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8C0628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8C0628">
      <w:pPr>
        <w:spacing w:before="360" w:after="120" w:line="360" w:lineRule="auto"/>
        <w:ind w:right="607"/>
        <w:contextualSpacing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626AD363" w:rsidR="000441BB" w:rsidRPr="002622F8" w:rsidRDefault="00060F0D" w:rsidP="00FD18B6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120"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AD5651">
        <w:rPr>
          <w:rFonts w:ascii="Arial" w:hAnsi="Arial" w:cs="Arial"/>
          <w:b/>
          <w:bCs/>
          <w:sz w:val="24"/>
          <w:szCs w:val="24"/>
        </w:rPr>
        <w:t>46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8C0628" w:rsidRDefault="000441BB" w:rsidP="008C0628">
      <w:pPr>
        <w:pStyle w:val="Tytu"/>
        <w:spacing w:before="36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8C0628">
        <w:rPr>
          <w:rFonts w:ascii="Arial" w:hAnsi="Arial" w:cs="Arial"/>
          <w:sz w:val="28"/>
          <w:szCs w:val="28"/>
          <w:shd w:val="clear" w:color="auto" w:fill="FFFFFF"/>
        </w:rPr>
        <w:t>Formularz ofertow</w:t>
      </w:r>
      <w:r w:rsidR="00EA59A1" w:rsidRPr="008C0628">
        <w:rPr>
          <w:rFonts w:ascii="Arial" w:hAnsi="Arial" w:cs="Arial"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2621F1BA" w14:textId="7C0CA482" w:rsidR="00AD5651" w:rsidRDefault="00AD5651" w:rsidP="00AD5651">
      <w:pPr>
        <w:spacing w:line="360" w:lineRule="auto"/>
        <w:rPr>
          <w:rFonts w:ascii="Arial" w:hAnsi="Arial"/>
          <w:b/>
          <w:bCs/>
          <w:sz w:val="24"/>
        </w:rPr>
      </w:pPr>
      <w:bookmarkStart w:id="0" w:name="_Hlk172554526"/>
      <w:r w:rsidRPr="00AD5651">
        <w:rPr>
          <w:rFonts w:ascii="Arial" w:hAnsi="Arial"/>
          <w:b/>
          <w:bCs/>
          <w:sz w:val="24"/>
        </w:rPr>
        <w:t xml:space="preserve">„Wykonanie materiałów promocyjnych wraz z usługą </w:t>
      </w:r>
      <w:proofErr w:type="spellStart"/>
      <w:r w:rsidRPr="00AD5651">
        <w:rPr>
          <w:rFonts w:ascii="Arial" w:hAnsi="Arial"/>
          <w:b/>
          <w:bCs/>
          <w:sz w:val="24"/>
        </w:rPr>
        <w:t>ologowania</w:t>
      </w:r>
      <w:proofErr w:type="spellEnd"/>
      <w:r w:rsidRPr="00AD5651">
        <w:rPr>
          <w:rFonts w:ascii="Arial" w:hAnsi="Arial"/>
          <w:b/>
          <w:bCs/>
          <w:sz w:val="24"/>
        </w:rPr>
        <w:t xml:space="preserve"> oraz dostawą do siedziby Zamawiającego”.</w:t>
      </w:r>
      <w:bookmarkEnd w:id="0"/>
    </w:p>
    <w:p w14:paraId="4EE4D289" w14:textId="391F448F" w:rsidR="0048638A" w:rsidRPr="0048638A" w:rsidRDefault="0048638A" w:rsidP="0048638A">
      <w:pPr>
        <w:spacing w:after="120" w:line="360" w:lineRule="auto"/>
        <w:rPr>
          <w:rFonts w:ascii="Arial" w:hAnsi="Arial" w:cs="Arial"/>
          <w:sz w:val="24"/>
          <w:szCs w:val="24"/>
        </w:rPr>
      </w:pPr>
      <w:bookmarkStart w:id="1" w:name="_Hlk102035391"/>
      <w:r>
        <w:rPr>
          <w:rFonts w:ascii="Arial" w:hAnsi="Arial" w:cs="Arial"/>
          <w:sz w:val="24"/>
          <w:szCs w:val="24"/>
        </w:rPr>
        <w:t xml:space="preserve">Zamówienie realizowane z projektu </w:t>
      </w:r>
      <w:bookmarkEnd w:id="1"/>
      <w:r>
        <w:rPr>
          <w:rFonts w:ascii="Arial" w:hAnsi="Arial" w:cs="Arial"/>
          <w:bCs/>
          <w:sz w:val="24"/>
          <w:szCs w:val="24"/>
        </w:rPr>
        <w:t>„</w:t>
      </w:r>
      <w:bookmarkStart w:id="2" w:name="_Hlk155873879"/>
      <w:r>
        <w:rPr>
          <w:rFonts w:ascii="Arial" w:hAnsi="Arial" w:cs="Arial"/>
          <w:bCs/>
          <w:sz w:val="24"/>
          <w:szCs w:val="24"/>
        </w:rPr>
        <w:t>Koordynacja działań w zakresie polityki społecznej dla województwa łódzkiego”,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współfinansowanego przez Unię Europejską ze środków Europejskiego Funduszu Społecznego Plus w ramach Programu Fundusze Europejskie dla Rozwoju Społecznego 2021 -2027</w:t>
      </w:r>
      <w:bookmarkEnd w:id="2"/>
    </w:p>
    <w:p w14:paraId="1C224702" w14:textId="5200B0DC" w:rsidR="00060F0D" w:rsidRPr="00AD5651" w:rsidRDefault="00060F0D" w:rsidP="00AD5651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AD5651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0E9A1EBC" w14:textId="77777777" w:rsidR="00FD18B6" w:rsidRPr="002622F8" w:rsidRDefault="00FD18B6" w:rsidP="00FD18B6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lastRenderedPageBreak/>
        <w:t>NIP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999CE9D" w14:textId="77777777" w:rsidR="00FD18B6" w:rsidRDefault="00FD18B6" w:rsidP="00FD18B6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2C983F58" w14:textId="77777777" w:rsidR="00FD18B6" w:rsidRDefault="00FD18B6" w:rsidP="00FD18B6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2510EA2F" w14:textId="2A0CA787" w:rsidR="00FD18B6" w:rsidRPr="00FD18B6" w:rsidRDefault="00FD18B6" w:rsidP="00FD18B6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6BCE7163" w:rsidR="002622F8" w:rsidRPr="002622F8" w:rsidRDefault="00060F0D" w:rsidP="009A1D5C">
      <w:pPr>
        <w:pStyle w:val="Nagwek1"/>
        <w:numPr>
          <w:ilvl w:val="0"/>
          <w:numId w:val="5"/>
        </w:numPr>
        <w:spacing w:after="120" w:line="360" w:lineRule="auto"/>
        <w:ind w:left="28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  <w:r w:rsidR="008125AB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44A76BC2" w:rsidR="00060F0D" w:rsidRPr="003D3213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  <w:r w:rsidR="0029784D">
        <w:rPr>
          <w:rFonts w:ascii="Arial" w:hAnsi="Arial" w:cs="Arial"/>
          <w:bCs/>
          <w:sz w:val="24"/>
          <w:szCs w:val="24"/>
        </w:rPr>
        <w:t xml:space="preserve"> </w:t>
      </w:r>
      <w:r w:rsidR="0029784D" w:rsidRPr="003D3213">
        <w:rPr>
          <w:rFonts w:ascii="Arial" w:hAnsi="Arial" w:cs="Arial"/>
          <w:b/>
          <w:sz w:val="24"/>
          <w:szCs w:val="24"/>
        </w:rPr>
        <w:t>suma pozycji od 1) do 5)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CEBD946" w14:textId="2327B069" w:rsidR="00C115AE" w:rsidRDefault="00060F0D" w:rsidP="00C115AE">
      <w:pPr>
        <w:pStyle w:val="normaltableau"/>
        <w:tabs>
          <w:tab w:val="left" w:leader="dot" w:pos="8364"/>
        </w:tabs>
        <w:suppressAutoHyphens w:val="0"/>
        <w:spacing w:before="0" w:after="240" w:line="360" w:lineRule="auto"/>
        <w:ind w:left="425"/>
        <w:contextualSpacing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D3213">
        <w:rPr>
          <w:rFonts w:ascii="Arial" w:hAnsi="Arial" w:cs="Arial"/>
          <w:bCs/>
          <w:sz w:val="24"/>
          <w:szCs w:val="24"/>
          <w:lang w:val="pl-PL" w:eastAsia="en-US"/>
        </w:rPr>
        <w:t>………………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61C5EC45" w14:textId="6A243CB6" w:rsidR="0035042B" w:rsidRPr="00562986" w:rsidRDefault="0035042B" w:rsidP="009A1D5C">
      <w:pPr>
        <w:suppressAutoHyphens/>
        <w:spacing w:after="120" w:line="360" w:lineRule="auto"/>
        <w:ind w:left="425"/>
        <w:contextualSpacing/>
        <w:rPr>
          <w:rFonts w:ascii="Arial" w:hAnsi="Arial" w:cs="Arial"/>
          <w:b/>
          <w:sz w:val="24"/>
          <w:szCs w:val="24"/>
          <w:lang w:eastAsia="zh-CN"/>
        </w:rPr>
      </w:pPr>
      <w:r w:rsidRPr="00562986">
        <w:rPr>
          <w:rFonts w:ascii="Arial" w:hAnsi="Arial" w:cs="Arial"/>
          <w:b/>
          <w:sz w:val="24"/>
          <w:szCs w:val="24"/>
          <w:lang w:eastAsia="zh-CN"/>
        </w:rPr>
        <w:t>Cena poszczególnych produktów</w:t>
      </w:r>
      <w:r w:rsidR="008125AB">
        <w:rPr>
          <w:rFonts w:ascii="Arial" w:hAnsi="Arial" w:cs="Arial"/>
          <w:b/>
          <w:sz w:val="24"/>
          <w:szCs w:val="24"/>
          <w:lang w:eastAsia="zh-CN"/>
        </w:rPr>
        <w:t>:</w:t>
      </w:r>
      <w:r w:rsidRPr="00562986"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14:paraId="0105EBC9" w14:textId="70D9F893" w:rsidR="0035042B" w:rsidRPr="00562986" w:rsidRDefault="008125A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  <w:bCs/>
          <w:lang w:eastAsia="zh-CN"/>
        </w:rPr>
        <w:t>1</w:t>
      </w:r>
      <w:r w:rsidR="0035042B" w:rsidRPr="001A3EB2">
        <w:rPr>
          <w:rFonts w:ascii="Arial" w:hAnsi="Arial" w:cs="Arial"/>
          <w:bCs/>
          <w:lang w:eastAsia="zh-CN"/>
        </w:rPr>
        <w:t>)</w:t>
      </w:r>
      <w:r w:rsidR="0035042B" w:rsidRPr="00562986">
        <w:rPr>
          <w:rFonts w:ascii="Arial" w:hAnsi="Arial" w:cs="Arial"/>
          <w:b/>
          <w:lang w:eastAsia="zh-CN"/>
        </w:rPr>
        <w:t xml:space="preserve"> </w:t>
      </w:r>
      <w:r w:rsidR="0035042B" w:rsidRPr="00562986">
        <w:rPr>
          <w:rFonts w:ascii="Arial" w:hAnsi="Arial" w:cs="Arial"/>
        </w:rPr>
        <w:t xml:space="preserve">Torba materiałowa </w:t>
      </w:r>
      <w:r w:rsidR="0035042B" w:rsidRPr="008125AB">
        <w:rPr>
          <w:rFonts w:ascii="Arial" w:hAnsi="Arial" w:cs="Arial"/>
          <w:b/>
          <w:bCs/>
        </w:rPr>
        <w:t xml:space="preserve">bez usługi </w:t>
      </w:r>
      <w:proofErr w:type="spellStart"/>
      <w:r w:rsidR="0035042B" w:rsidRPr="008125AB">
        <w:rPr>
          <w:rFonts w:ascii="Arial" w:hAnsi="Arial" w:cs="Arial"/>
          <w:b/>
          <w:bCs/>
        </w:rPr>
        <w:t>ologowania</w:t>
      </w:r>
      <w:proofErr w:type="spellEnd"/>
      <w:r w:rsidR="0035042B" w:rsidRPr="00562986">
        <w:rPr>
          <w:rFonts w:ascii="Arial" w:hAnsi="Arial" w:cs="Arial"/>
        </w:rPr>
        <w:t xml:space="preserve"> - 1636 szt.</w:t>
      </w:r>
    </w:p>
    <w:p w14:paraId="5B3333E4" w14:textId="77777777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brutto</w:t>
      </w:r>
      <w:r w:rsidRPr="00562986">
        <w:rPr>
          <w:rFonts w:ascii="Arial" w:hAnsi="Arial" w:cs="Arial"/>
        </w:rPr>
        <w:t>: …...........................zł</w:t>
      </w:r>
      <w:r>
        <w:rPr>
          <w:rFonts w:ascii="Arial" w:hAnsi="Arial" w:cs="Arial"/>
        </w:rPr>
        <w:t xml:space="preserve"> za 1636 sztuk</w:t>
      </w:r>
    </w:p>
    <w:p w14:paraId="565AA2AC" w14:textId="77777777" w:rsidR="0035042B" w:rsidRPr="00562986" w:rsidRDefault="0035042B" w:rsidP="0035042B">
      <w:pPr>
        <w:pStyle w:val="Default"/>
        <w:spacing w:line="360" w:lineRule="auto"/>
        <w:ind w:left="426" w:hanging="11"/>
        <w:rPr>
          <w:rFonts w:ascii="Arial" w:hAnsi="Arial" w:cs="Arial"/>
        </w:rPr>
      </w:pPr>
      <w:r w:rsidRPr="00562986">
        <w:rPr>
          <w:rFonts w:ascii="Arial" w:hAnsi="Arial" w:cs="Arial"/>
        </w:rPr>
        <w:t>(słownie:…………………………………………………………………….)</w:t>
      </w:r>
    </w:p>
    <w:p w14:paraId="6E1F748D" w14:textId="35941821" w:rsidR="0035042B" w:rsidRPr="00562986" w:rsidRDefault="008125A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042B">
        <w:rPr>
          <w:rFonts w:ascii="Arial" w:hAnsi="Arial" w:cs="Arial"/>
        </w:rPr>
        <w:t>)</w:t>
      </w:r>
      <w:r w:rsidR="0035042B" w:rsidRPr="00562986">
        <w:rPr>
          <w:rFonts w:ascii="Arial" w:hAnsi="Arial" w:cs="Arial"/>
        </w:rPr>
        <w:t xml:space="preserve"> Nośniki danych typu pendrive (pamięć USB) </w:t>
      </w:r>
      <w:r w:rsidR="0035042B" w:rsidRPr="008125AB">
        <w:rPr>
          <w:rFonts w:ascii="Arial" w:hAnsi="Arial" w:cs="Arial"/>
          <w:b/>
          <w:bCs/>
        </w:rPr>
        <w:t xml:space="preserve">bez usługi </w:t>
      </w:r>
      <w:proofErr w:type="spellStart"/>
      <w:r w:rsidR="0035042B" w:rsidRPr="008125AB">
        <w:rPr>
          <w:rFonts w:ascii="Arial" w:hAnsi="Arial" w:cs="Arial"/>
          <w:b/>
          <w:bCs/>
        </w:rPr>
        <w:t>ologowania</w:t>
      </w:r>
      <w:proofErr w:type="spellEnd"/>
      <w:r w:rsidR="0035042B" w:rsidRPr="00562986">
        <w:rPr>
          <w:rFonts w:ascii="Arial" w:hAnsi="Arial" w:cs="Arial"/>
        </w:rPr>
        <w:t xml:space="preserve"> - 3086 szt.</w:t>
      </w:r>
    </w:p>
    <w:p w14:paraId="47C73DC8" w14:textId="41E3F535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brutto</w:t>
      </w:r>
      <w:r w:rsidRPr="00562986">
        <w:rPr>
          <w:rFonts w:ascii="Arial" w:hAnsi="Arial" w:cs="Arial"/>
        </w:rPr>
        <w:t>: …...........................zł</w:t>
      </w:r>
      <w:r>
        <w:rPr>
          <w:rFonts w:ascii="Arial" w:hAnsi="Arial" w:cs="Arial"/>
        </w:rPr>
        <w:t xml:space="preserve"> za 3086</w:t>
      </w:r>
      <w:r w:rsidR="008125AB">
        <w:rPr>
          <w:rFonts w:ascii="Arial" w:hAnsi="Arial" w:cs="Arial"/>
        </w:rPr>
        <w:t xml:space="preserve"> sztuk</w:t>
      </w:r>
    </w:p>
    <w:p w14:paraId="419A0589" w14:textId="77777777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>(słownie:…………………………………………………………………….)</w:t>
      </w:r>
    </w:p>
    <w:p w14:paraId="4CD3377A" w14:textId="605A5500" w:rsidR="0035042B" w:rsidRPr="00562986" w:rsidRDefault="008125A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042B">
        <w:rPr>
          <w:rFonts w:ascii="Arial" w:hAnsi="Arial" w:cs="Arial"/>
        </w:rPr>
        <w:t>)</w:t>
      </w:r>
      <w:r w:rsidR="0035042B" w:rsidRPr="00562986">
        <w:rPr>
          <w:rFonts w:ascii="Arial" w:hAnsi="Arial" w:cs="Arial"/>
        </w:rPr>
        <w:t xml:space="preserve"> Długopis plastikowy z bambusową strefą uchwytu, z końcówką do obsługi ekranów dotykowych </w:t>
      </w:r>
      <w:r w:rsidR="0035042B" w:rsidRPr="008125AB">
        <w:rPr>
          <w:rFonts w:ascii="Arial" w:hAnsi="Arial" w:cs="Arial"/>
          <w:b/>
          <w:bCs/>
        </w:rPr>
        <w:t xml:space="preserve">bez usługi </w:t>
      </w:r>
      <w:proofErr w:type="spellStart"/>
      <w:r w:rsidR="0035042B" w:rsidRPr="008125AB">
        <w:rPr>
          <w:rFonts w:ascii="Arial" w:hAnsi="Arial" w:cs="Arial"/>
          <w:b/>
          <w:bCs/>
        </w:rPr>
        <w:t>ologowania</w:t>
      </w:r>
      <w:proofErr w:type="spellEnd"/>
      <w:r w:rsidR="0035042B" w:rsidRPr="00562986">
        <w:rPr>
          <w:rFonts w:ascii="Arial" w:hAnsi="Arial" w:cs="Arial"/>
        </w:rPr>
        <w:t xml:space="preserve"> - 3886 szt</w:t>
      </w:r>
      <w:r>
        <w:rPr>
          <w:rFonts w:ascii="Arial" w:hAnsi="Arial" w:cs="Arial"/>
        </w:rPr>
        <w:t>.</w:t>
      </w:r>
    </w:p>
    <w:p w14:paraId="5E0433F0" w14:textId="77777777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brutto</w:t>
      </w:r>
      <w:r w:rsidRPr="00562986">
        <w:rPr>
          <w:rFonts w:ascii="Arial" w:hAnsi="Arial" w:cs="Arial"/>
        </w:rPr>
        <w:t>: …...........................zł</w:t>
      </w:r>
      <w:r>
        <w:rPr>
          <w:rFonts w:ascii="Arial" w:hAnsi="Arial" w:cs="Arial"/>
        </w:rPr>
        <w:t xml:space="preserve"> za 3886 sztuk</w:t>
      </w:r>
    </w:p>
    <w:p w14:paraId="62495840" w14:textId="77777777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>(słownie:…………………………………………………………………….)</w:t>
      </w:r>
    </w:p>
    <w:p w14:paraId="32CB75D4" w14:textId="1D70311A" w:rsidR="0035042B" w:rsidRPr="00562986" w:rsidRDefault="008125A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042B">
        <w:rPr>
          <w:rFonts w:ascii="Arial" w:hAnsi="Arial" w:cs="Arial"/>
        </w:rPr>
        <w:t>)</w:t>
      </w:r>
      <w:r w:rsidR="0035042B" w:rsidRPr="00562986">
        <w:rPr>
          <w:rFonts w:ascii="Arial" w:hAnsi="Arial" w:cs="Arial"/>
        </w:rPr>
        <w:t xml:space="preserve"> Notes z elementami z korka </w:t>
      </w:r>
      <w:r w:rsidR="0035042B" w:rsidRPr="008125AB">
        <w:rPr>
          <w:rFonts w:ascii="Arial" w:hAnsi="Arial" w:cs="Arial"/>
          <w:b/>
          <w:bCs/>
        </w:rPr>
        <w:t xml:space="preserve">bez usługi </w:t>
      </w:r>
      <w:proofErr w:type="spellStart"/>
      <w:r w:rsidR="0035042B" w:rsidRPr="008125AB">
        <w:rPr>
          <w:rFonts w:ascii="Arial" w:hAnsi="Arial" w:cs="Arial"/>
          <w:b/>
          <w:bCs/>
        </w:rPr>
        <w:t>ologowania</w:t>
      </w:r>
      <w:proofErr w:type="spellEnd"/>
      <w:r w:rsidR="0035042B" w:rsidRPr="00562986">
        <w:rPr>
          <w:rFonts w:ascii="Arial" w:hAnsi="Arial" w:cs="Arial"/>
        </w:rPr>
        <w:t xml:space="preserve"> - 3886 szt.</w:t>
      </w:r>
    </w:p>
    <w:p w14:paraId="4274130B" w14:textId="77777777" w:rsidR="0035042B" w:rsidRPr="00562986" w:rsidRDefault="0035042B" w:rsidP="0035042B">
      <w:pPr>
        <w:pStyle w:val="Default"/>
        <w:spacing w:line="360" w:lineRule="auto"/>
        <w:ind w:left="426"/>
        <w:rPr>
          <w:rFonts w:ascii="Arial" w:hAnsi="Arial" w:cs="Arial"/>
        </w:rPr>
      </w:pPr>
      <w:r w:rsidRPr="00562986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brutto</w:t>
      </w:r>
      <w:r w:rsidRPr="00562986">
        <w:rPr>
          <w:rFonts w:ascii="Arial" w:hAnsi="Arial" w:cs="Arial"/>
        </w:rPr>
        <w:t>: …...........................zł</w:t>
      </w:r>
      <w:r>
        <w:rPr>
          <w:rFonts w:ascii="Arial" w:hAnsi="Arial" w:cs="Arial"/>
        </w:rPr>
        <w:t xml:space="preserve"> za 3886 sztuk</w:t>
      </w:r>
    </w:p>
    <w:p w14:paraId="20E28386" w14:textId="607CA17D" w:rsidR="0035042B" w:rsidRPr="00C115AE" w:rsidRDefault="0035042B" w:rsidP="009131CA">
      <w:pPr>
        <w:suppressAutoHyphens/>
        <w:spacing w:after="120" w:line="360" w:lineRule="auto"/>
        <w:ind w:left="425"/>
        <w:rPr>
          <w:rFonts w:ascii="Arial" w:hAnsi="Arial" w:cs="Arial"/>
          <w:sz w:val="24"/>
          <w:szCs w:val="24"/>
        </w:rPr>
      </w:pPr>
      <w:r w:rsidRPr="00562986">
        <w:rPr>
          <w:rFonts w:ascii="Arial" w:hAnsi="Arial" w:cs="Arial"/>
          <w:sz w:val="24"/>
          <w:szCs w:val="24"/>
        </w:rPr>
        <w:t>(słownie:…………………………………………………………………….)</w:t>
      </w:r>
    </w:p>
    <w:p w14:paraId="2CDC605B" w14:textId="0AB8903C" w:rsidR="0035042B" w:rsidRPr="00FD18B6" w:rsidRDefault="008125AB" w:rsidP="009A1D5C">
      <w:pPr>
        <w:spacing w:after="240" w:line="360" w:lineRule="auto"/>
        <w:ind w:left="425" w:right="130"/>
        <w:rPr>
          <w:rFonts w:ascii="Arial" w:hAnsi="Arial" w:cs="Arial"/>
          <w:bCs/>
          <w:sz w:val="24"/>
          <w:szCs w:val="24"/>
        </w:rPr>
      </w:pPr>
      <w:r w:rsidRPr="00FD18B6">
        <w:rPr>
          <w:rFonts w:ascii="Arial" w:hAnsi="Arial" w:cs="Arial"/>
          <w:bCs/>
          <w:sz w:val="24"/>
          <w:szCs w:val="24"/>
        </w:rPr>
        <w:t xml:space="preserve">5) </w:t>
      </w:r>
      <w:r w:rsidRPr="00FD18B6">
        <w:rPr>
          <w:rFonts w:ascii="Arial" w:hAnsi="Arial" w:cs="Arial"/>
          <w:b/>
          <w:sz w:val="24"/>
          <w:szCs w:val="24"/>
        </w:rPr>
        <w:t>U</w:t>
      </w:r>
      <w:r w:rsidR="0035042B" w:rsidRPr="00FD18B6">
        <w:rPr>
          <w:rFonts w:ascii="Arial" w:hAnsi="Arial" w:cs="Arial"/>
          <w:b/>
          <w:sz w:val="24"/>
          <w:szCs w:val="24"/>
        </w:rPr>
        <w:t>sług</w:t>
      </w:r>
      <w:r w:rsidRPr="00FD18B6">
        <w:rPr>
          <w:rFonts w:ascii="Arial" w:hAnsi="Arial" w:cs="Arial"/>
          <w:b/>
          <w:sz w:val="24"/>
          <w:szCs w:val="24"/>
        </w:rPr>
        <w:t>a</w:t>
      </w:r>
      <w:r w:rsidR="0035042B" w:rsidRPr="00FD18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042B" w:rsidRPr="00FD18B6">
        <w:rPr>
          <w:rFonts w:ascii="Arial" w:hAnsi="Arial" w:cs="Arial"/>
          <w:b/>
          <w:sz w:val="24"/>
          <w:szCs w:val="24"/>
        </w:rPr>
        <w:t>ologowania</w:t>
      </w:r>
      <w:proofErr w:type="spellEnd"/>
      <w:r w:rsidR="0035042B" w:rsidRPr="00FD18B6">
        <w:rPr>
          <w:rFonts w:ascii="Arial" w:hAnsi="Arial" w:cs="Arial"/>
          <w:b/>
          <w:sz w:val="24"/>
          <w:szCs w:val="24"/>
        </w:rPr>
        <w:t xml:space="preserve"> na materiałach </w:t>
      </w:r>
      <w:r w:rsidR="0029784D" w:rsidRPr="00FD18B6">
        <w:rPr>
          <w:rFonts w:ascii="Arial" w:hAnsi="Arial" w:cs="Arial"/>
          <w:b/>
          <w:sz w:val="24"/>
          <w:szCs w:val="24"/>
        </w:rPr>
        <w:t xml:space="preserve">wskazanych w </w:t>
      </w:r>
      <w:r w:rsidR="0035042B" w:rsidRPr="00FD18B6">
        <w:rPr>
          <w:rFonts w:ascii="Arial" w:hAnsi="Arial" w:cs="Arial"/>
          <w:b/>
          <w:sz w:val="24"/>
          <w:szCs w:val="24"/>
        </w:rPr>
        <w:t>pozycja</w:t>
      </w:r>
      <w:r w:rsidR="0029784D" w:rsidRPr="00FD18B6">
        <w:rPr>
          <w:rFonts w:ascii="Arial" w:hAnsi="Arial" w:cs="Arial"/>
          <w:b/>
          <w:sz w:val="24"/>
          <w:szCs w:val="24"/>
        </w:rPr>
        <w:t xml:space="preserve">ch </w:t>
      </w:r>
      <w:r w:rsidR="0035042B" w:rsidRPr="00FD18B6">
        <w:rPr>
          <w:rFonts w:ascii="Arial" w:hAnsi="Arial" w:cs="Arial"/>
          <w:b/>
          <w:sz w:val="24"/>
          <w:szCs w:val="24"/>
        </w:rPr>
        <w:t xml:space="preserve"> od</w:t>
      </w:r>
      <w:r w:rsidRPr="00FD18B6">
        <w:rPr>
          <w:rFonts w:ascii="Arial" w:hAnsi="Arial" w:cs="Arial"/>
          <w:b/>
          <w:sz w:val="24"/>
          <w:szCs w:val="24"/>
        </w:rPr>
        <w:t> </w:t>
      </w:r>
      <w:r w:rsidR="0035042B" w:rsidRPr="00FD18B6">
        <w:rPr>
          <w:rFonts w:ascii="Arial" w:hAnsi="Arial" w:cs="Arial"/>
          <w:b/>
          <w:sz w:val="24"/>
          <w:szCs w:val="24"/>
        </w:rPr>
        <w:t xml:space="preserve"> </w:t>
      </w:r>
      <w:r w:rsidRPr="00FD18B6">
        <w:rPr>
          <w:rFonts w:ascii="Arial" w:hAnsi="Arial" w:cs="Arial"/>
          <w:b/>
          <w:sz w:val="24"/>
          <w:szCs w:val="24"/>
        </w:rPr>
        <w:t>1</w:t>
      </w:r>
      <w:r w:rsidR="0035042B" w:rsidRPr="00FD18B6">
        <w:rPr>
          <w:rFonts w:ascii="Arial" w:hAnsi="Arial" w:cs="Arial"/>
          <w:b/>
          <w:sz w:val="24"/>
          <w:szCs w:val="24"/>
        </w:rPr>
        <w:t xml:space="preserve">) do </w:t>
      </w:r>
      <w:r w:rsidRPr="00FD18B6">
        <w:rPr>
          <w:rFonts w:ascii="Arial" w:hAnsi="Arial" w:cs="Arial"/>
          <w:b/>
          <w:sz w:val="24"/>
          <w:szCs w:val="24"/>
        </w:rPr>
        <w:t>4</w:t>
      </w:r>
      <w:r w:rsidR="0029784D" w:rsidRPr="00FD18B6">
        <w:rPr>
          <w:rFonts w:ascii="Arial" w:hAnsi="Arial" w:cs="Arial"/>
          <w:b/>
          <w:sz w:val="24"/>
          <w:szCs w:val="24"/>
        </w:rPr>
        <w:t>)</w:t>
      </w:r>
      <w:r w:rsidR="00FD18B6">
        <w:rPr>
          <w:rFonts w:ascii="Arial" w:hAnsi="Arial" w:cs="Arial"/>
          <w:bCs/>
          <w:sz w:val="24"/>
          <w:szCs w:val="24"/>
        </w:rPr>
        <w:t xml:space="preserve"> (tj. torba materiałowa </w:t>
      </w:r>
      <w:r w:rsidR="00FB5862">
        <w:rPr>
          <w:rFonts w:ascii="Arial" w:hAnsi="Arial" w:cs="Arial"/>
          <w:bCs/>
          <w:sz w:val="24"/>
          <w:szCs w:val="24"/>
        </w:rPr>
        <w:t xml:space="preserve"> </w:t>
      </w:r>
      <w:r w:rsidR="00FD18B6">
        <w:rPr>
          <w:rFonts w:ascii="Arial" w:hAnsi="Arial" w:cs="Arial"/>
          <w:bCs/>
          <w:sz w:val="24"/>
          <w:szCs w:val="24"/>
        </w:rPr>
        <w:t>-</w:t>
      </w:r>
      <w:r w:rsidR="00FB5862">
        <w:rPr>
          <w:rFonts w:ascii="Arial" w:hAnsi="Arial" w:cs="Arial"/>
          <w:bCs/>
          <w:sz w:val="24"/>
          <w:szCs w:val="24"/>
        </w:rPr>
        <w:t xml:space="preserve"> </w:t>
      </w:r>
      <w:r w:rsidR="00FD18B6">
        <w:rPr>
          <w:rFonts w:ascii="Arial" w:hAnsi="Arial" w:cs="Arial"/>
          <w:bCs/>
          <w:sz w:val="24"/>
          <w:szCs w:val="24"/>
        </w:rPr>
        <w:t>1636 szt.,</w:t>
      </w:r>
      <w:r w:rsidR="00FD18B6" w:rsidRPr="00FD18B6">
        <w:rPr>
          <w:rFonts w:ascii="Arial" w:hAnsi="Arial" w:cs="Arial"/>
        </w:rPr>
        <w:t xml:space="preserve"> </w:t>
      </w:r>
      <w:r w:rsidR="00FD18B6">
        <w:rPr>
          <w:rFonts w:ascii="Arial" w:hAnsi="Arial" w:cs="Arial"/>
          <w:bCs/>
          <w:sz w:val="24"/>
          <w:szCs w:val="24"/>
        </w:rPr>
        <w:t xml:space="preserve">nośnik  danych tupu pendrive pamięć USB – </w:t>
      </w:r>
      <w:r w:rsidR="00FD18B6">
        <w:rPr>
          <w:rFonts w:ascii="Arial" w:hAnsi="Arial" w:cs="Arial"/>
          <w:bCs/>
          <w:sz w:val="24"/>
          <w:szCs w:val="24"/>
        </w:rPr>
        <w:lastRenderedPageBreak/>
        <w:t>3086 szt.,</w:t>
      </w:r>
      <w:r w:rsidR="00FD18B6">
        <w:rPr>
          <w:rFonts w:ascii="Arial" w:hAnsi="Arial" w:cs="Arial"/>
        </w:rPr>
        <w:t xml:space="preserve"> </w:t>
      </w:r>
      <w:r w:rsidR="00FD18B6" w:rsidRPr="00FD18B6">
        <w:rPr>
          <w:rFonts w:ascii="Arial" w:hAnsi="Arial" w:cs="Arial"/>
          <w:sz w:val="24"/>
          <w:szCs w:val="24"/>
        </w:rPr>
        <w:t>Długopis plastikowy z bambusową strefą uchwytu, z końcówką do obsługi ekranów dotykowych</w:t>
      </w:r>
      <w:r w:rsidR="00FB5862">
        <w:rPr>
          <w:rFonts w:ascii="Arial" w:hAnsi="Arial" w:cs="Arial"/>
          <w:sz w:val="24"/>
          <w:szCs w:val="24"/>
        </w:rPr>
        <w:t xml:space="preserve"> </w:t>
      </w:r>
      <w:r w:rsidR="00FD18B6">
        <w:rPr>
          <w:rFonts w:ascii="Arial" w:hAnsi="Arial" w:cs="Arial"/>
          <w:bCs/>
          <w:sz w:val="24"/>
          <w:szCs w:val="24"/>
        </w:rPr>
        <w:t xml:space="preserve">– 3886 szt., </w:t>
      </w:r>
      <w:r w:rsidR="00FD18B6" w:rsidRPr="00FD18B6">
        <w:rPr>
          <w:rFonts w:ascii="Arial" w:hAnsi="Arial" w:cs="Arial"/>
          <w:sz w:val="24"/>
          <w:szCs w:val="24"/>
        </w:rPr>
        <w:t>Notes z elementami z korka</w:t>
      </w:r>
      <w:r w:rsidR="00FD18B6">
        <w:rPr>
          <w:rFonts w:ascii="Arial" w:hAnsi="Arial" w:cs="Arial"/>
          <w:sz w:val="24"/>
          <w:szCs w:val="24"/>
        </w:rPr>
        <w:t xml:space="preserve"> –3886 </w:t>
      </w:r>
      <w:proofErr w:type="spellStart"/>
      <w:r w:rsidR="00FD18B6">
        <w:rPr>
          <w:rFonts w:ascii="Arial" w:hAnsi="Arial" w:cs="Arial"/>
          <w:sz w:val="24"/>
          <w:szCs w:val="24"/>
        </w:rPr>
        <w:t>szt</w:t>
      </w:r>
      <w:proofErr w:type="spellEnd"/>
      <w:r w:rsidR="00FD18B6">
        <w:rPr>
          <w:rFonts w:ascii="Arial" w:hAnsi="Arial" w:cs="Arial"/>
          <w:sz w:val="24"/>
          <w:szCs w:val="24"/>
        </w:rPr>
        <w:t>)</w:t>
      </w:r>
      <w:r w:rsidR="0035042B" w:rsidRPr="00FD18B6">
        <w:rPr>
          <w:rFonts w:ascii="Arial" w:hAnsi="Arial" w:cs="Arial"/>
          <w:bCs/>
          <w:sz w:val="24"/>
          <w:szCs w:val="24"/>
        </w:rPr>
        <w:t>:</w:t>
      </w:r>
    </w:p>
    <w:p w14:paraId="1D695123" w14:textId="1432457B" w:rsidR="0035042B" w:rsidRPr="00562986" w:rsidRDefault="0022581B" w:rsidP="0035042B">
      <w:pPr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brutto:</w:t>
      </w:r>
      <w:r w:rsidR="0035042B" w:rsidRPr="00562986">
        <w:rPr>
          <w:rFonts w:ascii="Arial" w:hAnsi="Arial" w:cs="Arial"/>
          <w:bCs/>
          <w:sz w:val="24"/>
          <w:szCs w:val="24"/>
        </w:rPr>
        <w:t>…………………………………….…zł</w:t>
      </w:r>
    </w:p>
    <w:p w14:paraId="638F5AA0" w14:textId="23326C97" w:rsidR="0035042B" w:rsidRDefault="0035042B" w:rsidP="008125AB">
      <w:pPr>
        <w:spacing w:after="240" w:line="360" w:lineRule="auto"/>
        <w:ind w:left="425" w:right="130"/>
        <w:rPr>
          <w:rFonts w:ascii="Arial" w:hAnsi="Arial" w:cs="Arial"/>
          <w:bCs/>
          <w:sz w:val="24"/>
          <w:szCs w:val="24"/>
        </w:rPr>
      </w:pPr>
      <w:r w:rsidRPr="00562986">
        <w:rPr>
          <w:rFonts w:ascii="Arial" w:hAnsi="Arial" w:cs="Arial"/>
          <w:bCs/>
          <w:sz w:val="24"/>
          <w:szCs w:val="24"/>
        </w:rPr>
        <w:t>(słownie: …………………………………….</w:t>
      </w:r>
      <w:r>
        <w:rPr>
          <w:rFonts w:ascii="Arial" w:hAnsi="Arial" w:cs="Arial"/>
          <w:bCs/>
          <w:sz w:val="24"/>
          <w:szCs w:val="24"/>
        </w:rPr>
        <w:t>)</w:t>
      </w:r>
    </w:p>
    <w:p w14:paraId="7D05ED41" w14:textId="37D4EE8B" w:rsidR="009131CA" w:rsidRPr="00FB5862" w:rsidRDefault="009131CA" w:rsidP="00FB5862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6D4311CE" w14:textId="51C6E329" w:rsidR="008125AB" w:rsidRPr="008125AB" w:rsidRDefault="008125AB" w:rsidP="008125AB">
      <w:pPr>
        <w:pStyle w:val="Akapitzlist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</w:pP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 xml:space="preserve">Oferujemy </w:t>
      </w:r>
      <w:r w:rsidRPr="00EB429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termin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wykonania zamówienia do </w:t>
      </w:r>
      <w:r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…… 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dni </w:t>
      </w:r>
      <w:r w:rsidR="00307D9D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>roboczych</w:t>
      </w:r>
      <w:r w:rsidRPr="00362442">
        <w:rPr>
          <w:rFonts w:ascii="Arial" w:eastAsiaTheme="minorHAnsi" w:hAnsi="Arial" w:cs="Arial"/>
          <w:b/>
          <w:kern w:val="2"/>
          <w:sz w:val="24"/>
          <w:szCs w:val="24"/>
          <w:lang w:val="x-none"/>
          <w14:ligatures w14:val="standardContextual"/>
        </w:rPr>
        <w:t xml:space="preserve"> </w:t>
      </w:r>
      <w:r w:rsidRPr="00EB4292">
        <w:rPr>
          <w:rFonts w:ascii="Arial" w:eastAsiaTheme="minorHAnsi" w:hAnsi="Arial" w:cs="Arial"/>
          <w:bCs/>
          <w:kern w:val="2"/>
          <w:sz w:val="24"/>
          <w:szCs w:val="24"/>
          <w:lang w:val="x-none"/>
          <w14:ligatures w14:val="standardContextual"/>
        </w:rPr>
        <w:t>od daty zaakceptowania projektów wszystkich materiałów (składowych zamówienia).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307D9D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709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1B6232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720" w:line="360" w:lineRule="auto"/>
        <w:ind w:left="714" w:hanging="357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1729" w14:textId="77777777" w:rsidR="0017393E" w:rsidRDefault="0017393E" w:rsidP="00060F0D">
      <w:pPr>
        <w:spacing w:after="0" w:line="240" w:lineRule="auto"/>
      </w:pPr>
      <w:r>
        <w:separator/>
      </w:r>
    </w:p>
  </w:endnote>
  <w:endnote w:type="continuationSeparator" w:id="0">
    <w:p w14:paraId="2A035C65" w14:textId="77777777" w:rsidR="0017393E" w:rsidRDefault="0017393E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23AFBEEF" w:rsidR="001E6A63" w:rsidRDefault="001B6232">
        <w:pPr>
          <w:pStyle w:val="Stopka"/>
          <w:jc w:val="right"/>
        </w:pPr>
        <w:r>
          <w:rPr>
            <w:noProof/>
            <w14:ligatures w14:val="standardContextual"/>
          </w:rPr>
          <w:drawing>
            <wp:inline distT="0" distB="0" distL="0" distR="0" wp14:anchorId="283C8F06" wp14:editId="3647957F">
              <wp:extent cx="5755005" cy="743585"/>
              <wp:effectExtent l="0" t="0" r="0" b="0"/>
              <wp:docPr id="164843378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8433788" name="Obraz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E6A63">
          <w:fldChar w:fldCharType="begin"/>
        </w:r>
        <w:r w:rsidR="001E6A63">
          <w:instrText>PAGE   \* MERGEFORMAT</w:instrText>
        </w:r>
        <w:r w:rsidR="001E6A63">
          <w:fldChar w:fldCharType="separate"/>
        </w:r>
        <w:r w:rsidR="001E6A63">
          <w:t>2</w:t>
        </w:r>
        <w:r w:rsidR="001E6A63"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2357" w14:textId="77777777" w:rsidR="0017393E" w:rsidRDefault="0017393E" w:rsidP="00060F0D">
      <w:pPr>
        <w:spacing w:after="0" w:line="240" w:lineRule="auto"/>
      </w:pPr>
      <w:r>
        <w:separator/>
      </w:r>
    </w:p>
  </w:footnote>
  <w:footnote w:type="continuationSeparator" w:id="0">
    <w:p w14:paraId="69717FFF" w14:textId="77777777" w:rsidR="0017393E" w:rsidRDefault="0017393E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9C44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B6232"/>
    <w:rsid w:val="001D1DD8"/>
    <w:rsid w:val="001E6A63"/>
    <w:rsid w:val="00202312"/>
    <w:rsid w:val="00212F1D"/>
    <w:rsid w:val="002214F8"/>
    <w:rsid w:val="0022581B"/>
    <w:rsid w:val="002622F8"/>
    <w:rsid w:val="002709D9"/>
    <w:rsid w:val="0029784D"/>
    <w:rsid w:val="002F4D41"/>
    <w:rsid w:val="00307D9D"/>
    <w:rsid w:val="0035042B"/>
    <w:rsid w:val="00362442"/>
    <w:rsid w:val="00372E67"/>
    <w:rsid w:val="00374FC0"/>
    <w:rsid w:val="003C4897"/>
    <w:rsid w:val="003D3213"/>
    <w:rsid w:val="003E4E5F"/>
    <w:rsid w:val="00435D15"/>
    <w:rsid w:val="00481D22"/>
    <w:rsid w:val="0048638A"/>
    <w:rsid w:val="004C0F53"/>
    <w:rsid w:val="004D02A6"/>
    <w:rsid w:val="005018C5"/>
    <w:rsid w:val="0053119C"/>
    <w:rsid w:val="00563A2B"/>
    <w:rsid w:val="00572401"/>
    <w:rsid w:val="005D37FC"/>
    <w:rsid w:val="005D5088"/>
    <w:rsid w:val="005E25A3"/>
    <w:rsid w:val="006534FB"/>
    <w:rsid w:val="006623D9"/>
    <w:rsid w:val="00683C37"/>
    <w:rsid w:val="006D30CC"/>
    <w:rsid w:val="006D550F"/>
    <w:rsid w:val="00774198"/>
    <w:rsid w:val="008125AB"/>
    <w:rsid w:val="00844E70"/>
    <w:rsid w:val="008566EE"/>
    <w:rsid w:val="008C0628"/>
    <w:rsid w:val="009131CA"/>
    <w:rsid w:val="00971090"/>
    <w:rsid w:val="009A1D5C"/>
    <w:rsid w:val="009B1BDF"/>
    <w:rsid w:val="009C62DC"/>
    <w:rsid w:val="00A17C16"/>
    <w:rsid w:val="00A71594"/>
    <w:rsid w:val="00AD5651"/>
    <w:rsid w:val="00B01C7B"/>
    <w:rsid w:val="00B262C7"/>
    <w:rsid w:val="00BC7AD9"/>
    <w:rsid w:val="00C115AE"/>
    <w:rsid w:val="00C4401E"/>
    <w:rsid w:val="00C47299"/>
    <w:rsid w:val="00C61073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55C97"/>
    <w:rsid w:val="00E776C0"/>
    <w:rsid w:val="00EA59A1"/>
    <w:rsid w:val="00EB4292"/>
    <w:rsid w:val="00EC0CCF"/>
    <w:rsid w:val="00F024BD"/>
    <w:rsid w:val="00F3553F"/>
    <w:rsid w:val="00F501F3"/>
    <w:rsid w:val="00F94132"/>
    <w:rsid w:val="00FA1E51"/>
    <w:rsid w:val="00FB5862"/>
    <w:rsid w:val="00FD18B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63</cp:revision>
  <dcterms:created xsi:type="dcterms:W3CDTF">2024-02-13T09:31:00Z</dcterms:created>
  <dcterms:modified xsi:type="dcterms:W3CDTF">2024-10-10T09:13:00Z</dcterms:modified>
</cp:coreProperties>
</file>