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218FA" w14:textId="0F6F3CC2" w:rsidR="000D1355" w:rsidRDefault="00B3019C" w:rsidP="004D6410">
      <w:pPr>
        <w:spacing w:before="120" w:after="120" w:line="360" w:lineRule="auto"/>
        <w:ind w:left="6237" w:firstLine="7"/>
        <w:contextualSpacing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 xml:space="preserve">Załącznik nr </w:t>
      </w:r>
      <w:r w:rsidR="009E0BB3">
        <w:rPr>
          <w:rFonts w:ascii="Arial" w:hAnsi="Arial" w:cs="Arial"/>
          <w:color w:val="000000"/>
          <w:sz w:val="24"/>
          <w:szCs w:val="20"/>
        </w:rPr>
        <w:t>4 do SWZ</w:t>
      </w:r>
    </w:p>
    <w:p w14:paraId="3C07FE9F" w14:textId="76F07D6E" w:rsidR="004D6410" w:rsidRPr="00F612AE" w:rsidRDefault="004D6410" w:rsidP="004D6410">
      <w:pPr>
        <w:spacing w:before="120" w:after="120" w:line="360" w:lineRule="auto"/>
        <w:ind w:left="6237" w:firstLine="7"/>
        <w:contextualSpacing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Załącznik nr 1 do Umowy</w:t>
      </w:r>
    </w:p>
    <w:p w14:paraId="325C7A84" w14:textId="249174C0" w:rsidR="00D0578C" w:rsidRPr="00F612AE" w:rsidRDefault="005B0791" w:rsidP="00481044">
      <w:pPr>
        <w:spacing w:before="120" w:after="360" w:line="360" w:lineRule="auto"/>
        <w:rPr>
          <w:rFonts w:ascii="Arial" w:hAnsi="Arial" w:cs="Arial"/>
          <w:b/>
          <w:bCs/>
          <w:color w:val="000000"/>
          <w:sz w:val="24"/>
          <w:szCs w:val="20"/>
        </w:rPr>
      </w:pPr>
      <w:r w:rsidRPr="00F612AE">
        <w:rPr>
          <w:rFonts w:ascii="Arial" w:hAnsi="Arial" w:cs="Arial"/>
          <w:b/>
          <w:bCs/>
          <w:color w:val="000000"/>
          <w:sz w:val="24"/>
          <w:szCs w:val="20"/>
        </w:rPr>
        <w:t xml:space="preserve">Szczegółowy </w:t>
      </w:r>
      <w:r w:rsidR="006F37A3" w:rsidRPr="00F612AE">
        <w:rPr>
          <w:rFonts w:ascii="Arial" w:hAnsi="Arial" w:cs="Arial"/>
          <w:b/>
          <w:bCs/>
          <w:color w:val="000000"/>
          <w:sz w:val="24"/>
          <w:szCs w:val="20"/>
        </w:rPr>
        <w:t>O</w:t>
      </w:r>
      <w:r w:rsidR="00D0578C" w:rsidRPr="00F612AE">
        <w:rPr>
          <w:rFonts w:ascii="Arial" w:hAnsi="Arial" w:cs="Arial"/>
          <w:b/>
          <w:bCs/>
          <w:color w:val="000000"/>
          <w:sz w:val="24"/>
          <w:szCs w:val="20"/>
        </w:rPr>
        <w:t xml:space="preserve">pis </w:t>
      </w:r>
      <w:r w:rsidR="006F37A3" w:rsidRPr="00F612AE">
        <w:rPr>
          <w:rFonts w:ascii="Arial" w:hAnsi="Arial" w:cs="Arial"/>
          <w:b/>
          <w:bCs/>
          <w:color w:val="000000"/>
          <w:sz w:val="24"/>
          <w:szCs w:val="20"/>
        </w:rPr>
        <w:t>P</w:t>
      </w:r>
      <w:r w:rsidR="00D0578C" w:rsidRPr="00F612AE">
        <w:rPr>
          <w:rFonts w:ascii="Arial" w:hAnsi="Arial" w:cs="Arial"/>
          <w:b/>
          <w:bCs/>
          <w:color w:val="000000"/>
          <w:sz w:val="24"/>
          <w:szCs w:val="20"/>
        </w:rPr>
        <w:t xml:space="preserve">rzedmiotu </w:t>
      </w:r>
      <w:r w:rsidR="006F37A3" w:rsidRPr="00F612AE">
        <w:rPr>
          <w:rFonts w:ascii="Arial" w:hAnsi="Arial" w:cs="Arial"/>
          <w:b/>
          <w:bCs/>
          <w:color w:val="000000"/>
          <w:sz w:val="24"/>
          <w:szCs w:val="20"/>
        </w:rPr>
        <w:t>Z</w:t>
      </w:r>
      <w:r w:rsidR="00D0578C" w:rsidRPr="00F612AE">
        <w:rPr>
          <w:rFonts w:ascii="Arial" w:hAnsi="Arial" w:cs="Arial"/>
          <w:b/>
          <w:bCs/>
          <w:color w:val="000000"/>
          <w:sz w:val="24"/>
          <w:szCs w:val="20"/>
        </w:rPr>
        <w:t>amówienia</w:t>
      </w:r>
    </w:p>
    <w:p w14:paraId="237FD118" w14:textId="634EE314" w:rsidR="006F3FC9" w:rsidRDefault="006F3FC9" w:rsidP="00481044">
      <w:pPr>
        <w:spacing w:before="120" w:after="360" w:line="360" w:lineRule="auto"/>
        <w:rPr>
          <w:rFonts w:ascii="Arial" w:hAnsi="Arial"/>
          <w:sz w:val="24"/>
        </w:rPr>
      </w:pPr>
      <w:r w:rsidRPr="00F612AE">
        <w:rPr>
          <w:rFonts w:ascii="Arial" w:hAnsi="Arial"/>
          <w:sz w:val="24"/>
        </w:rPr>
        <w:t>Przedmiotem zamówienia jest „</w:t>
      </w:r>
      <w:r w:rsidR="002C098D" w:rsidRPr="00F612AE">
        <w:rPr>
          <w:rFonts w:ascii="Arial" w:hAnsi="Arial"/>
          <w:sz w:val="24"/>
        </w:rPr>
        <w:t>Wykonanie</w:t>
      </w:r>
      <w:r w:rsidRPr="00F612AE">
        <w:rPr>
          <w:rFonts w:ascii="Arial" w:hAnsi="Arial"/>
          <w:sz w:val="24"/>
        </w:rPr>
        <w:t xml:space="preserve"> materiałów </w:t>
      </w:r>
      <w:r w:rsidR="000A7C62" w:rsidRPr="00F612AE">
        <w:rPr>
          <w:rFonts w:ascii="Arial" w:hAnsi="Arial"/>
          <w:sz w:val="24"/>
        </w:rPr>
        <w:t xml:space="preserve">promocyjnych </w:t>
      </w:r>
      <w:r w:rsidRPr="00F612AE">
        <w:rPr>
          <w:rFonts w:ascii="Arial" w:hAnsi="Arial"/>
          <w:sz w:val="24"/>
        </w:rPr>
        <w:t>wraz z</w:t>
      </w:r>
      <w:r w:rsidR="00481044">
        <w:rPr>
          <w:rFonts w:ascii="Arial" w:hAnsi="Arial"/>
          <w:sz w:val="24"/>
        </w:rPr>
        <w:t> </w:t>
      </w:r>
      <w:r w:rsidRPr="00F612AE">
        <w:rPr>
          <w:rFonts w:ascii="Arial" w:hAnsi="Arial"/>
          <w:sz w:val="24"/>
        </w:rPr>
        <w:t>usługą ologowania oraz dostawą do siedziby Zamawiającego”</w:t>
      </w:r>
      <w:r w:rsidR="00F23586">
        <w:rPr>
          <w:rFonts w:ascii="Arial" w:hAnsi="Arial"/>
          <w:sz w:val="24"/>
        </w:rPr>
        <w:t>.</w:t>
      </w:r>
    </w:p>
    <w:p w14:paraId="3F6FE5D6" w14:textId="5060CE9B" w:rsidR="00442DF5" w:rsidRPr="00442DF5" w:rsidRDefault="00442DF5" w:rsidP="00442DF5">
      <w:pPr>
        <w:spacing w:after="120" w:line="360" w:lineRule="auto"/>
        <w:rPr>
          <w:rFonts w:ascii="Arial" w:hAnsi="Arial" w:cs="Arial"/>
          <w:sz w:val="24"/>
          <w:szCs w:val="24"/>
        </w:rPr>
      </w:pPr>
      <w:bookmarkStart w:id="0" w:name="_Hlk102035391"/>
      <w:r w:rsidRPr="00BB1403">
        <w:rPr>
          <w:rFonts w:ascii="Arial" w:hAnsi="Arial" w:cs="Arial"/>
          <w:sz w:val="24"/>
          <w:szCs w:val="24"/>
        </w:rPr>
        <w:t xml:space="preserve">Zamówienie realizowane z projektu </w:t>
      </w:r>
      <w:bookmarkEnd w:id="0"/>
      <w:r w:rsidRPr="00BB1403">
        <w:rPr>
          <w:rFonts w:ascii="Arial" w:hAnsi="Arial" w:cs="Arial"/>
          <w:bCs/>
          <w:sz w:val="24"/>
          <w:szCs w:val="24"/>
        </w:rPr>
        <w:t>„</w:t>
      </w:r>
      <w:bookmarkStart w:id="1" w:name="_Hlk155873879"/>
      <w:r w:rsidRPr="00BB1403">
        <w:rPr>
          <w:rFonts w:ascii="Arial" w:hAnsi="Arial" w:cs="Arial"/>
          <w:bCs/>
          <w:sz w:val="24"/>
          <w:szCs w:val="24"/>
        </w:rPr>
        <w:t>Koordynacja działań w zakresie polityki społecznej dla województwa łódzkiego”,</w:t>
      </w:r>
      <w:r w:rsidRPr="00BB1403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1403">
        <w:rPr>
          <w:rFonts w:ascii="Arial" w:hAnsi="Arial" w:cs="Arial"/>
          <w:bCs/>
          <w:sz w:val="24"/>
          <w:szCs w:val="24"/>
        </w:rPr>
        <w:t>współfinansowanego przez Unię Europejską ze środków Europejskiego Funduszu Społecznego Plus w ramach Programu Fundusze Europejskie dla Rozwoju Społecznego 2021 -2027</w:t>
      </w:r>
      <w:bookmarkEnd w:id="1"/>
    </w:p>
    <w:p w14:paraId="79854CF9" w14:textId="77777777" w:rsidR="006F3FC9" w:rsidRPr="00F612AE" w:rsidRDefault="006F3FC9" w:rsidP="00481044">
      <w:pPr>
        <w:pStyle w:val="Nagwek1"/>
      </w:pPr>
      <w:r w:rsidRPr="00F612AE">
        <w:t>Przedmiot zamówienia obejmuje:</w:t>
      </w:r>
    </w:p>
    <w:p w14:paraId="09E6E2B3" w14:textId="0D2AF589" w:rsidR="00206A74" w:rsidRPr="00F612AE" w:rsidRDefault="006F3FC9" w:rsidP="00F612AE">
      <w:pPr>
        <w:pStyle w:val="Default"/>
        <w:numPr>
          <w:ilvl w:val="0"/>
          <w:numId w:val="2"/>
        </w:numPr>
        <w:spacing w:before="120" w:after="120" w:line="360" w:lineRule="auto"/>
        <w:contextualSpacing/>
        <w:rPr>
          <w:szCs w:val="20"/>
        </w:rPr>
      </w:pPr>
      <w:r w:rsidRPr="00F612AE">
        <w:rPr>
          <w:szCs w:val="20"/>
        </w:rPr>
        <w:t xml:space="preserve">Wykonanie </w:t>
      </w:r>
      <w:r w:rsidR="00206A74" w:rsidRPr="00F612AE">
        <w:rPr>
          <w:szCs w:val="20"/>
        </w:rPr>
        <w:t>zamówienia zgodnie z wymaganiami Zamawiającego.</w:t>
      </w:r>
    </w:p>
    <w:p w14:paraId="7993926A" w14:textId="46587C69" w:rsidR="006F3FC9" w:rsidRPr="00F612AE" w:rsidRDefault="00206A74" w:rsidP="00F612AE">
      <w:pPr>
        <w:numPr>
          <w:ilvl w:val="0"/>
          <w:numId w:val="3"/>
        </w:numPr>
        <w:spacing w:before="120" w:after="120" w:line="360" w:lineRule="auto"/>
        <w:ind w:left="851" w:hanging="142"/>
        <w:contextualSpacing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 xml:space="preserve">Wykonawca w ramach zamówienia jest zobowiązany do wykonania </w:t>
      </w:r>
      <w:r w:rsidR="006F3FC9" w:rsidRPr="00F612AE">
        <w:rPr>
          <w:rFonts w:ascii="Arial" w:hAnsi="Arial" w:cs="Arial"/>
          <w:color w:val="000000"/>
          <w:sz w:val="24"/>
          <w:szCs w:val="20"/>
        </w:rPr>
        <w:t>2 projektów wizual</w:t>
      </w:r>
      <w:r w:rsidR="00591F07" w:rsidRPr="00F612AE">
        <w:rPr>
          <w:rFonts w:ascii="Arial" w:hAnsi="Arial" w:cs="Arial"/>
          <w:color w:val="000000"/>
          <w:sz w:val="24"/>
          <w:szCs w:val="20"/>
        </w:rPr>
        <w:t>izacji nadruków</w:t>
      </w:r>
      <w:r w:rsidR="008E45A2">
        <w:rPr>
          <w:rFonts w:ascii="Arial" w:hAnsi="Arial" w:cs="Arial"/>
          <w:color w:val="000000"/>
          <w:sz w:val="24"/>
          <w:szCs w:val="20"/>
        </w:rPr>
        <w:t xml:space="preserve"> z uwzględnieniem</w:t>
      </w:r>
      <w:r w:rsidR="008B2B2C">
        <w:rPr>
          <w:rFonts w:ascii="Arial" w:hAnsi="Arial" w:cs="Arial"/>
          <w:color w:val="000000"/>
          <w:sz w:val="24"/>
          <w:szCs w:val="20"/>
        </w:rPr>
        <w:t xml:space="preserve"> znaków i</w:t>
      </w:r>
      <w:r w:rsidR="008E45A2">
        <w:rPr>
          <w:rFonts w:ascii="Arial" w:hAnsi="Arial" w:cs="Arial"/>
          <w:color w:val="000000"/>
          <w:sz w:val="24"/>
          <w:szCs w:val="20"/>
        </w:rPr>
        <w:t xml:space="preserve"> logotypów oraz nazwy projektu</w:t>
      </w:r>
      <w:r w:rsidR="00591F07" w:rsidRPr="00F612AE">
        <w:rPr>
          <w:rFonts w:ascii="Arial" w:hAnsi="Arial" w:cs="Arial"/>
          <w:color w:val="000000"/>
          <w:sz w:val="24"/>
          <w:szCs w:val="20"/>
        </w:rPr>
        <w:t xml:space="preserve"> na materiałach </w:t>
      </w:r>
      <w:r w:rsidR="006F3FC9" w:rsidRPr="00F612AE">
        <w:rPr>
          <w:rFonts w:ascii="Arial" w:hAnsi="Arial" w:cs="Arial"/>
          <w:color w:val="000000"/>
          <w:sz w:val="24"/>
          <w:szCs w:val="20"/>
        </w:rPr>
        <w:t xml:space="preserve">w nieprzekraczalnym terminie </w:t>
      </w:r>
      <w:r w:rsidR="00387C31" w:rsidRPr="00F612AE">
        <w:rPr>
          <w:rFonts w:ascii="Arial" w:hAnsi="Arial" w:cs="Arial"/>
          <w:color w:val="000000"/>
          <w:sz w:val="24"/>
          <w:szCs w:val="20"/>
        </w:rPr>
        <w:t xml:space="preserve">3 </w:t>
      </w:r>
      <w:r w:rsidR="006F3FC9" w:rsidRPr="00F612AE">
        <w:rPr>
          <w:rFonts w:ascii="Arial" w:hAnsi="Arial" w:cs="Arial"/>
          <w:color w:val="000000"/>
          <w:sz w:val="24"/>
          <w:szCs w:val="20"/>
        </w:rPr>
        <w:t xml:space="preserve">dni </w:t>
      </w:r>
      <w:r w:rsidR="00B214EE">
        <w:rPr>
          <w:rFonts w:ascii="Arial" w:hAnsi="Arial" w:cs="Arial"/>
          <w:color w:val="000000"/>
          <w:sz w:val="24"/>
          <w:szCs w:val="20"/>
        </w:rPr>
        <w:t xml:space="preserve">roboczych </w:t>
      </w:r>
      <w:r w:rsidR="006F3FC9" w:rsidRPr="00F612AE">
        <w:rPr>
          <w:rFonts w:ascii="Arial" w:hAnsi="Arial" w:cs="Arial"/>
          <w:color w:val="000000"/>
          <w:sz w:val="24"/>
          <w:szCs w:val="20"/>
        </w:rPr>
        <w:t>od dnia podpisania umowy.</w:t>
      </w:r>
      <w:r w:rsidR="008E45A2">
        <w:rPr>
          <w:rFonts w:ascii="Arial" w:hAnsi="Arial" w:cs="Arial"/>
          <w:color w:val="000000"/>
          <w:sz w:val="24"/>
          <w:szCs w:val="20"/>
        </w:rPr>
        <w:t xml:space="preserve"> </w:t>
      </w:r>
      <w:r w:rsidR="006F3FC9" w:rsidRPr="00F612AE">
        <w:rPr>
          <w:rFonts w:ascii="Arial" w:hAnsi="Arial" w:cs="Arial"/>
          <w:color w:val="000000"/>
          <w:sz w:val="24"/>
          <w:szCs w:val="20"/>
        </w:rPr>
        <w:t>Zamawiający dokona wyboru jednego projektu każdego z elementów zamówienia.</w:t>
      </w:r>
      <w:r w:rsidR="008B2B2C">
        <w:rPr>
          <w:rFonts w:ascii="Arial" w:hAnsi="Arial" w:cs="Arial"/>
          <w:color w:val="000000"/>
          <w:sz w:val="24"/>
          <w:szCs w:val="20"/>
        </w:rPr>
        <w:t xml:space="preserve"> Znaki i l</w:t>
      </w:r>
      <w:r w:rsidR="00FE00A3">
        <w:rPr>
          <w:rFonts w:ascii="Arial" w:hAnsi="Arial" w:cs="Arial"/>
          <w:color w:val="000000"/>
          <w:sz w:val="24"/>
          <w:szCs w:val="20"/>
        </w:rPr>
        <w:t>ogotypy oraz nazwa projektu zostaną przesłane Wykonawcy w dniu podpisania umowy. Ostateczny projekt wymaga akceptacji Zamawiającego.</w:t>
      </w:r>
    </w:p>
    <w:p w14:paraId="2D64DEDA" w14:textId="664415AC" w:rsidR="006F3FC9" w:rsidRPr="00F612AE" w:rsidRDefault="006F3FC9" w:rsidP="00F612AE">
      <w:pPr>
        <w:numPr>
          <w:ilvl w:val="0"/>
          <w:numId w:val="3"/>
        </w:numPr>
        <w:spacing w:before="120" w:after="120" w:line="360" w:lineRule="auto"/>
        <w:ind w:left="851" w:hanging="142"/>
        <w:contextualSpacing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 xml:space="preserve">W przypadku nie zaakceptowania żadnego projektu danego elementu zamówienia przez Zamawiającego, Wykonawca jest zobowiązany do przedstawienia kolejnego projektu tego elementu, uwzględniając uwagi Zamawiającego, w terminie </w:t>
      </w:r>
      <w:r w:rsidR="00D05A5B" w:rsidRPr="00F612AE">
        <w:rPr>
          <w:rFonts w:ascii="Arial" w:hAnsi="Arial" w:cs="Arial"/>
          <w:color w:val="000000"/>
          <w:sz w:val="24"/>
          <w:szCs w:val="20"/>
        </w:rPr>
        <w:t>2</w:t>
      </w:r>
      <w:r w:rsidRPr="00F612AE">
        <w:rPr>
          <w:rFonts w:ascii="Arial" w:hAnsi="Arial" w:cs="Arial"/>
          <w:color w:val="000000"/>
          <w:sz w:val="24"/>
          <w:szCs w:val="20"/>
        </w:rPr>
        <w:t xml:space="preserve"> dni</w:t>
      </w:r>
      <w:r w:rsidR="00B214EE">
        <w:rPr>
          <w:rFonts w:ascii="Arial" w:hAnsi="Arial" w:cs="Arial"/>
          <w:color w:val="000000"/>
          <w:sz w:val="24"/>
          <w:szCs w:val="20"/>
        </w:rPr>
        <w:t xml:space="preserve"> roboczych</w:t>
      </w:r>
      <w:r w:rsidRPr="00F612AE">
        <w:rPr>
          <w:rFonts w:ascii="Arial" w:hAnsi="Arial" w:cs="Arial"/>
          <w:color w:val="000000"/>
          <w:sz w:val="24"/>
          <w:szCs w:val="20"/>
        </w:rPr>
        <w:t xml:space="preserve"> od dnia przekazania przez Zamawiającego uwag do projektu.</w:t>
      </w:r>
    </w:p>
    <w:p w14:paraId="11C60BDE" w14:textId="67833F42" w:rsidR="00591F07" w:rsidRPr="00F612AE" w:rsidRDefault="006F3FC9" w:rsidP="00F612AE">
      <w:pPr>
        <w:numPr>
          <w:ilvl w:val="0"/>
          <w:numId w:val="3"/>
        </w:numPr>
        <w:spacing w:before="120" w:after="120" w:line="360" w:lineRule="auto"/>
        <w:ind w:left="851" w:hanging="142"/>
        <w:contextualSpacing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 xml:space="preserve">Wykonawca jest zobowiązany do przedstawiania kolejnych projektów, nanoszenia poprawek każdorazowo w terminie </w:t>
      </w:r>
      <w:r w:rsidR="00D05A5B" w:rsidRPr="00F612AE">
        <w:rPr>
          <w:rFonts w:ascii="Arial" w:hAnsi="Arial" w:cs="Arial"/>
          <w:color w:val="000000"/>
          <w:sz w:val="24"/>
          <w:szCs w:val="20"/>
        </w:rPr>
        <w:t>2</w:t>
      </w:r>
      <w:r w:rsidRPr="00F612AE">
        <w:rPr>
          <w:rFonts w:ascii="Arial" w:hAnsi="Arial" w:cs="Arial"/>
          <w:color w:val="000000"/>
          <w:sz w:val="24"/>
          <w:szCs w:val="20"/>
        </w:rPr>
        <w:t xml:space="preserve"> dni</w:t>
      </w:r>
      <w:r w:rsidR="00B214EE">
        <w:rPr>
          <w:rFonts w:ascii="Arial" w:hAnsi="Arial" w:cs="Arial"/>
          <w:color w:val="000000"/>
          <w:sz w:val="24"/>
          <w:szCs w:val="20"/>
        </w:rPr>
        <w:t xml:space="preserve"> roboczych</w:t>
      </w:r>
      <w:r w:rsidRPr="00F612AE">
        <w:rPr>
          <w:rFonts w:ascii="Arial" w:hAnsi="Arial" w:cs="Arial"/>
          <w:color w:val="000000"/>
          <w:sz w:val="24"/>
          <w:szCs w:val="20"/>
        </w:rPr>
        <w:t xml:space="preserve"> od przekazania przez Zamawiającego uwag, aż do momentu ostatecznego zaakceptowania projektów każdego z elementów zamówienia przez Zamawiającego.</w:t>
      </w:r>
    </w:p>
    <w:p w14:paraId="2E7CE96D" w14:textId="4B32DC86" w:rsidR="00206A74" w:rsidRPr="00F612AE" w:rsidRDefault="00206A74" w:rsidP="00F612AE">
      <w:pPr>
        <w:numPr>
          <w:ilvl w:val="0"/>
          <w:numId w:val="2"/>
        </w:numPr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>Dostarczenie materiałów promocyjnych do siedziby Zamawiającego</w:t>
      </w:r>
      <w:r w:rsidR="00D67C77">
        <w:rPr>
          <w:rFonts w:ascii="Arial" w:hAnsi="Arial" w:cs="Arial"/>
          <w:color w:val="000000"/>
          <w:sz w:val="24"/>
          <w:szCs w:val="20"/>
        </w:rPr>
        <w:t>, tj. do RCPS w Łodzi, ul. Snycerska 8, 91-302 Łódź</w:t>
      </w:r>
      <w:r w:rsidRPr="00F612AE">
        <w:rPr>
          <w:rFonts w:ascii="Arial" w:hAnsi="Arial" w:cs="Arial"/>
          <w:color w:val="000000"/>
          <w:sz w:val="24"/>
          <w:szCs w:val="20"/>
        </w:rPr>
        <w:t>.</w:t>
      </w:r>
    </w:p>
    <w:p w14:paraId="56B2F66A" w14:textId="77777777" w:rsidR="00AF34B8" w:rsidRPr="00F612AE" w:rsidRDefault="00AF34B8" w:rsidP="00481044">
      <w:pPr>
        <w:pStyle w:val="Nagwek1"/>
      </w:pPr>
      <w:r w:rsidRPr="00F612AE">
        <w:lastRenderedPageBreak/>
        <w:t>Termin realizacji zamówienia</w:t>
      </w:r>
      <w:r w:rsidR="007D734B" w:rsidRPr="00F612AE">
        <w:t>:</w:t>
      </w:r>
    </w:p>
    <w:p w14:paraId="2AA41926" w14:textId="0CC2F3B0" w:rsidR="00696790" w:rsidRDefault="007D734B" w:rsidP="00F612AE">
      <w:pPr>
        <w:autoSpaceDE w:val="0"/>
        <w:autoSpaceDN w:val="0"/>
        <w:adjustRightInd w:val="0"/>
        <w:spacing w:before="120" w:after="120" w:line="360" w:lineRule="auto"/>
        <w:ind w:left="720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Wykonawca zobowiązany jest zrealizować przedmiot zamówienia w terminie zadeklarowanym przez Wykonawcę w ofercie, jednak nie dłuższym niż </w:t>
      </w:r>
      <w:r w:rsidR="00F91225">
        <w:rPr>
          <w:rFonts w:ascii="Arial" w:hAnsi="Arial" w:cs="Arial"/>
          <w:color w:val="000000"/>
          <w:sz w:val="24"/>
          <w:szCs w:val="20"/>
          <w:lang w:eastAsia="pl-PL"/>
        </w:rPr>
        <w:t>21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dni </w:t>
      </w:r>
      <w:bookmarkStart w:id="2" w:name="_Hlk157510518"/>
      <w:r w:rsidR="007B58CB">
        <w:rPr>
          <w:rFonts w:ascii="Arial" w:hAnsi="Arial" w:cs="Arial"/>
          <w:color w:val="000000"/>
          <w:sz w:val="24"/>
          <w:szCs w:val="20"/>
          <w:lang w:eastAsia="pl-PL"/>
        </w:rPr>
        <w:t>roboczych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od daty zaakceptowania projektów wszystkich materiałów (składowych zamówienia).</w:t>
      </w:r>
      <w:bookmarkEnd w:id="2"/>
    </w:p>
    <w:p w14:paraId="79215380" w14:textId="77777777" w:rsidR="006F3FC9" w:rsidRPr="00F612AE" w:rsidRDefault="006F3FC9" w:rsidP="00696790">
      <w:pPr>
        <w:spacing w:before="120" w:after="120" w:line="360" w:lineRule="auto"/>
        <w:rPr>
          <w:rFonts w:ascii="Arial" w:hAnsi="Arial" w:cs="Arial"/>
          <w:color w:val="000000"/>
          <w:sz w:val="24"/>
          <w:szCs w:val="20"/>
        </w:rPr>
      </w:pPr>
      <w:r w:rsidRPr="00F612AE">
        <w:rPr>
          <w:rFonts w:ascii="Arial" w:hAnsi="Arial" w:cs="Arial"/>
          <w:color w:val="000000"/>
          <w:sz w:val="24"/>
          <w:szCs w:val="20"/>
        </w:rPr>
        <w:t>Szczegółowe informacje:</w:t>
      </w:r>
    </w:p>
    <w:p w14:paraId="0E8D442C" w14:textId="77777777" w:rsidR="006F3FC9" w:rsidRPr="00F612AE" w:rsidRDefault="006F3FC9" w:rsidP="00F612AE">
      <w:pPr>
        <w:spacing w:before="120" w:after="120" w:line="360" w:lineRule="auto"/>
        <w:ind w:left="720"/>
        <w:contextualSpacing/>
        <w:rPr>
          <w:rFonts w:ascii="Arial" w:hAnsi="Arial" w:cs="Arial"/>
          <w:color w:val="000000"/>
          <w:sz w:val="24"/>
          <w:szCs w:val="20"/>
          <w:lang w:eastAsia="zh-CN"/>
        </w:rPr>
      </w:pPr>
      <w:r w:rsidRPr="00F612AE">
        <w:rPr>
          <w:rFonts w:ascii="Arial" w:hAnsi="Arial" w:cs="Arial"/>
          <w:color w:val="000000"/>
          <w:sz w:val="24"/>
          <w:szCs w:val="20"/>
          <w:lang w:eastAsia="zh-CN"/>
        </w:rPr>
        <w:t>Opis materiałów promocyjnych:</w:t>
      </w:r>
    </w:p>
    <w:p w14:paraId="4404D0A8" w14:textId="02FE0DFB" w:rsidR="00DF780A" w:rsidRPr="00696790" w:rsidRDefault="007B58CB" w:rsidP="00313EAC">
      <w:pPr>
        <w:pStyle w:val="Nagwek2"/>
        <w:spacing w:before="240" w:after="240"/>
        <w:ind w:left="426" w:hanging="357"/>
        <w:rPr>
          <w:b/>
          <w:bCs/>
        </w:rPr>
      </w:pPr>
      <w:r>
        <w:rPr>
          <w:b/>
          <w:bCs/>
        </w:rPr>
        <w:t>Torba materiałowa</w:t>
      </w:r>
    </w:p>
    <w:p w14:paraId="05C83DD6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Opis: Torba z uchwytami wykonana z bawełny w splocie PANAMA.</w:t>
      </w:r>
    </w:p>
    <w:p w14:paraId="6DF8FACE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Wymiary:</w:t>
      </w:r>
    </w:p>
    <w:p w14:paraId="03BA964B" w14:textId="77777777" w:rsidR="007B58CB" w:rsidRPr="007B58CB" w:rsidRDefault="007B58CB" w:rsidP="007B58CB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wysokość 42 cm (+/- 3 cm)</w:t>
      </w:r>
    </w:p>
    <w:p w14:paraId="28246CA0" w14:textId="77777777" w:rsidR="007B58CB" w:rsidRPr="007B58CB" w:rsidRDefault="007B58CB" w:rsidP="007B58CB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szerokość 38 cm (+/- 3 cm) </w:t>
      </w:r>
    </w:p>
    <w:p w14:paraId="18680481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boki i dno o szerokości 10 cm (+/- 3 cm)</w:t>
      </w:r>
    </w:p>
    <w:p w14:paraId="69817C30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uchwyty o długości 2 x 68 cm (+/- 3 cm)</w:t>
      </w:r>
    </w:p>
    <w:p w14:paraId="2786278A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Materiał: bawełna w splocie PANAMA, wymagana gramatura co najmniej 280g/m².</w:t>
      </w:r>
    </w:p>
    <w:p w14:paraId="576676A5" w14:textId="10E28E1B" w:rsidR="00414CB5" w:rsidRPr="007B58CB" w:rsidRDefault="007B58CB" w:rsidP="00414CB5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Kolor torby z uchwytami: naturalny</w:t>
      </w:r>
    </w:p>
    <w:p w14:paraId="17F500E6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Zmiana koloru wymaga zgody Zamawiającego.</w:t>
      </w:r>
    </w:p>
    <w:p w14:paraId="2D3023FD" w14:textId="4843901E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Nadruk: </w:t>
      </w:r>
      <w:r w:rsidR="00F24BAE">
        <w:rPr>
          <w:rFonts w:ascii="Arial" w:hAnsi="Arial" w:cs="Arial"/>
          <w:bCs/>
          <w:color w:val="000000"/>
          <w:sz w:val="24"/>
          <w:szCs w:val="20"/>
          <w:lang w:eastAsia="pl-PL"/>
        </w:rPr>
        <w:t>4</w:t>
      </w: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+0</w:t>
      </w:r>
    </w:p>
    <w:p w14:paraId="2AE16FBD" w14:textId="77777777" w:rsid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Metoda zdobienia: sitodruk</w:t>
      </w:r>
    </w:p>
    <w:p w14:paraId="69C0A148" w14:textId="759BAD56" w:rsidR="00414CB5" w:rsidRPr="007B58CB" w:rsidRDefault="00414CB5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Kolor nadruku: </w:t>
      </w:r>
      <w:r w:rsidR="007458DD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barwy </w:t>
      </w: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kolorow</w:t>
      </w:r>
      <w:r w:rsidR="007458DD">
        <w:rPr>
          <w:rFonts w:ascii="Arial" w:hAnsi="Arial" w:cs="Arial"/>
          <w:bCs/>
          <w:color w:val="000000"/>
          <w:sz w:val="24"/>
          <w:szCs w:val="20"/>
          <w:lang w:eastAsia="pl-PL"/>
        </w:rPr>
        <w:t>e</w:t>
      </w:r>
    </w:p>
    <w:p w14:paraId="25885C6F" w14:textId="02D9DD47" w:rsidR="007B58CB" w:rsidRPr="007B58CB" w:rsidRDefault="00B214EE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Łączny o</w:t>
      </w:r>
      <w:r w:rsidR="007B58CB"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bszar zdobienia: min. </w:t>
      </w:r>
      <w:r w:rsidR="008E45A2">
        <w:rPr>
          <w:rFonts w:ascii="Arial" w:hAnsi="Arial" w:cs="Arial"/>
          <w:bCs/>
          <w:color w:val="000000"/>
          <w:sz w:val="24"/>
          <w:szCs w:val="20"/>
          <w:lang w:eastAsia="pl-PL"/>
        </w:rPr>
        <w:t>3</w:t>
      </w:r>
      <w:r w:rsidR="007B58CB"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50 cm2</w:t>
      </w:r>
    </w:p>
    <w:p w14:paraId="7C9C83A9" w14:textId="7020D093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Konfekcjonowanie: zbiorcze opakowanie kartonowe.</w:t>
      </w:r>
    </w:p>
    <w:p w14:paraId="738F66AC" w14:textId="7F0842C5" w:rsidR="00ED2614" w:rsidRDefault="003A1A46" w:rsidP="00313EAC">
      <w:pPr>
        <w:autoSpaceDE w:val="0"/>
        <w:autoSpaceDN w:val="0"/>
        <w:adjustRightInd w:val="0"/>
        <w:spacing w:before="120" w:after="120" w:line="360" w:lineRule="auto"/>
        <w:ind w:left="426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BA6DFA">
        <w:rPr>
          <w:rFonts w:ascii="Arial" w:hAnsi="Arial" w:cs="Arial"/>
          <w:bCs/>
          <w:color w:val="000000"/>
          <w:sz w:val="24"/>
          <w:szCs w:val="20"/>
          <w:lang w:eastAsia="pl-PL"/>
        </w:rPr>
        <w:t>Ilość: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BA6DFA" w:rsidRPr="00BA6DFA">
        <w:rPr>
          <w:rFonts w:ascii="Arial" w:hAnsi="Arial" w:cs="Arial"/>
          <w:color w:val="000000"/>
          <w:sz w:val="24"/>
          <w:szCs w:val="20"/>
          <w:lang w:eastAsia="pl-PL"/>
        </w:rPr>
        <w:t>1636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sztuk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</w:p>
    <w:p w14:paraId="039B9DA1" w14:textId="73BF7167" w:rsidR="00EB1DB8" w:rsidRPr="00CA4ECE" w:rsidRDefault="00ED2614" w:rsidP="00CA4ECE">
      <w:pPr>
        <w:spacing w:after="0" w:line="240" w:lineRule="auto"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br w:type="page"/>
      </w:r>
    </w:p>
    <w:p w14:paraId="6EFE8066" w14:textId="19E1B498" w:rsidR="00C66F22" w:rsidRPr="00F612AE" w:rsidRDefault="00C66F22" w:rsidP="00696790">
      <w:pPr>
        <w:autoSpaceDE w:val="0"/>
        <w:autoSpaceDN w:val="0"/>
        <w:adjustRightInd w:val="0"/>
        <w:spacing w:before="360" w:after="120" w:line="360" w:lineRule="auto"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lastRenderedPageBreak/>
        <w:t>Zdjęcie poglądowe</w:t>
      </w:r>
      <w:r w:rsidR="008E45A2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torby</w:t>
      </w:r>
      <w:r w:rsidR="003A1A46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:</w:t>
      </w:r>
    </w:p>
    <w:p w14:paraId="2D2A6CE7" w14:textId="1795256C" w:rsidR="00414CB5" w:rsidRDefault="007B58CB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sz w:val="24"/>
          <w:szCs w:val="20"/>
        </w:rPr>
      </w:pPr>
      <w:r>
        <w:rPr>
          <w:noProof/>
        </w:rPr>
        <w:drawing>
          <wp:inline distT="0" distB="0" distL="0" distR="0" wp14:anchorId="349B21A9" wp14:editId="3782BFD1">
            <wp:extent cx="1752600" cy="2362200"/>
            <wp:effectExtent l="0" t="0" r="0" b="0"/>
            <wp:docPr id="2" name="Obraz 1" descr="Torba z uchwytami wykonana z bawełny w splocie PAN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Torba z uchwytami wykonana z bawełny w splocie PANAM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A209" w14:textId="05927EF1" w:rsidR="002D04E5" w:rsidRDefault="00C85543" w:rsidP="00632067">
      <w:pPr>
        <w:spacing w:after="0" w:line="24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Zdjęcie poglądowe zamieszczonego nadruku</w:t>
      </w:r>
      <w:r w:rsidR="002D04E5">
        <w:rPr>
          <w:rFonts w:ascii="Arial" w:hAnsi="Arial" w:cs="Arial"/>
          <w:bCs/>
          <w:sz w:val="24"/>
          <w:szCs w:val="20"/>
        </w:rPr>
        <w:t xml:space="preserve"> na torbie:</w:t>
      </w:r>
    </w:p>
    <w:p w14:paraId="2935D6CB" w14:textId="347B879E" w:rsidR="002D04E5" w:rsidRPr="00F612AE" w:rsidRDefault="002D04E5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sz w:val="24"/>
          <w:szCs w:val="20"/>
        </w:rPr>
      </w:pPr>
      <w:r w:rsidRPr="002D04E5">
        <w:rPr>
          <w:rFonts w:ascii="Arial" w:hAnsi="Arial" w:cs="Arial"/>
          <w:bCs/>
          <w:noProof/>
          <w:sz w:val="24"/>
          <w:szCs w:val="20"/>
        </w:rPr>
        <w:drawing>
          <wp:inline distT="0" distB="0" distL="0" distR="0" wp14:anchorId="020E91F1" wp14:editId="2ADD86CF">
            <wp:extent cx="1638300" cy="2522858"/>
            <wp:effectExtent l="0" t="0" r="0" b="0"/>
            <wp:docPr id="1322414656" name="Obraz 1" descr="Torba materiałowa w kolorze białym ze wzorem na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14656" name="Obraz 1" descr="Torba materiałowa w kolorze białym ze wzorem nadruk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892" cy="25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951B" w14:textId="02F49B04" w:rsidR="00EA60C3" w:rsidRPr="007B58CB" w:rsidRDefault="007B58CB" w:rsidP="007B58CB">
      <w:pPr>
        <w:pStyle w:val="Nagwek2"/>
        <w:ind w:left="714" w:hanging="357"/>
        <w:rPr>
          <w:b/>
          <w:bCs/>
        </w:rPr>
      </w:pPr>
      <w:r>
        <w:rPr>
          <w:b/>
          <w:bCs/>
        </w:rPr>
        <w:t xml:space="preserve"> </w:t>
      </w:r>
      <w:r w:rsidRPr="007B58CB">
        <w:rPr>
          <w:b/>
          <w:bCs/>
        </w:rPr>
        <w:t>Nośniki danych typu pendrive (pamięć USB)</w:t>
      </w:r>
    </w:p>
    <w:p w14:paraId="128C1EA5" w14:textId="679C8BA2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Opis: nośniki danych typu pendrive (pamięć USB);</w:t>
      </w:r>
    </w:p>
    <w:p w14:paraId="24805884" w14:textId="203BE950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Pojemność: co najmniej 16 </w:t>
      </w:r>
      <w:proofErr w:type="spellStart"/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Gb</w:t>
      </w:r>
      <w:proofErr w:type="spellEnd"/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;</w:t>
      </w:r>
    </w:p>
    <w:p w14:paraId="6AD078BF" w14:textId="028CAFAA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Prędkość USB: nie mniej niż 2.0;</w:t>
      </w:r>
    </w:p>
    <w:p w14:paraId="5AB52B73" w14:textId="1241C45A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Obudowa: plastikowa, metalowa lub plastikowo-metalowa;</w:t>
      </w:r>
    </w:p>
    <w:p w14:paraId="7350C28D" w14:textId="539CD2B6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Kolor: </w:t>
      </w:r>
      <w:r w:rsidR="00E70473">
        <w:rPr>
          <w:rFonts w:ascii="Arial" w:hAnsi="Arial" w:cs="Arial"/>
          <w:bCs/>
          <w:color w:val="000000"/>
          <w:sz w:val="24"/>
          <w:szCs w:val="20"/>
          <w:lang w:eastAsia="pl-PL"/>
        </w:rPr>
        <w:t>czarny</w:t>
      </w: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.</w:t>
      </w:r>
    </w:p>
    <w:p w14:paraId="7C448B03" w14:textId="77777777" w:rsidR="007B58CB" w:rsidRP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Zmiana koloru wymaga zgody Zamawiającego.</w:t>
      </w:r>
    </w:p>
    <w:p w14:paraId="2F9F73AE" w14:textId="3B332DC3" w:rsidR="00C32416" w:rsidRDefault="00C32416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Metoda zdobienia: </w:t>
      </w:r>
      <w:proofErr w:type="spellStart"/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tampodruk</w:t>
      </w:r>
      <w:proofErr w:type="spellEnd"/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lub sito</w:t>
      </w: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druk</w:t>
      </w:r>
      <w:r w:rsidR="00F24B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lub grawer</w:t>
      </w:r>
    </w:p>
    <w:p w14:paraId="36CC146B" w14:textId="35DA6161" w:rsidR="00FE00A3" w:rsidRDefault="00FE00A3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Nadruk: 1+</w:t>
      </w: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1</w:t>
      </w:r>
    </w:p>
    <w:p w14:paraId="7D72BAB4" w14:textId="7518CE24" w:rsidR="00414CB5" w:rsidRDefault="00414CB5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Kolor nadruku:</w:t>
      </w:r>
      <w:r w:rsidR="007458DD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barwy achromatyczne</w:t>
      </w:r>
    </w:p>
    <w:p w14:paraId="1BEE7971" w14:textId="513B72FD" w:rsidR="007458DD" w:rsidRPr="00877BA8" w:rsidRDefault="007458DD" w:rsidP="007458D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0"/>
          <w:lang w:eastAsia="pl-PL"/>
        </w:rPr>
      </w:pPr>
      <w:r w:rsidRP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Obszar zdobienia: </w:t>
      </w:r>
      <w:r w:rsidRPr="007458DD">
        <w:rPr>
          <w:rFonts w:ascii="Arial" w:hAnsi="Arial" w:cs="Arial"/>
          <w:color w:val="000000"/>
          <w:sz w:val="24"/>
          <w:szCs w:val="20"/>
          <w:lang w:eastAsia="pl-PL"/>
        </w:rPr>
        <w:t xml:space="preserve">min. </w:t>
      </w:r>
      <w:r>
        <w:rPr>
          <w:rFonts w:ascii="Arial" w:hAnsi="Arial" w:cs="Arial"/>
          <w:color w:val="000000"/>
          <w:sz w:val="24"/>
          <w:szCs w:val="20"/>
          <w:lang w:eastAsia="pl-PL"/>
        </w:rPr>
        <w:t>5,5</w:t>
      </w:r>
      <w:r w:rsidRPr="007458DD">
        <w:rPr>
          <w:rFonts w:ascii="Arial" w:hAnsi="Arial" w:cs="Arial"/>
          <w:color w:val="000000"/>
          <w:sz w:val="24"/>
          <w:szCs w:val="20"/>
          <w:lang w:eastAsia="pl-PL"/>
        </w:rPr>
        <w:t xml:space="preserve"> cm 2</w:t>
      </w:r>
    </w:p>
    <w:p w14:paraId="3EB2FE5C" w14:textId="77777777" w:rsidR="007B58CB" w:rsidRDefault="007B58CB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lastRenderedPageBreak/>
        <w:t>Konfekcjonowanie: jednostkowe opakowanie kartonowe i zbiorcze opakowanie kartonowe.</w:t>
      </w:r>
    </w:p>
    <w:p w14:paraId="39B78C92" w14:textId="67015560" w:rsidR="003A1A46" w:rsidRPr="00F612AE" w:rsidRDefault="003A1A46" w:rsidP="007B58CB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BA6DFA">
        <w:rPr>
          <w:rFonts w:ascii="Arial" w:hAnsi="Arial" w:cs="Arial"/>
          <w:bCs/>
          <w:color w:val="000000"/>
          <w:sz w:val="24"/>
          <w:szCs w:val="20"/>
          <w:lang w:eastAsia="pl-PL"/>
        </w:rPr>
        <w:t>Ilość: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BA6DFA" w:rsidRPr="00BA6DFA">
        <w:rPr>
          <w:rFonts w:ascii="Arial" w:hAnsi="Arial" w:cs="Arial"/>
          <w:color w:val="000000"/>
          <w:sz w:val="24"/>
          <w:szCs w:val="20"/>
          <w:lang w:eastAsia="pl-PL"/>
        </w:rPr>
        <w:t>3086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sztuk</w:t>
      </w:r>
    </w:p>
    <w:p w14:paraId="51988B0A" w14:textId="77777777" w:rsidR="00EA60C3" w:rsidRPr="00F612AE" w:rsidRDefault="00EA60C3" w:rsidP="00B372C2">
      <w:pPr>
        <w:autoSpaceDE w:val="0"/>
        <w:autoSpaceDN w:val="0"/>
        <w:adjustRightInd w:val="0"/>
        <w:spacing w:before="360" w:after="120" w:line="360" w:lineRule="auto"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Zdjęcia poglądowe:</w:t>
      </w:r>
    </w:p>
    <w:p w14:paraId="7570C5CE" w14:textId="44D21A82" w:rsidR="00EA60C3" w:rsidRPr="00F612AE" w:rsidRDefault="007B58CB" w:rsidP="00F612AE">
      <w:pPr>
        <w:pStyle w:val="Akapitzlist"/>
        <w:suppressAutoHyphens/>
        <w:spacing w:before="120" w:after="120" w:line="360" w:lineRule="auto"/>
        <w:ind w:left="0"/>
        <w:contextualSpacing/>
        <w:rPr>
          <w:rFonts w:ascii="Arial" w:hAnsi="Arial" w:cs="Calibri"/>
          <w:sz w:val="24"/>
          <w:u w:val="single"/>
        </w:rPr>
      </w:pPr>
      <w:r>
        <w:rPr>
          <w:noProof/>
        </w:rPr>
        <w:drawing>
          <wp:inline distT="0" distB="0" distL="0" distR="0" wp14:anchorId="4B4FB5FB" wp14:editId="51526D39">
            <wp:extent cx="1552575" cy="934070"/>
            <wp:effectExtent l="0" t="0" r="0" b="0"/>
            <wp:docPr id="2098538971" name="Obraz 1" descr="Nośnik, pendrive w kolorze niebie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38971" name="Obraz 1" descr="Nośnik, pendrive w kolorze niebieskim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06" cy="9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75F6" w14:textId="5B07D277" w:rsidR="003963D8" w:rsidRPr="00313EAC" w:rsidRDefault="00B11195" w:rsidP="00B372C2">
      <w:pPr>
        <w:pStyle w:val="Nagwek2"/>
        <w:spacing w:before="240" w:after="240"/>
        <w:ind w:left="714" w:hanging="357"/>
        <w:rPr>
          <w:b/>
          <w:bCs/>
        </w:rPr>
      </w:pPr>
      <w:r>
        <w:rPr>
          <w:b/>
          <w:bCs/>
        </w:rPr>
        <w:t xml:space="preserve">Długopis </w:t>
      </w:r>
      <w:r w:rsidR="00B214EE">
        <w:rPr>
          <w:b/>
          <w:bCs/>
        </w:rPr>
        <w:t xml:space="preserve">plastikowy </w:t>
      </w:r>
      <w:r w:rsidR="00B214EE" w:rsidRPr="00B214EE">
        <w:rPr>
          <w:b/>
          <w:bCs/>
        </w:rPr>
        <w:t xml:space="preserve">z bambusową strefą uchwytu, </w:t>
      </w:r>
      <w:r w:rsidR="00C3467C">
        <w:rPr>
          <w:b/>
          <w:bCs/>
        </w:rPr>
        <w:t>z końcówką</w:t>
      </w:r>
      <w:r w:rsidR="00B214EE" w:rsidRPr="00B214EE">
        <w:rPr>
          <w:b/>
          <w:bCs/>
        </w:rPr>
        <w:t xml:space="preserve"> do obsługi ekranów dotykowych</w:t>
      </w:r>
    </w:p>
    <w:p w14:paraId="754353D4" w14:textId="491AE2D7" w:rsidR="003963D8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Opis: </w:t>
      </w:r>
      <w:r w:rsidR="00B11195" w:rsidRP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Długopis wykonany z plastiku z bambusową strefą uchwytu, </w:t>
      </w:r>
      <w:r w:rsidR="00C3467C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z końcówką </w:t>
      </w:r>
      <w:r w:rsidR="00B11195" w:rsidRP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>do obsługi ekranów dotykowych. Długopis podsiada wkład piszący na niebiesko.</w:t>
      </w:r>
      <w:r w:rsidR="00B11195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</w:t>
      </w: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Wymiary:</w:t>
      </w:r>
      <w:r w:rsid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</w:t>
      </w:r>
      <w:r w:rsidR="00B11195" w:rsidRP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>14,7</w:t>
      </w:r>
      <w:r w:rsidR="00877BA8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cm </w:t>
      </w:r>
      <w:r w:rsidR="00877BA8" w:rsidRPr="0066030C">
        <w:rPr>
          <w:rFonts w:ascii="Arial" w:hAnsi="Arial" w:cs="Arial"/>
          <w:color w:val="000000"/>
          <w:sz w:val="24"/>
          <w:szCs w:val="20"/>
          <w:lang w:eastAsia="pl-PL"/>
        </w:rPr>
        <w:t>(+/-</w:t>
      </w:r>
      <w:r w:rsid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 0,5</w:t>
      </w:r>
      <w:r w:rsidR="00877BA8" w:rsidRPr="0066030C">
        <w:rPr>
          <w:rFonts w:ascii="Arial" w:hAnsi="Arial" w:cs="Arial"/>
          <w:color w:val="000000"/>
          <w:sz w:val="24"/>
          <w:szCs w:val="20"/>
          <w:lang w:eastAsia="pl-PL"/>
        </w:rPr>
        <w:t xml:space="preserve"> cm)</w:t>
      </w:r>
      <w:r w:rsidR="00B11195" w:rsidRP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× ø 1 cm</w:t>
      </w:r>
      <w:r w:rsidR="00B11195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</w:t>
      </w:r>
      <w:r w:rsidR="00B11195" w:rsidRPr="0066030C">
        <w:rPr>
          <w:rFonts w:ascii="Arial" w:hAnsi="Arial" w:cs="Arial"/>
          <w:color w:val="000000"/>
          <w:sz w:val="24"/>
          <w:szCs w:val="20"/>
          <w:lang w:eastAsia="pl-PL"/>
        </w:rPr>
        <w:t>(+/-</w:t>
      </w:r>
      <w:r w:rsid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 0,5</w:t>
      </w:r>
      <w:r w:rsidR="00B11195" w:rsidRPr="0066030C">
        <w:rPr>
          <w:rFonts w:ascii="Arial" w:hAnsi="Arial" w:cs="Arial"/>
          <w:color w:val="000000"/>
          <w:sz w:val="24"/>
          <w:szCs w:val="20"/>
          <w:lang w:eastAsia="pl-PL"/>
        </w:rPr>
        <w:t xml:space="preserve"> cm)</w:t>
      </w:r>
    </w:p>
    <w:p w14:paraId="2A6499D9" w14:textId="001A09C7" w:rsidR="003963D8" w:rsidRDefault="003963D8" w:rsidP="00B11195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Materiał: </w:t>
      </w:r>
      <w:r w:rsidR="00B214EE">
        <w:rPr>
          <w:rFonts w:ascii="Arial" w:hAnsi="Arial" w:cs="Arial"/>
          <w:color w:val="000000"/>
          <w:sz w:val="24"/>
          <w:szCs w:val="20"/>
          <w:lang w:eastAsia="pl-PL"/>
        </w:rPr>
        <w:t xml:space="preserve">plastik i </w:t>
      </w:r>
      <w:r w:rsidR="00B11195">
        <w:rPr>
          <w:rFonts w:ascii="Arial" w:hAnsi="Arial" w:cs="Arial"/>
          <w:color w:val="000000"/>
          <w:sz w:val="24"/>
          <w:szCs w:val="20"/>
          <w:lang w:eastAsia="pl-PL"/>
        </w:rPr>
        <w:t>bambus</w:t>
      </w:r>
    </w:p>
    <w:p w14:paraId="4F64E2BD" w14:textId="4F8A9F12" w:rsidR="00B214EE" w:rsidRDefault="00B214EE" w:rsidP="00B11195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t>Kolor długopisu: czarny, biały</w:t>
      </w:r>
    </w:p>
    <w:p w14:paraId="61FE8E03" w14:textId="25852661" w:rsidR="00B11195" w:rsidRDefault="00B11195" w:rsidP="00B11195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t>Kolor wkładu: niebieski</w:t>
      </w:r>
    </w:p>
    <w:p w14:paraId="2C225A3A" w14:textId="3CEC327F" w:rsidR="00A26676" w:rsidRPr="00F612AE" w:rsidRDefault="00A26676" w:rsidP="00B11195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>Zmiana koloru wymaga zgody Zamawiającego</w:t>
      </w:r>
    </w:p>
    <w:p w14:paraId="08E2E3C4" w14:textId="044DA98C" w:rsidR="005750F4" w:rsidRDefault="005750F4" w:rsidP="005750F4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Metoda zdobienia: </w:t>
      </w:r>
      <w:proofErr w:type="spellStart"/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tampodruk</w:t>
      </w:r>
      <w:proofErr w:type="spellEnd"/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lub sito</w:t>
      </w: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druk</w:t>
      </w:r>
    </w:p>
    <w:p w14:paraId="4688F801" w14:textId="77777777" w:rsidR="007458DD" w:rsidRDefault="007458DD" w:rsidP="007458DD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Kolor nadruku: barwy achromatyczne</w:t>
      </w:r>
    </w:p>
    <w:p w14:paraId="21DDA5F7" w14:textId="55CEF671" w:rsidR="00FE00A3" w:rsidRPr="007B58CB" w:rsidRDefault="00FE00A3" w:rsidP="007458DD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Nadruk: 1+</w:t>
      </w: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1</w:t>
      </w:r>
    </w:p>
    <w:p w14:paraId="0CF69F2C" w14:textId="020E5479" w:rsidR="00877BA8" w:rsidRPr="00877BA8" w:rsidRDefault="00877BA8" w:rsidP="00877BA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0"/>
          <w:lang w:eastAsia="pl-PL"/>
        </w:rPr>
      </w:pPr>
      <w:r w:rsidRP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Obszar zdobienia: </w:t>
      </w:r>
      <w:r w:rsidRPr="007458DD">
        <w:rPr>
          <w:rFonts w:ascii="Arial" w:hAnsi="Arial" w:cs="Arial"/>
          <w:color w:val="000000"/>
          <w:sz w:val="24"/>
          <w:szCs w:val="20"/>
          <w:lang w:eastAsia="pl-PL"/>
        </w:rPr>
        <w:t>min. 6 cm 2</w:t>
      </w:r>
    </w:p>
    <w:p w14:paraId="315DB969" w14:textId="4EC8EA49" w:rsidR="003963D8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Konfekcjonowanie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: zbiorcze opakowanie kartonowe </w:t>
      </w:r>
    </w:p>
    <w:p w14:paraId="739ECC7B" w14:textId="05B29298" w:rsidR="003A1A46" w:rsidRPr="00F612AE" w:rsidRDefault="003A1A46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BA6DFA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Ilość: </w:t>
      </w:r>
      <w:r w:rsidR="00BA6DFA" w:rsidRPr="00BA6DFA">
        <w:rPr>
          <w:rFonts w:ascii="Arial" w:hAnsi="Arial" w:cs="Arial"/>
          <w:color w:val="000000"/>
          <w:sz w:val="24"/>
          <w:szCs w:val="20"/>
          <w:lang w:eastAsia="pl-PL"/>
        </w:rPr>
        <w:t>3886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sztuk (</w:t>
      </w:r>
      <w:r w:rsidR="00BA6DFA" w:rsidRPr="00BA6DFA">
        <w:rPr>
          <w:rFonts w:ascii="Arial" w:hAnsi="Arial" w:cs="Arial"/>
          <w:color w:val="000000"/>
          <w:sz w:val="24"/>
          <w:szCs w:val="20"/>
          <w:lang w:eastAsia="pl-PL"/>
        </w:rPr>
        <w:t>1943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sztuk</w:t>
      </w:r>
      <w:r w:rsidR="002B0BC1"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877BA8" w:rsidRPr="00BA6DFA">
        <w:rPr>
          <w:rFonts w:ascii="Arial" w:hAnsi="Arial" w:cs="Arial"/>
          <w:color w:val="000000"/>
          <w:sz w:val="24"/>
          <w:szCs w:val="20"/>
          <w:lang w:eastAsia="pl-PL"/>
        </w:rPr>
        <w:t>kolor czarny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, </w:t>
      </w:r>
      <w:r w:rsidR="00BA6DFA" w:rsidRPr="00BA6DFA">
        <w:rPr>
          <w:rFonts w:ascii="Arial" w:hAnsi="Arial" w:cs="Arial"/>
          <w:color w:val="000000"/>
          <w:sz w:val="24"/>
          <w:szCs w:val="20"/>
          <w:lang w:eastAsia="pl-PL"/>
        </w:rPr>
        <w:t>1943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sztuk</w:t>
      </w:r>
      <w:r w:rsidR="00877BA8" w:rsidRPr="00BA6DFA">
        <w:rPr>
          <w:rFonts w:ascii="Arial" w:hAnsi="Arial" w:cs="Arial"/>
          <w:color w:val="000000"/>
          <w:sz w:val="24"/>
          <w:szCs w:val="20"/>
          <w:lang w:eastAsia="pl-PL"/>
        </w:rPr>
        <w:t xml:space="preserve"> kolor biały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>)</w:t>
      </w:r>
    </w:p>
    <w:p w14:paraId="2E1774A2" w14:textId="77777777" w:rsidR="003963D8" w:rsidRPr="00F612AE" w:rsidRDefault="003963D8" w:rsidP="00F612AE">
      <w:pPr>
        <w:pStyle w:val="Akapitzlist"/>
        <w:spacing w:before="120" w:after="120" w:line="360" w:lineRule="auto"/>
        <w:ind w:left="0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Zdjęcie poglądowe</w:t>
      </w:r>
      <w:r w:rsidR="003A1A46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:</w:t>
      </w:r>
    </w:p>
    <w:p w14:paraId="54E23EB2" w14:textId="2539852B" w:rsidR="003963D8" w:rsidRPr="00F612AE" w:rsidRDefault="00B11195" w:rsidP="00F612AE">
      <w:pPr>
        <w:pStyle w:val="Akapitzlist"/>
        <w:suppressAutoHyphens/>
        <w:spacing w:before="120" w:after="120" w:line="360" w:lineRule="auto"/>
        <w:ind w:left="0"/>
        <w:contextualSpacing/>
        <w:rPr>
          <w:rFonts w:ascii="Arial" w:hAnsi="Arial" w:cs="Calibri"/>
          <w:sz w:val="24"/>
          <w:u w:val="single"/>
        </w:rPr>
      </w:pPr>
      <w:r w:rsidRPr="00B11195">
        <w:rPr>
          <w:rFonts w:ascii="Arial" w:hAnsi="Arial" w:cs="Calibri"/>
          <w:noProof/>
          <w:sz w:val="24"/>
          <w:u w:val="single"/>
        </w:rPr>
        <w:drawing>
          <wp:inline distT="0" distB="0" distL="0" distR="0" wp14:anchorId="2AB67772" wp14:editId="33D2ABAC">
            <wp:extent cx="1543050" cy="1548281"/>
            <wp:effectExtent l="0" t="0" r="0" b="0"/>
            <wp:docPr id="1138331041" name="Obraz 1" descr="Długopis  z bambusową strefą uchwytu, z końcówką do obsługi ekranów dotyk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31041" name="Obraz 1" descr="Długopis  z bambusową strefą uchwytu, z końcówką do obsługi ekranów dotykowych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9147" cy="15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1653" w14:textId="6EBE5C46" w:rsidR="003963D8" w:rsidRPr="00F23586" w:rsidRDefault="00877BA8" w:rsidP="00B372C2">
      <w:pPr>
        <w:pStyle w:val="Nagwek2"/>
        <w:spacing w:before="240" w:after="240"/>
        <w:ind w:left="714" w:hanging="357"/>
        <w:rPr>
          <w:b/>
          <w:bCs/>
        </w:rPr>
      </w:pPr>
      <w:r>
        <w:rPr>
          <w:b/>
          <w:bCs/>
        </w:rPr>
        <w:lastRenderedPageBreak/>
        <w:t>Notes z elementami z korka</w:t>
      </w:r>
    </w:p>
    <w:p w14:paraId="7A254D84" w14:textId="7942D51F" w:rsidR="002B0BC1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Opis: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877BA8" w:rsidRPr="00877BA8">
        <w:rPr>
          <w:rFonts w:ascii="Arial" w:hAnsi="Arial" w:cs="Arial"/>
          <w:color w:val="000000"/>
          <w:sz w:val="24"/>
          <w:szCs w:val="20"/>
          <w:lang w:eastAsia="pl-PL"/>
        </w:rPr>
        <w:t>Notes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w twardej/usztywnionej okładce z zaokrąglonymi rogami, z</w:t>
      </w:r>
      <w:r w:rsidR="00C17F22">
        <w:rPr>
          <w:rFonts w:ascii="Arial" w:hAnsi="Arial" w:cs="Arial"/>
          <w:color w:val="000000"/>
          <w:sz w:val="24"/>
          <w:szCs w:val="20"/>
          <w:lang w:eastAsia="pl-PL"/>
        </w:rPr>
        <w:t> 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elementami korka,</w:t>
      </w:r>
      <w:r w:rsidR="00877BA8" w:rsidRP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 z 160 stronami w linię</w:t>
      </w:r>
      <w:r w:rsidR="00E70473">
        <w:rPr>
          <w:rFonts w:ascii="Arial" w:hAnsi="Arial" w:cs="Arial"/>
          <w:color w:val="000000"/>
          <w:sz w:val="24"/>
          <w:szCs w:val="20"/>
          <w:lang w:eastAsia="pl-PL"/>
        </w:rPr>
        <w:t>, w</w:t>
      </w:r>
      <w:r w:rsidR="00877BA8" w:rsidRP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 twardej oprawie PU, zawiera zakładkę, pętelkę na długopis oraz elastyczną taśmę do zamykania.</w:t>
      </w:r>
    </w:p>
    <w:p w14:paraId="6B0E4CAE" w14:textId="38074857" w:rsidR="003963D8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Wymiary</w:t>
      </w:r>
      <w:r w:rsidR="00531C53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notesu</w:t>
      </w:r>
      <w:r w:rsidR="002B0BC1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:</w:t>
      </w:r>
      <w:r w:rsidR="006E0794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>148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mm 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(+/- 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5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m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>m).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>×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210 mm (+/- 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5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m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>m).</w:t>
      </w:r>
    </w:p>
    <w:p w14:paraId="01EC2895" w14:textId="77777777" w:rsidR="006E0794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Materiał:</w:t>
      </w:r>
    </w:p>
    <w:p w14:paraId="11F358AF" w14:textId="4F3D6A7F" w:rsidR="003963D8" w:rsidRDefault="00E70473" w:rsidP="006E079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t>o</w:t>
      </w:r>
      <w:r w:rsidR="006E0794">
        <w:rPr>
          <w:rFonts w:ascii="Arial" w:hAnsi="Arial" w:cs="Arial"/>
          <w:color w:val="000000"/>
          <w:sz w:val="24"/>
          <w:szCs w:val="20"/>
          <w:lang w:eastAsia="pl-PL"/>
        </w:rPr>
        <w:t>kładka: tworzywo PU/ekoskóra</w:t>
      </w:r>
      <w:r w:rsidR="006E0794" w:rsidRPr="006E0794">
        <w:rPr>
          <w:rFonts w:ascii="Arial" w:hAnsi="Arial" w:cs="Arial"/>
          <w:color w:val="000000"/>
          <w:sz w:val="24"/>
          <w:szCs w:val="20"/>
          <w:lang w:eastAsia="pl-PL"/>
        </w:rPr>
        <w:t>, korek</w:t>
      </w:r>
    </w:p>
    <w:p w14:paraId="653538B2" w14:textId="09F9B30F" w:rsidR="006E0794" w:rsidRDefault="006E0794" w:rsidP="006E0794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t>środek: papier</w:t>
      </w:r>
    </w:p>
    <w:p w14:paraId="2FA7971B" w14:textId="3FB59719" w:rsidR="00B214EE" w:rsidRPr="00B214EE" w:rsidRDefault="00B214EE" w:rsidP="00B214E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>
        <w:rPr>
          <w:rFonts w:ascii="Arial" w:hAnsi="Arial" w:cs="Arial"/>
          <w:color w:val="000000"/>
          <w:sz w:val="24"/>
          <w:szCs w:val="20"/>
          <w:lang w:eastAsia="pl-PL"/>
        </w:rPr>
        <w:t>Kolor: czarny, biały</w:t>
      </w:r>
    </w:p>
    <w:p w14:paraId="69D6E9A9" w14:textId="1A6D3A95" w:rsidR="00C1044F" w:rsidRDefault="00C1044F" w:rsidP="00C1044F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Gumka: umożliwiająca zamknięcie notesu</w:t>
      </w:r>
      <w:r>
        <w:rPr>
          <w:rFonts w:ascii="Arial" w:hAnsi="Arial" w:cs="Arial"/>
          <w:color w:val="000000"/>
          <w:sz w:val="24"/>
          <w:szCs w:val="20"/>
          <w:lang w:eastAsia="pl-PL"/>
        </w:rPr>
        <w:t xml:space="preserve"> w kolorze okładki</w:t>
      </w: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.</w:t>
      </w:r>
    </w:p>
    <w:p w14:paraId="181D3C73" w14:textId="0CD4DC44" w:rsidR="00C1044F" w:rsidRDefault="00C1044F" w:rsidP="00C1044F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Uchwyt: na długopis wykonany z gumki</w:t>
      </w:r>
      <w:r>
        <w:rPr>
          <w:rFonts w:ascii="Arial" w:hAnsi="Arial" w:cs="Arial"/>
          <w:color w:val="000000"/>
          <w:sz w:val="24"/>
          <w:szCs w:val="20"/>
          <w:lang w:eastAsia="pl-PL"/>
        </w:rPr>
        <w:t xml:space="preserve"> w kolorze okładki</w:t>
      </w: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.</w:t>
      </w:r>
    </w:p>
    <w:p w14:paraId="741E744E" w14:textId="5B94573B" w:rsidR="00C1044F" w:rsidRPr="00C1044F" w:rsidRDefault="00C1044F" w:rsidP="00C1044F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Zakładka: wykonana ze wstążki umożliwiająca oznaczenie danej strony</w:t>
      </w:r>
      <w:r>
        <w:rPr>
          <w:rFonts w:ascii="Arial" w:hAnsi="Arial" w:cs="Arial"/>
          <w:color w:val="000000"/>
          <w:sz w:val="24"/>
          <w:szCs w:val="20"/>
          <w:lang w:eastAsia="pl-PL"/>
        </w:rPr>
        <w:t xml:space="preserve"> w kolorze okładki</w:t>
      </w:r>
      <w:r w:rsidRPr="00C1044F">
        <w:rPr>
          <w:rFonts w:ascii="Arial" w:hAnsi="Arial" w:cs="Arial"/>
          <w:color w:val="000000"/>
          <w:sz w:val="24"/>
          <w:szCs w:val="20"/>
          <w:lang w:eastAsia="pl-PL"/>
        </w:rPr>
        <w:t>.</w:t>
      </w:r>
    </w:p>
    <w:p w14:paraId="60639207" w14:textId="6F3B79B5" w:rsidR="003963D8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>Zmiana koloru wymaga zgody Zamawiającego</w:t>
      </w:r>
      <w:r w:rsidR="002B0BC1" w:rsidRPr="00F612AE">
        <w:rPr>
          <w:rFonts w:ascii="Arial" w:hAnsi="Arial" w:cs="Arial"/>
          <w:color w:val="000000"/>
          <w:sz w:val="24"/>
          <w:szCs w:val="20"/>
          <w:lang w:eastAsia="pl-PL"/>
        </w:rPr>
        <w:t>.</w:t>
      </w:r>
    </w:p>
    <w:p w14:paraId="66E604E9" w14:textId="1194A624" w:rsidR="003963D8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Nadruk: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="00CB7FAD" w:rsidRPr="00F612AE">
        <w:rPr>
          <w:rFonts w:ascii="Arial" w:hAnsi="Arial" w:cs="Arial"/>
          <w:color w:val="000000"/>
          <w:sz w:val="24"/>
          <w:szCs w:val="20"/>
          <w:lang w:eastAsia="pl-PL"/>
        </w:rPr>
        <w:t>1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>+0, jednostronny</w:t>
      </w:r>
      <w:r w:rsidR="00C17F22">
        <w:rPr>
          <w:rFonts w:ascii="Arial" w:hAnsi="Arial" w:cs="Arial"/>
          <w:color w:val="000000"/>
          <w:sz w:val="24"/>
          <w:szCs w:val="20"/>
          <w:lang w:eastAsia="pl-PL"/>
        </w:rPr>
        <w:t xml:space="preserve"> na części korkowej.</w:t>
      </w:r>
    </w:p>
    <w:p w14:paraId="21574DD7" w14:textId="6DC36DDB" w:rsidR="003963D8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Metoda zdobienia: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proofErr w:type="spellStart"/>
      <w:r w:rsidR="00F24BAE">
        <w:rPr>
          <w:rFonts w:ascii="Arial" w:hAnsi="Arial" w:cs="Arial"/>
          <w:bCs/>
          <w:color w:val="000000"/>
          <w:sz w:val="24"/>
          <w:szCs w:val="20"/>
          <w:lang w:eastAsia="pl-PL"/>
        </w:rPr>
        <w:t>tampodruk</w:t>
      </w:r>
      <w:proofErr w:type="spellEnd"/>
      <w:r w:rsidR="00F24B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lub sito</w:t>
      </w:r>
      <w:r w:rsidR="00F24BAE" w:rsidRPr="007B58CB">
        <w:rPr>
          <w:rFonts w:ascii="Arial" w:hAnsi="Arial" w:cs="Arial"/>
          <w:bCs/>
          <w:color w:val="000000"/>
          <w:sz w:val="24"/>
          <w:szCs w:val="20"/>
          <w:lang w:eastAsia="pl-PL"/>
        </w:rPr>
        <w:t>druk</w:t>
      </w:r>
      <w:r w:rsidR="00F24B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lub grawer</w:t>
      </w:r>
    </w:p>
    <w:p w14:paraId="69F7F3FD" w14:textId="77777777" w:rsidR="007458DD" w:rsidRDefault="007458DD" w:rsidP="007458DD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Kolor nadruku: barwy achromatyczne</w:t>
      </w:r>
    </w:p>
    <w:p w14:paraId="6D7A9F53" w14:textId="5FDE46EB" w:rsidR="00A26676" w:rsidRPr="00877BA8" w:rsidRDefault="00A26676" w:rsidP="00A26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0"/>
          <w:lang w:eastAsia="pl-PL"/>
        </w:rPr>
      </w:pPr>
      <w:r w:rsidRPr="00877BA8">
        <w:rPr>
          <w:rFonts w:ascii="Arial" w:hAnsi="Arial" w:cs="Arial"/>
          <w:color w:val="000000"/>
          <w:sz w:val="24"/>
          <w:szCs w:val="20"/>
          <w:lang w:eastAsia="pl-PL"/>
        </w:rPr>
        <w:t xml:space="preserve">Obszar zdobienia: </w:t>
      </w:r>
      <w:r w:rsidRPr="007458DD">
        <w:rPr>
          <w:rFonts w:ascii="Arial" w:hAnsi="Arial" w:cs="Arial"/>
          <w:color w:val="000000"/>
          <w:sz w:val="24"/>
          <w:szCs w:val="20"/>
          <w:lang w:eastAsia="pl-PL"/>
        </w:rPr>
        <w:t xml:space="preserve">min. </w:t>
      </w:r>
      <w:r>
        <w:rPr>
          <w:rFonts w:ascii="Arial" w:hAnsi="Arial" w:cs="Arial"/>
          <w:color w:val="000000"/>
          <w:sz w:val="24"/>
          <w:szCs w:val="20"/>
          <w:lang w:eastAsia="pl-PL"/>
        </w:rPr>
        <w:t>35</w:t>
      </w:r>
      <w:r w:rsidRPr="007458DD">
        <w:rPr>
          <w:rFonts w:ascii="Arial" w:hAnsi="Arial" w:cs="Arial"/>
          <w:color w:val="000000"/>
          <w:sz w:val="24"/>
          <w:szCs w:val="20"/>
          <w:lang w:eastAsia="pl-PL"/>
        </w:rPr>
        <w:t xml:space="preserve"> cm 2</w:t>
      </w:r>
    </w:p>
    <w:p w14:paraId="3ED31419" w14:textId="77777777" w:rsidR="003963D8" w:rsidRPr="00F612AE" w:rsidRDefault="003963D8" w:rsidP="00F612AE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Konfekcjonowanie:</w:t>
      </w:r>
      <w:r w:rsidRPr="00F612AE">
        <w:rPr>
          <w:rFonts w:ascii="Arial" w:hAnsi="Arial" w:cs="Arial"/>
          <w:color w:val="000000"/>
          <w:sz w:val="24"/>
          <w:szCs w:val="20"/>
          <w:lang w:eastAsia="pl-PL"/>
        </w:rPr>
        <w:t xml:space="preserve"> każdy kolor w odrębnym opakowaniu kartonowym</w:t>
      </w:r>
    </w:p>
    <w:p w14:paraId="7989E24C" w14:textId="77777777" w:rsidR="00BA6DFA" w:rsidRPr="00F612AE" w:rsidRDefault="00BA6DFA" w:rsidP="00BA6DFA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BA6DFA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Ilość: </w:t>
      </w:r>
      <w:r w:rsidRPr="00BA6DFA">
        <w:rPr>
          <w:rFonts w:ascii="Arial" w:hAnsi="Arial" w:cs="Arial"/>
          <w:color w:val="000000"/>
          <w:sz w:val="24"/>
          <w:szCs w:val="20"/>
          <w:lang w:eastAsia="pl-PL"/>
        </w:rPr>
        <w:t>3886 sztuk (1943 sztuk kolor czarny, 1943 sztuk kolor biały)</w:t>
      </w:r>
    </w:p>
    <w:p w14:paraId="79C2385F" w14:textId="39BB7113" w:rsidR="00C97199" w:rsidRPr="00F612AE" w:rsidRDefault="00BA6DFA" w:rsidP="0066030C">
      <w:pPr>
        <w:autoSpaceDE w:val="0"/>
        <w:autoSpaceDN w:val="0"/>
        <w:adjustRightInd w:val="0"/>
        <w:spacing w:before="240" w:after="120" w:line="360" w:lineRule="auto"/>
        <w:rPr>
          <w:rFonts w:ascii="Arial" w:hAnsi="Arial" w:cs="Arial"/>
          <w:bCs/>
          <w:color w:val="000000"/>
          <w:sz w:val="24"/>
          <w:szCs w:val="20"/>
          <w:lang w:eastAsia="pl-PL"/>
        </w:rPr>
      </w:pPr>
      <w:proofErr w:type="spellStart"/>
      <w:r>
        <w:rPr>
          <w:rFonts w:ascii="Arial" w:hAnsi="Arial" w:cs="Arial"/>
          <w:bCs/>
          <w:color w:val="000000"/>
          <w:sz w:val="24"/>
          <w:szCs w:val="20"/>
          <w:lang w:eastAsia="pl-PL"/>
        </w:rPr>
        <w:t>P</w:t>
      </w:r>
      <w:r w:rsidR="00C97199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>Zdjęcie</w:t>
      </w:r>
      <w:proofErr w:type="spellEnd"/>
      <w:r w:rsidR="00C97199" w:rsidRPr="00F612AE">
        <w:rPr>
          <w:rFonts w:ascii="Arial" w:hAnsi="Arial" w:cs="Arial"/>
          <w:bCs/>
          <w:color w:val="000000"/>
          <w:sz w:val="24"/>
          <w:szCs w:val="20"/>
          <w:lang w:eastAsia="pl-PL"/>
        </w:rPr>
        <w:t xml:space="preserve"> poglądowe:</w:t>
      </w:r>
    </w:p>
    <w:p w14:paraId="11480C97" w14:textId="355C1B00" w:rsidR="003963D8" w:rsidRPr="00342045" w:rsidRDefault="00877BA8" w:rsidP="00F612AE">
      <w:pPr>
        <w:spacing w:before="120" w:after="120" w:line="360" w:lineRule="auto"/>
        <w:contextualSpacing/>
        <w:rPr>
          <w:rFonts w:ascii="Arial" w:hAnsi="Arial"/>
          <w:noProof/>
          <w:sz w:val="24"/>
        </w:rPr>
      </w:pPr>
      <w:r w:rsidRPr="00877BA8">
        <w:rPr>
          <w:rFonts w:ascii="Arial" w:hAnsi="Arial"/>
          <w:noProof/>
          <w:sz w:val="24"/>
        </w:rPr>
        <w:drawing>
          <wp:inline distT="0" distB="0" distL="0" distR="0" wp14:anchorId="020A6AD5" wp14:editId="1E44B426">
            <wp:extent cx="1892364" cy="1885950"/>
            <wp:effectExtent l="0" t="0" r="0" b="0"/>
            <wp:docPr id="960588553" name="Obraz 1" descr="notes w kolorze białym z elementami k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88553" name="Obraz 1" descr="notes w kolorze białym z elementami kork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789" cy="18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A8">
        <w:rPr>
          <w:rFonts w:ascii="Arial" w:hAnsi="Arial"/>
          <w:noProof/>
          <w:sz w:val="24"/>
        </w:rPr>
        <w:drawing>
          <wp:inline distT="0" distB="0" distL="0" distR="0" wp14:anchorId="29849C41" wp14:editId="45238680">
            <wp:extent cx="1892300" cy="1908446"/>
            <wp:effectExtent l="0" t="0" r="0" b="0"/>
            <wp:docPr id="943340801" name="Obraz 1" descr="notes w kolorze czarnym z elementami k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40801" name="Obraz 1" descr="notes w kolorze czarnym z elementami kork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457" cy="19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036C" w14:textId="4ECFB337" w:rsidR="002B0BC1" w:rsidRDefault="008B2B2C" w:rsidP="00F23586">
      <w:pPr>
        <w:pStyle w:val="Nagwek1"/>
        <w:spacing w:after="120" w:line="360" w:lineRule="auto"/>
        <w:ind w:left="357" w:hanging="357"/>
        <w:contextualSpacing/>
      </w:pPr>
      <w:r>
        <w:lastRenderedPageBreak/>
        <w:t>Znaki i l</w:t>
      </w:r>
      <w:r w:rsidR="00F23586" w:rsidRPr="00F23586">
        <w:t>ogotypy do wszystkich materiałów zostaną przekazane Wykonawcy w dniu</w:t>
      </w:r>
      <w:r w:rsidR="00F23586">
        <w:t xml:space="preserve"> podpisania umowy.</w:t>
      </w:r>
    </w:p>
    <w:p w14:paraId="3B3E2224" w14:textId="498CE47D" w:rsidR="008E45A2" w:rsidRPr="008E45A2" w:rsidRDefault="008E45A2" w:rsidP="008E45A2">
      <w:pPr>
        <w:tabs>
          <w:tab w:val="left" w:pos="142"/>
        </w:tabs>
        <w:autoSpaceDE w:val="0"/>
        <w:autoSpaceDN w:val="0"/>
        <w:adjustRightInd w:val="0"/>
        <w:spacing w:before="120" w:after="120" w:line="360" w:lineRule="auto"/>
        <w:ind w:left="142"/>
        <w:contextualSpacing/>
        <w:rPr>
          <w:rFonts w:ascii="Arial" w:hAnsi="Arial" w:cs="Arial"/>
          <w:color w:val="000000"/>
          <w:sz w:val="24"/>
          <w:szCs w:val="20"/>
          <w:lang w:eastAsia="pl-PL"/>
        </w:rPr>
      </w:pPr>
      <w:r w:rsidRPr="008E45A2">
        <w:rPr>
          <w:rFonts w:ascii="Arial" w:hAnsi="Arial" w:cs="Arial"/>
          <w:color w:val="000000"/>
          <w:sz w:val="24"/>
          <w:szCs w:val="20"/>
          <w:lang w:eastAsia="pl-PL"/>
        </w:rPr>
        <w:t xml:space="preserve">Wykonawca przygotuje projekt </w:t>
      </w:r>
      <w:r w:rsidR="00414CB5">
        <w:rPr>
          <w:rFonts w:ascii="Arial" w:hAnsi="Arial" w:cs="Arial"/>
          <w:color w:val="000000"/>
          <w:sz w:val="24"/>
          <w:szCs w:val="20"/>
          <w:lang w:eastAsia="pl-PL"/>
        </w:rPr>
        <w:t>wizualizacji nadruku</w:t>
      </w:r>
      <w:r w:rsidRPr="008E45A2">
        <w:rPr>
          <w:rFonts w:ascii="Arial" w:hAnsi="Arial" w:cs="Arial"/>
          <w:color w:val="000000"/>
          <w:sz w:val="24"/>
          <w:szCs w:val="20"/>
          <w:lang w:eastAsia="pl-PL"/>
        </w:rPr>
        <w:t xml:space="preserve"> z uwzględnieniem </w:t>
      </w:r>
      <w:r w:rsidR="008B2B2C">
        <w:rPr>
          <w:rFonts w:ascii="Arial" w:hAnsi="Arial" w:cs="Arial"/>
          <w:color w:val="000000"/>
          <w:sz w:val="24"/>
          <w:szCs w:val="20"/>
          <w:lang w:eastAsia="pl-PL"/>
        </w:rPr>
        <w:t>znaków</w:t>
      </w:r>
      <w:r w:rsidR="00C3467C">
        <w:rPr>
          <w:rFonts w:ascii="Arial" w:hAnsi="Arial" w:cs="Arial"/>
          <w:color w:val="000000"/>
          <w:sz w:val="24"/>
          <w:szCs w:val="20"/>
          <w:lang w:eastAsia="pl-PL"/>
        </w:rPr>
        <w:t>,</w:t>
      </w:r>
      <w:r w:rsidR="008B2B2C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r w:rsidRPr="008E45A2">
        <w:rPr>
          <w:rFonts w:ascii="Arial" w:hAnsi="Arial" w:cs="Arial"/>
          <w:color w:val="000000"/>
          <w:sz w:val="24"/>
          <w:szCs w:val="20"/>
          <w:lang w:eastAsia="pl-PL"/>
        </w:rPr>
        <w:t>logotypów</w:t>
      </w:r>
      <w:r w:rsidR="00C3467C">
        <w:rPr>
          <w:rFonts w:ascii="Arial" w:hAnsi="Arial" w:cs="Arial"/>
          <w:color w:val="000000"/>
          <w:sz w:val="24"/>
          <w:szCs w:val="20"/>
          <w:lang w:eastAsia="pl-PL"/>
        </w:rPr>
        <w:t xml:space="preserve"> oraz nazwy projektu,</w:t>
      </w:r>
      <w:r w:rsidRPr="008E45A2">
        <w:rPr>
          <w:rFonts w:ascii="Arial" w:hAnsi="Arial" w:cs="Arial"/>
          <w:color w:val="000000"/>
          <w:sz w:val="24"/>
          <w:szCs w:val="20"/>
          <w:lang w:eastAsia="pl-PL"/>
        </w:rPr>
        <w:t xml:space="preserve"> przesłanych w dniu podpisania umowy. Ostateczny projekt wymaga akceptacji Zamawiającego.</w:t>
      </w:r>
    </w:p>
    <w:p w14:paraId="4C231B91" w14:textId="03FEAAB5" w:rsidR="00307047" w:rsidRDefault="00307047" w:rsidP="00C17F22">
      <w:pPr>
        <w:spacing w:after="0" w:line="360" w:lineRule="auto"/>
        <w:ind w:left="142"/>
        <w:jc w:val="both"/>
        <w:rPr>
          <w:rFonts w:ascii="Arial" w:hAnsi="Arial" w:cs="Arial"/>
          <w:color w:val="000000"/>
          <w:sz w:val="24"/>
          <w:szCs w:val="20"/>
          <w:lang w:eastAsia="pl-PL"/>
        </w:rPr>
      </w:pPr>
      <w:r w:rsidRPr="00C17F22">
        <w:rPr>
          <w:rFonts w:ascii="Arial" w:hAnsi="Arial" w:cs="Arial"/>
          <w:color w:val="000000"/>
          <w:sz w:val="24"/>
          <w:szCs w:val="20"/>
          <w:lang w:eastAsia="pl-PL"/>
        </w:rPr>
        <w:t>Każdy nadruk będzie zawierał nazwę projektu „Koordynacja działań w zakresie polityki społecznej dla województwa łódzkiego,” oraz odpowiednie</w:t>
      </w:r>
      <w:r w:rsidR="008B2B2C">
        <w:rPr>
          <w:rFonts w:ascii="Arial" w:hAnsi="Arial" w:cs="Arial"/>
          <w:color w:val="000000"/>
          <w:sz w:val="24"/>
          <w:szCs w:val="20"/>
          <w:lang w:eastAsia="pl-PL"/>
        </w:rPr>
        <w:t xml:space="preserve"> znaki i</w:t>
      </w:r>
      <w:r w:rsidRPr="00C17F22">
        <w:rPr>
          <w:rFonts w:ascii="Arial" w:hAnsi="Arial" w:cs="Arial"/>
          <w:color w:val="000000"/>
          <w:sz w:val="24"/>
          <w:szCs w:val="20"/>
          <w:lang w:eastAsia="pl-PL"/>
        </w:rPr>
        <w:t xml:space="preserve"> logotypy. Zamieszczone </w:t>
      </w:r>
      <w:r w:rsidR="008B2B2C">
        <w:rPr>
          <w:rFonts w:ascii="Arial" w:hAnsi="Arial" w:cs="Arial"/>
          <w:color w:val="000000"/>
          <w:sz w:val="24"/>
          <w:szCs w:val="20"/>
          <w:lang w:eastAsia="pl-PL"/>
        </w:rPr>
        <w:t xml:space="preserve">znaki i </w:t>
      </w:r>
      <w:r w:rsidRPr="00C17F22">
        <w:rPr>
          <w:rFonts w:ascii="Arial" w:hAnsi="Arial" w:cs="Arial"/>
          <w:color w:val="000000"/>
          <w:sz w:val="24"/>
          <w:szCs w:val="20"/>
          <w:lang w:eastAsia="pl-PL"/>
        </w:rPr>
        <w:t>logotypy na materiałach promocyjnych muszą zostać umieszczone z zachowaniem rozmiaru, odległości i proporcji zgodnych z</w:t>
      </w:r>
      <w:r w:rsidR="00675632" w:rsidRPr="00C17F22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  <w:hyperlink r:id="rId14" w:tgtFrame="_blank" w:tooltip="Księga Tożsamości Wizualnej marki FE_I2023_wersja interaktywna" w:history="1">
        <w:r w:rsidR="00675632" w:rsidRPr="00C17F22">
          <w:rPr>
            <w:rFonts w:ascii="Arial" w:hAnsi="Arial" w:cs="Arial"/>
            <w:color w:val="000000"/>
            <w:sz w:val="24"/>
            <w:szCs w:val="20"/>
            <w:lang w:eastAsia="pl-PL"/>
          </w:rPr>
          <w:t>Księg</w:t>
        </w:r>
        <w:r w:rsidR="00C17F22">
          <w:rPr>
            <w:rFonts w:ascii="Arial" w:hAnsi="Arial" w:cs="Arial"/>
            <w:color w:val="000000"/>
            <w:sz w:val="24"/>
            <w:szCs w:val="20"/>
            <w:lang w:eastAsia="pl-PL"/>
          </w:rPr>
          <w:t>ą</w:t>
        </w:r>
        <w:r w:rsidR="00675632" w:rsidRPr="00C17F22">
          <w:rPr>
            <w:rFonts w:ascii="Arial" w:hAnsi="Arial" w:cs="Arial"/>
            <w:color w:val="000000"/>
            <w:sz w:val="24"/>
            <w:szCs w:val="20"/>
            <w:lang w:eastAsia="pl-PL"/>
          </w:rPr>
          <w:t xml:space="preserve"> </w:t>
        </w:r>
        <w:r w:rsidR="006E7D21">
          <w:rPr>
            <w:rFonts w:ascii="Arial" w:hAnsi="Arial" w:cs="Arial"/>
            <w:color w:val="000000"/>
            <w:sz w:val="24"/>
            <w:szCs w:val="20"/>
            <w:lang w:eastAsia="pl-PL"/>
          </w:rPr>
          <w:t xml:space="preserve">Tożsamości </w:t>
        </w:r>
        <w:r w:rsidR="00675632" w:rsidRPr="00C17F22">
          <w:rPr>
            <w:rFonts w:ascii="Arial" w:hAnsi="Arial" w:cs="Arial"/>
            <w:color w:val="000000"/>
            <w:sz w:val="24"/>
            <w:szCs w:val="20"/>
            <w:lang w:eastAsia="pl-PL"/>
          </w:rPr>
          <w:t>Wizu</w:t>
        </w:r>
        <w:r w:rsidR="009276B5">
          <w:rPr>
            <w:rFonts w:ascii="Arial" w:hAnsi="Arial" w:cs="Arial"/>
            <w:color w:val="000000"/>
            <w:sz w:val="24"/>
            <w:szCs w:val="20"/>
            <w:lang w:eastAsia="pl-PL"/>
          </w:rPr>
          <w:t>al</w:t>
        </w:r>
        <w:r w:rsidR="006E7D21">
          <w:rPr>
            <w:rFonts w:ascii="Arial" w:hAnsi="Arial" w:cs="Arial"/>
            <w:color w:val="000000"/>
            <w:sz w:val="24"/>
            <w:szCs w:val="20"/>
            <w:lang w:eastAsia="pl-PL"/>
          </w:rPr>
          <w:t>nej</w:t>
        </w:r>
        <w:r w:rsidR="00675632" w:rsidRPr="00C17F22">
          <w:rPr>
            <w:rFonts w:ascii="Arial" w:hAnsi="Arial" w:cs="Arial"/>
            <w:color w:val="000000"/>
            <w:sz w:val="24"/>
            <w:szCs w:val="20"/>
            <w:lang w:eastAsia="pl-PL"/>
          </w:rPr>
          <w:t xml:space="preserve"> marki Fundusze Europejskie </w:t>
        </w:r>
        <w:r w:rsidR="009276B5">
          <w:rPr>
            <w:rFonts w:ascii="Arial" w:hAnsi="Arial" w:cs="Arial"/>
            <w:color w:val="000000"/>
            <w:sz w:val="24"/>
            <w:szCs w:val="20"/>
            <w:lang w:eastAsia="pl-PL"/>
          </w:rPr>
          <w:t xml:space="preserve">lata </w:t>
        </w:r>
        <w:r w:rsidR="00675632" w:rsidRPr="00C17F22">
          <w:rPr>
            <w:rFonts w:ascii="Arial" w:hAnsi="Arial" w:cs="Arial"/>
            <w:color w:val="000000"/>
            <w:sz w:val="24"/>
            <w:szCs w:val="20"/>
            <w:lang w:eastAsia="pl-PL"/>
          </w:rPr>
          <w:t xml:space="preserve">2021-2027 </w:t>
        </w:r>
      </w:hyperlink>
    </w:p>
    <w:p w14:paraId="665BCE8E" w14:textId="58C32ABC" w:rsidR="009276B5" w:rsidRDefault="004D6410" w:rsidP="00C17F22">
      <w:pPr>
        <w:spacing w:after="0" w:line="360" w:lineRule="auto"/>
        <w:ind w:left="142"/>
        <w:jc w:val="both"/>
        <w:rPr>
          <w:rFonts w:ascii="Arial" w:hAnsi="Arial" w:cs="Arial"/>
          <w:color w:val="000000"/>
          <w:sz w:val="24"/>
          <w:szCs w:val="20"/>
          <w:lang w:eastAsia="pl-PL"/>
        </w:rPr>
      </w:pPr>
      <w:hyperlink r:id="rId15" w:anchor="Ksi%C4%99ga%20wizualizacji" w:history="1">
        <w:r w:rsidR="009276B5" w:rsidRPr="005F59FD">
          <w:rPr>
            <w:rStyle w:val="Hipercze"/>
            <w:rFonts w:ascii="Arial" w:hAnsi="Arial" w:cs="Arial"/>
            <w:sz w:val="24"/>
            <w:szCs w:val="20"/>
            <w:lang w:eastAsia="pl-PL"/>
          </w:rPr>
          <w:t>https://www.funduszeeuropejskie.gov.pl/strony/o-funduszach/fundusze-2021-2027/prawo-i-dokumenty/zasady-komunikacji-fe/#Ksi%C4%99ga%20wizualizacji</w:t>
        </w:r>
      </w:hyperlink>
      <w:r w:rsidR="009276B5">
        <w:rPr>
          <w:rFonts w:ascii="Arial" w:hAnsi="Arial" w:cs="Arial"/>
          <w:color w:val="000000"/>
          <w:sz w:val="24"/>
          <w:szCs w:val="20"/>
          <w:lang w:eastAsia="pl-PL"/>
        </w:rPr>
        <w:t xml:space="preserve"> </w:t>
      </w:r>
    </w:p>
    <w:p w14:paraId="24E45876" w14:textId="77777777" w:rsidR="00C85543" w:rsidRDefault="00C85543" w:rsidP="00C85543">
      <w:pPr>
        <w:spacing w:after="0" w:line="240" w:lineRule="auto"/>
        <w:rPr>
          <w:rFonts w:ascii="Arial" w:hAnsi="Arial" w:cs="Arial"/>
          <w:color w:val="000000"/>
          <w:sz w:val="24"/>
          <w:szCs w:val="20"/>
          <w:lang w:eastAsia="pl-PL"/>
        </w:rPr>
      </w:pPr>
    </w:p>
    <w:p w14:paraId="21B22EC0" w14:textId="6272ACCD" w:rsidR="00C1044F" w:rsidRPr="00C17F22" w:rsidRDefault="00C1044F" w:rsidP="00C85543">
      <w:pPr>
        <w:spacing w:after="0" w:line="240" w:lineRule="auto"/>
        <w:rPr>
          <w:rFonts w:ascii="Arial" w:hAnsi="Arial" w:cs="Arial"/>
          <w:color w:val="000000"/>
          <w:sz w:val="24"/>
          <w:szCs w:val="20"/>
          <w:lang w:eastAsia="pl-PL"/>
        </w:rPr>
      </w:pPr>
      <w:r w:rsidRPr="00C17F22">
        <w:rPr>
          <w:rFonts w:ascii="Arial" w:hAnsi="Arial" w:cs="Arial"/>
          <w:color w:val="000000"/>
          <w:sz w:val="24"/>
          <w:szCs w:val="20"/>
          <w:lang w:eastAsia="pl-PL"/>
        </w:rPr>
        <w:t xml:space="preserve">Przykładowy układ </w:t>
      </w:r>
      <w:r w:rsidR="008B2B2C">
        <w:rPr>
          <w:rFonts w:ascii="Arial" w:hAnsi="Arial" w:cs="Arial"/>
          <w:color w:val="000000"/>
          <w:sz w:val="24"/>
          <w:szCs w:val="20"/>
          <w:lang w:eastAsia="pl-PL"/>
        </w:rPr>
        <w:t>znaków</w:t>
      </w:r>
      <w:r w:rsidR="00C17F22" w:rsidRPr="00C17F22">
        <w:rPr>
          <w:rFonts w:ascii="Arial" w:hAnsi="Arial" w:cs="Arial"/>
          <w:color w:val="000000"/>
          <w:sz w:val="24"/>
          <w:szCs w:val="20"/>
          <w:lang w:eastAsia="pl-PL"/>
        </w:rPr>
        <w:t xml:space="preserve"> w zestawieniu achromatycznym</w:t>
      </w:r>
      <w:r w:rsidRPr="00C17F22">
        <w:rPr>
          <w:rFonts w:ascii="Arial" w:hAnsi="Arial" w:cs="Arial"/>
          <w:color w:val="000000"/>
          <w:sz w:val="24"/>
          <w:szCs w:val="20"/>
          <w:lang w:eastAsia="pl-PL"/>
        </w:rPr>
        <w:t>:</w:t>
      </w:r>
    </w:p>
    <w:p w14:paraId="5A5C4AE6" w14:textId="4CBFC65C" w:rsidR="00C1044F" w:rsidRPr="00DC0723" w:rsidRDefault="00F01BE0" w:rsidP="00DC0723">
      <w:pPr>
        <w:spacing w:after="120" w:line="360" w:lineRule="auto"/>
        <w:rPr>
          <w:rFonts w:ascii="Arial" w:hAnsi="Arial" w:cs="Arial"/>
          <w:sz w:val="24"/>
          <w:szCs w:val="24"/>
          <w:lang w:eastAsia="zh-CN"/>
        </w:rPr>
      </w:pPr>
      <w:r w:rsidRPr="00F01BE0"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 wp14:anchorId="5355D66F" wp14:editId="3DC9E7BB">
            <wp:extent cx="4337162" cy="839972"/>
            <wp:effectExtent l="0" t="0" r="6350" b="0"/>
            <wp:docPr id="1075785935" name="Obraz 1" descr="Logo Fundusze Europejskie dla Rozwoju Społecznego, Logo Dofinansowane przez Unię Europejs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85935" name="Obraz 1" descr="Logo Fundusze Europejskie dla Rozwoju Społecznego, Logo Dofinansowane przez Unię Europejsk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614" cy="8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44F" w:rsidRPr="00DC0723" w:rsidSect="00696790">
      <w:headerReference w:type="default" r:id="rId17"/>
      <w:footerReference w:type="default" r:id="rId18"/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4A826" w14:textId="77777777" w:rsidR="0069445B" w:rsidRDefault="0069445B" w:rsidP="00486356">
      <w:pPr>
        <w:spacing w:after="0" w:line="240" w:lineRule="auto"/>
      </w:pPr>
      <w:r>
        <w:separator/>
      </w:r>
    </w:p>
  </w:endnote>
  <w:endnote w:type="continuationSeparator" w:id="0">
    <w:p w14:paraId="1B495D3D" w14:textId="77777777" w:rsidR="0069445B" w:rsidRDefault="0069445B" w:rsidP="00486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EDC4A" w14:textId="77777777" w:rsidR="00CF3EFE" w:rsidRDefault="00CF3EF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0205F">
      <w:rPr>
        <w:noProof/>
      </w:rPr>
      <w:t>5</w:t>
    </w:r>
    <w:r>
      <w:fldChar w:fldCharType="end"/>
    </w:r>
  </w:p>
  <w:p w14:paraId="1A65A607" w14:textId="77777777" w:rsidR="00CF3EFE" w:rsidRDefault="00CF3E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0F7DA" w14:textId="77777777" w:rsidR="0069445B" w:rsidRDefault="0069445B" w:rsidP="00486356">
      <w:pPr>
        <w:spacing w:after="0" w:line="240" w:lineRule="auto"/>
      </w:pPr>
      <w:r>
        <w:separator/>
      </w:r>
    </w:p>
  </w:footnote>
  <w:footnote w:type="continuationSeparator" w:id="0">
    <w:p w14:paraId="54723B2E" w14:textId="77777777" w:rsidR="0069445B" w:rsidRDefault="0069445B" w:rsidP="00486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EDC15" w14:textId="6747BD91" w:rsidR="007B58CB" w:rsidRDefault="007B58CB">
    <w:pPr>
      <w:pStyle w:val="Nagwek"/>
    </w:pPr>
    <w:r>
      <w:rPr>
        <w:noProof/>
        <w:lang w:eastAsia="pl-PL"/>
      </w:rPr>
      <w:drawing>
        <wp:inline distT="0" distB="0" distL="0" distR="0" wp14:anchorId="268F95D8" wp14:editId="0A4B6980">
          <wp:extent cx="5753100" cy="790575"/>
          <wp:effectExtent l="0" t="0" r="0" b="9525"/>
          <wp:docPr id="2055099052" name="Obraz 1" descr="Logo Fundusze Europejskie dla Rozwoju Społecznego, Logo Rzeczpospolita Polska, Logo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099052" name="Obraz 1" descr="Logo Fundusze Europejskie dla Rozwoju Społecznego, Logo Rzeczpospolita Polska, Logo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/>
        <w:color w:val="000000"/>
      </w:rPr>
    </w:lvl>
  </w:abstractNum>
  <w:abstractNum w:abstractNumId="5" w15:restartNumberingAfterBreak="0">
    <w:nsid w:val="0A2E3136"/>
    <w:multiLevelType w:val="hybridMultilevel"/>
    <w:tmpl w:val="CEEAA0EA"/>
    <w:lvl w:ilvl="0" w:tplc="4370A6E8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00F59"/>
    <w:multiLevelType w:val="hybridMultilevel"/>
    <w:tmpl w:val="BAFE2D4E"/>
    <w:lvl w:ilvl="0" w:tplc="38EC339E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119BB"/>
    <w:multiLevelType w:val="hybridMultilevel"/>
    <w:tmpl w:val="71204D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D377FB"/>
    <w:multiLevelType w:val="hybridMultilevel"/>
    <w:tmpl w:val="5DA05984"/>
    <w:lvl w:ilvl="0" w:tplc="C1D6D132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45AC3"/>
    <w:multiLevelType w:val="hybridMultilevel"/>
    <w:tmpl w:val="85D24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65EA8"/>
    <w:multiLevelType w:val="hybridMultilevel"/>
    <w:tmpl w:val="38E8A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73C0F"/>
    <w:multiLevelType w:val="hybridMultilevel"/>
    <w:tmpl w:val="A1FCAF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86B6F"/>
    <w:multiLevelType w:val="hybridMultilevel"/>
    <w:tmpl w:val="92A2D4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0B34C1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6113193"/>
    <w:multiLevelType w:val="hybridMultilevel"/>
    <w:tmpl w:val="029EAA98"/>
    <w:lvl w:ilvl="0" w:tplc="2C66BCCC">
      <w:start w:val="1"/>
      <w:numFmt w:val="upperRoman"/>
      <w:lvlText w:val="%1."/>
      <w:lvlJc w:val="right"/>
      <w:pPr>
        <w:ind w:left="720" w:hanging="360"/>
      </w:pPr>
      <w:rPr>
        <w:b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100B4"/>
    <w:multiLevelType w:val="hybridMultilevel"/>
    <w:tmpl w:val="2C147C74"/>
    <w:lvl w:ilvl="0" w:tplc="DF508258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  <w:bCs/>
        <w:strike w:val="0"/>
        <w:dstrike w:val="0"/>
        <w:spacing w:val="-6"/>
        <w:w w:val="99"/>
        <w:sz w:val="20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5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4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5" w:tplc="04150003">
      <w:start w:val="1"/>
      <w:numFmt w:val="bullet"/>
      <w:lvlText w:val="o"/>
      <w:lvlJc w:val="left"/>
      <w:pPr>
        <w:ind w:left="4668" w:hanging="180"/>
      </w:pPr>
      <w:rPr>
        <w:rFonts w:ascii="Courier New" w:hAnsi="Courier New" w:cs="Courier New" w:hint="default"/>
      </w:r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14D4002"/>
    <w:multiLevelType w:val="hybridMultilevel"/>
    <w:tmpl w:val="94EA756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7EE091C"/>
    <w:multiLevelType w:val="hybridMultilevel"/>
    <w:tmpl w:val="67362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82A063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  <w:bCs/>
        <w:i w:val="0"/>
        <w:iCs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C1A1F"/>
    <w:multiLevelType w:val="hybridMultilevel"/>
    <w:tmpl w:val="B03A30F4"/>
    <w:lvl w:ilvl="0" w:tplc="75B291F0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0B0E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D5D2358"/>
    <w:multiLevelType w:val="hybridMultilevel"/>
    <w:tmpl w:val="44C81810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1359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05614817">
    <w:abstractNumId w:val="17"/>
  </w:num>
  <w:num w:numId="3" w16cid:durableId="557283991">
    <w:abstractNumId w:val="7"/>
  </w:num>
  <w:num w:numId="4" w16cid:durableId="907349096">
    <w:abstractNumId w:val="5"/>
  </w:num>
  <w:num w:numId="5" w16cid:durableId="2043438790">
    <w:abstractNumId w:val="13"/>
  </w:num>
  <w:num w:numId="6" w16cid:durableId="811171573">
    <w:abstractNumId w:val="19"/>
  </w:num>
  <w:num w:numId="7" w16cid:durableId="2007051367">
    <w:abstractNumId w:val="8"/>
  </w:num>
  <w:num w:numId="8" w16cid:durableId="124591389">
    <w:abstractNumId w:val="5"/>
  </w:num>
  <w:num w:numId="9" w16cid:durableId="364018965">
    <w:abstractNumId w:val="18"/>
  </w:num>
  <w:num w:numId="10" w16cid:durableId="588973763">
    <w:abstractNumId w:val="18"/>
  </w:num>
  <w:num w:numId="11" w16cid:durableId="787506908">
    <w:abstractNumId w:val="5"/>
  </w:num>
  <w:num w:numId="12" w16cid:durableId="748424411">
    <w:abstractNumId w:val="5"/>
  </w:num>
  <w:num w:numId="13" w16cid:durableId="173224675">
    <w:abstractNumId w:val="5"/>
  </w:num>
  <w:num w:numId="14" w16cid:durableId="1812938269">
    <w:abstractNumId w:val="5"/>
  </w:num>
  <w:num w:numId="15" w16cid:durableId="1686133150">
    <w:abstractNumId w:val="5"/>
  </w:num>
  <w:num w:numId="16" w16cid:durableId="1853571948">
    <w:abstractNumId w:val="5"/>
  </w:num>
  <w:num w:numId="17" w16cid:durableId="1969626728">
    <w:abstractNumId w:val="5"/>
  </w:num>
  <w:num w:numId="18" w16cid:durableId="1982692883">
    <w:abstractNumId w:val="5"/>
  </w:num>
  <w:num w:numId="19" w16cid:durableId="1904948637">
    <w:abstractNumId w:val="5"/>
  </w:num>
  <w:num w:numId="20" w16cid:durableId="1206454504">
    <w:abstractNumId w:val="5"/>
  </w:num>
  <w:num w:numId="21" w16cid:durableId="1747411398">
    <w:abstractNumId w:val="5"/>
  </w:num>
  <w:num w:numId="22" w16cid:durableId="492719009">
    <w:abstractNumId w:val="5"/>
  </w:num>
  <w:num w:numId="23" w16cid:durableId="1850831722">
    <w:abstractNumId w:val="5"/>
  </w:num>
  <w:num w:numId="24" w16cid:durableId="1943223210">
    <w:abstractNumId w:val="5"/>
  </w:num>
  <w:num w:numId="25" w16cid:durableId="1517111654">
    <w:abstractNumId w:val="5"/>
  </w:num>
  <w:num w:numId="26" w16cid:durableId="212474556">
    <w:abstractNumId w:val="5"/>
  </w:num>
  <w:num w:numId="27" w16cid:durableId="1111976303">
    <w:abstractNumId w:val="5"/>
  </w:num>
  <w:num w:numId="28" w16cid:durableId="1991010610">
    <w:abstractNumId w:val="5"/>
  </w:num>
  <w:num w:numId="29" w16cid:durableId="2138331518">
    <w:abstractNumId w:val="5"/>
  </w:num>
  <w:num w:numId="30" w16cid:durableId="310403688">
    <w:abstractNumId w:val="5"/>
  </w:num>
  <w:num w:numId="31" w16cid:durableId="814757179">
    <w:abstractNumId w:val="5"/>
  </w:num>
  <w:num w:numId="32" w16cid:durableId="566305537">
    <w:abstractNumId w:val="5"/>
  </w:num>
  <w:num w:numId="33" w16cid:durableId="2131510554">
    <w:abstractNumId w:val="9"/>
  </w:num>
  <w:num w:numId="34" w16cid:durableId="1371150397">
    <w:abstractNumId w:val="4"/>
  </w:num>
  <w:num w:numId="35" w16cid:durableId="1860855016">
    <w:abstractNumId w:val="11"/>
  </w:num>
  <w:num w:numId="36" w16cid:durableId="1208907288">
    <w:abstractNumId w:val="1"/>
  </w:num>
  <w:num w:numId="37" w16cid:durableId="391971317">
    <w:abstractNumId w:val="20"/>
  </w:num>
  <w:num w:numId="38" w16cid:durableId="310445544">
    <w:abstractNumId w:val="16"/>
  </w:num>
  <w:num w:numId="39" w16cid:durableId="1166745952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01753542">
    <w:abstractNumId w:val="12"/>
  </w:num>
  <w:num w:numId="41" w16cid:durableId="2138403635">
    <w:abstractNumId w:val="10"/>
  </w:num>
  <w:num w:numId="42" w16cid:durableId="1585141265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56"/>
    <w:rsid w:val="0000037C"/>
    <w:rsid w:val="00000F7D"/>
    <w:rsid w:val="00002D7E"/>
    <w:rsid w:val="00004E6A"/>
    <w:rsid w:val="00007719"/>
    <w:rsid w:val="000078AB"/>
    <w:rsid w:val="00013792"/>
    <w:rsid w:val="00016487"/>
    <w:rsid w:val="000245F1"/>
    <w:rsid w:val="00024D5B"/>
    <w:rsid w:val="00035230"/>
    <w:rsid w:val="00037AF3"/>
    <w:rsid w:val="00042C78"/>
    <w:rsid w:val="000433A4"/>
    <w:rsid w:val="00044E69"/>
    <w:rsid w:val="00056ABC"/>
    <w:rsid w:val="00065592"/>
    <w:rsid w:val="00065873"/>
    <w:rsid w:val="000700C7"/>
    <w:rsid w:val="000714D2"/>
    <w:rsid w:val="00076C73"/>
    <w:rsid w:val="00077B8F"/>
    <w:rsid w:val="00096E92"/>
    <w:rsid w:val="00097C51"/>
    <w:rsid w:val="000A1452"/>
    <w:rsid w:val="000A15C5"/>
    <w:rsid w:val="000A25F4"/>
    <w:rsid w:val="000A59B3"/>
    <w:rsid w:val="000A7C62"/>
    <w:rsid w:val="000B298C"/>
    <w:rsid w:val="000C1B14"/>
    <w:rsid w:val="000C1DB0"/>
    <w:rsid w:val="000C68F5"/>
    <w:rsid w:val="000D1355"/>
    <w:rsid w:val="000D661C"/>
    <w:rsid w:val="000E54C6"/>
    <w:rsid w:val="000F3DEA"/>
    <w:rsid w:val="00105151"/>
    <w:rsid w:val="00105505"/>
    <w:rsid w:val="00112D8C"/>
    <w:rsid w:val="00116E4A"/>
    <w:rsid w:val="00117913"/>
    <w:rsid w:val="00120452"/>
    <w:rsid w:val="0012576E"/>
    <w:rsid w:val="00130A65"/>
    <w:rsid w:val="001417C9"/>
    <w:rsid w:val="00147DDB"/>
    <w:rsid w:val="00154F30"/>
    <w:rsid w:val="001577BA"/>
    <w:rsid w:val="001608E0"/>
    <w:rsid w:val="00161229"/>
    <w:rsid w:val="001765D5"/>
    <w:rsid w:val="00176738"/>
    <w:rsid w:val="00182559"/>
    <w:rsid w:val="001861E0"/>
    <w:rsid w:val="0019195E"/>
    <w:rsid w:val="0019298D"/>
    <w:rsid w:val="0019430C"/>
    <w:rsid w:val="001967B8"/>
    <w:rsid w:val="0019704E"/>
    <w:rsid w:val="001976D2"/>
    <w:rsid w:val="001A1AE5"/>
    <w:rsid w:val="001A1C27"/>
    <w:rsid w:val="001A21C4"/>
    <w:rsid w:val="001A4114"/>
    <w:rsid w:val="001A53D6"/>
    <w:rsid w:val="001B1F48"/>
    <w:rsid w:val="001B3B9C"/>
    <w:rsid w:val="001C45EE"/>
    <w:rsid w:val="001C4EEA"/>
    <w:rsid w:val="001C7DA7"/>
    <w:rsid w:val="001E1F3A"/>
    <w:rsid w:val="001F7DC2"/>
    <w:rsid w:val="002012FB"/>
    <w:rsid w:val="00202832"/>
    <w:rsid w:val="00205048"/>
    <w:rsid w:val="002051F5"/>
    <w:rsid w:val="00206A74"/>
    <w:rsid w:val="0020791F"/>
    <w:rsid w:val="0021193F"/>
    <w:rsid w:val="00212C85"/>
    <w:rsid w:val="00216EFC"/>
    <w:rsid w:val="00221D60"/>
    <w:rsid w:val="00224A4D"/>
    <w:rsid w:val="00224AA4"/>
    <w:rsid w:val="002314A8"/>
    <w:rsid w:val="0023277E"/>
    <w:rsid w:val="002356E4"/>
    <w:rsid w:val="00240C96"/>
    <w:rsid w:val="0024394C"/>
    <w:rsid w:val="00247B78"/>
    <w:rsid w:val="00247DB1"/>
    <w:rsid w:val="002517AB"/>
    <w:rsid w:val="00254A6F"/>
    <w:rsid w:val="00261662"/>
    <w:rsid w:val="00263732"/>
    <w:rsid w:val="002660F4"/>
    <w:rsid w:val="002676E1"/>
    <w:rsid w:val="00274069"/>
    <w:rsid w:val="00283760"/>
    <w:rsid w:val="00284CDD"/>
    <w:rsid w:val="00290D08"/>
    <w:rsid w:val="00294BBE"/>
    <w:rsid w:val="00296268"/>
    <w:rsid w:val="002A43CC"/>
    <w:rsid w:val="002A6AAD"/>
    <w:rsid w:val="002B035E"/>
    <w:rsid w:val="002B0BC1"/>
    <w:rsid w:val="002B5D3C"/>
    <w:rsid w:val="002C098D"/>
    <w:rsid w:val="002C0BA5"/>
    <w:rsid w:val="002D04E5"/>
    <w:rsid w:val="002D4515"/>
    <w:rsid w:val="002E594C"/>
    <w:rsid w:val="002E7063"/>
    <w:rsid w:val="002F1C0C"/>
    <w:rsid w:val="002F6530"/>
    <w:rsid w:val="002F6794"/>
    <w:rsid w:val="002F7727"/>
    <w:rsid w:val="00303E65"/>
    <w:rsid w:val="00307047"/>
    <w:rsid w:val="003114E7"/>
    <w:rsid w:val="00313817"/>
    <w:rsid w:val="00313EAC"/>
    <w:rsid w:val="00314D8E"/>
    <w:rsid w:val="00314E69"/>
    <w:rsid w:val="00323C5C"/>
    <w:rsid w:val="00342045"/>
    <w:rsid w:val="0035557A"/>
    <w:rsid w:val="00356F21"/>
    <w:rsid w:val="00363AE6"/>
    <w:rsid w:val="003729AB"/>
    <w:rsid w:val="00372A58"/>
    <w:rsid w:val="003816B4"/>
    <w:rsid w:val="0038280C"/>
    <w:rsid w:val="0038745D"/>
    <w:rsid w:val="00387C31"/>
    <w:rsid w:val="00390F9A"/>
    <w:rsid w:val="00392AC3"/>
    <w:rsid w:val="00394C22"/>
    <w:rsid w:val="003963D8"/>
    <w:rsid w:val="003A1A46"/>
    <w:rsid w:val="003A4369"/>
    <w:rsid w:val="003A59DD"/>
    <w:rsid w:val="003A6F9D"/>
    <w:rsid w:val="003A70A3"/>
    <w:rsid w:val="003B4135"/>
    <w:rsid w:val="003B4385"/>
    <w:rsid w:val="003B61BC"/>
    <w:rsid w:val="003C2E3E"/>
    <w:rsid w:val="003D37A3"/>
    <w:rsid w:val="003D3B7D"/>
    <w:rsid w:val="003D5A7E"/>
    <w:rsid w:val="003D5E02"/>
    <w:rsid w:val="003E0B0A"/>
    <w:rsid w:val="003E1BB5"/>
    <w:rsid w:val="003F3684"/>
    <w:rsid w:val="003F630A"/>
    <w:rsid w:val="003F6734"/>
    <w:rsid w:val="0040217F"/>
    <w:rsid w:val="00403550"/>
    <w:rsid w:val="004039B4"/>
    <w:rsid w:val="004072EE"/>
    <w:rsid w:val="00413AD4"/>
    <w:rsid w:val="00413B31"/>
    <w:rsid w:val="00414CB5"/>
    <w:rsid w:val="004154F4"/>
    <w:rsid w:val="0043396D"/>
    <w:rsid w:val="00434083"/>
    <w:rsid w:val="00440D54"/>
    <w:rsid w:val="00442DF5"/>
    <w:rsid w:val="0044587A"/>
    <w:rsid w:val="00446FAF"/>
    <w:rsid w:val="00452044"/>
    <w:rsid w:val="0045727A"/>
    <w:rsid w:val="00461849"/>
    <w:rsid w:val="00467644"/>
    <w:rsid w:val="00470559"/>
    <w:rsid w:val="00473A10"/>
    <w:rsid w:val="00481044"/>
    <w:rsid w:val="00483AC6"/>
    <w:rsid w:val="00486356"/>
    <w:rsid w:val="0049240A"/>
    <w:rsid w:val="004973E1"/>
    <w:rsid w:val="004A2C13"/>
    <w:rsid w:val="004B1A00"/>
    <w:rsid w:val="004B2319"/>
    <w:rsid w:val="004B25A2"/>
    <w:rsid w:val="004B3F2B"/>
    <w:rsid w:val="004B5327"/>
    <w:rsid w:val="004C228A"/>
    <w:rsid w:val="004C4180"/>
    <w:rsid w:val="004C4563"/>
    <w:rsid w:val="004C4DEB"/>
    <w:rsid w:val="004C4E70"/>
    <w:rsid w:val="004D06EF"/>
    <w:rsid w:val="004D1666"/>
    <w:rsid w:val="004D3ADE"/>
    <w:rsid w:val="004D58CA"/>
    <w:rsid w:val="004D6410"/>
    <w:rsid w:val="004E0C39"/>
    <w:rsid w:val="004E375F"/>
    <w:rsid w:val="004E59C2"/>
    <w:rsid w:val="004F7ED2"/>
    <w:rsid w:val="00501FD3"/>
    <w:rsid w:val="005042FB"/>
    <w:rsid w:val="00514FFB"/>
    <w:rsid w:val="00515D65"/>
    <w:rsid w:val="005222A6"/>
    <w:rsid w:val="00523B5D"/>
    <w:rsid w:val="005246C0"/>
    <w:rsid w:val="0053154B"/>
    <w:rsid w:val="00531C53"/>
    <w:rsid w:val="00536323"/>
    <w:rsid w:val="00541B21"/>
    <w:rsid w:val="00542E51"/>
    <w:rsid w:val="00554257"/>
    <w:rsid w:val="005579EA"/>
    <w:rsid w:val="00564EE7"/>
    <w:rsid w:val="00565D1E"/>
    <w:rsid w:val="00570CB2"/>
    <w:rsid w:val="005750F4"/>
    <w:rsid w:val="00587DA9"/>
    <w:rsid w:val="00591F07"/>
    <w:rsid w:val="00593798"/>
    <w:rsid w:val="00596F8D"/>
    <w:rsid w:val="005A41A1"/>
    <w:rsid w:val="005B0791"/>
    <w:rsid w:val="005B6F6E"/>
    <w:rsid w:val="005B764C"/>
    <w:rsid w:val="005C32F9"/>
    <w:rsid w:val="005C66F6"/>
    <w:rsid w:val="005D1FD7"/>
    <w:rsid w:val="005D4536"/>
    <w:rsid w:val="005D74AA"/>
    <w:rsid w:val="005E0115"/>
    <w:rsid w:val="005E5131"/>
    <w:rsid w:val="005F28DD"/>
    <w:rsid w:val="005F2DD9"/>
    <w:rsid w:val="005F33B6"/>
    <w:rsid w:val="005F34AE"/>
    <w:rsid w:val="005F6BA9"/>
    <w:rsid w:val="00604BDB"/>
    <w:rsid w:val="00606525"/>
    <w:rsid w:val="00620EFD"/>
    <w:rsid w:val="00623B97"/>
    <w:rsid w:val="0062767A"/>
    <w:rsid w:val="00632067"/>
    <w:rsid w:val="00632E09"/>
    <w:rsid w:val="00633A04"/>
    <w:rsid w:val="00640985"/>
    <w:rsid w:val="00642772"/>
    <w:rsid w:val="00643B35"/>
    <w:rsid w:val="00647C05"/>
    <w:rsid w:val="0066030C"/>
    <w:rsid w:val="00664E5F"/>
    <w:rsid w:val="006744E5"/>
    <w:rsid w:val="00675632"/>
    <w:rsid w:val="00675873"/>
    <w:rsid w:val="00676ACD"/>
    <w:rsid w:val="00687E8F"/>
    <w:rsid w:val="006928D5"/>
    <w:rsid w:val="0069445B"/>
    <w:rsid w:val="0069555E"/>
    <w:rsid w:val="0069585E"/>
    <w:rsid w:val="00696790"/>
    <w:rsid w:val="006A1C67"/>
    <w:rsid w:val="006A1E9E"/>
    <w:rsid w:val="006A7328"/>
    <w:rsid w:val="006C4170"/>
    <w:rsid w:val="006C46BE"/>
    <w:rsid w:val="006C69EF"/>
    <w:rsid w:val="006C6DA6"/>
    <w:rsid w:val="006D1124"/>
    <w:rsid w:val="006D228D"/>
    <w:rsid w:val="006D684B"/>
    <w:rsid w:val="006E0794"/>
    <w:rsid w:val="006E3CC6"/>
    <w:rsid w:val="006E7D21"/>
    <w:rsid w:val="006F13B6"/>
    <w:rsid w:val="006F37A3"/>
    <w:rsid w:val="006F3FC9"/>
    <w:rsid w:val="00703C10"/>
    <w:rsid w:val="0071108D"/>
    <w:rsid w:val="00711A54"/>
    <w:rsid w:val="007142EB"/>
    <w:rsid w:val="00720C68"/>
    <w:rsid w:val="007222E0"/>
    <w:rsid w:val="00731A9D"/>
    <w:rsid w:val="00731BAB"/>
    <w:rsid w:val="007338A4"/>
    <w:rsid w:val="007345F2"/>
    <w:rsid w:val="00744E1B"/>
    <w:rsid w:val="007458DD"/>
    <w:rsid w:val="00757DDC"/>
    <w:rsid w:val="007641AC"/>
    <w:rsid w:val="00767619"/>
    <w:rsid w:val="00772E5B"/>
    <w:rsid w:val="007751BF"/>
    <w:rsid w:val="00776414"/>
    <w:rsid w:val="00777913"/>
    <w:rsid w:val="00777BE1"/>
    <w:rsid w:val="007806F2"/>
    <w:rsid w:val="00783766"/>
    <w:rsid w:val="00787F18"/>
    <w:rsid w:val="007A00E4"/>
    <w:rsid w:val="007A01B3"/>
    <w:rsid w:val="007A140D"/>
    <w:rsid w:val="007A1701"/>
    <w:rsid w:val="007A2667"/>
    <w:rsid w:val="007A2964"/>
    <w:rsid w:val="007A41D2"/>
    <w:rsid w:val="007A6CEA"/>
    <w:rsid w:val="007B1C42"/>
    <w:rsid w:val="007B202F"/>
    <w:rsid w:val="007B3491"/>
    <w:rsid w:val="007B58CB"/>
    <w:rsid w:val="007B7C45"/>
    <w:rsid w:val="007C07A7"/>
    <w:rsid w:val="007C3595"/>
    <w:rsid w:val="007C479B"/>
    <w:rsid w:val="007C4993"/>
    <w:rsid w:val="007C59DA"/>
    <w:rsid w:val="007C6F8E"/>
    <w:rsid w:val="007C7DCA"/>
    <w:rsid w:val="007D354E"/>
    <w:rsid w:val="007D6DCD"/>
    <w:rsid w:val="007D734B"/>
    <w:rsid w:val="007E04A1"/>
    <w:rsid w:val="007E52D8"/>
    <w:rsid w:val="007E5C3D"/>
    <w:rsid w:val="007F1DFE"/>
    <w:rsid w:val="007F64D3"/>
    <w:rsid w:val="00804420"/>
    <w:rsid w:val="00807FB9"/>
    <w:rsid w:val="00810CC1"/>
    <w:rsid w:val="00812A42"/>
    <w:rsid w:val="00813408"/>
    <w:rsid w:val="00814AFB"/>
    <w:rsid w:val="00821229"/>
    <w:rsid w:val="00823B64"/>
    <w:rsid w:val="008247E1"/>
    <w:rsid w:val="00825643"/>
    <w:rsid w:val="008330E0"/>
    <w:rsid w:val="008357AA"/>
    <w:rsid w:val="008358F8"/>
    <w:rsid w:val="008421BC"/>
    <w:rsid w:val="00850EA5"/>
    <w:rsid w:val="00850FE5"/>
    <w:rsid w:val="00856FC6"/>
    <w:rsid w:val="0085762B"/>
    <w:rsid w:val="0087194C"/>
    <w:rsid w:val="008732B5"/>
    <w:rsid w:val="00877BA8"/>
    <w:rsid w:val="008877C1"/>
    <w:rsid w:val="00891175"/>
    <w:rsid w:val="008944B8"/>
    <w:rsid w:val="008B1B1D"/>
    <w:rsid w:val="008B2B2C"/>
    <w:rsid w:val="008D083E"/>
    <w:rsid w:val="008D3644"/>
    <w:rsid w:val="008D56DC"/>
    <w:rsid w:val="008D5ADC"/>
    <w:rsid w:val="008D7EE9"/>
    <w:rsid w:val="008E107A"/>
    <w:rsid w:val="008E2603"/>
    <w:rsid w:val="008E2E21"/>
    <w:rsid w:val="008E314E"/>
    <w:rsid w:val="008E33B2"/>
    <w:rsid w:val="008E3C93"/>
    <w:rsid w:val="008E45A2"/>
    <w:rsid w:val="00900348"/>
    <w:rsid w:val="009112D7"/>
    <w:rsid w:val="00911880"/>
    <w:rsid w:val="0091628C"/>
    <w:rsid w:val="00916E7F"/>
    <w:rsid w:val="00917183"/>
    <w:rsid w:val="00921C4C"/>
    <w:rsid w:val="009276B5"/>
    <w:rsid w:val="00927D4B"/>
    <w:rsid w:val="009351C0"/>
    <w:rsid w:val="0094190F"/>
    <w:rsid w:val="009462AC"/>
    <w:rsid w:val="00950576"/>
    <w:rsid w:val="00951CE8"/>
    <w:rsid w:val="00952EC2"/>
    <w:rsid w:val="00953A63"/>
    <w:rsid w:val="009542AA"/>
    <w:rsid w:val="00954B11"/>
    <w:rsid w:val="00955DB6"/>
    <w:rsid w:val="00955F5A"/>
    <w:rsid w:val="00962D5C"/>
    <w:rsid w:val="00966225"/>
    <w:rsid w:val="00967964"/>
    <w:rsid w:val="0097043F"/>
    <w:rsid w:val="009710C1"/>
    <w:rsid w:val="00975FA2"/>
    <w:rsid w:val="00980EE1"/>
    <w:rsid w:val="0098242E"/>
    <w:rsid w:val="00992BA4"/>
    <w:rsid w:val="00992BB1"/>
    <w:rsid w:val="00994576"/>
    <w:rsid w:val="00997623"/>
    <w:rsid w:val="009A4FB4"/>
    <w:rsid w:val="009A5D7B"/>
    <w:rsid w:val="009A6CA9"/>
    <w:rsid w:val="009B4635"/>
    <w:rsid w:val="009C04C0"/>
    <w:rsid w:val="009C4CE9"/>
    <w:rsid w:val="009C5A16"/>
    <w:rsid w:val="009C6053"/>
    <w:rsid w:val="009D0869"/>
    <w:rsid w:val="009D3C93"/>
    <w:rsid w:val="009E0BB3"/>
    <w:rsid w:val="009E41DA"/>
    <w:rsid w:val="009F072E"/>
    <w:rsid w:val="009F1320"/>
    <w:rsid w:val="009F1E59"/>
    <w:rsid w:val="009F3724"/>
    <w:rsid w:val="009F597E"/>
    <w:rsid w:val="009F6A9B"/>
    <w:rsid w:val="00A0134E"/>
    <w:rsid w:val="00A0616B"/>
    <w:rsid w:val="00A06281"/>
    <w:rsid w:val="00A06A41"/>
    <w:rsid w:val="00A110CB"/>
    <w:rsid w:val="00A13BBF"/>
    <w:rsid w:val="00A20321"/>
    <w:rsid w:val="00A22009"/>
    <w:rsid w:val="00A2206D"/>
    <w:rsid w:val="00A22CA3"/>
    <w:rsid w:val="00A23EE5"/>
    <w:rsid w:val="00A251A1"/>
    <w:rsid w:val="00A26676"/>
    <w:rsid w:val="00A267B4"/>
    <w:rsid w:val="00A27F62"/>
    <w:rsid w:val="00A33B4D"/>
    <w:rsid w:val="00A34243"/>
    <w:rsid w:val="00A35CB5"/>
    <w:rsid w:val="00A414B3"/>
    <w:rsid w:val="00A43199"/>
    <w:rsid w:val="00A44E2D"/>
    <w:rsid w:val="00A4738F"/>
    <w:rsid w:val="00A50DA8"/>
    <w:rsid w:val="00A56991"/>
    <w:rsid w:val="00A62D7B"/>
    <w:rsid w:val="00A850E9"/>
    <w:rsid w:val="00A87D2B"/>
    <w:rsid w:val="00AA1766"/>
    <w:rsid w:val="00AB1D2A"/>
    <w:rsid w:val="00AC149C"/>
    <w:rsid w:val="00AC1F25"/>
    <w:rsid w:val="00AD0D84"/>
    <w:rsid w:val="00AD2A79"/>
    <w:rsid w:val="00AD3E21"/>
    <w:rsid w:val="00AD637F"/>
    <w:rsid w:val="00AD7974"/>
    <w:rsid w:val="00AE0A88"/>
    <w:rsid w:val="00AE0DF1"/>
    <w:rsid w:val="00AE20F2"/>
    <w:rsid w:val="00AE4DF2"/>
    <w:rsid w:val="00AE4EAF"/>
    <w:rsid w:val="00AF34B8"/>
    <w:rsid w:val="00B0080D"/>
    <w:rsid w:val="00B04E5A"/>
    <w:rsid w:val="00B102EA"/>
    <w:rsid w:val="00B11195"/>
    <w:rsid w:val="00B14370"/>
    <w:rsid w:val="00B214EE"/>
    <w:rsid w:val="00B22627"/>
    <w:rsid w:val="00B3019C"/>
    <w:rsid w:val="00B34247"/>
    <w:rsid w:val="00B372C2"/>
    <w:rsid w:val="00B439ED"/>
    <w:rsid w:val="00B43E7B"/>
    <w:rsid w:val="00B44B9A"/>
    <w:rsid w:val="00B47C68"/>
    <w:rsid w:val="00B53E4E"/>
    <w:rsid w:val="00B569F9"/>
    <w:rsid w:val="00B6099D"/>
    <w:rsid w:val="00B63F75"/>
    <w:rsid w:val="00B662E7"/>
    <w:rsid w:val="00B73B02"/>
    <w:rsid w:val="00B8468B"/>
    <w:rsid w:val="00B8487C"/>
    <w:rsid w:val="00B85FAB"/>
    <w:rsid w:val="00B92DF4"/>
    <w:rsid w:val="00B9335A"/>
    <w:rsid w:val="00B93D25"/>
    <w:rsid w:val="00B96257"/>
    <w:rsid w:val="00B97432"/>
    <w:rsid w:val="00BA1941"/>
    <w:rsid w:val="00BA6DFA"/>
    <w:rsid w:val="00BB27CA"/>
    <w:rsid w:val="00BB5031"/>
    <w:rsid w:val="00BB5B63"/>
    <w:rsid w:val="00BC07F6"/>
    <w:rsid w:val="00BC6050"/>
    <w:rsid w:val="00BD665C"/>
    <w:rsid w:val="00BE1EEF"/>
    <w:rsid w:val="00BF1374"/>
    <w:rsid w:val="00BF2FF9"/>
    <w:rsid w:val="00BF3814"/>
    <w:rsid w:val="00BF66D3"/>
    <w:rsid w:val="00C041B1"/>
    <w:rsid w:val="00C052D5"/>
    <w:rsid w:val="00C063A7"/>
    <w:rsid w:val="00C07D70"/>
    <w:rsid w:val="00C1044F"/>
    <w:rsid w:val="00C10AE2"/>
    <w:rsid w:val="00C1269F"/>
    <w:rsid w:val="00C14316"/>
    <w:rsid w:val="00C17F22"/>
    <w:rsid w:val="00C17F83"/>
    <w:rsid w:val="00C22853"/>
    <w:rsid w:val="00C23979"/>
    <w:rsid w:val="00C24BF3"/>
    <w:rsid w:val="00C25720"/>
    <w:rsid w:val="00C31E6D"/>
    <w:rsid w:val="00C32416"/>
    <w:rsid w:val="00C33CC2"/>
    <w:rsid w:val="00C3467C"/>
    <w:rsid w:val="00C35226"/>
    <w:rsid w:val="00C43CCF"/>
    <w:rsid w:val="00C50A36"/>
    <w:rsid w:val="00C53099"/>
    <w:rsid w:val="00C534B9"/>
    <w:rsid w:val="00C53716"/>
    <w:rsid w:val="00C53826"/>
    <w:rsid w:val="00C56562"/>
    <w:rsid w:val="00C5697B"/>
    <w:rsid w:val="00C577C5"/>
    <w:rsid w:val="00C6601B"/>
    <w:rsid w:val="00C66F22"/>
    <w:rsid w:val="00C73588"/>
    <w:rsid w:val="00C7486D"/>
    <w:rsid w:val="00C76312"/>
    <w:rsid w:val="00C77F8A"/>
    <w:rsid w:val="00C85543"/>
    <w:rsid w:val="00C855B4"/>
    <w:rsid w:val="00C9068D"/>
    <w:rsid w:val="00C9445D"/>
    <w:rsid w:val="00C97199"/>
    <w:rsid w:val="00C979C1"/>
    <w:rsid w:val="00CA1449"/>
    <w:rsid w:val="00CA1B5F"/>
    <w:rsid w:val="00CA4C14"/>
    <w:rsid w:val="00CA4ECE"/>
    <w:rsid w:val="00CB3706"/>
    <w:rsid w:val="00CB7FAD"/>
    <w:rsid w:val="00CC0E2C"/>
    <w:rsid w:val="00CC322D"/>
    <w:rsid w:val="00CC3AEB"/>
    <w:rsid w:val="00CC4CF6"/>
    <w:rsid w:val="00CC5EA0"/>
    <w:rsid w:val="00CC71F8"/>
    <w:rsid w:val="00CD2FC2"/>
    <w:rsid w:val="00CD3984"/>
    <w:rsid w:val="00CD5350"/>
    <w:rsid w:val="00CD76BC"/>
    <w:rsid w:val="00CE3030"/>
    <w:rsid w:val="00CF3EFE"/>
    <w:rsid w:val="00CF4EE7"/>
    <w:rsid w:val="00CF6185"/>
    <w:rsid w:val="00CF6774"/>
    <w:rsid w:val="00D001B9"/>
    <w:rsid w:val="00D02D16"/>
    <w:rsid w:val="00D03BB3"/>
    <w:rsid w:val="00D0578C"/>
    <w:rsid w:val="00D05A5B"/>
    <w:rsid w:val="00D11E41"/>
    <w:rsid w:val="00D12FAA"/>
    <w:rsid w:val="00D140E5"/>
    <w:rsid w:val="00D2269B"/>
    <w:rsid w:val="00D2401E"/>
    <w:rsid w:val="00D4689A"/>
    <w:rsid w:val="00D52214"/>
    <w:rsid w:val="00D54D10"/>
    <w:rsid w:val="00D617A0"/>
    <w:rsid w:val="00D63A36"/>
    <w:rsid w:val="00D67C77"/>
    <w:rsid w:val="00D73121"/>
    <w:rsid w:val="00D85941"/>
    <w:rsid w:val="00DA3D67"/>
    <w:rsid w:val="00DA4A26"/>
    <w:rsid w:val="00DA52F5"/>
    <w:rsid w:val="00DB0380"/>
    <w:rsid w:val="00DB1D46"/>
    <w:rsid w:val="00DB4EB4"/>
    <w:rsid w:val="00DC0723"/>
    <w:rsid w:val="00DC35EC"/>
    <w:rsid w:val="00DC6367"/>
    <w:rsid w:val="00DC71F3"/>
    <w:rsid w:val="00DD5266"/>
    <w:rsid w:val="00DD7936"/>
    <w:rsid w:val="00DE1ACF"/>
    <w:rsid w:val="00DE43DF"/>
    <w:rsid w:val="00DE71D4"/>
    <w:rsid w:val="00DF322B"/>
    <w:rsid w:val="00DF54DB"/>
    <w:rsid w:val="00DF628A"/>
    <w:rsid w:val="00DF780A"/>
    <w:rsid w:val="00E00CE8"/>
    <w:rsid w:val="00E03627"/>
    <w:rsid w:val="00E0702C"/>
    <w:rsid w:val="00E07BA2"/>
    <w:rsid w:val="00E228DE"/>
    <w:rsid w:val="00E23445"/>
    <w:rsid w:val="00E2795D"/>
    <w:rsid w:val="00E30FDD"/>
    <w:rsid w:val="00E3160E"/>
    <w:rsid w:val="00E51D5A"/>
    <w:rsid w:val="00E53877"/>
    <w:rsid w:val="00E60999"/>
    <w:rsid w:val="00E6142B"/>
    <w:rsid w:val="00E70473"/>
    <w:rsid w:val="00E723DC"/>
    <w:rsid w:val="00E73176"/>
    <w:rsid w:val="00E7583E"/>
    <w:rsid w:val="00E80284"/>
    <w:rsid w:val="00E81B7F"/>
    <w:rsid w:val="00E96172"/>
    <w:rsid w:val="00E969A4"/>
    <w:rsid w:val="00EA40F0"/>
    <w:rsid w:val="00EA60C3"/>
    <w:rsid w:val="00EA632C"/>
    <w:rsid w:val="00EA7EBA"/>
    <w:rsid w:val="00EB0D06"/>
    <w:rsid w:val="00EB1DB8"/>
    <w:rsid w:val="00EB28DB"/>
    <w:rsid w:val="00EB3903"/>
    <w:rsid w:val="00EB4EA8"/>
    <w:rsid w:val="00EB5E45"/>
    <w:rsid w:val="00EC2E70"/>
    <w:rsid w:val="00ED12F4"/>
    <w:rsid w:val="00ED2614"/>
    <w:rsid w:val="00ED33B9"/>
    <w:rsid w:val="00EE0AC5"/>
    <w:rsid w:val="00EE0CE7"/>
    <w:rsid w:val="00EE16EE"/>
    <w:rsid w:val="00EE7C64"/>
    <w:rsid w:val="00F01BE0"/>
    <w:rsid w:val="00F01CE9"/>
    <w:rsid w:val="00F0205F"/>
    <w:rsid w:val="00F127A6"/>
    <w:rsid w:val="00F12AE5"/>
    <w:rsid w:val="00F21545"/>
    <w:rsid w:val="00F23586"/>
    <w:rsid w:val="00F247F4"/>
    <w:rsid w:val="00F24BAE"/>
    <w:rsid w:val="00F31CC7"/>
    <w:rsid w:val="00F33676"/>
    <w:rsid w:val="00F422C9"/>
    <w:rsid w:val="00F43DC5"/>
    <w:rsid w:val="00F455AD"/>
    <w:rsid w:val="00F50D6B"/>
    <w:rsid w:val="00F51AEA"/>
    <w:rsid w:val="00F52E66"/>
    <w:rsid w:val="00F5539E"/>
    <w:rsid w:val="00F57B0F"/>
    <w:rsid w:val="00F60100"/>
    <w:rsid w:val="00F612AE"/>
    <w:rsid w:val="00F61D71"/>
    <w:rsid w:val="00F637AE"/>
    <w:rsid w:val="00F64038"/>
    <w:rsid w:val="00F668B6"/>
    <w:rsid w:val="00F67D13"/>
    <w:rsid w:val="00F73C9A"/>
    <w:rsid w:val="00F73F1A"/>
    <w:rsid w:val="00F80992"/>
    <w:rsid w:val="00F85472"/>
    <w:rsid w:val="00F91225"/>
    <w:rsid w:val="00F973F4"/>
    <w:rsid w:val="00FA1100"/>
    <w:rsid w:val="00FA14CA"/>
    <w:rsid w:val="00FB09F4"/>
    <w:rsid w:val="00FB0D58"/>
    <w:rsid w:val="00FB3F47"/>
    <w:rsid w:val="00FB609E"/>
    <w:rsid w:val="00FB7605"/>
    <w:rsid w:val="00FB776A"/>
    <w:rsid w:val="00FC0465"/>
    <w:rsid w:val="00FC1955"/>
    <w:rsid w:val="00FC36D9"/>
    <w:rsid w:val="00FC3726"/>
    <w:rsid w:val="00FC4AA3"/>
    <w:rsid w:val="00FC544F"/>
    <w:rsid w:val="00FC5FCF"/>
    <w:rsid w:val="00FD2462"/>
    <w:rsid w:val="00FD488B"/>
    <w:rsid w:val="00FD55A0"/>
    <w:rsid w:val="00FE00A3"/>
    <w:rsid w:val="00FE00AA"/>
    <w:rsid w:val="00FE7B59"/>
    <w:rsid w:val="00FF30BC"/>
    <w:rsid w:val="00FF4E03"/>
    <w:rsid w:val="00FF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5CD5F"/>
  <w15:chartTrackingRefBased/>
  <w15:docId w15:val="{213C1FD3-6A3B-4BB7-BF2B-2C909912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87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612AE"/>
    <w:pPr>
      <w:keepNext/>
      <w:keepLines/>
      <w:numPr>
        <w:numId w:val="9"/>
      </w:numPr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4F30"/>
    <w:pPr>
      <w:keepNext/>
      <w:keepLines/>
      <w:numPr>
        <w:numId w:val="4"/>
      </w:numPr>
      <w:spacing w:before="40" w:after="0"/>
      <w:outlineLvl w:val="1"/>
    </w:pPr>
    <w:rPr>
      <w:rFonts w:ascii="Arial" w:eastAsia="Times New Roman" w:hAnsi="Arial"/>
      <w:sz w:val="24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6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8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6356"/>
  </w:style>
  <w:style w:type="paragraph" w:styleId="Stopka">
    <w:name w:val="footer"/>
    <w:aliases w:val=" Znak"/>
    <w:basedOn w:val="Normalny"/>
    <w:link w:val="StopkaZnak"/>
    <w:uiPriority w:val="99"/>
    <w:unhideWhenUsed/>
    <w:rsid w:val="0048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486356"/>
  </w:style>
  <w:style w:type="paragraph" w:styleId="Tekstdymka">
    <w:name w:val="Balloon Text"/>
    <w:basedOn w:val="Normalny"/>
    <w:link w:val="TekstdymkaZnak"/>
    <w:uiPriority w:val="99"/>
    <w:semiHidden/>
    <w:unhideWhenUsed/>
    <w:rsid w:val="0048635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86356"/>
    <w:rPr>
      <w:rFonts w:ascii="Tahoma" w:hAnsi="Tahoma" w:cs="Tahoma"/>
      <w:sz w:val="16"/>
      <w:szCs w:val="16"/>
    </w:rPr>
  </w:style>
  <w:style w:type="character" w:customStyle="1" w:styleId="ZnakZnakZnak2">
    <w:name w:val="Znak Znak Znak2"/>
    <w:rsid w:val="008E314E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8E314E"/>
    <w:pPr>
      <w:spacing w:after="120"/>
    </w:pPr>
  </w:style>
  <w:style w:type="character" w:customStyle="1" w:styleId="TekstpodstawowyZnak">
    <w:name w:val="Tekst podstawowy Znak"/>
    <w:link w:val="Tekstpodstawowy"/>
    <w:rsid w:val="008E314E"/>
    <w:rPr>
      <w:rFonts w:ascii="Calibri" w:eastAsia="Calibri" w:hAnsi="Calibri"/>
      <w:sz w:val="22"/>
      <w:szCs w:val="22"/>
      <w:lang w:val="pl-PL" w:eastAsia="en-US" w:bidi="ar-SA"/>
    </w:rPr>
  </w:style>
  <w:style w:type="paragraph" w:styleId="Akapitzlist">
    <w:name w:val="List Paragraph"/>
    <w:basedOn w:val="Normalny"/>
    <w:uiPriority w:val="34"/>
    <w:qFormat/>
    <w:rsid w:val="008E314E"/>
    <w:pPr>
      <w:ind w:left="708"/>
    </w:pPr>
  </w:style>
  <w:style w:type="character" w:styleId="Pogrubienie">
    <w:name w:val="Strong"/>
    <w:uiPriority w:val="22"/>
    <w:qFormat/>
    <w:rsid w:val="008E314E"/>
    <w:rPr>
      <w:b/>
      <w:bCs/>
    </w:rPr>
  </w:style>
  <w:style w:type="character" w:styleId="Hipercze">
    <w:name w:val="Hyperlink"/>
    <w:rsid w:val="008E314E"/>
    <w:rPr>
      <w:color w:val="0000FF"/>
      <w:u w:val="single"/>
    </w:rPr>
  </w:style>
  <w:style w:type="character" w:styleId="UyteHipercze">
    <w:name w:val="FollowedHyperlink"/>
    <w:rsid w:val="008E314E"/>
    <w:rPr>
      <w:color w:val="800080"/>
      <w:u w:val="single"/>
    </w:rPr>
  </w:style>
  <w:style w:type="character" w:customStyle="1" w:styleId="st1">
    <w:name w:val="st1"/>
    <w:basedOn w:val="Domylnaczcionkaakapitu"/>
    <w:rsid w:val="008E314E"/>
  </w:style>
  <w:style w:type="paragraph" w:customStyle="1" w:styleId="Tekstpodstawowy21">
    <w:name w:val="Tekst podstawowy 21"/>
    <w:basedOn w:val="Normalny"/>
    <w:rsid w:val="00E51D5A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Tekstpodstawowy22">
    <w:name w:val="Tekst podstawowy 22"/>
    <w:basedOn w:val="Normalny"/>
    <w:rsid w:val="00004E6A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normaltableau">
    <w:name w:val="normal_tableau"/>
    <w:basedOn w:val="Normalny"/>
    <w:rsid w:val="00004E6A"/>
    <w:pPr>
      <w:suppressAutoHyphens/>
      <w:spacing w:before="120" w:after="120" w:line="240" w:lineRule="auto"/>
      <w:jc w:val="both"/>
    </w:pPr>
    <w:rPr>
      <w:rFonts w:ascii="Optima" w:eastAsia="Times New Roman" w:hAnsi="Optima"/>
      <w:lang w:val="en-GB" w:eastAsia="ar-SA"/>
    </w:rPr>
  </w:style>
  <w:style w:type="paragraph" w:customStyle="1" w:styleId="Lista21">
    <w:name w:val="Lista 21"/>
    <w:basedOn w:val="Normalny"/>
    <w:rsid w:val="00004E6A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nhideWhenUsed/>
    <w:rsid w:val="009C04C0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link w:val="Tekstpodstawowy2"/>
    <w:rsid w:val="009C04C0"/>
    <w:rPr>
      <w:sz w:val="22"/>
      <w:szCs w:val="22"/>
      <w:lang w:eastAsia="en-US"/>
    </w:rPr>
  </w:style>
  <w:style w:type="paragraph" w:styleId="Lista2">
    <w:name w:val="List 2"/>
    <w:basedOn w:val="Normalny"/>
    <w:rsid w:val="00A251A1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xt-value">
    <w:name w:val="text-value"/>
    <w:basedOn w:val="Domylnaczcionkaakapitu"/>
    <w:rsid w:val="00ED33B9"/>
  </w:style>
  <w:style w:type="character" w:customStyle="1" w:styleId="label">
    <w:name w:val="label"/>
    <w:basedOn w:val="Domylnaczcionkaakapitu"/>
    <w:rsid w:val="00ED33B9"/>
  </w:style>
  <w:style w:type="paragraph" w:customStyle="1" w:styleId="ZnakZnak">
    <w:name w:val="Znak Znak"/>
    <w:basedOn w:val="Normalny"/>
    <w:rsid w:val="007E04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ogrubienie1">
    <w:name w:val="Pogrubienie1"/>
    <w:basedOn w:val="Domylnaczcionkaakapitu"/>
    <w:rsid w:val="00593798"/>
  </w:style>
  <w:style w:type="paragraph" w:customStyle="1" w:styleId="Default">
    <w:name w:val="Default"/>
    <w:rsid w:val="00591F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591F07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B85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77C5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577C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C577C5"/>
    <w:rPr>
      <w:vertAlign w:val="superscript"/>
    </w:rPr>
  </w:style>
  <w:style w:type="paragraph" w:customStyle="1" w:styleId="3c6dd7amtt">
    <w:name w:val="_3c6dd_7amtt"/>
    <w:basedOn w:val="Normalny"/>
    <w:rsid w:val="00C763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pecyfikacja">
    <w:name w:val="specyfikacja"/>
    <w:basedOn w:val="Normalny"/>
    <w:rsid w:val="0040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C098D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4154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54F4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4154F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54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154F4"/>
    <w:rPr>
      <w:b/>
      <w:bCs/>
      <w:lang w:eastAsia="en-US"/>
    </w:rPr>
  </w:style>
  <w:style w:type="character" w:styleId="Wyrnieniedelikatne">
    <w:name w:val="Subtle Emphasis"/>
    <w:uiPriority w:val="19"/>
    <w:qFormat/>
    <w:rsid w:val="001A21C4"/>
    <w:rPr>
      <w:i/>
      <w:iCs/>
      <w:color w:val="404040"/>
    </w:rPr>
  </w:style>
  <w:style w:type="character" w:customStyle="1" w:styleId="Nagwek2Znak">
    <w:name w:val="Nagłówek 2 Znak"/>
    <w:link w:val="Nagwek2"/>
    <w:uiPriority w:val="9"/>
    <w:rsid w:val="00154F30"/>
    <w:rPr>
      <w:rFonts w:ascii="Arial" w:eastAsia="Times New Roman" w:hAnsi="Arial"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66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val">
    <w:name w:val="val"/>
    <w:basedOn w:val="Domylnaczcionkaakapitu"/>
    <w:rsid w:val="009F072E"/>
  </w:style>
  <w:style w:type="character" w:customStyle="1" w:styleId="Nagwek1Znak">
    <w:name w:val="Nagłówek 1 Znak"/>
    <w:basedOn w:val="Domylnaczcionkaakapitu"/>
    <w:link w:val="Nagwek1"/>
    <w:uiPriority w:val="9"/>
    <w:rsid w:val="00F612AE"/>
    <w:rPr>
      <w:rFonts w:ascii="Arial" w:eastAsiaTheme="majorEastAsia" w:hAnsi="Arial" w:cstheme="majorBidi"/>
      <w:b/>
      <w:sz w:val="24"/>
      <w:szCs w:val="32"/>
      <w:lang w:eastAsia="en-US"/>
    </w:rPr>
  </w:style>
  <w:style w:type="character" w:customStyle="1" w:styleId="text-light">
    <w:name w:val="text-light"/>
    <w:basedOn w:val="Domylnaczcionkaakapitu"/>
    <w:rsid w:val="00B11195"/>
  </w:style>
  <w:style w:type="character" w:customStyle="1" w:styleId="file-details">
    <w:name w:val="file-details"/>
    <w:basedOn w:val="Domylnaczcionkaakapitu"/>
    <w:rsid w:val="00675632"/>
  </w:style>
  <w:style w:type="character" w:styleId="Nierozpoznanawzmianka">
    <w:name w:val="Unresolved Mention"/>
    <w:basedOn w:val="Domylnaczcionkaakapitu"/>
    <w:uiPriority w:val="99"/>
    <w:semiHidden/>
    <w:unhideWhenUsed/>
    <w:rsid w:val="00927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7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funduszeeuropejskie.gov.pl/strony/o-funduszach/fundusze-2021-2027/prawo-i-dokumenty/zasady-komunikacji-fe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unduszeeuropejskie.gov.pl/media/128891/ksiega_marki_fe_styczen_2024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4.jpg@01DA7ABD.BB74C2D0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588BB-237D-4DD6-ACAE-5B3AC47E2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858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 Gadżety</vt:lpstr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Gadżety</dc:title>
  <dc:subject/>
  <dc:creator>Joanna Szrejner</dc:creator>
  <cp:keywords/>
  <cp:lastModifiedBy>RCPS Łódź</cp:lastModifiedBy>
  <cp:revision>11</cp:revision>
  <cp:lastPrinted>2024-09-02T10:40:00Z</cp:lastPrinted>
  <dcterms:created xsi:type="dcterms:W3CDTF">2024-06-12T11:05:00Z</dcterms:created>
  <dcterms:modified xsi:type="dcterms:W3CDTF">2024-09-27T09:55:00Z</dcterms:modified>
</cp:coreProperties>
</file>