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E5" w:rsidRDefault="00616605">
      <w:pPr>
        <w:spacing w:after="0" w:line="259" w:lineRule="auto"/>
        <w:ind w:left="10" w:right="-6" w:hanging="10"/>
        <w:jc w:val="right"/>
      </w:pPr>
      <w:r>
        <w:rPr>
          <w:b/>
        </w:rPr>
        <w:t>Załącznik nr 5 do SWZ</w:t>
      </w:r>
      <w:r>
        <w:t xml:space="preserve"> </w:t>
      </w:r>
      <w:r>
        <w:rPr>
          <w:b/>
        </w:rPr>
        <w:t xml:space="preserve"> </w:t>
      </w:r>
    </w:p>
    <w:p w:rsidR="004261E5" w:rsidRDefault="00616605">
      <w:pPr>
        <w:spacing w:after="0" w:line="259" w:lineRule="auto"/>
        <w:ind w:left="10" w:right="-6" w:hanging="10"/>
        <w:jc w:val="right"/>
      </w:pPr>
      <w:r>
        <w:rPr>
          <w:b/>
        </w:rPr>
        <w:t>Nr OR-IV.272.1</w:t>
      </w:r>
      <w:r w:rsidR="00D6659B">
        <w:rPr>
          <w:b/>
        </w:rPr>
        <w:t>4</w:t>
      </w:r>
      <w:r>
        <w:rPr>
          <w:b/>
        </w:rPr>
        <w:t>.2023.MM</w:t>
      </w:r>
      <w:r>
        <w:t xml:space="preserve">  </w:t>
      </w:r>
    </w:p>
    <w:p w:rsidR="004261E5" w:rsidRDefault="00616605">
      <w:pPr>
        <w:spacing w:after="40" w:line="259" w:lineRule="auto"/>
        <w:ind w:left="14" w:right="0" w:firstLine="0"/>
        <w:jc w:val="left"/>
      </w:pPr>
      <w:r>
        <w:rPr>
          <w:b/>
        </w:rPr>
        <w:t xml:space="preserve"> </w:t>
      </w:r>
      <w:r>
        <w:t xml:space="preserve"> </w:t>
      </w:r>
    </w:p>
    <w:p w:rsidR="004261E5" w:rsidRDefault="00616605">
      <w:pPr>
        <w:spacing w:after="0" w:line="259" w:lineRule="auto"/>
        <w:ind w:left="305" w:right="285" w:hanging="10"/>
        <w:jc w:val="center"/>
      </w:pPr>
      <w:r>
        <w:rPr>
          <w:b/>
        </w:rPr>
        <w:t>Projekt umowy</w:t>
      </w:r>
      <w:r>
        <w:rPr>
          <w:b/>
          <w:sz w:val="28"/>
        </w:rPr>
        <w:t xml:space="preserve"> </w:t>
      </w:r>
      <w:r>
        <w:t xml:space="preserve"> </w:t>
      </w:r>
    </w:p>
    <w:p w:rsidR="004261E5" w:rsidRDefault="00616605">
      <w:pPr>
        <w:spacing w:after="39" w:line="259" w:lineRule="auto"/>
        <w:ind w:left="144" w:right="0" w:firstLine="0"/>
        <w:jc w:val="center"/>
      </w:pPr>
      <w:r>
        <w:t xml:space="preserve"> </w:t>
      </w:r>
    </w:p>
    <w:p w:rsidR="004261E5" w:rsidRDefault="00616605">
      <w:pPr>
        <w:ind w:left="-1"/>
      </w:pPr>
      <w:r>
        <w:t xml:space="preserve">Umowa zawarta w dniu ……………………………..r. w Sokółce pomiędzy  </w:t>
      </w:r>
    </w:p>
    <w:p w:rsidR="004261E5" w:rsidRDefault="00616605">
      <w:pPr>
        <w:ind w:left="-1" w:right="0"/>
      </w:pPr>
      <w:r>
        <w:t xml:space="preserve">Powiatem Sokólskim z siedzibą władz w Sokółce, przy ul. Marsz. J. Piłsudskiego 8,  16-100 Sokółka, NIP 545 181 63 73, REGON 050658628, reprezentowanym przez:  </w:t>
      </w:r>
    </w:p>
    <w:p w:rsidR="004261E5" w:rsidRDefault="00616605">
      <w:pPr>
        <w:numPr>
          <w:ilvl w:val="0"/>
          <w:numId w:val="1"/>
        </w:numPr>
        <w:ind w:right="3660"/>
      </w:pPr>
      <w:r>
        <w:t xml:space="preserve">………………………………………………….,  </w:t>
      </w:r>
    </w:p>
    <w:p w:rsidR="004261E5" w:rsidRDefault="00616605">
      <w:pPr>
        <w:numPr>
          <w:ilvl w:val="0"/>
          <w:numId w:val="1"/>
        </w:numPr>
        <w:ind w:right="3660"/>
      </w:pPr>
      <w:r>
        <w:t xml:space="preserve">…………………………………………………..  przy kontrasygnacie ……………………………….  </w:t>
      </w:r>
    </w:p>
    <w:p w:rsidR="004261E5" w:rsidRDefault="00616605">
      <w:pPr>
        <w:ind w:left="-1" w:right="0"/>
      </w:pPr>
      <w:r>
        <w:t xml:space="preserve">zwanym w dalszej treści umowy </w:t>
      </w:r>
      <w:r>
        <w:rPr>
          <w:b/>
        </w:rPr>
        <w:t>„Zamawiającym”</w:t>
      </w:r>
      <w:r>
        <w:t xml:space="preserve">  </w:t>
      </w:r>
    </w:p>
    <w:p w:rsidR="004261E5" w:rsidRDefault="00616605">
      <w:pPr>
        <w:spacing w:after="0" w:line="259" w:lineRule="auto"/>
        <w:ind w:right="0" w:firstLine="0"/>
        <w:jc w:val="left"/>
      </w:pPr>
      <w:r>
        <w:t xml:space="preserve"> </w:t>
      </w:r>
    </w:p>
    <w:p w:rsidR="004261E5" w:rsidRDefault="00616605">
      <w:pPr>
        <w:ind w:left="-1" w:right="0"/>
      </w:pPr>
      <w:r>
        <w:t xml:space="preserve">a  </w:t>
      </w:r>
    </w:p>
    <w:p w:rsidR="004261E5" w:rsidRDefault="00616605">
      <w:pPr>
        <w:ind w:left="-1" w:right="0"/>
      </w:pPr>
      <w:r>
        <w:t xml:space="preserve">………………………………… z siedzibą w ……………………., przy ul. ………………..  NIP …………….. REGON ……………… reprezentowanym przez:  </w:t>
      </w:r>
    </w:p>
    <w:p w:rsidR="004261E5" w:rsidRDefault="00616605">
      <w:pPr>
        <w:ind w:left="-1" w:right="0"/>
      </w:pPr>
      <w:r>
        <w:t xml:space="preserve">………………………….  </w:t>
      </w:r>
    </w:p>
    <w:p w:rsidR="004261E5" w:rsidRDefault="00616605">
      <w:pPr>
        <w:ind w:left="-1" w:right="0"/>
      </w:pPr>
      <w:r>
        <w:t xml:space="preserve">zwanym w dalszej treści umowy </w:t>
      </w:r>
      <w:r>
        <w:rPr>
          <w:b/>
        </w:rPr>
        <w:t>„Wykonawcą”</w:t>
      </w:r>
      <w:r>
        <w:t xml:space="preserve">  </w:t>
      </w:r>
    </w:p>
    <w:p w:rsidR="004261E5" w:rsidRDefault="00616605">
      <w:pPr>
        <w:spacing w:after="0" w:line="259" w:lineRule="auto"/>
        <w:ind w:left="14" w:right="0" w:firstLine="0"/>
        <w:jc w:val="left"/>
      </w:pPr>
      <w:r>
        <w:t xml:space="preserve"> </w:t>
      </w:r>
    </w:p>
    <w:p w:rsidR="004261E5" w:rsidRDefault="00616605">
      <w:pPr>
        <w:spacing w:after="0" w:line="259" w:lineRule="auto"/>
        <w:ind w:left="14" w:right="0" w:firstLine="0"/>
        <w:jc w:val="left"/>
      </w:pPr>
      <w:r>
        <w:t xml:space="preserve"> </w:t>
      </w:r>
    </w:p>
    <w:p w:rsidR="004261E5" w:rsidRDefault="00616605">
      <w:pPr>
        <w:spacing w:after="88" w:line="267" w:lineRule="auto"/>
        <w:ind w:left="-1" w:right="3"/>
      </w:pPr>
      <w:r>
        <w:rPr>
          <w:color w:val="000000"/>
        </w:rPr>
        <w:t xml:space="preserve">Niniejsza umowa została zawarta w wyniku postępowania przeprowadzonego w trybie podstawowym bez negocjacji </w:t>
      </w:r>
      <w:r>
        <w:t xml:space="preserve">na dostawę i montaż huśtawek i piaskownic do placówek opiekuńczo – wychowawczych typu rodzinnego w Powiecie Sokólskim. </w:t>
      </w:r>
      <w:r>
        <w:rPr>
          <w:color w:val="000000"/>
        </w:rPr>
        <w:t xml:space="preserve">Postępowanie przeprowadzone zostało na podstawie przepisów ustawy z dnia 11 września 2019 r. - Prawo zamówień publicznych (Dz. U. </w:t>
      </w:r>
      <w:r>
        <w:t>2022 r. poz. 1710 ze zm.</w:t>
      </w:r>
      <w:r>
        <w:rPr>
          <w:color w:val="000000"/>
        </w:rPr>
        <w:t xml:space="preserve">) – zwanej dalej ,,ustawą </w:t>
      </w:r>
      <w:proofErr w:type="spellStart"/>
      <w:r>
        <w:rPr>
          <w:color w:val="000000"/>
        </w:rPr>
        <w:t>pzp</w:t>
      </w:r>
      <w:proofErr w:type="spellEnd"/>
      <w:r>
        <w:rPr>
          <w:color w:val="000000"/>
        </w:rPr>
        <w:t xml:space="preserve">”.  </w:t>
      </w:r>
    </w:p>
    <w:p w:rsidR="004261E5" w:rsidRDefault="00616605">
      <w:pPr>
        <w:spacing w:after="54" w:line="267" w:lineRule="auto"/>
        <w:ind w:left="-1" w:right="3"/>
      </w:pPr>
      <w:r>
        <w:rPr>
          <w:color w:val="000000"/>
        </w:rPr>
        <w:t>Pomiędzy Zamawiającym i Wykonawcą została zawarta umowa o następującej treści:</w:t>
      </w:r>
      <w:r>
        <w:t xml:space="preserve"> </w:t>
      </w:r>
    </w:p>
    <w:p w:rsidR="004261E5" w:rsidRDefault="00616605">
      <w:pPr>
        <w:spacing w:after="0" w:line="259" w:lineRule="auto"/>
        <w:ind w:left="14" w:right="0" w:firstLine="0"/>
        <w:jc w:val="left"/>
      </w:pPr>
      <w:r>
        <w:t xml:space="preserve"> </w:t>
      </w:r>
    </w:p>
    <w:p w:rsidR="004261E5" w:rsidRDefault="00616605">
      <w:pPr>
        <w:spacing w:after="31" w:line="259" w:lineRule="auto"/>
        <w:ind w:left="305" w:right="292" w:hanging="10"/>
        <w:jc w:val="center"/>
      </w:pPr>
      <w:r>
        <w:rPr>
          <w:b/>
        </w:rPr>
        <w:t>PRZEDMIOT UMOWY</w:t>
      </w:r>
      <w:r>
        <w:t xml:space="preserve">  </w:t>
      </w:r>
    </w:p>
    <w:p w:rsidR="004261E5" w:rsidRDefault="00616605">
      <w:pPr>
        <w:spacing w:after="41" w:line="259" w:lineRule="auto"/>
        <w:ind w:left="305" w:right="291" w:hanging="10"/>
        <w:jc w:val="center"/>
      </w:pPr>
      <w:r>
        <w:rPr>
          <w:b/>
        </w:rPr>
        <w:t>§ 1.</w:t>
      </w:r>
      <w:r>
        <w:t xml:space="preserve">  </w:t>
      </w:r>
    </w:p>
    <w:p w:rsidR="004261E5" w:rsidRDefault="00616605">
      <w:pPr>
        <w:numPr>
          <w:ilvl w:val="0"/>
          <w:numId w:val="2"/>
        </w:numPr>
        <w:spacing w:line="267" w:lineRule="auto"/>
        <w:ind w:right="3"/>
      </w:pPr>
      <w:r>
        <w:rPr>
          <w:color w:val="000000"/>
        </w:rPr>
        <w:t xml:space="preserve">Zamawiający powierza, a Wykonawca przyjmuje do wykonania przedmiot umowy, zwany również przedmiotem zamówienia. </w:t>
      </w:r>
      <w:r>
        <w:rPr>
          <w:b/>
          <w:color w:val="000000"/>
        </w:rPr>
        <w:t xml:space="preserve"> </w:t>
      </w:r>
    </w:p>
    <w:p w:rsidR="004261E5" w:rsidRDefault="00616605">
      <w:pPr>
        <w:numPr>
          <w:ilvl w:val="0"/>
          <w:numId w:val="2"/>
        </w:numPr>
        <w:spacing w:line="267" w:lineRule="auto"/>
        <w:ind w:right="3"/>
      </w:pPr>
      <w:r>
        <w:rPr>
          <w:color w:val="000000"/>
        </w:rPr>
        <w:t xml:space="preserve">Przedmiotem umowy jest dostawa i montaż 4 sztuk huśtawek firmy ……… i 4 sztuk piaskownic firmy …….. do placówek opiekuńczo – wychowawczych typu rodzinnego w Czuprynowie, Kuźnicy, Chorużowcach i Dąbrowie Białostockiej. </w:t>
      </w:r>
    </w:p>
    <w:p w:rsidR="004261E5" w:rsidRDefault="00616605">
      <w:pPr>
        <w:numPr>
          <w:ilvl w:val="0"/>
          <w:numId w:val="2"/>
        </w:numPr>
        <w:spacing w:line="267" w:lineRule="auto"/>
        <w:ind w:right="3"/>
      </w:pPr>
      <w:r>
        <w:rPr>
          <w:color w:val="000000"/>
        </w:rPr>
        <w:t xml:space="preserve">Wykonawca potwierdza, że posiada niezbędne kwalifikacje, doświadczenie zawodowe, potencjał techniczny oraz że znajduje się w sytuacji finansowej, pozwalającej na zrealizowanie umowy z należytą starannością.  </w:t>
      </w:r>
    </w:p>
    <w:p w:rsidR="004261E5" w:rsidRDefault="00616605">
      <w:pPr>
        <w:numPr>
          <w:ilvl w:val="0"/>
          <w:numId w:val="2"/>
        </w:numPr>
        <w:spacing w:line="267" w:lineRule="auto"/>
        <w:ind w:right="3"/>
      </w:pPr>
      <w:r>
        <w:rPr>
          <w:color w:val="000000"/>
        </w:rPr>
        <w:t xml:space="preserve">Wykonawca oświadcza, że asortyment składający się na przedmiot umowy jest fabrycznie nowy, nieużywany, wolny od wad fizycznych i prawnych, wolny od jakichkolwiek obciążeń, nie był przedmiotem żadnego postępowania lub zabezpieczenia, został wyprodukowane bez naruszania praw patentowych i własności intelektualnych ich właścicieli lub za ich zgodą.  </w:t>
      </w:r>
    </w:p>
    <w:p w:rsidR="004261E5" w:rsidRDefault="00616605">
      <w:pPr>
        <w:numPr>
          <w:ilvl w:val="0"/>
          <w:numId w:val="2"/>
        </w:numPr>
        <w:spacing w:line="267" w:lineRule="auto"/>
        <w:ind w:right="3"/>
      </w:pPr>
      <w:r>
        <w:rPr>
          <w:color w:val="000000"/>
        </w:rPr>
        <w:t xml:space="preserve">Wykonawca oświadcza, że przedmiot umowy spełnia wszelkie wymagania jakościowe i normy obowiązujące dla danego rodzaju asortymentu oraz wymogi przewidziane obowiązującymi przepisami, w szczególności posiada certyfikat zgodności/ </w:t>
      </w:r>
      <w:r>
        <w:rPr>
          <w:color w:val="000000"/>
        </w:rPr>
        <w:lastRenderedPageBreak/>
        <w:t xml:space="preserve">deklarację zgodności z normą PN-EN 1176-1:2017-12/inną normą ……………. </w:t>
      </w:r>
      <w:r>
        <w:rPr>
          <w:color w:val="FF0000"/>
        </w:rPr>
        <w:t>(treść zostanie wpisana zgodnie z przedstawionym przedmiotowym środkiem dowodowym)</w:t>
      </w:r>
      <w:r>
        <w:rPr>
          <w:color w:val="000000"/>
        </w:rPr>
        <w:t xml:space="preserve">.  </w:t>
      </w:r>
    </w:p>
    <w:p w:rsidR="004261E5" w:rsidRDefault="00616605">
      <w:pPr>
        <w:numPr>
          <w:ilvl w:val="0"/>
          <w:numId w:val="2"/>
        </w:numPr>
        <w:spacing w:line="267" w:lineRule="auto"/>
        <w:ind w:right="3"/>
      </w:pPr>
      <w:r>
        <w:rPr>
          <w:color w:val="000000"/>
        </w:rPr>
        <w:t xml:space="preserve">Wykonawca ponosi pełną odpowiedzialność za wady i szkody powstałe w czasie transportu, rozładunku i montażu przedmiotu umowy. </w:t>
      </w:r>
    </w:p>
    <w:p w:rsidR="004261E5" w:rsidRDefault="00616605">
      <w:pPr>
        <w:spacing w:line="259" w:lineRule="auto"/>
        <w:ind w:left="14" w:right="0" w:firstLine="0"/>
        <w:jc w:val="left"/>
      </w:pPr>
      <w:r>
        <w:t xml:space="preserve"> </w:t>
      </w:r>
    </w:p>
    <w:p w:rsidR="004261E5" w:rsidRDefault="00616605">
      <w:pPr>
        <w:spacing w:after="30" w:line="259" w:lineRule="auto"/>
        <w:ind w:left="305" w:right="511" w:hanging="10"/>
        <w:jc w:val="center"/>
      </w:pPr>
      <w:r>
        <w:rPr>
          <w:b/>
        </w:rPr>
        <w:t xml:space="preserve">TERMIN REALIZACJI ZAMÓWIENIA </w:t>
      </w:r>
    </w:p>
    <w:p w:rsidR="004261E5" w:rsidRDefault="00616605">
      <w:pPr>
        <w:spacing w:after="155" w:line="259" w:lineRule="auto"/>
        <w:ind w:left="305" w:right="291" w:hanging="10"/>
        <w:jc w:val="center"/>
      </w:pPr>
      <w:r>
        <w:rPr>
          <w:b/>
        </w:rPr>
        <w:t>§ 2.</w:t>
      </w:r>
      <w:r>
        <w:t xml:space="preserve">  </w:t>
      </w:r>
    </w:p>
    <w:p w:rsidR="00A30E16" w:rsidRDefault="00616605">
      <w:pPr>
        <w:numPr>
          <w:ilvl w:val="0"/>
          <w:numId w:val="3"/>
        </w:numPr>
        <w:spacing w:line="267" w:lineRule="auto"/>
        <w:ind w:right="3"/>
      </w:pPr>
      <w:r>
        <w:rPr>
          <w:color w:val="000000"/>
        </w:rPr>
        <w:t>Wykonawca zobowiązuje się do wykonania przedmiotu umowy w terminie:</w:t>
      </w:r>
      <w:r>
        <w:t xml:space="preserve"> </w:t>
      </w:r>
    </w:p>
    <w:p w:rsidR="004261E5" w:rsidRDefault="00616605" w:rsidP="00A30E16">
      <w:pPr>
        <w:spacing w:line="267" w:lineRule="auto"/>
        <w:ind w:left="7" w:right="3" w:firstLine="0"/>
      </w:pPr>
      <w:r>
        <w:rPr>
          <w:color w:val="000000"/>
        </w:rPr>
        <w:t xml:space="preserve">1) 30 dni kalendarzowych od dnia zawarcia umowy w przypadku dostawy i montażu huśtawek i piaskownic w Czuprynowie, Kuźnicy i Chorużowcach, </w:t>
      </w:r>
    </w:p>
    <w:p w:rsidR="004261E5" w:rsidRDefault="00A30E16">
      <w:pPr>
        <w:spacing w:line="267" w:lineRule="auto"/>
        <w:ind w:left="-1" w:right="3"/>
      </w:pPr>
      <w:r>
        <w:rPr>
          <w:color w:val="000000"/>
        </w:rPr>
        <w:t>2) 6</w:t>
      </w:r>
      <w:r w:rsidR="00616605">
        <w:rPr>
          <w:color w:val="000000"/>
        </w:rPr>
        <w:t>0 dni kalendarzowych od dnia zawarcia umowy w przypadku dostawy i montażu huśtawki i piaskownicy w Dąbrowie Białostockiej</w:t>
      </w:r>
    </w:p>
    <w:p w:rsidR="004261E5" w:rsidRDefault="00616605">
      <w:pPr>
        <w:numPr>
          <w:ilvl w:val="0"/>
          <w:numId w:val="3"/>
        </w:numPr>
        <w:spacing w:line="267" w:lineRule="auto"/>
        <w:ind w:right="3"/>
      </w:pPr>
      <w:r>
        <w:rPr>
          <w:color w:val="000000"/>
        </w:rPr>
        <w:t xml:space="preserve">Jeżeli koniec terminu realizacji zamówienia przypada na dzień uznany ustawowo za wolny od pracy lub na sobotę, termin upływa następnego dnia, który nie jest dniem wolnym od pracy ani sobotą. </w:t>
      </w:r>
      <w:r>
        <w:t xml:space="preserve"> </w:t>
      </w:r>
    </w:p>
    <w:p w:rsidR="004261E5" w:rsidRDefault="00616605">
      <w:pPr>
        <w:numPr>
          <w:ilvl w:val="0"/>
          <w:numId w:val="3"/>
        </w:numPr>
        <w:spacing w:line="267" w:lineRule="auto"/>
        <w:ind w:right="3"/>
      </w:pPr>
      <w:r>
        <w:rPr>
          <w:color w:val="000000"/>
        </w:rPr>
        <w:t>Zamówienie zostanie uznane za zrealizowane w dacie podpisania protokołu odbioru.</w:t>
      </w:r>
      <w:r>
        <w:t xml:space="preserve"> </w:t>
      </w:r>
    </w:p>
    <w:p w:rsidR="004261E5" w:rsidRDefault="00616605">
      <w:pPr>
        <w:spacing w:after="66" w:line="259" w:lineRule="auto"/>
        <w:ind w:left="14" w:right="0" w:firstLine="0"/>
        <w:jc w:val="left"/>
      </w:pPr>
      <w:r>
        <w:t xml:space="preserve"> </w:t>
      </w:r>
    </w:p>
    <w:p w:rsidR="004261E5" w:rsidRDefault="00616605">
      <w:pPr>
        <w:spacing w:after="155" w:line="259" w:lineRule="auto"/>
        <w:ind w:left="305" w:right="440" w:hanging="10"/>
        <w:jc w:val="center"/>
      </w:pPr>
      <w:r>
        <w:rPr>
          <w:b/>
        </w:rPr>
        <w:t xml:space="preserve">OBOWIĄZKI I UPRAWNIENIA ZAMAWIAJĄCEGO </w:t>
      </w:r>
    </w:p>
    <w:p w:rsidR="004261E5" w:rsidRDefault="00616605">
      <w:pPr>
        <w:spacing w:after="177" w:line="259" w:lineRule="auto"/>
        <w:ind w:left="305" w:right="291" w:hanging="10"/>
        <w:jc w:val="center"/>
      </w:pPr>
      <w:r>
        <w:rPr>
          <w:b/>
        </w:rPr>
        <w:t>§ 3.</w:t>
      </w:r>
      <w:r>
        <w:t xml:space="preserve">  </w:t>
      </w:r>
    </w:p>
    <w:p w:rsidR="004261E5" w:rsidRDefault="00616605">
      <w:pPr>
        <w:numPr>
          <w:ilvl w:val="0"/>
          <w:numId w:val="4"/>
        </w:numPr>
        <w:ind w:right="0"/>
      </w:pPr>
      <w:r>
        <w:t xml:space="preserve">Zamawiający zobowiązuje się do współpracy z Wykonawcą przy realizacji umowy.  </w:t>
      </w:r>
    </w:p>
    <w:p w:rsidR="004261E5" w:rsidRDefault="00616605">
      <w:pPr>
        <w:numPr>
          <w:ilvl w:val="0"/>
          <w:numId w:val="4"/>
        </w:numPr>
        <w:ind w:right="0"/>
      </w:pPr>
      <w:r>
        <w:t xml:space="preserve">Zamawiający zobowiązuje się do powiadomienia Wykonawcy o gotowości do przyjęcia dostawy. </w:t>
      </w:r>
    </w:p>
    <w:p w:rsidR="004261E5" w:rsidRDefault="00616605">
      <w:pPr>
        <w:numPr>
          <w:ilvl w:val="0"/>
          <w:numId w:val="4"/>
        </w:numPr>
        <w:ind w:right="0"/>
      </w:pPr>
      <w:r>
        <w:t xml:space="preserve">Zamawiający zobowiązuje się do odbioru przedmiotu zamówienia.  </w:t>
      </w:r>
    </w:p>
    <w:p w:rsidR="004261E5" w:rsidRDefault="00616605">
      <w:pPr>
        <w:numPr>
          <w:ilvl w:val="0"/>
          <w:numId w:val="4"/>
        </w:numPr>
        <w:ind w:right="0"/>
      </w:pPr>
      <w:r>
        <w:t xml:space="preserve">Zamawiający zapłaci wynagrodzenie należne Wykonawcy w terminie i na warunkach określonych w umowie.  </w:t>
      </w:r>
    </w:p>
    <w:p w:rsidR="004261E5" w:rsidRDefault="00616605">
      <w:pPr>
        <w:numPr>
          <w:ilvl w:val="0"/>
          <w:numId w:val="4"/>
        </w:numPr>
        <w:ind w:right="0"/>
      </w:pPr>
      <w:r>
        <w:t xml:space="preserve">Zamawiający uprawniony jest do bieżącej kontroli realizacji zobowiązań Wykonawcy, wynikających z umowy.  </w:t>
      </w:r>
    </w:p>
    <w:p w:rsidR="004261E5" w:rsidRDefault="00616605">
      <w:pPr>
        <w:spacing w:after="41" w:line="259" w:lineRule="auto"/>
        <w:ind w:left="156" w:right="0" w:firstLine="0"/>
        <w:jc w:val="left"/>
      </w:pPr>
      <w:r>
        <w:t xml:space="preserve"> </w:t>
      </w:r>
    </w:p>
    <w:p w:rsidR="004261E5" w:rsidRDefault="00616605">
      <w:pPr>
        <w:spacing w:after="155" w:line="259" w:lineRule="auto"/>
        <w:ind w:left="305" w:right="429" w:hanging="10"/>
        <w:jc w:val="center"/>
      </w:pPr>
      <w:r>
        <w:rPr>
          <w:b/>
        </w:rPr>
        <w:t>OBOWIĄZKI I UPRAWNIENIA WYKONAWCY</w:t>
      </w:r>
      <w:r>
        <w:t xml:space="preserve"> </w:t>
      </w:r>
      <w:r>
        <w:rPr>
          <w:b/>
        </w:rPr>
        <w:t xml:space="preserve"> </w:t>
      </w:r>
    </w:p>
    <w:p w:rsidR="004261E5" w:rsidRDefault="00616605">
      <w:pPr>
        <w:spacing w:after="155" w:line="259" w:lineRule="auto"/>
        <w:ind w:left="305" w:right="291" w:hanging="10"/>
        <w:jc w:val="center"/>
      </w:pPr>
      <w:r>
        <w:rPr>
          <w:b/>
        </w:rPr>
        <w:t>§ 4.</w:t>
      </w:r>
      <w:r>
        <w:t xml:space="preserve">  </w:t>
      </w:r>
    </w:p>
    <w:p w:rsidR="004261E5" w:rsidRDefault="00616605">
      <w:pPr>
        <w:numPr>
          <w:ilvl w:val="0"/>
          <w:numId w:val="5"/>
        </w:numPr>
        <w:ind w:right="0"/>
      </w:pPr>
      <w:r>
        <w:t xml:space="preserve">Wykonawca zobowiązuje się do dostawy przedmiotu zamówienia w terminie, o którym mowa w § 2 ust. 1.  </w:t>
      </w:r>
    </w:p>
    <w:p w:rsidR="004261E5" w:rsidRDefault="00616605">
      <w:pPr>
        <w:numPr>
          <w:ilvl w:val="0"/>
          <w:numId w:val="5"/>
        </w:numPr>
        <w:ind w:right="0"/>
      </w:pPr>
      <w:r>
        <w:t xml:space="preserve">Wykonawca zobowiązuje się kontaktować z Zamawiającym we wszelkich sprawach związanych z wykonaniem przedmiotu niniejszej umowy.  </w:t>
      </w:r>
    </w:p>
    <w:p w:rsidR="004261E5" w:rsidRDefault="00616605">
      <w:pPr>
        <w:numPr>
          <w:ilvl w:val="0"/>
          <w:numId w:val="5"/>
        </w:numPr>
        <w:ind w:right="0"/>
      </w:pPr>
      <w:r>
        <w:t xml:space="preserve">Wykonawca nie może przenieść na osobę trzecią praw i obowiązków, wynikających z niniejszej umowy.  </w:t>
      </w:r>
    </w:p>
    <w:p w:rsidR="004261E5" w:rsidRDefault="00616605">
      <w:pPr>
        <w:numPr>
          <w:ilvl w:val="0"/>
          <w:numId w:val="5"/>
        </w:numPr>
        <w:ind w:right="0"/>
      </w:pPr>
      <w:r>
        <w:t xml:space="preserve">Wykonawca zobowiązuje się do dostarczania, na żądanie Zamawiającego, niezbędnych dokumentów potwierdzających wymagane parametry techniczne oraz wymagane normy przedmiotu zamówienia. </w:t>
      </w:r>
    </w:p>
    <w:p w:rsidR="004261E5" w:rsidRDefault="00616605">
      <w:pPr>
        <w:numPr>
          <w:ilvl w:val="0"/>
          <w:numId w:val="5"/>
        </w:numPr>
        <w:ind w:right="0"/>
      </w:pPr>
      <w:r>
        <w:t xml:space="preserve">Wykonawca zobowiązany jest do zapewnienia na własny koszt transportu, rozładunku i montażu przedmiotu zamówienia w miejscu wskazanym przez Zamawiającego.  </w:t>
      </w:r>
    </w:p>
    <w:p w:rsidR="004261E5" w:rsidRDefault="00616605">
      <w:pPr>
        <w:spacing w:after="41" w:line="259" w:lineRule="auto"/>
        <w:ind w:left="14" w:right="0" w:firstLine="0"/>
        <w:jc w:val="left"/>
      </w:pPr>
      <w:r>
        <w:t xml:space="preserve"> </w:t>
      </w:r>
    </w:p>
    <w:p w:rsidR="004261E5" w:rsidRDefault="00616605">
      <w:pPr>
        <w:spacing w:after="155" w:line="259" w:lineRule="auto"/>
        <w:ind w:left="305" w:right="520" w:hanging="10"/>
        <w:jc w:val="center"/>
      </w:pPr>
      <w:r>
        <w:rPr>
          <w:b/>
        </w:rPr>
        <w:t>UDZIAŁ PODWYKONAWCÓW W REALIZACJI ZAMÓWIENIA</w:t>
      </w:r>
      <w:r>
        <w:t xml:space="preserve"> </w:t>
      </w:r>
      <w:r>
        <w:rPr>
          <w:b/>
        </w:rPr>
        <w:t xml:space="preserve"> </w:t>
      </w:r>
    </w:p>
    <w:p w:rsidR="004261E5" w:rsidRDefault="00616605">
      <w:pPr>
        <w:spacing w:after="155" w:line="259" w:lineRule="auto"/>
        <w:ind w:left="305" w:right="291" w:hanging="10"/>
        <w:jc w:val="center"/>
      </w:pPr>
      <w:r>
        <w:rPr>
          <w:b/>
        </w:rPr>
        <w:lastRenderedPageBreak/>
        <w:t>§ 5.</w:t>
      </w:r>
      <w:r>
        <w:t xml:space="preserve">  </w:t>
      </w:r>
    </w:p>
    <w:p w:rsidR="004261E5" w:rsidRDefault="00616605">
      <w:pPr>
        <w:numPr>
          <w:ilvl w:val="0"/>
          <w:numId w:val="6"/>
        </w:numPr>
        <w:ind w:right="0"/>
      </w:pPr>
      <w:r>
        <w:t xml:space="preserve">Zamawiający nie zastrzega obowiązku osobistego wykonania przez Wykonawcę kluczowych części zamówienia.  </w:t>
      </w:r>
    </w:p>
    <w:p w:rsidR="004261E5" w:rsidRDefault="00616605">
      <w:pPr>
        <w:numPr>
          <w:ilvl w:val="0"/>
          <w:numId w:val="6"/>
        </w:numPr>
        <w:ind w:right="0"/>
      </w:pPr>
      <w:r>
        <w:t xml:space="preserve">Wykonawca może powierzyć wykonanie części zamówienia podwykonawcy (podwykonawcom). </w:t>
      </w:r>
    </w:p>
    <w:p w:rsidR="004261E5" w:rsidRDefault="00616605">
      <w:pPr>
        <w:numPr>
          <w:ilvl w:val="0"/>
          <w:numId w:val="6"/>
        </w:numPr>
        <w:ind w:right="0"/>
      </w:pPr>
      <w:r>
        <w:t xml:space="preserve">Wykonawca jest zobowiązany do przedłożenia Zamawiającemu, poświadczonej za zgodność z oryginałem, kopii zawartej umowy o podwykonawstwo, w terminie 7 dni od dnia jej zawarcia. </w:t>
      </w:r>
    </w:p>
    <w:p w:rsidR="004261E5" w:rsidRDefault="00616605">
      <w:pPr>
        <w:numPr>
          <w:ilvl w:val="0"/>
          <w:numId w:val="6"/>
        </w:numPr>
        <w:ind w:right="0"/>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4261E5" w:rsidRDefault="00616605">
      <w:pPr>
        <w:numPr>
          <w:ilvl w:val="0"/>
          <w:numId w:val="6"/>
        </w:numPr>
        <w:ind w:right="0"/>
      </w:pPr>
      <w:r>
        <w:t xml:space="preserve">Powierzenie wykonania części zamówienia podwykonawcom nie zwalnia Wykonawcy z odpowiedzialności za należyte wykonanie tego zamówienia. </w:t>
      </w:r>
    </w:p>
    <w:p w:rsidR="004261E5" w:rsidRDefault="00616605">
      <w:pPr>
        <w:spacing w:after="154" w:line="259" w:lineRule="auto"/>
        <w:ind w:left="14" w:right="0" w:firstLine="0"/>
        <w:jc w:val="left"/>
      </w:pPr>
      <w:r>
        <w:t xml:space="preserve"> </w:t>
      </w:r>
    </w:p>
    <w:p w:rsidR="004261E5" w:rsidRDefault="00616605">
      <w:pPr>
        <w:spacing w:after="155" w:line="259" w:lineRule="auto"/>
        <w:ind w:left="305" w:right="295" w:hanging="10"/>
        <w:jc w:val="center"/>
      </w:pPr>
      <w:r>
        <w:rPr>
          <w:b/>
        </w:rPr>
        <w:t xml:space="preserve"> SPOSÓB DOSTAWY I ZASADY ODBIORU PRZEDMIOTU UMOWY</w:t>
      </w:r>
      <w:r>
        <w:t xml:space="preserve">  </w:t>
      </w:r>
    </w:p>
    <w:p w:rsidR="004261E5" w:rsidRDefault="00616605">
      <w:pPr>
        <w:spacing w:after="129" w:line="259" w:lineRule="auto"/>
        <w:ind w:left="305" w:right="291" w:hanging="10"/>
        <w:jc w:val="center"/>
      </w:pPr>
      <w:r>
        <w:rPr>
          <w:b/>
        </w:rPr>
        <w:t>§ 6.</w:t>
      </w:r>
      <w:r>
        <w:t xml:space="preserve">  </w:t>
      </w:r>
    </w:p>
    <w:p w:rsidR="004261E5" w:rsidRDefault="00616605">
      <w:pPr>
        <w:ind w:left="-1" w:right="0"/>
      </w:pPr>
      <w:r>
        <w:t xml:space="preserve">Tryb i zasady odbioru przedmiotu umowy ustala się następująco:  </w:t>
      </w:r>
    </w:p>
    <w:p w:rsidR="004261E5" w:rsidRDefault="00616605">
      <w:pPr>
        <w:numPr>
          <w:ilvl w:val="0"/>
          <w:numId w:val="7"/>
        </w:numPr>
        <w:ind w:right="0"/>
      </w:pPr>
      <w:r>
        <w:t xml:space="preserve">Wykonawca, na minimum 2 dni przed planowaną dostawą, powiadomi o tym fakcie Zamawiającego drogą mailową na adres </w:t>
      </w:r>
      <w:r>
        <w:rPr>
          <w:color w:val="0563C1"/>
          <w:u w:val="single" w:color="0563C1"/>
        </w:rPr>
        <w:t>przetargi@sokolka-powiat.pl</w:t>
      </w:r>
      <w:r>
        <w:t xml:space="preserve">. </w:t>
      </w:r>
    </w:p>
    <w:p w:rsidR="004261E5" w:rsidRDefault="00616605">
      <w:pPr>
        <w:numPr>
          <w:ilvl w:val="0"/>
          <w:numId w:val="7"/>
        </w:numPr>
        <w:ind w:right="0"/>
      </w:pPr>
      <w:r>
        <w:t xml:space="preserve">Miejsce dostawy:  </w:t>
      </w:r>
    </w:p>
    <w:p w:rsidR="004261E5" w:rsidRDefault="00616605">
      <w:pPr>
        <w:spacing w:line="267" w:lineRule="auto"/>
        <w:ind w:left="735" w:right="3" w:hanging="360"/>
      </w:pPr>
      <w:r>
        <w:rPr>
          <w:rFonts w:ascii="Segoe UI Symbol" w:eastAsia="Segoe UI Symbol" w:hAnsi="Segoe UI Symbol" w:cs="Segoe UI Symbol"/>
        </w:rPr>
        <w:t></w:t>
      </w:r>
      <w:r>
        <w:t xml:space="preserve"> </w:t>
      </w:r>
      <w:r>
        <w:rPr>
          <w:color w:val="000000"/>
        </w:rPr>
        <w:t>Placówka opiekuńczo – wychowawcza typu rodzinnego w Czuprynowie, Czuprynowo 15, 16-123 Kuźnica Białostocka,</w:t>
      </w:r>
      <w:r>
        <w:t xml:space="preserve"> </w:t>
      </w:r>
    </w:p>
    <w:p w:rsidR="004261E5" w:rsidRDefault="00616605">
      <w:pPr>
        <w:spacing w:line="267" w:lineRule="auto"/>
        <w:ind w:left="735" w:right="3" w:hanging="360"/>
      </w:pPr>
      <w:r>
        <w:rPr>
          <w:rFonts w:ascii="Segoe UI Symbol" w:eastAsia="Segoe UI Symbol" w:hAnsi="Segoe UI Symbol" w:cs="Segoe UI Symbol"/>
        </w:rPr>
        <w:t></w:t>
      </w:r>
      <w:r>
        <w:t xml:space="preserve"> </w:t>
      </w:r>
      <w:r>
        <w:rPr>
          <w:color w:val="000000"/>
        </w:rPr>
        <w:t>Placówka opiekuńczo – wychowawcza typu rodzinnego w Chorużowcach, Chorużowce 24, 16-205 Nowy Dwór,</w:t>
      </w:r>
      <w:r>
        <w:t xml:space="preserve"> </w:t>
      </w:r>
    </w:p>
    <w:p w:rsidR="00CF0B84" w:rsidRDefault="00616605">
      <w:pPr>
        <w:spacing w:line="267" w:lineRule="auto"/>
        <w:ind w:left="375" w:right="3"/>
      </w:pPr>
      <w:r>
        <w:rPr>
          <w:rFonts w:ascii="Segoe UI Symbol" w:eastAsia="Segoe UI Symbol" w:hAnsi="Segoe UI Symbol" w:cs="Segoe UI Symbol"/>
        </w:rPr>
        <w:t></w:t>
      </w:r>
      <w:r>
        <w:t xml:space="preserve"> </w:t>
      </w:r>
      <w:r>
        <w:rPr>
          <w:color w:val="000000"/>
        </w:rPr>
        <w:t>Placówka opiekuńczo – wychowawcza typu rodzinnego w Dąbrowie Białostockiej, ul. Obwodowa 14, 16-200 Dąbrowa Białostocka,</w:t>
      </w:r>
      <w:r>
        <w:t xml:space="preserve"> </w:t>
      </w:r>
    </w:p>
    <w:p w:rsidR="004261E5" w:rsidRDefault="00616605">
      <w:pPr>
        <w:spacing w:line="267" w:lineRule="auto"/>
        <w:ind w:left="375" w:right="3"/>
      </w:pPr>
      <w:r>
        <w:rPr>
          <w:rFonts w:ascii="Segoe UI Symbol" w:eastAsia="Segoe UI Symbol" w:hAnsi="Segoe UI Symbol" w:cs="Segoe UI Symbol"/>
        </w:rPr>
        <w:t></w:t>
      </w:r>
      <w:r>
        <w:t xml:space="preserve"> </w:t>
      </w:r>
      <w:r>
        <w:rPr>
          <w:color w:val="000000"/>
        </w:rPr>
        <w:t>Placówka opiekuńczo – wychowawcza typu rodzinnego w Kuźnicy Białostockiej, ul. Jagiellońska 1, 16-123 Kuźnica.</w:t>
      </w:r>
      <w:r>
        <w:t xml:space="preserve"> </w:t>
      </w:r>
    </w:p>
    <w:p w:rsidR="004261E5" w:rsidRDefault="00616605">
      <w:pPr>
        <w:numPr>
          <w:ilvl w:val="0"/>
          <w:numId w:val="7"/>
        </w:numPr>
        <w:ind w:right="0"/>
      </w:pPr>
      <w:r>
        <w:t xml:space="preserve">Dostawa przedmiotu umowy zrealizowana zostanie w dzień roboczy (tj. od poniedziałku do piątku) w godzinach 8:00 – 15:00. </w:t>
      </w:r>
    </w:p>
    <w:p w:rsidR="004261E5" w:rsidRDefault="00616605">
      <w:pPr>
        <w:numPr>
          <w:ilvl w:val="0"/>
          <w:numId w:val="7"/>
        </w:numPr>
        <w:ind w:right="0"/>
      </w:pPr>
      <w:r>
        <w:t xml:space="preserve">Upoważnione osoby ze strony Zamawiającego, dokonają odbioru dostarczonego przez Wykonawcę przedmiotu umowy w ten sposób, że po sprawdzeniu go pod względem ilościowym, jakościowym, strony sporządzą i podpiszą „Protokół odbioru” dla każdej z lokalizacji. </w:t>
      </w:r>
    </w:p>
    <w:p w:rsidR="004261E5" w:rsidRDefault="00616605">
      <w:pPr>
        <w:numPr>
          <w:ilvl w:val="0"/>
          <w:numId w:val="7"/>
        </w:numPr>
        <w:ind w:right="0"/>
      </w:pPr>
      <w:r>
        <w:t xml:space="preserve">Wykonawca bądź jego przedstawiciel jest zobligowany do obecności przy odbiorze w miejscu dostawy. Nieobecność Wykonawcy bądź jego przedstawiciela ma ten skutek, że sporządzony jednostronnie tylko przez Zamawiającego „Protokół odbioru” zostanie podpisany jednostronnie przez Zamawiającego i następnie przekazany Wykonawcy – bez możliwości skutecznego wniesienia uwag do jego treści. </w:t>
      </w:r>
    </w:p>
    <w:p w:rsidR="004261E5" w:rsidRDefault="00616605">
      <w:pPr>
        <w:numPr>
          <w:ilvl w:val="0"/>
          <w:numId w:val="7"/>
        </w:numPr>
        <w:ind w:right="0"/>
      </w:pPr>
      <w:r>
        <w:t xml:space="preserve">Jeżeli w toku czynności odbioru stwierdzone zostaną istotne wady fizyczne lub prawne przedmiotu umowy lub niezgodność w stosunku do zaoferowanego w ofercie asortymentu, Zamawiający ma prawo odmówić odbioru wadliwego przedmiotu zamówienia </w:t>
      </w:r>
      <w:r>
        <w:lastRenderedPageBreak/>
        <w:t xml:space="preserve">i żądać jego wymiany na przedmiot wolny od wad i odpowiadający złożonemu zamówieniu. Wykonawca zobowiązany jest do odebrania wadliwego i/lub nieprzyjętego przedmiotu umowy. </w:t>
      </w:r>
    </w:p>
    <w:p w:rsidR="004261E5" w:rsidRDefault="00616605">
      <w:pPr>
        <w:numPr>
          <w:ilvl w:val="0"/>
          <w:numId w:val="7"/>
        </w:numPr>
        <w:ind w:right="0"/>
      </w:pPr>
      <w:r>
        <w:t xml:space="preserve">Jeżeli w toku czynności odbioru stwierdzone zostaną nieistotne wady fizyczne lub prawne przedmiotu umowy lub niezgodność w stosunku do zaoferowanego w ofercie asortymentu, Zamawiający ma prawo żądać usunięcia wad i usterek lub obniżenia wynagrodzenia. </w:t>
      </w:r>
    </w:p>
    <w:p w:rsidR="004261E5" w:rsidRDefault="00616605">
      <w:pPr>
        <w:numPr>
          <w:ilvl w:val="0"/>
          <w:numId w:val="7"/>
        </w:numPr>
        <w:ind w:right="0"/>
      </w:pPr>
      <w:r>
        <w:t xml:space="preserve">Wady i niezgodności Wykonawca zobowiązuje się usunąć na własny koszt lub dostarczyć przedmiot zamówienia wolny od wad i niezgodności w terminie 7 dni roboczych od dnia odmowy odbioru pierwotnej dostawy. Termin ten może zostać wydłużony na pisemny i uzasadniony wniosek Wykonawcy.  </w:t>
      </w:r>
    </w:p>
    <w:p w:rsidR="004261E5" w:rsidRDefault="00616605">
      <w:pPr>
        <w:numPr>
          <w:ilvl w:val="0"/>
          <w:numId w:val="7"/>
        </w:numPr>
        <w:ind w:right="0"/>
      </w:pPr>
      <w:r>
        <w:t xml:space="preserve">Podpisanie „Protokołu odbioru” nie oznacza potwierdzenia braku innych, a nieujawnionych wad fizycznych i prawnych przedmiotu zamówienia.  </w:t>
      </w:r>
    </w:p>
    <w:p w:rsidR="004261E5" w:rsidRDefault="00616605">
      <w:pPr>
        <w:numPr>
          <w:ilvl w:val="0"/>
          <w:numId w:val="7"/>
        </w:numPr>
        <w:ind w:right="0"/>
      </w:pPr>
      <w:r>
        <w:t xml:space="preserve">Podpisanie przez strony „Protokołu odbioru” jest podstawą do wystawienia faktury.  </w:t>
      </w:r>
    </w:p>
    <w:p w:rsidR="004261E5" w:rsidRDefault="00616605">
      <w:pPr>
        <w:spacing w:after="40" w:line="259" w:lineRule="auto"/>
        <w:ind w:left="14" w:right="0" w:firstLine="0"/>
        <w:jc w:val="left"/>
      </w:pPr>
      <w:r>
        <w:t xml:space="preserve"> </w:t>
      </w:r>
    </w:p>
    <w:p w:rsidR="004261E5" w:rsidRDefault="00616605">
      <w:pPr>
        <w:spacing w:after="32" w:line="259" w:lineRule="auto"/>
        <w:ind w:left="305" w:right="290" w:hanging="10"/>
        <w:jc w:val="center"/>
      </w:pPr>
      <w:r>
        <w:rPr>
          <w:b/>
        </w:rPr>
        <w:t>CENA I WARUNKI PŁATNOŚCI</w:t>
      </w:r>
      <w:r>
        <w:t xml:space="preserve">  </w:t>
      </w:r>
    </w:p>
    <w:p w:rsidR="004261E5" w:rsidRDefault="00616605">
      <w:pPr>
        <w:spacing w:after="41" w:line="259" w:lineRule="auto"/>
        <w:ind w:left="305" w:right="291" w:hanging="10"/>
        <w:jc w:val="center"/>
      </w:pPr>
      <w:r>
        <w:rPr>
          <w:b/>
        </w:rPr>
        <w:t>§ 7.</w:t>
      </w:r>
      <w:r>
        <w:t xml:space="preserve">  </w:t>
      </w:r>
    </w:p>
    <w:p w:rsidR="004261E5" w:rsidRDefault="00616605">
      <w:pPr>
        <w:numPr>
          <w:ilvl w:val="0"/>
          <w:numId w:val="8"/>
        </w:numPr>
        <w:ind w:right="0"/>
      </w:pPr>
      <w:r>
        <w:t xml:space="preserve">Z tytułu realizacji zamówienia Wykonawca otrzyma wynagrodzenie w kwocie ……… zł brutto  (słownie:……….), wynagrodzenie netto wyniesie …………zł (słownie). </w:t>
      </w:r>
      <w:r>
        <w:rPr>
          <w:b/>
          <w:i/>
          <w:color w:val="ED1C24"/>
        </w:rPr>
        <w:t xml:space="preserve"> </w:t>
      </w:r>
    </w:p>
    <w:p w:rsidR="004261E5" w:rsidRDefault="00616605">
      <w:pPr>
        <w:spacing w:after="33" w:line="259" w:lineRule="auto"/>
        <w:ind w:left="9" w:right="0" w:hanging="10"/>
        <w:jc w:val="left"/>
      </w:pPr>
      <w:r>
        <w:rPr>
          <w:i/>
          <w:color w:val="ED1C24"/>
        </w:rPr>
        <w:t>(treść zostanie wpisana zgodnie z deklaracją z oferty).</w:t>
      </w:r>
      <w:r>
        <w:t xml:space="preserve"> </w:t>
      </w:r>
    </w:p>
    <w:p w:rsidR="004261E5" w:rsidRDefault="00616605">
      <w:pPr>
        <w:numPr>
          <w:ilvl w:val="0"/>
          <w:numId w:val="8"/>
        </w:numPr>
        <w:ind w:right="0"/>
      </w:pPr>
      <w:r>
        <w:t xml:space="preserve">Wynagrodzenie, o którym mowa w ust. 1, obejmuje wszelkie koszty związane z realizacją zamówienia, w tym w szczególności wartość przedmiotu zamówienia, wszelkie koszty transportu do miejsca wskazanego przez Zamawiającego, opakowania, załadunku i rozładunku, koszty montażu ryzyko inflacyjne i inne mogące mieć wpływ na warunki realizacji umowy, ryzyko Wykonawcy z tytułu oszacowania wszelkich kosztów związanych z realizacją umowy, a także oddziaływania innych czynników mających lub mogących mieć wpływ na wynagrodzenie, opłaty, podatki, cła itp.  </w:t>
      </w:r>
    </w:p>
    <w:p w:rsidR="004261E5" w:rsidRDefault="00616605">
      <w:pPr>
        <w:numPr>
          <w:ilvl w:val="0"/>
          <w:numId w:val="8"/>
        </w:numPr>
        <w:spacing w:after="0" w:line="299" w:lineRule="auto"/>
        <w:ind w:right="0"/>
      </w:pPr>
      <w:r>
        <w:t xml:space="preserve">Rozliczenie pomiędzy Stronami za wykonanie poszczególnych dostaw nastąpi po każdorazowym odbiorze przedmiotu zamówienia w danej lokalizacji, co należy rozumieć w ten sposób, że Zamawiający przewiduje odbiory i płatności częściowe. </w:t>
      </w:r>
    </w:p>
    <w:p w:rsidR="004261E5" w:rsidRDefault="00616605">
      <w:pPr>
        <w:numPr>
          <w:ilvl w:val="0"/>
          <w:numId w:val="8"/>
        </w:numPr>
        <w:ind w:right="0"/>
      </w:pPr>
      <w:r>
        <w:t xml:space="preserve">Niedoszacowanie, pominięcie oraz brak rozpoznania zakresu przedmiotu umowy nie może być podstawą do żądania zmiany wynagrodzenia, określonego w ust. 1.  </w:t>
      </w:r>
    </w:p>
    <w:p w:rsidR="004261E5" w:rsidRDefault="00616605">
      <w:pPr>
        <w:numPr>
          <w:ilvl w:val="0"/>
          <w:numId w:val="8"/>
        </w:numPr>
        <w:ind w:right="0"/>
      </w:pPr>
      <w:r>
        <w:t xml:space="preserve">Płatności będą realizowane przelewem, z wykorzystaniem mechanizmu podzielonej płatności, na wskazany przez Wykonawcę rachunek bankowy nr </w:t>
      </w:r>
    </w:p>
    <w:p w:rsidR="004261E5" w:rsidRDefault="00616605">
      <w:pPr>
        <w:ind w:left="-1" w:right="0"/>
      </w:pPr>
      <w:r>
        <w:rPr>
          <w:b/>
        </w:rPr>
        <w:t>……………….,</w:t>
      </w:r>
      <w:r>
        <w:t xml:space="preserve"> prowadzony w banku </w:t>
      </w:r>
      <w:r>
        <w:rPr>
          <w:b/>
        </w:rPr>
        <w:t>……………..,</w:t>
      </w:r>
      <w:r>
        <w:t xml:space="preserve"> w terminie do 14 dni od daty </w:t>
      </w:r>
    </w:p>
    <w:p w:rsidR="004261E5" w:rsidRDefault="00616605">
      <w:pPr>
        <w:ind w:left="-1" w:right="0"/>
      </w:pPr>
      <w:r>
        <w:t xml:space="preserve">otrzymania przez Zamawiającego prawidłowo wystawionej faktury VAT lub ostatecznej faktury korygującej.  </w:t>
      </w:r>
    </w:p>
    <w:p w:rsidR="004261E5" w:rsidRDefault="00616605">
      <w:pPr>
        <w:ind w:left="-1" w:right="0"/>
      </w:pPr>
      <w:r>
        <w:t xml:space="preserve">Faktura wystawiona będzie na:  </w:t>
      </w:r>
    </w:p>
    <w:p w:rsidR="004261E5" w:rsidRDefault="00616605">
      <w:pPr>
        <w:spacing w:after="0" w:line="275" w:lineRule="auto"/>
        <w:ind w:left="9" w:right="-9" w:hanging="10"/>
        <w:jc w:val="left"/>
      </w:pPr>
      <w:r>
        <w:rPr>
          <w:b/>
        </w:rPr>
        <w:t xml:space="preserve">Nabywca: Powiat Sokólski ul. Marsz. J. Piłsudskiego 8, 16-100 Sokółka, NIP 54518163-73.  </w:t>
      </w:r>
    </w:p>
    <w:p w:rsidR="004261E5" w:rsidRDefault="00616605">
      <w:pPr>
        <w:spacing w:after="0" w:line="275" w:lineRule="auto"/>
        <w:ind w:left="9" w:right="-9" w:hanging="10"/>
        <w:jc w:val="left"/>
      </w:pPr>
      <w:r>
        <w:rPr>
          <w:b/>
        </w:rPr>
        <w:t xml:space="preserve">Odbiorca/Płatnik: Starostwo Powiatowe w Sokółce, ul. Marszałka Józefa Piłsudskiego 8, 16-100 Sokółka.  </w:t>
      </w:r>
    </w:p>
    <w:p w:rsidR="004261E5" w:rsidRDefault="00616605">
      <w:pPr>
        <w:numPr>
          <w:ilvl w:val="0"/>
          <w:numId w:val="8"/>
        </w:numPr>
        <w:ind w:right="0"/>
      </w:pPr>
      <w:r>
        <w:t xml:space="preserve">Za dzień zapłaty uznaje się dzień, w którym nastąpi obciążenie rachunku Płatnika. </w:t>
      </w:r>
    </w:p>
    <w:p w:rsidR="004261E5" w:rsidRDefault="00616605">
      <w:pPr>
        <w:spacing w:after="0" w:line="259" w:lineRule="auto"/>
        <w:ind w:left="14" w:right="0" w:firstLine="0"/>
        <w:jc w:val="left"/>
      </w:pPr>
      <w:r>
        <w:t xml:space="preserve"> </w:t>
      </w:r>
    </w:p>
    <w:p w:rsidR="004261E5" w:rsidRDefault="00616605">
      <w:pPr>
        <w:spacing w:after="155" w:line="259" w:lineRule="auto"/>
        <w:ind w:left="305" w:right="296" w:hanging="10"/>
        <w:jc w:val="center"/>
      </w:pPr>
      <w:r>
        <w:rPr>
          <w:b/>
        </w:rPr>
        <w:t>KARY UMOWNE</w:t>
      </w:r>
      <w:r>
        <w:t xml:space="preserve">  </w:t>
      </w:r>
    </w:p>
    <w:p w:rsidR="004261E5" w:rsidRDefault="00616605">
      <w:pPr>
        <w:spacing w:after="155" w:line="259" w:lineRule="auto"/>
        <w:ind w:left="305" w:right="291" w:hanging="10"/>
        <w:jc w:val="center"/>
      </w:pPr>
      <w:r>
        <w:rPr>
          <w:b/>
        </w:rPr>
        <w:lastRenderedPageBreak/>
        <w:t>§ 8.</w:t>
      </w:r>
      <w:r>
        <w:t xml:space="preserve">  </w:t>
      </w:r>
    </w:p>
    <w:p w:rsidR="004261E5" w:rsidRDefault="00616605">
      <w:pPr>
        <w:numPr>
          <w:ilvl w:val="0"/>
          <w:numId w:val="9"/>
        </w:numPr>
        <w:ind w:right="0"/>
      </w:pPr>
      <w:r>
        <w:t xml:space="preserve">Zamawiający ma prawo obciążyć Wykonawcę następującymi karami umownymi:  </w:t>
      </w:r>
    </w:p>
    <w:p w:rsidR="004261E5" w:rsidRDefault="00616605">
      <w:pPr>
        <w:numPr>
          <w:ilvl w:val="1"/>
          <w:numId w:val="9"/>
        </w:numPr>
        <w:ind w:right="0"/>
      </w:pPr>
      <w:r>
        <w:t xml:space="preserve">w przypadku zwłoki w wykonaniu przedmiotu umowy w terminie, o którym mowa w § 2 ust. 1 w wysokości 100 złotych za każdą huśtawkę i piaskownicę  za każdy rozpoczęty dzień zwłoki,  </w:t>
      </w:r>
    </w:p>
    <w:p w:rsidR="004261E5" w:rsidRDefault="00616605">
      <w:pPr>
        <w:numPr>
          <w:ilvl w:val="1"/>
          <w:numId w:val="9"/>
        </w:numPr>
        <w:ind w:right="0"/>
      </w:pPr>
      <w:r>
        <w:t xml:space="preserve">w przypadku zwłoki w ponownej dostawie niewadliwego przedmiotu umowy tj. przekroczenia terminu, o którym mowa w § 6 ust 8 - w wysokości 100 złotych za każdą huśtawkę i piaskownicę za każdy rozpoczęty dzień zwłoki,  </w:t>
      </w:r>
    </w:p>
    <w:p w:rsidR="004261E5" w:rsidRDefault="00616605">
      <w:pPr>
        <w:numPr>
          <w:ilvl w:val="1"/>
          <w:numId w:val="9"/>
        </w:numPr>
        <w:ind w:right="0"/>
      </w:pPr>
      <w:r>
        <w:t>w przypadku zwłoki w przystąpieniu do naprawy lub usunięciu wad stwierdzonych w okresie gwarancji tj. przekroczenia terminów, o których mowa w § 9 ust. 3</w:t>
      </w:r>
      <w:r>
        <w:rPr>
          <w:color w:val="FF0000"/>
        </w:rPr>
        <w:t xml:space="preserve"> </w:t>
      </w:r>
      <w:r>
        <w:t xml:space="preserve">- w wysokości 100 złotych za każdą huśtawkę i piaskownicę za każdy rozpoczęty dzień zwłoki,  </w:t>
      </w:r>
    </w:p>
    <w:p w:rsidR="004261E5" w:rsidRDefault="00616605">
      <w:pPr>
        <w:numPr>
          <w:ilvl w:val="1"/>
          <w:numId w:val="9"/>
        </w:numPr>
        <w:ind w:right="0"/>
      </w:pPr>
      <w:r>
        <w:t xml:space="preserve">w przypadku odstąpienia od umowy przez Wykonawcę lub Zamawiającego z przyczyn leżących po stronie Wykonawcy - w wysokości 10% wartości brutto Umowy.  5) w przypadku zwłoki w złożeniu - w wyznaczonym terminie - pisemnego oświadczenia o spełnianiu obowiązku wykorzystanie pojazdów elektrycznych lub pojazdów napędzanych gazem ziemnym – w wysokości 100 złotych za każdy rozpoczęty dzień zwłoki (zapis dotyczący pisemnego oświadczenia nie będzie dotyczył Wykonawcy, który nie musi zapewnić minimalnego poziomu pojazdów elektrycznych lub napędzanych gazem ziemnym przy realizacji zamówienia). </w:t>
      </w:r>
    </w:p>
    <w:p w:rsidR="004261E5" w:rsidRDefault="00616605">
      <w:pPr>
        <w:numPr>
          <w:ilvl w:val="0"/>
          <w:numId w:val="9"/>
        </w:numPr>
        <w:ind w:right="0"/>
      </w:pPr>
      <w:r>
        <w:t xml:space="preserve">Łączna wysokość kar umownych nie przekroczy 30% wynagrodzenia umownego brutto. </w:t>
      </w:r>
    </w:p>
    <w:p w:rsidR="004261E5" w:rsidRDefault="00616605">
      <w:pPr>
        <w:numPr>
          <w:ilvl w:val="0"/>
          <w:numId w:val="9"/>
        </w:numPr>
        <w:ind w:right="0"/>
      </w:pPr>
      <w:r>
        <w:t xml:space="preserve">Wykonawca jest zobowiązany do zapłaty kary umownej w terminie 14 dni od dnia doręczenia Wykonawcy przez Zamawiającego noty obciążeniowej na rachunek bankowy Zamawiającego wskazany w treści noty obciążeniowej.  </w:t>
      </w:r>
    </w:p>
    <w:p w:rsidR="004261E5" w:rsidRDefault="00616605">
      <w:pPr>
        <w:numPr>
          <w:ilvl w:val="0"/>
          <w:numId w:val="9"/>
        </w:numPr>
        <w:ind w:right="0"/>
      </w:pPr>
      <w:r>
        <w:t xml:space="preserve">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rsidR="004261E5" w:rsidRDefault="00616605">
      <w:pPr>
        <w:numPr>
          <w:ilvl w:val="0"/>
          <w:numId w:val="9"/>
        </w:numPr>
        <w:ind w:right="0"/>
      </w:pPr>
      <w:r>
        <w:t xml:space="preserve">Zamawiający może dochodzić odszkodowania przekraczającego wysokość zastrzeżonych kar umownych na zasadach ogólnych.  </w:t>
      </w:r>
    </w:p>
    <w:p w:rsidR="004261E5" w:rsidRDefault="00616605">
      <w:pPr>
        <w:spacing w:after="0" w:line="259" w:lineRule="auto"/>
        <w:ind w:left="14" w:right="0" w:firstLine="0"/>
        <w:jc w:val="left"/>
      </w:pPr>
      <w:r>
        <w:t xml:space="preserve"> </w:t>
      </w:r>
    </w:p>
    <w:p w:rsidR="004261E5" w:rsidRDefault="00616605">
      <w:pPr>
        <w:spacing w:after="31" w:line="259" w:lineRule="auto"/>
        <w:ind w:left="305" w:right="292" w:hanging="10"/>
        <w:jc w:val="center"/>
      </w:pPr>
      <w:r>
        <w:rPr>
          <w:b/>
        </w:rPr>
        <w:t>WARUNKI GWARANCJI</w:t>
      </w:r>
      <w:r>
        <w:t xml:space="preserve">  </w:t>
      </w:r>
    </w:p>
    <w:p w:rsidR="004261E5" w:rsidRDefault="00616605">
      <w:pPr>
        <w:spacing w:after="0" w:line="259" w:lineRule="auto"/>
        <w:ind w:left="305" w:right="291" w:hanging="10"/>
        <w:jc w:val="center"/>
      </w:pPr>
      <w:r>
        <w:rPr>
          <w:b/>
        </w:rPr>
        <w:t>§ 9.</w:t>
      </w:r>
      <w:r>
        <w:t xml:space="preserve">  </w:t>
      </w:r>
    </w:p>
    <w:p w:rsidR="004261E5" w:rsidRDefault="00616605">
      <w:pPr>
        <w:numPr>
          <w:ilvl w:val="0"/>
          <w:numId w:val="10"/>
        </w:numPr>
        <w:spacing w:after="37"/>
        <w:ind w:right="0"/>
      </w:pPr>
      <w:r>
        <w:t xml:space="preserve">Wykonawca udziela gwarancji: </w:t>
      </w:r>
    </w:p>
    <w:p w:rsidR="004261E5" w:rsidRDefault="00616605">
      <w:pPr>
        <w:numPr>
          <w:ilvl w:val="1"/>
          <w:numId w:val="10"/>
        </w:numPr>
        <w:spacing w:after="33" w:line="259" w:lineRule="auto"/>
        <w:ind w:right="0" w:hanging="10"/>
        <w:jc w:val="left"/>
      </w:pPr>
      <w:r>
        <w:t xml:space="preserve">na huśtawki - na okres ……………..miesięcy </w:t>
      </w:r>
      <w:r>
        <w:rPr>
          <w:i/>
          <w:color w:val="ED1C24"/>
        </w:rPr>
        <w:t>(treść zostanie wpisana zgodnie z deklaracją z oferty)</w:t>
      </w:r>
      <w:r>
        <w:rPr>
          <w:color w:val="000000"/>
        </w:rPr>
        <w:t>,</w:t>
      </w:r>
      <w:r>
        <w:rPr>
          <w:rFonts w:ascii="Times New Roman" w:eastAsia="Times New Roman" w:hAnsi="Times New Roman" w:cs="Times New Roman"/>
          <w:color w:val="000000"/>
        </w:rPr>
        <w:t xml:space="preserve">  </w:t>
      </w:r>
    </w:p>
    <w:p w:rsidR="004261E5" w:rsidRDefault="00616605">
      <w:pPr>
        <w:numPr>
          <w:ilvl w:val="1"/>
          <w:numId w:val="10"/>
        </w:numPr>
        <w:spacing w:after="11" w:line="293" w:lineRule="auto"/>
        <w:ind w:right="0" w:hanging="10"/>
        <w:jc w:val="left"/>
      </w:pPr>
      <w:r>
        <w:rPr>
          <w:color w:val="000000"/>
        </w:rPr>
        <w:t xml:space="preserve">na piaskownice - na okres ……………..miesięcy </w:t>
      </w:r>
      <w:r>
        <w:rPr>
          <w:i/>
          <w:color w:val="FF0000"/>
        </w:rPr>
        <w:t xml:space="preserve">(treść zostanie wpisana zgodnie z deklaracją z oferty), </w:t>
      </w:r>
    </w:p>
    <w:p w:rsidR="004261E5" w:rsidRDefault="00616605">
      <w:pPr>
        <w:numPr>
          <w:ilvl w:val="0"/>
          <w:numId w:val="10"/>
        </w:numPr>
        <w:spacing w:after="38" w:line="267" w:lineRule="auto"/>
        <w:ind w:right="0"/>
      </w:pPr>
      <w:r>
        <w:rPr>
          <w:color w:val="000000"/>
        </w:rPr>
        <w:t xml:space="preserve">Okres gwarancji rozpoczyna się z dniem podpisania protokołu odbioru. </w:t>
      </w:r>
    </w:p>
    <w:p w:rsidR="004261E5" w:rsidRDefault="00616605">
      <w:pPr>
        <w:numPr>
          <w:ilvl w:val="0"/>
          <w:numId w:val="10"/>
        </w:numPr>
        <w:ind w:right="0"/>
      </w:pPr>
      <w:r>
        <w:t xml:space="preserve">W okresie gwarancji Wykonawca zobowiązuje się - w zależności od rodzaju wady - do jej usunięcia lub do bezpłatnej wymiany wadliwego przedmiotu zamówienia, w terminie do 7 dni od dokonania zgłoszenia przez Zamawiającego wady lub usterki. W uzasadnionych </w:t>
      </w:r>
      <w:r>
        <w:lastRenderedPageBreak/>
        <w:t>i nie leżących po stronie Wykonawcy przypadkach Zamawiający po konsultacji z Wykonawcą może ustalić inny odpowiedni termin naprawy.</w:t>
      </w:r>
      <w:r>
        <w:rPr>
          <w:color w:val="000000"/>
        </w:rPr>
        <w:t xml:space="preserve"> </w:t>
      </w:r>
    </w:p>
    <w:p w:rsidR="004261E5" w:rsidRDefault="00616605">
      <w:pPr>
        <w:numPr>
          <w:ilvl w:val="0"/>
          <w:numId w:val="10"/>
        </w:numPr>
        <w:ind w:right="0"/>
      </w:pPr>
      <w:r>
        <w:t>Zgłoszenia, o którym mowa w ust. 3 składane będą za pomocą faksu …………. , na piśmie na adres ….. lub na adres poczty elektronicznej …. .</w:t>
      </w:r>
      <w:r>
        <w:rPr>
          <w:color w:val="000000"/>
        </w:rPr>
        <w:t xml:space="preserve"> </w:t>
      </w:r>
    </w:p>
    <w:p w:rsidR="004261E5" w:rsidRDefault="00616605">
      <w:pPr>
        <w:numPr>
          <w:ilvl w:val="0"/>
          <w:numId w:val="10"/>
        </w:numPr>
        <w:ind w:right="0"/>
      </w:pPr>
      <w:r>
        <w:t>Zamawiającemu przysługują uprawnienia z tytułu rękojmi zgodnie z przepisami Kodeksu cywilnego, niezależnie od uprawnień z tytułu gwarancji</w:t>
      </w:r>
      <w:r>
        <w:rPr>
          <w:color w:val="000000"/>
        </w:rPr>
        <w:t xml:space="preserve"> </w:t>
      </w:r>
    </w:p>
    <w:p w:rsidR="004261E5" w:rsidRDefault="00616605">
      <w:pPr>
        <w:spacing w:after="40" w:line="259" w:lineRule="auto"/>
        <w:ind w:left="129" w:right="0" w:firstLine="0"/>
        <w:jc w:val="center"/>
      </w:pPr>
      <w:r>
        <w:t xml:space="preserve"> </w:t>
      </w:r>
    </w:p>
    <w:p w:rsidR="004261E5" w:rsidRDefault="00616605">
      <w:pPr>
        <w:spacing w:after="34" w:line="259" w:lineRule="auto"/>
        <w:ind w:left="305" w:right="295" w:hanging="10"/>
        <w:jc w:val="center"/>
      </w:pPr>
      <w:r>
        <w:rPr>
          <w:b/>
        </w:rPr>
        <w:t>ODSTĄPIENIE OD UMOWY</w:t>
      </w:r>
      <w:r>
        <w:t xml:space="preserve">  </w:t>
      </w:r>
    </w:p>
    <w:p w:rsidR="004261E5" w:rsidRDefault="00616605">
      <w:pPr>
        <w:spacing w:after="40" w:line="259" w:lineRule="auto"/>
        <w:ind w:left="305" w:right="294" w:hanging="10"/>
        <w:jc w:val="center"/>
      </w:pPr>
      <w:r>
        <w:rPr>
          <w:b/>
        </w:rPr>
        <w:t>§ 10.</w:t>
      </w:r>
      <w:r>
        <w:t xml:space="preserve">  </w:t>
      </w:r>
    </w:p>
    <w:p w:rsidR="004261E5" w:rsidRDefault="00616605">
      <w:pPr>
        <w:numPr>
          <w:ilvl w:val="0"/>
          <w:numId w:val="11"/>
        </w:numPr>
        <w:ind w:right="0"/>
      </w:pPr>
      <w:r>
        <w:t xml:space="preserve">Zamawiający działając na podstawie art. 456 ustawy </w:t>
      </w:r>
      <w:proofErr w:type="spellStart"/>
      <w:r>
        <w:t>pzp</w:t>
      </w:r>
      <w:proofErr w:type="spellEnd"/>
      <w:r>
        <w:t xml:space="preserve"> może odstąpić od umowy:  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4261E5" w:rsidRDefault="00616605">
      <w:pPr>
        <w:ind w:left="720" w:right="0"/>
      </w:pPr>
      <w:r>
        <w:t xml:space="preserve">2) jeżeli zachodzi co najmniej jedna z następujących okoliczności:   </w:t>
      </w:r>
    </w:p>
    <w:p w:rsidR="004261E5" w:rsidRDefault="00616605">
      <w:pPr>
        <w:numPr>
          <w:ilvl w:val="1"/>
          <w:numId w:val="12"/>
        </w:numPr>
        <w:ind w:right="0"/>
      </w:pPr>
      <w:r>
        <w:t xml:space="preserve">dokonano zmiany umowy z naruszeniem art. 454 ustawy </w:t>
      </w:r>
      <w:proofErr w:type="spellStart"/>
      <w:r>
        <w:t>pzp</w:t>
      </w:r>
      <w:proofErr w:type="spellEnd"/>
      <w:r>
        <w:t xml:space="preserve"> i art. 455 ustawy </w:t>
      </w:r>
      <w:proofErr w:type="spellStart"/>
      <w:r>
        <w:t>pzp</w:t>
      </w:r>
      <w:proofErr w:type="spellEnd"/>
      <w:r>
        <w:t xml:space="preserve">,  </w:t>
      </w:r>
    </w:p>
    <w:p w:rsidR="004261E5" w:rsidRDefault="00616605">
      <w:pPr>
        <w:numPr>
          <w:ilvl w:val="1"/>
          <w:numId w:val="12"/>
        </w:numPr>
        <w:ind w:right="0"/>
      </w:pPr>
      <w:r>
        <w:t xml:space="preserve">Wykonawca w chwili zawarcia umowy podlegał wykluczeniu na podstawie art. 108 ustawy </w:t>
      </w:r>
      <w:proofErr w:type="spellStart"/>
      <w:r>
        <w:t>pzp</w:t>
      </w:r>
      <w:proofErr w:type="spellEnd"/>
      <w:r>
        <w:t xml:space="preserve">, </w:t>
      </w:r>
    </w:p>
    <w:p w:rsidR="004261E5" w:rsidRDefault="00616605">
      <w:pPr>
        <w:numPr>
          <w:ilvl w:val="1"/>
          <w:numId w:val="12"/>
        </w:numPr>
        <w:spacing w:after="126"/>
        <w:ind w:right="0"/>
      </w:pPr>
      <w: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4261E5" w:rsidRDefault="00616605">
      <w:pPr>
        <w:numPr>
          <w:ilvl w:val="0"/>
          <w:numId w:val="11"/>
        </w:numPr>
        <w:ind w:right="0"/>
      </w:pPr>
      <w:r>
        <w:t xml:space="preserve">W przypadku odstąpienia z powodu dokonania zmiany umowy z naruszeniem art. 454 ustawy </w:t>
      </w:r>
      <w:proofErr w:type="spellStart"/>
      <w:r>
        <w:t>pzp</w:t>
      </w:r>
      <w:proofErr w:type="spellEnd"/>
      <w:r>
        <w:t xml:space="preserve"> i art. 455 ustawy </w:t>
      </w:r>
      <w:proofErr w:type="spellStart"/>
      <w:r>
        <w:t>pzp</w:t>
      </w:r>
      <w:proofErr w:type="spellEnd"/>
      <w:r>
        <w:t xml:space="preserve">,, Zamawiający odstępuje od umowy w części, której zmiana dotyczy.  </w:t>
      </w:r>
    </w:p>
    <w:p w:rsidR="004261E5" w:rsidRDefault="00616605">
      <w:pPr>
        <w:numPr>
          <w:ilvl w:val="0"/>
          <w:numId w:val="11"/>
        </w:numPr>
        <w:ind w:right="0"/>
      </w:pPr>
      <w:r>
        <w:t xml:space="preserve">W przypadku odstąpienia przez Zamawiającego od umowy Wykonawca może żądać wyłącznie wynagrodzenia należnego z tytułu wykonania części umowy. </w:t>
      </w:r>
    </w:p>
    <w:p w:rsidR="004261E5" w:rsidRDefault="00616605">
      <w:pPr>
        <w:numPr>
          <w:ilvl w:val="0"/>
          <w:numId w:val="11"/>
        </w:numPr>
        <w:ind w:right="0"/>
      </w:pPr>
      <w:r>
        <w:t xml:space="preserve">Zamawiającemu, niezależnie od uprawnień przewidzianych w przepisach ustawy </w:t>
      </w:r>
      <w:proofErr w:type="spellStart"/>
      <w:r>
        <w:t>pzp</w:t>
      </w:r>
      <w:proofErr w:type="spellEnd"/>
      <w:r>
        <w:t xml:space="preserve">, przysługuje prawo odstąpienia od umowy w całości lub w części w przypadkach i w sposób określony ustawą Kodeks cywilny, w szczególności: </w:t>
      </w:r>
    </w:p>
    <w:p w:rsidR="004261E5" w:rsidRDefault="00616605">
      <w:pPr>
        <w:numPr>
          <w:ilvl w:val="0"/>
          <w:numId w:val="13"/>
        </w:numPr>
        <w:ind w:right="0"/>
      </w:pPr>
      <w:r>
        <w:t xml:space="preserve">w przypadku zwłoki Wykonawcy w dostawie przedmiotu umowy w stosunku do terminu określonego w § 2 ust.1 niniejszej umowy trwającej co najmniej 14 dni - Zamawiającemu przysługuje prawo do odstąpienia od niniejszej Umowy w terminie 30 dni od upływu 14-go dnia zwłoki,  </w:t>
      </w:r>
    </w:p>
    <w:p w:rsidR="004261E5" w:rsidRDefault="00616605">
      <w:pPr>
        <w:numPr>
          <w:ilvl w:val="0"/>
          <w:numId w:val="13"/>
        </w:numPr>
        <w:ind w:right="0"/>
      </w:pPr>
      <w:r>
        <w:t xml:space="preserve">w przypadku trwającej co najmniej 14 dni zwłoki w złożeniu - w wyznaczonym terminie - pisemnego oświadczenia o spełnianiu obowiązku wykorzystanie pojazdów elektrycznych lub pojazdów napędzanych gazem ziemnym - Zamawiającemu przysługuje prawo do odstąpienia od niniejszej Umowy w terminie 30 dni od upływu 14-go dnia zwłoki,. </w:t>
      </w:r>
      <w:r>
        <w:rPr>
          <w:color w:val="000000"/>
        </w:rPr>
        <w:t xml:space="preserve">(zapis dotyczący pisemnego oświadczenia nie będzie dotyczył Wykonawcy, który nie musi zapewnić minimalnego poziomu pojazdów elektrycznych lub napędzanych gazem ziemnym przy realizacji zamówienia). </w:t>
      </w:r>
    </w:p>
    <w:p w:rsidR="004261E5" w:rsidRDefault="00616605">
      <w:pPr>
        <w:numPr>
          <w:ilvl w:val="0"/>
          <w:numId w:val="14"/>
        </w:numPr>
        <w:ind w:right="0"/>
      </w:pPr>
      <w:r>
        <w:lastRenderedPageBreak/>
        <w:t xml:space="preserve">W przypadku odstąpienia od umowy w części, Strony zachowują wzajemne świadczenia prawidłowo spełnione do dnia odstąpienia od umowy. Wykonawca może żądać jedynie zapłaty wynagrodzenia należnego mu z tytułu prawidłowego wykonania części umowy. </w:t>
      </w:r>
    </w:p>
    <w:p w:rsidR="004261E5" w:rsidRDefault="00616605">
      <w:pPr>
        <w:numPr>
          <w:ilvl w:val="0"/>
          <w:numId w:val="14"/>
        </w:numPr>
        <w:ind w:right="0"/>
      </w:pPr>
      <w:r>
        <w:t xml:space="preserve">Odstąpienie od umowy wymaga formy pisemnej pod rygorem nieważności. </w:t>
      </w:r>
    </w:p>
    <w:p w:rsidR="004261E5" w:rsidRDefault="00616605">
      <w:pPr>
        <w:numPr>
          <w:ilvl w:val="0"/>
          <w:numId w:val="14"/>
        </w:numPr>
        <w:ind w:right="0"/>
      </w:pPr>
      <w:r>
        <w:t xml:space="preserve">Odstąpienie od umowy wymaga podania uzasadnienia </w:t>
      </w:r>
    </w:p>
    <w:p w:rsidR="004261E5" w:rsidRDefault="00616605">
      <w:pPr>
        <w:spacing w:after="19" w:line="259" w:lineRule="auto"/>
        <w:ind w:left="14" w:right="0" w:firstLine="0"/>
        <w:jc w:val="left"/>
      </w:pPr>
      <w:r>
        <w:t xml:space="preserve"> </w:t>
      </w:r>
    </w:p>
    <w:p w:rsidR="004261E5" w:rsidRDefault="00616605">
      <w:pPr>
        <w:spacing w:line="259" w:lineRule="auto"/>
        <w:ind w:left="305" w:right="4" w:hanging="10"/>
        <w:jc w:val="center"/>
      </w:pPr>
      <w:r>
        <w:rPr>
          <w:b/>
        </w:rPr>
        <w:t>ZMIANY UMOWY</w:t>
      </w:r>
      <w:r>
        <w:t xml:space="preserve"> </w:t>
      </w:r>
    </w:p>
    <w:p w:rsidR="004261E5" w:rsidRDefault="00616605">
      <w:pPr>
        <w:spacing w:after="19" w:line="259" w:lineRule="auto"/>
        <w:ind w:left="305" w:right="3" w:hanging="10"/>
        <w:jc w:val="center"/>
      </w:pPr>
      <w:r>
        <w:rPr>
          <w:b/>
        </w:rPr>
        <w:t>§ 11.</w:t>
      </w:r>
      <w:r>
        <w:t xml:space="preserve"> </w:t>
      </w:r>
    </w:p>
    <w:p w:rsidR="004261E5" w:rsidRDefault="00616605">
      <w:pPr>
        <w:numPr>
          <w:ilvl w:val="0"/>
          <w:numId w:val="15"/>
        </w:numPr>
        <w:ind w:right="0"/>
      </w:pPr>
      <w:r>
        <w:t xml:space="preserve">Wszelkie zmiany treści Umowy wymagają formy pisemnej w postaci aneksu pod rygorem nieważności.  </w:t>
      </w:r>
    </w:p>
    <w:p w:rsidR="004261E5" w:rsidRDefault="00616605">
      <w:pPr>
        <w:numPr>
          <w:ilvl w:val="0"/>
          <w:numId w:val="15"/>
        </w:numPr>
        <w:ind w:right="0"/>
      </w:pPr>
      <w:r>
        <w:t>Zamawiający przewiduje możliwość zmiany zawartej umowy w zakresie uregulowanym w</w:t>
      </w:r>
      <w:r w:rsidR="00B072E1">
        <w:t xml:space="preserve"> art. 454 i art. 455 ustawy </w:t>
      </w:r>
      <w:proofErr w:type="spellStart"/>
      <w:r w:rsidR="00B072E1">
        <w:t>pzp</w:t>
      </w:r>
      <w:proofErr w:type="spellEnd"/>
      <w:r w:rsidR="00B072E1">
        <w:t>,</w:t>
      </w:r>
      <w:bookmarkStart w:id="0" w:name="_GoBack"/>
      <w:bookmarkEnd w:id="0"/>
      <w:r>
        <w:t xml:space="preserve"> a ponadto określa następujące warunki, w jakich przewiduje możliwość dokonania zmian zawartej umowy:  </w:t>
      </w:r>
    </w:p>
    <w:p w:rsidR="004261E5" w:rsidRDefault="00616605">
      <w:pPr>
        <w:numPr>
          <w:ilvl w:val="1"/>
          <w:numId w:val="15"/>
        </w:numPr>
        <w:ind w:right="0"/>
      </w:pPr>
      <w:r>
        <w:t xml:space="preserve">konieczność zmiany terminu realizacji zamówienia w przypadku:  </w:t>
      </w:r>
    </w:p>
    <w:p w:rsidR="004261E5" w:rsidRDefault="00616605">
      <w:pPr>
        <w:numPr>
          <w:ilvl w:val="2"/>
          <w:numId w:val="15"/>
        </w:numPr>
        <w:ind w:right="0" w:hanging="360"/>
      </w:pPr>
      <w:r>
        <w:t xml:space="preserve">wystąpienia obiektywnych okoliczności, których nie można było wcześniej przewidzieć i są one niezależne od Stron umowy,  </w:t>
      </w:r>
    </w:p>
    <w:p w:rsidR="004261E5" w:rsidRDefault="00616605">
      <w:pPr>
        <w:numPr>
          <w:ilvl w:val="2"/>
          <w:numId w:val="15"/>
        </w:numPr>
        <w:ind w:right="0" w:hanging="360"/>
      </w:pPr>
      <w:r>
        <w:t xml:space="preserve">opóźnienia w wykonywaniu prac związanych z zagospodarowaniem terenu przy placówce w Dąbrowie Białostockiej, </w:t>
      </w:r>
    </w:p>
    <w:p w:rsidR="004261E5" w:rsidRDefault="00616605">
      <w:pPr>
        <w:numPr>
          <w:ilvl w:val="2"/>
          <w:numId w:val="15"/>
        </w:numPr>
        <w:ind w:right="0" w:hanging="360"/>
      </w:pPr>
      <w:r>
        <w:t xml:space="preserve">działania siły wyższej, rozumianej jako zdarzenie zewnętrzne, niezależne od Stron umowy, takie jak w szczególności: wojna, pożar, epidemia, powódź, blokady komunikacyjne o charakterze ponadregionalnym, kataklizmy społeczne albo katastrofy budowli lub budynków, </w:t>
      </w:r>
    </w:p>
    <w:p w:rsidR="004261E5" w:rsidRDefault="00616605">
      <w:pPr>
        <w:numPr>
          <w:ilvl w:val="1"/>
          <w:numId w:val="15"/>
        </w:numPr>
        <w:ind w:right="0"/>
      </w:pPr>
      <w:r>
        <w:t>konieczność zmiany wysokości wynagrodzenia w przypadku zmiany ustawowej stawki podatku Vat,</w:t>
      </w:r>
      <w:r>
        <w:rPr>
          <w:rFonts w:ascii="Times New Roman" w:eastAsia="Times New Roman" w:hAnsi="Times New Roman" w:cs="Times New Roman"/>
        </w:rPr>
        <w:t xml:space="preserve"> </w:t>
      </w:r>
      <w:r>
        <w:t xml:space="preserve">wynagrodzenie ulegnie zmianie o kwotę wynikającą ze zmienionych stawek podatku Vat obowiązujących w dacie powstania obowiązku podatkowego w czasie trwania umowy tj. w dacie fakturowania. </w:t>
      </w:r>
    </w:p>
    <w:p w:rsidR="004261E5" w:rsidRDefault="00616605">
      <w:pPr>
        <w:spacing w:after="20" w:line="259" w:lineRule="auto"/>
        <w:ind w:left="14" w:right="0" w:firstLine="0"/>
        <w:jc w:val="left"/>
      </w:pPr>
      <w:r>
        <w:t xml:space="preserve"> </w:t>
      </w:r>
    </w:p>
    <w:p w:rsidR="004261E5" w:rsidRDefault="00616605">
      <w:pPr>
        <w:spacing w:line="259" w:lineRule="auto"/>
        <w:ind w:left="305" w:right="5" w:hanging="10"/>
        <w:jc w:val="center"/>
      </w:pPr>
      <w:r>
        <w:rPr>
          <w:b/>
        </w:rPr>
        <w:t>POSTANOWIENIA KOŃCOWE</w:t>
      </w:r>
      <w:r>
        <w:t xml:space="preserve"> </w:t>
      </w:r>
    </w:p>
    <w:p w:rsidR="004261E5" w:rsidRDefault="00616605">
      <w:pPr>
        <w:spacing w:after="19" w:line="259" w:lineRule="auto"/>
        <w:ind w:left="305" w:right="0" w:hanging="10"/>
        <w:jc w:val="center"/>
      </w:pPr>
      <w:r>
        <w:rPr>
          <w:b/>
        </w:rPr>
        <w:t xml:space="preserve">§ 12. </w:t>
      </w:r>
    </w:p>
    <w:p w:rsidR="004261E5" w:rsidRDefault="00616605">
      <w:pPr>
        <w:numPr>
          <w:ilvl w:val="0"/>
          <w:numId w:val="16"/>
        </w:numPr>
        <w:ind w:right="3"/>
      </w:pPr>
      <w:r>
        <w:t xml:space="preserve">Osobą odpowiedzialną za realizację zamówienia ze strony Wykonawcy jest ………………………….. , nr tel. …………………., e-mail ………………. </w:t>
      </w:r>
    </w:p>
    <w:p w:rsidR="004261E5" w:rsidRDefault="00616605">
      <w:pPr>
        <w:numPr>
          <w:ilvl w:val="0"/>
          <w:numId w:val="16"/>
        </w:numPr>
        <w:ind w:right="3"/>
      </w:pPr>
      <w:r>
        <w:t xml:space="preserve">Osobą odpowiedzialną za realizację zamówienia ze strony Zamawiającego jest ………………………….. , nr tel. …………………., e-mail …………………… </w:t>
      </w:r>
    </w:p>
    <w:p w:rsidR="004261E5" w:rsidRDefault="00616605">
      <w:pPr>
        <w:numPr>
          <w:ilvl w:val="0"/>
          <w:numId w:val="16"/>
        </w:numPr>
        <w:spacing w:line="267" w:lineRule="auto"/>
        <w:ind w:right="3"/>
      </w:pPr>
      <w:r>
        <w:rPr>
          <w:color w:val="000000"/>
        </w:rPr>
        <w:t xml:space="preserve">Osoby wskazane w ust. 1 i 2 są uprawnione do rozpatrywania wszelkich bieżących spraw związanych z wykonaniem Umowy. </w:t>
      </w:r>
      <w:r>
        <w:t xml:space="preserve"> </w:t>
      </w:r>
    </w:p>
    <w:p w:rsidR="004261E5" w:rsidRDefault="00616605">
      <w:pPr>
        <w:numPr>
          <w:ilvl w:val="0"/>
          <w:numId w:val="16"/>
        </w:numPr>
        <w:spacing w:line="267" w:lineRule="auto"/>
        <w:ind w:right="3"/>
      </w:pPr>
      <w:r>
        <w:rPr>
          <w:color w:val="000000"/>
        </w:rPr>
        <w:t xml:space="preserve">Zmiana osób odpowiedzialnych za realizację zamówienia wymaga zawiadomienia drugiej Strony na piśmie lub za pośrednictwem poczty e-mail. Zmiana tych osób nie stanowi zmiany Umowy i nie wymaga sporządzenia aneksu do Umowy. </w:t>
      </w:r>
      <w:r>
        <w:t xml:space="preserve"> </w:t>
      </w:r>
    </w:p>
    <w:p w:rsidR="004261E5" w:rsidRDefault="00616605">
      <w:pPr>
        <w:numPr>
          <w:ilvl w:val="0"/>
          <w:numId w:val="16"/>
        </w:numPr>
        <w:spacing w:line="267" w:lineRule="auto"/>
        <w:ind w:right="3"/>
      </w:pPr>
      <w:r>
        <w:rPr>
          <w:color w:val="000000"/>
        </w:rPr>
        <w:t xml:space="preserve">Wszelkie spory wynikające z umowy lub powstające w związku z umową będą rozstrzygane przez sąd właściwy dla siedziby Zamawiającego. </w:t>
      </w:r>
      <w:r>
        <w:t xml:space="preserve"> </w:t>
      </w:r>
    </w:p>
    <w:p w:rsidR="004261E5" w:rsidRDefault="00616605">
      <w:pPr>
        <w:numPr>
          <w:ilvl w:val="0"/>
          <w:numId w:val="16"/>
        </w:numPr>
        <w:spacing w:line="267" w:lineRule="auto"/>
        <w:ind w:right="3"/>
      </w:pPr>
      <w:r>
        <w:rPr>
          <w:color w:val="000000"/>
        </w:rPr>
        <w:t xml:space="preserve">W sprawach nieuregulowanych niniejszą umową stosuje się przepisy ustawy z dnia 23 kwietnia 1964 r. Kodeks cywilny (Dz. U. z 2022 r. poz. 1360, 2337 i 2339 i z 2023r. poz. 326) i innych aktów prawnych powszechnie obowiązujących. </w:t>
      </w:r>
      <w:r>
        <w:t xml:space="preserve"> </w:t>
      </w:r>
    </w:p>
    <w:p w:rsidR="004261E5" w:rsidRDefault="00616605">
      <w:pPr>
        <w:spacing w:line="259" w:lineRule="auto"/>
        <w:ind w:left="14" w:right="0" w:firstLine="0"/>
        <w:jc w:val="left"/>
      </w:pPr>
      <w:r>
        <w:t xml:space="preserve"> </w:t>
      </w:r>
    </w:p>
    <w:p w:rsidR="004261E5" w:rsidRDefault="00616605">
      <w:pPr>
        <w:spacing w:after="19" w:line="259" w:lineRule="auto"/>
        <w:ind w:left="305" w:right="0" w:hanging="10"/>
        <w:jc w:val="center"/>
      </w:pPr>
      <w:r>
        <w:rPr>
          <w:b/>
        </w:rPr>
        <w:t>§ 13.</w:t>
      </w:r>
      <w:r>
        <w:t xml:space="preserve"> </w:t>
      </w:r>
    </w:p>
    <w:p w:rsidR="004261E5" w:rsidRDefault="00616605">
      <w:pPr>
        <w:numPr>
          <w:ilvl w:val="0"/>
          <w:numId w:val="17"/>
        </w:numPr>
        <w:ind w:right="0"/>
      </w:pPr>
      <w:r>
        <w:lastRenderedPageBreak/>
        <w:t xml:space="preserve">Umowę sporządzono w trzech jednobrzmiących egzemplarzach, dwa egzemplarze dla Zamawiającego i jeden egzemplarz dla Wykonawcy.  </w:t>
      </w:r>
    </w:p>
    <w:p w:rsidR="004261E5" w:rsidRDefault="00616605">
      <w:pPr>
        <w:numPr>
          <w:ilvl w:val="0"/>
          <w:numId w:val="17"/>
        </w:numPr>
        <w:ind w:right="0"/>
      </w:pPr>
      <w:r>
        <w:t xml:space="preserve">Umocowanie reprezentantów stron umowy wynika z następujących dokumentów, stanowiących załączniki do niniejszej umowy:  </w:t>
      </w:r>
    </w:p>
    <w:p w:rsidR="004261E5" w:rsidRDefault="00616605">
      <w:pPr>
        <w:numPr>
          <w:ilvl w:val="0"/>
          <w:numId w:val="18"/>
        </w:numPr>
        <w:ind w:right="0" w:hanging="708"/>
      </w:pPr>
      <w:r>
        <w:t xml:space="preserve">po stronie Zamawiającego:  </w:t>
      </w:r>
    </w:p>
    <w:p w:rsidR="004261E5" w:rsidRDefault="00616605">
      <w:pPr>
        <w:ind w:left="-1" w:right="0"/>
      </w:pPr>
      <w:r>
        <w:t xml:space="preserve">…………………………………..  </w:t>
      </w:r>
    </w:p>
    <w:p w:rsidR="004261E5" w:rsidRDefault="00616605">
      <w:pPr>
        <w:numPr>
          <w:ilvl w:val="0"/>
          <w:numId w:val="18"/>
        </w:numPr>
        <w:ind w:right="0" w:hanging="708"/>
      </w:pPr>
      <w:r>
        <w:t xml:space="preserve">po stronie Wykonawcy:  </w:t>
      </w:r>
    </w:p>
    <w:p w:rsidR="004261E5" w:rsidRDefault="00616605">
      <w:pPr>
        <w:ind w:left="-1" w:right="0"/>
      </w:pPr>
      <w:r>
        <w:t xml:space="preserve">………………………………..... </w:t>
      </w:r>
    </w:p>
    <w:p w:rsidR="004261E5" w:rsidRDefault="00616605">
      <w:pPr>
        <w:spacing w:after="0" w:line="259" w:lineRule="auto"/>
        <w:ind w:left="14" w:right="0" w:firstLine="0"/>
        <w:jc w:val="left"/>
      </w:pPr>
      <w:r>
        <w:t xml:space="preserve"> </w:t>
      </w:r>
    </w:p>
    <w:p w:rsidR="004261E5" w:rsidRDefault="00616605">
      <w:pPr>
        <w:spacing w:after="0" w:line="259" w:lineRule="auto"/>
        <w:ind w:left="14" w:right="0" w:firstLine="0"/>
        <w:jc w:val="left"/>
      </w:pPr>
      <w:r>
        <w:t xml:space="preserve"> </w:t>
      </w:r>
    </w:p>
    <w:p w:rsidR="004261E5" w:rsidRDefault="00616605">
      <w:pPr>
        <w:spacing w:after="12" w:line="259" w:lineRule="auto"/>
        <w:ind w:left="298" w:right="0" w:firstLine="0"/>
        <w:jc w:val="left"/>
      </w:pPr>
      <w:r>
        <w:t xml:space="preserve"> </w:t>
      </w:r>
    </w:p>
    <w:p w:rsidR="004261E5" w:rsidRDefault="00616605">
      <w:pPr>
        <w:tabs>
          <w:tab w:val="center" w:pos="2139"/>
          <w:tab w:val="center" w:pos="2847"/>
          <w:tab w:val="center" w:pos="3555"/>
          <w:tab w:val="center" w:pos="4263"/>
          <w:tab w:val="center" w:pos="4971"/>
          <w:tab w:val="center" w:pos="5680"/>
          <w:tab w:val="center" w:pos="6388"/>
          <w:tab w:val="center" w:pos="7905"/>
        </w:tabs>
        <w:ind w:left="-1" w:right="0" w:firstLine="0"/>
        <w:jc w:val="left"/>
      </w:pPr>
      <w:r>
        <w:t xml:space="preserve">ZAMAWIAJĄCY </w:t>
      </w:r>
      <w:r>
        <w:tab/>
        <w:t xml:space="preserve"> </w:t>
      </w:r>
      <w:r>
        <w:tab/>
        <w:t xml:space="preserve"> </w:t>
      </w:r>
      <w:r>
        <w:tab/>
        <w:t xml:space="preserve"> </w:t>
      </w:r>
      <w:r>
        <w:tab/>
        <w:t xml:space="preserve"> </w:t>
      </w:r>
      <w:r>
        <w:tab/>
        <w:t xml:space="preserve"> </w:t>
      </w:r>
      <w:r>
        <w:tab/>
        <w:t xml:space="preserve"> </w:t>
      </w:r>
      <w:r>
        <w:tab/>
        <w:t xml:space="preserve"> </w:t>
      </w:r>
      <w:r>
        <w:tab/>
        <w:t xml:space="preserve">WYKONAWCA </w:t>
      </w:r>
    </w:p>
    <w:p w:rsidR="004261E5" w:rsidRDefault="00616605">
      <w:pPr>
        <w:spacing w:after="0" w:line="259" w:lineRule="auto"/>
        <w:ind w:left="298" w:right="0" w:firstLine="0"/>
        <w:jc w:val="left"/>
      </w:pPr>
      <w:r>
        <w:t xml:space="preserve"> </w:t>
      </w:r>
    </w:p>
    <w:p w:rsidR="004261E5" w:rsidRDefault="00616605">
      <w:pPr>
        <w:spacing w:after="0" w:line="259" w:lineRule="auto"/>
        <w:ind w:left="298" w:right="0" w:firstLine="0"/>
        <w:jc w:val="left"/>
      </w:pPr>
      <w:r>
        <w:t xml:space="preserve"> </w:t>
      </w:r>
    </w:p>
    <w:p w:rsidR="004261E5" w:rsidRDefault="00616605">
      <w:pPr>
        <w:spacing w:after="0" w:line="259" w:lineRule="auto"/>
        <w:ind w:left="298" w:right="0" w:firstLine="0"/>
        <w:jc w:val="left"/>
      </w:pPr>
      <w:r>
        <w:t xml:space="preserve"> </w:t>
      </w:r>
    </w:p>
    <w:p w:rsidR="004261E5" w:rsidRDefault="00616605">
      <w:pPr>
        <w:spacing w:after="0" w:line="259" w:lineRule="auto"/>
        <w:ind w:left="298" w:right="0" w:firstLine="0"/>
        <w:jc w:val="left"/>
      </w:pPr>
      <w:r>
        <w:t xml:space="preserve"> </w:t>
      </w:r>
    </w:p>
    <w:p w:rsidR="004261E5" w:rsidRDefault="00616605">
      <w:pPr>
        <w:spacing w:after="0" w:line="259" w:lineRule="auto"/>
        <w:ind w:left="723" w:right="0" w:firstLine="0"/>
        <w:jc w:val="left"/>
      </w:pPr>
      <w:r>
        <w:t xml:space="preserve"> </w:t>
      </w:r>
    </w:p>
    <w:sectPr w:rsidR="004261E5">
      <w:footerReference w:type="even" r:id="rId7"/>
      <w:footerReference w:type="default" r:id="rId8"/>
      <w:footerReference w:type="first" r:id="rId9"/>
      <w:pgSz w:w="11906" w:h="16838"/>
      <w:pgMar w:top="820" w:right="1124" w:bottom="1245" w:left="1118" w:header="708" w:footer="5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F9C" w:rsidRDefault="001A6F9C">
      <w:pPr>
        <w:spacing w:after="0" w:line="240" w:lineRule="auto"/>
      </w:pPr>
      <w:r>
        <w:separator/>
      </w:r>
    </w:p>
  </w:endnote>
  <w:endnote w:type="continuationSeparator" w:id="0">
    <w:p w:rsidR="001A6F9C" w:rsidRDefault="001A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E5" w:rsidRDefault="00616605">
    <w:pPr>
      <w:spacing w:after="0" w:line="259" w:lineRule="auto"/>
      <w:ind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1E5" w:rsidRDefault="00616605">
    <w:pPr>
      <w:spacing w:after="0" w:line="259" w:lineRule="auto"/>
      <w:ind w:left="14"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E5" w:rsidRDefault="00616605">
    <w:pPr>
      <w:spacing w:after="0" w:line="259" w:lineRule="auto"/>
      <w:ind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B072E1">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1E5" w:rsidRDefault="00616605">
    <w:pPr>
      <w:spacing w:after="0" w:line="259" w:lineRule="auto"/>
      <w:ind w:left="14"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E5" w:rsidRDefault="00616605">
    <w:pPr>
      <w:spacing w:after="0" w:line="259" w:lineRule="auto"/>
      <w:ind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261E5" w:rsidRDefault="00616605">
    <w:pPr>
      <w:spacing w:after="0" w:line="259" w:lineRule="auto"/>
      <w:ind w:left="14"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F9C" w:rsidRDefault="001A6F9C">
      <w:pPr>
        <w:spacing w:after="0" w:line="240" w:lineRule="auto"/>
      </w:pPr>
      <w:r>
        <w:separator/>
      </w:r>
    </w:p>
  </w:footnote>
  <w:footnote w:type="continuationSeparator" w:id="0">
    <w:p w:rsidR="001A6F9C" w:rsidRDefault="001A6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D64"/>
    <w:multiLevelType w:val="hybridMultilevel"/>
    <w:tmpl w:val="749AA1BA"/>
    <w:lvl w:ilvl="0" w:tplc="F3D825D2">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052AECC">
      <w:start w:val="1"/>
      <w:numFmt w:val="decimal"/>
      <w:lvlText w:val="%2)"/>
      <w:lvlJc w:val="left"/>
      <w:pPr>
        <w:ind w:left="58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5EC8B6CA">
      <w:start w:val="1"/>
      <w:numFmt w:val="lowerRoman"/>
      <w:lvlText w:val="%3"/>
      <w:lvlJc w:val="left"/>
      <w:pPr>
        <w:ind w:left="164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03504F60">
      <w:start w:val="1"/>
      <w:numFmt w:val="decimal"/>
      <w:lvlText w:val="%4"/>
      <w:lvlJc w:val="left"/>
      <w:pPr>
        <w:ind w:left="236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2043392">
      <w:start w:val="1"/>
      <w:numFmt w:val="lowerLetter"/>
      <w:lvlText w:val="%5"/>
      <w:lvlJc w:val="left"/>
      <w:pPr>
        <w:ind w:left="308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CB004B40">
      <w:start w:val="1"/>
      <w:numFmt w:val="lowerRoman"/>
      <w:lvlText w:val="%6"/>
      <w:lvlJc w:val="left"/>
      <w:pPr>
        <w:ind w:left="380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503A2042">
      <w:start w:val="1"/>
      <w:numFmt w:val="decimal"/>
      <w:lvlText w:val="%7"/>
      <w:lvlJc w:val="left"/>
      <w:pPr>
        <w:ind w:left="452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C86655E">
      <w:start w:val="1"/>
      <w:numFmt w:val="lowerLetter"/>
      <w:lvlText w:val="%8"/>
      <w:lvlJc w:val="left"/>
      <w:pPr>
        <w:ind w:left="524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88C6F72">
      <w:start w:val="1"/>
      <w:numFmt w:val="lowerRoman"/>
      <w:lvlText w:val="%9"/>
      <w:lvlJc w:val="left"/>
      <w:pPr>
        <w:ind w:left="596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04A133C8"/>
    <w:multiLevelType w:val="hybridMultilevel"/>
    <w:tmpl w:val="80B2C1C4"/>
    <w:lvl w:ilvl="0" w:tplc="0B484C9A">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6F04AB2">
      <w:start w:val="1"/>
      <w:numFmt w:val="decimal"/>
      <w:lvlText w:val="%2)"/>
      <w:lvlJc w:val="left"/>
      <w:pPr>
        <w:ind w:left="72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EB523E5A">
      <w:start w:val="1"/>
      <w:numFmt w:val="lowerLetter"/>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50148A9C">
      <w:start w:val="1"/>
      <w:numFmt w:val="decimal"/>
      <w:lvlText w:val="%4"/>
      <w:lvlJc w:val="left"/>
      <w:pPr>
        <w:ind w:left="25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9248692">
      <w:start w:val="1"/>
      <w:numFmt w:val="lowerLetter"/>
      <w:lvlText w:val="%5"/>
      <w:lvlJc w:val="left"/>
      <w:pPr>
        <w:ind w:left="322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363ACEEC">
      <w:start w:val="1"/>
      <w:numFmt w:val="lowerRoman"/>
      <w:lvlText w:val="%6"/>
      <w:lvlJc w:val="left"/>
      <w:pPr>
        <w:ind w:left="394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EA100DBA">
      <w:start w:val="1"/>
      <w:numFmt w:val="decimal"/>
      <w:lvlText w:val="%7"/>
      <w:lvlJc w:val="left"/>
      <w:pPr>
        <w:ind w:left="46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BA8E136">
      <w:start w:val="1"/>
      <w:numFmt w:val="lowerLetter"/>
      <w:lvlText w:val="%8"/>
      <w:lvlJc w:val="left"/>
      <w:pPr>
        <w:ind w:left="538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81D8C0E4">
      <w:start w:val="1"/>
      <w:numFmt w:val="lowerRoman"/>
      <w:lvlText w:val="%9"/>
      <w:lvlJc w:val="left"/>
      <w:pPr>
        <w:ind w:left="61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14900141"/>
    <w:multiLevelType w:val="hybridMultilevel"/>
    <w:tmpl w:val="6F9C104C"/>
    <w:lvl w:ilvl="0" w:tplc="9BA21AB8">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431261CC">
      <w:start w:val="1"/>
      <w:numFmt w:val="lowerLetter"/>
      <w:lvlText w:val="%2"/>
      <w:lvlJc w:val="left"/>
      <w:pPr>
        <w:ind w:left="109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4CE20C30">
      <w:start w:val="1"/>
      <w:numFmt w:val="lowerRoman"/>
      <w:lvlText w:val="%3"/>
      <w:lvlJc w:val="left"/>
      <w:pPr>
        <w:ind w:left="181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CE16CBAC">
      <w:start w:val="1"/>
      <w:numFmt w:val="decimal"/>
      <w:lvlText w:val="%4"/>
      <w:lvlJc w:val="left"/>
      <w:pPr>
        <w:ind w:left="253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20C4542">
      <w:start w:val="1"/>
      <w:numFmt w:val="lowerLetter"/>
      <w:lvlText w:val="%5"/>
      <w:lvlJc w:val="left"/>
      <w:pPr>
        <w:ind w:left="325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844CCAD2">
      <w:start w:val="1"/>
      <w:numFmt w:val="lowerRoman"/>
      <w:lvlText w:val="%6"/>
      <w:lvlJc w:val="left"/>
      <w:pPr>
        <w:ind w:left="397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8334C1C6">
      <w:start w:val="1"/>
      <w:numFmt w:val="decimal"/>
      <w:lvlText w:val="%7"/>
      <w:lvlJc w:val="left"/>
      <w:pPr>
        <w:ind w:left="469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45A3D50">
      <w:start w:val="1"/>
      <w:numFmt w:val="lowerLetter"/>
      <w:lvlText w:val="%8"/>
      <w:lvlJc w:val="left"/>
      <w:pPr>
        <w:ind w:left="541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8884CF22">
      <w:start w:val="1"/>
      <w:numFmt w:val="lowerRoman"/>
      <w:lvlText w:val="%9"/>
      <w:lvlJc w:val="left"/>
      <w:pPr>
        <w:ind w:left="613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26B518C2"/>
    <w:multiLevelType w:val="hybridMultilevel"/>
    <w:tmpl w:val="1D14D7FE"/>
    <w:lvl w:ilvl="0" w:tplc="D92AA542">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3D1A7742">
      <w:start w:val="1"/>
      <w:numFmt w:val="lowerLetter"/>
      <w:lvlText w:val="%2"/>
      <w:lvlJc w:val="left"/>
      <w:pPr>
        <w:ind w:left="109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C2523AB2">
      <w:start w:val="1"/>
      <w:numFmt w:val="lowerRoman"/>
      <w:lvlText w:val="%3"/>
      <w:lvlJc w:val="left"/>
      <w:pPr>
        <w:ind w:left="181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33189F0C">
      <w:start w:val="1"/>
      <w:numFmt w:val="decimal"/>
      <w:lvlText w:val="%4"/>
      <w:lvlJc w:val="left"/>
      <w:pPr>
        <w:ind w:left="253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040DAD2">
      <w:start w:val="1"/>
      <w:numFmt w:val="lowerLetter"/>
      <w:lvlText w:val="%5"/>
      <w:lvlJc w:val="left"/>
      <w:pPr>
        <w:ind w:left="325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F2AE790">
      <w:start w:val="1"/>
      <w:numFmt w:val="lowerRoman"/>
      <w:lvlText w:val="%6"/>
      <w:lvlJc w:val="left"/>
      <w:pPr>
        <w:ind w:left="397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047A3DEC">
      <w:start w:val="1"/>
      <w:numFmt w:val="decimal"/>
      <w:lvlText w:val="%7"/>
      <w:lvlJc w:val="left"/>
      <w:pPr>
        <w:ind w:left="469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0B058D0">
      <w:start w:val="1"/>
      <w:numFmt w:val="lowerLetter"/>
      <w:lvlText w:val="%8"/>
      <w:lvlJc w:val="left"/>
      <w:pPr>
        <w:ind w:left="541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A76428A6">
      <w:start w:val="1"/>
      <w:numFmt w:val="lowerRoman"/>
      <w:lvlText w:val="%9"/>
      <w:lvlJc w:val="left"/>
      <w:pPr>
        <w:ind w:left="613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2F016A4F"/>
    <w:multiLevelType w:val="hybridMultilevel"/>
    <w:tmpl w:val="58FC3354"/>
    <w:lvl w:ilvl="0" w:tplc="9CAC0A88">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66659A4">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445C0F6A">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D41E44FC">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40EC5DE">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78A24698">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92C61C10">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B8C2998">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0D4EDFBC">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44541579"/>
    <w:multiLevelType w:val="hybridMultilevel"/>
    <w:tmpl w:val="0C00DB82"/>
    <w:lvl w:ilvl="0" w:tplc="BACC9FB2">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6BEFF20">
      <w:start w:val="1"/>
      <w:numFmt w:val="lowerLetter"/>
      <w:lvlText w:val="%2"/>
      <w:lvlJc w:val="left"/>
      <w:pPr>
        <w:ind w:left="109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2CE47054">
      <w:start w:val="1"/>
      <w:numFmt w:val="lowerRoman"/>
      <w:lvlText w:val="%3"/>
      <w:lvlJc w:val="left"/>
      <w:pPr>
        <w:ind w:left="181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D71024C2">
      <w:start w:val="1"/>
      <w:numFmt w:val="decimal"/>
      <w:lvlText w:val="%4"/>
      <w:lvlJc w:val="left"/>
      <w:pPr>
        <w:ind w:left="253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7CBA5336">
      <w:start w:val="1"/>
      <w:numFmt w:val="lowerLetter"/>
      <w:lvlText w:val="%5"/>
      <w:lvlJc w:val="left"/>
      <w:pPr>
        <w:ind w:left="325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B060DE16">
      <w:start w:val="1"/>
      <w:numFmt w:val="lowerRoman"/>
      <w:lvlText w:val="%6"/>
      <w:lvlJc w:val="left"/>
      <w:pPr>
        <w:ind w:left="397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9B022ACE">
      <w:start w:val="1"/>
      <w:numFmt w:val="decimal"/>
      <w:lvlText w:val="%7"/>
      <w:lvlJc w:val="left"/>
      <w:pPr>
        <w:ind w:left="469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602C3B2">
      <w:start w:val="1"/>
      <w:numFmt w:val="lowerLetter"/>
      <w:lvlText w:val="%8"/>
      <w:lvlJc w:val="left"/>
      <w:pPr>
        <w:ind w:left="541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250EF93E">
      <w:start w:val="1"/>
      <w:numFmt w:val="lowerRoman"/>
      <w:lvlText w:val="%9"/>
      <w:lvlJc w:val="left"/>
      <w:pPr>
        <w:ind w:left="613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6" w15:restartNumberingAfterBreak="0">
    <w:nsid w:val="566F1BFE"/>
    <w:multiLevelType w:val="hybridMultilevel"/>
    <w:tmpl w:val="22348D04"/>
    <w:lvl w:ilvl="0" w:tplc="7876EA16">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0E6B34A">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C3C0226A">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A154984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2EE6ABC">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4748F66E">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9D8446C6">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ACCF204">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1C72B7D6">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609804D6"/>
    <w:multiLevelType w:val="hybridMultilevel"/>
    <w:tmpl w:val="568E1820"/>
    <w:lvl w:ilvl="0" w:tplc="D392356C">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C9C65F68">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81E83D5A">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FFBC945A">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25A8636">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86889A6">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4B6AB13C">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41A34C4">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AEEC38EA">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8" w15:restartNumberingAfterBreak="0">
    <w:nsid w:val="62442549"/>
    <w:multiLevelType w:val="hybridMultilevel"/>
    <w:tmpl w:val="2416D424"/>
    <w:lvl w:ilvl="0" w:tplc="28F00E36">
      <w:start w:val="1"/>
      <w:numFmt w:val="decimal"/>
      <w:lvlText w:val="%1)"/>
      <w:lvlJc w:val="left"/>
      <w:pPr>
        <w:ind w:left="70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7D2403A">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513E4BDE">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4E6256">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E3C65CA">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66789664">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02EC884C">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4F70CDE4">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41583380">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65A524EF"/>
    <w:multiLevelType w:val="hybridMultilevel"/>
    <w:tmpl w:val="52CCCC90"/>
    <w:lvl w:ilvl="0" w:tplc="6A5CAC8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EEE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8E6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C28B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C87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6277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A896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E01A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7C8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E22D01"/>
    <w:multiLevelType w:val="hybridMultilevel"/>
    <w:tmpl w:val="82C09CAC"/>
    <w:lvl w:ilvl="0" w:tplc="E00262B0">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B8E83C8">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A3A7C3C">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95427880">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3700956">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63005A4C">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90FA3A0C">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C807486">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AA64497E">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1" w15:restartNumberingAfterBreak="0">
    <w:nsid w:val="6CC80901"/>
    <w:multiLevelType w:val="hybridMultilevel"/>
    <w:tmpl w:val="2A5A0BCA"/>
    <w:lvl w:ilvl="0" w:tplc="923698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5C92CA">
      <w:start w:val="1"/>
      <w:numFmt w:val="bullet"/>
      <w:lvlText w:val=""/>
      <w:lvlJc w:val="left"/>
      <w:pPr>
        <w:ind w:left="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3470DE">
      <w:start w:val="1"/>
      <w:numFmt w:val="bullet"/>
      <w:lvlText w:val="▪"/>
      <w:lvlJc w:val="left"/>
      <w:pPr>
        <w:ind w:left="1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0A4B7C">
      <w:start w:val="1"/>
      <w:numFmt w:val="bullet"/>
      <w:lvlText w:val="•"/>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B61C20">
      <w:start w:val="1"/>
      <w:numFmt w:val="bullet"/>
      <w:lvlText w:val="o"/>
      <w:lvlJc w:val="left"/>
      <w:pPr>
        <w:ind w:left="3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1A2DDA">
      <w:start w:val="1"/>
      <w:numFmt w:val="bullet"/>
      <w:lvlText w:val="▪"/>
      <w:lvlJc w:val="left"/>
      <w:pPr>
        <w:ind w:left="4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471D8">
      <w:start w:val="1"/>
      <w:numFmt w:val="bullet"/>
      <w:lvlText w:val="•"/>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B44240">
      <w:start w:val="1"/>
      <w:numFmt w:val="bullet"/>
      <w:lvlText w:val="o"/>
      <w:lvlJc w:val="left"/>
      <w:pPr>
        <w:ind w:left="5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6C5882">
      <w:start w:val="1"/>
      <w:numFmt w:val="bullet"/>
      <w:lvlText w:val="▪"/>
      <w:lvlJc w:val="left"/>
      <w:pPr>
        <w:ind w:left="6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0E2E28"/>
    <w:multiLevelType w:val="hybridMultilevel"/>
    <w:tmpl w:val="CC78A420"/>
    <w:lvl w:ilvl="0" w:tplc="1222123A">
      <w:start w:val="5"/>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3E7C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4E24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4BC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0C7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3874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120C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0DA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9CBA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4D64F6"/>
    <w:multiLevelType w:val="hybridMultilevel"/>
    <w:tmpl w:val="DDCA208E"/>
    <w:lvl w:ilvl="0" w:tplc="3CE82102">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5F2AB0C">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5E28C354">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16B0E758">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B722DE6">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4C5601E0">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5D2A9FB2">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222B6E4">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CA34A86E">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4" w15:restartNumberingAfterBreak="0">
    <w:nsid w:val="76EB70C8"/>
    <w:multiLevelType w:val="hybridMultilevel"/>
    <w:tmpl w:val="E4900952"/>
    <w:lvl w:ilvl="0" w:tplc="F7FAFD0C">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C9AD452">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D5D0124E">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7CAAF898">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0789C1C">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4CC6DCE0">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365CDD9C">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86411DC">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8C841E04">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5" w15:restartNumberingAfterBreak="0">
    <w:nsid w:val="77607294"/>
    <w:multiLevelType w:val="hybridMultilevel"/>
    <w:tmpl w:val="EF7C3196"/>
    <w:lvl w:ilvl="0" w:tplc="AC502842">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9F02DE0">
      <w:start w:val="1"/>
      <w:numFmt w:val="decimal"/>
      <w:lvlText w:val="%2)"/>
      <w:lvlJc w:val="left"/>
      <w:pPr>
        <w:ind w:left="73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74AEA6E2">
      <w:start w:val="1"/>
      <w:numFmt w:val="lowerRoman"/>
      <w:lvlText w:val="%3"/>
      <w:lvlJc w:val="left"/>
      <w:pPr>
        <w:ind w:left="178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D85AAEC8">
      <w:start w:val="1"/>
      <w:numFmt w:val="decimal"/>
      <w:lvlText w:val="%4"/>
      <w:lvlJc w:val="left"/>
      <w:pPr>
        <w:ind w:left="250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BE4020D0">
      <w:start w:val="1"/>
      <w:numFmt w:val="lowerLetter"/>
      <w:lvlText w:val="%5"/>
      <w:lvlJc w:val="left"/>
      <w:pPr>
        <w:ind w:left="322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5596C01C">
      <w:start w:val="1"/>
      <w:numFmt w:val="lowerRoman"/>
      <w:lvlText w:val="%6"/>
      <w:lvlJc w:val="left"/>
      <w:pPr>
        <w:ind w:left="394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8264B048">
      <w:start w:val="1"/>
      <w:numFmt w:val="decimal"/>
      <w:lvlText w:val="%7"/>
      <w:lvlJc w:val="left"/>
      <w:pPr>
        <w:ind w:left="466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84C5804">
      <w:start w:val="1"/>
      <w:numFmt w:val="lowerLetter"/>
      <w:lvlText w:val="%8"/>
      <w:lvlJc w:val="left"/>
      <w:pPr>
        <w:ind w:left="538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F3CC89E2">
      <w:start w:val="1"/>
      <w:numFmt w:val="lowerRoman"/>
      <w:lvlText w:val="%9"/>
      <w:lvlJc w:val="left"/>
      <w:pPr>
        <w:ind w:left="610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6" w15:restartNumberingAfterBreak="0">
    <w:nsid w:val="789F4B9B"/>
    <w:multiLevelType w:val="hybridMultilevel"/>
    <w:tmpl w:val="7334F2E6"/>
    <w:lvl w:ilvl="0" w:tplc="E500CD40">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C9A69012">
      <w:start w:val="1"/>
      <w:numFmt w:val="lowerLetter"/>
      <w:lvlText w:val="%2"/>
      <w:lvlJc w:val="left"/>
      <w:pPr>
        <w:ind w:left="109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6B5C0964">
      <w:start w:val="1"/>
      <w:numFmt w:val="lowerRoman"/>
      <w:lvlText w:val="%3"/>
      <w:lvlJc w:val="left"/>
      <w:pPr>
        <w:ind w:left="181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C3229868">
      <w:start w:val="1"/>
      <w:numFmt w:val="decimal"/>
      <w:lvlText w:val="%4"/>
      <w:lvlJc w:val="left"/>
      <w:pPr>
        <w:ind w:left="253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DEC6AC4">
      <w:start w:val="1"/>
      <w:numFmt w:val="lowerLetter"/>
      <w:lvlText w:val="%5"/>
      <w:lvlJc w:val="left"/>
      <w:pPr>
        <w:ind w:left="325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79E6F396">
      <w:start w:val="1"/>
      <w:numFmt w:val="lowerRoman"/>
      <w:lvlText w:val="%6"/>
      <w:lvlJc w:val="left"/>
      <w:pPr>
        <w:ind w:left="397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93C99CA">
      <w:start w:val="1"/>
      <w:numFmt w:val="decimal"/>
      <w:lvlText w:val="%7"/>
      <w:lvlJc w:val="left"/>
      <w:pPr>
        <w:ind w:left="469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62ABC0E">
      <w:start w:val="1"/>
      <w:numFmt w:val="lowerLetter"/>
      <w:lvlText w:val="%8"/>
      <w:lvlJc w:val="left"/>
      <w:pPr>
        <w:ind w:left="541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00BA20BC">
      <w:start w:val="1"/>
      <w:numFmt w:val="lowerRoman"/>
      <w:lvlText w:val="%9"/>
      <w:lvlJc w:val="left"/>
      <w:pPr>
        <w:ind w:left="613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7" w15:restartNumberingAfterBreak="0">
    <w:nsid w:val="7D173F40"/>
    <w:multiLevelType w:val="hybridMultilevel"/>
    <w:tmpl w:val="5804E2DE"/>
    <w:lvl w:ilvl="0" w:tplc="1DE2EF8A">
      <w:start w:val="1"/>
      <w:numFmt w:val="decimal"/>
      <w:lvlText w:val="%1."/>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CC8BE70">
      <w:start w:val="1"/>
      <w:numFmt w:val="lowerLetter"/>
      <w:lvlText w:val="%2"/>
      <w:lvlJc w:val="left"/>
      <w:pPr>
        <w:ind w:left="10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856630DE">
      <w:start w:val="1"/>
      <w:numFmt w:val="lowerRoman"/>
      <w:lvlText w:val="%3"/>
      <w:lvlJc w:val="left"/>
      <w:pPr>
        <w:ind w:left="18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228CD890">
      <w:start w:val="1"/>
      <w:numFmt w:val="decimal"/>
      <w:lvlText w:val="%4"/>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D3690EE">
      <w:start w:val="1"/>
      <w:numFmt w:val="lowerLetter"/>
      <w:lvlText w:val="%5"/>
      <w:lvlJc w:val="left"/>
      <w:pPr>
        <w:ind w:left="32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767A8E34">
      <w:start w:val="1"/>
      <w:numFmt w:val="lowerRoman"/>
      <w:lvlText w:val="%6"/>
      <w:lvlJc w:val="left"/>
      <w:pPr>
        <w:ind w:left="39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F1F6023A">
      <w:start w:val="1"/>
      <w:numFmt w:val="decimal"/>
      <w:lvlText w:val="%7"/>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820371E">
      <w:start w:val="1"/>
      <w:numFmt w:val="lowerLetter"/>
      <w:lvlText w:val="%8"/>
      <w:lvlJc w:val="left"/>
      <w:pPr>
        <w:ind w:left="54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D93EE03A">
      <w:start w:val="1"/>
      <w:numFmt w:val="lowerRoman"/>
      <w:lvlText w:val="%9"/>
      <w:lvlJc w:val="left"/>
      <w:pPr>
        <w:ind w:left="61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abstractNumId w:val="16"/>
  </w:num>
  <w:num w:numId="2">
    <w:abstractNumId w:val="3"/>
  </w:num>
  <w:num w:numId="3">
    <w:abstractNumId w:val="13"/>
  </w:num>
  <w:num w:numId="4">
    <w:abstractNumId w:val="17"/>
  </w:num>
  <w:num w:numId="5">
    <w:abstractNumId w:val="7"/>
  </w:num>
  <w:num w:numId="6">
    <w:abstractNumId w:val="10"/>
  </w:num>
  <w:num w:numId="7">
    <w:abstractNumId w:val="9"/>
  </w:num>
  <w:num w:numId="8">
    <w:abstractNumId w:val="6"/>
  </w:num>
  <w:num w:numId="9">
    <w:abstractNumId w:val="0"/>
  </w:num>
  <w:num w:numId="10">
    <w:abstractNumId w:val="15"/>
  </w:num>
  <w:num w:numId="11">
    <w:abstractNumId w:val="2"/>
  </w:num>
  <w:num w:numId="12">
    <w:abstractNumId w:val="11"/>
  </w:num>
  <w:num w:numId="13">
    <w:abstractNumId w:val="14"/>
  </w:num>
  <w:num w:numId="14">
    <w:abstractNumId w:val="12"/>
  </w:num>
  <w:num w:numId="15">
    <w:abstractNumId w:val="1"/>
  </w:num>
  <w:num w:numId="16">
    <w:abstractNumId w:val="5"/>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E5"/>
    <w:rsid w:val="001A6F9C"/>
    <w:rsid w:val="004261E5"/>
    <w:rsid w:val="00616605"/>
    <w:rsid w:val="00A30E16"/>
    <w:rsid w:val="00B072E1"/>
    <w:rsid w:val="00CF0B84"/>
    <w:rsid w:val="00D66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BAE5B-B175-4942-BE43-DACC6FC5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 w:line="271" w:lineRule="auto"/>
      <w:ind w:right="1245" w:firstLine="7"/>
      <w:jc w:val="both"/>
    </w:pPr>
    <w:rPr>
      <w:rFonts w:ascii="Arial" w:eastAsia="Arial" w:hAnsi="Arial" w:cs="Arial"/>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2617</Words>
  <Characters>15703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Matoszko-Borowska</dc:creator>
  <cp:keywords/>
  <cp:lastModifiedBy>Małgorzata Markowska</cp:lastModifiedBy>
  <cp:revision>5</cp:revision>
  <cp:lastPrinted>2023-07-24T05:49:00Z</cp:lastPrinted>
  <dcterms:created xsi:type="dcterms:W3CDTF">2023-07-24T05:49:00Z</dcterms:created>
  <dcterms:modified xsi:type="dcterms:W3CDTF">2023-07-25T05:28:00Z</dcterms:modified>
</cp:coreProperties>
</file>