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45" w:rsidRPr="009878E2" w:rsidRDefault="00CD6C45" w:rsidP="00CD6C45">
      <w:pPr>
        <w:spacing w:after="0" w:line="276" w:lineRule="auto"/>
        <w:jc w:val="right"/>
        <w:rPr>
          <w:rFonts w:ascii="Arial" w:eastAsia="Times New Roman" w:hAnsi="Arial" w:cs="Arial"/>
          <w:b/>
          <w:bCs/>
          <w:sz w:val="20"/>
          <w:szCs w:val="20"/>
          <w:lang w:eastAsia="pl-PL"/>
        </w:rPr>
      </w:pPr>
      <w:r w:rsidRPr="009878E2">
        <w:rPr>
          <w:rFonts w:ascii="Arial" w:eastAsia="Times New Roman" w:hAnsi="Arial" w:cs="Arial"/>
          <w:b/>
          <w:bCs/>
          <w:sz w:val="20"/>
          <w:szCs w:val="20"/>
          <w:lang w:eastAsia="pl-PL"/>
        </w:rPr>
        <w:t>Załącznik nr 8 – Wzór umowy</w:t>
      </w:r>
    </w:p>
    <w:p w:rsidR="00CD6C45" w:rsidRPr="009878E2" w:rsidRDefault="00CD6C45" w:rsidP="00CD6C45">
      <w:pPr>
        <w:keepNext/>
        <w:spacing w:after="0" w:line="276" w:lineRule="auto"/>
        <w:ind w:left="360" w:hanging="360"/>
        <w:jc w:val="center"/>
        <w:outlineLvl w:val="2"/>
        <w:rPr>
          <w:rFonts w:ascii="Arial" w:eastAsia="Times New Roman" w:hAnsi="Arial" w:cs="Arial"/>
          <w:b/>
          <w:sz w:val="20"/>
          <w:szCs w:val="20"/>
          <w:lang w:eastAsia="pl-PL"/>
        </w:rPr>
      </w:pPr>
    </w:p>
    <w:p w:rsidR="00CD6C45" w:rsidRPr="008D06C0" w:rsidRDefault="00CD6C45" w:rsidP="00CD6C45">
      <w:pPr>
        <w:keepNext/>
        <w:spacing w:after="0" w:line="276" w:lineRule="auto"/>
        <w:ind w:left="360" w:hanging="360"/>
        <w:jc w:val="center"/>
        <w:outlineLvl w:val="2"/>
        <w:rPr>
          <w:rFonts w:ascii="Arial" w:eastAsia="Times New Roman" w:hAnsi="Arial" w:cs="Arial"/>
          <w:b/>
          <w:sz w:val="20"/>
          <w:szCs w:val="20"/>
          <w:lang w:eastAsia="pl-PL"/>
        </w:rPr>
      </w:pPr>
      <w:r w:rsidRPr="008D06C0">
        <w:rPr>
          <w:rFonts w:ascii="Arial" w:eastAsia="Times New Roman" w:hAnsi="Arial" w:cs="Arial"/>
          <w:b/>
          <w:sz w:val="20"/>
          <w:szCs w:val="20"/>
          <w:lang w:eastAsia="pl-PL"/>
        </w:rPr>
        <w:t>Umowa</w:t>
      </w:r>
    </w:p>
    <w:p w:rsidR="00CD6C45" w:rsidRPr="009878E2" w:rsidRDefault="00CD6C45" w:rsidP="00CD6C45">
      <w:pPr>
        <w:spacing w:after="0" w:line="276" w:lineRule="auto"/>
        <w:jc w:val="center"/>
        <w:rPr>
          <w:rFonts w:ascii="Arial" w:eastAsia="Times New Roman" w:hAnsi="Arial" w:cs="Arial"/>
          <w:b/>
          <w:bCs/>
          <w:sz w:val="20"/>
          <w:szCs w:val="20"/>
          <w:lang w:eastAsia="pl-PL"/>
        </w:rPr>
      </w:pPr>
      <w:r w:rsidRPr="008D06C0">
        <w:rPr>
          <w:rFonts w:ascii="Arial" w:eastAsia="Times New Roman" w:hAnsi="Arial" w:cs="Arial"/>
          <w:b/>
          <w:sz w:val="20"/>
          <w:szCs w:val="20"/>
          <w:lang w:eastAsia="pl-PL"/>
        </w:rPr>
        <w:t>Nr ……./ON.III.272.</w:t>
      </w:r>
      <w:r w:rsidR="008D06C0">
        <w:rPr>
          <w:rFonts w:ascii="Arial" w:eastAsia="Times New Roman" w:hAnsi="Arial" w:cs="Arial"/>
          <w:b/>
          <w:sz w:val="20"/>
          <w:szCs w:val="20"/>
          <w:lang w:eastAsia="pl-PL"/>
        </w:rPr>
        <w:t>5</w:t>
      </w:r>
      <w:r w:rsidRPr="008D06C0">
        <w:rPr>
          <w:rFonts w:ascii="Arial" w:eastAsia="Times New Roman" w:hAnsi="Arial" w:cs="Arial"/>
          <w:b/>
          <w:sz w:val="20"/>
          <w:szCs w:val="20"/>
          <w:lang w:eastAsia="pl-PL"/>
        </w:rPr>
        <w:t>.2021</w:t>
      </w:r>
    </w:p>
    <w:p w:rsidR="00CD6C45" w:rsidRPr="009878E2" w:rsidRDefault="00CD6C45" w:rsidP="00CD6C45">
      <w:pPr>
        <w:spacing w:after="0" w:line="276" w:lineRule="auto"/>
        <w:jc w:val="center"/>
        <w:rPr>
          <w:rFonts w:ascii="Arial" w:eastAsia="Times New Roman" w:hAnsi="Arial" w:cs="Arial"/>
          <w:b/>
          <w:bCs/>
          <w:sz w:val="20"/>
          <w:szCs w:val="20"/>
          <w:lang w:eastAsia="pl-PL"/>
        </w:rPr>
      </w:pP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Zawarta w dniu ............................................... w Sztumie  pomiędzy:</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Nabywcą Powiatem Sztumskim NIP: 579-223-09-29 reprezentowanym przez Zarząd Powiatu,</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w imieniu, którego działają:</w:t>
      </w:r>
    </w:p>
    <w:p w:rsidR="00CD6C45" w:rsidRPr="009878E2" w:rsidRDefault="00CD6C45" w:rsidP="00CD6C45">
      <w:pPr>
        <w:suppressAutoHyphens/>
        <w:spacing w:before="57"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1. ……………………………………………………………………………….</w:t>
      </w:r>
    </w:p>
    <w:p w:rsidR="00CD6C45" w:rsidRPr="009878E2" w:rsidRDefault="00CD6C45" w:rsidP="00CD6C45">
      <w:pPr>
        <w:suppressAutoHyphens/>
        <w:spacing w:after="57"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2. ……………………………………………………………………………….</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 xml:space="preserve">zwanym w treści umowy </w:t>
      </w:r>
      <w:r w:rsidRPr="009878E2">
        <w:rPr>
          <w:rFonts w:ascii="Arial" w:eastAsia="Times New Roman" w:hAnsi="Arial" w:cs="Arial"/>
          <w:b/>
          <w:bCs/>
          <w:kern w:val="1"/>
          <w:sz w:val="20"/>
          <w:szCs w:val="20"/>
          <w:lang w:eastAsia="ar-SA"/>
        </w:rPr>
        <w:t>Zamawiającym</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a</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w imieniu, którego działają:</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1. ..........................................................................</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2. ..........................................................................</w:t>
      </w:r>
    </w:p>
    <w:p w:rsidR="00CD6C45" w:rsidRPr="009878E2" w:rsidRDefault="00CD6C45" w:rsidP="00CD6C45">
      <w:pPr>
        <w:suppressAutoHyphens/>
        <w:spacing w:after="0" w:line="240" w:lineRule="auto"/>
        <w:jc w:val="both"/>
        <w:textAlignment w:val="baseline"/>
        <w:rPr>
          <w:rFonts w:ascii="Arial" w:eastAsia="Times New Roman" w:hAnsi="Arial" w:cs="Arial"/>
          <w:b/>
          <w:kern w:val="1"/>
          <w:sz w:val="20"/>
          <w:szCs w:val="20"/>
          <w:lang w:eastAsia="ar-SA"/>
        </w:rPr>
      </w:pPr>
      <w:r w:rsidRPr="009878E2">
        <w:rPr>
          <w:rFonts w:ascii="Arial" w:eastAsia="Times New Roman" w:hAnsi="Arial" w:cs="Arial"/>
          <w:kern w:val="1"/>
          <w:sz w:val="20"/>
          <w:szCs w:val="20"/>
          <w:lang w:eastAsia="ar-SA"/>
        </w:rPr>
        <w:t xml:space="preserve">zwanym w treści umowy </w:t>
      </w:r>
      <w:r w:rsidRPr="009878E2">
        <w:rPr>
          <w:rFonts w:ascii="Arial" w:eastAsia="Times New Roman" w:hAnsi="Arial" w:cs="Arial"/>
          <w:b/>
          <w:kern w:val="1"/>
          <w:sz w:val="20"/>
          <w:szCs w:val="20"/>
          <w:lang w:eastAsia="ar-SA"/>
        </w:rPr>
        <w:t>Wykonawcą</w:t>
      </w:r>
    </w:p>
    <w:p w:rsidR="00CD6C45" w:rsidRPr="009878E2" w:rsidRDefault="00CD6C45" w:rsidP="00CD6C45">
      <w:pPr>
        <w:suppressAutoHyphens/>
        <w:spacing w:after="0" w:line="240" w:lineRule="auto"/>
        <w:jc w:val="both"/>
        <w:textAlignment w:val="baseline"/>
        <w:rPr>
          <w:rFonts w:ascii="Arial" w:eastAsia="Times New Roman" w:hAnsi="Arial" w:cs="Arial"/>
          <w:kern w:val="1"/>
          <w:sz w:val="20"/>
          <w:szCs w:val="20"/>
          <w:lang w:eastAsia="ar-SA"/>
        </w:rPr>
      </w:pPr>
    </w:p>
    <w:p w:rsidR="00CD6C45" w:rsidRPr="009878E2" w:rsidRDefault="00CD6C45" w:rsidP="00CD6C45">
      <w:pPr>
        <w:spacing w:after="0" w:line="276" w:lineRule="auto"/>
        <w:jc w:val="both"/>
        <w:rPr>
          <w:rFonts w:ascii="Arial" w:eastAsia="Times New Roman" w:hAnsi="Arial" w:cs="Arial"/>
          <w:sz w:val="20"/>
          <w:szCs w:val="20"/>
          <w:lang w:val="x-none" w:eastAsia="x-none"/>
        </w:rPr>
      </w:pPr>
      <w:r w:rsidRPr="009878E2">
        <w:rPr>
          <w:rFonts w:ascii="Arial" w:eastAsia="Times New Roman" w:hAnsi="Arial" w:cs="Arial"/>
          <w:sz w:val="20"/>
          <w:szCs w:val="20"/>
          <w:lang w:val="x-none" w:eastAsia="x-none"/>
        </w:rPr>
        <w:t xml:space="preserve">zgodnie z wynikiem </w:t>
      </w:r>
      <w:r w:rsidRPr="009878E2">
        <w:rPr>
          <w:rFonts w:ascii="Arial" w:eastAsia="Times New Roman" w:hAnsi="Arial" w:cs="Arial"/>
          <w:sz w:val="20"/>
          <w:szCs w:val="20"/>
          <w:lang w:eastAsia="x-none"/>
        </w:rPr>
        <w:t>postepowania o udzielenie zamówienia</w:t>
      </w:r>
      <w:r w:rsidRPr="009878E2">
        <w:rPr>
          <w:rFonts w:ascii="Arial" w:eastAsia="Times New Roman" w:hAnsi="Arial" w:cs="Arial"/>
          <w:sz w:val="20"/>
          <w:szCs w:val="20"/>
          <w:lang w:val="x-none" w:eastAsia="x-none"/>
        </w:rPr>
        <w:t xml:space="preserve"> </w:t>
      </w:r>
      <w:r w:rsidRPr="009878E2">
        <w:rPr>
          <w:rFonts w:ascii="Arial" w:eastAsia="Times New Roman" w:hAnsi="Arial" w:cs="Arial"/>
          <w:sz w:val="20"/>
          <w:szCs w:val="20"/>
          <w:lang w:eastAsia="x-none"/>
        </w:rPr>
        <w:t xml:space="preserve">przeprowadzonego w trybie podstawowym, </w:t>
      </w:r>
      <w:r w:rsidRPr="009878E2">
        <w:rPr>
          <w:rFonts w:ascii="Arial" w:eastAsia="Times New Roman" w:hAnsi="Arial" w:cs="Arial"/>
          <w:sz w:val="20"/>
          <w:szCs w:val="20"/>
          <w:lang w:val="x-none" w:eastAsia="x-none"/>
        </w:rPr>
        <w:t>zawarto umowę o następującej treści:</w:t>
      </w:r>
    </w:p>
    <w:p w:rsidR="00CD6C45" w:rsidRPr="009878E2" w:rsidRDefault="00CD6C45" w:rsidP="00CD6C45">
      <w:pPr>
        <w:spacing w:after="0" w:line="276" w:lineRule="auto"/>
        <w:jc w:val="both"/>
        <w:rPr>
          <w:rFonts w:ascii="Arial" w:eastAsia="Times New Roman" w:hAnsi="Arial" w:cs="Arial"/>
          <w:b/>
          <w:bCs/>
          <w:sz w:val="20"/>
          <w:szCs w:val="20"/>
          <w:lang w:eastAsia="pl-PL"/>
        </w:rPr>
      </w:pPr>
    </w:p>
    <w:p w:rsidR="00CD6C45" w:rsidRPr="009878E2" w:rsidRDefault="00CD6C45" w:rsidP="00CD6C45">
      <w:pPr>
        <w:spacing w:after="0" w:line="276" w:lineRule="auto"/>
        <w:jc w:val="center"/>
        <w:rPr>
          <w:rFonts w:ascii="Arial" w:eastAsia="Times New Roman" w:hAnsi="Arial" w:cs="Arial"/>
          <w:b/>
          <w:bCs/>
          <w:sz w:val="20"/>
          <w:szCs w:val="20"/>
          <w:lang w:eastAsia="pl-PL"/>
        </w:rPr>
      </w:pPr>
      <w:r w:rsidRPr="009878E2">
        <w:rPr>
          <w:rFonts w:ascii="Arial" w:eastAsia="Times New Roman" w:hAnsi="Arial" w:cs="Arial"/>
          <w:b/>
          <w:bCs/>
          <w:sz w:val="20"/>
          <w:szCs w:val="20"/>
          <w:lang w:eastAsia="pl-PL"/>
        </w:rPr>
        <w:t>§1</w:t>
      </w:r>
    </w:p>
    <w:p w:rsidR="00CD6C45" w:rsidRPr="002937BA" w:rsidRDefault="00CD6C45" w:rsidP="009878E2">
      <w:pPr>
        <w:pStyle w:val="Akapitzlist"/>
        <w:numPr>
          <w:ilvl w:val="0"/>
          <w:numId w:val="10"/>
        </w:numPr>
        <w:suppressAutoHyphens/>
        <w:spacing w:after="0" w:line="240" w:lineRule="auto"/>
        <w:ind w:left="426"/>
        <w:textAlignment w:val="baseline"/>
        <w:rPr>
          <w:rFonts w:ascii="Arial" w:eastAsia="Times New Roman" w:hAnsi="Arial" w:cs="Arial"/>
          <w:b/>
          <w:bCs/>
          <w:iCs/>
          <w:kern w:val="1"/>
          <w:sz w:val="20"/>
          <w:szCs w:val="20"/>
          <w:lang w:eastAsia="ar-SA"/>
        </w:rPr>
      </w:pPr>
      <w:r w:rsidRPr="009878E2">
        <w:rPr>
          <w:rFonts w:ascii="Arial" w:eastAsia="Verdana" w:hAnsi="Arial" w:cs="Arial"/>
          <w:kern w:val="1"/>
          <w:sz w:val="20"/>
          <w:szCs w:val="20"/>
          <w:lang w:eastAsia="ar-SA"/>
        </w:rPr>
        <w:t>Przedmiotem niniejszej umowy jest wykonanie przedsięwzięcia pod nazwą:</w:t>
      </w:r>
    </w:p>
    <w:p w:rsidR="002937BA" w:rsidRPr="009878E2" w:rsidRDefault="002937BA" w:rsidP="002937BA">
      <w:pPr>
        <w:pStyle w:val="Akapitzlist"/>
        <w:suppressAutoHyphens/>
        <w:spacing w:after="0" w:line="240" w:lineRule="auto"/>
        <w:ind w:left="426"/>
        <w:textAlignment w:val="baseline"/>
        <w:rPr>
          <w:rFonts w:ascii="Arial" w:eastAsia="Times New Roman" w:hAnsi="Arial" w:cs="Arial"/>
          <w:b/>
          <w:bCs/>
          <w:iCs/>
          <w:kern w:val="1"/>
          <w:sz w:val="20"/>
          <w:szCs w:val="20"/>
          <w:lang w:eastAsia="ar-SA"/>
        </w:rPr>
      </w:pPr>
    </w:p>
    <w:p w:rsidR="00931F09" w:rsidRPr="0068459A" w:rsidRDefault="00931F09" w:rsidP="00931F09">
      <w:pPr>
        <w:pStyle w:val="Standard"/>
        <w:jc w:val="both"/>
        <w:rPr>
          <w:rFonts w:ascii="Verdana" w:eastAsia="Times New Roman" w:hAnsi="Verdana"/>
          <w:b/>
          <w:bCs/>
          <w:iCs/>
          <w:sz w:val="18"/>
          <w:szCs w:val="18"/>
        </w:rPr>
      </w:pPr>
      <w:bookmarkStart w:id="0" w:name="_Hlk68697949"/>
      <w:bookmarkStart w:id="1" w:name="_Hlk67465515"/>
      <w:r w:rsidRPr="006277FF">
        <w:rPr>
          <w:rFonts w:ascii="Arial" w:hAnsi="Arial" w:cs="Arial"/>
          <w:b/>
          <w:sz w:val="20"/>
          <w:lang w:eastAsia="zh-CN"/>
        </w:rPr>
        <w:t xml:space="preserve">„Przebudowa drogi powiatowej nr 3103 G DK </w:t>
      </w:r>
      <w:r w:rsidR="00BD43E9">
        <w:rPr>
          <w:rFonts w:ascii="Arial" w:hAnsi="Arial" w:cs="Arial"/>
          <w:b/>
          <w:sz w:val="20"/>
          <w:lang w:eastAsia="zh-CN"/>
        </w:rPr>
        <w:t xml:space="preserve">55 </w:t>
      </w:r>
      <w:bookmarkStart w:id="2" w:name="_GoBack"/>
      <w:bookmarkEnd w:id="2"/>
      <w:r w:rsidRPr="006277FF">
        <w:rPr>
          <w:rFonts w:ascii="Arial" w:hAnsi="Arial" w:cs="Arial"/>
          <w:b/>
          <w:sz w:val="20"/>
          <w:lang w:eastAsia="zh-CN"/>
        </w:rPr>
        <w:t>Stacja kolejowa Sztumska Wieś od km 0+000 do km 0+567,50; długość odcinka 0,567,50 km”</w:t>
      </w:r>
      <w:bookmarkEnd w:id="0"/>
    </w:p>
    <w:bookmarkEnd w:id="1"/>
    <w:p w:rsidR="002937BA" w:rsidRDefault="002937BA" w:rsidP="009878E2">
      <w:pPr>
        <w:suppressAutoHyphens/>
        <w:autoSpaceDE w:val="0"/>
        <w:spacing w:after="0" w:line="240" w:lineRule="auto"/>
        <w:jc w:val="center"/>
        <w:rPr>
          <w:rFonts w:ascii="Arial" w:eastAsia="Calibri" w:hAnsi="Arial" w:cs="Arial"/>
          <w:color w:val="000000"/>
          <w:sz w:val="20"/>
          <w:szCs w:val="20"/>
          <w:lang w:eastAsia="ar-SA"/>
        </w:rPr>
      </w:pPr>
    </w:p>
    <w:p w:rsidR="00CD6C45" w:rsidRPr="009878E2" w:rsidRDefault="00CD6C45" w:rsidP="009878E2">
      <w:pPr>
        <w:pStyle w:val="Akapitzlist"/>
        <w:numPr>
          <w:ilvl w:val="0"/>
          <w:numId w:val="10"/>
        </w:numPr>
        <w:suppressAutoHyphens/>
        <w:autoSpaceDE w:val="0"/>
        <w:spacing w:after="0" w:line="240" w:lineRule="auto"/>
        <w:ind w:left="426"/>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Szczegółowy zakres robót określają: </w:t>
      </w:r>
    </w:p>
    <w:p w:rsidR="00CD6C45" w:rsidRPr="009878E2" w:rsidRDefault="00CD6C45" w:rsidP="009878E2">
      <w:pPr>
        <w:pStyle w:val="Akapitzlist"/>
        <w:numPr>
          <w:ilvl w:val="0"/>
          <w:numId w:val="11"/>
        </w:numPr>
        <w:suppressAutoHyphens/>
        <w:autoSpaceDE w:val="0"/>
        <w:spacing w:after="0" w:line="240" w:lineRule="auto"/>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dokumentacja projektowa, </w:t>
      </w:r>
    </w:p>
    <w:p w:rsidR="00CD6C45" w:rsidRPr="009878E2" w:rsidRDefault="00CD6C45" w:rsidP="009878E2">
      <w:pPr>
        <w:pStyle w:val="Akapitzlist"/>
        <w:numPr>
          <w:ilvl w:val="0"/>
          <w:numId w:val="11"/>
        </w:numPr>
        <w:suppressAutoHyphens/>
        <w:autoSpaceDE w:val="0"/>
        <w:spacing w:after="0" w:line="240" w:lineRule="auto"/>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przedmiar robót, </w:t>
      </w:r>
    </w:p>
    <w:p w:rsidR="00CD6C45" w:rsidRPr="009878E2" w:rsidRDefault="00CD6C45" w:rsidP="009878E2">
      <w:pPr>
        <w:pStyle w:val="Akapitzlist"/>
        <w:numPr>
          <w:ilvl w:val="0"/>
          <w:numId w:val="11"/>
        </w:numPr>
        <w:suppressAutoHyphens/>
        <w:autoSpaceDE w:val="0"/>
        <w:spacing w:after="0" w:line="240" w:lineRule="auto"/>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specyfikacje techniczne wykonania i odbioru robót. </w:t>
      </w:r>
    </w:p>
    <w:p w:rsidR="00CD6C45" w:rsidRPr="009878E2" w:rsidRDefault="00CD6C45" w:rsidP="00CD6C4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2</w:t>
      </w:r>
    </w:p>
    <w:p w:rsidR="00CD6C45" w:rsidRPr="009878E2" w:rsidRDefault="00CD6C45" w:rsidP="009878E2">
      <w:pPr>
        <w:pStyle w:val="Akapitzlist"/>
        <w:numPr>
          <w:ilvl w:val="0"/>
          <w:numId w:val="13"/>
        </w:numPr>
        <w:suppressAutoHyphens/>
        <w:autoSpaceDE w:val="0"/>
        <w:autoSpaceDN w:val="0"/>
        <w:adjustRightInd w:val="0"/>
        <w:spacing w:after="0" w:line="240" w:lineRule="auto"/>
        <w:ind w:left="426"/>
        <w:jc w:val="both"/>
        <w:rPr>
          <w:rFonts w:ascii="Arial" w:eastAsia="Calibri" w:hAnsi="Arial" w:cs="Arial"/>
          <w:color w:val="000000"/>
          <w:sz w:val="20"/>
          <w:szCs w:val="20"/>
        </w:rPr>
      </w:pPr>
      <w:r w:rsidRPr="009878E2">
        <w:rPr>
          <w:rFonts w:ascii="Arial" w:eastAsia="Calibri" w:hAnsi="Arial" w:cs="Arial"/>
          <w:color w:val="000000"/>
          <w:sz w:val="20"/>
          <w:szCs w:val="20"/>
        </w:rPr>
        <w:t xml:space="preserve">Do obowiązków Zamawiającego należy: </w:t>
      </w:r>
    </w:p>
    <w:p w:rsidR="00CD6C45" w:rsidRDefault="00CD6C45" w:rsidP="009878E2">
      <w:pPr>
        <w:pStyle w:val="Akapitzlist"/>
        <w:numPr>
          <w:ilvl w:val="0"/>
          <w:numId w:val="15"/>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Wprowadzenie i protokolarne przekazanie Wykonawcy placu budowy, w tym protokolarne przekazanie znaków geodezyjnych pod ochronę, </w:t>
      </w:r>
    </w:p>
    <w:p w:rsidR="00CD6C45" w:rsidRDefault="00CD6C45" w:rsidP="009878E2">
      <w:pPr>
        <w:pStyle w:val="Akapitzlist"/>
        <w:numPr>
          <w:ilvl w:val="0"/>
          <w:numId w:val="15"/>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Wyznaczenie inspektora nadzoru w osobie: ……………………………………. Inspektor Nadzoru będzie działać w granicach umocowania określonego w ustawie Prawo budowlane. Zamawiającemu przysługuje uprawnienie do zmiany Inspektora Nadzoru. O dokonaniu zmiany Zamawiający powiadomi na piśmie Wykonawcę na 3 dni przed dokonaniem zmiany. Zmiana ta winna być dokonana wpisem do dziennika budowy i nie wymaga aneksu do niniejszej umowy. </w:t>
      </w:r>
    </w:p>
    <w:p w:rsidR="00CD6C45" w:rsidRDefault="00CD6C45" w:rsidP="009878E2">
      <w:pPr>
        <w:pStyle w:val="Akapitzlist"/>
        <w:numPr>
          <w:ilvl w:val="0"/>
          <w:numId w:val="15"/>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Odbiór przedmiotu niniejszej umowy zgodnie z postanowieniami zawartymi w § 7. </w:t>
      </w:r>
    </w:p>
    <w:p w:rsidR="00CD6C45" w:rsidRPr="009878E2" w:rsidRDefault="00CD6C45" w:rsidP="009878E2">
      <w:pPr>
        <w:pStyle w:val="Akapitzlist"/>
        <w:numPr>
          <w:ilvl w:val="0"/>
          <w:numId w:val="15"/>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Terminowa zapłata wynagrodzenia określonego w § 5 niniejszej umowy. </w:t>
      </w:r>
    </w:p>
    <w:p w:rsidR="00CD6C45" w:rsidRPr="009878E2" w:rsidRDefault="00CD6C45" w:rsidP="00CD6C45">
      <w:p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9878E2">
        <w:rPr>
          <w:rFonts w:ascii="Arial" w:eastAsia="Calibri" w:hAnsi="Arial" w:cs="Arial"/>
          <w:color w:val="000000"/>
          <w:sz w:val="20"/>
          <w:szCs w:val="20"/>
        </w:rPr>
        <w:t xml:space="preserve">2. Do obowiązków Wykonawcy należy: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Wykonanie przedmiotu umowy zgodnie z dokumentacją projektową, przedmiarem robót, specyfikacjami technicznymi, złożoną ofertą i obowiązującymi przepisami prawa.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Prowadzenie wszystkich rodzajów robót przez osoby uprawnione, zgodnie ze sztuką budowlaną i wiedzą techniczną.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Wykonanie przedmiotu umowy z materiałów własnych Wykonawcy.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Urządzenie i zabezpieczenie placu budowy oraz prowadzenie robót zgodnie z przepisami BHP oraz ppoż.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Wykonanie projektu organizacji ruchu oraz oznakowania terenu budowy na czas wykonywania robót.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 przypadku zniszczenia lub uszkodzenia robót (ich części), bądź urządzeń w toku realizacji – naprawienia ich i doprowadzenia do stanu pierwotnego.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Ochrona znaków geodezyjnych zgodnie z art. 15 ustawy prawo geodezyjne i kartograficzne. </w:t>
      </w:r>
    </w:p>
    <w:p w:rsidR="00CD6C45"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Dostarczenie niezbędnych atestów, wyników oraz protokołów badań, sprawdzeń i prób dotyczących realizowanego przedmiotu umowy.</w:t>
      </w:r>
    </w:p>
    <w:p w:rsidR="009878E2"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lastRenderedPageBreak/>
        <w:t>Zapewnienie bezpiecznego korzystania z terenu przylegającego do placu budowy.</w:t>
      </w:r>
    </w:p>
    <w:p w:rsidR="00CD6C45"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 xml:space="preserve"> Odpowiedzialność za bezpieczeństwo wszelkich działań na terenie budowy, uporządkowanie terenu budowy, jak również terenów sąsiadujących zajętych lub użytkowanych przez Wykonawcę i przywrócenie ich do stanu pierwotnego. </w:t>
      </w:r>
    </w:p>
    <w:p w:rsidR="00CD6C45"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Kompletowanie w trakcie realizacji robót, stanowiących przedmiot niniejszej umowy, wszelkiej dokumentacji zgodnie z przepisami Prawa budowlanego oraz przygotowanie do odbioru</w:t>
      </w:r>
      <w:r w:rsidR="009878E2">
        <w:rPr>
          <w:rFonts w:ascii="Arial" w:eastAsia="Calibri" w:hAnsi="Arial" w:cs="Arial"/>
          <w:sz w:val="20"/>
          <w:szCs w:val="20"/>
        </w:rPr>
        <w:t xml:space="preserve"> </w:t>
      </w:r>
      <w:r w:rsidRPr="009878E2">
        <w:rPr>
          <w:rFonts w:ascii="Arial" w:eastAsia="Calibri" w:hAnsi="Arial" w:cs="Arial"/>
          <w:sz w:val="20"/>
          <w:szCs w:val="20"/>
        </w:rPr>
        <w:t xml:space="preserve">kompletu dokumentów niezbędnych przy odbiorze. </w:t>
      </w:r>
    </w:p>
    <w:p w:rsidR="009878E2"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Usunięcie wszelkich wad i usterek stwierdzonych przez Inspektora nadzoru w trakcie trwania robót, w uzgodnionym przez strony terminie, nie dłuższym niż termin technicznie uzasadniony, konieczny do ich usunięcia.</w:t>
      </w:r>
    </w:p>
    <w:p w:rsidR="00CD6C45"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 xml:space="preserve"> Prowadzenie na bieżąco i przechowywanie dokumentów dotyczących budowy. </w:t>
      </w:r>
    </w:p>
    <w:p w:rsidR="00CD6C45"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 xml:space="preserve">Zapewnienia bezpieczeństwa i ochrony zdrowia podczas wykonywania wszystkich czynności na terenie budowy. Za nienależyte wykonanie tych obowiązków będzie ponosił odpowiedzialność odszkodowawczą. </w:t>
      </w:r>
    </w:p>
    <w:p w:rsidR="00CD6C45" w:rsidRPr="009878E2" w:rsidRDefault="00CD6C45" w:rsidP="009878E2">
      <w:pPr>
        <w:pStyle w:val="Akapitzlist"/>
        <w:numPr>
          <w:ilvl w:val="0"/>
          <w:numId w:val="16"/>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Zgodnie z wymogiem określonym w Rozdziale III pkt 10 na podstawie art. 95 ustawy Prawo zamówień publicznych, Wykonawca jest zobowiązany do zatrudnienia na podstawie umowy o pracę osoby, wykonujące w trakcie realizacji zamówienia wykonanie nawierzchni bitumicznych. Dopuszcza się możliwość korzystania z podwykonawców prowadzących jednoosobową działalność gospodarczą.</w:t>
      </w:r>
    </w:p>
    <w:p w:rsidR="00CD6C45" w:rsidRPr="009878E2" w:rsidRDefault="00CD6C45" w:rsidP="009878E2">
      <w:pPr>
        <w:pStyle w:val="Akapitzlist"/>
        <w:numPr>
          <w:ilvl w:val="0"/>
          <w:numId w:val="17"/>
        </w:numPr>
        <w:spacing w:after="0" w:line="240" w:lineRule="auto"/>
        <w:ind w:left="1276"/>
        <w:jc w:val="both"/>
        <w:rPr>
          <w:rFonts w:ascii="Arial" w:eastAsia="Times New Roman" w:hAnsi="Arial" w:cs="Arial"/>
          <w:bCs/>
          <w:sz w:val="20"/>
          <w:szCs w:val="20"/>
          <w:lang w:eastAsia="pl-PL"/>
        </w:rPr>
      </w:pPr>
      <w:r w:rsidRPr="009878E2">
        <w:rPr>
          <w:rFonts w:ascii="Arial" w:eastAsia="Times New Roman" w:hAnsi="Arial" w:cs="Arial"/>
          <w:sz w:val="20"/>
          <w:szCs w:val="20"/>
          <w:lang w:eastAsia="pl-PL"/>
        </w:rPr>
        <w:t>Zamawiający ma prawo do skontrolowania Wykonawcy w przedmiotowym zakresie, wzywając go na piśmie do przekazania w terminie do 21 dni informacji, o zatrudnieniu na podstawie umowy o pracę osób wykonujących wymienione powyżej czynności.</w:t>
      </w:r>
    </w:p>
    <w:p w:rsidR="00CD6C45" w:rsidRPr="009878E2" w:rsidRDefault="00CD6C45" w:rsidP="009878E2">
      <w:pPr>
        <w:pStyle w:val="Akapitzlist"/>
        <w:numPr>
          <w:ilvl w:val="0"/>
          <w:numId w:val="17"/>
        </w:numPr>
        <w:spacing w:after="0" w:line="240" w:lineRule="auto"/>
        <w:ind w:left="1276"/>
        <w:jc w:val="both"/>
        <w:rPr>
          <w:rFonts w:ascii="Arial" w:eastAsia="Times New Roman" w:hAnsi="Arial" w:cs="Arial"/>
          <w:bCs/>
          <w:sz w:val="20"/>
          <w:szCs w:val="20"/>
          <w:lang w:eastAsia="pl-PL"/>
        </w:rPr>
      </w:pPr>
      <w:r w:rsidRPr="009878E2">
        <w:rPr>
          <w:rFonts w:ascii="Arial" w:eastAsia="Times New Roman" w:hAnsi="Arial" w:cs="Arial"/>
          <w:sz w:val="20"/>
          <w:szCs w:val="20"/>
          <w:lang w:eastAsia="pl-PL"/>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rsidR="00CD6C45" w:rsidRPr="009878E2" w:rsidRDefault="00CD6C45" w:rsidP="009878E2">
      <w:pPr>
        <w:pStyle w:val="Akapitzlist"/>
        <w:numPr>
          <w:ilvl w:val="0"/>
          <w:numId w:val="17"/>
        </w:numPr>
        <w:suppressAutoHyphens/>
        <w:spacing w:after="0" w:line="240" w:lineRule="auto"/>
        <w:ind w:left="1276"/>
        <w:jc w:val="both"/>
        <w:rPr>
          <w:rFonts w:ascii="Arial" w:eastAsia="Calibri" w:hAnsi="Arial" w:cs="Arial"/>
          <w:kern w:val="3"/>
          <w:sz w:val="20"/>
          <w:szCs w:val="20"/>
        </w:rPr>
      </w:pPr>
      <w:r w:rsidRPr="009878E2">
        <w:rPr>
          <w:rFonts w:ascii="Arial" w:eastAsia="Calibri" w:hAnsi="Arial" w:cs="Arial"/>
          <w:kern w:val="3"/>
          <w:sz w:val="20"/>
          <w:szCs w:val="20"/>
        </w:rPr>
        <w:t>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ppkt. 2.</w:t>
      </w:r>
    </w:p>
    <w:p w:rsidR="00CD6C45" w:rsidRPr="00475DED" w:rsidRDefault="00CD6C45" w:rsidP="00475DED">
      <w:pPr>
        <w:pStyle w:val="Akapitzlist"/>
        <w:numPr>
          <w:ilvl w:val="0"/>
          <w:numId w:val="16"/>
        </w:numPr>
        <w:autoSpaceDE w:val="0"/>
        <w:autoSpaceDN w:val="0"/>
        <w:adjustRightInd w:val="0"/>
        <w:spacing w:after="0" w:line="240" w:lineRule="auto"/>
        <w:jc w:val="both"/>
        <w:rPr>
          <w:rFonts w:ascii="Arial" w:eastAsia="Calibri" w:hAnsi="Arial" w:cs="Arial"/>
          <w:sz w:val="20"/>
          <w:szCs w:val="20"/>
        </w:rPr>
      </w:pPr>
      <w:r w:rsidRPr="009878E2">
        <w:rPr>
          <w:rFonts w:ascii="Arial" w:eastAsia="Calibri" w:hAnsi="Arial" w:cs="Arial"/>
          <w:sz w:val="20"/>
          <w:szCs w:val="20"/>
        </w:rPr>
        <w:t>Wyznaczenie</w:t>
      </w:r>
      <w:r w:rsidR="00475DED">
        <w:rPr>
          <w:rFonts w:ascii="Arial" w:eastAsia="Calibri" w:hAnsi="Arial" w:cs="Arial"/>
          <w:sz w:val="20"/>
          <w:szCs w:val="20"/>
        </w:rPr>
        <w:t xml:space="preserve"> </w:t>
      </w:r>
      <w:r w:rsidRPr="00475DED">
        <w:rPr>
          <w:rFonts w:ascii="Arial" w:eastAsia="Calibri" w:hAnsi="Arial" w:cs="Arial"/>
          <w:sz w:val="20"/>
          <w:szCs w:val="20"/>
        </w:rPr>
        <w:t>Kierownika budowy w osobie …………………….. posiadającego uprawnienia budowlane nr …………………………… do kierowania robotami budowlanymi bez</w:t>
      </w:r>
      <w:r w:rsidR="00475DED">
        <w:rPr>
          <w:rFonts w:ascii="Arial" w:eastAsia="Calibri" w:hAnsi="Arial" w:cs="Arial"/>
          <w:sz w:val="20"/>
          <w:szCs w:val="20"/>
        </w:rPr>
        <w:t xml:space="preserve"> </w:t>
      </w:r>
      <w:r w:rsidRPr="00475DED">
        <w:rPr>
          <w:rFonts w:ascii="Arial" w:eastAsia="Calibri" w:hAnsi="Arial" w:cs="Arial"/>
          <w:sz w:val="20"/>
          <w:szCs w:val="20"/>
        </w:rPr>
        <w:t xml:space="preserve">ograniczeń w specjalności drogowej. </w:t>
      </w:r>
      <w:r w:rsidRPr="00475DED">
        <w:rPr>
          <w:rFonts w:ascii="Arial" w:eastAsia="Arial" w:hAnsi="Arial" w:cs="Arial"/>
          <w:kern w:val="3"/>
          <w:sz w:val="20"/>
          <w:szCs w:val="20"/>
          <w:lang w:eastAsia="ar-SA"/>
        </w:rPr>
        <w:t>Zamawiający wymaga stałej obecności kierownika budowy w miejscu prowadzenia robót. Zmiana na stanowisku Kierownika budowy w trakcie realizacji przedmiotu niniejszej umowy, musi być uzasadniona przez Wykonawcę na piśmie i wymaga pisemnego zaakceptowania przez Zamawiającego. Zaakceptowana przez Zamawiającego zmiana na stanowisku Kierownika budowy winna być dokonana wpisem do dziennika budowy i nie wymaga aneksu do niniejszej umowy. Skierowanie, bez akceptacji Zamawiającego, do kierowania robotami innych osób niż wskazane w ofercie Wykonawcy stanowi podstawę odstąpienia od umowy przez Zamawiającego, z winy Wykonawcy.</w:t>
      </w:r>
    </w:p>
    <w:p w:rsidR="00CD6C45" w:rsidRPr="009878E2" w:rsidRDefault="00CD6C45" w:rsidP="00CD6C45">
      <w:pPr>
        <w:suppressAutoHyphens/>
        <w:autoSpaceDN w:val="0"/>
        <w:spacing w:after="0" w:line="200" w:lineRule="atLeast"/>
        <w:jc w:val="both"/>
        <w:textAlignment w:val="baseline"/>
        <w:rPr>
          <w:rFonts w:ascii="Arial" w:eastAsia="Times New Roman" w:hAnsi="Arial" w:cs="Arial"/>
          <w:color w:val="00000A"/>
          <w:kern w:val="3"/>
          <w:sz w:val="20"/>
          <w:szCs w:val="20"/>
          <w:lang w:eastAsia="ar-SA"/>
        </w:rPr>
      </w:pPr>
    </w:p>
    <w:p w:rsidR="00CD6C45" w:rsidRPr="009878E2" w:rsidRDefault="00CD6C45" w:rsidP="00CD6C45">
      <w:pPr>
        <w:tabs>
          <w:tab w:val="left" w:pos="0"/>
          <w:tab w:val="center" w:pos="4536"/>
          <w:tab w:val="right" w:pos="9072"/>
        </w:tabs>
        <w:suppressAutoHyphens/>
        <w:autoSpaceDN w:val="0"/>
        <w:spacing w:after="0" w:line="200" w:lineRule="atLeast"/>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color w:val="00000A"/>
          <w:kern w:val="3"/>
          <w:sz w:val="20"/>
          <w:szCs w:val="20"/>
          <w:lang w:eastAsia="ar-SA"/>
        </w:rPr>
        <w:t>§3</w:t>
      </w:r>
    </w:p>
    <w:p w:rsidR="00CD6C45" w:rsidRPr="009878E2" w:rsidRDefault="00CD6C45" w:rsidP="00CD6C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Wykonawca oświadcza, że przy pomocy Podwykonawców wykona następujący zakres robót: ………………………………………………………………………………………</w:t>
      </w:r>
    </w:p>
    <w:p w:rsidR="00CD6C45" w:rsidRPr="009878E2" w:rsidRDefault="00CD6C45" w:rsidP="00CD6C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Pozostały zakres robót Wykonawca zobowiązuje się wykonać osobiście. </w:t>
      </w:r>
    </w:p>
    <w:p w:rsidR="00CD6C45" w:rsidRPr="009878E2" w:rsidRDefault="00CD6C45" w:rsidP="00CD6C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Wykonawca jest odpowiedzialny za działania i zaniechania osób, z których pomocą wykonuje Przedmiot Umowy oraz podwykonawców, którym powierzył wykonanie części Przedmiotu Umowy. W przypadku realizacji zamówienia przez podmioty występujące wspólnie (konsorcjum), umowy </w:t>
      </w:r>
      <w:r w:rsidR="002937BA">
        <w:rPr>
          <w:rFonts w:ascii="Arial" w:eastAsia="Times New Roman" w:hAnsi="Arial" w:cs="Arial"/>
          <w:sz w:val="20"/>
          <w:szCs w:val="20"/>
          <w:lang w:eastAsia="pl-PL"/>
        </w:rPr>
        <w:br/>
      </w:r>
      <w:r w:rsidRPr="009878E2">
        <w:rPr>
          <w:rFonts w:ascii="Arial" w:eastAsia="Times New Roman" w:hAnsi="Arial" w:cs="Arial"/>
          <w:sz w:val="20"/>
          <w:szCs w:val="20"/>
          <w:lang w:eastAsia="pl-PL"/>
        </w:rPr>
        <w:t>z podwykonawcami zawierane będą w imieniu i na rzecz wszystkich uczestników konsorcjum.</w:t>
      </w:r>
    </w:p>
    <w:p w:rsidR="00CD6C45" w:rsidRPr="009878E2" w:rsidRDefault="00CD6C45" w:rsidP="00CD6C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CD6C45" w:rsidRPr="009878E2" w:rsidRDefault="00CD6C45" w:rsidP="00CD6C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CD6C45" w:rsidRPr="009878E2" w:rsidRDefault="00CD6C45" w:rsidP="00CD6C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D6C45" w:rsidRPr="009878E2" w:rsidRDefault="00CD6C45" w:rsidP="00CD6C45">
      <w:pPr>
        <w:spacing w:after="0" w:line="276" w:lineRule="auto"/>
        <w:ind w:left="426" w:hanging="426"/>
        <w:jc w:val="both"/>
        <w:rPr>
          <w:rFonts w:ascii="Arial" w:eastAsia="Times New Roman" w:hAnsi="Arial" w:cs="Arial"/>
          <w:sz w:val="20"/>
          <w:szCs w:val="20"/>
          <w:lang w:eastAsia="pl-PL"/>
        </w:rPr>
      </w:pPr>
      <w:r w:rsidRPr="009878E2">
        <w:rPr>
          <w:rFonts w:ascii="Arial" w:eastAsia="Times New Roman" w:hAnsi="Arial" w:cs="Arial"/>
          <w:sz w:val="20"/>
          <w:szCs w:val="20"/>
          <w:lang w:eastAsia="pl-PL"/>
        </w:rPr>
        <w:t>7.</w:t>
      </w:r>
      <w:r w:rsidRPr="009878E2">
        <w:rPr>
          <w:rFonts w:ascii="Arial" w:eastAsia="Times New Roman" w:hAnsi="Arial" w:cs="Arial"/>
          <w:sz w:val="20"/>
          <w:szCs w:val="20"/>
          <w:lang w:eastAsia="pl-PL"/>
        </w:rPr>
        <w:tab/>
        <w:t>Umowa o podwykonawstwo oraz dalsze podwykonawstwo musi zawierać między innymi:</w:t>
      </w:r>
    </w:p>
    <w:p w:rsidR="00CD6C45" w:rsidRPr="009878E2" w:rsidRDefault="00CD6C45" w:rsidP="00CD6C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zakres robót powierzonych podwykonawcy lub dalszemu podwykonawcy,</w:t>
      </w:r>
    </w:p>
    <w:p w:rsidR="00CD6C45" w:rsidRPr="009878E2" w:rsidRDefault="00CD6C45" w:rsidP="00CD6C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wynagrodzenie za wykonane roboty nie wyższe niż ustalone dla Wykonawcy w ofercie,</w:t>
      </w:r>
    </w:p>
    <w:p w:rsidR="00CD6C45" w:rsidRPr="009878E2" w:rsidRDefault="00CD6C45" w:rsidP="00CD6C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termin wykonania robót powierzonych podwykonawcy nie może wykraczać poza termin określony w § 4 niniejszej umowy.</w:t>
      </w:r>
    </w:p>
    <w:p w:rsidR="00CD6C45" w:rsidRPr="009878E2" w:rsidRDefault="00CD6C45" w:rsidP="00CD6C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CD6C45" w:rsidRPr="009878E2" w:rsidRDefault="00CD6C45" w:rsidP="00CD6C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numer rachunku bankowego na który należy dokonać zapłaty za wykonane zamówienie.</w:t>
      </w:r>
    </w:p>
    <w:p w:rsidR="00CD6C45" w:rsidRPr="009878E2" w:rsidRDefault="00CD6C45" w:rsidP="00CD6C45">
      <w:pPr>
        <w:widowControl w:val="0"/>
        <w:numPr>
          <w:ilvl w:val="1"/>
          <w:numId w:val="4"/>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Zamawiający, w terminie 7 dni, zgłasza pisemne zastrzeżenia do projektu umowy o podwykonawstwo, której przedmiotem są roboty budowlane.</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Niezgłoszenie pisemnych zastrzeżeń do przedłożonego projektu umowy o podwykonawstwo, której przedmiotem są roboty budowlane, w terminie określonym w ust. 8, uważa się za akceptację projektu umowy przez Zamawiającego.</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2937BA">
        <w:rPr>
          <w:rFonts w:ascii="Arial" w:hAnsi="Arial" w:cs="Arial"/>
          <w:sz w:val="20"/>
          <w:szCs w:val="20"/>
        </w:rPr>
        <w:br/>
      </w:r>
      <w:r w:rsidRPr="009878E2">
        <w:rPr>
          <w:rFonts w:ascii="Arial" w:hAnsi="Arial" w:cs="Arial"/>
          <w:sz w:val="20"/>
          <w:szCs w:val="20"/>
        </w:rPr>
        <w:t>o podwykonawstwo, której przedmiotem są roboty budowlane, w terminie 7 dni od dnia jej zawarcia.</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Zamawiający w terminie 7 dni zgłasza pisemny sprzeciw do umowy o podwykonawstwo, której przedmiotem są roboty budowlane.</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Niezgłoszenie pisemnego sprzeciwu do przedłożonej umowy o podwykonawstwo, której przedmiotem są roboty budowlane w terminie 7 dni uważa się za akceptację umowy przez Zamawiającego.</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2937BA">
        <w:rPr>
          <w:rFonts w:ascii="Arial" w:hAnsi="Arial" w:cs="Arial"/>
          <w:sz w:val="20"/>
          <w:szCs w:val="20"/>
        </w:rPr>
        <w:br/>
      </w:r>
      <w:r w:rsidRPr="009878E2">
        <w:rPr>
          <w:rFonts w:ascii="Arial" w:hAnsi="Arial" w:cs="Arial"/>
          <w:sz w:val="20"/>
          <w:szCs w:val="20"/>
        </w:rPr>
        <w:t>o podwykonawstwo, której przedmiotem są dostawy lub usługi oraz zmiany tych umów,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9878E2">
        <w:rPr>
          <w:rFonts w:ascii="Arial" w:hAnsi="Arial" w:cs="Arial"/>
          <w:b/>
          <w:bCs/>
          <w:sz w:val="20"/>
          <w:szCs w:val="20"/>
        </w:rPr>
        <w:t xml:space="preserve"> 50 000 zł.</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Przepisy ust. 6-13 stosuje się odpowiednio do zmian umowy o podwykonawstwo.</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937BA">
        <w:rPr>
          <w:rFonts w:ascii="Arial" w:hAnsi="Arial" w:cs="Arial"/>
          <w:sz w:val="20"/>
          <w:szCs w:val="20"/>
        </w:rPr>
        <w:br/>
      </w:r>
      <w:r w:rsidRPr="009878E2">
        <w:rPr>
          <w:rFonts w:ascii="Arial" w:hAnsi="Arial" w:cs="Arial"/>
          <w:sz w:val="20"/>
          <w:szCs w:val="20"/>
        </w:rPr>
        <w:t>w przypadku uchylenia się od obowiązku zapłaty odpowiednio przez Wykonawcę, podwykonawcę lub dalszego podwykonawcę zamówienia na roboty budowlane.</w:t>
      </w:r>
    </w:p>
    <w:p w:rsidR="00CD6C45"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26633" w:rsidRPr="009878E2" w:rsidRDefault="00A26633" w:rsidP="00A26633">
      <w:pPr>
        <w:widowControl w:val="0"/>
        <w:tabs>
          <w:tab w:val="left" w:pos="709"/>
          <w:tab w:val="left" w:pos="851"/>
        </w:tabs>
        <w:suppressAutoHyphens/>
        <w:autoSpaceDN w:val="0"/>
        <w:spacing w:after="0" w:line="276" w:lineRule="auto"/>
        <w:ind w:left="426"/>
        <w:jc w:val="both"/>
        <w:textAlignment w:val="baseline"/>
        <w:rPr>
          <w:rFonts w:ascii="Arial" w:hAnsi="Arial" w:cs="Arial"/>
          <w:sz w:val="20"/>
          <w:szCs w:val="20"/>
        </w:rPr>
      </w:pP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lastRenderedPageBreak/>
        <w:t>Bezpośrednia zapłata obejmuje wyłącznie należne wynagrodzenie, bez odsetek, należnych podwykonawcy lub dalszemu podwykonawcy.</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CD6C45" w:rsidRPr="009878E2" w:rsidRDefault="00CD6C45" w:rsidP="00CD6C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W przypadku zgłoszenia uwag, o których mowa w ust. 19, w terminie wskazanym przez Zamawiającego, Zamawiający może:</w:t>
      </w:r>
    </w:p>
    <w:p w:rsidR="00CD6C45" w:rsidRPr="009878E2" w:rsidRDefault="00CD6C45" w:rsidP="00CD6C45">
      <w:pPr>
        <w:widowControl w:val="0"/>
        <w:numPr>
          <w:ilvl w:val="1"/>
          <w:numId w:val="2"/>
        </w:numPr>
        <w:suppressAutoHyphens/>
        <w:autoSpaceDN w:val="0"/>
        <w:spacing w:after="0" w:line="276" w:lineRule="auto"/>
        <w:ind w:left="709" w:right="60" w:hanging="283"/>
        <w:jc w:val="both"/>
        <w:textAlignment w:val="baseline"/>
        <w:rPr>
          <w:rFonts w:ascii="Arial" w:hAnsi="Arial" w:cs="Arial"/>
          <w:sz w:val="20"/>
          <w:szCs w:val="20"/>
        </w:rPr>
      </w:pPr>
      <w:r w:rsidRPr="009878E2">
        <w:rPr>
          <w:rFonts w:ascii="Arial" w:hAnsi="Arial" w:cs="Arial"/>
          <w:sz w:val="20"/>
          <w:szCs w:val="20"/>
        </w:rPr>
        <w:t>nie dokonać bezpośredniej zapłaty wynagrodzenia podwykonawcy lub dalszemu podwykonawcy, jeżeli Wykonawca wykaże niezasadność takiej zapłaty albo</w:t>
      </w:r>
    </w:p>
    <w:p w:rsidR="00CD6C45" w:rsidRPr="009878E2" w:rsidRDefault="00CD6C45" w:rsidP="00CD6C45">
      <w:pPr>
        <w:widowControl w:val="0"/>
        <w:numPr>
          <w:ilvl w:val="1"/>
          <w:numId w:val="2"/>
        </w:numPr>
        <w:tabs>
          <w:tab w:val="left" w:pos="429"/>
        </w:tabs>
        <w:suppressAutoHyphens/>
        <w:autoSpaceDN w:val="0"/>
        <w:spacing w:after="0" w:line="276" w:lineRule="auto"/>
        <w:ind w:left="709" w:right="60" w:hanging="283"/>
        <w:jc w:val="both"/>
        <w:textAlignment w:val="baseline"/>
        <w:rPr>
          <w:rFonts w:ascii="Arial" w:hAnsi="Arial" w:cs="Arial"/>
          <w:sz w:val="20"/>
          <w:szCs w:val="20"/>
        </w:rPr>
      </w:pPr>
      <w:r w:rsidRPr="009878E2">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6C45" w:rsidRPr="009878E2" w:rsidRDefault="00CD6C45" w:rsidP="00CD6C45">
      <w:pPr>
        <w:widowControl w:val="0"/>
        <w:numPr>
          <w:ilvl w:val="1"/>
          <w:numId w:val="2"/>
        </w:numPr>
        <w:tabs>
          <w:tab w:val="left" w:pos="462"/>
        </w:tabs>
        <w:suppressAutoHyphens/>
        <w:autoSpaceDN w:val="0"/>
        <w:spacing w:after="0" w:line="276" w:lineRule="auto"/>
        <w:ind w:left="709" w:right="60" w:hanging="283"/>
        <w:jc w:val="both"/>
        <w:textAlignment w:val="baseline"/>
        <w:rPr>
          <w:rFonts w:ascii="Arial" w:hAnsi="Arial" w:cs="Arial"/>
          <w:sz w:val="20"/>
          <w:szCs w:val="20"/>
        </w:rPr>
      </w:pPr>
      <w:r w:rsidRPr="009878E2">
        <w:rPr>
          <w:rFonts w:ascii="Arial" w:hAnsi="Arial" w:cs="Arial"/>
          <w:sz w:val="20"/>
          <w:szCs w:val="20"/>
        </w:rPr>
        <w:t>dokonać bezpośredniej zapłaty wynagrodzenia podwykonawcy lub dalszemu podwykonawcy, jeżeli podwykonawca lub dalszy podwykonawca wykaże zasadność takiej zapłaty.</w:t>
      </w:r>
    </w:p>
    <w:p w:rsidR="00CD6C45" w:rsidRPr="009878E2" w:rsidRDefault="00CD6C45" w:rsidP="00CD6C45">
      <w:pPr>
        <w:widowControl w:val="0"/>
        <w:numPr>
          <w:ilvl w:val="1"/>
          <w:numId w:val="4"/>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 xml:space="preserve">W przypadku dokonania bezpośredniej zapłaty podwykonawcy lub dalszemu podwykonawcy, </w:t>
      </w:r>
      <w:r w:rsidR="002937BA">
        <w:rPr>
          <w:rFonts w:ascii="Arial" w:hAnsi="Arial" w:cs="Arial"/>
          <w:sz w:val="20"/>
          <w:szCs w:val="20"/>
        </w:rPr>
        <w:br/>
      </w:r>
      <w:r w:rsidRPr="009878E2">
        <w:rPr>
          <w:rFonts w:ascii="Arial" w:hAnsi="Arial" w:cs="Arial"/>
          <w:sz w:val="20"/>
          <w:szCs w:val="20"/>
        </w:rPr>
        <w:t xml:space="preserve">o których mowa w ust. 16, Zamawiający potrąca kwotę wypłaconego wynagrodzenia </w:t>
      </w:r>
      <w:r w:rsidR="002937BA">
        <w:rPr>
          <w:rFonts w:ascii="Arial" w:hAnsi="Arial" w:cs="Arial"/>
          <w:sz w:val="20"/>
          <w:szCs w:val="20"/>
        </w:rPr>
        <w:br/>
      </w:r>
      <w:r w:rsidRPr="009878E2">
        <w:rPr>
          <w:rFonts w:ascii="Arial" w:hAnsi="Arial" w:cs="Arial"/>
          <w:sz w:val="20"/>
          <w:szCs w:val="20"/>
        </w:rPr>
        <w:t>z wynagrodzenia należnego Wykonawcy.</w:t>
      </w:r>
    </w:p>
    <w:p w:rsidR="00CD6C45" w:rsidRPr="009878E2" w:rsidRDefault="00CD6C45" w:rsidP="00CD6C45">
      <w:pPr>
        <w:widowControl w:val="0"/>
        <w:numPr>
          <w:ilvl w:val="1"/>
          <w:numId w:val="4"/>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CD6C45" w:rsidRPr="009878E2" w:rsidRDefault="00CD6C45" w:rsidP="00CD6C45">
      <w:pPr>
        <w:widowControl w:val="0"/>
        <w:numPr>
          <w:ilvl w:val="0"/>
          <w:numId w:val="6"/>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każdego z  podwykonawców oraz dalszych podwykonawców o uregulowaniu wszystkich należności, z podaniem kwot i tytułów uregulowanych należności.</w:t>
      </w:r>
    </w:p>
    <w:p w:rsidR="00CD6C45" w:rsidRPr="009878E2" w:rsidRDefault="00CD6C45" w:rsidP="00CD6C45">
      <w:pPr>
        <w:widowControl w:val="0"/>
        <w:numPr>
          <w:ilvl w:val="1"/>
          <w:numId w:val="5"/>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CD6C45" w:rsidRPr="009878E2" w:rsidRDefault="00CD6C45" w:rsidP="00CD6C45">
      <w:pPr>
        <w:widowControl w:val="0"/>
        <w:numPr>
          <w:ilvl w:val="1"/>
          <w:numId w:val="5"/>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CD6C45" w:rsidRPr="009878E2" w:rsidRDefault="00CD6C45" w:rsidP="00CD6C45">
      <w:pPr>
        <w:tabs>
          <w:tab w:val="left" w:pos="72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4</w:t>
      </w:r>
    </w:p>
    <w:p w:rsidR="00CD6C45" w:rsidRPr="009878E2" w:rsidRDefault="00CD6C45" w:rsidP="00CD6C45">
      <w:pPr>
        <w:autoSpaceDE w:val="0"/>
        <w:autoSpaceDN w:val="0"/>
        <w:adjustRightInd w:val="0"/>
        <w:spacing w:after="0" w:line="240" w:lineRule="auto"/>
        <w:ind w:left="142" w:hanging="142"/>
        <w:rPr>
          <w:rFonts w:ascii="Arial" w:eastAsia="Calibri" w:hAnsi="Arial" w:cs="Arial"/>
          <w:color w:val="000000"/>
          <w:sz w:val="20"/>
          <w:szCs w:val="20"/>
        </w:rPr>
      </w:pPr>
      <w:r w:rsidRPr="009878E2">
        <w:rPr>
          <w:rFonts w:ascii="Arial" w:eastAsia="Calibri" w:hAnsi="Arial" w:cs="Arial"/>
          <w:color w:val="000000"/>
          <w:sz w:val="20"/>
          <w:szCs w:val="20"/>
        </w:rPr>
        <w:t xml:space="preserve">Strony ustalają następujące terminy w realizacji robót: </w:t>
      </w:r>
    </w:p>
    <w:p w:rsidR="00CD6C45" w:rsidRPr="002439E2" w:rsidRDefault="00CD6C45" w:rsidP="0046663B">
      <w:pPr>
        <w:pStyle w:val="Akapitzlist"/>
        <w:numPr>
          <w:ilvl w:val="6"/>
          <w:numId w:val="21"/>
        </w:numPr>
        <w:suppressAutoHyphens/>
        <w:autoSpaceDN w:val="0"/>
        <w:spacing w:after="0" w:line="240" w:lineRule="auto"/>
        <w:ind w:left="426" w:hanging="426"/>
        <w:textAlignment w:val="baseline"/>
        <w:rPr>
          <w:rFonts w:ascii="Arial" w:eastAsia="Arial" w:hAnsi="Arial" w:cs="Arial"/>
          <w:kern w:val="3"/>
          <w:sz w:val="20"/>
          <w:szCs w:val="20"/>
          <w:lang w:eastAsia="ar-SA"/>
        </w:rPr>
      </w:pPr>
      <w:bookmarkStart w:id="3" w:name="_Hlk67475450"/>
      <w:bookmarkStart w:id="4" w:name="_Hlk67466770"/>
      <w:r w:rsidRPr="002439E2">
        <w:rPr>
          <w:rFonts w:ascii="Arial" w:eastAsia="Times New Roman" w:hAnsi="Arial" w:cs="Arial"/>
          <w:kern w:val="3"/>
          <w:sz w:val="20"/>
          <w:szCs w:val="20"/>
          <w:lang w:eastAsia="ar-SA"/>
        </w:rPr>
        <w:t>Rozpoczęcie robót budowlanych: w ciągu 2 dni od dnia przekazania placu budowy.</w:t>
      </w:r>
    </w:p>
    <w:p w:rsidR="00CD6C45" w:rsidRPr="0046663B" w:rsidRDefault="00CD6C45" w:rsidP="0046663B">
      <w:pPr>
        <w:pStyle w:val="Akapitzlist"/>
        <w:numPr>
          <w:ilvl w:val="0"/>
          <w:numId w:val="21"/>
        </w:numPr>
        <w:spacing w:after="0" w:line="276" w:lineRule="auto"/>
        <w:ind w:left="426" w:hanging="426"/>
        <w:jc w:val="both"/>
        <w:rPr>
          <w:rFonts w:ascii="Arial" w:eastAsiaTheme="minorEastAsia" w:hAnsi="Arial" w:cs="Arial"/>
          <w:sz w:val="20"/>
          <w:szCs w:val="20"/>
          <w:lang w:eastAsia="pl-PL"/>
        </w:rPr>
      </w:pPr>
      <w:r w:rsidRPr="0046663B">
        <w:rPr>
          <w:rFonts w:ascii="Arial" w:eastAsia="Times New Roman" w:hAnsi="Arial" w:cs="Arial"/>
          <w:sz w:val="20"/>
          <w:szCs w:val="20"/>
          <w:lang w:eastAsia="pl-PL"/>
        </w:rPr>
        <w:t xml:space="preserve">Planowane zakończenie robót budowlanych: </w:t>
      </w:r>
      <w:r w:rsidRPr="0046663B">
        <w:rPr>
          <w:rFonts w:ascii="Arial" w:eastAsiaTheme="minorEastAsia" w:hAnsi="Arial" w:cs="Arial"/>
          <w:sz w:val="20"/>
          <w:szCs w:val="20"/>
          <w:lang w:eastAsia="pl-PL"/>
        </w:rPr>
        <w:t xml:space="preserve">w terminie </w:t>
      </w:r>
      <w:r w:rsidR="00254DF3">
        <w:rPr>
          <w:rFonts w:ascii="Arial" w:eastAsiaTheme="minorEastAsia" w:hAnsi="Arial" w:cs="Arial"/>
          <w:sz w:val="20"/>
          <w:szCs w:val="20"/>
          <w:lang w:eastAsia="pl-PL"/>
        </w:rPr>
        <w:t xml:space="preserve">do </w:t>
      </w:r>
      <w:r w:rsidR="0046663B" w:rsidRPr="008D06C0">
        <w:rPr>
          <w:rFonts w:ascii="Arial" w:eastAsiaTheme="minorEastAsia" w:hAnsi="Arial" w:cs="Arial"/>
          <w:b/>
          <w:sz w:val="20"/>
          <w:szCs w:val="20"/>
          <w:lang w:eastAsia="pl-PL"/>
        </w:rPr>
        <w:t>90</w:t>
      </w:r>
      <w:r w:rsidRPr="008D06C0">
        <w:rPr>
          <w:rFonts w:ascii="Arial" w:eastAsiaTheme="minorEastAsia" w:hAnsi="Arial" w:cs="Arial"/>
          <w:b/>
          <w:sz w:val="20"/>
          <w:szCs w:val="20"/>
          <w:lang w:eastAsia="pl-PL"/>
        </w:rPr>
        <w:t xml:space="preserve"> dni</w:t>
      </w:r>
      <w:r w:rsidRPr="0046663B">
        <w:rPr>
          <w:rFonts w:ascii="Arial" w:eastAsiaTheme="minorEastAsia" w:hAnsi="Arial" w:cs="Arial"/>
          <w:sz w:val="20"/>
          <w:szCs w:val="20"/>
          <w:lang w:eastAsia="pl-PL"/>
        </w:rPr>
        <w:t xml:space="preserve"> od dnia </w:t>
      </w:r>
      <w:r w:rsidR="009C2EF7">
        <w:rPr>
          <w:rFonts w:ascii="Arial" w:eastAsiaTheme="minorEastAsia" w:hAnsi="Arial" w:cs="Arial"/>
          <w:sz w:val="20"/>
          <w:szCs w:val="20"/>
          <w:lang w:eastAsia="pl-PL"/>
        </w:rPr>
        <w:t>przekazania placu budowy</w:t>
      </w:r>
      <w:r w:rsidRPr="0046663B">
        <w:rPr>
          <w:rFonts w:ascii="Arial" w:eastAsiaTheme="minorEastAsia" w:hAnsi="Arial" w:cs="Arial"/>
          <w:sz w:val="20"/>
          <w:szCs w:val="20"/>
          <w:lang w:eastAsia="pl-PL"/>
        </w:rPr>
        <w:t>.</w:t>
      </w:r>
      <w:bookmarkEnd w:id="3"/>
    </w:p>
    <w:bookmarkEnd w:id="4"/>
    <w:p w:rsidR="00CD6C45" w:rsidRPr="009878E2" w:rsidRDefault="00CD6C45" w:rsidP="00CD6C4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bCs/>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kern w:val="3"/>
          <w:sz w:val="20"/>
          <w:szCs w:val="20"/>
          <w:lang w:eastAsia="ar-SA"/>
        </w:rPr>
      </w:pPr>
      <w:r w:rsidRPr="009878E2">
        <w:rPr>
          <w:rFonts w:ascii="Arial" w:eastAsia="Times New Roman" w:hAnsi="Arial" w:cs="Arial"/>
          <w:b/>
          <w:bCs/>
          <w:kern w:val="3"/>
          <w:sz w:val="20"/>
          <w:szCs w:val="20"/>
          <w:lang w:eastAsia="ar-SA"/>
        </w:rPr>
        <w:t>§ 5</w:t>
      </w:r>
    </w:p>
    <w:p w:rsidR="00CD6C45" w:rsidRPr="009878E2" w:rsidRDefault="00CD6C45" w:rsidP="00CD6C45">
      <w:pPr>
        <w:widowControl w:val="0"/>
        <w:numPr>
          <w:ilvl w:val="0"/>
          <w:numId w:val="7"/>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Strony ustalają, że wynagrodzenie za wykonanie przedmiotu umowy ma charakter ryczałtowy, którego definicję określa art. 632 Kodeksu Cywilnego ustalone na podstawie wyceny określonej </w:t>
      </w:r>
      <w:r w:rsidR="002937BA">
        <w:rPr>
          <w:rFonts w:ascii="Arial" w:eastAsia="Times New Roman" w:hAnsi="Arial" w:cs="Arial"/>
          <w:sz w:val="20"/>
          <w:szCs w:val="20"/>
          <w:lang w:eastAsia="pl-PL"/>
        </w:rPr>
        <w:br/>
      </w:r>
      <w:r w:rsidRPr="009878E2">
        <w:rPr>
          <w:rFonts w:ascii="Arial" w:eastAsia="Times New Roman" w:hAnsi="Arial" w:cs="Arial"/>
          <w:sz w:val="20"/>
          <w:szCs w:val="20"/>
          <w:lang w:eastAsia="pl-PL"/>
        </w:rPr>
        <w:t>w ofercie Wykonawcy i jest niezmienne przez cały okres obowiązywania umowy.</w:t>
      </w:r>
    </w:p>
    <w:p w:rsidR="00CD6C45" w:rsidRPr="009878E2" w:rsidRDefault="00CD6C45" w:rsidP="00CD6C45">
      <w:pPr>
        <w:widowControl w:val="0"/>
        <w:numPr>
          <w:ilvl w:val="0"/>
          <w:numId w:val="7"/>
        </w:numPr>
        <w:suppressAutoHyphens/>
        <w:autoSpaceDN w:val="0"/>
        <w:spacing w:after="0" w:line="240" w:lineRule="auto"/>
        <w:jc w:val="both"/>
        <w:textAlignment w:val="baseline"/>
        <w:rPr>
          <w:rFonts w:ascii="Arial" w:eastAsia="Times New Roman" w:hAnsi="Arial" w:cs="Arial"/>
          <w:b/>
          <w:bCs/>
          <w:kern w:val="1"/>
          <w:sz w:val="20"/>
          <w:szCs w:val="20"/>
          <w:lang w:eastAsia="ar-SA"/>
        </w:rPr>
      </w:pPr>
      <w:r w:rsidRPr="009878E2">
        <w:rPr>
          <w:rFonts w:ascii="Arial" w:eastAsia="Arial" w:hAnsi="Arial" w:cs="Arial"/>
          <w:kern w:val="1"/>
          <w:sz w:val="20"/>
          <w:szCs w:val="20"/>
          <w:lang w:eastAsia="ar-SA"/>
        </w:rPr>
        <w:t xml:space="preserve">Za wykonanie przedmiotu umowy Zamawiający zobowiązuje się zapłacić Wykonawcy wynagrodzenie </w:t>
      </w:r>
      <w:r w:rsidRPr="009878E2">
        <w:rPr>
          <w:rFonts w:ascii="Arial" w:eastAsia="Arial" w:hAnsi="Arial" w:cs="Arial"/>
          <w:b/>
          <w:bCs/>
          <w:kern w:val="1"/>
          <w:sz w:val="20"/>
          <w:szCs w:val="20"/>
          <w:lang w:eastAsia="ar-SA"/>
        </w:rPr>
        <w:t xml:space="preserve">ryczałtowe w kwocie: </w:t>
      </w:r>
    </w:p>
    <w:p w:rsidR="00CD6C45" w:rsidRPr="009878E2" w:rsidRDefault="00CD6C45" w:rsidP="00CD6C45">
      <w:pPr>
        <w:tabs>
          <w:tab w:val="right" w:pos="3969"/>
        </w:tabs>
        <w:spacing w:after="0" w:line="276" w:lineRule="auto"/>
        <w:ind w:left="360"/>
        <w:jc w:val="both"/>
        <w:rPr>
          <w:rFonts w:ascii="Arial" w:eastAsia="Times New Roman" w:hAnsi="Arial" w:cs="Arial"/>
          <w:sz w:val="20"/>
          <w:szCs w:val="20"/>
          <w:lang w:eastAsia="pl-PL"/>
        </w:rPr>
      </w:pPr>
      <w:r w:rsidRPr="009878E2">
        <w:rPr>
          <w:rFonts w:ascii="Arial" w:eastAsia="Times New Roman" w:hAnsi="Arial" w:cs="Arial"/>
          <w:sz w:val="20"/>
          <w:szCs w:val="20"/>
          <w:lang w:eastAsia="pl-PL"/>
        </w:rPr>
        <w:t>netto:</w:t>
      </w:r>
      <w:r w:rsidRPr="009878E2">
        <w:rPr>
          <w:rFonts w:ascii="Arial" w:eastAsia="Times New Roman" w:hAnsi="Arial" w:cs="Arial"/>
          <w:sz w:val="20"/>
          <w:szCs w:val="20"/>
          <w:lang w:eastAsia="pl-PL"/>
        </w:rPr>
        <w:tab/>
        <w:t>………..……………….PLN</w:t>
      </w:r>
    </w:p>
    <w:p w:rsidR="00CD6C45" w:rsidRPr="009878E2" w:rsidRDefault="00CD6C45" w:rsidP="00CD6C45">
      <w:pPr>
        <w:tabs>
          <w:tab w:val="right" w:pos="3969"/>
        </w:tabs>
        <w:spacing w:after="0" w:line="276" w:lineRule="auto"/>
        <w:ind w:left="360"/>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podatek VAT, w wysokości </w:t>
      </w:r>
      <w:r w:rsidRPr="009878E2">
        <w:rPr>
          <w:rFonts w:ascii="Arial" w:eastAsia="Times New Roman" w:hAnsi="Arial" w:cs="Arial"/>
          <w:sz w:val="20"/>
          <w:szCs w:val="20"/>
          <w:lang w:eastAsia="pl-PL"/>
        </w:rPr>
        <w:tab/>
        <w:t>.................%</w:t>
      </w:r>
    </w:p>
    <w:p w:rsidR="00CD6C45" w:rsidRPr="009878E2" w:rsidRDefault="00CD6C45" w:rsidP="00CD6C45">
      <w:pPr>
        <w:tabs>
          <w:tab w:val="right" w:pos="3969"/>
        </w:tabs>
        <w:spacing w:after="0" w:line="276" w:lineRule="auto"/>
        <w:ind w:left="360"/>
        <w:rPr>
          <w:rFonts w:ascii="Arial" w:eastAsia="Times New Roman" w:hAnsi="Arial" w:cs="Arial"/>
          <w:sz w:val="20"/>
          <w:szCs w:val="20"/>
          <w:lang w:eastAsia="pl-PL"/>
        </w:rPr>
      </w:pPr>
      <w:r w:rsidRPr="009878E2">
        <w:rPr>
          <w:rFonts w:ascii="Arial" w:eastAsia="Times New Roman" w:hAnsi="Arial" w:cs="Arial"/>
          <w:sz w:val="20"/>
          <w:szCs w:val="20"/>
          <w:lang w:eastAsia="pl-PL"/>
        </w:rPr>
        <w:lastRenderedPageBreak/>
        <w:t>brutto:</w:t>
      </w:r>
      <w:r w:rsidRPr="009878E2">
        <w:rPr>
          <w:rFonts w:ascii="Arial" w:eastAsia="Times New Roman" w:hAnsi="Arial" w:cs="Arial"/>
          <w:sz w:val="20"/>
          <w:szCs w:val="20"/>
          <w:lang w:eastAsia="pl-PL"/>
        </w:rPr>
        <w:tab/>
        <w:t>………..……………….PLN</w:t>
      </w:r>
    </w:p>
    <w:p w:rsidR="00CD6C45" w:rsidRPr="009878E2" w:rsidRDefault="00CD6C45" w:rsidP="00CD6C45">
      <w:pPr>
        <w:spacing w:after="0" w:line="276" w:lineRule="auto"/>
        <w:ind w:left="360"/>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słownie brutto: ……………………………………………………..PLN      </w:t>
      </w:r>
    </w:p>
    <w:p w:rsidR="00CD6C45" w:rsidRPr="009878E2" w:rsidRDefault="00CD6C45" w:rsidP="00CD6C45">
      <w:pPr>
        <w:widowControl w:val="0"/>
        <w:numPr>
          <w:ilvl w:val="0"/>
          <w:numId w:val="7"/>
        </w:numPr>
        <w:suppressAutoHyphens/>
        <w:autoSpaceDN w:val="0"/>
        <w:spacing w:after="0" w:line="276" w:lineRule="auto"/>
        <w:contextualSpacing/>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Niedoszacowanie, pominięcie oraz brak rozpoznania zakresu przedmiotu umowy nie może być podstawą zmiany wynagrodzenia ryczałtowego określonego w ust. 2.</w:t>
      </w:r>
    </w:p>
    <w:p w:rsidR="004F6F43" w:rsidRPr="009878E2" w:rsidRDefault="004F6F43" w:rsidP="002937BA">
      <w:pPr>
        <w:suppressAutoHyphens/>
        <w:autoSpaceDN w:val="0"/>
        <w:spacing w:after="0" w:line="240" w:lineRule="auto"/>
        <w:textAlignment w:val="baseline"/>
        <w:rPr>
          <w:rFonts w:ascii="Arial" w:eastAsia="Times New Roman" w:hAnsi="Arial" w:cs="Arial"/>
          <w:b/>
          <w:bCs/>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§6</w:t>
      </w:r>
    </w:p>
    <w:p w:rsidR="00CD6C45"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Rozliczenie za wykonane roboty odbywać się będzie na podstawie protokołów odbioru końcowego robót po zrealizowaniu.</w:t>
      </w:r>
    </w:p>
    <w:p w:rsidR="00CD6C45"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Przewiduje się częściowe rozliczanie i fakturowanie robót, za faktycznie wykonane roboty, poprzez wystawienie przez Wykonawcę faktur częściowych po zrealizowaniu zakresu rzeczowego robót w wysokości 30% i 60% wartości przedmiotu zamówienia.</w:t>
      </w:r>
    </w:p>
    <w:p w:rsidR="00CD6C45"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Podstawą wystawiania faktur częściowych będą protokoły odbioru częściowego robót za wykonany zakres robót potwierdzony przez inspektora nadzoru.</w:t>
      </w:r>
    </w:p>
    <w:p w:rsidR="00CD6C45"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Times New Roman" w:hAnsi="Arial" w:cs="Arial"/>
          <w:color w:val="000000"/>
          <w:sz w:val="20"/>
          <w:szCs w:val="20"/>
        </w:rPr>
        <w:t>Płatność za wykonane i odebrane roboty dokonana będzie/nie będzie</w:t>
      </w:r>
      <w:r w:rsidRPr="0046663B">
        <w:rPr>
          <w:rFonts w:ascii="Arial" w:eastAsia="Times New Roman" w:hAnsi="Arial" w:cs="Arial"/>
          <w:b/>
          <w:color w:val="000000"/>
          <w:sz w:val="20"/>
          <w:szCs w:val="20"/>
          <w:vertAlign w:val="superscript"/>
        </w:rPr>
        <w:t>*</w:t>
      </w:r>
      <w:r w:rsidRPr="0046663B">
        <w:rPr>
          <w:rFonts w:ascii="Arial" w:eastAsia="Times New Roman" w:hAnsi="Arial" w:cs="Arial"/>
          <w:color w:val="000000"/>
          <w:sz w:val="20"/>
          <w:szCs w:val="20"/>
        </w:rPr>
        <w:t xml:space="preserve"> przelewem </w:t>
      </w:r>
      <w:r w:rsidR="002937BA">
        <w:rPr>
          <w:rFonts w:ascii="Arial" w:eastAsia="Times New Roman" w:hAnsi="Arial" w:cs="Arial"/>
          <w:color w:val="000000"/>
          <w:sz w:val="20"/>
          <w:szCs w:val="20"/>
        </w:rPr>
        <w:br/>
      </w:r>
      <w:r w:rsidRPr="0046663B">
        <w:rPr>
          <w:rFonts w:ascii="Arial" w:eastAsia="Times New Roman" w:hAnsi="Arial" w:cs="Arial"/>
          <w:color w:val="000000"/>
          <w:sz w:val="20"/>
          <w:szCs w:val="20"/>
        </w:rPr>
        <w:t xml:space="preserve">z zastosowaniem mechanizmu podzielonej płatności </w:t>
      </w:r>
      <w:r w:rsidRPr="0046663B">
        <w:rPr>
          <w:rFonts w:ascii="Arial" w:eastAsia="Calibri" w:hAnsi="Arial" w:cs="Arial"/>
          <w:sz w:val="20"/>
          <w:szCs w:val="20"/>
        </w:rPr>
        <w:t>na konto Wykonawcy ……………………………………………………………………………………………………………………… w terminie do 21 dni od daty otrzymania faktury od Wykonawcy.</w:t>
      </w:r>
    </w:p>
    <w:p w:rsidR="00CD6C45"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 xml:space="preserve">Podstawą wystawienia faktury VAT jest podpisany protokół odbioru częściowego i końcowego robót. </w:t>
      </w:r>
    </w:p>
    <w:p w:rsidR="00CD6C45"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 xml:space="preserve">Błędne wystawienie faktury VAT spowoduje naliczenie ponownego 21 – dniowego terminu płatności od momentu dostarczenia faktury korygującej. </w:t>
      </w:r>
    </w:p>
    <w:p w:rsidR="0046663B" w:rsidRPr="0046663B" w:rsidRDefault="00CD6C45" w:rsidP="0046663B">
      <w:pPr>
        <w:pStyle w:val="Akapitzlist"/>
        <w:numPr>
          <w:ilvl w:val="6"/>
          <w:numId w:val="22"/>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Arial" w:hAnsi="Arial" w:cs="Arial"/>
          <w:kern w:val="3"/>
          <w:sz w:val="20"/>
          <w:szCs w:val="20"/>
          <w:lang w:eastAsia="ar-SA"/>
        </w:rPr>
        <w:t xml:space="preserve">Faktura VAT winna być wystawiona na: </w:t>
      </w:r>
    </w:p>
    <w:p w:rsidR="00CD6C45" w:rsidRDefault="00CD6C45" w:rsidP="0046663B">
      <w:pPr>
        <w:pStyle w:val="Akapitzlist"/>
        <w:autoSpaceDE w:val="0"/>
        <w:autoSpaceDN w:val="0"/>
        <w:adjustRightInd w:val="0"/>
        <w:spacing w:after="0" w:line="240" w:lineRule="auto"/>
        <w:ind w:left="426"/>
        <w:jc w:val="both"/>
        <w:rPr>
          <w:rFonts w:ascii="Arial" w:eastAsia="Arial" w:hAnsi="Arial" w:cs="Arial"/>
          <w:kern w:val="3"/>
          <w:sz w:val="20"/>
          <w:szCs w:val="20"/>
          <w:lang w:eastAsia="ar-SA"/>
        </w:rPr>
      </w:pPr>
      <w:r w:rsidRPr="0046663B">
        <w:rPr>
          <w:rFonts w:ascii="Arial" w:eastAsia="Arial" w:hAnsi="Arial" w:cs="Arial"/>
          <w:b/>
          <w:kern w:val="3"/>
          <w:sz w:val="20"/>
          <w:szCs w:val="20"/>
          <w:lang w:eastAsia="ar-SA"/>
        </w:rPr>
        <w:t>Nabywca:</w:t>
      </w:r>
      <w:r w:rsidRPr="0046663B">
        <w:rPr>
          <w:rFonts w:ascii="Arial" w:eastAsia="Arial" w:hAnsi="Arial" w:cs="Arial"/>
          <w:kern w:val="3"/>
          <w:sz w:val="20"/>
          <w:szCs w:val="20"/>
          <w:lang w:eastAsia="ar-SA"/>
        </w:rPr>
        <w:t xml:space="preserve"> Powiat Sztumski NIP: 579-22-30-929, ul. Mickiewicza 31, 82-400 Sztum</w:t>
      </w:r>
    </w:p>
    <w:p w:rsidR="00CD6C45" w:rsidRPr="009878E2" w:rsidRDefault="00CD6C45" w:rsidP="0046663B">
      <w:pPr>
        <w:suppressAutoHyphens/>
        <w:autoSpaceDN w:val="0"/>
        <w:spacing w:after="0" w:line="240" w:lineRule="auto"/>
        <w:ind w:left="426"/>
        <w:jc w:val="both"/>
        <w:textAlignment w:val="baseline"/>
        <w:rPr>
          <w:rFonts w:ascii="Arial" w:eastAsia="Arial" w:hAnsi="Arial" w:cs="Arial"/>
          <w:kern w:val="3"/>
          <w:sz w:val="20"/>
          <w:szCs w:val="20"/>
          <w:lang w:eastAsia="ar-SA"/>
        </w:rPr>
      </w:pPr>
      <w:r w:rsidRPr="0046663B">
        <w:rPr>
          <w:rFonts w:ascii="Arial" w:eastAsia="Arial" w:hAnsi="Arial" w:cs="Arial"/>
          <w:b/>
          <w:kern w:val="3"/>
          <w:sz w:val="20"/>
          <w:szCs w:val="20"/>
          <w:lang w:eastAsia="ar-SA"/>
        </w:rPr>
        <w:t>Płatnik:</w:t>
      </w:r>
      <w:r w:rsidRPr="009878E2">
        <w:rPr>
          <w:rFonts w:ascii="Arial" w:eastAsia="Arial" w:hAnsi="Arial" w:cs="Arial"/>
          <w:kern w:val="3"/>
          <w:sz w:val="20"/>
          <w:szCs w:val="20"/>
          <w:lang w:eastAsia="ar-SA"/>
        </w:rPr>
        <w:t xml:space="preserve"> Starostwo Powiatowe w Sztumie, ul. Mickiewicza 31, 82-400 Sztum.</w:t>
      </w:r>
    </w:p>
    <w:p w:rsidR="00CD6C45" w:rsidRPr="009878E2" w:rsidRDefault="00CD6C45" w:rsidP="00CD6C45">
      <w:pPr>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xml:space="preserve">§ </w:t>
      </w:r>
      <w:r w:rsidRPr="00575E9D">
        <w:rPr>
          <w:rFonts w:ascii="Arial" w:eastAsia="Times New Roman" w:hAnsi="Arial" w:cs="Arial"/>
          <w:b/>
          <w:bCs/>
          <w:color w:val="00000A"/>
          <w:kern w:val="3"/>
          <w:sz w:val="20"/>
          <w:szCs w:val="20"/>
          <w:lang w:eastAsia="ar-SA"/>
        </w:rPr>
        <w:t>7</w:t>
      </w:r>
    </w:p>
    <w:p w:rsidR="00CD6C45" w:rsidRPr="007B7B2E" w:rsidRDefault="00CD6C45" w:rsidP="007B7B2E">
      <w:pPr>
        <w:pStyle w:val="Akapitzlist"/>
        <w:numPr>
          <w:ilvl w:val="6"/>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Strony postanawiają, że będą stosowane następujące odbiory robót: </w:t>
      </w:r>
    </w:p>
    <w:p w:rsidR="00CD6C45" w:rsidRPr="007B7B2E" w:rsidRDefault="007B7B2E" w:rsidP="007B7B2E">
      <w:pPr>
        <w:pStyle w:val="Akapitzlist"/>
        <w:numPr>
          <w:ilvl w:val="0"/>
          <w:numId w:val="24"/>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00CD6C45" w:rsidRPr="007B7B2E">
        <w:rPr>
          <w:rFonts w:ascii="Arial" w:eastAsia="Calibri" w:hAnsi="Arial" w:cs="Arial"/>
          <w:color w:val="000000"/>
          <w:sz w:val="20"/>
          <w:szCs w:val="20"/>
        </w:rPr>
        <w:t xml:space="preserve">dbiory robót zanikających i ulegających zakryciu, </w:t>
      </w:r>
    </w:p>
    <w:p w:rsidR="00CD6C45" w:rsidRPr="007B7B2E" w:rsidRDefault="007B7B2E" w:rsidP="007B7B2E">
      <w:pPr>
        <w:pStyle w:val="Akapitzlist"/>
        <w:numPr>
          <w:ilvl w:val="0"/>
          <w:numId w:val="24"/>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00CD6C45" w:rsidRPr="007B7B2E">
        <w:rPr>
          <w:rFonts w:ascii="Arial" w:eastAsia="Calibri" w:hAnsi="Arial" w:cs="Arial"/>
          <w:color w:val="000000"/>
          <w:sz w:val="20"/>
          <w:szCs w:val="20"/>
        </w:rPr>
        <w:t xml:space="preserve">dbiór końcowy, </w:t>
      </w:r>
    </w:p>
    <w:p w:rsidR="00CD6C45" w:rsidRPr="007B7B2E" w:rsidRDefault="007B7B2E" w:rsidP="007B7B2E">
      <w:pPr>
        <w:pStyle w:val="Akapitzlist"/>
        <w:numPr>
          <w:ilvl w:val="0"/>
          <w:numId w:val="24"/>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00CD6C45" w:rsidRPr="007B7B2E">
        <w:rPr>
          <w:rFonts w:ascii="Arial" w:eastAsia="Calibri" w:hAnsi="Arial" w:cs="Arial"/>
          <w:color w:val="000000"/>
          <w:sz w:val="20"/>
          <w:szCs w:val="20"/>
        </w:rPr>
        <w:t>dbiór pogwarancyjny.</w:t>
      </w:r>
    </w:p>
    <w:p w:rsidR="007B7B2E" w:rsidRDefault="00CD6C45" w:rsidP="007B7B2E">
      <w:pPr>
        <w:pStyle w:val="Akapitzlist"/>
        <w:numPr>
          <w:ilvl w:val="0"/>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Gotowość do odbioru robót zanikających i ulegających zakryciu zgłasza Wykonawca wpisem do dziennika budowy z jednoczesnym powiadomieniem Inspektora nadzoru. Odbiór będzie przeprowadzony przez inspektora nadzoru niezwłocznie, nie później jednak niż w ciągu 3 dni od daty zgłoszenia.</w:t>
      </w:r>
    </w:p>
    <w:p w:rsidR="00CD6C45" w:rsidRDefault="00CD6C45" w:rsidP="007B7B2E">
      <w:pPr>
        <w:pStyle w:val="Akapitzlist"/>
        <w:numPr>
          <w:ilvl w:val="0"/>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Odbiór częściowy polegać będzie na ocenie ilości i jakości wykonanych części robót. Odbioru częściowego robót dokonuje się wg zasad jak przy odbiorze końcowym robót. Odbioru częściowego robót dokonuje Inspektor Nadzoru. </w:t>
      </w:r>
    </w:p>
    <w:p w:rsidR="00CD6C45" w:rsidRPr="007B7B2E" w:rsidRDefault="00CD6C45" w:rsidP="00CD6C45">
      <w:pPr>
        <w:pStyle w:val="Akapitzlist"/>
        <w:numPr>
          <w:ilvl w:val="0"/>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Zasady odbioru końcowego robót: </w:t>
      </w:r>
    </w:p>
    <w:p w:rsidR="00CD6C45" w:rsidRDefault="007B7B2E" w:rsidP="007B7B2E">
      <w:pPr>
        <w:pStyle w:val="Akapitzlist"/>
        <w:numPr>
          <w:ilvl w:val="0"/>
          <w:numId w:val="28"/>
        </w:numPr>
        <w:suppressAutoHyphens/>
        <w:autoSpaceDE w:val="0"/>
        <w:autoSpaceDN w:val="0"/>
        <w:adjustRightInd w:val="0"/>
        <w:spacing w:after="0" w:line="240" w:lineRule="auto"/>
        <w:ind w:left="993"/>
        <w:jc w:val="both"/>
        <w:rPr>
          <w:rFonts w:ascii="Arial" w:eastAsia="Calibri" w:hAnsi="Arial" w:cs="Arial"/>
          <w:color w:val="000000"/>
          <w:sz w:val="20"/>
          <w:szCs w:val="20"/>
        </w:rPr>
      </w:pPr>
      <w:r>
        <w:rPr>
          <w:rFonts w:ascii="Arial" w:eastAsia="Calibri" w:hAnsi="Arial" w:cs="Arial"/>
          <w:color w:val="000000"/>
          <w:sz w:val="20"/>
          <w:szCs w:val="20"/>
        </w:rPr>
        <w:t>O</w:t>
      </w:r>
      <w:r w:rsidR="00CD6C45" w:rsidRPr="007B7B2E">
        <w:rPr>
          <w:rFonts w:ascii="Arial" w:eastAsia="Calibri" w:hAnsi="Arial" w:cs="Arial"/>
          <w:color w:val="000000"/>
          <w:sz w:val="20"/>
          <w:szCs w:val="20"/>
        </w:rPr>
        <w:t xml:space="preserve">dbiór końcowy polegać będzie na finalnej ocenie rzeczywistego wykonania robót </w:t>
      </w:r>
      <w:r w:rsidR="002937BA">
        <w:rPr>
          <w:rFonts w:ascii="Arial" w:eastAsia="Calibri" w:hAnsi="Arial" w:cs="Arial"/>
          <w:color w:val="000000"/>
          <w:sz w:val="20"/>
          <w:szCs w:val="20"/>
        </w:rPr>
        <w:br/>
      </w:r>
      <w:r w:rsidR="00CD6C45" w:rsidRPr="007B7B2E">
        <w:rPr>
          <w:rFonts w:ascii="Arial" w:eastAsia="Calibri" w:hAnsi="Arial" w:cs="Arial"/>
          <w:color w:val="000000"/>
          <w:sz w:val="20"/>
          <w:szCs w:val="20"/>
        </w:rPr>
        <w:t xml:space="preserve">w odniesieniu do ich ilości, jakości i wartości. </w:t>
      </w:r>
    </w:p>
    <w:p w:rsidR="007B7B2E" w:rsidRDefault="00CD6C45" w:rsidP="007B7B2E">
      <w:pPr>
        <w:pStyle w:val="Akapitzlist"/>
        <w:numPr>
          <w:ilvl w:val="0"/>
          <w:numId w:val="28"/>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7B7B2E">
        <w:rPr>
          <w:rFonts w:ascii="Arial" w:eastAsia="Calibri" w:hAnsi="Arial" w:cs="Arial"/>
          <w:color w:val="000000"/>
          <w:sz w:val="20"/>
          <w:szCs w:val="20"/>
        </w:rPr>
        <w:t>Całkowite zakończenie robót oraz gotowość do odbioru końcowego będzie stwierdzona przez Wykonawcę wpisem do dziennika budowy z bezzwłocznym powiadomieniem na piśmie o tym fakcie inspektora nadzoru.</w:t>
      </w:r>
    </w:p>
    <w:p w:rsidR="00CD6C45" w:rsidRPr="007B7B2E" w:rsidRDefault="00CD6C45" w:rsidP="007B7B2E">
      <w:pPr>
        <w:pStyle w:val="Akapitzlist"/>
        <w:numPr>
          <w:ilvl w:val="0"/>
          <w:numId w:val="28"/>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7B7B2E">
        <w:rPr>
          <w:rFonts w:ascii="Arial" w:eastAsia="Calibri" w:hAnsi="Arial" w:cs="Arial"/>
          <w:color w:val="000000"/>
          <w:sz w:val="20"/>
          <w:szCs w:val="20"/>
        </w:rPr>
        <w:t xml:space="preserve"> Odbiór końcowy robót przez Zamawiającego nastąpi w terminie 7 dni licząc od dnia</w:t>
      </w:r>
      <w:r w:rsidR="007B7B2E">
        <w:rPr>
          <w:rFonts w:ascii="Arial" w:eastAsia="Calibri" w:hAnsi="Arial" w:cs="Arial"/>
          <w:color w:val="000000"/>
          <w:sz w:val="20"/>
          <w:szCs w:val="20"/>
        </w:rPr>
        <w:t xml:space="preserve"> </w:t>
      </w:r>
      <w:r w:rsidRPr="007B7B2E">
        <w:rPr>
          <w:rFonts w:ascii="Arial" w:eastAsia="Calibri" w:hAnsi="Arial" w:cs="Arial"/>
          <w:color w:val="000000"/>
          <w:sz w:val="20"/>
          <w:szCs w:val="20"/>
        </w:rPr>
        <w:t xml:space="preserve">potwierdzenia przez Inspektora nadzoru zakończenia robót i przyjęcia dokumentów, </w:t>
      </w:r>
      <w:r w:rsidR="002937BA">
        <w:rPr>
          <w:rFonts w:ascii="Arial" w:eastAsia="Calibri" w:hAnsi="Arial" w:cs="Arial"/>
          <w:color w:val="000000"/>
          <w:sz w:val="20"/>
          <w:szCs w:val="20"/>
        </w:rPr>
        <w:br/>
      </w:r>
      <w:r w:rsidRPr="007B7B2E">
        <w:rPr>
          <w:rFonts w:ascii="Arial" w:eastAsia="Calibri" w:hAnsi="Arial" w:cs="Arial"/>
          <w:color w:val="000000"/>
          <w:sz w:val="20"/>
          <w:szCs w:val="20"/>
        </w:rPr>
        <w:t xml:space="preserve">o których mowa w ust. 7 niniejszego paragrafu. </w:t>
      </w:r>
    </w:p>
    <w:p w:rsidR="00CD6C45" w:rsidRDefault="00CD6C45" w:rsidP="007B7B2E">
      <w:pPr>
        <w:pStyle w:val="Akapitzlist"/>
        <w:numPr>
          <w:ilvl w:val="0"/>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CD6C45" w:rsidRDefault="00CD6C45" w:rsidP="007B7B2E">
      <w:pPr>
        <w:pStyle w:val="Akapitzlist"/>
        <w:numPr>
          <w:ilvl w:val="0"/>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ust. 4 niniejszego paragrafu. </w:t>
      </w:r>
    </w:p>
    <w:p w:rsidR="00CD6C45" w:rsidRPr="007B7B2E" w:rsidRDefault="00CD6C45" w:rsidP="00CD6C45">
      <w:pPr>
        <w:pStyle w:val="Akapitzlist"/>
        <w:numPr>
          <w:ilvl w:val="0"/>
          <w:numId w:val="23"/>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Dokumenty do odbioru końcowego: </w:t>
      </w:r>
    </w:p>
    <w:p w:rsidR="00CD6C45" w:rsidRPr="009878E2" w:rsidRDefault="00CD6C45" w:rsidP="00CD6C45">
      <w:pPr>
        <w:suppressAutoHyphens/>
        <w:autoSpaceDE w:val="0"/>
        <w:autoSpaceDN w:val="0"/>
        <w:adjustRightInd w:val="0"/>
        <w:spacing w:after="0" w:line="240" w:lineRule="auto"/>
        <w:ind w:left="426" w:hanging="142"/>
        <w:jc w:val="both"/>
        <w:rPr>
          <w:rFonts w:ascii="Arial" w:eastAsia="Calibri" w:hAnsi="Arial" w:cs="Arial"/>
          <w:color w:val="000000"/>
          <w:sz w:val="20"/>
          <w:szCs w:val="20"/>
        </w:rPr>
      </w:pPr>
      <w:r w:rsidRPr="009878E2">
        <w:rPr>
          <w:rFonts w:ascii="Arial" w:eastAsia="Calibri" w:hAnsi="Arial" w:cs="Arial"/>
          <w:color w:val="000000"/>
          <w:sz w:val="20"/>
          <w:szCs w:val="20"/>
        </w:rPr>
        <w:t xml:space="preserve">Do odbioru końcowego Wykonawca jest zobowiązany przygotować następujące dokumenty: </w:t>
      </w:r>
    </w:p>
    <w:p w:rsidR="00CD6C45" w:rsidRDefault="00CD6C45" w:rsidP="007B7B2E">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9878E2">
        <w:rPr>
          <w:rFonts w:ascii="Arial" w:eastAsia="Calibri" w:hAnsi="Arial" w:cs="Arial"/>
          <w:color w:val="000000"/>
          <w:sz w:val="20"/>
          <w:szCs w:val="20"/>
        </w:rPr>
        <w:t xml:space="preserve">dokumentację projektową podstawową z naniesionymi zmianami oraz dodatkową, jeśli została sporządzona w trakcie realizacji umowy, </w:t>
      </w:r>
    </w:p>
    <w:p w:rsidR="00CD6C45" w:rsidRDefault="00CD6C4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 xml:space="preserve">receptury i ustalenia technologiczne, </w:t>
      </w:r>
    </w:p>
    <w:p w:rsidR="00F04BF5" w:rsidRDefault="00CD6C4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dziennik budowy i książki obmiarów (oryginały),</w:t>
      </w:r>
    </w:p>
    <w:p w:rsidR="00CD6C45" w:rsidRDefault="00CD6C4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lastRenderedPageBreak/>
        <w:t xml:space="preserve"> wyniki pomiarów kontrolnych oraz badań i oznaczeń laboratoryjnych, </w:t>
      </w:r>
    </w:p>
    <w:p w:rsidR="00CD6C45" w:rsidRDefault="00CD6C4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deklaracje zgodności lub certyfikaty zgodności wbudowanych materiałów,</w:t>
      </w:r>
    </w:p>
    <w:p w:rsidR="00CD6C45" w:rsidRPr="00F04BF5" w:rsidRDefault="00CD6C4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sz w:val="20"/>
          <w:szCs w:val="20"/>
        </w:rPr>
        <w:t xml:space="preserve">opinię technologiczną sporządzoną na podstawie wszystkich wyników badań i pomiarów załączonych do dokumentów odbioru, </w:t>
      </w:r>
    </w:p>
    <w:p w:rsidR="00CD6C45" w:rsidRPr="00F04BF5" w:rsidRDefault="00F04BF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Pr>
          <w:rFonts w:ascii="Arial" w:eastAsia="Calibri" w:hAnsi="Arial" w:cs="Arial"/>
          <w:color w:val="000000"/>
          <w:sz w:val="20"/>
          <w:szCs w:val="20"/>
        </w:rPr>
        <w:t xml:space="preserve">w </w:t>
      </w:r>
      <w:r w:rsidR="00CD6C45" w:rsidRPr="00F04BF5">
        <w:rPr>
          <w:rFonts w:ascii="Arial" w:eastAsia="Calibri" w:hAnsi="Arial" w:cs="Arial"/>
          <w:sz w:val="20"/>
          <w:szCs w:val="20"/>
        </w:rPr>
        <w:t>przypadku, gdy wg komisji, roboty pod względem przygotowania dokumentacyjnego nie będą gotowe do odbioru końcowego, komisja w porozumieniu z Wykonawcą wyznaczy ponowny termin odbioru końcowego robót</w:t>
      </w:r>
      <w:r>
        <w:rPr>
          <w:rFonts w:ascii="Arial" w:eastAsia="Calibri" w:hAnsi="Arial" w:cs="Arial"/>
          <w:sz w:val="20"/>
          <w:szCs w:val="20"/>
        </w:rPr>
        <w:t>,</w:t>
      </w:r>
    </w:p>
    <w:p w:rsidR="00F04BF5" w:rsidRPr="00F04BF5" w:rsidRDefault="00CD6C4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sz w:val="20"/>
          <w:szCs w:val="20"/>
        </w:rPr>
        <w:t>protokół przekazania Zamawiającemu znaków osnowy geodezyjnej</w:t>
      </w:r>
      <w:r w:rsidR="00F04BF5">
        <w:rPr>
          <w:rFonts w:ascii="Arial" w:eastAsia="Calibri" w:hAnsi="Arial" w:cs="Arial"/>
          <w:sz w:val="20"/>
          <w:szCs w:val="20"/>
        </w:rPr>
        <w:t>,</w:t>
      </w:r>
    </w:p>
    <w:p w:rsidR="00CD6C45" w:rsidRPr="00F04BF5" w:rsidRDefault="00F04BF5" w:rsidP="00F04BF5">
      <w:pPr>
        <w:widowControl w:val="0"/>
        <w:numPr>
          <w:ilvl w:val="0"/>
          <w:numId w:val="30"/>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Pr>
          <w:rFonts w:ascii="Arial" w:eastAsia="Calibri" w:hAnsi="Arial" w:cs="Arial"/>
          <w:color w:val="000000"/>
          <w:sz w:val="20"/>
          <w:szCs w:val="20"/>
        </w:rPr>
        <w:t>w</w:t>
      </w:r>
      <w:r w:rsidR="00CD6C45" w:rsidRPr="00F04BF5">
        <w:rPr>
          <w:rFonts w:ascii="Arial" w:eastAsia="Arial" w:hAnsi="Arial" w:cs="Arial"/>
          <w:kern w:val="3"/>
          <w:sz w:val="20"/>
          <w:szCs w:val="20"/>
          <w:lang w:eastAsia="ar-SA"/>
        </w:rPr>
        <w:t>szystkie zarządzone przez komisję roboty poprawkowe lub uzupełniające będą zestawione wg wzoru ustalonego przez Zamawiającego.</w:t>
      </w:r>
    </w:p>
    <w:p w:rsidR="00CD6C45" w:rsidRPr="009878E2" w:rsidRDefault="00CD6C45" w:rsidP="00CD6C45">
      <w:pPr>
        <w:suppressAutoHyphens/>
        <w:autoSpaceDN w:val="0"/>
        <w:spacing w:after="0" w:line="240" w:lineRule="auto"/>
        <w:ind w:left="426" w:hanging="142"/>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8</w:t>
      </w:r>
    </w:p>
    <w:p w:rsidR="00CD6C45" w:rsidRPr="00575E9D" w:rsidRDefault="00CD6C45" w:rsidP="00575E9D">
      <w:pPr>
        <w:pStyle w:val="Akapitzlist"/>
        <w:numPr>
          <w:ilvl w:val="6"/>
          <w:numId w:val="31"/>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Calibri" w:hAnsi="Arial" w:cs="Arial"/>
          <w:color w:val="000000"/>
          <w:sz w:val="20"/>
          <w:szCs w:val="20"/>
        </w:rPr>
        <w:t xml:space="preserve">Strony postanawiają, że w przypadku nienależytego wykonania postanowień niniejszej umowy obowiązującą formą odszkodowania będą kary umowne naliczane w następujących przypadkach: </w:t>
      </w:r>
    </w:p>
    <w:p w:rsidR="00CD6C45" w:rsidRPr="00575E9D" w:rsidRDefault="00CD6C45" w:rsidP="00575E9D">
      <w:pPr>
        <w:pStyle w:val="Akapitzlist"/>
        <w:suppressAutoHyphens/>
        <w:autoSpaceDE w:val="0"/>
        <w:autoSpaceDN w:val="0"/>
        <w:adjustRightInd w:val="0"/>
        <w:spacing w:after="0" w:line="240" w:lineRule="auto"/>
        <w:ind w:left="426"/>
        <w:jc w:val="both"/>
        <w:rPr>
          <w:rFonts w:ascii="Arial" w:eastAsia="Calibri" w:hAnsi="Arial" w:cs="Arial"/>
          <w:color w:val="000000"/>
          <w:sz w:val="20"/>
          <w:szCs w:val="20"/>
        </w:rPr>
      </w:pPr>
      <w:r w:rsidRPr="00575E9D">
        <w:rPr>
          <w:rFonts w:ascii="Arial" w:eastAsia="Calibri" w:hAnsi="Arial" w:cs="Arial"/>
          <w:color w:val="000000"/>
          <w:sz w:val="20"/>
          <w:szCs w:val="20"/>
        </w:rPr>
        <w:t xml:space="preserve">Wykonawca zapłaci Zamawiającemu: </w:t>
      </w:r>
    </w:p>
    <w:p w:rsidR="00CD6C45" w:rsidRPr="00575E9D" w:rsidRDefault="00CD6C45" w:rsidP="00575E9D">
      <w:pPr>
        <w:pStyle w:val="Akapitzlist"/>
        <w:numPr>
          <w:ilvl w:val="0"/>
          <w:numId w:val="32"/>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odstąpienie od umowy z przyczyn leżących po stronie Wykonawcy w wysokości 10 % wynagrodzenia, </w:t>
      </w:r>
    </w:p>
    <w:p w:rsidR="00CD6C45" w:rsidRPr="00575E9D" w:rsidRDefault="00CD6C45" w:rsidP="00575E9D">
      <w:pPr>
        <w:pStyle w:val="Akapitzlist"/>
        <w:numPr>
          <w:ilvl w:val="0"/>
          <w:numId w:val="32"/>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zwłokę w wykonaniu przedmiotu umowy – w wysokości 0,1% wartości wynagrodzenia brutto za wykonanie </w:t>
      </w:r>
      <w:r w:rsidRPr="00575E9D">
        <w:rPr>
          <w:rFonts w:ascii="Arial" w:eastAsia="Calibri" w:hAnsi="Arial" w:cs="Arial"/>
          <w:b/>
          <w:bCs/>
          <w:color w:val="000000"/>
          <w:sz w:val="20"/>
          <w:szCs w:val="20"/>
        </w:rPr>
        <w:t xml:space="preserve">ze zwłoką </w:t>
      </w:r>
      <w:r w:rsidRPr="00575E9D">
        <w:rPr>
          <w:rFonts w:ascii="Arial" w:eastAsia="Calibri" w:hAnsi="Arial" w:cs="Arial"/>
          <w:color w:val="000000"/>
          <w:sz w:val="20"/>
          <w:szCs w:val="20"/>
        </w:rPr>
        <w:t xml:space="preserve">przedmiotu niniejszej umowy – za każdy dzień zwłoki, </w:t>
      </w:r>
    </w:p>
    <w:p w:rsidR="00CD6C45" w:rsidRPr="00575E9D" w:rsidRDefault="00CD6C45" w:rsidP="00575E9D">
      <w:pPr>
        <w:pStyle w:val="Akapitzlist"/>
        <w:numPr>
          <w:ilvl w:val="0"/>
          <w:numId w:val="32"/>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zwłokę w usunięciu wad lub usterek, licząc od dnia uzgodnionego na usunięcie wad w wysokości 0,1 % wartości wynagrodzenia brutto – za każdy dzień zwłoki, </w:t>
      </w:r>
    </w:p>
    <w:p w:rsidR="00CD6C45" w:rsidRPr="00575E9D" w:rsidRDefault="00CD6C45" w:rsidP="00575E9D">
      <w:pPr>
        <w:pStyle w:val="Akapitzlist"/>
        <w:numPr>
          <w:ilvl w:val="0"/>
          <w:numId w:val="32"/>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zwłokę w zapłacie lub nieterminowej zapłacie wynagrodzenia należnego podwykonawcom lub dalszym podwykonawcom, w wysokości 10% wartości wynagrodzenia brutto należnego podwykonawcom lub dalszym podwykonawcom, </w:t>
      </w:r>
    </w:p>
    <w:p w:rsidR="00CD6C45" w:rsidRPr="00575E9D" w:rsidRDefault="00CD6C45" w:rsidP="00575E9D">
      <w:pPr>
        <w:pStyle w:val="Akapitzlist"/>
        <w:numPr>
          <w:ilvl w:val="0"/>
          <w:numId w:val="32"/>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nieprzedłużenie do zaakceptowania projektu umowy o podwykonawstwo lub projektu jej zmiany w wysokości 10% wartości wynagrodzenia brutto umowy </w:t>
      </w:r>
      <w:r w:rsidR="002937BA">
        <w:rPr>
          <w:rFonts w:ascii="Arial" w:eastAsia="Calibri" w:hAnsi="Arial" w:cs="Arial"/>
          <w:color w:val="000000"/>
          <w:sz w:val="20"/>
          <w:szCs w:val="20"/>
        </w:rPr>
        <w:br/>
      </w:r>
      <w:r w:rsidRPr="00575E9D">
        <w:rPr>
          <w:rFonts w:ascii="Arial" w:eastAsia="Calibri" w:hAnsi="Arial" w:cs="Arial"/>
          <w:color w:val="000000"/>
          <w:sz w:val="20"/>
          <w:szCs w:val="20"/>
        </w:rPr>
        <w:t xml:space="preserve">o podwykonawstwo. </w:t>
      </w:r>
    </w:p>
    <w:p w:rsidR="00CD6C45" w:rsidRPr="00575E9D" w:rsidRDefault="00575E9D" w:rsidP="00575E9D">
      <w:pPr>
        <w:pStyle w:val="Akapitzlist"/>
        <w:numPr>
          <w:ilvl w:val="0"/>
          <w:numId w:val="32"/>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k</w:t>
      </w:r>
      <w:r w:rsidR="00CD6C45" w:rsidRPr="00575E9D">
        <w:rPr>
          <w:rFonts w:ascii="Arial" w:eastAsia="Calibri" w:hAnsi="Arial" w:cs="Arial"/>
          <w:color w:val="000000"/>
          <w:sz w:val="20"/>
          <w:szCs w:val="20"/>
        </w:rPr>
        <w:t>arę w przypadku stwierdzenia, że czynności, o których mowa w § 2 ust. 2 pkt. 1</w:t>
      </w:r>
      <w:r w:rsidR="004B5682">
        <w:rPr>
          <w:rFonts w:ascii="Arial" w:eastAsia="Calibri" w:hAnsi="Arial" w:cs="Arial"/>
          <w:color w:val="000000"/>
          <w:sz w:val="20"/>
          <w:szCs w:val="20"/>
        </w:rPr>
        <w:t>5</w:t>
      </w:r>
      <w:r w:rsidR="00CD6C45" w:rsidRPr="00575E9D">
        <w:rPr>
          <w:rFonts w:ascii="Arial" w:eastAsia="Calibri" w:hAnsi="Arial" w:cs="Arial"/>
          <w:color w:val="000000"/>
          <w:sz w:val="20"/>
          <w:szCs w:val="20"/>
        </w:rPr>
        <w:t xml:space="preserve"> umowy wykonują osoby, które nie są zatrudnione na podstawie umowy o pracę w wysokości 500 zł za każdy stwierdzony przypadek; </w:t>
      </w:r>
    </w:p>
    <w:p w:rsidR="00CD6C45" w:rsidRDefault="00CD6C45" w:rsidP="00575E9D">
      <w:pPr>
        <w:pStyle w:val="Akapitzlist"/>
        <w:numPr>
          <w:ilvl w:val="0"/>
          <w:numId w:val="31"/>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Calibri" w:hAnsi="Arial" w:cs="Arial"/>
          <w:color w:val="000000"/>
          <w:sz w:val="20"/>
          <w:szCs w:val="20"/>
        </w:rPr>
        <w:t xml:space="preserve">Strony zachowują bez ograniczeń prawo dochodzenia odszkodowania uzupełniającego, przenoszącego wysokość kar umownych do wysokości rzeczywiście poniesionej szkody. </w:t>
      </w:r>
    </w:p>
    <w:p w:rsidR="00CD6C45" w:rsidRPr="00575E9D" w:rsidRDefault="00CD6C45" w:rsidP="00575E9D">
      <w:pPr>
        <w:pStyle w:val="Akapitzlist"/>
        <w:numPr>
          <w:ilvl w:val="0"/>
          <w:numId w:val="31"/>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Arial" w:hAnsi="Arial" w:cs="Arial"/>
          <w:color w:val="00000A"/>
          <w:kern w:val="3"/>
          <w:sz w:val="20"/>
          <w:szCs w:val="20"/>
          <w:lang w:eastAsia="ar-SA"/>
        </w:rPr>
        <w:t>Niezależnie od kar umownych przewidzianych w niniejszej umowie Strony mogą dochodzić odszkodowania na zasadach ogólnych w przypadku, gdy szkoda przekracza wysokość otrzymanych kar umownych, a w szczególności w przypadku wystąpienia utraty pozyskanego przez Zamawiającego dofinansowania.</w:t>
      </w:r>
    </w:p>
    <w:p w:rsidR="00CD6C45" w:rsidRPr="00575E9D" w:rsidRDefault="00CD6C45" w:rsidP="00575E9D">
      <w:pPr>
        <w:pStyle w:val="Akapitzlist"/>
        <w:numPr>
          <w:ilvl w:val="0"/>
          <w:numId w:val="31"/>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Arial" w:hAnsi="Arial" w:cs="Arial"/>
          <w:kern w:val="3"/>
          <w:sz w:val="20"/>
          <w:szCs w:val="20"/>
          <w:lang w:eastAsia="ar-SA"/>
        </w:rPr>
        <w:t>Całkowita maksymalna odpowiedzialność Wykonawcy wobec Zamawiającego z tytułu kar umownych jest ograniczona do wartości zamówienia 100% brutto określonej w §5 ust.2.</w:t>
      </w:r>
    </w:p>
    <w:p w:rsidR="00CD6C45" w:rsidRPr="009878E2" w:rsidRDefault="00CD6C45" w:rsidP="00CD6C4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9</w:t>
      </w:r>
    </w:p>
    <w:p w:rsidR="00CD6C45" w:rsidRPr="00265381" w:rsidRDefault="00CD6C45" w:rsidP="00265381">
      <w:pPr>
        <w:pStyle w:val="Akapitzlist"/>
        <w:numPr>
          <w:ilvl w:val="6"/>
          <w:numId w:val="34"/>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265381">
        <w:rPr>
          <w:rFonts w:ascii="Arial" w:eastAsia="Times New Roman" w:hAnsi="Arial" w:cs="Arial"/>
          <w:color w:val="00000A"/>
          <w:kern w:val="3"/>
          <w:sz w:val="20"/>
          <w:szCs w:val="20"/>
          <w:lang w:eastAsia="ar-SA"/>
        </w:rPr>
        <w:t xml:space="preserve">Stronom przysługuje prawo odstąpienia od umowy. W przypadku odstąpienia od umowy przez jedną ze stron, </w:t>
      </w:r>
      <w:r w:rsidRPr="00265381">
        <w:rPr>
          <w:rFonts w:ascii="Arial" w:eastAsia="Times New Roman" w:hAnsi="Arial" w:cs="Arial"/>
          <w:bCs/>
          <w:color w:val="00000A"/>
          <w:kern w:val="3"/>
          <w:sz w:val="20"/>
          <w:szCs w:val="20"/>
          <w:lang w:eastAsia="ar-SA"/>
        </w:rPr>
        <w:t>Wykonawca</w:t>
      </w:r>
      <w:r w:rsidRPr="00265381">
        <w:rPr>
          <w:rFonts w:ascii="Arial" w:eastAsia="Times New Roman" w:hAnsi="Arial" w:cs="Arial"/>
          <w:color w:val="00000A"/>
          <w:kern w:val="3"/>
          <w:sz w:val="20"/>
          <w:szCs w:val="20"/>
          <w:lang w:eastAsia="ar-SA"/>
        </w:rPr>
        <w:t xml:space="preserve"> powinien natychmiast wstrzymać i zabezpieczyć niezakończone roboty oraz plac budowy, a także niniejszy fakt odnotować w dzienniku budowy wraz z potwierdzeniem przez Zamawiającego i niezwłocznie powiadomić Inspektorat Nadzoru Inwestorskiego.</w:t>
      </w:r>
    </w:p>
    <w:p w:rsidR="00CD6C45" w:rsidRPr="00265381" w:rsidRDefault="00CD6C45" w:rsidP="00265381">
      <w:pPr>
        <w:pStyle w:val="Akapitzlist"/>
        <w:numPr>
          <w:ilvl w:val="6"/>
          <w:numId w:val="34"/>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265381">
        <w:rPr>
          <w:rFonts w:ascii="Arial" w:eastAsia="Times New Roman" w:hAnsi="Arial" w:cs="Arial"/>
          <w:bCs/>
          <w:color w:val="00000A"/>
          <w:kern w:val="3"/>
          <w:sz w:val="20"/>
          <w:szCs w:val="20"/>
          <w:lang w:eastAsia="ar-SA"/>
        </w:rPr>
        <w:t>Zamawiającemu</w:t>
      </w:r>
      <w:r w:rsidRPr="00265381">
        <w:rPr>
          <w:rFonts w:ascii="Arial" w:eastAsia="Times New Roman" w:hAnsi="Arial" w:cs="Arial"/>
          <w:color w:val="00000A"/>
          <w:kern w:val="3"/>
          <w:sz w:val="20"/>
          <w:szCs w:val="20"/>
          <w:lang w:eastAsia="ar-SA"/>
        </w:rPr>
        <w:t xml:space="preserve"> przysługuje prawo do odstąpienia od umowy, gdy:</w:t>
      </w:r>
    </w:p>
    <w:p w:rsidR="00CD6C45" w:rsidRPr="008D06C0" w:rsidRDefault="008D06C0" w:rsidP="008D06C0">
      <w:pPr>
        <w:tabs>
          <w:tab w:val="left" w:pos="4080"/>
          <w:tab w:val="center" w:pos="7936"/>
          <w:tab w:val="right" w:pos="12472"/>
        </w:tabs>
        <w:suppressAutoHyphens/>
        <w:autoSpaceDN w:val="0"/>
        <w:spacing w:after="0" w:line="240" w:lineRule="auto"/>
        <w:ind w:left="851" w:hanging="207"/>
        <w:jc w:val="both"/>
        <w:textAlignment w:val="baseline"/>
        <w:rPr>
          <w:ins w:id="5" w:author="adw. dr inż. Anna Żmijewska" w:date="2021-03-30T14:20:00Z"/>
          <w:rFonts w:ascii="Arial" w:eastAsia="Times New Roman" w:hAnsi="Arial" w:cs="Arial"/>
          <w:color w:val="00000A"/>
          <w:kern w:val="3"/>
          <w:sz w:val="20"/>
          <w:szCs w:val="20"/>
          <w:lang w:eastAsia="ar-SA"/>
        </w:rPr>
      </w:pPr>
      <w:r>
        <w:rPr>
          <w:rFonts w:ascii="Arial" w:eastAsia="Times New Roman" w:hAnsi="Arial" w:cs="Arial"/>
          <w:color w:val="00000A"/>
          <w:kern w:val="3"/>
          <w:sz w:val="20"/>
          <w:szCs w:val="20"/>
          <w:lang w:eastAsia="ar-SA"/>
        </w:rPr>
        <w:t xml:space="preserve">a) </w:t>
      </w:r>
      <w:r w:rsidR="00CD6C45" w:rsidRPr="008D06C0">
        <w:rPr>
          <w:rFonts w:ascii="Arial" w:eastAsia="Times New Roman" w:hAnsi="Arial" w:cs="Arial"/>
          <w:color w:val="00000A"/>
          <w:kern w:val="3"/>
          <w:sz w:val="20"/>
          <w:szCs w:val="20"/>
          <w:lang w:eastAsia="ar-SA"/>
        </w:rPr>
        <w:t>wystąpi istotna zmiana okoliczności powodującej, że wykonanie umowy nie leży w interesie publicznym, czego nie można było przewidzieć w chwili zawarcia umowy;</w:t>
      </w:r>
    </w:p>
    <w:p w:rsidR="00CD6C45" w:rsidRPr="008D06C0" w:rsidRDefault="008D06C0" w:rsidP="008D06C0">
      <w:pPr>
        <w:tabs>
          <w:tab w:val="left" w:pos="4080"/>
          <w:tab w:val="center" w:pos="7936"/>
          <w:tab w:val="right" w:pos="12472"/>
        </w:tabs>
        <w:suppressAutoHyphens/>
        <w:autoSpaceDN w:val="0"/>
        <w:spacing w:after="0" w:line="240" w:lineRule="auto"/>
        <w:ind w:left="644"/>
        <w:jc w:val="both"/>
        <w:textAlignment w:val="baseline"/>
        <w:rPr>
          <w:rFonts w:ascii="Arial" w:eastAsia="Arial" w:hAnsi="Arial" w:cs="Arial"/>
          <w:color w:val="00000A"/>
          <w:kern w:val="3"/>
          <w:sz w:val="20"/>
          <w:szCs w:val="20"/>
          <w:lang w:eastAsia="ar-SA"/>
        </w:rPr>
      </w:pPr>
      <w:r>
        <w:rPr>
          <w:rFonts w:ascii="Arial" w:eastAsia="Times New Roman" w:hAnsi="Arial" w:cs="Arial"/>
          <w:color w:val="00000A"/>
          <w:kern w:val="3"/>
          <w:sz w:val="20"/>
          <w:szCs w:val="20"/>
          <w:lang w:eastAsia="ar-SA"/>
        </w:rPr>
        <w:t>b)</w:t>
      </w:r>
      <w:r w:rsidRPr="008D06C0">
        <w:rPr>
          <w:rFonts w:ascii="Arial" w:eastAsia="Times New Roman" w:hAnsi="Arial" w:cs="Arial"/>
          <w:color w:val="00000A"/>
          <w:kern w:val="3"/>
          <w:sz w:val="20"/>
          <w:szCs w:val="20"/>
          <w:lang w:eastAsia="ar-SA"/>
        </w:rPr>
        <w:t xml:space="preserve"> n</w:t>
      </w:r>
      <w:r w:rsidR="00CD6C45" w:rsidRPr="008D06C0">
        <w:rPr>
          <w:rFonts w:ascii="Arial" w:eastAsia="Times New Roman" w:hAnsi="Arial" w:cs="Arial"/>
          <w:color w:val="00000A"/>
          <w:kern w:val="3"/>
          <w:sz w:val="20"/>
          <w:szCs w:val="20"/>
          <w:lang w:eastAsia="ar-SA"/>
        </w:rPr>
        <w:t>iewykonania lub nienależytego wykonania zapisów niniejszej umowy;</w:t>
      </w:r>
    </w:p>
    <w:p w:rsidR="00CD6C45" w:rsidRPr="008D06C0" w:rsidRDefault="008D06C0" w:rsidP="008D06C0">
      <w:pPr>
        <w:tabs>
          <w:tab w:val="left" w:pos="4080"/>
          <w:tab w:val="center" w:pos="7936"/>
          <w:tab w:val="right" w:pos="12472"/>
        </w:tabs>
        <w:suppressAutoHyphens/>
        <w:autoSpaceDN w:val="0"/>
        <w:spacing w:after="0" w:line="240" w:lineRule="auto"/>
        <w:ind w:left="644"/>
        <w:jc w:val="both"/>
        <w:textAlignment w:val="baseline"/>
        <w:rPr>
          <w:rFonts w:ascii="Arial" w:eastAsia="Arial" w:hAnsi="Arial" w:cs="Arial"/>
          <w:color w:val="00000A"/>
          <w:kern w:val="3"/>
          <w:sz w:val="20"/>
          <w:szCs w:val="20"/>
          <w:lang w:eastAsia="ar-SA"/>
        </w:rPr>
      </w:pPr>
      <w:r>
        <w:rPr>
          <w:rFonts w:ascii="Arial" w:eastAsia="Times New Roman" w:hAnsi="Arial" w:cs="Arial"/>
          <w:color w:val="00000A"/>
          <w:kern w:val="3"/>
          <w:sz w:val="20"/>
          <w:szCs w:val="20"/>
          <w:lang w:eastAsia="ar-SA"/>
        </w:rPr>
        <w:t xml:space="preserve">c) </w:t>
      </w:r>
      <w:r w:rsidR="00CD6C45" w:rsidRPr="008D06C0">
        <w:rPr>
          <w:rFonts w:ascii="Arial" w:eastAsia="Times New Roman" w:hAnsi="Arial" w:cs="Arial"/>
          <w:color w:val="00000A"/>
          <w:kern w:val="3"/>
          <w:sz w:val="20"/>
          <w:szCs w:val="20"/>
          <w:lang w:eastAsia="ar-SA"/>
        </w:rPr>
        <w:t>zostanie ogłoszona likwidacja firmy Wykonawcy;</w:t>
      </w:r>
    </w:p>
    <w:p w:rsidR="00CD6C45" w:rsidRPr="008D06C0" w:rsidRDefault="008D06C0" w:rsidP="008D06C0">
      <w:pPr>
        <w:tabs>
          <w:tab w:val="left" w:pos="4080"/>
          <w:tab w:val="center" w:pos="7936"/>
          <w:tab w:val="right" w:pos="12472"/>
        </w:tabs>
        <w:suppressAutoHyphens/>
        <w:autoSpaceDN w:val="0"/>
        <w:spacing w:after="0" w:line="240" w:lineRule="auto"/>
        <w:ind w:left="644"/>
        <w:jc w:val="both"/>
        <w:textAlignment w:val="baseline"/>
        <w:rPr>
          <w:rFonts w:ascii="Arial" w:eastAsia="Arial" w:hAnsi="Arial" w:cs="Arial"/>
          <w:color w:val="00000A"/>
          <w:kern w:val="3"/>
          <w:sz w:val="20"/>
          <w:szCs w:val="20"/>
          <w:lang w:eastAsia="ar-SA"/>
        </w:rPr>
      </w:pPr>
      <w:r>
        <w:rPr>
          <w:rFonts w:ascii="Arial" w:eastAsia="Times New Roman" w:hAnsi="Arial" w:cs="Arial"/>
          <w:color w:val="00000A"/>
          <w:kern w:val="3"/>
          <w:sz w:val="20"/>
          <w:szCs w:val="20"/>
          <w:lang w:eastAsia="ar-SA"/>
        </w:rPr>
        <w:t xml:space="preserve">d) </w:t>
      </w:r>
      <w:r w:rsidR="00CD6C45" w:rsidRPr="008D06C0">
        <w:rPr>
          <w:rFonts w:ascii="Arial" w:eastAsia="Times New Roman" w:hAnsi="Arial" w:cs="Arial"/>
          <w:color w:val="00000A"/>
          <w:kern w:val="3"/>
          <w:sz w:val="20"/>
          <w:szCs w:val="20"/>
          <w:lang w:eastAsia="ar-SA"/>
        </w:rPr>
        <w:t>zostanie wydany nakaz zajęcia majątku Wykonawcy;</w:t>
      </w:r>
    </w:p>
    <w:p w:rsidR="00CD6C45" w:rsidRPr="008D06C0" w:rsidRDefault="008D06C0" w:rsidP="000216E8">
      <w:pPr>
        <w:tabs>
          <w:tab w:val="left" w:pos="4080"/>
          <w:tab w:val="center" w:pos="7936"/>
          <w:tab w:val="right" w:pos="12472"/>
        </w:tabs>
        <w:suppressAutoHyphens/>
        <w:autoSpaceDN w:val="0"/>
        <w:spacing w:after="0" w:line="240" w:lineRule="auto"/>
        <w:ind w:left="851" w:hanging="207"/>
        <w:jc w:val="both"/>
        <w:textAlignment w:val="baseline"/>
        <w:rPr>
          <w:rFonts w:ascii="Arial" w:eastAsia="Arial" w:hAnsi="Arial" w:cs="Arial"/>
          <w:color w:val="000000"/>
          <w:sz w:val="20"/>
          <w:szCs w:val="20"/>
          <w:lang w:eastAsia="pl-PL"/>
        </w:rPr>
      </w:pPr>
      <w:r>
        <w:rPr>
          <w:rFonts w:ascii="Arial" w:eastAsia="Arial" w:hAnsi="Arial" w:cs="Arial"/>
          <w:color w:val="000000"/>
          <w:sz w:val="20"/>
          <w:szCs w:val="20"/>
          <w:lang w:eastAsia="pl-PL"/>
        </w:rPr>
        <w:t xml:space="preserve">e) </w:t>
      </w:r>
      <w:r w:rsidR="00CD6C45" w:rsidRPr="008D06C0">
        <w:rPr>
          <w:rFonts w:ascii="Arial" w:eastAsia="Arial" w:hAnsi="Arial" w:cs="Arial"/>
          <w:color w:val="000000"/>
          <w:sz w:val="20"/>
          <w:szCs w:val="20"/>
          <w:lang w:eastAsia="pl-PL"/>
        </w:rPr>
        <w:t>Wykonawca w ciągu 14 dni od przekazania placu budowy nie rozpoczął robót bez uzasadnionych przyczyn;</w:t>
      </w:r>
    </w:p>
    <w:p w:rsidR="00CD6C45" w:rsidRPr="008D06C0" w:rsidRDefault="008D06C0" w:rsidP="000216E8">
      <w:pPr>
        <w:tabs>
          <w:tab w:val="left" w:pos="4080"/>
          <w:tab w:val="center" w:pos="7936"/>
          <w:tab w:val="right" w:pos="12472"/>
        </w:tabs>
        <w:suppressAutoHyphens/>
        <w:autoSpaceDN w:val="0"/>
        <w:spacing w:after="0" w:line="240" w:lineRule="auto"/>
        <w:ind w:left="851" w:hanging="207"/>
        <w:jc w:val="both"/>
        <w:textAlignment w:val="baseline"/>
        <w:rPr>
          <w:rFonts w:ascii="Arial" w:eastAsia="Arial" w:hAnsi="Arial" w:cs="Arial"/>
          <w:color w:val="000000"/>
          <w:sz w:val="20"/>
          <w:szCs w:val="20"/>
          <w:lang w:eastAsia="pl-PL"/>
        </w:rPr>
      </w:pPr>
      <w:r>
        <w:rPr>
          <w:rFonts w:ascii="Arial" w:eastAsia="Arial" w:hAnsi="Arial" w:cs="Arial"/>
          <w:color w:val="000000"/>
          <w:sz w:val="20"/>
          <w:szCs w:val="20"/>
          <w:lang w:eastAsia="pl-PL"/>
        </w:rPr>
        <w:t xml:space="preserve">f) </w:t>
      </w:r>
      <w:r w:rsidR="00CD6C45" w:rsidRPr="008D06C0">
        <w:rPr>
          <w:rFonts w:ascii="Arial" w:eastAsia="Arial" w:hAnsi="Arial" w:cs="Arial"/>
          <w:color w:val="000000"/>
          <w:sz w:val="20"/>
          <w:szCs w:val="20"/>
          <w:lang w:eastAsia="pl-PL"/>
        </w:rPr>
        <w:t>Wykonawca przerwał na okres dłuższy niż 14 dni rozpoczęte roboty i nie kontynuuje ich pomimo dwóch wezwań wysłanych na piśmie w odstępach siedmiu dni przez Zamawiającego.</w:t>
      </w:r>
    </w:p>
    <w:p w:rsidR="00CD6C45" w:rsidRPr="008D06C0" w:rsidRDefault="008D06C0" w:rsidP="000216E8">
      <w:pPr>
        <w:tabs>
          <w:tab w:val="left" w:pos="4080"/>
          <w:tab w:val="center" w:pos="7936"/>
          <w:tab w:val="right" w:pos="12472"/>
        </w:tabs>
        <w:suppressAutoHyphens/>
        <w:autoSpaceDN w:val="0"/>
        <w:spacing w:after="0" w:line="240" w:lineRule="auto"/>
        <w:ind w:left="851" w:hanging="207"/>
        <w:jc w:val="both"/>
        <w:textAlignment w:val="baseline"/>
        <w:rPr>
          <w:rFonts w:ascii="Arial" w:eastAsia="Arial" w:hAnsi="Arial" w:cs="Arial"/>
          <w:color w:val="000000"/>
          <w:sz w:val="20"/>
          <w:szCs w:val="20"/>
          <w:lang w:eastAsia="pl-PL"/>
        </w:rPr>
      </w:pPr>
      <w:r>
        <w:rPr>
          <w:rFonts w:ascii="Arial" w:eastAsia="Arial" w:hAnsi="Arial" w:cs="Arial"/>
          <w:color w:val="000000"/>
          <w:sz w:val="20"/>
          <w:szCs w:val="20"/>
          <w:lang w:eastAsia="pl-PL"/>
        </w:rPr>
        <w:t xml:space="preserve">g) </w:t>
      </w:r>
      <w:r w:rsidR="00CD6C45" w:rsidRPr="008D06C0">
        <w:rPr>
          <w:rFonts w:ascii="Arial" w:eastAsia="Arial" w:hAnsi="Arial" w:cs="Arial"/>
          <w:color w:val="000000"/>
          <w:sz w:val="20"/>
          <w:szCs w:val="20"/>
          <w:lang w:eastAsia="pl-PL"/>
        </w:rPr>
        <w:t>Wykonawca z własnej winy przerwał realizację robót i przerwa ta spowodowała opóźnienie w realizacji robót.</w:t>
      </w:r>
    </w:p>
    <w:p w:rsidR="00CD6C45" w:rsidRPr="0007157C" w:rsidRDefault="00CD6C45" w:rsidP="0007157C">
      <w:pPr>
        <w:pStyle w:val="Akapitzlist"/>
        <w:numPr>
          <w:ilvl w:val="6"/>
          <w:numId w:val="34"/>
        </w:numPr>
        <w:autoSpaceDE w:val="0"/>
        <w:autoSpaceDN w:val="0"/>
        <w:adjustRightInd w:val="0"/>
        <w:spacing w:after="0" w:line="240" w:lineRule="auto"/>
        <w:ind w:left="426" w:hanging="426"/>
        <w:jc w:val="both"/>
        <w:rPr>
          <w:rFonts w:ascii="Arial" w:eastAsia="Calibri" w:hAnsi="Arial" w:cs="Arial"/>
          <w:color w:val="000000"/>
          <w:sz w:val="20"/>
          <w:szCs w:val="20"/>
        </w:rPr>
      </w:pPr>
      <w:r w:rsidRPr="0007157C">
        <w:rPr>
          <w:rFonts w:ascii="Arial" w:eastAsia="Calibri" w:hAnsi="Arial" w:cs="Arial"/>
          <w:color w:val="000000"/>
          <w:sz w:val="20"/>
          <w:szCs w:val="20"/>
        </w:rPr>
        <w:t xml:space="preserve">Wykonawcy przysługuje prawo odstąpienia od niniejszej umowy w niżej wymienionych okolicznościach: </w:t>
      </w:r>
    </w:p>
    <w:p w:rsidR="00CD6C45" w:rsidRPr="0007157C" w:rsidRDefault="00CD6C45" w:rsidP="0007157C">
      <w:pPr>
        <w:pStyle w:val="Akapitzlist"/>
        <w:numPr>
          <w:ilvl w:val="0"/>
          <w:numId w:val="36"/>
        </w:numPr>
        <w:autoSpaceDE w:val="0"/>
        <w:autoSpaceDN w:val="0"/>
        <w:adjustRightInd w:val="0"/>
        <w:spacing w:after="0" w:line="240" w:lineRule="auto"/>
        <w:jc w:val="both"/>
        <w:rPr>
          <w:rFonts w:ascii="Arial" w:eastAsia="Calibri" w:hAnsi="Arial" w:cs="Arial"/>
          <w:color w:val="000000"/>
          <w:sz w:val="20"/>
          <w:szCs w:val="20"/>
        </w:rPr>
      </w:pPr>
      <w:r w:rsidRPr="0007157C">
        <w:rPr>
          <w:rFonts w:ascii="Arial" w:eastAsia="Calibri" w:hAnsi="Arial" w:cs="Arial"/>
          <w:color w:val="000000"/>
          <w:sz w:val="20"/>
          <w:szCs w:val="20"/>
        </w:rPr>
        <w:t xml:space="preserve">jeżeli Zamawiający z nieuzasadnionych przyczyn opóźnia termin przekazania placu budowy, </w:t>
      </w:r>
    </w:p>
    <w:p w:rsidR="00CD6C45" w:rsidRPr="0007157C" w:rsidRDefault="00CD6C45" w:rsidP="0007157C">
      <w:pPr>
        <w:pStyle w:val="Akapitzlist"/>
        <w:numPr>
          <w:ilvl w:val="0"/>
          <w:numId w:val="36"/>
        </w:numPr>
        <w:tabs>
          <w:tab w:val="center" w:pos="6336"/>
          <w:tab w:val="right" w:pos="108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r w:rsidRPr="0007157C">
        <w:rPr>
          <w:rFonts w:ascii="Arial" w:eastAsia="Arial" w:hAnsi="Arial" w:cs="Arial"/>
          <w:color w:val="00000A"/>
          <w:kern w:val="3"/>
          <w:sz w:val="20"/>
          <w:szCs w:val="20"/>
          <w:lang w:eastAsia="ar-SA"/>
        </w:rPr>
        <w:lastRenderedPageBreak/>
        <w:t>w przypadku nie przekazania w terminie określonym w Umowie wraz z placem budowy stosownych zezwoleń leżących po stronie Zamawiającego, a uniemożliwiających prowadzenie robót przez Wykonawcę.</w:t>
      </w:r>
    </w:p>
    <w:p w:rsidR="00CD6C45" w:rsidRPr="0007157C" w:rsidRDefault="00CD6C45" w:rsidP="0007157C">
      <w:pPr>
        <w:pStyle w:val="Akapitzlist"/>
        <w:numPr>
          <w:ilvl w:val="6"/>
          <w:numId w:val="34"/>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Odstąpienie od umowy powinno nastąpić w formie pisemnej pod rygorem nieważności takiego oświadczenia i powinno zawierać uzasadnienie.</w:t>
      </w:r>
    </w:p>
    <w:p w:rsidR="00CD6C45" w:rsidRPr="0007157C" w:rsidRDefault="00CD6C45" w:rsidP="0007157C">
      <w:pPr>
        <w:pStyle w:val="Akapitzlist"/>
        <w:numPr>
          <w:ilvl w:val="6"/>
          <w:numId w:val="34"/>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 xml:space="preserve">W przypadku odstąpienia od umowy </w:t>
      </w:r>
      <w:r w:rsidRPr="0007157C">
        <w:rPr>
          <w:rFonts w:ascii="Arial" w:eastAsia="Times New Roman" w:hAnsi="Arial" w:cs="Arial"/>
          <w:bCs/>
          <w:color w:val="00000A"/>
          <w:kern w:val="3"/>
          <w:sz w:val="20"/>
          <w:szCs w:val="20"/>
          <w:lang w:eastAsia="ar-SA"/>
        </w:rPr>
        <w:t>Wykonawcę</w:t>
      </w:r>
      <w:r w:rsidRPr="0007157C">
        <w:rPr>
          <w:rFonts w:ascii="Arial" w:eastAsia="Times New Roman" w:hAnsi="Arial" w:cs="Arial"/>
          <w:color w:val="00000A"/>
          <w:kern w:val="3"/>
          <w:sz w:val="20"/>
          <w:szCs w:val="20"/>
          <w:lang w:eastAsia="ar-SA"/>
        </w:rPr>
        <w:t xml:space="preserve"> oraz </w:t>
      </w:r>
      <w:r w:rsidRPr="0007157C">
        <w:rPr>
          <w:rFonts w:ascii="Arial" w:eastAsia="Times New Roman" w:hAnsi="Arial" w:cs="Arial"/>
          <w:bCs/>
          <w:color w:val="00000A"/>
          <w:kern w:val="3"/>
          <w:sz w:val="20"/>
          <w:szCs w:val="20"/>
          <w:lang w:eastAsia="ar-SA"/>
        </w:rPr>
        <w:t xml:space="preserve">Zamawiającego </w:t>
      </w:r>
      <w:r w:rsidRPr="0007157C">
        <w:rPr>
          <w:rFonts w:ascii="Arial" w:eastAsia="Times New Roman" w:hAnsi="Arial" w:cs="Arial"/>
          <w:color w:val="00000A"/>
          <w:kern w:val="3"/>
          <w:sz w:val="20"/>
          <w:szCs w:val="20"/>
          <w:lang w:eastAsia="ar-SA"/>
        </w:rPr>
        <w:t>obciążają następując</w:t>
      </w:r>
      <w:r w:rsidR="0007157C" w:rsidRPr="0007157C">
        <w:rPr>
          <w:rFonts w:ascii="Arial" w:eastAsia="Times New Roman" w:hAnsi="Arial" w:cs="Arial"/>
          <w:color w:val="00000A"/>
          <w:kern w:val="3"/>
          <w:sz w:val="20"/>
          <w:szCs w:val="20"/>
          <w:lang w:eastAsia="ar-SA"/>
        </w:rPr>
        <w:t xml:space="preserve">e </w:t>
      </w:r>
      <w:r w:rsidRPr="0007157C">
        <w:rPr>
          <w:rFonts w:ascii="Arial" w:eastAsia="Times New Roman" w:hAnsi="Arial" w:cs="Arial"/>
          <w:color w:val="00000A"/>
          <w:kern w:val="3"/>
          <w:sz w:val="20"/>
          <w:szCs w:val="20"/>
          <w:lang w:eastAsia="ar-SA"/>
        </w:rPr>
        <w:t>obowiązki:</w:t>
      </w:r>
    </w:p>
    <w:p w:rsidR="00CD6C45" w:rsidRPr="0007157C" w:rsidRDefault="00CD6C45" w:rsidP="0007157C">
      <w:pPr>
        <w:pStyle w:val="Akapitzlist"/>
        <w:numPr>
          <w:ilvl w:val="0"/>
          <w:numId w:val="38"/>
        </w:numPr>
        <w:tabs>
          <w:tab w:val="left" w:pos="4080"/>
          <w:tab w:val="left" w:pos="4120"/>
          <w:tab w:val="center" w:pos="7936"/>
          <w:tab w:val="right" w:pos="12472"/>
        </w:tabs>
        <w:suppressAutoHyphens/>
        <w:autoSpaceDN w:val="0"/>
        <w:spacing w:after="0" w:line="240" w:lineRule="auto"/>
        <w:ind w:left="993"/>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 terminie 7 dni od daty odstąpienia od umowy, Wykonawca przy udziale Zamawiającego i inspektora nadzoru inwestorskiego sporządzi szczegółowy protokół inwentaryzacji robót będących w toku wg stanu na dzień odstąpienia;</w:t>
      </w:r>
    </w:p>
    <w:p w:rsidR="00CD6C45" w:rsidRPr="0007157C" w:rsidRDefault="00CD6C45" w:rsidP="0007157C">
      <w:pPr>
        <w:pStyle w:val="Akapitzlist"/>
        <w:numPr>
          <w:ilvl w:val="0"/>
          <w:numId w:val="38"/>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Wykonawca zabezpieczy przerwane roboty w zakresie obustronnie uzgodnionym, na koszt tej strony, która była powodem odstąpienia od umowy;</w:t>
      </w:r>
    </w:p>
    <w:p w:rsidR="00CD6C45" w:rsidRPr="0007157C" w:rsidRDefault="00CD6C45" w:rsidP="0007157C">
      <w:pPr>
        <w:pStyle w:val="Akapitzlist"/>
        <w:numPr>
          <w:ilvl w:val="0"/>
          <w:numId w:val="38"/>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Wykonawca niezwłocznie, ale nie później niż w ciągu 14 dni usunie z placu budowy urządzenia zaplecza przez niego dostarczone,</w:t>
      </w:r>
    </w:p>
    <w:p w:rsidR="00CD6C45" w:rsidRPr="0007157C" w:rsidRDefault="00CD6C45" w:rsidP="0007157C">
      <w:pPr>
        <w:pStyle w:val="Akapitzlist"/>
        <w:numPr>
          <w:ilvl w:val="6"/>
          <w:numId w:val="34"/>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 razie odstąpienia od umowy z przyczyn zależnych i niezależnych od Wykonawcy, Zamawiający zobowiązany jest do dokonania odbioru robót prawidłowo wykonanych do dnia odstąpienia od umowy, zapłaty wynagrodzenia za wykonane prawidłowo roboty oraz protokolarnego przejęcia placu budowy.</w:t>
      </w:r>
    </w:p>
    <w:p w:rsidR="00CD6C45" w:rsidRPr="009878E2" w:rsidRDefault="00CD6C45" w:rsidP="00CD6C45">
      <w:pPr>
        <w:suppressAutoHyphens/>
        <w:autoSpaceDN w:val="0"/>
        <w:spacing w:after="0" w:line="240" w:lineRule="auto"/>
        <w:textAlignment w:val="baseline"/>
        <w:rPr>
          <w:rFonts w:ascii="Arial" w:eastAsia="Times New Roman" w:hAnsi="Arial" w:cs="Arial"/>
          <w:bCs/>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10</w:t>
      </w:r>
    </w:p>
    <w:p w:rsidR="007D17AC" w:rsidRDefault="00CD6C45" w:rsidP="007D17AC">
      <w:pPr>
        <w:pStyle w:val="Akapitzlist"/>
        <w:numPr>
          <w:ilvl w:val="6"/>
          <w:numId w:val="39"/>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Wykonawca udziela Zamawiającemu gwarancji na przedmiot umowy </w:t>
      </w:r>
      <w:r w:rsidRPr="007D17AC">
        <w:rPr>
          <w:rFonts w:ascii="Arial" w:eastAsia="Calibri" w:hAnsi="Arial" w:cs="Arial"/>
          <w:b/>
          <w:bCs/>
          <w:color w:val="000000"/>
          <w:sz w:val="20"/>
          <w:szCs w:val="20"/>
        </w:rPr>
        <w:t xml:space="preserve">na okres ……….. miesięcy. </w:t>
      </w:r>
      <w:r w:rsidRPr="007D17AC">
        <w:rPr>
          <w:rFonts w:ascii="Arial" w:eastAsia="Calibri" w:hAnsi="Arial" w:cs="Arial"/>
          <w:color w:val="000000"/>
          <w:sz w:val="20"/>
          <w:szCs w:val="20"/>
        </w:rPr>
        <w:t>Bieg terminu gwarancji rozpoczyna się w dniu zakończenia czynności odbioru końcowego stwierdzonego protokołem.</w:t>
      </w:r>
    </w:p>
    <w:p w:rsidR="00CD6C45" w:rsidRDefault="00CD6C45" w:rsidP="007D17AC">
      <w:pPr>
        <w:pStyle w:val="Akapitzlist"/>
        <w:numPr>
          <w:ilvl w:val="6"/>
          <w:numId w:val="39"/>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 Wykonawca robót jest odpowiedzialny względem Zamawiającego z tytułu rękojmi za wady fizyczne robót objętych umową stwierdzonych w toku czynności odbioru końcowego i powstałych w okresie trwania rękojmi. Okres rękojmi kończy się po upływie 6 miesięcy od zakończenia okresu gwarancji. Zamawiający może wykonywać uprawnienia z tytułu rękojmi za wady fizyczne rzeczy, niezależnie od uprawnień wynikających z gwarancji. </w:t>
      </w:r>
    </w:p>
    <w:p w:rsidR="00CD6C45" w:rsidRDefault="00CD6C45" w:rsidP="007D17AC">
      <w:pPr>
        <w:pStyle w:val="Akapitzlist"/>
        <w:numPr>
          <w:ilvl w:val="6"/>
          <w:numId w:val="39"/>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W przypadku ujawnienia w okresie gwarancji wad lub usterek, Zamawiający poinformuje o tym Wykonawcę na piśmie, wyznaczając termin ich usunięcia - nie dłuższy niż termin technicznie uzasadniony, konieczny na usunięcie wad lub usterek. </w:t>
      </w:r>
    </w:p>
    <w:p w:rsidR="00CD6C45" w:rsidRDefault="00CD6C45" w:rsidP="007D17AC">
      <w:pPr>
        <w:pStyle w:val="Akapitzlist"/>
        <w:numPr>
          <w:ilvl w:val="6"/>
          <w:numId w:val="39"/>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Wykonawca zobowiązuje się usunąć na swój koszt wady lub usterki stwierdzone w przedmiocie niniejszej umowy w okresie gwarancji w terminach wyznaczonych przez Zamawiającego. </w:t>
      </w:r>
    </w:p>
    <w:p w:rsidR="00CD6C45" w:rsidRPr="007D17AC" w:rsidRDefault="00CD6C45" w:rsidP="007D17AC">
      <w:pPr>
        <w:pStyle w:val="Akapitzlist"/>
        <w:numPr>
          <w:ilvl w:val="6"/>
          <w:numId w:val="39"/>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Arial" w:hAnsi="Arial" w:cs="Arial"/>
          <w:color w:val="00000A"/>
          <w:kern w:val="3"/>
          <w:sz w:val="20"/>
          <w:szCs w:val="20"/>
          <w:lang w:eastAsia="ar-SA"/>
        </w:rPr>
        <w:t>W przypadku, gdy Wykonawca nie dotrzyma terminu usunięcia wad lub usterek Zamawiającemu przysługuje prawo dokonania naprawy na koszt Wykonawcy przez zatrudnienie strony trzeciej, bez utraty praw wynikających z rękojmi.</w:t>
      </w:r>
    </w:p>
    <w:p w:rsidR="00CD6C45" w:rsidRPr="009878E2" w:rsidRDefault="00CD6C45" w:rsidP="00CD6C45">
      <w:pPr>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11</w:t>
      </w:r>
    </w:p>
    <w:p w:rsidR="00CD6C45" w:rsidRDefault="00CD6C45" w:rsidP="00F30C04">
      <w:pPr>
        <w:pStyle w:val="Akapitzlist"/>
        <w:numPr>
          <w:ilvl w:val="6"/>
          <w:numId w:val="40"/>
        </w:numPr>
        <w:autoSpaceDE w:val="0"/>
        <w:autoSpaceDN w:val="0"/>
        <w:adjustRightInd w:val="0"/>
        <w:spacing w:after="0" w:line="240" w:lineRule="auto"/>
        <w:ind w:left="426" w:hanging="426"/>
        <w:jc w:val="both"/>
        <w:rPr>
          <w:rFonts w:ascii="Arial" w:eastAsia="Calibri" w:hAnsi="Arial" w:cs="Arial"/>
          <w:color w:val="000000"/>
          <w:sz w:val="20"/>
          <w:szCs w:val="20"/>
        </w:rPr>
      </w:pPr>
      <w:r w:rsidRPr="00F30C04">
        <w:rPr>
          <w:rFonts w:ascii="Arial" w:eastAsia="Calibri" w:hAnsi="Arial" w:cs="Arial"/>
          <w:color w:val="000000"/>
          <w:sz w:val="20"/>
          <w:szCs w:val="20"/>
        </w:rPr>
        <w:t xml:space="preserve">Wykonawca wnosi zabezpieczenie należytego wykonania umowy w wysokości 5% ceny ofertowej w formie: …………………………………, co stanowi równowartość kwoty …………………………. zł (słownie: …………… zł ……/……….). </w:t>
      </w:r>
    </w:p>
    <w:p w:rsidR="00CD6C45" w:rsidRPr="00F30C04" w:rsidRDefault="00CD6C45" w:rsidP="00F30C04">
      <w:pPr>
        <w:pStyle w:val="Akapitzlist"/>
        <w:numPr>
          <w:ilvl w:val="6"/>
          <w:numId w:val="40"/>
        </w:numPr>
        <w:autoSpaceDE w:val="0"/>
        <w:autoSpaceDN w:val="0"/>
        <w:adjustRightInd w:val="0"/>
        <w:spacing w:after="0" w:line="240" w:lineRule="auto"/>
        <w:ind w:left="426" w:hanging="426"/>
        <w:jc w:val="both"/>
        <w:rPr>
          <w:rFonts w:ascii="Arial" w:eastAsia="Calibri" w:hAnsi="Arial" w:cs="Arial"/>
          <w:color w:val="000000"/>
          <w:sz w:val="20"/>
          <w:szCs w:val="20"/>
        </w:rPr>
      </w:pPr>
      <w:r w:rsidRPr="00F30C04">
        <w:rPr>
          <w:rFonts w:ascii="Arial" w:eastAsia="Calibri" w:hAnsi="Arial" w:cs="Arial"/>
          <w:sz w:val="20"/>
          <w:szCs w:val="20"/>
        </w:rPr>
        <w:t xml:space="preserve">Strony postanawiają, że 30 % wniesionego zabezpieczenia należytego wykonania umowy jest przeznaczone na zabezpieczenie roszczeń z tytułu rękojmi za wady, zaś 70% wniesionego zabezpieczenia jako gwarancja zgodnego z umową wykonania robót. </w:t>
      </w:r>
    </w:p>
    <w:p w:rsidR="00CD6C45" w:rsidRPr="00F30C04" w:rsidRDefault="00CD6C45" w:rsidP="00F30C04">
      <w:pPr>
        <w:pStyle w:val="Akapitzlist"/>
        <w:numPr>
          <w:ilvl w:val="6"/>
          <w:numId w:val="40"/>
        </w:numPr>
        <w:autoSpaceDE w:val="0"/>
        <w:autoSpaceDN w:val="0"/>
        <w:adjustRightInd w:val="0"/>
        <w:spacing w:after="0" w:line="240" w:lineRule="auto"/>
        <w:ind w:left="426" w:hanging="426"/>
        <w:jc w:val="both"/>
        <w:rPr>
          <w:rFonts w:ascii="Arial" w:eastAsia="Calibri" w:hAnsi="Arial" w:cs="Arial"/>
          <w:color w:val="000000"/>
          <w:sz w:val="20"/>
          <w:szCs w:val="20"/>
        </w:rPr>
      </w:pPr>
      <w:r w:rsidRPr="00F30C04">
        <w:rPr>
          <w:rFonts w:ascii="Arial" w:eastAsia="Calibri" w:hAnsi="Arial" w:cs="Arial"/>
          <w:sz w:val="20"/>
          <w:szCs w:val="20"/>
        </w:rPr>
        <w:t xml:space="preserve">Zamawiający zwraca zabezpieczenie należytego wykonania umowy w terminach i na zasadach określonych w art. 453 ustawy Prawo zamówień publicznych. </w:t>
      </w:r>
    </w:p>
    <w:p w:rsidR="00CD6C45" w:rsidRPr="009878E2" w:rsidRDefault="00CD6C45" w:rsidP="00CD6C45">
      <w:pPr>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12</w:t>
      </w:r>
    </w:p>
    <w:p w:rsidR="00CD6C45" w:rsidRPr="00F30C04" w:rsidRDefault="00CD6C45" w:rsidP="00F30C04">
      <w:pPr>
        <w:pStyle w:val="Akapitzlist"/>
        <w:numPr>
          <w:ilvl w:val="6"/>
          <w:numId w:val="41"/>
        </w:numPr>
        <w:autoSpaceDE w:val="0"/>
        <w:autoSpaceDN w:val="0"/>
        <w:adjustRightInd w:val="0"/>
        <w:spacing w:after="0" w:line="240" w:lineRule="auto"/>
        <w:ind w:left="426" w:hanging="426"/>
        <w:rPr>
          <w:rFonts w:ascii="Arial" w:eastAsia="Calibri" w:hAnsi="Arial" w:cs="Arial"/>
          <w:color w:val="000000"/>
          <w:sz w:val="20"/>
          <w:szCs w:val="20"/>
        </w:rPr>
      </w:pPr>
      <w:r w:rsidRPr="00F30C04">
        <w:rPr>
          <w:rFonts w:ascii="Arial" w:eastAsia="Calibri" w:hAnsi="Arial" w:cs="Arial"/>
          <w:color w:val="000000"/>
          <w:sz w:val="20"/>
          <w:szCs w:val="20"/>
        </w:rPr>
        <w:t xml:space="preserve">Zamawiający przewiduje możliwość zmian postanowień zawartej umowy, tj.: </w:t>
      </w:r>
    </w:p>
    <w:p w:rsidR="00CD6C45" w:rsidRDefault="00CD6C45" w:rsidP="00F30C04">
      <w:pPr>
        <w:pStyle w:val="Akapitzlist"/>
        <w:numPr>
          <w:ilvl w:val="1"/>
          <w:numId w:val="43"/>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t xml:space="preserve">zmiany przedstawicieli stron podmiotów biorących udział w zamówieniu w przypadku niemożności pełnienia przez nich powierzonych funkcji, realizacji zamówienia (np. zdarzenia losowe, zmiana pracy, rezygnacja itp.); </w:t>
      </w:r>
    </w:p>
    <w:p w:rsidR="00CD6C45" w:rsidRDefault="00CD6C45" w:rsidP="00F30C04">
      <w:pPr>
        <w:pStyle w:val="Akapitzlist"/>
        <w:numPr>
          <w:ilvl w:val="1"/>
          <w:numId w:val="43"/>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t xml:space="preserve">z powodu działania siły wyższej (odnotowanej w dzienniku budowy) niezależnej uniemożliwiającej wykonanie robót w określonym pierwotnie terminie o czas działania siły wyższej i potrzebny do usunięcia skutków tego działania oraz wystąpienia okoliczności niezależnych od Wykonawcy i Zamawiającego takich jak np. długotrwałe intensywne opady deszczu, temperatura powietrza przy której niedopuszczalne jest prowadzenie robót budowlanych, powodzie itp.; </w:t>
      </w:r>
    </w:p>
    <w:p w:rsidR="00CD6C45" w:rsidRDefault="00CD6C45" w:rsidP="00F30C04">
      <w:pPr>
        <w:pStyle w:val="Akapitzlist"/>
        <w:numPr>
          <w:ilvl w:val="1"/>
          <w:numId w:val="43"/>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lastRenderedPageBreak/>
        <w:t xml:space="preserve">nadzwyczajnych zdarzeń gospodarczych niezależnych od Zamawiającego i Wykonawcy, których nie można było przewidzieć w chwili zawarcia umowy i wynikającej z tego zmiany terminu wykonania robót; </w:t>
      </w:r>
    </w:p>
    <w:p w:rsidR="00CD6C45" w:rsidRDefault="00CD6C45" w:rsidP="00F30C04">
      <w:pPr>
        <w:pStyle w:val="Akapitzlist"/>
        <w:numPr>
          <w:ilvl w:val="1"/>
          <w:numId w:val="43"/>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t xml:space="preserve">zmiany wynagrodzenia Wykonawcy w przypadku ustawowej zmiany stawki podatku od towarów i usług (VAT); </w:t>
      </w:r>
    </w:p>
    <w:p w:rsidR="00CD6C45" w:rsidRDefault="00CD6C45" w:rsidP="00A0038A">
      <w:pPr>
        <w:pStyle w:val="Akapitzlist"/>
        <w:numPr>
          <w:ilvl w:val="1"/>
          <w:numId w:val="43"/>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A0038A">
        <w:rPr>
          <w:rFonts w:ascii="Arial" w:eastAsia="Calibri" w:hAnsi="Arial" w:cs="Arial"/>
          <w:color w:val="000000"/>
          <w:sz w:val="20"/>
          <w:szCs w:val="20"/>
        </w:rPr>
        <w:t xml:space="preserve">odmiennych od przyjętych w dokumentacji projektowej warunków terenowych, </w:t>
      </w:r>
      <w:r w:rsidR="002937BA">
        <w:rPr>
          <w:rFonts w:ascii="Arial" w:eastAsia="Calibri" w:hAnsi="Arial" w:cs="Arial"/>
          <w:color w:val="000000"/>
          <w:sz w:val="20"/>
          <w:szCs w:val="20"/>
        </w:rPr>
        <w:br/>
      </w:r>
      <w:r w:rsidRPr="00A0038A">
        <w:rPr>
          <w:rFonts w:ascii="Arial" w:eastAsia="Calibri" w:hAnsi="Arial" w:cs="Arial"/>
          <w:color w:val="000000"/>
          <w:sz w:val="20"/>
          <w:szCs w:val="20"/>
        </w:rPr>
        <w:t xml:space="preserve">w szczególności istnienie niezinwentaryzowanej sieci i wynikającej z tego zmiany terminu wykonania robót; </w:t>
      </w:r>
    </w:p>
    <w:p w:rsidR="00CD6C45" w:rsidRPr="00A0038A" w:rsidRDefault="00CD6C45" w:rsidP="00A0038A">
      <w:pPr>
        <w:pStyle w:val="Akapitzlist"/>
        <w:numPr>
          <w:ilvl w:val="1"/>
          <w:numId w:val="43"/>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terminu wykonania umowy ze względu na: </w:t>
      </w:r>
    </w:p>
    <w:p w:rsidR="00CD6C45" w:rsidRDefault="00CD6C45" w:rsidP="00A0038A">
      <w:pPr>
        <w:pStyle w:val="Akapitzlist"/>
        <w:numPr>
          <w:ilvl w:val="0"/>
          <w:numId w:val="44"/>
        </w:numPr>
        <w:suppressAutoHyphens/>
        <w:autoSpaceDE w:val="0"/>
        <w:autoSpaceDN w:val="0"/>
        <w:adjustRightInd w:val="0"/>
        <w:spacing w:after="0" w:line="240" w:lineRule="auto"/>
        <w:jc w:val="both"/>
        <w:rPr>
          <w:rFonts w:ascii="Arial" w:eastAsia="Calibri" w:hAnsi="Arial" w:cs="Arial"/>
          <w:color w:val="000000"/>
          <w:sz w:val="20"/>
          <w:szCs w:val="20"/>
        </w:rPr>
      </w:pPr>
      <w:r w:rsidRPr="00A0038A">
        <w:rPr>
          <w:rFonts w:ascii="Arial" w:eastAsia="Calibri" w:hAnsi="Arial" w:cs="Arial"/>
          <w:color w:val="000000"/>
          <w:sz w:val="20"/>
          <w:szCs w:val="20"/>
        </w:rPr>
        <w:t xml:space="preserve">wydłużenie procedury przetargowej; </w:t>
      </w:r>
    </w:p>
    <w:p w:rsidR="00CD6C45" w:rsidRDefault="00CD6C45" w:rsidP="00A0038A">
      <w:pPr>
        <w:pStyle w:val="Akapitzlist"/>
        <w:numPr>
          <w:ilvl w:val="0"/>
          <w:numId w:val="44"/>
        </w:numPr>
        <w:suppressAutoHyphens/>
        <w:autoSpaceDE w:val="0"/>
        <w:autoSpaceDN w:val="0"/>
        <w:adjustRightInd w:val="0"/>
        <w:spacing w:after="0" w:line="240" w:lineRule="auto"/>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zakresu rzeczowego w przypadku gdy dla prawidłowej realizacji przedmiotu zamówienia zgodnie z zasadami współczesnej wiedzy technicznej i obowiązującymi przepisami niezbędne jest użycie rozwiązań zamiennych, innych materiałów, parametrów, innego rodzaju robót niż te wskazane w ofercie wykonawcy lub SIWZ nie powodujących wzrostu wynagrodzenia Wykonawcy; </w:t>
      </w:r>
    </w:p>
    <w:p w:rsidR="00CD6C45" w:rsidRPr="00A0038A" w:rsidRDefault="00CD6C45" w:rsidP="00A0038A">
      <w:pPr>
        <w:pStyle w:val="Akapitzlist"/>
        <w:numPr>
          <w:ilvl w:val="0"/>
          <w:numId w:val="44"/>
        </w:numPr>
        <w:suppressAutoHyphens/>
        <w:autoSpaceDE w:val="0"/>
        <w:autoSpaceDN w:val="0"/>
        <w:adjustRightInd w:val="0"/>
        <w:spacing w:after="0" w:line="240" w:lineRule="auto"/>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wynikającej z konieczności wykonania robót niezwiązanych bezpośrednio </w:t>
      </w:r>
      <w:r w:rsidR="002937BA">
        <w:rPr>
          <w:rFonts w:ascii="Arial" w:eastAsia="Calibri" w:hAnsi="Arial" w:cs="Arial"/>
          <w:color w:val="000000"/>
          <w:sz w:val="20"/>
          <w:szCs w:val="20"/>
        </w:rPr>
        <w:br/>
      </w:r>
      <w:r w:rsidRPr="00A0038A">
        <w:rPr>
          <w:rFonts w:ascii="Arial" w:eastAsia="Calibri" w:hAnsi="Arial" w:cs="Arial"/>
          <w:color w:val="000000"/>
          <w:sz w:val="20"/>
          <w:szCs w:val="20"/>
        </w:rPr>
        <w:t xml:space="preserve">z przedmiotem umowy i nieprzewidywalnych, których brak wykonania uniemożliwia lub utrudnia prawidłowe wykonanie przedmiotu umowy i wynikającej z tego zmiany terminu wykonania robót; </w:t>
      </w:r>
    </w:p>
    <w:p w:rsidR="00CD6C45" w:rsidRDefault="00CD6C45" w:rsidP="00A0038A">
      <w:pPr>
        <w:pStyle w:val="Akapitzlist"/>
        <w:numPr>
          <w:ilvl w:val="1"/>
          <w:numId w:val="43"/>
        </w:numPr>
        <w:suppressAutoHyphens/>
        <w:autoSpaceDE w:val="0"/>
        <w:autoSpaceDN w:val="0"/>
        <w:adjustRightInd w:val="0"/>
        <w:spacing w:after="0" w:line="240" w:lineRule="auto"/>
        <w:ind w:left="1134"/>
        <w:jc w:val="both"/>
        <w:rPr>
          <w:rFonts w:ascii="Arial" w:eastAsia="Calibri" w:hAnsi="Arial" w:cs="Arial"/>
          <w:color w:val="000000"/>
          <w:sz w:val="20"/>
          <w:szCs w:val="20"/>
        </w:rPr>
      </w:pPr>
      <w:r w:rsidRPr="00A0038A">
        <w:rPr>
          <w:rFonts w:ascii="Arial" w:eastAsia="Calibri" w:hAnsi="Arial" w:cs="Arial"/>
          <w:color w:val="000000"/>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projektowo - wykonawcza. W tym przypadku Wykonawca przedstawia projekt zamienny zawierający opis proponowanych zmian wraz z rysunkami. Projekt taki wymaga akceptacji inspektora nadzoru oraz zgody autora projektu i zatwierdzenia do realizacji przez Zamawiającego. Koszty związane z uzyskaniem akceptacji ponosi Wykonawca; </w:t>
      </w:r>
    </w:p>
    <w:p w:rsidR="00CD6C45" w:rsidRPr="00A0038A" w:rsidRDefault="00CD6C45" w:rsidP="00A0038A">
      <w:pPr>
        <w:pStyle w:val="Akapitzlist"/>
        <w:numPr>
          <w:ilvl w:val="1"/>
          <w:numId w:val="43"/>
        </w:numPr>
        <w:suppressAutoHyphens/>
        <w:autoSpaceDE w:val="0"/>
        <w:autoSpaceDN w:val="0"/>
        <w:adjustRightInd w:val="0"/>
        <w:spacing w:after="0" w:line="240" w:lineRule="auto"/>
        <w:ind w:left="1134"/>
        <w:jc w:val="both"/>
        <w:rPr>
          <w:rFonts w:ascii="Arial" w:eastAsia="Calibri" w:hAnsi="Arial" w:cs="Arial"/>
          <w:color w:val="000000"/>
          <w:sz w:val="20"/>
          <w:szCs w:val="20"/>
        </w:rPr>
      </w:pPr>
      <w:r w:rsidRPr="00A0038A">
        <w:rPr>
          <w:rFonts w:ascii="Arial" w:eastAsia="Calibri" w:hAnsi="Arial" w:cs="Arial"/>
          <w:color w:val="000000"/>
          <w:sz w:val="20"/>
          <w:szCs w:val="20"/>
        </w:rPr>
        <w:t xml:space="preserve">w przypadku gdy z punktu widzenia Zamawiającego zachodzi potrzeba zmiany rozwiązań technicznych wynikających z umowy Zamawiający sporządza protokół konieczności, </w:t>
      </w:r>
      <w:r w:rsidR="002937BA">
        <w:rPr>
          <w:rFonts w:ascii="Arial" w:eastAsia="Calibri" w:hAnsi="Arial" w:cs="Arial"/>
          <w:color w:val="000000"/>
          <w:sz w:val="20"/>
          <w:szCs w:val="20"/>
        </w:rPr>
        <w:br/>
      </w:r>
      <w:r w:rsidRPr="00A0038A">
        <w:rPr>
          <w:rFonts w:ascii="Arial" w:eastAsia="Calibri" w:hAnsi="Arial" w:cs="Arial"/>
          <w:color w:val="000000"/>
          <w:sz w:val="20"/>
          <w:szCs w:val="20"/>
        </w:rPr>
        <w:t xml:space="preserve">a następnie dostarcza dokumentację projektowo - wykonawczą na te roboty wraz ze zleceniem ich wykonania. </w:t>
      </w:r>
    </w:p>
    <w:p w:rsidR="00CD6C45" w:rsidRDefault="00CD6C45" w:rsidP="00A0038A">
      <w:pPr>
        <w:pStyle w:val="Akapitzlist"/>
        <w:numPr>
          <w:ilvl w:val="0"/>
          <w:numId w:val="41"/>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Zmiana umowy może nastąpić w przypadkach, o których mowa w art. 455 ustawy Pzp. </w:t>
      </w:r>
    </w:p>
    <w:p w:rsidR="00CD6C45" w:rsidRPr="00A0038A" w:rsidRDefault="00CD6C45" w:rsidP="00A0038A">
      <w:pPr>
        <w:pStyle w:val="Akapitzlist"/>
        <w:numPr>
          <w:ilvl w:val="0"/>
          <w:numId w:val="41"/>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Arial" w:hAnsi="Arial" w:cs="Arial"/>
          <w:color w:val="00000A"/>
          <w:kern w:val="3"/>
          <w:sz w:val="20"/>
          <w:szCs w:val="20"/>
          <w:lang w:eastAsia="ar-SA"/>
        </w:rPr>
        <w:t>Wszelkie zmiany treści umowy wymagają pisemnego aneksu pod rygorem nieważności takiej zmiany.</w:t>
      </w:r>
    </w:p>
    <w:p w:rsidR="00CD6C45" w:rsidRPr="009878E2" w:rsidRDefault="00CD6C45" w:rsidP="00CD6C45">
      <w:pPr>
        <w:tabs>
          <w:tab w:val="center" w:pos="6336"/>
          <w:tab w:val="right" w:pos="10872"/>
        </w:tabs>
        <w:suppressAutoHyphens/>
        <w:autoSpaceDN w:val="0"/>
        <w:spacing w:after="0" w:line="240" w:lineRule="auto"/>
        <w:ind w:left="360" w:hanging="360"/>
        <w:jc w:val="both"/>
        <w:textAlignment w:val="baseline"/>
        <w:rPr>
          <w:rFonts w:ascii="Arial" w:eastAsia="Times New Roman" w:hAnsi="Arial" w:cs="Arial"/>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13</w:t>
      </w:r>
    </w:p>
    <w:p w:rsidR="00CD6C45" w:rsidRDefault="00CD6C45" w:rsidP="004B5682">
      <w:pPr>
        <w:pStyle w:val="Akapitzlist"/>
        <w:numPr>
          <w:ilvl w:val="6"/>
          <w:numId w:val="48"/>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Żadna ze stron nie może bez zgody drugiej strony przenieść na osobę trzecią wierzytelności wynikających z niniejszej umowy. </w:t>
      </w:r>
    </w:p>
    <w:p w:rsidR="00CD6C45" w:rsidRDefault="00CD6C45" w:rsidP="004B5682">
      <w:pPr>
        <w:pStyle w:val="Akapitzlist"/>
        <w:numPr>
          <w:ilvl w:val="6"/>
          <w:numId w:val="48"/>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niniejszej umowy wymagają formy pisemnej pod rygorem nieważności. </w:t>
      </w:r>
    </w:p>
    <w:p w:rsidR="00A0038A" w:rsidRDefault="00CD6C45" w:rsidP="004B5682">
      <w:pPr>
        <w:pStyle w:val="Akapitzlist"/>
        <w:numPr>
          <w:ilvl w:val="6"/>
          <w:numId w:val="48"/>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W sprawach nieuregulowanych postanowieniami mniejszej umowy mają zastosowanie przepisy ustawy Prawo zamówień publicznych, Prawa budowlanego oraz Kodeksu cywilnego.</w:t>
      </w:r>
    </w:p>
    <w:p w:rsidR="00CD6C45" w:rsidRDefault="00CD6C45" w:rsidP="004B5682">
      <w:pPr>
        <w:pStyle w:val="Akapitzlist"/>
        <w:numPr>
          <w:ilvl w:val="6"/>
          <w:numId w:val="48"/>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Ewentualne spory na tle realizacji niniejszej umowy podlegają rozstrzygnięciom sądu powszechnego właściwego miejscowo dla siedziby Zamawiającego. </w:t>
      </w:r>
    </w:p>
    <w:p w:rsidR="00CD6C45" w:rsidRPr="00A0038A" w:rsidRDefault="00CD6C45" w:rsidP="004B5682">
      <w:pPr>
        <w:pStyle w:val="Akapitzlist"/>
        <w:numPr>
          <w:ilvl w:val="6"/>
          <w:numId w:val="48"/>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Arial" w:hAnsi="Arial" w:cs="Arial"/>
          <w:color w:val="00000A"/>
          <w:kern w:val="3"/>
          <w:sz w:val="20"/>
          <w:szCs w:val="20"/>
          <w:lang w:eastAsia="ar-SA"/>
        </w:rPr>
        <w:t>Umowę sporządzono w 4 jednobrzmiących egzemplarzach, 3 egzemplarze dla Zamawiającego, 1 egzemplarz dla Wykonawcy.</w:t>
      </w:r>
    </w:p>
    <w:p w:rsidR="00CD6C45" w:rsidRPr="009878E2" w:rsidRDefault="00CD6C45" w:rsidP="00CD6C45">
      <w:pPr>
        <w:suppressAutoHyphens/>
        <w:autoSpaceDN w:val="0"/>
        <w:spacing w:after="0" w:line="240" w:lineRule="auto"/>
        <w:ind w:left="360"/>
        <w:textAlignment w:val="baseline"/>
        <w:rPr>
          <w:rFonts w:ascii="Arial" w:eastAsia="Times New Roman" w:hAnsi="Arial" w:cs="Arial"/>
          <w:b/>
          <w:color w:val="00000A"/>
          <w:kern w:val="3"/>
          <w:sz w:val="20"/>
          <w:szCs w:val="20"/>
          <w:lang w:eastAsia="ar-SA"/>
        </w:rPr>
      </w:pPr>
    </w:p>
    <w:p w:rsidR="00CD6C45" w:rsidRPr="009878E2" w:rsidRDefault="00CD6C45" w:rsidP="00CD6C45">
      <w:pPr>
        <w:suppressAutoHyphens/>
        <w:autoSpaceDN w:val="0"/>
        <w:spacing w:after="0" w:line="240" w:lineRule="auto"/>
        <w:ind w:left="360"/>
        <w:textAlignment w:val="baseline"/>
        <w:rPr>
          <w:rFonts w:ascii="Arial" w:eastAsia="Times New Roman" w:hAnsi="Arial" w:cs="Arial"/>
          <w:b/>
          <w:color w:val="00000A"/>
          <w:kern w:val="3"/>
          <w:sz w:val="20"/>
          <w:szCs w:val="20"/>
          <w:lang w:eastAsia="ar-SA"/>
        </w:rPr>
      </w:pPr>
    </w:p>
    <w:p w:rsidR="00CD6C45" w:rsidRPr="009878E2" w:rsidRDefault="00CD6C45" w:rsidP="00CD6C45">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ZAMAWIAJĄCY:</w:t>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t>WYKONAWCA:</w:t>
      </w:r>
    </w:p>
    <w:p w:rsidR="00CD6C45" w:rsidRPr="009878E2" w:rsidRDefault="00CD6C45" w:rsidP="00CD6C45">
      <w:pPr>
        <w:widowControl w:val="0"/>
        <w:suppressAutoHyphens/>
        <w:autoSpaceDN w:val="0"/>
        <w:spacing w:after="0" w:line="240" w:lineRule="auto"/>
        <w:textAlignment w:val="baseline"/>
        <w:rPr>
          <w:rFonts w:ascii="Arial" w:eastAsia="Calibri" w:hAnsi="Arial" w:cs="Arial"/>
          <w:kern w:val="3"/>
          <w:sz w:val="20"/>
          <w:szCs w:val="20"/>
        </w:rPr>
      </w:pPr>
    </w:p>
    <w:p w:rsidR="00CD6C45" w:rsidRPr="009878E2" w:rsidRDefault="00CD6C45" w:rsidP="00CD6C45">
      <w:pPr>
        <w:rPr>
          <w:rFonts w:ascii="Arial" w:hAnsi="Arial" w:cs="Arial"/>
          <w:sz w:val="20"/>
          <w:szCs w:val="20"/>
        </w:rPr>
      </w:pPr>
    </w:p>
    <w:p w:rsidR="003417AB" w:rsidRPr="009878E2" w:rsidRDefault="003417AB">
      <w:pPr>
        <w:rPr>
          <w:rFonts w:ascii="Arial" w:hAnsi="Arial" w:cs="Arial"/>
          <w:sz w:val="20"/>
          <w:szCs w:val="20"/>
        </w:rPr>
      </w:pPr>
    </w:p>
    <w:sectPr w:rsidR="003417AB" w:rsidRPr="009878E2" w:rsidSect="00A93AB7">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F4F" w:rsidRDefault="001D7F4F">
      <w:pPr>
        <w:spacing w:after="0" w:line="240" w:lineRule="auto"/>
      </w:pPr>
      <w:r>
        <w:separator/>
      </w:r>
    </w:p>
  </w:endnote>
  <w:endnote w:type="continuationSeparator" w:id="0">
    <w:p w:rsidR="001D7F4F" w:rsidRDefault="001D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22191"/>
      <w:docPartObj>
        <w:docPartGallery w:val="Page Numbers (Bottom of Page)"/>
        <w:docPartUnique/>
      </w:docPartObj>
    </w:sdtPr>
    <w:sdtEndPr/>
    <w:sdtContent>
      <w:p w:rsidR="007D7B7B" w:rsidRDefault="00CD6C45">
        <w:pPr>
          <w:pStyle w:val="Stopka"/>
          <w:jc w:val="right"/>
        </w:pPr>
        <w:r w:rsidRPr="005750F9">
          <w:rPr>
            <w:noProof/>
          </w:rPr>
          <mc:AlternateContent>
            <mc:Choice Requires="wps">
              <w:drawing>
                <wp:anchor distT="0" distB="0" distL="114300" distR="114300" simplePos="0" relativeHeight="251659264" behindDoc="0" locked="0" layoutInCell="1" allowOverlap="1" wp14:anchorId="6B6FEC9F" wp14:editId="3FD57357">
                  <wp:simplePos x="0" y="0"/>
                  <wp:positionH relativeFrom="column">
                    <wp:posOffset>14605</wp:posOffset>
                  </wp:positionH>
                  <wp:positionV relativeFrom="paragraph">
                    <wp:posOffset>-41938</wp:posOffset>
                  </wp:positionV>
                  <wp:extent cx="60986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590FAC"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pt" to="48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" strokecolor="windowText" strokeweight=".5pt">
                  <v:stroke joinstyle="miter"/>
                </v:line>
              </w:pict>
            </mc:Fallback>
          </mc:AlternateContent>
        </w:r>
        <w:r>
          <w:fldChar w:fldCharType="begin"/>
        </w:r>
        <w:r>
          <w:instrText>PAGE   \* MERGEFORMAT</w:instrText>
        </w:r>
        <w:r>
          <w:fldChar w:fldCharType="separate"/>
        </w:r>
        <w:r>
          <w:rPr>
            <w:noProof/>
          </w:rPr>
          <w:t>3</w:t>
        </w:r>
        <w:r>
          <w:fldChar w:fldCharType="end"/>
        </w:r>
      </w:p>
    </w:sdtContent>
  </w:sdt>
  <w:p w:rsidR="007D7B7B" w:rsidRDefault="001D7F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4550"/>
      <w:docPartObj>
        <w:docPartGallery w:val="Page Numbers (Bottom of Page)"/>
        <w:docPartUnique/>
      </w:docPartObj>
    </w:sdtPr>
    <w:sdtEndPr/>
    <w:sdtContent>
      <w:p w:rsidR="005750F9" w:rsidRPr="005750F9" w:rsidRDefault="00CD6C45" w:rsidP="005750F9">
        <w:pPr>
          <w:pStyle w:val="Stopka"/>
          <w:jc w:val="right"/>
        </w:pPr>
        <w:r>
          <w:rPr>
            <w:noProof/>
          </w:rPr>
          <mc:AlternateContent>
            <mc:Choice Requires="wps">
              <w:drawing>
                <wp:anchor distT="0" distB="0" distL="114300" distR="114300" simplePos="0" relativeHeight="251660288" behindDoc="0" locked="0" layoutInCell="1" allowOverlap="1" wp14:anchorId="7AB6B9E0" wp14:editId="4F05CE72">
                  <wp:simplePos x="0" y="0"/>
                  <wp:positionH relativeFrom="column">
                    <wp:posOffset>197484</wp:posOffset>
                  </wp:positionH>
                  <wp:positionV relativeFrom="paragraph">
                    <wp:posOffset>-33986</wp:posOffset>
                  </wp:positionV>
                  <wp:extent cx="5685183"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6851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35A2C9" id="Łącznik prost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5pt,-2.7pt" to="46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" strokecolor="windowText" strokeweight=".5pt">
                  <v:stroke joinstyle="miter"/>
                </v:line>
              </w:pict>
            </mc:Fallback>
          </mc:AlternateContent>
        </w:r>
        <w:r w:rsidRPr="005750F9">
          <w:fldChar w:fldCharType="begin"/>
        </w:r>
        <w:r w:rsidRPr="005750F9">
          <w:instrText>PAGE   \* MERGEFORMAT</w:instrText>
        </w:r>
        <w:r w:rsidRPr="005750F9">
          <w:fldChar w:fldCharType="separate"/>
        </w:r>
        <w:r w:rsidRPr="005750F9">
          <w:t>2</w:t>
        </w:r>
        <w:r w:rsidRPr="005750F9">
          <w:fldChar w:fldCharType="end"/>
        </w:r>
      </w:p>
    </w:sdtContent>
  </w:sdt>
  <w:p w:rsidR="00A93AB7" w:rsidRDefault="001D7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F4F" w:rsidRDefault="001D7F4F">
      <w:pPr>
        <w:spacing w:after="0" w:line="240" w:lineRule="auto"/>
      </w:pPr>
      <w:r>
        <w:separator/>
      </w:r>
    </w:p>
  </w:footnote>
  <w:footnote w:type="continuationSeparator" w:id="0">
    <w:p w:rsidR="001D7F4F" w:rsidRDefault="001D7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A97"/>
    <w:multiLevelType w:val="hybridMultilevel"/>
    <w:tmpl w:val="9C8C4B46"/>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A53E0"/>
    <w:multiLevelType w:val="hybridMultilevel"/>
    <w:tmpl w:val="F2AC63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127D1F"/>
    <w:multiLevelType w:val="hybridMultilevel"/>
    <w:tmpl w:val="8E9809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F57D3"/>
    <w:multiLevelType w:val="hybridMultilevel"/>
    <w:tmpl w:val="04AA28C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48A19A0"/>
    <w:multiLevelType w:val="hybridMultilevel"/>
    <w:tmpl w:val="ADDEB7C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6E32BD8"/>
    <w:multiLevelType w:val="hybridMultilevel"/>
    <w:tmpl w:val="82E643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9993374"/>
    <w:multiLevelType w:val="hybridMultilevel"/>
    <w:tmpl w:val="50FC355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AED30B3"/>
    <w:multiLevelType w:val="hybridMultilevel"/>
    <w:tmpl w:val="2384CBF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B4F696D"/>
    <w:multiLevelType w:val="hybridMultilevel"/>
    <w:tmpl w:val="B6C65B0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A44302"/>
    <w:multiLevelType w:val="hybridMultilevel"/>
    <w:tmpl w:val="C256F40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CB278C"/>
    <w:multiLevelType w:val="hybridMultilevel"/>
    <w:tmpl w:val="E03CF860"/>
    <w:lvl w:ilvl="0" w:tplc="C9BCCFB6">
      <w:start w:val="1"/>
      <w:numFmt w:val="decimal"/>
      <w:lvlText w:val="%1."/>
      <w:lvlJc w:val="left"/>
      <w:pPr>
        <w:ind w:left="720" w:hanging="360"/>
      </w:pPr>
      <w:rPr>
        <w:rFonts w:eastAsia="Verdana" w:hint="default"/>
        <w:b w:val="0"/>
      </w:rPr>
    </w:lvl>
    <w:lvl w:ilvl="1" w:tplc="42A4F8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1359B2"/>
    <w:multiLevelType w:val="hybridMultilevel"/>
    <w:tmpl w:val="AA88D11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8DB1A9A"/>
    <w:multiLevelType w:val="hybridMultilevel"/>
    <w:tmpl w:val="6EB0E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997534"/>
    <w:multiLevelType w:val="hybridMultilevel"/>
    <w:tmpl w:val="2F80A91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F2098F"/>
    <w:multiLevelType w:val="hybridMultilevel"/>
    <w:tmpl w:val="CFAC809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17B0A"/>
    <w:multiLevelType w:val="hybridMultilevel"/>
    <w:tmpl w:val="652252E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826AAC"/>
    <w:multiLevelType w:val="hybridMultilevel"/>
    <w:tmpl w:val="0F407186"/>
    <w:lvl w:ilvl="0" w:tplc="CABE755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9A77EEB"/>
    <w:multiLevelType w:val="hybridMultilevel"/>
    <w:tmpl w:val="8332A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A00530B"/>
    <w:multiLevelType w:val="hybridMultilevel"/>
    <w:tmpl w:val="32AA2F64"/>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33A0B"/>
    <w:multiLevelType w:val="hybridMultilevel"/>
    <w:tmpl w:val="F77635FA"/>
    <w:lvl w:ilvl="0" w:tplc="D6088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171475"/>
    <w:multiLevelType w:val="hybridMultilevel"/>
    <w:tmpl w:val="EF2C22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F30910"/>
    <w:multiLevelType w:val="hybridMultilevel"/>
    <w:tmpl w:val="B4D4D01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9F4420"/>
    <w:multiLevelType w:val="hybridMultilevel"/>
    <w:tmpl w:val="78E67720"/>
    <w:lvl w:ilvl="0" w:tplc="59628FA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1BF754B"/>
    <w:multiLevelType w:val="hybridMultilevel"/>
    <w:tmpl w:val="44BE9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1131B"/>
    <w:multiLevelType w:val="hybridMultilevel"/>
    <w:tmpl w:val="696CC2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C1485"/>
    <w:multiLevelType w:val="hybridMultilevel"/>
    <w:tmpl w:val="F1EED04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6417A46"/>
    <w:multiLevelType w:val="hybridMultilevel"/>
    <w:tmpl w:val="44F267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553072"/>
    <w:multiLevelType w:val="hybridMultilevel"/>
    <w:tmpl w:val="A8CAF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B9B4302"/>
    <w:multiLevelType w:val="hybridMultilevel"/>
    <w:tmpl w:val="4290F64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E356FB"/>
    <w:multiLevelType w:val="hybridMultilevel"/>
    <w:tmpl w:val="4FC81DA6"/>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EF1416"/>
    <w:multiLevelType w:val="hybridMultilevel"/>
    <w:tmpl w:val="632889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81627"/>
    <w:multiLevelType w:val="hybridMultilevel"/>
    <w:tmpl w:val="2912E20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8F57AC2"/>
    <w:multiLevelType w:val="hybridMultilevel"/>
    <w:tmpl w:val="CBA8687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720AD0"/>
    <w:multiLevelType w:val="hybridMultilevel"/>
    <w:tmpl w:val="09DA3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0F43018"/>
    <w:multiLevelType w:val="hybridMultilevel"/>
    <w:tmpl w:val="85F6BD5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9" w15:restartNumberingAfterBreak="0">
    <w:nsid w:val="685A1619"/>
    <w:multiLevelType w:val="hybridMultilevel"/>
    <w:tmpl w:val="A2FE8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A3642"/>
    <w:multiLevelType w:val="hybridMultilevel"/>
    <w:tmpl w:val="8F2C160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C665BB"/>
    <w:multiLevelType w:val="hybridMultilevel"/>
    <w:tmpl w:val="298656F0"/>
    <w:lvl w:ilvl="0" w:tplc="C9BCCFB6">
      <w:start w:val="1"/>
      <w:numFmt w:val="decimal"/>
      <w:lvlText w:val="%1."/>
      <w:lvlJc w:val="left"/>
      <w:pPr>
        <w:ind w:left="862" w:hanging="360"/>
      </w:pPr>
      <w:rPr>
        <w:rFonts w:eastAsia="Verdana"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75D7871"/>
    <w:multiLevelType w:val="hybridMultilevel"/>
    <w:tmpl w:val="8D06C4F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B037A"/>
    <w:multiLevelType w:val="hybridMultilevel"/>
    <w:tmpl w:val="1E98E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6E2218"/>
    <w:multiLevelType w:val="hybridMultilevel"/>
    <w:tmpl w:val="58D67A8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7"/>
  </w:num>
  <w:num w:numId="2">
    <w:abstractNumId w:val="41"/>
  </w:num>
  <w:num w:numId="3">
    <w:abstractNumId w:val="42"/>
  </w:num>
  <w:num w:numId="4">
    <w:abstractNumId w:val="32"/>
  </w:num>
  <w:num w:numId="5">
    <w:abstractNumId w:val="3"/>
  </w:num>
  <w:num w:numId="6">
    <w:abstractNumId w:val="34"/>
  </w:num>
  <w:num w:numId="7">
    <w:abstractNumId w:val="11"/>
  </w:num>
  <w:num w:numId="8">
    <w:abstractNumId w:val="24"/>
  </w:num>
  <w:num w:numId="9">
    <w:abstractNumId w:val="45"/>
  </w:num>
  <w:num w:numId="10">
    <w:abstractNumId w:val="30"/>
  </w:num>
  <w:num w:numId="11">
    <w:abstractNumId w:val="25"/>
  </w:num>
  <w:num w:numId="12">
    <w:abstractNumId w:val="39"/>
  </w:num>
  <w:num w:numId="13">
    <w:abstractNumId w:val="26"/>
  </w:num>
  <w:num w:numId="14">
    <w:abstractNumId w:val="21"/>
  </w:num>
  <w:num w:numId="15">
    <w:abstractNumId w:val="1"/>
  </w:num>
  <w:num w:numId="16">
    <w:abstractNumId w:val="13"/>
  </w:num>
  <w:num w:numId="17">
    <w:abstractNumId w:val="37"/>
  </w:num>
  <w:num w:numId="18">
    <w:abstractNumId w:val="43"/>
  </w:num>
  <w:num w:numId="19">
    <w:abstractNumId w:val="28"/>
  </w:num>
  <w:num w:numId="20">
    <w:abstractNumId w:val="33"/>
  </w:num>
  <w:num w:numId="21">
    <w:abstractNumId w:val="0"/>
  </w:num>
  <w:num w:numId="22">
    <w:abstractNumId w:val="10"/>
  </w:num>
  <w:num w:numId="23">
    <w:abstractNumId w:val="2"/>
  </w:num>
  <w:num w:numId="24">
    <w:abstractNumId w:val="29"/>
  </w:num>
  <w:num w:numId="25">
    <w:abstractNumId w:val="16"/>
  </w:num>
  <w:num w:numId="26">
    <w:abstractNumId w:val="7"/>
  </w:num>
  <w:num w:numId="27">
    <w:abstractNumId w:val="18"/>
  </w:num>
  <w:num w:numId="28">
    <w:abstractNumId w:val="38"/>
  </w:num>
  <w:num w:numId="29">
    <w:abstractNumId w:val="44"/>
  </w:num>
  <w:num w:numId="30">
    <w:abstractNumId w:val="35"/>
  </w:num>
  <w:num w:numId="31">
    <w:abstractNumId w:val="17"/>
  </w:num>
  <w:num w:numId="32">
    <w:abstractNumId w:val="19"/>
  </w:num>
  <w:num w:numId="33">
    <w:abstractNumId w:val="15"/>
  </w:num>
  <w:num w:numId="34">
    <w:abstractNumId w:val="36"/>
  </w:num>
  <w:num w:numId="35">
    <w:abstractNumId w:val="22"/>
  </w:num>
  <w:num w:numId="36">
    <w:abstractNumId w:val="14"/>
  </w:num>
  <w:num w:numId="37">
    <w:abstractNumId w:val="46"/>
  </w:num>
  <w:num w:numId="38">
    <w:abstractNumId w:val="6"/>
  </w:num>
  <w:num w:numId="39">
    <w:abstractNumId w:val="23"/>
  </w:num>
  <w:num w:numId="40">
    <w:abstractNumId w:val="40"/>
  </w:num>
  <w:num w:numId="41">
    <w:abstractNumId w:val="12"/>
  </w:num>
  <w:num w:numId="42">
    <w:abstractNumId w:val="8"/>
  </w:num>
  <w:num w:numId="43">
    <w:abstractNumId w:val="4"/>
  </w:num>
  <w:num w:numId="44">
    <w:abstractNumId w:val="27"/>
  </w:num>
  <w:num w:numId="45">
    <w:abstractNumId w:val="5"/>
  </w:num>
  <w:num w:numId="46">
    <w:abstractNumId w:val="9"/>
  </w:num>
  <w:num w:numId="47">
    <w:abstractNumId w:val="31"/>
  </w:num>
  <w:num w:numId="4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w. dr inż. Anna Żmijewska">
    <w15:presenceInfo w15:providerId="None" w15:userId="adw. dr inż. Anna Żmij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45"/>
    <w:rsid w:val="000216E8"/>
    <w:rsid w:val="0007157C"/>
    <w:rsid w:val="00174CC9"/>
    <w:rsid w:val="001D6AA1"/>
    <w:rsid w:val="001D7F4F"/>
    <w:rsid w:val="002439E2"/>
    <w:rsid w:val="00254DF3"/>
    <w:rsid w:val="00265381"/>
    <w:rsid w:val="002937BA"/>
    <w:rsid w:val="003417AB"/>
    <w:rsid w:val="00350761"/>
    <w:rsid w:val="00426068"/>
    <w:rsid w:val="0046663B"/>
    <w:rsid w:val="00475DED"/>
    <w:rsid w:val="004B5682"/>
    <w:rsid w:val="004F6F43"/>
    <w:rsid w:val="00575E9D"/>
    <w:rsid w:val="005B0957"/>
    <w:rsid w:val="007141BB"/>
    <w:rsid w:val="007B7B2E"/>
    <w:rsid w:val="007D17AC"/>
    <w:rsid w:val="008C02A6"/>
    <w:rsid w:val="008D06C0"/>
    <w:rsid w:val="00931F09"/>
    <w:rsid w:val="009878E2"/>
    <w:rsid w:val="009C2EF7"/>
    <w:rsid w:val="00A0038A"/>
    <w:rsid w:val="00A26633"/>
    <w:rsid w:val="00A4165A"/>
    <w:rsid w:val="00B96C81"/>
    <w:rsid w:val="00BD43E9"/>
    <w:rsid w:val="00CD6C45"/>
    <w:rsid w:val="00D95E41"/>
    <w:rsid w:val="00F04BF5"/>
    <w:rsid w:val="00F30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E191"/>
  <w15:chartTrackingRefBased/>
  <w15:docId w15:val="{EECD7CD0-19E9-460B-A7DE-C70B328C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CD6C4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6C45"/>
  </w:style>
  <w:style w:type="paragraph" w:styleId="Bezodstpw">
    <w:name w:val="No Spacing"/>
    <w:uiPriority w:val="1"/>
    <w:qFormat/>
    <w:rsid w:val="00CD6C45"/>
    <w:pPr>
      <w:spacing w:after="0" w:line="240" w:lineRule="auto"/>
    </w:pPr>
    <w:rPr>
      <w:rFonts w:ascii="Times New Roman" w:eastAsia="SimSun" w:hAnsi="Times New Roman" w:cs="Times New Roman"/>
      <w:sz w:val="24"/>
      <w:szCs w:val="24"/>
      <w:lang w:eastAsia="zh-CN"/>
    </w:rPr>
  </w:style>
  <w:style w:type="paragraph" w:styleId="Akapitzlist">
    <w:name w:val="List Paragraph"/>
    <w:basedOn w:val="Normalny"/>
    <w:uiPriority w:val="34"/>
    <w:qFormat/>
    <w:rsid w:val="009878E2"/>
    <w:pPr>
      <w:ind w:left="720"/>
      <w:contextualSpacing/>
    </w:pPr>
  </w:style>
  <w:style w:type="paragraph" w:customStyle="1" w:styleId="Standard">
    <w:name w:val="Standard"/>
    <w:rsid w:val="00931F09"/>
    <w:pPr>
      <w:suppressAutoHyphens/>
      <w:spacing w:after="0" w:line="240" w:lineRule="auto"/>
      <w:textAlignment w:val="baseline"/>
    </w:pPr>
    <w:rPr>
      <w:rFonts w:ascii="Times New Roman" w:eastAsia="Arial"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4098</Words>
  <Characters>24593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6</cp:revision>
  <cp:lastPrinted>2021-05-21T08:58:00Z</cp:lastPrinted>
  <dcterms:created xsi:type="dcterms:W3CDTF">2021-05-24T13:58:00Z</dcterms:created>
  <dcterms:modified xsi:type="dcterms:W3CDTF">2021-05-25T10:59:00Z</dcterms:modified>
</cp:coreProperties>
</file>