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B1E1" w14:textId="160B97BC" w:rsidR="000A4E88" w:rsidRPr="006B2FF2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6B2FF2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59952EA0" w:rsidR="000A4E88" w:rsidRPr="006B2FF2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 których mowa w art. 7 ust. 1</w:t>
      </w:r>
      <w:r w:rsidR="000A4E88" w:rsidRPr="006B2FF2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6B2FF2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6B2FF2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75285FF0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6B2FF2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6B2FF2">
        <w:rPr>
          <w:rFonts w:ascii="Tahoma" w:eastAsia="Times New Roman" w:hAnsi="Tahoma" w:cs="Tahoma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7A29839B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</w:t>
      </w:r>
      <w:r w:rsidR="006B2FF2">
        <w:rPr>
          <w:rFonts w:ascii="Tahoma" w:eastAsia="Times New Roman" w:hAnsi="Tahoma" w:cs="Tahoma"/>
          <w:lang w:eastAsia="pl-PL"/>
        </w:rPr>
        <w:t xml:space="preserve"> </w:t>
      </w:r>
      <w:r w:rsidRPr="006B2FF2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D6FE" w14:textId="77777777" w:rsidR="000014D4" w:rsidRDefault="000014D4" w:rsidP="00AF7073">
      <w:r>
        <w:separator/>
      </w:r>
    </w:p>
  </w:endnote>
  <w:endnote w:type="continuationSeparator" w:id="0">
    <w:p w14:paraId="0183CFE3" w14:textId="77777777" w:rsidR="000014D4" w:rsidRDefault="000014D4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3D60" w14:textId="77777777" w:rsidR="000014D4" w:rsidRDefault="000014D4" w:rsidP="00AF7073">
      <w:r>
        <w:separator/>
      </w:r>
    </w:p>
  </w:footnote>
  <w:footnote w:type="continuationSeparator" w:id="0">
    <w:p w14:paraId="038B53A0" w14:textId="77777777" w:rsidR="000014D4" w:rsidRDefault="000014D4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891" w14:textId="63C35F32" w:rsidR="00AF7073" w:rsidRPr="00AF7073" w:rsidRDefault="00AF7073" w:rsidP="00AF7073">
    <w:pPr>
      <w:pStyle w:val="Nagwek"/>
      <w:jc w:val="right"/>
      <w:rPr>
        <w:b/>
        <w:bCs/>
      </w:rPr>
    </w:pPr>
    <w:r w:rsidRPr="00AF7073">
      <w:rPr>
        <w:b/>
        <w:bCs/>
      </w:rPr>
      <w:t xml:space="preserve">ZAŁĄCZNIK nr </w:t>
    </w:r>
    <w:r w:rsidR="00180275">
      <w:rPr>
        <w:b/>
        <w:bCs/>
      </w:rPr>
      <w:t xml:space="preserve">5 </w:t>
    </w:r>
    <w:r w:rsidR="007C38EC">
      <w:rPr>
        <w:b/>
        <w:bCs/>
      </w:rPr>
      <w:t xml:space="preserve">do </w:t>
    </w:r>
    <w:r w:rsidR="006B2FF2">
      <w:rPr>
        <w:b/>
        <w:bCs/>
      </w:rPr>
      <w:t>IWZS</w:t>
    </w:r>
    <w:r w:rsidR="00180275">
      <w:rPr>
        <w:b/>
        <w:bCs/>
      </w:rPr>
      <w:t xml:space="preserve"> nr PN/</w:t>
    </w:r>
    <w:r w:rsidR="004A33B2">
      <w:rPr>
        <w:b/>
        <w:bCs/>
      </w:rPr>
      <w:t>22</w:t>
    </w:r>
    <w:r w:rsidR="00180275">
      <w:rPr>
        <w:b/>
        <w:bCs/>
      </w:rPr>
      <w:t>/T</w:t>
    </w:r>
    <w:r w:rsidR="004A33B2">
      <w:rPr>
        <w:b/>
        <w:bCs/>
      </w:rPr>
      <w:t>T</w:t>
    </w:r>
    <w:r w:rsidR="00180275">
      <w:rPr>
        <w:b/>
        <w:bCs/>
      </w:rPr>
      <w:t>/EZ/202</w:t>
    </w:r>
    <w:r w:rsidR="00384F16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014D4"/>
    <w:rsid w:val="000A4E88"/>
    <w:rsid w:val="001375F2"/>
    <w:rsid w:val="00180275"/>
    <w:rsid w:val="00334607"/>
    <w:rsid w:val="00384F16"/>
    <w:rsid w:val="004A33B2"/>
    <w:rsid w:val="004E13F3"/>
    <w:rsid w:val="006B2FF2"/>
    <w:rsid w:val="007C38EC"/>
    <w:rsid w:val="007E57E0"/>
    <w:rsid w:val="00853030"/>
    <w:rsid w:val="00A1016C"/>
    <w:rsid w:val="00AF7073"/>
    <w:rsid w:val="00CE4682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3</cp:revision>
  <cp:lastPrinted>2022-05-24T12:09:00Z</cp:lastPrinted>
  <dcterms:created xsi:type="dcterms:W3CDTF">2023-11-03T09:49:00Z</dcterms:created>
  <dcterms:modified xsi:type="dcterms:W3CDTF">2023-11-30T11:26:00Z</dcterms:modified>
</cp:coreProperties>
</file>