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0AAF7B" w14:textId="36AFF265" w:rsidR="00422A62" w:rsidRPr="009D538D" w:rsidRDefault="007A5F45" w:rsidP="00AA2CE9">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 </w:t>
      </w:r>
      <w:r w:rsidR="00422A62"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000000"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340603E9"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6252C18C" w14:textId="38E8750E" w:rsidR="00422A62" w:rsidRPr="007D19D6" w:rsidRDefault="00422A62" w:rsidP="00CC124D">
      <w:pPr>
        <w:spacing w:after="0" w:line="240" w:lineRule="auto"/>
        <w:rPr>
          <w:rFonts w:asciiTheme="majorHAnsi" w:hAnsiTheme="majorHAnsi" w:cstheme="majorHAnsi"/>
          <w:color w:val="262626" w:themeColor="text1" w:themeTint="D9"/>
          <w:sz w:val="20"/>
          <w:szCs w:val="20"/>
          <w:lang w:val="en-US"/>
        </w:rPr>
      </w:pPr>
    </w:p>
    <w:p w14:paraId="48DF6E3B" w14:textId="3E94A699" w:rsidR="008811F2" w:rsidRPr="007D19D6" w:rsidRDefault="008811F2" w:rsidP="00CC124D">
      <w:pPr>
        <w:spacing w:after="0" w:line="240" w:lineRule="auto"/>
        <w:rPr>
          <w:rFonts w:asciiTheme="majorHAnsi" w:hAnsiTheme="majorHAnsi" w:cstheme="majorHAnsi"/>
          <w:color w:val="262626" w:themeColor="text1" w:themeTint="D9"/>
          <w:sz w:val="20"/>
          <w:szCs w:val="20"/>
          <w:lang w:val="en-US"/>
        </w:rPr>
      </w:pPr>
    </w:p>
    <w:p w14:paraId="67C81B43" w14:textId="77777777" w:rsidR="008811F2" w:rsidRPr="007D19D6" w:rsidRDefault="008811F2" w:rsidP="00CC124D">
      <w:pPr>
        <w:spacing w:after="0" w:line="240" w:lineRule="auto"/>
        <w:rPr>
          <w:rFonts w:asciiTheme="majorHAnsi" w:hAnsiTheme="majorHAnsi" w:cstheme="majorHAnsi"/>
          <w:color w:val="262626" w:themeColor="text1" w:themeTint="D9"/>
          <w:sz w:val="20"/>
          <w:szCs w:val="20"/>
          <w:lang w:val="en-US"/>
        </w:rPr>
      </w:pPr>
    </w:p>
    <w:p w14:paraId="1BD80781" w14:textId="77777777" w:rsidR="00422A62" w:rsidRPr="007D19D6" w:rsidRDefault="00422A62"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40AE39A5" w14:textId="0C29AA7A" w:rsidR="00D83616" w:rsidRPr="009D538D" w:rsidRDefault="00A129EC" w:rsidP="00CC124D">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8D34B4">
        <w:rPr>
          <w:rFonts w:asciiTheme="majorHAnsi" w:hAnsiTheme="majorHAnsi" w:cstheme="majorHAnsi"/>
          <w:b/>
          <w:bCs/>
          <w:color w:val="262626" w:themeColor="text1" w:themeTint="D9"/>
          <w:sz w:val="20"/>
          <w:szCs w:val="20"/>
        </w:rPr>
        <w:t>32</w:t>
      </w:r>
      <w:r w:rsidR="009F68DD">
        <w:rPr>
          <w:rFonts w:asciiTheme="majorHAnsi" w:hAnsiTheme="majorHAnsi" w:cstheme="majorHAnsi"/>
          <w:b/>
          <w:bCs/>
          <w:color w:val="262626" w:themeColor="text1" w:themeTint="D9"/>
          <w:sz w:val="20"/>
          <w:szCs w:val="20"/>
        </w:rPr>
        <w:t>.2024</w:t>
      </w:r>
    </w:p>
    <w:p w14:paraId="76E63F69" w14:textId="77777777" w:rsidR="000E0CD1" w:rsidRPr="00DC71A7" w:rsidRDefault="000E0CD1" w:rsidP="00DC71A7">
      <w:pPr>
        <w:spacing w:after="0" w:line="240" w:lineRule="auto"/>
        <w:rPr>
          <w:rFonts w:asciiTheme="majorHAnsi" w:hAnsiTheme="majorHAnsi" w:cstheme="majorHAnsi"/>
          <w:b/>
          <w:bCs/>
          <w:color w:val="262626" w:themeColor="text1" w:themeTint="D9"/>
          <w:sz w:val="20"/>
          <w:szCs w:val="20"/>
        </w:rPr>
      </w:pPr>
    </w:p>
    <w:p w14:paraId="1F3AB789" w14:textId="77777777" w:rsidR="00586ABC" w:rsidRPr="008D34B4" w:rsidRDefault="00586ABC" w:rsidP="008D34B4">
      <w:pPr>
        <w:shd w:val="clear" w:color="auto" w:fill="F2F2F2" w:themeFill="background1" w:themeFillShade="F2"/>
        <w:spacing w:after="0" w:line="240" w:lineRule="auto"/>
        <w:rPr>
          <w:rFonts w:asciiTheme="majorHAnsi" w:hAnsiTheme="majorHAnsi" w:cstheme="majorHAnsi"/>
          <w:color w:val="000000"/>
          <w:sz w:val="20"/>
          <w:szCs w:val="20"/>
        </w:rPr>
      </w:pPr>
    </w:p>
    <w:p w14:paraId="61A94537" w14:textId="64810DF4" w:rsidR="008D34B4" w:rsidRPr="008D34B4" w:rsidRDefault="008D34B4" w:rsidP="008D34B4">
      <w:pPr>
        <w:spacing w:after="0" w:line="240" w:lineRule="auto"/>
        <w:rPr>
          <w:rFonts w:asciiTheme="majorHAnsi" w:hAnsiTheme="majorHAnsi" w:cstheme="majorHAnsi"/>
          <w:b/>
          <w:sz w:val="20"/>
          <w:szCs w:val="18"/>
        </w:rPr>
      </w:pPr>
      <w:r w:rsidRPr="008D34B4">
        <w:rPr>
          <w:rFonts w:asciiTheme="majorHAnsi" w:hAnsiTheme="majorHAnsi" w:cstheme="majorHAnsi"/>
          <w:b/>
          <w:sz w:val="20"/>
          <w:szCs w:val="18"/>
        </w:rPr>
        <w:t xml:space="preserve">Utrzymanie czystości, porządku oraz konserwacja zieleni na terenach miejskich – 6 </w:t>
      </w:r>
      <w:r w:rsidR="00DA5F87">
        <w:rPr>
          <w:rFonts w:asciiTheme="majorHAnsi" w:hAnsiTheme="majorHAnsi" w:cstheme="majorHAnsi"/>
          <w:b/>
          <w:sz w:val="20"/>
          <w:szCs w:val="18"/>
        </w:rPr>
        <w:t>części/</w:t>
      </w:r>
      <w:r w:rsidRPr="008D34B4">
        <w:rPr>
          <w:rFonts w:asciiTheme="majorHAnsi" w:hAnsiTheme="majorHAnsi" w:cstheme="majorHAnsi"/>
          <w:b/>
          <w:sz w:val="20"/>
          <w:szCs w:val="18"/>
        </w:rPr>
        <w:t>rejonów</w:t>
      </w:r>
    </w:p>
    <w:p w14:paraId="4CB7B9B4" w14:textId="77777777" w:rsidR="00586ABC" w:rsidRPr="008D34B4" w:rsidRDefault="00586ABC" w:rsidP="008D34B4">
      <w:pPr>
        <w:shd w:val="clear" w:color="auto" w:fill="F2F2F2" w:themeFill="background1" w:themeFillShade="F2"/>
        <w:spacing w:after="0" w:line="240" w:lineRule="auto"/>
        <w:rPr>
          <w:rFonts w:asciiTheme="majorHAnsi" w:hAnsiTheme="majorHAnsi" w:cstheme="majorHAnsi"/>
          <w:color w:val="000000"/>
          <w:sz w:val="20"/>
          <w:szCs w:val="20"/>
        </w:rPr>
      </w:pPr>
    </w:p>
    <w:p w14:paraId="485E529E" w14:textId="77777777" w:rsidR="006A7AC9" w:rsidRPr="008D34B4" w:rsidRDefault="006A7AC9" w:rsidP="008D34B4">
      <w:pPr>
        <w:spacing w:after="0" w:line="240" w:lineRule="auto"/>
        <w:rPr>
          <w:rFonts w:asciiTheme="majorHAnsi" w:hAnsiTheme="majorHAnsi" w:cstheme="majorHAnsi"/>
          <w:b/>
          <w:bCs/>
          <w:color w:val="262626" w:themeColor="text1" w:themeTint="D9"/>
          <w:sz w:val="20"/>
          <w:szCs w:val="20"/>
        </w:rPr>
      </w:pPr>
    </w:p>
    <w:p w14:paraId="659444F2" w14:textId="3600BC61"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Tryb udzielenia zamówienia: </w:t>
      </w:r>
      <w:r w:rsidR="00F35025">
        <w:rPr>
          <w:rFonts w:asciiTheme="majorHAnsi" w:hAnsiTheme="majorHAnsi" w:cstheme="majorHAnsi"/>
          <w:b/>
          <w:bCs/>
          <w:color w:val="262626" w:themeColor="text1" w:themeTint="D9"/>
          <w:sz w:val="20"/>
          <w:szCs w:val="20"/>
        </w:rPr>
        <w:t>przetarg nieograniczony</w:t>
      </w:r>
    </w:p>
    <w:p w14:paraId="0425F80C"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53EC7F3" w:rsidR="004E5A53" w:rsidRPr="002B6644"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2B6644">
        <w:rPr>
          <w:rFonts w:asciiTheme="majorHAnsi" w:hAnsiTheme="majorHAnsi" w:cstheme="majorHAnsi"/>
          <w:bCs/>
          <w:color w:val="262626" w:themeColor="text1" w:themeTint="D9"/>
          <w:sz w:val="20"/>
          <w:szCs w:val="20"/>
        </w:rPr>
        <w:t xml:space="preserve">Zgodnie z art. 61. ust. 1 oraz art. 63 ust. </w:t>
      </w:r>
      <w:r w:rsidR="00CD7CDA" w:rsidRPr="002B6644">
        <w:rPr>
          <w:rFonts w:asciiTheme="majorHAnsi" w:hAnsiTheme="majorHAnsi" w:cstheme="majorHAnsi"/>
          <w:bCs/>
          <w:color w:val="262626" w:themeColor="text1" w:themeTint="D9"/>
          <w:sz w:val="20"/>
          <w:szCs w:val="20"/>
        </w:rPr>
        <w:t>1</w:t>
      </w:r>
      <w:r w:rsidRPr="002B6644">
        <w:rPr>
          <w:rFonts w:asciiTheme="majorHAnsi" w:hAnsiTheme="majorHAnsi" w:cstheme="majorHAnsi"/>
          <w:bCs/>
          <w:color w:val="262626" w:themeColor="text1" w:themeTint="D9"/>
          <w:sz w:val="20"/>
          <w:szCs w:val="20"/>
        </w:rPr>
        <w:t xml:space="preserve"> ustawy z dnia 11 września 2019 r. Prawo </w:t>
      </w:r>
      <w:r w:rsidR="00C37EF0" w:rsidRPr="002B6644">
        <w:rPr>
          <w:rFonts w:asciiTheme="majorHAnsi" w:hAnsiTheme="majorHAnsi" w:cstheme="majorHAnsi"/>
          <w:bCs/>
          <w:color w:val="262626" w:themeColor="text1" w:themeTint="D9"/>
          <w:sz w:val="20"/>
          <w:szCs w:val="20"/>
        </w:rPr>
        <w:t>z</w:t>
      </w:r>
      <w:r w:rsidRPr="002B6644">
        <w:rPr>
          <w:rFonts w:asciiTheme="majorHAnsi" w:hAnsiTheme="majorHAnsi" w:cstheme="majorHAnsi"/>
          <w:bCs/>
          <w:color w:val="262626" w:themeColor="text1" w:themeTint="D9"/>
          <w:sz w:val="20"/>
          <w:szCs w:val="20"/>
        </w:rPr>
        <w:t xml:space="preserve">amówień </w:t>
      </w:r>
      <w:r w:rsidR="00C37EF0" w:rsidRPr="002B6644">
        <w:rPr>
          <w:rFonts w:asciiTheme="majorHAnsi" w:hAnsiTheme="majorHAnsi" w:cstheme="majorHAnsi"/>
          <w:bCs/>
          <w:color w:val="262626" w:themeColor="text1" w:themeTint="D9"/>
          <w:sz w:val="20"/>
          <w:szCs w:val="20"/>
        </w:rPr>
        <w:t>p</w:t>
      </w:r>
      <w:r w:rsidRPr="002B6644">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5E9ED6B0"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r w:rsidR="00F35025">
        <w:rPr>
          <w:rFonts w:asciiTheme="majorHAnsi" w:hAnsiTheme="majorHAnsi" w:cstheme="majorHAnsi"/>
          <w:b/>
          <w:i/>
          <w:iCs/>
          <w:color w:val="262626" w:themeColor="text1" w:themeTint="D9"/>
          <w:sz w:val="20"/>
          <w:szCs w:val="20"/>
        </w:rPr>
        <w:t>.</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1D07F8AE" w14:textId="2FFED536" w:rsidR="00A77037" w:rsidRDefault="0077556C" w:rsidP="0077556C">
      <w:pPr>
        <w:spacing w:after="0" w:line="240" w:lineRule="auto"/>
        <w:ind w:left="6372" w:firstLine="708"/>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            </w:t>
      </w:r>
      <w:r w:rsidR="00A77037" w:rsidRPr="009D538D">
        <w:rPr>
          <w:rFonts w:asciiTheme="majorHAnsi" w:hAnsiTheme="majorHAnsi" w:cstheme="majorHAnsi"/>
          <w:color w:val="262626" w:themeColor="text1" w:themeTint="D9"/>
          <w:sz w:val="20"/>
          <w:szCs w:val="20"/>
        </w:rPr>
        <w:t>Zatwierdzam:</w:t>
      </w:r>
    </w:p>
    <w:p w14:paraId="29467DDB" w14:textId="77777777" w:rsidR="008D34B4" w:rsidRDefault="008D34B4" w:rsidP="004D5834">
      <w:pPr>
        <w:spacing w:after="0" w:line="240" w:lineRule="auto"/>
        <w:jc w:val="center"/>
        <w:rPr>
          <w:rFonts w:ascii="Calibri Light" w:hAnsi="Calibri Light" w:cs="Calibri Light"/>
          <w:b/>
          <w:bCs/>
          <w:color w:val="262626"/>
          <w:sz w:val="20"/>
          <w:szCs w:val="20"/>
        </w:rPr>
      </w:pPr>
    </w:p>
    <w:p w14:paraId="75F8E9C6" w14:textId="77777777" w:rsidR="008D34B4" w:rsidRDefault="008D34B4" w:rsidP="004D5834">
      <w:pPr>
        <w:spacing w:after="0" w:line="240" w:lineRule="auto"/>
        <w:jc w:val="center"/>
        <w:rPr>
          <w:rFonts w:ascii="Calibri Light" w:hAnsi="Calibri Light" w:cs="Calibri Light"/>
          <w:b/>
          <w:bCs/>
          <w:color w:val="262626"/>
          <w:sz w:val="20"/>
          <w:szCs w:val="20"/>
        </w:rPr>
      </w:pPr>
    </w:p>
    <w:p w14:paraId="4FFF9C1B" w14:textId="77777777" w:rsidR="00A12539" w:rsidRDefault="00A12539" w:rsidP="00A12539">
      <w:pPr>
        <w:spacing w:after="0" w:line="240" w:lineRule="auto"/>
        <w:ind w:left="6521"/>
        <w:jc w:val="center"/>
        <w:rPr>
          <w:rFonts w:ascii="Calibri Light" w:hAnsi="Calibri Light" w:cs="Calibri Light"/>
          <w:b/>
          <w:bCs/>
          <w:color w:val="262626"/>
          <w:sz w:val="20"/>
          <w:szCs w:val="20"/>
        </w:rPr>
      </w:pPr>
      <w:r>
        <w:rPr>
          <w:rFonts w:ascii="Calibri Light" w:hAnsi="Calibri Light" w:cs="Calibri Light"/>
          <w:b/>
          <w:bCs/>
          <w:color w:val="262626"/>
          <w:sz w:val="20"/>
          <w:szCs w:val="20"/>
        </w:rPr>
        <w:t xml:space="preserve">PREZYDENT </w:t>
      </w:r>
    </w:p>
    <w:p w14:paraId="1C1495C5" w14:textId="77777777" w:rsidR="00A12539" w:rsidRDefault="00A12539" w:rsidP="00A12539">
      <w:pPr>
        <w:spacing w:after="0" w:line="240" w:lineRule="auto"/>
        <w:ind w:left="6521"/>
        <w:jc w:val="center"/>
        <w:rPr>
          <w:rFonts w:ascii="Calibri Light" w:hAnsi="Calibri Light" w:cs="Calibri Light"/>
          <w:b/>
          <w:bCs/>
          <w:color w:val="262626"/>
          <w:sz w:val="20"/>
          <w:szCs w:val="20"/>
        </w:rPr>
      </w:pPr>
      <w:r>
        <w:rPr>
          <w:rFonts w:ascii="Calibri Light" w:hAnsi="Calibri Light" w:cs="Calibri Light"/>
          <w:b/>
          <w:bCs/>
          <w:color w:val="262626"/>
          <w:sz w:val="20"/>
          <w:szCs w:val="20"/>
        </w:rPr>
        <w:t>MIASTA PRUSZKOWA</w:t>
      </w:r>
    </w:p>
    <w:p w14:paraId="5CC277DD" w14:textId="77777777" w:rsidR="00A12539" w:rsidRDefault="00A12539" w:rsidP="00A12539">
      <w:pPr>
        <w:spacing w:after="0" w:line="240" w:lineRule="auto"/>
        <w:ind w:left="6521"/>
        <w:jc w:val="center"/>
        <w:rPr>
          <w:rFonts w:ascii="Calibri Light" w:hAnsi="Calibri Light" w:cs="Calibri Light"/>
          <w:b/>
          <w:bCs/>
          <w:color w:val="262626"/>
          <w:sz w:val="20"/>
          <w:szCs w:val="20"/>
        </w:rPr>
      </w:pPr>
    </w:p>
    <w:p w14:paraId="2B7D3633" w14:textId="77777777" w:rsidR="00A12539" w:rsidRPr="00E55BEB" w:rsidRDefault="00A12539" w:rsidP="00A12539">
      <w:pPr>
        <w:spacing w:after="0" w:line="240" w:lineRule="auto"/>
        <w:ind w:left="6521"/>
        <w:jc w:val="center"/>
        <w:rPr>
          <w:rFonts w:asciiTheme="majorHAnsi" w:hAnsiTheme="majorHAnsi" w:cstheme="majorHAnsi"/>
          <w:i/>
          <w:iCs/>
          <w:sz w:val="20"/>
          <w:szCs w:val="20"/>
        </w:rPr>
      </w:pPr>
      <w:r w:rsidRPr="00E55BEB">
        <w:rPr>
          <w:rFonts w:ascii="Calibri Light" w:hAnsi="Calibri Light" w:cs="Calibri Light"/>
          <w:b/>
          <w:bCs/>
          <w:i/>
          <w:iCs/>
          <w:color w:val="262626"/>
          <w:sz w:val="20"/>
          <w:szCs w:val="20"/>
        </w:rPr>
        <w:t>/-/ Piotr Bąk</w:t>
      </w:r>
    </w:p>
    <w:p w14:paraId="2579AE3D" w14:textId="481E325A"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497E7884" w14:textId="13E24748"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6AD55B23" w14:textId="16164095"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6EB85923" w14:textId="314078B8"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1163FEFE" w14:textId="443A0913"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017AFD97" w14:textId="665F3B9B"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6E7E9A86" w14:textId="09FAFD98"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21DD0DFB" w14:textId="386E1E91" w:rsidR="003A2E76" w:rsidRDefault="003A2E76" w:rsidP="004D5834">
      <w:pPr>
        <w:spacing w:after="0" w:line="240" w:lineRule="auto"/>
        <w:jc w:val="center"/>
        <w:rPr>
          <w:rFonts w:asciiTheme="majorHAnsi" w:hAnsiTheme="majorHAnsi" w:cstheme="majorHAnsi"/>
          <w:color w:val="262626" w:themeColor="text1" w:themeTint="D9"/>
          <w:sz w:val="20"/>
          <w:szCs w:val="20"/>
        </w:rPr>
      </w:pPr>
    </w:p>
    <w:p w14:paraId="739765FB" w14:textId="12304F10" w:rsidR="003A2E76" w:rsidRDefault="003A2E76" w:rsidP="004D5834">
      <w:pPr>
        <w:spacing w:after="0" w:line="240" w:lineRule="auto"/>
        <w:jc w:val="center"/>
        <w:rPr>
          <w:rFonts w:asciiTheme="majorHAnsi" w:hAnsiTheme="majorHAnsi" w:cstheme="majorHAnsi"/>
          <w:color w:val="262626" w:themeColor="text1" w:themeTint="D9"/>
          <w:sz w:val="20"/>
          <w:szCs w:val="20"/>
        </w:rPr>
      </w:pPr>
    </w:p>
    <w:p w14:paraId="06B51EFF" w14:textId="77777777" w:rsidR="00BF38BE" w:rsidRDefault="00BF38BE" w:rsidP="004D5834">
      <w:pPr>
        <w:spacing w:after="0" w:line="240" w:lineRule="auto"/>
        <w:jc w:val="center"/>
        <w:rPr>
          <w:rFonts w:asciiTheme="majorHAnsi" w:hAnsiTheme="majorHAnsi" w:cstheme="majorHAnsi"/>
          <w:color w:val="262626" w:themeColor="text1" w:themeTint="D9"/>
          <w:sz w:val="20"/>
          <w:szCs w:val="20"/>
        </w:rPr>
      </w:pPr>
    </w:p>
    <w:p w14:paraId="6255DC79" w14:textId="12F7E8A0" w:rsidR="003A2E76" w:rsidRDefault="003A2E76" w:rsidP="004D5834">
      <w:pPr>
        <w:spacing w:after="0" w:line="240" w:lineRule="auto"/>
        <w:jc w:val="center"/>
        <w:rPr>
          <w:rFonts w:asciiTheme="majorHAnsi" w:hAnsiTheme="majorHAnsi" w:cstheme="majorHAnsi"/>
          <w:color w:val="262626" w:themeColor="text1" w:themeTint="D9"/>
          <w:sz w:val="20"/>
          <w:szCs w:val="20"/>
        </w:rPr>
      </w:pPr>
    </w:p>
    <w:p w14:paraId="1C928328" w14:textId="77777777" w:rsidR="008D34B4" w:rsidRDefault="008D34B4" w:rsidP="004D5834">
      <w:pPr>
        <w:spacing w:after="0" w:line="240" w:lineRule="auto"/>
        <w:jc w:val="center"/>
        <w:rPr>
          <w:rFonts w:asciiTheme="majorHAnsi" w:hAnsiTheme="majorHAnsi" w:cstheme="majorHAnsi"/>
          <w:color w:val="262626" w:themeColor="text1" w:themeTint="D9"/>
          <w:sz w:val="20"/>
          <w:szCs w:val="20"/>
        </w:rPr>
      </w:pPr>
    </w:p>
    <w:p w14:paraId="1161FC9B" w14:textId="77777777" w:rsidR="008D34B4" w:rsidRDefault="008D34B4" w:rsidP="004D5834">
      <w:pPr>
        <w:spacing w:after="0" w:line="240" w:lineRule="auto"/>
        <w:jc w:val="center"/>
        <w:rPr>
          <w:rFonts w:asciiTheme="majorHAnsi" w:hAnsiTheme="majorHAnsi" w:cstheme="majorHAnsi"/>
          <w:color w:val="262626" w:themeColor="text1" w:themeTint="D9"/>
          <w:sz w:val="20"/>
          <w:szCs w:val="20"/>
        </w:rPr>
      </w:pPr>
    </w:p>
    <w:p w14:paraId="4BA3ED5C" w14:textId="5338EF82" w:rsidR="003A2E76" w:rsidRDefault="003A2E76" w:rsidP="004D5834">
      <w:pPr>
        <w:spacing w:after="0" w:line="240" w:lineRule="auto"/>
        <w:jc w:val="center"/>
        <w:rPr>
          <w:rFonts w:asciiTheme="majorHAnsi" w:hAnsiTheme="majorHAnsi" w:cstheme="majorHAnsi"/>
          <w:color w:val="262626" w:themeColor="text1" w:themeTint="D9"/>
          <w:sz w:val="20"/>
          <w:szCs w:val="20"/>
        </w:rPr>
      </w:pPr>
    </w:p>
    <w:p w14:paraId="4A493A33" w14:textId="77777777" w:rsidR="003A2E76" w:rsidRDefault="003A2E76" w:rsidP="004D5834">
      <w:pPr>
        <w:spacing w:after="0" w:line="240" w:lineRule="auto"/>
        <w:jc w:val="center"/>
        <w:rPr>
          <w:rFonts w:asciiTheme="majorHAnsi" w:hAnsiTheme="majorHAnsi" w:cstheme="majorHAnsi"/>
          <w:color w:val="262626" w:themeColor="text1" w:themeTint="D9"/>
          <w:sz w:val="20"/>
          <w:szCs w:val="20"/>
        </w:rPr>
      </w:pPr>
    </w:p>
    <w:p w14:paraId="6879874D" w14:textId="0A686699" w:rsidR="00617139"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SPIS TREŚCI:</w:t>
      </w:r>
    </w:p>
    <w:p w14:paraId="0E52E518" w14:textId="77777777" w:rsidR="00586ABC" w:rsidRPr="009D538D" w:rsidRDefault="00586ABC" w:rsidP="004D5834">
      <w:pPr>
        <w:spacing w:after="0" w:line="240" w:lineRule="auto"/>
        <w:jc w:val="center"/>
        <w:rPr>
          <w:rFonts w:asciiTheme="majorHAnsi" w:hAnsiTheme="majorHAnsi" w:cstheme="majorHAnsi"/>
          <w:color w:val="262626" w:themeColor="text1" w:themeTint="D9"/>
          <w:sz w:val="20"/>
          <w:szCs w:val="20"/>
        </w:rPr>
      </w:pP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360EDD38" w14:textId="77777777" w:rsidR="001C3E1D" w:rsidRDefault="001C3E1D" w:rsidP="00CC124D">
      <w:pPr>
        <w:spacing w:after="0" w:line="240" w:lineRule="auto"/>
        <w:rPr>
          <w:rFonts w:asciiTheme="majorHAnsi" w:hAnsiTheme="majorHAnsi" w:cstheme="majorHAnsi"/>
          <w:color w:val="262626" w:themeColor="text1" w:themeTint="D9"/>
          <w:sz w:val="20"/>
          <w:szCs w:val="20"/>
        </w:rPr>
      </w:pPr>
    </w:p>
    <w:p w14:paraId="734975DF" w14:textId="5B14A6C0" w:rsidR="001C3E1D" w:rsidRDefault="001C3E1D" w:rsidP="00CC124D">
      <w:pPr>
        <w:spacing w:after="0" w:line="240" w:lineRule="auto"/>
        <w:rPr>
          <w:rFonts w:asciiTheme="majorHAnsi" w:hAnsiTheme="majorHAnsi" w:cstheme="majorHAnsi"/>
          <w:color w:val="262626" w:themeColor="text1" w:themeTint="D9"/>
          <w:sz w:val="20"/>
          <w:szCs w:val="20"/>
        </w:rPr>
      </w:pPr>
    </w:p>
    <w:p w14:paraId="424DFF0C" w14:textId="77777777" w:rsidR="00BC19C3" w:rsidRDefault="00BC19C3" w:rsidP="00CC124D">
      <w:pPr>
        <w:spacing w:after="0" w:line="240" w:lineRule="auto"/>
        <w:rPr>
          <w:rFonts w:asciiTheme="majorHAnsi" w:hAnsiTheme="majorHAnsi" w:cstheme="majorHAnsi"/>
          <w:color w:val="262626" w:themeColor="text1" w:themeTint="D9"/>
          <w:sz w:val="20"/>
          <w:szCs w:val="20"/>
        </w:rPr>
      </w:pPr>
    </w:p>
    <w:p w14:paraId="41899791" w14:textId="77777777" w:rsidR="00D24195" w:rsidRDefault="00D24195" w:rsidP="00D24195">
      <w:pPr>
        <w:shd w:val="clear" w:color="auto" w:fill="F2F2F2" w:themeFill="background1" w:themeFillShade="F2"/>
        <w:spacing w:after="0" w:line="240" w:lineRule="auto"/>
        <w:rPr>
          <w:rFonts w:asciiTheme="majorHAnsi" w:hAnsiTheme="majorHAnsi" w:cstheme="majorHAnsi"/>
          <w:b/>
          <w:bCs/>
          <w:color w:val="002060"/>
          <w:sz w:val="20"/>
          <w:szCs w:val="20"/>
        </w:rPr>
      </w:pPr>
      <w:r w:rsidRPr="00D24195">
        <w:rPr>
          <w:rFonts w:asciiTheme="majorHAnsi" w:hAnsiTheme="majorHAnsi" w:cstheme="majorHAnsi"/>
          <w:b/>
          <w:bCs/>
          <w:color w:val="002060"/>
          <w:sz w:val="20"/>
          <w:szCs w:val="20"/>
        </w:rPr>
        <w:t xml:space="preserve">Rozdział I </w:t>
      </w:r>
    </w:p>
    <w:p w14:paraId="6D8FFEF0" w14:textId="71E088C0" w:rsidR="00D24195" w:rsidRPr="00D24195" w:rsidRDefault="00D24195" w:rsidP="00D24195">
      <w:pPr>
        <w:shd w:val="clear" w:color="auto" w:fill="F2F2F2" w:themeFill="background1" w:themeFillShade="F2"/>
        <w:spacing w:after="0" w:line="240" w:lineRule="auto"/>
        <w:rPr>
          <w:rFonts w:asciiTheme="majorHAnsi" w:hAnsiTheme="majorHAnsi" w:cstheme="majorHAnsi"/>
          <w:b/>
          <w:bCs/>
          <w:color w:val="002060"/>
          <w:sz w:val="20"/>
          <w:szCs w:val="20"/>
        </w:rPr>
      </w:pPr>
      <w:r>
        <w:rPr>
          <w:rFonts w:asciiTheme="majorHAnsi" w:hAnsiTheme="majorHAnsi" w:cstheme="majorHAnsi"/>
          <w:b/>
          <w:bCs/>
          <w:color w:val="002060"/>
          <w:sz w:val="20"/>
          <w:szCs w:val="20"/>
        </w:rPr>
        <w:t>INFORMACJE OGÓLNE</w:t>
      </w:r>
    </w:p>
    <w:p w14:paraId="7F4B28E4" w14:textId="77777777" w:rsidR="00D24195" w:rsidRPr="009D538D" w:rsidRDefault="00D24195" w:rsidP="00CC124D">
      <w:pPr>
        <w:spacing w:after="0" w:line="240" w:lineRule="auto"/>
        <w:rPr>
          <w:rFonts w:asciiTheme="majorHAnsi" w:hAnsiTheme="majorHAnsi" w:cstheme="majorHAnsi"/>
          <w:color w:val="262626" w:themeColor="text1" w:themeTint="D9"/>
          <w:sz w:val="20"/>
          <w:szCs w:val="20"/>
        </w:rPr>
      </w:pPr>
    </w:p>
    <w:p w14:paraId="68E4D71B" w14:textId="2B893A95"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3A2E76">
        <w:rPr>
          <w:rFonts w:asciiTheme="majorHAnsi" w:hAnsiTheme="majorHAnsi" w:cstheme="majorHAnsi"/>
          <w:b/>
          <w:bCs/>
          <w:color w:val="262626" w:themeColor="text1" w:themeTint="D9"/>
          <w:sz w:val="20"/>
          <w:szCs w:val="20"/>
        </w:rPr>
        <w:t>DANE</w:t>
      </w:r>
      <w:r w:rsidRPr="009D538D">
        <w:rPr>
          <w:rFonts w:asciiTheme="majorHAnsi" w:hAnsiTheme="majorHAnsi" w:cstheme="majorHAnsi"/>
          <w:b/>
          <w:bCs/>
          <w:color w:val="262626" w:themeColor="text1" w:themeTint="D9"/>
          <w:sz w:val="20"/>
          <w:szCs w:val="20"/>
        </w:rPr>
        <w:t xml:space="preserve">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070CEF7F" w14:textId="77777777" w:rsidR="00F31F32"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164C9655" w14:textId="77777777" w:rsidR="00244E6F" w:rsidRDefault="00244E6F" w:rsidP="00CC124D">
      <w:pPr>
        <w:spacing w:after="0" w:line="240" w:lineRule="auto"/>
        <w:rPr>
          <w:rFonts w:asciiTheme="majorHAnsi" w:hAnsiTheme="majorHAnsi" w:cstheme="majorHAnsi"/>
          <w:color w:val="262626" w:themeColor="text1" w:themeTint="D9"/>
          <w:sz w:val="20"/>
          <w:szCs w:val="20"/>
        </w:rPr>
      </w:pP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20A843A" w14:textId="4251250D" w:rsidR="008811F2" w:rsidRDefault="008811F2" w:rsidP="008811F2">
      <w:pPr>
        <w:spacing w:after="0" w:line="240" w:lineRule="auto"/>
        <w:jc w:val="both"/>
        <w:rPr>
          <w:rFonts w:ascii="Calibri Light" w:hAnsi="Calibri Light"/>
          <w:sz w:val="20"/>
          <w:szCs w:val="20"/>
        </w:rPr>
      </w:pPr>
      <w:r w:rsidRPr="008811F2">
        <w:rPr>
          <w:rFonts w:asciiTheme="majorHAnsi" w:hAnsiTheme="majorHAnsi" w:cstheme="majorHAnsi"/>
          <w:b/>
          <w:bCs/>
          <w:sz w:val="20"/>
          <w:szCs w:val="20"/>
        </w:rPr>
        <w:t>Postępowanie o udzielenie zamówienia publicznego prowadzone jest w trybie przetargu nieograniczonego,</w:t>
      </w:r>
      <w:r w:rsidRPr="0040794F">
        <w:rPr>
          <w:rFonts w:asciiTheme="majorHAnsi" w:hAnsiTheme="majorHAnsi" w:cstheme="majorHAnsi"/>
          <w:sz w:val="20"/>
          <w:szCs w:val="20"/>
        </w:rPr>
        <w:t xml:space="preserve"> o którym mowa w art. </w:t>
      </w:r>
      <w:r w:rsidR="003A2E76">
        <w:rPr>
          <w:rFonts w:asciiTheme="majorHAnsi" w:hAnsiTheme="majorHAnsi" w:cstheme="majorHAnsi"/>
          <w:sz w:val="20"/>
          <w:szCs w:val="20"/>
        </w:rPr>
        <w:t xml:space="preserve">132 </w:t>
      </w:r>
      <w:r w:rsidRPr="001110A8">
        <w:rPr>
          <w:rFonts w:ascii="Calibri Light" w:hAnsi="Calibri Light"/>
          <w:sz w:val="20"/>
          <w:szCs w:val="20"/>
        </w:rPr>
        <w:t>ustawy z dnia 11 września 2019 r. Prawo zamówień publicznych, zwanej w dalszej części SWZ „ustawą Pzp” (</w:t>
      </w:r>
      <w:r w:rsidR="003A2E76">
        <w:rPr>
          <w:rFonts w:ascii="Calibri Light" w:hAnsi="Calibri Light"/>
          <w:sz w:val="20"/>
          <w:szCs w:val="20"/>
        </w:rPr>
        <w:t xml:space="preserve">t.j. </w:t>
      </w:r>
      <w:r w:rsidRPr="001110A8">
        <w:rPr>
          <w:rFonts w:ascii="Calibri Light" w:hAnsi="Calibri Light"/>
          <w:sz w:val="20"/>
          <w:szCs w:val="20"/>
        </w:rPr>
        <w:t>Dz. U. z 20</w:t>
      </w:r>
      <w:r w:rsidR="003A2E76">
        <w:rPr>
          <w:rFonts w:ascii="Calibri Light" w:hAnsi="Calibri Light"/>
          <w:sz w:val="20"/>
          <w:szCs w:val="20"/>
        </w:rPr>
        <w:t>2</w:t>
      </w:r>
      <w:r w:rsidR="00F7350D">
        <w:rPr>
          <w:rFonts w:ascii="Calibri Light" w:hAnsi="Calibri Light"/>
          <w:sz w:val="20"/>
          <w:szCs w:val="20"/>
        </w:rPr>
        <w:t>4</w:t>
      </w:r>
      <w:r w:rsidRPr="001110A8">
        <w:rPr>
          <w:rFonts w:ascii="Calibri Light" w:hAnsi="Calibri Light"/>
          <w:sz w:val="20"/>
          <w:szCs w:val="20"/>
        </w:rPr>
        <w:t xml:space="preserve"> r., poz. </w:t>
      </w:r>
      <w:r w:rsidR="00F7350D">
        <w:rPr>
          <w:rFonts w:ascii="Calibri Light" w:hAnsi="Calibri Light"/>
          <w:sz w:val="20"/>
          <w:szCs w:val="20"/>
        </w:rPr>
        <w:t>1320</w:t>
      </w:r>
      <w:r w:rsidRPr="001110A8">
        <w:rPr>
          <w:rFonts w:ascii="Calibri Light" w:hAnsi="Calibri Light"/>
          <w:sz w:val="20"/>
          <w:szCs w:val="20"/>
        </w:rPr>
        <w:t xml:space="preserve">). </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16CADFE0" w14:textId="77777777" w:rsidR="00445D04" w:rsidRDefault="00445D04" w:rsidP="00445D04">
      <w:pPr>
        <w:spacing w:after="0" w:line="240" w:lineRule="auto"/>
        <w:jc w:val="both"/>
        <w:rPr>
          <w:rFonts w:asciiTheme="majorHAnsi" w:hAnsiTheme="majorHAnsi" w:cstheme="majorHAnsi"/>
          <w:sz w:val="20"/>
          <w:szCs w:val="20"/>
        </w:rPr>
      </w:pPr>
      <w:r w:rsidRPr="00E00F58">
        <w:rPr>
          <w:rFonts w:asciiTheme="majorHAnsi" w:hAnsiTheme="majorHAnsi" w:cstheme="majorHAnsi"/>
          <w:sz w:val="20"/>
          <w:szCs w:val="20"/>
        </w:rPr>
        <w:t>Adres strony internetowej prowadzonego postępowania:</w:t>
      </w:r>
      <w:r>
        <w:rPr>
          <w:rFonts w:asciiTheme="majorHAnsi" w:hAnsiTheme="majorHAnsi" w:cstheme="majorHAnsi"/>
          <w:sz w:val="20"/>
          <w:szCs w:val="20"/>
        </w:rPr>
        <w:t xml:space="preserve"> </w:t>
      </w:r>
      <w:hyperlink r:id="rId10" w:history="1">
        <w:r w:rsidRPr="00F01965">
          <w:rPr>
            <w:rStyle w:val="Hipercze"/>
            <w:rFonts w:asciiTheme="majorHAnsi" w:hAnsiTheme="majorHAnsi" w:cstheme="majorHAnsi"/>
            <w:sz w:val="20"/>
            <w:szCs w:val="20"/>
          </w:rPr>
          <w:t>https://platformazakupowa.pl/pn/gm_pruszkow</w:t>
        </w:r>
      </w:hyperlink>
      <w:bookmarkStart w:id="2" w:name="_Hlk67649390"/>
    </w:p>
    <w:bookmarkEnd w:id="2"/>
    <w:p w14:paraId="7FFB4D77" w14:textId="77777777" w:rsidR="00445D04" w:rsidRPr="00E00F58" w:rsidRDefault="00445D04" w:rsidP="00445D04">
      <w:pPr>
        <w:spacing w:after="0" w:line="240" w:lineRule="auto"/>
        <w:jc w:val="both"/>
        <w:rPr>
          <w:rFonts w:asciiTheme="majorHAnsi" w:hAnsiTheme="majorHAnsi" w:cstheme="majorHAnsi"/>
          <w:sz w:val="20"/>
          <w:szCs w:val="20"/>
        </w:rPr>
      </w:pPr>
      <w:r w:rsidRPr="00E00F58">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66D7DE2A" w14:textId="77777777" w:rsidR="00445D04" w:rsidRPr="00E00F58" w:rsidRDefault="00445D04" w:rsidP="00445D04">
      <w:pPr>
        <w:spacing w:after="0" w:line="240" w:lineRule="auto"/>
        <w:rPr>
          <w:rFonts w:asciiTheme="majorHAnsi" w:hAnsiTheme="majorHAnsi" w:cstheme="majorHAnsi"/>
          <w:sz w:val="20"/>
          <w:szCs w:val="20"/>
        </w:rPr>
      </w:pPr>
    </w:p>
    <w:p w14:paraId="0272EEEB" w14:textId="77777777" w:rsidR="00445D04" w:rsidRDefault="00445D04" w:rsidP="00445D04">
      <w:pPr>
        <w:spacing w:after="0" w:line="240" w:lineRule="auto"/>
        <w:jc w:val="both"/>
        <w:rPr>
          <w:rFonts w:asciiTheme="majorHAnsi" w:hAnsiTheme="majorHAnsi" w:cstheme="majorHAnsi"/>
          <w:sz w:val="20"/>
          <w:szCs w:val="20"/>
        </w:rPr>
      </w:pPr>
      <w:r w:rsidRPr="00E00F58">
        <w:rPr>
          <w:rFonts w:asciiTheme="majorHAnsi" w:hAnsiTheme="majorHAnsi" w:cstheme="majorHAnsi"/>
          <w:sz w:val="20"/>
          <w:szCs w:val="20"/>
        </w:rPr>
        <w:t>Adres strony internetowej prowadzonego postępowani</w:t>
      </w:r>
      <w:r>
        <w:rPr>
          <w:rFonts w:asciiTheme="majorHAnsi" w:hAnsiTheme="majorHAnsi" w:cstheme="majorHAnsi"/>
          <w:sz w:val="20"/>
          <w:szCs w:val="20"/>
        </w:rPr>
        <w:t xml:space="preserve">a: </w:t>
      </w:r>
      <w:hyperlink r:id="rId11" w:history="1">
        <w:r w:rsidRPr="00F01965">
          <w:rPr>
            <w:rStyle w:val="Hipercze"/>
            <w:rFonts w:asciiTheme="majorHAnsi" w:hAnsiTheme="majorHAnsi" w:cstheme="majorHAnsi"/>
            <w:sz w:val="20"/>
            <w:szCs w:val="20"/>
          </w:rPr>
          <w:t>https://platformazakupowa.pl/pn/gm_pruszkow</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093DBEE5" w14:textId="178EAD31" w:rsidR="003A2E76" w:rsidRDefault="00617139" w:rsidP="003A2E76">
      <w:pPr>
        <w:spacing w:after="0" w:line="240" w:lineRule="auto"/>
        <w:jc w:val="both"/>
        <w:rPr>
          <w:rFonts w:ascii="Calibri Light" w:hAnsi="Calibri Light"/>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 xml:space="preserve">ustawy z dnia 11 września 2019 r. Prawo zamówień publicznych </w:t>
      </w:r>
      <w:r w:rsidR="003A2E76" w:rsidRPr="001110A8">
        <w:rPr>
          <w:rFonts w:ascii="Calibri Light" w:hAnsi="Calibri Light"/>
          <w:sz w:val="20"/>
          <w:szCs w:val="20"/>
        </w:rPr>
        <w:t>(</w:t>
      </w:r>
      <w:r w:rsidR="003A2E76">
        <w:rPr>
          <w:rFonts w:ascii="Calibri Light" w:hAnsi="Calibri Light"/>
          <w:sz w:val="20"/>
          <w:szCs w:val="20"/>
        </w:rPr>
        <w:t xml:space="preserve">t.j. </w:t>
      </w:r>
      <w:r w:rsidR="003A2E76" w:rsidRPr="001110A8">
        <w:rPr>
          <w:rFonts w:ascii="Calibri Light" w:hAnsi="Calibri Light"/>
          <w:sz w:val="20"/>
          <w:szCs w:val="20"/>
        </w:rPr>
        <w:t>Dz. U. z 20</w:t>
      </w:r>
      <w:r w:rsidR="003A2E76">
        <w:rPr>
          <w:rFonts w:ascii="Calibri Light" w:hAnsi="Calibri Light"/>
          <w:sz w:val="20"/>
          <w:szCs w:val="20"/>
        </w:rPr>
        <w:t>2</w:t>
      </w:r>
      <w:r w:rsidR="00F7350D">
        <w:rPr>
          <w:rFonts w:ascii="Calibri Light" w:hAnsi="Calibri Light"/>
          <w:sz w:val="20"/>
          <w:szCs w:val="20"/>
        </w:rPr>
        <w:t>4</w:t>
      </w:r>
      <w:r w:rsidR="003A2E76" w:rsidRPr="001110A8">
        <w:rPr>
          <w:rFonts w:ascii="Calibri Light" w:hAnsi="Calibri Light"/>
          <w:sz w:val="20"/>
          <w:szCs w:val="20"/>
        </w:rPr>
        <w:t xml:space="preserve"> r., poz. </w:t>
      </w:r>
      <w:r w:rsidR="00F7350D">
        <w:rPr>
          <w:rFonts w:ascii="Calibri Light" w:hAnsi="Calibri Light"/>
          <w:sz w:val="20"/>
          <w:szCs w:val="20"/>
        </w:rPr>
        <w:t>1320</w:t>
      </w:r>
      <w:r w:rsidR="003A2E76" w:rsidRPr="001110A8">
        <w:rPr>
          <w:rFonts w:ascii="Calibri Light" w:hAnsi="Calibri Light"/>
          <w:sz w:val="20"/>
          <w:szCs w:val="20"/>
        </w:rPr>
        <w:t xml:space="preserve">). </w:t>
      </w:r>
    </w:p>
    <w:p w14:paraId="14781265" w14:textId="77777777" w:rsidR="007E6F19" w:rsidRPr="009D538D" w:rsidRDefault="007E6F19" w:rsidP="00CC124D">
      <w:pPr>
        <w:spacing w:after="0" w:line="240" w:lineRule="auto"/>
        <w:rPr>
          <w:rFonts w:asciiTheme="majorHAnsi" w:hAnsiTheme="majorHAnsi" w:cstheme="majorHAnsi"/>
          <w:color w:val="262626" w:themeColor="text1" w:themeTint="D9"/>
          <w:sz w:val="20"/>
          <w:szCs w:val="20"/>
        </w:rPr>
      </w:pPr>
    </w:p>
    <w:p w14:paraId="335F1A70" w14:textId="7F12F0DF" w:rsidR="00BD1777" w:rsidRDefault="00BD1777" w:rsidP="007D19D6">
      <w:pPr>
        <w:spacing w:after="0" w:line="240" w:lineRule="auto"/>
        <w:jc w:val="both"/>
        <w:rPr>
          <w:rFonts w:asciiTheme="majorHAnsi" w:hAnsiTheme="majorHAnsi" w:cstheme="majorHAnsi"/>
          <w:b/>
          <w:bCs/>
          <w:color w:val="C00000"/>
          <w:sz w:val="20"/>
          <w:szCs w:val="20"/>
        </w:rPr>
      </w:pPr>
      <w:r w:rsidRPr="00BD1777">
        <w:rPr>
          <w:rFonts w:asciiTheme="majorHAnsi" w:hAnsiTheme="majorHAnsi" w:cstheme="majorHAnsi"/>
          <w:b/>
          <w:bCs/>
          <w:color w:val="C00000"/>
          <w:sz w:val="20"/>
          <w:szCs w:val="20"/>
        </w:rPr>
        <w:t>Zamawiający informuje, że w niniejszym postępowaniu zgodnie z art. 139, najpierw dokona badania i oceny ofert, a następnie dokona kwalifikacji podmiotowej Wykonawcy, którego oferta została najwyżej oceniona, w zakresie braku podstaw wykluczenia oraz spełniania warunków udziału w postępowaniu.</w:t>
      </w:r>
    </w:p>
    <w:p w14:paraId="14AF93B9" w14:textId="77777777" w:rsidR="00BD1777" w:rsidRPr="00BD1777" w:rsidRDefault="00BD1777" w:rsidP="00BD1777">
      <w:pPr>
        <w:spacing w:after="0" w:line="240" w:lineRule="auto"/>
        <w:rPr>
          <w:rFonts w:asciiTheme="majorHAnsi" w:hAnsiTheme="majorHAnsi" w:cstheme="majorHAnsi"/>
          <w:b/>
          <w:bCs/>
          <w:color w:val="C00000"/>
          <w:sz w:val="20"/>
          <w:szCs w:val="20"/>
        </w:rPr>
      </w:pPr>
    </w:p>
    <w:p w14:paraId="5D666449"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32C697E3" w14:textId="77777777" w:rsidR="00257557" w:rsidRDefault="00257557" w:rsidP="00445D04">
      <w:pPr>
        <w:spacing w:after="0" w:line="240" w:lineRule="auto"/>
        <w:jc w:val="both"/>
        <w:rPr>
          <w:rFonts w:asciiTheme="majorHAnsi" w:hAnsiTheme="majorHAnsi" w:cstheme="majorHAnsi"/>
          <w:color w:val="262626" w:themeColor="text1" w:themeTint="D9"/>
          <w:sz w:val="20"/>
          <w:szCs w:val="20"/>
        </w:rPr>
      </w:pPr>
      <w:bookmarkStart w:id="3" w:name="_Hlk110345715"/>
    </w:p>
    <w:p w14:paraId="558FEE58" w14:textId="2E70A715" w:rsidR="00445D04" w:rsidRPr="009D538D" w:rsidRDefault="00445D04" w:rsidP="00445D0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Zamówienie może zostać udzielone </w:t>
      </w:r>
      <w:r>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ykonawcy, który:</w:t>
      </w:r>
    </w:p>
    <w:p w14:paraId="0DB78D99" w14:textId="77777777" w:rsidR="00445D04" w:rsidRPr="009D538D" w:rsidRDefault="00445D04" w:rsidP="00445D04">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spełnia warunki udziału w postępowaniu opisane w </w:t>
      </w:r>
      <w:r w:rsidRPr="009D538D">
        <w:rPr>
          <w:rFonts w:asciiTheme="majorHAnsi" w:hAnsiTheme="majorHAnsi" w:cstheme="majorHAnsi"/>
          <w:b/>
          <w:bCs/>
          <w:color w:val="262626" w:themeColor="text1" w:themeTint="D9"/>
          <w:sz w:val="20"/>
          <w:szCs w:val="20"/>
        </w:rPr>
        <w:t xml:space="preserve">rozdziale II ust. 7 SWZ, </w:t>
      </w:r>
    </w:p>
    <w:p w14:paraId="12FC6836" w14:textId="77777777" w:rsidR="00257557" w:rsidRDefault="00257557" w:rsidP="00445D04">
      <w:pPr>
        <w:shd w:val="clear" w:color="auto" w:fill="FFFFFF" w:themeFill="background1"/>
        <w:spacing w:after="0" w:line="240" w:lineRule="auto"/>
        <w:ind w:left="426" w:right="74"/>
        <w:jc w:val="both"/>
        <w:rPr>
          <w:rFonts w:asciiTheme="majorHAnsi" w:hAnsiTheme="majorHAnsi" w:cstheme="majorHAnsi"/>
          <w:color w:val="262626" w:themeColor="text1" w:themeTint="D9"/>
          <w:sz w:val="20"/>
          <w:szCs w:val="20"/>
        </w:rPr>
      </w:pPr>
    </w:p>
    <w:p w14:paraId="624B1F27" w14:textId="77777777" w:rsidR="00257557" w:rsidRDefault="00257557" w:rsidP="00445D04">
      <w:pPr>
        <w:shd w:val="clear" w:color="auto" w:fill="FFFFFF" w:themeFill="background1"/>
        <w:spacing w:after="0" w:line="240" w:lineRule="auto"/>
        <w:ind w:left="426" w:right="74"/>
        <w:jc w:val="both"/>
        <w:rPr>
          <w:rFonts w:asciiTheme="majorHAnsi" w:hAnsiTheme="majorHAnsi" w:cstheme="majorHAnsi"/>
          <w:color w:val="262626" w:themeColor="text1" w:themeTint="D9"/>
          <w:sz w:val="20"/>
          <w:szCs w:val="20"/>
        </w:rPr>
      </w:pPr>
    </w:p>
    <w:p w14:paraId="55BFE213" w14:textId="78369DA8" w:rsidR="00445D04" w:rsidRDefault="00445D04" w:rsidP="00445D04">
      <w:pPr>
        <w:shd w:val="clear" w:color="auto" w:fill="FFFFFF" w:themeFill="background1"/>
        <w:spacing w:after="0" w:line="240" w:lineRule="auto"/>
        <w:ind w:left="426" w:right="7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 podlega wykluczeniu na podstawie</w:t>
      </w:r>
      <w:r>
        <w:rPr>
          <w:rFonts w:asciiTheme="majorHAnsi" w:hAnsiTheme="majorHAnsi" w:cstheme="majorHAnsi"/>
          <w:color w:val="262626" w:themeColor="text1" w:themeTint="D9"/>
          <w:sz w:val="20"/>
          <w:szCs w:val="20"/>
        </w:rPr>
        <w:t>:</w:t>
      </w:r>
    </w:p>
    <w:p w14:paraId="3D50D549" w14:textId="77777777" w:rsidR="00445D04" w:rsidRDefault="00445D04" w:rsidP="00445D04">
      <w:pPr>
        <w:spacing w:after="0" w:line="240" w:lineRule="auto"/>
        <w:ind w:left="851"/>
        <w:jc w:val="both"/>
        <w:rPr>
          <w:rFonts w:ascii="Calibri Light" w:hAnsi="Calibri Light"/>
          <w:b/>
          <w:bCs/>
          <w:sz w:val="20"/>
          <w:szCs w:val="20"/>
        </w:rPr>
      </w:pPr>
      <w:r w:rsidRPr="00141D9D">
        <w:rPr>
          <w:rFonts w:asciiTheme="majorHAnsi" w:hAnsiTheme="majorHAnsi" w:cstheme="majorHAnsi"/>
          <w:b/>
          <w:bCs/>
          <w:color w:val="262626" w:themeColor="text1" w:themeTint="D9"/>
          <w:sz w:val="20"/>
          <w:szCs w:val="20"/>
        </w:rPr>
        <w:t>a)</w:t>
      </w:r>
      <w:r>
        <w:rPr>
          <w:rFonts w:asciiTheme="majorHAnsi" w:hAnsiTheme="majorHAnsi" w:cstheme="majorHAnsi"/>
          <w:color w:val="262626" w:themeColor="text1" w:themeTint="D9"/>
          <w:sz w:val="20"/>
          <w:szCs w:val="20"/>
        </w:rPr>
        <w:t xml:space="preserve"> </w:t>
      </w:r>
      <w:r w:rsidRPr="00067173">
        <w:rPr>
          <w:rFonts w:ascii="Calibri Light" w:hAnsi="Calibri Light"/>
          <w:b/>
          <w:bCs/>
          <w:sz w:val="20"/>
          <w:szCs w:val="20"/>
        </w:rPr>
        <w:t xml:space="preserve">art. 108 </w:t>
      </w:r>
      <w:r>
        <w:rPr>
          <w:rFonts w:ascii="Calibri Light" w:hAnsi="Calibri Light"/>
          <w:b/>
          <w:bCs/>
          <w:sz w:val="20"/>
          <w:szCs w:val="20"/>
        </w:rPr>
        <w:t xml:space="preserve">i </w:t>
      </w:r>
      <w:r w:rsidRPr="00067173">
        <w:rPr>
          <w:rFonts w:ascii="Calibri Light" w:hAnsi="Calibri Light"/>
          <w:b/>
          <w:bCs/>
          <w:sz w:val="20"/>
          <w:szCs w:val="20"/>
        </w:rPr>
        <w:t xml:space="preserve">art. </w:t>
      </w:r>
      <w:r w:rsidRPr="00904651">
        <w:rPr>
          <w:rFonts w:ascii="Calibri Light" w:hAnsi="Calibri Light"/>
          <w:b/>
          <w:bCs/>
          <w:sz w:val="20"/>
          <w:szCs w:val="20"/>
        </w:rPr>
        <w:t>109</w:t>
      </w:r>
      <w:r>
        <w:rPr>
          <w:rFonts w:ascii="Calibri Light" w:hAnsi="Calibri Light"/>
          <w:b/>
          <w:bCs/>
          <w:sz w:val="20"/>
          <w:szCs w:val="20"/>
        </w:rPr>
        <w:t xml:space="preserve"> ustawy Pzp;</w:t>
      </w:r>
    </w:p>
    <w:p w14:paraId="611317F3" w14:textId="77777777" w:rsidR="00445D04" w:rsidRDefault="00445D04" w:rsidP="00445D04">
      <w:pPr>
        <w:spacing w:after="0" w:line="240" w:lineRule="auto"/>
        <w:ind w:left="851"/>
        <w:jc w:val="both"/>
        <w:rPr>
          <w:rFonts w:ascii="Calibri Light" w:hAnsi="Calibri Light" w:cs="Calibri Light"/>
          <w:b/>
          <w:bCs/>
          <w:sz w:val="20"/>
          <w:szCs w:val="20"/>
        </w:rPr>
      </w:pPr>
      <w:r>
        <w:rPr>
          <w:rFonts w:ascii="Calibri Light" w:hAnsi="Calibri Light"/>
          <w:b/>
          <w:bCs/>
          <w:sz w:val="20"/>
          <w:szCs w:val="20"/>
        </w:rPr>
        <w:t>b)</w:t>
      </w:r>
      <w:r w:rsidRPr="00904651">
        <w:rPr>
          <w:rFonts w:asciiTheme="majorHAnsi" w:hAnsiTheme="majorHAnsi" w:cstheme="majorHAnsi"/>
          <w:b/>
          <w:bCs/>
          <w:color w:val="262626" w:themeColor="text1" w:themeTint="D9"/>
          <w:sz w:val="20"/>
          <w:szCs w:val="20"/>
        </w:rPr>
        <w:t xml:space="preserve"> art. 7 ust. 1 </w:t>
      </w:r>
      <w:r w:rsidRPr="00904651">
        <w:rPr>
          <w:rFonts w:ascii="Calibri Light" w:hAnsi="Calibri Light" w:cs="Calibri Light"/>
          <w:b/>
          <w:bCs/>
          <w:sz w:val="20"/>
          <w:szCs w:val="20"/>
        </w:rPr>
        <w:t>Ustawy o szczególnych</w:t>
      </w:r>
      <w:r>
        <w:rPr>
          <w:rFonts w:ascii="Calibri Light" w:hAnsi="Calibri Light" w:cs="Calibri Light"/>
          <w:b/>
          <w:bCs/>
          <w:sz w:val="20"/>
          <w:szCs w:val="20"/>
        </w:rPr>
        <w:t xml:space="preserve"> rozwiązaniach w zakresie przeciwdziałania wspieraniu agresji na Ukrainę oraz służących ochronie bezpieczeństwa narodowego,</w:t>
      </w:r>
    </w:p>
    <w:p w14:paraId="50585ABB" w14:textId="29D8F2C0" w:rsidR="00586ABC" w:rsidRDefault="00586ABC" w:rsidP="00586ABC">
      <w:pPr>
        <w:shd w:val="clear" w:color="auto" w:fill="FFFFFF" w:themeFill="background1"/>
        <w:spacing w:after="0" w:line="240" w:lineRule="auto"/>
        <w:ind w:left="851" w:right="74"/>
        <w:jc w:val="both"/>
        <w:rPr>
          <w:rFonts w:ascii="Calibri Light" w:hAnsi="Calibri Light" w:cs="Calibri Light"/>
          <w:b/>
          <w:bCs/>
          <w:sz w:val="20"/>
          <w:szCs w:val="20"/>
        </w:rPr>
      </w:pPr>
      <w:r w:rsidRPr="00586ABC">
        <w:rPr>
          <w:rFonts w:ascii="Calibri Light" w:hAnsi="Calibri Light" w:cs="Calibri Light"/>
          <w:b/>
          <w:bCs/>
          <w:sz w:val="20"/>
          <w:szCs w:val="20"/>
        </w:rPr>
        <w:t>c)</w:t>
      </w:r>
      <w:r w:rsidRPr="00280D25">
        <w:rPr>
          <w:rFonts w:ascii="Calibri Light" w:hAnsi="Calibri Light" w:cs="Calibri Light"/>
          <w:sz w:val="20"/>
          <w:szCs w:val="20"/>
        </w:rPr>
        <w:t xml:space="preserve"> </w:t>
      </w:r>
      <w:r w:rsidRPr="00280D25">
        <w:rPr>
          <w:rFonts w:ascii="Calibri Light" w:hAnsi="Calibri Light" w:cs="Calibri Light"/>
          <w:b/>
          <w:bCs/>
          <w:sz w:val="20"/>
          <w:szCs w:val="20"/>
        </w:rPr>
        <w:t>art. 5k Rozporządzenia Rady (UE)</w:t>
      </w:r>
      <w:r w:rsidRPr="00280D25">
        <w:rPr>
          <w:rFonts w:ascii="Calibri Light" w:hAnsi="Calibri Light" w:cs="Calibri Light"/>
          <w:sz w:val="20"/>
          <w:szCs w:val="20"/>
        </w:rPr>
        <w:t xml:space="preserve"> nr 833/2014 z dnia 31 lipca 2014 r. </w:t>
      </w:r>
      <w:r w:rsidRPr="00280D25">
        <w:rPr>
          <w:rFonts w:ascii="Calibri Light" w:hAnsi="Calibri Light" w:cs="Calibri Light"/>
          <w:b/>
          <w:bCs/>
          <w:sz w:val="20"/>
          <w:szCs w:val="20"/>
        </w:rPr>
        <w:t>dotyczącego środków ograniczających w związku z działaniami Rosji destabilizującymi sytuację na Ukrainie</w:t>
      </w:r>
      <w:r w:rsidRPr="00280D25">
        <w:rPr>
          <w:rFonts w:ascii="Calibri Light" w:hAnsi="Calibri Light" w:cs="Calibri Light"/>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(z późń. zm. Dz. Urz. UE nr L 111 z 8.4.2022, str. 1</w:t>
      </w:r>
      <w:r w:rsidRPr="00280D25">
        <w:rPr>
          <w:rFonts w:asciiTheme="majorHAnsi" w:hAnsiTheme="majorHAnsi" w:cstheme="majorHAnsi"/>
          <w:sz w:val="20"/>
          <w:szCs w:val="20"/>
        </w:rPr>
        <w:t>,Dz. Urz. UE nr L 153.53 z 03.06.2022 r. Dz. Urz. UE nr L 193, 1 z 21.07.2022 r., Dz. Urz. UE nr L 159l. 1 z 23.06.2023 r.</w:t>
      </w:r>
      <w:r w:rsidR="009F68DD" w:rsidRP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Dz.</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U</w:t>
      </w:r>
      <w:r w:rsidR="009F68DD">
        <w:rPr>
          <w:rFonts w:asciiTheme="majorHAnsi" w:hAnsiTheme="majorHAnsi" w:cstheme="majorHAnsi"/>
          <w:sz w:val="20"/>
          <w:szCs w:val="20"/>
        </w:rPr>
        <w:t>rz</w:t>
      </w:r>
      <w:r w:rsidR="009F68DD" w:rsidRPr="009406F9">
        <w:rPr>
          <w:rFonts w:asciiTheme="majorHAnsi" w:hAnsiTheme="majorHAnsi" w:cstheme="majorHAnsi"/>
          <w:sz w:val="20"/>
          <w:szCs w:val="20"/>
        </w:rPr>
        <w:t>.</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UE</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L</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1428</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z dnia 17 maja 2024 r.</w:t>
      </w:r>
      <w:r w:rsidR="009F68DD" w:rsidRPr="00280D25">
        <w:rPr>
          <w:rFonts w:asciiTheme="majorHAnsi" w:hAnsiTheme="majorHAnsi" w:cstheme="majorHAnsi"/>
          <w:sz w:val="20"/>
          <w:szCs w:val="20"/>
        </w:rPr>
        <w:t>)</w:t>
      </w:r>
      <w:r w:rsidR="009F68DD" w:rsidRPr="00280D25">
        <w:rPr>
          <w:rFonts w:ascii="Calibri Light" w:hAnsi="Calibri Light" w:cs="Calibri Light"/>
          <w:sz w:val="20"/>
          <w:szCs w:val="20"/>
        </w:rPr>
        <w:t xml:space="preserve"> </w:t>
      </w:r>
      <w:r w:rsidR="009F68DD" w:rsidRPr="00280D25">
        <w:rPr>
          <w:rFonts w:ascii="Calibri Light" w:hAnsi="Calibri Light" w:cs="Calibri Light"/>
          <w:b/>
          <w:bCs/>
          <w:sz w:val="20"/>
          <w:szCs w:val="20"/>
        </w:rPr>
        <w:t xml:space="preserve"> </w:t>
      </w:r>
      <w:r w:rsidRPr="00280D25">
        <w:rPr>
          <w:rFonts w:ascii="Calibri Light" w:hAnsi="Calibri Light" w:cs="Calibri Light"/>
          <w:b/>
          <w:bCs/>
          <w:sz w:val="20"/>
          <w:szCs w:val="20"/>
        </w:rPr>
        <w:t xml:space="preserve"> </w:t>
      </w:r>
    </w:p>
    <w:p w14:paraId="494B626D" w14:textId="77777777" w:rsidR="00445D04" w:rsidRPr="004C29D2" w:rsidRDefault="00445D04" w:rsidP="00445D04">
      <w:pPr>
        <w:shd w:val="clear" w:color="auto" w:fill="FFFFFF" w:themeFill="background1"/>
        <w:spacing w:after="0" w:line="240" w:lineRule="auto"/>
        <w:ind w:left="426" w:right="74"/>
        <w:jc w:val="both"/>
        <w:rPr>
          <w:rFonts w:asciiTheme="majorHAnsi" w:hAnsiTheme="majorHAnsi" w:cstheme="majorHAnsi"/>
          <w:sz w:val="20"/>
          <w:szCs w:val="20"/>
        </w:rPr>
      </w:pPr>
      <w:r>
        <w:rPr>
          <w:rFonts w:ascii="Calibri Light" w:hAnsi="Calibri Light"/>
          <w:b/>
          <w:bCs/>
          <w:sz w:val="20"/>
          <w:szCs w:val="20"/>
        </w:rPr>
        <w:t>w zakresie wskazanym w rozdz. II ust. 8 SWZ</w:t>
      </w:r>
      <w:r w:rsidRPr="009D538D">
        <w:rPr>
          <w:rFonts w:asciiTheme="majorHAnsi" w:hAnsiTheme="majorHAnsi" w:cstheme="majorHAnsi"/>
          <w:b/>
          <w:bCs/>
          <w:color w:val="262626" w:themeColor="text1" w:themeTint="D9"/>
          <w:sz w:val="20"/>
          <w:szCs w:val="20"/>
        </w:rPr>
        <w:t xml:space="preserve">, </w:t>
      </w:r>
    </w:p>
    <w:p w14:paraId="6C0BCFE1" w14:textId="77777777" w:rsidR="00445D04" w:rsidRPr="009D538D" w:rsidRDefault="00445D04" w:rsidP="00445D04">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złożył ofertę niepodlegającą odrzuceniu na podstawie art. 226 ust. 1 ustawy Pzp.</w:t>
      </w:r>
    </w:p>
    <w:bookmarkEnd w:id="3"/>
    <w:p w14:paraId="5AA6B095" w14:textId="77777777" w:rsidR="00D24195" w:rsidRDefault="00D24195" w:rsidP="00CC124D">
      <w:pPr>
        <w:spacing w:after="0" w:line="240" w:lineRule="auto"/>
        <w:rPr>
          <w:rFonts w:asciiTheme="majorHAnsi" w:hAnsiTheme="majorHAnsi" w:cstheme="majorHAnsi"/>
          <w:color w:val="262626" w:themeColor="text1" w:themeTint="D9"/>
          <w:sz w:val="20"/>
          <w:szCs w:val="20"/>
        </w:rPr>
      </w:pPr>
    </w:p>
    <w:p w14:paraId="607816F0" w14:textId="140D3B40"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0F8A20DA"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0B8274BA" w14:textId="77777777" w:rsidR="00445D04" w:rsidRPr="009D538D" w:rsidRDefault="00445D04" w:rsidP="00445D04">
      <w:pPr>
        <w:spacing w:after="0" w:line="240" w:lineRule="auto"/>
        <w:rPr>
          <w:rFonts w:asciiTheme="majorHAnsi" w:hAnsiTheme="majorHAnsi" w:cstheme="majorHAnsi"/>
          <w:b/>
          <w:bCs/>
          <w:color w:val="262626" w:themeColor="text1" w:themeTint="D9"/>
          <w:sz w:val="20"/>
          <w:szCs w:val="20"/>
        </w:rPr>
      </w:pPr>
      <w:bookmarkStart w:id="4" w:name="_Hlk110345740"/>
      <w:r w:rsidRPr="009D538D">
        <w:rPr>
          <w:rFonts w:asciiTheme="majorHAnsi" w:hAnsiTheme="majorHAnsi" w:cstheme="majorHAnsi"/>
          <w:b/>
          <w:bCs/>
          <w:color w:val="262626" w:themeColor="text1" w:themeTint="D9"/>
          <w:sz w:val="20"/>
          <w:szCs w:val="20"/>
        </w:rPr>
        <w:t xml:space="preserve">3.5/ Potencjał podmiotu trzeciego. </w:t>
      </w:r>
    </w:p>
    <w:p w14:paraId="26C4C19D" w14:textId="77777777" w:rsidR="00445D04" w:rsidRDefault="00445D04" w:rsidP="00445D0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t>
      </w:r>
      <w:r>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ykonawca może polegać na potencjale podmiotu trzeciego na zasadach opisanych w art. 118–123 ustawy Pzp. Podmiot trzeci, na potencjał, którego </w:t>
      </w:r>
      <w:r>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ykonawca powołuje się w celu wykazania spełnienia warunków udziału w postępowaniu, </w:t>
      </w:r>
      <w:r>
        <w:rPr>
          <w:rFonts w:asciiTheme="majorHAnsi" w:hAnsiTheme="majorHAnsi" w:cstheme="majorHAnsi"/>
          <w:color w:val="262626" w:themeColor="text1" w:themeTint="D9"/>
          <w:sz w:val="20"/>
          <w:szCs w:val="20"/>
        </w:rPr>
        <w:t>nie może podlegać wykluczeniu na podstawie:</w:t>
      </w:r>
    </w:p>
    <w:p w14:paraId="654466CB" w14:textId="77777777" w:rsidR="00445D04" w:rsidRDefault="00445D04" w:rsidP="00445D04">
      <w:pPr>
        <w:spacing w:after="0" w:line="240" w:lineRule="auto"/>
        <w:ind w:left="426"/>
        <w:jc w:val="both"/>
        <w:rPr>
          <w:rFonts w:ascii="Calibri Light" w:hAnsi="Calibri Light"/>
          <w:b/>
          <w:bCs/>
          <w:sz w:val="20"/>
          <w:szCs w:val="20"/>
        </w:rPr>
      </w:pPr>
      <w:r w:rsidRPr="00141D9D">
        <w:rPr>
          <w:rFonts w:asciiTheme="majorHAnsi" w:hAnsiTheme="majorHAnsi" w:cstheme="majorHAnsi"/>
          <w:b/>
          <w:bCs/>
          <w:color w:val="262626" w:themeColor="text1" w:themeTint="D9"/>
          <w:sz w:val="20"/>
          <w:szCs w:val="20"/>
        </w:rPr>
        <w:t xml:space="preserve">a) </w:t>
      </w:r>
      <w:r w:rsidRPr="00141D9D">
        <w:rPr>
          <w:rFonts w:ascii="Calibri Light" w:hAnsi="Calibri Light"/>
          <w:b/>
          <w:bCs/>
          <w:sz w:val="20"/>
          <w:szCs w:val="20"/>
        </w:rPr>
        <w:t>art</w:t>
      </w:r>
      <w:r w:rsidRPr="00067173">
        <w:rPr>
          <w:rFonts w:ascii="Calibri Light" w:hAnsi="Calibri Light"/>
          <w:b/>
          <w:bCs/>
          <w:sz w:val="20"/>
          <w:szCs w:val="20"/>
        </w:rPr>
        <w:t xml:space="preserve">. 108 </w:t>
      </w:r>
      <w:r>
        <w:rPr>
          <w:rFonts w:ascii="Calibri Light" w:hAnsi="Calibri Light"/>
          <w:b/>
          <w:bCs/>
          <w:sz w:val="20"/>
          <w:szCs w:val="20"/>
        </w:rPr>
        <w:t xml:space="preserve">i </w:t>
      </w:r>
      <w:r w:rsidRPr="00067173">
        <w:rPr>
          <w:rFonts w:ascii="Calibri Light" w:hAnsi="Calibri Light"/>
          <w:b/>
          <w:bCs/>
          <w:sz w:val="20"/>
          <w:szCs w:val="20"/>
        </w:rPr>
        <w:t xml:space="preserve">art. </w:t>
      </w:r>
      <w:r w:rsidRPr="00904651">
        <w:rPr>
          <w:rFonts w:ascii="Calibri Light" w:hAnsi="Calibri Light"/>
          <w:b/>
          <w:bCs/>
          <w:sz w:val="20"/>
          <w:szCs w:val="20"/>
        </w:rPr>
        <w:t>109</w:t>
      </w:r>
      <w:r>
        <w:rPr>
          <w:rFonts w:ascii="Calibri Light" w:hAnsi="Calibri Light"/>
          <w:b/>
          <w:bCs/>
          <w:sz w:val="20"/>
          <w:szCs w:val="20"/>
        </w:rPr>
        <w:t xml:space="preserve"> ustawy Pzp;</w:t>
      </w:r>
    </w:p>
    <w:p w14:paraId="0C2873E2" w14:textId="77777777" w:rsidR="00445D04" w:rsidRDefault="00445D04" w:rsidP="00445D04">
      <w:pPr>
        <w:spacing w:after="0" w:line="240" w:lineRule="auto"/>
        <w:ind w:left="426"/>
        <w:jc w:val="both"/>
        <w:rPr>
          <w:rFonts w:ascii="Calibri Light" w:hAnsi="Calibri Light" w:cs="Calibri Light"/>
          <w:b/>
          <w:bCs/>
          <w:sz w:val="20"/>
          <w:szCs w:val="20"/>
        </w:rPr>
      </w:pPr>
      <w:r>
        <w:rPr>
          <w:rFonts w:ascii="Calibri Light" w:hAnsi="Calibri Light"/>
          <w:b/>
          <w:bCs/>
          <w:sz w:val="20"/>
          <w:szCs w:val="20"/>
        </w:rPr>
        <w:t>b)</w:t>
      </w:r>
      <w:r w:rsidRPr="00904651">
        <w:rPr>
          <w:rFonts w:asciiTheme="majorHAnsi" w:hAnsiTheme="majorHAnsi" w:cstheme="majorHAnsi"/>
          <w:b/>
          <w:bCs/>
          <w:color w:val="262626" w:themeColor="text1" w:themeTint="D9"/>
          <w:sz w:val="20"/>
          <w:szCs w:val="20"/>
        </w:rPr>
        <w:t xml:space="preserve"> art. 7 ust. 1 </w:t>
      </w:r>
      <w:r w:rsidRPr="00904651">
        <w:rPr>
          <w:rFonts w:ascii="Calibri Light" w:hAnsi="Calibri Light" w:cs="Calibri Light"/>
          <w:b/>
          <w:bCs/>
          <w:sz w:val="20"/>
          <w:szCs w:val="20"/>
        </w:rPr>
        <w:t>Ustawy o szczególnych</w:t>
      </w:r>
      <w:r>
        <w:rPr>
          <w:rFonts w:ascii="Calibri Light" w:hAnsi="Calibri Light" w:cs="Calibri Light"/>
          <w:b/>
          <w:bCs/>
          <w:sz w:val="20"/>
          <w:szCs w:val="20"/>
        </w:rPr>
        <w:t xml:space="preserve"> rozwiązaniach w zakresie przeciwdziałania wspieraniu agresji na Ukrainę oraz służących ochronie bezpieczeństwa narodowego,</w:t>
      </w:r>
    </w:p>
    <w:p w14:paraId="59E4A832" w14:textId="4D316C77" w:rsidR="00586ABC" w:rsidRPr="00586ABC" w:rsidRDefault="00445D04" w:rsidP="00586ABC">
      <w:pPr>
        <w:shd w:val="clear" w:color="auto" w:fill="FFFFFF" w:themeFill="background1"/>
        <w:spacing w:after="0" w:line="240" w:lineRule="auto"/>
        <w:ind w:left="426" w:right="74"/>
        <w:jc w:val="both"/>
        <w:rPr>
          <w:rFonts w:asciiTheme="majorHAnsi" w:hAnsiTheme="majorHAnsi" w:cstheme="majorHAnsi"/>
          <w:sz w:val="20"/>
          <w:szCs w:val="20"/>
        </w:rPr>
      </w:pPr>
      <w:r w:rsidRPr="00586ABC">
        <w:rPr>
          <w:rFonts w:ascii="Calibri Light" w:hAnsi="Calibri Light" w:cs="Calibri Light"/>
          <w:b/>
          <w:bCs/>
          <w:sz w:val="20"/>
          <w:szCs w:val="20"/>
        </w:rPr>
        <w:t xml:space="preserve">c) </w:t>
      </w:r>
      <w:r w:rsidR="00586ABC" w:rsidRPr="00586ABC">
        <w:rPr>
          <w:rFonts w:asciiTheme="majorHAnsi" w:hAnsiTheme="majorHAnsi" w:cstheme="majorHAnsi"/>
          <w:b/>
          <w:bCs/>
          <w:sz w:val="20"/>
          <w:szCs w:val="20"/>
        </w:rPr>
        <w:t>art. 5k Rozporządzenia Rady (UE)</w:t>
      </w:r>
      <w:r w:rsidR="00586ABC" w:rsidRPr="00586ABC">
        <w:rPr>
          <w:rFonts w:asciiTheme="majorHAnsi" w:hAnsiTheme="majorHAnsi" w:cstheme="majorHAnsi"/>
          <w:sz w:val="20"/>
          <w:szCs w:val="20"/>
        </w:rPr>
        <w:t xml:space="preserve"> nr 833/2014 z dnia 31 lipca 2014 r. </w:t>
      </w:r>
      <w:r w:rsidR="00586ABC" w:rsidRPr="00586ABC">
        <w:rPr>
          <w:rFonts w:asciiTheme="majorHAnsi" w:hAnsiTheme="majorHAnsi" w:cstheme="majorHAnsi"/>
          <w:b/>
          <w:bCs/>
          <w:sz w:val="20"/>
          <w:szCs w:val="20"/>
        </w:rPr>
        <w:t>dotyczącego środków ograniczających w związku z działaniami Rosji destabilizującymi sytuację na Ukrainie</w:t>
      </w:r>
      <w:r w:rsidR="00586ABC" w:rsidRPr="00586ABC">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 z późn. zm. Dz. Urz. UE nr L 111 z 8.4.2022, str. 1, Dz. Urz. UE nr L 153.53 z 03.06.2022 r. Dz. Urz. UE nr L 193, 1 z 21.07.2022 r., Dz. Urz. UE nr L 159l. 1 z 23.06.2023 r.</w:t>
      </w:r>
      <w:bookmarkStart w:id="5" w:name="_Hlk171672647"/>
      <w:r w:rsidR="009F68DD" w:rsidRP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Dz.</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U</w:t>
      </w:r>
      <w:r w:rsidR="009F68DD">
        <w:rPr>
          <w:rFonts w:asciiTheme="majorHAnsi" w:hAnsiTheme="majorHAnsi" w:cstheme="majorHAnsi"/>
          <w:sz w:val="20"/>
          <w:szCs w:val="20"/>
        </w:rPr>
        <w:t>rz</w:t>
      </w:r>
      <w:r w:rsidR="009F68DD" w:rsidRPr="009406F9">
        <w:rPr>
          <w:rFonts w:asciiTheme="majorHAnsi" w:hAnsiTheme="majorHAnsi" w:cstheme="majorHAnsi"/>
          <w:sz w:val="20"/>
          <w:szCs w:val="20"/>
        </w:rPr>
        <w:t>.</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UE</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L</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1428</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z dnia 17 maja 2024 r.</w:t>
      </w:r>
      <w:r w:rsidR="009F68DD" w:rsidRPr="00280D25">
        <w:rPr>
          <w:rFonts w:asciiTheme="majorHAnsi" w:hAnsiTheme="majorHAnsi" w:cstheme="majorHAnsi"/>
          <w:sz w:val="20"/>
          <w:szCs w:val="20"/>
        </w:rPr>
        <w:t>)</w:t>
      </w:r>
      <w:bookmarkEnd w:id="5"/>
      <w:r w:rsidR="009F68DD" w:rsidRPr="00280D25">
        <w:rPr>
          <w:rFonts w:ascii="Calibri Light" w:hAnsi="Calibri Light" w:cs="Calibri Light"/>
          <w:sz w:val="20"/>
          <w:szCs w:val="20"/>
        </w:rPr>
        <w:t xml:space="preserve"> </w:t>
      </w:r>
      <w:r w:rsidR="009F68DD" w:rsidRPr="00280D25">
        <w:rPr>
          <w:rFonts w:ascii="Calibri Light" w:hAnsi="Calibri Light" w:cs="Calibri Light"/>
          <w:b/>
          <w:bCs/>
          <w:sz w:val="20"/>
          <w:szCs w:val="20"/>
        </w:rPr>
        <w:t xml:space="preserve"> </w:t>
      </w:r>
    </w:p>
    <w:p w14:paraId="1AAA3287" w14:textId="3415779B" w:rsidR="00445D04" w:rsidRDefault="00445D04" w:rsidP="00586ABC">
      <w:pPr>
        <w:spacing w:after="0" w:line="240" w:lineRule="auto"/>
        <w:ind w:left="426"/>
        <w:jc w:val="both"/>
        <w:rPr>
          <w:rFonts w:ascii="Calibri Light" w:hAnsi="Calibri Light"/>
          <w:b/>
          <w:bCs/>
          <w:sz w:val="20"/>
          <w:szCs w:val="20"/>
        </w:rPr>
      </w:pPr>
      <w:r>
        <w:rPr>
          <w:rFonts w:ascii="Calibri Light" w:hAnsi="Calibri Light"/>
          <w:b/>
          <w:bCs/>
          <w:sz w:val="20"/>
          <w:szCs w:val="20"/>
        </w:rPr>
        <w:t>w zakresie wskazanym w rozdz. II ust. 8 SWZ.</w:t>
      </w:r>
    </w:p>
    <w:bookmarkEnd w:id="4"/>
    <w:p w14:paraId="6DD0817E"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614D3B8D" w14:textId="77777777" w:rsidR="0095097B" w:rsidRDefault="0095097B" w:rsidP="00445D04">
      <w:pPr>
        <w:spacing w:after="0" w:line="240" w:lineRule="auto"/>
        <w:rPr>
          <w:rFonts w:asciiTheme="majorHAnsi" w:hAnsiTheme="majorHAnsi" w:cstheme="majorHAnsi"/>
          <w:color w:val="262626" w:themeColor="text1" w:themeTint="D9"/>
          <w:sz w:val="20"/>
          <w:szCs w:val="20"/>
        </w:rPr>
      </w:pPr>
    </w:p>
    <w:p w14:paraId="4C5903D1" w14:textId="77777777" w:rsidR="00C64572" w:rsidRDefault="00C64572" w:rsidP="00C17244">
      <w:pPr>
        <w:spacing w:after="0" w:line="240" w:lineRule="auto"/>
        <w:jc w:val="both"/>
        <w:rPr>
          <w:rFonts w:ascii="Calibri Light" w:hAnsi="Calibri Light"/>
          <w:color w:val="000000" w:themeColor="text1"/>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r>
        <w:rPr>
          <w:rFonts w:asciiTheme="majorHAnsi" w:hAnsiTheme="majorHAnsi" w:cstheme="majorHAnsi"/>
          <w:color w:val="262626" w:themeColor="text1" w:themeTint="D9"/>
          <w:sz w:val="20"/>
          <w:szCs w:val="20"/>
        </w:rPr>
        <w:t xml:space="preserve">, </w:t>
      </w:r>
      <w:r w:rsidRPr="006422A2">
        <w:rPr>
          <w:rFonts w:ascii="Calibri Light" w:hAnsi="Calibri Light"/>
          <w:color w:val="000000" w:themeColor="text1"/>
          <w:sz w:val="20"/>
          <w:szCs w:val="20"/>
        </w:rPr>
        <w:t>z uwzględnieniem postanowień zawartych we wzorze umowy.</w:t>
      </w:r>
    </w:p>
    <w:p w14:paraId="0DF4362E" w14:textId="77777777" w:rsidR="00C64572" w:rsidRPr="009D538D" w:rsidRDefault="00C64572" w:rsidP="00C172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CCF4099" w14:textId="77777777" w:rsidR="00C64572" w:rsidRPr="009D538D" w:rsidRDefault="00C64572" w:rsidP="00C172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65EE2F22" w14:textId="77777777" w:rsidR="00C64572" w:rsidRPr="009D538D" w:rsidRDefault="00C64572" w:rsidP="00C172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D93076F" w14:textId="77777777" w:rsidR="00C64572" w:rsidRPr="009D538D" w:rsidRDefault="00C64572" w:rsidP="00C172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w:t>
      </w:r>
      <w:r>
        <w:rPr>
          <w:rFonts w:asciiTheme="majorHAnsi" w:hAnsiTheme="majorHAnsi" w:cstheme="majorHAnsi"/>
          <w:color w:val="262626" w:themeColor="text1" w:themeTint="D9"/>
          <w:sz w:val="20"/>
          <w:szCs w:val="20"/>
        </w:rPr>
        <w:t xml:space="preserve">JEDZ </w:t>
      </w:r>
      <w:r w:rsidRPr="009D538D">
        <w:rPr>
          <w:rFonts w:asciiTheme="majorHAnsi" w:hAnsiTheme="majorHAnsi" w:cstheme="majorHAnsi"/>
          <w:color w:val="262626" w:themeColor="text1" w:themeTint="D9"/>
          <w:sz w:val="20"/>
          <w:szCs w:val="20"/>
        </w:rPr>
        <w:t xml:space="preserve">(załącznik nr </w:t>
      </w:r>
      <w:r>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do SWZ) części zamówienia, których wykonanie zamierza powierzyć podwykonawcom oraz podał (o ile są mu wiadome na tym etapie) nazwy (firmy) tych podwykonawców.</w:t>
      </w:r>
    </w:p>
    <w:p w14:paraId="7658BD11" w14:textId="77777777" w:rsidR="00D9613C" w:rsidRDefault="00D9613C" w:rsidP="00CC124D">
      <w:pPr>
        <w:spacing w:after="0" w:line="240" w:lineRule="auto"/>
        <w:jc w:val="both"/>
        <w:rPr>
          <w:rFonts w:asciiTheme="majorHAnsi" w:hAnsiTheme="majorHAnsi" w:cstheme="majorHAnsi"/>
          <w:color w:val="262626" w:themeColor="text1" w:themeTint="D9"/>
          <w:sz w:val="20"/>
          <w:szCs w:val="20"/>
        </w:rPr>
      </w:pPr>
    </w:p>
    <w:p w14:paraId="3E943F24" w14:textId="5D8F9614" w:rsidR="00C17244" w:rsidRPr="00C17244" w:rsidRDefault="00C17244" w:rsidP="00C17244">
      <w:pPr>
        <w:spacing w:after="0" w:line="240" w:lineRule="auto"/>
        <w:rPr>
          <w:rFonts w:asciiTheme="majorHAnsi" w:hAnsiTheme="majorHAnsi" w:cstheme="majorHAnsi"/>
          <w:color w:val="262626" w:themeColor="text1" w:themeTint="D9"/>
          <w:sz w:val="20"/>
          <w:szCs w:val="20"/>
        </w:rPr>
      </w:pPr>
      <w:r w:rsidRPr="00C17244">
        <w:rPr>
          <w:rFonts w:asciiTheme="majorHAnsi" w:hAnsiTheme="majorHAnsi" w:cstheme="majorHAnsi"/>
          <w:color w:val="262626" w:themeColor="text1" w:themeTint="D9"/>
          <w:sz w:val="20"/>
          <w:szCs w:val="20"/>
        </w:rPr>
        <w:t>d) Szczegółowe postanowienia dotyczące regulacji obejmujących podwykonawstwo zawarte są we wzorze umowy.</w:t>
      </w:r>
    </w:p>
    <w:p w14:paraId="7355D333" w14:textId="77777777" w:rsidR="00C17244" w:rsidRDefault="00C17244" w:rsidP="00CC124D">
      <w:pPr>
        <w:spacing w:after="0" w:line="240" w:lineRule="auto"/>
        <w:jc w:val="both"/>
        <w:rPr>
          <w:rFonts w:asciiTheme="majorHAnsi" w:hAnsiTheme="majorHAnsi" w:cstheme="majorHAnsi"/>
          <w:color w:val="262626" w:themeColor="text1" w:themeTint="D9"/>
          <w:sz w:val="20"/>
          <w:szCs w:val="20"/>
        </w:rPr>
      </w:pPr>
    </w:p>
    <w:p w14:paraId="330ED675" w14:textId="77777777" w:rsidR="00F52AAE" w:rsidRDefault="00F52AAE" w:rsidP="00CC124D">
      <w:pPr>
        <w:spacing w:after="0" w:line="240" w:lineRule="auto"/>
        <w:jc w:val="both"/>
        <w:rPr>
          <w:rFonts w:asciiTheme="majorHAnsi" w:hAnsiTheme="majorHAnsi" w:cstheme="majorHAnsi"/>
          <w:color w:val="262626" w:themeColor="text1" w:themeTint="D9"/>
          <w:sz w:val="20"/>
          <w:szCs w:val="20"/>
        </w:rPr>
      </w:pPr>
    </w:p>
    <w:p w14:paraId="50ED048E" w14:textId="77777777" w:rsidR="00586ABC" w:rsidRDefault="00586ABC" w:rsidP="00CC124D">
      <w:pPr>
        <w:spacing w:after="0" w:line="240" w:lineRule="auto"/>
        <w:jc w:val="both"/>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1EE3B24B" w14:textId="77777777" w:rsidR="00445D04" w:rsidRPr="00362510" w:rsidRDefault="00445D04" w:rsidP="00445D04">
      <w:pPr>
        <w:spacing w:after="0" w:line="240" w:lineRule="auto"/>
        <w:rPr>
          <w:rFonts w:asciiTheme="majorHAnsi" w:hAnsiTheme="majorHAnsi" w:cstheme="majorHAnsi"/>
          <w:color w:val="262626" w:themeColor="text1" w:themeTint="D9"/>
          <w:sz w:val="20"/>
          <w:szCs w:val="20"/>
        </w:rPr>
      </w:pPr>
      <w:r w:rsidRPr="00362510">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na Platformie </w:t>
      </w:r>
      <w:hyperlink r:id="rId12" w:history="1">
        <w:r w:rsidRPr="00362510">
          <w:rPr>
            <w:rStyle w:val="Hipercze"/>
            <w:rFonts w:asciiTheme="majorHAnsi" w:hAnsiTheme="majorHAnsi" w:cstheme="majorHAnsi"/>
            <w:color w:val="262626" w:themeColor="text1" w:themeTint="D9"/>
            <w:sz w:val="20"/>
            <w:szCs w:val="20"/>
          </w:rPr>
          <w:t>https://platformazakupowa.pl/</w:t>
        </w:r>
      </w:hyperlink>
      <w:r w:rsidRPr="00362510">
        <w:rPr>
          <w:rFonts w:asciiTheme="majorHAnsi" w:hAnsiTheme="majorHAnsi" w:cstheme="majorHAnsi"/>
          <w:color w:val="262626" w:themeColor="text1" w:themeTint="D9"/>
          <w:sz w:val="20"/>
          <w:szCs w:val="20"/>
        </w:rPr>
        <w:t xml:space="preserve"> za pośrednictwem formularza “Wyślij wiadomość do zamawiającego”</w:t>
      </w:r>
    </w:p>
    <w:p w14:paraId="7FFBE787" w14:textId="77777777" w:rsidR="00257557" w:rsidRPr="00362510" w:rsidRDefault="00257557" w:rsidP="00445D04">
      <w:pPr>
        <w:spacing w:after="0" w:line="240" w:lineRule="auto"/>
        <w:rPr>
          <w:rFonts w:asciiTheme="majorHAnsi" w:hAnsiTheme="majorHAnsi" w:cstheme="majorHAnsi"/>
          <w:color w:val="262626" w:themeColor="text1" w:themeTint="D9"/>
          <w:sz w:val="20"/>
          <w:szCs w:val="20"/>
        </w:rPr>
      </w:pPr>
    </w:p>
    <w:p w14:paraId="2A7A7392" w14:textId="77777777" w:rsidR="00445D04" w:rsidRPr="00362510" w:rsidRDefault="00445D04" w:rsidP="00445D04">
      <w:pPr>
        <w:spacing w:after="0" w:line="240" w:lineRule="auto"/>
        <w:jc w:val="both"/>
        <w:rPr>
          <w:rFonts w:asciiTheme="majorHAnsi" w:hAnsiTheme="majorHAnsi" w:cs="Calibri"/>
          <w:color w:val="262626" w:themeColor="text1" w:themeTint="D9"/>
          <w:sz w:val="20"/>
          <w:szCs w:val="20"/>
          <w:lang w:val="pl"/>
        </w:rPr>
      </w:pPr>
      <w:r w:rsidRPr="00362510">
        <w:rPr>
          <w:rFonts w:asciiTheme="majorHAnsi" w:hAnsiTheme="majorHAnsi" w:cs="Calibri"/>
          <w:color w:val="262626" w:themeColor="text1" w:themeTint="D9"/>
          <w:sz w:val="20"/>
          <w:szCs w:val="20"/>
          <w:lang w:val="pl"/>
        </w:rPr>
        <w:t>Wykonawca, przystępując do niniejszego postępowania o udzielenie zamówienia publicznego:</w:t>
      </w:r>
    </w:p>
    <w:p w14:paraId="36B06542" w14:textId="77777777" w:rsidR="00445D04" w:rsidRPr="00362510" w:rsidRDefault="00445D04" w:rsidP="00445D04">
      <w:pPr>
        <w:spacing w:after="0" w:line="240" w:lineRule="auto"/>
        <w:jc w:val="both"/>
        <w:rPr>
          <w:rFonts w:asciiTheme="majorHAnsi" w:hAnsiTheme="majorHAnsi" w:cs="Calibri"/>
          <w:color w:val="262626" w:themeColor="text1" w:themeTint="D9"/>
          <w:sz w:val="20"/>
          <w:szCs w:val="20"/>
          <w:lang w:val="pl"/>
        </w:rPr>
      </w:pPr>
      <w:r w:rsidRPr="00362510">
        <w:rPr>
          <w:rFonts w:asciiTheme="majorHAnsi" w:hAnsiTheme="majorHAnsi" w:cs="Calibri"/>
          <w:color w:val="262626" w:themeColor="text1" w:themeTint="D9"/>
          <w:sz w:val="20"/>
          <w:szCs w:val="20"/>
          <w:lang w:val="pl"/>
        </w:rPr>
        <w:t xml:space="preserve">a) akceptuje warunki korzystania z </w:t>
      </w:r>
      <w:hyperlink r:id="rId13">
        <w:r w:rsidRPr="00362510">
          <w:rPr>
            <w:rFonts w:asciiTheme="majorHAnsi" w:hAnsiTheme="majorHAnsi" w:cs="Calibri"/>
            <w:color w:val="262626" w:themeColor="text1" w:themeTint="D9"/>
            <w:sz w:val="20"/>
            <w:szCs w:val="20"/>
            <w:u w:val="single"/>
            <w:lang w:val="pl"/>
          </w:rPr>
          <w:t>platformazakupowa.pl</w:t>
        </w:r>
      </w:hyperlink>
      <w:r w:rsidRPr="00362510">
        <w:rPr>
          <w:rFonts w:asciiTheme="majorHAnsi" w:hAnsiTheme="majorHAnsi" w:cs="Calibri"/>
          <w:color w:val="262626" w:themeColor="text1" w:themeTint="D9"/>
          <w:sz w:val="20"/>
          <w:szCs w:val="20"/>
          <w:lang w:val="pl"/>
        </w:rPr>
        <w:t xml:space="preserve"> określone w Regulaminie zamieszczonym na stronie internetowej </w:t>
      </w:r>
      <w:hyperlink r:id="rId14">
        <w:r w:rsidRPr="00362510">
          <w:rPr>
            <w:rFonts w:asciiTheme="majorHAnsi" w:hAnsiTheme="majorHAnsi" w:cs="Calibri"/>
            <w:color w:val="262626" w:themeColor="text1" w:themeTint="D9"/>
            <w:sz w:val="20"/>
            <w:szCs w:val="20"/>
            <w:lang w:val="pl"/>
          </w:rPr>
          <w:t>pod linkiem</w:t>
        </w:r>
      </w:hyperlink>
      <w:r w:rsidRPr="00362510">
        <w:rPr>
          <w:rFonts w:asciiTheme="majorHAnsi" w:hAnsiTheme="majorHAnsi" w:cs="Calibri"/>
          <w:color w:val="262626" w:themeColor="text1" w:themeTint="D9"/>
          <w:sz w:val="20"/>
          <w:szCs w:val="20"/>
          <w:lang w:val="pl"/>
        </w:rPr>
        <w:t xml:space="preserve">  w zakładce „Regulamin" oraz uznaje go za wiążący,</w:t>
      </w:r>
    </w:p>
    <w:p w14:paraId="282957D0" w14:textId="77777777" w:rsidR="00445D04" w:rsidRPr="00362510" w:rsidRDefault="00445D04" w:rsidP="00445D04">
      <w:pPr>
        <w:spacing w:after="0" w:line="240" w:lineRule="auto"/>
        <w:jc w:val="both"/>
        <w:rPr>
          <w:rFonts w:asciiTheme="majorHAnsi" w:hAnsiTheme="majorHAnsi" w:cs="Calibri"/>
          <w:color w:val="262626" w:themeColor="text1" w:themeTint="D9"/>
          <w:sz w:val="20"/>
          <w:szCs w:val="20"/>
          <w:lang w:val="pl"/>
        </w:rPr>
      </w:pPr>
      <w:r w:rsidRPr="00362510">
        <w:rPr>
          <w:rFonts w:asciiTheme="majorHAnsi" w:hAnsiTheme="majorHAnsi" w:cs="Calibri"/>
          <w:color w:val="262626" w:themeColor="text1" w:themeTint="D9"/>
          <w:sz w:val="20"/>
          <w:szCs w:val="20"/>
          <w:lang w:val="pl"/>
        </w:rPr>
        <w:t xml:space="preserve">b) zapoznał i stosuje się do Instrukcji składania ofert/wniosków dostępnej </w:t>
      </w:r>
      <w:hyperlink r:id="rId15">
        <w:r w:rsidRPr="00362510">
          <w:rPr>
            <w:rFonts w:asciiTheme="majorHAnsi" w:hAnsiTheme="majorHAnsi" w:cs="Calibri"/>
            <w:color w:val="262626" w:themeColor="text1" w:themeTint="D9"/>
            <w:sz w:val="20"/>
            <w:szCs w:val="20"/>
            <w:u w:val="single"/>
            <w:lang w:val="pl"/>
          </w:rPr>
          <w:t>pod linkiem</w:t>
        </w:r>
      </w:hyperlink>
      <w:r w:rsidRPr="00362510">
        <w:rPr>
          <w:rFonts w:asciiTheme="majorHAnsi" w:hAnsiTheme="majorHAnsi" w:cs="Calibri"/>
          <w:color w:val="262626" w:themeColor="text1" w:themeTint="D9"/>
          <w:sz w:val="20"/>
          <w:szCs w:val="20"/>
          <w:lang w:val="pl"/>
        </w:rPr>
        <w:t xml:space="preserve"> </w:t>
      </w:r>
    </w:p>
    <w:p w14:paraId="78712999" w14:textId="3A445257" w:rsidR="0093536C" w:rsidRDefault="00000000" w:rsidP="00445D04">
      <w:pPr>
        <w:spacing w:after="0" w:line="240" w:lineRule="auto"/>
        <w:rPr>
          <w:rStyle w:val="Hipercze"/>
          <w:rFonts w:asciiTheme="majorHAnsi" w:hAnsiTheme="majorHAnsi" w:cs="Calibri"/>
          <w:sz w:val="20"/>
          <w:szCs w:val="20"/>
          <w:lang w:val="pl"/>
        </w:rPr>
      </w:pPr>
      <w:hyperlink r:id="rId16" w:history="1">
        <w:r w:rsidR="00445D04" w:rsidRPr="00F01965">
          <w:rPr>
            <w:rStyle w:val="Hipercze"/>
            <w:rFonts w:asciiTheme="majorHAnsi" w:hAnsiTheme="majorHAnsi" w:cs="Calibri"/>
            <w:sz w:val="20"/>
            <w:szCs w:val="20"/>
            <w:lang w:val="pl"/>
          </w:rPr>
          <w:t>https://drive.google.com/file/d/1Kd1DttbBeiNWt4q4slS4t76lZVKPbkyD/view</w:t>
        </w:r>
      </w:hyperlink>
    </w:p>
    <w:p w14:paraId="6A179EFB" w14:textId="77777777" w:rsidR="00445D04" w:rsidRPr="009D538D" w:rsidRDefault="00445D04" w:rsidP="00445D04">
      <w:pPr>
        <w:spacing w:after="0" w:line="240" w:lineRule="auto"/>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5D735A1E"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0668A7F6" w14:textId="77777777" w:rsidR="00D41E3F" w:rsidRPr="00D41E3F" w:rsidRDefault="00D41E3F" w:rsidP="00D41E3F">
      <w:pPr>
        <w:spacing w:after="0" w:line="240" w:lineRule="auto"/>
        <w:contextualSpacing/>
        <w:jc w:val="both"/>
        <w:rPr>
          <w:rFonts w:asciiTheme="majorHAnsi" w:eastAsiaTheme="majorEastAsia" w:hAnsiTheme="majorHAnsi" w:cstheme="majorHAnsi"/>
          <w:b/>
          <w:bCs/>
          <w:color w:val="C00000"/>
          <w:sz w:val="20"/>
          <w:szCs w:val="20"/>
          <w:lang w:eastAsia="en-US"/>
        </w:rPr>
      </w:pPr>
      <w:r w:rsidRPr="00D41E3F">
        <w:rPr>
          <w:rFonts w:asciiTheme="majorHAnsi" w:eastAsiaTheme="majorEastAsia" w:hAnsiTheme="majorHAnsi" w:cstheme="majorHAnsi"/>
          <w:b/>
          <w:bCs/>
          <w:color w:val="C00000"/>
          <w:sz w:val="20"/>
          <w:szCs w:val="20"/>
          <w:lang w:eastAsia="en-US"/>
        </w:rPr>
        <w:t xml:space="preserve">6.1/ Zamawiający dokonuje podziału zamówienia na części. </w:t>
      </w:r>
    </w:p>
    <w:p w14:paraId="78002B5B" w14:textId="77777777" w:rsidR="00D41E3F" w:rsidRPr="00D41E3F" w:rsidRDefault="00D41E3F" w:rsidP="00D41E3F">
      <w:pPr>
        <w:spacing w:after="0" w:line="240" w:lineRule="auto"/>
        <w:contextualSpacing/>
        <w:jc w:val="both"/>
        <w:rPr>
          <w:rFonts w:asciiTheme="majorHAnsi" w:eastAsiaTheme="majorEastAsia" w:hAnsiTheme="majorHAnsi" w:cstheme="majorHAnsi"/>
          <w:b/>
          <w:bCs/>
          <w:color w:val="C00000"/>
          <w:sz w:val="20"/>
          <w:szCs w:val="20"/>
          <w:lang w:eastAsia="en-US"/>
        </w:rPr>
      </w:pPr>
    </w:p>
    <w:p w14:paraId="71F9329E" w14:textId="5B20C191" w:rsidR="00D41E3F" w:rsidRPr="00D41E3F" w:rsidRDefault="00D41E3F" w:rsidP="00D41E3F">
      <w:pPr>
        <w:spacing w:after="0" w:line="240" w:lineRule="auto"/>
        <w:jc w:val="both"/>
        <w:rPr>
          <w:rFonts w:asciiTheme="majorHAnsi" w:eastAsia="Times New Roman" w:hAnsiTheme="majorHAnsi" w:cstheme="majorHAnsi"/>
          <w:b/>
          <w:bCs/>
          <w:color w:val="C00000"/>
          <w:sz w:val="20"/>
          <w:szCs w:val="20"/>
          <w:lang w:eastAsia="ar-SA"/>
        </w:rPr>
      </w:pPr>
      <w:r w:rsidRPr="00D41E3F">
        <w:rPr>
          <w:rFonts w:asciiTheme="majorHAnsi" w:eastAsia="Times New Roman" w:hAnsiTheme="majorHAnsi" w:cstheme="majorHAnsi"/>
          <w:b/>
          <w:bCs/>
          <w:color w:val="C00000"/>
          <w:sz w:val="20"/>
          <w:szCs w:val="20"/>
          <w:lang w:eastAsia="ar-SA"/>
        </w:rPr>
        <w:t>6.2/ Zamawiający dopuszcza możliwość składania ofert częściowych w odniesieniu do jednej części, kilku części lub wszystkich części.</w:t>
      </w:r>
    </w:p>
    <w:p w14:paraId="53D701AC" w14:textId="0017C0FA" w:rsidR="00D41E3F" w:rsidRPr="00D41E3F" w:rsidRDefault="00D41E3F" w:rsidP="00D41E3F">
      <w:pPr>
        <w:spacing w:after="0" w:line="240" w:lineRule="auto"/>
        <w:jc w:val="both"/>
        <w:rPr>
          <w:rFonts w:asciiTheme="majorHAnsi" w:eastAsiaTheme="majorEastAsia" w:hAnsiTheme="majorHAnsi" w:cstheme="majorHAnsi"/>
          <w:b/>
          <w:bCs/>
          <w:color w:val="C00000"/>
          <w:sz w:val="20"/>
          <w:szCs w:val="20"/>
          <w:lang w:eastAsia="en-US"/>
        </w:rPr>
      </w:pPr>
    </w:p>
    <w:p w14:paraId="7A67F9F3" w14:textId="77777777" w:rsidR="00D41E3F" w:rsidRPr="00D41E3F" w:rsidRDefault="00D41E3F" w:rsidP="00D41E3F">
      <w:pPr>
        <w:spacing w:after="0" w:line="240" w:lineRule="auto"/>
        <w:contextualSpacing/>
        <w:jc w:val="both"/>
        <w:rPr>
          <w:rFonts w:asciiTheme="majorHAnsi" w:eastAsiaTheme="majorEastAsia" w:hAnsiTheme="majorHAnsi" w:cstheme="majorHAnsi"/>
          <w:b/>
          <w:bCs/>
          <w:color w:val="C00000"/>
          <w:sz w:val="20"/>
          <w:szCs w:val="20"/>
          <w:lang w:eastAsia="en-US"/>
        </w:rPr>
      </w:pPr>
      <w:r w:rsidRPr="00D41E3F">
        <w:rPr>
          <w:rFonts w:asciiTheme="majorHAnsi" w:eastAsiaTheme="majorEastAsia" w:hAnsiTheme="majorHAnsi" w:cstheme="majorHAnsi"/>
          <w:b/>
          <w:bCs/>
          <w:color w:val="C00000"/>
          <w:sz w:val="20"/>
          <w:szCs w:val="20"/>
          <w:lang w:eastAsia="en-US"/>
        </w:rPr>
        <w:t xml:space="preserve">6.3/ Opis poszczególnych części/rejonów znajduje się w rozdziale II pkt. 1 SWZ.  </w:t>
      </w:r>
    </w:p>
    <w:p w14:paraId="01ECD0A6" w14:textId="77777777" w:rsidR="00D41E3F" w:rsidRPr="00D41E3F" w:rsidRDefault="00D41E3F" w:rsidP="00D41E3F">
      <w:pPr>
        <w:spacing w:after="0" w:line="240" w:lineRule="auto"/>
        <w:jc w:val="both"/>
        <w:outlineLvl w:val="0"/>
        <w:rPr>
          <w:rFonts w:ascii="Calibri Light" w:eastAsia="Times New Roman" w:hAnsi="Calibri Light" w:cs="Calibri Light"/>
          <w:b/>
          <w:bCs/>
          <w:color w:val="C00000"/>
          <w:sz w:val="20"/>
          <w:szCs w:val="20"/>
          <w:lang w:eastAsia="ar-SA"/>
        </w:rPr>
      </w:pPr>
    </w:p>
    <w:p w14:paraId="750D1D09" w14:textId="77777777" w:rsidR="00D41E3F" w:rsidRPr="00D41E3F" w:rsidRDefault="00D41E3F" w:rsidP="00D41E3F">
      <w:pPr>
        <w:spacing w:after="0" w:line="240" w:lineRule="auto"/>
        <w:jc w:val="both"/>
        <w:outlineLvl w:val="0"/>
        <w:rPr>
          <w:rFonts w:ascii="Calibri Light" w:eastAsia="Times New Roman" w:hAnsi="Calibri Light" w:cs="Calibri Light"/>
          <w:b/>
          <w:bCs/>
          <w:color w:val="C00000"/>
          <w:sz w:val="20"/>
          <w:szCs w:val="20"/>
          <w:lang w:eastAsia="ar-SA"/>
        </w:rPr>
      </w:pPr>
      <w:r w:rsidRPr="00D41E3F">
        <w:rPr>
          <w:rFonts w:ascii="Calibri Light" w:eastAsia="Times New Roman" w:hAnsi="Calibri Light" w:cs="Calibri Light"/>
          <w:b/>
          <w:bCs/>
          <w:color w:val="C00000"/>
          <w:sz w:val="20"/>
          <w:szCs w:val="20"/>
          <w:lang w:eastAsia="ar-SA"/>
        </w:rPr>
        <w:t>6.4/ Szczegółowy zakres prac dla poszczególnych części/rejonów  opisano w załącznikach do umowy, które stanowią integralną część dokumentacji przetargowej.</w:t>
      </w:r>
    </w:p>
    <w:p w14:paraId="1971E6D8" w14:textId="77777777" w:rsidR="00BD40E7" w:rsidRPr="009D538D" w:rsidRDefault="00BD40E7" w:rsidP="00CC124D">
      <w:pPr>
        <w:spacing w:after="0" w:line="240" w:lineRule="auto"/>
        <w:rPr>
          <w:rFonts w:asciiTheme="majorHAnsi" w:hAnsiTheme="majorHAnsi" w:cstheme="majorHAnsi"/>
          <w:color w:val="262626" w:themeColor="text1" w:themeTint="D9"/>
          <w:sz w:val="20"/>
          <w:szCs w:val="20"/>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5F64292A"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1D3602C"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77777777"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35D4FD79" w14:textId="77777777" w:rsidR="00FB14CA" w:rsidRDefault="00FB14CA" w:rsidP="00CC124D">
      <w:pPr>
        <w:spacing w:after="0" w:line="240" w:lineRule="auto"/>
        <w:rPr>
          <w:rFonts w:asciiTheme="majorHAnsi" w:hAnsiTheme="majorHAnsi" w:cstheme="majorHAnsi"/>
          <w:color w:val="262626" w:themeColor="text1" w:themeTint="D9"/>
          <w:sz w:val="20"/>
          <w:szCs w:val="20"/>
        </w:rPr>
      </w:pPr>
    </w:p>
    <w:p w14:paraId="779DF0BC" w14:textId="77777777" w:rsidR="00023F24" w:rsidRDefault="00023F24" w:rsidP="00CC124D">
      <w:pPr>
        <w:spacing w:after="0" w:line="240" w:lineRule="auto"/>
        <w:rPr>
          <w:rFonts w:asciiTheme="majorHAnsi" w:hAnsiTheme="majorHAnsi" w:cstheme="majorHAnsi"/>
          <w:color w:val="262626" w:themeColor="text1" w:themeTint="D9"/>
          <w:sz w:val="20"/>
          <w:szCs w:val="20"/>
        </w:rPr>
      </w:pPr>
    </w:p>
    <w:p w14:paraId="609073FF" w14:textId="77777777" w:rsidR="00951E2E" w:rsidRPr="009D538D" w:rsidRDefault="00951E2E"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144617E" w14:textId="54D6F169" w:rsidR="00D41E3F" w:rsidRPr="004F0564" w:rsidRDefault="00D41E3F" w:rsidP="00D41E3F">
      <w:pPr>
        <w:spacing w:after="0" w:line="240" w:lineRule="auto"/>
        <w:jc w:val="both"/>
        <w:rPr>
          <w:rFonts w:ascii="Calibri Light" w:hAnsi="Calibri Light"/>
          <w:sz w:val="20"/>
          <w:szCs w:val="20"/>
        </w:rPr>
      </w:pPr>
      <w:r>
        <w:rPr>
          <w:rFonts w:ascii="Calibri Light" w:hAnsi="Calibri Light"/>
          <w:sz w:val="20"/>
          <w:szCs w:val="20"/>
        </w:rPr>
        <w:t xml:space="preserve">11.1/ </w:t>
      </w:r>
      <w:r w:rsidRPr="001110A8">
        <w:rPr>
          <w:rFonts w:ascii="Calibri Light" w:hAnsi="Calibri Light"/>
          <w:sz w:val="20"/>
          <w:szCs w:val="20"/>
        </w:rPr>
        <w:t xml:space="preserve">Zamawiający przewiduje </w:t>
      </w:r>
      <w:r w:rsidRPr="004F0564">
        <w:rPr>
          <w:rFonts w:ascii="Calibri Light" w:hAnsi="Calibri Light"/>
          <w:b/>
          <w:bCs/>
          <w:sz w:val="20"/>
          <w:szCs w:val="20"/>
        </w:rPr>
        <w:t xml:space="preserve">udzielenie </w:t>
      </w:r>
      <w:r w:rsidRPr="00EE2AE7">
        <w:rPr>
          <w:rFonts w:ascii="Calibri Light" w:hAnsi="Calibri Light"/>
          <w:b/>
          <w:bCs/>
          <w:sz w:val="20"/>
          <w:szCs w:val="20"/>
        </w:rPr>
        <w:t xml:space="preserve">zamówień </w:t>
      </w:r>
      <w:r w:rsidRPr="00D41E3F">
        <w:rPr>
          <w:rFonts w:ascii="Calibri Light" w:hAnsi="Calibri Light"/>
          <w:b/>
          <w:bCs/>
          <w:sz w:val="20"/>
          <w:szCs w:val="20"/>
        </w:rPr>
        <w:t xml:space="preserve">na podstawie art. 214 ust. 1 pkt </w:t>
      </w:r>
      <w:r w:rsidR="00F7350D">
        <w:rPr>
          <w:rFonts w:ascii="Calibri Light" w:hAnsi="Calibri Light"/>
          <w:b/>
          <w:bCs/>
          <w:sz w:val="20"/>
          <w:szCs w:val="20"/>
        </w:rPr>
        <w:t>8</w:t>
      </w:r>
      <w:r w:rsidRPr="009F2305">
        <w:rPr>
          <w:rFonts w:ascii="Calibri Light" w:hAnsi="Calibri Light"/>
          <w:sz w:val="20"/>
          <w:szCs w:val="20"/>
        </w:rPr>
        <w:t xml:space="preserve"> ustawy Pzp/zamówienia polegającego na powtórzeniu podobnych usług, które stanowić będą nie więcej niż </w:t>
      </w:r>
      <w:r w:rsidRPr="009F2305">
        <w:rPr>
          <w:rFonts w:ascii="Calibri Light" w:hAnsi="Calibri Light"/>
          <w:b/>
          <w:sz w:val="20"/>
          <w:szCs w:val="20"/>
        </w:rPr>
        <w:t xml:space="preserve">50 </w:t>
      </w:r>
      <w:r w:rsidRPr="009F2305">
        <w:rPr>
          <w:rFonts w:ascii="Calibri Light" w:hAnsi="Calibri Light"/>
          <w:b/>
          <w:bCs/>
          <w:sz w:val="20"/>
          <w:szCs w:val="20"/>
        </w:rPr>
        <w:t>%</w:t>
      </w:r>
      <w:r w:rsidRPr="009F2305">
        <w:rPr>
          <w:rFonts w:ascii="Calibri Light" w:hAnsi="Calibri Light"/>
          <w:sz w:val="20"/>
          <w:szCs w:val="20"/>
        </w:rPr>
        <w:t xml:space="preserve"> wartości </w:t>
      </w:r>
      <w:r w:rsidRPr="004F0564">
        <w:rPr>
          <w:rFonts w:ascii="Calibri Light" w:hAnsi="Calibri Light"/>
          <w:color w:val="262626"/>
          <w:sz w:val="20"/>
          <w:szCs w:val="20"/>
        </w:rPr>
        <w:t>zamówienia podstawowego</w:t>
      </w:r>
      <w:r w:rsidRPr="004F0564">
        <w:rPr>
          <w:rFonts w:ascii="Calibri Light" w:hAnsi="Calibri Light"/>
          <w:sz w:val="20"/>
          <w:szCs w:val="20"/>
        </w:rPr>
        <w:t xml:space="preserve"> .</w:t>
      </w:r>
    </w:p>
    <w:p w14:paraId="475D104A" w14:textId="77777777" w:rsidR="00D41E3F" w:rsidRPr="001110A8" w:rsidRDefault="00D41E3F" w:rsidP="00D41E3F">
      <w:pPr>
        <w:spacing w:after="0" w:line="240" w:lineRule="auto"/>
        <w:jc w:val="both"/>
        <w:rPr>
          <w:rFonts w:ascii="Calibri Light" w:hAnsi="Calibri Light"/>
          <w:sz w:val="20"/>
          <w:szCs w:val="20"/>
        </w:rPr>
      </w:pPr>
    </w:p>
    <w:p w14:paraId="5846C7D7" w14:textId="77777777" w:rsidR="00D41E3F" w:rsidRPr="00273D2F" w:rsidRDefault="00D41E3F" w:rsidP="00D41E3F">
      <w:pPr>
        <w:spacing w:after="0" w:line="240" w:lineRule="auto"/>
        <w:jc w:val="both"/>
        <w:rPr>
          <w:rFonts w:ascii="Calibri Light" w:hAnsi="Calibri Light"/>
          <w:sz w:val="20"/>
          <w:szCs w:val="20"/>
        </w:rPr>
      </w:pPr>
      <w:r w:rsidRPr="009F2305">
        <w:rPr>
          <w:rFonts w:ascii="Calibri Light" w:hAnsi="Calibri Light"/>
          <w:sz w:val="20"/>
          <w:szCs w:val="20"/>
        </w:rPr>
        <w:t>Zakr</w:t>
      </w:r>
      <w:r>
        <w:rPr>
          <w:rFonts w:ascii="Calibri Light" w:hAnsi="Calibri Light"/>
          <w:sz w:val="20"/>
          <w:szCs w:val="20"/>
        </w:rPr>
        <w:t xml:space="preserve">es zamówienia na podobne usługi </w:t>
      </w:r>
      <w:r w:rsidRPr="00273D2F">
        <w:rPr>
          <w:rFonts w:ascii="Calibri Light" w:eastAsia="Times New Roman" w:hAnsi="Calibri Light" w:cs="Calibri Light"/>
          <w:color w:val="262626"/>
          <w:sz w:val="20"/>
          <w:szCs w:val="20"/>
        </w:rPr>
        <w:t xml:space="preserve">może dotyczyć: </w:t>
      </w:r>
    </w:p>
    <w:p w14:paraId="4F0F92D3" w14:textId="77777777" w:rsidR="00D41E3F" w:rsidRPr="00C17244" w:rsidRDefault="00D41E3F" w:rsidP="00D41E3F">
      <w:pPr>
        <w:spacing w:after="0" w:line="240" w:lineRule="auto"/>
        <w:ind w:left="11" w:hanging="11"/>
        <w:rPr>
          <w:rFonts w:ascii="Calibri Light" w:hAnsi="Calibri Light" w:cs="Calibri Light"/>
          <w:i/>
          <w:iCs/>
          <w:sz w:val="20"/>
          <w:szCs w:val="20"/>
        </w:rPr>
      </w:pPr>
      <w:r w:rsidRPr="00C17244">
        <w:rPr>
          <w:rFonts w:ascii="Calibri Light" w:hAnsi="Calibri Light" w:cs="Calibri Light"/>
          <w:i/>
          <w:iCs/>
          <w:sz w:val="20"/>
          <w:szCs w:val="20"/>
        </w:rPr>
        <w:t>- sprzątania wyspecyfikowanych terenów,</w:t>
      </w:r>
    </w:p>
    <w:p w14:paraId="2380941A" w14:textId="77777777" w:rsidR="00D41E3F" w:rsidRPr="00C17244" w:rsidRDefault="00D41E3F" w:rsidP="00D41E3F">
      <w:pPr>
        <w:spacing w:after="0" w:line="240" w:lineRule="auto"/>
        <w:ind w:left="11" w:hanging="11"/>
        <w:rPr>
          <w:rFonts w:ascii="Calibri Light" w:hAnsi="Calibri Light" w:cs="Calibri Light"/>
          <w:i/>
          <w:iCs/>
          <w:sz w:val="20"/>
          <w:szCs w:val="20"/>
        </w:rPr>
      </w:pPr>
      <w:r w:rsidRPr="00C17244">
        <w:rPr>
          <w:rFonts w:ascii="Calibri Light" w:hAnsi="Calibri Light" w:cs="Calibri Light"/>
          <w:i/>
          <w:iCs/>
          <w:sz w:val="20"/>
          <w:szCs w:val="20"/>
        </w:rPr>
        <w:t>- w okresie zimowym odśnieżania i likwidacji śliskości, odśnieżania przejść dla pieszych,</w:t>
      </w:r>
    </w:p>
    <w:p w14:paraId="16BE6F0E" w14:textId="77777777" w:rsidR="00D41E3F" w:rsidRPr="00C17244" w:rsidRDefault="00D41E3F" w:rsidP="00D41E3F">
      <w:pPr>
        <w:spacing w:after="0" w:line="240" w:lineRule="auto"/>
        <w:ind w:left="11" w:hanging="11"/>
        <w:rPr>
          <w:rFonts w:ascii="Calibri Light" w:hAnsi="Calibri Light" w:cs="Calibri Light"/>
          <w:i/>
          <w:iCs/>
          <w:sz w:val="20"/>
          <w:szCs w:val="20"/>
        </w:rPr>
      </w:pPr>
      <w:r w:rsidRPr="00C17244">
        <w:rPr>
          <w:rFonts w:ascii="Calibri Light" w:hAnsi="Calibri Light" w:cs="Calibri Light"/>
          <w:i/>
          <w:iCs/>
          <w:sz w:val="20"/>
          <w:szCs w:val="20"/>
        </w:rPr>
        <w:t>- opróżniania koszy, mycia koszy, ławek i wiat przystankowych,</w:t>
      </w:r>
    </w:p>
    <w:p w14:paraId="22B73C1D" w14:textId="77777777" w:rsidR="00D41E3F" w:rsidRPr="00C17244" w:rsidRDefault="00D41E3F" w:rsidP="00D41E3F">
      <w:pPr>
        <w:spacing w:after="0" w:line="240" w:lineRule="auto"/>
        <w:ind w:left="11" w:hanging="11"/>
        <w:rPr>
          <w:rFonts w:ascii="Calibri Light" w:hAnsi="Calibri Light" w:cs="Calibri Light"/>
          <w:i/>
          <w:iCs/>
          <w:sz w:val="20"/>
          <w:szCs w:val="20"/>
        </w:rPr>
      </w:pPr>
      <w:r w:rsidRPr="00C17244">
        <w:rPr>
          <w:rFonts w:ascii="Calibri Light" w:hAnsi="Calibri Light" w:cs="Calibri Light"/>
          <w:i/>
          <w:iCs/>
          <w:sz w:val="20"/>
          <w:szCs w:val="20"/>
        </w:rPr>
        <w:t>- przykrawężnikowego oczyszczania ulic,</w:t>
      </w:r>
    </w:p>
    <w:p w14:paraId="6A89D7B5" w14:textId="77777777" w:rsidR="00D41E3F" w:rsidRPr="00C17244" w:rsidRDefault="00D41E3F" w:rsidP="00D41E3F">
      <w:pPr>
        <w:spacing w:after="0" w:line="240" w:lineRule="auto"/>
        <w:ind w:left="11" w:hanging="11"/>
        <w:rPr>
          <w:rFonts w:ascii="Calibri Light" w:hAnsi="Calibri Light" w:cs="Calibri Light"/>
          <w:i/>
          <w:iCs/>
          <w:sz w:val="20"/>
          <w:szCs w:val="20"/>
        </w:rPr>
      </w:pPr>
      <w:r w:rsidRPr="00C17244">
        <w:rPr>
          <w:rFonts w:ascii="Calibri Light" w:hAnsi="Calibri Light" w:cs="Calibri Light"/>
          <w:i/>
          <w:iCs/>
          <w:sz w:val="20"/>
          <w:szCs w:val="20"/>
        </w:rPr>
        <w:t xml:space="preserve">- prowadzenia prac pielęgnacyjnych, konserwacyjnych i porządkowych terenów zieleni miejskiej, </w:t>
      </w:r>
    </w:p>
    <w:p w14:paraId="45253D47" w14:textId="77777777" w:rsidR="00D41E3F" w:rsidRPr="00C17244" w:rsidRDefault="00D41E3F" w:rsidP="00D41E3F">
      <w:pPr>
        <w:spacing w:after="0" w:line="240" w:lineRule="auto"/>
        <w:ind w:left="11" w:hanging="11"/>
        <w:rPr>
          <w:rFonts w:ascii="Calibri Light" w:hAnsi="Calibri Light" w:cs="Calibri Light"/>
          <w:i/>
          <w:iCs/>
          <w:sz w:val="20"/>
          <w:szCs w:val="20"/>
        </w:rPr>
      </w:pPr>
      <w:r w:rsidRPr="00C17244">
        <w:rPr>
          <w:rFonts w:ascii="Calibri Light" w:hAnsi="Calibri Light" w:cs="Calibri Light"/>
          <w:i/>
          <w:iCs/>
          <w:sz w:val="20"/>
          <w:szCs w:val="20"/>
        </w:rPr>
        <w:t>- nawożenia, pielenia i podlewania nasadzeń,</w:t>
      </w:r>
    </w:p>
    <w:p w14:paraId="40ACB6AB" w14:textId="77777777" w:rsidR="00D41E3F" w:rsidRPr="00C17244" w:rsidRDefault="00D41E3F" w:rsidP="00D41E3F">
      <w:pPr>
        <w:spacing w:after="0" w:line="240" w:lineRule="auto"/>
        <w:ind w:left="11" w:hanging="11"/>
        <w:rPr>
          <w:rFonts w:ascii="Calibri Light" w:hAnsi="Calibri Light" w:cs="Calibri Light"/>
          <w:i/>
          <w:iCs/>
          <w:sz w:val="20"/>
          <w:szCs w:val="20"/>
        </w:rPr>
      </w:pPr>
      <w:r w:rsidRPr="00C17244">
        <w:rPr>
          <w:rFonts w:ascii="Calibri Light" w:hAnsi="Calibri Light" w:cs="Calibri Light"/>
          <w:i/>
          <w:iCs/>
          <w:sz w:val="20"/>
          <w:szCs w:val="20"/>
        </w:rPr>
        <w:t>- nasadzenia i pielęgnowania kwiatów,</w:t>
      </w:r>
    </w:p>
    <w:p w14:paraId="3CE88AD9" w14:textId="35086878" w:rsidR="00D41E3F" w:rsidRPr="00C17244" w:rsidRDefault="00D41E3F" w:rsidP="00D41E3F">
      <w:pPr>
        <w:spacing w:after="0" w:line="240" w:lineRule="auto"/>
        <w:ind w:left="11" w:hanging="11"/>
        <w:rPr>
          <w:rFonts w:ascii="Calibri Light" w:hAnsi="Calibri Light" w:cs="Calibri Light"/>
          <w:i/>
          <w:iCs/>
          <w:sz w:val="20"/>
          <w:szCs w:val="20"/>
        </w:rPr>
      </w:pPr>
      <w:r w:rsidRPr="00C17244">
        <w:rPr>
          <w:rFonts w:ascii="Calibri Light" w:hAnsi="Calibri Light" w:cs="Calibri Light"/>
          <w:i/>
          <w:iCs/>
          <w:sz w:val="20"/>
          <w:szCs w:val="20"/>
        </w:rPr>
        <w:t>- codziennego sprzątania i zmiatania placów, chodników, ścieżek rowerowych</w:t>
      </w:r>
      <w:r w:rsidR="00C17244">
        <w:rPr>
          <w:rFonts w:ascii="Calibri Light" w:hAnsi="Calibri Light" w:cs="Calibri Light"/>
          <w:i/>
          <w:iCs/>
          <w:sz w:val="20"/>
          <w:szCs w:val="20"/>
        </w:rPr>
        <w:t>.</w:t>
      </w:r>
    </w:p>
    <w:p w14:paraId="0536C176" w14:textId="77777777" w:rsidR="00D41E3F" w:rsidRPr="00273D2F" w:rsidRDefault="00D41E3F" w:rsidP="00D41E3F">
      <w:pPr>
        <w:spacing w:after="0" w:line="240" w:lineRule="auto"/>
        <w:ind w:left="11" w:hanging="11"/>
        <w:rPr>
          <w:rFonts w:ascii="Calibri Light" w:eastAsia="Times New Roman" w:hAnsi="Calibri Light" w:cs="Calibri Light"/>
          <w:b/>
          <w:bCs/>
          <w:color w:val="262626"/>
          <w:sz w:val="20"/>
          <w:szCs w:val="20"/>
        </w:rPr>
      </w:pPr>
    </w:p>
    <w:p w14:paraId="7C46B7D5" w14:textId="77777777" w:rsidR="00D41E3F" w:rsidRDefault="00D41E3F" w:rsidP="00D41E3F">
      <w:pPr>
        <w:spacing w:after="0" w:line="240" w:lineRule="auto"/>
        <w:jc w:val="both"/>
        <w:rPr>
          <w:rFonts w:ascii="Calibri Light" w:hAnsi="Calibri Light"/>
          <w:sz w:val="20"/>
          <w:szCs w:val="20"/>
        </w:rPr>
      </w:pPr>
      <w:r w:rsidRPr="001110A8">
        <w:rPr>
          <w:rFonts w:ascii="Calibri Light" w:hAnsi="Calibri Light"/>
          <w:sz w:val="20"/>
          <w:szCs w:val="20"/>
        </w:rPr>
        <w:t>Zamawiający uwzględnił całkowitą wartość tego zamówienia przy obliczaniu wartości niniejszego zamówienia publicznego.</w:t>
      </w:r>
    </w:p>
    <w:p w14:paraId="40077425" w14:textId="77777777" w:rsidR="00D41E3F" w:rsidRDefault="00D41E3F" w:rsidP="00D41E3F">
      <w:pPr>
        <w:spacing w:after="0" w:line="240" w:lineRule="auto"/>
        <w:ind w:left="11" w:hanging="11"/>
        <w:jc w:val="both"/>
        <w:rPr>
          <w:rFonts w:ascii="Calibri Light" w:hAnsi="Calibri Light"/>
          <w:b/>
          <w:bCs/>
          <w:color w:val="262626"/>
        </w:rPr>
      </w:pPr>
    </w:p>
    <w:p w14:paraId="258306F3" w14:textId="4B10F75D" w:rsidR="00D41E3F" w:rsidRPr="00056917" w:rsidRDefault="00D41E3F" w:rsidP="003E0C94">
      <w:pPr>
        <w:ind w:left="11" w:hanging="11"/>
        <w:jc w:val="both"/>
        <w:rPr>
          <w:rFonts w:ascii="Calibri Light" w:hAnsi="Calibri Light"/>
          <w:color w:val="262626"/>
          <w:sz w:val="20"/>
          <w:szCs w:val="20"/>
          <w:lang w:eastAsia="ar-SA"/>
        </w:rPr>
      </w:pPr>
      <w:r w:rsidRPr="00FF4126">
        <w:rPr>
          <w:rFonts w:asciiTheme="majorHAnsi" w:hAnsiTheme="majorHAnsi" w:cstheme="majorHAnsi"/>
          <w:color w:val="262626" w:themeColor="text1" w:themeTint="D9"/>
          <w:sz w:val="20"/>
          <w:szCs w:val="20"/>
        </w:rPr>
        <w:t xml:space="preserve">11.2/  </w:t>
      </w:r>
      <w:r w:rsidRPr="00056917">
        <w:rPr>
          <w:rFonts w:ascii="Calibri Light" w:hAnsi="Calibri Light"/>
          <w:color w:val="262626"/>
          <w:sz w:val="20"/>
          <w:szCs w:val="20"/>
          <w:lang w:eastAsia="ar-SA"/>
        </w:rPr>
        <w:t xml:space="preserve">Zamówienia polegające na powtórzeniu ww. usług określonych w zamówieniu podstawowym, zostaną udzielone na podstawie odrębnej umowy w przypadku zaistnienia uzasadnionej potrzeby rozszerzenia zamówienia podstawowego i zostaną zapewnione środki finansowe na ten cel. </w:t>
      </w:r>
    </w:p>
    <w:p w14:paraId="71D9030C" w14:textId="126EF514" w:rsidR="00D41E3F" w:rsidRPr="00056917" w:rsidRDefault="003E0C94" w:rsidP="003E0C94">
      <w:pPr>
        <w:spacing w:after="0" w:line="240" w:lineRule="auto"/>
        <w:jc w:val="both"/>
        <w:rPr>
          <w:rFonts w:ascii="Calibri Light" w:hAnsi="Calibri Light"/>
          <w:color w:val="262626"/>
          <w:sz w:val="20"/>
          <w:szCs w:val="20"/>
        </w:rPr>
      </w:pPr>
      <w:r>
        <w:rPr>
          <w:rFonts w:ascii="Calibri Light" w:hAnsi="Calibri Light"/>
          <w:color w:val="262626"/>
          <w:sz w:val="20"/>
          <w:szCs w:val="20"/>
          <w:lang w:eastAsia="ar-SA"/>
        </w:rPr>
        <w:t xml:space="preserve">11.3/ </w:t>
      </w:r>
      <w:r w:rsidR="00D41E3F" w:rsidRPr="00056917">
        <w:rPr>
          <w:rFonts w:ascii="Calibri Light" w:hAnsi="Calibri Light"/>
          <w:color w:val="262626"/>
          <w:sz w:val="20"/>
          <w:szCs w:val="20"/>
        </w:rPr>
        <w:t>Ww. wycena zostanie wykonana każdorazowo przez Wykonawcę i przedłożona Zamawiającemu do akceptacji i ewentualnej korekty. Strony umowy mogą również określić inny sposób dokonania wyceny ww. usług.</w:t>
      </w:r>
    </w:p>
    <w:p w14:paraId="06B9119C" w14:textId="04E54127" w:rsidR="00257557" w:rsidRDefault="00257557" w:rsidP="00CC124D">
      <w:pPr>
        <w:spacing w:after="0" w:line="240" w:lineRule="auto"/>
        <w:jc w:val="both"/>
        <w:rPr>
          <w:rFonts w:asciiTheme="majorHAnsi" w:hAnsiTheme="majorHAnsi" w:cstheme="majorHAnsi"/>
          <w:color w:val="262626" w:themeColor="text1" w:themeTint="D9"/>
          <w:sz w:val="20"/>
          <w:szCs w:val="20"/>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BAE76CB" w14:textId="5F661F84"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w:t>
      </w:r>
    </w:p>
    <w:p w14:paraId="26872B03" w14:textId="77777777" w:rsidR="003032D4" w:rsidRPr="009D538D" w:rsidRDefault="003032D4"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6692551"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C167826" w14:textId="2A89D48E" w:rsidR="00D24195"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47E6A5FE" w14:textId="767AD963" w:rsidR="00D24195" w:rsidRDefault="00D24195"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9FA845" w14:textId="4219E086"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739BADF1" w14:textId="77777777" w:rsidR="003E0C94" w:rsidRDefault="003E0C94" w:rsidP="00CC124D">
      <w:pPr>
        <w:spacing w:after="0" w:line="240" w:lineRule="auto"/>
        <w:jc w:val="both"/>
        <w:rPr>
          <w:rFonts w:asciiTheme="majorHAnsi" w:hAnsiTheme="majorHAnsi" w:cstheme="majorHAnsi"/>
          <w:color w:val="262626" w:themeColor="text1" w:themeTint="D9"/>
          <w:sz w:val="20"/>
          <w:szCs w:val="20"/>
        </w:rPr>
      </w:pPr>
    </w:p>
    <w:p w14:paraId="0C884458" w14:textId="77777777" w:rsidR="003E0C94" w:rsidRDefault="003E0C94" w:rsidP="00CC124D">
      <w:pPr>
        <w:spacing w:after="0" w:line="240" w:lineRule="auto"/>
        <w:jc w:val="both"/>
        <w:rPr>
          <w:rFonts w:asciiTheme="majorHAnsi" w:hAnsiTheme="majorHAnsi" w:cstheme="majorHAnsi"/>
          <w:color w:val="262626" w:themeColor="text1" w:themeTint="D9"/>
          <w:sz w:val="20"/>
          <w:szCs w:val="20"/>
        </w:rPr>
      </w:pPr>
    </w:p>
    <w:p w14:paraId="7A544BF8" w14:textId="77777777" w:rsidR="003E0C94" w:rsidRDefault="003E0C94" w:rsidP="00CC124D">
      <w:pPr>
        <w:spacing w:after="0" w:line="240" w:lineRule="auto"/>
        <w:jc w:val="both"/>
        <w:rPr>
          <w:rFonts w:asciiTheme="majorHAnsi" w:hAnsiTheme="majorHAnsi" w:cstheme="majorHAnsi"/>
          <w:color w:val="262626" w:themeColor="text1" w:themeTint="D9"/>
          <w:sz w:val="20"/>
          <w:szCs w:val="20"/>
        </w:rPr>
      </w:pPr>
    </w:p>
    <w:p w14:paraId="3B75CBFD" w14:textId="77777777" w:rsidR="002B6644" w:rsidRDefault="002B6644"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7A279578" w:rsidR="001C3E1D" w:rsidRDefault="00DB0FEF" w:rsidP="00CC124D">
      <w:pPr>
        <w:spacing w:after="0" w:line="240" w:lineRule="auto"/>
        <w:jc w:val="both"/>
        <w:rPr>
          <w:rFonts w:ascii="Calibri Light" w:hAnsi="Calibri Light" w:cs="Calibri Light"/>
          <w:sz w:val="20"/>
          <w:szCs w:val="20"/>
        </w:rPr>
      </w:pPr>
      <w:r w:rsidRPr="002E768A">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34103238" w14:textId="77777777" w:rsidR="004E5A53" w:rsidRDefault="004E5A53" w:rsidP="00CC124D">
      <w:pPr>
        <w:spacing w:after="0" w:line="240" w:lineRule="auto"/>
        <w:rPr>
          <w:rFonts w:asciiTheme="majorHAnsi" w:hAnsiTheme="majorHAnsi" w:cstheme="majorHAnsi"/>
          <w:color w:val="262626" w:themeColor="text1" w:themeTint="D9"/>
          <w:sz w:val="20"/>
          <w:szCs w:val="20"/>
        </w:rPr>
      </w:pPr>
    </w:p>
    <w:p w14:paraId="2BA042BC" w14:textId="77777777" w:rsidR="00023F24" w:rsidRPr="009D538D" w:rsidRDefault="00023F24" w:rsidP="00CC124D">
      <w:pPr>
        <w:spacing w:after="0" w:line="240" w:lineRule="auto"/>
        <w:rPr>
          <w:rFonts w:asciiTheme="majorHAnsi" w:hAnsiTheme="majorHAnsi" w:cstheme="majorHAnsi"/>
          <w:color w:val="262626" w:themeColor="text1" w:themeTint="D9"/>
          <w:sz w:val="20"/>
          <w:szCs w:val="20"/>
        </w:rPr>
      </w:pPr>
    </w:p>
    <w:p w14:paraId="6C635CF1" w14:textId="77777777" w:rsidR="00FB14CA" w:rsidRPr="009D538D" w:rsidRDefault="006501E9" w:rsidP="003E0C9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6A578AF" w14:textId="77777777" w:rsidR="00F52AAE" w:rsidRDefault="00F52AAE" w:rsidP="00F52AAE">
      <w:pPr>
        <w:spacing w:after="0" w:line="240" w:lineRule="auto"/>
        <w:jc w:val="both"/>
        <w:rPr>
          <w:rFonts w:ascii="Calibri Light" w:hAnsi="Calibri Light" w:cs="Calibri Light"/>
          <w:sz w:val="20"/>
          <w:szCs w:val="20"/>
        </w:rPr>
      </w:pPr>
      <w:bookmarkStart w:id="6" w:name="_Hlk64893669"/>
      <w:r>
        <w:rPr>
          <w:rFonts w:ascii="Calibri Light" w:hAnsi="Calibri Light" w:cs="Calibri Light"/>
          <w:sz w:val="20"/>
          <w:szCs w:val="20"/>
        </w:rPr>
        <w:t>17.1/ 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4 maja 2016 r.), dalej: RODO, tym samym dane osobowe podane przez wykonawcę  będą przetwarzane zgodnie z RODO oraz zgodnie z przepisami krajowymi.</w:t>
      </w:r>
    </w:p>
    <w:p w14:paraId="2513B5FB" w14:textId="77777777" w:rsidR="00F52AAE" w:rsidRDefault="00F52AAE" w:rsidP="00F52AAE">
      <w:pPr>
        <w:spacing w:after="0" w:line="240" w:lineRule="auto"/>
        <w:jc w:val="both"/>
        <w:rPr>
          <w:rFonts w:ascii="Calibri Light" w:hAnsi="Calibri Light" w:cs="Calibri Light"/>
          <w:sz w:val="20"/>
          <w:szCs w:val="20"/>
        </w:rPr>
      </w:pPr>
    </w:p>
    <w:p w14:paraId="003920F3" w14:textId="06AF879C" w:rsidR="00F52AAE" w:rsidRPr="000F20F6" w:rsidRDefault="00F52AAE" w:rsidP="00F52AAE">
      <w:pPr>
        <w:spacing w:after="0" w:line="240" w:lineRule="auto"/>
        <w:jc w:val="both"/>
        <w:rPr>
          <w:rFonts w:asciiTheme="majorHAnsi" w:hAnsiTheme="majorHAnsi" w:cstheme="majorHAnsi"/>
          <w:b/>
          <w:sz w:val="20"/>
          <w:szCs w:val="18"/>
        </w:rPr>
      </w:pPr>
      <w:r w:rsidRPr="005A1B68">
        <w:rPr>
          <w:rFonts w:asciiTheme="majorHAnsi" w:hAnsiTheme="majorHAnsi" w:cstheme="majorHAnsi"/>
          <w:sz w:val="20"/>
          <w:szCs w:val="20"/>
        </w:rPr>
        <w:t xml:space="preserve">17.2/ Dane osobowe, będą przetwarzane na podstawie art. 6 ust. 1 lit. c RODO  w celu związanym z przedmiotowym postępowaniem o udzielenie zamówienia publicznego pn. </w:t>
      </w:r>
      <w:r w:rsidRPr="008D34B4">
        <w:rPr>
          <w:rFonts w:asciiTheme="majorHAnsi" w:hAnsiTheme="majorHAnsi" w:cstheme="majorHAnsi"/>
          <w:b/>
          <w:sz w:val="20"/>
          <w:szCs w:val="18"/>
        </w:rPr>
        <w:t xml:space="preserve">Utrzymanie czystości, porządku oraz konserwacja zieleni na terenach miejskich – 6 </w:t>
      </w:r>
      <w:r>
        <w:rPr>
          <w:rFonts w:asciiTheme="majorHAnsi" w:hAnsiTheme="majorHAnsi" w:cstheme="majorHAnsi"/>
          <w:b/>
          <w:sz w:val="20"/>
          <w:szCs w:val="18"/>
        </w:rPr>
        <w:t>części/</w:t>
      </w:r>
      <w:r w:rsidRPr="008D34B4">
        <w:rPr>
          <w:rFonts w:asciiTheme="majorHAnsi" w:hAnsiTheme="majorHAnsi" w:cstheme="majorHAnsi"/>
          <w:b/>
          <w:sz w:val="20"/>
          <w:szCs w:val="18"/>
        </w:rPr>
        <w:t>rejonów</w:t>
      </w:r>
      <w:r w:rsidRPr="005A1B68">
        <w:rPr>
          <w:rFonts w:asciiTheme="majorHAnsi" w:hAnsiTheme="majorHAnsi" w:cstheme="majorHAnsi"/>
          <w:b/>
          <w:bCs/>
          <w:sz w:val="20"/>
          <w:szCs w:val="20"/>
        </w:rPr>
        <w:t xml:space="preserve">. </w:t>
      </w:r>
      <w:r w:rsidRPr="005A1B68">
        <w:rPr>
          <w:rFonts w:asciiTheme="majorHAnsi" w:hAnsiTheme="majorHAnsi" w:cstheme="majorHAnsi"/>
          <w:sz w:val="20"/>
          <w:szCs w:val="20"/>
        </w:rPr>
        <w:t>Dane te</w:t>
      </w:r>
      <w:r w:rsidRPr="005A1B68">
        <w:rPr>
          <w:rFonts w:asciiTheme="majorHAnsi" w:hAnsiTheme="majorHAnsi" w:cstheme="majorHAnsi"/>
          <w:b/>
          <w:bCs/>
          <w:sz w:val="20"/>
          <w:szCs w:val="20"/>
        </w:rPr>
        <w:t xml:space="preserve"> </w:t>
      </w:r>
      <w:r w:rsidRPr="005A1B68">
        <w:rPr>
          <w:rFonts w:asciiTheme="majorHAnsi" w:eastAsia="Times New Roman" w:hAnsiTheme="majorHAnsi" w:cstheme="majorHAnsi"/>
          <w:color w:val="000000"/>
          <w:sz w:val="20"/>
          <w:szCs w:val="20"/>
        </w:rPr>
        <w:t>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14:paraId="2AB1B7AF" w14:textId="77777777" w:rsidR="00F52AAE" w:rsidRDefault="00F52AAE" w:rsidP="00F52AAE">
      <w:pPr>
        <w:spacing w:after="0" w:line="240" w:lineRule="auto"/>
        <w:jc w:val="both"/>
        <w:rPr>
          <w:rFonts w:asciiTheme="majorHAnsi" w:hAnsiTheme="majorHAnsi" w:cstheme="majorHAnsi"/>
          <w:sz w:val="20"/>
          <w:szCs w:val="20"/>
        </w:rPr>
      </w:pPr>
    </w:p>
    <w:p w14:paraId="7EE09142" w14:textId="77777777" w:rsidR="00F52AAE" w:rsidRPr="005A1B68" w:rsidRDefault="00F52AAE" w:rsidP="00F52AAE">
      <w:pPr>
        <w:spacing w:after="0" w:line="240" w:lineRule="auto"/>
        <w:jc w:val="both"/>
        <w:rPr>
          <w:rFonts w:asciiTheme="majorHAnsi" w:hAnsiTheme="majorHAnsi" w:cstheme="majorHAnsi"/>
          <w:sz w:val="20"/>
          <w:szCs w:val="20"/>
        </w:rPr>
      </w:pPr>
      <w:r w:rsidRPr="005A1B68">
        <w:rPr>
          <w:rFonts w:asciiTheme="majorHAnsi" w:hAnsiTheme="majorHAnsi" w:cstheme="majorHAnsi"/>
          <w:sz w:val="20"/>
          <w:szCs w:val="20"/>
        </w:rPr>
        <w:t>17.3/ 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083193A8" w14:textId="77777777" w:rsidR="00F52AAE" w:rsidRDefault="00F52AAE" w:rsidP="00F52AAE">
      <w:pPr>
        <w:spacing w:after="0" w:line="240" w:lineRule="auto"/>
        <w:jc w:val="both"/>
        <w:rPr>
          <w:rFonts w:ascii="Calibri Light" w:hAnsi="Calibri Light" w:cs="Calibri Light"/>
          <w:sz w:val="20"/>
          <w:szCs w:val="20"/>
        </w:rPr>
      </w:pPr>
    </w:p>
    <w:p w14:paraId="70FA3F1D" w14:textId="77777777" w:rsidR="00F52AAE" w:rsidRDefault="00F52AAE" w:rsidP="00F52AAE">
      <w:pPr>
        <w:spacing w:after="0" w:line="240" w:lineRule="auto"/>
        <w:jc w:val="both"/>
        <w:rPr>
          <w:rFonts w:ascii="Calibri Light" w:hAnsi="Calibri Light" w:cs="Calibri Light"/>
          <w:sz w:val="20"/>
          <w:szCs w:val="20"/>
        </w:rPr>
      </w:pPr>
      <w:r>
        <w:rPr>
          <w:rFonts w:ascii="Calibri Light" w:hAnsi="Calibri Light" w:cs="Calibri Light"/>
          <w:sz w:val="20"/>
          <w:szCs w:val="20"/>
        </w:rPr>
        <w:t>17.4/ Dane osobowe zawarte w protokole postępowania będą przechowywane przez okres 4 lat, od dnia zakończenia postępowania o udzielenie zamówienia, a jeżeli czas trwania umowy przekracza 4 lata, okres przechowywania obejmuje cały czas trwania umowy.</w:t>
      </w:r>
    </w:p>
    <w:p w14:paraId="4B542662" w14:textId="77777777" w:rsidR="00F52AAE" w:rsidRDefault="00F52AAE" w:rsidP="00F52AAE">
      <w:pPr>
        <w:spacing w:after="0" w:line="240" w:lineRule="auto"/>
        <w:jc w:val="both"/>
        <w:rPr>
          <w:rFonts w:ascii="Calibri Light" w:hAnsi="Calibri Light" w:cs="Calibri Light"/>
          <w:sz w:val="20"/>
          <w:szCs w:val="20"/>
        </w:rPr>
      </w:pPr>
    </w:p>
    <w:p w14:paraId="76515856" w14:textId="77777777" w:rsidR="00F52AAE" w:rsidRPr="00212E2E" w:rsidRDefault="00F52AAE" w:rsidP="00F52AAE">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17.5/ Klauzula informacyjna, o której mowa w art. 13 ust. 1 i 2 RODO znajduje się </w:t>
      </w:r>
      <w:r>
        <w:rPr>
          <w:rFonts w:ascii="Calibri Light" w:hAnsi="Calibri Light" w:cs="Calibri Light"/>
          <w:b/>
          <w:bCs/>
          <w:sz w:val="20"/>
          <w:szCs w:val="20"/>
        </w:rPr>
        <w:t>w załączniku nr 9 do SWZ.</w:t>
      </w:r>
    </w:p>
    <w:p w14:paraId="29B6DA2C" w14:textId="77777777" w:rsidR="00F52AAE" w:rsidRDefault="00F52AAE" w:rsidP="00F52AAE">
      <w:pPr>
        <w:spacing w:after="0" w:line="240" w:lineRule="auto"/>
        <w:jc w:val="both"/>
        <w:rPr>
          <w:rFonts w:ascii="Calibri Light" w:hAnsi="Calibri Light" w:cs="Calibri Light"/>
          <w:sz w:val="20"/>
          <w:szCs w:val="20"/>
        </w:rPr>
      </w:pPr>
    </w:p>
    <w:p w14:paraId="66DC986F" w14:textId="77777777" w:rsidR="00F52AAE" w:rsidRDefault="00F52AAE" w:rsidP="00F52AAE">
      <w:pPr>
        <w:spacing w:after="0" w:line="240" w:lineRule="auto"/>
        <w:jc w:val="both"/>
        <w:rPr>
          <w:rFonts w:ascii="Calibri Light" w:hAnsi="Calibri Light" w:cs="Calibri Light"/>
          <w:sz w:val="20"/>
          <w:szCs w:val="20"/>
        </w:rPr>
      </w:pPr>
      <w:r>
        <w:rPr>
          <w:rFonts w:ascii="Calibri Light" w:hAnsi="Calibri Light" w:cs="Calibri Light"/>
          <w:sz w:val="20"/>
          <w:szCs w:val="20"/>
        </w:rPr>
        <w:t>17.6/ 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37D0BAFC" w14:textId="77777777" w:rsidR="00F52AAE" w:rsidRDefault="00F52AAE" w:rsidP="00F52AAE">
      <w:pPr>
        <w:spacing w:after="0" w:line="240" w:lineRule="auto"/>
        <w:jc w:val="both"/>
        <w:rPr>
          <w:rFonts w:ascii="Calibri Light" w:hAnsi="Calibri Light" w:cs="Calibri Light"/>
          <w:sz w:val="20"/>
          <w:szCs w:val="20"/>
        </w:rPr>
      </w:pPr>
      <w:r>
        <w:rPr>
          <w:rFonts w:ascii="Calibri Light" w:hAnsi="Calibri Light" w:cs="Calibri Light"/>
          <w:sz w:val="20"/>
          <w:szCs w:val="20"/>
        </w:rPr>
        <w:t>- 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DA21529" w14:textId="77777777" w:rsidR="00F52AAE" w:rsidRDefault="00F52AAE" w:rsidP="00F52AAE">
      <w:pPr>
        <w:spacing w:after="0" w:line="240" w:lineRule="auto"/>
        <w:jc w:val="both"/>
        <w:rPr>
          <w:rFonts w:ascii="Calibri Light" w:hAnsi="Calibri Light" w:cs="Calibri Light"/>
          <w:sz w:val="20"/>
          <w:szCs w:val="20"/>
        </w:rPr>
      </w:pPr>
      <w:r>
        <w:rPr>
          <w:rFonts w:ascii="Calibri Light" w:hAnsi="Calibri Light" w:cs="Calibri Light"/>
          <w:sz w:val="20"/>
          <w:szCs w:val="20"/>
        </w:rPr>
        <w:t>- obowiązek informacyjny wynikający z art. 14 RODO względem osób fizycznych, których dane wykonawca pozyskał w sposób pośredni, a które to dane wykonawca przekazuje zamawiającemu w treści oferty lub dokumentów składanych na żądanie zamawiającego.</w:t>
      </w:r>
    </w:p>
    <w:p w14:paraId="2E12A7E7" w14:textId="77777777" w:rsidR="00F52AAE" w:rsidRDefault="00F52AAE" w:rsidP="00F52AAE">
      <w:pPr>
        <w:spacing w:after="0" w:line="240" w:lineRule="auto"/>
        <w:jc w:val="both"/>
        <w:rPr>
          <w:rFonts w:ascii="Calibri Light" w:hAnsi="Calibri Light" w:cs="Calibri Light"/>
          <w:sz w:val="20"/>
          <w:szCs w:val="20"/>
        </w:rPr>
      </w:pPr>
    </w:p>
    <w:p w14:paraId="1CC012E0" w14:textId="77777777" w:rsidR="00F52AAE" w:rsidRDefault="00F52AAE" w:rsidP="00F52AAE">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17.7/ 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Pr>
          <w:rFonts w:ascii="Calibri Light" w:hAnsi="Calibri Light" w:cs="Calibri Light"/>
          <w:b/>
          <w:bCs/>
          <w:sz w:val="20"/>
          <w:szCs w:val="20"/>
        </w:rPr>
        <w:t>załącznik nr 6 do SWZ - Wykaz osób, które będą uczestniczyć w wykonywaniu przedmiotu zamówienia.</w:t>
      </w:r>
    </w:p>
    <w:p w14:paraId="0FA0D992" w14:textId="77777777" w:rsidR="00F52AAE" w:rsidRDefault="00F52AAE" w:rsidP="00F52AAE">
      <w:pPr>
        <w:spacing w:after="0" w:line="240" w:lineRule="auto"/>
        <w:jc w:val="both"/>
        <w:rPr>
          <w:rFonts w:asciiTheme="majorHAnsi" w:hAnsiTheme="majorHAnsi" w:cstheme="majorHAnsi"/>
          <w:color w:val="262626" w:themeColor="text1" w:themeTint="D9"/>
          <w:sz w:val="20"/>
          <w:szCs w:val="20"/>
        </w:rPr>
      </w:pPr>
    </w:p>
    <w:p w14:paraId="28C76060" w14:textId="77777777" w:rsidR="00F52AAE" w:rsidRPr="005A1B68" w:rsidRDefault="00F52AAE" w:rsidP="00F52AAE">
      <w:pPr>
        <w:spacing w:after="0" w:line="240" w:lineRule="auto"/>
        <w:jc w:val="both"/>
        <w:rPr>
          <w:rFonts w:asciiTheme="majorHAnsi" w:hAnsiTheme="majorHAnsi" w:cstheme="majorHAnsi"/>
          <w:color w:val="262626" w:themeColor="text1" w:themeTint="D9"/>
          <w:sz w:val="20"/>
          <w:szCs w:val="20"/>
        </w:rPr>
      </w:pPr>
      <w:r w:rsidRPr="005A1B68">
        <w:rPr>
          <w:rFonts w:asciiTheme="majorHAnsi" w:hAnsiTheme="majorHAnsi" w:cstheme="majorHAnsi"/>
          <w:color w:val="262626" w:themeColor="text1" w:themeTint="D9"/>
          <w:sz w:val="20"/>
          <w:szCs w:val="20"/>
        </w:rPr>
        <w:lastRenderedPageBreak/>
        <w:t>17.</w:t>
      </w:r>
      <w:r>
        <w:rPr>
          <w:rFonts w:asciiTheme="majorHAnsi" w:hAnsiTheme="majorHAnsi" w:cstheme="majorHAnsi"/>
          <w:color w:val="262626" w:themeColor="text1" w:themeTint="D9"/>
          <w:sz w:val="20"/>
          <w:szCs w:val="20"/>
        </w:rPr>
        <w:t>8</w:t>
      </w:r>
      <w:r w:rsidRPr="005A1B68">
        <w:rPr>
          <w:rFonts w:asciiTheme="majorHAnsi" w:hAnsiTheme="majorHAnsi" w:cstheme="majorHAnsi"/>
          <w:color w:val="262626" w:themeColor="text1" w:themeTint="D9"/>
          <w:sz w:val="20"/>
          <w:szCs w:val="20"/>
        </w:rPr>
        <w:t>/ Zamawiający informuje, że:</w:t>
      </w:r>
    </w:p>
    <w:p w14:paraId="03C90E68" w14:textId="77777777" w:rsidR="00F52AAE" w:rsidRPr="005A1B68" w:rsidRDefault="00F52AAE" w:rsidP="00F52AAE">
      <w:pPr>
        <w:pStyle w:val="Akapitzlist"/>
        <w:numPr>
          <w:ilvl w:val="0"/>
          <w:numId w:val="23"/>
        </w:numPr>
        <w:spacing w:after="0" w:line="240" w:lineRule="auto"/>
        <w:ind w:left="284" w:hanging="284"/>
        <w:jc w:val="both"/>
        <w:rPr>
          <w:rFonts w:asciiTheme="majorHAnsi" w:eastAsia="Verdana" w:hAnsiTheme="majorHAnsi" w:cstheme="majorHAnsi"/>
          <w:color w:val="262626" w:themeColor="text1" w:themeTint="D9"/>
          <w:sz w:val="24"/>
        </w:rPr>
      </w:pPr>
      <w:r w:rsidRPr="005A1B68">
        <w:rPr>
          <w:rFonts w:asciiTheme="majorHAnsi" w:hAnsiTheme="majorHAnsi" w:cstheme="majorHAnsi"/>
          <w:color w:val="262626" w:themeColor="text1" w:themeTint="D9"/>
          <w:sz w:val="20"/>
          <w:szCs w:val="20"/>
        </w:rPr>
        <w:t xml:space="preserve">udostępnia dane osobowe, o których mowa w art. 10 RODO (dane osobowe dotyczące wyroków skazujących  oraz naruszeń prawa) w celu umożliwienia korzystania ze środków ochrony prawnej, o których mowa w dziale IX ustawy Pzp, do upływu terminu na ich wniesienie. Oznacza to, że na zamawiającym ciąży obowiązek udostępnienia danych, o których mowa w zdaniu poprzednim, jedynie w celu skorzystania ze środków ochrony prawnej  i wnioskujący o ich udostępnienie powinien posiadać legitymację do wniesienia odwołania, sprzeciwu lub przystąpienia.  </w:t>
      </w:r>
      <w:r w:rsidRPr="005A1B68">
        <w:rPr>
          <w:rFonts w:asciiTheme="majorHAnsi" w:eastAsia="Verdana" w:hAnsiTheme="majorHAnsi" w:cstheme="majorHAnsi"/>
          <w:color w:val="262626" w:themeColor="text1" w:themeTint="D9"/>
          <w:sz w:val="20"/>
          <w:szCs w:val="20"/>
        </w:rPr>
        <w:t>Udostępnienie może mieć miejsce do upływu terminu na wniesienie środków ochrony prawnej;</w:t>
      </w:r>
    </w:p>
    <w:p w14:paraId="533A62DA" w14:textId="77777777" w:rsidR="00F52AAE" w:rsidRPr="005A1B68" w:rsidRDefault="00F52AAE" w:rsidP="00F52AAE">
      <w:pPr>
        <w:pStyle w:val="Akapitzlist"/>
        <w:numPr>
          <w:ilvl w:val="0"/>
          <w:numId w:val="23"/>
        </w:numPr>
        <w:spacing w:after="0" w:line="240" w:lineRule="auto"/>
        <w:ind w:left="284" w:hanging="284"/>
        <w:jc w:val="both"/>
        <w:rPr>
          <w:rFonts w:asciiTheme="majorHAnsi" w:eastAsia="Verdana" w:hAnsiTheme="majorHAnsi" w:cstheme="majorHAnsi"/>
          <w:sz w:val="24"/>
        </w:rPr>
      </w:pPr>
      <w:r w:rsidRPr="005A1B68">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01EF3272" w14:textId="77777777" w:rsidR="00F52AAE" w:rsidRPr="005A1B68" w:rsidRDefault="00F52AAE" w:rsidP="00F52AAE">
      <w:pPr>
        <w:pStyle w:val="Akapitzlist"/>
        <w:numPr>
          <w:ilvl w:val="0"/>
          <w:numId w:val="23"/>
        </w:numPr>
        <w:spacing w:after="0" w:line="240" w:lineRule="auto"/>
        <w:ind w:left="284" w:hanging="284"/>
        <w:jc w:val="both"/>
        <w:rPr>
          <w:rFonts w:asciiTheme="majorHAnsi" w:eastAsia="Verdana" w:hAnsiTheme="majorHAnsi" w:cstheme="majorHAnsi"/>
          <w:sz w:val="24"/>
        </w:rPr>
      </w:pPr>
      <w:r w:rsidRPr="005A1B68">
        <w:rPr>
          <w:rFonts w:asciiTheme="majorHAnsi" w:hAnsiTheme="majorHAnsi" w:cstheme="majorHAnsi"/>
          <w:sz w:val="20"/>
          <w:szCs w:val="20"/>
        </w:rPr>
        <w:t>przypadku korzystania przez osobę, której dane osobowe są przetwarzane przez zamawiającego, z uprawnienia, o którym mowa w art. 15 ust. 1–3, zamawiający może żądać od osoby występującej z żądaniem wskazania dodatkowych informacji, mających na celu sprecyzowanie nazwy lub daty zakończonego postępowania o udzielenie zamówienia;</w:t>
      </w:r>
    </w:p>
    <w:p w14:paraId="506EEC72" w14:textId="77777777" w:rsidR="00F52AAE" w:rsidRPr="005A1B68" w:rsidRDefault="00F52AAE" w:rsidP="00F52AAE">
      <w:pPr>
        <w:pStyle w:val="Akapitzlist"/>
        <w:numPr>
          <w:ilvl w:val="0"/>
          <w:numId w:val="23"/>
        </w:numPr>
        <w:spacing w:after="0" w:line="240" w:lineRule="auto"/>
        <w:ind w:left="426" w:hanging="426"/>
        <w:jc w:val="both"/>
        <w:rPr>
          <w:rFonts w:asciiTheme="majorHAnsi" w:eastAsia="Verdana" w:hAnsiTheme="majorHAnsi" w:cstheme="majorHAnsi"/>
          <w:sz w:val="24"/>
        </w:rPr>
      </w:pPr>
      <w:r w:rsidRPr="005A1B68">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4A71B1A0" w14:textId="77777777" w:rsidR="00F52AAE" w:rsidRPr="005A1B68" w:rsidRDefault="00F52AAE" w:rsidP="00F52AAE">
      <w:pPr>
        <w:pStyle w:val="Akapitzlist"/>
        <w:numPr>
          <w:ilvl w:val="0"/>
          <w:numId w:val="23"/>
        </w:numPr>
        <w:spacing w:after="0" w:line="240" w:lineRule="auto"/>
        <w:ind w:left="426" w:hanging="426"/>
        <w:jc w:val="both"/>
        <w:rPr>
          <w:rFonts w:asciiTheme="majorHAnsi" w:eastAsia="Verdana" w:hAnsiTheme="majorHAnsi" w:cstheme="majorHAnsi"/>
          <w:sz w:val="24"/>
        </w:rPr>
      </w:pPr>
      <w:r w:rsidRPr="005A1B68">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06B81A4D" w14:textId="77777777" w:rsidR="00F52AAE" w:rsidRPr="005A1B68" w:rsidRDefault="00F52AAE" w:rsidP="00F52AAE">
      <w:pPr>
        <w:pStyle w:val="Akapitzlist"/>
        <w:numPr>
          <w:ilvl w:val="0"/>
          <w:numId w:val="23"/>
        </w:numPr>
        <w:spacing w:after="0" w:line="240" w:lineRule="auto"/>
        <w:ind w:left="426" w:hanging="426"/>
        <w:jc w:val="both"/>
        <w:rPr>
          <w:rFonts w:asciiTheme="majorHAnsi" w:eastAsia="Verdana" w:hAnsiTheme="majorHAnsi" w:cstheme="majorHAnsi"/>
          <w:sz w:val="24"/>
        </w:rPr>
      </w:pPr>
      <w:r w:rsidRPr="005A1B68">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76DDD930" w14:textId="77777777" w:rsidR="00C17244" w:rsidRDefault="00C17244" w:rsidP="00CC124D">
      <w:pPr>
        <w:spacing w:after="0" w:line="240" w:lineRule="auto"/>
        <w:jc w:val="both"/>
        <w:rPr>
          <w:rFonts w:asciiTheme="majorHAnsi" w:hAnsiTheme="majorHAnsi" w:cstheme="majorHAnsi"/>
          <w:color w:val="262626" w:themeColor="text1" w:themeTint="D9"/>
          <w:sz w:val="20"/>
          <w:szCs w:val="20"/>
        </w:rPr>
      </w:pPr>
    </w:p>
    <w:p w14:paraId="5D7DA93A" w14:textId="04AC037D" w:rsidR="002E768A" w:rsidRDefault="002E768A" w:rsidP="00CC124D">
      <w:pPr>
        <w:spacing w:after="0" w:line="240" w:lineRule="auto"/>
        <w:jc w:val="both"/>
        <w:rPr>
          <w:rFonts w:asciiTheme="majorHAnsi" w:hAnsiTheme="majorHAnsi" w:cstheme="majorHAnsi"/>
          <w:color w:val="262626" w:themeColor="text1" w:themeTint="D9"/>
          <w:sz w:val="20"/>
          <w:szCs w:val="20"/>
        </w:rPr>
      </w:pPr>
    </w:p>
    <w:bookmarkEnd w:id="6"/>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53D22F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77777777" w:rsidR="006D3D6A" w:rsidRPr="00880307" w:rsidRDefault="00E458A9" w:rsidP="004B646B">
      <w:pPr>
        <w:spacing w:after="0" w:line="240" w:lineRule="auto"/>
        <w:rPr>
          <w:rFonts w:asciiTheme="majorHAnsi" w:hAnsiTheme="majorHAnsi" w:cstheme="majorHAnsi"/>
          <w:b/>
          <w:bCs/>
          <w:color w:val="262626" w:themeColor="text1" w:themeTint="D9"/>
          <w:sz w:val="20"/>
          <w:szCs w:val="20"/>
        </w:rPr>
      </w:pPr>
      <w:r w:rsidRPr="00880307">
        <w:rPr>
          <w:rFonts w:asciiTheme="majorHAnsi" w:hAnsiTheme="majorHAnsi" w:cstheme="majorHAnsi"/>
          <w:b/>
          <w:bCs/>
          <w:color w:val="262626" w:themeColor="text1" w:themeTint="D9"/>
          <w:sz w:val="20"/>
          <w:szCs w:val="20"/>
        </w:rPr>
        <w:t xml:space="preserve">1.1/ </w:t>
      </w:r>
      <w:r w:rsidR="006D3D6A" w:rsidRPr="00880307">
        <w:rPr>
          <w:rFonts w:asciiTheme="majorHAnsi" w:hAnsiTheme="majorHAnsi" w:cstheme="majorHAnsi"/>
          <w:b/>
          <w:bCs/>
          <w:color w:val="262626" w:themeColor="text1" w:themeTint="D9"/>
          <w:sz w:val="20"/>
          <w:szCs w:val="20"/>
        </w:rPr>
        <w:t>Przedmiotem zamówienia jest:</w:t>
      </w:r>
    </w:p>
    <w:p w14:paraId="0C003EFB" w14:textId="77777777" w:rsidR="0085768D" w:rsidRPr="00880307" w:rsidRDefault="0085768D" w:rsidP="004B646B">
      <w:pPr>
        <w:spacing w:after="0" w:line="240" w:lineRule="auto"/>
        <w:rPr>
          <w:rFonts w:asciiTheme="majorHAnsi" w:hAnsiTheme="majorHAnsi" w:cstheme="majorHAnsi"/>
          <w:color w:val="262626" w:themeColor="text1" w:themeTint="D9"/>
          <w:sz w:val="20"/>
          <w:szCs w:val="20"/>
        </w:rPr>
      </w:pPr>
    </w:p>
    <w:p w14:paraId="28EAD380" w14:textId="16F21329" w:rsidR="003E0C94" w:rsidRPr="008D34B4" w:rsidRDefault="003E0C94" w:rsidP="003E0C94">
      <w:pPr>
        <w:spacing w:after="0" w:line="240" w:lineRule="auto"/>
        <w:jc w:val="both"/>
        <w:rPr>
          <w:rFonts w:asciiTheme="majorHAnsi" w:hAnsiTheme="majorHAnsi" w:cstheme="majorHAnsi"/>
          <w:b/>
          <w:sz w:val="20"/>
          <w:szCs w:val="18"/>
        </w:rPr>
      </w:pPr>
      <w:r w:rsidRPr="008D34B4">
        <w:rPr>
          <w:rFonts w:asciiTheme="majorHAnsi" w:hAnsiTheme="majorHAnsi" w:cstheme="majorHAnsi"/>
          <w:b/>
          <w:sz w:val="20"/>
          <w:szCs w:val="18"/>
        </w:rPr>
        <w:t xml:space="preserve">Utrzymanie czystości, porządku oraz konserwacja zieleni na terenach miejskich – 6 </w:t>
      </w:r>
      <w:r w:rsidR="00F52AAE">
        <w:rPr>
          <w:rFonts w:asciiTheme="majorHAnsi" w:hAnsiTheme="majorHAnsi" w:cstheme="majorHAnsi"/>
          <w:b/>
          <w:sz w:val="20"/>
          <w:szCs w:val="18"/>
        </w:rPr>
        <w:t>części/</w:t>
      </w:r>
      <w:r w:rsidRPr="008D34B4">
        <w:rPr>
          <w:rFonts w:asciiTheme="majorHAnsi" w:hAnsiTheme="majorHAnsi" w:cstheme="majorHAnsi"/>
          <w:b/>
          <w:sz w:val="20"/>
          <w:szCs w:val="18"/>
        </w:rPr>
        <w:t>rejonów</w:t>
      </w:r>
    </w:p>
    <w:p w14:paraId="4A45E8FA" w14:textId="77777777" w:rsidR="000354D2" w:rsidRDefault="000354D2" w:rsidP="007449EC">
      <w:pPr>
        <w:spacing w:after="0" w:line="240" w:lineRule="auto"/>
        <w:rPr>
          <w:rFonts w:asciiTheme="majorHAnsi" w:hAnsiTheme="majorHAnsi" w:cstheme="majorHAnsi"/>
          <w:b/>
          <w:bCs/>
          <w:color w:val="262626" w:themeColor="text1" w:themeTint="D9"/>
          <w:sz w:val="20"/>
          <w:szCs w:val="20"/>
        </w:rPr>
      </w:pPr>
    </w:p>
    <w:p w14:paraId="6F19D8C9" w14:textId="32643B5B" w:rsidR="007449EC" w:rsidRPr="00905A17" w:rsidRDefault="007449EC" w:rsidP="007449EC">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Pr>
          <w:rFonts w:asciiTheme="majorHAnsi" w:hAnsiTheme="majorHAnsi" w:cstheme="majorHAnsi"/>
          <w:b/>
          <w:bCs/>
          <w:color w:val="262626" w:themeColor="text1" w:themeTint="D9"/>
          <w:sz w:val="20"/>
          <w:szCs w:val="20"/>
        </w:rPr>
        <w:t>2</w:t>
      </w:r>
      <w:r w:rsidRPr="00905A17">
        <w:rPr>
          <w:rFonts w:asciiTheme="majorHAnsi" w:hAnsiTheme="majorHAnsi" w:cstheme="majorHAnsi"/>
          <w:b/>
          <w:bCs/>
          <w:color w:val="262626" w:themeColor="text1" w:themeTint="D9"/>
          <w:sz w:val="20"/>
          <w:szCs w:val="20"/>
        </w:rPr>
        <w:t xml:space="preserve">/ Wspólny Słownik Zamówień - CPV: </w:t>
      </w:r>
    </w:p>
    <w:p w14:paraId="4D9E8A8F" w14:textId="77777777" w:rsidR="007449EC" w:rsidRDefault="007449EC" w:rsidP="007449EC">
      <w:pPr>
        <w:spacing w:after="0" w:line="240" w:lineRule="auto"/>
        <w:ind w:left="1276" w:hanging="1276"/>
        <w:jc w:val="both"/>
        <w:rPr>
          <w:rFonts w:ascii="Calibri Light" w:hAnsi="Calibri Light" w:cs="Calibri Light"/>
          <w:color w:val="333333"/>
          <w:sz w:val="20"/>
          <w:szCs w:val="20"/>
        </w:rPr>
      </w:pPr>
    </w:p>
    <w:p w14:paraId="2E8ADCDB" w14:textId="30315143" w:rsidR="00F951B8" w:rsidRDefault="00F951B8" w:rsidP="003E0C94">
      <w:pPr>
        <w:spacing w:after="0" w:line="240" w:lineRule="auto"/>
        <w:rPr>
          <w:rFonts w:asciiTheme="majorHAnsi" w:hAnsiTheme="majorHAnsi" w:cstheme="majorHAnsi"/>
          <w:color w:val="262626" w:themeColor="text1" w:themeTint="D9"/>
          <w:sz w:val="20"/>
          <w:szCs w:val="20"/>
        </w:rPr>
      </w:pPr>
      <w:r w:rsidRPr="00F951B8">
        <w:rPr>
          <w:rFonts w:asciiTheme="majorHAnsi" w:hAnsiTheme="majorHAnsi" w:cstheme="majorHAnsi"/>
          <w:color w:val="262626" w:themeColor="text1" w:themeTint="D9"/>
          <w:sz w:val="20"/>
          <w:szCs w:val="20"/>
        </w:rPr>
        <w:t>90.60.00.00</w:t>
      </w:r>
      <w:r>
        <w:rPr>
          <w:rFonts w:asciiTheme="majorHAnsi" w:hAnsiTheme="majorHAnsi" w:cstheme="majorHAnsi"/>
          <w:color w:val="262626" w:themeColor="text1" w:themeTint="D9"/>
          <w:sz w:val="20"/>
          <w:szCs w:val="20"/>
        </w:rPr>
        <w:t xml:space="preserve"> </w:t>
      </w:r>
      <w:r w:rsidRPr="00F951B8">
        <w:rPr>
          <w:rFonts w:asciiTheme="majorHAnsi" w:hAnsiTheme="majorHAnsi" w:cstheme="majorHAnsi"/>
          <w:color w:val="262626" w:themeColor="text1" w:themeTint="D9"/>
          <w:sz w:val="20"/>
          <w:szCs w:val="20"/>
        </w:rPr>
        <w:t>-</w:t>
      </w:r>
      <w:r>
        <w:rPr>
          <w:rFonts w:asciiTheme="majorHAnsi" w:hAnsiTheme="majorHAnsi" w:cstheme="majorHAnsi"/>
          <w:color w:val="262626" w:themeColor="text1" w:themeTint="D9"/>
          <w:sz w:val="20"/>
          <w:szCs w:val="20"/>
        </w:rPr>
        <w:t xml:space="preserve"> </w:t>
      </w:r>
      <w:r w:rsidRPr="00F951B8">
        <w:rPr>
          <w:rFonts w:asciiTheme="majorHAnsi" w:hAnsiTheme="majorHAnsi" w:cstheme="majorHAnsi"/>
          <w:color w:val="262626" w:themeColor="text1" w:themeTint="D9"/>
          <w:sz w:val="20"/>
          <w:szCs w:val="20"/>
        </w:rPr>
        <w:t>3</w:t>
      </w:r>
    </w:p>
    <w:p w14:paraId="439DA938" w14:textId="5FAAB097" w:rsidR="00F951B8" w:rsidRDefault="00F951B8" w:rsidP="003E0C94">
      <w:pPr>
        <w:spacing w:after="0" w:line="240" w:lineRule="auto"/>
        <w:rPr>
          <w:rFonts w:asciiTheme="majorHAnsi" w:hAnsiTheme="majorHAnsi" w:cstheme="majorHAnsi"/>
          <w:color w:val="262626" w:themeColor="text1" w:themeTint="D9"/>
          <w:sz w:val="20"/>
          <w:szCs w:val="20"/>
        </w:rPr>
      </w:pPr>
      <w:r w:rsidRPr="00F951B8">
        <w:rPr>
          <w:rFonts w:asciiTheme="majorHAnsi" w:hAnsiTheme="majorHAnsi" w:cstheme="majorHAnsi"/>
          <w:color w:val="262626" w:themeColor="text1" w:themeTint="D9"/>
          <w:sz w:val="20"/>
          <w:szCs w:val="20"/>
        </w:rPr>
        <w:t>90.61.00.00</w:t>
      </w:r>
      <w:r>
        <w:rPr>
          <w:rFonts w:asciiTheme="majorHAnsi" w:hAnsiTheme="majorHAnsi" w:cstheme="majorHAnsi"/>
          <w:color w:val="262626" w:themeColor="text1" w:themeTint="D9"/>
          <w:sz w:val="20"/>
          <w:szCs w:val="20"/>
        </w:rPr>
        <w:t xml:space="preserve"> </w:t>
      </w:r>
      <w:r w:rsidRPr="00F951B8">
        <w:rPr>
          <w:rFonts w:asciiTheme="majorHAnsi" w:hAnsiTheme="majorHAnsi" w:cstheme="majorHAnsi"/>
          <w:color w:val="262626" w:themeColor="text1" w:themeTint="D9"/>
          <w:sz w:val="20"/>
          <w:szCs w:val="20"/>
        </w:rPr>
        <w:t>-</w:t>
      </w:r>
      <w:r>
        <w:rPr>
          <w:rFonts w:asciiTheme="majorHAnsi" w:hAnsiTheme="majorHAnsi" w:cstheme="majorHAnsi"/>
          <w:color w:val="262626" w:themeColor="text1" w:themeTint="D9"/>
          <w:sz w:val="20"/>
          <w:szCs w:val="20"/>
        </w:rPr>
        <w:t xml:space="preserve"> </w:t>
      </w:r>
      <w:r w:rsidRPr="00F951B8">
        <w:rPr>
          <w:rFonts w:asciiTheme="majorHAnsi" w:hAnsiTheme="majorHAnsi" w:cstheme="majorHAnsi"/>
          <w:color w:val="262626" w:themeColor="text1" w:themeTint="D9"/>
          <w:sz w:val="20"/>
          <w:szCs w:val="20"/>
        </w:rPr>
        <w:t>6.</w:t>
      </w:r>
    </w:p>
    <w:p w14:paraId="21B4928C" w14:textId="628D6033" w:rsidR="003E0C94" w:rsidRPr="005302CA" w:rsidRDefault="003E0C94" w:rsidP="003E0C94">
      <w:pPr>
        <w:spacing w:after="0" w:line="240" w:lineRule="auto"/>
        <w:rPr>
          <w:rFonts w:asciiTheme="majorHAnsi" w:hAnsiTheme="majorHAnsi" w:cstheme="majorHAnsi"/>
          <w:color w:val="262626" w:themeColor="text1" w:themeTint="D9"/>
          <w:sz w:val="20"/>
          <w:szCs w:val="20"/>
        </w:rPr>
      </w:pPr>
      <w:r w:rsidRPr="005302CA">
        <w:rPr>
          <w:rFonts w:asciiTheme="majorHAnsi" w:hAnsiTheme="majorHAnsi" w:cstheme="majorHAnsi"/>
          <w:color w:val="262626" w:themeColor="text1" w:themeTint="D9"/>
          <w:sz w:val="20"/>
          <w:szCs w:val="20"/>
        </w:rPr>
        <w:t>77</w:t>
      </w:r>
      <w:r w:rsidR="00F951B8">
        <w:rPr>
          <w:rFonts w:asciiTheme="majorHAnsi" w:hAnsiTheme="majorHAnsi" w:cstheme="majorHAnsi"/>
          <w:color w:val="262626" w:themeColor="text1" w:themeTint="D9"/>
          <w:sz w:val="20"/>
          <w:szCs w:val="20"/>
        </w:rPr>
        <w:t>.</w:t>
      </w:r>
      <w:r w:rsidRPr="005302CA">
        <w:rPr>
          <w:rFonts w:asciiTheme="majorHAnsi" w:hAnsiTheme="majorHAnsi" w:cstheme="majorHAnsi"/>
          <w:color w:val="262626" w:themeColor="text1" w:themeTint="D9"/>
          <w:sz w:val="20"/>
          <w:szCs w:val="20"/>
        </w:rPr>
        <w:t>31</w:t>
      </w:r>
      <w:r w:rsidR="00F951B8">
        <w:rPr>
          <w:rFonts w:asciiTheme="majorHAnsi" w:hAnsiTheme="majorHAnsi" w:cstheme="majorHAnsi"/>
          <w:color w:val="262626" w:themeColor="text1" w:themeTint="D9"/>
          <w:sz w:val="20"/>
          <w:szCs w:val="20"/>
        </w:rPr>
        <w:t>.</w:t>
      </w:r>
      <w:r w:rsidRPr="005302CA">
        <w:rPr>
          <w:rFonts w:asciiTheme="majorHAnsi" w:hAnsiTheme="majorHAnsi" w:cstheme="majorHAnsi"/>
          <w:color w:val="262626" w:themeColor="text1" w:themeTint="D9"/>
          <w:sz w:val="20"/>
          <w:szCs w:val="20"/>
        </w:rPr>
        <w:t>00</w:t>
      </w:r>
      <w:r w:rsidR="00F951B8">
        <w:rPr>
          <w:rFonts w:asciiTheme="majorHAnsi" w:hAnsiTheme="majorHAnsi" w:cstheme="majorHAnsi"/>
          <w:color w:val="262626" w:themeColor="text1" w:themeTint="D9"/>
          <w:sz w:val="20"/>
          <w:szCs w:val="20"/>
        </w:rPr>
        <w:t>.</w:t>
      </w:r>
      <w:r w:rsidRPr="005302CA">
        <w:rPr>
          <w:rFonts w:asciiTheme="majorHAnsi" w:hAnsiTheme="majorHAnsi" w:cstheme="majorHAnsi"/>
          <w:color w:val="262626" w:themeColor="text1" w:themeTint="D9"/>
          <w:sz w:val="20"/>
          <w:szCs w:val="20"/>
        </w:rPr>
        <w:t>00</w:t>
      </w:r>
      <w:r w:rsidR="00F951B8">
        <w:rPr>
          <w:rFonts w:asciiTheme="majorHAnsi" w:hAnsiTheme="majorHAnsi" w:cstheme="majorHAnsi"/>
          <w:color w:val="262626" w:themeColor="text1" w:themeTint="D9"/>
          <w:sz w:val="20"/>
          <w:szCs w:val="20"/>
        </w:rPr>
        <w:t xml:space="preserve"> - 6</w:t>
      </w:r>
    </w:p>
    <w:p w14:paraId="33B95FCA" w14:textId="77777777" w:rsidR="007449EC" w:rsidRDefault="007449EC" w:rsidP="004C1129">
      <w:pPr>
        <w:spacing w:after="0" w:line="240" w:lineRule="auto"/>
        <w:rPr>
          <w:rFonts w:asciiTheme="majorHAnsi" w:hAnsiTheme="majorHAnsi" w:cstheme="majorHAnsi"/>
          <w:b/>
          <w:bCs/>
          <w:color w:val="262626" w:themeColor="text1" w:themeTint="D9"/>
          <w:sz w:val="20"/>
          <w:szCs w:val="20"/>
        </w:rPr>
      </w:pPr>
    </w:p>
    <w:p w14:paraId="48279933" w14:textId="75D0EB34" w:rsidR="00880307" w:rsidRPr="00880307" w:rsidRDefault="007E6F19" w:rsidP="008C66EA">
      <w:pPr>
        <w:spacing w:after="0" w:line="240" w:lineRule="auto"/>
        <w:rPr>
          <w:rFonts w:asciiTheme="majorHAnsi" w:hAnsiTheme="majorHAnsi" w:cstheme="majorHAnsi"/>
          <w:b/>
          <w:bCs/>
          <w:color w:val="262626" w:themeColor="text1" w:themeTint="D9"/>
          <w:sz w:val="20"/>
          <w:szCs w:val="20"/>
        </w:rPr>
      </w:pPr>
      <w:r w:rsidRPr="00880307">
        <w:rPr>
          <w:rFonts w:asciiTheme="majorHAnsi" w:hAnsiTheme="majorHAnsi" w:cstheme="majorHAnsi"/>
          <w:b/>
          <w:bCs/>
          <w:color w:val="262626" w:themeColor="text1" w:themeTint="D9"/>
          <w:sz w:val="20"/>
          <w:szCs w:val="20"/>
        </w:rPr>
        <w:t>1.</w:t>
      </w:r>
      <w:r w:rsidR="007449EC">
        <w:rPr>
          <w:rFonts w:asciiTheme="majorHAnsi" w:hAnsiTheme="majorHAnsi" w:cstheme="majorHAnsi"/>
          <w:b/>
          <w:bCs/>
          <w:color w:val="262626" w:themeColor="text1" w:themeTint="D9"/>
          <w:sz w:val="20"/>
          <w:szCs w:val="20"/>
        </w:rPr>
        <w:t>3</w:t>
      </w:r>
      <w:r w:rsidRPr="00880307">
        <w:rPr>
          <w:rFonts w:asciiTheme="majorHAnsi" w:hAnsiTheme="majorHAnsi" w:cstheme="majorHAnsi"/>
          <w:b/>
          <w:bCs/>
          <w:color w:val="262626" w:themeColor="text1" w:themeTint="D9"/>
          <w:sz w:val="20"/>
          <w:szCs w:val="20"/>
        </w:rPr>
        <w:t xml:space="preserve">/ </w:t>
      </w:r>
      <w:r w:rsidR="002B6644" w:rsidRPr="00880307">
        <w:rPr>
          <w:rFonts w:asciiTheme="majorHAnsi" w:hAnsiTheme="majorHAnsi" w:cstheme="majorHAnsi"/>
          <w:b/>
          <w:bCs/>
          <w:color w:val="262626" w:themeColor="text1" w:themeTint="D9"/>
          <w:sz w:val="20"/>
          <w:szCs w:val="20"/>
        </w:rPr>
        <w:t xml:space="preserve"> Zakres  przedmiotu zamówienia obejmuje:</w:t>
      </w:r>
    </w:p>
    <w:p w14:paraId="2B72A8BE" w14:textId="0FA0E6DB" w:rsidR="00023F24" w:rsidRDefault="00023F24" w:rsidP="00023F24">
      <w:pPr>
        <w:spacing w:after="0" w:line="240" w:lineRule="auto"/>
        <w:rPr>
          <w:rFonts w:asciiTheme="majorHAnsi" w:hAnsiTheme="majorHAnsi" w:cstheme="majorHAnsi"/>
          <w:sz w:val="20"/>
          <w:szCs w:val="20"/>
        </w:rPr>
      </w:pPr>
      <w:r>
        <w:rPr>
          <w:rFonts w:asciiTheme="majorHAnsi" w:hAnsiTheme="majorHAnsi" w:cstheme="majorHAnsi"/>
          <w:sz w:val="20"/>
          <w:szCs w:val="20"/>
        </w:rPr>
        <w:t xml:space="preserve">- </w:t>
      </w:r>
      <w:r w:rsidR="00F951B8" w:rsidRPr="00023F24">
        <w:rPr>
          <w:rFonts w:asciiTheme="majorHAnsi" w:hAnsiTheme="majorHAnsi" w:cstheme="majorHAnsi"/>
          <w:sz w:val="20"/>
          <w:szCs w:val="20"/>
        </w:rPr>
        <w:t>usług</w:t>
      </w:r>
      <w:r w:rsidRPr="00023F24">
        <w:rPr>
          <w:rFonts w:asciiTheme="majorHAnsi" w:hAnsiTheme="majorHAnsi" w:cstheme="majorHAnsi"/>
          <w:sz w:val="20"/>
          <w:szCs w:val="20"/>
        </w:rPr>
        <w:t>ę</w:t>
      </w:r>
      <w:r w:rsidR="00F951B8" w:rsidRPr="00023F24">
        <w:rPr>
          <w:rFonts w:asciiTheme="majorHAnsi" w:hAnsiTheme="majorHAnsi" w:cstheme="majorHAnsi"/>
          <w:sz w:val="20"/>
          <w:szCs w:val="20"/>
        </w:rPr>
        <w:t xml:space="preserve"> polegająca na utrzymywaniu czystości i porządku oraz konserwacji zieleni w obrębie wyspecyfikowanych terenów publicznych w Pruszkowie. </w:t>
      </w:r>
      <w:r w:rsidR="00F951B8" w:rsidRPr="00023F24">
        <w:rPr>
          <w:rFonts w:asciiTheme="majorHAnsi" w:hAnsiTheme="majorHAnsi" w:cstheme="majorHAnsi"/>
          <w:sz w:val="20"/>
          <w:szCs w:val="20"/>
        </w:rPr>
        <w:br/>
      </w:r>
    </w:p>
    <w:p w14:paraId="6578D330" w14:textId="5E603233" w:rsidR="00F951B8" w:rsidRPr="00023F24" w:rsidRDefault="00F951B8" w:rsidP="00023F24">
      <w:pPr>
        <w:spacing w:after="0" w:line="240" w:lineRule="auto"/>
        <w:rPr>
          <w:rFonts w:asciiTheme="majorHAnsi" w:hAnsiTheme="majorHAnsi" w:cstheme="majorHAnsi"/>
          <w:sz w:val="20"/>
          <w:szCs w:val="20"/>
        </w:rPr>
      </w:pPr>
      <w:r w:rsidRPr="00023F24">
        <w:rPr>
          <w:rFonts w:asciiTheme="majorHAnsi" w:hAnsiTheme="majorHAnsi" w:cstheme="majorHAnsi"/>
          <w:sz w:val="20"/>
          <w:szCs w:val="20"/>
        </w:rPr>
        <w:t>Zakres prac obejmuje przede wszystkim:</w:t>
      </w:r>
    </w:p>
    <w:p w14:paraId="674AD63D" w14:textId="298E07CE" w:rsidR="00F951B8" w:rsidRPr="00023F24" w:rsidRDefault="00F951B8" w:rsidP="00023F24">
      <w:pPr>
        <w:spacing w:after="0" w:line="240" w:lineRule="auto"/>
        <w:jc w:val="both"/>
        <w:rPr>
          <w:rFonts w:asciiTheme="majorHAnsi" w:hAnsiTheme="majorHAnsi" w:cstheme="majorHAnsi"/>
          <w:b/>
          <w:i/>
          <w:sz w:val="20"/>
          <w:szCs w:val="20"/>
        </w:rPr>
      </w:pPr>
      <w:r w:rsidRPr="00023F24">
        <w:rPr>
          <w:rFonts w:asciiTheme="majorHAnsi" w:hAnsiTheme="majorHAnsi" w:cstheme="majorHAnsi"/>
          <w:b/>
          <w:i/>
          <w:sz w:val="20"/>
          <w:szCs w:val="20"/>
        </w:rPr>
        <w:t xml:space="preserve">dla </w:t>
      </w:r>
      <w:r w:rsidR="00F52AAE">
        <w:rPr>
          <w:rFonts w:asciiTheme="majorHAnsi" w:hAnsiTheme="majorHAnsi" w:cstheme="majorHAnsi"/>
          <w:b/>
          <w:i/>
          <w:sz w:val="20"/>
          <w:szCs w:val="20"/>
        </w:rPr>
        <w:t>części/</w:t>
      </w:r>
      <w:r w:rsidRPr="00023F24">
        <w:rPr>
          <w:rFonts w:asciiTheme="majorHAnsi" w:hAnsiTheme="majorHAnsi" w:cstheme="majorHAnsi"/>
          <w:b/>
          <w:i/>
          <w:sz w:val="20"/>
          <w:szCs w:val="20"/>
        </w:rPr>
        <w:t>rejonów 1-6</w:t>
      </w:r>
    </w:p>
    <w:p w14:paraId="3D09E164" w14:textId="77777777" w:rsidR="00F951B8" w:rsidRPr="00023F24" w:rsidRDefault="00F951B8" w:rsidP="00023F24">
      <w:pPr>
        <w:numPr>
          <w:ilvl w:val="0"/>
          <w:numId w:val="17"/>
        </w:numPr>
        <w:suppressAutoHyphens/>
        <w:spacing w:after="0" w:line="240" w:lineRule="auto"/>
        <w:ind w:left="0" w:firstLine="0"/>
        <w:jc w:val="both"/>
        <w:rPr>
          <w:rFonts w:asciiTheme="majorHAnsi" w:hAnsiTheme="majorHAnsi" w:cstheme="majorHAnsi"/>
          <w:sz w:val="20"/>
          <w:szCs w:val="20"/>
        </w:rPr>
      </w:pPr>
      <w:bookmarkStart w:id="7" w:name="_Hlk129174937"/>
      <w:r w:rsidRPr="00023F24">
        <w:rPr>
          <w:rFonts w:asciiTheme="majorHAnsi" w:hAnsiTheme="majorHAnsi" w:cstheme="majorHAnsi"/>
          <w:sz w:val="20"/>
          <w:szCs w:val="20"/>
        </w:rPr>
        <w:t>Sprzątanie wyspecyfikowanych terenów poprzez zbieranie zanieczyszczeń,</w:t>
      </w:r>
    </w:p>
    <w:p w14:paraId="3F187D23" w14:textId="77777777" w:rsidR="00F951B8" w:rsidRPr="00023F24" w:rsidRDefault="00F951B8" w:rsidP="00023F24">
      <w:pPr>
        <w:numPr>
          <w:ilvl w:val="0"/>
          <w:numId w:val="17"/>
        </w:numPr>
        <w:suppressAutoHyphens/>
        <w:spacing w:after="0" w:line="240" w:lineRule="auto"/>
        <w:ind w:left="0" w:firstLine="0"/>
        <w:jc w:val="both"/>
        <w:rPr>
          <w:rFonts w:asciiTheme="majorHAnsi" w:hAnsiTheme="majorHAnsi" w:cstheme="majorHAnsi"/>
          <w:sz w:val="20"/>
          <w:szCs w:val="20"/>
        </w:rPr>
      </w:pPr>
      <w:r w:rsidRPr="00023F24">
        <w:rPr>
          <w:rFonts w:asciiTheme="majorHAnsi" w:hAnsiTheme="majorHAnsi" w:cstheme="majorHAnsi"/>
          <w:sz w:val="20"/>
          <w:szCs w:val="20"/>
        </w:rPr>
        <w:t>Codzienne opróżnianie koszy ulicznych i parkowych,</w:t>
      </w:r>
    </w:p>
    <w:p w14:paraId="29859051" w14:textId="77777777" w:rsidR="00F951B8" w:rsidRPr="00023F24" w:rsidRDefault="00F951B8" w:rsidP="00023F24">
      <w:pPr>
        <w:numPr>
          <w:ilvl w:val="0"/>
          <w:numId w:val="17"/>
        </w:numPr>
        <w:suppressAutoHyphens/>
        <w:spacing w:after="0" w:line="240" w:lineRule="auto"/>
        <w:ind w:left="0" w:firstLine="0"/>
        <w:jc w:val="both"/>
        <w:rPr>
          <w:rFonts w:asciiTheme="majorHAnsi" w:hAnsiTheme="majorHAnsi" w:cstheme="majorHAnsi"/>
          <w:sz w:val="20"/>
          <w:szCs w:val="20"/>
        </w:rPr>
      </w:pPr>
      <w:r w:rsidRPr="00023F24">
        <w:rPr>
          <w:rFonts w:asciiTheme="majorHAnsi" w:hAnsiTheme="majorHAnsi" w:cstheme="majorHAnsi"/>
          <w:sz w:val="20"/>
          <w:szCs w:val="20"/>
        </w:rPr>
        <w:lastRenderedPageBreak/>
        <w:t>Zamiatanie a w okresie zimowym odśnieżanie i likwidacja śliskości z chodników, utwardzonych ciągów pieszych, alejek parkowych, ścieżek rowerowych, wskazanych zatok postojowych (parkingowych) i przystankowych, przystanków autobusowych, przejść dla pieszych,</w:t>
      </w:r>
    </w:p>
    <w:p w14:paraId="03FE3CC9" w14:textId="77777777" w:rsidR="00F951B8" w:rsidRPr="00023F24" w:rsidRDefault="00F951B8" w:rsidP="00023F24">
      <w:pPr>
        <w:numPr>
          <w:ilvl w:val="0"/>
          <w:numId w:val="17"/>
        </w:numPr>
        <w:suppressAutoHyphens/>
        <w:spacing w:after="0" w:line="240" w:lineRule="auto"/>
        <w:ind w:left="0" w:firstLine="0"/>
        <w:jc w:val="both"/>
        <w:rPr>
          <w:rFonts w:asciiTheme="majorHAnsi" w:hAnsiTheme="majorHAnsi" w:cstheme="majorHAnsi"/>
          <w:sz w:val="20"/>
          <w:szCs w:val="20"/>
        </w:rPr>
      </w:pPr>
      <w:r w:rsidRPr="00023F24">
        <w:rPr>
          <w:rFonts w:asciiTheme="majorHAnsi" w:hAnsiTheme="majorHAnsi" w:cstheme="majorHAnsi"/>
          <w:sz w:val="20"/>
          <w:szCs w:val="20"/>
        </w:rPr>
        <w:t>Mycie koszy, ławek, wiat przystankowych, urządzeń w obrębie placów zabaw i siłowni plenerowych oraz innych elementów małej architektury znajdujących się w obrębie terenów parków, skwerów i zieleńców,</w:t>
      </w:r>
    </w:p>
    <w:p w14:paraId="4B6E97D4" w14:textId="77777777" w:rsidR="00F951B8" w:rsidRPr="00023F24" w:rsidRDefault="00F951B8" w:rsidP="00023F24">
      <w:pPr>
        <w:numPr>
          <w:ilvl w:val="0"/>
          <w:numId w:val="17"/>
        </w:numPr>
        <w:suppressAutoHyphens/>
        <w:spacing w:after="0" w:line="240" w:lineRule="auto"/>
        <w:ind w:left="0" w:firstLine="0"/>
        <w:jc w:val="both"/>
        <w:rPr>
          <w:rFonts w:asciiTheme="majorHAnsi" w:hAnsiTheme="majorHAnsi" w:cstheme="majorHAnsi"/>
          <w:sz w:val="20"/>
          <w:szCs w:val="20"/>
        </w:rPr>
      </w:pPr>
      <w:r w:rsidRPr="00023F24">
        <w:rPr>
          <w:rFonts w:asciiTheme="majorHAnsi" w:hAnsiTheme="majorHAnsi" w:cstheme="majorHAnsi"/>
          <w:sz w:val="20"/>
          <w:szCs w:val="20"/>
        </w:rPr>
        <w:t>Przykrawężnikowe oczyszczanie fragmentów ulic na wskazanych odcinkach,</w:t>
      </w:r>
    </w:p>
    <w:p w14:paraId="6CC36B51" w14:textId="77777777" w:rsidR="00F951B8" w:rsidRPr="00023F24" w:rsidRDefault="00F951B8" w:rsidP="00023F24">
      <w:pPr>
        <w:numPr>
          <w:ilvl w:val="0"/>
          <w:numId w:val="17"/>
        </w:numPr>
        <w:suppressAutoHyphens/>
        <w:spacing w:after="0" w:line="240" w:lineRule="auto"/>
        <w:ind w:left="0" w:firstLine="0"/>
        <w:jc w:val="both"/>
        <w:rPr>
          <w:rFonts w:asciiTheme="majorHAnsi" w:hAnsiTheme="majorHAnsi" w:cstheme="majorHAnsi"/>
          <w:sz w:val="20"/>
          <w:szCs w:val="20"/>
        </w:rPr>
      </w:pPr>
      <w:r w:rsidRPr="00023F24">
        <w:rPr>
          <w:rFonts w:asciiTheme="majorHAnsi" w:hAnsiTheme="majorHAnsi" w:cstheme="majorHAnsi"/>
          <w:sz w:val="20"/>
          <w:szCs w:val="20"/>
        </w:rPr>
        <w:t>Prowadzenie prac pielęgnacyjnych, konserwacyjnych i porządkowych w obrębie wyspecyfikowanych terenów zieleni miejskiej, koszenie, grabienie i wywóz trawy,</w:t>
      </w:r>
    </w:p>
    <w:p w14:paraId="1FF8F152" w14:textId="77777777" w:rsidR="00F951B8" w:rsidRPr="00023F24" w:rsidRDefault="00F951B8" w:rsidP="00023F24">
      <w:pPr>
        <w:numPr>
          <w:ilvl w:val="0"/>
          <w:numId w:val="17"/>
        </w:numPr>
        <w:suppressAutoHyphens/>
        <w:spacing w:after="0" w:line="240" w:lineRule="auto"/>
        <w:ind w:left="0" w:firstLine="0"/>
        <w:jc w:val="both"/>
        <w:rPr>
          <w:rFonts w:asciiTheme="majorHAnsi" w:hAnsiTheme="majorHAnsi" w:cstheme="majorHAnsi"/>
          <w:sz w:val="20"/>
          <w:szCs w:val="20"/>
        </w:rPr>
      </w:pPr>
      <w:r w:rsidRPr="00023F24">
        <w:rPr>
          <w:rFonts w:asciiTheme="majorHAnsi" w:hAnsiTheme="majorHAnsi" w:cstheme="majorHAnsi"/>
          <w:sz w:val="20"/>
          <w:szCs w:val="20"/>
        </w:rPr>
        <w:t>Pielęgnacja nasadzeń roślin wieloletnich na wyspecyfikowanych terenach tj. nawożenie, stosowanie środków ochrony roślin, pielenie i oczyszczanie z liści nasadzeń krzewów, wykonywanie cięć formujących i sanitarnych krzewów,</w:t>
      </w:r>
    </w:p>
    <w:p w14:paraId="2C4EAA09" w14:textId="77777777" w:rsidR="00F951B8" w:rsidRPr="00023F24" w:rsidRDefault="00F951B8" w:rsidP="00023F24">
      <w:pPr>
        <w:numPr>
          <w:ilvl w:val="0"/>
          <w:numId w:val="17"/>
        </w:numPr>
        <w:suppressAutoHyphens/>
        <w:spacing w:after="0" w:line="240" w:lineRule="auto"/>
        <w:ind w:left="0" w:firstLine="0"/>
        <w:jc w:val="both"/>
        <w:rPr>
          <w:rFonts w:asciiTheme="majorHAnsi" w:hAnsiTheme="majorHAnsi" w:cstheme="majorHAnsi"/>
          <w:sz w:val="20"/>
          <w:szCs w:val="20"/>
        </w:rPr>
      </w:pPr>
      <w:r w:rsidRPr="00023F24">
        <w:rPr>
          <w:rFonts w:asciiTheme="majorHAnsi" w:hAnsiTheme="majorHAnsi" w:cstheme="majorHAnsi"/>
          <w:sz w:val="20"/>
          <w:szCs w:val="20"/>
        </w:rPr>
        <w:t>Zabezpieczanie wskazanych nasadzeń krzewów na okres zimowy poprzez kopczykowanie oraz ustawianie wyspecyfikowanych terenach płotków przeciwsolnych na cały sezon zimowy,</w:t>
      </w:r>
    </w:p>
    <w:p w14:paraId="60DDED8A" w14:textId="77777777" w:rsidR="00F951B8" w:rsidRPr="00023F24" w:rsidRDefault="00F951B8" w:rsidP="00023F24">
      <w:pPr>
        <w:numPr>
          <w:ilvl w:val="0"/>
          <w:numId w:val="17"/>
        </w:numPr>
        <w:suppressAutoHyphens/>
        <w:spacing w:after="0" w:line="240" w:lineRule="auto"/>
        <w:ind w:left="0" w:firstLine="0"/>
        <w:jc w:val="both"/>
        <w:rPr>
          <w:rFonts w:asciiTheme="majorHAnsi" w:hAnsiTheme="majorHAnsi" w:cstheme="majorHAnsi"/>
          <w:sz w:val="20"/>
          <w:szCs w:val="20"/>
        </w:rPr>
      </w:pPr>
      <w:r w:rsidRPr="00023F24">
        <w:rPr>
          <w:rFonts w:asciiTheme="majorHAnsi" w:hAnsiTheme="majorHAnsi" w:cstheme="majorHAnsi"/>
          <w:sz w:val="20"/>
          <w:szCs w:val="20"/>
        </w:rPr>
        <w:t>Wykonywanie sezonowych nasadzeń kwiatów oraz ich pielęgnacja (wraz z podlewaniem) we wskazanych rabatach gruntowych oraz donicach,</w:t>
      </w:r>
    </w:p>
    <w:p w14:paraId="3CEEB1E8" w14:textId="77777777" w:rsidR="00F951B8" w:rsidRPr="00023F24" w:rsidRDefault="00F951B8" w:rsidP="00023F24">
      <w:pPr>
        <w:numPr>
          <w:ilvl w:val="0"/>
          <w:numId w:val="17"/>
        </w:numPr>
        <w:suppressAutoHyphens/>
        <w:spacing w:after="0" w:line="240" w:lineRule="auto"/>
        <w:ind w:left="0" w:firstLine="0"/>
        <w:jc w:val="both"/>
        <w:rPr>
          <w:rFonts w:asciiTheme="majorHAnsi" w:hAnsiTheme="majorHAnsi" w:cstheme="majorHAnsi"/>
          <w:sz w:val="20"/>
          <w:szCs w:val="20"/>
        </w:rPr>
      </w:pPr>
      <w:r w:rsidRPr="00023F24">
        <w:rPr>
          <w:rFonts w:asciiTheme="majorHAnsi" w:hAnsiTheme="majorHAnsi" w:cstheme="majorHAnsi"/>
          <w:sz w:val="20"/>
          <w:szCs w:val="20"/>
        </w:rPr>
        <w:t>Codzienne sprzątanie i zmiatanie placów zabaw, mycie urządzeń zabawowych, codzienne dokonywanie wpisów w książce kontroli placów zabaw, wymiana piachu w piaskownicach,</w:t>
      </w:r>
    </w:p>
    <w:p w14:paraId="2C2BE4E7" w14:textId="77777777" w:rsidR="00F951B8" w:rsidRPr="00023F24" w:rsidRDefault="00F951B8" w:rsidP="00023F24">
      <w:pPr>
        <w:numPr>
          <w:ilvl w:val="0"/>
          <w:numId w:val="17"/>
        </w:numPr>
        <w:suppressAutoHyphens/>
        <w:spacing w:after="0" w:line="240" w:lineRule="auto"/>
        <w:ind w:left="0" w:firstLine="0"/>
        <w:jc w:val="both"/>
        <w:rPr>
          <w:rFonts w:asciiTheme="majorHAnsi" w:hAnsiTheme="majorHAnsi" w:cstheme="majorHAnsi"/>
          <w:sz w:val="20"/>
          <w:szCs w:val="20"/>
        </w:rPr>
      </w:pPr>
      <w:r w:rsidRPr="00023F24">
        <w:rPr>
          <w:rFonts w:asciiTheme="majorHAnsi" w:hAnsiTheme="majorHAnsi" w:cstheme="majorHAnsi"/>
          <w:sz w:val="20"/>
          <w:szCs w:val="20"/>
        </w:rPr>
        <w:t xml:space="preserve">Utrzymanie porządku, konserwacja zieleni oraz wykonywanie świątecznego wystroju </w:t>
      </w:r>
      <w:r w:rsidRPr="00023F24">
        <w:rPr>
          <w:rFonts w:asciiTheme="majorHAnsi" w:hAnsiTheme="majorHAnsi" w:cstheme="majorHAnsi"/>
          <w:sz w:val="20"/>
          <w:szCs w:val="20"/>
        </w:rPr>
        <w:br/>
        <w:t>w obrębie Miejsc Pamięci Narodowej.</w:t>
      </w:r>
    </w:p>
    <w:bookmarkEnd w:id="7"/>
    <w:p w14:paraId="2AF940AB" w14:textId="77777777" w:rsidR="00F951B8" w:rsidRPr="00023F24" w:rsidRDefault="00F951B8" w:rsidP="00023F24">
      <w:pPr>
        <w:spacing w:after="0" w:line="240" w:lineRule="auto"/>
        <w:jc w:val="both"/>
        <w:rPr>
          <w:rFonts w:asciiTheme="majorHAnsi" w:hAnsiTheme="majorHAnsi" w:cstheme="majorHAnsi"/>
          <w:sz w:val="20"/>
          <w:szCs w:val="20"/>
        </w:rPr>
      </w:pPr>
    </w:p>
    <w:p w14:paraId="1102E862" w14:textId="4E38EC79" w:rsidR="00F951B8" w:rsidRPr="00023F24" w:rsidRDefault="00F951B8" w:rsidP="00023F24">
      <w:pPr>
        <w:spacing w:after="0" w:line="240" w:lineRule="auto"/>
        <w:jc w:val="both"/>
        <w:rPr>
          <w:rFonts w:asciiTheme="majorHAnsi" w:hAnsiTheme="majorHAnsi" w:cstheme="majorHAnsi"/>
          <w:b/>
          <w:i/>
          <w:sz w:val="20"/>
          <w:szCs w:val="20"/>
        </w:rPr>
      </w:pPr>
      <w:r w:rsidRPr="00023F24">
        <w:rPr>
          <w:rFonts w:asciiTheme="majorHAnsi" w:hAnsiTheme="majorHAnsi" w:cstheme="majorHAnsi"/>
          <w:b/>
          <w:i/>
          <w:sz w:val="20"/>
          <w:szCs w:val="20"/>
        </w:rPr>
        <w:t xml:space="preserve">dodatkowo dla </w:t>
      </w:r>
      <w:r w:rsidR="00F52AAE">
        <w:rPr>
          <w:rFonts w:asciiTheme="majorHAnsi" w:hAnsiTheme="majorHAnsi" w:cstheme="majorHAnsi"/>
          <w:b/>
          <w:i/>
          <w:sz w:val="20"/>
          <w:szCs w:val="20"/>
        </w:rPr>
        <w:t>części/</w:t>
      </w:r>
      <w:r w:rsidRPr="00023F24">
        <w:rPr>
          <w:rFonts w:asciiTheme="majorHAnsi" w:hAnsiTheme="majorHAnsi" w:cstheme="majorHAnsi"/>
          <w:b/>
          <w:i/>
          <w:sz w:val="20"/>
          <w:szCs w:val="20"/>
        </w:rPr>
        <w:t>rejonu 1</w:t>
      </w:r>
    </w:p>
    <w:p w14:paraId="3799B378" w14:textId="55254B11" w:rsidR="00F951B8" w:rsidRPr="00023F24" w:rsidRDefault="00023F24" w:rsidP="00023F24">
      <w:pPr>
        <w:numPr>
          <w:ilvl w:val="0"/>
          <w:numId w:val="19"/>
        </w:numPr>
        <w:suppressAutoHyphens/>
        <w:spacing w:after="0" w:line="240" w:lineRule="auto"/>
        <w:ind w:left="426"/>
        <w:jc w:val="both"/>
        <w:rPr>
          <w:rFonts w:asciiTheme="majorHAnsi" w:hAnsiTheme="majorHAnsi" w:cstheme="majorHAnsi"/>
          <w:bCs/>
          <w:iCs/>
          <w:sz w:val="20"/>
          <w:szCs w:val="20"/>
        </w:rPr>
      </w:pPr>
      <w:r>
        <w:rPr>
          <w:rFonts w:asciiTheme="majorHAnsi" w:hAnsiTheme="majorHAnsi" w:cstheme="majorHAnsi"/>
          <w:bCs/>
          <w:iCs/>
          <w:sz w:val="20"/>
          <w:szCs w:val="20"/>
        </w:rPr>
        <w:t>C</w:t>
      </w:r>
      <w:r w:rsidR="00F951B8" w:rsidRPr="00023F24">
        <w:rPr>
          <w:rFonts w:asciiTheme="majorHAnsi" w:hAnsiTheme="majorHAnsi" w:cstheme="majorHAnsi"/>
          <w:bCs/>
          <w:iCs/>
          <w:sz w:val="20"/>
          <w:szCs w:val="20"/>
        </w:rPr>
        <w:t>odzienne sprzątanie toalety przy placu zabaw na terenie Nowego Parku,</w:t>
      </w:r>
    </w:p>
    <w:p w14:paraId="1E86E175" w14:textId="11A3EE4A" w:rsidR="00F951B8" w:rsidRPr="00023F24" w:rsidRDefault="00023F24" w:rsidP="00023F24">
      <w:pPr>
        <w:numPr>
          <w:ilvl w:val="0"/>
          <w:numId w:val="19"/>
        </w:numPr>
        <w:suppressAutoHyphens/>
        <w:spacing w:after="0" w:line="240" w:lineRule="auto"/>
        <w:ind w:left="426"/>
        <w:jc w:val="both"/>
        <w:rPr>
          <w:rFonts w:asciiTheme="majorHAnsi" w:hAnsiTheme="majorHAnsi" w:cstheme="majorHAnsi"/>
          <w:bCs/>
          <w:iCs/>
          <w:sz w:val="20"/>
          <w:szCs w:val="20"/>
        </w:rPr>
      </w:pPr>
      <w:r>
        <w:rPr>
          <w:rFonts w:asciiTheme="majorHAnsi" w:hAnsiTheme="majorHAnsi" w:cstheme="majorHAnsi"/>
          <w:sz w:val="20"/>
          <w:szCs w:val="20"/>
        </w:rPr>
        <w:t>W</w:t>
      </w:r>
      <w:r w:rsidR="00F951B8" w:rsidRPr="00023F24">
        <w:rPr>
          <w:rFonts w:asciiTheme="majorHAnsi" w:hAnsiTheme="majorHAnsi" w:cstheme="majorHAnsi"/>
          <w:sz w:val="20"/>
          <w:szCs w:val="20"/>
        </w:rPr>
        <w:t xml:space="preserve"> okresie od 15.06 do 03.09 w soboty i niedziele sprzątanie terenu Parku Potulickich </w:t>
      </w:r>
      <w:r w:rsidR="00F951B8" w:rsidRPr="00023F24">
        <w:rPr>
          <w:rFonts w:asciiTheme="majorHAnsi" w:hAnsiTheme="majorHAnsi" w:cstheme="majorHAnsi"/>
          <w:sz w:val="20"/>
          <w:szCs w:val="20"/>
        </w:rPr>
        <w:br/>
        <w:t>2 razy dziennie wraz z 2-krotnym opróżnianiem koszy na śmieci.</w:t>
      </w:r>
    </w:p>
    <w:p w14:paraId="3783F755" w14:textId="77777777" w:rsidR="00F951B8" w:rsidRPr="00023F24" w:rsidRDefault="00F951B8" w:rsidP="00023F24">
      <w:pPr>
        <w:spacing w:after="0" w:line="240" w:lineRule="auto"/>
        <w:jc w:val="both"/>
        <w:rPr>
          <w:rFonts w:asciiTheme="majorHAnsi" w:hAnsiTheme="majorHAnsi" w:cstheme="majorHAnsi"/>
          <w:b/>
          <w:i/>
          <w:sz w:val="20"/>
          <w:szCs w:val="20"/>
        </w:rPr>
      </w:pPr>
    </w:p>
    <w:p w14:paraId="5CB449B3" w14:textId="01F22DE3" w:rsidR="00F951B8" w:rsidRPr="00023F24" w:rsidRDefault="00F951B8" w:rsidP="00023F24">
      <w:pPr>
        <w:spacing w:after="0" w:line="240" w:lineRule="auto"/>
        <w:jc w:val="both"/>
        <w:rPr>
          <w:rFonts w:asciiTheme="majorHAnsi" w:hAnsiTheme="majorHAnsi" w:cstheme="majorHAnsi"/>
          <w:b/>
          <w:i/>
          <w:sz w:val="20"/>
          <w:szCs w:val="20"/>
        </w:rPr>
      </w:pPr>
      <w:r w:rsidRPr="00023F24">
        <w:rPr>
          <w:rFonts w:asciiTheme="majorHAnsi" w:hAnsiTheme="majorHAnsi" w:cstheme="majorHAnsi"/>
          <w:b/>
          <w:i/>
          <w:sz w:val="20"/>
          <w:szCs w:val="20"/>
        </w:rPr>
        <w:t xml:space="preserve">dodatkowo dla </w:t>
      </w:r>
      <w:r w:rsidR="00F52AAE">
        <w:rPr>
          <w:rFonts w:asciiTheme="majorHAnsi" w:hAnsiTheme="majorHAnsi" w:cstheme="majorHAnsi"/>
          <w:b/>
          <w:i/>
          <w:sz w:val="20"/>
          <w:szCs w:val="20"/>
        </w:rPr>
        <w:t>części/</w:t>
      </w:r>
      <w:r w:rsidRPr="00023F24">
        <w:rPr>
          <w:rFonts w:asciiTheme="majorHAnsi" w:hAnsiTheme="majorHAnsi" w:cstheme="majorHAnsi"/>
          <w:b/>
          <w:i/>
          <w:sz w:val="20"/>
          <w:szCs w:val="20"/>
        </w:rPr>
        <w:t>rejonu 3</w:t>
      </w:r>
    </w:p>
    <w:p w14:paraId="0B7C3F5B" w14:textId="395131D6" w:rsidR="00F951B8" w:rsidRPr="00023F24" w:rsidRDefault="00023F24" w:rsidP="00023F24">
      <w:pPr>
        <w:numPr>
          <w:ilvl w:val="0"/>
          <w:numId w:val="20"/>
        </w:numPr>
        <w:suppressAutoHyphens/>
        <w:spacing w:after="0" w:line="240" w:lineRule="auto"/>
        <w:ind w:left="426"/>
        <w:jc w:val="both"/>
        <w:rPr>
          <w:rFonts w:asciiTheme="majorHAnsi" w:hAnsiTheme="majorHAnsi" w:cstheme="majorHAnsi"/>
          <w:bCs/>
          <w:iCs/>
          <w:sz w:val="20"/>
          <w:szCs w:val="20"/>
        </w:rPr>
      </w:pPr>
      <w:r>
        <w:rPr>
          <w:rFonts w:asciiTheme="majorHAnsi" w:hAnsiTheme="majorHAnsi" w:cstheme="majorHAnsi"/>
          <w:bCs/>
          <w:iCs/>
          <w:sz w:val="20"/>
          <w:szCs w:val="20"/>
        </w:rPr>
        <w:t>C</w:t>
      </w:r>
      <w:r w:rsidR="00F951B8" w:rsidRPr="00023F24">
        <w:rPr>
          <w:rFonts w:asciiTheme="majorHAnsi" w:hAnsiTheme="majorHAnsi" w:cstheme="majorHAnsi"/>
          <w:bCs/>
          <w:iCs/>
          <w:sz w:val="20"/>
          <w:szCs w:val="20"/>
        </w:rPr>
        <w:t xml:space="preserve">odzienne sprzątanie </w:t>
      </w:r>
      <w:r w:rsidR="0009510B">
        <w:rPr>
          <w:rFonts w:asciiTheme="majorHAnsi" w:hAnsiTheme="majorHAnsi" w:cstheme="majorHAnsi"/>
          <w:bCs/>
          <w:iCs/>
          <w:sz w:val="20"/>
          <w:szCs w:val="20"/>
        </w:rPr>
        <w:t xml:space="preserve">dwóch toalet </w:t>
      </w:r>
      <w:r w:rsidR="00F951B8" w:rsidRPr="00023F24">
        <w:rPr>
          <w:rFonts w:asciiTheme="majorHAnsi" w:hAnsiTheme="majorHAnsi" w:cstheme="majorHAnsi"/>
          <w:bCs/>
          <w:iCs/>
          <w:sz w:val="20"/>
          <w:szCs w:val="20"/>
        </w:rPr>
        <w:t>na ternie Parku Kościuszki,</w:t>
      </w:r>
    </w:p>
    <w:p w14:paraId="38974C0B" w14:textId="0B8450DA" w:rsidR="00F951B8" w:rsidRPr="00023F24" w:rsidRDefault="00023F24" w:rsidP="00023F24">
      <w:pPr>
        <w:numPr>
          <w:ilvl w:val="0"/>
          <w:numId w:val="20"/>
        </w:numPr>
        <w:suppressAutoHyphens/>
        <w:spacing w:after="0" w:line="240" w:lineRule="auto"/>
        <w:ind w:left="426"/>
        <w:jc w:val="both"/>
        <w:rPr>
          <w:rFonts w:asciiTheme="majorHAnsi" w:hAnsiTheme="majorHAnsi" w:cstheme="majorHAnsi"/>
          <w:bCs/>
          <w:i/>
          <w:sz w:val="20"/>
          <w:szCs w:val="20"/>
        </w:rPr>
      </w:pPr>
      <w:r>
        <w:rPr>
          <w:rFonts w:asciiTheme="majorHAnsi" w:hAnsiTheme="majorHAnsi" w:cstheme="majorHAnsi"/>
          <w:bCs/>
          <w:iCs/>
          <w:sz w:val="20"/>
          <w:szCs w:val="20"/>
        </w:rPr>
        <w:t>W</w:t>
      </w:r>
      <w:r w:rsidR="00F951B8" w:rsidRPr="00023F24">
        <w:rPr>
          <w:rFonts w:asciiTheme="majorHAnsi" w:hAnsiTheme="majorHAnsi" w:cstheme="majorHAnsi"/>
          <w:bCs/>
          <w:iCs/>
          <w:sz w:val="20"/>
          <w:szCs w:val="20"/>
        </w:rPr>
        <w:t xml:space="preserve"> okresie od 15.05 do 15.09 </w:t>
      </w:r>
      <w:r w:rsidR="00F951B8" w:rsidRPr="00023F24">
        <w:rPr>
          <w:rFonts w:asciiTheme="majorHAnsi" w:hAnsiTheme="majorHAnsi" w:cstheme="majorHAnsi"/>
          <w:bCs/>
          <w:sz w:val="20"/>
          <w:szCs w:val="20"/>
        </w:rPr>
        <w:t xml:space="preserve">sprzątanie terenu Parku Kościuszki 2 razy dziennie wraz </w:t>
      </w:r>
      <w:r w:rsidR="00F951B8" w:rsidRPr="00023F24">
        <w:rPr>
          <w:rFonts w:asciiTheme="majorHAnsi" w:hAnsiTheme="majorHAnsi" w:cstheme="majorHAnsi"/>
          <w:bCs/>
          <w:sz w:val="20"/>
          <w:szCs w:val="20"/>
        </w:rPr>
        <w:br/>
        <w:t>z 2-krotnym opróżnianiem koszy na śmieci.</w:t>
      </w:r>
    </w:p>
    <w:p w14:paraId="20D34ACC" w14:textId="77777777" w:rsidR="00023F24" w:rsidRDefault="00023F24" w:rsidP="00023F24">
      <w:pPr>
        <w:spacing w:after="0" w:line="240" w:lineRule="auto"/>
        <w:jc w:val="both"/>
        <w:rPr>
          <w:rFonts w:asciiTheme="majorHAnsi" w:hAnsiTheme="majorHAnsi" w:cstheme="majorHAnsi"/>
          <w:b/>
          <w:i/>
          <w:sz w:val="20"/>
          <w:szCs w:val="20"/>
        </w:rPr>
      </w:pPr>
    </w:p>
    <w:p w14:paraId="1F4D0E80" w14:textId="738B2079" w:rsidR="00F951B8" w:rsidRPr="00023F24" w:rsidRDefault="00F951B8" w:rsidP="00023F24">
      <w:pPr>
        <w:spacing w:after="0" w:line="240" w:lineRule="auto"/>
        <w:jc w:val="both"/>
        <w:rPr>
          <w:rFonts w:asciiTheme="majorHAnsi" w:hAnsiTheme="majorHAnsi" w:cstheme="majorHAnsi"/>
          <w:b/>
          <w:i/>
          <w:sz w:val="20"/>
          <w:szCs w:val="20"/>
        </w:rPr>
      </w:pPr>
      <w:r w:rsidRPr="00023F24">
        <w:rPr>
          <w:rFonts w:asciiTheme="majorHAnsi" w:hAnsiTheme="majorHAnsi" w:cstheme="majorHAnsi"/>
          <w:b/>
          <w:i/>
          <w:sz w:val="20"/>
          <w:szCs w:val="20"/>
        </w:rPr>
        <w:t xml:space="preserve">dodatkowo dla </w:t>
      </w:r>
      <w:r w:rsidR="00F52AAE">
        <w:rPr>
          <w:rFonts w:asciiTheme="majorHAnsi" w:hAnsiTheme="majorHAnsi" w:cstheme="majorHAnsi"/>
          <w:b/>
          <w:i/>
          <w:sz w:val="20"/>
          <w:szCs w:val="20"/>
        </w:rPr>
        <w:t>części/</w:t>
      </w:r>
      <w:r w:rsidRPr="00023F24">
        <w:rPr>
          <w:rFonts w:asciiTheme="majorHAnsi" w:hAnsiTheme="majorHAnsi" w:cstheme="majorHAnsi"/>
          <w:b/>
          <w:i/>
          <w:sz w:val="20"/>
          <w:szCs w:val="20"/>
        </w:rPr>
        <w:t>rejonów 2, 4, 5, 6</w:t>
      </w:r>
    </w:p>
    <w:p w14:paraId="6A32096F" w14:textId="77777777" w:rsidR="00F951B8" w:rsidRPr="00023F24" w:rsidRDefault="00F951B8" w:rsidP="00023F24">
      <w:pPr>
        <w:spacing w:after="0" w:line="240" w:lineRule="auto"/>
        <w:jc w:val="both"/>
        <w:rPr>
          <w:rFonts w:asciiTheme="majorHAnsi" w:hAnsiTheme="majorHAnsi" w:cstheme="majorHAnsi"/>
          <w:sz w:val="20"/>
          <w:szCs w:val="20"/>
        </w:rPr>
      </w:pPr>
      <w:r w:rsidRPr="00023F24">
        <w:rPr>
          <w:rFonts w:asciiTheme="majorHAnsi" w:hAnsiTheme="majorHAnsi" w:cstheme="majorHAnsi"/>
          <w:sz w:val="20"/>
          <w:szCs w:val="20"/>
        </w:rPr>
        <w:t xml:space="preserve">Okresowe utrzymanie czystości i porządku oraz konserwacja zieleni polegające na sprzątaniu </w:t>
      </w:r>
      <w:r w:rsidRPr="00023F24">
        <w:rPr>
          <w:rFonts w:asciiTheme="majorHAnsi" w:hAnsiTheme="majorHAnsi" w:cstheme="majorHAnsi"/>
          <w:sz w:val="20"/>
          <w:szCs w:val="20"/>
        </w:rPr>
        <w:br/>
        <w:t>i koszeniu pasów zieleni wyspecyfikowanych ulic miejskich. W okresie obowiązywania umowy wykonane zostanie:</w:t>
      </w:r>
    </w:p>
    <w:p w14:paraId="1CA0C55D" w14:textId="77777777" w:rsidR="00F951B8" w:rsidRPr="00023F24" w:rsidRDefault="00F951B8" w:rsidP="00023F24">
      <w:pPr>
        <w:numPr>
          <w:ilvl w:val="0"/>
          <w:numId w:val="18"/>
        </w:numPr>
        <w:suppressAutoHyphens/>
        <w:spacing w:after="0" w:line="240" w:lineRule="auto"/>
        <w:ind w:left="426" w:hanging="426"/>
        <w:jc w:val="both"/>
        <w:rPr>
          <w:rFonts w:asciiTheme="majorHAnsi" w:hAnsiTheme="majorHAnsi" w:cstheme="majorHAnsi"/>
          <w:sz w:val="20"/>
          <w:szCs w:val="20"/>
        </w:rPr>
      </w:pPr>
      <w:r w:rsidRPr="00023F24">
        <w:rPr>
          <w:rFonts w:asciiTheme="majorHAnsi" w:hAnsiTheme="majorHAnsi" w:cstheme="majorHAnsi"/>
          <w:sz w:val="20"/>
          <w:szCs w:val="20"/>
        </w:rPr>
        <w:t>2-krotne wiosenne grabienie liści wraz ze sprzątaniem odpadów i drobnych gałęzi z terenów zieleni – w terminie uzgodnionym z zamawiającym;</w:t>
      </w:r>
    </w:p>
    <w:p w14:paraId="5EC032B0" w14:textId="77777777" w:rsidR="00F951B8" w:rsidRPr="00023F24" w:rsidRDefault="00F951B8" w:rsidP="00023F24">
      <w:pPr>
        <w:numPr>
          <w:ilvl w:val="0"/>
          <w:numId w:val="18"/>
        </w:numPr>
        <w:suppressAutoHyphens/>
        <w:spacing w:after="0" w:line="240" w:lineRule="auto"/>
        <w:ind w:left="426" w:hanging="426"/>
        <w:jc w:val="both"/>
        <w:rPr>
          <w:rFonts w:asciiTheme="majorHAnsi" w:hAnsiTheme="majorHAnsi" w:cstheme="majorHAnsi"/>
          <w:sz w:val="20"/>
          <w:szCs w:val="20"/>
        </w:rPr>
      </w:pPr>
      <w:r w:rsidRPr="00023F24">
        <w:rPr>
          <w:rFonts w:asciiTheme="majorHAnsi" w:hAnsiTheme="majorHAnsi" w:cstheme="majorHAnsi"/>
          <w:sz w:val="20"/>
          <w:szCs w:val="20"/>
        </w:rPr>
        <w:t>6-krotne koszenie terenów zieleni wraz z grabieniem i wywozem urobku po skoszeniu, usuwaniem odrostów drzew rosnących w pasach zieleni, sprzątaniem odpadów i drobnych gałęzi z terenów zieleni – w terminach uzgodnionym z zamawiającym;</w:t>
      </w:r>
    </w:p>
    <w:p w14:paraId="0E6562BB" w14:textId="77777777" w:rsidR="00F951B8" w:rsidRPr="00023F24" w:rsidRDefault="00F951B8" w:rsidP="00023F24">
      <w:pPr>
        <w:numPr>
          <w:ilvl w:val="0"/>
          <w:numId w:val="18"/>
        </w:numPr>
        <w:suppressAutoHyphens/>
        <w:spacing w:after="0" w:line="240" w:lineRule="auto"/>
        <w:ind w:left="426" w:hanging="426"/>
        <w:jc w:val="both"/>
        <w:rPr>
          <w:rFonts w:asciiTheme="majorHAnsi" w:hAnsiTheme="majorHAnsi" w:cstheme="majorHAnsi"/>
          <w:sz w:val="20"/>
          <w:szCs w:val="20"/>
        </w:rPr>
      </w:pPr>
      <w:r w:rsidRPr="00023F24">
        <w:rPr>
          <w:rFonts w:asciiTheme="majorHAnsi" w:hAnsiTheme="majorHAnsi" w:cstheme="majorHAnsi"/>
          <w:sz w:val="20"/>
          <w:szCs w:val="20"/>
        </w:rPr>
        <w:t>2-krotne jesienne grabienie liści wraz ze sprzątaniem odpadów i drobnych gałęzi z terenów zieleni – w terminach uzgodnionym z zamawiającym;</w:t>
      </w:r>
    </w:p>
    <w:p w14:paraId="041E5009" w14:textId="77777777" w:rsidR="008F05DC" w:rsidRPr="00023F24" w:rsidRDefault="008F05DC" w:rsidP="00023F24">
      <w:pPr>
        <w:spacing w:after="0" w:line="240" w:lineRule="auto"/>
        <w:rPr>
          <w:rFonts w:asciiTheme="majorHAnsi" w:hAnsiTheme="majorHAnsi" w:cstheme="majorHAnsi"/>
          <w:b/>
          <w:color w:val="262626" w:themeColor="text1" w:themeTint="D9"/>
          <w:sz w:val="20"/>
          <w:szCs w:val="20"/>
          <w:lang w:eastAsia="en-US"/>
        </w:rPr>
      </w:pPr>
    </w:p>
    <w:p w14:paraId="704E233D" w14:textId="1D0984CD" w:rsidR="007449EC" w:rsidRPr="007449EC" w:rsidRDefault="007449EC" w:rsidP="008C66EA">
      <w:pPr>
        <w:spacing w:after="0" w:line="240" w:lineRule="auto"/>
        <w:rPr>
          <w:rFonts w:asciiTheme="majorHAnsi" w:eastAsiaTheme="majorEastAsia" w:hAnsiTheme="majorHAnsi" w:cstheme="majorBidi"/>
          <w:b/>
          <w:sz w:val="20"/>
          <w:szCs w:val="20"/>
          <w:lang w:eastAsia="en-US"/>
        </w:rPr>
      </w:pPr>
      <w:r w:rsidRPr="007449EC">
        <w:rPr>
          <w:rFonts w:ascii="Calibri Light" w:hAnsi="Calibri Light"/>
          <w:b/>
          <w:color w:val="262626" w:themeColor="text1" w:themeTint="D9"/>
          <w:sz w:val="20"/>
          <w:szCs w:val="20"/>
          <w:lang w:eastAsia="en-US"/>
        </w:rPr>
        <w:t>1.</w:t>
      </w:r>
      <w:r w:rsidR="008F05DC">
        <w:rPr>
          <w:rFonts w:ascii="Calibri Light" w:hAnsi="Calibri Light"/>
          <w:b/>
          <w:color w:val="262626" w:themeColor="text1" w:themeTint="D9"/>
          <w:sz w:val="20"/>
          <w:szCs w:val="20"/>
          <w:lang w:eastAsia="en-US"/>
        </w:rPr>
        <w:t>6</w:t>
      </w:r>
      <w:r w:rsidRPr="007449EC">
        <w:rPr>
          <w:rFonts w:ascii="Calibri Light" w:hAnsi="Calibri Light"/>
          <w:b/>
          <w:color w:val="262626" w:themeColor="text1" w:themeTint="D9"/>
          <w:sz w:val="20"/>
          <w:szCs w:val="20"/>
          <w:lang w:eastAsia="en-US"/>
        </w:rPr>
        <w:t xml:space="preserve">/  </w:t>
      </w:r>
      <w:r w:rsidRPr="007449EC">
        <w:rPr>
          <w:rFonts w:asciiTheme="majorHAnsi" w:eastAsiaTheme="majorEastAsia" w:hAnsiTheme="majorHAnsi" w:cstheme="majorBidi"/>
          <w:b/>
          <w:sz w:val="20"/>
          <w:szCs w:val="20"/>
          <w:lang w:eastAsia="en-US"/>
        </w:rPr>
        <w:t>Szczegółowy opis przedmiotu zamówienia określają:</w:t>
      </w:r>
    </w:p>
    <w:p w14:paraId="32D71154" w14:textId="159B8A71" w:rsidR="007449EC" w:rsidRPr="007449EC" w:rsidRDefault="007449EC" w:rsidP="008C66EA">
      <w:pPr>
        <w:spacing w:after="0" w:line="240" w:lineRule="auto"/>
        <w:contextualSpacing/>
        <w:jc w:val="both"/>
        <w:rPr>
          <w:rFonts w:asciiTheme="majorHAnsi" w:eastAsiaTheme="majorEastAsia" w:hAnsiTheme="majorHAnsi" w:cstheme="majorBidi"/>
          <w:sz w:val="20"/>
          <w:szCs w:val="20"/>
          <w:lang w:eastAsia="en-US"/>
        </w:rPr>
      </w:pPr>
      <w:r w:rsidRPr="007449EC">
        <w:rPr>
          <w:rFonts w:asciiTheme="majorHAnsi" w:eastAsiaTheme="majorEastAsia" w:hAnsiTheme="majorHAnsi" w:cstheme="majorBidi"/>
          <w:sz w:val="20"/>
          <w:szCs w:val="20"/>
          <w:lang w:eastAsia="en-US"/>
        </w:rPr>
        <w:t>- projektowane postanowienia umowy (wzór umowy)  – załącznik nr 4 do SWZ.</w:t>
      </w:r>
    </w:p>
    <w:p w14:paraId="04C07B1E" w14:textId="58A46896" w:rsidR="00557A25" w:rsidRDefault="00F951B8" w:rsidP="007C50EB">
      <w:pPr>
        <w:spacing w:after="0" w:line="240" w:lineRule="auto"/>
        <w:rPr>
          <w:rFonts w:asciiTheme="majorHAnsi" w:hAnsiTheme="majorHAnsi" w:cstheme="majorHAnsi"/>
          <w:color w:val="262626" w:themeColor="text1" w:themeTint="D9"/>
          <w:sz w:val="20"/>
          <w:szCs w:val="20"/>
        </w:rPr>
      </w:pPr>
      <w:r w:rsidRPr="005302CA">
        <w:rPr>
          <w:rFonts w:asciiTheme="majorHAnsi" w:eastAsiaTheme="majorEastAsia" w:hAnsiTheme="majorHAnsi" w:cstheme="majorHAnsi"/>
          <w:sz w:val="20"/>
          <w:szCs w:val="20"/>
          <w:lang w:eastAsia="en-US"/>
        </w:rPr>
        <w:t xml:space="preserve">- załączniki do umowy – określające szczegółowy zakres prac </w:t>
      </w:r>
      <w:r w:rsidR="00F52AAE">
        <w:rPr>
          <w:rFonts w:asciiTheme="majorHAnsi" w:eastAsiaTheme="majorEastAsia" w:hAnsiTheme="majorHAnsi" w:cstheme="majorHAnsi"/>
          <w:sz w:val="20"/>
          <w:szCs w:val="20"/>
          <w:lang w:eastAsia="en-US"/>
        </w:rPr>
        <w:t>poszczególnej</w:t>
      </w:r>
      <w:r w:rsidRPr="005302CA">
        <w:rPr>
          <w:rFonts w:asciiTheme="majorHAnsi" w:eastAsiaTheme="majorEastAsia" w:hAnsiTheme="majorHAnsi" w:cstheme="majorHAnsi"/>
          <w:sz w:val="20"/>
          <w:szCs w:val="20"/>
          <w:lang w:eastAsia="en-US"/>
        </w:rPr>
        <w:t xml:space="preserve"> </w:t>
      </w:r>
      <w:r>
        <w:rPr>
          <w:rFonts w:asciiTheme="majorHAnsi" w:eastAsiaTheme="majorEastAsia" w:hAnsiTheme="majorHAnsi" w:cstheme="majorHAnsi"/>
          <w:sz w:val="20"/>
          <w:szCs w:val="20"/>
          <w:lang w:eastAsia="en-US"/>
        </w:rPr>
        <w:t>c</w:t>
      </w:r>
      <w:r w:rsidRPr="005302CA">
        <w:rPr>
          <w:rFonts w:asciiTheme="majorHAnsi" w:eastAsiaTheme="majorEastAsia" w:hAnsiTheme="majorHAnsi" w:cstheme="majorHAnsi"/>
          <w:sz w:val="20"/>
          <w:szCs w:val="20"/>
          <w:lang w:eastAsia="en-US"/>
        </w:rPr>
        <w:t>zęści</w:t>
      </w:r>
      <w:r>
        <w:rPr>
          <w:rFonts w:asciiTheme="majorHAnsi" w:eastAsiaTheme="majorEastAsia" w:hAnsiTheme="majorHAnsi" w:cstheme="majorHAnsi"/>
          <w:sz w:val="20"/>
          <w:szCs w:val="20"/>
          <w:lang w:eastAsia="en-US"/>
        </w:rPr>
        <w:t>/rejonu</w:t>
      </w:r>
    </w:p>
    <w:p w14:paraId="531DDEEC" w14:textId="77777777" w:rsidR="00951E2E" w:rsidRDefault="00951E2E" w:rsidP="007C50EB">
      <w:pPr>
        <w:spacing w:after="0" w:line="240" w:lineRule="auto"/>
        <w:rPr>
          <w:rFonts w:asciiTheme="majorHAnsi" w:hAnsiTheme="majorHAnsi" w:cstheme="majorHAnsi"/>
          <w:color w:val="262626" w:themeColor="text1" w:themeTint="D9"/>
          <w:sz w:val="20"/>
          <w:szCs w:val="20"/>
        </w:rPr>
      </w:pPr>
    </w:p>
    <w:p w14:paraId="13A61389" w14:textId="77777777" w:rsidR="00951E2E" w:rsidRPr="00905A17" w:rsidRDefault="00951E2E" w:rsidP="007C50EB">
      <w:pPr>
        <w:spacing w:after="0" w:line="240" w:lineRule="auto"/>
        <w:rPr>
          <w:rFonts w:asciiTheme="majorHAnsi" w:hAnsiTheme="majorHAnsi" w:cstheme="majorHAnsi"/>
          <w:color w:val="262626" w:themeColor="text1" w:themeTint="D9"/>
          <w:sz w:val="20"/>
          <w:szCs w:val="20"/>
        </w:rPr>
      </w:pPr>
    </w:p>
    <w:p w14:paraId="3B937388" w14:textId="77777777" w:rsidR="00F951B8" w:rsidRPr="00F014D9" w:rsidRDefault="00F951B8" w:rsidP="00F951B8">
      <w:pPr>
        <w:spacing w:after="0" w:line="240" w:lineRule="auto"/>
        <w:jc w:val="both"/>
        <w:rPr>
          <w:rFonts w:asciiTheme="majorHAnsi" w:hAnsiTheme="majorHAnsi" w:cstheme="majorHAnsi"/>
          <w:b/>
          <w:bCs/>
          <w:color w:val="262626" w:themeColor="text1" w:themeTint="D9"/>
          <w:sz w:val="20"/>
          <w:szCs w:val="20"/>
        </w:rPr>
      </w:pPr>
      <w:bookmarkStart w:id="8" w:name="_Hlk174367430"/>
      <w:r w:rsidRPr="00F014D9">
        <w:rPr>
          <w:rFonts w:asciiTheme="majorHAnsi" w:hAnsiTheme="majorHAnsi" w:cstheme="majorHAnsi"/>
          <w:b/>
          <w:bCs/>
          <w:color w:val="262626" w:themeColor="text1" w:themeTint="D9"/>
          <w:sz w:val="20"/>
          <w:szCs w:val="20"/>
        </w:rPr>
        <w:t xml:space="preserve">1.5/ Wykonanie przedmiotu zamówienia. </w:t>
      </w:r>
    </w:p>
    <w:bookmarkEnd w:id="8"/>
    <w:p w14:paraId="22C40180" w14:textId="77777777" w:rsidR="00F951B8" w:rsidRPr="00266338" w:rsidRDefault="00F951B8" w:rsidP="00F951B8">
      <w:pPr>
        <w:spacing w:after="0" w:line="240" w:lineRule="auto"/>
        <w:jc w:val="both"/>
        <w:rPr>
          <w:rFonts w:ascii="Calibri Light" w:hAnsi="Calibri Light"/>
          <w:color w:val="262626" w:themeColor="text1" w:themeTint="D9"/>
          <w:sz w:val="20"/>
          <w:szCs w:val="20"/>
        </w:rPr>
      </w:pPr>
    </w:p>
    <w:p w14:paraId="70A3B06E" w14:textId="4982014B" w:rsidR="00F951B8" w:rsidRPr="006422A2" w:rsidRDefault="00F951B8" w:rsidP="00F951B8">
      <w:pPr>
        <w:spacing w:after="0" w:line="240" w:lineRule="auto"/>
        <w:jc w:val="both"/>
        <w:rPr>
          <w:rFonts w:ascii="Calibri Light" w:hAnsi="Calibri Light"/>
          <w:color w:val="000000" w:themeColor="text1"/>
          <w:sz w:val="20"/>
          <w:szCs w:val="20"/>
        </w:rPr>
      </w:pPr>
      <w:r w:rsidRPr="0070487A">
        <w:rPr>
          <w:rFonts w:asciiTheme="majorHAnsi" w:hAnsiTheme="majorHAnsi" w:cstheme="majorHAnsi"/>
          <w:sz w:val="20"/>
          <w:szCs w:val="20"/>
        </w:rPr>
        <w:t>a/</w:t>
      </w:r>
      <w:r>
        <w:rPr>
          <w:rFonts w:ascii="Cambria" w:hAnsi="Cambria"/>
          <w:sz w:val="24"/>
          <w:szCs w:val="24"/>
        </w:rPr>
        <w:t xml:space="preserve"> </w:t>
      </w:r>
      <w:r w:rsidRPr="00E7279F">
        <w:rPr>
          <w:rFonts w:ascii="Calibri Light" w:hAnsi="Calibri Light"/>
          <w:color w:val="000000" w:themeColor="text1"/>
          <w:sz w:val="20"/>
          <w:szCs w:val="20"/>
        </w:rPr>
        <w:t>Usługi należy wykonać zgodnie z załączon</w:t>
      </w:r>
      <w:r>
        <w:rPr>
          <w:rFonts w:ascii="Calibri Light" w:hAnsi="Calibri Light"/>
          <w:color w:val="000000" w:themeColor="text1"/>
          <w:sz w:val="20"/>
          <w:szCs w:val="20"/>
        </w:rPr>
        <w:t xml:space="preserve">ymi załącznikami, </w:t>
      </w:r>
      <w:r w:rsidRPr="00E7279F">
        <w:rPr>
          <w:rFonts w:ascii="Calibri Light" w:hAnsi="Calibri Light"/>
          <w:color w:val="000000" w:themeColor="text1"/>
          <w:sz w:val="20"/>
          <w:szCs w:val="20"/>
        </w:rPr>
        <w:t>wytycznymi określonymi w specyfikacji warunków zamówienia, z wiedzą, przepisami BHP i ppoż.</w:t>
      </w:r>
      <w:r>
        <w:rPr>
          <w:rFonts w:ascii="Calibri Light" w:hAnsi="Calibri Light"/>
          <w:color w:val="000000" w:themeColor="text1"/>
          <w:sz w:val="20"/>
          <w:szCs w:val="20"/>
        </w:rPr>
        <w:t xml:space="preserve"> </w:t>
      </w:r>
      <w:r w:rsidRPr="00E7279F">
        <w:rPr>
          <w:rFonts w:ascii="Calibri Light" w:hAnsi="Calibri Light"/>
          <w:color w:val="000000" w:themeColor="text1"/>
          <w:sz w:val="20"/>
          <w:szCs w:val="20"/>
        </w:rPr>
        <w:t>oraz zgodnie z zaleceniami Zamawiającego.</w:t>
      </w:r>
    </w:p>
    <w:p w14:paraId="52B45CCD" w14:textId="77777777" w:rsidR="00F951B8" w:rsidRPr="006422A2" w:rsidRDefault="00F951B8" w:rsidP="00F951B8">
      <w:pPr>
        <w:spacing w:after="0" w:line="240" w:lineRule="auto"/>
        <w:jc w:val="both"/>
        <w:rPr>
          <w:rFonts w:ascii="Calibri Light" w:hAnsi="Calibri Light"/>
          <w:color w:val="000000" w:themeColor="text1"/>
          <w:sz w:val="20"/>
          <w:szCs w:val="20"/>
        </w:rPr>
      </w:pPr>
    </w:p>
    <w:p w14:paraId="6C591397" w14:textId="77777777" w:rsidR="00F951B8" w:rsidRPr="006422A2" w:rsidRDefault="00F951B8" w:rsidP="00F951B8">
      <w:pPr>
        <w:spacing w:after="0" w:line="240" w:lineRule="auto"/>
        <w:jc w:val="both"/>
        <w:rPr>
          <w:rFonts w:ascii="Calibri Light" w:hAnsi="Calibri Light"/>
          <w:color w:val="000000" w:themeColor="text1"/>
          <w:sz w:val="20"/>
          <w:szCs w:val="20"/>
        </w:rPr>
      </w:pPr>
      <w:r>
        <w:rPr>
          <w:rFonts w:ascii="Calibri Light" w:hAnsi="Calibri Light"/>
          <w:color w:val="000000" w:themeColor="text1"/>
          <w:sz w:val="20"/>
          <w:szCs w:val="20"/>
        </w:rPr>
        <w:t>b</w:t>
      </w:r>
      <w:r w:rsidRPr="006422A2">
        <w:rPr>
          <w:rFonts w:ascii="Calibri Light" w:hAnsi="Calibri Light"/>
          <w:color w:val="000000" w:themeColor="text1"/>
          <w:sz w:val="20"/>
          <w:szCs w:val="20"/>
        </w:rPr>
        <w:t xml:space="preserve">) Wykonawca, jako wytwórca odpadów, jest odpowiedzialny za odzysk lub unieszkodliwienie wszelkich odpadów powstałych w trakcie realizacji </w:t>
      </w:r>
      <w:r>
        <w:rPr>
          <w:rFonts w:ascii="Calibri Light" w:hAnsi="Calibri Light"/>
          <w:color w:val="000000" w:themeColor="text1"/>
          <w:sz w:val="20"/>
          <w:szCs w:val="20"/>
        </w:rPr>
        <w:t xml:space="preserve">usług </w:t>
      </w:r>
      <w:r w:rsidRPr="006422A2">
        <w:rPr>
          <w:rFonts w:ascii="Calibri Light" w:hAnsi="Calibri Light"/>
          <w:color w:val="000000" w:themeColor="text1"/>
          <w:sz w:val="20"/>
          <w:szCs w:val="20"/>
        </w:rPr>
        <w:t xml:space="preserve">stanowiących przedmiot zamówienia oraz do wskazania miejsca i procesu zastosowanego odzysku lub unieszkodliwienia tych odpadów. </w:t>
      </w:r>
    </w:p>
    <w:p w14:paraId="30517002" w14:textId="77777777" w:rsidR="00F951B8" w:rsidRPr="006422A2" w:rsidRDefault="00F951B8" w:rsidP="00F951B8">
      <w:pPr>
        <w:spacing w:after="0" w:line="240" w:lineRule="auto"/>
        <w:jc w:val="both"/>
        <w:rPr>
          <w:rFonts w:ascii="Calibri Light" w:hAnsi="Calibri Light"/>
          <w:color w:val="000000" w:themeColor="text1"/>
          <w:sz w:val="20"/>
          <w:szCs w:val="20"/>
        </w:rPr>
      </w:pPr>
    </w:p>
    <w:p w14:paraId="3F42C2C9" w14:textId="77777777" w:rsidR="00F951B8" w:rsidRPr="006422A2" w:rsidRDefault="00F951B8" w:rsidP="00F951B8">
      <w:pPr>
        <w:spacing w:after="0" w:line="240" w:lineRule="auto"/>
        <w:jc w:val="both"/>
        <w:rPr>
          <w:rFonts w:ascii="Calibri Light" w:hAnsi="Calibri Light"/>
          <w:color w:val="000000" w:themeColor="text1"/>
          <w:sz w:val="20"/>
          <w:szCs w:val="20"/>
        </w:rPr>
      </w:pPr>
      <w:r>
        <w:rPr>
          <w:rFonts w:ascii="Calibri Light" w:hAnsi="Calibri Light"/>
          <w:color w:val="000000" w:themeColor="text1"/>
          <w:sz w:val="20"/>
          <w:szCs w:val="20"/>
        </w:rPr>
        <w:t>c</w:t>
      </w:r>
      <w:r w:rsidRPr="006422A2">
        <w:rPr>
          <w:rFonts w:ascii="Calibri Light" w:hAnsi="Calibri Light"/>
          <w:color w:val="000000" w:themeColor="text1"/>
          <w:sz w:val="20"/>
          <w:szCs w:val="20"/>
        </w:rPr>
        <w:t xml:space="preserve">) Wykonawca może powierzyć wykonywanie części </w:t>
      </w:r>
      <w:r>
        <w:rPr>
          <w:rFonts w:ascii="Calibri Light" w:hAnsi="Calibri Light"/>
          <w:color w:val="000000" w:themeColor="text1"/>
          <w:sz w:val="20"/>
          <w:szCs w:val="20"/>
        </w:rPr>
        <w:t>usług</w:t>
      </w:r>
      <w:r w:rsidRPr="006422A2">
        <w:rPr>
          <w:rFonts w:ascii="Calibri Light" w:hAnsi="Calibri Light"/>
          <w:color w:val="000000" w:themeColor="text1"/>
          <w:sz w:val="20"/>
          <w:szCs w:val="20"/>
        </w:rPr>
        <w:t xml:space="preserve"> podwykonawcom, z uwzględnieniem postanowień zawartych we wzorze umowy.</w:t>
      </w:r>
    </w:p>
    <w:p w14:paraId="7F376C7C" w14:textId="77777777" w:rsidR="00F951B8" w:rsidRPr="004A1871" w:rsidRDefault="00F951B8" w:rsidP="00F951B8">
      <w:pPr>
        <w:spacing w:after="0" w:line="240" w:lineRule="auto"/>
        <w:jc w:val="both"/>
        <w:rPr>
          <w:rFonts w:ascii="Calibri Light" w:hAnsi="Calibri Light"/>
          <w:color w:val="FF0000"/>
          <w:sz w:val="20"/>
          <w:szCs w:val="20"/>
        </w:rPr>
      </w:pPr>
    </w:p>
    <w:p w14:paraId="0C49DE97" w14:textId="77777777" w:rsidR="00F951B8" w:rsidRPr="00F014D9" w:rsidRDefault="00F951B8" w:rsidP="00F951B8">
      <w:pPr>
        <w:suppressAutoHyphens/>
        <w:spacing w:after="0" w:line="240" w:lineRule="auto"/>
        <w:jc w:val="both"/>
        <w:rPr>
          <w:rFonts w:asciiTheme="majorHAnsi" w:eastAsia="Times New Roman" w:hAnsiTheme="majorHAnsi" w:cstheme="majorHAnsi"/>
          <w:sz w:val="20"/>
          <w:szCs w:val="20"/>
          <w:lang w:eastAsia="ar-SA"/>
        </w:rPr>
      </w:pPr>
      <w:r>
        <w:rPr>
          <w:rFonts w:ascii="Calibri Light" w:hAnsi="Calibri Light"/>
          <w:color w:val="262626" w:themeColor="text1" w:themeTint="D9"/>
          <w:sz w:val="20"/>
          <w:szCs w:val="20"/>
        </w:rPr>
        <w:t>d</w:t>
      </w:r>
      <w:r w:rsidRPr="00F014D9">
        <w:rPr>
          <w:rFonts w:ascii="Calibri Light" w:hAnsi="Calibri Light"/>
          <w:color w:val="262626" w:themeColor="text1" w:themeTint="D9"/>
          <w:sz w:val="20"/>
          <w:szCs w:val="20"/>
        </w:rPr>
        <w:t xml:space="preserve">) </w:t>
      </w:r>
      <w:r w:rsidRPr="00F014D9">
        <w:rPr>
          <w:rFonts w:asciiTheme="majorHAnsi" w:eastAsia="Times New Roman" w:hAnsiTheme="majorHAnsi" w:cstheme="majorHAnsi"/>
          <w:sz w:val="20"/>
          <w:szCs w:val="20"/>
          <w:lang w:eastAsia="ar-SA"/>
        </w:rPr>
        <w:t xml:space="preserve">Prace składające się na przedmiot umowy należy wykonywać z należytą starannością, przepisami prawa i uzgodnieniami dokonanymi w trakcie realizacji usług. </w:t>
      </w:r>
    </w:p>
    <w:p w14:paraId="08ECFEFB" w14:textId="77777777" w:rsidR="00F951B8" w:rsidRDefault="00F951B8" w:rsidP="00F951B8">
      <w:pPr>
        <w:spacing w:after="0" w:line="240" w:lineRule="auto"/>
        <w:rPr>
          <w:rFonts w:ascii="Calibri Light" w:hAnsi="Calibri Light"/>
          <w:b/>
          <w:bCs/>
          <w:color w:val="262626" w:themeColor="text1" w:themeTint="D9"/>
          <w:sz w:val="20"/>
          <w:szCs w:val="20"/>
        </w:rPr>
      </w:pPr>
    </w:p>
    <w:p w14:paraId="06FE9889" w14:textId="77777777" w:rsidR="00F951B8" w:rsidRPr="00266338" w:rsidRDefault="00F951B8" w:rsidP="00F951B8">
      <w:pPr>
        <w:spacing w:after="0" w:line="240" w:lineRule="auto"/>
        <w:rPr>
          <w:rFonts w:ascii="Calibri Light" w:hAnsi="Calibri Light"/>
          <w:b/>
          <w:bCs/>
          <w:color w:val="262626" w:themeColor="text1" w:themeTint="D9"/>
          <w:sz w:val="20"/>
          <w:szCs w:val="20"/>
        </w:rPr>
      </w:pPr>
      <w:r w:rsidRPr="00266338">
        <w:rPr>
          <w:rFonts w:ascii="Calibri Light" w:hAnsi="Calibri Light"/>
          <w:b/>
          <w:bCs/>
          <w:color w:val="262626" w:themeColor="text1" w:themeTint="D9"/>
          <w:sz w:val="20"/>
          <w:szCs w:val="20"/>
        </w:rPr>
        <w:t>1.6/ Dodatkowe obowiązki Wykonawcy:</w:t>
      </w:r>
    </w:p>
    <w:p w14:paraId="702E7FD5" w14:textId="77777777" w:rsidR="00F951B8" w:rsidRPr="00266338" w:rsidRDefault="00F951B8" w:rsidP="00F951B8">
      <w:pPr>
        <w:spacing w:after="0" w:line="240" w:lineRule="auto"/>
        <w:rPr>
          <w:rFonts w:ascii="Calibri Light" w:hAnsi="Calibri Light"/>
          <w:b/>
          <w:bCs/>
          <w:color w:val="262626" w:themeColor="text1" w:themeTint="D9"/>
          <w:sz w:val="20"/>
          <w:szCs w:val="20"/>
        </w:rPr>
      </w:pPr>
    </w:p>
    <w:p w14:paraId="42EAF3D5" w14:textId="08F7A7E7" w:rsidR="00F951B8" w:rsidRPr="00DA5F87" w:rsidRDefault="00F951B8" w:rsidP="00F951B8">
      <w:pPr>
        <w:spacing w:after="0" w:line="240" w:lineRule="auto"/>
        <w:jc w:val="both"/>
        <w:rPr>
          <w:rFonts w:ascii="Calibri Light" w:eastAsia="Times New Roman" w:hAnsi="Calibri Light" w:cs="Calibri Light"/>
          <w:b/>
          <w:bCs/>
          <w:sz w:val="20"/>
          <w:szCs w:val="20"/>
          <w:lang w:eastAsia="ar-SA"/>
        </w:rPr>
      </w:pPr>
      <w:r w:rsidRPr="00DA5F87">
        <w:rPr>
          <w:rFonts w:ascii="Calibri Light" w:eastAsia="Times New Roman" w:hAnsi="Calibri Light" w:cs="Calibri Light"/>
          <w:b/>
          <w:bCs/>
          <w:sz w:val="20"/>
          <w:szCs w:val="20"/>
          <w:lang w:eastAsia="ar-SA"/>
        </w:rPr>
        <w:t>a) W celu realizacji umowy, przy jej podpisaniu, Wykonawca zobowiązany będzie do dysponowania bazą w odległości nie większej niż 35 km od granic miasta Pruszkowa.</w:t>
      </w:r>
    </w:p>
    <w:p w14:paraId="7AAC0D8C" w14:textId="77777777" w:rsidR="00F951B8" w:rsidRDefault="00F951B8" w:rsidP="00F951B8">
      <w:pPr>
        <w:spacing w:after="0" w:line="240" w:lineRule="auto"/>
        <w:rPr>
          <w:rFonts w:ascii="Calibri Light" w:eastAsia="Times New Roman" w:hAnsi="Calibri Light" w:cs="Calibri Light"/>
          <w:b/>
          <w:bCs/>
          <w:color w:val="262626" w:themeColor="text1" w:themeTint="D9"/>
          <w:sz w:val="20"/>
          <w:szCs w:val="20"/>
        </w:rPr>
      </w:pPr>
    </w:p>
    <w:p w14:paraId="6767BF61" w14:textId="77777777" w:rsidR="001934FA" w:rsidRPr="00C813D3" w:rsidRDefault="001934FA" w:rsidP="001934FA">
      <w:pPr>
        <w:tabs>
          <w:tab w:val="left" w:pos="426"/>
        </w:tabs>
        <w:spacing w:after="0" w:line="240" w:lineRule="auto"/>
        <w:jc w:val="both"/>
        <w:rPr>
          <w:rFonts w:asciiTheme="majorHAnsi" w:hAnsiTheme="majorHAnsi" w:cstheme="majorHAnsi"/>
          <w:b/>
          <w:sz w:val="20"/>
          <w:szCs w:val="20"/>
        </w:rPr>
      </w:pPr>
      <w:r w:rsidRPr="00C813D3">
        <w:rPr>
          <w:rFonts w:asciiTheme="majorHAnsi" w:hAnsiTheme="majorHAnsi" w:cstheme="majorHAnsi"/>
          <w:bCs/>
          <w:sz w:val="20"/>
          <w:szCs w:val="20"/>
        </w:rPr>
        <w:t>b)</w:t>
      </w:r>
      <w:r>
        <w:rPr>
          <w:rFonts w:asciiTheme="majorHAnsi" w:hAnsiTheme="majorHAnsi" w:cstheme="majorHAnsi"/>
          <w:b/>
          <w:sz w:val="20"/>
          <w:szCs w:val="20"/>
        </w:rPr>
        <w:t xml:space="preserve"> </w:t>
      </w:r>
      <w:r w:rsidRPr="00C813D3">
        <w:rPr>
          <w:rFonts w:asciiTheme="majorHAnsi" w:hAnsiTheme="majorHAnsi" w:cstheme="majorHAnsi"/>
          <w:b/>
          <w:sz w:val="20"/>
          <w:szCs w:val="20"/>
        </w:rPr>
        <w:t>Ubezpieczenie Wykonawcy</w:t>
      </w:r>
    </w:p>
    <w:p w14:paraId="1225E64D" w14:textId="6A11FAD5" w:rsidR="001934FA" w:rsidRDefault="001934FA" w:rsidP="001934FA">
      <w:pPr>
        <w:tabs>
          <w:tab w:val="left" w:pos="426"/>
        </w:tabs>
        <w:spacing w:after="0" w:line="240" w:lineRule="auto"/>
        <w:jc w:val="both"/>
        <w:rPr>
          <w:rFonts w:asciiTheme="majorHAnsi" w:hAnsiTheme="majorHAnsi" w:cstheme="majorHAnsi"/>
          <w:bCs/>
          <w:sz w:val="20"/>
          <w:szCs w:val="20"/>
        </w:rPr>
      </w:pPr>
      <w:r w:rsidRPr="00A37A1F">
        <w:rPr>
          <w:rFonts w:asciiTheme="majorHAnsi" w:hAnsiTheme="majorHAnsi" w:cstheme="majorHAnsi"/>
          <w:bCs/>
          <w:sz w:val="20"/>
          <w:szCs w:val="20"/>
        </w:rPr>
        <w:t xml:space="preserve">Zgodnie z zapisami zawartymi </w:t>
      </w:r>
      <w:r w:rsidRPr="0020419E">
        <w:rPr>
          <w:rFonts w:asciiTheme="majorHAnsi" w:hAnsiTheme="majorHAnsi" w:cstheme="majorHAnsi"/>
          <w:sz w:val="20"/>
          <w:szCs w:val="20"/>
        </w:rPr>
        <w:t xml:space="preserve">w </w:t>
      </w:r>
      <w:r w:rsidRPr="00C17244">
        <w:rPr>
          <w:rFonts w:asciiTheme="majorHAnsi" w:hAnsiTheme="majorHAnsi" w:cstheme="majorHAnsi"/>
          <w:sz w:val="20"/>
          <w:szCs w:val="20"/>
        </w:rPr>
        <w:t xml:space="preserve">§ 5 </w:t>
      </w:r>
      <w:r w:rsidRPr="00C17244">
        <w:rPr>
          <w:rFonts w:asciiTheme="majorHAnsi" w:hAnsiTheme="majorHAnsi" w:cstheme="majorHAnsi"/>
          <w:bCs/>
          <w:sz w:val="20"/>
          <w:szCs w:val="20"/>
        </w:rPr>
        <w:t>wzoru</w:t>
      </w:r>
      <w:r w:rsidR="00C17244">
        <w:rPr>
          <w:rFonts w:asciiTheme="majorHAnsi" w:hAnsiTheme="majorHAnsi" w:cstheme="majorHAnsi"/>
          <w:bCs/>
          <w:sz w:val="20"/>
          <w:szCs w:val="20"/>
        </w:rPr>
        <w:t>0000</w:t>
      </w:r>
      <w:r w:rsidRPr="00A37A1F">
        <w:rPr>
          <w:rFonts w:asciiTheme="majorHAnsi" w:hAnsiTheme="majorHAnsi" w:cstheme="majorHAnsi"/>
          <w:bCs/>
          <w:sz w:val="20"/>
          <w:szCs w:val="20"/>
        </w:rPr>
        <w:t xml:space="preserve">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w:t>
      </w:r>
      <w:r w:rsidRPr="00123F06">
        <w:rPr>
          <w:rFonts w:asciiTheme="majorHAnsi" w:hAnsiTheme="majorHAnsi" w:cstheme="majorHAnsi"/>
          <w:bCs/>
          <w:sz w:val="20"/>
          <w:szCs w:val="20"/>
        </w:rPr>
        <w:t xml:space="preserve"> </w:t>
      </w:r>
    </w:p>
    <w:p w14:paraId="4DC9EF79" w14:textId="77777777" w:rsidR="001934FA" w:rsidRDefault="001934FA" w:rsidP="00F951B8">
      <w:pPr>
        <w:spacing w:after="0" w:line="240" w:lineRule="auto"/>
        <w:rPr>
          <w:rFonts w:ascii="Calibri Light" w:eastAsia="Times New Roman" w:hAnsi="Calibri Light" w:cs="Calibri Light"/>
          <w:b/>
          <w:bCs/>
          <w:color w:val="262626" w:themeColor="text1" w:themeTint="D9"/>
          <w:sz w:val="20"/>
          <w:szCs w:val="20"/>
        </w:rPr>
      </w:pPr>
    </w:p>
    <w:p w14:paraId="54526172" w14:textId="080D4107" w:rsidR="00F951B8" w:rsidRPr="00F951B8" w:rsidRDefault="001934FA" w:rsidP="00F951B8">
      <w:pPr>
        <w:spacing w:after="0" w:line="240" w:lineRule="auto"/>
        <w:rPr>
          <w:rFonts w:ascii="Calibri Light" w:eastAsia="Times New Roman" w:hAnsi="Calibri Light" w:cs="Calibri Light"/>
          <w:b/>
          <w:bCs/>
          <w:color w:val="262626" w:themeColor="text1" w:themeTint="D9"/>
          <w:sz w:val="20"/>
          <w:szCs w:val="20"/>
        </w:rPr>
      </w:pPr>
      <w:r>
        <w:rPr>
          <w:rFonts w:ascii="Calibri Light" w:eastAsia="Times New Roman" w:hAnsi="Calibri Light" w:cs="Calibri Light"/>
          <w:b/>
          <w:bCs/>
          <w:color w:val="262626" w:themeColor="text1" w:themeTint="D9"/>
          <w:sz w:val="20"/>
          <w:szCs w:val="20"/>
        </w:rPr>
        <w:t>c</w:t>
      </w:r>
      <w:r w:rsidR="00F951B8" w:rsidRPr="00F951B8">
        <w:rPr>
          <w:rFonts w:ascii="Calibri Light" w:eastAsia="Times New Roman" w:hAnsi="Calibri Light" w:cs="Calibri Light"/>
          <w:b/>
          <w:bCs/>
          <w:color w:val="262626" w:themeColor="text1" w:themeTint="D9"/>
          <w:sz w:val="20"/>
          <w:szCs w:val="20"/>
        </w:rPr>
        <w:t>) Elektromobilność</w:t>
      </w:r>
    </w:p>
    <w:p w14:paraId="77713085" w14:textId="7817449B" w:rsidR="00F951B8" w:rsidRPr="00F951B8" w:rsidRDefault="00F951B8" w:rsidP="00F951B8">
      <w:pPr>
        <w:tabs>
          <w:tab w:val="left" w:pos="284"/>
        </w:tabs>
        <w:spacing w:after="0" w:line="240" w:lineRule="auto"/>
        <w:jc w:val="both"/>
        <w:rPr>
          <w:rFonts w:ascii="Calibri Light" w:eastAsia="Times New Roman" w:hAnsi="Calibri Light" w:cs="Calibri Light"/>
          <w:color w:val="262626" w:themeColor="text1" w:themeTint="D9"/>
          <w:sz w:val="20"/>
          <w:szCs w:val="20"/>
        </w:rPr>
      </w:pPr>
      <w:r w:rsidRPr="00F951B8">
        <w:rPr>
          <w:rFonts w:ascii="Calibri Light" w:eastAsia="Times New Roman" w:hAnsi="Calibri Light" w:cs="Calibri Light"/>
          <w:color w:val="262626" w:themeColor="text1" w:themeTint="D9"/>
          <w:sz w:val="20"/>
          <w:szCs w:val="20"/>
        </w:rPr>
        <w:t xml:space="preserve">Zgodnie z art. 35 ust. 2 pkt 1) i 68 ust. 3 ustawy z dnia 11 stycznia 2018 r. o elektromobilności i paliwach alternatywnych (t.j. Dz. U. z 2023 r. poz. 875)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 do wykonywania tego zadania (zamówienia publicznego) wynosić będzie co najmniej 10% (w </w:t>
      </w:r>
      <w:r w:rsidRPr="00F951B8">
        <w:rPr>
          <w:rFonts w:ascii="Calibri Light" w:eastAsia="Arial" w:hAnsi="Calibri Light" w:cs="Calibri Light"/>
          <w:color w:val="262626"/>
          <w:sz w:val="20"/>
          <w:szCs w:val="20"/>
          <w:lang w:eastAsia="zh-CN"/>
        </w:rPr>
        <w:t>przypadku zmiany przepisów Wykonawca dostosuję wymagania do obowiązujących przepisów</w:t>
      </w:r>
      <w:r w:rsidRPr="00F951B8">
        <w:rPr>
          <w:rFonts w:ascii="Calibri Light" w:eastAsia="Times New Roman" w:hAnsi="Calibri Light" w:cs="Calibri Light"/>
          <w:color w:val="262626" w:themeColor="text1" w:themeTint="D9"/>
          <w:sz w:val="20"/>
          <w:szCs w:val="20"/>
        </w:rPr>
        <w:t>).</w:t>
      </w:r>
    </w:p>
    <w:p w14:paraId="74083855" w14:textId="77777777" w:rsidR="00F951B8" w:rsidRDefault="00F951B8" w:rsidP="00F951B8">
      <w:pPr>
        <w:spacing w:after="0" w:line="240" w:lineRule="auto"/>
        <w:jc w:val="both"/>
        <w:rPr>
          <w:rFonts w:asciiTheme="majorHAnsi" w:hAnsiTheme="majorHAnsi" w:cstheme="majorHAnsi"/>
          <w:color w:val="262626" w:themeColor="text1" w:themeTint="D9"/>
          <w:sz w:val="20"/>
          <w:szCs w:val="20"/>
        </w:rPr>
      </w:pPr>
    </w:p>
    <w:p w14:paraId="52E0442B" w14:textId="77777777" w:rsidR="001934FA" w:rsidRPr="00266338" w:rsidRDefault="001934FA" w:rsidP="001934FA">
      <w:pPr>
        <w:spacing w:after="0" w:line="240" w:lineRule="auto"/>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1.7/ Warunki rozliczenia wykonania przedmiotu zamówienia.</w:t>
      </w:r>
    </w:p>
    <w:p w14:paraId="00A3FD97" w14:textId="77777777" w:rsidR="001934FA" w:rsidRPr="00266338" w:rsidRDefault="001934FA" w:rsidP="001934FA">
      <w:pPr>
        <w:spacing w:after="0" w:line="240" w:lineRule="auto"/>
        <w:rPr>
          <w:rFonts w:asciiTheme="majorHAnsi" w:hAnsiTheme="majorHAnsi" w:cstheme="majorHAnsi"/>
          <w:color w:val="262626" w:themeColor="text1" w:themeTint="D9"/>
          <w:sz w:val="20"/>
          <w:szCs w:val="20"/>
        </w:rPr>
      </w:pPr>
    </w:p>
    <w:p w14:paraId="2E4446C6" w14:textId="71BE902A" w:rsidR="001934FA" w:rsidRPr="00B56F36" w:rsidRDefault="001934FA" w:rsidP="001934FA">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 Wynagrodzenie wykonawcy jest </w:t>
      </w:r>
      <w:r w:rsidRPr="00B56F36">
        <w:rPr>
          <w:rFonts w:asciiTheme="majorHAnsi" w:hAnsiTheme="majorHAnsi" w:cstheme="majorHAnsi"/>
          <w:b/>
          <w:bCs/>
          <w:sz w:val="20"/>
          <w:szCs w:val="20"/>
        </w:rPr>
        <w:t>ceną ryczałtową</w:t>
      </w:r>
      <w:r w:rsidRPr="00B56F36">
        <w:rPr>
          <w:rFonts w:asciiTheme="majorHAnsi" w:hAnsiTheme="majorHAnsi" w:cstheme="majorHAnsi"/>
          <w:sz w:val="20"/>
          <w:szCs w:val="20"/>
        </w:rPr>
        <w:t xml:space="preserve"> za wykonanie przedmiotu zamówienia, wynikającą swoim zakresem </w:t>
      </w:r>
      <w:r w:rsidR="00023F24">
        <w:rPr>
          <w:rFonts w:asciiTheme="majorHAnsi" w:hAnsiTheme="majorHAnsi" w:cstheme="majorHAnsi"/>
          <w:sz w:val="20"/>
          <w:szCs w:val="20"/>
        </w:rPr>
        <w:br/>
      </w:r>
      <w:r w:rsidRPr="00B56F36">
        <w:rPr>
          <w:rFonts w:asciiTheme="majorHAnsi" w:hAnsiTheme="majorHAnsi" w:cstheme="majorHAnsi"/>
          <w:sz w:val="20"/>
          <w:szCs w:val="20"/>
        </w:rPr>
        <w:t xml:space="preserve">z niniejszej specyfikacji warunków zamówienia, </w:t>
      </w:r>
      <w:r>
        <w:rPr>
          <w:rFonts w:asciiTheme="majorHAnsi" w:hAnsiTheme="majorHAnsi" w:cstheme="majorHAnsi"/>
          <w:sz w:val="20"/>
          <w:szCs w:val="20"/>
        </w:rPr>
        <w:t>umowy wraz z załącznikami.</w:t>
      </w:r>
    </w:p>
    <w:p w14:paraId="0C5BE743" w14:textId="77777777" w:rsidR="001934FA" w:rsidRPr="00B56F36" w:rsidRDefault="001934FA" w:rsidP="001934FA">
      <w:pPr>
        <w:spacing w:after="0" w:line="240" w:lineRule="auto"/>
        <w:jc w:val="both"/>
        <w:rPr>
          <w:rFonts w:asciiTheme="majorHAnsi" w:hAnsiTheme="majorHAnsi" w:cstheme="majorHAnsi"/>
          <w:sz w:val="20"/>
          <w:szCs w:val="20"/>
        </w:rPr>
      </w:pPr>
    </w:p>
    <w:p w14:paraId="3CC39F56" w14:textId="77777777" w:rsidR="001934FA" w:rsidRPr="00B56F36" w:rsidRDefault="001934FA" w:rsidP="001934FA">
      <w:pPr>
        <w:spacing w:after="0" w:line="240" w:lineRule="auto"/>
        <w:jc w:val="both"/>
        <w:rPr>
          <w:rFonts w:asciiTheme="majorHAnsi" w:hAnsiTheme="majorHAnsi" w:cstheme="majorHAnsi"/>
          <w:b/>
          <w:bCs/>
          <w:sz w:val="20"/>
          <w:szCs w:val="20"/>
          <w:u w:val="single"/>
        </w:rPr>
      </w:pPr>
      <w:r>
        <w:rPr>
          <w:rFonts w:asciiTheme="majorHAnsi" w:hAnsiTheme="majorHAnsi" w:cstheme="majorHAnsi"/>
          <w:sz w:val="20"/>
          <w:szCs w:val="20"/>
        </w:rPr>
        <w:t>b</w:t>
      </w:r>
      <w:r w:rsidRPr="00B56F36">
        <w:rPr>
          <w:rFonts w:asciiTheme="majorHAnsi" w:hAnsiTheme="majorHAnsi" w:cstheme="majorHAnsi"/>
          <w:sz w:val="20"/>
          <w:szCs w:val="20"/>
        </w:rPr>
        <w:t>) Ceną oferty jest kwota wynagrodzenia ryczałtowego zaoferowana przez Wykonawcę w formularzu oferty</w:t>
      </w:r>
    </w:p>
    <w:p w14:paraId="37C48BF5" w14:textId="77777777" w:rsidR="001934FA" w:rsidRDefault="001934FA" w:rsidP="001934FA">
      <w:pPr>
        <w:spacing w:after="0" w:line="240" w:lineRule="auto"/>
        <w:rPr>
          <w:rFonts w:asciiTheme="majorHAnsi" w:hAnsiTheme="majorHAnsi" w:cstheme="majorHAnsi"/>
          <w:color w:val="262626" w:themeColor="text1" w:themeTint="D9"/>
          <w:sz w:val="20"/>
          <w:szCs w:val="20"/>
        </w:rPr>
      </w:pPr>
    </w:p>
    <w:p w14:paraId="76A85C46" w14:textId="77777777" w:rsidR="00A5520B" w:rsidRDefault="00A5520B" w:rsidP="007449EC">
      <w:pPr>
        <w:spacing w:after="0" w:line="240" w:lineRule="auto"/>
        <w:ind w:left="360"/>
        <w:rPr>
          <w:rFonts w:asciiTheme="majorHAnsi" w:hAnsiTheme="majorHAnsi" w:cstheme="majorHAnsi"/>
          <w:b/>
          <w:i/>
          <w:iCs/>
          <w:color w:val="C00000"/>
          <w:sz w:val="20"/>
          <w:szCs w:val="20"/>
        </w:rPr>
      </w:pPr>
    </w:p>
    <w:p w14:paraId="11B212C5" w14:textId="77777777" w:rsidR="006D3D6A" w:rsidRPr="009D538D" w:rsidRDefault="00203509"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7786CAAF" w14:textId="77777777" w:rsidR="00203509" w:rsidRPr="009D538D" w:rsidRDefault="00203509" w:rsidP="007449EC">
      <w:pPr>
        <w:spacing w:after="0" w:line="240" w:lineRule="auto"/>
        <w:rPr>
          <w:rFonts w:asciiTheme="majorHAnsi" w:hAnsiTheme="majorHAnsi" w:cstheme="majorHAnsi"/>
          <w:color w:val="262626" w:themeColor="text1" w:themeTint="D9"/>
          <w:sz w:val="20"/>
          <w:szCs w:val="20"/>
        </w:rPr>
      </w:pPr>
    </w:p>
    <w:p w14:paraId="5573E23C" w14:textId="77777777" w:rsidR="001934FA" w:rsidRPr="0088493B" w:rsidRDefault="001934FA" w:rsidP="001934FA">
      <w:pPr>
        <w:spacing w:after="200" w:line="252" w:lineRule="auto"/>
        <w:contextualSpacing/>
        <w:jc w:val="both"/>
        <w:rPr>
          <w:rFonts w:asciiTheme="majorHAnsi" w:eastAsiaTheme="majorEastAsia" w:hAnsiTheme="majorHAnsi" w:cstheme="majorHAnsi"/>
          <w:sz w:val="20"/>
          <w:szCs w:val="20"/>
          <w:lang w:eastAsia="en-US"/>
        </w:rPr>
      </w:pPr>
      <w:r w:rsidRPr="0088493B">
        <w:rPr>
          <w:rFonts w:asciiTheme="majorHAnsi" w:eastAsiaTheme="majorEastAsia" w:hAnsiTheme="majorHAnsi" w:cstheme="majorHAns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33D4925E" w14:textId="7CFFF869" w:rsidR="003032D4" w:rsidRDefault="003032D4" w:rsidP="007449EC">
      <w:pPr>
        <w:spacing w:after="0" w:line="240" w:lineRule="auto"/>
        <w:rPr>
          <w:rFonts w:asciiTheme="majorHAnsi" w:hAnsiTheme="majorHAnsi" w:cstheme="majorHAnsi"/>
          <w:b/>
          <w:bCs/>
          <w:color w:val="262626" w:themeColor="text1" w:themeTint="D9"/>
          <w:sz w:val="20"/>
          <w:szCs w:val="20"/>
        </w:rPr>
      </w:pPr>
    </w:p>
    <w:p w14:paraId="2A45E135" w14:textId="77777777" w:rsidR="00F52AAE" w:rsidRDefault="00F52AAE" w:rsidP="007449EC">
      <w:pPr>
        <w:spacing w:after="0" w:line="240" w:lineRule="auto"/>
        <w:rPr>
          <w:rFonts w:asciiTheme="majorHAnsi" w:hAnsiTheme="majorHAnsi" w:cstheme="majorHAnsi"/>
          <w:b/>
          <w:bCs/>
          <w:color w:val="262626" w:themeColor="text1" w:themeTint="D9"/>
          <w:sz w:val="20"/>
          <w:szCs w:val="20"/>
        </w:rPr>
      </w:pPr>
    </w:p>
    <w:p w14:paraId="29C16BAF" w14:textId="77777777" w:rsidR="00F52AAE" w:rsidRDefault="00F52AAE" w:rsidP="007449EC">
      <w:pPr>
        <w:spacing w:after="0" w:line="240" w:lineRule="auto"/>
        <w:rPr>
          <w:rFonts w:asciiTheme="majorHAnsi" w:hAnsiTheme="majorHAnsi" w:cstheme="majorHAnsi"/>
          <w:b/>
          <w:bCs/>
          <w:color w:val="262626" w:themeColor="text1" w:themeTint="D9"/>
          <w:sz w:val="20"/>
          <w:szCs w:val="20"/>
        </w:rPr>
      </w:pPr>
    </w:p>
    <w:p w14:paraId="2C8CDA3F" w14:textId="77777777" w:rsidR="00F52AAE" w:rsidRDefault="00F52AAE" w:rsidP="007449EC">
      <w:pPr>
        <w:spacing w:after="0" w:line="240" w:lineRule="auto"/>
        <w:rPr>
          <w:rFonts w:asciiTheme="majorHAnsi" w:hAnsiTheme="majorHAnsi" w:cstheme="majorHAnsi"/>
          <w:b/>
          <w:bCs/>
          <w:color w:val="262626" w:themeColor="text1" w:themeTint="D9"/>
          <w:sz w:val="20"/>
          <w:szCs w:val="20"/>
        </w:rPr>
      </w:pPr>
    </w:p>
    <w:p w14:paraId="5AC1AB8A" w14:textId="77777777" w:rsidR="00F52AAE" w:rsidRDefault="00F52AAE" w:rsidP="007449EC">
      <w:pPr>
        <w:spacing w:after="0" w:line="240" w:lineRule="auto"/>
        <w:rPr>
          <w:rFonts w:asciiTheme="majorHAnsi" w:hAnsiTheme="majorHAnsi" w:cstheme="majorHAnsi"/>
          <w:b/>
          <w:bCs/>
          <w:color w:val="262626" w:themeColor="text1" w:themeTint="D9"/>
          <w:sz w:val="20"/>
          <w:szCs w:val="20"/>
        </w:rPr>
      </w:pPr>
    </w:p>
    <w:p w14:paraId="79709413" w14:textId="77777777" w:rsidR="00692950" w:rsidRDefault="00692950" w:rsidP="007449EC">
      <w:pPr>
        <w:spacing w:after="0" w:line="240" w:lineRule="auto"/>
        <w:rPr>
          <w:rFonts w:asciiTheme="majorHAnsi" w:hAnsiTheme="majorHAnsi" w:cstheme="majorHAnsi"/>
          <w:color w:val="262626" w:themeColor="text1" w:themeTint="D9"/>
          <w:sz w:val="20"/>
          <w:szCs w:val="20"/>
        </w:rPr>
      </w:pPr>
    </w:p>
    <w:p w14:paraId="6EED83F7" w14:textId="77777777" w:rsidR="00935D28" w:rsidRPr="009D538D" w:rsidRDefault="00D628FA"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28EC81E9" w14:textId="77777777" w:rsidR="006D3D6A" w:rsidRPr="009D538D" w:rsidRDefault="006D3D6A"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14407FC5"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09725DEB" w14:textId="1755976E"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8811F2">
        <w:rPr>
          <w:rFonts w:asciiTheme="majorHAnsi" w:hAnsiTheme="majorHAnsi" w:cstheme="majorHAnsi"/>
          <w:color w:val="262626" w:themeColor="text1" w:themeTint="D9"/>
          <w:sz w:val="20"/>
          <w:szCs w:val="20"/>
        </w:rPr>
        <w:t xml:space="preserve">3.1/ </w:t>
      </w:r>
      <w:r w:rsidR="006D3D6A" w:rsidRPr="008811F2">
        <w:rPr>
          <w:rFonts w:asciiTheme="majorHAnsi" w:hAnsiTheme="majorHAnsi" w:cstheme="majorHAnsi"/>
          <w:color w:val="262626" w:themeColor="text1" w:themeTint="D9"/>
          <w:sz w:val="20"/>
          <w:szCs w:val="20"/>
        </w:rPr>
        <w:t xml:space="preserve">Zamawiający działając na podstawie art. 95 ust. 1 ustawy Pzp wymaga zatrudnienia na podstawie umowy o pracę przez </w:t>
      </w:r>
      <w:r w:rsidR="006D3D6A" w:rsidRPr="009D538D">
        <w:rPr>
          <w:rFonts w:asciiTheme="majorHAnsi" w:hAnsiTheme="majorHAnsi" w:cstheme="majorHAnsi"/>
          <w:color w:val="262626" w:themeColor="text1" w:themeTint="D9"/>
          <w:sz w:val="20"/>
          <w:szCs w:val="20"/>
        </w:rPr>
        <w:t>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 202</w:t>
      </w:r>
      <w:r w:rsidR="00C17244">
        <w:rPr>
          <w:rFonts w:asciiTheme="majorHAnsi" w:hAnsiTheme="majorHAnsi" w:cstheme="majorHAnsi"/>
          <w:color w:val="262626" w:themeColor="text1" w:themeTint="D9"/>
          <w:sz w:val="20"/>
          <w:szCs w:val="20"/>
        </w:rPr>
        <w:t>3</w:t>
      </w:r>
      <w:r w:rsidR="006D3D6A" w:rsidRPr="009D538D">
        <w:rPr>
          <w:rFonts w:asciiTheme="majorHAnsi" w:hAnsiTheme="majorHAnsi" w:cstheme="majorHAnsi"/>
          <w:color w:val="262626" w:themeColor="text1" w:themeTint="D9"/>
          <w:sz w:val="20"/>
          <w:szCs w:val="20"/>
        </w:rPr>
        <w:t xml:space="preserve"> r., poz. </w:t>
      </w:r>
      <w:r w:rsidR="00C17244">
        <w:rPr>
          <w:rFonts w:asciiTheme="majorHAnsi" w:hAnsiTheme="majorHAnsi" w:cstheme="majorHAnsi"/>
          <w:color w:val="262626" w:themeColor="text1" w:themeTint="D9"/>
          <w:sz w:val="20"/>
          <w:szCs w:val="20"/>
        </w:rPr>
        <w:t>1465</w:t>
      </w:r>
      <w:r w:rsidR="006D3D6A" w:rsidRPr="009D538D">
        <w:rPr>
          <w:rFonts w:asciiTheme="majorHAnsi" w:hAnsiTheme="majorHAnsi" w:cstheme="majorHAnsi"/>
          <w:color w:val="262626" w:themeColor="text1" w:themeTint="D9"/>
          <w:sz w:val="20"/>
          <w:szCs w:val="20"/>
        </w:rPr>
        <w:t xml:space="preserve">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EF52B3">
        <w:rPr>
          <w:rFonts w:asciiTheme="majorHAnsi" w:hAnsiTheme="majorHAnsi" w:cstheme="majorHAnsi"/>
          <w:color w:val="262626" w:themeColor="text1" w:themeTint="D9"/>
          <w:sz w:val="20"/>
          <w:szCs w:val="20"/>
        </w:rPr>
        <w:t xml:space="preserve"> lub na podstawie umowy cywilno – prawnej.</w:t>
      </w:r>
    </w:p>
    <w:p w14:paraId="0389C070"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6A847C7" w14:textId="77777777"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Pzp,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0E4EE8E8"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0449C7DA"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Pzp, </w:t>
      </w:r>
    </w:p>
    <w:p w14:paraId="1D84B92F"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07C10264" w14:textId="59BA2AC4"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w:t>
      </w:r>
      <w:r w:rsidR="00C64572">
        <w:rPr>
          <w:rFonts w:ascii="Calibri Light" w:hAnsi="Calibri Light" w:cs="Calibri Light"/>
          <w:color w:val="000000"/>
          <w:sz w:val="20"/>
          <w:szCs w:val="20"/>
        </w:rPr>
        <w:br/>
      </w:r>
      <w:r w:rsidRPr="00F80639">
        <w:rPr>
          <w:rFonts w:ascii="Calibri Light" w:hAnsi="Calibri Light" w:cs="Calibri Light"/>
          <w:color w:val="000000"/>
          <w:sz w:val="20"/>
          <w:szCs w:val="20"/>
        </w:rPr>
        <w:t xml:space="preserve">o pracę przez Wykonawcę lub podwykonawcę osób wykonujących czynności w trakcie realizacji zamówienia. </w:t>
      </w:r>
    </w:p>
    <w:p w14:paraId="5FE7C695" w14:textId="77777777" w:rsidR="00C64572" w:rsidRDefault="00C64572"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CBC5EF" w14:textId="77777777" w:rsidR="00692950" w:rsidRPr="00F80639" w:rsidRDefault="0069295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3C6BA05" w14:textId="77777777" w:rsidR="00AD2DB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9C01EBB" w14:textId="1C392EED" w:rsidR="006D3D6A"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77C370B9" w14:textId="77777777" w:rsidR="000354D2" w:rsidRPr="009D538D" w:rsidRDefault="000354D2" w:rsidP="00CC124D">
      <w:pPr>
        <w:spacing w:after="0" w:line="240" w:lineRule="auto"/>
        <w:rPr>
          <w:rFonts w:asciiTheme="majorHAnsi" w:hAnsiTheme="majorHAnsi" w:cstheme="majorHAnsi"/>
          <w:color w:val="262626" w:themeColor="text1" w:themeTint="D9"/>
          <w:sz w:val="20"/>
          <w:szCs w:val="20"/>
        </w:rPr>
      </w:pPr>
    </w:p>
    <w:p w14:paraId="6A67BDC1"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7689D5CB" w14:textId="0CB25251" w:rsidR="00257557" w:rsidRPr="005E3F37" w:rsidRDefault="00257557" w:rsidP="00257557">
      <w:pPr>
        <w:spacing w:after="0" w:line="240" w:lineRule="auto"/>
        <w:rPr>
          <w:rFonts w:ascii="Calibri Light" w:hAnsi="Calibri Light" w:cs="Calibri Light"/>
          <w:b/>
          <w:bCs/>
          <w:color w:val="262626"/>
          <w:sz w:val="20"/>
          <w:szCs w:val="20"/>
        </w:rPr>
      </w:pPr>
      <w:bookmarkStart w:id="9" w:name="_Hlk71209425"/>
      <w:bookmarkStart w:id="10" w:name="_Hlk71269445"/>
      <w:r w:rsidRPr="005E3F37">
        <w:rPr>
          <w:rFonts w:asciiTheme="majorHAnsi" w:hAnsiTheme="majorHAnsi" w:cstheme="majorHAnsi"/>
          <w:b/>
          <w:bCs/>
          <w:color w:val="262626" w:themeColor="text1" w:themeTint="D9"/>
          <w:sz w:val="20"/>
          <w:szCs w:val="20"/>
        </w:rPr>
        <w:t xml:space="preserve">Termin realizacji zamówienia:  </w:t>
      </w:r>
      <w:bookmarkStart w:id="11" w:name="_Hlk31799407"/>
      <w:r w:rsidRPr="005E3F37">
        <w:rPr>
          <w:rFonts w:ascii="Calibri Light" w:hAnsi="Calibri Light" w:cs="Calibri Light"/>
          <w:b/>
          <w:bCs/>
          <w:color w:val="262626"/>
          <w:sz w:val="20"/>
          <w:szCs w:val="20"/>
        </w:rPr>
        <w:t xml:space="preserve">od dnia </w:t>
      </w:r>
      <w:r w:rsidR="001934FA">
        <w:rPr>
          <w:rFonts w:ascii="Calibri Light" w:hAnsi="Calibri Light" w:cs="Calibri Light"/>
          <w:b/>
          <w:bCs/>
          <w:color w:val="262626"/>
          <w:sz w:val="20"/>
          <w:szCs w:val="20"/>
        </w:rPr>
        <w:t>01.01.2025 r do dnia 31.12.2026</w:t>
      </w:r>
      <w:r w:rsidRPr="005E3F37">
        <w:rPr>
          <w:rFonts w:ascii="Calibri Light" w:hAnsi="Calibri Light" w:cs="Calibri Light"/>
          <w:b/>
          <w:bCs/>
          <w:color w:val="262626"/>
          <w:sz w:val="20"/>
          <w:szCs w:val="20"/>
        </w:rPr>
        <w:t xml:space="preserve"> r</w:t>
      </w:r>
    </w:p>
    <w:bookmarkEnd w:id="9"/>
    <w:p w14:paraId="3C5199B4" w14:textId="77777777" w:rsidR="00023F24" w:rsidRDefault="00023F24" w:rsidP="001934FA">
      <w:pPr>
        <w:spacing w:after="0" w:line="240" w:lineRule="auto"/>
        <w:jc w:val="both"/>
        <w:rPr>
          <w:rFonts w:asciiTheme="majorHAnsi" w:hAnsiTheme="majorHAnsi" w:cstheme="majorHAnsi"/>
          <w:i/>
          <w:iCs/>
          <w:sz w:val="20"/>
          <w:szCs w:val="20"/>
        </w:rPr>
      </w:pPr>
    </w:p>
    <w:p w14:paraId="69710B8B" w14:textId="36AD959E" w:rsidR="001934FA" w:rsidRPr="001934FA" w:rsidRDefault="001934FA" w:rsidP="001934FA">
      <w:pPr>
        <w:spacing w:after="0" w:line="240" w:lineRule="auto"/>
        <w:jc w:val="both"/>
        <w:rPr>
          <w:rFonts w:asciiTheme="majorHAnsi" w:hAnsiTheme="majorHAnsi" w:cstheme="majorHAnsi"/>
          <w:i/>
          <w:iCs/>
          <w:sz w:val="20"/>
          <w:szCs w:val="20"/>
        </w:rPr>
      </w:pPr>
      <w:r w:rsidRPr="001934FA">
        <w:rPr>
          <w:rFonts w:asciiTheme="majorHAnsi" w:hAnsiTheme="majorHAnsi" w:cstheme="majorHAnsi"/>
          <w:i/>
          <w:iCs/>
          <w:sz w:val="20"/>
          <w:szCs w:val="20"/>
        </w:rPr>
        <w:t xml:space="preserve">Realizacja przedmiotowego zamówienia wynika z potrzeby realizacji zadania własnego gminy w zakresie utrzymania czystości i porządku. Udzielenie zamówienia w okresie określonym konkretnymi datami jest uzasadnione przyczynami organizacyjnymi i budżetowymi. Zakres i częstotliwość przewidzianych do wykonania prac uzależnione są od okresu (miesiąca, pory roku), w którym mają być realizowane. Ponadto przedmiotowy zakres prac wymaga zapewnienia ciągłości ich realizacji. </w:t>
      </w:r>
      <w:r w:rsidRPr="001934FA">
        <w:rPr>
          <w:rFonts w:asciiTheme="majorHAnsi" w:hAnsiTheme="majorHAnsi" w:cstheme="majorHAnsi"/>
          <w:i/>
          <w:iCs/>
          <w:sz w:val="20"/>
          <w:szCs w:val="20"/>
        </w:rPr>
        <w:br/>
        <w:t xml:space="preserve">W związku z tym zasadne jest określenie konkretnego terminu realizacji zamówienia. </w:t>
      </w:r>
    </w:p>
    <w:p w14:paraId="204D6EFB" w14:textId="77777777" w:rsidR="00023F24" w:rsidRDefault="00257557" w:rsidP="00A5520B">
      <w:pPr>
        <w:spacing w:after="0" w:line="240" w:lineRule="auto"/>
        <w:rPr>
          <w:rFonts w:ascii="Calibri Light" w:hAnsi="Calibri Light" w:cs="Calibri Light"/>
          <w:color w:val="262626"/>
          <w:sz w:val="20"/>
          <w:szCs w:val="20"/>
        </w:rPr>
      </w:pPr>
      <w:r w:rsidRPr="00C84B42">
        <w:rPr>
          <w:rFonts w:ascii="Calibri Light" w:hAnsi="Calibri Light" w:cs="Calibri Light"/>
          <w:color w:val="262626"/>
          <w:sz w:val="20"/>
          <w:szCs w:val="20"/>
        </w:rPr>
        <w:t xml:space="preserve">      </w:t>
      </w:r>
    </w:p>
    <w:p w14:paraId="2A024242" w14:textId="218256EC" w:rsidR="00257557" w:rsidRPr="00C84B42" w:rsidRDefault="00257557" w:rsidP="00A5520B">
      <w:pPr>
        <w:spacing w:after="0" w:line="240" w:lineRule="auto"/>
        <w:rPr>
          <w:rFonts w:ascii="Calibri Light" w:hAnsi="Calibri Light" w:cs="Calibri Light"/>
          <w:color w:val="262626"/>
          <w:sz w:val="20"/>
          <w:szCs w:val="20"/>
        </w:rPr>
      </w:pPr>
      <w:r w:rsidRPr="00C84B42">
        <w:rPr>
          <w:rFonts w:ascii="Calibri Light" w:hAnsi="Calibri Light" w:cs="Calibri Light"/>
          <w:color w:val="262626"/>
          <w:sz w:val="20"/>
          <w:szCs w:val="20"/>
        </w:rPr>
        <w:t xml:space="preserve">                                                                          </w:t>
      </w:r>
    </w:p>
    <w:bookmarkEnd w:id="10"/>
    <w:bookmarkEnd w:id="11"/>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054E9149" w14:textId="77777777" w:rsidR="008579C0" w:rsidRPr="00461611" w:rsidRDefault="008579C0" w:rsidP="00461611">
      <w:pPr>
        <w:spacing w:after="0" w:line="240" w:lineRule="auto"/>
        <w:rPr>
          <w:rFonts w:asciiTheme="majorHAnsi" w:hAnsiTheme="majorHAnsi" w:cstheme="majorHAnsi"/>
          <w:color w:val="262626" w:themeColor="text1" w:themeTint="D9"/>
          <w:sz w:val="20"/>
          <w:szCs w:val="20"/>
        </w:rPr>
      </w:pPr>
      <w:r w:rsidRPr="00461611">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32284E39" w14:textId="77777777" w:rsidR="008579C0" w:rsidRPr="00461611" w:rsidRDefault="008579C0" w:rsidP="00461611">
      <w:pPr>
        <w:spacing w:after="0" w:line="240" w:lineRule="auto"/>
        <w:rPr>
          <w:rFonts w:asciiTheme="majorHAnsi" w:hAnsiTheme="majorHAnsi" w:cstheme="majorHAnsi"/>
          <w:color w:val="262626" w:themeColor="text1" w:themeTint="D9"/>
          <w:sz w:val="20"/>
          <w:szCs w:val="20"/>
        </w:rPr>
      </w:pPr>
    </w:p>
    <w:p w14:paraId="4F4DBD18" w14:textId="77777777" w:rsidR="008579C0" w:rsidRPr="00461611" w:rsidRDefault="008579C0" w:rsidP="00461611">
      <w:pPr>
        <w:spacing w:after="0" w:line="240" w:lineRule="auto"/>
        <w:rPr>
          <w:rFonts w:asciiTheme="majorHAnsi" w:hAnsiTheme="majorHAnsi" w:cstheme="majorHAnsi"/>
          <w:color w:val="262626" w:themeColor="text1" w:themeTint="D9"/>
          <w:sz w:val="20"/>
          <w:szCs w:val="20"/>
        </w:rPr>
      </w:pPr>
      <w:r w:rsidRPr="00461611">
        <w:rPr>
          <w:rFonts w:asciiTheme="majorHAnsi" w:hAnsiTheme="majorHAnsi" w:cstheme="majorHAnsi"/>
          <w:color w:val="262626" w:themeColor="text1" w:themeTint="D9"/>
          <w:sz w:val="20"/>
          <w:szCs w:val="20"/>
        </w:rPr>
        <w:t>1) Zdolnoś</w:t>
      </w:r>
      <w:r w:rsidR="006411CB" w:rsidRPr="00461611">
        <w:rPr>
          <w:rFonts w:asciiTheme="majorHAnsi" w:hAnsiTheme="majorHAnsi" w:cstheme="majorHAnsi"/>
          <w:color w:val="262626" w:themeColor="text1" w:themeTint="D9"/>
          <w:sz w:val="20"/>
          <w:szCs w:val="20"/>
        </w:rPr>
        <w:t>ci</w:t>
      </w:r>
      <w:r w:rsidRPr="00461611">
        <w:rPr>
          <w:rFonts w:asciiTheme="majorHAnsi" w:hAnsiTheme="majorHAnsi" w:cstheme="majorHAnsi"/>
          <w:color w:val="262626" w:themeColor="text1" w:themeTint="D9"/>
          <w:sz w:val="20"/>
          <w:szCs w:val="20"/>
        </w:rPr>
        <w:t xml:space="preserve"> do występowania w obrocie w gospodarczym.</w:t>
      </w:r>
    </w:p>
    <w:p w14:paraId="745C1A22" w14:textId="77777777" w:rsidR="008579C0" w:rsidRPr="00461611" w:rsidRDefault="008579C0" w:rsidP="00461611">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461611">
        <w:rPr>
          <w:rFonts w:asciiTheme="majorHAnsi" w:hAnsiTheme="majorHAnsi" w:cstheme="majorHAnsi"/>
          <w:i/>
          <w:color w:val="262626" w:themeColor="text1" w:themeTint="D9"/>
          <w:sz w:val="20"/>
          <w:szCs w:val="20"/>
        </w:rPr>
        <w:t xml:space="preserve">Zamawiający nie stawia szczególnych wymagań z zakresu tego warunku. </w:t>
      </w:r>
    </w:p>
    <w:p w14:paraId="0C637115" w14:textId="77777777" w:rsidR="008579C0" w:rsidRDefault="008579C0" w:rsidP="00461611">
      <w:pPr>
        <w:spacing w:after="0" w:line="240" w:lineRule="auto"/>
        <w:rPr>
          <w:rFonts w:asciiTheme="majorHAnsi" w:hAnsiTheme="majorHAnsi" w:cstheme="majorHAnsi"/>
          <w:color w:val="262626" w:themeColor="text1" w:themeTint="D9"/>
          <w:sz w:val="20"/>
          <w:szCs w:val="20"/>
        </w:rPr>
      </w:pPr>
    </w:p>
    <w:p w14:paraId="2BCE5CDC" w14:textId="77777777" w:rsidR="006C7512" w:rsidRPr="00461611" w:rsidRDefault="006C7512" w:rsidP="00461611">
      <w:pPr>
        <w:spacing w:after="0" w:line="240" w:lineRule="auto"/>
        <w:rPr>
          <w:rFonts w:asciiTheme="majorHAnsi" w:hAnsiTheme="majorHAnsi" w:cstheme="majorHAnsi"/>
          <w:color w:val="262626" w:themeColor="text1" w:themeTint="D9"/>
          <w:sz w:val="20"/>
          <w:szCs w:val="20"/>
        </w:rPr>
      </w:pPr>
    </w:p>
    <w:p w14:paraId="5DF5E74D" w14:textId="77777777" w:rsidR="008579C0" w:rsidRPr="001934FA" w:rsidRDefault="008579C0" w:rsidP="00461611">
      <w:pPr>
        <w:spacing w:after="0" w:line="240" w:lineRule="auto"/>
        <w:rPr>
          <w:rFonts w:asciiTheme="majorHAnsi" w:hAnsiTheme="majorHAnsi" w:cstheme="majorHAnsi"/>
          <w:b/>
          <w:bCs/>
          <w:color w:val="262626" w:themeColor="text1" w:themeTint="D9"/>
          <w:sz w:val="20"/>
          <w:szCs w:val="20"/>
        </w:rPr>
      </w:pPr>
      <w:r w:rsidRPr="001934FA">
        <w:rPr>
          <w:rFonts w:asciiTheme="majorHAnsi" w:hAnsiTheme="majorHAnsi" w:cstheme="majorHAnsi"/>
          <w:b/>
          <w:bCs/>
          <w:color w:val="262626" w:themeColor="text1" w:themeTint="D9"/>
          <w:sz w:val="20"/>
          <w:szCs w:val="20"/>
        </w:rPr>
        <w:lastRenderedPageBreak/>
        <w:t>2) Uprawnień do prowadzenia określonej działalności gospodarczej lub zawodowej, o ile wynika to z odrębnych przepisów:</w:t>
      </w:r>
    </w:p>
    <w:p w14:paraId="27E7A63D" w14:textId="77777777" w:rsidR="001934FA" w:rsidRDefault="001934FA" w:rsidP="001934FA">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Wykonawca spełni ten warunek udziału w postępowaniu, jeżeli wykaże, że</w:t>
      </w:r>
      <w:r>
        <w:rPr>
          <w:rFonts w:asciiTheme="majorHAnsi" w:hAnsiTheme="majorHAnsi" w:cstheme="majorHAnsi"/>
          <w:color w:val="262626" w:themeColor="text1" w:themeTint="D9"/>
          <w:sz w:val="20"/>
          <w:szCs w:val="20"/>
        </w:rPr>
        <w:t>:</w:t>
      </w:r>
    </w:p>
    <w:p w14:paraId="1411E3B4" w14:textId="77777777" w:rsidR="001934FA" w:rsidRPr="00F7655C" w:rsidRDefault="001934FA" w:rsidP="001934FA">
      <w:pPr>
        <w:pStyle w:val="Default"/>
        <w:spacing w:after="0" w:line="240" w:lineRule="auto"/>
        <w:rPr>
          <w:rFonts w:ascii="Calibri Light" w:eastAsia="Calibri" w:hAnsi="Calibri Light" w:cs="Calibri Light"/>
          <w:bCs/>
          <w:color w:val="auto"/>
          <w:sz w:val="20"/>
          <w:szCs w:val="20"/>
          <w:highlight w:val="yellow"/>
        </w:rPr>
      </w:pPr>
    </w:p>
    <w:p w14:paraId="6CA7FB2A" w14:textId="5CA65EAE" w:rsidR="004A77BC" w:rsidRDefault="004A77BC" w:rsidP="004A77BC">
      <w:pPr>
        <w:pStyle w:val="Default"/>
        <w:spacing w:after="0" w:line="240" w:lineRule="auto"/>
        <w:ind w:left="-10"/>
        <w:jc w:val="both"/>
        <w:rPr>
          <w:rFonts w:asciiTheme="majorHAnsi" w:hAnsiTheme="majorHAnsi" w:cstheme="majorHAnsi"/>
          <w:b/>
          <w:bCs/>
          <w:color w:val="C00000"/>
          <w:sz w:val="20"/>
          <w:szCs w:val="20"/>
        </w:rPr>
      </w:pPr>
      <w:r w:rsidRPr="004A77BC">
        <w:rPr>
          <w:rFonts w:asciiTheme="majorHAnsi" w:hAnsiTheme="majorHAnsi" w:cstheme="majorHAnsi"/>
          <w:b/>
          <w:bCs/>
          <w:color w:val="C00000"/>
          <w:sz w:val="20"/>
          <w:szCs w:val="20"/>
        </w:rPr>
        <w:t xml:space="preserve">Dot. </w:t>
      </w:r>
      <w:r w:rsidR="00F52AAE">
        <w:rPr>
          <w:rFonts w:ascii="Calibri Light" w:hAnsi="Calibri Light" w:cs="Calibri Light"/>
          <w:b/>
          <w:color w:val="C00000"/>
          <w:sz w:val="20"/>
          <w:szCs w:val="20"/>
        </w:rPr>
        <w:t>c</w:t>
      </w:r>
      <w:r w:rsidRPr="004A77BC">
        <w:rPr>
          <w:rFonts w:ascii="Calibri Light" w:hAnsi="Calibri Light" w:cs="Calibri Light"/>
          <w:b/>
          <w:color w:val="C00000"/>
          <w:sz w:val="20"/>
          <w:szCs w:val="20"/>
        </w:rPr>
        <w:t>zęści</w:t>
      </w:r>
      <w:r>
        <w:rPr>
          <w:rFonts w:ascii="Calibri Light" w:hAnsi="Calibri Light" w:cs="Calibri Light"/>
          <w:b/>
          <w:color w:val="C00000"/>
          <w:sz w:val="20"/>
          <w:szCs w:val="20"/>
        </w:rPr>
        <w:t>/</w:t>
      </w:r>
      <w:r w:rsidR="00F52AAE">
        <w:rPr>
          <w:rFonts w:ascii="Calibri Light" w:hAnsi="Calibri Light" w:cs="Calibri Light"/>
          <w:b/>
          <w:color w:val="C00000"/>
          <w:sz w:val="20"/>
          <w:szCs w:val="20"/>
        </w:rPr>
        <w:t>r</w:t>
      </w:r>
      <w:r w:rsidRPr="004A77BC">
        <w:rPr>
          <w:rFonts w:ascii="Calibri Light" w:hAnsi="Calibri Light" w:cs="Calibri Light"/>
          <w:b/>
          <w:color w:val="C00000"/>
          <w:sz w:val="20"/>
          <w:szCs w:val="20"/>
        </w:rPr>
        <w:t xml:space="preserve">ejonu  </w:t>
      </w:r>
      <w:r w:rsidRPr="004A77BC">
        <w:rPr>
          <w:rFonts w:asciiTheme="majorHAnsi" w:hAnsiTheme="majorHAnsi" w:cstheme="majorHAnsi"/>
          <w:b/>
          <w:bCs/>
          <w:color w:val="C00000"/>
          <w:sz w:val="20"/>
          <w:szCs w:val="20"/>
        </w:rPr>
        <w:t xml:space="preserve">od 1 do 6: </w:t>
      </w:r>
    </w:p>
    <w:p w14:paraId="52C82316" w14:textId="77777777" w:rsidR="004A77BC" w:rsidRPr="004A77BC" w:rsidRDefault="004A77BC" w:rsidP="004A77BC">
      <w:pPr>
        <w:pStyle w:val="Default"/>
        <w:spacing w:after="0" w:line="240" w:lineRule="auto"/>
        <w:ind w:left="-10"/>
        <w:jc w:val="both"/>
        <w:rPr>
          <w:rFonts w:asciiTheme="majorHAnsi" w:hAnsiTheme="majorHAnsi" w:cstheme="majorHAnsi"/>
          <w:b/>
          <w:bCs/>
          <w:color w:val="C00000"/>
          <w:sz w:val="20"/>
          <w:szCs w:val="20"/>
        </w:rPr>
      </w:pPr>
    </w:p>
    <w:p w14:paraId="331D46A7" w14:textId="26729DE9" w:rsidR="001934FA" w:rsidRPr="007C533B" w:rsidRDefault="001934FA" w:rsidP="001934FA">
      <w:pPr>
        <w:widowControl w:val="0"/>
        <w:shd w:val="clear" w:color="auto" w:fill="F2F2F2" w:themeFill="background1" w:themeFillShade="F2"/>
        <w:suppressAutoHyphens/>
        <w:autoSpaceDE w:val="0"/>
        <w:spacing w:after="0" w:line="240" w:lineRule="auto"/>
        <w:ind w:left="567"/>
        <w:jc w:val="both"/>
        <w:rPr>
          <w:rFonts w:ascii="Calibri Light" w:hAnsi="Calibri Light" w:cs="Calibri Light"/>
          <w:b/>
          <w:bCs/>
          <w:color w:val="4472C4" w:themeColor="accent1"/>
          <w:sz w:val="20"/>
          <w:szCs w:val="20"/>
        </w:rPr>
      </w:pPr>
      <w:r w:rsidRPr="00AA390D">
        <w:rPr>
          <w:rFonts w:ascii="Calibri Light" w:hAnsi="Calibri Light" w:cs="Calibri Light"/>
          <w:b/>
          <w:bCs/>
          <w:sz w:val="20"/>
          <w:szCs w:val="20"/>
        </w:rPr>
        <w:t xml:space="preserve">- posiada wpis  do rejestru podmiotów gospodarujących odpadami, o których mowa w art. 49  </w:t>
      </w:r>
      <w:r w:rsidRPr="00AA390D">
        <w:rPr>
          <w:rFonts w:ascii="Calibri Light" w:eastAsia="Times New Roman" w:hAnsi="Calibri Light" w:cs="Calibri Light"/>
          <w:b/>
          <w:bCs/>
          <w:iCs/>
          <w:sz w:val="20"/>
          <w:szCs w:val="20"/>
          <w:lang w:eastAsia="ar-SA"/>
        </w:rPr>
        <w:t xml:space="preserve"> ustawy o odpadach </w:t>
      </w:r>
      <w:r w:rsidR="00023F24">
        <w:rPr>
          <w:rFonts w:ascii="Calibri Light" w:eastAsia="Times New Roman" w:hAnsi="Calibri Light" w:cs="Calibri Light"/>
          <w:b/>
          <w:bCs/>
          <w:iCs/>
          <w:sz w:val="20"/>
          <w:szCs w:val="20"/>
          <w:lang w:eastAsia="ar-SA"/>
        </w:rPr>
        <w:br/>
      </w:r>
      <w:r w:rsidRPr="00AA390D">
        <w:rPr>
          <w:rFonts w:ascii="Calibri Light" w:eastAsia="Times New Roman" w:hAnsi="Calibri Light" w:cs="Calibri Light"/>
          <w:b/>
          <w:bCs/>
          <w:iCs/>
          <w:sz w:val="20"/>
          <w:szCs w:val="20"/>
          <w:lang w:eastAsia="ar-SA"/>
        </w:rPr>
        <w:t xml:space="preserve">z 14 grudnia 2012 r.  </w:t>
      </w:r>
      <w:bookmarkStart w:id="12" w:name="_Hlk50979146"/>
      <w:r w:rsidRPr="00AA390D">
        <w:rPr>
          <w:rFonts w:ascii="Calibri Light" w:eastAsia="Times New Roman" w:hAnsi="Calibri Light" w:cs="Calibri Light"/>
          <w:b/>
          <w:bCs/>
          <w:iCs/>
          <w:sz w:val="20"/>
          <w:szCs w:val="20"/>
          <w:lang w:eastAsia="ar-SA"/>
        </w:rPr>
        <w:t>(t. j. Dz. U. z 202</w:t>
      </w:r>
      <w:r w:rsidR="00C17244">
        <w:rPr>
          <w:rFonts w:ascii="Calibri Light" w:eastAsia="Times New Roman" w:hAnsi="Calibri Light" w:cs="Calibri Light"/>
          <w:b/>
          <w:bCs/>
          <w:iCs/>
          <w:sz w:val="20"/>
          <w:szCs w:val="20"/>
          <w:lang w:eastAsia="ar-SA"/>
        </w:rPr>
        <w:t>4</w:t>
      </w:r>
      <w:r w:rsidRPr="00AA390D">
        <w:rPr>
          <w:rFonts w:ascii="Calibri Light" w:eastAsia="Times New Roman" w:hAnsi="Calibri Light" w:cs="Calibri Light"/>
          <w:b/>
          <w:bCs/>
          <w:iCs/>
          <w:sz w:val="20"/>
          <w:szCs w:val="20"/>
          <w:lang w:eastAsia="ar-SA"/>
        </w:rPr>
        <w:t xml:space="preserve"> poz. </w:t>
      </w:r>
      <w:r w:rsidR="00C17244">
        <w:rPr>
          <w:rFonts w:ascii="Calibri Light" w:eastAsia="Times New Roman" w:hAnsi="Calibri Light" w:cs="Calibri Light"/>
          <w:b/>
          <w:bCs/>
          <w:iCs/>
          <w:sz w:val="20"/>
          <w:szCs w:val="20"/>
          <w:lang w:eastAsia="ar-SA"/>
        </w:rPr>
        <w:t>399</w:t>
      </w:r>
      <w:r w:rsidRPr="00AA390D">
        <w:rPr>
          <w:rFonts w:ascii="Calibri Light" w:eastAsia="Times New Roman" w:hAnsi="Calibri Light" w:cs="Calibri Light"/>
          <w:b/>
          <w:bCs/>
          <w:iCs/>
          <w:sz w:val="20"/>
          <w:szCs w:val="20"/>
          <w:lang w:eastAsia="ar-SA"/>
        </w:rPr>
        <w:t>).</w:t>
      </w:r>
      <w:bookmarkEnd w:id="12"/>
    </w:p>
    <w:p w14:paraId="0FE4F276" w14:textId="77777777" w:rsidR="00DC71A7" w:rsidRDefault="00DC71A7" w:rsidP="00461611">
      <w:pPr>
        <w:spacing w:after="0" w:line="240" w:lineRule="auto"/>
        <w:rPr>
          <w:rFonts w:asciiTheme="majorHAnsi" w:hAnsiTheme="majorHAnsi" w:cstheme="majorHAnsi"/>
          <w:color w:val="262626" w:themeColor="text1" w:themeTint="D9"/>
          <w:sz w:val="20"/>
          <w:szCs w:val="20"/>
        </w:rPr>
      </w:pPr>
    </w:p>
    <w:p w14:paraId="08977DA6" w14:textId="5E76D562" w:rsidR="008579C0" w:rsidRPr="00461611" w:rsidRDefault="008579C0" w:rsidP="00461611">
      <w:pPr>
        <w:spacing w:after="0" w:line="240" w:lineRule="auto"/>
        <w:rPr>
          <w:rFonts w:asciiTheme="majorHAnsi" w:hAnsiTheme="majorHAnsi" w:cstheme="majorHAnsi"/>
          <w:color w:val="262626" w:themeColor="text1" w:themeTint="D9"/>
          <w:sz w:val="20"/>
          <w:szCs w:val="20"/>
        </w:rPr>
      </w:pPr>
      <w:r w:rsidRPr="00461611">
        <w:rPr>
          <w:rFonts w:asciiTheme="majorHAnsi" w:hAnsiTheme="majorHAnsi" w:cstheme="majorHAnsi"/>
          <w:color w:val="262626" w:themeColor="text1" w:themeTint="D9"/>
          <w:sz w:val="20"/>
          <w:szCs w:val="20"/>
        </w:rPr>
        <w:t>3) Sytuacji ekonomicznej lub finansowej:</w:t>
      </w:r>
    </w:p>
    <w:p w14:paraId="137E6635" w14:textId="77777777" w:rsidR="00461611" w:rsidRPr="00461611" w:rsidRDefault="00461611" w:rsidP="00461611">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461611">
        <w:rPr>
          <w:rFonts w:asciiTheme="majorHAnsi" w:hAnsiTheme="majorHAnsi" w:cstheme="majorHAnsi"/>
          <w:i/>
          <w:color w:val="262626" w:themeColor="text1" w:themeTint="D9"/>
          <w:sz w:val="20"/>
          <w:szCs w:val="20"/>
        </w:rPr>
        <w:t xml:space="preserve">Zamawiający nie stawia szczególnych wymagań z zakresu tego warunku. </w:t>
      </w:r>
    </w:p>
    <w:p w14:paraId="4A08A02B" w14:textId="77777777" w:rsidR="0028014F" w:rsidRPr="00461611" w:rsidRDefault="0028014F" w:rsidP="00461611">
      <w:pPr>
        <w:spacing w:after="0" w:line="240" w:lineRule="auto"/>
        <w:rPr>
          <w:rFonts w:asciiTheme="majorHAnsi" w:hAnsiTheme="majorHAnsi" w:cstheme="majorHAnsi"/>
          <w:color w:val="262626" w:themeColor="text1" w:themeTint="D9"/>
          <w:sz w:val="20"/>
          <w:szCs w:val="20"/>
        </w:rPr>
      </w:pPr>
    </w:p>
    <w:p w14:paraId="3027F403" w14:textId="77777777" w:rsidR="008579C0" w:rsidRPr="001934FA" w:rsidRDefault="008579C0" w:rsidP="00023F24">
      <w:pPr>
        <w:spacing w:after="0" w:line="240" w:lineRule="auto"/>
        <w:rPr>
          <w:rFonts w:asciiTheme="majorHAnsi" w:hAnsiTheme="majorHAnsi" w:cstheme="majorHAnsi"/>
          <w:b/>
          <w:bCs/>
          <w:color w:val="262626" w:themeColor="text1" w:themeTint="D9"/>
          <w:sz w:val="20"/>
          <w:szCs w:val="20"/>
        </w:rPr>
      </w:pPr>
      <w:r w:rsidRPr="001934FA">
        <w:rPr>
          <w:rFonts w:asciiTheme="majorHAnsi" w:hAnsiTheme="majorHAnsi" w:cstheme="majorHAnsi"/>
          <w:b/>
          <w:bCs/>
          <w:color w:val="262626" w:themeColor="text1" w:themeTint="D9"/>
          <w:sz w:val="20"/>
          <w:szCs w:val="20"/>
        </w:rPr>
        <w:t>4) Zdolności technicznej lub zawodowej:</w:t>
      </w:r>
    </w:p>
    <w:p w14:paraId="248B7B44" w14:textId="77777777" w:rsidR="001934FA" w:rsidRDefault="001934FA" w:rsidP="00023F24">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Wykonawca spełni ten warunek udziału w postępowaniu, jeżeli wykaże, że</w:t>
      </w:r>
      <w:r>
        <w:rPr>
          <w:rFonts w:asciiTheme="majorHAnsi" w:hAnsiTheme="majorHAnsi" w:cstheme="majorHAnsi"/>
          <w:color w:val="262626" w:themeColor="text1" w:themeTint="D9"/>
          <w:sz w:val="20"/>
          <w:szCs w:val="20"/>
        </w:rPr>
        <w:t>:</w:t>
      </w:r>
    </w:p>
    <w:p w14:paraId="1604AA42" w14:textId="77777777" w:rsidR="001934FA" w:rsidRDefault="001934FA" w:rsidP="00023F24">
      <w:pPr>
        <w:autoSpaceDE w:val="0"/>
        <w:autoSpaceDN w:val="0"/>
        <w:adjustRightInd w:val="0"/>
        <w:spacing w:after="0" w:line="240" w:lineRule="auto"/>
        <w:ind w:left="284"/>
        <w:rPr>
          <w:rFonts w:asciiTheme="majorHAnsi" w:hAnsiTheme="majorHAnsi" w:cstheme="majorHAnsi"/>
          <w:color w:val="262626" w:themeColor="text1" w:themeTint="D9"/>
          <w:sz w:val="20"/>
          <w:szCs w:val="20"/>
        </w:rPr>
      </w:pPr>
    </w:p>
    <w:p w14:paraId="4C04758D" w14:textId="77777777" w:rsidR="001934FA" w:rsidRDefault="001934FA" w:rsidP="00023F24">
      <w:pPr>
        <w:shd w:val="clear" w:color="auto" w:fill="FFFFFF" w:themeFill="background1"/>
        <w:autoSpaceDE w:val="0"/>
        <w:autoSpaceDN w:val="0"/>
        <w:adjustRightInd w:val="0"/>
        <w:spacing w:after="0" w:line="240" w:lineRule="auto"/>
        <w:jc w:val="both"/>
        <w:rPr>
          <w:rFonts w:asciiTheme="majorHAnsi" w:hAnsiTheme="majorHAnsi" w:cstheme="majorHAnsi"/>
          <w:sz w:val="20"/>
          <w:szCs w:val="20"/>
        </w:rPr>
      </w:pPr>
      <w:r w:rsidRPr="002148D1">
        <w:rPr>
          <w:rFonts w:asciiTheme="majorHAnsi" w:hAnsiTheme="majorHAnsi" w:cstheme="majorHAnsi"/>
          <w:b/>
          <w:sz w:val="20"/>
          <w:szCs w:val="20"/>
        </w:rPr>
        <w:t>4.1/</w:t>
      </w:r>
      <w:r w:rsidRPr="009552E6">
        <w:rPr>
          <w:rFonts w:asciiTheme="majorHAnsi" w:hAnsiTheme="majorHAnsi" w:cstheme="majorHAnsi"/>
          <w:sz w:val="20"/>
          <w:szCs w:val="20"/>
        </w:rPr>
        <w:t xml:space="preserve"> </w:t>
      </w:r>
      <w:r w:rsidRPr="0075530E">
        <w:rPr>
          <w:rFonts w:asciiTheme="majorHAnsi" w:hAnsiTheme="majorHAnsi" w:cstheme="majorHAnsi"/>
          <w:sz w:val="20"/>
          <w:szCs w:val="20"/>
        </w:rPr>
        <w:t>wykonał usługi, a w przypadku świadczeń powtarzających usług,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należycie, w tym:</w:t>
      </w:r>
    </w:p>
    <w:p w14:paraId="0383D8FA" w14:textId="77777777" w:rsidR="00DA5F87" w:rsidRDefault="00DA5F87" w:rsidP="00023F24">
      <w:pPr>
        <w:pStyle w:val="Default"/>
        <w:spacing w:after="0" w:line="240" w:lineRule="auto"/>
        <w:ind w:left="-10"/>
        <w:jc w:val="both"/>
        <w:rPr>
          <w:rFonts w:asciiTheme="majorHAnsi" w:hAnsiTheme="majorHAnsi" w:cstheme="majorHAnsi"/>
          <w:b/>
          <w:bCs/>
          <w:color w:val="262626" w:themeColor="text1" w:themeTint="D9"/>
          <w:sz w:val="20"/>
          <w:szCs w:val="20"/>
        </w:rPr>
      </w:pPr>
    </w:p>
    <w:p w14:paraId="0EF99EAE" w14:textId="254FD22C" w:rsidR="001934FA" w:rsidRPr="004A77BC" w:rsidRDefault="001934FA" w:rsidP="00023F24">
      <w:pPr>
        <w:pStyle w:val="Default"/>
        <w:spacing w:after="0" w:line="240" w:lineRule="auto"/>
        <w:ind w:left="-10"/>
        <w:jc w:val="both"/>
        <w:rPr>
          <w:rFonts w:asciiTheme="majorHAnsi" w:hAnsiTheme="majorHAnsi" w:cstheme="majorHAnsi"/>
          <w:b/>
          <w:bCs/>
          <w:color w:val="C00000"/>
          <w:sz w:val="20"/>
          <w:szCs w:val="20"/>
        </w:rPr>
      </w:pPr>
      <w:r w:rsidRPr="004A77BC">
        <w:rPr>
          <w:rFonts w:asciiTheme="majorHAnsi" w:hAnsiTheme="majorHAnsi" w:cstheme="majorHAnsi"/>
          <w:b/>
          <w:bCs/>
          <w:color w:val="C00000"/>
          <w:sz w:val="20"/>
          <w:szCs w:val="20"/>
        </w:rPr>
        <w:t xml:space="preserve">Dot. </w:t>
      </w:r>
      <w:r w:rsidR="00140BE9">
        <w:rPr>
          <w:rFonts w:ascii="Calibri Light" w:hAnsi="Calibri Light" w:cs="Calibri Light"/>
          <w:b/>
          <w:color w:val="C00000"/>
          <w:sz w:val="20"/>
          <w:szCs w:val="20"/>
        </w:rPr>
        <w:t>c</w:t>
      </w:r>
      <w:r w:rsidR="00140BE9" w:rsidRPr="004A77BC">
        <w:rPr>
          <w:rFonts w:ascii="Calibri Light" w:hAnsi="Calibri Light" w:cs="Calibri Light"/>
          <w:b/>
          <w:color w:val="C00000"/>
          <w:sz w:val="20"/>
          <w:szCs w:val="20"/>
        </w:rPr>
        <w:t>zęści</w:t>
      </w:r>
      <w:r w:rsidR="00140BE9">
        <w:rPr>
          <w:rFonts w:ascii="Calibri Light" w:hAnsi="Calibri Light" w:cs="Calibri Light"/>
          <w:b/>
          <w:color w:val="C00000"/>
          <w:sz w:val="20"/>
          <w:szCs w:val="20"/>
        </w:rPr>
        <w:t>/r</w:t>
      </w:r>
      <w:r w:rsidR="00140BE9" w:rsidRPr="004A77BC">
        <w:rPr>
          <w:rFonts w:ascii="Calibri Light" w:hAnsi="Calibri Light" w:cs="Calibri Light"/>
          <w:b/>
          <w:color w:val="C00000"/>
          <w:sz w:val="20"/>
          <w:szCs w:val="20"/>
        </w:rPr>
        <w:t xml:space="preserve">ejonu  </w:t>
      </w:r>
      <w:r w:rsidRPr="004A77BC">
        <w:rPr>
          <w:rFonts w:asciiTheme="majorHAnsi" w:hAnsiTheme="majorHAnsi" w:cstheme="majorHAnsi"/>
          <w:b/>
          <w:bCs/>
          <w:color w:val="C00000"/>
          <w:sz w:val="20"/>
          <w:szCs w:val="20"/>
        </w:rPr>
        <w:t xml:space="preserve">od 1 do 6: </w:t>
      </w:r>
    </w:p>
    <w:p w14:paraId="264E2FB3" w14:textId="77777777" w:rsidR="00023F24" w:rsidRDefault="00023F24" w:rsidP="00023F24">
      <w:pPr>
        <w:pStyle w:val="Default"/>
        <w:spacing w:after="0" w:line="240" w:lineRule="auto"/>
        <w:ind w:left="567" w:firstLine="10"/>
        <w:jc w:val="both"/>
        <w:rPr>
          <w:rFonts w:asciiTheme="majorHAnsi" w:hAnsiTheme="majorHAnsi" w:cstheme="majorHAnsi"/>
          <w:bCs/>
          <w:color w:val="262626" w:themeColor="text1" w:themeTint="D9"/>
          <w:sz w:val="20"/>
          <w:szCs w:val="20"/>
        </w:rPr>
      </w:pPr>
    </w:p>
    <w:p w14:paraId="1C03922A" w14:textId="307A8385" w:rsidR="00DA5F87" w:rsidRDefault="001934FA" w:rsidP="00DA5F87">
      <w:pPr>
        <w:pStyle w:val="Default"/>
        <w:shd w:val="clear" w:color="auto" w:fill="F2F2F2" w:themeFill="background1" w:themeFillShade="F2"/>
        <w:spacing w:after="0" w:line="240" w:lineRule="auto"/>
        <w:ind w:left="567"/>
        <w:jc w:val="both"/>
        <w:rPr>
          <w:rFonts w:asciiTheme="majorHAnsi" w:eastAsia="Calibri" w:hAnsiTheme="majorHAnsi" w:cstheme="majorHAnsi"/>
          <w:b/>
          <w:color w:val="262626" w:themeColor="text1" w:themeTint="D9"/>
          <w:sz w:val="20"/>
          <w:szCs w:val="20"/>
        </w:rPr>
      </w:pPr>
      <w:r w:rsidRPr="00DA5F87">
        <w:rPr>
          <w:rFonts w:asciiTheme="majorHAnsi" w:hAnsiTheme="majorHAnsi" w:cstheme="majorHAnsi"/>
          <w:b/>
          <w:color w:val="262626" w:themeColor="text1" w:themeTint="D9"/>
          <w:sz w:val="20"/>
          <w:szCs w:val="20"/>
        </w:rPr>
        <w:t xml:space="preserve">- nie mniej niż 3 usługi polegające na </w:t>
      </w:r>
      <w:r w:rsidRPr="00DA5F87">
        <w:rPr>
          <w:rFonts w:asciiTheme="majorHAnsi" w:eastAsia="Calibri" w:hAnsiTheme="majorHAnsi" w:cstheme="majorHAnsi"/>
          <w:b/>
          <w:color w:val="262626" w:themeColor="text1" w:themeTint="D9"/>
          <w:sz w:val="20"/>
          <w:szCs w:val="20"/>
        </w:rPr>
        <w:t xml:space="preserve">wykonywaniu usług z zakresu utrzymania czystości i porządku, konserwacji </w:t>
      </w:r>
      <w:r w:rsidRPr="00DA5F87">
        <w:rPr>
          <w:rFonts w:asciiTheme="majorHAnsi" w:eastAsia="Calibri" w:hAnsiTheme="majorHAnsi" w:cstheme="majorHAnsi"/>
          <w:b/>
          <w:color w:val="262626" w:themeColor="text1" w:themeTint="D9"/>
          <w:sz w:val="20"/>
          <w:szCs w:val="20"/>
        </w:rPr>
        <w:br/>
        <w:t>i pielęgnacji zieleni</w:t>
      </w:r>
      <w:r w:rsidR="00DA5F87">
        <w:rPr>
          <w:rFonts w:asciiTheme="majorHAnsi" w:eastAsia="Calibri" w:hAnsiTheme="majorHAnsi" w:cstheme="majorHAnsi"/>
          <w:b/>
          <w:color w:val="262626" w:themeColor="text1" w:themeTint="D9"/>
          <w:sz w:val="20"/>
          <w:szCs w:val="20"/>
        </w:rPr>
        <w:t>.</w:t>
      </w:r>
    </w:p>
    <w:p w14:paraId="500B2967" w14:textId="010B7B01" w:rsidR="00DA5F87" w:rsidRPr="00366E1F" w:rsidRDefault="00DA5F87" w:rsidP="00DA5F87">
      <w:pPr>
        <w:widowControl w:val="0"/>
        <w:shd w:val="clear" w:color="auto" w:fill="F2F2F2" w:themeFill="background1" w:themeFillShade="F2"/>
        <w:suppressAutoHyphens/>
        <w:autoSpaceDE w:val="0"/>
        <w:spacing w:after="0" w:line="240" w:lineRule="auto"/>
        <w:ind w:left="567"/>
        <w:jc w:val="both"/>
        <w:rPr>
          <w:rFonts w:ascii="Calibri Light" w:hAnsi="Calibri Light" w:cs="Calibri Light"/>
          <w:b/>
          <w:color w:val="262626" w:themeColor="text1" w:themeTint="D9"/>
          <w:sz w:val="20"/>
          <w:szCs w:val="20"/>
          <w:lang w:eastAsia="ar-SA"/>
        </w:rPr>
      </w:pPr>
      <w:r w:rsidRPr="00366E1F">
        <w:rPr>
          <w:rFonts w:ascii="Calibri Light" w:eastAsia="Arial" w:hAnsi="Calibri Light" w:cs="Calibri Light"/>
          <w:b/>
          <w:color w:val="262626" w:themeColor="text1" w:themeTint="D9"/>
          <w:sz w:val="20"/>
          <w:szCs w:val="20"/>
          <w:lang w:eastAsia="ar-SA"/>
        </w:rPr>
        <w:t>Każda przedstawiona praca musi mieć wartość</w:t>
      </w:r>
      <w:r w:rsidRPr="00366E1F">
        <w:rPr>
          <w:rFonts w:ascii="Calibri Light" w:hAnsi="Calibri Light" w:cs="Calibri Light"/>
          <w:b/>
          <w:color w:val="262626" w:themeColor="text1" w:themeTint="D9"/>
          <w:sz w:val="20"/>
          <w:szCs w:val="20"/>
          <w:lang w:eastAsia="ar-SA"/>
        </w:rPr>
        <w:t xml:space="preserve">  brutto min. </w:t>
      </w:r>
      <w:r>
        <w:rPr>
          <w:rFonts w:ascii="Calibri Light" w:hAnsi="Calibri Light" w:cs="Calibri Light"/>
          <w:b/>
          <w:color w:val="262626" w:themeColor="text1" w:themeTint="D9"/>
          <w:sz w:val="20"/>
          <w:szCs w:val="20"/>
          <w:lang w:eastAsia="ar-SA"/>
        </w:rPr>
        <w:t>45</w:t>
      </w:r>
      <w:r w:rsidRPr="00366E1F">
        <w:rPr>
          <w:rFonts w:ascii="Calibri Light" w:hAnsi="Calibri Light" w:cs="Calibri Light"/>
          <w:b/>
          <w:color w:val="262626" w:themeColor="text1" w:themeTint="D9"/>
          <w:sz w:val="20"/>
          <w:szCs w:val="20"/>
          <w:lang w:eastAsia="ar-SA"/>
        </w:rPr>
        <w:t>0 000,00 zł.</w:t>
      </w:r>
    </w:p>
    <w:p w14:paraId="37F8465D" w14:textId="77777777" w:rsidR="00023F24" w:rsidRDefault="00023F24" w:rsidP="00DA5F87">
      <w:pPr>
        <w:shd w:val="clear" w:color="auto" w:fill="FFFFFF" w:themeFill="background1"/>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9BA4E18" w14:textId="0F7C8B4A" w:rsidR="001934FA" w:rsidRPr="00023F24" w:rsidRDefault="001934FA" w:rsidP="00023F2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23F24">
        <w:rPr>
          <w:rFonts w:asciiTheme="majorHAnsi" w:hAnsiTheme="majorHAnsi" w:cstheme="majorHAnsi"/>
          <w:color w:val="262626" w:themeColor="text1" w:themeTint="D9"/>
          <w:sz w:val="20"/>
          <w:szCs w:val="20"/>
        </w:rPr>
        <w:t>UWAGA!</w:t>
      </w:r>
    </w:p>
    <w:p w14:paraId="0B52CB55" w14:textId="77777777" w:rsidR="001934FA" w:rsidRPr="00023F24" w:rsidRDefault="001934FA" w:rsidP="00023F2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23F24">
        <w:rPr>
          <w:rFonts w:asciiTheme="majorHAnsi" w:hAnsiTheme="majorHAnsi" w:cstheme="majorHAnsi"/>
          <w:color w:val="262626" w:themeColor="text1" w:themeTint="D9"/>
          <w:sz w:val="20"/>
          <w:szCs w:val="20"/>
        </w:rPr>
        <w:t xml:space="preserve"> </w:t>
      </w:r>
    </w:p>
    <w:p w14:paraId="024F42D7" w14:textId="77777777" w:rsidR="001934FA" w:rsidRPr="00CF4DBB" w:rsidRDefault="001934FA" w:rsidP="00023F24">
      <w:pPr>
        <w:autoSpaceDE w:val="0"/>
        <w:autoSpaceDN w:val="0"/>
        <w:adjustRightInd w:val="0"/>
        <w:spacing w:after="0" w:line="240" w:lineRule="auto"/>
        <w:jc w:val="both"/>
        <w:rPr>
          <w:rFonts w:asciiTheme="majorHAnsi" w:hAnsiTheme="majorHAnsi" w:cstheme="majorHAnsi"/>
          <w:sz w:val="20"/>
          <w:szCs w:val="20"/>
        </w:rPr>
      </w:pPr>
      <w:r w:rsidRPr="00CF4DBB">
        <w:rPr>
          <w:rFonts w:asciiTheme="majorHAnsi" w:hAnsiTheme="majorHAnsi" w:cstheme="majorHAnsi"/>
          <w:sz w:val="20"/>
          <w:szCs w:val="20"/>
        </w:rPr>
        <w:t xml:space="preserve">1) Za wykonanie prac  Zamawiający uzna doprowadzenie do wystawienia przez inwestora protokołu odbioru końcowego lub innego równoważnego dokumentu; </w:t>
      </w:r>
    </w:p>
    <w:p w14:paraId="35C3E61B" w14:textId="77777777" w:rsidR="001934FA" w:rsidRPr="002C51F3" w:rsidRDefault="001934FA" w:rsidP="00023F24">
      <w:pPr>
        <w:autoSpaceDE w:val="0"/>
        <w:autoSpaceDN w:val="0"/>
        <w:adjustRightInd w:val="0"/>
        <w:spacing w:after="0" w:line="240" w:lineRule="auto"/>
        <w:jc w:val="both"/>
        <w:rPr>
          <w:rFonts w:asciiTheme="majorHAnsi" w:hAnsiTheme="majorHAnsi" w:cstheme="majorHAnsi"/>
          <w:color w:val="C00000"/>
          <w:sz w:val="20"/>
          <w:szCs w:val="20"/>
        </w:rPr>
      </w:pPr>
    </w:p>
    <w:p w14:paraId="375F75E6" w14:textId="77777777" w:rsidR="001934FA" w:rsidRPr="00C14EA2" w:rsidRDefault="001934FA" w:rsidP="00023F24">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643ACC19" w14:textId="77777777" w:rsidR="001934FA" w:rsidRPr="00C14EA2" w:rsidRDefault="001934FA" w:rsidP="00023F24">
      <w:pPr>
        <w:autoSpaceDE w:val="0"/>
        <w:autoSpaceDN w:val="0"/>
        <w:adjustRightInd w:val="0"/>
        <w:spacing w:after="0" w:line="240" w:lineRule="auto"/>
        <w:jc w:val="both"/>
        <w:rPr>
          <w:rFonts w:asciiTheme="majorHAnsi" w:hAnsiTheme="majorHAnsi" w:cstheme="majorHAnsi"/>
          <w:sz w:val="20"/>
          <w:szCs w:val="20"/>
        </w:rPr>
      </w:pPr>
    </w:p>
    <w:p w14:paraId="3EB4C93A" w14:textId="77777777" w:rsidR="001934FA" w:rsidRPr="00C14EA2" w:rsidRDefault="001934FA" w:rsidP="00023F24">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3) Jeżeli zakres robót przedstawionych w dokumencie złożonym na potwierdzenie, że </w:t>
      </w:r>
      <w:r>
        <w:rPr>
          <w:rFonts w:asciiTheme="majorHAnsi" w:hAnsiTheme="majorHAnsi" w:cstheme="majorHAnsi"/>
          <w:sz w:val="20"/>
          <w:szCs w:val="20"/>
        </w:rPr>
        <w:t>usługi</w:t>
      </w:r>
      <w:r w:rsidRPr="00C14EA2">
        <w:rPr>
          <w:rFonts w:asciiTheme="majorHAnsi" w:hAnsiTheme="majorHAnsi" w:cstheme="majorHAnsi"/>
          <w:sz w:val="20"/>
          <w:szCs w:val="20"/>
        </w:rPr>
        <w:t xml:space="preserve"> zostały wykonane w sposób należyty, jest szerszy od powyżej określonego przez Zamawiającego należy w wykazie </w:t>
      </w:r>
      <w:r>
        <w:rPr>
          <w:rFonts w:asciiTheme="majorHAnsi" w:hAnsiTheme="majorHAnsi" w:cstheme="majorHAnsi"/>
          <w:sz w:val="20"/>
          <w:szCs w:val="20"/>
        </w:rPr>
        <w:t>usług</w:t>
      </w:r>
      <w:r w:rsidRPr="00C14EA2">
        <w:rPr>
          <w:rFonts w:asciiTheme="majorHAnsi" w:hAnsiTheme="majorHAnsi" w:cstheme="majorHAnsi"/>
          <w:sz w:val="20"/>
          <w:szCs w:val="20"/>
        </w:rPr>
        <w:t xml:space="preserve"> podać wartość </w:t>
      </w:r>
      <w:r>
        <w:rPr>
          <w:rFonts w:asciiTheme="majorHAnsi" w:hAnsiTheme="majorHAnsi" w:cstheme="majorHAnsi"/>
          <w:sz w:val="20"/>
          <w:szCs w:val="20"/>
        </w:rPr>
        <w:t xml:space="preserve">usług </w:t>
      </w:r>
      <w:r w:rsidRPr="00C14EA2">
        <w:rPr>
          <w:rFonts w:asciiTheme="majorHAnsi" w:hAnsiTheme="majorHAnsi" w:cstheme="majorHAnsi"/>
          <w:sz w:val="20"/>
          <w:szCs w:val="20"/>
        </w:rPr>
        <w:t xml:space="preserve">potwierdzających spełnienie warunku udziału w postępowaniu. </w:t>
      </w:r>
    </w:p>
    <w:p w14:paraId="3898905C" w14:textId="77777777" w:rsidR="001934FA" w:rsidRPr="00520944" w:rsidRDefault="001934FA" w:rsidP="00023F24">
      <w:pPr>
        <w:autoSpaceDE w:val="0"/>
        <w:autoSpaceDN w:val="0"/>
        <w:adjustRightInd w:val="0"/>
        <w:spacing w:after="0" w:line="240" w:lineRule="auto"/>
        <w:jc w:val="both"/>
        <w:rPr>
          <w:rFonts w:asciiTheme="majorHAnsi" w:hAnsiTheme="majorHAnsi" w:cstheme="majorHAnsi"/>
          <w:color w:val="FF0000"/>
          <w:sz w:val="20"/>
          <w:szCs w:val="20"/>
        </w:rPr>
      </w:pPr>
    </w:p>
    <w:p w14:paraId="4FE6EE8A" w14:textId="77777777" w:rsidR="001934FA" w:rsidRDefault="001934FA" w:rsidP="00023F24">
      <w:pPr>
        <w:autoSpaceDE w:val="0"/>
        <w:autoSpaceDN w:val="0"/>
        <w:adjustRightInd w:val="0"/>
        <w:spacing w:after="0" w:line="240" w:lineRule="auto"/>
        <w:jc w:val="both"/>
        <w:rPr>
          <w:rFonts w:asciiTheme="majorHAnsi" w:hAnsiTheme="majorHAnsi" w:cstheme="majorHAnsi"/>
          <w:sz w:val="20"/>
          <w:szCs w:val="20"/>
        </w:rPr>
      </w:pPr>
      <w:r w:rsidRPr="00FF3D36">
        <w:rPr>
          <w:rFonts w:asciiTheme="majorHAnsi" w:hAnsiTheme="majorHAnsi" w:cstheme="majorHAnsi"/>
          <w:sz w:val="20"/>
          <w:szCs w:val="20"/>
        </w:rPr>
        <w:t xml:space="preserve">4) </w:t>
      </w:r>
      <w:r w:rsidRPr="0080602A">
        <w:rPr>
          <w:rFonts w:asciiTheme="majorHAnsi" w:hAnsiTheme="majorHAnsi" w:cstheme="majorHAnsi"/>
          <w:sz w:val="20"/>
          <w:szCs w:val="20"/>
        </w:rPr>
        <w:t>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Biuletynie Zamówień Publicznych lub w Dzienniku Urzędowym Unii Europejskiej (DUUE). Jeżeli w dniu opublikowania ogłoszenia o zamówieniu w BZP lub w DUUE, Narodowy Bank Polski nie opublikuje tabeli kursów walut, Wykonawca winien przyjąć kurs przeliczeniowy według ostatniej tabeli kursów NBP, opublikowanej przed dniem publikacji ogłoszenia o zamówieniu w BZP lub DUUE.</w:t>
      </w:r>
    </w:p>
    <w:p w14:paraId="695A0B28" w14:textId="77777777" w:rsidR="001934FA" w:rsidRDefault="001934FA" w:rsidP="00023F24">
      <w:pPr>
        <w:autoSpaceDE w:val="0"/>
        <w:autoSpaceDN w:val="0"/>
        <w:adjustRightInd w:val="0"/>
        <w:spacing w:after="0" w:line="240" w:lineRule="auto"/>
        <w:jc w:val="both"/>
        <w:rPr>
          <w:rFonts w:asciiTheme="majorHAnsi" w:hAnsiTheme="majorHAnsi" w:cstheme="majorHAnsi"/>
          <w:color w:val="C00000"/>
          <w:sz w:val="20"/>
          <w:szCs w:val="20"/>
        </w:rPr>
      </w:pPr>
    </w:p>
    <w:p w14:paraId="28D5E9E3" w14:textId="77777777" w:rsidR="006C7512" w:rsidRPr="002C51F3" w:rsidRDefault="006C7512" w:rsidP="00023F24">
      <w:pPr>
        <w:autoSpaceDE w:val="0"/>
        <w:autoSpaceDN w:val="0"/>
        <w:adjustRightInd w:val="0"/>
        <w:spacing w:after="0" w:line="240" w:lineRule="auto"/>
        <w:jc w:val="both"/>
        <w:rPr>
          <w:rFonts w:asciiTheme="majorHAnsi" w:hAnsiTheme="majorHAnsi" w:cstheme="majorHAnsi"/>
          <w:color w:val="C00000"/>
          <w:sz w:val="20"/>
          <w:szCs w:val="20"/>
        </w:rPr>
      </w:pPr>
    </w:p>
    <w:p w14:paraId="3E6AF45E" w14:textId="77777777" w:rsidR="001934FA" w:rsidRPr="00CF4DBB" w:rsidRDefault="001934FA" w:rsidP="00023F24">
      <w:pPr>
        <w:autoSpaceDE w:val="0"/>
        <w:autoSpaceDN w:val="0"/>
        <w:adjustRightInd w:val="0"/>
        <w:spacing w:after="0" w:line="240" w:lineRule="auto"/>
        <w:jc w:val="both"/>
        <w:rPr>
          <w:rFonts w:asciiTheme="majorHAnsi" w:hAnsiTheme="majorHAnsi" w:cstheme="majorHAnsi"/>
          <w:sz w:val="20"/>
          <w:szCs w:val="20"/>
        </w:rPr>
      </w:pPr>
      <w:r w:rsidRPr="00CF4DBB">
        <w:rPr>
          <w:rFonts w:asciiTheme="majorHAnsi" w:hAnsiTheme="majorHAnsi" w:cstheme="majorHAnsi"/>
          <w:sz w:val="20"/>
          <w:szCs w:val="20"/>
        </w:rPr>
        <w:lastRenderedPageBreak/>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ze zm.) oraz Ogłoszeniu o zamówieniu i w SWZ. </w:t>
      </w:r>
    </w:p>
    <w:p w14:paraId="19DF00D5" w14:textId="77777777" w:rsidR="004A77BC" w:rsidRDefault="004A77BC" w:rsidP="004A77BC">
      <w:pPr>
        <w:autoSpaceDE w:val="0"/>
        <w:autoSpaceDN w:val="0"/>
        <w:adjustRightInd w:val="0"/>
        <w:spacing w:after="0" w:line="240" w:lineRule="auto"/>
        <w:jc w:val="both"/>
        <w:rPr>
          <w:rFonts w:asciiTheme="majorHAnsi" w:hAnsiTheme="majorHAnsi" w:cstheme="majorHAnsi"/>
          <w:b/>
          <w:bCs/>
          <w:sz w:val="20"/>
          <w:szCs w:val="20"/>
        </w:rPr>
      </w:pPr>
    </w:p>
    <w:p w14:paraId="596C109A" w14:textId="71886D88" w:rsidR="004A77BC" w:rsidRPr="00C65B04" w:rsidRDefault="004A77BC" w:rsidP="004A77BC">
      <w:pPr>
        <w:autoSpaceDE w:val="0"/>
        <w:autoSpaceDN w:val="0"/>
        <w:adjustRightInd w:val="0"/>
        <w:spacing w:after="0" w:line="240" w:lineRule="auto"/>
        <w:jc w:val="both"/>
        <w:rPr>
          <w:rFonts w:asciiTheme="majorHAnsi" w:hAnsiTheme="majorHAnsi" w:cstheme="majorHAnsi"/>
          <w:b/>
          <w:bCs/>
          <w:sz w:val="20"/>
          <w:szCs w:val="20"/>
        </w:rPr>
      </w:pPr>
      <w:r w:rsidRPr="00C65B04">
        <w:rPr>
          <w:rFonts w:asciiTheme="majorHAnsi" w:hAnsiTheme="majorHAnsi" w:cstheme="majorHAnsi"/>
          <w:b/>
          <w:bCs/>
          <w:sz w:val="20"/>
          <w:szCs w:val="20"/>
        </w:rPr>
        <w:t xml:space="preserve">4.2/ dysponuje lub będzie dysponował osobami niezbędnymi do wykonania niniejszego zamówienia, tj. co najmniej: </w:t>
      </w:r>
    </w:p>
    <w:p w14:paraId="6F2056DB" w14:textId="57B3F36E" w:rsidR="001934FA" w:rsidRDefault="001934FA" w:rsidP="00023F24">
      <w:pPr>
        <w:shd w:val="clear" w:color="auto" w:fill="FFFFFF" w:themeFill="background1"/>
        <w:autoSpaceDE w:val="0"/>
        <w:autoSpaceDN w:val="0"/>
        <w:adjustRightInd w:val="0"/>
        <w:spacing w:after="0" w:line="240" w:lineRule="auto"/>
        <w:jc w:val="both"/>
        <w:rPr>
          <w:rFonts w:asciiTheme="majorHAnsi" w:hAnsiTheme="majorHAnsi" w:cstheme="majorHAnsi"/>
          <w:sz w:val="20"/>
          <w:szCs w:val="20"/>
        </w:rPr>
      </w:pPr>
    </w:p>
    <w:p w14:paraId="3002A25C" w14:textId="234CE7A0" w:rsidR="00DA5F87" w:rsidRPr="004A77BC" w:rsidRDefault="00140BE9" w:rsidP="00DA5F87">
      <w:pPr>
        <w:shd w:val="clear" w:color="auto" w:fill="F2F2F2" w:themeFill="background1" w:themeFillShade="F2"/>
        <w:tabs>
          <w:tab w:val="left" w:pos="-142"/>
        </w:tabs>
        <w:spacing w:after="0" w:line="240" w:lineRule="auto"/>
        <w:ind w:left="567"/>
        <w:jc w:val="both"/>
        <w:rPr>
          <w:rFonts w:ascii="Calibri Light" w:hAnsi="Calibri Light" w:cs="Calibri Light"/>
          <w:b/>
          <w:color w:val="C00000"/>
          <w:sz w:val="20"/>
          <w:szCs w:val="20"/>
        </w:rPr>
      </w:pPr>
      <w:r>
        <w:rPr>
          <w:rFonts w:ascii="Calibri Light" w:hAnsi="Calibri Light" w:cs="Calibri Light"/>
          <w:b/>
          <w:color w:val="C00000"/>
          <w:sz w:val="20"/>
          <w:szCs w:val="20"/>
        </w:rPr>
        <w:t>c</w:t>
      </w:r>
      <w:r w:rsidR="004A77BC" w:rsidRPr="004A77BC">
        <w:rPr>
          <w:rFonts w:ascii="Calibri Light" w:hAnsi="Calibri Light" w:cs="Calibri Light"/>
          <w:b/>
          <w:color w:val="C00000"/>
          <w:sz w:val="20"/>
          <w:szCs w:val="20"/>
        </w:rPr>
        <w:t>zęści</w:t>
      </w:r>
      <w:r w:rsidR="004A77BC">
        <w:rPr>
          <w:rFonts w:ascii="Calibri Light" w:hAnsi="Calibri Light" w:cs="Calibri Light"/>
          <w:b/>
          <w:color w:val="C00000"/>
          <w:sz w:val="20"/>
          <w:szCs w:val="20"/>
        </w:rPr>
        <w:t>/</w:t>
      </w:r>
      <w:r>
        <w:rPr>
          <w:rFonts w:ascii="Calibri Light" w:hAnsi="Calibri Light" w:cs="Calibri Light"/>
          <w:b/>
          <w:color w:val="C00000"/>
          <w:sz w:val="20"/>
          <w:szCs w:val="20"/>
        </w:rPr>
        <w:t>r</w:t>
      </w:r>
      <w:r w:rsidR="001934FA" w:rsidRPr="004A77BC">
        <w:rPr>
          <w:rFonts w:ascii="Calibri Light" w:hAnsi="Calibri Light" w:cs="Calibri Light"/>
          <w:b/>
          <w:color w:val="C00000"/>
          <w:sz w:val="20"/>
          <w:szCs w:val="20"/>
        </w:rPr>
        <w:t xml:space="preserve">ejonu  1, 3, 5 </w:t>
      </w:r>
    </w:p>
    <w:p w14:paraId="65E41013" w14:textId="1B2F99C3" w:rsidR="00DA5F87" w:rsidRPr="00DA5F87" w:rsidRDefault="001934FA" w:rsidP="00DA5F87">
      <w:pPr>
        <w:shd w:val="clear" w:color="auto" w:fill="F2F2F2" w:themeFill="background1" w:themeFillShade="F2"/>
        <w:tabs>
          <w:tab w:val="left" w:pos="-142"/>
        </w:tabs>
        <w:spacing w:after="0" w:line="240" w:lineRule="auto"/>
        <w:ind w:left="567"/>
        <w:jc w:val="both"/>
        <w:rPr>
          <w:rFonts w:ascii="Calibri Light" w:hAnsi="Calibri Light" w:cs="Calibri Light"/>
          <w:b/>
          <w:sz w:val="20"/>
          <w:szCs w:val="20"/>
        </w:rPr>
      </w:pPr>
      <w:r w:rsidRPr="00DA5F87">
        <w:rPr>
          <w:rFonts w:ascii="Calibri Light" w:hAnsi="Calibri Light" w:cs="Calibri Light"/>
          <w:b/>
          <w:sz w:val="20"/>
          <w:szCs w:val="20"/>
        </w:rPr>
        <w:t xml:space="preserve">- 4 osoby na każdy rejon </w:t>
      </w:r>
    </w:p>
    <w:p w14:paraId="67629402" w14:textId="701B644F" w:rsidR="001934FA" w:rsidRPr="00DA5F87" w:rsidRDefault="001934FA" w:rsidP="00DA5F87">
      <w:pPr>
        <w:shd w:val="clear" w:color="auto" w:fill="F2F2F2" w:themeFill="background1" w:themeFillShade="F2"/>
        <w:tabs>
          <w:tab w:val="left" w:pos="-142"/>
        </w:tabs>
        <w:spacing w:after="0" w:line="240" w:lineRule="auto"/>
        <w:ind w:left="567"/>
        <w:jc w:val="both"/>
        <w:rPr>
          <w:rFonts w:ascii="Calibri Light" w:hAnsi="Calibri Light" w:cs="Calibri Light"/>
          <w:b/>
          <w:sz w:val="20"/>
          <w:szCs w:val="20"/>
        </w:rPr>
      </w:pPr>
      <w:r w:rsidRPr="00DA5F87">
        <w:rPr>
          <w:rFonts w:ascii="Calibri Light" w:hAnsi="Calibri Light" w:cs="Calibri Light"/>
          <w:b/>
          <w:sz w:val="20"/>
          <w:szCs w:val="20"/>
        </w:rPr>
        <w:t>w tym 1 z wykształceniem ogrodniczym minimum średnim,</w:t>
      </w:r>
    </w:p>
    <w:p w14:paraId="0DEDDD2A" w14:textId="77777777" w:rsidR="00DA5F87" w:rsidRDefault="00DA5F87" w:rsidP="00DA5F87">
      <w:pPr>
        <w:shd w:val="clear" w:color="auto" w:fill="FFFFFF" w:themeFill="background1"/>
        <w:tabs>
          <w:tab w:val="left" w:pos="-142"/>
        </w:tabs>
        <w:spacing w:after="0" w:line="240" w:lineRule="auto"/>
        <w:ind w:left="567"/>
        <w:jc w:val="both"/>
        <w:rPr>
          <w:rFonts w:ascii="Calibri Light" w:hAnsi="Calibri Light" w:cs="Calibri Light"/>
          <w:b/>
          <w:sz w:val="20"/>
          <w:szCs w:val="20"/>
        </w:rPr>
      </w:pPr>
    </w:p>
    <w:p w14:paraId="188A9243" w14:textId="41B149F2" w:rsidR="00DA5F87" w:rsidRPr="004A77BC" w:rsidRDefault="00140BE9" w:rsidP="00DA5F87">
      <w:pPr>
        <w:shd w:val="clear" w:color="auto" w:fill="F2F2F2" w:themeFill="background1" w:themeFillShade="F2"/>
        <w:tabs>
          <w:tab w:val="left" w:pos="-142"/>
        </w:tabs>
        <w:spacing w:after="0" w:line="240" w:lineRule="auto"/>
        <w:ind w:left="567"/>
        <w:jc w:val="both"/>
        <w:rPr>
          <w:rFonts w:ascii="Calibri Light" w:hAnsi="Calibri Light" w:cs="Calibri Light"/>
          <w:b/>
          <w:color w:val="C00000"/>
          <w:sz w:val="20"/>
          <w:szCs w:val="20"/>
        </w:rPr>
      </w:pPr>
      <w:r>
        <w:rPr>
          <w:rFonts w:ascii="Calibri Light" w:hAnsi="Calibri Light" w:cs="Calibri Light"/>
          <w:b/>
          <w:color w:val="C00000"/>
          <w:sz w:val="20"/>
          <w:szCs w:val="20"/>
        </w:rPr>
        <w:t>c</w:t>
      </w:r>
      <w:r w:rsidRPr="004A77BC">
        <w:rPr>
          <w:rFonts w:ascii="Calibri Light" w:hAnsi="Calibri Light" w:cs="Calibri Light"/>
          <w:b/>
          <w:color w:val="C00000"/>
          <w:sz w:val="20"/>
          <w:szCs w:val="20"/>
        </w:rPr>
        <w:t>zęści</w:t>
      </w:r>
      <w:r>
        <w:rPr>
          <w:rFonts w:ascii="Calibri Light" w:hAnsi="Calibri Light" w:cs="Calibri Light"/>
          <w:b/>
          <w:color w:val="C00000"/>
          <w:sz w:val="20"/>
          <w:szCs w:val="20"/>
        </w:rPr>
        <w:t>/r</w:t>
      </w:r>
      <w:r w:rsidRPr="004A77BC">
        <w:rPr>
          <w:rFonts w:ascii="Calibri Light" w:hAnsi="Calibri Light" w:cs="Calibri Light"/>
          <w:b/>
          <w:color w:val="C00000"/>
          <w:sz w:val="20"/>
          <w:szCs w:val="20"/>
        </w:rPr>
        <w:t xml:space="preserve">ejonu  </w:t>
      </w:r>
      <w:r w:rsidR="001934FA" w:rsidRPr="004A77BC">
        <w:rPr>
          <w:rFonts w:ascii="Calibri Light" w:hAnsi="Calibri Light" w:cs="Calibri Light"/>
          <w:b/>
          <w:color w:val="C00000"/>
          <w:sz w:val="20"/>
          <w:szCs w:val="20"/>
        </w:rPr>
        <w:t>6</w:t>
      </w:r>
    </w:p>
    <w:p w14:paraId="58BA97B9" w14:textId="0C2A9207" w:rsidR="00DA5F87" w:rsidRPr="00DA5F87" w:rsidRDefault="001934FA" w:rsidP="00DA5F87">
      <w:pPr>
        <w:shd w:val="clear" w:color="auto" w:fill="F2F2F2" w:themeFill="background1" w:themeFillShade="F2"/>
        <w:tabs>
          <w:tab w:val="left" w:pos="-142"/>
        </w:tabs>
        <w:spacing w:after="0" w:line="240" w:lineRule="auto"/>
        <w:ind w:left="567"/>
        <w:jc w:val="both"/>
        <w:rPr>
          <w:rFonts w:ascii="Calibri Light" w:hAnsi="Calibri Light" w:cs="Calibri Light"/>
          <w:b/>
          <w:sz w:val="20"/>
          <w:szCs w:val="20"/>
        </w:rPr>
      </w:pPr>
      <w:r w:rsidRPr="00DA5F87">
        <w:rPr>
          <w:rFonts w:ascii="Calibri Light" w:hAnsi="Calibri Light" w:cs="Calibri Light"/>
          <w:b/>
          <w:sz w:val="20"/>
          <w:szCs w:val="20"/>
        </w:rPr>
        <w:t xml:space="preserve">- 6 osób na każdy rejon </w:t>
      </w:r>
    </w:p>
    <w:p w14:paraId="4BD50E02" w14:textId="54F20CF3" w:rsidR="001934FA" w:rsidRPr="00DA5F87" w:rsidRDefault="001934FA" w:rsidP="00DA5F87">
      <w:pPr>
        <w:shd w:val="clear" w:color="auto" w:fill="F2F2F2" w:themeFill="background1" w:themeFillShade="F2"/>
        <w:tabs>
          <w:tab w:val="left" w:pos="-142"/>
        </w:tabs>
        <w:spacing w:after="0" w:line="240" w:lineRule="auto"/>
        <w:ind w:left="567"/>
        <w:jc w:val="both"/>
        <w:rPr>
          <w:rFonts w:ascii="Calibri Light" w:hAnsi="Calibri Light" w:cs="Calibri Light"/>
          <w:b/>
          <w:sz w:val="20"/>
          <w:szCs w:val="20"/>
        </w:rPr>
      </w:pPr>
      <w:r w:rsidRPr="00DA5F87">
        <w:rPr>
          <w:rFonts w:ascii="Calibri Light" w:hAnsi="Calibri Light" w:cs="Calibri Light"/>
          <w:b/>
          <w:sz w:val="20"/>
          <w:szCs w:val="20"/>
        </w:rPr>
        <w:t xml:space="preserve">w tym 1 </w:t>
      </w:r>
      <w:r w:rsidR="00DA5F87">
        <w:rPr>
          <w:rFonts w:ascii="Calibri Light" w:hAnsi="Calibri Light" w:cs="Calibri Light"/>
          <w:b/>
          <w:sz w:val="20"/>
          <w:szCs w:val="20"/>
        </w:rPr>
        <w:t xml:space="preserve">osoba </w:t>
      </w:r>
      <w:r w:rsidRPr="00DA5F87">
        <w:rPr>
          <w:rFonts w:ascii="Calibri Light" w:hAnsi="Calibri Light" w:cs="Calibri Light"/>
          <w:b/>
          <w:sz w:val="20"/>
          <w:szCs w:val="20"/>
        </w:rPr>
        <w:t>z wykształceniem ogrodniczym minimum średnim,</w:t>
      </w:r>
    </w:p>
    <w:p w14:paraId="339A52DB" w14:textId="77777777" w:rsidR="00DA5F87" w:rsidRDefault="00DA5F87" w:rsidP="00DA5F87">
      <w:pPr>
        <w:shd w:val="clear" w:color="auto" w:fill="FFFFFF" w:themeFill="background1"/>
        <w:tabs>
          <w:tab w:val="left" w:pos="-142"/>
        </w:tabs>
        <w:spacing w:after="0" w:line="240" w:lineRule="auto"/>
        <w:ind w:left="567"/>
        <w:jc w:val="both"/>
        <w:rPr>
          <w:rFonts w:ascii="Calibri Light" w:hAnsi="Calibri Light" w:cs="Calibri Light"/>
          <w:b/>
          <w:sz w:val="20"/>
          <w:szCs w:val="20"/>
        </w:rPr>
      </w:pPr>
    </w:p>
    <w:p w14:paraId="148DE90B" w14:textId="33DC9DFE" w:rsidR="00DA5F87" w:rsidRPr="004A77BC" w:rsidRDefault="00140BE9" w:rsidP="00DA5F87">
      <w:pPr>
        <w:shd w:val="clear" w:color="auto" w:fill="F2F2F2" w:themeFill="background1" w:themeFillShade="F2"/>
        <w:tabs>
          <w:tab w:val="left" w:pos="-142"/>
        </w:tabs>
        <w:spacing w:after="0" w:line="240" w:lineRule="auto"/>
        <w:ind w:left="567"/>
        <w:jc w:val="both"/>
        <w:rPr>
          <w:rFonts w:ascii="Calibri Light" w:hAnsi="Calibri Light" w:cs="Calibri Light"/>
          <w:b/>
          <w:color w:val="C00000"/>
          <w:sz w:val="20"/>
          <w:szCs w:val="20"/>
        </w:rPr>
      </w:pPr>
      <w:r>
        <w:rPr>
          <w:rFonts w:ascii="Calibri Light" w:hAnsi="Calibri Light" w:cs="Calibri Light"/>
          <w:b/>
          <w:color w:val="C00000"/>
          <w:sz w:val="20"/>
          <w:szCs w:val="20"/>
        </w:rPr>
        <w:t>c</w:t>
      </w:r>
      <w:r w:rsidRPr="004A77BC">
        <w:rPr>
          <w:rFonts w:ascii="Calibri Light" w:hAnsi="Calibri Light" w:cs="Calibri Light"/>
          <w:b/>
          <w:color w:val="C00000"/>
          <w:sz w:val="20"/>
          <w:szCs w:val="20"/>
        </w:rPr>
        <w:t>zęści</w:t>
      </w:r>
      <w:r>
        <w:rPr>
          <w:rFonts w:ascii="Calibri Light" w:hAnsi="Calibri Light" w:cs="Calibri Light"/>
          <w:b/>
          <w:color w:val="C00000"/>
          <w:sz w:val="20"/>
          <w:szCs w:val="20"/>
        </w:rPr>
        <w:t>/r</w:t>
      </w:r>
      <w:r w:rsidRPr="004A77BC">
        <w:rPr>
          <w:rFonts w:ascii="Calibri Light" w:hAnsi="Calibri Light" w:cs="Calibri Light"/>
          <w:b/>
          <w:color w:val="C00000"/>
          <w:sz w:val="20"/>
          <w:szCs w:val="20"/>
        </w:rPr>
        <w:t xml:space="preserve">ejonu  </w:t>
      </w:r>
      <w:r w:rsidR="001934FA" w:rsidRPr="004A77BC">
        <w:rPr>
          <w:rFonts w:ascii="Calibri Light" w:hAnsi="Calibri Light" w:cs="Calibri Light"/>
          <w:b/>
          <w:color w:val="C00000"/>
          <w:sz w:val="20"/>
          <w:szCs w:val="20"/>
        </w:rPr>
        <w:t xml:space="preserve">2, 4 </w:t>
      </w:r>
    </w:p>
    <w:p w14:paraId="4F2A6312" w14:textId="5830D542" w:rsidR="00DA5F87" w:rsidRPr="00DA5F87" w:rsidRDefault="001934FA" w:rsidP="00DA5F87">
      <w:pPr>
        <w:shd w:val="clear" w:color="auto" w:fill="F2F2F2" w:themeFill="background1" w:themeFillShade="F2"/>
        <w:tabs>
          <w:tab w:val="left" w:pos="-142"/>
        </w:tabs>
        <w:spacing w:after="0" w:line="240" w:lineRule="auto"/>
        <w:ind w:left="567"/>
        <w:jc w:val="both"/>
        <w:rPr>
          <w:rFonts w:ascii="Calibri Light" w:hAnsi="Calibri Light" w:cs="Calibri Light"/>
          <w:b/>
          <w:sz w:val="20"/>
          <w:szCs w:val="20"/>
        </w:rPr>
      </w:pPr>
      <w:r w:rsidRPr="00DA5F87">
        <w:rPr>
          <w:rFonts w:ascii="Calibri Light" w:hAnsi="Calibri Light" w:cs="Calibri Light"/>
          <w:b/>
          <w:sz w:val="20"/>
          <w:szCs w:val="20"/>
        </w:rPr>
        <w:t xml:space="preserve">- 3 osoby na każdy rejon </w:t>
      </w:r>
    </w:p>
    <w:p w14:paraId="4787312D" w14:textId="1E176C9E" w:rsidR="001934FA" w:rsidRPr="00DA5F87" w:rsidRDefault="001934FA" w:rsidP="00DA5F87">
      <w:pPr>
        <w:shd w:val="clear" w:color="auto" w:fill="F2F2F2" w:themeFill="background1" w:themeFillShade="F2"/>
        <w:tabs>
          <w:tab w:val="left" w:pos="-142"/>
        </w:tabs>
        <w:spacing w:after="0" w:line="240" w:lineRule="auto"/>
        <w:ind w:left="567"/>
        <w:jc w:val="both"/>
        <w:rPr>
          <w:rFonts w:ascii="Calibri Light" w:hAnsi="Calibri Light" w:cs="Calibri Light"/>
          <w:b/>
          <w:sz w:val="20"/>
          <w:szCs w:val="20"/>
        </w:rPr>
      </w:pPr>
      <w:r w:rsidRPr="00DA5F87">
        <w:rPr>
          <w:rFonts w:ascii="Calibri Light" w:hAnsi="Calibri Light" w:cs="Calibri Light"/>
          <w:b/>
          <w:sz w:val="20"/>
          <w:szCs w:val="20"/>
        </w:rPr>
        <w:t xml:space="preserve">w tym 1 </w:t>
      </w:r>
      <w:r w:rsidR="00DA5F87">
        <w:rPr>
          <w:rFonts w:ascii="Calibri Light" w:hAnsi="Calibri Light" w:cs="Calibri Light"/>
          <w:b/>
          <w:sz w:val="20"/>
          <w:szCs w:val="20"/>
        </w:rPr>
        <w:t xml:space="preserve">osoba </w:t>
      </w:r>
      <w:r w:rsidRPr="00DA5F87">
        <w:rPr>
          <w:rFonts w:ascii="Calibri Light" w:hAnsi="Calibri Light" w:cs="Calibri Light"/>
          <w:b/>
          <w:sz w:val="20"/>
          <w:szCs w:val="20"/>
        </w:rPr>
        <w:t>z wykształceniem ogrodniczym minimum średnim.</w:t>
      </w:r>
    </w:p>
    <w:p w14:paraId="28766C02" w14:textId="77777777" w:rsidR="001934FA" w:rsidRDefault="001934FA" w:rsidP="00DA5F87">
      <w:pPr>
        <w:tabs>
          <w:tab w:val="left" w:pos="-142"/>
        </w:tabs>
        <w:spacing w:after="0" w:line="240" w:lineRule="auto"/>
        <w:ind w:left="709"/>
        <w:jc w:val="both"/>
        <w:rPr>
          <w:rFonts w:ascii="Calibri Light" w:hAnsi="Calibri Light" w:cs="Calibri Light"/>
          <w:bCs/>
          <w:sz w:val="20"/>
          <w:szCs w:val="20"/>
        </w:rPr>
      </w:pPr>
    </w:p>
    <w:p w14:paraId="49D464E2" w14:textId="31311F23" w:rsidR="005B6C6C" w:rsidRPr="005B6C6C" w:rsidRDefault="004A77BC" w:rsidP="005B6C6C">
      <w:pPr>
        <w:shd w:val="clear" w:color="auto" w:fill="F2F2F2" w:themeFill="background1" w:themeFillShade="F2"/>
        <w:autoSpaceDE w:val="0"/>
        <w:spacing w:after="0" w:line="240" w:lineRule="auto"/>
        <w:ind w:left="567"/>
        <w:jc w:val="both"/>
        <w:rPr>
          <w:rFonts w:asciiTheme="majorHAnsi" w:hAnsiTheme="majorHAnsi" w:cstheme="majorHAnsi"/>
          <w:i/>
          <w:color w:val="262626"/>
          <w:sz w:val="20"/>
          <w:szCs w:val="20"/>
        </w:rPr>
      </w:pPr>
      <w:r w:rsidRPr="005B6C6C">
        <w:rPr>
          <w:rFonts w:asciiTheme="majorHAnsi" w:hAnsiTheme="majorHAnsi" w:cstheme="majorHAnsi"/>
          <w:i/>
          <w:color w:val="262626"/>
          <w:sz w:val="20"/>
          <w:szCs w:val="20"/>
        </w:rPr>
        <w:t xml:space="preserve">W przypadku ubiegania się przez tego samego wykonawcę o udzielenie zamówienia w ramach kilku część/rejonów – Zamawiający wymaga, aby </w:t>
      </w:r>
      <w:r w:rsidRPr="005B6C6C">
        <w:rPr>
          <w:rFonts w:asciiTheme="majorHAnsi" w:hAnsiTheme="majorHAnsi" w:cstheme="majorHAnsi"/>
          <w:i/>
          <w:color w:val="262626"/>
          <w:sz w:val="20"/>
          <w:szCs w:val="20"/>
          <w:shd w:val="clear" w:color="auto" w:fill="F2F2F2" w:themeFill="background1" w:themeFillShade="F2"/>
        </w:rPr>
        <w:t xml:space="preserve">wykonawca wykazał że </w:t>
      </w:r>
      <w:r w:rsidRPr="005B6C6C">
        <w:rPr>
          <w:rFonts w:asciiTheme="majorHAnsi" w:hAnsiTheme="majorHAnsi" w:cstheme="majorHAnsi"/>
          <w:i/>
          <w:sz w:val="20"/>
          <w:szCs w:val="20"/>
        </w:rPr>
        <w:t>dysponuje lub będzie dysponował osobami niezbędnymi do wykonania niniejszego zamówienia</w:t>
      </w:r>
      <w:r w:rsidRPr="005B6C6C">
        <w:rPr>
          <w:rFonts w:asciiTheme="majorHAnsi" w:hAnsiTheme="majorHAnsi" w:cstheme="majorHAnsi"/>
          <w:i/>
          <w:color w:val="262626"/>
          <w:sz w:val="20"/>
          <w:szCs w:val="20"/>
          <w:shd w:val="clear" w:color="auto" w:fill="F2F2F2" w:themeFill="background1" w:themeFillShade="F2"/>
        </w:rPr>
        <w:t xml:space="preserve"> </w:t>
      </w:r>
      <w:r w:rsidR="005B6C6C" w:rsidRPr="005B6C6C">
        <w:rPr>
          <w:rFonts w:asciiTheme="majorHAnsi" w:hAnsiTheme="majorHAnsi" w:cstheme="majorHAnsi"/>
          <w:i/>
          <w:color w:val="262626"/>
          <w:sz w:val="20"/>
          <w:szCs w:val="20"/>
          <w:shd w:val="clear" w:color="auto" w:fill="F2F2F2" w:themeFill="background1" w:themeFillShade="F2"/>
        </w:rPr>
        <w:t xml:space="preserve">odpowiadającymi ilościami wymaganymi dla danej części, </w:t>
      </w:r>
      <w:r w:rsidR="005B6C6C" w:rsidRPr="005B6C6C">
        <w:rPr>
          <w:rFonts w:asciiTheme="majorHAnsi" w:hAnsiTheme="majorHAnsi" w:cstheme="majorHAnsi"/>
          <w:i/>
          <w:color w:val="262626"/>
          <w:sz w:val="20"/>
          <w:szCs w:val="20"/>
        </w:rPr>
        <w:t xml:space="preserve">w ramach których wykonawca ubiega się o udzielenie zamówienia. </w:t>
      </w:r>
    </w:p>
    <w:p w14:paraId="35C51703" w14:textId="77777777" w:rsidR="005B6C6C" w:rsidRPr="005B6C6C" w:rsidRDefault="005B6C6C" w:rsidP="004A77BC">
      <w:pPr>
        <w:shd w:val="clear" w:color="auto" w:fill="F2F2F2" w:themeFill="background1" w:themeFillShade="F2"/>
        <w:autoSpaceDE w:val="0"/>
        <w:spacing w:after="0" w:line="240" w:lineRule="auto"/>
        <w:ind w:left="567"/>
        <w:jc w:val="both"/>
        <w:rPr>
          <w:rFonts w:asciiTheme="majorHAnsi" w:hAnsiTheme="majorHAnsi" w:cstheme="majorHAnsi"/>
          <w:i/>
          <w:color w:val="262626"/>
          <w:sz w:val="20"/>
          <w:szCs w:val="20"/>
          <w:shd w:val="clear" w:color="auto" w:fill="F2F2F2" w:themeFill="background1" w:themeFillShade="F2"/>
        </w:rPr>
      </w:pPr>
      <w:r w:rsidRPr="005B6C6C">
        <w:rPr>
          <w:rFonts w:asciiTheme="majorHAnsi" w:hAnsiTheme="majorHAnsi" w:cstheme="majorHAnsi"/>
          <w:i/>
          <w:color w:val="262626"/>
          <w:sz w:val="20"/>
          <w:szCs w:val="20"/>
          <w:shd w:val="clear" w:color="auto" w:fill="F2F2F2" w:themeFill="background1" w:themeFillShade="F2"/>
        </w:rPr>
        <w:t>(przykład :</w:t>
      </w:r>
    </w:p>
    <w:p w14:paraId="231B3625" w14:textId="299AE161" w:rsidR="005B6C6C" w:rsidRPr="005B6C6C" w:rsidRDefault="005B6C6C" w:rsidP="004A77BC">
      <w:pPr>
        <w:shd w:val="clear" w:color="auto" w:fill="F2F2F2" w:themeFill="background1" w:themeFillShade="F2"/>
        <w:autoSpaceDE w:val="0"/>
        <w:spacing w:after="0" w:line="240" w:lineRule="auto"/>
        <w:ind w:left="567"/>
        <w:jc w:val="both"/>
        <w:rPr>
          <w:rFonts w:asciiTheme="majorHAnsi" w:hAnsiTheme="majorHAnsi" w:cstheme="majorHAnsi"/>
          <w:i/>
          <w:color w:val="262626"/>
          <w:sz w:val="20"/>
          <w:szCs w:val="20"/>
          <w:shd w:val="clear" w:color="auto" w:fill="F2F2F2" w:themeFill="background1" w:themeFillShade="F2"/>
        </w:rPr>
      </w:pPr>
      <w:r w:rsidRPr="005B6C6C">
        <w:rPr>
          <w:rFonts w:asciiTheme="majorHAnsi" w:hAnsiTheme="majorHAnsi" w:cstheme="majorHAnsi"/>
          <w:i/>
          <w:color w:val="262626"/>
          <w:sz w:val="20"/>
          <w:szCs w:val="20"/>
          <w:shd w:val="clear" w:color="auto" w:fill="F2F2F2" w:themeFill="background1" w:themeFillShade="F2"/>
        </w:rPr>
        <w:t>jeżeli Wykonawca bierze udział w części/rejonie 1, 6, 2 – to wymagana liczba osób wynosi:</w:t>
      </w:r>
    </w:p>
    <w:p w14:paraId="49ED73CE" w14:textId="77777777" w:rsidR="005B6C6C" w:rsidRPr="005B6C6C" w:rsidRDefault="005B6C6C" w:rsidP="004A77BC">
      <w:pPr>
        <w:shd w:val="clear" w:color="auto" w:fill="F2F2F2" w:themeFill="background1" w:themeFillShade="F2"/>
        <w:autoSpaceDE w:val="0"/>
        <w:spacing w:after="0" w:line="240" w:lineRule="auto"/>
        <w:ind w:left="567"/>
        <w:jc w:val="both"/>
        <w:rPr>
          <w:rFonts w:asciiTheme="majorHAnsi" w:hAnsiTheme="majorHAnsi" w:cstheme="majorHAnsi"/>
          <w:i/>
          <w:color w:val="262626"/>
          <w:sz w:val="20"/>
          <w:szCs w:val="20"/>
          <w:shd w:val="clear" w:color="auto" w:fill="F2F2F2" w:themeFill="background1" w:themeFillShade="F2"/>
        </w:rPr>
      </w:pPr>
    </w:p>
    <w:p w14:paraId="20A5BF61" w14:textId="77777777" w:rsidR="005B6C6C" w:rsidRPr="005B6C6C" w:rsidRDefault="005B6C6C" w:rsidP="004A77BC">
      <w:pPr>
        <w:shd w:val="clear" w:color="auto" w:fill="F2F2F2" w:themeFill="background1" w:themeFillShade="F2"/>
        <w:autoSpaceDE w:val="0"/>
        <w:spacing w:after="0" w:line="240" w:lineRule="auto"/>
        <w:ind w:left="567"/>
        <w:jc w:val="both"/>
        <w:rPr>
          <w:rFonts w:asciiTheme="majorHAnsi" w:hAnsiTheme="majorHAnsi" w:cstheme="majorHAnsi"/>
          <w:i/>
          <w:color w:val="262626"/>
          <w:sz w:val="20"/>
          <w:szCs w:val="20"/>
          <w:shd w:val="clear" w:color="auto" w:fill="F2F2F2" w:themeFill="background1" w:themeFillShade="F2"/>
        </w:rPr>
      </w:pPr>
      <w:r w:rsidRPr="005B6C6C">
        <w:rPr>
          <w:rFonts w:asciiTheme="majorHAnsi" w:hAnsiTheme="majorHAnsi" w:cstheme="majorHAnsi"/>
          <w:i/>
          <w:color w:val="262626"/>
          <w:sz w:val="20"/>
          <w:szCs w:val="20"/>
          <w:shd w:val="clear" w:color="auto" w:fill="F2F2F2" w:themeFill="background1" w:themeFillShade="F2"/>
        </w:rPr>
        <w:t xml:space="preserve">Cześć/rejon 1 – 4 osoby w tym 1 z wykształceniem ogrodniczym </w:t>
      </w:r>
    </w:p>
    <w:p w14:paraId="03B89783" w14:textId="77777777" w:rsidR="005B6C6C" w:rsidRPr="005B6C6C" w:rsidRDefault="005B6C6C" w:rsidP="004A77BC">
      <w:pPr>
        <w:shd w:val="clear" w:color="auto" w:fill="F2F2F2" w:themeFill="background1" w:themeFillShade="F2"/>
        <w:autoSpaceDE w:val="0"/>
        <w:spacing w:after="0" w:line="240" w:lineRule="auto"/>
        <w:ind w:left="567"/>
        <w:jc w:val="both"/>
        <w:rPr>
          <w:rFonts w:asciiTheme="majorHAnsi" w:hAnsiTheme="majorHAnsi" w:cstheme="majorHAnsi"/>
          <w:i/>
          <w:color w:val="262626"/>
          <w:sz w:val="20"/>
          <w:szCs w:val="20"/>
          <w:shd w:val="clear" w:color="auto" w:fill="F2F2F2" w:themeFill="background1" w:themeFillShade="F2"/>
        </w:rPr>
      </w:pPr>
      <w:r w:rsidRPr="005B6C6C">
        <w:rPr>
          <w:rFonts w:asciiTheme="majorHAnsi" w:hAnsiTheme="majorHAnsi" w:cstheme="majorHAnsi"/>
          <w:i/>
          <w:color w:val="262626"/>
          <w:sz w:val="20"/>
          <w:szCs w:val="20"/>
          <w:shd w:val="clear" w:color="auto" w:fill="F2F2F2" w:themeFill="background1" w:themeFillShade="F2"/>
        </w:rPr>
        <w:t xml:space="preserve">+ </w:t>
      </w:r>
    </w:p>
    <w:p w14:paraId="758702D9" w14:textId="552044C3" w:rsidR="005B6C6C" w:rsidRPr="005B6C6C" w:rsidRDefault="005B6C6C" w:rsidP="004A77BC">
      <w:pPr>
        <w:shd w:val="clear" w:color="auto" w:fill="F2F2F2" w:themeFill="background1" w:themeFillShade="F2"/>
        <w:autoSpaceDE w:val="0"/>
        <w:spacing w:after="0" w:line="240" w:lineRule="auto"/>
        <w:ind w:left="567"/>
        <w:jc w:val="both"/>
        <w:rPr>
          <w:rFonts w:asciiTheme="majorHAnsi" w:hAnsiTheme="majorHAnsi" w:cstheme="majorHAnsi"/>
          <w:i/>
          <w:color w:val="262626"/>
          <w:sz w:val="20"/>
          <w:szCs w:val="20"/>
          <w:shd w:val="clear" w:color="auto" w:fill="F2F2F2" w:themeFill="background1" w:themeFillShade="F2"/>
        </w:rPr>
      </w:pPr>
      <w:r w:rsidRPr="005B6C6C">
        <w:rPr>
          <w:rFonts w:asciiTheme="majorHAnsi" w:hAnsiTheme="majorHAnsi" w:cstheme="majorHAnsi"/>
          <w:i/>
          <w:color w:val="262626"/>
          <w:sz w:val="20"/>
          <w:szCs w:val="20"/>
          <w:shd w:val="clear" w:color="auto" w:fill="F2F2F2" w:themeFill="background1" w:themeFillShade="F2"/>
        </w:rPr>
        <w:t xml:space="preserve">Cześć/rejon 5 – 6 osób w tym 1 z wykształceniem ogrodniczym </w:t>
      </w:r>
    </w:p>
    <w:p w14:paraId="2E34A991" w14:textId="77777777" w:rsidR="005B6C6C" w:rsidRPr="005B6C6C" w:rsidRDefault="005B6C6C" w:rsidP="004A77BC">
      <w:pPr>
        <w:shd w:val="clear" w:color="auto" w:fill="F2F2F2" w:themeFill="background1" w:themeFillShade="F2"/>
        <w:autoSpaceDE w:val="0"/>
        <w:spacing w:after="0" w:line="240" w:lineRule="auto"/>
        <w:ind w:left="567"/>
        <w:jc w:val="both"/>
        <w:rPr>
          <w:rFonts w:asciiTheme="majorHAnsi" w:hAnsiTheme="majorHAnsi" w:cstheme="majorHAnsi"/>
          <w:i/>
          <w:color w:val="262626"/>
          <w:sz w:val="20"/>
          <w:szCs w:val="20"/>
          <w:shd w:val="clear" w:color="auto" w:fill="F2F2F2" w:themeFill="background1" w:themeFillShade="F2"/>
        </w:rPr>
      </w:pPr>
      <w:r w:rsidRPr="005B6C6C">
        <w:rPr>
          <w:rFonts w:asciiTheme="majorHAnsi" w:hAnsiTheme="majorHAnsi" w:cstheme="majorHAnsi"/>
          <w:i/>
          <w:color w:val="262626"/>
          <w:sz w:val="20"/>
          <w:szCs w:val="20"/>
          <w:shd w:val="clear" w:color="auto" w:fill="F2F2F2" w:themeFill="background1" w:themeFillShade="F2"/>
        </w:rPr>
        <w:t xml:space="preserve">+ </w:t>
      </w:r>
    </w:p>
    <w:p w14:paraId="1C85344F" w14:textId="77777777" w:rsidR="005B6C6C" w:rsidRPr="005B6C6C" w:rsidRDefault="005B6C6C" w:rsidP="004A77BC">
      <w:pPr>
        <w:shd w:val="clear" w:color="auto" w:fill="F2F2F2" w:themeFill="background1" w:themeFillShade="F2"/>
        <w:autoSpaceDE w:val="0"/>
        <w:spacing w:after="0" w:line="240" w:lineRule="auto"/>
        <w:ind w:left="567"/>
        <w:jc w:val="both"/>
        <w:rPr>
          <w:rFonts w:asciiTheme="majorHAnsi" w:hAnsiTheme="majorHAnsi" w:cstheme="majorHAnsi"/>
          <w:i/>
          <w:color w:val="262626"/>
          <w:sz w:val="20"/>
          <w:szCs w:val="20"/>
          <w:shd w:val="clear" w:color="auto" w:fill="F2F2F2" w:themeFill="background1" w:themeFillShade="F2"/>
        </w:rPr>
      </w:pPr>
      <w:r w:rsidRPr="005B6C6C">
        <w:rPr>
          <w:rFonts w:asciiTheme="majorHAnsi" w:hAnsiTheme="majorHAnsi" w:cstheme="majorHAnsi"/>
          <w:i/>
          <w:color w:val="262626"/>
          <w:sz w:val="20"/>
          <w:szCs w:val="20"/>
          <w:shd w:val="clear" w:color="auto" w:fill="F2F2F2" w:themeFill="background1" w:themeFillShade="F2"/>
        </w:rPr>
        <w:t xml:space="preserve">Cześć/rejon 2 – 3 w tym 1 z wykształceniem ogrodniczym </w:t>
      </w:r>
    </w:p>
    <w:p w14:paraId="206D9AC5" w14:textId="77777777" w:rsidR="005B6C6C" w:rsidRPr="005B6C6C" w:rsidRDefault="005B6C6C" w:rsidP="004A77BC">
      <w:pPr>
        <w:shd w:val="clear" w:color="auto" w:fill="F2F2F2" w:themeFill="background1" w:themeFillShade="F2"/>
        <w:autoSpaceDE w:val="0"/>
        <w:spacing w:after="0" w:line="240" w:lineRule="auto"/>
        <w:ind w:left="567"/>
        <w:jc w:val="both"/>
        <w:rPr>
          <w:rFonts w:asciiTheme="majorHAnsi" w:hAnsiTheme="majorHAnsi" w:cstheme="majorHAnsi"/>
          <w:i/>
          <w:color w:val="262626"/>
          <w:sz w:val="20"/>
          <w:szCs w:val="20"/>
          <w:shd w:val="clear" w:color="auto" w:fill="F2F2F2" w:themeFill="background1" w:themeFillShade="F2"/>
        </w:rPr>
      </w:pPr>
      <w:r w:rsidRPr="005B6C6C">
        <w:rPr>
          <w:rFonts w:asciiTheme="majorHAnsi" w:hAnsiTheme="majorHAnsi" w:cstheme="majorHAnsi"/>
          <w:i/>
          <w:color w:val="262626"/>
          <w:sz w:val="20"/>
          <w:szCs w:val="20"/>
          <w:shd w:val="clear" w:color="auto" w:fill="F2F2F2" w:themeFill="background1" w:themeFillShade="F2"/>
        </w:rPr>
        <w:t xml:space="preserve">= </w:t>
      </w:r>
    </w:p>
    <w:p w14:paraId="4DD36F34" w14:textId="084CCC20" w:rsidR="004A77BC" w:rsidRPr="005B6C6C" w:rsidRDefault="005B6C6C" w:rsidP="004A77BC">
      <w:pPr>
        <w:shd w:val="clear" w:color="auto" w:fill="F2F2F2" w:themeFill="background1" w:themeFillShade="F2"/>
        <w:autoSpaceDE w:val="0"/>
        <w:spacing w:after="0" w:line="240" w:lineRule="auto"/>
        <w:ind w:left="567"/>
        <w:jc w:val="both"/>
        <w:rPr>
          <w:rFonts w:asciiTheme="majorHAnsi" w:hAnsiTheme="majorHAnsi" w:cstheme="majorHAnsi"/>
          <w:i/>
          <w:color w:val="262626"/>
          <w:sz w:val="20"/>
          <w:szCs w:val="20"/>
        </w:rPr>
      </w:pPr>
      <w:r w:rsidRPr="005B6C6C">
        <w:rPr>
          <w:rFonts w:asciiTheme="majorHAnsi" w:hAnsiTheme="majorHAnsi" w:cstheme="majorHAnsi"/>
          <w:i/>
          <w:color w:val="262626"/>
          <w:sz w:val="20"/>
          <w:szCs w:val="20"/>
          <w:shd w:val="clear" w:color="auto" w:fill="F2F2F2" w:themeFill="background1" w:themeFillShade="F2"/>
        </w:rPr>
        <w:t>13 osób w tym 3 osoby z wykształceniem ogrodniczym)</w:t>
      </w:r>
      <w:r w:rsidR="004A77BC" w:rsidRPr="005B6C6C">
        <w:rPr>
          <w:rFonts w:asciiTheme="majorHAnsi" w:hAnsiTheme="majorHAnsi" w:cstheme="majorHAnsi"/>
          <w:i/>
          <w:color w:val="262626"/>
          <w:sz w:val="20"/>
          <w:szCs w:val="20"/>
        </w:rPr>
        <w:t xml:space="preserve"> </w:t>
      </w:r>
    </w:p>
    <w:p w14:paraId="1AB28635" w14:textId="77777777" w:rsidR="004A77BC" w:rsidRPr="001572A8" w:rsidRDefault="004A77BC" w:rsidP="00DA5F87">
      <w:pPr>
        <w:tabs>
          <w:tab w:val="left" w:pos="-142"/>
        </w:tabs>
        <w:spacing w:after="0" w:line="240" w:lineRule="auto"/>
        <w:ind w:left="709"/>
        <w:jc w:val="both"/>
        <w:rPr>
          <w:rFonts w:ascii="Calibri Light" w:hAnsi="Calibri Light" w:cs="Calibri Light"/>
          <w:bCs/>
          <w:sz w:val="20"/>
          <w:szCs w:val="20"/>
        </w:rPr>
      </w:pPr>
    </w:p>
    <w:p w14:paraId="0E665F86" w14:textId="4A32CA2F" w:rsidR="00B621A6" w:rsidRPr="00055EBE" w:rsidRDefault="00B621A6" w:rsidP="00023F24">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055EBE">
        <w:rPr>
          <w:rFonts w:asciiTheme="majorHAnsi" w:hAnsiTheme="majorHAnsi" w:cstheme="majorHAnsi"/>
          <w:b/>
          <w:bCs/>
          <w:color w:val="262626" w:themeColor="text1" w:themeTint="D9"/>
          <w:sz w:val="20"/>
          <w:szCs w:val="20"/>
        </w:rPr>
        <w:t>4.</w:t>
      </w:r>
      <w:r>
        <w:rPr>
          <w:rFonts w:asciiTheme="majorHAnsi" w:hAnsiTheme="majorHAnsi" w:cstheme="majorHAnsi"/>
          <w:b/>
          <w:bCs/>
          <w:color w:val="262626" w:themeColor="text1" w:themeTint="D9"/>
          <w:sz w:val="20"/>
          <w:szCs w:val="20"/>
        </w:rPr>
        <w:t>3</w:t>
      </w:r>
      <w:r w:rsidRPr="00055EBE">
        <w:rPr>
          <w:rFonts w:asciiTheme="majorHAnsi" w:hAnsiTheme="majorHAnsi" w:cstheme="majorHAnsi"/>
          <w:b/>
          <w:bCs/>
          <w:color w:val="262626" w:themeColor="text1" w:themeTint="D9"/>
          <w:sz w:val="20"/>
          <w:szCs w:val="20"/>
        </w:rPr>
        <w:t xml:space="preserve">/ dysponuje lub będzie dysponował potencjałem technicznym, tj. co najmniej: </w:t>
      </w:r>
    </w:p>
    <w:p w14:paraId="5F9F2E32" w14:textId="77777777" w:rsidR="00DA5F87" w:rsidRDefault="00DA5F87" w:rsidP="00023F24">
      <w:pPr>
        <w:pStyle w:val="Default"/>
        <w:spacing w:after="0" w:line="240" w:lineRule="auto"/>
        <w:ind w:left="-10"/>
        <w:jc w:val="both"/>
        <w:rPr>
          <w:rFonts w:asciiTheme="majorHAnsi" w:hAnsiTheme="majorHAnsi" w:cstheme="majorHAnsi"/>
          <w:sz w:val="20"/>
          <w:szCs w:val="20"/>
        </w:rPr>
      </w:pPr>
    </w:p>
    <w:p w14:paraId="657CDF7A" w14:textId="474127A3" w:rsidR="00DA5F87" w:rsidRPr="004A77BC" w:rsidRDefault="00DA5F87" w:rsidP="00DA5F87">
      <w:pPr>
        <w:pStyle w:val="Default"/>
        <w:spacing w:after="0" w:line="240" w:lineRule="auto"/>
        <w:ind w:left="-10"/>
        <w:jc w:val="both"/>
        <w:rPr>
          <w:rFonts w:asciiTheme="majorHAnsi" w:hAnsiTheme="majorHAnsi" w:cstheme="majorHAnsi"/>
          <w:b/>
          <w:bCs/>
          <w:color w:val="C00000"/>
          <w:sz w:val="20"/>
          <w:szCs w:val="20"/>
        </w:rPr>
      </w:pPr>
      <w:r w:rsidRPr="004A77BC">
        <w:rPr>
          <w:rFonts w:asciiTheme="majorHAnsi" w:hAnsiTheme="majorHAnsi" w:cstheme="majorHAnsi"/>
          <w:b/>
          <w:bCs/>
          <w:color w:val="C00000"/>
          <w:sz w:val="20"/>
          <w:szCs w:val="20"/>
        </w:rPr>
        <w:t xml:space="preserve">Dot. </w:t>
      </w:r>
      <w:r w:rsidR="00140BE9">
        <w:rPr>
          <w:rFonts w:ascii="Calibri Light" w:hAnsi="Calibri Light" w:cs="Calibri Light"/>
          <w:b/>
          <w:color w:val="C00000"/>
          <w:sz w:val="20"/>
          <w:szCs w:val="20"/>
        </w:rPr>
        <w:t>c</w:t>
      </w:r>
      <w:r w:rsidR="00140BE9" w:rsidRPr="004A77BC">
        <w:rPr>
          <w:rFonts w:ascii="Calibri Light" w:hAnsi="Calibri Light" w:cs="Calibri Light"/>
          <w:b/>
          <w:color w:val="C00000"/>
          <w:sz w:val="20"/>
          <w:szCs w:val="20"/>
        </w:rPr>
        <w:t>zęści</w:t>
      </w:r>
      <w:r w:rsidR="00140BE9">
        <w:rPr>
          <w:rFonts w:ascii="Calibri Light" w:hAnsi="Calibri Light" w:cs="Calibri Light"/>
          <w:b/>
          <w:color w:val="C00000"/>
          <w:sz w:val="20"/>
          <w:szCs w:val="20"/>
        </w:rPr>
        <w:t>/r</w:t>
      </w:r>
      <w:r w:rsidR="00140BE9" w:rsidRPr="004A77BC">
        <w:rPr>
          <w:rFonts w:ascii="Calibri Light" w:hAnsi="Calibri Light" w:cs="Calibri Light"/>
          <w:b/>
          <w:color w:val="C00000"/>
          <w:sz w:val="20"/>
          <w:szCs w:val="20"/>
        </w:rPr>
        <w:t xml:space="preserve">ejonu  </w:t>
      </w:r>
      <w:r w:rsidRPr="004A77BC">
        <w:rPr>
          <w:rFonts w:asciiTheme="majorHAnsi" w:hAnsiTheme="majorHAnsi" w:cstheme="majorHAnsi"/>
          <w:b/>
          <w:bCs/>
          <w:color w:val="C00000"/>
          <w:sz w:val="20"/>
          <w:szCs w:val="20"/>
        </w:rPr>
        <w:t xml:space="preserve">od 1 do 6: </w:t>
      </w:r>
    </w:p>
    <w:p w14:paraId="2B180007" w14:textId="77777777" w:rsidR="00B621A6" w:rsidRPr="001572A8" w:rsidRDefault="00B621A6" w:rsidP="00023F24">
      <w:pPr>
        <w:pStyle w:val="Default"/>
        <w:spacing w:after="0" w:line="240" w:lineRule="auto"/>
        <w:jc w:val="both"/>
        <w:rPr>
          <w:rFonts w:ascii="Calibri Light" w:eastAsia="Calibri" w:hAnsi="Calibri Light" w:cs="Calibri Light"/>
          <w:b/>
          <w:color w:val="auto"/>
          <w:sz w:val="20"/>
          <w:szCs w:val="20"/>
        </w:rPr>
      </w:pPr>
    </w:p>
    <w:p w14:paraId="2556139D" w14:textId="77777777" w:rsidR="001934FA" w:rsidRPr="00DA5F87" w:rsidRDefault="001934FA" w:rsidP="00DA5F87">
      <w:pPr>
        <w:pStyle w:val="Default"/>
        <w:shd w:val="clear" w:color="auto" w:fill="F2F2F2" w:themeFill="background1" w:themeFillShade="F2"/>
        <w:spacing w:after="0" w:line="240" w:lineRule="auto"/>
        <w:ind w:left="567"/>
        <w:jc w:val="both"/>
        <w:rPr>
          <w:rFonts w:ascii="Calibri Light" w:eastAsia="Calibri" w:hAnsi="Calibri Light" w:cs="Calibri Light"/>
          <w:b/>
          <w:color w:val="auto"/>
          <w:sz w:val="20"/>
          <w:szCs w:val="20"/>
        </w:rPr>
      </w:pPr>
      <w:r w:rsidRPr="00DA5F87">
        <w:rPr>
          <w:rFonts w:ascii="Calibri Light" w:eastAsia="Calibri" w:hAnsi="Calibri Light" w:cs="Calibri Light"/>
          <w:b/>
          <w:color w:val="auto"/>
          <w:sz w:val="20"/>
          <w:szCs w:val="20"/>
        </w:rPr>
        <w:t>- samochodem dostawczym, skrzyniowym, DMC do 3,5 t – min. 2 szt.,</w:t>
      </w:r>
    </w:p>
    <w:p w14:paraId="723B37FD" w14:textId="77777777" w:rsidR="001934FA" w:rsidRPr="00DA5F87" w:rsidRDefault="001934FA" w:rsidP="00DA5F87">
      <w:pPr>
        <w:pStyle w:val="Default"/>
        <w:shd w:val="clear" w:color="auto" w:fill="F2F2F2" w:themeFill="background1" w:themeFillShade="F2"/>
        <w:spacing w:after="0" w:line="240" w:lineRule="auto"/>
        <w:ind w:left="567"/>
        <w:jc w:val="both"/>
        <w:rPr>
          <w:rFonts w:ascii="Calibri Light" w:eastAsia="Calibri" w:hAnsi="Calibri Light" w:cs="Calibri Light"/>
          <w:b/>
          <w:color w:val="auto"/>
          <w:sz w:val="20"/>
          <w:szCs w:val="20"/>
        </w:rPr>
      </w:pPr>
      <w:r w:rsidRPr="00DA5F87">
        <w:rPr>
          <w:rFonts w:ascii="Calibri Light" w:eastAsia="Calibri" w:hAnsi="Calibri Light" w:cs="Calibri Light"/>
          <w:b/>
          <w:color w:val="auto"/>
          <w:sz w:val="20"/>
          <w:szCs w:val="20"/>
        </w:rPr>
        <w:t>- wielozadaniowym urządzeniem/ciągnikiem wyposażonym w osprzęt umożliwiający m. in. płużenie śniegu, rozsiewanie soli drogowej, koszenie trawy, zbieranie skoszonej trawy i liści – min. 2 szt.,</w:t>
      </w:r>
    </w:p>
    <w:p w14:paraId="64DFC976" w14:textId="77777777" w:rsidR="001934FA" w:rsidRPr="00DA5F87" w:rsidRDefault="001934FA" w:rsidP="00DA5F87">
      <w:pPr>
        <w:pStyle w:val="Default"/>
        <w:shd w:val="clear" w:color="auto" w:fill="F2F2F2" w:themeFill="background1" w:themeFillShade="F2"/>
        <w:spacing w:after="0" w:line="240" w:lineRule="auto"/>
        <w:ind w:left="567"/>
        <w:jc w:val="both"/>
        <w:rPr>
          <w:rFonts w:ascii="Calibri Light" w:eastAsia="Calibri" w:hAnsi="Calibri Light" w:cs="Calibri Light"/>
          <w:b/>
          <w:color w:val="auto"/>
          <w:sz w:val="20"/>
          <w:szCs w:val="20"/>
        </w:rPr>
      </w:pPr>
      <w:r w:rsidRPr="00DA5F87">
        <w:rPr>
          <w:rFonts w:ascii="Calibri Light" w:eastAsia="Calibri" w:hAnsi="Calibri Light" w:cs="Calibri Light"/>
          <w:b/>
          <w:color w:val="auto"/>
          <w:sz w:val="20"/>
          <w:szCs w:val="20"/>
        </w:rPr>
        <w:t>- zamiatarką spalinową o szerokości roboczej min. 70 cm – min. 2 szt.,</w:t>
      </w:r>
    </w:p>
    <w:p w14:paraId="7840AB13" w14:textId="77777777" w:rsidR="001934FA" w:rsidRPr="00DA5F87" w:rsidRDefault="001934FA" w:rsidP="00DA5F87">
      <w:pPr>
        <w:pStyle w:val="Default"/>
        <w:shd w:val="clear" w:color="auto" w:fill="F2F2F2" w:themeFill="background1" w:themeFillShade="F2"/>
        <w:spacing w:after="0" w:line="240" w:lineRule="auto"/>
        <w:ind w:left="567"/>
        <w:jc w:val="both"/>
        <w:rPr>
          <w:rFonts w:ascii="Calibri Light" w:eastAsia="Calibri" w:hAnsi="Calibri Light" w:cs="Calibri Light"/>
          <w:b/>
          <w:color w:val="auto"/>
          <w:sz w:val="20"/>
          <w:szCs w:val="20"/>
        </w:rPr>
      </w:pPr>
      <w:r w:rsidRPr="00DA5F87">
        <w:rPr>
          <w:rFonts w:ascii="Calibri Light" w:eastAsia="Calibri" w:hAnsi="Calibri Light" w:cs="Calibri Light"/>
          <w:b/>
          <w:color w:val="auto"/>
          <w:sz w:val="20"/>
          <w:szCs w:val="20"/>
        </w:rPr>
        <w:t>- kosiarką spalinową z koszem na trawę – min. 2 szt.,</w:t>
      </w:r>
    </w:p>
    <w:p w14:paraId="63EFF7BA" w14:textId="77777777" w:rsidR="001934FA" w:rsidRPr="00DA5F87" w:rsidRDefault="001934FA" w:rsidP="00DA5F87">
      <w:pPr>
        <w:pStyle w:val="Default"/>
        <w:shd w:val="clear" w:color="auto" w:fill="F2F2F2" w:themeFill="background1" w:themeFillShade="F2"/>
        <w:spacing w:after="0" w:line="240" w:lineRule="auto"/>
        <w:ind w:left="567"/>
        <w:jc w:val="both"/>
        <w:rPr>
          <w:rFonts w:ascii="Calibri Light" w:eastAsia="Calibri" w:hAnsi="Calibri Light" w:cs="Calibri Light"/>
          <w:b/>
          <w:color w:val="auto"/>
          <w:sz w:val="20"/>
          <w:szCs w:val="20"/>
        </w:rPr>
      </w:pPr>
      <w:r w:rsidRPr="00DA5F87">
        <w:rPr>
          <w:rFonts w:ascii="Calibri Light" w:eastAsia="Calibri" w:hAnsi="Calibri Light" w:cs="Calibri Light"/>
          <w:b/>
          <w:color w:val="auto"/>
          <w:sz w:val="20"/>
          <w:szCs w:val="20"/>
        </w:rPr>
        <w:t>- podkaszarką/kosą spalinową – min. 4 szt.</w:t>
      </w:r>
    </w:p>
    <w:p w14:paraId="07FF9648" w14:textId="77777777" w:rsidR="001934FA" w:rsidRPr="00DA5F87" w:rsidRDefault="001934FA" w:rsidP="00DA5F87">
      <w:pPr>
        <w:pStyle w:val="Default"/>
        <w:shd w:val="clear" w:color="auto" w:fill="F2F2F2" w:themeFill="background1" w:themeFillShade="F2"/>
        <w:spacing w:after="0" w:line="240" w:lineRule="auto"/>
        <w:ind w:left="567"/>
        <w:jc w:val="both"/>
        <w:rPr>
          <w:rFonts w:ascii="Calibri Light" w:eastAsia="Calibri" w:hAnsi="Calibri Light" w:cs="Calibri Light"/>
          <w:b/>
          <w:color w:val="auto"/>
          <w:sz w:val="20"/>
          <w:szCs w:val="20"/>
        </w:rPr>
      </w:pPr>
      <w:r w:rsidRPr="00DA5F87">
        <w:rPr>
          <w:rFonts w:ascii="Calibri Light" w:eastAsia="Calibri" w:hAnsi="Calibri Light" w:cs="Calibri Light"/>
          <w:b/>
          <w:color w:val="auto"/>
          <w:sz w:val="20"/>
          <w:szCs w:val="20"/>
        </w:rPr>
        <w:t>- spalinową myjką ciśnieniową – 1 szt.</w:t>
      </w:r>
    </w:p>
    <w:p w14:paraId="69277FCC" w14:textId="77777777" w:rsidR="001934FA" w:rsidRDefault="001934FA" w:rsidP="00023F24">
      <w:pPr>
        <w:shd w:val="clear" w:color="auto" w:fill="FFFFFF" w:themeFill="background1"/>
        <w:autoSpaceDE w:val="0"/>
        <w:autoSpaceDN w:val="0"/>
        <w:adjustRightInd w:val="0"/>
        <w:spacing w:after="0" w:line="240" w:lineRule="auto"/>
        <w:jc w:val="both"/>
        <w:rPr>
          <w:rFonts w:asciiTheme="majorHAnsi" w:hAnsiTheme="majorHAnsi" w:cstheme="majorHAnsi"/>
          <w:sz w:val="20"/>
          <w:szCs w:val="20"/>
        </w:rPr>
      </w:pPr>
    </w:p>
    <w:p w14:paraId="4337277A" w14:textId="77777777" w:rsidR="008579C0" w:rsidRPr="00461611" w:rsidRDefault="008579C0" w:rsidP="00023F24">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FC75F37" w14:textId="77777777" w:rsidR="00B621A6" w:rsidRPr="008C0818" w:rsidRDefault="00B621A6" w:rsidP="00023F24">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lastRenderedPageBreak/>
        <w:t xml:space="preserve">7.4/ </w:t>
      </w:r>
      <w:r w:rsidRPr="008C0818">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2E9C91AE" w14:textId="77777777" w:rsidR="00B621A6" w:rsidRPr="008C0818" w:rsidRDefault="00B621A6" w:rsidP="00023F24">
      <w:pPr>
        <w:autoSpaceDE w:val="0"/>
        <w:autoSpaceDN w:val="0"/>
        <w:adjustRightInd w:val="0"/>
        <w:spacing w:after="0" w:line="240" w:lineRule="auto"/>
        <w:jc w:val="both"/>
        <w:rPr>
          <w:rFonts w:asciiTheme="majorHAnsi" w:hAnsiTheme="majorHAnsi" w:cstheme="majorHAnsi"/>
          <w:sz w:val="20"/>
          <w:szCs w:val="20"/>
        </w:rPr>
      </w:pPr>
    </w:p>
    <w:p w14:paraId="478D8BBD" w14:textId="77777777" w:rsidR="00B621A6" w:rsidRPr="008C0818" w:rsidRDefault="00B621A6" w:rsidP="00023F24">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7.5/ </w:t>
      </w:r>
      <w:r w:rsidRPr="008C0818">
        <w:rPr>
          <w:rFonts w:asciiTheme="majorHAnsi" w:hAnsiTheme="majorHAnsi" w:cstheme="majorHAnsi"/>
          <w:sz w:val="20"/>
          <w:szCs w:val="20"/>
        </w:rPr>
        <w:t xml:space="preserve">Jako wykonanie (zakończenie) zadania należy rozumieć podpisanie protokołu odbioru końcowego </w:t>
      </w:r>
      <w:r>
        <w:rPr>
          <w:rFonts w:asciiTheme="majorHAnsi" w:hAnsiTheme="majorHAnsi" w:cstheme="majorHAnsi"/>
          <w:sz w:val="20"/>
          <w:szCs w:val="20"/>
        </w:rPr>
        <w:t>usług</w:t>
      </w:r>
      <w:r w:rsidRPr="008C0818">
        <w:rPr>
          <w:rFonts w:asciiTheme="majorHAnsi" w:hAnsiTheme="majorHAnsi" w:cstheme="majorHAnsi"/>
          <w:sz w:val="20"/>
          <w:szCs w:val="20"/>
        </w:rPr>
        <w:t xml:space="preserve"> lub równoważnego dokumentu bez uwag i uzyskanie decyzji w sprawie pozwolenia na użytkowanie obiektu. </w:t>
      </w:r>
    </w:p>
    <w:p w14:paraId="1C36AF19" w14:textId="77777777" w:rsidR="00B621A6" w:rsidRDefault="00B621A6" w:rsidP="00B621A6">
      <w:pPr>
        <w:autoSpaceDE w:val="0"/>
        <w:autoSpaceDN w:val="0"/>
        <w:adjustRightInd w:val="0"/>
        <w:spacing w:after="0" w:line="240" w:lineRule="auto"/>
        <w:jc w:val="both"/>
        <w:rPr>
          <w:rFonts w:asciiTheme="majorHAnsi" w:hAnsiTheme="majorHAnsi" w:cstheme="majorHAnsi"/>
          <w:sz w:val="20"/>
          <w:szCs w:val="20"/>
        </w:rPr>
      </w:pPr>
    </w:p>
    <w:p w14:paraId="78E818F6" w14:textId="77777777" w:rsidR="00B621A6" w:rsidRPr="008C0818" w:rsidRDefault="00B621A6" w:rsidP="00B621A6">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UWAGA: </w:t>
      </w:r>
    </w:p>
    <w:p w14:paraId="7B128F1F" w14:textId="77777777" w:rsidR="00B621A6" w:rsidRPr="008C0818" w:rsidRDefault="00B621A6" w:rsidP="00B621A6">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2099EE9" w14:textId="77777777" w:rsidR="00B621A6" w:rsidRPr="008C0818" w:rsidRDefault="00B621A6" w:rsidP="00B621A6">
      <w:pPr>
        <w:autoSpaceDE w:val="0"/>
        <w:autoSpaceDN w:val="0"/>
        <w:adjustRightInd w:val="0"/>
        <w:spacing w:after="0" w:line="240" w:lineRule="auto"/>
        <w:ind w:left="284"/>
        <w:jc w:val="both"/>
        <w:rPr>
          <w:rFonts w:asciiTheme="majorHAnsi" w:hAnsiTheme="majorHAnsi" w:cstheme="majorHAnsi"/>
          <w:sz w:val="20"/>
          <w:szCs w:val="20"/>
        </w:rPr>
      </w:pPr>
    </w:p>
    <w:p w14:paraId="162213DC" w14:textId="7E19DD88" w:rsidR="00B621A6" w:rsidRPr="008C0818" w:rsidRDefault="00B621A6" w:rsidP="00B621A6">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w:t>
      </w:r>
      <w:r w:rsidRPr="009D6127">
        <w:rPr>
          <w:rFonts w:asciiTheme="majorHAnsi" w:hAnsiTheme="majorHAnsi" w:cstheme="majorHAnsi"/>
          <w:sz w:val="20"/>
          <w:szCs w:val="20"/>
        </w:rPr>
        <w:t>z późn. zm</w:t>
      </w:r>
      <w:r w:rsidRPr="008C0818">
        <w:rPr>
          <w:rFonts w:asciiTheme="majorHAnsi" w:hAnsiTheme="majorHAnsi" w:cstheme="majorHAnsi"/>
          <w:sz w:val="20"/>
          <w:szCs w:val="20"/>
        </w:rPr>
        <w:t xml:space="preserve">.). </w:t>
      </w:r>
    </w:p>
    <w:p w14:paraId="34608FC7" w14:textId="77777777" w:rsidR="00B621A6" w:rsidRPr="00520944" w:rsidRDefault="00B621A6" w:rsidP="00B621A6">
      <w:pPr>
        <w:autoSpaceDE w:val="0"/>
        <w:autoSpaceDN w:val="0"/>
        <w:adjustRightInd w:val="0"/>
        <w:spacing w:after="0" w:line="240" w:lineRule="auto"/>
        <w:ind w:left="284"/>
        <w:jc w:val="both"/>
        <w:rPr>
          <w:rFonts w:asciiTheme="majorHAnsi" w:hAnsiTheme="majorHAnsi" w:cstheme="majorHAnsi"/>
          <w:color w:val="FF0000"/>
          <w:sz w:val="20"/>
          <w:szCs w:val="20"/>
        </w:rPr>
      </w:pPr>
    </w:p>
    <w:p w14:paraId="77788940" w14:textId="77777777" w:rsidR="00B621A6" w:rsidRPr="008C0818" w:rsidRDefault="00B621A6" w:rsidP="00B621A6">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9FC3639" w14:textId="77777777" w:rsidR="00B621A6" w:rsidRDefault="00B621A6"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08F8E21" w14:textId="33CEA498" w:rsidR="008579C0" w:rsidRPr="00461611"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61611">
        <w:rPr>
          <w:rFonts w:asciiTheme="majorHAnsi" w:hAnsiTheme="majorHAnsi" w:cstheme="majorHAnsi"/>
          <w:color w:val="262626" w:themeColor="text1" w:themeTint="D9"/>
          <w:sz w:val="20"/>
          <w:szCs w:val="20"/>
        </w:rPr>
        <w:t>7.</w:t>
      </w:r>
      <w:r w:rsidR="00B621A6">
        <w:rPr>
          <w:rFonts w:asciiTheme="majorHAnsi" w:hAnsiTheme="majorHAnsi" w:cstheme="majorHAnsi"/>
          <w:color w:val="262626" w:themeColor="text1" w:themeTint="D9"/>
          <w:sz w:val="20"/>
          <w:szCs w:val="20"/>
        </w:rPr>
        <w:t>6</w:t>
      </w:r>
      <w:r w:rsidRPr="00461611">
        <w:rPr>
          <w:rFonts w:asciiTheme="majorHAnsi" w:hAnsiTheme="majorHAnsi" w:cstheme="majorHAnsi"/>
          <w:color w:val="262626" w:themeColor="text1" w:themeTint="D9"/>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E4C6904" w14:textId="77777777" w:rsidR="008579C0" w:rsidRPr="00461611"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32794AC7" w14:textId="55A73B3F" w:rsidR="00A603F4" w:rsidRPr="00643F85" w:rsidRDefault="00A603F4" w:rsidP="00A603F4">
      <w:pPr>
        <w:shd w:val="clear" w:color="auto" w:fill="FFFFFF" w:themeFill="background1"/>
        <w:spacing w:after="0" w:line="240" w:lineRule="auto"/>
        <w:ind w:right="74"/>
        <w:jc w:val="both"/>
        <w:rPr>
          <w:rFonts w:asciiTheme="majorHAnsi" w:hAnsiTheme="majorHAnsi" w:cstheme="majorHAnsi"/>
          <w:sz w:val="20"/>
          <w:szCs w:val="20"/>
        </w:rPr>
      </w:pPr>
      <w:r w:rsidRPr="00F71034">
        <w:rPr>
          <w:rFonts w:ascii="Calibri Light" w:hAnsi="Calibri Light" w:cs="Calibri Light"/>
          <w:sz w:val="20"/>
          <w:szCs w:val="20"/>
        </w:rPr>
        <w:t>7.</w:t>
      </w:r>
      <w:r w:rsidR="00B621A6">
        <w:rPr>
          <w:rFonts w:ascii="Calibri Light" w:hAnsi="Calibri Light" w:cs="Calibri Light"/>
          <w:sz w:val="20"/>
          <w:szCs w:val="20"/>
        </w:rPr>
        <w:t>7</w:t>
      </w:r>
      <w:r w:rsidRPr="00F71034">
        <w:rPr>
          <w:rFonts w:ascii="Calibri Light" w:hAnsi="Calibri Light" w:cs="Calibri Light"/>
          <w:sz w:val="20"/>
          <w:szCs w:val="20"/>
        </w:rPr>
        <w:t xml:space="preserve">/ </w:t>
      </w:r>
      <w:r w:rsidRPr="0063300B">
        <w:rPr>
          <w:rFonts w:asciiTheme="majorHAnsi" w:hAnsiTheme="majorHAnsi" w:cstheme="majorHAnsi"/>
          <w:color w:val="262626" w:themeColor="text1" w:themeTint="D9"/>
          <w:sz w:val="20"/>
          <w:szCs w:val="20"/>
        </w:rPr>
        <w:t xml:space="preserve">W przypadku wspólnego ubiegania się o zamówienie przez Wykonawców, </w:t>
      </w:r>
      <w:r w:rsidRPr="0063300B">
        <w:rPr>
          <w:rFonts w:asciiTheme="majorHAnsi" w:hAnsiTheme="majorHAnsi" w:cstheme="majorHAnsi"/>
          <w:b/>
          <w:bCs/>
          <w:color w:val="262626" w:themeColor="text1" w:themeTint="D9"/>
          <w:sz w:val="20"/>
          <w:szCs w:val="20"/>
        </w:rPr>
        <w:t>oświadczenie</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o którym mowa w art. 125 ust. 1 Ustawy, którego wzór stanowi</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załącznik nr 2 do</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 xml:space="preserve">SWZ </w:t>
      </w:r>
      <w:r>
        <w:rPr>
          <w:rFonts w:asciiTheme="majorHAnsi" w:hAnsiTheme="majorHAnsi" w:cstheme="majorHAnsi"/>
          <w:b/>
          <w:bCs/>
          <w:color w:val="262626" w:themeColor="text1" w:themeTint="D9"/>
          <w:sz w:val="20"/>
          <w:szCs w:val="20"/>
        </w:rPr>
        <w:t xml:space="preserve"> oraz oświadczenie z art. 7 ust. 1 </w:t>
      </w:r>
      <w:r>
        <w:rPr>
          <w:rFonts w:ascii="Calibri Light" w:hAnsi="Calibri Light" w:cs="Calibri Light"/>
          <w:b/>
          <w:bCs/>
          <w:sz w:val="20"/>
          <w:szCs w:val="20"/>
        </w:rPr>
        <w:t>Ustawy o szczególnych rozwiązaniach w zakresie przeciwdziałania wspieraniu agresji na Ukrainę oraz służących ochronie bezpieczeństwa narodowego</w:t>
      </w:r>
      <w:r>
        <w:rPr>
          <w:rFonts w:ascii="Calibri Light" w:hAnsi="Calibri Light" w:cs="Calibri Light"/>
          <w:sz w:val="20"/>
          <w:szCs w:val="20"/>
        </w:rPr>
        <w:t xml:space="preserve"> i</w:t>
      </w:r>
      <w:r>
        <w:rPr>
          <w:rFonts w:asciiTheme="majorHAnsi" w:hAnsiTheme="majorHAnsi" w:cstheme="majorHAnsi"/>
          <w:b/>
          <w:bCs/>
          <w:color w:val="262626" w:themeColor="text1" w:themeTint="D9"/>
          <w:sz w:val="20"/>
          <w:szCs w:val="20"/>
        </w:rPr>
        <w:t xml:space="preserve"> </w:t>
      </w:r>
      <w:r w:rsidRPr="00E35F0E">
        <w:rPr>
          <w:rFonts w:asciiTheme="majorHAnsi" w:hAnsiTheme="majorHAnsi" w:cstheme="majorHAnsi"/>
          <w:b/>
          <w:bCs/>
          <w:sz w:val="20"/>
          <w:szCs w:val="20"/>
        </w:rPr>
        <w:t>art. 5k Rozporządzenia Rady (UE)</w:t>
      </w:r>
      <w:r w:rsidRPr="00E35F0E">
        <w:rPr>
          <w:rFonts w:asciiTheme="majorHAnsi" w:hAnsiTheme="majorHAnsi" w:cstheme="majorHAnsi"/>
          <w:sz w:val="20"/>
          <w:szCs w:val="20"/>
        </w:rPr>
        <w:t xml:space="preserve"> nr 833/2014 z dnia 31 lipca 2014 r. </w:t>
      </w:r>
      <w:r w:rsidRPr="00E35F0E">
        <w:rPr>
          <w:rFonts w:asciiTheme="majorHAnsi" w:hAnsiTheme="majorHAnsi" w:cstheme="majorHAnsi"/>
          <w:b/>
          <w:bCs/>
          <w:sz w:val="20"/>
          <w:szCs w:val="20"/>
        </w:rPr>
        <w:t>dotyczącego środków ograniczających w związku z działaniami Rosji destabilizującymi sytuację na Ukrainie</w:t>
      </w:r>
      <w:r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w:t>
      </w:r>
      <w:r>
        <w:rPr>
          <w:rFonts w:asciiTheme="majorHAnsi" w:hAnsiTheme="majorHAnsi" w:cstheme="majorHAnsi"/>
          <w:sz w:val="20"/>
          <w:szCs w:val="20"/>
        </w:rPr>
        <w:t xml:space="preserve"> z późn. zm. </w:t>
      </w:r>
      <w:r w:rsidRPr="00E35F0E">
        <w:rPr>
          <w:rFonts w:asciiTheme="majorHAnsi" w:hAnsiTheme="majorHAnsi" w:cstheme="majorHAnsi"/>
          <w:sz w:val="20"/>
          <w:szCs w:val="20"/>
        </w:rPr>
        <w:t>Dz. Urz. UE nr L 111 z 8.4.2022, str. 1</w:t>
      </w:r>
      <w:r>
        <w:rPr>
          <w:rFonts w:asciiTheme="majorHAnsi" w:hAnsiTheme="majorHAnsi" w:cstheme="majorHAnsi"/>
          <w:sz w:val="20"/>
          <w:szCs w:val="20"/>
        </w:rPr>
        <w:t>, Dz. Urz. UE nr L 153.53 z 03.06.2022 r. Dz. Urz. UE nr L 193, 1 z 21.07.2022 r., Dz. Urz. UE nr L 159l. 1 z 23.06.2023 r.</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Dz.</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U</w:t>
      </w:r>
      <w:r w:rsidR="009F68DD">
        <w:rPr>
          <w:rFonts w:asciiTheme="majorHAnsi" w:hAnsiTheme="majorHAnsi" w:cstheme="majorHAnsi"/>
          <w:sz w:val="20"/>
          <w:szCs w:val="20"/>
        </w:rPr>
        <w:t>rz</w:t>
      </w:r>
      <w:r w:rsidR="009F68DD" w:rsidRPr="009406F9">
        <w:rPr>
          <w:rFonts w:asciiTheme="majorHAnsi" w:hAnsiTheme="majorHAnsi" w:cstheme="majorHAnsi"/>
          <w:sz w:val="20"/>
          <w:szCs w:val="20"/>
        </w:rPr>
        <w:t>.</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UE</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L</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1428</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z dnia 17 maja 2024 r</w:t>
      </w:r>
      <w:r w:rsidRPr="00E35F0E">
        <w:rPr>
          <w:rFonts w:asciiTheme="majorHAnsi" w:hAnsiTheme="majorHAnsi" w:cstheme="majorHAnsi"/>
          <w:sz w:val="20"/>
          <w:szCs w:val="20"/>
        </w:rPr>
        <w:t>)</w:t>
      </w:r>
      <w:r>
        <w:rPr>
          <w:rFonts w:asciiTheme="majorHAnsi" w:hAnsiTheme="majorHAnsi" w:cstheme="majorHAnsi"/>
          <w:sz w:val="20"/>
          <w:szCs w:val="20"/>
        </w:rPr>
        <w:t xml:space="preserve"> </w:t>
      </w:r>
      <w:r>
        <w:rPr>
          <w:rFonts w:asciiTheme="majorHAnsi" w:hAnsiTheme="majorHAnsi" w:cstheme="majorHAnsi"/>
          <w:b/>
          <w:bCs/>
          <w:color w:val="262626" w:themeColor="text1" w:themeTint="D9"/>
          <w:sz w:val="20"/>
          <w:szCs w:val="20"/>
        </w:rPr>
        <w:t>którego wzór stanowi</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załącznik nr 2a do</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 xml:space="preserve">SWZ </w:t>
      </w:r>
      <w:r>
        <w:rPr>
          <w:rFonts w:asciiTheme="majorHAnsi" w:hAnsiTheme="majorHAnsi" w:cstheme="majorHAnsi"/>
          <w:color w:val="262626" w:themeColor="text1" w:themeTint="D9"/>
          <w:sz w:val="20"/>
          <w:szCs w:val="20"/>
        </w:rPr>
        <w:t xml:space="preserve"> </w:t>
      </w:r>
      <w:r w:rsidRPr="0063300B">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556A0FFB" w14:textId="6714F1DE" w:rsidR="008579C0" w:rsidRDefault="008579C0" w:rsidP="00CC124D">
      <w:pPr>
        <w:spacing w:after="0" w:line="240" w:lineRule="auto"/>
        <w:rPr>
          <w:rFonts w:asciiTheme="majorHAnsi" w:hAnsiTheme="majorHAnsi" w:cstheme="majorHAnsi"/>
          <w:color w:val="262626" w:themeColor="text1" w:themeTint="D9"/>
          <w:sz w:val="20"/>
          <w:szCs w:val="20"/>
        </w:rPr>
      </w:pPr>
    </w:p>
    <w:p w14:paraId="2837FBB8" w14:textId="77777777" w:rsidR="00B621A6" w:rsidRPr="0063300B" w:rsidRDefault="00B621A6" w:rsidP="00B621A6">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7.</w:t>
      </w:r>
      <w:r>
        <w:rPr>
          <w:rFonts w:asciiTheme="majorHAnsi" w:hAnsiTheme="majorHAnsi" w:cstheme="majorHAnsi"/>
          <w:color w:val="262626" w:themeColor="text1" w:themeTint="D9"/>
          <w:sz w:val="20"/>
          <w:szCs w:val="20"/>
        </w:rPr>
        <w:t>8</w:t>
      </w:r>
      <w:r w:rsidRPr="0063300B">
        <w:rPr>
          <w:rFonts w:asciiTheme="majorHAnsi" w:hAnsiTheme="majorHAnsi" w:cstheme="majorHAnsi"/>
          <w:color w:val="262626" w:themeColor="text1" w:themeTint="D9"/>
          <w:sz w:val="20"/>
          <w:szCs w:val="20"/>
        </w:rPr>
        <w:t xml:space="preserve">/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228A219B" w14:textId="77777777" w:rsidR="00B621A6" w:rsidRDefault="00B621A6" w:rsidP="00CC124D">
      <w:pPr>
        <w:spacing w:after="0" w:line="240" w:lineRule="auto"/>
        <w:rPr>
          <w:rFonts w:asciiTheme="majorHAnsi" w:hAnsiTheme="majorHAnsi" w:cstheme="majorHAnsi"/>
          <w:color w:val="262626" w:themeColor="text1" w:themeTint="D9"/>
          <w:sz w:val="20"/>
          <w:szCs w:val="20"/>
        </w:rPr>
      </w:pPr>
    </w:p>
    <w:p w14:paraId="60F3EDB1"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13" w:name="_Hlk63942872"/>
    </w:p>
    <w:p w14:paraId="1652D7A8" w14:textId="77777777" w:rsidR="006D3D6A"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Obligatoryjne przesłanki wykluczenia Wykonawcy określono w art. 108 ust. 1 pkt 1÷6 ustawy Pzp.</w:t>
      </w:r>
    </w:p>
    <w:bookmarkEnd w:id="13"/>
    <w:p w14:paraId="032800AE" w14:textId="77777777" w:rsidR="00505311"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1925B09B" w14:textId="77777777" w:rsidR="00A5520B" w:rsidRPr="009D538D" w:rsidRDefault="00A5520B" w:rsidP="00CC124D">
      <w:pPr>
        <w:pStyle w:val="Default"/>
        <w:spacing w:after="0" w:line="240" w:lineRule="auto"/>
        <w:rPr>
          <w:rFonts w:asciiTheme="majorHAnsi" w:hAnsiTheme="majorHAnsi" w:cstheme="majorHAnsi"/>
          <w:b/>
          <w:bCs/>
          <w:color w:val="262626" w:themeColor="text1" w:themeTint="D9"/>
          <w:sz w:val="20"/>
          <w:szCs w:val="20"/>
          <w:u w:val="single"/>
        </w:rPr>
      </w:pPr>
    </w:p>
    <w:p w14:paraId="30AED2FA"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6D47B617" w14:textId="77777777" w:rsidR="004C1A1C" w:rsidRPr="009D538D" w:rsidRDefault="004C1A1C" w:rsidP="004C1A1C">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 zastrzeżeniem art. 110 ust. 2 ustawy Pzp</w:t>
      </w:r>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Pzp</w:t>
      </w:r>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519A276F" w14:textId="77777777" w:rsidR="009F68DD" w:rsidRPr="009D538D" w:rsidRDefault="00982525" w:rsidP="009F68D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w:t>
      </w:r>
      <w:r w:rsidR="009F68DD" w:rsidRPr="009D538D">
        <w:rPr>
          <w:rFonts w:asciiTheme="majorHAnsi" w:hAnsiTheme="majorHAnsi" w:cstheme="majorHAnsi"/>
          <w:color w:val="262626" w:themeColor="text1" w:themeTint="D9"/>
          <w:sz w:val="20"/>
          <w:szCs w:val="20"/>
        </w:rPr>
        <w:t xml:space="preserve">przestępstwa skarbowego, o którym mowa w art. 258 Kodeksu karnego, </w:t>
      </w:r>
    </w:p>
    <w:p w14:paraId="21E7B10E" w14:textId="77777777" w:rsidR="009F68DD" w:rsidRPr="009D538D" w:rsidRDefault="009F68DD" w:rsidP="009F68D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508036DC" w14:textId="77777777" w:rsidR="009F68DD" w:rsidRDefault="009F68DD" w:rsidP="009F68DD">
      <w:pPr>
        <w:spacing w:after="0" w:line="240" w:lineRule="auto"/>
        <w:ind w:left="993"/>
        <w:jc w:val="both"/>
        <w:rPr>
          <w:rFonts w:asciiTheme="majorHAnsi" w:hAnsiTheme="majorHAnsi" w:cstheme="majorHAnsi"/>
          <w:color w:val="262626" w:themeColor="text1" w:themeTint="D9"/>
          <w:sz w:val="20"/>
          <w:szCs w:val="20"/>
        </w:rPr>
      </w:pPr>
      <w:r w:rsidRPr="00F06E9B">
        <w:rPr>
          <w:rFonts w:asciiTheme="majorHAnsi" w:hAnsiTheme="majorHAnsi" w:cstheme="majorHAnsi"/>
          <w:color w:val="262626" w:themeColor="text1" w:themeTint="D9"/>
          <w:sz w:val="20"/>
          <w:szCs w:val="20"/>
        </w:rPr>
        <w:t>c) o którym mowa w art. 228–230a, art. 250a Kodeksu karnego, w art. 46–48 ust</w:t>
      </w:r>
      <w:r>
        <w:rPr>
          <w:rFonts w:asciiTheme="majorHAnsi" w:hAnsiTheme="majorHAnsi" w:cstheme="majorHAnsi"/>
          <w:color w:val="262626" w:themeColor="text1" w:themeTint="D9"/>
          <w:sz w:val="20"/>
          <w:szCs w:val="20"/>
        </w:rPr>
        <w:t>awy z dnia 25 czerwca 2010 r. o </w:t>
      </w:r>
      <w:r w:rsidRPr="00F06E9B">
        <w:rPr>
          <w:rFonts w:asciiTheme="majorHAnsi" w:hAnsiTheme="majorHAnsi" w:cstheme="majorHAnsi"/>
          <w:color w:val="262626" w:themeColor="text1" w:themeTint="D9"/>
          <w:sz w:val="20"/>
          <w:szCs w:val="20"/>
        </w:rPr>
        <w:t>sporcie (Dz. U. z 202</w:t>
      </w:r>
      <w:r>
        <w:rPr>
          <w:rFonts w:asciiTheme="majorHAnsi" w:hAnsiTheme="majorHAnsi" w:cstheme="majorHAnsi"/>
          <w:color w:val="262626" w:themeColor="text1" w:themeTint="D9"/>
          <w:sz w:val="20"/>
          <w:szCs w:val="20"/>
        </w:rPr>
        <w:t>3</w:t>
      </w:r>
      <w:r w:rsidRPr="00F06E9B">
        <w:rPr>
          <w:rFonts w:asciiTheme="majorHAnsi" w:hAnsiTheme="majorHAnsi" w:cstheme="majorHAnsi"/>
          <w:color w:val="262626" w:themeColor="text1" w:themeTint="D9"/>
          <w:sz w:val="20"/>
          <w:szCs w:val="20"/>
        </w:rPr>
        <w:t xml:space="preserve"> r. poz. </w:t>
      </w:r>
      <w:r>
        <w:rPr>
          <w:rFonts w:asciiTheme="majorHAnsi" w:hAnsiTheme="majorHAnsi" w:cstheme="majorHAnsi"/>
          <w:color w:val="262626" w:themeColor="text1" w:themeTint="D9"/>
          <w:sz w:val="20"/>
          <w:szCs w:val="20"/>
        </w:rPr>
        <w:t>2048</w:t>
      </w:r>
      <w:r w:rsidRPr="00F06E9B">
        <w:rPr>
          <w:rFonts w:asciiTheme="majorHAnsi" w:hAnsiTheme="majorHAnsi" w:cstheme="majorHAnsi"/>
          <w:color w:val="262626" w:themeColor="text1" w:themeTint="D9"/>
          <w:sz w:val="20"/>
          <w:szCs w:val="20"/>
        </w:rPr>
        <w:t>) lub w art. 54 ust. 1–4 ustawy z dnia 12 maja 2011 r. o refundacji leków, środków spożywczych specjalnego przeznaczenia żywieniowego oraz wyrobów medycznych (Dz. U. z 20</w:t>
      </w:r>
      <w:r>
        <w:rPr>
          <w:rFonts w:asciiTheme="majorHAnsi" w:hAnsiTheme="majorHAnsi" w:cstheme="majorHAnsi"/>
          <w:color w:val="262626" w:themeColor="text1" w:themeTint="D9"/>
          <w:sz w:val="20"/>
          <w:szCs w:val="20"/>
        </w:rPr>
        <w:t>23</w:t>
      </w:r>
      <w:r w:rsidRPr="00F06E9B">
        <w:rPr>
          <w:rFonts w:asciiTheme="majorHAnsi" w:hAnsiTheme="majorHAnsi" w:cstheme="majorHAnsi"/>
          <w:color w:val="262626" w:themeColor="text1" w:themeTint="D9"/>
          <w:sz w:val="20"/>
          <w:szCs w:val="20"/>
        </w:rPr>
        <w:t xml:space="preserve"> r. poz. </w:t>
      </w:r>
      <w:r>
        <w:rPr>
          <w:rFonts w:asciiTheme="majorHAnsi" w:hAnsiTheme="majorHAnsi" w:cstheme="majorHAnsi"/>
          <w:color w:val="262626" w:themeColor="text1" w:themeTint="D9"/>
          <w:sz w:val="20"/>
          <w:szCs w:val="20"/>
        </w:rPr>
        <w:t>826</w:t>
      </w:r>
      <w:r w:rsidRPr="00F06E9B">
        <w:rPr>
          <w:rFonts w:asciiTheme="majorHAnsi" w:hAnsiTheme="majorHAnsi" w:cstheme="majorHAnsi"/>
          <w:color w:val="262626" w:themeColor="text1" w:themeTint="D9"/>
          <w:sz w:val="20"/>
          <w:szCs w:val="20"/>
        </w:rPr>
        <w:t xml:space="preserve">), </w:t>
      </w:r>
    </w:p>
    <w:p w14:paraId="61C5686B" w14:textId="77777777" w:rsidR="009F68DD" w:rsidRPr="009D538D" w:rsidRDefault="009F68DD" w:rsidP="009F68D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D43AA2F" w14:textId="77777777" w:rsidR="009F68DD" w:rsidRPr="009D538D" w:rsidRDefault="009F68DD" w:rsidP="009F68D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7E4BAB1" w14:textId="77777777" w:rsidR="009F68DD" w:rsidRPr="009D538D" w:rsidRDefault="009F68DD" w:rsidP="009F68D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f) pracy małoletnich cudzoziemców, o którym mowa w art. 9 ust. 2 ustawy z dnia 15 czerwca 2012 r. o skutkach powierzania wykonywania pracy cudzoziemcom przebywającym wbrew przepisom na terytorium Rzeczypospolitej Polskiej (</w:t>
      </w:r>
      <w:r w:rsidRPr="000F1D79">
        <w:rPr>
          <w:rFonts w:asciiTheme="majorHAnsi" w:hAnsiTheme="majorHAnsi" w:cstheme="majorHAnsi"/>
          <w:color w:val="262626" w:themeColor="text1" w:themeTint="D9"/>
          <w:sz w:val="20"/>
          <w:szCs w:val="20"/>
        </w:rPr>
        <w:t>Dz. U. z 2021 r. poz. 1745</w:t>
      </w:r>
      <w:r w:rsidRPr="009D538D">
        <w:rPr>
          <w:rFonts w:asciiTheme="majorHAnsi" w:hAnsiTheme="majorHAnsi" w:cstheme="majorHAnsi"/>
          <w:color w:val="262626" w:themeColor="text1" w:themeTint="D9"/>
          <w:sz w:val="20"/>
          <w:szCs w:val="20"/>
        </w:rPr>
        <w:t xml:space="preserve">), </w:t>
      </w:r>
    </w:p>
    <w:p w14:paraId="7CDB0E9C" w14:textId="77777777" w:rsidR="009F68DD" w:rsidRPr="009D538D" w:rsidRDefault="009F68DD" w:rsidP="009F68D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ACC6F9A" w14:textId="77777777" w:rsidR="009F68DD" w:rsidRPr="009D538D" w:rsidRDefault="009F68DD" w:rsidP="009F68D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r>
        <w:rPr>
          <w:rFonts w:asciiTheme="majorHAnsi" w:hAnsiTheme="majorHAnsi" w:cstheme="majorHAnsi"/>
          <w:color w:val="262626" w:themeColor="text1" w:themeTint="D9"/>
          <w:sz w:val="20"/>
          <w:szCs w:val="20"/>
        </w:rPr>
        <w:t>(</w:t>
      </w:r>
      <w:r w:rsidRPr="000F1D79">
        <w:rPr>
          <w:rFonts w:asciiTheme="majorHAnsi" w:hAnsiTheme="majorHAnsi" w:cstheme="majorHAnsi"/>
          <w:color w:val="262626" w:themeColor="text1" w:themeTint="D9"/>
          <w:sz w:val="20"/>
          <w:szCs w:val="20"/>
        </w:rPr>
        <w:t>Dz. U. z 2021 r. poz. 1745</w:t>
      </w:r>
      <w:r>
        <w:rPr>
          <w:rFonts w:asciiTheme="majorHAnsi" w:hAnsiTheme="majorHAnsi" w:cstheme="majorHAnsi"/>
          <w:color w:val="262626" w:themeColor="text1" w:themeTint="D9"/>
          <w:sz w:val="20"/>
          <w:szCs w:val="20"/>
        </w:rPr>
        <w:t>)</w:t>
      </w:r>
      <w:r w:rsidRPr="000F1D79">
        <w:rPr>
          <w:rFonts w:asciiTheme="majorHAnsi" w:hAnsiTheme="majorHAnsi" w:cstheme="majorHAnsi"/>
          <w:color w:val="262626" w:themeColor="text1" w:themeTint="D9"/>
          <w:sz w:val="20"/>
          <w:szCs w:val="20"/>
        </w:rPr>
        <w:t>.</w:t>
      </w:r>
    </w:p>
    <w:p w14:paraId="1E473DCF" w14:textId="0FE26DBF" w:rsidR="00982525" w:rsidRPr="009D538D" w:rsidRDefault="00982525" w:rsidP="009F68DD">
      <w:pPr>
        <w:pStyle w:val="Default"/>
        <w:spacing w:after="0" w:line="240" w:lineRule="auto"/>
        <w:ind w:left="993"/>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17DDCD5"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648DC2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t>
      </w:r>
      <w:r w:rsidRPr="009D538D">
        <w:rPr>
          <w:rFonts w:asciiTheme="majorHAnsi" w:hAnsiTheme="majorHAnsi" w:cstheme="majorHAnsi"/>
          <w:color w:val="262626" w:themeColor="text1" w:themeTint="D9"/>
          <w:sz w:val="20"/>
          <w:szCs w:val="20"/>
        </w:rPr>
        <w:lastRenderedPageBreak/>
        <w:t xml:space="preserve">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B302CEB" w14:textId="77777777" w:rsidR="00982525" w:rsidRPr="009D538D" w:rsidRDefault="00982525" w:rsidP="00CC124D">
      <w:pPr>
        <w:pStyle w:val="Default"/>
        <w:spacing w:after="0" w:line="240" w:lineRule="auto"/>
        <w:rPr>
          <w:rFonts w:asciiTheme="majorHAnsi" w:hAnsiTheme="majorHAnsi" w:cstheme="majorHAnsi"/>
          <w:color w:val="262626" w:themeColor="text1" w:themeTint="D9"/>
          <w:sz w:val="20"/>
          <w:szCs w:val="20"/>
        </w:rPr>
      </w:pPr>
    </w:p>
    <w:p w14:paraId="7237FF6C" w14:textId="77777777"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wybrane przez Zamawiającego przesłanki fakultatywne, przewidziane w art. 109 ust. 1 pkt 1</w:t>
      </w:r>
      <w:r w:rsidRPr="00C93930">
        <w:rPr>
          <w:rFonts w:ascii="Calibri Light" w:hAnsi="Calibri Light"/>
          <w:b/>
          <w:bCs/>
          <w:color w:val="262626" w:themeColor="text1" w:themeTint="D9"/>
          <w:sz w:val="20"/>
          <w:szCs w:val="20"/>
        </w:rPr>
        <w:t>, 4</w:t>
      </w:r>
      <w:r w:rsidRPr="00AD2DB9">
        <w:rPr>
          <w:rFonts w:ascii="Calibri Light" w:hAnsi="Calibri Light"/>
          <w:b/>
          <w:bCs/>
          <w:color w:val="0D0D0D" w:themeColor="text1" w:themeTint="F2"/>
          <w:sz w:val="20"/>
          <w:szCs w:val="20"/>
        </w:rPr>
        <w:t xml:space="preserve"> Ustawy Pzp: </w:t>
      </w:r>
    </w:p>
    <w:p w14:paraId="694EBA15" w14:textId="77777777" w:rsidR="004C32D2" w:rsidRPr="00982525" w:rsidRDefault="004C32D2" w:rsidP="004C32D2">
      <w:pPr>
        <w:pStyle w:val="Default"/>
        <w:spacing w:after="0" w:line="240" w:lineRule="auto"/>
        <w:rPr>
          <w:rFonts w:ascii="Calibri Light" w:hAnsi="Calibri Light"/>
          <w:color w:val="auto"/>
          <w:sz w:val="20"/>
          <w:szCs w:val="20"/>
        </w:rPr>
      </w:pPr>
    </w:p>
    <w:p w14:paraId="0C45AE8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1) który naruszył obowiązki dotyczące płatności podatków, opłat lub składek na ubezpieczenia społeczne lub zdrowotne, z wyjątkiem przypadku, o którym mowa w art.108 ust.</w:t>
      </w:r>
      <w:r>
        <w:rPr>
          <w:rFonts w:ascii="Calibri Light" w:hAnsi="Calibri Light"/>
          <w:color w:val="auto"/>
          <w:sz w:val="20"/>
          <w:szCs w:val="20"/>
        </w:rPr>
        <w:t xml:space="preserve"> </w:t>
      </w:r>
      <w:r w:rsidRPr="00982525">
        <w:rPr>
          <w:rFonts w:ascii="Calibri Light" w:hAnsi="Calibri Light"/>
          <w:color w:val="auto"/>
          <w:sz w:val="20"/>
          <w:szCs w:val="20"/>
        </w:rPr>
        <w:t>1</w:t>
      </w:r>
      <w:r>
        <w:rPr>
          <w:rFonts w:ascii="Calibri Light" w:hAnsi="Calibri Light"/>
          <w:color w:val="auto"/>
          <w:sz w:val="20"/>
          <w:szCs w:val="20"/>
        </w:rPr>
        <w:t xml:space="preserve"> </w:t>
      </w:r>
      <w:r w:rsidRPr="00982525">
        <w:rPr>
          <w:rFonts w:ascii="Calibri Light" w:hAnsi="Calibri Light"/>
          <w:color w:val="auto"/>
          <w:sz w:val="20"/>
          <w:szCs w:val="20"/>
        </w:rPr>
        <w:t xml:space="preserve">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6845C816" w14:textId="77777777" w:rsidR="004C32D2" w:rsidRDefault="004C32D2" w:rsidP="004C32D2">
      <w:pPr>
        <w:pStyle w:val="Default"/>
        <w:spacing w:after="0" w:line="240" w:lineRule="auto"/>
        <w:ind w:left="426"/>
        <w:rPr>
          <w:rFonts w:ascii="Calibri Light" w:hAnsi="Calibri Light"/>
          <w:color w:val="auto"/>
          <w:sz w:val="20"/>
          <w:szCs w:val="20"/>
        </w:rPr>
      </w:pPr>
    </w:p>
    <w:p w14:paraId="5819D9AB" w14:textId="77777777" w:rsidR="004C32D2" w:rsidRPr="00461611" w:rsidRDefault="004C32D2" w:rsidP="004C32D2">
      <w:pPr>
        <w:pStyle w:val="Default"/>
        <w:spacing w:after="0" w:line="240" w:lineRule="auto"/>
        <w:ind w:left="426"/>
        <w:rPr>
          <w:rFonts w:ascii="Calibri Light" w:hAnsi="Calibri Light"/>
          <w:color w:val="262626" w:themeColor="text1" w:themeTint="D9"/>
          <w:sz w:val="20"/>
          <w:szCs w:val="20"/>
        </w:rPr>
      </w:pPr>
      <w:r w:rsidRPr="00461611">
        <w:rPr>
          <w:rFonts w:ascii="Calibri Light" w:hAnsi="Calibri Light"/>
          <w:color w:val="262626" w:themeColor="text1" w:themeTint="D9"/>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72C0619D" w14:textId="77777777" w:rsidR="004C32D2" w:rsidRDefault="004C32D2" w:rsidP="004C32D2">
      <w:pPr>
        <w:pStyle w:val="Default"/>
        <w:spacing w:after="0" w:line="240" w:lineRule="auto"/>
        <w:ind w:left="426"/>
        <w:rPr>
          <w:rFonts w:ascii="Calibri Light" w:hAnsi="Calibri Light"/>
          <w:color w:val="auto"/>
          <w:sz w:val="20"/>
          <w:szCs w:val="20"/>
        </w:rPr>
      </w:pPr>
    </w:p>
    <w:p w14:paraId="596DC4D6" w14:textId="77777777"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632528DF" w14:textId="77777777" w:rsidR="004C32D2" w:rsidRDefault="004C32D2" w:rsidP="004C32D2">
      <w:pPr>
        <w:pStyle w:val="Default"/>
        <w:spacing w:after="0" w:line="240" w:lineRule="auto"/>
        <w:jc w:val="both"/>
        <w:rPr>
          <w:rFonts w:ascii="Calibri Light" w:hAnsi="Calibri Light"/>
          <w:color w:val="auto"/>
          <w:sz w:val="20"/>
          <w:szCs w:val="20"/>
        </w:rPr>
      </w:pPr>
    </w:p>
    <w:p w14:paraId="1C9893E5" w14:textId="77777777" w:rsidR="00A603F4" w:rsidRDefault="007D45A4" w:rsidP="00A603F4">
      <w:pPr>
        <w:shd w:val="clear" w:color="auto" w:fill="F2F2F2" w:themeFill="background1" w:themeFillShade="F2"/>
        <w:spacing w:after="0" w:line="240" w:lineRule="auto"/>
        <w:jc w:val="both"/>
        <w:rPr>
          <w:rFonts w:asciiTheme="majorHAnsi" w:hAnsiTheme="majorHAnsi"/>
          <w:sz w:val="20"/>
          <w:szCs w:val="20"/>
        </w:rPr>
      </w:pPr>
      <w:r>
        <w:rPr>
          <w:rFonts w:ascii="Calibri Light" w:hAnsi="Calibri Light"/>
          <w:sz w:val="20"/>
          <w:szCs w:val="20"/>
        </w:rPr>
        <w:t xml:space="preserve">8.5/ </w:t>
      </w:r>
      <w:r w:rsidR="00A603F4" w:rsidRPr="00F5355E">
        <w:rPr>
          <w:rFonts w:asciiTheme="majorHAnsi" w:hAnsiTheme="majorHAnsi"/>
          <w:sz w:val="20"/>
          <w:szCs w:val="20"/>
        </w:rPr>
        <w:t>Zamawiający wyklucza wykonawcę</w:t>
      </w:r>
      <w:r w:rsidR="00A603F4">
        <w:rPr>
          <w:rFonts w:asciiTheme="majorHAnsi" w:hAnsiTheme="majorHAnsi"/>
          <w:sz w:val="20"/>
          <w:szCs w:val="20"/>
        </w:rPr>
        <w:t>:</w:t>
      </w:r>
    </w:p>
    <w:p w14:paraId="1DFC1AEB" w14:textId="77777777" w:rsidR="009F68DD" w:rsidRPr="000F2DB3" w:rsidRDefault="009F68DD" w:rsidP="009F68DD">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 xml:space="preserve">- art. 5k Rozporządzenia Rady (UE) nr 833/2014 z dnia 31 lipca 2014 r. </w:t>
      </w:r>
      <w:r w:rsidRPr="000F2DB3">
        <w:rPr>
          <w:rFonts w:asciiTheme="majorHAnsi" w:eastAsia="Times New Roman" w:hAnsiTheme="majorHAnsi" w:cstheme="majorHAnsi"/>
          <w:b/>
          <w:bCs/>
          <w:sz w:val="20"/>
          <w:szCs w:val="20"/>
        </w:rPr>
        <w:t xml:space="preserve">dotyczącego środków ograniczających w związku z działaniami Rosji destabilizującymi sytuację na </w:t>
      </w:r>
      <w:r w:rsidRPr="000F2DB3">
        <w:rPr>
          <w:rFonts w:asciiTheme="majorHAnsi" w:eastAsia="Times New Roman" w:hAnsiTheme="majorHAnsi" w:cstheme="majorHAnsi"/>
          <w:sz w:val="20"/>
          <w:szCs w:val="20"/>
        </w:rPr>
        <w:t>Ukrainie (Dz. Urz. Nr l 229 z 31.7.2014, str. 1) w brzmieniu nadanym rozporządzeniem Rady (UE) 2022/576 w sprawie zmiany rozporządzenia (UE) nr 833/2014 dotyczącego środków ograniczających w związku z działaniami Rosji destabilizującymi sytuację na Ukrainie (ze zm. Dz. Urz. UE nr L 111 z 8.4.2022, str. 1</w:t>
      </w:r>
      <w:r>
        <w:rPr>
          <w:rFonts w:asciiTheme="majorHAnsi" w:hAnsiTheme="majorHAnsi" w:cstheme="majorHAnsi"/>
          <w:sz w:val="20"/>
          <w:szCs w:val="20"/>
        </w:rPr>
        <w:t xml:space="preserve">, Dz. Urz. UE nr L 153.53 z 03.06.2022 r. Dz. Urz. UE nr L 193, 1 z 21.07.2022 r., Dz. Urz. UE nr L 159l. 1 z 23.06.2023 r., </w:t>
      </w:r>
      <w:r w:rsidRPr="009406F9">
        <w:rPr>
          <w:rFonts w:asciiTheme="majorHAnsi" w:hAnsiTheme="majorHAnsi" w:cstheme="majorHAnsi"/>
          <w:sz w:val="20"/>
          <w:szCs w:val="20"/>
        </w:rPr>
        <w:t>Dz.</w:t>
      </w:r>
      <w:r>
        <w:rPr>
          <w:rFonts w:asciiTheme="majorHAnsi" w:hAnsiTheme="majorHAnsi" w:cstheme="majorHAnsi"/>
          <w:sz w:val="20"/>
          <w:szCs w:val="20"/>
        </w:rPr>
        <w:t xml:space="preserve"> </w:t>
      </w:r>
      <w:r w:rsidRPr="009406F9">
        <w:rPr>
          <w:rFonts w:asciiTheme="majorHAnsi" w:hAnsiTheme="majorHAnsi" w:cstheme="majorHAnsi"/>
          <w:sz w:val="20"/>
          <w:szCs w:val="20"/>
        </w:rPr>
        <w:t>U</w:t>
      </w:r>
      <w:r>
        <w:rPr>
          <w:rFonts w:asciiTheme="majorHAnsi" w:hAnsiTheme="majorHAnsi" w:cstheme="majorHAnsi"/>
          <w:sz w:val="20"/>
          <w:szCs w:val="20"/>
        </w:rPr>
        <w:t>rz</w:t>
      </w:r>
      <w:r w:rsidRPr="009406F9">
        <w:rPr>
          <w:rFonts w:asciiTheme="majorHAnsi" w:hAnsiTheme="majorHAnsi" w:cstheme="majorHAnsi"/>
          <w:sz w:val="20"/>
          <w:szCs w:val="20"/>
        </w:rPr>
        <w:t>.</w:t>
      </w:r>
      <w:r>
        <w:rPr>
          <w:rFonts w:asciiTheme="majorHAnsi" w:hAnsiTheme="majorHAnsi" w:cstheme="majorHAnsi"/>
          <w:sz w:val="20"/>
          <w:szCs w:val="20"/>
        </w:rPr>
        <w:t xml:space="preserve"> </w:t>
      </w:r>
      <w:r w:rsidRPr="009406F9">
        <w:rPr>
          <w:rFonts w:asciiTheme="majorHAnsi" w:hAnsiTheme="majorHAnsi" w:cstheme="majorHAnsi"/>
          <w:sz w:val="20"/>
          <w:szCs w:val="20"/>
        </w:rPr>
        <w:t>UE</w:t>
      </w:r>
      <w:r>
        <w:rPr>
          <w:rFonts w:asciiTheme="majorHAnsi" w:hAnsiTheme="majorHAnsi" w:cstheme="majorHAnsi"/>
          <w:sz w:val="20"/>
          <w:szCs w:val="20"/>
        </w:rPr>
        <w:t xml:space="preserve"> </w:t>
      </w:r>
      <w:r w:rsidRPr="009406F9">
        <w:rPr>
          <w:rFonts w:asciiTheme="majorHAnsi" w:hAnsiTheme="majorHAnsi" w:cstheme="majorHAnsi"/>
          <w:sz w:val="20"/>
          <w:szCs w:val="20"/>
        </w:rPr>
        <w:t>L</w:t>
      </w:r>
      <w:r>
        <w:rPr>
          <w:rFonts w:asciiTheme="majorHAnsi" w:hAnsiTheme="majorHAnsi" w:cstheme="majorHAnsi"/>
          <w:sz w:val="20"/>
          <w:szCs w:val="20"/>
        </w:rPr>
        <w:t xml:space="preserve"> </w:t>
      </w:r>
      <w:r w:rsidRPr="009406F9">
        <w:rPr>
          <w:rFonts w:asciiTheme="majorHAnsi" w:hAnsiTheme="majorHAnsi" w:cstheme="majorHAnsi"/>
          <w:sz w:val="20"/>
          <w:szCs w:val="20"/>
        </w:rPr>
        <w:t>1428</w:t>
      </w:r>
      <w:r>
        <w:rPr>
          <w:rFonts w:asciiTheme="majorHAnsi" w:hAnsiTheme="majorHAnsi" w:cstheme="majorHAnsi"/>
          <w:sz w:val="20"/>
          <w:szCs w:val="20"/>
        </w:rPr>
        <w:t xml:space="preserve"> </w:t>
      </w:r>
      <w:r w:rsidRPr="009406F9">
        <w:rPr>
          <w:rFonts w:asciiTheme="majorHAnsi" w:hAnsiTheme="majorHAnsi" w:cstheme="majorHAnsi"/>
          <w:sz w:val="20"/>
          <w:szCs w:val="20"/>
        </w:rPr>
        <w:t>z dnia 17 maja 2024 r.</w:t>
      </w:r>
      <w:r w:rsidRPr="00280D25">
        <w:rPr>
          <w:rFonts w:asciiTheme="majorHAnsi" w:hAnsiTheme="majorHAnsi" w:cstheme="majorHAnsi"/>
          <w:sz w:val="20"/>
          <w:szCs w:val="20"/>
        </w:rPr>
        <w:t>)</w:t>
      </w:r>
    </w:p>
    <w:p w14:paraId="6BA1678F" w14:textId="77777777" w:rsidR="009F68DD" w:rsidRDefault="009F68DD" w:rsidP="009F68DD">
      <w:pPr>
        <w:shd w:val="clear" w:color="auto" w:fill="F2F2F2" w:themeFill="background1" w:themeFillShade="F2"/>
        <w:spacing w:after="0" w:line="240" w:lineRule="auto"/>
        <w:jc w:val="both"/>
        <w:rPr>
          <w:rFonts w:asciiTheme="majorHAnsi" w:hAnsiTheme="majorHAnsi"/>
          <w:sz w:val="20"/>
          <w:szCs w:val="20"/>
        </w:rPr>
      </w:pPr>
    </w:p>
    <w:p w14:paraId="2A0ED003" w14:textId="77777777" w:rsidR="009F68DD" w:rsidRDefault="009F68DD" w:rsidP="009F68DD">
      <w:pPr>
        <w:shd w:val="clear" w:color="auto" w:fill="F2F2F2" w:themeFill="background1" w:themeFillShade="F2"/>
        <w:spacing w:after="0" w:line="240" w:lineRule="auto"/>
        <w:jc w:val="both"/>
        <w:rPr>
          <w:rFonts w:asciiTheme="majorHAnsi" w:hAnsiTheme="majorHAnsi"/>
          <w:sz w:val="20"/>
          <w:szCs w:val="20"/>
        </w:rPr>
      </w:pPr>
      <w:r>
        <w:rPr>
          <w:rFonts w:asciiTheme="majorHAnsi" w:hAnsiTheme="majorHAnsi"/>
          <w:sz w:val="20"/>
          <w:szCs w:val="20"/>
        </w:rPr>
        <w:t>o</w:t>
      </w:r>
      <w:r w:rsidRPr="00F5355E">
        <w:rPr>
          <w:rFonts w:asciiTheme="majorHAnsi" w:hAnsiTheme="majorHAnsi"/>
          <w:sz w:val="20"/>
          <w:szCs w:val="20"/>
        </w:rPr>
        <w:t>raz</w:t>
      </w:r>
    </w:p>
    <w:p w14:paraId="154ECEB2" w14:textId="77777777" w:rsidR="009F68DD" w:rsidRPr="00F5355E" w:rsidRDefault="009F68DD" w:rsidP="009F68DD">
      <w:pPr>
        <w:shd w:val="clear" w:color="auto" w:fill="F2F2F2" w:themeFill="background1" w:themeFillShade="F2"/>
        <w:spacing w:after="0" w:line="240" w:lineRule="auto"/>
        <w:jc w:val="both"/>
        <w:rPr>
          <w:rFonts w:asciiTheme="majorHAnsi" w:hAnsiTheme="majorHAnsi"/>
          <w:sz w:val="20"/>
          <w:szCs w:val="20"/>
        </w:rPr>
      </w:pPr>
    </w:p>
    <w:p w14:paraId="0B5C40B5" w14:textId="77777777" w:rsidR="009F68DD" w:rsidRPr="003B0E40" w:rsidRDefault="009F68DD" w:rsidP="009F68DD">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 z</w:t>
      </w:r>
      <w:r w:rsidRPr="003B0E40">
        <w:rPr>
          <w:rFonts w:asciiTheme="majorHAnsi" w:eastAsia="Times New Roman" w:hAnsiTheme="majorHAnsi" w:cstheme="majorHAnsi"/>
          <w:sz w:val="20"/>
          <w:szCs w:val="20"/>
        </w:rPr>
        <w:t>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r>
        <w:rPr>
          <w:rFonts w:asciiTheme="majorHAnsi" w:eastAsia="Times New Roman" w:hAnsiTheme="majorHAnsi" w:cstheme="majorHAnsi"/>
          <w:sz w:val="20"/>
          <w:szCs w:val="20"/>
        </w:rPr>
        <w:t xml:space="preserve">t.j. </w:t>
      </w:r>
      <w:r w:rsidRPr="003B0E40">
        <w:rPr>
          <w:rFonts w:asciiTheme="majorHAnsi" w:eastAsia="Times New Roman" w:hAnsiTheme="majorHAnsi" w:cstheme="majorHAnsi"/>
          <w:sz w:val="20"/>
          <w:szCs w:val="20"/>
        </w:rPr>
        <w:t>Dz. U. z 202</w:t>
      </w:r>
      <w:r>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1</w:t>
      </w:r>
      <w:r>
        <w:rPr>
          <w:rFonts w:asciiTheme="majorHAnsi" w:eastAsia="Times New Roman" w:hAnsiTheme="majorHAnsi" w:cstheme="majorHAnsi"/>
          <w:sz w:val="20"/>
          <w:szCs w:val="20"/>
        </w:rPr>
        <w:t>605</w:t>
      </w:r>
      <w:r w:rsidRPr="003B0E40">
        <w:rPr>
          <w:rFonts w:asciiTheme="majorHAnsi" w:eastAsia="Times New Roman" w:hAnsiTheme="majorHAnsi" w:cstheme="majorHAnsi"/>
          <w:sz w:val="20"/>
          <w:szCs w:val="20"/>
        </w:rPr>
        <w:t>, z późn. zm.), zwanej dalej „ustawą Pzp”.</w:t>
      </w:r>
    </w:p>
    <w:p w14:paraId="6D2B2283" w14:textId="77777777" w:rsidR="009F68DD" w:rsidRPr="003B0E40" w:rsidRDefault="009F68DD" w:rsidP="009F68DD">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amawiają</w:t>
      </w:r>
      <w:r>
        <w:rPr>
          <w:rFonts w:asciiTheme="majorHAnsi" w:eastAsia="Times New Roman" w:hAnsiTheme="majorHAnsi" w:cstheme="majorHAnsi"/>
          <w:sz w:val="20"/>
          <w:szCs w:val="20"/>
        </w:rPr>
        <w:t>cy</w:t>
      </w:r>
      <w:r w:rsidRPr="007B6734">
        <w:rPr>
          <w:rFonts w:asciiTheme="majorHAnsi" w:eastAsia="Times New Roman" w:hAnsiTheme="majorHAnsi" w:cstheme="majorHAnsi"/>
          <w:sz w:val="20"/>
          <w:szCs w:val="20"/>
        </w:rPr>
        <w:t xml:space="preserve"> zgodnie </w:t>
      </w:r>
      <w:r w:rsidRPr="003B0E40">
        <w:rPr>
          <w:rFonts w:asciiTheme="majorHAnsi" w:eastAsia="Times New Roman" w:hAnsiTheme="majorHAnsi" w:cstheme="majorHAnsi"/>
          <w:sz w:val="20"/>
          <w:szCs w:val="20"/>
        </w:rPr>
        <w:t>Ustaw</w:t>
      </w:r>
      <w:r>
        <w:rPr>
          <w:rFonts w:asciiTheme="majorHAnsi" w:eastAsia="Times New Roman" w:hAnsiTheme="majorHAnsi" w:cstheme="majorHAnsi"/>
          <w:sz w:val="20"/>
          <w:szCs w:val="20"/>
        </w:rPr>
        <w:t>ą</w:t>
      </w:r>
      <w:r w:rsidRPr="003B0E40">
        <w:rPr>
          <w:rFonts w:asciiTheme="majorHAnsi" w:eastAsia="Times New Roman" w:hAnsiTheme="majorHAnsi" w:cstheme="majorHAnsi"/>
          <w:sz w:val="20"/>
          <w:szCs w:val="20"/>
        </w:rPr>
        <w:t xml:space="preserve"> z dnia 13 kwietnia 2022 r. o szczególnych rozwiązaniach w zakresie przeciwdziałania wspieraniu agresji na Ukrainę oraz służących ochronie bezpieczeństwa narodowego</w:t>
      </w:r>
      <w:r w:rsidRPr="007B6734">
        <w:rPr>
          <w:rFonts w:asciiTheme="majorHAnsi" w:eastAsia="Times New Roman" w:hAnsiTheme="majorHAnsi" w:cstheme="majorHAnsi"/>
          <w:sz w:val="20"/>
          <w:szCs w:val="20"/>
        </w:rPr>
        <w:t xml:space="preserve"> (</w:t>
      </w:r>
      <w:r w:rsidRPr="007D4AA4">
        <w:rPr>
          <w:rFonts w:asciiTheme="majorHAnsi" w:eastAsia="Times New Roman" w:hAnsiTheme="majorHAnsi" w:cstheme="majorHAnsi"/>
          <w:sz w:val="20"/>
          <w:szCs w:val="20"/>
        </w:rPr>
        <w:t>Dz. U. z 2024 r. poz. 507</w:t>
      </w:r>
      <w:r w:rsidRPr="007B6734">
        <w:rPr>
          <w:rFonts w:asciiTheme="majorHAnsi" w:eastAsia="Times New Roman" w:hAnsiTheme="majorHAnsi" w:cstheme="majorHAnsi"/>
          <w:sz w:val="20"/>
          <w:szCs w:val="20"/>
        </w:rPr>
        <w:t>)</w:t>
      </w:r>
      <w:r w:rsidRPr="003B0E40">
        <w:rPr>
          <w:rFonts w:asciiTheme="majorHAnsi" w:eastAsia="Times New Roman" w:hAnsiTheme="majorHAnsi" w:cstheme="majorHAnsi"/>
          <w:sz w:val="20"/>
          <w:szCs w:val="20"/>
        </w:rPr>
        <w:t xml:space="preserve">, zwana dalej „ustawą” </w:t>
      </w:r>
      <w:r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t>
      </w:r>
      <w:r w:rsidRPr="00F8471D">
        <w:rPr>
          <w:rStyle w:val="markedcontent"/>
          <w:rFonts w:asciiTheme="majorHAnsi" w:hAnsiTheme="majorHAnsi" w:cstheme="majorHAnsi"/>
          <w:b/>
          <w:bCs/>
          <w:sz w:val="20"/>
          <w:szCs w:val="20"/>
        </w:rPr>
        <w:t>wyklucza n</w:t>
      </w:r>
      <w:r w:rsidRPr="00F8471D">
        <w:rPr>
          <w:rFonts w:asciiTheme="majorHAnsi" w:eastAsia="Times New Roman" w:hAnsiTheme="majorHAnsi" w:cstheme="majorHAnsi"/>
          <w:b/>
          <w:bCs/>
          <w:sz w:val="20"/>
          <w:szCs w:val="20"/>
        </w:rPr>
        <w:t>a podstawie art. 7 ust. 1 ustawy z postępowania o udzielenie zamówienia publicznego l</w:t>
      </w:r>
      <w:r w:rsidRPr="003B0E40">
        <w:rPr>
          <w:rFonts w:asciiTheme="majorHAnsi" w:eastAsia="Times New Roman" w:hAnsiTheme="majorHAnsi" w:cstheme="majorHAnsi"/>
          <w:sz w:val="20"/>
          <w:szCs w:val="20"/>
        </w:rPr>
        <w:t>ub konkursu prowadzonego na podstawie ustawy Pzp:</w:t>
      </w:r>
    </w:p>
    <w:p w14:paraId="2AD7F5B9" w14:textId="77777777" w:rsidR="009F68DD" w:rsidRPr="003B0E40" w:rsidRDefault="009F68DD" w:rsidP="009F68DD">
      <w:pPr>
        <w:numPr>
          <w:ilvl w:val="0"/>
          <w:numId w:val="9"/>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9FA970B" w14:textId="77777777" w:rsidR="009F68DD" w:rsidRPr="003B0E40" w:rsidRDefault="009F68DD" w:rsidP="009F68DD">
      <w:pPr>
        <w:numPr>
          <w:ilvl w:val="0"/>
          <w:numId w:val="9"/>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w:t>
      </w:r>
      <w:r w:rsidRPr="007D4AA4">
        <w:rPr>
          <w:rFonts w:asciiTheme="majorHAnsi" w:eastAsia="Times New Roman" w:hAnsiTheme="majorHAnsi" w:cstheme="majorHAnsi"/>
          <w:sz w:val="20"/>
          <w:szCs w:val="20"/>
        </w:rPr>
        <w:t>Dz. U. z 2023 r. poz. 1124</w:t>
      </w:r>
      <w:r w:rsidRPr="003B0E40">
        <w:rPr>
          <w:rFonts w:asciiTheme="majorHAnsi" w:eastAsia="Times New Roman" w:hAnsiTheme="majorHAnsi" w:cstheme="majorHAnsi"/>
          <w:sz w:val="20"/>
          <w:szCs w:val="20"/>
        </w:rPr>
        <w:t xml:space="preserve">) jest osoba wymieniona w wykazach określonych w rozporządzeniu 765/2006 i rozporządzeniu 269/2014 albo wpisana na listę lub będąca takim </w:t>
      </w:r>
      <w:r w:rsidRPr="003B0E40">
        <w:rPr>
          <w:rFonts w:asciiTheme="majorHAnsi" w:eastAsia="Times New Roman" w:hAnsiTheme="majorHAnsi" w:cstheme="majorHAnsi"/>
          <w:sz w:val="20"/>
          <w:szCs w:val="20"/>
        </w:rPr>
        <w:lastRenderedPageBreak/>
        <w:t>beneficjentem rzeczywistym od dnia 24 lutego 2022 r., o ile została wpisana na listę na podstawie decyzji w sprawie wpisu na listę rozstrzygającej o zastosowaniu środka, o którym mowa w art. 1 pkt 3 ustawy;</w:t>
      </w:r>
    </w:p>
    <w:p w14:paraId="5D815CDB" w14:textId="77777777" w:rsidR="009F68DD" w:rsidRPr="0056218D" w:rsidRDefault="009F68DD" w:rsidP="009F68DD">
      <w:pPr>
        <w:numPr>
          <w:ilvl w:val="0"/>
          <w:numId w:val="9"/>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56218D">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w:t>
      </w:r>
      <w:r>
        <w:rPr>
          <w:rFonts w:asciiTheme="majorHAnsi" w:eastAsia="Times New Roman" w:hAnsiTheme="majorHAnsi" w:cstheme="majorHAnsi"/>
          <w:sz w:val="20"/>
          <w:szCs w:val="20"/>
        </w:rPr>
        <w:t>23</w:t>
      </w:r>
      <w:r w:rsidRPr="0056218D">
        <w:rPr>
          <w:rFonts w:asciiTheme="majorHAnsi" w:eastAsia="Times New Roman" w:hAnsiTheme="majorHAnsi" w:cstheme="majorHAnsi"/>
          <w:sz w:val="20"/>
          <w:szCs w:val="20"/>
        </w:rPr>
        <w:t xml:space="preserve"> r. poz. </w:t>
      </w:r>
      <w:r>
        <w:rPr>
          <w:rFonts w:asciiTheme="majorHAnsi" w:eastAsia="Times New Roman" w:hAnsiTheme="majorHAnsi" w:cstheme="majorHAnsi"/>
          <w:sz w:val="20"/>
          <w:szCs w:val="20"/>
        </w:rPr>
        <w:t>120</w:t>
      </w:r>
      <w:r w:rsidRPr="0056218D">
        <w:rPr>
          <w:rFonts w:asciiTheme="majorHAnsi" w:eastAsia="Times New Roman" w:hAnsiTheme="majorHAnsi" w:cstheme="majorHAnsi"/>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AFA4827" w14:textId="77777777" w:rsidR="007D45A4" w:rsidRDefault="007D45A4" w:rsidP="007D45A4">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4EAEE8FE" w14:textId="77777777" w:rsidR="007D45A4" w:rsidRDefault="007D45A4" w:rsidP="007D45A4">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272D3689" w14:textId="77777777" w:rsidR="007D45A4" w:rsidRPr="00C0065F" w:rsidRDefault="007D45A4" w:rsidP="007D45A4">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8CF970F" w14:textId="43B18398" w:rsidR="003032D4" w:rsidRDefault="007D45A4" w:rsidP="00C32824">
      <w:pPr>
        <w:shd w:val="clear" w:color="auto" w:fill="F2F2F2" w:themeFill="background1" w:themeFillShade="F2"/>
        <w:spacing w:after="0" w:line="240" w:lineRule="auto"/>
        <w:jc w:val="both"/>
        <w:rPr>
          <w:rFonts w:asciiTheme="majorHAnsi" w:hAnsiTheme="majorHAnsi" w:cstheme="majorHAnsi"/>
          <w:sz w:val="18"/>
          <w:szCs w:val="18"/>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6F481154" w14:textId="77777777" w:rsidR="007D45A4" w:rsidRDefault="007D45A4" w:rsidP="007D45A4">
      <w:pPr>
        <w:shd w:val="clear" w:color="auto" w:fill="FFFFFF" w:themeFill="background1"/>
        <w:spacing w:after="0" w:line="240" w:lineRule="auto"/>
        <w:ind w:right="74"/>
        <w:jc w:val="both"/>
        <w:rPr>
          <w:rFonts w:asciiTheme="majorHAnsi" w:hAnsiTheme="majorHAnsi" w:cstheme="majorHAnsi"/>
          <w:sz w:val="20"/>
          <w:szCs w:val="20"/>
        </w:rPr>
      </w:pPr>
    </w:p>
    <w:p w14:paraId="239DD8C4" w14:textId="77777777" w:rsidR="00CF6481" w:rsidRDefault="00CF6481" w:rsidP="004C32D2">
      <w:pPr>
        <w:pStyle w:val="Default"/>
        <w:spacing w:after="0" w:line="240" w:lineRule="auto"/>
        <w:jc w:val="both"/>
        <w:rPr>
          <w:rFonts w:ascii="Calibri Light" w:hAnsi="Calibri Light"/>
          <w:color w:val="auto"/>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3591AA7"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21B51BBE" w14:textId="77777777" w:rsidR="00CD7CDA" w:rsidRPr="00C93930" w:rsidRDefault="007F67F5" w:rsidP="003F022E">
      <w:pPr>
        <w:shd w:val="clear" w:color="auto" w:fill="FFFFFF"/>
        <w:autoSpaceDE w:val="0"/>
        <w:autoSpaceDN w:val="0"/>
        <w:spacing w:after="0" w:line="240" w:lineRule="auto"/>
        <w:jc w:val="both"/>
        <w:rPr>
          <w:rFonts w:asciiTheme="majorHAnsi" w:hAnsiTheme="majorHAnsi" w:cstheme="majorHAnsi"/>
          <w:b/>
          <w:color w:val="262626" w:themeColor="text1" w:themeTint="D9"/>
          <w:sz w:val="20"/>
          <w:szCs w:val="20"/>
        </w:rPr>
      </w:pPr>
      <w:r w:rsidRPr="00C93930">
        <w:rPr>
          <w:rFonts w:asciiTheme="majorHAnsi" w:hAnsiTheme="majorHAnsi" w:cstheme="majorHAnsi"/>
          <w:b/>
          <w:bCs/>
          <w:color w:val="262626" w:themeColor="text1" w:themeTint="D9"/>
          <w:sz w:val="20"/>
          <w:szCs w:val="20"/>
        </w:rPr>
        <w:t>1)</w:t>
      </w:r>
      <w:r w:rsidR="006D3D6A" w:rsidRPr="00C93930">
        <w:rPr>
          <w:rFonts w:asciiTheme="majorHAnsi" w:hAnsiTheme="majorHAnsi" w:cstheme="majorHAnsi"/>
          <w:color w:val="262626" w:themeColor="text1" w:themeTint="D9"/>
          <w:sz w:val="20"/>
          <w:szCs w:val="20"/>
        </w:rPr>
        <w:t xml:space="preserve"> </w:t>
      </w:r>
      <w:r w:rsidR="006D3D6A" w:rsidRPr="00C93930">
        <w:rPr>
          <w:rFonts w:asciiTheme="majorHAnsi" w:hAnsiTheme="majorHAnsi" w:cstheme="majorHAnsi"/>
          <w:b/>
          <w:bCs/>
          <w:color w:val="262626" w:themeColor="text1" w:themeTint="D9"/>
          <w:sz w:val="20"/>
          <w:szCs w:val="20"/>
        </w:rPr>
        <w:t>Oferta przygotowana na formularzu ofertowym</w:t>
      </w:r>
      <w:r w:rsidR="006D3D6A" w:rsidRPr="00C93930">
        <w:rPr>
          <w:rFonts w:asciiTheme="majorHAnsi" w:hAnsiTheme="majorHAnsi" w:cstheme="majorHAnsi"/>
          <w:color w:val="262626" w:themeColor="text1" w:themeTint="D9"/>
          <w:sz w:val="20"/>
          <w:szCs w:val="20"/>
        </w:rPr>
        <w:t xml:space="preserve"> stanowiącym </w:t>
      </w:r>
      <w:r w:rsidR="006D3D6A" w:rsidRPr="00C93930">
        <w:rPr>
          <w:rFonts w:asciiTheme="majorHAnsi" w:hAnsiTheme="majorHAnsi" w:cstheme="majorHAnsi"/>
          <w:b/>
          <w:bCs/>
          <w:color w:val="262626" w:themeColor="text1" w:themeTint="D9"/>
          <w:sz w:val="20"/>
          <w:szCs w:val="20"/>
        </w:rPr>
        <w:t>załącznik nr 1 do SWZ</w:t>
      </w:r>
      <w:r w:rsidR="006D3D6A" w:rsidRPr="00C93930">
        <w:rPr>
          <w:rFonts w:asciiTheme="majorHAnsi" w:hAnsiTheme="majorHAnsi" w:cstheme="majorHAnsi"/>
          <w:color w:val="262626" w:themeColor="text1" w:themeTint="D9"/>
          <w:sz w:val="20"/>
          <w:szCs w:val="20"/>
        </w:rPr>
        <w:t xml:space="preserve">, zgodnie z art. 63 ust. </w:t>
      </w:r>
      <w:r w:rsidR="00CD7CDA" w:rsidRPr="00C93930">
        <w:rPr>
          <w:rFonts w:asciiTheme="majorHAnsi" w:hAnsiTheme="majorHAnsi" w:cstheme="majorHAnsi"/>
          <w:color w:val="262626" w:themeColor="text1" w:themeTint="D9"/>
          <w:sz w:val="20"/>
          <w:szCs w:val="20"/>
        </w:rPr>
        <w:t>1</w:t>
      </w:r>
      <w:r w:rsidR="006D3D6A" w:rsidRPr="00C93930">
        <w:rPr>
          <w:rFonts w:asciiTheme="majorHAnsi" w:hAnsiTheme="majorHAnsi" w:cstheme="majorHAnsi"/>
          <w:color w:val="262626" w:themeColor="text1" w:themeTint="D9"/>
          <w:sz w:val="20"/>
          <w:szCs w:val="20"/>
        </w:rPr>
        <w:t xml:space="preserve"> ustawy Pzp, składana jest pod rygorem nieważności </w:t>
      </w:r>
      <w:r w:rsidR="00D7621C" w:rsidRPr="00C93930">
        <w:rPr>
          <w:rFonts w:asciiTheme="majorHAnsi" w:hAnsiTheme="majorHAnsi" w:cstheme="majorHAnsi"/>
          <w:b/>
          <w:bCs/>
          <w:color w:val="262626" w:themeColor="text1" w:themeTint="D9"/>
          <w:sz w:val="20"/>
          <w:szCs w:val="20"/>
        </w:rPr>
        <w:t xml:space="preserve">formie elektronicznej </w:t>
      </w:r>
      <w:r w:rsidR="006D3D6A" w:rsidRPr="00C93930">
        <w:rPr>
          <w:rFonts w:asciiTheme="majorHAnsi" w:hAnsiTheme="majorHAnsi" w:cstheme="majorHAnsi"/>
          <w:b/>
          <w:bCs/>
          <w:color w:val="262626" w:themeColor="text1" w:themeTint="D9"/>
          <w:sz w:val="20"/>
          <w:szCs w:val="20"/>
        </w:rPr>
        <w:t xml:space="preserve">opatrzonej </w:t>
      </w:r>
      <w:r w:rsidR="00CD7CDA" w:rsidRPr="00C93930">
        <w:rPr>
          <w:rFonts w:asciiTheme="majorHAnsi" w:hAnsiTheme="majorHAnsi" w:cstheme="majorHAnsi"/>
          <w:b/>
          <w:bCs/>
          <w:color w:val="262626" w:themeColor="text1" w:themeTint="D9"/>
          <w:sz w:val="20"/>
          <w:szCs w:val="20"/>
        </w:rPr>
        <w:t>kwalifikowanym podpisem elektronicznym, podpisane przez osoby umocowane do reprezentacji</w:t>
      </w:r>
      <w:r w:rsidR="00CD7CDA" w:rsidRPr="00C93930">
        <w:rPr>
          <w:rFonts w:asciiTheme="majorHAnsi" w:hAnsiTheme="majorHAnsi" w:cstheme="majorHAnsi"/>
          <w:b/>
          <w:color w:val="262626" w:themeColor="text1" w:themeTint="D9"/>
          <w:sz w:val="20"/>
          <w:szCs w:val="20"/>
        </w:rPr>
        <w:t>.</w:t>
      </w:r>
    </w:p>
    <w:p w14:paraId="1777A78A" w14:textId="77777777" w:rsidR="00774FB4" w:rsidRPr="009D538D" w:rsidRDefault="00774FB4" w:rsidP="003F022E">
      <w:pPr>
        <w:spacing w:after="0" w:line="240" w:lineRule="auto"/>
        <w:jc w:val="both"/>
        <w:rPr>
          <w:rFonts w:asciiTheme="majorHAnsi" w:hAnsiTheme="majorHAnsi" w:cstheme="majorHAnsi"/>
          <w:color w:val="262626" w:themeColor="text1" w:themeTint="D9"/>
          <w:sz w:val="20"/>
          <w:szCs w:val="20"/>
        </w:rPr>
      </w:pPr>
    </w:p>
    <w:p w14:paraId="265A27BA" w14:textId="1D282D56" w:rsidR="006D3D6A" w:rsidRPr="006631F2" w:rsidRDefault="007F67F5" w:rsidP="003F022E">
      <w:p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color w:val="262626" w:themeColor="text1" w:themeTint="D9"/>
          <w:sz w:val="20"/>
          <w:szCs w:val="20"/>
        </w:rPr>
        <w:t>2)</w:t>
      </w:r>
      <w:r w:rsidR="006D3D6A" w:rsidRPr="006631F2">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CD7CDA" w:rsidRPr="006631F2">
        <w:rPr>
          <w:rFonts w:asciiTheme="majorHAnsi" w:hAnsiTheme="majorHAnsi" w:cstheme="majorHAnsi"/>
          <w:b/>
          <w:bCs/>
          <w:color w:val="262626" w:themeColor="text1" w:themeTint="D9"/>
          <w:sz w:val="20"/>
          <w:szCs w:val="20"/>
        </w:rPr>
        <w:t xml:space="preserve">  </w:t>
      </w:r>
      <w:r w:rsidR="00CD7CDA" w:rsidRPr="006631F2">
        <w:rPr>
          <w:rFonts w:asciiTheme="majorHAnsi" w:hAnsiTheme="majorHAnsi" w:cstheme="majorHAnsi"/>
          <w:b/>
          <w:bCs/>
          <w:sz w:val="20"/>
          <w:szCs w:val="20"/>
        </w:rPr>
        <w:t>– Jednolity Europejski Dokument Zamówienia (JEDZ)</w:t>
      </w:r>
      <w:r w:rsidR="00CD7CDA" w:rsidRPr="006631F2">
        <w:rPr>
          <w:rFonts w:asciiTheme="majorHAnsi" w:hAnsiTheme="majorHAnsi" w:cstheme="majorHAnsi"/>
          <w:sz w:val="20"/>
          <w:szCs w:val="20"/>
        </w:rPr>
        <w:t xml:space="preserve">, </w:t>
      </w:r>
      <w:r w:rsidR="006D3D6A" w:rsidRPr="006631F2">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6631F2">
        <w:rPr>
          <w:rFonts w:asciiTheme="majorHAnsi" w:hAnsiTheme="majorHAnsi" w:cstheme="majorHAnsi"/>
          <w:color w:val="262626" w:themeColor="text1" w:themeTint="D9"/>
          <w:sz w:val="20"/>
          <w:szCs w:val="20"/>
        </w:rPr>
        <w:t>.2/</w:t>
      </w:r>
      <w:r w:rsidR="006D3D6A" w:rsidRPr="006631F2">
        <w:rPr>
          <w:rFonts w:asciiTheme="majorHAnsi" w:hAnsiTheme="majorHAnsi" w:cstheme="majorHAnsi"/>
          <w:color w:val="262626" w:themeColor="text1" w:themeTint="D9"/>
          <w:sz w:val="20"/>
          <w:szCs w:val="20"/>
        </w:rPr>
        <w:t xml:space="preserve"> SWZ.</w:t>
      </w:r>
    </w:p>
    <w:p w14:paraId="6BB2DF50" w14:textId="77777777" w:rsidR="004E5A6E" w:rsidRPr="006631F2" w:rsidRDefault="004E5A6E" w:rsidP="003F022E">
      <w:pPr>
        <w:spacing w:after="0" w:line="240" w:lineRule="auto"/>
        <w:jc w:val="both"/>
        <w:rPr>
          <w:rFonts w:asciiTheme="majorHAnsi" w:hAnsiTheme="majorHAnsi" w:cstheme="majorHAnsi"/>
          <w:color w:val="262626" w:themeColor="text1" w:themeTint="D9"/>
          <w:sz w:val="20"/>
          <w:szCs w:val="20"/>
        </w:rPr>
      </w:pPr>
    </w:p>
    <w:p w14:paraId="2CA79945" w14:textId="77777777" w:rsidR="007D45A4" w:rsidRPr="00DD625B" w:rsidRDefault="007D45A4" w:rsidP="007D45A4">
      <w:pPr>
        <w:spacing w:after="0" w:line="240" w:lineRule="auto"/>
        <w:ind w:right="74"/>
        <w:jc w:val="both"/>
        <w:rPr>
          <w:rFonts w:asciiTheme="minorHAnsi" w:hAnsiTheme="minorHAnsi" w:cstheme="minorHAnsi"/>
          <w:color w:val="C00000"/>
          <w:sz w:val="20"/>
          <w:szCs w:val="20"/>
        </w:rPr>
      </w:pPr>
      <w:r w:rsidRPr="00DD625B">
        <w:rPr>
          <w:rFonts w:asciiTheme="minorHAnsi" w:hAnsiTheme="minorHAnsi" w:cstheme="minorHAnsi"/>
          <w:color w:val="C00000"/>
          <w:sz w:val="20"/>
          <w:szCs w:val="20"/>
          <w:u w:val="single"/>
        </w:rPr>
        <w:t>Zamawiający informuje, że w Części IV JEDZ dopuszcza możliwość wypełnienia tego dokumentu jedynie w sekcji α (alfa) – „ogólne oświadczenie” i w związku z tym wykonawca nie musi wypełniać żadnej z pozostałych sekcji w Części IV JEDZ.</w:t>
      </w:r>
    </w:p>
    <w:p w14:paraId="0CD62B06" w14:textId="77777777" w:rsidR="007D45A4" w:rsidRDefault="007D45A4" w:rsidP="003F022E">
      <w:pPr>
        <w:spacing w:after="0" w:line="240" w:lineRule="auto"/>
        <w:jc w:val="both"/>
        <w:rPr>
          <w:rFonts w:asciiTheme="majorHAnsi" w:hAnsiTheme="majorHAnsi" w:cstheme="majorHAnsi"/>
          <w:b/>
          <w:bCs/>
          <w:sz w:val="20"/>
          <w:szCs w:val="20"/>
        </w:rPr>
      </w:pPr>
    </w:p>
    <w:p w14:paraId="482DEA9C" w14:textId="4CDB1C36" w:rsidR="006D3D6A" w:rsidRPr="006631F2" w:rsidRDefault="00CD7CDA" w:rsidP="003F022E">
      <w:p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sz w:val="20"/>
          <w:szCs w:val="20"/>
        </w:rPr>
        <w:t>Oświadczenie składane jest pod rygorem nieważności, w formie elektronicznej opatrzonej kwalifikowanym podpisem elektronicznym, podpisane przez osoby umocowane do reprezentacji.</w:t>
      </w:r>
    </w:p>
    <w:p w14:paraId="4FC0A03F" w14:textId="77777777" w:rsidR="00A5520B" w:rsidRPr="006631F2" w:rsidRDefault="00A5520B" w:rsidP="003F022E">
      <w:pPr>
        <w:spacing w:after="0" w:line="240" w:lineRule="auto"/>
        <w:jc w:val="both"/>
        <w:rPr>
          <w:rFonts w:asciiTheme="majorHAnsi" w:hAnsiTheme="majorHAnsi" w:cstheme="majorHAnsi"/>
          <w:color w:val="262626" w:themeColor="text1" w:themeTint="D9"/>
          <w:sz w:val="20"/>
          <w:szCs w:val="20"/>
        </w:rPr>
      </w:pPr>
    </w:p>
    <w:p w14:paraId="7F7FBE3D" w14:textId="77777777" w:rsidR="003F022E" w:rsidRPr="006631F2" w:rsidRDefault="00774FB4" w:rsidP="003F022E">
      <w:pPr>
        <w:spacing w:after="0" w:line="240" w:lineRule="auto"/>
        <w:rPr>
          <w:rFonts w:asciiTheme="majorHAnsi" w:hAnsiTheme="majorHAnsi" w:cstheme="majorHAnsi"/>
          <w:bCs/>
          <w:sz w:val="20"/>
          <w:szCs w:val="20"/>
        </w:rPr>
      </w:pPr>
      <w:r w:rsidRPr="006631F2">
        <w:rPr>
          <w:rFonts w:asciiTheme="majorHAnsi" w:hAnsiTheme="majorHAnsi" w:cstheme="majorHAnsi"/>
          <w:bCs/>
          <w:sz w:val="20"/>
          <w:szCs w:val="20"/>
        </w:rPr>
        <w:t>Sposób złożenia JEDZ</w:t>
      </w:r>
      <w:r w:rsidR="003F022E" w:rsidRPr="006631F2">
        <w:rPr>
          <w:rFonts w:asciiTheme="majorHAnsi" w:hAnsiTheme="majorHAnsi" w:cstheme="majorHAnsi"/>
          <w:bCs/>
          <w:sz w:val="20"/>
          <w:szCs w:val="20"/>
        </w:rPr>
        <w:t>:</w:t>
      </w:r>
    </w:p>
    <w:p w14:paraId="056152E7" w14:textId="7598E2C9" w:rsidR="00774FB4" w:rsidRPr="006631F2" w:rsidRDefault="00774FB4" w:rsidP="003F022E">
      <w:pPr>
        <w:autoSpaceDE w:val="0"/>
        <w:autoSpaceDN w:val="0"/>
        <w:adjustRightInd w:val="0"/>
        <w:spacing w:after="0" w:line="240" w:lineRule="auto"/>
        <w:rPr>
          <w:rFonts w:asciiTheme="majorHAnsi" w:hAnsiTheme="majorHAnsi" w:cstheme="majorHAnsi"/>
          <w:b/>
          <w:color w:val="262626" w:themeColor="text1" w:themeTint="D9"/>
          <w:sz w:val="20"/>
          <w:szCs w:val="20"/>
        </w:rPr>
      </w:pPr>
      <w:r w:rsidRPr="006631F2">
        <w:rPr>
          <w:rFonts w:asciiTheme="majorHAnsi" w:hAnsiTheme="majorHAnsi" w:cstheme="majorHAnsi"/>
          <w:b/>
          <w:color w:val="262626" w:themeColor="text1" w:themeTint="D9"/>
          <w:sz w:val="20"/>
          <w:szCs w:val="20"/>
        </w:rPr>
        <w:t>Oświadczenie JEDZ:</w:t>
      </w:r>
    </w:p>
    <w:p w14:paraId="4456AB91" w14:textId="59B74245" w:rsidR="00774FB4" w:rsidRPr="006631F2" w:rsidRDefault="00774FB4" w:rsidP="003F022E">
      <w:pPr>
        <w:numPr>
          <w:ilvl w:val="0"/>
          <w:numId w:val="4"/>
        </w:numPr>
        <w:spacing w:after="0" w:line="240" w:lineRule="auto"/>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Instrukcja wypełniania formularze JEDZ znajduje się na stronie internetowej Urzędu Zamówień Publicznych pod adresem: </w:t>
      </w:r>
      <w:hyperlink r:id="rId17" w:history="1">
        <w:r w:rsidRPr="006631F2">
          <w:rPr>
            <w:rStyle w:val="Hipercze"/>
            <w:rFonts w:asciiTheme="majorHAnsi" w:hAnsiTheme="majorHAnsi" w:cstheme="majorHAnsi"/>
            <w:color w:val="262626" w:themeColor="text1" w:themeTint="D9"/>
            <w:sz w:val="20"/>
            <w:szCs w:val="20"/>
          </w:rPr>
          <w:t>https://www.uzp.gov.pl/baza-wiedzy/prawo-zamowien-publicznych-regulacje/prawo-krajowe/jednolity-europejski-dokument-zamowienia</w:t>
        </w:r>
      </w:hyperlink>
      <w:r w:rsidRPr="006631F2">
        <w:rPr>
          <w:rFonts w:asciiTheme="majorHAnsi" w:hAnsiTheme="majorHAnsi" w:cstheme="majorHAnsi"/>
          <w:color w:val="262626" w:themeColor="text1" w:themeTint="D9"/>
          <w:sz w:val="20"/>
          <w:szCs w:val="20"/>
        </w:rPr>
        <w:t xml:space="preserve">, </w:t>
      </w:r>
    </w:p>
    <w:p w14:paraId="61F39C12" w14:textId="77777777" w:rsidR="00DC63BC" w:rsidRPr="006631F2" w:rsidRDefault="00DC63BC" w:rsidP="00DC63BC">
      <w:pPr>
        <w:spacing w:after="0" w:line="240" w:lineRule="auto"/>
        <w:ind w:left="1996"/>
        <w:rPr>
          <w:rFonts w:asciiTheme="majorHAnsi" w:hAnsiTheme="majorHAnsi" w:cstheme="majorHAnsi"/>
          <w:color w:val="262626" w:themeColor="text1" w:themeTint="D9"/>
          <w:sz w:val="20"/>
          <w:szCs w:val="20"/>
        </w:rPr>
      </w:pPr>
    </w:p>
    <w:p w14:paraId="4C00BC0F" w14:textId="667638D7" w:rsidR="00774FB4" w:rsidRPr="006631F2" w:rsidRDefault="00774FB4" w:rsidP="003F022E">
      <w:pPr>
        <w:numPr>
          <w:ilvl w:val="0"/>
          <w:numId w:val="4"/>
        </w:numPr>
        <w:spacing w:after="0" w:line="240" w:lineRule="auto"/>
        <w:rPr>
          <w:rFonts w:asciiTheme="majorHAnsi" w:hAnsiTheme="majorHAnsi" w:cstheme="majorHAnsi"/>
          <w:color w:val="262626" w:themeColor="text1" w:themeTint="D9"/>
          <w:sz w:val="20"/>
          <w:szCs w:val="20"/>
        </w:rPr>
      </w:pPr>
      <w:r w:rsidRPr="006631F2">
        <w:rPr>
          <w:rFonts w:asciiTheme="majorHAnsi" w:hAnsiTheme="majorHAnsi" w:cstheme="majorHAnsi"/>
          <w:b/>
          <w:bCs/>
          <w:color w:val="262626" w:themeColor="text1" w:themeTint="D9"/>
          <w:sz w:val="20"/>
          <w:szCs w:val="20"/>
        </w:rPr>
        <w:t>W przypadku wspólnego ubiegania si</w:t>
      </w:r>
      <w:r w:rsidRPr="006631F2">
        <w:rPr>
          <w:rFonts w:asciiTheme="majorHAnsi" w:eastAsia="Arial,Bold" w:hAnsiTheme="majorHAnsi" w:cstheme="majorHAnsi"/>
          <w:b/>
          <w:bCs/>
          <w:color w:val="262626" w:themeColor="text1" w:themeTint="D9"/>
          <w:sz w:val="20"/>
          <w:szCs w:val="20"/>
        </w:rPr>
        <w:t xml:space="preserve">ę </w:t>
      </w:r>
      <w:r w:rsidRPr="006631F2">
        <w:rPr>
          <w:rFonts w:asciiTheme="majorHAnsi" w:hAnsiTheme="majorHAnsi" w:cstheme="majorHAnsi"/>
          <w:b/>
          <w:bCs/>
          <w:color w:val="262626" w:themeColor="text1" w:themeTint="D9"/>
          <w:sz w:val="20"/>
          <w:szCs w:val="20"/>
        </w:rPr>
        <w:t xml:space="preserve">o zamówienie przez Wykonawców </w:t>
      </w:r>
      <w:r w:rsidRPr="006631F2">
        <w:rPr>
          <w:rFonts w:asciiTheme="majorHAnsi" w:hAnsiTheme="majorHAnsi" w:cstheme="majorHAnsi"/>
          <w:color w:val="262626" w:themeColor="text1" w:themeTint="D9"/>
          <w:sz w:val="20"/>
          <w:szCs w:val="20"/>
        </w:rPr>
        <w:t xml:space="preserve">odrębny formularz JEDZ (dokument elektroniczny) wypełnia i podpisuje </w:t>
      </w:r>
      <w:r w:rsidRPr="006631F2">
        <w:rPr>
          <w:rFonts w:asciiTheme="majorHAnsi" w:hAnsiTheme="majorHAnsi" w:cstheme="majorHAnsi"/>
          <w:color w:val="262626" w:themeColor="text1" w:themeTint="D9"/>
          <w:sz w:val="20"/>
          <w:szCs w:val="20"/>
          <w:u w:val="single"/>
        </w:rPr>
        <w:t>kwalifikowanym podpisem elektronicznym każdy z Wykonawców</w:t>
      </w:r>
      <w:r w:rsidRPr="006631F2">
        <w:rPr>
          <w:rFonts w:asciiTheme="majorHAnsi" w:hAnsiTheme="majorHAnsi" w:cstheme="majorHAnsi"/>
          <w:color w:val="262626" w:themeColor="text1" w:themeTint="D9"/>
          <w:sz w:val="20"/>
          <w:szCs w:val="20"/>
        </w:rPr>
        <w:t xml:space="preserve"> wspólnie ubiegających się o zamówienie. W takim przypadku w formularzu JEDZ w zakresie Części II (informacje dot. Wykonawcy) sekcja A należy wpisać własne dane identyfikacyjne.</w:t>
      </w:r>
    </w:p>
    <w:p w14:paraId="606F7FE6" w14:textId="77777777" w:rsidR="00DC63BC" w:rsidRPr="006631F2" w:rsidRDefault="00DC63BC" w:rsidP="00DC63BC">
      <w:pPr>
        <w:spacing w:after="0" w:line="240" w:lineRule="auto"/>
        <w:rPr>
          <w:rFonts w:asciiTheme="majorHAnsi" w:hAnsiTheme="majorHAnsi" w:cstheme="majorHAnsi"/>
          <w:color w:val="262626" w:themeColor="text1" w:themeTint="D9"/>
          <w:sz w:val="20"/>
          <w:szCs w:val="20"/>
        </w:rPr>
      </w:pPr>
    </w:p>
    <w:p w14:paraId="533B68E2" w14:textId="4AAB97D8" w:rsidR="00774FB4" w:rsidRPr="006631F2" w:rsidRDefault="00774FB4" w:rsidP="003F022E">
      <w:pPr>
        <w:numPr>
          <w:ilvl w:val="0"/>
          <w:numId w:val="4"/>
        </w:numPr>
        <w:spacing w:after="0" w:line="240" w:lineRule="auto"/>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W przypadku wykonawców wspólnie ubiegających się o udzielenie zamówienia formularz JEDZ składa każdy z wykonawców (w odniesieniu do warunków udziału w postępowaniu wypełniony w zakresie, w jakim wykonawca wykazuje ich spełnianie).</w:t>
      </w:r>
    </w:p>
    <w:p w14:paraId="33ED28BD" w14:textId="77777777" w:rsidR="00DC63BC" w:rsidRPr="006631F2" w:rsidRDefault="00DC63BC" w:rsidP="00DC63BC">
      <w:pPr>
        <w:spacing w:after="0" w:line="240" w:lineRule="auto"/>
        <w:ind w:left="1996"/>
        <w:rPr>
          <w:rFonts w:asciiTheme="majorHAnsi" w:hAnsiTheme="majorHAnsi" w:cstheme="majorHAnsi"/>
          <w:color w:val="262626" w:themeColor="text1" w:themeTint="D9"/>
          <w:sz w:val="20"/>
          <w:szCs w:val="20"/>
        </w:rPr>
      </w:pPr>
    </w:p>
    <w:p w14:paraId="29339359" w14:textId="47D555A1" w:rsidR="00774FB4" w:rsidRPr="006631F2" w:rsidRDefault="00774FB4" w:rsidP="003F022E">
      <w:pPr>
        <w:numPr>
          <w:ilvl w:val="0"/>
          <w:numId w:val="4"/>
        </w:numPr>
        <w:spacing w:after="0" w:line="240" w:lineRule="auto"/>
        <w:rPr>
          <w:rFonts w:asciiTheme="majorHAnsi" w:hAnsiTheme="majorHAnsi" w:cstheme="majorHAnsi"/>
          <w:color w:val="262626" w:themeColor="text1" w:themeTint="D9"/>
          <w:sz w:val="20"/>
          <w:szCs w:val="20"/>
        </w:rPr>
      </w:pPr>
      <w:r w:rsidRPr="006631F2">
        <w:rPr>
          <w:rFonts w:asciiTheme="majorHAnsi" w:hAnsiTheme="majorHAnsi" w:cstheme="majorHAnsi"/>
          <w:b/>
          <w:bCs/>
          <w:color w:val="262626" w:themeColor="text1" w:themeTint="D9"/>
          <w:sz w:val="20"/>
          <w:szCs w:val="20"/>
        </w:rPr>
        <w:t>W przypadku gdy Wykonawca powołuje si</w:t>
      </w:r>
      <w:r w:rsidRPr="006631F2">
        <w:rPr>
          <w:rFonts w:asciiTheme="majorHAnsi" w:eastAsia="Arial,Bold" w:hAnsiTheme="majorHAnsi" w:cstheme="majorHAnsi"/>
          <w:b/>
          <w:bCs/>
          <w:color w:val="262626" w:themeColor="text1" w:themeTint="D9"/>
          <w:sz w:val="20"/>
          <w:szCs w:val="20"/>
        </w:rPr>
        <w:t xml:space="preserve">ę </w:t>
      </w:r>
      <w:r w:rsidRPr="006631F2">
        <w:rPr>
          <w:rFonts w:asciiTheme="majorHAnsi" w:hAnsiTheme="majorHAnsi" w:cstheme="majorHAnsi"/>
          <w:b/>
          <w:bCs/>
          <w:color w:val="262626" w:themeColor="text1" w:themeTint="D9"/>
          <w:sz w:val="20"/>
          <w:szCs w:val="20"/>
        </w:rPr>
        <w:t>na zasoby innych podmiotów, zobowi</w:t>
      </w:r>
      <w:r w:rsidRPr="006631F2">
        <w:rPr>
          <w:rFonts w:asciiTheme="majorHAnsi" w:eastAsia="Arial,Bold" w:hAnsiTheme="majorHAnsi" w:cstheme="majorHAnsi"/>
          <w:b/>
          <w:bCs/>
          <w:color w:val="262626" w:themeColor="text1" w:themeTint="D9"/>
          <w:sz w:val="20"/>
          <w:szCs w:val="20"/>
        </w:rPr>
        <w:t>ą</w:t>
      </w:r>
      <w:r w:rsidRPr="006631F2">
        <w:rPr>
          <w:rFonts w:asciiTheme="majorHAnsi" w:hAnsiTheme="majorHAnsi" w:cstheme="majorHAnsi"/>
          <w:b/>
          <w:bCs/>
          <w:color w:val="262626" w:themeColor="text1" w:themeTint="D9"/>
          <w:sz w:val="20"/>
          <w:szCs w:val="20"/>
        </w:rPr>
        <w:t>zany jest przedło</w:t>
      </w:r>
      <w:r w:rsidRPr="006631F2">
        <w:rPr>
          <w:rFonts w:asciiTheme="majorHAnsi" w:eastAsia="Arial,Bold" w:hAnsiTheme="majorHAnsi" w:cstheme="majorHAnsi"/>
          <w:b/>
          <w:bCs/>
          <w:color w:val="262626" w:themeColor="text1" w:themeTint="D9"/>
          <w:sz w:val="20"/>
          <w:szCs w:val="20"/>
        </w:rPr>
        <w:t>ż</w:t>
      </w:r>
      <w:r w:rsidRPr="006631F2">
        <w:rPr>
          <w:rFonts w:asciiTheme="majorHAnsi" w:hAnsiTheme="majorHAnsi" w:cstheme="majorHAnsi"/>
          <w:b/>
          <w:bCs/>
          <w:color w:val="262626" w:themeColor="text1" w:themeTint="D9"/>
          <w:sz w:val="20"/>
          <w:szCs w:val="20"/>
        </w:rPr>
        <w:t>y</w:t>
      </w:r>
      <w:r w:rsidRPr="006631F2">
        <w:rPr>
          <w:rFonts w:asciiTheme="majorHAnsi" w:eastAsia="Arial,Bold" w:hAnsiTheme="majorHAnsi" w:cstheme="majorHAnsi"/>
          <w:b/>
          <w:bCs/>
          <w:color w:val="262626" w:themeColor="text1" w:themeTint="D9"/>
          <w:sz w:val="20"/>
          <w:szCs w:val="20"/>
        </w:rPr>
        <w:t xml:space="preserve">ć </w:t>
      </w:r>
      <w:r w:rsidRPr="006631F2">
        <w:rPr>
          <w:rFonts w:asciiTheme="majorHAnsi" w:hAnsiTheme="majorHAnsi" w:cstheme="majorHAnsi"/>
          <w:b/>
          <w:bCs/>
          <w:color w:val="262626" w:themeColor="text1" w:themeTint="D9"/>
          <w:sz w:val="20"/>
          <w:szCs w:val="20"/>
        </w:rPr>
        <w:t>wraz z ofert</w:t>
      </w:r>
      <w:r w:rsidRPr="006631F2">
        <w:rPr>
          <w:rFonts w:asciiTheme="majorHAnsi" w:eastAsia="Arial,Bold" w:hAnsiTheme="majorHAnsi" w:cstheme="majorHAnsi"/>
          <w:b/>
          <w:bCs/>
          <w:color w:val="262626" w:themeColor="text1" w:themeTint="D9"/>
          <w:sz w:val="20"/>
          <w:szCs w:val="20"/>
        </w:rPr>
        <w:t xml:space="preserve">ą </w:t>
      </w:r>
      <w:r w:rsidRPr="006631F2">
        <w:rPr>
          <w:rFonts w:asciiTheme="majorHAnsi" w:hAnsiTheme="majorHAnsi" w:cstheme="majorHAnsi"/>
          <w:b/>
          <w:bCs/>
          <w:color w:val="262626" w:themeColor="text1" w:themeTint="D9"/>
          <w:sz w:val="20"/>
          <w:szCs w:val="20"/>
          <w:u w:val="single"/>
        </w:rPr>
        <w:t>wypełniony i podpisany elektronicznie</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b/>
          <w:bCs/>
          <w:color w:val="262626" w:themeColor="text1" w:themeTint="D9"/>
          <w:sz w:val="20"/>
          <w:szCs w:val="20"/>
          <w:u w:val="single"/>
        </w:rPr>
        <w:t>przez ka</w:t>
      </w:r>
      <w:r w:rsidRPr="006631F2">
        <w:rPr>
          <w:rFonts w:asciiTheme="majorHAnsi" w:eastAsia="Arial,Bold" w:hAnsiTheme="majorHAnsi" w:cstheme="majorHAnsi"/>
          <w:b/>
          <w:bCs/>
          <w:color w:val="262626" w:themeColor="text1" w:themeTint="D9"/>
          <w:sz w:val="20"/>
          <w:szCs w:val="20"/>
          <w:u w:val="single"/>
        </w:rPr>
        <w:t>ż</w:t>
      </w:r>
      <w:r w:rsidRPr="006631F2">
        <w:rPr>
          <w:rFonts w:asciiTheme="majorHAnsi" w:hAnsiTheme="majorHAnsi" w:cstheme="majorHAnsi"/>
          <w:b/>
          <w:bCs/>
          <w:color w:val="262626" w:themeColor="text1" w:themeTint="D9"/>
          <w:sz w:val="20"/>
          <w:szCs w:val="20"/>
          <w:u w:val="single"/>
        </w:rPr>
        <w:t>dy z tych podmiotów</w:t>
      </w:r>
      <w:r w:rsidRPr="006631F2">
        <w:rPr>
          <w:rFonts w:asciiTheme="majorHAnsi" w:hAnsiTheme="majorHAnsi" w:cstheme="majorHAnsi"/>
          <w:b/>
          <w:bCs/>
          <w:color w:val="262626" w:themeColor="text1" w:themeTint="D9"/>
          <w:sz w:val="20"/>
          <w:szCs w:val="20"/>
        </w:rPr>
        <w:t xml:space="preserve"> odr</w:t>
      </w:r>
      <w:r w:rsidRPr="006631F2">
        <w:rPr>
          <w:rFonts w:asciiTheme="majorHAnsi" w:eastAsia="Arial,Bold" w:hAnsiTheme="majorHAnsi" w:cstheme="majorHAnsi"/>
          <w:b/>
          <w:bCs/>
          <w:color w:val="262626" w:themeColor="text1" w:themeTint="D9"/>
          <w:sz w:val="20"/>
          <w:szCs w:val="20"/>
        </w:rPr>
        <w:t>ę</w:t>
      </w:r>
      <w:r w:rsidRPr="006631F2">
        <w:rPr>
          <w:rFonts w:asciiTheme="majorHAnsi" w:hAnsiTheme="majorHAnsi" w:cstheme="majorHAnsi"/>
          <w:b/>
          <w:bCs/>
          <w:color w:val="262626" w:themeColor="text1" w:themeTint="D9"/>
          <w:sz w:val="20"/>
          <w:szCs w:val="20"/>
        </w:rPr>
        <w:t xml:space="preserve">bny formularz JEDZ. </w:t>
      </w:r>
      <w:r w:rsidRPr="006631F2">
        <w:rPr>
          <w:rFonts w:asciiTheme="majorHAnsi" w:hAnsiTheme="majorHAnsi" w:cstheme="majorHAnsi"/>
          <w:color w:val="262626" w:themeColor="text1" w:themeTint="D9"/>
          <w:sz w:val="20"/>
          <w:szCs w:val="20"/>
        </w:rPr>
        <w:t>Podmiot, na którego zdolnościach polega Wykonawca w celu wykazania braku</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color w:val="262626" w:themeColor="text1" w:themeTint="D9"/>
          <w:sz w:val="20"/>
          <w:szCs w:val="20"/>
        </w:rPr>
        <w:t>istnienia wobec niego podstaw wykluczenia oraz spełnienia, w zakresie, w jakim powołuje się na</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color w:val="262626" w:themeColor="text1" w:themeTint="D9"/>
          <w:sz w:val="20"/>
          <w:szCs w:val="20"/>
        </w:rPr>
        <w:t>ich zasoby, warunków udziału w postępowaniu, wypełnia część II sekcja A i B, część III (podstawy wykluczenia).</w:t>
      </w:r>
    </w:p>
    <w:p w14:paraId="5E42EE22" w14:textId="77777777" w:rsidR="00DC63BC" w:rsidRPr="006631F2" w:rsidRDefault="00DC63BC" w:rsidP="00DC63BC">
      <w:pPr>
        <w:spacing w:after="0" w:line="240" w:lineRule="auto"/>
        <w:ind w:left="1996"/>
        <w:rPr>
          <w:rFonts w:asciiTheme="majorHAnsi" w:hAnsiTheme="majorHAnsi" w:cstheme="majorHAnsi"/>
          <w:color w:val="262626" w:themeColor="text1" w:themeTint="D9"/>
          <w:sz w:val="20"/>
          <w:szCs w:val="20"/>
        </w:rPr>
      </w:pPr>
    </w:p>
    <w:p w14:paraId="3AA890BA" w14:textId="4C5E83A2" w:rsidR="00774FB4" w:rsidRPr="006631F2" w:rsidRDefault="00774FB4" w:rsidP="003F022E">
      <w:pPr>
        <w:numPr>
          <w:ilvl w:val="0"/>
          <w:numId w:val="4"/>
        </w:numPr>
        <w:spacing w:after="0" w:line="240" w:lineRule="auto"/>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Zamawiający </w:t>
      </w:r>
      <w:r w:rsidRPr="006631F2">
        <w:rPr>
          <w:rFonts w:asciiTheme="majorHAnsi" w:hAnsiTheme="majorHAnsi" w:cstheme="majorHAnsi"/>
          <w:b/>
          <w:bCs/>
          <w:color w:val="262626" w:themeColor="text1" w:themeTint="D9"/>
          <w:sz w:val="20"/>
          <w:szCs w:val="20"/>
        </w:rPr>
        <w:t xml:space="preserve">nie wymaga </w:t>
      </w:r>
      <w:r w:rsidRPr="006631F2">
        <w:rPr>
          <w:rFonts w:asciiTheme="majorHAnsi" w:hAnsiTheme="majorHAnsi" w:cstheme="majorHAnsi"/>
          <w:color w:val="262626" w:themeColor="text1" w:themeTint="D9"/>
          <w:sz w:val="20"/>
          <w:szCs w:val="20"/>
        </w:rPr>
        <w:t xml:space="preserve">przedstawienia formularza JEDZ przez podwykonawców, na którego zasobach Wykonawca </w:t>
      </w:r>
      <w:r w:rsidRPr="006631F2">
        <w:rPr>
          <w:rFonts w:asciiTheme="majorHAnsi" w:hAnsiTheme="majorHAnsi" w:cstheme="majorHAnsi"/>
          <w:b/>
          <w:bCs/>
          <w:color w:val="262626" w:themeColor="text1" w:themeTint="D9"/>
          <w:sz w:val="20"/>
          <w:szCs w:val="20"/>
        </w:rPr>
        <w:t xml:space="preserve">nie polega </w:t>
      </w:r>
      <w:r w:rsidRPr="006631F2">
        <w:rPr>
          <w:rFonts w:asciiTheme="majorHAnsi" w:hAnsiTheme="majorHAnsi" w:cstheme="majorHAnsi"/>
          <w:color w:val="262626" w:themeColor="text1" w:themeTint="D9"/>
          <w:sz w:val="20"/>
          <w:szCs w:val="20"/>
        </w:rPr>
        <w:t>przy wykazywaniu spełnienia warunków udziału w postępowaniu.</w:t>
      </w:r>
    </w:p>
    <w:p w14:paraId="60ECC0AE" w14:textId="77777777" w:rsidR="003F022E" w:rsidRPr="006631F2" w:rsidRDefault="003F022E" w:rsidP="003F022E">
      <w:pPr>
        <w:spacing w:after="0" w:line="240" w:lineRule="auto"/>
        <w:ind w:left="1996"/>
        <w:rPr>
          <w:rFonts w:asciiTheme="majorHAnsi" w:hAnsiTheme="majorHAnsi" w:cstheme="majorHAnsi"/>
          <w:color w:val="262626" w:themeColor="text1" w:themeTint="D9"/>
          <w:sz w:val="20"/>
          <w:szCs w:val="20"/>
        </w:rPr>
      </w:pPr>
    </w:p>
    <w:p w14:paraId="2642436B" w14:textId="77777777" w:rsidR="00DC63BC" w:rsidRPr="006631F2" w:rsidRDefault="00774FB4" w:rsidP="00DF0466">
      <w:pPr>
        <w:numPr>
          <w:ilvl w:val="0"/>
          <w:numId w:val="4"/>
        </w:numPr>
        <w:autoSpaceDE w:val="0"/>
        <w:autoSpaceDN w:val="0"/>
        <w:adjustRightInd w:val="0"/>
        <w:spacing w:after="0" w:line="240" w:lineRule="auto"/>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W przypadku, gdy Wykonawca nie załączy do oferty wymaganego formularza JEDZ lub złożony formularz JEDZ jest niekompletny, zawiera błędy lub budzi wątpliwości </w:t>
      </w:r>
      <w:r w:rsidRPr="006631F2">
        <w:rPr>
          <w:rFonts w:asciiTheme="majorHAnsi" w:hAnsiTheme="majorHAnsi" w:cstheme="majorHAnsi"/>
          <w:b/>
          <w:bCs/>
          <w:color w:val="262626" w:themeColor="text1" w:themeTint="D9"/>
          <w:sz w:val="20"/>
          <w:szCs w:val="20"/>
        </w:rPr>
        <w:t>Zamawiaj</w:t>
      </w:r>
      <w:r w:rsidRPr="006631F2">
        <w:rPr>
          <w:rFonts w:asciiTheme="majorHAnsi" w:eastAsia="Arial,Bold" w:hAnsiTheme="majorHAnsi" w:cstheme="majorHAnsi"/>
          <w:b/>
          <w:bCs/>
          <w:color w:val="262626" w:themeColor="text1" w:themeTint="D9"/>
          <w:sz w:val="20"/>
          <w:szCs w:val="20"/>
        </w:rPr>
        <w:t>ą</w:t>
      </w:r>
      <w:r w:rsidRPr="006631F2">
        <w:rPr>
          <w:rFonts w:asciiTheme="majorHAnsi" w:hAnsiTheme="majorHAnsi" w:cstheme="majorHAnsi"/>
          <w:b/>
          <w:bCs/>
          <w:color w:val="262626" w:themeColor="text1" w:themeTint="D9"/>
          <w:sz w:val="20"/>
          <w:szCs w:val="20"/>
        </w:rPr>
        <w:t xml:space="preserve">cy wezwie </w:t>
      </w:r>
    </w:p>
    <w:p w14:paraId="6FC50FC7" w14:textId="36D50C36" w:rsidR="00774FB4" w:rsidRPr="006631F2" w:rsidRDefault="00774FB4" w:rsidP="00DC63BC">
      <w:pPr>
        <w:autoSpaceDE w:val="0"/>
        <w:autoSpaceDN w:val="0"/>
        <w:adjustRightInd w:val="0"/>
        <w:spacing w:after="0" w:line="240" w:lineRule="auto"/>
        <w:ind w:left="1996"/>
        <w:rPr>
          <w:rFonts w:asciiTheme="majorHAnsi" w:hAnsiTheme="majorHAnsi" w:cstheme="majorHAnsi"/>
          <w:color w:val="262626" w:themeColor="text1" w:themeTint="D9"/>
          <w:sz w:val="20"/>
          <w:szCs w:val="20"/>
        </w:rPr>
      </w:pPr>
      <w:r w:rsidRPr="006631F2">
        <w:rPr>
          <w:rFonts w:asciiTheme="majorHAnsi" w:hAnsiTheme="majorHAnsi" w:cstheme="majorHAnsi"/>
          <w:b/>
          <w:bCs/>
          <w:color w:val="262626" w:themeColor="text1" w:themeTint="D9"/>
          <w:sz w:val="20"/>
          <w:szCs w:val="20"/>
        </w:rPr>
        <w:t>Wykonawc</w:t>
      </w:r>
      <w:r w:rsidRPr="006631F2">
        <w:rPr>
          <w:rFonts w:asciiTheme="majorHAnsi" w:eastAsia="Arial,Bold" w:hAnsiTheme="majorHAnsi" w:cstheme="majorHAnsi"/>
          <w:b/>
          <w:bCs/>
          <w:color w:val="262626" w:themeColor="text1" w:themeTint="D9"/>
          <w:sz w:val="20"/>
          <w:szCs w:val="20"/>
        </w:rPr>
        <w:t xml:space="preserve">ę </w:t>
      </w:r>
      <w:r w:rsidRPr="006631F2">
        <w:rPr>
          <w:rFonts w:asciiTheme="majorHAnsi" w:hAnsiTheme="majorHAnsi" w:cstheme="majorHAnsi"/>
          <w:b/>
          <w:bCs/>
          <w:color w:val="262626" w:themeColor="text1" w:themeTint="D9"/>
          <w:sz w:val="20"/>
          <w:szCs w:val="20"/>
        </w:rPr>
        <w:t>do jego uzupełnienia lub zło</w:t>
      </w:r>
      <w:r w:rsidRPr="006631F2">
        <w:rPr>
          <w:rFonts w:asciiTheme="majorHAnsi" w:eastAsia="Arial,Bold" w:hAnsiTheme="majorHAnsi" w:cstheme="majorHAnsi"/>
          <w:b/>
          <w:bCs/>
          <w:color w:val="262626" w:themeColor="text1" w:themeTint="D9"/>
          <w:sz w:val="20"/>
          <w:szCs w:val="20"/>
        </w:rPr>
        <w:t>ż</w:t>
      </w:r>
      <w:r w:rsidRPr="006631F2">
        <w:rPr>
          <w:rFonts w:asciiTheme="majorHAnsi" w:hAnsiTheme="majorHAnsi" w:cstheme="majorHAnsi"/>
          <w:b/>
          <w:bCs/>
          <w:color w:val="262626" w:themeColor="text1" w:themeTint="D9"/>
          <w:sz w:val="20"/>
          <w:szCs w:val="20"/>
        </w:rPr>
        <w:t>enia wyja</w:t>
      </w:r>
      <w:r w:rsidRPr="006631F2">
        <w:rPr>
          <w:rFonts w:asciiTheme="majorHAnsi" w:eastAsia="Arial,Bold" w:hAnsiTheme="majorHAnsi" w:cstheme="majorHAnsi"/>
          <w:b/>
          <w:bCs/>
          <w:color w:val="262626" w:themeColor="text1" w:themeTint="D9"/>
          <w:sz w:val="20"/>
          <w:szCs w:val="20"/>
        </w:rPr>
        <w:t>ś</w:t>
      </w:r>
      <w:r w:rsidRPr="006631F2">
        <w:rPr>
          <w:rFonts w:asciiTheme="majorHAnsi" w:hAnsiTheme="majorHAnsi" w:cstheme="majorHAnsi"/>
          <w:b/>
          <w:bCs/>
          <w:color w:val="262626" w:themeColor="text1" w:themeTint="D9"/>
          <w:sz w:val="20"/>
          <w:szCs w:val="20"/>
        </w:rPr>
        <w:t>nie</w:t>
      </w:r>
      <w:r w:rsidRPr="006631F2">
        <w:rPr>
          <w:rFonts w:asciiTheme="majorHAnsi" w:eastAsia="Arial,Bold" w:hAnsiTheme="majorHAnsi" w:cstheme="majorHAnsi"/>
          <w:b/>
          <w:bCs/>
          <w:color w:val="262626" w:themeColor="text1" w:themeTint="D9"/>
          <w:sz w:val="20"/>
          <w:szCs w:val="20"/>
        </w:rPr>
        <w:t>ń</w:t>
      </w:r>
      <w:r w:rsidRPr="006631F2">
        <w:rPr>
          <w:rFonts w:asciiTheme="majorHAnsi" w:hAnsiTheme="majorHAnsi" w:cstheme="majorHAnsi"/>
          <w:b/>
          <w:bCs/>
          <w:color w:val="262626" w:themeColor="text1" w:themeTint="D9"/>
          <w:sz w:val="20"/>
          <w:szCs w:val="20"/>
        </w:rPr>
        <w:t>, w terminie przez siebie wskazanym.</w:t>
      </w:r>
    </w:p>
    <w:p w14:paraId="1F57C1CA" w14:textId="77777777" w:rsidR="001C3F70" w:rsidRPr="00C93930" w:rsidRDefault="001C3F70" w:rsidP="00CC124D">
      <w:pPr>
        <w:spacing w:after="0" w:line="240" w:lineRule="auto"/>
        <w:jc w:val="both"/>
        <w:rPr>
          <w:rFonts w:asciiTheme="majorHAnsi" w:hAnsiTheme="majorHAnsi" w:cstheme="majorHAnsi"/>
          <w:color w:val="262626" w:themeColor="text1" w:themeTint="D9"/>
          <w:sz w:val="20"/>
          <w:szCs w:val="20"/>
        </w:rPr>
      </w:pPr>
    </w:p>
    <w:p w14:paraId="29197085" w14:textId="77777777" w:rsidR="00C32824" w:rsidRPr="007C5B75" w:rsidRDefault="007D45A4" w:rsidP="00C32824">
      <w:pPr>
        <w:spacing w:after="0" w:line="240" w:lineRule="auto"/>
        <w:jc w:val="both"/>
        <w:rPr>
          <w:rFonts w:asciiTheme="majorHAnsi" w:hAnsiTheme="majorHAnsi" w:cstheme="majorHAnsi"/>
          <w:sz w:val="20"/>
          <w:szCs w:val="20"/>
        </w:rPr>
      </w:pPr>
      <w:r>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w:t>
      </w:r>
      <w:r w:rsidR="00C32824" w:rsidRPr="009D538D">
        <w:rPr>
          <w:rFonts w:asciiTheme="majorHAnsi" w:hAnsiTheme="majorHAnsi" w:cstheme="majorHAnsi"/>
          <w:b/>
          <w:bCs/>
          <w:color w:val="262626" w:themeColor="text1" w:themeTint="D9"/>
          <w:sz w:val="20"/>
          <w:szCs w:val="20"/>
        </w:rPr>
        <w:t>Wykonawca dołącza do oferty oświadczenie o niepodleganiu wykluczeniu</w:t>
      </w:r>
      <w:r w:rsidR="00C32824">
        <w:rPr>
          <w:rFonts w:asciiTheme="majorHAnsi" w:hAnsiTheme="majorHAnsi" w:cstheme="majorHAnsi"/>
          <w:b/>
          <w:bCs/>
          <w:color w:val="262626" w:themeColor="text1" w:themeTint="D9"/>
          <w:sz w:val="20"/>
          <w:szCs w:val="20"/>
        </w:rPr>
        <w:t xml:space="preserve"> na podstawie art. 7 ust. 1 </w:t>
      </w:r>
      <w:r w:rsidR="00C32824">
        <w:rPr>
          <w:rFonts w:ascii="Calibri Light" w:hAnsi="Calibri Light" w:cs="Calibri Light"/>
          <w:b/>
          <w:bCs/>
          <w:sz w:val="20"/>
          <w:szCs w:val="20"/>
        </w:rPr>
        <w:t>Ustawy o szczególnych rozwiązaniach w zakresie przeciwdziałania wspieraniu agresji na Ukrainę oraz służących ochronie bezpieczeństwa narodowego</w:t>
      </w:r>
      <w:r w:rsidR="00C32824" w:rsidRPr="009D538D">
        <w:rPr>
          <w:rFonts w:asciiTheme="majorHAnsi" w:hAnsiTheme="majorHAnsi" w:cstheme="majorHAnsi"/>
          <w:b/>
          <w:bCs/>
          <w:color w:val="262626" w:themeColor="text1" w:themeTint="D9"/>
          <w:sz w:val="20"/>
          <w:szCs w:val="20"/>
        </w:rPr>
        <w:t xml:space="preserve"> </w:t>
      </w:r>
      <w:r w:rsidR="00C32824">
        <w:rPr>
          <w:rFonts w:asciiTheme="majorHAnsi" w:hAnsiTheme="majorHAnsi" w:cstheme="majorHAnsi"/>
          <w:b/>
          <w:bCs/>
          <w:color w:val="262626" w:themeColor="text1" w:themeTint="D9"/>
          <w:sz w:val="20"/>
          <w:szCs w:val="20"/>
        </w:rPr>
        <w:t xml:space="preserve">i </w:t>
      </w:r>
      <w:r w:rsidR="00C32824" w:rsidRPr="00E35F0E">
        <w:rPr>
          <w:rFonts w:asciiTheme="majorHAnsi" w:hAnsiTheme="majorHAnsi" w:cstheme="majorHAnsi"/>
          <w:b/>
          <w:bCs/>
          <w:sz w:val="20"/>
          <w:szCs w:val="20"/>
        </w:rPr>
        <w:t>art. 5k Rozporządzenia Rady (UE)</w:t>
      </w:r>
      <w:r w:rsidR="00C32824" w:rsidRPr="00E35F0E">
        <w:rPr>
          <w:rFonts w:asciiTheme="majorHAnsi" w:hAnsiTheme="majorHAnsi" w:cstheme="majorHAnsi"/>
          <w:sz w:val="20"/>
          <w:szCs w:val="20"/>
        </w:rPr>
        <w:t xml:space="preserve"> nr 833/2014 z dnia 31 lipca 2014 r. </w:t>
      </w:r>
      <w:r w:rsidR="00C32824" w:rsidRPr="00E35F0E">
        <w:rPr>
          <w:rFonts w:asciiTheme="majorHAnsi" w:hAnsiTheme="majorHAnsi" w:cstheme="majorHAnsi"/>
          <w:b/>
          <w:bCs/>
          <w:sz w:val="20"/>
          <w:szCs w:val="20"/>
        </w:rPr>
        <w:t>dotyczącego środków ograniczających w związku z działaniami Rosji destabilizującymi sytuację na Ukrainie</w:t>
      </w:r>
      <w:r w:rsidR="00C32824" w:rsidRPr="00E35F0E">
        <w:rPr>
          <w:rFonts w:asciiTheme="majorHAnsi" w:hAnsiTheme="majorHAnsi" w:cstheme="majorHAnsi"/>
          <w:sz w:val="20"/>
          <w:szCs w:val="20"/>
        </w:rPr>
        <w:t xml:space="preserve"> </w:t>
      </w:r>
      <w:r w:rsidR="00C32824">
        <w:rPr>
          <w:rFonts w:asciiTheme="majorHAnsi" w:hAnsiTheme="majorHAnsi" w:cstheme="majorHAnsi"/>
          <w:sz w:val="20"/>
          <w:szCs w:val="20"/>
        </w:rPr>
        <w:t xml:space="preserve"> </w:t>
      </w:r>
      <w:r w:rsidR="00C32824" w:rsidRPr="00E35F0E">
        <w:rPr>
          <w:rFonts w:asciiTheme="majorHAnsi" w:hAnsiTheme="majorHAnsi" w:cstheme="majorHAnsi"/>
          <w:sz w:val="20"/>
          <w:szCs w:val="20"/>
        </w:rPr>
        <w:t>(</w:t>
      </w:r>
      <w:r w:rsidR="00C32824">
        <w:rPr>
          <w:rFonts w:asciiTheme="majorHAnsi" w:hAnsiTheme="majorHAnsi" w:cstheme="majorHAnsi"/>
          <w:sz w:val="20"/>
          <w:szCs w:val="20"/>
        </w:rPr>
        <w:t xml:space="preserve">ze zm. </w:t>
      </w:r>
      <w:r w:rsidR="00C32824" w:rsidRPr="00E35F0E">
        <w:rPr>
          <w:rFonts w:asciiTheme="majorHAnsi" w:hAnsiTheme="majorHAnsi" w:cstheme="majorHAnsi"/>
          <w:sz w:val="20"/>
          <w:szCs w:val="20"/>
        </w:rPr>
        <w:t>Dz. Urz. UE nr L 229 z 31.7.2014, str. 1) w brzmieniu nadanym rozporządzeniem Rady (UE) 2022/576 w sprawie zmiany rozporządzenia (UE) nr 833/2014 dotyczącego środków ograniczających w związku z działaniami Rosji destabilizującymi sytuację na Ukrainie (</w:t>
      </w:r>
      <w:r w:rsidR="00C32824">
        <w:rPr>
          <w:rFonts w:asciiTheme="majorHAnsi" w:hAnsiTheme="majorHAnsi" w:cstheme="majorHAnsi"/>
          <w:sz w:val="20"/>
          <w:szCs w:val="20"/>
        </w:rPr>
        <w:t xml:space="preserve"> ze zm. </w:t>
      </w:r>
      <w:r w:rsidR="00C32824" w:rsidRPr="00E35F0E">
        <w:rPr>
          <w:rFonts w:asciiTheme="majorHAnsi" w:hAnsiTheme="majorHAnsi" w:cstheme="majorHAnsi"/>
          <w:sz w:val="20"/>
          <w:szCs w:val="20"/>
        </w:rPr>
        <w:t>Dz. Urz. UE nr L 111 z 8.4.2022, str. 1</w:t>
      </w:r>
      <w:r w:rsidR="00C32824">
        <w:rPr>
          <w:rFonts w:asciiTheme="majorHAnsi" w:hAnsiTheme="majorHAnsi" w:cstheme="majorHAnsi"/>
          <w:sz w:val="20"/>
          <w:szCs w:val="20"/>
        </w:rPr>
        <w:t>,</w:t>
      </w:r>
      <w:r w:rsidR="00C32824" w:rsidRPr="009D538D">
        <w:rPr>
          <w:rFonts w:asciiTheme="majorHAnsi" w:hAnsiTheme="majorHAnsi" w:cstheme="majorHAnsi"/>
          <w:b/>
          <w:bCs/>
          <w:color w:val="262626" w:themeColor="text1" w:themeTint="D9"/>
          <w:sz w:val="20"/>
          <w:szCs w:val="20"/>
        </w:rPr>
        <w:t>– załącznik nr 2</w:t>
      </w:r>
      <w:r w:rsidR="00C32824">
        <w:rPr>
          <w:rFonts w:asciiTheme="majorHAnsi" w:hAnsiTheme="majorHAnsi" w:cstheme="majorHAnsi"/>
          <w:b/>
          <w:bCs/>
          <w:color w:val="262626" w:themeColor="text1" w:themeTint="D9"/>
          <w:sz w:val="20"/>
          <w:szCs w:val="20"/>
        </w:rPr>
        <w:t>a</w:t>
      </w:r>
      <w:r w:rsidR="00C32824" w:rsidRPr="009D538D">
        <w:rPr>
          <w:rFonts w:asciiTheme="majorHAnsi" w:hAnsiTheme="majorHAnsi" w:cstheme="majorHAnsi"/>
          <w:b/>
          <w:bCs/>
          <w:color w:val="262626" w:themeColor="text1" w:themeTint="D9"/>
          <w:sz w:val="20"/>
          <w:szCs w:val="20"/>
        </w:rPr>
        <w:t xml:space="preserve"> do SWZ,</w:t>
      </w:r>
      <w:r w:rsidR="00C32824" w:rsidRPr="009D538D">
        <w:rPr>
          <w:rFonts w:asciiTheme="majorHAnsi" w:hAnsiTheme="majorHAnsi" w:cstheme="majorHAnsi"/>
          <w:color w:val="262626" w:themeColor="text1" w:themeTint="D9"/>
          <w:sz w:val="20"/>
          <w:szCs w:val="20"/>
        </w:rPr>
        <w:t xml:space="preserve"> w zakresie wskazanym w rozdziale II 8 SWZ. Oświadczenie stanowi dowód potwierdzający brak podstaw wykluczenia</w:t>
      </w:r>
      <w:r w:rsidR="00C32824">
        <w:rPr>
          <w:rFonts w:asciiTheme="majorHAnsi" w:hAnsiTheme="majorHAnsi" w:cstheme="majorHAnsi"/>
          <w:color w:val="262626" w:themeColor="text1" w:themeTint="D9"/>
          <w:sz w:val="20"/>
          <w:szCs w:val="20"/>
        </w:rPr>
        <w:t>.</w:t>
      </w:r>
    </w:p>
    <w:p w14:paraId="34A253AC" w14:textId="77777777" w:rsidR="007D45A4" w:rsidRPr="009D538D" w:rsidRDefault="007D45A4" w:rsidP="007D45A4">
      <w:pPr>
        <w:spacing w:after="0" w:line="240" w:lineRule="auto"/>
        <w:jc w:val="both"/>
        <w:rPr>
          <w:rFonts w:asciiTheme="majorHAnsi" w:hAnsiTheme="majorHAnsi" w:cstheme="majorHAnsi"/>
          <w:color w:val="262626" w:themeColor="text1" w:themeTint="D9"/>
          <w:sz w:val="20"/>
          <w:szCs w:val="20"/>
        </w:rPr>
      </w:pPr>
    </w:p>
    <w:p w14:paraId="11B17EC6" w14:textId="77777777" w:rsidR="00D67B2C" w:rsidRPr="009D538D" w:rsidRDefault="00D67B2C" w:rsidP="00D67B2C">
      <w:pPr>
        <w:spacing w:after="0" w:line="240" w:lineRule="auto"/>
        <w:jc w:val="both"/>
        <w:rPr>
          <w:rFonts w:asciiTheme="majorHAnsi" w:hAnsiTheme="majorHAnsi" w:cstheme="majorHAnsi"/>
          <w:color w:val="262626" w:themeColor="text1" w:themeTint="D9"/>
          <w:sz w:val="20"/>
          <w:szCs w:val="20"/>
        </w:rPr>
      </w:pPr>
      <w:r w:rsidRPr="00A921BA">
        <w:rPr>
          <w:rFonts w:asciiTheme="majorHAnsi" w:hAnsiTheme="majorHAnsi" w:cstheme="majorHAnsi"/>
          <w:sz w:val="20"/>
          <w:szCs w:val="20"/>
        </w:rPr>
        <w:t xml:space="preserve">Oświadczenia składane są pod rygorem nieważności w formie elektronicznej opatrzonej podpisem </w:t>
      </w:r>
      <w:r>
        <w:rPr>
          <w:rFonts w:asciiTheme="majorHAnsi" w:hAnsiTheme="majorHAnsi" w:cstheme="majorHAnsi"/>
          <w:sz w:val="20"/>
          <w:szCs w:val="20"/>
        </w:rPr>
        <w:t>kwalifikowanym</w:t>
      </w:r>
      <w:r w:rsidRPr="00A921BA">
        <w:rPr>
          <w:rFonts w:asciiTheme="majorHAnsi" w:hAnsiTheme="majorHAnsi" w:cstheme="majorHAnsi"/>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Oświadczenia składają odrębnie:</w:t>
      </w:r>
    </w:p>
    <w:p w14:paraId="61593164" w14:textId="77777777" w:rsidR="00D67B2C" w:rsidRPr="009D538D" w:rsidRDefault="00D67B2C" w:rsidP="00D67B2C">
      <w:pPr>
        <w:spacing w:after="0" w:line="240" w:lineRule="auto"/>
        <w:jc w:val="both"/>
        <w:rPr>
          <w:rFonts w:asciiTheme="majorHAnsi" w:hAnsiTheme="majorHAnsi" w:cstheme="majorHAnsi"/>
          <w:color w:val="262626" w:themeColor="text1" w:themeTint="D9"/>
          <w:sz w:val="20"/>
          <w:szCs w:val="20"/>
        </w:rPr>
      </w:pPr>
    </w:p>
    <w:p w14:paraId="35C8C3C3" w14:textId="77777777" w:rsidR="00D67B2C" w:rsidRPr="009D538D" w:rsidRDefault="00D67B2C" w:rsidP="00D67B2C">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wykonawca/każdy spośród wykonawców wspólnie ubiegających się o udzielenie zamówienia. W takim przypadku oświadczenie potwierdza brak podstaw wykluczenia wykonawcy;</w:t>
      </w:r>
    </w:p>
    <w:p w14:paraId="720AE209" w14:textId="77777777" w:rsidR="00D67B2C" w:rsidRPr="009D538D" w:rsidRDefault="00D67B2C" w:rsidP="00D67B2C">
      <w:pPr>
        <w:spacing w:after="0" w:line="240" w:lineRule="auto"/>
        <w:ind w:left="426"/>
        <w:jc w:val="both"/>
        <w:rPr>
          <w:rFonts w:asciiTheme="majorHAnsi" w:hAnsiTheme="majorHAnsi" w:cstheme="majorHAnsi"/>
          <w:color w:val="262626" w:themeColor="text1" w:themeTint="D9"/>
          <w:sz w:val="20"/>
          <w:szCs w:val="20"/>
        </w:rPr>
      </w:pPr>
    </w:p>
    <w:p w14:paraId="268E5713" w14:textId="77777777" w:rsidR="00D67B2C" w:rsidRPr="009D538D" w:rsidRDefault="00D67B2C" w:rsidP="00D67B2C">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podmiot trzeci, na którego potencjał powołuje się wykonawca celem potwierdzenia spełnienia warunków udziału w postępowaniu. W takim przypadku oświadczenie potwierdza brak podstaw wykluczenia podmiotu;</w:t>
      </w:r>
    </w:p>
    <w:p w14:paraId="3DAF4BA5" w14:textId="77777777" w:rsidR="00D67B2C" w:rsidRPr="009D538D" w:rsidRDefault="00D67B2C" w:rsidP="00D67B2C">
      <w:pPr>
        <w:spacing w:after="0" w:line="240" w:lineRule="auto"/>
        <w:ind w:left="426"/>
        <w:jc w:val="both"/>
        <w:rPr>
          <w:rFonts w:asciiTheme="majorHAnsi" w:hAnsiTheme="majorHAnsi" w:cstheme="majorHAnsi"/>
          <w:color w:val="262626" w:themeColor="text1" w:themeTint="D9"/>
          <w:sz w:val="20"/>
          <w:szCs w:val="20"/>
        </w:rPr>
      </w:pPr>
    </w:p>
    <w:p w14:paraId="08F5C752" w14:textId="77777777" w:rsidR="00D67B2C" w:rsidRPr="009D538D" w:rsidRDefault="00D67B2C" w:rsidP="00D67B2C">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podwykonawcy, w przypadkach wskazanych w art. 462 ust. 2 i ust. 3 oraz 4 pkt 1 Pzp, jeżeli są znani Wykonawcy.</w:t>
      </w:r>
    </w:p>
    <w:p w14:paraId="15784B4E" w14:textId="77777777" w:rsidR="007D45A4" w:rsidRDefault="007D45A4"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p>
    <w:p w14:paraId="04B22C7E" w14:textId="60899052" w:rsidR="006D3D6A" w:rsidRPr="009D538D" w:rsidRDefault="007D45A4"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4</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865B08A" w14:textId="7C8DD958" w:rsidR="006D3D6A" w:rsidRPr="009D538D" w:rsidRDefault="007D45A4" w:rsidP="00CC124D">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5</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CEC8B56" w14:textId="77777777" w:rsidR="00CD7CDA" w:rsidRPr="00C93930" w:rsidRDefault="00CD7CDA" w:rsidP="00CD7CDA">
      <w:pPr>
        <w:pStyle w:val="Tekstpodstawowy"/>
        <w:spacing w:after="0"/>
        <w:ind w:right="20"/>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79AA4A77" w14:textId="25A07209" w:rsidR="00CD7CDA" w:rsidRPr="00C93930" w:rsidRDefault="00CD7CDA" w:rsidP="008618EB">
      <w:pPr>
        <w:pStyle w:val="Tekstpodstawowy"/>
        <w:spacing w:after="0"/>
        <w:ind w:right="20"/>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 xml:space="preserve">Pełnomocnictwo powinno zostać złożone w </w:t>
      </w:r>
      <w:r w:rsidR="008618EB" w:rsidRPr="00C93930">
        <w:rPr>
          <w:rFonts w:asciiTheme="majorHAnsi" w:hAnsiTheme="majorHAnsi" w:cstheme="majorHAnsi"/>
          <w:color w:val="262626" w:themeColor="text1" w:themeTint="D9"/>
          <w:sz w:val="20"/>
          <w:szCs w:val="20"/>
        </w:rPr>
        <w:t xml:space="preserve">postaci </w:t>
      </w:r>
      <w:r w:rsidRPr="00C93930">
        <w:rPr>
          <w:rFonts w:asciiTheme="majorHAnsi" w:hAnsiTheme="majorHAnsi" w:cstheme="majorHAnsi"/>
          <w:color w:val="262626" w:themeColor="text1" w:themeTint="D9"/>
          <w:sz w:val="20"/>
          <w:szCs w:val="20"/>
        </w:rPr>
        <w:t xml:space="preserve">elektronicznej </w:t>
      </w:r>
      <w:r w:rsidR="008618EB" w:rsidRPr="00C93930">
        <w:rPr>
          <w:rFonts w:asciiTheme="majorHAnsi" w:hAnsiTheme="majorHAnsi" w:cstheme="majorHAnsi"/>
          <w:color w:val="262626" w:themeColor="text1" w:themeTint="D9"/>
          <w:sz w:val="20"/>
          <w:szCs w:val="20"/>
        </w:rPr>
        <w:t xml:space="preserve">podpisane </w:t>
      </w:r>
      <w:r w:rsidRPr="00C93930">
        <w:rPr>
          <w:rFonts w:asciiTheme="majorHAnsi" w:hAnsiTheme="majorHAnsi" w:cstheme="majorHAnsi"/>
          <w:color w:val="262626" w:themeColor="text1" w:themeTint="D9"/>
          <w:sz w:val="20"/>
          <w:szCs w:val="20"/>
        </w:rPr>
        <w:t xml:space="preserve">kwalifikowanym podpisem elektronicznym, podpisane przez osoby umocowane do reprezentacji. </w:t>
      </w:r>
    </w:p>
    <w:p w14:paraId="14F7AA79" w14:textId="17438356" w:rsidR="00CD7CDA" w:rsidRPr="00C93930" w:rsidRDefault="00CD7CDA" w:rsidP="008618EB">
      <w:pPr>
        <w:pStyle w:val="Tekstpodstawowy"/>
        <w:spacing w:after="0"/>
        <w:ind w:right="20"/>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491D391E"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01251AEE" w14:textId="6893806E"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w:t>
      </w:r>
      <w:r w:rsidR="00C32824">
        <w:rPr>
          <w:rFonts w:asciiTheme="majorHAnsi" w:hAnsiTheme="majorHAnsi" w:cstheme="majorHAnsi"/>
          <w:b/>
          <w:bCs/>
          <w:color w:val="262626" w:themeColor="text1" w:themeTint="D9"/>
          <w:sz w:val="20"/>
          <w:szCs w:val="20"/>
        </w:rPr>
        <w:t xml:space="preserve">, </w:t>
      </w:r>
      <w:r w:rsidR="00C32824" w:rsidRPr="00C32824">
        <w:rPr>
          <w:rFonts w:asciiTheme="majorHAnsi" w:hAnsiTheme="majorHAnsi" w:cstheme="majorHAnsi"/>
          <w:b/>
          <w:bCs/>
          <w:sz w:val="20"/>
          <w:szCs w:val="20"/>
        </w:rPr>
        <w:t>sytuacji ekonomicznej lub finansowej</w:t>
      </w:r>
      <w:r w:rsidR="006D3D6A" w:rsidRPr="009D538D">
        <w:rPr>
          <w:rFonts w:asciiTheme="majorHAnsi" w:hAnsiTheme="majorHAnsi" w:cstheme="majorHAnsi"/>
          <w:b/>
          <w:bCs/>
          <w:color w:val="262626" w:themeColor="text1" w:themeTint="D9"/>
          <w:sz w:val="20"/>
          <w:szCs w:val="20"/>
        </w:rPr>
        <w:t xml:space="preserve">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w:t>
      </w:r>
      <w:r w:rsidRPr="009D538D">
        <w:rPr>
          <w:rFonts w:asciiTheme="majorHAnsi" w:hAnsiTheme="majorHAnsi" w:cstheme="majorHAnsi"/>
          <w:color w:val="262626" w:themeColor="text1" w:themeTint="D9"/>
          <w:sz w:val="20"/>
          <w:szCs w:val="20"/>
        </w:rPr>
        <w:lastRenderedPageBreak/>
        <w:t xml:space="preserve">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B489B60" w14:textId="77777777" w:rsidR="00D24195" w:rsidRDefault="00D24195" w:rsidP="00F35025">
      <w:pPr>
        <w:pStyle w:val="Tekstpodstawowy"/>
        <w:spacing w:after="0"/>
        <w:ind w:right="20"/>
        <w:rPr>
          <w:rFonts w:asciiTheme="majorHAnsi" w:hAnsiTheme="majorHAnsi" w:cstheme="majorHAnsi"/>
          <w:b/>
          <w:color w:val="262626" w:themeColor="text1" w:themeTint="D9"/>
          <w:sz w:val="20"/>
          <w:szCs w:val="20"/>
        </w:rPr>
      </w:pPr>
    </w:p>
    <w:p w14:paraId="525A1BF3" w14:textId="098C0280" w:rsidR="00F35025" w:rsidRPr="00C93930" w:rsidRDefault="00F35025" w:rsidP="00F35025">
      <w:pPr>
        <w:pStyle w:val="Tekstpodstawowy"/>
        <w:spacing w:after="0"/>
        <w:ind w:right="20"/>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66891D74" w14:textId="77777777" w:rsidR="00A92715" w:rsidRPr="00C93930" w:rsidRDefault="00A92715" w:rsidP="00A92715">
      <w:pPr>
        <w:pStyle w:val="Tekstpodstawowy"/>
        <w:spacing w:after="0"/>
        <w:ind w:right="20"/>
        <w:jc w:val="both"/>
        <w:rPr>
          <w:rFonts w:asciiTheme="majorHAnsi" w:hAnsiTheme="majorHAnsi"/>
          <w:color w:val="262626" w:themeColor="text1" w:themeTint="D9"/>
          <w:sz w:val="20"/>
          <w:szCs w:val="20"/>
        </w:rPr>
      </w:pPr>
      <w:r w:rsidRPr="00C93930">
        <w:rPr>
          <w:rFonts w:asciiTheme="majorHAnsi" w:hAnsiTheme="majorHAnsi"/>
          <w:color w:val="262626" w:themeColor="text1" w:themeTint="D9"/>
          <w:sz w:val="20"/>
          <w:szCs w:val="20"/>
        </w:rPr>
        <w:t xml:space="preserve">Zobowiązanie musi być złożone w oryginale w postaci dokumentu elektronicznego podpisanego kwalifikowanym podpisem elektronicznym przez osoby upoważnione do reprezentowania podmiotu zgodnie z jego formą reprezentacji, na zdolnościach którego polega wykonawca, określoną w dokumencie rejestrowym właściwym dla formy organizacyjnej tego podmiotu lub innym dokumencie. </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2C2A5269" w14:textId="35C2E656" w:rsidR="006D3D6A" w:rsidRPr="009D538D" w:rsidRDefault="00505186"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6EA8556B"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41DE6E23" w14:textId="77777777" w:rsidR="00F35025" w:rsidRPr="00C93930" w:rsidRDefault="00F35025" w:rsidP="00A92715">
      <w:pPr>
        <w:pStyle w:val="Tekstpodstawowy"/>
        <w:spacing w:after="0" w:line="240" w:lineRule="auto"/>
        <w:ind w:right="20"/>
        <w:jc w:val="both"/>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445DB6E6" w14:textId="77777777" w:rsidR="00A92715" w:rsidRPr="00C93930" w:rsidRDefault="00F35025" w:rsidP="00A9271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 xml:space="preserve">Dokument </w:t>
      </w:r>
      <w:r w:rsidR="00A92715" w:rsidRPr="00C93930">
        <w:rPr>
          <w:rFonts w:asciiTheme="majorHAnsi" w:hAnsiTheme="majorHAnsi" w:cstheme="majorHAnsi"/>
          <w:color w:val="262626" w:themeColor="text1" w:themeTint="D9"/>
          <w:sz w:val="20"/>
          <w:szCs w:val="20"/>
        </w:rPr>
        <w:t>musi być musi by</w:t>
      </w:r>
      <w:r w:rsidR="00A92715" w:rsidRPr="00C93930">
        <w:rPr>
          <w:rFonts w:asciiTheme="majorHAnsi" w:eastAsia="Arial,Bold" w:hAnsiTheme="majorHAnsi" w:cstheme="majorHAnsi"/>
          <w:color w:val="262626" w:themeColor="text1" w:themeTint="D9"/>
          <w:sz w:val="20"/>
          <w:szCs w:val="20"/>
        </w:rPr>
        <w:t xml:space="preserve">ć sporządzone </w:t>
      </w:r>
      <w:r w:rsidR="00A92715" w:rsidRPr="00C93930">
        <w:rPr>
          <w:rFonts w:asciiTheme="majorHAnsi" w:hAnsiTheme="majorHAnsi" w:cstheme="majorHAnsi"/>
          <w:color w:val="262626" w:themeColor="text1" w:themeTint="D9"/>
          <w:sz w:val="20"/>
          <w:szCs w:val="20"/>
        </w:rPr>
        <w:t xml:space="preserve">w formie elektronicznej opatrzonej kwalifikowanym podpisem elektronicznym. </w:t>
      </w:r>
    </w:p>
    <w:p w14:paraId="4933ADD8" w14:textId="7F0D82BE" w:rsidR="00A92715" w:rsidRPr="00C93930" w:rsidRDefault="00A92715" w:rsidP="00A9271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Dowody powinny zostać załączone do oferty jako oddzielny plik, nazwany w sposób jednoznaczny (niebudzący wątpliwości co do zawartości informacji w pliku). Dowody muszą być złożone w oryginale w formie elektronicznej lub elektronicznej kopii dokumentów poświadczonej za zgodność z oryginałem.</w:t>
      </w:r>
    </w:p>
    <w:p w14:paraId="0D341587" w14:textId="5EA105EB" w:rsidR="00F35025" w:rsidRPr="00F35025" w:rsidRDefault="00F35025" w:rsidP="00F35025">
      <w:pPr>
        <w:pStyle w:val="Tekstpodstawowy"/>
        <w:spacing w:after="0"/>
        <w:ind w:right="20"/>
        <w:rPr>
          <w:rFonts w:asciiTheme="majorHAnsi" w:hAnsiTheme="majorHAnsi" w:cstheme="majorHAnsi"/>
          <w:color w:val="C00000"/>
          <w:sz w:val="20"/>
          <w:szCs w:val="20"/>
        </w:rPr>
      </w:pPr>
    </w:p>
    <w:p w14:paraId="1B98DA4C" w14:textId="79DBF25B" w:rsidR="006D3D6A" w:rsidRPr="009D538D" w:rsidRDefault="00505186"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w:t>
      </w:r>
      <w:r w:rsidR="00F823D6">
        <w:rPr>
          <w:rFonts w:asciiTheme="majorHAnsi" w:hAnsiTheme="majorHAnsi" w:cstheme="majorHAnsi"/>
          <w:b/>
          <w:bCs/>
          <w:color w:val="262626" w:themeColor="text1" w:themeTint="D9"/>
          <w:sz w:val="20"/>
          <w:szCs w:val="20"/>
        </w:rPr>
        <w:t>7</w:t>
      </w:r>
      <w:r w:rsidR="00323F73" w:rsidRPr="009D538D">
        <w:rPr>
          <w:rFonts w:asciiTheme="majorHAnsi" w:hAnsiTheme="majorHAnsi" w:cstheme="majorHAnsi"/>
          <w:b/>
          <w:bCs/>
          <w:color w:val="262626" w:themeColor="text1" w:themeTint="D9"/>
          <w:sz w:val="20"/>
          <w:szCs w:val="20"/>
        </w:rPr>
        <w:t>)</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2E22D5D4" w14:textId="795C445A" w:rsidR="00343600" w:rsidRDefault="00343600" w:rsidP="00187782">
      <w:pPr>
        <w:spacing w:after="0" w:line="240" w:lineRule="auto"/>
        <w:jc w:val="both"/>
        <w:rPr>
          <w:rFonts w:asciiTheme="majorHAnsi" w:hAnsiTheme="majorHAnsi" w:cstheme="majorHAnsi"/>
          <w:color w:val="262626" w:themeColor="text1" w:themeTint="D9"/>
          <w:sz w:val="20"/>
          <w:szCs w:val="20"/>
        </w:rPr>
      </w:pPr>
    </w:p>
    <w:p w14:paraId="56298626" w14:textId="77777777" w:rsidR="00F35025" w:rsidRPr="00505186" w:rsidRDefault="00F35025" w:rsidP="00F35025">
      <w:pPr>
        <w:pStyle w:val="Tekstpodstawowy"/>
        <w:spacing w:after="0"/>
        <w:ind w:right="20"/>
        <w:rPr>
          <w:rFonts w:asciiTheme="majorHAnsi" w:hAnsiTheme="majorHAnsi" w:cstheme="majorHAnsi"/>
          <w:b/>
          <w:color w:val="262626" w:themeColor="text1" w:themeTint="D9"/>
          <w:sz w:val="20"/>
          <w:szCs w:val="20"/>
        </w:rPr>
      </w:pPr>
      <w:r w:rsidRPr="00505186">
        <w:rPr>
          <w:rFonts w:asciiTheme="majorHAnsi" w:hAnsiTheme="majorHAnsi" w:cstheme="majorHAnsi"/>
          <w:b/>
          <w:color w:val="262626" w:themeColor="text1" w:themeTint="D9"/>
          <w:sz w:val="20"/>
          <w:szCs w:val="20"/>
        </w:rPr>
        <w:t>Wymagana forma:</w:t>
      </w:r>
    </w:p>
    <w:p w14:paraId="24EEE066" w14:textId="76794B80" w:rsidR="00A92715" w:rsidRDefault="00A92715" w:rsidP="00A92715">
      <w:pPr>
        <w:pStyle w:val="Tekstpodstawowy"/>
        <w:spacing w:after="0"/>
        <w:ind w:right="20"/>
        <w:jc w:val="both"/>
        <w:rPr>
          <w:rFonts w:asciiTheme="majorHAnsi" w:hAnsiTheme="majorHAnsi" w:cstheme="majorHAnsi"/>
          <w:color w:val="262626" w:themeColor="text1" w:themeTint="D9"/>
          <w:sz w:val="20"/>
          <w:szCs w:val="20"/>
        </w:rPr>
      </w:pPr>
      <w:r w:rsidRPr="00505186">
        <w:rPr>
          <w:rFonts w:asciiTheme="majorHAnsi" w:hAnsiTheme="majorHAnsi" w:cstheme="majorHAnsi"/>
          <w:color w:val="262626" w:themeColor="text1" w:themeTint="D9"/>
          <w:sz w:val="20"/>
          <w:szCs w:val="20"/>
        </w:rPr>
        <w:t>Wykonawcy składają oświadczenia w oryginale w postaci dokumentu elektronicznego podpisanego kwalifikowanym podpisem elektronicznym przez osoby upoważnione do reprezentowania wykonawców zgodnie z formą reprezentacji określoną w dokumencie rejestrowym właściwym dla formy organizacyjnej lub w innym dokumencie</w:t>
      </w:r>
      <w:r w:rsidRPr="00C84B42">
        <w:rPr>
          <w:rFonts w:asciiTheme="majorHAnsi" w:hAnsiTheme="majorHAnsi" w:cstheme="majorHAnsi"/>
          <w:color w:val="262626" w:themeColor="text1" w:themeTint="D9"/>
          <w:sz w:val="20"/>
          <w:szCs w:val="20"/>
        </w:rPr>
        <w:t>.</w:t>
      </w:r>
    </w:p>
    <w:p w14:paraId="19FB6997" w14:textId="77777777" w:rsidR="006755A4" w:rsidRDefault="006755A4" w:rsidP="00CC124D">
      <w:pPr>
        <w:spacing w:after="0" w:line="240" w:lineRule="auto"/>
        <w:rPr>
          <w:rFonts w:asciiTheme="majorHAnsi" w:hAnsiTheme="majorHAnsi" w:cstheme="majorHAnsi"/>
          <w:color w:val="262626" w:themeColor="text1" w:themeTint="D9"/>
          <w:sz w:val="20"/>
          <w:szCs w:val="20"/>
        </w:rPr>
      </w:pPr>
    </w:p>
    <w:p w14:paraId="3ACCA9EE" w14:textId="77777777" w:rsidR="00140BE9" w:rsidRPr="00505186" w:rsidRDefault="00140BE9"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0B7D9888" w:rsidR="006D3D6A" w:rsidRDefault="006D3D6A" w:rsidP="00AD2DB9">
      <w:pPr>
        <w:spacing w:after="0" w:line="240" w:lineRule="auto"/>
        <w:jc w:val="both"/>
        <w:rPr>
          <w:rFonts w:asciiTheme="majorHAnsi" w:hAnsiTheme="majorHAnsi" w:cstheme="majorHAnsi"/>
          <w:color w:val="262626" w:themeColor="text1" w:themeTint="D9"/>
          <w:sz w:val="20"/>
          <w:szCs w:val="20"/>
        </w:rPr>
      </w:pPr>
    </w:p>
    <w:p w14:paraId="6C514709" w14:textId="77777777" w:rsidR="00D24195" w:rsidRPr="009D538D" w:rsidRDefault="00D24195" w:rsidP="00AD2DB9">
      <w:pPr>
        <w:spacing w:after="0" w:line="240" w:lineRule="auto"/>
        <w:jc w:val="both"/>
        <w:rPr>
          <w:rFonts w:asciiTheme="majorHAnsi" w:hAnsiTheme="majorHAnsi" w:cstheme="majorHAnsi"/>
          <w:color w:val="262626" w:themeColor="text1" w:themeTint="D9"/>
          <w:sz w:val="20"/>
          <w:szCs w:val="20"/>
        </w:rPr>
      </w:pPr>
    </w:p>
    <w:p w14:paraId="651F994D" w14:textId="12C52D8E" w:rsidR="006D3D6A" w:rsidRPr="00DC63BC" w:rsidRDefault="006D3D6A" w:rsidP="00DC63BC">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u w:val="single"/>
        </w:rPr>
      </w:pPr>
      <w:r w:rsidRPr="0065628C">
        <w:rPr>
          <w:rFonts w:asciiTheme="majorHAnsi" w:hAnsiTheme="majorHAnsi" w:cstheme="majorHAnsi"/>
          <w:color w:val="262626" w:themeColor="text1" w:themeTint="D9"/>
          <w:sz w:val="20"/>
          <w:szCs w:val="20"/>
        </w:rPr>
        <w:t xml:space="preserve">Zgodnie z art. </w:t>
      </w:r>
      <w:r w:rsidR="00F35025" w:rsidRPr="0065628C">
        <w:rPr>
          <w:rFonts w:asciiTheme="majorHAnsi" w:hAnsiTheme="majorHAnsi" w:cstheme="majorHAnsi"/>
          <w:color w:val="262626" w:themeColor="text1" w:themeTint="D9"/>
          <w:sz w:val="20"/>
          <w:szCs w:val="20"/>
        </w:rPr>
        <w:t>126</w:t>
      </w:r>
      <w:r w:rsidRPr="0065628C">
        <w:rPr>
          <w:rFonts w:asciiTheme="majorHAnsi" w:hAnsiTheme="majorHAnsi" w:cstheme="majorHAnsi"/>
          <w:color w:val="262626" w:themeColor="text1" w:themeTint="D9"/>
          <w:sz w:val="20"/>
          <w:szCs w:val="20"/>
        </w:rPr>
        <w:t xml:space="preserve"> ust. 1 ustawy Pzp, </w:t>
      </w:r>
      <w:bookmarkStart w:id="14" w:name="_Hlk74568520"/>
      <w:r w:rsidRPr="0065628C">
        <w:rPr>
          <w:rFonts w:asciiTheme="majorHAnsi" w:hAnsiTheme="majorHAnsi" w:cstheme="majorHAnsi"/>
          <w:color w:val="262626" w:themeColor="text1" w:themeTint="D9"/>
          <w:sz w:val="20"/>
          <w:szCs w:val="20"/>
        </w:rPr>
        <w:t xml:space="preserve">zamawiający przed wyborem najkorzystniejszej oferty wezwie wykonawcę, </w:t>
      </w:r>
      <w:r w:rsidRPr="0065628C">
        <w:rPr>
          <w:rFonts w:asciiTheme="majorHAnsi" w:hAnsiTheme="majorHAnsi" w:cstheme="majorHAnsi"/>
          <w:b/>
          <w:bCs/>
          <w:color w:val="262626" w:themeColor="text1" w:themeTint="D9"/>
          <w:sz w:val="20"/>
          <w:szCs w:val="20"/>
          <w:u w:val="single"/>
        </w:rPr>
        <w:t xml:space="preserve">którego oferta </w:t>
      </w:r>
      <w:r w:rsidRPr="00DC63BC">
        <w:rPr>
          <w:rFonts w:asciiTheme="majorHAnsi" w:hAnsiTheme="majorHAnsi" w:cstheme="majorHAnsi"/>
          <w:b/>
          <w:bCs/>
          <w:color w:val="262626" w:themeColor="text1" w:themeTint="D9"/>
          <w:sz w:val="20"/>
          <w:szCs w:val="20"/>
          <w:u w:val="single"/>
        </w:rPr>
        <w:t>została najwyżej oceniona, do złożenia w wyznaczonym terminie</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u w:val="single"/>
        </w:rPr>
        <w:t xml:space="preserve">nie krótszym niż </w:t>
      </w:r>
      <w:r w:rsidR="00F35025">
        <w:rPr>
          <w:rFonts w:asciiTheme="majorHAnsi" w:hAnsiTheme="majorHAnsi" w:cstheme="majorHAnsi"/>
          <w:b/>
          <w:bCs/>
          <w:color w:val="262626" w:themeColor="text1" w:themeTint="D9"/>
          <w:sz w:val="20"/>
          <w:szCs w:val="20"/>
          <w:u w:val="single"/>
        </w:rPr>
        <w:t>10</w:t>
      </w:r>
      <w:r w:rsidRPr="009D538D">
        <w:rPr>
          <w:rFonts w:asciiTheme="majorHAnsi" w:hAnsiTheme="majorHAnsi" w:cstheme="majorHAnsi"/>
          <w:b/>
          <w:bCs/>
          <w:color w:val="262626" w:themeColor="text1" w:themeTint="D9"/>
          <w:sz w:val="20"/>
          <w:szCs w:val="20"/>
          <w:u w:val="single"/>
        </w:rPr>
        <w:t xml:space="preserve"> dni</w:t>
      </w:r>
      <w:r w:rsidRPr="009D538D">
        <w:rPr>
          <w:rFonts w:asciiTheme="majorHAnsi" w:hAnsiTheme="majorHAnsi" w:cstheme="majorHAnsi"/>
          <w:color w:val="262626" w:themeColor="text1" w:themeTint="D9"/>
          <w:sz w:val="20"/>
          <w:szCs w:val="20"/>
          <w:u w:val="single"/>
        </w:rPr>
        <w:t>,</w:t>
      </w:r>
      <w:r w:rsidR="003C4466">
        <w:rPr>
          <w:rFonts w:asciiTheme="majorHAnsi" w:hAnsiTheme="majorHAnsi" w:cstheme="majorHAnsi"/>
          <w:color w:val="262626" w:themeColor="text1" w:themeTint="D9"/>
          <w:sz w:val="20"/>
          <w:szCs w:val="20"/>
          <w:u w:val="single"/>
        </w:rPr>
        <w:t xml:space="preserve"> </w:t>
      </w:r>
      <w:r w:rsidRPr="00DC63BC">
        <w:rPr>
          <w:rFonts w:asciiTheme="majorHAnsi" w:hAnsiTheme="majorHAnsi" w:cstheme="majorHAnsi"/>
          <w:b/>
          <w:bCs/>
          <w:color w:val="262626" w:themeColor="text1" w:themeTint="D9"/>
          <w:sz w:val="20"/>
          <w:szCs w:val="20"/>
          <w:u w:val="single"/>
        </w:rPr>
        <w:t>aktualnych na dzień złożenia, następujących podmiotowych środków dowodowych:</w:t>
      </w:r>
    </w:p>
    <w:bookmarkEnd w:id="14"/>
    <w:p w14:paraId="4BBC2EAE" w14:textId="4201D655" w:rsidR="005F2138" w:rsidRPr="00915255" w:rsidRDefault="005F2138" w:rsidP="005F2138">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lastRenderedPageBreak/>
        <w:t>9.2.1/</w:t>
      </w:r>
      <w:r w:rsidRPr="00915255">
        <w:rPr>
          <w:rFonts w:ascii="Calibri Light" w:hAnsi="Calibri Light" w:cs="Calibri Light"/>
          <w:b/>
          <w:bCs/>
          <w:sz w:val="20"/>
          <w:szCs w:val="20"/>
          <w:u w:val="single"/>
        </w:rPr>
        <w:t xml:space="preserve"> potwierdzających </w:t>
      </w:r>
      <w:r w:rsidR="006631F2">
        <w:rPr>
          <w:rFonts w:ascii="Calibri Light" w:hAnsi="Calibri Light" w:cs="Calibri Light"/>
          <w:b/>
          <w:bCs/>
          <w:sz w:val="20"/>
          <w:szCs w:val="20"/>
          <w:u w:val="single"/>
        </w:rPr>
        <w:t>brak</w:t>
      </w:r>
      <w:r>
        <w:rPr>
          <w:rFonts w:ascii="Calibri Light" w:hAnsi="Calibri Light" w:cs="Calibri Light"/>
          <w:b/>
          <w:bCs/>
          <w:sz w:val="20"/>
          <w:szCs w:val="20"/>
          <w:u w:val="single"/>
        </w:rPr>
        <w:t xml:space="preserve"> </w:t>
      </w:r>
      <w:r w:rsidRPr="00915255">
        <w:rPr>
          <w:rFonts w:ascii="Calibri Light" w:hAnsi="Calibri Light" w:cs="Calibri Light"/>
          <w:b/>
          <w:bCs/>
          <w:sz w:val="20"/>
          <w:szCs w:val="20"/>
          <w:u w:val="single"/>
        </w:rPr>
        <w:t>podstaw wykluczenia:</w:t>
      </w:r>
    </w:p>
    <w:p w14:paraId="770B5066" w14:textId="77777777" w:rsidR="005F2138" w:rsidRPr="00C64572" w:rsidRDefault="005F2138" w:rsidP="005F2138">
      <w:pPr>
        <w:spacing w:after="0" w:line="240" w:lineRule="auto"/>
        <w:jc w:val="both"/>
        <w:rPr>
          <w:rFonts w:ascii="Calibri Light" w:hAnsi="Calibri Light" w:cs="Calibri Light"/>
          <w:b/>
          <w:bCs/>
          <w:strike/>
          <w:sz w:val="20"/>
          <w:szCs w:val="20"/>
          <w:u w:val="single"/>
        </w:rPr>
      </w:pPr>
    </w:p>
    <w:p w14:paraId="7F11B25E" w14:textId="77777777" w:rsidR="00B92E79" w:rsidRDefault="00B92E79" w:rsidP="00B92E79">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b/>
          <w:bCs/>
          <w:sz w:val="20"/>
          <w:szCs w:val="20"/>
        </w:rPr>
        <w:t xml:space="preserve">a) odpisu lub informacji </w:t>
      </w:r>
      <w:r w:rsidRPr="00B4439A">
        <w:rPr>
          <w:rFonts w:asciiTheme="majorHAnsi" w:hAnsiTheme="majorHAnsi" w:cstheme="majorHAnsi"/>
          <w:sz w:val="20"/>
          <w:szCs w:val="20"/>
        </w:rPr>
        <w:t>z Krajowego Rejestru Sądowego lub z Centralnej Ewidencji i Informacji</w:t>
      </w:r>
      <w:r>
        <w:rPr>
          <w:rFonts w:asciiTheme="majorHAnsi" w:hAnsiTheme="majorHAnsi" w:cstheme="majorHAnsi"/>
          <w:sz w:val="20"/>
          <w:szCs w:val="20"/>
        </w:rPr>
        <w:t xml:space="preserve"> o Działalności Gospodarczej, w </w:t>
      </w:r>
      <w:r w:rsidRPr="00B4439A">
        <w:rPr>
          <w:rFonts w:asciiTheme="majorHAnsi" w:hAnsiTheme="majorHAnsi" w:cstheme="majorHAnsi"/>
          <w:sz w:val="20"/>
          <w:szCs w:val="20"/>
        </w:rPr>
        <w:t xml:space="preserve">zakresie art. 109 ust. 1 pkt 4 ustawy Pzp, sporządzonych nie wcześniej niż 3 miesiące przed jej złożeniem, jeżeli odrębne przepisy wymagają wpisu do rejestru lub ewidencji; </w:t>
      </w:r>
    </w:p>
    <w:p w14:paraId="64F4AD64" w14:textId="77777777" w:rsidR="00B92E79" w:rsidRPr="00B4439A" w:rsidRDefault="00B92E79" w:rsidP="00B92E79">
      <w:pPr>
        <w:autoSpaceDE w:val="0"/>
        <w:autoSpaceDN w:val="0"/>
        <w:adjustRightInd w:val="0"/>
        <w:spacing w:after="0" w:line="240" w:lineRule="auto"/>
        <w:jc w:val="both"/>
        <w:rPr>
          <w:rFonts w:asciiTheme="majorHAnsi" w:hAnsiTheme="majorHAnsi" w:cstheme="majorHAnsi"/>
          <w:sz w:val="20"/>
          <w:szCs w:val="20"/>
        </w:rPr>
      </w:pPr>
    </w:p>
    <w:p w14:paraId="19ACCF3D" w14:textId="77777777" w:rsidR="00B92E79" w:rsidRPr="00B4439A" w:rsidRDefault="00B92E79" w:rsidP="00B92E79">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i/>
          <w:iCs/>
          <w:sz w:val="20"/>
          <w:szCs w:val="20"/>
        </w:rPr>
        <w:t xml:space="preserve">W przypadku składania oferty wspólnej ww. dokument składa każdy z Wykonawców składających ofertę wspólną. </w:t>
      </w:r>
    </w:p>
    <w:p w14:paraId="15971EF2" w14:textId="77777777" w:rsidR="00B92E79" w:rsidRPr="00B4439A" w:rsidRDefault="00B92E79" w:rsidP="00B92E79">
      <w:pPr>
        <w:spacing w:after="0" w:line="240" w:lineRule="auto"/>
        <w:jc w:val="both"/>
        <w:rPr>
          <w:rFonts w:asciiTheme="majorHAnsi" w:hAnsiTheme="majorHAnsi" w:cstheme="majorHAnsi"/>
          <w:sz w:val="20"/>
          <w:szCs w:val="20"/>
        </w:rPr>
      </w:pPr>
    </w:p>
    <w:p w14:paraId="618ADDD6" w14:textId="77777777" w:rsidR="00B92E79" w:rsidRDefault="00B92E79" w:rsidP="00B92E79">
      <w:pPr>
        <w:spacing w:after="0" w:line="240" w:lineRule="auto"/>
        <w:ind w:left="426"/>
        <w:jc w:val="both"/>
        <w:rPr>
          <w:rFonts w:asciiTheme="majorHAnsi" w:hAnsiTheme="majorHAnsi" w:cstheme="majorHAnsi"/>
          <w:sz w:val="20"/>
          <w:szCs w:val="20"/>
        </w:rPr>
      </w:pPr>
      <w:r w:rsidRPr="00B4439A">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160DF42" w14:textId="77777777" w:rsidR="00DD4F40" w:rsidRDefault="00DD4F40" w:rsidP="00DD4F40">
      <w:pPr>
        <w:autoSpaceDE w:val="0"/>
        <w:autoSpaceDN w:val="0"/>
        <w:spacing w:after="0" w:line="240" w:lineRule="auto"/>
        <w:jc w:val="both"/>
        <w:rPr>
          <w:rFonts w:ascii="Calibri Light" w:hAnsi="Calibri Light" w:cs="Calibri Light"/>
          <w:b/>
          <w:bCs/>
          <w:color w:val="262626"/>
          <w:sz w:val="20"/>
          <w:szCs w:val="20"/>
        </w:rPr>
      </w:pPr>
    </w:p>
    <w:p w14:paraId="0C61D2F4" w14:textId="76CCAC8B" w:rsidR="00DD4F40" w:rsidRDefault="00C32824" w:rsidP="00DD4F40">
      <w:pPr>
        <w:autoSpaceDE w:val="0"/>
        <w:autoSpaceDN w:val="0"/>
        <w:spacing w:after="0" w:line="240" w:lineRule="auto"/>
        <w:jc w:val="both"/>
        <w:rPr>
          <w:rFonts w:ascii="Calibri Light" w:hAnsi="Calibri Light" w:cs="Calibri Light"/>
          <w:b/>
          <w:bCs/>
          <w:color w:val="262626"/>
          <w:sz w:val="20"/>
          <w:szCs w:val="20"/>
        </w:rPr>
      </w:pPr>
      <w:r>
        <w:rPr>
          <w:rFonts w:ascii="Calibri Light" w:hAnsi="Calibri Light" w:cs="Calibri Light"/>
          <w:b/>
          <w:bCs/>
          <w:color w:val="262626"/>
          <w:sz w:val="20"/>
          <w:szCs w:val="20"/>
        </w:rPr>
        <w:t>b</w:t>
      </w:r>
      <w:r w:rsidR="00DD4F40">
        <w:rPr>
          <w:rFonts w:ascii="Calibri Light" w:hAnsi="Calibri Light" w:cs="Calibri Light"/>
          <w:b/>
          <w:bCs/>
          <w:color w:val="262626"/>
          <w:sz w:val="20"/>
          <w:szCs w:val="20"/>
        </w:rPr>
        <w:t xml:space="preserve">) zaświadczenia </w:t>
      </w:r>
      <w:r w:rsidR="00DD4F40">
        <w:rPr>
          <w:rFonts w:ascii="Calibri Light" w:hAnsi="Calibri Light" w:cs="Calibri Light"/>
          <w:color w:val="262626"/>
          <w:sz w:val="20"/>
          <w:szCs w:val="20"/>
        </w:rPr>
        <w:t xml:space="preserve">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1FE6844E" w14:textId="77777777" w:rsidR="00DD4F40" w:rsidRDefault="00DD4F40" w:rsidP="00DD4F40">
      <w:pPr>
        <w:autoSpaceDE w:val="0"/>
        <w:autoSpaceDN w:val="0"/>
        <w:spacing w:after="0" w:line="240" w:lineRule="auto"/>
        <w:jc w:val="both"/>
        <w:rPr>
          <w:rFonts w:ascii="Calibri Light" w:hAnsi="Calibri Light" w:cs="Calibri Light"/>
          <w:color w:val="262626"/>
          <w:sz w:val="20"/>
          <w:szCs w:val="20"/>
        </w:rPr>
      </w:pPr>
    </w:p>
    <w:p w14:paraId="696E5782" w14:textId="77777777" w:rsidR="00DD4F40" w:rsidRDefault="00DD4F40" w:rsidP="00DD4F40">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wspólnej ww. zaświadczenie składa każdy z Wykonawców składających ofertę wspólną. </w:t>
      </w:r>
    </w:p>
    <w:p w14:paraId="492018C0" w14:textId="77777777" w:rsidR="00DD4F40" w:rsidRDefault="00DD4F40" w:rsidP="00DD4F40">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przez spółkę cywilną Wykonawca musi złożyć oddzielnie zaświadczenia dla każdego ze wspólników oraz oddzielnie dla spółki. </w:t>
      </w:r>
    </w:p>
    <w:p w14:paraId="6F62679F" w14:textId="77777777" w:rsidR="00DD4F40" w:rsidRDefault="00DD4F40" w:rsidP="00DD4F40">
      <w:pPr>
        <w:autoSpaceDE w:val="0"/>
        <w:autoSpaceDN w:val="0"/>
        <w:spacing w:after="0" w:line="240" w:lineRule="auto"/>
        <w:jc w:val="both"/>
        <w:rPr>
          <w:rFonts w:ascii="Calibri Light" w:hAnsi="Calibri Light" w:cs="Calibri Light"/>
          <w:b/>
          <w:bCs/>
          <w:color w:val="262626"/>
          <w:sz w:val="20"/>
          <w:szCs w:val="20"/>
        </w:rPr>
      </w:pPr>
    </w:p>
    <w:p w14:paraId="2D2E31DA" w14:textId="317BF612" w:rsidR="00DD4F40" w:rsidRDefault="00C32824" w:rsidP="00DD4F40">
      <w:pPr>
        <w:autoSpaceDE w:val="0"/>
        <w:autoSpaceDN w:val="0"/>
        <w:spacing w:after="0" w:line="240" w:lineRule="auto"/>
        <w:jc w:val="both"/>
        <w:rPr>
          <w:rFonts w:ascii="Calibri Light" w:hAnsi="Calibri Light" w:cs="Calibri Light"/>
          <w:color w:val="262626"/>
          <w:sz w:val="20"/>
          <w:szCs w:val="20"/>
        </w:rPr>
      </w:pPr>
      <w:r>
        <w:rPr>
          <w:rFonts w:ascii="Calibri Light" w:hAnsi="Calibri Light" w:cs="Calibri Light"/>
          <w:b/>
          <w:bCs/>
          <w:color w:val="262626"/>
          <w:sz w:val="20"/>
          <w:szCs w:val="20"/>
        </w:rPr>
        <w:t>c</w:t>
      </w:r>
      <w:r w:rsidR="00DD4F40">
        <w:rPr>
          <w:rFonts w:ascii="Calibri Light" w:hAnsi="Calibri Light" w:cs="Calibri Light"/>
          <w:b/>
          <w:bCs/>
          <w:color w:val="262626"/>
          <w:sz w:val="20"/>
          <w:szCs w:val="20"/>
        </w:rPr>
        <w:t xml:space="preserve">) zaświadczenia </w:t>
      </w:r>
      <w:r w:rsidR="00DD4F40">
        <w:rPr>
          <w:rFonts w:ascii="Calibri Light" w:hAnsi="Calibri Light" w:cs="Calibri Light"/>
          <w:color w:val="262626"/>
          <w:sz w:val="20"/>
          <w:szCs w:val="20"/>
        </w:rPr>
        <w:t xml:space="preserve">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 potwierdzającym, że przed upływem terminu składania ofert Wykonawca dokonał płatności należnych składek na ubezpieczenia społeczne lub zdrowotne wraz odsetkami lub grzywnami lub zawarł wiążące porozumienie w sprawie spłat tych należności; </w:t>
      </w:r>
    </w:p>
    <w:p w14:paraId="603B5208" w14:textId="77777777" w:rsidR="00DD4F40" w:rsidRDefault="00DD4F40" w:rsidP="00DD4F40">
      <w:pPr>
        <w:autoSpaceDE w:val="0"/>
        <w:autoSpaceDN w:val="0"/>
        <w:spacing w:after="0" w:line="240" w:lineRule="auto"/>
        <w:jc w:val="both"/>
        <w:rPr>
          <w:rFonts w:ascii="Calibri Light" w:hAnsi="Calibri Light" w:cs="Calibri Light"/>
          <w:color w:val="262626"/>
          <w:sz w:val="20"/>
          <w:szCs w:val="20"/>
        </w:rPr>
      </w:pPr>
    </w:p>
    <w:p w14:paraId="5EC6F4F1" w14:textId="77777777" w:rsidR="00DD4F40" w:rsidRDefault="00DD4F40" w:rsidP="00DD4F40">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wspólnej ww. zaświadczenie składa każdy z Wykonawców składających ofertę wspólną. </w:t>
      </w:r>
    </w:p>
    <w:p w14:paraId="11AF9AF2" w14:textId="77777777" w:rsidR="00DD4F40" w:rsidRDefault="00DD4F40" w:rsidP="00DD4F40">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przez spółkę cywilną Wykonawca musi złożyć oddzielnie zaświadczenia dla każdego ze wspólników oraz oddzielnie dla spółki. </w:t>
      </w:r>
    </w:p>
    <w:p w14:paraId="18D7DDC7" w14:textId="77777777" w:rsidR="00DD4F40" w:rsidRDefault="00DD4F40" w:rsidP="00DD4F40">
      <w:pPr>
        <w:autoSpaceDE w:val="0"/>
        <w:autoSpaceDN w:val="0"/>
        <w:spacing w:after="0" w:line="240" w:lineRule="auto"/>
        <w:jc w:val="both"/>
        <w:rPr>
          <w:rFonts w:ascii="Calibri Light" w:hAnsi="Calibri Light" w:cs="Calibri Light"/>
          <w:b/>
          <w:bCs/>
          <w:color w:val="262626"/>
          <w:sz w:val="20"/>
          <w:szCs w:val="20"/>
        </w:rPr>
      </w:pPr>
    </w:p>
    <w:p w14:paraId="2C63E70C" w14:textId="2322EEF6" w:rsidR="00DD4F40" w:rsidRDefault="00C32824" w:rsidP="00DD4F40">
      <w:pPr>
        <w:autoSpaceDE w:val="0"/>
        <w:autoSpaceDN w:val="0"/>
        <w:spacing w:after="0" w:line="240" w:lineRule="auto"/>
        <w:jc w:val="both"/>
        <w:rPr>
          <w:rFonts w:ascii="Calibri Light" w:hAnsi="Calibri Light" w:cs="Calibri Light"/>
          <w:color w:val="262626"/>
          <w:sz w:val="20"/>
          <w:szCs w:val="20"/>
        </w:rPr>
      </w:pPr>
      <w:r>
        <w:rPr>
          <w:rFonts w:ascii="Calibri Light" w:hAnsi="Calibri Light" w:cs="Calibri Light"/>
          <w:b/>
          <w:bCs/>
          <w:color w:val="262626"/>
          <w:sz w:val="20"/>
          <w:szCs w:val="20"/>
        </w:rPr>
        <w:t>d</w:t>
      </w:r>
      <w:r w:rsidR="00E21BE3">
        <w:rPr>
          <w:rFonts w:ascii="Calibri Light" w:hAnsi="Calibri Light" w:cs="Calibri Light"/>
          <w:b/>
          <w:bCs/>
          <w:color w:val="262626"/>
          <w:sz w:val="20"/>
          <w:szCs w:val="20"/>
        </w:rPr>
        <w:t>)</w:t>
      </w:r>
      <w:r w:rsidR="00DD4F40">
        <w:rPr>
          <w:rFonts w:ascii="Calibri Light" w:hAnsi="Calibri Light" w:cs="Calibri Light"/>
          <w:b/>
          <w:bCs/>
          <w:color w:val="262626"/>
          <w:sz w:val="20"/>
          <w:szCs w:val="20"/>
        </w:rPr>
        <w:t xml:space="preserve"> aktualnej informacji </w:t>
      </w:r>
      <w:r w:rsidR="00DD4F40">
        <w:rPr>
          <w:rFonts w:ascii="Calibri Light" w:hAnsi="Calibri Light" w:cs="Calibri Light"/>
          <w:color w:val="262626"/>
          <w:sz w:val="20"/>
          <w:szCs w:val="20"/>
        </w:rPr>
        <w:t xml:space="preserve">z Krajowego Rejestru Karnego w zakresie określonym w art. 108 ust. 1 pkt 1, 2 i 4 Ustawy Pzp – sporządzonej nie wcześniej niż 6 miesięcy przed jej złożeniem. </w:t>
      </w:r>
    </w:p>
    <w:p w14:paraId="0FA38357" w14:textId="77777777" w:rsidR="00DD4F40" w:rsidRDefault="00DD4F40" w:rsidP="00DD4F40">
      <w:pPr>
        <w:autoSpaceDE w:val="0"/>
        <w:autoSpaceDN w:val="0"/>
        <w:spacing w:after="0" w:line="240" w:lineRule="auto"/>
        <w:jc w:val="both"/>
        <w:rPr>
          <w:rFonts w:ascii="Calibri Light" w:hAnsi="Calibri Light" w:cs="Calibri Light"/>
          <w:color w:val="262626"/>
          <w:sz w:val="20"/>
          <w:szCs w:val="20"/>
        </w:rPr>
      </w:pPr>
    </w:p>
    <w:p w14:paraId="0EF25B21" w14:textId="77777777" w:rsidR="00DD4F40" w:rsidRDefault="00DD4F40" w:rsidP="00DD4F40">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029EAF26" w14:textId="77777777" w:rsidR="00DD4F40" w:rsidRDefault="00DD4F40" w:rsidP="00DD4F40">
      <w:pPr>
        <w:autoSpaceDE w:val="0"/>
        <w:autoSpaceDN w:val="0"/>
        <w:spacing w:after="0" w:line="240" w:lineRule="auto"/>
        <w:jc w:val="both"/>
        <w:rPr>
          <w:rFonts w:ascii="Calibri Light" w:hAnsi="Calibri Light" w:cs="Calibri Light"/>
          <w:b/>
          <w:bCs/>
          <w:color w:val="262626"/>
          <w:sz w:val="20"/>
          <w:szCs w:val="20"/>
        </w:rPr>
      </w:pPr>
    </w:p>
    <w:p w14:paraId="1CB1F416" w14:textId="3FFD5F8B" w:rsidR="00DD4F40" w:rsidRDefault="00C32824" w:rsidP="00DD4F40">
      <w:pPr>
        <w:autoSpaceDE w:val="0"/>
        <w:autoSpaceDN w:val="0"/>
        <w:spacing w:after="0" w:line="240" w:lineRule="auto"/>
        <w:jc w:val="both"/>
        <w:rPr>
          <w:rFonts w:ascii="Calibri Light" w:hAnsi="Calibri Light" w:cs="Calibri Light"/>
          <w:b/>
          <w:bCs/>
          <w:color w:val="262626"/>
          <w:sz w:val="20"/>
          <w:szCs w:val="20"/>
        </w:rPr>
      </w:pPr>
      <w:r>
        <w:rPr>
          <w:rFonts w:ascii="Calibri Light" w:hAnsi="Calibri Light" w:cs="Calibri Light"/>
          <w:b/>
          <w:bCs/>
          <w:color w:val="262626"/>
          <w:sz w:val="20"/>
          <w:szCs w:val="20"/>
        </w:rPr>
        <w:t>e</w:t>
      </w:r>
      <w:r w:rsidR="00DD4F40">
        <w:rPr>
          <w:rFonts w:ascii="Calibri Light" w:hAnsi="Calibri Light" w:cs="Calibri Light"/>
          <w:b/>
          <w:bCs/>
          <w:color w:val="262626"/>
          <w:sz w:val="20"/>
          <w:szCs w:val="20"/>
        </w:rPr>
        <w:t xml:space="preserve">) oświadczenia Wykonawcy </w:t>
      </w:r>
      <w:r w:rsidR="00DD4F40">
        <w:rPr>
          <w:rFonts w:ascii="Calibri Light" w:hAnsi="Calibri Light" w:cs="Calibri Light"/>
          <w:color w:val="262626"/>
          <w:sz w:val="20"/>
          <w:szCs w:val="20"/>
        </w:rPr>
        <w:t xml:space="preserve">w zakresie art. 108 ust. 1 pkt. 5 ustawy Pzp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DD4F40">
        <w:rPr>
          <w:rFonts w:ascii="Calibri Light" w:hAnsi="Calibri Light" w:cs="Calibri Light"/>
          <w:b/>
          <w:bCs/>
          <w:color w:val="262626"/>
          <w:sz w:val="20"/>
          <w:szCs w:val="20"/>
        </w:rPr>
        <w:t>załącznik nr</w:t>
      </w:r>
      <w:r w:rsidR="00A95216">
        <w:rPr>
          <w:rFonts w:ascii="Calibri Light" w:hAnsi="Calibri Light" w:cs="Calibri Light"/>
          <w:b/>
          <w:bCs/>
          <w:color w:val="262626"/>
          <w:sz w:val="20"/>
          <w:szCs w:val="20"/>
        </w:rPr>
        <w:t xml:space="preserve"> </w:t>
      </w:r>
      <w:r w:rsidR="00B621A6">
        <w:rPr>
          <w:rFonts w:ascii="Calibri Light" w:hAnsi="Calibri Light" w:cs="Calibri Light"/>
          <w:b/>
          <w:bCs/>
          <w:color w:val="262626"/>
          <w:sz w:val="20"/>
          <w:szCs w:val="20"/>
        </w:rPr>
        <w:t>7</w:t>
      </w:r>
      <w:r w:rsidR="00DD4F40">
        <w:rPr>
          <w:rFonts w:ascii="Calibri Light" w:hAnsi="Calibri Light" w:cs="Calibri Light"/>
          <w:b/>
          <w:bCs/>
          <w:color w:val="262626"/>
          <w:sz w:val="20"/>
          <w:szCs w:val="20"/>
        </w:rPr>
        <w:t xml:space="preserve"> do SWZ </w:t>
      </w:r>
    </w:p>
    <w:p w14:paraId="71EDBB12" w14:textId="77777777" w:rsidR="00DD4F40" w:rsidRDefault="00DD4F40" w:rsidP="00DD4F40">
      <w:pPr>
        <w:autoSpaceDE w:val="0"/>
        <w:autoSpaceDN w:val="0"/>
        <w:spacing w:after="0" w:line="240" w:lineRule="auto"/>
        <w:rPr>
          <w:rFonts w:ascii="Calibri Light" w:hAnsi="Calibri Light" w:cs="Calibri Light"/>
          <w:color w:val="262626"/>
          <w:sz w:val="20"/>
          <w:szCs w:val="20"/>
        </w:rPr>
      </w:pPr>
    </w:p>
    <w:p w14:paraId="34BE91E4" w14:textId="661596D5" w:rsidR="00327737" w:rsidRPr="008131C6" w:rsidRDefault="00C32824" w:rsidP="00327737">
      <w:pPr>
        <w:autoSpaceDE w:val="0"/>
        <w:autoSpaceDN w:val="0"/>
        <w:spacing w:after="0" w:line="240" w:lineRule="auto"/>
        <w:jc w:val="both"/>
        <w:rPr>
          <w:rFonts w:ascii="Calibri Light" w:hAnsi="Calibri Light" w:cs="Calibri Light"/>
          <w:sz w:val="20"/>
          <w:szCs w:val="20"/>
        </w:rPr>
      </w:pPr>
      <w:r>
        <w:rPr>
          <w:rFonts w:ascii="Calibri Light" w:hAnsi="Calibri Light" w:cs="Calibri Light"/>
          <w:b/>
          <w:bCs/>
          <w:sz w:val="20"/>
          <w:szCs w:val="20"/>
        </w:rPr>
        <w:t>f</w:t>
      </w:r>
      <w:r w:rsidR="00327737" w:rsidRPr="008131C6">
        <w:rPr>
          <w:rFonts w:ascii="Calibri Light" w:hAnsi="Calibri Light" w:cs="Calibri Light"/>
          <w:b/>
          <w:bCs/>
          <w:sz w:val="20"/>
          <w:szCs w:val="20"/>
        </w:rPr>
        <w:t>) oświadczenie wykonawcy o aktualności informacji</w:t>
      </w:r>
      <w:r w:rsidR="00327737" w:rsidRPr="008131C6">
        <w:rPr>
          <w:rFonts w:ascii="Calibri Light" w:hAnsi="Calibri Light" w:cs="Calibri Light"/>
          <w:sz w:val="20"/>
          <w:szCs w:val="20"/>
        </w:rPr>
        <w:t xml:space="preserve"> </w:t>
      </w:r>
      <w:r w:rsidR="00327737" w:rsidRPr="008131C6">
        <w:rPr>
          <w:rFonts w:ascii="Calibri Light" w:hAnsi="Calibri Light" w:cs="Calibri Light"/>
          <w:b/>
          <w:bCs/>
          <w:sz w:val="20"/>
          <w:szCs w:val="20"/>
        </w:rPr>
        <w:t xml:space="preserve">zawartych w oświadczeniu </w:t>
      </w:r>
      <w:r w:rsidR="00327737" w:rsidRPr="008131C6">
        <w:rPr>
          <w:rFonts w:ascii="Calibri Light" w:hAnsi="Calibri Light" w:cs="Calibri Light"/>
          <w:sz w:val="20"/>
          <w:szCs w:val="20"/>
        </w:rPr>
        <w:t>(</w:t>
      </w:r>
      <w:r w:rsidR="00327737" w:rsidRPr="008131C6">
        <w:rPr>
          <w:rFonts w:ascii="Calibri Light" w:hAnsi="Calibri Light" w:cs="Calibri Light"/>
          <w:color w:val="262626"/>
          <w:sz w:val="20"/>
          <w:szCs w:val="20"/>
        </w:rPr>
        <w:t xml:space="preserve">wg wzoru – załącznik nr </w:t>
      </w:r>
      <w:r w:rsidR="00B621A6">
        <w:rPr>
          <w:rFonts w:ascii="Calibri Light" w:hAnsi="Calibri Light" w:cs="Calibri Light"/>
          <w:color w:val="262626"/>
          <w:sz w:val="20"/>
          <w:szCs w:val="20"/>
        </w:rPr>
        <w:t>11</w:t>
      </w:r>
      <w:r w:rsidR="00327737" w:rsidRPr="008131C6">
        <w:rPr>
          <w:rFonts w:ascii="Calibri Light" w:hAnsi="Calibri Light" w:cs="Calibri Light"/>
          <w:color w:val="262626"/>
          <w:sz w:val="20"/>
          <w:szCs w:val="20"/>
        </w:rPr>
        <w:t xml:space="preserve"> do SWZ)</w:t>
      </w:r>
      <w:r w:rsidR="00327737" w:rsidRPr="008131C6">
        <w:rPr>
          <w:rFonts w:ascii="Calibri Light" w:hAnsi="Calibri Light" w:cs="Calibri Light"/>
          <w:sz w:val="20"/>
          <w:szCs w:val="20"/>
        </w:rPr>
        <w:t>:</w:t>
      </w:r>
    </w:p>
    <w:p w14:paraId="0DEF96FF" w14:textId="77777777" w:rsidR="00327737" w:rsidRPr="008131C6" w:rsidRDefault="00327737" w:rsidP="00327737">
      <w:pPr>
        <w:spacing w:after="0" w:line="240" w:lineRule="auto"/>
        <w:rPr>
          <w:rFonts w:ascii="Calibri Light" w:hAnsi="Calibri Light" w:cs="Calibri Light"/>
          <w:sz w:val="20"/>
          <w:szCs w:val="20"/>
        </w:rPr>
      </w:pPr>
    </w:p>
    <w:p w14:paraId="53FCC5E6" w14:textId="77777777" w:rsidR="00C32824" w:rsidRDefault="00327737" w:rsidP="00327737">
      <w:pPr>
        <w:spacing w:after="0" w:line="240" w:lineRule="auto"/>
        <w:rPr>
          <w:rFonts w:ascii="Calibri Light" w:hAnsi="Calibri Light" w:cs="Calibri Light"/>
          <w:sz w:val="20"/>
          <w:szCs w:val="20"/>
        </w:rPr>
      </w:pPr>
      <w:r w:rsidRPr="008131C6">
        <w:rPr>
          <w:rFonts w:ascii="Calibri Light" w:hAnsi="Calibri Light" w:cs="Calibri Light"/>
          <w:b/>
          <w:bCs/>
          <w:sz w:val="20"/>
          <w:szCs w:val="20"/>
        </w:rPr>
        <w:t>1/ o którym mowa w art. 125 ust. 1 (JEDZ),</w:t>
      </w:r>
      <w:r w:rsidRPr="008131C6">
        <w:rPr>
          <w:rFonts w:ascii="Calibri Light" w:hAnsi="Calibri Light" w:cs="Calibri Light"/>
          <w:sz w:val="20"/>
          <w:szCs w:val="20"/>
        </w:rPr>
        <w:t xml:space="preserve"> w zakresie podstaw wykluczenia z postępowania wskazanych przez zamawiającego, o których mowa w:</w:t>
      </w:r>
      <w:r w:rsidRPr="008131C6">
        <w:rPr>
          <w:rFonts w:ascii="Calibri Light" w:hAnsi="Calibri Light" w:cs="Calibri Light"/>
          <w:sz w:val="20"/>
          <w:szCs w:val="20"/>
        </w:rPr>
        <w:br/>
      </w:r>
      <w:r w:rsidRPr="008131C6">
        <w:rPr>
          <w:rFonts w:ascii="Symbol" w:hAnsi="Symbol"/>
          <w:sz w:val="20"/>
          <w:szCs w:val="20"/>
        </w:rPr>
        <w:t></w:t>
      </w:r>
      <w:r w:rsidRPr="008131C6">
        <w:rPr>
          <w:rFonts w:ascii="Calibri Light" w:hAnsi="Calibri Light" w:cs="Calibri Light"/>
          <w:sz w:val="20"/>
          <w:szCs w:val="20"/>
        </w:rPr>
        <w:t xml:space="preserve"> art. 108 ust. 1 pkt 3 ustawy,</w:t>
      </w:r>
      <w:r w:rsidRPr="008131C6">
        <w:rPr>
          <w:rFonts w:ascii="Calibri Light" w:hAnsi="Calibri Light" w:cs="Calibri Light"/>
          <w:sz w:val="20"/>
          <w:szCs w:val="20"/>
        </w:rPr>
        <w:br/>
      </w:r>
      <w:r w:rsidRPr="008131C6">
        <w:rPr>
          <w:rFonts w:ascii="Symbol" w:hAnsi="Symbol"/>
          <w:sz w:val="20"/>
          <w:szCs w:val="20"/>
        </w:rPr>
        <w:t></w:t>
      </w:r>
      <w:r w:rsidRPr="008131C6">
        <w:rPr>
          <w:rFonts w:ascii="Calibri Light" w:hAnsi="Calibri Light" w:cs="Calibri Light"/>
          <w:sz w:val="20"/>
          <w:szCs w:val="20"/>
        </w:rPr>
        <w:t xml:space="preserve"> art. 108 ust. 1 pkt 4 ustawy, dotyczących orzeczenia zakazu ubiegania się o zamówienie publiczne tytułem środka zapobiegawczego,</w:t>
      </w:r>
      <w:r w:rsidRPr="008131C6">
        <w:rPr>
          <w:rFonts w:ascii="Calibri Light" w:hAnsi="Calibri Light" w:cs="Calibri Light"/>
          <w:sz w:val="20"/>
          <w:szCs w:val="20"/>
        </w:rPr>
        <w:br/>
      </w:r>
      <w:r w:rsidRPr="008131C6">
        <w:rPr>
          <w:rFonts w:ascii="Symbol" w:hAnsi="Symbol"/>
          <w:sz w:val="20"/>
          <w:szCs w:val="20"/>
        </w:rPr>
        <w:t></w:t>
      </w:r>
      <w:r w:rsidRPr="008131C6">
        <w:rPr>
          <w:rFonts w:ascii="Calibri Light" w:hAnsi="Calibri Light" w:cs="Calibri Light"/>
          <w:sz w:val="20"/>
          <w:szCs w:val="20"/>
        </w:rPr>
        <w:t xml:space="preserve"> art. 108 ust. 1 pkt 5 ustawy, dotyczących zawarcia z innymi wykonawcami porozumienia mającego na celu zakłócenie konkurencji;</w:t>
      </w:r>
      <w:r w:rsidRPr="008131C6">
        <w:rPr>
          <w:rFonts w:ascii="Calibri Light" w:hAnsi="Calibri Light" w:cs="Calibri Light"/>
          <w:sz w:val="20"/>
          <w:szCs w:val="20"/>
        </w:rPr>
        <w:br/>
      </w:r>
      <w:r w:rsidRPr="008131C6">
        <w:rPr>
          <w:rFonts w:ascii="Symbol" w:hAnsi="Symbol"/>
          <w:sz w:val="20"/>
          <w:szCs w:val="20"/>
        </w:rPr>
        <w:t></w:t>
      </w:r>
      <w:r w:rsidRPr="008131C6">
        <w:rPr>
          <w:rFonts w:ascii="Calibri Light" w:hAnsi="Calibri Light" w:cs="Calibri Light"/>
          <w:sz w:val="20"/>
          <w:szCs w:val="20"/>
        </w:rPr>
        <w:t xml:space="preserve"> art. 108 ust. 1 pkt 6 ustawy,</w:t>
      </w:r>
    </w:p>
    <w:p w14:paraId="638FAB71" w14:textId="28DE89E0" w:rsidR="00C32824" w:rsidRDefault="00C32824" w:rsidP="00327737">
      <w:pPr>
        <w:spacing w:after="0" w:line="240" w:lineRule="auto"/>
        <w:rPr>
          <w:rFonts w:ascii="Calibri Light" w:hAnsi="Calibri Light" w:cs="Calibri Light"/>
          <w:sz w:val="20"/>
          <w:szCs w:val="20"/>
        </w:rPr>
      </w:pPr>
      <w:r w:rsidRPr="008131C6">
        <w:rPr>
          <w:rFonts w:ascii="Symbol" w:hAnsi="Symbol"/>
          <w:sz w:val="20"/>
          <w:szCs w:val="20"/>
        </w:rPr>
        <w:t></w:t>
      </w:r>
      <w:r w:rsidRPr="008131C6">
        <w:rPr>
          <w:rFonts w:ascii="Calibri Light" w:hAnsi="Calibri Light" w:cs="Calibri Light"/>
          <w:sz w:val="20"/>
          <w:szCs w:val="20"/>
        </w:rPr>
        <w:t xml:space="preserve"> </w:t>
      </w:r>
      <w:r>
        <w:rPr>
          <w:rFonts w:ascii="Calibri Light" w:hAnsi="Calibri Light" w:cs="Calibri Light"/>
          <w:sz w:val="20"/>
          <w:szCs w:val="20"/>
        </w:rPr>
        <w:t xml:space="preserve"> art. 109 ustawy. </w:t>
      </w:r>
    </w:p>
    <w:p w14:paraId="3B806CD5" w14:textId="19B0F9CD" w:rsidR="00327737" w:rsidRPr="008131C6" w:rsidRDefault="00327737" w:rsidP="00327737">
      <w:pPr>
        <w:spacing w:after="0" w:line="240" w:lineRule="auto"/>
        <w:rPr>
          <w:rFonts w:ascii="Symbol" w:hAnsi="Symbol"/>
          <w:sz w:val="20"/>
          <w:szCs w:val="20"/>
        </w:rPr>
      </w:pPr>
    </w:p>
    <w:p w14:paraId="505DC240" w14:textId="77777777" w:rsidR="00C32824" w:rsidRDefault="00327737" w:rsidP="00C32824">
      <w:pPr>
        <w:spacing w:after="0" w:line="240" w:lineRule="auto"/>
        <w:jc w:val="both"/>
        <w:rPr>
          <w:rFonts w:ascii="Calibri Light" w:hAnsi="Calibri Light" w:cs="Calibri Light"/>
          <w:b/>
          <w:bCs/>
          <w:sz w:val="20"/>
          <w:szCs w:val="20"/>
        </w:rPr>
      </w:pPr>
      <w:r w:rsidRPr="008131C6">
        <w:rPr>
          <w:rFonts w:asciiTheme="majorHAnsi" w:hAnsiTheme="majorHAnsi" w:cstheme="majorHAnsi"/>
          <w:b/>
          <w:bCs/>
          <w:sz w:val="20"/>
          <w:szCs w:val="20"/>
        </w:rPr>
        <w:t>2/</w:t>
      </w:r>
      <w:r w:rsidRPr="008131C6">
        <w:rPr>
          <w:rFonts w:asciiTheme="majorHAnsi" w:hAnsiTheme="majorHAnsi" w:cstheme="majorHAnsi"/>
          <w:sz w:val="20"/>
          <w:szCs w:val="20"/>
        </w:rPr>
        <w:t xml:space="preserve"> </w:t>
      </w:r>
      <w:r w:rsidRPr="008131C6">
        <w:rPr>
          <w:rFonts w:ascii="Calibri Light" w:hAnsi="Calibri Light" w:cs="Calibri Light"/>
          <w:b/>
          <w:sz w:val="20"/>
          <w:szCs w:val="20"/>
          <w:lang w:eastAsia="en-US"/>
        </w:rPr>
        <w:t>o którym mowa w załączniku nr 2a do SWZ</w:t>
      </w:r>
      <w:r w:rsidRPr="008131C6">
        <w:rPr>
          <w:rFonts w:ascii="Calibri Light" w:hAnsi="Calibri Light" w:cs="Calibri Light"/>
          <w:bCs/>
          <w:sz w:val="20"/>
          <w:szCs w:val="20"/>
          <w:lang w:eastAsia="en-US"/>
        </w:rPr>
        <w:t xml:space="preserve"> w zakresie podstaw wykluczenia</w:t>
      </w:r>
      <w:r w:rsidRPr="008131C6">
        <w:rPr>
          <w:rFonts w:ascii="Calibri Light" w:hAnsi="Calibri Light" w:cs="Calibri Light"/>
          <w:b/>
          <w:sz w:val="20"/>
          <w:szCs w:val="20"/>
          <w:lang w:eastAsia="en-US"/>
        </w:rPr>
        <w:t xml:space="preserve"> </w:t>
      </w:r>
      <w:r w:rsidRPr="008131C6">
        <w:rPr>
          <w:rFonts w:ascii="Calibri Light" w:hAnsi="Calibri Light" w:cs="Calibri Light"/>
          <w:bCs/>
          <w:sz w:val="20"/>
          <w:szCs w:val="20"/>
          <w:lang w:eastAsia="en-US"/>
        </w:rPr>
        <w:t xml:space="preserve">z </w:t>
      </w:r>
      <w:r w:rsidRPr="008131C6">
        <w:rPr>
          <w:rFonts w:ascii="Calibri Light" w:hAnsi="Calibri Light" w:cs="Calibri Light"/>
          <w:sz w:val="20"/>
          <w:szCs w:val="20"/>
          <w:lang w:eastAsia="en-US"/>
        </w:rPr>
        <w:t>postępowania wskazanych przez zamawiającego, o których mowa w:</w:t>
      </w:r>
      <w:r w:rsidR="00C32824" w:rsidRPr="00C32824">
        <w:rPr>
          <w:rFonts w:ascii="Calibri Light" w:hAnsi="Calibri Light" w:cs="Calibri Light"/>
          <w:b/>
          <w:bCs/>
          <w:sz w:val="20"/>
          <w:szCs w:val="20"/>
        </w:rPr>
        <w:t xml:space="preserve"> </w:t>
      </w:r>
    </w:p>
    <w:p w14:paraId="3D81822A" w14:textId="77777777" w:rsidR="00C32824" w:rsidRDefault="00C32824" w:rsidP="00C32824">
      <w:pPr>
        <w:spacing w:after="0" w:line="240" w:lineRule="auto"/>
        <w:jc w:val="both"/>
        <w:rPr>
          <w:rFonts w:ascii="Calibri Light" w:hAnsi="Calibri Light" w:cs="Calibri Light"/>
          <w:sz w:val="20"/>
          <w:szCs w:val="20"/>
        </w:rPr>
      </w:pPr>
      <w:r>
        <w:rPr>
          <w:rFonts w:ascii="Calibri Light" w:hAnsi="Calibri Light" w:cs="Calibri Light"/>
          <w:color w:val="262626"/>
          <w:sz w:val="20"/>
          <w:szCs w:val="20"/>
        </w:rPr>
        <w:t xml:space="preserve">- art. 7 ust. 1 </w:t>
      </w:r>
      <w:r>
        <w:rPr>
          <w:rFonts w:ascii="Calibri Light" w:hAnsi="Calibri Light" w:cs="Calibri Light"/>
          <w:sz w:val="20"/>
          <w:szCs w:val="20"/>
        </w:rPr>
        <w:t xml:space="preserve">Ustawy o szczególnych rozwiązaniach w zakresie przeciwdziałania wspieraniu agresji na Ukrainę oraz służących ochronie bezpieczeństwa narodowego, </w:t>
      </w:r>
    </w:p>
    <w:p w14:paraId="77E2E888" w14:textId="77A63F19" w:rsidR="00C32824" w:rsidRDefault="00C32824" w:rsidP="00C32824">
      <w:pPr>
        <w:spacing w:after="0" w:line="240" w:lineRule="auto"/>
        <w:jc w:val="both"/>
        <w:rPr>
          <w:rFonts w:asciiTheme="majorHAnsi" w:hAnsiTheme="majorHAnsi" w:cstheme="majorHAnsi"/>
          <w:sz w:val="20"/>
          <w:szCs w:val="20"/>
        </w:rPr>
      </w:pPr>
      <w:r>
        <w:rPr>
          <w:rFonts w:ascii="Calibri Light" w:hAnsi="Calibri Light" w:cs="Calibri Light"/>
          <w:sz w:val="20"/>
          <w:szCs w:val="20"/>
        </w:rPr>
        <w:t>-</w:t>
      </w:r>
      <w:r>
        <w:rPr>
          <w:rFonts w:ascii="Calibri Light" w:hAnsi="Calibri Light" w:cs="Calibri Light"/>
          <w:color w:val="262626"/>
          <w:sz w:val="20"/>
          <w:szCs w:val="20"/>
        </w:rPr>
        <w:t xml:space="preserve"> </w:t>
      </w:r>
      <w:r>
        <w:rPr>
          <w:rFonts w:ascii="Calibri Light" w:hAnsi="Calibri Light" w:cs="Calibri Light"/>
          <w:sz w:val="20"/>
          <w:szCs w:val="20"/>
        </w:rPr>
        <w:t xml:space="preserve">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w:t>
      </w:r>
      <w:r w:rsidRPr="00E35F0E">
        <w:rPr>
          <w:rFonts w:asciiTheme="majorHAnsi" w:hAnsiTheme="majorHAnsi" w:cstheme="majorHAnsi"/>
          <w:sz w:val="20"/>
          <w:szCs w:val="20"/>
        </w:rPr>
        <w:t>(</w:t>
      </w:r>
      <w:r>
        <w:rPr>
          <w:rFonts w:asciiTheme="majorHAnsi" w:hAnsiTheme="majorHAnsi" w:cstheme="majorHAnsi"/>
          <w:sz w:val="20"/>
          <w:szCs w:val="20"/>
        </w:rPr>
        <w:t xml:space="preserve"> z późn. zm. </w:t>
      </w:r>
      <w:r w:rsidRPr="00E35F0E">
        <w:rPr>
          <w:rFonts w:asciiTheme="majorHAnsi" w:hAnsiTheme="majorHAnsi" w:cstheme="majorHAnsi"/>
          <w:sz w:val="20"/>
          <w:szCs w:val="20"/>
        </w:rPr>
        <w:t>Dz. Urz. UE nr L 111 z 8.4.2022, str. 1</w:t>
      </w:r>
      <w:r>
        <w:rPr>
          <w:rFonts w:asciiTheme="majorHAnsi" w:hAnsiTheme="majorHAnsi" w:cstheme="majorHAnsi"/>
          <w:sz w:val="20"/>
          <w:szCs w:val="20"/>
        </w:rPr>
        <w:t>, Dz. Urz. UE nr L 153.53 z 03.06.2022 r. Dz. Urz. UE nr L 193, 1 z 21.07.2022 r., Dz. Urz. UE nr L 159l. 1 z 23.06.2023 r.</w:t>
      </w:r>
      <w:r w:rsidRPr="00E35F0E">
        <w:rPr>
          <w:rFonts w:asciiTheme="majorHAnsi" w:hAnsiTheme="majorHAnsi" w:cstheme="majorHAnsi"/>
          <w:sz w:val="20"/>
          <w:szCs w:val="20"/>
        </w:rPr>
        <w:t>)</w:t>
      </w:r>
    </w:p>
    <w:p w14:paraId="4CB4A8F1" w14:textId="56FF9740" w:rsidR="00327737" w:rsidRDefault="00327737" w:rsidP="00C32824">
      <w:pPr>
        <w:spacing w:after="0"/>
        <w:jc w:val="both"/>
        <w:rPr>
          <w:rFonts w:ascii="Calibri Light" w:hAnsi="Calibri Light" w:cs="Calibri Light"/>
          <w:color w:val="262626"/>
          <w:sz w:val="20"/>
          <w:szCs w:val="20"/>
        </w:rPr>
      </w:pPr>
    </w:p>
    <w:p w14:paraId="49C1F99F" w14:textId="77777777" w:rsidR="00327737" w:rsidRDefault="00327737" w:rsidP="00327737">
      <w:pPr>
        <w:autoSpaceDE w:val="0"/>
        <w:autoSpaceDN w:val="0"/>
        <w:spacing w:after="0" w:line="240" w:lineRule="auto"/>
        <w:ind w:left="567"/>
        <w:jc w:val="both"/>
        <w:rPr>
          <w:rFonts w:ascii="Calibri Light" w:hAnsi="Calibri Light" w:cs="Calibri Light"/>
          <w:color w:val="262626"/>
          <w:sz w:val="20"/>
          <w:szCs w:val="20"/>
        </w:rPr>
      </w:pPr>
      <w:r>
        <w:rPr>
          <w:rFonts w:ascii="Calibri Light" w:hAnsi="Calibri Light" w:cs="Calibri Light"/>
          <w:color w:val="262626"/>
          <w:sz w:val="20"/>
          <w:szCs w:val="20"/>
        </w:rPr>
        <w:t xml:space="preserve">UWAGA: (dotyczy wszystkich dokumentów na potwierdzenie braku podstaw wykluczenia): </w:t>
      </w:r>
    </w:p>
    <w:p w14:paraId="31921AF6" w14:textId="2623AEB9" w:rsidR="00327737" w:rsidRDefault="00327737" w:rsidP="00327737">
      <w:pPr>
        <w:spacing w:after="0" w:line="240" w:lineRule="auto"/>
        <w:ind w:left="567"/>
        <w:jc w:val="both"/>
        <w:rPr>
          <w:rFonts w:ascii="Calibri Light" w:hAnsi="Calibri Light" w:cs="Calibri Light"/>
          <w:color w:val="262626"/>
          <w:sz w:val="20"/>
          <w:szCs w:val="20"/>
        </w:rPr>
      </w:pPr>
      <w:r>
        <w:rPr>
          <w:rFonts w:ascii="Calibri Light" w:hAnsi="Calibri Light" w:cs="Calibri Light"/>
          <w:color w:val="262626"/>
          <w:sz w:val="20"/>
          <w:szCs w:val="20"/>
        </w:rPr>
        <w:t xml:space="preserve">W przypadku Wykonawców wspólnie składających ofertę dokumenty, o których mowa w ust. 9.2.1/ pkt a) – </w:t>
      </w:r>
      <w:r w:rsidR="00C32824">
        <w:rPr>
          <w:rFonts w:ascii="Calibri Light" w:hAnsi="Calibri Light" w:cs="Calibri Light"/>
          <w:color w:val="262626"/>
          <w:sz w:val="20"/>
          <w:szCs w:val="20"/>
        </w:rPr>
        <w:t>f</w:t>
      </w:r>
      <w:r>
        <w:rPr>
          <w:rFonts w:ascii="Calibri Light" w:hAnsi="Calibri Light" w:cs="Calibri Light"/>
          <w:color w:val="262626"/>
          <w:sz w:val="20"/>
          <w:szCs w:val="20"/>
        </w:rPr>
        <w:t>), zobowiązany jest złożyć każdy z Wykonawców wspólnie składających ofertę.</w:t>
      </w:r>
    </w:p>
    <w:p w14:paraId="7389A6FB" w14:textId="77777777" w:rsidR="00327737" w:rsidRDefault="00327737" w:rsidP="00DD4F40">
      <w:pPr>
        <w:spacing w:after="0" w:line="240" w:lineRule="auto"/>
        <w:jc w:val="both"/>
        <w:rPr>
          <w:rFonts w:ascii="Calibri Light" w:hAnsi="Calibri Light" w:cs="Calibri Light"/>
          <w:b/>
          <w:bCs/>
          <w:color w:val="262626"/>
          <w:sz w:val="20"/>
          <w:szCs w:val="20"/>
          <w:u w:val="single"/>
        </w:rPr>
      </w:pPr>
    </w:p>
    <w:p w14:paraId="42656F9E" w14:textId="1934F42B" w:rsidR="00327737" w:rsidRDefault="00327737" w:rsidP="00327737">
      <w:pPr>
        <w:autoSpaceDE w:val="0"/>
        <w:autoSpaceDN w:val="0"/>
        <w:spacing w:after="0" w:line="240" w:lineRule="auto"/>
        <w:jc w:val="both"/>
        <w:rPr>
          <w:rFonts w:ascii="Calibri Light" w:hAnsi="Calibri Light" w:cs="Calibri Light"/>
          <w:b/>
          <w:bCs/>
          <w:sz w:val="20"/>
          <w:szCs w:val="20"/>
        </w:rPr>
      </w:pPr>
      <w:r>
        <w:rPr>
          <w:rFonts w:ascii="Calibri Light" w:hAnsi="Calibri Light" w:cs="Calibri Light"/>
          <w:b/>
          <w:bCs/>
          <w:color w:val="262626"/>
          <w:sz w:val="20"/>
          <w:szCs w:val="20"/>
        </w:rPr>
        <w:t>9.2.1a/</w:t>
      </w:r>
      <w:r>
        <w:rPr>
          <w:rFonts w:ascii="Calibri Light" w:hAnsi="Calibri Light" w:cs="Calibri Light"/>
          <w:color w:val="262626"/>
          <w:sz w:val="20"/>
          <w:szCs w:val="20"/>
        </w:rPr>
        <w:t xml:space="preserve"> Jeżeli Wykonawca wykazując spełnianie warunków, o których mowa w art. 112 ust. 2 polega na zdolnościach lub sytuacji innych podmiotów na zasadach określonych w art. 118 ustawy Pzp, </w:t>
      </w:r>
      <w:r>
        <w:rPr>
          <w:rFonts w:ascii="Calibri Light" w:hAnsi="Calibri Light" w:cs="Calibri Light"/>
          <w:b/>
          <w:bCs/>
          <w:color w:val="262626"/>
          <w:sz w:val="20"/>
          <w:szCs w:val="20"/>
        </w:rPr>
        <w:t> </w:t>
      </w:r>
      <w:r>
        <w:rPr>
          <w:rFonts w:ascii="Calibri Light" w:hAnsi="Calibri Light" w:cs="Calibri Light"/>
          <w:b/>
          <w:bCs/>
          <w:color w:val="262626"/>
          <w:sz w:val="20"/>
          <w:szCs w:val="20"/>
          <w:u w:val="single"/>
        </w:rPr>
        <w:t xml:space="preserve">zamawiający żąda od wykonawcy przedstawienia w odniesieniu do tych podmiotów dokumentów określonych w pkt. 9.2.1/ pkt. </w:t>
      </w:r>
      <w:r w:rsidR="00C32824">
        <w:rPr>
          <w:rFonts w:ascii="Calibri Light" w:hAnsi="Calibri Light" w:cs="Calibri Light"/>
          <w:b/>
          <w:bCs/>
          <w:color w:val="262626"/>
          <w:sz w:val="20"/>
          <w:szCs w:val="20"/>
          <w:u w:val="single"/>
        </w:rPr>
        <w:t>a - f</w:t>
      </w:r>
      <w:r>
        <w:rPr>
          <w:rFonts w:ascii="Calibri Light" w:hAnsi="Calibri Light" w:cs="Calibri Light"/>
          <w:b/>
          <w:bCs/>
          <w:color w:val="262626"/>
          <w:sz w:val="20"/>
          <w:szCs w:val="20"/>
          <w:u w:val="single"/>
        </w:rPr>
        <w:t>)</w:t>
      </w:r>
      <w:r w:rsidRPr="00327737">
        <w:rPr>
          <w:rFonts w:ascii="Calibri Light" w:hAnsi="Calibri Light" w:cs="Calibri Light"/>
          <w:b/>
          <w:bCs/>
          <w:sz w:val="20"/>
          <w:szCs w:val="20"/>
        </w:rPr>
        <w:t xml:space="preserve"> </w:t>
      </w:r>
    </w:p>
    <w:p w14:paraId="7CD134B9" w14:textId="77777777" w:rsidR="004C32D2" w:rsidRPr="00BC2D78" w:rsidRDefault="004C32D2" w:rsidP="004C32D2">
      <w:pPr>
        <w:spacing w:after="0" w:line="240" w:lineRule="auto"/>
        <w:rPr>
          <w:rFonts w:ascii="Cambria" w:hAnsi="Cambria"/>
          <w:sz w:val="20"/>
          <w:szCs w:val="20"/>
        </w:rPr>
      </w:pPr>
    </w:p>
    <w:p w14:paraId="48AB8B0E" w14:textId="77777777" w:rsidR="00C84B42" w:rsidRPr="00766CE0" w:rsidRDefault="00C84B42" w:rsidP="00C84B42">
      <w:pPr>
        <w:spacing w:after="0" w:line="240" w:lineRule="auto"/>
        <w:rPr>
          <w:rFonts w:ascii="Calibri Light" w:hAnsi="Calibri Light"/>
          <w:b/>
          <w:bCs/>
          <w:sz w:val="20"/>
          <w:szCs w:val="20"/>
          <w:u w:val="single"/>
        </w:rPr>
      </w:pPr>
      <w:r w:rsidRPr="00766CE0">
        <w:rPr>
          <w:rFonts w:ascii="Calibri Light" w:hAnsi="Calibri Light"/>
          <w:b/>
          <w:bCs/>
          <w:sz w:val="20"/>
          <w:szCs w:val="20"/>
          <w:u w:val="single"/>
        </w:rPr>
        <w:t>9.2.2/ potwierdzających spełnianie warunków udziału w postępowaniu dotyczących uprawnień do prowadzenia określonej działalności gospodarczej lub zawodowej, o ile wynika to z odrębnych przepisów:</w:t>
      </w:r>
    </w:p>
    <w:p w14:paraId="3285664B" w14:textId="77777777" w:rsidR="0065628C" w:rsidRDefault="0065628C" w:rsidP="0065628C">
      <w:pPr>
        <w:shd w:val="clear" w:color="auto" w:fill="FFFFFF" w:themeFill="background1"/>
        <w:autoSpaceDE w:val="0"/>
        <w:spacing w:after="0" w:line="240" w:lineRule="auto"/>
        <w:rPr>
          <w:rFonts w:asciiTheme="majorHAnsi" w:hAnsiTheme="majorHAnsi" w:cstheme="majorHAnsi"/>
          <w:b/>
          <w:bCs/>
          <w:iCs/>
          <w:color w:val="262626" w:themeColor="text1" w:themeTint="D9"/>
          <w:sz w:val="20"/>
          <w:szCs w:val="20"/>
        </w:rPr>
      </w:pPr>
    </w:p>
    <w:p w14:paraId="21B1BCB9" w14:textId="77777777" w:rsidR="00B621A6" w:rsidRPr="00EE07C4" w:rsidRDefault="00B621A6" w:rsidP="00B621A6">
      <w:pPr>
        <w:shd w:val="clear" w:color="auto" w:fill="FFFFFF"/>
        <w:autoSpaceDE w:val="0"/>
        <w:spacing w:after="0" w:line="240" w:lineRule="auto"/>
        <w:jc w:val="both"/>
        <w:rPr>
          <w:rFonts w:ascii="Calibri Light" w:hAnsi="Calibri Light"/>
          <w:sz w:val="20"/>
          <w:szCs w:val="20"/>
          <w:lang w:eastAsia="ar-SA"/>
        </w:rPr>
      </w:pPr>
      <w:r w:rsidRPr="00EE07C4">
        <w:rPr>
          <w:rFonts w:ascii="Calibri Light" w:hAnsi="Calibri Light"/>
          <w:b/>
          <w:bCs/>
          <w:sz w:val="20"/>
          <w:szCs w:val="20"/>
          <w:lang w:eastAsia="ar-SA"/>
        </w:rPr>
        <w:t xml:space="preserve">a) aktualny wpis do rejestru podmiotów gospodarujących odpadami, </w:t>
      </w:r>
      <w:r w:rsidRPr="00EE07C4">
        <w:rPr>
          <w:rFonts w:ascii="Calibri Light" w:hAnsi="Calibri Light"/>
          <w:sz w:val="20"/>
          <w:szCs w:val="20"/>
          <w:lang w:eastAsia="ar-SA"/>
        </w:rPr>
        <w:t>o którym mowa w art. 49 ustawy o odpadach z 14 grudnia 2012 r</w:t>
      </w:r>
      <w:r w:rsidRPr="00EE07C4">
        <w:rPr>
          <w:rFonts w:ascii="Calibri Light" w:hAnsi="Calibri Light"/>
          <w:b/>
          <w:bCs/>
          <w:sz w:val="20"/>
          <w:szCs w:val="20"/>
          <w:lang w:eastAsia="ar-SA"/>
        </w:rPr>
        <w:t xml:space="preserve"> </w:t>
      </w:r>
      <w:r w:rsidRPr="00EE07C4">
        <w:rPr>
          <w:rFonts w:ascii="Calibri Light" w:hAnsi="Calibri Light"/>
          <w:sz w:val="20"/>
          <w:szCs w:val="20"/>
          <w:lang w:eastAsia="ar-SA"/>
        </w:rPr>
        <w:t>(załącznik Wykonawcy);</w:t>
      </w:r>
    </w:p>
    <w:p w14:paraId="75EE9063" w14:textId="77777777" w:rsidR="00B621A6" w:rsidRDefault="00B621A6" w:rsidP="00343600">
      <w:pPr>
        <w:autoSpaceDE w:val="0"/>
        <w:autoSpaceDN w:val="0"/>
        <w:adjustRightInd w:val="0"/>
        <w:spacing w:after="0" w:line="240" w:lineRule="auto"/>
        <w:jc w:val="both"/>
        <w:rPr>
          <w:rFonts w:ascii="Calibri Light" w:hAnsi="Calibri Light"/>
          <w:b/>
          <w:bCs/>
          <w:sz w:val="20"/>
          <w:szCs w:val="20"/>
        </w:rPr>
      </w:pPr>
    </w:p>
    <w:p w14:paraId="0EA0FD13" w14:textId="77777777" w:rsidR="00B621A6" w:rsidRPr="00915255" w:rsidRDefault="00B621A6" w:rsidP="00B621A6">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51198184" w14:textId="77777777" w:rsidR="00B621A6" w:rsidRDefault="00B621A6" w:rsidP="00B621A6">
      <w:pPr>
        <w:spacing w:after="0" w:line="240" w:lineRule="auto"/>
        <w:jc w:val="both"/>
        <w:rPr>
          <w:rFonts w:ascii="Calibri Light" w:hAnsi="Calibri Light" w:cs="Calibri Light"/>
          <w:sz w:val="20"/>
          <w:szCs w:val="20"/>
        </w:rPr>
      </w:pPr>
    </w:p>
    <w:p w14:paraId="5A8A86F5" w14:textId="77777777" w:rsidR="00B621A6" w:rsidRPr="0048353B" w:rsidRDefault="00B621A6" w:rsidP="00B621A6">
      <w:pPr>
        <w:spacing w:after="0" w:line="240" w:lineRule="auto"/>
        <w:jc w:val="both"/>
        <w:rPr>
          <w:rFonts w:asciiTheme="majorHAnsi" w:hAnsiTheme="majorHAnsi" w:cstheme="majorHAnsi"/>
          <w:i/>
          <w:sz w:val="20"/>
          <w:szCs w:val="20"/>
        </w:rPr>
      </w:pPr>
      <w:r w:rsidRPr="0048353B">
        <w:rPr>
          <w:rFonts w:asciiTheme="majorHAnsi" w:hAnsiTheme="majorHAnsi" w:cstheme="majorHAnsi"/>
          <w:b/>
          <w:bCs/>
          <w:sz w:val="20"/>
          <w:szCs w:val="20"/>
        </w:rPr>
        <w:t xml:space="preserve">a) wykaz usług </w:t>
      </w:r>
      <w:r w:rsidRPr="0048353B">
        <w:rPr>
          <w:rFonts w:asciiTheme="majorHAnsi" w:hAnsiTheme="majorHAnsi" w:cstheme="majorHAnsi"/>
          <w:sz w:val="20"/>
          <w:szCs w:val="20"/>
        </w:rPr>
        <w:t>wykonanych</w:t>
      </w:r>
      <w:r>
        <w:rPr>
          <w:rFonts w:asciiTheme="majorHAnsi" w:hAnsiTheme="majorHAnsi" w:cstheme="majorHAnsi"/>
          <w:bCs/>
          <w:sz w:val="20"/>
          <w:szCs w:val="20"/>
        </w:rPr>
        <w:t xml:space="preserve"> </w:t>
      </w:r>
      <w:r w:rsidRPr="0048353B">
        <w:rPr>
          <w:rFonts w:asciiTheme="majorHAnsi" w:hAnsiTheme="majorHAnsi" w:cstheme="majorHAnsi"/>
          <w:sz w:val="20"/>
          <w:szCs w:val="20"/>
        </w:rPr>
        <w:t xml:space="preserve">w okresie ostatnich 3 lat, a jeżeli okres prowadzenia działalności jest krótszy – w tym okresie, wraz z podaniem ich wartości, przedmiotu, dat wykonania i podmiotów, na rzecz których usługi zostały wykonane oraz </w:t>
      </w:r>
      <w:r w:rsidRPr="0048353B">
        <w:rPr>
          <w:rFonts w:asciiTheme="majorHAnsi" w:hAnsiTheme="majorHAnsi" w:cstheme="majorHAnsi"/>
          <w:i/>
          <w:sz w:val="20"/>
          <w:szCs w:val="20"/>
          <w:u w:val="single"/>
        </w:rPr>
        <w:t>załączeniem dowodów określających, czy te usługi zostały wykonane</w:t>
      </w:r>
      <w:r w:rsidRPr="0048353B">
        <w:rPr>
          <w:rFonts w:asciiTheme="majorHAnsi" w:hAnsiTheme="majorHAnsi" w:cstheme="majorHAnsi"/>
          <w:i/>
          <w:sz w:val="20"/>
          <w:szCs w:val="20"/>
        </w:rPr>
        <w:t xml:space="preserve">, przy czym dowodami, o których mowa, są referencje bądź inne dokumenty sporządzone przez podmiot, na rzecz którego usługi zostały wykonane, a jeżeli wykonawca z przyczyn niezależnych od niego nie jest w stanie uzyskać tych dokumentów – oświadczenie wykonawcy; </w:t>
      </w:r>
    </w:p>
    <w:p w14:paraId="3ABF73AB" w14:textId="672A6DDE" w:rsidR="00B621A6" w:rsidRDefault="00B621A6" w:rsidP="00B621A6">
      <w:pPr>
        <w:spacing w:after="0" w:line="240" w:lineRule="auto"/>
        <w:jc w:val="both"/>
        <w:rPr>
          <w:rFonts w:ascii="Calibri Light" w:hAnsi="Calibri Light" w:cs="Calibri Light"/>
          <w:b/>
          <w:bCs/>
          <w:sz w:val="20"/>
          <w:szCs w:val="20"/>
        </w:rPr>
      </w:pPr>
      <w:r w:rsidRPr="00BB07CE">
        <w:rPr>
          <w:rFonts w:ascii="Calibri Light" w:hAnsi="Calibri Light" w:cs="Calibri Light"/>
          <w:b/>
          <w:bCs/>
          <w:sz w:val="20"/>
          <w:szCs w:val="20"/>
        </w:rPr>
        <w:t xml:space="preserve">Wzór wykazu </w:t>
      </w:r>
      <w:r>
        <w:rPr>
          <w:rFonts w:ascii="Calibri Light" w:hAnsi="Calibri Light" w:cs="Calibri Light"/>
          <w:b/>
          <w:bCs/>
          <w:sz w:val="20"/>
          <w:szCs w:val="20"/>
        </w:rPr>
        <w:t>usług</w:t>
      </w:r>
      <w:r w:rsidRPr="00BB07CE">
        <w:rPr>
          <w:rFonts w:ascii="Calibri Light" w:hAnsi="Calibri Light" w:cs="Calibri Light"/>
          <w:b/>
          <w:bCs/>
          <w:sz w:val="20"/>
          <w:szCs w:val="20"/>
        </w:rPr>
        <w:t xml:space="preserve"> stanowi </w:t>
      </w:r>
      <w:r w:rsidRPr="006A112C">
        <w:rPr>
          <w:rFonts w:ascii="Calibri Light" w:hAnsi="Calibri Light" w:cs="Calibri Light"/>
          <w:b/>
          <w:bCs/>
          <w:sz w:val="20"/>
          <w:szCs w:val="20"/>
        </w:rPr>
        <w:t>załącznik nr 5 do SWZ</w:t>
      </w:r>
      <w:r>
        <w:rPr>
          <w:rFonts w:ascii="Calibri Light" w:hAnsi="Calibri Light" w:cs="Calibri Light"/>
          <w:b/>
          <w:bCs/>
          <w:sz w:val="20"/>
          <w:szCs w:val="20"/>
        </w:rPr>
        <w:t xml:space="preserve"> </w:t>
      </w:r>
    </w:p>
    <w:p w14:paraId="7D729629" w14:textId="77777777" w:rsidR="00B621A6" w:rsidRPr="0048353B" w:rsidRDefault="00B621A6" w:rsidP="00B621A6">
      <w:pPr>
        <w:spacing w:after="0" w:line="240" w:lineRule="auto"/>
        <w:jc w:val="both"/>
        <w:rPr>
          <w:rFonts w:ascii="Calibri Light" w:hAnsi="Calibri Light" w:cs="Calibri Light"/>
          <w:b/>
          <w:bCs/>
          <w:sz w:val="20"/>
          <w:szCs w:val="20"/>
        </w:rPr>
      </w:pPr>
    </w:p>
    <w:p w14:paraId="5DC532A6" w14:textId="77777777" w:rsidR="00B621A6" w:rsidRPr="0048353B" w:rsidRDefault="00B621A6" w:rsidP="00B621A6">
      <w:pPr>
        <w:autoSpaceDE w:val="0"/>
        <w:autoSpaceDN w:val="0"/>
        <w:adjustRightInd w:val="0"/>
        <w:spacing w:after="0" w:line="240" w:lineRule="auto"/>
        <w:jc w:val="both"/>
        <w:rPr>
          <w:rFonts w:ascii="Calibri Light" w:eastAsia="TimesNewRoman" w:hAnsi="Calibri Light" w:cs="TimesNewRoman"/>
          <w:b/>
          <w:sz w:val="20"/>
          <w:szCs w:val="20"/>
        </w:rPr>
      </w:pPr>
      <w:r w:rsidRPr="0048353B">
        <w:rPr>
          <w:rFonts w:ascii="Calibri Light" w:eastAsia="TimesNewRoman" w:hAnsi="Calibri Light" w:cs="TimesNewRoman"/>
          <w:b/>
          <w:sz w:val="20"/>
          <w:szCs w:val="20"/>
        </w:rPr>
        <w:t>b) wykaz osób</w:t>
      </w:r>
      <w:r w:rsidRPr="0048353B">
        <w:rPr>
          <w:rFonts w:ascii="Calibri Light" w:eastAsia="TimesNewRoman" w:hAnsi="Calibri Light" w:cs="Calibri Light"/>
          <w:iCs/>
          <w:sz w:val="20"/>
          <w:szCs w:val="20"/>
          <w:lang w:eastAsia="ar-SA"/>
        </w:rPr>
        <w:t xml:space="preserve">, skierowanych przez wykonawcę do realizacji zamówienia publicznego, w szczególności </w:t>
      </w:r>
      <w:r w:rsidRPr="0048353B">
        <w:rPr>
          <w:rFonts w:ascii="Calibri Light" w:eastAsia="TimesNewRoman" w:hAnsi="Calibri Light" w:cs="Calibri Light"/>
          <w:b/>
          <w:bCs/>
          <w:iCs/>
          <w:sz w:val="20"/>
          <w:szCs w:val="20"/>
          <w:lang w:eastAsia="ar-SA"/>
        </w:rPr>
        <w:t>odpowiedzialnych za świadczenie usług</w:t>
      </w:r>
      <w:r w:rsidRPr="0048353B">
        <w:rPr>
          <w:rFonts w:ascii="Calibri Light" w:eastAsia="TimesNewRoman" w:hAnsi="Calibri Light" w:cs="Calibri Light"/>
          <w:iCs/>
          <w:sz w:val="20"/>
          <w:szCs w:val="20"/>
          <w:lang w:eastAsia="ar-SA"/>
        </w:rPr>
        <w:t xml:space="preserve">, wraz z informacjami na temat ich kwalifikacji zawodowych, uprawnień, doświadczenia i wykształcenia </w:t>
      </w:r>
      <w:r w:rsidRPr="0048353B">
        <w:rPr>
          <w:rFonts w:ascii="Calibri Light" w:eastAsia="TimesNewRoman" w:hAnsi="Calibri Light" w:cs="Calibri Light"/>
          <w:iCs/>
          <w:sz w:val="20"/>
          <w:szCs w:val="20"/>
          <w:lang w:eastAsia="ar-SA"/>
        </w:rPr>
        <w:lastRenderedPageBreak/>
        <w:t>niezbędnych do wykonania zamówienia publicznego a także zakresu wykonywanych przez nie czynności wraz z informacją o podstawie do dysponowania tymi osobami</w:t>
      </w:r>
    </w:p>
    <w:p w14:paraId="7134E7BD" w14:textId="2FF790D1" w:rsidR="00B621A6" w:rsidRDefault="00B621A6" w:rsidP="00B621A6">
      <w:pPr>
        <w:spacing w:after="0" w:line="240" w:lineRule="auto"/>
        <w:jc w:val="both"/>
        <w:rPr>
          <w:rFonts w:ascii="Calibri Light" w:hAnsi="Calibri Light" w:cs="Calibri Light"/>
          <w:b/>
          <w:bCs/>
          <w:sz w:val="20"/>
          <w:szCs w:val="20"/>
        </w:rPr>
      </w:pPr>
      <w:r w:rsidRPr="0048353B">
        <w:rPr>
          <w:rFonts w:ascii="Calibri Light" w:hAnsi="Calibri Light" w:cs="Calibri Light"/>
          <w:b/>
          <w:bCs/>
          <w:sz w:val="20"/>
          <w:szCs w:val="20"/>
        </w:rPr>
        <w:t>Wzór wykazu osób stanowi załącznik nr 6 do SWZ</w:t>
      </w:r>
      <w:r>
        <w:rPr>
          <w:rFonts w:ascii="Calibri Light" w:hAnsi="Calibri Light" w:cs="Calibri Light"/>
          <w:b/>
          <w:bCs/>
          <w:sz w:val="20"/>
          <w:szCs w:val="20"/>
        </w:rPr>
        <w:t xml:space="preserve"> </w:t>
      </w:r>
    </w:p>
    <w:p w14:paraId="15AB2AE9" w14:textId="77777777" w:rsidR="00B621A6" w:rsidRDefault="00B621A6" w:rsidP="00B621A6">
      <w:pPr>
        <w:spacing w:after="0" w:line="240" w:lineRule="auto"/>
        <w:jc w:val="both"/>
        <w:rPr>
          <w:rFonts w:ascii="Calibri Light" w:hAnsi="Calibri Light" w:cs="Calibri Light"/>
          <w:b/>
          <w:bCs/>
          <w:sz w:val="20"/>
          <w:szCs w:val="20"/>
        </w:rPr>
      </w:pPr>
    </w:p>
    <w:p w14:paraId="6299D9D3" w14:textId="77777777" w:rsidR="00B621A6" w:rsidRPr="006313CA" w:rsidRDefault="00B621A6" w:rsidP="00B621A6">
      <w:pPr>
        <w:spacing w:after="0" w:line="240" w:lineRule="auto"/>
        <w:jc w:val="both"/>
        <w:rPr>
          <w:rFonts w:ascii="Calibri Light" w:hAnsi="Calibri Light" w:cs="Calibri Light"/>
          <w:bCs/>
          <w:sz w:val="20"/>
          <w:szCs w:val="20"/>
        </w:rPr>
      </w:pPr>
      <w:r>
        <w:rPr>
          <w:rFonts w:ascii="Calibri Light" w:hAnsi="Calibri Light" w:cs="Calibri Light"/>
          <w:b/>
          <w:bCs/>
          <w:sz w:val="20"/>
          <w:szCs w:val="20"/>
        </w:rPr>
        <w:t>c</w:t>
      </w:r>
      <w:r w:rsidRPr="00464D35">
        <w:rPr>
          <w:rFonts w:ascii="Calibri Light" w:hAnsi="Calibri Light" w:cs="Calibri Light"/>
          <w:b/>
          <w:bCs/>
          <w:sz w:val="20"/>
          <w:szCs w:val="20"/>
        </w:rPr>
        <w:t xml:space="preserve">) wykaz narzędzi, </w:t>
      </w:r>
      <w:r w:rsidRPr="006313CA">
        <w:rPr>
          <w:rFonts w:ascii="Calibri Light" w:hAnsi="Calibri Light" w:cs="Calibri Light"/>
          <w:bCs/>
          <w:sz w:val="20"/>
          <w:szCs w:val="20"/>
        </w:rPr>
        <w:t>wyposażenia zakładu lub urządzeń technicznych dostępnych wykonawcy w celu wykonania zamówienia publicznego wraz z informacją o podstawie do dysponowania tymi zasobami</w:t>
      </w:r>
      <w:r>
        <w:rPr>
          <w:rFonts w:ascii="Calibri Light" w:hAnsi="Calibri Light" w:cs="Calibri Light"/>
          <w:bCs/>
          <w:sz w:val="20"/>
          <w:szCs w:val="20"/>
        </w:rPr>
        <w:t>.</w:t>
      </w:r>
      <w:r w:rsidRPr="006313CA">
        <w:rPr>
          <w:rFonts w:ascii="Calibri Light" w:hAnsi="Calibri Light" w:cs="Calibri Light"/>
          <w:bCs/>
          <w:sz w:val="20"/>
          <w:szCs w:val="20"/>
        </w:rPr>
        <w:t xml:space="preserve"> </w:t>
      </w:r>
    </w:p>
    <w:p w14:paraId="7E22A965" w14:textId="477B6762" w:rsidR="00B621A6" w:rsidRDefault="00B621A6" w:rsidP="00B621A6">
      <w:pPr>
        <w:spacing w:after="0" w:line="240" w:lineRule="auto"/>
        <w:rPr>
          <w:rFonts w:ascii="Calibri Light" w:hAnsi="Calibri Light" w:cs="Calibri Light"/>
          <w:b/>
          <w:bCs/>
          <w:sz w:val="20"/>
          <w:szCs w:val="20"/>
        </w:rPr>
      </w:pPr>
      <w:r w:rsidRPr="00464D35">
        <w:rPr>
          <w:rFonts w:ascii="Calibri Light" w:hAnsi="Calibri Light" w:cs="Calibri Light"/>
          <w:b/>
          <w:bCs/>
          <w:sz w:val="20"/>
          <w:szCs w:val="20"/>
        </w:rPr>
        <w:t>Wzór wykazu narzędzi stanowi załącznik nr 6</w:t>
      </w:r>
      <w:r>
        <w:rPr>
          <w:rFonts w:ascii="Calibri Light" w:hAnsi="Calibri Light" w:cs="Calibri Light"/>
          <w:b/>
          <w:bCs/>
          <w:sz w:val="20"/>
          <w:szCs w:val="20"/>
        </w:rPr>
        <w:t>a</w:t>
      </w:r>
      <w:r w:rsidRPr="00464D35">
        <w:rPr>
          <w:rFonts w:ascii="Calibri Light" w:hAnsi="Calibri Light" w:cs="Calibri Light"/>
          <w:b/>
          <w:bCs/>
          <w:sz w:val="20"/>
          <w:szCs w:val="20"/>
        </w:rPr>
        <w:t xml:space="preserve"> do SWZ</w:t>
      </w:r>
      <w:r>
        <w:rPr>
          <w:rFonts w:ascii="Calibri Light" w:hAnsi="Calibri Light" w:cs="Calibri Light"/>
          <w:b/>
          <w:bCs/>
          <w:sz w:val="20"/>
          <w:szCs w:val="20"/>
        </w:rPr>
        <w:t xml:space="preserve"> </w:t>
      </w:r>
    </w:p>
    <w:p w14:paraId="5070B372" w14:textId="77777777" w:rsidR="00B621A6" w:rsidRDefault="00B621A6" w:rsidP="00343600">
      <w:pPr>
        <w:autoSpaceDE w:val="0"/>
        <w:autoSpaceDN w:val="0"/>
        <w:adjustRightInd w:val="0"/>
        <w:spacing w:after="0" w:line="240" w:lineRule="auto"/>
        <w:jc w:val="both"/>
        <w:rPr>
          <w:rFonts w:ascii="Calibri Light" w:hAnsi="Calibri Light"/>
          <w:b/>
          <w:bCs/>
          <w:sz w:val="20"/>
          <w:szCs w:val="20"/>
        </w:rPr>
      </w:pPr>
    </w:p>
    <w:p w14:paraId="10A12D0B" w14:textId="46694B0B" w:rsidR="004C32D2" w:rsidRDefault="004C32D2" w:rsidP="00343600">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1249BDF0" w14:textId="77777777"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320869D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250FFF5E"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2) podmiotowym środkiem dowodowym jest oświadczenie, którego treść odpowiada zakresowi oświadczenia, o którym mowa w art. 125 ust.</w:t>
      </w:r>
      <w:r w:rsidR="00DC63BC">
        <w:rPr>
          <w:rFonts w:ascii="Calibri Light" w:hAnsi="Calibri Light"/>
          <w:sz w:val="20"/>
          <w:szCs w:val="20"/>
        </w:rPr>
        <w:t xml:space="preserve"> </w:t>
      </w:r>
      <w:r w:rsidR="00F35025">
        <w:rPr>
          <w:rFonts w:ascii="Calibri Light" w:hAnsi="Calibri Light"/>
          <w:sz w:val="20"/>
          <w:szCs w:val="20"/>
        </w:rPr>
        <w:t>2</w:t>
      </w:r>
      <w:r w:rsidRPr="00915255">
        <w:rPr>
          <w:rFonts w:ascii="Calibri Light" w:hAnsi="Calibri Light"/>
          <w:sz w:val="20"/>
          <w:szCs w:val="20"/>
        </w:rPr>
        <w:t xml:space="preserve"> Pzp</w:t>
      </w:r>
      <w:r w:rsidR="00F35025">
        <w:rPr>
          <w:rFonts w:ascii="Calibri Light" w:hAnsi="Calibri Light"/>
          <w:sz w:val="20"/>
          <w:szCs w:val="20"/>
        </w:rPr>
        <w:t xml:space="preserve"> (JEDZ)</w:t>
      </w:r>
      <w:r w:rsidRPr="00915255">
        <w:rPr>
          <w:rFonts w:ascii="Calibri Light" w:hAnsi="Calibri Light"/>
          <w:sz w:val="20"/>
          <w:szCs w:val="20"/>
        </w:rPr>
        <w:t xml:space="preserve">. </w:t>
      </w:r>
    </w:p>
    <w:p w14:paraId="03632EFE"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370307B6"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A4B9DB3"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149680DA" w14:textId="77777777" w:rsidR="00D24195" w:rsidRDefault="00D24195" w:rsidP="004C32D2">
      <w:pPr>
        <w:autoSpaceDE w:val="0"/>
        <w:autoSpaceDN w:val="0"/>
        <w:adjustRightInd w:val="0"/>
        <w:spacing w:after="0" w:line="240" w:lineRule="auto"/>
        <w:jc w:val="both"/>
        <w:rPr>
          <w:rFonts w:ascii="Calibri Light" w:hAnsi="Calibri Light"/>
          <w:b/>
          <w:bCs/>
          <w:sz w:val="20"/>
          <w:szCs w:val="20"/>
        </w:rPr>
      </w:pPr>
    </w:p>
    <w:p w14:paraId="6EE73BF8" w14:textId="77777777" w:rsidR="00C32824" w:rsidRPr="00D331ED" w:rsidRDefault="00C32824" w:rsidP="00C32824">
      <w:pPr>
        <w:spacing w:after="0" w:line="240" w:lineRule="auto"/>
        <w:jc w:val="both"/>
        <w:rPr>
          <w:rFonts w:ascii="Calibri Light" w:hAnsi="Calibri Light"/>
          <w:sz w:val="20"/>
          <w:szCs w:val="20"/>
        </w:rPr>
      </w:pPr>
      <w:r w:rsidRPr="00D331ED">
        <w:rPr>
          <w:rFonts w:ascii="Calibri Light" w:hAnsi="Calibri Light"/>
          <w:b/>
          <w:bCs/>
          <w:color w:val="262626"/>
          <w:sz w:val="20"/>
          <w:szCs w:val="20"/>
        </w:rPr>
        <w:t>9.2.</w:t>
      </w:r>
      <w:r>
        <w:rPr>
          <w:rFonts w:ascii="Calibri Light" w:hAnsi="Calibri Light"/>
          <w:b/>
          <w:bCs/>
          <w:color w:val="262626"/>
          <w:sz w:val="20"/>
          <w:szCs w:val="20"/>
        </w:rPr>
        <w:t>3</w:t>
      </w:r>
      <w:r w:rsidRPr="00D331ED">
        <w:rPr>
          <w:rFonts w:ascii="Calibri Light" w:hAnsi="Calibri Light"/>
          <w:b/>
          <w:bCs/>
          <w:color w:val="262626"/>
          <w:sz w:val="20"/>
          <w:szCs w:val="20"/>
        </w:rPr>
        <w:t xml:space="preserve">/ Dokumenty składane przez Wykonawcę mającego siedzibę lub miejsce zamieszkania </w:t>
      </w:r>
      <w:r>
        <w:rPr>
          <w:rFonts w:ascii="Calibri Light" w:hAnsi="Calibri Light"/>
          <w:b/>
          <w:bCs/>
          <w:color w:val="262626"/>
          <w:sz w:val="20"/>
          <w:szCs w:val="20"/>
        </w:rPr>
        <w:t xml:space="preserve"> lub miejsce zamieszkania ma osoba </w:t>
      </w:r>
      <w:r w:rsidRPr="00D331ED">
        <w:rPr>
          <w:rFonts w:ascii="Calibri Light" w:hAnsi="Calibri Light"/>
          <w:b/>
          <w:bCs/>
          <w:color w:val="262626"/>
          <w:sz w:val="20"/>
          <w:szCs w:val="20"/>
        </w:rPr>
        <w:t xml:space="preserve">poza granicami Rzeczypospolitej Polskiej, zamiast podmiotowych środków dowodowych wskazanych w pkt 9.2.1/. </w:t>
      </w:r>
    </w:p>
    <w:p w14:paraId="37F47AA7" w14:textId="77777777" w:rsidR="00C32824" w:rsidRPr="00D331ED" w:rsidRDefault="00C32824" w:rsidP="00C32824">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39121F53" w14:textId="77777777" w:rsidR="00C32824" w:rsidRPr="00686BF6" w:rsidRDefault="00C32824" w:rsidP="00C32824">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Jeżeli Wykonawca ma siedzibę lub miejsce zamieszkania lub miejsce zamieszkania ma osoba, której dotyczy informacja albo dokument, poza granicami Rzeczypospolitej Polskiej, zamiast: </w:t>
      </w:r>
    </w:p>
    <w:p w14:paraId="07489802" w14:textId="77777777" w:rsidR="00C32824" w:rsidRPr="00686BF6" w:rsidRDefault="00C32824" w:rsidP="00C32824">
      <w:pPr>
        <w:pStyle w:val="Default"/>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1/ odpisu albo informacji z Krajowego Rejestru Sądowego lub z Centralnej Ewidencji i Informacji o Działalności Gospodarczej,</w:t>
      </w:r>
      <w:r>
        <w:rPr>
          <w:rFonts w:ascii="Calibri Light" w:hAnsi="Calibri Light" w:cs="Calibri Light"/>
          <w:color w:val="262626" w:themeColor="text1" w:themeTint="D9"/>
          <w:sz w:val="20"/>
          <w:szCs w:val="20"/>
        </w:rPr>
        <w:br/>
      </w:r>
      <w:r w:rsidRPr="00686BF6">
        <w:rPr>
          <w:rFonts w:ascii="Calibri Light" w:hAnsi="Calibri Light" w:cs="Calibri Light"/>
          <w:color w:val="262626" w:themeColor="text1" w:themeTint="D9"/>
          <w:sz w:val="20"/>
          <w:szCs w:val="20"/>
        </w:rPr>
        <w:t xml:space="preserve">o których mowa w pkt 9.2.1/ ppkt. a), zamiast zaświadczenia, o którym mowa w pkt 9.2.1 ppkt. b), zamiast zaświadczenia albo innego dokumentu potwierdzającego, że Wykonawca nie zalega z opłacaniem składek na ubezpieczenia społeczne lub zdrowotne, o których mowa w pkt 9.2.1 ppkt. c) - składa dokument lub dokumenty wystawione w kraju, w którym Wykonawca ma siedzibę lub miejsce zamieszkania, potwierdzające odpowiednio, że: </w:t>
      </w:r>
    </w:p>
    <w:p w14:paraId="06FC4AF0" w14:textId="77777777" w:rsidR="00C32824" w:rsidRPr="00686BF6" w:rsidRDefault="00C32824" w:rsidP="00C32824">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a) nie naruszył obowiązków dotyczących płatności podatków, opłat lub składek na ubezpieczenie społeczne lub zdrowotne, </w:t>
      </w:r>
    </w:p>
    <w:p w14:paraId="17D3943C" w14:textId="77777777" w:rsidR="00C32824" w:rsidRPr="00686BF6" w:rsidRDefault="00C32824" w:rsidP="00C32824">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AEA7A5F" w14:textId="77777777" w:rsidR="00C32824" w:rsidRPr="00686BF6" w:rsidRDefault="00C32824" w:rsidP="00C32824">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2/ informacji z Krajowego Rejestru Karnego o której mowa w pkt. 9.2.1 ppkt.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 1, 2 i 4 ustawy Pzp </w:t>
      </w:r>
    </w:p>
    <w:p w14:paraId="00654750" w14:textId="77777777" w:rsidR="00C32824" w:rsidRPr="00686BF6" w:rsidRDefault="00C32824" w:rsidP="00C32824">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3/ Dokumenty, o których mowa </w:t>
      </w:r>
      <w:r w:rsidRPr="00686BF6">
        <w:rPr>
          <w:rFonts w:ascii="Calibri Light" w:hAnsi="Calibri Light" w:cs="Calibri Light"/>
          <w:b/>
          <w:bCs/>
          <w:color w:val="262626" w:themeColor="text1" w:themeTint="D9"/>
          <w:sz w:val="20"/>
          <w:szCs w:val="20"/>
        </w:rPr>
        <w:t>w pkt. 1</w:t>
      </w:r>
      <w:r w:rsidRPr="00686BF6">
        <w:rPr>
          <w:rFonts w:ascii="Calibri Light" w:hAnsi="Calibri Light" w:cs="Calibri Light"/>
          <w:color w:val="262626" w:themeColor="text1" w:themeTint="D9"/>
          <w:sz w:val="20"/>
          <w:szCs w:val="20"/>
        </w:rPr>
        <w:t xml:space="preserve"> powinny być wystawione nie wcześniej </w:t>
      </w:r>
      <w:r w:rsidRPr="00686BF6">
        <w:rPr>
          <w:rFonts w:ascii="Calibri Light" w:hAnsi="Calibri Light" w:cs="Calibri Light"/>
          <w:b/>
          <w:bCs/>
          <w:color w:val="262626" w:themeColor="text1" w:themeTint="D9"/>
          <w:sz w:val="20"/>
          <w:szCs w:val="20"/>
        </w:rPr>
        <w:t>niż 3 miesiące</w:t>
      </w:r>
      <w:r w:rsidRPr="00686BF6">
        <w:rPr>
          <w:rFonts w:ascii="Calibri Light" w:hAnsi="Calibri Light" w:cs="Calibri Light"/>
          <w:color w:val="262626" w:themeColor="text1" w:themeTint="D9"/>
          <w:sz w:val="20"/>
          <w:szCs w:val="20"/>
        </w:rPr>
        <w:t xml:space="preserve"> przed ich złożeniem a dokument o którym mowa </w:t>
      </w:r>
      <w:r w:rsidRPr="00686BF6">
        <w:rPr>
          <w:rFonts w:ascii="Calibri Light" w:hAnsi="Calibri Light" w:cs="Calibri Light"/>
          <w:b/>
          <w:bCs/>
          <w:color w:val="262626" w:themeColor="text1" w:themeTint="D9"/>
          <w:sz w:val="20"/>
          <w:szCs w:val="20"/>
        </w:rPr>
        <w:t>w pkt. 2</w:t>
      </w:r>
      <w:r w:rsidRPr="00686BF6">
        <w:rPr>
          <w:rFonts w:ascii="Calibri Light" w:hAnsi="Calibri Light" w:cs="Calibri Light"/>
          <w:color w:val="262626" w:themeColor="text1" w:themeTint="D9"/>
          <w:sz w:val="20"/>
          <w:szCs w:val="20"/>
        </w:rPr>
        <w:t xml:space="preserve"> powinien być wystawiony nie wcześniej </w:t>
      </w:r>
      <w:r w:rsidRPr="00686BF6">
        <w:rPr>
          <w:rFonts w:ascii="Calibri Light" w:hAnsi="Calibri Light" w:cs="Calibri Light"/>
          <w:b/>
          <w:bCs/>
          <w:color w:val="262626" w:themeColor="text1" w:themeTint="D9"/>
          <w:sz w:val="20"/>
          <w:szCs w:val="20"/>
        </w:rPr>
        <w:t>niż 6 miesięcy</w:t>
      </w:r>
      <w:r w:rsidRPr="00686BF6">
        <w:rPr>
          <w:rFonts w:ascii="Calibri Light" w:hAnsi="Calibri Light" w:cs="Calibri Light"/>
          <w:color w:val="262626" w:themeColor="text1" w:themeTint="D9"/>
          <w:sz w:val="20"/>
          <w:szCs w:val="20"/>
        </w:rPr>
        <w:t xml:space="preserve"> przed jego złożeniem. </w:t>
      </w:r>
    </w:p>
    <w:p w14:paraId="486D6F66" w14:textId="77777777" w:rsidR="00C32824" w:rsidRDefault="00C32824" w:rsidP="00C32824">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4/ Jeżeli w kraju, w którym wykonawca ma siedzibę lub miejsce zamieszkania lub miejsce zamieszkania ma osoba, której dokument dotyczy, nie wydaje się dokumentów, o których mowa w pkt. 1 i pkt. 2 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w:t>
      </w:r>
      <w:r w:rsidRPr="00686BF6">
        <w:rPr>
          <w:rFonts w:ascii="Calibri Light" w:hAnsi="Calibri Light" w:cs="Calibri Light"/>
          <w:color w:val="262626" w:themeColor="text1" w:themeTint="D9"/>
          <w:sz w:val="20"/>
          <w:szCs w:val="20"/>
        </w:rPr>
        <w:lastRenderedPageBreak/>
        <w:t>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opatrzony datą zgodnie z pkt. 3 powyżej.</w:t>
      </w:r>
    </w:p>
    <w:p w14:paraId="586B5E4B" w14:textId="77777777" w:rsidR="00473C0C" w:rsidRDefault="00473C0C"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62355112" w14:textId="77777777" w:rsidR="00B621A6" w:rsidRDefault="00B621A6" w:rsidP="00B621A6">
      <w:pPr>
        <w:autoSpaceDE w:val="0"/>
        <w:autoSpaceDN w:val="0"/>
        <w:spacing w:after="0" w:line="240" w:lineRule="auto"/>
        <w:jc w:val="both"/>
        <w:rPr>
          <w:rFonts w:ascii="Calibri Light" w:hAnsi="Calibri Light" w:cs="Calibri Light"/>
          <w:bCs/>
          <w:color w:val="262626" w:themeColor="text1" w:themeTint="D9"/>
          <w:sz w:val="20"/>
          <w:szCs w:val="20"/>
        </w:rPr>
      </w:pPr>
      <w:r w:rsidRPr="0066438F">
        <w:rPr>
          <w:rFonts w:ascii="Calibri Light" w:hAnsi="Calibri Light" w:cs="Calibri Light"/>
          <w:sz w:val="20"/>
          <w:szCs w:val="20"/>
        </w:rPr>
        <w:t>10.1/ Wykonawca przystępujący do postępowania jest zobowiązany, przed upływem terminu składania ofert, wnieść wadium</w:t>
      </w:r>
      <w:r>
        <w:rPr>
          <w:rFonts w:ascii="Calibri Light" w:hAnsi="Calibri Light" w:cs="Calibri Light"/>
          <w:sz w:val="20"/>
          <w:szCs w:val="20"/>
        </w:rPr>
        <w:t xml:space="preserve"> </w:t>
      </w:r>
      <w:r w:rsidRPr="00861D11">
        <w:rPr>
          <w:rFonts w:ascii="Calibri Light" w:hAnsi="Calibri Light" w:cs="Calibri Light"/>
          <w:color w:val="262626" w:themeColor="text1" w:themeTint="D9"/>
          <w:sz w:val="20"/>
          <w:szCs w:val="20"/>
        </w:rPr>
        <w:t xml:space="preserve">w </w:t>
      </w:r>
      <w:r w:rsidRPr="00861D11">
        <w:rPr>
          <w:rFonts w:ascii="Calibri Light" w:hAnsi="Calibri Light" w:cs="Calibri Light"/>
          <w:bCs/>
          <w:color w:val="262626" w:themeColor="text1" w:themeTint="D9"/>
          <w:sz w:val="20"/>
          <w:szCs w:val="20"/>
        </w:rPr>
        <w:t>kwocie:</w:t>
      </w:r>
    </w:p>
    <w:p w14:paraId="08227840" w14:textId="317A72E5" w:rsidR="00B621A6" w:rsidRPr="00140BE9" w:rsidRDefault="00F52AAE" w:rsidP="00B621A6">
      <w:pPr>
        <w:autoSpaceDE w:val="0"/>
        <w:autoSpaceDN w:val="0"/>
        <w:spacing w:after="0" w:line="240" w:lineRule="auto"/>
        <w:jc w:val="both"/>
        <w:rPr>
          <w:rFonts w:ascii="Calibri Light" w:hAnsi="Calibri Light" w:cs="Calibri Light"/>
          <w:bCs/>
          <w:color w:val="262626" w:themeColor="text1" w:themeTint="D9"/>
          <w:sz w:val="20"/>
          <w:szCs w:val="20"/>
        </w:rPr>
      </w:pPr>
      <w:r>
        <w:rPr>
          <w:rFonts w:ascii="Calibri Light" w:hAnsi="Calibri Light" w:cs="Calibri Light"/>
          <w:bCs/>
          <w:color w:val="262626" w:themeColor="text1" w:themeTint="D9"/>
          <w:sz w:val="20"/>
          <w:szCs w:val="20"/>
        </w:rPr>
        <w:t>Część/r</w:t>
      </w:r>
      <w:r w:rsidR="00B621A6" w:rsidRPr="00140BE9">
        <w:rPr>
          <w:rFonts w:ascii="Calibri Light" w:hAnsi="Calibri Light" w:cs="Calibri Light"/>
          <w:bCs/>
          <w:color w:val="262626" w:themeColor="text1" w:themeTint="D9"/>
          <w:sz w:val="20"/>
          <w:szCs w:val="20"/>
        </w:rPr>
        <w:t>ejon 1</w:t>
      </w:r>
      <w:r w:rsidR="006C7512">
        <w:rPr>
          <w:rFonts w:ascii="Calibri Light" w:hAnsi="Calibri Light" w:cs="Calibri Light"/>
          <w:bCs/>
          <w:color w:val="262626" w:themeColor="text1" w:themeTint="D9"/>
          <w:sz w:val="20"/>
          <w:szCs w:val="20"/>
        </w:rPr>
        <w:t xml:space="preserve"> </w:t>
      </w:r>
      <w:r w:rsidR="00B621A6" w:rsidRPr="00140BE9">
        <w:rPr>
          <w:rFonts w:ascii="Calibri Light" w:hAnsi="Calibri Light" w:cs="Calibri Light"/>
          <w:bCs/>
          <w:color w:val="262626" w:themeColor="text1" w:themeTint="D9"/>
          <w:sz w:val="20"/>
          <w:szCs w:val="20"/>
        </w:rPr>
        <w:t xml:space="preserve">-  </w:t>
      </w:r>
      <w:r w:rsidR="00B621A6" w:rsidRPr="00140BE9">
        <w:rPr>
          <w:rFonts w:ascii="Calibri Light" w:hAnsi="Calibri Light" w:cs="Calibri Light"/>
          <w:b/>
          <w:color w:val="262626" w:themeColor="text1" w:themeTint="D9"/>
          <w:sz w:val="20"/>
          <w:szCs w:val="20"/>
        </w:rPr>
        <w:t xml:space="preserve">50 000,00 zł. </w:t>
      </w:r>
      <w:r w:rsidR="00B621A6" w:rsidRPr="00140BE9">
        <w:rPr>
          <w:rFonts w:ascii="Calibri Light" w:hAnsi="Calibri Light" w:cs="Calibri Light"/>
          <w:bCs/>
          <w:color w:val="262626" w:themeColor="text1" w:themeTint="D9"/>
          <w:sz w:val="20"/>
          <w:szCs w:val="20"/>
        </w:rPr>
        <w:t>(słownie: pięćdziesiąt tysięcy złotych 00/100)</w:t>
      </w:r>
    </w:p>
    <w:p w14:paraId="391C71CB" w14:textId="6D0706E7" w:rsidR="00B621A6" w:rsidRPr="00140BE9" w:rsidRDefault="00F52AAE" w:rsidP="00B621A6">
      <w:pPr>
        <w:autoSpaceDE w:val="0"/>
        <w:autoSpaceDN w:val="0"/>
        <w:spacing w:after="0" w:line="240" w:lineRule="auto"/>
        <w:jc w:val="both"/>
        <w:rPr>
          <w:rFonts w:ascii="Calibri Light" w:hAnsi="Calibri Light" w:cs="Calibri Light"/>
          <w:bCs/>
          <w:color w:val="262626" w:themeColor="text1" w:themeTint="D9"/>
          <w:sz w:val="20"/>
          <w:szCs w:val="20"/>
        </w:rPr>
      </w:pPr>
      <w:r>
        <w:rPr>
          <w:rFonts w:ascii="Calibri Light" w:hAnsi="Calibri Light" w:cs="Calibri Light"/>
          <w:bCs/>
          <w:color w:val="262626" w:themeColor="text1" w:themeTint="D9"/>
          <w:sz w:val="20"/>
          <w:szCs w:val="20"/>
        </w:rPr>
        <w:t>Część/r</w:t>
      </w:r>
      <w:r w:rsidRPr="00140BE9">
        <w:rPr>
          <w:rFonts w:ascii="Calibri Light" w:hAnsi="Calibri Light" w:cs="Calibri Light"/>
          <w:bCs/>
          <w:color w:val="262626" w:themeColor="text1" w:themeTint="D9"/>
          <w:sz w:val="20"/>
          <w:szCs w:val="20"/>
        </w:rPr>
        <w:t xml:space="preserve">ejon </w:t>
      </w:r>
      <w:r w:rsidR="00B621A6" w:rsidRPr="00140BE9">
        <w:rPr>
          <w:rFonts w:ascii="Calibri Light" w:hAnsi="Calibri Light" w:cs="Calibri Light"/>
          <w:bCs/>
          <w:color w:val="262626" w:themeColor="text1" w:themeTint="D9"/>
          <w:sz w:val="20"/>
          <w:szCs w:val="20"/>
        </w:rPr>
        <w:t xml:space="preserve">2 -  </w:t>
      </w:r>
      <w:r w:rsidR="00140BE9">
        <w:rPr>
          <w:rFonts w:ascii="Calibri Light" w:hAnsi="Calibri Light" w:cs="Calibri Light"/>
          <w:b/>
          <w:color w:val="262626" w:themeColor="text1" w:themeTint="D9"/>
          <w:sz w:val="20"/>
          <w:szCs w:val="20"/>
        </w:rPr>
        <w:t>4</w:t>
      </w:r>
      <w:r w:rsidR="00B621A6" w:rsidRPr="00140BE9">
        <w:rPr>
          <w:rFonts w:ascii="Calibri Light" w:hAnsi="Calibri Light" w:cs="Calibri Light"/>
          <w:b/>
          <w:color w:val="262626" w:themeColor="text1" w:themeTint="D9"/>
          <w:sz w:val="20"/>
          <w:szCs w:val="20"/>
        </w:rPr>
        <w:t xml:space="preserve">0 000,00 zł. </w:t>
      </w:r>
      <w:r w:rsidR="00B621A6" w:rsidRPr="00140BE9">
        <w:rPr>
          <w:rFonts w:ascii="Calibri Light" w:hAnsi="Calibri Light" w:cs="Calibri Light"/>
          <w:bCs/>
          <w:color w:val="262626" w:themeColor="text1" w:themeTint="D9"/>
          <w:sz w:val="20"/>
          <w:szCs w:val="20"/>
        </w:rPr>
        <w:t xml:space="preserve">(słownie: </w:t>
      </w:r>
      <w:r w:rsidR="00140BE9">
        <w:rPr>
          <w:rFonts w:ascii="Calibri Light" w:hAnsi="Calibri Light" w:cs="Calibri Light"/>
          <w:bCs/>
          <w:color w:val="262626" w:themeColor="text1" w:themeTint="D9"/>
          <w:sz w:val="20"/>
          <w:szCs w:val="20"/>
        </w:rPr>
        <w:t>czterdzieści</w:t>
      </w:r>
      <w:r w:rsidR="00B621A6" w:rsidRPr="00140BE9">
        <w:rPr>
          <w:rFonts w:ascii="Calibri Light" w:hAnsi="Calibri Light" w:cs="Calibri Light"/>
          <w:bCs/>
          <w:color w:val="262626" w:themeColor="text1" w:themeTint="D9"/>
          <w:sz w:val="20"/>
          <w:szCs w:val="20"/>
        </w:rPr>
        <w:t xml:space="preserve"> tysięcy złotych 00/100)</w:t>
      </w:r>
    </w:p>
    <w:p w14:paraId="13464C4B" w14:textId="4D231CB5" w:rsidR="00B621A6" w:rsidRPr="00140BE9" w:rsidRDefault="00F52AAE" w:rsidP="00B621A6">
      <w:pPr>
        <w:autoSpaceDE w:val="0"/>
        <w:autoSpaceDN w:val="0"/>
        <w:spacing w:after="0" w:line="240" w:lineRule="auto"/>
        <w:jc w:val="both"/>
        <w:rPr>
          <w:rFonts w:ascii="Calibri Light" w:hAnsi="Calibri Light" w:cs="Calibri Light"/>
          <w:bCs/>
          <w:color w:val="262626" w:themeColor="text1" w:themeTint="D9"/>
          <w:sz w:val="20"/>
          <w:szCs w:val="20"/>
        </w:rPr>
      </w:pPr>
      <w:r>
        <w:rPr>
          <w:rFonts w:ascii="Calibri Light" w:hAnsi="Calibri Light" w:cs="Calibri Light"/>
          <w:bCs/>
          <w:color w:val="262626" w:themeColor="text1" w:themeTint="D9"/>
          <w:sz w:val="20"/>
          <w:szCs w:val="20"/>
        </w:rPr>
        <w:t>Część/r</w:t>
      </w:r>
      <w:r w:rsidRPr="00140BE9">
        <w:rPr>
          <w:rFonts w:ascii="Calibri Light" w:hAnsi="Calibri Light" w:cs="Calibri Light"/>
          <w:bCs/>
          <w:color w:val="262626" w:themeColor="text1" w:themeTint="D9"/>
          <w:sz w:val="20"/>
          <w:szCs w:val="20"/>
        </w:rPr>
        <w:t xml:space="preserve">ejon </w:t>
      </w:r>
      <w:r w:rsidR="00B621A6" w:rsidRPr="00140BE9">
        <w:rPr>
          <w:rFonts w:ascii="Calibri Light" w:hAnsi="Calibri Light" w:cs="Calibri Light"/>
          <w:bCs/>
          <w:color w:val="262626" w:themeColor="text1" w:themeTint="D9"/>
          <w:sz w:val="20"/>
          <w:szCs w:val="20"/>
        </w:rPr>
        <w:t xml:space="preserve">3 -  </w:t>
      </w:r>
      <w:r w:rsidR="00B621A6" w:rsidRPr="00140BE9">
        <w:rPr>
          <w:rFonts w:ascii="Calibri Light" w:hAnsi="Calibri Light" w:cs="Calibri Light"/>
          <w:b/>
          <w:color w:val="262626" w:themeColor="text1" w:themeTint="D9"/>
          <w:sz w:val="20"/>
          <w:szCs w:val="20"/>
        </w:rPr>
        <w:t xml:space="preserve">50 000,00 zł. </w:t>
      </w:r>
      <w:r w:rsidR="00B621A6" w:rsidRPr="00140BE9">
        <w:rPr>
          <w:rFonts w:ascii="Calibri Light" w:hAnsi="Calibri Light" w:cs="Calibri Light"/>
          <w:bCs/>
          <w:color w:val="262626" w:themeColor="text1" w:themeTint="D9"/>
          <w:sz w:val="20"/>
          <w:szCs w:val="20"/>
        </w:rPr>
        <w:t>(słownie: pięćdziesiąt tysięcy złotych 00/100)</w:t>
      </w:r>
    </w:p>
    <w:p w14:paraId="0AE9A108" w14:textId="460D3EB6" w:rsidR="00B621A6" w:rsidRPr="00140BE9" w:rsidRDefault="00F52AAE" w:rsidP="00B621A6">
      <w:pPr>
        <w:autoSpaceDE w:val="0"/>
        <w:autoSpaceDN w:val="0"/>
        <w:spacing w:after="0" w:line="240" w:lineRule="auto"/>
        <w:jc w:val="both"/>
        <w:rPr>
          <w:rFonts w:ascii="Calibri Light" w:hAnsi="Calibri Light" w:cs="Calibri Light"/>
          <w:bCs/>
          <w:color w:val="262626" w:themeColor="text1" w:themeTint="D9"/>
          <w:sz w:val="20"/>
          <w:szCs w:val="20"/>
        </w:rPr>
      </w:pPr>
      <w:r>
        <w:rPr>
          <w:rFonts w:ascii="Calibri Light" w:hAnsi="Calibri Light" w:cs="Calibri Light"/>
          <w:bCs/>
          <w:color w:val="262626" w:themeColor="text1" w:themeTint="D9"/>
          <w:sz w:val="20"/>
          <w:szCs w:val="20"/>
        </w:rPr>
        <w:t>Część/r</w:t>
      </w:r>
      <w:r w:rsidRPr="00140BE9">
        <w:rPr>
          <w:rFonts w:ascii="Calibri Light" w:hAnsi="Calibri Light" w:cs="Calibri Light"/>
          <w:bCs/>
          <w:color w:val="262626" w:themeColor="text1" w:themeTint="D9"/>
          <w:sz w:val="20"/>
          <w:szCs w:val="20"/>
        </w:rPr>
        <w:t xml:space="preserve">ejon </w:t>
      </w:r>
      <w:r w:rsidR="00B621A6" w:rsidRPr="00140BE9">
        <w:rPr>
          <w:rFonts w:ascii="Calibri Light" w:hAnsi="Calibri Light" w:cs="Calibri Light"/>
          <w:bCs/>
          <w:color w:val="262626" w:themeColor="text1" w:themeTint="D9"/>
          <w:sz w:val="20"/>
          <w:szCs w:val="20"/>
        </w:rPr>
        <w:t xml:space="preserve">4 -  </w:t>
      </w:r>
      <w:r w:rsidR="00140BE9">
        <w:rPr>
          <w:rFonts w:ascii="Calibri Light" w:hAnsi="Calibri Light" w:cs="Calibri Light"/>
          <w:b/>
          <w:color w:val="262626" w:themeColor="text1" w:themeTint="D9"/>
          <w:sz w:val="20"/>
          <w:szCs w:val="20"/>
        </w:rPr>
        <w:t>45</w:t>
      </w:r>
      <w:r w:rsidR="00B621A6" w:rsidRPr="00140BE9">
        <w:rPr>
          <w:rFonts w:ascii="Calibri Light" w:hAnsi="Calibri Light" w:cs="Calibri Light"/>
          <w:b/>
          <w:color w:val="262626" w:themeColor="text1" w:themeTint="D9"/>
          <w:sz w:val="20"/>
          <w:szCs w:val="20"/>
        </w:rPr>
        <w:t xml:space="preserve"> 000,00 zł. </w:t>
      </w:r>
      <w:r w:rsidR="00B621A6" w:rsidRPr="00140BE9">
        <w:rPr>
          <w:rFonts w:ascii="Calibri Light" w:hAnsi="Calibri Light" w:cs="Calibri Light"/>
          <w:bCs/>
          <w:color w:val="262626" w:themeColor="text1" w:themeTint="D9"/>
          <w:sz w:val="20"/>
          <w:szCs w:val="20"/>
        </w:rPr>
        <w:t xml:space="preserve">(słownie: </w:t>
      </w:r>
      <w:r w:rsidR="00140BE9">
        <w:rPr>
          <w:rFonts w:ascii="Calibri Light" w:hAnsi="Calibri Light" w:cs="Calibri Light"/>
          <w:bCs/>
          <w:color w:val="262626" w:themeColor="text1" w:themeTint="D9"/>
          <w:sz w:val="20"/>
          <w:szCs w:val="20"/>
        </w:rPr>
        <w:t>czterdzieści pięć</w:t>
      </w:r>
      <w:r w:rsidR="00B621A6" w:rsidRPr="00140BE9">
        <w:rPr>
          <w:rFonts w:ascii="Calibri Light" w:hAnsi="Calibri Light" w:cs="Calibri Light"/>
          <w:bCs/>
          <w:color w:val="262626" w:themeColor="text1" w:themeTint="D9"/>
          <w:sz w:val="20"/>
          <w:szCs w:val="20"/>
        </w:rPr>
        <w:t xml:space="preserve"> tysięcy złotych 00/100)</w:t>
      </w:r>
    </w:p>
    <w:p w14:paraId="3FD363D5" w14:textId="782B46EC" w:rsidR="00B621A6" w:rsidRPr="00140BE9" w:rsidRDefault="00F52AAE" w:rsidP="00B621A6">
      <w:pPr>
        <w:autoSpaceDE w:val="0"/>
        <w:autoSpaceDN w:val="0"/>
        <w:spacing w:after="0" w:line="240" w:lineRule="auto"/>
        <w:jc w:val="both"/>
        <w:rPr>
          <w:rFonts w:ascii="Calibri Light" w:hAnsi="Calibri Light" w:cs="Calibri Light"/>
          <w:bCs/>
          <w:color w:val="262626" w:themeColor="text1" w:themeTint="D9"/>
          <w:sz w:val="20"/>
          <w:szCs w:val="20"/>
        </w:rPr>
      </w:pPr>
      <w:r>
        <w:rPr>
          <w:rFonts w:ascii="Calibri Light" w:hAnsi="Calibri Light" w:cs="Calibri Light"/>
          <w:bCs/>
          <w:color w:val="262626" w:themeColor="text1" w:themeTint="D9"/>
          <w:sz w:val="20"/>
          <w:szCs w:val="20"/>
        </w:rPr>
        <w:t>Część/r</w:t>
      </w:r>
      <w:r w:rsidRPr="00140BE9">
        <w:rPr>
          <w:rFonts w:ascii="Calibri Light" w:hAnsi="Calibri Light" w:cs="Calibri Light"/>
          <w:bCs/>
          <w:color w:val="262626" w:themeColor="text1" w:themeTint="D9"/>
          <w:sz w:val="20"/>
          <w:szCs w:val="20"/>
        </w:rPr>
        <w:t xml:space="preserve">ejon </w:t>
      </w:r>
      <w:r w:rsidR="00B621A6" w:rsidRPr="00140BE9">
        <w:rPr>
          <w:rFonts w:ascii="Calibri Light" w:hAnsi="Calibri Light" w:cs="Calibri Light"/>
          <w:bCs/>
          <w:color w:val="262626" w:themeColor="text1" w:themeTint="D9"/>
          <w:sz w:val="20"/>
          <w:szCs w:val="20"/>
        </w:rPr>
        <w:t xml:space="preserve">5 -  </w:t>
      </w:r>
      <w:r w:rsidR="00B621A6" w:rsidRPr="00140BE9">
        <w:rPr>
          <w:rFonts w:ascii="Calibri Light" w:hAnsi="Calibri Light" w:cs="Calibri Light"/>
          <w:b/>
          <w:color w:val="262626" w:themeColor="text1" w:themeTint="D9"/>
          <w:sz w:val="20"/>
          <w:szCs w:val="20"/>
        </w:rPr>
        <w:t xml:space="preserve">50 000,00 zł. </w:t>
      </w:r>
      <w:r w:rsidR="00B621A6" w:rsidRPr="00140BE9">
        <w:rPr>
          <w:rFonts w:ascii="Calibri Light" w:hAnsi="Calibri Light" w:cs="Calibri Light"/>
          <w:bCs/>
          <w:color w:val="262626" w:themeColor="text1" w:themeTint="D9"/>
          <w:sz w:val="20"/>
          <w:szCs w:val="20"/>
        </w:rPr>
        <w:t>(słownie: pięćdziesiąt tysięcy złotych 00/100)</w:t>
      </w:r>
    </w:p>
    <w:p w14:paraId="17EE5304" w14:textId="2CD74EF0" w:rsidR="00B621A6" w:rsidRPr="008131C6" w:rsidRDefault="00F52AAE" w:rsidP="00B621A6">
      <w:pPr>
        <w:autoSpaceDE w:val="0"/>
        <w:autoSpaceDN w:val="0"/>
        <w:spacing w:after="0" w:line="240" w:lineRule="auto"/>
        <w:jc w:val="both"/>
        <w:rPr>
          <w:rFonts w:ascii="Calibri Light" w:hAnsi="Calibri Light" w:cs="Calibri Light"/>
          <w:bCs/>
          <w:color w:val="262626" w:themeColor="text1" w:themeTint="D9"/>
          <w:sz w:val="20"/>
          <w:szCs w:val="20"/>
        </w:rPr>
      </w:pPr>
      <w:r>
        <w:rPr>
          <w:rFonts w:ascii="Calibri Light" w:hAnsi="Calibri Light" w:cs="Calibri Light"/>
          <w:bCs/>
          <w:color w:val="262626" w:themeColor="text1" w:themeTint="D9"/>
          <w:sz w:val="20"/>
          <w:szCs w:val="20"/>
        </w:rPr>
        <w:t>Część/r</w:t>
      </w:r>
      <w:r w:rsidRPr="00140BE9">
        <w:rPr>
          <w:rFonts w:ascii="Calibri Light" w:hAnsi="Calibri Light" w:cs="Calibri Light"/>
          <w:bCs/>
          <w:color w:val="262626" w:themeColor="text1" w:themeTint="D9"/>
          <w:sz w:val="20"/>
          <w:szCs w:val="20"/>
        </w:rPr>
        <w:t xml:space="preserve">ejon </w:t>
      </w:r>
      <w:r w:rsidR="00B621A6" w:rsidRPr="00140BE9">
        <w:rPr>
          <w:rFonts w:ascii="Calibri Light" w:hAnsi="Calibri Light" w:cs="Calibri Light"/>
          <w:bCs/>
          <w:color w:val="262626" w:themeColor="text1" w:themeTint="D9"/>
          <w:sz w:val="20"/>
          <w:szCs w:val="20"/>
        </w:rPr>
        <w:t xml:space="preserve">6 -  </w:t>
      </w:r>
      <w:r w:rsidR="00140BE9">
        <w:rPr>
          <w:rFonts w:ascii="Calibri Light" w:hAnsi="Calibri Light" w:cs="Calibri Light"/>
          <w:b/>
          <w:color w:val="262626" w:themeColor="text1" w:themeTint="D9"/>
          <w:sz w:val="20"/>
          <w:szCs w:val="20"/>
        </w:rPr>
        <w:t>6</w:t>
      </w:r>
      <w:r w:rsidR="00B621A6" w:rsidRPr="00140BE9">
        <w:rPr>
          <w:rFonts w:ascii="Calibri Light" w:hAnsi="Calibri Light" w:cs="Calibri Light"/>
          <w:b/>
          <w:color w:val="262626" w:themeColor="text1" w:themeTint="D9"/>
          <w:sz w:val="20"/>
          <w:szCs w:val="20"/>
        </w:rPr>
        <w:t xml:space="preserve">0 000,00 zł. </w:t>
      </w:r>
      <w:r w:rsidR="00B621A6" w:rsidRPr="00140BE9">
        <w:rPr>
          <w:rFonts w:ascii="Calibri Light" w:hAnsi="Calibri Light" w:cs="Calibri Light"/>
          <w:bCs/>
          <w:color w:val="262626" w:themeColor="text1" w:themeTint="D9"/>
          <w:sz w:val="20"/>
          <w:szCs w:val="20"/>
        </w:rPr>
        <w:t xml:space="preserve">(słownie: </w:t>
      </w:r>
      <w:r w:rsidR="00140BE9">
        <w:rPr>
          <w:rFonts w:ascii="Calibri Light" w:hAnsi="Calibri Light" w:cs="Calibri Light"/>
          <w:bCs/>
          <w:color w:val="262626" w:themeColor="text1" w:themeTint="D9"/>
          <w:sz w:val="20"/>
          <w:szCs w:val="20"/>
        </w:rPr>
        <w:t>sześćdziesiąt</w:t>
      </w:r>
      <w:r w:rsidR="00B621A6" w:rsidRPr="00140BE9">
        <w:rPr>
          <w:rFonts w:ascii="Calibri Light" w:hAnsi="Calibri Light" w:cs="Calibri Light"/>
          <w:bCs/>
          <w:color w:val="262626" w:themeColor="text1" w:themeTint="D9"/>
          <w:sz w:val="20"/>
          <w:szCs w:val="20"/>
        </w:rPr>
        <w:t xml:space="preserve"> tysięcy złotych 00/100)</w:t>
      </w:r>
    </w:p>
    <w:p w14:paraId="2D6BE0B4" w14:textId="77777777" w:rsidR="00B621A6" w:rsidRPr="0066438F" w:rsidRDefault="00B621A6" w:rsidP="00B621A6">
      <w:pPr>
        <w:autoSpaceDE w:val="0"/>
        <w:autoSpaceDN w:val="0"/>
        <w:spacing w:after="0" w:line="240" w:lineRule="auto"/>
        <w:jc w:val="both"/>
        <w:rPr>
          <w:rFonts w:ascii="Calibri Light" w:hAnsi="Calibri Light" w:cs="Calibri Light"/>
          <w:bCs/>
          <w:sz w:val="20"/>
          <w:szCs w:val="20"/>
        </w:rPr>
      </w:pPr>
    </w:p>
    <w:p w14:paraId="1E982EBC" w14:textId="77777777" w:rsidR="00B621A6" w:rsidRPr="0066438F" w:rsidRDefault="00B621A6" w:rsidP="00B621A6">
      <w:pPr>
        <w:autoSpaceDE w:val="0"/>
        <w:autoSpaceDN w:val="0"/>
        <w:spacing w:after="0" w:line="240" w:lineRule="auto"/>
        <w:jc w:val="both"/>
        <w:rPr>
          <w:rFonts w:ascii="Calibri Light" w:hAnsi="Calibri Light" w:cs="Calibri Light"/>
          <w:sz w:val="20"/>
          <w:szCs w:val="20"/>
        </w:rPr>
      </w:pPr>
      <w:r w:rsidRPr="0066438F">
        <w:rPr>
          <w:rFonts w:ascii="Calibri Light" w:hAnsi="Calibri Light" w:cs="Calibri Light"/>
          <w:sz w:val="20"/>
          <w:szCs w:val="20"/>
        </w:rPr>
        <w:t>10.2/ Wadium musi obejmować pełen okres związania.</w:t>
      </w:r>
    </w:p>
    <w:p w14:paraId="4F45B7DD" w14:textId="77777777" w:rsidR="00B621A6" w:rsidRPr="0066438F" w:rsidRDefault="00B621A6" w:rsidP="00B621A6">
      <w:pPr>
        <w:autoSpaceDE w:val="0"/>
        <w:autoSpaceDN w:val="0"/>
        <w:spacing w:after="0" w:line="240" w:lineRule="auto"/>
        <w:jc w:val="both"/>
        <w:rPr>
          <w:rFonts w:ascii="Calibri Light" w:hAnsi="Calibri Light" w:cs="Calibri Light"/>
          <w:b/>
          <w:sz w:val="20"/>
          <w:szCs w:val="20"/>
        </w:rPr>
      </w:pPr>
    </w:p>
    <w:p w14:paraId="40AB83C2" w14:textId="77777777" w:rsidR="00B621A6" w:rsidRPr="0066438F" w:rsidRDefault="00B621A6" w:rsidP="00B621A6">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10.3/ Wadium może być wniesione w jednej lub kilku następujących formach:</w:t>
      </w:r>
    </w:p>
    <w:p w14:paraId="0EEA8797" w14:textId="77777777" w:rsidR="00B621A6" w:rsidRPr="0066438F" w:rsidRDefault="00B621A6" w:rsidP="00B621A6">
      <w:pPr>
        <w:spacing w:after="0" w:line="240" w:lineRule="auto"/>
        <w:ind w:left="714"/>
        <w:jc w:val="both"/>
        <w:rPr>
          <w:rFonts w:ascii="Calibri Light" w:hAnsi="Calibri Light" w:cs="Calibri Light"/>
          <w:color w:val="C00000"/>
          <w:sz w:val="20"/>
          <w:szCs w:val="20"/>
        </w:rPr>
      </w:pPr>
      <w:r w:rsidRPr="0066438F">
        <w:rPr>
          <w:rFonts w:ascii="Calibri Light" w:hAnsi="Calibri Light" w:cs="Calibri Light"/>
          <w:sz w:val="20"/>
          <w:szCs w:val="20"/>
        </w:rPr>
        <w:t xml:space="preserve">a) pieniądzu </w:t>
      </w:r>
    </w:p>
    <w:p w14:paraId="566064BA" w14:textId="77777777" w:rsidR="00B621A6" w:rsidRPr="0066438F" w:rsidRDefault="00B621A6" w:rsidP="00B621A6">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b) gwarancjach bankowych;</w:t>
      </w:r>
    </w:p>
    <w:p w14:paraId="4B05083D" w14:textId="77777777" w:rsidR="00B621A6" w:rsidRPr="0066438F" w:rsidRDefault="00B621A6" w:rsidP="00B621A6">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c) gwarancjach ubezpieczeniowych;</w:t>
      </w:r>
    </w:p>
    <w:p w14:paraId="1B19EFBE" w14:textId="77777777" w:rsidR="00B621A6" w:rsidRPr="0066438F" w:rsidRDefault="00B621A6" w:rsidP="00B621A6">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 xml:space="preserve">d) poręczeniach udzielanych przez podmioty, o których mowa w </w:t>
      </w:r>
      <w:hyperlink r:id="rId18" w:anchor="/document/16888361?unitId=art(6(b))ust(5)pkt(2)&amp;cm=DOCUMENT" w:history="1">
        <w:r w:rsidRPr="0066438F">
          <w:rPr>
            <w:rFonts w:ascii="Calibri Light" w:hAnsi="Calibri Light" w:cs="Calibri Light"/>
            <w:sz w:val="20"/>
            <w:szCs w:val="20"/>
          </w:rPr>
          <w:t>art. 6b ust. 5 pkt 2</w:t>
        </w:r>
      </w:hyperlink>
      <w:r w:rsidRPr="0066438F">
        <w:rPr>
          <w:rFonts w:ascii="Calibri Light" w:hAnsi="Calibri Light" w:cs="Calibri Light"/>
          <w:sz w:val="20"/>
          <w:szCs w:val="20"/>
        </w:rPr>
        <w:t xml:space="preserve"> ustawy z 9 listopada 2000 r. o utworzeniu Polskiej Agencji Rozwoju Przedsiębiorczości.</w:t>
      </w:r>
    </w:p>
    <w:p w14:paraId="4D0F0EDC" w14:textId="77777777" w:rsidR="00B621A6" w:rsidRPr="0066438F" w:rsidRDefault="00B621A6" w:rsidP="00B621A6">
      <w:pPr>
        <w:spacing w:after="0" w:line="240" w:lineRule="auto"/>
        <w:ind w:left="714"/>
        <w:jc w:val="both"/>
        <w:rPr>
          <w:rFonts w:ascii="Calibri Light" w:hAnsi="Calibri Light" w:cs="Calibri Light"/>
          <w:sz w:val="20"/>
          <w:szCs w:val="20"/>
        </w:rPr>
      </w:pPr>
    </w:p>
    <w:p w14:paraId="55B9E8A9" w14:textId="77777777" w:rsidR="00B621A6" w:rsidRPr="002F5C9A" w:rsidRDefault="00B621A6" w:rsidP="00B621A6">
      <w:pPr>
        <w:autoSpaceDE w:val="0"/>
        <w:autoSpaceDN w:val="0"/>
        <w:adjustRightInd w:val="0"/>
        <w:spacing w:after="0" w:line="240" w:lineRule="auto"/>
        <w:jc w:val="both"/>
        <w:rPr>
          <w:rFonts w:ascii="Calibri Light" w:hAnsi="Calibri Light" w:cs="Calibri Light"/>
          <w:b/>
          <w:bCs/>
          <w:color w:val="000000"/>
          <w:sz w:val="20"/>
          <w:szCs w:val="20"/>
        </w:rPr>
      </w:pPr>
      <w:r w:rsidRPr="002F5C9A">
        <w:rPr>
          <w:rFonts w:ascii="Calibri Light" w:hAnsi="Calibri Light" w:cs="Calibri Light"/>
          <w:color w:val="000000"/>
          <w:sz w:val="20"/>
          <w:szCs w:val="20"/>
        </w:rPr>
        <w:t>10.4/ Wadium wnoszone w pieniądzu należy wpłacić przelewem na rachunek bankowy zamawiającego: numer rachunku:</w:t>
      </w:r>
      <w:r w:rsidRPr="002F5C9A">
        <w:rPr>
          <w:rFonts w:ascii="Calibri Light" w:hAnsi="Calibri Light" w:cs="Calibri Light"/>
          <w:color w:val="262626"/>
          <w:sz w:val="20"/>
          <w:szCs w:val="20"/>
        </w:rPr>
        <w:t xml:space="preserve"> 29 1240 6973 1111 0010 8643 4291</w:t>
      </w:r>
      <w:r w:rsidRPr="00771879">
        <w:rPr>
          <w:rFonts w:ascii="Calibri Light" w:hAnsi="Calibri Light" w:cs="Calibri Light"/>
          <w:color w:val="000000"/>
          <w:sz w:val="20"/>
          <w:szCs w:val="20"/>
        </w:rPr>
        <w:t>,</w:t>
      </w:r>
      <w:r w:rsidRPr="002F5C9A">
        <w:rPr>
          <w:rFonts w:ascii="Cambria" w:hAnsi="Cambria"/>
          <w:bCs/>
          <w:i/>
          <w:color w:val="000000"/>
          <w:sz w:val="20"/>
          <w:szCs w:val="20"/>
        </w:rPr>
        <w:t xml:space="preserve"> </w:t>
      </w:r>
      <w:r w:rsidRPr="00771879">
        <w:rPr>
          <w:rFonts w:ascii="Calibri Light" w:hAnsi="Calibri Light"/>
          <w:bCs/>
          <w:i/>
          <w:color w:val="000000"/>
          <w:sz w:val="20"/>
          <w:szCs w:val="20"/>
          <w:u w:val="single"/>
        </w:rPr>
        <w:t>w tytule przelewu powołując się na nazwę postępowania</w:t>
      </w:r>
      <w:r w:rsidRPr="002F5C9A">
        <w:rPr>
          <w:rFonts w:ascii="Calibri Light" w:hAnsi="Calibri Light"/>
          <w:bCs/>
          <w:i/>
          <w:color w:val="000000"/>
          <w:sz w:val="20"/>
          <w:szCs w:val="20"/>
        </w:rPr>
        <w:t>.</w:t>
      </w:r>
      <w:r w:rsidRPr="002F5C9A">
        <w:rPr>
          <w:rFonts w:ascii="Calibri Light" w:hAnsi="Calibri Light" w:cs="Calibri Light"/>
          <w:b/>
          <w:bCs/>
          <w:color w:val="000000"/>
          <w:sz w:val="20"/>
          <w:szCs w:val="20"/>
        </w:rPr>
        <w:t xml:space="preserve"> </w:t>
      </w:r>
    </w:p>
    <w:p w14:paraId="581F73F5" w14:textId="77777777" w:rsidR="00B621A6" w:rsidRDefault="00B621A6" w:rsidP="00B621A6">
      <w:pPr>
        <w:autoSpaceDE w:val="0"/>
        <w:autoSpaceDN w:val="0"/>
        <w:adjustRightInd w:val="0"/>
        <w:spacing w:after="0" w:line="240" w:lineRule="auto"/>
        <w:jc w:val="both"/>
        <w:rPr>
          <w:rFonts w:ascii="Calibri Light" w:hAnsi="Calibri Light" w:cs="Calibri Light"/>
          <w:color w:val="000000"/>
          <w:sz w:val="20"/>
          <w:szCs w:val="20"/>
        </w:rPr>
      </w:pPr>
    </w:p>
    <w:p w14:paraId="49B072AB" w14:textId="77777777" w:rsidR="00B621A6" w:rsidRPr="001360CD" w:rsidRDefault="00B621A6" w:rsidP="00B621A6">
      <w:pPr>
        <w:autoSpaceDE w:val="0"/>
        <w:autoSpaceDN w:val="0"/>
        <w:adjustRightInd w:val="0"/>
        <w:spacing w:after="0" w:line="240" w:lineRule="auto"/>
        <w:jc w:val="both"/>
        <w:rPr>
          <w:rFonts w:ascii="Calibri Light" w:hAnsi="Calibri Light" w:cs="Calibri Light"/>
          <w:b/>
          <w:bCs/>
          <w:color w:val="000000"/>
          <w:sz w:val="20"/>
          <w:szCs w:val="20"/>
        </w:rPr>
      </w:pPr>
      <w:r w:rsidRPr="00175322">
        <w:rPr>
          <w:rFonts w:ascii="Calibri Light" w:hAnsi="Calibri Light" w:cs="Calibri Light"/>
          <w:color w:val="000000"/>
          <w:sz w:val="20"/>
          <w:szCs w:val="20"/>
        </w:rPr>
        <w:t xml:space="preserve">W przypadku wnoszenia wadium w pieniądzu, Zamawiający uzna je za wniesione skutecznie jedynie w przypadku </w:t>
      </w:r>
      <w:r w:rsidRPr="001360CD">
        <w:rPr>
          <w:rFonts w:ascii="Calibri Light" w:hAnsi="Calibri Light" w:cs="Calibri Light"/>
          <w:b/>
          <w:bCs/>
          <w:color w:val="000000"/>
          <w:sz w:val="20"/>
          <w:szCs w:val="20"/>
        </w:rPr>
        <w:t xml:space="preserve">wpływu pieniędzy na rachunek bankowy Zamawiającego przed upływem terminu składania ofert. </w:t>
      </w:r>
    </w:p>
    <w:p w14:paraId="112BDCD8" w14:textId="77777777" w:rsidR="00B621A6" w:rsidRPr="00175322" w:rsidRDefault="00B621A6" w:rsidP="00B621A6">
      <w:pPr>
        <w:autoSpaceDE w:val="0"/>
        <w:autoSpaceDN w:val="0"/>
        <w:adjustRightInd w:val="0"/>
        <w:spacing w:after="0" w:line="240" w:lineRule="auto"/>
        <w:jc w:val="both"/>
        <w:rPr>
          <w:rFonts w:ascii="Calibri Light" w:hAnsi="Calibri Light" w:cs="Calibri Light"/>
          <w:color w:val="000000"/>
          <w:sz w:val="20"/>
          <w:szCs w:val="20"/>
        </w:rPr>
      </w:pPr>
    </w:p>
    <w:p w14:paraId="5AC41253" w14:textId="77777777" w:rsidR="00B621A6" w:rsidRPr="00956068" w:rsidRDefault="00B621A6" w:rsidP="00B621A6">
      <w:pPr>
        <w:autoSpaceDE w:val="0"/>
        <w:autoSpaceDN w:val="0"/>
        <w:spacing w:after="0" w:line="240" w:lineRule="auto"/>
        <w:jc w:val="both"/>
        <w:rPr>
          <w:rFonts w:ascii="Calibri Light" w:hAnsi="Calibri Light" w:cs="Calibri Light"/>
          <w:b/>
          <w:sz w:val="20"/>
          <w:szCs w:val="20"/>
        </w:rPr>
      </w:pPr>
      <w:r>
        <w:rPr>
          <w:rFonts w:ascii="Calibri Light" w:hAnsi="Calibri Light" w:cs="Calibri Light"/>
          <w:color w:val="000000"/>
          <w:sz w:val="20"/>
          <w:szCs w:val="20"/>
        </w:rPr>
        <w:t>10.5/</w:t>
      </w:r>
      <w:r w:rsidRPr="00175322">
        <w:rPr>
          <w:rFonts w:ascii="Calibri Light" w:hAnsi="Calibri Light" w:cs="Calibri Light"/>
          <w:color w:val="000000"/>
          <w:sz w:val="20"/>
          <w:szCs w:val="20"/>
        </w:rPr>
        <w:t xml:space="preserve"> </w:t>
      </w:r>
      <w:r w:rsidRPr="00956068">
        <w:rPr>
          <w:rFonts w:ascii="Calibri Light" w:hAnsi="Calibri Light" w:cs="Calibri Light"/>
          <w:bCs/>
          <w:sz w:val="20"/>
          <w:szCs w:val="20"/>
        </w:rPr>
        <w:t xml:space="preserve">Wadium wnoszone w poręczeniach lub gwarancjach, </w:t>
      </w:r>
      <w:r w:rsidRPr="00175322">
        <w:rPr>
          <w:rFonts w:ascii="Calibri Light" w:hAnsi="Calibri Light" w:cs="Calibri Light"/>
          <w:color w:val="000000"/>
          <w:sz w:val="20"/>
          <w:szCs w:val="20"/>
        </w:rPr>
        <w:t xml:space="preserve">o których mowa w ust. </w:t>
      </w:r>
      <w:r>
        <w:rPr>
          <w:rFonts w:ascii="Calibri Light" w:hAnsi="Calibri Light" w:cs="Calibri Light"/>
          <w:color w:val="000000"/>
          <w:sz w:val="20"/>
          <w:szCs w:val="20"/>
        </w:rPr>
        <w:t>10.</w:t>
      </w:r>
      <w:r w:rsidRPr="00175322">
        <w:rPr>
          <w:rFonts w:ascii="Calibri Light" w:hAnsi="Calibri Light" w:cs="Calibri Light"/>
          <w:color w:val="000000"/>
          <w:sz w:val="20"/>
          <w:szCs w:val="20"/>
        </w:rPr>
        <w:t>3</w:t>
      </w:r>
      <w:r>
        <w:rPr>
          <w:rFonts w:ascii="Calibri Light" w:hAnsi="Calibri Light" w:cs="Calibri Light"/>
          <w:color w:val="000000"/>
          <w:sz w:val="20"/>
          <w:szCs w:val="20"/>
        </w:rPr>
        <w:t>/</w:t>
      </w:r>
      <w:r w:rsidRPr="00175322">
        <w:rPr>
          <w:rFonts w:ascii="Calibri Light" w:hAnsi="Calibri Light" w:cs="Calibri Light"/>
          <w:color w:val="000000"/>
          <w:sz w:val="20"/>
          <w:szCs w:val="20"/>
        </w:rPr>
        <w:t xml:space="preserve"> pkt </w:t>
      </w:r>
      <w:r>
        <w:rPr>
          <w:rFonts w:ascii="Calibri Light" w:hAnsi="Calibri Light" w:cs="Calibri Light"/>
          <w:color w:val="000000"/>
          <w:sz w:val="20"/>
          <w:szCs w:val="20"/>
        </w:rPr>
        <w:t>b - d</w:t>
      </w:r>
      <w:r w:rsidRPr="00956068">
        <w:rPr>
          <w:rFonts w:ascii="Calibri Light" w:hAnsi="Calibri Light" w:cs="Calibri Light"/>
          <w:bCs/>
          <w:sz w:val="20"/>
          <w:szCs w:val="20"/>
        </w:rPr>
        <w:t xml:space="preserve"> należy załączyć do oferty w oryginale w postaci dokumentu elektronicznego </w:t>
      </w:r>
      <w:r w:rsidRPr="00956068">
        <w:rPr>
          <w:rFonts w:ascii="Calibri Light" w:hAnsi="Calibri Light" w:cs="Calibri Light"/>
          <w:b/>
          <w:sz w:val="20"/>
          <w:szCs w:val="20"/>
        </w:rPr>
        <w:t xml:space="preserve">podpisanego kwalifikowanym podpisem elektronicznym przez wystawcę dokumentu. </w:t>
      </w:r>
    </w:p>
    <w:p w14:paraId="2EFFDB69" w14:textId="77777777" w:rsidR="00B621A6" w:rsidRDefault="00B621A6" w:rsidP="00B621A6">
      <w:pPr>
        <w:autoSpaceDE w:val="0"/>
        <w:autoSpaceDN w:val="0"/>
        <w:spacing w:after="0" w:line="240" w:lineRule="auto"/>
        <w:jc w:val="both"/>
        <w:rPr>
          <w:rFonts w:ascii="Calibri Light" w:hAnsi="Calibri Light" w:cs="Calibri Light"/>
          <w:color w:val="000000"/>
          <w:sz w:val="20"/>
          <w:szCs w:val="20"/>
        </w:rPr>
      </w:pPr>
    </w:p>
    <w:p w14:paraId="28911C25" w14:textId="77777777" w:rsidR="00B621A6" w:rsidRPr="0066438F" w:rsidRDefault="00B621A6" w:rsidP="00B621A6">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10.6/ W przypadku wnoszenia przez wykonawcę wadium w formie gwarancji/poręczenia, gwarancja/poręczenie powinny być sporządzone zgodnie z obowiązującym prawem i zawierać następujące elementy:</w:t>
      </w:r>
    </w:p>
    <w:p w14:paraId="61F1787A" w14:textId="77777777" w:rsidR="00B621A6" w:rsidRPr="0066438F" w:rsidRDefault="00B621A6" w:rsidP="00B621A6">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nazwę dającego zlecenie (wykonawcy), beneficjenta gwarancji (zamawiającego), gwaranta/poręczyciela oraz wskazanie ich siedzib. Beneficjentem wskazanym w gwarancji lub poręczeniu musi być</w:t>
      </w:r>
      <w:r>
        <w:rPr>
          <w:rFonts w:ascii="Calibri Light" w:hAnsi="Calibri Light" w:cs="Calibri Light"/>
          <w:sz w:val="20"/>
          <w:szCs w:val="20"/>
        </w:rPr>
        <w:t>:</w:t>
      </w:r>
      <w:r w:rsidRPr="0066438F">
        <w:rPr>
          <w:rFonts w:ascii="Calibri Light" w:hAnsi="Calibri Light" w:cs="Calibri Light"/>
          <w:sz w:val="20"/>
          <w:szCs w:val="20"/>
        </w:rPr>
        <w:t xml:space="preserve"> </w:t>
      </w:r>
      <w:r w:rsidRPr="005E1FCD">
        <w:rPr>
          <w:rFonts w:ascii="Calibri Light" w:hAnsi="Calibri Light" w:cs="Calibri Light"/>
          <w:i/>
          <w:iCs/>
          <w:sz w:val="20"/>
          <w:szCs w:val="20"/>
        </w:rPr>
        <w:t>Gmina Miasto Pruszków</w:t>
      </w:r>
      <w:r w:rsidRPr="0066438F">
        <w:rPr>
          <w:rFonts w:ascii="Calibri Light" w:hAnsi="Calibri Light" w:cs="Calibri Light"/>
          <w:sz w:val="20"/>
          <w:szCs w:val="20"/>
        </w:rPr>
        <w:t>,</w:t>
      </w:r>
    </w:p>
    <w:p w14:paraId="07A7D3A4" w14:textId="77777777" w:rsidR="00B621A6" w:rsidRPr="0066438F" w:rsidRDefault="00B621A6" w:rsidP="00B621A6">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określenie wierzytelności, która ma być zabezpieczona gwarancją/poręczeniem,</w:t>
      </w:r>
    </w:p>
    <w:p w14:paraId="4C6EDC98" w14:textId="77777777" w:rsidR="00B621A6" w:rsidRPr="0066438F" w:rsidRDefault="00B621A6" w:rsidP="00B621A6">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kwotę gwarancji/poręczenia,</w:t>
      </w:r>
    </w:p>
    <w:p w14:paraId="54119EE4" w14:textId="77777777" w:rsidR="00B621A6" w:rsidRPr="0066438F" w:rsidRDefault="00B621A6" w:rsidP="00B621A6">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termin ważności gwarancji/poręczenia,</w:t>
      </w:r>
    </w:p>
    <w:p w14:paraId="43096B57" w14:textId="77777777" w:rsidR="00B621A6" w:rsidRPr="0066438F" w:rsidRDefault="00B621A6" w:rsidP="00B621A6">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zobowiązanie gwaranta, do zapłacenia kwoty gwarancji/poręczenia bezwarunkowo, na pisemne żądanie zamawiającego, w sytuacjach określonych w art</w:t>
      </w:r>
      <w:bookmarkStart w:id="15" w:name="_Toc42045495"/>
      <w:r w:rsidRPr="0066438F">
        <w:rPr>
          <w:rFonts w:ascii="Calibri Light" w:hAnsi="Calibri Light" w:cs="Calibri Light"/>
          <w:sz w:val="20"/>
          <w:szCs w:val="20"/>
        </w:rPr>
        <w:t>. 98 ust. 6 ustawy Pzp.</w:t>
      </w:r>
    </w:p>
    <w:p w14:paraId="5B67D2A1" w14:textId="77777777" w:rsidR="00B621A6" w:rsidRDefault="00B621A6" w:rsidP="00B621A6">
      <w:pPr>
        <w:autoSpaceDE w:val="0"/>
        <w:autoSpaceDN w:val="0"/>
        <w:adjustRightInd w:val="0"/>
        <w:spacing w:after="0" w:line="240" w:lineRule="auto"/>
        <w:ind w:left="720"/>
        <w:jc w:val="both"/>
        <w:rPr>
          <w:rFonts w:ascii="Calibri Light" w:hAnsi="Calibri Light" w:cs="Calibri Light"/>
          <w:color w:val="000000"/>
          <w:sz w:val="20"/>
          <w:szCs w:val="20"/>
        </w:rPr>
      </w:pPr>
    </w:p>
    <w:p w14:paraId="39084527" w14:textId="77777777" w:rsidR="00B621A6" w:rsidRPr="000B1CF4" w:rsidRDefault="00B621A6" w:rsidP="00B621A6">
      <w:pPr>
        <w:autoSpaceDE w:val="0"/>
        <w:autoSpaceDN w:val="0"/>
        <w:adjustRightInd w:val="0"/>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lastRenderedPageBreak/>
        <w:t xml:space="preserve">10.7/ Z treści gwarancji (poręczenia) musi jednoznacznie wynikać nieodwoływalne i bezwarunkowe, na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0D51BAC5" w14:textId="77777777" w:rsidR="00B621A6" w:rsidRPr="000B1CF4" w:rsidRDefault="00B621A6" w:rsidP="00B621A6">
      <w:pPr>
        <w:spacing w:after="0" w:line="240" w:lineRule="auto"/>
        <w:ind w:left="714"/>
        <w:jc w:val="both"/>
        <w:rPr>
          <w:rFonts w:ascii="Calibri Light" w:hAnsi="Calibri Light" w:cs="Calibri Light"/>
          <w:color w:val="262626"/>
          <w:sz w:val="20"/>
          <w:szCs w:val="20"/>
        </w:rPr>
      </w:pPr>
    </w:p>
    <w:p w14:paraId="1376C3A1" w14:textId="77777777" w:rsidR="00B621A6" w:rsidRPr="000B1CF4" w:rsidRDefault="00B621A6" w:rsidP="00B621A6">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10.8/ W przypadku gdy wykonawca nie wniósł wadium, lub wniósł je w sposób nieprawidłowy, lub nie utrzymywał wadium nieprzerwanie do upływu terminu związania ofertą bądź złożył wniosek o zwrot wadium w przypadku, o którym mowa w art. 98 ust. 2 pkt 3 ustawy Pzp, zamawiający odrzuci ofertę na podstawie art. 226 ust. 1 pkt 14 ustawy Pzp.</w:t>
      </w:r>
    </w:p>
    <w:p w14:paraId="4E3BA378" w14:textId="77777777" w:rsidR="00B621A6" w:rsidRPr="000B1CF4" w:rsidRDefault="00B621A6" w:rsidP="00B621A6">
      <w:pPr>
        <w:autoSpaceDE w:val="0"/>
        <w:autoSpaceDN w:val="0"/>
        <w:spacing w:after="0" w:line="240" w:lineRule="auto"/>
        <w:jc w:val="both"/>
        <w:rPr>
          <w:rFonts w:ascii="Calibri Light" w:hAnsi="Calibri Light" w:cs="Calibri Light"/>
          <w:bCs/>
          <w:color w:val="262626"/>
          <w:sz w:val="20"/>
          <w:szCs w:val="20"/>
        </w:rPr>
      </w:pPr>
      <w:bookmarkStart w:id="16" w:name="_Toc42045496"/>
      <w:bookmarkEnd w:id="15"/>
    </w:p>
    <w:p w14:paraId="60FB2455" w14:textId="77777777" w:rsidR="00B621A6" w:rsidRPr="000B1CF4" w:rsidRDefault="00B621A6" w:rsidP="00B621A6">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10.9/ Zamawiający dokona zwrotu wadium na zasadach określonych w art. 98 ust. 1–5 ustawy Pzp.</w:t>
      </w:r>
      <w:bookmarkEnd w:id="16"/>
    </w:p>
    <w:p w14:paraId="1DADC6BE" w14:textId="77777777" w:rsidR="00B621A6" w:rsidRPr="000B1CF4" w:rsidRDefault="00B621A6" w:rsidP="00B621A6">
      <w:pPr>
        <w:autoSpaceDE w:val="0"/>
        <w:autoSpaceDN w:val="0"/>
        <w:spacing w:after="0" w:line="240" w:lineRule="auto"/>
        <w:jc w:val="both"/>
        <w:rPr>
          <w:rFonts w:ascii="Calibri Light" w:hAnsi="Calibri Light" w:cs="Calibri Light"/>
          <w:bCs/>
          <w:color w:val="262626"/>
          <w:sz w:val="20"/>
          <w:szCs w:val="20"/>
        </w:rPr>
      </w:pPr>
    </w:p>
    <w:p w14:paraId="2EAE3626" w14:textId="77777777" w:rsidR="00B621A6" w:rsidRPr="000B1CF4" w:rsidRDefault="00B621A6" w:rsidP="00B621A6">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10.10/ Zamawiający zatrzymuje wadium wraz z odsetkami na podstawie art. 98 ust. 6 ustawy Pzp.</w:t>
      </w:r>
    </w:p>
    <w:p w14:paraId="4828866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65A962B1"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 xml:space="preserve">11.1/ Oferta, wniosek oraz przedmiotowe środki dowodowe (jeżeli były wymagane) składane elektronicznie muszą zostać podpisane </w:t>
      </w:r>
      <w:r w:rsidRPr="001B5BD1">
        <w:rPr>
          <w:rFonts w:asciiTheme="majorHAnsi" w:hAnsiTheme="majorHAnsi" w:cs="Calibri"/>
          <w:b/>
          <w:color w:val="262626" w:themeColor="text1" w:themeTint="D9"/>
          <w:sz w:val="20"/>
          <w:szCs w:val="20"/>
          <w:lang w:val="pl"/>
        </w:rPr>
        <w:t>elektronicznym podpisem</w:t>
      </w:r>
      <w:r w:rsidRPr="001B5BD1">
        <w:rPr>
          <w:color w:val="262626" w:themeColor="text1" w:themeTint="D9"/>
        </w:rPr>
        <w:t xml:space="preserve"> </w:t>
      </w:r>
      <w:r w:rsidRPr="001B5BD1">
        <w:rPr>
          <w:rFonts w:asciiTheme="majorHAnsi" w:hAnsiTheme="majorHAnsi" w:cs="Calibri"/>
          <w:b/>
          <w:color w:val="262626" w:themeColor="text1" w:themeTint="D9"/>
          <w:sz w:val="20"/>
          <w:szCs w:val="20"/>
          <w:lang w:val="pl"/>
        </w:rPr>
        <w:t xml:space="preserve">kwalifikowanym </w:t>
      </w:r>
      <w:r w:rsidRPr="001B5BD1">
        <w:rPr>
          <w:rFonts w:asciiTheme="majorHAnsi" w:hAnsiTheme="majorHAnsi" w:cs="Calibri"/>
          <w:color w:val="262626" w:themeColor="text1" w:themeTint="D9"/>
          <w:sz w:val="20"/>
          <w:szCs w:val="20"/>
          <w:lang w:val="pl"/>
        </w:rPr>
        <w:t xml:space="preserve">. W procesie składania oferty, wniosku w tym przedmiotowych środków dowodowych na platformie, </w:t>
      </w:r>
      <w:r w:rsidRPr="001B5BD1">
        <w:rPr>
          <w:rFonts w:asciiTheme="majorHAnsi" w:hAnsiTheme="majorHAnsi" w:cs="Calibri"/>
          <w:b/>
          <w:color w:val="262626" w:themeColor="text1" w:themeTint="D9"/>
          <w:sz w:val="20"/>
          <w:szCs w:val="20"/>
          <w:lang w:val="pl"/>
        </w:rPr>
        <w:t>kwalifikowany podpis elektroniczny</w:t>
      </w:r>
      <w:r w:rsidRPr="001B5BD1">
        <w:rPr>
          <w:rFonts w:asciiTheme="majorHAnsi" w:hAnsiTheme="majorHAnsi" w:cs="Calibri"/>
          <w:color w:val="262626" w:themeColor="text1" w:themeTint="D9"/>
          <w:sz w:val="20"/>
          <w:szCs w:val="20"/>
          <w:lang w:val="pl"/>
        </w:rPr>
        <w:t xml:space="preserve"> Wykonawca składa bezpośrednio na dokumencie, który następnie przesyła do systemu.</w:t>
      </w:r>
    </w:p>
    <w:p w14:paraId="2E3C186A" w14:textId="77777777" w:rsidR="00A416FE" w:rsidRPr="001B5BD1" w:rsidRDefault="00A416FE" w:rsidP="00A416FE">
      <w:pPr>
        <w:spacing w:after="0" w:line="240" w:lineRule="auto"/>
        <w:jc w:val="both"/>
        <w:rPr>
          <w:rFonts w:asciiTheme="majorHAnsi" w:eastAsia="Arial" w:hAnsiTheme="majorHAnsi" w:cs="Arial"/>
          <w:color w:val="262626" w:themeColor="text1" w:themeTint="D9"/>
          <w:sz w:val="20"/>
          <w:szCs w:val="20"/>
          <w:lang w:val="pl"/>
        </w:rPr>
      </w:pPr>
    </w:p>
    <w:p w14:paraId="52815480"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eastAsia="Arial" w:hAnsiTheme="majorHAnsi" w:cs="Arial"/>
          <w:color w:val="262626" w:themeColor="text1" w:themeTint="D9"/>
          <w:sz w:val="20"/>
          <w:szCs w:val="20"/>
          <w:lang w:val="pl"/>
        </w:rPr>
        <w:t xml:space="preserve">11.2/ </w:t>
      </w:r>
      <w:r w:rsidRPr="001B5BD1">
        <w:rPr>
          <w:rFonts w:asciiTheme="majorHAnsi" w:hAnsiTheme="majorHAnsi" w:cs="Calibri"/>
          <w:color w:val="262626" w:themeColor="text1" w:themeTint="D9"/>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poprzez podpisanie kwalifikowanym podpisem elektronicznym przez osobę/osoby upoważnioną/upoważnione. </w:t>
      </w:r>
    </w:p>
    <w:p w14:paraId="4693A2F8"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28DFD039"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11.3/ Oferta powinna być:</w:t>
      </w:r>
    </w:p>
    <w:p w14:paraId="2D43E32A" w14:textId="77777777" w:rsidR="00A416FE" w:rsidRPr="001B5BD1" w:rsidRDefault="00A416FE" w:rsidP="00A416FE">
      <w:pPr>
        <w:numPr>
          <w:ilvl w:val="1"/>
          <w:numId w:val="11"/>
        </w:num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sporządzona na podstawie załączników niniejszej SWZ w języku polskim,</w:t>
      </w:r>
    </w:p>
    <w:p w14:paraId="206E8E89" w14:textId="77777777" w:rsidR="00A416FE" w:rsidRPr="001B5BD1" w:rsidRDefault="00A416FE" w:rsidP="00A416FE">
      <w:pPr>
        <w:numPr>
          <w:ilvl w:val="1"/>
          <w:numId w:val="11"/>
        </w:num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 xml:space="preserve">złożona przy użyciu środków komunikacji elektronicznej tzn. za pośrednictwem </w:t>
      </w:r>
      <w:hyperlink r:id="rId19">
        <w:r w:rsidRPr="001B5BD1">
          <w:rPr>
            <w:rFonts w:asciiTheme="majorHAnsi" w:hAnsiTheme="majorHAnsi" w:cs="Calibri"/>
            <w:color w:val="262626" w:themeColor="text1" w:themeTint="D9"/>
            <w:sz w:val="20"/>
            <w:szCs w:val="20"/>
            <w:u w:val="single"/>
            <w:lang w:val="pl"/>
          </w:rPr>
          <w:t>platformazakupowa.pl</w:t>
        </w:r>
      </w:hyperlink>
      <w:r w:rsidRPr="001B5BD1">
        <w:rPr>
          <w:rFonts w:asciiTheme="majorHAnsi" w:hAnsiTheme="majorHAnsi" w:cs="Calibri"/>
          <w:color w:val="262626" w:themeColor="text1" w:themeTint="D9"/>
          <w:sz w:val="20"/>
          <w:szCs w:val="20"/>
          <w:lang w:val="pl"/>
        </w:rPr>
        <w:t>,</w:t>
      </w:r>
    </w:p>
    <w:p w14:paraId="4C5EF429" w14:textId="77777777" w:rsidR="00A416FE" w:rsidRPr="001B5BD1" w:rsidRDefault="00A416FE" w:rsidP="00A416FE">
      <w:pPr>
        <w:numPr>
          <w:ilvl w:val="1"/>
          <w:numId w:val="11"/>
        </w:num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podpisana kwalifikowanym podpisem elektronicznym przez osobę/osoby upoważnioną/upoważnione.</w:t>
      </w:r>
    </w:p>
    <w:p w14:paraId="71C9B34A" w14:textId="77777777" w:rsidR="00A416FE" w:rsidRPr="001B5BD1" w:rsidRDefault="00A416FE" w:rsidP="00A416FE">
      <w:pPr>
        <w:spacing w:after="0" w:line="240" w:lineRule="auto"/>
        <w:ind w:left="1440"/>
        <w:jc w:val="both"/>
        <w:rPr>
          <w:rFonts w:asciiTheme="majorHAnsi" w:hAnsiTheme="majorHAnsi" w:cs="Calibri"/>
          <w:color w:val="262626" w:themeColor="text1" w:themeTint="D9"/>
          <w:sz w:val="20"/>
          <w:szCs w:val="20"/>
          <w:lang w:val="pl"/>
        </w:rPr>
      </w:pPr>
    </w:p>
    <w:p w14:paraId="61F01B63"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11.4/ Do oferty należy dołączyć oświadczenie o niepodleganiu wykluczeniu, spełnianiu warunków udziału w postępowaniu lub kryteriów selekcji, w zakresie wskazanym w Rozdziale II pkt 9.1) SWZ, w formie elektronicznej opatrzonej podpisem kwalifikowanym,  a  następnie  zaszyfrować   wraz   z plikami stanowiącymi ofertę.</w:t>
      </w:r>
    </w:p>
    <w:p w14:paraId="53578865"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601865F4"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w:t>
      </w:r>
      <w:proofErr w:type="spellStart"/>
      <w:r w:rsidRPr="001B5BD1">
        <w:rPr>
          <w:rFonts w:asciiTheme="majorHAnsi" w:hAnsiTheme="majorHAnsi" w:cs="Calibri"/>
          <w:color w:val="262626" w:themeColor="text1" w:themeTint="D9"/>
          <w:sz w:val="20"/>
          <w:szCs w:val="20"/>
          <w:lang w:val="pl"/>
        </w:rPr>
        <w:t>eIDAS</w:t>
      </w:r>
      <w:proofErr w:type="spellEnd"/>
      <w:r w:rsidRPr="001B5BD1">
        <w:rPr>
          <w:rFonts w:asciiTheme="majorHAnsi" w:hAnsiTheme="majorHAnsi" w:cs="Calibri"/>
          <w:color w:val="262626" w:themeColor="text1" w:themeTint="D9"/>
          <w:sz w:val="20"/>
          <w:szCs w:val="20"/>
          <w:lang w:val="pl"/>
        </w:rPr>
        <w:t>) (UE) nr 910/2014 - od 1 lipca 2016 roku”.</w:t>
      </w:r>
    </w:p>
    <w:p w14:paraId="230C249F"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 xml:space="preserve">11.6/ W przypadku wykorzystania formatu podpisu </w:t>
      </w:r>
      <w:proofErr w:type="spellStart"/>
      <w:r w:rsidRPr="001B5BD1">
        <w:rPr>
          <w:rFonts w:asciiTheme="majorHAnsi" w:hAnsiTheme="majorHAnsi" w:cs="Calibri"/>
          <w:color w:val="262626" w:themeColor="text1" w:themeTint="D9"/>
          <w:sz w:val="20"/>
          <w:szCs w:val="20"/>
          <w:lang w:val="pl"/>
        </w:rPr>
        <w:t>XAdES</w:t>
      </w:r>
      <w:proofErr w:type="spellEnd"/>
      <w:r w:rsidRPr="001B5BD1">
        <w:rPr>
          <w:rFonts w:asciiTheme="majorHAnsi" w:hAnsiTheme="majorHAnsi" w:cs="Calibri"/>
          <w:color w:val="262626" w:themeColor="text1" w:themeTint="D9"/>
          <w:sz w:val="20"/>
          <w:szCs w:val="20"/>
          <w:lang w:val="pl"/>
        </w:rPr>
        <w:t xml:space="preserve"> zewnętrzny. Zamawiający wymaga dołączenia odpowiedniej ilości plików tj. podpisywanych plików z danymi oraz plików podpisu w formacie </w:t>
      </w:r>
      <w:proofErr w:type="spellStart"/>
      <w:r w:rsidRPr="001B5BD1">
        <w:rPr>
          <w:rFonts w:asciiTheme="majorHAnsi" w:hAnsiTheme="majorHAnsi" w:cs="Calibri"/>
          <w:color w:val="262626" w:themeColor="text1" w:themeTint="D9"/>
          <w:sz w:val="20"/>
          <w:szCs w:val="20"/>
          <w:lang w:val="pl"/>
        </w:rPr>
        <w:t>XAdES</w:t>
      </w:r>
      <w:proofErr w:type="spellEnd"/>
      <w:r w:rsidRPr="001B5BD1">
        <w:rPr>
          <w:rFonts w:asciiTheme="majorHAnsi" w:hAnsiTheme="majorHAnsi" w:cs="Calibri"/>
          <w:color w:val="262626" w:themeColor="text1" w:themeTint="D9"/>
          <w:sz w:val="20"/>
          <w:szCs w:val="20"/>
          <w:lang w:val="pl"/>
        </w:rPr>
        <w:t>.</w:t>
      </w:r>
    </w:p>
    <w:p w14:paraId="23E5BF94"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3FF3661C"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11.7/ 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77A115BD"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79CBDE21"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lastRenderedPageBreak/>
        <w:t xml:space="preserve">11.8/ Wykonawca, za pośrednictwem </w:t>
      </w:r>
      <w:hyperlink r:id="rId20">
        <w:r w:rsidRPr="001B5BD1">
          <w:rPr>
            <w:rFonts w:asciiTheme="majorHAnsi" w:hAnsiTheme="majorHAnsi" w:cs="Calibri"/>
            <w:color w:val="262626" w:themeColor="text1" w:themeTint="D9"/>
            <w:sz w:val="20"/>
            <w:szCs w:val="20"/>
            <w:u w:val="single"/>
            <w:lang w:val="pl"/>
          </w:rPr>
          <w:t>platformazakupowa.pl</w:t>
        </w:r>
      </w:hyperlink>
      <w:r w:rsidRPr="001B5BD1">
        <w:rPr>
          <w:rFonts w:asciiTheme="majorHAnsi" w:hAnsiTheme="majorHAnsi" w:cs="Calibri"/>
          <w:color w:val="262626" w:themeColor="text1" w:themeTint="D9"/>
          <w:sz w:val="20"/>
          <w:szCs w:val="20"/>
          <w:lang w:val="pl"/>
        </w:rPr>
        <w:t xml:space="preserve"> może przed upływem terminu składania ofert wycofać ofertę. Sposób dokonywania wycofania oferty zamieszczono w instrukcji dostępnej na stronie internetowej pod adresem:</w:t>
      </w:r>
    </w:p>
    <w:p w14:paraId="1D159C8A" w14:textId="77777777" w:rsidR="00A416FE" w:rsidRPr="001B5BD1" w:rsidRDefault="00000000" w:rsidP="00A416FE">
      <w:pPr>
        <w:spacing w:after="0" w:line="240" w:lineRule="auto"/>
        <w:jc w:val="both"/>
        <w:rPr>
          <w:rFonts w:asciiTheme="majorHAnsi" w:hAnsiTheme="majorHAnsi" w:cs="Calibri"/>
          <w:color w:val="262626" w:themeColor="text1" w:themeTint="D9"/>
          <w:sz w:val="20"/>
          <w:szCs w:val="20"/>
          <w:u w:val="single"/>
          <w:lang w:val="pl"/>
        </w:rPr>
      </w:pPr>
      <w:hyperlink r:id="rId21">
        <w:r w:rsidR="00A416FE" w:rsidRPr="001B5BD1">
          <w:rPr>
            <w:rFonts w:asciiTheme="majorHAnsi" w:hAnsiTheme="majorHAnsi" w:cs="Calibri"/>
            <w:color w:val="262626" w:themeColor="text1" w:themeTint="D9"/>
            <w:sz w:val="20"/>
            <w:szCs w:val="20"/>
            <w:u w:val="single"/>
            <w:lang w:val="pl"/>
          </w:rPr>
          <w:t>https://platformazakupowa.pl/strona/45-instrukcje</w:t>
        </w:r>
      </w:hyperlink>
    </w:p>
    <w:p w14:paraId="61231A0C"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u w:val="single"/>
          <w:lang w:val="pl"/>
        </w:rPr>
      </w:pPr>
    </w:p>
    <w:p w14:paraId="1AAB15E1"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30731236"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498E614E"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7637D64F"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572580E5" w14:textId="597DE5BF"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11.9/ Każdy z wykonawców może złożyć tylko jedną ofertę. Złożenie większej liczby ofert lub oferty zawierającej propozycje wariantowe podlegać będą odrzuceniu.</w:t>
      </w:r>
    </w:p>
    <w:p w14:paraId="040AF5FA"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rPr>
      </w:pPr>
    </w:p>
    <w:p w14:paraId="338B30C4"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11.10/ Ceny oferty muszą zawierać wszystkie koszty, jakie musi ponieść wykonawca, aby zrealizować zamówienie z najwyższą starannością oraz ewentualne rabaty.</w:t>
      </w:r>
    </w:p>
    <w:p w14:paraId="7DDAAAD6"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48D8D990"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421F5309"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46C1656C"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45CC252"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75976E58"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11.3/ Maksymalny rozmiar jednego pliku przesyłanego za pośrednictwem dedykowanych formularzy do: złożenia, zmiany, wycofania oferty wynosi 150 MB natomiast przy komunikacji wielkość pliku to maksymalnie 500 MB.</w:t>
      </w:r>
    </w:p>
    <w:p w14:paraId="1BCE6ED0" w14:textId="77777777" w:rsidR="00A416FE" w:rsidRDefault="00A416FE" w:rsidP="00CC124D">
      <w:pPr>
        <w:spacing w:after="0" w:line="240" w:lineRule="auto"/>
        <w:jc w:val="both"/>
        <w:rPr>
          <w:rFonts w:asciiTheme="majorHAnsi" w:hAnsiTheme="majorHAnsi" w:cstheme="majorHAnsi"/>
          <w:color w:val="262626" w:themeColor="text1" w:themeTint="D9"/>
          <w:sz w:val="20"/>
          <w:szCs w:val="20"/>
          <w:lang w:val="pl"/>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12133A3E"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4E66C1D1" w14:textId="77777777" w:rsidR="0032184C" w:rsidRPr="006F1B90" w:rsidRDefault="0032184C" w:rsidP="0032184C">
      <w:pPr>
        <w:shd w:val="clear" w:color="auto" w:fill="FFFFFF"/>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12.1/</w:t>
      </w:r>
      <w:r>
        <w:rPr>
          <w:rFonts w:ascii="Calibri Light" w:hAnsi="Calibri Light" w:cs="Calibri Light"/>
          <w:color w:val="262626"/>
          <w:sz w:val="20"/>
          <w:szCs w:val="20"/>
        </w:rPr>
        <w:t xml:space="preserve"> </w:t>
      </w:r>
      <w:r w:rsidRPr="006F1B90">
        <w:rPr>
          <w:rFonts w:asciiTheme="majorHAnsi" w:hAnsiTheme="majorHAnsi" w:cstheme="majorHAnsi"/>
          <w:sz w:val="20"/>
          <w:szCs w:val="20"/>
        </w:rPr>
        <w:t>W ofercie należy podać całkowitą cenę oferty brutto</w:t>
      </w:r>
      <w:r>
        <w:rPr>
          <w:rFonts w:asciiTheme="majorHAnsi" w:hAnsiTheme="majorHAnsi" w:cstheme="majorHAnsi"/>
          <w:sz w:val="20"/>
          <w:szCs w:val="20"/>
        </w:rPr>
        <w:t xml:space="preserve"> </w:t>
      </w:r>
      <w:r w:rsidRPr="006F1B90">
        <w:rPr>
          <w:rFonts w:asciiTheme="majorHAnsi" w:hAnsiTheme="majorHAnsi" w:cstheme="majorHAnsi"/>
          <w:sz w:val="20"/>
          <w:szCs w:val="20"/>
        </w:rPr>
        <w:t xml:space="preserve">za wykonanie przedmiotu zamówienia. W cenie brutto uwzględnia się podatek od towarów i usług, jeżeli na podstawie odrębnych przepisów sprzedaży towaru – usług – podlega obciążeniu podatkiem od towarów i usług. </w:t>
      </w:r>
    </w:p>
    <w:p w14:paraId="572644CB" w14:textId="77777777" w:rsidR="0032184C" w:rsidRPr="006F1B90" w:rsidRDefault="0032184C" w:rsidP="0032184C">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Ustalenie prawidłowej stawki podatku VAT, zgodnej z obowiązującymi przepisami ustawy o podatku od towarów i usług, należy do Wykonawcy.</w:t>
      </w:r>
    </w:p>
    <w:p w14:paraId="7229FFBA" w14:textId="77777777" w:rsidR="0032184C" w:rsidRDefault="0032184C" w:rsidP="0032184C">
      <w:pPr>
        <w:spacing w:after="0" w:line="240" w:lineRule="auto"/>
        <w:jc w:val="both"/>
        <w:rPr>
          <w:rFonts w:asciiTheme="majorHAnsi" w:hAnsiTheme="majorHAnsi" w:cstheme="majorHAnsi"/>
          <w:b/>
          <w:bCs/>
          <w:color w:val="C00000"/>
          <w:sz w:val="20"/>
          <w:szCs w:val="20"/>
        </w:rPr>
      </w:pPr>
    </w:p>
    <w:p w14:paraId="5044768F" w14:textId="77777777" w:rsidR="0032184C" w:rsidRDefault="0032184C" w:rsidP="0032184C">
      <w:pPr>
        <w:tabs>
          <w:tab w:val="left" w:pos="-142"/>
        </w:tabs>
        <w:spacing w:after="0" w:line="240" w:lineRule="auto"/>
        <w:ind w:left="142" w:hanging="142"/>
        <w:jc w:val="both"/>
        <w:rPr>
          <w:rFonts w:ascii="Calibri Light" w:hAnsi="Calibri Light" w:cs="Calibri Light"/>
          <w:color w:val="262626"/>
          <w:sz w:val="20"/>
          <w:szCs w:val="20"/>
        </w:rPr>
      </w:pPr>
      <w:r w:rsidRPr="00D64BEE">
        <w:rPr>
          <w:rFonts w:ascii="Calibri Light" w:hAnsi="Calibri Light" w:cs="Calibri Light"/>
          <w:color w:val="262626"/>
          <w:sz w:val="20"/>
          <w:szCs w:val="20"/>
        </w:rPr>
        <w:t>12.</w:t>
      </w:r>
      <w:r>
        <w:rPr>
          <w:rFonts w:ascii="Calibri Light" w:hAnsi="Calibri Light" w:cs="Calibri Light"/>
          <w:color w:val="262626"/>
          <w:sz w:val="20"/>
          <w:szCs w:val="20"/>
        </w:rPr>
        <w:t>2</w:t>
      </w:r>
      <w:r w:rsidRPr="00D64BEE">
        <w:rPr>
          <w:rFonts w:ascii="Calibri Light" w:hAnsi="Calibri Light" w:cs="Calibri Light"/>
          <w:color w:val="262626"/>
          <w:sz w:val="20"/>
          <w:szCs w:val="20"/>
        </w:rPr>
        <w:t>/ Wykonawca jest zobowiązany do wypełnienia „formularza ofertowego”</w:t>
      </w:r>
      <w:r>
        <w:rPr>
          <w:rFonts w:ascii="Calibri Light" w:hAnsi="Calibri Light" w:cs="Calibri Light"/>
          <w:color w:val="262626"/>
          <w:sz w:val="20"/>
          <w:szCs w:val="20"/>
        </w:rPr>
        <w:t xml:space="preserve"> stanowiącego załącznik nr 1a</w:t>
      </w:r>
      <w:r w:rsidRPr="00D64BEE">
        <w:rPr>
          <w:rFonts w:ascii="Calibri Light" w:hAnsi="Calibri Light" w:cs="Calibri Light"/>
          <w:color w:val="262626"/>
          <w:sz w:val="20"/>
          <w:szCs w:val="20"/>
        </w:rPr>
        <w:t xml:space="preserve"> na każdą część</w:t>
      </w:r>
    </w:p>
    <w:p w14:paraId="6D852CAE" w14:textId="77777777" w:rsidR="0032184C" w:rsidRDefault="0032184C" w:rsidP="0032184C">
      <w:pPr>
        <w:tabs>
          <w:tab w:val="left" w:pos="-142"/>
        </w:tabs>
        <w:spacing w:after="0" w:line="240" w:lineRule="auto"/>
        <w:ind w:left="142" w:hanging="142"/>
        <w:jc w:val="both"/>
        <w:rPr>
          <w:rFonts w:ascii="Calibri Light" w:hAnsi="Calibri Light" w:cs="Calibri Light"/>
          <w:color w:val="262626"/>
          <w:sz w:val="20"/>
          <w:szCs w:val="20"/>
        </w:rPr>
      </w:pPr>
      <w:r w:rsidRPr="00D64BEE">
        <w:rPr>
          <w:rFonts w:ascii="Calibri Light" w:hAnsi="Calibri Light" w:cs="Calibri Light"/>
          <w:color w:val="262626"/>
          <w:sz w:val="20"/>
          <w:szCs w:val="20"/>
        </w:rPr>
        <w:t>oddzielnie.</w:t>
      </w:r>
    </w:p>
    <w:p w14:paraId="290FFC29" w14:textId="77777777" w:rsidR="0032184C" w:rsidRPr="00D64BEE" w:rsidRDefault="0032184C" w:rsidP="0032184C">
      <w:pPr>
        <w:tabs>
          <w:tab w:val="left" w:pos="-142"/>
        </w:tabs>
        <w:spacing w:after="0" w:line="240" w:lineRule="auto"/>
        <w:ind w:left="142" w:hanging="142"/>
        <w:jc w:val="both"/>
        <w:rPr>
          <w:rFonts w:ascii="Calibri Light" w:hAnsi="Calibri Light" w:cs="Calibri Light"/>
          <w:color w:val="262626"/>
          <w:sz w:val="20"/>
          <w:szCs w:val="20"/>
        </w:rPr>
      </w:pPr>
    </w:p>
    <w:p w14:paraId="65496890" w14:textId="77777777" w:rsidR="0032184C" w:rsidRPr="006F1B90" w:rsidRDefault="0032184C" w:rsidP="0032184C">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Pr>
          <w:rFonts w:asciiTheme="majorHAnsi" w:hAnsiTheme="majorHAnsi" w:cstheme="majorHAnsi"/>
          <w:sz w:val="20"/>
          <w:szCs w:val="20"/>
        </w:rPr>
        <w:t>3</w:t>
      </w:r>
      <w:r w:rsidRPr="006F1B90">
        <w:rPr>
          <w:rFonts w:asciiTheme="majorHAnsi" w:hAnsiTheme="majorHAnsi" w:cstheme="majorHAnsi"/>
          <w:sz w:val="20"/>
          <w:szCs w:val="20"/>
        </w:rPr>
        <w:t>/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4C3D5AF1" w14:textId="77777777" w:rsidR="0032184C" w:rsidRPr="006F1B90" w:rsidRDefault="0032184C" w:rsidP="0032184C">
      <w:pPr>
        <w:spacing w:after="0" w:line="240" w:lineRule="auto"/>
        <w:rPr>
          <w:rFonts w:asciiTheme="majorHAnsi" w:hAnsiTheme="majorHAnsi" w:cstheme="majorHAnsi"/>
          <w:sz w:val="20"/>
          <w:szCs w:val="20"/>
        </w:rPr>
      </w:pPr>
    </w:p>
    <w:p w14:paraId="68D6A857" w14:textId="77777777" w:rsidR="0032184C" w:rsidRPr="006F1B90" w:rsidRDefault="0032184C" w:rsidP="0032184C">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lastRenderedPageBreak/>
        <w:t>12.</w:t>
      </w:r>
      <w:r>
        <w:rPr>
          <w:rFonts w:asciiTheme="majorHAnsi" w:hAnsiTheme="majorHAnsi" w:cstheme="majorHAnsi"/>
          <w:sz w:val="20"/>
          <w:szCs w:val="20"/>
        </w:rPr>
        <w:t>4</w:t>
      </w:r>
      <w:r w:rsidRPr="006F1B90">
        <w:rPr>
          <w:rFonts w:asciiTheme="majorHAnsi" w:hAnsiTheme="majorHAnsi" w:cstheme="majorHAnsi"/>
          <w:sz w:val="20"/>
          <w:szCs w:val="20"/>
        </w:rPr>
        <w:t>/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E04F4D0" w14:textId="77777777" w:rsidR="0032184C" w:rsidRPr="006F1B90" w:rsidRDefault="0032184C" w:rsidP="0032184C">
      <w:pPr>
        <w:spacing w:after="0" w:line="240" w:lineRule="auto"/>
        <w:jc w:val="both"/>
        <w:rPr>
          <w:rFonts w:asciiTheme="majorHAnsi" w:hAnsiTheme="majorHAnsi" w:cstheme="majorHAnsi"/>
          <w:sz w:val="20"/>
          <w:szCs w:val="20"/>
        </w:rPr>
      </w:pPr>
    </w:p>
    <w:p w14:paraId="6F3095EB" w14:textId="77777777" w:rsidR="0032184C" w:rsidRPr="006F1B90" w:rsidRDefault="0032184C" w:rsidP="0032184C">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Pr>
          <w:rFonts w:asciiTheme="majorHAnsi" w:hAnsiTheme="majorHAnsi" w:cstheme="majorHAnsi"/>
          <w:sz w:val="20"/>
          <w:szCs w:val="20"/>
        </w:rPr>
        <w:t>5</w:t>
      </w:r>
      <w:r w:rsidRPr="006F1B90">
        <w:rPr>
          <w:rFonts w:asciiTheme="majorHAnsi" w:hAnsiTheme="majorHAnsi" w:cstheme="majorHAnsi"/>
          <w:sz w:val="20"/>
          <w:szCs w:val="20"/>
        </w:rPr>
        <w:t>/ Cena oferty jest ceną ryczałtową.</w:t>
      </w:r>
    </w:p>
    <w:p w14:paraId="35F447B7" w14:textId="77777777" w:rsidR="0032184C" w:rsidRPr="006F1B90" w:rsidRDefault="0032184C" w:rsidP="0032184C">
      <w:pPr>
        <w:spacing w:after="0" w:line="240" w:lineRule="auto"/>
        <w:rPr>
          <w:rFonts w:asciiTheme="majorHAnsi" w:hAnsiTheme="majorHAnsi" w:cstheme="majorHAnsi"/>
          <w:sz w:val="20"/>
          <w:szCs w:val="20"/>
        </w:rPr>
      </w:pPr>
    </w:p>
    <w:p w14:paraId="77700E52" w14:textId="77777777" w:rsidR="0032184C" w:rsidRDefault="0032184C" w:rsidP="0032184C">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12.6/ Cenę ofertową Wykonawca oblicza w następujący sposób:</w:t>
      </w:r>
    </w:p>
    <w:p w14:paraId="20E24DA3" w14:textId="77777777" w:rsidR="0032184C" w:rsidRDefault="0032184C" w:rsidP="0032184C">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podając cenę ryczałtową netto</w:t>
      </w:r>
    </w:p>
    <w:p w14:paraId="24C924C8" w14:textId="77777777" w:rsidR="0032184C" w:rsidRDefault="0032184C" w:rsidP="0032184C">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wskazując zastosowaną stawkę podatku VAT,</w:t>
      </w:r>
    </w:p>
    <w:p w14:paraId="5394D9D5" w14:textId="77777777" w:rsidR="0032184C" w:rsidRDefault="0032184C" w:rsidP="0032184C">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obliczając wysokość podatku VAT,</w:t>
      </w:r>
    </w:p>
    <w:p w14:paraId="10759DAB" w14:textId="77777777" w:rsidR="0032184C" w:rsidRDefault="0032184C" w:rsidP="0032184C">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 podając cenę brutto stanowiącą sumę wartości netto i wysokości podatku VAT.</w:t>
      </w:r>
    </w:p>
    <w:p w14:paraId="0B2E6212" w14:textId="77777777" w:rsidR="0032184C" w:rsidRDefault="0032184C" w:rsidP="0032184C">
      <w:pPr>
        <w:spacing w:after="0" w:line="240" w:lineRule="auto"/>
        <w:rPr>
          <w:rFonts w:asciiTheme="majorHAnsi" w:hAnsiTheme="majorHAnsi" w:cstheme="majorHAnsi"/>
          <w:sz w:val="20"/>
          <w:szCs w:val="20"/>
        </w:rPr>
      </w:pPr>
    </w:p>
    <w:p w14:paraId="0D7501D1" w14:textId="77777777" w:rsidR="0032184C" w:rsidRPr="006F1B90" w:rsidRDefault="0032184C" w:rsidP="0032184C">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Pr>
          <w:rFonts w:asciiTheme="majorHAnsi" w:hAnsiTheme="majorHAnsi" w:cstheme="majorHAnsi"/>
          <w:sz w:val="20"/>
          <w:szCs w:val="20"/>
        </w:rPr>
        <w:t>7</w:t>
      </w:r>
      <w:r w:rsidRPr="006F1B90">
        <w:rPr>
          <w:rFonts w:asciiTheme="majorHAnsi" w:hAnsiTheme="majorHAnsi" w:cstheme="majorHAnsi"/>
          <w:sz w:val="20"/>
          <w:szCs w:val="20"/>
        </w:rPr>
        <w:t>/ Zamawiający poprawi w ofercie Wykonawcy:</w:t>
      </w:r>
    </w:p>
    <w:p w14:paraId="5CD36805" w14:textId="77777777" w:rsidR="0032184C" w:rsidRPr="006F1B90" w:rsidRDefault="0032184C" w:rsidP="0032184C">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oczywiste omyłki pisarskie;</w:t>
      </w:r>
    </w:p>
    <w:p w14:paraId="354A7164" w14:textId="77777777" w:rsidR="0032184C" w:rsidRPr="006F1B90" w:rsidRDefault="0032184C" w:rsidP="0032184C">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oczywiste omyłki rachunkowe z uwzględnieniem konsekwencji rachunkowych dokonanych poprawek;</w:t>
      </w:r>
    </w:p>
    <w:p w14:paraId="03ECE08C" w14:textId="77777777" w:rsidR="0032184C" w:rsidRPr="006F1B90" w:rsidRDefault="0032184C" w:rsidP="0032184C">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inne omyłki polegające na niezgodności oferty ze specyfikacją istotnych warunków zamówienia, niepowodujące istotnych zmian w treści ofert </w:t>
      </w:r>
    </w:p>
    <w:p w14:paraId="316F1ED2" w14:textId="77777777" w:rsidR="0032184C" w:rsidRPr="006F1B90" w:rsidRDefault="0032184C" w:rsidP="0032184C">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 niezwłocznie zawiadamiając o tym wykonawcę, którego oferta została poprawiona.</w:t>
      </w:r>
    </w:p>
    <w:p w14:paraId="0607248C" w14:textId="0FC90EF6" w:rsidR="00B56E13" w:rsidRDefault="00B56E13" w:rsidP="00CC124D">
      <w:pPr>
        <w:spacing w:after="0" w:line="240" w:lineRule="auto"/>
        <w:rPr>
          <w:rFonts w:asciiTheme="majorHAnsi" w:hAnsiTheme="majorHAnsi" w:cstheme="majorHAnsi"/>
          <w:b/>
          <w:bCs/>
          <w:color w:val="002060"/>
          <w:sz w:val="20"/>
          <w:szCs w:val="20"/>
        </w:rPr>
      </w:pPr>
    </w:p>
    <w:p w14:paraId="54D49DD8"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78B28645"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506F51C4"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bookmarkStart w:id="17" w:name="_Hlk64302069"/>
      <w:r w:rsidRPr="001B5BD1">
        <w:rPr>
          <w:rFonts w:asciiTheme="majorHAnsi" w:hAnsiTheme="majorHAnsi" w:cstheme="majorHAnsi"/>
          <w:color w:val="262626" w:themeColor="text1" w:themeTint="D9"/>
          <w:sz w:val="20"/>
          <w:szCs w:val="20"/>
        </w:rPr>
        <w:t xml:space="preserve">1.1/ Postępowanie prowadzone jest w języku polskim za pośrednictwem platformazakupowa.pl pod adresem: </w:t>
      </w:r>
      <w:hyperlink r:id="rId22" w:history="1">
        <w:r w:rsidRPr="001B5BD1">
          <w:rPr>
            <w:rStyle w:val="Hipercze"/>
            <w:rFonts w:asciiTheme="majorHAnsi" w:hAnsiTheme="majorHAnsi" w:cstheme="majorHAnsi"/>
            <w:color w:val="262626" w:themeColor="text1" w:themeTint="D9"/>
            <w:sz w:val="20"/>
            <w:szCs w:val="20"/>
          </w:rPr>
          <w:t>https://platformazakupowa.pl/pn/gm_pruszkow</w:t>
        </w:r>
      </w:hyperlink>
    </w:p>
    <w:p w14:paraId="59A0A764"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p>
    <w:p w14:paraId="03428358"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1.2/ W celu skrócenia czasu udzielenia odpowiedzi na pytania komunikacja między zamawiającym a wykonawcami w zakresie:</w:t>
      </w:r>
    </w:p>
    <w:p w14:paraId="29B57C8B"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przesyłania Zamawiającemu pytań do treści SWZ;</w:t>
      </w:r>
    </w:p>
    <w:p w14:paraId="3277B578"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przesyłania odpowiedzi na wezwanie Zamawiającego do złożenia podmiotowych środków dowodowych;</w:t>
      </w:r>
    </w:p>
    <w:p w14:paraId="35798653"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1222EDCE"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6109AE88"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przesyłania odpowiedzi na wezwanie Zamawiającego do złożenia wyjaśnień dot. treści przedmiotowych środków dowodowych;</w:t>
      </w:r>
    </w:p>
    <w:p w14:paraId="4B79882C"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przesłania odpowiedzi na inne wezwania Zamawiającego wynikające z ustawy - Prawo zamówień publicznych;</w:t>
      </w:r>
    </w:p>
    <w:p w14:paraId="1069E7FD"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przesyłania wniosków, informacji, oświadczeń Wykonawcy;</w:t>
      </w:r>
    </w:p>
    <w:p w14:paraId="49F58CE2"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przesyłania odwołania/inne</w:t>
      </w:r>
    </w:p>
    <w:p w14:paraId="6C2A87E0"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u w:val="single"/>
        </w:rPr>
      </w:pPr>
      <w:r w:rsidRPr="001B5BD1">
        <w:rPr>
          <w:rFonts w:asciiTheme="majorHAnsi" w:hAnsiTheme="majorHAnsi" w:cstheme="majorHAnsi"/>
          <w:color w:val="262626" w:themeColor="text1" w:themeTint="D9"/>
          <w:sz w:val="20"/>
          <w:szCs w:val="20"/>
          <w:u w:val="single"/>
          <w:shd w:val="clear" w:color="auto" w:fill="D9D9D9" w:themeFill="background1" w:themeFillShade="D9"/>
        </w:rPr>
        <w:t xml:space="preserve">odbywa się za pośrednictwem platformazakupowa.pl i formularza </w:t>
      </w:r>
      <w:r w:rsidRPr="001B5BD1">
        <w:rPr>
          <w:rFonts w:asciiTheme="majorHAnsi" w:hAnsiTheme="majorHAnsi" w:cstheme="majorHAnsi"/>
          <w:b/>
          <w:color w:val="262626" w:themeColor="text1" w:themeTint="D9"/>
          <w:sz w:val="20"/>
          <w:szCs w:val="20"/>
          <w:u w:val="single"/>
          <w:shd w:val="clear" w:color="auto" w:fill="D9D9D9" w:themeFill="background1" w:themeFillShade="D9"/>
        </w:rPr>
        <w:t>„Wyślij wiadomość do zamawiającego”</w:t>
      </w:r>
      <w:r w:rsidRPr="001B5BD1">
        <w:rPr>
          <w:rFonts w:asciiTheme="majorHAnsi" w:hAnsiTheme="majorHAnsi" w:cstheme="majorHAnsi"/>
          <w:color w:val="262626" w:themeColor="text1" w:themeTint="D9"/>
          <w:sz w:val="20"/>
          <w:szCs w:val="20"/>
          <w:u w:val="single"/>
          <w:shd w:val="clear" w:color="auto" w:fill="D9D9D9" w:themeFill="background1" w:themeFillShade="D9"/>
        </w:rPr>
        <w:t>.</w:t>
      </w:r>
      <w:r w:rsidRPr="001B5BD1">
        <w:rPr>
          <w:rFonts w:asciiTheme="majorHAnsi" w:hAnsiTheme="majorHAnsi" w:cstheme="majorHAnsi"/>
          <w:color w:val="262626" w:themeColor="text1" w:themeTint="D9"/>
          <w:sz w:val="20"/>
          <w:szCs w:val="20"/>
          <w:u w:val="single"/>
        </w:rPr>
        <w:t xml:space="preserve"> </w:t>
      </w:r>
    </w:p>
    <w:p w14:paraId="36AB8B0C"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u w:val="single"/>
        </w:rPr>
      </w:pPr>
    </w:p>
    <w:p w14:paraId="6E0209C6"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5F3DD688"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p>
    <w:p w14:paraId="625C04EF"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1.3/ Zamawiający będzie przekazywał wykonawcom za pośrednictwem platformazakupowa.pl. informacje dotyczące:</w:t>
      </w:r>
    </w:p>
    <w:p w14:paraId="7F362361"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xml:space="preserve">- odpowiedzi na pytania, </w:t>
      </w:r>
    </w:p>
    <w:p w14:paraId="5AF84948"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lastRenderedPageBreak/>
        <w:t xml:space="preserve">- zmiany specyfikacji, </w:t>
      </w:r>
    </w:p>
    <w:p w14:paraId="0220318B"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xml:space="preserve">- zmiany terminu składania i otwarcia ofert, </w:t>
      </w:r>
    </w:p>
    <w:p w14:paraId="28194191"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shd w:val="clear" w:color="auto" w:fill="D9D9D9" w:themeFill="background1" w:themeFillShade="D9"/>
        </w:rPr>
        <w:t xml:space="preserve">Zamawiający będzie zamieszczał informacje na platformie w sekcji </w:t>
      </w:r>
      <w:r w:rsidRPr="001B5BD1">
        <w:rPr>
          <w:rFonts w:asciiTheme="majorHAnsi" w:hAnsiTheme="majorHAnsi" w:cstheme="majorHAnsi"/>
          <w:b/>
          <w:color w:val="262626" w:themeColor="text1" w:themeTint="D9"/>
          <w:sz w:val="20"/>
          <w:szCs w:val="20"/>
          <w:shd w:val="clear" w:color="auto" w:fill="D9D9D9" w:themeFill="background1" w:themeFillShade="D9"/>
        </w:rPr>
        <w:t>“Komunikaty”</w:t>
      </w:r>
      <w:r w:rsidRPr="001B5BD1">
        <w:rPr>
          <w:rFonts w:asciiTheme="majorHAnsi" w:hAnsiTheme="majorHAnsi" w:cstheme="majorHAnsi"/>
          <w:color w:val="262626" w:themeColor="text1" w:themeTint="D9"/>
          <w:sz w:val="20"/>
          <w:szCs w:val="20"/>
        </w:rPr>
        <w:t xml:space="preserve">. </w:t>
      </w:r>
    </w:p>
    <w:p w14:paraId="6BF527A0"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p>
    <w:p w14:paraId="36FE0EB3"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Korespondencja, której zgodnie z obowiązującymi przepisami adresatem jest konkretny wykonawca, będzie przekazywana za pośrednictwem platformazakupowa.pl do konkretnego wykonawcy.</w:t>
      </w:r>
    </w:p>
    <w:p w14:paraId="4B86C052"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p>
    <w:p w14:paraId="0B8CD4B9" w14:textId="77777777" w:rsidR="00EB3198" w:rsidRPr="001B5BD1" w:rsidRDefault="00EB3198" w:rsidP="00EB3198">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rPr>
      </w:pPr>
      <w:r w:rsidRPr="001B5BD1">
        <w:rPr>
          <w:rFonts w:asciiTheme="majorHAnsi" w:hAnsiTheme="majorHAnsi" w:cstheme="majorHAnsi"/>
          <w:b/>
          <w:bCs/>
          <w:color w:val="262626" w:themeColor="text1" w:themeTint="D9"/>
          <w:sz w:val="20"/>
          <w:szCs w:val="20"/>
        </w:rPr>
        <w:t>Pytania i odpowiedzi:</w:t>
      </w:r>
    </w:p>
    <w:p w14:paraId="34C962E6" w14:textId="77777777" w:rsidR="00EB3198" w:rsidRPr="001B5BD1" w:rsidRDefault="00EB3198" w:rsidP="00EB3198">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xml:space="preserve">Wykonawca może zwrócić się do zamawiającego z wnioskiem o wyjaśnienie treści SWZ za pośrednictwem platformazakupowa.pl i formularza „Wyślij wiadomość do zamawiającego”. </w:t>
      </w:r>
    </w:p>
    <w:p w14:paraId="2CE3D30B" w14:textId="77777777" w:rsidR="00EB3198" w:rsidRPr="001B5BD1" w:rsidRDefault="00EB3198" w:rsidP="00EB3198">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p>
    <w:p w14:paraId="3B241D65" w14:textId="0377736D" w:rsidR="00EB3198" w:rsidRPr="001B5BD1" w:rsidRDefault="00EB3198" w:rsidP="00EB3198">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rPr>
      </w:pPr>
      <w:r w:rsidRPr="001B5BD1">
        <w:rPr>
          <w:rFonts w:asciiTheme="majorHAnsi" w:hAnsiTheme="majorHAnsi" w:cstheme="majorHAnsi"/>
          <w:color w:val="262626" w:themeColor="text1" w:themeTint="D9"/>
          <w:sz w:val="20"/>
          <w:szCs w:val="20"/>
        </w:rPr>
        <w:t xml:space="preserve">Zamawiający udzieli wyjaśnień niezwłocznie, </w:t>
      </w:r>
      <w:r w:rsidRPr="001B5BD1">
        <w:rPr>
          <w:rFonts w:asciiTheme="majorHAnsi" w:hAnsiTheme="majorHAnsi" w:cstheme="majorHAnsi"/>
          <w:b/>
          <w:bCs/>
          <w:color w:val="262626" w:themeColor="text1" w:themeTint="D9"/>
          <w:sz w:val="20"/>
          <w:szCs w:val="20"/>
        </w:rPr>
        <w:t xml:space="preserve">jednak nie później niż na </w:t>
      </w:r>
      <w:r w:rsidR="00C32824">
        <w:rPr>
          <w:rFonts w:asciiTheme="majorHAnsi" w:hAnsiTheme="majorHAnsi" w:cstheme="majorHAnsi"/>
          <w:b/>
          <w:bCs/>
          <w:color w:val="262626" w:themeColor="text1" w:themeTint="D9"/>
          <w:sz w:val="20"/>
          <w:szCs w:val="20"/>
        </w:rPr>
        <w:t>6</w:t>
      </w:r>
      <w:r w:rsidRPr="001B5BD1">
        <w:rPr>
          <w:rFonts w:asciiTheme="majorHAnsi" w:hAnsiTheme="majorHAnsi" w:cstheme="majorHAnsi"/>
          <w:b/>
          <w:bCs/>
          <w:color w:val="262626" w:themeColor="text1" w:themeTint="D9"/>
          <w:sz w:val="20"/>
          <w:szCs w:val="20"/>
        </w:rPr>
        <w:t xml:space="preserve"> dni przed upływem terminu składania ofert</w:t>
      </w:r>
      <w:r w:rsidRPr="001B5BD1">
        <w:rPr>
          <w:rFonts w:asciiTheme="majorHAnsi" w:hAnsiTheme="majorHAnsi" w:cstheme="majorHAnsi"/>
          <w:color w:val="262626" w:themeColor="text1" w:themeTint="D9"/>
          <w:sz w:val="20"/>
          <w:szCs w:val="20"/>
        </w:rPr>
        <w:t xml:space="preserve"> (poprzez zamieszczenie pytań i odpowiedzi na platformie w sekcji „Komunikaty”), pod warunkiem że</w:t>
      </w:r>
      <w:r w:rsidRPr="001B5BD1">
        <w:rPr>
          <w:rFonts w:asciiTheme="majorHAnsi" w:hAnsiTheme="majorHAnsi" w:cstheme="majorHAnsi"/>
          <w:b/>
          <w:bCs/>
          <w:color w:val="262626" w:themeColor="text1" w:themeTint="D9"/>
          <w:sz w:val="20"/>
          <w:szCs w:val="20"/>
        </w:rPr>
        <w:t xml:space="preserve"> wniosek o wyjaśnienie treści SWZ wpłynął do zamawiającego nie później niż na </w:t>
      </w:r>
      <w:r w:rsidR="00C32824">
        <w:rPr>
          <w:rFonts w:asciiTheme="majorHAnsi" w:hAnsiTheme="majorHAnsi" w:cstheme="majorHAnsi"/>
          <w:b/>
          <w:bCs/>
          <w:color w:val="262626" w:themeColor="text1" w:themeTint="D9"/>
          <w:sz w:val="20"/>
          <w:szCs w:val="20"/>
        </w:rPr>
        <w:t>1</w:t>
      </w:r>
      <w:r w:rsidRPr="001B5BD1">
        <w:rPr>
          <w:rFonts w:asciiTheme="majorHAnsi" w:hAnsiTheme="majorHAnsi" w:cstheme="majorHAnsi"/>
          <w:b/>
          <w:bCs/>
          <w:color w:val="262626" w:themeColor="text1" w:themeTint="D9"/>
          <w:sz w:val="20"/>
          <w:szCs w:val="20"/>
        </w:rPr>
        <w:t xml:space="preserve">4 dni przed upływem terminu składania ofert. </w:t>
      </w:r>
    </w:p>
    <w:p w14:paraId="738881B5" w14:textId="77777777" w:rsidR="00EB3198" w:rsidRPr="001B5BD1" w:rsidRDefault="00EB3198" w:rsidP="00EB3198">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p>
    <w:p w14:paraId="56E4EAAC" w14:textId="77777777" w:rsidR="00EB3198" w:rsidRPr="001B5BD1" w:rsidRDefault="00EB3198" w:rsidP="00EB3198">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W przypadku gdy wniosek o wyjaśnienie treści SWZ nie wpłynie w terminie, zamawiający nie ma obowiązku udzielania wyjaśnień SWZ. Przedłużenie terminu składania ofert nie wpływa na bieg terminu składania wniosku o wyjaśnienie treści SWZ.</w:t>
      </w:r>
    </w:p>
    <w:p w14:paraId="270BB44F" w14:textId="77777777" w:rsidR="00EB3198" w:rsidRPr="001B5BD1" w:rsidRDefault="00EB3198" w:rsidP="00EB3198">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0710FCCA"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p>
    <w:p w14:paraId="31BE8CCD"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1.4/ Wykonawca jako podmiot profesjonalny ma obowiązek sprawdzania komunikatów i wiadomości bezpośrednio na platformazakupowa.pl przesłanych przez zamawiającego, gdyż system powiadomień może ulec awarii lub powiadomienie może trafić do folderu SPAM.</w:t>
      </w:r>
    </w:p>
    <w:p w14:paraId="21CD2205"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1.5/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559EE977"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a)</w:t>
      </w:r>
      <w:r w:rsidRPr="001B5BD1">
        <w:rPr>
          <w:rFonts w:asciiTheme="majorHAnsi" w:hAnsiTheme="majorHAnsi" w:cstheme="majorHAnsi"/>
          <w:color w:val="262626" w:themeColor="text1" w:themeTint="D9"/>
          <w:sz w:val="20"/>
          <w:szCs w:val="20"/>
        </w:rPr>
        <w:tab/>
        <w:t xml:space="preserve">stały dostęp do sieci Internet o gwarantowanej przepustowości nie mniejszej niż 512 </w:t>
      </w:r>
      <w:proofErr w:type="spellStart"/>
      <w:r w:rsidRPr="001B5BD1">
        <w:rPr>
          <w:rFonts w:asciiTheme="majorHAnsi" w:hAnsiTheme="majorHAnsi" w:cstheme="majorHAnsi"/>
          <w:color w:val="262626" w:themeColor="text1" w:themeTint="D9"/>
          <w:sz w:val="20"/>
          <w:szCs w:val="20"/>
        </w:rPr>
        <w:t>kb</w:t>
      </w:r>
      <w:proofErr w:type="spellEnd"/>
      <w:r w:rsidRPr="001B5BD1">
        <w:rPr>
          <w:rFonts w:asciiTheme="majorHAnsi" w:hAnsiTheme="majorHAnsi" w:cstheme="majorHAnsi"/>
          <w:color w:val="262626" w:themeColor="text1" w:themeTint="D9"/>
          <w:sz w:val="20"/>
          <w:szCs w:val="20"/>
        </w:rPr>
        <w:t>/s,</w:t>
      </w:r>
    </w:p>
    <w:p w14:paraId="4C6F574A"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b)</w:t>
      </w:r>
      <w:r w:rsidRPr="001B5BD1">
        <w:rPr>
          <w:rFonts w:asciiTheme="majorHAnsi" w:hAnsiTheme="majorHAnsi" w:cstheme="majorHAnsi"/>
          <w:color w:val="262626" w:themeColor="text1" w:themeTint="D9"/>
          <w:sz w:val="20"/>
          <w:szCs w:val="20"/>
        </w:rPr>
        <w:tab/>
        <w:t>komputer klasy PC lub MAC o następującej konfiguracji: pamięć min. 2 GB Ram, procesor Intel IV 2 GHZ lub jego nowsza wersja, jeden z systemów operacyjnych - MS Windows 7, Mac Os x 10 4, Linux, lub ich nowsze wersje,</w:t>
      </w:r>
    </w:p>
    <w:p w14:paraId="6674A2A6"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c)</w:t>
      </w:r>
      <w:r w:rsidRPr="001B5BD1">
        <w:rPr>
          <w:rFonts w:asciiTheme="majorHAnsi" w:hAnsiTheme="majorHAnsi" w:cstheme="majorHAnsi"/>
          <w:color w:val="262626" w:themeColor="text1" w:themeTint="D9"/>
          <w:sz w:val="20"/>
          <w:szCs w:val="20"/>
        </w:rPr>
        <w:tab/>
        <w:t>zainstalowana dowolna, inna przeglądarka internetowa niż Internet Explorer,</w:t>
      </w:r>
    </w:p>
    <w:p w14:paraId="2390A24F"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d)</w:t>
      </w:r>
      <w:r w:rsidRPr="001B5BD1">
        <w:rPr>
          <w:rFonts w:asciiTheme="majorHAnsi" w:hAnsiTheme="majorHAnsi" w:cstheme="majorHAnsi"/>
          <w:color w:val="262626" w:themeColor="text1" w:themeTint="D9"/>
          <w:sz w:val="20"/>
          <w:szCs w:val="20"/>
        </w:rPr>
        <w:tab/>
        <w:t>włączona obsługa JavaScript,</w:t>
      </w:r>
    </w:p>
    <w:p w14:paraId="7EAF68AB"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e)</w:t>
      </w:r>
      <w:r w:rsidRPr="001B5BD1">
        <w:rPr>
          <w:rFonts w:asciiTheme="majorHAnsi" w:hAnsiTheme="majorHAnsi" w:cstheme="majorHAnsi"/>
          <w:color w:val="262626" w:themeColor="text1" w:themeTint="D9"/>
          <w:sz w:val="20"/>
          <w:szCs w:val="20"/>
        </w:rPr>
        <w:tab/>
        <w:t xml:space="preserve">zainstalowany program Adobe </w:t>
      </w:r>
      <w:proofErr w:type="spellStart"/>
      <w:r w:rsidRPr="001B5BD1">
        <w:rPr>
          <w:rFonts w:asciiTheme="majorHAnsi" w:hAnsiTheme="majorHAnsi" w:cstheme="majorHAnsi"/>
          <w:color w:val="262626" w:themeColor="text1" w:themeTint="D9"/>
          <w:sz w:val="20"/>
          <w:szCs w:val="20"/>
        </w:rPr>
        <w:t>Acrobat</w:t>
      </w:r>
      <w:proofErr w:type="spellEnd"/>
      <w:r w:rsidRPr="001B5BD1">
        <w:rPr>
          <w:rFonts w:asciiTheme="majorHAnsi" w:hAnsiTheme="majorHAnsi" w:cstheme="majorHAnsi"/>
          <w:color w:val="262626" w:themeColor="text1" w:themeTint="D9"/>
          <w:sz w:val="20"/>
          <w:szCs w:val="20"/>
        </w:rPr>
        <w:t xml:space="preserve"> Reader lub inny obsługujący format plików .pdf,</w:t>
      </w:r>
    </w:p>
    <w:p w14:paraId="2A4F5C43"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f)</w:t>
      </w:r>
      <w:r w:rsidRPr="001B5BD1">
        <w:rPr>
          <w:rFonts w:asciiTheme="majorHAnsi" w:hAnsiTheme="majorHAnsi" w:cstheme="majorHAnsi"/>
          <w:color w:val="262626" w:themeColor="text1" w:themeTint="D9"/>
          <w:sz w:val="20"/>
          <w:szCs w:val="20"/>
        </w:rPr>
        <w:tab/>
        <w:t>Szyfrowanie na platformazakupowa.pl odbywa się za pomocą protokołu TLS 1.3.</w:t>
      </w:r>
    </w:p>
    <w:p w14:paraId="41933ECC"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g)</w:t>
      </w:r>
      <w:r w:rsidRPr="001B5BD1">
        <w:rPr>
          <w:rFonts w:asciiTheme="majorHAnsi" w:hAnsiTheme="majorHAnsi" w:cstheme="majorHAnsi"/>
          <w:color w:val="262626" w:themeColor="text1" w:themeTint="D9"/>
          <w:sz w:val="20"/>
          <w:szCs w:val="20"/>
        </w:rPr>
        <w:tab/>
        <w:t>Oznaczenie czasu odbioru danych przez platformę zakupową stanowi datę oraz dokładny czas (</w:t>
      </w:r>
      <w:proofErr w:type="spellStart"/>
      <w:r w:rsidRPr="001B5BD1">
        <w:rPr>
          <w:rFonts w:asciiTheme="majorHAnsi" w:hAnsiTheme="majorHAnsi" w:cstheme="majorHAnsi"/>
          <w:color w:val="262626" w:themeColor="text1" w:themeTint="D9"/>
          <w:sz w:val="20"/>
          <w:szCs w:val="20"/>
        </w:rPr>
        <w:t>hh:mm:ss</w:t>
      </w:r>
      <w:proofErr w:type="spellEnd"/>
      <w:r w:rsidRPr="001B5BD1">
        <w:rPr>
          <w:rFonts w:asciiTheme="majorHAnsi" w:hAnsiTheme="majorHAnsi" w:cstheme="majorHAnsi"/>
          <w:color w:val="262626" w:themeColor="text1" w:themeTint="D9"/>
          <w:sz w:val="20"/>
          <w:szCs w:val="20"/>
        </w:rPr>
        <w:t>) generowany wg. czasu lokalnego serwera synchronizowanego z zegarem Głównego Urzędu Miar.</w:t>
      </w:r>
    </w:p>
    <w:p w14:paraId="48DCE463"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p>
    <w:p w14:paraId="5D32805B"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1.6/ Wykonawca, przystępując do niniejszego postępowania o udzielenie zamówienia publicznego:</w:t>
      </w:r>
    </w:p>
    <w:p w14:paraId="75730D74"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a)</w:t>
      </w:r>
      <w:r w:rsidRPr="001B5BD1">
        <w:rPr>
          <w:rFonts w:asciiTheme="majorHAnsi" w:hAnsiTheme="majorHAnsi" w:cstheme="majorHAnsi"/>
          <w:color w:val="262626" w:themeColor="text1" w:themeTint="D9"/>
          <w:sz w:val="20"/>
          <w:szCs w:val="20"/>
        </w:rPr>
        <w:tab/>
        <w:t>akceptuje warunki korzystania z platformazakupowa.pl określone w Regulaminie zamieszczonym na stronie internetowej https://platformazakupowa.pl//  w zakładce „Regulamin" oraz uznaje go za wiążący,</w:t>
      </w:r>
    </w:p>
    <w:p w14:paraId="59D818A5"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b)</w:t>
      </w:r>
      <w:r w:rsidRPr="001B5BD1">
        <w:rPr>
          <w:rFonts w:asciiTheme="majorHAnsi" w:hAnsiTheme="majorHAnsi" w:cstheme="majorHAnsi"/>
          <w:color w:val="262626" w:themeColor="text1" w:themeTint="D9"/>
          <w:sz w:val="20"/>
          <w:szCs w:val="20"/>
        </w:rPr>
        <w:tab/>
        <w:t xml:space="preserve">zapoznał i stosuje się do Instrukcji składania ofert/wniosków dostępnej na stronie internetowej https://platformazakupowa.pl//. </w:t>
      </w:r>
    </w:p>
    <w:p w14:paraId="5236555F"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p>
    <w:p w14:paraId="0975F8C7"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xml:space="preserve">1.7/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0DD5A6EA"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58711076"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p>
    <w:p w14:paraId="04915437"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xml:space="preserve">1.8/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23" w:history="1">
        <w:r w:rsidRPr="001B5BD1">
          <w:rPr>
            <w:rStyle w:val="Hipercze"/>
            <w:rFonts w:asciiTheme="majorHAnsi" w:hAnsiTheme="majorHAnsi" w:cstheme="majorHAnsi"/>
            <w:color w:val="262626" w:themeColor="text1" w:themeTint="D9"/>
            <w:sz w:val="20"/>
            <w:szCs w:val="20"/>
          </w:rPr>
          <w:t>https://platformazakupowa.pl/strona/45-instrukcje</w:t>
        </w:r>
      </w:hyperlink>
      <w:r w:rsidRPr="001B5BD1">
        <w:rPr>
          <w:rFonts w:asciiTheme="majorHAnsi" w:hAnsiTheme="majorHAnsi" w:cstheme="majorHAnsi"/>
          <w:color w:val="262626" w:themeColor="text1" w:themeTint="D9"/>
          <w:sz w:val="20"/>
          <w:szCs w:val="20"/>
        </w:rPr>
        <w:t>.</w:t>
      </w:r>
    </w:p>
    <w:p w14:paraId="5658712F" w14:textId="77777777" w:rsidR="00EB3198" w:rsidRPr="001B5BD1" w:rsidRDefault="00EB3198" w:rsidP="00EB3198">
      <w:pPr>
        <w:spacing w:after="0" w:line="240" w:lineRule="auto"/>
        <w:jc w:val="both"/>
        <w:rPr>
          <w:rFonts w:asciiTheme="majorHAnsi" w:hAnsiTheme="majorHAnsi" w:cstheme="majorHAnsi"/>
          <w:strike/>
          <w:color w:val="262626" w:themeColor="text1" w:themeTint="D9"/>
          <w:sz w:val="20"/>
          <w:szCs w:val="20"/>
        </w:rPr>
      </w:pPr>
    </w:p>
    <w:p w14:paraId="19FB028D"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xml:space="preserve">1.9/ Zamawiający wyznacza  następujące  osoby  do  kontaktu  z  Wykonawcami: </w:t>
      </w:r>
    </w:p>
    <w:p w14:paraId="429E5C22"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Referat ds. zamówień publicznych – tel. 22 735 87 10 w sprawach proceduralnych,</w:t>
      </w:r>
    </w:p>
    <w:p w14:paraId="540FC7DE" w14:textId="77777777" w:rsidR="00EB3198" w:rsidRPr="001B5BD1" w:rsidRDefault="00EB3198" w:rsidP="00EB3198">
      <w:pPr>
        <w:spacing w:after="0" w:line="240" w:lineRule="auto"/>
        <w:jc w:val="both"/>
        <w:rPr>
          <w:rFonts w:asciiTheme="majorHAnsi" w:hAnsiTheme="majorHAnsi" w:cstheme="majorHAnsi"/>
          <w:strike/>
          <w:color w:val="262626" w:themeColor="text1" w:themeTint="D9"/>
          <w:sz w:val="20"/>
          <w:szCs w:val="20"/>
        </w:rPr>
      </w:pPr>
    </w:p>
    <w:p w14:paraId="7C736A62"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2C53087" w14:textId="77777777" w:rsidR="00EB3198" w:rsidRPr="001B5BD1" w:rsidRDefault="00EB3198" w:rsidP="00EB3198">
      <w:pPr>
        <w:spacing w:after="0" w:line="240" w:lineRule="auto"/>
        <w:jc w:val="both"/>
        <w:rPr>
          <w:rFonts w:asciiTheme="majorHAnsi" w:hAnsiTheme="majorHAnsi" w:cstheme="majorHAnsi"/>
          <w:strike/>
          <w:color w:val="262626" w:themeColor="text1" w:themeTint="D9"/>
          <w:sz w:val="20"/>
          <w:szCs w:val="20"/>
        </w:rPr>
      </w:pPr>
    </w:p>
    <w:p w14:paraId="11E39FDC"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xml:space="preserve">1.10/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6478754A" w14:textId="77777777" w:rsidR="00EB3198" w:rsidRPr="001B5BD1" w:rsidRDefault="00EB3198" w:rsidP="00EB3198">
      <w:pPr>
        <w:spacing w:after="0" w:line="240" w:lineRule="auto"/>
        <w:jc w:val="both"/>
        <w:rPr>
          <w:rFonts w:asciiTheme="majorHAnsi" w:hAnsiTheme="majorHAnsi" w:cstheme="majorHAnsi"/>
          <w:strike/>
          <w:color w:val="262626" w:themeColor="text1" w:themeTint="D9"/>
          <w:sz w:val="20"/>
          <w:szCs w:val="20"/>
        </w:rPr>
      </w:pPr>
    </w:p>
    <w:p w14:paraId="7C3884D3"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1.11/ Korespondencja w niniejszym postępowaniu prowadzona jest w języku polskim. Oznacza to, że wszelka korespondencja w innym języku niż język polski winna być złożona wraz z tłumaczeniem na język polski.</w:t>
      </w:r>
    </w:p>
    <w:p w14:paraId="1F4C96E7" w14:textId="77777777" w:rsidR="00EB3198" w:rsidRPr="001B5BD1" w:rsidRDefault="00EB3198" w:rsidP="00EB3198">
      <w:pPr>
        <w:spacing w:after="0" w:line="240" w:lineRule="auto"/>
        <w:jc w:val="both"/>
        <w:rPr>
          <w:rFonts w:asciiTheme="majorHAnsi" w:hAnsiTheme="majorHAnsi" w:cstheme="majorHAnsi"/>
          <w:strike/>
          <w:color w:val="262626" w:themeColor="text1" w:themeTint="D9"/>
          <w:sz w:val="20"/>
          <w:szCs w:val="20"/>
        </w:rPr>
      </w:pPr>
    </w:p>
    <w:p w14:paraId="5845E652"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1.12/ Wyjaśnienia SWZ udzielane będą z zachowaniem zasad określonych w art. 284 ustawy Pzp.</w:t>
      </w:r>
    </w:p>
    <w:p w14:paraId="344786B8" w14:textId="77777777" w:rsidR="00EB3198"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1.13/ W korespondencji kierowanej do Zamawiającego, Wykonawca winien posługiwać się numerem referencyjnym postępowania określonym w SWZ.</w:t>
      </w:r>
    </w:p>
    <w:p w14:paraId="5C8CAFD5" w14:textId="77777777" w:rsidR="001F2166" w:rsidRDefault="001F2166" w:rsidP="00EB3198">
      <w:pPr>
        <w:spacing w:after="0" w:line="240" w:lineRule="auto"/>
        <w:jc w:val="both"/>
        <w:rPr>
          <w:rFonts w:asciiTheme="majorHAnsi" w:hAnsiTheme="majorHAnsi" w:cstheme="majorHAnsi"/>
          <w:color w:val="262626" w:themeColor="text1" w:themeTint="D9"/>
          <w:sz w:val="20"/>
          <w:szCs w:val="20"/>
        </w:rPr>
      </w:pPr>
    </w:p>
    <w:bookmarkEnd w:id="17"/>
    <w:p w14:paraId="5E5E0E4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261916A6" w:rsidR="005445DE" w:rsidRPr="009D538D" w:rsidRDefault="007D6CDE" w:rsidP="007A4314">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6C7512">
        <w:rPr>
          <w:rFonts w:asciiTheme="majorHAnsi" w:hAnsiTheme="majorHAnsi" w:cstheme="majorHAnsi"/>
          <w:b/>
          <w:bCs/>
          <w:color w:val="262626" w:themeColor="text1" w:themeTint="D9"/>
          <w:sz w:val="20"/>
          <w:szCs w:val="20"/>
        </w:rPr>
        <w:t>16.10</w:t>
      </w:r>
      <w:r w:rsidR="00A5520B">
        <w:rPr>
          <w:rFonts w:asciiTheme="majorHAnsi" w:hAnsiTheme="majorHAnsi" w:cstheme="majorHAnsi"/>
          <w:b/>
          <w:bCs/>
          <w:color w:val="262626" w:themeColor="text1" w:themeTint="D9"/>
          <w:sz w:val="20"/>
          <w:szCs w:val="20"/>
        </w:rPr>
        <w:t>.2024</w:t>
      </w:r>
      <w:r w:rsidR="00771879" w:rsidRPr="009D538D">
        <w:rPr>
          <w:rFonts w:asciiTheme="majorHAnsi" w:hAnsiTheme="majorHAnsi" w:cstheme="majorHAnsi"/>
          <w:b/>
          <w:bCs/>
          <w:color w:val="262626" w:themeColor="text1" w:themeTint="D9"/>
          <w:sz w:val="20"/>
          <w:szCs w:val="20"/>
        </w:rPr>
        <w:t xml:space="preserve"> </w:t>
      </w:r>
      <w:r w:rsidR="005445DE" w:rsidRPr="009D538D">
        <w:rPr>
          <w:rFonts w:asciiTheme="majorHAnsi" w:hAnsiTheme="majorHAnsi" w:cstheme="majorHAnsi"/>
          <w:b/>
          <w:bCs/>
          <w:color w:val="262626" w:themeColor="text1" w:themeTint="D9"/>
          <w:sz w:val="20"/>
          <w:szCs w:val="20"/>
        </w:rPr>
        <w:t xml:space="preserve">r. do godz. </w:t>
      </w:r>
      <w:r w:rsidR="00B55C77">
        <w:rPr>
          <w:rFonts w:asciiTheme="majorHAnsi" w:hAnsiTheme="majorHAnsi" w:cstheme="majorHAnsi"/>
          <w:b/>
          <w:bCs/>
          <w:color w:val="262626" w:themeColor="text1" w:themeTint="D9"/>
          <w:sz w:val="20"/>
          <w:szCs w:val="20"/>
        </w:rPr>
        <w:t>09:00</w:t>
      </w:r>
    </w:p>
    <w:p w14:paraId="56682581"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7473ABFD" w14:textId="77777777" w:rsidR="005445DE" w:rsidRPr="009D538D"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1499F8D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71ECAB6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F791B1D"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411E91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283B73" w14:textId="072130F3"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6C7512">
        <w:rPr>
          <w:rFonts w:asciiTheme="majorHAnsi" w:hAnsiTheme="majorHAnsi" w:cstheme="majorHAnsi"/>
          <w:b/>
          <w:bCs/>
          <w:color w:val="262626" w:themeColor="text1" w:themeTint="D9"/>
          <w:sz w:val="20"/>
          <w:szCs w:val="20"/>
        </w:rPr>
        <w:t>16.10</w:t>
      </w:r>
      <w:r w:rsidR="00A5520B" w:rsidRPr="00A5520B">
        <w:rPr>
          <w:rFonts w:asciiTheme="majorHAnsi" w:hAnsiTheme="majorHAnsi" w:cstheme="majorHAnsi"/>
          <w:b/>
          <w:bCs/>
          <w:color w:val="262626" w:themeColor="text1" w:themeTint="D9"/>
          <w:sz w:val="20"/>
          <w:szCs w:val="20"/>
        </w:rPr>
        <w:t>.2024</w:t>
      </w:r>
      <w:r w:rsidR="00771879" w:rsidRPr="009D538D">
        <w:rPr>
          <w:rFonts w:asciiTheme="majorHAnsi" w:hAnsiTheme="majorHAnsi" w:cstheme="majorHAnsi"/>
          <w:b/>
          <w:bCs/>
          <w:color w:val="262626" w:themeColor="text1" w:themeTint="D9"/>
          <w:sz w:val="20"/>
          <w:szCs w:val="20"/>
        </w:rPr>
        <w:t xml:space="preserve"> </w:t>
      </w:r>
      <w:r w:rsidR="005445DE" w:rsidRPr="009D538D">
        <w:rPr>
          <w:rFonts w:asciiTheme="majorHAnsi" w:hAnsiTheme="majorHAnsi" w:cstheme="majorHAnsi"/>
          <w:b/>
          <w:bCs/>
          <w:color w:val="262626" w:themeColor="text1" w:themeTint="D9"/>
          <w:sz w:val="20"/>
          <w:szCs w:val="20"/>
        </w:rPr>
        <w:t>r. o godz. 1</w:t>
      </w:r>
      <w:r w:rsidR="00A172AB">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w:t>
      </w:r>
      <w:r w:rsidR="00B55C77">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color w:val="262626" w:themeColor="text1" w:themeTint="D9"/>
          <w:sz w:val="20"/>
          <w:szCs w:val="20"/>
        </w:rPr>
        <w:t xml:space="preserve"> poprzez odszyfrowanie ofert.</w:t>
      </w:r>
    </w:p>
    <w:p w14:paraId="287D7CAD"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124C0C7"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2A047A85"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3BBD9834" w14:textId="77777777" w:rsidR="00323F73" w:rsidRDefault="00323F73" w:rsidP="00E47AFB">
      <w:pPr>
        <w:spacing w:after="0" w:line="240" w:lineRule="auto"/>
        <w:jc w:val="both"/>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53DB4919"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FE3D61">
        <w:rPr>
          <w:rFonts w:asciiTheme="majorHAnsi" w:hAnsiTheme="majorHAnsi" w:cstheme="majorHAnsi"/>
          <w:b/>
          <w:bCs/>
          <w:color w:val="262626" w:themeColor="text1" w:themeTint="D9"/>
          <w:sz w:val="20"/>
          <w:szCs w:val="20"/>
        </w:rPr>
        <w:t>9</w:t>
      </w:r>
      <w:r w:rsidR="005445DE" w:rsidRPr="009D538D">
        <w:rPr>
          <w:rFonts w:asciiTheme="majorHAnsi" w:hAnsiTheme="majorHAnsi" w:cstheme="majorHAnsi"/>
          <w:b/>
          <w:bCs/>
          <w:color w:val="262626" w:themeColor="text1" w:themeTint="D9"/>
          <w:sz w:val="20"/>
          <w:szCs w:val="20"/>
        </w:rPr>
        <w:t>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774F95ED" w:rsidR="005445DE" w:rsidRPr="009D538D" w:rsidRDefault="005445DE" w:rsidP="00E47AFB">
      <w:pPr>
        <w:spacing w:after="0" w:line="240" w:lineRule="auto"/>
        <w:jc w:val="right"/>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do dnia </w:t>
      </w:r>
      <w:r w:rsidR="006C7512">
        <w:rPr>
          <w:rFonts w:asciiTheme="majorHAnsi" w:hAnsiTheme="majorHAnsi" w:cstheme="majorHAnsi"/>
          <w:b/>
          <w:bCs/>
          <w:color w:val="262626" w:themeColor="text1" w:themeTint="D9"/>
          <w:sz w:val="20"/>
          <w:szCs w:val="20"/>
        </w:rPr>
        <w:t>13.01.2025</w:t>
      </w:r>
      <w:r w:rsidR="00D46E32">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r.</w:t>
      </w:r>
    </w:p>
    <w:p w14:paraId="744132C5"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429BF00A" w14:textId="77777777" w:rsidR="00DF6B8A" w:rsidRPr="009D538D" w:rsidRDefault="00DF6B8A" w:rsidP="00CC124D">
      <w:pPr>
        <w:spacing w:after="0" w:line="240" w:lineRule="auto"/>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DF6B8A">
      <w:pPr>
        <w:spacing w:after="0" w:line="240" w:lineRule="auto"/>
        <w:ind w:right="-108"/>
        <w:jc w:val="both"/>
        <w:rPr>
          <w:rFonts w:asciiTheme="majorHAnsi" w:hAnsiTheme="majorHAnsi" w:cstheme="majorHAnsi"/>
          <w:color w:val="262626" w:themeColor="text1" w:themeTint="D9"/>
          <w:sz w:val="20"/>
          <w:szCs w:val="20"/>
        </w:rPr>
      </w:pPr>
    </w:p>
    <w:p w14:paraId="64B7019F" w14:textId="395756DC" w:rsidR="0075497A" w:rsidRPr="00DF6B8A" w:rsidRDefault="0075497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r w:rsidRPr="00DF6B8A">
        <w:rPr>
          <w:rFonts w:asciiTheme="majorHAnsi" w:hAnsiTheme="majorHAnsi" w:cstheme="majorHAnsi"/>
          <w:bCs/>
          <w:color w:val="262626" w:themeColor="text1" w:themeTint="D9"/>
          <w:sz w:val="20"/>
          <w:szCs w:val="20"/>
        </w:rPr>
        <w:t>5.1/ Oferty</w:t>
      </w:r>
      <w:r w:rsidRPr="00DF6B8A">
        <w:rPr>
          <w:rFonts w:asciiTheme="majorHAnsi" w:hAnsiTheme="majorHAnsi" w:cstheme="majorHAnsi"/>
          <w:color w:val="262626" w:themeColor="text1" w:themeTint="D9"/>
          <w:sz w:val="20"/>
          <w:szCs w:val="20"/>
        </w:rPr>
        <w:t xml:space="preserve"> oceniane będą w 2 etapach.</w:t>
      </w:r>
    </w:p>
    <w:p w14:paraId="58FE9731" w14:textId="77777777" w:rsidR="0075497A" w:rsidRPr="00DF6B8A" w:rsidRDefault="0075497A" w:rsidP="00DF6B8A">
      <w:pPr>
        <w:tabs>
          <w:tab w:val="left" w:pos="142"/>
        </w:tabs>
        <w:spacing w:after="0" w:line="240" w:lineRule="auto"/>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W I etapie dokonana będzie ocena ofert wg kryteriów określonych poniżej.</w:t>
      </w:r>
    </w:p>
    <w:p w14:paraId="711D8A5B" w14:textId="2D278544" w:rsidR="0075497A" w:rsidRPr="00DF6B8A" w:rsidRDefault="0075497A" w:rsidP="00DF6B8A">
      <w:pPr>
        <w:tabs>
          <w:tab w:val="left" w:pos="142"/>
        </w:tabs>
        <w:spacing w:after="0" w:line="240" w:lineRule="auto"/>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W II etapie Zamawiający zbada, czy wykonawca, którego oferta została oceniona jako najkorzystniejsza, nie podlega wykluczeniu oraz spełnia warunki udziału w post</w:t>
      </w:r>
      <w:r w:rsidR="00DF6B8A">
        <w:rPr>
          <w:rFonts w:asciiTheme="majorHAnsi" w:hAnsiTheme="majorHAnsi" w:cstheme="majorHAnsi"/>
          <w:color w:val="262626" w:themeColor="text1" w:themeTint="D9"/>
          <w:sz w:val="20"/>
          <w:szCs w:val="20"/>
        </w:rPr>
        <w:t>ę</w:t>
      </w:r>
      <w:r w:rsidRPr="00DF6B8A">
        <w:rPr>
          <w:rFonts w:asciiTheme="majorHAnsi" w:hAnsiTheme="majorHAnsi" w:cstheme="majorHAnsi"/>
          <w:color w:val="262626" w:themeColor="text1" w:themeTint="D9"/>
          <w:sz w:val="20"/>
          <w:szCs w:val="20"/>
        </w:rPr>
        <w:t xml:space="preserve">powaniu. </w:t>
      </w:r>
    </w:p>
    <w:p w14:paraId="00744D26" w14:textId="77777777" w:rsidR="00DF6B8A" w:rsidRPr="00DF6B8A" w:rsidRDefault="00DF6B8A" w:rsidP="00DF6B8A">
      <w:pPr>
        <w:tabs>
          <w:tab w:val="left" w:pos="142"/>
        </w:tabs>
        <w:spacing w:after="0" w:line="240" w:lineRule="auto"/>
        <w:ind w:left="142" w:hanging="142"/>
        <w:rPr>
          <w:rFonts w:asciiTheme="majorHAnsi" w:hAnsiTheme="majorHAnsi" w:cstheme="majorHAnsi"/>
          <w:bCs/>
          <w:color w:val="262626" w:themeColor="text1" w:themeTint="D9"/>
          <w:sz w:val="20"/>
          <w:szCs w:val="20"/>
        </w:rPr>
      </w:pPr>
    </w:p>
    <w:p w14:paraId="207AC72A" w14:textId="6BC9215B" w:rsidR="00DF6B8A" w:rsidRPr="00DF6B8A" w:rsidRDefault="00DF6B8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r w:rsidRPr="00DF6B8A">
        <w:rPr>
          <w:rFonts w:asciiTheme="majorHAnsi" w:hAnsiTheme="majorHAnsi" w:cstheme="majorHAnsi"/>
          <w:bCs/>
          <w:color w:val="262626" w:themeColor="text1" w:themeTint="D9"/>
          <w:sz w:val="20"/>
          <w:szCs w:val="20"/>
        </w:rPr>
        <w:t>5</w:t>
      </w:r>
      <w:r w:rsidR="0075497A" w:rsidRPr="00DF6B8A">
        <w:rPr>
          <w:rFonts w:asciiTheme="majorHAnsi" w:hAnsiTheme="majorHAnsi" w:cstheme="majorHAnsi"/>
          <w:bCs/>
          <w:color w:val="262626" w:themeColor="text1" w:themeTint="D9"/>
          <w:sz w:val="20"/>
          <w:szCs w:val="20"/>
        </w:rPr>
        <w:t>.2/</w:t>
      </w:r>
      <w:r w:rsidR="0075497A" w:rsidRPr="00DF6B8A">
        <w:rPr>
          <w:rFonts w:asciiTheme="majorHAnsi" w:hAnsiTheme="majorHAnsi" w:cstheme="majorHAnsi"/>
          <w:color w:val="262626" w:themeColor="text1" w:themeTint="D9"/>
          <w:sz w:val="20"/>
          <w:szCs w:val="20"/>
        </w:rPr>
        <w:t xml:space="preserve"> W niniejszym postępowaniu przy wyborze najkorzystniejszej oferty Zamawiający będzie kierował się</w:t>
      </w:r>
      <w:r w:rsidRPr="00DF6B8A">
        <w:rPr>
          <w:rFonts w:asciiTheme="majorHAnsi" w:hAnsiTheme="majorHAnsi" w:cstheme="majorHAnsi"/>
          <w:color w:val="262626" w:themeColor="text1" w:themeTint="D9"/>
          <w:sz w:val="20"/>
          <w:szCs w:val="20"/>
        </w:rPr>
        <w:t xml:space="preserve"> </w:t>
      </w:r>
      <w:r w:rsidR="0075497A" w:rsidRPr="00DF6B8A">
        <w:rPr>
          <w:rFonts w:asciiTheme="majorHAnsi" w:hAnsiTheme="majorHAnsi" w:cstheme="majorHAnsi"/>
          <w:color w:val="262626" w:themeColor="text1" w:themeTint="D9"/>
          <w:sz w:val="20"/>
          <w:szCs w:val="20"/>
        </w:rPr>
        <w:t>niżej podanym</w:t>
      </w:r>
    </w:p>
    <w:p w14:paraId="541A44A4" w14:textId="393424F6" w:rsidR="0075497A" w:rsidRPr="00DF6B8A" w:rsidRDefault="0075497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kryterium i jego wagą:</w:t>
      </w:r>
    </w:p>
    <w:p w14:paraId="0EC82F35" w14:textId="77777777" w:rsidR="0075497A" w:rsidRDefault="0075497A" w:rsidP="00DF6B8A">
      <w:pPr>
        <w:spacing w:after="0" w:line="240" w:lineRule="auto"/>
        <w:jc w:val="both"/>
        <w:rPr>
          <w:rFonts w:asciiTheme="majorHAnsi" w:hAnsiTheme="majorHAnsi" w:cstheme="majorHAnsi"/>
          <w:b/>
          <w:color w:val="262626" w:themeColor="text1" w:themeTint="D9"/>
          <w:sz w:val="20"/>
          <w:szCs w:val="20"/>
        </w:rPr>
      </w:pPr>
    </w:p>
    <w:p w14:paraId="5F70127D" w14:textId="2023649A" w:rsidR="0032184C" w:rsidRDefault="0032184C" w:rsidP="0032184C">
      <w:pPr>
        <w:autoSpaceDE w:val="0"/>
        <w:spacing w:after="0" w:line="240" w:lineRule="auto"/>
        <w:jc w:val="both"/>
        <w:rPr>
          <w:rFonts w:ascii="Calibri Light" w:eastAsia="Verdana" w:hAnsi="Calibri Light" w:cs="Calibri Light"/>
          <w:b/>
          <w:sz w:val="20"/>
          <w:szCs w:val="20"/>
        </w:rPr>
      </w:pPr>
      <w:r w:rsidRPr="00450969">
        <w:rPr>
          <w:rFonts w:ascii="Calibri Light" w:eastAsia="Verdana" w:hAnsi="Calibri Light" w:cs="Calibri Light"/>
          <w:b/>
          <w:sz w:val="20"/>
          <w:szCs w:val="20"/>
        </w:rPr>
        <w:t xml:space="preserve">cena </w:t>
      </w:r>
      <w:r w:rsidRPr="00450969">
        <w:rPr>
          <w:rFonts w:ascii="Calibri Light" w:eastAsia="Verdana" w:hAnsi="Calibri Light" w:cs="Calibri Light"/>
          <w:sz w:val="20"/>
          <w:szCs w:val="20"/>
        </w:rPr>
        <w:t xml:space="preserve">  </w:t>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r>
      <w:r w:rsidR="002E0E06">
        <w:rPr>
          <w:rFonts w:ascii="Calibri Light" w:eastAsia="Verdana" w:hAnsi="Calibri Light" w:cs="Calibri Light"/>
          <w:sz w:val="20"/>
          <w:szCs w:val="20"/>
        </w:rPr>
        <w:tab/>
      </w:r>
      <w:r w:rsidR="00484FE9">
        <w:rPr>
          <w:rFonts w:ascii="Calibri Light" w:eastAsia="Verdana" w:hAnsi="Calibri Light" w:cs="Calibri Light"/>
          <w:sz w:val="20"/>
          <w:szCs w:val="20"/>
        </w:rPr>
        <w:tab/>
      </w:r>
      <w:r w:rsidR="00484FE9">
        <w:rPr>
          <w:rFonts w:ascii="Calibri Light" w:eastAsia="Verdana" w:hAnsi="Calibri Light" w:cs="Calibri Light"/>
          <w:sz w:val="20"/>
          <w:szCs w:val="20"/>
        </w:rPr>
        <w:tab/>
      </w:r>
      <w:r w:rsidR="00484FE9">
        <w:rPr>
          <w:rFonts w:ascii="Calibri Light" w:eastAsia="Verdana" w:hAnsi="Calibri Light" w:cs="Calibri Light"/>
          <w:sz w:val="20"/>
          <w:szCs w:val="20"/>
        </w:rPr>
        <w:tab/>
      </w:r>
      <w:r w:rsidRPr="00450969">
        <w:rPr>
          <w:rFonts w:ascii="Calibri Light" w:eastAsia="Verdana" w:hAnsi="Calibri Light" w:cs="Calibri Light"/>
          <w:sz w:val="20"/>
          <w:szCs w:val="20"/>
        </w:rPr>
        <w:t xml:space="preserve">– waga kryterium </w:t>
      </w:r>
      <w:r w:rsidRPr="00450969">
        <w:rPr>
          <w:rFonts w:ascii="Calibri Light" w:eastAsia="Verdana" w:hAnsi="Calibri Light" w:cs="Calibri Light"/>
          <w:b/>
          <w:sz w:val="20"/>
          <w:szCs w:val="20"/>
        </w:rPr>
        <w:t>60%</w:t>
      </w:r>
    </w:p>
    <w:p w14:paraId="2FA3C5EB" w14:textId="4F5C2A65" w:rsidR="002E0E06" w:rsidRDefault="00484FE9" w:rsidP="002E0E06">
      <w:pPr>
        <w:autoSpaceDE w:val="0"/>
        <w:spacing w:after="0" w:line="240" w:lineRule="auto"/>
        <w:jc w:val="both"/>
        <w:rPr>
          <w:rFonts w:ascii="Calibri Light" w:eastAsia="Verdana" w:hAnsi="Calibri Light" w:cs="Calibri Light"/>
          <w:b/>
          <w:sz w:val="20"/>
          <w:szCs w:val="20"/>
        </w:rPr>
      </w:pPr>
      <w:r w:rsidRPr="00484FE9">
        <w:rPr>
          <w:rFonts w:ascii="Calibri Light" w:hAnsi="Calibri Light" w:cs="Calibri Light"/>
          <w:b/>
          <w:bCs/>
          <w:sz w:val="20"/>
          <w:szCs w:val="20"/>
        </w:rPr>
        <w:t>a</w:t>
      </w:r>
      <w:r w:rsidRPr="00C673EE">
        <w:rPr>
          <w:rFonts w:ascii="Calibri Light" w:hAnsi="Calibri Light" w:cs="Calibri Light"/>
          <w:b/>
          <w:bCs/>
          <w:sz w:val="20"/>
          <w:szCs w:val="20"/>
        </w:rPr>
        <w:t>spekty środowiskowe - norma emisji spalin</w:t>
      </w:r>
      <w:r>
        <w:rPr>
          <w:rFonts w:ascii="Calibri Light" w:eastAsia="Verdana" w:hAnsi="Calibri Light" w:cs="Calibri Light"/>
          <w:b/>
          <w:sz w:val="20"/>
          <w:szCs w:val="20"/>
        </w:rPr>
        <w:t xml:space="preserve"> </w:t>
      </w:r>
      <w:r w:rsidR="002E0E06">
        <w:rPr>
          <w:rFonts w:ascii="Calibri Light" w:eastAsia="Verdana" w:hAnsi="Calibri Light" w:cs="Calibri Light"/>
          <w:b/>
          <w:sz w:val="20"/>
          <w:szCs w:val="20"/>
        </w:rPr>
        <w:tab/>
      </w:r>
      <w:r w:rsidR="002E0E06" w:rsidRPr="00450969">
        <w:rPr>
          <w:rFonts w:ascii="Calibri Light" w:eastAsia="Verdana" w:hAnsi="Calibri Light" w:cs="Calibri Light"/>
          <w:sz w:val="20"/>
          <w:szCs w:val="20"/>
        </w:rPr>
        <w:t xml:space="preserve">– waga kryterium </w:t>
      </w:r>
      <w:r w:rsidR="002E0E06">
        <w:rPr>
          <w:rFonts w:ascii="Calibri Light" w:eastAsia="Verdana" w:hAnsi="Calibri Light" w:cs="Calibri Light"/>
          <w:b/>
          <w:sz w:val="20"/>
          <w:szCs w:val="20"/>
        </w:rPr>
        <w:t>2</w:t>
      </w:r>
      <w:r w:rsidR="002E0E06" w:rsidRPr="00450969">
        <w:rPr>
          <w:rFonts w:ascii="Calibri Light" w:eastAsia="Verdana" w:hAnsi="Calibri Light" w:cs="Calibri Light"/>
          <w:b/>
          <w:sz w:val="20"/>
          <w:szCs w:val="20"/>
        </w:rPr>
        <w:t>0%</w:t>
      </w:r>
    </w:p>
    <w:p w14:paraId="69822E75" w14:textId="28D72334" w:rsidR="0032184C" w:rsidRPr="00450969" w:rsidRDefault="0032184C" w:rsidP="0032184C">
      <w:pPr>
        <w:autoSpaceDE w:val="0"/>
        <w:spacing w:after="0" w:line="240" w:lineRule="auto"/>
        <w:jc w:val="both"/>
        <w:rPr>
          <w:rFonts w:ascii="Calibri Light" w:eastAsia="Verdana" w:hAnsi="Calibri Light" w:cs="Calibri Light"/>
          <w:b/>
          <w:sz w:val="20"/>
          <w:szCs w:val="20"/>
        </w:rPr>
      </w:pPr>
      <w:r w:rsidRPr="00766CE0">
        <w:rPr>
          <w:rFonts w:ascii="Calibri Light" w:eastAsia="Verdana" w:hAnsi="Calibri Light" w:cs="Calibri Light"/>
          <w:b/>
          <w:sz w:val="20"/>
          <w:szCs w:val="20"/>
        </w:rPr>
        <w:t>termin płatności</w:t>
      </w:r>
      <w:r w:rsidRPr="00766CE0">
        <w:rPr>
          <w:rFonts w:ascii="Calibri Light" w:eastAsia="Verdana" w:hAnsi="Calibri Light" w:cs="Calibri Light"/>
          <w:b/>
          <w:sz w:val="20"/>
          <w:szCs w:val="20"/>
        </w:rPr>
        <w:tab/>
      </w:r>
      <w:r w:rsidR="002E0E06">
        <w:rPr>
          <w:rFonts w:ascii="Calibri Light" w:eastAsia="Verdana" w:hAnsi="Calibri Light" w:cs="Calibri Light"/>
          <w:b/>
          <w:sz w:val="20"/>
          <w:szCs w:val="20"/>
        </w:rPr>
        <w:tab/>
      </w:r>
      <w:r w:rsidR="00484FE9">
        <w:rPr>
          <w:rFonts w:ascii="Calibri Light" w:eastAsia="Verdana" w:hAnsi="Calibri Light" w:cs="Calibri Light"/>
          <w:b/>
          <w:sz w:val="20"/>
          <w:szCs w:val="20"/>
        </w:rPr>
        <w:tab/>
      </w:r>
      <w:r w:rsidR="00484FE9">
        <w:rPr>
          <w:rFonts w:ascii="Calibri Light" w:eastAsia="Verdana" w:hAnsi="Calibri Light" w:cs="Calibri Light"/>
          <w:b/>
          <w:sz w:val="20"/>
          <w:szCs w:val="20"/>
        </w:rPr>
        <w:tab/>
      </w:r>
      <w:r w:rsidR="00484FE9">
        <w:rPr>
          <w:rFonts w:ascii="Calibri Light" w:eastAsia="Verdana" w:hAnsi="Calibri Light" w:cs="Calibri Light"/>
          <w:b/>
          <w:sz w:val="20"/>
          <w:szCs w:val="20"/>
        </w:rPr>
        <w:tab/>
      </w:r>
      <w:r w:rsidRPr="00766CE0">
        <w:rPr>
          <w:rFonts w:ascii="Calibri Light" w:eastAsia="Verdana" w:hAnsi="Calibri Light" w:cs="Calibri Light"/>
          <w:sz w:val="20"/>
          <w:szCs w:val="20"/>
        </w:rPr>
        <w:t xml:space="preserve">– waga kryterium </w:t>
      </w:r>
      <w:r w:rsidR="002E0E06">
        <w:rPr>
          <w:rFonts w:ascii="Calibri Light" w:eastAsia="Verdana" w:hAnsi="Calibri Light" w:cs="Calibri Light"/>
          <w:b/>
          <w:sz w:val="20"/>
          <w:szCs w:val="20"/>
        </w:rPr>
        <w:t>2</w:t>
      </w:r>
      <w:r w:rsidRPr="00766CE0">
        <w:rPr>
          <w:rFonts w:ascii="Calibri Light" w:eastAsia="Verdana" w:hAnsi="Calibri Light" w:cs="Calibri Light"/>
          <w:b/>
          <w:sz w:val="20"/>
          <w:szCs w:val="20"/>
        </w:rPr>
        <w:t>0%</w:t>
      </w:r>
    </w:p>
    <w:p w14:paraId="423D31AB" w14:textId="77777777" w:rsidR="0032184C" w:rsidRPr="00DF6B8A" w:rsidRDefault="0032184C" w:rsidP="0032184C">
      <w:pPr>
        <w:spacing w:after="0" w:line="240" w:lineRule="auto"/>
        <w:rPr>
          <w:rFonts w:asciiTheme="majorHAnsi" w:hAnsiTheme="majorHAnsi" w:cstheme="majorHAnsi"/>
          <w:b/>
          <w:color w:val="262626" w:themeColor="text1" w:themeTint="D9"/>
          <w:sz w:val="20"/>
          <w:szCs w:val="20"/>
        </w:rPr>
      </w:pPr>
    </w:p>
    <w:p w14:paraId="40A74DEE" w14:textId="77777777" w:rsidR="0032184C" w:rsidRPr="00450969" w:rsidRDefault="0032184C" w:rsidP="0032184C">
      <w:pPr>
        <w:autoSpaceDE w:val="0"/>
        <w:spacing w:after="0" w:line="240" w:lineRule="auto"/>
        <w:jc w:val="both"/>
        <w:rPr>
          <w:rFonts w:ascii="Calibri Light" w:hAnsi="Calibri Light" w:cs="Calibri Light"/>
          <w:sz w:val="20"/>
          <w:szCs w:val="20"/>
        </w:rPr>
      </w:pPr>
      <w:r w:rsidRPr="00450969">
        <w:rPr>
          <w:rFonts w:ascii="Calibri Light" w:eastAsia="Verdana" w:hAnsi="Calibri Light" w:cs="Calibri Light"/>
          <w:b/>
          <w:sz w:val="20"/>
          <w:szCs w:val="20"/>
        </w:rPr>
        <w:t>Zamawiający przyjmuje 1% = 1 punkt</w:t>
      </w:r>
    </w:p>
    <w:p w14:paraId="6D657102" w14:textId="77777777" w:rsidR="0032184C" w:rsidRPr="00450969" w:rsidRDefault="0032184C" w:rsidP="0032184C">
      <w:pPr>
        <w:tabs>
          <w:tab w:val="left" w:pos="142"/>
        </w:tabs>
        <w:spacing w:after="0" w:line="240" w:lineRule="auto"/>
        <w:ind w:left="142" w:hanging="142"/>
        <w:jc w:val="both"/>
        <w:rPr>
          <w:rFonts w:ascii="Calibri Light" w:hAnsi="Calibri Light" w:cs="Calibri Light"/>
          <w:sz w:val="20"/>
          <w:szCs w:val="20"/>
        </w:rPr>
      </w:pPr>
    </w:p>
    <w:p w14:paraId="67AD59DA" w14:textId="77777777" w:rsidR="0032184C" w:rsidRPr="00450969" w:rsidRDefault="0032184C" w:rsidP="0032184C">
      <w:pPr>
        <w:spacing w:after="0" w:line="240" w:lineRule="auto"/>
        <w:rPr>
          <w:rFonts w:ascii="Calibri Light" w:hAnsi="Calibri Light" w:cs="Calibri Light"/>
          <w:sz w:val="20"/>
          <w:szCs w:val="20"/>
        </w:rPr>
      </w:pPr>
      <w:r w:rsidRPr="00450969">
        <w:rPr>
          <w:rFonts w:ascii="Calibri Light" w:hAnsi="Calibri Light" w:cs="Calibri Light"/>
          <w:sz w:val="20"/>
          <w:szCs w:val="20"/>
        </w:rPr>
        <w:t>Łączna ocena punktowa (P) obliczona zostanie wg wzoru:</w:t>
      </w:r>
    </w:p>
    <w:p w14:paraId="005CF16B" w14:textId="5D54B46B" w:rsidR="0032184C" w:rsidRPr="00450969" w:rsidRDefault="0032184C" w:rsidP="0032184C">
      <w:pPr>
        <w:tabs>
          <w:tab w:val="left" w:pos="360"/>
        </w:tabs>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P = PC +</w:t>
      </w:r>
      <w:r w:rsidR="002E0E06">
        <w:rPr>
          <w:rFonts w:ascii="Calibri Light" w:hAnsi="Calibri Light" w:cs="Calibri Light"/>
          <w:b/>
          <w:bCs/>
          <w:sz w:val="20"/>
          <w:szCs w:val="20"/>
        </w:rPr>
        <w:t xml:space="preserve"> PŚ + </w:t>
      </w:r>
      <w:r w:rsidRPr="00450969">
        <w:rPr>
          <w:rFonts w:ascii="Calibri Light" w:hAnsi="Calibri Light" w:cs="Calibri Light"/>
          <w:b/>
          <w:bCs/>
          <w:sz w:val="20"/>
          <w:szCs w:val="20"/>
        </w:rPr>
        <w:t>P</w:t>
      </w:r>
      <w:r>
        <w:rPr>
          <w:rFonts w:ascii="Calibri Light" w:hAnsi="Calibri Light" w:cs="Calibri Light"/>
          <w:b/>
          <w:bCs/>
          <w:sz w:val="20"/>
          <w:szCs w:val="20"/>
        </w:rPr>
        <w:t>T</w:t>
      </w:r>
      <w:r w:rsidR="00350FC0">
        <w:rPr>
          <w:rFonts w:ascii="Calibri Light" w:hAnsi="Calibri Light" w:cs="Calibri Light"/>
          <w:b/>
          <w:bCs/>
          <w:sz w:val="20"/>
          <w:szCs w:val="20"/>
        </w:rPr>
        <w:t xml:space="preserve"> + PAŚ</w:t>
      </w:r>
    </w:p>
    <w:p w14:paraId="08A63498" w14:textId="77777777" w:rsidR="0032184C" w:rsidRPr="00450969" w:rsidRDefault="0032184C" w:rsidP="0032184C">
      <w:pPr>
        <w:tabs>
          <w:tab w:val="left" w:pos="360"/>
        </w:tabs>
        <w:spacing w:after="0" w:line="240" w:lineRule="auto"/>
        <w:jc w:val="both"/>
        <w:rPr>
          <w:rFonts w:ascii="Calibri Light" w:hAnsi="Calibri Light" w:cs="Calibri Light"/>
          <w:bCs/>
          <w:sz w:val="20"/>
          <w:szCs w:val="20"/>
        </w:rPr>
      </w:pPr>
    </w:p>
    <w:p w14:paraId="6B3C70D4" w14:textId="77777777" w:rsidR="0032184C" w:rsidRPr="00450969" w:rsidRDefault="0032184C" w:rsidP="0032184C">
      <w:pPr>
        <w:tabs>
          <w:tab w:val="left" w:pos="360"/>
        </w:tabs>
        <w:spacing w:after="0" w:line="240" w:lineRule="auto"/>
        <w:jc w:val="both"/>
        <w:rPr>
          <w:rFonts w:ascii="Calibri Light" w:hAnsi="Calibri Light" w:cs="Calibri Light"/>
          <w:bCs/>
          <w:sz w:val="20"/>
          <w:szCs w:val="20"/>
        </w:rPr>
      </w:pPr>
      <w:r w:rsidRPr="00450969">
        <w:rPr>
          <w:rFonts w:ascii="Calibri Light" w:hAnsi="Calibri Light" w:cs="Calibri Light"/>
          <w:bCs/>
          <w:sz w:val="20"/>
          <w:szCs w:val="20"/>
        </w:rPr>
        <w:t>gdzie:</w:t>
      </w:r>
      <w:r w:rsidRPr="00450969">
        <w:rPr>
          <w:rFonts w:ascii="Calibri Light" w:hAnsi="Calibri Light" w:cs="Calibri Light"/>
          <w:bCs/>
          <w:sz w:val="20"/>
          <w:szCs w:val="20"/>
        </w:rPr>
        <w:tab/>
      </w:r>
      <w:r w:rsidRPr="00450969">
        <w:rPr>
          <w:rFonts w:ascii="Calibri Light" w:hAnsi="Calibri Light" w:cs="Calibri Light"/>
          <w:bCs/>
          <w:sz w:val="20"/>
          <w:szCs w:val="20"/>
        </w:rPr>
        <w:tab/>
      </w:r>
    </w:p>
    <w:p w14:paraId="08C1536B" w14:textId="77777777" w:rsidR="0032184C" w:rsidRPr="00450969" w:rsidRDefault="0032184C" w:rsidP="0032184C">
      <w:pPr>
        <w:tabs>
          <w:tab w:val="left" w:pos="360"/>
        </w:tabs>
        <w:spacing w:after="0" w:line="240" w:lineRule="auto"/>
        <w:jc w:val="both"/>
        <w:rPr>
          <w:rFonts w:ascii="Calibri Light" w:hAnsi="Calibri Light" w:cs="Calibri Light"/>
          <w:bCs/>
          <w:sz w:val="20"/>
          <w:szCs w:val="20"/>
        </w:rPr>
      </w:pPr>
      <w:r w:rsidRPr="00450969">
        <w:rPr>
          <w:rFonts w:ascii="Calibri Light" w:hAnsi="Calibri Light" w:cs="Calibri Light"/>
          <w:b/>
          <w:bCs/>
          <w:sz w:val="20"/>
          <w:szCs w:val="20"/>
        </w:rPr>
        <w:tab/>
        <w:t>P</w:t>
      </w:r>
      <w:r w:rsidRPr="00450969">
        <w:rPr>
          <w:rFonts w:ascii="Calibri Light" w:hAnsi="Calibri Light" w:cs="Calibri Light"/>
          <w:b/>
          <w:bCs/>
          <w:sz w:val="20"/>
          <w:szCs w:val="20"/>
        </w:rPr>
        <w:tab/>
      </w:r>
      <w:r w:rsidRPr="00450969">
        <w:rPr>
          <w:rFonts w:ascii="Calibri Light" w:hAnsi="Calibri Light" w:cs="Calibri Light"/>
          <w:bCs/>
          <w:sz w:val="20"/>
          <w:szCs w:val="20"/>
        </w:rPr>
        <w:t>- ilość punktów oferty badanej</w:t>
      </w:r>
    </w:p>
    <w:p w14:paraId="7BA9F57A" w14:textId="77777777" w:rsidR="0032184C" w:rsidRPr="00450969" w:rsidRDefault="0032184C" w:rsidP="0032184C">
      <w:pPr>
        <w:tabs>
          <w:tab w:val="left" w:pos="360"/>
        </w:tabs>
        <w:spacing w:after="0" w:line="240" w:lineRule="auto"/>
        <w:jc w:val="both"/>
        <w:rPr>
          <w:rFonts w:ascii="Calibri Light" w:hAnsi="Calibri Light" w:cs="Calibri Light"/>
          <w:bCs/>
          <w:sz w:val="20"/>
          <w:szCs w:val="20"/>
        </w:rPr>
      </w:pPr>
      <w:r w:rsidRPr="00450969">
        <w:rPr>
          <w:rFonts w:ascii="Calibri Light" w:hAnsi="Calibri Light" w:cs="Calibri Light"/>
          <w:b/>
          <w:bCs/>
          <w:sz w:val="20"/>
          <w:szCs w:val="20"/>
        </w:rPr>
        <w:tab/>
        <w:t>PC</w:t>
      </w:r>
      <w:r w:rsidRPr="00450969">
        <w:rPr>
          <w:rFonts w:ascii="Calibri Light" w:hAnsi="Calibri Light" w:cs="Calibri Light"/>
          <w:b/>
          <w:bCs/>
          <w:sz w:val="20"/>
          <w:szCs w:val="20"/>
          <w:vertAlign w:val="subscript"/>
        </w:rPr>
        <w:tab/>
      </w:r>
      <w:r w:rsidRPr="00450969">
        <w:rPr>
          <w:rFonts w:ascii="Calibri Light" w:hAnsi="Calibri Light" w:cs="Calibri Light"/>
          <w:bCs/>
          <w:sz w:val="20"/>
          <w:szCs w:val="20"/>
        </w:rPr>
        <w:t>- ilość punktów oferty badanej w kryterium ceny</w:t>
      </w:r>
    </w:p>
    <w:p w14:paraId="423B3FB5" w14:textId="77777777" w:rsidR="0032184C" w:rsidRPr="00450969" w:rsidRDefault="0032184C" w:rsidP="0032184C">
      <w:pPr>
        <w:tabs>
          <w:tab w:val="left" w:pos="360"/>
        </w:tabs>
        <w:spacing w:after="0" w:line="240" w:lineRule="auto"/>
        <w:rPr>
          <w:rFonts w:ascii="Calibri Light" w:hAnsi="Calibri Light" w:cs="Calibri Light"/>
          <w:bCs/>
          <w:sz w:val="20"/>
          <w:szCs w:val="20"/>
        </w:rPr>
      </w:pPr>
      <w:r w:rsidRPr="00450969">
        <w:rPr>
          <w:rFonts w:ascii="Calibri Light" w:hAnsi="Calibri Light" w:cs="Calibri Light"/>
          <w:b/>
          <w:bCs/>
          <w:sz w:val="20"/>
          <w:szCs w:val="20"/>
        </w:rPr>
        <w:tab/>
        <w:t>P</w:t>
      </w:r>
      <w:r>
        <w:rPr>
          <w:rFonts w:ascii="Calibri Light" w:hAnsi="Calibri Light" w:cs="Calibri Light"/>
          <w:b/>
          <w:bCs/>
          <w:sz w:val="20"/>
          <w:szCs w:val="20"/>
        </w:rPr>
        <w:t>T</w:t>
      </w:r>
      <w:r w:rsidRPr="00450969">
        <w:rPr>
          <w:rFonts w:ascii="Calibri Light" w:hAnsi="Calibri Light" w:cs="Calibri Light"/>
          <w:bCs/>
          <w:sz w:val="20"/>
          <w:szCs w:val="20"/>
        </w:rPr>
        <w:tab/>
        <w:t xml:space="preserve">- ilość punktów oferty badanej w kryterium </w:t>
      </w:r>
      <w:r>
        <w:rPr>
          <w:rFonts w:ascii="Calibri Light" w:hAnsi="Calibri Light" w:cs="Calibri Light"/>
          <w:bCs/>
          <w:sz w:val="20"/>
          <w:szCs w:val="20"/>
        </w:rPr>
        <w:t>czas termin płatności</w:t>
      </w:r>
    </w:p>
    <w:p w14:paraId="7607DC4A" w14:textId="0733DC3E" w:rsidR="0032184C" w:rsidRPr="00350FC0" w:rsidRDefault="0032184C" w:rsidP="00350FC0">
      <w:pPr>
        <w:tabs>
          <w:tab w:val="left" w:pos="360"/>
        </w:tabs>
        <w:spacing w:after="0" w:line="240" w:lineRule="auto"/>
        <w:jc w:val="both"/>
        <w:rPr>
          <w:rFonts w:ascii="Calibri Light" w:hAnsi="Calibri Light" w:cs="Calibri Light"/>
          <w:sz w:val="20"/>
          <w:szCs w:val="20"/>
        </w:rPr>
      </w:pPr>
      <w:r w:rsidRPr="00350FC0">
        <w:rPr>
          <w:rFonts w:ascii="Calibri Light" w:hAnsi="Calibri Light" w:cs="Calibri Light"/>
          <w:b/>
          <w:sz w:val="20"/>
          <w:szCs w:val="20"/>
        </w:rPr>
        <w:tab/>
      </w:r>
      <w:r w:rsidR="00350FC0" w:rsidRPr="00350FC0">
        <w:rPr>
          <w:rFonts w:ascii="Calibri Light" w:hAnsi="Calibri Light" w:cs="Calibri Light"/>
          <w:b/>
          <w:sz w:val="20"/>
          <w:szCs w:val="20"/>
        </w:rPr>
        <w:t>PAŚ</w:t>
      </w:r>
      <w:r w:rsidR="00350FC0">
        <w:rPr>
          <w:rFonts w:ascii="Calibri Light" w:hAnsi="Calibri Light" w:cs="Calibri Light"/>
          <w:bCs/>
          <w:sz w:val="20"/>
          <w:szCs w:val="20"/>
        </w:rPr>
        <w:t xml:space="preserve"> </w:t>
      </w:r>
      <w:r w:rsidR="00350FC0" w:rsidRPr="00450969">
        <w:rPr>
          <w:rFonts w:ascii="Calibri Light" w:hAnsi="Calibri Light" w:cs="Calibri Light"/>
          <w:bCs/>
          <w:sz w:val="20"/>
          <w:szCs w:val="20"/>
        </w:rPr>
        <w:t xml:space="preserve">- ilość punktów oferty badanej w kryterium </w:t>
      </w:r>
      <w:r w:rsidR="00350FC0" w:rsidRPr="00350FC0">
        <w:rPr>
          <w:rFonts w:ascii="Calibri Light" w:hAnsi="Calibri Light" w:cs="Calibri Light"/>
          <w:sz w:val="20"/>
          <w:szCs w:val="20"/>
        </w:rPr>
        <w:t>a</w:t>
      </w:r>
      <w:r w:rsidR="00350FC0" w:rsidRPr="00C673EE">
        <w:rPr>
          <w:rFonts w:ascii="Calibri Light" w:hAnsi="Calibri Light" w:cs="Calibri Light"/>
          <w:sz w:val="20"/>
          <w:szCs w:val="20"/>
        </w:rPr>
        <w:t>spekty środowiskowe - norma emisji spalin</w:t>
      </w:r>
    </w:p>
    <w:p w14:paraId="269B0569" w14:textId="77777777" w:rsidR="0032184C" w:rsidRPr="00450969" w:rsidRDefault="0032184C" w:rsidP="0032184C">
      <w:pPr>
        <w:tabs>
          <w:tab w:val="left" w:pos="360"/>
        </w:tabs>
        <w:spacing w:after="0" w:line="240" w:lineRule="auto"/>
        <w:ind w:left="708" w:hanging="705"/>
        <w:rPr>
          <w:rFonts w:ascii="Calibri Light" w:hAnsi="Calibri Light" w:cs="Calibri Light"/>
          <w:sz w:val="20"/>
          <w:szCs w:val="20"/>
        </w:rPr>
      </w:pPr>
    </w:p>
    <w:p w14:paraId="242B50CF" w14:textId="77777777" w:rsidR="0032184C" w:rsidRPr="00450969" w:rsidRDefault="0032184C" w:rsidP="0032184C">
      <w:pPr>
        <w:spacing w:after="0" w:line="240" w:lineRule="auto"/>
        <w:jc w:val="both"/>
        <w:rPr>
          <w:rFonts w:ascii="Calibri Light" w:hAnsi="Calibri Light" w:cs="Calibri Light"/>
          <w:sz w:val="20"/>
          <w:szCs w:val="20"/>
        </w:rPr>
      </w:pPr>
      <w:r>
        <w:rPr>
          <w:rFonts w:ascii="Calibri Light" w:hAnsi="Calibri Light" w:cs="Calibri Light"/>
          <w:sz w:val="20"/>
          <w:szCs w:val="20"/>
        </w:rPr>
        <w:t>5.3</w:t>
      </w:r>
      <w:r w:rsidRPr="00450969">
        <w:rPr>
          <w:rFonts w:ascii="Calibri Light" w:hAnsi="Calibri Light" w:cs="Calibri Light"/>
          <w:sz w:val="20"/>
          <w:szCs w:val="20"/>
        </w:rPr>
        <w:t xml:space="preserve">/ Ofertę, która uzyska najwyższą ilość punktów Zamawiający uzna za najkorzystniejszą . </w:t>
      </w:r>
    </w:p>
    <w:p w14:paraId="2CC7C980" w14:textId="77777777" w:rsidR="0032184C" w:rsidRPr="00450969" w:rsidRDefault="0032184C" w:rsidP="0032184C">
      <w:pPr>
        <w:spacing w:after="0" w:line="240" w:lineRule="auto"/>
        <w:jc w:val="both"/>
        <w:rPr>
          <w:rFonts w:ascii="Calibri Light" w:hAnsi="Calibri Light" w:cs="Calibri Light"/>
          <w:sz w:val="20"/>
          <w:szCs w:val="20"/>
        </w:rPr>
      </w:pPr>
    </w:p>
    <w:p w14:paraId="078A051A" w14:textId="77777777" w:rsidR="0032184C" w:rsidRPr="00450969" w:rsidRDefault="0032184C" w:rsidP="0032184C">
      <w:pPr>
        <w:spacing w:after="0" w:line="240" w:lineRule="auto"/>
        <w:jc w:val="both"/>
        <w:rPr>
          <w:rFonts w:ascii="Calibri Light" w:hAnsi="Calibri Light" w:cs="Calibri Light"/>
          <w:sz w:val="20"/>
          <w:szCs w:val="20"/>
        </w:rPr>
      </w:pPr>
      <w:r>
        <w:rPr>
          <w:rFonts w:ascii="Calibri Light" w:hAnsi="Calibri Light" w:cs="Calibri Light"/>
          <w:sz w:val="20"/>
          <w:szCs w:val="20"/>
        </w:rPr>
        <w:t>5.4</w:t>
      </w:r>
      <w:r w:rsidRPr="00450969">
        <w:rPr>
          <w:rFonts w:ascii="Calibri Light" w:hAnsi="Calibri Light" w:cs="Calibri Light"/>
          <w:sz w:val="20"/>
          <w:szCs w:val="20"/>
        </w:rPr>
        <w:t>/  Oferty oceniane będą punktowo.</w:t>
      </w:r>
    </w:p>
    <w:p w14:paraId="54F26281" w14:textId="77777777" w:rsidR="0032184C" w:rsidRPr="00450969" w:rsidRDefault="0032184C" w:rsidP="0032184C">
      <w:pPr>
        <w:spacing w:after="0" w:line="240" w:lineRule="auto"/>
        <w:jc w:val="both"/>
        <w:rPr>
          <w:rFonts w:ascii="Calibri Light" w:hAnsi="Calibri Light" w:cs="Calibri Light"/>
          <w:sz w:val="20"/>
          <w:szCs w:val="20"/>
        </w:rPr>
      </w:pPr>
    </w:p>
    <w:p w14:paraId="71B9C135" w14:textId="77777777" w:rsidR="0032184C" w:rsidRPr="00450969" w:rsidRDefault="0032184C" w:rsidP="0032184C">
      <w:pPr>
        <w:spacing w:after="0" w:line="240" w:lineRule="auto"/>
        <w:jc w:val="both"/>
        <w:rPr>
          <w:rFonts w:ascii="Calibri Light" w:hAnsi="Calibri Light" w:cs="Calibri Light"/>
          <w:sz w:val="20"/>
          <w:szCs w:val="20"/>
        </w:rPr>
      </w:pPr>
      <w:r>
        <w:rPr>
          <w:rFonts w:ascii="Calibri Light" w:hAnsi="Calibri Light" w:cs="Calibri Light"/>
          <w:sz w:val="20"/>
          <w:szCs w:val="20"/>
        </w:rPr>
        <w:t>5.5</w:t>
      </w:r>
      <w:r w:rsidRPr="00450969">
        <w:rPr>
          <w:rFonts w:ascii="Calibri Light" w:hAnsi="Calibri Light" w:cs="Calibri Light"/>
          <w:sz w:val="20"/>
          <w:szCs w:val="20"/>
        </w:rPr>
        <w:t>/  Łączna ocena oferty stanowi sumę punktów otrzymanych za poszczególne kryteria ocenianej oferty. Maksymalna ilość punktów jaką może osiągnąć oferta wynosi 100 pkt.</w:t>
      </w:r>
    </w:p>
    <w:p w14:paraId="7E35FFFE" w14:textId="77777777" w:rsidR="0032184C" w:rsidRPr="00450969" w:rsidRDefault="0032184C" w:rsidP="0032184C">
      <w:pPr>
        <w:spacing w:after="0" w:line="240" w:lineRule="auto"/>
        <w:jc w:val="both"/>
        <w:rPr>
          <w:rFonts w:ascii="Calibri Light" w:hAnsi="Calibri Light" w:cs="Calibri Light"/>
          <w:sz w:val="20"/>
          <w:szCs w:val="20"/>
        </w:rPr>
      </w:pPr>
    </w:p>
    <w:p w14:paraId="78AAA948" w14:textId="77777777" w:rsidR="0032184C" w:rsidRPr="00450969" w:rsidRDefault="0032184C" w:rsidP="0032184C">
      <w:pPr>
        <w:spacing w:after="0" w:line="240" w:lineRule="auto"/>
        <w:jc w:val="both"/>
        <w:rPr>
          <w:rFonts w:ascii="Calibri Light" w:hAnsi="Calibri Light" w:cs="Calibri Light"/>
          <w:sz w:val="20"/>
          <w:szCs w:val="20"/>
        </w:rPr>
      </w:pPr>
      <w:r>
        <w:rPr>
          <w:rFonts w:ascii="Calibri Light" w:hAnsi="Calibri Light" w:cs="Calibri Light"/>
          <w:sz w:val="20"/>
          <w:szCs w:val="20"/>
        </w:rPr>
        <w:lastRenderedPageBreak/>
        <w:t>5.6</w:t>
      </w:r>
      <w:r w:rsidRPr="00450969">
        <w:rPr>
          <w:rFonts w:ascii="Calibri Light" w:hAnsi="Calibri Light" w:cs="Calibri Light"/>
          <w:sz w:val="20"/>
          <w:szCs w:val="20"/>
        </w:rPr>
        <w:t>/ W trakcie oceny ofert kolejno porównywanym i ocenianym ofertom przyznawane są punkty za poszczególne kryteria według następujących zasad:</w:t>
      </w:r>
    </w:p>
    <w:p w14:paraId="462D32A8" w14:textId="77777777" w:rsidR="0032184C" w:rsidRPr="00450969" w:rsidRDefault="0032184C" w:rsidP="0032184C">
      <w:pPr>
        <w:spacing w:after="0" w:line="240" w:lineRule="auto"/>
        <w:jc w:val="both"/>
        <w:rPr>
          <w:rFonts w:ascii="Calibri Light" w:hAnsi="Calibri Light" w:cs="Calibri Light"/>
          <w:b/>
          <w:sz w:val="20"/>
          <w:szCs w:val="20"/>
          <w:u w:val="single"/>
        </w:rPr>
      </w:pPr>
    </w:p>
    <w:p w14:paraId="6106BB2B" w14:textId="77777777" w:rsidR="0032184C" w:rsidRPr="00450969" w:rsidRDefault="0032184C" w:rsidP="0032184C">
      <w:pPr>
        <w:spacing w:after="0" w:line="240" w:lineRule="auto"/>
        <w:jc w:val="both"/>
        <w:rPr>
          <w:rFonts w:ascii="Calibri Light" w:hAnsi="Calibri Light" w:cs="Calibri Light"/>
          <w:b/>
          <w:sz w:val="20"/>
          <w:szCs w:val="20"/>
          <w:u w:val="single"/>
        </w:rPr>
      </w:pPr>
      <w:r w:rsidRPr="00450969">
        <w:rPr>
          <w:rFonts w:ascii="Calibri Light" w:hAnsi="Calibri Light" w:cs="Calibri Light"/>
          <w:b/>
          <w:sz w:val="20"/>
          <w:szCs w:val="20"/>
          <w:u w:val="single"/>
        </w:rPr>
        <w:t xml:space="preserve">1) Kryterium - cena </w:t>
      </w:r>
    </w:p>
    <w:p w14:paraId="5A473B35" w14:textId="77777777" w:rsidR="0032184C" w:rsidRPr="00450969" w:rsidRDefault="0032184C" w:rsidP="0032184C">
      <w:pPr>
        <w:autoSpaceDE w:val="0"/>
        <w:spacing w:after="0" w:line="240" w:lineRule="auto"/>
        <w:jc w:val="both"/>
        <w:rPr>
          <w:rFonts w:ascii="Calibri Light" w:eastAsia="Verdana" w:hAnsi="Calibri Light" w:cs="Calibri Light"/>
          <w:bCs/>
          <w:sz w:val="20"/>
          <w:szCs w:val="20"/>
        </w:rPr>
      </w:pPr>
      <w:r w:rsidRPr="00450969">
        <w:rPr>
          <w:rFonts w:ascii="Calibri Light" w:eastAsia="Verdana" w:hAnsi="Calibri Light" w:cs="Calibri Light"/>
          <w:bCs/>
          <w:sz w:val="20"/>
          <w:szCs w:val="20"/>
        </w:rPr>
        <w:t>Sposób oceny ofert w kryterium cena brutto (PC) zamówienia. Ofertom zostaną przyznane punkty za kryterium proporcjonalnie, wg wzoru:</w:t>
      </w:r>
    </w:p>
    <w:p w14:paraId="79B7513E" w14:textId="77777777" w:rsidR="0032184C" w:rsidRPr="00450969" w:rsidRDefault="0032184C" w:rsidP="0032184C">
      <w:pPr>
        <w:spacing w:after="0" w:line="240" w:lineRule="auto"/>
        <w:ind w:left="2832"/>
        <w:jc w:val="both"/>
        <w:rPr>
          <w:rFonts w:ascii="Calibri Light" w:hAnsi="Calibri Light" w:cs="Calibri Light"/>
          <w:sz w:val="20"/>
          <w:szCs w:val="20"/>
        </w:rPr>
      </w:pPr>
    </w:p>
    <w:p w14:paraId="08B4B46F" w14:textId="77777777" w:rsidR="0032184C" w:rsidRPr="00450969" w:rsidRDefault="0032184C" w:rsidP="0032184C">
      <w:pPr>
        <w:autoSpaceDE w:val="0"/>
        <w:spacing w:after="0" w:line="240" w:lineRule="auto"/>
        <w:jc w:val="both"/>
        <w:rPr>
          <w:rFonts w:ascii="Calibri Light" w:eastAsia="Verdana" w:hAnsi="Calibri Light" w:cs="Calibri Light"/>
          <w:b/>
          <w:bCs/>
          <w:sz w:val="20"/>
          <w:szCs w:val="20"/>
        </w:rPr>
      </w:pPr>
      <w:r w:rsidRPr="00450969">
        <w:rPr>
          <w:rFonts w:ascii="Calibri Light" w:eastAsia="Verdana" w:hAnsi="Calibri Light" w:cs="Calibri Light"/>
          <w:b/>
          <w:bCs/>
          <w:sz w:val="20"/>
          <w:szCs w:val="20"/>
        </w:rPr>
        <w:t>PC = CN/CR x 60pkt.</w:t>
      </w:r>
    </w:p>
    <w:p w14:paraId="177AB203" w14:textId="77777777" w:rsidR="0032184C" w:rsidRPr="00450969" w:rsidRDefault="0032184C" w:rsidP="0032184C">
      <w:pPr>
        <w:autoSpaceDE w:val="0"/>
        <w:spacing w:after="0" w:line="240" w:lineRule="auto"/>
        <w:jc w:val="both"/>
        <w:rPr>
          <w:rFonts w:ascii="Calibri Light" w:eastAsia="Verdana" w:hAnsi="Calibri Light" w:cs="Calibri Light"/>
          <w:sz w:val="20"/>
          <w:szCs w:val="20"/>
        </w:rPr>
      </w:pPr>
    </w:p>
    <w:p w14:paraId="590BCC98" w14:textId="77777777" w:rsidR="0032184C" w:rsidRPr="00450969" w:rsidRDefault="0032184C" w:rsidP="0032184C">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sz w:val="20"/>
          <w:szCs w:val="20"/>
        </w:rPr>
        <w:t>PC</w:t>
      </w:r>
      <w:r w:rsidRPr="00450969">
        <w:rPr>
          <w:rFonts w:ascii="Calibri Light" w:eastAsia="Verdana" w:hAnsi="Calibri Light" w:cs="Calibri Light"/>
          <w:sz w:val="20"/>
          <w:szCs w:val="20"/>
        </w:rPr>
        <w:tab/>
        <w:t>– liczba punktów badanej oferty dla kryterium ceny brutto zamówienia</w:t>
      </w:r>
    </w:p>
    <w:p w14:paraId="34B4C334" w14:textId="77777777" w:rsidR="0032184C" w:rsidRPr="00450969" w:rsidRDefault="0032184C" w:rsidP="0032184C">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sz w:val="20"/>
          <w:szCs w:val="20"/>
        </w:rPr>
        <w:t>CN</w:t>
      </w:r>
      <w:r w:rsidRPr="00450969">
        <w:rPr>
          <w:rFonts w:ascii="Calibri Light" w:eastAsia="Verdana" w:hAnsi="Calibri Light" w:cs="Calibri Light"/>
          <w:sz w:val="20"/>
          <w:szCs w:val="20"/>
        </w:rPr>
        <w:tab/>
        <w:t>– najniższa oferowana cena brutto zamówienia</w:t>
      </w:r>
    </w:p>
    <w:p w14:paraId="15B16F85" w14:textId="77777777" w:rsidR="0032184C" w:rsidRPr="00450969" w:rsidRDefault="0032184C" w:rsidP="0032184C">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sz w:val="20"/>
          <w:szCs w:val="20"/>
        </w:rPr>
        <w:t xml:space="preserve">CR </w:t>
      </w:r>
      <w:r w:rsidRPr="00450969">
        <w:rPr>
          <w:rFonts w:ascii="Calibri Light" w:eastAsia="Verdana" w:hAnsi="Calibri Light" w:cs="Calibri Light"/>
          <w:sz w:val="20"/>
          <w:szCs w:val="20"/>
        </w:rPr>
        <w:tab/>
        <w:t>– cena brutto zamówienia oferty rozpatrywanej</w:t>
      </w:r>
    </w:p>
    <w:p w14:paraId="530FFBAF" w14:textId="77777777" w:rsidR="0032184C" w:rsidRPr="00450969" w:rsidRDefault="0032184C" w:rsidP="0032184C">
      <w:pPr>
        <w:autoSpaceDE w:val="0"/>
        <w:spacing w:after="0" w:line="240" w:lineRule="auto"/>
        <w:rPr>
          <w:rFonts w:ascii="Calibri Light" w:hAnsi="Calibri Light" w:cs="Calibri Light"/>
          <w:b/>
          <w:sz w:val="20"/>
          <w:szCs w:val="20"/>
          <w:u w:val="single"/>
        </w:rPr>
      </w:pPr>
    </w:p>
    <w:p w14:paraId="27375586" w14:textId="77777777" w:rsidR="0032184C" w:rsidRPr="00450969" w:rsidRDefault="0032184C" w:rsidP="0032184C">
      <w:pPr>
        <w:autoSpaceDE w:val="0"/>
        <w:spacing w:after="0" w:line="240" w:lineRule="auto"/>
        <w:rPr>
          <w:rFonts w:ascii="Calibri Light" w:hAnsi="Calibri Light" w:cs="Calibri Light"/>
          <w:b/>
          <w:sz w:val="20"/>
          <w:szCs w:val="20"/>
          <w:u w:val="single"/>
        </w:rPr>
      </w:pPr>
    </w:p>
    <w:p w14:paraId="77A33666" w14:textId="5BE4F6C9" w:rsidR="002E0E06" w:rsidRPr="001333BF" w:rsidRDefault="002E0E06" w:rsidP="002E0E06">
      <w:pPr>
        <w:autoSpaceDE w:val="0"/>
        <w:spacing w:after="0" w:line="240" w:lineRule="auto"/>
        <w:jc w:val="both"/>
        <w:rPr>
          <w:rFonts w:ascii="Calibri Light" w:eastAsia="Verdana" w:hAnsi="Calibri Light" w:cs="Calibri Light"/>
          <w:b/>
          <w:color w:val="262626" w:themeColor="text1" w:themeTint="D9"/>
          <w:sz w:val="20"/>
          <w:szCs w:val="20"/>
          <w:u w:val="single"/>
        </w:rPr>
      </w:pPr>
      <w:r w:rsidRPr="001333BF">
        <w:rPr>
          <w:rFonts w:ascii="Calibri Light" w:eastAsia="Verdana" w:hAnsi="Calibri Light" w:cs="Calibri Light"/>
          <w:b/>
          <w:color w:val="262626" w:themeColor="text1" w:themeTint="D9"/>
          <w:sz w:val="20"/>
          <w:szCs w:val="20"/>
          <w:u w:val="single"/>
        </w:rPr>
        <w:t xml:space="preserve">2) </w:t>
      </w:r>
      <w:r w:rsidR="00484FE9" w:rsidRPr="001333BF">
        <w:rPr>
          <w:rFonts w:ascii="Calibri Light" w:eastAsia="Verdana" w:hAnsi="Calibri Light" w:cs="Calibri Light"/>
          <w:b/>
          <w:color w:val="262626" w:themeColor="text1" w:themeTint="D9"/>
          <w:sz w:val="20"/>
          <w:szCs w:val="20"/>
          <w:u w:val="single"/>
        </w:rPr>
        <w:t xml:space="preserve">Kryterium - </w:t>
      </w:r>
      <w:r w:rsidR="00484FE9" w:rsidRPr="001333BF">
        <w:rPr>
          <w:rFonts w:ascii="Calibri Light" w:hAnsi="Calibri Light" w:cs="Calibri Light"/>
          <w:b/>
          <w:bCs/>
          <w:color w:val="262626" w:themeColor="text1" w:themeTint="D9"/>
          <w:sz w:val="20"/>
          <w:szCs w:val="20"/>
          <w:u w:val="single"/>
        </w:rPr>
        <w:t>aspekty środowiskowe - norma emisji spalin</w:t>
      </w:r>
    </w:p>
    <w:p w14:paraId="3D0938BB" w14:textId="741310DF" w:rsidR="00440700" w:rsidRPr="001333BF" w:rsidRDefault="00484FE9" w:rsidP="00350FC0">
      <w:pPr>
        <w:spacing w:after="0" w:line="240" w:lineRule="auto"/>
        <w:jc w:val="both"/>
        <w:rPr>
          <w:rFonts w:asciiTheme="majorHAnsi" w:hAnsiTheme="majorHAnsi" w:cstheme="majorHAnsi"/>
          <w:color w:val="262626" w:themeColor="text1" w:themeTint="D9"/>
          <w:sz w:val="20"/>
          <w:szCs w:val="20"/>
        </w:rPr>
      </w:pPr>
      <w:r w:rsidRPr="001333BF">
        <w:rPr>
          <w:rFonts w:asciiTheme="majorHAnsi" w:hAnsiTheme="majorHAnsi" w:cstheme="majorHAnsi"/>
          <w:color w:val="262626" w:themeColor="text1" w:themeTint="D9"/>
          <w:sz w:val="20"/>
          <w:szCs w:val="20"/>
        </w:rPr>
        <w:t xml:space="preserve">Zamawiający przyzna punkty </w:t>
      </w:r>
      <w:r w:rsidR="00350FC0" w:rsidRPr="001333BF">
        <w:rPr>
          <w:rFonts w:asciiTheme="majorHAnsi" w:hAnsiTheme="majorHAnsi" w:cstheme="majorHAnsi"/>
          <w:color w:val="262626" w:themeColor="text1" w:themeTint="D9"/>
          <w:sz w:val="20"/>
          <w:szCs w:val="20"/>
        </w:rPr>
        <w:t>W</w:t>
      </w:r>
      <w:r w:rsidRPr="001333BF">
        <w:rPr>
          <w:rFonts w:asciiTheme="majorHAnsi" w:hAnsiTheme="majorHAnsi" w:cstheme="majorHAnsi"/>
          <w:color w:val="262626" w:themeColor="text1" w:themeTint="D9"/>
          <w:sz w:val="20"/>
          <w:szCs w:val="20"/>
        </w:rPr>
        <w:t>ykonawcy, który będzie świadczył, na rzecz Zamawiającego, usługę Utrzymania czystości, porządku oraz konserwacj</w:t>
      </w:r>
      <w:r w:rsidR="0078367C" w:rsidRPr="001333BF">
        <w:rPr>
          <w:rFonts w:asciiTheme="majorHAnsi" w:hAnsiTheme="majorHAnsi" w:cstheme="majorHAnsi"/>
          <w:color w:val="262626" w:themeColor="text1" w:themeTint="D9"/>
          <w:sz w:val="20"/>
          <w:szCs w:val="20"/>
        </w:rPr>
        <w:t>i</w:t>
      </w:r>
      <w:r w:rsidRPr="001333BF">
        <w:rPr>
          <w:rFonts w:asciiTheme="majorHAnsi" w:hAnsiTheme="majorHAnsi" w:cstheme="majorHAnsi"/>
          <w:color w:val="262626" w:themeColor="text1" w:themeTint="D9"/>
          <w:sz w:val="20"/>
          <w:szCs w:val="20"/>
        </w:rPr>
        <w:t xml:space="preserve"> zieleni na terenach miejskich z wykorzystaniem </w:t>
      </w:r>
      <w:r w:rsidR="00C34473" w:rsidRPr="001333BF">
        <w:rPr>
          <w:rFonts w:asciiTheme="majorHAnsi" w:hAnsiTheme="majorHAnsi" w:cstheme="majorHAnsi"/>
          <w:color w:val="262626" w:themeColor="text1" w:themeTint="D9"/>
          <w:sz w:val="20"/>
          <w:szCs w:val="20"/>
        </w:rPr>
        <w:t>samochodów</w:t>
      </w:r>
      <w:r w:rsidRPr="001333BF">
        <w:rPr>
          <w:rFonts w:asciiTheme="majorHAnsi" w:hAnsiTheme="majorHAnsi" w:cstheme="majorHAnsi"/>
          <w:color w:val="262626" w:themeColor="text1" w:themeTint="D9"/>
          <w:sz w:val="20"/>
          <w:szCs w:val="20"/>
        </w:rPr>
        <w:t xml:space="preserve"> dostawczych </w:t>
      </w:r>
      <w:r w:rsidR="0078367C" w:rsidRPr="001333BF">
        <w:rPr>
          <w:rFonts w:asciiTheme="majorHAnsi" w:hAnsiTheme="majorHAnsi" w:cstheme="majorHAnsi"/>
          <w:color w:val="262626" w:themeColor="text1" w:themeTint="D9"/>
          <w:sz w:val="20"/>
          <w:szCs w:val="20"/>
        </w:rPr>
        <w:t xml:space="preserve">spełniających </w:t>
      </w:r>
      <w:r w:rsidRPr="001333BF">
        <w:rPr>
          <w:rFonts w:asciiTheme="majorHAnsi" w:hAnsiTheme="majorHAnsi" w:cstheme="majorHAnsi"/>
          <w:color w:val="262626" w:themeColor="text1" w:themeTint="D9"/>
          <w:sz w:val="20"/>
          <w:szCs w:val="20"/>
        </w:rPr>
        <w:t xml:space="preserve">normę emisji spalin EURO 6 oraz </w:t>
      </w:r>
      <w:r w:rsidR="0058174C" w:rsidRPr="001333BF">
        <w:rPr>
          <w:rFonts w:asciiTheme="majorHAnsi" w:hAnsiTheme="majorHAnsi" w:cstheme="majorHAnsi"/>
          <w:color w:val="262626" w:themeColor="text1" w:themeTint="D9"/>
          <w:sz w:val="20"/>
          <w:szCs w:val="20"/>
        </w:rPr>
        <w:t xml:space="preserve">wskaże </w:t>
      </w:r>
      <w:r w:rsidRPr="001333BF">
        <w:rPr>
          <w:rFonts w:asciiTheme="majorHAnsi" w:hAnsiTheme="majorHAnsi" w:cstheme="majorHAnsi"/>
          <w:color w:val="262626" w:themeColor="text1" w:themeTint="D9"/>
          <w:sz w:val="20"/>
          <w:szCs w:val="20"/>
        </w:rPr>
        <w:t>w ofercie (</w:t>
      </w:r>
      <w:r w:rsidR="004E25F4" w:rsidRPr="001333BF">
        <w:rPr>
          <w:rFonts w:ascii="Calibri Light" w:hAnsi="Calibri Light" w:cs="Calibri Light"/>
          <w:bCs/>
          <w:i/>
          <w:iCs/>
          <w:color w:val="262626" w:themeColor="text1" w:themeTint="D9"/>
          <w:sz w:val="20"/>
          <w:szCs w:val="20"/>
        </w:rPr>
        <w:t>poprzez określenie ilości</w:t>
      </w:r>
      <w:r w:rsidR="0078367C" w:rsidRPr="001333BF">
        <w:rPr>
          <w:rFonts w:ascii="Calibri Light" w:hAnsi="Calibri Light" w:cs="Calibri Light"/>
          <w:bCs/>
          <w:i/>
          <w:iCs/>
          <w:color w:val="262626" w:themeColor="text1" w:themeTint="D9"/>
          <w:sz w:val="20"/>
          <w:szCs w:val="20"/>
        </w:rPr>
        <w:t xml:space="preserve"> 0/1/2</w:t>
      </w:r>
      <w:r w:rsidR="004E25F4" w:rsidRPr="001333BF">
        <w:rPr>
          <w:rFonts w:ascii="Calibri Light" w:hAnsi="Calibri Light" w:cs="Calibri Light"/>
          <w:bCs/>
          <w:i/>
          <w:iCs/>
          <w:color w:val="262626" w:themeColor="text1" w:themeTint="D9"/>
          <w:sz w:val="20"/>
          <w:szCs w:val="20"/>
        </w:rPr>
        <w:t>)</w:t>
      </w:r>
      <w:r w:rsidRPr="001333BF">
        <w:rPr>
          <w:rFonts w:asciiTheme="majorHAnsi" w:hAnsiTheme="majorHAnsi" w:cstheme="majorHAnsi"/>
          <w:color w:val="262626" w:themeColor="text1" w:themeTint="D9"/>
          <w:sz w:val="20"/>
          <w:szCs w:val="20"/>
        </w:rPr>
        <w:t xml:space="preserve"> </w:t>
      </w:r>
      <w:r w:rsidR="00440700" w:rsidRPr="001333BF">
        <w:rPr>
          <w:rFonts w:asciiTheme="majorHAnsi" w:hAnsiTheme="majorHAnsi" w:cstheme="majorHAnsi"/>
          <w:color w:val="262626" w:themeColor="text1" w:themeTint="D9"/>
          <w:sz w:val="20"/>
          <w:szCs w:val="20"/>
        </w:rPr>
        <w:t xml:space="preserve">ilości posiadanych samochodów dostawczych </w:t>
      </w:r>
      <w:r w:rsidR="0078367C" w:rsidRPr="001333BF">
        <w:rPr>
          <w:rFonts w:asciiTheme="majorHAnsi" w:hAnsiTheme="majorHAnsi" w:cstheme="majorHAnsi"/>
          <w:color w:val="262626" w:themeColor="text1" w:themeTint="D9"/>
          <w:sz w:val="20"/>
          <w:szCs w:val="20"/>
        </w:rPr>
        <w:t xml:space="preserve">spełniających </w:t>
      </w:r>
      <w:r w:rsidRPr="001333BF">
        <w:rPr>
          <w:rFonts w:asciiTheme="majorHAnsi" w:hAnsiTheme="majorHAnsi" w:cstheme="majorHAnsi"/>
          <w:color w:val="262626" w:themeColor="text1" w:themeTint="D9"/>
          <w:sz w:val="20"/>
          <w:szCs w:val="20"/>
        </w:rPr>
        <w:t xml:space="preserve">normę emisji spalin </w:t>
      </w:r>
      <w:r w:rsidR="00440700" w:rsidRPr="001333BF">
        <w:rPr>
          <w:rFonts w:asciiTheme="majorHAnsi" w:hAnsiTheme="majorHAnsi" w:cstheme="majorHAnsi"/>
          <w:color w:val="262626" w:themeColor="text1" w:themeTint="D9"/>
          <w:sz w:val="20"/>
          <w:szCs w:val="20"/>
        </w:rPr>
        <w:t>EURO 6.</w:t>
      </w:r>
    </w:p>
    <w:p w14:paraId="4DF399BC" w14:textId="25D227E4" w:rsidR="00484FE9" w:rsidRPr="001333BF" w:rsidRDefault="00484FE9" w:rsidP="002E0E06">
      <w:pPr>
        <w:spacing w:after="0" w:line="240" w:lineRule="auto"/>
        <w:rPr>
          <w:rFonts w:asciiTheme="majorHAnsi" w:hAnsiTheme="majorHAnsi" w:cstheme="majorHAnsi"/>
          <w:color w:val="262626" w:themeColor="text1" w:themeTint="D9"/>
          <w:sz w:val="20"/>
          <w:szCs w:val="20"/>
        </w:rPr>
      </w:pPr>
    </w:p>
    <w:p w14:paraId="7C381F15" w14:textId="77777777" w:rsidR="00C34473" w:rsidRPr="001333BF" w:rsidRDefault="00C34473" w:rsidP="002E0E06">
      <w:pPr>
        <w:spacing w:after="0" w:line="240" w:lineRule="auto"/>
        <w:rPr>
          <w:rFonts w:asciiTheme="majorHAnsi" w:hAnsiTheme="majorHAnsi" w:cstheme="majorHAnsi"/>
          <w:color w:val="262626" w:themeColor="text1" w:themeTint="D9"/>
          <w:sz w:val="20"/>
          <w:szCs w:val="20"/>
        </w:rPr>
      </w:pPr>
      <w:r w:rsidRPr="001333BF">
        <w:rPr>
          <w:rFonts w:asciiTheme="majorHAnsi" w:hAnsiTheme="majorHAnsi" w:cstheme="majorHAnsi"/>
          <w:color w:val="262626" w:themeColor="text1" w:themeTint="D9"/>
          <w:sz w:val="20"/>
          <w:szCs w:val="20"/>
        </w:rPr>
        <w:t>W powyższym kryterium punkty zostaną przyznane zgodnie z poniższymi zasadami:</w:t>
      </w:r>
    </w:p>
    <w:p w14:paraId="59435DEF" w14:textId="77777777" w:rsidR="0058174C" w:rsidRPr="001333BF" w:rsidRDefault="00C34473" w:rsidP="002E0E06">
      <w:pPr>
        <w:spacing w:after="0" w:line="240" w:lineRule="auto"/>
        <w:rPr>
          <w:rFonts w:asciiTheme="majorHAnsi" w:hAnsiTheme="majorHAnsi" w:cstheme="majorHAnsi"/>
          <w:b/>
          <w:bCs/>
          <w:color w:val="262626" w:themeColor="text1" w:themeTint="D9"/>
          <w:sz w:val="20"/>
          <w:szCs w:val="20"/>
        </w:rPr>
      </w:pPr>
      <w:r w:rsidRPr="001333BF">
        <w:rPr>
          <w:rFonts w:asciiTheme="majorHAnsi" w:hAnsiTheme="majorHAnsi" w:cstheme="majorHAnsi"/>
          <w:color w:val="262626" w:themeColor="text1" w:themeTint="D9"/>
          <w:sz w:val="20"/>
          <w:szCs w:val="20"/>
        </w:rPr>
        <w:br/>
      </w:r>
      <w:r w:rsidRPr="001333BF">
        <w:rPr>
          <w:rFonts w:asciiTheme="majorHAnsi" w:hAnsiTheme="majorHAnsi" w:cstheme="majorHAnsi"/>
          <w:b/>
          <w:bCs/>
          <w:color w:val="262626" w:themeColor="text1" w:themeTint="D9"/>
          <w:sz w:val="20"/>
          <w:szCs w:val="20"/>
        </w:rPr>
        <w:t xml:space="preserve">- </w:t>
      </w:r>
      <w:r w:rsidR="00626C38" w:rsidRPr="001333BF">
        <w:rPr>
          <w:rFonts w:asciiTheme="majorHAnsi" w:hAnsiTheme="majorHAnsi" w:cstheme="majorHAnsi"/>
          <w:b/>
          <w:bCs/>
          <w:color w:val="262626" w:themeColor="text1" w:themeTint="D9"/>
          <w:sz w:val="20"/>
          <w:szCs w:val="20"/>
        </w:rPr>
        <w:t xml:space="preserve"> w przypadku</w:t>
      </w:r>
      <w:r w:rsidR="0078367C" w:rsidRPr="001333BF">
        <w:rPr>
          <w:rFonts w:asciiTheme="majorHAnsi" w:hAnsiTheme="majorHAnsi" w:cstheme="majorHAnsi"/>
          <w:b/>
          <w:bCs/>
          <w:color w:val="262626" w:themeColor="text1" w:themeTint="D9"/>
          <w:sz w:val="20"/>
          <w:szCs w:val="20"/>
        </w:rPr>
        <w:t xml:space="preserve"> nie wykorzystania do realizacji </w:t>
      </w:r>
    </w:p>
    <w:p w14:paraId="6C1A1AE4" w14:textId="597C2FB5" w:rsidR="0058174C" w:rsidRPr="001333BF" w:rsidRDefault="0078367C" w:rsidP="001333BF">
      <w:pPr>
        <w:spacing w:after="0" w:line="240" w:lineRule="auto"/>
        <w:ind w:firstLine="708"/>
        <w:rPr>
          <w:rFonts w:asciiTheme="majorHAnsi" w:hAnsiTheme="majorHAnsi" w:cstheme="majorHAnsi"/>
          <w:b/>
          <w:bCs/>
          <w:color w:val="262626" w:themeColor="text1" w:themeTint="D9"/>
          <w:sz w:val="20"/>
          <w:szCs w:val="20"/>
        </w:rPr>
      </w:pPr>
      <w:r w:rsidRPr="001333BF">
        <w:rPr>
          <w:rFonts w:asciiTheme="majorHAnsi" w:hAnsiTheme="majorHAnsi" w:cstheme="majorHAnsi"/>
          <w:b/>
          <w:bCs/>
          <w:color w:val="262626" w:themeColor="text1" w:themeTint="D9"/>
          <w:sz w:val="20"/>
          <w:szCs w:val="20"/>
        </w:rPr>
        <w:t xml:space="preserve">usługi </w:t>
      </w:r>
      <w:r w:rsidR="00C34473" w:rsidRPr="001333BF">
        <w:rPr>
          <w:rFonts w:asciiTheme="majorHAnsi" w:hAnsiTheme="majorHAnsi" w:cstheme="majorHAnsi"/>
          <w:b/>
          <w:bCs/>
          <w:color w:val="262626" w:themeColor="text1" w:themeTint="D9"/>
          <w:sz w:val="20"/>
          <w:szCs w:val="20"/>
        </w:rPr>
        <w:t>samochodu dostawcz</w:t>
      </w:r>
      <w:r w:rsidRPr="001333BF">
        <w:rPr>
          <w:rFonts w:asciiTheme="majorHAnsi" w:hAnsiTheme="majorHAnsi" w:cstheme="majorHAnsi"/>
          <w:b/>
          <w:bCs/>
          <w:color w:val="262626" w:themeColor="text1" w:themeTint="D9"/>
          <w:sz w:val="20"/>
          <w:szCs w:val="20"/>
        </w:rPr>
        <w:t>ego</w:t>
      </w:r>
      <w:r w:rsidR="00C34473" w:rsidRPr="001333BF">
        <w:rPr>
          <w:rFonts w:asciiTheme="majorHAnsi" w:hAnsiTheme="majorHAnsi" w:cstheme="majorHAnsi"/>
          <w:b/>
          <w:bCs/>
          <w:color w:val="262626" w:themeColor="text1" w:themeTint="D9"/>
          <w:sz w:val="20"/>
          <w:szCs w:val="20"/>
        </w:rPr>
        <w:t xml:space="preserve"> </w:t>
      </w:r>
      <w:r w:rsidRPr="001333BF">
        <w:rPr>
          <w:rFonts w:asciiTheme="majorHAnsi" w:hAnsiTheme="majorHAnsi" w:cstheme="majorHAnsi"/>
          <w:b/>
          <w:bCs/>
          <w:color w:val="262626" w:themeColor="text1" w:themeTint="D9"/>
          <w:sz w:val="20"/>
          <w:szCs w:val="20"/>
        </w:rPr>
        <w:t xml:space="preserve">spełniającego </w:t>
      </w:r>
      <w:r w:rsidR="00C34473" w:rsidRPr="001333BF">
        <w:rPr>
          <w:rFonts w:asciiTheme="majorHAnsi" w:hAnsiTheme="majorHAnsi" w:cstheme="majorHAnsi"/>
          <w:b/>
          <w:bCs/>
          <w:color w:val="262626" w:themeColor="text1" w:themeTint="D9"/>
          <w:sz w:val="20"/>
          <w:szCs w:val="20"/>
        </w:rPr>
        <w:t xml:space="preserve">normę emisji EURO 6 </w:t>
      </w:r>
      <w:r w:rsidR="004E25F4" w:rsidRPr="001333BF">
        <w:rPr>
          <w:rFonts w:asciiTheme="majorHAnsi" w:hAnsiTheme="majorHAnsi" w:cstheme="majorHAnsi"/>
          <w:b/>
          <w:bCs/>
          <w:color w:val="262626" w:themeColor="text1" w:themeTint="D9"/>
          <w:sz w:val="20"/>
          <w:szCs w:val="20"/>
        </w:rPr>
        <w:tab/>
      </w:r>
      <w:r w:rsidR="001333BF">
        <w:rPr>
          <w:rFonts w:asciiTheme="majorHAnsi" w:hAnsiTheme="majorHAnsi" w:cstheme="majorHAnsi"/>
          <w:b/>
          <w:bCs/>
          <w:color w:val="262626" w:themeColor="text1" w:themeTint="D9"/>
          <w:sz w:val="20"/>
          <w:szCs w:val="20"/>
        </w:rPr>
        <w:tab/>
      </w:r>
      <w:r w:rsidR="00C34473" w:rsidRPr="001333BF">
        <w:rPr>
          <w:rFonts w:asciiTheme="majorHAnsi" w:hAnsiTheme="majorHAnsi" w:cstheme="majorHAnsi"/>
          <w:b/>
          <w:bCs/>
          <w:color w:val="262626" w:themeColor="text1" w:themeTint="D9"/>
          <w:sz w:val="20"/>
          <w:szCs w:val="20"/>
        </w:rPr>
        <w:t xml:space="preserve">– </w:t>
      </w:r>
      <w:r w:rsidR="001333BF">
        <w:rPr>
          <w:rFonts w:asciiTheme="majorHAnsi" w:hAnsiTheme="majorHAnsi" w:cstheme="majorHAnsi"/>
          <w:b/>
          <w:bCs/>
          <w:color w:val="262626" w:themeColor="text1" w:themeTint="D9"/>
          <w:sz w:val="20"/>
          <w:szCs w:val="20"/>
        </w:rPr>
        <w:t xml:space="preserve"> </w:t>
      </w:r>
      <w:r w:rsidR="00C34473" w:rsidRPr="001333BF">
        <w:rPr>
          <w:rFonts w:asciiTheme="majorHAnsi" w:hAnsiTheme="majorHAnsi" w:cstheme="majorHAnsi"/>
          <w:b/>
          <w:bCs/>
          <w:color w:val="262626" w:themeColor="text1" w:themeTint="D9"/>
          <w:sz w:val="20"/>
          <w:szCs w:val="20"/>
        </w:rPr>
        <w:t>0 pkt</w:t>
      </w:r>
      <w:r w:rsidR="00C34473" w:rsidRPr="001333BF">
        <w:rPr>
          <w:rFonts w:asciiTheme="majorHAnsi" w:hAnsiTheme="majorHAnsi" w:cstheme="majorHAnsi"/>
          <w:b/>
          <w:bCs/>
          <w:color w:val="262626" w:themeColor="text1" w:themeTint="D9"/>
          <w:sz w:val="20"/>
          <w:szCs w:val="20"/>
        </w:rPr>
        <w:br/>
        <w:t xml:space="preserve">- </w:t>
      </w:r>
      <w:r w:rsidRPr="001333BF">
        <w:rPr>
          <w:rFonts w:asciiTheme="majorHAnsi" w:hAnsiTheme="majorHAnsi" w:cstheme="majorHAnsi"/>
          <w:b/>
          <w:bCs/>
          <w:color w:val="262626" w:themeColor="text1" w:themeTint="D9"/>
          <w:sz w:val="20"/>
          <w:szCs w:val="20"/>
        </w:rPr>
        <w:t xml:space="preserve"> w przypadku wykorz</w:t>
      </w:r>
      <w:r w:rsidR="00AC3FAA" w:rsidRPr="001333BF">
        <w:rPr>
          <w:rFonts w:asciiTheme="majorHAnsi" w:hAnsiTheme="majorHAnsi" w:cstheme="majorHAnsi"/>
          <w:b/>
          <w:bCs/>
          <w:color w:val="262626" w:themeColor="text1" w:themeTint="D9"/>
          <w:sz w:val="20"/>
          <w:szCs w:val="20"/>
        </w:rPr>
        <w:t xml:space="preserve">ystania </w:t>
      </w:r>
      <w:r w:rsidRPr="001333BF">
        <w:rPr>
          <w:rFonts w:asciiTheme="majorHAnsi" w:hAnsiTheme="majorHAnsi" w:cstheme="majorHAnsi"/>
          <w:b/>
          <w:bCs/>
          <w:color w:val="262626" w:themeColor="text1" w:themeTint="D9"/>
          <w:sz w:val="20"/>
          <w:szCs w:val="20"/>
        </w:rPr>
        <w:t xml:space="preserve">do realizacji </w:t>
      </w:r>
    </w:p>
    <w:p w14:paraId="5042C750" w14:textId="1357F171" w:rsidR="0058174C" w:rsidRPr="001333BF" w:rsidRDefault="0078367C" w:rsidP="001333BF">
      <w:pPr>
        <w:spacing w:after="0" w:line="240" w:lineRule="auto"/>
        <w:ind w:firstLine="708"/>
        <w:rPr>
          <w:rFonts w:asciiTheme="majorHAnsi" w:hAnsiTheme="majorHAnsi" w:cstheme="majorHAnsi"/>
          <w:b/>
          <w:bCs/>
          <w:color w:val="262626" w:themeColor="text1" w:themeTint="D9"/>
          <w:sz w:val="20"/>
          <w:szCs w:val="20"/>
        </w:rPr>
      </w:pPr>
      <w:r w:rsidRPr="001333BF">
        <w:rPr>
          <w:rFonts w:asciiTheme="majorHAnsi" w:hAnsiTheme="majorHAnsi" w:cstheme="majorHAnsi"/>
          <w:b/>
          <w:bCs/>
          <w:color w:val="262626" w:themeColor="text1" w:themeTint="D9"/>
          <w:sz w:val="20"/>
          <w:szCs w:val="20"/>
        </w:rPr>
        <w:t xml:space="preserve">usługi </w:t>
      </w:r>
      <w:r w:rsidR="00C34473" w:rsidRPr="001333BF">
        <w:rPr>
          <w:rFonts w:asciiTheme="majorHAnsi" w:hAnsiTheme="majorHAnsi" w:cstheme="majorHAnsi"/>
          <w:b/>
          <w:bCs/>
          <w:color w:val="262626" w:themeColor="text1" w:themeTint="D9"/>
          <w:sz w:val="20"/>
          <w:szCs w:val="20"/>
        </w:rPr>
        <w:t>jed</w:t>
      </w:r>
      <w:r w:rsidR="00AC3FAA" w:rsidRPr="001333BF">
        <w:rPr>
          <w:rFonts w:asciiTheme="majorHAnsi" w:hAnsiTheme="majorHAnsi" w:cstheme="majorHAnsi"/>
          <w:b/>
          <w:bCs/>
          <w:color w:val="262626" w:themeColor="text1" w:themeTint="D9"/>
          <w:sz w:val="20"/>
          <w:szCs w:val="20"/>
        </w:rPr>
        <w:t>nego</w:t>
      </w:r>
      <w:r w:rsidR="004E25F4" w:rsidRPr="001333BF">
        <w:rPr>
          <w:rFonts w:asciiTheme="majorHAnsi" w:hAnsiTheme="majorHAnsi" w:cstheme="majorHAnsi"/>
          <w:b/>
          <w:bCs/>
          <w:color w:val="262626" w:themeColor="text1" w:themeTint="D9"/>
          <w:sz w:val="20"/>
          <w:szCs w:val="20"/>
        </w:rPr>
        <w:t xml:space="preserve"> </w:t>
      </w:r>
      <w:r w:rsidR="00C34473" w:rsidRPr="001333BF">
        <w:rPr>
          <w:rFonts w:asciiTheme="majorHAnsi" w:hAnsiTheme="majorHAnsi" w:cstheme="majorHAnsi"/>
          <w:b/>
          <w:bCs/>
          <w:color w:val="262626" w:themeColor="text1" w:themeTint="D9"/>
          <w:sz w:val="20"/>
          <w:szCs w:val="20"/>
        </w:rPr>
        <w:t>samoch</w:t>
      </w:r>
      <w:r w:rsidR="00AC3FAA" w:rsidRPr="001333BF">
        <w:rPr>
          <w:rFonts w:asciiTheme="majorHAnsi" w:hAnsiTheme="majorHAnsi" w:cstheme="majorHAnsi"/>
          <w:b/>
          <w:bCs/>
          <w:color w:val="262626" w:themeColor="text1" w:themeTint="D9"/>
          <w:sz w:val="20"/>
          <w:szCs w:val="20"/>
        </w:rPr>
        <w:t>odu</w:t>
      </w:r>
      <w:r w:rsidR="00C34473" w:rsidRPr="001333BF">
        <w:rPr>
          <w:rFonts w:asciiTheme="majorHAnsi" w:hAnsiTheme="majorHAnsi" w:cstheme="majorHAnsi"/>
          <w:b/>
          <w:bCs/>
          <w:color w:val="262626" w:themeColor="text1" w:themeTint="D9"/>
          <w:sz w:val="20"/>
          <w:szCs w:val="20"/>
        </w:rPr>
        <w:t xml:space="preserve"> dostawcz</w:t>
      </w:r>
      <w:r w:rsidR="00AC3FAA" w:rsidRPr="001333BF">
        <w:rPr>
          <w:rFonts w:asciiTheme="majorHAnsi" w:hAnsiTheme="majorHAnsi" w:cstheme="majorHAnsi"/>
          <w:b/>
          <w:bCs/>
          <w:color w:val="262626" w:themeColor="text1" w:themeTint="D9"/>
          <w:sz w:val="20"/>
          <w:szCs w:val="20"/>
        </w:rPr>
        <w:t>ego</w:t>
      </w:r>
      <w:r w:rsidRPr="001333BF">
        <w:rPr>
          <w:rFonts w:asciiTheme="majorHAnsi" w:hAnsiTheme="majorHAnsi" w:cstheme="majorHAnsi"/>
          <w:b/>
          <w:bCs/>
          <w:color w:val="262626" w:themeColor="text1" w:themeTint="D9"/>
          <w:sz w:val="20"/>
          <w:szCs w:val="20"/>
        </w:rPr>
        <w:t xml:space="preserve"> spełniając</w:t>
      </w:r>
      <w:r w:rsidR="00AC3FAA" w:rsidRPr="001333BF">
        <w:rPr>
          <w:rFonts w:asciiTheme="majorHAnsi" w:hAnsiTheme="majorHAnsi" w:cstheme="majorHAnsi"/>
          <w:b/>
          <w:bCs/>
          <w:color w:val="262626" w:themeColor="text1" w:themeTint="D9"/>
          <w:sz w:val="20"/>
          <w:szCs w:val="20"/>
        </w:rPr>
        <w:t>ego</w:t>
      </w:r>
      <w:r w:rsidRPr="001333BF">
        <w:rPr>
          <w:rFonts w:asciiTheme="majorHAnsi" w:hAnsiTheme="majorHAnsi" w:cstheme="majorHAnsi"/>
          <w:b/>
          <w:bCs/>
          <w:color w:val="262626" w:themeColor="text1" w:themeTint="D9"/>
          <w:sz w:val="20"/>
          <w:szCs w:val="20"/>
        </w:rPr>
        <w:t xml:space="preserve"> </w:t>
      </w:r>
      <w:r w:rsidR="00C34473" w:rsidRPr="001333BF">
        <w:rPr>
          <w:rFonts w:asciiTheme="majorHAnsi" w:hAnsiTheme="majorHAnsi" w:cstheme="majorHAnsi"/>
          <w:b/>
          <w:bCs/>
          <w:color w:val="262626" w:themeColor="text1" w:themeTint="D9"/>
          <w:sz w:val="20"/>
          <w:szCs w:val="20"/>
        </w:rPr>
        <w:t xml:space="preserve">normę emisji EURO 6 </w:t>
      </w:r>
      <w:r w:rsidR="004E25F4" w:rsidRPr="001333BF">
        <w:rPr>
          <w:rFonts w:asciiTheme="majorHAnsi" w:hAnsiTheme="majorHAnsi" w:cstheme="majorHAnsi"/>
          <w:b/>
          <w:bCs/>
          <w:color w:val="262626" w:themeColor="text1" w:themeTint="D9"/>
          <w:sz w:val="20"/>
          <w:szCs w:val="20"/>
        </w:rPr>
        <w:tab/>
      </w:r>
      <w:r w:rsidR="00C34473" w:rsidRPr="001333BF">
        <w:rPr>
          <w:rFonts w:asciiTheme="majorHAnsi" w:hAnsiTheme="majorHAnsi" w:cstheme="majorHAnsi"/>
          <w:b/>
          <w:bCs/>
          <w:color w:val="262626" w:themeColor="text1" w:themeTint="D9"/>
          <w:sz w:val="20"/>
          <w:szCs w:val="20"/>
        </w:rPr>
        <w:t>– 10 pkt</w:t>
      </w:r>
      <w:r w:rsidR="00C34473" w:rsidRPr="001333BF">
        <w:rPr>
          <w:rFonts w:asciiTheme="majorHAnsi" w:hAnsiTheme="majorHAnsi" w:cstheme="majorHAnsi"/>
          <w:b/>
          <w:bCs/>
          <w:color w:val="262626" w:themeColor="text1" w:themeTint="D9"/>
          <w:sz w:val="20"/>
          <w:szCs w:val="20"/>
        </w:rPr>
        <w:br/>
        <w:t xml:space="preserve">- </w:t>
      </w:r>
      <w:r w:rsidRPr="001333BF">
        <w:rPr>
          <w:rFonts w:asciiTheme="majorHAnsi" w:hAnsiTheme="majorHAnsi" w:cstheme="majorHAnsi"/>
          <w:b/>
          <w:bCs/>
          <w:color w:val="262626" w:themeColor="text1" w:themeTint="D9"/>
          <w:sz w:val="20"/>
          <w:szCs w:val="20"/>
        </w:rPr>
        <w:t xml:space="preserve"> </w:t>
      </w:r>
      <w:r w:rsidR="00AC3FAA" w:rsidRPr="001333BF">
        <w:rPr>
          <w:rFonts w:asciiTheme="majorHAnsi" w:hAnsiTheme="majorHAnsi" w:cstheme="majorHAnsi"/>
          <w:b/>
          <w:bCs/>
          <w:color w:val="262626" w:themeColor="text1" w:themeTint="D9"/>
          <w:sz w:val="20"/>
          <w:szCs w:val="20"/>
        </w:rPr>
        <w:t xml:space="preserve">w przypadku wykorzystania do realizacji </w:t>
      </w:r>
    </w:p>
    <w:p w14:paraId="413DF499" w14:textId="52E6D655" w:rsidR="00484FE9" w:rsidRPr="001333BF" w:rsidRDefault="00AC3FAA" w:rsidP="001333BF">
      <w:pPr>
        <w:spacing w:after="0" w:line="240" w:lineRule="auto"/>
        <w:ind w:firstLine="708"/>
        <w:rPr>
          <w:rFonts w:asciiTheme="majorHAnsi" w:hAnsiTheme="majorHAnsi" w:cstheme="majorHAnsi"/>
          <w:b/>
          <w:bCs/>
          <w:color w:val="262626" w:themeColor="text1" w:themeTint="D9"/>
          <w:sz w:val="20"/>
          <w:szCs w:val="20"/>
        </w:rPr>
      </w:pPr>
      <w:r w:rsidRPr="001333BF">
        <w:rPr>
          <w:rFonts w:asciiTheme="majorHAnsi" w:hAnsiTheme="majorHAnsi" w:cstheme="majorHAnsi"/>
          <w:b/>
          <w:bCs/>
          <w:color w:val="262626" w:themeColor="text1" w:themeTint="D9"/>
          <w:sz w:val="20"/>
          <w:szCs w:val="20"/>
        </w:rPr>
        <w:t xml:space="preserve">usługi </w:t>
      </w:r>
      <w:r w:rsidR="00C34473" w:rsidRPr="001333BF">
        <w:rPr>
          <w:rFonts w:asciiTheme="majorHAnsi" w:hAnsiTheme="majorHAnsi" w:cstheme="majorHAnsi"/>
          <w:b/>
          <w:bCs/>
          <w:color w:val="262626" w:themeColor="text1" w:themeTint="D9"/>
          <w:sz w:val="20"/>
          <w:szCs w:val="20"/>
        </w:rPr>
        <w:t>dw</w:t>
      </w:r>
      <w:r w:rsidRPr="001333BF">
        <w:rPr>
          <w:rFonts w:asciiTheme="majorHAnsi" w:hAnsiTheme="majorHAnsi" w:cstheme="majorHAnsi"/>
          <w:b/>
          <w:bCs/>
          <w:color w:val="262626" w:themeColor="text1" w:themeTint="D9"/>
          <w:sz w:val="20"/>
          <w:szCs w:val="20"/>
        </w:rPr>
        <w:t xml:space="preserve">óch </w:t>
      </w:r>
      <w:r w:rsidR="00C34473" w:rsidRPr="001333BF">
        <w:rPr>
          <w:rFonts w:asciiTheme="majorHAnsi" w:hAnsiTheme="majorHAnsi" w:cstheme="majorHAnsi"/>
          <w:b/>
          <w:bCs/>
          <w:color w:val="262626" w:themeColor="text1" w:themeTint="D9"/>
          <w:sz w:val="20"/>
          <w:szCs w:val="20"/>
        </w:rPr>
        <w:t>samochod</w:t>
      </w:r>
      <w:r w:rsidRPr="001333BF">
        <w:rPr>
          <w:rFonts w:asciiTheme="majorHAnsi" w:hAnsiTheme="majorHAnsi" w:cstheme="majorHAnsi"/>
          <w:b/>
          <w:bCs/>
          <w:color w:val="262626" w:themeColor="text1" w:themeTint="D9"/>
          <w:sz w:val="20"/>
          <w:szCs w:val="20"/>
        </w:rPr>
        <w:t>ów</w:t>
      </w:r>
      <w:r w:rsidR="00C34473" w:rsidRPr="001333BF">
        <w:rPr>
          <w:rFonts w:asciiTheme="majorHAnsi" w:hAnsiTheme="majorHAnsi" w:cstheme="majorHAnsi"/>
          <w:b/>
          <w:bCs/>
          <w:color w:val="262626" w:themeColor="text1" w:themeTint="D9"/>
          <w:sz w:val="20"/>
          <w:szCs w:val="20"/>
        </w:rPr>
        <w:t xml:space="preserve"> dostawcz</w:t>
      </w:r>
      <w:r w:rsidRPr="001333BF">
        <w:rPr>
          <w:rFonts w:asciiTheme="majorHAnsi" w:hAnsiTheme="majorHAnsi" w:cstheme="majorHAnsi"/>
          <w:b/>
          <w:bCs/>
          <w:color w:val="262626" w:themeColor="text1" w:themeTint="D9"/>
          <w:sz w:val="20"/>
          <w:szCs w:val="20"/>
        </w:rPr>
        <w:t>ych</w:t>
      </w:r>
      <w:r w:rsidR="00C34473" w:rsidRPr="001333BF">
        <w:rPr>
          <w:rFonts w:asciiTheme="majorHAnsi" w:hAnsiTheme="majorHAnsi" w:cstheme="majorHAnsi"/>
          <w:b/>
          <w:bCs/>
          <w:color w:val="262626" w:themeColor="text1" w:themeTint="D9"/>
          <w:sz w:val="20"/>
          <w:szCs w:val="20"/>
        </w:rPr>
        <w:t xml:space="preserve"> </w:t>
      </w:r>
      <w:r w:rsidR="0078367C" w:rsidRPr="001333BF">
        <w:rPr>
          <w:rFonts w:asciiTheme="majorHAnsi" w:hAnsiTheme="majorHAnsi" w:cstheme="majorHAnsi"/>
          <w:b/>
          <w:bCs/>
          <w:color w:val="262626" w:themeColor="text1" w:themeTint="D9"/>
          <w:sz w:val="20"/>
          <w:szCs w:val="20"/>
        </w:rPr>
        <w:t>spełniając</w:t>
      </w:r>
      <w:r w:rsidRPr="001333BF">
        <w:rPr>
          <w:rFonts w:asciiTheme="majorHAnsi" w:hAnsiTheme="majorHAnsi" w:cstheme="majorHAnsi"/>
          <w:b/>
          <w:bCs/>
          <w:color w:val="262626" w:themeColor="text1" w:themeTint="D9"/>
          <w:sz w:val="20"/>
          <w:szCs w:val="20"/>
        </w:rPr>
        <w:t>ych</w:t>
      </w:r>
      <w:r w:rsidR="00C34473" w:rsidRPr="001333BF">
        <w:rPr>
          <w:rFonts w:asciiTheme="majorHAnsi" w:hAnsiTheme="majorHAnsi" w:cstheme="majorHAnsi"/>
          <w:b/>
          <w:bCs/>
          <w:color w:val="262626" w:themeColor="text1" w:themeTint="D9"/>
          <w:sz w:val="20"/>
          <w:szCs w:val="20"/>
        </w:rPr>
        <w:t xml:space="preserve"> normę emisji EURO 6 </w:t>
      </w:r>
      <w:r w:rsidR="004E25F4" w:rsidRPr="001333BF">
        <w:rPr>
          <w:rFonts w:asciiTheme="majorHAnsi" w:hAnsiTheme="majorHAnsi" w:cstheme="majorHAnsi"/>
          <w:b/>
          <w:bCs/>
          <w:color w:val="262626" w:themeColor="text1" w:themeTint="D9"/>
          <w:sz w:val="20"/>
          <w:szCs w:val="20"/>
        </w:rPr>
        <w:tab/>
      </w:r>
      <w:r w:rsidR="00C34473" w:rsidRPr="001333BF">
        <w:rPr>
          <w:rFonts w:asciiTheme="majorHAnsi" w:hAnsiTheme="majorHAnsi" w:cstheme="majorHAnsi"/>
          <w:b/>
          <w:bCs/>
          <w:color w:val="262626" w:themeColor="text1" w:themeTint="D9"/>
          <w:sz w:val="20"/>
          <w:szCs w:val="20"/>
        </w:rPr>
        <w:t>– 20 pkt</w:t>
      </w:r>
      <w:r w:rsidR="00C34473" w:rsidRPr="001333BF">
        <w:rPr>
          <w:rFonts w:asciiTheme="majorHAnsi" w:hAnsiTheme="majorHAnsi" w:cstheme="majorHAnsi"/>
          <w:b/>
          <w:bCs/>
          <w:color w:val="262626" w:themeColor="text1" w:themeTint="D9"/>
          <w:sz w:val="20"/>
          <w:szCs w:val="20"/>
        </w:rPr>
        <w:br/>
      </w:r>
    </w:p>
    <w:p w14:paraId="4CA1F981" w14:textId="77777777" w:rsidR="00B812CD" w:rsidRPr="001333BF" w:rsidRDefault="00B812CD" w:rsidP="00B812CD">
      <w:pPr>
        <w:widowControl w:val="0"/>
        <w:spacing w:after="0" w:line="240" w:lineRule="auto"/>
        <w:jc w:val="both"/>
        <w:rPr>
          <w:rFonts w:asciiTheme="majorHAnsi" w:hAnsiTheme="majorHAnsi" w:cstheme="majorHAnsi"/>
          <w:b/>
          <w:bCs/>
          <w:color w:val="262626" w:themeColor="text1" w:themeTint="D9"/>
          <w:spacing w:val="-1"/>
          <w:sz w:val="20"/>
          <w:szCs w:val="20"/>
        </w:rPr>
      </w:pPr>
      <w:r w:rsidRPr="001333BF">
        <w:rPr>
          <w:rFonts w:asciiTheme="majorHAnsi" w:hAnsiTheme="majorHAnsi" w:cstheme="majorHAnsi"/>
          <w:b/>
          <w:bCs/>
          <w:color w:val="262626" w:themeColor="text1" w:themeTint="D9"/>
          <w:spacing w:val="-1"/>
          <w:sz w:val="20"/>
          <w:szCs w:val="20"/>
        </w:rPr>
        <w:t>UWAGA!</w:t>
      </w:r>
    </w:p>
    <w:p w14:paraId="7CEDB994" w14:textId="7CB96CD7" w:rsidR="00B812CD" w:rsidRPr="001333BF" w:rsidRDefault="00B812CD" w:rsidP="00B812CD">
      <w:pPr>
        <w:spacing w:after="0" w:line="240" w:lineRule="auto"/>
        <w:jc w:val="both"/>
        <w:rPr>
          <w:rFonts w:asciiTheme="majorHAnsi" w:hAnsiTheme="majorHAnsi" w:cstheme="majorHAnsi"/>
          <w:bCs/>
          <w:color w:val="262626" w:themeColor="text1" w:themeTint="D9"/>
          <w:sz w:val="20"/>
          <w:szCs w:val="20"/>
        </w:rPr>
      </w:pPr>
      <w:r w:rsidRPr="001333BF">
        <w:rPr>
          <w:rFonts w:asciiTheme="majorHAnsi" w:hAnsiTheme="majorHAnsi" w:cstheme="majorHAnsi"/>
          <w:bCs/>
          <w:color w:val="262626" w:themeColor="text1" w:themeTint="D9"/>
          <w:sz w:val="20"/>
          <w:szCs w:val="20"/>
        </w:rPr>
        <w:t>W przypadku nie wskazania w ofercie „aspektu środowiskowego - norma emisji spalin”</w:t>
      </w:r>
      <w:r w:rsidR="00AC3FAA" w:rsidRPr="001333BF">
        <w:rPr>
          <w:rFonts w:asciiTheme="majorHAnsi" w:hAnsiTheme="majorHAnsi" w:cstheme="majorHAnsi"/>
          <w:bCs/>
          <w:color w:val="262626" w:themeColor="text1" w:themeTint="D9"/>
          <w:spacing w:val="-1"/>
          <w:sz w:val="20"/>
          <w:szCs w:val="20"/>
        </w:rPr>
        <w:t xml:space="preserve"> ilości samochodów dostawczych służących do realizacji usługi spełniających normę spalin Euro 6 (0/1/2) </w:t>
      </w:r>
      <w:r w:rsidRPr="001333BF">
        <w:rPr>
          <w:rFonts w:asciiTheme="majorHAnsi" w:hAnsiTheme="majorHAnsi" w:cstheme="majorHAnsi"/>
          <w:bCs/>
          <w:color w:val="262626" w:themeColor="text1" w:themeTint="D9"/>
          <w:spacing w:val="-1"/>
          <w:sz w:val="20"/>
          <w:szCs w:val="20"/>
        </w:rPr>
        <w:t xml:space="preserve">będzie </w:t>
      </w:r>
      <w:r w:rsidR="00AC3FAA" w:rsidRPr="001333BF">
        <w:rPr>
          <w:rFonts w:asciiTheme="majorHAnsi" w:hAnsiTheme="majorHAnsi" w:cstheme="majorHAnsi"/>
          <w:bCs/>
          <w:color w:val="262626" w:themeColor="text1" w:themeTint="D9"/>
          <w:spacing w:val="-1"/>
          <w:sz w:val="20"/>
          <w:szCs w:val="20"/>
        </w:rPr>
        <w:t xml:space="preserve">to </w:t>
      </w:r>
      <w:r w:rsidRPr="001333BF">
        <w:rPr>
          <w:rFonts w:asciiTheme="majorHAnsi" w:hAnsiTheme="majorHAnsi" w:cstheme="majorHAnsi"/>
          <w:bCs/>
          <w:color w:val="262626" w:themeColor="text1" w:themeTint="D9"/>
          <w:spacing w:val="-1"/>
          <w:sz w:val="20"/>
          <w:szCs w:val="20"/>
        </w:rPr>
        <w:t xml:space="preserve">skutkować odrzuceniem oferty Wykonawcy przez Zamawiającego, jako niezgodnej z treścią SWZ na podstawie art. 226 ust. 1 pkt 5 ustawy Pzp. </w:t>
      </w:r>
    </w:p>
    <w:p w14:paraId="634AA2BD" w14:textId="77777777" w:rsidR="00440700" w:rsidRDefault="00440700" w:rsidP="0032184C">
      <w:pPr>
        <w:autoSpaceDE w:val="0"/>
        <w:spacing w:after="0" w:line="240" w:lineRule="auto"/>
        <w:rPr>
          <w:rFonts w:ascii="Calibri Light" w:hAnsi="Calibri Light" w:cs="Calibri Light"/>
          <w:b/>
          <w:sz w:val="20"/>
          <w:szCs w:val="20"/>
          <w:u w:val="single"/>
        </w:rPr>
      </w:pPr>
    </w:p>
    <w:p w14:paraId="2AD4B7FD" w14:textId="77777777" w:rsidR="00440700" w:rsidRDefault="00440700" w:rsidP="0032184C">
      <w:pPr>
        <w:autoSpaceDE w:val="0"/>
        <w:spacing w:after="0" w:line="240" w:lineRule="auto"/>
        <w:rPr>
          <w:rFonts w:ascii="Calibri Light" w:hAnsi="Calibri Light" w:cs="Calibri Light"/>
          <w:b/>
          <w:sz w:val="20"/>
          <w:szCs w:val="20"/>
          <w:u w:val="single"/>
        </w:rPr>
      </w:pPr>
    </w:p>
    <w:p w14:paraId="10D8AD34" w14:textId="216495D4" w:rsidR="0032184C" w:rsidRPr="007D7706" w:rsidRDefault="002E0E06" w:rsidP="0032184C">
      <w:pPr>
        <w:autoSpaceDE w:val="0"/>
        <w:spacing w:after="0" w:line="240" w:lineRule="auto"/>
        <w:rPr>
          <w:rFonts w:ascii="Calibri Light" w:eastAsia="Verdana" w:hAnsi="Calibri Light" w:cs="Calibri Light"/>
          <w:b/>
          <w:sz w:val="20"/>
          <w:szCs w:val="20"/>
          <w:u w:val="single"/>
        </w:rPr>
      </w:pPr>
      <w:r>
        <w:rPr>
          <w:rFonts w:ascii="Calibri Light" w:hAnsi="Calibri Light" w:cs="Calibri Light"/>
          <w:b/>
          <w:sz w:val="20"/>
          <w:szCs w:val="20"/>
          <w:u w:val="single"/>
        </w:rPr>
        <w:t>3</w:t>
      </w:r>
      <w:r w:rsidR="0032184C" w:rsidRPr="007D7706">
        <w:rPr>
          <w:rFonts w:ascii="Calibri Light" w:hAnsi="Calibri Light" w:cs="Calibri Light"/>
          <w:b/>
          <w:sz w:val="20"/>
          <w:szCs w:val="20"/>
          <w:u w:val="single"/>
        </w:rPr>
        <w:t xml:space="preserve">) Kryterium – </w:t>
      </w:r>
      <w:r w:rsidR="0032184C" w:rsidRPr="007D7706">
        <w:rPr>
          <w:rFonts w:ascii="Calibri Light" w:eastAsia="Verdana" w:hAnsi="Calibri Light" w:cs="Calibri Light"/>
          <w:b/>
          <w:sz w:val="20"/>
          <w:szCs w:val="20"/>
          <w:u w:val="single"/>
        </w:rPr>
        <w:t xml:space="preserve">termin płatności </w:t>
      </w:r>
    </w:p>
    <w:p w14:paraId="63796E38" w14:textId="77777777" w:rsidR="0032184C" w:rsidRPr="007D7706" w:rsidRDefault="0032184C" w:rsidP="0032184C">
      <w:pPr>
        <w:spacing w:after="0" w:line="240" w:lineRule="auto"/>
        <w:jc w:val="both"/>
        <w:rPr>
          <w:rFonts w:ascii="Calibri Light" w:hAnsi="Calibri Light" w:cs="Calibri Light"/>
          <w:bCs/>
          <w:sz w:val="20"/>
          <w:szCs w:val="20"/>
        </w:rPr>
      </w:pPr>
    </w:p>
    <w:p w14:paraId="44863B60" w14:textId="77777777" w:rsidR="0032184C" w:rsidRPr="007D7706" w:rsidRDefault="0032184C" w:rsidP="0032184C">
      <w:pPr>
        <w:spacing w:after="0" w:line="240" w:lineRule="auto"/>
        <w:rPr>
          <w:rFonts w:asciiTheme="majorHAnsi" w:hAnsiTheme="majorHAnsi" w:cstheme="majorHAnsi"/>
          <w:sz w:val="20"/>
          <w:szCs w:val="20"/>
        </w:rPr>
      </w:pPr>
      <w:r w:rsidRPr="007D7706">
        <w:rPr>
          <w:rFonts w:asciiTheme="majorHAnsi" w:eastAsia="Verdana" w:hAnsiTheme="majorHAnsi" w:cstheme="majorHAnsi"/>
          <w:bCs/>
          <w:sz w:val="20"/>
          <w:szCs w:val="20"/>
        </w:rPr>
        <w:t>Sposób oceny ofert w kryterium termin płatności (</w:t>
      </w:r>
      <w:r w:rsidRPr="007D7706">
        <w:rPr>
          <w:rFonts w:asciiTheme="majorHAnsi" w:hAnsiTheme="majorHAnsi" w:cstheme="majorHAnsi"/>
          <w:sz w:val="20"/>
          <w:szCs w:val="20"/>
        </w:rPr>
        <w:t xml:space="preserve">PT) zostanie dokonana w następujący sposób : </w:t>
      </w:r>
    </w:p>
    <w:p w14:paraId="6CA0B454" w14:textId="77777777" w:rsidR="0032184C" w:rsidRPr="007D7706" w:rsidRDefault="0032184C" w:rsidP="0032184C">
      <w:pPr>
        <w:spacing w:after="0" w:line="240" w:lineRule="auto"/>
        <w:rPr>
          <w:rFonts w:asciiTheme="majorHAnsi" w:hAnsiTheme="majorHAnsi" w:cstheme="majorHAnsi"/>
          <w:sz w:val="20"/>
          <w:szCs w:val="20"/>
        </w:rPr>
      </w:pPr>
    </w:p>
    <w:p w14:paraId="6C32EE47" w14:textId="77777777" w:rsidR="0032184C" w:rsidRPr="007D7706" w:rsidRDefault="0032184C" w:rsidP="0032184C">
      <w:pPr>
        <w:spacing w:after="0" w:line="240" w:lineRule="auto"/>
        <w:rPr>
          <w:rFonts w:asciiTheme="majorHAnsi" w:hAnsiTheme="majorHAnsi" w:cstheme="majorHAnsi"/>
          <w:b/>
          <w:sz w:val="20"/>
          <w:szCs w:val="20"/>
        </w:rPr>
      </w:pPr>
      <w:r w:rsidRPr="007D7706">
        <w:rPr>
          <w:rFonts w:asciiTheme="majorHAnsi" w:hAnsiTheme="majorHAnsi" w:cstheme="majorHAnsi"/>
          <w:sz w:val="20"/>
          <w:szCs w:val="20"/>
        </w:rPr>
        <w:t xml:space="preserve">oferowany </w:t>
      </w:r>
      <w:r w:rsidRPr="007D7706">
        <w:rPr>
          <w:rFonts w:asciiTheme="majorHAnsi" w:hAnsiTheme="majorHAnsi" w:cstheme="majorHAnsi"/>
          <w:b/>
          <w:bCs/>
          <w:sz w:val="20"/>
          <w:szCs w:val="20"/>
        </w:rPr>
        <w:t>termin płatności</w:t>
      </w:r>
      <w:r w:rsidRPr="007D7706">
        <w:rPr>
          <w:rFonts w:asciiTheme="majorHAnsi" w:hAnsiTheme="majorHAnsi" w:cstheme="majorHAnsi"/>
          <w:sz w:val="20"/>
          <w:szCs w:val="20"/>
        </w:rPr>
        <w:t xml:space="preserve"> wynoszący </w:t>
      </w:r>
      <w:r w:rsidRPr="007D7706">
        <w:rPr>
          <w:rFonts w:asciiTheme="majorHAnsi" w:hAnsiTheme="majorHAnsi" w:cstheme="majorHAnsi"/>
          <w:b/>
          <w:bCs/>
          <w:sz w:val="20"/>
          <w:szCs w:val="20"/>
        </w:rPr>
        <w:t>14 dni</w:t>
      </w:r>
      <w:r w:rsidRPr="007D7706">
        <w:rPr>
          <w:rFonts w:asciiTheme="majorHAnsi" w:hAnsiTheme="majorHAnsi" w:cstheme="majorHAnsi"/>
          <w:b/>
          <w:bCs/>
          <w:sz w:val="20"/>
          <w:szCs w:val="20"/>
        </w:rPr>
        <w:tab/>
      </w:r>
      <w:r w:rsidRPr="007D7706">
        <w:rPr>
          <w:rFonts w:asciiTheme="majorHAnsi" w:hAnsiTheme="majorHAnsi" w:cstheme="majorHAnsi"/>
          <w:sz w:val="20"/>
          <w:szCs w:val="20"/>
        </w:rPr>
        <w:t xml:space="preserve">- </w:t>
      </w:r>
      <w:r w:rsidRPr="007D7706">
        <w:rPr>
          <w:rFonts w:asciiTheme="majorHAnsi" w:hAnsiTheme="majorHAnsi" w:cstheme="majorHAnsi"/>
          <w:b/>
          <w:sz w:val="20"/>
          <w:szCs w:val="20"/>
        </w:rPr>
        <w:t xml:space="preserve">   0 pkt</w:t>
      </w:r>
      <w:r w:rsidRPr="007D7706">
        <w:rPr>
          <w:rFonts w:asciiTheme="majorHAnsi" w:hAnsiTheme="majorHAnsi" w:cstheme="majorHAnsi"/>
          <w:sz w:val="20"/>
          <w:szCs w:val="20"/>
        </w:rPr>
        <w:t> </w:t>
      </w:r>
    </w:p>
    <w:p w14:paraId="78EC0C0E" w14:textId="77FF63C6" w:rsidR="0032184C" w:rsidRPr="007D7706" w:rsidRDefault="0032184C" w:rsidP="0032184C">
      <w:pPr>
        <w:spacing w:after="0" w:line="240" w:lineRule="auto"/>
        <w:rPr>
          <w:rFonts w:asciiTheme="majorHAnsi" w:hAnsiTheme="majorHAnsi" w:cstheme="majorHAnsi"/>
          <w:b/>
          <w:sz w:val="20"/>
          <w:szCs w:val="20"/>
        </w:rPr>
      </w:pPr>
      <w:r w:rsidRPr="007D7706">
        <w:rPr>
          <w:rFonts w:asciiTheme="majorHAnsi" w:hAnsiTheme="majorHAnsi" w:cstheme="majorHAnsi"/>
          <w:sz w:val="20"/>
          <w:szCs w:val="20"/>
        </w:rPr>
        <w:t xml:space="preserve">oferowany </w:t>
      </w:r>
      <w:r w:rsidRPr="007D7706">
        <w:rPr>
          <w:rFonts w:asciiTheme="majorHAnsi" w:hAnsiTheme="majorHAnsi" w:cstheme="majorHAnsi"/>
          <w:b/>
          <w:bCs/>
          <w:sz w:val="20"/>
          <w:szCs w:val="20"/>
        </w:rPr>
        <w:t>termin płatności</w:t>
      </w:r>
      <w:r w:rsidRPr="007D7706">
        <w:rPr>
          <w:rFonts w:asciiTheme="majorHAnsi" w:hAnsiTheme="majorHAnsi" w:cstheme="majorHAnsi"/>
          <w:sz w:val="20"/>
          <w:szCs w:val="20"/>
        </w:rPr>
        <w:t xml:space="preserve"> wynoszący </w:t>
      </w:r>
      <w:r w:rsidRPr="007D7706">
        <w:rPr>
          <w:rFonts w:asciiTheme="majorHAnsi" w:hAnsiTheme="majorHAnsi" w:cstheme="majorHAnsi"/>
          <w:b/>
          <w:bCs/>
          <w:sz w:val="20"/>
          <w:szCs w:val="20"/>
        </w:rPr>
        <w:t>21 dni</w:t>
      </w:r>
      <w:r w:rsidRPr="007D7706">
        <w:rPr>
          <w:rFonts w:asciiTheme="majorHAnsi" w:hAnsiTheme="majorHAnsi" w:cstheme="majorHAnsi"/>
          <w:b/>
          <w:bCs/>
          <w:sz w:val="20"/>
          <w:szCs w:val="20"/>
        </w:rPr>
        <w:tab/>
      </w:r>
      <w:r w:rsidRPr="007D7706">
        <w:rPr>
          <w:rFonts w:asciiTheme="majorHAnsi" w:hAnsiTheme="majorHAnsi" w:cstheme="majorHAnsi"/>
          <w:sz w:val="20"/>
          <w:szCs w:val="20"/>
        </w:rPr>
        <w:t xml:space="preserve">- </w:t>
      </w:r>
      <w:r w:rsidRPr="007D7706">
        <w:rPr>
          <w:rFonts w:asciiTheme="majorHAnsi" w:hAnsiTheme="majorHAnsi" w:cstheme="majorHAnsi"/>
          <w:b/>
          <w:sz w:val="20"/>
          <w:szCs w:val="20"/>
        </w:rPr>
        <w:t xml:space="preserve"> </w:t>
      </w:r>
      <w:r w:rsidR="00B812CD">
        <w:rPr>
          <w:rFonts w:asciiTheme="majorHAnsi" w:hAnsiTheme="majorHAnsi" w:cstheme="majorHAnsi"/>
          <w:b/>
          <w:sz w:val="20"/>
          <w:szCs w:val="20"/>
        </w:rPr>
        <w:t>1</w:t>
      </w:r>
      <w:r w:rsidRPr="007D7706">
        <w:rPr>
          <w:rFonts w:asciiTheme="majorHAnsi" w:hAnsiTheme="majorHAnsi" w:cstheme="majorHAnsi"/>
          <w:b/>
          <w:sz w:val="20"/>
          <w:szCs w:val="20"/>
        </w:rPr>
        <w:t>0 pkt</w:t>
      </w:r>
    </w:p>
    <w:p w14:paraId="12977571" w14:textId="70D5942A" w:rsidR="0032184C" w:rsidRPr="007D7706" w:rsidRDefault="0032184C" w:rsidP="0032184C">
      <w:pPr>
        <w:spacing w:after="0" w:line="240" w:lineRule="auto"/>
        <w:rPr>
          <w:rFonts w:asciiTheme="majorHAnsi" w:hAnsiTheme="majorHAnsi" w:cstheme="majorHAnsi"/>
          <w:b/>
          <w:sz w:val="20"/>
          <w:szCs w:val="20"/>
        </w:rPr>
      </w:pPr>
      <w:r w:rsidRPr="007D7706">
        <w:rPr>
          <w:rFonts w:asciiTheme="majorHAnsi" w:hAnsiTheme="majorHAnsi" w:cstheme="majorHAnsi"/>
          <w:sz w:val="20"/>
          <w:szCs w:val="20"/>
        </w:rPr>
        <w:t xml:space="preserve">oferowany </w:t>
      </w:r>
      <w:r w:rsidRPr="007D7706">
        <w:rPr>
          <w:rFonts w:asciiTheme="majorHAnsi" w:hAnsiTheme="majorHAnsi" w:cstheme="majorHAnsi"/>
          <w:b/>
          <w:sz w:val="20"/>
          <w:szCs w:val="20"/>
        </w:rPr>
        <w:t>t</w:t>
      </w:r>
      <w:r w:rsidRPr="007D7706">
        <w:rPr>
          <w:rFonts w:asciiTheme="majorHAnsi" w:hAnsiTheme="majorHAnsi" w:cstheme="majorHAnsi"/>
          <w:b/>
          <w:bCs/>
          <w:sz w:val="20"/>
          <w:szCs w:val="20"/>
        </w:rPr>
        <w:t>ermin płatności</w:t>
      </w:r>
      <w:r w:rsidRPr="007D7706">
        <w:rPr>
          <w:rFonts w:asciiTheme="majorHAnsi" w:hAnsiTheme="majorHAnsi" w:cstheme="majorHAnsi"/>
          <w:sz w:val="20"/>
          <w:szCs w:val="20"/>
        </w:rPr>
        <w:t xml:space="preserve"> wynoszący </w:t>
      </w:r>
      <w:r w:rsidRPr="007D7706">
        <w:rPr>
          <w:rFonts w:asciiTheme="majorHAnsi" w:hAnsiTheme="majorHAnsi" w:cstheme="majorHAnsi"/>
          <w:b/>
          <w:bCs/>
          <w:sz w:val="20"/>
          <w:szCs w:val="20"/>
        </w:rPr>
        <w:t>30 dni</w:t>
      </w:r>
      <w:r w:rsidRPr="007D7706">
        <w:rPr>
          <w:rFonts w:asciiTheme="majorHAnsi" w:hAnsiTheme="majorHAnsi" w:cstheme="majorHAnsi"/>
          <w:sz w:val="20"/>
          <w:szCs w:val="20"/>
        </w:rPr>
        <w:tab/>
        <w:t xml:space="preserve">- </w:t>
      </w:r>
      <w:r w:rsidRPr="007D7706">
        <w:rPr>
          <w:rFonts w:asciiTheme="majorHAnsi" w:hAnsiTheme="majorHAnsi" w:cstheme="majorHAnsi"/>
          <w:b/>
          <w:sz w:val="20"/>
          <w:szCs w:val="20"/>
        </w:rPr>
        <w:t xml:space="preserve"> </w:t>
      </w:r>
      <w:r w:rsidR="00B812CD">
        <w:rPr>
          <w:rFonts w:asciiTheme="majorHAnsi" w:hAnsiTheme="majorHAnsi" w:cstheme="majorHAnsi"/>
          <w:b/>
          <w:sz w:val="20"/>
          <w:szCs w:val="20"/>
        </w:rPr>
        <w:t>2</w:t>
      </w:r>
      <w:r w:rsidRPr="007D7706">
        <w:rPr>
          <w:rFonts w:asciiTheme="majorHAnsi" w:hAnsiTheme="majorHAnsi" w:cstheme="majorHAnsi"/>
          <w:b/>
          <w:sz w:val="20"/>
          <w:szCs w:val="20"/>
        </w:rPr>
        <w:t>0 pkt</w:t>
      </w:r>
    </w:p>
    <w:p w14:paraId="5781295F" w14:textId="77777777" w:rsidR="0032184C" w:rsidRPr="007D7706" w:rsidRDefault="0032184C" w:rsidP="0032184C">
      <w:pPr>
        <w:spacing w:after="0" w:line="240" w:lineRule="auto"/>
        <w:jc w:val="both"/>
        <w:rPr>
          <w:rFonts w:asciiTheme="majorHAnsi" w:hAnsiTheme="majorHAnsi" w:cstheme="majorHAnsi"/>
          <w:bCs/>
          <w:sz w:val="20"/>
          <w:szCs w:val="20"/>
        </w:rPr>
      </w:pPr>
    </w:p>
    <w:p w14:paraId="5994397E" w14:textId="77777777" w:rsidR="00440700" w:rsidRDefault="00440700" w:rsidP="00FF79CB">
      <w:pPr>
        <w:widowControl w:val="0"/>
        <w:spacing w:after="0" w:line="240" w:lineRule="auto"/>
        <w:jc w:val="both"/>
        <w:rPr>
          <w:rFonts w:asciiTheme="majorHAnsi" w:hAnsiTheme="majorHAnsi" w:cstheme="majorHAnsi"/>
          <w:b/>
          <w:bCs/>
          <w:color w:val="262626" w:themeColor="text1" w:themeTint="D9"/>
          <w:spacing w:val="-1"/>
          <w:sz w:val="20"/>
          <w:szCs w:val="20"/>
        </w:rPr>
      </w:pPr>
    </w:p>
    <w:p w14:paraId="6B9BE79B" w14:textId="4154497E" w:rsidR="00FF79CB" w:rsidRPr="009D538D" w:rsidRDefault="00FF79CB" w:rsidP="00FF79CB">
      <w:pPr>
        <w:widowControl w:val="0"/>
        <w:spacing w:after="0" w:line="240" w:lineRule="auto"/>
        <w:jc w:val="both"/>
        <w:rPr>
          <w:rFonts w:asciiTheme="majorHAnsi" w:hAnsiTheme="majorHAnsi" w:cstheme="majorHAnsi"/>
          <w:b/>
          <w:bCs/>
          <w:color w:val="262626" w:themeColor="text1" w:themeTint="D9"/>
          <w:spacing w:val="-1"/>
          <w:sz w:val="20"/>
          <w:szCs w:val="20"/>
        </w:rPr>
      </w:pPr>
      <w:r w:rsidRPr="009D538D">
        <w:rPr>
          <w:rFonts w:asciiTheme="majorHAnsi" w:hAnsiTheme="majorHAnsi" w:cstheme="majorHAnsi"/>
          <w:b/>
          <w:bCs/>
          <w:color w:val="262626" w:themeColor="text1" w:themeTint="D9"/>
          <w:spacing w:val="-1"/>
          <w:sz w:val="20"/>
          <w:szCs w:val="20"/>
        </w:rPr>
        <w:t>UWAGA!</w:t>
      </w:r>
    </w:p>
    <w:p w14:paraId="571120CA" w14:textId="46A34CF6" w:rsidR="00FF79CB" w:rsidRPr="002D0166" w:rsidRDefault="00FF79CB" w:rsidP="00FF79CB">
      <w:pPr>
        <w:spacing w:after="0" w:line="240" w:lineRule="auto"/>
        <w:jc w:val="both"/>
        <w:rPr>
          <w:rFonts w:asciiTheme="majorHAnsi" w:hAnsiTheme="majorHAnsi" w:cstheme="majorHAnsi"/>
          <w:sz w:val="20"/>
          <w:szCs w:val="20"/>
        </w:rPr>
      </w:pPr>
      <w:r w:rsidRPr="00885613">
        <w:rPr>
          <w:rFonts w:asciiTheme="majorHAnsi" w:hAnsiTheme="majorHAnsi" w:cstheme="majorHAnsi"/>
          <w:bCs/>
          <w:sz w:val="20"/>
          <w:szCs w:val="20"/>
        </w:rPr>
        <w:t xml:space="preserve">W przypadku zaoferowania przez Wykonawcę okresu płatności krótszego niż </w:t>
      </w:r>
      <w:r>
        <w:rPr>
          <w:rFonts w:asciiTheme="majorHAnsi" w:hAnsiTheme="majorHAnsi" w:cstheme="majorHAnsi"/>
          <w:bCs/>
          <w:sz w:val="20"/>
          <w:szCs w:val="20"/>
        </w:rPr>
        <w:t>14</w:t>
      </w:r>
      <w:r w:rsidRPr="002D0166">
        <w:rPr>
          <w:rFonts w:asciiTheme="majorHAnsi" w:hAnsiTheme="majorHAnsi" w:cstheme="majorHAnsi"/>
          <w:sz w:val="20"/>
          <w:szCs w:val="20"/>
        </w:rPr>
        <w:t xml:space="preserve"> dni lub nie wskazania w ofercie „terminu płatności”</w:t>
      </w:r>
      <w:r w:rsidRPr="002D0166">
        <w:rPr>
          <w:rFonts w:asciiTheme="majorHAnsi" w:hAnsiTheme="majorHAnsi" w:cstheme="majorHAnsi"/>
          <w:color w:val="262626" w:themeColor="text1" w:themeTint="D9"/>
          <w:spacing w:val="-1"/>
          <w:sz w:val="20"/>
          <w:szCs w:val="20"/>
        </w:rPr>
        <w:t xml:space="preserve"> będzie skutkować odrzuceniem oferty Wykonawcy przez Zamawiającego, jako niezgodnej z treścią SWZ na podstawie art. 226 ust. 1 pkt 5 ustawy Pzp. </w:t>
      </w:r>
    </w:p>
    <w:p w14:paraId="4723CC69" w14:textId="77777777" w:rsidR="00FF79CB" w:rsidRPr="00885613" w:rsidRDefault="00FF79CB" w:rsidP="00FF79CB">
      <w:pPr>
        <w:spacing w:after="0" w:line="240" w:lineRule="auto"/>
        <w:jc w:val="both"/>
        <w:rPr>
          <w:rFonts w:asciiTheme="majorHAnsi" w:hAnsiTheme="majorHAnsi" w:cstheme="majorHAnsi"/>
          <w:bCs/>
          <w:sz w:val="20"/>
          <w:szCs w:val="20"/>
        </w:rPr>
      </w:pPr>
    </w:p>
    <w:p w14:paraId="4365A89E" w14:textId="77777777" w:rsidR="00FF79CB" w:rsidRPr="00885613" w:rsidRDefault="00FF79CB" w:rsidP="00FF79CB">
      <w:pPr>
        <w:spacing w:after="0" w:line="240" w:lineRule="auto"/>
        <w:jc w:val="both"/>
        <w:rPr>
          <w:rFonts w:asciiTheme="majorHAnsi" w:hAnsiTheme="majorHAnsi" w:cstheme="majorHAnsi"/>
          <w:bCs/>
          <w:sz w:val="20"/>
          <w:szCs w:val="20"/>
        </w:rPr>
      </w:pPr>
      <w:r w:rsidRPr="00885613">
        <w:rPr>
          <w:rFonts w:asciiTheme="majorHAnsi" w:hAnsiTheme="majorHAnsi" w:cstheme="majorHAnsi"/>
          <w:bCs/>
          <w:sz w:val="20"/>
          <w:szCs w:val="20"/>
        </w:rPr>
        <w:lastRenderedPageBreak/>
        <w:t xml:space="preserve">W przypadku zaoferowania terminu płatności dłuższego niż </w:t>
      </w:r>
      <w:r w:rsidRPr="002D0166">
        <w:rPr>
          <w:rFonts w:asciiTheme="majorHAnsi" w:hAnsiTheme="majorHAnsi" w:cstheme="majorHAnsi"/>
          <w:bCs/>
          <w:sz w:val="20"/>
          <w:szCs w:val="20"/>
        </w:rPr>
        <w:t>maksymalny 30 dni</w:t>
      </w:r>
      <w:r w:rsidRPr="00885613">
        <w:rPr>
          <w:rFonts w:asciiTheme="majorHAnsi" w:hAnsiTheme="majorHAnsi" w:cstheme="majorHAnsi"/>
          <w:bCs/>
          <w:sz w:val="20"/>
          <w:szCs w:val="20"/>
        </w:rPr>
        <w:t xml:space="preserve"> Zamawiający przyjmie do obliczeń wartość 30 dni i przyzna maksymalną ilość punktów tj. 40 pkt. </w:t>
      </w:r>
    </w:p>
    <w:p w14:paraId="1E4CF2B9" w14:textId="77777777" w:rsidR="00FF79CB" w:rsidRDefault="00FF79CB" w:rsidP="0032184C">
      <w:pPr>
        <w:shd w:val="clear" w:color="auto" w:fill="FFFFFF" w:themeFill="background1"/>
        <w:spacing w:after="0" w:line="240" w:lineRule="auto"/>
        <w:jc w:val="both"/>
        <w:rPr>
          <w:rFonts w:ascii="Calibri Light" w:hAnsi="Calibri Light" w:cs="Calibri Light"/>
          <w:bCs/>
          <w:sz w:val="20"/>
          <w:szCs w:val="20"/>
        </w:rPr>
      </w:pPr>
    </w:p>
    <w:p w14:paraId="5587444E" w14:textId="77777777" w:rsidR="00440700" w:rsidRDefault="00440700" w:rsidP="00440700">
      <w:pPr>
        <w:shd w:val="clear" w:color="auto" w:fill="F2F2F2" w:themeFill="background1" w:themeFillShade="F2"/>
        <w:spacing w:after="0" w:line="240" w:lineRule="auto"/>
        <w:ind w:right="21"/>
        <w:jc w:val="both"/>
        <w:rPr>
          <w:rFonts w:asciiTheme="majorHAnsi" w:hAnsiTheme="majorHAnsi" w:cs="Tahoma"/>
          <w:b/>
          <w:bCs/>
          <w:color w:val="950000"/>
          <w:sz w:val="20"/>
          <w:szCs w:val="20"/>
        </w:rPr>
      </w:pPr>
      <w:r>
        <w:rPr>
          <w:rFonts w:asciiTheme="majorHAnsi" w:hAnsiTheme="majorHAnsi" w:cs="Tahoma"/>
          <w:b/>
          <w:bCs/>
          <w:color w:val="950000"/>
          <w:sz w:val="20"/>
          <w:szCs w:val="20"/>
        </w:rPr>
        <w:t>UWAGA:</w:t>
      </w:r>
    </w:p>
    <w:p w14:paraId="0F68BC25" w14:textId="0D400B56" w:rsidR="00440700" w:rsidRPr="00440700" w:rsidRDefault="00440700" w:rsidP="00440700">
      <w:pPr>
        <w:shd w:val="clear" w:color="auto" w:fill="F2F2F2" w:themeFill="background1" w:themeFillShade="F2"/>
        <w:spacing w:after="0" w:line="240" w:lineRule="auto"/>
        <w:ind w:right="21"/>
        <w:jc w:val="both"/>
        <w:rPr>
          <w:rFonts w:asciiTheme="majorHAnsi" w:hAnsiTheme="majorHAnsi" w:cs="Tahoma"/>
          <w:b/>
          <w:bCs/>
          <w:color w:val="950000"/>
          <w:sz w:val="20"/>
          <w:szCs w:val="20"/>
        </w:rPr>
      </w:pPr>
      <w:r w:rsidRPr="00440700">
        <w:rPr>
          <w:rFonts w:asciiTheme="majorHAnsi" w:hAnsiTheme="majorHAnsi" w:cs="Tahoma"/>
          <w:b/>
          <w:bCs/>
          <w:color w:val="950000"/>
          <w:sz w:val="20"/>
          <w:szCs w:val="20"/>
        </w:rPr>
        <w:t xml:space="preserve">Zamawiający nie będzie uzupełniał oraz nie będzie wyjaśniał treści oferty a w szczególności dotyczącej </w:t>
      </w:r>
      <w:r w:rsidR="00F7350D" w:rsidRPr="00440700">
        <w:rPr>
          <w:rFonts w:asciiTheme="majorHAnsi" w:hAnsiTheme="majorHAnsi" w:cs="Tahoma"/>
          <w:b/>
          <w:bCs/>
          <w:color w:val="950000"/>
          <w:sz w:val="20"/>
          <w:szCs w:val="20"/>
        </w:rPr>
        <w:t>kryteriów</w:t>
      </w:r>
      <w:r w:rsidRPr="00440700">
        <w:rPr>
          <w:rFonts w:asciiTheme="majorHAnsi" w:hAnsiTheme="majorHAnsi" w:cs="Tahoma"/>
          <w:b/>
          <w:bCs/>
          <w:color w:val="950000"/>
          <w:sz w:val="20"/>
          <w:szCs w:val="20"/>
        </w:rPr>
        <w:t xml:space="preserve"> oceny ofert dot.  </w:t>
      </w:r>
      <w:r w:rsidRPr="00440700">
        <w:rPr>
          <w:rFonts w:ascii="Calibri Light" w:eastAsia="Verdana" w:hAnsi="Calibri Light" w:cs="Calibri Light"/>
          <w:b/>
          <w:color w:val="950000"/>
          <w:sz w:val="20"/>
          <w:szCs w:val="20"/>
        </w:rPr>
        <w:t xml:space="preserve">Kryterium - </w:t>
      </w:r>
      <w:r w:rsidRPr="00440700">
        <w:rPr>
          <w:rFonts w:ascii="Calibri Light" w:hAnsi="Calibri Light" w:cs="Calibri Light"/>
          <w:b/>
          <w:bCs/>
          <w:color w:val="950000"/>
          <w:sz w:val="20"/>
          <w:szCs w:val="20"/>
        </w:rPr>
        <w:t>a</w:t>
      </w:r>
      <w:r w:rsidRPr="00C673EE">
        <w:rPr>
          <w:rFonts w:ascii="Calibri Light" w:hAnsi="Calibri Light" w:cs="Calibri Light"/>
          <w:b/>
          <w:bCs/>
          <w:color w:val="950000"/>
          <w:sz w:val="20"/>
          <w:szCs w:val="20"/>
        </w:rPr>
        <w:t>spekty środowiskowe - norma emisji spalin</w:t>
      </w:r>
      <w:r w:rsidRPr="00440700">
        <w:rPr>
          <w:rFonts w:asciiTheme="majorHAnsi" w:hAnsiTheme="majorHAnsi" w:cs="Tahoma"/>
          <w:b/>
          <w:bCs/>
          <w:color w:val="950000"/>
          <w:sz w:val="20"/>
          <w:szCs w:val="20"/>
        </w:rPr>
        <w:t xml:space="preserve"> oraz kryterium – termin płatności.</w:t>
      </w:r>
    </w:p>
    <w:p w14:paraId="4323FFB0" w14:textId="77777777" w:rsidR="008C5D15" w:rsidRPr="00DF6B8A" w:rsidRDefault="008C5D15" w:rsidP="00DF6B8A">
      <w:pPr>
        <w:widowControl w:val="0"/>
        <w:spacing w:after="0" w:line="240" w:lineRule="auto"/>
        <w:jc w:val="both"/>
        <w:rPr>
          <w:rFonts w:asciiTheme="majorHAnsi" w:hAnsiTheme="majorHAnsi" w:cstheme="majorHAnsi"/>
          <w:bCs/>
          <w:color w:val="262626" w:themeColor="text1" w:themeTint="D9"/>
          <w:spacing w:val="-1"/>
          <w:sz w:val="20"/>
          <w:szCs w:val="20"/>
        </w:rPr>
      </w:pPr>
    </w:p>
    <w:p w14:paraId="5714CF4A" w14:textId="0D9F992F" w:rsidR="00A904C4" w:rsidRPr="00DF6B8A" w:rsidRDefault="003D75BE" w:rsidP="00DF6B8A">
      <w:pPr>
        <w:spacing w:after="0" w:line="240" w:lineRule="auto"/>
        <w:jc w:val="both"/>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5.</w:t>
      </w:r>
      <w:r w:rsidR="00FF79CB">
        <w:rPr>
          <w:rFonts w:asciiTheme="majorHAnsi" w:hAnsiTheme="majorHAnsi" w:cstheme="majorHAnsi"/>
          <w:color w:val="262626" w:themeColor="text1" w:themeTint="D9"/>
          <w:sz w:val="20"/>
          <w:szCs w:val="20"/>
        </w:rPr>
        <w:t>7</w:t>
      </w:r>
      <w:r w:rsidRPr="00DF6B8A">
        <w:rPr>
          <w:rFonts w:asciiTheme="majorHAnsi" w:hAnsiTheme="majorHAnsi" w:cstheme="majorHAnsi"/>
          <w:color w:val="262626" w:themeColor="text1" w:themeTint="D9"/>
          <w:sz w:val="20"/>
          <w:szCs w:val="20"/>
        </w:rPr>
        <w:t xml:space="preserve">/ </w:t>
      </w:r>
      <w:r w:rsidR="00A904C4" w:rsidRPr="00DF6B8A">
        <w:rPr>
          <w:rFonts w:asciiTheme="majorHAnsi" w:hAnsiTheme="majorHAnsi" w:cstheme="majorHAnsi"/>
          <w:color w:val="262626" w:themeColor="text1" w:themeTint="D9"/>
          <w:sz w:val="20"/>
          <w:szCs w:val="20"/>
        </w:rPr>
        <w:t xml:space="preserve">Uzyskana z wyliczenia ilość punktów zostanie ostatecznie ustalona z dokładnością do drugiego miejsca po przecinku </w:t>
      </w:r>
      <w:r w:rsidR="001F2166">
        <w:rPr>
          <w:rFonts w:asciiTheme="majorHAnsi" w:hAnsiTheme="majorHAnsi" w:cstheme="majorHAnsi"/>
          <w:color w:val="262626" w:themeColor="text1" w:themeTint="D9"/>
          <w:sz w:val="20"/>
          <w:szCs w:val="20"/>
        </w:rPr>
        <w:br/>
      </w:r>
      <w:r w:rsidR="00A904C4" w:rsidRPr="00DF6B8A">
        <w:rPr>
          <w:rFonts w:asciiTheme="majorHAnsi" w:hAnsiTheme="majorHAnsi" w:cstheme="majorHAnsi"/>
          <w:color w:val="262626" w:themeColor="text1" w:themeTint="D9"/>
          <w:sz w:val="20"/>
          <w:szCs w:val="20"/>
        </w:rPr>
        <w:t>z zachowaniem zasady zaokrągleń matematycznych.</w:t>
      </w:r>
    </w:p>
    <w:p w14:paraId="5461273E" w14:textId="77777777" w:rsidR="00697944" w:rsidRPr="00DF6B8A" w:rsidRDefault="00697944" w:rsidP="00DF6B8A">
      <w:pPr>
        <w:spacing w:after="0" w:line="240" w:lineRule="auto"/>
        <w:jc w:val="both"/>
        <w:rPr>
          <w:rFonts w:asciiTheme="majorHAnsi" w:hAnsiTheme="majorHAnsi" w:cstheme="majorHAnsi"/>
          <w:color w:val="262626" w:themeColor="text1" w:themeTint="D9"/>
          <w:sz w:val="20"/>
          <w:szCs w:val="20"/>
        </w:rPr>
      </w:pPr>
    </w:p>
    <w:p w14:paraId="2E2B5BCD" w14:textId="0BF44357" w:rsidR="00A904C4" w:rsidRPr="00DF6B8A" w:rsidRDefault="00697944" w:rsidP="00DF6B8A">
      <w:pPr>
        <w:spacing w:after="0" w:line="240" w:lineRule="auto"/>
        <w:jc w:val="both"/>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5.</w:t>
      </w:r>
      <w:r w:rsidR="00FF79CB">
        <w:rPr>
          <w:rFonts w:asciiTheme="majorHAnsi" w:hAnsiTheme="majorHAnsi" w:cstheme="majorHAnsi"/>
          <w:color w:val="262626" w:themeColor="text1" w:themeTint="D9"/>
          <w:sz w:val="20"/>
          <w:szCs w:val="20"/>
        </w:rPr>
        <w:t>8</w:t>
      </w:r>
      <w:r w:rsidRPr="00DF6B8A">
        <w:rPr>
          <w:rFonts w:asciiTheme="majorHAnsi" w:hAnsiTheme="majorHAnsi" w:cstheme="majorHAnsi"/>
          <w:color w:val="262626" w:themeColor="text1" w:themeTint="D9"/>
          <w:sz w:val="20"/>
          <w:szCs w:val="20"/>
        </w:rPr>
        <w:t xml:space="preserve">/ </w:t>
      </w:r>
      <w:r w:rsidR="00A904C4" w:rsidRPr="00DF6B8A">
        <w:rPr>
          <w:rFonts w:asciiTheme="majorHAnsi" w:hAnsiTheme="majorHAnsi" w:cstheme="majorHAnsi"/>
          <w:color w:val="262626" w:themeColor="text1" w:themeTint="D9"/>
          <w:sz w:val="20"/>
          <w:szCs w:val="20"/>
        </w:rPr>
        <w:t>Wybór oferty najkorzystniejszej nastąpi zgodnie z art. 239 ustawy Pzp.</w:t>
      </w:r>
    </w:p>
    <w:p w14:paraId="506D9EFD" w14:textId="77777777" w:rsidR="00697944" w:rsidRPr="00DF6B8A" w:rsidRDefault="00697944" w:rsidP="00DF6B8A">
      <w:pPr>
        <w:spacing w:after="0" w:line="240" w:lineRule="auto"/>
        <w:jc w:val="both"/>
        <w:rPr>
          <w:rFonts w:asciiTheme="majorHAnsi" w:hAnsiTheme="majorHAnsi" w:cstheme="majorHAnsi"/>
          <w:color w:val="262626" w:themeColor="text1" w:themeTint="D9"/>
          <w:sz w:val="20"/>
          <w:szCs w:val="20"/>
        </w:rPr>
      </w:pPr>
    </w:p>
    <w:p w14:paraId="18792FBF" w14:textId="79BD268D" w:rsidR="00A904C4" w:rsidRPr="00DF6B8A" w:rsidRDefault="00697944" w:rsidP="00DF6B8A">
      <w:pPr>
        <w:spacing w:after="0" w:line="240" w:lineRule="auto"/>
        <w:jc w:val="both"/>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5.</w:t>
      </w:r>
      <w:r w:rsidR="00FF79CB">
        <w:rPr>
          <w:rFonts w:asciiTheme="majorHAnsi" w:hAnsiTheme="majorHAnsi" w:cstheme="majorHAnsi"/>
          <w:color w:val="262626" w:themeColor="text1" w:themeTint="D9"/>
          <w:sz w:val="20"/>
          <w:szCs w:val="20"/>
        </w:rPr>
        <w:t>9</w:t>
      </w:r>
      <w:r w:rsidRPr="00DF6B8A">
        <w:rPr>
          <w:rFonts w:asciiTheme="majorHAnsi" w:hAnsiTheme="majorHAnsi" w:cstheme="majorHAnsi"/>
          <w:color w:val="262626" w:themeColor="text1" w:themeTint="D9"/>
          <w:sz w:val="20"/>
          <w:szCs w:val="20"/>
        </w:rPr>
        <w:t xml:space="preserve">/ </w:t>
      </w:r>
      <w:r w:rsidR="00A904C4" w:rsidRPr="00DF6B8A">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7C297213" w14:textId="77777777" w:rsidR="00A904C4" w:rsidRPr="00DF6B8A" w:rsidRDefault="00697944" w:rsidP="00DF6B8A">
      <w:pPr>
        <w:spacing w:after="0" w:line="240" w:lineRule="auto"/>
        <w:jc w:val="both"/>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 xml:space="preserve">a) </w:t>
      </w:r>
      <w:r w:rsidR="00A904C4" w:rsidRPr="00DF6B8A">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5D0A2BE0" w14:textId="77777777" w:rsidR="00A904C4" w:rsidRPr="00DF6B8A" w:rsidRDefault="00697944" w:rsidP="00DF6B8A">
      <w:pPr>
        <w:spacing w:after="0" w:line="240" w:lineRule="auto"/>
        <w:jc w:val="both"/>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 xml:space="preserve">b) </w:t>
      </w:r>
      <w:r w:rsidR="00A904C4" w:rsidRPr="00DF6B8A">
        <w:rPr>
          <w:rFonts w:asciiTheme="majorHAnsi" w:hAnsiTheme="majorHAnsi" w:cstheme="majorHAnsi"/>
          <w:color w:val="262626" w:themeColor="text1" w:themeTint="D9"/>
          <w:sz w:val="20"/>
          <w:szCs w:val="20"/>
        </w:rPr>
        <w:t>wykonawcach, których oferty zostały odrzucone – podając uzasadnienie faktyczne i prawne,</w:t>
      </w:r>
    </w:p>
    <w:p w14:paraId="6A421CA5" w14:textId="77777777" w:rsidR="00697944" w:rsidRPr="00DF6B8A" w:rsidRDefault="00697944" w:rsidP="00DF6B8A">
      <w:pPr>
        <w:spacing w:after="0" w:line="240" w:lineRule="auto"/>
        <w:jc w:val="both"/>
        <w:rPr>
          <w:rFonts w:asciiTheme="majorHAnsi" w:hAnsiTheme="majorHAnsi" w:cstheme="majorHAnsi"/>
          <w:color w:val="262626" w:themeColor="text1" w:themeTint="D9"/>
          <w:sz w:val="20"/>
          <w:szCs w:val="20"/>
        </w:rPr>
      </w:pPr>
    </w:p>
    <w:p w14:paraId="68671AD4" w14:textId="7C3DB57A" w:rsidR="00257557" w:rsidRDefault="00697944" w:rsidP="00257557">
      <w:pPr>
        <w:spacing w:after="0" w:line="240" w:lineRule="auto"/>
        <w:jc w:val="both"/>
        <w:rPr>
          <w:rFonts w:asciiTheme="majorHAnsi" w:hAnsiTheme="majorHAnsi" w:cstheme="majorHAnsi"/>
          <w:sz w:val="20"/>
          <w:szCs w:val="20"/>
        </w:rPr>
      </w:pPr>
      <w:r w:rsidRPr="00DF6B8A">
        <w:rPr>
          <w:rFonts w:asciiTheme="majorHAnsi" w:hAnsiTheme="majorHAnsi" w:cstheme="majorHAnsi"/>
          <w:color w:val="262626" w:themeColor="text1" w:themeTint="D9"/>
          <w:sz w:val="20"/>
          <w:szCs w:val="20"/>
        </w:rPr>
        <w:t>5.</w:t>
      </w:r>
      <w:r w:rsidR="00FF79CB">
        <w:rPr>
          <w:rFonts w:asciiTheme="majorHAnsi" w:hAnsiTheme="majorHAnsi" w:cstheme="majorHAnsi"/>
          <w:color w:val="262626" w:themeColor="text1" w:themeTint="D9"/>
          <w:sz w:val="20"/>
          <w:szCs w:val="20"/>
        </w:rPr>
        <w:t>10</w:t>
      </w:r>
      <w:r w:rsidRPr="00DF6B8A">
        <w:rPr>
          <w:rFonts w:asciiTheme="majorHAnsi" w:hAnsiTheme="majorHAnsi" w:cstheme="majorHAnsi"/>
          <w:color w:val="262626" w:themeColor="text1" w:themeTint="D9"/>
          <w:sz w:val="20"/>
          <w:szCs w:val="20"/>
        </w:rPr>
        <w:t xml:space="preserve">/ </w:t>
      </w:r>
      <w:r w:rsidR="00A904C4" w:rsidRPr="00DF6B8A">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DF6B8A">
        <w:rPr>
          <w:rFonts w:asciiTheme="majorHAnsi" w:hAnsiTheme="majorHAnsi" w:cstheme="majorHAnsi"/>
          <w:color w:val="262626" w:themeColor="text1" w:themeTint="D9"/>
          <w:sz w:val="20"/>
          <w:szCs w:val="20"/>
        </w:rPr>
        <w:t xml:space="preserve">stronie internetowej prowadzonego postępowania </w:t>
      </w:r>
      <w:hyperlink r:id="rId24" w:history="1">
        <w:r w:rsidR="00257557" w:rsidRPr="00F01965">
          <w:rPr>
            <w:rStyle w:val="Hipercze"/>
            <w:rFonts w:asciiTheme="majorHAnsi" w:hAnsiTheme="majorHAnsi" w:cstheme="majorHAnsi"/>
            <w:sz w:val="20"/>
            <w:szCs w:val="20"/>
          </w:rPr>
          <w:t>https://platformazakupowa.pl/pn/gm_pruszkow</w:t>
        </w:r>
      </w:hyperlink>
    </w:p>
    <w:p w14:paraId="2EEBEE29" w14:textId="567D3498" w:rsidR="00697944" w:rsidRPr="00DF6B8A" w:rsidRDefault="00697944" w:rsidP="00DF6B8A">
      <w:pPr>
        <w:spacing w:after="0" w:line="240" w:lineRule="auto"/>
        <w:jc w:val="both"/>
        <w:rPr>
          <w:rFonts w:asciiTheme="majorHAnsi" w:hAnsiTheme="majorHAnsi" w:cstheme="majorHAnsi"/>
          <w:color w:val="262626" w:themeColor="text1" w:themeTint="D9"/>
          <w:sz w:val="20"/>
          <w:szCs w:val="20"/>
        </w:rPr>
      </w:pPr>
    </w:p>
    <w:p w14:paraId="2C1C788E" w14:textId="5EFD186D" w:rsidR="00A904C4" w:rsidRPr="00DF6B8A" w:rsidRDefault="00697944" w:rsidP="00DF6B8A">
      <w:pPr>
        <w:spacing w:after="0" w:line="240" w:lineRule="auto"/>
        <w:jc w:val="both"/>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5.</w:t>
      </w:r>
      <w:r w:rsidR="00FF79CB">
        <w:rPr>
          <w:rFonts w:asciiTheme="majorHAnsi" w:hAnsiTheme="majorHAnsi" w:cstheme="majorHAnsi"/>
          <w:color w:val="262626" w:themeColor="text1" w:themeTint="D9"/>
          <w:sz w:val="20"/>
          <w:szCs w:val="20"/>
        </w:rPr>
        <w:t>11</w:t>
      </w:r>
      <w:r w:rsidRPr="00DF6B8A">
        <w:rPr>
          <w:rFonts w:asciiTheme="majorHAnsi" w:hAnsiTheme="majorHAnsi" w:cstheme="majorHAnsi"/>
          <w:color w:val="262626" w:themeColor="text1" w:themeTint="D9"/>
          <w:sz w:val="20"/>
          <w:szCs w:val="20"/>
        </w:rPr>
        <w:t xml:space="preserve">/ </w:t>
      </w:r>
      <w:r w:rsidR="00A904C4" w:rsidRPr="00DF6B8A">
        <w:rPr>
          <w:rFonts w:asciiTheme="majorHAnsi" w:hAnsiTheme="majorHAnsi" w:cstheme="majorHAnsi"/>
          <w:color w:val="262626" w:themeColor="text1" w:themeTint="D9"/>
          <w:sz w:val="20"/>
          <w:szCs w:val="20"/>
        </w:rPr>
        <w:t xml:space="preserve">Umowa w sprawie zamówienia publicznego może być zawarta w terminie nie krótszym niż </w:t>
      </w:r>
      <w:r w:rsidR="00F051BA">
        <w:rPr>
          <w:rFonts w:asciiTheme="majorHAnsi" w:hAnsiTheme="majorHAnsi" w:cstheme="majorHAnsi"/>
          <w:color w:val="262626" w:themeColor="text1" w:themeTint="D9"/>
          <w:sz w:val="20"/>
          <w:szCs w:val="20"/>
        </w:rPr>
        <w:t>10</w:t>
      </w:r>
      <w:r w:rsidR="00A904C4" w:rsidRPr="00DF6B8A">
        <w:rPr>
          <w:rFonts w:asciiTheme="majorHAnsi" w:hAnsiTheme="majorHAnsi" w:cstheme="majorHAnsi"/>
          <w:color w:val="262626" w:themeColor="text1" w:themeTint="D9"/>
          <w:sz w:val="20"/>
          <w:szCs w:val="20"/>
        </w:rPr>
        <w:t xml:space="preserve"> dni od dnia przesłania zawiadomienia o wyborze najkorzystniejszej oferty, jeżeli zawiadomienie to zostanie przesłane przy użyciu środków komunikacji elektronicznej, albo 1</w:t>
      </w:r>
      <w:r w:rsidR="00F051BA">
        <w:rPr>
          <w:rFonts w:asciiTheme="majorHAnsi" w:hAnsiTheme="majorHAnsi" w:cstheme="majorHAnsi"/>
          <w:color w:val="262626" w:themeColor="text1" w:themeTint="D9"/>
          <w:sz w:val="20"/>
          <w:szCs w:val="20"/>
        </w:rPr>
        <w:t>5</w:t>
      </w:r>
      <w:r w:rsidR="00A904C4" w:rsidRPr="00DF6B8A">
        <w:rPr>
          <w:rFonts w:asciiTheme="majorHAnsi" w:hAnsiTheme="majorHAnsi" w:cstheme="majorHAnsi"/>
          <w:color w:val="262626" w:themeColor="text1" w:themeTint="D9"/>
          <w:sz w:val="20"/>
          <w:szCs w:val="20"/>
        </w:rPr>
        <w:t xml:space="preserve"> dni - jeżeli zostanie przesłane w inny sposób.</w:t>
      </w:r>
    </w:p>
    <w:p w14:paraId="5B49BB5F" w14:textId="77777777" w:rsidR="00697944" w:rsidRPr="00DF6B8A" w:rsidRDefault="00697944" w:rsidP="00DF6B8A">
      <w:pPr>
        <w:spacing w:after="0" w:line="240" w:lineRule="auto"/>
        <w:jc w:val="both"/>
        <w:rPr>
          <w:rFonts w:asciiTheme="majorHAnsi" w:hAnsiTheme="majorHAnsi" w:cstheme="majorHAnsi"/>
          <w:color w:val="262626" w:themeColor="text1" w:themeTint="D9"/>
          <w:sz w:val="20"/>
          <w:szCs w:val="20"/>
        </w:rPr>
      </w:pPr>
    </w:p>
    <w:p w14:paraId="36A618E8" w14:textId="27886822" w:rsidR="00A904C4" w:rsidRPr="00DF6B8A" w:rsidRDefault="00697944" w:rsidP="00DF6B8A">
      <w:pPr>
        <w:spacing w:after="0" w:line="240" w:lineRule="auto"/>
        <w:jc w:val="both"/>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5.</w:t>
      </w:r>
      <w:r w:rsidR="00FF79CB">
        <w:rPr>
          <w:rFonts w:asciiTheme="majorHAnsi" w:hAnsiTheme="majorHAnsi" w:cstheme="majorHAnsi"/>
          <w:color w:val="262626" w:themeColor="text1" w:themeTint="D9"/>
          <w:sz w:val="20"/>
          <w:szCs w:val="20"/>
        </w:rPr>
        <w:t>12</w:t>
      </w:r>
      <w:r w:rsidRPr="00DF6B8A">
        <w:rPr>
          <w:rFonts w:asciiTheme="majorHAnsi" w:hAnsiTheme="majorHAnsi" w:cstheme="majorHAnsi"/>
          <w:color w:val="262626" w:themeColor="text1" w:themeTint="D9"/>
          <w:sz w:val="20"/>
          <w:szCs w:val="20"/>
        </w:rPr>
        <w:t>/</w:t>
      </w:r>
      <w:r w:rsidR="00A904C4" w:rsidRPr="00DF6B8A">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DF6B8A">
        <w:rPr>
          <w:rFonts w:asciiTheme="majorHAnsi" w:hAnsiTheme="majorHAnsi" w:cstheme="majorHAnsi"/>
          <w:color w:val="262626" w:themeColor="text1" w:themeTint="D9"/>
          <w:sz w:val="20"/>
          <w:szCs w:val="20"/>
        </w:rPr>
        <w:t xml:space="preserve"> albo unieważnić postępowanie</w:t>
      </w:r>
      <w:r w:rsidR="00A904C4" w:rsidRPr="00DF6B8A">
        <w:rPr>
          <w:rFonts w:asciiTheme="majorHAnsi" w:hAnsiTheme="majorHAnsi" w:cstheme="majorHAnsi"/>
          <w:color w:val="262626" w:themeColor="text1" w:themeTint="D9"/>
          <w:sz w:val="20"/>
          <w:szCs w:val="20"/>
        </w:rPr>
        <w:t xml:space="preserve">. </w:t>
      </w:r>
    </w:p>
    <w:p w14:paraId="1D165D9E" w14:textId="77777777" w:rsidR="00A904C4" w:rsidRPr="009D538D" w:rsidRDefault="00A904C4" w:rsidP="00DF6B8A">
      <w:pPr>
        <w:spacing w:after="0" w:line="240" w:lineRule="auto"/>
        <w:rPr>
          <w:rFonts w:asciiTheme="majorHAnsi" w:hAnsiTheme="majorHAnsi" w:cstheme="majorHAnsi"/>
          <w:color w:val="262626" w:themeColor="text1" w:themeTint="D9"/>
          <w:sz w:val="20"/>
          <w:szCs w:val="20"/>
        </w:rPr>
      </w:pPr>
    </w:p>
    <w:p w14:paraId="1441768F"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197646A6" w14:textId="27A5E0E3" w:rsidR="002E768A" w:rsidRDefault="00D24195"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Zamawiający nie wymaga wpłaty zabezpieczenie należytego wykonania umowy.</w:t>
      </w:r>
    </w:p>
    <w:p w14:paraId="69810B38"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561C788"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Wykonawca przed zawarciem umowy poda wszelkie informacje niezbędne do wypełnienia treści umowy na wezwanie zamawiającego oraz wniesie zabezpieczenie należytego wykonania umowy.</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77777777" w:rsidR="00697944" w:rsidRPr="00054072" w:rsidRDefault="007F67F5" w:rsidP="00CC124D">
      <w:pPr>
        <w:spacing w:after="0" w:line="240" w:lineRule="auto"/>
        <w:jc w:val="both"/>
        <w:rPr>
          <w:rFonts w:asciiTheme="majorHAnsi" w:hAnsiTheme="majorHAnsi" w:cstheme="majorHAnsi"/>
          <w:b/>
          <w:bCs/>
          <w:color w:val="262626" w:themeColor="text1" w:themeTint="D9"/>
          <w:sz w:val="20"/>
          <w:szCs w:val="20"/>
        </w:rPr>
      </w:pPr>
      <w:r w:rsidRPr="00054072">
        <w:rPr>
          <w:rFonts w:asciiTheme="majorHAnsi" w:hAnsiTheme="majorHAnsi" w:cstheme="majorHAnsi"/>
          <w:b/>
          <w:bCs/>
          <w:color w:val="262626" w:themeColor="text1" w:themeTint="D9"/>
          <w:sz w:val="20"/>
          <w:szCs w:val="20"/>
        </w:rPr>
        <w:t xml:space="preserve">8.4/ </w:t>
      </w:r>
      <w:r w:rsidR="00697944" w:rsidRPr="00054072">
        <w:rPr>
          <w:rFonts w:asciiTheme="majorHAnsi" w:hAnsiTheme="majorHAnsi" w:cstheme="majorHAnsi"/>
          <w:b/>
          <w:bCs/>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6C060D4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F375E17"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7F4683EB"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0B44119D" w14:textId="77777777" w:rsidR="00FF79CB" w:rsidRDefault="00FF79CB" w:rsidP="00FF79CB">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w:t>
      </w:r>
      <w:r w:rsidRPr="009D538D">
        <w:rPr>
          <w:rFonts w:asciiTheme="majorHAnsi" w:hAnsiTheme="majorHAnsi" w:cstheme="majorHAnsi"/>
          <w:color w:val="262626" w:themeColor="text1" w:themeTint="D9"/>
          <w:sz w:val="20"/>
          <w:szCs w:val="20"/>
        </w:rPr>
        <w:t>ałącznik nr 1 –  Formularz ofertowy</w:t>
      </w:r>
    </w:p>
    <w:p w14:paraId="4D645FF1" w14:textId="77777777" w:rsidR="00FF79CB" w:rsidRPr="009D538D" w:rsidRDefault="00FF79CB" w:rsidP="00FF79CB">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Załącznik nr 2 - JEDZ</w:t>
      </w:r>
    </w:p>
    <w:p w14:paraId="1EC18B53" w14:textId="77777777" w:rsidR="00FF79CB" w:rsidRPr="009D538D" w:rsidRDefault="00FF79CB" w:rsidP="00FF79C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r 2</w:t>
      </w:r>
      <w:r>
        <w:rPr>
          <w:rFonts w:asciiTheme="majorHAnsi" w:hAnsiTheme="majorHAnsi" w:cstheme="majorHAnsi"/>
          <w:color w:val="262626" w:themeColor="text1" w:themeTint="D9"/>
          <w:sz w:val="20"/>
          <w:szCs w:val="20"/>
        </w:rPr>
        <w:t>a</w:t>
      </w:r>
      <w:r w:rsidRPr="009D538D">
        <w:rPr>
          <w:rFonts w:asciiTheme="majorHAnsi" w:hAnsiTheme="majorHAnsi" w:cstheme="majorHAnsi"/>
          <w:color w:val="262626" w:themeColor="text1" w:themeTint="D9"/>
          <w:sz w:val="20"/>
          <w:szCs w:val="20"/>
        </w:rPr>
        <w:t xml:space="preserve"> –  Wzór oświadczenia o braku podstaw do wykluczenia</w:t>
      </w:r>
    </w:p>
    <w:p w14:paraId="020AC2C7" w14:textId="77777777" w:rsidR="00FF79CB" w:rsidRPr="009D538D" w:rsidRDefault="00FF79CB" w:rsidP="00FF79C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 Zobowiązanie </w:t>
      </w:r>
    </w:p>
    <w:p w14:paraId="71DEF4AD" w14:textId="77777777" w:rsidR="00FF79CB" w:rsidRPr="009D538D" w:rsidRDefault="00FF79CB" w:rsidP="00FF79C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115D8D62" w14:textId="77777777" w:rsidR="00FF79CB" w:rsidRPr="00DC7E0C" w:rsidRDefault="00FF79CB" w:rsidP="00FF79C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5 – Wykaz</w:t>
      </w:r>
      <w:r>
        <w:rPr>
          <w:rFonts w:asciiTheme="majorHAnsi" w:hAnsiTheme="majorHAnsi" w:cstheme="majorHAnsi"/>
          <w:color w:val="262626" w:themeColor="text1" w:themeTint="D9"/>
          <w:sz w:val="20"/>
          <w:szCs w:val="20"/>
        </w:rPr>
        <w:t xml:space="preserve"> </w:t>
      </w:r>
      <w:r w:rsidRPr="00DC7E0C">
        <w:rPr>
          <w:rFonts w:asciiTheme="majorHAnsi" w:hAnsiTheme="majorHAnsi" w:cstheme="majorHAnsi"/>
          <w:color w:val="262626" w:themeColor="text1" w:themeTint="D9"/>
          <w:sz w:val="20"/>
          <w:szCs w:val="20"/>
        </w:rPr>
        <w:t>usług</w:t>
      </w:r>
    </w:p>
    <w:p w14:paraId="4D05AECF" w14:textId="77777777" w:rsidR="00FF79CB" w:rsidRPr="009D538D" w:rsidRDefault="00FF79CB" w:rsidP="00FF79C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6 – Wykaz osób</w:t>
      </w:r>
    </w:p>
    <w:p w14:paraId="6E101C9A" w14:textId="77777777" w:rsidR="00FF79CB" w:rsidRPr="009D538D" w:rsidRDefault="00FF79CB" w:rsidP="00FF79C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7 – Oświadczenie o przynależności  do grupy kapitałowej</w:t>
      </w:r>
    </w:p>
    <w:p w14:paraId="7B26453D" w14:textId="77777777" w:rsidR="00FF79CB" w:rsidRPr="009D538D" w:rsidRDefault="00FF79CB" w:rsidP="00FF79C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8 – Dokumentacja Techniczna</w:t>
      </w:r>
    </w:p>
    <w:p w14:paraId="063B3AC3" w14:textId="77777777" w:rsidR="00FF79CB" w:rsidRPr="009D538D" w:rsidRDefault="00FF79CB" w:rsidP="00FF79C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9 – Klauzula Informacyjna</w:t>
      </w:r>
    </w:p>
    <w:p w14:paraId="2949F939" w14:textId="77777777" w:rsidR="00FF79CB" w:rsidRDefault="00FF79CB" w:rsidP="00FF79C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p w14:paraId="549413BA" w14:textId="7437EED9" w:rsidR="00F65CAF" w:rsidRDefault="00B17037" w:rsidP="00CC124D">
      <w:pPr>
        <w:spacing w:after="0" w:line="240" w:lineRule="auto"/>
        <w:rPr>
          <w:rFonts w:asciiTheme="majorHAnsi" w:hAnsiTheme="majorHAnsi" w:cstheme="majorHAnsi"/>
          <w:color w:val="262626" w:themeColor="text1" w:themeTint="D9"/>
          <w:sz w:val="20"/>
          <w:szCs w:val="20"/>
        </w:rPr>
      </w:pPr>
      <w:r w:rsidRPr="008131C6">
        <w:rPr>
          <w:rFonts w:asciiTheme="majorHAnsi" w:hAnsiTheme="majorHAnsi" w:cstheme="majorHAnsi"/>
          <w:color w:val="262626" w:themeColor="text1" w:themeTint="D9"/>
          <w:sz w:val="20"/>
          <w:szCs w:val="20"/>
        </w:rPr>
        <w:t>Załącznik nr</w:t>
      </w:r>
      <w:r w:rsidR="00FF79CB">
        <w:rPr>
          <w:rFonts w:asciiTheme="majorHAnsi" w:hAnsiTheme="majorHAnsi" w:cstheme="majorHAnsi"/>
          <w:color w:val="262626" w:themeColor="text1" w:themeTint="D9"/>
          <w:sz w:val="20"/>
          <w:szCs w:val="20"/>
        </w:rPr>
        <w:t xml:space="preserve"> 11</w:t>
      </w:r>
      <w:r w:rsidRPr="008131C6">
        <w:rPr>
          <w:rFonts w:asciiTheme="majorHAnsi" w:hAnsiTheme="majorHAnsi" w:cstheme="majorHAnsi"/>
          <w:color w:val="262626" w:themeColor="text1" w:themeTint="D9"/>
          <w:sz w:val="20"/>
          <w:szCs w:val="20"/>
        </w:rPr>
        <w:t xml:space="preserve"> – </w:t>
      </w:r>
      <w:r w:rsidRPr="008131C6">
        <w:rPr>
          <w:rFonts w:ascii="Calibri Light" w:hAnsi="Calibri Light" w:cs="Calibri Light"/>
          <w:sz w:val="20"/>
          <w:szCs w:val="20"/>
        </w:rPr>
        <w:t xml:space="preserve">Oświadczenie wykonawcy o aktualności informacji zawartych w oświadczeniu o którym mowa w art. 125 ust. 1 (JEDZ) oraz </w:t>
      </w:r>
      <w:r w:rsidRPr="008131C6">
        <w:rPr>
          <w:rFonts w:ascii="Calibri Light" w:hAnsi="Calibri Light" w:cs="Calibri Light"/>
          <w:sz w:val="20"/>
          <w:szCs w:val="20"/>
          <w:lang w:eastAsia="en-US"/>
        </w:rPr>
        <w:t>w załączniku nr 2a do SWZ.</w:t>
      </w:r>
    </w:p>
    <w:sectPr w:rsidR="00F65CAF" w:rsidSect="008811F2">
      <w:footerReference w:type="default" r:id="rId25"/>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A4BA04" w14:textId="77777777" w:rsidR="008351B6" w:rsidRDefault="008351B6">
      <w:r>
        <w:separator/>
      </w:r>
    </w:p>
  </w:endnote>
  <w:endnote w:type="continuationSeparator" w:id="0">
    <w:p w14:paraId="0F7E4261" w14:textId="77777777" w:rsidR="008351B6" w:rsidRDefault="00835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00"/>
    <w:family w:val="auto"/>
    <w:pitch w:val="default"/>
  </w:font>
  <w:font w:name="OpenSymbol">
    <w:altName w:val="Arial Unicode MS"/>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msmincho"/>
    <w:charset w:val="00"/>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Bold">
    <w:panose1 w:val="00000000000000000000"/>
    <w:charset w:val="80"/>
    <w:family w:val="auto"/>
    <w:notTrueType/>
    <w:pitch w:val="default"/>
    <w:sig w:usb0="00000001" w:usb1="08070000" w:usb2="00000010" w:usb3="00000000" w:csb0="00020000"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6129A6" w14:textId="7AF77CFE" w:rsidR="008811F2" w:rsidRPr="00DB36CB" w:rsidRDefault="008811F2"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8D34B4">
      <w:rPr>
        <w:rFonts w:ascii="Calibri Light" w:hAnsi="Calibri Light" w:cs="Calibri"/>
        <w:b/>
        <w:color w:val="808080"/>
        <w:sz w:val="18"/>
        <w:szCs w:val="18"/>
      </w:rPr>
      <w:t>32</w:t>
    </w:r>
    <w:r w:rsidR="00586ABC">
      <w:rPr>
        <w:rFonts w:ascii="Calibri Light" w:hAnsi="Calibri Light" w:cs="Calibri"/>
        <w:b/>
        <w:color w:val="808080"/>
        <w:sz w:val="18"/>
        <w:szCs w:val="18"/>
      </w:rPr>
      <w:t>.2024</w:t>
    </w:r>
  </w:p>
  <w:p w14:paraId="3887C608" w14:textId="77777777" w:rsidR="008811F2" w:rsidRPr="00DB36CB" w:rsidRDefault="008811F2"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03B1B351" w:rsidR="008811F2" w:rsidRPr="00DB36CB" w:rsidRDefault="008811F2"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w:t>
    </w:r>
    <w:r w:rsidR="003A2E76">
      <w:rPr>
        <w:rFonts w:ascii="Calibri Light" w:hAnsi="Calibri Light" w:cs="Calibri"/>
        <w:b/>
        <w:color w:val="808080"/>
        <w:sz w:val="18"/>
        <w:szCs w:val="18"/>
      </w:rPr>
      <w:t xml:space="preserve"> jedz</w:t>
    </w:r>
    <w:hyperlink r:id="rId1" w:history="1">
      <w:r w:rsidRPr="00DB36CB">
        <w:rPr>
          <w:rStyle w:val="Hipercze"/>
          <w:rFonts w:ascii="Calibri Light" w:hAnsi="Calibri Light" w:cs="Calibri"/>
          <w:b/>
          <w:sz w:val="18"/>
          <w:szCs w:val="18"/>
        </w:rPr>
        <w:t>@miasto.pruszkow.pl</w:t>
      </w:r>
    </w:hyperlink>
  </w:p>
  <w:p w14:paraId="5F2A7F2D" w14:textId="77777777" w:rsidR="008811F2" w:rsidRPr="00796F95" w:rsidRDefault="008811F2">
    <w:pPr>
      <w:pStyle w:val="Stopka"/>
      <w:shd w:val="clear" w:color="auto" w:fill="FFFFFF"/>
      <w:rPr>
        <w:rFonts w:ascii="Calibri Light" w:hAnsi="Calibri Light" w:cs="Tahoma"/>
        <w:b/>
        <w:color w:val="808080"/>
      </w:rPr>
    </w:pPr>
  </w:p>
  <w:p w14:paraId="7C5DD88E" w14:textId="77777777" w:rsidR="008811F2" w:rsidRPr="00DB36CB" w:rsidRDefault="008811F2"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8811F2" w:rsidRDefault="008811F2">
    <w:pPr>
      <w:pStyle w:val="Stopka"/>
      <w:shd w:val="clear" w:color="auto" w:fill="FFFFFF"/>
      <w:rPr>
        <w:rFonts w:ascii="Bookman Old Style" w:hAnsi="Bookman Old Style" w:cs="Tahoma"/>
        <w:b/>
        <w:color w:val="808080"/>
        <w:sz w:val="16"/>
        <w:szCs w:val="16"/>
      </w:rPr>
    </w:pPr>
  </w:p>
  <w:p w14:paraId="23411ADA" w14:textId="77777777" w:rsidR="008811F2" w:rsidRDefault="008811F2"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764DE4" w14:textId="77777777" w:rsidR="008351B6" w:rsidRDefault="008351B6">
      <w:r>
        <w:separator/>
      </w:r>
    </w:p>
  </w:footnote>
  <w:footnote w:type="continuationSeparator" w:id="0">
    <w:p w14:paraId="598DACD4" w14:textId="77777777" w:rsidR="008351B6" w:rsidRDefault="008351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0534521F"/>
    <w:multiLevelType w:val="hybridMultilevel"/>
    <w:tmpl w:val="A9C098EA"/>
    <w:lvl w:ilvl="0" w:tplc="FFFFFFFF">
      <w:start w:val="1"/>
      <w:numFmt w:val="lowerLetter"/>
      <w:lvlText w:val="%1)"/>
      <w:lvlJc w:val="left"/>
      <w:pPr>
        <w:ind w:left="720" w:hanging="360"/>
      </w:pPr>
      <w:rPr>
        <w:rFonts w:ascii="Calibri Light" w:eastAsia="Times New Roman" w:hAnsi="Calibri Light" w:cs="Calibri Ligh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2C42909"/>
    <w:multiLevelType w:val="hybridMultilevel"/>
    <w:tmpl w:val="EB828260"/>
    <w:lvl w:ilvl="0" w:tplc="FD508D02">
      <w:start w:val="4"/>
      <w:numFmt w:val="lowerLetter"/>
      <w:lvlText w:val="%1)"/>
      <w:lvlJc w:val="left"/>
      <w:pPr>
        <w:ind w:left="22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3E1F5A"/>
    <w:multiLevelType w:val="hybridMultilevel"/>
    <w:tmpl w:val="E1CE1D28"/>
    <w:lvl w:ilvl="0" w:tplc="EB00DEB6">
      <w:start w:val="1"/>
      <w:numFmt w:val="lowerLetter"/>
      <w:lvlText w:val="%1."/>
      <w:lvlJc w:val="left"/>
      <w:pPr>
        <w:ind w:left="720" w:hanging="360"/>
      </w:pPr>
      <w:rPr>
        <w:rFonts w:ascii="Calibri Light" w:hAnsi="Calibri Light" w:cs="Calibri Light"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0" w15:restartNumberingAfterBreak="0">
    <w:nsid w:val="1E985B4A"/>
    <w:multiLevelType w:val="hybridMultilevel"/>
    <w:tmpl w:val="49D28D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011B1D"/>
    <w:multiLevelType w:val="hybridMultilevel"/>
    <w:tmpl w:val="F90265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F2849C0"/>
    <w:multiLevelType w:val="hybridMultilevel"/>
    <w:tmpl w:val="3E4E94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3A218B"/>
    <w:multiLevelType w:val="hybridMultilevel"/>
    <w:tmpl w:val="297AA88C"/>
    <w:lvl w:ilvl="0" w:tplc="89A2B088">
      <w:start w:val="1"/>
      <w:numFmt w:val="lowerLetter"/>
      <w:lvlText w:val="%1)"/>
      <w:lvlJc w:val="left"/>
      <w:pPr>
        <w:ind w:left="720" w:hanging="360"/>
      </w:pPr>
      <w:rPr>
        <w:rFonts w:ascii="Calibri Light" w:eastAsia="Times New Roman" w:hAnsi="Calibri Light" w:cs="Calibri Ligh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6A354F"/>
    <w:multiLevelType w:val="hybridMultilevel"/>
    <w:tmpl w:val="4F700C82"/>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6"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3A8B2CBA"/>
    <w:multiLevelType w:val="hybridMultilevel"/>
    <w:tmpl w:val="4C9EDA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4B414692"/>
    <w:multiLevelType w:val="hybridMultilevel"/>
    <w:tmpl w:val="8B2A48A8"/>
    <w:lvl w:ilvl="0" w:tplc="04150011">
      <w:start w:val="1"/>
      <w:numFmt w:val="decimal"/>
      <w:lvlText w:val="%1)"/>
      <w:lvlJc w:val="left"/>
      <w:pPr>
        <w:ind w:left="360" w:hanging="360"/>
      </w:pPr>
      <w:rPr>
        <w:rFonts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B653277"/>
    <w:multiLevelType w:val="hybridMultilevel"/>
    <w:tmpl w:val="718CA7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D42324F"/>
    <w:multiLevelType w:val="hybridMultilevel"/>
    <w:tmpl w:val="718CA79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33C7679"/>
    <w:multiLevelType w:val="multilevel"/>
    <w:tmpl w:val="9D347AF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3" w15:restartNumberingAfterBreak="0">
    <w:nsid w:val="599616D0"/>
    <w:multiLevelType w:val="hybridMultilevel"/>
    <w:tmpl w:val="17EE85E2"/>
    <w:lvl w:ilvl="0" w:tplc="51ACC772">
      <w:start w:val="1"/>
      <w:numFmt w:val="lowerLetter"/>
      <w:lvlText w:val="%1)"/>
      <w:lvlJc w:val="left"/>
      <w:pPr>
        <w:ind w:left="720" w:hanging="360"/>
      </w:pPr>
      <w:rPr>
        <w:rFonts w:asciiTheme="majorHAnsi" w:hAnsiTheme="majorHAnsi" w:cstheme="majorHAnsi" w:hint="default"/>
        <w:color w:val="262626" w:themeColor="text1" w:themeTint="D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5C38172F"/>
    <w:multiLevelType w:val="hybridMultilevel"/>
    <w:tmpl w:val="A02672D0"/>
    <w:lvl w:ilvl="0" w:tplc="E0F2690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0E02F74"/>
    <w:multiLevelType w:val="hybridMultilevel"/>
    <w:tmpl w:val="27DCADEC"/>
    <w:lvl w:ilvl="0" w:tplc="95AA0CFA">
      <w:start w:val="1"/>
      <w:numFmt w:val="decimal"/>
      <w:lvlText w:val="%1."/>
      <w:lvlJc w:val="left"/>
      <w:rPr>
        <w:rFonts w:eastAsia="Calibri"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7658650E"/>
    <w:multiLevelType w:val="hybridMultilevel"/>
    <w:tmpl w:val="8F0423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D85D23"/>
    <w:multiLevelType w:val="multilevel"/>
    <w:tmpl w:val="B5504F94"/>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16cid:durableId="984509534">
    <w:abstractNumId w:val="9"/>
  </w:num>
  <w:num w:numId="2" w16cid:durableId="324749311">
    <w:abstractNumId w:val="18"/>
  </w:num>
  <w:num w:numId="3" w16cid:durableId="445394454">
    <w:abstractNumId w:val="16"/>
  </w:num>
  <w:num w:numId="4" w16cid:durableId="242104578">
    <w:abstractNumId w:val="15"/>
  </w:num>
  <w:num w:numId="5" w16cid:durableId="779497217">
    <w:abstractNumId w:val="7"/>
  </w:num>
  <w:num w:numId="6" w16cid:durableId="1434865820">
    <w:abstractNumId w:val="24"/>
  </w:num>
  <w:num w:numId="7" w16cid:durableId="1301961911">
    <w:abstractNumId w:val="28"/>
  </w:num>
  <w:num w:numId="8" w16cid:durableId="421728369">
    <w:abstractNumId w:val="19"/>
  </w:num>
  <w:num w:numId="9" w16cid:durableId="1689015429">
    <w:abstractNumId w:val="22"/>
  </w:num>
  <w:num w:numId="10" w16cid:durableId="707686006">
    <w:abstractNumId w:val="25"/>
  </w:num>
  <w:num w:numId="11" w16cid:durableId="225461365">
    <w:abstractNumId w:val="12"/>
  </w:num>
  <w:num w:numId="12" w16cid:durableId="351490152">
    <w:abstractNumId w:val="11"/>
  </w:num>
  <w:num w:numId="13" w16cid:durableId="1619608410">
    <w:abstractNumId w:val="10"/>
  </w:num>
  <w:num w:numId="14" w16cid:durableId="1910724358">
    <w:abstractNumId w:val="27"/>
  </w:num>
  <w:num w:numId="15" w16cid:durableId="782964850">
    <w:abstractNumId w:val="26"/>
  </w:num>
  <w:num w:numId="16" w16cid:durableId="985737943">
    <w:abstractNumId w:val="23"/>
  </w:num>
  <w:num w:numId="17" w16cid:durableId="1468274936">
    <w:abstractNumId w:val="13"/>
  </w:num>
  <w:num w:numId="18" w16cid:durableId="1898783709">
    <w:abstractNumId w:val="17"/>
  </w:num>
  <w:num w:numId="19" w16cid:durableId="256982349">
    <w:abstractNumId w:val="20"/>
  </w:num>
  <w:num w:numId="20" w16cid:durableId="1767186501">
    <w:abstractNumId w:val="21"/>
  </w:num>
  <w:num w:numId="21" w16cid:durableId="1034231032">
    <w:abstractNumId w:val="14"/>
  </w:num>
  <w:num w:numId="22" w16cid:durableId="909076266">
    <w:abstractNumId w:val="6"/>
  </w:num>
  <w:num w:numId="23" w16cid:durableId="2126727643">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34C8"/>
    <w:rsid w:val="0000384D"/>
    <w:rsid w:val="0000736C"/>
    <w:rsid w:val="00007792"/>
    <w:rsid w:val="00007964"/>
    <w:rsid w:val="00010E8E"/>
    <w:rsid w:val="00011A52"/>
    <w:rsid w:val="000122CD"/>
    <w:rsid w:val="000134AE"/>
    <w:rsid w:val="00013558"/>
    <w:rsid w:val="000218E7"/>
    <w:rsid w:val="00021BB8"/>
    <w:rsid w:val="000231C3"/>
    <w:rsid w:val="00023E31"/>
    <w:rsid w:val="00023F24"/>
    <w:rsid w:val="000262EB"/>
    <w:rsid w:val="00032811"/>
    <w:rsid w:val="00032AA1"/>
    <w:rsid w:val="00032D55"/>
    <w:rsid w:val="00034E71"/>
    <w:rsid w:val="000354D2"/>
    <w:rsid w:val="0003716D"/>
    <w:rsid w:val="0004186D"/>
    <w:rsid w:val="000438E1"/>
    <w:rsid w:val="0004549C"/>
    <w:rsid w:val="00045F92"/>
    <w:rsid w:val="00046753"/>
    <w:rsid w:val="00051FCD"/>
    <w:rsid w:val="00052D29"/>
    <w:rsid w:val="00054072"/>
    <w:rsid w:val="00055D4E"/>
    <w:rsid w:val="000611D1"/>
    <w:rsid w:val="000621A1"/>
    <w:rsid w:val="000647ED"/>
    <w:rsid w:val="00065EC7"/>
    <w:rsid w:val="00067173"/>
    <w:rsid w:val="0007079D"/>
    <w:rsid w:val="00071513"/>
    <w:rsid w:val="00072885"/>
    <w:rsid w:val="000757DF"/>
    <w:rsid w:val="0007651E"/>
    <w:rsid w:val="00076B1B"/>
    <w:rsid w:val="00080565"/>
    <w:rsid w:val="00081C01"/>
    <w:rsid w:val="00083DC4"/>
    <w:rsid w:val="000851C1"/>
    <w:rsid w:val="00086B42"/>
    <w:rsid w:val="00092C73"/>
    <w:rsid w:val="0009510B"/>
    <w:rsid w:val="0009792D"/>
    <w:rsid w:val="000A030D"/>
    <w:rsid w:val="000A1CAF"/>
    <w:rsid w:val="000A3603"/>
    <w:rsid w:val="000A44D7"/>
    <w:rsid w:val="000A6363"/>
    <w:rsid w:val="000A6A9F"/>
    <w:rsid w:val="000A7FC1"/>
    <w:rsid w:val="000B074B"/>
    <w:rsid w:val="000B1CF4"/>
    <w:rsid w:val="000B26B0"/>
    <w:rsid w:val="000B688B"/>
    <w:rsid w:val="000B6BC9"/>
    <w:rsid w:val="000C06FE"/>
    <w:rsid w:val="000C15D8"/>
    <w:rsid w:val="000C219F"/>
    <w:rsid w:val="000C2F4F"/>
    <w:rsid w:val="000C348B"/>
    <w:rsid w:val="000C441A"/>
    <w:rsid w:val="000C46C7"/>
    <w:rsid w:val="000C4975"/>
    <w:rsid w:val="000C4BE9"/>
    <w:rsid w:val="000C6060"/>
    <w:rsid w:val="000C6503"/>
    <w:rsid w:val="000C6E2C"/>
    <w:rsid w:val="000C7562"/>
    <w:rsid w:val="000D071D"/>
    <w:rsid w:val="000D1209"/>
    <w:rsid w:val="000D1AB4"/>
    <w:rsid w:val="000D35E8"/>
    <w:rsid w:val="000D3D11"/>
    <w:rsid w:val="000D4F58"/>
    <w:rsid w:val="000D5123"/>
    <w:rsid w:val="000D774C"/>
    <w:rsid w:val="000E0AD3"/>
    <w:rsid w:val="000E0BDF"/>
    <w:rsid w:val="000E0CD1"/>
    <w:rsid w:val="000E1388"/>
    <w:rsid w:val="000E2B11"/>
    <w:rsid w:val="000E2CF5"/>
    <w:rsid w:val="000E47C6"/>
    <w:rsid w:val="000E5807"/>
    <w:rsid w:val="000E5C38"/>
    <w:rsid w:val="000E5F12"/>
    <w:rsid w:val="000E7D09"/>
    <w:rsid w:val="000F0267"/>
    <w:rsid w:val="000F1996"/>
    <w:rsid w:val="0010048E"/>
    <w:rsid w:val="00101987"/>
    <w:rsid w:val="00102D08"/>
    <w:rsid w:val="00102D1F"/>
    <w:rsid w:val="0010357C"/>
    <w:rsid w:val="001035B1"/>
    <w:rsid w:val="001037E1"/>
    <w:rsid w:val="00104411"/>
    <w:rsid w:val="001061A9"/>
    <w:rsid w:val="00107D69"/>
    <w:rsid w:val="0011013D"/>
    <w:rsid w:val="001110A8"/>
    <w:rsid w:val="0011142F"/>
    <w:rsid w:val="00111F45"/>
    <w:rsid w:val="0011339E"/>
    <w:rsid w:val="00114531"/>
    <w:rsid w:val="00115CE6"/>
    <w:rsid w:val="001169A9"/>
    <w:rsid w:val="00116FA3"/>
    <w:rsid w:val="00117BFF"/>
    <w:rsid w:val="00117D13"/>
    <w:rsid w:val="0012028C"/>
    <w:rsid w:val="00123246"/>
    <w:rsid w:val="001246B6"/>
    <w:rsid w:val="001246BA"/>
    <w:rsid w:val="00124972"/>
    <w:rsid w:val="001252BD"/>
    <w:rsid w:val="001272DC"/>
    <w:rsid w:val="00127706"/>
    <w:rsid w:val="00130BB8"/>
    <w:rsid w:val="00130F5D"/>
    <w:rsid w:val="0013156F"/>
    <w:rsid w:val="0013304E"/>
    <w:rsid w:val="001333BF"/>
    <w:rsid w:val="001360CD"/>
    <w:rsid w:val="001372E7"/>
    <w:rsid w:val="001407DE"/>
    <w:rsid w:val="00140BE9"/>
    <w:rsid w:val="00140D2A"/>
    <w:rsid w:val="001414D2"/>
    <w:rsid w:val="00142608"/>
    <w:rsid w:val="00142A19"/>
    <w:rsid w:val="00144099"/>
    <w:rsid w:val="001462B1"/>
    <w:rsid w:val="00147322"/>
    <w:rsid w:val="001510FE"/>
    <w:rsid w:val="001527A7"/>
    <w:rsid w:val="00153D41"/>
    <w:rsid w:val="00154965"/>
    <w:rsid w:val="00154A66"/>
    <w:rsid w:val="0016017F"/>
    <w:rsid w:val="001603D9"/>
    <w:rsid w:val="001606AD"/>
    <w:rsid w:val="0016166C"/>
    <w:rsid w:val="0017022C"/>
    <w:rsid w:val="001727AC"/>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4FA"/>
    <w:rsid w:val="00193753"/>
    <w:rsid w:val="001955E5"/>
    <w:rsid w:val="001968F5"/>
    <w:rsid w:val="001A0611"/>
    <w:rsid w:val="001A163E"/>
    <w:rsid w:val="001A2FB6"/>
    <w:rsid w:val="001A3070"/>
    <w:rsid w:val="001A57CD"/>
    <w:rsid w:val="001A633D"/>
    <w:rsid w:val="001A750B"/>
    <w:rsid w:val="001B04F9"/>
    <w:rsid w:val="001B08EF"/>
    <w:rsid w:val="001B1C87"/>
    <w:rsid w:val="001B5AAA"/>
    <w:rsid w:val="001B5BD1"/>
    <w:rsid w:val="001B65BD"/>
    <w:rsid w:val="001B66CB"/>
    <w:rsid w:val="001B6989"/>
    <w:rsid w:val="001B7084"/>
    <w:rsid w:val="001C05F9"/>
    <w:rsid w:val="001C0D67"/>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097D"/>
    <w:rsid w:val="001E1175"/>
    <w:rsid w:val="001E1D7B"/>
    <w:rsid w:val="001E2A6B"/>
    <w:rsid w:val="001E71ED"/>
    <w:rsid w:val="001E76EB"/>
    <w:rsid w:val="001F0124"/>
    <w:rsid w:val="001F2166"/>
    <w:rsid w:val="001F428D"/>
    <w:rsid w:val="001F660E"/>
    <w:rsid w:val="002007A4"/>
    <w:rsid w:val="00202383"/>
    <w:rsid w:val="00202A48"/>
    <w:rsid w:val="00202EAE"/>
    <w:rsid w:val="00203509"/>
    <w:rsid w:val="002039ED"/>
    <w:rsid w:val="00204158"/>
    <w:rsid w:val="0020447D"/>
    <w:rsid w:val="0020471F"/>
    <w:rsid w:val="002052EA"/>
    <w:rsid w:val="00207E89"/>
    <w:rsid w:val="00210B98"/>
    <w:rsid w:val="002110BF"/>
    <w:rsid w:val="00214A48"/>
    <w:rsid w:val="00225018"/>
    <w:rsid w:val="00226DF1"/>
    <w:rsid w:val="00235B63"/>
    <w:rsid w:val="0023662F"/>
    <w:rsid w:val="00241A3A"/>
    <w:rsid w:val="00241E97"/>
    <w:rsid w:val="00244E42"/>
    <w:rsid w:val="00244E6F"/>
    <w:rsid w:val="00246A76"/>
    <w:rsid w:val="00246E01"/>
    <w:rsid w:val="00247ACF"/>
    <w:rsid w:val="00251A06"/>
    <w:rsid w:val="00253FF4"/>
    <w:rsid w:val="00255B3E"/>
    <w:rsid w:val="002565A1"/>
    <w:rsid w:val="00256BE8"/>
    <w:rsid w:val="00257557"/>
    <w:rsid w:val="00257981"/>
    <w:rsid w:val="00257AAF"/>
    <w:rsid w:val="00260022"/>
    <w:rsid w:val="00261B8A"/>
    <w:rsid w:val="00261C91"/>
    <w:rsid w:val="00262275"/>
    <w:rsid w:val="00262B52"/>
    <w:rsid w:val="00265088"/>
    <w:rsid w:val="002661D8"/>
    <w:rsid w:val="00267AAD"/>
    <w:rsid w:val="00270223"/>
    <w:rsid w:val="00270688"/>
    <w:rsid w:val="00272594"/>
    <w:rsid w:val="00275B5E"/>
    <w:rsid w:val="0028014F"/>
    <w:rsid w:val="00281082"/>
    <w:rsid w:val="00281EDE"/>
    <w:rsid w:val="002821B9"/>
    <w:rsid w:val="002823A9"/>
    <w:rsid w:val="0028417F"/>
    <w:rsid w:val="00286326"/>
    <w:rsid w:val="00287133"/>
    <w:rsid w:val="00287483"/>
    <w:rsid w:val="002905D0"/>
    <w:rsid w:val="0029112C"/>
    <w:rsid w:val="002911B8"/>
    <w:rsid w:val="00291240"/>
    <w:rsid w:val="00292144"/>
    <w:rsid w:val="00294CEF"/>
    <w:rsid w:val="00294E45"/>
    <w:rsid w:val="002958B1"/>
    <w:rsid w:val="0029705E"/>
    <w:rsid w:val="002A084A"/>
    <w:rsid w:val="002A0BF8"/>
    <w:rsid w:val="002A1310"/>
    <w:rsid w:val="002A2248"/>
    <w:rsid w:val="002A2650"/>
    <w:rsid w:val="002A2DE8"/>
    <w:rsid w:val="002A44E5"/>
    <w:rsid w:val="002A53E8"/>
    <w:rsid w:val="002A57EC"/>
    <w:rsid w:val="002A6948"/>
    <w:rsid w:val="002A7180"/>
    <w:rsid w:val="002A729B"/>
    <w:rsid w:val="002B02C9"/>
    <w:rsid w:val="002B21EB"/>
    <w:rsid w:val="002B2A67"/>
    <w:rsid w:val="002B4162"/>
    <w:rsid w:val="002B6644"/>
    <w:rsid w:val="002C0194"/>
    <w:rsid w:val="002C02A0"/>
    <w:rsid w:val="002C068E"/>
    <w:rsid w:val="002C11FD"/>
    <w:rsid w:val="002C1F7C"/>
    <w:rsid w:val="002C2032"/>
    <w:rsid w:val="002C26D4"/>
    <w:rsid w:val="002C2F56"/>
    <w:rsid w:val="002C433E"/>
    <w:rsid w:val="002C505D"/>
    <w:rsid w:val="002C5460"/>
    <w:rsid w:val="002D0892"/>
    <w:rsid w:val="002D288D"/>
    <w:rsid w:val="002D3709"/>
    <w:rsid w:val="002D3F79"/>
    <w:rsid w:val="002D6680"/>
    <w:rsid w:val="002E0DA3"/>
    <w:rsid w:val="002E0E06"/>
    <w:rsid w:val="002E1CFD"/>
    <w:rsid w:val="002E285F"/>
    <w:rsid w:val="002E3D91"/>
    <w:rsid w:val="002E68F5"/>
    <w:rsid w:val="002E768A"/>
    <w:rsid w:val="002F05C1"/>
    <w:rsid w:val="002F391D"/>
    <w:rsid w:val="002F56EF"/>
    <w:rsid w:val="002F5C9A"/>
    <w:rsid w:val="002F6FB4"/>
    <w:rsid w:val="002F76B7"/>
    <w:rsid w:val="00300C35"/>
    <w:rsid w:val="003010DF"/>
    <w:rsid w:val="003016D1"/>
    <w:rsid w:val="00301913"/>
    <w:rsid w:val="003032D4"/>
    <w:rsid w:val="0030474A"/>
    <w:rsid w:val="00304946"/>
    <w:rsid w:val="00304966"/>
    <w:rsid w:val="00305743"/>
    <w:rsid w:val="00307D20"/>
    <w:rsid w:val="00314EB7"/>
    <w:rsid w:val="0031520B"/>
    <w:rsid w:val="00315AF7"/>
    <w:rsid w:val="003164EA"/>
    <w:rsid w:val="00316A92"/>
    <w:rsid w:val="0031726F"/>
    <w:rsid w:val="00317C99"/>
    <w:rsid w:val="00320A61"/>
    <w:rsid w:val="0032184C"/>
    <w:rsid w:val="0032348C"/>
    <w:rsid w:val="00323DC6"/>
    <w:rsid w:val="00323F73"/>
    <w:rsid w:val="00325077"/>
    <w:rsid w:val="00325A1E"/>
    <w:rsid w:val="00327737"/>
    <w:rsid w:val="00330992"/>
    <w:rsid w:val="003357E9"/>
    <w:rsid w:val="00336152"/>
    <w:rsid w:val="003361A8"/>
    <w:rsid w:val="0033682D"/>
    <w:rsid w:val="0033752E"/>
    <w:rsid w:val="0034052F"/>
    <w:rsid w:val="003408DE"/>
    <w:rsid w:val="00341BDE"/>
    <w:rsid w:val="00343600"/>
    <w:rsid w:val="003455C0"/>
    <w:rsid w:val="00346EC2"/>
    <w:rsid w:val="00347104"/>
    <w:rsid w:val="00350FC0"/>
    <w:rsid w:val="00352D31"/>
    <w:rsid w:val="00353B4B"/>
    <w:rsid w:val="003605E7"/>
    <w:rsid w:val="00360B6A"/>
    <w:rsid w:val="003611F2"/>
    <w:rsid w:val="003615C5"/>
    <w:rsid w:val="00361659"/>
    <w:rsid w:val="00361C39"/>
    <w:rsid w:val="0036278B"/>
    <w:rsid w:val="0036365F"/>
    <w:rsid w:val="00366A97"/>
    <w:rsid w:val="00370065"/>
    <w:rsid w:val="0037021C"/>
    <w:rsid w:val="00371B72"/>
    <w:rsid w:val="00371F3D"/>
    <w:rsid w:val="003726FB"/>
    <w:rsid w:val="00372995"/>
    <w:rsid w:val="00375809"/>
    <w:rsid w:val="00377CCA"/>
    <w:rsid w:val="00386FDA"/>
    <w:rsid w:val="00387D4D"/>
    <w:rsid w:val="00391460"/>
    <w:rsid w:val="0039406E"/>
    <w:rsid w:val="0039517B"/>
    <w:rsid w:val="00395CA3"/>
    <w:rsid w:val="003A0685"/>
    <w:rsid w:val="003A0802"/>
    <w:rsid w:val="003A263F"/>
    <w:rsid w:val="003A2E76"/>
    <w:rsid w:val="003A3D6F"/>
    <w:rsid w:val="003A67D9"/>
    <w:rsid w:val="003A74F3"/>
    <w:rsid w:val="003B2B9C"/>
    <w:rsid w:val="003B4A33"/>
    <w:rsid w:val="003B54F1"/>
    <w:rsid w:val="003B5D43"/>
    <w:rsid w:val="003C0275"/>
    <w:rsid w:val="003C0C17"/>
    <w:rsid w:val="003C241C"/>
    <w:rsid w:val="003C26A0"/>
    <w:rsid w:val="003C2A6D"/>
    <w:rsid w:val="003C4466"/>
    <w:rsid w:val="003C527B"/>
    <w:rsid w:val="003C543C"/>
    <w:rsid w:val="003C5B41"/>
    <w:rsid w:val="003D00DF"/>
    <w:rsid w:val="003D0218"/>
    <w:rsid w:val="003D0410"/>
    <w:rsid w:val="003D6B0C"/>
    <w:rsid w:val="003D6F1E"/>
    <w:rsid w:val="003D75BE"/>
    <w:rsid w:val="003E0C94"/>
    <w:rsid w:val="003E3D61"/>
    <w:rsid w:val="003E4969"/>
    <w:rsid w:val="003E4B3A"/>
    <w:rsid w:val="003F022E"/>
    <w:rsid w:val="003F1699"/>
    <w:rsid w:val="003F1EBD"/>
    <w:rsid w:val="003F22AF"/>
    <w:rsid w:val="003F46E1"/>
    <w:rsid w:val="003F528D"/>
    <w:rsid w:val="00400A45"/>
    <w:rsid w:val="004048B2"/>
    <w:rsid w:val="004052FD"/>
    <w:rsid w:val="004054F1"/>
    <w:rsid w:val="00406B42"/>
    <w:rsid w:val="004100E3"/>
    <w:rsid w:val="004102D7"/>
    <w:rsid w:val="0041413B"/>
    <w:rsid w:val="0041497D"/>
    <w:rsid w:val="00417878"/>
    <w:rsid w:val="00417FB5"/>
    <w:rsid w:val="004201BE"/>
    <w:rsid w:val="0042066E"/>
    <w:rsid w:val="00422513"/>
    <w:rsid w:val="00422A62"/>
    <w:rsid w:val="004253CD"/>
    <w:rsid w:val="0042581D"/>
    <w:rsid w:val="00425CE4"/>
    <w:rsid w:val="00427F76"/>
    <w:rsid w:val="00431903"/>
    <w:rsid w:val="004321CE"/>
    <w:rsid w:val="00434C0D"/>
    <w:rsid w:val="00434D3B"/>
    <w:rsid w:val="00436F5E"/>
    <w:rsid w:val="00440700"/>
    <w:rsid w:val="00445D04"/>
    <w:rsid w:val="00446BF6"/>
    <w:rsid w:val="00447C07"/>
    <w:rsid w:val="00447D42"/>
    <w:rsid w:val="0045030B"/>
    <w:rsid w:val="0045097B"/>
    <w:rsid w:val="0045302B"/>
    <w:rsid w:val="00453FE7"/>
    <w:rsid w:val="00454ADD"/>
    <w:rsid w:val="00454CC7"/>
    <w:rsid w:val="004565A1"/>
    <w:rsid w:val="004566A3"/>
    <w:rsid w:val="00457D7E"/>
    <w:rsid w:val="0046097E"/>
    <w:rsid w:val="00461045"/>
    <w:rsid w:val="00461611"/>
    <w:rsid w:val="00464B75"/>
    <w:rsid w:val="00470573"/>
    <w:rsid w:val="00473C0C"/>
    <w:rsid w:val="00474FD1"/>
    <w:rsid w:val="00474FE0"/>
    <w:rsid w:val="00475E2F"/>
    <w:rsid w:val="00481909"/>
    <w:rsid w:val="004824DF"/>
    <w:rsid w:val="00482965"/>
    <w:rsid w:val="00484FE9"/>
    <w:rsid w:val="0048501B"/>
    <w:rsid w:val="00485348"/>
    <w:rsid w:val="00491379"/>
    <w:rsid w:val="00491416"/>
    <w:rsid w:val="0049215A"/>
    <w:rsid w:val="004939F6"/>
    <w:rsid w:val="00493EE1"/>
    <w:rsid w:val="00494F8A"/>
    <w:rsid w:val="00495144"/>
    <w:rsid w:val="0049570E"/>
    <w:rsid w:val="00495B07"/>
    <w:rsid w:val="0049776F"/>
    <w:rsid w:val="00497AAD"/>
    <w:rsid w:val="004A06D1"/>
    <w:rsid w:val="004A0B0A"/>
    <w:rsid w:val="004A1A97"/>
    <w:rsid w:val="004A1E9F"/>
    <w:rsid w:val="004A20F3"/>
    <w:rsid w:val="004A2179"/>
    <w:rsid w:val="004A390A"/>
    <w:rsid w:val="004A3A11"/>
    <w:rsid w:val="004A4ADA"/>
    <w:rsid w:val="004A5560"/>
    <w:rsid w:val="004A6DEB"/>
    <w:rsid w:val="004A6FC5"/>
    <w:rsid w:val="004A77BC"/>
    <w:rsid w:val="004B4B40"/>
    <w:rsid w:val="004B5326"/>
    <w:rsid w:val="004B5393"/>
    <w:rsid w:val="004B646B"/>
    <w:rsid w:val="004B64EC"/>
    <w:rsid w:val="004B7B7D"/>
    <w:rsid w:val="004C1129"/>
    <w:rsid w:val="004C11B3"/>
    <w:rsid w:val="004C177E"/>
    <w:rsid w:val="004C190E"/>
    <w:rsid w:val="004C1A1C"/>
    <w:rsid w:val="004C26A7"/>
    <w:rsid w:val="004C32D2"/>
    <w:rsid w:val="004C379D"/>
    <w:rsid w:val="004C3DC8"/>
    <w:rsid w:val="004C5D1B"/>
    <w:rsid w:val="004C659A"/>
    <w:rsid w:val="004C7990"/>
    <w:rsid w:val="004D12EF"/>
    <w:rsid w:val="004D227E"/>
    <w:rsid w:val="004D2FD5"/>
    <w:rsid w:val="004D3345"/>
    <w:rsid w:val="004D3FEC"/>
    <w:rsid w:val="004D53C8"/>
    <w:rsid w:val="004D5834"/>
    <w:rsid w:val="004D5F48"/>
    <w:rsid w:val="004E0C04"/>
    <w:rsid w:val="004E149A"/>
    <w:rsid w:val="004E25F4"/>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FAD"/>
    <w:rsid w:val="00501DB2"/>
    <w:rsid w:val="00505186"/>
    <w:rsid w:val="00505311"/>
    <w:rsid w:val="00510897"/>
    <w:rsid w:val="00510906"/>
    <w:rsid w:val="00511BD6"/>
    <w:rsid w:val="00513BA8"/>
    <w:rsid w:val="00513DF9"/>
    <w:rsid w:val="00514B3E"/>
    <w:rsid w:val="00515DD0"/>
    <w:rsid w:val="00520CC6"/>
    <w:rsid w:val="00522302"/>
    <w:rsid w:val="00522E94"/>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57A25"/>
    <w:rsid w:val="00557E6A"/>
    <w:rsid w:val="00560492"/>
    <w:rsid w:val="00565E5E"/>
    <w:rsid w:val="00566841"/>
    <w:rsid w:val="0056798B"/>
    <w:rsid w:val="00570B96"/>
    <w:rsid w:val="00571F4C"/>
    <w:rsid w:val="00573B93"/>
    <w:rsid w:val="005748F3"/>
    <w:rsid w:val="00577025"/>
    <w:rsid w:val="0058174C"/>
    <w:rsid w:val="005819B8"/>
    <w:rsid w:val="005847D5"/>
    <w:rsid w:val="005849D8"/>
    <w:rsid w:val="005851F1"/>
    <w:rsid w:val="0058640D"/>
    <w:rsid w:val="00586ABC"/>
    <w:rsid w:val="00592D6D"/>
    <w:rsid w:val="00593EF7"/>
    <w:rsid w:val="005961E7"/>
    <w:rsid w:val="00596611"/>
    <w:rsid w:val="005A00C9"/>
    <w:rsid w:val="005A1691"/>
    <w:rsid w:val="005A1AC7"/>
    <w:rsid w:val="005A2CA2"/>
    <w:rsid w:val="005A2E46"/>
    <w:rsid w:val="005A2FB4"/>
    <w:rsid w:val="005A3896"/>
    <w:rsid w:val="005A53E2"/>
    <w:rsid w:val="005A77DC"/>
    <w:rsid w:val="005B0370"/>
    <w:rsid w:val="005B2F1B"/>
    <w:rsid w:val="005B316D"/>
    <w:rsid w:val="005B4341"/>
    <w:rsid w:val="005B47C3"/>
    <w:rsid w:val="005B6C6C"/>
    <w:rsid w:val="005C237D"/>
    <w:rsid w:val="005C29DE"/>
    <w:rsid w:val="005C3171"/>
    <w:rsid w:val="005C4558"/>
    <w:rsid w:val="005C4944"/>
    <w:rsid w:val="005C60D6"/>
    <w:rsid w:val="005C7402"/>
    <w:rsid w:val="005C7613"/>
    <w:rsid w:val="005D02A6"/>
    <w:rsid w:val="005D1DDF"/>
    <w:rsid w:val="005D2203"/>
    <w:rsid w:val="005D22A4"/>
    <w:rsid w:val="005D3B1E"/>
    <w:rsid w:val="005D449A"/>
    <w:rsid w:val="005D7783"/>
    <w:rsid w:val="005E17BA"/>
    <w:rsid w:val="005E1FCD"/>
    <w:rsid w:val="005E237D"/>
    <w:rsid w:val="005E24D2"/>
    <w:rsid w:val="005E2BF5"/>
    <w:rsid w:val="005E2BFD"/>
    <w:rsid w:val="005E3F37"/>
    <w:rsid w:val="005E5E3B"/>
    <w:rsid w:val="005E6262"/>
    <w:rsid w:val="005E7169"/>
    <w:rsid w:val="005E7D91"/>
    <w:rsid w:val="005F0BEB"/>
    <w:rsid w:val="005F1191"/>
    <w:rsid w:val="005F2138"/>
    <w:rsid w:val="005F4106"/>
    <w:rsid w:val="005F49CF"/>
    <w:rsid w:val="005F4AA7"/>
    <w:rsid w:val="005F5ABC"/>
    <w:rsid w:val="005F6F5A"/>
    <w:rsid w:val="006014B3"/>
    <w:rsid w:val="00601652"/>
    <w:rsid w:val="00602453"/>
    <w:rsid w:val="0060364B"/>
    <w:rsid w:val="006039FA"/>
    <w:rsid w:val="00603D94"/>
    <w:rsid w:val="006042A1"/>
    <w:rsid w:val="006056A3"/>
    <w:rsid w:val="006062A3"/>
    <w:rsid w:val="00607769"/>
    <w:rsid w:val="006101D0"/>
    <w:rsid w:val="00610B29"/>
    <w:rsid w:val="0061260A"/>
    <w:rsid w:val="00613F77"/>
    <w:rsid w:val="00614BA4"/>
    <w:rsid w:val="00617139"/>
    <w:rsid w:val="00621623"/>
    <w:rsid w:val="00621B56"/>
    <w:rsid w:val="00622246"/>
    <w:rsid w:val="0062321E"/>
    <w:rsid w:val="0062327E"/>
    <w:rsid w:val="006248BA"/>
    <w:rsid w:val="00624DB6"/>
    <w:rsid w:val="00625179"/>
    <w:rsid w:val="00626C38"/>
    <w:rsid w:val="006322BC"/>
    <w:rsid w:val="00632DC1"/>
    <w:rsid w:val="0063300B"/>
    <w:rsid w:val="00633CED"/>
    <w:rsid w:val="00635C3E"/>
    <w:rsid w:val="00637D3D"/>
    <w:rsid w:val="006411CB"/>
    <w:rsid w:val="00641285"/>
    <w:rsid w:val="00641B88"/>
    <w:rsid w:val="00642C8D"/>
    <w:rsid w:val="0064328E"/>
    <w:rsid w:val="006441FD"/>
    <w:rsid w:val="00644C83"/>
    <w:rsid w:val="00645FAC"/>
    <w:rsid w:val="00646163"/>
    <w:rsid w:val="00646402"/>
    <w:rsid w:val="00646B3A"/>
    <w:rsid w:val="00647093"/>
    <w:rsid w:val="006471E2"/>
    <w:rsid w:val="00647936"/>
    <w:rsid w:val="006501E9"/>
    <w:rsid w:val="00650E2C"/>
    <w:rsid w:val="0065209A"/>
    <w:rsid w:val="00653317"/>
    <w:rsid w:val="00653501"/>
    <w:rsid w:val="00654EFE"/>
    <w:rsid w:val="00655B99"/>
    <w:rsid w:val="00656256"/>
    <w:rsid w:val="0065628C"/>
    <w:rsid w:val="006618E7"/>
    <w:rsid w:val="006629CB"/>
    <w:rsid w:val="006631F2"/>
    <w:rsid w:val="0066438F"/>
    <w:rsid w:val="006644CC"/>
    <w:rsid w:val="006647EF"/>
    <w:rsid w:val="0066488C"/>
    <w:rsid w:val="006657FA"/>
    <w:rsid w:val="0066733B"/>
    <w:rsid w:val="00671B47"/>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2950"/>
    <w:rsid w:val="00695339"/>
    <w:rsid w:val="00695A1B"/>
    <w:rsid w:val="0069626E"/>
    <w:rsid w:val="00697944"/>
    <w:rsid w:val="00697F33"/>
    <w:rsid w:val="006A0557"/>
    <w:rsid w:val="006A46C8"/>
    <w:rsid w:val="006A7AC9"/>
    <w:rsid w:val="006A7C1C"/>
    <w:rsid w:val="006B19CA"/>
    <w:rsid w:val="006B1C6A"/>
    <w:rsid w:val="006B1FCE"/>
    <w:rsid w:val="006B2AD9"/>
    <w:rsid w:val="006B2B60"/>
    <w:rsid w:val="006B569E"/>
    <w:rsid w:val="006B5BE3"/>
    <w:rsid w:val="006B6B91"/>
    <w:rsid w:val="006B7827"/>
    <w:rsid w:val="006C16A6"/>
    <w:rsid w:val="006C2131"/>
    <w:rsid w:val="006C3B0B"/>
    <w:rsid w:val="006C60C7"/>
    <w:rsid w:val="006C696C"/>
    <w:rsid w:val="006C7512"/>
    <w:rsid w:val="006D01A8"/>
    <w:rsid w:val="006D3D6A"/>
    <w:rsid w:val="006D5196"/>
    <w:rsid w:val="006D5612"/>
    <w:rsid w:val="006D572B"/>
    <w:rsid w:val="006E0EED"/>
    <w:rsid w:val="006E1232"/>
    <w:rsid w:val="006E1508"/>
    <w:rsid w:val="006E3EB5"/>
    <w:rsid w:val="006F08C7"/>
    <w:rsid w:val="006F424F"/>
    <w:rsid w:val="006F4525"/>
    <w:rsid w:val="006F4E52"/>
    <w:rsid w:val="006F50BA"/>
    <w:rsid w:val="006F5A01"/>
    <w:rsid w:val="006F5CA5"/>
    <w:rsid w:val="006F5F1C"/>
    <w:rsid w:val="006F6D35"/>
    <w:rsid w:val="0070042D"/>
    <w:rsid w:val="00702533"/>
    <w:rsid w:val="0070529D"/>
    <w:rsid w:val="00707497"/>
    <w:rsid w:val="00707E04"/>
    <w:rsid w:val="00710F6A"/>
    <w:rsid w:val="007148B7"/>
    <w:rsid w:val="00714F4C"/>
    <w:rsid w:val="007157C3"/>
    <w:rsid w:val="0071673D"/>
    <w:rsid w:val="007224D9"/>
    <w:rsid w:val="00723012"/>
    <w:rsid w:val="00724586"/>
    <w:rsid w:val="00724CE2"/>
    <w:rsid w:val="00724F7B"/>
    <w:rsid w:val="00725359"/>
    <w:rsid w:val="00725A9C"/>
    <w:rsid w:val="00725CAE"/>
    <w:rsid w:val="00727C44"/>
    <w:rsid w:val="00731C3A"/>
    <w:rsid w:val="00734253"/>
    <w:rsid w:val="0073545A"/>
    <w:rsid w:val="00735560"/>
    <w:rsid w:val="00736AC3"/>
    <w:rsid w:val="00737B72"/>
    <w:rsid w:val="0074062A"/>
    <w:rsid w:val="007417A3"/>
    <w:rsid w:val="007449EC"/>
    <w:rsid w:val="00744DFC"/>
    <w:rsid w:val="00744EE4"/>
    <w:rsid w:val="0074748E"/>
    <w:rsid w:val="007478D9"/>
    <w:rsid w:val="00747AFA"/>
    <w:rsid w:val="00750E82"/>
    <w:rsid w:val="00751A3C"/>
    <w:rsid w:val="00752A8A"/>
    <w:rsid w:val="0075497A"/>
    <w:rsid w:val="00755062"/>
    <w:rsid w:val="00757945"/>
    <w:rsid w:val="00764C23"/>
    <w:rsid w:val="007657B0"/>
    <w:rsid w:val="0077108B"/>
    <w:rsid w:val="00771879"/>
    <w:rsid w:val="007727AD"/>
    <w:rsid w:val="00773829"/>
    <w:rsid w:val="00773E46"/>
    <w:rsid w:val="00774FB4"/>
    <w:rsid w:val="0077556C"/>
    <w:rsid w:val="007758E1"/>
    <w:rsid w:val="007778DF"/>
    <w:rsid w:val="00781652"/>
    <w:rsid w:val="00781C56"/>
    <w:rsid w:val="00782A65"/>
    <w:rsid w:val="007832DB"/>
    <w:rsid w:val="00783454"/>
    <w:rsid w:val="00783655"/>
    <w:rsid w:val="0078367C"/>
    <w:rsid w:val="00790D93"/>
    <w:rsid w:val="0079250A"/>
    <w:rsid w:val="00792A70"/>
    <w:rsid w:val="007934BC"/>
    <w:rsid w:val="00795652"/>
    <w:rsid w:val="00796F95"/>
    <w:rsid w:val="007A0700"/>
    <w:rsid w:val="007A1331"/>
    <w:rsid w:val="007A184C"/>
    <w:rsid w:val="007A387A"/>
    <w:rsid w:val="007A4314"/>
    <w:rsid w:val="007A4859"/>
    <w:rsid w:val="007A5F45"/>
    <w:rsid w:val="007B0350"/>
    <w:rsid w:val="007B4007"/>
    <w:rsid w:val="007B4F90"/>
    <w:rsid w:val="007C003F"/>
    <w:rsid w:val="007C0EBA"/>
    <w:rsid w:val="007C16A6"/>
    <w:rsid w:val="007C16AE"/>
    <w:rsid w:val="007C2B9C"/>
    <w:rsid w:val="007C323B"/>
    <w:rsid w:val="007C4812"/>
    <w:rsid w:val="007C50EB"/>
    <w:rsid w:val="007C65DB"/>
    <w:rsid w:val="007D1489"/>
    <w:rsid w:val="007D19D6"/>
    <w:rsid w:val="007D3294"/>
    <w:rsid w:val="007D38B3"/>
    <w:rsid w:val="007D45A4"/>
    <w:rsid w:val="007D501B"/>
    <w:rsid w:val="007D6CDE"/>
    <w:rsid w:val="007D7475"/>
    <w:rsid w:val="007E21FB"/>
    <w:rsid w:val="007E35EA"/>
    <w:rsid w:val="007E39A2"/>
    <w:rsid w:val="007E41CA"/>
    <w:rsid w:val="007E490C"/>
    <w:rsid w:val="007E4C55"/>
    <w:rsid w:val="007E576B"/>
    <w:rsid w:val="007E5E3A"/>
    <w:rsid w:val="007E6CEB"/>
    <w:rsid w:val="007E6F19"/>
    <w:rsid w:val="007E74D6"/>
    <w:rsid w:val="007F171F"/>
    <w:rsid w:val="007F1A97"/>
    <w:rsid w:val="007F5226"/>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16325"/>
    <w:rsid w:val="00821384"/>
    <w:rsid w:val="0082226B"/>
    <w:rsid w:val="00830E8E"/>
    <w:rsid w:val="008311C1"/>
    <w:rsid w:val="00832200"/>
    <w:rsid w:val="00832A94"/>
    <w:rsid w:val="00832A98"/>
    <w:rsid w:val="0083312D"/>
    <w:rsid w:val="00834882"/>
    <w:rsid w:val="00834A92"/>
    <w:rsid w:val="008351B6"/>
    <w:rsid w:val="00841289"/>
    <w:rsid w:val="00841674"/>
    <w:rsid w:val="00841736"/>
    <w:rsid w:val="008424B2"/>
    <w:rsid w:val="00843863"/>
    <w:rsid w:val="00845B40"/>
    <w:rsid w:val="00846046"/>
    <w:rsid w:val="00846DA1"/>
    <w:rsid w:val="00847E79"/>
    <w:rsid w:val="00850FD9"/>
    <w:rsid w:val="00851A94"/>
    <w:rsid w:val="00851FBE"/>
    <w:rsid w:val="00854EBD"/>
    <w:rsid w:val="00855C27"/>
    <w:rsid w:val="00856079"/>
    <w:rsid w:val="008560C5"/>
    <w:rsid w:val="00856E2A"/>
    <w:rsid w:val="00856F6B"/>
    <w:rsid w:val="00857527"/>
    <w:rsid w:val="0085768D"/>
    <w:rsid w:val="008579C0"/>
    <w:rsid w:val="0086095E"/>
    <w:rsid w:val="008618EB"/>
    <w:rsid w:val="00865324"/>
    <w:rsid w:val="00865612"/>
    <w:rsid w:val="00865BDC"/>
    <w:rsid w:val="00866A7D"/>
    <w:rsid w:val="0087070C"/>
    <w:rsid w:val="00874F0B"/>
    <w:rsid w:val="00874FB0"/>
    <w:rsid w:val="008754C9"/>
    <w:rsid w:val="00875E94"/>
    <w:rsid w:val="00880307"/>
    <w:rsid w:val="00881167"/>
    <w:rsid w:val="008811F2"/>
    <w:rsid w:val="00881544"/>
    <w:rsid w:val="00883766"/>
    <w:rsid w:val="008839EB"/>
    <w:rsid w:val="008843C4"/>
    <w:rsid w:val="00884937"/>
    <w:rsid w:val="00891B46"/>
    <w:rsid w:val="0089423C"/>
    <w:rsid w:val="0089482F"/>
    <w:rsid w:val="008A01AA"/>
    <w:rsid w:val="008A0BA1"/>
    <w:rsid w:val="008A1770"/>
    <w:rsid w:val="008A2A76"/>
    <w:rsid w:val="008A77A9"/>
    <w:rsid w:val="008A7A23"/>
    <w:rsid w:val="008B3590"/>
    <w:rsid w:val="008B3F43"/>
    <w:rsid w:val="008B4555"/>
    <w:rsid w:val="008B5008"/>
    <w:rsid w:val="008B5F09"/>
    <w:rsid w:val="008C4BA0"/>
    <w:rsid w:val="008C5655"/>
    <w:rsid w:val="008C5D15"/>
    <w:rsid w:val="008C66EA"/>
    <w:rsid w:val="008D09BB"/>
    <w:rsid w:val="008D0EAD"/>
    <w:rsid w:val="008D26E0"/>
    <w:rsid w:val="008D2A19"/>
    <w:rsid w:val="008D34B4"/>
    <w:rsid w:val="008D3562"/>
    <w:rsid w:val="008D3E86"/>
    <w:rsid w:val="008D42B2"/>
    <w:rsid w:val="008D5DE5"/>
    <w:rsid w:val="008D77FF"/>
    <w:rsid w:val="008E0848"/>
    <w:rsid w:val="008E3B2F"/>
    <w:rsid w:val="008E3B77"/>
    <w:rsid w:val="008E3E3B"/>
    <w:rsid w:val="008E5320"/>
    <w:rsid w:val="008F05DC"/>
    <w:rsid w:val="008F2441"/>
    <w:rsid w:val="008F267D"/>
    <w:rsid w:val="008F2C7F"/>
    <w:rsid w:val="008F4858"/>
    <w:rsid w:val="008F5656"/>
    <w:rsid w:val="008F7222"/>
    <w:rsid w:val="008F7432"/>
    <w:rsid w:val="008F7593"/>
    <w:rsid w:val="008F7F6F"/>
    <w:rsid w:val="009041E9"/>
    <w:rsid w:val="00904E56"/>
    <w:rsid w:val="00905A17"/>
    <w:rsid w:val="00905EB9"/>
    <w:rsid w:val="0090737D"/>
    <w:rsid w:val="00910CFB"/>
    <w:rsid w:val="0091322A"/>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0DF9"/>
    <w:rsid w:val="00932234"/>
    <w:rsid w:val="00932654"/>
    <w:rsid w:val="00932FD1"/>
    <w:rsid w:val="0093317E"/>
    <w:rsid w:val="00933D5F"/>
    <w:rsid w:val="00934265"/>
    <w:rsid w:val="00934C5E"/>
    <w:rsid w:val="0093536C"/>
    <w:rsid w:val="00935565"/>
    <w:rsid w:val="00935C05"/>
    <w:rsid w:val="00935D28"/>
    <w:rsid w:val="009409DA"/>
    <w:rsid w:val="00940AB0"/>
    <w:rsid w:val="00941840"/>
    <w:rsid w:val="00942D1B"/>
    <w:rsid w:val="0094520A"/>
    <w:rsid w:val="009460D8"/>
    <w:rsid w:val="009461B8"/>
    <w:rsid w:val="00946643"/>
    <w:rsid w:val="00946651"/>
    <w:rsid w:val="00946FA3"/>
    <w:rsid w:val="00947D46"/>
    <w:rsid w:val="0095097B"/>
    <w:rsid w:val="00950EF2"/>
    <w:rsid w:val="00951E2E"/>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316A"/>
    <w:rsid w:val="00984E3B"/>
    <w:rsid w:val="0099006F"/>
    <w:rsid w:val="00993ACF"/>
    <w:rsid w:val="00994498"/>
    <w:rsid w:val="009949B4"/>
    <w:rsid w:val="00994F1C"/>
    <w:rsid w:val="009966A8"/>
    <w:rsid w:val="00997624"/>
    <w:rsid w:val="009A4796"/>
    <w:rsid w:val="009A4FF0"/>
    <w:rsid w:val="009A6986"/>
    <w:rsid w:val="009A77BC"/>
    <w:rsid w:val="009B02AA"/>
    <w:rsid w:val="009B09A5"/>
    <w:rsid w:val="009B16C7"/>
    <w:rsid w:val="009B1A7D"/>
    <w:rsid w:val="009B1BEC"/>
    <w:rsid w:val="009B49FE"/>
    <w:rsid w:val="009B5E39"/>
    <w:rsid w:val="009B671E"/>
    <w:rsid w:val="009C1490"/>
    <w:rsid w:val="009C230C"/>
    <w:rsid w:val="009C3434"/>
    <w:rsid w:val="009C3F9A"/>
    <w:rsid w:val="009C5270"/>
    <w:rsid w:val="009C6EFB"/>
    <w:rsid w:val="009D039D"/>
    <w:rsid w:val="009D191A"/>
    <w:rsid w:val="009D1AEF"/>
    <w:rsid w:val="009D1FC6"/>
    <w:rsid w:val="009D269E"/>
    <w:rsid w:val="009D3440"/>
    <w:rsid w:val="009D3BFC"/>
    <w:rsid w:val="009D4B6E"/>
    <w:rsid w:val="009D5108"/>
    <w:rsid w:val="009D538D"/>
    <w:rsid w:val="009D7531"/>
    <w:rsid w:val="009E0C8C"/>
    <w:rsid w:val="009E5D74"/>
    <w:rsid w:val="009E5D8E"/>
    <w:rsid w:val="009E5FC6"/>
    <w:rsid w:val="009E62FC"/>
    <w:rsid w:val="009E7855"/>
    <w:rsid w:val="009F091E"/>
    <w:rsid w:val="009F21E6"/>
    <w:rsid w:val="009F31BC"/>
    <w:rsid w:val="009F36C0"/>
    <w:rsid w:val="009F3911"/>
    <w:rsid w:val="009F68DD"/>
    <w:rsid w:val="009F6D31"/>
    <w:rsid w:val="00A01A49"/>
    <w:rsid w:val="00A02ECB"/>
    <w:rsid w:val="00A03F32"/>
    <w:rsid w:val="00A04A04"/>
    <w:rsid w:val="00A07649"/>
    <w:rsid w:val="00A10205"/>
    <w:rsid w:val="00A12539"/>
    <w:rsid w:val="00A129EC"/>
    <w:rsid w:val="00A14A00"/>
    <w:rsid w:val="00A15AD4"/>
    <w:rsid w:val="00A15E04"/>
    <w:rsid w:val="00A172AB"/>
    <w:rsid w:val="00A20954"/>
    <w:rsid w:val="00A240C6"/>
    <w:rsid w:val="00A25BC4"/>
    <w:rsid w:val="00A265B1"/>
    <w:rsid w:val="00A318BA"/>
    <w:rsid w:val="00A32830"/>
    <w:rsid w:val="00A3289A"/>
    <w:rsid w:val="00A366E2"/>
    <w:rsid w:val="00A37905"/>
    <w:rsid w:val="00A37A33"/>
    <w:rsid w:val="00A416FE"/>
    <w:rsid w:val="00A4584A"/>
    <w:rsid w:val="00A45EB8"/>
    <w:rsid w:val="00A47604"/>
    <w:rsid w:val="00A476DA"/>
    <w:rsid w:val="00A5026E"/>
    <w:rsid w:val="00A50805"/>
    <w:rsid w:val="00A52508"/>
    <w:rsid w:val="00A52C49"/>
    <w:rsid w:val="00A5520B"/>
    <w:rsid w:val="00A5586D"/>
    <w:rsid w:val="00A603F4"/>
    <w:rsid w:val="00A60A60"/>
    <w:rsid w:val="00A634D2"/>
    <w:rsid w:val="00A64DA7"/>
    <w:rsid w:val="00A66D03"/>
    <w:rsid w:val="00A7302F"/>
    <w:rsid w:val="00A733A9"/>
    <w:rsid w:val="00A733BA"/>
    <w:rsid w:val="00A73BD1"/>
    <w:rsid w:val="00A752D6"/>
    <w:rsid w:val="00A7610F"/>
    <w:rsid w:val="00A77037"/>
    <w:rsid w:val="00A7748E"/>
    <w:rsid w:val="00A830CA"/>
    <w:rsid w:val="00A832E7"/>
    <w:rsid w:val="00A83695"/>
    <w:rsid w:val="00A87AF0"/>
    <w:rsid w:val="00A904C4"/>
    <w:rsid w:val="00A90F85"/>
    <w:rsid w:val="00A91C54"/>
    <w:rsid w:val="00A91E3A"/>
    <w:rsid w:val="00A92715"/>
    <w:rsid w:val="00A92D60"/>
    <w:rsid w:val="00A93FAD"/>
    <w:rsid w:val="00A94419"/>
    <w:rsid w:val="00A95216"/>
    <w:rsid w:val="00A9717D"/>
    <w:rsid w:val="00AA2CE9"/>
    <w:rsid w:val="00AA3EB8"/>
    <w:rsid w:val="00AA4279"/>
    <w:rsid w:val="00AA43F1"/>
    <w:rsid w:val="00AA499E"/>
    <w:rsid w:val="00AB13FE"/>
    <w:rsid w:val="00AB265F"/>
    <w:rsid w:val="00AB35C8"/>
    <w:rsid w:val="00AB4106"/>
    <w:rsid w:val="00AB5360"/>
    <w:rsid w:val="00AC0243"/>
    <w:rsid w:val="00AC107B"/>
    <w:rsid w:val="00AC3FAA"/>
    <w:rsid w:val="00AC7DB7"/>
    <w:rsid w:val="00AD2DB9"/>
    <w:rsid w:val="00AE3026"/>
    <w:rsid w:val="00AE3291"/>
    <w:rsid w:val="00AE50BC"/>
    <w:rsid w:val="00AE5649"/>
    <w:rsid w:val="00AE5B2E"/>
    <w:rsid w:val="00AF378B"/>
    <w:rsid w:val="00AF3EF9"/>
    <w:rsid w:val="00AF5365"/>
    <w:rsid w:val="00B002B1"/>
    <w:rsid w:val="00B00AE3"/>
    <w:rsid w:val="00B016F3"/>
    <w:rsid w:val="00B03E31"/>
    <w:rsid w:val="00B061C8"/>
    <w:rsid w:val="00B10FA5"/>
    <w:rsid w:val="00B13C96"/>
    <w:rsid w:val="00B15106"/>
    <w:rsid w:val="00B16272"/>
    <w:rsid w:val="00B1641B"/>
    <w:rsid w:val="00B16DE9"/>
    <w:rsid w:val="00B17037"/>
    <w:rsid w:val="00B171D2"/>
    <w:rsid w:val="00B17FDE"/>
    <w:rsid w:val="00B20F9E"/>
    <w:rsid w:val="00B212A0"/>
    <w:rsid w:val="00B21347"/>
    <w:rsid w:val="00B220C3"/>
    <w:rsid w:val="00B24484"/>
    <w:rsid w:val="00B24F00"/>
    <w:rsid w:val="00B26E3B"/>
    <w:rsid w:val="00B276F9"/>
    <w:rsid w:val="00B27C81"/>
    <w:rsid w:val="00B30E13"/>
    <w:rsid w:val="00B30ED3"/>
    <w:rsid w:val="00B30F0F"/>
    <w:rsid w:val="00B3164A"/>
    <w:rsid w:val="00B329DA"/>
    <w:rsid w:val="00B34434"/>
    <w:rsid w:val="00B34E4C"/>
    <w:rsid w:val="00B37487"/>
    <w:rsid w:val="00B433CA"/>
    <w:rsid w:val="00B43977"/>
    <w:rsid w:val="00B44E53"/>
    <w:rsid w:val="00B46FC7"/>
    <w:rsid w:val="00B4725E"/>
    <w:rsid w:val="00B474CB"/>
    <w:rsid w:val="00B53C09"/>
    <w:rsid w:val="00B55C77"/>
    <w:rsid w:val="00B55F90"/>
    <w:rsid w:val="00B56E13"/>
    <w:rsid w:val="00B572C1"/>
    <w:rsid w:val="00B5769D"/>
    <w:rsid w:val="00B6084B"/>
    <w:rsid w:val="00B60CC7"/>
    <w:rsid w:val="00B61B21"/>
    <w:rsid w:val="00B621A6"/>
    <w:rsid w:val="00B628B1"/>
    <w:rsid w:val="00B66F9D"/>
    <w:rsid w:val="00B67C17"/>
    <w:rsid w:val="00B67EB3"/>
    <w:rsid w:val="00B70A0B"/>
    <w:rsid w:val="00B70B28"/>
    <w:rsid w:val="00B7122A"/>
    <w:rsid w:val="00B71232"/>
    <w:rsid w:val="00B729A7"/>
    <w:rsid w:val="00B75FA6"/>
    <w:rsid w:val="00B764ED"/>
    <w:rsid w:val="00B804FE"/>
    <w:rsid w:val="00B812CD"/>
    <w:rsid w:val="00B81F7E"/>
    <w:rsid w:val="00B85342"/>
    <w:rsid w:val="00B8674B"/>
    <w:rsid w:val="00B873B2"/>
    <w:rsid w:val="00B87A4C"/>
    <w:rsid w:val="00B9126B"/>
    <w:rsid w:val="00B91879"/>
    <w:rsid w:val="00B92941"/>
    <w:rsid w:val="00B92E79"/>
    <w:rsid w:val="00B93791"/>
    <w:rsid w:val="00B94CB0"/>
    <w:rsid w:val="00B95724"/>
    <w:rsid w:val="00B97B9C"/>
    <w:rsid w:val="00B97E70"/>
    <w:rsid w:val="00BA071D"/>
    <w:rsid w:val="00BA1842"/>
    <w:rsid w:val="00BA21DC"/>
    <w:rsid w:val="00BA39DE"/>
    <w:rsid w:val="00BA5172"/>
    <w:rsid w:val="00BA568F"/>
    <w:rsid w:val="00BB01D6"/>
    <w:rsid w:val="00BB2480"/>
    <w:rsid w:val="00BB3B4B"/>
    <w:rsid w:val="00BB6071"/>
    <w:rsid w:val="00BB6A90"/>
    <w:rsid w:val="00BB7504"/>
    <w:rsid w:val="00BC05B5"/>
    <w:rsid w:val="00BC19C3"/>
    <w:rsid w:val="00BC1D15"/>
    <w:rsid w:val="00BC1E86"/>
    <w:rsid w:val="00BC213B"/>
    <w:rsid w:val="00BC2D78"/>
    <w:rsid w:val="00BC3BA6"/>
    <w:rsid w:val="00BC5B7D"/>
    <w:rsid w:val="00BC6259"/>
    <w:rsid w:val="00BC681E"/>
    <w:rsid w:val="00BC6C0B"/>
    <w:rsid w:val="00BC72F3"/>
    <w:rsid w:val="00BD0F30"/>
    <w:rsid w:val="00BD1777"/>
    <w:rsid w:val="00BD40E7"/>
    <w:rsid w:val="00BD779B"/>
    <w:rsid w:val="00BD7BF2"/>
    <w:rsid w:val="00BD7F4C"/>
    <w:rsid w:val="00BE1D0F"/>
    <w:rsid w:val="00BE25BC"/>
    <w:rsid w:val="00BE5F9B"/>
    <w:rsid w:val="00BE7C8E"/>
    <w:rsid w:val="00BF0C02"/>
    <w:rsid w:val="00BF2923"/>
    <w:rsid w:val="00BF38BE"/>
    <w:rsid w:val="00BF5131"/>
    <w:rsid w:val="00BF5981"/>
    <w:rsid w:val="00BF6C88"/>
    <w:rsid w:val="00BF704A"/>
    <w:rsid w:val="00BF71F0"/>
    <w:rsid w:val="00C0047A"/>
    <w:rsid w:val="00C006DF"/>
    <w:rsid w:val="00C014E4"/>
    <w:rsid w:val="00C03B31"/>
    <w:rsid w:val="00C045D0"/>
    <w:rsid w:val="00C04813"/>
    <w:rsid w:val="00C05889"/>
    <w:rsid w:val="00C05CD5"/>
    <w:rsid w:val="00C06B5E"/>
    <w:rsid w:val="00C06B9D"/>
    <w:rsid w:val="00C15430"/>
    <w:rsid w:val="00C17244"/>
    <w:rsid w:val="00C17EF8"/>
    <w:rsid w:val="00C2259A"/>
    <w:rsid w:val="00C226CE"/>
    <w:rsid w:val="00C22B85"/>
    <w:rsid w:val="00C236B8"/>
    <w:rsid w:val="00C23C54"/>
    <w:rsid w:val="00C26ADB"/>
    <w:rsid w:val="00C31EE1"/>
    <w:rsid w:val="00C32824"/>
    <w:rsid w:val="00C32D9D"/>
    <w:rsid w:val="00C33B15"/>
    <w:rsid w:val="00C34473"/>
    <w:rsid w:val="00C345C8"/>
    <w:rsid w:val="00C36000"/>
    <w:rsid w:val="00C37E70"/>
    <w:rsid w:val="00C37EF0"/>
    <w:rsid w:val="00C406E2"/>
    <w:rsid w:val="00C40CC5"/>
    <w:rsid w:val="00C42F3A"/>
    <w:rsid w:val="00C4335E"/>
    <w:rsid w:val="00C43D55"/>
    <w:rsid w:val="00C4402B"/>
    <w:rsid w:val="00C447B8"/>
    <w:rsid w:val="00C47431"/>
    <w:rsid w:val="00C47E6F"/>
    <w:rsid w:val="00C53505"/>
    <w:rsid w:val="00C60CEB"/>
    <w:rsid w:val="00C60E13"/>
    <w:rsid w:val="00C6297C"/>
    <w:rsid w:val="00C64572"/>
    <w:rsid w:val="00C647C1"/>
    <w:rsid w:val="00C65A7B"/>
    <w:rsid w:val="00C65FD6"/>
    <w:rsid w:val="00C65FF4"/>
    <w:rsid w:val="00C67350"/>
    <w:rsid w:val="00C717A1"/>
    <w:rsid w:val="00C720BD"/>
    <w:rsid w:val="00C722A2"/>
    <w:rsid w:val="00C742B5"/>
    <w:rsid w:val="00C7447F"/>
    <w:rsid w:val="00C74BC1"/>
    <w:rsid w:val="00C77E07"/>
    <w:rsid w:val="00C80B14"/>
    <w:rsid w:val="00C81A86"/>
    <w:rsid w:val="00C84B42"/>
    <w:rsid w:val="00C85452"/>
    <w:rsid w:val="00C8671F"/>
    <w:rsid w:val="00C86ED7"/>
    <w:rsid w:val="00C907DB"/>
    <w:rsid w:val="00C90825"/>
    <w:rsid w:val="00C917C6"/>
    <w:rsid w:val="00C919AD"/>
    <w:rsid w:val="00C92727"/>
    <w:rsid w:val="00C9365E"/>
    <w:rsid w:val="00C93930"/>
    <w:rsid w:val="00C944C1"/>
    <w:rsid w:val="00C9519D"/>
    <w:rsid w:val="00C96A01"/>
    <w:rsid w:val="00CA0C09"/>
    <w:rsid w:val="00CA49F8"/>
    <w:rsid w:val="00CA74E8"/>
    <w:rsid w:val="00CB035F"/>
    <w:rsid w:val="00CB20B9"/>
    <w:rsid w:val="00CB2B99"/>
    <w:rsid w:val="00CB39E4"/>
    <w:rsid w:val="00CB4BE8"/>
    <w:rsid w:val="00CB5BBB"/>
    <w:rsid w:val="00CB645E"/>
    <w:rsid w:val="00CB6DDD"/>
    <w:rsid w:val="00CB7089"/>
    <w:rsid w:val="00CB7716"/>
    <w:rsid w:val="00CC0392"/>
    <w:rsid w:val="00CC124D"/>
    <w:rsid w:val="00CC1B7C"/>
    <w:rsid w:val="00CC2E94"/>
    <w:rsid w:val="00CC400B"/>
    <w:rsid w:val="00CC4DA1"/>
    <w:rsid w:val="00CC5957"/>
    <w:rsid w:val="00CC5AB9"/>
    <w:rsid w:val="00CC7D0F"/>
    <w:rsid w:val="00CD0758"/>
    <w:rsid w:val="00CD0A91"/>
    <w:rsid w:val="00CD2EAF"/>
    <w:rsid w:val="00CD529D"/>
    <w:rsid w:val="00CD5E92"/>
    <w:rsid w:val="00CD6201"/>
    <w:rsid w:val="00CD65E1"/>
    <w:rsid w:val="00CD7A0A"/>
    <w:rsid w:val="00CD7CDA"/>
    <w:rsid w:val="00CD7FF8"/>
    <w:rsid w:val="00CE0682"/>
    <w:rsid w:val="00CE1ECD"/>
    <w:rsid w:val="00CE460F"/>
    <w:rsid w:val="00CE6020"/>
    <w:rsid w:val="00CF0C15"/>
    <w:rsid w:val="00CF0E8C"/>
    <w:rsid w:val="00CF10E4"/>
    <w:rsid w:val="00CF3E2D"/>
    <w:rsid w:val="00CF5E89"/>
    <w:rsid w:val="00CF6481"/>
    <w:rsid w:val="00CF776A"/>
    <w:rsid w:val="00D017A1"/>
    <w:rsid w:val="00D02A9B"/>
    <w:rsid w:val="00D0315D"/>
    <w:rsid w:val="00D04D51"/>
    <w:rsid w:val="00D05440"/>
    <w:rsid w:val="00D05AEF"/>
    <w:rsid w:val="00D073C4"/>
    <w:rsid w:val="00D07E4B"/>
    <w:rsid w:val="00D11005"/>
    <w:rsid w:val="00D115D8"/>
    <w:rsid w:val="00D131AC"/>
    <w:rsid w:val="00D136ED"/>
    <w:rsid w:val="00D139A2"/>
    <w:rsid w:val="00D15008"/>
    <w:rsid w:val="00D15315"/>
    <w:rsid w:val="00D15B4F"/>
    <w:rsid w:val="00D15E21"/>
    <w:rsid w:val="00D17106"/>
    <w:rsid w:val="00D17F27"/>
    <w:rsid w:val="00D24195"/>
    <w:rsid w:val="00D245E1"/>
    <w:rsid w:val="00D2547A"/>
    <w:rsid w:val="00D258C0"/>
    <w:rsid w:val="00D26D3F"/>
    <w:rsid w:val="00D302AE"/>
    <w:rsid w:val="00D30AE5"/>
    <w:rsid w:val="00D32714"/>
    <w:rsid w:val="00D354E1"/>
    <w:rsid w:val="00D372F7"/>
    <w:rsid w:val="00D403E5"/>
    <w:rsid w:val="00D4054A"/>
    <w:rsid w:val="00D41158"/>
    <w:rsid w:val="00D41E3F"/>
    <w:rsid w:val="00D42165"/>
    <w:rsid w:val="00D42EA5"/>
    <w:rsid w:val="00D43EF7"/>
    <w:rsid w:val="00D451ED"/>
    <w:rsid w:val="00D4589B"/>
    <w:rsid w:val="00D46E32"/>
    <w:rsid w:val="00D50E0C"/>
    <w:rsid w:val="00D511E2"/>
    <w:rsid w:val="00D57A02"/>
    <w:rsid w:val="00D61AC2"/>
    <w:rsid w:val="00D61D22"/>
    <w:rsid w:val="00D628FA"/>
    <w:rsid w:val="00D62EB1"/>
    <w:rsid w:val="00D632E0"/>
    <w:rsid w:val="00D63F3D"/>
    <w:rsid w:val="00D67B2C"/>
    <w:rsid w:val="00D67BD6"/>
    <w:rsid w:val="00D709DC"/>
    <w:rsid w:val="00D70A6B"/>
    <w:rsid w:val="00D7189F"/>
    <w:rsid w:val="00D727DA"/>
    <w:rsid w:val="00D73E1A"/>
    <w:rsid w:val="00D742DB"/>
    <w:rsid w:val="00D74DBC"/>
    <w:rsid w:val="00D7621C"/>
    <w:rsid w:val="00D80112"/>
    <w:rsid w:val="00D8035D"/>
    <w:rsid w:val="00D82DB7"/>
    <w:rsid w:val="00D82E5C"/>
    <w:rsid w:val="00D83616"/>
    <w:rsid w:val="00D855DC"/>
    <w:rsid w:val="00D878CF"/>
    <w:rsid w:val="00D87D74"/>
    <w:rsid w:val="00D936FD"/>
    <w:rsid w:val="00D95115"/>
    <w:rsid w:val="00D9613C"/>
    <w:rsid w:val="00D96E6C"/>
    <w:rsid w:val="00DA0380"/>
    <w:rsid w:val="00DA0D2A"/>
    <w:rsid w:val="00DA183B"/>
    <w:rsid w:val="00DA3938"/>
    <w:rsid w:val="00DA3EAD"/>
    <w:rsid w:val="00DA5C01"/>
    <w:rsid w:val="00DA5F87"/>
    <w:rsid w:val="00DA7844"/>
    <w:rsid w:val="00DB05D5"/>
    <w:rsid w:val="00DB0EDB"/>
    <w:rsid w:val="00DB0FEF"/>
    <w:rsid w:val="00DB1201"/>
    <w:rsid w:val="00DB35A9"/>
    <w:rsid w:val="00DB36CB"/>
    <w:rsid w:val="00DB455B"/>
    <w:rsid w:val="00DB499D"/>
    <w:rsid w:val="00DC00DE"/>
    <w:rsid w:val="00DC0B7E"/>
    <w:rsid w:val="00DC11FA"/>
    <w:rsid w:val="00DC3BA0"/>
    <w:rsid w:val="00DC4B71"/>
    <w:rsid w:val="00DC4CE6"/>
    <w:rsid w:val="00DC62AD"/>
    <w:rsid w:val="00DC63BC"/>
    <w:rsid w:val="00DC69AD"/>
    <w:rsid w:val="00DC6DA5"/>
    <w:rsid w:val="00DC71A7"/>
    <w:rsid w:val="00DC7A9E"/>
    <w:rsid w:val="00DD08AC"/>
    <w:rsid w:val="00DD2609"/>
    <w:rsid w:val="00DD2D48"/>
    <w:rsid w:val="00DD4F40"/>
    <w:rsid w:val="00DE00DE"/>
    <w:rsid w:val="00DE265B"/>
    <w:rsid w:val="00DE322F"/>
    <w:rsid w:val="00DE3710"/>
    <w:rsid w:val="00DE3EA7"/>
    <w:rsid w:val="00DE63B0"/>
    <w:rsid w:val="00DF0734"/>
    <w:rsid w:val="00DF0A13"/>
    <w:rsid w:val="00DF0DA6"/>
    <w:rsid w:val="00DF2252"/>
    <w:rsid w:val="00DF6B8A"/>
    <w:rsid w:val="00DF7625"/>
    <w:rsid w:val="00E02FF0"/>
    <w:rsid w:val="00E04352"/>
    <w:rsid w:val="00E071C5"/>
    <w:rsid w:val="00E101BC"/>
    <w:rsid w:val="00E1094B"/>
    <w:rsid w:val="00E1113F"/>
    <w:rsid w:val="00E14B02"/>
    <w:rsid w:val="00E1520A"/>
    <w:rsid w:val="00E208AE"/>
    <w:rsid w:val="00E20A01"/>
    <w:rsid w:val="00E21172"/>
    <w:rsid w:val="00E21436"/>
    <w:rsid w:val="00E21945"/>
    <w:rsid w:val="00E21972"/>
    <w:rsid w:val="00E21BE3"/>
    <w:rsid w:val="00E25792"/>
    <w:rsid w:val="00E2668C"/>
    <w:rsid w:val="00E2683A"/>
    <w:rsid w:val="00E277F1"/>
    <w:rsid w:val="00E27B05"/>
    <w:rsid w:val="00E27B57"/>
    <w:rsid w:val="00E30EB5"/>
    <w:rsid w:val="00E32731"/>
    <w:rsid w:val="00E340C3"/>
    <w:rsid w:val="00E347BA"/>
    <w:rsid w:val="00E350DD"/>
    <w:rsid w:val="00E361C2"/>
    <w:rsid w:val="00E41E81"/>
    <w:rsid w:val="00E42038"/>
    <w:rsid w:val="00E436FC"/>
    <w:rsid w:val="00E449E1"/>
    <w:rsid w:val="00E44BDF"/>
    <w:rsid w:val="00E458A9"/>
    <w:rsid w:val="00E46A90"/>
    <w:rsid w:val="00E46D86"/>
    <w:rsid w:val="00E47AFB"/>
    <w:rsid w:val="00E50152"/>
    <w:rsid w:val="00E530A0"/>
    <w:rsid w:val="00E53833"/>
    <w:rsid w:val="00E54FFD"/>
    <w:rsid w:val="00E579F8"/>
    <w:rsid w:val="00E60838"/>
    <w:rsid w:val="00E60A6F"/>
    <w:rsid w:val="00E61791"/>
    <w:rsid w:val="00E62A6E"/>
    <w:rsid w:val="00E6319C"/>
    <w:rsid w:val="00E705B4"/>
    <w:rsid w:val="00E71DA3"/>
    <w:rsid w:val="00E7297D"/>
    <w:rsid w:val="00E7420E"/>
    <w:rsid w:val="00E75BB7"/>
    <w:rsid w:val="00E7672F"/>
    <w:rsid w:val="00E76C06"/>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0FA6"/>
    <w:rsid w:val="00EB2215"/>
    <w:rsid w:val="00EB3198"/>
    <w:rsid w:val="00EB42EE"/>
    <w:rsid w:val="00EB5016"/>
    <w:rsid w:val="00EC07F7"/>
    <w:rsid w:val="00EC32CB"/>
    <w:rsid w:val="00EC4244"/>
    <w:rsid w:val="00EC4629"/>
    <w:rsid w:val="00EC4DDD"/>
    <w:rsid w:val="00EC4EFD"/>
    <w:rsid w:val="00EC7F6D"/>
    <w:rsid w:val="00ED0BD0"/>
    <w:rsid w:val="00ED12E4"/>
    <w:rsid w:val="00ED1E80"/>
    <w:rsid w:val="00ED44B6"/>
    <w:rsid w:val="00ED59C1"/>
    <w:rsid w:val="00ED6107"/>
    <w:rsid w:val="00ED7859"/>
    <w:rsid w:val="00ED7ACB"/>
    <w:rsid w:val="00EE2AE7"/>
    <w:rsid w:val="00EE3617"/>
    <w:rsid w:val="00EE533F"/>
    <w:rsid w:val="00EE57BA"/>
    <w:rsid w:val="00EE5B0F"/>
    <w:rsid w:val="00EE6D11"/>
    <w:rsid w:val="00EE76AE"/>
    <w:rsid w:val="00EE771C"/>
    <w:rsid w:val="00EE7B8A"/>
    <w:rsid w:val="00EF0EE5"/>
    <w:rsid w:val="00EF1902"/>
    <w:rsid w:val="00EF52B3"/>
    <w:rsid w:val="00EF6132"/>
    <w:rsid w:val="00EF7E2E"/>
    <w:rsid w:val="00F00458"/>
    <w:rsid w:val="00F006A9"/>
    <w:rsid w:val="00F02D51"/>
    <w:rsid w:val="00F02E76"/>
    <w:rsid w:val="00F03392"/>
    <w:rsid w:val="00F033D8"/>
    <w:rsid w:val="00F051BA"/>
    <w:rsid w:val="00F05B9F"/>
    <w:rsid w:val="00F12FDE"/>
    <w:rsid w:val="00F13784"/>
    <w:rsid w:val="00F15E57"/>
    <w:rsid w:val="00F22ADA"/>
    <w:rsid w:val="00F240F5"/>
    <w:rsid w:val="00F24484"/>
    <w:rsid w:val="00F246E9"/>
    <w:rsid w:val="00F24F0F"/>
    <w:rsid w:val="00F253D8"/>
    <w:rsid w:val="00F2596D"/>
    <w:rsid w:val="00F25C92"/>
    <w:rsid w:val="00F26A8E"/>
    <w:rsid w:val="00F2732C"/>
    <w:rsid w:val="00F27E58"/>
    <w:rsid w:val="00F3124E"/>
    <w:rsid w:val="00F31654"/>
    <w:rsid w:val="00F3190A"/>
    <w:rsid w:val="00F31F32"/>
    <w:rsid w:val="00F32023"/>
    <w:rsid w:val="00F3239A"/>
    <w:rsid w:val="00F32605"/>
    <w:rsid w:val="00F345C2"/>
    <w:rsid w:val="00F35025"/>
    <w:rsid w:val="00F367BF"/>
    <w:rsid w:val="00F40B04"/>
    <w:rsid w:val="00F41F4D"/>
    <w:rsid w:val="00F43C64"/>
    <w:rsid w:val="00F44742"/>
    <w:rsid w:val="00F464B6"/>
    <w:rsid w:val="00F47D18"/>
    <w:rsid w:val="00F51ADC"/>
    <w:rsid w:val="00F5258B"/>
    <w:rsid w:val="00F52928"/>
    <w:rsid w:val="00F52AAE"/>
    <w:rsid w:val="00F540EA"/>
    <w:rsid w:val="00F546D3"/>
    <w:rsid w:val="00F55A2B"/>
    <w:rsid w:val="00F55B83"/>
    <w:rsid w:val="00F5602E"/>
    <w:rsid w:val="00F56A5D"/>
    <w:rsid w:val="00F6213F"/>
    <w:rsid w:val="00F62458"/>
    <w:rsid w:val="00F64AC0"/>
    <w:rsid w:val="00F65CAF"/>
    <w:rsid w:val="00F65D25"/>
    <w:rsid w:val="00F6762B"/>
    <w:rsid w:val="00F7350D"/>
    <w:rsid w:val="00F73EDC"/>
    <w:rsid w:val="00F746EE"/>
    <w:rsid w:val="00F752ED"/>
    <w:rsid w:val="00F75DC3"/>
    <w:rsid w:val="00F7770A"/>
    <w:rsid w:val="00F80639"/>
    <w:rsid w:val="00F810FA"/>
    <w:rsid w:val="00F823D6"/>
    <w:rsid w:val="00F83672"/>
    <w:rsid w:val="00F842C8"/>
    <w:rsid w:val="00F845A9"/>
    <w:rsid w:val="00F85D08"/>
    <w:rsid w:val="00F85E63"/>
    <w:rsid w:val="00F87208"/>
    <w:rsid w:val="00F87A98"/>
    <w:rsid w:val="00F9035E"/>
    <w:rsid w:val="00F91CCD"/>
    <w:rsid w:val="00F91EF9"/>
    <w:rsid w:val="00F9387D"/>
    <w:rsid w:val="00F940D9"/>
    <w:rsid w:val="00F951B8"/>
    <w:rsid w:val="00F96448"/>
    <w:rsid w:val="00F9742E"/>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65A8"/>
    <w:rsid w:val="00FD6AB2"/>
    <w:rsid w:val="00FD73AE"/>
    <w:rsid w:val="00FE3D61"/>
    <w:rsid w:val="00FE3FF9"/>
    <w:rsid w:val="00FE54E5"/>
    <w:rsid w:val="00FE59F0"/>
    <w:rsid w:val="00FE68C3"/>
    <w:rsid w:val="00FE7EAD"/>
    <w:rsid w:val="00FF06A2"/>
    <w:rsid w:val="00FF0E15"/>
    <w:rsid w:val="00FF2073"/>
    <w:rsid w:val="00FF20C0"/>
    <w:rsid w:val="00FF4EF2"/>
    <w:rsid w:val="00FF50A7"/>
    <w:rsid w:val="00FF60F5"/>
    <w:rsid w:val="00FF7430"/>
    <w:rsid w:val="00FF7463"/>
    <w:rsid w:val="00FF79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qForma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List Paragraph,normalny tekst,Akapit z listą4,Obiekt,List Paragraph1,Akapit z listą2,Akapit z listą3,Akapit z listą31,Akapit z listą21,Akapit z list¹,Eko punkty,podpunkt,Nagł. 4 SW,Normal,Akapit z listą32,Nagłowek 3,Preambuła,lp1"/>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List Paragraph Znak,normalny tekst Znak,Akapit z listą4 Znak,Obiekt Znak,List Paragraph1 Znak,Akapit z listą2 Znak,Akapit z listą3 Znak,Akapit z listą31 Znak,Akapit z listą21 Znak,Akapit z list¹ Znak,Eko punkty Znak"/>
    <w:link w:val="Akapitzlist"/>
    <w:uiPriority w:val="34"/>
    <w:qFormat/>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3"/>
      </w:numPr>
      <w:autoSpaceDN w:val="0"/>
      <w:spacing w:after="0" w:line="240" w:lineRule="auto"/>
      <w:ind w:left="360"/>
      <w:contextualSpacing/>
      <w:jc w:val="both"/>
    </w:pPr>
    <w:rPr>
      <w:rFonts w:ascii="Arial" w:eastAsia="Times New Roman" w:hAnsi="Arial" w:cs="Arial"/>
      <w:szCs w:val="20"/>
    </w:rPr>
  </w:style>
  <w:style w:type="character" w:styleId="Nierozpoznanawzmianka">
    <w:name w:val="Unresolved Mention"/>
    <w:basedOn w:val="Domylnaczcionkaakapitu"/>
    <w:uiPriority w:val="99"/>
    <w:semiHidden/>
    <w:unhideWhenUsed/>
    <w:rsid w:val="00C045D0"/>
    <w:rPr>
      <w:color w:val="605E5C"/>
      <w:shd w:val="clear" w:color="auto" w:fill="E1DFDD"/>
    </w:rPr>
  </w:style>
  <w:style w:type="character" w:customStyle="1" w:styleId="markedcontent">
    <w:name w:val="markedcontent"/>
    <w:basedOn w:val="Domylnaczcionkaakapitu"/>
    <w:rsid w:val="007D45A4"/>
  </w:style>
  <w:style w:type="character" w:styleId="Wyrnieniedelikatne">
    <w:name w:val="Subtle Emphasis"/>
    <w:basedOn w:val="Domylnaczcionkaakapitu"/>
    <w:uiPriority w:val="19"/>
    <w:qFormat/>
    <w:rsid w:val="002D288D"/>
    <w:rPr>
      <w:i/>
      <w:iCs/>
      <w:color w:val="404040" w:themeColor="text1" w:themeTint="BF"/>
    </w:rPr>
  </w:style>
  <w:style w:type="paragraph" w:styleId="Poprawka">
    <w:name w:val="Revision"/>
    <w:hidden/>
    <w:uiPriority w:val="99"/>
    <w:semiHidden/>
    <w:rsid w:val="00B5769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1835">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 TargetMode="External"/><Relationship Id="rId18" Type="http://schemas.openxmlformats.org/officeDocument/2006/relationships/hyperlink" Target="https://sip.lex.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www.uzp.gov.pl/baza-wiedzy/prawo-zamowien-publicznych-regulacje/prawo-krajowe/jednolity-europejski-dokument-zamowienia"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drive.google.com/file/d/1Kd1DttbBeiNWt4q4slS4t76lZVKPbkyD/view" TargetMode="External"/><Relationship Id="rId20"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gm_pruszkow" TargetMode="External"/><Relationship Id="rId24" Type="http://schemas.openxmlformats.org/officeDocument/2006/relationships/hyperlink" Target="https://platformazakupowa.pl/pn/gm_pruszkow" TargetMode="External"/><Relationship Id="rId5" Type="http://schemas.openxmlformats.org/officeDocument/2006/relationships/webSettings" Target="webSettings.xml"/><Relationship Id="rId15" Type="http://schemas.openxmlformats.org/officeDocument/2006/relationships/hyperlink" Target="https://drive.google.com/file/d/1Kd1DttbBeiNWt4q4slS4t76lZVKPbkyD/view" TargetMode="External"/><Relationship Id="rId23" Type="http://schemas.openxmlformats.org/officeDocument/2006/relationships/hyperlink" Target="https://platformazakupowa.pl/strona/45-instrukcje" TargetMode="Externa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platformazakupowa.pl/strona/1-regulamin" TargetMode="External"/><Relationship Id="rId22" Type="http://schemas.openxmlformats.org/officeDocument/2006/relationships/hyperlink" Target="https://platformazakupowa.pl/pn/gm_pruszkow"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AFF2F-CD5E-452D-AB64-1E09438BE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33</Pages>
  <Words>14289</Words>
  <Characters>85734</Characters>
  <Application>Microsoft Office Word</Application>
  <DocSecurity>0</DocSecurity>
  <Lines>714</Lines>
  <Paragraphs>199</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99824</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Agnieszka Białczewska</cp:lastModifiedBy>
  <cp:revision>9</cp:revision>
  <cp:lastPrinted>2024-09-12T10:08:00Z</cp:lastPrinted>
  <dcterms:created xsi:type="dcterms:W3CDTF">2024-09-05T07:18:00Z</dcterms:created>
  <dcterms:modified xsi:type="dcterms:W3CDTF">2024-09-12T12:13:00Z</dcterms:modified>
</cp:coreProperties>
</file>