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6E5EA2" w:rsidRPr="00970052" w:rsidRDefault="006E5EA2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12550">
        <w:rPr>
          <w:sz w:val="24"/>
        </w:rPr>
        <w:t>1</w:t>
      </w:r>
      <w:r w:rsidR="000B274B">
        <w:rPr>
          <w:sz w:val="24"/>
        </w:rPr>
        <w:t>9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</w:t>
      </w:r>
      <w:bookmarkStart w:id="0" w:name="_GoBack"/>
      <w:bookmarkEnd w:id="0"/>
      <w:r>
        <w:rPr>
          <w:sz w:val="24"/>
        </w:rPr>
        <w:t>am ofertę i oświadczam, że zrealizuję przedmiot zamówienia:</w:t>
      </w:r>
    </w:p>
    <w:p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6E5038" w:rsidRDefault="006E5038" w:rsidP="006E5038">
      <w:pPr>
        <w:ind w:left="1080"/>
        <w:jc w:val="both"/>
        <w:rPr>
          <w:sz w:val="24"/>
        </w:rPr>
      </w:pPr>
      <w:r>
        <w:rPr>
          <w:sz w:val="24"/>
        </w:rPr>
        <w:t>w tym – po rozbiciu cenowym: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26"/>
        <w:gridCol w:w="4082"/>
      </w:tblGrid>
      <w:tr w:rsidR="006E5038" w:rsidTr="006E5038">
        <w:tc>
          <w:tcPr>
            <w:tcW w:w="4126" w:type="dxa"/>
          </w:tcPr>
          <w:p w:rsidR="006E5038" w:rsidRPr="006E5038" w:rsidRDefault="006E5038" w:rsidP="006E5038">
            <w:pPr>
              <w:jc w:val="both"/>
              <w:rPr>
                <w:b/>
                <w:sz w:val="24"/>
              </w:rPr>
            </w:pPr>
            <w:r w:rsidRPr="006E5038">
              <w:rPr>
                <w:b/>
                <w:sz w:val="24"/>
              </w:rPr>
              <w:t>Miejsce terenu zielonego:</w:t>
            </w:r>
          </w:p>
        </w:tc>
        <w:tc>
          <w:tcPr>
            <w:tcW w:w="4082" w:type="dxa"/>
          </w:tcPr>
          <w:p w:rsidR="006E5038" w:rsidRPr="006E5038" w:rsidRDefault="006E5038" w:rsidP="006E5038">
            <w:pPr>
              <w:jc w:val="both"/>
              <w:rPr>
                <w:b/>
                <w:sz w:val="24"/>
              </w:rPr>
            </w:pPr>
            <w:r w:rsidRPr="006E5038">
              <w:rPr>
                <w:b/>
                <w:sz w:val="24"/>
              </w:rPr>
              <w:t>Kwota brutto:</w:t>
            </w:r>
          </w:p>
        </w:tc>
      </w:tr>
      <w:tr w:rsidR="006E5038" w:rsidTr="006E5038">
        <w:tc>
          <w:tcPr>
            <w:tcW w:w="4126" w:type="dxa"/>
            <w:vAlign w:val="center"/>
          </w:tcPr>
          <w:p w:rsidR="006E5038" w:rsidRPr="006E5038" w:rsidRDefault="006E5038" w:rsidP="006E5038">
            <w:pPr>
              <w:rPr>
                <w:rFonts w:cstheme="minorHAnsi"/>
                <w:sz w:val="24"/>
                <w:szCs w:val="24"/>
              </w:rPr>
            </w:pPr>
            <w:r w:rsidRPr="006E5038">
              <w:rPr>
                <w:rFonts w:cstheme="minorHAnsi"/>
                <w:sz w:val="24"/>
                <w:szCs w:val="24"/>
              </w:rPr>
              <w:t>Wzdłuż ciągu komunikacyjnego (pieszo-rowerowego) łączącego ul. Kościuszki z ul. Armii Krajowej;</w:t>
            </w:r>
          </w:p>
        </w:tc>
        <w:tc>
          <w:tcPr>
            <w:tcW w:w="4082" w:type="dxa"/>
            <w:vAlign w:val="center"/>
          </w:tcPr>
          <w:p w:rsidR="006E5038" w:rsidRDefault="006E5038" w:rsidP="006E50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zł</w:t>
            </w:r>
          </w:p>
        </w:tc>
      </w:tr>
      <w:tr w:rsidR="006E5038" w:rsidTr="006E5038">
        <w:tc>
          <w:tcPr>
            <w:tcW w:w="4126" w:type="dxa"/>
            <w:vAlign w:val="center"/>
          </w:tcPr>
          <w:p w:rsidR="006E5038" w:rsidRPr="006E5038" w:rsidRDefault="006E5038" w:rsidP="006E5038">
            <w:pPr>
              <w:rPr>
                <w:rFonts w:cstheme="minorHAnsi"/>
                <w:sz w:val="24"/>
                <w:szCs w:val="24"/>
              </w:rPr>
            </w:pPr>
            <w:r w:rsidRPr="006E5038">
              <w:rPr>
                <w:rFonts w:cstheme="minorHAnsi"/>
                <w:sz w:val="24"/>
                <w:szCs w:val="24"/>
              </w:rPr>
              <w:t>W okolicy zbiegów ulic Guzowskiej, Spółdzielczej i Słonecznej</w:t>
            </w:r>
          </w:p>
        </w:tc>
        <w:tc>
          <w:tcPr>
            <w:tcW w:w="4082" w:type="dxa"/>
            <w:vAlign w:val="center"/>
          </w:tcPr>
          <w:p w:rsidR="006E5038" w:rsidRDefault="006E5038" w:rsidP="006E50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zł</w:t>
            </w:r>
          </w:p>
        </w:tc>
      </w:tr>
      <w:tr w:rsidR="006E5038" w:rsidTr="006E5038">
        <w:tc>
          <w:tcPr>
            <w:tcW w:w="4126" w:type="dxa"/>
            <w:vAlign w:val="center"/>
          </w:tcPr>
          <w:p w:rsidR="006E5038" w:rsidRPr="006E5038" w:rsidRDefault="006E5038" w:rsidP="006E5038">
            <w:pPr>
              <w:rPr>
                <w:rFonts w:cstheme="minorHAnsi"/>
                <w:sz w:val="24"/>
                <w:szCs w:val="24"/>
              </w:rPr>
            </w:pPr>
            <w:r w:rsidRPr="006E5038">
              <w:rPr>
                <w:rFonts w:cstheme="minorHAnsi"/>
                <w:sz w:val="24"/>
                <w:szCs w:val="24"/>
              </w:rPr>
              <w:t>Na terenie Przedszkola Publicznego i Żłobka Publicznego w Wiskitkach</w:t>
            </w:r>
          </w:p>
        </w:tc>
        <w:tc>
          <w:tcPr>
            <w:tcW w:w="4082" w:type="dxa"/>
            <w:vAlign w:val="center"/>
          </w:tcPr>
          <w:p w:rsidR="006E5038" w:rsidRDefault="006E5038" w:rsidP="006E50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zł</w:t>
            </w:r>
          </w:p>
        </w:tc>
      </w:tr>
      <w:tr w:rsidR="006E5038" w:rsidTr="006E5038">
        <w:tc>
          <w:tcPr>
            <w:tcW w:w="4126" w:type="dxa"/>
            <w:vAlign w:val="center"/>
          </w:tcPr>
          <w:p w:rsidR="006E5038" w:rsidRDefault="006E5038" w:rsidP="006E5038">
            <w:r w:rsidRPr="006E5038">
              <w:rPr>
                <w:rFonts w:cstheme="minorHAnsi"/>
                <w:sz w:val="24"/>
                <w:szCs w:val="24"/>
              </w:rPr>
              <w:t>Przy skrzyżowaniu ul. Błońskiej i Żyrardowskiej</w:t>
            </w:r>
          </w:p>
        </w:tc>
        <w:tc>
          <w:tcPr>
            <w:tcW w:w="4082" w:type="dxa"/>
            <w:vAlign w:val="center"/>
          </w:tcPr>
          <w:p w:rsidR="006E5038" w:rsidRDefault="006E5038" w:rsidP="006E50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zł</w:t>
            </w:r>
          </w:p>
        </w:tc>
      </w:tr>
    </w:tbl>
    <w:p w:rsidR="006E5038" w:rsidRPr="006E5038" w:rsidRDefault="006E5038" w:rsidP="006E5038">
      <w:pPr>
        <w:ind w:left="1080"/>
        <w:jc w:val="both"/>
        <w:rPr>
          <w:sz w:val="24"/>
        </w:rPr>
      </w:pPr>
    </w:p>
    <w:p w:rsidR="009B04AF" w:rsidRPr="000B274B" w:rsidRDefault="00F12550" w:rsidP="000B274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0B274B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="000B274B">
        <w:rPr>
          <w:sz w:val="24"/>
        </w:rPr>
        <w:t>(</w:t>
      </w:r>
      <w:r w:rsidR="000B274B">
        <w:rPr>
          <w:i/>
          <w:sz w:val="24"/>
        </w:rPr>
        <w:t>oznaczyć właściwe</w:t>
      </w:r>
      <w:r w:rsidR="000B274B">
        <w:rPr>
          <w:sz w:val="24"/>
        </w:rPr>
        <w:t>)</w:t>
      </w:r>
    </w:p>
    <w:p w:rsidR="006013C1" w:rsidRDefault="006013C1" w:rsidP="000B274B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F12550">
        <w:rPr>
          <w:sz w:val="24"/>
        </w:rPr>
        <w:t>samodzielnie</w:t>
      </w:r>
      <w:r w:rsidR="00F12550">
        <w:rPr>
          <w:sz w:val="24"/>
        </w:rPr>
        <w:t>, to</w:t>
      </w:r>
      <w:r w:rsidR="000B274B">
        <w:rPr>
          <w:sz w:val="24"/>
        </w:rPr>
        <w:t xml:space="preserve"> jest bez udziału podwykonawców</w:t>
      </w:r>
    </w:p>
    <w:p w:rsidR="000B274B" w:rsidRPr="00F12550" w:rsidRDefault="000B274B" w:rsidP="000B274B">
      <w:pPr>
        <w:pStyle w:val="Akapitzlist"/>
        <w:numPr>
          <w:ilvl w:val="1"/>
          <w:numId w:val="2"/>
        </w:numPr>
        <w:rPr>
          <w:sz w:val="24"/>
        </w:rPr>
      </w:pPr>
      <w:r>
        <w:rPr>
          <w:sz w:val="24"/>
        </w:rPr>
        <w:t>z udziałem podwykonawców: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Email: ………………………………</w:t>
      </w:r>
    </w:p>
    <w:p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:rsidTr="0045557A">
        <w:trPr>
          <w:trHeight w:val="964"/>
        </w:trPr>
        <w:tc>
          <w:tcPr>
            <w:tcW w:w="9212" w:type="dxa"/>
            <w:vAlign w:val="center"/>
          </w:tcPr>
          <w:p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D70FB4" w:rsidRDefault="00D70FB4" w:rsidP="00970052">
      <w:pPr>
        <w:jc w:val="both"/>
        <w:rPr>
          <w:sz w:val="24"/>
        </w:rPr>
      </w:pPr>
    </w:p>
    <w:p w:rsidR="00D70FB4" w:rsidRDefault="00D70FB4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B345C"/>
    <w:multiLevelType w:val="hybridMultilevel"/>
    <w:tmpl w:val="B842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5671"/>
    <w:multiLevelType w:val="hybridMultilevel"/>
    <w:tmpl w:val="F1A2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0B274B"/>
    <w:rsid w:val="00267D03"/>
    <w:rsid w:val="002B1037"/>
    <w:rsid w:val="003B2BB9"/>
    <w:rsid w:val="003F5268"/>
    <w:rsid w:val="00454658"/>
    <w:rsid w:val="006013C1"/>
    <w:rsid w:val="006E5038"/>
    <w:rsid w:val="006E5EA2"/>
    <w:rsid w:val="006F5BE1"/>
    <w:rsid w:val="007B33DE"/>
    <w:rsid w:val="00970052"/>
    <w:rsid w:val="009B04AF"/>
    <w:rsid w:val="00A67B3E"/>
    <w:rsid w:val="00BF26A9"/>
    <w:rsid w:val="00D70FB4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F06F-43BF-4ED9-8B8C-182CE43A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20</cp:revision>
  <dcterms:created xsi:type="dcterms:W3CDTF">2021-03-31T07:32:00Z</dcterms:created>
  <dcterms:modified xsi:type="dcterms:W3CDTF">2021-08-05T11:29:00Z</dcterms:modified>
</cp:coreProperties>
</file>