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E2" w:rsidRPr="00092C1F" w:rsidRDefault="00092C1F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  <w:r w:rsidRPr="00092C1F"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                          </w:t>
      </w:r>
      <w:r w:rsidR="00BB53E2" w:rsidRPr="00092C1F">
        <w:rPr>
          <w:rFonts w:ascii="Times New Roman" w:hAnsi="Times New Roman" w:cs="Times New Roman"/>
          <w:b/>
          <w:bCs/>
          <w:sz w:val="22"/>
        </w:rPr>
        <w:t>załącznik nr 6  do SIWZ</w:t>
      </w:r>
    </w:p>
    <w:p w:rsidR="00092C1F" w:rsidRPr="00092C1F" w:rsidRDefault="00092C1F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</w:p>
    <w:p w:rsidR="00092C1F" w:rsidRPr="00092C1F" w:rsidRDefault="00092C1F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</w:p>
    <w:p w:rsidR="00092C1F" w:rsidRDefault="00BB53E2" w:rsidP="00092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092C1F">
        <w:rPr>
          <w:rFonts w:ascii="Times New Roman" w:hAnsi="Times New Roman" w:cs="Times New Roman"/>
          <w:b/>
          <w:bCs/>
          <w:sz w:val="22"/>
        </w:rPr>
        <w:t>UMOWA –wzór</w:t>
      </w:r>
    </w:p>
    <w:p w:rsidR="00092C1F" w:rsidRDefault="00092C1F" w:rsidP="00092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</w:p>
    <w:p w:rsidR="00BB53E2" w:rsidRPr="00357BDC" w:rsidRDefault="00D36692" w:rsidP="00357BDC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………. 2020</w:t>
      </w:r>
      <w:r w:rsidR="00BB53E2" w:rsidRPr="00357BDC">
        <w:rPr>
          <w:rFonts w:ascii="Times New Roman" w:hAnsi="Times New Roman" w:cs="Times New Roman"/>
        </w:rPr>
        <w:t xml:space="preserve"> r. w Białej Podlaskiej pomiędzy </w:t>
      </w:r>
      <w:r w:rsidR="00092C1F" w:rsidRPr="00357BDC">
        <w:rPr>
          <w:rFonts w:ascii="Times New Roman" w:hAnsi="Times New Roman" w:cs="Times New Roman"/>
        </w:rPr>
        <w:t xml:space="preserve">Spółką Bialskie Wodociągi i Kanalizacja „WOD-KAN” Sp. z o.o. </w:t>
      </w:r>
      <w:r w:rsidR="007F40F8" w:rsidRPr="00357BDC">
        <w:rPr>
          <w:rFonts w:ascii="Times New Roman" w:hAnsi="Times New Roman" w:cs="Times New Roman"/>
        </w:rPr>
        <w:t xml:space="preserve">z siedzibą w Białej Podlaskiej przy ul. Narutowicza 35A, 21-500 Biała Podlaska, </w:t>
      </w:r>
      <w:r w:rsidR="007F40F8">
        <w:rPr>
          <w:rFonts w:ascii="Times New Roman" w:hAnsi="Times New Roman" w:cs="Times New Roman"/>
        </w:rPr>
        <w:t xml:space="preserve">wpisaną do rejestru przedsiębiorców Krajowego Rejestru Sądowego pod  </w:t>
      </w:r>
      <w:r w:rsidR="007F40F8" w:rsidRPr="00357BDC">
        <w:rPr>
          <w:rFonts w:ascii="Times New Roman" w:hAnsi="Times New Roman" w:cs="Times New Roman"/>
        </w:rPr>
        <w:t>nr  KRS 000088316</w:t>
      </w:r>
      <w:r w:rsidR="007F40F8">
        <w:rPr>
          <w:rFonts w:ascii="Times New Roman" w:hAnsi="Times New Roman" w:cs="Times New Roman"/>
        </w:rPr>
        <w:t>, wysokość kapitału zakładowego</w:t>
      </w:r>
      <w:r w:rsidR="00A0533F">
        <w:rPr>
          <w:rFonts w:ascii="Times New Roman" w:hAnsi="Times New Roman" w:cs="Times New Roman"/>
        </w:rPr>
        <w:t xml:space="preserve"> </w:t>
      </w:r>
      <w:r w:rsidR="007F40F8">
        <w:rPr>
          <w:rFonts w:ascii="Times New Roman" w:hAnsi="Times New Roman" w:cs="Times New Roman"/>
        </w:rPr>
        <w:t xml:space="preserve"> </w:t>
      </w:r>
      <w:r w:rsidR="00540FFD">
        <w:rPr>
          <w:rFonts w:ascii="Times New Roman" w:hAnsi="Times New Roman" w:cs="Times New Roman"/>
        </w:rPr>
        <w:t xml:space="preserve">……………..      </w:t>
      </w:r>
      <w:r w:rsidR="007F40F8">
        <w:rPr>
          <w:rFonts w:ascii="Times New Roman" w:hAnsi="Times New Roman" w:cs="Times New Roman"/>
        </w:rPr>
        <w:t xml:space="preserve">zł., </w:t>
      </w:r>
      <w:r w:rsidR="00357BDC" w:rsidRPr="00357BDC">
        <w:rPr>
          <w:rFonts w:ascii="Times New Roman" w:hAnsi="Times New Roman" w:cs="Times New Roman"/>
        </w:rPr>
        <w:t xml:space="preserve">NIP 537-000-13-88,  </w:t>
      </w:r>
      <w:r w:rsidR="00BB53E2" w:rsidRPr="00357BDC">
        <w:rPr>
          <w:rFonts w:ascii="Times New Roman" w:hAnsi="Times New Roman" w:cs="Times New Roman"/>
        </w:rPr>
        <w:t>reprezentowaną przez</w:t>
      </w:r>
    </w:p>
    <w:p w:rsidR="00357BDC" w:rsidRPr="00357BDC" w:rsidRDefault="00540FFD" w:rsidP="00357BDC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Janusz Bystrzyński</w:t>
      </w:r>
      <w:r w:rsidR="00357BDC" w:rsidRPr="00357BDC">
        <w:rPr>
          <w:rFonts w:ascii="Times New Roman" w:hAnsi="Times New Roman" w:cs="Times New Roman"/>
        </w:rPr>
        <w:t xml:space="preserve"> – Prezes Zarządu</w:t>
      </w:r>
    </w:p>
    <w:p w:rsidR="00357BDC" w:rsidRPr="00357BDC" w:rsidRDefault="00357BDC" w:rsidP="00357BDC">
      <w:pPr>
        <w:spacing w:line="200" w:lineRule="atLeast"/>
        <w:jc w:val="both"/>
        <w:rPr>
          <w:rFonts w:ascii="Times New Roman" w:hAnsi="Times New Roman" w:cs="Times New Roman"/>
          <w:sz w:val="22"/>
        </w:rPr>
      </w:pPr>
      <w:r w:rsidRPr="00357BDC">
        <w:rPr>
          <w:rFonts w:ascii="Times New Roman" w:hAnsi="Times New Roman" w:cs="Times New Roman"/>
          <w:sz w:val="22"/>
        </w:rPr>
        <w:t xml:space="preserve">zwaną w dalszej części Umowy "Zamawiającym" </w:t>
      </w:r>
    </w:p>
    <w:p w:rsidR="00BB53E2" w:rsidRPr="00092C1F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a</w:t>
      </w:r>
    </w:p>
    <w:p w:rsidR="00357BDC" w:rsidRDefault="00357BDC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</w:t>
      </w:r>
    </w:p>
    <w:p w:rsidR="00357BDC" w:rsidRDefault="00357BDC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Pr="00092C1F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reprezentowanym przez:</w:t>
      </w: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  <w:r w:rsidRPr="00092C1F">
        <w:rPr>
          <w:rFonts w:ascii="Times New Roman" w:hAnsi="Times New Roman" w:cs="Times New Roman"/>
          <w:sz w:val="22"/>
        </w:rPr>
        <w:t>zwanym dalej „</w:t>
      </w:r>
      <w:r w:rsidRPr="00092C1F">
        <w:rPr>
          <w:rFonts w:ascii="Times New Roman" w:hAnsi="Times New Roman" w:cs="Times New Roman"/>
          <w:b/>
          <w:bCs/>
          <w:sz w:val="22"/>
        </w:rPr>
        <w:t>Wykonawcą”</w:t>
      </w:r>
    </w:p>
    <w:p w:rsidR="00357BDC" w:rsidRPr="00092C1F" w:rsidRDefault="00357BDC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</w:p>
    <w:p w:rsidR="00BB53E2" w:rsidRPr="00357BDC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357BDC">
        <w:rPr>
          <w:rFonts w:ascii="Times New Roman" w:hAnsi="Times New Roman" w:cs="Times New Roman"/>
          <w:sz w:val="22"/>
        </w:rPr>
        <w:t>W treści Umowy Zamawiający i Wykonawca zwani są dalej również: Stroną lub Stronami.</w:t>
      </w: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357BDC">
        <w:rPr>
          <w:rFonts w:ascii="Times New Roman" w:hAnsi="Times New Roman" w:cs="Times New Roman"/>
          <w:sz w:val="22"/>
        </w:rPr>
        <w:t>Wykonawca wyłoniony został w postępowaniu o udzielenie zamówienia  w</w:t>
      </w:r>
      <w:r w:rsidR="00357BDC" w:rsidRPr="00357BDC">
        <w:rPr>
          <w:rFonts w:ascii="Times New Roman" w:hAnsi="Times New Roman" w:cs="Times New Roman"/>
          <w:sz w:val="22"/>
        </w:rPr>
        <w:t xml:space="preserve">  </w:t>
      </w:r>
      <w:r w:rsidRPr="00357BDC">
        <w:rPr>
          <w:rFonts w:ascii="Times New Roman" w:hAnsi="Times New Roman" w:cs="Times New Roman"/>
          <w:sz w:val="22"/>
        </w:rPr>
        <w:t>trybie przetargu nieograniczonego na podstawie art. 3</w:t>
      </w:r>
      <w:r w:rsidR="00357BDC" w:rsidRPr="00357BDC">
        <w:rPr>
          <w:rFonts w:ascii="Times New Roman" w:hAnsi="Times New Roman" w:cs="Times New Roman"/>
          <w:sz w:val="22"/>
        </w:rPr>
        <w:t xml:space="preserve">5 </w:t>
      </w:r>
      <w:r w:rsidR="00357BDC">
        <w:rPr>
          <w:rFonts w:ascii="Times New Roman" w:hAnsi="Times New Roman" w:cs="Times New Roman"/>
          <w:sz w:val="22"/>
        </w:rPr>
        <w:t xml:space="preserve"> </w:t>
      </w:r>
      <w:r w:rsidR="00357BDC" w:rsidRPr="00357BDC">
        <w:rPr>
          <w:rFonts w:ascii="Times New Roman" w:hAnsi="Times New Roman" w:cs="Times New Roman"/>
          <w:sz w:val="22"/>
        </w:rPr>
        <w:t>Regulaminu postępowania dla procedury przetargowej udzielania zamówienia w Bialskich Wodociągach i Kanalizacji „WOD-KAN” Sp. z o.o. w Białej Podlaskiej</w:t>
      </w:r>
    </w:p>
    <w:p w:rsidR="00357BDC" w:rsidRPr="00357BDC" w:rsidRDefault="00357BDC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Pr="00092C1F" w:rsidRDefault="00BB53E2" w:rsidP="00357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092C1F">
        <w:rPr>
          <w:rFonts w:ascii="Times New Roman" w:hAnsi="Times New Roman" w:cs="Times New Roman"/>
          <w:b/>
          <w:bCs/>
          <w:sz w:val="22"/>
        </w:rPr>
        <w:t>§ 1</w:t>
      </w:r>
    </w:p>
    <w:p w:rsidR="00BB53E2" w:rsidRPr="00092C1F" w:rsidRDefault="00BB53E2" w:rsidP="00357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092C1F">
        <w:rPr>
          <w:rFonts w:ascii="Times New Roman" w:hAnsi="Times New Roman" w:cs="Times New Roman"/>
          <w:b/>
          <w:bCs/>
          <w:sz w:val="22"/>
        </w:rPr>
        <w:t>Przedmiot umowy. Postanowienia ogólne.</w:t>
      </w: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1. Przedmiotem niniejszej Umowy jest określenie praw i obowiązków Stron związanych</w:t>
      </w:r>
      <w:r w:rsidR="00357BDC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ze sprzedażą i zakupem energii elektrycznej na potrzeby Bialskich Wodociągów</w:t>
      </w:r>
      <w:r w:rsidR="00357BDC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i Kanalizacji „WOD-KAN” Sp. z o.o. w Białej Podlaskiej, na zasadach określonych</w:t>
      </w:r>
      <w:r w:rsidR="00357BDC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w niniejszej Umowie.</w:t>
      </w:r>
    </w:p>
    <w:p w:rsidR="00357BDC" w:rsidRPr="00092C1F" w:rsidRDefault="00357BDC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2. Dostawa energii elektrycznej odbywa się za pośrednictwem sieci dystrybucyjnej</w:t>
      </w:r>
      <w:r w:rsidR="00357BDC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należącej do Operatora Systemu Dystrybucyjnego (zwanego dalej OSD). – PGE</w:t>
      </w:r>
      <w:r w:rsidR="00357BDC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Dystrybucja S.A. Warunki świadczenia usług dystrybucji określa odrębna umowa</w:t>
      </w:r>
      <w:r w:rsidR="00357BDC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dystrybucyjna zawarta z OSD.</w:t>
      </w:r>
    </w:p>
    <w:p w:rsidR="00357BDC" w:rsidRPr="00092C1F" w:rsidRDefault="00357BDC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3. Zamawiający oświadcza, że dysponuje tytułem prawnym do korzystania z obiektów,</w:t>
      </w:r>
      <w:r w:rsidR="00357BDC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do których ma być dostarczana energia elektryczna na podstawie niniejszej Umowy.</w:t>
      </w:r>
      <w:r w:rsidR="00357BDC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Wykaz obiektów stanowi Załącznik nr 1 do Umowy.</w:t>
      </w:r>
    </w:p>
    <w:p w:rsidR="00357BDC" w:rsidRPr="00092C1F" w:rsidRDefault="00357BDC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Pr="00092C1F" w:rsidRDefault="00850FCA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4</w:t>
      </w:r>
      <w:r w:rsidR="00BB53E2" w:rsidRPr="00092C1F">
        <w:rPr>
          <w:rFonts w:ascii="Times New Roman" w:hAnsi="Times New Roman" w:cs="Times New Roman"/>
          <w:sz w:val="22"/>
        </w:rPr>
        <w:t>. Jeżeli nic innego nie wynika z postanowień Umowy użyte w niej pojęcia oznaczają:</w:t>
      </w:r>
    </w:p>
    <w:p w:rsidR="00BB53E2" w:rsidRPr="00092C1F" w:rsidRDefault="00BB53E2" w:rsidP="00850FC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a) Operator systemu dystrybucyjnego (OSD) - przedsiębiorstwo energetyczne</w:t>
      </w:r>
      <w:r w:rsidR="00850FCA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zajmujące się dystrybucją energii elektrycznej;</w:t>
      </w:r>
    </w:p>
    <w:p w:rsidR="00BB53E2" w:rsidRPr="00092C1F" w:rsidRDefault="00BB53E2" w:rsidP="00850FC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b) Umowa dystrybucyjna – umowa zawarta pomiędzy Wykonawcą a OSD</w:t>
      </w:r>
      <w:r w:rsidR="00850FCA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określająca ich wzajemne prawa i obowiązki związane z świadczeniem usługi</w:t>
      </w:r>
      <w:r w:rsidR="00850FCA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dystrybucyjnej w celu realizacji niniejszej Umowy;</w:t>
      </w:r>
    </w:p>
    <w:p w:rsidR="00BB53E2" w:rsidRPr="00092C1F" w:rsidRDefault="00BB53E2" w:rsidP="00850FC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c) Umowa o świadczenie usług dystrybucji – umowa zawarta pomiędzy</w:t>
      </w:r>
      <w:r w:rsidR="00850FCA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Zamawiającym a OSD określająca prawa i obowiązki związane ze świadczeniem</w:t>
      </w:r>
      <w:r w:rsidR="00850FCA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przez OSD usługi dystrybucji energii elektrycznej;</w:t>
      </w:r>
    </w:p>
    <w:p w:rsidR="00BB53E2" w:rsidRPr="00092C1F" w:rsidRDefault="00BB53E2" w:rsidP="00850FC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d) punkt poboru energii (PPE) – miejsce dostarczania energii elektrycznej –</w:t>
      </w:r>
      <w:r w:rsidR="00850FCA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zgodne z miejscem dostarczania energii elektrycznej zapisanym w umowie o</w:t>
      </w:r>
      <w:r w:rsidR="00850FCA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świadczenie usług dystrybucji;</w:t>
      </w:r>
    </w:p>
    <w:p w:rsidR="00BB53E2" w:rsidRPr="00092C1F" w:rsidRDefault="00BB53E2" w:rsidP="00850FC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e) faktura rozliczeniowa – faktura, w której należność dla Wykonawcy określana</w:t>
      </w:r>
      <w:r w:rsidR="00850FCA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jest na podstawie odczytów układów pomiarowych;</w:t>
      </w:r>
    </w:p>
    <w:p w:rsidR="00C70C84" w:rsidRPr="00092C1F" w:rsidRDefault="00BB53E2" w:rsidP="00850FC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lastRenderedPageBreak/>
        <w:t>f) okres rozliczeniowy – okres pomiędzy dwoma kolejnymi rozliczeniowymi</w:t>
      </w:r>
      <w:r w:rsidR="00850FCA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odczytami urządzeń do pomiaru mocy i energii elektrycznej -zgodnie z</w:t>
      </w:r>
      <w:r w:rsidR="00850FCA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okresem rozliczeniowym stosowanym przez OSD;</w:t>
      </w:r>
    </w:p>
    <w:p w:rsidR="00BB53E2" w:rsidRPr="00092C1F" w:rsidRDefault="00BB53E2" w:rsidP="00BB53E2">
      <w:pPr>
        <w:rPr>
          <w:rFonts w:ascii="Times New Roman" w:hAnsi="Times New Roman" w:cs="Times New Roman"/>
          <w:sz w:val="22"/>
        </w:rPr>
      </w:pPr>
    </w:p>
    <w:p w:rsidR="00BB53E2" w:rsidRPr="00092C1F" w:rsidRDefault="00BB53E2" w:rsidP="007D4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092C1F">
        <w:rPr>
          <w:rFonts w:ascii="Times New Roman" w:hAnsi="Times New Roman" w:cs="Times New Roman"/>
          <w:b/>
          <w:bCs/>
          <w:sz w:val="22"/>
        </w:rPr>
        <w:t>§ 2</w:t>
      </w:r>
    </w:p>
    <w:p w:rsidR="00BB53E2" w:rsidRPr="00092C1F" w:rsidRDefault="00BB53E2" w:rsidP="007D4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092C1F">
        <w:rPr>
          <w:rFonts w:ascii="Times New Roman" w:hAnsi="Times New Roman" w:cs="Times New Roman"/>
          <w:b/>
          <w:bCs/>
          <w:sz w:val="22"/>
        </w:rPr>
        <w:t>Postanowienia wstępne</w:t>
      </w:r>
    </w:p>
    <w:p w:rsidR="00BB53E2" w:rsidRPr="00092C1F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1. Podstawą do ustalenia warunków niniejszej Umowy są:</w:t>
      </w:r>
    </w:p>
    <w:p w:rsidR="00BB53E2" w:rsidRPr="00092C1F" w:rsidRDefault="00BB53E2" w:rsidP="007D45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a) ustawa z dnia 10 kwietnia 1997 r. Prawo Energetyczne (Dz. U. z 2012 r. poz.</w:t>
      </w:r>
      <w:r w:rsidR="007D450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1059 z późn.zm.) wraz z aktami wykonawczymi, które znajdują zastosowanie do</w:t>
      </w:r>
      <w:r w:rsidR="007D450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niniejszej Umowy,</w:t>
      </w:r>
    </w:p>
    <w:p w:rsidR="00BB53E2" w:rsidRPr="00092C1F" w:rsidRDefault="00BB53E2" w:rsidP="007D45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b) ustawa z dnia 23 kwietnia 1964 r. Kodeks Cywilny (Dz. U. z 2014 r. poz. 121, z</w:t>
      </w:r>
      <w:r w:rsidR="007D450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późn. zm.), zwana dalej Kodeks Cywilny,</w:t>
      </w:r>
    </w:p>
    <w:p w:rsidR="00BB53E2" w:rsidRPr="00092C1F" w:rsidRDefault="00BB53E2" w:rsidP="007D45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c) ustawa z dnia 29 stycznia 2004 r. Prawo Zamówień Publicznych (Dz. U. z 2015 r.</w:t>
      </w:r>
      <w:r w:rsidR="007D450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poz. 2164 z późn. zm.)</w:t>
      </w:r>
    </w:p>
    <w:p w:rsidR="00BB53E2" w:rsidRPr="00092C1F" w:rsidRDefault="00BB53E2" w:rsidP="007D450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d) koncesja Wykonawcy na obrót energią elektryczną</w:t>
      </w:r>
      <w:r w:rsidR="007D450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…</w:t>
      </w:r>
      <w:r w:rsidR="007D4505">
        <w:rPr>
          <w:rFonts w:ascii="Times New Roman" w:hAnsi="Times New Roman" w:cs="Times New Roman"/>
          <w:sz w:val="22"/>
        </w:rPr>
        <w:t>..</w:t>
      </w:r>
      <w:r w:rsidRPr="00092C1F">
        <w:rPr>
          <w:rFonts w:ascii="Times New Roman" w:hAnsi="Times New Roman" w:cs="Times New Roman"/>
          <w:sz w:val="22"/>
        </w:rPr>
        <w:t>..</w:t>
      </w:r>
      <w:r w:rsidR="00016EE8">
        <w:rPr>
          <w:rFonts w:ascii="Times New Roman" w:hAnsi="Times New Roman" w:cs="Times New Roman"/>
          <w:sz w:val="22"/>
        </w:rPr>
        <w:t>.....</w:t>
      </w:r>
      <w:r w:rsidRPr="00092C1F">
        <w:rPr>
          <w:rFonts w:ascii="Times New Roman" w:hAnsi="Times New Roman" w:cs="Times New Roman"/>
          <w:sz w:val="22"/>
        </w:rPr>
        <w:t xml:space="preserve"> wydana przez Prezesa Urzędu Regulacji Energetyki,</w:t>
      </w:r>
    </w:p>
    <w:p w:rsidR="00BB53E2" w:rsidRPr="00092C1F" w:rsidRDefault="00BB53E2" w:rsidP="007D45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e) umowa o Świadczenie Usług Dystrybucyjnych zawarta pomiędzy Zamawiającym</w:t>
      </w:r>
      <w:r w:rsidR="007D450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a OSD,</w:t>
      </w:r>
    </w:p>
    <w:p w:rsidR="00BB53E2" w:rsidRDefault="00BB53E2" w:rsidP="007D45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f) umowa Dystrybucyjna zawarta pomiędzy Wykonawcą a OSD.</w:t>
      </w:r>
    </w:p>
    <w:p w:rsidR="002E4DC7" w:rsidRPr="00092C1F" w:rsidRDefault="002E4DC7" w:rsidP="007D45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2"/>
        </w:rPr>
      </w:pPr>
    </w:p>
    <w:p w:rsidR="00BB53E2" w:rsidRPr="00092C1F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2. Zamawiający oświadcza, iż nie jest Przedsiębiorstwem Energetycznym w rozumieniu</w:t>
      </w: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Ustawy.</w:t>
      </w:r>
    </w:p>
    <w:p w:rsidR="007D4505" w:rsidRPr="00092C1F" w:rsidRDefault="007D4505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Pr="00092C1F" w:rsidRDefault="00BB53E2" w:rsidP="00414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092C1F">
        <w:rPr>
          <w:rFonts w:ascii="Times New Roman" w:hAnsi="Times New Roman" w:cs="Times New Roman"/>
          <w:b/>
          <w:bCs/>
          <w:sz w:val="22"/>
        </w:rPr>
        <w:t>§ 3</w:t>
      </w:r>
    </w:p>
    <w:p w:rsidR="00BB53E2" w:rsidRPr="00092C1F" w:rsidRDefault="00BB53E2" w:rsidP="00414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092C1F">
        <w:rPr>
          <w:rFonts w:ascii="Times New Roman" w:hAnsi="Times New Roman" w:cs="Times New Roman"/>
          <w:b/>
          <w:bCs/>
          <w:sz w:val="22"/>
        </w:rPr>
        <w:t>Zobowiązania Stron</w:t>
      </w: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1. Wykonawca zobowiązuje się do dokonania wszelkich czynności i uzgodnień z OSD</w:t>
      </w:r>
      <w:r w:rsidR="0041442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niezbędnych do przeprowadzenia procedury zmiany sprzedawcy.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2. Wykonawca zobowiązuje się do złożenia w imieniu Zamawiającego wniosków o</w:t>
      </w:r>
      <w:r w:rsidR="0041442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zawarcie umów dystrybucyjnych z OSD o wnioskowanych przez Zamawiającego</w:t>
      </w:r>
      <w:r w:rsidR="0041442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parametrach dla obiektów wymienionych w Załączniku nr 1 do niniejszej umowy</w:t>
      </w:r>
      <w:r w:rsidR="0041442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nieposiadających zawartych umów dystrybucyjnych.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3. Wykonawca zobowiązuje się do złożenia OSD zgłoszenia o zawarciu niniejszej umowy</w:t>
      </w:r>
      <w:r w:rsidR="0041442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na sprzedaż energii elektrycznej.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4. Łącznie z zawarciem niniejszej Umowy Zamawiający udziela Wykonawcy stosownego</w:t>
      </w:r>
      <w:r w:rsidR="0041442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pełnomocnictwa wg wzoru stosowanego powszechnie przez Wykonawcę do zgłoszenia</w:t>
      </w:r>
      <w:r w:rsidR="0041442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w imieniu Zamawiającego zawartej umowy sprzedaży energii elektrycznej do OSD</w:t>
      </w:r>
      <w:r w:rsidR="0041442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oraz wykonania czynności niezbędnych do przeprowadzenia procesu zmiany</w:t>
      </w:r>
      <w:r w:rsidR="0041442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sprzedawcy.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5. Wykonawca na podstawie niniejszej umowy zobowiązuje się do sprzedaży energii</w:t>
      </w:r>
      <w:r w:rsidR="0041442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elektrycznej dla wszystkich obiektów Zamawiającego wymienionych w załączniku nr 1</w:t>
      </w:r>
      <w:r w:rsidR="0041442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 xml:space="preserve">do umowy za ceny w/g § </w:t>
      </w:r>
      <w:r w:rsidR="00016EE8">
        <w:rPr>
          <w:rFonts w:ascii="Times New Roman" w:hAnsi="Times New Roman" w:cs="Times New Roman"/>
          <w:sz w:val="22"/>
        </w:rPr>
        <w:t>6</w:t>
      </w:r>
      <w:r w:rsidR="00D36692">
        <w:rPr>
          <w:rFonts w:ascii="Times New Roman" w:hAnsi="Times New Roman" w:cs="Times New Roman"/>
          <w:sz w:val="22"/>
        </w:rPr>
        <w:t xml:space="preserve"> ust. 1 od dnia 01 stycznia 2021</w:t>
      </w:r>
      <w:r w:rsidRPr="00092C1F">
        <w:rPr>
          <w:rFonts w:ascii="Times New Roman" w:hAnsi="Times New Roman" w:cs="Times New Roman"/>
          <w:sz w:val="22"/>
        </w:rPr>
        <w:t xml:space="preserve"> r. lecz nie wcześniej niż</w:t>
      </w:r>
      <w:r w:rsidR="0041442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po pozytywnie weryfikowanym zgłoszeniu zmiany wykonawcy i wejściu w życie</w:t>
      </w:r>
      <w:r w:rsidR="0041442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umowy o świadczenie usług dy</w:t>
      </w:r>
      <w:r w:rsidR="00D36692">
        <w:rPr>
          <w:rFonts w:ascii="Times New Roman" w:hAnsi="Times New Roman" w:cs="Times New Roman"/>
          <w:sz w:val="22"/>
        </w:rPr>
        <w:t>strybucji do dnia 31 grudnia 2021</w:t>
      </w:r>
      <w:r w:rsidRPr="00092C1F">
        <w:rPr>
          <w:rFonts w:ascii="Times New Roman" w:hAnsi="Times New Roman" w:cs="Times New Roman"/>
          <w:sz w:val="22"/>
        </w:rPr>
        <w:t xml:space="preserve"> r.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Pr="00092C1F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6. Wykonawca zobowiązuje się do:</w:t>
      </w:r>
    </w:p>
    <w:p w:rsidR="00BB53E2" w:rsidRPr="00092C1F" w:rsidRDefault="00BB53E2" w:rsidP="0041442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a) sprzedaży energii elektrycznej z zachowaniem obowiązujących standardów</w:t>
      </w:r>
      <w:r w:rsidR="0041442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jakościowych wskazanych w § 4 Umowy;</w:t>
      </w:r>
    </w:p>
    <w:p w:rsidR="00BB53E2" w:rsidRPr="00092C1F" w:rsidRDefault="00BB53E2" w:rsidP="0041442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b) prowadzenia ewidencji wpłat należności zapewniającej poprawność rozliczeń;</w:t>
      </w:r>
    </w:p>
    <w:p w:rsidR="00414425" w:rsidRDefault="00BB53E2" w:rsidP="0041442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c) zapewnienia Zamawiającemu informacji o danych pomiarowo-rozliczeniowych</w:t>
      </w:r>
      <w:r w:rsidR="0041442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 xml:space="preserve">energii elektrycznej pobranej przez Zamawiającego w poszczególnych PPE </w:t>
      </w:r>
    </w:p>
    <w:p w:rsidR="00BB53E2" w:rsidRDefault="00BB53E2" w:rsidP="0041442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d) sprzedaży energii elektrycznej w cenach ofertowych do nowych PPE lub nowych</w:t>
      </w:r>
      <w:r w:rsidR="0041442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obiektów Zamawiającego;</w:t>
      </w:r>
    </w:p>
    <w:p w:rsidR="002E4DC7" w:rsidRPr="00092C1F" w:rsidRDefault="002E4DC7" w:rsidP="0041442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2"/>
        </w:rPr>
      </w:pPr>
    </w:p>
    <w:p w:rsidR="00BB53E2" w:rsidRPr="00092C1F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lastRenderedPageBreak/>
        <w:t>7. Zamawiający zobowiązuje się do:</w:t>
      </w:r>
    </w:p>
    <w:p w:rsidR="00BB53E2" w:rsidRPr="00092C1F" w:rsidRDefault="00BB53E2" w:rsidP="0041442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a) pobierania energii zgodnie z obowiązującymi przepisami i warunkami Umowy,</w:t>
      </w:r>
    </w:p>
    <w:p w:rsidR="00BB53E2" w:rsidRDefault="00BB53E2" w:rsidP="0041442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b) terminowego regulowania należności za energię elektryczną,</w:t>
      </w:r>
    </w:p>
    <w:p w:rsidR="002E4DC7" w:rsidRDefault="002E4DC7" w:rsidP="0041442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2"/>
        </w:rPr>
      </w:pPr>
    </w:p>
    <w:p w:rsidR="002E4DC7" w:rsidRPr="00092C1F" w:rsidRDefault="002E4DC7" w:rsidP="0041442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2"/>
        </w:rPr>
      </w:pPr>
    </w:p>
    <w:p w:rsidR="00BB53E2" w:rsidRDefault="00BB53E2" w:rsidP="00414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8. Strony dopuszczają możliwość dokonania cesji praw i obowiązków z niniejszej</w:t>
      </w:r>
      <w:r w:rsidR="0041442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Umowy na inny podmiot w przypadku zmiany właściciela lub posiadacza obiektu, do</w:t>
      </w:r>
      <w:r w:rsidR="0041442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którego dostarczana jest energia elektryczna na podstawie niniejszej Umowy. W</w:t>
      </w:r>
      <w:r w:rsidR="0041442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takim przypadku cesja nastąpi zgodnie z przepisami Kodeksu Cywilnego.</w:t>
      </w:r>
    </w:p>
    <w:p w:rsidR="002E4DC7" w:rsidRPr="00092C1F" w:rsidRDefault="002E4DC7" w:rsidP="00414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9. Strony zobowiązują się do zapewnienia wzajemnego dostępu do danych,</w:t>
      </w:r>
      <w:r w:rsidR="0041442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stanowiących podstawę do rozliczeń za dostarczoną energię.</w:t>
      </w:r>
    </w:p>
    <w:p w:rsidR="00414425" w:rsidRDefault="00414425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414425" w:rsidRDefault="00414425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414425" w:rsidRPr="00092C1F" w:rsidRDefault="00414425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Pr="00092C1F" w:rsidRDefault="00BB53E2" w:rsidP="00414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092C1F">
        <w:rPr>
          <w:rFonts w:ascii="Times New Roman" w:hAnsi="Times New Roman" w:cs="Times New Roman"/>
          <w:b/>
          <w:bCs/>
          <w:sz w:val="22"/>
        </w:rPr>
        <w:t>§ 4</w:t>
      </w:r>
    </w:p>
    <w:p w:rsidR="00BB53E2" w:rsidRPr="00092C1F" w:rsidRDefault="00BB53E2" w:rsidP="00414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092C1F">
        <w:rPr>
          <w:rFonts w:ascii="Times New Roman" w:hAnsi="Times New Roman" w:cs="Times New Roman"/>
          <w:b/>
          <w:bCs/>
          <w:sz w:val="22"/>
        </w:rPr>
        <w:t>Standardy jakościowe. Bilansowanie handlowe.</w:t>
      </w: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1. Wykonawca w ramach Umowy pełni funkcję Podmiotu Odpowiedzialnego za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Bilansowanie Handlowe dla energii elektrycznej sprzedanej do obiektów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Zamawiającego, w rozumieniu art. 3 pkt 40 Prawa energetycznego i ponosi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wszelkie koszty z tym związane.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2. Wykonawca zwalnia Zamawiającego z wszelkich kosztów i obowiązków powstałych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na skutek nie dokonania bilansowania handlowego.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3. Zamawiający oświadcza, iż wszystkie prawa i obowiązki związane z bilansowaniem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handlowym związane z wypełnieniem Umowy, w tym opracowanie i zgłaszanie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grafików handlowych do OSD przysługuje Wykonawcy.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4. Wykonawca zobowiązuje się zapewnić Zamawiającemu standardy jakościowe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obsługi zgodne z obowiązującymi przepisami Prawa energetycznego.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5. Wykonawca nie ponosi odpowiedzialności za niedostarczenie energii elektrycznej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do obiektów Zamawiającego w przypadku klęsk żywiołowych, innych przypadków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siły wyższej, awarii w systemie oraz awarii sieciowych, jak również z powodu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włączeń dokonywanych przez OSD.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6. W przypadku niedotrzymania standardów jakościowych obsługi określonych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obowiązującymi przepisami Prawa energetycznego, Wykonawca zobowiązany jest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do udzielenia bonifikat, po rozpatrzeniu i uznaniu zasadności złożonego wniosku, w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wysokości określonych Prawem energetycznym oraz zgodnie z obowiązującymi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rozporządzeniami do w/w. ustawy.</w:t>
      </w:r>
    </w:p>
    <w:p w:rsidR="002215EE" w:rsidRPr="00092C1F" w:rsidRDefault="002215EE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Pr="00092C1F" w:rsidRDefault="00BB53E2" w:rsidP="0022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092C1F">
        <w:rPr>
          <w:rFonts w:ascii="Times New Roman" w:hAnsi="Times New Roman" w:cs="Times New Roman"/>
          <w:b/>
          <w:bCs/>
          <w:sz w:val="22"/>
        </w:rPr>
        <w:t>§ 5</w:t>
      </w:r>
    </w:p>
    <w:p w:rsidR="00BB53E2" w:rsidRPr="00092C1F" w:rsidRDefault="00BB53E2" w:rsidP="0022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092C1F">
        <w:rPr>
          <w:rFonts w:ascii="Times New Roman" w:hAnsi="Times New Roman" w:cs="Times New Roman"/>
          <w:b/>
          <w:bCs/>
          <w:sz w:val="22"/>
        </w:rPr>
        <w:t>Zasady dostawy energii elektrycznej</w:t>
      </w: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1. Wykonawca sprzedaje a Zamawiający kupuje energię elektryczną do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poszczególnych PPE Zamawiającego wymienionych w załączniku nr 1 do Umowy.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2. Przewidywana ilość energii elektrycznej będąca przedmiotem sprzedaży w okresie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obowiązywania umowy wynosi ………………. kWh.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3. Podana wartość wolumenu w ust. 2 jest wartością szacowaną i może ulec zmianie,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z tym że niezależnie od wielkości zużycia Wykonawca zobowiązany jest stosować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zaoferowane w ofercie ceny energii.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4. Podana wartość wolumenu energii w ust. 2 jest wartością szacowaną. W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przypadku rozbieżności między zużyciem planowanym a faktycznym, Wykonawca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nie będzie rościł z tego tytułu dodatkowych żądań finansowych niż te wynikające z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ilości zużytej energii.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Pr="00092C1F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5. Moc umowna, grupa taryfowa OSD i warunki ich zmian oraz miejsce dostarczenia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energii elektrycznej dla punktów poboru energii wymienionych w Załączniku nr 1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do umowy określane są każdorazowo w Umowie o świadczenie usług dystrybucji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 xml:space="preserve">zawartej pomiędzy </w:t>
      </w:r>
      <w:r w:rsidR="002215EE">
        <w:rPr>
          <w:rFonts w:ascii="Times New Roman" w:hAnsi="Times New Roman" w:cs="Times New Roman"/>
          <w:sz w:val="22"/>
        </w:rPr>
        <w:t xml:space="preserve">   Z</w:t>
      </w:r>
      <w:r w:rsidRPr="00092C1F">
        <w:rPr>
          <w:rFonts w:ascii="Times New Roman" w:hAnsi="Times New Roman" w:cs="Times New Roman"/>
          <w:sz w:val="22"/>
        </w:rPr>
        <w:t>amawiającym/Odbiorcą końcowym a OSD.</w:t>
      </w: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6. Strony postanawiają, że na wniosek Zamawiającego możliwe jest zaprzestanie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sprzedaży energii elektrycznej dla poszczególnych PPE ujętych w załączniku nr 1 i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nie stanowi ono rozwiązania umowy chyba, że przedmiotem wypowiedzenia są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wszystkie punkty poboru określone w załączniku nr 1.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7. Sprzedaż energii elektrycznej dla PPE nie objętego Załącznikiem nr 1 do umowy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lub dla punktu, w którym nastąpił znaczący przyrost mocy w związku z dokonaną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rozbudową, będzie dokonywana na podstawie zasad określonych w § 10.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Pr="00092C1F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8. Dla realizacji umowy w zakresie każdego punktu poboru konieczne jest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 xml:space="preserve">jednoczesne </w:t>
      </w:r>
      <w:r w:rsidR="002215EE">
        <w:rPr>
          <w:rFonts w:ascii="Times New Roman" w:hAnsi="Times New Roman" w:cs="Times New Roman"/>
          <w:sz w:val="22"/>
        </w:rPr>
        <w:t>o</w:t>
      </w:r>
      <w:r w:rsidRPr="00092C1F">
        <w:rPr>
          <w:rFonts w:ascii="Times New Roman" w:hAnsi="Times New Roman" w:cs="Times New Roman"/>
          <w:sz w:val="22"/>
        </w:rPr>
        <w:t>bowiązywanie umów:</w:t>
      </w:r>
    </w:p>
    <w:p w:rsidR="00BB53E2" w:rsidRPr="00092C1F" w:rsidRDefault="00BB53E2" w:rsidP="002215E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1) Umowy o świadczenie usług dystrybucji zawartej pomiędzy Zamawiającym a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OSD,</w:t>
      </w:r>
    </w:p>
    <w:p w:rsidR="00BB53E2" w:rsidRDefault="00BB53E2" w:rsidP="002215EE">
      <w:pPr>
        <w:spacing w:after="0"/>
        <w:ind w:left="708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2) Umowy dystrybucyjnej zawartej pomiędzy Wykonawcą a OSD.</w:t>
      </w:r>
    </w:p>
    <w:p w:rsidR="002E4DC7" w:rsidRPr="00092C1F" w:rsidRDefault="002E4DC7" w:rsidP="002215EE">
      <w:pPr>
        <w:spacing w:after="0"/>
        <w:ind w:left="708"/>
        <w:rPr>
          <w:rFonts w:ascii="Times New Roman" w:hAnsi="Times New Roman" w:cs="Times New Roman"/>
          <w:sz w:val="22"/>
        </w:rPr>
      </w:pPr>
    </w:p>
    <w:p w:rsidR="00BB53E2" w:rsidRPr="00092C1F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9. Zamawiający oświadcza, że Umowa o świadczenie usług dystrybucji, o której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mowa w § 5 ust. 8 pkt. 1, pozostanie ważna przez cały okres obowiązywania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umowy, a w przypadku jej rozwiązania, Zamawiający zobowiązany jest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poinformować o tym Wykonawcę w formie pisemnej w terminie 7 dni od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momentu złożenia oświadczenia o wypowiedzeniu Umowy o świadczenie usług</w:t>
      </w: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dystrybucji, pod rygorem rozwiązania niniejszej umowy w części dotyczącej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danego PPE.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10. Strony dopuszczają możliwość zmian grup taryfowych dla PPE objętych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załącznikiem nr 1 do Umowy, w trakcie jej obowiązywania, wyłącznie w obrębie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grup taryfowych uwzględnionych i wycenionych w ofercie Wykonawcy. Po zmianie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grupy taryfowej rozliczenia będą się odbywać zgodnie z cenami podanymi dla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nowej taryfy w ofercie przetargowej złożonej przez Wykonawcę. Zmiana, o której</w:t>
      </w:r>
      <w:r w:rsidR="002215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mowa powyżej będzie dokonywana na zasadach określonych § 10.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2215EE" w:rsidRPr="00092C1F" w:rsidRDefault="002215EE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Pr="00092C1F" w:rsidRDefault="00BB53E2" w:rsidP="0022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092C1F">
        <w:rPr>
          <w:rFonts w:ascii="Times New Roman" w:hAnsi="Times New Roman" w:cs="Times New Roman"/>
          <w:b/>
          <w:bCs/>
          <w:sz w:val="22"/>
        </w:rPr>
        <w:t>§ 6</w:t>
      </w:r>
    </w:p>
    <w:p w:rsidR="00BB53E2" w:rsidRPr="00092C1F" w:rsidRDefault="00BB53E2" w:rsidP="0022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092C1F">
        <w:rPr>
          <w:rFonts w:ascii="Times New Roman" w:hAnsi="Times New Roman" w:cs="Times New Roman"/>
          <w:b/>
          <w:bCs/>
          <w:sz w:val="22"/>
        </w:rPr>
        <w:t>Ceny energii elektrycznej</w:t>
      </w:r>
    </w:p>
    <w:p w:rsidR="00BB53E2" w:rsidRPr="00092C1F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1. Strony ustalają, że sprzedaż energii elektrycznej odbywać się będzie według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następujących cen jednostkowych netto dla poszczególnych grup taryfowych przy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przewidywanym zużyciu energii elektrycznej w poszczególnych taryfach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wskazanym w załączniku nr 1 do Umowy:</w:t>
      </w:r>
    </w:p>
    <w:p w:rsidR="00BB53E2" w:rsidRPr="00092C1F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Całodobowa:</w:t>
      </w:r>
    </w:p>
    <w:p w:rsidR="00BB53E2" w:rsidRPr="00092C1F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- w grupie taryfowej C11 cena jednostkowa netto  ………… zł/kWh</w:t>
      </w:r>
    </w:p>
    <w:p w:rsidR="00BB53E2" w:rsidRPr="00092C1F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- w grupie taryfowej C21 cena jednostkowa netto …………… zł/kWh</w:t>
      </w:r>
    </w:p>
    <w:p w:rsidR="00BB53E2" w:rsidRPr="00092C1F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W grupie taryfowej B 21: cena jednostkowa netto ……………..zł/kWh</w:t>
      </w:r>
    </w:p>
    <w:p w:rsidR="00BB53E2" w:rsidRPr="00092C1F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W grupie taryfowej B22:</w:t>
      </w:r>
    </w:p>
    <w:p w:rsidR="00BB53E2" w:rsidRPr="00092C1F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- strefa szczytowa cena jednostkowa netto …………….. zł/kWh</w:t>
      </w:r>
    </w:p>
    <w:p w:rsidR="00BB53E2" w:rsidRPr="00092C1F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- strefa pozaszczytowa cena jednostkowa netto ……………… zł/kWh</w:t>
      </w:r>
    </w:p>
    <w:p w:rsidR="00BB53E2" w:rsidRPr="00092C1F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W grupie taryfowej B23:</w:t>
      </w:r>
    </w:p>
    <w:p w:rsidR="00BB53E2" w:rsidRPr="00092C1F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- strefa 1 szczytu przedpołudniowego - cena jednostkowa netto ……………. zł/kWh</w:t>
      </w:r>
    </w:p>
    <w:p w:rsidR="00BB53E2" w:rsidRPr="00092C1F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- strefa 2 szczytu popołudniowego- cena jednostkowa netto…………….. zł/kWh</w:t>
      </w: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- pozostałe godziny doby - cena jednostkowa netto ……………. zł/kWh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2. Wskazane ceny jednostkowe netto sprzedaży energii elektrycznej zawierają opłatę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handlową i obowiązują w okresie obowiązywania niniejszej umowy określonym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w § 9 ust. 1 i nie zawierają podatku akcyzowego.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3. Ceny określone w ust. 1 obowiązują również dla nowo przyłączonych do sieci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elektroenergetycznej OSD obiektów Zamawiającego.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Pr="00092C1F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lastRenderedPageBreak/>
        <w:t>4. Wykonawca oświadcza, że każdorazowo przy fakturowaniu sprzedaży do należnych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kwot zostanie doliczony podatek VAT w stawkach obowiązujących na dzień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wystawienia faktury.</w:t>
      </w: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5. Zamawiający nie jest nabywcą końcowym w rozumieniu § 9 ust.1 ustawy z dnia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06 grudnia 2008r. o podatku akcyzowym (Dz.U. z 2014r. poz.752 z póź. zm.)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i posiada koncesję Prezesa Urzędu Regulacji Energetyki na wytwarzanie energii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elektrycznej, nr koncesji WEE/16402/W/OLB/2010/WG z dnia 09.09.2010r.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zmieniona decyzją WEE/16402-ZTO-A/16402/W/DSW/2015/ŁPO z 31 sierpnia 2015r.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Pr="00092C1F" w:rsidRDefault="00BB53E2" w:rsidP="008A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6. Zamawiający nie jest odbiorcą końcowym w rozumieniu art.3 pkt 13a ustawy z dnia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10 kwietnia 1997r. Prawo energetyczne (Dz.U. z 2012r. poz.1059 z późni. zm.)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i część zakupionej energii zostanie wykorzystana na potrzeby wytwarzania.</w:t>
      </w:r>
    </w:p>
    <w:p w:rsidR="00BB53E2" w:rsidRPr="00092C1F" w:rsidRDefault="00BB53E2" w:rsidP="00BB53E2">
      <w:pPr>
        <w:rPr>
          <w:rFonts w:ascii="Times New Roman" w:hAnsi="Times New Roman" w:cs="Times New Roman"/>
          <w:sz w:val="22"/>
        </w:rPr>
      </w:pPr>
    </w:p>
    <w:p w:rsidR="008A3DEE" w:rsidRDefault="008A3DEE" w:rsidP="008A3DEE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§ 7</w:t>
      </w:r>
    </w:p>
    <w:p w:rsidR="00BB53E2" w:rsidRPr="00092C1F" w:rsidRDefault="008A3DEE" w:rsidP="008A3DEE">
      <w:pPr>
        <w:spacing w:after="0"/>
        <w:jc w:val="center"/>
        <w:rPr>
          <w:rFonts w:ascii="Times New Roman" w:hAnsi="Times New Roman" w:cs="Times New Roman"/>
          <w:sz w:val="22"/>
        </w:rPr>
      </w:pPr>
      <w:r>
        <w:rPr>
          <w:rFonts w:ascii="Verdana,Bold" w:hAnsi="Verdana,Bold" w:cs="Verdana,Bold"/>
          <w:b/>
          <w:bCs/>
          <w:sz w:val="20"/>
          <w:szCs w:val="20"/>
        </w:rPr>
        <w:t>Rozliczenia i Płatności</w:t>
      </w: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1. Rozliczenia za pobraną energię elektryczną odbywać się będą zgodnie z okresem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rozliczeniowym Operatora Systemu Dystrybucyjnego, określonym w umowie o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świadczenie usług dystrybucji.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2.</w:t>
      </w:r>
      <w:r w:rsidR="00540FFD" w:rsidRPr="00540FFD">
        <w:t xml:space="preserve"> </w:t>
      </w:r>
      <w:r w:rsidR="00540FFD" w:rsidRPr="00540FFD">
        <w:rPr>
          <w:rFonts w:ascii="Times New Roman" w:hAnsi="Times New Roman" w:cs="Times New Roman"/>
          <w:sz w:val="22"/>
        </w:rPr>
        <w:t>Należność Wykonawcy za zużytą energię elektryczną w okresach rozliczeniowych obliczana będzie indywidualnie dla PPE jako iloczyn faktycznie zużytej energii elektrycznej ustalonej na podstawie danych pomiarowo-rozliczeniowych przekazywanych Wykonawcy przez OSD i ceny jednostkowej energii elektrycznej określonej w § 6 ust. 1 Umowy.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Pr="00092C1F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3. Rozliczenia kosztów sprzedanej energii odbywać się będą na podstawie odczytów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rozliczeniowych układów pomiarowo-rozliczeniowych dokonywanych przez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operatora systemu dystrybucyjnego zgodnie z okresem rozliczeniowym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stosowanym przez OSD. Odczyty zużycia energii elektrycznej w Bialskich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Wodociągach i Kanalizacji „WOD-KAN” Sp z o.o. odbywać się będą na podstawie</w:t>
      </w: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istniejących urządzeń pomiarowych zainstalowanych w wymienionych punktach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poboru energii elektrycznej – załącznik nr 5 do siwz – szczegółowy opis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przedmiotu zamówienia.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4. Należności za energię elektryczną regulowane będą na podstawie faktur VAT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wystawianych przez Wykonawcę dla Spółki Bialskie Wodociągi i Kanalizacja „WODKAN”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Sp. z o.o. w Białej Podlaskiej z podaniem na fakturach stref.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5. Termin płatności będzie każdorazowo podawany w treści wystawionych przez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Wykonawcę faktur VAT i określony na 30 dni od daty prawidłowego wystawienia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faktury przez Wykonawcę, z zastrzeżeniem, że Wykonawca dostarczy fakturę VAT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na co najmniej 14 dni przed tak określonym terminem płatności. W razie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niezachowania tego terminu, termin płatności wskazany w fakturze VAT zostanie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automatycznie przedłużony o czas opóźnienia. Strony ustalają, że terminem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spełnienia świadczenia jest dzień wpływu środków pieniężnych na rachunek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bankowy Wykonawcy.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6. Do każdej faktury Wykonawca załączy specyfikację określającą ilości energii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elektrycznej pobranej w poszczególnych PPE (obiektach), nr PPE oraz wysokości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należności z tego tytułu.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8A3DEE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7</w:t>
      </w:r>
      <w:r w:rsidR="00BB53E2" w:rsidRPr="00092C1F">
        <w:rPr>
          <w:rFonts w:ascii="Times New Roman" w:hAnsi="Times New Roman" w:cs="Times New Roman"/>
          <w:sz w:val="22"/>
        </w:rPr>
        <w:t>. W przypadku stwierdzenia błędów w pomiarze lub odczycie wskazań układu</w:t>
      </w:r>
      <w:r>
        <w:rPr>
          <w:rFonts w:ascii="Times New Roman" w:hAnsi="Times New Roman" w:cs="Times New Roman"/>
          <w:sz w:val="22"/>
        </w:rPr>
        <w:t xml:space="preserve"> </w:t>
      </w:r>
      <w:r w:rsidR="00BB53E2" w:rsidRPr="00092C1F">
        <w:rPr>
          <w:rFonts w:ascii="Times New Roman" w:hAnsi="Times New Roman" w:cs="Times New Roman"/>
          <w:sz w:val="22"/>
        </w:rPr>
        <w:t>pomiarowo-rozliczeniowego, które spowodowały zawyżenie lub zaniżenie</w:t>
      </w:r>
      <w:r>
        <w:rPr>
          <w:rFonts w:ascii="Times New Roman" w:hAnsi="Times New Roman" w:cs="Times New Roman"/>
          <w:sz w:val="22"/>
        </w:rPr>
        <w:t xml:space="preserve"> </w:t>
      </w:r>
      <w:r w:rsidR="00BB53E2" w:rsidRPr="00092C1F">
        <w:rPr>
          <w:rFonts w:ascii="Times New Roman" w:hAnsi="Times New Roman" w:cs="Times New Roman"/>
          <w:sz w:val="22"/>
        </w:rPr>
        <w:t>należności za pobraną energię, Wykonawca dokona korekt uprzednio</w:t>
      </w:r>
      <w:r>
        <w:rPr>
          <w:rFonts w:ascii="Times New Roman" w:hAnsi="Times New Roman" w:cs="Times New Roman"/>
          <w:sz w:val="22"/>
        </w:rPr>
        <w:t xml:space="preserve"> </w:t>
      </w:r>
      <w:r w:rsidR="00BB53E2" w:rsidRPr="00092C1F">
        <w:rPr>
          <w:rFonts w:ascii="Times New Roman" w:hAnsi="Times New Roman" w:cs="Times New Roman"/>
          <w:sz w:val="22"/>
        </w:rPr>
        <w:t>wystawionych faktur VAT.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8A3DEE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8</w:t>
      </w:r>
      <w:r w:rsidR="00BB53E2" w:rsidRPr="00092C1F">
        <w:rPr>
          <w:rFonts w:ascii="Times New Roman" w:hAnsi="Times New Roman" w:cs="Times New Roman"/>
          <w:sz w:val="22"/>
        </w:rPr>
        <w:t>. W przypadku nie dotrzymania terminu płatności faktur Wykonawca ma prawo</w:t>
      </w:r>
      <w:r>
        <w:rPr>
          <w:rFonts w:ascii="Times New Roman" w:hAnsi="Times New Roman" w:cs="Times New Roman"/>
          <w:sz w:val="22"/>
        </w:rPr>
        <w:t xml:space="preserve"> </w:t>
      </w:r>
      <w:r w:rsidR="00BB53E2" w:rsidRPr="00092C1F">
        <w:rPr>
          <w:rFonts w:ascii="Times New Roman" w:hAnsi="Times New Roman" w:cs="Times New Roman"/>
          <w:sz w:val="22"/>
        </w:rPr>
        <w:t>obciążyć Zamawiającego odsetkami ustawowymi.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8A3DEE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9</w:t>
      </w:r>
      <w:r w:rsidR="00BB53E2" w:rsidRPr="00092C1F">
        <w:rPr>
          <w:rFonts w:ascii="Times New Roman" w:hAnsi="Times New Roman" w:cs="Times New Roman"/>
          <w:sz w:val="22"/>
        </w:rPr>
        <w:t>. O zmianach danych kont bankowych lub danych adresowych Strony zobowiązują</w:t>
      </w:r>
      <w:r>
        <w:rPr>
          <w:rFonts w:ascii="Times New Roman" w:hAnsi="Times New Roman" w:cs="Times New Roman"/>
          <w:sz w:val="22"/>
        </w:rPr>
        <w:t xml:space="preserve"> </w:t>
      </w:r>
      <w:r w:rsidR="00BB53E2" w:rsidRPr="00092C1F">
        <w:rPr>
          <w:rFonts w:ascii="Times New Roman" w:hAnsi="Times New Roman" w:cs="Times New Roman"/>
          <w:sz w:val="22"/>
        </w:rPr>
        <w:t>się wzajemnie powiadamiać pod rygorem poniesienia kosztów związanych</w:t>
      </w:r>
      <w:r>
        <w:rPr>
          <w:rFonts w:ascii="Times New Roman" w:hAnsi="Times New Roman" w:cs="Times New Roman"/>
          <w:sz w:val="22"/>
        </w:rPr>
        <w:t xml:space="preserve"> </w:t>
      </w:r>
      <w:r w:rsidR="00BB53E2" w:rsidRPr="00092C1F">
        <w:rPr>
          <w:rFonts w:ascii="Times New Roman" w:hAnsi="Times New Roman" w:cs="Times New Roman"/>
          <w:sz w:val="22"/>
        </w:rPr>
        <w:t>z mylnymi operacjami bankowymi.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Pr="00092C1F" w:rsidRDefault="00BB53E2" w:rsidP="008A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lastRenderedPageBreak/>
        <w:t>1</w:t>
      </w:r>
      <w:r w:rsidR="008A3DEE">
        <w:rPr>
          <w:rFonts w:ascii="Times New Roman" w:hAnsi="Times New Roman" w:cs="Times New Roman"/>
          <w:sz w:val="22"/>
        </w:rPr>
        <w:t>0</w:t>
      </w:r>
      <w:r w:rsidRPr="00092C1F">
        <w:rPr>
          <w:rFonts w:ascii="Times New Roman" w:hAnsi="Times New Roman" w:cs="Times New Roman"/>
          <w:sz w:val="22"/>
        </w:rPr>
        <w:t>. W przypadku uzasadnionych wątpliwości co do prawidłowości wystawionej faktury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adresat faktury złoży pisemną reklamację, dołączając jednocześnie kopię spornej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faktury. Reklamacja winna być rozpatrzona przez Wykonawcę w terminie do 14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dni od daty jej otrzymania. Reklamacje Zamawiającego nie zwalniają go od</w:t>
      </w:r>
      <w:r w:rsidR="008A3DEE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obowiązku płatności należności.</w:t>
      </w:r>
    </w:p>
    <w:p w:rsidR="00BB53E2" w:rsidRPr="00092C1F" w:rsidRDefault="00BB53E2" w:rsidP="00BB53E2">
      <w:pPr>
        <w:rPr>
          <w:rFonts w:ascii="Times New Roman" w:hAnsi="Times New Roman" w:cs="Times New Roman"/>
          <w:sz w:val="22"/>
        </w:rPr>
      </w:pPr>
    </w:p>
    <w:p w:rsidR="00BB53E2" w:rsidRPr="00092C1F" w:rsidRDefault="00BB53E2" w:rsidP="008A3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092C1F">
        <w:rPr>
          <w:rFonts w:ascii="Times New Roman" w:hAnsi="Times New Roman" w:cs="Times New Roman"/>
          <w:b/>
          <w:bCs/>
          <w:sz w:val="22"/>
        </w:rPr>
        <w:t>§ 8</w:t>
      </w:r>
    </w:p>
    <w:p w:rsidR="00BB53E2" w:rsidRPr="00092C1F" w:rsidRDefault="00BB53E2" w:rsidP="008A3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092C1F">
        <w:rPr>
          <w:rFonts w:ascii="Times New Roman" w:hAnsi="Times New Roman" w:cs="Times New Roman"/>
          <w:b/>
          <w:bCs/>
          <w:sz w:val="22"/>
        </w:rPr>
        <w:t>Wstrzymanie sprzedaży energii</w:t>
      </w:r>
    </w:p>
    <w:p w:rsidR="00F81E35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1. Wykonawca może wstrzymać dostawę energii elektrycznej, gdy Zamawiający</w:t>
      </w:r>
      <w:r w:rsidR="00F81E3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zwleka z zapłatą za pobraną energię elektryczną co najmniej miesiąc po upływie</w:t>
      </w:r>
      <w:r w:rsidR="00F81E3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terminu płatności określonego</w:t>
      </w: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w § 7 ust. 5.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2. Wstrzymanie dostawy energii elektrycznej następuje poprzez wstrzymanie</w:t>
      </w:r>
      <w:r w:rsidR="00F81E3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dostarczania energii elektrycznej przez OSD na wniosek Wykonawcy.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3. Wznowienie dostarczania energii elektrycznej i świadczenia usług dystrybucji przez</w:t>
      </w:r>
      <w:r w:rsidR="00F81E3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OSD na wniosek Wykonawcy może nastąpić po uregulowaniu zaległych należności</w:t>
      </w:r>
      <w:r w:rsidR="00F81E3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za energię elektryczną oraz dodatkowych opłat z tytułu wznowienia dostarczania</w:t>
      </w:r>
      <w:r w:rsidR="00F81E3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energii.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4. Wykonawca nie ponosi odpowiedzialności za szkody spowodowane wstrzymaniem</w:t>
      </w:r>
      <w:r w:rsidR="00F81E3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dostawy energii elektrycznej wskutek naruszenia przez Zamawiającego/Odbiorcę</w:t>
      </w:r>
      <w:r w:rsidR="00F81E3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końcowego warunków umowy i obowiązujących przepisów Prawa energetycznego</w:t>
      </w:r>
      <w:r w:rsidR="00F81E3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i Kodeksu Cywilnego.</w:t>
      </w:r>
    </w:p>
    <w:p w:rsidR="00F81E35" w:rsidRPr="00092C1F" w:rsidRDefault="00F81E35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Pr="00092C1F" w:rsidRDefault="00BB53E2" w:rsidP="00F81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092C1F">
        <w:rPr>
          <w:rFonts w:ascii="Times New Roman" w:hAnsi="Times New Roman" w:cs="Times New Roman"/>
          <w:b/>
          <w:bCs/>
          <w:sz w:val="22"/>
        </w:rPr>
        <w:t>§ 9</w:t>
      </w:r>
    </w:p>
    <w:p w:rsidR="00BB53E2" w:rsidRPr="00092C1F" w:rsidRDefault="00BB53E2" w:rsidP="00F81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092C1F">
        <w:rPr>
          <w:rFonts w:ascii="Times New Roman" w:hAnsi="Times New Roman" w:cs="Times New Roman"/>
          <w:b/>
          <w:bCs/>
          <w:sz w:val="22"/>
        </w:rPr>
        <w:t>Okres obowiązywania Umowy. Rozwiązanie Umowy</w:t>
      </w: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1. Niniejsza umowa wchodzi</w:t>
      </w:r>
      <w:r w:rsidR="00016EE8">
        <w:rPr>
          <w:rFonts w:ascii="Times New Roman" w:hAnsi="Times New Roman" w:cs="Times New Roman"/>
          <w:sz w:val="22"/>
        </w:rPr>
        <w:t xml:space="preserve"> </w:t>
      </w:r>
      <w:r w:rsidR="00D36692">
        <w:rPr>
          <w:rFonts w:ascii="Times New Roman" w:hAnsi="Times New Roman" w:cs="Times New Roman"/>
          <w:sz w:val="22"/>
        </w:rPr>
        <w:t>w życie z dniem 01 stycznia 2021</w:t>
      </w:r>
      <w:r w:rsidRPr="00092C1F">
        <w:rPr>
          <w:rFonts w:ascii="Times New Roman" w:hAnsi="Times New Roman" w:cs="Times New Roman"/>
          <w:sz w:val="22"/>
        </w:rPr>
        <w:t xml:space="preserve"> r., lecz nie wcześniej</w:t>
      </w:r>
      <w:r w:rsidR="00F81E3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niż po pozytywnie zweryfikowanym zgłoszeniu zmiany wykonawcy i wejściu w</w:t>
      </w:r>
      <w:r w:rsidR="00F81E3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życie umowy o</w:t>
      </w:r>
      <w:r w:rsidR="008F795D">
        <w:rPr>
          <w:rFonts w:ascii="Times New Roman" w:hAnsi="Times New Roman" w:cs="Times New Roman"/>
          <w:sz w:val="22"/>
        </w:rPr>
        <w:t xml:space="preserve"> świadczenie usług dystrybucji i obowiązuje </w:t>
      </w:r>
      <w:r w:rsidRPr="00092C1F">
        <w:rPr>
          <w:rFonts w:ascii="Times New Roman" w:hAnsi="Times New Roman" w:cs="Times New Roman"/>
          <w:sz w:val="22"/>
        </w:rPr>
        <w:t>do d</w:t>
      </w:r>
      <w:r w:rsidR="00D36692">
        <w:rPr>
          <w:rFonts w:ascii="Times New Roman" w:hAnsi="Times New Roman" w:cs="Times New Roman"/>
          <w:sz w:val="22"/>
        </w:rPr>
        <w:t>nia 31 grudnia 2021</w:t>
      </w:r>
      <w:bookmarkStart w:id="0" w:name="_GoBack"/>
      <w:bookmarkEnd w:id="0"/>
      <w:r w:rsidRPr="00092C1F">
        <w:rPr>
          <w:rFonts w:ascii="Times New Roman" w:hAnsi="Times New Roman" w:cs="Times New Roman"/>
          <w:sz w:val="22"/>
        </w:rPr>
        <w:t xml:space="preserve"> r.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2. Umowa może być rozwiązana przez jedną ze Stron w trybie natychmiastowym</w:t>
      </w:r>
      <w:r w:rsidR="00F81E3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w przypadku, gdy druga ze Stron pomimo pisemnego wezwania rażąco</w:t>
      </w:r>
      <w:r w:rsidR="00F81E3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i uporczywie narusza warunki Umowy.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3. Wszelkie zobowiązania wynikające z niniejszej umowy zostaną uregulowane</w:t>
      </w:r>
      <w:r w:rsidR="00F81E3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między stronami do czasu jej rozwiązania.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4. W razie wystąpienia istotnej zmiany okoliczności powodującej, że wykonanie</w:t>
      </w:r>
      <w:r w:rsidR="00F81E3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umowy nie leży w interesie publicznym, czego nie można było przewidzieć w chwili</w:t>
      </w:r>
      <w:r w:rsidR="00F81E3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zawarcia umowy, Zamawiający może odstąpić od umowy w terminie 30 dni od</w:t>
      </w:r>
      <w:r w:rsidR="00F81E3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powzięcia wiadomości o powyższych okolicznościach. W takim przypadku</w:t>
      </w:r>
      <w:r w:rsidR="00F81E3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Wykonawca może żądać jedynie wynagrodzenia należnego mu z tytułu wykonania</w:t>
      </w:r>
      <w:r w:rsidR="00F81E3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części umowy.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Pr="00092C1F" w:rsidRDefault="00BB53E2" w:rsidP="00F81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5. Rozwiązanie umowy na skutek wypowiedzenia dokonanego przez Zamawiającego</w:t>
      </w:r>
      <w:r w:rsidR="00F81E3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następuje z ostatnim dniem pierwszego miesiąca następującego po miesiącu, w</w:t>
      </w:r>
      <w:r w:rsidR="00F81E3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którym oświadczenie Zamawiającego o wypowiedzeniu umowy dotarło do</w:t>
      </w:r>
      <w:r w:rsidR="00F81E3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Wykonawcy, chyba, że Zamawiający wskaże w oświadczeniu o wypowiedzeniu</w:t>
      </w:r>
      <w:r w:rsidR="00F81E3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późniejszy termin rozwiązania umowy. W takim przypadku umowa ulegnie</w:t>
      </w:r>
      <w:r w:rsidR="00F81E3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rozwiązaniu z ostatnim dniem miesiąca w którym zgodnie z oświadczeniem</w:t>
      </w:r>
      <w:r w:rsidR="00F81E3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Zamawiającego nastąpiłoby rozwiązanie umowy. Oświadczenie o wypowiedzeniu</w:t>
      </w:r>
      <w:r w:rsidR="00F81E35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umowy musi być złożone na piśmie pod rygorem nieważności.</w:t>
      </w:r>
    </w:p>
    <w:p w:rsidR="00BB53E2" w:rsidRPr="00092C1F" w:rsidRDefault="00BB53E2" w:rsidP="00BB53E2">
      <w:pPr>
        <w:rPr>
          <w:rFonts w:ascii="Times New Roman" w:hAnsi="Times New Roman" w:cs="Times New Roman"/>
          <w:sz w:val="22"/>
        </w:rPr>
      </w:pPr>
    </w:p>
    <w:p w:rsidR="00BB53E2" w:rsidRDefault="00BB53E2" w:rsidP="00234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092C1F">
        <w:rPr>
          <w:rFonts w:ascii="Times New Roman" w:hAnsi="Times New Roman" w:cs="Times New Roman"/>
          <w:b/>
          <w:bCs/>
          <w:sz w:val="22"/>
        </w:rPr>
        <w:t>§ 10</w:t>
      </w:r>
    </w:p>
    <w:p w:rsidR="004F0C11" w:rsidRPr="00092C1F" w:rsidRDefault="004F0C11" w:rsidP="00234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Zmiana postanowień umowy</w:t>
      </w:r>
    </w:p>
    <w:p w:rsidR="00BB53E2" w:rsidRPr="00092C1F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Zmiana postanowień umowy może nastąpić wyłącznie w formie pisemnego aneksu pod</w:t>
      </w: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rygorem nieważności na warunkach określonych w siwz.</w:t>
      </w:r>
    </w:p>
    <w:p w:rsidR="00234143" w:rsidRDefault="00234143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2E4DC7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2E4DC7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Pr="00092C1F" w:rsidRDefault="00BB53E2" w:rsidP="00234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092C1F">
        <w:rPr>
          <w:rFonts w:ascii="Times New Roman" w:hAnsi="Times New Roman" w:cs="Times New Roman"/>
          <w:b/>
          <w:bCs/>
          <w:sz w:val="22"/>
        </w:rPr>
        <w:t>§ 11</w:t>
      </w:r>
    </w:p>
    <w:p w:rsidR="00BB53E2" w:rsidRPr="00092C1F" w:rsidRDefault="00BB53E2" w:rsidP="00234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092C1F">
        <w:rPr>
          <w:rFonts w:ascii="Times New Roman" w:hAnsi="Times New Roman" w:cs="Times New Roman"/>
          <w:b/>
          <w:bCs/>
          <w:sz w:val="22"/>
        </w:rPr>
        <w:t>Postanowienia końcowe</w:t>
      </w: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1. W zakresie nie uregulowanym niniejszą Umową stosuje się  Kodeks Cywilny oraz Prawo energetyczne wraz z aktami wykonawczymi.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2. Wszelkie spory związane z realizacją niniejszej umowy, które nie zostaną</w:t>
      </w:r>
      <w:r w:rsidR="00234143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rozstrzygnięte polubownie będą ostatecznie rozstrzygane przez Sądy Powszechne</w:t>
      </w:r>
      <w:r w:rsidR="00234143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właściwe dla siedziby Zamawiającego.</w:t>
      </w:r>
    </w:p>
    <w:p w:rsidR="002E4DC7" w:rsidRPr="00092C1F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3. W przypadku zmiany przepisów bezwzględnie obowiązujących ulegają automatycznie</w:t>
      </w:r>
      <w:r w:rsidR="00234143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zmianie postanowienia niniejszej Umowy. Z zastrzeżeniem postanowień Umowy,</w:t>
      </w:r>
      <w:r w:rsidR="00234143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wszelkie inne zmiany Umowy mogą nastąpić wyłącznie za zgodą Stron wyrażoną na</w:t>
      </w:r>
      <w:r w:rsidR="00234143">
        <w:rPr>
          <w:rFonts w:ascii="Times New Roman" w:hAnsi="Times New Roman" w:cs="Times New Roman"/>
          <w:sz w:val="22"/>
        </w:rPr>
        <w:t xml:space="preserve"> </w:t>
      </w:r>
      <w:r w:rsidRPr="00092C1F">
        <w:rPr>
          <w:rFonts w:ascii="Times New Roman" w:hAnsi="Times New Roman" w:cs="Times New Roman"/>
          <w:sz w:val="22"/>
        </w:rPr>
        <w:t>piśmie pod rygorem nieważności.</w:t>
      </w:r>
    </w:p>
    <w:p w:rsidR="00234143" w:rsidRPr="00092C1F" w:rsidRDefault="00234143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Pr="00092C1F" w:rsidRDefault="00BB53E2" w:rsidP="00234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092C1F">
        <w:rPr>
          <w:rFonts w:ascii="Times New Roman" w:hAnsi="Times New Roman" w:cs="Times New Roman"/>
          <w:b/>
          <w:bCs/>
          <w:sz w:val="22"/>
        </w:rPr>
        <w:t>§ 12</w:t>
      </w:r>
    </w:p>
    <w:p w:rsidR="00BB53E2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1. Umowę niniejszą sporządzono w trzech jednobrzmiących egzemplarzach, jeden dla</w:t>
      </w:r>
      <w:r w:rsidR="00234143">
        <w:rPr>
          <w:rFonts w:ascii="Times New Roman" w:hAnsi="Times New Roman" w:cs="Times New Roman"/>
          <w:sz w:val="22"/>
        </w:rPr>
        <w:t xml:space="preserve"> </w:t>
      </w:r>
      <w:r w:rsidRPr="00234143">
        <w:rPr>
          <w:rFonts w:ascii="Times New Roman" w:hAnsi="Times New Roman" w:cs="Times New Roman"/>
          <w:bCs/>
          <w:sz w:val="22"/>
        </w:rPr>
        <w:t xml:space="preserve">Wykonawcy </w:t>
      </w:r>
      <w:r w:rsidRPr="00234143">
        <w:rPr>
          <w:rFonts w:ascii="Times New Roman" w:hAnsi="Times New Roman" w:cs="Times New Roman"/>
          <w:sz w:val="22"/>
        </w:rPr>
        <w:t xml:space="preserve">i dwa dla </w:t>
      </w:r>
      <w:r w:rsidRPr="00234143">
        <w:rPr>
          <w:rFonts w:ascii="Times New Roman" w:hAnsi="Times New Roman" w:cs="Times New Roman"/>
          <w:bCs/>
          <w:sz w:val="22"/>
        </w:rPr>
        <w:t>Zamawiającego</w:t>
      </w:r>
      <w:r w:rsidRPr="00234143">
        <w:rPr>
          <w:rFonts w:ascii="Times New Roman" w:hAnsi="Times New Roman" w:cs="Times New Roman"/>
          <w:sz w:val="22"/>
        </w:rPr>
        <w:t>.</w:t>
      </w:r>
    </w:p>
    <w:p w:rsidR="002E4DC7" w:rsidRPr="00234143" w:rsidRDefault="002E4DC7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</w:p>
    <w:p w:rsidR="00BB53E2" w:rsidRPr="00092C1F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sz w:val="22"/>
        </w:rPr>
        <w:t>2. Integralną częścią umowy są następujące załączniki:</w:t>
      </w:r>
    </w:p>
    <w:p w:rsidR="00BB53E2" w:rsidRPr="00234143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234143">
        <w:rPr>
          <w:rFonts w:ascii="Times New Roman" w:hAnsi="Times New Roman" w:cs="Times New Roman"/>
          <w:bCs/>
          <w:sz w:val="22"/>
        </w:rPr>
        <w:t>- Załącznik nr 1 – Lista przynależnych PPE</w:t>
      </w:r>
    </w:p>
    <w:p w:rsidR="00BB53E2" w:rsidRPr="00234143" w:rsidRDefault="00BB53E2" w:rsidP="00B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234143">
        <w:rPr>
          <w:rFonts w:ascii="Times New Roman" w:hAnsi="Times New Roman" w:cs="Times New Roman"/>
          <w:bCs/>
          <w:sz w:val="22"/>
        </w:rPr>
        <w:t>- Załącznik nr 2 – Pełnomocnictwo</w:t>
      </w:r>
      <w:r w:rsidR="00234143">
        <w:rPr>
          <w:rFonts w:ascii="Times New Roman" w:hAnsi="Times New Roman" w:cs="Times New Roman"/>
          <w:bCs/>
          <w:sz w:val="22"/>
        </w:rPr>
        <w:t>(o ile występuje)</w:t>
      </w:r>
    </w:p>
    <w:p w:rsidR="00234143" w:rsidRDefault="00234143" w:rsidP="00BB53E2">
      <w:pPr>
        <w:rPr>
          <w:rFonts w:ascii="Times New Roman" w:hAnsi="Times New Roman" w:cs="Times New Roman"/>
          <w:b/>
          <w:bCs/>
          <w:sz w:val="22"/>
        </w:rPr>
      </w:pPr>
    </w:p>
    <w:p w:rsidR="00234143" w:rsidRDefault="00234143" w:rsidP="00BB53E2">
      <w:pPr>
        <w:rPr>
          <w:rFonts w:ascii="Times New Roman" w:hAnsi="Times New Roman" w:cs="Times New Roman"/>
          <w:b/>
          <w:bCs/>
          <w:sz w:val="22"/>
        </w:rPr>
      </w:pPr>
    </w:p>
    <w:p w:rsidR="00234143" w:rsidRDefault="00234143" w:rsidP="00BB53E2">
      <w:pPr>
        <w:rPr>
          <w:rFonts w:ascii="Times New Roman" w:hAnsi="Times New Roman" w:cs="Times New Roman"/>
          <w:b/>
          <w:bCs/>
          <w:sz w:val="22"/>
        </w:rPr>
      </w:pPr>
    </w:p>
    <w:p w:rsidR="00BB53E2" w:rsidRPr="00092C1F" w:rsidRDefault="00BB53E2" w:rsidP="00BB53E2">
      <w:pPr>
        <w:rPr>
          <w:rFonts w:ascii="Times New Roman" w:hAnsi="Times New Roman" w:cs="Times New Roman"/>
          <w:sz w:val="22"/>
        </w:rPr>
      </w:pPr>
      <w:r w:rsidRPr="00092C1F">
        <w:rPr>
          <w:rFonts w:ascii="Times New Roman" w:hAnsi="Times New Roman" w:cs="Times New Roman"/>
          <w:b/>
          <w:bCs/>
          <w:sz w:val="22"/>
        </w:rPr>
        <w:t>ZAMAWIAJ</w:t>
      </w:r>
      <w:r w:rsidRPr="00092C1F">
        <w:rPr>
          <w:rFonts w:ascii="Times New Roman" w:eastAsia="TimesNewRoman,Bold" w:hAnsi="Times New Roman" w:cs="Times New Roman"/>
          <w:b/>
          <w:bCs/>
          <w:sz w:val="22"/>
        </w:rPr>
        <w:t>Ą</w:t>
      </w:r>
      <w:r w:rsidRPr="00092C1F">
        <w:rPr>
          <w:rFonts w:ascii="Times New Roman" w:hAnsi="Times New Roman" w:cs="Times New Roman"/>
          <w:b/>
          <w:bCs/>
          <w:sz w:val="22"/>
        </w:rPr>
        <w:t xml:space="preserve">CY </w:t>
      </w:r>
      <w:r w:rsidR="00234143">
        <w:rPr>
          <w:rFonts w:ascii="Times New Roman" w:hAnsi="Times New Roman" w:cs="Times New Roman"/>
          <w:b/>
          <w:bCs/>
          <w:sz w:val="22"/>
        </w:rPr>
        <w:tab/>
      </w:r>
      <w:r w:rsidR="00234143">
        <w:rPr>
          <w:rFonts w:ascii="Times New Roman" w:hAnsi="Times New Roman" w:cs="Times New Roman"/>
          <w:b/>
          <w:bCs/>
          <w:sz w:val="22"/>
        </w:rPr>
        <w:tab/>
      </w:r>
      <w:r w:rsidR="00234143">
        <w:rPr>
          <w:rFonts w:ascii="Times New Roman" w:hAnsi="Times New Roman" w:cs="Times New Roman"/>
          <w:b/>
          <w:bCs/>
          <w:sz w:val="22"/>
        </w:rPr>
        <w:tab/>
      </w:r>
      <w:r w:rsidR="00234143">
        <w:rPr>
          <w:rFonts w:ascii="Times New Roman" w:hAnsi="Times New Roman" w:cs="Times New Roman"/>
          <w:b/>
          <w:bCs/>
          <w:sz w:val="22"/>
        </w:rPr>
        <w:tab/>
      </w:r>
      <w:r w:rsidR="00234143">
        <w:rPr>
          <w:rFonts w:ascii="Times New Roman" w:hAnsi="Times New Roman" w:cs="Times New Roman"/>
          <w:b/>
          <w:bCs/>
          <w:sz w:val="22"/>
        </w:rPr>
        <w:tab/>
      </w:r>
      <w:r w:rsidR="00234143">
        <w:rPr>
          <w:rFonts w:ascii="Times New Roman" w:hAnsi="Times New Roman" w:cs="Times New Roman"/>
          <w:b/>
          <w:bCs/>
          <w:sz w:val="22"/>
        </w:rPr>
        <w:tab/>
      </w:r>
      <w:r w:rsidR="00234143">
        <w:rPr>
          <w:rFonts w:ascii="Times New Roman" w:hAnsi="Times New Roman" w:cs="Times New Roman"/>
          <w:b/>
          <w:bCs/>
          <w:sz w:val="22"/>
        </w:rPr>
        <w:tab/>
      </w:r>
      <w:r w:rsidR="00234143">
        <w:rPr>
          <w:rFonts w:ascii="Times New Roman" w:hAnsi="Times New Roman" w:cs="Times New Roman"/>
          <w:b/>
          <w:bCs/>
          <w:sz w:val="22"/>
        </w:rPr>
        <w:tab/>
      </w:r>
      <w:r w:rsidRPr="00092C1F">
        <w:rPr>
          <w:rFonts w:ascii="Times New Roman" w:hAnsi="Times New Roman" w:cs="Times New Roman"/>
          <w:b/>
          <w:bCs/>
          <w:sz w:val="22"/>
        </w:rPr>
        <w:t>WYKONAWCA</w:t>
      </w:r>
    </w:p>
    <w:p w:rsidR="00BB53E2" w:rsidRDefault="00BB53E2" w:rsidP="00BB53E2">
      <w:pPr>
        <w:rPr>
          <w:rFonts w:ascii="Verdana" w:hAnsi="Verdana" w:cs="Verdana"/>
          <w:sz w:val="20"/>
          <w:szCs w:val="20"/>
        </w:rPr>
      </w:pPr>
    </w:p>
    <w:sectPr w:rsidR="00BB53E2" w:rsidSect="00C70C8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0AA" w:rsidRDefault="00E370AA" w:rsidP="00234143">
      <w:pPr>
        <w:spacing w:after="0" w:line="240" w:lineRule="auto"/>
      </w:pPr>
      <w:r>
        <w:separator/>
      </w:r>
    </w:p>
  </w:endnote>
  <w:endnote w:type="continuationSeparator" w:id="0">
    <w:p w:rsidR="00E370AA" w:rsidRDefault="00E370AA" w:rsidP="0023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44708"/>
      <w:docPartObj>
        <w:docPartGallery w:val="Page Numbers (Bottom of Page)"/>
        <w:docPartUnique/>
      </w:docPartObj>
    </w:sdtPr>
    <w:sdtEndPr/>
    <w:sdtContent>
      <w:p w:rsidR="00234143" w:rsidRDefault="00E0618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3669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34143" w:rsidRDefault="002341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0AA" w:rsidRDefault="00E370AA" w:rsidP="00234143">
      <w:pPr>
        <w:spacing w:after="0" w:line="240" w:lineRule="auto"/>
      </w:pPr>
      <w:r>
        <w:separator/>
      </w:r>
    </w:p>
  </w:footnote>
  <w:footnote w:type="continuationSeparator" w:id="0">
    <w:p w:rsidR="00E370AA" w:rsidRDefault="00E370AA" w:rsidP="00234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E2"/>
    <w:rsid w:val="00016EE8"/>
    <w:rsid w:val="00092C1F"/>
    <w:rsid w:val="002215EE"/>
    <w:rsid w:val="00234143"/>
    <w:rsid w:val="0026108E"/>
    <w:rsid w:val="002E4DC7"/>
    <w:rsid w:val="00357BDC"/>
    <w:rsid w:val="003D536C"/>
    <w:rsid w:val="003D6608"/>
    <w:rsid w:val="00410E70"/>
    <w:rsid w:val="00414425"/>
    <w:rsid w:val="004F0C11"/>
    <w:rsid w:val="00501539"/>
    <w:rsid w:val="00540FFD"/>
    <w:rsid w:val="00614C03"/>
    <w:rsid w:val="00623F1E"/>
    <w:rsid w:val="006242E5"/>
    <w:rsid w:val="007D4505"/>
    <w:rsid w:val="007E38A0"/>
    <w:rsid w:val="007F40F8"/>
    <w:rsid w:val="00850FCA"/>
    <w:rsid w:val="008A3DEE"/>
    <w:rsid w:val="008A4619"/>
    <w:rsid w:val="008F795D"/>
    <w:rsid w:val="00901066"/>
    <w:rsid w:val="00901C70"/>
    <w:rsid w:val="009E60EB"/>
    <w:rsid w:val="00A0533F"/>
    <w:rsid w:val="00A40D8B"/>
    <w:rsid w:val="00B41C12"/>
    <w:rsid w:val="00B83764"/>
    <w:rsid w:val="00B9723A"/>
    <w:rsid w:val="00BA28C5"/>
    <w:rsid w:val="00BB53E2"/>
    <w:rsid w:val="00BE6F35"/>
    <w:rsid w:val="00C70C84"/>
    <w:rsid w:val="00D04A30"/>
    <w:rsid w:val="00D352D7"/>
    <w:rsid w:val="00D36692"/>
    <w:rsid w:val="00DA5D2B"/>
    <w:rsid w:val="00E06183"/>
    <w:rsid w:val="00E370AA"/>
    <w:rsid w:val="00E669D2"/>
    <w:rsid w:val="00F81E35"/>
    <w:rsid w:val="00F8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01319-FB6C-45D1-A287-8E3CDAF1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57BDC"/>
    <w:pPr>
      <w:spacing w:after="0"/>
    </w:pPr>
    <w:rPr>
      <w:rFonts w:eastAsia="Arial" w:cs="Arial"/>
      <w:color w:val="000000"/>
      <w:sz w:val="22"/>
      <w:lang w:eastAsia="pl-PL"/>
    </w:rPr>
  </w:style>
  <w:style w:type="paragraph" w:styleId="Akapitzlist">
    <w:name w:val="List Paragraph"/>
    <w:basedOn w:val="Normalny"/>
    <w:uiPriority w:val="34"/>
    <w:qFormat/>
    <w:rsid w:val="00357B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34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4143"/>
  </w:style>
  <w:style w:type="paragraph" w:styleId="Stopka">
    <w:name w:val="footer"/>
    <w:basedOn w:val="Normalny"/>
    <w:link w:val="StopkaZnak"/>
    <w:uiPriority w:val="99"/>
    <w:unhideWhenUsed/>
    <w:rsid w:val="00234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143"/>
  </w:style>
  <w:style w:type="paragraph" w:styleId="Tekstdymka">
    <w:name w:val="Balloon Text"/>
    <w:basedOn w:val="Normalny"/>
    <w:link w:val="TekstdymkaZnak"/>
    <w:uiPriority w:val="99"/>
    <w:semiHidden/>
    <w:unhideWhenUsed/>
    <w:rsid w:val="00DA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Kozłowski</cp:lastModifiedBy>
  <cp:revision>2</cp:revision>
  <cp:lastPrinted>2019-11-19T07:01:00Z</cp:lastPrinted>
  <dcterms:created xsi:type="dcterms:W3CDTF">2020-11-17T10:17:00Z</dcterms:created>
  <dcterms:modified xsi:type="dcterms:W3CDTF">2020-11-17T10:17:00Z</dcterms:modified>
</cp:coreProperties>
</file>