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4ED2653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D2016B6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031439C2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4F505056" w:rsidR="005C79E5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726E44F" w14:textId="068F4550" w:rsidR="001B7EF5" w:rsidRDefault="001B7EF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162BEB1" w14:textId="56D6207C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Pr="00B275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DE27BC" w14:textId="7532F797" w:rsidR="005C79E5" w:rsidRDefault="00BD341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A2056">
        <w:rPr>
          <w:rFonts w:ascii="Times New Roman" w:hAnsi="Times New Roman" w:cs="Times New Roman"/>
          <w:b/>
          <w:sz w:val="20"/>
          <w:szCs w:val="20"/>
        </w:rPr>
        <w:t>„</w:t>
      </w:r>
      <w:r w:rsidR="003A2056"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5C79E5" w:rsidRPr="00B2759E">
        <w:rPr>
          <w:rFonts w:ascii="Times New Roman" w:hAnsi="Times New Roman" w:cs="Times New Roman"/>
          <w:bCs/>
          <w:sz w:val="20"/>
          <w:szCs w:val="20"/>
        </w:rPr>
        <w:t>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1D3FE1D0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ie zachodzą wobec mnie przesłanki wykluczenia z postępowania, o których mowa w art. 108 ust. 1 pkt. 1 – 6 </w:t>
      </w:r>
      <w:proofErr w:type="spellStart"/>
      <w:r w:rsidRPr="003E68C3">
        <w:rPr>
          <w:rFonts w:ascii="Times New Roman" w:hAnsi="Times New Roman" w:cs="Times New Roman"/>
          <w:bCs/>
          <w:sz w:val="20"/>
          <w:szCs w:val="20"/>
        </w:rPr>
        <w:t>Pz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13F888DC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  <w:r w:rsidR="007F3AF5">
        <w:rPr>
          <w:b/>
          <w:sz w:val="20"/>
          <w:szCs w:val="20"/>
        </w:rPr>
        <w:t>*</w:t>
      </w:r>
    </w:p>
    <w:p w14:paraId="4A7C7422" w14:textId="64FECA33" w:rsidR="007F3AF5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BD3415">
        <w:rPr>
          <w:rFonts w:ascii="Times New Roman" w:hAnsi="Times New Roman" w:cs="Times New Roman"/>
          <w:bCs/>
          <w:sz w:val="20"/>
          <w:szCs w:val="20"/>
        </w:rPr>
        <w:t xml:space="preserve"> zdolności finansowej lub ekonomicznej oraz </w:t>
      </w:r>
      <w:r w:rsidRPr="00B2759E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</w:p>
    <w:p w14:paraId="06E564B0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697391A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95CA2" w14:textId="29546AF0" w:rsidR="005C79E5" w:rsidRPr="00B2759E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759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7F3AF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30E30E08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BD7E2A" w14:textId="77777777" w:rsidR="00AD2E6B" w:rsidRDefault="00AD2E6B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D9E1B8" w14:textId="77777777" w:rsidR="003A2056" w:rsidRDefault="003A2056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72619" w14:textId="77777777" w:rsidR="003A2056" w:rsidRDefault="003A2056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23D1C1" w14:textId="77777777" w:rsidR="003A2056" w:rsidRDefault="003A2056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06FE3B7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330C146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462763F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03297F3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6D4583E5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6C9340C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5B7D3F4F" w14:textId="77777777" w:rsidR="00D93870" w:rsidRDefault="00D93870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16D071C2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3A2056"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finansowej* </w:t>
      </w:r>
      <w:r w:rsidR="00101610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 xml:space="preserve"> 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264A19FA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 xml:space="preserve">Nie zachodzą wobec mnie przesłanki wykluczenia z postępowania, o których mowa w art. 108 ust. 1 pkt. 1 – 6 </w:t>
      </w:r>
      <w:proofErr w:type="spellStart"/>
      <w:r w:rsidRPr="00F557C9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</w:t>
      </w:r>
      <w:r w:rsidR="0032701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57AF2DC6" w14:textId="22246001" w:rsidR="005C79E5" w:rsidRPr="00464F1C" w:rsidRDefault="005C79E5" w:rsidP="003270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3270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 / </w:t>
      </w: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3A20AA">
        <w:rPr>
          <w:rFonts w:ascii="Times New Roman" w:hAnsi="Times New Roman" w:cs="Times New Roman"/>
          <w:bCs/>
          <w:sz w:val="20"/>
          <w:szCs w:val="20"/>
        </w:rPr>
        <w:t xml:space="preserve"> w zakresie wiedzy i doświadczenia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4123586" w14:textId="77777777" w:rsidR="00101610" w:rsidRDefault="00101610" w:rsidP="003A20A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C20F06" w14:textId="7E98F1D0" w:rsidR="005C79E5" w:rsidRPr="00101610" w:rsidRDefault="003A20AA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6EC579" w14:textId="77777777" w:rsidR="00D93870" w:rsidRDefault="00D93870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A17C95C" w14:textId="77777777" w:rsidR="00AD2E6B" w:rsidRDefault="00AD2E6B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FE9AC8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58FF807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688A10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C75988" w14:textId="1F2AEA3B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1C2961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FFC3F5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B169C0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5D6CDE4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498684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55E4D90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0EA0AE3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13935704" w14:textId="197C604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5FAF9BFA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F82D39C" w14:textId="77777777" w:rsidR="001F66B1" w:rsidRDefault="001F66B1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37129" w14:textId="54567CF8" w:rsidR="005C79E5" w:rsidRPr="00101610" w:rsidRDefault="005C79E5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3A2056"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 w celu spełnienia przez Wykonawcę warunku udziału w postępowaniu</w:t>
      </w:r>
      <w:r w:rsidR="00C73032" w:rsidRPr="00C730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3032">
        <w:rPr>
          <w:rFonts w:ascii="Times New Roman" w:hAnsi="Times New Roman" w:cs="Times New Roman"/>
          <w:bCs/>
          <w:sz w:val="20"/>
          <w:szCs w:val="20"/>
        </w:rPr>
        <w:t xml:space="preserve">dot.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finansowej* / </w:t>
      </w:r>
      <w:r w:rsidR="00C73032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101610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, zobowiązałem się do udostępnienia mu moich zasobów</w:t>
      </w:r>
      <w:r w:rsidR="006D17A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238D2DBF" w14:textId="77777777" w:rsidR="003D061F" w:rsidRDefault="003D061F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889A347" w14:textId="1EE7B0B8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mip59347033"/>
      <w:bookmarkEnd w:id="0"/>
    </w:p>
    <w:p w14:paraId="39EDCD6D" w14:textId="4EDBE338" w:rsidR="00C109DB" w:rsidRDefault="002E25D1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</w:p>
    <w:p w14:paraId="38E3F97F" w14:textId="77777777" w:rsidR="00C04EBD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E46316D" w14:textId="77777777" w:rsidR="00C04EBD" w:rsidRPr="00C109DB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5D16ED" w14:textId="77777777" w:rsidR="00620EB8" w:rsidRPr="006512A5" w:rsidRDefault="00620EB8" w:rsidP="00620EB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Wykonawców wspólnie ubiegających się o udzielenie zamówienia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1455CD7" w14:textId="77777777" w:rsidR="00620EB8" w:rsidRPr="006512A5" w:rsidRDefault="00620EB8" w:rsidP="00620EB8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D07564F" w14:textId="77777777" w:rsidR="00620EB8" w:rsidRPr="006512A5" w:rsidRDefault="00620EB8" w:rsidP="00620EB8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AEF1694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1420BD2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0DCC7266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774D7750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1E7241B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18BBE32C" w14:textId="77777777" w:rsidR="00620EB8" w:rsidRPr="006512A5" w:rsidRDefault="00620EB8" w:rsidP="00620EB8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B06DBEF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14:paraId="51304E91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14:paraId="4542FC7F" w14:textId="0392EFA4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117 UST. 4 PZP)</w:t>
      </w:r>
    </w:p>
    <w:p w14:paraId="1933C56D" w14:textId="77777777" w:rsidR="00A40FA2" w:rsidRDefault="00A40FA2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AB66B05" w14:textId="77777777" w:rsidR="00C04EBD" w:rsidRDefault="00C04EBD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016847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A20D9" w14:textId="77777777" w:rsidR="00620EB8" w:rsidRPr="006512A5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Wykonawców wspólnie ubiegających się o udzielenie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0EB8" w:rsidRPr="006512A5" w14:paraId="737E43C7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419AC90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A1EBAC0" w14:textId="77777777" w:rsidR="00620EB8" w:rsidRPr="006512A5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7EF5435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24371853" w14:textId="77777777" w:rsidTr="00F474FB">
        <w:trPr>
          <w:trHeight w:val="100"/>
        </w:trPr>
        <w:tc>
          <w:tcPr>
            <w:tcW w:w="4531" w:type="dxa"/>
            <w:vMerge/>
          </w:tcPr>
          <w:p w14:paraId="4DFB10EB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C4E94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3847C1A3" w14:textId="77777777" w:rsidTr="00F474FB">
        <w:trPr>
          <w:trHeight w:val="100"/>
        </w:trPr>
        <w:tc>
          <w:tcPr>
            <w:tcW w:w="4531" w:type="dxa"/>
            <w:vMerge/>
          </w:tcPr>
          <w:p w14:paraId="70ACEA7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ABA78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46334488" w14:textId="77777777" w:rsidTr="00F474FB">
        <w:trPr>
          <w:trHeight w:val="100"/>
        </w:trPr>
        <w:tc>
          <w:tcPr>
            <w:tcW w:w="4531" w:type="dxa"/>
            <w:vMerge/>
          </w:tcPr>
          <w:p w14:paraId="33DC55E5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D7F73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55E378A6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37D8E98D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17849F6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7E59D970" w14:textId="77777777" w:rsidTr="00F474FB">
        <w:trPr>
          <w:trHeight w:val="100"/>
        </w:trPr>
        <w:tc>
          <w:tcPr>
            <w:tcW w:w="4531" w:type="dxa"/>
            <w:vMerge/>
          </w:tcPr>
          <w:p w14:paraId="1298506C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20A16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0638DE11" w14:textId="77777777" w:rsidTr="00F474FB">
        <w:trPr>
          <w:trHeight w:val="100"/>
        </w:trPr>
        <w:tc>
          <w:tcPr>
            <w:tcW w:w="4531" w:type="dxa"/>
            <w:vMerge/>
          </w:tcPr>
          <w:p w14:paraId="57F789C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6EA83C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6175D87" w14:textId="77777777" w:rsidTr="00F474FB">
        <w:trPr>
          <w:trHeight w:val="100"/>
        </w:trPr>
        <w:tc>
          <w:tcPr>
            <w:tcW w:w="4531" w:type="dxa"/>
            <w:vMerge/>
          </w:tcPr>
          <w:p w14:paraId="4EABE49A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6DCB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2DD4A365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196BCD07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7A535DF" w14:textId="77777777" w:rsidR="00620EB8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8108BE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6B16DA74" w14:textId="77777777" w:rsidTr="00F474FB">
        <w:trPr>
          <w:trHeight w:val="100"/>
        </w:trPr>
        <w:tc>
          <w:tcPr>
            <w:tcW w:w="4531" w:type="dxa"/>
            <w:vMerge/>
          </w:tcPr>
          <w:p w14:paraId="518D1841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E869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2BF567F8" w14:textId="77777777" w:rsidTr="00F474FB">
        <w:trPr>
          <w:trHeight w:val="100"/>
        </w:trPr>
        <w:tc>
          <w:tcPr>
            <w:tcW w:w="4531" w:type="dxa"/>
            <w:vMerge/>
          </w:tcPr>
          <w:p w14:paraId="66C77373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A4DE6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9842E8D" w14:textId="77777777" w:rsidTr="00F474FB">
        <w:trPr>
          <w:trHeight w:val="100"/>
        </w:trPr>
        <w:tc>
          <w:tcPr>
            <w:tcW w:w="4531" w:type="dxa"/>
            <w:vMerge/>
          </w:tcPr>
          <w:p w14:paraId="00A2584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227F8D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</w:tbl>
    <w:p w14:paraId="7EFA8CA5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8356" w14:textId="00211FE7" w:rsidR="00620EB8" w:rsidRDefault="00620EB8" w:rsidP="00620EB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3A2056"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oświadczamy, że spełniamy warunek udziału w postępowaniu dot. zdolności technicznej i zawodowej </w:t>
      </w:r>
      <w:r>
        <w:rPr>
          <w:rFonts w:ascii="Times New Roman" w:hAnsi="Times New Roman" w:cs="Times New Roman"/>
          <w:sz w:val="20"/>
          <w:szCs w:val="20"/>
        </w:rPr>
        <w:t>w zakresie określonym poniżej i w związku z tym każdy z nas zrealizuje wskazany poniżej zakres przedmiotu zamówienia:</w:t>
      </w:r>
    </w:p>
    <w:p w14:paraId="2EA55B93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EB8" w14:paraId="5962D7F2" w14:textId="77777777" w:rsidTr="00F474FB">
        <w:tc>
          <w:tcPr>
            <w:tcW w:w="3020" w:type="dxa"/>
          </w:tcPr>
          <w:p w14:paraId="18B6EE72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Oznaczenie Wykonawcy </w:t>
            </w:r>
          </w:p>
        </w:tc>
        <w:tc>
          <w:tcPr>
            <w:tcW w:w="3021" w:type="dxa"/>
          </w:tcPr>
          <w:p w14:paraId="3CE64F4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spełniania warunku udziału w postępowaniu </w:t>
            </w:r>
          </w:p>
        </w:tc>
        <w:tc>
          <w:tcPr>
            <w:tcW w:w="3021" w:type="dxa"/>
          </w:tcPr>
          <w:p w14:paraId="6A7D062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przedmiotu zamówienia, który będzie realizował Wykonawca </w:t>
            </w:r>
          </w:p>
        </w:tc>
      </w:tr>
      <w:tr w:rsidR="00620EB8" w14:paraId="589CCE56" w14:textId="77777777" w:rsidTr="00F474FB">
        <w:tc>
          <w:tcPr>
            <w:tcW w:w="3020" w:type="dxa"/>
          </w:tcPr>
          <w:p w14:paraId="4003327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B3A0A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26DA97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4112A6B3" w14:textId="77777777" w:rsidTr="00F474FB">
        <w:tc>
          <w:tcPr>
            <w:tcW w:w="3020" w:type="dxa"/>
          </w:tcPr>
          <w:p w14:paraId="12A4A04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A5478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B6561E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2D1A9B99" w14:textId="77777777" w:rsidTr="00F474FB">
        <w:tc>
          <w:tcPr>
            <w:tcW w:w="3020" w:type="dxa"/>
          </w:tcPr>
          <w:p w14:paraId="0391E6C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4F8AFC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993907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FF90C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23199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5BEAF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0FC0B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1FBE0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9B91B" w14:textId="77777777" w:rsidR="00A40FA2" w:rsidRDefault="00A40FA2" w:rsidP="00620EB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07E9522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0E0DDD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F9CF86" w14:textId="77777777" w:rsidR="003A2056" w:rsidRDefault="003A2056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7536A8E2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C109DB"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 w:rsidR="00913105">
        <w:rPr>
          <w:rFonts w:ascii="Times New Roman" w:hAnsi="Times New Roman" w:cs="Times New Roman"/>
          <w:i/>
          <w:iCs/>
          <w:sz w:val="20"/>
          <w:szCs w:val="20"/>
        </w:rPr>
        <w:t>Wykaz inwestycji</w:t>
      </w:r>
    </w:p>
    <w:p w14:paraId="5F324126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476804E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C91777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73A231F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063505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6D0E907E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5020E434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0A9144B0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</w:t>
      </w:r>
      <w:r w:rsidR="00101610">
        <w:rPr>
          <w:rFonts w:ascii="Times New Roman" w:hAnsi="Times New Roman" w:cs="Times New Roman"/>
          <w:b/>
          <w:bCs/>
          <w:sz w:val="20"/>
          <w:szCs w:val="20"/>
        </w:rPr>
        <w:t>ZREALIZOWANEJ INWESTYCJI</w:t>
      </w:r>
      <w:r w:rsidR="00020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73E763" w14:textId="77777777" w:rsidR="00913105" w:rsidRDefault="00913105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FC19E26" w14:textId="77777777" w:rsidR="00D23ADC" w:rsidRDefault="00D23ADC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807CFD" w14:textId="22568CB6" w:rsidR="00913105" w:rsidRPr="001B7EF5" w:rsidRDefault="00913105" w:rsidP="0091310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D23ADC">
        <w:rPr>
          <w:rFonts w:ascii="Times New Roman" w:hAnsi="Times New Roman" w:cs="Times New Roman"/>
          <w:i/>
          <w:iCs/>
          <w:sz w:val="20"/>
          <w:szCs w:val="20"/>
        </w:rPr>
        <w:t>; dotyczy Części 1</w:t>
      </w:r>
      <w:r w:rsidR="00711D72">
        <w:rPr>
          <w:rFonts w:ascii="Times New Roman" w:hAnsi="Times New Roman" w:cs="Times New Roman"/>
          <w:i/>
          <w:iCs/>
          <w:sz w:val="20"/>
          <w:szCs w:val="20"/>
        </w:rPr>
        <w:t>-8, 10-13</w:t>
      </w:r>
    </w:p>
    <w:p w14:paraId="61993473" w14:textId="45E2B3BE" w:rsidR="005C79E5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1462C9E2" w14:textId="1FF1A4C4" w:rsidR="0071645A" w:rsidRDefault="0071645A" w:rsidP="0071645A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związku z ogłoszeniem postępowania o udzielenie zamówienia publicznego pn. 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711D72"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9131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w celu wykazania spełnienia warunku udziału w postępowaniu dot. zdolności technicznej lub zawodowej w zakresie wiedzy i doświadczenia, poniżej przedstawiam informację </w:t>
      </w:r>
      <w:r w:rsidR="00913105">
        <w:rPr>
          <w:rFonts w:ascii="Times New Roman" w:hAnsi="Times New Roman" w:cs="Times New Roman"/>
          <w:bCs/>
          <w:sz w:val="20"/>
          <w:szCs w:val="20"/>
        </w:rPr>
        <w:t>o należycie zrealizowanej przeze mnie inwestycji / inwestycjach:</w:t>
      </w:r>
    </w:p>
    <w:p w14:paraId="686BA011" w14:textId="03E888B7" w:rsidR="001D4163" w:rsidRDefault="001D4163" w:rsidP="0071645A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163" w14:paraId="219878B6" w14:textId="77777777" w:rsidTr="00897A63">
        <w:tc>
          <w:tcPr>
            <w:tcW w:w="1812" w:type="dxa"/>
          </w:tcPr>
          <w:p w14:paraId="61A56574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inwestycji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przedmiot inwestycji </w:t>
            </w:r>
          </w:p>
          <w:p w14:paraId="25399E15" w14:textId="59070E4A" w:rsidR="00913105" w:rsidRP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 tym 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formuła realizacji inwestycji – </w:t>
            </w:r>
            <w:r w:rsidR="0005671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dot. Części 6 zamówienia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153BD419" w14:textId="77777777" w:rsidR="00BA552A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Inwestor </w:t>
            </w:r>
          </w:p>
          <w:p w14:paraId="2E7240FB" w14:textId="33448A44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70339D3F" w14:textId="64824E77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rzecz którego Wykonawca bezpośrednio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gdy inny niż Inwestor </w:t>
            </w: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14:paraId="07245F58" w14:textId="00491131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zrealizowanych przez Wykonawcę w ramach inwestycji </w:t>
            </w:r>
            <w:r w:rsidR="00BA552A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813" w:type="dxa"/>
          </w:tcPr>
          <w:p w14:paraId="43EFD8D9" w14:textId="07C56B08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Okres, w którym Wykonawca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</w:p>
          <w:p w14:paraId="196A6459" w14:textId="5D339C2C" w:rsidR="00BA552A" w:rsidRPr="00BA552A" w:rsidRDefault="00BA552A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(miesiąc, rok)</w:t>
            </w:r>
          </w:p>
        </w:tc>
      </w:tr>
      <w:tr w:rsidR="001D4163" w14:paraId="5097C992" w14:textId="77777777" w:rsidTr="00897A63">
        <w:tc>
          <w:tcPr>
            <w:tcW w:w="1812" w:type="dxa"/>
          </w:tcPr>
          <w:p w14:paraId="715B9171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E78626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124170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65332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568A50E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90D8E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E3FC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41AD0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105" w14:paraId="4AB5B19C" w14:textId="77777777" w:rsidTr="00897A63">
        <w:tc>
          <w:tcPr>
            <w:tcW w:w="1812" w:type="dxa"/>
          </w:tcPr>
          <w:p w14:paraId="353187A1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90C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5E59E8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09BD5" w14:textId="2476DF39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370BC0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CAA8A2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4074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87D9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1CD2C2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E4BD1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19479" w14:textId="77777777" w:rsidR="001D4163" w:rsidRPr="00833877" w:rsidRDefault="001D4163" w:rsidP="0071645A">
      <w:pPr>
        <w:pStyle w:val="Default"/>
        <w:spacing w:line="276" w:lineRule="auto"/>
        <w:jc w:val="both"/>
      </w:pPr>
    </w:p>
    <w:p w14:paraId="25166268" w14:textId="2CE7B11A" w:rsidR="0071645A" w:rsidRDefault="0071645A" w:rsidP="005C79E5">
      <w:pPr>
        <w:spacing w:after="0" w:line="276" w:lineRule="auto"/>
        <w:rPr>
          <w:i/>
          <w:iCs/>
          <w:sz w:val="20"/>
          <w:szCs w:val="20"/>
        </w:rPr>
      </w:pPr>
    </w:p>
    <w:p w14:paraId="75D292C4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3A07C92" w14:textId="77777777" w:rsidR="00711D72" w:rsidRDefault="00711D72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078022A" w14:textId="77777777" w:rsidR="00711D72" w:rsidRDefault="00711D72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8E9D0CC" w14:textId="77777777" w:rsidR="00711D72" w:rsidRDefault="00711D72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9F07B91" w14:textId="77777777" w:rsidR="00711D72" w:rsidRDefault="00711D72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AC2867" w14:textId="65342CBA" w:rsidR="00711D72" w:rsidRPr="006512A5" w:rsidRDefault="00711D72" w:rsidP="00711D7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9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Wykaz osób</w:t>
      </w:r>
    </w:p>
    <w:p w14:paraId="197A159B" w14:textId="77777777" w:rsidR="00711D72" w:rsidRPr="006512A5" w:rsidRDefault="00711D72" w:rsidP="00711D72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7B9B9AC5" w14:textId="77777777" w:rsidR="00711D72" w:rsidRDefault="00711D72" w:rsidP="00711D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1B8D7200" w14:textId="77777777" w:rsidR="00711D72" w:rsidRPr="003E68C3" w:rsidRDefault="00711D72" w:rsidP="00711D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1C5B3C59" w14:textId="77777777" w:rsidR="00711D72" w:rsidRPr="003E68C3" w:rsidRDefault="00711D72" w:rsidP="00711D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7326EDB5" w14:textId="77777777" w:rsidR="00711D72" w:rsidRDefault="00711D72" w:rsidP="00711D7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8B61B9">
          <w:rPr>
            <w:rStyle w:val="Hipercze"/>
          </w:rPr>
          <w:t>zggs@zggs.com.pl</w:t>
        </w:r>
      </w:hyperlink>
    </w:p>
    <w:p w14:paraId="377A2E9E" w14:textId="77777777" w:rsidR="00711D72" w:rsidRDefault="00711D72" w:rsidP="00711D7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B3298" w14:textId="77777777" w:rsidR="00711D72" w:rsidRDefault="00711D72" w:rsidP="00711D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KIEROWNIKU BUDOWY</w:t>
      </w:r>
    </w:p>
    <w:p w14:paraId="3A83F0A3" w14:textId="3BECB555" w:rsidR="00711D72" w:rsidRDefault="00711D72" w:rsidP="00711D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(dotyczy części </w:t>
      </w:r>
      <w:r w:rsidR="00B835CB">
        <w:rPr>
          <w:rFonts w:ascii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835CB">
        <w:rPr>
          <w:rFonts w:ascii="Times New Roman" w:hAnsi="Times New Roman" w:cs="Times New Roman"/>
          <w:b/>
          <w:bCs/>
          <w:sz w:val="20"/>
          <w:szCs w:val="20"/>
        </w:rPr>
        <w:t xml:space="preserve"> i 10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6B0F131" w14:textId="77777777" w:rsidR="00711D72" w:rsidRPr="00516470" w:rsidRDefault="00711D72" w:rsidP="00711D72">
      <w:pPr>
        <w:spacing w:after="0" w:line="276" w:lineRule="auto"/>
        <w:rPr>
          <w:i/>
          <w:iCs/>
          <w:sz w:val="20"/>
          <w:szCs w:val="20"/>
        </w:rPr>
      </w:pPr>
    </w:p>
    <w:p w14:paraId="7D21EE4A" w14:textId="75358288" w:rsidR="00711D72" w:rsidRDefault="00711D72" w:rsidP="00711D7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>
        <w:rPr>
          <w:rFonts w:ascii="Times New Roman" w:hAnsi="Times New Roman" w:cs="Times New Roman"/>
          <w:bCs/>
          <w:sz w:val="20"/>
          <w:szCs w:val="20"/>
        </w:rPr>
        <w:t>”, w celu wykazania spełnienia warunku udziału w postępowaniu dot. zdolności technicznej lub zawodowej, poniżej przedstawiam informację o Kierowniku budowy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9BF9914" w14:textId="77777777" w:rsidR="00711D72" w:rsidRDefault="00711D72" w:rsidP="00711D7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11D72" w14:paraId="4C3EB75D" w14:textId="77777777" w:rsidTr="00320506">
        <w:tc>
          <w:tcPr>
            <w:tcW w:w="2405" w:type="dxa"/>
          </w:tcPr>
          <w:p w14:paraId="6660420B" w14:textId="77777777" w:rsidR="00711D72" w:rsidRPr="00881F47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6662" w:type="dxa"/>
          </w:tcPr>
          <w:p w14:paraId="15D29F87" w14:textId="77777777" w:rsidR="00711D72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72" w14:paraId="5BF60B03" w14:textId="77777777" w:rsidTr="00320506">
        <w:tc>
          <w:tcPr>
            <w:tcW w:w="2405" w:type="dxa"/>
          </w:tcPr>
          <w:p w14:paraId="1D0D42E7" w14:textId="77777777" w:rsidR="00711D72" w:rsidRPr="00881F47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uprawnień </w:t>
            </w:r>
          </w:p>
        </w:tc>
        <w:tc>
          <w:tcPr>
            <w:tcW w:w="6662" w:type="dxa"/>
          </w:tcPr>
          <w:p w14:paraId="20CC62C6" w14:textId="77777777" w:rsidR="00711D72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72" w14:paraId="4499FA48" w14:textId="77777777" w:rsidTr="00320506">
        <w:tc>
          <w:tcPr>
            <w:tcW w:w="2405" w:type="dxa"/>
          </w:tcPr>
          <w:p w14:paraId="09115E11" w14:textId="77777777" w:rsidR="00711D72" w:rsidRPr="00881F47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uprawnień </w:t>
            </w:r>
          </w:p>
        </w:tc>
        <w:tc>
          <w:tcPr>
            <w:tcW w:w="6662" w:type="dxa"/>
          </w:tcPr>
          <w:p w14:paraId="7A525BD5" w14:textId="77777777" w:rsidR="00711D72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72" w14:paraId="5ED7B197" w14:textId="77777777" w:rsidTr="00320506">
        <w:tc>
          <w:tcPr>
            <w:tcW w:w="2405" w:type="dxa"/>
          </w:tcPr>
          <w:p w14:paraId="62237864" w14:textId="77777777" w:rsidR="00711D72" w:rsidRPr="00881F47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nabycia uprawnień </w:t>
            </w:r>
          </w:p>
        </w:tc>
        <w:tc>
          <w:tcPr>
            <w:tcW w:w="6662" w:type="dxa"/>
          </w:tcPr>
          <w:p w14:paraId="05CE852D" w14:textId="77777777" w:rsidR="00711D72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72" w14:paraId="41F1D316" w14:textId="77777777" w:rsidTr="00320506">
        <w:tc>
          <w:tcPr>
            <w:tcW w:w="2405" w:type="dxa"/>
          </w:tcPr>
          <w:p w14:paraId="13C4C812" w14:textId="77777777" w:rsidR="00711D72" w:rsidRPr="00881F47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6662" w:type="dxa"/>
          </w:tcPr>
          <w:p w14:paraId="7F3C28B0" w14:textId="77777777" w:rsidR="00711D72" w:rsidRDefault="00711D72" w:rsidP="003205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3BC33D" w14:textId="77777777" w:rsidR="00711D72" w:rsidRDefault="00711D72" w:rsidP="00711D7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BDE99C" w14:textId="77777777" w:rsidR="00711D72" w:rsidRDefault="00711D72" w:rsidP="00711D7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B7AF41" w14:textId="77777777" w:rsidR="00711D72" w:rsidRDefault="00711D72" w:rsidP="00711D7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CB498D" w14:textId="77777777" w:rsidR="00711D72" w:rsidRDefault="00711D72" w:rsidP="00711D7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D16024" w14:textId="77777777" w:rsidR="00711D72" w:rsidRDefault="00711D72" w:rsidP="00711D7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622E94" w14:textId="77777777" w:rsidR="00711D72" w:rsidRDefault="00711D72" w:rsidP="00711D72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1CB17" w14:textId="77777777" w:rsidR="00711D72" w:rsidRDefault="00711D72" w:rsidP="00711D7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983CB62" w14:textId="77777777" w:rsidR="00711D72" w:rsidRDefault="00711D72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78EC591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4EDE748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02815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4701F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E65F71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0DDA05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C92E747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91E630E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A9730A0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EDB02F6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6946661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4792C9F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2DF7CB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B3AFB4C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B0EA6AD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4366405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882BE9D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56CE738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A090D63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EE8F46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F0213EF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8F91066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2CE3905" w14:textId="7DAC11E2" w:rsidR="00B835CB" w:rsidRPr="006512A5" w:rsidRDefault="00B835CB" w:rsidP="00B835C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>
        <w:rPr>
          <w:rFonts w:ascii="Times New Roman" w:hAnsi="Times New Roman" w:cs="Times New Roman"/>
          <w:i/>
          <w:iCs/>
          <w:sz w:val="20"/>
          <w:szCs w:val="20"/>
        </w:rPr>
        <w:t>sprzętu</w:t>
      </w:r>
    </w:p>
    <w:p w14:paraId="5C6E3A46" w14:textId="77777777" w:rsidR="00B835CB" w:rsidRPr="006512A5" w:rsidRDefault="00B835CB" w:rsidP="00B835CB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0BBE77E2" w14:textId="77777777" w:rsidR="00B835CB" w:rsidRDefault="00B835CB" w:rsidP="00B835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2509D486" w14:textId="77777777" w:rsidR="00B835CB" w:rsidRPr="003E68C3" w:rsidRDefault="00B835CB" w:rsidP="00B835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052ACDBC" w14:textId="77777777" w:rsidR="00B835CB" w:rsidRPr="003E68C3" w:rsidRDefault="00B835CB" w:rsidP="00B835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5623497C" w14:textId="77777777" w:rsidR="00B835CB" w:rsidRDefault="00B835CB" w:rsidP="00B835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8B61B9">
          <w:rPr>
            <w:rStyle w:val="Hipercze"/>
          </w:rPr>
          <w:t>zggs@zggs.com.pl</w:t>
        </w:r>
      </w:hyperlink>
    </w:p>
    <w:p w14:paraId="22C70FFC" w14:textId="77777777" w:rsidR="00B835CB" w:rsidRDefault="00B835CB" w:rsidP="00B835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BD0CA4" w14:textId="2920A700" w:rsidR="00B835CB" w:rsidRDefault="00B835CB" w:rsidP="00B835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Wykaz sprzętu potrzebnego do realizacji zamówienia</w:t>
      </w:r>
    </w:p>
    <w:p w14:paraId="749ABE1A" w14:textId="46F1705F" w:rsidR="00B835CB" w:rsidRDefault="00B835CB" w:rsidP="00B835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(dotyczy części 8)</w:t>
      </w:r>
    </w:p>
    <w:p w14:paraId="6F7BD312" w14:textId="77777777" w:rsidR="00B835CB" w:rsidRPr="00516470" w:rsidRDefault="00B835CB" w:rsidP="00B835CB">
      <w:pPr>
        <w:spacing w:after="0" w:line="276" w:lineRule="auto"/>
        <w:rPr>
          <w:i/>
          <w:iCs/>
          <w:sz w:val="20"/>
          <w:szCs w:val="20"/>
        </w:rPr>
      </w:pPr>
    </w:p>
    <w:p w14:paraId="7C5D3B78" w14:textId="62132B88" w:rsidR="00B835CB" w:rsidRDefault="00B835CB" w:rsidP="00B835C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Pr="003A2056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poniżej przedstawiam </w:t>
      </w:r>
      <w:r>
        <w:rPr>
          <w:rFonts w:ascii="Times New Roman" w:hAnsi="Times New Roman" w:cs="Times New Roman"/>
          <w:bCs/>
          <w:sz w:val="20"/>
          <w:szCs w:val="20"/>
        </w:rPr>
        <w:t>wykaz sprzętu, którym dysponuje lub będzie dysponował wykonawca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42358A0" w14:textId="77777777" w:rsidR="00B835CB" w:rsidRDefault="00B835CB" w:rsidP="00B835C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2"/>
        <w:gridCol w:w="3634"/>
        <w:gridCol w:w="2261"/>
        <w:gridCol w:w="2700"/>
      </w:tblGrid>
      <w:tr w:rsidR="00B835CB" w14:paraId="3C8095E1" w14:textId="77777777" w:rsidTr="00B835CB">
        <w:tc>
          <w:tcPr>
            <w:tcW w:w="472" w:type="dxa"/>
          </w:tcPr>
          <w:p w14:paraId="693D83F3" w14:textId="53E4FEA0" w:rsidR="00B835CB" w:rsidRPr="00B835CB" w:rsidRDefault="00B835CB" w:rsidP="00B83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634" w:type="dxa"/>
          </w:tcPr>
          <w:p w14:paraId="77FBFFAE" w14:textId="1002778E" w:rsidR="00B835CB" w:rsidRPr="00B835CB" w:rsidRDefault="00B835CB" w:rsidP="00B83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2261" w:type="dxa"/>
          </w:tcPr>
          <w:p w14:paraId="198CA076" w14:textId="33775886" w:rsidR="00B835CB" w:rsidRPr="00B835CB" w:rsidRDefault="00B835CB" w:rsidP="00B83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2700" w:type="dxa"/>
          </w:tcPr>
          <w:p w14:paraId="42F49839" w14:textId="5AE4895C" w:rsidR="00B835CB" w:rsidRPr="00B835CB" w:rsidRDefault="00B835CB" w:rsidP="00B83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Dyspozycja (własne/oddane do dyspozycji)</w:t>
            </w:r>
          </w:p>
        </w:tc>
      </w:tr>
      <w:tr w:rsidR="00B835CB" w14:paraId="1B014FE4" w14:textId="77777777" w:rsidTr="00B835CB">
        <w:tc>
          <w:tcPr>
            <w:tcW w:w="472" w:type="dxa"/>
          </w:tcPr>
          <w:p w14:paraId="2C02A40B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C5C0286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0D9C849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E5913A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CB" w14:paraId="725E4D24" w14:textId="77777777" w:rsidTr="00B835CB">
        <w:tc>
          <w:tcPr>
            <w:tcW w:w="472" w:type="dxa"/>
          </w:tcPr>
          <w:p w14:paraId="1C628E02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BEEB4B4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F9705ED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CB3934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CB" w14:paraId="04311341" w14:textId="77777777" w:rsidTr="00B835CB">
        <w:tc>
          <w:tcPr>
            <w:tcW w:w="472" w:type="dxa"/>
          </w:tcPr>
          <w:p w14:paraId="26C24256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05779238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73131EE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554B29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CB" w14:paraId="3F94DBF8" w14:textId="77777777" w:rsidTr="00B835CB">
        <w:tc>
          <w:tcPr>
            <w:tcW w:w="472" w:type="dxa"/>
          </w:tcPr>
          <w:p w14:paraId="69BC504B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78614979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74CAD4E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3A15709" w14:textId="77777777" w:rsidR="00B835CB" w:rsidRDefault="00B835CB" w:rsidP="00B835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6062A2" w14:textId="77777777" w:rsidR="00B835CB" w:rsidRDefault="00B835CB" w:rsidP="00B835C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464DD" w14:textId="77777777" w:rsidR="00B835CB" w:rsidRDefault="00B835CB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35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4F1D1" w14:textId="77777777" w:rsidR="00EB276B" w:rsidRDefault="00EB276B" w:rsidP="00E8649A">
      <w:pPr>
        <w:spacing w:after="0" w:line="240" w:lineRule="auto"/>
      </w:pPr>
      <w:r>
        <w:separator/>
      </w:r>
    </w:p>
  </w:endnote>
  <w:endnote w:type="continuationSeparator" w:id="0">
    <w:p w14:paraId="636E0B00" w14:textId="77777777" w:rsidR="00EB276B" w:rsidRDefault="00EB276B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6BA5C" w14:textId="77777777" w:rsidR="00EB276B" w:rsidRDefault="00EB276B" w:rsidP="00E8649A">
      <w:pPr>
        <w:spacing w:after="0" w:line="240" w:lineRule="auto"/>
      </w:pPr>
      <w:r>
        <w:separator/>
      </w:r>
    </w:p>
  </w:footnote>
  <w:footnote w:type="continuationSeparator" w:id="0">
    <w:p w14:paraId="7CC93D40" w14:textId="77777777" w:rsidR="00EB276B" w:rsidRDefault="00EB276B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FCB1" w14:textId="77777777" w:rsidR="00BD3415" w:rsidRDefault="00BD3415" w:rsidP="00BD3415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3CAF" wp14:editId="6822DBD1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57BD64" wp14:editId="6D095E59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1B755EF1" wp14:editId="00C7F887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79AA" w14:textId="77777777" w:rsidR="00BD3415" w:rsidRDefault="00BD3415" w:rsidP="00BD3415">
    <w:pPr>
      <w:pStyle w:val="Nagwek"/>
    </w:pPr>
  </w:p>
  <w:p w14:paraId="089F8F62" w14:textId="77777777" w:rsidR="00BD3415" w:rsidRDefault="00BD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20C02"/>
    <w:rsid w:val="000319C9"/>
    <w:rsid w:val="00032B80"/>
    <w:rsid w:val="0003321B"/>
    <w:rsid w:val="000349EC"/>
    <w:rsid w:val="00034A16"/>
    <w:rsid w:val="00036193"/>
    <w:rsid w:val="00036709"/>
    <w:rsid w:val="00056716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01610"/>
    <w:rsid w:val="00110B54"/>
    <w:rsid w:val="00120310"/>
    <w:rsid w:val="00133AC1"/>
    <w:rsid w:val="00135F4E"/>
    <w:rsid w:val="00161A7A"/>
    <w:rsid w:val="00164B11"/>
    <w:rsid w:val="0017567D"/>
    <w:rsid w:val="001756E4"/>
    <w:rsid w:val="001A6E6D"/>
    <w:rsid w:val="001B7EF5"/>
    <w:rsid w:val="001C257D"/>
    <w:rsid w:val="001C667B"/>
    <w:rsid w:val="001D4163"/>
    <w:rsid w:val="001D78AB"/>
    <w:rsid w:val="001E7D4F"/>
    <w:rsid w:val="001F15BF"/>
    <w:rsid w:val="001F66B1"/>
    <w:rsid w:val="001F7788"/>
    <w:rsid w:val="002273D4"/>
    <w:rsid w:val="0024422B"/>
    <w:rsid w:val="0024787F"/>
    <w:rsid w:val="002569D9"/>
    <w:rsid w:val="002667E5"/>
    <w:rsid w:val="002E25D1"/>
    <w:rsid w:val="002F5A27"/>
    <w:rsid w:val="00304D9F"/>
    <w:rsid w:val="00327014"/>
    <w:rsid w:val="003341B3"/>
    <w:rsid w:val="003505D6"/>
    <w:rsid w:val="00382808"/>
    <w:rsid w:val="003A2056"/>
    <w:rsid w:val="003A20AA"/>
    <w:rsid w:val="003B50A3"/>
    <w:rsid w:val="003D061F"/>
    <w:rsid w:val="003E3F3A"/>
    <w:rsid w:val="003E6400"/>
    <w:rsid w:val="003E68C3"/>
    <w:rsid w:val="003F0A0F"/>
    <w:rsid w:val="0040466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863DF"/>
    <w:rsid w:val="004910B8"/>
    <w:rsid w:val="004A65C6"/>
    <w:rsid w:val="004B6372"/>
    <w:rsid w:val="004E22F0"/>
    <w:rsid w:val="004E5682"/>
    <w:rsid w:val="004F5423"/>
    <w:rsid w:val="004F6239"/>
    <w:rsid w:val="00516470"/>
    <w:rsid w:val="00533697"/>
    <w:rsid w:val="0053497D"/>
    <w:rsid w:val="0054032A"/>
    <w:rsid w:val="0054206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6135BB"/>
    <w:rsid w:val="00620EB8"/>
    <w:rsid w:val="00624965"/>
    <w:rsid w:val="006466FA"/>
    <w:rsid w:val="006512A5"/>
    <w:rsid w:val="00654BA5"/>
    <w:rsid w:val="006556DE"/>
    <w:rsid w:val="006749FA"/>
    <w:rsid w:val="006A7723"/>
    <w:rsid w:val="006B3C83"/>
    <w:rsid w:val="006C5057"/>
    <w:rsid w:val="006D17AB"/>
    <w:rsid w:val="00711D72"/>
    <w:rsid w:val="0071645A"/>
    <w:rsid w:val="007202C4"/>
    <w:rsid w:val="00732590"/>
    <w:rsid w:val="0073577D"/>
    <w:rsid w:val="00772E67"/>
    <w:rsid w:val="00776261"/>
    <w:rsid w:val="00783524"/>
    <w:rsid w:val="00790D6F"/>
    <w:rsid w:val="007C489B"/>
    <w:rsid w:val="007C557E"/>
    <w:rsid w:val="007D1741"/>
    <w:rsid w:val="007D2079"/>
    <w:rsid w:val="007E3A0A"/>
    <w:rsid w:val="007F3AF5"/>
    <w:rsid w:val="008302B4"/>
    <w:rsid w:val="0083093C"/>
    <w:rsid w:val="00835ACD"/>
    <w:rsid w:val="0087567A"/>
    <w:rsid w:val="00881F47"/>
    <w:rsid w:val="008914AE"/>
    <w:rsid w:val="00892B28"/>
    <w:rsid w:val="008A486E"/>
    <w:rsid w:val="008A7F99"/>
    <w:rsid w:val="00913105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0FA2"/>
    <w:rsid w:val="00A41927"/>
    <w:rsid w:val="00A50B85"/>
    <w:rsid w:val="00A54379"/>
    <w:rsid w:val="00A5752C"/>
    <w:rsid w:val="00A604E4"/>
    <w:rsid w:val="00A71DE5"/>
    <w:rsid w:val="00A815E7"/>
    <w:rsid w:val="00A8593B"/>
    <w:rsid w:val="00AA7096"/>
    <w:rsid w:val="00AC2A43"/>
    <w:rsid w:val="00AC3AF1"/>
    <w:rsid w:val="00AD2E6B"/>
    <w:rsid w:val="00AF390A"/>
    <w:rsid w:val="00B06B6F"/>
    <w:rsid w:val="00B173A3"/>
    <w:rsid w:val="00B2759E"/>
    <w:rsid w:val="00B34D01"/>
    <w:rsid w:val="00B53C63"/>
    <w:rsid w:val="00B55215"/>
    <w:rsid w:val="00B608F2"/>
    <w:rsid w:val="00B67EDD"/>
    <w:rsid w:val="00B7150D"/>
    <w:rsid w:val="00B835CB"/>
    <w:rsid w:val="00B96DE1"/>
    <w:rsid w:val="00BA552A"/>
    <w:rsid w:val="00BA6AE2"/>
    <w:rsid w:val="00BB4868"/>
    <w:rsid w:val="00BD0829"/>
    <w:rsid w:val="00BD1489"/>
    <w:rsid w:val="00BD1808"/>
    <w:rsid w:val="00BD3415"/>
    <w:rsid w:val="00BE4D4D"/>
    <w:rsid w:val="00BF62F6"/>
    <w:rsid w:val="00C04EBD"/>
    <w:rsid w:val="00C109DB"/>
    <w:rsid w:val="00C22B4F"/>
    <w:rsid w:val="00C327A9"/>
    <w:rsid w:val="00C34C51"/>
    <w:rsid w:val="00C442D1"/>
    <w:rsid w:val="00C51490"/>
    <w:rsid w:val="00C61CAD"/>
    <w:rsid w:val="00C64BCA"/>
    <w:rsid w:val="00C73032"/>
    <w:rsid w:val="00C73ABD"/>
    <w:rsid w:val="00C90674"/>
    <w:rsid w:val="00C93B5E"/>
    <w:rsid w:val="00C96086"/>
    <w:rsid w:val="00CD17BE"/>
    <w:rsid w:val="00D23ADC"/>
    <w:rsid w:val="00D269FF"/>
    <w:rsid w:val="00D46507"/>
    <w:rsid w:val="00D52F0C"/>
    <w:rsid w:val="00D612E5"/>
    <w:rsid w:val="00D617F5"/>
    <w:rsid w:val="00D87478"/>
    <w:rsid w:val="00D93870"/>
    <w:rsid w:val="00DD2C71"/>
    <w:rsid w:val="00DD6FEF"/>
    <w:rsid w:val="00DF3B8B"/>
    <w:rsid w:val="00DF69A9"/>
    <w:rsid w:val="00E205AF"/>
    <w:rsid w:val="00E2108D"/>
    <w:rsid w:val="00E230BB"/>
    <w:rsid w:val="00E3140E"/>
    <w:rsid w:val="00E37ACD"/>
    <w:rsid w:val="00E4094D"/>
    <w:rsid w:val="00E7162F"/>
    <w:rsid w:val="00E75F52"/>
    <w:rsid w:val="00E8075C"/>
    <w:rsid w:val="00E8649A"/>
    <w:rsid w:val="00E960EB"/>
    <w:rsid w:val="00EA2C1F"/>
    <w:rsid w:val="00EA64AE"/>
    <w:rsid w:val="00EB276B"/>
    <w:rsid w:val="00EB4F11"/>
    <w:rsid w:val="00EB59F2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C058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gs@zggs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3</cp:revision>
  <cp:lastPrinted>2022-09-06T17:14:00Z</cp:lastPrinted>
  <dcterms:created xsi:type="dcterms:W3CDTF">2024-06-26T07:54:00Z</dcterms:created>
  <dcterms:modified xsi:type="dcterms:W3CDTF">2024-07-01T09:16:00Z</dcterms:modified>
</cp:coreProperties>
</file>