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1AEC" w14:textId="77777777" w:rsidR="00A2396A" w:rsidRPr="00C02590" w:rsidRDefault="00A2396A" w:rsidP="00A2396A">
      <w:pPr>
        <w:pStyle w:val="Tytu"/>
        <w:ind w:right="-567"/>
        <w:jc w:val="right"/>
        <w:rPr>
          <w:rFonts w:ascii="Times New Roman" w:hAnsi="Times New Roman"/>
          <w:sz w:val="22"/>
          <w:szCs w:val="22"/>
          <w:lang w:val="pl-PL"/>
        </w:rPr>
      </w:pPr>
      <w:r w:rsidRPr="00C02590">
        <w:rPr>
          <w:rFonts w:ascii="Times New Roman" w:hAnsi="Times New Roman"/>
          <w:sz w:val="22"/>
          <w:szCs w:val="22"/>
          <w:lang w:val="pl-PL"/>
        </w:rPr>
        <w:t>Załącznik nr 3 do SWZ Wzór umowy</w:t>
      </w:r>
    </w:p>
    <w:p w14:paraId="38DB7FEA" w14:textId="77777777" w:rsidR="00A2396A" w:rsidRPr="00C02590" w:rsidRDefault="00A2396A" w:rsidP="00A2396A">
      <w:pPr>
        <w:pStyle w:val="Tytu"/>
        <w:ind w:right="-567"/>
        <w:jc w:val="right"/>
        <w:rPr>
          <w:rFonts w:ascii="Times New Roman" w:hAnsi="Times New Roman"/>
          <w:sz w:val="22"/>
          <w:szCs w:val="22"/>
          <w:lang w:val="pl-PL"/>
        </w:rPr>
      </w:pPr>
      <w:r w:rsidRPr="00C02590">
        <w:rPr>
          <w:rFonts w:ascii="Times New Roman" w:hAnsi="Times New Roman"/>
          <w:sz w:val="22"/>
          <w:szCs w:val="22"/>
          <w:lang w:val="pl-PL"/>
        </w:rPr>
        <w:t xml:space="preserve"> </w:t>
      </w:r>
    </w:p>
    <w:p w14:paraId="57C705FA" w14:textId="79BCEE7B" w:rsidR="00A2396A" w:rsidRPr="00C02590" w:rsidRDefault="00A2396A" w:rsidP="00A2396A">
      <w:pPr>
        <w:pStyle w:val="Tytu"/>
        <w:ind w:right="-567"/>
        <w:rPr>
          <w:rFonts w:ascii="Times New Roman" w:hAnsi="Times New Roman"/>
          <w:sz w:val="22"/>
          <w:szCs w:val="22"/>
          <w:lang w:val="pl-PL"/>
        </w:rPr>
      </w:pPr>
      <w:r w:rsidRPr="00C02590">
        <w:rPr>
          <w:rFonts w:ascii="Times New Roman" w:hAnsi="Times New Roman"/>
          <w:sz w:val="22"/>
          <w:szCs w:val="22"/>
          <w:lang w:val="pl-PL"/>
        </w:rPr>
        <w:t>UMOWA nr OE.273…202</w:t>
      </w:r>
      <w:r w:rsidR="00E23E44" w:rsidRPr="00C02590">
        <w:rPr>
          <w:rFonts w:ascii="Times New Roman" w:hAnsi="Times New Roman"/>
          <w:sz w:val="22"/>
          <w:szCs w:val="22"/>
          <w:lang w:val="pl-PL"/>
        </w:rPr>
        <w:t>4</w:t>
      </w:r>
      <w:r w:rsidRPr="00C02590">
        <w:rPr>
          <w:rFonts w:ascii="Times New Roman" w:hAnsi="Times New Roman"/>
          <w:sz w:val="22"/>
          <w:szCs w:val="22"/>
          <w:lang w:val="pl-PL"/>
        </w:rPr>
        <w:t>.TW</w:t>
      </w:r>
    </w:p>
    <w:p w14:paraId="093D3D16" w14:textId="77777777" w:rsidR="00A2396A" w:rsidRPr="00C02590" w:rsidRDefault="00A2396A" w:rsidP="00A2396A">
      <w:pPr>
        <w:pStyle w:val="Tytu"/>
        <w:ind w:right="-567"/>
        <w:rPr>
          <w:rFonts w:ascii="Times New Roman" w:hAnsi="Times New Roman"/>
          <w:sz w:val="22"/>
          <w:szCs w:val="22"/>
        </w:rPr>
      </w:pPr>
    </w:p>
    <w:p w14:paraId="0D5D32BD" w14:textId="0C5EAB24" w:rsidR="00A2396A" w:rsidRPr="00C02590" w:rsidRDefault="00A2396A" w:rsidP="00A2396A">
      <w:pPr>
        <w:ind w:right="-567"/>
        <w:rPr>
          <w:sz w:val="22"/>
          <w:szCs w:val="22"/>
        </w:rPr>
      </w:pPr>
      <w:r w:rsidRPr="00C02590">
        <w:rPr>
          <w:sz w:val="22"/>
          <w:szCs w:val="22"/>
        </w:rPr>
        <w:t xml:space="preserve">zawarta w dniu …. </w:t>
      </w:r>
      <w:r w:rsidR="00E23E44" w:rsidRPr="00C02590">
        <w:rPr>
          <w:sz w:val="22"/>
          <w:szCs w:val="22"/>
        </w:rPr>
        <w:t>2024</w:t>
      </w:r>
      <w:r w:rsidRPr="00C02590">
        <w:rPr>
          <w:sz w:val="22"/>
          <w:szCs w:val="22"/>
        </w:rPr>
        <w:t xml:space="preserve"> r. w Szczecinie pomiędzy:</w:t>
      </w:r>
    </w:p>
    <w:p w14:paraId="4B70238C" w14:textId="77777777" w:rsidR="00A2396A" w:rsidRPr="00C02590" w:rsidRDefault="00A2396A" w:rsidP="00A2396A">
      <w:pPr>
        <w:ind w:right="-567"/>
        <w:jc w:val="both"/>
        <w:rPr>
          <w:sz w:val="22"/>
          <w:szCs w:val="22"/>
        </w:rPr>
      </w:pPr>
      <w:r w:rsidRPr="00C02590">
        <w:rPr>
          <w:b/>
          <w:sz w:val="22"/>
          <w:szCs w:val="22"/>
        </w:rPr>
        <w:t xml:space="preserve">Skarb Państwa - Wojewódzki Urząd Ochrony Zabytków w Szczecinie ul. Wały Chrobrego 4, 70-502 Szczecin NIP: 8512022807, REGON 005483925 </w:t>
      </w:r>
      <w:r w:rsidRPr="00C02590">
        <w:rPr>
          <w:sz w:val="22"/>
          <w:szCs w:val="22"/>
        </w:rPr>
        <w:t>reprezentowanym przez: Tomasz Wolender – Zachodniopomorski Wojewódzki Konserwator Zabytków</w:t>
      </w:r>
    </w:p>
    <w:p w14:paraId="2810961D" w14:textId="77777777" w:rsidR="00A2396A" w:rsidRPr="00C02590" w:rsidRDefault="00A2396A" w:rsidP="00A2396A">
      <w:pPr>
        <w:ind w:right="-567"/>
        <w:rPr>
          <w:b/>
          <w:sz w:val="22"/>
          <w:szCs w:val="22"/>
        </w:rPr>
      </w:pPr>
      <w:r w:rsidRPr="00C02590">
        <w:rPr>
          <w:sz w:val="22"/>
          <w:szCs w:val="22"/>
        </w:rPr>
        <w:t>zwanym</w:t>
      </w:r>
      <w:r w:rsidRPr="00C02590">
        <w:rPr>
          <w:sz w:val="22"/>
          <w:szCs w:val="22"/>
          <w:vertAlign w:val="superscript"/>
        </w:rPr>
        <w:t xml:space="preserve"> </w:t>
      </w:r>
      <w:r w:rsidRPr="00C02590">
        <w:rPr>
          <w:sz w:val="22"/>
          <w:szCs w:val="22"/>
        </w:rPr>
        <w:t xml:space="preserve"> w treści umowy </w:t>
      </w:r>
      <w:r w:rsidRPr="00C02590">
        <w:rPr>
          <w:b/>
          <w:sz w:val="22"/>
          <w:szCs w:val="22"/>
        </w:rPr>
        <w:t>Zamawiającym;</w:t>
      </w:r>
    </w:p>
    <w:p w14:paraId="1F5BB1BA" w14:textId="77777777" w:rsidR="00A2396A" w:rsidRPr="00C02590" w:rsidRDefault="00A2396A" w:rsidP="00A2396A">
      <w:pPr>
        <w:ind w:right="-567"/>
        <w:rPr>
          <w:sz w:val="22"/>
          <w:szCs w:val="22"/>
        </w:rPr>
      </w:pPr>
      <w:r w:rsidRPr="00C02590">
        <w:rPr>
          <w:sz w:val="22"/>
          <w:szCs w:val="22"/>
        </w:rPr>
        <w:t>a</w:t>
      </w:r>
    </w:p>
    <w:p w14:paraId="1BBDE239" w14:textId="77777777" w:rsidR="00A2396A" w:rsidRPr="00C02590" w:rsidRDefault="00A2396A" w:rsidP="00A2396A">
      <w:pPr>
        <w:ind w:right="-567"/>
        <w:rPr>
          <w:sz w:val="22"/>
          <w:szCs w:val="22"/>
        </w:rPr>
      </w:pPr>
      <w:r w:rsidRPr="00C02590">
        <w:rPr>
          <w:sz w:val="22"/>
          <w:szCs w:val="22"/>
        </w:rPr>
        <w:t>……………..</w:t>
      </w:r>
    </w:p>
    <w:p w14:paraId="5E9C5A47" w14:textId="77777777" w:rsidR="00A2396A" w:rsidRPr="00C02590" w:rsidRDefault="00A2396A" w:rsidP="00A2396A">
      <w:pPr>
        <w:ind w:right="-567"/>
        <w:rPr>
          <w:sz w:val="22"/>
          <w:szCs w:val="22"/>
        </w:rPr>
      </w:pPr>
      <w:r w:rsidRPr="00C02590">
        <w:rPr>
          <w:sz w:val="22"/>
          <w:szCs w:val="22"/>
        </w:rPr>
        <w:t xml:space="preserve">zwanym w treści umowy </w:t>
      </w:r>
      <w:r w:rsidRPr="00C02590">
        <w:rPr>
          <w:b/>
          <w:bCs/>
          <w:sz w:val="22"/>
          <w:szCs w:val="22"/>
        </w:rPr>
        <w:t>Wykonawcą</w:t>
      </w:r>
      <w:r w:rsidRPr="00C02590">
        <w:rPr>
          <w:sz w:val="22"/>
          <w:szCs w:val="22"/>
        </w:rPr>
        <w:t xml:space="preserve"> reprezentowanym przez:</w:t>
      </w:r>
    </w:p>
    <w:p w14:paraId="2F405120" w14:textId="77777777" w:rsidR="00A2396A" w:rsidRPr="00C02590" w:rsidRDefault="00A2396A" w:rsidP="00A2396A">
      <w:pPr>
        <w:ind w:right="-567"/>
        <w:rPr>
          <w:sz w:val="22"/>
          <w:szCs w:val="22"/>
        </w:rPr>
      </w:pPr>
    </w:p>
    <w:p w14:paraId="517511B7" w14:textId="77777777" w:rsidR="00A2396A" w:rsidRPr="00C02590" w:rsidRDefault="00A2396A" w:rsidP="00A2396A">
      <w:pPr>
        <w:ind w:right="-567"/>
        <w:jc w:val="both"/>
        <w:rPr>
          <w:sz w:val="22"/>
          <w:szCs w:val="22"/>
        </w:rPr>
      </w:pPr>
      <w:r w:rsidRPr="00C02590">
        <w:rPr>
          <w:sz w:val="22"/>
          <w:szCs w:val="22"/>
        </w:rPr>
        <w:t>Zamawiający oświadcza, że na dzień zawarcia niniejszej umowy nie uległy zmianie dane, które miałyby wpływ na ważność niniejszej umowy i są zgodne z dokumentami przedstawionymi na okoliczność jej zawarcia.</w:t>
      </w:r>
    </w:p>
    <w:p w14:paraId="13357233" w14:textId="77777777" w:rsidR="00A2396A" w:rsidRPr="00C02590" w:rsidRDefault="00A2396A" w:rsidP="00A2396A">
      <w:pPr>
        <w:ind w:left="720" w:right="-567" w:hanging="720"/>
        <w:rPr>
          <w:sz w:val="22"/>
          <w:szCs w:val="22"/>
        </w:rPr>
      </w:pPr>
    </w:p>
    <w:p w14:paraId="046AC468" w14:textId="77777777" w:rsidR="00A2396A" w:rsidRPr="00C02590" w:rsidRDefault="00A2396A" w:rsidP="00A2396A">
      <w:pPr>
        <w:ind w:right="-567"/>
        <w:jc w:val="both"/>
        <w:rPr>
          <w:sz w:val="22"/>
          <w:szCs w:val="22"/>
        </w:rPr>
      </w:pPr>
      <w:r w:rsidRPr="00C02590">
        <w:rPr>
          <w:sz w:val="22"/>
          <w:szCs w:val="22"/>
        </w:rPr>
        <w:t>Podstawą zawarcia niniejszej umowy jest wybór Wykonawcy w wyniku przeprowadzenia postępowania w trybie podstawowym bez negocjacji na podstawie art. 275 ust. 1 Ustawy z dnia 11 września 2021 r. Prawo zamówień publicznych (Dz. U. z 2023 r. poz. 1605 ze zm.)</w:t>
      </w:r>
    </w:p>
    <w:p w14:paraId="0EFD6DE6" w14:textId="77777777" w:rsidR="00A2396A" w:rsidRPr="00C02590" w:rsidRDefault="00A2396A" w:rsidP="00A2396A">
      <w:pPr>
        <w:ind w:right="-567"/>
        <w:rPr>
          <w:b/>
          <w:sz w:val="22"/>
          <w:szCs w:val="22"/>
        </w:rPr>
      </w:pPr>
    </w:p>
    <w:p w14:paraId="2B6DD929" w14:textId="77777777" w:rsidR="00A2396A" w:rsidRPr="00C02590" w:rsidRDefault="00A2396A" w:rsidP="00A2396A">
      <w:pPr>
        <w:pStyle w:val="Tekstpodstawowy"/>
        <w:tabs>
          <w:tab w:val="clear" w:pos="0"/>
        </w:tabs>
        <w:spacing w:line="240" w:lineRule="auto"/>
        <w:ind w:right="-567"/>
        <w:rPr>
          <w:b/>
          <w:bCs/>
          <w:sz w:val="22"/>
          <w:szCs w:val="22"/>
          <w:lang w:val="pl-PL"/>
        </w:rPr>
      </w:pPr>
      <w:r w:rsidRPr="00C02590">
        <w:rPr>
          <w:b/>
          <w:bCs/>
          <w:sz w:val="22"/>
          <w:szCs w:val="22"/>
        </w:rPr>
        <w:t>§ 1</w:t>
      </w:r>
    </w:p>
    <w:p w14:paraId="0DA69782" w14:textId="77777777" w:rsidR="00E23E44" w:rsidRPr="00C02590" w:rsidRDefault="00E23E44" w:rsidP="00E23E44">
      <w:pPr>
        <w:ind w:right="-567"/>
        <w:jc w:val="both"/>
        <w:rPr>
          <w:sz w:val="22"/>
          <w:szCs w:val="22"/>
        </w:rPr>
      </w:pPr>
      <w:r w:rsidRPr="00C02590">
        <w:rPr>
          <w:sz w:val="22"/>
          <w:szCs w:val="22"/>
        </w:rPr>
        <w:t xml:space="preserve">1. </w:t>
      </w:r>
      <w:r w:rsidR="00A2396A" w:rsidRPr="00C02590">
        <w:rPr>
          <w:sz w:val="22"/>
          <w:szCs w:val="22"/>
        </w:rPr>
        <w:t xml:space="preserve">Przedmiotem umowy </w:t>
      </w:r>
      <w:r w:rsidR="00A2396A" w:rsidRPr="00C02590">
        <w:rPr>
          <w:bCs/>
          <w:sz w:val="22"/>
          <w:szCs w:val="22"/>
        </w:rPr>
        <w:t xml:space="preserve">jest </w:t>
      </w:r>
      <w:r w:rsidRPr="00C02590">
        <w:rPr>
          <w:bCs/>
          <w:sz w:val="22"/>
          <w:szCs w:val="22"/>
        </w:rPr>
        <w:t xml:space="preserve">dostawa 2 szt. fabrycznie nowych, nieużywanych, wyprodukowanych nie wcześniej niż przed 2023 rokiem samochodów ………….. (marka i model) o napędzie </w:t>
      </w:r>
      <w:proofErr w:type="spellStart"/>
      <w:r w:rsidRPr="00C02590">
        <w:rPr>
          <w:bCs/>
          <w:sz w:val="22"/>
          <w:szCs w:val="22"/>
        </w:rPr>
        <w:t>spalinowo-elektrycznym</w:t>
      </w:r>
      <w:proofErr w:type="spellEnd"/>
      <w:r w:rsidRPr="00C02590">
        <w:rPr>
          <w:bCs/>
          <w:sz w:val="22"/>
          <w:szCs w:val="22"/>
        </w:rPr>
        <w:t xml:space="preserve"> plug in zgodnie z ofertą Wykonawcy z dnia ……. 2024 r.</w:t>
      </w:r>
    </w:p>
    <w:p w14:paraId="5AF972C2" w14:textId="77777777" w:rsidR="00E23E44" w:rsidRPr="00C02590" w:rsidRDefault="00E23E44" w:rsidP="00E23E44">
      <w:pPr>
        <w:ind w:right="-567"/>
        <w:jc w:val="both"/>
        <w:rPr>
          <w:sz w:val="22"/>
          <w:szCs w:val="22"/>
        </w:rPr>
      </w:pPr>
      <w:r w:rsidRPr="00C02590">
        <w:rPr>
          <w:sz w:val="22"/>
          <w:szCs w:val="22"/>
        </w:rPr>
        <w:t>2. Przedmiot umowy jest wolny od wad fizycznych i prawnych oraz roszczeń osób trzecich oraz nie nosi znamion użytkowania, a także posiada zabezpieczenia zastosowane przez producenta oraz znaki identyfikujące produkt.</w:t>
      </w:r>
    </w:p>
    <w:p w14:paraId="0C113920" w14:textId="5D5831AE" w:rsidR="00A2396A" w:rsidRPr="00C02590" w:rsidRDefault="00E23E44" w:rsidP="00E23E44">
      <w:pPr>
        <w:ind w:right="-567"/>
        <w:jc w:val="both"/>
        <w:rPr>
          <w:rFonts w:eastAsia="Batang"/>
          <w:bCs/>
          <w:iCs/>
          <w:sz w:val="22"/>
          <w:szCs w:val="22"/>
        </w:rPr>
      </w:pPr>
      <w:r w:rsidRPr="00C02590">
        <w:rPr>
          <w:sz w:val="22"/>
          <w:szCs w:val="22"/>
        </w:rPr>
        <w:t>3. Wykonawca oświadcza, że samochody posiadają homologację dopuszczającą pojazdy do ruchu.</w:t>
      </w:r>
    </w:p>
    <w:p w14:paraId="0BC92B7D" w14:textId="77777777" w:rsidR="00A2396A" w:rsidRPr="00C02590" w:rsidRDefault="00A2396A" w:rsidP="00A2396A">
      <w:pPr>
        <w:ind w:right="-567"/>
        <w:rPr>
          <w:bCs/>
          <w:sz w:val="22"/>
          <w:szCs w:val="22"/>
        </w:rPr>
      </w:pPr>
    </w:p>
    <w:p w14:paraId="3F9609FD" w14:textId="77777777" w:rsidR="00A2396A" w:rsidRPr="00C02590" w:rsidRDefault="00A2396A" w:rsidP="00A2396A">
      <w:pPr>
        <w:pStyle w:val="Tekstpodstawowy"/>
        <w:tabs>
          <w:tab w:val="clear" w:pos="0"/>
        </w:tabs>
        <w:spacing w:line="240" w:lineRule="auto"/>
        <w:ind w:right="-567"/>
        <w:rPr>
          <w:b/>
          <w:bCs/>
          <w:sz w:val="22"/>
          <w:szCs w:val="22"/>
          <w:lang w:val="pl-PL"/>
        </w:rPr>
      </w:pPr>
      <w:r w:rsidRPr="00C02590">
        <w:rPr>
          <w:b/>
          <w:bCs/>
          <w:sz w:val="22"/>
          <w:szCs w:val="22"/>
        </w:rPr>
        <w:t>§ 2</w:t>
      </w:r>
    </w:p>
    <w:p w14:paraId="6F297CF9" w14:textId="0A55E5F6" w:rsidR="00E23E44" w:rsidRPr="00C02590" w:rsidRDefault="00E23E44" w:rsidP="00E23E44">
      <w:pPr>
        <w:pStyle w:val="Bezodstpw"/>
        <w:widowControl w:val="0"/>
        <w:suppressAutoHyphens/>
        <w:autoSpaceDE w:val="0"/>
        <w:snapToGrid w:val="0"/>
        <w:ind w:right="-567"/>
        <w:jc w:val="both"/>
        <w:rPr>
          <w:bCs/>
          <w:sz w:val="22"/>
          <w:szCs w:val="22"/>
        </w:rPr>
      </w:pPr>
      <w:r w:rsidRPr="00C02590">
        <w:rPr>
          <w:bCs/>
          <w:sz w:val="22"/>
          <w:szCs w:val="22"/>
        </w:rPr>
        <w:t xml:space="preserve">1. </w:t>
      </w:r>
      <w:bookmarkStart w:id="0" w:name="_Hlk159835465"/>
      <w:r w:rsidRPr="00C02590">
        <w:rPr>
          <w:bCs/>
          <w:sz w:val="22"/>
          <w:szCs w:val="22"/>
        </w:rPr>
        <w:t xml:space="preserve">Wykonawca zobowiązuje się dostarczyć przedmiot umowy w terminie </w:t>
      </w:r>
      <w:r w:rsidR="009D3205">
        <w:rPr>
          <w:bCs/>
          <w:sz w:val="22"/>
          <w:szCs w:val="22"/>
        </w:rPr>
        <w:t>uprzednio uzgodniony</w:t>
      </w:r>
      <w:r w:rsidR="0081419E">
        <w:rPr>
          <w:bCs/>
          <w:sz w:val="22"/>
          <w:szCs w:val="22"/>
        </w:rPr>
        <w:t>m</w:t>
      </w:r>
      <w:r w:rsidR="009D3205">
        <w:rPr>
          <w:bCs/>
          <w:sz w:val="22"/>
          <w:szCs w:val="22"/>
        </w:rPr>
        <w:t xml:space="preserve"> z Zamawiającym jednak nie później niż do dnia 30.08.2024 r</w:t>
      </w:r>
      <w:r w:rsidRPr="00C02590">
        <w:rPr>
          <w:bCs/>
          <w:sz w:val="22"/>
          <w:szCs w:val="22"/>
        </w:rPr>
        <w:t>.</w:t>
      </w:r>
      <w:bookmarkEnd w:id="0"/>
    </w:p>
    <w:p w14:paraId="1882932A" w14:textId="4E355EFB" w:rsidR="00E23E44" w:rsidRPr="00C02590" w:rsidRDefault="00E23E44" w:rsidP="00E23E44">
      <w:pPr>
        <w:pStyle w:val="Bezodstpw"/>
        <w:widowControl w:val="0"/>
        <w:suppressAutoHyphens/>
        <w:autoSpaceDE w:val="0"/>
        <w:snapToGrid w:val="0"/>
        <w:ind w:right="-567"/>
        <w:jc w:val="both"/>
        <w:rPr>
          <w:bCs/>
          <w:sz w:val="22"/>
          <w:szCs w:val="22"/>
        </w:rPr>
      </w:pPr>
      <w:r w:rsidRPr="00C02590">
        <w:rPr>
          <w:bCs/>
          <w:sz w:val="22"/>
          <w:szCs w:val="22"/>
        </w:rPr>
        <w:t xml:space="preserve">2. Wykonawca zapewni dostawę samochodów do siedziby Zamawiającego. </w:t>
      </w:r>
    </w:p>
    <w:p w14:paraId="446E5FD7" w14:textId="23A213F1" w:rsidR="00E23E44" w:rsidRPr="00C02590" w:rsidRDefault="00E23E44" w:rsidP="00E23E44">
      <w:pPr>
        <w:pStyle w:val="Bezodstpw"/>
        <w:widowControl w:val="0"/>
        <w:suppressAutoHyphens/>
        <w:autoSpaceDE w:val="0"/>
        <w:snapToGrid w:val="0"/>
        <w:ind w:right="-567"/>
        <w:jc w:val="both"/>
        <w:rPr>
          <w:bCs/>
          <w:sz w:val="22"/>
          <w:szCs w:val="22"/>
        </w:rPr>
      </w:pPr>
      <w:r w:rsidRPr="00C02590">
        <w:rPr>
          <w:bCs/>
          <w:sz w:val="22"/>
          <w:szCs w:val="22"/>
        </w:rPr>
        <w:t>3. W terminie nie krótszym niż 5 dni roboczych przed datą ostatecznego wydania przedmiotu umowy, Wykonawca poinformuje Zamawiającego o dostawie samochodów z możliwością wstępnego ich odbioru oraz odbioru kompletu dokumentów, niezbędnych do rejestracji samochodów we właściwym organie komunikacji oraz do ubezpieczenia samochodów. Wstępny odbiór samochodów</w:t>
      </w:r>
      <w:r w:rsidR="000D7DC3">
        <w:rPr>
          <w:bCs/>
          <w:sz w:val="22"/>
          <w:szCs w:val="22"/>
        </w:rPr>
        <w:t>, niezbędnego wyposażenia</w:t>
      </w:r>
      <w:r w:rsidRPr="00C02590">
        <w:rPr>
          <w:bCs/>
          <w:sz w:val="22"/>
          <w:szCs w:val="22"/>
        </w:rPr>
        <w:t xml:space="preserve"> oraz kompletu dokumentów zostanie potwierdzony pisemnym protokołem odbioru wstępnego sporządzonym przez Wykonawcę i zaakceptowanym przez upoważnionego przedstawiciela Zamawiającego i Wykonawcy.</w:t>
      </w:r>
    </w:p>
    <w:p w14:paraId="77CD8DB7" w14:textId="77777777" w:rsidR="00E23E44" w:rsidRPr="00C02590" w:rsidRDefault="00E23E44" w:rsidP="00E23E44">
      <w:pPr>
        <w:pStyle w:val="Bezodstpw"/>
        <w:widowControl w:val="0"/>
        <w:suppressAutoHyphens/>
        <w:autoSpaceDE w:val="0"/>
        <w:snapToGrid w:val="0"/>
        <w:ind w:right="-567"/>
        <w:jc w:val="both"/>
        <w:rPr>
          <w:bCs/>
          <w:sz w:val="22"/>
          <w:szCs w:val="22"/>
        </w:rPr>
      </w:pPr>
      <w:r w:rsidRPr="00C02590">
        <w:rPr>
          <w:bCs/>
          <w:sz w:val="22"/>
          <w:szCs w:val="22"/>
        </w:rPr>
        <w:t xml:space="preserve">4. Wykonawca może dostarczyć wszystkie samochody objęte umową jednocześnie lub każdy z osobna z zastrzeżeniem ust. 1 umowy. Wykonawca zobowiązany jest na bieżąco uzgadniać z Zamawiającym wszelkie kwestie organizacyjne związane z dostawą. </w:t>
      </w:r>
    </w:p>
    <w:p w14:paraId="02EB7DB1" w14:textId="46085E0A" w:rsidR="00E23E44" w:rsidRPr="00C02590" w:rsidRDefault="00E23E44" w:rsidP="00E23E44">
      <w:pPr>
        <w:pStyle w:val="Bezodstpw"/>
        <w:widowControl w:val="0"/>
        <w:suppressAutoHyphens/>
        <w:autoSpaceDE w:val="0"/>
        <w:snapToGrid w:val="0"/>
        <w:ind w:right="-567"/>
        <w:jc w:val="both"/>
        <w:rPr>
          <w:bCs/>
          <w:sz w:val="22"/>
          <w:szCs w:val="22"/>
        </w:rPr>
      </w:pPr>
      <w:r w:rsidRPr="00C02590">
        <w:rPr>
          <w:bCs/>
          <w:sz w:val="22"/>
          <w:szCs w:val="22"/>
        </w:rPr>
        <w:t>5. Ostateczne wydanie samochodów (po ich rejestracji i ubezpieczeniu przez Zamawiającego) potwierdzone będzie pisemnym protokołem odbioru ostatecznego, sporządzonym przez Wykonawcę, zaakceptowanym przez upoważnionego przedstawiciela Zamawiającego i upoważnionego przedstawiciela Wykonawcy. W momencie ostatecznego odbioru samochodów, pojazdy muszą posiadać pełne zbiorniki paliwa oraz pełne zbiorniki na płyny eksploatacyjne.</w:t>
      </w:r>
    </w:p>
    <w:p w14:paraId="31467687" w14:textId="77777777" w:rsidR="00E23E44" w:rsidRPr="00C02590" w:rsidRDefault="00E23E44" w:rsidP="00E23E44">
      <w:pPr>
        <w:pStyle w:val="Bezodstpw"/>
        <w:widowControl w:val="0"/>
        <w:suppressAutoHyphens/>
        <w:autoSpaceDE w:val="0"/>
        <w:snapToGrid w:val="0"/>
        <w:ind w:right="-567"/>
        <w:jc w:val="both"/>
        <w:rPr>
          <w:bCs/>
          <w:sz w:val="22"/>
          <w:szCs w:val="22"/>
        </w:rPr>
      </w:pPr>
      <w:r w:rsidRPr="00C02590">
        <w:rPr>
          <w:bCs/>
          <w:sz w:val="22"/>
          <w:szCs w:val="22"/>
        </w:rPr>
        <w:t>6. Odbiór dokumentów oraz odbiór samochodu będzie realizowany w dni robocze tj. od poniedziałku do piątku w godzinach 8:00 – 14:00. Wykonawca w chwili ostatecznego wydania samochodów przekaże Zamawiającemu także (oddzielnie do każdego samochodu):</w:t>
      </w:r>
    </w:p>
    <w:p w14:paraId="0FCAFE97" w14:textId="77777777"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a) instrukcję obsługi samochodu (sporządzoną w języku polskim),</w:t>
      </w:r>
    </w:p>
    <w:p w14:paraId="6ECA5DAA" w14:textId="77777777"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b) kartę gwarancyjną samochodu (wraz z listą punktów serwisowych na terenie całego kraju),</w:t>
      </w:r>
    </w:p>
    <w:p w14:paraId="1CA427B1" w14:textId="1C8EFC0E"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c) 2 komplety kluczyków do samochodu,</w:t>
      </w:r>
    </w:p>
    <w:p w14:paraId="0412580E" w14:textId="77777777"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d) atestowaną gaśnicę o wadze środka: min. 1 kg,</w:t>
      </w:r>
    </w:p>
    <w:p w14:paraId="4FEE4481" w14:textId="77777777"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lastRenderedPageBreak/>
        <w:t>e) apteczkę pierwszej pomocy,</w:t>
      </w:r>
    </w:p>
    <w:p w14:paraId="55BEE7FB" w14:textId="77777777"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f) trójkąt ostrzegawczy,</w:t>
      </w:r>
    </w:p>
    <w:p w14:paraId="0BC8CFCC" w14:textId="77777777"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g) kamizelkę odblaskową,</w:t>
      </w:r>
    </w:p>
    <w:p w14:paraId="35326AA0" w14:textId="77777777"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h) podnośnik oraz klucz do kół,</w:t>
      </w:r>
    </w:p>
    <w:p w14:paraId="5657F39B" w14:textId="77777777"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i) dedykowany klucz do śrub zabezpieczających koła samochodu.</w:t>
      </w:r>
    </w:p>
    <w:p w14:paraId="21203B3B" w14:textId="77777777"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7. Wykonawca zobowiązuje się do właściwego zabezpieczenia przedmiotu umowy do momentu podpisania przez Zamawiającego pisemnego protokołu odbioru ostatecznego. Odpowiedzialność Wykonawcy za ewentualne szkody, trwa do momentu ich ostatecznego pisemnego odbioru przez Zamawiającego bez zastrzeżeń.</w:t>
      </w:r>
    </w:p>
    <w:p w14:paraId="0DB013DC" w14:textId="77777777"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 xml:space="preserve">8. Po podpisaniu umowy, nadzór nad jej realizacją, w tym podpisanie protokołu odbioru wstępnego i ostatecznego, sprawuje: </w:t>
      </w:r>
    </w:p>
    <w:p w14:paraId="170EDE29" w14:textId="5D25C980"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a) ze strony Zamawiającego: ……………….., tel. ………………, e-mail: …………….</w:t>
      </w:r>
    </w:p>
    <w:p w14:paraId="72E0BC54" w14:textId="464C13EA"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b) ze strony Wykonawcy: …………, tel. ………….., e-mail ……………….</w:t>
      </w:r>
    </w:p>
    <w:p w14:paraId="1F902ED5" w14:textId="2367B8B5"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Osoby wskazane powyżej nie są uprawnione do składania oświadczeń woli wpływających na zmiany niniejszej umowy oraz do zaciągania jakichkolwiek innych zobowiązań w imieniu Stron.</w:t>
      </w:r>
    </w:p>
    <w:p w14:paraId="2A7C13A2" w14:textId="2FBF3DAC"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9. Zmiana osoby odpowiedzialnej za nadzór nad realizacją umowy, odbywać się będzie poprzez pisemne zgłoszenie do:</w:t>
      </w:r>
    </w:p>
    <w:p w14:paraId="17D3DCA8" w14:textId="412C1ACB"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a) Zamawiającego na adres ….. lub na adres email: …….</w:t>
      </w:r>
    </w:p>
    <w:p w14:paraId="668FC6AC" w14:textId="77777777"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b) Wykonawcy na adres ……………… lub na adres email: …………………..</w:t>
      </w:r>
    </w:p>
    <w:p w14:paraId="3A549E86" w14:textId="77777777" w:rsidR="00E23E44" w:rsidRPr="00C02590" w:rsidRDefault="00E23E44" w:rsidP="00E23E44">
      <w:pPr>
        <w:pStyle w:val="Bezodstpw"/>
        <w:widowControl w:val="0"/>
        <w:suppressAutoHyphens/>
        <w:autoSpaceDE w:val="0"/>
        <w:snapToGrid w:val="0"/>
        <w:ind w:right="-567"/>
        <w:jc w:val="both"/>
        <w:rPr>
          <w:sz w:val="22"/>
          <w:szCs w:val="22"/>
        </w:rPr>
      </w:pPr>
      <w:r w:rsidRPr="00C02590">
        <w:rPr>
          <w:sz w:val="22"/>
          <w:szCs w:val="22"/>
        </w:rPr>
        <w:t>Zmiana nie wymaga formy aneksu i nie stanowi zmiany treści niniejszej umowy.</w:t>
      </w:r>
    </w:p>
    <w:p w14:paraId="652A3E0E" w14:textId="77777777" w:rsidR="002548AF" w:rsidRPr="00C02590" w:rsidRDefault="00E23E44" w:rsidP="002548AF">
      <w:pPr>
        <w:pStyle w:val="Bezodstpw"/>
        <w:widowControl w:val="0"/>
        <w:suppressAutoHyphens/>
        <w:autoSpaceDE w:val="0"/>
        <w:snapToGrid w:val="0"/>
        <w:ind w:right="-567"/>
        <w:jc w:val="both"/>
        <w:rPr>
          <w:sz w:val="22"/>
          <w:szCs w:val="22"/>
        </w:rPr>
      </w:pPr>
      <w:r w:rsidRPr="00C02590">
        <w:rPr>
          <w:sz w:val="22"/>
          <w:szCs w:val="22"/>
        </w:rPr>
        <w:t>10. Przed podpisaniem protokołu odbioru wstępnego i ostatecznego, osoba pełniąca nadzór nad umową po stronie Zamawiającego, ma prawo skontrolować dostawę pod względem jej zgodności z umową oraz ewentualnych usterek lub wad. Sprawdzenie dostarczonych samochodów może polegać na sprawdzeniu wszystkich lub losowo wybranych samochodów lub ich elementów.</w:t>
      </w:r>
    </w:p>
    <w:p w14:paraId="7CCBED5B" w14:textId="745AAF3D" w:rsidR="002548AF" w:rsidRPr="00C02590" w:rsidRDefault="002548AF" w:rsidP="002548AF">
      <w:pPr>
        <w:pStyle w:val="Bezodstpw"/>
        <w:widowControl w:val="0"/>
        <w:suppressAutoHyphens/>
        <w:autoSpaceDE w:val="0"/>
        <w:snapToGrid w:val="0"/>
        <w:ind w:right="-567"/>
        <w:jc w:val="both"/>
        <w:rPr>
          <w:sz w:val="22"/>
          <w:szCs w:val="22"/>
        </w:rPr>
      </w:pPr>
      <w:r w:rsidRPr="00C02590">
        <w:rPr>
          <w:sz w:val="22"/>
          <w:szCs w:val="22"/>
        </w:rPr>
        <w:t>11. Jeżeli Zamawiający odmówi odbioru samochodów z powodu wad (samochód posiada wadę zmniejszającą jego wartość lub użyteczność, został wydany w stanie niekompletnym, nie posiada użyteczności zgodnych z przeznaczeniem) lub niezgodności z umową (samochód nie odpowiada opisowi podanemu przez Wykonawcę, brakuje dokumentów lub są one wadliwe, brakuje akcesoriów, o których mowa w §2 ust. 6) umowy, nie sporządza się protokołu odbioru</w:t>
      </w:r>
      <w:r w:rsidR="00337270">
        <w:rPr>
          <w:sz w:val="22"/>
          <w:szCs w:val="22"/>
        </w:rPr>
        <w:t xml:space="preserve"> ostatecznego</w:t>
      </w:r>
      <w:r w:rsidRPr="00C02590">
        <w:rPr>
          <w:sz w:val="22"/>
          <w:szCs w:val="22"/>
        </w:rPr>
        <w:t xml:space="preserve">, a przedstawiciele Zamawiającego przekażą Wykonawcy podpisane przez siebie oświadczenie ze wskazaniem zastrzeżeń, co do odbieranych samochodów. </w:t>
      </w:r>
    </w:p>
    <w:p w14:paraId="019A31A0" w14:textId="77777777" w:rsidR="002548AF" w:rsidRPr="00C02590" w:rsidRDefault="002548AF" w:rsidP="002548AF">
      <w:pPr>
        <w:pStyle w:val="Bezodstpw"/>
        <w:widowControl w:val="0"/>
        <w:suppressAutoHyphens/>
        <w:autoSpaceDE w:val="0"/>
        <w:snapToGrid w:val="0"/>
        <w:ind w:right="-567"/>
        <w:jc w:val="both"/>
        <w:rPr>
          <w:sz w:val="22"/>
          <w:szCs w:val="22"/>
        </w:rPr>
      </w:pPr>
      <w:r w:rsidRPr="00C02590">
        <w:rPr>
          <w:sz w:val="22"/>
          <w:szCs w:val="22"/>
        </w:rPr>
        <w:t>12. W przypadku wykrycia wad lub usterek lub niezgodności z umową, o których mowa w ust. 11 po raz pierwszy, Zamawiający naliczy karę umowną, o której mowa w §5 ust. 2 umowy i ustali z Wykonawcą nowy termin odbioru samochodów. W przypadku upłynięcia terminu realizacji umowy, Wykonawca zapłaci także karę umowną, o której mowa w §5 ust. 1 umowy.</w:t>
      </w:r>
    </w:p>
    <w:p w14:paraId="6D198890" w14:textId="1A4EC832" w:rsidR="002548AF" w:rsidRPr="00C02590" w:rsidRDefault="002548AF" w:rsidP="002548AF">
      <w:pPr>
        <w:pStyle w:val="Bezodstpw"/>
        <w:widowControl w:val="0"/>
        <w:suppressAutoHyphens/>
        <w:autoSpaceDE w:val="0"/>
        <w:snapToGrid w:val="0"/>
        <w:ind w:right="-567"/>
        <w:jc w:val="both"/>
        <w:rPr>
          <w:sz w:val="22"/>
          <w:szCs w:val="22"/>
        </w:rPr>
      </w:pPr>
      <w:r w:rsidRPr="00C02590">
        <w:rPr>
          <w:sz w:val="22"/>
          <w:szCs w:val="22"/>
        </w:rPr>
        <w:t>13. Jeżeli sytuacja, o której mowa w ust. 11 wystąpi po raz drugi, Zamawiający będzie uprawniony do odstąpienia od umowy (w terminie 10 dni kalendarzowych, złoży pisemne oświadczenie o odstąpieniu od umowy) z przyczyn leżących po stronie Wykonawcy oraz naliczenia Wykonawcy kary umownej, o której mowa w §5 ust. 3 lit. a lub lit b umowy. W przypadku upływu terminu realizacji umowy, Wykonawca zapłaci także karę umowną,</w:t>
      </w:r>
    </w:p>
    <w:p w14:paraId="5D50EED1" w14:textId="77777777" w:rsidR="002548AF" w:rsidRPr="00C02590" w:rsidRDefault="002548AF" w:rsidP="002548AF">
      <w:pPr>
        <w:pStyle w:val="Bezodstpw"/>
        <w:widowControl w:val="0"/>
        <w:suppressAutoHyphens/>
        <w:autoSpaceDE w:val="0"/>
        <w:snapToGrid w:val="0"/>
        <w:ind w:right="-567"/>
        <w:jc w:val="both"/>
        <w:rPr>
          <w:sz w:val="22"/>
          <w:szCs w:val="22"/>
        </w:rPr>
      </w:pPr>
      <w:r w:rsidRPr="00C02590">
        <w:rPr>
          <w:sz w:val="22"/>
          <w:szCs w:val="22"/>
        </w:rPr>
        <w:t>o której mowa w §5 ust. 1 lub ust. 3 lit. c umowy.</w:t>
      </w:r>
    </w:p>
    <w:p w14:paraId="5802559C" w14:textId="77777777" w:rsidR="002548AF" w:rsidRPr="00C02590" w:rsidRDefault="002548AF" w:rsidP="002548AF">
      <w:pPr>
        <w:pStyle w:val="Bezodstpw"/>
        <w:widowControl w:val="0"/>
        <w:suppressAutoHyphens/>
        <w:autoSpaceDE w:val="0"/>
        <w:snapToGrid w:val="0"/>
        <w:ind w:right="-567"/>
        <w:jc w:val="both"/>
        <w:rPr>
          <w:sz w:val="22"/>
          <w:szCs w:val="22"/>
        </w:rPr>
      </w:pPr>
      <w:r w:rsidRPr="00C02590">
        <w:rPr>
          <w:sz w:val="22"/>
          <w:szCs w:val="22"/>
        </w:rPr>
        <w:t xml:space="preserve">14. Niebezpieczeństwo przypadkowej utraty lub uszkodzenia samochodów przechodzą na Zamawiającego z chwilą podpisania protokołu odbioru ostatecznego. </w:t>
      </w:r>
    </w:p>
    <w:p w14:paraId="1CD82523" w14:textId="77777777" w:rsidR="002548AF" w:rsidRPr="00C02590" w:rsidRDefault="002548AF" w:rsidP="002548AF">
      <w:pPr>
        <w:pStyle w:val="Bezodstpw"/>
        <w:widowControl w:val="0"/>
        <w:suppressAutoHyphens/>
        <w:autoSpaceDE w:val="0"/>
        <w:snapToGrid w:val="0"/>
        <w:ind w:right="-567"/>
        <w:jc w:val="both"/>
        <w:rPr>
          <w:sz w:val="22"/>
          <w:szCs w:val="22"/>
        </w:rPr>
      </w:pPr>
      <w:r w:rsidRPr="00C02590">
        <w:rPr>
          <w:sz w:val="22"/>
          <w:szCs w:val="22"/>
        </w:rPr>
        <w:t>15. Wykonawca, do momentu podpisania protokołu odbioru ostatecznego, będzie posiadał umowę ubezpieczenia samochodów od ryzyka utraty lub uszkodzenia.</w:t>
      </w:r>
    </w:p>
    <w:p w14:paraId="3465074B" w14:textId="77777777" w:rsidR="002548AF" w:rsidRPr="00C02590" w:rsidRDefault="002548AF" w:rsidP="002548AF">
      <w:pPr>
        <w:pStyle w:val="Bezodstpw"/>
        <w:widowControl w:val="0"/>
        <w:suppressAutoHyphens/>
        <w:autoSpaceDE w:val="0"/>
        <w:snapToGrid w:val="0"/>
        <w:ind w:right="-567"/>
        <w:jc w:val="both"/>
        <w:rPr>
          <w:sz w:val="22"/>
          <w:szCs w:val="22"/>
        </w:rPr>
      </w:pPr>
      <w:r w:rsidRPr="00C02590">
        <w:rPr>
          <w:sz w:val="22"/>
          <w:szCs w:val="22"/>
        </w:rPr>
        <w:t>16. Strony uzgadniają, że przedmiot umowy zostanie wykonany samodzielnie bez udziału podwykonawców*/ przez*:</w:t>
      </w:r>
    </w:p>
    <w:p w14:paraId="5E43EF8C" w14:textId="54DF483A" w:rsidR="002548AF" w:rsidRPr="00C02590" w:rsidRDefault="002548AF" w:rsidP="002548AF">
      <w:pPr>
        <w:pStyle w:val="Bezodstpw"/>
        <w:widowControl w:val="0"/>
        <w:suppressAutoHyphens/>
        <w:autoSpaceDE w:val="0"/>
        <w:snapToGrid w:val="0"/>
        <w:ind w:right="-567"/>
        <w:jc w:val="both"/>
        <w:rPr>
          <w:sz w:val="22"/>
          <w:szCs w:val="22"/>
        </w:rPr>
      </w:pPr>
      <w:r w:rsidRPr="00C02590">
        <w:rPr>
          <w:sz w:val="22"/>
          <w:szCs w:val="22"/>
        </w:rPr>
        <w:t>a) niżej wymienionych podwykonawców: ……………………… - wykonanie ……………….;</w:t>
      </w:r>
    </w:p>
    <w:p w14:paraId="53FFE7E8" w14:textId="77777777" w:rsidR="002548AF" w:rsidRPr="00C02590" w:rsidRDefault="002548AF" w:rsidP="002548AF">
      <w:pPr>
        <w:pStyle w:val="Bezodstpw"/>
        <w:widowControl w:val="0"/>
        <w:suppressAutoHyphens/>
        <w:autoSpaceDE w:val="0"/>
        <w:snapToGrid w:val="0"/>
        <w:ind w:right="-567"/>
        <w:jc w:val="both"/>
        <w:rPr>
          <w:sz w:val="22"/>
          <w:szCs w:val="22"/>
        </w:rPr>
      </w:pPr>
      <w:r w:rsidRPr="00C02590">
        <w:rPr>
          <w:sz w:val="22"/>
          <w:szCs w:val="22"/>
        </w:rPr>
        <w:t>b) Wykonawcę osobiście w zakresie pozostałej części przedmiotu umowy.</w:t>
      </w:r>
    </w:p>
    <w:p w14:paraId="08581164" w14:textId="5EC85D57" w:rsidR="00E23E44" w:rsidRPr="00C02590" w:rsidRDefault="002548AF" w:rsidP="002548AF">
      <w:pPr>
        <w:pStyle w:val="Bezodstpw"/>
        <w:widowControl w:val="0"/>
        <w:suppressAutoHyphens/>
        <w:autoSpaceDE w:val="0"/>
        <w:snapToGrid w:val="0"/>
        <w:ind w:right="-567"/>
        <w:jc w:val="both"/>
        <w:rPr>
          <w:sz w:val="22"/>
          <w:szCs w:val="22"/>
        </w:rPr>
      </w:pPr>
      <w:r w:rsidRPr="00C02590">
        <w:rPr>
          <w:sz w:val="22"/>
          <w:szCs w:val="22"/>
        </w:rPr>
        <w:t>17. Powierzenie Podwykonawcom zadań określonych w ust. 16 pkt a) nie zmienia treści zobowiązań Wykonawcy wobec Zamawiającego za wykonanie tej części zamówienia. Wykonawca jest odpowiedzialny za działania, zaniechania, uchybienia i zaniedbania każdego Podwykonawcy i jego pracowników, tak jakby to były działania, zaniechania, uchybienia lub zaniedbania jego własnych pracowników.</w:t>
      </w:r>
    </w:p>
    <w:p w14:paraId="06721506" w14:textId="77777777" w:rsidR="00A2396A" w:rsidRPr="00C02590" w:rsidRDefault="00A2396A" w:rsidP="00A2396A">
      <w:pPr>
        <w:pStyle w:val="Tekstpodstawowy"/>
        <w:tabs>
          <w:tab w:val="clear" w:pos="0"/>
        </w:tabs>
        <w:spacing w:line="240" w:lineRule="auto"/>
        <w:ind w:right="-567"/>
        <w:jc w:val="left"/>
        <w:rPr>
          <w:b/>
          <w:bCs/>
          <w:sz w:val="22"/>
          <w:szCs w:val="22"/>
          <w:lang w:val="pl-PL"/>
        </w:rPr>
      </w:pPr>
    </w:p>
    <w:p w14:paraId="080922D1" w14:textId="77777777" w:rsidR="002548AF" w:rsidRPr="00C02590" w:rsidRDefault="002548AF" w:rsidP="00A2396A">
      <w:pPr>
        <w:pStyle w:val="Tekstpodstawowy"/>
        <w:tabs>
          <w:tab w:val="clear" w:pos="0"/>
        </w:tabs>
        <w:spacing w:line="240" w:lineRule="auto"/>
        <w:ind w:right="-567"/>
        <w:jc w:val="left"/>
        <w:rPr>
          <w:b/>
          <w:bCs/>
          <w:sz w:val="22"/>
          <w:szCs w:val="22"/>
          <w:lang w:val="pl-PL"/>
        </w:rPr>
      </w:pPr>
    </w:p>
    <w:p w14:paraId="701A8D32" w14:textId="77777777" w:rsidR="002548AF" w:rsidRPr="00C02590" w:rsidRDefault="002548AF" w:rsidP="00A2396A">
      <w:pPr>
        <w:pStyle w:val="Tekstpodstawowy"/>
        <w:tabs>
          <w:tab w:val="clear" w:pos="0"/>
        </w:tabs>
        <w:spacing w:line="240" w:lineRule="auto"/>
        <w:ind w:right="-567"/>
        <w:jc w:val="left"/>
        <w:rPr>
          <w:b/>
          <w:bCs/>
          <w:sz w:val="22"/>
          <w:szCs w:val="22"/>
          <w:lang w:val="pl-PL"/>
        </w:rPr>
      </w:pPr>
    </w:p>
    <w:p w14:paraId="619D3748" w14:textId="77777777" w:rsidR="00A2396A" w:rsidRPr="00C02590" w:rsidRDefault="00A2396A" w:rsidP="00A2396A">
      <w:pPr>
        <w:pStyle w:val="Tekstpodstawowy"/>
        <w:tabs>
          <w:tab w:val="clear" w:pos="0"/>
        </w:tabs>
        <w:spacing w:line="240" w:lineRule="auto"/>
        <w:ind w:right="-567"/>
        <w:rPr>
          <w:b/>
          <w:bCs/>
          <w:sz w:val="22"/>
          <w:szCs w:val="22"/>
          <w:lang w:val="pl-PL"/>
        </w:rPr>
      </w:pPr>
      <w:r w:rsidRPr="00C02590">
        <w:rPr>
          <w:b/>
          <w:bCs/>
          <w:sz w:val="22"/>
          <w:szCs w:val="22"/>
        </w:rPr>
        <w:lastRenderedPageBreak/>
        <w:t xml:space="preserve">§ </w:t>
      </w:r>
      <w:r w:rsidRPr="00C02590">
        <w:rPr>
          <w:b/>
          <w:bCs/>
          <w:sz w:val="22"/>
          <w:szCs w:val="22"/>
          <w:lang w:val="pl-PL"/>
        </w:rPr>
        <w:t>3</w:t>
      </w:r>
    </w:p>
    <w:p w14:paraId="73832713" w14:textId="000E51BA" w:rsidR="002548AF" w:rsidRPr="00C02590" w:rsidRDefault="002548AF" w:rsidP="002548AF">
      <w:pPr>
        <w:pStyle w:val="Tekstpodstawowy"/>
        <w:spacing w:line="240" w:lineRule="auto"/>
        <w:ind w:right="-567"/>
        <w:jc w:val="both"/>
        <w:rPr>
          <w:sz w:val="22"/>
          <w:szCs w:val="22"/>
          <w:lang w:val="pl-PL"/>
        </w:rPr>
      </w:pPr>
      <w:r w:rsidRPr="00C02590">
        <w:rPr>
          <w:sz w:val="22"/>
          <w:szCs w:val="22"/>
        </w:rPr>
        <w:t>1. Zgodnie z ofertą, Wykonawca z tytułu wykonania umowy otrzyma łączne wynagrodzenie</w:t>
      </w:r>
      <w:r w:rsidRPr="00C02590">
        <w:rPr>
          <w:sz w:val="22"/>
          <w:szCs w:val="22"/>
          <w:lang w:val="pl-PL"/>
        </w:rPr>
        <w:t xml:space="preserve"> </w:t>
      </w:r>
      <w:r w:rsidRPr="00C02590">
        <w:rPr>
          <w:sz w:val="22"/>
          <w:szCs w:val="22"/>
        </w:rPr>
        <w:t xml:space="preserve">brutto </w:t>
      </w:r>
      <w:r w:rsidRPr="00C02590">
        <w:rPr>
          <w:sz w:val="22"/>
          <w:szCs w:val="22"/>
          <w:lang w:val="pl-PL"/>
        </w:rPr>
        <w:t>……..</w:t>
      </w:r>
      <w:r w:rsidRPr="00C02590">
        <w:rPr>
          <w:sz w:val="22"/>
          <w:szCs w:val="22"/>
        </w:rPr>
        <w:t xml:space="preserve"> zł, w tym </w:t>
      </w:r>
      <w:r w:rsidRPr="00C02590">
        <w:rPr>
          <w:sz w:val="22"/>
          <w:szCs w:val="22"/>
          <w:lang w:val="pl-PL"/>
        </w:rPr>
        <w:t>…….</w:t>
      </w:r>
      <w:r w:rsidRPr="00C02590">
        <w:rPr>
          <w:sz w:val="22"/>
          <w:szCs w:val="22"/>
        </w:rPr>
        <w:t xml:space="preserve">% VAT, przy cenie jednostkowej brutto: </w:t>
      </w:r>
      <w:r w:rsidRPr="00C02590">
        <w:rPr>
          <w:sz w:val="22"/>
          <w:szCs w:val="22"/>
          <w:lang w:val="pl-PL"/>
        </w:rPr>
        <w:t>……..</w:t>
      </w:r>
      <w:r w:rsidRPr="00C02590">
        <w:rPr>
          <w:sz w:val="22"/>
          <w:szCs w:val="22"/>
        </w:rPr>
        <w:t xml:space="preserve"> zł za</w:t>
      </w:r>
      <w:r w:rsidRPr="00C02590">
        <w:rPr>
          <w:sz w:val="22"/>
          <w:szCs w:val="22"/>
          <w:lang w:val="pl-PL"/>
        </w:rPr>
        <w:t xml:space="preserve"> </w:t>
      </w:r>
      <w:r w:rsidRPr="00C02590">
        <w:rPr>
          <w:sz w:val="22"/>
          <w:szCs w:val="22"/>
        </w:rPr>
        <w:t>………………………………...</w:t>
      </w:r>
    </w:p>
    <w:p w14:paraId="561CBC36" w14:textId="77777777" w:rsidR="002548AF" w:rsidRPr="00C02590" w:rsidRDefault="002548AF" w:rsidP="002548AF">
      <w:pPr>
        <w:pStyle w:val="Tekstpodstawowy"/>
        <w:spacing w:line="240" w:lineRule="auto"/>
        <w:ind w:right="-567"/>
        <w:jc w:val="both"/>
        <w:rPr>
          <w:sz w:val="22"/>
          <w:szCs w:val="22"/>
        </w:rPr>
      </w:pPr>
      <w:r w:rsidRPr="00C02590">
        <w:rPr>
          <w:sz w:val="22"/>
          <w:szCs w:val="22"/>
        </w:rPr>
        <w:t>2. Wynagrodzenie Wykonawcy, obejmuje wszelkie koszty związane z należytą realizacją</w:t>
      </w:r>
      <w:r w:rsidRPr="00C02590">
        <w:rPr>
          <w:sz w:val="22"/>
          <w:szCs w:val="22"/>
          <w:lang w:val="pl-PL"/>
        </w:rPr>
        <w:t xml:space="preserve"> </w:t>
      </w:r>
      <w:r w:rsidRPr="00C02590">
        <w:rPr>
          <w:sz w:val="22"/>
          <w:szCs w:val="22"/>
        </w:rPr>
        <w:t>przedmiotu umowy, w tym w szczególności koszty dostawy oraz transport do siedziby</w:t>
      </w:r>
      <w:r w:rsidRPr="00C02590">
        <w:rPr>
          <w:sz w:val="22"/>
          <w:szCs w:val="22"/>
          <w:lang w:val="pl-PL"/>
        </w:rPr>
        <w:t xml:space="preserve"> </w:t>
      </w:r>
      <w:r w:rsidRPr="00C02590">
        <w:rPr>
          <w:sz w:val="22"/>
          <w:szCs w:val="22"/>
        </w:rPr>
        <w:t>Zamawiającego przedmiotu umowy, instrukcję obsługi oraz podatek akcyzowy, ubezpieczenie</w:t>
      </w:r>
      <w:r w:rsidRPr="00C02590">
        <w:rPr>
          <w:sz w:val="22"/>
          <w:szCs w:val="22"/>
          <w:lang w:val="pl-PL"/>
        </w:rPr>
        <w:t xml:space="preserve"> </w:t>
      </w:r>
      <w:r w:rsidRPr="00C02590">
        <w:rPr>
          <w:sz w:val="22"/>
          <w:szCs w:val="22"/>
        </w:rPr>
        <w:t>przedmiotu umowy na czas transportu oraz wszelkie inne koszty związane</w:t>
      </w:r>
      <w:r w:rsidRPr="00C02590">
        <w:rPr>
          <w:sz w:val="22"/>
          <w:szCs w:val="22"/>
          <w:lang w:val="pl-PL"/>
        </w:rPr>
        <w:t xml:space="preserve"> </w:t>
      </w:r>
      <w:r w:rsidRPr="00C02590">
        <w:rPr>
          <w:sz w:val="22"/>
          <w:szCs w:val="22"/>
        </w:rPr>
        <w:t>z realizacją przedmiotu umowy. Niedoszacowanie, pominięcie oraz brak rozpoznana zakresu</w:t>
      </w:r>
      <w:r w:rsidRPr="00C02590">
        <w:rPr>
          <w:sz w:val="22"/>
          <w:szCs w:val="22"/>
          <w:lang w:val="pl-PL"/>
        </w:rPr>
        <w:t xml:space="preserve"> </w:t>
      </w:r>
      <w:r w:rsidRPr="00C02590">
        <w:rPr>
          <w:sz w:val="22"/>
          <w:szCs w:val="22"/>
        </w:rPr>
        <w:t>przedmiotu umowy, nie może być podstawą do żądania zmiany wynagrodzenia ryczałtowego.</w:t>
      </w:r>
    </w:p>
    <w:p w14:paraId="31C0A59A" w14:textId="77777777" w:rsidR="002548AF" w:rsidRPr="00C02590" w:rsidRDefault="002548AF" w:rsidP="002548AF">
      <w:pPr>
        <w:pStyle w:val="Tekstpodstawowy"/>
        <w:spacing w:line="240" w:lineRule="auto"/>
        <w:ind w:right="-567"/>
        <w:jc w:val="both"/>
        <w:rPr>
          <w:sz w:val="22"/>
          <w:szCs w:val="22"/>
        </w:rPr>
      </w:pPr>
      <w:r w:rsidRPr="00C02590">
        <w:rPr>
          <w:sz w:val="22"/>
          <w:szCs w:val="22"/>
        </w:rPr>
        <w:t>3. Wykonawca wystawi fakturę, której podstawą wystawienia będzie podpisany przez obie</w:t>
      </w:r>
      <w:r w:rsidRPr="00C02590">
        <w:rPr>
          <w:sz w:val="22"/>
          <w:szCs w:val="22"/>
          <w:lang w:val="pl-PL"/>
        </w:rPr>
        <w:t xml:space="preserve"> </w:t>
      </w:r>
      <w:r w:rsidRPr="00C02590">
        <w:rPr>
          <w:sz w:val="22"/>
          <w:szCs w:val="22"/>
        </w:rPr>
        <w:t>strony protokół wstępny bez zastrzeżeń przez osoby upoważnione ze strony Wykonawcy oraz</w:t>
      </w:r>
      <w:r w:rsidRPr="00C02590">
        <w:rPr>
          <w:sz w:val="22"/>
          <w:szCs w:val="22"/>
          <w:lang w:val="pl-PL"/>
        </w:rPr>
        <w:t xml:space="preserve"> </w:t>
      </w:r>
      <w:r w:rsidRPr="00C02590">
        <w:rPr>
          <w:sz w:val="22"/>
          <w:szCs w:val="22"/>
        </w:rPr>
        <w:t>Zamawiającego, na podstawie której Zamawiający dokona rejestracji pojazdu.</w:t>
      </w:r>
    </w:p>
    <w:p w14:paraId="4B5C4F3D" w14:textId="31CBF2F1" w:rsidR="002548AF" w:rsidRPr="00C02590" w:rsidRDefault="002548AF" w:rsidP="002548AF">
      <w:pPr>
        <w:pStyle w:val="Tekstpodstawowy"/>
        <w:spacing w:line="240" w:lineRule="auto"/>
        <w:ind w:right="-567"/>
        <w:jc w:val="both"/>
        <w:rPr>
          <w:sz w:val="22"/>
          <w:szCs w:val="22"/>
        </w:rPr>
      </w:pPr>
      <w:r w:rsidRPr="00C02590">
        <w:rPr>
          <w:sz w:val="22"/>
          <w:szCs w:val="22"/>
        </w:rPr>
        <w:t>4. Po dokonaniu rejestracji podpisany zostanie protokół odbioru ostatecznego, przez osoby</w:t>
      </w:r>
      <w:r w:rsidRPr="00C02590">
        <w:rPr>
          <w:sz w:val="22"/>
          <w:szCs w:val="22"/>
          <w:lang w:val="pl-PL"/>
        </w:rPr>
        <w:t xml:space="preserve"> </w:t>
      </w:r>
      <w:r w:rsidRPr="00C02590">
        <w:rPr>
          <w:sz w:val="22"/>
          <w:szCs w:val="22"/>
        </w:rPr>
        <w:t>upoważnione ze strony Wykonawcy oraz Zamawiającego.</w:t>
      </w:r>
    </w:p>
    <w:p w14:paraId="22A1A88C" w14:textId="40AE4DE3" w:rsidR="002548AF" w:rsidRPr="00C02590" w:rsidRDefault="002548AF" w:rsidP="002548AF">
      <w:pPr>
        <w:pStyle w:val="Tekstpodstawowy"/>
        <w:spacing w:line="240" w:lineRule="auto"/>
        <w:ind w:right="-567"/>
        <w:jc w:val="both"/>
        <w:rPr>
          <w:sz w:val="22"/>
          <w:szCs w:val="22"/>
        </w:rPr>
      </w:pPr>
      <w:r w:rsidRPr="00C02590">
        <w:rPr>
          <w:sz w:val="22"/>
          <w:szCs w:val="22"/>
        </w:rPr>
        <w:t xml:space="preserve">5. Za przedmiot umowy Zamawiający zapłaci przelewem, w terminie </w:t>
      </w:r>
      <w:r w:rsidR="00337270">
        <w:rPr>
          <w:sz w:val="22"/>
          <w:szCs w:val="22"/>
        </w:rPr>
        <w:t>co najmniej</w:t>
      </w:r>
      <w:r w:rsidRPr="00C02590">
        <w:rPr>
          <w:sz w:val="22"/>
          <w:szCs w:val="22"/>
        </w:rPr>
        <w:t xml:space="preserve"> 30 dni od dnia</w:t>
      </w:r>
      <w:r w:rsidRPr="00C02590">
        <w:rPr>
          <w:sz w:val="22"/>
          <w:szCs w:val="22"/>
          <w:lang w:val="pl-PL"/>
        </w:rPr>
        <w:t xml:space="preserve"> </w:t>
      </w:r>
      <w:r w:rsidRPr="00C02590">
        <w:rPr>
          <w:sz w:val="22"/>
          <w:szCs w:val="22"/>
        </w:rPr>
        <w:t>podpisania protokołu odbioru ostatecznego bez zastrzeżeń. Za dzień zapłaty uważa się datę</w:t>
      </w:r>
      <w:r w:rsidRPr="00C02590">
        <w:rPr>
          <w:sz w:val="22"/>
          <w:szCs w:val="22"/>
          <w:lang w:val="pl-PL"/>
        </w:rPr>
        <w:t xml:space="preserve"> </w:t>
      </w:r>
      <w:r w:rsidRPr="00C02590">
        <w:rPr>
          <w:sz w:val="22"/>
          <w:szCs w:val="22"/>
        </w:rPr>
        <w:t>wydania dyspozycji z rachunku bankowego Zamawiającego.</w:t>
      </w:r>
    </w:p>
    <w:p w14:paraId="0CFC07A2" w14:textId="77777777" w:rsidR="002548AF" w:rsidRPr="00C02590" w:rsidRDefault="002548AF" w:rsidP="002548AF">
      <w:pPr>
        <w:pStyle w:val="Tekstpodstawowy"/>
        <w:spacing w:line="240" w:lineRule="auto"/>
        <w:ind w:right="-567"/>
        <w:jc w:val="both"/>
        <w:rPr>
          <w:sz w:val="22"/>
          <w:szCs w:val="22"/>
        </w:rPr>
      </w:pPr>
      <w:r w:rsidRPr="00C02590">
        <w:rPr>
          <w:sz w:val="22"/>
          <w:szCs w:val="22"/>
        </w:rPr>
        <w:t>6. Wynagrodzenie należne Wykonawcy będzie przekazane na jego rachunek bankowy</w:t>
      </w:r>
      <w:r w:rsidRPr="00C02590">
        <w:rPr>
          <w:sz w:val="22"/>
          <w:szCs w:val="22"/>
          <w:lang w:val="pl-PL"/>
        </w:rPr>
        <w:t xml:space="preserve"> </w:t>
      </w:r>
      <w:r w:rsidRPr="00C02590">
        <w:rPr>
          <w:sz w:val="22"/>
          <w:szCs w:val="22"/>
        </w:rPr>
        <w:t xml:space="preserve">nr </w:t>
      </w:r>
      <w:r w:rsidRPr="00C02590">
        <w:rPr>
          <w:sz w:val="22"/>
          <w:szCs w:val="22"/>
          <w:lang w:val="pl-PL"/>
        </w:rPr>
        <w:t>…………..</w:t>
      </w:r>
      <w:r w:rsidRPr="00C02590">
        <w:rPr>
          <w:sz w:val="22"/>
          <w:szCs w:val="22"/>
        </w:rPr>
        <w:t xml:space="preserve"> Zmiana numeru rachunku bankowego, o którym mowa</w:t>
      </w:r>
      <w:r w:rsidRPr="00C02590">
        <w:rPr>
          <w:sz w:val="22"/>
          <w:szCs w:val="22"/>
          <w:lang w:val="pl-PL"/>
        </w:rPr>
        <w:t xml:space="preserve"> </w:t>
      </w:r>
      <w:r w:rsidRPr="00C02590">
        <w:rPr>
          <w:sz w:val="22"/>
          <w:szCs w:val="22"/>
        </w:rPr>
        <w:t>powyżej, wymaga sporządzenia aneksu do umowy.</w:t>
      </w:r>
    </w:p>
    <w:p w14:paraId="588C4A19" w14:textId="77777777" w:rsidR="002548AF" w:rsidRPr="00C02590" w:rsidRDefault="002548AF" w:rsidP="002548AF">
      <w:pPr>
        <w:pStyle w:val="Tekstpodstawowy"/>
        <w:spacing w:line="240" w:lineRule="auto"/>
        <w:ind w:right="-567"/>
        <w:jc w:val="both"/>
        <w:rPr>
          <w:sz w:val="22"/>
          <w:szCs w:val="22"/>
          <w:lang w:val="pl-PL"/>
        </w:rPr>
      </w:pPr>
      <w:r w:rsidRPr="00C02590">
        <w:rPr>
          <w:sz w:val="22"/>
          <w:szCs w:val="22"/>
        </w:rPr>
        <w:t>7. Za niedotrzymanie terminu płatności faktury Wykonawca może naliczyć Zamawiającemu</w:t>
      </w:r>
      <w:r w:rsidRPr="00C02590">
        <w:rPr>
          <w:sz w:val="22"/>
          <w:szCs w:val="22"/>
          <w:lang w:val="pl-PL"/>
        </w:rPr>
        <w:t xml:space="preserve"> </w:t>
      </w:r>
      <w:r w:rsidRPr="00C02590">
        <w:rPr>
          <w:sz w:val="22"/>
          <w:szCs w:val="22"/>
        </w:rPr>
        <w:t>ustawowe odsetki za opóźnienie.</w:t>
      </w:r>
      <w:r w:rsidRPr="00C02590">
        <w:rPr>
          <w:sz w:val="22"/>
          <w:szCs w:val="22"/>
          <w:lang w:val="pl-PL"/>
        </w:rPr>
        <w:t xml:space="preserve"> </w:t>
      </w:r>
    </w:p>
    <w:p w14:paraId="6351A53F" w14:textId="77777777" w:rsidR="002548AF" w:rsidRPr="00C02590" w:rsidRDefault="002548AF" w:rsidP="002548AF">
      <w:pPr>
        <w:pStyle w:val="Tekstpodstawowy"/>
        <w:spacing w:line="240" w:lineRule="auto"/>
        <w:ind w:right="-567"/>
        <w:jc w:val="both"/>
        <w:rPr>
          <w:sz w:val="22"/>
          <w:szCs w:val="22"/>
        </w:rPr>
      </w:pPr>
      <w:r w:rsidRPr="00C02590">
        <w:rPr>
          <w:sz w:val="22"/>
          <w:szCs w:val="22"/>
        </w:rPr>
        <w:t>8. Cesja wierzytelności wynikająca z realizacji umowy oraz dokonanie jakiejkolwiek innej</w:t>
      </w:r>
      <w:r w:rsidRPr="00C02590">
        <w:rPr>
          <w:sz w:val="22"/>
          <w:szCs w:val="22"/>
          <w:lang w:val="pl-PL"/>
        </w:rPr>
        <w:t xml:space="preserve"> </w:t>
      </w:r>
      <w:r w:rsidRPr="00C02590">
        <w:rPr>
          <w:sz w:val="22"/>
          <w:szCs w:val="22"/>
        </w:rPr>
        <w:t>czynności prawnej skutkującej zmianą wierzyciela wymaga pisemnej zgody Zamawiającego,</w:t>
      </w:r>
      <w:r w:rsidRPr="00C02590">
        <w:rPr>
          <w:sz w:val="22"/>
          <w:szCs w:val="22"/>
          <w:lang w:val="pl-PL"/>
        </w:rPr>
        <w:t xml:space="preserve"> </w:t>
      </w:r>
      <w:r w:rsidRPr="00C02590">
        <w:rPr>
          <w:sz w:val="22"/>
          <w:szCs w:val="22"/>
        </w:rPr>
        <w:t>pod rygorem nieważności.</w:t>
      </w:r>
    </w:p>
    <w:p w14:paraId="10C300D6" w14:textId="300204C1" w:rsidR="002548AF" w:rsidRPr="00C02590" w:rsidRDefault="002548AF" w:rsidP="002548AF">
      <w:pPr>
        <w:pStyle w:val="Tekstpodstawowy"/>
        <w:spacing w:line="240" w:lineRule="auto"/>
        <w:ind w:right="-567"/>
        <w:jc w:val="both"/>
        <w:rPr>
          <w:sz w:val="22"/>
          <w:szCs w:val="22"/>
        </w:rPr>
      </w:pPr>
      <w:r w:rsidRPr="00C02590">
        <w:rPr>
          <w:sz w:val="22"/>
          <w:szCs w:val="22"/>
        </w:rPr>
        <w:t>9. Wykonawca oświadcza, że rachunek, który będzie wskazany na fakturze został otwarty</w:t>
      </w:r>
      <w:r w:rsidRPr="00C02590">
        <w:rPr>
          <w:sz w:val="22"/>
          <w:szCs w:val="22"/>
          <w:lang w:val="pl-PL"/>
        </w:rPr>
        <w:t xml:space="preserve"> </w:t>
      </w:r>
      <w:r w:rsidRPr="00C02590">
        <w:rPr>
          <w:sz w:val="22"/>
          <w:szCs w:val="22"/>
        </w:rPr>
        <w:t>w związku z prowadzoną przez Wykonawcę działalnością gospodarczą, zgłoszony</w:t>
      </w:r>
      <w:r w:rsidRPr="00C02590">
        <w:rPr>
          <w:sz w:val="22"/>
          <w:szCs w:val="22"/>
          <w:lang w:val="pl-PL"/>
        </w:rPr>
        <w:t xml:space="preserve"> </w:t>
      </w:r>
      <w:r w:rsidRPr="00C02590">
        <w:rPr>
          <w:sz w:val="22"/>
          <w:szCs w:val="22"/>
        </w:rPr>
        <w:t>i ujawniony w wykazie prowadzonym przez Szefa Krajowej Administracji Skarbowej (tzw.</w:t>
      </w:r>
      <w:r w:rsidRPr="00C02590">
        <w:rPr>
          <w:sz w:val="22"/>
          <w:szCs w:val="22"/>
          <w:lang w:val="pl-PL"/>
        </w:rPr>
        <w:t xml:space="preserve"> </w:t>
      </w:r>
      <w:r w:rsidRPr="00C02590">
        <w:rPr>
          <w:sz w:val="22"/>
          <w:szCs w:val="22"/>
        </w:rPr>
        <w:t>„biała lista”) na podstawie art. 96b ust. 1 ustawy z dnia 11 marca 2004 r. o podatku od towarów</w:t>
      </w:r>
      <w:r w:rsidRPr="00C02590">
        <w:rPr>
          <w:sz w:val="22"/>
          <w:szCs w:val="22"/>
          <w:lang w:val="pl-PL"/>
        </w:rPr>
        <w:t xml:space="preserve"> </w:t>
      </w:r>
      <w:r w:rsidRPr="00C02590">
        <w:rPr>
          <w:sz w:val="22"/>
          <w:szCs w:val="22"/>
        </w:rPr>
        <w:t>i usług.</w:t>
      </w:r>
    </w:p>
    <w:p w14:paraId="7C5386F2" w14:textId="77777777" w:rsidR="002548AF" w:rsidRPr="00C02590" w:rsidRDefault="002548AF" w:rsidP="002548AF">
      <w:pPr>
        <w:pStyle w:val="Tekstpodstawowy"/>
        <w:spacing w:line="240" w:lineRule="auto"/>
        <w:ind w:right="-567"/>
        <w:jc w:val="both"/>
        <w:rPr>
          <w:sz w:val="22"/>
          <w:szCs w:val="22"/>
        </w:rPr>
      </w:pPr>
      <w:r w:rsidRPr="00C02590">
        <w:rPr>
          <w:sz w:val="22"/>
          <w:szCs w:val="22"/>
        </w:rPr>
        <w:t>10. Faktury będą przesyłane na adres Zamawiającego wskazany w komparycji umowy lub na</w:t>
      </w:r>
      <w:r w:rsidRPr="00C02590">
        <w:rPr>
          <w:sz w:val="22"/>
          <w:szCs w:val="22"/>
          <w:lang w:val="pl-PL"/>
        </w:rPr>
        <w:t xml:space="preserve"> </w:t>
      </w:r>
      <w:r w:rsidRPr="00C02590">
        <w:rPr>
          <w:sz w:val="22"/>
          <w:szCs w:val="22"/>
        </w:rPr>
        <w:t xml:space="preserve">adres e-mail: </w:t>
      </w:r>
      <w:r w:rsidRPr="00C02590">
        <w:rPr>
          <w:sz w:val="22"/>
          <w:szCs w:val="22"/>
          <w:lang w:val="pl-PL"/>
        </w:rPr>
        <w:t>………….</w:t>
      </w:r>
      <w:r w:rsidRPr="00C02590">
        <w:rPr>
          <w:sz w:val="22"/>
          <w:szCs w:val="22"/>
        </w:rPr>
        <w:t>.</w:t>
      </w:r>
    </w:p>
    <w:p w14:paraId="471ADF8B" w14:textId="77777777" w:rsidR="002548AF" w:rsidRPr="00C02590" w:rsidRDefault="002548AF" w:rsidP="002548AF">
      <w:pPr>
        <w:pStyle w:val="Tekstpodstawowy"/>
        <w:spacing w:line="240" w:lineRule="auto"/>
        <w:ind w:right="-567"/>
        <w:jc w:val="both"/>
        <w:rPr>
          <w:sz w:val="22"/>
          <w:szCs w:val="22"/>
        </w:rPr>
      </w:pPr>
      <w:r w:rsidRPr="00C02590">
        <w:rPr>
          <w:sz w:val="22"/>
          <w:szCs w:val="22"/>
        </w:rPr>
        <w:t>11. Zmiana adresu e-mail wskazanego w ust. 10 wymaga poinformowania w trybie</w:t>
      </w:r>
      <w:r w:rsidRPr="00C02590">
        <w:rPr>
          <w:sz w:val="22"/>
          <w:szCs w:val="22"/>
          <w:lang w:val="pl-PL"/>
        </w:rPr>
        <w:t xml:space="preserve"> </w:t>
      </w:r>
      <w:r w:rsidRPr="00C02590">
        <w:rPr>
          <w:sz w:val="22"/>
          <w:szCs w:val="22"/>
        </w:rPr>
        <w:t>zawiadomienia e-mailowego i nie jest zmianą umowy.</w:t>
      </w:r>
    </w:p>
    <w:p w14:paraId="69413BD1" w14:textId="01284A74" w:rsidR="002548AF" w:rsidRPr="00C02590" w:rsidRDefault="002548AF" w:rsidP="002548AF">
      <w:pPr>
        <w:pStyle w:val="Tekstpodstawowy"/>
        <w:spacing w:line="240" w:lineRule="auto"/>
        <w:ind w:right="-567"/>
        <w:jc w:val="both"/>
        <w:rPr>
          <w:sz w:val="22"/>
          <w:szCs w:val="22"/>
        </w:rPr>
      </w:pPr>
      <w:r w:rsidRPr="00C02590">
        <w:rPr>
          <w:sz w:val="22"/>
          <w:szCs w:val="22"/>
        </w:rPr>
        <w:t>12. W przypadku dostarczenia przez Wykonawcę faktury w formie elektronicznej na inny adres</w:t>
      </w:r>
      <w:r w:rsidRPr="00C02590">
        <w:rPr>
          <w:sz w:val="22"/>
          <w:szCs w:val="22"/>
          <w:lang w:val="pl-PL"/>
        </w:rPr>
        <w:t xml:space="preserve"> </w:t>
      </w:r>
      <w:r w:rsidRPr="00C02590">
        <w:rPr>
          <w:sz w:val="22"/>
          <w:szCs w:val="22"/>
        </w:rPr>
        <w:t>e-mail niż wskazany w ust. 10 taką fakturę uznaje się za niedostarczoną.</w:t>
      </w:r>
    </w:p>
    <w:p w14:paraId="19D9FE13" w14:textId="77777777" w:rsidR="002548AF" w:rsidRPr="00C02590" w:rsidRDefault="002548AF" w:rsidP="00A2396A">
      <w:pPr>
        <w:pStyle w:val="Tekstpodstawowy"/>
        <w:tabs>
          <w:tab w:val="clear" w:pos="0"/>
        </w:tabs>
        <w:spacing w:line="240" w:lineRule="auto"/>
        <w:ind w:right="-567"/>
        <w:rPr>
          <w:b/>
          <w:bCs/>
          <w:sz w:val="22"/>
          <w:szCs w:val="22"/>
        </w:rPr>
      </w:pPr>
    </w:p>
    <w:p w14:paraId="68B13ECA" w14:textId="73C64F38" w:rsidR="00A2396A" w:rsidRPr="00C02590" w:rsidRDefault="00A2396A" w:rsidP="00A2396A">
      <w:pPr>
        <w:pStyle w:val="Tekstpodstawowy"/>
        <w:tabs>
          <w:tab w:val="clear" w:pos="0"/>
        </w:tabs>
        <w:spacing w:line="240" w:lineRule="auto"/>
        <w:ind w:right="-567"/>
        <w:rPr>
          <w:b/>
          <w:bCs/>
          <w:sz w:val="22"/>
          <w:szCs w:val="22"/>
          <w:lang w:val="pl-PL"/>
        </w:rPr>
      </w:pPr>
      <w:r w:rsidRPr="00C02590">
        <w:rPr>
          <w:b/>
          <w:bCs/>
          <w:sz w:val="22"/>
          <w:szCs w:val="22"/>
        </w:rPr>
        <w:t xml:space="preserve">§ </w:t>
      </w:r>
      <w:r w:rsidRPr="00C02590">
        <w:rPr>
          <w:b/>
          <w:bCs/>
          <w:sz w:val="22"/>
          <w:szCs w:val="22"/>
          <w:lang w:val="pl-PL"/>
        </w:rPr>
        <w:t>4</w:t>
      </w:r>
    </w:p>
    <w:p w14:paraId="63F3760D" w14:textId="77777777" w:rsidR="005F0EEB" w:rsidRPr="00C02590" w:rsidRDefault="005F0EEB" w:rsidP="005F0EEB">
      <w:pPr>
        <w:pStyle w:val="Tekstpodstawowy"/>
        <w:spacing w:line="240" w:lineRule="auto"/>
        <w:ind w:right="-567"/>
        <w:jc w:val="both"/>
        <w:rPr>
          <w:sz w:val="22"/>
          <w:szCs w:val="22"/>
          <w:lang w:val="pl-PL"/>
        </w:rPr>
      </w:pPr>
      <w:r w:rsidRPr="00C02590">
        <w:rPr>
          <w:sz w:val="22"/>
          <w:szCs w:val="22"/>
          <w:lang w:val="pl-PL"/>
        </w:rPr>
        <w:t>1. Na przedmiot umowy Wykonawca udziela gwarancji:</w:t>
      </w:r>
    </w:p>
    <w:p w14:paraId="6ED60E50" w14:textId="09E9F705" w:rsidR="005F0EEB" w:rsidRPr="00C02590" w:rsidRDefault="005F0EEB" w:rsidP="005F0EEB">
      <w:pPr>
        <w:pStyle w:val="Tekstpodstawowy"/>
        <w:spacing w:line="240" w:lineRule="auto"/>
        <w:ind w:right="-567"/>
        <w:jc w:val="both"/>
        <w:rPr>
          <w:sz w:val="22"/>
          <w:szCs w:val="22"/>
          <w:lang w:val="pl-PL"/>
        </w:rPr>
      </w:pPr>
      <w:r w:rsidRPr="00C02590">
        <w:rPr>
          <w:sz w:val="22"/>
          <w:szCs w:val="22"/>
          <w:lang w:val="pl-PL"/>
        </w:rPr>
        <w:t>a) mechanicznej / na podzespoły mechaniczne na okres …… miesięcy z limitem kilometrów wynoszącym co najmniej 100 000 przejechanych kilometrów,</w:t>
      </w:r>
    </w:p>
    <w:p w14:paraId="757F9BE2" w14:textId="77777777" w:rsidR="005F0EEB" w:rsidRPr="00C02590" w:rsidRDefault="005F0EEB" w:rsidP="005F0EEB">
      <w:pPr>
        <w:pStyle w:val="Tekstpodstawowy"/>
        <w:spacing w:line="240" w:lineRule="auto"/>
        <w:ind w:right="-567"/>
        <w:jc w:val="both"/>
        <w:rPr>
          <w:sz w:val="22"/>
          <w:szCs w:val="22"/>
          <w:lang w:val="pl-PL"/>
        </w:rPr>
      </w:pPr>
      <w:r w:rsidRPr="00C02590">
        <w:rPr>
          <w:sz w:val="22"/>
          <w:szCs w:val="22"/>
          <w:lang w:val="pl-PL"/>
        </w:rPr>
        <w:t>b) na powłokę lakierniczą na okres 36 miesięcy,</w:t>
      </w:r>
    </w:p>
    <w:p w14:paraId="53CBFDB5" w14:textId="77777777" w:rsidR="005F0EEB" w:rsidRPr="00C02590" w:rsidRDefault="005F0EEB" w:rsidP="005F0EEB">
      <w:pPr>
        <w:pStyle w:val="Tekstpodstawowy"/>
        <w:spacing w:line="240" w:lineRule="auto"/>
        <w:ind w:right="-567"/>
        <w:jc w:val="both"/>
        <w:rPr>
          <w:sz w:val="22"/>
          <w:szCs w:val="22"/>
          <w:lang w:val="pl-PL"/>
        </w:rPr>
      </w:pPr>
      <w:r w:rsidRPr="00C02590">
        <w:rPr>
          <w:sz w:val="22"/>
          <w:szCs w:val="22"/>
          <w:lang w:val="pl-PL"/>
        </w:rPr>
        <w:t>c) na perforację nadwozia na okres 120 miesięcy bez limitu kilometrów,</w:t>
      </w:r>
    </w:p>
    <w:p w14:paraId="6F25A4A0" w14:textId="0C091735" w:rsidR="005F0EEB" w:rsidRPr="00C02590" w:rsidRDefault="005F0EEB" w:rsidP="005F0EEB">
      <w:pPr>
        <w:pStyle w:val="Tekstpodstawowy"/>
        <w:spacing w:line="240" w:lineRule="auto"/>
        <w:ind w:right="-567"/>
        <w:jc w:val="both"/>
        <w:rPr>
          <w:sz w:val="22"/>
          <w:szCs w:val="22"/>
          <w:lang w:val="pl-PL"/>
        </w:rPr>
      </w:pPr>
      <w:r w:rsidRPr="00C02590">
        <w:rPr>
          <w:sz w:val="22"/>
          <w:szCs w:val="22"/>
          <w:lang w:val="pl-PL"/>
        </w:rPr>
        <w:t xml:space="preserve">d) </w:t>
      </w:r>
      <w:proofErr w:type="spellStart"/>
      <w:r w:rsidRPr="00C02590">
        <w:rPr>
          <w:sz w:val="22"/>
          <w:szCs w:val="22"/>
          <w:lang w:val="pl-PL"/>
        </w:rPr>
        <w:t>assistance</w:t>
      </w:r>
      <w:proofErr w:type="spellEnd"/>
      <w:r w:rsidRPr="00C02590">
        <w:rPr>
          <w:sz w:val="22"/>
          <w:szCs w:val="22"/>
          <w:lang w:val="pl-PL"/>
        </w:rPr>
        <w:t xml:space="preserve"> na okres gwarancji pojazdu.</w:t>
      </w:r>
    </w:p>
    <w:p w14:paraId="41F9338D" w14:textId="77777777" w:rsidR="005F0EEB" w:rsidRPr="00C02590" w:rsidRDefault="005F0EEB" w:rsidP="005F0EEB">
      <w:pPr>
        <w:pStyle w:val="Tekstpodstawowy"/>
        <w:spacing w:line="240" w:lineRule="auto"/>
        <w:ind w:right="-567"/>
        <w:jc w:val="both"/>
        <w:rPr>
          <w:sz w:val="22"/>
          <w:szCs w:val="22"/>
          <w:lang w:val="pl-PL"/>
        </w:rPr>
      </w:pPr>
      <w:r w:rsidRPr="00C02590">
        <w:rPr>
          <w:sz w:val="22"/>
          <w:szCs w:val="22"/>
          <w:lang w:val="pl-PL"/>
        </w:rPr>
        <w:t>2. Na przedmiot umowy Wykonawca udziela rękojmi na okres 2 lat.</w:t>
      </w:r>
    </w:p>
    <w:p w14:paraId="6A58D087" w14:textId="25AEE7A4" w:rsidR="005F0EEB" w:rsidRPr="00C02590" w:rsidRDefault="005F0EEB" w:rsidP="005F0EEB">
      <w:pPr>
        <w:pStyle w:val="Tekstpodstawowy"/>
        <w:spacing w:line="240" w:lineRule="auto"/>
        <w:ind w:right="-567"/>
        <w:jc w:val="both"/>
        <w:rPr>
          <w:sz w:val="22"/>
          <w:szCs w:val="22"/>
          <w:lang w:val="pl-PL"/>
        </w:rPr>
      </w:pPr>
      <w:r w:rsidRPr="00C02590">
        <w:rPr>
          <w:sz w:val="22"/>
          <w:szCs w:val="22"/>
          <w:lang w:val="pl-PL"/>
        </w:rPr>
        <w:t>3. Bieg terminu gwarancji i rękojmi rozpoczyna się z dniem podpisania protokołu odbioru ostatecznego przez osoby upoważnione ze strony Wykonawcy oraz Zamawiającego.</w:t>
      </w:r>
    </w:p>
    <w:p w14:paraId="2D52CE2C" w14:textId="77777777" w:rsidR="005F0EEB" w:rsidRPr="00C02590" w:rsidRDefault="005F0EEB" w:rsidP="005F0EEB">
      <w:pPr>
        <w:pStyle w:val="Tekstpodstawowy"/>
        <w:spacing w:line="240" w:lineRule="auto"/>
        <w:ind w:right="-567"/>
        <w:jc w:val="both"/>
        <w:rPr>
          <w:sz w:val="22"/>
          <w:szCs w:val="22"/>
          <w:lang w:val="pl-PL"/>
        </w:rPr>
      </w:pPr>
      <w:r w:rsidRPr="00C02590">
        <w:rPr>
          <w:sz w:val="22"/>
          <w:szCs w:val="22"/>
          <w:lang w:val="pl-PL"/>
        </w:rPr>
        <w:t>4. Pozostałe warunki serwisu i gwarancji udzielane Zamawiającemu są integralnym składnikiem umowy.</w:t>
      </w:r>
    </w:p>
    <w:p w14:paraId="26BAA8B4" w14:textId="6F085955" w:rsidR="007B6DA7" w:rsidRDefault="005F0EEB" w:rsidP="007B6DA7">
      <w:pPr>
        <w:pStyle w:val="Tekstpodstawowy"/>
        <w:spacing w:line="240" w:lineRule="auto"/>
        <w:ind w:right="-567"/>
        <w:jc w:val="both"/>
        <w:rPr>
          <w:sz w:val="22"/>
          <w:szCs w:val="22"/>
          <w:lang w:val="pl-PL"/>
        </w:rPr>
      </w:pPr>
      <w:r w:rsidRPr="00C02590">
        <w:rPr>
          <w:sz w:val="22"/>
          <w:szCs w:val="22"/>
          <w:lang w:val="pl-PL"/>
        </w:rPr>
        <w:t xml:space="preserve">5. </w:t>
      </w:r>
      <w:r w:rsidR="007B6DA7" w:rsidRPr="007B6DA7">
        <w:rPr>
          <w:sz w:val="22"/>
          <w:szCs w:val="22"/>
          <w:lang w:val="pl-PL"/>
        </w:rPr>
        <w:t>Wykonawca w okresie gwarancji na podzespoły mechaniczne, zapewni odpłatne przeglądy</w:t>
      </w:r>
      <w:r w:rsidR="007B6DA7">
        <w:rPr>
          <w:sz w:val="22"/>
          <w:szCs w:val="22"/>
          <w:lang w:val="pl-PL"/>
        </w:rPr>
        <w:t xml:space="preserve"> </w:t>
      </w:r>
      <w:r w:rsidR="007B6DA7" w:rsidRPr="007B6DA7">
        <w:rPr>
          <w:sz w:val="22"/>
          <w:szCs w:val="22"/>
          <w:lang w:val="pl-PL"/>
        </w:rPr>
        <w:t>serwisowe wraz z odpłatnymi materiałami eksploatacyjnymi koniecznymi do wymiany,</w:t>
      </w:r>
      <w:r w:rsidR="007B6DA7">
        <w:rPr>
          <w:sz w:val="22"/>
          <w:szCs w:val="22"/>
          <w:lang w:val="pl-PL"/>
        </w:rPr>
        <w:t xml:space="preserve"> </w:t>
      </w:r>
      <w:r w:rsidR="007B6DA7" w:rsidRPr="007B6DA7">
        <w:rPr>
          <w:sz w:val="22"/>
          <w:szCs w:val="22"/>
          <w:lang w:val="pl-PL"/>
        </w:rPr>
        <w:t>zgodnie z zaleceniem producenta pojazdu, przy średnim przebiegu rocznym jednego pojazdu</w:t>
      </w:r>
      <w:r w:rsidR="007B6DA7">
        <w:rPr>
          <w:sz w:val="22"/>
          <w:szCs w:val="22"/>
          <w:lang w:val="pl-PL"/>
        </w:rPr>
        <w:t xml:space="preserve"> 2</w:t>
      </w:r>
      <w:r w:rsidR="007B6DA7" w:rsidRPr="007B6DA7">
        <w:rPr>
          <w:sz w:val="22"/>
          <w:szCs w:val="22"/>
          <w:lang w:val="pl-PL"/>
        </w:rPr>
        <w:t>0.000 km. Przeglądy serwisowe wykonywane będą w autoryzowanej stacji obsługi (ASO)</w:t>
      </w:r>
      <w:r w:rsidR="007B6DA7">
        <w:rPr>
          <w:sz w:val="22"/>
          <w:szCs w:val="22"/>
          <w:lang w:val="pl-PL"/>
        </w:rPr>
        <w:t xml:space="preserve"> </w:t>
      </w:r>
      <w:r w:rsidR="007B6DA7" w:rsidRPr="007B6DA7">
        <w:rPr>
          <w:sz w:val="22"/>
          <w:szCs w:val="22"/>
          <w:lang w:val="pl-PL"/>
        </w:rPr>
        <w:t>oferowanej marki lub w innych serwisach wskazanych przez Wykonawcę (bez utraty</w:t>
      </w:r>
      <w:r w:rsidR="007B6DA7">
        <w:rPr>
          <w:sz w:val="22"/>
          <w:szCs w:val="22"/>
          <w:lang w:val="pl-PL"/>
        </w:rPr>
        <w:t xml:space="preserve"> </w:t>
      </w:r>
      <w:r w:rsidR="007B6DA7" w:rsidRPr="007B6DA7">
        <w:rPr>
          <w:sz w:val="22"/>
          <w:szCs w:val="22"/>
          <w:lang w:val="pl-PL"/>
        </w:rPr>
        <w:t>uprawnień gwarancyjnych) pracujących na zlecenie Wykonawcy. Wykonawca przy odbiorze</w:t>
      </w:r>
      <w:r w:rsidR="007B6DA7">
        <w:rPr>
          <w:sz w:val="22"/>
          <w:szCs w:val="22"/>
          <w:lang w:val="pl-PL"/>
        </w:rPr>
        <w:t xml:space="preserve"> </w:t>
      </w:r>
      <w:r w:rsidR="007B6DA7" w:rsidRPr="007B6DA7">
        <w:rPr>
          <w:sz w:val="22"/>
          <w:szCs w:val="22"/>
          <w:lang w:val="pl-PL"/>
        </w:rPr>
        <w:t>pojazdów wskaże wszystkie ASO lub serwisy, o których mowa powyżej z zastrzeżeniem, że co</w:t>
      </w:r>
      <w:r w:rsidR="007B6DA7">
        <w:rPr>
          <w:sz w:val="22"/>
          <w:szCs w:val="22"/>
          <w:lang w:val="pl-PL"/>
        </w:rPr>
        <w:t xml:space="preserve"> </w:t>
      </w:r>
      <w:r w:rsidR="007B6DA7" w:rsidRPr="007B6DA7">
        <w:rPr>
          <w:sz w:val="22"/>
          <w:szCs w:val="22"/>
          <w:lang w:val="pl-PL"/>
        </w:rPr>
        <w:t xml:space="preserve">najmniej jeden musi być zlokalizowany na terenie miasta Koszalina lub w innej miejscowości zlokalizowanej w promieniu 30 km licząc od adresu siedziby Delegatury w Koszalinie WUOZ w Szczecinie oraz co najmniej jeden musi być zlokalizowany na terenie Szczecina lub w innej miejscowości zlokalizowanej w promieniu 30 km licząc od adresu siedziby WUOZ </w:t>
      </w:r>
      <w:r w:rsidR="007B6DA7" w:rsidRPr="007B6DA7">
        <w:rPr>
          <w:sz w:val="22"/>
          <w:szCs w:val="22"/>
          <w:lang w:val="pl-PL"/>
        </w:rPr>
        <w:lastRenderedPageBreak/>
        <w:t>w Szczecinie (tj. ul. Wały Chrobrego 4 70-502 Szczecin)</w:t>
      </w:r>
      <w:r w:rsidR="007B6DA7">
        <w:rPr>
          <w:sz w:val="22"/>
          <w:szCs w:val="22"/>
          <w:lang w:val="pl-PL"/>
        </w:rPr>
        <w:t xml:space="preserve">. </w:t>
      </w:r>
      <w:r w:rsidR="007B6DA7" w:rsidRPr="007B6DA7">
        <w:rPr>
          <w:sz w:val="22"/>
          <w:szCs w:val="22"/>
          <w:lang w:val="pl-PL"/>
        </w:rPr>
        <w:t>W przypadku zmiany lokalizacji Zamawiającego w czasie obowiązywania umowy warunek</w:t>
      </w:r>
      <w:r w:rsidR="007B6DA7">
        <w:rPr>
          <w:sz w:val="22"/>
          <w:szCs w:val="22"/>
          <w:lang w:val="pl-PL"/>
        </w:rPr>
        <w:t xml:space="preserve"> </w:t>
      </w:r>
      <w:r w:rsidR="007B6DA7" w:rsidRPr="007B6DA7">
        <w:rPr>
          <w:sz w:val="22"/>
          <w:szCs w:val="22"/>
          <w:lang w:val="pl-PL"/>
        </w:rPr>
        <w:t>zachowania odległości 30 km do najbliższej stacji ASO lub serwisu pozostaje bez zmian. W</w:t>
      </w:r>
      <w:r w:rsidR="007B6DA7">
        <w:rPr>
          <w:sz w:val="22"/>
          <w:szCs w:val="22"/>
          <w:lang w:val="pl-PL"/>
        </w:rPr>
        <w:t xml:space="preserve"> </w:t>
      </w:r>
      <w:r w:rsidR="007B6DA7" w:rsidRPr="007B6DA7">
        <w:rPr>
          <w:sz w:val="22"/>
          <w:szCs w:val="22"/>
          <w:lang w:val="pl-PL"/>
        </w:rPr>
        <w:t>sytuacji, gdy Wykonawca udowodni, że nie jest możliwe zapewnienie serwisu na ww.</w:t>
      </w:r>
      <w:r w:rsidR="007B6DA7">
        <w:rPr>
          <w:sz w:val="22"/>
          <w:szCs w:val="22"/>
          <w:lang w:val="pl-PL"/>
        </w:rPr>
        <w:t xml:space="preserve"> </w:t>
      </w:r>
      <w:r w:rsidR="007B6DA7" w:rsidRPr="007B6DA7">
        <w:rPr>
          <w:sz w:val="22"/>
          <w:szCs w:val="22"/>
          <w:lang w:val="pl-PL"/>
        </w:rPr>
        <w:t>zasadach w promieniu 30 km od adresu nowej lokalizacji, Zamawiający zapewni transport</w:t>
      </w:r>
      <w:r w:rsidR="007B6DA7">
        <w:rPr>
          <w:sz w:val="22"/>
          <w:szCs w:val="22"/>
          <w:lang w:val="pl-PL"/>
        </w:rPr>
        <w:t xml:space="preserve"> </w:t>
      </w:r>
      <w:r w:rsidR="007B6DA7" w:rsidRPr="007B6DA7">
        <w:rPr>
          <w:sz w:val="22"/>
          <w:szCs w:val="22"/>
          <w:lang w:val="pl-PL"/>
        </w:rPr>
        <w:t>pojazdu od granicy promienia 30 km do wskazanej ASO lub innego serwisu na koszt</w:t>
      </w:r>
      <w:r w:rsidR="007B6DA7">
        <w:rPr>
          <w:sz w:val="22"/>
          <w:szCs w:val="22"/>
          <w:lang w:val="pl-PL"/>
        </w:rPr>
        <w:t xml:space="preserve"> </w:t>
      </w:r>
      <w:r w:rsidR="007B6DA7" w:rsidRPr="007B6DA7">
        <w:rPr>
          <w:sz w:val="22"/>
          <w:szCs w:val="22"/>
          <w:lang w:val="pl-PL"/>
        </w:rPr>
        <w:t>Wykonawcy, przy czym usługę tę może świadczyć Wykonawca po każdorazowym</w:t>
      </w:r>
      <w:r w:rsidR="007B6DA7">
        <w:rPr>
          <w:sz w:val="22"/>
          <w:szCs w:val="22"/>
          <w:lang w:val="pl-PL"/>
        </w:rPr>
        <w:t xml:space="preserve"> </w:t>
      </w:r>
      <w:r w:rsidR="007B6DA7" w:rsidRPr="007B6DA7">
        <w:rPr>
          <w:sz w:val="22"/>
          <w:szCs w:val="22"/>
          <w:lang w:val="pl-PL"/>
        </w:rPr>
        <w:t>zaakceptowaniu jej kosztów przez Zamawiającego.</w:t>
      </w:r>
    </w:p>
    <w:p w14:paraId="42818239" w14:textId="54410118" w:rsidR="005F0EEB" w:rsidRPr="00C02590" w:rsidRDefault="005F0EEB" w:rsidP="005F0EEB">
      <w:pPr>
        <w:pStyle w:val="Tekstpodstawowy"/>
        <w:spacing w:line="240" w:lineRule="auto"/>
        <w:ind w:right="-567"/>
        <w:jc w:val="both"/>
        <w:rPr>
          <w:sz w:val="22"/>
          <w:szCs w:val="22"/>
          <w:lang w:val="pl-PL"/>
        </w:rPr>
      </w:pPr>
      <w:r w:rsidRPr="00C02590">
        <w:rPr>
          <w:sz w:val="22"/>
          <w:szCs w:val="22"/>
          <w:lang w:val="pl-PL"/>
        </w:rPr>
        <w:t>6. Wykonawca jest odpowiedzialny względem Zamawiającego za wszelkie wady fizyczne i prawne dostarczonych samochodów, w szczególności jakąkolwiek niezgodność z warunkami niniejszej umowy.</w:t>
      </w:r>
    </w:p>
    <w:p w14:paraId="70543EF2" w14:textId="46CB3BBB" w:rsidR="005F0EEB" w:rsidRPr="00C02590" w:rsidRDefault="005F0EEB" w:rsidP="005F0EEB">
      <w:pPr>
        <w:pStyle w:val="Tekstpodstawowy"/>
        <w:spacing w:line="240" w:lineRule="auto"/>
        <w:ind w:right="-567"/>
        <w:jc w:val="both"/>
        <w:rPr>
          <w:sz w:val="22"/>
          <w:szCs w:val="22"/>
          <w:lang w:val="pl-PL"/>
        </w:rPr>
      </w:pPr>
      <w:r w:rsidRPr="00C02590">
        <w:rPr>
          <w:sz w:val="22"/>
          <w:szCs w:val="22"/>
          <w:lang w:val="pl-PL"/>
        </w:rPr>
        <w:t>7. Wykonawca pokrywa koszty wszelkich napraw i wymiany części w okresie gwarancji podlegające warunkom gwarancyjnym.</w:t>
      </w:r>
    </w:p>
    <w:p w14:paraId="41A8CEF4" w14:textId="40C3D850" w:rsidR="005F0EEB" w:rsidRPr="00C02590" w:rsidRDefault="005F0EEB" w:rsidP="005F0EEB">
      <w:pPr>
        <w:pStyle w:val="Tekstpodstawowy"/>
        <w:spacing w:line="240" w:lineRule="auto"/>
        <w:ind w:right="-567"/>
        <w:jc w:val="both"/>
        <w:rPr>
          <w:sz w:val="22"/>
          <w:szCs w:val="22"/>
          <w:lang w:val="pl-PL"/>
        </w:rPr>
      </w:pPr>
      <w:r w:rsidRPr="00C02590">
        <w:rPr>
          <w:sz w:val="22"/>
          <w:szCs w:val="22"/>
          <w:lang w:val="pl-PL"/>
        </w:rPr>
        <w:t xml:space="preserve">8. W przypadku zgłoszenia przez Zamawiającego awarii, wady lub usterki samochodu, Wykonawca przystąpi do jej usunięcia w czasie </w:t>
      </w:r>
      <w:r w:rsidR="00337270">
        <w:rPr>
          <w:sz w:val="22"/>
          <w:szCs w:val="22"/>
          <w:lang w:val="pl-PL"/>
        </w:rPr>
        <w:t>….</w:t>
      </w:r>
      <w:r w:rsidRPr="00C02590">
        <w:rPr>
          <w:sz w:val="22"/>
          <w:szCs w:val="22"/>
          <w:lang w:val="pl-PL"/>
        </w:rPr>
        <w:t>h licząc od chwili zgłoszenia przez Zamawiającego (przyjmowanie zgłoszeń w dni robocze w godzinach 8.00 — 15.00 telefonicznie: …………….. lub faksem: ………………….., na adres email: ……………………..). Wykonawca dokona naprawy i wymiany części w ASO producenta samochodu, w terminie nieprzekraczającym 14 dni kalendarzowych liczonych od dnia zgłoszenia. W przypadku nie przystąpienia do naprawy lub wymiany części w terminie 14 dni kalendarzowych, Zamawiający ma prawo dokonać naprawy i wymiany części na koszt i ryzyko Wykonawcy. Zamawiającemu przysługuje również prawo do naliczenia kary umownej, o której mowa w §5 ust. 5 umowy.</w:t>
      </w:r>
    </w:p>
    <w:p w14:paraId="31FB5A05" w14:textId="41A686EF" w:rsidR="005F0EEB" w:rsidRPr="00C02590" w:rsidRDefault="005F0EEB" w:rsidP="005F0EEB">
      <w:pPr>
        <w:pStyle w:val="Tekstpodstawowy"/>
        <w:spacing w:line="240" w:lineRule="auto"/>
        <w:ind w:right="-567"/>
        <w:jc w:val="both"/>
        <w:rPr>
          <w:sz w:val="22"/>
          <w:szCs w:val="22"/>
          <w:lang w:val="pl-PL"/>
        </w:rPr>
      </w:pPr>
      <w:r w:rsidRPr="00C02590">
        <w:rPr>
          <w:sz w:val="22"/>
          <w:szCs w:val="22"/>
          <w:lang w:val="pl-PL"/>
        </w:rPr>
        <w:t>9. W razie, gdy naprawa samochodu potrwa dłużej niż 14 dni kalendarzowych, okres gwarancji będzie wydłużony o czas trwania naprawy.</w:t>
      </w:r>
    </w:p>
    <w:p w14:paraId="6156C94A" w14:textId="23967917" w:rsidR="005F0EEB" w:rsidRPr="00C02590" w:rsidRDefault="005F0EEB" w:rsidP="005F0EEB">
      <w:pPr>
        <w:pStyle w:val="Tekstpodstawowy"/>
        <w:spacing w:line="240" w:lineRule="auto"/>
        <w:ind w:right="-567"/>
        <w:jc w:val="both"/>
        <w:rPr>
          <w:sz w:val="22"/>
          <w:szCs w:val="22"/>
          <w:lang w:val="pl-PL"/>
        </w:rPr>
      </w:pPr>
      <w:r w:rsidRPr="00C02590">
        <w:rPr>
          <w:sz w:val="22"/>
          <w:szCs w:val="22"/>
          <w:lang w:val="pl-PL"/>
        </w:rPr>
        <w:t>10. Wykonawca zobowiązuje się po każdej naprawie sporządzić protokół naprawy i przekazać go Zamawiającemu. Protokół naprawy musi zawierać, co najmniej określenie wykonanych czynności, uszkodzonych elementów, precyzyjne określenie wymienionych elementów.</w:t>
      </w:r>
    </w:p>
    <w:p w14:paraId="7A5385B9" w14:textId="29353EAF" w:rsidR="005F0EEB" w:rsidRPr="00C02590" w:rsidRDefault="005F0EEB" w:rsidP="005F0EEB">
      <w:pPr>
        <w:pStyle w:val="Tekstpodstawowy"/>
        <w:spacing w:line="240" w:lineRule="auto"/>
        <w:ind w:right="-567"/>
        <w:jc w:val="both"/>
        <w:rPr>
          <w:sz w:val="22"/>
          <w:szCs w:val="22"/>
          <w:lang w:val="pl-PL"/>
        </w:rPr>
      </w:pPr>
      <w:r w:rsidRPr="00C02590">
        <w:rPr>
          <w:sz w:val="22"/>
          <w:szCs w:val="22"/>
          <w:lang w:val="pl-PL"/>
        </w:rPr>
        <w:t>11. Wszystkie części wymienione w ramach naprawy gwarancyjnej, objęte będą nie krótszym niż 24 miesięcznym okresem gwarancyjnym.</w:t>
      </w:r>
    </w:p>
    <w:p w14:paraId="1DA943C4" w14:textId="41E33FD0" w:rsidR="00A2396A" w:rsidRPr="00C02590" w:rsidRDefault="005F0EEB" w:rsidP="005F0EEB">
      <w:pPr>
        <w:pStyle w:val="Tekstpodstawowy"/>
        <w:spacing w:line="240" w:lineRule="auto"/>
        <w:ind w:right="-567"/>
        <w:jc w:val="both"/>
        <w:rPr>
          <w:sz w:val="22"/>
          <w:szCs w:val="22"/>
          <w:lang w:val="pl-PL"/>
        </w:rPr>
      </w:pPr>
      <w:r w:rsidRPr="00C02590">
        <w:rPr>
          <w:sz w:val="22"/>
          <w:szCs w:val="22"/>
          <w:lang w:val="pl-PL"/>
        </w:rPr>
        <w:t>12. W dniu przekazania samochodu do: ASO, naprawy gwarancyjnej lub przeglądu serwisowego, Wykonawca udostępni bezpłatnie Zamawiającemu samochód zastępczy tej samej klasy, wyprodukowany nie wcześniej niż w 2022 roku. W razie niedostarczenia przez Wykonawcę samochodu zastępczego, Zamawiający ma prawo do wynajęcia samochodu, a kosztem wynajęcia samochodu oraz jego transportu do siedziby Zamawiającego, Zamawiający obciąży Wykonawcę. Zamawiającemu przysługuje również prawo do naliczenia kary umownej, o której mowa w §5 ust. 6 umowy.</w:t>
      </w:r>
    </w:p>
    <w:p w14:paraId="3116E278" w14:textId="7DA9943A" w:rsidR="005F0EEB" w:rsidRPr="00C02590" w:rsidRDefault="005F0EEB" w:rsidP="005F0EEB">
      <w:pPr>
        <w:pStyle w:val="Tekstpodstawowy"/>
        <w:spacing w:line="240" w:lineRule="auto"/>
        <w:ind w:right="-567"/>
        <w:jc w:val="both"/>
        <w:rPr>
          <w:sz w:val="22"/>
          <w:szCs w:val="22"/>
          <w:lang w:val="pl-PL"/>
        </w:rPr>
      </w:pPr>
      <w:r w:rsidRPr="00C02590">
        <w:rPr>
          <w:sz w:val="22"/>
          <w:szCs w:val="22"/>
          <w:lang w:val="pl-PL"/>
        </w:rPr>
        <w:t>13. Gwarancja nie będzie ograniczać praw Zamawiającego do dysponowania zakupionym samochodem, w razie sprzedaży lub innej formy przekazania samochodu. Wykonawca akceptuje uprawnienie Zamawiającego do przeniesienia praw z rękojmi i gwarancji na nowego właściciela.</w:t>
      </w:r>
    </w:p>
    <w:p w14:paraId="74C0E04C" w14:textId="77777777" w:rsidR="005F0EEB" w:rsidRPr="00C02590" w:rsidRDefault="005F0EEB" w:rsidP="00A2396A">
      <w:pPr>
        <w:pStyle w:val="Tekstpodstawowy"/>
        <w:tabs>
          <w:tab w:val="clear" w:pos="0"/>
        </w:tabs>
        <w:spacing w:line="240" w:lineRule="auto"/>
        <w:ind w:right="-567"/>
        <w:jc w:val="left"/>
        <w:rPr>
          <w:b/>
          <w:bCs/>
          <w:sz w:val="22"/>
          <w:szCs w:val="22"/>
          <w:lang w:val="pl-PL"/>
        </w:rPr>
      </w:pPr>
    </w:p>
    <w:p w14:paraId="019973CC" w14:textId="77777777" w:rsidR="00A2396A" w:rsidRPr="00C02590" w:rsidRDefault="00A2396A" w:rsidP="00A2396A">
      <w:pPr>
        <w:pStyle w:val="Tekstpodstawowy"/>
        <w:tabs>
          <w:tab w:val="clear" w:pos="0"/>
        </w:tabs>
        <w:spacing w:line="240" w:lineRule="auto"/>
        <w:ind w:right="-567"/>
        <w:rPr>
          <w:b/>
          <w:bCs/>
          <w:sz w:val="22"/>
          <w:szCs w:val="22"/>
          <w:lang w:val="pl-PL"/>
        </w:rPr>
      </w:pPr>
      <w:r w:rsidRPr="00C02590">
        <w:rPr>
          <w:b/>
          <w:bCs/>
          <w:sz w:val="22"/>
          <w:szCs w:val="22"/>
        </w:rPr>
        <w:t xml:space="preserve">§ </w:t>
      </w:r>
      <w:r w:rsidRPr="00C02590">
        <w:rPr>
          <w:b/>
          <w:bCs/>
          <w:sz w:val="22"/>
          <w:szCs w:val="22"/>
          <w:lang w:val="pl-PL"/>
        </w:rPr>
        <w:t>5</w:t>
      </w:r>
    </w:p>
    <w:p w14:paraId="4F5C9338" w14:textId="77777777" w:rsidR="005F0EEB" w:rsidRPr="00C02590" w:rsidRDefault="005F0EEB" w:rsidP="005F0EEB">
      <w:pPr>
        <w:ind w:right="-567"/>
        <w:jc w:val="both"/>
        <w:rPr>
          <w:sz w:val="22"/>
          <w:szCs w:val="22"/>
        </w:rPr>
      </w:pPr>
      <w:r w:rsidRPr="00C02590">
        <w:rPr>
          <w:sz w:val="22"/>
          <w:szCs w:val="22"/>
        </w:rPr>
        <w:t>1. Zamawiający naliczy Wykonawcy karę umowną, za niedotrzymanie terminu realizacji umowy, określonego w §2 ust. 1 umowy, w wysokości 0,5 % wartości wynagrodzenia łącznego brutto, określonego w §3 ust. 1 umowy za każdy rozpoczęty dzień kalendarzowy zwłoki.</w:t>
      </w:r>
    </w:p>
    <w:p w14:paraId="01B5CC1B" w14:textId="77777777" w:rsidR="005F0EEB" w:rsidRPr="00C02590" w:rsidRDefault="005F0EEB" w:rsidP="005F0EEB">
      <w:pPr>
        <w:ind w:right="-567"/>
        <w:jc w:val="both"/>
        <w:rPr>
          <w:sz w:val="22"/>
          <w:szCs w:val="22"/>
        </w:rPr>
      </w:pPr>
      <w:r w:rsidRPr="00C02590">
        <w:rPr>
          <w:sz w:val="22"/>
          <w:szCs w:val="22"/>
        </w:rPr>
        <w:t>2. Wykonawca zapłaci na rzecz Zamawiającego karę umowną w wysokości 5% wynagrodzenia łącznego brutto, należnego Wykonawcy od Zamawiającego, określonego w §3 ust. 1 umowy, za pierwszą dostawę samochodów niezgodnych z umową lub z wadami, zgodnie z §2 ust. 11 umowy.</w:t>
      </w:r>
    </w:p>
    <w:p w14:paraId="41EF3FDA" w14:textId="77777777" w:rsidR="005F0EEB" w:rsidRPr="00C02590" w:rsidRDefault="005F0EEB" w:rsidP="005F0EEB">
      <w:pPr>
        <w:ind w:right="-567"/>
        <w:jc w:val="both"/>
        <w:rPr>
          <w:sz w:val="22"/>
          <w:szCs w:val="22"/>
        </w:rPr>
      </w:pPr>
      <w:r w:rsidRPr="00C02590">
        <w:rPr>
          <w:sz w:val="22"/>
          <w:szCs w:val="22"/>
        </w:rPr>
        <w:t>3. Wykonawca zapłaci na rzecz Zamawiającego karę umowną w wysokości 20% wynagrodzenia łącznego brutto, określonego w §3 ust. 1 umowy, w przypadku odstąpienia przez Zamawiającego od umowy, z przyczyn leżących po stronie Wykonawcy, za:</w:t>
      </w:r>
    </w:p>
    <w:p w14:paraId="21190182" w14:textId="77777777" w:rsidR="005F0EEB" w:rsidRPr="00C02590" w:rsidRDefault="005F0EEB" w:rsidP="005F0EEB">
      <w:pPr>
        <w:ind w:right="-567"/>
        <w:jc w:val="both"/>
        <w:rPr>
          <w:sz w:val="22"/>
          <w:szCs w:val="22"/>
        </w:rPr>
      </w:pPr>
      <w:r w:rsidRPr="00C02590">
        <w:rPr>
          <w:sz w:val="22"/>
          <w:szCs w:val="22"/>
        </w:rPr>
        <w:t>a) dwukrotną dostawę samochodów z wadami, o której mowa w §2 ust. 13 umowy,</w:t>
      </w:r>
    </w:p>
    <w:p w14:paraId="42082BBB" w14:textId="77777777" w:rsidR="005F0EEB" w:rsidRPr="00C02590" w:rsidRDefault="005F0EEB" w:rsidP="005F0EEB">
      <w:pPr>
        <w:ind w:right="-567"/>
        <w:jc w:val="both"/>
        <w:rPr>
          <w:sz w:val="22"/>
          <w:szCs w:val="22"/>
        </w:rPr>
      </w:pPr>
      <w:r w:rsidRPr="00C02590">
        <w:rPr>
          <w:sz w:val="22"/>
          <w:szCs w:val="22"/>
        </w:rPr>
        <w:t>b) dwukrotną dostawę samochodów niezgodnych z umową, o której mowa w §2 ust. 13 umowy,</w:t>
      </w:r>
    </w:p>
    <w:p w14:paraId="34E6FE33" w14:textId="77777777" w:rsidR="005F0EEB" w:rsidRPr="00C02590" w:rsidRDefault="005F0EEB" w:rsidP="005F0EEB">
      <w:pPr>
        <w:ind w:right="-567"/>
        <w:jc w:val="both"/>
        <w:rPr>
          <w:sz w:val="22"/>
          <w:szCs w:val="22"/>
        </w:rPr>
      </w:pPr>
      <w:r w:rsidRPr="00C02590">
        <w:rPr>
          <w:sz w:val="22"/>
          <w:szCs w:val="22"/>
        </w:rPr>
        <w:t>c) przekroczenie terminu realizacji, o którym mowa w §2 ust. 1 umowy, powyżej 21 dni kalendarzowych.</w:t>
      </w:r>
    </w:p>
    <w:p w14:paraId="08E5D740" w14:textId="77777777" w:rsidR="005F0EEB" w:rsidRPr="00C02590" w:rsidRDefault="005F0EEB" w:rsidP="005F0EEB">
      <w:pPr>
        <w:ind w:right="-567"/>
        <w:jc w:val="both"/>
        <w:rPr>
          <w:sz w:val="22"/>
          <w:szCs w:val="22"/>
        </w:rPr>
      </w:pPr>
      <w:r w:rsidRPr="00C02590">
        <w:rPr>
          <w:sz w:val="22"/>
          <w:szCs w:val="22"/>
        </w:rPr>
        <w:t>4. Wykonawca zapłaci na rzecz Zamawiającego karę umowną w wysokości 20% łącznego wynagrodzenia umownego brutto, określonego w §3 ust. 1 umowy, w przypadku odstąpienia od umowy przez Wykonawcę, z przyczyn leżących po stronie Wykonawcy, innych niż wymienione w ust. 3.</w:t>
      </w:r>
    </w:p>
    <w:p w14:paraId="473E39C5" w14:textId="77777777" w:rsidR="005F0EEB" w:rsidRPr="00C02590" w:rsidRDefault="005F0EEB" w:rsidP="005F0EEB">
      <w:pPr>
        <w:ind w:right="-567"/>
        <w:jc w:val="both"/>
        <w:rPr>
          <w:sz w:val="22"/>
          <w:szCs w:val="22"/>
        </w:rPr>
      </w:pPr>
      <w:r w:rsidRPr="00C02590">
        <w:rPr>
          <w:sz w:val="22"/>
          <w:szCs w:val="22"/>
        </w:rPr>
        <w:t xml:space="preserve">5. Zamawiający obciąży Wykonawcę karą umowną w wysokości 300 zł za każdy rozpoczęty dzień roboczy zwłoki w przystąpieniu do usunięcia awarii, wady lub usterki samochodu lub w przypadku zwłoki w dokonaniu naprawy </w:t>
      </w:r>
      <w:r w:rsidRPr="00C02590">
        <w:rPr>
          <w:sz w:val="22"/>
          <w:szCs w:val="22"/>
        </w:rPr>
        <w:lastRenderedPageBreak/>
        <w:t>samochodu w ramach naprawy gwarancyjnej, o której mowa w §4 ust. 8 umowy oraz za każdy rozpoczęty dzień roboczy zwłoki w wykonaniu przeglądu serwisowego w terminie, o którym mowa §4 ust. 5 umowy.</w:t>
      </w:r>
    </w:p>
    <w:p w14:paraId="73BE6044" w14:textId="77777777" w:rsidR="005F0EEB" w:rsidRPr="00C02590" w:rsidRDefault="005F0EEB" w:rsidP="005F0EEB">
      <w:pPr>
        <w:ind w:right="-567"/>
        <w:jc w:val="both"/>
        <w:rPr>
          <w:sz w:val="22"/>
          <w:szCs w:val="22"/>
        </w:rPr>
      </w:pPr>
      <w:r w:rsidRPr="00C02590">
        <w:rPr>
          <w:sz w:val="22"/>
          <w:szCs w:val="22"/>
        </w:rPr>
        <w:t>6. Zamawiający obciąży Wykonawcę karą umowną w wysokości 300 zł za każdy rozpoczęty dzień roboczy zwłoki w udostępnieniu na czas naprawy lub przeglądu serwisowego samochodu zastępczego, o którym mowa w §4 ust. 12 umowy.</w:t>
      </w:r>
    </w:p>
    <w:p w14:paraId="39163B16" w14:textId="77777777" w:rsidR="005F0EEB" w:rsidRPr="00C02590" w:rsidRDefault="005F0EEB" w:rsidP="005F0EEB">
      <w:pPr>
        <w:ind w:right="-567"/>
        <w:jc w:val="both"/>
        <w:rPr>
          <w:sz w:val="22"/>
          <w:szCs w:val="22"/>
        </w:rPr>
      </w:pPr>
      <w:r w:rsidRPr="00C02590">
        <w:rPr>
          <w:sz w:val="22"/>
          <w:szCs w:val="22"/>
        </w:rPr>
        <w:t>7. Łączna kwota kar umownych nie może przekroczyć 30% łącznego wynagrodzenia brutto, o którym mowa jest w §3 ust. 1 umowy.</w:t>
      </w:r>
    </w:p>
    <w:p w14:paraId="48C1ED75" w14:textId="77777777" w:rsidR="005F0EEB" w:rsidRPr="00C02590" w:rsidRDefault="005F0EEB" w:rsidP="005F0EEB">
      <w:pPr>
        <w:ind w:right="-567"/>
        <w:jc w:val="both"/>
        <w:rPr>
          <w:sz w:val="22"/>
          <w:szCs w:val="22"/>
        </w:rPr>
      </w:pPr>
      <w:r w:rsidRPr="00C02590">
        <w:rPr>
          <w:sz w:val="22"/>
          <w:szCs w:val="22"/>
        </w:rPr>
        <w:t>8. Jeżeli kara umowna nie pokrywa poniesionej szkody, Zamawiający może dochodzić odszkodowania uzupełniającego do wysokości rzeczywiście poniesionej szkody na zasadach ogólnych.</w:t>
      </w:r>
    </w:p>
    <w:p w14:paraId="366E3D2B" w14:textId="77777777" w:rsidR="005F0EEB" w:rsidRPr="00C02590" w:rsidRDefault="005F0EEB" w:rsidP="005F0EEB">
      <w:pPr>
        <w:ind w:right="-567"/>
        <w:jc w:val="both"/>
        <w:rPr>
          <w:sz w:val="22"/>
          <w:szCs w:val="22"/>
        </w:rPr>
      </w:pPr>
      <w:r w:rsidRPr="00C02590">
        <w:rPr>
          <w:sz w:val="22"/>
          <w:szCs w:val="22"/>
        </w:rPr>
        <w:t>9. Wykonawca wyraża zgodę na potrącenie kar umownych z przysługującego mu wynagrodzenia, o ile obowiązujące przepisy prawa się temu nie sprzeciwiają.</w:t>
      </w:r>
    </w:p>
    <w:p w14:paraId="10411A07" w14:textId="7840180F" w:rsidR="00A2396A" w:rsidRPr="00C02590" w:rsidRDefault="005F0EEB" w:rsidP="005F0EEB">
      <w:pPr>
        <w:ind w:right="-567"/>
        <w:jc w:val="both"/>
        <w:rPr>
          <w:sz w:val="22"/>
          <w:szCs w:val="22"/>
        </w:rPr>
      </w:pPr>
      <w:r w:rsidRPr="00C02590">
        <w:rPr>
          <w:sz w:val="22"/>
          <w:szCs w:val="22"/>
        </w:rPr>
        <w:t>10. Kary umowne podlegają sumowaniu, co oznacza, że naliczenie kary umownej z jednego tytułu nie wyłącza możliwości naliczenia kary umownej z innego tytułu, jeżeli istnieją ku temu podstawy.</w:t>
      </w:r>
    </w:p>
    <w:p w14:paraId="72062034" w14:textId="576DAF7B" w:rsidR="005F0EEB" w:rsidRPr="00C02590" w:rsidRDefault="005F0EEB" w:rsidP="005F0EEB">
      <w:pPr>
        <w:ind w:right="-567"/>
        <w:jc w:val="both"/>
        <w:rPr>
          <w:sz w:val="22"/>
          <w:szCs w:val="22"/>
        </w:rPr>
      </w:pPr>
      <w:r w:rsidRPr="00C02590">
        <w:rPr>
          <w:sz w:val="22"/>
          <w:szCs w:val="22"/>
        </w:rPr>
        <w:t>11. Kary, o których mowa w § 5 umowy zostaną zapłacone przez Wykonawcę w ciągu 7 dni od daty otrzymania noty obciążeniowej wystawionej przez Zamawiającego.</w:t>
      </w:r>
    </w:p>
    <w:p w14:paraId="2C903564" w14:textId="77777777" w:rsidR="00A2396A" w:rsidRPr="00C02590" w:rsidRDefault="00A2396A" w:rsidP="00A2396A">
      <w:pPr>
        <w:pStyle w:val="Tekstpodstawowy"/>
        <w:tabs>
          <w:tab w:val="clear" w:pos="0"/>
        </w:tabs>
        <w:spacing w:line="240" w:lineRule="auto"/>
        <w:ind w:right="-567"/>
        <w:jc w:val="left"/>
        <w:rPr>
          <w:b/>
          <w:bCs/>
          <w:sz w:val="22"/>
          <w:szCs w:val="22"/>
          <w:lang w:val="pl-PL"/>
        </w:rPr>
      </w:pPr>
    </w:p>
    <w:p w14:paraId="335D15AB" w14:textId="77777777" w:rsidR="00A2396A" w:rsidRPr="00C02590" w:rsidRDefault="00A2396A" w:rsidP="00A2396A">
      <w:pPr>
        <w:pStyle w:val="Tekstpodstawowy"/>
        <w:tabs>
          <w:tab w:val="clear" w:pos="0"/>
        </w:tabs>
        <w:spacing w:line="240" w:lineRule="auto"/>
        <w:ind w:right="-567"/>
        <w:rPr>
          <w:b/>
          <w:bCs/>
          <w:sz w:val="22"/>
          <w:szCs w:val="22"/>
          <w:lang w:val="pl-PL"/>
        </w:rPr>
      </w:pPr>
      <w:r w:rsidRPr="00C02590">
        <w:rPr>
          <w:b/>
          <w:bCs/>
          <w:sz w:val="22"/>
          <w:szCs w:val="22"/>
          <w:lang w:val="pl-PL"/>
        </w:rPr>
        <w:t>§ 6</w:t>
      </w:r>
    </w:p>
    <w:p w14:paraId="5D5238F0" w14:textId="77777777" w:rsidR="005F0EEB" w:rsidRPr="00C02590" w:rsidRDefault="005F0EEB" w:rsidP="005F0EEB">
      <w:pPr>
        <w:ind w:right="-567"/>
        <w:contextualSpacing/>
        <w:jc w:val="both"/>
        <w:rPr>
          <w:sz w:val="22"/>
          <w:szCs w:val="22"/>
        </w:rPr>
      </w:pPr>
      <w:r w:rsidRPr="00C02590">
        <w:rPr>
          <w:sz w:val="22"/>
          <w:szCs w:val="22"/>
        </w:rPr>
        <w:t>1. 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Powyższe dotyczy także sytuacji przekształcenia lub likwidacji Jednostki Zamawiającego lub innych zmian organizacyjnych regulowanych odrębnymi przepisami.</w:t>
      </w:r>
    </w:p>
    <w:p w14:paraId="4502147F" w14:textId="4DEB7772" w:rsidR="005F0EEB" w:rsidRPr="00C02590" w:rsidRDefault="005F0EEB" w:rsidP="005F0EEB">
      <w:pPr>
        <w:ind w:right="-567"/>
        <w:contextualSpacing/>
        <w:jc w:val="both"/>
        <w:rPr>
          <w:sz w:val="22"/>
          <w:szCs w:val="22"/>
        </w:rPr>
      </w:pPr>
      <w:r w:rsidRPr="00C02590">
        <w:rPr>
          <w:sz w:val="22"/>
          <w:szCs w:val="22"/>
        </w:rPr>
        <w:t>2. Zamawiający może także odstąpić od umowy, gdy:</w:t>
      </w:r>
    </w:p>
    <w:p w14:paraId="7BD91796" w14:textId="77777777" w:rsidR="005F0EEB" w:rsidRPr="00C02590" w:rsidRDefault="005F0EEB" w:rsidP="005F0EEB">
      <w:pPr>
        <w:ind w:right="-567"/>
        <w:contextualSpacing/>
        <w:jc w:val="both"/>
        <w:rPr>
          <w:sz w:val="22"/>
          <w:szCs w:val="22"/>
        </w:rPr>
      </w:pPr>
      <w:r w:rsidRPr="00C02590">
        <w:rPr>
          <w:sz w:val="22"/>
          <w:szCs w:val="22"/>
        </w:rPr>
        <w:t>1) Wykonawca dwukrotnie dostarczył przedmiot zamówienia z wadami;</w:t>
      </w:r>
    </w:p>
    <w:p w14:paraId="526AD252" w14:textId="77777777" w:rsidR="005F0EEB" w:rsidRPr="00C02590" w:rsidRDefault="005F0EEB" w:rsidP="005F0EEB">
      <w:pPr>
        <w:ind w:right="-567"/>
        <w:contextualSpacing/>
        <w:jc w:val="both"/>
        <w:rPr>
          <w:sz w:val="22"/>
          <w:szCs w:val="22"/>
        </w:rPr>
      </w:pPr>
      <w:r w:rsidRPr="00C02590">
        <w:rPr>
          <w:sz w:val="22"/>
          <w:szCs w:val="22"/>
        </w:rPr>
        <w:t>2) Wykonawca dwukrotnie dostarczył przedmiot zamówienia niezgodny z niniejszą umową.</w:t>
      </w:r>
    </w:p>
    <w:p w14:paraId="72EDE24A" w14:textId="7DF1C97A" w:rsidR="005F0EEB" w:rsidRPr="00C02590" w:rsidRDefault="005F0EEB" w:rsidP="005F0EEB">
      <w:pPr>
        <w:ind w:right="-567"/>
        <w:contextualSpacing/>
        <w:jc w:val="both"/>
        <w:rPr>
          <w:sz w:val="22"/>
          <w:szCs w:val="22"/>
        </w:rPr>
      </w:pPr>
      <w:r w:rsidRPr="00C02590">
        <w:rPr>
          <w:sz w:val="22"/>
          <w:szCs w:val="22"/>
        </w:rPr>
        <w:t>3) Wykonawca przekroczył termin dostawy przedmiotu umowy powyżej 21 dni kalendarzowych.</w:t>
      </w:r>
    </w:p>
    <w:p w14:paraId="011A27E6" w14:textId="732DD916" w:rsidR="005F0EEB" w:rsidRPr="00C02590" w:rsidRDefault="005F0EEB" w:rsidP="005F0EEB">
      <w:pPr>
        <w:ind w:right="-567"/>
        <w:contextualSpacing/>
        <w:jc w:val="both"/>
        <w:rPr>
          <w:sz w:val="22"/>
          <w:szCs w:val="22"/>
        </w:rPr>
      </w:pPr>
      <w:r w:rsidRPr="00C02590">
        <w:rPr>
          <w:sz w:val="22"/>
          <w:szCs w:val="22"/>
        </w:rPr>
        <w:t>4) przedmiot zamówienia lub którakolwiek z jego części nie spełnia cech określonych w Specyfikacji technicznej.</w:t>
      </w:r>
    </w:p>
    <w:p w14:paraId="3FC9AF62" w14:textId="06D61705" w:rsidR="005F0EEB" w:rsidRPr="00C02590" w:rsidRDefault="005F0EEB" w:rsidP="005F0EEB">
      <w:pPr>
        <w:ind w:right="-567"/>
        <w:contextualSpacing/>
        <w:jc w:val="both"/>
        <w:rPr>
          <w:sz w:val="22"/>
          <w:szCs w:val="22"/>
        </w:rPr>
      </w:pPr>
      <w:r w:rsidRPr="00C02590">
        <w:rPr>
          <w:sz w:val="22"/>
          <w:szCs w:val="22"/>
        </w:rPr>
        <w:t>5) producent przedmiotu zamówienia wprowadził opinię publiczną w błąd co do jego cech i parametrów technicznych określonych w Specyfikacji technicznej.</w:t>
      </w:r>
    </w:p>
    <w:p w14:paraId="7E7ED15B" w14:textId="4CD71846" w:rsidR="005F0EEB" w:rsidRPr="00C02590" w:rsidRDefault="005F0EEB" w:rsidP="005F0EEB">
      <w:pPr>
        <w:ind w:right="-567"/>
        <w:contextualSpacing/>
        <w:jc w:val="both"/>
        <w:rPr>
          <w:sz w:val="22"/>
          <w:szCs w:val="22"/>
        </w:rPr>
      </w:pPr>
      <w:r w:rsidRPr="00C02590">
        <w:rPr>
          <w:sz w:val="22"/>
          <w:szCs w:val="22"/>
        </w:rPr>
        <w:t>3. Zamawiający ma prawo odstąpić od umowy ze skutkiem natychmiastowym, gdy Wykonawca mimo otrzymania pisemnego wezwania i wyznaczenia przez Zamawiającego terminu do prawidłowego wykonania przedmiotu umowy dalej nienależycie wykonuje zobowiązania wynikające z umowy. W przypadku przesłanek odstąpienia określonych w ust. 1 i 2 oraz w przypadkach odstąpienia od umowy wynikających z ustawy, dodatkowe pisemne wezwanie, o którym mowa w zdaniu 1, nie jest wymagane.</w:t>
      </w:r>
    </w:p>
    <w:p w14:paraId="29927304" w14:textId="4674AAA7" w:rsidR="00A2396A" w:rsidRPr="00C02590" w:rsidRDefault="005F0EEB" w:rsidP="005F0EEB">
      <w:pPr>
        <w:ind w:right="-567"/>
        <w:contextualSpacing/>
        <w:jc w:val="both"/>
        <w:rPr>
          <w:bCs/>
          <w:sz w:val="22"/>
          <w:szCs w:val="22"/>
        </w:rPr>
      </w:pPr>
      <w:r w:rsidRPr="00C02590">
        <w:rPr>
          <w:sz w:val="22"/>
          <w:szCs w:val="22"/>
        </w:rPr>
        <w:t>4. Odstąpienie od umowy wymaga pisemnego oświadczenia Zamawiającego z podaniem uzasadnienia pod rygorem nieważności, złożonego w terminie do 30 dni od powzięcia informacji o wystąpieniu okoliczności, o których mowa w ust. 1-3.</w:t>
      </w:r>
    </w:p>
    <w:p w14:paraId="72531DF7" w14:textId="77777777" w:rsidR="00A2396A" w:rsidRPr="00C02590" w:rsidRDefault="00A2396A" w:rsidP="00A2396A">
      <w:pPr>
        <w:pStyle w:val="Akapitzlist"/>
        <w:spacing w:after="0" w:line="240" w:lineRule="auto"/>
        <w:ind w:left="0" w:right="-567"/>
        <w:rPr>
          <w:rFonts w:ascii="Times New Roman" w:hAnsi="Times New Roman" w:cs="Times New Roman"/>
          <w:bCs/>
        </w:rPr>
      </w:pPr>
    </w:p>
    <w:p w14:paraId="79B191CD" w14:textId="77777777" w:rsidR="00A2396A" w:rsidRPr="00C02590" w:rsidRDefault="00A2396A" w:rsidP="00A2396A">
      <w:pPr>
        <w:autoSpaceDE w:val="0"/>
        <w:autoSpaceDN w:val="0"/>
        <w:adjustRightInd w:val="0"/>
        <w:ind w:right="-567"/>
        <w:jc w:val="center"/>
        <w:rPr>
          <w:b/>
          <w:sz w:val="22"/>
          <w:szCs w:val="22"/>
        </w:rPr>
      </w:pPr>
      <w:r w:rsidRPr="00C02590">
        <w:rPr>
          <w:b/>
          <w:bCs/>
          <w:sz w:val="22"/>
          <w:szCs w:val="22"/>
        </w:rPr>
        <w:t>§ 7</w:t>
      </w:r>
    </w:p>
    <w:p w14:paraId="2819DE2F" w14:textId="3831A0AA" w:rsidR="009E63EA" w:rsidRPr="00C02590" w:rsidRDefault="009E63EA" w:rsidP="009E63EA">
      <w:pPr>
        <w:autoSpaceDE w:val="0"/>
        <w:autoSpaceDN w:val="0"/>
        <w:adjustRightInd w:val="0"/>
        <w:ind w:right="-567"/>
        <w:jc w:val="both"/>
        <w:rPr>
          <w:sz w:val="22"/>
          <w:szCs w:val="22"/>
        </w:rPr>
      </w:pPr>
      <w:r w:rsidRPr="00C02590">
        <w:rPr>
          <w:sz w:val="22"/>
          <w:szCs w:val="22"/>
        </w:rPr>
        <w:t>1. Wykonawca zobowiązuje się, w trakcie trwania umowy oraz po jej ustaniu, do zachowania w ścisłej tajemnicy wszelkich informacji uzyskanych w związku z wykonaniem przedmiotu Umowy, niezależnie od formy przekazania tych informacji oraz ich źródła, w szczególności informacji technicznych, technologicznych, organizacyjnych i innych dotyczących Zamawiającego.</w:t>
      </w:r>
    </w:p>
    <w:p w14:paraId="17B15BA5" w14:textId="4BD4569B" w:rsidR="009E63EA" w:rsidRPr="00C02590" w:rsidRDefault="009E63EA" w:rsidP="009E63EA">
      <w:pPr>
        <w:autoSpaceDE w:val="0"/>
        <w:autoSpaceDN w:val="0"/>
        <w:adjustRightInd w:val="0"/>
        <w:ind w:right="-567"/>
        <w:jc w:val="both"/>
        <w:rPr>
          <w:sz w:val="22"/>
          <w:szCs w:val="22"/>
        </w:rPr>
      </w:pPr>
      <w:r w:rsidRPr="00C02590">
        <w:rPr>
          <w:sz w:val="22"/>
          <w:szCs w:val="22"/>
        </w:rPr>
        <w:t>2. W razie wątpliwości, czy określona informacja stanowi tajemnicę Wykonawca zobowiązany jest zwrócić się w formie pisemnej do Zamawiającego o wyjaśnienie takiej wątpliwości.</w:t>
      </w:r>
    </w:p>
    <w:p w14:paraId="79049BFE" w14:textId="494CEE1F" w:rsidR="009E63EA" w:rsidRPr="00C02590" w:rsidRDefault="009E63EA" w:rsidP="009E63EA">
      <w:pPr>
        <w:autoSpaceDE w:val="0"/>
        <w:autoSpaceDN w:val="0"/>
        <w:adjustRightInd w:val="0"/>
        <w:ind w:right="-567"/>
        <w:jc w:val="both"/>
        <w:rPr>
          <w:sz w:val="22"/>
          <w:szCs w:val="22"/>
        </w:rPr>
      </w:pPr>
      <w:r w:rsidRPr="00C02590">
        <w:rPr>
          <w:sz w:val="22"/>
          <w:szCs w:val="22"/>
        </w:rPr>
        <w:t>3. Wykonawca zobowiązuje się do wykorzystania uzyskanych, powyższych informacji jedynie w celu wykonania przedmiotu umowy.</w:t>
      </w:r>
    </w:p>
    <w:p w14:paraId="50887732" w14:textId="05FF9BCE" w:rsidR="009E63EA" w:rsidRPr="00C02590" w:rsidRDefault="009E63EA" w:rsidP="009E63EA">
      <w:pPr>
        <w:autoSpaceDE w:val="0"/>
        <w:autoSpaceDN w:val="0"/>
        <w:adjustRightInd w:val="0"/>
        <w:ind w:right="-567"/>
        <w:jc w:val="both"/>
        <w:rPr>
          <w:sz w:val="22"/>
          <w:szCs w:val="22"/>
        </w:rPr>
      </w:pPr>
      <w:r w:rsidRPr="00C02590">
        <w:rPr>
          <w:sz w:val="22"/>
          <w:szCs w:val="22"/>
        </w:rPr>
        <w:t>4. Wykonawca zobowiązuje się ujawnić powyższe informacje tylko tym pracownikom Wykonawcy i Podwykonawcom, wobec których ujawnienie takie będzie uzasadnione zakresem, w którym wykonują przedmiot umowy.</w:t>
      </w:r>
    </w:p>
    <w:p w14:paraId="04799FB3" w14:textId="037617B1" w:rsidR="00A2396A" w:rsidRPr="00C02590" w:rsidRDefault="009E63EA" w:rsidP="009E63EA">
      <w:pPr>
        <w:autoSpaceDE w:val="0"/>
        <w:autoSpaceDN w:val="0"/>
        <w:adjustRightInd w:val="0"/>
        <w:ind w:right="-567"/>
        <w:jc w:val="both"/>
        <w:rPr>
          <w:sz w:val="22"/>
          <w:szCs w:val="22"/>
        </w:rPr>
      </w:pPr>
      <w:r w:rsidRPr="00C02590">
        <w:rPr>
          <w:sz w:val="22"/>
          <w:szCs w:val="22"/>
        </w:rPr>
        <w:t>5. Powyższe przepisy nie będą miały zastosowania wobec informacji powszechnie znanych lub opublikowanych oraz w przypadku żądania ich ujawnienia przez uprawniony organ.</w:t>
      </w:r>
    </w:p>
    <w:p w14:paraId="48F03F63" w14:textId="77777777" w:rsidR="00637A1D" w:rsidRPr="00C02590" w:rsidRDefault="00637A1D" w:rsidP="00A2396A">
      <w:pPr>
        <w:pStyle w:val="Tekstpodstawowy"/>
        <w:tabs>
          <w:tab w:val="clear" w:pos="0"/>
        </w:tabs>
        <w:spacing w:line="240" w:lineRule="auto"/>
        <w:ind w:right="-567"/>
        <w:rPr>
          <w:b/>
          <w:bCs/>
          <w:sz w:val="22"/>
          <w:szCs w:val="22"/>
          <w:lang w:val="pl-PL"/>
        </w:rPr>
      </w:pPr>
    </w:p>
    <w:p w14:paraId="43BC9CFF" w14:textId="77777777" w:rsidR="00A2396A" w:rsidRPr="00C02590" w:rsidRDefault="00A2396A" w:rsidP="00A2396A">
      <w:pPr>
        <w:pStyle w:val="Tekstpodstawowy"/>
        <w:tabs>
          <w:tab w:val="clear" w:pos="0"/>
        </w:tabs>
        <w:spacing w:line="240" w:lineRule="auto"/>
        <w:ind w:right="-567"/>
        <w:rPr>
          <w:b/>
          <w:bCs/>
          <w:sz w:val="22"/>
          <w:szCs w:val="22"/>
          <w:lang w:val="pl-PL"/>
        </w:rPr>
      </w:pPr>
      <w:r w:rsidRPr="00C02590">
        <w:rPr>
          <w:b/>
          <w:bCs/>
          <w:sz w:val="22"/>
          <w:szCs w:val="22"/>
        </w:rPr>
        <w:lastRenderedPageBreak/>
        <w:t xml:space="preserve">§ </w:t>
      </w:r>
      <w:r w:rsidRPr="00C02590">
        <w:rPr>
          <w:b/>
          <w:bCs/>
          <w:sz w:val="22"/>
          <w:szCs w:val="22"/>
          <w:lang w:val="pl-PL"/>
        </w:rPr>
        <w:t>8</w:t>
      </w:r>
    </w:p>
    <w:p w14:paraId="2E5A1BD7" w14:textId="77777777"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1. Wszelkie zmiany umowy wymagają formy pisemnej (aneksu) pod rygorem nieważności.</w:t>
      </w:r>
    </w:p>
    <w:p w14:paraId="4133E3FE" w14:textId="77777777"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2. Dopuszcza się następujące zmiany umowy:</w:t>
      </w:r>
    </w:p>
    <w:p w14:paraId="459CF288" w14:textId="77777777"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1) zostanie zmieniona nazwa i/lub model samochodu objętego umową, w przypadku gdy, nastąpi zmiana nazwy handlowej lub innego oznaczenia samochodu wskazanego w ofercie nie powodująca zmiany przedmiotu umowy,</w:t>
      </w:r>
    </w:p>
    <w:p w14:paraId="05BF4C00" w14:textId="77777777"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2) zostanie zmieniony - wydłużony termin realizacji dostaw z uwagi na:</w:t>
      </w:r>
    </w:p>
    <w:p w14:paraId="6984B17B" w14:textId="77777777"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a) konieczność zmiany sposobu wykonania umowy, o ile zmiana taka jest konieczna w celu prawidłowego wykonania umowy,</w:t>
      </w:r>
    </w:p>
    <w:p w14:paraId="06FF33E8" w14:textId="77777777"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b) zmianę przepisów prawa powszechnie obowiązującego, która ma wpływ na termin realizacji przedmiotu umowy,</w:t>
      </w:r>
    </w:p>
    <w:p w14:paraId="6EFC49EC" w14:textId="77777777"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c) okoliczności wynikające z działania siły wyższej (zdarzenie zewnętrzne które było niemożliwe do przewidzenia i któremu nie można było zapobiec, np. działania sił przyrody: powódź, pożar, huragan, wybuch wulkanu, trzęsienie ziemi, stan klęski żywiołowej, działania wojenne lub inne operacje sił zbrojnych, akty terrorystyczne, stan wojenny, blokady granic, zakaz importu i eksportu, strajki generalne, ogólnokrajowe manifestacje czy zamieszki) lub inne przyczyny zewnętrzne, skutkujące niemożliwością wykonania umowy,</w:t>
      </w:r>
    </w:p>
    <w:p w14:paraId="77491E5A" w14:textId="77777777"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3) zostanie zmieniony samochód objęty umową – zastąpiony innym, posiadającym parametry nie gorsze niż zaoferowane przez Wykonawcę w ofercie złożonej w postępowaniu w celu zawarcia umowy, w związku z wycofaniem danego modelu z produkcji lub obrotu na terytorium Rzeczypospolitej Polskiej lub brakiem dostępności zaoferowanego samochodu na rynku lub zerwaniem łańcucha dostaw,</w:t>
      </w:r>
    </w:p>
    <w:p w14:paraId="374FFEB2" w14:textId="77777777"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4) zostanie zmieniony Podwykonawca lub nastąpi rezygnacja z Podwykonawcy – przy pomocy którego Wykonawca realizuje przedmiot umowy, po uprzedniej akceptacji Zamawiającego,</w:t>
      </w:r>
    </w:p>
    <w:p w14:paraId="1272276D" w14:textId="77777777"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5) zostanie zmieniony sposób lub zakres realizacji przedmiotu umowy, ze względu na zmianę przepisów prawa powszechnie obowiązującego,</w:t>
      </w:r>
    </w:p>
    <w:p w14:paraId="2D13724C" w14:textId="77777777"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 xml:space="preserve">6) zostanie zmienione (zwiększone lub zmniejszone) wynagrodzenie należne Wykonawcy, w sytuacji gdy, nastąpi zmiana wysokości stawki podatku VAT lub podatku akcyzowego poprzez wprowadzenie nowej stawki VAT lub podatku akcyzowego dla towarów, jeżeli zmiany te będą miały wpływ na koszty wykonania zamówienia przez Wykonawcę, </w:t>
      </w:r>
    </w:p>
    <w:p w14:paraId="6381917D" w14:textId="77777777"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7) zostanie zmieniona wysokość minimalnego wynagrodzenia za pracę albo wysokość minimalnej stawki godzinowej, ustalonych na podstawie ustawy z dnia 10 października 2002 r. o minimalnym wynagrodzeniu za pracę lub zasad podlegania ubezpieczeniom społecznym lub ubezpieczeniu zdrowotnemu lub wysokości stawki składki na ubezpieczenia społeczne lub zdrowotne, bądź też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4FA0D643" w14:textId="77777777"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 xml:space="preserve">8) zostanie zmieniona strona w umowie wynikająca ze zmian organizacyjnych niezależnych od Zamawiającego np. poprzez podział Jednostki lub połączenie Jednostek, </w:t>
      </w:r>
    </w:p>
    <w:p w14:paraId="4BDF027B" w14:textId="456F085E"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 xml:space="preserve">9) zostanie zmieniona nazwa, adres lub status Wykonawcy lub Zamawiającego, </w:t>
      </w:r>
    </w:p>
    <w:p w14:paraId="2E9ED3BF" w14:textId="39FD7785"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10) zostanie wprowadzona zmiana, wynikająca z omyłki pisarskiej zawartej w umowie.</w:t>
      </w:r>
    </w:p>
    <w:p w14:paraId="19F4D401" w14:textId="773815C2"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3. Warunkiem dokonania zmian, opisanych w ust. 2 jest złożenie wniosku, przez stronę inicjującą zmianę, zawierającego m.in. dokładny opis propozycji zmian oraz uzasadnienie calowości tych zmian. Zmiany obowiązują z dniem podpisania aneksu.</w:t>
      </w:r>
    </w:p>
    <w:p w14:paraId="289AC6F0" w14:textId="65996C79" w:rsidR="009E63E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4. Jeżeli wnioskującym o zmianę będzie Wykonawca, wprowadzenie zmiany będzie możliwe dopiero po akceptacji Zamawiającego.</w:t>
      </w:r>
    </w:p>
    <w:p w14:paraId="4A6B4523" w14:textId="3052D714" w:rsidR="00A2396A" w:rsidRPr="00C02590" w:rsidRDefault="009E63EA" w:rsidP="009E63EA">
      <w:pPr>
        <w:pStyle w:val="Tekstpodstawowy"/>
        <w:tabs>
          <w:tab w:val="left" w:pos="708"/>
        </w:tabs>
        <w:spacing w:line="240" w:lineRule="auto"/>
        <w:ind w:right="-567"/>
        <w:jc w:val="both"/>
        <w:rPr>
          <w:sz w:val="22"/>
          <w:szCs w:val="22"/>
          <w:lang w:val="pl-PL"/>
        </w:rPr>
      </w:pPr>
      <w:r w:rsidRPr="00C02590">
        <w:rPr>
          <w:sz w:val="22"/>
          <w:szCs w:val="22"/>
          <w:lang w:val="pl-PL"/>
        </w:rPr>
        <w:t>5. Zmiana osób wskazanych do kontaktu między stronami nie wymaga sporządzania aneksu do umowy.</w:t>
      </w:r>
    </w:p>
    <w:p w14:paraId="1048389E" w14:textId="77777777" w:rsidR="00A2396A" w:rsidRPr="00C02590" w:rsidRDefault="00A2396A" w:rsidP="00A2396A">
      <w:pPr>
        <w:pStyle w:val="Tekstpodstawowy"/>
        <w:tabs>
          <w:tab w:val="clear" w:pos="0"/>
          <w:tab w:val="left" w:pos="708"/>
        </w:tabs>
        <w:spacing w:line="240" w:lineRule="auto"/>
        <w:ind w:right="-567"/>
        <w:jc w:val="left"/>
        <w:rPr>
          <w:sz w:val="22"/>
          <w:szCs w:val="22"/>
          <w:lang w:val="pl-PL"/>
        </w:rPr>
      </w:pPr>
    </w:p>
    <w:p w14:paraId="3DB0C444" w14:textId="77777777" w:rsidR="00A2396A" w:rsidRPr="00C02590" w:rsidRDefault="00A2396A" w:rsidP="00A2396A">
      <w:pPr>
        <w:pStyle w:val="Tekstpodstawowy"/>
        <w:tabs>
          <w:tab w:val="clear" w:pos="0"/>
        </w:tabs>
        <w:spacing w:line="240" w:lineRule="auto"/>
        <w:ind w:right="-567"/>
        <w:rPr>
          <w:b/>
          <w:bCs/>
          <w:sz w:val="22"/>
          <w:szCs w:val="22"/>
          <w:lang w:val="pl-PL"/>
        </w:rPr>
      </w:pPr>
      <w:r w:rsidRPr="00C02590">
        <w:rPr>
          <w:b/>
          <w:bCs/>
          <w:sz w:val="22"/>
          <w:szCs w:val="22"/>
          <w:lang w:val="pl-PL"/>
        </w:rPr>
        <w:t>§ 9</w:t>
      </w:r>
    </w:p>
    <w:p w14:paraId="5B880A49" w14:textId="77777777" w:rsidR="00337270" w:rsidRDefault="00337270" w:rsidP="00337270">
      <w:pPr>
        <w:pStyle w:val="Bezodstpw"/>
        <w:ind w:right="-567"/>
        <w:jc w:val="both"/>
        <w:rPr>
          <w:rFonts w:eastAsia="Calibri"/>
          <w:sz w:val="22"/>
          <w:szCs w:val="22"/>
        </w:rPr>
      </w:pPr>
      <w:r>
        <w:rPr>
          <w:sz w:val="22"/>
          <w:szCs w:val="22"/>
        </w:rPr>
        <w:t xml:space="preserve">1. </w:t>
      </w:r>
      <w:r w:rsidR="00A2396A" w:rsidRPr="00C02590">
        <w:rPr>
          <w:sz w:val="22"/>
          <w:szCs w:val="22"/>
        </w:rPr>
        <w:t>Na podstawie art. 95 ustawy Prawo zamówień publicznych Zamawiający wymaga, aby osoby bezpośrednio uczestniczące w realizacji przedmiotu zamówienia,</w:t>
      </w:r>
      <w:r w:rsidR="003A732D" w:rsidRPr="00C02590">
        <w:rPr>
          <w:sz w:val="22"/>
          <w:szCs w:val="22"/>
        </w:rPr>
        <w:t xml:space="preserve"> tj. przyjmujący i opracowujący przesyłki oraz doręczający zwroty niedoręczonych przesyłek do Zamawiającego</w:t>
      </w:r>
      <w:r w:rsidR="00A2396A" w:rsidRPr="00C02590">
        <w:rPr>
          <w:sz w:val="22"/>
          <w:szCs w:val="22"/>
        </w:rPr>
        <w:t xml:space="preserve"> zatrudnieni byli przez Wykonawcę lub podwykonawcę na podstawie umowy o pracę w rozumieniu art. 22 § 1 ustawy z dnia 26 czerwca 1974r. – Kodeks pracy (</w:t>
      </w:r>
      <w:proofErr w:type="spellStart"/>
      <w:r w:rsidR="00A2396A" w:rsidRPr="00C02590">
        <w:rPr>
          <w:sz w:val="22"/>
          <w:szCs w:val="22"/>
        </w:rPr>
        <w:t>t.j</w:t>
      </w:r>
      <w:proofErr w:type="spellEnd"/>
      <w:r w:rsidR="00A2396A" w:rsidRPr="00C02590">
        <w:rPr>
          <w:sz w:val="22"/>
          <w:szCs w:val="22"/>
        </w:rPr>
        <w:t xml:space="preserve">. Dz. U. z 2023 poz. 1465). </w:t>
      </w:r>
    </w:p>
    <w:p w14:paraId="724191E3" w14:textId="77777777" w:rsidR="00337270" w:rsidRDefault="00337270" w:rsidP="00337270">
      <w:pPr>
        <w:pStyle w:val="Bezodstpw"/>
        <w:ind w:right="-567"/>
        <w:jc w:val="both"/>
        <w:rPr>
          <w:rFonts w:eastAsia="Calibri"/>
          <w:sz w:val="22"/>
          <w:szCs w:val="22"/>
        </w:rPr>
      </w:pPr>
      <w:r>
        <w:rPr>
          <w:rFonts w:eastAsia="Calibri"/>
          <w:sz w:val="22"/>
          <w:szCs w:val="22"/>
        </w:rPr>
        <w:t xml:space="preserve">2. </w:t>
      </w:r>
      <w:r w:rsidR="00A2396A" w:rsidRPr="00C02590">
        <w:rPr>
          <w:rFonts w:eastAsia="Calibri"/>
          <w:sz w:val="22"/>
          <w:szCs w:val="22"/>
        </w:rPr>
        <w:t>W trakcie realizacji przedmiotu Zamówienia na każde wezwanie Zamawiającego,</w:t>
      </w:r>
      <w:r w:rsidR="003A732D" w:rsidRPr="00C02590">
        <w:rPr>
          <w:rFonts w:eastAsia="Calibri"/>
          <w:sz w:val="22"/>
          <w:szCs w:val="22"/>
        </w:rPr>
        <w:t xml:space="preserve"> w trakcie realizacji zamówienia, składane jednak nie częściej niż raz na kwartał,</w:t>
      </w:r>
      <w:r w:rsidR="00A2396A" w:rsidRPr="00C02590">
        <w:rPr>
          <w:rFonts w:eastAsia="Calibri"/>
          <w:sz w:val="22"/>
          <w:szCs w:val="22"/>
        </w:rPr>
        <w:t xml:space="preserve"> w terminie wyznaczonym przez Zamawiającego jednak nie krótszym niż 14 dni od daty doręczenia Wykonawcy żądania, Wykonawca zobowiązany będzie do przedłożenia niżej wymienionych dowodów w celu potwierdzenia spełnienia wymogu zatrudnienia na podstawie </w:t>
      </w:r>
      <w:r w:rsidR="00A2396A" w:rsidRPr="00C02590">
        <w:rPr>
          <w:rFonts w:eastAsia="Calibri"/>
          <w:sz w:val="22"/>
          <w:szCs w:val="22"/>
        </w:rPr>
        <w:lastRenderedPageBreak/>
        <w:t xml:space="preserve">umowy o pracę przez Wykonawcę osób, o których mowa w ust. 1. tj. </w:t>
      </w:r>
      <w:r w:rsidR="00A2396A" w:rsidRPr="00C02590">
        <w:rPr>
          <w:sz w:val="22"/>
          <w:szCs w:val="22"/>
        </w:rPr>
        <w:t>oświadczenia Wykonawcy lub podwykonawcy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498EE2C" w14:textId="77777777" w:rsidR="00337270" w:rsidRDefault="00337270" w:rsidP="00337270">
      <w:pPr>
        <w:pStyle w:val="Bezodstpw"/>
        <w:ind w:right="-567"/>
        <w:jc w:val="both"/>
        <w:rPr>
          <w:rFonts w:eastAsia="Calibri"/>
          <w:sz w:val="22"/>
          <w:szCs w:val="22"/>
        </w:rPr>
      </w:pPr>
      <w:r>
        <w:rPr>
          <w:rFonts w:eastAsia="Calibri"/>
          <w:sz w:val="22"/>
          <w:szCs w:val="22"/>
        </w:rPr>
        <w:t xml:space="preserve">3. </w:t>
      </w:r>
      <w:r w:rsidR="00A2396A" w:rsidRPr="00C02590">
        <w:rPr>
          <w:sz w:val="22"/>
          <w:szCs w:val="22"/>
        </w:rPr>
        <w:t>Zamawiający zastrzega sobie prawo do żądania wyjaśnień w przypadku wątpliwości w zakresie potwierdzenia spełniania wymogu wskazanego w § 9 ust. 1 umowy.</w:t>
      </w:r>
    </w:p>
    <w:p w14:paraId="4E7D018F" w14:textId="77777777" w:rsidR="00337270" w:rsidRDefault="00A2396A" w:rsidP="00337270">
      <w:pPr>
        <w:pStyle w:val="Bezodstpw"/>
        <w:ind w:right="-567"/>
        <w:jc w:val="both"/>
        <w:rPr>
          <w:rFonts w:eastAsia="Calibri"/>
          <w:sz w:val="22"/>
          <w:szCs w:val="22"/>
        </w:rPr>
      </w:pPr>
      <w:r w:rsidRPr="00C02590">
        <w:rPr>
          <w:sz w:val="22"/>
          <w:szCs w:val="22"/>
        </w:rPr>
        <w:t>4.</w:t>
      </w:r>
      <w:r w:rsidR="00337270">
        <w:rPr>
          <w:sz w:val="22"/>
          <w:szCs w:val="22"/>
        </w:rPr>
        <w:t xml:space="preserve"> </w:t>
      </w:r>
      <w:r w:rsidRPr="00C02590">
        <w:rPr>
          <w:sz w:val="22"/>
          <w:szCs w:val="22"/>
        </w:rPr>
        <w:t xml:space="preserve">Nieprzedłożenie przez Wykonawcę lub podwykonawcę, w terminie wskazanym przez Zamawiającego zgodnie z ust. 1, oświadczenia i/lub dokumentu, o którym mowa w ust. 2 będzie traktowane jako niewypełnienie obowiązku zatrudnienia na podstawie umowy o pracę osób bezpośrednio uczestniczących w realizacji przedmiotu zamówienia, w szczególności w zakresie przyjmowania, przemieszczania i doręczania przesyłek pocztowych wyekspediowanych przez Zamawiającego. </w:t>
      </w:r>
    </w:p>
    <w:p w14:paraId="3CDE8A11" w14:textId="77777777" w:rsidR="00337270" w:rsidRDefault="00337270" w:rsidP="00337270">
      <w:pPr>
        <w:pStyle w:val="Bezodstpw"/>
        <w:ind w:right="-567"/>
        <w:jc w:val="both"/>
        <w:rPr>
          <w:rFonts w:eastAsia="Calibri"/>
          <w:sz w:val="22"/>
          <w:szCs w:val="22"/>
        </w:rPr>
      </w:pPr>
      <w:r>
        <w:rPr>
          <w:rFonts w:eastAsia="Calibri"/>
          <w:sz w:val="22"/>
          <w:szCs w:val="22"/>
        </w:rPr>
        <w:t xml:space="preserve">5. </w:t>
      </w:r>
      <w:r w:rsidR="00A2396A" w:rsidRPr="00C02590">
        <w:rPr>
          <w:sz w:val="22"/>
          <w:szCs w:val="22"/>
        </w:rPr>
        <w:t xml:space="preserve">Z tytułu niespełnienia przez Wykonawcę lub podwykonawcę wymogu zatrudnienia na podstawie umowy o pracę osób wykonujących czynności wskazane w ust. 1 (bezpośrednio zaangażowane w realizację zadania) Zamawiającemu przysługiwało będzie prawo naliczenia Wykonawcy kary umownej w wysokości </w:t>
      </w:r>
      <w:r w:rsidR="00DF0107" w:rsidRPr="00C02590">
        <w:rPr>
          <w:sz w:val="22"/>
          <w:szCs w:val="22"/>
        </w:rPr>
        <w:t>20,00 zł</w:t>
      </w:r>
      <w:r w:rsidR="00A2396A" w:rsidRPr="00C02590">
        <w:rPr>
          <w:sz w:val="22"/>
          <w:szCs w:val="22"/>
        </w:rPr>
        <w:t xml:space="preserve"> za każdy rozpoczęty dzień zwłoki w zatrudnieniu na podstawie umowy o pracę osób bezpośrednio uczestniczących w realizacji przedmiotu zamówienia, w szczególności w zakresie przyjmowania, przemieszczania i doręczania przesyłek pocztowych wyekspediowanych przez Zamawiającego. </w:t>
      </w:r>
    </w:p>
    <w:p w14:paraId="4CD4E2B6" w14:textId="77777777" w:rsidR="00337270" w:rsidRDefault="00337270" w:rsidP="00337270">
      <w:pPr>
        <w:pStyle w:val="Bezodstpw"/>
        <w:ind w:right="-567"/>
        <w:jc w:val="both"/>
        <w:rPr>
          <w:sz w:val="22"/>
          <w:szCs w:val="22"/>
        </w:rPr>
      </w:pPr>
      <w:r>
        <w:rPr>
          <w:rFonts w:eastAsia="Calibri"/>
          <w:sz w:val="22"/>
          <w:szCs w:val="22"/>
        </w:rPr>
        <w:t xml:space="preserve">6. </w:t>
      </w:r>
      <w:r w:rsidR="00A2396A" w:rsidRPr="00C02590">
        <w:rPr>
          <w:sz w:val="22"/>
          <w:szCs w:val="22"/>
        </w:rPr>
        <w:t>W przypadku uzasadnionych wątpliwości wobec nie przestrzegania przez Wykonawcę prawa pracy, Zamawiający może zwrócić się o przeprowadzenie kontroli przez Państwową Inspekcję Pracy.</w:t>
      </w:r>
    </w:p>
    <w:p w14:paraId="0A38B3DA" w14:textId="77777777" w:rsidR="00337270" w:rsidRDefault="00337270" w:rsidP="00337270">
      <w:pPr>
        <w:pStyle w:val="Bezodstpw"/>
        <w:ind w:right="-567"/>
        <w:jc w:val="both"/>
        <w:rPr>
          <w:sz w:val="22"/>
          <w:szCs w:val="22"/>
        </w:rPr>
      </w:pPr>
    </w:p>
    <w:p w14:paraId="42118DFC" w14:textId="1E0A3FA7" w:rsidR="00A2396A" w:rsidRPr="00C02590" w:rsidRDefault="00A2396A" w:rsidP="00337270">
      <w:pPr>
        <w:pStyle w:val="Bezodstpw"/>
        <w:ind w:right="-567"/>
        <w:jc w:val="center"/>
        <w:rPr>
          <w:b/>
          <w:sz w:val="22"/>
          <w:szCs w:val="22"/>
        </w:rPr>
      </w:pPr>
      <w:r w:rsidRPr="00C02590">
        <w:rPr>
          <w:b/>
          <w:sz w:val="22"/>
          <w:szCs w:val="22"/>
        </w:rPr>
        <w:t>§ 10</w:t>
      </w:r>
    </w:p>
    <w:p w14:paraId="0E7CB58D" w14:textId="77777777" w:rsidR="009E63EA" w:rsidRPr="00C02590" w:rsidRDefault="009E63EA" w:rsidP="009E63EA">
      <w:pPr>
        <w:pStyle w:val="Bezodstpw"/>
        <w:ind w:right="-567"/>
        <w:jc w:val="both"/>
        <w:rPr>
          <w:bCs/>
          <w:sz w:val="22"/>
          <w:szCs w:val="22"/>
        </w:rPr>
      </w:pPr>
      <w:r w:rsidRPr="00C02590">
        <w:rPr>
          <w:bCs/>
          <w:sz w:val="22"/>
          <w:szCs w:val="22"/>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(RODO) informuję:</w:t>
      </w:r>
    </w:p>
    <w:p w14:paraId="614D9206" w14:textId="77777777" w:rsidR="009E63EA" w:rsidRPr="00C02590" w:rsidRDefault="009E63EA" w:rsidP="009E63EA">
      <w:pPr>
        <w:pStyle w:val="Bezodstpw"/>
        <w:ind w:right="-567"/>
        <w:jc w:val="both"/>
        <w:rPr>
          <w:bCs/>
          <w:sz w:val="22"/>
          <w:szCs w:val="22"/>
        </w:rPr>
      </w:pPr>
      <w:r w:rsidRPr="00C02590">
        <w:rPr>
          <w:bCs/>
          <w:sz w:val="22"/>
          <w:szCs w:val="22"/>
        </w:rPr>
        <w:t xml:space="preserve">1. Administratorem Danych osobowych jest Wojewódzki Urząd Ochrony Zabytków w Szczecinie,70-502 Szczecin, ul. Wały Chrobrego 4. </w:t>
      </w:r>
    </w:p>
    <w:p w14:paraId="77E7EC08" w14:textId="77777777" w:rsidR="009E63EA" w:rsidRPr="00C02590" w:rsidRDefault="009E63EA" w:rsidP="009E63EA">
      <w:pPr>
        <w:pStyle w:val="Bezodstpw"/>
        <w:ind w:right="-567"/>
        <w:jc w:val="both"/>
        <w:rPr>
          <w:bCs/>
          <w:sz w:val="22"/>
          <w:szCs w:val="22"/>
        </w:rPr>
      </w:pPr>
      <w:r w:rsidRPr="00C02590">
        <w:rPr>
          <w:bCs/>
          <w:sz w:val="22"/>
          <w:szCs w:val="22"/>
        </w:rPr>
        <w:t>2. Z administratorem danych można się skontaktować przez adres mailowy: justynapiecuch70@wp.pl, lub pisemnie na adres siedziby administratora.</w:t>
      </w:r>
    </w:p>
    <w:p w14:paraId="1756F8C7" w14:textId="77777777" w:rsidR="009E63EA" w:rsidRPr="00C02590" w:rsidRDefault="009E63EA" w:rsidP="009E63EA">
      <w:pPr>
        <w:pStyle w:val="Bezodstpw"/>
        <w:ind w:right="-567"/>
        <w:jc w:val="both"/>
        <w:rPr>
          <w:bCs/>
          <w:sz w:val="22"/>
          <w:szCs w:val="22"/>
        </w:rPr>
      </w:pPr>
      <w:r w:rsidRPr="00C02590">
        <w:rPr>
          <w:bCs/>
          <w:sz w:val="22"/>
          <w:szCs w:val="22"/>
        </w:rPr>
        <w:t>3. Z Inspektorem Ochrony Danych można się kontaktować we wszystkich sprawach dotyczących przetwarzania danych osobowych w szczególności w zakresie korzystania z praw związanych z ich przetwarzaniem przez adres mailowy: justynapiecuch70@wp.pl lub pisemnie na adres siedziby administratora.</w:t>
      </w:r>
    </w:p>
    <w:p w14:paraId="7E92A628" w14:textId="77777777" w:rsidR="009E63EA" w:rsidRPr="00C02590" w:rsidRDefault="009E63EA" w:rsidP="009E63EA">
      <w:pPr>
        <w:pStyle w:val="Bezodstpw"/>
        <w:ind w:right="-567"/>
        <w:jc w:val="both"/>
        <w:rPr>
          <w:bCs/>
          <w:sz w:val="22"/>
          <w:szCs w:val="22"/>
        </w:rPr>
      </w:pPr>
      <w:r w:rsidRPr="00C02590">
        <w:rPr>
          <w:bCs/>
          <w:sz w:val="22"/>
          <w:szCs w:val="22"/>
        </w:rPr>
        <w:t>4. Podstawą prawną przetwarzania Pani/Pana danych jest art. 6 ust 1 lit. c RODO, tj.: przetwarzanie jest niezbędne do wypełnienia obowiązku prawnego ciążącego na administratorze w związku z przepisami ustawy prawo zamówień publicznych.</w:t>
      </w:r>
    </w:p>
    <w:p w14:paraId="5AFD51C1" w14:textId="059F91B0" w:rsidR="009E63EA" w:rsidRPr="00C02590" w:rsidRDefault="009E63EA" w:rsidP="009E63EA">
      <w:pPr>
        <w:pStyle w:val="Bezodstpw"/>
        <w:ind w:right="-567"/>
        <w:jc w:val="both"/>
        <w:rPr>
          <w:bCs/>
          <w:sz w:val="22"/>
          <w:szCs w:val="22"/>
        </w:rPr>
      </w:pPr>
      <w:r w:rsidRPr="00C02590">
        <w:rPr>
          <w:bCs/>
          <w:sz w:val="22"/>
          <w:szCs w:val="22"/>
        </w:rPr>
        <w:t xml:space="preserve">5. Pani/Pana dane przetwarzane są w celu przygotowania i wykonania umowy zawartej w ramach postępowania o udzielenie zamówienia publicznego pn.: „Zakup pojazdów o napędzie </w:t>
      </w:r>
      <w:proofErr w:type="spellStart"/>
      <w:r w:rsidRPr="00C02590">
        <w:rPr>
          <w:bCs/>
          <w:sz w:val="22"/>
          <w:szCs w:val="22"/>
        </w:rPr>
        <w:t>spalinowo-elektrycznym</w:t>
      </w:r>
      <w:proofErr w:type="spellEnd"/>
      <w:r w:rsidRPr="00C02590">
        <w:rPr>
          <w:bCs/>
          <w:sz w:val="22"/>
          <w:szCs w:val="22"/>
        </w:rPr>
        <w:t xml:space="preserve"> plug in na potrzeby Wojewódzkiego Urzędu Ochrony Zabytków w Szczecinie” – znak postępowania: FN.272</w:t>
      </w:r>
      <w:r w:rsidR="00337270">
        <w:rPr>
          <w:bCs/>
          <w:sz w:val="22"/>
          <w:szCs w:val="22"/>
        </w:rPr>
        <w:t>.1</w:t>
      </w:r>
      <w:r w:rsidR="003C3D74">
        <w:rPr>
          <w:bCs/>
          <w:sz w:val="22"/>
          <w:szCs w:val="22"/>
        </w:rPr>
        <w:t>2</w:t>
      </w:r>
      <w:r w:rsidR="00337270">
        <w:rPr>
          <w:bCs/>
          <w:sz w:val="22"/>
          <w:szCs w:val="22"/>
        </w:rPr>
        <w:t>.</w:t>
      </w:r>
      <w:r w:rsidRPr="00C02590">
        <w:rPr>
          <w:bCs/>
          <w:sz w:val="22"/>
          <w:szCs w:val="22"/>
        </w:rPr>
        <w:t>2024.ŁG, prowadzonego w trybie zapytania ofertowego.</w:t>
      </w:r>
    </w:p>
    <w:p w14:paraId="43363174" w14:textId="77777777" w:rsidR="009E63EA" w:rsidRPr="00C02590" w:rsidRDefault="009E63EA" w:rsidP="009E63EA">
      <w:pPr>
        <w:pStyle w:val="Bezodstpw"/>
        <w:ind w:right="-567"/>
        <w:jc w:val="both"/>
        <w:rPr>
          <w:bCs/>
          <w:sz w:val="22"/>
          <w:szCs w:val="22"/>
        </w:rPr>
      </w:pPr>
      <w:r w:rsidRPr="00C02590">
        <w:rPr>
          <w:bCs/>
          <w:sz w:val="22"/>
          <w:szCs w:val="22"/>
        </w:rPr>
        <w:t>6. Pani/Pana dane osobowe mogą być udostępnione organom lub podmiotom publicznym uprawnionym do uzyskania danych na podstawie obowiązujących przepisów prawa.</w:t>
      </w:r>
    </w:p>
    <w:p w14:paraId="11140EE7" w14:textId="77777777" w:rsidR="009E63EA" w:rsidRPr="00C02590" w:rsidRDefault="009E63EA" w:rsidP="009E63EA">
      <w:pPr>
        <w:pStyle w:val="Bezodstpw"/>
        <w:ind w:right="-567"/>
        <w:jc w:val="both"/>
        <w:rPr>
          <w:bCs/>
          <w:sz w:val="22"/>
          <w:szCs w:val="22"/>
        </w:rPr>
      </w:pPr>
      <w:r w:rsidRPr="00C02590">
        <w:rPr>
          <w:bCs/>
          <w:sz w:val="22"/>
          <w:szCs w:val="22"/>
        </w:rPr>
        <w:t>7. Pani/Pana dane będą przechowywane do momentu wygaśnięcia obowiązku przechowywania danych wynikającego z przepisów, tj. zgodnie z art. 78 ust. 1 ustawy z dnia 11 września 2019 r. - Prawo zamówień publicznych (Dz. U. z 2023 r. poz. 1605 ze zm.), przez okres 4 lat od dnia zakończenia postępowania o udzielenie zamówienia, a jeżeli okres obowiązywania umowy w sprawie zamówienia przekracza 4 lata, okres przechowywania obejmuje cały czas trwania umowy, a następnie przez okres przewidziany w przepisach dotyczących archiwizacji.</w:t>
      </w:r>
    </w:p>
    <w:p w14:paraId="498C6CA3" w14:textId="77777777" w:rsidR="009E63EA" w:rsidRPr="00C02590" w:rsidRDefault="009E63EA" w:rsidP="009E63EA">
      <w:pPr>
        <w:pStyle w:val="Bezodstpw"/>
        <w:ind w:right="-567"/>
        <w:jc w:val="both"/>
        <w:rPr>
          <w:bCs/>
          <w:sz w:val="22"/>
          <w:szCs w:val="22"/>
        </w:rPr>
      </w:pPr>
      <w:r w:rsidRPr="00C02590">
        <w:rPr>
          <w:bCs/>
          <w:sz w:val="22"/>
          <w:szCs w:val="22"/>
        </w:rPr>
        <w:t xml:space="preserve">8. Odbiorcami Pani/Pana danych będą osoby lub podmioty, którym udostępniona zostanie dokumentacja postępowania w oparciu o art. 18 oraz art. 74 ust. 1 ustawy </w:t>
      </w:r>
      <w:proofErr w:type="spellStart"/>
      <w:r w:rsidRPr="00C02590">
        <w:rPr>
          <w:bCs/>
          <w:sz w:val="22"/>
          <w:szCs w:val="22"/>
        </w:rPr>
        <w:t>Pzp</w:t>
      </w:r>
      <w:proofErr w:type="spellEnd"/>
      <w:r w:rsidRPr="00C02590">
        <w:rPr>
          <w:bCs/>
          <w:sz w:val="22"/>
          <w:szCs w:val="22"/>
        </w:rPr>
        <w:t>. Posiada Pan/Pani:</w:t>
      </w:r>
    </w:p>
    <w:p w14:paraId="2B309650" w14:textId="77777777" w:rsidR="009E63EA" w:rsidRPr="00C02590" w:rsidRDefault="009E63EA" w:rsidP="009E63EA">
      <w:pPr>
        <w:pStyle w:val="Bezodstpw"/>
        <w:ind w:right="-567"/>
        <w:jc w:val="both"/>
        <w:rPr>
          <w:bCs/>
          <w:sz w:val="22"/>
          <w:szCs w:val="22"/>
        </w:rPr>
      </w:pPr>
      <w:r w:rsidRPr="00C02590">
        <w:rPr>
          <w:bCs/>
          <w:sz w:val="22"/>
          <w:szCs w:val="22"/>
        </w:rPr>
        <w:t>- na podstawie art. 15 RODO prawo dostępu do Pani/Pana danych osobowych,</w:t>
      </w:r>
    </w:p>
    <w:p w14:paraId="02034086" w14:textId="77777777" w:rsidR="009E63EA" w:rsidRPr="00C02590" w:rsidRDefault="009E63EA" w:rsidP="009E63EA">
      <w:pPr>
        <w:pStyle w:val="Bezodstpw"/>
        <w:ind w:right="-567"/>
        <w:jc w:val="both"/>
        <w:rPr>
          <w:bCs/>
          <w:sz w:val="22"/>
          <w:szCs w:val="22"/>
        </w:rPr>
      </w:pPr>
      <w:r w:rsidRPr="00C02590">
        <w:rPr>
          <w:bCs/>
          <w:sz w:val="22"/>
          <w:szCs w:val="22"/>
        </w:rPr>
        <w:t>- na podstawie art. 16 RODO prawo do sprostowania Pani/Pana danych osobowych,</w:t>
      </w:r>
    </w:p>
    <w:p w14:paraId="51CF16C4" w14:textId="77777777" w:rsidR="009E63EA" w:rsidRPr="00C02590" w:rsidRDefault="009E63EA" w:rsidP="009E63EA">
      <w:pPr>
        <w:pStyle w:val="Bezodstpw"/>
        <w:ind w:right="-567"/>
        <w:jc w:val="both"/>
        <w:rPr>
          <w:bCs/>
          <w:sz w:val="22"/>
          <w:szCs w:val="22"/>
        </w:rPr>
      </w:pPr>
      <w:r w:rsidRPr="00C02590">
        <w:rPr>
          <w:bCs/>
          <w:sz w:val="22"/>
          <w:szCs w:val="22"/>
        </w:rPr>
        <w:t>- na podstawie art. 18 RODO prawo do żądania od administratora ograniczenia przetwarzania danych osobowych z zastrzeżeniem przypadków, o których mowa w art. 18 ust. 2 RODO.</w:t>
      </w:r>
    </w:p>
    <w:p w14:paraId="10A93EFD" w14:textId="77777777" w:rsidR="009E63EA" w:rsidRPr="00C02590" w:rsidRDefault="009E63EA" w:rsidP="009E63EA">
      <w:pPr>
        <w:pStyle w:val="Bezodstpw"/>
        <w:ind w:right="-567"/>
        <w:jc w:val="both"/>
        <w:rPr>
          <w:bCs/>
          <w:sz w:val="22"/>
          <w:szCs w:val="22"/>
        </w:rPr>
      </w:pPr>
      <w:r w:rsidRPr="00C02590">
        <w:rPr>
          <w:bCs/>
          <w:sz w:val="22"/>
          <w:szCs w:val="22"/>
        </w:rPr>
        <w:lastRenderedPageBreak/>
        <w:t xml:space="preserve">9. Przysługuje Pani/Panu prawo wniesienia skargi do organu nadzorczego, tj. do Prezesa Urzędu Ochrony Danych Osobowych (PUODO) ul. Stawki 2, 00-193 Warszawa, </w:t>
      </w:r>
      <w:proofErr w:type="spellStart"/>
      <w:r w:rsidRPr="00C02590">
        <w:rPr>
          <w:bCs/>
          <w:sz w:val="22"/>
          <w:szCs w:val="22"/>
        </w:rPr>
        <w:t>tel</w:t>
      </w:r>
      <w:proofErr w:type="spellEnd"/>
      <w:r w:rsidRPr="00C02590">
        <w:rPr>
          <w:bCs/>
          <w:sz w:val="22"/>
          <w:szCs w:val="22"/>
        </w:rPr>
        <w:t>: 22 531 03 00.</w:t>
      </w:r>
    </w:p>
    <w:p w14:paraId="47E23BF6" w14:textId="77777777" w:rsidR="009E63EA" w:rsidRPr="00C02590" w:rsidRDefault="009E63EA" w:rsidP="009E63EA">
      <w:pPr>
        <w:pStyle w:val="Bezodstpw"/>
        <w:ind w:right="-567"/>
        <w:jc w:val="both"/>
        <w:rPr>
          <w:bCs/>
          <w:sz w:val="22"/>
          <w:szCs w:val="22"/>
        </w:rPr>
      </w:pPr>
      <w:r w:rsidRPr="00C02590">
        <w:rPr>
          <w:bCs/>
          <w:sz w:val="22"/>
          <w:szCs w:val="22"/>
        </w:rPr>
        <w:t>10. Pani/Pana dane nie podlegają zautomatyzowanemu podejmowaniu decyzji, w tym profilowaniu.</w:t>
      </w:r>
    </w:p>
    <w:p w14:paraId="4D233438" w14:textId="77777777" w:rsidR="009E63EA" w:rsidRPr="00C02590" w:rsidRDefault="009E63EA" w:rsidP="009E63EA">
      <w:pPr>
        <w:pStyle w:val="Bezodstpw"/>
        <w:ind w:right="-567"/>
        <w:jc w:val="both"/>
        <w:rPr>
          <w:bCs/>
          <w:sz w:val="22"/>
          <w:szCs w:val="22"/>
        </w:rPr>
      </w:pPr>
      <w:r w:rsidRPr="00C02590">
        <w:rPr>
          <w:bCs/>
          <w:sz w:val="22"/>
          <w:szCs w:val="22"/>
        </w:rPr>
        <w:t xml:space="preserve">11. Obowiązek podania przez Panią/Pana danych osobowych bezpośrednio Pani/Pana dotyczących jest wymogiem ustawowym określonym w przepisach ustawy </w:t>
      </w:r>
      <w:proofErr w:type="spellStart"/>
      <w:r w:rsidRPr="00C02590">
        <w:rPr>
          <w:bCs/>
          <w:sz w:val="22"/>
          <w:szCs w:val="22"/>
        </w:rPr>
        <w:t>Pzp</w:t>
      </w:r>
      <w:proofErr w:type="spellEnd"/>
      <w:r w:rsidRPr="00C02590">
        <w:rPr>
          <w:bCs/>
          <w:sz w:val="22"/>
          <w:szCs w:val="22"/>
        </w:rPr>
        <w:t xml:space="preserve">, związanym z udziałem w postępowaniu o udzielenie zamówienia publicznego; konsekwencje niepodania określonych danych wynikają z ustawy </w:t>
      </w:r>
      <w:proofErr w:type="spellStart"/>
      <w:r w:rsidRPr="00C02590">
        <w:rPr>
          <w:bCs/>
          <w:sz w:val="22"/>
          <w:szCs w:val="22"/>
        </w:rPr>
        <w:t>Pzp</w:t>
      </w:r>
      <w:proofErr w:type="spellEnd"/>
      <w:r w:rsidRPr="00C02590">
        <w:rPr>
          <w:bCs/>
          <w:sz w:val="22"/>
          <w:szCs w:val="22"/>
        </w:rPr>
        <w:t>.</w:t>
      </w:r>
    </w:p>
    <w:p w14:paraId="5A9718BE" w14:textId="77777777" w:rsidR="009E63EA" w:rsidRPr="00C02590" w:rsidRDefault="009E63EA" w:rsidP="009E63EA">
      <w:pPr>
        <w:pStyle w:val="Bezodstpw"/>
        <w:ind w:right="-567"/>
        <w:jc w:val="both"/>
        <w:rPr>
          <w:bCs/>
          <w:sz w:val="22"/>
          <w:szCs w:val="22"/>
        </w:rPr>
      </w:pPr>
      <w:r w:rsidRPr="00C02590">
        <w:rPr>
          <w:bCs/>
          <w:sz w:val="22"/>
          <w:szCs w:val="22"/>
        </w:rPr>
        <w:t>12. Nie przysługuje Pani/Panu:</w:t>
      </w:r>
    </w:p>
    <w:p w14:paraId="719D070A" w14:textId="77777777" w:rsidR="009E63EA" w:rsidRPr="00C02590" w:rsidRDefault="009E63EA" w:rsidP="009E63EA">
      <w:pPr>
        <w:pStyle w:val="Bezodstpw"/>
        <w:ind w:right="-567"/>
        <w:jc w:val="both"/>
        <w:rPr>
          <w:bCs/>
          <w:sz w:val="22"/>
          <w:szCs w:val="22"/>
        </w:rPr>
      </w:pPr>
      <w:r w:rsidRPr="00C02590">
        <w:rPr>
          <w:bCs/>
          <w:sz w:val="22"/>
          <w:szCs w:val="22"/>
        </w:rPr>
        <w:t>- w związku z art. 17 ust. 3 lit. b, d lub e RODO prawo do usunięcia danych osobowych,</w:t>
      </w:r>
    </w:p>
    <w:p w14:paraId="3023F88E" w14:textId="77777777" w:rsidR="009E63EA" w:rsidRPr="00C02590" w:rsidRDefault="009E63EA" w:rsidP="009E63EA">
      <w:pPr>
        <w:pStyle w:val="Bezodstpw"/>
        <w:ind w:right="-567"/>
        <w:jc w:val="both"/>
        <w:rPr>
          <w:bCs/>
          <w:sz w:val="22"/>
          <w:szCs w:val="22"/>
        </w:rPr>
      </w:pPr>
      <w:r w:rsidRPr="00C02590">
        <w:rPr>
          <w:bCs/>
          <w:sz w:val="22"/>
          <w:szCs w:val="22"/>
        </w:rPr>
        <w:t>- prawo do przenoszenia danych osobowych, o których mowa w art. 20 RODO,</w:t>
      </w:r>
    </w:p>
    <w:p w14:paraId="4934E4AA" w14:textId="6F03250B" w:rsidR="009E63EA" w:rsidRPr="00C02590" w:rsidRDefault="009E63EA" w:rsidP="009E63EA">
      <w:pPr>
        <w:pStyle w:val="Bezodstpw"/>
        <w:ind w:right="-567"/>
        <w:jc w:val="both"/>
        <w:rPr>
          <w:bCs/>
          <w:sz w:val="22"/>
          <w:szCs w:val="22"/>
        </w:rPr>
      </w:pPr>
      <w:r w:rsidRPr="00C02590">
        <w:rPr>
          <w:bCs/>
          <w:sz w:val="22"/>
          <w:szCs w:val="22"/>
        </w:rPr>
        <w:t>- na podstawie art. 21 RODO prawo sprzeciwu, wobec przetwarzania danych osobowych, gdyż podstawą prawną przetwarzania Pani/Pana danych osobowych jest art. 6 ust. 1 lit. c RODO.</w:t>
      </w:r>
    </w:p>
    <w:p w14:paraId="4AA1B13D" w14:textId="77777777" w:rsidR="009E63EA" w:rsidRPr="00C02590" w:rsidRDefault="009E63EA" w:rsidP="00A2396A">
      <w:pPr>
        <w:pStyle w:val="Bezodstpw"/>
        <w:ind w:right="-567"/>
        <w:jc w:val="center"/>
        <w:rPr>
          <w:b/>
          <w:sz w:val="22"/>
          <w:szCs w:val="22"/>
        </w:rPr>
      </w:pPr>
    </w:p>
    <w:p w14:paraId="1EB6D9FB" w14:textId="404FF8F4" w:rsidR="009E63EA" w:rsidRPr="00C02590" w:rsidRDefault="009E63EA" w:rsidP="00A2396A">
      <w:pPr>
        <w:pStyle w:val="Bezodstpw"/>
        <w:ind w:right="-567"/>
        <w:jc w:val="center"/>
        <w:rPr>
          <w:b/>
          <w:sz w:val="22"/>
          <w:szCs w:val="22"/>
        </w:rPr>
      </w:pPr>
      <w:r w:rsidRPr="00C02590">
        <w:rPr>
          <w:b/>
          <w:sz w:val="22"/>
          <w:szCs w:val="22"/>
        </w:rPr>
        <w:t>§ 11</w:t>
      </w:r>
    </w:p>
    <w:p w14:paraId="3680CAC6" w14:textId="77777777" w:rsidR="00A2396A" w:rsidRPr="00C02590" w:rsidRDefault="00A2396A" w:rsidP="00A2396A">
      <w:pPr>
        <w:pStyle w:val="Bezodstpw"/>
        <w:ind w:right="-567"/>
        <w:jc w:val="both"/>
        <w:rPr>
          <w:sz w:val="22"/>
          <w:szCs w:val="22"/>
        </w:rPr>
      </w:pPr>
      <w:r w:rsidRPr="00C02590">
        <w:rPr>
          <w:sz w:val="22"/>
          <w:szCs w:val="22"/>
        </w:rPr>
        <w:t>W sprawach nieuregulowanych niniejszą umową zastosowanie mają odpowiednie przepisy Kodeksu Cywilnego, przepisy Prawa pocztowego i ustawy Prawo zamówień publicznych.</w:t>
      </w:r>
    </w:p>
    <w:p w14:paraId="05EFD9B0" w14:textId="77777777" w:rsidR="00A2396A" w:rsidRPr="00C02590" w:rsidRDefault="00A2396A" w:rsidP="00A2396A">
      <w:pPr>
        <w:pStyle w:val="Bezodstpw"/>
        <w:ind w:right="-567"/>
        <w:jc w:val="both"/>
        <w:rPr>
          <w:sz w:val="22"/>
          <w:szCs w:val="22"/>
        </w:rPr>
      </w:pPr>
    </w:p>
    <w:p w14:paraId="5D7EDA8D" w14:textId="646E064F" w:rsidR="00A2396A" w:rsidRPr="00C02590" w:rsidRDefault="00A2396A" w:rsidP="00A2396A">
      <w:pPr>
        <w:pStyle w:val="Bezodstpw"/>
        <w:ind w:right="-567"/>
        <w:jc w:val="center"/>
        <w:rPr>
          <w:b/>
          <w:sz w:val="22"/>
          <w:szCs w:val="22"/>
        </w:rPr>
      </w:pPr>
      <w:r w:rsidRPr="00C02590">
        <w:rPr>
          <w:b/>
          <w:sz w:val="22"/>
          <w:szCs w:val="22"/>
        </w:rPr>
        <w:t>§ 1</w:t>
      </w:r>
      <w:r w:rsidR="009E63EA" w:rsidRPr="00C02590">
        <w:rPr>
          <w:b/>
          <w:sz w:val="22"/>
          <w:szCs w:val="22"/>
        </w:rPr>
        <w:t>2</w:t>
      </w:r>
    </w:p>
    <w:p w14:paraId="6693341A" w14:textId="77777777" w:rsidR="00A2396A" w:rsidRPr="00C02590" w:rsidRDefault="00A2396A" w:rsidP="00A2396A">
      <w:pPr>
        <w:pStyle w:val="Bezodstpw"/>
        <w:ind w:right="-567"/>
        <w:jc w:val="both"/>
        <w:rPr>
          <w:sz w:val="22"/>
          <w:szCs w:val="22"/>
        </w:rPr>
      </w:pPr>
      <w:r w:rsidRPr="00C02590">
        <w:rPr>
          <w:sz w:val="22"/>
          <w:szCs w:val="22"/>
        </w:rPr>
        <w:t>Spory wynikłe ze stosowania niniejszej umowy będą rozstrzygane przez sąd właściwy wg siedziby Zamawiającego.</w:t>
      </w:r>
      <w:r w:rsidRPr="00C02590">
        <w:rPr>
          <w:sz w:val="22"/>
          <w:szCs w:val="22"/>
        </w:rPr>
        <w:br/>
      </w:r>
    </w:p>
    <w:p w14:paraId="3842C454" w14:textId="2DFB6F6F" w:rsidR="00A2396A" w:rsidRPr="00C02590" w:rsidRDefault="00A2396A" w:rsidP="00A2396A">
      <w:pPr>
        <w:pStyle w:val="Bezodstpw"/>
        <w:ind w:right="-567"/>
        <w:jc w:val="center"/>
        <w:rPr>
          <w:b/>
          <w:sz w:val="22"/>
          <w:szCs w:val="22"/>
        </w:rPr>
      </w:pPr>
      <w:r w:rsidRPr="00C02590">
        <w:rPr>
          <w:b/>
          <w:sz w:val="22"/>
          <w:szCs w:val="22"/>
        </w:rPr>
        <w:t>§ 1</w:t>
      </w:r>
      <w:r w:rsidR="009E63EA" w:rsidRPr="00C02590">
        <w:rPr>
          <w:b/>
          <w:sz w:val="22"/>
          <w:szCs w:val="22"/>
        </w:rPr>
        <w:t>3</w:t>
      </w:r>
    </w:p>
    <w:p w14:paraId="7472A028" w14:textId="77777777" w:rsidR="00A2396A" w:rsidRPr="00C02590" w:rsidRDefault="00A2396A" w:rsidP="00A2396A">
      <w:pPr>
        <w:pStyle w:val="Bezodstpw"/>
        <w:ind w:right="-567"/>
        <w:jc w:val="both"/>
        <w:rPr>
          <w:sz w:val="22"/>
          <w:szCs w:val="22"/>
        </w:rPr>
      </w:pPr>
      <w:r w:rsidRPr="00C02590">
        <w:rPr>
          <w:sz w:val="22"/>
          <w:szCs w:val="22"/>
        </w:rPr>
        <w:t>Wszelkie zmiany do niniejszej umowy wymagają formy pisemnej w postaci aneksu podpisanego przez strony pod rygorem nieważności</w:t>
      </w:r>
    </w:p>
    <w:p w14:paraId="6C770FF8" w14:textId="77777777" w:rsidR="00A2396A" w:rsidRPr="00C02590" w:rsidRDefault="00A2396A" w:rsidP="00A2396A">
      <w:pPr>
        <w:pStyle w:val="Bezodstpw"/>
        <w:ind w:right="-567"/>
        <w:jc w:val="both"/>
        <w:rPr>
          <w:sz w:val="22"/>
          <w:szCs w:val="22"/>
        </w:rPr>
      </w:pPr>
    </w:p>
    <w:p w14:paraId="2EAC9D99" w14:textId="5E24773E" w:rsidR="00A2396A" w:rsidRPr="00C02590" w:rsidRDefault="00A2396A" w:rsidP="00A2396A">
      <w:pPr>
        <w:pStyle w:val="Bezodstpw"/>
        <w:ind w:right="-567"/>
        <w:jc w:val="center"/>
        <w:rPr>
          <w:b/>
          <w:sz w:val="22"/>
          <w:szCs w:val="22"/>
        </w:rPr>
      </w:pPr>
      <w:r w:rsidRPr="00C02590">
        <w:rPr>
          <w:b/>
          <w:sz w:val="22"/>
          <w:szCs w:val="22"/>
        </w:rPr>
        <w:t>§ 1</w:t>
      </w:r>
      <w:r w:rsidR="009E63EA" w:rsidRPr="00C02590">
        <w:rPr>
          <w:b/>
          <w:sz w:val="22"/>
          <w:szCs w:val="22"/>
        </w:rPr>
        <w:t>4</w:t>
      </w:r>
    </w:p>
    <w:p w14:paraId="2F26BDD7" w14:textId="77777777" w:rsidR="00A2396A" w:rsidRPr="00C02590" w:rsidRDefault="00A2396A" w:rsidP="00A2396A">
      <w:pPr>
        <w:pStyle w:val="Bezodstpw"/>
        <w:numPr>
          <w:ilvl w:val="0"/>
          <w:numId w:val="29"/>
        </w:numPr>
        <w:tabs>
          <w:tab w:val="clear" w:pos="720"/>
        </w:tabs>
        <w:ind w:left="426" w:right="-567" w:hanging="426"/>
        <w:jc w:val="both"/>
        <w:rPr>
          <w:sz w:val="22"/>
          <w:szCs w:val="22"/>
        </w:rPr>
      </w:pPr>
      <w:r w:rsidRPr="00C02590">
        <w:rPr>
          <w:sz w:val="22"/>
          <w:szCs w:val="22"/>
        </w:rPr>
        <w:t>Osobami wyznaczonymi do uzgodnień i koordynacji realizacji przedmiotu niniejszej  umowy  są:</w:t>
      </w:r>
    </w:p>
    <w:p w14:paraId="7C4DB0FA" w14:textId="77777777" w:rsidR="00A2396A" w:rsidRPr="00C02590" w:rsidRDefault="00A2396A" w:rsidP="00A2396A">
      <w:pPr>
        <w:pStyle w:val="Bezodstpw"/>
        <w:ind w:left="426" w:right="-567"/>
        <w:jc w:val="both"/>
        <w:rPr>
          <w:sz w:val="22"/>
          <w:szCs w:val="22"/>
        </w:rPr>
      </w:pPr>
      <w:r w:rsidRPr="00C02590">
        <w:rPr>
          <w:sz w:val="22"/>
          <w:szCs w:val="22"/>
        </w:rPr>
        <w:t>- ze strony Zamawiającego: …………………………...</w:t>
      </w:r>
    </w:p>
    <w:p w14:paraId="4B8B58C9" w14:textId="77777777" w:rsidR="00A2396A" w:rsidRPr="00C02590" w:rsidRDefault="00A2396A" w:rsidP="00A2396A">
      <w:pPr>
        <w:pStyle w:val="Bezodstpw"/>
        <w:ind w:left="426" w:right="-567"/>
        <w:jc w:val="both"/>
        <w:rPr>
          <w:sz w:val="22"/>
          <w:szCs w:val="22"/>
        </w:rPr>
      </w:pPr>
      <w:r w:rsidRPr="00C02590">
        <w:rPr>
          <w:sz w:val="22"/>
          <w:szCs w:val="22"/>
        </w:rPr>
        <w:t>- ze strony Wykonawcy: …………………….. (imię i nazwisko, nr telefonu)</w:t>
      </w:r>
    </w:p>
    <w:p w14:paraId="3BD9FB80" w14:textId="77777777" w:rsidR="00A2396A" w:rsidRPr="00C02590" w:rsidRDefault="00A2396A" w:rsidP="00A2396A">
      <w:pPr>
        <w:pStyle w:val="Bezodstpw"/>
        <w:numPr>
          <w:ilvl w:val="0"/>
          <w:numId w:val="29"/>
        </w:numPr>
        <w:tabs>
          <w:tab w:val="clear" w:pos="720"/>
        </w:tabs>
        <w:ind w:left="426" w:right="-567" w:hanging="426"/>
        <w:jc w:val="both"/>
        <w:rPr>
          <w:sz w:val="22"/>
          <w:szCs w:val="22"/>
        </w:rPr>
      </w:pPr>
      <w:r w:rsidRPr="00C02590">
        <w:rPr>
          <w:sz w:val="22"/>
          <w:szCs w:val="22"/>
        </w:rPr>
        <w:t>Zmiana osób wyznaczonych do uzgodnień i koordynacji realizacji przedmiotu niniejszej umowy, następuje poprzez pisemne powiadomienie drugiej Strony i nie wymaga zmiany treści umowy</w:t>
      </w:r>
    </w:p>
    <w:p w14:paraId="3492273B" w14:textId="77777777" w:rsidR="00A2396A" w:rsidRPr="00C02590" w:rsidRDefault="00A2396A" w:rsidP="00A2396A">
      <w:pPr>
        <w:pStyle w:val="Bezodstpw"/>
        <w:ind w:right="-567"/>
        <w:jc w:val="both"/>
        <w:rPr>
          <w:sz w:val="22"/>
          <w:szCs w:val="22"/>
        </w:rPr>
      </w:pPr>
    </w:p>
    <w:p w14:paraId="65F7D215" w14:textId="5EAED9C7" w:rsidR="00A2396A" w:rsidRPr="00C02590" w:rsidRDefault="00A2396A" w:rsidP="00A2396A">
      <w:pPr>
        <w:pStyle w:val="Bezodstpw"/>
        <w:ind w:right="-567"/>
        <w:jc w:val="center"/>
        <w:rPr>
          <w:b/>
          <w:sz w:val="22"/>
          <w:szCs w:val="22"/>
        </w:rPr>
      </w:pPr>
      <w:r w:rsidRPr="00C02590">
        <w:rPr>
          <w:b/>
          <w:sz w:val="22"/>
          <w:szCs w:val="22"/>
        </w:rPr>
        <w:t>§ 1</w:t>
      </w:r>
      <w:r w:rsidR="009E63EA" w:rsidRPr="00C02590">
        <w:rPr>
          <w:b/>
          <w:sz w:val="22"/>
          <w:szCs w:val="22"/>
        </w:rPr>
        <w:t>5</w:t>
      </w:r>
    </w:p>
    <w:p w14:paraId="6F434CB0" w14:textId="77777777" w:rsidR="00A2396A" w:rsidRPr="00C02590" w:rsidRDefault="00A2396A" w:rsidP="00A2396A">
      <w:pPr>
        <w:pStyle w:val="Bezodstpw"/>
        <w:ind w:right="-567"/>
        <w:jc w:val="both"/>
        <w:rPr>
          <w:sz w:val="22"/>
          <w:szCs w:val="22"/>
        </w:rPr>
      </w:pPr>
      <w:r w:rsidRPr="00C02590">
        <w:rPr>
          <w:sz w:val="22"/>
          <w:szCs w:val="22"/>
        </w:rPr>
        <w:t>Umowę sporządzono w trzech jednobrzmiących egzemplarzach, 2 egz. dla Zamawiającego</w:t>
      </w:r>
      <w:r w:rsidRPr="00C02590">
        <w:rPr>
          <w:sz w:val="22"/>
          <w:szCs w:val="22"/>
        </w:rPr>
        <w:br/>
        <w:t xml:space="preserve"> i 1 egz. dla Wykonawcy.</w:t>
      </w:r>
    </w:p>
    <w:p w14:paraId="03E1ECB5" w14:textId="77777777" w:rsidR="00A2396A" w:rsidRPr="00C02590" w:rsidRDefault="00A2396A" w:rsidP="00A2396A">
      <w:pPr>
        <w:pStyle w:val="Bezodstpw"/>
        <w:ind w:right="-567"/>
        <w:jc w:val="both"/>
        <w:rPr>
          <w:sz w:val="22"/>
          <w:szCs w:val="22"/>
        </w:rPr>
      </w:pPr>
      <w:r w:rsidRPr="00C02590">
        <w:rPr>
          <w:sz w:val="22"/>
          <w:szCs w:val="22"/>
        </w:rPr>
        <w:t>Integralną część umowy stanowią:</w:t>
      </w:r>
    </w:p>
    <w:p w14:paraId="0D429D78" w14:textId="77777777" w:rsidR="00A2396A" w:rsidRPr="00C02590" w:rsidRDefault="00A2396A" w:rsidP="00A2396A">
      <w:pPr>
        <w:pStyle w:val="Bezodstpw"/>
        <w:ind w:right="-567"/>
        <w:jc w:val="both"/>
        <w:rPr>
          <w:sz w:val="22"/>
          <w:szCs w:val="22"/>
        </w:rPr>
      </w:pPr>
      <w:r w:rsidRPr="00C02590">
        <w:rPr>
          <w:sz w:val="22"/>
          <w:szCs w:val="22"/>
        </w:rPr>
        <w:t>SWZ z załącznikami</w:t>
      </w:r>
    </w:p>
    <w:p w14:paraId="4F9FC388" w14:textId="77777777" w:rsidR="00A2396A" w:rsidRPr="00C02590" w:rsidRDefault="00A2396A" w:rsidP="00A2396A">
      <w:pPr>
        <w:pStyle w:val="Bezodstpw"/>
        <w:ind w:right="-567"/>
        <w:jc w:val="both"/>
        <w:rPr>
          <w:sz w:val="22"/>
          <w:szCs w:val="22"/>
        </w:rPr>
      </w:pPr>
      <w:r w:rsidRPr="00C02590">
        <w:rPr>
          <w:sz w:val="22"/>
          <w:szCs w:val="22"/>
        </w:rPr>
        <w:t>Oferta Wykonawcy z dnia …..</w:t>
      </w:r>
    </w:p>
    <w:p w14:paraId="3F1D286D" w14:textId="77777777" w:rsidR="005503DB" w:rsidRPr="00C02590" w:rsidRDefault="005503DB" w:rsidP="00A2396A">
      <w:pPr>
        <w:rPr>
          <w:sz w:val="22"/>
          <w:szCs w:val="22"/>
        </w:rPr>
      </w:pPr>
    </w:p>
    <w:p w14:paraId="5CA4A647" w14:textId="77777777" w:rsidR="00637A1D" w:rsidRPr="00C02590" w:rsidRDefault="00637A1D" w:rsidP="00637A1D">
      <w:pPr>
        <w:pStyle w:val="Bezodstpw"/>
        <w:tabs>
          <w:tab w:val="left" w:pos="5529"/>
        </w:tabs>
        <w:rPr>
          <w:sz w:val="22"/>
          <w:szCs w:val="22"/>
        </w:rPr>
      </w:pPr>
      <w:r w:rsidRPr="00C02590">
        <w:rPr>
          <w:sz w:val="22"/>
          <w:szCs w:val="22"/>
        </w:rPr>
        <w:t>ZAMAWIAJĄCY</w:t>
      </w:r>
      <w:r w:rsidRPr="00C02590">
        <w:rPr>
          <w:sz w:val="22"/>
          <w:szCs w:val="22"/>
        </w:rPr>
        <w:tab/>
        <w:t>WYKONAWCA</w:t>
      </w:r>
    </w:p>
    <w:p w14:paraId="338BD2FA" w14:textId="77777777" w:rsidR="00637A1D" w:rsidRPr="00C02590" w:rsidRDefault="00637A1D" w:rsidP="00637A1D">
      <w:pPr>
        <w:pStyle w:val="Bezodstpw"/>
        <w:tabs>
          <w:tab w:val="left" w:pos="5529"/>
        </w:tabs>
        <w:rPr>
          <w:sz w:val="22"/>
          <w:szCs w:val="22"/>
        </w:rPr>
      </w:pPr>
    </w:p>
    <w:p w14:paraId="16298ADA" w14:textId="77777777" w:rsidR="00637A1D" w:rsidRPr="00C02590" w:rsidRDefault="00637A1D" w:rsidP="00637A1D">
      <w:pPr>
        <w:pStyle w:val="Bezodstpw"/>
        <w:tabs>
          <w:tab w:val="left" w:pos="5529"/>
        </w:tabs>
        <w:rPr>
          <w:sz w:val="22"/>
          <w:szCs w:val="22"/>
        </w:rPr>
      </w:pPr>
      <w:r w:rsidRPr="00C02590">
        <w:rPr>
          <w:sz w:val="22"/>
          <w:szCs w:val="22"/>
        </w:rPr>
        <w:t>Podpis elektroniczny</w:t>
      </w:r>
      <w:r w:rsidRPr="00C02590">
        <w:rPr>
          <w:sz w:val="22"/>
          <w:szCs w:val="22"/>
        </w:rPr>
        <w:tab/>
        <w:t>Podpis elektroniczny</w:t>
      </w:r>
    </w:p>
    <w:p w14:paraId="52C0925A" w14:textId="77777777" w:rsidR="00637A1D" w:rsidRPr="00C02590" w:rsidRDefault="00637A1D" w:rsidP="00637A1D">
      <w:pPr>
        <w:pStyle w:val="Bezodstpw"/>
        <w:tabs>
          <w:tab w:val="left" w:pos="5529"/>
        </w:tabs>
        <w:rPr>
          <w:sz w:val="22"/>
          <w:szCs w:val="22"/>
        </w:rPr>
      </w:pPr>
      <w:r w:rsidRPr="00C02590">
        <w:rPr>
          <w:sz w:val="22"/>
          <w:szCs w:val="22"/>
        </w:rPr>
        <w:t>Tomasz Wolender</w:t>
      </w:r>
      <w:r w:rsidRPr="00C02590">
        <w:rPr>
          <w:sz w:val="22"/>
          <w:szCs w:val="22"/>
        </w:rPr>
        <w:tab/>
      </w:r>
    </w:p>
    <w:p w14:paraId="40BB79A3" w14:textId="77777777" w:rsidR="00637A1D" w:rsidRPr="00C02590" w:rsidRDefault="00637A1D" w:rsidP="00637A1D">
      <w:pPr>
        <w:pStyle w:val="Bezodstpw"/>
        <w:tabs>
          <w:tab w:val="left" w:pos="5529"/>
        </w:tabs>
        <w:rPr>
          <w:sz w:val="22"/>
          <w:szCs w:val="22"/>
        </w:rPr>
      </w:pPr>
      <w:r w:rsidRPr="00C02590">
        <w:rPr>
          <w:sz w:val="22"/>
          <w:szCs w:val="22"/>
        </w:rPr>
        <w:t>Zachodniopomorski Wojewódzki</w:t>
      </w:r>
      <w:r w:rsidRPr="00C02590">
        <w:rPr>
          <w:sz w:val="22"/>
          <w:szCs w:val="22"/>
        </w:rPr>
        <w:tab/>
      </w:r>
    </w:p>
    <w:p w14:paraId="73362E1D" w14:textId="77777777" w:rsidR="00637A1D" w:rsidRPr="00C02590" w:rsidRDefault="00637A1D" w:rsidP="00637A1D">
      <w:pPr>
        <w:pStyle w:val="Bezodstpw"/>
        <w:tabs>
          <w:tab w:val="left" w:pos="5529"/>
        </w:tabs>
        <w:rPr>
          <w:sz w:val="22"/>
          <w:szCs w:val="22"/>
        </w:rPr>
      </w:pPr>
      <w:r w:rsidRPr="00C02590">
        <w:rPr>
          <w:sz w:val="22"/>
          <w:szCs w:val="22"/>
        </w:rPr>
        <w:t>Konserwator Zabytków</w:t>
      </w:r>
    </w:p>
    <w:p w14:paraId="00940ED1" w14:textId="77777777" w:rsidR="00637A1D" w:rsidRPr="00C02590" w:rsidRDefault="00637A1D" w:rsidP="00A2396A">
      <w:pPr>
        <w:rPr>
          <w:sz w:val="22"/>
          <w:szCs w:val="22"/>
        </w:rPr>
      </w:pPr>
    </w:p>
    <w:sectPr w:rsidR="00637A1D" w:rsidRPr="00C02590" w:rsidSect="00401750">
      <w:headerReference w:type="default" r:id="rId8"/>
      <w:footerReference w:type="default" r:id="rId9"/>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B7E1" w14:textId="77777777" w:rsidR="00A71314" w:rsidRDefault="00A71314">
      <w:r>
        <w:separator/>
      </w:r>
    </w:p>
  </w:endnote>
  <w:endnote w:type="continuationSeparator" w:id="0">
    <w:p w14:paraId="17C763C6" w14:textId="77777777" w:rsidR="00A71314" w:rsidRDefault="00A7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8F18" w14:textId="77777777" w:rsidR="00A71314" w:rsidRDefault="00A71314">
    <w:pPr>
      <w:pStyle w:val="Stopka"/>
      <w:rPr>
        <w:sz w:val="20"/>
      </w:rPr>
    </w:pPr>
    <w:r w:rsidRPr="006C7595">
      <w:rPr>
        <w:sz w:val="20"/>
      </w:rPr>
      <w:t>* nie</w:t>
    </w:r>
    <w:r>
      <w:rPr>
        <w:sz w:val="20"/>
      </w:rPr>
      <w:t>potrzebne</w:t>
    </w:r>
    <w:r w:rsidRPr="006C7595">
      <w:rPr>
        <w:sz w:val="20"/>
      </w:rPr>
      <w:t xml:space="preserv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1229" w14:textId="77777777" w:rsidR="00A71314" w:rsidRDefault="00A71314">
      <w:r>
        <w:separator/>
      </w:r>
    </w:p>
  </w:footnote>
  <w:footnote w:type="continuationSeparator" w:id="0">
    <w:p w14:paraId="219B0595" w14:textId="77777777" w:rsidR="00A71314" w:rsidRDefault="00A7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4F79" w14:textId="77777777" w:rsidR="00A71314" w:rsidRDefault="00A71314">
    <w:pPr>
      <w:pStyle w:val="Nagwek"/>
    </w:pPr>
    <w:r>
      <w:rPr>
        <w:noProof/>
      </w:rPr>
      <w:drawing>
        <wp:inline distT="0" distB="0" distL="0" distR="0" wp14:anchorId="58454A8E" wp14:editId="7549FDF4">
          <wp:extent cx="2131060" cy="389890"/>
          <wp:effectExtent l="0" t="0" r="2540" b="0"/>
          <wp:docPr id="1" name="Obraz 1" descr="wini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ie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389890"/>
                  </a:xfrm>
                  <a:prstGeom prst="rect">
                    <a:avLst/>
                  </a:prstGeom>
                  <a:noFill/>
                  <a:ln>
                    <a:noFill/>
                  </a:ln>
                </pic:spPr>
              </pic:pic>
            </a:graphicData>
          </a:graphic>
        </wp:inline>
      </w:drawing>
    </w:r>
  </w:p>
  <w:p w14:paraId="39207DF2" w14:textId="77777777" w:rsidR="00A71314" w:rsidRPr="00FF3E86" w:rsidRDefault="00A71314" w:rsidP="00C17D8C">
    <w:pPr>
      <w:pStyle w:val="Nagwek"/>
      <w:tabs>
        <w:tab w:val="clear" w:pos="4536"/>
        <w:tab w:val="center" w:pos="0"/>
      </w:tabs>
      <w:ind w:firstLine="709"/>
      <w:jc w:val="both"/>
      <w:rPr>
        <w:rFonts w:ascii="Franklin Gothic Medium" w:hAnsi="Franklin Gothic Medium"/>
        <w:sz w:val="18"/>
        <w:szCs w:val="18"/>
      </w:rPr>
    </w:pPr>
    <w:r w:rsidRPr="00FF3E86">
      <w:rPr>
        <w:rFonts w:ascii="Franklin Gothic Medium" w:hAnsi="Franklin Gothic Medium"/>
        <w:sz w:val="18"/>
        <w:szCs w:val="18"/>
      </w:rPr>
      <w:t xml:space="preserve">ul. Wały Chrobrego 4  </w:t>
    </w:r>
    <w:r>
      <w:rPr>
        <w:rFonts w:ascii="Franklin Gothic Medium" w:hAnsi="Franklin Gothic Medium"/>
        <w:sz w:val="18"/>
        <w:szCs w:val="18"/>
      </w:rPr>
      <w:t xml:space="preserve">                                                                               </w:t>
    </w:r>
    <w:r w:rsidRPr="00FF3E86">
      <w:rPr>
        <w:rFonts w:ascii="Franklin Gothic Medium" w:hAnsi="Franklin Gothic Medium"/>
        <w:sz w:val="18"/>
        <w:szCs w:val="18"/>
      </w:rPr>
      <w:t>tel./fax: 91 433 70 66</w:t>
    </w:r>
  </w:p>
  <w:p w14:paraId="2E8C6E1B" w14:textId="77777777" w:rsidR="00A71314" w:rsidRDefault="00A71314" w:rsidP="00C17D8C">
    <w:pPr>
      <w:pStyle w:val="Nagwek"/>
      <w:ind w:firstLine="709"/>
      <w:rPr>
        <w:rFonts w:ascii="Franklin Gothic Medium" w:hAnsi="Franklin Gothic Medium"/>
        <w:sz w:val="18"/>
        <w:szCs w:val="18"/>
      </w:rPr>
    </w:pPr>
    <w:r w:rsidRPr="00FF3E86">
      <w:rPr>
        <w:rFonts w:ascii="Franklin Gothic Medium" w:hAnsi="Franklin Gothic Medium"/>
        <w:sz w:val="18"/>
        <w:szCs w:val="18"/>
      </w:rPr>
      <w:t>70-502 Szczecin</w:t>
    </w:r>
    <w:r>
      <w:rPr>
        <w:rFonts w:ascii="Franklin Gothic Medium" w:hAnsi="Franklin Gothic Medium"/>
        <w:sz w:val="18"/>
        <w:szCs w:val="18"/>
      </w:rPr>
      <w:t xml:space="preserve">                                         www.wkz.szczecin.pl                     </w:t>
    </w:r>
    <w:r w:rsidRPr="00FF3E86">
      <w:rPr>
        <w:rFonts w:ascii="Franklin Gothic Medium" w:hAnsi="Franklin Gothic Medium"/>
        <w:sz w:val="18"/>
        <w:szCs w:val="18"/>
      </w:rPr>
      <w:t xml:space="preserve">e-mail: </w:t>
    </w:r>
    <w:hyperlink r:id="rId2" w:history="1">
      <w:r w:rsidRPr="00FF3E86">
        <w:rPr>
          <w:rStyle w:val="Hipercze"/>
          <w:rFonts w:ascii="Franklin Gothic Medium" w:hAnsi="Franklin Gothic Medium"/>
          <w:color w:val="auto"/>
          <w:sz w:val="18"/>
          <w:szCs w:val="18"/>
          <w:u w:val="none"/>
        </w:rPr>
        <w:t>sekretariat@wkz.szczecin.pl</w:t>
      </w:r>
    </w:hyperlink>
  </w:p>
  <w:p w14:paraId="5C68CD56" w14:textId="77777777" w:rsidR="00A71314" w:rsidRPr="00FF3E86" w:rsidRDefault="00A71314" w:rsidP="00FF3E86">
    <w:pPr>
      <w:pStyle w:val="Nagwek"/>
      <w:ind w:left="1080"/>
      <w:rPr>
        <w:rFonts w:ascii="Franklin Gothic Medium" w:hAnsi="Franklin Gothic Medium"/>
        <w:sz w:val="18"/>
        <w:szCs w:val="18"/>
      </w:rPr>
    </w:pPr>
    <w:r>
      <w:rPr>
        <w:noProof/>
      </w:rPr>
      <mc:AlternateContent>
        <mc:Choice Requires="wps">
          <w:drawing>
            <wp:anchor distT="0" distB="0" distL="114300" distR="114300" simplePos="0" relativeHeight="251657728" behindDoc="0" locked="0" layoutInCell="1" allowOverlap="1" wp14:anchorId="32A067B6" wp14:editId="4EB78483">
              <wp:simplePos x="0" y="0"/>
              <wp:positionH relativeFrom="column">
                <wp:posOffset>-360045</wp:posOffset>
              </wp:positionH>
              <wp:positionV relativeFrom="paragraph">
                <wp:posOffset>69850</wp:posOffset>
              </wp:positionV>
              <wp:extent cx="6480175" cy="0"/>
              <wp:effectExtent l="11430" t="12700" r="13970" b="1587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15875">
                        <a:solidFill>
                          <a:srgbClr val="007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6895D"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5pt" to="48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" strokecolor="#007ff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5BF"/>
    <w:multiLevelType w:val="hybridMultilevel"/>
    <w:tmpl w:val="4B8CC1DE"/>
    <w:lvl w:ilvl="0" w:tplc="FF700716">
      <w:start w:val="1"/>
      <w:numFmt w:val="decimal"/>
      <w:lvlText w:val="%1."/>
      <w:lvlJc w:val="left"/>
      <w:pPr>
        <w:tabs>
          <w:tab w:val="num" w:pos="360"/>
        </w:tabs>
        <w:ind w:left="360" w:hanging="360"/>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B25A33"/>
    <w:multiLevelType w:val="hybridMultilevel"/>
    <w:tmpl w:val="A9FA5708"/>
    <w:lvl w:ilvl="0" w:tplc="C646F14A">
      <w:start w:val="1"/>
      <w:numFmt w:val="decimal"/>
      <w:lvlText w:val="%1."/>
      <w:lvlJc w:val="left"/>
      <w:pPr>
        <w:tabs>
          <w:tab w:val="num" w:pos="720"/>
        </w:tabs>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019A5"/>
    <w:multiLevelType w:val="multilevel"/>
    <w:tmpl w:val="83225372"/>
    <w:lvl w:ilvl="0">
      <w:start w:val="1"/>
      <w:numFmt w:val="decimal"/>
      <w:lvlText w:val="%1."/>
      <w:lvlJc w:val="left"/>
      <w:pPr>
        <w:tabs>
          <w:tab w:val="num" w:pos="360"/>
        </w:tabs>
        <w:ind w:left="360" w:hanging="360"/>
      </w:pPr>
      <w:rPr>
        <w:rFonts w:cs="Times New Roman" w:hint="default"/>
        <w:b w:val="0"/>
        <w:i w:val="0"/>
      </w:rPr>
    </w:lvl>
    <w:lvl w:ilvl="1">
      <w:start w:val="1"/>
      <w:numFmt w:val="bullet"/>
      <w:lvlText w:val=""/>
      <w:lvlJc w:val="left"/>
      <w:pPr>
        <w:tabs>
          <w:tab w:val="num" w:pos="720"/>
        </w:tabs>
        <w:ind w:left="720" w:hanging="360"/>
      </w:pPr>
      <w:rPr>
        <w:rFonts w:ascii="Symbol" w:hAnsi="Symbol"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Arial" w:eastAsia="Times New Roman" w:hAnsi="Arial" w:cs="Arial"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1CE2CFC"/>
    <w:multiLevelType w:val="multilevel"/>
    <w:tmpl w:val="5CACAA38"/>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2BC67CE"/>
    <w:multiLevelType w:val="hybridMultilevel"/>
    <w:tmpl w:val="01325C12"/>
    <w:lvl w:ilvl="0" w:tplc="8BD034C0">
      <w:start w:val="1"/>
      <w:numFmt w:val="decimal"/>
      <w:lvlText w:val="%1)"/>
      <w:lvlJc w:val="left"/>
      <w:pPr>
        <w:ind w:left="3216" w:hanging="360"/>
      </w:pPr>
      <w:rPr>
        <w:rFonts w:cs="Times New Roman" w:hint="default"/>
      </w:rPr>
    </w:lvl>
    <w:lvl w:ilvl="1" w:tplc="04150019">
      <w:start w:val="1"/>
      <w:numFmt w:val="lowerLetter"/>
      <w:lvlText w:val="%2."/>
      <w:lvlJc w:val="left"/>
      <w:pPr>
        <w:ind w:left="3936" w:hanging="360"/>
      </w:pPr>
      <w:rPr>
        <w:rFonts w:cs="Times New Roman"/>
      </w:rPr>
    </w:lvl>
    <w:lvl w:ilvl="2" w:tplc="0415001B">
      <w:start w:val="1"/>
      <w:numFmt w:val="lowerRoman"/>
      <w:lvlText w:val="%3."/>
      <w:lvlJc w:val="right"/>
      <w:pPr>
        <w:ind w:left="4656" w:hanging="180"/>
      </w:pPr>
      <w:rPr>
        <w:rFonts w:cs="Times New Roman"/>
      </w:rPr>
    </w:lvl>
    <w:lvl w:ilvl="3" w:tplc="0415000F" w:tentative="1">
      <w:start w:val="1"/>
      <w:numFmt w:val="decimal"/>
      <w:lvlText w:val="%4."/>
      <w:lvlJc w:val="left"/>
      <w:pPr>
        <w:ind w:left="5376" w:hanging="360"/>
      </w:pPr>
      <w:rPr>
        <w:rFonts w:cs="Times New Roman"/>
      </w:rPr>
    </w:lvl>
    <w:lvl w:ilvl="4" w:tplc="04150019" w:tentative="1">
      <w:start w:val="1"/>
      <w:numFmt w:val="lowerLetter"/>
      <w:lvlText w:val="%5."/>
      <w:lvlJc w:val="left"/>
      <w:pPr>
        <w:ind w:left="6096" w:hanging="360"/>
      </w:pPr>
      <w:rPr>
        <w:rFonts w:cs="Times New Roman"/>
      </w:rPr>
    </w:lvl>
    <w:lvl w:ilvl="5" w:tplc="0415001B" w:tentative="1">
      <w:start w:val="1"/>
      <w:numFmt w:val="lowerRoman"/>
      <w:lvlText w:val="%6."/>
      <w:lvlJc w:val="right"/>
      <w:pPr>
        <w:ind w:left="6816" w:hanging="180"/>
      </w:pPr>
      <w:rPr>
        <w:rFonts w:cs="Times New Roman"/>
      </w:rPr>
    </w:lvl>
    <w:lvl w:ilvl="6" w:tplc="0415000F" w:tentative="1">
      <w:start w:val="1"/>
      <w:numFmt w:val="decimal"/>
      <w:lvlText w:val="%7."/>
      <w:lvlJc w:val="left"/>
      <w:pPr>
        <w:ind w:left="7536" w:hanging="360"/>
      </w:pPr>
      <w:rPr>
        <w:rFonts w:cs="Times New Roman"/>
      </w:rPr>
    </w:lvl>
    <w:lvl w:ilvl="7" w:tplc="04150019" w:tentative="1">
      <w:start w:val="1"/>
      <w:numFmt w:val="lowerLetter"/>
      <w:lvlText w:val="%8."/>
      <w:lvlJc w:val="left"/>
      <w:pPr>
        <w:ind w:left="8256" w:hanging="360"/>
      </w:pPr>
      <w:rPr>
        <w:rFonts w:cs="Times New Roman"/>
      </w:rPr>
    </w:lvl>
    <w:lvl w:ilvl="8" w:tplc="0415001B" w:tentative="1">
      <w:start w:val="1"/>
      <w:numFmt w:val="lowerRoman"/>
      <w:lvlText w:val="%9."/>
      <w:lvlJc w:val="right"/>
      <w:pPr>
        <w:ind w:left="8976" w:hanging="180"/>
      </w:pPr>
      <w:rPr>
        <w:rFonts w:cs="Times New Roman"/>
      </w:rPr>
    </w:lvl>
  </w:abstractNum>
  <w:abstractNum w:abstractNumId="5" w15:restartNumberingAfterBreak="0">
    <w:nsid w:val="20B33D05"/>
    <w:multiLevelType w:val="hybridMultilevel"/>
    <w:tmpl w:val="155EFA00"/>
    <w:lvl w:ilvl="0" w:tplc="CFD6C8CE">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 w15:restartNumberingAfterBreak="0">
    <w:nsid w:val="24BD1A1E"/>
    <w:multiLevelType w:val="hybridMultilevel"/>
    <w:tmpl w:val="7286D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A6D5E"/>
    <w:multiLevelType w:val="hybridMultilevel"/>
    <w:tmpl w:val="83C0E77A"/>
    <w:lvl w:ilvl="0" w:tplc="602287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B690C2A"/>
    <w:multiLevelType w:val="hybridMultilevel"/>
    <w:tmpl w:val="BE729CF8"/>
    <w:lvl w:ilvl="0" w:tplc="3BA20954">
      <w:start w:val="6"/>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ECA48BB"/>
    <w:multiLevelType w:val="multilevel"/>
    <w:tmpl w:val="E0CC8FB0"/>
    <w:lvl w:ilvl="0">
      <w:start w:val="1"/>
      <w:numFmt w:val="decimal"/>
      <w:lvlText w:val="%1."/>
      <w:lvlJc w:val="left"/>
      <w:pPr>
        <w:tabs>
          <w:tab w:val="num" w:pos="360"/>
        </w:tabs>
        <w:ind w:left="360" w:hanging="360"/>
      </w:pPr>
      <w:rPr>
        <w:rFonts w:cs="Times New Roman" w:hint="default"/>
        <w:b w:val="0"/>
        <w:strike w:val="0"/>
      </w:rPr>
    </w:lvl>
    <w:lvl w:ilvl="1">
      <w:start w:val="1"/>
      <w:numFmt w:val="decimal"/>
      <w:lvlText w:val="%2)"/>
      <w:lvlJc w:val="left"/>
      <w:pPr>
        <w:tabs>
          <w:tab w:val="num" w:pos="900"/>
        </w:tabs>
        <w:ind w:left="900" w:hanging="360"/>
      </w:pPr>
      <w:rPr>
        <w:rFonts w:ascii="Arial" w:hAnsi="Arial" w:cs="Arial"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307F2AAC"/>
    <w:multiLevelType w:val="hybridMultilevel"/>
    <w:tmpl w:val="92ECFE82"/>
    <w:lvl w:ilvl="0" w:tplc="482042FC">
      <w:start w:val="1"/>
      <w:numFmt w:val="lowerLetter"/>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31E43C19"/>
    <w:multiLevelType w:val="multilevel"/>
    <w:tmpl w:val="A5A88F88"/>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364"/>
        </w:tabs>
        <w:ind w:left="1364" w:hanging="284"/>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2801FF9"/>
    <w:multiLevelType w:val="hybridMultilevel"/>
    <w:tmpl w:val="4BF6AD70"/>
    <w:lvl w:ilvl="0" w:tplc="C646F14A">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B737BE3"/>
    <w:multiLevelType w:val="hybridMultilevel"/>
    <w:tmpl w:val="E99CA2A4"/>
    <w:lvl w:ilvl="0" w:tplc="C646F14A">
      <w:start w:val="1"/>
      <w:numFmt w:val="decimal"/>
      <w:lvlText w:val="%1."/>
      <w:lvlJc w:val="left"/>
      <w:pPr>
        <w:tabs>
          <w:tab w:val="num" w:pos="720"/>
        </w:tabs>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911EBB"/>
    <w:multiLevelType w:val="hybridMultilevel"/>
    <w:tmpl w:val="3E5CB138"/>
    <w:lvl w:ilvl="0" w:tplc="E2628184">
      <w:start w:val="1"/>
      <w:numFmt w:val="decimal"/>
      <w:lvlText w:val="%1."/>
      <w:lvlJc w:val="left"/>
      <w:pPr>
        <w:tabs>
          <w:tab w:val="num" w:pos="360"/>
        </w:tabs>
        <w:ind w:left="360" w:hanging="36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2DD4886"/>
    <w:multiLevelType w:val="hybridMultilevel"/>
    <w:tmpl w:val="1FC0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6953BF"/>
    <w:multiLevelType w:val="hybridMultilevel"/>
    <w:tmpl w:val="160AE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0F322C"/>
    <w:multiLevelType w:val="multilevel"/>
    <w:tmpl w:val="8728A73C"/>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00"/>
        </w:tabs>
        <w:ind w:left="900" w:hanging="360"/>
      </w:pPr>
      <w:rPr>
        <w:rFonts w:ascii="Arial" w:hAnsi="Arial" w:cs="Arial"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451A2933"/>
    <w:multiLevelType w:val="multilevel"/>
    <w:tmpl w:val="3FFC23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1637"/>
        </w:tabs>
        <w:ind w:left="1637"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4A502CE5"/>
    <w:multiLevelType w:val="hybridMultilevel"/>
    <w:tmpl w:val="EAC88BD8"/>
    <w:lvl w:ilvl="0" w:tplc="43104FC6">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tplc="04150001">
      <w:start w:val="1"/>
      <w:numFmt w:val="bullet"/>
      <w:lvlText w:val=""/>
      <w:lvlJc w:val="left"/>
      <w:pPr>
        <w:tabs>
          <w:tab w:val="num" w:pos="1440"/>
        </w:tabs>
        <w:ind w:left="1440" w:hanging="360"/>
      </w:pPr>
      <w:rPr>
        <w:rFonts w:ascii="Symbol" w:hAnsi="Symbol"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AF56514"/>
    <w:multiLevelType w:val="hybridMultilevel"/>
    <w:tmpl w:val="972866B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B15B80"/>
    <w:multiLevelType w:val="hybridMultilevel"/>
    <w:tmpl w:val="4BF6AD70"/>
    <w:lvl w:ilvl="0" w:tplc="C646F14A">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15C0345"/>
    <w:multiLevelType w:val="hybridMultilevel"/>
    <w:tmpl w:val="36DE4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90407A"/>
    <w:multiLevelType w:val="hybridMultilevel"/>
    <w:tmpl w:val="5AF85C84"/>
    <w:lvl w:ilvl="0" w:tplc="AFF25B6E">
      <w:start w:val="1"/>
      <w:numFmt w:val="decimal"/>
      <w:lvlText w:val="%1."/>
      <w:lvlJc w:val="left"/>
      <w:pPr>
        <w:tabs>
          <w:tab w:val="num" w:pos="360"/>
        </w:tabs>
        <w:ind w:left="360" w:hanging="360"/>
      </w:pPr>
      <w:rPr>
        <w:rFonts w:ascii="Times New Roman" w:eastAsia="Times New Roman" w:hAnsi="Times New Roman" w:cs="Times New Roman"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1A71AF1"/>
    <w:multiLevelType w:val="hybridMultilevel"/>
    <w:tmpl w:val="727C67BA"/>
    <w:lvl w:ilvl="0" w:tplc="C646F14A">
      <w:start w:val="1"/>
      <w:numFmt w:val="decimal"/>
      <w:lvlText w:val="%1."/>
      <w:lvlJc w:val="left"/>
      <w:pPr>
        <w:tabs>
          <w:tab w:val="num" w:pos="720"/>
        </w:tabs>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F7318C"/>
    <w:multiLevelType w:val="hybridMultilevel"/>
    <w:tmpl w:val="11E85610"/>
    <w:lvl w:ilvl="0" w:tplc="CFD6C8CE">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DE14A8"/>
    <w:multiLevelType w:val="hybridMultilevel"/>
    <w:tmpl w:val="DA10218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3E742A6"/>
    <w:multiLevelType w:val="hybridMultilevel"/>
    <w:tmpl w:val="35428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C606B2"/>
    <w:multiLevelType w:val="hybridMultilevel"/>
    <w:tmpl w:val="1682EB92"/>
    <w:lvl w:ilvl="0" w:tplc="C952E23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485782833">
    <w:abstractNumId w:val="15"/>
  </w:num>
  <w:num w:numId="2" w16cid:durableId="1944461807">
    <w:abstractNumId w:val="22"/>
  </w:num>
  <w:num w:numId="3" w16cid:durableId="1807507761">
    <w:abstractNumId w:val="27"/>
  </w:num>
  <w:num w:numId="4" w16cid:durableId="1360469445">
    <w:abstractNumId w:val="5"/>
  </w:num>
  <w:num w:numId="5" w16cid:durableId="935406946">
    <w:abstractNumId w:val="25"/>
  </w:num>
  <w:num w:numId="6" w16cid:durableId="887490657">
    <w:abstractNumId w:val="7"/>
  </w:num>
  <w:num w:numId="7" w16cid:durableId="666590589">
    <w:abstractNumId w:val="10"/>
  </w:num>
  <w:num w:numId="8" w16cid:durableId="1134064276">
    <w:abstractNumId w:val="20"/>
  </w:num>
  <w:num w:numId="9" w16cid:durableId="64232232">
    <w:abstractNumId w:val="4"/>
  </w:num>
  <w:num w:numId="10" w16cid:durableId="387994499">
    <w:abstractNumId w:val="28"/>
  </w:num>
  <w:num w:numId="11" w16cid:durableId="291981824">
    <w:abstractNumId w:val="16"/>
  </w:num>
  <w:num w:numId="12" w16cid:durableId="1124232699">
    <w:abstractNumId w:val="18"/>
  </w:num>
  <w:num w:numId="13" w16cid:durableId="199903996">
    <w:abstractNumId w:val="9"/>
  </w:num>
  <w:num w:numId="14" w16cid:durableId="1125612589">
    <w:abstractNumId w:val="2"/>
  </w:num>
  <w:num w:numId="15" w16cid:durableId="905993204">
    <w:abstractNumId w:val="3"/>
  </w:num>
  <w:num w:numId="16" w16cid:durableId="1915043110">
    <w:abstractNumId w:val="11"/>
  </w:num>
  <w:num w:numId="17" w16cid:durableId="1082678376">
    <w:abstractNumId w:val="26"/>
  </w:num>
  <w:num w:numId="18" w16cid:durableId="1425298788">
    <w:abstractNumId w:val="12"/>
  </w:num>
  <w:num w:numId="19" w16cid:durableId="518860514">
    <w:abstractNumId w:val="0"/>
  </w:num>
  <w:num w:numId="20" w16cid:durableId="956373901">
    <w:abstractNumId w:val="19"/>
  </w:num>
  <w:num w:numId="21" w16cid:durableId="742028124">
    <w:abstractNumId w:val="14"/>
  </w:num>
  <w:num w:numId="22" w16cid:durableId="407072825">
    <w:abstractNumId w:val="23"/>
  </w:num>
  <w:num w:numId="23" w16cid:durableId="1155803306">
    <w:abstractNumId w:val="8"/>
  </w:num>
  <w:num w:numId="24" w16cid:durableId="1184247926">
    <w:abstractNumId w:val="6"/>
  </w:num>
  <w:num w:numId="25" w16cid:durableId="1250581341">
    <w:abstractNumId w:val="17"/>
  </w:num>
  <w:num w:numId="26" w16cid:durableId="1399090782">
    <w:abstractNumId w:val="21"/>
  </w:num>
  <w:num w:numId="27" w16cid:durableId="1460763371">
    <w:abstractNumId w:val="13"/>
  </w:num>
  <w:num w:numId="28" w16cid:durableId="1169708758">
    <w:abstractNumId w:val="24"/>
  </w:num>
  <w:num w:numId="29" w16cid:durableId="153953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o:colormru v:ext="edit" colors="#007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D2"/>
    <w:rsid w:val="00006C4E"/>
    <w:rsid w:val="000644E3"/>
    <w:rsid w:val="000D7DC3"/>
    <w:rsid w:val="00141BB4"/>
    <w:rsid w:val="00160AF6"/>
    <w:rsid w:val="00161167"/>
    <w:rsid w:val="00185C27"/>
    <w:rsid w:val="001F1250"/>
    <w:rsid w:val="002013D1"/>
    <w:rsid w:val="0023261A"/>
    <w:rsid w:val="002548AF"/>
    <w:rsid w:val="002E141C"/>
    <w:rsid w:val="00306412"/>
    <w:rsid w:val="00325597"/>
    <w:rsid w:val="00337270"/>
    <w:rsid w:val="00337BAD"/>
    <w:rsid w:val="003672D2"/>
    <w:rsid w:val="003A732D"/>
    <w:rsid w:val="003C3D74"/>
    <w:rsid w:val="00401750"/>
    <w:rsid w:val="00445360"/>
    <w:rsid w:val="004B2F9C"/>
    <w:rsid w:val="004B4462"/>
    <w:rsid w:val="004C44CE"/>
    <w:rsid w:val="004C5C54"/>
    <w:rsid w:val="004E1E39"/>
    <w:rsid w:val="004F05E9"/>
    <w:rsid w:val="005503DB"/>
    <w:rsid w:val="005662E6"/>
    <w:rsid w:val="005F0EEB"/>
    <w:rsid w:val="00622EE3"/>
    <w:rsid w:val="00637A1D"/>
    <w:rsid w:val="006842DE"/>
    <w:rsid w:val="006B5725"/>
    <w:rsid w:val="006C7595"/>
    <w:rsid w:val="00701199"/>
    <w:rsid w:val="00737FCC"/>
    <w:rsid w:val="00770B8F"/>
    <w:rsid w:val="007B6DA7"/>
    <w:rsid w:val="007F19BC"/>
    <w:rsid w:val="0081419E"/>
    <w:rsid w:val="00830113"/>
    <w:rsid w:val="008B1433"/>
    <w:rsid w:val="009358D0"/>
    <w:rsid w:val="009D3205"/>
    <w:rsid w:val="009E63EA"/>
    <w:rsid w:val="009F1C6B"/>
    <w:rsid w:val="00A2396A"/>
    <w:rsid w:val="00A47304"/>
    <w:rsid w:val="00A71314"/>
    <w:rsid w:val="00AC7B40"/>
    <w:rsid w:val="00B903FF"/>
    <w:rsid w:val="00C02590"/>
    <w:rsid w:val="00C17D8C"/>
    <w:rsid w:val="00C432CC"/>
    <w:rsid w:val="00C51FC3"/>
    <w:rsid w:val="00C85464"/>
    <w:rsid w:val="00D04512"/>
    <w:rsid w:val="00DB0D5B"/>
    <w:rsid w:val="00DF0107"/>
    <w:rsid w:val="00E23E44"/>
    <w:rsid w:val="00EB3D9E"/>
    <w:rsid w:val="00EE33AD"/>
    <w:rsid w:val="00F13C8F"/>
    <w:rsid w:val="00FC7A08"/>
    <w:rsid w:val="00FF3E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007fff"/>
    </o:shapedefaults>
    <o:shapelayout v:ext="edit">
      <o:idmap v:ext="edit" data="1"/>
    </o:shapelayout>
  </w:shapeDefaults>
  <w:decimalSymbol w:val=","/>
  <w:listSeparator w:val=";"/>
  <w14:docId w14:val="0FAAF5A5"/>
  <w15:docId w15:val="{6D8B6846-32B9-402C-93AD-B14BD93B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Body Text" w:uiPriority="99"/>
    <w:lsdException w:name="Subtitle" w:qFormat="1"/>
    <w:lsdException w:name="Body Text Indent 3" w:uiPriority="99"/>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19B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51FC3"/>
    <w:pPr>
      <w:tabs>
        <w:tab w:val="center" w:pos="4536"/>
        <w:tab w:val="right" w:pos="9072"/>
      </w:tabs>
    </w:pPr>
  </w:style>
  <w:style w:type="paragraph" w:styleId="Stopka">
    <w:name w:val="footer"/>
    <w:basedOn w:val="Normalny"/>
    <w:link w:val="StopkaZnak"/>
    <w:uiPriority w:val="99"/>
    <w:rsid w:val="00C51FC3"/>
    <w:pPr>
      <w:tabs>
        <w:tab w:val="center" w:pos="4536"/>
        <w:tab w:val="right" w:pos="9072"/>
      </w:tabs>
    </w:pPr>
  </w:style>
  <w:style w:type="character" w:styleId="Hipercze">
    <w:name w:val="Hyperlink"/>
    <w:uiPriority w:val="99"/>
    <w:rsid w:val="00141BB4"/>
    <w:rPr>
      <w:color w:val="0000FF"/>
      <w:u w:val="single"/>
    </w:rPr>
  </w:style>
  <w:style w:type="paragraph" w:customStyle="1" w:styleId="StylWUOZ">
    <w:name w:val="Styl WUOZ"/>
    <w:basedOn w:val="Normalny"/>
    <w:link w:val="StylWUOZZnak"/>
    <w:qFormat/>
    <w:rsid w:val="00185C27"/>
    <w:pPr>
      <w:jc w:val="right"/>
    </w:pPr>
    <w:rPr>
      <w:rFonts w:ascii="Calibri" w:hAnsi="Calibri"/>
    </w:rPr>
  </w:style>
  <w:style w:type="paragraph" w:styleId="Akapitzlist">
    <w:name w:val="List Paragraph"/>
    <w:aliases w:val="Preambuła,Wypunktowanie,Podsis rysunku,Akapit z listą numerowaną,CW_Lista,Normal,Akapit z listą3,Akapit z listą31,List Paragraph,Normal2,L1,Numerowanie,Adresat stanowisko,sw tekst,normalny tekst,Akapit z listą BS,Nag 1,Akapit z listą5,lp1"/>
    <w:basedOn w:val="Normalny"/>
    <w:link w:val="AkapitzlistZnak"/>
    <w:uiPriority w:val="34"/>
    <w:qFormat/>
    <w:rsid w:val="00401750"/>
    <w:pPr>
      <w:spacing w:after="200" w:line="276" w:lineRule="auto"/>
      <w:ind w:left="720"/>
    </w:pPr>
    <w:rPr>
      <w:rFonts w:ascii="Calibri" w:eastAsia="Calibri" w:hAnsi="Calibri" w:cs="Calibri"/>
      <w:sz w:val="22"/>
      <w:szCs w:val="22"/>
      <w:lang w:eastAsia="en-US"/>
    </w:rPr>
  </w:style>
  <w:style w:type="character" w:customStyle="1" w:styleId="StylWUOZZnak">
    <w:name w:val="Styl WUOZ Znak"/>
    <w:link w:val="StylWUOZ"/>
    <w:rsid w:val="00185C27"/>
    <w:rPr>
      <w:rFonts w:ascii="Calibri" w:hAnsi="Calibri"/>
      <w:sz w:val="24"/>
      <w:szCs w:val="24"/>
    </w:rPr>
  </w:style>
  <w:style w:type="paragraph" w:customStyle="1" w:styleId="Default">
    <w:name w:val="Default"/>
    <w:rsid w:val="00401750"/>
    <w:pPr>
      <w:autoSpaceDE w:val="0"/>
      <w:autoSpaceDN w:val="0"/>
      <w:adjustRightInd w:val="0"/>
    </w:pPr>
    <w:rPr>
      <w:rFonts w:ascii="Arial" w:eastAsia="Calibri" w:hAnsi="Arial" w:cs="Arial"/>
      <w:color w:val="000000"/>
      <w:sz w:val="24"/>
      <w:szCs w:val="24"/>
      <w:lang w:eastAsia="en-US"/>
    </w:rPr>
  </w:style>
  <w:style w:type="table" w:styleId="Tabela-Siatka">
    <w:name w:val="Table Grid"/>
    <w:basedOn w:val="Standardowy"/>
    <w:uiPriority w:val="99"/>
    <w:rsid w:val="00401750"/>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EE33AD"/>
    <w:rPr>
      <w:rFonts w:ascii="Tahoma" w:hAnsi="Tahoma" w:cs="Tahoma"/>
      <w:sz w:val="16"/>
      <w:szCs w:val="16"/>
    </w:rPr>
  </w:style>
  <w:style w:type="character" w:customStyle="1" w:styleId="TekstdymkaZnak">
    <w:name w:val="Tekst dymka Znak"/>
    <w:basedOn w:val="Domylnaczcionkaakapitu"/>
    <w:link w:val="Tekstdymka"/>
    <w:uiPriority w:val="99"/>
    <w:rsid w:val="00EE33AD"/>
    <w:rPr>
      <w:rFonts w:ascii="Tahoma" w:hAnsi="Tahoma" w:cs="Tahoma"/>
      <w:sz w:val="16"/>
      <w:szCs w:val="16"/>
    </w:rPr>
  </w:style>
  <w:style w:type="table" w:customStyle="1" w:styleId="Tabela-Siatka1">
    <w:name w:val="Tabela - Siatka1"/>
    <w:basedOn w:val="Standardowy"/>
    <w:next w:val="Tabela-Siatka"/>
    <w:uiPriority w:val="59"/>
    <w:rsid w:val="006C75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F1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99"/>
    <w:qFormat/>
    <w:rsid w:val="00A2396A"/>
    <w:pPr>
      <w:tabs>
        <w:tab w:val="left" w:pos="1985"/>
      </w:tabs>
      <w:jc w:val="center"/>
    </w:pPr>
    <w:rPr>
      <w:rFonts w:ascii="Cambria" w:hAnsi="Cambria"/>
      <w:b/>
      <w:bCs/>
      <w:kern w:val="28"/>
      <w:sz w:val="32"/>
      <w:szCs w:val="32"/>
      <w:lang w:val="x-none" w:eastAsia="x-none"/>
    </w:rPr>
  </w:style>
  <w:style w:type="character" w:customStyle="1" w:styleId="TytuZnak">
    <w:name w:val="Tytuł Znak"/>
    <w:basedOn w:val="Domylnaczcionkaakapitu"/>
    <w:link w:val="Tytu"/>
    <w:uiPriority w:val="99"/>
    <w:rsid w:val="00A2396A"/>
    <w:rPr>
      <w:rFonts w:ascii="Cambria" w:hAnsi="Cambria"/>
      <w:b/>
      <w:bCs/>
      <w:kern w:val="28"/>
      <w:sz w:val="32"/>
      <w:szCs w:val="32"/>
      <w:lang w:val="x-none" w:eastAsia="x-none"/>
    </w:rPr>
  </w:style>
  <w:style w:type="paragraph" w:styleId="Tekstpodstawowy">
    <w:name w:val="Body Text"/>
    <w:basedOn w:val="Normalny"/>
    <w:link w:val="TekstpodstawowyZnak"/>
    <w:uiPriority w:val="99"/>
    <w:rsid w:val="00A2396A"/>
    <w:pPr>
      <w:tabs>
        <w:tab w:val="left" w:pos="0"/>
      </w:tabs>
      <w:spacing w:line="360" w:lineRule="auto"/>
      <w:jc w:val="center"/>
    </w:pPr>
    <w:rPr>
      <w:lang w:val="x-none" w:eastAsia="x-none"/>
    </w:rPr>
  </w:style>
  <w:style w:type="character" w:customStyle="1" w:styleId="TekstpodstawowyZnak">
    <w:name w:val="Tekst podstawowy Znak"/>
    <w:basedOn w:val="Domylnaczcionkaakapitu"/>
    <w:link w:val="Tekstpodstawowy"/>
    <w:uiPriority w:val="99"/>
    <w:rsid w:val="00A2396A"/>
    <w:rPr>
      <w:sz w:val="24"/>
      <w:szCs w:val="24"/>
      <w:lang w:val="x-none" w:eastAsia="x-none"/>
    </w:rPr>
  </w:style>
  <w:style w:type="paragraph" w:styleId="Bezodstpw">
    <w:name w:val="No Spacing"/>
    <w:uiPriority w:val="1"/>
    <w:qFormat/>
    <w:rsid w:val="00A2396A"/>
    <w:rPr>
      <w:sz w:val="24"/>
      <w:szCs w:val="24"/>
    </w:rPr>
  </w:style>
  <w:style w:type="paragraph" w:styleId="Tekstpodstawowywcity3">
    <w:name w:val="Body Text Indent 3"/>
    <w:basedOn w:val="Normalny"/>
    <w:link w:val="Tekstpodstawowywcity3Znak"/>
    <w:uiPriority w:val="99"/>
    <w:rsid w:val="00A2396A"/>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A2396A"/>
    <w:rPr>
      <w:sz w:val="16"/>
      <w:szCs w:val="16"/>
      <w:lang w:val="x-none" w:eastAsia="x-none"/>
    </w:rPr>
  </w:style>
  <w:style w:type="character" w:styleId="Pogrubienie">
    <w:name w:val="Strong"/>
    <w:uiPriority w:val="22"/>
    <w:qFormat/>
    <w:rsid w:val="00A2396A"/>
    <w:rPr>
      <w:b/>
      <w:bCs/>
    </w:rPr>
  </w:style>
  <w:style w:type="character" w:customStyle="1" w:styleId="NagwekZnak">
    <w:name w:val="Nagłówek Znak"/>
    <w:basedOn w:val="Domylnaczcionkaakapitu"/>
    <w:link w:val="Nagwek"/>
    <w:uiPriority w:val="99"/>
    <w:rsid w:val="00A2396A"/>
    <w:rPr>
      <w:sz w:val="24"/>
      <w:szCs w:val="24"/>
    </w:rPr>
  </w:style>
  <w:style w:type="character" w:customStyle="1" w:styleId="StopkaZnak">
    <w:name w:val="Stopka Znak"/>
    <w:basedOn w:val="Domylnaczcionkaakapitu"/>
    <w:link w:val="Stopka"/>
    <w:uiPriority w:val="99"/>
    <w:rsid w:val="00A2396A"/>
    <w:rPr>
      <w:sz w:val="24"/>
      <w:szCs w:val="24"/>
    </w:rPr>
  </w:style>
  <w:style w:type="character" w:styleId="Odwoaniedokomentarza">
    <w:name w:val="annotation reference"/>
    <w:basedOn w:val="Domylnaczcionkaakapitu"/>
    <w:uiPriority w:val="99"/>
    <w:unhideWhenUsed/>
    <w:rsid w:val="00A2396A"/>
    <w:rPr>
      <w:sz w:val="16"/>
      <w:szCs w:val="16"/>
    </w:rPr>
  </w:style>
  <w:style w:type="paragraph" w:styleId="Tekstkomentarza">
    <w:name w:val="annotation text"/>
    <w:basedOn w:val="Normalny"/>
    <w:link w:val="TekstkomentarzaZnak"/>
    <w:uiPriority w:val="99"/>
    <w:unhideWhenUsed/>
    <w:rsid w:val="00A2396A"/>
    <w:rPr>
      <w:sz w:val="20"/>
      <w:szCs w:val="20"/>
    </w:rPr>
  </w:style>
  <w:style w:type="character" w:customStyle="1" w:styleId="TekstkomentarzaZnak">
    <w:name w:val="Tekst komentarza Znak"/>
    <w:basedOn w:val="Domylnaczcionkaakapitu"/>
    <w:link w:val="Tekstkomentarza"/>
    <w:uiPriority w:val="99"/>
    <w:rsid w:val="00A2396A"/>
  </w:style>
  <w:style w:type="paragraph" w:styleId="Tematkomentarza">
    <w:name w:val="annotation subject"/>
    <w:basedOn w:val="Tekstkomentarza"/>
    <w:next w:val="Tekstkomentarza"/>
    <w:link w:val="TematkomentarzaZnak"/>
    <w:uiPriority w:val="99"/>
    <w:unhideWhenUsed/>
    <w:rsid w:val="00A2396A"/>
    <w:rPr>
      <w:b/>
      <w:bCs/>
    </w:rPr>
  </w:style>
  <w:style w:type="character" w:customStyle="1" w:styleId="TematkomentarzaZnak">
    <w:name w:val="Temat komentarza Znak"/>
    <w:basedOn w:val="TekstkomentarzaZnak"/>
    <w:link w:val="Tematkomentarza"/>
    <w:uiPriority w:val="99"/>
    <w:rsid w:val="00A2396A"/>
    <w:rPr>
      <w:b/>
      <w:bCs/>
    </w:rPr>
  </w:style>
  <w:style w:type="character" w:customStyle="1" w:styleId="AkapitzlistZnak">
    <w:name w:val="Akapit z listą Znak"/>
    <w:aliases w:val="Preambuła Znak,Wypunktowanie Znak,Podsis rysunku Znak,Akapit z listą numerowaną Znak,CW_Lista Znak,Normal Znak,Akapit z listą3 Znak,Akapit z listą31 Znak,List Paragraph Znak,Normal2 Znak,L1 Znak,Numerowanie Znak,sw tekst Znak"/>
    <w:link w:val="Akapitzlist"/>
    <w:uiPriority w:val="34"/>
    <w:qFormat/>
    <w:locked/>
    <w:rsid w:val="00A2396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wkz.szczecin.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81;bowscy\Desktop\logo\papier%20fir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2AB6-1C48-4244-A07C-D24BC2BF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Template>
  <TotalTime>22</TotalTime>
  <Pages>8</Pages>
  <Words>4227</Words>
  <Characters>26690</Characters>
  <Application>Microsoft Office Word</Application>
  <DocSecurity>0</DocSecurity>
  <Lines>222</Lines>
  <Paragraphs>61</Paragraphs>
  <ScaleCrop>false</ScaleCrop>
  <HeadingPairs>
    <vt:vector size="2" baseType="variant">
      <vt:variant>
        <vt:lpstr>Tytuł</vt:lpstr>
      </vt:variant>
      <vt:variant>
        <vt:i4>1</vt:i4>
      </vt:variant>
    </vt:vector>
  </HeadingPairs>
  <TitlesOfParts>
    <vt:vector size="1" baseType="lpstr">
      <vt:lpstr>Papier firmowy WUOZ</vt:lpstr>
    </vt:vector>
  </TitlesOfParts>
  <Company>Hewlett-Packard Company</Company>
  <LinksUpToDate>false</LinksUpToDate>
  <CharactersWithSpaces>30856</CharactersWithSpaces>
  <SharedDoc>false</SharedDoc>
  <HLinks>
    <vt:vector size="6" baseType="variant">
      <vt:variant>
        <vt:i4>3145794</vt:i4>
      </vt:variant>
      <vt:variant>
        <vt:i4>0</vt:i4>
      </vt:variant>
      <vt:variant>
        <vt:i4>0</vt:i4>
      </vt:variant>
      <vt:variant>
        <vt:i4>5</vt:i4>
      </vt:variant>
      <vt:variant>
        <vt:lpwstr>mailto:sekretariat@wkz.szczecin.pl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WUOZ</dc:title>
  <dc:creator>Marcin Piętka - informatyk Wojewódzki Ur</dc:creator>
  <cp:keywords>WUOZ SZCZECIN</cp:keywords>
  <cp:lastModifiedBy>Łukasz Goszczyński</cp:lastModifiedBy>
  <cp:revision>6</cp:revision>
  <cp:lastPrinted>1900-12-31T23:00:00Z</cp:lastPrinted>
  <dcterms:created xsi:type="dcterms:W3CDTF">2024-02-26T09:20:00Z</dcterms:created>
  <dcterms:modified xsi:type="dcterms:W3CDTF">2024-03-19T08:01:00Z</dcterms:modified>
</cp:coreProperties>
</file>