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43" w:rsidRDefault="00893216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37702B3E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7610" cy="753110"/>
                <wp:effectExtent l="0" t="0" r="28575" b="2857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80" cy="7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4143" w:rsidRDefault="00893216">
                            <w:pPr>
                              <w:pStyle w:val="Zawartoramki"/>
                            </w:pPr>
                            <w:r>
                              <w:t>Dane Wykonawcy</w:t>
                            </w:r>
                          </w:p>
                          <w:p w:rsidR="00A44143" w:rsidRDefault="00A4414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14.6pt;margin-top:16.8pt;width:194.2pt;height:59.2pt;mso-wrap-style:square;v-text-anchor:top" wp14:anchorId="37702B3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Dane Wykonawcy</w:t>
                      </w:r>
                    </w:p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i/>
          <w:iCs/>
          <w:sz w:val="20"/>
          <w:szCs w:val="20"/>
        </w:rPr>
        <w:t>Załącznik nr 5 do SWZ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44143" w:rsidRDefault="00893216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>....................., dnia .............................. r.</w:t>
      </w:r>
    </w:p>
    <w:p w:rsidR="00A44143" w:rsidRDefault="00A44143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A44143" w:rsidRDefault="00A44143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:rsidR="00A44143" w:rsidRDefault="00893216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:rsidR="00A44143" w:rsidRDefault="00893216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>
        <w:rPr>
          <w:rFonts w:ascii="Arial" w:hAnsi="Arial" w:cs="Arial"/>
          <w:color w:val="auto"/>
        </w:rPr>
        <w:t>ZP.271.20.2024</w:t>
      </w:r>
    </w:p>
    <w:p w:rsidR="00A44143" w:rsidRDefault="00A44143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A44143" w:rsidRDefault="00A44143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A44143" w:rsidRDefault="00893216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Informacja o przynależności lub braku przynależności Wykonawcy</w:t>
      </w:r>
    </w:p>
    <w:p w:rsidR="00A44143" w:rsidRDefault="00893216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do tej samej  grupy kapitałowej</w:t>
      </w:r>
    </w:p>
    <w:p w:rsidR="00A44143" w:rsidRDefault="00893216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 rozumieniu ustawy z dnia 16 lutego 2007 r. o ochronie konkurencji i konsumentów</w:t>
      </w:r>
    </w:p>
    <w:p w:rsidR="00A44143" w:rsidRDefault="00A44143">
      <w:pPr>
        <w:spacing w:after="0"/>
        <w:rPr>
          <w:rFonts w:ascii="Arial" w:hAnsi="Arial" w:cs="Arial"/>
          <w:b/>
          <w:iCs/>
        </w:rPr>
      </w:pPr>
    </w:p>
    <w:p w:rsidR="00A44143" w:rsidRDefault="00893216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>
        <w:rPr>
          <w:rFonts w:ascii="Arial" w:hAnsi="Arial" w:cs="Arial"/>
        </w:rPr>
        <w:t xml:space="preserve">Jako uczestnik w postępowaniu o udzielenie zamówienia publicznego, prowadzonego w trybie podstawowym pn: </w:t>
      </w:r>
      <w:r>
        <w:rPr>
          <w:rFonts w:ascii="Arial" w:eastAsia="Times New Roman" w:hAnsi="Arial" w:cs="Arial"/>
          <w:b/>
          <w:bCs/>
          <w:i/>
        </w:rPr>
        <w:t>Remont nawierzchni jezdni</w:t>
      </w:r>
      <w:r>
        <w:rPr>
          <w:rFonts w:ascii="Arial" w:eastAsia="Times New Roman" w:hAnsi="Arial" w:cs="Arial"/>
          <w:b/>
          <w:bCs/>
          <w:i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z kamienia polnego na terenie gminy Kartuzy ulica Klaszto</w:t>
      </w:r>
      <w:r>
        <w:rPr>
          <w:rFonts w:ascii="Arial" w:eastAsia="Times New Roman" w:hAnsi="Arial" w:cs="Arial"/>
          <w:b/>
          <w:bCs/>
          <w:i/>
        </w:rPr>
        <w:t>rna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</w:rPr>
        <w:t>.</w:t>
      </w:r>
    </w:p>
    <w:p w:rsidR="00A44143" w:rsidRDefault="00893216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>
        <w:rPr>
          <w:rFonts w:ascii="Arial" w:hAnsi="Arial" w:cs="Arial"/>
        </w:rPr>
        <w:t>informuję, że:*</w:t>
      </w:r>
    </w:p>
    <w:p w:rsidR="00A44143" w:rsidRDefault="00893216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1" w:name="__Fieldmark__544_3374317579"/>
      <w:bookmarkEnd w:id="1"/>
      <w:r>
        <w:rPr>
          <w:rFonts w:ascii="Arial" w:hAnsi="Arial"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Cs/>
        </w:rPr>
        <w:t>nie należę do żadnej grupy kapitałowej</w:t>
      </w:r>
    </w:p>
    <w:p w:rsidR="00A44143" w:rsidRDefault="00893216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2" w:name="__Fieldmark__557_3374317579"/>
      <w:bookmarkEnd w:id="2"/>
      <w:r>
        <w:rPr>
          <w:rFonts w:ascii="Arial" w:hAnsi="Arial"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Cs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</w:rPr>
        <w:br/>
        <w:t>w przedmiotow</w:t>
      </w:r>
      <w:r>
        <w:rPr>
          <w:rFonts w:ascii="Arial" w:hAnsi="Arial" w:cs="Arial"/>
          <w:iCs/>
        </w:rPr>
        <w:t>ym postępowaniu</w:t>
      </w:r>
    </w:p>
    <w:p w:rsidR="00A44143" w:rsidRDefault="00893216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3" w:name="__Fieldmark__565_3374317579"/>
      <w:bookmarkEnd w:id="3"/>
      <w:r>
        <w:rPr>
          <w:rFonts w:ascii="Arial" w:hAnsi="Arial"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Cs/>
        </w:rPr>
        <w:t>należę do tej samej grupy kapitałowej z wykonawcą, który złożył ofertę w niniejszym postępowaniu</w:t>
      </w:r>
    </w:p>
    <w:p w:rsidR="00A44143" w:rsidRDefault="00A44143">
      <w:pPr>
        <w:spacing w:after="0"/>
        <w:ind w:firstLine="708"/>
        <w:rPr>
          <w:rFonts w:ascii="Arial" w:hAnsi="Arial" w:cs="Arial"/>
          <w:iCs/>
        </w:rPr>
      </w:pPr>
    </w:p>
    <w:p w:rsidR="00A44143" w:rsidRDefault="00893216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Lista wykonawców należących do tej samej grupy kapitałowej, którzy złoży</w:t>
      </w:r>
      <w:r>
        <w:rPr>
          <w:rFonts w:ascii="Arial" w:hAnsi="Arial" w:cs="Arial"/>
          <w:iCs/>
        </w:rPr>
        <w:t xml:space="preserve">li odrębne oferty </w:t>
      </w:r>
      <w:r>
        <w:rPr>
          <w:rFonts w:ascii="Arial" w:hAnsi="Arial" w:cs="Arial"/>
          <w:iCs/>
        </w:rPr>
        <w:br/>
        <w:t>w niniejszym postępowaniu (nazwa i adres)**</w:t>
      </w:r>
    </w:p>
    <w:p w:rsidR="00A44143" w:rsidRDefault="00893216">
      <w:pPr>
        <w:pStyle w:val="Akapitzlist"/>
        <w:numPr>
          <w:ilvl w:val="0"/>
          <w:numId w:val="1"/>
        </w:numPr>
        <w:tabs>
          <w:tab w:val="left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A44143" w:rsidRDefault="00893216">
      <w:pPr>
        <w:pStyle w:val="Akapitzlist"/>
        <w:numPr>
          <w:ilvl w:val="0"/>
          <w:numId w:val="1"/>
        </w:numPr>
        <w:tabs>
          <w:tab w:val="left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A44143" w:rsidRDefault="00893216">
      <w:pPr>
        <w:pStyle w:val="Akapitzlist"/>
        <w:numPr>
          <w:ilvl w:val="0"/>
          <w:numId w:val="1"/>
        </w:numPr>
        <w:tabs>
          <w:tab w:val="left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:rsidR="00A44143" w:rsidRDefault="00893216">
      <w:pPr>
        <w:pStyle w:val="Akapitzlist"/>
        <w:spacing w:after="0"/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(…)</w:t>
      </w:r>
    </w:p>
    <w:p w:rsidR="00A44143" w:rsidRDefault="0089321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przedstawiam dowody, że powiązania z tymi wykonawcami nie prowadzą</w:t>
      </w:r>
      <w:r>
        <w:rPr>
          <w:rFonts w:ascii="Arial" w:hAnsi="Arial" w:cs="Arial"/>
        </w:rPr>
        <w:t xml:space="preserve"> do zakłócenia konkurencji w przedmiotowym postępowaniu o udzielenie zamówienia publicznego:</w:t>
      </w:r>
    </w:p>
    <w:p w:rsidR="00A44143" w:rsidRDefault="0089321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44143" w:rsidRDefault="00893216">
      <w:pPr>
        <w:pStyle w:val="Akapitzlist"/>
        <w:ind w:left="0"/>
        <w:rPr>
          <w:rFonts w:ascii="Arial" w:hAnsi="Arial" w:cs="Arial"/>
          <w:i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44143" w:rsidRDefault="00A44143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A44143" w:rsidRDefault="00A4414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44143" w:rsidRDefault="00A4414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44143" w:rsidRDefault="00A4414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44143" w:rsidRDefault="00A44143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:rsidR="00A44143" w:rsidRDefault="00893216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A44143" w:rsidRDefault="0089321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>
        <w:rPr>
          <w:rFonts w:ascii="Arial" w:hAnsi="Arial" w:cs="Arial"/>
          <w:i/>
          <w:sz w:val="18"/>
          <w:szCs w:val="18"/>
        </w:rPr>
        <w:br/>
        <w:t>poz. 331 ze zm.)</w:t>
      </w:r>
    </w:p>
    <w:sectPr w:rsidR="00A44143">
      <w:pgSz w:w="11906" w:h="16838"/>
      <w:pgMar w:top="1134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36D"/>
    <w:multiLevelType w:val="multilevel"/>
    <w:tmpl w:val="D7B27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21F0A10"/>
    <w:multiLevelType w:val="multilevel"/>
    <w:tmpl w:val="666A8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43"/>
    <w:rsid w:val="00893216"/>
    <w:rsid w:val="00A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2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2F56"/>
  </w:style>
  <w:style w:type="character" w:customStyle="1" w:styleId="StopkaZnak">
    <w:name w:val="Stopka Znak"/>
    <w:basedOn w:val="Domylnaczcionkaakapitu"/>
    <w:link w:val="Stopka"/>
    <w:uiPriority w:val="99"/>
    <w:qFormat/>
    <w:rsid w:val="00492F56"/>
  </w:style>
  <w:style w:type="character" w:customStyle="1" w:styleId="czeinternetowe">
    <w:name w:val="Łącze internetowe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qFormat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qFormat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123EDC"/>
    <w:rPr>
      <w:rFonts w:ascii="Calibri" w:eastAsia="Times New Roman" w:hAnsi="Calibri" w:cs="Times New Roman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qFormat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23ED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1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2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2F56"/>
  </w:style>
  <w:style w:type="character" w:customStyle="1" w:styleId="StopkaZnak">
    <w:name w:val="Stopka Znak"/>
    <w:basedOn w:val="Domylnaczcionkaakapitu"/>
    <w:link w:val="Stopka"/>
    <w:uiPriority w:val="99"/>
    <w:qFormat/>
    <w:rsid w:val="00492F56"/>
  </w:style>
  <w:style w:type="character" w:customStyle="1" w:styleId="czeinternetowe">
    <w:name w:val="Łącze internetowe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qFormat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qFormat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123EDC"/>
    <w:rPr>
      <w:rFonts w:ascii="Calibri" w:eastAsia="Times New Roman" w:hAnsi="Calibri" w:cs="Times New Roman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qFormat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23ED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1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3FC9-792D-4401-BEE7-4062328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</cp:revision>
  <cp:lastPrinted>2018-02-13T07:04:00Z</cp:lastPrinted>
  <dcterms:created xsi:type="dcterms:W3CDTF">2024-07-05T10:39:00Z</dcterms:created>
  <dcterms:modified xsi:type="dcterms:W3CDTF">2024-07-05T10:39:00Z</dcterms:modified>
  <dc:language>pl-PL</dc:language>
</cp:coreProperties>
</file>