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20B66" w14:textId="77777777" w:rsidR="004D4B55" w:rsidRPr="007B2CB6" w:rsidRDefault="004D4B55" w:rsidP="004D4B55">
      <w:pPr>
        <w:pStyle w:val="Normalny1"/>
        <w:pageBreakBefore/>
        <w:spacing w:before="120" w:after="120"/>
        <w:jc w:val="center"/>
        <w:rPr>
          <w:rFonts w:asciiTheme="minorHAnsi" w:hAnsiTheme="minorHAnsi" w:cstheme="minorHAnsi"/>
        </w:rPr>
      </w:pPr>
      <w:bookmarkStart w:id="0" w:name="_GoBack"/>
      <w:bookmarkEnd w:id="0"/>
      <w:r w:rsidRPr="007B2CB6">
        <w:rPr>
          <w:rFonts w:asciiTheme="minorHAnsi" w:eastAsia="Times New Roman" w:hAnsiTheme="minorHAnsi" w:cstheme="minorHAnsi"/>
          <w:b/>
          <w:smallCaps/>
        </w:rPr>
        <w:t>Umowa Powierzenia przetwarzania danych osobowych</w:t>
      </w:r>
    </w:p>
    <w:p w14:paraId="7D9C3FB6" w14:textId="77777777" w:rsidR="004D4B55" w:rsidRPr="007B2CB6" w:rsidRDefault="004D4B55" w:rsidP="004D4B55">
      <w:pPr>
        <w:pStyle w:val="Normalny1"/>
        <w:spacing w:before="120" w:after="120"/>
        <w:jc w:val="center"/>
        <w:rPr>
          <w:rFonts w:asciiTheme="minorHAnsi" w:hAnsiTheme="minorHAnsi" w:cstheme="minorHAnsi"/>
        </w:rPr>
      </w:pPr>
      <w:r w:rsidRPr="007B2CB6">
        <w:rPr>
          <w:rStyle w:val="Domylnaczcionkaakapitu1"/>
          <w:rFonts w:asciiTheme="minorHAnsi" w:eastAsia="Times New Roman" w:hAnsiTheme="minorHAnsi" w:cstheme="minorHAnsi"/>
          <w:b/>
          <w:smallCaps/>
        </w:rPr>
        <w:t>(dalej również: Umowa Powierzenia)</w:t>
      </w:r>
    </w:p>
    <w:p w14:paraId="6E452C64" w14:textId="77A27D35" w:rsidR="004D4B55" w:rsidRPr="007B2CB6" w:rsidRDefault="004D4B55" w:rsidP="004D4B55">
      <w:pPr>
        <w:pStyle w:val="Normalny1"/>
        <w:widowControl w:val="0"/>
        <w:autoSpaceDE w:val="0"/>
        <w:spacing w:before="120" w:after="120"/>
        <w:jc w:val="center"/>
        <w:rPr>
          <w:rFonts w:asciiTheme="minorHAnsi" w:hAnsiTheme="minorHAnsi" w:cstheme="minorHAnsi"/>
        </w:rPr>
      </w:pPr>
      <w:r w:rsidRPr="007B2CB6">
        <w:rPr>
          <w:rStyle w:val="Domylnaczcionkaakapitu1"/>
          <w:rFonts w:asciiTheme="minorHAnsi" w:eastAsia="DejaVu Sans" w:hAnsiTheme="minorHAnsi" w:cstheme="minorHAnsi"/>
          <w:kern w:val="2"/>
          <w:lang w:eastAsia="ar-SA"/>
        </w:rPr>
        <w:t xml:space="preserve">zawarta w Krakowie, w dniu </w:t>
      </w:r>
      <w:r w:rsidR="003500B1">
        <w:rPr>
          <w:rStyle w:val="Domylnaczcionkaakapitu1"/>
          <w:rFonts w:asciiTheme="minorHAnsi" w:eastAsia="DejaVu Sans" w:hAnsiTheme="minorHAnsi" w:cstheme="minorHAnsi"/>
          <w:kern w:val="2"/>
          <w:lang w:eastAsia="ar-SA"/>
        </w:rPr>
        <w:t>…</w:t>
      </w:r>
      <w:r w:rsidRPr="007B2CB6">
        <w:rPr>
          <w:rStyle w:val="Domylnaczcionkaakapitu1"/>
          <w:rFonts w:asciiTheme="minorHAnsi" w:eastAsia="DejaVu Sans" w:hAnsiTheme="minorHAnsi" w:cstheme="minorHAnsi"/>
          <w:kern w:val="2"/>
          <w:lang w:eastAsia="ar-SA"/>
        </w:rPr>
        <w:t xml:space="preserve"> pomiędzy:</w:t>
      </w:r>
    </w:p>
    <w:p w14:paraId="6EC4DB28" w14:textId="77777777" w:rsidR="004D4B55" w:rsidRPr="007B2CB6" w:rsidRDefault="004D4B55" w:rsidP="004D4B55">
      <w:pPr>
        <w:pStyle w:val="Normalny1"/>
        <w:widowControl w:val="0"/>
        <w:autoSpaceDE w:val="0"/>
        <w:spacing w:before="120" w:after="120"/>
        <w:jc w:val="both"/>
        <w:rPr>
          <w:rFonts w:asciiTheme="minorHAnsi" w:eastAsia="DejaVu Sans" w:hAnsiTheme="minorHAnsi" w:cstheme="minorHAnsi"/>
          <w:kern w:val="2"/>
          <w:lang w:eastAsia="ar-SA"/>
        </w:rPr>
      </w:pPr>
    </w:p>
    <w:p w14:paraId="5C195436" w14:textId="12B38C12" w:rsidR="004B3A84" w:rsidRPr="007B2CB6" w:rsidRDefault="004B3A84" w:rsidP="00794688">
      <w:pPr>
        <w:spacing w:after="0" w:line="276" w:lineRule="auto"/>
        <w:jc w:val="both"/>
        <w:rPr>
          <w:rFonts w:asciiTheme="minorHAnsi" w:hAnsiTheme="minorHAnsi" w:cstheme="minorHAnsi"/>
        </w:rPr>
      </w:pPr>
      <w:r w:rsidRPr="007B2CB6">
        <w:rPr>
          <w:rFonts w:asciiTheme="minorHAnsi" w:hAnsiTheme="minorHAnsi" w:cstheme="minorHAnsi"/>
          <w:b/>
          <w:bCs/>
        </w:rPr>
        <w:t xml:space="preserve">Polskim Wydawnictwem Muzycznym </w:t>
      </w:r>
      <w:r w:rsidRPr="007B2CB6">
        <w:rPr>
          <w:rFonts w:asciiTheme="minorHAnsi" w:hAnsiTheme="minorHAnsi" w:cstheme="minorHAnsi"/>
          <w:bCs/>
        </w:rPr>
        <w:t>z siedzibą w Krakowie, al. Krasińskiego 11a, państwową instytucją kultury wpisaną do Rejestru Instytucji Kultury prowadzonego przez Ministra Kultury</w:t>
      </w:r>
      <w:r w:rsidR="00003459" w:rsidRPr="007B2CB6">
        <w:rPr>
          <w:rFonts w:asciiTheme="minorHAnsi" w:hAnsiTheme="minorHAnsi" w:cstheme="minorHAnsi"/>
          <w:bCs/>
        </w:rPr>
        <w:t xml:space="preserve">                       </w:t>
      </w:r>
      <w:r w:rsidRPr="007B2CB6">
        <w:rPr>
          <w:rFonts w:asciiTheme="minorHAnsi" w:hAnsiTheme="minorHAnsi" w:cstheme="minorHAnsi"/>
          <w:bCs/>
        </w:rPr>
        <w:t xml:space="preserve"> i Dziedzictwa Narodowego pod nr RIK 92/2016, NIP 6762502246, REGON 363717113, w imieniu i na rzecz którego działa</w:t>
      </w:r>
      <w:r w:rsidRPr="007B2CB6">
        <w:rPr>
          <w:rFonts w:asciiTheme="minorHAnsi" w:hAnsiTheme="minorHAnsi" w:cstheme="minorHAnsi"/>
        </w:rPr>
        <w:t xml:space="preserve">: </w:t>
      </w:r>
    </w:p>
    <w:p w14:paraId="52C08DBB" w14:textId="77777777" w:rsidR="004B3A84" w:rsidRPr="007B2CB6" w:rsidRDefault="004B3A84" w:rsidP="00794688">
      <w:pPr>
        <w:spacing w:after="0" w:line="276" w:lineRule="auto"/>
        <w:jc w:val="both"/>
        <w:rPr>
          <w:rFonts w:asciiTheme="minorHAnsi" w:hAnsiTheme="minorHAnsi" w:cstheme="minorHAnsi"/>
        </w:rPr>
      </w:pPr>
      <w:r w:rsidRPr="007B2CB6">
        <w:rPr>
          <w:rFonts w:asciiTheme="minorHAnsi" w:hAnsiTheme="minorHAnsi" w:cstheme="minorHAnsi"/>
        </w:rPr>
        <w:t xml:space="preserve">Daniel Cichy – Dyrektor - Redaktor Naczelny, </w:t>
      </w:r>
    </w:p>
    <w:p w14:paraId="13F773D8" w14:textId="1723E5C3" w:rsidR="00794688" w:rsidRPr="007B2CB6" w:rsidRDefault="004D4B55" w:rsidP="00794688">
      <w:pPr>
        <w:pStyle w:val="Normalny1"/>
        <w:widowControl w:val="0"/>
        <w:autoSpaceDE w:val="0"/>
        <w:spacing w:before="120" w:after="0"/>
        <w:jc w:val="both"/>
        <w:rPr>
          <w:rFonts w:asciiTheme="minorHAnsi" w:eastAsia="DejaVu Sans" w:hAnsiTheme="minorHAnsi" w:cstheme="minorHAnsi"/>
          <w:b/>
          <w:kern w:val="2"/>
          <w:lang w:eastAsia="ar-SA"/>
        </w:rPr>
      </w:pPr>
      <w:r w:rsidRPr="007B2CB6">
        <w:rPr>
          <w:rStyle w:val="Domylnaczcionkaakapitu1"/>
          <w:rFonts w:asciiTheme="minorHAnsi" w:eastAsia="DejaVu Sans" w:hAnsiTheme="minorHAnsi" w:cstheme="minorHAnsi"/>
          <w:kern w:val="2"/>
          <w:lang w:eastAsia="ar-SA"/>
        </w:rPr>
        <w:t>w dalszej części niniejszej Umowy zwan</w:t>
      </w:r>
      <w:r w:rsidR="004B3A84" w:rsidRPr="007B2CB6">
        <w:rPr>
          <w:rStyle w:val="Domylnaczcionkaakapitu1"/>
          <w:rFonts w:asciiTheme="minorHAnsi" w:eastAsia="DejaVu Sans" w:hAnsiTheme="minorHAnsi" w:cstheme="minorHAnsi"/>
          <w:kern w:val="2"/>
          <w:lang w:eastAsia="ar-SA"/>
        </w:rPr>
        <w:t>ym</w:t>
      </w:r>
      <w:r w:rsidRPr="007B2CB6">
        <w:rPr>
          <w:rStyle w:val="Domylnaczcionkaakapitu1"/>
          <w:rFonts w:asciiTheme="minorHAnsi" w:eastAsia="DejaVu Sans" w:hAnsiTheme="minorHAnsi" w:cstheme="minorHAnsi"/>
          <w:kern w:val="2"/>
          <w:lang w:eastAsia="ar-SA"/>
        </w:rPr>
        <w:t xml:space="preserve"> „</w:t>
      </w:r>
      <w:r w:rsidRPr="007B2CB6">
        <w:rPr>
          <w:rStyle w:val="Domylnaczcionkaakapitu1"/>
          <w:rFonts w:asciiTheme="minorHAnsi" w:eastAsia="DejaVu Sans" w:hAnsiTheme="minorHAnsi" w:cstheme="minorHAnsi"/>
          <w:b/>
          <w:kern w:val="2"/>
          <w:lang w:eastAsia="ar-SA"/>
        </w:rPr>
        <w:t>Administratorem”,</w:t>
      </w:r>
    </w:p>
    <w:p w14:paraId="2F6ADF54" w14:textId="77777777" w:rsidR="004D4B55" w:rsidRPr="007B2CB6" w:rsidRDefault="004D4B55" w:rsidP="00794688">
      <w:pPr>
        <w:pStyle w:val="Normalny1"/>
        <w:widowControl w:val="0"/>
        <w:spacing w:before="120" w:after="120"/>
        <w:jc w:val="both"/>
        <w:rPr>
          <w:rFonts w:asciiTheme="minorHAnsi" w:hAnsiTheme="minorHAnsi" w:cstheme="minorHAnsi"/>
        </w:rPr>
      </w:pPr>
      <w:r w:rsidRPr="007B2CB6">
        <w:rPr>
          <w:rFonts w:asciiTheme="minorHAnsi" w:eastAsia="DejaVu Sans" w:hAnsiTheme="minorHAnsi" w:cstheme="minorHAnsi"/>
          <w:kern w:val="2"/>
          <w:lang w:eastAsia="ar-SA"/>
        </w:rPr>
        <w:t>a</w:t>
      </w:r>
    </w:p>
    <w:p w14:paraId="5846F789" w14:textId="77777777" w:rsidR="00105FEF" w:rsidRPr="007B2CB6" w:rsidRDefault="00105FEF" w:rsidP="00105FEF">
      <w:pPr>
        <w:spacing w:line="276" w:lineRule="auto"/>
        <w:jc w:val="both"/>
        <w:rPr>
          <w:rFonts w:asciiTheme="minorHAnsi" w:hAnsiTheme="minorHAnsi" w:cstheme="minorHAnsi"/>
          <w:bCs/>
        </w:rPr>
      </w:pPr>
      <w:r w:rsidRPr="007B2CB6">
        <w:rPr>
          <w:rFonts w:asciiTheme="minorHAnsi" w:hAnsiTheme="minorHAnsi" w:cstheme="minorHAnsi"/>
          <w:bCs/>
        </w:rPr>
        <w:t>Wykonawcami:</w:t>
      </w:r>
    </w:p>
    <w:p w14:paraId="256948E7" w14:textId="2774A50A" w:rsidR="00105FEF" w:rsidRPr="007B2CB6" w:rsidRDefault="003500B1" w:rsidP="00105FEF">
      <w:pPr>
        <w:spacing w:after="120" w:line="276" w:lineRule="auto"/>
        <w:jc w:val="both"/>
        <w:rPr>
          <w:rFonts w:asciiTheme="minorHAnsi" w:hAnsiTheme="minorHAnsi" w:cstheme="minorHAnsi"/>
          <w:i/>
          <w:iCs/>
        </w:rPr>
      </w:pPr>
      <w:r>
        <w:rPr>
          <w:rFonts w:asciiTheme="minorHAnsi" w:hAnsiTheme="minorHAnsi" w:cstheme="minorHAnsi"/>
          <w:b/>
        </w:rPr>
        <w:t>…</w:t>
      </w:r>
    </w:p>
    <w:p w14:paraId="0D23CC11" w14:textId="4835F2DE" w:rsidR="004D4B55" w:rsidRPr="007B2CB6" w:rsidRDefault="004D4B55" w:rsidP="004D4B55">
      <w:pPr>
        <w:pStyle w:val="Normalny1"/>
        <w:widowControl w:val="0"/>
        <w:autoSpaceDE w:val="0"/>
        <w:spacing w:before="120" w:after="120"/>
        <w:jc w:val="both"/>
        <w:rPr>
          <w:rFonts w:asciiTheme="minorHAnsi" w:hAnsiTheme="minorHAnsi" w:cstheme="minorHAnsi"/>
        </w:rPr>
      </w:pPr>
      <w:r w:rsidRPr="007B2CB6">
        <w:rPr>
          <w:rStyle w:val="Domylnaczcionkaakapitu1"/>
          <w:rFonts w:asciiTheme="minorHAnsi" w:eastAsia="DejaVu Sans" w:hAnsiTheme="minorHAnsi" w:cstheme="minorHAnsi"/>
          <w:kern w:val="2"/>
          <w:lang w:eastAsia="ar-SA"/>
        </w:rPr>
        <w:t>w dalszej części niniejszej Umowy zwan</w:t>
      </w:r>
      <w:r w:rsidR="00105FEF" w:rsidRPr="007B2CB6">
        <w:rPr>
          <w:rStyle w:val="Domylnaczcionkaakapitu1"/>
          <w:rFonts w:asciiTheme="minorHAnsi" w:eastAsia="DejaVu Sans" w:hAnsiTheme="minorHAnsi" w:cstheme="minorHAnsi"/>
          <w:kern w:val="2"/>
          <w:lang w:eastAsia="ar-SA"/>
        </w:rPr>
        <w:t>ymi razem</w:t>
      </w:r>
      <w:r w:rsidRPr="007B2CB6">
        <w:rPr>
          <w:rStyle w:val="Domylnaczcionkaakapitu1"/>
          <w:rFonts w:asciiTheme="minorHAnsi" w:eastAsia="DejaVu Sans" w:hAnsiTheme="minorHAnsi" w:cstheme="minorHAnsi"/>
          <w:kern w:val="2"/>
          <w:lang w:eastAsia="ar-SA"/>
        </w:rPr>
        <w:t xml:space="preserve"> „</w:t>
      </w:r>
      <w:r w:rsidRPr="007B2CB6">
        <w:rPr>
          <w:rStyle w:val="Domylnaczcionkaakapitu1"/>
          <w:rFonts w:asciiTheme="minorHAnsi" w:eastAsia="DejaVu Sans" w:hAnsiTheme="minorHAnsi" w:cstheme="minorHAnsi"/>
          <w:b/>
          <w:kern w:val="2"/>
          <w:lang w:eastAsia="ar-SA"/>
        </w:rPr>
        <w:t>Procesorem”,</w:t>
      </w:r>
      <w:r w:rsidRPr="007B2CB6">
        <w:rPr>
          <w:rStyle w:val="Domylnaczcionkaakapitu1"/>
          <w:rFonts w:asciiTheme="minorHAnsi" w:eastAsia="DejaVu Sans" w:hAnsiTheme="minorHAnsi" w:cstheme="minorHAnsi"/>
          <w:kern w:val="2"/>
          <w:lang w:eastAsia="ar-SA"/>
        </w:rPr>
        <w:t xml:space="preserve"> </w:t>
      </w:r>
    </w:p>
    <w:p w14:paraId="31585D3A" w14:textId="77777777" w:rsidR="004D4B55" w:rsidRPr="007B2CB6" w:rsidRDefault="004D4B55" w:rsidP="004D4B55">
      <w:pPr>
        <w:pStyle w:val="Normalny1"/>
        <w:widowControl w:val="0"/>
        <w:autoSpaceDE w:val="0"/>
        <w:spacing w:before="120" w:after="120"/>
        <w:jc w:val="both"/>
        <w:rPr>
          <w:rFonts w:asciiTheme="minorHAnsi" w:eastAsia="DejaVu Sans" w:hAnsiTheme="minorHAnsi" w:cstheme="minorHAnsi"/>
          <w:kern w:val="2"/>
          <w:lang w:eastAsia="ar-SA"/>
        </w:rPr>
      </w:pPr>
    </w:p>
    <w:p w14:paraId="25FD44A0" w14:textId="77777777" w:rsidR="004D4B55" w:rsidRPr="007B2CB6" w:rsidRDefault="004D4B55" w:rsidP="004D4B55">
      <w:pPr>
        <w:pStyle w:val="Normalny1"/>
        <w:widowControl w:val="0"/>
        <w:autoSpaceDE w:val="0"/>
        <w:spacing w:before="120" w:after="120"/>
        <w:jc w:val="both"/>
        <w:rPr>
          <w:rFonts w:asciiTheme="minorHAnsi" w:hAnsiTheme="minorHAnsi" w:cstheme="minorHAnsi"/>
        </w:rPr>
      </w:pPr>
      <w:r w:rsidRPr="007B2CB6">
        <w:rPr>
          <w:rStyle w:val="Domylnaczcionkaakapitu1"/>
          <w:rFonts w:asciiTheme="minorHAnsi" w:eastAsia="DejaVu Sans" w:hAnsiTheme="minorHAnsi" w:cstheme="minorHAnsi"/>
          <w:kern w:val="2"/>
          <w:lang w:eastAsia="ar-SA"/>
        </w:rPr>
        <w:t>dalej łącznie zwanymi „</w:t>
      </w:r>
      <w:r w:rsidRPr="007B2CB6">
        <w:rPr>
          <w:rStyle w:val="Domylnaczcionkaakapitu1"/>
          <w:rFonts w:asciiTheme="minorHAnsi" w:eastAsia="DejaVu Sans" w:hAnsiTheme="minorHAnsi" w:cstheme="minorHAnsi"/>
          <w:b/>
          <w:kern w:val="2"/>
          <w:lang w:eastAsia="ar-SA"/>
        </w:rPr>
        <w:t>Stronami</w:t>
      </w:r>
      <w:r w:rsidRPr="007B2CB6">
        <w:rPr>
          <w:rStyle w:val="Domylnaczcionkaakapitu1"/>
          <w:rFonts w:asciiTheme="minorHAnsi" w:eastAsia="DejaVu Sans" w:hAnsiTheme="minorHAnsi" w:cstheme="minorHAnsi"/>
          <w:kern w:val="2"/>
          <w:lang w:eastAsia="ar-SA"/>
        </w:rPr>
        <w:t>".</w:t>
      </w:r>
    </w:p>
    <w:p w14:paraId="003E7DB4" w14:textId="77777777" w:rsidR="004D4B55" w:rsidRPr="007B2CB6" w:rsidRDefault="004D4B55" w:rsidP="004D4B55">
      <w:pPr>
        <w:pStyle w:val="Normalny1"/>
        <w:widowControl w:val="0"/>
        <w:autoSpaceDE w:val="0"/>
        <w:spacing w:before="120" w:after="120"/>
        <w:jc w:val="both"/>
        <w:rPr>
          <w:rFonts w:asciiTheme="minorHAnsi" w:eastAsia="DejaVu Sans" w:hAnsiTheme="minorHAnsi" w:cstheme="minorHAnsi"/>
          <w:kern w:val="2"/>
          <w:lang w:eastAsia="ar-SA"/>
        </w:rPr>
      </w:pPr>
    </w:p>
    <w:p w14:paraId="7869121E" w14:textId="27AA79EE" w:rsidR="004D4B55" w:rsidRPr="007B2CB6" w:rsidRDefault="004D4B55" w:rsidP="004D4B55">
      <w:pPr>
        <w:pStyle w:val="Normalny1"/>
        <w:autoSpaceDE w:val="0"/>
        <w:spacing w:before="120"/>
        <w:jc w:val="both"/>
        <w:rPr>
          <w:rFonts w:asciiTheme="minorHAnsi" w:hAnsiTheme="minorHAnsi" w:cstheme="minorHAnsi"/>
        </w:rPr>
      </w:pPr>
      <w:r w:rsidRPr="007B2CB6">
        <w:rPr>
          <w:rStyle w:val="Domylnaczcionkaakapitu1"/>
          <w:rFonts w:asciiTheme="minorHAnsi" w:hAnsiTheme="minorHAnsi" w:cstheme="minorHAnsi"/>
        </w:rPr>
        <w:t>W związku ze współpracą stron na podstawie Umowy o świadczenie usług recepcyjnych</w:t>
      </w:r>
      <w:r w:rsidR="00B9014A" w:rsidRPr="007B2CB6">
        <w:rPr>
          <w:rStyle w:val="Domylnaczcionkaakapitu1"/>
          <w:rFonts w:asciiTheme="minorHAnsi" w:hAnsiTheme="minorHAnsi" w:cstheme="minorHAnsi"/>
        </w:rPr>
        <w:t xml:space="preserve"> </w:t>
      </w:r>
      <w:r w:rsidRPr="007B2CB6">
        <w:rPr>
          <w:rStyle w:val="Domylnaczcionkaakapitu1"/>
          <w:rFonts w:asciiTheme="minorHAnsi" w:hAnsiTheme="minorHAnsi" w:cstheme="minorHAnsi"/>
        </w:rPr>
        <w:t xml:space="preserve">(dalej również: Umowa główna) zawartej w dniu </w:t>
      </w:r>
      <w:r w:rsidR="008D5CF0" w:rsidRPr="007B2CB6">
        <w:rPr>
          <w:rStyle w:val="Domylnaczcionkaakapitu1"/>
          <w:rFonts w:asciiTheme="minorHAnsi" w:hAnsiTheme="minorHAnsi" w:cstheme="minorHAnsi"/>
        </w:rPr>
        <w:t>01.06.</w:t>
      </w:r>
      <w:r w:rsidR="00DF7D4B" w:rsidRPr="007B2CB6">
        <w:rPr>
          <w:rStyle w:val="Domylnaczcionkaakapitu1"/>
          <w:rFonts w:asciiTheme="minorHAnsi" w:hAnsiTheme="minorHAnsi" w:cstheme="minorHAnsi"/>
        </w:rPr>
        <w:t>2020</w:t>
      </w:r>
      <w:r w:rsidRPr="007B2CB6">
        <w:rPr>
          <w:rStyle w:val="Domylnaczcionkaakapitu1"/>
          <w:rFonts w:asciiTheme="minorHAnsi" w:hAnsiTheme="minorHAnsi" w:cstheme="minorHAnsi"/>
        </w:rPr>
        <w:t xml:space="preserve"> roku pomiędzy Administratorem</w:t>
      </w:r>
      <w:r w:rsidR="00003459" w:rsidRPr="007B2CB6">
        <w:rPr>
          <w:rStyle w:val="Domylnaczcionkaakapitu1"/>
          <w:rFonts w:asciiTheme="minorHAnsi" w:hAnsiTheme="minorHAnsi" w:cstheme="minorHAnsi"/>
        </w:rPr>
        <w:t xml:space="preserve"> </w:t>
      </w:r>
      <w:r w:rsidR="00A93182">
        <w:rPr>
          <w:rStyle w:val="Domylnaczcionkaakapitu1"/>
          <w:rFonts w:asciiTheme="minorHAnsi" w:hAnsiTheme="minorHAnsi" w:cstheme="minorHAnsi"/>
        </w:rPr>
        <w:t xml:space="preserve">                                  </w:t>
      </w:r>
      <w:r w:rsidRPr="007B2CB6">
        <w:rPr>
          <w:rStyle w:val="Domylnaczcionkaakapitu1"/>
          <w:rFonts w:asciiTheme="minorHAnsi" w:hAnsiTheme="minorHAnsi" w:cstheme="minorHAnsi"/>
        </w:rPr>
        <w:t xml:space="preserve"> a</w:t>
      </w:r>
      <w:r w:rsidRPr="007B2CB6">
        <w:rPr>
          <w:rFonts w:asciiTheme="minorHAnsi" w:hAnsiTheme="minorHAnsi" w:cstheme="minorHAnsi"/>
        </w:rPr>
        <w:t xml:space="preserve"> </w:t>
      </w:r>
      <w:r w:rsidRPr="007B2CB6">
        <w:rPr>
          <w:rStyle w:val="Domylnaczcionkaakapitu1"/>
          <w:rFonts w:asciiTheme="minorHAnsi" w:hAnsiTheme="minorHAnsi" w:cstheme="minorHAnsi"/>
        </w:rPr>
        <w:t>Procesorem, S</w:t>
      </w:r>
      <w:r w:rsidRPr="007B2CB6">
        <w:rPr>
          <w:rStyle w:val="Domylnaczcionkaakapitu1"/>
          <w:rFonts w:asciiTheme="minorHAnsi" w:eastAsia="DejaVu Sans" w:hAnsiTheme="minorHAnsi" w:cstheme="minorHAnsi"/>
          <w:kern w:val="2"/>
          <w:lang w:eastAsia="ar-SA"/>
        </w:rPr>
        <w:t>trony niniejszym postanawiają, co następuje:</w:t>
      </w:r>
    </w:p>
    <w:p w14:paraId="71E8FDC9" w14:textId="77777777" w:rsidR="004D4B55" w:rsidRPr="007B2CB6" w:rsidRDefault="004D4B55" w:rsidP="004D4B55">
      <w:pPr>
        <w:pStyle w:val="Normalny1"/>
        <w:widowControl w:val="0"/>
        <w:numPr>
          <w:ilvl w:val="0"/>
          <w:numId w:val="1"/>
        </w:numPr>
        <w:spacing w:before="120" w:after="120"/>
        <w:jc w:val="both"/>
        <w:rPr>
          <w:rFonts w:asciiTheme="minorHAnsi" w:hAnsiTheme="minorHAnsi" w:cstheme="minorHAnsi"/>
        </w:rPr>
      </w:pPr>
      <w:r w:rsidRPr="007B2CB6">
        <w:rPr>
          <w:rStyle w:val="Domylnaczcionkaakapitu1"/>
          <w:rFonts w:asciiTheme="minorHAnsi" w:eastAsia="DejaVu Sans" w:hAnsiTheme="minorHAnsi" w:cstheme="minorHAnsi"/>
          <w:kern w:val="2"/>
          <w:lang w:eastAsia="ar-SA"/>
        </w:rPr>
        <w:t>Administrator oświadcza, że jest administratorem danych osobowych w rozumieniu art. 4 pkt 7 Ogólnego Rozporządzenia o Ochronie Danych 2016/679/WE, zwanego dalej „RODO”, a powierzonych do przetwarzania na podstawie niniejszej Umowy powierzenia.</w:t>
      </w:r>
    </w:p>
    <w:p w14:paraId="681A8165" w14:textId="0E1DD431" w:rsidR="007B2CB6" w:rsidRPr="00A93182" w:rsidRDefault="004D4B55" w:rsidP="007B2CB6">
      <w:pPr>
        <w:pStyle w:val="Normalny1"/>
        <w:widowControl w:val="0"/>
        <w:numPr>
          <w:ilvl w:val="0"/>
          <w:numId w:val="1"/>
        </w:numPr>
        <w:spacing w:before="120" w:after="120"/>
        <w:jc w:val="both"/>
        <w:rPr>
          <w:rFonts w:asciiTheme="minorHAnsi" w:hAnsiTheme="minorHAnsi" w:cstheme="minorHAnsi"/>
        </w:rPr>
      </w:pPr>
      <w:r w:rsidRPr="007B2CB6">
        <w:rPr>
          <w:rStyle w:val="Domylnaczcionkaakapitu1"/>
          <w:rFonts w:asciiTheme="minorHAnsi" w:eastAsia="DejaVu Sans" w:hAnsiTheme="minorHAnsi" w:cstheme="minorHAnsi"/>
          <w:kern w:val="2"/>
          <w:lang w:eastAsia="ar-SA"/>
        </w:rPr>
        <w:t xml:space="preserve">Na podstawie art. 28 ust. 3 RODO Administrator powierza Procesorowi przetwarzanie danych osobowych w zakresie i celu określonym w niniejszej Umowie powierzenia, a Procesor zobowiązuje się przetwarzać te dane w sposób zapewniający spełnienie wymogów określonych </w:t>
      </w:r>
      <w:r w:rsidR="00003459" w:rsidRPr="007B2CB6">
        <w:rPr>
          <w:rStyle w:val="Domylnaczcionkaakapitu1"/>
          <w:rFonts w:asciiTheme="minorHAnsi" w:eastAsia="DejaVu Sans" w:hAnsiTheme="minorHAnsi" w:cstheme="minorHAnsi"/>
          <w:kern w:val="2"/>
          <w:lang w:eastAsia="ar-SA"/>
        </w:rPr>
        <w:t xml:space="preserve"> </w:t>
      </w:r>
      <w:r w:rsidRPr="007B2CB6">
        <w:rPr>
          <w:rStyle w:val="Domylnaczcionkaakapitu1"/>
          <w:rFonts w:asciiTheme="minorHAnsi" w:eastAsia="DejaVu Sans" w:hAnsiTheme="minorHAnsi" w:cstheme="minorHAnsi"/>
          <w:kern w:val="2"/>
          <w:lang w:eastAsia="ar-SA"/>
        </w:rPr>
        <w:t xml:space="preserve">w RODO, jak również w innych przepisach mających zastosowanie do przetwarzania powierzonych danych i obowiązujących w trakcie realizacji Umowy powierzenia. Uwzględniając stan wiedzy technicznej, koszt wdrażania oraz charakter, zakres, kontekst i cele przetwarzania oraz ryzyko naruszenia praw lub wolności osób fizycznych o różnym prawdopodobieństwie </w:t>
      </w:r>
      <w:r w:rsidR="00003459" w:rsidRPr="007B2CB6">
        <w:rPr>
          <w:rStyle w:val="Domylnaczcionkaakapitu1"/>
          <w:rFonts w:asciiTheme="minorHAnsi" w:eastAsia="DejaVu Sans" w:hAnsiTheme="minorHAnsi" w:cstheme="minorHAnsi"/>
          <w:kern w:val="2"/>
          <w:lang w:eastAsia="ar-SA"/>
        </w:rPr>
        <w:t>wystąpienia i</w:t>
      </w:r>
      <w:r w:rsidRPr="007B2CB6">
        <w:rPr>
          <w:rStyle w:val="Domylnaczcionkaakapitu1"/>
          <w:rFonts w:asciiTheme="minorHAnsi" w:eastAsia="DejaVu Sans" w:hAnsiTheme="minorHAnsi" w:cstheme="minorHAnsi"/>
          <w:kern w:val="2"/>
          <w:lang w:eastAsia="ar-SA"/>
        </w:rPr>
        <w:t xml:space="preserve"> wadze zagrożenia Procesor wdraża odpowiednie środki techniczne i organizacyjne, aby zapewnić stopień bezpieczeństwa odpowiadający temu ryzyku. Przedmiotową umową będą objęte </w:t>
      </w:r>
      <w:r w:rsidR="00003459" w:rsidRPr="007B2CB6">
        <w:rPr>
          <w:rStyle w:val="Domylnaczcionkaakapitu1"/>
          <w:rFonts w:asciiTheme="minorHAnsi" w:eastAsia="DejaVu Sans" w:hAnsiTheme="minorHAnsi" w:cstheme="minorHAnsi"/>
          <w:kern w:val="2"/>
          <w:lang w:eastAsia="ar-SA"/>
        </w:rPr>
        <w:t xml:space="preserve">dane zwykłej kategorii </w:t>
      </w:r>
      <w:r w:rsidRPr="007B2CB6">
        <w:rPr>
          <w:rStyle w:val="Domylnaczcionkaakapitu1"/>
          <w:rFonts w:asciiTheme="minorHAnsi" w:eastAsia="DejaVu Sans" w:hAnsiTheme="minorHAnsi" w:cstheme="minorHAnsi"/>
          <w:kern w:val="2"/>
          <w:lang w:eastAsia="ar-SA"/>
        </w:rPr>
        <w:t xml:space="preserve">Administratora. </w:t>
      </w:r>
    </w:p>
    <w:p w14:paraId="148A560C" w14:textId="33D33E18" w:rsidR="004D4B55" w:rsidRPr="007B2CB6" w:rsidRDefault="004D4B55" w:rsidP="004D4B55">
      <w:pPr>
        <w:pStyle w:val="Normalny1"/>
        <w:widowControl w:val="0"/>
        <w:numPr>
          <w:ilvl w:val="0"/>
          <w:numId w:val="1"/>
        </w:numPr>
        <w:tabs>
          <w:tab w:val="left" w:pos="-6840"/>
          <w:tab w:val="left" w:pos="-6480"/>
          <w:tab w:val="left" w:pos="0"/>
        </w:tabs>
        <w:spacing w:before="120" w:after="120"/>
        <w:jc w:val="both"/>
        <w:rPr>
          <w:rFonts w:asciiTheme="minorHAnsi" w:hAnsiTheme="minorHAnsi" w:cstheme="minorHAnsi"/>
        </w:rPr>
      </w:pPr>
      <w:r w:rsidRPr="007B2CB6">
        <w:rPr>
          <w:rStyle w:val="Domylnaczcionkaakapitu1"/>
          <w:rFonts w:asciiTheme="minorHAnsi" w:eastAsia="DejaVu Sans" w:hAnsiTheme="minorHAnsi" w:cstheme="minorHAnsi"/>
          <w:kern w:val="2"/>
          <w:lang w:eastAsia="ar-SA"/>
        </w:rPr>
        <w:t xml:space="preserve">Powierzenie przetwarzania danych osobowych, o którym mowa w ust. 2 przez Administratora, następuje w celu dokonywania czynności faktycznych lub </w:t>
      </w:r>
      <w:r w:rsidR="00003459" w:rsidRPr="007B2CB6">
        <w:rPr>
          <w:rStyle w:val="Domylnaczcionkaakapitu1"/>
          <w:rFonts w:asciiTheme="minorHAnsi" w:eastAsia="DejaVu Sans" w:hAnsiTheme="minorHAnsi" w:cstheme="minorHAnsi"/>
          <w:kern w:val="2"/>
          <w:lang w:eastAsia="ar-SA"/>
        </w:rPr>
        <w:t>prawnych, do których</w:t>
      </w:r>
      <w:r w:rsidRPr="007B2CB6">
        <w:rPr>
          <w:rStyle w:val="Domylnaczcionkaakapitu1"/>
          <w:rFonts w:asciiTheme="minorHAnsi" w:eastAsia="DejaVu Sans" w:hAnsiTheme="minorHAnsi" w:cstheme="minorHAnsi"/>
          <w:kern w:val="2"/>
          <w:lang w:eastAsia="ar-SA"/>
        </w:rPr>
        <w:t xml:space="preserve"> Procesor zobowiązany jest na podstawie Umowy Głównej. Powierzenie w tym celu obejmuje dane osobowe </w:t>
      </w:r>
      <w:r w:rsidR="00003459" w:rsidRPr="007B2CB6">
        <w:rPr>
          <w:rStyle w:val="Domylnaczcionkaakapitu1"/>
          <w:rFonts w:asciiTheme="minorHAnsi" w:eastAsia="DejaVu Sans" w:hAnsiTheme="minorHAnsi" w:cstheme="minorHAnsi"/>
          <w:kern w:val="2"/>
          <w:lang w:eastAsia="ar-SA"/>
        </w:rPr>
        <w:t>zwykłej kategorii</w:t>
      </w:r>
      <w:r w:rsidR="00181471" w:rsidRPr="007B2CB6">
        <w:rPr>
          <w:rStyle w:val="Domylnaczcionkaakapitu1"/>
          <w:rFonts w:asciiTheme="minorHAnsi" w:eastAsia="DejaVu Sans" w:hAnsiTheme="minorHAnsi" w:cstheme="minorHAnsi"/>
          <w:kern w:val="2"/>
          <w:lang w:eastAsia="ar-SA"/>
        </w:rPr>
        <w:t xml:space="preserve"> </w:t>
      </w:r>
      <w:r w:rsidRPr="007B2CB6">
        <w:rPr>
          <w:rStyle w:val="Domylnaczcionkaakapitu1"/>
          <w:rFonts w:asciiTheme="minorHAnsi" w:eastAsia="DejaVu Sans" w:hAnsiTheme="minorHAnsi" w:cstheme="minorHAnsi"/>
          <w:kern w:val="2"/>
          <w:lang w:eastAsia="ar-SA"/>
        </w:rPr>
        <w:t>w zakresie</w:t>
      </w:r>
      <w:r w:rsidRPr="007B2CB6">
        <w:rPr>
          <w:rStyle w:val="Domylnaczcionkaakapitu1"/>
          <w:rFonts w:asciiTheme="minorHAnsi" w:eastAsia="DejaVu Sans" w:hAnsiTheme="minorHAnsi" w:cstheme="minorHAnsi"/>
          <w:i/>
          <w:kern w:val="2"/>
          <w:lang w:eastAsia="ar-SA"/>
        </w:rPr>
        <w:t>:</w:t>
      </w:r>
      <w:r w:rsidR="00003459" w:rsidRPr="007B2CB6">
        <w:rPr>
          <w:rStyle w:val="Domylnaczcionkaakapitu1"/>
          <w:rFonts w:asciiTheme="minorHAnsi" w:eastAsia="DejaVu Sans" w:hAnsiTheme="minorHAnsi" w:cstheme="minorHAnsi"/>
          <w:i/>
          <w:kern w:val="2"/>
          <w:lang w:eastAsia="ar-SA"/>
        </w:rPr>
        <w:t xml:space="preserve"> imię, nazwisko,</w:t>
      </w:r>
      <w:r w:rsidR="00C23528" w:rsidRPr="007B2CB6">
        <w:rPr>
          <w:rStyle w:val="Domylnaczcionkaakapitu1"/>
          <w:rFonts w:asciiTheme="minorHAnsi" w:eastAsia="DejaVu Sans" w:hAnsiTheme="minorHAnsi" w:cstheme="minorHAnsi"/>
          <w:i/>
          <w:kern w:val="2"/>
          <w:lang w:eastAsia="ar-SA"/>
        </w:rPr>
        <w:t xml:space="preserve"> nazwa stanowiska służbowego,</w:t>
      </w:r>
      <w:r w:rsidR="00003459" w:rsidRPr="007B2CB6">
        <w:rPr>
          <w:rStyle w:val="Domylnaczcionkaakapitu1"/>
          <w:rFonts w:asciiTheme="minorHAnsi" w:eastAsia="DejaVu Sans" w:hAnsiTheme="minorHAnsi" w:cstheme="minorHAnsi"/>
          <w:i/>
          <w:kern w:val="2"/>
          <w:lang w:eastAsia="ar-SA"/>
        </w:rPr>
        <w:t xml:space="preserve"> adres do korespondencji, nr </w:t>
      </w:r>
      <w:r w:rsidR="00044316" w:rsidRPr="007B2CB6">
        <w:rPr>
          <w:rStyle w:val="Domylnaczcionkaakapitu1"/>
          <w:rFonts w:asciiTheme="minorHAnsi" w:eastAsia="DejaVu Sans" w:hAnsiTheme="minorHAnsi" w:cstheme="minorHAnsi"/>
          <w:i/>
          <w:kern w:val="2"/>
          <w:lang w:eastAsia="ar-SA"/>
        </w:rPr>
        <w:t>telefonu, e-mail</w:t>
      </w:r>
      <w:r w:rsidR="00003459" w:rsidRPr="007B2CB6">
        <w:rPr>
          <w:rStyle w:val="Domylnaczcionkaakapitu1"/>
          <w:rFonts w:asciiTheme="minorHAnsi" w:eastAsia="DejaVu Sans" w:hAnsiTheme="minorHAnsi" w:cstheme="minorHAnsi"/>
          <w:i/>
          <w:kern w:val="2"/>
          <w:lang w:eastAsia="ar-SA"/>
        </w:rPr>
        <w:t xml:space="preserve">, NIP, </w:t>
      </w:r>
      <w:r w:rsidR="00C23528" w:rsidRPr="007B2CB6">
        <w:rPr>
          <w:rStyle w:val="Domylnaczcionkaakapitu1"/>
          <w:rFonts w:asciiTheme="minorHAnsi" w:eastAsia="DejaVu Sans" w:hAnsiTheme="minorHAnsi" w:cstheme="minorHAnsi"/>
          <w:i/>
          <w:kern w:val="2"/>
          <w:lang w:eastAsia="ar-SA"/>
        </w:rPr>
        <w:t>REGON, nr</w:t>
      </w:r>
      <w:r w:rsidR="00883D3B" w:rsidRPr="007B2CB6">
        <w:rPr>
          <w:rStyle w:val="Domylnaczcionkaakapitu1"/>
          <w:rFonts w:asciiTheme="minorHAnsi" w:eastAsia="DejaVu Sans" w:hAnsiTheme="minorHAnsi" w:cstheme="minorHAnsi"/>
          <w:i/>
          <w:kern w:val="2"/>
          <w:lang w:eastAsia="ar-SA"/>
        </w:rPr>
        <w:t xml:space="preserve"> IP komputera</w:t>
      </w:r>
      <w:r w:rsidR="00212824" w:rsidRPr="007B2CB6">
        <w:rPr>
          <w:rStyle w:val="Domylnaczcionkaakapitu1"/>
          <w:rFonts w:asciiTheme="minorHAnsi" w:eastAsia="DejaVu Sans" w:hAnsiTheme="minorHAnsi" w:cstheme="minorHAnsi"/>
          <w:i/>
          <w:kern w:val="2"/>
          <w:lang w:eastAsia="ar-SA"/>
        </w:rPr>
        <w:t>,</w:t>
      </w:r>
      <w:r w:rsidR="00C23528" w:rsidRPr="007B2CB6">
        <w:rPr>
          <w:rStyle w:val="Domylnaczcionkaakapitu1"/>
          <w:rFonts w:asciiTheme="minorHAnsi" w:eastAsia="DejaVu Sans" w:hAnsiTheme="minorHAnsi" w:cstheme="minorHAnsi"/>
          <w:i/>
          <w:kern w:val="2"/>
          <w:lang w:eastAsia="ar-SA"/>
        </w:rPr>
        <w:t xml:space="preserve"> loginu i hasła do</w:t>
      </w:r>
      <w:r w:rsidR="00B9014A" w:rsidRPr="007B2CB6">
        <w:rPr>
          <w:rStyle w:val="Domylnaczcionkaakapitu1"/>
          <w:rFonts w:asciiTheme="minorHAnsi" w:eastAsia="DejaVu Sans" w:hAnsiTheme="minorHAnsi" w:cstheme="minorHAnsi"/>
          <w:i/>
          <w:kern w:val="2"/>
          <w:lang w:eastAsia="ar-SA"/>
        </w:rPr>
        <w:t xml:space="preserve"> komputera</w:t>
      </w:r>
      <w:r w:rsidR="00C23528" w:rsidRPr="007B2CB6">
        <w:rPr>
          <w:rStyle w:val="Domylnaczcionkaakapitu1"/>
          <w:rFonts w:asciiTheme="minorHAnsi" w:eastAsia="DejaVu Sans" w:hAnsiTheme="minorHAnsi" w:cstheme="minorHAnsi"/>
          <w:i/>
          <w:kern w:val="2"/>
          <w:lang w:eastAsia="ar-SA"/>
        </w:rPr>
        <w:t>,</w:t>
      </w:r>
      <w:r w:rsidR="00212824" w:rsidRPr="007B2CB6">
        <w:rPr>
          <w:rStyle w:val="Domylnaczcionkaakapitu1"/>
          <w:rFonts w:asciiTheme="minorHAnsi" w:eastAsia="DejaVu Sans" w:hAnsiTheme="minorHAnsi" w:cstheme="minorHAnsi"/>
          <w:i/>
          <w:kern w:val="2"/>
          <w:lang w:eastAsia="ar-SA"/>
        </w:rPr>
        <w:t xml:space="preserve"> nr rejestracyjn</w:t>
      </w:r>
      <w:r w:rsidR="00890310">
        <w:rPr>
          <w:rStyle w:val="Domylnaczcionkaakapitu1"/>
          <w:rFonts w:asciiTheme="minorHAnsi" w:eastAsia="DejaVu Sans" w:hAnsiTheme="minorHAnsi" w:cstheme="minorHAnsi"/>
          <w:i/>
          <w:kern w:val="2"/>
          <w:lang w:eastAsia="ar-SA"/>
        </w:rPr>
        <w:t>e</w:t>
      </w:r>
      <w:r w:rsidR="00212824" w:rsidRPr="007B2CB6">
        <w:rPr>
          <w:rStyle w:val="Domylnaczcionkaakapitu1"/>
          <w:rFonts w:asciiTheme="minorHAnsi" w:eastAsia="DejaVu Sans" w:hAnsiTheme="minorHAnsi" w:cstheme="minorHAnsi"/>
          <w:i/>
          <w:kern w:val="2"/>
          <w:lang w:eastAsia="ar-SA"/>
        </w:rPr>
        <w:t xml:space="preserve"> pojazd</w:t>
      </w:r>
      <w:r w:rsidR="00890310">
        <w:rPr>
          <w:rStyle w:val="Domylnaczcionkaakapitu1"/>
          <w:rFonts w:asciiTheme="minorHAnsi" w:eastAsia="DejaVu Sans" w:hAnsiTheme="minorHAnsi" w:cstheme="minorHAnsi"/>
          <w:i/>
          <w:kern w:val="2"/>
          <w:lang w:eastAsia="ar-SA"/>
        </w:rPr>
        <w:t>ów</w:t>
      </w:r>
      <w:r w:rsidR="00212824" w:rsidRPr="007B2CB6">
        <w:rPr>
          <w:rStyle w:val="Domylnaczcionkaakapitu1"/>
          <w:rFonts w:asciiTheme="minorHAnsi" w:eastAsia="DejaVu Sans" w:hAnsiTheme="minorHAnsi" w:cstheme="minorHAnsi"/>
          <w:i/>
          <w:kern w:val="2"/>
          <w:lang w:eastAsia="ar-SA"/>
        </w:rPr>
        <w:t xml:space="preserve">, ewidencje </w:t>
      </w:r>
      <w:r w:rsidR="00C23528" w:rsidRPr="007B2CB6">
        <w:rPr>
          <w:rStyle w:val="Domylnaczcionkaakapitu1"/>
          <w:rFonts w:asciiTheme="minorHAnsi" w:eastAsia="DejaVu Sans" w:hAnsiTheme="minorHAnsi" w:cstheme="minorHAnsi"/>
          <w:i/>
          <w:kern w:val="2"/>
          <w:lang w:eastAsia="ar-SA"/>
        </w:rPr>
        <w:t>prowadzone przez recepcję</w:t>
      </w:r>
      <w:r w:rsidR="00212824" w:rsidRPr="007B2CB6">
        <w:rPr>
          <w:rStyle w:val="Domylnaczcionkaakapitu1"/>
          <w:rFonts w:asciiTheme="minorHAnsi" w:eastAsia="DejaVu Sans" w:hAnsiTheme="minorHAnsi" w:cstheme="minorHAnsi"/>
          <w:i/>
          <w:kern w:val="2"/>
          <w:lang w:eastAsia="ar-SA"/>
        </w:rPr>
        <w:t xml:space="preserve"> i ochron</w:t>
      </w:r>
      <w:r w:rsidR="00C23528" w:rsidRPr="007B2CB6">
        <w:rPr>
          <w:rStyle w:val="Domylnaczcionkaakapitu1"/>
          <w:rFonts w:asciiTheme="minorHAnsi" w:eastAsia="DejaVu Sans" w:hAnsiTheme="minorHAnsi" w:cstheme="minorHAnsi"/>
          <w:i/>
          <w:kern w:val="2"/>
          <w:lang w:eastAsia="ar-SA"/>
        </w:rPr>
        <w:t>ę</w:t>
      </w:r>
      <w:r w:rsidR="00212824" w:rsidRPr="007B2CB6">
        <w:rPr>
          <w:rStyle w:val="Domylnaczcionkaakapitu1"/>
          <w:rFonts w:asciiTheme="minorHAnsi" w:eastAsia="DejaVu Sans" w:hAnsiTheme="minorHAnsi" w:cstheme="minorHAnsi"/>
          <w:i/>
          <w:kern w:val="2"/>
          <w:lang w:eastAsia="ar-SA"/>
        </w:rPr>
        <w:t xml:space="preserve"> mienia</w:t>
      </w:r>
      <w:r w:rsidR="000B32C6" w:rsidRPr="007B2CB6">
        <w:rPr>
          <w:rStyle w:val="Domylnaczcionkaakapitu1"/>
          <w:rFonts w:asciiTheme="minorHAnsi" w:eastAsia="DejaVu Sans" w:hAnsiTheme="minorHAnsi" w:cstheme="minorHAnsi"/>
          <w:i/>
          <w:kern w:val="2"/>
          <w:lang w:eastAsia="ar-SA"/>
        </w:rPr>
        <w:t>, monitoring wizyjny</w:t>
      </w:r>
      <w:r w:rsidR="00D27565">
        <w:rPr>
          <w:rStyle w:val="Domylnaczcionkaakapitu1"/>
          <w:rFonts w:asciiTheme="minorHAnsi" w:eastAsia="DejaVu Sans" w:hAnsiTheme="minorHAnsi" w:cstheme="minorHAnsi"/>
          <w:i/>
          <w:kern w:val="2"/>
          <w:lang w:eastAsia="ar-SA"/>
        </w:rPr>
        <w:t>,</w:t>
      </w:r>
      <w:r w:rsidR="00C23528" w:rsidRPr="007B2CB6">
        <w:rPr>
          <w:rStyle w:val="Domylnaczcionkaakapitu1"/>
          <w:rFonts w:asciiTheme="minorHAnsi" w:eastAsia="DejaVu Sans" w:hAnsiTheme="minorHAnsi" w:cstheme="minorHAnsi"/>
          <w:i/>
          <w:kern w:val="2"/>
          <w:lang w:eastAsia="ar-SA"/>
        </w:rPr>
        <w:t xml:space="preserve"> </w:t>
      </w:r>
      <w:r w:rsidR="00D27565">
        <w:rPr>
          <w:rStyle w:val="Domylnaczcionkaakapitu1"/>
          <w:rFonts w:asciiTheme="minorHAnsi" w:eastAsia="DejaVu Sans" w:hAnsiTheme="minorHAnsi" w:cstheme="minorHAnsi"/>
          <w:i/>
          <w:kern w:val="2"/>
          <w:lang w:eastAsia="ar-SA"/>
        </w:rPr>
        <w:t xml:space="preserve">w tym wizerunek osób </w:t>
      </w:r>
      <w:r w:rsidR="00C23528" w:rsidRPr="007B2CB6">
        <w:rPr>
          <w:rStyle w:val="Domylnaczcionkaakapitu1"/>
          <w:rFonts w:asciiTheme="minorHAnsi" w:eastAsia="DejaVu Sans" w:hAnsiTheme="minorHAnsi" w:cstheme="minorHAnsi"/>
          <w:i/>
          <w:kern w:val="2"/>
          <w:lang w:eastAsia="ar-SA"/>
        </w:rPr>
        <w:t xml:space="preserve">oraz inne </w:t>
      </w:r>
      <w:r w:rsidR="00B9014A" w:rsidRPr="007B2CB6">
        <w:rPr>
          <w:rStyle w:val="Domylnaczcionkaakapitu1"/>
          <w:rFonts w:asciiTheme="minorHAnsi" w:eastAsia="DejaVu Sans" w:hAnsiTheme="minorHAnsi" w:cstheme="minorHAnsi"/>
          <w:i/>
          <w:kern w:val="2"/>
          <w:lang w:eastAsia="ar-SA"/>
        </w:rPr>
        <w:t>zbiory danych</w:t>
      </w:r>
      <w:r w:rsidR="00C23528" w:rsidRPr="007B2CB6">
        <w:rPr>
          <w:rStyle w:val="Domylnaczcionkaakapitu1"/>
          <w:rFonts w:asciiTheme="minorHAnsi" w:eastAsia="DejaVu Sans" w:hAnsiTheme="minorHAnsi" w:cstheme="minorHAnsi"/>
          <w:i/>
          <w:kern w:val="2"/>
          <w:lang w:eastAsia="ar-SA"/>
        </w:rPr>
        <w:t xml:space="preserve"> przetwarzane przez </w:t>
      </w:r>
      <w:r w:rsidR="00CD6B9D" w:rsidRPr="007B2CB6">
        <w:rPr>
          <w:rStyle w:val="Domylnaczcionkaakapitu1"/>
          <w:rFonts w:asciiTheme="minorHAnsi" w:eastAsia="DejaVu Sans" w:hAnsiTheme="minorHAnsi" w:cstheme="minorHAnsi"/>
          <w:i/>
          <w:kern w:val="2"/>
          <w:lang w:eastAsia="ar-SA"/>
        </w:rPr>
        <w:t>recepcję</w:t>
      </w:r>
      <w:r w:rsidR="006F7D45" w:rsidRPr="007B2CB6">
        <w:rPr>
          <w:rStyle w:val="Domylnaczcionkaakapitu1"/>
          <w:rFonts w:asciiTheme="minorHAnsi" w:eastAsia="DejaVu Sans" w:hAnsiTheme="minorHAnsi" w:cstheme="minorHAnsi"/>
          <w:i/>
          <w:strike/>
          <w:kern w:val="2"/>
          <w:lang w:eastAsia="ar-SA"/>
        </w:rPr>
        <w:t>.</w:t>
      </w:r>
    </w:p>
    <w:p w14:paraId="1A13B55F" w14:textId="3DE58948" w:rsidR="004D4B55" w:rsidRPr="007B2CB6" w:rsidRDefault="004D4B55" w:rsidP="004D4B55">
      <w:pPr>
        <w:pStyle w:val="Normalny1"/>
        <w:widowControl w:val="0"/>
        <w:numPr>
          <w:ilvl w:val="0"/>
          <w:numId w:val="1"/>
        </w:numPr>
        <w:tabs>
          <w:tab w:val="left" w:pos="-6840"/>
          <w:tab w:val="left" w:pos="-6480"/>
          <w:tab w:val="left" w:pos="0"/>
        </w:tabs>
        <w:spacing w:before="120" w:after="120"/>
        <w:jc w:val="both"/>
        <w:rPr>
          <w:rStyle w:val="Domylnaczcionkaakapitu1"/>
          <w:rFonts w:asciiTheme="minorHAnsi" w:hAnsiTheme="minorHAnsi" w:cstheme="minorHAnsi"/>
        </w:rPr>
      </w:pPr>
      <w:r w:rsidRPr="007B2CB6">
        <w:rPr>
          <w:rFonts w:asciiTheme="minorHAnsi" w:hAnsiTheme="minorHAnsi" w:cstheme="minorHAnsi"/>
        </w:rPr>
        <w:t xml:space="preserve">Administrator oświadcza, że wszelkie dane powierzone na podstawie Umowy powierzenia zostały przez niego zebrane i przechowywane zgodnie z obowiązującymi przepisami ochrony danych osobowych. </w:t>
      </w:r>
      <w:r w:rsidRPr="007B2CB6">
        <w:rPr>
          <w:rStyle w:val="Domylnaczcionkaakapitu1"/>
          <w:rFonts w:asciiTheme="minorHAnsi" w:eastAsia="DejaVu Sans" w:hAnsiTheme="minorHAnsi" w:cstheme="minorHAnsi"/>
          <w:kern w:val="2"/>
          <w:lang w:eastAsia="ar-SA"/>
        </w:rPr>
        <w:t xml:space="preserve">Przedmiotem przetwarzania są dane osobowe wskazane w treści niniejszej Umowy powierzenia. </w:t>
      </w:r>
    </w:p>
    <w:p w14:paraId="2C32541D" w14:textId="77777777" w:rsidR="00A93182" w:rsidRPr="00A93182" w:rsidRDefault="004D4B55" w:rsidP="008D5CF0">
      <w:pPr>
        <w:pStyle w:val="Normalny1"/>
        <w:widowControl w:val="0"/>
        <w:numPr>
          <w:ilvl w:val="0"/>
          <w:numId w:val="1"/>
        </w:numPr>
        <w:tabs>
          <w:tab w:val="left" w:pos="-6840"/>
          <w:tab w:val="left" w:pos="-6480"/>
          <w:tab w:val="left" w:pos="0"/>
        </w:tabs>
        <w:spacing w:after="0"/>
        <w:jc w:val="both"/>
        <w:rPr>
          <w:rStyle w:val="Domylnaczcionkaakapitu1"/>
          <w:rFonts w:asciiTheme="minorHAnsi" w:hAnsiTheme="minorHAnsi" w:cstheme="minorHAnsi"/>
        </w:rPr>
      </w:pPr>
      <w:r w:rsidRPr="007B2CB6">
        <w:rPr>
          <w:rStyle w:val="Domylnaczcionkaakapitu1"/>
          <w:rFonts w:asciiTheme="minorHAnsi" w:eastAsia="DejaVu Sans" w:hAnsiTheme="minorHAnsi" w:cstheme="minorHAnsi"/>
          <w:kern w:val="2"/>
          <w:lang w:eastAsia="ar-SA"/>
        </w:rPr>
        <w:t xml:space="preserve">Strony zgodnie oświadczają, że dane osobowe będą przetwarzane tylko na terenie                         Europejskiego </w:t>
      </w:r>
      <w:r w:rsidR="00A93182">
        <w:rPr>
          <w:rStyle w:val="Domylnaczcionkaakapitu1"/>
          <w:rFonts w:asciiTheme="minorHAnsi" w:eastAsia="DejaVu Sans" w:hAnsiTheme="minorHAnsi" w:cstheme="minorHAnsi"/>
          <w:kern w:val="2"/>
          <w:lang w:eastAsia="ar-SA"/>
        </w:rPr>
        <w:t xml:space="preserve">Obszaru Gospodarczego (EOG). </w:t>
      </w:r>
      <w:r w:rsidR="00A93182">
        <w:rPr>
          <w:rStyle w:val="Domylnaczcionkaakapitu1"/>
          <w:rFonts w:asciiTheme="minorHAnsi" w:eastAsia="DejaVu Sans" w:hAnsiTheme="minorHAnsi" w:cstheme="minorHAnsi"/>
          <w:kern w:val="2"/>
          <w:lang w:eastAsia="ar-SA"/>
        </w:rPr>
        <w:tab/>
        <w:t xml:space="preserve"> </w:t>
      </w:r>
      <w:r w:rsidRPr="007B2CB6">
        <w:rPr>
          <w:rStyle w:val="Domylnaczcionkaakapitu1"/>
          <w:rFonts w:asciiTheme="minorHAnsi" w:eastAsia="DejaVu Sans" w:hAnsiTheme="minorHAnsi" w:cstheme="minorHAnsi"/>
          <w:kern w:val="2"/>
          <w:lang w:eastAsia="ar-SA"/>
        </w:rPr>
        <w:t xml:space="preserve">                                                                               </w:t>
      </w:r>
    </w:p>
    <w:p w14:paraId="24945F36" w14:textId="21D1AB5D" w:rsidR="004D4B55" w:rsidRPr="007B2CB6" w:rsidRDefault="004D4B55" w:rsidP="008D5CF0">
      <w:pPr>
        <w:pStyle w:val="Normalny1"/>
        <w:widowControl w:val="0"/>
        <w:numPr>
          <w:ilvl w:val="0"/>
          <w:numId w:val="1"/>
        </w:numPr>
        <w:tabs>
          <w:tab w:val="left" w:pos="-6840"/>
          <w:tab w:val="left" w:pos="-6480"/>
          <w:tab w:val="left" w:pos="0"/>
        </w:tabs>
        <w:spacing w:after="0"/>
        <w:jc w:val="both"/>
        <w:rPr>
          <w:rFonts w:asciiTheme="minorHAnsi" w:hAnsiTheme="minorHAnsi" w:cstheme="minorHAnsi"/>
        </w:rPr>
      </w:pPr>
      <w:r w:rsidRPr="007B2CB6">
        <w:rPr>
          <w:rStyle w:val="Domylnaczcionkaakapitu1"/>
          <w:rFonts w:asciiTheme="minorHAnsi" w:eastAsia="DejaVu Sans" w:hAnsiTheme="minorHAnsi" w:cstheme="minorHAnsi"/>
          <w:kern w:val="2"/>
          <w:lang w:eastAsia="ar-SA"/>
        </w:rPr>
        <w:lastRenderedPageBreak/>
        <w:t xml:space="preserve">Kategoria osób, których dotyczą dane powierzane do przetwarzania, obejmuje </w:t>
      </w:r>
      <w:r w:rsidR="00546068" w:rsidRPr="007B2CB6">
        <w:rPr>
          <w:rStyle w:val="Domylnaczcionkaakapitu1"/>
          <w:rFonts w:asciiTheme="minorHAnsi" w:eastAsia="DejaVu Sans" w:hAnsiTheme="minorHAnsi" w:cstheme="minorHAnsi"/>
          <w:i/>
          <w:kern w:val="2"/>
          <w:lang w:eastAsia="ar-SA"/>
        </w:rPr>
        <w:t>pracowników, współpracowników, zleceniobiorców, klientów, kontrahentów, usługodawców</w:t>
      </w:r>
      <w:r w:rsidR="00D27565">
        <w:rPr>
          <w:rStyle w:val="Domylnaczcionkaakapitu1"/>
          <w:rFonts w:asciiTheme="minorHAnsi" w:eastAsia="DejaVu Sans" w:hAnsiTheme="minorHAnsi" w:cstheme="minorHAnsi"/>
          <w:i/>
          <w:kern w:val="2"/>
          <w:lang w:eastAsia="ar-SA"/>
        </w:rPr>
        <w:t>, gości</w:t>
      </w:r>
      <w:r w:rsidR="00546068" w:rsidRPr="007B2CB6">
        <w:rPr>
          <w:rStyle w:val="Domylnaczcionkaakapitu1"/>
          <w:rFonts w:asciiTheme="minorHAnsi" w:eastAsia="DejaVu Sans" w:hAnsiTheme="minorHAnsi" w:cstheme="minorHAnsi"/>
          <w:i/>
          <w:kern w:val="2"/>
          <w:lang w:eastAsia="ar-SA"/>
        </w:rPr>
        <w:t>.</w:t>
      </w:r>
      <w:r w:rsidR="00B9014A" w:rsidRPr="007B2CB6">
        <w:rPr>
          <w:rStyle w:val="Domylnaczcionkaakapitu1"/>
          <w:rFonts w:asciiTheme="minorHAnsi" w:eastAsia="DejaVu Sans" w:hAnsiTheme="minorHAnsi" w:cstheme="minorHAnsi"/>
          <w:i/>
          <w:kern w:val="2"/>
          <w:lang w:eastAsia="ar-SA"/>
        </w:rPr>
        <w:t xml:space="preserve"> </w:t>
      </w:r>
      <w:r w:rsidRPr="007B2CB6">
        <w:rPr>
          <w:rFonts w:asciiTheme="minorHAnsi" w:eastAsia="MS Mincho" w:hAnsiTheme="minorHAnsi" w:cstheme="minorHAnsi"/>
          <w:lang w:eastAsia="pl-PL"/>
        </w:rPr>
        <w:t>Powierzone dane osobowe przetwarzane będą przez Podmiot przetwarzający w formie:</w:t>
      </w:r>
    </w:p>
    <w:p w14:paraId="6B1561DF" w14:textId="77777777" w:rsidR="004D4B55" w:rsidRPr="007B2CB6" w:rsidRDefault="004D4B55" w:rsidP="008D5CF0">
      <w:pPr>
        <w:numPr>
          <w:ilvl w:val="0"/>
          <w:numId w:val="2"/>
        </w:numPr>
        <w:spacing w:after="0"/>
        <w:ind w:left="624" w:hanging="227"/>
        <w:jc w:val="both"/>
        <w:rPr>
          <w:rFonts w:asciiTheme="minorHAnsi" w:hAnsiTheme="minorHAnsi" w:cstheme="minorHAnsi"/>
        </w:rPr>
      </w:pPr>
      <w:r w:rsidRPr="007B2CB6">
        <w:rPr>
          <w:rFonts w:asciiTheme="minorHAnsi" w:eastAsia="MS Mincho" w:hAnsiTheme="minorHAnsi" w:cstheme="minorHAnsi"/>
        </w:rPr>
        <w:t>elektronicznej (systemy teleinformatyczne);</w:t>
      </w:r>
    </w:p>
    <w:p w14:paraId="2E589E40" w14:textId="77777777" w:rsidR="004D4B55" w:rsidRPr="007B2CB6" w:rsidRDefault="004D4B55" w:rsidP="008D5CF0">
      <w:pPr>
        <w:widowControl w:val="0"/>
        <w:numPr>
          <w:ilvl w:val="0"/>
          <w:numId w:val="2"/>
        </w:numPr>
        <w:tabs>
          <w:tab w:val="left" w:pos="-6840"/>
          <w:tab w:val="left" w:pos="-6480"/>
          <w:tab w:val="left" w:pos="0"/>
        </w:tabs>
        <w:spacing w:after="0"/>
        <w:ind w:left="624" w:hanging="227"/>
        <w:jc w:val="both"/>
        <w:rPr>
          <w:rFonts w:asciiTheme="minorHAnsi" w:hAnsiTheme="minorHAnsi" w:cstheme="minorHAnsi"/>
        </w:rPr>
      </w:pPr>
      <w:r w:rsidRPr="007B2CB6">
        <w:rPr>
          <w:rFonts w:asciiTheme="minorHAnsi" w:eastAsia="MS Mincho" w:hAnsiTheme="minorHAnsi" w:cstheme="minorHAnsi"/>
        </w:rPr>
        <w:t>tradycyjnej (papierowej).</w:t>
      </w:r>
    </w:p>
    <w:p w14:paraId="18BBC901" w14:textId="77777777" w:rsidR="004D4B55" w:rsidRPr="007B2CB6" w:rsidRDefault="004D4B55" w:rsidP="004D4B55">
      <w:pPr>
        <w:pStyle w:val="Normalny1"/>
        <w:widowControl w:val="0"/>
        <w:numPr>
          <w:ilvl w:val="0"/>
          <w:numId w:val="1"/>
        </w:numPr>
        <w:tabs>
          <w:tab w:val="left" w:pos="-6840"/>
          <w:tab w:val="left" w:pos="-6480"/>
          <w:tab w:val="left" w:pos="0"/>
        </w:tabs>
        <w:spacing w:before="120" w:after="120"/>
        <w:jc w:val="both"/>
        <w:rPr>
          <w:rFonts w:asciiTheme="minorHAnsi" w:hAnsiTheme="minorHAnsi" w:cstheme="minorHAnsi"/>
        </w:rPr>
      </w:pPr>
      <w:r w:rsidRPr="007B2CB6">
        <w:rPr>
          <w:rStyle w:val="Domylnaczcionkaakapitu1"/>
          <w:rFonts w:asciiTheme="minorHAnsi" w:eastAsia="DejaVu Sans" w:hAnsiTheme="minorHAnsi" w:cstheme="minorHAnsi"/>
          <w:kern w:val="2"/>
          <w:lang w:eastAsia="ar-SA"/>
        </w:rPr>
        <w:t>Powierzone do przetwarzania dane osobowe będą przetwarzane przez Procesora masowo, systematycznie, z wykorzystaniem systemów elektronicznych.</w:t>
      </w:r>
    </w:p>
    <w:p w14:paraId="771AF756" w14:textId="4AD4F2CF" w:rsidR="004D4B55" w:rsidRPr="007B2CB6" w:rsidRDefault="004D4B55" w:rsidP="004D4B55">
      <w:pPr>
        <w:widowControl w:val="0"/>
        <w:numPr>
          <w:ilvl w:val="0"/>
          <w:numId w:val="1"/>
        </w:numPr>
        <w:tabs>
          <w:tab w:val="left" w:pos="-6840"/>
          <w:tab w:val="left" w:pos="-6480"/>
          <w:tab w:val="left" w:pos="0"/>
        </w:tabs>
        <w:spacing w:before="120" w:after="120"/>
        <w:jc w:val="both"/>
        <w:rPr>
          <w:rFonts w:asciiTheme="minorHAnsi" w:hAnsiTheme="minorHAnsi" w:cstheme="minorHAnsi"/>
        </w:rPr>
      </w:pPr>
      <w:r w:rsidRPr="007B2CB6">
        <w:rPr>
          <w:rStyle w:val="Domylnaczcionkaakapitu1"/>
          <w:rFonts w:asciiTheme="minorHAnsi" w:eastAsia="MS Mincho" w:hAnsiTheme="minorHAnsi" w:cstheme="minorHAnsi"/>
          <w:kern w:val="2"/>
          <w:lang w:eastAsia="pl-PL"/>
        </w:rPr>
        <w:t>Cel i zakres powierzenia przetwarzania danych osobowych wynika bezpo</w:t>
      </w:r>
      <w:r w:rsidRPr="007B2CB6">
        <w:rPr>
          <w:rFonts w:asciiTheme="minorHAnsi" w:eastAsia="MS Mincho" w:hAnsiTheme="minorHAnsi" w:cstheme="minorHAnsi"/>
          <w:lang w:eastAsia="pl-PL"/>
        </w:rPr>
        <w:t xml:space="preserve">średnio i ogranicza się do zadań, czynności koniecznych do wykonania Umowy świadczenia usług związanych z obsługą </w:t>
      </w:r>
      <w:r w:rsidRPr="003500B1">
        <w:rPr>
          <w:rFonts w:asciiTheme="minorHAnsi" w:eastAsia="MS Mincho" w:hAnsiTheme="minorHAnsi" w:cstheme="minorHAnsi"/>
          <w:lang w:eastAsia="pl-PL"/>
        </w:rPr>
        <w:t>recepcyjn</w:t>
      </w:r>
      <w:r w:rsidR="00D543FB" w:rsidRPr="003500B1">
        <w:rPr>
          <w:rFonts w:asciiTheme="minorHAnsi" w:eastAsia="MS Mincho" w:hAnsiTheme="minorHAnsi" w:cstheme="minorHAnsi"/>
          <w:lang w:eastAsia="pl-PL"/>
        </w:rPr>
        <w:t>ą</w:t>
      </w:r>
      <w:r w:rsidRPr="007B2CB6">
        <w:rPr>
          <w:rFonts w:asciiTheme="minorHAnsi" w:eastAsia="MS Mincho" w:hAnsiTheme="minorHAnsi" w:cstheme="minorHAnsi"/>
          <w:lang w:eastAsia="pl-PL"/>
        </w:rPr>
        <w:t xml:space="preserve"> oraz realizacją działalności statutowej Wydawnictwa. </w:t>
      </w:r>
    </w:p>
    <w:p w14:paraId="608FA57C" w14:textId="151B7511" w:rsidR="004D4B55" w:rsidRPr="007B2CB6" w:rsidRDefault="004D4B55" w:rsidP="004D4B55">
      <w:pPr>
        <w:pStyle w:val="Normalny1"/>
        <w:widowControl w:val="0"/>
        <w:numPr>
          <w:ilvl w:val="0"/>
          <w:numId w:val="1"/>
        </w:numPr>
        <w:tabs>
          <w:tab w:val="left" w:pos="-6840"/>
          <w:tab w:val="left" w:pos="-6480"/>
          <w:tab w:val="left" w:pos="0"/>
        </w:tabs>
        <w:spacing w:before="120" w:after="120"/>
        <w:jc w:val="both"/>
        <w:rPr>
          <w:rFonts w:asciiTheme="minorHAnsi" w:hAnsiTheme="minorHAnsi" w:cstheme="minorHAnsi"/>
        </w:rPr>
      </w:pPr>
      <w:r w:rsidRPr="007B2CB6">
        <w:rPr>
          <w:rFonts w:asciiTheme="minorHAnsi" w:eastAsia="DejaVu Sans" w:hAnsiTheme="minorHAnsi" w:cstheme="minorHAnsi"/>
          <w:kern w:val="2"/>
          <w:lang w:eastAsia="ar-SA"/>
        </w:rPr>
        <w:t xml:space="preserve">Powierzone do przetwarzania dane osobowe będą przetwarzane przez Procesora przez okres świadczenia usług, których dotyczy Umowa główna, z wyłączeniem danych, które zostaną każdorazowo zniszczone na polecenie Administratora, w </w:t>
      </w:r>
      <w:r w:rsidR="00546068" w:rsidRPr="007B2CB6">
        <w:rPr>
          <w:rFonts w:asciiTheme="minorHAnsi" w:eastAsia="DejaVu Sans" w:hAnsiTheme="minorHAnsi" w:cstheme="minorHAnsi"/>
          <w:kern w:val="2"/>
          <w:lang w:eastAsia="ar-SA"/>
        </w:rPr>
        <w:t>tym, jeżeli</w:t>
      </w:r>
      <w:r w:rsidRPr="007B2CB6">
        <w:rPr>
          <w:rFonts w:asciiTheme="minorHAnsi" w:eastAsia="DejaVu Sans" w:hAnsiTheme="minorHAnsi" w:cstheme="minorHAnsi"/>
          <w:kern w:val="2"/>
          <w:lang w:eastAsia="ar-SA"/>
        </w:rPr>
        <w:t xml:space="preserve"> okresy retencji poszczególnych danych objętych Umową powierzenia okażą się krótsze od okresu jej obowiązywania. Umowa powierzenia wygasa najpóźniej z chwilą wygaśnięcia Umowy głównej.</w:t>
      </w:r>
    </w:p>
    <w:p w14:paraId="01CC8102" w14:textId="77777777" w:rsidR="004D4B55" w:rsidRPr="007B2CB6" w:rsidRDefault="004D4B55" w:rsidP="004D4B55">
      <w:pPr>
        <w:pStyle w:val="Normalny1"/>
        <w:widowControl w:val="0"/>
        <w:numPr>
          <w:ilvl w:val="0"/>
          <w:numId w:val="1"/>
        </w:numPr>
        <w:tabs>
          <w:tab w:val="left" w:pos="-6840"/>
          <w:tab w:val="left" w:pos="-6480"/>
          <w:tab w:val="left" w:pos="0"/>
        </w:tabs>
        <w:spacing w:before="120" w:after="120"/>
        <w:jc w:val="both"/>
        <w:rPr>
          <w:rFonts w:asciiTheme="minorHAnsi" w:hAnsiTheme="minorHAnsi" w:cstheme="minorHAnsi"/>
        </w:rPr>
      </w:pPr>
      <w:r w:rsidRPr="007B2CB6">
        <w:rPr>
          <w:rFonts w:asciiTheme="minorHAnsi" w:eastAsia="DejaVu Sans" w:hAnsiTheme="minorHAnsi" w:cstheme="minorHAnsi"/>
          <w:kern w:val="2"/>
          <w:lang w:eastAsia="ar-SA"/>
        </w:rPr>
        <w:t>Procesor zobowiązuje się do:</w:t>
      </w:r>
    </w:p>
    <w:p w14:paraId="1D7DDFFA" w14:textId="5966D2DC" w:rsidR="004D4B55" w:rsidRPr="007B2CB6" w:rsidRDefault="004D4B55" w:rsidP="004D4B55">
      <w:pPr>
        <w:pStyle w:val="Normalny1"/>
        <w:widowControl w:val="0"/>
        <w:numPr>
          <w:ilvl w:val="0"/>
          <w:numId w:val="3"/>
        </w:numPr>
        <w:spacing w:before="120" w:after="120"/>
        <w:jc w:val="both"/>
        <w:rPr>
          <w:rFonts w:asciiTheme="minorHAnsi" w:hAnsiTheme="minorHAnsi" w:cstheme="minorHAnsi"/>
        </w:rPr>
      </w:pPr>
      <w:r w:rsidRPr="007B2CB6">
        <w:rPr>
          <w:rStyle w:val="Domylnaczcionkaakapitu1"/>
          <w:rFonts w:asciiTheme="minorHAnsi" w:eastAsia="DejaVu Sans" w:hAnsiTheme="minorHAnsi" w:cstheme="minorHAnsi"/>
          <w:kern w:val="2"/>
          <w:lang w:eastAsia="ar-SA"/>
        </w:rPr>
        <w:t xml:space="preserve">wykorzystania powierzonych przez Administratora danych osobowych wyłącznie w zakresie określonym w ust. 3 niniejszej Umowy powierzenia i celach określonych w ust. 3 niniejszej Umowy powierzenia, na udokumentowane polecenie Administratora, </w:t>
      </w:r>
      <w:r w:rsidR="00546068" w:rsidRPr="007B2CB6">
        <w:rPr>
          <w:rStyle w:val="Domylnaczcionkaakapitu1"/>
          <w:rFonts w:asciiTheme="minorHAnsi" w:eastAsia="DejaVu Sans" w:hAnsiTheme="minorHAnsi" w:cstheme="minorHAnsi"/>
          <w:kern w:val="2"/>
          <w:lang w:eastAsia="ar-SA"/>
        </w:rPr>
        <w:t>chyba, że</w:t>
      </w:r>
      <w:r w:rsidRPr="007B2CB6">
        <w:rPr>
          <w:rStyle w:val="Domylnaczcionkaakapitu1"/>
          <w:rFonts w:asciiTheme="minorHAnsi" w:eastAsia="DejaVu Sans" w:hAnsiTheme="minorHAnsi" w:cstheme="minorHAnsi"/>
          <w:kern w:val="2"/>
          <w:lang w:eastAsia="ar-SA"/>
        </w:rPr>
        <w:t xml:space="preserve"> obowiązek przetwarzania w inny sposób nakładają na Procesora przepisy prawa – co dotyczy także przekazywania danych osobowych do państwa trzeciego lub organizacji międzynarodowej;</w:t>
      </w:r>
    </w:p>
    <w:p w14:paraId="010640C9" w14:textId="58B418EA" w:rsidR="004D4B55" w:rsidRPr="007B2CB6" w:rsidRDefault="004D4B55" w:rsidP="004D4B55">
      <w:pPr>
        <w:pStyle w:val="Normalny1"/>
        <w:widowControl w:val="0"/>
        <w:numPr>
          <w:ilvl w:val="0"/>
          <w:numId w:val="3"/>
        </w:numPr>
        <w:spacing w:before="120" w:after="120"/>
        <w:jc w:val="both"/>
        <w:rPr>
          <w:rFonts w:asciiTheme="minorHAnsi" w:hAnsiTheme="minorHAnsi" w:cstheme="minorHAnsi"/>
        </w:rPr>
      </w:pPr>
      <w:r w:rsidRPr="007B2CB6">
        <w:rPr>
          <w:rStyle w:val="Domylnaczcionkaakapitu1"/>
          <w:rFonts w:asciiTheme="minorHAnsi" w:eastAsia="DejaVu Sans" w:hAnsiTheme="minorHAnsi" w:cstheme="minorHAnsi"/>
          <w:kern w:val="2"/>
          <w:lang w:eastAsia="ar-SA"/>
        </w:rPr>
        <w:t xml:space="preserve">poinformowania Administratora, przed rozpoczęciem przetwarzania, o obowiązku prawnym skutkującym koniecznością przetwarzania danych osobowych inaczej niż na udokumentowane polecenie Administratora, </w:t>
      </w:r>
      <w:r w:rsidR="00C23528" w:rsidRPr="007B2CB6">
        <w:rPr>
          <w:rStyle w:val="Domylnaczcionkaakapitu1"/>
          <w:rFonts w:asciiTheme="minorHAnsi" w:eastAsia="DejaVu Sans" w:hAnsiTheme="minorHAnsi" w:cstheme="minorHAnsi"/>
          <w:kern w:val="2"/>
          <w:lang w:eastAsia="ar-SA"/>
        </w:rPr>
        <w:t>chyba, że</w:t>
      </w:r>
      <w:r w:rsidRPr="007B2CB6">
        <w:rPr>
          <w:rStyle w:val="Domylnaczcionkaakapitu1"/>
          <w:rFonts w:asciiTheme="minorHAnsi" w:eastAsia="DejaVu Sans" w:hAnsiTheme="minorHAnsi" w:cstheme="minorHAnsi"/>
          <w:kern w:val="2"/>
          <w:lang w:eastAsia="ar-SA"/>
        </w:rPr>
        <w:t xml:space="preserve"> przepisy prawa zabraniają udzielania takiej informacji z uwagi na ważny interes publiczny;</w:t>
      </w:r>
    </w:p>
    <w:p w14:paraId="67F003A8" w14:textId="77777777" w:rsidR="004D4B55" w:rsidRPr="007B2CB6" w:rsidRDefault="004D4B55" w:rsidP="004D4B55">
      <w:pPr>
        <w:pStyle w:val="Normalny1"/>
        <w:widowControl w:val="0"/>
        <w:numPr>
          <w:ilvl w:val="0"/>
          <w:numId w:val="3"/>
        </w:numPr>
        <w:spacing w:before="120" w:after="120"/>
        <w:jc w:val="both"/>
        <w:rPr>
          <w:rFonts w:asciiTheme="minorHAnsi" w:hAnsiTheme="minorHAnsi" w:cstheme="minorHAnsi"/>
        </w:rPr>
      </w:pPr>
      <w:r w:rsidRPr="007B2CB6">
        <w:rPr>
          <w:rStyle w:val="Domylnaczcionkaakapitu1"/>
          <w:rFonts w:asciiTheme="minorHAnsi" w:eastAsia="DejaVu Sans" w:hAnsiTheme="minorHAnsi" w:cstheme="minorHAnsi"/>
          <w:kern w:val="2"/>
          <w:lang w:eastAsia="ar-SA"/>
        </w:rPr>
        <w:t xml:space="preserve">nie wykonywania żadnych czynności związanych z dalszym przekazywaniem danych osobowych nieuregulowanych w niniejszej Umowie powierzenia, a w szczególności do niekorzystania przy przetwarzaniu powierzonych danych z usług innego podmiotu (podpowierzanie danych) bez uprzedniej pisemnej zgody Administratora; </w:t>
      </w:r>
    </w:p>
    <w:p w14:paraId="7DC93D6A" w14:textId="77777777" w:rsidR="004D4B55" w:rsidRPr="007B2CB6" w:rsidRDefault="004D4B55" w:rsidP="004D4B55">
      <w:pPr>
        <w:pStyle w:val="Normalny1"/>
        <w:widowControl w:val="0"/>
        <w:numPr>
          <w:ilvl w:val="0"/>
          <w:numId w:val="3"/>
        </w:numPr>
        <w:spacing w:before="120" w:after="120"/>
        <w:jc w:val="both"/>
        <w:rPr>
          <w:rFonts w:asciiTheme="minorHAnsi" w:hAnsiTheme="minorHAnsi" w:cstheme="minorHAnsi"/>
        </w:rPr>
      </w:pPr>
      <w:r w:rsidRPr="007B2CB6">
        <w:rPr>
          <w:rStyle w:val="Domylnaczcionkaakapitu1"/>
          <w:rFonts w:asciiTheme="minorHAnsi" w:eastAsia="DejaVu Sans" w:hAnsiTheme="minorHAnsi" w:cstheme="minorHAnsi"/>
          <w:kern w:val="2"/>
          <w:lang w:eastAsia="ar-SA"/>
        </w:rPr>
        <w:t>zobowiązania osób upoważnionych do przetwarzania danych osobowych do zachowania w tajemnicy danych osobowych oraz sposobów ich zabezpieczenia;</w:t>
      </w:r>
    </w:p>
    <w:p w14:paraId="2C45FAB4" w14:textId="77777777" w:rsidR="004D4B55" w:rsidRPr="007B2CB6" w:rsidRDefault="004D4B55" w:rsidP="004D4B55">
      <w:pPr>
        <w:pStyle w:val="Normalny1"/>
        <w:widowControl w:val="0"/>
        <w:numPr>
          <w:ilvl w:val="0"/>
          <w:numId w:val="3"/>
        </w:numPr>
        <w:spacing w:before="120" w:after="120"/>
        <w:jc w:val="both"/>
        <w:rPr>
          <w:rFonts w:asciiTheme="minorHAnsi" w:hAnsiTheme="minorHAnsi" w:cstheme="minorHAnsi"/>
        </w:rPr>
      </w:pPr>
      <w:r w:rsidRPr="007B2CB6">
        <w:rPr>
          <w:rStyle w:val="Domylnaczcionkaakapitu1"/>
          <w:rFonts w:asciiTheme="minorHAnsi" w:eastAsia="DejaVu Sans" w:hAnsiTheme="minorHAnsi" w:cstheme="minorHAnsi"/>
          <w:kern w:val="2"/>
          <w:lang w:eastAsia="ar-SA"/>
        </w:rPr>
        <w:t>wdrożenia wymaganych przepisami prawa środków technicznych i organizacyjnych, zapewniających stopień bezpieczeństwa powierzonych do przetwarzania danych osobowych odpowiadający ryzyku naruszenia praw i wolności osób fizycznych;</w:t>
      </w:r>
    </w:p>
    <w:p w14:paraId="13AF9426" w14:textId="77777777" w:rsidR="004D4B55" w:rsidRPr="007B2CB6" w:rsidRDefault="004D4B55" w:rsidP="004D4B55">
      <w:pPr>
        <w:pStyle w:val="Normalny1"/>
        <w:widowControl w:val="0"/>
        <w:numPr>
          <w:ilvl w:val="0"/>
          <w:numId w:val="3"/>
        </w:numPr>
        <w:spacing w:before="120" w:after="120"/>
        <w:jc w:val="both"/>
        <w:rPr>
          <w:rFonts w:asciiTheme="minorHAnsi" w:hAnsiTheme="minorHAnsi" w:cstheme="minorHAnsi"/>
        </w:rPr>
      </w:pPr>
      <w:r w:rsidRPr="007B2CB6">
        <w:rPr>
          <w:rStyle w:val="Domylnaczcionkaakapitu1"/>
          <w:rFonts w:asciiTheme="minorHAnsi" w:eastAsia="DejaVu Sans" w:hAnsiTheme="minorHAnsi" w:cstheme="minorHAnsi"/>
          <w:kern w:val="2"/>
          <w:lang w:eastAsia="ar-SA"/>
        </w:rPr>
        <w:t xml:space="preserve">zgłaszania Administratorowi naruszenia ochrony powierzonych do przetwarzania danych osobowych bez zbędnej zwłoki, nie później niż w </w:t>
      </w:r>
      <w:r w:rsidRPr="007B2CB6">
        <w:rPr>
          <w:rStyle w:val="Domylnaczcionkaakapitu1"/>
          <w:rFonts w:asciiTheme="minorHAnsi" w:eastAsia="DejaVu Sans" w:hAnsiTheme="minorHAnsi" w:cstheme="minorHAnsi"/>
          <w:b/>
          <w:kern w:val="2"/>
          <w:lang w:eastAsia="ar-SA"/>
        </w:rPr>
        <w:t>ciągu 24 godzin</w:t>
      </w:r>
      <w:r w:rsidRPr="007B2CB6">
        <w:rPr>
          <w:rStyle w:val="Domylnaczcionkaakapitu1"/>
          <w:rFonts w:asciiTheme="minorHAnsi" w:eastAsia="DejaVu Sans" w:hAnsiTheme="minorHAnsi" w:cstheme="minorHAnsi"/>
          <w:kern w:val="2"/>
          <w:lang w:eastAsia="ar-SA"/>
        </w:rPr>
        <w:t>, po stwierdzeniu tego naruszenia;</w:t>
      </w:r>
    </w:p>
    <w:p w14:paraId="51D33797" w14:textId="77777777" w:rsidR="004D4B55" w:rsidRPr="007B2CB6" w:rsidRDefault="004D4B55" w:rsidP="004D4B55">
      <w:pPr>
        <w:pStyle w:val="Normalny1"/>
        <w:widowControl w:val="0"/>
        <w:numPr>
          <w:ilvl w:val="0"/>
          <w:numId w:val="3"/>
        </w:numPr>
        <w:spacing w:before="120" w:after="120"/>
        <w:jc w:val="both"/>
        <w:rPr>
          <w:rFonts w:asciiTheme="minorHAnsi" w:hAnsiTheme="minorHAnsi" w:cstheme="minorHAnsi"/>
        </w:rPr>
      </w:pPr>
      <w:r w:rsidRPr="007B2CB6">
        <w:rPr>
          <w:rStyle w:val="Domylnaczcionkaakapitu1"/>
          <w:rFonts w:asciiTheme="minorHAnsi" w:eastAsia="DejaVu Sans" w:hAnsiTheme="minorHAnsi" w:cstheme="minorHAnsi"/>
          <w:kern w:val="2"/>
          <w:lang w:eastAsia="ar-SA"/>
        </w:rPr>
        <w:t>pomagania Administratorowi w wywiązywaniu się z jego obowiązków związanych z przetwarzaniem powierzonych do przetwarzania danych osobowych;</w:t>
      </w:r>
    </w:p>
    <w:p w14:paraId="5DC39F3B" w14:textId="36C4C2F1" w:rsidR="00D543FB" w:rsidRPr="007B2CB6" w:rsidRDefault="004D4B55" w:rsidP="00D543FB">
      <w:pPr>
        <w:pStyle w:val="Normalny1"/>
        <w:widowControl w:val="0"/>
        <w:numPr>
          <w:ilvl w:val="0"/>
          <w:numId w:val="3"/>
        </w:numPr>
        <w:spacing w:before="120" w:after="120"/>
        <w:jc w:val="both"/>
        <w:rPr>
          <w:rFonts w:asciiTheme="minorHAnsi" w:hAnsiTheme="minorHAnsi" w:cstheme="minorHAnsi"/>
        </w:rPr>
      </w:pPr>
      <w:r w:rsidRPr="007B2CB6">
        <w:rPr>
          <w:rStyle w:val="Domylnaczcionkaakapitu1"/>
          <w:rFonts w:asciiTheme="minorHAnsi" w:eastAsia="DejaVu Sans" w:hAnsiTheme="minorHAnsi" w:cstheme="minorHAnsi"/>
          <w:kern w:val="2"/>
          <w:lang w:eastAsia="ar-SA"/>
        </w:rPr>
        <w:t>niezwłocznego zwrócenia Administratorowi danych osobowych po rozwiązaniu, wypowiedzeniu lub wygaśnięciu Umowy powierzenia oraz usunięcia tych danych</w:t>
      </w:r>
      <w:r w:rsidR="00F6203B" w:rsidRPr="007B2CB6">
        <w:rPr>
          <w:rStyle w:val="Domylnaczcionkaakapitu1"/>
          <w:rFonts w:asciiTheme="minorHAnsi" w:eastAsia="DejaVu Sans" w:hAnsiTheme="minorHAnsi" w:cstheme="minorHAnsi"/>
          <w:kern w:val="2"/>
          <w:lang w:eastAsia="ar-SA"/>
        </w:rPr>
        <w:t>,</w:t>
      </w:r>
      <w:r w:rsidRPr="007B2CB6">
        <w:rPr>
          <w:rStyle w:val="Domylnaczcionkaakapitu1"/>
          <w:rFonts w:asciiTheme="minorHAnsi" w:eastAsia="DejaVu Sans" w:hAnsiTheme="minorHAnsi" w:cstheme="minorHAnsi"/>
          <w:kern w:val="2"/>
          <w:lang w:eastAsia="ar-SA"/>
        </w:rPr>
        <w:t xml:space="preserve"> </w:t>
      </w:r>
      <w:r w:rsidR="00F6203B" w:rsidRPr="007B2CB6">
        <w:rPr>
          <w:rStyle w:val="Domylnaczcionkaakapitu1"/>
          <w:rFonts w:asciiTheme="minorHAnsi" w:eastAsia="DejaVu Sans" w:hAnsiTheme="minorHAnsi" w:cstheme="minorHAnsi"/>
          <w:kern w:val="2"/>
          <w:lang w:eastAsia="ar-SA"/>
        </w:rPr>
        <w:t xml:space="preserve">w tym </w:t>
      </w:r>
      <w:r w:rsidRPr="007B2CB6">
        <w:rPr>
          <w:rStyle w:val="Domylnaczcionkaakapitu1"/>
          <w:rFonts w:asciiTheme="minorHAnsi" w:eastAsia="DejaVu Sans" w:hAnsiTheme="minorHAnsi" w:cstheme="minorHAnsi"/>
          <w:kern w:val="2"/>
          <w:lang w:eastAsia="ar-SA"/>
        </w:rPr>
        <w:t>z elektronicznych nośników danych, na których zostały one utrwalone przez Procesora dla realizacji celów określonych w ust. 3 Umowy powierzenia, chyba, że przepisy prawa nakazują przechowywanie tych danych</w:t>
      </w:r>
      <w:r w:rsidR="00D543FB" w:rsidRPr="007B2CB6">
        <w:rPr>
          <w:rStyle w:val="Domylnaczcionkaakapitu1"/>
          <w:rFonts w:asciiTheme="minorHAnsi" w:eastAsia="DejaVu Sans" w:hAnsiTheme="minorHAnsi" w:cstheme="minorHAnsi"/>
          <w:kern w:val="2"/>
          <w:lang w:eastAsia="ar-SA"/>
        </w:rPr>
        <w:t>.</w:t>
      </w:r>
    </w:p>
    <w:p w14:paraId="755B1F85" w14:textId="5652D052" w:rsidR="004D4B55" w:rsidRPr="007B2CB6" w:rsidRDefault="004D4B55" w:rsidP="004D4B55">
      <w:pPr>
        <w:pStyle w:val="Normalny1"/>
        <w:widowControl w:val="0"/>
        <w:numPr>
          <w:ilvl w:val="0"/>
          <w:numId w:val="1"/>
        </w:numPr>
        <w:autoSpaceDE w:val="0"/>
        <w:spacing w:before="120" w:after="120"/>
        <w:jc w:val="both"/>
        <w:rPr>
          <w:rFonts w:asciiTheme="minorHAnsi" w:hAnsiTheme="minorHAnsi" w:cstheme="minorHAnsi"/>
        </w:rPr>
      </w:pPr>
      <w:r w:rsidRPr="007B2CB6">
        <w:rPr>
          <w:rFonts w:asciiTheme="minorHAnsi" w:eastAsia="DejaVu Sans" w:hAnsiTheme="minorHAnsi" w:cstheme="minorHAnsi"/>
          <w:kern w:val="2"/>
          <w:lang w:eastAsia="ar-SA"/>
        </w:rPr>
        <w:t xml:space="preserve">Prawidłowe usunięcie danych osobowych, o którym mowa w ust. </w:t>
      </w:r>
      <w:r w:rsidR="00A93182">
        <w:rPr>
          <w:rFonts w:asciiTheme="minorHAnsi" w:eastAsia="DejaVu Sans" w:hAnsiTheme="minorHAnsi" w:cstheme="minorHAnsi"/>
          <w:kern w:val="2"/>
          <w:lang w:eastAsia="ar-SA"/>
        </w:rPr>
        <w:t>10</w:t>
      </w:r>
      <w:r w:rsidR="00926B7A" w:rsidRPr="007B2CB6">
        <w:rPr>
          <w:rFonts w:asciiTheme="minorHAnsi" w:eastAsia="DejaVu Sans" w:hAnsiTheme="minorHAnsi" w:cstheme="minorHAnsi"/>
          <w:kern w:val="2"/>
          <w:lang w:eastAsia="ar-SA"/>
        </w:rPr>
        <w:t xml:space="preserve"> </w:t>
      </w:r>
      <w:r w:rsidRPr="007B2CB6">
        <w:rPr>
          <w:rFonts w:asciiTheme="minorHAnsi" w:eastAsia="DejaVu Sans" w:hAnsiTheme="minorHAnsi" w:cstheme="minorHAnsi"/>
          <w:kern w:val="2"/>
          <w:lang w:eastAsia="ar-SA"/>
        </w:rPr>
        <w:t xml:space="preserve">lit. h, niniejszej Umowy powierzenia zostanie potwierdzone pisemnym protokołem podpisanym przez przedstawicieli Procesora. </w:t>
      </w:r>
    </w:p>
    <w:p w14:paraId="43D520BC" w14:textId="4131E76A" w:rsidR="004D4B55" w:rsidRPr="007B2CB6" w:rsidRDefault="004D4B55" w:rsidP="004D4B55">
      <w:pPr>
        <w:pStyle w:val="Normalny1"/>
        <w:widowControl w:val="0"/>
        <w:numPr>
          <w:ilvl w:val="0"/>
          <w:numId w:val="1"/>
        </w:numPr>
        <w:tabs>
          <w:tab w:val="left" w:pos="-6840"/>
          <w:tab w:val="left" w:pos="0"/>
        </w:tabs>
        <w:autoSpaceDE w:val="0"/>
        <w:spacing w:before="120" w:after="120"/>
        <w:jc w:val="both"/>
        <w:rPr>
          <w:rFonts w:asciiTheme="minorHAnsi" w:hAnsiTheme="minorHAnsi" w:cstheme="minorHAnsi"/>
        </w:rPr>
      </w:pPr>
      <w:r w:rsidRPr="007B2CB6">
        <w:rPr>
          <w:rFonts w:asciiTheme="minorHAnsi" w:eastAsia="DejaVu Sans" w:hAnsiTheme="minorHAnsi" w:cstheme="minorHAnsi"/>
          <w:kern w:val="2"/>
          <w:lang w:eastAsia="ar-SA"/>
        </w:rPr>
        <w:t xml:space="preserve">Procesor jest odpowiedzialny wobec Administratora z tytułu niewykonania lub nienależytego wykonania postanowień niniejszej Umowy powierzenia, jednakże w przypadku powstania </w:t>
      </w:r>
      <w:r w:rsidR="009E1154" w:rsidRPr="007B2CB6">
        <w:rPr>
          <w:rFonts w:asciiTheme="minorHAnsi" w:eastAsia="DejaVu Sans" w:hAnsiTheme="minorHAnsi" w:cstheme="minorHAnsi"/>
          <w:kern w:val="2"/>
          <w:lang w:eastAsia="ar-SA"/>
        </w:rPr>
        <w:t>sporu, co</w:t>
      </w:r>
      <w:r w:rsidRPr="007B2CB6">
        <w:rPr>
          <w:rFonts w:asciiTheme="minorHAnsi" w:eastAsia="DejaVu Sans" w:hAnsiTheme="minorHAnsi" w:cstheme="minorHAnsi"/>
          <w:kern w:val="2"/>
          <w:lang w:eastAsia="ar-SA"/>
        </w:rPr>
        <w:t xml:space="preserve"> do obowiązywania lub wykonywania Umowy powierzenia, Strony zobowiązują się dążyć do </w:t>
      </w:r>
      <w:r w:rsidRPr="007B2CB6">
        <w:rPr>
          <w:rFonts w:asciiTheme="minorHAnsi" w:eastAsia="DejaVu Sans" w:hAnsiTheme="minorHAnsi" w:cstheme="minorHAnsi"/>
          <w:kern w:val="2"/>
          <w:lang w:eastAsia="ar-SA"/>
        </w:rPr>
        <w:lastRenderedPageBreak/>
        <w:t>jego polubownego rozstrzygnięcia. W przypadku, gdy wskutek naruszenia przez Procesora postanowień niniejszej Umowy powierzenia Administrator zostanie obciążony karami pieniężnymi lub grzywną, wymierzoną Administratorowi, Procesor zobowiązuje się do zapłaty kwoty równej wartości uiszczonej kary lub grzywny.</w:t>
      </w:r>
    </w:p>
    <w:p w14:paraId="6255AA08" w14:textId="77777777" w:rsidR="004D4B55" w:rsidRPr="007B2CB6" w:rsidRDefault="004D4B55" w:rsidP="004D4B55">
      <w:pPr>
        <w:pStyle w:val="Normalny1"/>
        <w:widowControl w:val="0"/>
        <w:numPr>
          <w:ilvl w:val="0"/>
          <w:numId w:val="1"/>
        </w:numPr>
        <w:spacing w:before="120" w:after="120"/>
        <w:jc w:val="both"/>
        <w:rPr>
          <w:rFonts w:asciiTheme="minorHAnsi" w:hAnsiTheme="minorHAnsi" w:cstheme="minorHAnsi"/>
        </w:rPr>
      </w:pPr>
      <w:r w:rsidRPr="007B2CB6">
        <w:rPr>
          <w:rStyle w:val="Domylnaczcionkaakapitu1"/>
          <w:rFonts w:asciiTheme="minorHAnsi" w:eastAsia="DejaVu Sans" w:hAnsiTheme="minorHAnsi" w:cstheme="minorHAnsi"/>
          <w:kern w:val="2"/>
          <w:lang w:eastAsia="ar-SA"/>
        </w:rPr>
        <w:t>Administrator ma prawo do przeprowadzania kontroli zastosowanych przez Procesora sposobów ochrony powierzonych danych osobowych. Procesor ma obowiązek umożliwienia Administratorowi przeprowadzenia takiej kontroli niezwłocznie po wezwaniu. Jeżeli zdaniem Procesora polecenie wydane mu w związku z realizacją przez Administratora prawa do kontroli stanowi naruszenie przepisów o ochronie danych, Procesor niezwłocznie informuje o tym Administratora.</w:t>
      </w:r>
    </w:p>
    <w:p w14:paraId="0B68D7AA" w14:textId="1E43EA3A" w:rsidR="004D4B55" w:rsidRPr="007B2CB6" w:rsidRDefault="004D4B55" w:rsidP="004D4B55">
      <w:pPr>
        <w:pStyle w:val="Normalny1"/>
        <w:widowControl w:val="0"/>
        <w:numPr>
          <w:ilvl w:val="0"/>
          <w:numId w:val="1"/>
        </w:numPr>
        <w:spacing w:before="120" w:after="120"/>
        <w:jc w:val="both"/>
        <w:rPr>
          <w:rFonts w:asciiTheme="minorHAnsi" w:hAnsiTheme="minorHAnsi" w:cstheme="minorHAnsi"/>
        </w:rPr>
      </w:pPr>
      <w:r w:rsidRPr="007B2CB6">
        <w:rPr>
          <w:rStyle w:val="Domylnaczcionkaakapitu1"/>
          <w:rFonts w:asciiTheme="minorHAnsi" w:eastAsia="DejaVu Sans" w:hAnsiTheme="minorHAnsi" w:cstheme="minorHAnsi"/>
          <w:kern w:val="2"/>
          <w:lang w:eastAsia="ar-SA"/>
        </w:rPr>
        <w:t>Procesor zobowiązuje się zająć niezwłocznie i właściwie każdym pytaniem Administratora dotyczącym przetwarzania powierzonych mu na podstawie Umowy powierzenia danych osobowych, w szczególności tych dotyczących organizacji ochrony danych osobowych</w:t>
      </w:r>
      <w:r w:rsidR="00C23528" w:rsidRPr="007B2CB6">
        <w:rPr>
          <w:rStyle w:val="Domylnaczcionkaakapitu1"/>
          <w:rFonts w:asciiTheme="minorHAnsi" w:eastAsia="DejaVu Sans" w:hAnsiTheme="minorHAnsi" w:cstheme="minorHAnsi"/>
          <w:kern w:val="2"/>
          <w:lang w:eastAsia="ar-SA"/>
        </w:rPr>
        <w:t xml:space="preserve">                             </w:t>
      </w:r>
      <w:r w:rsidRPr="007B2CB6">
        <w:rPr>
          <w:rStyle w:val="Domylnaczcionkaakapitu1"/>
          <w:rFonts w:asciiTheme="minorHAnsi" w:eastAsia="DejaVu Sans" w:hAnsiTheme="minorHAnsi" w:cstheme="minorHAnsi"/>
          <w:kern w:val="2"/>
          <w:lang w:eastAsia="ar-SA"/>
        </w:rPr>
        <w:t xml:space="preserve"> u Procesora oraz związanych z żądaniem osoby, której dane dotyczą, w zakresie wykonywania jej praw określonych w przepisach o ochronie danych osobowych. </w:t>
      </w:r>
    </w:p>
    <w:p w14:paraId="502657AB" w14:textId="77777777" w:rsidR="004D4B55" w:rsidRPr="007B2CB6" w:rsidRDefault="004D4B55" w:rsidP="004D4B55">
      <w:pPr>
        <w:pStyle w:val="Normalny1"/>
        <w:widowControl w:val="0"/>
        <w:numPr>
          <w:ilvl w:val="0"/>
          <w:numId w:val="1"/>
        </w:numPr>
        <w:spacing w:before="120" w:after="120"/>
        <w:jc w:val="both"/>
        <w:rPr>
          <w:rFonts w:asciiTheme="minorHAnsi" w:hAnsiTheme="minorHAnsi" w:cstheme="minorHAnsi"/>
        </w:rPr>
      </w:pPr>
      <w:r w:rsidRPr="007B2CB6">
        <w:rPr>
          <w:rStyle w:val="Domylnaczcionkaakapitu1"/>
          <w:rFonts w:asciiTheme="minorHAnsi" w:eastAsia="DejaVu Sans" w:hAnsiTheme="minorHAnsi" w:cstheme="minorHAnsi"/>
          <w:kern w:val="2"/>
          <w:lang w:eastAsia="ar-SA"/>
        </w:rPr>
        <w:t xml:space="preserve">Administrator upoważnia Procesora do przetwarzania danych osobowych w zakresie i celu określonym w niniejszej Umowie powierzenia, a także do udzielenia dalszych upoważnień do przetwarzania danych osobom współpracującym z Procesorem na podstawie umowy o pracę lub umowy cywilnoprawnej, które mają dostęp do przetwarzanych danych osobowych. </w:t>
      </w:r>
    </w:p>
    <w:p w14:paraId="69FE1CD3" w14:textId="77777777" w:rsidR="004D4B55" w:rsidRPr="007B2CB6" w:rsidRDefault="004D4B55" w:rsidP="004D4B55">
      <w:pPr>
        <w:pStyle w:val="Normalny1"/>
        <w:widowControl w:val="0"/>
        <w:numPr>
          <w:ilvl w:val="0"/>
          <w:numId w:val="1"/>
        </w:numPr>
        <w:tabs>
          <w:tab w:val="left" w:pos="0"/>
          <w:tab w:val="left" w:pos="3"/>
        </w:tabs>
        <w:spacing w:after="0"/>
        <w:ind w:left="357" w:hanging="357"/>
        <w:jc w:val="both"/>
        <w:rPr>
          <w:rFonts w:asciiTheme="minorHAnsi" w:hAnsiTheme="minorHAnsi" w:cstheme="minorHAnsi"/>
        </w:rPr>
      </w:pPr>
      <w:r w:rsidRPr="007B2CB6">
        <w:rPr>
          <w:rStyle w:val="Domylnaczcionkaakapitu1"/>
          <w:rFonts w:asciiTheme="minorHAnsi" w:eastAsia="DejaVu Sans" w:hAnsiTheme="minorHAnsi" w:cstheme="minorHAnsi"/>
          <w:kern w:val="2"/>
          <w:lang w:eastAsia="ar-SA"/>
        </w:rPr>
        <w:t>Administrator oraz Procesor zgodnie postanawiają, że w przypadku przesyłania danych osobowych, dane te będą zabezpieczone podczas transmisji przez sieć publiczną za pomocą kryptograficznych środków ochrony danych osobowych.</w:t>
      </w:r>
    </w:p>
    <w:p w14:paraId="54A4C575" w14:textId="3287B2E3" w:rsidR="004D4B55" w:rsidRPr="007B2CB6" w:rsidRDefault="004D4B55" w:rsidP="004D4B55">
      <w:pPr>
        <w:pStyle w:val="Normalny1"/>
        <w:widowControl w:val="0"/>
        <w:numPr>
          <w:ilvl w:val="0"/>
          <w:numId w:val="1"/>
        </w:numPr>
        <w:tabs>
          <w:tab w:val="clear" w:pos="0"/>
          <w:tab w:val="left" w:pos="400"/>
        </w:tabs>
        <w:spacing w:before="240" w:after="0"/>
        <w:ind w:left="398" w:hangingChars="181" w:hanging="398"/>
        <w:jc w:val="both"/>
        <w:rPr>
          <w:rFonts w:asciiTheme="minorHAnsi" w:hAnsiTheme="minorHAnsi" w:cstheme="minorHAnsi"/>
        </w:rPr>
      </w:pPr>
      <w:r w:rsidRPr="007B2CB6">
        <w:rPr>
          <w:rStyle w:val="Domylnaczcionkaakapitu1"/>
          <w:rFonts w:asciiTheme="minorHAnsi" w:eastAsia="DejaVu Sans" w:hAnsiTheme="minorHAnsi" w:cstheme="minorHAnsi"/>
          <w:kern w:val="2"/>
          <w:lang w:eastAsia="ar-SA"/>
        </w:rPr>
        <w:t xml:space="preserve">Administrator ma prawo wypowiedzieć Umowę powierzenia ze skutkiem </w:t>
      </w:r>
      <w:r w:rsidR="009E1154" w:rsidRPr="007B2CB6">
        <w:rPr>
          <w:rStyle w:val="Domylnaczcionkaakapitu1"/>
          <w:rFonts w:asciiTheme="minorHAnsi" w:eastAsia="DejaVu Sans" w:hAnsiTheme="minorHAnsi" w:cstheme="minorHAnsi"/>
          <w:kern w:val="2"/>
          <w:lang w:eastAsia="ar-SA"/>
        </w:rPr>
        <w:t>natychmiastowym, gdy</w:t>
      </w:r>
      <w:r w:rsidRPr="007B2CB6">
        <w:rPr>
          <w:rStyle w:val="Domylnaczcionkaakapitu1"/>
          <w:rFonts w:asciiTheme="minorHAnsi" w:eastAsia="DejaVu Sans" w:hAnsiTheme="minorHAnsi" w:cstheme="minorHAnsi"/>
          <w:kern w:val="2"/>
          <w:lang w:eastAsia="ar-SA"/>
        </w:rPr>
        <w:t xml:space="preserve"> Procesor:</w:t>
      </w:r>
    </w:p>
    <w:p w14:paraId="50380E8B" w14:textId="77777777" w:rsidR="004D4B55" w:rsidRPr="007B2CB6" w:rsidRDefault="004D4B55" w:rsidP="004D4B55">
      <w:pPr>
        <w:pStyle w:val="Normalny1"/>
        <w:widowControl w:val="0"/>
        <w:numPr>
          <w:ilvl w:val="0"/>
          <w:numId w:val="4"/>
        </w:numPr>
        <w:spacing w:after="0"/>
        <w:jc w:val="both"/>
        <w:rPr>
          <w:rFonts w:asciiTheme="minorHAnsi" w:hAnsiTheme="minorHAnsi" w:cstheme="minorHAnsi"/>
        </w:rPr>
      </w:pPr>
      <w:r w:rsidRPr="007B2CB6">
        <w:rPr>
          <w:rFonts w:asciiTheme="minorHAnsi" w:eastAsia="DejaVu Sans" w:hAnsiTheme="minorHAnsi" w:cstheme="minorHAnsi"/>
          <w:kern w:val="2"/>
          <w:lang w:eastAsia="ar-SA"/>
        </w:rPr>
        <w:t>wykorzystał dane osobowe w sposób niezgodny z Umową powierzenia,</w:t>
      </w:r>
    </w:p>
    <w:p w14:paraId="1192B9B3" w14:textId="77777777" w:rsidR="004D4B55" w:rsidRPr="007B2CB6" w:rsidRDefault="004D4B55" w:rsidP="004D4B55">
      <w:pPr>
        <w:pStyle w:val="Normalny1"/>
        <w:widowControl w:val="0"/>
        <w:numPr>
          <w:ilvl w:val="0"/>
          <w:numId w:val="4"/>
        </w:numPr>
        <w:spacing w:after="0"/>
        <w:jc w:val="both"/>
        <w:rPr>
          <w:rFonts w:asciiTheme="minorHAnsi" w:hAnsiTheme="minorHAnsi" w:cstheme="minorHAnsi"/>
        </w:rPr>
      </w:pPr>
      <w:r w:rsidRPr="007B2CB6">
        <w:rPr>
          <w:rFonts w:asciiTheme="minorHAnsi" w:eastAsia="DejaVu Sans" w:hAnsiTheme="minorHAnsi" w:cstheme="minorHAnsi"/>
          <w:kern w:val="2"/>
          <w:lang w:eastAsia="ar-SA"/>
        </w:rPr>
        <w:t>powierzył wykonanie przedmiotu Umowy powierzenia osobie trzeciej bez zgody Administratora,</w:t>
      </w:r>
    </w:p>
    <w:p w14:paraId="44EABB47" w14:textId="77777777" w:rsidR="004D4B55" w:rsidRPr="007B2CB6" w:rsidRDefault="004D4B55" w:rsidP="004D4B55">
      <w:pPr>
        <w:pStyle w:val="Normalny1"/>
        <w:widowControl w:val="0"/>
        <w:numPr>
          <w:ilvl w:val="0"/>
          <w:numId w:val="4"/>
        </w:numPr>
        <w:spacing w:after="0"/>
        <w:jc w:val="both"/>
        <w:rPr>
          <w:rFonts w:asciiTheme="minorHAnsi" w:hAnsiTheme="minorHAnsi" w:cstheme="minorHAnsi"/>
        </w:rPr>
      </w:pPr>
      <w:r w:rsidRPr="007B2CB6">
        <w:rPr>
          <w:rFonts w:asciiTheme="minorHAnsi" w:eastAsia="DejaVu Sans" w:hAnsiTheme="minorHAnsi" w:cstheme="minorHAnsi"/>
          <w:kern w:val="2"/>
          <w:lang w:eastAsia="ar-SA"/>
        </w:rPr>
        <w:t>nie zaprzestanie niewłaściwego przetwarzania danych osobowych, niezwłocznie po wezwaniu Administratora.</w:t>
      </w:r>
    </w:p>
    <w:p w14:paraId="7C1F75EB" w14:textId="77777777" w:rsidR="004D4B55" w:rsidRPr="007B2CB6" w:rsidRDefault="004D4B55" w:rsidP="004D4B55">
      <w:pPr>
        <w:pStyle w:val="Normalny1"/>
        <w:widowControl w:val="0"/>
        <w:numPr>
          <w:ilvl w:val="0"/>
          <w:numId w:val="1"/>
        </w:numPr>
        <w:spacing w:before="120" w:after="120"/>
        <w:jc w:val="both"/>
        <w:rPr>
          <w:rFonts w:asciiTheme="minorHAnsi" w:hAnsiTheme="minorHAnsi" w:cstheme="minorHAnsi"/>
        </w:rPr>
      </w:pPr>
      <w:r w:rsidRPr="007B2CB6">
        <w:rPr>
          <w:rStyle w:val="Domylnaczcionkaakapitu1"/>
          <w:rFonts w:asciiTheme="minorHAnsi" w:eastAsia="DejaVu Sans" w:hAnsiTheme="minorHAnsi" w:cstheme="minorHAnsi"/>
          <w:kern w:val="2"/>
          <w:lang w:eastAsia="ar-SA"/>
        </w:rPr>
        <w:t xml:space="preserve">Strony zobowiązują się, że podczas realizacji Umowy powierzenia będą ze sobą ściśle współpracować, informując się wzajemnie o wszystkich okolicznościach mających lub mogących mieć wpływ na wykonanie Umowy powierzenia. </w:t>
      </w:r>
    </w:p>
    <w:p w14:paraId="5DFBC47C" w14:textId="1AC69823" w:rsidR="004D4B55" w:rsidRPr="007B2CB6" w:rsidRDefault="004D4B55" w:rsidP="004D4B55">
      <w:pPr>
        <w:pStyle w:val="Normalny1"/>
        <w:widowControl w:val="0"/>
        <w:numPr>
          <w:ilvl w:val="0"/>
          <w:numId w:val="1"/>
        </w:numPr>
        <w:spacing w:before="120" w:after="120"/>
        <w:jc w:val="both"/>
        <w:rPr>
          <w:rFonts w:asciiTheme="minorHAnsi" w:hAnsiTheme="minorHAnsi" w:cstheme="minorHAnsi"/>
        </w:rPr>
      </w:pPr>
      <w:r w:rsidRPr="007B2CB6">
        <w:rPr>
          <w:rFonts w:asciiTheme="minorHAnsi" w:eastAsia="DejaVu Sans" w:hAnsiTheme="minorHAnsi" w:cstheme="minorHAnsi"/>
          <w:kern w:val="2"/>
          <w:lang w:eastAsia="ar-SA"/>
        </w:rPr>
        <w:t xml:space="preserve">Administrator nie jest odpowiedzialny za zobowiązania Procesora wobec osób trzecich </w:t>
      </w:r>
      <w:r w:rsidR="00C23528" w:rsidRPr="007B2CB6">
        <w:rPr>
          <w:rFonts w:asciiTheme="minorHAnsi" w:eastAsia="DejaVu Sans" w:hAnsiTheme="minorHAnsi" w:cstheme="minorHAnsi"/>
          <w:kern w:val="2"/>
          <w:lang w:eastAsia="ar-SA"/>
        </w:rPr>
        <w:t>nieprzewidzianych</w:t>
      </w:r>
      <w:r w:rsidRPr="007B2CB6">
        <w:rPr>
          <w:rFonts w:asciiTheme="minorHAnsi" w:eastAsia="DejaVu Sans" w:hAnsiTheme="minorHAnsi" w:cstheme="minorHAnsi"/>
          <w:kern w:val="2"/>
          <w:lang w:eastAsia="ar-SA"/>
        </w:rPr>
        <w:t xml:space="preserve"> niniejszą Umową powierzenia ani za zobowiązania Procesora wobec osób, które ten upoważnił do przetwarzania danych.</w:t>
      </w:r>
    </w:p>
    <w:p w14:paraId="1EADBCAA" w14:textId="6F4BC4B1" w:rsidR="004D4B55" w:rsidRPr="007B2CB6" w:rsidRDefault="004D4B55" w:rsidP="008D5CF0">
      <w:pPr>
        <w:pStyle w:val="Normalny1"/>
        <w:widowControl w:val="0"/>
        <w:numPr>
          <w:ilvl w:val="0"/>
          <w:numId w:val="1"/>
        </w:numPr>
        <w:spacing w:after="0"/>
        <w:jc w:val="both"/>
        <w:rPr>
          <w:rFonts w:asciiTheme="minorHAnsi" w:hAnsiTheme="minorHAnsi" w:cstheme="minorHAnsi"/>
        </w:rPr>
      </w:pPr>
      <w:bookmarkStart w:id="1" w:name="_Ref202365513"/>
      <w:r w:rsidRPr="007B2CB6">
        <w:rPr>
          <w:rFonts w:asciiTheme="minorHAnsi" w:eastAsia="DejaVu Sans" w:hAnsiTheme="minorHAnsi" w:cstheme="minorHAnsi"/>
          <w:kern w:val="2"/>
          <w:lang w:eastAsia="ar-SA"/>
        </w:rPr>
        <w:t>Ze strony Administratora osob</w:t>
      </w:r>
      <w:r w:rsidR="00D543FB" w:rsidRPr="007B2CB6">
        <w:rPr>
          <w:rFonts w:asciiTheme="minorHAnsi" w:eastAsia="DejaVu Sans" w:hAnsiTheme="minorHAnsi" w:cstheme="minorHAnsi"/>
          <w:kern w:val="2"/>
          <w:lang w:eastAsia="ar-SA"/>
        </w:rPr>
        <w:t>ą</w:t>
      </w:r>
      <w:r w:rsidRPr="007B2CB6">
        <w:rPr>
          <w:rFonts w:asciiTheme="minorHAnsi" w:eastAsia="DejaVu Sans" w:hAnsiTheme="minorHAnsi" w:cstheme="minorHAnsi"/>
          <w:kern w:val="2"/>
          <w:lang w:eastAsia="ar-SA"/>
        </w:rPr>
        <w:t xml:space="preserve"> do kontaktów w sprawie realizacji Umowy powierzenia </w:t>
      </w:r>
      <w:r w:rsidR="00D543FB" w:rsidRPr="007B2CB6">
        <w:rPr>
          <w:rFonts w:asciiTheme="minorHAnsi" w:eastAsia="DejaVu Sans" w:hAnsiTheme="minorHAnsi" w:cstheme="minorHAnsi"/>
          <w:kern w:val="2"/>
          <w:lang w:eastAsia="ar-SA"/>
        </w:rPr>
        <w:t>jest</w:t>
      </w:r>
      <w:r w:rsidRPr="007B2CB6">
        <w:rPr>
          <w:rFonts w:asciiTheme="minorHAnsi" w:eastAsia="DejaVu Sans" w:hAnsiTheme="minorHAnsi" w:cstheme="minorHAnsi"/>
          <w:kern w:val="2"/>
          <w:lang w:eastAsia="ar-SA"/>
        </w:rPr>
        <w:t>:</w:t>
      </w:r>
      <w:bookmarkEnd w:id="1"/>
    </w:p>
    <w:p w14:paraId="61624B9A" w14:textId="5980672F" w:rsidR="00D543FB" w:rsidRPr="007B2CB6" w:rsidRDefault="003500B1" w:rsidP="008D5CF0">
      <w:pPr>
        <w:pStyle w:val="Normalny1"/>
        <w:widowControl w:val="0"/>
        <w:spacing w:after="0"/>
        <w:ind w:left="1440"/>
        <w:jc w:val="both"/>
        <w:rPr>
          <w:rFonts w:asciiTheme="minorHAnsi" w:eastAsia="DejaVu Sans" w:hAnsiTheme="minorHAnsi" w:cstheme="minorHAnsi"/>
          <w:kern w:val="2"/>
          <w:lang w:eastAsia="ar-SA"/>
        </w:rPr>
      </w:pPr>
      <w:r>
        <w:rPr>
          <w:rFonts w:asciiTheme="minorHAnsi" w:eastAsia="DejaVu Sans" w:hAnsiTheme="minorHAnsi" w:cstheme="minorHAnsi"/>
          <w:kern w:val="2"/>
          <w:lang w:eastAsia="ar-SA"/>
        </w:rPr>
        <w:t>…</w:t>
      </w:r>
    </w:p>
    <w:p w14:paraId="37704B3C" w14:textId="77777777" w:rsidR="007B2CB6" w:rsidRPr="007B2CB6" w:rsidRDefault="007B2CB6" w:rsidP="003500B1">
      <w:pPr>
        <w:pStyle w:val="Normalny1"/>
        <w:widowControl w:val="0"/>
        <w:spacing w:after="0"/>
        <w:jc w:val="both"/>
        <w:rPr>
          <w:rFonts w:asciiTheme="minorHAnsi" w:hAnsiTheme="minorHAnsi" w:cstheme="minorHAnsi"/>
        </w:rPr>
      </w:pPr>
    </w:p>
    <w:p w14:paraId="6A7787C8" w14:textId="7ACF9367" w:rsidR="004D4B55" w:rsidRPr="007B2CB6" w:rsidRDefault="004D4B55" w:rsidP="008D5CF0">
      <w:pPr>
        <w:pStyle w:val="Normalny1"/>
        <w:widowControl w:val="0"/>
        <w:numPr>
          <w:ilvl w:val="0"/>
          <w:numId w:val="1"/>
        </w:numPr>
        <w:spacing w:after="0"/>
        <w:jc w:val="both"/>
        <w:rPr>
          <w:rFonts w:asciiTheme="minorHAnsi" w:hAnsiTheme="minorHAnsi" w:cstheme="minorHAnsi"/>
        </w:rPr>
      </w:pPr>
      <w:r w:rsidRPr="007B2CB6">
        <w:rPr>
          <w:rFonts w:asciiTheme="minorHAnsi" w:eastAsia="DejaVu Sans" w:hAnsiTheme="minorHAnsi" w:cstheme="minorHAnsi"/>
          <w:kern w:val="2"/>
          <w:lang w:eastAsia="ar-SA"/>
        </w:rPr>
        <w:t>Ze strony Procesora osob</w:t>
      </w:r>
      <w:r w:rsidR="008D5CF0" w:rsidRPr="007B2CB6">
        <w:rPr>
          <w:rFonts w:asciiTheme="minorHAnsi" w:eastAsia="DejaVu Sans" w:hAnsiTheme="minorHAnsi" w:cstheme="minorHAnsi"/>
          <w:kern w:val="2"/>
          <w:lang w:eastAsia="ar-SA"/>
        </w:rPr>
        <w:t>ą</w:t>
      </w:r>
      <w:r w:rsidRPr="007B2CB6">
        <w:rPr>
          <w:rFonts w:asciiTheme="minorHAnsi" w:eastAsia="DejaVu Sans" w:hAnsiTheme="minorHAnsi" w:cstheme="minorHAnsi"/>
          <w:kern w:val="2"/>
          <w:lang w:eastAsia="ar-SA"/>
        </w:rPr>
        <w:t xml:space="preserve"> do kontakt</w:t>
      </w:r>
      <w:r w:rsidR="008D5CF0" w:rsidRPr="007B2CB6">
        <w:rPr>
          <w:rFonts w:asciiTheme="minorHAnsi" w:eastAsia="DejaVu Sans" w:hAnsiTheme="minorHAnsi" w:cstheme="minorHAnsi"/>
          <w:kern w:val="2"/>
          <w:lang w:eastAsia="ar-SA"/>
        </w:rPr>
        <w:t>u</w:t>
      </w:r>
      <w:r w:rsidRPr="007B2CB6">
        <w:rPr>
          <w:rFonts w:asciiTheme="minorHAnsi" w:eastAsia="DejaVu Sans" w:hAnsiTheme="minorHAnsi" w:cstheme="minorHAnsi"/>
          <w:kern w:val="2"/>
          <w:lang w:eastAsia="ar-SA"/>
        </w:rPr>
        <w:t xml:space="preserve"> w sprawie realizacji Umowy powierzenia </w:t>
      </w:r>
      <w:r w:rsidR="008D5CF0" w:rsidRPr="007B2CB6">
        <w:rPr>
          <w:rFonts w:asciiTheme="minorHAnsi" w:eastAsia="DejaVu Sans" w:hAnsiTheme="minorHAnsi" w:cstheme="minorHAnsi"/>
          <w:kern w:val="2"/>
          <w:lang w:eastAsia="ar-SA"/>
        </w:rPr>
        <w:t>jest</w:t>
      </w:r>
      <w:r w:rsidRPr="007B2CB6">
        <w:rPr>
          <w:rFonts w:asciiTheme="minorHAnsi" w:eastAsia="DejaVu Sans" w:hAnsiTheme="minorHAnsi" w:cstheme="minorHAnsi"/>
          <w:kern w:val="2"/>
          <w:lang w:eastAsia="ar-SA"/>
        </w:rPr>
        <w:t>:</w:t>
      </w:r>
    </w:p>
    <w:p w14:paraId="6C5AFD4E" w14:textId="6C1F1416" w:rsidR="008D5CF0" w:rsidRPr="007B2CB6" w:rsidRDefault="003500B1" w:rsidP="008D5CF0">
      <w:pPr>
        <w:pStyle w:val="Normalny1"/>
        <w:widowControl w:val="0"/>
        <w:spacing w:after="0"/>
        <w:ind w:left="732" w:firstLine="684"/>
        <w:jc w:val="both"/>
        <w:rPr>
          <w:rFonts w:asciiTheme="minorHAnsi" w:hAnsiTheme="minorHAnsi" w:cstheme="minorHAnsi"/>
        </w:rPr>
      </w:pPr>
      <w:r>
        <w:rPr>
          <w:rFonts w:asciiTheme="minorHAnsi" w:eastAsia="DejaVu Sans" w:hAnsiTheme="minorHAnsi" w:cstheme="minorHAnsi"/>
          <w:kern w:val="2"/>
          <w:lang w:eastAsia="ar-SA"/>
        </w:rPr>
        <w:t>…</w:t>
      </w:r>
    </w:p>
    <w:p w14:paraId="26F1958C" w14:textId="40B83BF7" w:rsidR="004D4B55" w:rsidRPr="007B2CB6" w:rsidRDefault="004D4B55" w:rsidP="004D4B55">
      <w:pPr>
        <w:pStyle w:val="Normalny1"/>
        <w:widowControl w:val="0"/>
        <w:numPr>
          <w:ilvl w:val="0"/>
          <w:numId w:val="1"/>
        </w:numPr>
        <w:spacing w:before="120" w:after="120"/>
        <w:jc w:val="both"/>
        <w:rPr>
          <w:rFonts w:asciiTheme="minorHAnsi" w:hAnsiTheme="minorHAnsi" w:cstheme="minorHAnsi"/>
        </w:rPr>
      </w:pPr>
      <w:r w:rsidRPr="007B2CB6">
        <w:rPr>
          <w:rStyle w:val="Domylnaczcionkaakapitu1"/>
          <w:rFonts w:asciiTheme="minorHAnsi" w:eastAsia="DejaVu Sans" w:hAnsiTheme="minorHAnsi" w:cstheme="minorHAnsi"/>
          <w:kern w:val="2"/>
          <w:lang w:eastAsia="ar-SA"/>
        </w:rPr>
        <w:t>Zmiana danych dotyczących osób do kontaktu, wskazanych w ust.</w:t>
      </w:r>
      <w:r w:rsidR="007B2CB6">
        <w:rPr>
          <w:rStyle w:val="Domylnaczcionkaakapitu1"/>
          <w:rFonts w:asciiTheme="minorHAnsi" w:eastAsia="DejaVu Sans" w:hAnsiTheme="minorHAnsi" w:cstheme="minorHAnsi"/>
          <w:kern w:val="2"/>
          <w:lang w:eastAsia="ar-SA"/>
        </w:rPr>
        <w:t xml:space="preserve"> </w:t>
      </w:r>
      <w:r w:rsidR="00890310">
        <w:rPr>
          <w:rStyle w:val="Domylnaczcionkaakapitu1"/>
          <w:rFonts w:asciiTheme="minorHAnsi" w:eastAsia="DejaVu Sans" w:hAnsiTheme="minorHAnsi" w:cstheme="minorHAnsi"/>
          <w:kern w:val="2"/>
          <w:lang w:eastAsia="ar-SA"/>
        </w:rPr>
        <w:t>20</w:t>
      </w:r>
      <w:r w:rsidRPr="007B2CB6">
        <w:rPr>
          <w:rStyle w:val="Domylnaczcionkaakapitu1"/>
          <w:rFonts w:asciiTheme="minorHAnsi" w:eastAsia="DejaVu Sans" w:hAnsiTheme="minorHAnsi" w:cstheme="minorHAnsi"/>
          <w:kern w:val="2"/>
          <w:lang w:eastAsia="ar-SA"/>
        </w:rPr>
        <w:t xml:space="preserve"> i </w:t>
      </w:r>
      <w:r w:rsidR="00C23528" w:rsidRPr="007B2CB6">
        <w:rPr>
          <w:rStyle w:val="Domylnaczcionkaakapitu1"/>
          <w:rFonts w:asciiTheme="minorHAnsi" w:eastAsia="DejaVu Sans" w:hAnsiTheme="minorHAnsi" w:cstheme="minorHAnsi"/>
          <w:kern w:val="2"/>
          <w:lang w:eastAsia="ar-SA"/>
        </w:rPr>
        <w:t>2</w:t>
      </w:r>
      <w:r w:rsidR="00890310">
        <w:rPr>
          <w:rStyle w:val="Domylnaczcionkaakapitu1"/>
          <w:rFonts w:asciiTheme="minorHAnsi" w:eastAsia="DejaVu Sans" w:hAnsiTheme="minorHAnsi" w:cstheme="minorHAnsi"/>
          <w:kern w:val="2"/>
          <w:lang w:eastAsia="ar-SA"/>
        </w:rPr>
        <w:t>1</w:t>
      </w:r>
      <w:r w:rsidRPr="007B2CB6">
        <w:rPr>
          <w:rStyle w:val="Domylnaczcionkaakapitu1"/>
          <w:rFonts w:asciiTheme="minorHAnsi" w:eastAsia="DejaVu Sans" w:hAnsiTheme="minorHAnsi" w:cstheme="minorHAnsi"/>
          <w:kern w:val="2"/>
          <w:lang w:eastAsia="ar-SA"/>
        </w:rPr>
        <w:t xml:space="preserve"> nie jest </w:t>
      </w:r>
      <w:r w:rsidR="00890310" w:rsidRPr="007B2CB6">
        <w:rPr>
          <w:rStyle w:val="Domylnaczcionkaakapitu1"/>
          <w:rFonts w:asciiTheme="minorHAnsi" w:eastAsia="DejaVu Sans" w:hAnsiTheme="minorHAnsi" w:cstheme="minorHAnsi"/>
          <w:kern w:val="2"/>
          <w:lang w:eastAsia="ar-SA"/>
        </w:rPr>
        <w:t>traktowana, jako</w:t>
      </w:r>
      <w:r w:rsidRPr="007B2CB6">
        <w:rPr>
          <w:rStyle w:val="Domylnaczcionkaakapitu1"/>
          <w:rFonts w:asciiTheme="minorHAnsi" w:eastAsia="DejaVu Sans" w:hAnsiTheme="minorHAnsi" w:cstheme="minorHAnsi"/>
          <w:kern w:val="2"/>
          <w:lang w:eastAsia="ar-SA"/>
        </w:rPr>
        <w:t xml:space="preserve"> zmiana warunków Umowy powierzenia.</w:t>
      </w:r>
    </w:p>
    <w:p w14:paraId="1D02F494" w14:textId="2D73F653" w:rsidR="004D4B55" w:rsidRPr="007B2CB6" w:rsidRDefault="004D4B55" w:rsidP="004D4B55">
      <w:pPr>
        <w:pStyle w:val="Normalny1"/>
        <w:widowControl w:val="0"/>
        <w:numPr>
          <w:ilvl w:val="0"/>
          <w:numId w:val="1"/>
        </w:numPr>
        <w:spacing w:before="120" w:after="120"/>
        <w:jc w:val="both"/>
        <w:rPr>
          <w:rFonts w:asciiTheme="minorHAnsi" w:hAnsiTheme="minorHAnsi" w:cstheme="minorHAnsi"/>
        </w:rPr>
      </w:pPr>
      <w:r w:rsidRPr="007B2CB6">
        <w:rPr>
          <w:rStyle w:val="Domylnaczcionkaakapitu1"/>
          <w:rFonts w:asciiTheme="minorHAnsi" w:eastAsia="DejaVu Sans" w:hAnsiTheme="minorHAnsi" w:cstheme="minorHAnsi"/>
          <w:kern w:val="2"/>
          <w:lang w:eastAsia="ar-SA"/>
        </w:rPr>
        <w:t xml:space="preserve">Procesor zobowiązany jest do niezwłocznego poinformowania Administratora, jeżeli jego zdaniem wydane mu polecenie stanowi naruszenie powszechnie obowiązujących przepisów prawa krajowego oraz unijnego w tym w </w:t>
      </w:r>
      <w:r w:rsidR="00C23528" w:rsidRPr="007B2CB6">
        <w:rPr>
          <w:rStyle w:val="Domylnaczcionkaakapitu1"/>
          <w:rFonts w:asciiTheme="minorHAnsi" w:eastAsia="DejaVu Sans" w:hAnsiTheme="minorHAnsi" w:cstheme="minorHAnsi"/>
          <w:kern w:val="2"/>
          <w:lang w:eastAsia="ar-SA"/>
        </w:rPr>
        <w:t>zakresie, w jakim</w:t>
      </w:r>
      <w:r w:rsidRPr="007B2CB6">
        <w:rPr>
          <w:rStyle w:val="Domylnaczcionkaakapitu1"/>
          <w:rFonts w:asciiTheme="minorHAnsi" w:eastAsia="DejaVu Sans" w:hAnsiTheme="minorHAnsi" w:cstheme="minorHAnsi"/>
          <w:kern w:val="2"/>
          <w:lang w:eastAsia="ar-SA"/>
        </w:rPr>
        <w:t xml:space="preserve"> regulują one zasady ochrony danych osobowych. </w:t>
      </w:r>
    </w:p>
    <w:p w14:paraId="507BBD74" w14:textId="34632C86" w:rsidR="0092209C" w:rsidRPr="007B2CB6" w:rsidRDefault="0092209C" w:rsidP="0092209C">
      <w:pPr>
        <w:pStyle w:val="Normalny1"/>
        <w:widowControl w:val="0"/>
        <w:numPr>
          <w:ilvl w:val="0"/>
          <w:numId w:val="1"/>
        </w:numPr>
        <w:spacing w:before="120" w:after="120"/>
        <w:jc w:val="both"/>
        <w:rPr>
          <w:rStyle w:val="Domylnaczcionkaakapitu1"/>
          <w:rFonts w:asciiTheme="minorHAnsi" w:hAnsiTheme="minorHAnsi" w:cstheme="minorHAnsi"/>
        </w:rPr>
      </w:pPr>
      <w:r w:rsidRPr="007B2CB6">
        <w:rPr>
          <w:rStyle w:val="Domylnaczcionkaakapitu1"/>
          <w:rFonts w:asciiTheme="minorHAnsi" w:eastAsia="DejaVu Sans" w:hAnsiTheme="minorHAnsi" w:cstheme="minorHAnsi"/>
          <w:kern w:val="2"/>
          <w:lang w:eastAsia="ar-SA"/>
        </w:rPr>
        <w:t>Umowę powierzenia sporządzono w trzech jednobrzmiących egzemplarzach - dwa dla Administratora danych i jeden dla Procesora.</w:t>
      </w:r>
    </w:p>
    <w:p w14:paraId="5BAFD8D6" w14:textId="6A02FE0F" w:rsidR="006E72ED" w:rsidRDefault="006E72ED" w:rsidP="006E72ED">
      <w:pPr>
        <w:pStyle w:val="Normalny1"/>
        <w:widowControl w:val="0"/>
        <w:spacing w:before="120" w:after="120"/>
        <w:ind w:left="360"/>
        <w:jc w:val="both"/>
        <w:rPr>
          <w:rFonts w:asciiTheme="minorHAnsi" w:hAnsiTheme="minorHAnsi" w:cstheme="minorHAnsi"/>
        </w:rPr>
      </w:pPr>
    </w:p>
    <w:p w14:paraId="0FD9674F" w14:textId="225CFDB8" w:rsidR="007B2CB6" w:rsidRDefault="007B2CB6" w:rsidP="006E72ED">
      <w:pPr>
        <w:pStyle w:val="Normalny1"/>
        <w:widowControl w:val="0"/>
        <w:spacing w:before="120" w:after="120"/>
        <w:ind w:left="360"/>
        <w:jc w:val="both"/>
        <w:rPr>
          <w:rFonts w:asciiTheme="minorHAnsi" w:hAnsiTheme="minorHAnsi" w:cstheme="minorHAnsi"/>
        </w:rPr>
      </w:pPr>
    </w:p>
    <w:p w14:paraId="647E4246" w14:textId="77777777" w:rsidR="007B2CB6" w:rsidRPr="007B2CB6" w:rsidRDefault="007B2CB6" w:rsidP="006E72ED">
      <w:pPr>
        <w:pStyle w:val="Normalny1"/>
        <w:widowControl w:val="0"/>
        <w:spacing w:before="120" w:after="120"/>
        <w:ind w:left="360"/>
        <w:jc w:val="both"/>
        <w:rPr>
          <w:rFonts w:asciiTheme="minorHAnsi" w:hAnsiTheme="minorHAnsi" w:cstheme="minorHAnsi"/>
        </w:rPr>
      </w:pPr>
    </w:p>
    <w:tbl>
      <w:tblPr>
        <w:tblW w:w="0" w:type="auto"/>
        <w:tblInd w:w="108" w:type="dxa"/>
        <w:tblLayout w:type="fixed"/>
        <w:tblLook w:val="0000" w:firstRow="0" w:lastRow="0" w:firstColumn="0" w:lastColumn="0" w:noHBand="0" w:noVBand="0"/>
      </w:tblPr>
      <w:tblGrid>
        <w:gridCol w:w="4537"/>
        <w:gridCol w:w="4535"/>
      </w:tblGrid>
      <w:tr w:rsidR="004D4B55" w:rsidRPr="007B2CB6" w14:paraId="1A34F420" w14:textId="77777777" w:rsidTr="00180EA7">
        <w:tc>
          <w:tcPr>
            <w:tcW w:w="4537" w:type="dxa"/>
          </w:tcPr>
          <w:p w14:paraId="6C402D0D" w14:textId="226B4214" w:rsidR="004D4B55" w:rsidRPr="007B2CB6" w:rsidRDefault="00F1023B" w:rsidP="00180EA7">
            <w:pPr>
              <w:pStyle w:val="Normalny1"/>
              <w:widowControl w:val="0"/>
              <w:tabs>
                <w:tab w:val="left" w:pos="1080"/>
              </w:tabs>
              <w:spacing w:before="120" w:after="120"/>
              <w:jc w:val="both"/>
              <w:rPr>
                <w:rFonts w:asciiTheme="minorHAnsi" w:hAnsiTheme="minorHAnsi" w:cstheme="minorHAnsi"/>
              </w:rPr>
            </w:pPr>
            <w:r w:rsidRPr="007B2CB6">
              <w:rPr>
                <w:rFonts w:asciiTheme="minorHAnsi" w:eastAsia="DejaVu Sans" w:hAnsiTheme="minorHAnsi" w:cstheme="minorHAnsi"/>
                <w:b/>
                <w:kern w:val="2"/>
                <w:lang w:eastAsia="ar-SA"/>
              </w:rPr>
              <w:t xml:space="preserve">                           </w:t>
            </w:r>
            <w:r w:rsidR="008D5CF0" w:rsidRPr="007B2CB6">
              <w:rPr>
                <w:rFonts w:asciiTheme="minorHAnsi" w:eastAsia="DejaVu Sans" w:hAnsiTheme="minorHAnsi" w:cstheme="minorHAnsi"/>
                <w:b/>
                <w:kern w:val="2"/>
                <w:lang w:eastAsia="ar-SA"/>
              </w:rPr>
              <w:t>Procesor</w:t>
            </w:r>
          </w:p>
        </w:tc>
        <w:tc>
          <w:tcPr>
            <w:tcW w:w="4535" w:type="dxa"/>
          </w:tcPr>
          <w:p w14:paraId="750D4C4C" w14:textId="510B9202" w:rsidR="004D4B55" w:rsidRPr="007B2CB6" w:rsidRDefault="00F1023B" w:rsidP="00F1023B">
            <w:pPr>
              <w:pStyle w:val="Normalny1"/>
              <w:widowControl w:val="0"/>
              <w:tabs>
                <w:tab w:val="left" w:pos="1080"/>
              </w:tabs>
              <w:spacing w:before="120" w:after="120"/>
              <w:jc w:val="center"/>
              <w:rPr>
                <w:rFonts w:asciiTheme="minorHAnsi" w:hAnsiTheme="minorHAnsi" w:cstheme="minorHAnsi"/>
              </w:rPr>
            </w:pPr>
            <w:r w:rsidRPr="007B2CB6">
              <w:rPr>
                <w:rFonts w:asciiTheme="minorHAnsi" w:eastAsia="DejaVu Sans" w:hAnsiTheme="minorHAnsi" w:cstheme="minorHAnsi"/>
                <w:b/>
                <w:kern w:val="2"/>
                <w:lang w:eastAsia="ar-SA"/>
              </w:rPr>
              <w:t xml:space="preserve">     </w:t>
            </w:r>
            <w:r w:rsidR="008D5CF0" w:rsidRPr="007B2CB6">
              <w:rPr>
                <w:rFonts w:asciiTheme="minorHAnsi" w:eastAsia="DejaVu Sans" w:hAnsiTheme="minorHAnsi" w:cstheme="minorHAnsi"/>
                <w:b/>
                <w:kern w:val="2"/>
                <w:lang w:eastAsia="ar-SA"/>
              </w:rPr>
              <w:t>Administrator danych</w:t>
            </w:r>
          </w:p>
        </w:tc>
      </w:tr>
    </w:tbl>
    <w:p w14:paraId="7C86347B" w14:textId="77777777" w:rsidR="004D4B55" w:rsidRPr="007B2CB6" w:rsidRDefault="004D4B55" w:rsidP="004D4B55">
      <w:pPr>
        <w:pStyle w:val="Normalny1"/>
        <w:widowControl w:val="0"/>
        <w:spacing w:after="120"/>
        <w:rPr>
          <w:rFonts w:asciiTheme="minorHAnsi" w:eastAsia="DejaVu Sans" w:hAnsiTheme="minorHAnsi" w:cstheme="minorHAnsi"/>
          <w:kern w:val="2"/>
          <w:lang w:eastAsia="ar-SA"/>
        </w:rPr>
      </w:pPr>
    </w:p>
    <w:p w14:paraId="4398501D" w14:textId="77777777" w:rsidR="004D4B55" w:rsidRPr="007B2CB6" w:rsidRDefault="004D4B55" w:rsidP="004D4B55">
      <w:pPr>
        <w:pStyle w:val="Normalny1"/>
        <w:rPr>
          <w:rFonts w:asciiTheme="minorHAnsi" w:hAnsiTheme="minorHAnsi" w:cstheme="minorHAnsi"/>
        </w:rPr>
      </w:pPr>
    </w:p>
    <w:p w14:paraId="047F2644" w14:textId="23FC7CF1" w:rsidR="00F1023B" w:rsidRPr="007B2CB6" w:rsidRDefault="00F1023B" w:rsidP="00F1023B">
      <w:pPr>
        <w:pBdr>
          <w:top w:val="none" w:sz="0" w:space="0" w:color="auto"/>
          <w:left w:val="none" w:sz="0" w:space="0" w:color="auto"/>
          <w:bottom w:val="none" w:sz="0" w:space="0" w:color="auto"/>
          <w:right w:val="none" w:sz="0" w:space="0" w:color="auto"/>
        </w:pBdr>
        <w:spacing w:after="0"/>
        <w:textAlignment w:val="auto"/>
        <w:rPr>
          <w:rFonts w:asciiTheme="minorHAnsi" w:eastAsia="Times New Roman" w:hAnsiTheme="minorHAnsi" w:cstheme="minorHAnsi"/>
          <w:color w:val="00000A"/>
          <w:lang w:eastAsia="pl-PL"/>
        </w:rPr>
      </w:pPr>
      <w:r w:rsidRPr="007B2CB6">
        <w:rPr>
          <w:rFonts w:asciiTheme="minorHAnsi" w:eastAsia="Times New Roman" w:hAnsiTheme="minorHAnsi" w:cstheme="minorHAnsi"/>
          <w:color w:val="00000A"/>
          <w:lang w:eastAsia="pl-PL"/>
        </w:rPr>
        <w:t xml:space="preserve">                ………………………………….                             </w:t>
      </w:r>
      <w:r w:rsidR="007B2CB6">
        <w:rPr>
          <w:rFonts w:asciiTheme="minorHAnsi" w:eastAsia="Times New Roman" w:hAnsiTheme="minorHAnsi" w:cstheme="minorHAnsi"/>
          <w:color w:val="00000A"/>
          <w:lang w:eastAsia="pl-PL"/>
        </w:rPr>
        <w:t xml:space="preserve">                        </w:t>
      </w:r>
      <w:r w:rsidRPr="007B2CB6">
        <w:rPr>
          <w:rFonts w:asciiTheme="minorHAnsi" w:eastAsia="Times New Roman" w:hAnsiTheme="minorHAnsi" w:cstheme="minorHAnsi"/>
          <w:color w:val="00000A"/>
          <w:lang w:eastAsia="pl-PL"/>
        </w:rPr>
        <w:t xml:space="preserve">        ………………………………….</w:t>
      </w:r>
    </w:p>
    <w:p w14:paraId="1D68BAB4" w14:textId="77777777" w:rsidR="00F1023B" w:rsidRPr="007B2CB6" w:rsidRDefault="00F1023B" w:rsidP="00F1023B">
      <w:pPr>
        <w:pBdr>
          <w:top w:val="none" w:sz="0" w:space="0" w:color="auto"/>
          <w:left w:val="none" w:sz="0" w:space="0" w:color="auto"/>
          <w:bottom w:val="none" w:sz="0" w:space="0" w:color="auto"/>
          <w:right w:val="none" w:sz="0" w:space="0" w:color="auto"/>
        </w:pBdr>
        <w:spacing w:after="0"/>
        <w:ind w:left="5664" w:firstLine="8"/>
        <w:textAlignment w:val="auto"/>
        <w:rPr>
          <w:rFonts w:asciiTheme="minorHAnsi" w:eastAsia="Times New Roman" w:hAnsiTheme="minorHAnsi" w:cstheme="minorHAnsi"/>
          <w:b/>
          <w:bCs/>
          <w:lang w:eastAsia="pl-PL"/>
        </w:rPr>
      </w:pPr>
      <w:r w:rsidRPr="007B2CB6">
        <w:rPr>
          <w:rFonts w:asciiTheme="minorHAnsi" w:eastAsia="Times New Roman" w:hAnsiTheme="minorHAnsi" w:cstheme="minorHAnsi"/>
          <w:b/>
          <w:bCs/>
          <w:lang w:eastAsia="pl-PL"/>
        </w:rPr>
        <w:t xml:space="preserve">          dr Daniel</w:t>
      </w:r>
      <w:r w:rsidRPr="007B2CB6">
        <w:rPr>
          <w:rFonts w:asciiTheme="minorHAnsi" w:eastAsia="Times New Roman" w:hAnsiTheme="minorHAnsi" w:cstheme="minorHAnsi"/>
          <w:b/>
          <w:lang w:eastAsia="pl-PL"/>
        </w:rPr>
        <w:t xml:space="preserve"> Cichy</w:t>
      </w:r>
    </w:p>
    <w:p w14:paraId="55CF4815" w14:textId="77777777" w:rsidR="00F1023B" w:rsidRPr="007B2CB6" w:rsidRDefault="00F1023B" w:rsidP="00F1023B">
      <w:pPr>
        <w:pBdr>
          <w:top w:val="none" w:sz="0" w:space="0" w:color="auto"/>
          <w:left w:val="none" w:sz="0" w:space="0" w:color="auto"/>
          <w:bottom w:val="none" w:sz="0" w:space="0" w:color="auto"/>
          <w:right w:val="none" w:sz="0" w:space="0" w:color="auto"/>
        </w:pBdr>
        <w:spacing w:after="0"/>
        <w:ind w:left="5670" w:firstLine="2"/>
        <w:textAlignment w:val="auto"/>
        <w:rPr>
          <w:rFonts w:asciiTheme="minorHAnsi" w:eastAsia="Times New Roman" w:hAnsiTheme="minorHAnsi" w:cstheme="minorHAnsi"/>
          <w:b/>
          <w:lang w:eastAsia="pl-PL"/>
        </w:rPr>
      </w:pPr>
      <w:r w:rsidRPr="007B2CB6">
        <w:rPr>
          <w:rFonts w:asciiTheme="minorHAnsi" w:eastAsia="Times New Roman" w:hAnsiTheme="minorHAnsi" w:cstheme="minorHAnsi"/>
          <w:lang w:eastAsia="pl-PL"/>
        </w:rPr>
        <w:t>dyrektor - redaktor naczelny</w:t>
      </w:r>
    </w:p>
    <w:p w14:paraId="38B2AC85" w14:textId="77777777" w:rsidR="00F1023B" w:rsidRPr="007B2CB6" w:rsidRDefault="00F1023B" w:rsidP="00F1023B">
      <w:pPr>
        <w:pBdr>
          <w:top w:val="none" w:sz="0" w:space="0" w:color="auto"/>
          <w:left w:val="none" w:sz="0" w:space="0" w:color="auto"/>
          <w:bottom w:val="none" w:sz="0" w:space="0" w:color="auto"/>
          <w:right w:val="none" w:sz="0" w:space="0" w:color="auto"/>
        </w:pBdr>
        <w:spacing w:after="0"/>
        <w:ind w:left="4956"/>
        <w:jc w:val="center"/>
        <w:textAlignment w:val="auto"/>
        <w:rPr>
          <w:rFonts w:asciiTheme="minorHAnsi" w:eastAsia="Times New Roman" w:hAnsiTheme="minorHAnsi" w:cstheme="minorHAnsi"/>
          <w:color w:val="000000"/>
          <w:lang w:eastAsia="pl-PL"/>
        </w:rPr>
      </w:pPr>
    </w:p>
    <w:p w14:paraId="399129B5" w14:textId="77777777" w:rsidR="00F1023B" w:rsidRPr="007B2CB6" w:rsidRDefault="00F1023B" w:rsidP="00F1023B">
      <w:pPr>
        <w:pBdr>
          <w:top w:val="none" w:sz="0" w:space="0" w:color="auto"/>
          <w:left w:val="none" w:sz="0" w:space="0" w:color="auto"/>
          <w:bottom w:val="none" w:sz="0" w:space="0" w:color="auto"/>
          <w:right w:val="none" w:sz="0" w:space="0" w:color="auto"/>
        </w:pBdr>
        <w:spacing w:after="0"/>
        <w:ind w:left="4956"/>
        <w:jc w:val="center"/>
        <w:textAlignment w:val="auto"/>
        <w:rPr>
          <w:rFonts w:asciiTheme="minorHAnsi" w:eastAsia="Times New Roman" w:hAnsiTheme="minorHAnsi" w:cstheme="minorHAnsi"/>
          <w:color w:val="000000"/>
          <w:lang w:eastAsia="pl-PL"/>
        </w:rPr>
      </w:pPr>
    </w:p>
    <w:p w14:paraId="2C82ED92" w14:textId="77777777" w:rsidR="00DE3935" w:rsidRPr="007B2CB6" w:rsidRDefault="00DE3935">
      <w:pPr>
        <w:rPr>
          <w:rFonts w:asciiTheme="minorHAnsi" w:hAnsiTheme="minorHAnsi" w:cstheme="minorHAnsi"/>
        </w:rPr>
      </w:pPr>
    </w:p>
    <w:sectPr w:rsidR="00DE3935" w:rsidRPr="007B2CB6">
      <w:footerReference w:type="default" r:id="rId8"/>
      <w:footerReference w:type="first" r:id="rId9"/>
      <w:footnotePr>
        <w:pos w:val="beneathText"/>
      </w:footnotePr>
      <w:pgSz w:w="11906" w:h="16838"/>
      <w:pgMar w:top="708" w:right="1417" w:bottom="874" w:left="1417" w:header="708" w:footer="350" w:gutter="0"/>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44992" w14:textId="77777777" w:rsidR="00077823" w:rsidRDefault="00077823">
      <w:pPr>
        <w:spacing w:after="0"/>
      </w:pPr>
      <w:r>
        <w:separator/>
      </w:r>
    </w:p>
  </w:endnote>
  <w:endnote w:type="continuationSeparator" w:id="0">
    <w:p w14:paraId="70ADC468" w14:textId="77777777" w:rsidR="00077823" w:rsidRDefault="000778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jaVu Sans">
    <w:altName w:val="Microsoft YaHei"/>
    <w:charset w:val="EE"/>
    <w:family w:val="swiss"/>
    <w:pitch w:val="default"/>
    <w:sig w:usb0="00000000" w:usb1="00000000" w:usb2="00000000" w:usb3="00000000" w:csb0="00040001"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64512" w14:textId="77777777" w:rsidR="00852143" w:rsidRDefault="004D4B55">
    <w:pPr>
      <w:pStyle w:val="Stopka"/>
      <w:jc w:val="center"/>
      <w:rPr>
        <w:sz w:val="18"/>
        <w:szCs w:val="18"/>
      </w:rPr>
    </w:pPr>
    <w:r>
      <w:fldChar w:fldCharType="begin"/>
    </w:r>
    <w:r>
      <w:instrText xml:space="preserve"> PAGE </w:instrText>
    </w:r>
    <w:r>
      <w:fldChar w:fldCharType="separate"/>
    </w:r>
    <w:r w:rsidR="00C177C0">
      <w:rPr>
        <w:noProof/>
      </w:rPr>
      <w:t>1</w:t>
    </w:r>
    <w:r>
      <w:fldChar w:fldCharType="end"/>
    </w:r>
  </w:p>
  <w:p w14:paraId="33D4A9E4" w14:textId="77777777" w:rsidR="00852143" w:rsidRDefault="00077823">
    <w:pPr>
      <w:pStyle w:val="Stopka"/>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2CEC6" w14:textId="77777777" w:rsidR="00852143" w:rsidRDefault="000778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59BC8D" w14:textId="77777777" w:rsidR="00077823" w:rsidRDefault="00077823">
      <w:pPr>
        <w:spacing w:after="0"/>
      </w:pPr>
      <w:r>
        <w:separator/>
      </w:r>
    </w:p>
  </w:footnote>
  <w:footnote w:type="continuationSeparator" w:id="0">
    <w:p w14:paraId="7832B8CC" w14:textId="77777777" w:rsidR="00077823" w:rsidRDefault="0007782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0"/>
        </w:tabs>
        <w:ind w:left="1500" w:hanging="360"/>
      </w:pPr>
      <w:rPr>
        <w:rFonts w:ascii="Symbol" w:hAnsi="Symbol" w:cs="Symbol"/>
        <w:sz w:val="22"/>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cs="Wingdings"/>
      </w:rPr>
    </w:lvl>
    <w:lvl w:ilvl="3">
      <w:start w:val="1"/>
      <w:numFmt w:val="bullet"/>
      <w:lvlText w:val=""/>
      <w:lvlJc w:val="left"/>
      <w:pPr>
        <w:tabs>
          <w:tab w:val="num" w:pos="0"/>
        </w:tabs>
        <w:ind w:left="3660" w:hanging="360"/>
      </w:pPr>
      <w:rPr>
        <w:rFonts w:ascii="Symbol" w:hAnsi="Symbol" w:cs="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cs="Wingdings"/>
      </w:rPr>
    </w:lvl>
    <w:lvl w:ilvl="6">
      <w:start w:val="1"/>
      <w:numFmt w:val="bullet"/>
      <w:lvlText w:val=""/>
      <w:lvlJc w:val="left"/>
      <w:pPr>
        <w:tabs>
          <w:tab w:val="num" w:pos="0"/>
        </w:tabs>
        <w:ind w:left="5820" w:hanging="360"/>
      </w:pPr>
      <w:rPr>
        <w:rFonts w:ascii="Symbol" w:hAnsi="Symbol" w:cs="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cs="Wingdings"/>
      </w:rPr>
    </w:lvl>
  </w:abstractNum>
  <w:abstractNum w:abstractNumId="1" w15:restartNumberingAfterBreak="0">
    <w:nsid w:val="00000002"/>
    <w:multiLevelType w:val="multilevel"/>
    <w:tmpl w:val="70BAF9C6"/>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15:restartNumberingAfterBreak="0">
    <w:nsid w:val="00000003"/>
    <w:multiLevelType w:val="multilevel"/>
    <w:tmpl w:val="00000003"/>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4"/>
    <w:multiLevelType w:val="multilevel"/>
    <w:tmpl w:val="0000000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05"/>
    <w:multiLevelType w:val="multilevel"/>
    <w:tmpl w:val="00000005"/>
    <w:lvl w:ilvl="0">
      <w:start w:val="1"/>
      <w:numFmt w:val="decimal"/>
      <w:lvlText w:val="%1."/>
      <w:lvlJc w:val="left"/>
      <w:pPr>
        <w:tabs>
          <w:tab w:val="num" w:pos="0"/>
        </w:tabs>
        <w:ind w:left="360" w:hanging="360"/>
      </w:pPr>
      <w:rPr>
        <w:rFonts w:cs="Times New Roman"/>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00000006"/>
    <w:multiLevelType w:val="multilevel"/>
    <w:tmpl w:val="00000006"/>
    <w:lvl w:ilvl="0">
      <w:start w:val="1"/>
      <w:numFmt w:val="decimal"/>
      <w:lvlText w:val="%1."/>
      <w:lvlJc w:val="left"/>
      <w:pPr>
        <w:tabs>
          <w:tab w:val="num" w:pos="0"/>
        </w:tabs>
        <w:ind w:left="360" w:hanging="360"/>
      </w:pPr>
      <w:rPr>
        <w:rFonts w:cs="Times New Roman"/>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D3E"/>
    <w:rsid w:val="00003459"/>
    <w:rsid w:val="00044316"/>
    <w:rsid w:val="00067325"/>
    <w:rsid w:val="00077823"/>
    <w:rsid w:val="000B32C6"/>
    <w:rsid w:val="000D1DCF"/>
    <w:rsid w:val="00105FEF"/>
    <w:rsid w:val="00181471"/>
    <w:rsid w:val="001C2C5B"/>
    <w:rsid w:val="00212824"/>
    <w:rsid w:val="002655CD"/>
    <w:rsid w:val="003500B1"/>
    <w:rsid w:val="004B3A84"/>
    <w:rsid w:val="004D4B55"/>
    <w:rsid w:val="00527403"/>
    <w:rsid w:val="00546068"/>
    <w:rsid w:val="005C5BDD"/>
    <w:rsid w:val="005D3C89"/>
    <w:rsid w:val="00635769"/>
    <w:rsid w:val="006B6A58"/>
    <w:rsid w:val="006E72ED"/>
    <w:rsid w:val="006F7D45"/>
    <w:rsid w:val="00751AB2"/>
    <w:rsid w:val="00794688"/>
    <w:rsid w:val="007B2CB6"/>
    <w:rsid w:val="007F087D"/>
    <w:rsid w:val="008229C7"/>
    <w:rsid w:val="00883D3B"/>
    <w:rsid w:val="00890310"/>
    <w:rsid w:val="008D5CF0"/>
    <w:rsid w:val="0092209C"/>
    <w:rsid w:val="00926B7A"/>
    <w:rsid w:val="009E1154"/>
    <w:rsid w:val="00A7627E"/>
    <w:rsid w:val="00A93182"/>
    <w:rsid w:val="00AB39E6"/>
    <w:rsid w:val="00B9014A"/>
    <w:rsid w:val="00BA1502"/>
    <w:rsid w:val="00C177C0"/>
    <w:rsid w:val="00C23528"/>
    <w:rsid w:val="00C47880"/>
    <w:rsid w:val="00CD6B9D"/>
    <w:rsid w:val="00CE7E59"/>
    <w:rsid w:val="00CF336F"/>
    <w:rsid w:val="00D27565"/>
    <w:rsid w:val="00D543FB"/>
    <w:rsid w:val="00D627AC"/>
    <w:rsid w:val="00D714BA"/>
    <w:rsid w:val="00DC3CCD"/>
    <w:rsid w:val="00DE3935"/>
    <w:rsid w:val="00DF7D4B"/>
    <w:rsid w:val="00E0003C"/>
    <w:rsid w:val="00E005AB"/>
    <w:rsid w:val="00E00D3E"/>
    <w:rsid w:val="00E85E28"/>
    <w:rsid w:val="00F1023B"/>
    <w:rsid w:val="00F620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0728D"/>
  <w15:docId w15:val="{BD80E85C-126C-4123-9107-80EED152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7"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6"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7"/>
    <w:qFormat/>
    <w:rsid w:val="004D4B55"/>
    <w:pPr>
      <w:pBdr>
        <w:top w:val="none" w:sz="0" w:space="0" w:color="000000"/>
        <w:left w:val="none" w:sz="0" w:space="0" w:color="000000"/>
        <w:bottom w:val="none" w:sz="0" w:space="0" w:color="000000"/>
        <w:right w:val="none" w:sz="0" w:space="0" w:color="000000"/>
      </w:pBdr>
      <w:spacing w:line="240" w:lineRule="auto"/>
      <w:textAlignment w:val="baseline"/>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uiPriority w:val="6"/>
    <w:rsid w:val="004D4B55"/>
  </w:style>
  <w:style w:type="paragraph" w:styleId="Stopka">
    <w:name w:val="footer"/>
    <w:basedOn w:val="Normalny1"/>
    <w:link w:val="StopkaZnak"/>
    <w:uiPriority w:val="6"/>
    <w:rsid w:val="004D4B55"/>
    <w:pPr>
      <w:widowControl w:val="0"/>
      <w:tabs>
        <w:tab w:val="center" w:pos="4536"/>
        <w:tab w:val="right" w:pos="9072"/>
      </w:tabs>
      <w:spacing w:after="0"/>
    </w:pPr>
    <w:rPr>
      <w:rFonts w:eastAsia="DejaVu Sans" w:cs="Calibri"/>
      <w:kern w:val="2"/>
      <w:lang w:eastAsia="ar-SA"/>
    </w:rPr>
  </w:style>
  <w:style w:type="character" w:customStyle="1" w:styleId="StopkaZnak">
    <w:name w:val="Stopka Znak"/>
    <w:basedOn w:val="Domylnaczcionkaakapitu"/>
    <w:link w:val="Stopka"/>
    <w:uiPriority w:val="6"/>
    <w:rsid w:val="004D4B55"/>
    <w:rPr>
      <w:rFonts w:ascii="Calibri" w:eastAsia="DejaVu Sans" w:hAnsi="Calibri" w:cs="Calibri"/>
      <w:kern w:val="2"/>
      <w:lang w:eastAsia="ar-SA"/>
    </w:rPr>
  </w:style>
  <w:style w:type="paragraph" w:customStyle="1" w:styleId="Normalny1">
    <w:name w:val="Normalny1"/>
    <w:uiPriority w:val="7"/>
    <w:rsid w:val="004D4B55"/>
    <w:pPr>
      <w:pBdr>
        <w:top w:val="none" w:sz="0" w:space="0" w:color="000000"/>
        <w:left w:val="none" w:sz="0" w:space="0" w:color="000000"/>
        <w:bottom w:val="none" w:sz="0" w:space="0" w:color="000000"/>
        <w:right w:val="none" w:sz="0" w:space="0" w:color="000000"/>
      </w:pBdr>
      <w:suppressAutoHyphens/>
      <w:spacing w:line="240" w:lineRule="auto"/>
      <w:textAlignment w:val="baseline"/>
    </w:pPr>
    <w:rPr>
      <w:rFonts w:ascii="Calibri" w:eastAsia="Calibri" w:hAnsi="Calibri" w:cs="Times New Roman"/>
    </w:rPr>
  </w:style>
  <w:style w:type="character" w:styleId="Hipercze">
    <w:name w:val="Hyperlink"/>
    <w:basedOn w:val="Domylnaczcionkaakapitu"/>
    <w:uiPriority w:val="99"/>
    <w:unhideWhenUsed/>
    <w:rsid w:val="00D543FB"/>
    <w:rPr>
      <w:color w:val="0563C1" w:themeColor="hyperlink"/>
      <w:u w:val="single"/>
    </w:rPr>
  </w:style>
  <w:style w:type="character" w:customStyle="1" w:styleId="Nierozpoznanawzmianka1">
    <w:name w:val="Nierozpoznana wzmianka1"/>
    <w:basedOn w:val="Domylnaczcionkaakapitu"/>
    <w:uiPriority w:val="99"/>
    <w:semiHidden/>
    <w:unhideWhenUsed/>
    <w:rsid w:val="00D543FB"/>
    <w:rPr>
      <w:color w:val="605E5C"/>
      <w:shd w:val="clear" w:color="auto" w:fill="E1DFDD"/>
    </w:rPr>
  </w:style>
  <w:style w:type="paragraph" w:styleId="Tekstdymka">
    <w:name w:val="Balloon Text"/>
    <w:basedOn w:val="Normalny"/>
    <w:link w:val="TekstdymkaZnak"/>
    <w:uiPriority w:val="99"/>
    <w:semiHidden/>
    <w:unhideWhenUsed/>
    <w:rsid w:val="00003459"/>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00345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5B102-D31C-41F5-A651-DAD2A96E2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1475</Words>
  <Characters>8850</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Zatoń</dc:creator>
  <cp:keywords/>
  <dc:description/>
  <cp:lastModifiedBy>Lucyna Kinecka</cp:lastModifiedBy>
  <cp:revision>2</cp:revision>
  <cp:lastPrinted>2020-06-09T10:17:00Z</cp:lastPrinted>
  <dcterms:created xsi:type="dcterms:W3CDTF">2021-05-05T13:11:00Z</dcterms:created>
  <dcterms:modified xsi:type="dcterms:W3CDTF">2021-05-05T13:11:00Z</dcterms:modified>
</cp:coreProperties>
</file>