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D213A5">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D213A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D213A5" w:rsidRDefault="00D213A5">
            <w:pPr>
              <w:widowControl w:val="0"/>
              <w:tabs>
                <w:tab w:val="left" w:pos="345"/>
              </w:tabs>
              <w:spacing w:after="0" w:line="240" w:lineRule="auto"/>
              <w:rPr>
                <w:rFonts w:ascii="Times New Roman" w:eastAsia="Times New Roman" w:hAnsi="Times New Roman" w:cs="Times New Roman"/>
                <w:b/>
                <w:lang w:eastAsia="zh-CN"/>
              </w:rPr>
            </w:pPr>
          </w:p>
          <w:p w:rsidR="00D213A5" w:rsidRDefault="0025423F">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rsidR="00D213A5" w:rsidRDefault="00D213A5">
            <w:pPr>
              <w:widowControl w:val="0"/>
              <w:spacing w:after="0" w:line="240" w:lineRule="auto"/>
              <w:jc w:val="center"/>
              <w:rPr>
                <w:rFonts w:ascii="Times New Roman" w:eastAsia="Times New Roman" w:hAnsi="Times New Roman" w:cs="Times New Roman"/>
                <w:b/>
                <w:lang w:eastAsia="zh-CN"/>
              </w:rPr>
            </w:pPr>
          </w:p>
        </w:tc>
      </w:tr>
    </w:tbl>
    <w:p w:rsidR="00D213A5" w:rsidRDefault="00D213A5">
      <w:pPr>
        <w:keepNext/>
        <w:tabs>
          <w:tab w:val="left" w:pos="0"/>
        </w:tabs>
        <w:spacing w:after="0" w:line="240" w:lineRule="auto"/>
        <w:outlineLvl w:val="0"/>
        <w:rPr>
          <w:rFonts w:ascii="Times New Roman" w:eastAsia="Times New Roman" w:hAnsi="Times New Roman" w:cs="Times New Roman"/>
          <w:b/>
          <w:lang w:eastAsia="zh-CN"/>
        </w:rPr>
      </w:pPr>
    </w:p>
    <w:p w:rsidR="00D213A5" w:rsidRDefault="0025423F">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rsidR="00D213A5" w:rsidRDefault="0025423F">
      <w:pPr>
        <w:pStyle w:val="Nagwek1"/>
        <w:jc w:val="center"/>
        <w:rPr>
          <w:sz w:val="22"/>
          <w:szCs w:val="22"/>
        </w:rPr>
      </w:pPr>
      <w:r>
        <w:rPr>
          <w:sz w:val="22"/>
          <w:szCs w:val="22"/>
        </w:rPr>
        <w:t>na dostawę i montaż aparatu RTG wraz z zaprojektowaniem i wykonaniem robót budowlanych - 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p>
    <w:p w:rsidR="00D213A5" w:rsidRDefault="0025423F">
      <w:pPr>
        <w:pStyle w:val="Nagwek1"/>
        <w:jc w:val="center"/>
        <w:rPr>
          <w:sz w:val="22"/>
          <w:szCs w:val="22"/>
        </w:rPr>
      </w:pPr>
      <w:r>
        <w:rPr>
          <w:sz w:val="22"/>
          <w:szCs w:val="22"/>
        </w:rPr>
        <w:t>postępowanie prowadzone w trybie przetargu nieograniczonego – Znak: 9/PN/21</w:t>
      </w:r>
    </w:p>
    <w:p w:rsidR="00D213A5" w:rsidRDefault="00D213A5">
      <w:pPr>
        <w:spacing w:after="0" w:line="240" w:lineRule="auto"/>
        <w:jc w:val="both"/>
        <w:rPr>
          <w:rFonts w:ascii="Times New Roman" w:eastAsia="Times New Roman" w:hAnsi="Times New Roman" w:cs="Times New Roman"/>
          <w:lang w:eastAsia="zh-CN"/>
        </w:rPr>
      </w:pP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przetargu nieograniczonym oraz po zapoznaniu się z:</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rsidR="00D213A5" w:rsidRDefault="00D213A5">
      <w:pPr>
        <w:spacing w:after="0" w:line="240" w:lineRule="auto"/>
        <w:jc w:val="both"/>
        <w:rPr>
          <w:rFonts w:ascii="Times New Roman" w:eastAsia="Times New Roman" w:hAnsi="Times New Roman" w:cs="Times New Roman"/>
          <w:lang w:eastAsia="zh-CN"/>
        </w:rPr>
      </w:pPr>
    </w:p>
    <w:p w:rsidR="00D213A5" w:rsidRDefault="0025423F">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rsidR="00D213A5" w:rsidRDefault="0025423F">
      <w:pPr>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nazwa Wykonawcy/Wykonawców występujących wspólnie/</w:t>
      </w:r>
    </w:p>
    <w:p w:rsidR="00D213A5" w:rsidRDefault="00D213A5">
      <w:pPr>
        <w:spacing w:after="0" w:line="240" w:lineRule="auto"/>
        <w:rPr>
          <w:rFonts w:ascii="Times New Roman" w:eastAsia="Times New Roman" w:hAnsi="Times New Roman" w:cs="Times New Roman"/>
          <w:b/>
          <w:lang w:eastAsia="zh-CN"/>
        </w:rPr>
      </w:pPr>
    </w:p>
    <w:p w:rsidR="00D213A5" w:rsidRDefault="0025423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rsidR="00D213A5" w:rsidRDefault="0025423F">
      <w:pPr>
        <w:spacing w:after="0" w:line="240" w:lineRule="auto"/>
        <w:jc w:val="center"/>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pl-PL"/>
        </w:rPr>
        <w:t>/ siedziba Wykonawcy/ Wykonawców występujących wspólnie/</w:t>
      </w:r>
    </w:p>
    <w:p w:rsidR="00D213A5" w:rsidRDefault="00D213A5">
      <w:pPr>
        <w:spacing w:after="0" w:line="240" w:lineRule="auto"/>
        <w:rPr>
          <w:rFonts w:ascii="Times New Roman" w:eastAsia="Times New Roman" w:hAnsi="Times New Roman" w:cs="Times New Roman"/>
          <w:b/>
          <w:lang w:eastAsia="zh-CN"/>
        </w:rPr>
      </w:pPr>
    </w:p>
    <w:p w:rsidR="00D213A5" w:rsidRDefault="0025423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rsidR="00D213A5" w:rsidRDefault="0025423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w:t>
      </w:r>
      <w:r>
        <w:rPr>
          <w:rFonts w:ascii="Times New Roman" w:eastAsia="Times New Roman" w:hAnsi="Times New Roman" w:cs="Times New Roman"/>
          <w:b/>
          <w:lang w:eastAsia="zh-CN"/>
        </w:rPr>
        <w:t>NIP</w:t>
      </w:r>
      <w:r>
        <w:rPr>
          <w:rFonts w:ascii="Times New Roman" w:eastAsia="Times New Roman" w:hAnsi="Times New Roman" w:cs="Times New Roman"/>
          <w:lang w:eastAsia="zh-CN"/>
        </w:rPr>
        <w:t>...........................................................................</w:t>
      </w:r>
    </w:p>
    <w:p w:rsidR="00D213A5" w:rsidRDefault="0025423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KRS</w:t>
      </w:r>
      <w:r>
        <w:rPr>
          <w:rFonts w:ascii="Times New Roman" w:eastAsia="Times New Roman" w:hAnsi="Times New Roman" w:cs="Times New Roman"/>
          <w:lang w:eastAsia="zh-CN"/>
        </w:rPr>
        <w:t xml:space="preserve"> (jeśli dotyczy): ………………………………………………………………………………..</w:t>
      </w:r>
    </w:p>
    <w:p w:rsidR="00D213A5" w:rsidRDefault="00D213A5">
      <w:pPr>
        <w:spacing w:after="0" w:line="240" w:lineRule="auto"/>
        <w:rPr>
          <w:rFonts w:ascii="Times New Roman" w:eastAsia="Times New Roman" w:hAnsi="Times New Roman" w:cs="Times New Roman"/>
          <w:lang w:eastAsia="zh-CN"/>
        </w:rPr>
      </w:pPr>
    </w:p>
    <w:p w:rsidR="00D213A5" w:rsidRDefault="0025423F">
      <w:pPr>
        <w:spacing w:after="0" w:line="240" w:lineRule="auto"/>
        <w:jc w:val="both"/>
        <w:rPr>
          <w:rFonts w:ascii="Times New Roman" w:eastAsia="Times New Roman" w:hAnsi="Times New Roman" w:cs="Times New Roman"/>
          <w:sz w:val="21"/>
          <w:szCs w:val="21"/>
          <w:lang w:eastAsia="zh-CN"/>
        </w:rPr>
      </w:pPr>
      <w:r>
        <w:rPr>
          <w:rFonts w:ascii="Times New Roman" w:eastAsia="Times New Roman" w:hAnsi="Times New Roman" w:cs="Times New Roman"/>
          <w:b/>
          <w:sz w:val="21"/>
          <w:szCs w:val="21"/>
          <w:lang w:eastAsia="zh-CN"/>
        </w:rPr>
        <w:t>I.</w:t>
      </w:r>
      <w:r>
        <w:rPr>
          <w:rFonts w:ascii="Times New Roman" w:eastAsia="Times New Roman" w:hAnsi="Times New Roman" w:cs="Times New Roman"/>
          <w:sz w:val="21"/>
          <w:szCs w:val="21"/>
          <w:lang w:eastAsia="zh-CN"/>
        </w:rPr>
        <w:t xml:space="preserve"> oświadczamy, że:</w:t>
      </w:r>
    </w:p>
    <w:p w:rsidR="00D213A5" w:rsidRDefault="0025423F">
      <w:pPr>
        <w:spacing w:after="0" w:line="240" w:lineRule="auto"/>
        <w:jc w:val="both"/>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1/ uzyskaliśmy konieczne informacje do przygotowania oferty,</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 xml:space="preserve">2/ zobowiązujemy się do wykonania przedmiotu zamówienia zgodnie z treścią SWZ oraz wyjaśnień do SWZ, w szczególności ze Szczegółowym opisem przedmiotu zamówienia (Załącznik nr 3 do SWZ) oraz </w:t>
      </w:r>
      <w:r w:rsidRPr="00946945">
        <w:rPr>
          <w:rFonts w:ascii="Times New Roman" w:eastAsia="Times New Roman" w:hAnsi="Times New Roman" w:cs="Times New Roman"/>
          <w:sz w:val="21"/>
          <w:szCs w:val="21"/>
          <w:lang w:eastAsia="zh-CN"/>
        </w:rPr>
        <w:t>dokum</w:t>
      </w:r>
      <w:r w:rsidR="001C6268" w:rsidRPr="00946945">
        <w:rPr>
          <w:rFonts w:ascii="Times New Roman" w:eastAsia="Times New Roman" w:hAnsi="Times New Roman" w:cs="Times New Roman"/>
          <w:sz w:val="21"/>
          <w:szCs w:val="21"/>
          <w:lang w:eastAsia="zh-CN"/>
        </w:rPr>
        <w:t>e</w:t>
      </w:r>
      <w:r w:rsidRPr="00946945">
        <w:rPr>
          <w:rFonts w:ascii="Times New Roman" w:eastAsia="Times New Roman" w:hAnsi="Times New Roman" w:cs="Times New Roman"/>
          <w:sz w:val="21"/>
          <w:szCs w:val="21"/>
          <w:lang w:eastAsia="zh-CN"/>
        </w:rPr>
        <w:t>ntacją projektową i Programem funkcjonalno-użytkowym,</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3/ zobowiązujemy się do wykonania przedmiotu zamówienia za ceny zgodnie z załączonym Formularzem ofertowo-cenowym,</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4/ oświadczamy, że wszystkie załączniki stanowią integralną część oferty,</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5/ oświadczamy, że jesteśmy związani ofertą przez okres 90 dni począwszy od upływu terminu składania ofert,</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6/ oświadczamy, iż wszystkie informacje zamieszczone w ofercie są prawdziwe (za składanie nieprawdziwych informacji Wykonawca odpowiada na zasadach określonych w Kodeksie Karnym),</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7/ potwierdzamy, iż nie uczestniczymy w jakiejkolwiek innej ofercie dotyczącej tego samego postępowania,</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8/ oświadczamy, że zapoznaliśmy się z warunkami przetargu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9/ zobowiązujemy się, w przypadku przyznania nam zamówienia, do podpisania umowy w miejscu i terminie wyznaczonym przez Zamawiającego,</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10/ oświadczamy także, że sprzęt oferowany w niniejszym postępowaniu posiada wymagane certyfikaty i atesty, które dopuszczają użytkowanie przedmiotu zamówienia lub inne równoważne dokumenty, potwierdzające bezpieczeństwo w użytkowaniu oraz zgodność z wymaganiami polskich i europejskich norm, o ile są wymagane przez przepisy prawne,</w:t>
      </w:r>
    </w:p>
    <w:p w:rsidR="00D213A5" w:rsidRPr="00946945" w:rsidRDefault="0025423F">
      <w:pPr>
        <w:spacing w:after="0" w:line="240" w:lineRule="auto"/>
        <w:contextualSpacing/>
        <w:jc w:val="both"/>
        <w:rPr>
          <w:rFonts w:ascii="Times New Roman" w:hAnsi="Times New Roman" w:cs="Times New Roman"/>
          <w:sz w:val="21"/>
          <w:szCs w:val="21"/>
        </w:rPr>
      </w:pPr>
      <w:r w:rsidRPr="00946945">
        <w:rPr>
          <w:rFonts w:ascii="Times New Roman" w:hAnsi="Times New Roman" w:cs="Times New Roman"/>
          <w:sz w:val="21"/>
          <w:szCs w:val="21"/>
        </w:rPr>
        <w:t>11/ oświadczamy, że nasza firma spełniła obowiązki informacyjne przewidziane w art. 13 lub art. 14 RODO</w:t>
      </w:r>
      <w:r w:rsidRPr="00946945">
        <w:rPr>
          <w:rFonts w:ascii="Times New Roman" w:hAnsi="Times New Roman" w:cs="Times New Roman"/>
          <w:sz w:val="21"/>
          <w:szCs w:val="21"/>
          <w:vertAlign w:val="superscript"/>
        </w:rPr>
        <w:t>1)</w:t>
      </w:r>
      <w:r w:rsidRPr="00946945">
        <w:rPr>
          <w:rFonts w:ascii="Times New Roman" w:hAnsi="Times New Roman" w:cs="Times New Roman"/>
          <w:sz w:val="21"/>
          <w:szCs w:val="21"/>
        </w:rPr>
        <w:t xml:space="preserve"> wobec osób fizycznych, od których dane osobowe bezpośrednio lub pośrednio firma uzyskała w celu ubiegania się o udzielenie zamówienia publicznego w niniejszym postępowaniu.</w:t>
      </w:r>
    </w:p>
    <w:p w:rsidR="00D213A5" w:rsidRPr="00946945" w:rsidRDefault="0025423F">
      <w:pPr>
        <w:spacing w:after="0" w:line="240" w:lineRule="auto"/>
        <w:jc w:val="both"/>
        <w:rPr>
          <w:rFonts w:ascii="Times New Roman" w:hAnsi="Times New Roman" w:cs="Times New Roman"/>
          <w:i/>
          <w:sz w:val="21"/>
          <w:szCs w:val="21"/>
        </w:rPr>
      </w:pPr>
      <w:r w:rsidRPr="00946945">
        <w:rPr>
          <w:rFonts w:ascii="Times New Roman" w:hAnsi="Times New Roman" w:cs="Times New Roman"/>
          <w:i/>
          <w:sz w:val="21"/>
          <w:szCs w:val="21"/>
        </w:rPr>
        <w:lastRenderedPageBreak/>
        <w:t>1) rozporządzenie Parlamentu Europejskiego i Rady (UE) 2016/679 z dnia 27 kwietnia 2016 r. w sprawie ochrony osób fizycznych w związku z przetwarzaniem danych osobowych i w sprawie swobodnego</w:t>
      </w:r>
      <w:r w:rsidRPr="00946945">
        <w:rPr>
          <w:rFonts w:ascii="Times New Roman" w:hAnsi="Times New Roman" w:cs="Times New Roman"/>
          <w:i/>
          <w:color w:val="FF0000"/>
          <w:sz w:val="21"/>
          <w:szCs w:val="21"/>
        </w:rPr>
        <w:t xml:space="preserve"> </w:t>
      </w:r>
      <w:r w:rsidRPr="00946945">
        <w:rPr>
          <w:rFonts w:ascii="Times New Roman" w:hAnsi="Times New Roman" w:cs="Times New Roman"/>
          <w:i/>
          <w:sz w:val="21"/>
          <w:szCs w:val="21"/>
        </w:rPr>
        <w:t xml:space="preserve">przepływu takich danych oraz uchylenia dyrektywy 95/46/WE (ogólne rozporządzenie o ochronie danych) (Dz. Urz. UE L 119 z 04.05.2016, str. </w:t>
      </w:r>
    </w:p>
    <w:p w:rsidR="00D213A5" w:rsidRPr="00946945" w:rsidRDefault="0025423F">
      <w:pPr>
        <w:spacing w:after="0" w:line="240" w:lineRule="auto"/>
        <w:jc w:val="both"/>
        <w:rPr>
          <w:rFonts w:ascii="Times New Roman" w:hAnsi="Times New Roman" w:cs="Times New Roman"/>
          <w:b/>
          <w:i/>
          <w:sz w:val="21"/>
          <w:szCs w:val="21"/>
        </w:rPr>
      </w:pPr>
      <w:r w:rsidRPr="00946945">
        <w:rPr>
          <w:rFonts w:ascii="Times New Roman" w:hAnsi="Times New Roman" w:cs="Times New Roman"/>
          <w:b/>
          <w:i/>
          <w:sz w:val="21"/>
          <w:szCs w:val="21"/>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rsidR="00D213A5" w:rsidRPr="00946945" w:rsidRDefault="00D213A5">
      <w:pPr>
        <w:spacing w:after="0" w:line="240" w:lineRule="auto"/>
        <w:jc w:val="both"/>
        <w:rPr>
          <w:rFonts w:ascii="Times New Roman" w:eastAsia="Times New Roman" w:hAnsi="Times New Roman" w:cs="Times New Roman"/>
          <w:b/>
          <w:i/>
          <w:sz w:val="21"/>
          <w:szCs w:val="21"/>
          <w:u w:val="single"/>
          <w:lang w:eastAsia="zh-CN"/>
        </w:rPr>
      </w:pPr>
    </w:p>
    <w:p w:rsidR="00D213A5" w:rsidRPr="00946945" w:rsidRDefault="0025423F">
      <w:pPr>
        <w:spacing w:after="0" w:line="240" w:lineRule="auto"/>
        <w:rPr>
          <w:rFonts w:ascii="Times New Roman" w:eastAsia="Times New Roman" w:hAnsi="Times New Roman" w:cs="Times New Roman"/>
          <w:b/>
          <w:sz w:val="21"/>
          <w:szCs w:val="21"/>
          <w:lang w:eastAsia="zh-CN"/>
        </w:rPr>
      </w:pPr>
      <w:r w:rsidRPr="00946945">
        <w:rPr>
          <w:rFonts w:ascii="Times New Roman" w:eastAsia="Times New Roman" w:hAnsi="Times New Roman" w:cs="Times New Roman"/>
          <w:b/>
          <w:sz w:val="21"/>
          <w:szCs w:val="21"/>
          <w:lang w:eastAsia="zh-CN"/>
        </w:rPr>
        <w:t>12/ Oferujemy wykonanie przedmiotu zamówienia za łączną cenę wynoszącą:</w:t>
      </w:r>
    </w:p>
    <w:p w:rsidR="00D213A5" w:rsidRPr="00946945" w:rsidRDefault="00D213A5">
      <w:pPr>
        <w:spacing w:after="0" w:line="240" w:lineRule="auto"/>
        <w:rPr>
          <w:rFonts w:ascii="Times New Roman" w:eastAsia="Times New Roman" w:hAnsi="Times New Roman" w:cs="Times New Roman"/>
          <w:b/>
          <w:sz w:val="21"/>
          <w:szCs w:val="21"/>
          <w:lang w:eastAsia="zh-CN"/>
        </w:rPr>
      </w:pP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Cena brutto: ..........................................(słownie brutto: .....................................................................)</w:t>
      </w:r>
    </w:p>
    <w:p w:rsidR="00D213A5" w:rsidRPr="00946945" w:rsidRDefault="0025423F">
      <w:pPr>
        <w:spacing w:after="0" w:line="240" w:lineRule="auto"/>
        <w:jc w:val="both"/>
        <w:rPr>
          <w:rFonts w:ascii="Times New Roman" w:eastAsia="Times New Roman" w:hAnsi="Times New Roman" w:cs="Times New Roman"/>
          <w:b/>
          <w:sz w:val="21"/>
          <w:szCs w:val="21"/>
          <w:lang w:eastAsia="zh-CN"/>
        </w:rPr>
      </w:pPr>
      <w:r w:rsidRPr="00946945">
        <w:rPr>
          <w:rFonts w:ascii="Times New Roman" w:eastAsia="Times New Roman" w:hAnsi="Times New Roman" w:cs="Times New Roman"/>
          <w:sz w:val="21"/>
          <w:szCs w:val="21"/>
          <w:lang w:eastAsia="zh-CN"/>
        </w:rPr>
        <w:t>w tym ……………………………….. zł podatek VAT</w:t>
      </w:r>
    </w:p>
    <w:p w:rsidR="00D213A5" w:rsidRPr="00946945" w:rsidRDefault="00D213A5">
      <w:pPr>
        <w:spacing w:after="0" w:line="240" w:lineRule="auto"/>
        <w:jc w:val="both"/>
        <w:rPr>
          <w:rFonts w:ascii="Times New Roman" w:eastAsia="Times New Roman" w:hAnsi="Times New Roman" w:cs="Times New Roman"/>
          <w:b/>
          <w:sz w:val="21"/>
          <w:szCs w:val="21"/>
          <w:u w:val="single"/>
          <w:lang w:eastAsia="zh-CN"/>
        </w:rPr>
      </w:pPr>
    </w:p>
    <w:p w:rsidR="00D213A5" w:rsidRPr="00946945" w:rsidRDefault="0025423F">
      <w:pPr>
        <w:spacing w:after="0" w:line="240" w:lineRule="auto"/>
        <w:jc w:val="both"/>
        <w:rPr>
          <w:rFonts w:ascii="Times New Roman" w:eastAsia="Times New Roman" w:hAnsi="Times New Roman" w:cs="Times New Roman"/>
          <w:sz w:val="21"/>
          <w:szCs w:val="21"/>
          <w:u w:val="single"/>
          <w:lang w:eastAsia="zh-CN"/>
        </w:rPr>
      </w:pPr>
      <w:r w:rsidRPr="00946945">
        <w:rPr>
          <w:rFonts w:ascii="Times New Roman" w:eastAsia="Times New Roman" w:hAnsi="Times New Roman" w:cs="Times New Roman"/>
          <w:b/>
          <w:sz w:val="21"/>
          <w:szCs w:val="21"/>
          <w:u w:val="single"/>
          <w:lang w:eastAsia="zh-CN"/>
        </w:rPr>
        <w:t>Uwaga!</w:t>
      </w:r>
      <w:r w:rsidRPr="00946945">
        <w:rPr>
          <w:rFonts w:ascii="Times New Roman" w:eastAsia="Times New Roman" w:hAnsi="Times New Roman" w:cs="Times New Roman"/>
          <w:sz w:val="21"/>
          <w:szCs w:val="21"/>
          <w:u w:val="single"/>
          <w:lang w:eastAsia="zh-CN"/>
        </w:rPr>
        <w:t xml:space="preserve"> ceny – zaokrąglone do dwóch miejsc po przecinku</w:t>
      </w:r>
    </w:p>
    <w:p w:rsidR="00D213A5" w:rsidRPr="00946945" w:rsidRDefault="00D213A5">
      <w:pPr>
        <w:spacing w:after="0" w:line="240" w:lineRule="auto"/>
        <w:jc w:val="both"/>
        <w:rPr>
          <w:rFonts w:ascii="Times New Roman" w:eastAsia="Times New Roman" w:hAnsi="Times New Roman" w:cs="Times New Roman"/>
          <w:sz w:val="21"/>
          <w:szCs w:val="21"/>
          <w:highlight w:val="green"/>
          <w:lang w:eastAsia="zh-CN"/>
        </w:rPr>
      </w:pP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 xml:space="preserve">13/ </w:t>
      </w:r>
      <w:r w:rsidRPr="00946945">
        <w:rPr>
          <w:rFonts w:ascii="Times New Roman" w:eastAsia="Times New Roman" w:hAnsi="Times New Roman" w:cs="Times New Roman"/>
          <w:sz w:val="21"/>
          <w:szCs w:val="21"/>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 xml:space="preserve">Oświadczamy, że: </w:t>
      </w:r>
    </w:p>
    <w:p w:rsidR="00D213A5" w:rsidRPr="00946945" w:rsidRDefault="0025423F">
      <w:pPr>
        <w:spacing w:after="0" w:line="240" w:lineRule="auto"/>
        <w:jc w:val="both"/>
        <w:rPr>
          <w:rFonts w:ascii="Times New Roman" w:eastAsia="Times New Roman" w:hAnsi="Times New Roman" w:cs="Times New Roman"/>
          <w:b/>
          <w:sz w:val="21"/>
          <w:szCs w:val="21"/>
          <w:lang w:eastAsia="zh-CN"/>
        </w:rPr>
      </w:pPr>
      <w:r w:rsidRPr="00946945">
        <w:rPr>
          <w:rFonts w:ascii="Times New Roman" w:eastAsia="Times New Roman" w:hAnsi="Times New Roman" w:cs="Times New Roman"/>
          <w:b/>
          <w:sz w:val="21"/>
          <w:szCs w:val="21"/>
          <w:lang w:eastAsia="zh-CN"/>
        </w:rPr>
        <w:t xml:space="preserve">a)  wybór oferty </w:t>
      </w:r>
      <w:r w:rsidRPr="00946945">
        <w:rPr>
          <w:rFonts w:ascii="Times New Roman" w:eastAsia="Times New Roman" w:hAnsi="Times New Roman" w:cs="Times New Roman"/>
          <w:b/>
          <w:sz w:val="21"/>
          <w:szCs w:val="21"/>
          <w:u w:val="single"/>
          <w:lang w:eastAsia="zh-CN"/>
        </w:rPr>
        <w:t>nie będzie</w:t>
      </w:r>
      <w:r w:rsidRPr="00946945">
        <w:rPr>
          <w:rFonts w:ascii="Times New Roman" w:eastAsia="Times New Roman" w:hAnsi="Times New Roman" w:cs="Times New Roman"/>
          <w:b/>
          <w:sz w:val="21"/>
          <w:szCs w:val="21"/>
          <w:lang w:eastAsia="zh-CN"/>
        </w:rPr>
        <w:t xml:space="preserve"> prowadzić do powstania u Zamawiającego obowiązku podatkowego </w:t>
      </w:r>
      <w:r w:rsidRPr="00946945">
        <w:rPr>
          <w:rFonts w:ascii="Times New Roman" w:eastAsia="Times New Roman" w:hAnsi="Times New Roman" w:cs="Times New Roman"/>
          <w:sz w:val="21"/>
          <w:szCs w:val="21"/>
          <w:lang w:eastAsia="zh-CN"/>
        </w:rPr>
        <w:t>*:</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b/>
          <w:sz w:val="21"/>
          <w:szCs w:val="21"/>
          <w:lang w:eastAsia="zh-CN"/>
        </w:rPr>
        <w:t xml:space="preserve">b) wybór oferty </w:t>
      </w:r>
      <w:r w:rsidRPr="00946945">
        <w:rPr>
          <w:rFonts w:ascii="Times New Roman" w:eastAsia="Times New Roman" w:hAnsi="Times New Roman" w:cs="Times New Roman"/>
          <w:b/>
          <w:sz w:val="21"/>
          <w:szCs w:val="21"/>
          <w:u w:val="single"/>
          <w:lang w:eastAsia="zh-CN"/>
        </w:rPr>
        <w:t>będzie</w:t>
      </w:r>
      <w:r w:rsidRPr="00946945">
        <w:rPr>
          <w:rFonts w:ascii="Times New Roman" w:eastAsia="Times New Roman" w:hAnsi="Times New Roman" w:cs="Times New Roman"/>
          <w:b/>
          <w:sz w:val="21"/>
          <w:szCs w:val="21"/>
          <w:lang w:eastAsia="zh-CN"/>
        </w:rPr>
        <w:t xml:space="preserve"> prowadzić do powstania u Zamawiającego obowiązku podatkowego *</w:t>
      </w:r>
    </w:p>
    <w:p w:rsidR="00D213A5" w:rsidRPr="00946945" w:rsidRDefault="00D213A5">
      <w:pPr>
        <w:tabs>
          <w:tab w:val="left" w:pos="5040"/>
        </w:tabs>
        <w:spacing w:after="0" w:line="240" w:lineRule="auto"/>
        <w:jc w:val="both"/>
        <w:rPr>
          <w:rFonts w:ascii="Times New Roman" w:eastAsia="Times New Roman" w:hAnsi="Times New Roman" w:cs="Times New Roman"/>
          <w:color w:val="FF0000"/>
          <w:sz w:val="21"/>
          <w:szCs w:val="21"/>
          <w:lang w:eastAsia="zh-CN"/>
        </w:rPr>
      </w:pPr>
    </w:p>
    <w:p w:rsidR="00D213A5" w:rsidRPr="00946945" w:rsidRDefault="0025423F">
      <w:pPr>
        <w:tabs>
          <w:tab w:val="left" w:pos="5040"/>
        </w:tabs>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14/ oświadczamy, że cena oferty zawiera wszystkie koszty, jakie poniesie Zamawiający w przypadku wyboru niniejszej oferty.</w:t>
      </w:r>
    </w:p>
    <w:p w:rsidR="00D213A5" w:rsidRPr="00946945" w:rsidRDefault="00D213A5">
      <w:pPr>
        <w:widowControl w:val="0"/>
        <w:spacing w:after="0" w:line="240" w:lineRule="auto"/>
        <w:jc w:val="both"/>
        <w:textAlignment w:val="baseline"/>
        <w:rPr>
          <w:rFonts w:ascii="Times New Roman" w:eastAsia="Times New Roman" w:hAnsi="Times New Roman" w:cs="Times New Roman"/>
          <w:b/>
          <w:sz w:val="21"/>
          <w:szCs w:val="21"/>
          <w:lang w:eastAsia="pl-PL"/>
        </w:rPr>
      </w:pPr>
    </w:p>
    <w:p w:rsidR="00D213A5" w:rsidRPr="00946945" w:rsidRDefault="0025423F">
      <w:pPr>
        <w:widowControl w:val="0"/>
        <w:spacing w:after="0" w:line="240" w:lineRule="auto"/>
        <w:jc w:val="both"/>
        <w:textAlignment w:val="baseline"/>
        <w:rPr>
          <w:rFonts w:ascii="Times New Roman" w:eastAsia="Times New Roman" w:hAnsi="Times New Roman" w:cs="Times New Roman"/>
          <w:b/>
          <w:sz w:val="21"/>
          <w:szCs w:val="21"/>
          <w:lang w:eastAsia="pl-PL"/>
        </w:rPr>
      </w:pPr>
      <w:r w:rsidRPr="00946945">
        <w:rPr>
          <w:rFonts w:ascii="Times New Roman" w:eastAsia="Times New Roman" w:hAnsi="Times New Roman" w:cs="Times New Roman"/>
          <w:b/>
          <w:sz w:val="21"/>
          <w:szCs w:val="21"/>
          <w:lang w:eastAsia="pl-PL"/>
        </w:rPr>
        <w:t xml:space="preserve">15/ oświadczamy, że udzielamy gwarancji </w:t>
      </w:r>
      <w:r w:rsidR="00FE2708" w:rsidRPr="00946945">
        <w:rPr>
          <w:rFonts w:ascii="Times New Roman" w:eastAsia="Times New Roman" w:hAnsi="Times New Roman" w:cs="Times New Roman"/>
          <w:b/>
          <w:sz w:val="21"/>
          <w:szCs w:val="21"/>
          <w:lang w:eastAsia="pl-PL"/>
        </w:rPr>
        <w:t xml:space="preserve">na </w:t>
      </w:r>
      <w:r w:rsidRPr="00946945">
        <w:rPr>
          <w:rFonts w:ascii="Times New Roman" w:eastAsia="Times New Roman" w:hAnsi="Times New Roman" w:cs="Times New Roman"/>
          <w:b/>
          <w:sz w:val="21"/>
          <w:szCs w:val="21"/>
          <w:lang w:eastAsia="pl-PL"/>
        </w:rPr>
        <w:t xml:space="preserve">okres ............... </w:t>
      </w:r>
      <w:r w:rsidRPr="00946945">
        <w:rPr>
          <w:rFonts w:ascii="Times New Roman" w:eastAsia="Times New Roman" w:hAnsi="Times New Roman" w:cs="Times New Roman"/>
          <w:b/>
          <w:bCs/>
          <w:sz w:val="21"/>
          <w:szCs w:val="21"/>
          <w:lang w:eastAsia="pl-PL"/>
        </w:rPr>
        <w:t xml:space="preserve">miesięcy od daty </w:t>
      </w:r>
      <w:r w:rsidRPr="00946945">
        <w:rPr>
          <w:rFonts w:ascii="Times New Roman" w:eastAsia="Times New Roman" w:hAnsi="Times New Roman" w:cs="Times New Roman"/>
          <w:b/>
          <w:sz w:val="21"/>
          <w:szCs w:val="21"/>
          <w:lang w:eastAsia="pl-PL"/>
        </w:rPr>
        <w:t>odbioru przedmiotu umowy</w:t>
      </w:r>
      <w:r w:rsidRPr="00946945">
        <w:rPr>
          <w:rFonts w:ascii="Times New Roman" w:eastAsia="Times New Roman" w:hAnsi="Times New Roman" w:cs="Times New Roman"/>
          <w:i/>
          <w:sz w:val="21"/>
          <w:szCs w:val="21"/>
          <w:lang w:eastAsia="zh-CN"/>
        </w:rPr>
        <w:t xml:space="preserve"> </w:t>
      </w:r>
      <w:r w:rsidRPr="00946945">
        <w:rPr>
          <w:rFonts w:ascii="Times New Roman" w:eastAsia="Times New Roman" w:hAnsi="Times New Roman" w:cs="Times New Roman"/>
          <w:b/>
          <w:bCs/>
          <w:sz w:val="21"/>
          <w:szCs w:val="21"/>
          <w:lang w:eastAsia="pl-PL"/>
        </w:rPr>
        <w:t xml:space="preserve">(UWAGA! </w:t>
      </w:r>
      <w:r w:rsidRPr="00946945">
        <w:rPr>
          <w:rFonts w:ascii="Times New Roman" w:hAnsi="Times New Roman" w:cs="Times New Roman"/>
          <w:sz w:val="21"/>
          <w:szCs w:val="21"/>
        </w:rPr>
        <w:t>Zamawiający wymaga, aby okres gwarancji wynosił minimum 24 miesięcy a maksymalnie 36 miesięcy, z tym że wymagane jest zaproponowanie przez Wykonawcę wartości w pełnych miesiącach w podanym przedziale. W przypadku nie wypełnienia opcji dotyczącej okresu gwarancji w Formularzu Oferty Zamawiający przyjmie okres gwarancji 24 miesięcy.)</w:t>
      </w:r>
    </w:p>
    <w:p w:rsidR="00FE2708" w:rsidRPr="00946945" w:rsidRDefault="00FE2708" w:rsidP="00FE2708">
      <w:pPr>
        <w:widowControl w:val="0"/>
        <w:suppressAutoHyphens w:val="0"/>
        <w:adjustRightInd w:val="0"/>
        <w:spacing w:after="0" w:line="240" w:lineRule="auto"/>
        <w:jc w:val="both"/>
        <w:textAlignment w:val="baseline"/>
        <w:rPr>
          <w:rFonts w:ascii="Times New Roman" w:eastAsia="Times New Roman" w:hAnsi="Times New Roman" w:cs="Times New Roman"/>
          <w:b/>
          <w:sz w:val="21"/>
          <w:szCs w:val="21"/>
          <w:lang w:eastAsia="pl-PL"/>
        </w:rPr>
      </w:pPr>
    </w:p>
    <w:p w:rsidR="00FE2708" w:rsidRPr="00FE2708" w:rsidRDefault="00FE2708" w:rsidP="00FE2708">
      <w:pPr>
        <w:widowControl w:val="0"/>
        <w:suppressAutoHyphens w:val="0"/>
        <w:adjustRightInd w:val="0"/>
        <w:spacing w:after="0" w:line="240" w:lineRule="auto"/>
        <w:jc w:val="both"/>
        <w:textAlignment w:val="baseline"/>
        <w:rPr>
          <w:rFonts w:ascii="Times New Roman" w:eastAsia="Times New Roman" w:hAnsi="Times New Roman" w:cs="Times New Roman"/>
          <w:b/>
          <w:sz w:val="21"/>
          <w:szCs w:val="21"/>
          <w:lang w:eastAsia="pl-PL"/>
        </w:rPr>
      </w:pPr>
      <w:r w:rsidRPr="00FE2708">
        <w:rPr>
          <w:rFonts w:ascii="Times New Roman" w:eastAsia="Times New Roman" w:hAnsi="Times New Roman" w:cs="Times New Roman"/>
          <w:b/>
          <w:sz w:val="21"/>
          <w:szCs w:val="21"/>
          <w:lang w:eastAsia="pl-PL"/>
        </w:rPr>
        <w:t>II. NUMER RACHUNKU BANKOWEGO WYKONAWCY:</w:t>
      </w:r>
      <w:r w:rsidRPr="00946945">
        <w:rPr>
          <w:rFonts w:ascii="Times New Roman" w:eastAsia="Times New Roman" w:hAnsi="Times New Roman" w:cs="Times New Roman"/>
          <w:sz w:val="21"/>
          <w:szCs w:val="21"/>
          <w:lang w:eastAsia="pl-PL"/>
        </w:rPr>
        <w:t xml:space="preserve"> </w:t>
      </w:r>
      <w:r w:rsidRPr="00FE2708">
        <w:rPr>
          <w:rFonts w:ascii="Times New Roman" w:eastAsia="Times New Roman" w:hAnsi="Times New Roman" w:cs="Times New Roman"/>
          <w:sz w:val="21"/>
          <w:szCs w:val="21"/>
          <w:lang w:eastAsia="pl-PL"/>
        </w:rPr>
        <w:t>...........................................................</w:t>
      </w:r>
    </w:p>
    <w:p w:rsidR="00D213A5" w:rsidRPr="00946945" w:rsidRDefault="00D213A5">
      <w:pPr>
        <w:spacing w:after="0" w:line="240" w:lineRule="auto"/>
        <w:jc w:val="both"/>
        <w:rPr>
          <w:rFonts w:ascii="Times New Roman" w:eastAsia="Times New Roman" w:hAnsi="Times New Roman" w:cs="Times New Roman"/>
          <w:color w:val="FF0000"/>
          <w:sz w:val="21"/>
          <w:szCs w:val="21"/>
          <w:lang w:eastAsia="zh-CN"/>
        </w:rPr>
      </w:pP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b/>
          <w:sz w:val="21"/>
          <w:szCs w:val="21"/>
          <w:lang w:eastAsia="zh-CN"/>
        </w:rPr>
        <w:t>I</w:t>
      </w:r>
      <w:r w:rsidR="00FE2708" w:rsidRPr="00946945">
        <w:rPr>
          <w:rFonts w:ascii="Times New Roman" w:eastAsia="Times New Roman" w:hAnsi="Times New Roman" w:cs="Times New Roman"/>
          <w:b/>
          <w:sz w:val="21"/>
          <w:szCs w:val="21"/>
          <w:lang w:eastAsia="zh-CN"/>
        </w:rPr>
        <w:t>I</w:t>
      </w:r>
      <w:r w:rsidRPr="00946945">
        <w:rPr>
          <w:rFonts w:ascii="Times New Roman" w:eastAsia="Times New Roman" w:hAnsi="Times New Roman" w:cs="Times New Roman"/>
          <w:b/>
          <w:sz w:val="21"/>
          <w:szCs w:val="21"/>
          <w:lang w:eastAsia="zh-CN"/>
        </w:rPr>
        <w:t xml:space="preserve">I. TERMIN PŁATNOŚCI – oznaczony w dniach </w:t>
      </w:r>
      <w:r w:rsidRPr="00946945">
        <w:rPr>
          <w:rFonts w:ascii="Times New Roman" w:eastAsia="Times New Roman" w:hAnsi="Times New Roman" w:cs="Times New Roman"/>
          <w:sz w:val="21"/>
          <w:szCs w:val="21"/>
          <w:lang w:eastAsia="zh-CN"/>
        </w:rPr>
        <w:t xml:space="preserve">(liczony od dnia doręczenia Zamawiającemu faktury) – 30 dni </w:t>
      </w:r>
    </w:p>
    <w:p w:rsidR="00D213A5" w:rsidRPr="00946945" w:rsidRDefault="00D213A5">
      <w:pPr>
        <w:spacing w:after="0" w:line="240" w:lineRule="auto"/>
        <w:jc w:val="both"/>
        <w:rPr>
          <w:rFonts w:ascii="Times New Roman" w:eastAsia="Times New Roman" w:hAnsi="Times New Roman" w:cs="Times New Roman"/>
          <w:b/>
          <w:sz w:val="21"/>
          <w:szCs w:val="21"/>
          <w:lang w:eastAsia="zh-CN"/>
        </w:rPr>
      </w:pPr>
    </w:p>
    <w:p w:rsidR="00D213A5" w:rsidRPr="00946945" w:rsidRDefault="00FE2708">
      <w:pPr>
        <w:spacing w:after="0" w:line="240" w:lineRule="auto"/>
        <w:jc w:val="both"/>
        <w:rPr>
          <w:rFonts w:ascii="Times New Roman" w:eastAsia="Times New Roman" w:hAnsi="Times New Roman" w:cs="Times New Roman"/>
          <w:b/>
          <w:sz w:val="21"/>
          <w:szCs w:val="21"/>
          <w:lang w:eastAsia="zh-CN"/>
        </w:rPr>
      </w:pPr>
      <w:r w:rsidRPr="00946945">
        <w:rPr>
          <w:rFonts w:ascii="Times New Roman" w:eastAsia="Times New Roman" w:hAnsi="Times New Roman" w:cs="Times New Roman"/>
          <w:b/>
          <w:sz w:val="21"/>
          <w:szCs w:val="21"/>
          <w:lang w:eastAsia="zh-CN"/>
        </w:rPr>
        <w:t>IV</w:t>
      </w:r>
      <w:r w:rsidR="0025423F" w:rsidRPr="00946945">
        <w:rPr>
          <w:rFonts w:ascii="Times New Roman" w:eastAsia="Times New Roman" w:hAnsi="Times New Roman" w:cs="Times New Roman"/>
          <w:b/>
          <w:sz w:val="21"/>
          <w:szCs w:val="21"/>
          <w:lang w:eastAsia="zh-CN"/>
        </w:rPr>
        <w:t>. WADIUM:</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 xml:space="preserve"> - w kwocie ……………………………………………………………. zł  </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zostało wniesione w formie ....................................................</w:t>
      </w:r>
    </w:p>
    <w:p w:rsidR="00D213A5" w:rsidRPr="00946945" w:rsidRDefault="0025423F">
      <w:pPr>
        <w:spacing w:after="0" w:line="240" w:lineRule="auto"/>
        <w:jc w:val="both"/>
        <w:rPr>
          <w:rFonts w:ascii="Times New Roman" w:eastAsia="Times New Roman" w:hAnsi="Times New Roman" w:cs="Times New Roman"/>
          <w:sz w:val="21"/>
          <w:szCs w:val="21"/>
          <w:lang w:eastAsia="zh-CN"/>
        </w:rPr>
      </w:pPr>
      <w:r w:rsidRPr="00946945">
        <w:rPr>
          <w:rFonts w:ascii="Times New Roman" w:eastAsia="Times New Roman" w:hAnsi="Times New Roman" w:cs="Times New Roman"/>
          <w:sz w:val="21"/>
          <w:szCs w:val="21"/>
          <w:lang w:eastAsia="zh-CN"/>
        </w:rPr>
        <w:t>- numer konta Wykonawcy, na które Zamawiający dokona zwrotu wadium wniesionego w pieniądzu lub adres/-y e-mail na które należy przesłać informację o zwrocie wadium wniesionego w innej formie niż w pieniądzu: .................................................................................................................................................</w:t>
      </w:r>
    </w:p>
    <w:p w:rsidR="00D213A5" w:rsidRPr="00946945" w:rsidRDefault="00D213A5">
      <w:pPr>
        <w:spacing w:after="0" w:line="240" w:lineRule="auto"/>
        <w:jc w:val="both"/>
        <w:rPr>
          <w:rFonts w:ascii="Times New Roman" w:hAnsi="Times New Roman" w:cs="Times New Roman"/>
          <w:b/>
          <w:color w:val="FF0000"/>
          <w:sz w:val="21"/>
          <w:szCs w:val="21"/>
        </w:rPr>
      </w:pPr>
    </w:p>
    <w:p w:rsidR="00D213A5" w:rsidRDefault="0025423F">
      <w:pPr>
        <w:spacing w:after="0" w:line="240" w:lineRule="auto"/>
        <w:jc w:val="both"/>
        <w:rPr>
          <w:rFonts w:ascii="Times New Roman" w:hAnsi="Times New Roman" w:cs="Times New Roman"/>
        </w:rPr>
      </w:pPr>
      <w:r w:rsidRPr="00946945">
        <w:rPr>
          <w:rFonts w:ascii="Times New Roman" w:hAnsi="Times New Roman" w:cs="Times New Roman"/>
          <w:b/>
          <w:sz w:val="21"/>
          <w:szCs w:val="21"/>
        </w:rPr>
        <w:t>V. INFORMACJE STANOWIĄCE TAJEMNICĘ PRZEDSIĘBIORSTWA</w:t>
      </w:r>
      <w:r w:rsidRPr="00946945">
        <w:rPr>
          <w:rFonts w:ascii="Times New Roman" w:hAnsi="Times New Roman" w:cs="Times New Roman"/>
          <w:sz w:val="21"/>
          <w:szCs w:val="21"/>
        </w:rPr>
        <w:t xml:space="preserve"> w rozumieniu przepisów ustawy z dnia 16 kwietnia 1993 r. o zwalczaniu nieuczciwej konkurencji (t.j. Dz.U.2020.1913) zawarte są w Załączniku ….. i nie mogą być udostępniane. Na okoliczność tego wykazuję skuteczność takiego zastrzeżenia w oparciu o przepisy art. 11 ust. 4 ustawy z dnia 16 kwietnia 1993 r. o zwalczaniu nieuczciwej konkurencji (t.j. Dz.U.2020.1913) w oparciu o następujące uzasadnienie (Wykonawca zobowiązany jest do uzasadnienia</w:t>
      </w:r>
      <w:r>
        <w:rPr>
          <w:rFonts w:ascii="Times New Roman" w:hAnsi="Times New Roman" w:cs="Times New Roman"/>
          <w:sz w:val="21"/>
          <w:szCs w:val="21"/>
        </w:rPr>
        <w:t xml:space="preserve"> okoliczności zastrzeżenie części oferty jako tajemnicy przedsiębiorstwa w sposób obiektywny i wyczerpujący w oparciu o przesłanki wskazane w art. 11 ust. 4 ustawy wskazanej powyżej):</w:t>
      </w:r>
    </w:p>
    <w:p w:rsidR="00D213A5" w:rsidRDefault="0025423F">
      <w:pPr>
        <w:spacing w:after="0" w:line="240" w:lineRule="auto"/>
        <w:jc w:val="both"/>
        <w:rPr>
          <w:rFonts w:ascii="Times New Roman" w:hAnsi="Times New Roman" w:cs="Times New Roman"/>
        </w:rPr>
      </w:pPr>
      <w:r>
        <w:rPr>
          <w:rFonts w:ascii="Times New Roman" w:hAnsi="Times New Roman" w:cs="Times New Roman"/>
        </w:rPr>
        <w:t>………………………………………………………………………………………………………………</w:t>
      </w:r>
    </w:p>
    <w:p w:rsidR="00D213A5" w:rsidRDefault="00D213A5">
      <w:pPr>
        <w:spacing w:after="0" w:line="240" w:lineRule="auto"/>
        <w:jc w:val="both"/>
        <w:rPr>
          <w:rFonts w:ascii="Times New Roman" w:eastAsia="Times New Roman" w:hAnsi="Times New Roman" w:cs="Times New Roman"/>
          <w:b/>
          <w:lang w:eastAsia="zh-CN"/>
        </w:rPr>
      </w:pP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w:t>
      </w:r>
      <w:r w:rsidR="00FE2708">
        <w:rPr>
          <w:rFonts w:ascii="Times New Roman" w:eastAsia="Times New Roman" w:hAnsi="Times New Roman" w:cs="Times New Roman"/>
          <w:b/>
          <w:lang w:eastAsia="zh-CN"/>
        </w:rPr>
        <w:t>I</w:t>
      </w:r>
      <w:r>
        <w:rPr>
          <w:rFonts w:ascii="Times New Roman" w:eastAsia="Times New Roman" w:hAnsi="Times New Roman" w:cs="Times New Roman"/>
          <w:b/>
          <w:lang w:eastAsia="zh-CN"/>
        </w:rPr>
        <w:t>. PODWYKONAWCY:</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D213A5" w:rsidRDefault="0025423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D213A5" w:rsidRDefault="00D213A5">
      <w:pPr>
        <w:spacing w:after="0" w:line="240" w:lineRule="auto"/>
        <w:jc w:val="both"/>
        <w:rPr>
          <w:rFonts w:ascii="Times New Roman" w:eastAsia="Times New Roman" w:hAnsi="Times New Roman" w:cs="Times New Roman"/>
          <w:b/>
          <w:color w:val="FF0000"/>
          <w:lang w:eastAsia="zh-CN"/>
        </w:rPr>
      </w:pP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w:t>
      </w:r>
      <w:r w:rsidR="00FE2708">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D213A5" w:rsidRDefault="0025423F">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rsidR="00D213A5" w:rsidRDefault="00D213A5">
      <w:pPr>
        <w:spacing w:after="0" w:line="240" w:lineRule="auto"/>
        <w:jc w:val="both"/>
        <w:rPr>
          <w:rFonts w:ascii="Times New Roman" w:eastAsia="Times New Roman" w:hAnsi="Times New Roman" w:cs="Times New Roman"/>
          <w:lang w:eastAsia="zh-CN"/>
        </w:rPr>
      </w:pP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VII</w:t>
      </w:r>
      <w:r w:rsidR="00FE2708">
        <w:rPr>
          <w:rFonts w:ascii="Times New Roman" w:eastAsia="Times New Roman" w:hAnsi="Times New Roman" w:cs="Times New Roman"/>
          <w:b/>
          <w:lang w:eastAsia="zh-CN"/>
        </w:rPr>
        <w:t>I</w:t>
      </w:r>
      <w:r>
        <w:rPr>
          <w:rFonts w:ascii="Times New Roman" w:eastAsia="Times New Roman" w:hAnsi="Times New Roman" w:cs="Times New Roman"/>
          <w:b/>
          <w:lang w:eastAsia="zh-CN"/>
        </w:rPr>
        <w:t xml:space="preserve">. DANE OSOBY UPOWAŻNIONEJ DO KONTAKTU ZE STRONY WYKONAWCY: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rsidR="00D213A5" w:rsidRDefault="00D213A5">
      <w:pPr>
        <w:spacing w:after="0" w:line="240" w:lineRule="auto"/>
        <w:jc w:val="both"/>
        <w:rPr>
          <w:rFonts w:ascii="Times New Roman" w:eastAsia="Times New Roman" w:hAnsi="Times New Roman" w:cs="Times New Roman"/>
          <w:lang w:val="de-DE" w:eastAsia="zh-CN"/>
        </w:rPr>
      </w:pPr>
    </w:p>
    <w:p w:rsidR="00D213A5" w:rsidRDefault="00FE270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sidR="0025423F">
        <w:rPr>
          <w:rFonts w:ascii="Times New Roman" w:eastAsia="Times New Roman" w:hAnsi="Times New Roman" w:cs="Times New Roman"/>
          <w:b/>
          <w:lang w:eastAsia="zh-CN"/>
        </w:rPr>
        <w:t>. DANE OSOBY/OSÓB, KTÓRE BĘDĄ PODPISYWAĆ EWENTUALNĄ UMOWĘ ZE STRONY WYKONAWCY:</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rsidR="00D213A5" w:rsidRDefault="00D213A5">
      <w:pPr>
        <w:spacing w:after="0" w:line="240" w:lineRule="auto"/>
        <w:jc w:val="both"/>
        <w:rPr>
          <w:rFonts w:ascii="Times New Roman" w:eastAsia="Times New Roman" w:hAnsi="Times New Roman" w:cs="Times New Roman"/>
          <w:b/>
          <w:lang w:eastAsia="zh-CN"/>
        </w:rPr>
      </w:pP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D213A5" w:rsidRDefault="0025423F">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adrese-mail      : ……………………………………………………………...……..</w:t>
      </w:r>
    </w:p>
    <w:p w:rsidR="00D213A5" w:rsidRDefault="00D213A5">
      <w:pPr>
        <w:spacing w:after="0" w:line="240" w:lineRule="auto"/>
        <w:jc w:val="both"/>
        <w:rPr>
          <w:rFonts w:ascii="Times New Roman" w:eastAsia="Times New Roman" w:hAnsi="Times New Roman" w:cs="Times New Roman"/>
          <w:b/>
          <w:lang w:val="en-US" w:eastAsia="pl-PL"/>
        </w:rPr>
      </w:pPr>
    </w:p>
    <w:p w:rsidR="00D213A5" w:rsidRDefault="0025423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w:t>
      </w:r>
      <w:r w:rsidR="00FE2708">
        <w:rPr>
          <w:rFonts w:ascii="Times New Roman" w:eastAsia="Times New Roman" w:hAnsi="Times New Roman" w:cs="Times New Roman"/>
          <w:b/>
          <w:lang w:eastAsia="pl-PL"/>
        </w:rPr>
        <w:t>I</w:t>
      </w:r>
      <w:r>
        <w:rPr>
          <w:rFonts w:ascii="Times New Roman" w:eastAsia="Times New Roman" w:hAnsi="Times New Roman" w:cs="Times New Roman"/>
          <w:b/>
          <w:lang w:eastAsia="pl-PL"/>
        </w:rPr>
        <w:t>. OKREŚLENIE STATUSU PRZEDSIĘBIORSTWA WYKONAWCÓW (do celów statystycznych wymaganych przez UZP)</w:t>
      </w:r>
    </w:p>
    <w:p w:rsidR="00D213A5" w:rsidRDefault="0025423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w:t>
      </w:r>
      <w:r>
        <w:rPr>
          <w:rFonts w:ascii="Times New Roman" w:eastAsia="Times New Roman" w:hAnsi="Times New Roman" w:cs="Times New Roman"/>
          <w:b/>
          <w:lang w:eastAsia="pl-PL"/>
        </w:rPr>
        <w:t xml:space="preserve"> </w:t>
      </w:r>
      <w:r>
        <w:rPr>
          <w:rFonts w:ascii="Times New Roman" w:eastAsia="Times New Roman" w:hAnsi="Times New Roman" w:cs="Times New Roman"/>
          <w:lang w:eastAsia="pl-PL"/>
        </w:rPr>
        <w:t>małym/ średnim/ dużym przedsiębiorstwem</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rsidR="00D213A5" w:rsidRDefault="00D213A5">
      <w:pPr>
        <w:spacing w:after="0" w:line="240" w:lineRule="auto"/>
        <w:rPr>
          <w:rFonts w:ascii="Times New Roman" w:eastAsia="Times New Roman" w:hAnsi="Times New Roman" w:cs="Times New Roman"/>
          <w:lang w:eastAsia="zh-CN"/>
        </w:rPr>
      </w:pPr>
    </w:p>
    <w:p w:rsidR="00D213A5" w:rsidRPr="00946945" w:rsidRDefault="0025423F">
      <w:pPr>
        <w:ind w:right="-3"/>
        <w:jc w:val="both"/>
        <w:rPr>
          <w:rFonts w:ascii="Times New Roman" w:hAnsi="Times New Roman" w:cs="Times New Roman"/>
          <w:i/>
          <w:sz w:val="21"/>
          <w:szCs w:val="21"/>
          <w:lang w:eastAsia="ar-SA"/>
        </w:rPr>
      </w:pPr>
      <w:r w:rsidRPr="00946945">
        <w:rPr>
          <w:rFonts w:ascii="Times New Roman" w:hAnsi="Times New Roman" w:cs="Times New Roman"/>
          <w:i/>
          <w:sz w:val="21"/>
          <w:szCs w:val="21"/>
          <w:u w:val="single"/>
          <w:lang w:eastAsia="ar-SA"/>
        </w:rPr>
        <w:t>Oferta ma być podpisana kwalifikowanym podpisem elektronicznym</w:t>
      </w:r>
      <w:r w:rsidRPr="00946945">
        <w:rPr>
          <w:rFonts w:ascii="Times New Roman" w:hAnsi="Times New Roman" w:cs="Times New Roman"/>
          <w:i/>
          <w:sz w:val="21"/>
          <w:szCs w:val="21"/>
          <w:lang w:eastAsia="ar-SA"/>
        </w:rPr>
        <w:t>, przez osobę(y) uprawnioną(e) do składania oświadczeń woli w imieniu Wykonawcy, zgodnie z formą re</w:t>
      </w:r>
      <w:r w:rsidR="00FE2708" w:rsidRPr="00946945">
        <w:rPr>
          <w:rFonts w:ascii="Times New Roman" w:hAnsi="Times New Roman" w:cs="Times New Roman"/>
          <w:i/>
          <w:sz w:val="21"/>
          <w:szCs w:val="21"/>
          <w:lang w:eastAsia="ar-SA"/>
        </w:rPr>
        <w:t xml:space="preserve">prezentacji Wykonawcy określoną </w:t>
      </w:r>
      <w:r w:rsidRPr="00946945">
        <w:rPr>
          <w:rFonts w:ascii="Times New Roman" w:hAnsi="Times New Roman" w:cs="Times New Roman"/>
          <w:i/>
          <w:sz w:val="21"/>
          <w:szCs w:val="21"/>
          <w:lang w:eastAsia="ar-SA"/>
        </w:rPr>
        <w:t>w dokumencie rejestracyjnym (ewidencyjnym), właściwym dla formy organizacyjnej Wykonawcy lub pełnomocnika.</w:t>
      </w:r>
    </w:p>
    <w:p w:rsidR="00D213A5" w:rsidRDefault="0025423F">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rsidR="00D213A5" w:rsidRDefault="0025423F">
      <w:p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vertAlign w:val="superscript"/>
          <w:lang w:eastAsia="zh-CN"/>
        </w:rPr>
        <w:t>1</w:t>
      </w:r>
      <w:r>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rsidR="00D213A5" w:rsidRDefault="0025423F">
      <w:p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rsidR="00D213A5" w:rsidRDefault="0025423F">
      <w:p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rsidR="00D213A5" w:rsidRDefault="0025423F">
      <w:pPr>
        <w:tabs>
          <w:tab w:val="left" w:pos="1985"/>
        </w:tabs>
        <w:spacing w:after="0" w:line="240" w:lineRule="auto"/>
        <w:jc w:val="both"/>
        <w:rPr>
          <w:rFonts w:ascii="Times New Roman" w:eastAsia="Times New Roman" w:hAnsi="Times New Roman" w:cs="Times New Roman"/>
          <w:b/>
          <w:color w:val="FF0000"/>
          <w:highlight w:val="green"/>
          <w:lang w:eastAsia="zh-CN"/>
        </w:rPr>
      </w:pPr>
      <w:r>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rsidR="00D213A5" w:rsidRDefault="00D213A5">
      <w:pPr>
        <w:keepNext/>
        <w:widowControl w:val="0"/>
        <w:spacing w:after="0" w:line="240" w:lineRule="auto"/>
        <w:textAlignment w:val="baseline"/>
        <w:outlineLvl w:val="1"/>
        <w:rPr>
          <w:rFonts w:ascii="Times New Roman" w:eastAsia="Times New Roman" w:hAnsi="Times New Roman" w:cs="Times New Roman"/>
          <w:b/>
          <w:color w:val="FF0000"/>
          <w:highlight w:val="green"/>
          <w:lang w:eastAsia="pl-PL"/>
        </w:rPr>
      </w:pPr>
    </w:p>
    <w:p w:rsidR="00D213A5" w:rsidRDefault="00D213A5">
      <w:pPr>
        <w:pStyle w:val="Default"/>
        <w:jc w:val="both"/>
        <w:rPr>
          <w:b/>
          <w:color w:val="FF0000"/>
          <w:sz w:val="22"/>
          <w:szCs w:val="22"/>
        </w:rPr>
        <w:sectPr w:rsidR="00D213A5">
          <w:headerReference w:type="default" r:id="rId8"/>
          <w:footerReference w:type="default" r:id="rId9"/>
          <w:pgSz w:w="11906" w:h="16838"/>
          <w:pgMar w:top="1417" w:right="1133" w:bottom="993" w:left="1417" w:header="708" w:footer="708" w:gutter="0"/>
          <w:cols w:space="708"/>
          <w:formProt w:val="0"/>
          <w:docGrid w:linePitch="360" w:charSpace="4096"/>
        </w:sectPr>
      </w:pPr>
    </w:p>
    <w:p w:rsidR="00D213A5" w:rsidRDefault="00D213A5">
      <w:pPr>
        <w:pStyle w:val="Default"/>
        <w:jc w:val="both"/>
        <w:rPr>
          <w:b/>
          <w:color w:val="FF0000"/>
          <w:sz w:val="22"/>
          <w:szCs w:val="22"/>
        </w:rPr>
      </w:pPr>
    </w:p>
    <w:tbl>
      <w:tblPr>
        <w:tblW w:w="10065" w:type="dxa"/>
        <w:tblInd w:w="11" w:type="dxa"/>
        <w:tblLayout w:type="fixed"/>
        <w:tblCellMar>
          <w:left w:w="10" w:type="dxa"/>
          <w:right w:w="10" w:type="dxa"/>
        </w:tblCellMar>
        <w:tblLook w:val="0000" w:firstRow="0" w:lastRow="0" w:firstColumn="0" w:lastColumn="0" w:noHBand="0" w:noVBand="0"/>
      </w:tblPr>
      <w:tblGrid>
        <w:gridCol w:w="10065"/>
      </w:tblGrid>
      <w:tr w:rsidR="00D213A5">
        <w:trPr>
          <w:trHeight w:val="120"/>
        </w:trPr>
        <w:tc>
          <w:tcPr>
            <w:tcW w:w="10065" w:type="dxa"/>
            <w:tcBorders>
              <w:top w:val="single" w:sz="8" w:space="0" w:color="000000"/>
              <w:left w:val="single" w:sz="8" w:space="0" w:color="000000"/>
              <w:bottom w:val="single" w:sz="4" w:space="0" w:color="000000"/>
              <w:right w:val="single" w:sz="8" w:space="0" w:color="000000"/>
            </w:tcBorders>
            <w:shd w:val="clear" w:color="auto" w:fill="auto"/>
          </w:tcPr>
          <w:p w:rsidR="00D213A5" w:rsidRDefault="0025423F">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ZAŁĄCZNIK  NR  2</w:t>
            </w:r>
          </w:p>
        </w:tc>
      </w:tr>
      <w:tr w:rsidR="00D213A5">
        <w:trPr>
          <w:trHeight w:val="85"/>
        </w:trPr>
        <w:tc>
          <w:tcPr>
            <w:tcW w:w="10065" w:type="dxa"/>
            <w:tcBorders>
              <w:top w:val="single" w:sz="4" w:space="0" w:color="000000"/>
              <w:left w:val="single" w:sz="8" w:space="0" w:color="000000"/>
              <w:bottom w:val="single" w:sz="8" w:space="0" w:color="000000"/>
              <w:right w:val="single" w:sz="8" w:space="0" w:color="000000"/>
            </w:tcBorders>
            <w:shd w:val="clear" w:color="auto" w:fill="auto"/>
          </w:tcPr>
          <w:p w:rsidR="00D213A5" w:rsidRDefault="0025423F">
            <w:pPr>
              <w:widowControl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rsidR="00D213A5" w:rsidRDefault="00D213A5">
      <w:pPr>
        <w:spacing w:after="0" w:line="240" w:lineRule="auto"/>
        <w:rPr>
          <w:rFonts w:ascii="Times New Roman" w:hAnsi="Times New Roman" w:cs="Times New Roman"/>
          <w:sz w:val="20"/>
          <w:szCs w:val="20"/>
        </w:rPr>
      </w:pPr>
    </w:p>
    <w:p w:rsidR="00D213A5" w:rsidRDefault="0025423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Dostawa i montaż </w:t>
      </w:r>
      <w:r>
        <w:rPr>
          <w:rFonts w:ascii="Times New Roman" w:hAnsi="Times New Roman" w:cs="Times New Roman"/>
          <w:sz w:val="20"/>
          <w:szCs w:val="20"/>
        </w:rPr>
        <w:t>aparatu RTG wraz z zaprojektowaniem adaptacją pomieszczeń</w:t>
      </w:r>
    </w:p>
    <w:p w:rsidR="00D213A5" w:rsidRDefault="00D213A5">
      <w:pPr>
        <w:spacing w:after="0" w:line="240" w:lineRule="auto"/>
        <w:rPr>
          <w:rFonts w:ascii="Times New Roman" w:hAnsi="Times New Roman" w:cs="Times New Roman"/>
          <w:b/>
          <w:sz w:val="20"/>
          <w:szCs w:val="20"/>
        </w:rPr>
      </w:pPr>
    </w:p>
    <w:tbl>
      <w:tblPr>
        <w:tblW w:w="9923" w:type="dxa"/>
        <w:tblInd w:w="5" w:type="dxa"/>
        <w:tblLayout w:type="fixed"/>
        <w:tblCellMar>
          <w:left w:w="5" w:type="dxa"/>
          <w:right w:w="0" w:type="dxa"/>
        </w:tblCellMar>
        <w:tblLook w:val="0000" w:firstRow="0" w:lastRow="0" w:firstColumn="0" w:lastColumn="0" w:noHBand="0" w:noVBand="0"/>
      </w:tblPr>
      <w:tblGrid>
        <w:gridCol w:w="426"/>
        <w:gridCol w:w="3261"/>
        <w:gridCol w:w="1276"/>
        <w:gridCol w:w="1274"/>
        <w:gridCol w:w="1418"/>
        <w:gridCol w:w="710"/>
        <w:gridCol w:w="1558"/>
      </w:tblGrid>
      <w:tr w:rsidR="00D213A5">
        <w:trPr>
          <w:trHeight w:val="862"/>
        </w:trPr>
        <w:tc>
          <w:tcPr>
            <w:tcW w:w="425"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274"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rsidR="00D213A5" w:rsidRDefault="00D213A5">
            <w:pPr>
              <w:widowControl w:val="0"/>
              <w:spacing w:after="0" w:line="240" w:lineRule="auto"/>
              <w:jc w:val="center"/>
              <w:rPr>
                <w:rFonts w:ascii="Times New Roman" w:hAnsi="Times New Roman" w:cs="Times New Roman"/>
                <w:b/>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D213A5">
        <w:trPr>
          <w:trHeight w:val="70"/>
        </w:trPr>
        <w:tc>
          <w:tcPr>
            <w:tcW w:w="425"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274"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D213A5">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Aparat RTG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4" w:type="dxa"/>
            <w:tcBorders>
              <w:top w:val="single" w:sz="4" w:space="0" w:color="000000"/>
              <w:left w:val="single" w:sz="4" w:space="0" w:color="000000"/>
              <w:bottom w:val="single" w:sz="4" w:space="0" w:color="000000"/>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tc>
      </w:tr>
      <w:tr w:rsidR="00D213A5">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Roboty projektowe i  budowlane (adaptacja)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4" w:type="dxa"/>
            <w:tcBorders>
              <w:top w:val="single" w:sz="4" w:space="0" w:color="000000"/>
              <w:left w:val="single" w:sz="4" w:space="0" w:color="000000"/>
              <w:bottom w:val="single" w:sz="4" w:space="0" w:color="000000"/>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tc>
      </w:tr>
      <w:tr w:rsidR="00D213A5">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p w:rsidR="00D213A5" w:rsidRDefault="0025423F">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center"/>
              <w:rPr>
                <w:rFonts w:ascii="Times New Roman" w:hAnsi="Times New Roman" w:cs="Times New Roman"/>
                <w:sz w:val="20"/>
                <w:szCs w:val="20"/>
              </w:rPr>
            </w:pPr>
          </w:p>
        </w:tc>
      </w:tr>
    </w:tbl>
    <w:p w:rsidR="00D213A5" w:rsidRDefault="00D213A5">
      <w:pPr>
        <w:spacing w:after="0" w:line="240" w:lineRule="auto"/>
        <w:jc w:val="both"/>
        <w:rPr>
          <w:rFonts w:ascii="Times New Roman" w:hAnsi="Times New Roman" w:cs="Times New Roman"/>
          <w:sz w:val="20"/>
          <w:szCs w:val="20"/>
        </w:rPr>
      </w:pPr>
    </w:p>
    <w:p w:rsidR="00D213A5" w:rsidRDefault="002542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może dokonać modyfikacji tabeli w razie rozb</w:t>
      </w:r>
      <w:r w:rsidR="001C6268">
        <w:rPr>
          <w:rFonts w:ascii="Times New Roman" w:hAnsi="Times New Roman" w:cs="Times New Roman"/>
          <w:sz w:val="20"/>
          <w:szCs w:val="20"/>
        </w:rPr>
        <w:t>icia ceny na poszczególne skła</w:t>
      </w:r>
      <w:r>
        <w:rPr>
          <w:rFonts w:ascii="Times New Roman" w:hAnsi="Times New Roman" w:cs="Times New Roman"/>
          <w:sz w:val="20"/>
          <w:szCs w:val="20"/>
        </w:rPr>
        <w:t>dniki uznane przez Wykonawcę.</w:t>
      </w:r>
    </w:p>
    <w:p w:rsidR="00D213A5" w:rsidRDefault="00D213A5">
      <w:pPr>
        <w:spacing w:after="0" w:line="240" w:lineRule="auto"/>
        <w:jc w:val="both"/>
        <w:rPr>
          <w:rFonts w:ascii="Times New Roman" w:hAnsi="Times New Roman" w:cs="Times New Roman"/>
          <w:sz w:val="20"/>
          <w:szCs w:val="20"/>
        </w:rPr>
      </w:pPr>
    </w:p>
    <w:p w:rsidR="00D213A5" w:rsidRDefault="002542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Cena musi obejmować:</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pełny zakres wykonania  przedmiotu zamówienia (opisany w Rozdziale II. OPIS PRZEDMIOTU ZAMÓWIENIA);</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wartość całego przedmiotu zamówienia (opisany w Rozdziale II. OPIS PRZEDMIOTU ZAMÓWIENIA) uwzględniający ewentualne oferowane upusty, rabaty, marże;</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hAnsi="Times New Roman" w:cs="Times New Roman"/>
          <w:sz w:val="20"/>
          <w:szCs w:val="20"/>
        </w:rPr>
        <w:t xml:space="preserve">wykonanie robót projektowych i budowlanych oraz inne koszty Wykonawcy związane z realizacją zamówienia m.in. koszty uzgodnień, ewentualnych pozwoleń, wszelkie roboty przygotowawcze, tymczasowe, porządkowe, zagospodarowanie placu budowy, zorganizowanie zaplecza budowy, uporządkowanie terenu po zakończonych robotach, koszty ewentualnych prób i odbiorów technicznych, dokumentacji powykonawczej, nadzoru autorskiego, </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podatki w tym VAT, cło, opłata graniczna;</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wszystkie koszty jakie poniesie Wykonawca z tytułu dostawy przedmiotu zamówienia do siedziby Zamawiającego w szczególności: koszty gwarancji, koszty transportu, rozładunku, wniesienia do miejsca przeznaczenia, koszty opakowania, ubezpieczenia, koszty demontażu i utylizacji </w:t>
      </w:r>
      <w:r>
        <w:rPr>
          <w:rFonts w:ascii="Times New Roman" w:hAnsi="Times New Roman" w:cs="Times New Roman"/>
          <w:sz w:val="20"/>
          <w:szCs w:val="20"/>
        </w:rPr>
        <w:t>starego aparatu RTG wraz z rozsegregowaniem,</w:t>
      </w:r>
    </w:p>
    <w:p w:rsidR="00D213A5" w:rsidRDefault="0025423F">
      <w:pPr>
        <w:numPr>
          <w:ilvl w:val="0"/>
          <w:numId w:val="39"/>
        </w:num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rsidR="00D213A5" w:rsidRDefault="00D213A5">
      <w:pPr>
        <w:tabs>
          <w:tab w:val="left" w:pos="1985"/>
        </w:tabs>
        <w:spacing w:after="0" w:line="240" w:lineRule="auto"/>
        <w:jc w:val="both"/>
        <w:rPr>
          <w:rFonts w:ascii="Times New Roman" w:eastAsia="Times New Roman" w:hAnsi="Times New Roman" w:cs="Times New Roman"/>
          <w:sz w:val="20"/>
          <w:szCs w:val="20"/>
          <w:lang w:eastAsia="zh-CN"/>
        </w:rPr>
      </w:pPr>
    </w:p>
    <w:p w:rsidR="00D213A5" w:rsidRDefault="0025423F">
      <w:pPr>
        <w:tabs>
          <w:tab w:val="left" w:pos="1985"/>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rsidR="00D213A5" w:rsidRDefault="00D213A5">
      <w:pPr>
        <w:tabs>
          <w:tab w:val="left" w:pos="1985"/>
        </w:tabs>
        <w:spacing w:after="0" w:line="240" w:lineRule="auto"/>
        <w:jc w:val="both"/>
        <w:rPr>
          <w:rFonts w:ascii="Times New Roman" w:eastAsia="Times New Roman" w:hAnsi="Times New Roman" w:cs="Times New Roman"/>
          <w:sz w:val="20"/>
          <w:szCs w:val="20"/>
          <w:lang w:eastAsia="zh-CN"/>
        </w:rPr>
      </w:pPr>
    </w:p>
    <w:p w:rsidR="00D213A5" w:rsidRDefault="0025423F">
      <w:pPr>
        <w:ind w:right="-3"/>
        <w:jc w:val="both"/>
        <w:rPr>
          <w:rFonts w:ascii="Times New Roman" w:hAnsi="Times New Roman" w:cs="Times New Roman"/>
          <w:i/>
          <w:sz w:val="20"/>
          <w:szCs w:val="20"/>
          <w:lang w:eastAsia="ar-SA"/>
        </w:rPr>
        <w:sectPr w:rsidR="00D213A5">
          <w:headerReference w:type="default" r:id="rId10"/>
          <w:footerReference w:type="default" r:id="rId11"/>
          <w:pgSz w:w="11906" w:h="16838"/>
          <w:pgMar w:top="1417" w:right="1133" w:bottom="1417" w:left="1417" w:header="708" w:footer="708" w:gutter="0"/>
          <w:cols w:space="708"/>
          <w:formProt w:val="0"/>
          <w:docGrid w:linePitch="360" w:charSpace="4096"/>
        </w:sect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tbl>
      <w:tblPr>
        <w:tblW w:w="9923" w:type="dxa"/>
        <w:tblInd w:w="-215" w:type="dxa"/>
        <w:tblLayout w:type="fixed"/>
        <w:tblCellMar>
          <w:left w:w="69" w:type="dxa"/>
          <w:right w:w="70" w:type="dxa"/>
        </w:tblCellMar>
        <w:tblLook w:val="0000" w:firstRow="0" w:lastRow="0" w:firstColumn="0" w:lastColumn="0" w:noHBand="0" w:noVBand="0"/>
      </w:tblPr>
      <w:tblGrid>
        <w:gridCol w:w="9923"/>
      </w:tblGrid>
      <w:tr w:rsidR="00D213A5">
        <w:trPr>
          <w:cantSplit/>
          <w:trHeight w:val="329"/>
        </w:trPr>
        <w:tc>
          <w:tcPr>
            <w:tcW w:w="9923" w:type="dxa"/>
            <w:tcBorders>
              <w:top w:val="single" w:sz="12" w:space="0" w:color="00000A"/>
              <w:left w:val="single" w:sz="12" w:space="0" w:color="00000A"/>
              <w:bottom w:val="single" w:sz="6" w:space="0" w:color="00000A"/>
              <w:right w:val="single" w:sz="6" w:space="0" w:color="00000A"/>
            </w:tcBorders>
            <w:shd w:val="clear" w:color="auto" w:fill="auto"/>
          </w:tcPr>
          <w:p w:rsidR="00D213A5" w:rsidRDefault="0025423F">
            <w:pPr>
              <w:pStyle w:val="Domylnie"/>
              <w:keepNext/>
              <w:pageBreakBefore/>
              <w:widowControl w:val="0"/>
              <w:spacing w:after="0" w:line="100" w:lineRule="atLeast"/>
              <w:textAlignment w:val="baseline"/>
              <w:rPr>
                <w:rFonts w:ascii="Times New Roman" w:eastAsia="Times New Roman" w:hAnsi="Times New Roman" w:cs="Times New Roman"/>
                <w:b/>
                <w:color w:val="FF0000"/>
                <w:highlight w:val="yellow"/>
                <w:lang w:eastAsia="pl-PL"/>
              </w:rPr>
            </w:pPr>
            <w:r>
              <w:rPr>
                <w:rFonts w:ascii="Times New Roman" w:eastAsia="Times New Roman" w:hAnsi="Times New Roman" w:cs="Times New Roman"/>
                <w:b/>
                <w:lang w:eastAsia="pl-PL"/>
              </w:rPr>
              <w:t>ZAŁĄCZNIK NUMER 3</w:t>
            </w:r>
          </w:p>
        </w:tc>
      </w:tr>
      <w:tr w:rsidR="00D213A5">
        <w:trPr>
          <w:cantSplit/>
          <w:trHeight w:val="548"/>
        </w:trPr>
        <w:tc>
          <w:tcPr>
            <w:tcW w:w="9923"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D213A5" w:rsidRDefault="0025423F">
            <w:pPr>
              <w:pStyle w:val="Domylnie"/>
              <w:widowControl w:val="0"/>
              <w:spacing w:after="0" w:line="10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SZCZEGÓŁOWY OPIS PRZEDMIOTU ZAMÓWIENIA</w:t>
            </w:r>
          </w:p>
        </w:tc>
      </w:tr>
    </w:tbl>
    <w:p w:rsidR="00D213A5" w:rsidRDefault="00D213A5">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rsidR="00D213A5" w:rsidRDefault="0025423F">
      <w:pPr>
        <w:snapToGrid w:val="0"/>
        <w:jc w:val="center"/>
        <w:rPr>
          <w:rFonts w:ascii="Times New Roman" w:eastAsia="Times New Roman" w:hAnsi="Times New Roman" w:cs="Times New Roman"/>
          <w:b/>
          <w:bCs/>
          <w:sz w:val="24"/>
          <w:szCs w:val="24"/>
          <w:lang w:eastAsia="zh-CN"/>
        </w:rPr>
      </w:pPr>
      <w:r>
        <w:rPr>
          <w:rFonts w:ascii="Times New Roman" w:eastAsia="Arial" w:hAnsi="Times New Roman" w:cs="Times New Roman"/>
          <w:b/>
          <w:bCs/>
          <w:sz w:val="24"/>
          <w:szCs w:val="24"/>
        </w:rPr>
        <w:t>Aparat RTG z kolumną podłogową</w:t>
      </w:r>
    </w:p>
    <w:tbl>
      <w:tblPr>
        <w:tblW w:w="9742" w:type="dxa"/>
        <w:jc w:val="center"/>
        <w:tblLayout w:type="fixed"/>
        <w:tblCellMar>
          <w:top w:w="55" w:type="dxa"/>
          <w:left w:w="47" w:type="dxa"/>
          <w:bottom w:w="55" w:type="dxa"/>
          <w:right w:w="55" w:type="dxa"/>
        </w:tblCellMar>
        <w:tblLook w:val="0000" w:firstRow="0" w:lastRow="0" w:firstColumn="0" w:lastColumn="0" w:noHBand="0" w:noVBand="0"/>
      </w:tblPr>
      <w:tblGrid>
        <w:gridCol w:w="446"/>
        <w:gridCol w:w="4002"/>
        <w:gridCol w:w="1968"/>
        <w:gridCol w:w="1841"/>
        <w:gridCol w:w="1485"/>
      </w:tblGrid>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spacing w:before="100" w:after="100"/>
              <w:ind w:left="-70"/>
              <w:jc w:val="center"/>
              <w:rPr>
                <w:b/>
                <w:color w:val="000000"/>
              </w:rPr>
            </w:pPr>
            <w:r>
              <w:rPr>
                <w:b/>
                <w:color w:val="000000"/>
              </w:rPr>
              <w:t>L.p.</w:t>
            </w: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jc w:val="center"/>
              <w:rPr>
                <w:rFonts w:ascii="Times New Roman" w:hAnsi="Times New Roman" w:cs="Times New Roman"/>
                <w:b/>
              </w:rPr>
            </w:pPr>
            <w:r>
              <w:rPr>
                <w:rFonts w:ascii="Times New Roman" w:hAnsi="Times New Roman" w:cs="Times New Roman"/>
                <w:b/>
              </w:rPr>
              <w:t>OPIS PARAMETRÓW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Nagwek7"/>
              <w:widowControl w:val="0"/>
              <w:spacing w:before="0"/>
              <w:ind w:left="277" w:hanging="128"/>
              <w:jc w:val="both"/>
              <w:textAlignment w:val="baseline"/>
              <w:rPr>
                <w:b/>
                <w:i/>
              </w:rPr>
            </w:pPr>
            <w:r>
              <w:rPr>
                <w:b/>
              </w:rPr>
              <w:t>WYMAGANE WARTOŚCI GRANICZNE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jc w:val="center"/>
              <w:rPr>
                <w:rFonts w:ascii="Times New Roman" w:hAnsi="Times New Roman" w:cs="Times New Roman"/>
                <w:b/>
                <w:color w:val="000000"/>
              </w:rPr>
            </w:pPr>
            <w:r>
              <w:rPr>
                <w:rFonts w:ascii="Times New Roman" w:hAnsi="Times New Roman" w:cs="Times New Roman"/>
                <w:b/>
                <w:color w:val="000000"/>
              </w:rPr>
              <w:t>WARTOŚCI, PARAMETRY, DANE TECHNICZNE</w:t>
            </w:r>
          </w:p>
          <w:p w:rsidR="00D213A5" w:rsidRDefault="0025423F">
            <w:pPr>
              <w:widowControl w:val="0"/>
              <w:snapToGrid w:val="0"/>
              <w:jc w:val="center"/>
              <w:rPr>
                <w:rFonts w:ascii="Times New Roman" w:hAnsi="Times New Roman" w:cs="Times New Roman"/>
                <w:b/>
                <w:color w:val="000000"/>
              </w:rPr>
            </w:pPr>
            <w:r>
              <w:rPr>
                <w:rFonts w:ascii="Times New Roman" w:hAnsi="Times New Roman" w:cs="Times New Roman"/>
                <w:b/>
                <w:color w:val="000000"/>
              </w:rPr>
              <w:t>(wypełnia Wykonawca)</w:t>
            </w: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line="100" w:lineRule="atLeast"/>
              <w:jc w:val="center"/>
              <w:rPr>
                <w:rFonts w:ascii="Times New Roman" w:hAnsi="Times New Roman" w:cs="Times New Roman"/>
                <w:b/>
                <w:bCs/>
              </w:rPr>
            </w:pPr>
            <w:r>
              <w:rPr>
                <w:rFonts w:ascii="Times New Roman" w:hAnsi="Times New Roman" w:cs="Times New Roman"/>
                <w:b/>
                <w:bCs/>
              </w:rPr>
              <w:t>PUNKTACJA</w:t>
            </w:r>
          </w:p>
        </w:tc>
      </w:tr>
      <w:tr w:rsidR="00D213A5">
        <w:trPr>
          <w:cantSplit/>
          <w:trHeight w:val="142"/>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line="100" w:lineRule="atLeast"/>
              <w:jc w:val="center"/>
              <w:rPr>
                <w:rFonts w:ascii="Times New Roman" w:hAnsi="Times New Roman" w:cs="Times New Roman"/>
              </w:rPr>
            </w:pPr>
            <w:r>
              <w:rPr>
                <w:rFonts w:ascii="Times New Roman" w:hAnsi="Times New Roman" w:cs="Times New Roman"/>
              </w:rPr>
              <w:t>CYFROWY APARAT RENTGENOWSKI Z LAMPĄ RTG NA KOLUMNIE PODŁOGOWEJ</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rPr>
                <w:b/>
                <w:color w:val="FF0000"/>
                <w:highlight w:val="yellow"/>
                <w:lang w:eastAsia="pl-PL"/>
              </w:rPr>
            </w:pPr>
            <w:r>
              <w:rPr>
                <w:sz w:val="18"/>
                <w:szCs w:val="18"/>
              </w:rPr>
              <w:t>Producent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sz w:val="18"/>
                <w:szCs w:val="18"/>
              </w:rPr>
            </w:pPr>
            <w:r>
              <w:rPr>
                <w:bCs/>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Podtytu"/>
              <w:widowControl w:val="0"/>
              <w:jc w:val="left"/>
              <w:rPr>
                <w:b w:val="0"/>
                <w:sz w:val="18"/>
                <w:szCs w:val="18"/>
                <w:u w:val="none"/>
              </w:rPr>
            </w:pPr>
            <w:r>
              <w:rPr>
                <w:b w:val="0"/>
                <w:sz w:val="18"/>
                <w:szCs w:val="18"/>
                <w:u w:val="none"/>
              </w:rPr>
              <w:t>Typ /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Podtytu"/>
              <w:widowControl w:val="0"/>
              <w:jc w:val="left"/>
              <w:rPr>
                <w:b w:val="0"/>
                <w:sz w:val="18"/>
                <w:szCs w:val="18"/>
                <w:u w:val="none"/>
              </w:rPr>
            </w:pPr>
            <w:r>
              <w:rPr>
                <w:b w:val="0"/>
                <w:sz w:val="18"/>
                <w:szCs w:val="18"/>
                <w:u w:val="none"/>
              </w:rPr>
              <w:t>Aparat RTG fabrycznie nowy, rok produkcji 2021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55"/>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Aparat z 2 detektorami cyfrowymi - jeden detektor bezprzewodowy w stole i jeden detektor w stojaku do zdjęć odległościowych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13"/>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Deklaracja zgodności na oferowany aparat cyfrowy w całości jako wyrób medyczny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dołączyć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Wszystkie podstawowe elementy aparatu jak: stół, stojak, kolumna lampy RTG, detektory, generator, lampa RTG, </w:t>
            </w:r>
            <w:r w:rsidRPr="001C6268">
              <w:rPr>
                <w:rFonts w:ascii="Times New Roman" w:hAnsi="Times New Roman" w:cs="Times New Roman"/>
                <w:sz w:val="18"/>
                <w:szCs w:val="18"/>
              </w:rPr>
              <w:t>oprogramowanie konsoli operatora - wyprodukowane przez jednego producenta.</w:t>
            </w:r>
          </w:p>
          <w:p w:rsidR="00D213A5" w:rsidRDefault="0025423F">
            <w:pPr>
              <w:widowControl w:val="0"/>
              <w:spacing w:after="0" w:line="240" w:lineRule="auto"/>
              <w:rPr>
                <w:rFonts w:ascii="Times New Roman" w:hAnsi="Times New Roman" w:cs="Times New Roman"/>
                <w:color w:val="FF0000"/>
              </w:rPr>
            </w:pPr>
            <w:r w:rsidRPr="001C6268">
              <w:rPr>
                <w:rFonts w:ascii="Times New Roman" w:eastAsia="Calibri" w:hAnsi="Times New Roman" w:cs="Times New Roman"/>
                <w:sz w:val="18"/>
                <w:szCs w:val="18"/>
              </w:rPr>
              <w:t>Dopuszcza się dla lampy RTG i detektorów innego producenta po przedstawieniu deklaracji zgodności producenta. Jednocześnie Zamawiający wymaga aby deklaracja zgodności dla kompletnego aparatu RTG obejmowała również zaoferowaną lampę RTG i detektory.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Jedna konsola operatora do sterowania aparatem, generatorem oraz cyfrowymi detektorami. Sterowanie poprzez monitor dotykowy, klawiaturę, mysz</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Detektory w pełni zintegrowane z aparatem na etapie jego produkcji przez producenta aparatu RTG oraz objęte jedną deklaracją zgodności w ramach kompletnego aparatu RTG</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GENERATOR</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Generator wysokiej częstotliwości min. 100kHz</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≥200kHz–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&lt;200kHz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Moc wyjściowa generatora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50kW,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napięcia roboczego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40 - 150kV</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Minimalny czas ekspozycji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1ms</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Maksymalny czas ekspozycji</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≥6000ms</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rPr>
                <w:sz w:val="18"/>
                <w:szCs w:val="18"/>
              </w:rPr>
            </w:pPr>
            <w:r>
              <w:rPr>
                <w:sz w:val="18"/>
                <w:szCs w:val="18"/>
              </w:rPr>
              <w:t>Zakres miliamperów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jc w:val="center"/>
              <w:rPr>
                <w:sz w:val="18"/>
                <w:szCs w:val="18"/>
              </w:rPr>
            </w:pPr>
            <w:r>
              <w:rPr>
                <w:sz w:val="18"/>
                <w:szCs w:val="18"/>
              </w:rPr>
              <w:t>≤10 - ≥600mA</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rPr>
                <w:sz w:val="18"/>
                <w:szCs w:val="18"/>
              </w:rPr>
            </w:pPr>
            <w:r>
              <w:rPr>
                <w:sz w:val="18"/>
                <w:szCs w:val="18"/>
              </w:rPr>
              <w:t>Zakres miliamperosekund</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Zawartotabeli"/>
              <w:widowControl w:val="0"/>
              <w:jc w:val="center"/>
              <w:rPr>
                <w:sz w:val="18"/>
                <w:szCs w:val="18"/>
              </w:rPr>
            </w:pPr>
            <w:r w:rsidRPr="001C6268">
              <w:rPr>
                <w:sz w:val="18"/>
                <w:szCs w:val="18"/>
              </w:rPr>
              <w:t>≤0,5 -  ≥630 mAs</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przypisania maksymalnej wartości obciążenia prądowo-czasowego do każdego programu anatomicznego z osobna (tzw. backup mAs dla każdej zaprogramowanej projekcji)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Ręczny dobór parametrów ekspozycji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Tryb programów anatomicznych zintegrowany z menu wyboru projekcji w systemie akwizycji obrazu DR</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Synchronizacja nastaw programów anatomicznych z generatorem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Autodiagnostyka aparatu RTG z komunikatami o błędach na konsoli operatora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Zasilanie trójfazowe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400V/ 50Hz</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D9D9D9"/>
            <w:vAlign w:val="center"/>
          </w:tcPr>
          <w:p w:rsidR="00D213A5" w:rsidRDefault="00D213A5">
            <w:pPr>
              <w:pStyle w:val="Zawartotabeli"/>
              <w:widowControl w:val="0"/>
              <w:snapToGrid w:val="0"/>
              <w:spacing w:before="100" w:after="100"/>
              <w:rPr>
                <w:b/>
                <w:bCs/>
                <w:sz w:val="18"/>
                <w:szCs w:val="18"/>
              </w:rPr>
            </w:pPr>
          </w:p>
        </w:tc>
        <w:tc>
          <w:tcPr>
            <w:tcW w:w="9296" w:type="dxa"/>
            <w:gridSpan w:val="4"/>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pStyle w:val="Zawartotabeli"/>
              <w:widowControl w:val="0"/>
              <w:snapToGrid w:val="0"/>
              <w:jc w:val="center"/>
              <w:rPr>
                <w:b/>
                <w:bCs/>
                <w:sz w:val="18"/>
                <w:szCs w:val="18"/>
              </w:rPr>
            </w:pPr>
            <w:r>
              <w:rPr>
                <w:b/>
                <w:bCs/>
                <w:sz w:val="18"/>
                <w:szCs w:val="18"/>
              </w:rPr>
              <w:t>LAMPA RTG, KOLIMATOR</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lang w:val="en-US"/>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Wielkość małego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0,6mm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Moc małego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25kW</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Wielkość dużego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1,2mm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Moc dużego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75kW</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Pojemność cieplna anody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300KHU</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Pojemność cieplna kołpaka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1200KHU</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Nominalne obroty anody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8500 obr./ min.</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Miernik dawki zintegrowany z kolimatorem i z prezentacją wartości dawki na konsoli operatora i zapisem w pliku Dicom</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Kolimacja manualna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Zawartotabeli"/>
              <w:widowControl w:val="0"/>
              <w:jc w:val="center"/>
              <w:rPr>
                <w:sz w:val="18"/>
                <w:szCs w:val="18"/>
              </w:rPr>
            </w:pPr>
            <w:r>
              <w:rPr>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Automatyka zabezpieczenia lampy przed przegrzaniem  z informacją o wykorzystanej pojemności cieplnej lampy RTG na konsoli operatora w %</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Obrót kolimatora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+/- 90°</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czytelny panel LCD min 8” na kołpaku z możliwością zmiany warunków ekspozycji i pola komory układu ACE, wybór miejsca pracy (stół, statyw, wolna ekspozycja), funkcją wyświetlania obrazu/badania wraz z możliwością akceptacji lub odrzucenia badania, wyświetlanie kąta obrotu lampy, wyświetlanie odległości SID (lampa – detektor)</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10” – 0 pkt</w:t>
            </w:r>
          </w:p>
          <w:p w:rsidR="00D213A5" w:rsidRDefault="0025423F">
            <w:pPr>
              <w:pStyle w:val="Zawartotabeli"/>
              <w:widowControl w:val="0"/>
              <w:snapToGrid w:val="0"/>
              <w:jc w:val="center"/>
              <w:rPr>
                <w:sz w:val="18"/>
                <w:szCs w:val="18"/>
              </w:rPr>
            </w:pPr>
            <w:r>
              <w:rPr>
                <w:sz w:val="18"/>
                <w:szCs w:val="18"/>
              </w:rPr>
              <w:t>&gt; 10”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panel LCD na kołpaku pozwalający na wyświetlenie danych o badaniu, godzinie i dacie oraz pacjencie (imię i nazwisko)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panel LCD z możliwością pionowego odczytu w momencie, kiedy lampa z kołpakiem obrócona jest o 90° np. zdjęcia z użyciem statywu płucnego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pStyle w:val="Zawartotabeli"/>
              <w:widowControl w:val="0"/>
              <w:snapToGrid w:val="0"/>
              <w:jc w:val="center"/>
              <w:rPr>
                <w:sz w:val="18"/>
                <w:szCs w:val="18"/>
              </w:rPr>
            </w:pPr>
            <w:r>
              <w:rPr>
                <w:sz w:val="18"/>
                <w:szCs w:val="18"/>
              </w:rPr>
              <w:t>TAK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Miarka centymetrowa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Wskaźnik laserowy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Filtry utwardzające promieniowanie rentgenowskie; 2,0mm Al, 1mmAl+0,1mmCu, 1mmAl+0,2mmCu, zabudowane w kolimatorze nieprzesłaniające pola ekspozycyjnego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Fabrycznie zapewniona możliwość instalacji lampy RTG innego producenta niż lampa zaoferowana, podać typ i producenta zaoferowanej lampy oraz co najmniej jednego zamiennika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1 zamiennik – 1pkt</w:t>
            </w:r>
          </w:p>
          <w:p w:rsidR="00D213A5" w:rsidRDefault="0025423F">
            <w:pPr>
              <w:pStyle w:val="Zawartotabeli"/>
              <w:widowControl w:val="0"/>
              <w:snapToGrid w:val="0"/>
              <w:jc w:val="center"/>
              <w:rPr>
                <w:sz w:val="18"/>
                <w:szCs w:val="18"/>
              </w:rPr>
            </w:pPr>
            <w:r>
              <w:rPr>
                <w:sz w:val="18"/>
                <w:szCs w:val="18"/>
              </w:rPr>
              <w:t>2 zamienniki - 3pkt</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pStyle w:val="Zawartotabeli"/>
              <w:widowControl w:val="0"/>
              <w:snapToGrid w:val="0"/>
              <w:jc w:val="center"/>
              <w:rPr>
                <w:b/>
                <w:sz w:val="18"/>
                <w:szCs w:val="18"/>
              </w:rPr>
            </w:pPr>
            <w:r>
              <w:rPr>
                <w:b/>
                <w:sz w:val="18"/>
                <w:szCs w:val="18"/>
              </w:rPr>
              <w:t>KOLUMNA POGŁOGOWA LAMPY RTG</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lang w:val="en-US"/>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bCs/>
                <w:iCs/>
                <w:sz w:val="18"/>
                <w:szCs w:val="18"/>
              </w:rPr>
            </w:pPr>
            <w:r>
              <w:rPr>
                <w:rFonts w:ascii="Times New Roman" w:hAnsi="Times New Roman" w:cs="Times New Roman"/>
                <w:bCs/>
                <w:iCs/>
                <w:sz w:val="18"/>
                <w:szCs w:val="18"/>
              </w:rPr>
              <w:t>Kolumna podłogowa wolnostojąca, niezintegrowana ze stołem RTG</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bCs/>
                <w:iCs/>
                <w:sz w:val="18"/>
                <w:szCs w:val="18"/>
              </w:rPr>
            </w:pPr>
            <w:r>
              <w:rPr>
                <w:rFonts w:ascii="Times New Roman" w:hAnsi="Times New Roman" w:cs="Times New Roman"/>
                <w:bCs/>
                <w:iCs/>
                <w:sz w:val="18"/>
                <w:szCs w:val="18"/>
              </w:rPr>
              <w:t>Możliwość wykonywania badań na stojaku płucnym promieniem poziomym na wysokości poniżej poziomu blatu stołu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poprzecznego ruchu lampy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24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wzdłużnego ruchu lampy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 239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pionowego ruchu kołpaka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color w:val="000000"/>
                <w:sz w:val="18"/>
                <w:szCs w:val="18"/>
              </w:rPr>
              <w:t>≥ 145 cm</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Minimalna wysokość ogniska lampy od podłogi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hd w:val="clear" w:color="auto" w:fill="FFFFFF"/>
              <w:spacing w:after="0" w:line="240" w:lineRule="auto"/>
              <w:jc w:val="center"/>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 35 cm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obrotu kolumny wokół osi pionowej</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 90°</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obrotu kołpaka z lampą RTG wokoło osi poziomej</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 120°</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STÓŁ Z PŁYWAJĄCYM, PODNOSZONYM BLATEM</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 min. trzypolowa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Szerokość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&lt;90cm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≥90cm - 1pkt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Długość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ruchu poprzecznego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 26cm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2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ruchu wzdłużnego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≥75cm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2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Standard"/>
              <w:widowControl w:val="0"/>
              <w:rPr>
                <w:sz w:val="18"/>
                <w:szCs w:val="18"/>
              </w:rPr>
            </w:pPr>
            <w:r w:rsidRPr="001C6268">
              <w:rPr>
                <w:sz w:val="18"/>
                <w:szCs w:val="18"/>
              </w:rPr>
              <w:t>Najniższe położenie blatu stołu od podłogi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Standard"/>
              <w:widowControl w:val="0"/>
              <w:jc w:val="center"/>
              <w:rPr>
                <w:sz w:val="18"/>
                <w:szCs w:val="18"/>
                <w:lang w:eastAsia="en-US"/>
              </w:rPr>
            </w:pPr>
            <w:r w:rsidRPr="001C6268">
              <w:rPr>
                <w:sz w:val="18"/>
                <w:szCs w:val="18"/>
                <w:lang w:eastAsia="en-US"/>
              </w:rPr>
              <w:t>≤ 56,5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Standard"/>
              <w:widowControl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regulacji wysokości blatu stołu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≥25cm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Kratka przeciw rozproszeniowa umożliwiająca wykonanie zdjęć z odległości SID = 100 cm, gęstość kratki 40 linii/cm, współczynnik kratki 10:1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Ręczne wyjmowanie kratki przeciwrozproszeniowej (bez użycia narzędzi)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Dopuszczalne obciążenie stołu przez pacjenta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≥250kg</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Blat stołu całkowicie płaski, bez widocznych ram utrudniających przemieszczanie pacjenta i dezynfekcję blatu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Odległość powierzchnia płyty stołu-kaseta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80mm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Pochłanialność blatu stołu RTG</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mm Al</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funkcji przemieszczania blatu stołu przyciskami nożnymi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funkcji przemieszczania blatu stołu pilotem lub przyciskami ręcznymi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Wyłącznik zabezpieczający przed przypadkowym zwolnieniem blokad ruchu blatu stołu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System antykolizyjny wyłączający pionowy ruch blatu po napotkaniu przeszkody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Szuflada na detektor bezprzewodowy Wi-Fi z funkcją zasilania/ładowania detektora.</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Detektor zaczyna ładować się automatyczne po włożeniu do szuflady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Uchwyt do zdjęć promieniem poziomym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color w:val="FF0000"/>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Uchwyty dla rąk po dwóch stronach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color w:val="FF0000"/>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iCs/>
                <w:sz w:val="18"/>
                <w:szCs w:val="18"/>
              </w:rPr>
            </w:pPr>
            <w:r>
              <w:rPr>
                <w:rFonts w:ascii="Times New Roman" w:hAnsi="Times New Roman" w:cs="Times New Roman"/>
                <w:b/>
                <w:bCs/>
                <w:iCs/>
                <w:sz w:val="18"/>
                <w:szCs w:val="18"/>
              </w:rPr>
              <w:t xml:space="preserve">  STOJAK DO ZDJĘĆ ODLEGŁOŚCIOWYCH</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 min. trzypolowa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Najniższe położenie punktu centralnego detektora w stojaku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40cm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 35 ≤ 40cm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 35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ruchu pionowego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wykonywania badań odległościowych o zakresie 100-180cm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Kratka przeciwrozproszeniowa umożliwiająca wykonanie zdjęć płuc z odległości SID = 180 cm, gęstość kratki 40 linii/cm, współczynnik kratki 10:1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Ręczne wyjmowanie kratki przeciwrozproszeniowej (bez użycia narzędzi)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Zlokalizowany na kolumnie statywu do zdjęć odległościowych czytelny  wyświetlacz  podający min. dane pacjenta oraz informację czy w statywie znajduje się kratka przeciwrozproszeniowa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pStyle w:val="Zawartotabeli"/>
              <w:widowControl w:val="0"/>
              <w:snapToGrid w:val="0"/>
              <w:jc w:val="center"/>
              <w:rPr>
                <w:sz w:val="18"/>
                <w:szCs w:val="18"/>
              </w:rPr>
            </w:pPr>
            <w:r>
              <w:rPr>
                <w:sz w:val="18"/>
                <w:szCs w:val="18"/>
              </w:rPr>
              <w:t>TAK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Trwałe oznaczenie obszaru aktywnego detektora oraz położenia komór jonizacyjnych systemu AEC</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Odległość płyta statywu – detektor obrazu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45mm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Pochłanialność płyty statywu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1,0 mm Al</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Komplet uchwytów pacjenta do projekcji PA i LAT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Blokowanie wysokości pulpitu Bucky za  pomocą hamulca elektromagnetycznego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Przycisk włącz/wyłącz dla automatycznego nadążania lampy za ruchem pionowym Bucky</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Default="0025423F">
            <w:pPr>
              <w:pStyle w:val="Zawartotabeli"/>
              <w:widowControl w:val="0"/>
              <w:snapToGrid w:val="0"/>
              <w:jc w:val="center"/>
              <w:rPr>
                <w:b/>
                <w:bCs/>
                <w:sz w:val="18"/>
                <w:szCs w:val="18"/>
              </w:rPr>
            </w:pPr>
            <w:r>
              <w:rPr>
                <w:b/>
                <w:bCs/>
                <w:sz w:val="18"/>
                <w:szCs w:val="18"/>
              </w:rPr>
              <w:t>CYFROWY BEZPRZEWODOWY PŁASKI PRZENOŚNY DETEKTOR W STOLE</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pacing w:after="0" w:line="240" w:lineRule="auto"/>
              <w:ind w:hanging="19"/>
              <w:jc w:val="center"/>
              <w:rPr>
                <w:rFonts w:ascii="Times New Roman" w:hAnsi="Times New Roman" w:cs="Times New Roman"/>
                <w:i/>
                <w:iCs/>
                <w:spacing w:val="-1"/>
                <w:sz w:val="18"/>
                <w:szCs w:val="18"/>
                <w:lang w:val="en-US"/>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Płaski bezprzewodowy detektor cyfrowy do wykonywania badań  z wymiennymi akumulatorami bez konieczności ładowania całego detektora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Materiał warstwy scyntylacyjnej Csl (jodek cezu)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Max obciążenie detektora (na całej powierzchni detektora)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160 kg</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Maks. Punktowe [4x4 cm] obciążenie detektora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100 kg</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Rozmiar aktywny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35 x 43cm ± 1cm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Grubość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 15,2 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Waga detektora z baterią</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3,2 kg,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b/>
                <w:color w:val="FF0000"/>
                <w:highlight w:val="yellow"/>
                <w:lang w:eastAsia="pl-PL"/>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Standard"/>
              <w:widowControl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Rozdzielczość detektora wyrażona liczbą  pikseli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≥7mln,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Rozmiar piksela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145µm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≥140 ≤ 145µm – 0pkt</w:t>
            </w:r>
          </w:p>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&lt; 140µm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Głębokość akwizycji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16bit</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DQE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70%</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Rozdzielczość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≥3,6 lp/mm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Ładowarka umożliwiająca jednoczesne ładowanie min. 2 baterii oraz min. 4 baterie w komplecie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Maksymalna ilość ekspozycji na jednym naładowaniu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300</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Czas do pojawienia się obrazu na konsoli ≤4s</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8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tcPr>
          <w:p w:rsidR="00D213A5" w:rsidRPr="00852C9D" w:rsidRDefault="0025423F">
            <w:pPr>
              <w:widowControl w:val="0"/>
              <w:snapToGrid w:val="0"/>
              <w:spacing w:after="0" w:line="240" w:lineRule="auto"/>
              <w:rPr>
                <w:rFonts w:ascii="Times New Roman" w:hAnsi="Times New Roman" w:cs="Times New Roman"/>
                <w:color w:val="231F20"/>
                <w:sz w:val="18"/>
                <w:szCs w:val="18"/>
              </w:rPr>
            </w:pPr>
            <w:r w:rsidRPr="00852C9D">
              <w:rPr>
                <w:rFonts w:ascii="Times New Roman" w:hAnsi="Times New Roman" w:cs="Times New Roman"/>
                <w:color w:val="231F20"/>
                <w:sz w:val="18"/>
                <w:szCs w:val="18"/>
              </w:rPr>
              <w:t>Zaawansowana konstrukcja obudowy zapewniająca ochronę przed wnikaniem wody i pyłu  min. IP56.</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IP56 - 0pkt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&gt; IP56 – 1 pkt</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Pr="00852C9D" w:rsidRDefault="0025423F">
            <w:pPr>
              <w:widowControl w:val="0"/>
              <w:snapToGrid w:val="0"/>
              <w:spacing w:after="0" w:line="240" w:lineRule="auto"/>
              <w:jc w:val="center"/>
              <w:rPr>
                <w:rFonts w:ascii="Times New Roman" w:hAnsi="Times New Roman" w:cs="Times New Roman"/>
                <w:b/>
                <w:bCs/>
                <w:sz w:val="18"/>
                <w:szCs w:val="18"/>
              </w:rPr>
            </w:pPr>
            <w:r w:rsidRPr="00852C9D">
              <w:rPr>
                <w:rFonts w:ascii="Times New Roman" w:hAnsi="Times New Roman" w:cs="Times New Roman"/>
                <w:b/>
                <w:bCs/>
                <w:sz w:val="18"/>
                <w:szCs w:val="18"/>
              </w:rPr>
              <w:t>CYFROWY DETEKTOR W STATYWIE PŁUCNYM</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Producent, typ, model</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i/>
                <w:iCs/>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Materiał warstwy scyntylacyjnej Csl (jodek cezu)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Rozmiar aktywny detektora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43 x 43cm ± 1cm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Rozdzielczość detektora wyrażona liczbą  pikseli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≥9mln</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Rozmiar piksela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145µm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≥140 ≤ 145µm – 0pkt</w:t>
            </w:r>
          </w:p>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&lt; 140µm – 1 pkt</w:t>
            </w:r>
          </w:p>
        </w:tc>
      </w:tr>
      <w:tr w:rsidR="00D213A5">
        <w:trPr>
          <w:cantSplit/>
          <w:trHeight w:val="363"/>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DQE</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70%</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xml:space="preserve"> 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Rozdzielczość detektora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≥3,6 lp/mm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KONSOLA OPERATORA APARATU RENTGENOWSKIEGO</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Obsługa aparatu zintegrowana w jednej konsoli  do sterowania generatorem RTG i systemem obrazowania cyfrowego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Kolorowy, dotykowy monitor stacji technika do wybierania warunków ekspozycji i wysyłania obrazów, co najmniej 1 monitor, z możliwością przełączenia w tryb DICOM; minimalna rozdzielczość: 1 megapiksel; minimalna, robocza przekątna ekranu: ≥ 19 cali; minimalna lu</w:t>
            </w:r>
            <w:r w:rsidRPr="001C6268">
              <w:rPr>
                <w:rFonts w:ascii="Times New Roman" w:hAnsi="Times New Roman" w:cs="Times New Roman"/>
                <w:sz w:val="18"/>
                <w:szCs w:val="18"/>
              </w:rPr>
              <w:t>minancja: 200 cd/m</w:t>
            </w:r>
            <w:r w:rsidRPr="001C6268">
              <w:rPr>
                <w:rFonts w:ascii="Times New Roman" w:hAnsi="Times New Roman" w:cs="Times New Roman"/>
                <w:sz w:val="18"/>
                <w:szCs w:val="18"/>
                <w:vertAlign w:val="superscript"/>
              </w:rPr>
              <w:t>2</w:t>
            </w:r>
            <w:r w:rsidRPr="001C6268">
              <w:rPr>
                <w:rFonts w:ascii="Times New Roman" w:hAnsi="Times New Roman" w:cs="Times New Roman"/>
                <w:sz w:val="18"/>
                <w:szCs w:val="18"/>
              </w:rPr>
              <w:t>; minimalny kontrast: 1000/1;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 19 cali</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 19cali &lt; 22cale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22cale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Stacja technika z komputerem minimum czterordzeniowym procesorem, 8 GB RAM, dysk min. 500GB, systemem operacyjnym, dedykowane oprogramowanie producenta aparatu RTG, nagrywarka CD/DVD</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color w:val="000000"/>
                <w:sz w:val="18"/>
                <w:szCs w:val="18"/>
              </w:rPr>
            </w:pPr>
            <w:r>
              <w:rPr>
                <w:color w:val="000000"/>
                <w:sz w:val="18"/>
                <w:szCs w:val="18"/>
              </w:rPr>
              <w:t>Logowanie do konsoli operatora poprzez indywidualne konto użytkownika zabezpieczone hasłem min. 5 kont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color w:val="000000"/>
                <w:sz w:val="18"/>
                <w:szCs w:val="18"/>
              </w:rPr>
            </w:pPr>
            <w:r>
              <w:rPr>
                <w:color w:val="000000"/>
                <w:sz w:val="18"/>
                <w:szCs w:val="18"/>
              </w:rPr>
              <w:t>Podział użytkowników systemu na minimum 3 grupy o różnym poziomie dostępu do funkcjonalności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obsługi za pomocą klawiatury i myszy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b/>
                <w:color w:val="FF0000"/>
                <w:highlight w:val="yellow"/>
                <w:lang w:eastAsia="pl-PL"/>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konsoli w całości w języku polskim wraz z systemem pomocy kontekstowej i polskimi znakami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Wprowadzanie danych pacjenta za pomocą klawiatury i monitora dotykowego bezpośrednio na stanowisku oraz z systemu RIS z pomocą systemu Dicom Worklist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umożliwiające przypisywanie konkretnym projekcjom warunków ekspozycji, zaczernienia, ostrości i dynamiki obrazów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Wybór ustawienia pacjenta (np. AP, bok, itd.)</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Ilość obrazów w pamięci (w pełnej matrycy)</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AbsatzTableFormat"/>
              <w:snapToGrid w:val="0"/>
              <w:rPr>
                <w:rFonts w:ascii="Times New Roman" w:hAnsi="Times New Roman" w:cs="Times New Roman"/>
                <w:sz w:val="18"/>
                <w:szCs w:val="18"/>
              </w:rPr>
            </w:pPr>
            <w:r>
              <w:rPr>
                <w:rFonts w:ascii="Times New Roman" w:hAnsi="Times New Roman" w:cs="Times New Roman"/>
                <w:sz w:val="18"/>
                <w:szCs w:val="18"/>
              </w:rPr>
              <w:t>≥ 1000 obrazów</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Regulacja okna obrazu, jasności, kontrastu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Blendowanie (czarne maskowanie tła) wielokątowe, ręczne z możliwością zmiany powierzchni i automatyczne</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Funkcja obrotu o dowolny kąt, powiększenie i odbicia obrazu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Funkcja pozytyw – negatyw</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Zdalna diagnostyka i usuwanie części usterek bez konieczności wizyt serwisu w miejscu instalacji aparatu RTG.</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Pomiary długości, kątów, kątów Cobba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Zarządzanie bazą wykonanych badań oraz  listą pacjentów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przypisania różnych statusów pacjentom na liście roboczej w zależności od statusu badania np.:</w:t>
            </w:r>
          </w:p>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color w:val="000000"/>
                <w:sz w:val="18"/>
                <w:szCs w:val="18"/>
              </w:rPr>
              <w:t>zaplanowany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rozpoczęty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otrzymany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aktualizacja nie powiodła się</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zakończono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Funkcja wprowadzania:</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pola tekstowego w dowolnym miejscu na obrazie</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elektronicznych markerów z możliwością definiowania własnych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Interfejs DICOM : DICOM 3.0, Work List Manager(WLM), Print, Send, nagrywanie płyt CD dla pacjenta z przeglądarką zgodną z Dicom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Przypisywanie własnych ustawień do programów anatomicznych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do prowadzenia statystyk zdjęć wykonanych, odrzuconych, wg techników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do prowadzenia statystyk zdjęć wykonanych, odrzuconych, wg przyczyn i rodzajów badań odrzuconych,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Dostęp do badań odrzuconych, min. 100 ostatnich, na aparacie z możliwością wysłania na inny serwer do celów kontroli jakości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pediatryczne z podziałem wiekowym i wagowym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iCs/>
                <w:sz w:val="18"/>
                <w:szCs w:val="18"/>
              </w:rPr>
            </w:pPr>
            <w:r>
              <w:rPr>
                <w:rFonts w:ascii="Times New Roman" w:hAnsi="Times New Roman" w:cs="Times New Roman"/>
                <w:iCs/>
                <w:sz w:val="18"/>
                <w:szCs w:val="18"/>
              </w:rPr>
              <w:t>Automatyczne dodawanie do obrazu skali centymetrowej (na brzegu monitora) lub inna metoda pomiaru długości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54"/>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iCs/>
                <w:sz w:val="18"/>
                <w:szCs w:val="18"/>
              </w:rPr>
            </w:pPr>
            <w:r>
              <w:rPr>
                <w:rFonts w:ascii="Times New Roman" w:hAnsi="Times New Roman" w:cs="Times New Roman"/>
                <w:iCs/>
                <w:sz w:val="18"/>
                <w:szCs w:val="18"/>
              </w:rPr>
              <w:t>Funkcjonalność przywrócenia obrazu do pierwotnej postaci, cofnięcie wprowadzonych zmian wyglądu obrazu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Wydruk obrazów w trybie True Size z możliwością podziału na min. 1/2/4/8/12</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Wyświetlanie współczynnika ekspozycji zgodnie z IEC</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Wysyłanie sumarycznej dawki po zakończeniu badania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pacing w:after="0" w:line="240" w:lineRule="auto"/>
              <w:rPr>
                <w:rFonts w:ascii="Times New Roman" w:eastAsia="Garamond" w:hAnsi="Times New Roman" w:cs="Times New Roman"/>
                <w:sz w:val="18"/>
                <w:szCs w:val="18"/>
              </w:rPr>
            </w:pPr>
            <w:r>
              <w:rPr>
                <w:rFonts w:ascii="Times New Roman" w:eastAsia="Garamond" w:hAnsi="Times New Roman" w:cs="Times New Roman"/>
                <w:sz w:val="18"/>
                <w:szCs w:val="18"/>
              </w:rPr>
              <w:t>Oprogramowanie do wizualizacji rur intubacyjnych, opcja dostępna w chwili składania oferty</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Zawartotabeli0"/>
              <w:rPr>
                <w:rFonts w:eastAsia="Garamond"/>
                <w:color w:val="auto"/>
                <w:sz w:val="18"/>
                <w:szCs w:val="18"/>
                <w:lang w:bidi="ar-SA"/>
              </w:rPr>
            </w:pPr>
            <w:r>
              <w:rPr>
                <w:rFonts w:eastAsia="Garamond"/>
                <w:color w:val="auto"/>
                <w:sz w:val="18"/>
                <w:szCs w:val="18"/>
                <w:lang w:bidi="ar-SA"/>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pacing w:after="0" w:line="240" w:lineRule="auto"/>
              <w:rPr>
                <w:rFonts w:ascii="Times New Roman" w:eastAsia="Garamond" w:hAnsi="Times New Roman" w:cs="Times New Roman"/>
                <w:sz w:val="18"/>
                <w:szCs w:val="18"/>
              </w:rPr>
            </w:pPr>
            <w:r>
              <w:rPr>
                <w:rFonts w:ascii="Times New Roman" w:eastAsia="Garamond" w:hAnsi="Times New Roman" w:cs="Times New Roman"/>
                <w:sz w:val="18"/>
                <w:szCs w:val="18"/>
              </w:rPr>
              <w:t>Zdalna diagnostyka i usuwanie części usterek bez konieczności wizyt serwisu w miejscu instalacji aparatu RTG.</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8"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Dwukierunkowy interkom do komunikacji z pacjentem</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Przełączenie góra-dół i pozytyw-negatyw</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zmiany jasności i kontrastu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rsidTr="001C6268">
        <w:trPr>
          <w:cantSplit/>
          <w:trHeight w:val="461"/>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Regulacja skali szarości wg. histogramu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Bezpieczny sposób zapisu obrazu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Zgodność z DICOM 3.0</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funkcjonalności DICOM Print, Worklist, MPPS, Store</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Skonfigurowanie urządzenia do pracy z  systemem informatycznym  Zamawiającego  PACS/RIS</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umożliwiające wykonanie codziennych testów monitora przeglądowego z wgranym obrazem TG18-patern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INNE</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25423F">
            <w:pPr>
              <w:pStyle w:val="Zawartotabeli"/>
              <w:widowControl w:val="0"/>
              <w:snapToGrid w:val="0"/>
              <w:spacing w:before="100" w:after="100"/>
              <w:jc w:val="right"/>
              <w:textAlignment w:val="baseline"/>
              <w:rPr>
                <w:b/>
                <w:sz w:val="18"/>
                <w:szCs w:val="18"/>
              </w:rPr>
            </w:pPr>
            <w:r>
              <w:rPr>
                <w:b/>
                <w:sz w:val="18"/>
                <w:szCs w:val="18"/>
              </w:rPr>
              <w:t>155.</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Wykonawca dostarcza po wykonaniu instalacji sprzętu</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karty gwarancyjne w języku polskim,</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instrukcje  użytkowania w języku polskim,</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wykaz autoryzowanych  serwisów,</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paszporty techniczne urządzenia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156.</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Instrukcje obsługi w języku polskim w formie drukowanej i elektronicznej przy dostawie sprzętu.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157.</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Wykonanie testów akceptacyjnych, specjalistycznych oraz pomiaru dawki promieniowania za osłonami stałymi zgodnie z polskim ustawodawstwem w okresie gwarancji w ramach ceny</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158.</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Dostarczenie  zestawu osłon indywidualnych dla pacjenta i personelu medycznego: śliniak – 1 szt.; fartuchy miednicowe - 2 szt.; znaczniki RTG literki P i L – 2 kpl.; osłony na gonady żeńskie i męskie.</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159.</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Wykonanie oświetlenia ostrzegawczego pracowni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160.</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Szkolenie w zakresie obsługi dostarczonego sprzętu i wyposażenia:</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min. 2 dni szkoleniowe po 5 godzin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161.</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 okresie gwarancji w cenie oferty przewidziane wszelkie aktualizacje i Upgrade oprogramowania do najnowszej wersji. Czynności będą wykonywane przy najbliższym przeglądzie serwisowym.</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iCs/>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162.</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Przeglądy zgodnie z dokumentacją producenta dokonywane na koszt Wykonawcy po uprzednim uzgodnieniu terminu z Zamawiającym (min. 2 razy w roku w okresie gwarancji)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iCs/>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163.</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Czas reakcji serwisu (liczony w dni robocze od poniedziałku do piątku z wyłączeniem dni ustawowo wolnych od pracy):</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kontakt telefoniczny w języku polskim lub połączenie zdalne od zgłoszenia do 12 godzin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164.</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Usuwanie awarii  zgodnie z zaleceniami i procedurami producenta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165.</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Czas usunięcia usterki</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max. 3 dni robocze w przypadku braku konieczności sprowadzenia części zamiennych</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max. 10 dni roboczych w przypadku sprowadzenia części zamiennych</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166.</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Gwarancja zapewnienia części zamiennych oraz płatnego serwisu przez okres 10 lat po zakończeniu gwarancji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167.</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Serwis gwarancyjny i pogwarancyjny na terenie Polski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Nazwa firmy serwisu: …</w:t>
            </w:r>
          </w:p>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Adres: …</w:t>
            </w:r>
          </w:p>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Tel.: ….</w:t>
            </w:r>
          </w:p>
          <w:p w:rsidR="00D213A5" w:rsidRDefault="0025423F">
            <w:pPr>
              <w:pStyle w:val="Zawartotabeli"/>
              <w:widowControl w:val="0"/>
              <w:snapToGrid w:val="0"/>
              <w:rPr>
                <w:sz w:val="18"/>
                <w:szCs w:val="18"/>
              </w:rPr>
            </w:pPr>
            <w:r>
              <w:rPr>
                <w:kern w:val="2"/>
                <w:sz w:val="20"/>
                <w:szCs w:val="20"/>
                <w:lang w:eastAsia="ar-SA"/>
              </w:rPr>
              <w:t>e-mail: …</w:t>
            </w: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168.</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Gwarancja na cały oferowany sprzęt </w:t>
            </w:r>
            <w:r w:rsidR="001C6268">
              <w:rPr>
                <w:rFonts w:ascii="Times New Roman" w:hAnsi="Times New Roman" w:cs="Times New Roman"/>
                <w:sz w:val="18"/>
                <w:szCs w:val="18"/>
              </w:rPr>
              <w:t>(</w:t>
            </w:r>
            <w:r>
              <w:rPr>
                <w:rFonts w:ascii="Times New Roman" w:hAnsi="Times New Roman" w:cs="Times New Roman"/>
                <w:sz w:val="18"/>
                <w:szCs w:val="18"/>
              </w:rPr>
              <w:t>minimum 24 miesiące</w:t>
            </w:r>
            <w:r w:rsidR="001C6268">
              <w:rPr>
                <w:rFonts w:ascii="Times New Roman" w:hAnsi="Times New Roman" w:cs="Times New Roman"/>
                <w:sz w:val="18"/>
                <w:szCs w:val="18"/>
              </w:rPr>
              <w:t>)</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169.</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napToGrid w:val="0"/>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Zapewnienie bezpłatnych przeglądów zgodnie z planem serwisowym producenta w okresie trwania gwarancji, min, 2 przeglądy/rok</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170.</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Integracja z posiadanym systemem RIS/PACS</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171.</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eastAsia="Arial" w:hAnsi="Times New Roman" w:cs="Times New Roman"/>
                <w:sz w:val="18"/>
                <w:szCs w:val="18"/>
              </w:rPr>
            </w:pPr>
            <w:r>
              <w:rPr>
                <w:rFonts w:ascii="Times New Roman" w:hAnsi="Times New Roman" w:cs="Times New Roman"/>
                <w:sz w:val="18"/>
                <w:szCs w:val="18"/>
              </w:rPr>
              <w:t xml:space="preserve">1x zestaw do opisowni - komputer klasy PC o minimalnych parametrach: procesor 6-cio rdzeniowy min 2,9GHz, pamięć 8 GB, dysk 500 GB, nagrywarka CD/DVD, mysz,  klawiatura, system operacyjny z graficznym interfejsem użytkownika w architekturze 64bit, monitor </w:t>
            </w:r>
            <w:r w:rsidRPr="001C6268">
              <w:rPr>
                <w:rFonts w:ascii="Times New Roman" w:hAnsi="Times New Roman" w:cs="Times New Roman"/>
                <w:sz w:val="18"/>
                <w:szCs w:val="18"/>
              </w:rPr>
              <w:t>przeglądowy wg. obowiązującego rozporządzenia ilość sztuk: 1, oprogramowanie do przeglądu danych obrazowych badań z licencją bezterminową, integracja z RIS/PACS użytkowanym przez Zamawiającego</w:t>
            </w:r>
            <w:r>
              <w:rPr>
                <w:rFonts w:ascii="Times New Roman" w:hAnsi="Times New Roman" w:cs="Times New Roman"/>
                <w:sz w:val="18"/>
                <w:szCs w:val="18"/>
              </w:rPr>
              <w:t>,</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highlight w:val="yellow"/>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172.</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1x zestaw do rejestracji - komputer klasy PC o minimalnych parametrach: czterordzeniowym procesor min 3 GHz, pamięć 8 GB, dysk 500 GB, nagrywarka CD/DVD, mysz, klawiatura, system operacyjny z graficznym interfejsem użytkownika w architekturze 64bit, monitor 1 sztuka</w:t>
            </w:r>
            <w:r w:rsidRPr="001C6268">
              <w:rPr>
                <w:rFonts w:ascii="Times New Roman" w:hAnsi="Times New Roman" w:cs="Times New Roman"/>
                <w:sz w:val="18"/>
                <w:szCs w:val="18"/>
              </w:rPr>
              <w:t>, oprogramowanie do przeglądu danych obrazowych badań z licencją bezterminową, integracja z RIS/PACS użytkowanym przez Zamawiającego</w:t>
            </w:r>
            <w:r>
              <w:rPr>
                <w:rFonts w:ascii="Times New Roman" w:hAnsi="Times New Roman" w:cs="Times New Roman"/>
                <w:sz w:val="18"/>
                <w:szCs w:val="18"/>
              </w:rPr>
              <w:t>.</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bl>
    <w:p w:rsidR="00D213A5" w:rsidRDefault="00D213A5">
      <w:pPr>
        <w:spacing w:after="0" w:line="240" w:lineRule="auto"/>
        <w:rPr>
          <w:rFonts w:ascii="Times New Roman" w:eastAsia="Times New Roman" w:hAnsi="Times New Roman" w:cs="Times New Roman"/>
          <w:b/>
          <w:lang w:eastAsia="zh-CN"/>
        </w:rPr>
      </w:pPr>
    </w:p>
    <w:p w:rsidR="00D213A5" w:rsidRDefault="0025423F">
      <w:pPr>
        <w:spacing w:after="0" w:line="240" w:lineRule="auto"/>
        <w:rPr>
          <w:rFonts w:ascii="Times New Roman" w:hAnsi="Times New Roman" w:cs="Times New Roman"/>
          <w:b/>
        </w:rPr>
      </w:pPr>
      <w:r>
        <w:rPr>
          <w:rFonts w:ascii="Times New Roman" w:eastAsia="Times New Roman" w:hAnsi="Times New Roman" w:cs="Times New Roman"/>
          <w:b/>
          <w:lang w:eastAsia="zh-CN"/>
        </w:rPr>
        <w:t>U</w:t>
      </w:r>
      <w:r>
        <w:rPr>
          <w:rFonts w:ascii="Times New Roman" w:hAnsi="Times New Roman" w:cs="Times New Roman"/>
          <w:b/>
        </w:rPr>
        <w:t xml:space="preserve">waga! </w:t>
      </w:r>
    </w:p>
    <w:p w:rsidR="00D213A5" w:rsidRDefault="0025423F">
      <w:pPr>
        <w:spacing w:after="0" w:line="240" w:lineRule="auto"/>
        <w:jc w:val="both"/>
        <w:rPr>
          <w:rFonts w:ascii="Times New Roman" w:hAnsi="Times New Roman" w:cs="Times New Roman"/>
        </w:rPr>
      </w:pPr>
      <w:r>
        <w:rPr>
          <w:rFonts w:ascii="Times New Roman" w:hAnsi="Times New Roman" w:cs="Times New Roman"/>
        </w:rPr>
        <w:t>Parametry określone jako „TAK”  i „TAK, podać” są warunkami granicznymi, których niespełnienie spowoduje odrzucenie oferty.</w:t>
      </w:r>
    </w:p>
    <w:p w:rsidR="00D213A5" w:rsidRDefault="001C6268">
      <w:pPr>
        <w:spacing w:after="0" w:line="240" w:lineRule="auto"/>
        <w:jc w:val="both"/>
        <w:rPr>
          <w:rFonts w:ascii="Times New Roman" w:hAnsi="Times New Roman" w:cs="Times New Roman"/>
        </w:rPr>
      </w:pPr>
      <w:r>
        <w:rPr>
          <w:rFonts w:ascii="Times New Roman" w:hAnsi="Times New Roman" w:cs="Times New Roman"/>
        </w:rPr>
        <w:t>Zamawiają</w:t>
      </w:r>
      <w:r w:rsidR="0025423F">
        <w:rPr>
          <w:rFonts w:ascii="Times New Roman" w:hAnsi="Times New Roman" w:cs="Times New Roman"/>
        </w:rPr>
        <w:t>cy zastrzega sobie prawo do weryfikacji deklarowanych parametrów z użyciem wszelkich dostępnych źródeł, w tym zapytanie bezpośrednio u producenta przedmiotu zamówienia.</w:t>
      </w:r>
    </w:p>
    <w:p w:rsidR="00D213A5" w:rsidRDefault="00D213A5">
      <w:pPr>
        <w:spacing w:after="0" w:line="240" w:lineRule="auto"/>
        <w:jc w:val="both"/>
        <w:rPr>
          <w:rFonts w:ascii="Times New Roman" w:hAnsi="Times New Roman" w:cs="Times New Roman"/>
        </w:rPr>
      </w:pPr>
    </w:p>
    <w:p w:rsidR="00D213A5" w:rsidRDefault="00D213A5">
      <w:pPr>
        <w:spacing w:after="0" w:line="240" w:lineRule="auto"/>
        <w:rPr>
          <w:rFonts w:ascii="Times New Roman" w:hAnsi="Times New Roman" w:cs="Times New Roman"/>
        </w:rPr>
      </w:pPr>
    </w:p>
    <w:p w:rsidR="00D213A5" w:rsidRDefault="0025423F">
      <w:pPr>
        <w:spacing w:after="0" w:line="240" w:lineRule="auto"/>
        <w:ind w:left="3545"/>
        <w:rPr>
          <w:rFonts w:ascii="Times New Roman" w:hAnsi="Times New Roman" w:cs="Times New Roman"/>
        </w:rPr>
      </w:pPr>
      <w:r>
        <w:rPr>
          <w:rFonts w:ascii="Times New Roman" w:eastAsia="Times New Roman" w:hAnsi="Times New Roman" w:cs="Times New Roman"/>
          <w:lang w:eastAsia="pl-PL"/>
        </w:rPr>
        <w:t>kwalifikowany podpis elektroniczny osoby upoważnionej</w:t>
      </w:r>
    </w:p>
    <w:p w:rsidR="00D213A5" w:rsidRDefault="00D213A5">
      <w:pPr>
        <w:keepNext/>
        <w:widowControl w:val="0"/>
        <w:spacing w:after="0" w:line="240" w:lineRule="auto"/>
        <w:textAlignment w:val="baseline"/>
        <w:outlineLvl w:val="1"/>
        <w:rPr>
          <w:rFonts w:ascii="Times New Roman" w:eastAsia="Times New Roman" w:hAnsi="Times New Roman" w:cs="Times New Roman"/>
          <w:b/>
          <w:color w:val="FF0000"/>
          <w:lang w:eastAsia="pl-PL"/>
        </w:rPr>
        <w:sectPr w:rsidR="00D213A5">
          <w:headerReference w:type="default" r:id="rId12"/>
          <w:footerReference w:type="default" r:id="rId13"/>
          <w:pgSz w:w="11906" w:h="16838"/>
          <w:pgMar w:top="1417" w:right="849" w:bottom="1417" w:left="1417" w:header="708" w:footer="708" w:gutter="0"/>
          <w:cols w:space="708"/>
          <w:formProt w:val="0"/>
          <w:docGrid w:linePitch="360" w:charSpace="4096"/>
        </w:sectPr>
      </w:pPr>
    </w:p>
    <w:p w:rsidR="00D213A5" w:rsidRDefault="00D213A5">
      <w:pPr>
        <w:spacing w:after="0" w:line="240" w:lineRule="auto"/>
        <w:rPr>
          <w:rFonts w:ascii="Times New Roman" w:hAnsi="Times New Roman" w:cs="Times New Roman"/>
          <w:color w:val="FF0000"/>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D213A5">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D213A5">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213A5" w:rsidRDefault="0025423F">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DOSTAW</w:t>
            </w:r>
          </w:p>
          <w:p w:rsidR="00D213A5" w:rsidRDefault="0025423F">
            <w:pPr>
              <w:widowControl w:val="0"/>
              <w:spacing w:after="0" w:line="240" w:lineRule="auto"/>
              <w:jc w:val="center"/>
              <w:rPr>
                <w:rFonts w:ascii="Times New Roman" w:eastAsia="Times New Roman" w:hAnsi="Times New Roman" w:cs="Times New Roman"/>
                <w:iCs/>
                <w:lang w:eastAsia="zh-CN"/>
              </w:rPr>
            </w:pPr>
            <w:r>
              <w:rPr>
                <w:rFonts w:ascii="Times New Roman" w:eastAsia="Times New Roman" w:hAnsi="Times New Roman" w:cs="Times New Roman"/>
                <w:lang w:eastAsia="zh-CN"/>
              </w:rPr>
              <w:t xml:space="preserve">wykaz </w:t>
            </w:r>
            <w:r>
              <w:rPr>
                <w:rFonts w:ascii="Times New Roman" w:eastAsia="Times New Roman" w:hAnsi="Times New Roman" w:cs="Times New Roman"/>
                <w:iCs/>
                <w:lang w:eastAsia="zh-CN"/>
              </w:rPr>
              <w:t>wykonanych, a w przypadku świadczeń powtarzających się lub ciągłych również wykonywanych</w:t>
            </w:r>
          </w:p>
          <w:p w:rsidR="00D213A5" w:rsidRDefault="0025423F">
            <w:pPr>
              <w:widowControl w:val="0"/>
              <w:spacing w:after="0" w:line="240" w:lineRule="auto"/>
              <w:jc w:val="center"/>
              <w:rPr>
                <w:rFonts w:ascii="Times New Roman" w:eastAsia="Times New Roman" w:hAnsi="Times New Roman" w:cs="Times New Roman"/>
                <w:iCs/>
                <w:lang w:eastAsia="zh-CN"/>
              </w:rPr>
            </w:pPr>
            <w:r>
              <w:rPr>
                <w:rFonts w:ascii="Times New Roman" w:eastAsia="Times New Roman" w:hAnsi="Times New Roman" w:cs="Times New Roman"/>
                <w:lang w:eastAsia="zh-CN"/>
              </w:rPr>
              <w:t xml:space="preserve">co najmniej </w:t>
            </w:r>
            <w:r>
              <w:rPr>
                <w:rFonts w:ascii="Times New Roman" w:hAnsi="Times New Roman" w:cs="Times New Roman"/>
                <w:lang w:eastAsia="zh-CN"/>
              </w:rPr>
              <w:t xml:space="preserve">co najmniej dwóch dostaw urządzeń medycznych do diagnostyki </w:t>
            </w:r>
            <w:r w:rsidRPr="001C6268">
              <w:rPr>
                <w:rFonts w:ascii="Times New Roman" w:hAnsi="Times New Roman" w:cs="Times New Roman"/>
                <w:lang w:eastAsia="zh-CN"/>
              </w:rPr>
              <w:t>obrazowej typu aparat RTG lub TK o minimalnej wartości</w:t>
            </w:r>
            <w:r w:rsidRPr="001C6268">
              <w:rPr>
                <w:rFonts w:ascii="Times New Roman" w:hAnsi="Times New Roman" w:cs="Times New Roman"/>
                <w:b/>
                <w:lang w:eastAsia="zh-CN"/>
              </w:rPr>
              <w:t xml:space="preserve"> </w:t>
            </w:r>
            <w:r w:rsidRPr="001C6268">
              <w:rPr>
                <w:rFonts w:ascii="Times New Roman" w:hAnsi="Times New Roman" w:cs="Times New Roman"/>
                <w:lang w:eastAsia="zh-CN"/>
              </w:rPr>
              <w:t xml:space="preserve">750.000,00 zł brutto każda, </w:t>
            </w:r>
            <w:r w:rsidRPr="001C6268">
              <w:rPr>
                <w:rFonts w:ascii="Times New Roman" w:eastAsia="Times New Roman" w:hAnsi="Times New Roman" w:cs="Times New Roman"/>
                <w:lang w:eastAsia="zh-CN"/>
              </w:rPr>
              <w:t>w okresie ostatnich t</w:t>
            </w:r>
            <w:r>
              <w:rPr>
                <w:rFonts w:ascii="Times New Roman" w:eastAsia="Times New Roman" w:hAnsi="Times New Roman" w:cs="Times New Roman"/>
                <w:lang w:eastAsia="zh-CN"/>
              </w:rPr>
              <w:t>rzech lat przed upływem terminu składania ofert, a jeżeli okres prowadzenia działalności jest krótszy – w tym okresie</w:t>
            </w:r>
          </w:p>
        </w:tc>
      </w:tr>
    </w:tbl>
    <w:p w:rsidR="00D213A5" w:rsidRDefault="00D213A5">
      <w:pPr>
        <w:spacing w:after="0" w:line="240" w:lineRule="auto"/>
        <w:rPr>
          <w:rFonts w:ascii="Times New Roman" w:eastAsia="Times New Roman" w:hAnsi="Times New Roman" w:cs="Times New Roman"/>
          <w:b/>
          <w:color w:val="FF0000"/>
          <w:u w:val="single"/>
          <w:lang w:eastAsia="zh-CN"/>
        </w:rPr>
      </w:pPr>
    </w:p>
    <w:p w:rsidR="00D213A5" w:rsidRDefault="0025423F">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5"/>
        <w:gridCol w:w="2836"/>
        <w:gridCol w:w="1984"/>
        <w:gridCol w:w="2127"/>
      </w:tblGrid>
      <w:tr w:rsidR="00D213A5">
        <w:tc>
          <w:tcPr>
            <w:tcW w:w="589"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L.p.</w:t>
            </w:r>
          </w:p>
        </w:tc>
        <w:tc>
          <w:tcPr>
            <w:tcW w:w="2125"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36"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zamówienia:  należy podać realizowane dostawy </w:t>
            </w:r>
            <w:r>
              <w:rPr>
                <w:rFonts w:ascii="Times New Roman" w:eastAsia="Times New Roman" w:hAnsi="Times New Roman" w:cs="Times New Roman"/>
                <w:b/>
                <w:bCs/>
                <w:sz w:val="20"/>
                <w:szCs w:val="20"/>
                <w:lang w:eastAsia="zh-CN"/>
              </w:rPr>
              <w:t>oraz wskazać rodzaj</w:t>
            </w:r>
          </w:p>
        </w:tc>
        <w:tc>
          <w:tcPr>
            <w:tcW w:w="1984"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b/>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bl>
    <w:p w:rsidR="00D213A5" w:rsidRDefault="00D213A5">
      <w:pPr>
        <w:spacing w:after="0" w:line="240" w:lineRule="auto"/>
        <w:rPr>
          <w:rFonts w:ascii="Times New Roman" w:eastAsia="Times New Roman" w:hAnsi="Times New Roman" w:cs="Times New Roman"/>
          <w:color w:val="FF0000"/>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25423F">
      <w:pPr>
        <w:spacing w:after="0" w:line="240" w:lineRule="auto"/>
        <w:ind w:left="3545"/>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osoby upoważnionej</w:t>
      </w:r>
    </w:p>
    <w:p w:rsidR="00D213A5" w:rsidRDefault="00D213A5">
      <w:pPr>
        <w:spacing w:after="0" w:line="240" w:lineRule="auto"/>
        <w:jc w:val="both"/>
        <w:rPr>
          <w:rFonts w:ascii="Times New Roman" w:eastAsia="Times New Roman" w:hAnsi="Times New Roman" w:cs="Times New Roman"/>
          <w:b/>
          <w:bCs/>
          <w:color w:val="FF0000"/>
          <w:lang w:eastAsia="zh-CN"/>
        </w:rPr>
      </w:pPr>
    </w:p>
    <w:p w:rsidR="00D213A5" w:rsidRDefault="0025423F">
      <w:pPr>
        <w:rPr>
          <w:rFonts w:ascii="Times New Roman" w:eastAsia="Times New Roman" w:hAnsi="Times New Roman" w:cs="Times New Roman"/>
          <w:b/>
          <w:bCs/>
          <w:color w:val="FF0000"/>
          <w:lang w:eastAsia="zh-CN"/>
        </w:rPr>
      </w:pPr>
      <w:r>
        <w:br w:type="page"/>
      </w:r>
    </w:p>
    <w:p w:rsidR="00D213A5" w:rsidRDefault="00D213A5">
      <w:pPr>
        <w:spacing w:after="0" w:line="240" w:lineRule="auto"/>
        <w:jc w:val="both"/>
        <w:rPr>
          <w:rFonts w:ascii="Times New Roman" w:eastAsia="Times New Roman" w:hAnsi="Times New Roman" w:cs="Times New Roman"/>
          <w:b/>
          <w:bCs/>
          <w:color w:val="FF0000"/>
          <w:lang w:eastAsia="zh-C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D213A5">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6</w:t>
            </w:r>
          </w:p>
        </w:tc>
      </w:tr>
      <w:tr w:rsidR="00D213A5">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WYKAZ OSÓB</w:t>
            </w:r>
          </w:p>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w:t>
            </w:r>
          </w:p>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ORAZ Z INFORMACJĄ O PODSTAWIE DO DYSPONOWANIA TYMI OSOBAMI</w:t>
            </w:r>
          </w:p>
          <w:p w:rsidR="00D213A5" w:rsidRDefault="00D213A5">
            <w:pPr>
              <w:widowControl w:val="0"/>
              <w:spacing w:after="0" w:line="240" w:lineRule="auto"/>
              <w:jc w:val="both"/>
              <w:rPr>
                <w:rFonts w:ascii="Times New Roman" w:eastAsia="Times New Roman" w:hAnsi="Times New Roman" w:cs="Times New Roman"/>
                <w:lang w:eastAsia="zh-CN"/>
              </w:rPr>
            </w:pPr>
          </w:p>
        </w:tc>
      </w:tr>
    </w:tbl>
    <w:p w:rsidR="00D213A5" w:rsidRDefault="00D213A5">
      <w:pPr>
        <w:spacing w:after="0" w:line="240" w:lineRule="auto"/>
        <w:rPr>
          <w:rFonts w:ascii="Times New Roman" w:eastAsia="Times New Roman" w:hAnsi="Times New Roman" w:cs="Times New Roman"/>
          <w:b/>
          <w:u w:val="single"/>
          <w:lang w:eastAsia="zh-CN"/>
        </w:rPr>
      </w:pPr>
    </w:p>
    <w:p w:rsidR="00D213A5" w:rsidRDefault="0025423F">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tbl>
      <w:tblPr>
        <w:tblW w:w="9658" w:type="dxa"/>
        <w:tblInd w:w="-90" w:type="dxa"/>
        <w:tblLayout w:type="fixed"/>
        <w:tblCellMar>
          <w:left w:w="70" w:type="dxa"/>
          <w:right w:w="70" w:type="dxa"/>
        </w:tblCellMar>
        <w:tblLook w:val="01E0" w:firstRow="1" w:lastRow="1" w:firstColumn="1" w:lastColumn="1" w:noHBand="0" w:noVBand="0"/>
      </w:tblPr>
      <w:tblGrid>
        <w:gridCol w:w="586"/>
        <w:gridCol w:w="1842"/>
        <w:gridCol w:w="3543"/>
        <w:gridCol w:w="2127"/>
        <w:gridCol w:w="1560"/>
      </w:tblGrid>
      <w:tr w:rsidR="00D213A5">
        <w:trPr>
          <w:cantSplit/>
          <w:trHeight w:val="1150"/>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Lp.</w:t>
            </w:r>
          </w:p>
        </w:tc>
        <w:tc>
          <w:tcPr>
            <w:tcW w:w="1842"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 xml:space="preserve">Imię i nazwisko osoby, która będzie uczestniczyć </w:t>
            </w:r>
            <w:r>
              <w:rPr>
                <w:rFonts w:ascii="Times New Roman" w:hAnsi="Times New Roman" w:cs="Times New Roman"/>
                <w:b/>
              </w:rPr>
              <w:br/>
              <w:t>w wykonywaniu zamówienia</w:t>
            </w:r>
          </w:p>
        </w:tc>
        <w:tc>
          <w:tcPr>
            <w:tcW w:w="3543"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 xml:space="preserve">Informacje o posiadanych kwalifikacjach zawodowych, doświadczeniu i wykształceniu niezbędnych do wykonania zamówienia </w:t>
            </w:r>
            <w:r>
              <w:rPr>
                <w:rFonts w:ascii="Times New Roman" w:hAnsi="Times New Roman" w:cs="Times New Roman"/>
              </w:rPr>
              <w:t>(nr i zakres uprawnień, wykształcenie, doświadczenie)</w:t>
            </w:r>
          </w:p>
        </w:tc>
        <w:tc>
          <w:tcPr>
            <w:tcW w:w="2127"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Zakres</w:t>
            </w:r>
          </w:p>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wykonywanych czynności przy realizacji zamówienia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Informacja o podstawie do dysponowania tą osobą</w:t>
            </w:r>
          </w:p>
          <w:p w:rsidR="00D213A5" w:rsidRDefault="0025423F">
            <w:pPr>
              <w:widowControl w:val="0"/>
              <w:spacing w:line="240" w:lineRule="auto"/>
              <w:jc w:val="center"/>
              <w:rPr>
                <w:rFonts w:ascii="Times New Roman" w:hAnsi="Times New Roman" w:cs="Times New Roman"/>
                <w:i/>
              </w:rPr>
            </w:pPr>
            <w:r>
              <w:rPr>
                <w:rFonts w:ascii="Times New Roman" w:hAnsi="Times New Roman" w:cs="Times New Roman"/>
                <w:i/>
              </w:rPr>
              <w:t>(np. umowa o pracę, umowa zlecenie)</w:t>
            </w:r>
          </w:p>
        </w:tc>
      </w:tr>
      <w:tr w:rsidR="00D213A5">
        <w:trPr>
          <w:cantSplit/>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jc w:val="center"/>
              <w:rPr>
                <w:rFonts w:ascii="Times New Roman" w:hAnsi="Times New Roman" w:cs="Times New Roman"/>
              </w:rPr>
            </w:pPr>
            <w:r>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r>
      <w:tr w:rsidR="00D213A5">
        <w:trPr>
          <w:cantSplit/>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jc w:val="center"/>
              <w:rPr>
                <w:rFonts w:ascii="Times New Roman" w:hAnsi="Times New Roman" w:cs="Times New Roman"/>
              </w:rPr>
            </w:pPr>
            <w:r>
              <w:rPr>
                <w:rFonts w:ascii="Times New Roman" w:hAnsi="Times New Roman" w:cs="Times New Roman"/>
              </w:rPr>
              <w:t>2.</w:t>
            </w:r>
          </w:p>
        </w:tc>
        <w:tc>
          <w:tcPr>
            <w:tcW w:w="1842"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r>
    </w:tbl>
    <w:p w:rsidR="00D213A5" w:rsidRDefault="0025423F">
      <w:pPr>
        <w:spacing w:line="240" w:lineRule="auto"/>
        <w:ind w:left="-426"/>
        <w:rPr>
          <w:rFonts w:ascii="Times New Roman" w:hAnsi="Times New Roman" w:cs="Times New Roman"/>
          <w:b/>
        </w:rPr>
      </w:pPr>
      <w:r>
        <w:rPr>
          <w:rFonts w:ascii="Times New Roman" w:hAnsi="Times New Roman" w:cs="Times New Roman"/>
          <w:b/>
        </w:rPr>
        <w:t xml:space="preserve">UWAGA!! </w:t>
      </w:r>
    </w:p>
    <w:p w:rsidR="00D213A5" w:rsidRDefault="0025423F">
      <w:pPr>
        <w:spacing w:line="240" w:lineRule="auto"/>
        <w:ind w:left="-426"/>
        <w:jc w:val="both"/>
        <w:rPr>
          <w:rFonts w:ascii="Times New Roman" w:hAnsi="Times New Roman" w:cs="Times New Roman"/>
          <w:b/>
        </w:rPr>
      </w:pPr>
      <w:r>
        <w:rPr>
          <w:rFonts w:ascii="Times New Roman"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nich przy wykonywaniu zamówienia.</w:t>
      </w:r>
    </w:p>
    <w:p w:rsidR="00D213A5" w:rsidRDefault="00D213A5">
      <w:pPr>
        <w:spacing w:line="240" w:lineRule="auto"/>
        <w:rPr>
          <w:i/>
        </w:rPr>
      </w:pPr>
    </w:p>
    <w:p w:rsidR="00D213A5" w:rsidRDefault="00D213A5">
      <w:pPr>
        <w:spacing w:after="0" w:line="240" w:lineRule="auto"/>
        <w:rPr>
          <w:rFonts w:ascii="Times New Roman" w:eastAsia="Times New Roman" w:hAnsi="Times New Roman" w:cs="Times New Roman"/>
          <w:shd w:val="clear" w:color="auto" w:fill="00FFFF"/>
          <w:lang w:eastAsia="zh-CN"/>
        </w:rPr>
      </w:pPr>
    </w:p>
    <w:p w:rsidR="00D213A5" w:rsidRDefault="0025423F">
      <w:pPr>
        <w:spacing w:after="0" w:line="240" w:lineRule="auto"/>
        <w:ind w:left="3545"/>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osoby upoważnionej</w:t>
      </w:r>
    </w:p>
    <w:p w:rsidR="00D213A5" w:rsidRDefault="00D213A5">
      <w:pPr>
        <w:spacing w:after="0" w:line="240" w:lineRule="auto"/>
        <w:jc w:val="both"/>
        <w:rPr>
          <w:rFonts w:ascii="Times New Roman" w:eastAsia="Times New Roman" w:hAnsi="Times New Roman" w:cs="Times New Roman"/>
          <w:b/>
          <w:bCs/>
          <w:lang w:eastAsia="zh-CN"/>
        </w:rPr>
      </w:pPr>
    </w:p>
    <w:p w:rsidR="00D213A5" w:rsidRDefault="0025423F">
      <w:pPr>
        <w:rPr>
          <w:rFonts w:ascii="Times New Roman" w:eastAsia="Times New Roman" w:hAnsi="Times New Roman" w:cs="Times New Roman"/>
          <w:b/>
          <w:bCs/>
          <w:color w:val="FF0000"/>
          <w:lang w:eastAsia="zh-CN"/>
        </w:rPr>
      </w:pPr>
      <w:r>
        <w:br w:type="page"/>
      </w:r>
    </w:p>
    <w:p w:rsidR="00D213A5" w:rsidRDefault="00D213A5">
      <w:pPr>
        <w:spacing w:after="0" w:line="240" w:lineRule="auto"/>
        <w:jc w:val="both"/>
        <w:rPr>
          <w:rFonts w:ascii="Times New Roman" w:eastAsia="Times New Roman" w:hAnsi="Times New Roman" w:cs="Times New Roman"/>
          <w:b/>
          <w:bCs/>
          <w:color w:val="FF0000"/>
          <w:lang w:eastAsia="zh-CN"/>
        </w:rPr>
      </w:pPr>
    </w:p>
    <w:tbl>
      <w:tblPr>
        <w:tblW w:w="9847" w:type="dxa"/>
        <w:tblInd w:w="-105" w:type="dxa"/>
        <w:tblLayout w:type="fixed"/>
        <w:tblCellMar>
          <w:left w:w="70" w:type="dxa"/>
          <w:right w:w="70" w:type="dxa"/>
        </w:tblCellMar>
        <w:tblLook w:val="0000" w:firstRow="0" w:lastRow="0" w:firstColumn="0" w:lastColumn="0" w:noHBand="0" w:noVBand="0"/>
      </w:tblPr>
      <w:tblGrid>
        <w:gridCol w:w="9847"/>
      </w:tblGrid>
      <w:tr w:rsidR="00D213A5">
        <w:tc>
          <w:tcPr>
            <w:tcW w:w="9847"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7</w:t>
            </w:r>
          </w:p>
        </w:tc>
      </w:tr>
      <w:tr w:rsidR="00D213A5">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rsidR="00D213A5" w:rsidRDefault="0025423F">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rsidR="00D213A5" w:rsidRDefault="0025423F">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rsidR="00D213A5" w:rsidRDefault="0025423F">
      <w:pPr>
        <w:spacing w:after="0" w:line="240" w:lineRule="auto"/>
        <w:ind w:left="425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...............................................dnia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i/>
          <w:lang w:eastAsia="zh-CN"/>
        </w:rPr>
        <w:t>/ miejscowość/</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p w:rsidR="00D213A5" w:rsidRDefault="0025423F">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w:t>
      </w:r>
      <w:r w:rsidR="001C6268">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Wykonawcy</w:t>
      </w:r>
    </w:p>
    <w:p w:rsidR="00D213A5" w:rsidRDefault="0025423F">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 zakresie art. 108 ust. 1 pkt 5 ustawy Pzp</w:t>
      </w:r>
    </w:p>
    <w:p w:rsidR="00D213A5" w:rsidRDefault="0025423F">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rsidR="00D213A5" w:rsidRDefault="00D213A5">
      <w:pPr>
        <w:spacing w:before="113" w:after="0" w:line="240" w:lineRule="auto"/>
        <w:jc w:val="center"/>
        <w:rPr>
          <w:rFonts w:ascii="Times New Roman" w:eastAsia="Times New Roman" w:hAnsi="Times New Roman" w:cs="Times New Roman"/>
          <w:b/>
          <w:lang w:eastAsia="zh-CN"/>
        </w:rPr>
      </w:pPr>
    </w:p>
    <w:p w:rsidR="00D213A5" w:rsidRDefault="0025423F">
      <w:pPr>
        <w:widowControl w:val="0"/>
        <w:spacing w:after="0" w:line="240" w:lineRule="auto"/>
        <w:jc w:val="center"/>
        <w:textAlignment w:val="baseline"/>
        <w:rPr>
          <w:rFonts w:ascii="Times New Roman" w:hAnsi="Times New Roman" w:cs="Times New Roman"/>
          <w:b/>
        </w:rPr>
      </w:pPr>
      <w:r>
        <w:rPr>
          <w:rFonts w:ascii="Times New Roman" w:eastAsia="Times New Roman" w:hAnsi="Times New Roman" w:cs="Times New Roman"/>
          <w:b/>
          <w:lang w:eastAsia="zh-CN"/>
        </w:rPr>
        <w:t xml:space="preserve">Przystępując do udziału w postępowaniu o udzielenie zamówienia publicznego </w:t>
      </w:r>
      <w:r>
        <w:rPr>
          <w:rFonts w:ascii="Times New Roman" w:eastAsia="Times New Roman" w:hAnsi="Times New Roman" w:cs="Times New Roman"/>
          <w:b/>
          <w:bCs/>
          <w:lang w:eastAsia="zh-CN"/>
        </w:rPr>
        <w:t xml:space="preserve">na </w:t>
      </w:r>
      <w:r>
        <w:rPr>
          <w:rFonts w:ascii="Times New Roman" w:hAnsi="Times New Roman" w:cs="Times New Roman"/>
          <w:b/>
        </w:rPr>
        <w:t>dostawę</w:t>
      </w:r>
    </w:p>
    <w:p w:rsidR="00D213A5" w:rsidRDefault="0025423F">
      <w:pPr>
        <w:pStyle w:val="Nagwek1"/>
        <w:ind w:left="0"/>
        <w:jc w:val="center"/>
        <w:rPr>
          <w:sz w:val="22"/>
          <w:szCs w:val="22"/>
        </w:rPr>
      </w:pPr>
      <w:r>
        <w:rPr>
          <w:sz w:val="22"/>
          <w:szCs w:val="22"/>
        </w:rPr>
        <w:t>i montaż aparatu RTG wraz z zaprojektowaniem i wykonaniem robot budowlanych - 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p>
    <w:p w:rsidR="00D213A5" w:rsidRDefault="0025423F">
      <w:pPr>
        <w:widowControl w:val="0"/>
        <w:spacing w:after="0" w:line="240" w:lineRule="auto"/>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b/>
          <w:lang w:eastAsia="zh-CN" w:bidi="pl-PL"/>
        </w:rPr>
        <w:t xml:space="preserve">– postępowanie o udzielenie zamówienia publicznego prowadzone w trybie przetargu nieograniczonego – Znak: </w:t>
      </w:r>
      <w:r>
        <w:rPr>
          <w:rFonts w:ascii="Times New Roman" w:eastAsia="Times New Roman" w:hAnsi="Times New Roman" w:cs="Times New Roman"/>
          <w:b/>
          <w:lang w:eastAsia="zh-CN"/>
        </w:rPr>
        <w:t>9/PN/21</w:t>
      </w:r>
    </w:p>
    <w:p w:rsidR="00D213A5" w:rsidRDefault="00D213A5">
      <w:pPr>
        <w:spacing w:after="0" w:line="240" w:lineRule="auto"/>
        <w:jc w:val="both"/>
        <w:rPr>
          <w:rFonts w:ascii="Times New Roman" w:eastAsia="Times New Roman" w:hAnsi="Times New Roman" w:cs="Times New Roman"/>
          <w:lang w:eastAsia="zh-CN"/>
        </w:rPr>
      </w:pP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Pr>
          <w:rFonts w:ascii="Times New Roman" w:eastAsia="Times New Roman" w:hAnsi="Times New Roman" w:cs="Times New Roman"/>
          <w:b/>
          <w:i/>
          <w:iCs/>
          <w:lang w:eastAsia="pl-PL"/>
        </w:rPr>
        <w:t xml:space="preserve">należy */ nie należy </w:t>
      </w:r>
      <w:r>
        <w:rPr>
          <w:rFonts w:ascii="Times New Roman" w:eastAsia="Times New Roman" w:hAnsi="Times New Roman" w:cs="Times New Roman"/>
          <w:lang w:eastAsia="pl-PL"/>
        </w:rPr>
        <w:t>do tej samej grupy kapitałowej w rozumieniu ustawy z dnia 16 lutego 2007 roku o ochronie konkurencji i konsumentów (t.j.Dz.U. 2019.369)</w:t>
      </w:r>
      <w:r w:rsidR="001C62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którzy złożyli odrębne oferty lub oferty częściowe w niniejszym postępowaniu.</w:t>
      </w:r>
    </w:p>
    <w:p w:rsidR="00D213A5" w:rsidRDefault="00D213A5">
      <w:pPr>
        <w:widowControl w:val="0"/>
        <w:spacing w:after="0" w:line="240" w:lineRule="auto"/>
        <w:jc w:val="both"/>
        <w:textAlignment w:val="baseline"/>
        <w:rPr>
          <w:rFonts w:ascii="Times New Roman" w:eastAsia="Times New Roman" w:hAnsi="Times New Roman" w:cs="Times New Roman"/>
          <w:i/>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rsidR="00D213A5" w:rsidRDefault="00D213A5">
      <w:pPr>
        <w:spacing w:after="0" w:line="240" w:lineRule="auto"/>
        <w:jc w:val="right"/>
        <w:textAlignment w:val="baseline"/>
        <w:rPr>
          <w:rFonts w:ascii="Times New Roman" w:eastAsia="Times New Roman" w:hAnsi="Times New Roman" w:cs="Times New Roman"/>
          <w:bCs/>
          <w:lang w:eastAsia="pl-PL"/>
        </w:rPr>
      </w:pPr>
    </w:p>
    <w:p w:rsidR="00D213A5" w:rsidRDefault="0025423F">
      <w:pPr>
        <w:spacing w:after="0" w:line="240" w:lineRule="auto"/>
        <w:ind w:left="2832"/>
        <w:rPr>
          <w:rFonts w:ascii="Times New Roman" w:eastAsia="Times New Roman" w:hAnsi="Times New Roman" w:cs="Times New Roman"/>
          <w:lang w:eastAsia="zh-CN"/>
        </w:rPr>
      </w:pPr>
      <w:r>
        <w:rPr>
          <w:rFonts w:ascii="Times New Roman" w:eastAsia="Times New Roman" w:hAnsi="Times New Roman" w:cs="Times New Roman"/>
          <w:lang w:eastAsia="zh-CN"/>
        </w:rPr>
        <w:t>/kwalifikowany podpis elektroniczny Wykonawcy lub osoby                  upoważnionej do reprezentowania   Wykonawcy/</w:t>
      </w:r>
    </w:p>
    <w:p w:rsidR="00D213A5" w:rsidRDefault="00D213A5">
      <w:pPr>
        <w:spacing w:after="0" w:line="240" w:lineRule="auto"/>
        <w:rPr>
          <w:rFonts w:ascii="Times New Roman" w:eastAsia="Times New Roman" w:hAnsi="Times New Roman" w:cs="Times New Roman"/>
          <w:lang w:eastAsia="zh-CN"/>
        </w:rPr>
      </w:pPr>
    </w:p>
    <w:p w:rsidR="00D213A5" w:rsidRDefault="00D213A5">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rsidR="00D213A5" w:rsidRDefault="0025423F">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konkurencji i konsumentów (Dz.U.t.j.2019.369) rozumie się przez to wszystkich przedsiębiorców, którzy są kontrolowani w sposób bezpośredni lub pośredni przez jednego przedsiębiorcę, w tym również tego przedsiębiorcę</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1C6268" w:rsidRDefault="001C6268">
      <w:pPr>
        <w:widowControl w:val="0"/>
        <w:spacing w:after="0" w:line="240" w:lineRule="auto"/>
        <w:ind w:left="408"/>
        <w:jc w:val="both"/>
        <w:textAlignment w:val="baseline"/>
        <w:rPr>
          <w:rFonts w:ascii="Times New Roman" w:eastAsia="Times New Roman" w:hAnsi="Times New Roman" w:cs="Times New Roman"/>
          <w:lang w:eastAsia="pl-PL"/>
        </w:rPr>
        <w:sectPr w:rsidR="001C6268">
          <w:headerReference w:type="default" r:id="rId14"/>
          <w:footerReference w:type="default" r:id="rId15"/>
          <w:pgSz w:w="11906" w:h="16838"/>
          <w:pgMar w:top="1417" w:right="1133" w:bottom="1417" w:left="1417" w:header="708" w:footer="708" w:gutter="0"/>
          <w:cols w:space="708"/>
          <w:formProt w:val="0"/>
          <w:docGrid w:linePitch="360" w:charSpace="4096"/>
        </w:sectPr>
      </w:pPr>
    </w:p>
    <w:tbl>
      <w:tblPr>
        <w:tblW w:w="9993" w:type="dxa"/>
        <w:tblLayout w:type="fixed"/>
        <w:tblCellMar>
          <w:left w:w="70" w:type="dxa"/>
          <w:right w:w="70" w:type="dxa"/>
        </w:tblCellMar>
        <w:tblLook w:val="0000" w:firstRow="0" w:lastRow="0" w:firstColumn="0" w:lastColumn="0" w:noHBand="0" w:noVBand="0"/>
      </w:tblPr>
      <w:tblGrid>
        <w:gridCol w:w="9993"/>
      </w:tblGrid>
      <w:tr w:rsidR="00D213A5">
        <w:tc>
          <w:tcPr>
            <w:tcW w:w="9993" w:type="dxa"/>
            <w:tcBorders>
              <w:top w:val="single" w:sz="12" w:space="0" w:color="000000"/>
              <w:left w:val="single" w:sz="12" w:space="0" w:color="000000"/>
              <w:bottom w:val="single" w:sz="6" w:space="0" w:color="000000"/>
              <w:right w:val="single" w:sz="12" w:space="0" w:color="000000"/>
            </w:tcBorders>
          </w:tcPr>
          <w:p w:rsidR="00D213A5" w:rsidRDefault="0025423F">
            <w:pPr>
              <w:keepNext/>
              <w:widowControl w:val="0"/>
              <w:spacing w:after="0" w:line="360" w:lineRule="atLeast"/>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 NUMER 8</w:t>
            </w:r>
          </w:p>
        </w:tc>
      </w:tr>
      <w:tr w:rsidR="00D213A5">
        <w:trPr>
          <w:trHeight w:val="879"/>
        </w:trPr>
        <w:tc>
          <w:tcPr>
            <w:tcW w:w="9993" w:type="dxa"/>
            <w:tcBorders>
              <w:top w:val="single" w:sz="6" w:space="0" w:color="000000"/>
              <w:left w:val="single" w:sz="12" w:space="0" w:color="000000"/>
              <w:bottom w:val="single" w:sz="12" w:space="0" w:color="000000"/>
              <w:right w:val="single" w:sz="12" w:space="0" w:color="000000"/>
            </w:tcBorders>
          </w:tcPr>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D213A5" w:rsidRDefault="00D213A5">
            <w:pPr>
              <w:widowControl w:val="0"/>
              <w:spacing w:after="0" w:line="360" w:lineRule="atLeast"/>
              <w:jc w:val="center"/>
              <w:textAlignment w:val="baseline"/>
              <w:rPr>
                <w:rFonts w:ascii="Times New Roman" w:eastAsia="Times New Roman" w:hAnsi="Times New Roman" w:cs="Times New Roman"/>
                <w:b/>
                <w:lang w:eastAsia="pl-PL"/>
              </w:rPr>
            </w:pPr>
          </w:p>
        </w:tc>
      </w:tr>
    </w:tbl>
    <w:p w:rsidR="00D213A5" w:rsidRDefault="00D213A5">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rsidR="00D213A5" w:rsidRDefault="00D213A5">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D213A5" w:rsidRDefault="0025423F">
      <w:pPr>
        <w:widowControl w:val="0"/>
        <w:spacing w:after="0" w:line="240" w:lineRule="auto"/>
        <w:ind w:left="3540" w:firstLine="7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D213A5" w:rsidRDefault="0025423F">
      <w:pPr>
        <w:widowControl w:val="0"/>
        <w:spacing w:after="0" w:line="240" w:lineRule="auto"/>
        <w:ind w:firstLine="3261"/>
        <w:jc w:val="both"/>
        <w:textAlignment w:val="baseline"/>
        <w:rPr>
          <w:rFonts w:ascii="Times New Roman" w:eastAsia="Times New Roman" w:hAnsi="Times New Roman" w:cs="Times New Roman"/>
          <w:i/>
          <w:lang w:eastAsia="pl-PL"/>
        </w:rPr>
      </w:pPr>
      <w:r>
        <w:rPr>
          <w:rFonts w:ascii="Times New Roman" w:eastAsia="Times New Roman" w:hAnsi="Times New Roman" w:cs="Times New Roman"/>
          <w:lang w:eastAsia="pl-PL"/>
        </w:rPr>
        <w:tab/>
      </w:r>
      <w:r>
        <w:rPr>
          <w:rFonts w:ascii="Times New Roman" w:eastAsia="Times New Roman" w:hAnsi="Times New Roman" w:cs="Times New Roman"/>
          <w:i/>
          <w:lang w:eastAsia="pl-PL"/>
        </w:rPr>
        <w:t>/ miejscowość/</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rsidR="00D213A5" w:rsidRDefault="0025423F">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D213A5" w:rsidRDefault="0025423F">
      <w:pPr>
        <w:widowControl w:val="0"/>
        <w:spacing w:after="0" w:line="240" w:lineRule="auto"/>
        <w:jc w:val="both"/>
        <w:textAlignment w:val="baseline"/>
        <w:rPr>
          <w:rFonts w:ascii="Times New Roman" w:hAnsi="Times New Roman" w:cs="Times New Roman"/>
        </w:rPr>
      </w:pPr>
      <w:r>
        <w:rPr>
          <w:rFonts w:ascii="Times New Roman" w:eastAsia="Times New Roman" w:hAnsi="Times New Roman" w:cs="Times New Roman"/>
          <w:lang w:eastAsia="pl-PL"/>
        </w:rPr>
        <w:t xml:space="preserve">niezbędnych do udziału w postępowaniu o udzielenie zamówienia publicznego w trybie przetargu nieograniczonego </w:t>
      </w:r>
      <w:r>
        <w:rPr>
          <w:rFonts w:ascii="Times New Roman" w:eastAsia="Times New Roman" w:hAnsi="Times New Roman" w:cs="Times New Roman"/>
          <w:kern w:val="2"/>
          <w:lang w:eastAsia="pl-PL" w:bidi="pl-PL"/>
        </w:rPr>
        <w:t xml:space="preserve">Znak: </w:t>
      </w:r>
      <w:r>
        <w:rPr>
          <w:rFonts w:ascii="Times New Roman" w:eastAsia="Times New Roman" w:hAnsi="Times New Roman" w:cs="Times New Roman"/>
          <w:lang w:eastAsia="zh-CN"/>
        </w:rPr>
        <w:t>9/PN/21</w:t>
      </w:r>
      <w:r>
        <w:rPr>
          <w:rFonts w:ascii="Times New Roman" w:eastAsia="Times New Roman" w:hAnsi="Times New Roman" w:cs="Times New Roman"/>
          <w:bCs/>
          <w:lang w:eastAsia="zh-CN"/>
        </w:rPr>
        <w:t xml:space="preserve"> na </w:t>
      </w:r>
      <w:r>
        <w:rPr>
          <w:rFonts w:ascii="Times New Roman" w:hAnsi="Times New Roman" w:cs="Times New Roman"/>
        </w:rPr>
        <w:t xml:space="preserve">dostawę i montaż aparatu RTG wraz z zaprojektowaniem i wykonaniem robót budowlanych - adaptacją pomieszczeń na potrzeby realizacji projektu pn.: „Utworzenie Centrum Opieki Geriatrycznej </w:t>
      </w:r>
      <w:bookmarkStart w:id="0" w:name="_GoBack"/>
      <w:bookmarkEnd w:id="0"/>
      <w:r>
        <w:rPr>
          <w:rFonts w:ascii="Times New Roman" w:hAnsi="Times New Roman" w:cs="Times New Roman"/>
        </w:rPr>
        <w:t xml:space="preserve">w Pomorskim Centrum Reumatologicznym im. dr Jadwigi Titz – Kosko w Sopocie Sp. z o.o.” dofinansowanego z Europejskiego Funduszu Rozwoju Regionalnego na potrzeby Pomorskiego Centrum Reumatologicznego im. dr Jadwigi Titz – Kosko w Sopocie Sp. z o.o. - postępowanie prowadzone w trybie przetargu nieograniczonego – Znak: 9/PN/21, </w:t>
      </w:r>
      <w:r>
        <w:rPr>
          <w:rFonts w:ascii="Times New Roman" w:eastAsia="Times New Roman" w:hAnsi="Times New Roman" w:cs="Times New Roman"/>
          <w:lang w:eastAsia="pl-PL"/>
        </w:rPr>
        <w:t xml:space="preserve">na </w:t>
      </w:r>
      <w:r>
        <w:rPr>
          <w:rFonts w:ascii="Times New Roman" w:eastAsia="Times New Roman" w:hAnsi="Times New Roman" w:cs="Times New Roman"/>
          <w:bCs/>
          <w:lang w:eastAsia="pl-PL"/>
        </w:rPr>
        <w:t xml:space="preserve">okres konieczny dla </w:t>
      </w:r>
      <w:r>
        <w:rPr>
          <w:rFonts w:ascii="Times New Roman" w:eastAsia="Times New Roman" w:hAnsi="Times New Roman" w:cs="Times New Roman"/>
          <w:lang w:eastAsia="pl-PL"/>
        </w:rPr>
        <w:t>wykonania zamówienia w razie zawarcia umowy o zamówienie publiczne z tym Wykonawcą.</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 zakres moich zasobów dostępnych Wykonawcy:</w:t>
      </w:r>
    </w:p>
    <w:p w:rsidR="00D213A5" w:rsidRDefault="0025423F">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rsidR="00D213A5" w:rsidRDefault="0025423F">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D213A5" w:rsidRPr="001C6268" w:rsidRDefault="0025423F">
      <w:pPr>
        <w:widowControl w:val="0"/>
        <w:spacing w:after="0" w:line="240" w:lineRule="auto"/>
        <w:jc w:val="both"/>
        <w:textAlignment w:val="baseline"/>
        <w:rPr>
          <w:rFonts w:ascii="Times New Roman" w:eastAsia="Times New Roman" w:hAnsi="Times New Roman" w:cs="Times New Roman"/>
          <w:lang w:eastAsia="pl-PL"/>
        </w:rPr>
      </w:pPr>
      <w:r w:rsidRPr="001C6268">
        <w:rPr>
          <w:rFonts w:ascii="Times New Roman" w:eastAsia="Times New Roman" w:hAnsi="Times New Roman" w:cs="Times New Roman"/>
          <w:lang w:eastAsia="pl-PL"/>
        </w:rPr>
        <w:t xml:space="preserve">3) okres udostępnienia przy wykonywaniu w/w zamówienia: </w:t>
      </w:r>
    </w:p>
    <w:p w:rsidR="00D213A5" w:rsidRPr="001C6268" w:rsidRDefault="0025423F">
      <w:pPr>
        <w:widowControl w:val="0"/>
        <w:spacing w:after="0" w:line="240" w:lineRule="auto"/>
        <w:jc w:val="both"/>
        <w:textAlignment w:val="baseline"/>
        <w:rPr>
          <w:rFonts w:ascii="Times New Roman" w:eastAsia="Times New Roman" w:hAnsi="Times New Roman" w:cs="Times New Roman"/>
          <w:b/>
          <w:lang w:eastAsia="pl-PL"/>
        </w:rPr>
      </w:pPr>
      <w:r w:rsidRPr="001C6268">
        <w:rPr>
          <w:rFonts w:ascii="Times New Roman" w:eastAsia="Times New Roman" w:hAnsi="Times New Roman" w:cs="Times New Roman"/>
          <w:b/>
          <w:lang w:eastAsia="pl-PL"/>
        </w:rPr>
        <w:t>……………………………………………………………………………………………………………</w:t>
      </w:r>
    </w:p>
    <w:p w:rsidR="00D213A5" w:rsidRPr="001C6268" w:rsidRDefault="0025423F">
      <w:pPr>
        <w:widowControl w:val="0"/>
        <w:spacing w:after="0" w:line="240" w:lineRule="auto"/>
        <w:jc w:val="both"/>
        <w:textAlignment w:val="baseline"/>
        <w:rPr>
          <w:rFonts w:ascii="Times New Roman" w:eastAsia="Times New Roman" w:hAnsi="Times New Roman" w:cs="Times New Roman"/>
          <w:lang w:eastAsia="pl-PL"/>
        </w:rPr>
      </w:pPr>
      <w:r w:rsidRPr="001C6268">
        <w:rPr>
          <w:rFonts w:ascii="Times New Roman"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213A5" w:rsidRPr="001C6268" w:rsidRDefault="0025423F">
      <w:pPr>
        <w:widowControl w:val="0"/>
        <w:spacing w:after="0" w:line="240" w:lineRule="auto"/>
        <w:jc w:val="both"/>
        <w:textAlignment w:val="baseline"/>
        <w:rPr>
          <w:rFonts w:ascii="Times New Roman" w:eastAsia="Times New Roman" w:hAnsi="Times New Roman" w:cs="Times New Roman"/>
          <w:b/>
          <w:lang w:eastAsia="pl-PL"/>
        </w:rPr>
      </w:pPr>
      <w:r w:rsidRPr="001C6268">
        <w:rPr>
          <w:rFonts w:ascii="Times New Roman" w:eastAsia="Times New Roman" w:hAnsi="Times New Roman" w:cs="Times New Roman"/>
          <w:b/>
          <w:lang w:eastAsia="pl-PL"/>
        </w:rPr>
        <w:t>……………………………………………………………………………………………………………</w:t>
      </w:r>
    </w:p>
    <w:p w:rsidR="00D213A5" w:rsidRPr="001C6268" w:rsidRDefault="0025423F">
      <w:pPr>
        <w:widowControl w:val="0"/>
        <w:spacing w:after="0" w:line="360" w:lineRule="atLeast"/>
        <w:jc w:val="both"/>
        <w:textAlignment w:val="baseline"/>
        <w:rPr>
          <w:rFonts w:ascii="Times New Roman" w:eastAsia="Times New Roman" w:hAnsi="Times New Roman" w:cs="Times New Roman"/>
          <w:lang w:eastAsia="pl-PL"/>
        </w:rPr>
      </w:pPr>
      <w:r w:rsidRPr="001C6268">
        <w:rPr>
          <w:rFonts w:ascii="Times New Roman" w:eastAsia="Times New Roman" w:hAnsi="Times New Roman" w:cs="Times New Roman"/>
          <w:b/>
          <w:lang w:eastAsia="pl-PL"/>
        </w:rPr>
        <w:t>……………………………………………………………………………………………………………</w:t>
      </w:r>
    </w:p>
    <w:p w:rsidR="00D213A5" w:rsidRDefault="0025423F">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D213A5" w:rsidRDefault="0025423F">
      <w:pPr>
        <w:widowControl w:val="0"/>
        <w:spacing w:after="0" w:line="260" w:lineRule="atLeast"/>
        <w:ind w:left="2836" w:firstLine="709"/>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kwalifikowany  podpis elektroniczny osoby upoważnionej</w:t>
      </w:r>
    </w:p>
    <w:sectPr w:rsidR="00D213A5">
      <w:headerReference w:type="default" r:id="rId16"/>
      <w:footerReference w:type="default" r:id="rId1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54" w:rsidRDefault="00C65A54">
      <w:pPr>
        <w:spacing w:after="0" w:line="240" w:lineRule="auto"/>
      </w:pPr>
      <w:r>
        <w:separator/>
      </w:r>
    </w:p>
  </w:endnote>
  <w:endnote w:type="continuationSeparator" w:id="0">
    <w:p w:rsidR="00C65A54" w:rsidRDefault="00C6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NEELD+TimesNewRoman">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EE"/>
    <w:family w:val="roman"/>
    <w:pitch w:val="variable"/>
  </w:font>
  <w:font w:name="Arial Unicode MS">
    <w:altName w:val="MS Mincho"/>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rsidR="00C65A54" w:rsidRDefault="00C65A54">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975455">
      <w:rPr>
        <w:rStyle w:val="Numerstrony"/>
        <w:noProof/>
        <w:sz w:val="18"/>
        <w:szCs w:val="18"/>
      </w:rPr>
      <w:t>4</w:t>
    </w:r>
    <w:r>
      <w:rPr>
        <w:rStyle w:val="Numerstrony"/>
        <w:sz w:val="18"/>
        <w:szCs w:val="18"/>
      </w:rPr>
      <w:fldChar w:fldCharType="end"/>
    </w:r>
    <w:r>
      <w:rPr>
        <w:rStyle w:val="Numerstrony"/>
        <w:sz w:val="18"/>
        <w:szCs w:val="18"/>
      </w:rPr>
      <w:t>/77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rsidR="00C65A54" w:rsidRDefault="00C65A54">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975455">
      <w:rPr>
        <w:rStyle w:val="Numerstrony"/>
        <w:noProof/>
        <w:sz w:val="18"/>
        <w:szCs w:val="18"/>
      </w:rPr>
      <w:t>14</w:t>
    </w:r>
    <w:r>
      <w:rPr>
        <w:rStyle w:val="Numerstrony"/>
        <w:sz w:val="18"/>
        <w:szCs w:val="18"/>
      </w:rPr>
      <w:fldChar w:fldCharType="end"/>
    </w:r>
    <w:r>
      <w:rPr>
        <w:rStyle w:val="Numerstrony"/>
        <w:sz w:val="18"/>
        <w:szCs w:val="18"/>
      </w:rPr>
      <w:t>/77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54" w:rsidRDefault="00C65A54">
      <w:pPr>
        <w:spacing w:after="0" w:line="240" w:lineRule="auto"/>
      </w:pPr>
      <w:r>
        <w:separator/>
      </w:r>
    </w:p>
  </w:footnote>
  <w:footnote w:type="continuationSeparator" w:id="0">
    <w:p w:rsidR="00C65A54" w:rsidRDefault="00C6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8"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6/PN/21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BC6DAA"/>
    <w:multiLevelType w:val="multilevel"/>
    <w:tmpl w:val="B27CB07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9C45CA4"/>
    <w:multiLevelType w:val="multilevel"/>
    <w:tmpl w:val="840EA71A"/>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72258B"/>
    <w:multiLevelType w:val="multilevel"/>
    <w:tmpl w:val="1C8C6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EB869FA"/>
    <w:multiLevelType w:val="multilevel"/>
    <w:tmpl w:val="C20855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E76BDE"/>
    <w:multiLevelType w:val="multilevel"/>
    <w:tmpl w:val="F5CAC886"/>
    <w:lvl w:ilvl="0">
      <w:start w:val="1"/>
      <w:numFmt w:val="decimal"/>
      <w:lvlText w:val="%1."/>
      <w:lvlJc w:val="left"/>
      <w:pPr>
        <w:tabs>
          <w:tab w:val="num" w:pos="0"/>
        </w:tabs>
        <w:ind w:left="720" w:hanging="360"/>
      </w:p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15:restartNumberingAfterBreak="0">
    <w:nsid w:val="12516026"/>
    <w:multiLevelType w:val="multilevel"/>
    <w:tmpl w:val="C40C9B4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3C10D7"/>
    <w:multiLevelType w:val="multilevel"/>
    <w:tmpl w:val="8482F226"/>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14" w15:restartNumberingAfterBreak="0">
    <w:nsid w:val="176063CF"/>
    <w:multiLevelType w:val="multilevel"/>
    <w:tmpl w:val="B5BA45BE"/>
    <w:lvl w:ilvl="0">
      <w:start w:val="6"/>
      <w:numFmt w:val="decimal"/>
      <w:lvlText w:val="%1."/>
      <w:lvlJc w:val="left"/>
      <w:pPr>
        <w:tabs>
          <w:tab w:val="num" w:pos="0"/>
        </w:tabs>
        <w:ind w:left="785" w:hanging="360"/>
      </w:pPr>
      <w:rPr>
        <w:b w:val="0"/>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1F330CD"/>
    <w:multiLevelType w:val="multilevel"/>
    <w:tmpl w:val="AF4A2FD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 w15:restartNumberingAfterBreak="0">
    <w:nsid w:val="2318763F"/>
    <w:multiLevelType w:val="multilevel"/>
    <w:tmpl w:val="1E10C2B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4881F26"/>
    <w:multiLevelType w:val="multilevel"/>
    <w:tmpl w:val="48AAF2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508605A"/>
    <w:multiLevelType w:val="multilevel"/>
    <w:tmpl w:val="6E5AEA02"/>
    <w:lvl w:ilvl="0">
      <w:start w:val="1"/>
      <w:numFmt w:val="decimal"/>
      <w:lvlText w:val="%1."/>
      <w:lvlJc w:val="left"/>
      <w:pPr>
        <w:tabs>
          <w:tab w:val="num" w:pos="0"/>
        </w:tabs>
        <w:ind w:left="1930" w:hanging="360"/>
      </w:pPr>
      <w:rPr>
        <w:b w:val="0"/>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2" w15:restartNumberingAfterBreak="0">
    <w:nsid w:val="25740CFA"/>
    <w:multiLevelType w:val="multilevel"/>
    <w:tmpl w:val="06FAF38E"/>
    <w:lvl w:ilvl="0">
      <w:start w:val="1"/>
      <w:numFmt w:val="decimal"/>
      <w:lvlText w:val="%1."/>
      <w:lvlJc w:val="left"/>
      <w:pPr>
        <w:tabs>
          <w:tab w:val="num" w:pos="0"/>
        </w:tabs>
        <w:ind w:left="0" w:firstLine="0"/>
      </w:pPr>
      <w:rPr>
        <w:rFonts w:ascii="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6A77F6B"/>
    <w:multiLevelType w:val="multilevel"/>
    <w:tmpl w:val="F356C46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C3D5D8D"/>
    <w:multiLevelType w:val="multilevel"/>
    <w:tmpl w:val="490A72E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206BF6"/>
    <w:multiLevelType w:val="multilevel"/>
    <w:tmpl w:val="057CB386"/>
    <w:lvl w:ilvl="0">
      <w:start w:val="1"/>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786" w:hanging="360"/>
      </w:pPr>
      <w:rPr>
        <w:rFonts w:eastAsia="Calibri"/>
        <w:strike w:val="0"/>
        <w:dstrike w:val="0"/>
      </w:rPr>
    </w:lvl>
    <w:lvl w:ilvl="2">
      <w:start w:val="1"/>
      <w:numFmt w:val="decimal"/>
      <w:lvlText w:val="%1.%2.%3."/>
      <w:lvlJc w:val="left"/>
      <w:pPr>
        <w:tabs>
          <w:tab w:val="num" w:pos="0"/>
        </w:tabs>
        <w:ind w:left="1572" w:hanging="720"/>
      </w:pPr>
      <w:rPr>
        <w:rFonts w:eastAsia="Calibri"/>
      </w:rPr>
    </w:lvl>
    <w:lvl w:ilvl="3">
      <w:start w:val="1"/>
      <w:numFmt w:val="decimal"/>
      <w:lvlText w:val="%1.%2.%3.%4."/>
      <w:lvlJc w:val="left"/>
      <w:pPr>
        <w:tabs>
          <w:tab w:val="num" w:pos="0"/>
        </w:tabs>
        <w:ind w:left="1998" w:hanging="720"/>
      </w:pPr>
      <w:rPr>
        <w:rFonts w:eastAsia="Calibri"/>
      </w:rPr>
    </w:lvl>
    <w:lvl w:ilvl="4">
      <w:start w:val="1"/>
      <w:numFmt w:val="decimal"/>
      <w:lvlText w:val="%1.%2.%3.%4.%5."/>
      <w:lvlJc w:val="left"/>
      <w:pPr>
        <w:tabs>
          <w:tab w:val="num" w:pos="0"/>
        </w:tabs>
        <w:ind w:left="2784" w:hanging="1080"/>
      </w:pPr>
      <w:rPr>
        <w:rFonts w:eastAsia="Calibri"/>
      </w:rPr>
    </w:lvl>
    <w:lvl w:ilvl="5">
      <w:start w:val="1"/>
      <w:numFmt w:val="decimal"/>
      <w:lvlText w:val="%1.%2.%3.%4.%5.%6."/>
      <w:lvlJc w:val="left"/>
      <w:pPr>
        <w:tabs>
          <w:tab w:val="num" w:pos="0"/>
        </w:tabs>
        <w:ind w:left="3210" w:hanging="1080"/>
      </w:pPr>
      <w:rPr>
        <w:rFonts w:eastAsia="Calibri"/>
      </w:rPr>
    </w:lvl>
    <w:lvl w:ilvl="6">
      <w:start w:val="1"/>
      <w:numFmt w:val="decimal"/>
      <w:lvlText w:val="%1.%2.%3.%4.%5.%6.%7."/>
      <w:lvlJc w:val="left"/>
      <w:pPr>
        <w:tabs>
          <w:tab w:val="num" w:pos="0"/>
        </w:tabs>
        <w:ind w:left="3996" w:hanging="1440"/>
      </w:pPr>
      <w:rPr>
        <w:rFonts w:eastAsia="Calibri"/>
      </w:rPr>
    </w:lvl>
    <w:lvl w:ilvl="7">
      <w:start w:val="1"/>
      <w:numFmt w:val="decimal"/>
      <w:lvlText w:val="%1.%2.%3.%4.%5.%6.%7.%8."/>
      <w:lvlJc w:val="left"/>
      <w:pPr>
        <w:tabs>
          <w:tab w:val="num" w:pos="0"/>
        </w:tabs>
        <w:ind w:left="4422" w:hanging="1440"/>
      </w:pPr>
      <w:rPr>
        <w:rFonts w:eastAsia="Calibri"/>
      </w:rPr>
    </w:lvl>
    <w:lvl w:ilvl="8">
      <w:start w:val="1"/>
      <w:numFmt w:val="decimal"/>
      <w:lvlText w:val="%1.%2.%3.%4.%5.%6.%7.%8.%9."/>
      <w:lvlJc w:val="left"/>
      <w:pPr>
        <w:tabs>
          <w:tab w:val="num" w:pos="0"/>
        </w:tabs>
        <w:ind w:left="5208" w:hanging="1800"/>
      </w:pPr>
      <w:rPr>
        <w:rFonts w:eastAsia="Calibri"/>
      </w:rPr>
    </w:lvl>
  </w:abstractNum>
  <w:abstractNum w:abstractNumId="27" w15:restartNumberingAfterBreak="0">
    <w:nsid w:val="2E675997"/>
    <w:multiLevelType w:val="multilevel"/>
    <w:tmpl w:val="591849AA"/>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28"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3D65036"/>
    <w:multiLevelType w:val="multilevel"/>
    <w:tmpl w:val="DB18AFBA"/>
    <w:lvl w:ilvl="0">
      <w:start w:val="1"/>
      <w:numFmt w:val="decimal"/>
      <w:lvlText w:val="%1."/>
      <w:lvlJc w:val="left"/>
      <w:pPr>
        <w:tabs>
          <w:tab w:val="num" w:pos="0"/>
        </w:tabs>
        <w:ind w:left="360" w:hanging="360"/>
      </w:pPr>
      <w:rPr>
        <w:rFonts w:cs="Times New Roman"/>
        <w:b/>
        <w:i w:val="0"/>
        <w:sz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3E853964"/>
    <w:multiLevelType w:val="multilevel"/>
    <w:tmpl w:val="E896537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4E55499"/>
    <w:multiLevelType w:val="multilevel"/>
    <w:tmpl w:val="7E46CC0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47B22FD6"/>
    <w:multiLevelType w:val="multilevel"/>
    <w:tmpl w:val="C70E1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365B5E"/>
    <w:multiLevelType w:val="multilevel"/>
    <w:tmpl w:val="0158F066"/>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Arial Narrow" w:hAnsi="Arial Narrow"/>
        <w:b w:val="0"/>
        <w:color w:val="auto"/>
        <w:sz w:val="20"/>
        <w:szCs w:val="20"/>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6"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BA77B35"/>
    <w:multiLevelType w:val="multilevel"/>
    <w:tmpl w:val="FE022FD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D4049F2"/>
    <w:multiLevelType w:val="multilevel"/>
    <w:tmpl w:val="32241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1"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53715C1E"/>
    <w:multiLevelType w:val="multilevel"/>
    <w:tmpl w:val="683AF252"/>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3E078DA"/>
    <w:multiLevelType w:val="multilevel"/>
    <w:tmpl w:val="3E42E79C"/>
    <w:lvl w:ilvl="0">
      <w:start w:val="1"/>
      <w:numFmt w:val="decimal"/>
      <w:lvlText w:val="%1."/>
      <w:lvlJc w:val="left"/>
      <w:pPr>
        <w:tabs>
          <w:tab w:val="num" w:pos="0"/>
        </w:tabs>
        <w:ind w:left="720" w:hanging="360"/>
      </w:pPr>
      <w:rPr>
        <w:rFonts w:eastAsia="Times New Roman"/>
        <w:b/>
        <w:strike w:val="0"/>
        <w:dstrike w:val="0"/>
        <w:color w:val="auto"/>
      </w:rPr>
    </w:lvl>
    <w:lvl w:ilvl="1">
      <w:start w:val="1"/>
      <w:numFmt w:val="decimal"/>
      <w:lvlText w:val="%1.%2."/>
      <w:lvlJc w:val="left"/>
      <w:pPr>
        <w:tabs>
          <w:tab w:val="num" w:pos="0"/>
        </w:tabs>
        <w:ind w:left="840" w:hanging="480"/>
      </w:pPr>
      <w:rPr>
        <w:strike w:val="0"/>
        <w:dstrike w:val="0"/>
        <w:color w:val="auto"/>
      </w:rPr>
    </w:lvl>
    <w:lvl w:ilvl="2">
      <w:start w:val="1"/>
      <w:numFmt w:val="decimal"/>
      <w:lvlText w:val="%1.%2.%3."/>
      <w:lvlJc w:val="left"/>
      <w:pPr>
        <w:tabs>
          <w:tab w:val="num" w:pos="0"/>
        </w:tabs>
        <w:ind w:left="1080" w:hanging="720"/>
      </w:pPr>
      <w:rPr>
        <w:color w:val="FF0000"/>
      </w:rPr>
    </w:lvl>
    <w:lvl w:ilvl="3">
      <w:start w:val="1"/>
      <w:numFmt w:val="decimal"/>
      <w:lvlText w:val="%1.%2.%3.%4."/>
      <w:lvlJc w:val="left"/>
      <w:pPr>
        <w:tabs>
          <w:tab w:val="num" w:pos="0"/>
        </w:tabs>
        <w:ind w:left="1080" w:hanging="720"/>
      </w:pPr>
      <w:rPr>
        <w:color w:val="FF0000"/>
      </w:rPr>
    </w:lvl>
    <w:lvl w:ilvl="4">
      <w:start w:val="1"/>
      <w:numFmt w:val="decimal"/>
      <w:lvlText w:val="%1.%2.%3.%4.%5."/>
      <w:lvlJc w:val="left"/>
      <w:pPr>
        <w:tabs>
          <w:tab w:val="num" w:pos="0"/>
        </w:tabs>
        <w:ind w:left="1440" w:hanging="1080"/>
      </w:pPr>
      <w:rPr>
        <w:color w:val="FF0000"/>
      </w:rPr>
    </w:lvl>
    <w:lvl w:ilvl="5">
      <w:start w:val="1"/>
      <w:numFmt w:val="decimal"/>
      <w:lvlText w:val="%1.%2.%3.%4.%5.%6."/>
      <w:lvlJc w:val="left"/>
      <w:pPr>
        <w:tabs>
          <w:tab w:val="num" w:pos="0"/>
        </w:tabs>
        <w:ind w:left="1440" w:hanging="1080"/>
      </w:pPr>
      <w:rPr>
        <w:color w:val="FF0000"/>
      </w:rPr>
    </w:lvl>
    <w:lvl w:ilvl="6">
      <w:start w:val="1"/>
      <w:numFmt w:val="decimal"/>
      <w:lvlText w:val="%1.%2.%3.%4.%5.%6.%7."/>
      <w:lvlJc w:val="left"/>
      <w:pPr>
        <w:tabs>
          <w:tab w:val="num" w:pos="0"/>
        </w:tabs>
        <w:ind w:left="1800" w:hanging="1440"/>
      </w:pPr>
      <w:rPr>
        <w:color w:val="FF0000"/>
      </w:rPr>
    </w:lvl>
    <w:lvl w:ilvl="7">
      <w:start w:val="1"/>
      <w:numFmt w:val="decimal"/>
      <w:lvlText w:val="%1.%2.%3.%4.%5.%6.%7.%8."/>
      <w:lvlJc w:val="left"/>
      <w:pPr>
        <w:tabs>
          <w:tab w:val="num" w:pos="0"/>
        </w:tabs>
        <w:ind w:left="1800" w:hanging="1440"/>
      </w:pPr>
      <w:rPr>
        <w:color w:val="FF0000"/>
      </w:rPr>
    </w:lvl>
    <w:lvl w:ilvl="8">
      <w:start w:val="1"/>
      <w:numFmt w:val="decimal"/>
      <w:lvlText w:val="%1.%2.%3.%4.%5.%6.%7.%8.%9."/>
      <w:lvlJc w:val="left"/>
      <w:pPr>
        <w:tabs>
          <w:tab w:val="num" w:pos="0"/>
        </w:tabs>
        <w:ind w:left="2160" w:hanging="1800"/>
      </w:pPr>
      <w:rPr>
        <w:color w:val="FF0000"/>
      </w:rPr>
    </w:lvl>
  </w:abstractNum>
  <w:abstractNum w:abstractNumId="44" w15:restartNumberingAfterBreak="0">
    <w:nsid w:val="54132695"/>
    <w:multiLevelType w:val="multilevel"/>
    <w:tmpl w:val="B52CEBC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5" w15:restartNumberingAfterBreak="0">
    <w:nsid w:val="59600E0D"/>
    <w:multiLevelType w:val="multilevel"/>
    <w:tmpl w:val="5DCA96C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5B0046DE"/>
    <w:multiLevelType w:val="multilevel"/>
    <w:tmpl w:val="EC88D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2"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3"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31E0F54"/>
    <w:multiLevelType w:val="multilevel"/>
    <w:tmpl w:val="85823C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4E4199"/>
    <w:multiLevelType w:val="multilevel"/>
    <w:tmpl w:val="9404DE1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351465C"/>
    <w:multiLevelType w:val="multilevel"/>
    <w:tmpl w:val="D138EB28"/>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6171FDE"/>
    <w:multiLevelType w:val="multilevel"/>
    <w:tmpl w:val="7146FAC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1"/>
      <w:numFmt w:val="decimal"/>
      <w:lvlText w:val="%4."/>
      <w:lvlJc w:val="left"/>
      <w:pPr>
        <w:tabs>
          <w:tab w:val="num" w:pos="0"/>
        </w:tabs>
        <w:ind w:left="3306" w:hanging="360"/>
      </w:pPr>
      <w:rPr>
        <w:rFonts w:ascii="Times New Roman" w:eastAsia="Times New Roman" w:hAnsi="Times New Roman" w:cs="Times New Roman"/>
        <w:b/>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8" w15:restartNumberingAfterBreak="0">
    <w:nsid w:val="765C76C5"/>
    <w:multiLevelType w:val="multilevel"/>
    <w:tmpl w:val="48B6E0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8D855B0"/>
    <w:multiLevelType w:val="multilevel"/>
    <w:tmpl w:val="0C2A03B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1" w15:restartNumberingAfterBreak="0">
    <w:nsid w:val="7C37168C"/>
    <w:multiLevelType w:val="multilevel"/>
    <w:tmpl w:val="60DEB024"/>
    <w:lvl w:ilvl="0">
      <w:start w:val="1"/>
      <w:numFmt w:val="decimal"/>
      <w:lvlText w:val="%1)"/>
      <w:lvlJc w:val="left"/>
      <w:pPr>
        <w:tabs>
          <w:tab w:val="num" w:pos="1110"/>
        </w:tabs>
        <w:ind w:left="1440" w:hanging="360"/>
      </w:pPr>
      <w:rPr>
        <w:rFonts w:ascii="Arial Narrow" w:hAnsi="Arial Narrow"/>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E623BF5"/>
    <w:multiLevelType w:val="multilevel"/>
    <w:tmpl w:val="E7F2D356"/>
    <w:lvl w:ilvl="0">
      <w:start w:val="1"/>
      <w:numFmt w:val="decimal"/>
      <w:lvlText w:val="%1."/>
      <w:lvlJc w:val="left"/>
      <w:pPr>
        <w:tabs>
          <w:tab w:val="num" w:pos="0"/>
        </w:tabs>
        <w:ind w:left="720" w:hanging="360"/>
      </w:pPr>
      <w:rPr>
        <w:rFonts w:ascii="Times New Roman" w:hAnsi="Times New Roman" w:cs="Times New Roman"/>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45"/>
  </w:num>
  <w:num w:numId="3">
    <w:abstractNumId w:val="44"/>
  </w:num>
  <w:num w:numId="4">
    <w:abstractNumId w:val="53"/>
  </w:num>
  <w:num w:numId="5">
    <w:abstractNumId w:val="55"/>
  </w:num>
  <w:num w:numId="6">
    <w:abstractNumId w:val="24"/>
  </w:num>
  <w:num w:numId="7">
    <w:abstractNumId w:val="33"/>
  </w:num>
  <w:num w:numId="8">
    <w:abstractNumId w:val="38"/>
  </w:num>
  <w:num w:numId="9">
    <w:abstractNumId w:val="30"/>
  </w:num>
  <w:num w:numId="10">
    <w:abstractNumId w:val="4"/>
  </w:num>
  <w:num w:numId="11">
    <w:abstractNumId w:val="9"/>
  </w:num>
  <w:num w:numId="12">
    <w:abstractNumId w:val="13"/>
  </w:num>
  <w:num w:numId="13">
    <w:abstractNumId w:val="18"/>
  </w:num>
  <w:num w:numId="14">
    <w:abstractNumId w:val="43"/>
  </w:num>
  <w:num w:numId="15">
    <w:abstractNumId w:val="3"/>
  </w:num>
  <w:num w:numId="16">
    <w:abstractNumId w:val="54"/>
  </w:num>
  <w:num w:numId="17">
    <w:abstractNumId w:val="60"/>
  </w:num>
  <w:num w:numId="18">
    <w:abstractNumId w:val="56"/>
  </w:num>
  <w:num w:numId="19">
    <w:abstractNumId w:val="57"/>
  </w:num>
  <w:num w:numId="20">
    <w:abstractNumId w:val="27"/>
  </w:num>
  <w:num w:numId="21">
    <w:abstractNumId w:val="37"/>
  </w:num>
  <w:num w:numId="22">
    <w:abstractNumId w:val="59"/>
  </w:num>
  <w:num w:numId="23">
    <w:abstractNumId w:val="16"/>
  </w:num>
  <w:num w:numId="24">
    <w:abstractNumId w:val="48"/>
  </w:num>
  <w:num w:numId="25">
    <w:abstractNumId w:val="36"/>
  </w:num>
  <w:num w:numId="26">
    <w:abstractNumId w:val="47"/>
  </w:num>
  <w:num w:numId="27">
    <w:abstractNumId w:val="34"/>
  </w:num>
  <w:num w:numId="28">
    <w:abstractNumId w:val="5"/>
  </w:num>
  <w:num w:numId="29">
    <w:abstractNumId w:val="8"/>
  </w:num>
  <w:num w:numId="30">
    <w:abstractNumId w:val="17"/>
  </w:num>
  <w:num w:numId="31">
    <w:abstractNumId w:val="28"/>
  </w:num>
  <w:num w:numId="32">
    <w:abstractNumId w:val="10"/>
  </w:num>
  <w:num w:numId="33">
    <w:abstractNumId w:val="41"/>
  </w:num>
  <w:num w:numId="34">
    <w:abstractNumId w:val="46"/>
  </w:num>
  <w:num w:numId="35">
    <w:abstractNumId w:val="49"/>
  </w:num>
  <w:num w:numId="36">
    <w:abstractNumId w:val="40"/>
  </w:num>
  <w:num w:numId="37">
    <w:abstractNumId w:val="58"/>
  </w:num>
  <w:num w:numId="38">
    <w:abstractNumId w:val="12"/>
  </w:num>
  <w:num w:numId="39">
    <w:abstractNumId w:val="7"/>
  </w:num>
  <w:num w:numId="40">
    <w:abstractNumId w:val="29"/>
  </w:num>
  <w:num w:numId="41">
    <w:abstractNumId w:val="0"/>
  </w:num>
  <w:num w:numId="42">
    <w:abstractNumId w:val="15"/>
  </w:num>
  <w:num w:numId="43">
    <w:abstractNumId w:val="26"/>
  </w:num>
  <w:num w:numId="44">
    <w:abstractNumId w:val="39"/>
  </w:num>
  <w:num w:numId="45">
    <w:abstractNumId w:val="25"/>
  </w:num>
  <w:num w:numId="46">
    <w:abstractNumId w:val="51"/>
  </w:num>
  <w:num w:numId="47">
    <w:abstractNumId w:val="50"/>
  </w:num>
  <w:num w:numId="48">
    <w:abstractNumId w:val="32"/>
  </w:num>
  <w:num w:numId="49">
    <w:abstractNumId w:val="21"/>
  </w:num>
  <w:num w:numId="50">
    <w:abstractNumId w:val="52"/>
  </w:num>
  <w:num w:numId="51">
    <w:abstractNumId w:val="1"/>
  </w:num>
  <w:num w:numId="52">
    <w:abstractNumId w:val="31"/>
  </w:num>
  <w:num w:numId="53">
    <w:abstractNumId w:val="19"/>
  </w:num>
  <w:num w:numId="54">
    <w:abstractNumId w:val="22"/>
  </w:num>
  <w:num w:numId="55">
    <w:abstractNumId w:val="11"/>
  </w:num>
  <w:num w:numId="56">
    <w:abstractNumId w:val="42"/>
  </w:num>
  <w:num w:numId="57">
    <w:abstractNumId w:val="63"/>
  </w:num>
  <w:num w:numId="58">
    <w:abstractNumId w:val="20"/>
  </w:num>
  <w:num w:numId="59">
    <w:abstractNumId w:val="14"/>
  </w:num>
  <w:num w:numId="60">
    <w:abstractNumId w:val="2"/>
  </w:num>
  <w:num w:numId="61">
    <w:abstractNumId w:val="61"/>
  </w:num>
  <w:num w:numId="62">
    <w:abstractNumId w:val="62"/>
  </w:num>
  <w:num w:numId="63">
    <w:abstractNumId w:val="35"/>
  </w:num>
  <w:num w:numId="6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13A5"/>
    <w:rsid w:val="00086943"/>
    <w:rsid w:val="000C3009"/>
    <w:rsid w:val="000E29D5"/>
    <w:rsid w:val="001474AF"/>
    <w:rsid w:val="00157985"/>
    <w:rsid w:val="001977DB"/>
    <w:rsid w:val="001C6268"/>
    <w:rsid w:val="0025423F"/>
    <w:rsid w:val="002D1A67"/>
    <w:rsid w:val="005101B8"/>
    <w:rsid w:val="00594856"/>
    <w:rsid w:val="005B7045"/>
    <w:rsid w:val="005C286C"/>
    <w:rsid w:val="00630A79"/>
    <w:rsid w:val="00666E13"/>
    <w:rsid w:val="00675035"/>
    <w:rsid w:val="006A56F4"/>
    <w:rsid w:val="006C1A66"/>
    <w:rsid w:val="008061FA"/>
    <w:rsid w:val="00824150"/>
    <w:rsid w:val="00852C9D"/>
    <w:rsid w:val="0090408F"/>
    <w:rsid w:val="00946945"/>
    <w:rsid w:val="0097261E"/>
    <w:rsid w:val="009749B7"/>
    <w:rsid w:val="00975455"/>
    <w:rsid w:val="009C332F"/>
    <w:rsid w:val="009F3E63"/>
    <w:rsid w:val="00A5503A"/>
    <w:rsid w:val="00A6210D"/>
    <w:rsid w:val="00A90D45"/>
    <w:rsid w:val="00BB1190"/>
    <w:rsid w:val="00BE029D"/>
    <w:rsid w:val="00C36A6A"/>
    <w:rsid w:val="00C65A54"/>
    <w:rsid w:val="00C9066E"/>
    <w:rsid w:val="00CA1746"/>
    <w:rsid w:val="00CD4BDC"/>
    <w:rsid w:val="00CD54A2"/>
    <w:rsid w:val="00CE516D"/>
    <w:rsid w:val="00D213A5"/>
    <w:rsid w:val="00D26D64"/>
    <w:rsid w:val="00D97ECC"/>
    <w:rsid w:val="00E9253C"/>
    <w:rsid w:val="00EF380B"/>
    <w:rsid w:val="00F405A5"/>
    <w:rsid w:val="00FE27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8F382-16CB-4897-96AF-3D6DD180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9A4"/>
    <w:pPr>
      <w:spacing w:after="200" w:line="276" w:lineRule="auto"/>
    </w:pPr>
  </w:style>
  <w:style w:type="paragraph" w:styleId="Nagwek1">
    <w:name w:val="heading 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qFormat/>
    <w:rsid w:val="006B71FA"/>
    <w:rPr>
      <w:color w:val="605E5C"/>
      <w:shd w:val="clear" w:color="auto" w:fill="E1DFDD"/>
    </w:rPr>
  </w:style>
  <w:style w:type="character" w:customStyle="1" w:styleId="PodtytuZnak1">
    <w:name w:val="Podtytuł Znak1"/>
    <w:qFormat/>
    <w:rsid w:val="002F12B5"/>
    <w:rPr>
      <w:rFonts w:ascii="Arial" w:hAnsi="Arial"/>
      <w:b/>
      <w:bCs/>
      <w:color w:val="00000A"/>
      <w:sz w:val="24"/>
      <w:u w:val="single"/>
    </w:rPr>
  </w:style>
  <w:style w:type="character" w:customStyle="1" w:styleId="fn-ref">
    <w:name w:val="fn-ref"/>
    <w:basedOn w:val="Domylnaczcionkaakapitu"/>
    <w:qFormat/>
    <w:rsid w:val="00D2046D"/>
  </w:style>
  <w:style w:type="paragraph" w:styleId="Nagwek">
    <w:name w:val="header"/>
    <w:basedOn w:val="Normalny"/>
    <w:next w:val="Tekstpodstawowy"/>
    <w:link w:val="NagwekZnak"/>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qFormat/>
    <w:rsid w:val="00396806"/>
    <w:pPr>
      <w:keepNext/>
      <w:jc w:val="center"/>
    </w:pPr>
    <w:rPr>
      <w:b/>
      <w:bCs/>
      <w:sz w:val="32"/>
      <w:szCs w:val="32"/>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Gwkaistopka">
    <w:name w:val="Główka i stopka"/>
    <w:basedOn w:val="Normalny"/>
    <w:qFormat/>
  </w:style>
  <w:style w:type="paragraph" w:styleId="Stopka">
    <w:name w:val="footer"/>
    <w:basedOn w:val="Normalny"/>
    <w:link w:val="StopkaZnak1"/>
    <w:uiPriority w:val="99"/>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Nagwek31">
    <w:name w:val="Nagłówek 31"/>
    <w:basedOn w:val="Default"/>
    <w:next w:val="Default"/>
    <w:qFormat/>
    <w:rsid w:val="00396806"/>
    <w:pPr>
      <w:keepNext/>
      <w:jc w:val="center"/>
    </w:pPr>
    <w:rPr>
      <w:b/>
      <w:bCs/>
      <w:sz w:val="22"/>
      <w:szCs w:val="22"/>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Nagwek21">
    <w:name w:val="Nagłówek 21"/>
    <w:basedOn w:val="Default"/>
    <w:next w:val="Default"/>
    <w:qFormat/>
    <w:rsid w:val="00396806"/>
    <w:pPr>
      <w:keepNext/>
      <w:jc w:val="both"/>
    </w:pPr>
    <w:rPr>
      <w:b/>
      <w:bCs/>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pacing w:after="0" w:line="240" w:lineRule="auto"/>
    </w:pPr>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3F610F"/>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2F12B5"/>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2F12B5"/>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3F5B7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4D0C39"/>
    <w:pPr>
      <w:widowControl w:val="0"/>
    </w:pPr>
    <w:rPr>
      <w:rFonts w:ascii="Times New Roman" w:eastAsiaTheme="minorEastAsia" w:hAnsi="Times New Roman" w:cs="Times New Roman"/>
      <w:sz w:val="24"/>
      <w:szCs w:val="24"/>
      <w:lang w:eastAsia="pl-PL"/>
    </w:r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39FC-28AD-4EA3-9374-93E4ECB0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18</Pages>
  <Words>5516</Words>
  <Characters>33102</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Katarzyna Kotowicz</cp:lastModifiedBy>
  <cp:revision>158</cp:revision>
  <cp:lastPrinted>2021-07-20T09:56:00Z</cp:lastPrinted>
  <dcterms:created xsi:type="dcterms:W3CDTF">2021-05-21T06:32:00Z</dcterms:created>
  <dcterms:modified xsi:type="dcterms:W3CDTF">2021-07-28T13:15:00Z</dcterms:modified>
  <dc:language>pl-PL</dc:language>
</cp:coreProperties>
</file>