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2A6A" w14:textId="7E97BC8D" w:rsidR="00E16297" w:rsidRDefault="00E16297" w:rsidP="00E16297">
      <w:pPr>
        <w:suppressAutoHyphens/>
        <w:ind w:left="2694" w:hanging="2694"/>
        <w:rPr>
          <w:b/>
        </w:rPr>
      </w:pPr>
      <w:r w:rsidRPr="00964415">
        <w:rPr>
          <w:b/>
        </w:rPr>
        <w:t xml:space="preserve">Załącznik Nr </w:t>
      </w:r>
      <w:r w:rsidR="00823AEE">
        <w:rPr>
          <w:b/>
        </w:rPr>
        <w:t>3</w:t>
      </w:r>
      <w:r w:rsidRPr="00964415">
        <w:rPr>
          <w:b/>
        </w:rPr>
        <w:t xml:space="preserve"> do SWZ – wzór umowy</w:t>
      </w:r>
    </w:p>
    <w:p w14:paraId="2AA0530D" w14:textId="77777777" w:rsidR="00E16297" w:rsidRPr="00F059DD" w:rsidRDefault="00E16297" w:rsidP="00E16297">
      <w:pPr>
        <w:spacing w:line="276" w:lineRule="auto"/>
        <w:jc w:val="center"/>
        <w:rPr>
          <w:b/>
        </w:rPr>
      </w:pPr>
    </w:p>
    <w:p w14:paraId="639ED404" w14:textId="30671D3F" w:rsidR="005C3C3A" w:rsidRPr="005C766C" w:rsidRDefault="00831F45" w:rsidP="005C3C3A">
      <w:pPr>
        <w:spacing w:line="276" w:lineRule="auto"/>
        <w:jc w:val="center"/>
        <w:rPr>
          <w:b/>
        </w:rPr>
      </w:pPr>
      <w:r>
        <w:rPr>
          <w:b/>
        </w:rPr>
        <w:t>UMOWA</w:t>
      </w:r>
      <w:r w:rsidR="00663480">
        <w:rPr>
          <w:b/>
        </w:rPr>
        <w:t xml:space="preserve"> </w:t>
      </w:r>
      <w:r>
        <w:rPr>
          <w:b/>
        </w:rPr>
        <w:t xml:space="preserve"> NR</w:t>
      </w:r>
      <w:r w:rsidR="00663480">
        <w:rPr>
          <w:b/>
        </w:rPr>
        <w:t xml:space="preserve"> </w:t>
      </w:r>
      <w:r>
        <w:rPr>
          <w:b/>
        </w:rPr>
        <w:t xml:space="preserve"> </w:t>
      </w:r>
      <w:r w:rsidR="00CD6AAC">
        <w:rPr>
          <w:b/>
        </w:rPr>
        <w:t>……………………………….</w:t>
      </w:r>
    </w:p>
    <w:p w14:paraId="5F38836E" w14:textId="77777777" w:rsidR="005C3C3A" w:rsidRPr="005C766C" w:rsidRDefault="005C3C3A" w:rsidP="005C3C3A">
      <w:pPr>
        <w:spacing w:line="276" w:lineRule="auto"/>
        <w:jc w:val="both"/>
      </w:pPr>
    </w:p>
    <w:p w14:paraId="01919DC6" w14:textId="3ACA85BD" w:rsidR="00B04190" w:rsidRPr="005C766C" w:rsidRDefault="00B04190" w:rsidP="00B04190">
      <w:pPr>
        <w:spacing w:line="276" w:lineRule="auto"/>
        <w:jc w:val="both"/>
      </w:pPr>
      <w:r w:rsidRPr="005C766C">
        <w:t xml:space="preserve">zawarta w dniu …………… w </w:t>
      </w:r>
      <w:r w:rsidR="003C568A" w:rsidRPr="003C568A">
        <w:t xml:space="preserve">Białymstoku </w:t>
      </w:r>
      <w:r w:rsidRPr="005C766C">
        <w:t>pomiędzy:</w:t>
      </w:r>
    </w:p>
    <w:p w14:paraId="4A5E6063" w14:textId="77777777" w:rsidR="00B04190" w:rsidRPr="005C766C" w:rsidRDefault="00B04190" w:rsidP="00B04190">
      <w:pPr>
        <w:spacing w:line="276" w:lineRule="auto"/>
        <w:jc w:val="both"/>
        <w:rPr>
          <w:b/>
        </w:rPr>
      </w:pPr>
    </w:p>
    <w:p w14:paraId="56922250" w14:textId="77777777" w:rsidR="003C568A" w:rsidRPr="00F75F29" w:rsidRDefault="003C568A" w:rsidP="003C568A">
      <w:pPr>
        <w:spacing w:line="276" w:lineRule="auto"/>
        <w:jc w:val="both"/>
        <w:rPr>
          <w:rFonts w:eastAsiaTheme="minorHAnsi"/>
          <w:color w:val="000000"/>
          <w:szCs w:val="24"/>
          <w:lang w:eastAsia="en-US"/>
        </w:rPr>
      </w:pPr>
      <w:r w:rsidRPr="00F75F29">
        <w:rPr>
          <w:rFonts w:eastAsiaTheme="minorHAnsi"/>
          <w:b/>
          <w:color w:val="000000"/>
          <w:szCs w:val="24"/>
          <w:lang w:eastAsia="en-US"/>
        </w:rPr>
        <w:t>Wojewódzkim Inspektoratem Weterynarii w Białymstoku</w:t>
      </w:r>
      <w:r w:rsidRPr="00F75F29">
        <w:rPr>
          <w:rFonts w:eastAsiaTheme="minorHAnsi"/>
          <w:color w:val="000000"/>
          <w:szCs w:val="24"/>
          <w:lang w:eastAsia="en-US"/>
        </w:rPr>
        <w:t>, ul. Zwycięstwa 26A, 15-959 Białystok, NIP 542-00-13-897, REGON 000093734, reprezentowanym przez:</w:t>
      </w:r>
    </w:p>
    <w:p w14:paraId="1A20CC27" w14:textId="572FF420" w:rsidR="00B04190" w:rsidRPr="005C766C" w:rsidRDefault="003C568A" w:rsidP="00B04190">
      <w:pPr>
        <w:spacing w:after="120" w:line="276" w:lineRule="auto"/>
        <w:jc w:val="both"/>
      </w:pPr>
      <w:r>
        <w:t>……………………………………………………………………………………………</w:t>
      </w:r>
    </w:p>
    <w:p w14:paraId="7744A864" w14:textId="7062CAA0" w:rsidR="00B04190" w:rsidRPr="005C766C" w:rsidRDefault="00B04190" w:rsidP="00B04190">
      <w:pPr>
        <w:spacing w:after="120" w:line="276" w:lineRule="auto"/>
        <w:jc w:val="both"/>
      </w:pPr>
      <w:r w:rsidRPr="005C766C">
        <w:t>zwan</w:t>
      </w:r>
      <w:r w:rsidR="00D93D4A">
        <w:t>ym</w:t>
      </w:r>
      <w:r w:rsidRPr="005C766C">
        <w:t xml:space="preserve"> dalej</w:t>
      </w:r>
      <w:r w:rsidRPr="005C766C">
        <w:rPr>
          <w:b/>
        </w:rPr>
        <w:t xml:space="preserve"> Zamawiającym,</w:t>
      </w:r>
      <w:r w:rsidRPr="005C766C">
        <w:t xml:space="preserve"> </w:t>
      </w:r>
    </w:p>
    <w:p w14:paraId="1FFCF553" w14:textId="77777777" w:rsidR="00B04190" w:rsidRPr="005C766C" w:rsidRDefault="00B04190" w:rsidP="00B04190">
      <w:pPr>
        <w:spacing w:after="120" w:line="276" w:lineRule="auto"/>
        <w:jc w:val="both"/>
      </w:pPr>
      <w:r w:rsidRPr="005C766C">
        <w:t>a</w:t>
      </w:r>
    </w:p>
    <w:p w14:paraId="465C2155" w14:textId="77777777" w:rsidR="00B04190" w:rsidRPr="005C766C" w:rsidRDefault="00B04190" w:rsidP="00B04190">
      <w:pPr>
        <w:spacing w:after="120"/>
        <w:jc w:val="both"/>
      </w:pPr>
      <w:r w:rsidRPr="005C766C">
        <w:t>………………………………………………………………….., reprezentowanym przez:</w:t>
      </w:r>
    </w:p>
    <w:p w14:paraId="6BE75A94" w14:textId="77777777" w:rsidR="003C568A" w:rsidRPr="005C766C" w:rsidRDefault="003C568A" w:rsidP="003C568A">
      <w:pPr>
        <w:spacing w:after="120" w:line="276" w:lineRule="auto"/>
        <w:jc w:val="both"/>
      </w:pPr>
      <w:r>
        <w:t>……………………………………………………………………………………………</w:t>
      </w:r>
    </w:p>
    <w:p w14:paraId="203CF919" w14:textId="77777777" w:rsidR="00B04190" w:rsidRPr="005C766C" w:rsidRDefault="00B04190" w:rsidP="00B04190">
      <w:pPr>
        <w:spacing w:line="276" w:lineRule="auto"/>
        <w:jc w:val="both"/>
        <w:rPr>
          <w:b/>
        </w:rPr>
      </w:pPr>
      <w:r w:rsidRPr="005C766C">
        <w:t>zwanym dalej</w:t>
      </w:r>
      <w:r w:rsidRPr="005C766C">
        <w:rPr>
          <w:b/>
        </w:rPr>
        <w:t xml:space="preserve"> Wykonawcą.</w:t>
      </w:r>
    </w:p>
    <w:p w14:paraId="0E58CEE8" w14:textId="77777777" w:rsidR="005C3C3A" w:rsidRPr="005C766C" w:rsidRDefault="005C3C3A" w:rsidP="005C3C3A">
      <w:pPr>
        <w:spacing w:line="276" w:lineRule="auto"/>
        <w:jc w:val="both"/>
      </w:pPr>
    </w:p>
    <w:p w14:paraId="0006419F" w14:textId="77777777" w:rsidR="005C3C3A" w:rsidRPr="00E355D6" w:rsidRDefault="005C3C3A" w:rsidP="0088614B">
      <w:pPr>
        <w:spacing w:line="276" w:lineRule="auto"/>
        <w:jc w:val="center"/>
        <w:rPr>
          <w:b/>
          <w:szCs w:val="24"/>
        </w:rPr>
      </w:pPr>
      <w:r w:rsidRPr="00E355D6">
        <w:rPr>
          <w:b/>
          <w:szCs w:val="24"/>
        </w:rPr>
        <w:t>§ 1</w:t>
      </w:r>
    </w:p>
    <w:p w14:paraId="0B10321A" w14:textId="77777777" w:rsidR="005C3C3A" w:rsidRPr="00E355D6" w:rsidRDefault="005C3C3A" w:rsidP="005C3C3A">
      <w:pPr>
        <w:spacing w:after="120" w:line="276" w:lineRule="auto"/>
        <w:jc w:val="center"/>
        <w:rPr>
          <w:b/>
          <w:szCs w:val="24"/>
        </w:rPr>
      </w:pPr>
      <w:r w:rsidRPr="00E355D6">
        <w:rPr>
          <w:b/>
          <w:szCs w:val="24"/>
        </w:rPr>
        <w:t>DEFINICJE</w:t>
      </w:r>
    </w:p>
    <w:p w14:paraId="075ED1E9" w14:textId="53CDDABF" w:rsidR="005C3C3A" w:rsidRPr="00E355D6" w:rsidRDefault="005C3C3A" w:rsidP="005C3C3A">
      <w:pPr>
        <w:spacing w:after="120" w:line="276" w:lineRule="auto"/>
        <w:jc w:val="both"/>
        <w:rPr>
          <w:szCs w:val="24"/>
        </w:rPr>
      </w:pPr>
      <w:r w:rsidRPr="00E355D6">
        <w:rPr>
          <w:szCs w:val="24"/>
        </w:rPr>
        <w:t xml:space="preserve">W niniejszej </w:t>
      </w:r>
      <w:r w:rsidR="0035017E">
        <w:rPr>
          <w:szCs w:val="24"/>
        </w:rPr>
        <w:t>u</w:t>
      </w:r>
      <w:r w:rsidRPr="00E355D6">
        <w:rPr>
          <w:szCs w:val="24"/>
        </w:rPr>
        <w:t>mowie poniższym pojęciom nadano następujące znaczenie:</w:t>
      </w:r>
    </w:p>
    <w:p w14:paraId="5BA79D32" w14:textId="77777777" w:rsidR="005C3C3A" w:rsidRPr="00E355D6" w:rsidRDefault="005C3C3A" w:rsidP="00AB60E9">
      <w:pPr>
        <w:pStyle w:val="Akapitzlist"/>
        <w:numPr>
          <w:ilvl w:val="0"/>
          <w:numId w:val="44"/>
        </w:numPr>
        <w:spacing w:after="60" w:line="276" w:lineRule="auto"/>
        <w:ind w:left="714" w:hanging="357"/>
        <w:jc w:val="both"/>
        <w:rPr>
          <w:szCs w:val="24"/>
        </w:rPr>
      </w:pPr>
      <w:r w:rsidRPr="00E355D6">
        <w:rPr>
          <w:szCs w:val="24"/>
        </w:rPr>
        <w:t>Dni robocze – wszystkie dni tygodnia oprócz sobót, niedziel i innych dni ustawowo wolnych od pracy,</w:t>
      </w:r>
    </w:p>
    <w:p w14:paraId="48466EBC" w14:textId="2BD85569" w:rsidR="005C3C3A" w:rsidRPr="00E355D6" w:rsidRDefault="005C3C3A" w:rsidP="00AB60E9">
      <w:pPr>
        <w:pStyle w:val="Akapitzlist"/>
        <w:numPr>
          <w:ilvl w:val="0"/>
          <w:numId w:val="44"/>
        </w:numPr>
        <w:spacing w:after="60" w:line="276" w:lineRule="auto"/>
        <w:ind w:left="714" w:hanging="357"/>
        <w:jc w:val="both"/>
        <w:rPr>
          <w:szCs w:val="24"/>
        </w:rPr>
      </w:pPr>
      <w:r w:rsidRPr="00E355D6">
        <w:rPr>
          <w:szCs w:val="24"/>
        </w:rPr>
        <w:t xml:space="preserve">Odbiór końcowy – odbiór po wykonaniu wszystkich </w:t>
      </w:r>
      <w:r>
        <w:rPr>
          <w:szCs w:val="24"/>
        </w:rPr>
        <w:t>r</w:t>
      </w:r>
      <w:r w:rsidRPr="00E355D6">
        <w:rPr>
          <w:szCs w:val="24"/>
        </w:rPr>
        <w:t>obót przez Wykonawcę oraz po wykonaniu wszystkich innych obowiązków spoczywających na Wykonawcy i</w:t>
      </w:r>
      <w:r w:rsidR="00D93D4A">
        <w:rPr>
          <w:szCs w:val="24"/>
        </w:rPr>
        <w:t> </w:t>
      </w:r>
      <w:r w:rsidRPr="00E355D6">
        <w:rPr>
          <w:szCs w:val="24"/>
        </w:rPr>
        <w:t xml:space="preserve">wynikających z </w:t>
      </w:r>
      <w:r>
        <w:rPr>
          <w:szCs w:val="24"/>
        </w:rPr>
        <w:t>u</w:t>
      </w:r>
      <w:r w:rsidRPr="00E355D6">
        <w:rPr>
          <w:szCs w:val="24"/>
        </w:rPr>
        <w:t>mowy,</w:t>
      </w:r>
    </w:p>
    <w:p w14:paraId="5112F551" w14:textId="77777777" w:rsidR="005C3C3A" w:rsidRPr="00E355D6" w:rsidRDefault="005C3C3A" w:rsidP="00AB60E9">
      <w:pPr>
        <w:pStyle w:val="Akapitzlist"/>
        <w:numPr>
          <w:ilvl w:val="0"/>
          <w:numId w:val="44"/>
        </w:numPr>
        <w:spacing w:after="60" w:line="276" w:lineRule="auto"/>
        <w:ind w:left="714" w:hanging="357"/>
        <w:jc w:val="both"/>
        <w:rPr>
          <w:szCs w:val="24"/>
        </w:rPr>
      </w:pPr>
      <w:r w:rsidRPr="00E355D6">
        <w:rPr>
          <w:szCs w:val="24"/>
        </w:rPr>
        <w:t xml:space="preserve">Podwykonawca – podmiot, któremu Wykonawca zleca wykonanie części </w:t>
      </w:r>
      <w:r>
        <w:rPr>
          <w:szCs w:val="24"/>
        </w:rPr>
        <w:t>r</w:t>
      </w:r>
      <w:r w:rsidRPr="00E355D6">
        <w:rPr>
          <w:szCs w:val="24"/>
        </w:rPr>
        <w:t>obót,</w:t>
      </w:r>
    </w:p>
    <w:p w14:paraId="5F5A0827" w14:textId="09CC6B53" w:rsidR="005C3C3A" w:rsidRPr="00E355D6" w:rsidRDefault="005C3C3A" w:rsidP="00AB60E9">
      <w:pPr>
        <w:pStyle w:val="Akapitzlist"/>
        <w:numPr>
          <w:ilvl w:val="0"/>
          <w:numId w:val="44"/>
        </w:numPr>
        <w:spacing w:after="60" w:line="276" w:lineRule="auto"/>
        <w:ind w:left="714" w:hanging="357"/>
        <w:jc w:val="both"/>
        <w:rPr>
          <w:szCs w:val="24"/>
        </w:rPr>
      </w:pPr>
      <w:r w:rsidRPr="00E355D6">
        <w:rPr>
          <w:szCs w:val="24"/>
        </w:rPr>
        <w:t xml:space="preserve">Roboty – roboty budowlane w rozumieniu </w:t>
      </w:r>
      <w:r w:rsidR="00920D0A">
        <w:rPr>
          <w:szCs w:val="24"/>
        </w:rPr>
        <w:t xml:space="preserve">ustawy </w:t>
      </w:r>
      <w:r w:rsidR="00920D0A" w:rsidRPr="00920D0A">
        <w:rPr>
          <w:szCs w:val="24"/>
        </w:rPr>
        <w:t>z dnia 7 lipca 1994 r. Prawo budowlane (</w:t>
      </w:r>
      <w:r w:rsidR="007C4DFB" w:rsidRPr="007C4DFB">
        <w:rPr>
          <w:szCs w:val="24"/>
        </w:rPr>
        <w:t xml:space="preserve">t. jedn. Dz. U. </w:t>
      </w:r>
      <w:r w:rsidR="00663480" w:rsidRPr="00663480">
        <w:rPr>
          <w:szCs w:val="24"/>
        </w:rPr>
        <w:t xml:space="preserve">2023 poz. 682 </w:t>
      </w:r>
      <w:r w:rsidR="007C4DFB" w:rsidRPr="007C4DFB">
        <w:rPr>
          <w:szCs w:val="24"/>
        </w:rPr>
        <w:t>ze zm.</w:t>
      </w:r>
      <w:r w:rsidR="00920D0A" w:rsidRPr="00920D0A">
        <w:rPr>
          <w:szCs w:val="24"/>
        </w:rPr>
        <w:t xml:space="preserve">) </w:t>
      </w:r>
      <w:r w:rsidRPr="00E355D6">
        <w:rPr>
          <w:szCs w:val="24"/>
        </w:rPr>
        <w:t>i związane z tymi robotami usługi, dostawy urządzeń, towarów, materiałów i innych rzeczy niezbędnych do należytego wykonania umowy,</w:t>
      </w:r>
    </w:p>
    <w:p w14:paraId="1BF7B74E" w14:textId="77777777" w:rsidR="005C3C3A" w:rsidRPr="00E355D6" w:rsidRDefault="005C3C3A" w:rsidP="00AB60E9">
      <w:pPr>
        <w:pStyle w:val="Akapitzlist"/>
        <w:numPr>
          <w:ilvl w:val="0"/>
          <w:numId w:val="44"/>
        </w:numPr>
        <w:spacing w:after="60" w:line="276" w:lineRule="auto"/>
        <w:ind w:left="714" w:hanging="357"/>
        <w:jc w:val="both"/>
        <w:rPr>
          <w:szCs w:val="24"/>
        </w:rPr>
      </w:pPr>
      <w:r w:rsidRPr="00E355D6">
        <w:rPr>
          <w:szCs w:val="24"/>
        </w:rPr>
        <w:t>Teren robót – wyznaczony przez Zamawiającego teren, na którym wykonany będzie przedmiot umowy,</w:t>
      </w:r>
    </w:p>
    <w:p w14:paraId="093FFDD6" w14:textId="77777777" w:rsidR="005C3C3A" w:rsidRPr="00E355D6" w:rsidRDefault="005C3C3A" w:rsidP="00AB60E9">
      <w:pPr>
        <w:pStyle w:val="Akapitzlist"/>
        <w:numPr>
          <w:ilvl w:val="0"/>
          <w:numId w:val="44"/>
        </w:numPr>
        <w:spacing w:after="60" w:line="276" w:lineRule="auto"/>
        <w:ind w:left="714" w:hanging="357"/>
        <w:jc w:val="both"/>
        <w:rPr>
          <w:szCs w:val="24"/>
        </w:rPr>
      </w:pPr>
      <w:r w:rsidRPr="00E355D6">
        <w:rPr>
          <w:szCs w:val="24"/>
        </w:rPr>
        <w:t>Wada istotna – wada, która uniemożliwia lub w znacznym stopniu utrudnia korzystanie z przedmiotu umowy zgodnie z jego przeznaczeniem. W razie wątpliwości, o tym czy wada jest istotna</w:t>
      </w:r>
      <w:r>
        <w:rPr>
          <w:szCs w:val="24"/>
        </w:rPr>
        <w:t>,</w:t>
      </w:r>
      <w:r w:rsidRPr="00E355D6">
        <w:rPr>
          <w:szCs w:val="24"/>
        </w:rPr>
        <w:t xml:space="preserve"> jednostronnie rozstrzyga Zamawiający,</w:t>
      </w:r>
    </w:p>
    <w:p w14:paraId="76F9ADB1" w14:textId="77777777" w:rsidR="005C3C3A" w:rsidRPr="00E355D6" w:rsidRDefault="005C3C3A" w:rsidP="00AB60E9">
      <w:pPr>
        <w:pStyle w:val="Akapitzlist"/>
        <w:numPr>
          <w:ilvl w:val="0"/>
          <w:numId w:val="44"/>
        </w:numPr>
        <w:spacing w:after="60" w:line="276" w:lineRule="auto"/>
        <w:ind w:left="714" w:hanging="357"/>
        <w:jc w:val="both"/>
        <w:rPr>
          <w:szCs w:val="24"/>
        </w:rPr>
      </w:pPr>
      <w:r w:rsidRPr="00E355D6">
        <w:rPr>
          <w:szCs w:val="24"/>
        </w:rPr>
        <w:t xml:space="preserve">Wada nieistotna – inna wada niż określona w pkt </w:t>
      </w:r>
      <w:r w:rsidR="00E8096A">
        <w:rPr>
          <w:szCs w:val="24"/>
        </w:rPr>
        <w:t>6</w:t>
      </w:r>
      <w:r w:rsidRPr="00E355D6">
        <w:rPr>
          <w:szCs w:val="24"/>
        </w:rPr>
        <w:t>,</w:t>
      </w:r>
    </w:p>
    <w:p w14:paraId="63894CEB" w14:textId="2E9AB4A0" w:rsidR="005C3C3A" w:rsidRPr="00E355D6" w:rsidRDefault="005C3C3A" w:rsidP="005C3C3A">
      <w:pPr>
        <w:pStyle w:val="Akapitzlist"/>
        <w:numPr>
          <w:ilvl w:val="0"/>
          <w:numId w:val="44"/>
        </w:numPr>
        <w:spacing w:line="276" w:lineRule="auto"/>
        <w:contextualSpacing/>
        <w:jc w:val="both"/>
        <w:rPr>
          <w:szCs w:val="24"/>
        </w:rPr>
      </w:pPr>
      <w:r w:rsidRPr="00E355D6">
        <w:rPr>
          <w:szCs w:val="24"/>
        </w:rPr>
        <w:t>Wynagrodzenie – wynagrodzenie, o którym mowa w § 5 umowy.</w:t>
      </w:r>
    </w:p>
    <w:p w14:paraId="2558C9AF" w14:textId="77777777" w:rsidR="005C3C3A" w:rsidRPr="00E355D6" w:rsidRDefault="005C3C3A" w:rsidP="005C3C3A">
      <w:pPr>
        <w:pStyle w:val="Akapitzlist"/>
        <w:spacing w:line="276" w:lineRule="auto"/>
        <w:jc w:val="both"/>
        <w:rPr>
          <w:szCs w:val="24"/>
        </w:rPr>
      </w:pPr>
    </w:p>
    <w:p w14:paraId="5A3E1125" w14:textId="77777777" w:rsidR="005C3C3A" w:rsidRPr="009304AF" w:rsidRDefault="005C3C3A" w:rsidP="005C3C3A">
      <w:pPr>
        <w:autoSpaceDE w:val="0"/>
        <w:autoSpaceDN w:val="0"/>
        <w:adjustRightInd w:val="0"/>
        <w:spacing w:line="276" w:lineRule="auto"/>
        <w:jc w:val="center"/>
        <w:rPr>
          <w:b/>
          <w:szCs w:val="24"/>
        </w:rPr>
      </w:pPr>
      <w:r w:rsidRPr="009304AF">
        <w:rPr>
          <w:b/>
          <w:szCs w:val="24"/>
        </w:rPr>
        <w:t>§ 2</w:t>
      </w:r>
    </w:p>
    <w:p w14:paraId="1A2498BA" w14:textId="77777777" w:rsidR="005C3C3A" w:rsidRPr="009304AF" w:rsidRDefault="005C3C3A" w:rsidP="005C3C3A">
      <w:pPr>
        <w:autoSpaceDE w:val="0"/>
        <w:autoSpaceDN w:val="0"/>
        <w:adjustRightInd w:val="0"/>
        <w:spacing w:after="120" w:line="276" w:lineRule="auto"/>
        <w:jc w:val="center"/>
        <w:rPr>
          <w:b/>
          <w:szCs w:val="24"/>
        </w:rPr>
      </w:pPr>
      <w:r w:rsidRPr="009304AF">
        <w:rPr>
          <w:b/>
          <w:szCs w:val="24"/>
        </w:rPr>
        <w:t>PODSTAWA ZAWARCIA UMOWY</w:t>
      </w:r>
    </w:p>
    <w:p w14:paraId="0903DAB6" w14:textId="22D1CFED" w:rsidR="005C3C3A" w:rsidRPr="00726D61" w:rsidRDefault="005C3C3A" w:rsidP="00D5663B">
      <w:pPr>
        <w:autoSpaceDE w:val="0"/>
        <w:autoSpaceDN w:val="0"/>
        <w:adjustRightInd w:val="0"/>
        <w:spacing w:line="276" w:lineRule="auto"/>
        <w:jc w:val="both"/>
        <w:rPr>
          <w:szCs w:val="24"/>
        </w:rPr>
      </w:pPr>
      <w:r w:rsidRPr="00E61D5A">
        <w:rPr>
          <w:szCs w:val="24"/>
        </w:rPr>
        <w:t xml:space="preserve">Umowa zostaje zawarta z Wykonawcą wybranym w wyniku przeprowadzonego postępowania o udzielenie zamówienia publicznego </w:t>
      </w:r>
      <w:r w:rsidR="00873D7C">
        <w:rPr>
          <w:szCs w:val="24"/>
        </w:rPr>
        <w:t xml:space="preserve">w trybie </w:t>
      </w:r>
      <w:r w:rsidR="00873D7C" w:rsidRPr="00873D7C">
        <w:rPr>
          <w:szCs w:val="24"/>
        </w:rPr>
        <w:t xml:space="preserve">podstawowym bez przeprowadzenia negocjacji </w:t>
      </w:r>
      <w:r w:rsidR="00996D5A" w:rsidRPr="00996D5A">
        <w:rPr>
          <w:szCs w:val="24"/>
        </w:rPr>
        <w:t xml:space="preserve">na podstawie art. 275 pkt 1 ustawy </w:t>
      </w:r>
      <w:r w:rsidR="0007201C" w:rsidRPr="00726D61">
        <w:rPr>
          <w:szCs w:val="24"/>
        </w:rPr>
        <w:t>z dnia 11 września 2019 r. Prawo zamówień publicznych (</w:t>
      </w:r>
      <w:r w:rsidR="00475F35" w:rsidRPr="00475F35">
        <w:rPr>
          <w:bCs/>
          <w:szCs w:val="24"/>
        </w:rPr>
        <w:t xml:space="preserve">t. jedn. </w:t>
      </w:r>
      <w:r w:rsidR="00DC50FA" w:rsidRPr="00DC50FA">
        <w:rPr>
          <w:bCs/>
          <w:szCs w:val="24"/>
        </w:rPr>
        <w:t xml:space="preserve">Dz. U. 2023 poz. 1605 </w:t>
      </w:r>
      <w:r w:rsidR="00475F35" w:rsidRPr="00475F35">
        <w:rPr>
          <w:bCs/>
          <w:szCs w:val="24"/>
        </w:rPr>
        <w:t>ze zm.</w:t>
      </w:r>
      <w:r w:rsidR="0007201C" w:rsidRPr="00726D61">
        <w:rPr>
          <w:szCs w:val="24"/>
        </w:rPr>
        <w:t>), zwan</w:t>
      </w:r>
      <w:r w:rsidR="0007201C">
        <w:rPr>
          <w:szCs w:val="24"/>
        </w:rPr>
        <w:t>ej</w:t>
      </w:r>
      <w:r w:rsidR="0007201C" w:rsidRPr="00726D61">
        <w:rPr>
          <w:szCs w:val="24"/>
        </w:rPr>
        <w:t xml:space="preserve"> dalej ustawą </w:t>
      </w:r>
      <w:proofErr w:type="spellStart"/>
      <w:r w:rsidR="0007201C" w:rsidRPr="00726D61">
        <w:rPr>
          <w:szCs w:val="24"/>
        </w:rPr>
        <w:t>Pzp</w:t>
      </w:r>
      <w:proofErr w:type="spellEnd"/>
      <w:r w:rsidR="0007201C">
        <w:rPr>
          <w:szCs w:val="24"/>
        </w:rPr>
        <w:t>,</w:t>
      </w:r>
      <w:r w:rsidR="0007201C" w:rsidRPr="00996D5A">
        <w:rPr>
          <w:szCs w:val="24"/>
        </w:rPr>
        <w:t xml:space="preserve"> </w:t>
      </w:r>
      <w:r w:rsidR="00873D7C" w:rsidRPr="00873D7C">
        <w:rPr>
          <w:szCs w:val="24"/>
        </w:rPr>
        <w:t xml:space="preserve">na </w:t>
      </w:r>
      <w:r w:rsidR="00D95FF8" w:rsidRPr="00D95FF8">
        <w:rPr>
          <w:szCs w:val="24"/>
        </w:rPr>
        <w:t xml:space="preserve">wykonanie ogrodzenia posesji Zakładu Higieny Weterynaryjnej w Białymstoku </w:t>
      </w:r>
      <w:r w:rsidR="00D95FF8" w:rsidRPr="00D95FF8">
        <w:rPr>
          <w:szCs w:val="24"/>
        </w:rPr>
        <w:lastRenderedPageBreak/>
        <w:t>Odział w Łomży przy ul. Nowogrodzkiej 160 w Łomży</w:t>
      </w:r>
      <w:r w:rsidR="006333DA" w:rsidRPr="006333DA">
        <w:rPr>
          <w:bCs/>
          <w:iCs/>
          <w:szCs w:val="24"/>
        </w:rPr>
        <w:t>,</w:t>
      </w:r>
      <w:r w:rsidR="006333DA" w:rsidRPr="006333DA">
        <w:rPr>
          <w:b/>
          <w:szCs w:val="24"/>
        </w:rPr>
        <w:t xml:space="preserve"> </w:t>
      </w:r>
      <w:r w:rsidR="006333DA" w:rsidRPr="006333DA">
        <w:rPr>
          <w:szCs w:val="24"/>
        </w:rPr>
        <w:t xml:space="preserve">znak sprawy: </w:t>
      </w:r>
      <w:r w:rsidR="006333DA" w:rsidRPr="006333DA">
        <w:rPr>
          <w:bCs/>
          <w:iCs/>
          <w:szCs w:val="24"/>
        </w:rPr>
        <w:t>WIW-AG.272.1</w:t>
      </w:r>
      <w:r w:rsidR="00D95FF8">
        <w:rPr>
          <w:bCs/>
          <w:iCs/>
          <w:szCs w:val="24"/>
        </w:rPr>
        <w:t>8</w:t>
      </w:r>
      <w:r w:rsidR="006333DA" w:rsidRPr="006333DA">
        <w:rPr>
          <w:bCs/>
          <w:iCs/>
          <w:szCs w:val="24"/>
        </w:rPr>
        <w:t>.2023</w:t>
      </w:r>
      <w:r w:rsidR="00321B9B" w:rsidRPr="00726D61">
        <w:rPr>
          <w:bCs/>
          <w:iCs/>
          <w:szCs w:val="24"/>
        </w:rPr>
        <w:t xml:space="preserve">, </w:t>
      </w:r>
      <w:r w:rsidRPr="00726D61">
        <w:rPr>
          <w:szCs w:val="24"/>
        </w:rPr>
        <w:t>ogłoszon</w:t>
      </w:r>
      <w:r w:rsidR="00977516" w:rsidRPr="00726D61">
        <w:rPr>
          <w:szCs w:val="24"/>
        </w:rPr>
        <w:t>ego</w:t>
      </w:r>
      <w:r w:rsidRPr="00726D61">
        <w:rPr>
          <w:szCs w:val="24"/>
        </w:rPr>
        <w:t xml:space="preserve"> w </w:t>
      </w:r>
      <w:r w:rsidR="00321B9B" w:rsidRPr="00726D61">
        <w:rPr>
          <w:szCs w:val="24"/>
        </w:rPr>
        <w:t>Biuletynie Zamówień Publicznych</w:t>
      </w:r>
      <w:r w:rsidR="0007201C">
        <w:rPr>
          <w:szCs w:val="24"/>
        </w:rPr>
        <w:t xml:space="preserve"> nr [_____] z dnia [_____]</w:t>
      </w:r>
      <w:r w:rsidRPr="00726D61">
        <w:rPr>
          <w:szCs w:val="24"/>
        </w:rPr>
        <w:t>.</w:t>
      </w:r>
    </w:p>
    <w:p w14:paraId="2CB2D827" w14:textId="77777777" w:rsidR="00A9323B" w:rsidRDefault="00A9323B" w:rsidP="005C3C3A">
      <w:pPr>
        <w:autoSpaceDE w:val="0"/>
        <w:autoSpaceDN w:val="0"/>
        <w:adjustRightInd w:val="0"/>
        <w:spacing w:line="276" w:lineRule="auto"/>
        <w:jc w:val="center"/>
        <w:rPr>
          <w:b/>
          <w:szCs w:val="24"/>
        </w:rPr>
      </w:pPr>
    </w:p>
    <w:p w14:paraId="16130D5E" w14:textId="428CC01C" w:rsidR="005C3C3A" w:rsidRPr="00E355D6" w:rsidRDefault="005C3C3A" w:rsidP="005C3C3A">
      <w:pPr>
        <w:autoSpaceDE w:val="0"/>
        <w:autoSpaceDN w:val="0"/>
        <w:adjustRightInd w:val="0"/>
        <w:spacing w:line="276" w:lineRule="auto"/>
        <w:jc w:val="center"/>
        <w:rPr>
          <w:b/>
          <w:szCs w:val="24"/>
        </w:rPr>
      </w:pPr>
      <w:r w:rsidRPr="00E355D6">
        <w:rPr>
          <w:b/>
          <w:szCs w:val="24"/>
        </w:rPr>
        <w:t xml:space="preserve">§ </w:t>
      </w:r>
      <w:r>
        <w:rPr>
          <w:b/>
          <w:szCs w:val="24"/>
        </w:rPr>
        <w:t>3</w:t>
      </w:r>
    </w:p>
    <w:p w14:paraId="73F47B6E" w14:textId="77777777" w:rsidR="005C3C3A" w:rsidRPr="00E355D6" w:rsidRDefault="005C3C3A" w:rsidP="008F3A34">
      <w:pPr>
        <w:autoSpaceDE w:val="0"/>
        <w:autoSpaceDN w:val="0"/>
        <w:adjustRightInd w:val="0"/>
        <w:spacing w:after="120" w:line="276" w:lineRule="auto"/>
        <w:jc w:val="center"/>
        <w:rPr>
          <w:b/>
          <w:szCs w:val="24"/>
        </w:rPr>
      </w:pPr>
      <w:r w:rsidRPr="00E355D6">
        <w:rPr>
          <w:b/>
          <w:szCs w:val="24"/>
        </w:rPr>
        <w:t>PRZEDMIOT UMOWY</w:t>
      </w:r>
    </w:p>
    <w:p w14:paraId="32B8245D" w14:textId="3AD01739" w:rsidR="00D05609" w:rsidRDefault="00A8426C" w:rsidP="00A8426C">
      <w:pPr>
        <w:pStyle w:val="Akapitzlist"/>
        <w:widowControl w:val="0"/>
        <w:numPr>
          <w:ilvl w:val="0"/>
          <w:numId w:val="103"/>
        </w:numPr>
        <w:shd w:val="clear" w:color="auto" w:fill="FFFFFF"/>
        <w:spacing w:before="120" w:line="276" w:lineRule="auto"/>
        <w:jc w:val="both"/>
        <w:rPr>
          <w:szCs w:val="24"/>
        </w:rPr>
      </w:pPr>
      <w:r w:rsidRPr="00E355D6">
        <w:rPr>
          <w:szCs w:val="24"/>
        </w:rPr>
        <w:t xml:space="preserve">Przedmiotem umowy jest </w:t>
      </w:r>
      <w:r w:rsidR="00685CEC" w:rsidRPr="00685CEC">
        <w:rPr>
          <w:szCs w:val="24"/>
        </w:rPr>
        <w:t>wykonanie ogrodzenia posesji Zakładu Higieny Weterynaryjnej w Białymstoku Odział w Łomży przy ul. Nowogrodzkiej 160 w Łomży</w:t>
      </w:r>
      <w:r w:rsidR="00D05609">
        <w:rPr>
          <w:szCs w:val="24"/>
        </w:rPr>
        <w:t>.</w:t>
      </w:r>
    </w:p>
    <w:p w14:paraId="09FD5DC3" w14:textId="3AE527A6" w:rsidR="00A8426C" w:rsidRDefault="00A8426C" w:rsidP="00A8426C">
      <w:pPr>
        <w:pStyle w:val="Akapitzlist"/>
        <w:widowControl w:val="0"/>
        <w:numPr>
          <w:ilvl w:val="0"/>
          <w:numId w:val="103"/>
        </w:numPr>
        <w:shd w:val="clear" w:color="auto" w:fill="FFFFFF"/>
        <w:spacing w:before="120" w:line="276" w:lineRule="auto"/>
        <w:jc w:val="both"/>
        <w:rPr>
          <w:szCs w:val="24"/>
        </w:rPr>
      </w:pPr>
      <w:r w:rsidRPr="00E355D6">
        <w:rPr>
          <w:szCs w:val="24"/>
        </w:rPr>
        <w:t>Roboty zostaną wykonane zgodnie z</w:t>
      </w:r>
      <w:r>
        <w:rPr>
          <w:szCs w:val="24"/>
        </w:rPr>
        <w:t xml:space="preserve"> </w:t>
      </w:r>
      <w:r w:rsidRPr="00F4356C">
        <w:rPr>
          <w:szCs w:val="24"/>
        </w:rPr>
        <w:t xml:space="preserve">dokumentacją techniczną </w:t>
      </w:r>
      <w:r w:rsidRPr="00F4356C">
        <w:rPr>
          <w:color w:val="000000"/>
          <w:szCs w:val="24"/>
        </w:rPr>
        <w:t xml:space="preserve">obejmującą </w:t>
      </w:r>
      <w:r w:rsidR="00506A0F" w:rsidRPr="00506A0F">
        <w:t>projekt wykonawcz</w:t>
      </w:r>
      <w:r w:rsidR="007C7ADF">
        <w:t>y</w:t>
      </w:r>
      <w:r w:rsidR="00506A0F" w:rsidRPr="00506A0F">
        <w:t xml:space="preserve"> oraz specyfikacj</w:t>
      </w:r>
      <w:r w:rsidR="007C7ADF">
        <w:t>ę</w:t>
      </w:r>
      <w:r w:rsidR="00506A0F" w:rsidRPr="00506A0F">
        <w:t xml:space="preserve"> </w:t>
      </w:r>
      <w:r w:rsidR="007C7ADF" w:rsidRPr="00506A0F">
        <w:t>techniczn</w:t>
      </w:r>
      <w:r w:rsidR="007C7ADF">
        <w:t>ą</w:t>
      </w:r>
      <w:r w:rsidR="00506A0F" w:rsidRPr="00506A0F">
        <w:t xml:space="preserve"> wykonania i odbioru robót</w:t>
      </w:r>
      <w:r w:rsidRPr="00F4356C">
        <w:t>,</w:t>
      </w:r>
      <w:r>
        <w:t xml:space="preserve"> stanowiącą integralną część niniejszej umowy</w:t>
      </w:r>
      <w:r w:rsidRPr="006B57AF">
        <w:rPr>
          <w:szCs w:val="24"/>
        </w:rPr>
        <w:t>.</w:t>
      </w:r>
      <w:r>
        <w:rPr>
          <w:szCs w:val="24"/>
        </w:rPr>
        <w:t xml:space="preserve"> </w:t>
      </w:r>
    </w:p>
    <w:p w14:paraId="62863513" w14:textId="51AF10E3" w:rsidR="00A22BB1" w:rsidRPr="006B57AF" w:rsidRDefault="00A22BB1" w:rsidP="00A8426C">
      <w:pPr>
        <w:pStyle w:val="Akapitzlist"/>
        <w:widowControl w:val="0"/>
        <w:numPr>
          <w:ilvl w:val="0"/>
          <w:numId w:val="103"/>
        </w:numPr>
        <w:shd w:val="clear" w:color="auto" w:fill="FFFFFF"/>
        <w:spacing w:before="120" w:line="276" w:lineRule="auto"/>
        <w:jc w:val="both"/>
        <w:rPr>
          <w:szCs w:val="24"/>
        </w:rPr>
      </w:pPr>
      <w:r w:rsidRPr="00A22BB1">
        <w:rPr>
          <w:szCs w:val="24"/>
        </w:rPr>
        <w:t>Roboty zostaną wykonane zgodnie z obowiązującymi przepisami, zasadami wiedzy technicznej, warunkami ustalonymi przez właściwe władze w wydanych decyzjach i pozwoleniach, a w szczególności zgodnie z ustawą z dnia 7 lipca 1994 r. Prawo budowlane (t. jedn. Dz. U. 2023 poz. 682 ze zm.) oraz wydanymi na jej podstawie aktami wykonawczymi.</w:t>
      </w:r>
    </w:p>
    <w:p w14:paraId="5802A907" w14:textId="77777777" w:rsidR="00A8426C" w:rsidRPr="00E811F4" w:rsidRDefault="00A8426C" w:rsidP="00A8426C">
      <w:pPr>
        <w:pStyle w:val="Tekstpodstawowy"/>
        <w:numPr>
          <w:ilvl w:val="0"/>
          <w:numId w:val="103"/>
        </w:numPr>
        <w:suppressAutoHyphens w:val="0"/>
        <w:spacing w:before="120" w:line="276" w:lineRule="auto"/>
        <w:ind w:right="0"/>
        <w:rPr>
          <w:b/>
          <w:szCs w:val="24"/>
        </w:rPr>
      </w:pPr>
      <w:r w:rsidRPr="00CB7CE5">
        <w:rPr>
          <w:color w:val="000000"/>
        </w:rPr>
        <w:t xml:space="preserve">Wykonawca oświadcza, że oferta obejmuje pełen zakres przedmiotowy robót koniecznych do należytego zrealizowania zamówienia. </w:t>
      </w:r>
    </w:p>
    <w:p w14:paraId="2724E068" w14:textId="77777777" w:rsidR="00A8426C" w:rsidRPr="00E355D6" w:rsidRDefault="00A8426C" w:rsidP="00A8426C">
      <w:pPr>
        <w:pStyle w:val="Akapitzlist"/>
        <w:widowControl w:val="0"/>
        <w:numPr>
          <w:ilvl w:val="0"/>
          <w:numId w:val="103"/>
        </w:numPr>
        <w:shd w:val="clear" w:color="auto" w:fill="FFFFFF"/>
        <w:spacing w:before="120" w:line="276" w:lineRule="auto"/>
        <w:jc w:val="both"/>
        <w:rPr>
          <w:b/>
          <w:szCs w:val="24"/>
        </w:rPr>
      </w:pPr>
      <w:r w:rsidRPr="00E355D6">
        <w:rPr>
          <w:szCs w:val="24"/>
        </w:rPr>
        <w:t xml:space="preserve">Przedmiot umowy </w:t>
      </w:r>
      <w:r>
        <w:rPr>
          <w:szCs w:val="24"/>
        </w:rPr>
        <w:t>W</w:t>
      </w:r>
      <w:r w:rsidRPr="00E355D6">
        <w:rPr>
          <w:szCs w:val="24"/>
        </w:rPr>
        <w:t xml:space="preserve">ykonawca wykona z </w:t>
      </w:r>
      <w:r w:rsidRPr="00881A6F">
        <w:rPr>
          <w:szCs w:val="24"/>
        </w:rPr>
        <w:t>własnych nowych materiałów pierwszego gatunku</w:t>
      </w:r>
      <w:r>
        <w:rPr>
          <w:szCs w:val="24"/>
        </w:rPr>
        <w:t>, spełniających wymagania określone w dokumentacji technicznej</w:t>
      </w:r>
      <w:r w:rsidRPr="00E355D6">
        <w:rPr>
          <w:szCs w:val="24"/>
        </w:rPr>
        <w:t xml:space="preserve">. Materiały </w:t>
      </w:r>
      <w:r>
        <w:rPr>
          <w:szCs w:val="24"/>
        </w:rPr>
        <w:t xml:space="preserve">dostarczone przez Wykonawcę </w:t>
      </w:r>
      <w:r w:rsidRPr="00E355D6">
        <w:rPr>
          <w:szCs w:val="24"/>
        </w:rPr>
        <w:t xml:space="preserve">powinny odpowiadać co do jakości wymogom wyrobów dopuszczonych do obrotu i stosowania w budownictwie zgodnie z </w:t>
      </w:r>
      <w:r>
        <w:rPr>
          <w:szCs w:val="24"/>
        </w:rPr>
        <w:t>wymogami</w:t>
      </w:r>
      <w:r w:rsidRPr="00E355D6">
        <w:rPr>
          <w:szCs w:val="24"/>
        </w:rPr>
        <w:t xml:space="preserve"> ustawy Prawo </w:t>
      </w:r>
      <w:r>
        <w:rPr>
          <w:szCs w:val="24"/>
        </w:rPr>
        <w:t>b</w:t>
      </w:r>
      <w:r w:rsidRPr="00E355D6">
        <w:rPr>
          <w:szCs w:val="24"/>
        </w:rPr>
        <w:t xml:space="preserve">udowlane. </w:t>
      </w:r>
    </w:p>
    <w:p w14:paraId="4CC1AD01" w14:textId="77777777" w:rsidR="00A8426C" w:rsidRPr="001E4793" w:rsidRDefault="00A8426C" w:rsidP="00A8426C">
      <w:pPr>
        <w:pStyle w:val="Akapitzlist"/>
        <w:widowControl w:val="0"/>
        <w:numPr>
          <w:ilvl w:val="0"/>
          <w:numId w:val="103"/>
        </w:numPr>
        <w:shd w:val="clear" w:color="auto" w:fill="FFFFFF"/>
        <w:spacing w:before="120" w:line="276" w:lineRule="auto"/>
        <w:jc w:val="both"/>
        <w:rPr>
          <w:b/>
          <w:szCs w:val="24"/>
        </w:rPr>
      </w:pPr>
      <w:r w:rsidRPr="00E355D6">
        <w:rPr>
          <w:szCs w:val="24"/>
        </w:rPr>
        <w:t>Zamawiający ma prawo żądać sprawdzenia jakości materiałów używanych do budowy, jak również przedstawienia wyników tych badań.</w:t>
      </w:r>
    </w:p>
    <w:p w14:paraId="3D16D42F" w14:textId="0DACFF88" w:rsidR="00A8426C" w:rsidRPr="001E4793" w:rsidRDefault="00A8426C" w:rsidP="00A8426C">
      <w:pPr>
        <w:pStyle w:val="Akapitzlist"/>
        <w:widowControl w:val="0"/>
        <w:numPr>
          <w:ilvl w:val="0"/>
          <w:numId w:val="103"/>
        </w:numPr>
        <w:shd w:val="clear" w:color="auto" w:fill="FFFFFF"/>
        <w:spacing w:before="120" w:line="276" w:lineRule="auto"/>
        <w:jc w:val="both"/>
        <w:rPr>
          <w:szCs w:val="24"/>
        </w:rPr>
      </w:pPr>
      <w:r w:rsidRPr="002178FC">
        <w:rPr>
          <w:szCs w:val="24"/>
        </w:rPr>
        <w:t>Porozumiewanie się Stron w sprawach związanych z wykonywaniem robót odbywać się będzie poprzez zapisy w dzienniku budowy oraz w drodze korespondencji pisemnej doręczanej adresatom za pokwitowaniem. Dopuszcza się również elektroniczne formy komunikacji w postaci poczty elektronicznej za potwierdzeniem w formie korespondencji pisemnej</w:t>
      </w:r>
      <w:r w:rsidRPr="001E4793">
        <w:rPr>
          <w:szCs w:val="24"/>
        </w:rPr>
        <w:t>.</w:t>
      </w:r>
    </w:p>
    <w:p w14:paraId="115FEFD7" w14:textId="77777777" w:rsidR="006375F6" w:rsidRDefault="006375F6" w:rsidP="005C3C3A">
      <w:pPr>
        <w:autoSpaceDE w:val="0"/>
        <w:autoSpaceDN w:val="0"/>
        <w:adjustRightInd w:val="0"/>
        <w:spacing w:line="276" w:lineRule="auto"/>
        <w:jc w:val="center"/>
        <w:rPr>
          <w:b/>
          <w:szCs w:val="24"/>
        </w:rPr>
      </w:pPr>
    </w:p>
    <w:p w14:paraId="4CEFFD40" w14:textId="77777777" w:rsidR="005C3C3A" w:rsidRPr="00E355D6" w:rsidRDefault="005C3C3A" w:rsidP="005C3C3A">
      <w:pPr>
        <w:autoSpaceDE w:val="0"/>
        <w:autoSpaceDN w:val="0"/>
        <w:adjustRightInd w:val="0"/>
        <w:spacing w:line="276" w:lineRule="auto"/>
        <w:jc w:val="center"/>
        <w:rPr>
          <w:b/>
          <w:szCs w:val="24"/>
        </w:rPr>
      </w:pPr>
      <w:r w:rsidRPr="00E355D6">
        <w:rPr>
          <w:b/>
          <w:szCs w:val="24"/>
        </w:rPr>
        <w:t>§ 4</w:t>
      </w:r>
    </w:p>
    <w:p w14:paraId="2DD34F60" w14:textId="77777777" w:rsidR="005C3C3A" w:rsidRPr="00E355D6" w:rsidRDefault="005C3C3A" w:rsidP="005C3C3A">
      <w:pPr>
        <w:autoSpaceDE w:val="0"/>
        <w:autoSpaceDN w:val="0"/>
        <w:adjustRightInd w:val="0"/>
        <w:spacing w:line="276" w:lineRule="auto"/>
        <w:jc w:val="center"/>
        <w:rPr>
          <w:b/>
          <w:szCs w:val="24"/>
        </w:rPr>
      </w:pPr>
      <w:r w:rsidRPr="00E355D6">
        <w:rPr>
          <w:b/>
          <w:szCs w:val="24"/>
        </w:rPr>
        <w:t>TERMIN WYKONANIA</w:t>
      </w:r>
    </w:p>
    <w:p w14:paraId="22806A62" w14:textId="77777777" w:rsidR="00650647" w:rsidRPr="00EE60E2" w:rsidRDefault="00650647" w:rsidP="00650647">
      <w:pPr>
        <w:numPr>
          <w:ilvl w:val="0"/>
          <w:numId w:val="45"/>
        </w:numPr>
        <w:spacing w:before="120" w:line="276" w:lineRule="auto"/>
        <w:ind w:right="-51"/>
        <w:jc w:val="both"/>
        <w:rPr>
          <w:szCs w:val="24"/>
        </w:rPr>
      </w:pPr>
      <w:r w:rsidRPr="00EE60E2">
        <w:rPr>
          <w:szCs w:val="24"/>
        </w:rPr>
        <w:t>Wykonawca przystąpi do realizacji umowy niezwłocznie po protokolarnym przekazaniu placu budowy, nie później jednak niż w ciągu 14 dni od dnia przekazana placu budowy.</w:t>
      </w:r>
    </w:p>
    <w:p w14:paraId="337DFCC1" w14:textId="539AF86E" w:rsidR="00650647" w:rsidRPr="00EE60E2" w:rsidRDefault="00650647" w:rsidP="00650647">
      <w:pPr>
        <w:pStyle w:val="Standard"/>
        <w:numPr>
          <w:ilvl w:val="0"/>
          <w:numId w:val="45"/>
        </w:numPr>
        <w:suppressAutoHyphens w:val="0"/>
        <w:spacing w:before="120" w:line="276" w:lineRule="auto"/>
        <w:ind w:right="-51"/>
        <w:jc w:val="both"/>
        <w:textAlignment w:val="auto"/>
        <w:rPr>
          <w:rFonts w:cs="Times New Roman"/>
        </w:rPr>
      </w:pPr>
      <w:r w:rsidRPr="00EE60E2">
        <w:rPr>
          <w:rFonts w:cs="Times New Roman"/>
        </w:rPr>
        <w:t xml:space="preserve">Wykonawca wykona całość przedmiotu umowy w terminie </w:t>
      </w:r>
      <w:r w:rsidRPr="00EE60E2">
        <w:rPr>
          <w:rFonts w:cs="Times New Roman"/>
          <w:b/>
          <w:bCs/>
        </w:rPr>
        <w:t xml:space="preserve">do </w:t>
      </w:r>
      <w:bookmarkStart w:id="0" w:name="_Hlk128570954"/>
      <w:r w:rsidR="0017127B">
        <w:rPr>
          <w:b/>
          <w:bCs/>
        </w:rPr>
        <w:t>20.12</w:t>
      </w:r>
      <w:r w:rsidRPr="00E10749">
        <w:rPr>
          <w:b/>
          <w:bCs/>
        </w:rPr>
        <w:t>.</w:t>
      </w:r>
      <w:r w:rsidRPr="003138AA">
        <w:rPr>
          <w:b/>
          <w:bCs/>
        </w:rPr>
        <w:t>2023</w:t>
      </w:r>
      <w:r w:rsidRPr="00EE60E2">
        <w:rPr>
          <w:b/>
          <w:bCs/>
        </w:rPr>
        <w:t xml:space="preserve"> </w:t>
      </w:r>
      <w:bookmarkEnd w:id="0"/>
      <w:r w:rsidRPr="00EE60E2">
        <w:rPr>
          <w:b/>
          <w:bCs/>
        </w:rPr>
        <w:t>roku</w:t>
      </w:r>
      <w:r w:rsidRPr="00EE60E2">
        <w:t>.</w:t>
      </w:r>
    </w:p>
    <w:p w14:paraId="5422C777" w14:textId="77777777" w:rsidR="009A387C" w:rsidRDefault="009A387C" w:rsidP="005C3C3A">
      <w:pPr>
        <w:shd w:val="clear" w:color="auto" w:fill="FFFFFF"/>
        <w:spacing w:line="276" w:lineRule="auto"/>
        <w:ind w:right="73"/>
        <w:jc w:val="center"/>
        <w:rPr>
          <w:b/>
          <w:color w:val="000000"/>
          <w:szCs w:val="24"/>
        </w:rPr>
      </w:pPr>
    </w:p>
    <w:p w14:paraId="396C38C2" w14:textId="77777777" w:rsidR="005C3C3A" w:rsidRPr="00E355D6" w:rsidRDefault="005C3C3A" w:rsidP="005C3C3A">
      <w:pPr>
        <w:shd w:val="clear" w:color="auto" w:fill="FFFFFF"/>
        <w:spacing w:line="276" w:lineRule="auto"/>
        <w:ind w:right="73"/>
        <w:jc w:val="center"/>
        <w:rPr>
          <w:b/>
          <w:color w:val="000000"/>
          <w:szCs w:val="24"/>
        </w:rPr>
      </w:pPr>
      <w:r w:rsidRPr="00E355D6">
        <w:rPr>
          <w:b/>
          <w:color w:val="000000"/>
          <w:szCs w:val="24"/>
        </w:rPr>
        <w:t>§ 5</w:t>
      </w:r>
    </w:p>
    <w:p w14:paraId="07CA3C87" w14:textId="77777777" w:rsidR="005C3C3A" w:rsidRPr="00E355D6" w:rsidRDefault="005C3C3A" w:rsidP="00051F1A">
      <w:pPr>
        <w:shd w:val="clear" w:color="auto" w:fill="FFFFFF"/>
        <w:spacing w:after="120" w:line="276" w:lineRule="auto"/>
        <w:ind w:right="11"/>
        <w:jc w:val="center"/>
        <w:rPr>
          <w:b/>
          <w:color w:val="000000"/>
          <w:szCs w:val="24"/>
        </w:rPr>
      </w:pPr>
      <w:r w:rsidRPr="00E355D6">
        <w:rPr>
          <w:b/>
          <w:color w:val="000000"/>
          <w:szCs w:val="24"/>
        </w:rPr>
        <w:t>WYNAGRODZENIE WYKONAWCY</w:t>
      </w:r>
    </w:p>
    <w:p w14:paraId="1F6FE5AC" w14:textId="77777777" w:rsidR="00C44C58" w:rsidRPr="00253654" w:rsidRDefault="00C44C58" w:rsidP="00C44C58">
      <w:pPr>
        <w:numPr>
          <w:ilvl w:val="0"/>
          <w:numId w:val="47"/>
        </w:numPr>
        <w:spacing w:line="276" w:lineRule="auto"/>
        <w:ind w:left="357"/>
        <w:jc w:val="both"/>
        <w:rPr>
          <w:szCs w:val="24"/>
        </w:rPr>
      </w:pPr>
      <w:r w:rsidRPr="00E355D6">
        <w:rPr>
          <w:szCs w:val="24"/>
        </w:rPr>
        <w:t>Wynagrodzenie należne Wykonawcy z tytułu wy</w:t>
      </w:r>
      <w:r>
        <w:rPr>
          <w:szCs w:val="24"/>
        </w:rPr>
        <w:t xml:space="preserve">konania przedmiotu umowy wynosi </w:t>
      </w:r>
      <w:r w:rsidRPr="005F23B7">
        <w:rPr>
          <w:b/>
          <w:szCs w:val="24"/>
        </w:rPr>
        <w:t>[__________] zł netto</w:t>
      </w:r>
      <w:r w:rsidRPr="00253654">
        <w:rPr>
          <w:szCs w:val="24"/>
        </w:rPr>
        <w:t xml:space="preserve"> </w:t>
      </w:r>
      <w:r w:rsidRPr="00253654">
        <w:rPr>
          <w:b/>
          <w:szCs w:val="24"/>
        </w:rPr>
        <w:t xml:space="preserve">+ </w:t>
      </w:r>
      <w:r w:rsidRPr="00253654">
        <w:rPr>
          <w:szCs w:val="24"/>
        </w:rPr>
        <w:t xml:space="preserve">podatek VAT 23%, co daje </w:t>
      </w:r>
      <w:r w:rsidRPr="005F23B7">
        <w:rPr>
          <w:b/>
          <w:szCs w:val="24"/>
        </w:rPr>
        <w:t>[__________] zł brutto</w:t>
      </w:r>
      <w:r w:rsidRPr="00253654">
        <w:rPr>
          <w:szCs w:val="24"/>
        </w:rPr>
        <w:t>.</w:t>
      </w:r>
    </w:p>
    <w:p w14:paraId="22CAC869" w14:textId="4BD36415" w:rsidR="00C44C58" w:rsidRPr="00E355D6" w:rsidRDefault="00C44C58" w:rsidP="00C44C58">
      <w:pPr>
        <w:numPr>
          <w:ilvl w:val="0"/>
          <w:numId w:val="50"/>
        </w:numPr>
        <w:spacing w:before="120" w:line="276" w:lineRule="auto"/>
        <w:jc w:val="both"/>
        <w:rPr>
          <w:szCs w:val="24"/>
        </w:rPr>
      </w:pPr>
      <w:r w:rsidRPr="00E355D6">
        <w:rPr>
          <w:szCs w:val="24"/>
        </w:rPr>
        <w:t xml:space="preserve">Wynagrodzenie określone w ust. 1 ma charakter ryczałtowy i zawiera wszystkie koszty </w:t>
      </w:r>
      <w:r>
        <w:rPr>
          <w:szCs w:val="24"/>
        </w:rPr>
        <w:t xml:space="preserve">niezbędne do </w:t>
      </w:r>
      <w:r w:rsidRPr="00E355D6">
        <w:rPr>
          <w:szCs w:val="24"/>
        </w:rPr>
        <w:t>wykonania cał</w:t>
      </w:r>
      <w:r>
        <w:rPr>
          <w:szCs w:val="24"/>
        </w:rPr>
        <w:t>ego zakresu</w:t>
      </w:r>
      <w:r w:rsidRPr="00E355D6">
        <w:rPr>
          <w:szCs w:val="24"/>
        </w:rPr>
        <w:t xml:space="preserve"> umowy, </w:t>
      </w:r>
      <w:r>
        <w:rPr>
          <w:szCs w:val="24"/>
        </w:rPr>
        <w:t xml:space="preserve">w tym </w:t>
      </w:r>
      <w:r w:rsidRPr="00E355D6">
        <w:rPr>
          <w:szCs w:val="24"/>
        </w:rPr>
        <w:t>również koszty nie uj</w:t>
      </w:r>
      <w:r>
        <w:rPr>
          <w:szCs w:val="24"/>
        </w:rPr>
        <w:t xml:space="preserve">ęte </w:t>
      </w:r>
      <w:r>
        <w:rPr>
          <w:szCs w:val="24"/>
        </w:rPr>
        <w:lastRenderedPageBreak/>
        <w:t>w</w:t>
      </w:r>
      <w:r w:rsidR="0066088B">
        <w:rPr>
          <w:szCs w:val="24"/>
        </w:rPr>
        <w:t> </w:t>
      </w:r>
      <w:r>
        <w:rPr>
          <w:szCs w:val="24"/>
        </w:rPr>
        <w:t xml:space="preserve">dokumentacji </w:t>
      </w:r>
      <w:r w:rsidR="0027415A">
        <w:rPr>
          <w:szCs w:val="24"/>
        </w:rPr>
        <w:t xml:space="preserve">technicznej </w:t>
      </w:r>
      <w:r>
        <w:rPr>
          <w:szCs w:val="24"/>
        </w:rPr>
        <w:t>a związane z </w:t>
      </w:r>
      <w:r w:rsidRPr="00E355D6">
        <w:rPr>
          <w:szCs w:val="24"/>
        </w:rPr>
        <w:t>realizacją zadania i niezbędne dla prawidłoweg</w:t>
      </w:r>
      <w:r>
        <w:rPr>
          <w:szCs w:val="24"/>
        </w:rPr>
        <w:t xml:space="preserve">o wykonania przedmiotu umowy, w szczególności </w:t>
      </w:r>
      <w:r w:rsidRPr="00E355D6">
        <w:rPr>
          <w:szCs w:val="24"/>
        </w:rPr>
        <w:t>wszelkie roboty przygotowawcze, porządkowe, zagospodarowanie placu budowy, koszty utrzymania zaplecza budowy i</w:t>
      </w:r>
      <w:r w:rsidR="0066088B">
        <w:rPr>
          <w:szCs w:val="24"/>
        </w:rPr>
        <w:t> </w:t>
      </w:r>
      <w:r w:rsidRPr="00E355D6">
        <w:rPr>
          <w:szCs w:val="24"/>
        </w:rPr>
        <w:t xml:space="preserve">inne. </w:t>
      </w:r>
    </w:p>
    <w:p w14:paraId="58771E36" w14:textId="448721AE" w:rsidR="00C44C58" w:rsidRDefault="003D4EA5" w:rsidP="00C44C58">
      <w:pPr>
        <w:pStyle w:val="Tekstpodstawowy"/>
        <w:numPr>
          <w:ilvl w:val="0"/>
          <w:numId w:val="50"/>
        </w:numPr>
        <w:spacing w:before="120" w:line="276" w:lineRule="auto"/>
        <w:rPr>
          <w:szCs w:val="24"/>
        </w:rPr>
      </w:pPr>
      <w:r w:rsidRPr="003D4EA5">
        <w:rPr>
          <w:szCs w:val="24"/>
        </w:rPr>
        <w:t xml:space="preserve">Zapłata </w:t>
      </w:r>
      <w:r w:rsidR="00697192" w:rsidRPr="003D4EA5">
        <w:rPr>
          <w:szCs w:val="24"/>
        </w:rPr>
        <w:t xml:space="preserve">wynagrodzenia </w:t>
      </w:r>
      <w:r w:rsidRPr="003D4EA5">
        <w:rPr>
          <w:szCs w:val="24"/>
        </w:rPr>
        <w:t>nastąpi po dokonaniu odbioru końcowego, o którym mowa w § 13 Umowy, w oparciu o prawidłowo wystawioną przez Wykonawcę fakturę VAT, a także Protokół Odbioru Końcowego nie zawierający zastrzeżeń Zamawiającego do wykonanego przedmiotu umowy i podpisany przez Wykonawcę, inspektor</w:t>
      </w:r>
      <w:r w:rsidR="00FF76EC">
        <w:rPr>
          <w:szCs w:val="24"/>
        </w:rPr>
        <w:t>a</w:t>
      </w:r>
      <w:r w:rsidRPr="003D4EA5">
        <w:rPr>
          <w:szCs w:val="24"/>
        </w:rPr>
        <w:t xml:space="preserve"> nadzoru oraz Zamawiającego. Wraz z fakturą VAT Wykonawca ma obowiązek przedstawienia oświadczeń wszystkich podwykonawców (dalszych podwykonawców) uczestniczących w</w:t>
      </w:r>
      <w:r w:rsidR="00274147">
        <w:rPr>
          <w:szCs w:val="24"/>
        </w:rPr>
        <w:t> </w:t>
      </w:r>
      <w:r w:rsidRPr="003D4EA5">
        <w:rPr>
          <w:szCs w:val="24"/>
        </w:rPr>
        <w:t>realizacji zamówienia o zaspokojeniu przez Wykonawcę w stosunku do nich wszystkich wymagalnych zobowiązań z tytułu wykonywania prac w ramach realizacji przedmiotowego zamówienia lub dowodów zapłaty wynagrodzenia wszystkim podwykonawcom i ewentualnym dalszym podwykonawcom biorącym udział w realizacji zamówienia.</w:t>
      </w:r>
    </w:p>
    <w:p w14:paraId="122F26EB" w14:textId="77777777" w:rsidR="006307AA" w:rsidRPr="00EE60E2" w:rsidRDefault="006307AA" w:rsidP="006307AA">
      <w:pPr>
        <w:pStyle w:val="Tekstpodstawowy"/>
        <w:numPr>
          <w:ilvl w:val="0"/>
          <w:numId w:val="50"/>
        </w:numPr>
        <w:spacing w:before="120" w:line="276" w:lineRule="auto"/>
        <w:rPr>
          <w:szCs w:val="24"/>
        </w:rPr>
      </w:pPr>
      <w:r w:rsidRPr="007E21AB">
        <w:rPr>
          <w:szCs w:val="24"/>
        </w:rPr>
        <w:t xml:space="preserve">Faktura będzie płatna w terminie 30 dni od daty przedłożenia jej przez Wykonawcę Zamawiającemu na rachunek bankowy </w:t>
      </w:r>
      <w:r w:rsidRPr="00EE60E2">
        <w:rPr>
          <w:szCs w:val="24"/>
        </w:rPr>
        <w:t>nr ………………………………………………..</w:t>
      </w:r>
    </w:p>
    <w:p w14:paraId="293D7BA0" w14:textId="1214979E" w:rsidR="00C44C58" w:rsidRDefault="00C44C58" w:rsidP="00C44C58">
      <w:pPr>
        <w:pStyle w:val="Tekstpodstawowy"/>
        <w:numPr>
          <w:ilvl w:val="0"/>
          <w:numId w:val="50"/>
        </w:numPr>
        <w:suppressAutoHyphens w:val="0"/>
        <w:spacing w:before="120" w:line="276" w:lineRule="auto"/>
        <w:ind w:left="357" w:right="0" w:hanging="357"/>
        <w:rPr>
          <w:szCs w:val="24"/>
        </w:rPr>
      </w:pPr>
      <w:r w:rsidRPr="00E355D6">
        <w:rPr>
          <w:szCs w:val="24"/>
        </w:rPr>
        <w:t xml:space="preserve">Za termin płatności uważa się dzień obciążenia rachunku </w:t>
      </w:r>
      <w:r w:rsidR="003D4EA5">
        <w:rPr>
          <w:szCs w:val="24"/>
        </w:rPr>
        <w:t xml:space="preserve">bankowego </w:t>
      </w:r>
      <w:r w:rsidRPr="00E355D6">
        <w:rPr>
          <w:szCs w:val="24"/>
        </w:rPr>
        <w:t xml:space="preserve">Zamawiającego. </w:t>
      </w:r>
    </w:p>
    <w:p w14:paraId="45273802" w14:textId="71E5B76B" w:rsidR="006307AA" w:rsidRPr="00B329F1" w:rsidRDefault="006307AA" w:rsidP="00C44C58">
      <w:pPr>
        <w:pStyle w:val="Tekstpodstawowy"/>
        <w:numPr>
          <w:ilvl w:val="0"/>
          <w:numId w:val="50"/>
        </w:numPr>
        <w:suppressAutoHyphens w:val="0"/>
        <w:spacing w:before="120" w:line="276" w:lineRule="auto"/>
        <w:ind w:left="357" w:right="0" w:hanging="357"/>
        <w:rPr>
          <w:szCs w:val="24"/>
        </w:rPr>
      </w:pPr>
      <w:r w:rsidRPr="006307AA">
        <w:rPr>
          <w:szCs w:val="24"/>
        </w:rPr>
        <w:t>Wykonawca oświadcza, że wskazany w ust. 4 rachunek bankowy jest rachunkiem rozliczeniowym przedsiębiorcy służącym do celów prowadzonej działalności gospodarczej, dla którego bank prowadzący ten rachunek utworzył powiązany z nim rachunek VAT</w:t>
      </w:r>
      <w:r>
        <w:rPr>
          <w:szCs w:val="24"/>
        </w:rPr>
        <w:t>.</w:t>
      </w:r>
    </w:p>
    <w:p w14:paraId="5308C45E" w14:textId="77777777" w:rsidR="005C3C3A" w:rsidRPr="00CE43E7" w:rsidRDefault="005C3C3A" w:rsidP="005C3C3A">
      <w:pPr>
        <w:shd w:val="clear" w:color="auto" w:fill="FFFFFF"/>
        <w:tabs>
          <w:tab w:val="left" w:pos="9350"/>
        </w:tabs>
        <w:spacing w:line="276" w:lineRule="auto"/>
        <w:ind w:right="-11"/>
        <w:jc w:val="center"/>
        <w:rPr>
          <w:b/>
          <w:color w:val="000000"/>
          <w:szCs w:val="24"/>
        </w:rPr>
      </w:pPr>
    </w:p>
    <w:p w14:paraId="12623E4A" w14:textId="77777777" w:rsidR="005C3C3A" w:rsidRPr="002F6682" w:rsidRDefault="005C3C3A" w:rsidP="002F6682">
      <w:pPr>
        <w:shd w:val="clear" w:color="auto" w:fill="FFFFFF"/>
        <w:spacing w:line="276" w:lineRule="auto"/>
        <w:ind w:right="9"/>
        <w:jc w:val="center"/>
        <w:rPr>
          <w:b/>
          <w:szCs w:val="24"/>
        </w:rPr>
      </w:pPr>
      <w:r w:rsidRPr="002F6682">
        <w:rPr>
          <w:b/>
          <w:szCs w:val="24"/>
        </w:rPr>
        <w:t>§ 6</w:t>
      </w:r>
    </w:p>
    <w:p w14:paraId="5DFC6530" w14:textId="77777777" w:rsidR="005C3C3A" w:rsidRPr="002F6682" w:rsidRDefault="005C3C3A" w:rsidP="002F6682">
      <w:pPr>
        <w:shd w:val="clear" w:color="auto" w:fill="FFFFFF"/>
        <w:spacing w:line="276" w:lineRule="auto"/>
        <w:ind w:right="9"/>
        <w:jc w:val="center"/>
        <w:rPr>
          <w:b/>
          <w:szCs w:val="24"/>
        </w:rPr>
      </w:pPr>
      <w:r w:rsidRPr="002F6682">
        <w:rPr>
          <w:b/>
          <w:szCs w:val="24"/>
        </w:rPr>
        <w:t>PRAWA I OBOWIĄZKI ZAMAWIAJĄCEGO</w:t>
      </w:r>
    </w:p>
    <w:p w14:paraId="36C2C724" w14:textId="6A66FB03" w:rsidR="005C3C3A" w:rsidRPr="0031178D" w:rsidRDefault="005C3C3A" w:rsidP="0031178D">
      <w:pPr>
        <w:pStyle w:val="Akapitzlist"/>
        <w:numPr>
          <w:ilvl w:val="0"/>
          <w:numId w:val="116"/>
        </w:numPr>
        <w:shd w:val="clear" w:color="auto" w:fill="FFFFFF"/>
        <w:spacing w:before="120" w:line="276" w:lineRule="auto"/>
        <w:ind w:left="426"/>
        <w:jc w:val="both"/>
        <w:rPr>
          <w:szCs w:val="24"/>
        </w:rPr>
      </w:pPr>
      <w:r w:rsidRPr="0031178D">
        <w:rPr>
          <w:color w:val="000000"/>
          <w:szCs w:val="24"/>
        </w:rPr>
        <w:t>Zamawiający ma obowiązek:</w:t>
      </w:r>
    </w:p>
    <w:p w14:paraId="695E8EB6" w14:textId="77777777" w:rsidR="005C3C3A" w:rsidRPr="00AC6BCB" w:rsidRDefault="005C3C3A" w:rsidP="00650C31">
      <w:pPr>
        <w:widowControl w:val="0"/>
        <w:numPr>
          <w:ilvl w:val="0"/>
          <w:numId w:val="51"/>
        </w:numPr>
        <w:shd w:val="clear" w:color="auto" w:fill="FFFFFF"/>
        <w:autoSpaceDE w:val="0"/>
        <w:autoSpaceDN w:val="0"/>
        <w:adjustRightInd w:val="0"/>
        <w:spacing w:before="120" w:after="60" w:line="276" w:lineRule="auto"/>
        <w:ind w:left="714" w:hanging="357"/>
        <w:jc w:val="both"/>
        <w:rPr>
          <w:color w:val="000000"/>
          <w:szCs w:val="24"/>
        </w:rPr>
      </w:pPr>
      <w:r w:rsidRPr="00AC6BCB">
        <w:rPr>
          <w:color w:val="000000"/>
          <w:szCs w:val="24"/>
        </w:rPr>
        <w:t>protokolarnie przekazać Wykonawcy plac budowy,</w:t>
      </w:r>
    </w:p>
    <w:p w14:paraId="6B95C5C4" w14:textId="77777777" w:rsidR="005C3C3A" w:rsidRPr="00AC6BCB" w:rsidRDefault="005C3C3A" w:rsidP="006A5D60">
      <w:pPr>
        <w:widowControl w:val="0"/>
        <w:numPr>
          <w:ilvl w:val="0"/>
          <w:numId w:val="51"/>
        </w:numPr>
        <w:shd w:val="clear" w:color="auto" w:fill="FFFFFF"/>
        <w:autoSpaceDE w:val="0"/>
        <w:autoSpaceDN w:val="0"/>
        <w:adjustRightInd w:val="0"/>
        <w:spacing w:line="276" w:lineRule="auto"/>
        <w:ind w:left="714" w:right="40" w:hanging="357"/>
        <w:jc w:val="both"/>
        <w:rPr>
          <w:color w:val="000000"/>
          <w:szCs w:val="24"/>
        </w:rPr>
      </w:pPr>
      <w:r w:rsidRPr="00AC6BCB">
        <w:rPr>
          <w:color w:val="000000"/>
          <w:szCs w:val="24"/>
        </w:rPr>
        <w:t xml:space="preserve">zawiadomić Wykonawcę o zmianie inspektora nadzoru, informując o terminie zmiany. </w:t>
      </w:r>
    </w:p>
    <w:p w14:paraId="6BD0CE63" w14:textId="6B30E4E9" w:rsidR="005C3C3A" w:rsidRPr="0031178D" w:rsidRDefault="005C3C3A" w:rsidP="0031178D">
      <w:pPr>
        <w:pStyle w:val="Akapitzlist"/>
        <w:numPr>
          <w:ilvl w:val="0"/>
          <w:numId w:val="116"/>
        </w:numPr>
        <w:shd w:val="clear" w:color="auto" w:fill="FFFFFF"/>
        <w:spacing w:before="120" w:line="276" w:lineRule="auto"/>
        <w:ind w:left="426"/>
        <w:jc w:val="both"/>
        <w:rPr>
          <w:szCs w:val="24"/>
        </w:rPr>
      </w:pPr>
      <w:r w:rsidRPr="0031178D">
        <w:rPr>
          <w:color w:val="000000"/>
          <w:szCs w:val="24"/>
        </w:rPr>
        <w:t>Zamawiający ma prawo:</w:t>
      </w:r>
    </w:p>
    <w:p w14:paraId="448A923E" w14:textId="42B11F95" w:rsidR="005C3C3A" w:rsidRPr="00AC6BCB" w:rsidRDefault="005C3C3A" w:rsidP="00650C31">
      <w:pPr>
        <w:widowControl w:val="0"/>
        <w:numPr>
          <w:ilvl w:val="0"/>
          <w:numId w:val="58"/>
        </w:numPr>
        <w:shd w:val="clear" w:color="auto" w:fill="FFFFFF"/>
        <w:autoSpaceDE w:val="0"/>
        <w:autoSpaceDN w:val="0"/>
        <w:adjustRightInd w:val="0"/>
        <w:spacing w:before="120" w:after="60" w:line="276" w:lineRule="auto"/>
        <w:ind w:left="709" w:hanging="425"/>
        <w:jc w:val="both"/>
        <w:rPr>
          <w:color w:val="000000"/>
          <w:szCs w:val="24"/>
        </w:rPr>
      </w:pPr>
      <w:r w:rsidRPr="00AC6BCB">
        <w:rPr>
          <w:color w:val="000000"/>
          <w:szCs w:val="24"/>
        </w:rPr>
        <w:t>zapewni</w:t>
      </w:r>
      <w:r w:rsidR="005D33EF">
        <w:rPr>
          <w:color w:val="000000"/>
          <w:szCs w:val="24"/>
        </w:rPr>
        <w:t>enia</w:t>
      </w:r>
      <w:r w:rsidRPr="00AC6BCB">
        <w:rPr>
          <w:color w:val="000000"/>
          <w:szCs w:val="24"/>
        </w:rPr>
        <w:t xml:space="preserve"> nadz</w:t>
      </w:r>
      <w:r w:rsidR="005D33EF">
        <w:rPr>
          <w:color w:val="000000"/>
          <w:szCs w:val="24"/>
        </w:rPr>
        <w:t>oru</w:t>
      </w:r>
      <w:r w:rsidRPr="00AC6BCB">
        <w:rPr>
          <w:color w:val="000000"/>
          <w:szCs w:val="24"/>
        </w:rPr>
        <w:t xml:space="preserve"> inwestorski</w:t>
      </w:r>
      <w:r w:rsidR="005D33EF">
        <w:rPr>
          <w:color w:val="000000"/>
          <w:szCs w:val="24"/>
        </w:rPr>
        <w:t>ego</w:t>
      </w:r>
      <w:r w:rsidRPr="00AC6BCB">
        <w:rPr>
          <w:color w:val="000000"/>
          <w:szCs w:val="24"/>
        </w:rPr>
        <w:t xml:space="preserve"> nad realizacją umowy,</w:t>
      </w:r>
    </w:p>
    <w:p w14:paraId="13192C1E" w14:textId="77777777" w:rsidR="005C3C3A" w:rsidRPr="00AC6BCB" w:rsidRDefault="005C3C3A" w:rsidP="00650C31">
      <w:pPr>
        <w:widowControl w:val="0"/>
        <w:numPr>
          <w:ilvl w:val="0"/>
          <w:numId w:val="58"/>
        </w:numPr>
        <w:shd w:val="clear" w:color="auto" w:fill="FFFFFF"/>
        <w:autoSpaceDE w:val="0"/>
        <w:autoSpaceDN w:val="0"/>
        <w:adjustRightInd w:val="0"/>
        <w:spacing w:after="60" w:line="276" w:lineRule="auto"/>
        <w:ind w:left="709" w:hanging="425"/>
        <w:jc w:val="both"/>
        <w:rPr>
          <w:color w:val="000000"/>
          <w:szCs w:val="24"/>
        </w:rPr>
      </w:pPr>
      <w:r w:rsidRPr="00AC6BCB">
        <w:rPr>
          <w:color w:val="000000"/>
          <w:szCs w:val="24"/>
        </w:rPr>
        <w:t>wstępu na teren robót w każdym czasie,</w:t>
      </w:r>
    </w:p>
    <w:p w14:paraId="47BE3B56" w14:textId="77777777" w:rsidR="005C3C3A" w:rsidRPr="00AC6BCB" w:rsidRDefault="005C3C3A" w:rsidP="00650C31">
      <w:pPr>
        <w:widowControl w:val="0"/>
        <w:numPr>
          <w:ilvl w:val="0"/>
          <w:numId w:val="58"/>
        </w:numPr>
        <w:shd w:val="clear" w:color="auto" w:fill="FFFFFF"/>
        <w:autoSpaceDE w:val="0"/>
        <w:autoSpaceDN w:val="0"/>
        <w:adjustRightInd w:val="0"/>
        <w:spacing w:after="60" w:line="276" w:lineRule="auto"/>
        <w:ind w:left="709" w:hanging="425"/>
        <w:jc w:val="both"/>
        <w:rPr>
          <w:color w:val="000000"/>
          <w:szCs w:val="24"/>
        </w:rPr>
      </w:pPr>
      <w:r w:rsidRPr="00AC6BCB">
        <w:rPr>
          <w:color w:val="000000"/>
          <w:szCs w:val="24"/>
        </w:rPr>
        <w:t>kontrolowania sposobu i jakości wykonywania przedmiotu umowy przez Wykonawcę,</w:t>
      </w:r>
    </w:p>
    <w:p w14:paraId="67F7342C" w14:textId="77777777" w:rsidR="005C3C3A" w:rsidRPr="00AC6BCB" w:rsidRDefault="005C3C3A" w:rsidP="00650C31">
      <w:pPr>
        <w:widowControl w:val="0"/>
        <w:numPr>
          <w:ilvl w:val="0"/>
          <w:numId w:val="58"/>
        </w:numPr>
        <w:shd w:val="clear" w:color="auto" w:fill="FFFFFF"/>
        <w:tabs>
          <w:tab w:val="left" w:pos="720"/>
        </w:tabs>
        <w:autoSpaceDE w:val="0"/>
        <w:autoSpaceDN w:val="0"/>
        <w:adjustRightInd w:val="0"/>
        <w:spacing w:after="60" w:line="276" w:lineRule="auto"/>
        <w:ind w:left="709" w:hanging="425"/>
        <w:jc w:val="both"/>
        <w:rPr>
          <w:color w:val="000000"/>
          <w:szCs w:val="24"/>
        </w:rPr>
      </w:pPr>
      <w:r w:rsidRPr="00AC6BCB">
        <w:rPr>
          <w:color w:val="000000"/>
          <w:szCs w:val="24"/>
        </w:rPr>
        <w:t>pobierania próbek materiałów i dokonywania ich badań, przy czym koszt badań obciąży Wykonawcę, jeżeli okaże się</w:t>
      </w:r>
      <w:r>
        <w:rPr>
          <w:color w:val="000000"/>
          <w:szCs w:val="24"/>
        </w:rPr>
        <w:t>,</w:t>
      </w:r>
      <w:r w:rsidRPr="00AC6BCB">
        <w:rPr>
          <w:color w:val="000000"/>
          <w:szCs w:val="24"/>
        </w:rPr>
        <w:t xml:space="preserve"> że materiały nie odpowiadają stawianym im wymaganiom, </w:t>
      </w:r>
    </w:p>
    <w:p w14:paraId="11996556" w14:textId="2CBF2C85" w:rsidR="005C3C3A" w:rsidRPr="00AC6BCB" w:rsidRDefault="005C3C3A" w:rsidP="00650C31">
      <w:pPr>
        <w:widowControl w:val="0"/>
        <w:numPr>
          <w:ilvl w:val="0"/>
          <w:numId w:val="58"/>
        </w:numPr>
        <w:shd w:val="clear" w:color="auto" w:fill="FFFFFF"/>
        <w:tabs>
          <w:tab w:val="left" w:pos="720"/>
        </w:tabs>
        <w:autoSpaceDE w:val="0"/>
        <w:autoSpaceDN w:val="0"/>
        <w:adjustRightInd w:val="0"/>
        <w:spacing w:after="60" w:line="276" w:lineRule="auto"/>
        <w:ind w:left="709" w:hanging="425"/>
        <w:jc w:val="both"/>
        <w:rPr>
          <w:color w:val="000000"/>
          <w:szCs w:val="24"/>
        </w:rPr>
      </w:pPr>
      <w:r w:rsidRPr="00AC6BCB">
        <w:rPr>
          <w:color w:val="000000"/>
          <w:szCs w:val="24"/>
        </w:rPr>
        <w:t>żąda</w:t>
      </w:r>
      <w:r w:rsidR="005D33EF">
        <w:rPr>
          <w:color w:val="000000"/>
          <w:szCs w:val="24"/>
        </w:rPr>
        <w:t>nia</w:t>
      </w:r>
      <w:r w:rsidRPr="00AC6BCB">
        <w:rPr>
          <w:color w:val="000000"/>
          <w:szCs w:val="24"/>
        </w:rPr>
        <w:t xml:space="preserve"> od Wykonawcy dokonania poprawek bądź ponownego wykonania wadliwie wykonanych robót,</w:t>
      </w:r>
    </w:p>
    <w:p w14:paraId="44D1568E" w14:textId="53C0C919" w:rsidR="005C3C3A" w:rsidRPr="00AC6BCB" w:rsidRDefault="005C3C3A" w:rsidP="006A5D60">
      <w:pPr>
        <w:widowControl w:val="0"/>
        <w:numPr>
          <w:ilvl w:val="0"/>
          <w:numId w:val="58"/>
        </w:numPr>
        <w:shd w:val="clear" w:color="auto" w:fill="FFFFFF"/>
        <w:autoSpaceDE w:val="0"/>
        <w:autoSpaceDN w:val="0"/>
        <w:adjustRightInd w:val="0"/>
        <w:spacing w:line="276" w:lineRule="auto"/>
        <w:ind w:left="709" w:hanging="425"/>
        <w:jc w:val="both"/>
        <w:rPr>
          <w:color w:val="000000"/>
          <w:szCs w:val="24"/>
        </w:rPr>
      </w:pPr>
      <w:r w:rsidRPr="00AC6BCB">
        <w:rPr>
          <w:color w:val="000000"/>
          <w:szCs w:val="24"/>
        </w:rPr>
        <w:t>żąda</w:t>
      </w:r>
      <w:r w:rsidR="005D33EF">
        <w:rPr>
          <w:color w:val="000000"/>
          <w:szCs w:val="24"/>
        </w:rPr>
        <w:t>nia</w:t>
      </w:r>
      <w:r w:rsidRPr="00AC6BCB">
        <w:rPr>
          <w:color w:val="000000"/>
          <w:szCs w:val="24"/>
        </w:rPr>
        <w:t xml:space="preserve"> od Wykonawcy odpisu umowy z podwykonawcą.</w:t>
      </w:r>
    </w:p>
    <w:p w14:paraId="37E9DBE7" w14:textId="77777777" w:rsidR="009A387C" w:rsidRDefault="009A387C" w:rsidP="002F6682">
      <w:pPr>
        <w:shd w:val="clear" w:color="auto" w:fill="FFFFFF"/>
        <w:spacing w:line="276" w:lineRule="auto"/>
        <w:ind w:right="9"/>
        <w:jc w:val="center"/>
        <w:rPr>
          <w:b/>
          <w:szCs w:val="24"/>
        </w:rPr>
      </w:pPr>
      <w:bookmarkStart w:id="1" w:name="OLE_LINK1"/>
    </w:p>
    <w:p w14:paraId="44D69AB2" w14:textId="77777777" w:rsidR="005C3C3A" w:rsidRPr="00AC6BCB" w:rsidRDefault="005C3C3A" w:rsidP="002F6682">
      <w:pPr>
        <w:shd w:val="clear" w:color="auto" w:fill="FFFFFF"/>
        <w:spacing w:line="276" w:lineRule="auto"/>
        <w:ind w:right="9"/>
        <w:jc w:val="center"/>
        <w:rPr>
          <w:b/>
          <w:szCs w:val="24"/>
        </w:rPr>
      </w:pPr>
      <w:r w:rsidRPr="00AC6BCB">
        <w:rPr>
          <w:b/>
          <w:szCs w:val="24"/>
        </w:rPr>
        <w:t>§</w:t>
      </w:r>
      <w:bookmarkEnd w:id="1"/>
      <w:r w:rsidRPr="00AC6BCB">
        <w:rPr>
          <w:b/>
          <w:szCs w:val="24"/>
        </w:rPr>
        <w:t xml:space="preserve"> 7</w:t>
      </w:r>
    </w:p>
    <w:p w14:paraId="77F96A57" w14:textId="502AD84A" w:rsidR="005C3C3A" w:rsidRPr="00AC6BCB" w:rsidRDefault="005C3C3A" w:rsidP="002F6682">
      <w:pPr>
        <w:shd w:val="clear" w:color="auto" w:fill="FFFFFF"/>
        <w:spacing w:line="276" w:lineRule="auto"/>
        <w:ind w:right="9"/>
        <w:jc w:val="center"/>
        <w:rPr>
          <w:szCs w:val="24"/>
        </w:rPr>
      </w:pPr>
      <w:r w:rsidRPr="00AC6BCB">
        <w:rPr>
          <w:b/>
          <w:szCs w:val="24"/>
        </w:rPr>
        <w:t>OBOWIĄZKI WYKONAWCY</w:t>
      </w:r>
    </w:p>
    <w:p w14:paraId="367176FB" w14:textId="77777777" w:rsidR="005C3C3A" w:rsidRPr="00AC6BCB" w:rsidRDefault="005C3C3A" w:rsidP="005C3C3A">
      <w:pPr>
        <w:numPr>
          <w:ilvl w:val="0"/>
          <w:numId w:val="68"/>
        </w:numPr>
        <w:shd w:val="clear" w:color="auto" w:fill="FFFFFF"/>
        <w:spacing w:before="120" w:line="276" w:lineRule="auto"/>
        <w:ind w:left="426" w:hanging="426"/>
        <w:jc w:val="both"/>
        <w:rPr>
          <w:szCs w:val="24"/>
        </w:rPr>
      </w:pPr>
      <w:r w:rsidRPr="00AC6BCB">
        <w:rPr>
          <w:szCs w:val="24"/>
        </w:rPr>
        <w:t>Wykonawca ma obowiązek:</w:t>
      </w:r>
    </w:p>
    <w:p w14:paraId="13FE8863" w14:textId="750A72B8" w:rsidR="00D4414A" w:rsidRPr="00AC6BCB" w:rsidRDefault="00D4414A" w:rsidP="00D4414A">
      <w:pPr>
        <w:widowControl w:val="0"/>
        <w:numPr>
          <w:ilvl w:val="0"/>
          <w:numId w:val="72"/>
        </w:numPr>
        <w:shd w:val="clear" w:color="auto" w:fill="FFFFFF"/>
        <w:autoSpaceDE w:val="0"/>
        <w:autoSpaceDN w:val="0"/>
        <w:adjustRightInd w:val="0"/>
        <w:spacing w:before="120" w:line="276" w:lineRule="auto"/>
        <w:ind w:left="709"/>
        <w:jc w:val="both"/>
        <w:rPr>
          <w:szCs w:val="24"/>
        </w:rPr>
      </w:pPr>
      <w:r w:rsidRPr="0062202F">
        <w:rPr>
          <w:szCs w:val="24"/>
        </w:rPr>
        <w:lastRenderedPageBreak/>
        <w:t>wykonywać przedmiot umowy zgodnie z postanowieniami umowy oraz przepisami prawa</w:t>
      </w:r>
      <w:r w:rsidR="0062202F" w:rsidRPr="0062202F">
        <w:rPr>
          <w:szCs w:val="24"/>
        </w:rPr>
        <w:t>,</w:t>
      </w:r>
      <w:r w:rsidRPr="0062202F">
        <w:rPr>
          <w:szCs w:val="24"/>
        </w:rPr>
        <w:t xml:space="preserve"> pod nadzorem kierownika budowy </w:t>
      </w:r>
      <w:r w:rsidR="00CB4CF4" w:rsidRPr="0062202F">
        <w:rPr>
          <w:szCs w:val="24"/>
        </w:rPr>
        <w:t xml:space="preserve">i inspektora nadzoru, </w:t>
      </w:r>
      <w:r w:rsidRPr="0062202F">
        <w:rPr>
          <w:szCs w:val="24"/>
        </w:rPr>
        <w:t>określon</w:t>
      </w:r>
      <w:r w:rsidR="00CB4CF4" w:rsidRPr="0062202F">
        <w:rPr>
          <w:szCs w:val="24"/>
        </w:rPr>
        <w:t>ych</w:t>
      </w:r>
      <w:r w:rsidRPr="0062202F">
        <w:rPr>
          <w:szCs w:val="24"/>
        </w:rPr>
        <w:t xml:space="preserve"> w § 10 umowy, posiadając</w:t>
      </w:r>
      <w:r w:rsidR="00CB4CF4" w:rsidRPr="0062202F">
        <w:rPr>
          <w:szCs w:val="24"/>
        </w:rPr>
        <w:t>ych</w:t>
      </w:r>
      <w:r w:rsidRPr="00AC6BCB">
        <w:rPr>
          <w:szCs w:val="24"/>
        </w:rPr>
        <w:t xml:space="preserve"> odpowiednie uprawnienia i</w:t>
      </w:r>
      <w:r>
        <w:rPr>
          <w:szCs w:val="24"/>
        </w:rPr>
        <w:t xml:space="preserve"> </w:t>
      </w:r>
      <w:r w:rsidRPr="00AC6BCB">
        <w:rPr>
          <w:szCs w:val="24"/>
        </w:rPr>
        <w:t>kwalifikacje;</w:t>
      </w:r>
    </w:p>
    <w:p w14:paraId="26C2E814" w14:textId="77777777" w:rsidR="00D4414A" w:rsidRPr="00AC6BCB" w:rsidRDefault="00D4414A" w:rsidP="00D4414A">
      <w:pPr>
        <w:widowControl w:val="0"/>
        <w:numPr>
          <w:ilvl w:val="0"/>
          <w:numId w:val="72"/>
        </w:numPr>
        <w:shd w:val="clear" w:color="auto" w:fill="FFFFFF"/>
        <w:autoSpaceDE w:val="0"/>
        <w:autoSpaceDN w:val="0"/>
        <w:adjustRightInd w:val="0"/>
        <w:spacing w:before="120" w:line="276" w:lineRule="auto"/>
        <w:ind w:left="709"/>
        <w:jc w:val="both"/>
        <w:rPr>
          <w:szCs w:val="24"/>
        </w:rPr>
      </w:pPr>
      <w:r w:rsidRPr="00AC6BCB">
        <w:rPr>
          <w:color w:val="000000"/>
          <w:szCs w:val="24"/>
        </w:rPr>
        <w:t xml:space="preserve">przejąć od Zamawiającego plac budowy </w:t>
      </w:r>
      <w:r w:rsidRPr="00AC6BCB">
        <w:rPr>
          <w:szCs w:val="24"/>
        </w:rPr>
        <w:t>oraz odpowiednio go zabezpieczyć (Wykonawca ma obowiązek wcześniejszego uzgodnienia z Zamawiającym sposobu zabezpieczenia placu budowy);</w:t>
      </w:r>
    </w:p>
    <w:p w14:paraId="1E4DFDE4" w14:textId="265A6B06" w:rsidR="00D4414A" w:rsidRDefault="00D4414A" w:rsidP="00D4414A">
      <w:pPr>
        <w:widowControl w:val="0"/>
        <w:numPr>
          <w:ilvl w:val="0"/>
          <w:numId w:val="72"/>
        </w:numPr>
        <w:shd w:val="clear" w:color="auto" w:fill="FFFFFF"/>
        <w:autoSpaceDE w:val="0"/>
        <w:autoSpaceDN w:val="0"/>
        <w:adjustRightInd w:val="0"/>
        <w:spacing w:before="120" w:line="276" w:lineRule="auto"/>
        <w:ind w:left="709"/>
        <w:jc w:val="both"/>
        <w:rPr>
          <w:color w:val="000000"/>
          <w:szCs w:val="24"/>
        </w:rPr>
      </w:pPr>
      <w:r w:rsidRPr="00E355D6">
        <w:rPr>
          <w:szCs w:val="24"/>
        </w:rPr>
        <w:t>prowadzić dziennik budowy oraz okazywać go na każde żądanie inspektor</w:t>
      </w:r>
      <w:r w:rsidR="00272EA2">
        <w:rPr>
          <w:szCs w:val="24"/>
        </w:rPr>
        <w:t>a</w:t>
      </w:r>
      <w:r w:rsidRPr="00E355D6">
        <w:rPr>
          <w:szCs w:val="24"/>
        </w:rPr>
        <w:t xml:space="preserve"> nadzoru i</w:t>
      </w:r>
      <w:r w:rsidR="00272EA2">
        <w:rPr>
          <w:szCs w:val="24"/>
        </w:rPr>
        <w:t> </w:t>
      </w:r>
      <w:r w:rsidRPr="00E355D6">
        <w:rPr>
          <w:szCs w:val="24"/>
        </w:rPr>
        <w:t>Zamawiającego</w:t>
      </w:r>
      <w:r>
        <w:rPr>
          <w:color w:val="000000"/>
          <w:szCs w:val="24"/>
        </w:rPr>
        <w:t>;</w:t>
      </w:r>
    </w:p>
    <w:p w14:paraId="3111D744" w14:textId="793052DF" w:rsidR="00D4414A" w:rsidRPr="00B11132" w:rsidRDefault="00B11132" w:rsidP="00D4414A">
      <w:pPr>
        <w:widowControl w:val="0"/>
        <w:numPr>
          <w:ilvl w:val="0"/>
          <w:numId w:val="72"/>
        </w:numPr>
        <w:shd w:val="clear" w:color="auto" w:fill="FFFFFF"/>
        <w:autoSpaceDE w:val="0"/>
        <w:autoSpaceDN w:val="0"/>
        <w:adjustRightInd w:val="0"/>
        <w:spacing w:before="120" w:line="276" w:lineRule="auto"/>
        <w:ind w:left="709"/>
        <w:jc w:val="both"/>
        <w:rPr>
          <w:color w:val="000000"/>
          <w:szCs w:val="24"/>
        </w:rPr>
      </w:pPr>
      <w:r w:rsidRPr="00B11132">
        <w:rPr>
          <w:color w:val="000000"/>
          <w:szCs w:val="24"/>
        </w:rPr>
        <w:t>przerwać realizację zadań oraz zabezpieczyć wykonane roboty na każde żądanie Zamawiającego lub inspektora nadzoru</w:t>
      </w:r>
      <w:r w:rsidR="00D4414A" w:rsidRPr="00B11132">
        <w:rPr>
          <w:szCs w:val="24"/>
        </w:rPr>
        <w:t>;</w:t>
      </w:r>
    </w:p>
    <w:p w14:paraId="76B6B9D3" w14:textId="77777777" w:rsidR="00D4414A" w:rsidRPr="00AC6BCB" w:rsidRDefault="00D4414A" w:rsidP="00D4414A">
      <w:pPr>
        <w:numPr>
          <w:ilvl w:val="0"/>
          <w:numId w:val="72"/>
        </w:numPr>
        <w:shd w:val="clear" w:color="auto" w:fill="FFFFFF"/>
        <w:spacing w:before="120" w:line="276" w:lineRule="auto"/>
        <w:ind w:left="709"/>
        <w:jc w:val="both"/>
        <w:rPr>
          <w:szCs w:val="24"/>
        </w:rPr>
      </w:pPr>
      <w:r w:rsidRPr="00AC6BCB">
        <w:rPr>
          <w:color w:val="000000"/>
          <w:szCs w:val="24"/>
        </w:rPr>
        <w:t xml:space="preserve">własnym staraniem i na własny koszt organizować i realizować dostawy materiałów i urządzeń oraz zabezpieczyć ich transport i składowanie; </w:t>
      </w:r>
    </w:p>
    <w:p w14:paraId="5B03CB50" w14:textId="77777777" w:rsidR="00D4414A" w:rsidRPr="00AC6BCB" w:rsidRDefault="00D4414A" w:rsidP="00D4414A">
      <w:pPr>
        <w:numPr>
          <w:ilvl w:val="0"/>
          <w:numId w:val="72"/>
        </w:numPr>
        <w:shd w:val="clear" w:color="auto" w:fill="FFFFFF"/>
        <w:spacing w:before="120" w:line="276" w:lineRule="auto"/>
        <w:ind w:left="709"/>
        <w:jc w:val="both"/>
        <w:rPr>
          <w:szCs w:val="24"/>
        </w:rPr>
      </w:pPr>
      <w:r w:rsidRPr="00AC6BCB">
        <w:rPr>
          <w:color w:val="000000"/>
          <w:szCs w:val="24"/>
        </w:rPr>
        <w:t xml:space="preserve">utrzymywać na </w:t>
      </w:r>
      <w:r w:rsidRPr="00AC6BCB">
        <w:rPr>
          <w:szCs w:val="24"/>
        </w:rPr>
        <w:t>terenie robót porządek</w:t>
      </w:r>
      <w:r w:rsidRPr="00AC6BCB">
        <w:rPr>
          <w:color w:val="000000"/>
          <w:szCs w:val="24"/>
        </w:rPr>
        <w:t>, należycie składować i usuwać z terenu robót zbędne materiały, odpady, śmieci i urządzenia tymczasowe;</w:t>
      </w:r>
    </w:p>
    <w:p w14:paraId="3B9B990D" w14:textId="0CA6E053" w:rsidR="00D4414A" w:rsidRPr="00AC6BCB" w:rsidRDefault="00D4414A" w:rsidP="00D4414A">
      <w:pPr>
        <w:numPr>
          <w:ilvl w:val="0"/>
          <w:numId w:val="72"/>
        </w:numPr>
        <w:shd w:val="clear" w:color="auto" w:fill="FFFFFF"/>
        <w:spacing w:before="120" w:line="276" w:lineRule="auto"/>
        <w:ind w:left="709"/>
        <w:jc w:val="both"/>
        <w:rPr>
          <w:szCs w:val="24"/>
        </w:rPr>
      </w:pPr>
      <w:r w:rsidRPr="00AC6BCB">
        <w:rPr>
          <w:szCs w:val="24"/>
        </w:rPr>
        <w:t>przedstawić do akceptacji Zamawiającego przed wbudowaniem wszystkie materiały i urządzenia wraz z dokumentami potwierdzającymi dopuszczenie materiałów do obrotu i stosowania w budownictwie (aprobaty techniczne, certyfikaty zgodności z</w:t>
      </w:r>
      <w:r w:rsidR="006034F8">
        <w:rPr>
          <w:szCs w:val="24"/>
        </w:rPr>
        <w:t> </w:t>
      </w:r>
      <w:r w:rsidRPr="00AC6BCB">
        <w:rPr>
          <w:szCs w:val="24"/>
        </w:rPr>
        <w:t>odpowiednimi normami, deklaracje zgodności etc.)</w:t>
      </w:r>
      <w:r w:rsidRPr="00AC6BCB">
        <w:rPr>
          <w:color w:val="000000"/>
          <w:szCs w:val="24"/>
        </w:rPr>
        <w:t>;</w:t>
      </w:r>
    </w:p>
    <w:p w14:paraId="5B4B4B28" w14:textId="6ED62BF9" w:rsidR="00D4414A" w:rsidRPr="00AC6BCB" w:rsidRDefault="000E425D" w:rsidP="00D4414A">
      <w:pPr>
        <w:numPr>
          <w:ilvl w:val="0"/>
          <w:numId w:val="72"/>
        </w:numPr>
        <w:shd w:val="clear" w:color="auto" w:fill="FFFFFF"/>
        <w:spacing w:before="120" w:line="276" w:lineRule="auto"/>
        <w:ind w:left="709"/>
        <w:jc w:val="both"/>
        <w:rPr>
          <w:szCs w:val="24"/>
        </w:rPr>
      </w:pPr>
      <w:r w:rsidRPr="000E425D">
        <w:rPr>
          <w:szCs w:val="24"/>
        </w:rPr>
        <w:t>uzyskiwać każdorazowo akceptację materiałów, urządzeń itp., które zamierza zastosować, na co najmniej 7 dni przed zastosowaniem (w tym odnośnie kolorystyki). W przypadku zastosowania przez Wykonawcę niezaakceptowanych przez Zamawiającego materiałów, urządzeń itp., Wykonawca na żądanie Zamawiającego zobowiązany jest do ich usunięcia na własny koszt</w:t>
      </w:r>
      <w:r w:rsidR="00D4414A" w:rsidRPr="00AC6BCB">
        <w:rPr>
          <w:szCs w:val="24"/>
        </w:rPr>
        <w:t>;</w:t>
      </w:r>
    </w:p>
    <w:p w14:paraId="526CF6EF" w14:textId="77777777" w:rsidR="00D4414A" w:rsidRPr="00AC6BCB" w:rsidRDefault="00D4414A" w:rsidP="00D4414A">
      <w:pPr>
        <w:numPr>
          <w:ilvl w:val="0"/>
          <w:numId w:val="72"/>
        </w:numPr>
        <w:shd w:val="clear" w:color="auto" w:fill="FFFFFF"/>
        <w:spacing w:before="120" w:line="276" w:lineRule="auto"/>
        <w:ind w:left="709"/>
        <w:jc w:val="both"/>
        <w:rPr>
          <w:szCs w:val="24"/>
        </w:rPr>
      </w:pPr>
      <w:r w:rsidRPr="00AC6BCB">
        <w:rPr>
          <w:color w:val="000000"/>
          <w:szCs w:val="24"/>
        </w:rPr>
        <w:t xml:space="preserve">z wyprzedzeniem 7-dniowym uzgadniać z Zamawiającym przerwy w wykonywaniu robót trwające dłużej niż 3 dni; </w:t>
      </w:r>
    </w:p>
    <w:p w14:paraId="394A19BF" w14:textId="77777777" w:rsidR="00D4414A" w:rsidRPr="00AC6BCB" w:rsidRDefault="00D4414A" w:rsidP="00D4414A">
      <w:pPr>
        <w:numPr>
          <w:ilvl w:val="0"/>
          <w:numId w:val="72"/>
        </w:numPr>
        <w:shd w:val="clear" w:color="auto" w:fill="FFFFFF"/>
        <w:spacing w:before="120" w:line="276" w:lineRule="auto"/>
        <w:ind w:left="709"/>
        <w:jc w:val="both"/>
        <w:rPr>
          <w:szCs w:val="24"/>
        </w:rPr>
      </w:pPr>
      <w:r w:rsidRPr="00AC6BCB">
        <w:rPr>
          <w:color w:val="000000"/>
          <w:szCs w:val="24"/>
        </w:rPr>
        <w:t>przed rozpoczęciem odbioru końcowego uporządkować teren robót i przywrócić go do stanu nie gorszego niż stan w jakim znajdował się przed rozpoczęciem robót oraz usunąć pozostałości na własny koszt i staranie;</w:t>
      </w:r>
    </w:p>
    <w:p w14:paraId="6ACA95F1" w14:textId="7861205C" w:rsidR="00D4414A" w:rsidRDefault="00D4414A" w:rsidP="00D4414A">
      <w:pPr>
        <w:numPr>
          <w:ilvl w:val="0"/>
          <w:numId w:val="72"/>
        </w:numPr>
        <w:shd w:val="clear" w:color="auto" w:fill="FFFFFF"/>
        <w:spacing w:before="120" w:line="276" w:lineRule="auto"/>
        <w:ind w:left="709"/>
        <w:jc w:val="both"/>
        <w:rPr>
          <w:szCs w:val="24"/>
        </w:rPr>
      </w:pPr>
      <w:r w:rsidRPr="008F41DF">
        <w:rPr>
          <w:color w:val="000000" w:themeColor="text1"/>
          <w:szCs w:val="24"/>
        </w:rPr>
        <w:t xml:space="preserve">usunąć na własny koszt </w:t>
      </w:r>
      <w:r w:rsidR="004B706E">
        <w:rPr>
          <w:color w:val="000000" w:themeColor="text1"/>
          <w:szCs w:val="24"/>
        </w:rPr>
        <w:t>m</w:t>
      </w:r>
      <w:r w:rsidR="004B706E" w:rsidRPr="004B706E">
        <w:rPr>
          <w:color w:val="000000" w:themeColor="text1"/>
          <w:szCs w:val="24"/>
        </w:rPr>
        <w:t xml:space="preserve">ateriały pochodzące z rozbiórki i demontażu </w:t>
      </w:r>
      <w:r w:rsidRPr="008F41DF">
        <w:rPr>
          <w:color w:val="000000" w:themeColor="text1"/>
          <w:szCs w:val="24"/>
        </w:rPr>
        <w:t>i inne odpady powstałe w trakcie wykonywania prac stanowiących przedmiot umowy</w:t>
      </w:r>
      <w:r w:rsidRPr="00AC6BCB">
        <w:rPr>
          <w:color w:val="000000" w:themeColor="text1"/>
          <w:szCs w:val="24"/>
        </w:rPr>
        <w:t xml:space="preserve"> – koszt załadunku, rozładunku, przewozu i utylizacji mieści się w</w:t>
      </w:r>
      <w:r w:rsidR="00AA0928">
        <w:rPr>
          <w:color w:val="000000" w:themeColor="text1"/>
          <w:szCs w:val="24"/>
        </w:rPr>
        <w:t xml:space="preserve"> </w:t>
      </w:r>
      <w:r w:rsidRPr="00AC6BCB">
        <w:rPr>
          <w:color w:val="000000" w:themeColor="text1"/>
          <w:szCs w:val="24"/>
        </w:rPr>
        <w:t>ramach wynagrodzenia określonego w § 5 ust. 1</w:t>
      </w:r>
      <w:r w:rsidRPr="00AC6BCB">
        <w:rPr>
          <w:szCs w:val="24"/>
        </w:rPr>
        <w:t>;</w:t>
      </w:r>
    </w:p>
    <w:p w14:paraId="0783A645" w14:textId="472E8A40" w:rsidR="00E663F3" w:rsidRDefault="00E663F3" w:rsidP="00D4414A">
      <w:pPr>
        <w:numPr>
          <w:ilvl w:val="0"/>
          <w:numId w:val="72"/>
        </w:numPr>
        <w:shd w:val="clear" w:color="auto" w:fill="FFFFFF"/>
        <w:spacing w:before="120" w:line="276" w:lineRule="auto"/>
        <w:ind w:left="709"/>
        <w:jc w:val="both"/>
        <w:rPr>
          <w:szCs w:val="24"/>
        </w:rPr>
      </w:pPr>
      <w:r w:rsidRPr="00E663F3">
        <w:rPr>
          <w:color w:val="000000" w:themeColor="text1"/>
          <w:szCs w:val="24"/>
        </w:rPr>
        <w:t>zapewnić na swój koszt obsługę geodezyjną w trakcie realizacji robót, sporządzić inwentaryzację geodezyjną powykonawczą i uzyskać jej przyjęcie do właściwego zasobu geodezyjnego;</w:t>
      </w:r>
    </w:p>
    <w:p w14:paraId="70C47790" w14:textId="77777777" w:rsidR="00D4414A" w:rsidRPr="00AC6BCB" w:rsidRDefault="00D4414A" w:rsidP="00D4414A">
      <w:pPr>
        <w:numPr>
          <w:ilvl w:val="0"/>
          <w:numId w:val="72"/>
        </w:numPr>
        <w:shd w:val="clear" w:color="auto" w:fill="FFFFFF"/>
        <w:spacing w:before="120" w:line="276" w:lineRule="auto"/>
        <w:ind w:left="709"/>
        <w:jc w:val="both"/>
        <w:rPr>
          <w:szCs w:val="24"/>
        </w:rPr>
      </w:pPr>
      <w:r w:rsidRPr="00AC6BCB">
        <w:rPr>
          <w:color w:val="000000"/>
          <w:szCs w:val="24"/>
        </w:rPr>
        <w:t>uczestniczyć w czynnościach kontrolnych i odbiorach robót;</w:t>
      </w:r>
    </w:p>
    <w:p w14:paraId="3C2BB2D1" w14:textId="77777777" w:rsidR="00D4414A" w:rsidRPr="00AC6BCB" w:rsidRDefault="00D4414A" w:rsidP="00D4414A">
      <w:pPr>
        <w:numPr>
          <w:ilvl w:val="0"/>
          <w:numId w:val="72"/>
        </w:numPr>
        <w:shd w:val="clear" w:color="auto" w:fill="FFFFFF"/>
        <w:spacing w:before="120" w:line="276" w:lineRule="auto"/>
        <w:ind w:left="709"/>
        <w:jc w:val="both"/>
        <w:rPr>
          <w:szCs w:val="24"/>
        </w:rPr>
      </w:pPr>
      <w:r w:rsidRPr="00AC6BCB">
        <w:rPr>
          <w:color w:val="000000"/>
          <w:szCs w:val="24"/>
        </w:rPr>
        <w:t>zapewnić identyfikację pracowników własnych i podwykonawców przebywających na terenie robót;</w:t>
      </w:r>
    </w:p>
    <w:p w14:paraId="7377DE27" w14:textId="77777777" w:rsidR="00D4414A" w:rsidRPr="00AC6BCB" w:rsidRDefault="00D4414A" w:rsidP="00D4414A">
      <w:pPr>
        <w:numPr>
          <w:ilvl w:val="0"/>
          <w:numId w:val="72"/>
        </w:numPr>
        <w:shd w:val="clear" w:color="auto" w:fill="FFFFFF"/>
        <w:spacing w:before="120" w:line="276" w:lineRule="auto"/>
        <w:ind w:left="709"/>
        <w:jc w:val="both"/>
        <w:rPr>
          <w:szCs w:val="24"/>
        </w:rPr>
      </w:pPr>
      <w:r w:rsidRPr="00AC6BCB">
        <w:rPr>
          <w:color w:val="000000"/>
          <w:szCs w:val="24"/>
        </w:rPr>
        <w:t>terminowo realizować należne płatności na rzecz podwykonawców, o ile będą oni występować przy realizacji przedmiotu zamówienia;</w:t>
      </w:r>
    </w:p>
    <w:p w14:paraId="685A09AC" w14:textId="58928364" w:rsidR="005C3C3A" w:rsidRPr="00AC6BCB" w:rsidRDefault="00D4414A" w:rsidP="00D4414A">
      <w:pPr>
        <w:numPr>
          <w:ilvl w:val="0"/>
          <w:numId w:val="72"/>
        </w:numPr>
        <w:shd w:val="clear" w:color="auto" w:fill="FFFFFF"/>
        <w:spacing w:before="120" w:line="276" w:lineRule="auto"/>
        <w:jc w:val="both"/>
        <w:rPr>
          <w:szCs w:val="24"/>
        </w:rPr>
      </w:pPr>
      <w:r w:rsidRPr="00AC6BCB">
        <w:rPr>
          <w:szCs w:val="24"/>
          <w:lang w:eastAsia="zh-CN"/>
        </w:rPr>
        <w:t xml:space="preserve">zapewnić pełne wyposażenie swoich pracowników w sprzęt ochrony osobistej (BHP) oraz zapewnić na budowie warunki bezpieczeństwa i higieny pracy zgodne </w:t>
      </w:r>
      <w:r w:rsidRPr="00AC6BCB">
        <w:rPr>
          <w:szCs w:val="24"/>
          <w:lang w:eastAsia="zh-CN"/>
        </w:rPr>
        <w:lastRenderedPageBreak/>
        <w:t>z Rozporządzeniem Ministra Infrastruktury z dnia 6 lutego 2003 r. w sprawie bezpieczeństwa i higieny pracy podczas wykonywania robót budowlanych (Dz. U. 2003 Nr 47 poz. 401).</w:t>
      </w:r>
    </w:p>
    <w:p w14:paraId="6131EDB7" w14:textId="77777777" w:rsidR="005C3C3A" w:rsidRPr="00AC6BCB" w:rsidRDefault="005C3C3A" w:rsidP="005C3C3A">
      <w:pPr>
        <w:widowControl w:val="0"/>
        <w:shd w:val="clear" w:color="auto" w:fill="FFFFFF"/>
        <w:tabs>
          <w:tab w:val="left" w:pos="950"/>
        </w:tabs>
        <w:autoSpaceDE w:val="0"/>
        <w:autoSpaceDN w:val="0"/>
        <w:adjustRightInd w:val="0"/>
        <w:spacing w:line="276" w:lineRule="auto"/>
        <w:rPr>
          <w:b/>
          <w:szCs w:val="24"/>
        </w:rPr>
      </w:pPr>
    </w:p>
    <w:p w14:paraId="53796457" w14:textId="77777777" w:rsidR="005C3C3A" w:rsidRPr="00AC6BCB" w:rsidRDefault="005C3C3A" w:rsidP="005C3C3A">
      <w:pPr>
        <w:widowControl w:val="0"/>
        <w:shd w:val="clear" w:color="auto" w:fill="FFFFFF"/>
        <w:tabs>
          <w:tab w:val="left" w:pos="950"/>
        </w:tabs>
        <w:autoSpaceDE w:val="0"/>
        <w:autoSpaceDN w:val="0"/>
        <w:adjustRightInd w:val="0"/>
        <w:spacing w:line="276" w:lineRule="auto"/>
        <w:jc w:val="center"/>
        <w:rPr>
          <w:b/>
          <w:szCs w:val="24"/>
        </w:rPr>
      </w:pPr>
      <w:r w:rsidRPr="00AC6BCB">
        <w:rPr>
          <w:b/>
          <w:szCs w:val="24"/>
        </w:rPr>
        <w:t>§ 8</w:t>
      </w:r>
    </w:p>
    <w:p w14:paraId="730B35CB" w14:textId="77777777" w:rsidR="005C3C3A" w:rsidRPr="00AC6BCB" w:rsidRDefault="005C3C3A" w:rsidP="005D1360">
      <w:pPr>
        <w:shd w:val="clear" w:color="auto" w:fill="FFFFFF"/>
        <w:spacing w:after="120" w:line="276" w:lineRule="auto"/>
        <w:ind w:right="11"/>
        <w:jc w:val="center"/>
        <w:rPr>
          <w:szCs w:val="24"/>
        </w:rPr>
      </w:pPr>
      <w:r w:rsidRPr="00AC6BCB">
        <w:rPr>
          <w:b/>
          <w:szCs w:val="24"/>
        </w:rPr>
        <w:t>PODWYKONAWSTWO</w:t>
      </w:r>
    </w:p>
    <w:p w14:paraId="101BA4EF" w14:textId="06C8C375" w:rsidR="005C3C3A" w:rsidRPr="00AC6BCB" w:rsidRDefault="005C3C3A" w:rsidP="005C3C3A">
      <w:pPr>
        <w:numPr>
          <w:ilvl w:val="0"/>
          <w:numId w:val="42"/>
        </w:numPr>
        <w:suppressAutoHyphens/>
        <w:spacing w:after="120" w:line="276" w:lineRule="auto"/>
        <w:ind w:right="-1"/>
        <w:jc w:val="both"/>
      </w:pPr>
      <w:r w:rsidRPr="00AC6BCB">
        <w:t>Wykonawca zobowiązuje się wykonać siłami własnymi następujący zakres rzeczowy robót: [______________________________]</w:t>
      </w:r>
      <w:r w:rsidR="006F45B9">
        <w:t>.</w:t>
      </w:r>
    </w:p>
    <w:p w14:paraId="0F9325CA" w14:textId="5EFF0DA8" w:rsidR="005C3C3A" w:rsidRPr="00AC6BCB" w:rsidRDefault="005C3C3A" w:rsidP="005C3C3A">
      <w:pPr>
        <w:numPr>
          <w:ilvl w:val="0"/>
          <w:numId w:val="42"/>
        </w:numPr>
        <w:suppressAutoHyphens/>
        <w:spacing w:after="120" w:line="276" w:lineRule="auto"/>
        <w:ind w:right="-1"/>
        <w:jc w:val="both"/>
      </w:pPr>
      <w:r w:rsidRPr="00AC6BCB">
        <w:t>Wykonawca wykona następujący zakres robót przy pomocy podwykonawców:</w:t>
      </w:r>
      <w:r w:rsidRPr="00AC6BCB">
        <w:br/>
        <w:t>[______________________________] (podwykonawca, adres, zakres robót)</w:t>
      </w:r>
      <w:r w:rsidR="006F45B9">
        <w:t>.</w:t>
      </w:r>
    </w:p>
    <w:p w14:paraId="1B1D7C5E" w14:textId="7FA09409" w:rsidR="005C3C3A" w:rsidRPr="00AC6BCB" w:rsidRDefault="005C3C3A" w:rsidP="005C3C3A">
      <w:pPr>
        <w:numPr>
          <w:ilvl w:val="0"/>
          <w:numId w:val="42"/>
        </w:numPr>
        <w:spacing w:after="120" w:line="276" w:lineRule="auto"/>
        <w:jc w:val="both"/>
        <w:rPr>
          <w:color w:val="000000"/>
        </w:rPr>
      </w:pPr>
      <w:r w:rsidRPr="00AC6BCB">
        <w:rPr>
          <w:color w:val="000000"/>
        </w:rPr>
        <w:t xml:space="preserve">Zamawiający i Wykonawca ponoszą solidarną odpowiedzialność za zapłatę wynagrodzenia za roboty budowlane wykonane przez podwykonawców. </w:t>
      </w:r>
      <w:r w:rsidR="008D605E">
        <w:rPr>
          <w:color w:val="000000"/>
        </w:rPr>
        <w:t>Odpowiedzialność Zamawiającego</w:t>
      </w:r>
      <w:r w:rsidR="008D605E" w:rsidRPr="008D605E">
        <w:t xml:space="preserve"> </w:t>
      </w:r>
      <w:r w:rsidR="008D605E">
        <w:t xml:space="preserve">powstaje, jeżeli </w:t>
      </w:r>
      <w:r w:rsidR="008D605E" w:rsidRPr="008D605E">
        <w:rPr>
          <w:color w:val="000000"/>
        </w:rPr>
        <w:t xml:space="preserve">projekt umowy o podwykonawstwo został zgłoszony i zaakceptowany </w:t>
      </w:r>
      <w:r w:rsidR="00F90079">
        <w:rPr>
          <w:color w:val="000000"/>
        </w:rPr>
        <w:t xml:space="preserve">na zasadach opisanych w niniejszym paragrafie </w:t>
      </w:r>
      <w:r w:rsidR="008D605E">
        <w:rPr>
          <w:color w:val="000000"/>
        </w:rPr>
        <w:t>oraz</w:t>
      </w:r>
      <w:r w:rsidR="008D605E" w:rsidRPr="008D605E">
        <w:rPr>
          <w:color w:val="000000"/>
        </w:rPr>
        <w:t xml:space="preserve"> </w:t>
      </w:r>
      <w:r w:rsidR="00F90079">
        <w:rPr>
          <w:color w:val="000000"/>
        </w:rPr>
        <w:t>poświadczona za zgodność z oryginałem kopia</w:t>
      </w:r>
      <w:r w:rsidR="008D605E" w:rsidRPr="008D605E">
        <w:rPr>
          <w:color w:val="000000"/>
        </w:rPr>
        <w:t xml:space="preserve"> zawartej umowy o podwykonawstwo </w:t>
      </w:r>
      <w:r w:rsidR="00F90079">
        <w:rPr>
          <w:color w:val="000000"/>
        </w:rPr>
        <w:t>została przedłożona</w:t>
      </w:r>
      <w:r w:rsidR="008D605E" w:rsidRPr="008D605E">
        <w:rPr>
          <w:color w:val="000000"/>
        </w:rPr>
        <w:t xml:space="preserve"> </w:t>
      </w:r>
      <w:r w:rsidR="00F90079">
        <w:rPr>
          <w:color w:val="000000"/>
        </w:rPr>
        <w:t>Z</w:t>
      </w:r>
      <w:r w:rsidR="008D605E" w:rsidRPr="008D605E">
        <w:rPr>
          <w:color w:val="000000"/>
        </w:rPr>
        <w:t>amawiające</w:t>
      </w:r>
      <w:r w:rsidR="00F90079">
        <w:rPr>
          <w:color w:val="000000"/>
        </w:rPr>
        <w:t>mu</w:t>
      </w:r>
      <w:r w:rsidR="008D605E">
        <w:rPr>
          <w:color w:val="000000"/>
        </w:rPr>
        <w:t xml:space="preserve"> </w:t>
      </w:r>
      <w:r w:rsidR="00F90079">
        <w:rPr>
          <w:color w:val="000000"/>
        </w:rPr>
        <w:t xml:space="preserve">na zasadach opisanych w niniejszym paragrafie. </w:t>
      </w:r>
      <w:r w:rsidRPr="00AC6BCB">
        <w:rPr>
          <w:color w:val="000000"/>
        </w:rPr>
        <w:t xml:space="preserve">Wykonawca dołączy do faktury końcowej oświadczenia podwykonawców i dalszych podwykonawców, </w:t>
      </w:r>
      <w:r w:rsidRPr="00AC6BCB">
        <w:t xml:space="preserve">biorących udział w realizacji odebranych robót budowlanych, </w:t>
      </w:r>
      <w:r w:rsidRPr="00AC6BCB">
        <w:rPr>
          <w:color w:val="000000"/>
        </w:rPr>
        <w:t>że ich wymagalne roszczenia z tytułu realizacji prac zostały zaspokojone. W przypadku stwierdzenia, że Wykonawca narusza zasady rozliczeń z podwykonawcą, Zamawiający może wstrzymać wypłatę wynagrodzenia Wykonawcy w celu zabezpieczenia płatności jego podwykonawcom.</w:t>
      </w:r>
    </w:p>
    <w:p w14:paraId="5538EEA6" w14:textId="2BE0CA4A" w:rsidR="005C3C3A" w:rsidRPr="00AC6BCB" w:rsidRDefault="005C3C3A" w:rsidP="005C3C3A">
      <w:pPr>
        <w:numPr>
          <w:ilvl w:val="0"/>
          <w:numId w:val="42"/>
        </w:numPr>
        <w:spacing w:after="120" w:line="276" w:lineRule="auto"/>
        <w:ind w:left="380" w:hanging="357"/>
        <w:jc w:val="both"/>
        <w:rPr>
          <w:color w:val="000000"/>
        </w:rPr>
      </w:pPr>
      <w:r w:rsidRPr="00AC6BCB">
        <w:rPr>
          <w:color w:val="000000"/>
        </w:rPr>
        <w:t>Wykonawca ponosi wobec Zamawiającego pełną odpowiedzialność za roboty, które wykonuje przy pomocy podwykonawców.</w:t>
      </w:r>
      <w:r w:rsidR="005C5398">
        <w:rPr>
          <w:color w:val="000000"/>
        </w:rPr>
        <w:t xml:space="preserve"> </w:t>
      </w:r>
      <w:r w:rsidR="005C5398" w:rsidRPr="00AC6BCB">
        <w:rPr>
          <w:szCs w:val="24"/>
        </w:rPr>
        <w:t>Zlecenie wykonania części prac podwykonawcom nie zmienia zobowiązań Wykonawcy wobec Zamawiającego za wykonanie tej części prac. Wykonawca jest odpowiedzialny za działania, uchybienia, zaniedbania podwykonawców i ich pracowników w takim samym stopniu, jakby to były działania Wykonawcy.</w:t>
      </w:r>
    </w:p>
    <w:p w14:paraId="0428419B" w14:textId="605A3DCF" w:rsidR="005C3C3A" w:rsidRPr="00AC6BCB" w:rsidRDefault="005C3C3A" w:rsidP="005C3C3A">
      <w:pPr>
        <w:numPr>
          <w:ilvl w:val="0"/>
          <w:numId w:val="42"/>
        </w:numPr>
        <w:spacing w:after="120" w:line="276" w:lineRule="auto"/>
        <w:ind w:left="380" w:hanging="357"/>
        <w:jc w:val="both"/>
        <w:rPr>
          <w:color w:val="000000"/>
        </w:rPr>
      </w:pPr>
      <w:r w:rsidRPr="00AC6BCB">
        <w:rPr>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7698EFC" w14:textId="4AA423A2" w:rsidR="005C3C3A" w:rsidRPr="00AC6BCB" w:rsidRDefault="005C3C3A" w:rsidP="005C3C3A">
      <w:pPr>
        <w:numPr>
          <w:ilvl w:val="0"/>
          <w:numId w:val="42"/>
        </w:numPr>
        <w:spacing w:after="120" w:line="276" w:lineRule="auto"/>
        <w:ind w:left="380" w:hanging="357"/>
        <w:jc w:val="both"/>
        <w:rPr>
          <w:color w:val="000000"/>
        </w:rPr>
      </w:pPr>
      <w:r w:rsidRPr="00AC6BCB">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479F0B73" w14:textId="77777777" w:rsidR="005C3C3A" w:rsidRPr="00AC6BCB" w:rsidRDefault="005C3C3A" w:rsidP="005C3C3A">
      <w:pPr>
        <w:numPr>
          <w:ilvl w:val="0"/>
          <w:numId w:val="42"/>
        </w:numPr>
        <w:spacing w:after="120" w:line="276" w:lineRule="auto"/>
        <w:ind w:left="380" w:hanging="357"/>
        <w:jc w:val="both"/>
        <w:rPr>
          <w:color w:val="000000"/>
        </w:rPr>
      </w:pPr>
      <w:r w:rsidRPr="00AC6BCB">
        <w:rPr>
          <w:szCs w:val="24"/>
        </w:rPr>
        <w:t>Zamawiający jest uprawniony do zgłoszenia pisemnych zastrzeżeń do projektu umowy o podwykonawstwo w terminie 7 dni od otrzymania projektu.</w:t>
      </w:r>
      <w:r w:rsidRPr="00AC6BCB">
        <w:rPr>
          <w:color w:val="000000"/>
        </w:rPr>
        <w:t xml:space="preserve"> </w:t>
      </w:r>
      <w:r w:rsidRPr="00AC6BCB">
        <w:rPr>
          <w:szCs w:val="24"/>
        </w:rPr>
        <w:t>Niezgłoszenie pisemnych zastrzeżeń do przedłożonego projektu w tym terminie oznacza akceptację projektu umowy przez Zamawiającego.</w:t>
      </w:r>
    </w:p>
    <w:p w14:paraId="3B871391" w14:textId="77777777" w:rsidR="005C3C3A" w:rsidRPr="00AC6BCB" w:rsidRDefault="005C3C3A" w:rsidP="005C3C3A">
      <w:pPr>
        <w:numPr>
          <w:ilvl w:val="0"/>
          <w:numId w:val="42"/>
        </w:numPr>
        <w:spacing w:after="120" w:line="276" w:lineRule="auto"/>
        <w:ind w:left="380" w:hanging="357"/>
        <w:jc w:val="both"/>
        <w:rPr>
          <w:color w:val="000000"/>
        </w:rPr>
      </w:pPr>
      <w:r w:rsidRPr="00AC6BCB">
        <w:rPr>
          <w:szCs w:val="24"/>
        </w:rPr>
        <w:t xml:space="preserve">Wykonawca, podwykonawca lub dalszy podwykonawca zamówienia na roboty budowlane przedkłada Zamawiającemu poświadczoną za zgodność z oryginałem kopię </w:t>
      </w:r>
      <w:r w:rsidRPr="00AC6BCB">
        <w:rPr>
          <w:szCs w:val="24"/>
        </w:rPr>
        <w:lastRenderedPageBreak/>
        <w:t>zawartej umowy o podwykonawstwo, której przedmiotem są roboty budowlane, w terminie 7 dni od dnia jej zawarcia.</w:t>
      </w:r>
    </w:p>
    <w:p w14:paraId="480684E1" w14:textId="77777777" w:rsidR="005C3C3A" w:rsidRPr="00AC6BCB" w:rsidRDefault="005C3C3A" w:rsidP="005C3C3A">
      <w:pPr>
        <w:numPr>
          <w:ilvl w:val="0"/>
          <w:numId w:val="42"/>
        </w:numPr>
        <w:spacing w:after="120" w:line="276" w:lineRule="auto"/>
        <w:ind w:left="380" w:hanging="357"/>
        <w:jc w:val="both"/>
        <w:rPr>
          <w:color w:val="000000"/>
        </w:rPr>
      </w:pPr>
      <w:r w:rsidRPr="00AC6BCB">
        <w:rPr>
          <w:szCs w:val="24"/>
        </w:rPr>
        <w:t>Zamawiający jest uprawniony do zgłoszenia pisemnego sprzeciwu do umowy o podwykonawstwo w terminie 7 dni od jej otrzymania. Niezgłoszenie pisemnego sprzeciwu do przedłożonej umowy w tym terminie oznacza akceptację umowy przez Zamawiającego.</w:t>
      </w:r>
    </w:p>
    <w:p w14:paraId="3D249876" w14:textId="27C2B6AE" w:rsidR="005C3C3A" w:rsidRPr="00AC6BCB" w:rsidRDefault="005C3C3A" w:rsidP="005C3C3A">
      <w:pPr>
        <w:numPr>
          <w:ilvl w:val="0"/>
          <w:numId w:val="42"/>
        </w:numPr>
        <w:spacing w:after="120" w:line="276" w:lineRule="auto"/>
        <w:ind w:left="380" w:hanging="357"/>
        <w:jc w:val="both"/>
        <w:rPr>
          <w:color w:val="000000"/>
        </w:rPr>
      </w:pPr>
      <w:r w:rsidRPr="00AC6BCB">
        <w:rPr>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r w:rsidR="00861511">
        <w:rPr>
          <w:szCs w:val="24"/>
        </w:rPr>
        <w:t xml:space="preserve"> </w:t>
      </w:r>
      <w:r w:rsidR="00312923">
        <w:rPr>
          <w:szCs w:val="24"/>
        </w:rPr>
        <w:t xml:space="preserve">(wyłączenie nie dotyczy </w:t>
      </w:r>
      <w:r w:rsidR="00861511">
        <w:rPr>
          <w:szCs w:val="24"/>
        </w:rPr>
        <w:t xml:space="preserve">umów o podwykonawstwo o wartości </w:t>
      </w:r>
      <w:r w:rsidR="00312923">
        <w:rPr>
          <w:szCs w:val="24"/>
        </w:rPr>
        <w:t>większej</w:t>
      </w:r>
      <w:r w:rsidR="00861511">
        <w:rPr>
          <w:szCs w:val="24"/>
        </w:rPr>
        <w:t xml:space="preserve"> niż 50.000,00 zł)</w:t>
      </w:r>
      <w:r w:rsidRPr="00AC6BCB">
        <w:rPr>
          <w:szCs w:val="24"/>
        </w:rPr>
        <w:t>. Jeżeli termin zapłaty wynagrodzenia w tej umowie jest dłuższy niż 30 dni od dnia doręczenia Wykonawcy, podwykonawcy lub dalszemu podwykonawcy faktury lub rachunku, Zamawiający informuje o tym Wykonawcę i wzywa go do doprowadzenia do zmiany tej umowy pod rygorem wystąpienia o zapłatę kary umownej.</w:t>
      </w:r>
    </w:p>
    <w:p w14:paraId="3FF9AFD9" w14:textId="77777777" w:rsidR="005C3C3A" w:rsidRPr="00AC6BCB" w:rsidRDefault="005C3C3A" w:rsidP="005C3C3A">
      <w:pPr>
        <w:numPr>
          <w:ilvl w:val="0"/>
          <w:numId w:val="42"/>
        </w:numPr>
        <w:spacing w:after="120" w:line="276" w:lineRule="auto"/>
        <w:jc w:val="both"/>
        <w:rPr>
          <w:color w:val="000000"/>
        </w:rPr>
      </w:pPr>
      <w:r w:rsidRPr="00AC6BCB">
        <w:rPr>
          <w:szCs w:val="24"/>
        </w:rPr>
        <w:t>Uregulowania dotyczące umowy o podwykonawstwo określone w niniejszym paragrafie stosuje się odpowiednio do zmian tych umów.</w:t>
      </w:r>
    </w:p>
    <w:p w14:paraId="68DBEE86" w14:textId="15F7E75B" w:rsidR="005C3C3A" w:rsidRPr="00AC6BCB" w:rsidRDefault="005C3C3A" w:rsidP="005C3C3A">
      <w:pPr>
        <w:numPr>
          <w:ilvl w:val="0"/>
          <w:numId w:val="42"/>
        </w:numPr>
        <w:spacing w:after="120" w:line="276" w:lineRule="auto"/>
        <w:jc w:val="both"/>
        <w:rPr>
          <w:color w:val="000000"/>
        </w:rPr>
      </w:pPr>
      <w:r w:rsidRPr="00AC6BCB">
        <w:rPr>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85A6A96" w14:textId="77777777" w:rsidR="005C3C3A" w:rsidRPr="00AC6BCB" w:rsidRDefault="005C3C3A" w:rsidP="005C3C3A">
      <w:pPr>
        <w:numPr>
          <w:ilvl w:val="0"/>
          <w:numId w:val="42"/>
        </w:numPr>
        <w:spacing w:after="120" w:line="276" w:lineRule="auto"/>
        <w:jc w:val="both"/>
        <w:rPr>
          <w:color w:val="000000"/>
        </w:rPr>
      </w:pPr>
      <w:r w:rsidRPr="00AC6BCB">
        <w:rPr>
          <w:szCs w:val="24"/>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B7E984" w14:textId="77777777" w:rsidR="005C3C3A" w:rsidRPr="00AC6BCB" w:rsidRDefault="005C3C3A" w:rsidP="005C3C3A">
      <w:pPr>
        <w:numPr>
          <w:ilvl w:val="0"/>
          <w:numId w:val="42"/>
        </w:numPr>
        <w:spacing w:after="120" w:line="276" w:lineRule="auto"/>
        <w:jc w:val="both"/>
        <w:rPr>
          <w:color w:val="000000"/>
        </w:rPr>
      </w:pPr>
      <w:r w:rsidRPr="00AC6BCB">
        <w:rPr>
          <w:szCs w:val="24"/>
        </w:rPr>
        <w:t>Bezpośrednia zapłata obejmuje wyłącznie należne wynagrodzenie, bez odsetek, należnych podwykonawcy lub dalszemu podwykonawcy.</w:t>
      </w:r>
    </w:p>
    <w:p w14:paraId="6D862B71" w14:textId="7B846BAC" w:rsidR="005C3C3A" w:rsidRPr="00AC6BCB" w:rsidRDefault="005C3C3A" w:rsidP="005C3C3A">
      <w:pPr>
        <w:numPr>
          <w:ilvl w:val="0"/>
          <w:numId w:val="42"/>
        </w:numPr>
        <w:spacing w:after="120" w:line="276" w:lineRule="auto"/>
        <w:jc w:val="both"/>
        <w:rPr>
          <w:color w:val="000000"/>
        </w:rPr>
      </w:pPr>
      <w:r w:rsidRPr="00AC6BCB">
        <w:rPr>
          <w:szCs w:val="24"/>
        </w:rPr>
        <w:t>Przed dokonaniem bezpośredniej zapłaty Zamawiający umożliwi Wykonawcy zgłoszenie pisemnych uwag dotyczących zasadności bezpośredniej zapłaty wynagrodzenia podwykonawcy lub dalszemu podwykonawcy. Termin zgłaszania uwag wynosi 7 dni od dnia doręczenia informacji przez Zamawiającego.</w:t>
      </w:r>
      <w:r w:rsidR="007A7447" w:rsidRPr="007A7447">
        <w:rPr>
          <w:rFonts w:ascii="Open Sans" w:hAnsi="Open Sans"/>
          <w:color w:val="333333"/>
          <w:shd w:val="clear" w:color="auto" w:fill="FFFFFF"/>
        </w:rPr>
        <w:t xml:space="preserve"> </w:t>
      </w:r>
      <w:r w:rsidR="007A7447" w:rsidRPr="007A7447">
        <w:rPr>
          <w:szCs w:val="24"/>
        </w:rPr>
        <w:t xml:space="preserve">W uwagach nie można powoływać się na potrącenie roszczeń </w:t>
      </w:r>
      <w:r w:rsidR="007A7447">
        <w:rPr>
          <w:szCs w:val="24"/>
        </w:rPr>
        <w:t>W</w:t>
      </w:r>
      <w:r w:rsidR="007A7447" w:rsidRPr="007A7447">
        <w:rPr>
          <w:szCs w:val="24"/>
        </w:rPr>
        <w:t>ykonawcy względem podwykonawcy niezwiązanych z</w:t>
      </w:r>
      <w:r w:rsidR="00CC4619">
        <w:rPr>
          <w:szCs w:val="24"/>
        </w:rPr>
        <w:t> </w:t>
      </w:r>
      <w:r w:rsidR="007A7447" w:rsidRPr="007A7447">
        <w:rPr>
          <w:szCs w:val="24"/>
        </w:rPr>
        <w:t>realizacją umowy o podwykonawstwo</w:t>
      </w:r>
      <w:r w:rsidR="007A7447">
        <w:rPr>
          <w:szCs w:val="24"/>
        </w:rPr>
        <w:t>.</w:t>
      </w:r>
    </w:p>
    <w:p w14:paraId="4F3D7A9F" w14:textId="77777777" w:rsidR="005C3C3A" w:rsidRPr="00AC6BCB" w:rsidRDefault="005C3C3A" w:rsidP="005C3C3A">
      <w:pPr>
        <w:numPr>
          <w:ilvl w:val="0"/>
          <w:numId w:val="42"/>
        </w:numPr>
        <w:spacing w:after="120" w:line="276" w:lineRule="auto"/>
        <w:jc w:val="both"/>
        <w:rPr>
          <w:color w:val="000000"/>
        </w:rPr>
      </w:pPr>
      <w:r w:rsidRPr="00AC6BCB">
        <w:rPr>
          <w:szCs w:val="24"/>
        </w:rPr>
        <w:t>W przypadku zgłoszenia uwag przez Wykonawcę w terminie określonym w ust. 15, Zamawiający może:</w:t>
      </w:r>
    </w:p>
    <w:p w14:paraId="0496073F" w14:textId="77777777" w:rsidR="005C3C3A" w:rsidRPr="00AC6BCB" w:rsidRDefault="005C3C3A" w:rsidP="005C3C3A">
      <w:pPr>
        <w:numPr>
          <w:ilvl w:val="0"/>
          <w:numId w:val="43"/>
        </w:numPr>
        <w:spacing w:line="276" w:lineRule="auto"/>
        <w:jc w:val="both"/>
        <w:rPr>
          <w:szCs w:val="24"/>
        </w:rPr>
      </w:pPr>
      <w:r w:rsidRPr="00AC6BCB">
        <w:rPr>
          <w:szCs w:val="24"/>
        </w:rPr>
        <w:t>nie dokonać bezpośredniej zapłaty wynagrodzenia podwykonawcy lub dalszemu podwykonawcy, jeżeli Wykonawca wykaże niezasadność takiej zapłaty albo</w:t>
      </w:r>
    </w:p>
    <w:p w14:paraId="0AA0BB6E" w14:textId="77777777" w:rsidR="005C3C3A" w:rsidRPr="00AC6BCB" w:rsidRDefault="005C3C3A" w:rsidP="005C3C3A">
      <w:pPr>
        <w:numPr>
          <w:ilvl w:val="0"/>
          <w:numId w:val="43"/>
        </w:numPr>
        <w:spacing w:line="276" w:lineRule="auto"/>
        <w:jc w:val="both"/>
        <w:rPr>
          <w:szCs w:val="24"/>
        </w:rPr>
      </w:pPr>
      <w:r w:rsidRPr="00AC6BCB">
        <w:rPr>
          <w:szCs w:val="24"/>
        </w:rPr>
        <w:t xml:space="preserve">złożyć do depozytu sądowego kwotę potrzebną na pokrycie wynagrodzenia podwykonawcy lub dalszego podwykonawcy w przypadku istnienia zasadniczej </w:t>
      </w:r>
      <w:r w:rsidRPr="00AC6BCB">
        <w:rPr>
          <w:szCs w:val="24"/>
        </w:rPr>
        <w:lastRenderedPageBreak/>
        <w:t>wątpliwości Zamawiającego co do wysokości należnej zapłaty lub podmiotu, któremu płatność się należy, albo</w:t>
      </w:r>
    </w:p>
    <w:p w14:paraId="53431FA2" w14:textId="77777777" w:rsidR="005C3C3A" w:rsidRPr="00AC6BCB" w:rsidRDefault="005C3C3A" w:rsidP="005C3C3A">
      <w:pPr>
        <w:numPr>
          <w:ilvl w:val="0"/>
          <w:numId w:val="43"/>
        </w:numPr>
        <w:spacing w:after="120" w:line="276" w:lineRule="auto"/>
        <w:ind w:hanging="357"/>
        <w:jc w:val="both"/>
        <w:rPr>
          <w:szCs w:val="24"/>
        </w:rPr>
      </w:pPr>
      <w:r w:rsidRPr="00AC6BCB">
        <w:rPr>
          <w:szCs w:val="24"/>
        </w:rPr>
        <w:t>dokonać bezpośredniej zapłaty wynagrodzenia podwykonawcy lub dalszemu podwykonawcy, jeżeli podwykonawca lub dalszy podwykonawca wykaże zasadność takiej zapłaty.</w:t>
      </w:r>
    </w:p>
    <w:p w14:paraId="51217E4A" w14:textId="4AFFF50C" w:rsidR="005C3C3A" w:rsidRPr="00AC6BCB" w:rsidRDefault="005C3C3A" w:rsidP="005C3C3A">
      <w:pPr>
        <w:numPr>
          <w:ilvl w:val="0"/>
          <w:numId w:val="59"/>
        </w:numPr>
        <w:spacing w:after="120" w:line="276" w:lineRule="auto"/>
        <w:ind w:left="426" w:hanging="426"/>
        <w:jc w:val="both"/>
        <w:rPr>
          <w:szCs w:val="24"/>
        </w:rPr>
      </w:pPr>
      <w:r w:rsidRPr="00AC6BCB">
        <w:rPr>
          <w:szCs w:val="24"/>
        </w:rPr>
        <w:t>W przypadku dokonania bezpośredniej zapłaty podwykonawcy lub dalszemu podwykonawcy Zamawiający potrąca kwotę wypłaconego wynagrodzenia z</w:t>
      </w:r>
      <w:r w:rsidR="00CC4619">
        <w:rPr>
          <w:szCs w:val="24"/>
        </w:rPr>
        <w:t> </w:t>
      </w:r>
      <w:r w:rsidRPr="00AC6BCB">
        <w:rPr>
          <w:szCs w:val="24"/>
        </w:rPr>
        <w:t>wynagrodzenia należnego Wykonawcy.</w:t>
      </w:r>
    </w:p>
    <w:p w14:paraId="0CF6C111" w14:textId="10CC7DB6" w:rsidR="005C3C3A" w:rsidRDefault="005C3C3A" w:rsidP="005C3C3A">
      <w:pPr>
        <w:numPr>
          <w:ilvl w:val="0"/>
          <w:numId w:val="59"/>
        </w:numPr>
        <w:spacing w:after="120" w:line="276" w:lineRule="auto"/>
        <w:ind w:left="425" w:hanging="425"/>
        <w:jc w:val="both"/>
        <w:rPr>
          <w:szCs w:val="24"/>
        </w:rPr>
      </w:pPr>
      <w:r w:rsidRPr="00AC6BCB">
        <w:rPr>
          <w:szCs w:val="24"/>
        </w:rPr>
        <w:t xml:space="preserve">Konieczność co najmniej dwukrotnego dokonywania bezpośredniej zapłaty podwykonawcy lub dalszemu podwykonawcy lub konieczność dokonania bezpośrednich zapłat na sumę większą niż 5% wartości niniejszej umowy uprawnia Zamawiającego do odstąpienia od </w:t>
      </w:r>
      <w:r w:rsidRPr="006A3AF4">
        <w:rPr>
          <w:szCs w:val="24"/>
        </w:rPr>
        <w:t xml:space="preserve">niniejszej </w:t>
      </w:r>
      <w:r w:rsidRPr="00AC6BCB">
        <w:rPr>
          <w:szCs w:val="24"/>
        </w:rPr>
        <w:t>umowy.</w:t>
      </w:r>
    </w:p>
    <w:p w14:paraId="1B0CC96F" w14:textId="4452E523" w:rsidR="00096E2E" w:rsidRPr="00AC6BCB" w:rsidRDefault="00096E2E" w:rsidP="00D92B35">
      <w:pPr>
        <w:numPr>
          <w:ilvl w:val="0"/>
          <w:numId w:val="59"/>
        </w:numPr>
        <w:spacing w:line="276" w:lineRule="auto"/>
        <w:ind w:left="425" w:hanging="425"/>
        <w:jc w:val="both"/>
        <w:rPr>
          <w:szCs w:val="24"/>
        </w:rPr>
      </w:pPr>
      <w:r w:rsidRPr="00096E2E">
        <w:rPr>
          <w:szCs w:val="24"/>
        </w:rPr>
        <w:t>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CC4619">
        <w:rPr>
          <w:szCs w:val="24"/>
        </w:rPr>
        <w:t> </w:t>
      </w:r>
      <w:r w:rsidRPr="00096E2E">
        <w:rPr>
          <w:szCs w:val="24"/>
        </w:rPr>
        <w:t>04.05.2016, str. 1) wobec osób fizycznych, od których dane osobowe bezpośrednio lub pośrednio pozyskał w celu realizacji niniejszego zamówienia.</w:t>
      </w:r>
    </w:p>
    <w:p w14:paraId="0B6CAE0B" w14:textId="77777777" w:rsidR="005C3C3A" w:rsidRPr="00AC6BCB" w:rsidRDefault="005C3C3A" w:rsidP="005C3C3A">
      <w:pPr>
        <w:shd w:val="clear" w:color="auto" w:fill="FFFFFF"/>
        <w:spacing w:line="276" w:lineRule="auto"/>
        <w:ind w:left="2943" w:right="2971"/>
        <w:jc w:val="center"/>
        <w:rPr>
          <w:b/>
          <w:color w:val="000000"/>
          <w:szCs w:val="24"/>
        </w:rPr>
      </w:pPr>
    </w:p>
    <w:p w14:paraId="635D9145" w14:textId="77777777" w:rsidR="005C3C3A" w:rsidRPr="00AC6BCB" w:rsidRDefault="005C3C3A" w:rsidP="005C3C3A">
      <w:pPr>
        <w:shd w:val="clear" w:color="auto" w:fill="FFFFFF"/>
        <w:spacing w:line="276" w:lineRule="auto"/>
        <w:ind w:left="2943" w:right="2971"/>
        <w:jc w:val="center"/>
        <w:rPr>
          <w:b/>
          <w:color w:val="000000"/>
          <w:szCs w:val="24"/>
        </w:rPr>
      </w:pPr>
      <w:r w:rsidRPr="00AC6BCB">
        <w:rPr>
          <w:b/>
          <w:color w:val="000000"/>
          <w:szCs w:val="24"/>
        </w:rPr>
        <w:t>§ 9</w:t>
      </w:r>
    </w:p>
    <w:p w14:paraId="179AE387" w14:textId="77777777" w:rsidR="005C3C3A" w:rsidRPr="00AC6BCB" w:rsidRDefault="005C3C3A" w:rsidP="005C3C3A">
      <w:pPr>
        <w:shd w:val="clear" w:color="auto" w:fill="FFFFFF"/>
        <w:spacing w:line="276" w:lineRule="auto"/>
        <w:ind w:right="-108"/>
        <w:jc w:val="center"/>
        <w:rPr>
          <w:szCs w:val="24"/>
        </w:rPr>
      </w:pPr>
      <w:r w:rsidRPr="00AC6BCB">
        <w:rPr>
          <w:b/>
          <w:color w:val="000000"/>
          <w:szCs w:val="24"/>
        </w:rPr>
        <w:t>OGÓLNE WARUNKI REALIZACJI</w:t>
      </w:r>
    </w:p>
    <w:p w14:paraId="2C177541" w14:textId="77777777" w:rsidR="005C3C3A" w:rsidRPr="00AC6BCB" w:rsidRDefault="005C3C3A" w:rsidP="005C3C3A">
      <w:pPr>
        <w:widowControl w:val="0"/>
        <w:numPr>
          <w:ilvl w:val="0"/>
          <w:numId w:val="75"/>
        </w:numPr>
        <w:shd w:val="clear" w:color="auto" w:fill="FFFFFF"/>
        <w:autoSpaceDE w:val="0"/>
        <w:autoSpaceDN w:val="0"/>
        <w:adjustRightInd w:val="0"/>
        <w:spacing w:before="120" w:line="276" w:lineRule="auto"/>
        <w:ind w:left="426" w:hanging="426"/>
        <w:jc w:val="both"/>
        <w:rPr>
          <w:color w:val="000000"/>
          <w:szCs w:val="24"/>
        </w:rPr>
      </w:pPr>
      <w:r w:rsidRPr="00AC6BCB">
        <w:rPr>
          <w:color w:val="000000"/>
          <w:szCs w:val="24"/>
        </w:rPr>
        <w:t>Wykonawca zobowiązany jest niezwłocznie, najpóźniej dnia następnego, zawiadomić Zamawiającego o okolicznościach, które zajdą w czasie realizacji umowy i mogą przeszkodzić w jej prawidłowym wykonaniu.</w:t>
      </w:r>
    </w:p>
    <w:p w14:paraId="1AFA15D5" w14:textId="77777777" w:rsidR="005C3C3A" w:rsidRDefault="005C3C3A" w:rsidP="005C3C3A">
      <w:pPr>
        <w:widowControl w:val="0"/>
        <w:numPr>
          <w:ilvl w:val="0"/>
          <w:numId w:val="75"/>
        </w:numPr>
        <w:shd w:val="clear" w:color="auto" w:fill="FFFFFF"/>
        <w:autoSpaceDE w:val="0"/>
        <w:autoSpaceDN w:val="0"/>
        <w:adjustRightInd w:val="0"/>
        <w:spacing w:before="120" w:line="276" w:lineRule="auto"/>
        <w:ind w:left="426" w:hanging="426"/>
        <w:jc w:val="both"/>
        <w:rPr>
          <w:color w:val="000000"/>
          <w:szCs w:val="24"/>
        </w:rPr>
      </w:pPr>
      <w:r w:rsidRPr="00AC6BCB">
        <w:rPr>
          <w:color w:val="000000"/>
          <w:szCs w:val="24"/>
        </w:rPr>
        <w:t xml:space="preserve">Od dnia protokolarnego przejęcia od Zamawiającego placu budowy, Wykonawca ponosi </w:t>
      </w:r>
      <w:r w:rsidRPr="006A3AF4">
        <w:rPr>
          <w:color w:val="000000"/>
          <w:szCs w:val="24"/>
        </w:rPr>
        <w:t xml:space="preserve">pełną </w:t>
      </w:r>
      <w:r w:rsidRPr="00AC6BCB">
        <w:rPr>
          <w:color w:val="000000"/>
          <w:szCs w:val="24"/>
        </w:rPr>
        <w:t>odpowiedzialność za wszystkie szkody wynikłe na tym terenie na zasadach ogólnych określonych w Kodeksie cywilnym.</w:t>
      </w:r>
    </w:p>
    <w:p w14:paraId="5805C51E" w14:textId="0B292431" w:rsidR="006B25D2" w:rsidRPr="00AC6BCB" w:rsidRDefault="00BD35E6" w:rsidP="005C3C3A">
      <w:pPr>
        <w:widowControl w:val="0"/>
        <w:numPr>
          <w:ilvl w:val="0"/>
          <w:numId w:val="75"/>
        </w:numPr>
        <w:shd w:val="clear" w:color="auto" w:fill="FFFFFF"/>
        <w:autoSpaceDE w:val="0"/>
        <w:autoSpaceDN w:val="0"/>
        <w:adjustRightInd w:val="0"/>
        <w:spacing w:before="120" w:line="276" w:lineRule="auto"/>
        <w:ind w:left="426" w:hanging="426"/>
        <w:jc w:val="both"/>
        <w:rPr>
          <w:color w:val="000000"/>
          <w:szCs w:val="24"/>
        </w:rPr>
      </w:pPr>
      <w:r>
        <w:rPr>
          <w:color w:val="000000"/>
          <w:szCs w:val="24"/>
        </w:rPr>
        <w:t>W</w:t>
      </w:r>
      <w:r w:rsidR="006B25D2" w:rsidRPr="006B25D2">
        <w:rPr>
          <w:color w:val="000000"/>
          <w:szCs w:val="24"/>
        </w:rPr>
        <w:t xml:space="preserve">szelkie prace należy wykonywać w sposób niestwarzający zagrożenia dla osób przebywających </w:t>
      </w:r>
      <w:r>
        <w:rPr>
          <w:color w:val="000000"/>
          <w:szCs w:val="24"/>
        </w:rPr>
        <w:t xml:space="preserve">na terenie </w:t>
      </w:r>
      <w:r w:rsidRPr="00BD35E6">
        <w:rPr>
          <w:color w:val="000000"/>
          <w:szCs w:val="24"/>
        </w:rPr>
        <w:t>Zakładu Higieny Weterynaryjnej w Białymstoku Odział w</w:t>
      </w:r>
      <w:r>
        <w:rPr>
          <w:color w:val="000000"/>
          <w:szCs w:val="24"/>
        </w:rPr>
        <w:t> </w:t>
      </w:r>
      <w:r w:rsidRPr="00BD35E6">
        <w:rPr>
          <w:color w:val="000000"/>
          <w:szCs w:val="24"/>
        </w:rPr>
        <w:t>Łomży przy ul. Nowogrodzkiej 160 w Łomży</w:t>
      </w:r>
      <w:r>
        <w:rPr>
          <w:color w:val="000000"/>
          <w:szCs w:val="24"/>
        </w:rPr>
        <w:t xml:space="preserve"> oraz nieruchomościach sąsiadujących</w:t>
      </w:r>
      <w:r w:rsidR="006B25D2" w:rsidRPr="006B25D2">
        <w:rPr>
          <w:color w:val="000000"/>
          <w:szCs w:val="24"/>
        </w:rPr>
        <w:t>. Sposób prowadzenia prac nie może wpływać na funkcjonowanie obiektu. W trakcie prowadzenia robót Wykonawca zobowiązany będzie do zachowania estetyki i czystości.</w:t>
      </w:r>
    </w:p>
    <w:p w14:paraId="172AE9C8" w14:textId="77777777" w:rsidR="005C3C3A" w:rsidRPr="00AC6BCB" w:rsidRDefault="005C3C3A" w:rsidP="00D10A6A">
      <w:pPr>
        <w:widowControl w:val="0"/>
        <w:shd w:val="clear" w:color="auto" w:fill="FFFFFF"/>
        <w:autoSpaceDE w:val="0"/>
        <w:autoSpaceDN w:val="0"/>
        <w:adjustRightInd w:val="0"/>
        <w:spacing w:line="276" w:lineRule="auto"/>
        <w:ind w:left="357"/>
        <w:jc w:val="both"/>
        <w:rPr>
          <w:color w:val="000000"/>
          <w:szCs w:val="24"/>
        </w:rPr>
      </w:pPr>
    </w:p>
    <w:p w14:paraId="64575EC4" w14:textId="77777777" w:rsidR="005C3C3A" w:rsidRPr="00AC6BCB" w:rsidRDefault="005C3C3A" w:rsidP="005C3C3A">
      <w:pPr>
        <w:widowControl w:val="0"/>
        <w:shd w:val="clear" w:color="auto" w:fill="FFFFFF"/>
        <w:spacing w:line="276" w:lineRule="auto"/>
        <w:jc w:val="center"/>
        <w:rPr>
          <w:b/>
          <w:szCs w:val="24"/>
        </w:rPr>
      </w:pPr>
      <w:r w:rsidRPr="00AC6BCB">
        <w:rPr>
          <w:b/>
          <w:szCs w:val="24"/>
        </w:rPr>
        <w:t>§ 10</w:t>
      </w:r>
    </w:p>
    <w:p w14:paraId="06DB7F7D" w14:textId="77777777" w:rsidR="005C3C3A" w:rsidRPr="00AC6BCB" w:rsidRDefault="005C3C3A" w:rsidP="005C3C3A">
      <w:pPr>
        <w:widowControl w:val="0"/>
        <w:shd w:val="clear" w:color="auto" w:fill="FFFFFF"/>
        <w:spacing w:line="276" w:lineRule="auto"/>
        <w:jc w:val="center"/>
        <w:rPr>
          <w:b/>
          <w:szCs w:val="24"/>
        </w:rPr>
      </w:pPr>
      <w:r w:rsidRPr="00AC6BCB">
        <w:rPr>
          <w:b/>
          <w:szCs w:val="24"/>
        </w:rPr>
        <w:t>REPREZENTACJA</w:t>
      </w:r>
    </w:p>
    <w:p w14:paraId="4FE68555" w14:textId="2D5877F3" w:rsidR="001B6921" w:rsidRPr="00AC6BCB" w:rsidRDefault="001B6921" w:rsidP="001B6921">
      <w:pPr>
        <w:widowControl w:val="0"/>
        <w:numPr>
          <w:ilvl w:val="0"/>
          <w:numId w:val="74"/>
        </w:numPr>
        <w:spacing w:before="120" w:line="276" w:lineRule="auto"/>
        <w:ind w:left="426" w:hanging="426"/>
        <w:jc w:val="both"/>
        <w:rPr>
          <w:szCs w:val="24"/>
        </w:rPr>
      </w:pPr>
      <w:r w:rsidRPr="00AC6BCB">
        <w:rPr>
          <w:szCs w:val="24"/>
        </w:rPr>
        <w:t>W imieniu Zamawiającego koordynację</w:t>
      </w:r>
      <w:r w:rsidR="00A017CF">
        <w:rPr>
          <w:szCs w:val="24"/>
        </w:rPr>
        <w:t xml:space="preserve"> i</w:t>
      </w:r>
      <w:r w:rsidRPr="00AC6BCB">
        <w:rPr>
          <w:szCs w:val="24"/>
        </w:rPr>
        <w:t xml:space="preserve"> nadzór inwestorski </w:t>
      </w:r>
      <w:r w:rsidR="00A017CF">
        <w:rPr>
          <w:szCs w:val="24"/>
        </w:rPr>
        <w:t xml:space="preserve">nad realizacją </w:t>
      </w:r>
      <w:r w:rsidRPr="00AC6BCB">
        <w:rPr>
          <w:szCs w:val="24"/>
        </w:rPr>
        <w:t xml:space="preserve"> </w:t>
      </w:r>
      <w:r w:rsidR="00A017CF">
        <w:rPr>
          <w:szCs w:val="24"/>
        </w:rPr>
        <w:t>umowy</w:t>
      </w:r>
      <w:r w:rsidRPr="00AC6BCB">
        <w:rPr>
          <w:szCs w:val="24"/>
        </w:rPr>
        <w:t xml:space="preserve"> pełni [________]</w:t>
      </w:r>
    </w:p>
    <w:p w14:paraId="5995F774" w14:textId="77777777" w:rsidR="001B6921" w:rsidRDefault="001B6921" w:rsidP="001B6921">
      <w:pPr>
        <w:widowControl w:val="0"/>
        <w:numPr>
          <w:ilvl w:val="0"/>
          <w:numId w:val="74"/>
        </w:numPr>
        <w:spacing w:before="120" w:line="276" w:lineRule="auto"/>
        <w:ind w:left="426" w:hanging="426"/>
        <w:jc w:val="both"/>
        <w:rPr>
          <w:szCs w:val="24"/>
        </w:rPr>
      </w:pPr>
      <w:r w:rsidRPr="00AC6BCB">
        <w:rPr>
          <w:szCs w:val="24"/>
        </w:rPr>
        <w:t>Funkcję kierownika budowy ze strony Wykonawcy pełni [_________].</w:t>
      </w:r>
    </w:p>
    <w:p w14:paraId="04644CC7" w14:textId="03E5B01E" w:rsidR="001B6921" w:rsidRPr="004631DF" w:rsidRDefault="001B6921" w:rsidP="001B6921">
      <w:pPr>
        <w:widowControl w:val="0"/>
        <w:numPr>
          <w:ilvl w:val="0"/>
          <w:numId w:val="74"/>
        </w:numPr>
        <w:spacing w:before="120" w:line="276" w:lineRule="auto"/>
        <w:ind w:left="426" w:hanging="426"/>
        <w:jc w:val="both"/>
        <w:rPr>
          <w:color w:val="000000" w:themeColor="text1"/>
          <w:szCs w:val="24"/>
        </w:rPr>
      </w:pPr>
      <w:r w:rsidRPr="00AC6BCB">
        <w:rPr>
          <w:szCs w:val="24"/>
        </w:rPr>
        <w:t xml:space="preserve">Zmiana osób wskazanych w ust. 1 – </w:t>
      </w:r>
      <w:r w:rsidR="00D10A6A">
        <w:rPr>
          <w:szCs w:val="24"/>
        </w:rPr>
        <w:t>2</w:t>
      </w:r>
      <w:r w:rsidRPr="00AC6BCB">
        <w:rPr>
          <w:szCs w:val="24"/>
        </w:rPr>
        <w:t xml:space="preserve"> nie wymaga zmiany umowy, a j</w:t>
      </w:r>
      <w:r w:rsidR="00831F45">
        <w:rPr>
          <w:szCs w:val="24"/>
        </w:rPr>
        <w:t xml:space="preserve">edynie pisemnego </w:t>
      </w:r>
      <w:r w:rsidR="00831F45" w:rsidRPr="004631DF">
        <w:rPr>
          <w:color w:val="000000" w:themeColor="text1"/>
          <w:szCs w:val="24"/>
        </w:rPr>
        <w:t>zawiadomienia</w:t>
      </w:r>
      <w:r w:rsidR="001A31EF" w:rsidRPr="004631DF">
        <w:rPr>
          <w:color w:val="000000" w:themeColor="text1"/>
          <w:szCs w:val="24"/>
        </w:rPr>
        <w:t>,</w:t>
      </w:r>
      <w:r w:rsidR="00831F45" w:rsidRPr="004631DF">
        <w:rPr>
          <w:color w:val="000000" w:themeColor="text1"/>
          <w:szCs w:val="24"/>
        </w:rPr>
        <w:t xml:space="preserve"> z zastrzeżeniem ust. </w:t>
      </w:r>
      <w:r w:rsidR="00D10A6A">
        <w:rPr>
          <w:color w:val="000000" w:themeColor="text1"/>
          <w:szCs w:val="24"/>
        </w:rPr>
        <w:t>4</w:t>
      </w:r>
      <w:r w:rsidR="001A31EF" w:rsidRPr="004631DF">
        <w:rPr>
          <w:color w:val="000000" w:themeColor="text1"/>
          <w:szCs w:val="24"/>
        </w:rPr>
        <w:t>.</w:t>
      </w:r>
    </w:p>
    <w:p w14:paraId="21969A75" w14:textId="4EE935AC" w:rsidR="005C3C3A" w:rsidRPr="00AC6BCB" w:rsidRDefault="001B6921" w:rsidP="001B6921">
      <w:pPr>
        <w:widowControl w:val="0"/>
        <w:numPr>
          <w:ilvl w:val="0"/>
          <w:numId w:val="74"/>
        </w:numPr>
        <w:spacing w:before="120" w:line="276" w:lineRule="auto"/>
        <w:ind w:left="426" w:hanging="426"/>
        <w:jc w:val="both"/>
        <w:rPr>
          <w:szCs w:val="24"/>
        </w:rPr>
      </w:pPr>
      <w:r w:rsidRPr="00AC6BCB">
        <w:rPr>
          <w:szCs w:val="24"/>
        </w:rPr>
        <w:t xml:space="preserve">Zmiana </w:t>
      </w:r>
      <w:r w:rsidR="00D10A6A">
        <w:rPr>
          <w:szCs w:val="24"/>
        </w:rPr>
        <w:t>osoby</w:t>
      </w:r>
      <w:r w:rsidRPr="00AC6BCB">
        <w:rPr>
          <w:szCs w:val="24"/>
        </w:rPr>
        <w:t xml:space="preserve"> wskazan</w:t>
      </w:r>
      <w:r w:rsidR="00D10A6A">
        <w:rPr>
          <w:szCs w:val="24"/>
        </w:rPr>
        <w:t>ej</w:t>
      </w:r>
      <w:r w:rsidRPr="00AC6BCB">
        <w:rPr>
          <w:szCs w:val="24"/>
        </w:rPr>
        <w:t xml:space="preserve"> w ust. 2</w:t>
      </w:r>
      <w:r w:rsidR="007A1305">
        <w:rPr>
          <w:szCs w:val="24"/>
        </w:rPr>
        <w:t xml:space="preserve"> </w:t>
      </w:r>
      <w:r w:rsidRPr="00AC6BCB">
        <w:rPr>
          <w:szCs w:val="24"/>
        </w:rPr>
        <w:t>możliwa jest jedynie</w:t>
      </w:r>
      <w:r w:rsidRPr="00AC6BCB">
        <w:rPr>
          <w:rFonts w:eastAsia="Calibri"/>
          <w:szCs w:val="24"/>
          <w:lang w:eastAsia="en-US"/>
        </w:rPr>
        <w:t xml:space="preserve"> w przypadku </w:t>
      </w:r>
      <w:r w:rsidRPr="00AC6BCB">
        <w:rPr>
          <w:rFonts w:cs="Calibri"/>
        </w:rPr>
        <w:t xml:space="preserve">zaistnienia istotnej </w:t>
      </w:r>
      <w:r w:rsidRPr="00AC6BCB">
        <w:rPr>
          <w:rFonts w:cs="Calibri"/>
        </w:rPr>
        <w:lastRenderedPageBreak/>
        <w:t xml:space="preserve">przyczyny (np. rozwiązania umowy o pracę ze wskazanym w ofercie pracownikiem, śmierci, wyjazdu zagranicznego itp.). </w:t>
      </w:r>
      <w:r w:rsidRPr="00AC6BCB">
        <w:rPr>
          <w:rFonts w:eastAsia="Calibri"/>
          <w:szCs w:val="24"/>
          <w:lang w:eastAsia="en-US"/>
        </w:rPr>
        <w:t>Now</w:t>
      </w:r>
      <w:r w:rsidR="00D10A6A">
        <w:rPr>
          <w:rFonts w:eastAsia="Calibri"/>
          <w:szCs w:val="24"/>
          <w:lang w:eastAsia="en-US"/>
        </w:rPr>
        <w:t>a</w:t>
      </w:r>
      <w:r w:rsidRPr="00AC6BCB">
        <w:rPr>
          <w:rFonts w:eastAsia="Calibri"/>
          <w:szCs w:val="24"/>
          <w:lang w:eastAsia="en-US"/>
        </w:rPr>
        <w:t xml:space="preserve"> osob</w:t>
      </w:r>
      <w:r w:rsidR="00D10A6A">
        <w:rPr>
          <w:rFonts w:eastAsia="Calibri"/>
          <w:szCs w:val="24"/>
          <w:lang w:eastAsia="en-US"/>
        </w:rPr>
        <w:t>a</w:t>
      </w:r>
      <w:r w:rsidRPr="00AC6BCB">
        <w:rPr>
          <w:rFonts w:eastAsia="Calibri"/>
          <w:szCs w:val="24"/>
          <w:lang w:eastAsia="en-US"/>
        </w:rPr>
        <w:t>, któr</w:t>
      </w:r>
      <w:r w:rsidR="00D10A6A">
        <w:rPr>
          <w:rFonts w:eastAsia="Calibri"/>
          <w:szCs w:val="24"/>
          <w:lang w:eastAsia="en-US"/>
        </w:rPr>
        <w:t>a</w:t>
      </w:r>
      <w:r w:rsidRPr="00AC6BCB">
        <w:rPr>
          <w:rFonts w:eastAsia="Calibri"/>
          <w:szCs w:val="24"/>
          <w:lang w:eastAsia="en-US"/>
        </w:rPr>
        <w:t xml:space="preserve"> miał</w:t>
      </w:r>
      <w:r w:rsidR="00D10A6A">
        <w:rPr>
          <w:rFonts w:eastAsia="Calibri"/>
          <w:szCs w:val="24"/>
          <w:lang w:eastAsia="en-US"/>
        </w:rPr>
        <w:t>a</w:t>
      </w:r>
      <w:r w:rsidRPr="00AC6BCB">
        <w:rPr>
          <w:rFonts w:eastAsia="Calibri"/>
          <w:szCs w:val="24"/>
          <w:lang w:eastAsia="en-US"/>
        </w:rPr>
        <w:t>by sprawować funkcj</w:t>
      </w:r>
      <w:r w:rsidR="00D10A6A">
        <w:rPr>
          <w:rFonts w:eastAsia="Calibri"/>
          <w:szCs w:val="24"/>
          <w:lang w:eastAsia="en-US"/>
        </w:rPr>
        <w:t>ę</w:t>
      </w:r>
      <w:r w:rsidRPr="00AC6BCB">
        <w:rPr>
          <w:rFonts w:eastAsia="Calibri"/>
          <w:szCs w:val="24"/>
          <w:lang w:eastAsia="en-US"/>
        </w:rPr>
        <w:t xml:space="preserve"> określon</w:t>
      </w:r>
      <w:r w:rsidR="00D10A6A">
        <w:rPr>
          <w:rFonts w:eastAsia="Calibri"/>
          <w:szCs w:val="24"/>
          <w:lang w:eastAsia="en-US"/>
        </w:rPr>
        <w:t>ą</w:t>
      </w:r>
      <w:r w:rsidRPr="00AC6BCB">
        <w:rPr>
          <w:rFonts w:eastAsia="Calibri"/>
          <w:szCs w:val="24"/>
          <w:lang w:eastAsia="en-US"/>
        </w:rPr>
        <w:t xml:space="preserve"> w ust. 2, mus</w:t>
      </w:r>
      <w:r w:rsidR="00D10A6A">
        <w:rPr>
          <w:rFonts w:eastAsia="Calibri"/>
          <w:szCs w:val="24"/>
          <w:lang w:eastAsia="en-US"/>
        </w:rPr>
        <w:t>i</w:t>
      </w:r>
      <w:r w:rsidRPr="00AC6BCB">
        <w:rPr>
          <w:rFonts w:eastAsia="Calibri"/>
          <w:szCs w:val="24"/>
          <w:lang w:eastAsia="en-US"/>
        </w:rPr>
        <w:t xml:space="preserve"> spełnić wymagania określone przez Zamawiającego w postępowaniu skutkującym zawarciem niniejszej umowy w stopniu nie mniejszym niż osob</w:t>
      </w:r>
      <w:r w:rsidR="00D10A6A">
        <w:rPr>
          <w:rFonts w:eastAsia="Calibri"/>
          <w:szCs w:val="24"/>
          <w:lang w:eastAsia="en-US"/>
        </w:rPr>
        <w:t>a</w:t>
      </w:r>
      <w:r w:rsidRPr="00AC6BCB">
        <w:rPr>
          <w:rFonts w:eastAsia="Calibri"/>
          <w:szCs w:val="24"/>
          <w:lang w:eastAsia="en-US"/>
        </w:rPr>
        <w:t>, któr</w:t>
      </w:r>
      <w:r w:rsidR="00D10A6A">
        <w:rPr>
          <w:rFonts w:eastAsia="Calibri"/>
          <w:szCs w:val="24"/>
          <w:lang w:eastAsia="en-US"/>
        </w:rPr>
        <w:t>a</w:t>
      </w:r>
      <w:r w:rsidRPr="00AC6BCB">
        <w:rPr>
          <w:rFonts w:eastAsia="Calibri"/>
          <w:szCs w:val="24"/>
          <w:lang w:eastAsia="en-US"/>
        </w:rPr>
        <w:t xml:space="preserve"> zostan</w:t>
      </w:r>
      <w:r w:rsidR="00D10A6A">
        <w:rPr>
          <w:rFonts w:eastAsia="Calibri"/>
          <w:szCs w:val="24"/>
          <w:lang w:eastAsia="en-US"/>
        </w:rPr>
        <w:t>ie</w:t>
      </w:r>
      <w:r w:rsidRPr="00AC6BCB">
        <w:rPr>
          <w:rFonts w:eastAsia="Calibri"/>
          <w:szCs w:val="24"/>
          <w:lang w:eastAsia="en-US"/>
        </w:rPr>
        <w:t xml:space="preserve"> przez ni</w:t>
      </w:r>
      <w:r w:rsidR="00D10A6A">
        <w:rPr>
          <w:rFonts w:eastAsia="Calibri"/>
          <w:szCs w:val="24"/>
          <w:lang w:eastAsia="en-US"/>
        </w:rPr>
        <w:t>ą</w:t>
      </w:r>
      <w:r w:rsidRPr="00AC6BCB">
        <w:rPr>
          <w:rFonts w:eastAsia="Calibri"/>
          <w:szCs w:val="24"/>
          <w:lang w:eastAsia="en-US"/>
        </w:rPr>
        <w:t xml:space="preserve"> zastąpion</w:t>
      </w:r>
      <w:r w:rsidR="00D10A6A">
        <w:rPr>
          <w:rFonts w:eastAsia="Calibri"/>
          <w:szCs w:val="24"/>
          <w:lang w:eastAsia="en-US"/>
        </w:rPr>
        <w:t>a</w:t>
      </w:r>
      <w:r w:rsidRPr="00AC6BCB">
        <w:rPr>
          <w:rFonts w:eastAsia="Calibri"/>
          <w:szCs w:val="24"/>
          <w:lang w:eastAsia="en-US"/>
        </w:rPr>
        <w:t>.</w:t>
      </w:r>
    </w:p>
    <w:p w14:paraId="29B030AE" w14:textId="77777777" w:rsidR="005C3C3A" w:rsidRPr="00AC6BCB" w:rsidRDefault="005C3C3A" w:rsidP="005C3C3A">
      <w:pPr>
        <w:shd w:val="clear" w:color="auto" w:fill="FFFFFF"/>
        <w:spacing w:line="276" w:lineRule="auto"/>
        <w:ind w:right="11"/>
        <w:jc w:val="center"/>
        <w:rPr>
          <w:b/>
          <w:color w:val="000000"/>
          <w:szCs w:val="24"/>
        </w:rPr>
      </w:pPr>
    </w:p>
    <w:p w14:paraId="67484333" w14:textId="77777777" w:rsidR="005C3C3A" w:rsidRPr="00AC6BCB" w:rsidRDefault="005C3C3A" w:rsidP="005C3C3A">
      <w:pPr>
        <w:shd w:val="clear" w:color="auto" w:fill="FFFFFF"/>
        <w:spacing w:line="276" w:lineRule="auto"/>
        <w:ind w:right="11"/>
        <w:jc w:val="center"/>
        <w:rPr>
          <w:b/>
          <w:color w:val="000000"/>
          <w:szCs w:val="24"/>
        </w:rPr>
      </w:pPr>
      <w:r w:rsidRPr="00AC6BCB">
        <w:rPr>
          <w:b/>
          <w:color w:val="000000"/>
          <w:szCs w:val="24"/>
        </w:rPr>
        <w:t>§ 11</w:t>
      </w:r>
    </w:p>
    <w:p w14:paraId="5A46DA03" w14:textId="77777777" w:rsidR="005C3C3A" w:rsidRPr="00AC6BCB" w:rsidRDefault="005C3C3A" w:rsidP="005C3C3A">
      <w:pPr>
        <w:shd w:val="clear" w:color="auto" w:fill="FFFFFF"/>
        <w:spacing w:line="276" w:lineRule="auto"/>
        <w:ind w:right="9"/>
        <w:jc w:val="center"/>
        <w:rPr>
          <w:szCs w:val="24"/>
        </w:rPr>
      </w:pPr>
      <w:r w:rsidRPr="00AC6BCB">
        <w:rPr>
          <w:b/>
          <w:color w:val="000000"/>
          <w:szCs w:val="24"/>
        </w:rPr>
        <w:t>NADZÓR ZAMAWIAJĄCEGO</w:t>
      </w:r>
    </w:p>
    <w:p w14:paraId="6B2680CD" w14:textId="14D0047C" w:rsidR="005C3C3A" w:rsidRPr="00AC6BCB" w:rsidRDefault="005C3C3A" w:rsidP="005C3C3A">
      <w:pPr>
        <w:widowControl w:val="0"/>
        <w:numPr>
          <w:ilvl w:val="0"/>
          <w:numId w:val="48"/>
        </w:numPr>
        <w:shd w:val="clear" w:color="auto" w:fill="FFFFFF"/>
        <w:autoSpaceDE w:val="0"/>
        <w:autoSpaceDN w:val="0"/>
        <w:adjustRightInd w:val="0"/>
        <w:spacing w:before="120" w:line="276" w:lineRule="auto"/>
        <w:ind w:left="426" w:hanging="426"/>
        <w:jc w:val="both"/>
        <w:rPr>
          <w:color w:val="000000"/>
          <w:szCs w:val="24"/>
        </w:rPr>
      </w:pPr>
      <w:r w:rsidRPr="00AC6BCB">
        <w:rPr>
          <w:color w:val="000000"/>
          <w:szCs w:val="24"/>
        </w:rPr>
        <w:t>Inspektor nadzoru, o który</w:t>
      </w:r>
      <w:r w:rsidR="00E260BE">
        <w:rPr>
          <w:color w:val="000000"/>
          <w:szCs w:val="24"/>
        </w:rPr>
        <w:t>m</w:t>
      </w:r>
      <w:r w:rsidRPr="00AC6BCB">
        <w:rPr>
          <w:color w:val="000000"/>
          <w:szCs w:val="24"/>
        </w:rPr>
        <w:t xml:space="preserve"> mowa w § 10 ust</w:t>
      </w:r>
      <w:r w:rsidR="00134FD9">
        <w:rPr>
          <w:color w:val="000000"/>
          <w:szCs w:val="24"/>
        </w:rPr>
        <w:t>.</w:t>
      </w:r>
      <w:r w:rsidRPr="00AC6BCB">
        <w:rPr>
          <w:color w:val="000000"/>
          <w:szCs w:val="24"/>
        </w:rPr>
        <w:t xml:space="preserve"> 1, sprawować będ</w:t>
      </w:r>
      <w:r w:rsidR="00E260BE">
        <w:rPr>
          <w:color w:val="000000"/>
          <w:szCs w:val="24"/>
        </w:rPr>
        <w:t>zie</w:t>
      </w:r>
      <w:r w:rsidRPr="00AC6BCB">
        <w:rPr>
          <w:color w:val="000000"/>
          <w:szCs w:val="24"/>
        </w:rPr>
        <w:t xml:space="preserve"> w imieniu Zamawiającego kontrolę zgodności wykonania przedmiotu umowy z wymaganiami Zamawiającego, obowiązującymi przepisami oraz zasadami wiedzy technicznej.</w:t>
      </w:r>
    </w:p>
    <w:p w14:paraId="3F281EE6" w14:textId="2DB9ECA3" w:rsidR="005C3C3A" w:rsidRPr="00AC6BCB" w:rsidRDefault="005C3C3A" w:rsidP="005C3C3A">
      <w:pPr>
        <w:widowControl w:val="0"/>
        <w:numPr>
          <w:ilvl w:val="0"/>
          <w:numId w:val="48"/>
        </w:numPr>
        <w:shd w:val="clear" w:color="auto" w:fill="FFFFFF"/>
        <w:autoSpaceDE w:val="0"/>
        <w:autoSpaceDN w:val="0"/>
        <w:adjustRightInd w:val="0"/>
        <w:spacing w:before="120" w:line="276" w:lineRule="auto"/>
        <w:ind w:left="426" w:hanging="426"/>
        <w:jc w:val="both"/>
        <w:rPr>
          <w:color w:val="000000"/>
          <w:szCs w:val="24"/>
        </w:rPr>
      </w:pPr>
      <w:r w:rsidRPr="00AC6BCB">
        <w:rPr>
          <w:color w:val="000000"/>
          <w:szCs w:val="24"/>
        </w:rPr>
        <w:t>Inspektor nadzoru</w:t>
      </w:r>
      <w:r w:rsidR="00134FD9">
        <w:rPr>
          <w:color w:val="000000"/>
          <w:szCs w:val="24"/>
        </w:rPr>
        <w:t>,</w:t>
      </w:r>
      <w:r w:rsidRPr="00AC6BCB">
        <w:rPr>
          <w:color w:val="000000"/>
          <w:szCs w:val="24"/>
        </w:rPr>
        <w:t xml:space="preserve"> działając w imieniu Zamawiającego</w:t>
      </w:r>
      <w:r w:rsidR="00134FD9">
        <w:rPr>
          <w:color w:val="000000"/>
          <w:szCs w:val="24"/>
        </w:rPr>
        <w:t>,</w:t>
      </w:r>
      <w:r w:rsidRPr="00AC6BCB">
        <w:rPr>
          <w:color w:val="000000"/>
          <w:szCs w:val="24"/>
        </w:rPr>
        <w:t xml:space="preserve"> ma prawo:</w:t>
      </w:r>
    </w:p>
    <w:p w14:paraId="01364316" w14:textId="77777777" w:rsidR="005C3C3A" w:rsidRPr="00AC6BCB" w:rsidRDefault="005C3C3A" w:rsidP="005C3C3A">
      <w:pPr>
        <w:widowControl w:val="0"/>
        <w:numPr>
          <w:ilvl w:val="0"/>
          <w:numId w:val="54"/>
        </w:numPr>
        <w:shd w:val="clear" w:color="auto" w:fill="FFFFFF"/>
        <w:autoSpaceDE w:val="0"/>
        <w:autoSpaceDN w:val="0"/>
        <w:adjustRightInd w:val="0"/>
        <w:spacing w:before="120" w:line="276" w:lineRule="auto"/>
        <w:ind w:left="851" w:hanging="284"/>
        <w:jc w:val="both"/>
        <w:rPr>
          <w:color w:val="000000"/>
          <w:szCs w:val="24"/>
        </w:rPr>
      </w:pPr>
      <w:r w:rsidRPr="00AC6BCB">
        <w:rPr>
          <w:color w:val="000000"/>
          <w:szCs w:val="24"/>
        </w:rPr>
        <w:t>wydawać Wykonawcy polecenia dotyczące usunięcia nieprawidłowości lub zagrożeń, wykonania prób lub badań, także wymagających odkrycia robót lub elementów zakrytych oraz przedstawienia ekspertyz dotyczących prowadzonych robót budowlanych, dowodów dopuszczenia do obrotu i stosowania w budownictwie wyrobów oraz urządzeń technicznych,</w:t>
      </w:r>
    </w:p>
    <w:p w14:paraId="19B85B31" w14:textId="77777777" w:rsidR="005C3C3A" w:rsidRPr="00AC6BCB" w:rsidRDefault="005C3C3A" w:rsidP="005C3C3A">
      <w:pPr>
        <w:widowControl w:val="0"/>
        <w:numPr>
          <w:ilvl w:val="0"/>
          <w:numId w:val="54"/>
        </w:numPr>
        <w:shd w:val="clear" w:color="auto" w:fill="FFFFFF"/>
        <w:autoSpaceDE w:val="0"/>
        <w:autoSpaceDN w:val="0"/>
        <w:adjustRightInd w:val="0"/>
        <w:spacing w:before="120" w:line="276" w:lineRule="auto"/>
        <w:ind w:left="851" w:hanging="284"/>
        <w:jc w:val="both"/>
        <w:rPr>
          <w:color w:val="000000"/>
          <w:szCs w:val="24"/>
        </w:rPr>
      </w:pPr>
      <w:r w:rsidRPr="00AC6BCB">
        <w:rPr>
          <w:color w:val="000000"/>
          <w:szCs w:val="24"/>
        </w:rPr>
        <w:t>żądać od Wykonawcy dokonania poprawek bądź ponownego wykonania wadliwie wykonanych robót, a także wstrzymania dalszych robót budowlanych w przypadku, gdyby ich kontynuacja mogła wywołać zagrożenie bądź spowodować niedopuszczalną niezgodność z wymaganiami Zamawiającego, obowiązującymi przepisami oraz zasadami wiedzy technicznej.</w:t>
      </w:r>
    </w:p>
    <w:p w14:paraId="508F231E" w14:textId="77777777" w:rsidR="005C3C3A" w:rsidRPr="00AC6BCB" w:rsidRDefault="005C3C3A" w:rsidP="005C3C3A">
      <w:pPr>
        <w:widowControl w:val="0"/>
        <w:numPr>
          <w:ilvl w:val="0"/>
          <w:numId w:val="49"/>
        </w:numPr>
        <w:shd w:val="clear" w:color="auto" w:fill="FFFFFF"/>
        <w:autoSpaceDE w:val="0"/>
        <w:autoSpaceDN w:val="0"/>
        <w:adjustRightInd w:val="0"/>
        <w:spacing w:before="120" w:line="276" w:lineRule="auto"/>
        <w:ind w:left="426" w:hanging="426"/>
        <w:jc w:val="both"/>
        <w:rPr>
          <w:color w:val="000000"/>
          <w:szCs w:val="24"/>
        </w:rPr>
      </w:pPr>
      <w:r w:rsidRPr="00AC6BCB">
        <w:rPr>
          <w:color w:val="000000"/>
          <w:szCs w:val="24"/>
        </w:rPr>
        <w:t>Inspektor nadzoru nie jest upoważniony do wydawania poleceń realizacji robót,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 do czasu zajęcia stanowiska przez Zamawiającego.</w:t>
      </w:r>
    </w:p>
    <w:p w14:paraId="1E4323B5" w14:textId="5496DB5C" w:rsidR="005C3C3A" w:rsidRPr="00AC6BCB" w:rsidRDefault="005C3C3A" w:rsidP="005C3C3A">
      <w:pPr>
        <w:widowControl w:val="0"/>
        <w:numPr>
          <w:ilvl w:val="0"/>
          <w:numId w:val="49"/>
        </w:numPr>
        <w:shd w:val="clear" w:color="auto" w:fill="FFFFFF"/>
        <w:autoSpaceDE w:val="0"/>
        <w:autoSpaceDN w:val="0"/>
        <w:adjustRightInd w:val="0"/>
        <w:spacing w:before="120" w:line="276" w:lineRule="auto"/>
        <w:ind w:left="426" w:hanging="426"/>
        <w:jc w:val="both"/>
        <w:rPr>
          <w:color w:val="000000"/>
          <w:szCs w:val="24"/>
        </w:rPr>
      </w:pPr>
      <w:r w:rsidRPr="00AC6BCB">
        <w:rPr>
          <w:color w:val="000000"/>
          <w:szCs w:val="24"/>
        </w:rPr>
        <w:t>Wykonawca nie może domagać się zapłaty za wykonane prace określone w ust. 3, jeżeli Zamawiający nie wyraził na nie zgody.</w:t>
      </w:r>
    </w:p>
    <w:p w14:paraId="10BDA4D5" w14:textId="77777777" w:rsidR="005C3C3A" w:rsidRPr="00AC6BCB" w:rsidRDefault="005C3C3A" w:rsidP="005C3C3A">
      <w:pPr>
        <w:widowControl w:val="0"/>
        <w:numPr>
          <w:ilvl w:val="0"/>
          <w:numId w:val="49"/>
        </w:numPr>
        <w:shd w:val="clear" w:color="auto" w:fill="FFFFFF"/>
        <w:autoSpaceDE w:val="0"/>
        <w:autoSpaceDN w:val="0"/>
        <w:adjustRightInd w:val="0"/>
        <w:spacing w:before="120" w:line="276" w:lineRule="auto"/>
        <w:ind w:left="426" w:hanging="426"/>
        <w:jc w:val="both"/>
        <w:rPr>
          <w:color w:val="000000"/>
          <w:szCs w:val="24"/>
        </w:rPr>
      </w:pPr>
      <w:r w:rsidRPr="00AC6BCB">
        <w:rPr>
          <w:color w:val="000000"/>
          <w:szCs w:val="24"/>
        </w:rPr>
        <w:t>Inspektor nadzoru nie ma prawa zwolnienia Wykonawcy z wykonania jakichkolwiek zobowiązań wynikających z niniejszej umowy.</w:t>
      </w:r>
    </w:p>
    <w:p w14:paraId="56693D32" w14:textId="77777777" w:rsidR="005C3C3A" w:rsidRPr="00AC6BCB" w:rsidRDefault="005C3C3A" w:rsidP="008C190F">
      <w:pPr>
        <w:widowControl w:val="0"/>
        <w:shd w:val="clear" w:color="auto" w:fill="FFFFFF"/>
        <w:tabs>
          <w:tab w:val="left" w:pos="331"/>
        </w:tabs>
        <w:autoSpaceDE w:val="0"/>
        <w:autoSpaceDN w:val="0"/>
        <w:adjustRightInd w:val="0"/>
        <w:spacing w:line="276" w:lineRule="auto"/>
        <w:ind w:left="329"/>
        <w:jc w:val="both"/>
        <w:rPr>
          <w:color w:val="000000"/>
          <w:szCs w:val="24"/>
        </w:rPr>
      </w:pPr>
    </w:p>
    <w:p w14:paraId="1E5D7B63" w14:textId="77777777" w:rsidR="005C3C3A" w:rsidRPr="00AC6BCB" w:rsidRDefault="005C3C3A" w:rsidP="005C3C3A">
      <w:pPr>
        <w:shd w:val="clear" w:color="auto" w:fill="FFFFFF"/>
        <w:spacing w:line="276" w:lineRule="auto"/>
        <w:jc w:val="center"/>
        <w:rPr>
          <w:b/>
          <w:color w:val="000000"/>
          <w:szCs w:val="24"/>
        </w:rPr>
      </w:pPr>
      <w:r w:rsidRPr="00AC6BCB">
        <w:rPr>
          <w:b/>
          <w:color w:val="000000"/>
          <w:szCs w:val="24"/>
        </w:rPr>
        <w:t>§ 12</w:t>
      </w:r>
    </w:p>
    <w:p w14:paraId="03533EBD" w14:textId="77777777" w:rsidR="005C3C3A" w:rsidRPr="00AC6BCB" w:rsidRDefault="005C3C3A" w:rsidP="005C3C3A">
      <w:pPr>
        <w:shd w:val="clear" w:color="auto" w:fill="FFFFFF"/>
        <w:spacing w:line="276" w:lineRule="auto"/>
        <w:ind w:right="22"/>
        <w:jc w:val="center"/>
        <w:rPr>
          <w:b/>
          <w:color w:val="000000"/>
          <w:szCs w:val="24"/>
        </w:rPr>
      </w:pPr>
      <w:r w:rsidRPr="00AC6BCB">
        <w:rPr>
          <w:b/>
          <w:color w:val="000000"/>
          <w:szCs w:val="24"/>
        </w:rPr>
        <w:t>ODBIORY ROBÓT ZANIKAJĄCYCH I ULEGAJĄCYCH ZAKRYCIU</w:t>
      </w:r>
    </w:p>
    <w:p w14:paraId="2B9A8DDC" w14:textId="77777777" w:rsidR="005C3C3A" w:rsidRPr="00E355D6" w:rsidRDefault="005C3C3A" w:rsidP="005C3C3A">
      <w:pPr>
        <w:pStyle w:val="Akapitzlist"/>
        <w:numPr>
          <w:ilvl w:val="3"/>
          <w:numId w:val="73"/>
        </w:numPr>
        <w:shd w:val="clear" w:color="auto" w:fill="FFFFFF"/>
        <w:spacing w:before="120" w:line="276" w:lineRule="auto"/>
        <w:ind w:left="425" w:right="23" w:hanging="425"/>
        <w:jc w:val="both"/>
        <w:rPr>
          <w:color w:val="000000"/>
          <w:szCs w:val="24"/>
        </w:rPr>
      </w:pPr>
      <w:r w:rsidRPr="00E355D6">
        <w:rPr>
          <w:color w:val="000000"/>
          <w:szCs w:val="24"/>
        </w:rPr>
        <w:t>Wykonawca jest zobowiązany umożliwić inspektorowi nadzoru sprawdzenie każdej roboty zanikającej lub ulegającej zakryciu.</w:t>
      </w:r>
    </w:p>
    <w:p w14:paraId="6341096A" w14:textId="77777777" w:rsidR="005C3C3A" w:rsidRPr="00E355D6" w:rsidRDefault="005C3C3A" w:rsidP="005C3C3A">
      <w:pPr>
        <w:pStyle w:val="Akapitzlist"/>
        <w:numPr>
          <w:ilvl w:val="3"/>
          <w:numId w:val="73"/>
        </w:numPr>
        <w:shd w:val="clear" w:color="auto" w:fill="FFFFFF"/>
        <w:spacing w:before="120" w:line="276" w:lineRule="auto"/>
        <w:ind w:left="425" w:right="23" w:hanging="425"/>
        <w:jc w:val="both"/>
        <w:rPr>
          <w:color w:val="000000"/>
          <w:szCs w:val="24"/>
        </w:rPr>
      </w:pPr>
      <w:r w:rsidRPr="00E355D6">
        <w:rPr>
          <w:color w:val="000000"/>
          <w:szCs w:val="24"/>
        </w:rPr>
        <w:t xml:space="preserve">Roboty zanikające lub ulegające zakryciu podlegają odbiorowi, którego gotowość Wykonawca zgłasza wpisem do dziennika budowy, powiadamiając o tym inspektora nadzoru. </w:t>
      </w:r>
    </w:p>
    <w:p w14:paraId="511305D8" w14:textId="3120E954" w:rsidR="005C3C3A" w:rsidRPr="00E355D6" w:rsidRDefault="005C3C3A" w:rsidP="005C3C3A">
      <w:pPr>
        <w:pStyle w:val="Akapitzlist"/>
        <w:numPr>
          <w:ilvl w:val="3"/>
          <w:numId w:val="73"/>
        </w:numPr>
        <w:shd w:val="clear" w:color="auto" w:fill="FFFFFF"/>
        <w:spacing w:before="120" w:line="276" w:lineRule="auto"/>
        <w:ind w:left="425" w:right="23" w:hanging="425"/>
        <w:jc w:val="both"/>
        <w:rPr>
          <w:color w:val="000000"/>
          <w:szCs w:val="24"/>
        </w:rPr>
      </w:pPr>
      <w:r w:rsidRPr="00E355D6">
        <w:rPr>
          <w:color w:val="000000"/>
          <w:szCs w:val="24"/>
        </w:rPr>
        <w:t xml:space="preserve">Odbiór powinien być przeprowadzony niezwłocznie, nie później jednak niż 3 dni od daty zgłoszenia gotowości do odbioru inspektorowi nadzoru </w:t>
      </w:r>
      <w:r w:rsidR="0097345E">
        <w:rPr>
          <w:color w:val="000000"/>
          <w:szCs w:val="24"/>
        </w:rPr>
        <w:t>oraz</w:t>
      </w:r>
      <w:r w:rsidRPr="00E355D6">
        <w:rPr>
          <w:color w:val="000000"/>
          <w:szCs w:val="24"/>
        </w:rPr>
        <w:t xml:space="preserve"> potwierdzony</w:t>
      </w:r>
      <w:r>
        <w:rPr>
          <w:color w:val="000000"/>
          <w:szCs w:val="24"/>
        </w:rPr>
        <w:t xml:space="preserve"> wpisem w dzienniku budowy lub</w:t>
      </w:r>
      <w:r w:rsidRPr="00E355D6">
        <w:rPr>
          <w:color w:val="000000"/>
          <w:szCs w:val="24"/>
        </w:rPr>
        <w:t xml:space="preserve"> protokołem odbioru robót zanikających i ulegających zakryciu.</w:t>
      </w:r>
    </w:p>
    <w:p w14:paraId="61D3FD3E" w14:textId="1776A2A3" w:rsidR="005C3C3A" w:rsidRDefault="005C3C3A" w:rsidP="005C3C3A">
      <w:pPr>
        <w:pStyle w:val="Akapitzlist"/>
        <w:numPr>
          <w:ilvl w:val="3"/>
          <w:numId w:val="73"/>
        </w:numPr>
        <w:shd w:val="clear" w:color="auto" w:fill="FFFFFF"/>
        <w:spacing w:before="120" w:line="276" w:lineRule="auto"/>
        <w:ind w:left="425" w:right="23" w:hanging="425"/>
        <w:jc w:val="both"/>
        <w:rPr>
          <w:color w:val="000000"/>
          <w:szCs w:val="24"/>
        </w:rPr>
      </w:pPr>
      <w:r w:rsidRPr="00E355D6">
        <w:rPr>
          <w:color w:val="000000"/>
          <w:szCs w:val="24"/>
        </w:rPr>
        <w:lastRenderedPageBreak/>
        <w:t xml:space="preserve">Jeżeli </w:t>
      </w:r>
      <w:r w:rsidR="009F3034" w:rsidRPr="00E355D6">
        <w:rPr>
          <w:color w:val="000000"/>
          <w:szCs w:val="24"/>
        </w:rPr>
        <w:t xml:space="preserve">inspektor </w:t>
      </w:r>
      <w:r w:rsidRPr="00E355D6">
        <w:rPr>
          <w:color w:val="000000"/>
          <w:szCs w:val="24"/>
        </w:rPr>
        <w:t xml:space="preserve">nadzoru uzna odbiór robót zanikających lub ulegających zakryciu za zbędny, jest zobowiązany zawiadomić o tym Wykonawcę </w:t>
      </w:r>
      <w:r w:rsidR="0097345E" w:rsidRPr="00E355D6">
        <w:rPr>
          <w:color w:val="000000"/>
          <w:szCs w:val="24"/>
        </w:rPr>
        <w:t xml:space="preserve">wpisem do dziennika budowy </w:t>
      </w:r>
      <w:r w:rsidRPr="00E355D6">
        <w:rPr>
          <w:color w:val="000000"/>
          <w:szCs w:val="24"/>
        </w:rPr>
        <w:t xml:space="preserve">w terminie określonym w ust. </w:t>
      </w:r>
      <w:r w:rsidR="0097345E">
        <w:rPr>
          <w:color w:val="000000"/>
          <w:szCs w:val="24"/>
        </w:rPr>
        <w:t>3</w:t>
      </w:r>
      <w:r w:rsidRPr="00E355D6">
        <w:rPr>
          <w:color w:val="000000"/>
          <w:szCs w:val="24"/>
        </w:rPr>
        <w:t>.</w:t>
      </w:r>
    </w:p>
    <w:p w14:paraId="1CA72232" w14:textId="77777777" w:rsidR="005C3C3A" w:rsidRPr="00852401" w:rsidRDefault="005C3C3A" w:rsidP="005C3C3A">
      <w:pPr>
        <w:pStyle w:val="Akapitzlist"/>
        <w:numPr>
          <w:ilvl w:val="3"/>
          <w:numId w:val="73"/>
        </w:numPr>
        <w:shd w:val="clear" w:color="auto" w:fill="FFFFFF"/>
        <w:spacing w:before="120" w:line="276" w:lineRule="auto"/>
        <w:ind w:left="425" w:right="23" w:hanging="425"/>
        <w:jc w:val="both"/>
        <w:rPr>
          <w:color w:val="000000"/>
          <w:szCs w:val="24"/>
        </w:rPr>
      </w:pPr>
      <w:r w:rsidRPr="00852401">
        <w:rPr>
          <w:color w:val="000000"/>
          <w:szCs w:val="24"/>
        </w:rPr>
        <w:t xml:space="preserve">W przypadku niezgłoszenia </w:t>
      </w:r>
      <w:r w:rsidR="009F3034" w:rsidRPr="00852401">
        <w:rPr>
          <w:color w:val="000000"/>
          <w:szCs w:val="24"/>
        </w:rPr>
        <w:t xml:space="preserve">inspektorowi </w:t>
      </w:r>
      <w:r w:rsidRPr="00852401">
        <w:rPr>
          <w:color w:val="000000"/>
          <w:szCs w:val="24"/>
        </w:rPr>
        <w:t>nadzoru gotowości do odbioru robót zanikających lub ulegających zakryciu, Wykonawca jest zobowiązany odkryć lub wykonać otwory niezbędne dla zbadania robót, a następnie na własny koszt przywrócić stan poprzedni.</w:t>
      </w:r>
    </w:p>
    <w:p w14:paraId="52D79681" w14:textId="3D25B93C" w:rsidR="005C3C3A" w:rsidRDefault="005C3C3A" w:rsidP="005C3C3A">
      <w:pPr>
        <w:shd w:val="clear" w:color="auto" w:fill="FFFFFF"/>
        <w:spacing w:line="276" w:lineRule="auto"/>
        <w:ind w:right="22"/>
        <w:jc w:val="center"/>
        <w:rPr>
          <w:b/>
          <w:color w:val="000000"/>
          <w:szCs w:val="24"/>
        </w:rPr>
      </w:pPr>
    </w:p>
    <w:p w14:paraId="33B5B180" w14:textId="77777777" w:rsidR="005C3C3A" w:rsidRPr="00AC6BCB" w:rsidRDefault="005C3C3A" w:rsidP="005C3C3A">
      <w:pPr>
        <w:shd w:val="clear" w:color="auto" w:fill="FFFFFF"/>
        <w:spacing w:line="276" w:lineRule="auto"/>
        <w:ind w:right="22"/>
        <w:jc w:val="center"/>
        <w:rPr>
          <w:b/>
          <w:color w:val="000000"/>
          <w:szCs w:val="24"/>
        </w:rPr>
      </w:pPr>
      <w:r w:rsidRPr="00AC6BCB">
        <w:rPr>
          <w:b/>
          <w:color w:val="000000"/>
          <w:szCs w:val="24"/>
        </w:rPr>
        <w:t>§ 13</w:t>
      </w:r>
    </w:p>
    <w:p w14:paraId="5C673EC9" w14:textId="77777777" w:rsidR="005C3C3A" w:rsidRPr="00AC6BCB" w:rsidRDefault="005C3C3A" w:rsidP="005C3C3A">
      <w:pPr>
        <w:shd w:val="clear" w:color="auto" w:fill="FFFFFF"/>
        <w:spacing w:line="276" w:lineRule="auto"/>
        <w:ind w:right="9"/>
        <w:jc w:val="center"/>
        <w:rPr>
          <w:szCs w:val="24"/>
        </w:rPr>
      </w:pPr>
      <w:r w:rsidRPr="00AC6BCB">
        <w:rPr>
          <w:b/>
          <w:color w:val="000000"/>
          <w:szCs w:val="24"/>
        </w:rPr>
        <w:t>ODBIÓR KOŃCOWY</w:t>
      </w:r>
    </w:p>
    <w:p w14:paraId="7FE08333" w14:textId="77777777" w:rsidR="005C3C3A" w:rsidRPr="00AC6BCB" w:rsidRDefault="005C3C3A" w:rsidP="005C3C3A">
      <w:pPr>
        <w:widowControl w:val="0"/>
        <w:numPr>
          <w:ilvl w:val="0"/>
          <w:numId w:val="46"/>
        </w:numPr>
        <w:shd w:val="clear" w:color="auto" w:fill="FFFFFF"/>
        <w:tabs>
          <w:tab w:val="left" w:pos="394"/>
        </w:tabs>
        <w:autoSpaceDE w:val="0"/>
        <w:autoSpaceDN w:val="0"/>
        <w:adjustRightInd w:val="0"/>
        <w:spacing w:before="120" w:line="276" w:lineRule="auto"/>
        <w:jc w:val="both"/>
        <w:rPr>
          <w:color w:val="000000"/>
          <w:szCs w:val="24"/>
        </w:rPr>
      </w:pPr>
      <w:r w:rsidRPr="00AC6BCB">
        <w:rPr>
          <w:color w:val="000000"/>
          <w:szCs w:val="24"/>
        </w:rPr>
        <w:t>Odbioru końcowego prac stanowiących przedmiot umowy dokona powołana przez Zamawiającego komisja odbiorowa.</w:t>
      </w:r>
    </w:p>
    <w:p w14:paraId="63164817" w14:textId="1CCD3C9E" w:rsidR="005C3C3A" w:rsidRPr="00AC6BCB" w:rsidRDefault="005C3C3A" w:rsidP="005C3C3A">
      <w:pPr>
        <w:widowControl w:val="0"/>
        <w:numPr>
          <w:ilvl w:val="0"/>
          <w:numId w:val="46"/>
        </w:numPr>
        <w:shd w:val="clear" w:color="auto" w:fill="FFFFFF"/>
        <w:tabs>
          <w:tab w:val="left" w:pos="394"/>
        </w:tabs>
        <w:autoSpaceDE w:val="0"/>
        <w:autoSpaceDN w:val="0"/>
        <w:adjustRightInd w:val="0"/>
        <w:spacing w:before="120" w:line="276" w:lineRule="auto"/>
        <w:jc w:val="both"/>
        <w:rPr>
          <w:color w:val="000000"/>
          <w:szCs w:val="24"/>
        </w:rPr>
      </w:pPr>
      <w:r w:rsidRPr="00AC6BCB">
        <w:rPr>
          <w:color w:val="000000"/>
          <w:szCs w:val="24"/>
        </w:rPr>
        <w:t xml:space="preserve">O gotowości przedmiotu umowy do odbioru </w:t>
      </w:r>
      <w:r w:rsidR="007D2394">
        <w:rPr>
          <w:color w:val="000000"/>
          <w:szCs w:val="24"/>
        </w:rPr>
        <w:t xml:space="preserve">końcowego </w:t>
      </w:r>
      <w:r w:rsidRPr="00AC6BCB">
        <w:rPr>
          <w:color w:val="000000"/>
          <w:szCs w:val="24"/>
        </w:rPr>
        <w:t>Wykonawca zawiadomi Zamawiającego i inspektor</w:t>
      </w:r>
      <w:r w:rsidR="007D2394">
        <w:rPr>
          <w:color w:val="000000"/>
          <w:szCs w:val="24"/>
        </w:rPr>
        <w:t>a</w:t>
      </w:r>
      <w:r w:rsidRPr="00AC6BCB">
        <w:rPr>
          <w:color w:val="000000"/>
          <w:szCs w:val="24"/>
        </w:rPr>
        <w:t xml:space="preserve"> nadzoru, </w:t>
      </w:r>
      <w:r w:rsidRPr="00FC003E">
        <w:rPr>
          <w:color w:val="000000"/>
          <w:szCs w:val="24"/>
        </w:rPr>
        <w:t>o który</w:t>
      </w:r>
      <w:r w:rsidR="007D2394">
        <w:rPr>
          <w:color w:val="000000"/>
          <w:szCs w:val="24"/>
        </w:rPr>
        <w:t>m</w:t>
      </w:r>
      <w:r w:rsidRPr="00FC003E">
        <w:rPr>
          <w:color w:val="000000"/>
          <w:szCs w:val="24"/>
        </w:rPr>
        <w:t xml:space="preserve"> mowa w §</w:t>
      </w:r>
      <w:r w:rsidR="009069F1">
        <w:rPr>
          <w:color w:val="000000"/>
          <w:szCs w:val="24"/>
        </w:rPr>
        <w:t xml:space="preserve"> </w:t>
      </w:r>
      <w:r w:rsidRPr="00FC003E">
        <w:rPr>
          <w:color w:val="000000"/>
          <w:szCs w:val="24"/>
        </w:rPr>
        <w:t xml:space="preserve">10 ust. 1, </w:t>
      </w:r>
      <w:r w:rsidRPr="00AC6BCB">
        <w:rPr>
          <w:color w:val="000000"/>
          <w:szCs w:val="24"/>
        </w:rPr>
        <w:t>jednocześnie przekazując im komplet dokumentów odbiorowych, w szczególności: dokumentację projektową i powykonawczą, gwarancje producentów na wbudowane urządzenia i</w:t>
      </w:r>
      <w:r w:rsidR="00CC4619">
        <w:rPr>
          <w:color w:val="000000"/>
          <w:szCs w:val="24"/>
        </w:rPr>
        <w:t> </w:t>
      </w:r>
      <w:r w:rsidRPr="00AC6BCB">
        <w:rPr>
          <w:color w:val="000000"/>
          <w:szCs w:val="24"/>
        </w:rPr>
        <w:t>materiały, protokoły prób, badań, sprawdzeń i pomiarów wymaganych prawem lub wyszczególnionych w dokumentacji technicznej, instrukcje, dokumenty zaświadczające o</w:t>
      </w:r>
      <w:r w:rsidR="00F63CDF">
        <w:rPr>
          <w:color w:val="000000"/>
          <w:szCs w:val="24"/>
        </w:rPr>
        <w:t> </w:t>
      </w:r>
      <w:r w:rsidRPr="00AC6BCB">
        <w:rPr>
          <w:color w:val="000000"/>
          <w:szCs w:val="24"/>
        </w:rPr>
        <w:t>dopuszczeniu do obrotu i stosowania użytych materiałów budowlanych oraz wbudowanych urządzeń i sprzętu (certyfikaty, atesty, deklaracje zgodności, aprobaty techniczne i higieniczne, karty katalogowe, itp.); protokoły odbiorów robót zanikających oraz niezbędne zezwolenia dotyczące urządzeń i instalacji zamontowanych lub wykonanych w trak</w:t>
      </w:r>
      <w:r w:rsidR="001E32BC">
        <w:rPr>
          <w:color w:val="000000"/>
          <w:szCs w:val="24"/>
        </w:rPr>
        <w:t>cie realizacji przedmiotu umowy</w:t>
      </w:r>
      <w:r w:rsidR="00C80862">
        <w:rPr>
          <w:color w:val="000000"/>
          <w:szCs w:val="24"/>
        </w:rPr>
        <w:t xml:space="preserve">, </w:t>
      </w:r>
      <w:r w:rsidR="00C80862" w:rsidRPr="00C80862">
        <w:rPr>
          <w:color w:val="000000"/>
          <w:szCs w:val="24"/>
        </w:rPr>
        <w:t>dokumentację geodezyjną powykonawczą</w:t>
      </w:r>
      <w:r w:rsidRPr="00AC6BCB">
        <w:rPr>
          <w:color w:val="000000"/>
          <w:szCs w:val="24"/>
        </w:rPr>
        <w:t>. Dokumenty odbiorowe przekazane zostaną w sposób uporządkowany, uniemożliwiający ich przypadkowe zdekompletowanie (segregator, spis treści</w:t>
      </w:r>
      <w:r>
        <w:rPr>
          <w:color w:val="000000"/>
          <w:szCs w:val="24"/>
        </w:rPr>
        <w:t>, strony ponumerowane wraz z niezbędnymi podpisami kierownika budowy</w:t>
      </w:r>
      <w:r w:rsidRPr="00AC6BCB">
        <w:rPr>
          <w:color w:val="000000"/>
          <w:szCs w:val="24"/>
        </w:rPr>
        <w:t>).</w:t>
      </w:r>
      <w:r w:rsidR="00EB5D53">
        <w:rPr>
          <w:color w:val="000000"/>
          <w:szCs w:val="24"/>
        </w:rPr>
        <w:t xml:space="preserve"> Dokumentacja powykonawcza zostanie dodatkowo przekazana w formie elektronicznej w formacie .pdf.</w:t>
      </w:r>
    </w:p>
    <w:p w14:paraId="68D89144" w14:textId="7178F078" w:rsidR="005C3C3A" w:rsidRPr="00AC6BCB" w:rsidRDefault="005C3C3A" w:rsidP="005C3C3A">
      <w:pPr>
        <w:widowControl w:val="0"/>
        <w:numPr>
          <w:ilvl w:val="0"/>
          <w:numId w:val="46"/>
        </w:numPr>
        <w:shd w:val="clear" w:color="auto" w:fill="FFFFFF"/>
        <w:tabs>
          <w:tab w:val="left" w:pos="394"/>
        </w:tabs>
        <w:autoSpaceDE w:val="0"/>
        <w:autoSpaceDN w:val="0"/>
        <w:adjustRightInd w:val="0"/>
        <w:spacing w:before="120" w:line="276" w:lineRule="auto"/>
        <w:jc w:val="both"/>
        <w:rPr>
          <w:color w:val="000000"/>
          <w:szCs w:val="24"/>
        </w:rPr>
      </w:pPr>
      <w:r w:rsidRPr="00AC6BCB">
        <w:rPr>
          <w:szCs w:val="24"/>
        </w:rPr>
        <w:t>Wykonawca przed pisemnym zgłoszeniem gotowości do odbioru zobowiązany jest na własny koszt dokonać odbiorów technicznych i niezbędnych badań oraz pomiarów przez uprawnione do tego jednostki, uzyskać wszelkie wymagane zezwolenia, pozwolenia</w:t>
      </w:r>
      <w:r w:rsidR="00991403">
        <w:rPr>
          <w:szCs w:val="24"/>
        </w:rPr>
        <w:t xml:space="preserve"> </w:t>
      </w:r>
      <w:r w:rsidR="00991403" w:rsidRPr="00991403">
        <w:rPr>
          <w:szCs w:val="24"/>
        </w:rPr>
        <w:t>(w tym pozwolenie na użytkowanie</w:t>
      </w:r>
      <w:r w:rsidR="007D2394">
        <w:rPr>
          <w:szCs w:val="24"/>
        </w:rPr>
        <w:t>, o ile zajdzie taka potrzeba</w:t>
      </w:r>
      <w:r w:rsidR="00991403" w:rsidRPr="00991403">
        <w:rPr>
          <w:szCs w:val="24"/>
        </w:rPr>
        <w:t>)</w:t>
      </w:r>
      <w:r w:rsidRPr="00AC6BCB">
        <w:rPr>
          <w:szCs w:val="24"/>
        </w:rPr>
        <w:t>, uzgodnienia, opinie, dopuszczenia, opracowania, itp.</w:t>
      </w:r>
    </w:p>
    <w:p w14:paraId="5749C1A8" w14:textId="77777777" w:rsidR="005C3C3A" w:rsidRPr="00AC6BCB" w:rsidRDefault="005C3C3A" w:rsidP="005C3C3A">
      <w:pPr>
        <w:widowControl w:val="0"/>
        <w:numPr>
          <w:ilvl w:val="0"/>
          <w:numId w:val="46"/>
        </w:numPr>
        <w:shd w:val="clear" w:color="auto" w:fill="FFFFFF"/>
        <w:tabs>
          <w:tab w:val="left" w:pos="394"/>
        </w:tabs>
        <w:autoSpaceDE w:val="0"/>
        <w:autoSpaceDN w:val="0"/>
        <w:adjustRightInd w:val="0"/>
        <w:spacing w:before="120" w:line="276" w:lineRule="auto"/>
        <w:jc w:val="both"/>
        <w:rPr>
          <w:color w:val="000000"/>
          <w:szCs w:val="24"/>
        </w:rPr>
      </w:pPr>
      <w:r w:rsidRPr="00AC6BCB">
        <w:rPr>
          <w:color w:val="000000"/>
          <w:szCs w:val="24"/>
        </w:rPr>
        <w:t>W ciągu 5 dni od zawiadomienia Wykonawcy o gotowości do odbioru, inspektor nadzoru potwierdzi zakończenie robót oraz faktyczną gotowość przedmiotu umowy do odbioru końcowego, bądź zażąda uzupełnienia dokumentów lub poprawienia przedmiotu umowy. Żądanie zgłoszone przez inspektora nadzoru jest równoznaczne z koniecznością dokonania przez Wykonawcę ponownego zawiadomienia zgodnie z ust. 2.</w:t>
      </w:r>
    </w:p>
    <w:p w14:paraId="43972FB6" w14:textId="77777777" w:rsidR="005C3C3A" w:rsidRPr="00AC6BCB" w:rsidRDefault="005C3C3A" w:rsidP="005C3C3A">
      <w:pPr>
        <w:widowControl w:val="0"/>
        <w:numPr>
          <w:ilvl w:val="0"/>
          <w:numId w:val="46"/>
        </w:numPr>
        <w:shd w:val="clear" w:color="auto" w:fill="FFFFFF"/>
        <w:tabs>
          <w:tab w:val="left" w:pos="394"/>
        </w:tabs>
        <w:autoSpaceDE w:val="0"/>
        <w:autoSpaceDN w:val="0"/>
        <w:adjustRightInd w:val="0"/>
        <w:spacing w:before="120" w:line="276" w:lineRule="auto"/>
        <w:jc w:val="both"/>
        <w:rPr>
          <w:color w:val="000000"/>
          <w:szCs w:val="24"/>
        </w:rPr>
      </w:pPr>
      <w:r w:rsidRPr="00AC6BCB">
        <w:rPr>
          <w:color w:val="000000"/>
          <w:szCs w:val="24"/>
        </w:rPr>
        <w:t>Rozpoczęcie czynności odbioru nastąpi w terminie wyznaczonym przez Zamawiającego, nie później jednak niż w ciągu 7 dni od dnia potwierdzenia przez inspektora nadzoru gotowości do odbioru.</w:t>
      </w:r>
    </w:p>
    <w:p w14:paraId="1A0E1F41" w14:textId="77777777" w:rsidR="005C3C3A" w:rsidRPr="00AC6BCB" w:rsidRDefault="005C3C3A" w:rsidP="005C3C3A">
      <w:pPr>
        <w:widowControl w:val="0"/>
        <w:numPr>
          <w:ilvl w:val="0"/>
          <w:numId w:val="46"/>
        </w:numPr>
        <w:shd w:val="clear" w:color="auto" w:fill="FFFFFF"/>
        <w:tabs>
          <w:tab w:val="left" w:pos="394"/>
        </w:tabs>
        <w:autoSpaceDE w:val="0"/>
        <w:autoSpaceDN w:val="0"/>
        <w:adjustRightInd w:val="0"/>
        <w:spacing w:before="120" w:line="276" w:lineRule="auto"/>
        <w:jc w:val="both"/>
        <w:rPr>
          <w:color w:val="000000"/>
          <w:szCs w:val="24"/>
        </w:rPr>
      </w:pPr>
      <w:r w:rsidRPr="00AC6BCB">
        <w:rPr>
          <w:color w:val="000000"/>
          <w:szCs w:val="24"/>
        </w:rPr>
        <w:t>Z czynności odbioru sporządzony zostanie protokół.</w:t>
      </w:r>
    </w:p>
    <w:p w14:paraId="2AD1B4B1" w14:textId="77777777" w:rsidR="005C3C3A" w:rsidRPr="00AC6BCB" w:rsidRDefault="005C3C3A" w:rsidP="005C3C3A">
      <w:pPr>
        <w:widowControl w:val="0"/>
        <w:numPr>
          <w:ilvl w:val="0"/>
          <w:numId w:val="46"/>
        </w:numPr>
        <w:shd w:val="clear" w:color="auto" w:fill="FFFFFF"/>
        <w:tabs>
          <w:tab w:val="left" w:pos="394"/>
        </w:tabs>
        <w:autoSpaceDE w:val="0"/>
        <w:autoSpaceDN w:val="0"/>
        <w:adjustRightInd w:val="0"/>
        <w:spacing w:before="120" w:line="276" w:lineRule="auto"/>
        <w:jc w:val="both"/>
        <w:rPr>
          <w:color w:val="000000"/>
          <w:szCs w:val="24"/>
        </w:rPr>
      </w:pPr>
      <w:r w:rsidRPr="00AC6BCB">
        <w:rPr>
          <w:color w:val="000000"/>
          <w:szCs w:val="24"/>
        </w:rPr>
        <w:t xml:space="preserve">W przypadku stwierdzenia, że przedmiot umowy posiada wady nadające się do usunięcia komisja odbiorowa może odmówić dokonania odbioru końcowego i przerwać czynności odbioru do czasu usunięcia przez Wykonawcę stwierdzonych wad w wyznaczonym przez </w:t>
      </w:r>
      <w:r w:rsidRPr="00AC6BCB">
        <w:rPr>
          <w:color w:val="000000"/>
          <w:szCs w:val="24"/>
        </w:rPr>
        <w:lastRenderedPageBreak/>
        <w:t>komisję odbiorową terminie.</w:t>
      </w:r>
    </w:p>
    <w:p w14:paraId="4A0DA6FE" w14:textId="42E92AEA" w:rsidR="005C3C3A" w:rsidRPr="00AC6BCB" w:rsidRDefault="005C3C3A" w:rsidP="005C3C3A">
      <w:pPr>
        <w:widowControl w:val="0"/>
        <w:numPr>
          <w:ilvl w:val="0"/>
          <w:numId w:val="46"/>
        </w:numPr>
        <w:shd w:val="clear" w:color="auto" w:fill="FFFFFF"/>
        <w:tabs>
          <w:tab w:val="left" w:pos="394"/>
        </w:tabs>
        <w:autoSpaceDE w:val="0"/>
        <w:autoSpaceDN w:val="0"/>
        <w:adjustRightInd w:val="0"/>
        <w:spacing w:before="120" w:line="276" w:lineRule="auto"/>
        <w:jc w:val="both"/>
        <w:rPr>
          <w:color w:val="000000"/>
          <w:szCs w:val="24"/>
        </w:rPr>
      </w:pPr>
      <w:r w:rsidRPr="00AC6BCB">
        <w:rPr>
          <w:color w:val="000000"/>
          <w:szCs w:val="24"/>
        </w:rPr>
        <w:t>W przypadku nieusunięcia przez Wykonawcę stwierdzonych wad w wyznaczonym przez komisję odbiorową terminie</w:t>
      </w:r>
      <w:r>
        <w:rPr>
          <w:color w:val="000000"/>
          <w:szCs w:val="24"/>
        </w:rPr>
        <w:t>,</w:t>
      </w:r>
      <w:r w:rsidRPr="00AC6BCB">
        <w:rPr>
          <w:color w:val="000000"/>
          <w:szCs w:val="24"/>
        </w:rPr>
        <w:t xml:space="preserve"> a także w przypadku stwierdzenia przez komisję odbiorową, że przedmiot umowy posiada wady nie nadające się do usunięcia</w:t>
      </w:r>
      <w:r>
        <w:rPr>
          <w:color w:val="000000"/>
          <w:szCs w:val="24"/>
        </w:rPr>
        <w:t>,</w:t>
      </w:r>
      <w:r w:rsidRPr="00AC6BCB">
        <w:rPr>
          <w:color w:val="000000"/>
          <w:szCs w:val="24"/>
        </w:rPr>
        <w:t xml:space="preserve"> Zamawiający może, po przerwaniu czynności odbioru przez komisję odbiorową i na jej wniosek:</w:t>
      </w:r>
    </w:p>
    <w:p w14:paraId="08CC3D10" w14:textId="77777777" w:rsidR="005C3C3A" w:rsidRPr="00AC6BCB" w:rsidRDefault="005C3C3A" w:rsidP="005C3C3A">
      <w:pPr>
        <w:widowControl w:val="0"/>
        <w:numPr>
          <w:ilvl w:val="0"/>
          <w:numId w:val="52"/>
        </w:numPr>
        <w:shd w:val="clear" w:color="auto" w:fill="FFFFFF"/>
        <w:autoSpaceDE w:val="0"/>
        <w:autoSpaceDN w:val="0"/>
        <w:adjustRightInd w:val="0"/>
        <w:spacing w:before="120" w:line="276" w:lineRule="auto"/>
        <w:ind w:left="851" w:hanging="425"/>
        <w:jc w:val="both"/>
        <w:rPr>
          <w:color w:val="000000"/>
          <w:szCs w:val="24"/>
        </w:rPr>
      </w:pPr>
      <w:r w:rsidRPr="00AC6BCB">
        <w:rPr>
          <w:color w:val="000000"/>
          <w:szCs w:val="24"/>
        </w:rPr>
        <w:t>gdy wady są istotne - odstąpić od umowy,</w:t>
      </w:r>
    </w:p>
    <w:p w14:paraId="1E4F39AD" w14:textId="77777777" w:rsidR="005C3C3A" w:rsidRPr="00AC6BCB" w:rsidRDefault="005C3C3A" w:rsidP="005C3C3A">
      <w:pPr>
        <w:widowControl w:val="0"/>
        <w:numPr>
          <w:ilvl w:val="0"/>
          <w:numId w:val="52"/>
        </w:numPr>
        <w:shd w:val="clear" w:color="auto" w:fill="FFFFFF"/>
        <w:autoSpaceDE w:val="0"/>
        <w:autoSpaceDN w:val="0"/>
        <w:adjustRightInd w:val="0"/>
        <w:spacing w:line="276" w:lineRule="auto"/>
        <w:ind w:left="850" w:hanging="425"/>
        <w:jc w:val="both"/>
        <w:rPr>
          <w:color w:val="000000"/>
          <w:szCs w:val="24"/>
        </w:rPr>
      </w:pPr>
      <w:r w:rsidRPr="00AC6BCB">
        <w:rPr>
          <w:color w:val="000000"/>
          <w:szCs w:val="24"/>
        </w:rPr>
        <w:t>gdy wady nie są istotne - odpowiednio obniżyć wynagrodzenie Wykonawcy o ustaloną przez siebie kwotę.</w:t>
      </w:r>
    </w:p>
    <w:p w14:paraId="6064516D" w14:textId="77777777" w:rsidR="005C3C3A" w:rsidRPr="00AC6BCB" w:rsidRDefault="005C3C3A" w:rsidP="005C3C3A">
      <w:pPr>
        <w:widowControl w:val="0"/>
        <w:numPr>
          <w:ilvl w:val="0"/>
          <w:numId w:val="76"/>
        </w:numPr>
        <w:shd w:val="clear" w:color="auto" w:fill="FFFFFF"/>
        <w:autoSpaceDE w:val="0"/>
        <w:autoSpaceDN w:val="0"/>
        <w:adjustRightInd w:val="0"/>
        <w:spacing w:before="120" w:line="276" w:lineRule="auto"/>
        <w:jc w:val="both"/>
        <w:rPr>
          <w:color w:val="000000"/>
          <w:szCs w:val="24"/>
        </w:rPr>
      </w:pPr>
      <w:r w:rsidRPr="00AC6BCB">
        <w:rPr>
          <w:color w:val="000000"/>
          <w:szCs w:val="24"/>
        </w:rPr>
        <w:t>Kwalifikacja wad, o których mowa w ust. 8, dokonana przez komisję odbiorową, nie wymaga akceptacji Wykonawcy.</w:t>
      </w:r>
    </w:p>
    <w:p w14:paraId="0394A98E" w14:textId="77777777" w:rsidR="005C3C3A" w:rsidRPr="00AC6BCB" w:rsidRDefault="005C3C3A" w:rsidP="005C3C3A">
      <w:pPr>
        <w:widowControl w:val="0"/>
        <w:numPr>
          <w:ilvl w:val="0"/>
          <w:numId w:val="76"/>
        </w:numPr>
        <w:shd w:val="clear" w:color="auto" w:fill="FFFFFF"/>
        <w:autoSpaceDE w:val="0"/>
        <w:autoSpaceDN w:val="0"/>
        <w:adjustRightInd w:val="0"/>
        <w:spacing w:before="120" w:line="276" w:lineRule="auto"/>
        <w:jc w:val="both"/>
        <w:rPr>
          <w:color w:val="000000"/>
          <w:szCs w:val="24"/>
        </w:rPr>
      </w:pPr>
      <w:r w:rsidRPr="00AC6BCB">
        <w:rPr>
          <w:color w:val="000000"/>
          <w:szCs w:val="24"/>
        </w:rPr>
        <w:t>Kwotę, o której mowa w ust. 8 lit. b, Zamawiający ustala w oparciu o kosztorys ofertowy Wykonawcy załączony do umowy lub w oparciu o kalkulację własną, sporządzoną w taki sam sposób, w jaki Wykonawca sporządził kalkulację zawartą w ofercie.</w:t>
      </w:r>
    </w:p>
    <w:p w14:paraId="79394FB9" w14:textId="77777777" w:rsidR="005C3C3A" w:rsidRPr="00AC6BCB" w:rsidRDefault="005C3C3A" w:rsidP="005C3C3A">
      <w:pPr>
        <w:widowControl w:val="0"/>
        <w:numPr>
          <w:ilvl w:val="0"/>
          <w:numId w:val="76"/>
        </w:numPr>
        <w:shd w:val="clear" w:color="auto" w:fill="FFFFFF"/>
        <w:autoSpaceDE w:val="0"/>
        <w:autoSpaceDN w:val="0"/>
        <w:adjustRightInd w:val="0"/>
        <w:spacing w:before="120" w:line="276" w:lineRule="auto"/>
        <w:jc w:val="both"/>
        <w:rPr>
          <w:color w:val="000000"/>
          <w:szCs w:val="24"/>
        </w:rPr>
      </w:pPr>
      <w:r w:rsidRPr="00AC6BCB">
        <w:rPr>
          <w:color w:val="000000"/>
          <w:szCs w:val="24"/>
        </w:rPr>
        <w:t>Jeśli w czasie czynności odbioru końcowego ujawnione zostaną wady lub usterki przedmiotu umowy</w:t>
      </w:r>
      <w:r>
        <w:rPr>
          <w:color w:val="000000"/>
          <w:szCs w:val="24"/>
        </w:rPr>
        <w:t>,</w:t>
      </w:r>
      <w:r w:rsidRPr="00AC6BCB">
        <w:rPr>
          <w:color w:val="000000"/>
          <w:szCs w:val="24"/>
        </w:rPr>
        <w:t xml:space="preserve"> Wykonawca zobowiązuje się usunąć je własnym staraniem, na własny koszt oraz w terminie wyznaczonym przez Zamawiającego.</w:t>
      </w:r>
    </w:p>
    <w:p w14:paraId="26B473AE" w14:textId="77777777" w:rsidR="005C3C3A" w:rsidRPr="00AC6BCB" w:rsidRDefault="005C3C3A" w:rsidP="005C3C3A">
      <w:pPr>
        <w:widowControl w:val="0"/>
        <w:shd w:val="clear" w:color="auto" w:fill="FFFFFF"/>
        <w:autoSpaceDE w:val="0"/>
        <w:autoSpaceDN w:val="0"/>
        <w:adjustRightInd w:val="0"/>
        <w:spacing w:line="276" w:lineRule="auto"/>
        <w:ind w:left="357"/>
        <w:jc w:val="both"/>
        <w:rPr>
          <w:color w:val="000000"/>
          <w:szCs w:val="24"/>
        </w:rPr>
      </w:pPr>
    </w:p>
    <w:p w14:paraId="73C69D45" w14:textId="77777777" w:rsidR="005C3C3A" w:rsidRPr="00AC6BCB" w:rsidRDefault="005C3C3A" w:rsidP="005C3C3A">
      <w:pPr>
        <w:shd w:val="clear" w:color="auto" w:fill="FFFFFF"/>
        <w:tabs>
          <w:tab w:val="left" w:pos="9360"/>
        </w:tabs>
        <w:spacing w:line="276" w:lineRule="auto"/>
        <w:ind w:left="3328" w:right="11" w:hanging="3328"/>
        <w:jc w:val="center"/>
        <w:rPr>
          <w:b/>
          <w:color w:val="000000"/>
          <w:szCs w:val="24"/>
        </w:rPr>
      </w:pPr>
      <w:r w:rsidRPr="00AC6BCB">
        <w:rPr>
          <w:b/>
          <w:color w:val="000000"/>
          <w:szCs w:val="24"/>
        </w:rPr>
        <w:t>§ 14</w:t>
      </w:r>
    </w:p>
    <w:p w14:paraId="258C4FB6" w14:textId="77777777" w:rsidR="005C3C3A" w:rsidRPr="00AC6BCB" w:rsidRDefault="005C3C3A" w:rsidP="005C3C3A">
      <w:pPr>
        <w:shd w:val="clear" w:color="auto" w:fill="FFFFFF"/>
        <w:spacing w:after="120" w:line="276" w:lineRule="auto"/>
        <w:ind w:right="11"/>
        <w:jc w:val="center"/>
        <w:rPr>
          <w:b/>
          <w:color w:val="000000"/>
          <w:szCs w:val="24"/>
        </w:rPr>
      </w:pPr>
      <w:r w:rsidRPr="00AC6BCB">
        <w:rPr>
          <w:b/>
          <w:color w:val="000000"/>
          <w:szCs w:val="24"/>
        </w:rPr>
        <w:t>RĘKOJMIA</w:t>
      </w:r>
      <w:r>
        <w:rPr>
          <w:b/>
          <w:color w:val="000000"/>
          <w:szCs w:val="24"/>
        </w:rPr>
        <w:t xml:space="preserve"> I</w:t>
      </w:r>
      <w:r w:rsidRPr="00AC6BCB">
        <w:rPr>
          <w:b/>
          <w:color w:val="000000"/>
          <w:szCs w:val="24"/>
        </w:rPr>
        <w:t xml:space="preserve"> GWARANCJA </w:t>
      </w:r>
    </w:p>
    <w:p w14:paraId="69E5A86B" w14:textId="77777777" w:rsidR="00D92B35" w:rsidRPr="00EE60E2" w:rsidRDefault="00D92B35" w:rsidP="00D92B35">
      <w:pPr>
        <w:numPr>
          <w:ilvl w:val="2"/>
          <w:numId w:val="79"/>
        </w:numPr>
        <w:overflowPunct w:val="0"/>
        <w:autoSpaceDE w:val="0"/>
        <w:autoSpaceDN w:val="0"/>
        <w:adjustRightInd w:val="0"/>
        <w:spacing w:after="120" w:line="276" w:lineRule="auto"/>
        <w:ind w:left="426" w:hanging="426"/>
        <w:jc w:val="both"/>
        <w:textAlignment w:val="baseline"/>
        <w:rPr>
          <w:szCs w:val="24"/>
        </w:rPr>
      </w:pPr>
      <w:r w:rsidRPr="00EE60E2">
        <w:rPr>
          <w:szCs w:val="24"/>
        </w:rPr>
        <w:t xml:space="preserve">Wykonawca udziela rękojmi za wady wykonanego przedmiotu umowy. Termin rękojmi skończy się wraz z upływem terminu odpowiedzialności z tytułu gwarancji za wady wykonanych robót </w:t>
      </w:r>
      <w:r w:rsidRPr="00EE60E2">
        <w:rPr>
          <w:iCs/>
          <w:szCs w:val="24"/>
        </w:rPr>
        <w:t>i zamontowanych urządzeń</w:t>
      </w:r>
      <w:r w:rsidRPr="00EE60E2">
        <w:rPr>
          <w:szCs w:val="24"/>
        </w:rPr>
        <w:t>, tj. po upływie ... miesięcy licząc od dnia protokolarnego odbioru końcowego robót.</w:t>
      </w:r>
    </w:p>
    <w:p w14:paraId="2A7B0550" w14:textId="30CD9A1C" w:rsidR="00D92B35" w:rsidRPr="00EE60E2" w:rsidRDefault="00D92B35" w:rsidP="00D92B35">
      <w:pPr>
        <w:numPr>
          <w:ilvl w:val="2"/>
          <w:numId w:val="79"/>
        </w:numPr>
        <w:overflowPunct w:val="0"/>
        <w:autoSpaceDE w:val="0"/>
        <w:autoSpaceDN w:val="0"/>
        <w:adjustRightInd w:val="0"/>
        <w:spacing w:after="120" w:line="276" w:lineRule="auto"/>
        <w:ind w:left="426" w:hanging="426"/>
        <w:jc w:val="both"/>
        <w:textAlignment w:val="baseline"/>
        <w:rPr>
          <w:szCs w:val="24"/>
        </w:rPr>
      </w:pPr>
      <w:r w:rsidRPr="00EE60E2">
        <w:rPr>
          <w:szCs w:val="24"/>
        </w:rPr>
        <w:t xml:space="preserve">Wykonawca udziela </w:t>
      </w:r>
      <w:r w:rsidRPr="00EE60E2">
        <w:rPr>
          <w:b/>
          <w:szCs w:val="24"/>
        </w:rPr>
        <w:t xml:space="preserve">.... – miesięcznej gwarancji na </w:t>
      </w:r>
      <w:r w:rsidRPr="00EE60E2">
        <w:rPr>
          <w:b/>
          <w:iCs/>
          <w:szCs w:val="24"/>
        </w:rPr>
        <w:t>wykonane roboty i zamontowane urządzenia</w:t>
      </w:r>
      <w:r w:rsidRPr="00EE60E2">
        <w:rPr>
          <w:szCs w:val="24"/>
        </w:rPr>
        <w:t xml:space="preserve">, licząc od dnia protokolarnego odbioru końcowego robót. </w:t>
      </w:r>
    </w:p>
    <w:p w14:paraId="4C878BE1" w14:textId="77777777" w:rsidR="00D92B35" w:rsidRPr="00EE60E2" w:rsidRDefault="00D92B35" w:rsidP="00D92B35">
      <w:pPr>
        <w:numPr>
          <w:ilvl w:val="2"/>
          <w:numId w:val="79"/>
        </w:numPr>
        <w:overflowPunct w:val="0"/>
        <w:autoSpaceDE w:val="0"/>
        <w:autoSpaceDN w:val="0"/>
        <w:adjustRightInd w:val="0"/>
        <w:spacing w:after="120" w:line="276" w:lineRule="auto"/>
        <w:ind w:left="426" w:hanging="426"/>
        <w:jc w:val="both"/>
        <w:textAlignment w:val="baseline"/>
        <w:rPr>
          <w:szCs w:val="24"/>
        </w:rPr>
      </w:pPr>
      <w:r w:rsidRPr="00EE60E2">
        <w:rPr>
          <w:szCs w:val="24"/>
        </w:rPr>
        <w:t>Wykonawca zobowiązuje się usunąć na swój koszt wady i usterki stwierdzone w przedmiocie niniejszej umowy w okresie rękojmi i gwarancji – w terminach technicznie i organizacyjnie uzasadnionych, wyznaczonych przez Zamawiającego.</w:t>
      </w:r>
    </w:p>
    <w:p w14:paraId="070E0AF6" w14:textId="77777777" w:rsidR="00D92B35" w:rsidRPr="00EE60E2" w:rsidRDefault="00D92B35" w:rsidP="00D92B35">
      <w:pPr>
        <w:numPr>
          <w:ilvl w:val="2"/>
          <w:numId w:val="79"/>
        </w:numPr>
        <w:overflowPunct w:val="0"/>
        <w:autoSpaceDE w:val="0"/>
        <w:autoSpaceDN w:val="0"/>
        <w:adjustRightInd w:val="0"/>
        <w:spacing w:after="120" w:line="276" w:lineRule="auto"/>
        <w:ind w:left="426" w:hanging="426"/>
        <w:jc w:val="both"/>
        <w:textAlignment w:val="baseline"/>
        <w:rPr>
          <w:szCs w:val="24"/>
        </w:rPr>
      </w:pPr>
      <w:r w:rsidRPr="00EE60E2">
        <w:rPr>
          <w:szCs w:val="24"/>
        </w:rPr>
        <w:t xml:space="preserve">Czas usuwania usterek, wad oraz ewentualnej naprawy wyłączony będzie z okresu gwarancyjnego. Czas trwania gwarancji zostanie automatycznie wydłużony o czas trwania usuwania usterek, wad oraz naprawy. </w:t>
      </w:r>
    </w:p>
    <w:p w14:paraId="40C73923" w14:textId="77777777" w:rsidR="00D92B35" w:rsidRPr="00EE60E2" w:rsidRDefault="00D92B35" w:rsidP="00D92B35">
      <w:pPr>
        <w:numPr>
          <w:ilvl w:val="2"/>
          <w:numId w:val="79"/>
        </w:numPr>
        <w:overflowPunct w:val="0"/>
        <w:autoSpaceDE w:val="0"/>
        <w:autoSpaceDN w:val="0"/>
        <w:adjustRightInd w:val="0"/>
        <w:spacing w:after="120" w:line="276" w:lineRule="auto"/>
        <w:ind w:left="426" w:hanging="426"/>
        <w:jc w:val="both"/>
        <w:textAlignment w:val="baseline"/>
        <w:rPr>
          <w:szCs w:val="24"/>
        </w:rPr>
      </w:pPr>
      <w:r w:rsidRPr="00EE60E2">
        <w:rPr>
          <w:szCs w:val="24"/>
        </w:rPr>
        <w:t>Zamawiający może dochodzić roszczeń z tytułu gwarancji także po upływie terminów, o których mowa w ust. 2, jeżeli reklamował wadę przed upływem tych terminów. W tym wypadku roszczenia Zamawiającego wygasają w ciągu roku od dnia ujawnienia wady.</w:t>
      </w:r>
    </w:p>
    <w:p w14:paraId="35E7CF47" w14:textId="77777777" w:rsidR="00D92B35" w:rsidRPr="00EE60E2" w:rsidRDefault="00D92B35" w:rsidP="00D92B35">
      <w:pPr>
        <w:numPr>
          <w:ilvl w:val="2"/>
          <w:numId w:val="79"/>
        </w:numPr>
        <w:overflowPunct w:val="0"/>
        <w:autoSpaceDE w:val="0"/>
        <w:autoSpaceDN w:val="0"/>
        <w:adjustRightInd w:val="0"/>
        <w:spacing w:after="120" w:line="276" w:lineRule="auto"/>
        <w:ind w:left="426" w:hanging="426"/>
        <w:jc w:val="both"/>
        <w:textAlignment w:val="baseline"/>
        <w:rPr>
          <w:szCs w:val="24"/>
        </w:rPr>
      </w:pPr>
      <w:r w:rsidRPr="00EE60E2">
        <w:rPr>
          <w:szCs w:val="24"/>
        </w:rPr>
        <w:t xml:space="preserve">W przypadku, gdy Wykonawca nie zgłosi się w celu stwierdzenia wad i usterek w terminie 7 dni od dnia wezwania w formie pisemnej przez Zamawiającego lub nie usunie wad i usterek w terminie wskazanym przez Zamawiającego, Zamawiającemu przysługuje prawo dokonania naprawy na koszt Wykonawcy, przez zatrudnienie osoby trzeciej – bez utraty praw wynikających z rękojmi i gwarancji. </w:t>
      </w:r>
    </w:p>
    <w:p w14:paraId="1907AF49" w14:textId="77777777" w:rsidR="00D92B35" w:rsidRPr="00EE60E2" w:rsidRDefault="00D92B35" w:rsidP="001C75B4">
      <w:pPr>
        <w:numPr>
          <w:ilvl w:val="2"/>
          <w:numId w:val="79"/>
        </w:numPr>
        <w:overflowPunct w:val="0"/>
        <w:autoSpaceDE w:val="0"/>
        <w:autoSpaceDN w:val="0"/>
        <w:adjustRightInd w:val="0"/>
        <w:spacing w:line="276" w:lineRule="auto"/>
        <w:ind w:left="425" w:hanging="425"/>
        <w:jc w:val="both"/>
        <w:textAlignment w:val="baseline"/>
        <w:rPr>
          <w:szCs w:val="24"/>
        </w:rPr>
      </w:pPr>
      <w:r w:rsidRPr="00EE60E2">
        <w:rPr>
          <w:szCs w:val="24"/>
        </w:rPr>
        <w:t>Wszystkie reklamacje będą zgłaszane przez Zamawiającego niezwłocznie i potwierdzone pisemnie, najpóźniej jednak do dnia upływu okresu rękojmi i gwarancji.</w:t>
      </w:r>
    </w:p>
    <w:p w14:paraId="56DC4ADA" w14:textId="77777777" w:rsidR="00D92B35" w:rsidRPr="00EE60E2" w:rsidRDefault="00D92B35" w:rsidP="00D92B35">
      <w:pPr>
        <w:spacing w:line="276" w:lineRule="auto"/>
        <w:jc w:val="center"/>
        <w:rPr>
          <w:rFonts w:eastAsia="Calibri"/>
          <w:b/>
          <w:szCs w:val="24"/>
          <w:lang w:eastAsia="en-US"/>
        </w:rPr>
      </w:pPr>
    </w:p>
    <w:p w14:paraId="5C306409" w14:textId="77777777" w:rsidR="00D92B35" w:rsidRPr="00EE60E2" w:rsidRDefault="00D92B35" w:rsidP="00D92B35">
      <w:pPr>
        <w:suppressAutoHyphens/>
        <w:spacing w:after="120" w:line="276" w:lineRule="auto"/>
        <w:jc w:val="center"/>
        <w:rPr>
          <w:b/>
          <w:szCs w:val="24"/>
        </w:rPr>
      </w:pPr>
      <w:r w:rsidRPr="00EE60E2">
        <w:rPr>
          <w:b/>
          <w:szCs w:val="24"/>
        </w:rPr>
        <w:t>§ 14a</w:t>
      </w:r>
    </w:p>
    <w:p w14:paraId="477A9B1D" w14:textId="77777777" w:rsidR="00D92B35" w:rsidRPr="00EE60E2" w:rsidRDefault="00D92B35" w:rsidP="00D92B35">
      <w:pPr>
        <w:numPr>
          <w:ilvl w:val="1"/>
          <w:numId w:val="80"/>
        </w:numPr>
        <w:tabs>
          <w:tab w:val="clear" w:pos="363"/>
        </w:tabs>
        <w:suppressAutoHyphens/>
        <w:spacing w:after="120" w:line="276" w:lineRule="auto"/>
        <w:ind w:left="426" w:hanging="426"/>
        <w:jc w:val="both"/>
        <w:rPr>
          <w:szCs w:val="24"/>
        </w:rPr>
      </w:pPr>
      <w:r w:rsidRPr="00EE60E2">
        <w:rPr>
          <w:szCs w:val="24"/>
        </w:rPr>
        <w:lastRenderedPageBreak/>
        <w:t>Zamawiający przewiduje możliwość przeprowadzenia przeglądów gwarancyjnych wykonanych robót stanowiących przedmiot umowy (nie częściej niż co 12 miesięcy od dnia protokolarnego odbioru końcowego robót).</w:t>
      </w:r>
    </w:p>
    <w:p w14:paraId="459D8C50" w14:textId="77777777" w:rsidR="00D92B35" w:rsidRPr="00EE60E2" w:rsidRDefault="00D92B35" w:rsidP="00D92B35">
      <w:pPr>
        <w:numPr>
          <w:ilvl w:val="1"/>
          <w:numId w:val="80"/>
        </w:numPr>
        <w:tabs>
          <w:tab w:val="clear" w:pos="363"/>
        </w:tabs>
        <w:suppressAutoHyphens/>
        <w:spacing w:after="120" w:line="276" w:lineRule="auto"/>
        <w:ind w:left="426" w:hanging="426"/>
        <w:jc w:val="both"/>
        <w:rPr>
          <w:szCs w:val="24"/>
        </w:rPr>
      </w:pPr>
      <w:r w:rsidRPr="00EE60E2">
        <w:rPr>
          <w:szCs w:val="24"/>
        </w:rPr>
        <w:t>Datę, godzinę i miejsce dokonania przeglądu gwarancyjnego wyznacza Zamawiający zawiadamiając o nim Wykonawcę na piśmie z co najmniej 14-dniowym wyprzedzeniem.</w:t>
      </w:r>
    </w:p>
    <w:p w14:paraId="481CBEAA" w14:textId="77777777" w:rsidR="00D92B35" w:rsidRPr="00EE60E2" w:rsidRDefault="00D92B35" w:rsidP="00D92B35">
      <w:pPr>
        <w:numPr>
          <w:ilvl w:val="1"/>
          <w:numId w:val="80"/>
        </w:numPr>
        <w:tabs>
          <w:tab w:val="clear" w:pos="363"/>
        </w:tabs>
        <w:suppressAutoHyphens/>
        <w:spacing w:after="120" w:line="276" w:lineRule="auto"/>
        <w:ind w:left="426" w:hanging="426"/>
        <w:jc w:val="both"/>
        <w:rPr>
          <w:szCs w:val="24"/>
        </w:rPr>
      </w:pPr>
      <w:r w:rsidRPr="00EE60E2">
        <w:rPr>
          <w:szCs w:val="24"/>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1CB654A" w14:textId="77777777" w:rsidR="00D92B35" w:rsidRPr="00EE60E2" w:rsidRDefault="00D92B35" w:rsidP="00D92B35">
      <w:pPr>
        <w:numPr>
          <w:ilvl w:val="1"/>
          <w:numId w:val="80"/>
        </w:numPr>
        <w:tabs>
          <w:tab w:val="clear" w:pos="363"/>
        </w:tabs>
        <w:suppressAutoHyphens/>
        <w:spacing w:line="276" w:lineRule="auto"/>
        <w:ind w:left="425" w:hanging="425"/>
        <w:jc w:val="both"/>
        <w:rPr>
          <w:szCs w:val="24"/>
        </w:rPr>
      </w:pPr>
      <w:r w:rsidRPr="00EE60E2">
        <w:rPr>
          <w:szCs w:val="24"/>
        </w:rPr>
        <w:t>Z każdego przeglądu gwarancyjnego sporządzany będzie protokół przeglądu gwarancyjnego, w dwóch egzemplarzach, po jednym dla Zamawiającego i Wykonawcy. W przypadku nieobecności przedstawicieli Wykonawcy, Zamawiający prześle Wykonawcy jeden egzemplarz protokołu przeglądu.</w:t>
      </w:r>
    </w:p>
    <w:p w14:paraId="42F98014" w14:textId="77777777" w:rsidR="00D92B35" w:rsidRPr="00EE60E2" w:rsidRDefault="00D92B35" w:rsidP="001C75B4">
      <w:pPr>
        <w:spacing w:line="276" w:lineRule="auto"/>
        <w:ind w:left="425"/>
        <w:jc w:val="both"/>
        <w:rPr>
          <w:szCs w:val="24"/>
        </w:rPr>
      </w:pPr>
    </w:p>
    <w:p w14:paraId="78B361F1" w14:textId="77777777" w:rsidR="00D92B35" w:rsidRPr="00EE60E2" w:rsidRDefault="00D92B35" w:rsidP="00D92B35">
      <w:pPr>
        <w:suppressAutoHyphens/>
        <w:spacing w:line="276" w:lineRule="auto"/>
        <w:jc w:val="center"/>
        <w:rPr>
          <w:b/>
          <w:szCs w:val="24"/>
        </w:rPr>
      </w:pPr>
      <w:r w:rsidRPr="00EE60E2">
        <w:rPr>
          <w:b/>
          <w:szCs w:val="24"/>
        </w:rPr>
        <w:t>§ 14b</w:t>
      </w:r>
    </w:p>
    <w:p w14:paraId="14C16339" w14:textId="77777777" w:rsidR="00D92B35" w:rsidRPr="00EE60E2" w:rsidRDefault="00D92B35" w:rsidP="00D92B35">
      <w:pPr>
        <w:suppressAutoHyphens/>
        <w:spacing w:after="120" w:line="276" w:lineRule="auto"/>
        <w:jc w:val="center"/>
        <w:rPr>
          <w:b/>
          <w:szCs w:val="24"/>
        </w:rPr>
      </w:pPr>
      <w:r w:rsidRPr="00EE60E2">
        <w:rPr>
          <w:b/>
          <w:szCs w:val="24"/>
        </w:rPr>
        <w:t>ODBIÓR POGWARANCYJNY</w:t>
      </w:r>
    </w:p>
    <w:p w14:paraId="5A08412C" w14:textId="77777777" w:rsidR="00D92B35" w:rsidRPr="00EE60E2" w:rsidRDefault="00D92B35" w:rsidP="00D92B35">
      <w:pPr>
        <w:numPr>
          <w:ilvl w:val="0"/>
          <w:numId w:val="114"/>
        </w:numPr>
        <w:suppressAutoHyphens/>
        <w:spacing w:after="120" w:line="276" w:lineRule="auto"/>
        <w:jc w:val="both"/>
      </w:pPr>
      <w:r w:rsidRPr="00EE60E2">
        <w:t xml:space="preserve">Strony postanawiają, że w terminie 14 dni od upływu okresu gwarancji na </w:t>
      </w:r>
      <w:r w:rsidRPr="00EE60E2">
        <w:rPr>
          <w:iCs/>
        </w:rPr>
        <w:t>wykonane roboty,</w:t>
      </w:r>
      <w:r w:rsidRPr="00EE60E2">
        <w:t xml:space="preserve"> przeprowadzony zostanie przegląd pogwarancyjny wykonanych robót stanowiących przedmiot umowy, dokonany przez przedstawicieli Wykonawcy i Zamawiającego, z którego zostanie sporządzony stosowny protokół. </w:t>
      </w:r>
    </w:p>
    <w:p w14:paraId="09B9090F" w14:textId="77777777" w:rsidR="00D92B35" w:rsidRPr="00EE60E2" w:rsidRDefault="00D92B35" w:rsidP="00D92B35">
      <w:pPr>
        <w:numPr>
          <w:ilvl w:val="0"/>
          <w:numId w:val="114"/>
        </w:numPr>
        <w:suppressAutoHyphens/>
        <w:spacing w:after="120" w:line="276" w:lineRule="auto"/>
        <w:jc w:val="both"/>
      </w:pPr>
      <w:r w:rsidRPr="00EE60E2">
        <w:t xml:space="preserve">Wady i usterki ujawnione w trakcie przeglądu, o którym mowa w ust. 1, zostaną nieodpłatnie usunięte przez Wykonawcę w terminie 60 dni od daty przeprowadzenia przeglądu. </w:t>
      </w:r>
    </w:p>
    <w:p w14:paraId="1A9D3049" w14:textId="77777777" w:rsidR="00D92B35" w:rsidRPr="00EE60E2" w:rsidRDefault="00D92B35" w:rsidP="00D92B35">
      <w:pPr>
        <w:numPr>
          <w:ilvl w:val="0"/>
          <w:numId w:val="114"/>
        </w:numPr>
        <w:suppressAutoHyphens/>
        <w:spacing w:after="120" w:line="276" w:lineRule="auto"/>
        <w:jc w:val="both"/>
      </w:pPr>
      <w:r w:rsidRPr="00EE60E2">
        <w:t>Naruszenie terminu na usunięcie wad i usterek określonego w ust. 2 spowoduje naliczenie Wykonawcy przez Zamawiającego kary umownej w wysokości 5.000,00 zł, przy czym zastrzeżenie kary umownej nie pozbawia Zamawiającego prawa do dochodzenia odszkodowania przewyższającego wartość naliczonej kary umownej.</w:t>
      </w:r>
    </w:p>
    <w:p w14:paraId="1B521DF7" w14:textId="77777777" w:rsidR="00D92B35" w:rsidRPr="00EE60E2" w:rsidRDefault="00D92B35" w:rsidP="00D92B35">
      <w:pPr>
        <w:numPr>
          <w:ilvl w:val="0"/>
          <w:numId w:val="114"/>
        </w:numPr>
        <w:suppressAutoHyphens/>
        <w:spacing w:line="276" w:lineRule="auto"/>
        <w:ind w:left="385" w:hanging="357"/>
        <w:jc w:val="both"/>
      </w:pPr>
      <w:r w:rsidRPr="00EE60E2">
        <w:rPr>
          <w:szCs w:val="24"/>
        </w:rPr>
        <w:t>Po usunięciu wad i usterek określonych w ust. 2, Wykonawca otrzyma od Zamawiającego dokument poświadczający odbiór ostateczny wolnego od usterek i wad przedmiotu zamówienia określonego w § 3 umowy.</w:t>
      </w:r>
    </w:p>
    <w:p w14:paraId="70EAD80A" w14:textId="77777777" w:rsidR="005C3C3A" w:rsidRPr="00AC6BCB" w:rsidRDefault="005C3C3A" w:rsidP="005C3C3A">
      <w:pPr>
        <w:suppressAutoHyphens/>
        <w:spacing w:line="276" w:lineRule="auto"/>
        <w:jc w:val="center"/>
        <w:rPr>
          <w:b/>
          <w:szCs w:val="24"/>
        </w:rPr>
      </w:pPr>
    </w:p>
    <w:p w14:paraId="7C6EEA58" w14:textId="49AF5394" w:rsidR="005C3C3A" w:rsidRPr="00AC6BCB" w:rsidRDefault="005C3C3A" w:rsidP="005C3C3A">
      <w:pPr>
        <w:suppressAutoHyphens/>
        <w:spacing w:line="276" w:lineRule="auto"/>
        <w:ind w:right="-1"/>
        <w:jc w:val="center"/>
        <w:rPr>
          <w:b/>
          <w:szCs w:val="24"/>
        </w:rPr>
      </w:pPr>
      <w:r w:rsidRPr="00AC6BCB">
        <w:rPr>
          <w:b/>
          <w:szCs w:val="24"/>
        </w:rPr>
        <w:t>§</w:t>
      </w:r>
      <w:r w:rsidR="0088614B">
        <w:rPr>
          <w:b/>
          <w:szCs w:val="24"/>
        </w:rPr>
        <w:t xml:space="preserve"> </w:t>
      </w:r>
      <w:r w:rsidRPr="00AC6BCB">
        <w:rPr>
          <w:b/>
          <w:szCs w:val="24"/>
        </w:rPr>
        <w:t>15</w:t>
      </w:r>
    </w:p>
    <w:p w14:paraId="462135C4" w14:textId="77777777" w:rsidR="005C3C3A" w:rsidRPr="00AC6BCB" w:rsidRDefault="005C3C3A" w:rsidP="005C3C3A">
      <w:pPr>
        <w:shd w:val="clear" w:color="auto" w:fill="FFFFFF"/>
        <w:spacing w:after="120" w:line="276" w:lineRule="auto"/>
        <w:ind w:right="-6"/>
        <w:jc w:val="center"/>
        <w:rPr>
          <w:b/>
          <w:szCs w:val="24"/>
        </w:rPr>
      </w:pPr>
      <w:r w:rsidRPr="00AC6BCB">
        <w:rPr>
          <w:b/>
          <w:color w:val="000000"/>
          <w:szCs w:val="24"/>
        </w:rPr>
        <w:t>ODSTĄPIENIE OD UMOWY</w:t>
      </w:r>
    </w:p>
    <w:p w14:paraId="03188D87" w14:textId="0F7BD7EA" w:rsidR="005C3C3A" w:rsidRPr="00AC6BCB" w:rsidRDefault="00502D00" w:rsidP="005C3C3A">
      <w:pPr>
        <w:numPr>
          <w:ilvl w:val="0"/>
          <w:numId w:val="56"/>
        </w:numPr>
        <w:shd w:val="clear" w:color="auto" w:fill="FFFFFF"/>
        <w:tabs>
          <w:tab w:val="left" w:pos="331"/>
        </w:tabs>
        <w:spacing w:before="120" w:line="276" w:lineRule="auto"/>
        <w:contextualSpacing/>
        <w:jc w:val="both"/>
        <w:rPr>
          <w:szCs w:val="24"/>
        </w:rPr>
      </w:pPr>
      <w:r>
        <w:t xml:space="preserve">Poza przypadkami wynikającymi z ustawy </w:t>
      </w:r>
      <w:r w:rsidR="006F423A" w:rsidRPr="006F423A">
        <w:t>z dnia 23 kwietnia 1964 r.</w:t>
      </w:r>
      <w:r w:rsidR="006F423A">
        <w:t xml:space="preserve"> </w:t>
      </w:r>
      <w:r>
        <w:t xml:space="preserve">Kodeks </w:t>
      </w:r>
      <w:r w:rsidR="00492AEB">
        <w:t>c</w:t>
      </w:r>
      <w:r>
        <w:t>ywilny</w:t>
      </w:r>
      <w:r w:rsidR="006F423A">
        <w:t xml:space="preserve"> (t.</w:t>
      </w:r>
      <w:r w:rsidR="008B4AC8">
        <w:t> </w:t>
      </w:r>
      <w:r w:rsidR="006F423A">
        <w:t>jedn. Dz. U. 202</w:t>
      </w:r>
      <w:r w:rsidR="00030A9A">
        <w:t>2</w:t>
      </w:r>
      <w:r w:rsidR="006F423A">
        <w:t xml:space="preserve"> poz. 1</w:t>
      </w:r>
      <w:r w:rsidR="00030A9A">
        <w:t>36</w:t>
      </w:r>
      <w:r w:rsidR="006F423A">
        <w:t>0 ze zm.)</w:t>
      </w:r>
      <w:r>
        <w:t xml:space="preserve">, </w:t>
      </w:r>
      <w:r w:rsidR="005C3C3A" w:rsidRPr="00AC6BCB">
        <w:rPr>
          <w:color w:val="000000"/>
          <w:szCs w:val="24"/>
        </w:rPr>
        <w:t>Zamawiającemu przysługuje prawo do odstąpienia od umowy w przypadku:</w:t>
      </w:r>
    </w:p>
    <w:p w14:paraId="5FFA280B" w14:textId="25E3EFFD" w:rsidR="005C3C3A" w:rsidRPr="00AC6BCB" w:rsidRDefault="00492AEB" w:rsidP="005C3C3A">
      <w:pPr>
        <w:widowControl w:val="0"/>
        <w:numPr>
          <w:ilvl w:val="1"/>
          <w:numId w:val="69"/>
        </w:numPr>
        <w:snapToGrid w:val="0"/>
        <w:spacing w:before="120" w:after="120" w:line="276" w:lineRule="auto"/>
        <w:ind w:left="709" w:hanging="357"/>
        <w:jc w:val="both"/>
        <w:rPr>
          <w:rFonts w:eastAsia="Arial"/>
          <w:kern w:val="1"/>
          <w:szCs w:val="24"/>
          <w:lang w:eastAsia="ar-SA"/>
        </w:rPr>
      </w:pPr>
      <w:r w:rsidRPr="00492AEB">
        <w:rPr>
          <w:rFonts w:eastAsia="Arial"/>
          <w:kern w:val="1"/>
          <w:szCs w:val="24"/>
          <w:lang w:eastAsia="ar-SA"/>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z tytułu faktycznego wykonania części umowy</w:t>
      </w:r>
      <w:r w:rsidR="005C3C3A" w:rsidRPr="00AC6BCB">
        <w:rPr>
          <w:rFonts w:eastAsia="Arial"/>
          <w:kern w:val="1"/>
          <w:szCs w:val="24"/>
          <w:lang w:eastAsia="ar-SA"/>
        </w:rPr>
        <w:t xml:space="preserve">, </w:t>
      </w:r>
    </w:p>
    <w:p w14:paraId="1ADF0A17" w14:textId="1BAA7054" w:rsidR="005C3C3A" w:rsidRPr="00AC6BCB" w:rsidRDefault="00D04FCA" w:rsidP="005C3C3A">
      <w:pPr>
        <w:widowControl w:val="0"/>
        <w:numPr>
          <w:ilvl w:val="0"/>
          <w:numId w:val="69"/>
        </w:numPr>
        <w:shd w:val="clear" w:color="auto" w:fill="FFFFFF"/>
        <w:tabs>
          <w:tab w:val="left" w:pos="720"/>
        </w:tabs>
        <w:autoSpaceDE w:val="0"/>
        <w:autoSpaceDN w:val="0"/>
        <w:adjustRightInd w:val="0"/>
        <w:spacing w:before="120" w:line="276" w:lineRule="auto"/>
        <w:ind w:left="709"/>
        <w:contextualSpacing/>
        <w:jc w:val="both"/>
        <w:rPr>
          <w:color w:val="000000"/>
          <w:szCs w:val="24"/>
        </w:rPr>
      </w:pPr>
      <w:r>
        <w:rPr>
          <w:color w:val="000000"/>
          <w:szCs w:val="24"/>
        </w:rPr>
        <w:t>zwłoki</w:t>
      </w:r>
      <w:r w:rsidR="005C3C3A" w:rsidRPr="00AC6BCB">
        <w:rPr>
          <w:color w:val="000000"/>
          <w:szCs w:val="24"/>
        </w:rPr>
        <w:t xml:space="preserve"> Wykonawcy powyżej </w:t>
      </w:r>
      <w:r w:rsidR="006A5C2B">
        <w:rPr>
          <w:color w:val="000000"/>
          <w:szCs w:val="24"/>
        </w:rPr>
        <w:t>7</w:t>
      </w:r>
      <w:r w:rsidR="005C3C3A" w:rsidRPr="00AC6BCB">
        <w:rPr>
          <w:color w:val="000000"/>
          <w:szCs w:val="24"/>
        </w:rPr>
        <w:t xml:space="preserve"> dni w rozpoczęciu robót bez uzasadnionych przyczyn </w:t>
      </w:r>
      <w:r w:rsidR="005C3C3A" w:rsidRPr="00AC6BCB">
        <w:rPr>
          <w:color w:val="000000"/>
          <w:szCs w:val="24"/>
        </w:rPr>
        <w:lastRenderedPageBreak/>
        <w:t xml:space="preserve">lub </w:t>
      </w:r>
      <w:r w:rsidR="00E529B0" w:rsidRPr="00AC6BCB">
        <w:rPr>
          <w:color w:val="000000"/>
          <w:szCs w:val="24"/>
        </w:rPr>
        <w:t>niekontynuowania</w:t>
      </w:r>
      <w:r w:rsidR="005C3C3A" w:rsidRPr="00AC6BCB">
        <w:rPr>
          <w:color w:val="000000"/>
          <w:szCs w:val="24"/>
        </w:rPr>
        <w:t xml:space="preserve"> ich pomimo pisemnego wezwania Zamawiającego,</w:t>
      </w:r>
    </w:p>
    <w:p w14:paraId="7992C189" w14:textId="56F5D144" w:rsidR="005C3C3A" w:rsidRPr="00AC6BCB" w:rsidRDefault="005C3C3A" w:rsidP="005C3C3A">
      <w:pPr>
        <w:widowControl w:val="0"/>
        <w:numPr>
          <w:ilvl w:val="0"/>
          <w:numId w:val="69"/>
        </w:numPr>
        <w:shd w:val="clear" w:color="auto" w:fill="FFFFFF"/>
        <w:autoSpaceDE w:val="0"/>
        <w:autoSpaceDN w:val="0"/>
        <w:adjustRightInd w:val="0"/>
        <w:spacing w:before="120" w:line="276" w:lineRule="auto"/>
        <w:ind w:left="709"/>
        <w:jc w:val="both"/>
        <w:rPr>
          <w:color w:val="000000"/>
          <w:szCs w:val="24"/>
        </w:rPr>
      </w:pPr>
      <w:r w:rsidRPr="00AC6BCB">
        <w:rPr>
          <w:color w:val="000000"/>
          <w:szCs w:val="24"/>
        </w:rPr>
        <w:t xml:space="preserve">nieuzgodnionej z Zamawiającym przerwy w wykonywaniu przedmiotu umowy trwającej dłużej niż </w:t>
      </w:r>
      <w:r w:rsidR="006A5C2B">
        <w:rPr>
          <w:color w:val="000000"/>
          <w:szCs w:val="24"/>
        </w:rPr>
        <w:t>3</w:t>
      </w:r>
      <w:r w:rsidRPr="00AC6BCB">
        <w:rPr>
          <w:color w:val="000000"/>
          <w:szCs w:val="24"/>
        </w:rPr>
        <w:t xml:space="preserve"> dni,</w:t>
      </w:r>
    </w:p>
    <w:p w14:paraId="0E1792EB" w14:textId="76FD3999" w:rsidR="005C3C3A" w:rsidRPr="00AC6BCB" w:rsidRDefault="00E529B0" w:rsidP="005C3C3A">
      <w:pPr>
        <w:widowControl w:val="0"/>
        <w:numPr>
          <w:ilvl w:val="0"/>
          <w:numId w:val="69"/>
        </w:numPr>
        <w:shd w:val="clear" w:color="auto" w:fill="FFFFFF"/>
        <w:autoSpaceDE w:val="0"/>
        <w:autoSpaceDN w:val="0"/>
        <w:adjustRightInd w:val="0"/>
        <w:spacing w:before="120" w:line="276" w:lineRule="auto"/>
        <w:ind w:left="709"/>
        <w:jc w:val="both"/>
        <w:rPr>
          <w:color w:val="000000"/>
          <w:szCs w:val="24"/>
        </w:rPr>
      </w:pPr>
      <w:r w:rsidRPr="00AC6BCB">
        <w:rPr>
          <w:color w:val="000000"/>
          <w:szCs w:val="24"/>
        </w:rPr>
        <w:t>niewykonywania</w:t>
      </w:r>
      <w:r w:rsidR="005C3C3A" w:rsidRPr="00AC6BCB">
        <w:rPr>
          <w:color w:val="000000"/>
          <w:szCs w:val="24"/>
        </w:rPr>
        <w:t xml:space="preserve"> przez Wykonawcę przedmiotu umowy lub wykonywania w sposób sprzeczny z umową</w:t>
      </w:r>
      <w:r w:rsidR="005C3C3A">
        <w:rPr>
          <w:color w:val="000000"/>
          <w:szCs w:val="24"/>
        </w:rPr>
        <w:t xml:space="preserve"> </w:t>
      </w:r>
      <w:r w:rsidR="005C3C3A" w:rsidRPr="00BD63C0">
        <w:rPr>
          <w:color w:val="000000"/>
          <w:szCs w:val="24"/>
        </w:rPr>
        <w:t>lub</w:t>
      </w:r>
      <w:r w:rsidR="005C3C3A" w:rsidRPr="00AC6BCB">
        <w:rPr>
          <w:color w:val="000000"/>
          <w:szCs w:val="24"/>
        </w:rPr>
        <w:t xml:space="preserve"> przepisami prawa,</w:t>
      </w:r>
    </w:p>
    <w:p w14:paraId="396BF572" w14:textId="2F6A0B40" w:rsidR="005C3C3A" w:rsidRDefault="005C3C3A" w:rsidP="005C3C3A">
      <w:pPr>
        <w:widowControl w:val="0"/>
        <w:numPr>
          <w:ilvl w:val="0"/>
          <w:numId w:val="69"/>
        </w:numPr>
        <w:shd w:val="clear" w:color="auto" w:fill="FFFFFF"/>
        <w:autoSpaceDE w:val="0"/>
        <w:autoSpaceDN w:val="0"/>
        <w:adjustRightInd w:val="0"/>
        <w:spacing w:before="120" w:line="276" w:lineRule="auto"/>
        <w:ind w:left="709"/>
        <w:jc w:val="both"/>
        <w:rPr>
          <w:color w:val="000000"/>
          <w:szCs w:val="24"/>
        </w:rPr>
      </w:pPr>
      <w:r w:rsidRPr="00AC6BCB">
        <w:rPr>
          <w:color w:val="000000"/>
          <w:szCs w:val="24"/>
        </w:rPr>
        <w:t>stwierdzenia istotnych wad przedmiotu umowy nienadających się do usunięcia,</w:t>
      </w:r>
    </w:p>
    <w:p w14:paraId="52BC95F3" w14:textId="3A243C5B" w:rsidR="005A2DCA" w:rsidRPr="009C1A5A" w:rsidRDefault="005A2DCA" w:rsidP="005C3C3A">
      <w:pPr>
        <w:widowControl w:val="0"/>
        <w:numPr>
          <w:ilvl w:val="0"/>
          <w:numId w:val="69"/>
        </w:numPr>
        <w:shd w:val="clear" w:color="auto" w:fill="FFFFFF"/>
        <w:autoSpaceDE w:val="0"/>
        <w:autoSpaceDN w:val="0"/>
        <w:adjustRightInd w:val="0"/>
        <w:spacing w:before="120" w:line="276" w:lineRule="auto"/>
        <w:ind w:left="709"/>
        <w:jc w:val="both"/>
        <w:rPr>
          <w:color w:val="000000"/>
          <w:szCs w:val="24"/>
        </w:rPr>
      </w:pPr>
      <w:r w:rsidRPr="009C1A5A">
        <w:rPr>
          <w:color w:val="000000"/>
          <w:szCs w:val="24"/>
        </w:rPr>
        <w:t>w sytuacji określonej w § 8 ust. 18 umowy,</w:t>
      </w:r>
    </w:p>
    <w:p w14:paraId="7DB3F977" w14:textId="0760E9EC" w:rsidR="005C3C3A" w:rsidRPr="00AC6BCB" w:rsidRDefault="005C3C3A" w:rsidP="005C3C3A">
      <w:pPr>
        <w:widowControl w:val="0"/>
        <w:numPr>
          <w:ilvl w:val="0"/>
          <w:numId w:val="69"/>
        </w:numPr>
        <w:shd w:val="clear" w:color="auto" w:fill="FFFFFF"/>
        <w:autoSpaceDE w:val="0"/>
        <w:autoSpaceDN w:val="0"/>
        <w:adjustRightInd w:val="0"/>
        <w:spacing w:before="120" w:line="276" w:lineRule="auto"/>
        <w:ind w:left="709"/>
        <w:jc w:val="both"/>
        <w:rPr>
          <w:color w:val="000000"/>
          <w:szCs w:val="24"/>
        </w:rPr>
      </w:pPr>
      <w:r w:rsidRPr="00AC6BCB">
        <w:rPr>
          <w:szCs w:val="24"/>
        </w:rPr>
        <w:t xml:space="preserve">jeżeli Wykonawca, w wyznaczonym przez Zamawiającego terminie, o którym mowa w § 18 ust. 5, nie udokumentuje, że </w:t>
      </w:r>
      <w:r w:rsidRPr="00AC6BCB">
        <w:rPr>
          <w:rFonts w:eastAsia="Arial"/>
          <w:szCs w:val="24"/>
          <w:lang w:eastAsia="zh-CN"/>
        </w:rPr>
        <w:t>odpowiedni pracownicy fizyczni są zatrudnieni przez Wykonawcę lub podwykonawcę na podstawie umowy o pracę</w:t>
      </w:r>
      <w:r w:rsidRPr="00AC6BCB">
        <w:rPr>
          <w:rFonts w:eastAsia="Arial"/>
          <w:b/>
          <w:szCs w:val="24"/>
          <w:lang w:eastAsia="zh-CN"/>
        </w:rPr>
        <w:t xml:space="preserve"> </w:t>
      </w:r>
      <w:r w:rsidRPr="00AC6BCB">
        <w:rPr>
          <w:rFonts w:eastAsia="Arial"/>
          <w:szCs w:val="24"/>
          <w:lang w:eastAsia="zh-CN"/>
        </w:rPr>
        <w:t>zgodnie z</w:t>
      </w:r>
      <w:r w:rsidR="00CC4619">
        <w:rPr>
          <w:rFonts w:eastAsia="Arial"/>
          <w:szCs w:val="24"/>
          <w:lang w:eastAsia="zh-CN"/>
        </w:rPr>
        <w:t> </w:t>
      </w:r>
      <w:r w:rsidRPr="00AC6BCB">
        <w:rPr>
          <w:rFonts w:eastAsia="Arial"/>
          <w:szCs w:val="24"/>
          <w:lang w:eastAsia="zh-CN"/>
        </w:rPr>
        <w:t>postanowieniem § 18 ust. 1</w:t>
      </w:r>
      <w:r w:rsidR="00CB261E" w:rsidRPr="00CB261E">
        <w:rPr>
          <w:color w:val="000000"/>
          <w:szCs w:val="24"/>
        </w:rPr>
        <w:t xml:space="preserve"> </w:t>
      </w:r>
      <w:r w:rsidR="00CB261E" w:rsidRPr="00CB261E">
        <w:rPr>
          <w:rFonts w:eastAsia="Arial"/>
          <w:szCs w:val="24"/>
          <w:lang w:eastAsia="zh-CN"/>
        </w:rPr>
        <w:t>umowy</w:t>
      </w:r>
      <w:r w:rsidRPr="00AC6BCB">
        <w:rPr>
          <w:szCs w:val="24"/>
        </w:rPr>
        <w:t>.</w:t>
      </w:r>
    </w:p>
    <w:p w14:paraId="45A4AA40" w14:textId="27E25378" w:rsidR="00D92B35" w:rsidRDefault="00D92B35" w:rsidP="005C3C3A">
      <w:pPr>
        <w:numPr>
          <w:ilvl w:val="0"/>
          <w:numId w:val="56"/>
        </w:numPr>
        <w:shd w:val="clear" w:color="auto" w:fill="FFFFFF"/>
        <w:tabs>
          <w:tab w:val="left" w:pos="331"/>
        </w:tabs>
        <w:spacing w:before="120" w:line="276" w:lineRule="auto"/>
        <w:jc w:val="both"/>
        <w:rPr>
          <w:szCs w:val="24"/>
        </w:rPr>
      </w:pPr>
      <w:r w:rsidRPr="00D92B35">
        <w:rPr>
          <w:szCs w:val="24"/>
        </w:rPr>
        <w:t>Zamawiający może skorzystać z prawa do odstąpienia od umowy w przypadkach określonych w ust. 1 w terminie przewidzianym na wykonanie przedmiotu umowy, określonym w § 4 ust. 2 umowy.</w:t>
      </w:r>
    </w:p>
    <w:p w14:paraId="7C764F60" w14:textId="178D26CC" w:rsidR="005C3C3A" w:rsidRPr="00AC6BCB" w:rsidRDefault="005C3C3A" w:rsidP="005C3C3A">
      <w:pPr>
        <w:numPr>
          <w:ilvl w:val="0"/>
          <w:numId w:val="56"/>
        </w:numPr>
        <w:shd w:val="clear" w:color="auto" w:fill="FFFFFF"/>
        <w:tabs>
          <w:tab w:val="left" w:pos="331"/>
        </w:tabs>
        <w:spacing w:before="120" w:line="276" w:lineRule="auto"/>
        <w:jc w:val="both"/>
        <w:rPr>
          <w:szCs w:val="24"/>
        </w:rPr>
      </w:pPr>
      <w:r w:rsidRPr="00AC6BCB">
        <w:rPr>
          <w:szCs w:val="24"/>
        </w:rPr>
        <w:t xml:space="preserve">W przypadku odstąpienia od </w:t>
      </w:r>
      <w:r w:rsidR="00C51510">
        <w:rPr>
          <w:szCs w:val="24"/>
        </w:rPr>
        <w:t>u</w:t>
      </w:r>
      <w:r w:rsidRPr="00AC6BCB">
        <w:rPr>
          <w:szCs w:val="24"/>
        </w:rPr>
        <w:t>mowy Wykonawcę obciążają następujące obowiązki:</w:t>
      </w:r>
    </w:p>
    <w:p w14:paraId="61D00D89" w14:textId="77777777" w:rsidR="005C3C3A" w:rsidRPr="00AC6BCB" w:rsidRDefault="005C3C3A" w:rsidP="005C3C3A">
      <w:pPr>
        <w:numPr>
          <w:ilvl w:val="1"/>
          <w:numId w:val="70"/>
        </w:numPr>
        <w:shd w:val="clear" w:color="auto" w:fill="FFFFFF"/>
        <w:spacing w:before="120" w:line="276" w:lineRule="auto"/>
        <w:ind w:left="709"/>
        <w:jc w:val="both"/>
        <w:rPr>
          <w:szCs w:val="24"/>
        </w:rPr>
      </w:pPr>
      <w:r w:rsidRPr="00AC6BCB">
        <w:rPr>
          <w:szCs w:val="24"/>
        </w:rPr>
        <w:t xml:space="preserve">Wykonawca zabezpieczy przerwane roboty w zakresie obustronnie uzgodnionym na koszt </w:t>
      </w:r>
      <w:r>
        <w:rPr>
          <w:szCs w:val="24"/>
        </w:rPr>
        <w:t>S</w:t>
      </w:r>
      <w:r w:rsidRPr="00AC6BCB">
        <w:rPr>
          <w:szCs w:val="24"/>
        </w:rPr>
        <w:t>trony, z której winy to nastąpiło,</w:t>
      </w:r>
    </w:p>
    <w:p w14:paraId="05A41DC2" w14:textId="77777777" w:rsidR="005C3C3A" w:rsidRPr="00AC6BCB" w:rsidRDefault="005C3C3A" w:rsidP="005C3C3A">
      <w:pPr>
        <w:numPr>
          <w:ilvl w:val="1"/>
          <w:numId w:val="70"/>
        </w:numPr>
        <w:shd w:val="clear" w:color="auto" w:fill="FFFFFF"/>
        <w:spacing w:before="120" w:after="120" w:line="276" w:lineRule="auto"/>
        <w:ind w:left="709"/>
        <w:jc w:val="both"/>
        <w:rPr>
          <w:szCs w:val="24"/>
        </w:rPr>
      </w:pPr>
      <w:r w:rsidRPr="00AC6BCB">
        <w:rPr>
          <w:szCs w:val="24"/>
        </w:rPr>
        <w:t>Wykonawca zgłosi do dokonania przez Zamawiającego odbioru robót przerwanych oraz robót zabezpieczających,</w:t>
      </w:r>
    </w:p>
    <w:p w14:paraId="04165EEA" w14:textId="3F0C4212" w:rsidR="005C3C3A" w:rsidRPr="00AC6BCB" w:rsidRDefault="005C3C3A" w:rsidP="005C3C3A">
      <w:pPr>
        <w:numPr>
          <w:ilvl w:val="1"/>
          <w:numId w:val="70"/>
        </w:numPr>
        <w:shd w:val="clear" w:color="auto" w:fill="FFFFFF"/>
        <w:spacing w:before="120" w:after="120" w:line="276" w:lineRule="auto"/>
        <w:ind w:left="709"/>
        <w:contextualSpacing/>
        <w:jc w:val="both"/>
        <w:rPr>
          <w:szCs w:val="24"/>
        </w:rPr>
      </w:pPr>
      <w:r w:rsidRPr="00AC6BCB">
        <w:rPr>
          <w:szCs w:val="24"/>
        </w:rPr>
        <w:t xml:space="preserve">w terminie 7 dni od daty zgłoszenia, o którym mowa w pkt. b, Wykonawca przy udziale </w:t>
      </w:r>
      <w:r w:rsidRPr="00BD63C0">
        <w:rPr>
          <w:szCs w:val="24"/>
        </w:rPr>
        <w:t>inspektor</w:t>
      </w:r>
      <w:r w:rsidR="00E1752B">
        <w:rPr>
          <w:szCs w:val="24"/>
        </w:rPr>
        <w:t>a</w:t>
      </w:r>
      <w:r w:rsidRPr="00BD63C0">
        <w:rPr>
          <w:szCs w:val="24"/>
        </w:rPr>
        <w:t xml:space="preserve"> nadzoru </w:t>
      </w:r>
      <w:r w:rsidRPr="00AC6BCB">
        <w:rPr>
          <w:szCs w:val="24"/>
        </w:rPr>
        <w:t xml:space="preserve">i Zamawiającego sporządzi szczegółowy protokół inwentaryzacyjny robót wraz z zestawieniem wartości wykonanych robót według stanu na dzień odstąpienia. Protokół inwentaryzacyjny stanowić będzie podstawę do dokonania rozliczeń pomiędzy </w:t>
      </w:r>
      <w:r>
        <w:rPr>
          <w:szCs w:val="24"/>
        </w:rPr>
        <w:t>S</w:t>
      </w:r>
      <w:r w:rsidRPr="00AC6BCB">
        <w:rPr>
          <w:szCs w:val="24"/>
        </w:rPr>
        <w:t>tronami.</w:t>
      </w:r>
    </w:p>
    <w:p w14:paraId="6943FCC4" w14:textId="77777777" w:rsidR="005C3C3A" w:rsidRPr="00AC6BCB" w:rsidRDefault="005C3C3A" w:rsidP="005C3C3A">
      <w:pPr>
        <w:shd w:val="clear" w:color="auto" w:fill="FFFFFF"/>
        <w:spacing w:line="276" w:lineRule="auto"/>
        <w:ind w:right="-6"/>
        <w:jc w:val="center"/>
        <w:rPr>
          <w:b/>
          <w:color w:val="000000"/>
          <w:szCs w:val="24"/>
        </w:rPr>
      </w:pPr>
    </w:p>
    <w:p w14:paraId="7044C929" w14:textId="77777777" w:rsidR="005C3C3A" w:rsidRPr="00AC6BCB" w:rsidRDefault="005C3C3A" w:rsidP="005C3C3A">
      <w:pPr>
        <w:shd w:val="clear" w:color="auto" w:fill="FFFFFF"/>
        <w:spacing w:line="276" w:lineRule="auto"/>
        <w:ind w:right="-6"/>
        <w:jc w:val="center"/>
        <w:rPr>
          <w:b/>
          <w:color w:val="000000"/>
          <w:szCs w:val="24"/>
        </w:rPr>
      </w:pPr>
      <w:r w:rsidRPr="00AC6BCB">
        <w:rPr>
          <w:b/>
          <w:color w:val="000000"/>
          <w:szCs w:val="24"/>
        </w:rPr>
        <w:t xml:space="preserve">§ 16 </w:t>
      </w:r>
    </w:p>
    <w:p w14:paraId="19E6218F" w14:textId="77777777" w:rsidR="005C3C3A" w:rsidRPr="00AC6BCB" w:rsidRDefault="005C3C3A" w:rsidP="005C3C3A">
      <w:pPr>
        <w:shd w:val="clear" w:color="auto" w:fill="FFFFFF"/>
        <w:spacing w:line="276" w:lineRule="auto"/>
        <w:ind w:right="-5"/>
        <w:jc w:val="center"/>
        <w:rPr>
          <w:szCs w:val="24"/>
        </w:rPr>
      </w:pPr>
      <w:r w:rsidRPr="00AC6BCB">
        <w:rPr>
          <w:b/>
          <w:color w:val="000000"/>
          <w:szCs w:val="24"/>
        </w:rPr>
        <w:t>KARY UMOWNE</w:t>
      </w:r>
    </w:p>
    <w:p w14:paraId="62EEC7D6" w14:textId="1E9224C4" w:rsidR="005C3C3A" w:rsidRPr="00AC6BCB" w:rsidRDefault="001C5DFF" w:rsidP="005C3C3A">
      <w:pPr>
        <w:widowControl w:val="0"/>
        <w:numPr>
          <w:ilvl w:val="0"/>
          <w:numId w:val="104"/>
        </w:numPr>
        <w:spacing w:before="120" w:line="276" w:lineRule="auto"/>
        <w:jc w:val="both"/>
        <w:rPr>
          <w:szCs w:val="24"/>
        </w:rPr>
      </w:pPr>
      <w:r>
        <w:rPr>
          <w:szCs w:val="24"/>
        </w:rPr>
        <w:t>Zamawiający jest uprawniony do naliczenia Wykonawcy kar umownych w następujących przypadkach</w:t>
      </w:r>
      <w:r w:rsidR="005C3C3A" w:rsidRPr="00AC6BCB">
        <w:rPr>
          <w:szCs w:val="24"/>
        </w:rPr>
        <w:t>:</w:t>
      </w:r>
    </w:p>
    <w:p w14:paraId="7D7548DC" w14:textId="7E4F64B8" w:rsidR="005C3C3A" w:rsidRPr="00AC6BCB" w:rsidRDefault="005C3C3A" w:rsidP="005C3C3A">
      <w:pPr>
        <w:numPr>
          <w:ilvl w:val="0"/>
          <w:numId w:val="71"/>
        </w:numPr>
        <w:spacing w:before="120" w:line="276" w:lineRule="auto"/>
        <w:ind w:left="709" w:hanging="371"/>
        <w:jc w:val="both"/>
        <w:rPr>
          <w:szCs w:val="24"/>
        </w:rPr>
      </w:pPr>
      <w:r w:rsidRPr="00AC6BCB">
        <w:rPr>
          <w:color w:val="000000"/>
          <w:szCs w:val="24"/>
        </w:rPr>
        <w:t xml:space="preserve">za </w:t>
      </w:r>
      <w:r w:rsidRPr="00AC6BCB">
        <w:rPr>
          <w:rFonts w:eastAsia="Arial"/>
          <w:szCs w:val="24"/>
          <w:lang w:eastAsia="zh-CN"/>
        </w:rPr>
        <w:t>niezachowanie terminu końcowego realizacji</w:t>
      </w:r>
      <w:r w:rsidRPr="00AC6BCB">
        <w:rPr>
          <w:rFonts w:ascii="Arial" w:eastAsia="Arial" w:hAnsi="Arial" w:cs="Arial"/>
          <w:sz w:val="20"/>
          <w:lang w:eastAsia="zh-CN"/>
        </w:rPr>
        <w:t xml:space="preserve"> </w:t>
      </w:r>
      <w:r w:rsidRPr="00AC6BCB">
        <w:rPr>
          <w:rFonts w:eastAsia="Arial"/>
          <w:szCs w:val="24"/>
          <w:lang w:eastAsia="zh-CN"/>
        </w:rPr>
        <w:t>przedmiotu</w:t>
      </w:r>
      <w:r w:rsidRPr="00AC6BCB">
        <w:rPr>
          <w:rFonts w:ascii="Arial" w:eastAsia="Arial" w:hAnsi="Arial" w:cs="Arial"/>
          <w:sz w:val="20"/>
          <w:lang w:eastAsia="zh-CN"/>
        </w:rPr>
        <w:t xml:space="preserve"> </w:t>
      </w:r>
      <w:r w:rsidRPr="00AC6BCB">
        <w:rPr>
          <w:szCs w:val="24"/>
        </w:rPr>
        <w:t xml:space="preserve">umowy w wysokości </w:t>
      </w:r>
      <w:r w:rsidRPr="00AC6BCB">
        <w:rPr>
          <w:color w:val="000000"/>
          <w:szCs w:val="24"/>
        </w:rPr>
        <w:t xml:space="preserve">0,2 % wynagrodzenia </w:t>
      </w:r>
      <w:r w:rsidRPr="007A1B06">
        <w:rPr>
          <w:color w:val="000000"/>
          <w:szCs w:val="24"/>
        </w:rPr>
        <w:t xml:space="preserve">netto </w:t>
      </w:r>
      <w:r w:rsidRPr="00AC6BCB">
        <w:rPr>
          <w:color w:val="000000"/>
          <w:szCs w:val="24"/>
        </w:rPr>
        <w:t xml:space="preserve">określonego w § 5 ust. 1 za każdy dzień </w:t>
      </w:r>
      <w:r w:rsidR="005674C6">
        <w:rPr>
          <w:color w:val="000000"/>
          <w:szCs w:val="24"/>
        </w:rPr>
        <w:t>pozostawania w</w:t>
      </w:r>
      <w:r w:rsidR="00115088">
        <w:rPr>
          <w:color w:val="000000"/>
          <w:szCs w:val="24"/>
        </w:rPr>
        <w:t> </w:t>
      </w:r>
      <w:r w:rsidR="005674C6">
        <w:rPr>
          <w:color w:val="000000"/>
          <w:szCs w:val="24"/>
        </w:rPr>
        <w:t>zwłoce</w:t>
      </w:r>
      <w:r w:rsidR="00115088">
        <w:rPr>
          <w:color w:val="000000"/>
          <w:szCs w:val="24"/>
        </w:rPr>
        <w:t xml:space="preserve"> przez Wykonawcę</w:t>
      </w:r>
      <w:r w:rsidRPr="00AC6BCB">
        <w:rPr>
          <w:color w:val="000000"/>
          <w:szCs w:val="24"/>
        </w:rPr>
        <w:t>;</w:t>
      </w:r>
    </w:p>
    <w:p w14:paraId="17792440" w14:textId="525CD387" w:rsidR="005C3C3A" w:rsidRPr="00AC6BCB" w:rsidRDefault="005C3C3A" w:rsidP="005C3C3A">
      <w:pPr>
        <w:numPr>
          <w:ilvl w:val="0"/>
          <w:numId w:val="71"/>
        </w:numPr>
        <w:spacing w:before="120" w:line="276" w:lineRule="auto"/>
        <w:ind w:left="709" w:hanging="371"/>
        <w:jc w:val="both"/>
        <w:rPr>
          <w:szCs w:val="24"/>
        </w:rPr>
      </w:pPr>
      <w:r w:rsidRPr="00AC6BCB">
        <w:rPr>
          <w:szCs w:val="24"/>
        </w:rPr>
        <w:t xml:space="preserve">za </w:t>
      </w:r>
      <w:r w:rsidR="00764D3C">
        <w:rPr>
          <w:szCs w:val="24"/>
        </w:rPr>
        <w:t>zwłokę</w:t>
      </w:r>
      <w:r w:rsidR="00764D3C" w:rsidRPr="00AC6BCB">
        <w:rPr>
          <w:szCs w:val="24"/>
        </w:rPr>
        <w:t xml:space="preserve"> </w:t>
      </w:r>
      <w:r w:rsidRPr="00AC6BCB">
        <w:rPr>
          <w:szCs w:val="24"/>
        </w:rPr>
        <w:t xml:space="preserve">w usunięciu wad stwierdzonych przy odbiorze końcowym oraz w okresie gwarancji i rękojmi – w wysokości 0,2 % </w:t>
      </w:r>
      <w:r w:rsidRPr="00AC6BCB">
        <w:rPr>
          <w:color w:val="000000"/>
          <w:szCs w:val="24"/>
        </w:rPr>
        <w:t xml:space="preserve">wynagrodzenia </w:t>
      </w:r>
      <w:r w:rsidRPr="007A1B06">
        <w:rPr>
          <w:color w:val="000000"/>
          <w:szCs w:val="24"/>
        </w:rPr>
        <w:t xml:space="preserve">netto </w:t>
      </w:r>
      <w:r w:rsidRPr="00AC6BCB">
        <w:rPr>
          <w:color w:val="000000"/>
          <w:szCs w:val="24"/>
        </w:rPr>
        <w:t xml:space="preserve">określonego w § 5 ust. 1 </w:t>
      </w:r>
      <w:r w:rsidRPr="00AC6BCB">
        <w:rPr>
          <w:szCs w:val="24"/>
        </w:rPr>
        <w:t xml:space="preserve">za każdy dzień </w:t>
      </w:r>
      <w:r w:rsidR="00732D62">
        <w:rPr>
          <w:color w:val="000000"/>
          <w:szCs w:val="24"/>
        </w:rPr>
        <w:t>pozostawania w zwłoce</w:t>
      </w:r>
      <w:r w:rsidR="00115088" w:rsidRPr="00115088">
        <w:rPr>
          <w:color w:val="000000"/>
          <w:szCs w:val="24"/>
        </w:rPr>
        <w:t xml:space="preserve"> przez Wykonawcę</w:t>
      </w:r>
      <w:r w:rsidRPr="00AC6BCB">
        <w:rPr>
          <w:szCs w:val="24"/>
        </w:rPr>
        <w:t xml:space="preserve">. Termin </w:t>
      </w:r>
      <w:r w:rsidR="00732D62">
        <w:rPr>
          <w:color w:val="000000"/>
          <w:szCs w:val="24"/>
        </w:rPr>
        <w:t>pozostawania w</w:t>
      </w:r>
      <w:r w:rsidR="00115088">
        <w:rPr>
          <w:color w:val="000000"/>
          <w:szCs w:val="24"/>
        </w:rPr>
        <w:t> </w:t>
      </w:r>
      <w:r w:rsidR="00732D62">
        <w:rPr>
          <w:color w:val="000000"/>
          <w:szCs w:val="24"/>
        </w:rPr>
        <w:t xml:space="preserve">zwłoce </w:t>
      </w:r>
      <w:r w:rsidRPr="00AC6BCB">
        <w:rPr>
          <w:szCs w:val="24"/>
        </w:rPr>
        <w:t xml:space="preserve">liczony będzie od następnego dnia </w:t>
      </w:r>
      <w:r w:rsidRPr="007A1B06">
        <w:rPr>
          <w:szCs w:val="24"/>
        </w:rPr>
        <w:t>po upływie terminu ustalonego na usunięcie wad</w:t>
      </w:r>
      <w:r w:rsidRPr="00AC6BCB">
        <w:rPr>
          <w:szCs w:val="24"/>
        </w:rPr>
        <w:t>;</w:t>
      </w:r>
    </w:p>
    <w:p w14:paraId="1D705656" w14:textId="77777777" w:rsidR="005C3C3A" w:rsidRPr="00AC6BCB" w:rsidRDefault="005C3C3A" w:rsidP="005C3C3A">
      <w:pPr>
        <w:numPr>
          <w:ilvl w:val="0"/>
          <w:numId w:val="71"/>
        </w:numPr>
        <w:spacing w:before="120" w:line="276" w:lineRule="auto"/>
        <w:ind w:left="709" w:hanging="371"/>
        <w:jc w:val="both"/>
        <w:rPr>
          <w:szCs w:val="24"/>
        </w:rPr>
      </w:pPr>
      <w:r w:rsidRPr="00AC6BCB">
        <w:rPr>
          <w:szCs w:val="24"/>
        </w:rPr>
        <w:t xml:space="preserve">za odstąpienie przez Zamawiającego od umowy z przyczyn leżących po stronie Wykonawcy w wysokości 10 % wynagrodzenia </w:t>
      </w:r>
      <w:r w:rsidRPr="007A1B06">
        <w:rPr>
          <w:szCs w:val="24"/>
        </w:rPr>
        <w:t xml:space="preserve">netto </w:t>
      </w:r>
      <w:r w:rsidRPr="00AC6BCB">
        <w:rPr>
          <w:szCs w:val="24"/>
        </w:rPr>
        <w:t>określonego w § 5 ust.</w:t>
      </w:r>
      <w:r>
        <w:rPr>
          <w:szCs w:val="24"/>
        </w:rPr>
        <w:t xml:space="preserve"> </w:t>
      </w:r>
      <w:r w:rsidRPr="00AC6BCB">
        <w:rPr>
          <w:szCs w:val="24"/>
        </w:rPr>
        <w:t>1 umowy;</w:t>
      </w:r>
    </w:p>
    <w:p w14:paraId="79ACE5B9" w14:textId="77777777" w:rsidR="005C3C3A" w:rsidRPr="00AC6BCB" w:rsidRDefault="005C3C3A" w:rsidP="005C3C3A">
      <w:pPr>
        <w:numPr>
          <w:ilvl w:val="0"/>
          <w:numId w:val="71"/>
        </w:numPr>
        <w:spacing w:before="120" w:line="276" w:lineRule="auto"/>
        <w:ind w:left="709" w:hanging="371"/>
        <w:jc w:val="both"/>
        <w:rPr>
          <w:szCs w:val="24"/>
        </w:rPr>
      </w:pPr>
      <w:r w:rsidRPr="00AC6BCB">
        <w:rPr>
          <w:szCs w:val="24"/>
        </w:rPr>
        <w:t xml:space="preserve">za odstąpienie przez Wykonawcę od umowy z przyczyn leżących po jego stronie, w wysokości 10 % wynagrodzenia </w:t>
      </w:r>
      <w:r w:rsidRPr="007A1B06">
        <w:rPr>
          <w:szCs w:val="24"/>
        </w:rPr>
        <w:t xml:space="preserve">netto </w:t>
      </w:r>
      <w:r w:rsidRPr="00AC6BCB">
        <w:rPr>
          <w:szCs w:val="24"/>
        </w:rPr>
        <w:t>określonego w § 5 ust.</w:t>
      </w:r>
      <w:r>
        <w:rPr>
          <w:szCs w:val="24"/>
        </w:rPr>
        <w:t xml:space="preserve"> </w:t>
      </w:r>
      <w:r w:rsidRPr="00AC6BCB">
        <w:rPr>
          <w:szCs w:val="24"/>
        </w:rPr>
        <w:t>1 umowy;</w:t>
      </w:r>
    </w:p>
    <w:p w14:paraId="78F5EB28" w14:textId="431B12A3" w:rsidR="005C3C3A" w:rsidRPr="002415C9" w:rsidRDefault="005C3C3A" w:rsidP="005C3C3A">
      <w:pPr>
        <w:numPr>
          <w:ilvl w:val="0"/>
          <w:numId w:val="71"/>
        </w:numPr>
        <w:spacing w:before="120" w:line="276" w:lineRule="auto"/>
        <w:ind w:left="709" w:hanging="371"/>
        <w:jc w:val="both"/>
        <w:rPr>
          <w:szCs w:val="24"/>
        </w:rPr>
      </w:pPr>
      <w:r w:rsidRPr="002415C9">
        <w:rPr>
          <w:szCs w:val="24"/>
        </w:rPr>
        <w:lastRenderedPageBreak/>
        <w:t xml:space="preserve">za brak zapłaty lub nieterminową zapłatę wynagrodzenia należnego podwykonawcom lub dalszym podwykonawcom przez Wykonawcę, w wysokości </w:t>
      </w:r>
      <w:r w:rsidR="00B301B1">
        <w:rPr>
          <w:szCs w:val="24"/>
        </w:rPr>
        <w:t>1</w:t>
      </w:r>
      <w:r w:rsidR="004368DE" w:rsidRPr="004368DE">
        <w:rPr>
          <w:szCs w:val="24"/>
        </w:rPr>
        <w:t>.000,00 zł</w:t>
      </w:r>
      <w:r w:rsidR="004368DE">
        <w:rPr>
          <w:szCs w:val="24"/>
        </w:rPr>
        <w:t xml:space="preserve"> za każdy stwierdzony przypadek</w:t>
      </w:r>
      <w:r w:rsidRPr="002415C9">
        <w:rPr>
          <w:szCs w:val="24"/>
        </w:rPr>
        <w:t>;</w:t>
      </w:r>
    </w:p>
    <w:p w14:paraId="0D4B4E9A" w14:textId="1AF03CD6" w:rsidR="005C3C3A" w:rsidRPr="002415C9" w:rsidRDefault="005C3C3A" w:rsidP="005C3C3A">
      <w:pPr>
        <w:numPr>
          <w:ilvl w:val="0"/>
          <w:numId w:val="71"/>
        </w:numPr>
        <w:spacing w:before="120" w:line="276" w:lineRule="auto"/>
        <w:ind w:left="709" w:hanging="371"/>
        <w:jc w:val="both"/>
        <w:rPr>
          <w:szCs w:val="24"/>
        </w:rPr>
      </w:pPr>
      <w:r w:rsidRPr="002415C9">
        <w:rPr>
          <w:szCs w:val="24"/>
        </w:rPr>
        <w:t xml:space="preserve">za nieprzedłożenie do zaakceptowania projektu umowy o podwykonawstwo, której przedmiotem są roboty budowlane lub projektu jej zmiany, w wysokości </w:t>
      </w:r>
      <w:r w:rsidR="00B301B1">
        <w:rPr>
          <w:szCs w:val="24"/>
        </w:rPr>
        <w:t>1</w:t>
      </w:r>
      <w:r w:rsidRPr="002415C9">
        <w:rPr>
          <w:szCs w:val="24"/>
        </w:rPr>
        <w:t>.000,00 zł</w:t>
      </w:r>
      <w:r w:rsidR="00BB24CF" w:rsidRPr="00BB24CF">
        <w:rPr>
          <w:szCs w:val="24"/>
        </w:rPr>
        <w:t xml:space="preserve"> za każdy stwierdzony przypadek</w:t>
      </w:r>
      <w:r w:rsidRPr="002415C9">
        <w:rPr>
          <w:szCs w:val="24"/>
        </w:rPr>
        <w:t xml:space="preserve">;  </w:t>
      </w:r>
    </w:p>
    <w:p w14:paraId="1D13212C" w14:textId="69E60775" w:rsidR="005C3C3A" w:rsidRPr="002415C9" w:rsidRDefault="005C3C3A" w:rsidP="005C3C3A">
      <w:pPr>
        <w:numPr>
          <w:ilvl w:val="0"/>
          <w:numId w:val="71"/>
        </w:numPr>
        <w:spacing w:before="120" w:line="276" w:lineRule="auto"/>
        <w:ind w:left="709" w:hanging="371"/>
        <w:jc w:val="both"/>
        <w:rPr>
          <w:szCs w:val="24"/>
        </w:rPr>
      </w:pPr>
      <w:r w:rsidRPr="002415C9">
        <w:rPr>
          <w:szCs w:val="24"/>
        </w:rPr>
        <w:t xml:space="preserve">za nieprzedłożenie poświadczonej za zgodność z oryginałem kopii umowy o podwykonawstwo lub jej zmiany, w wysokości </w:t>
      </w:r>
      <w:r w:rsidR="00B301B1">
        <w:rPr>
          <w:szCs w:val="24"/>
        </w:rPr>
        <w:t>1</w:t>
      </w:r>
      <w:r w:rsidRPr="002415C9">
        <w:rPr>
          <w:szCs w:val="24"/>
        </w:rPr>
        <w:t>.000,00 zł</w:t>
      </w:r>
      <w:r w:rsidR="00BB24CF" w:rsidRPr="00BB24CF">
        <w:rPr>
          <w:szCs w:val="24"/>
        </w:rPr>
        <w:t xml:space="preserve"> za każdy stwierdzony przypadek</w:t>
      </w:r>
      <w:r w:rsidRPr="002415C9">
        <w:rPr>
          <w:szCs w:val="24"/>
        </w:rPr>
        <w:t>;</w:t>
      </w:r>
    </w:p>
    <w:p w14:paraId="01EC4372" w14:textId="4AE835E7" w:rsidR="005C3C3A" w:rsidRDefault="005C3C3A" w:rsidP="005C3C3A">
      <w:pPr>
        <w:numPr>
          <w:ilvl w:val="0"/>
          <w:numId w:val="71"/>
        </w:numPr>
        <w:spacing w:before="120" w:line="276" w:lineRule="auto"/>
        <w:ind w:left="709" w:hanging="371"/>
        <w:jc w:val="both"/>
        <w:rPr>
          <w:szCs w:val="24"/>
        </w:rPr>
      </w:pPr>
      <w:r w:rsidRPr="002415C9">
        <w:rPr>
          <w:szCs w:val="24"/>
        </w:rPr>
        <w:t>za brak zmiany umowy o podwykonawstwo w zakresie terminu zapłaty określonego w</w:t>
      </w:r>
      <w:r w:rsidR="00CC4619">
        <w:rPr>
          <w:szCs w:val="24"/>
        </w:rPr>
        <w:t> </w:t>
      </w:r>
      <w:r w:rsidRPr="002415C9">
        <w:rPr>
          <w:szCs w:val="24"/>
        </w:rPr>
        <w:t xml:space="preserve">§ 8 ust. 6 umowy, w wysokości </w:t>
      </w:r>
      <w:r w:rsidR="00B301B1">
        <w:rPr>
          <w:szCs w:val="24"/>
        </w:rPr>
        <w:t>1</w:t>
      </w:r>
      <w:r w:rsidRPr="002415C9">
        <w:rPr>
          <w:szCs w:val="24"/>
        </w:rPr>
        <w:t>.000,00 zł;</w:t>
      </w:r>
    </w:p>
    <w:p w14:paraId="7E97F422" w14:textId="523F93BE" w:rsidR="00A21A88" w:rsidRDefault="00562D49" w:rsidP="005C3C3A">
      <w:pPr>
        <w:numPr>
          <w:ilvl w:val="0"/>
          <w:numId w:val="71"/>
        </w:numPr>
        <w:spacing w:before="120" w:line="276" w:lineRule="auto"/>
        <w:ind w:left="709" w:hanging="371"/>
        <w:jc w:val="both"/>
        <w:rPr>
          <w:szCs w:val="24"/>
        </w:rPr>
      </w:pPr>
      <w:r w:rsidRPr="003749BB">
        <w:rPr>
          <w:szCs w:val="24"/>
        </w:rPr>
        <w:t>za brak zmiany umowy o podwykonawstwo w zakresie terminu zapłaty określonego w</w:t>
      </w:r>
      <w:r w:rsidR="00CC4619">
        <w:rPr>
          <w:szCs w:val="24"/>
        </w:rPr>
        <w:t> </w:t>
      </w:r>
      <w:r w:rsidRPr="003749BB">
        <w:rPr>
          <w:szCs w:val="24"/>
        </w:rPr>
        <w:t xml:space="preserve">§ 8 ust. 10 umowy, w wysokości </w:t>
      </w:r>
      <w:r w:rsidR="00ED26AF">
        <w:rPr>
          <w:szCs w:val="24"/>
        </w:rPr>
        <w:t>5</w:t>
      </w:r>
      <w:r w:rsidRPr="003749BB">
        <w:rPr>
          <w:szCs w:val="24"/>
        </w:rPr>
        <w:t>00,00 zł</w:t>
      </w:r>
      <w:r w:rsidR="001E14E1">
        <w:rPr>
          <w:szCs w:val="24"/>
        </w:rPr>
        <w:t>;</w:t>
      </w:r>
    </w:p>
    <w:p w14:paraId="5FE41134" w14:textId="2F79BC47" w:rsidR="005C3C3A" w:rsidRPr="001E14E1" w:rsidRDefault="005C3C3A" w:rsidP="005C3C3A">
      <w:pPr>
        <w:numPr>
          <w:ilvl w:val="0"/>
          <w:numId w:val="71"/>
        </w:numPr>
        <w:spacing w:before="120" w:line="276" w:lineRule="auto"/>
        <w:ind w:left="709" w:hanging="371"/>
        <w:jc w:val="both"/>
        <w:rPr>
          <w:szCs w:val="24"/>
        </w:rPr>
      </w:pPr>
      <w:r w:rsidRPr="00AC6BCB">
        <w:rPr>
          <w:rFonts w:eastAsia="Arial"/>
          <w:szCs w:val="24"/>
          <w:lang w:eastAsia="zh-CN"/>
        </w:rPr>
        <w:t>za nieudokumentowanie przez Wykonawcę, na wezwanie Zamawiającego, o którym mowa w § 18 ust. 5</w:t>
      </w:r>
      <w:r>
        <w:rPr>
          <w:rFonts w:eastAsia="Arial"/>
          <w:szCs w:val="24"/>
          <w:lang w:eastAsia="zh-CN"/>
        </w:rPr>
        <w:t xml:space="preserve"> </w:t>
      </w:r>
      <w:r w:rsidRPr="007A1B06">
        <w:rPr>
          <w:rFonts w:eastAsia="Arial"/>
          <w:szCs w:val="24"/>
          <w:lang w:eastAsia="zh-CN"/>
        </w:rPr>
        <w:t>umowy</w:t>
      </w:r>
      <w:r w:rsidRPr="00AC6BCB">
        <w:rPr>
          <w:rFonts w:eastAsia="Arial"/>
          <w:szCs w:val="24"/>
          <w:lang w:eastAsia="zh-CN"/>
        </w:rPr>
        <w:t>, że odpowiedni pracownicy fizyczni są zatrudnieni przez Wykonawcę lub podwykonawcę na podstawie umowy o pracę</w:t>
      </w:r>
      <w:r w:rsidRPr="00AC6BCB">
        <w:rPr>
          <w:rFonts w:eastAsia="Arial"/>
          <w:b/>
          <w:szCs w:val="24"/>
          <w:lang w:eastAsia="zh-CN"/>
        </w:rPr>
        <w:t xml:space="preserve"> </w:t>
      </w:r>
      <w:r w:rsidRPr="00AC6BCB">
        <w:rPr>
          <w:rFonts w:eastAsia="Arial"/>
          <w:szCs w:val="24"/>
          <w:lang w:eastAsia="zh-CN"/>
        </w:rPr>
        <w:t>zgodnie z postanowieniem § 18 ust. 1</w:t>
      </w:r>
      <w:r w:rsidRPr="007A1B06">
        <w:rPr>
          <w:szCs w:val="24"/>
        </w:rPr>
        <w:t xml:space="preserve"> </w:t>
      </w:r>
      <w:r w:rsidRPr="007A1B06">
        <w:rPr>
          <w:rFonts w:eastAsia="Arial"/>
          <w:szCs w:val="24"/>
          <w:lang w:eastAsia="zh-CN"/>
        </w:rPr>
        <w:t>umowy</w:t>
      </w:r>
      <w:r>
        <w:rPr>
          <w:rFonts w:eastAsia="Arial"/>
          <w:szCs w:val="24"/>
          <w:lang w:eastAsia="zh-CN"/>
        </w:rPr>
        <w:t xml:space="preserve"> – </w:t>
      </w:r>
      <w:r w:rsidRPr="00AC6BCB">
        <w:rPr>
          <w:rFonts w:eastAsia="Arial"/>
          <w:szCs w:val="24"/>
          <w:lang w:eastAsia="zh-CN"/>
        </w:rPr>
        <w:t xml:space="preserve">Zamawiającemu przysługuje prawo naliczenia Wykonawcy kary umownej w wysokości </w:t>
      </w:r>
      <w:r w:rsidR="00337794">
        <w:rPr>
          <w:rFonts w:eastAsia="Arial"/>
          <w:szCs w:val="24"/>
          <w:lang w:eastAsia="zh-CN"/>
        </w:rPr>
        <w:t>2</w:t>
      </w:r>
      <w:r w:rsidRPr="00AC6BCB">
        <w:rPr>
          <w:rFonts w:eastAsia="Arial"/>
          <w:szCs w:val="24"/>
          <w:lang w:eastAsia="zh-CN"/>
        </w:rPr>
        <w:t>00,00 zł za każdy rozpoczęty dzień zwłoki w zatrudnieniu ich na podstawie umowy o pracę. Kara może być nakładana wielokrotnie i dotyczyć tej samej osoby, jeżeli Zamawiający podczas kontroli stwierdzi, że nie jest ona zatrudniona na umowę o pracę</w:t>
      </w:r>
      <w:r w:rsidR="003A5265">
        <w:rPr>
          <w:rFonts w:eastAsia="Arial"/>
          <w:szCs w:val="24"/>
          <w:lang w:eastAsia="zh-CN"/>
        </w:rPr>
        <w:t>.</w:t>
      </w:r>
    </w:p>
    <w:p w14:paraId="5CAFEF52" w14:textId="5637EF9F" w:rsidR="005C3C3A" w:rsidRPr="00765A1A" w:rsidRDefault="005C3C3A" w:rsidP="005C3C3A">
      <w:pPr>
        <w:numPr>
          <w:ilvl w:val="0"/>
          <w:numId w:val="104"/>
        </w:numPr>
        <w:spacing w:before="120" w:line="276" w:lineRule="auto"/>
        <w:jc w:val="both"/>
        <w:rPr>
          <w:color w:val="000000" w:themeColor="text1"/>
          <w:szCs w:val="24"/>
        </w:rPr>
      </w:pPr>
      <w:r w:rsidRPr="00AC6BCB">
        <w:rPr>
          <w:color w:val="000000"/>
          <w:szCs w:val="24"/>
        </w:rPr>
        <w:t xml:space="preserve">Kary, o których mowa w ust. </w:t>
      </w:r>
      <w:r w:rsidR="001C5DFF">
        <w:rPr>
          <w:color w:val="000000"/>
          <w:szCs w:val="24"/>
        </w:rPr>
        <w:t>1</w:t>
      </w:r>
      <w:r>
        <w:rPr>
          <w:color w:val="000000"/>
          <w:szCs w:val="24"/>
        </w:rPr>
        <w:t>,</w:t>
      </w:r>
      <w:r w:rsidRPr="00AC6BCB">
        <w:rPr>
          <w:color w:val="000000"/>
          <w:szCs w:val="24"/>
        </w:rPr>
        <w:t xml:space="preserve"> nie wykluczają się </w:t>
      </w:r>
      <w:r w:rsidRPr="00765A1A">
        <w:rPr>
          <w:color w:val="000000"/>
          <w:szCs w:val="24"/>
        </w:rPr>
        <w:t>wzajemnie.</w:t>
      </w:r>
      <w:r w:rsidRPr="00765A1A">
        <w:rPr>
          <w:color w:val="4E4E4E"/>
          <w:szCs w:val="24"/>
          <w:shd w:val="clear" w:color="auto" w:fill="FFFFFF"/>
        </w:rPr>
        <w:t xml:space="preserve"> </w:t>
      </w:r>
    </w:p>
    <w:p w14:paraId="647D0B9B" w14:textId="77777777" w:rsidR="005C3C3A" w:rsidRDefault="005C3C3A" w:rsidP="005C3C3A">
      <w:pPr>
        <w:numPr>
          <w:ilvl w:val="0"/>
          <w:numId w:val="104"/>
        </w:numPr>
        <w:spacing w:before="120" w:line="276" w:lineRule="auto"/>
        <w:jc w:val="both"/>
        <w:rPr>
          <w:szCs w:val="24"/>
        </w:rPr>
      </w:pPr>
      <w:r w:rsidRPr="00AC6BCB">
        <w:rPr>
          <w:szCs w:val="24"/>
        </w:rPr>
        <w:t xml:space="preserve">Kary umowne Zamawiający może potrącić z bieżących należności </w:t>
      </w:r>
      <w:r w:rsidRPr="00AC6BCB">
        <w:t>lub zabezpieczenia należytego wykonania umowy</w:t>
      </w:r>
      <w:r w:rsidRPr="00AC6BCB">
        <w:rPr>
          <w:szCs w:val="24"/>
        </w:rPr>
        <w:t>, po wcześniejszym poinformowaniu Wykonawcy o naliczeniu kar.</w:t>
      </w:r>
    </w:p>
    <w:p w14:paraId="2C332BF3" w14:textId="46D7E459" w:rsidR="00416B68" w:rsidRPr="00AC6BCB" w:rsidRDefault="00416B68" w:rsidP="005C3C3A">
      <w:pPr>
        <w:numPr>
          <w:ilvl w:val="0"/>
          <w:numId w:val="104"/>
        </w:numPr>
        <w:spacing w:before="120" w:line="276" w:lineRule="auto"/>
        <w:jc w:val="both"/>
        <w:rPr>
          <w:szCs w:val="24"/>
        </w:rPr>
      </w:pPr>
      <w:r>
        <w:rPr>
          <w:szCs w:val="24"/>
        </w:rPr>
        <w:t xml:space="preserve">Łączna maksymalna wysokość kar umownych naliczonych Wykonawcy przez </w:t>
      </w:r>
      <w:r w:rsidRPr="00B80E3B">
        <w:rPr>
          <w:szCs w:val="24"/>
        </w:rPr>
        <w:t xml:space="preserve">Zamawiającego nie może przekroczyć </w:t>
      </w:r>
      <w:r w:rsidR="00CD5850">
        <w:rPr>
          <w:szCs w:val="24"/>
        </w:rPr>
        <w:t>3</w:t>
      </w:r>
      <w:r w:rsidR="00B80E3B">
        <w:rPr>
          <w:szCs w:val="24"/>
        </w:rPr>
        <w:t>0%</w:t>
      </w:r>
      <w:r w:rsidR="006E2EEB">
        <w:rPr>
          <w:szCs w:val="24"/>
        </w:rPr>
        <w:t xml:space="preserve"> </w:t>
      </w:r>
      <w:r w:rsidR="00B80E3B">
        <w:rPr>
          <w:szCs w:val="24"/>
        </w:rPr>
        <w:t xml:space="preserve">wynagrodzenia </w:t>
      </w:r>
      <w:r w:rsidR="006E2EEB">
        <w:rPr>
          <w:szCs w:val="24"/>
        </w:rPr>
        <w:t xml:space="preserve">netto </w:t>
      </w:r>
      <w:r w:rsidR="00B80E3B">
        <w:rPr>
          <w:szCs w:val="24"/>
        </w:rPr>
        <w:t>określonego w § 5 ust.</w:t>
      </w:r>
      <w:r w:rsidR="00F770CB">
        <w:rPr>
          <w:szCs w:val="24"/>
        </w:rPr>
        <w:t> </w:t>
      </w:r>
      <w:r w:rsidR="00B80E3B">
        <w:rPr>
          <w:szCs w:val="24"/>
        </w:rPr>
        <w:t>1 umowy.</w:t>
      </w:r>
    </w:p>
    <w:p w14:paraId="4229DFAB" w14:textId="77777777" w:rsidR="005C3C3A" w:rsidRPr="00AC6BCB" w:rsidRDefault="005C3C3A" w:rsidP="005C3C3A">
      <w:pPr>
        <w:numPr>
          <w:ilvl w:val="0"/>
          <w:numId w:val="104"/>
        </w:numPr>
        <w:spacing w:before="120" w:line="276" w:lineRule="auto"/>
        <w:jc w:val="both"/>
        <w:rPr>
          <w:szCs w:val="24"/>
        </w:rPr>
      </w:pPr>
      <w:r w:rsidRPr="00AC6BCB">
        <w:rPr>
          <w:szCs w:val="24"/>
        </w:rPr>
        <w:t>Zamawiający zastrzega sobie prawo dochodzenia na zasadach ogólnych odszkodowania uzupełniającego</w:t>
      </w:r>
      <w:r w:rsidRPr="000F37F1">
        <w:rPr>
          <w:szCs w:val="24"/>
        </w:rPr>
        <w:t xml:space="preserve">, przewyższającego wartość naliczonych kar umownych, </w:t>
      </w:r>
      <w:r w:rsidRPr="00AC6BCB">
        <w:rPr>
          <w:szCs w:val="24"/>
        </w:rPr>
        <w:t>do wysokości rzeczywiście poniesionej szkody.</w:t>
      </w:r>
    </w:p>
    <w:p w14:paraId="5B768D85" w14:textId="77777777" w:rsidR="005C3C3A" w:rsidRPr="00AC6BCB" w:rsidRDefault="005C3C3A" w:rsidP="005C3C3A">
      <w:pPr>
        <w:shd w:val="clear" w:color="auto" w:fill="FFFFFF"/>
        <w:tabs>
          <w:tab w:val="left" w:pos="9360"/>
        </w:tabs>
        <w:spacing w:line="276" w:lineRule="auto"/>
        <w:ind w:left="3096" w:right="23" w:hanging="3096"/>
        <w:jc w:val="center"/>
        <w:rPr>
          <w:b/>
          <w:color w:val="000000"/>
          <w:szCs w:val="24"/>
        </w:rPr>
      </w:pPr>
    </w:p>
    <w:p w14:paraId="6E1FFE75" w14:textId="77777777" w:rsidR="005C3C3A" w:rsidRPr="00AC6BCB" w:rsidRDefault="005C3C3A" w:rsidP="005C3C3A">
      <w:pPr>
        <w:shd w:val="clear" w:color="auto" w:fill="FFFFFF"/>
        <w:tabs>
          <w:tab w:val="left" w:pos="9360"/>
        </w:tabs>
        <w:spacing w:line="276" w:lineRule="auto"/>
        <w:ind w:left="3096" w:right="23" w:hanging="3096"/>
        <w:jc w:val="center"/>
        <w:rPr>
          <w:b/>
          <w:color w:val="000000"/>
          <w:szCs w:val="24"/>
        </w:rPr>
      </w:pPr>
      <w:r w:rsidRPr="00AC6BCB">
        <w:rPr>
          <w:b/>
          <w:color w:val="000000"/>
          <w:szCs w:val="24"/>
        </w:rPr>
        <w:t>§ 17</w:t>
      </w:r>
    </w:p>
    <w:p w14:paraId="5C71B1DC" w14:textId="77777777" w:rsidR="005C3C3A" w:rsidRPr="00AC6BCB" w:rsidRDefault="005C3C3A" w:rsidP="005C3C3A">
      <w:pPr>
        <w:shd w:val="clear" w:color="auto" w:fill="FFFFFF"/>
        <w:tabs>
          <w:tab w:val="left" w:pos="9360"/>
        </w:tabs>
        <w:spacing w:after="120" w:line="276" w:lineRule="auto"/>
        <w:ind w:left="3096" w:right="23" w:hanging="3096"/>
        <w:jc w:val="center"/>
        <w:rPr>
          <w:szCs w:val="24"/>
        </w:rPr>
      </w:pPr>
      <w:r w:rsidRPr="00AC6BCB">
        <w:rPr>
          <w:b/>
          <w:color w:val="000000"/>
          <w:szCs w:val="24"/>
        </w:rPr>
        <w:t>ZABEZPIECZENIE NALEŻYTEGO WYKONANIA UMOWY</w:t>
      </w:r>
    </w:p>
    <w:p w14:paraId="10C1195F" w14:textId="10E2CE21" w:rsidR="005C3C3A" w:rsidRPr="00AC6BCB" w:rsidRDefault="005C3C3A" w:rsidP="005C3C3A">
      <w:pPr>
        <w:numPr>
          <w:ilvl w:val="0"/>
          <w:numId w:val="81"/>
        </w:numPr>
        <w:spacing w:after="120" w:line="276" w:lineRule="auto"/>
        <w:ind w:left="357" w:hanging="357"/>
        <w:jc w:val="both"/>
        <w:rPr>
          <w:szCs w:val="24"/>
        </w:rPr>
      </w:pPr>
      <w:r w:rsidRPr="00AC6BCB">
        <w:rPr>
          <w:szCs w:val="24"/>
        </w:rPr>
        <w:t>Strony potwierdzają, że przed zawarciem umowy Wykonawca wniósł zabezpieczenie należytego wykonania umowy w</w:t>
      </w:r>
      <w:r>
        <w:rPr>
          <w:szCs w:val="24"/>
        </w:rPr>
        <w:t xml:space="preserve"> </w:t>
      </w:r>
      <w:r w:rsidRPr="00AC6BCB">
        <w:rPr>
          <w:szCs w:val="24"/>
        </w:rPr>
        <w:t xml:space="preserve">wysokości </w:t>
      </w:r>
      <w:r w:rsidR="00290C50">
        <w:rPr>
          <w:szCs w:val="24"/>
        </w:rPr>
        <w:t>3</w:t>
      </w:r>
      <w:r w:rsidRPr="00133C0C">
        <w:rPr>
          <w:szCs w:val="24"/>
        </w:rPr>
        <w:t xml:space="preserve">% wynagrodzenia brutto z tytułu wykonania przedmiotu umowy (ceny ofertowej brutto), co stanowi kwotę </w:t>
      </w:r>
      <w:r w:rsidRPr="00133C0C">
        <w:rPr>
          <w:b/>
          <w:szCs w:val="24"/>
        </w:rPr>
        <w:t xml:space="preserve">…………………… </w:t>
      </w:r>
      <w:r w:rsidRPr="004910FD">
        <w:rPr>
          <w:szCs w:val="24"/>
        </w:rPr>
        <w:t>w</w:t>
      </w:r>
      <w:r w:rsidR="0089382A" w:rsidRPr="004910FD">
        <w:rPr>
          <w:szCs w:val="24"/>
        </w:rPr>
        <w:t> </w:t>
      </w:r>
      <w:r w:rsidRPr="004910FD">
        <w:rPr>
          <w:szCs w:val="24"/>
        </w:rPr>
        <w:t>formie</w:t>
      </w:r>
      <w:r w:rsidRPr="00133C0C">
        <w:rPr>
          <w:b/>
          <w:szCs w:val="24"/>
        </w:rPr>
        <w:t xml:space="preserve"> …………………………………</w:t>
      </w:r>
    </w:p>
    <w:p w14:paraId="5AF6F9D2" w14:textId="1AD37A81" w:rsidR="005C3C3A" w:rsidRPr="00AC6BCB" w:rsidRDefault="005C3C3A" w:rsidP="005C3C3A">
      <w:pPr>
        <w:numPr>
          <w:ilvl w:val="0"/>
          <w:numId w:val="81"/>
        </w:numPr>
        <w:spacing w:after="120" w:line="276" w:lineRule="auto"/>
        <w:ind w:left="357" w:hanging="357"/>
        <w:jc w:val="both"/>
        <w:rPr>
          <w:szCs w:val="24"/>
        </w:rPr>
      </w:pPr>
      <w:r w:rsidRPr="00AC6BCB">
        <w:rPr>
          <w:szCs w:val="24"/>
        </w:rPr>
        <w:t>Zabezpieczenie wnoszone w innej formie niż w pieniądzu powinno zawierać</w:t>
      </w:r>
      <w:r w:rsidRPr="00AC6BCB">
        <w:rPr>
          <w:b/>
          <w:szCs w:val="24"/>
        </w:rPr>
        <w:t xml:space="preserve"> </w:t>
      </w:r>
      <w:r w:rsidRPr="00AC6BCB">
        <w:rPr>
          <w:bCs/>
          <w:szCs w:val="24"/>
        </w:rPr>
        <w:t xml:space="preserve">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w:t>
      </w:r>
      <w:r w:rsidR="00F770CB">
        <w:rPr>
          <w:bCs/>
          <w:szCs w:val="24"/>
        </w:rPr>
        <w:t>u</w:t>
      </w:r>
      <w:r w:rsidRPr="00AC6BCB">
        <w:rPr>
          <w:bCs/>
          <w:szCs w:val="24"/>
        </w:rPr>
        <w:t xml:space="preserve">mowy. </w:t>
      </w:r>
    </w:p>
    <w:p w14:paraId="4FDAE2DA" w14:textId="0C44F161" w:rsidR="005C3C3A" w:rsidRPr="00AC6BCB" w:rsidRDefault="005C3C3A" w:rsidP="005C3C3A">
      <w:pPr>
        <w:numPr>
          <w:ilvl w:val="0"/>
          <w:numId w:val="81"/>
        </w:numPr>
        <w:spacing w:after="120" w:line="276" w:lineRule="auto"/>
        <w:ind w:left="357" w:hanging="357"/>
        <w:jc w:val="both"/>
        <w:rPr>
          <w:szCs w:val="24"/>
        </w:rPr>
      </w:pPr>
      <w:r w:rsidRPr="00AC6BCB">
        <w:rPr>
          <w:szCs w:val="24"/>
        </w:rPr>
        <w:lastRenderedPageBreak/>
        <w:t xml:space="preserve">W trakcie realizacji umowy Wykonawca może dokonać zmiany formy zabezpieczenia na jedną lub kilka form, o których mowa w art. </w:t>
      </w:r>
      <w:r w:rsidR="00773F53">
        <w:rPr>
          <w:szCs w:val="24"/>
        </w:rPr>
        <w:t>450</w:t>
      </w:r>
      <w:r w:rsidRPr="00AC6BCB">
        <w:rPr>
          <w:szCs w:val="24"/>
        </w:rPr>
        <w:t xml:space="preserve"> ust. 1 ustawy </w:t>
      </w:r>
      <w:proofErr w:type="spellStart"/>
      <w:r w:rsidR="006E2E5C">
        <w:rPr>
          <w:szCs w:val="24"/>
        </w:rPr>
        <w:t>Pzp</w:t>
      </w:r>
      <w:proofErr w:type="spellEnd"/>
      <w:r w:rsidRPr="00AC6BCB">
        <w:rPr>
          <w:szCs w:val="24"/>
        </w:rPr>
        <w:t>.</w:t>
      </w:r>
    </w:p>
    <w:p w14:paraId="1B3D9ED0" w14:textId="77777777" w:rsidR="005C3C3A" w:rsidRDefault="005C3C3A" w:rsidP="005C3C3A">
      <w:pPr>
        <w:numPr>
          <w:ilvl w:val="0"/>
          <w:numId w:val="81"/>
        </w:numPr>
        <w:spacing w:after="120" w:line="276" w:lineRule="auto"/>
        <w:ind w:left="357" w:hanging="357"/>
        <w:jc w:val="both"/>
        <w:rPr>
          <w:szCs w:val="24"/>
        </w:rPr>
      </w:pPr>
      <w:r w:rsidRPr="00133C0C">
        <w:rPr>
          <w:szCs w:val="24"/>
        </w:rPr>
        <w:t>W przypadku zmiany terminu końcowego wykonania przedmiotu umowy, Wykonawca (jeżeli wniósł zabezpieczenie należytego wykonania umowy w formie innej niż pieniądz) zobowiązany jest do przedłużenia jego ważności na okres niezbędny do realizacji umowy po zmianie terminu</w:t>
      </w:r>
      <w:r w:rsidRPr="00AC6BCB">
        <w:rPr>
          <w:szCs w:val="24"/>
        </w:rPr>
        <w:t>.</w:t>
      </w:r>
    </w:p>
    <w:p w14:paraId="26024E55" w14:textId="3DA5CB5F" w:rsidR="00B229CE" w:rsidRPr="00AC6BCB" w:rsidRDefault="00B229CE" w:rsidP="005C3C3A">
      <w:pPr>
        <w:numPr>
          <w:ilvl w:val="0"/>
          <w:numId w:val="81"/>
        </w:numPr>
        <w:spacing w:after="120" w:line="276" w:lineRule="auto"/>
        <w:ind w:left="357" w:hanging="357"/>
        <w:jc w:val="both"/>
        <w:rPr>
          <w:szCs w:val="24"/>
        </w:rPr>
      </w:pPr>
      <w:r w:rsidRPr="00B229CE">
        <w:rPr>
          <w:szCs w:val="24"/>
        </w:rPr>
        <w:t>W przypadku nieprzedłużenia lub niewniesienia nowego zabezpieczenia najpóźniej na 30 dni przed upływem terminu ważności dotychczasowego zabezpieczenia wniesionego w</w:t>
      </w:r>
      <w:r w:rsidR="0053039F">
        <w:rPr>
          <w:szCs w:val="24"/>
        </w:rPr>
        <w:t> </w:t>
      </w:r>
      <w:r w:rsidRPr="00B229CE">
        <w:rPr>
          <w:szCs w:val="24"/>
        </w:rPr>
        <w:t>innej formie niż w pieniądzu, Zamawiający zmienia formę na zabezpieczenie w</w:t>
      </w:r>
      <w:r w:rsidR="0053039F">
        <w:rPr>
          <w:szCs w:val="24"/>
        </w:rPr>
        <w:t> </w:t>
      </w:r>
      <w:r w:rsidRPr="00B229CE">
        <w:rPr>
          <w:szCs w:val="24"/>
        </w:rPr>
        <w:t>pieniądzu, poprzez wypłatę kwoty z dotychczasowego zabezpieczenia</w:t>
      </w:r>
    </w:p>
    <w:p w14:paraId="4183D245" w14:textId="06738685" w:rsidR="005C3C3A" w:rsidRPr="00AC6BCB" w:rsidRDefault="005C3C3A" w:rsidP="005C3C3A">
      <w:pPr>
        <w:numPr>
          <w:ilvl w:val="0"/>
          <w:numId w:val="81"/>
        </w:numPr>
        <w:spacing w:after="120" w:line="276" w:lineRule="auto"/>
        <w:ind w:left="357" w:hanging="357"/>
        <w:jc w:val="both"/>
        <w:rPr>
          <w:szCs w:val="24"/>
        </w:rPr>
      </w:pPr>
      <w:r w:rsidRPr="00133C0C">
        <w:rPr>
          <w:szCs w:val="24"/>
        </w:rPr>
        <w:t xml:space="preserve">Część zabezpieczenia należytego wykonania umowy w wysokości 70 % wartości całego zabezpieczenia zostanie zwolniona w ciągu 30 dni od dnia przekazania przez Wykonawcę zrealizowanego w całości przedmiotu zamówienia i uznania go przez Zamawiającego za należycie wykonany. Pozostała część zabezpieczenia, tj. 30 % ogólnej wartości zostanie zwolniona nie później niż w 15 dniu po upływie okresu </w:t>
      </w:r>
      <w:r w:rsidR="009D7F1E" w:rsidRPr="00133C0C">
        <w:rPr>
          <w:szCs w:val="24"/>
        </w:rPr>
        <w:t xml:space="preserve">rękojmi za wady </w:t>
      </w:r>
      <w:r w:rsidR="009D7F1E">
        <w:rPr>
          <w:szCs w:val="24"/>
        </w:rPr>
        <w:t xml:space="preserve">lub </w:t>
      </w:r>
      <w:r w:rsidRPr="00133C0C">
        <w:rPr>
          <w:szCs w:val="24"/>
        </w:rPr>
        <w:t xml:space="preserve">gwarancji. Okres rękojmi za wady równy jest okresowi gwarancji na </w:t>
      </w:r>
      <w:r w:rsidR="00A275BE" w:rsidRPr="00A275BE">
        <w:rPr>
          <w:bCs/>
          <w:szCs w:val="24"/>
        </w:rPr>
        <w:t xml:space="preserve">wykonane </w:t>
      </w:r>
      <w:r w:rsidR="00A275BE" w:rsidRPr="00A275BE">
        <w:rPr>
          <w:bCs/>
          <w:iCs/>
          <w:szCs w:val="24"/>
        </w:rPr>
        <w:t>roboty i zamontowane urządzenia</w:t>
      </w:r>
      <w:r w:rsidRPr="00AC6BCB">
        <w:rPr>
          <w:bCs/>
          <w:szCs w:val="24"/>
        </w:rPr>
        <w:t>.</w:t>
      </w:r>
    </w:p>
    <w:p w14:paraId="79266E2A" w14:textId="77777777" w:rsidR="005C3C3A" w:rsidRPr="00AC6BCB" w:rsidRDefault="00B229CE" w:rsidP="005C3C3A">
      <w:pPr>
        <w:numPr>
          <w:ilvl w:val="0"/>
          <w:numId w:val="81"/>
        </w:numPr>
        <w:spacing w:after="120" w:line="276" w:lineRule="auto"/>
        <w:ind w:left="357" w:hanging="357"/>
        <w:jc w:val="both"/>
        <w:rPr>
          <w:szCs w:val="24"/>
        </w:rPr>
      </w:pPr>
      <w:r w:rsidRPr="00B229CE">
        <w:rPr>
          <w:bCs/>
          <w:szCs w:val="24"/>
        </w:rPr>
        <w:t>Zabezpieczenie wniesione w formie pieniądza zostanie zwrócone wraz z odsetkami wynikającymi z umowy rachunku bankowego, na którym było przechowywane, pomniejszonym o koszty prowadzenia rachunku oraz prowizji bankowej za przelew pieniędzy na rachunek Wykonawcy</w:t>
      </w:r>
      <w:r w:rsidR="005C3C3A" w:rsidRPr="00AC6BCB">
        <w:rPr>
          <w:bCs/>
          <w:szCs w:val="24"/>
        </w:rPr>
        <w:t>.</w:t>
      </w:r>
    </w:p>
    <w:p w14:paraId="525D3DF0" w14:textId="77777777" w:rsidR="005C3C3A" w:rsidRPr="00AC6BCB" w:rsidRDefault="005C3C3A" w:rsidP="001C75B4">
      <w:pPr>
        <w:numPr>
          <w:ilvl w:val="0"/>
          <w:numId w:val="81"/>
        </w:numPr>
        <w:spacing w:line="276" w:lineRule="auto"/>
        <w:ind w:left="357" w:hanging="357"/>
        <w:jc w:val="both"/>
        <w:rPr>
          <w:szCs w:val="24"/>
        </w:rPr>
      </w:pPr>
      <w:r w:rsidRPr="00AC6BCB">
        <w:rPr>
          <w:szCs w:val="24"/>
        </w:rPr>
        <w:t>W przypadku nienależytego wykonania zamówienia i odmowy usunięcia wad w terminie wyznaczonym przez Zamawiającego</w:t>
      </w:r>
      <w:r>
        <w:rPr>
          <w:szCs w:val="24"/>
        </w:rPr>
        <w:t>,</w:t>
      </w:r>
      <w:r w:rsidRPr="00AC6BCB">
        <w:rPr>
          <w:szCs w:val="24"/>
        </w:rPr>
        <w:t xml:space="preserve"> zabezpieczenie będzie wykorzystane przez Zamawiającego </w:t>
      </w:r>
      <w:r w:rsidRPr="008555B3">
        <w:rPr>
          <w:szCs w:val="24"/>
        </w:rPr>
        <w:t xml:space="preserve">w szczególności </w:t>
      </w:r>
      <w:r w:rsidRPr="00AC6BCB">
        <w:rPr>
          <w:szCs w:val="24"/>
        </w:rPr>
        <w:t>do zgodnego z umową wykonania robót i pokrycia roszczeń z tytułu rękojmi za wady przedmiotu zamówienia i gwarancji jakości.</w:t>
      </w:r>
    </w:p>
    <w:p w14:paraId="5E1E039E" w14:textId="77777777" w:rsidR="005C3C3A" w:rsidRPr="00AC6BCB" w:rsidRDefault="005C3C3A" w:rsidP="005C3C3A">
      <w:pPr>
        <w:suppressAutoHyphens/>
        <w:overflowPunct w:val="0"/>
        <w:autoSpaceDE w:val="0"/>
        <w:spacing w:line="276" w:lineRule="auto"/>
        <w:jc w:val="center"/>
        <w:textAlignment w:val="baseline"/>
        <w:rPr>
          <w:rFonts w:eastAsia="Arial"/>
          <w:b/>
          <w:szCs w:val="24"/>
          <w:lang w:eastAsia="zh-CN"/>
        </w:rPr>
      </w:pPr>
    </w:p>
    <w:p w14:paraId="407D9FA9" w14:textId="77777777" w:rsidR="005C3C3A" w:rsidRPr="00AC6BCB" w:rsidRDefault="005C3C3A" w:rsidP="005C3C3A">
      <w:pPr>
        <w:suppressAutoHyphens/>
        <w:overflowPunct w:val="0"/>
        <w:autoSpaceDE w:val="0"/>
        <w:spacing w:line="276" w:lineRule="auto"/>
        <w:jc w:val="center"/>
        <w:textAlignment w:val="baseline"/>
        <w:rPr>
          <w:rFonts w:eastAsia="Arial"/>
          <w:b/>
          <w:szCs w:val="24"/>
          <w:lang w:eastAsia="zh-CN"/>
        </w:rPr>
      </w:pPr>
      <w:r w:rsidRPr="00AC6BCB">
        <w:rPr>
          <w:rFonts w:eastAsia="Arial"/>
          <w:b/>
          <w:szCs w:val="24"/>
          <w:lang w:eastAsia="zh-CN"/>
        </w:rPr>
        <w:t>§ 18</w:t>
      </w:r>
    </w:p>
    <w:p w14:paraId="2E62F960" w14:textId="77777777" w:rsidR="005C3C3A" w:rsidRPr="00AC6BCB" w:rsidRDefault="005C3C3A" w:rsidP="005C3C3A">
      <w:pPr>
        <w:suppressAutoHyphens/>
        <w:overflowPunct w:val="0"/>
        <w:autoSpaceDE w:val="0"/>
        <w:spacing w:line="276" w:lineRule="auto"/>
        <w:jc w:val="center"/>
        <w:textAlignment w:val="baseline"/>
        <w:rPr>
          <w:rFonts w:eastAsia="Arial"/>
          <w:szCs w:val="24"/>
          <w:lang w:eastAsia="zh-CN"/>
        </w:rPr>
      </w:pPr>
      <w:r w:rsidRPr="00AC6BCB">
        <w:rPr>
          <w:rFonts w:eastAsia="Arial"/>
          <w:b/>
          <w:szCs w:val="24"/>
          <w:lang w:eastAsia="zh-CN"/>
        </w:rPr>
        <w:t>ZATRUDNIENIE NA UMOWĘ O PRACĘ</w:t>
      </w:r>
    </w:p>
    <w:p w14:paraId="2605AFB1" w14:textId="39216F06" w:rsidR="005C3C3A" w:rsidRPr="00AC6BCB" w:rsidRDefault="005C3C3A" w:rsidP="005C3C3A">
      <w:pPr>
        <w:numPr>
          <w:ilvl w:val="0"/>
          <w:numId w:val="61"/>
        </w:numPr>
        <w:suppressAutoHyphens/>
        <w:overflowPunct w:val="0"/>
        <w:autoSpaceDE w:val="0"/>
        <w:spacing w:before="120" w:line="276" w:lineRule="auto"/>
        <w:jc w:val="both"/>
        <w:textAlignment w:val="baseline"/>
        <w:rPr>
          <w:rFonts w:eastAsia="Arial"/>
          <w:szCs w:val="24"/>
          <w:lang w:eastAsia="zh-CN"/>
        </w:rPr>
      </w:pPr>
      <w:r w:rsidRPr="00AC6BCB">
        <w:rPr>
          <w:rFonts w:eastAsia="Arial"/>
          <w:szCs w:val="24"/>
          <w:lang w:eastAsia="zh-CN"/>
        </w:rPr>
        <w:t xml:space="preserve">Wykonawca zobowiązuje się, że </w:t>
      </w:r>
      <w:r w:rsidRPr="00AC6BCB">
        <w:rPr>
          <w:rFonts w:eastAsia="Arial"/>
          <w:color w:val="000000"/>
          <w:szCs w:val="24"/>
          <w:lang w:eastAsia="zh-CN"/>
        </w:rPr>
        <w:t xml:space="preserve">pracownicy fizyczni wykonujący czynności w zakresie realizacji zamówienia, </w:t>
      </w:r>
      <w:r w:rsidRPr="00AC6BCB">
        <w:rPr>
          <w:rFonts w:eastAsia="Arial"/>
          <w:szCs w:val="24"/>
          <w:lang w:eastAsia="zh-CN"/>
        </w:rPr>
        <w:t xml:space="preserve">polegające na bezpośrednim fizycznym wykonywaniu </w:t>
      </w:r>
      <w:r w:rsidRPr="00AC6BCB">
        <w:rPr>
          <w:szCs w:val="24"/>
        </w:rPr>
        <w:t>prac budowlanych pod nadzorem kierownika budowy</w:t>
      </w:r>
      <w:r w:rsidRPr="00AC6BCB">
        <w:rPr>
          <w:rFonts w:eastAsia="Arial"/>
          <w:szCs w:val="24"/>
          <w:lang w:eastAsia="zh-CN"/>
        </w:rPr>
        <w:t>, będą zatrudnieni przez Wykonawcę lub podwykonawcę na podstawie umowy o pracę w</w:t>
      </w:r>
      <w:r w:rsidR="00CC4619">
        <w:rPr>
          <w:rFonts w:eastAsia="Arial"/>
          <w:szCs w:val="24"/>
          <w:lang w:eastAsia="zh-CN"/>
        </w:rPr>
        <w:t> </w:t>
      </w:r>
      <w:r w:rsidRPr="00AC6BCB">
        <w:rPr>
          <w:rFonts w:eastAsia="Arial"/>
          <w:szCs w:val="24"/>
          <w:lang w:eastAsia="zh-CN"/>
        </w:rPr>
        <w:t>rozumieniu art. 22  § 1 ustawy z dnia 26</w:t>
      </w:r>
      <w:r w:rsidR="006B12B7">
        <w:rPr>
          <w:rFonts w:eastAsia="Arial"/>
          <w:szCs w:val="24"/>
          <w:lang w:eastAsia="zh-CN"/>
        </w:rPr>
        <w:t> </w:t>
      </w:r>
      <w:r w:rsidRPr="00AC6BCB">
        <w:rPr>
          <w:rFonts w:eastAsia="Arial"/>
          <w:szCs w:val="24"/>
          <w:lang w:eastAsia="zh-CN"/>
        </w:rPr>
        <w:t xml:space="preserve">czerwca 1974 r. Kodeks pracy (t. jedn. Dz. U. </w:t>
      </w:r>
      <w:bookmarkStart w:id="2" w:name="_Hlk128570824"/>
      <w:r w:rsidR="00D10A6A" w:rsidRPr="00D10A6A">
        <w:rPr>
          <w:rFonts w:eastAsia="Arial"/>
          <w:szCs w:val="24"/>
          <w:lang w:eastAsia="zh-CN"/>
        </w:rPr>
        <w:t xml:space="preserve">2022 poz. 1510 </w:t>
      </w:r>
      <w:bookmarkEnd w:id="2"/>
      <w:r w:rsidR="0029420D">
        <w:rPr>
          <w:rFonts w:eastAsia="Arial"/>
          <w:szCs w:val="24"/>
          <w:lang w:eastAsia="zh-CN"/>
        </w:rPr>
        <w:t>ze zm.</w:t>
      </w:r>
      <w:r w:rsidRPr="00AC6BCB">
        <w:rPr>
          <w:rFonts w:eastAsia="Arial"/>
          <w:szCs w:val="24"/>
          <w:lang w:eastAsia="zh-CN"/>
        </w:rPr>
        <w:t>), w liczbie i</w:t>
      </w:r>
      <w:r w:rsidR="006B12B7">
        <w:rPr>
          <w:rFonts w:eastAsia="Arial"/>
          <w:szCs w:val="24"/>
          <w:lang w:eastAsia="zh-CN"/>
        </w:rPr>
        <w:t> </w:t>
      </w:r>
      <w:r w:rsidRPr="00AC6BCB">
        <w:rPr>
          <w:rFonts w:eastAsia="Arial"/>
          <w:szCs w:val="24"/>
          <w:lang w:eastAsia="zh-CN"/>
        </w:rPr>
        <w:t>wymiarze czasu pracy zadeklarowanymi przez Wykonawcę.</w:t>
      </w:r>
    </w:p>
    <w:p w14:paraId="4331EEA5" w14:textId="77777777" w:rsidR="005C3C3A" w:rsidRPr="00AC6BCB" w:rsidRDefault="005C3C3A" w:rsidP="005C3C3A">
      <w:pPr>
        <w:numPr>
          <w:ilvl w:val="0"/>
          <w:numId w:val="61"/>
        </w:numPr>
        <w:suppressAutoHyphens/>
        <w:overflowPunct w:val="0"/>
        <w:autoSpaceDE w:val="0"/>
        <w:spacing w:before="120" w:line="276" w:lineRule="auto"/>
        <w:jc w:val="both"/>
        <w:textAlignment w:val="baseline"/>
        <w:rPr>
          <w:rFonts w:eastAsia="Arial"/>
          <w:szCs w:val="24"/>
          <w:lang w:eastAsia="zh-CN"/>
        </w:rPr>
      </w:pPr>
      <w:r w:rsidRPr="00AC6BCB">
        <w:rPr>
          <w:szCs w:val="24"/>
        </w:rPr>
        <w:t>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Wykonawca ma obowiązek zawrzeć w umowie z podwykonawcą wymóg zatrudniania przez podwykonawcę i dalszych podwykonawców pracowników, o których mowa powyżej, na umowę o pracę.</w:t>
      </w:r>
    </w:p>
    <w:p w14:paraId="6D9D0582" w14:textId="77777777" w:rsidR="005C3C3A" w:rsidRPr="00AC6BCB" w:rsidRDefault="005C3C3A" w:rsidP="005C3C3A">
      <w:pPr>
        <w:numPr>
          <w:ilvl w:val="0"/>
          <w:numId w:val="61"/>
        </w:numPr>
        <w:suppressAutoHyphens/>
        <w:overflowPunct w:val="0"/>
        <w:autoSpaceDE w:val="0"/>
        <w:spacing w:before="120" w:line="276" w:lineRule="auto"/>
        <w:jc w:val="both"/>
        <w:textAlignment w:val="baseline"/>
        <w:rPr>
          <w:rFonts w:eastAsia="Arial"/>
          <w:szCs w:val="24"/>
          <w:lang w:eastAsia="zh-CN"/>
        </w:rPr>
      </w:pPr>
      <w:r w:rsidRPr="00AC6BCB">
        <w:rPr>
          <w:rFonts w:eastAsia="Calibri"/>
          <w:szCs w:val="24"/>
          <w:lang w:eastAsia="en-US"/>
        </w:rPr>
        <w:t xml:space="preserve">Wykonawca lub podwykonawca za pośrednictwem Wykonawcy w terminie 14 dni od dnia podpisania umowy przedstawi wykaz osób i stosowne oświadczenie, że osoby te są zatrudnione na umowę o pracę. W przypadku zmiany zatrudnionych w trakcie realizacji </w:t>
      </w:r>
      <w:r w:rsidRPr="00AC6BCB">
        <w:rPr>
          <w:rFonts w:eastAsia="Calibri"/>
          <w:szCs w:val="24"/>
          <w:lang w:eastAsia="en-US"/>
        </w:rPr>
        <w:lastRenderedPageBreak/>
        <w:t>umowy Wykonawca/podwykonawca ma obowiązek przedstawić aktualny wykaz w terminie 7 dni od dnia dokonania zmiany osób.</w:t>
      </w:r>
    </w:p>
    <w:p w14:paraId="3BE936B3" w14:textId="67E390C2" w:rsidR="005C3C3A" w:rsidRPr="00AC6BCB" w:rsidRDefault="005C3C3A" w:rsidP="005C3C3A">
      <w:pPr>
        <w:numPr>
          <w:ilvl w:val="0"/>
          <w:numId w:val="61"/>
        </w:numPr>
        <w:suppressAutoHyphens/>
        <w:overflowPunct w:val="0"/>
        <w:autoSpaceDE w:val="0"/>
        <w:spacing w:before="120" w:line="276" w:lineRule="auto"/>
        <w:jc w:val="both"/>
        <w:textAlignment w:val="baseline"/>
        <w:rPr>
          <w:rFonts w:eastAsia="Arial"/>
          <w:szCs w:val="24"/>
          <w:lang w:eastAsia="zh-CN"/>
        </w:rPr>
      </w:pPr>
      <w:r w:rsidRPr="00AC6BCB">
        <w:rPr>
          <w:rFonts w:eastAsia="Calibri"/>
          <w:szCs w:val="24"/>
          <w:lang w:eastAsia="en-US"/>
        </w:rPr>
        <w:t>Wymóg zatrudnienia na umowę o pracę nie dotyczy podwykonawców prowadzących działalność gospodarczą na podstawie wpisu do CEIDG lub innych równoważnych rejestrów oraz osób pełniących samodzielne funkcje techniczne w budownictwie w rozumieniu ustawy z dnia 7 lipca 1994 r. Prawo budowlane (</w:t>
      </w:r>
      <w:r w:rsidR="0053039F" w:rsidRPr="0053039F">
        <w:rPr>
          <w:rFonts w:eastAsia="Calibri"/>
          <w:szCs w:val="24"/>
          <w:lang w:eastAsia="en-US"/>
        </w:rPr>
        <w:t xml:space="preserve">t. jedn. Dz. U. </w:t>
      </w:r>
      <w:r w:rsidR="00B0100A" w:rsidRPr="00B0100A">
        <w:rPr>
          <w:rFonts w:eastAsia="Calibri"/>
          <w:szCs w:val="24"/>
          <w:lang w:eastAsia="en-US"/>
        </w:rPr>
        <w:t xml:space="preserve">2023 poz. 682 </w:t>
      </w:r>
      <w:r w:rsidR="0053039F" w:rsidRPr="0053039F">
        <w:rPr>
          <w:rFonts w:eastAsia="Calibri"/>
          <w:szCs w:val="24"/>
          <w:lang w:eastAsia="en-US"/>
        </w:rPr>
        <w:t>ze zm.</w:t>
      </w:r>
      <w:r w:rsidRPr="00AC6BCB">
        <w:rPr>
          <w:rFonts w:eastAsia="Calibri"/>
          <w:szCs w:val="24"/>
          <w:lang w:eastAsia="en-US"/>
        </w:rPr>
        <w:t>).</w:t>
      </w:r>
    </w:p>
    <w:p w14:paraId="7CE44F35" w14:textId="77777777" w:rsidR="005C3C3A" w:rsidRPr="00AC6BCB" w:rsidRDefault="005C3C3A" w:rsidP="008532F9">
      <w:pPr>
        <w:numPr>
          <w:ilvl w:val="0"/>
          <w:numId w:val="61"/>
        </w:numPr>
        <w:suppressAutoHyphens/>
        <w:overflowPunct w:val="0"/>
        <w:autoSpaceDE w:val="0"/>
        <w:spacing w:before="120" w:after="120" w:line="276" w:lineRule="auto"/>
        <w:ind w:left="357" w:hanging="357"/>
        <w:jc w:val="both"/>
        <w:textAlignment w:val="baseline"/>
        <w:rPr>
          <w:rFonts w:eastAsia="Arial"/>
          <w:szCs w:val="24"/>
          <w:lang w:eastAsia="zh-CN"/>
        </w:rPr>
      </w:pPr>
      <w:r w:rsidRPr="00AC6BCB">
        <w:rPr>
          <w:rFonts w:eastAsia="Calibri"/>
          <w:szCs w:val="24"/>
          <w:lang w:eastAsia="en-US"/>
        </w:rPr>
        <w:t>W trakcie realizacji zamówienia na każde wezwanie Zamawiającego w wyznaczonym w tym wezwaniu terminie Wykonawca/podwykonawca przedłoży Zamawiającemu dowody w celu potwierdzenia spełnienia wymogu zatrudnienia na podstawie umowy o pracę przez Wykonawcę lub podwykonawcę osoby wykonującej wskazane powyżej czynności w trakcie realizacji zamówienia, w szczególności:</w:t>
      </w:r>
    </w:p>
    <w:p w14:paraId="5DBFB0D1" w14:textId="35D26B9A" w:rsidR="008532F9" w:rsidRDefault="008532F9" w:rsidP="001075D6">
      <w:pPr>
        <w:numPr>
          <w:ilvl w:val="0"/>
          <w:numId w:val="115"/>
        </w:numPr>
        <w:spacing w:after="120" w:line="276" w:lineRule="auto"/>
        <w:ind w:left="709" w:hanging="360"/>
        <w:jc w:val="both"/>
        <w:rPr>
          <w:rFonts w:eastAsia="Calibri"/>
          <w:szCs w:val="24"/>
          <w:lang w:eastAsia="en-US"/>
        </w:rPr>
      </w:pPr>
      <w:r>
        <w:rPr>
          <w:rFonts w:eastAsia="Calibri"/>
          <w:szCs w:val="24"/>
          <w:lang w:eastAsia="en-US"/>
        </w:rPr>
        <w:t xml:space="preserve">oświadczenie zatrudnionego pracownika </w:t>
      </w:r>
      <w:r w:rsidRPr="00BA64B2">
        <w:rPr>
          <w:rFonts w:eastAsia="Calibri"/>
          <w:szCs w:val="24"/>
          <w:lang w:eastAsia="en-US"/>
        </w:rPr>
        <w:t>zawierając</w:t>
      </w:r>
      <w:r>
        <w:rPr>
          <w:rFonts w:eastAsia="Calibri"/>
          <w:szCs w:val="24"/>
          <w:lang w:eastAsia="en-US"/>
        </w:rPr>
        <w:t>e</w:t>
      </w:r>
      <w:r w:rsidRPr="00BA64B2">
        <w:rPr>
          <w:rFonts w:eastAsia="Calibri"/>
          <w:szCs w:val="24"/>
          <w:lang w:eastAsia="en-US"/>
        </w:rPr>
        <w:t xml:space="preserve"> informacje, w tym dane osobowe, niezbędne do weryfikacji zatrudnienia na podstawie umowy o pracę, w</w:t>
      </w:r>
      <w:r w:rsidR="00CC4619">
        <w:rPr>
          <w:rFonts w:eastAsia="Calibri"/>
          <w:szCs w:val="24"/>
          <w:lang w:eastAsia="en-US"/>
        </w:rPr>
        <w:t> </w:t>
      </w:r>
      <w:r w:rsidRPr="00BA64B2">
        <w:rPr>
          <w:rFonts w:eastAsia="Calibri"/>
          <w:szCs w:val="24"/>
          <w:lang w:eastAsia="en-US"/>
        </w:rPr>
        <w:t>szczególności imię i nazwisko zatrudnionego pracownika, datę zawarcia umowy o</w:t>
      </w:r>
      <w:r w:rsidR="00CC4619">
        <w:rPr>
          <w:rFonts w:eastAsia="Calibri"/>
          <w:szCs w:val="24"/>
          <w:lang w:eastAsia="en-US"/>
        </w:rPr>
        <w:t> </w:t>
      </w:r>
      <w:r w:rsidRPr="00BA64B2">
        <w:rPr>
          <w:rFonts w:eastAsia="Calibri"/>
          <w:szCs w:val="24"/>
          <w:lang w:eastAsia="en-US"/>
        </w:rPr>
        <w:t>pracę, rodzaj umowy o pracę i zakres obowiązków pracownika</w:t>
      </w:r>
      <w:r>
        <w:rPr>
          <w:rFonts w:eastAsia="Calibri"/>
          <w:szCs w:val="24"/>
          <w:lang w:eastAsia="en-US"/>
        </w:rPr>
        <w:t>;</w:t>
      </w:r>
    </w:p>
    <w:p w14:paraId="1DEF38D7" w14:textId="3945531A" w:rsidR="008532F9" w:rsidRDefault="008532F9" w:rsidP="001075D6">
      <w:pPr>
        <w:numPr>
          <w:ilvl w:val="0"/>
          <w:numId w:val="115"/>
        </w:numPr>
        <w:spacing w:after="120" w:line="276" w:lineRule="auto"/>
        <w:ind w:left="709" w:hanging="283"/>
        <w:jc w:val="both"/>
        <w:rPr>
          <w:rFonts w:eastAsia="Calibri"/>
          <w:szCs w:val="24"/>
          <w:lang w:eastAsia="en-US"/>
        </w:rPr>
      </w:pPr>
      <w:r w:rsidRPr="00AB7FA9">
        <w:rPr>
          <w:rFonts w:eastAsia="Calibri"/>
          <w:szCs w:val="24"/>
          <w:lang w:eastAsia="en-US"/>
        </w:rPr>
        <w:t>oświadczeni</w:t>
      </w:r>
      <w:r>
        <w:rPr>
          <w:rFonts w:eastAsia="Calibri"/>
          <w:szCs w:val="24"/>
          <w:lang w:eastAsia="en-US"/>
        </w:rPr>
        <w:t>e</w:t>
      </w:r>
      <w:r w:rsidRPr="00AB7FA9">
        <w:rPr>
          <w:rFonts w:eastAsia="Calibri"/>
          <w:szCs w:val="24"/>
          <w:lang w:eastAsia="en-US"/>
        </w:rPr>
        <w:t xml:space="preserve"> </w:t>
      </w:r>
      <w:r>
        <w:rPr>
          <w:rFonts w:eastAsia="Calibri"/>
          <w:szCs w:val="24"/>
          <w:lang w:eastAsia="en-US"/>
        </w:rPr>
        <w:t>W</w:t>
      </w:r>
      <w:r w:rsidRPr="00AB7FA9">
        <w:rPr>
          <w:rFonts w:eastAsia="Calibri"/>
          <w:szCs w:val="24"/>
          <w:lang w:eastAsia="en-US"/>
        </w:rPr>
        <w:t>ykonawcy lub podwykonawcy o zatrudnieniu pracownika na podstawie umowy o pracę</w:t>
      </w:r>
      <w:r>
        <w:rPr>
          <w:rFonts w:eastAsia="Calibri"/>
          <w:szCs w:val="24"/>
          <w:lang w:eastAsia="en-US"/>
        </w:rPr>
        <w:t xml:space="preserve"> </w:t>
      </w:r>
      <w:r w:rsidRPr="00BA64B2">
        <w:rPr>
          <w:rFonts w:eastAsia="Calibri"/>
          <w:szCs w:val="24"/>
          <w:lang w:eastAsia="en-US"/>
        </w:rPr>
        <w:t>zawierając</w:t>
      </w:r>
      <w:r>
        <w:rPr>
          <w:rFonts w:eastAsia="Calibri"/>
          <w:szCs w:val="24"/>
          <w:lang w:eastAsia="en-US"/>
        </w:rPr>
        <w:t>e</w:t>
      </w:r>
      <w:r w:rsidRPr="00BA64B2">
        <w:rPr>
          <w:rFonts w:eastAsia="Calibri"/>
          <w:szCs w:val="24"/>
          <w:lang w:eastAsia="en-US"/>
        </w:rPr>
        <w:t xml:space="preserve"> informacje, w tym dane osobowe, niezbędne do weryfikacji zatrudnienia na podstawie umowy o pracę, w szczególności imię i</w:t>
      </w:r>
      <w:r w:rsidR="00CC4619">
        <w:rPr>
          <w:rFonts w:eastAsia="Calibri"/>
          <w:szCs w:val="24"/>
          <w:lang w:eastAsia="en-US"/>
        </w:rPr>
        <w:t> </w:t>
      </w:r>
      <w:r w:rsidRPr="00BA64B2">
        <w:rPr>
          <w:rFonts w:eastAsia="Calibri"/>
          <w:szCs w:val="24"/>
          <w:lang w:eastAsia="en-US"/>
        </w:rPr>
        <w:t>nazwisko zatrudnionego pracownika, datę zawarcia umowy o pracę, rodzaj umowy o pracę i zakres obowiązków pracownika</w:t>
      </w:r>
      <w:r w:rsidR="006045DA">
        <w:rPr>
          <w:rFonts w:eastAsia="Calibri"/>
          <w:szCs w:val="24"/>
          <w:lang w:eastAsia="en-US"/>
        </w:rPr>
        <w:t>;</w:t>
      </w:r>
    </w:p>
    <w:p w14:paraId="7D644DB1" w14:textId="1A060567" w:rsidR="005C3C3A" w:rsidRPr="00AC6BCB" w:rsidRDefault="005C3C3A" w:rsidP="001075D6">
      <w:pPr>
        <w:numPr>
          <w:ilvl w:val="0"/>
          <w:numId w:val="115"/>
        </w:numPr>
        <w:spacing w:after="120" w:line="276" w:lineRule="auto"/>
        <w:ind w:left="709" w:hanging="283"/>
        <w:jc w:val="both"/>
        <w:rPr>
          <w:rFonts w:eastAsia="Calibri"/>
          <w:szCs w:val="24"/>
          <w:lang w:eastAsia="en-US"/>
        </w:rPr>
      </w:pPr>
      <w:r w:rsidRPr="00AC6BCB">
        <w:rPr>
          <w:rFonts w:eastAsia="Calibri"/>
          <w:szCs w:val="24"/>
          <w:lang w:eastAsia="en-US"/>
        </w:rPr>
        <w:t xml:space="preserve">poświadczoną za zgodność z oryginałem odpowiednio przez Wykonawcę lub podwykonawcę </w:t>
      </w:r>
      <w:r w:rsidRPr="00AC6BCB">
        <w:rPr>
          <w:rFonts w:eastAsia="Calibri"/>
          <w:bCs/>
          <w:szCs w:val="24"/>
          <w:lang w:eastAsia="en-US"/>
        </w:rPr>
        <w:t xml:space="preserve">kopię umowy/umów o pracę </w:t>
      </w:r>
      <w:r w:rsidRPr="00AC6BCB">
        <w:rPr>
          <w:rFonts w:eastAsia="Calibri"/>
          <w:szCs w:val="24"/>
          <w:lang w:eastAsia="en-US"/>
        </w:rPr>
        <w:t xml:space="preserve">osób wykonujących w trakcie realizacji zamówienia czynności, których dotyczy ww. oświadczenie wykonawcy lub podwykonawcy. Kopie umów powinny zostać zanonimizowane w sposób zapewniający ochronę danych osobowych pracowników, zgodnie z przepisami ustawy z dnia 10 maja 2018 r. </w:t>
      </w:r>
      <w:r w:rsidRPr="00AC6BCB">
        <w:rPr>
          <w:rFonts w:eastAsia="Calibri"/>
          <w:iCs/>
          <w:szCs w:val="24"/>
          <w:lang w:eastAsia="en-US"/>
        </w:rPr>
        <w:t>o ochronie danych osobowych</w:t>
      </w:r>
      <w:r w:rsidRPr="00AC6BCB">
        <w:rPr>
          <w:rFonts w:eastAsia="Calibri"/>
          <w:i/>
          <w:iCs/>
          <w:szCs w:val="24"/>
          <w:lang w:eastAsia="en-US"/>
        </w:rPr>
        <w:t xml:space="preserve"> </w:t>
      </w:r>
      <w:r w:rsidRPr="00AC6BCB">
        <w:rPr>
          <w:rFonts w:eastAsia="Calibri"/>
          <w:szCs w:val="24"/>
          <w:lang w:eastAsia="en-US"/>
        </w:rPr>
        <w:t>(</w:t>
      </w:r>
      <w:r w:rsidR="002945C9">
        <w:rPr>
          <w:rFonts w:eastAsia="Calibri"/>
          <w:szCs w:val="24"/>
          <w:lang w:eastAsia="en-US"/>
        </w:rPr>
        <w:t xml:space="preserve">t. jedn. Dz. U. 2019 poz. 1781), </w:t>
      </w:r>
      <w:r w:rsidRPr="00AC6BCB">
        <w:rPr>
          <w:rFonts w:eastAsia="Calibri"/>
          <w:szCs w:val="24"/>
          <w:lang w:eastAsia="en-US"/>
        </w:rPr>
        <w:t>tj. w szczególności pozbawione adresów zamieszk</w:t>
      </w:r>
      <w:r w:rsidR="00DE132B">
        <w:rPr>
          <w:rFonts w:eastAsia="Calibri"/>
          <w:szCs w:val="24"/>
          <w:lang w:eastAsia="en-US"/>
        </w:rPr>
        <w:t>ania, nr PESEL pracowników itp.</w:t>
      </w:r>
      <w:r w:rsidRPr="00AC6BCB">
        <w:rPr>
          <w:rFonts w:eastAsia="Calibri"/>
          <w:szCs w:val="24"/>
          <w:lang w:eastAsia="en-US"/>
        </w:rPr>
        <w:t xml:space="preserve"> Informacje takie jak: imię i nazwisko pracownika, data zawarcia umowy, rodzaj umowy o pracę i wymiar etatu powinny być możliwe do zidentyfikowania;</w:t>
      </w:r>
    </w:p>
    <w:p w14:paraId="0C058B58" w14:textId="29181765" w:rsidR="005C3C3A" w:rsidRPr="00AC6BCB" w:rsidRDefault="005C3C3A" w:rsidP="001075D6">
      <w:pPr>
        <w:numPr>
          <w:ilvl w:val="0"/>
          <w:numId w:val="115"/>
        </w:numPr>
        <w:spacing w:after="120" w:line="276" w:lineRule="auto"/>
        <w:ind w:left="709" w:hanging="283"/>
        <w:jc w:val="both"/>
        <w:rPr>
          <w:rFonts w:eastAsia="Calibri"/>
          <w:szCs w:val="24"/>
          <w:lang w:eastAsia="en-US"/>
        </w:rPr>
      </w:pPr>
      <w:r w:rsidRPr="00AC6BCB">
        <w:rPr>
          <w:rFonts w:eastAsia="Calibri"/>
          <w:bCs/>
          <w:szCs w:val="24"/>
          <w:lang w:eastAsia="en-US"/>
        </w:rPr>
        <w:t xml:space="preserve">zaświadczenie właściwego oddziału ZUS </w:t>
      </w:r>
      <w:r w:rsidRPr="00AC6BCB">
        <w:rPr>
          <w:rFonts w:eastAsia="Calibri"/>
          <w:szCs w:val="24"/>
          <w:lang w:eastAsia="en-US"/>
        </w:rPr>
        <w:t>potwierdzające opłacanie przez Wykonawcę lub podwykonawcę składek na ubezpieczenia społeczne i zdrowotne z tytułu zatrudnienia na podstawie umów o pracę za ostatni okres rozliczeniowy (zanonimizowane analogicznie jw.);</w:t>
      </w:r>
    </w:p>
    <w:p w14:paraId="4BBF752D" w14:textId="653A6BED" w:rsidR="005C3C3A" w:rsidRPr="00AC6BCB" w:rsidRDefault="005C3C3A" w:rsidP="001075D6">
      <w:pPr>
        <w:numPr>
          <w:ilvl w:val="0"/>
          <w:numId w:val="115"/>
        </w:numPr>
        <w:spacing w:line="276" w:lineRule="auto"/>
        <w:ind w:left="709" w:hanging="283"/>
        <w:jc w:val="both"/>
        <w:rPr>
          <w:rFonts w:eastAsia="Calibri"/>
          <w:szCs w:val="24"/>
          <w:lang w:eastAsia="en-US"/>
        </w:rPr>
      </w:pPr>
      <w:r w:rsidRPr="00AC6BCB">
        <w:rPr>
          <w:rFonts w:eastAsia="Calibri"/>
          <w:szCs w:val="24"/>
          <w:lang w:eastAsia="en-US"/>
        </w:rPr>
        <w:t xml:space="preserve">poświadczoną za zgodność z oryginałem odpowiednio przez Wykonawcę lub podwykonawcę </w:t>
      </w:r>
      <w:r w:rsidRPr="00AC6BCB">
        <w:rPr>
          <w:rFonts w:eastAsia="Calibri"/>
          <w:bCs/>
          <w:szCs w:val="24"/>
          <w:lang w:eastAsia="en-US"/>
        </w:rPr>
        <w:t>kopię dowodu potwierdzającego zgłoszenie pracownika przez pracodawcę do ubezpieczeń</w:t>
      </w:r>
      <w:r w:rsidRPr="00AC6BCB">
        <w:rPr>
          <w:rFonts w:eastAsia="Calibri"/>
          <w:b/>
          <w:bCs/>
          <w:szCs w:val="24"/>
          <w:lang w:eastAsia="en-US"/>
        </w:rPr>
        <w:t xml:space="preserve"> </w:t>
      </w:r>
      <w:r w:rsidR="000E4DCC" w:rsidRPr="000E4DCC">
        <w:rPr>
          <w:rFonts w:eastAsia="Calibri"/>
          <w:bCs/>
          <w:szCs w:val="24"/>
          <w:lang w:eastAsia="en-US"/>
        </w:rPr>
        <w:t>społeczn</w:t>
      </w:r>
      <w:r w:rsidR="000E4DCC">
        <w:rPr>
          <w:rFonts w:eastAsia="Calibri"/>
          <w:bCs/>
          <w:szCs w:val="24"/>
          <w:lang w:eastAsia="en-US"/>
        </w:rPr>
        <w:t>ych</w:t>
      </w:r>
      <w:r w:rsidR="000E4DCC" w:rsidRPr="000E4DCC">
        <w:rPr>
          <w:rFonts w:eastAsia="Calibri"/>
          <w:bCs/>
          <w:szCs w:val="24"/>
          <w:lang w:eastAsia="en-US"/>
        </w:rPr>
        <w:t xml:space="preserve"> i </w:t>
      </w:r>
      <w:r w:rsidR="002763AC">
        <w:rPr>
          <w:rFonts w:eastAsia="Calibri"/>
          <w:bCs/>
          <w:szCs w:val="24"/>
          <w:lang w:eastAsia="en-US"/>
        </w:rPr>
        <w:t xml:space="preserve">ubezpieczenia </w:t>
      </w:r>
      <w:r w:rsidR="000E4DCC" w:rsidRPr="000E4DCC">
        <w:rPr>
          <w:rFonts w:eastAsia="Calibri"/>
          <w:bCs/>
          <w:szCs w:val="24"/>
          <w:lang w:eastAsia="en-US"/>
        </w:rPr>
        <w:t>zdrowotne</w:t>
      </w:r>
      <w:r w:rsidR="000E4DCC">
        <w:rPr>
          <w:rFonts w:eastAsia="Calibri"/>
          <w:bCs/>
          <w:szCs w:val="24"/>
          <w:lang w:eastAsia="en-US"/>
        </w:rPr>
        <w:t>go</w:t>
      </w:r>
      <w:r w:rsidR="000E4DCC" w:rsidRPr="000E4DCC">
        <w:rPr>
          <w:rFonts w:eastAsia="Calibri"/>
          <w:b/>
          <w:bCs/>
          <w:szCs w:val="24"/>
          <w:lang w:eastAsia="en-US"/>
        </w:rPr>
        <w:t xml:space="preserve"> </w:t>
      </w:r>
      <w:r w:rsidRPr="00AC6BCB">
        <w:rPr>
          <w:rFonts w:eastAsia="Calibri"/>
          <w:szCs w:val="24"/>
          <w:lang w:eastAsia="en-US"/>
        </w:rPr>
        <w:t>(zanonimizowane analogicznie jw.).</w:t>
      </w:r>
    </w:p>
    <w:p w14:paraId="0AFF20C2" w14:textId="77777777" w:rsidR="005C3C3A" w:rsidRDefault="005C3C3A" w:rsidP="006045DA">
      <w:pPr>
        <w:shd w:val="clear" w:color="auto" w:fill="FFFFFF"/>
        <w:tabs>
          <w:tab w:val="left" w:pos="9360"/>
        </w:tabs>
        <w:spacing w:line="276" w:lineRule="auto"/>
        <w:ind w:left="3096" w:right="23" w:hanging="3096"/>
        <w:jc w:val="center"/>
        <w:rPr>
          <w:b/>
          <w:color w:val="000000"/>
          <w:szCs w:val="24"/>
        </w:rPr>
      </w:pPr>
    </w:p>
    <w:p w14:paraId="78986B0B" w14:textId="3FAA8112" w:rsidR="005C3C3A" w:rsidRPr="00AC6BCB" w:rsidRDefault="005C3C3A" w:rsidP="001C75B4">
      <w:pPr>
        <w:shd w:val="clear" w:color="auto" w:fill="FFFFFF"/>
        <w:tabs>
          <w:tab w:val="left" w:pos="9360"/>
        </w:tabs>
        <w:spacing w:line="276" w:lineRule="auto"/>
        <w:ind w:left="3096" w:right="23" w:hanging="3096"/>
        <w:jc w:val="center"/>
        <w:rPr>
          <w:b/>
          <w:color w:val="000000"/>
          <w:szCs w:val="24"/>
        </w:rPr>
      </w:pPr>
      <w:r w:rsidRPr="00AC6BCB">
        <w:rPr>
          <w:b/>
          <w:color w:val="000000"/>
          <w:szCs w:val="24"/>
        </w:rPr>
        <w:t xml:space="preserve">§ </w:t>
      </w:r>
      <w:r w:rsidR="00EE0E37">
        <w:rPr>
          <w:b/>
          <w:color w:val="000000"/>
          <w:szCs w:val="24"/>
        </w:rPr>
        <w:t>19</w:t>
      </w:r>
    </w:p>
    <w:p w14:paraId="0A4F8A86" w14:textId="69F209D9" w:rsidR="005C3C3A" w:rsidRPr="00AC6BCB" w:rsidRDefault="005C3C3A" w:rsidP="00840C3F">
      <w:pPr>
        <w:tabs>
          <w:tab w:val="left" w:pos="1080"/>
        </w:tabs>
        <w:spacing w:line="276" w:lineRule="auto"/>
        <w:jc w:val="center"/>
        <w:rPr>
          <w:b/>
          <w:i/>
          <w:szCs w:val="24"/>
        </w:rPr>
      </w:pPr>
      <w:r w:rsidRPr="00AC6BCB">
        <w:rPr>
          <w:bCs/>
          <w:i/>
          <w:szCs w:val="24"/>
        </w:rPr>
        <w:t>/</w:t>
      </w:r>
      <w:r w:rsidRPr="00AC6BCB">
        <w:rPr>
          <w:i/>
          <w:szCs w:val="24"/>
        </w:rPr>
        <w:t xml:space="preserve">zapis w przypadku Wykonawców wspólnie realizujących </w:t>
      </w:r>
      <w:r w:rsidR="001C75B4">
        <w:rPr>
          <w:i/>
          <w:szCs w:val="24"/>
        </w:rPr>
        <w:t>u</w:t>
      </w:r>
      <w:r w:rsidRPr="00AC6BCB">
        <w:rPr>
          <w:i/>
          <w:szCs w:val="24"/>
        </w:rPr>
        <w:t>mowę/</w:t>
      </w:r>
    </w:p>
    <w:p w14:paraId="2881DE2B" w14:textId="3FF6F2B5" w:rsidR="005C3C3A" w:rsidRPr="00AC6BCB" w:rsidRDefault="005C3C3A" w:rsidP="005C3C3A">
      <w:pPr>
        <w:numPr>
          <w:ilvl w:val="0"/>
          <w:numId w:val="53"/>
        </w:numPr>
        <w:spacing w:before="120" w:line="276" w:lineRule="auto"/>
        <w:jc w:val="both"/>
        <w:rPr>
          <w:iCs/>
          <w:szCs w:val="24"/>
        </w:rPr>
      </w:pPr>
      <w:r w:rsidRPr="00AC6BCB">
        <w:rPr>
          <w:iCs/>
          <w:szCs w:val="24"/>
        </w:rPr>
        <w:t xml:space="preserve">Wykonawcy realizujący wspólnie </w:t>
      </w:r>
      <w:r w:rsidR="006D78D1" w:rsidRPr="00AC6BCB">
        <w:rPr>
          <w:iCs/>
          <w:szCs w:val="24"/>
        </w:rPr>
        <w:t xml:space="preserve">umowę </w:t>
      </w:r>
      <w:r w:rsidRPr="00AC6BCB">
        <w:rPr>
          <w:iCs/>
          <w:szCs w:val="24"/>
        </w:rPr>
        <w:t>są solidarnie odpowiedzialni za jej wykonanie.</w:t>
      </w:r>
    </w:p>
    <w:p w14:paraId="1934E6E6" w14:textId="1B1E5449" w:rsidR="005C3C3A" w:rsidRPr="00AC6BCB" w:rsidRDefault="005C3C3A" w:rsidP="005C3C3A">
      <w:pPr>
        <w:numPr>
          <w:ilvl w:val="0"/>
          <w:numId w:val="53"/>
        </w:numPr>
        <w:spacing w:before="120" w:line="276" w:lineRule="auto"/>
        <w:jc w:val="both"/>
        <w:rPr>
          <w:iCs/>
          <w:szCs w:val="24"/>
        </w:rPr>
      </w:pPr>
      <w:r w:rsidRPr="00AC6BCB">
        <w:rPr>
          <w:iCs/>
          <w:szCs w:val="24"/>
        </w:rPr>
        <w:t xml:space="preserve">Wykonawcy realizujący wspólnie </w:t>
      </w:r>
      <w:r w:rsidR="006D78D1" w:rsidRPr="00AC6BCB">
        <w:rPr>
          <w:iCs/>
          <w:szCs w:val="24"/>
        </w:rPr>
        <w:t xml:space="preserve">umowę </w:t>
      </w:r>
      <w:r w:rsidRPr="00AC6BCB">
        <w:rPr>
          <w:iCs/>
          <w:szCs w:val="24"/>
        </w:rPr>
        <w:t xml:space="preserve">wyznaczają niniejszym spośród siebie Lidera upoważnionego do zaciągania zobowiązań w imieniu wszystkich Wykonawców </w:t>
      </w:r>
      <w:r w:rsidRPr="00AC6BCB">
        <w:rPr>
          <w:iCs/>
          <w:szCs w:val="24"/>
        </w:rPr>
        <w:lastRenderedPageBreak/>
        <w:t xml:space="preserve">realizujących wspólnie </w:t>
      </w:r>
      <w:r w:rsidR="006D78D1" w:rsidRPr="00AC6BCB">
        <w:rPr>
          <w:iCs/>
          <w:szCs w:val="24"/>
        </w:rPr>
        <w:t>umowę</w:t>
      </w:r>
      <w:r w:rsidRPr="00AC6BCB">
        <w:rPr>
          <w:iCs/>
          <w:szCs w:val="24"/>
        </w:rPr>
        <w:t xml:space="preserve">. Lider upoważniony jest także do wystawiania faktur, przyjmowania płatności od Zamawiającego i do przyjmowania poleceń na rzecz i w imieniu wszystkich Wykonawców realizujących wspólnie </w:t>
      </w:r>
      <w:r w:rsidR="006D78D1" w:rsidRPr="00AC6BCB">
        <w:rPr>
          <w:iCs/>
          <w:szCs w:val="24"/>
        </w:rPr>
        <w:t>umowę</w:t>
      </w:r>
      <w:r w:rsidRPr="00AC6BCB">
        <w:rPr>
          <w:iCs/>
          <w:szCs w:val="24"/>
        </w:rPr>
        <w:t xml:space="preserve">. </w:t>
      </w:r>
    </w:p>
    <w:p w14:paraId="1D8ABFC7" w14:textId="77777777" w:rsidR="005C3C3A" w:rsidRPr="00AC6BCB" w:rsidRDefault="005C3C3A" w:rsidP="005C3C3A">
      <w:pPr>
        <w:numPr>
          <w:ilvl w:val="0"/>
          <w:numId w:val="53"/>
        </w:numPr>
        <w:spacing w:before="120" w:line="276" w:lineRule="auto"/>
        <w:jc w:val="both"/>
        <w:rPr>
          <w:iCs/>
          <w:szCs w:val="24"/>
        </w:rPr>
      </w:pPr>
      <w:r w:rsidRPr="00AC6BCB">
        <w:rPr>
          <w:iCs/>
          <w:szCs w:val="24"/>
        </w:rPr>
        <w:t>Liderem, o którym mowa w ust. 2 będzie [_______________].</w:t>
      </w:r>
    </w:p>
    <w:p w14:paraId="6EEBEDF0" w14:textId="230AC83C" w:rsidR="005C3C3A" w:rsidRPr="00AC6BCB" w:rsidRDefault="005C3C3A" w:rsidP="005C3C3A">
      <w:pPr>
        <w:numPr>
          <w:ilvl w:val="0"/>
          <w:numId w:val="53"/>
        </w:numPr>
        <w:spacing w:before="120" w:line="276" w:lineRule="auto"/>
        <w:jc w:val="both"/>
        <w:rPr>
          <w:iCs/>
          <w:szCs w:val="24"/>
        </w:rPr>
      </w:pPr>
      <w:r w:rsidRPr="00AC6BCB">
        <w:rPr>
          <w:iCs/>
          <w:szCs w:val="24"/>
        </w:rPr>
        <w:t xml:space="preserve">Postanowienia </w:t>
      </w:r>
      <w:r w:rsidR="006D78D1" w:rsidRPr="00AC6BCB">
        <w:rPr>
          <w:iCs/>
          <w:szCs w:val="24"/>
        </w:rPr>
        <w:t xml:space="preserve">umowy </w:t>
      </w:r>
      <w:r w:rsidRPr="00AC6BCB">
        <w:rPr>
          <w:iCs/>
          <w:szCs w:val="24"/>
        </w:rPr>
        <w:t xml:space="preserve">dotyczące Wykonawcy stosuje się odpowiednio do Wykonawców realizujących wspólnie </w:t>
      </w:r>
      <w:r w:rsidR="006D78D1" w:rsidRPr="00AC6BCB">
        <w:rPr>
          <w:iCs/>
          <w:szCs w:val="24"/>
        </w:rPr>
        <w:t>umowę</w:t>
      </w:r>
      <w:r w:rsidRPr="00AC6BCB">
        <w:rPr>
          <w:iCs/>
          <w:szCs w:val="24"/>
        </w:rPr>
        <w:t>.</w:t>
      </w:r>
    </w:p>
    <w:p w14:paraId="6C13F650" w14:textId="77777777" w:rsidR="005C3C3A" w:rsidRPr="00AC6BCB" w:rsidRDefault="005C3C3A" w:rsidP="005C3C3A">
      <w:pPr>
        <w:suppressAutoHyphens/>
        <w:overflowPunct w:val="0"/>
        <w:autoSpaceDE w:val="0"/>
        <w:spacing w:line="276" w:lineRule="auto"/>
        <w:jc w:val="center"/>
        <w:textAlignment w:val="baseline"/>
        <w:rPr>
          <w:rFonts w:eastAsia="Arial"/>
          <w:b/>
          <w:szCs w:val="24"/>
          <w:lang w:eastAsia="zh-CN"/>
        </w:rPr>
      </w:pPr>
    </w:p>
    <w:p w14:paraId="54DD4B14" w14:textId="5BC23E9E" w:rsidR="005C3C3A" w:rsidRPr="00AC6BCB" w:rsidRDefault="005C3C3A" w:rsidP="005C3C3A">
      <w:pPr>
        <w:suppressAutoHyphens/>
        <w:overflowPunct w:val="0"/>
        <w:autoSpaceDE w:val="0"/>
        <w:spacing w:line="276" w:lineRule="auto"/>
        <w:jc w:val="center"/>
        <w:textAlignment w:val="baseline"/>
        <w:rPr>
          <w:rFonts w:eastAsia="Arial"/>
          <w:b/>
          <w:szCs w:val="24"/>
          <w:lang w:eastAsia="zh-CN"/>
        </w:rPr>
      </w:pPr>
      <w:r w:rsidRPr="00AC6BCB">
        <w:rPr>
          <w:rFonts w:eastAsia="Arial"/>
          <w:b/>
          <w:szCs w:val="24"/>
          <w:lang w:eastAsia="zh-CN"/>
        </w:rPr>
        <w:t>§ 2</w:t>
      </w:r>
      <w:r w:rsidR="00EE0E37">
        <w:rPr>
          <w:rFonts w:eastAsia="Arial"/>
          <w:b/>
          <w:szCs w:val="24"/>
          <w:lang w:eastAsia="zh-CN"/>
        </w:rPr>
        <w:t>0</w:t>
      </w:r>
    </w:p>
    <w:p w14:paraId="48962D62" w14:textId="77777777" w:rsidR="005C3C3A" w:rsidRPr="00AC6BCB" w:rsidRDefault="005C3C3A" w:rsidP="00E521E1">
      <w:pPr>
        <w:suppressAutoHyphens/>
        <w:overflowPunct w:val="0"/>
        <w:autoSpaceDE w:val="0"/>
        <w:spacing w:after="120" w:line="276" w:lineRule="auto"/>
        <w:jc w:val="center"/>
        <w:textAlignment w:val="baseline"/>
        <w:rPr>
          <w:rFonts w:eastAsia="Arial"/>
          <w:b/>
          <w:szCs w:val="24"/>
          <w:lang w:eastAsia="zh-CN"/>
        </w:rPr>
      </w:pPr>
      <w:r w:rsidRPr="00AC6BCB">
        <w:rPr>
          <w:rFonts w:eastAsia="Arial"/>
          <w:b/>
          <w:szCs w:val="24"/>
          <w:lang w:eastAsia="zh-CN"/>
        </w:rPr>
        <w:t>ZMIANY UMOWY</w:t>
      </w:r>
    </w:p>
    <w:p w14:paraId="4457F0C0" w14:textId="77777777" w:rsidR="005C3C3A" w:rsidRDefault="005C3C3A" w:rsidP="00840C3F">
      <w:pPr>
        <w:numPr>
          <w:ilvl w:val="0"/>
          <w:numId w:val="62"/>
        </w:numPr>
        <w:suppressAutoHyphens/>
        <w:overflowPunct w:val="0"/>
        <w:autoSpaceDE w:val="0"/>
        <w:spacing w:after="60" w:line="276" w:lineRule="auto"/>
        <w:ind w:left="426" w:hanging="426"/>
        <w:jc w:val="both"/>
        <w:textAlignment w:val="baseline"/>
        <w:rPr>
          <w:rFonts w:eastAsia="Arial"/>
          <w:szCs w:val="24"/>
          <w:lang w:eastAsia="zh-CN"/>
        </w:rPr>
      </w:pPr>
      <w:r w:rsidRPr="004257B1">
        <w:rPr>
          <w:rFonts w:eastAsia="Arial"/>
          <w:szCs w:val="24"/>
          <w:lang w:eastAsia="zh-CN"/>
        </w:rPr>
        <w:t>Dopuszcza się możliwość wprowadzenia następując</w:t>
      </w:r>
      <w:r>
        <w:rPr>
          <w:rFonts w:eastAsia="Arial"/>
          <w:szCs w:val="24"/>
          <w:lang w:eastAsia="zh-CN"/>
        </w:rPr>
        <w:t>ych zmian postanowień zawartej u</w:t>
      </w:r>
      <w:r w:rsidRPr="004257B1">
        <w:rPr>
          <w:rFonts w:eastAsia="Arial"/>
          <w:szCs w:val="24"/>
          <w:lang w:eastAsia="zh-CN"/>
        </w:rPr>
        <w:t>mowy:</w:t>
      </w:r>
    </w:p>
    <w:p w14:paraId="4EDAC5B6" w14:textId="261EF4F3" w:rsidR="005C3C3A" w:rsidRDefault="00A42577" w:rsidP="00840C3F">
      <w:pPr>
        <w:numPr>
          <w:ilvl w:val="0"/>
          <w:numId w:val="63"/>
        </w:numPr>
        <w:tabs>
          <w:tab w:val="left" w:pos="284"/>
        </w:tabs>
        <w:suppressAutoHyphens/>
        <w:overflowPunct w:val="0"/>
        <w:autoSpaceDE w:val="0"/>
        <w:spacing w:after="60" w:line="276" w:lineRule="auto"/>
        <w:jc w:val="both"/>
        <w:textAlignment w:val="baseline"/>
        <w:rPr>
          <w:rFonts w:eastAsia="Arial"/>
          <w:szCs w:val="24"/>
          <w:lang w:eastAsia="zh-CN"/>
        </w:rPr>
      </w:pPr>
      <w:r w:rsidRPr="00A42577">
        <w:rPr>
          <w:rFonts w:eastAsia="Arial"/>
          <w:szCs w:val="24"/>
          <w:lang w:eastAsia="zh-CN" w:bidi="pl-PL"/>
        </w:rPr>
        <w:t>gdy nowy Wykonawca ma zastąpić dotychczasowego Wykonawcę</w:t>
      </w:r>
      <w:r w:rsidRPr="00A42577">
        <w:rPr>
          <w:rFonts w:eastAsia="Arial"/>
          <w:szCs w:val="24"/>
          <w:lang w:eastAsia="zh-CN"/>
        </w:rPr>
        <w:t xml:space="preserve"> </w:t>
      </w:r>
      <w:r w:rsidRPr="00A42577">
        <w:rPr>
          <w:rFonts w:eastAsia="Arial"/>
          <w:szCs w:val="24"/>
          <w:lang w:eastAsia="zh-CN" w:bidi="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określonym w § </w:t>
      </w:r>
      <w:r w:rsidR="0053039F">
        <w:rPr>
          <w:rFonts w:eastAsia="Arial"/>
          <w:szCs w:val="24"/>
          <w:lang w:eastAsia="zh-CN" w:bidi="pl-PL"/>
        </w:rPr>
        <w:t>2</w:t>
      </w:r>
      <w:r w:rsidRPr="00A42577">
        <w:rPr>
          <w:rFonts w:eastAsia="Arial"/>
          <w:szCs w:val="24"/>
          <w:lang w:eastAsia="zh-CN" w:bidi="pl-PL"/>
        </w:rPr>
        <w:t xml:space="preserve"> </w:t>
      </w:r>
      <w:r w:rsidR="007E3CC6" w:rsidRPr="00A42577">
        <w:rPr>
          <w:rFonts w:eastAsia="Arial"/>
          <w:szCs w:val="24"/>
          <w:lang w:eastAsia="zh-CN" w:bidi="pl-PL"/>
        </w:rPr>
        <w:t>umowy</w:t>
      </w:r>
      <w:r w:rsidRPr="00A42577">
        <w:rPr>
          <w:rFonts w:eastAsia="Arial"/>
          <w:szCs w:val="24"/>
          <w:lang w:eastAsia="zh-CN" w:bidi="pl-PL"/>
        </w:rPr>
        <w:t xml:space="preserve">, nie zachodzą wobec niego podstawy wykluczenia oraz nie pociąga to za sobą innych istotnych zmian </w:t>
      </w:r>
      <w:r w:rsidR="007E3CC6" w:rsidRPr="00A42577">
        <w:rPr>
          <w:rFonts w:eastAsia="Arial"/>
          <w:szCs w:val="24"/>
          <w:lang w:eastAsia="zh-CN" w:bidi="pl-PL"/>
        </w:rPr>
        <w:t>umowy</w:t>
      </w:r>
      <w:r w:rsidRPr="00A42577">
        <w:rPr>
          <w:rFonts w:eastAsia="Arial"/>
          <w:szCs w:val="24"/>
          <w:lang w:eastAsia="zh-CN" w:bidi="pl-PL"/>
        </w:rPr>
        <w:t xml:space="preserve">, a także nie ma na celu uniknięcia stosowania przepisów ustawy </w:t>
      </w:r>
      <w:proofErr w:type="spellStart"/>
      <w:r w:rsidRPr="00A42577">
        <w:rPr>
          <w:rFonts w:eastAsia="Arial"/>
          <w:szCs w:val="24"/>
          <w:lang w:eastAsia="zh-CN" w:bidi="pl-PL"/>
        </w:rPr>
        <w:t>Pzp</w:t>
      </w:r>
      <w:proofErr w:type="spellEnd"/>
      <w:r>
        <w:rPr>
          <w:rFonts w:eastAsia="Arial"/>
          <w:szCs w:val="24"/>
          <w:lang w:eastAsia="zh-CN"/>
        </w:rPr>
        <w:t>;</w:t>
      </w:r>
    </w:p>
    <w:p w14:paraId="39DFC689" w14:textId="77777777" w:rsidR="00A42577" w:rsidRDefault="00A42577" w:rsidP="00840C3F">
      <w:pPr>
        <w:numPr>
          <w:ilvl w:val="0"/>
          <w:numId w:val="63"/>
        </w:numPr>
        <w:tabs>
          <w:tab w:val="left" w:pos="284"/>
        </w:tabs>
        <w:suppressAutoHyphens/>
        <w:overflowPunct w:val="0"/>
        <w:autoSpaceDE w:val="0"/>
        <w:spacing w:after="60" w:line="276" w:lineRule="auto"/>
        <w:jc w:val="both"/>
        <w:textAlignment w:val="baseline"/>
        <w:rPr>
          <w:rFonts w:eastAsia="Arial"/>
          <w:szCs w:val="24"/>
          <w:lang w:eastAsia="zh-CN"/>
        </w:rPr>
      </w:pPr>
      <w:r w:rsidRPr="00A42577">
        <w:rPr>
          <w:rFonts w:eastAsia="Arial"/>
          <w:szCs w:val="24"/>
          <w:lang w:eastAsia="zh-CN" w:bidi="pl-PL"/>
        </w:rPr>
        <w:t>gdy nowy Wykonawca ma zastąpić dotychczasowego Wykonawcę</w:t>
      </w:r>
      <w:r w:rsidRPr="00A42577">
        <w:rPr>
          <w:rFonts w:ascii="Open Sans" w:hAnsi="Open Sans"/>
          <w:color w:val="333333"/>
          <w:shd w:val="clear" w:color="auto" w:fill="FFFFFF"/>
        </w:rPr>
        <w:t xml:space="preserve"> </w:t>
      </w:r>
      <w:r w:rsidRPr="00A42577">
        <w:rPr>
          <w:rFonts w:eastAsia="Arial"/>
          <w:szCs w:val="24"/>
          <w:lang w:eastAsia="zh-CN" w:bidi="pl-PL"/>
        </w:rPr>
        <w:t>w wyniku przejęcia przez Zamawiającego zobowiązań Wykonawcy względem jego podwykonawców, w przypadku, o którym mowa w art. 465 ust. 1</w:t>
      </w:r>
      <w:r>
        <w:rPr>
          <w:rFonts w:eastAsia="Arial"/>
          <w:szCs w:val="24"/>
          <w:lang w:eastAsia="zh-CN" w:bidi="pl-PL"/>
        </w:rPr>
        <w:t xml:space="preserve"> ustawy </w:t>
      </w:r>
      <w:proofErr w:type="spellStart"/>
      <w:r>
        <w:rPr>
          <w:rFonts w:eastAsia="Arial"/>
          <w:szCs w:val="24"/>
          <w:lang w:eastAsia="zh-CN" w:bidi="pl-PL"/>
        </w:rPr>
        <w:t>Pzp</w:t>
      </w:r>
      <w:proofErr w:type="spellEnd"/>
      <w:r>
        <w:rPr>
          <w:rFonts w:eastAsia="Arial"/>
          <w:szCs w:val="24"/>
          <w:lang w:eastAsia="zh-CN" w:bidi="pl-PL"/>
        </w:rPr>
        <w:t>;</w:t>
      </w:r>
    </w:p>
    <w:p w14:paraId="58D0536E" w14:textId="77777777" w:rsidR="00A42577" w:rsidRDefault="00A42577" w:rsidP="00840C3F">
      <w:pPr>
        <w:numPr>
          <w:ilvl w:val="0"/>
          <w:numId w:val="63"/>
        </w:numPr>
        <w:tabs>
          <w:tab w:val="left" w:pos="284"/>
        </w:tabs>
        <w:suppressAutoHyphens/>
        <w:overflowPunct w:val="0"/>
        <w:autoSpaceDE w:val="0"/>
        <w:spacing w:after="60" w:line="276" w:lineRule="auto"/>
        <w:jc w:val="both"/>
        <w:textAlignment w:val="baseline"/>
        <w:rPr>
          <w:rFonts w:eastAsia="Arial"/>
          <w:szCs w:val="24"/>
          <w:lang w:eastAsia="zh-CN"/>
        </w:rPr>
      </w:pPr>
      <w:r w:rsidRPr="00A42577">
        <w:rPr>
          <w:rFonts w:eastAsia="Arial"/>
          <w:szCs w:val="24"/>
          <w:lang w:eastAsia="zh-CN" w:bidi="pl-PL"/>
        </w:rPr>
        <w:t>jeżeli dotyczą realizacji przez dotychczasowego Wykonawcę dodatkowych dostaw, usług lub robót budowlanych, których nie uwzględniono w zamówieniu podstawowym, o ile stały się one niezbędne i zostały spełnione łącznie następujące warunki</w:t>
      </w:r>
      <w:r>
        <w:rPr>
          <w:rFonts w:eastAsia="Arial"/>
          <w:szCs w:val="24"/>
          <w:lang w:eastAsia="zh-CN" w:bidi="pl-PL"/>
        </w:rPr>
        <w:t>:</w:t>
      </w:r>
    </w:p>
    <w:p w14:paraId="4B1D7EBF" w14:textId="77777777" w:rsidR="00A42577" w:rsidRDefault="00A42577" w:rsidP="006375F6">
      <w:pPr>
        <w:pStyle w:val="Akapitzlist"/>
        <w:widowControl w:val="0"/>
        <w:numPr>
          <w:ilvl w:val="0"/>
          <w:numId w:val="111"/>
        </w:numPr>
        <w:spacing w:after="60" w:line="276" w:lineRule="auto"/>
        <w:ind w:left="1134" w:hanging="357"/>
        <w:jc w:val="both"/>
        <w:rPr>
          <w:color w:val="000000"/>
          <w:szCs w:val="24"/>
          <w:lang w:bidi="pl-PL"/>
        </w:rPr>
      </w:pPr>
      <w:r>
        <w:rPr>
          <w:color w:val="000000"/>
          <w:szCs w:val="24"/>
          <w:lang w:bidi="pl-PL"/>
        </w:rPr>
        <w:t>z</w:t>
      </w:r>
      <w:r w:rsidRPr="00386AF9">
        <w:rPr>
          <w:color w:val="000000"/>
          <w:szCs w:val="24"/>
          <w:lang w:bidi="pl-PL"/>
        </w:rPr>
        <w:t>miana Wykonawcy nie może zostać dokonana z powodów ekonomicznych lub technicznych, w szczególności dotyczących zamienności lub interoperacyjności wyposażenia, usług lub instalacji zamówionych w ramach zamówienia podstawowego</w:t>
      </w:r>
      <w:r>
        <w:rPr>
          <w:color w:val="000000"/>
          <w:szCs w:val="24"/>
          <w:lang w:bidi="pl-PL"/>
        </w:rPr>
        <w:t>,</w:t>
      </w:r>
    </w:p>
    <w:p w14:paraId="459452C8" w14:textId="77777777" w:rsidR="00A42577" w:rsidRDefault="00A42577" w:rsidP="006375F6">
      <w:pPr>
        <w:pStyle w:val="Akapitzlist"/>
        <w:widowControl w:val="0"/>
        <w:numPr>
          <w:ilvl w:val="0"/>
          <w:numId w:val="111"/>
        </w:numPr>
        <w:spacing w:after="60" w:line="276" w:lineRule="auto"/>
        <w:ind w:left="1134"/>
        <w:jc w:val="both"/>
        <w:rPr>
          <w:color w:val="000000"/>
          <w:szCs w:val="24"/>
          <w:lang w:bidi="pl-PL"/>
        </w:rPr>
      </w:pPr>
      <w:r w:rsidRPr="00C83A05">
        <w:rPr>
          <w:color w:val="000000"/>
          <w:szCs w:val="24"/>
          <w:lang w:bidi="pl-PL"/>
        </w:rPr>
        <w:t>zmiana Wykonawcy spowodowałaby istotną niedogodność lub znaczne zwiększenie kosztów dla Zamawiającego,</w:t>
      </w:r>
    </w:p>
    <w:p w14:paraId="6638A3FC" w14:textId="6E13F86A" w:rsidR="005C3C3A" w:rsidRDefault="00A42577" w:rsidP="00840C3F">
      <w:pPr>
        <w:numPr>
          <w:ilvl w:val="0"/>
          <w:numId w:val="64"/>
        </w:numPr>
        <w:tabs>
          <w:tab w:val="left" w:pos="284"/>
        </w:tabs>
        <w:suppressAutoHyphens/>
        <w:overflowPunct w:val="0"/>
        <w:autoSpaceDE w:val="0"/>
        <w:spacing w:after="60" w:line="276" w:lineRule="auto"/>
        <w:ind w:left="1134"/>
        <w:jc w:val="both"/>
        <w:textAlignment w:val="baseline"/>
        <w:rPr>
          <w:rFonts w:eastAsia="Arial"/>
          <w:szCs w:val="24"/>
          <w:lang w:eastAsia="zh-CN"/>
        </w:rPr>
      </w:pPr>
      <w:r w:rsidRPr="00C83A05">
        <w:rPr>
          <w:color w:val="000000"/>
          <w:szCs w:val="24"/>
          <w:lang w:bidi="pl-PL"/>
        </w:rPr>
        <w:t xml:space="preserve">wzrost ceny spowodowany każdą kolejną zmianą nie przekracza 50% wartości pierwotnej </w:t>
      </w:r>
      <w:r w:rsidR="007E3CC6" w:rsidRPr="00C83A05">
        <w:rPr>
          <w:color w:val="000000"/>
          <w:szCs w:val="24"/>
          <w:lang w:bidi="pl-PL"/>
        </w:rPr>
        <w:t>umowy</w:t>
      </w:r>
      <w:r w:rsidRPr="00C83A05">
        <w:rPr>
          <w:color w:val="000000"/>
          <w:szCs w:val="24"/>
          <w:lang w:bidi="pl-PL"/>
        </w:rPr>
        <w:t>, z wyjątkiem należycie uzasadnionych przypadków</w:t>
      </w:r>
      <w:r w:rsidR="005C3C3A" w:rsidRPr="004257B1">
        <w:rPr>
          <w:rFonts w:eastAsia="Arial"/>
          <w:szCs w:val="24"/>
          <w:lang w:eastAsia="zh-CN"/>
        </w:rPr>
        <w:t>;</w:t>
      </w:r>
    </w:p>
    <w:p w14:paraId="25F7F8E1" w14:textId="067637E4" w:rsidR="005C3C3A" w:rsidRDefault="00AF4082" w:rsidP="00840C3F">
      <w:pPr>
        <w:numPr>
          <w:ilvl w:val="0"/>
          <w:numId w:val="63"/>
        </w:numPr>
        <w:tabs>
          <w:tab w:val="left" w:pos="284"/>
        </w:tabs>
        <w:suppressAutoHyphens/>
        <w:overflowPunct w:val="0"/>
        <w:autoSpaceDE w:val="0"/>
        <w:spacing w:after="60" w:line="276" w:lineRule="auto"/>
        <w:jc w:val="both"/>
        <w:textAlignment w:val="baseline"/>
        <w:rPr>
          <w:rFonts w:eastAsia="Arial"/>
          <w:szCs w:val="24"/>
          <w:lang w:eastAsia="zh-CN"/>
        </w:rPr>
      </w:pPr>
      <w:r w:rsidRPr="00AF4082">
        <w:rPr>
          <w:rFonts w:eastAsia="Arial"/>
          <w:szCs w:val="24"/>
          <w:lang w:eastAsia="zh-CN" w:bidi="pl-PL"/>
        </w:rPr>
        <w:t xml:space="preserve">jeżeli konieczność zmiany </w:t>
      </w:r>
      <w:r w:rsidR="007E3CC6" w:rsidRPr="00AF4082">
        <w:rPr>
          <w:rFonts w:eastAsia="Arial"/>
          <w:szCs w:val="24"/>
          <w:lang w:eastAsia="zh-CN" w:bidi="pl-PL"/>
        </w:rPr>
        <w:t xml:space="preserve">umowy </w:t>
      </w:r>
      <w:r w:rsidRPr="00AF4082">
        <w:rPr>
          <w:rFonts w:eastAsia="Arial"/>
          <w:szCs w:val="24"/>
          <w:lang w:eastAsia="zh-CN" w:bidi="pl-PL"/>
        </w:rPr>
        <w:t xml:space="preserve">spowodowana jest okolicznościami, których Zamawiający, działając z należytą starannością, nie mógł przewidzieć, o ile zmiana nie modyfikuje ogólnego charakteru </w:t>
      </w:r>
      <w:r w:rsidR="007E3CC6" w:rsidRPr="00AF4082">
        <w:rPr>
          <w:rFonts w:eastAsia="Arial"/>
          <w:szCs w:val="24"/>
          <w:lang w:eastAsia="zh-CN" w:bidi="pl-PL"/>
        </w:rPr>
        <w:t>umowy</w:t>
      </w:r>
      <w:r w:rsidR="007E3CC6">
        <w:rPr>
          <w:rFonts w:eastAsia="Arial"/>
          <w:szCs w:val="24"/>
          <w:lang w:eastAsia="zh-CN" w:bidi="pl-PL"/>
        </w:rPr>
        <w:t>,</w:t>
      </w:r>
      <w:r w:rsidR="007E3CC6" w:rsidRPr="00AF4082">
        <w:rPr>
          <w:rFonts w:eastAsia="Arial"/>
          <w:szCs w:val="24"/>
          <w:lang w:eastAsia="zh-CN" w:bidi="pl-PL"/>
        </w:rPr>
        <w:t xml:space="preserve"> </w:t>
      </w:r>
      <w:r w:rsidRPr="00AF4082">
        <w:rPr>
          <w:rFonts w:eastAsia="Arial"/>
          <w:szCs w:val="24"/>
          <w:lang w:eastAsia="zh-CN" w:bidi="pl-PL"/>
        </w:rPr>
        <w:t xml:space="preserve">a wzrost ceny spowodowany każdą kolejną zmianą nie przekracza 50% wartości pierwotnej </w:t>
      </w:r>
      <w:r w:rsidR="007E3CC6" w:rsidRPr="00AF4082">
        <w:rPr>
          <w:rFonts w:eastAsia="Arial"/>
          <w:szCs w:val="24"/>
          <w:lang w:eastAsia="zh-CN" w:bidi="pl-PL"/>
        </w:rPr>
        <w:t>umowy</w:t>
      </w:r>
      <w:r>
        <w:rPr>
          <w:rFonts w:eastAsia="Arial"/>
          <w:szCs w:val="24"/>
          <w:lang w:eastAsia="zh-CN" w:bidi="pl-PL"/>
        </w:rPr>
        <w:t>;</w:t>
      </w:r>
    </w:p>
    <w:p w14:paraId="35138CA8" w14:textId="1B765195" w:rsidR="005C3C3A" w:rsidRPr="004257B1" w:rsidRDefault="0099220D" w:rsidP="00840C3F">
      <w:pPr>
        <w:numPr>
          <w:ilvl w:val="0"/>
          <w:numId w:val="63"/>
        </w:numPr>
        <w:tabs>
          <w:tab w:val="left" w:pos="284"/>
        </w:tabs>
        <w:suppressAutoHyphens/>
        <w:overflowPunct w:val="0"/>
        <w:autoSpaceDE w:val="0"/>
        <w:spacing w:after="60" w:line="276" w:lineRule="auto"/>
        <w:jc w:val="both"/>
        <w:textAlignment w:val="baseline"/>
        <w:rPr>
          <w:rFonts w:eastAsia="Arial"/>
          <w:szCs w:val="24"/>
          <w:lang w:eastAsia="zh-CN"/>
        </w:rPr>
      </w:pPr>
      <w:r w:rsidRPr="0099220D">
        <w:rPr>
          <w:rFonts w:eastAsia="Arial"/>
          <w:szCs w:val="24"/>
          <w:lang w:eastAsia="zh-CN" w:bidi="pl-PL"/>
        </w:rPr>
        <w:t xml:space="preserve">których łączna wartość jest mniejsza niż progi unijne określone w ustawie </w:t>
      </w:r>
      <w:proofErr w:type="spellStart"/>
      <w:r w:rsidRPr="0099220D">
        <w:rPr>
          <w:rFonts w:eastAsia="Arial"/>
          <w:szCs w:val="24"/>
          <w:lang w:eastAsia="zh-CN" w:bidi="pl-PL"/>
        </w:rPr>
        <w:t>Pzp</w:t>
      </w:r>
      <w:proofErr w:type="spellEnd"/>
      <w:r w:rsidRPr="0099220D">
        <w:rPr>
          <w:rFonts w:eastAsia="Arial"/>
          <w:szCs w:val="24"/>
          <w:lang w:eastAsia="zh-CN" w:bidi="pl-PL"/>
        </w:rPr>
        <w:t xml:space="preserve"> oraz jest niższa niż 1</w:t>
      </w:r>
      <w:r>
        <w:rPr>
          <w:rFonts w:eastAsia="Arial"/>
          <w:szCs w:val="24"/>
          <w:lang w:eastAsia="zh-CN" w:bidi="pl-PL"/>
        </w:rPr>
        <w:t>5</w:t>
      </w:r>
      <w:r w:rsidRPr="0099220D">
        <w:rPr>
          <w:rFonts w:eastAsia="Arial"/>
          <w:szCs w:val="24"/>
          <w:lang w:eastAsia="zh-CN" w:bidi="pl-PL"/>
        </w:rPr>
        <w:t xml:space="preserve">% wartości pierwotnej </w:t>
      </w:r>
      <w:r w:rsidR="007E3CC6" w:rsidRPr="0099220D">
        <w:rPr>
          <w:rFonts w:eastAsia="Arial"/>
          <w:szCs w:val="24"/>
          <w:lang w:eastAsia="zh-CN" w:bidi="pl-PL"/>
        </w:rPr>
        <w:t>umowy</w:t>
      </w:r>
      <w:r w:rsidRPr="0099220D">
        <w:rPr>
          <w:rFonts w:eastAsia="Arial"/>
          <w:szCs w:val="24"/>
          <w:lang w:eastAsia="zh-CN" w:bidi="pl-PL"/>
        </w:rPr>
        <w:t xml:space="preserve">, a zmiany te nie powodują zmiany ogólnego charakteru </w:t>
      </w:r>
      <w:r w:rsidR="007E3CC6" w:rsidRPr="0099220D">
        <w:rPr>
          <w:rFonts w:eastAsia="Arial"/>
          <w:szCs w:val="24"/>
          <w:lang w:eastAsia="zh-CN" w:bidi="pl-PL"/>
        </w:rPr>
        <w:t>umowy</w:t>
      </w:r>
      <w:r w:rsidR="005C3C3A" w:rsidRPr="004257B1">
        <w:rPr>
          <w:rFonts w:eastAsia="Arial"/>
          <w:szCs w:val="24"/>
          <w:lang w:eastAsia="zh-CN"/>
        </w:rPr>
        <w:t>.</w:t>
      </w:r>
    </w:p>
    <w:p w14:paraId="4A07D65B" w14:textId="4A311BE4" w:rsidR="005C3C3A" w:rsidRPr="00440E19" w:rsidRDefault="005C3C3A" w:rsidP="005C3C3A">
      <w:pPr>
        <w:numPr>
          <w:ilvl w:val="0"/>
          <w:numId w:val="62"/>
        </w:numPr>
        <w:suppressAutoHyphens/>
        <w:overflowPunct w:val="0"/>
        <w:autoSpaceDE w:val="0"/>
        <w:spacing w:before="120" w:line="276" w:lineRule="auto"/>
        <w:ind w:left="426" w:hanging="426"/>
        <w:jc w:val="both"/>
        <w:textAlignment w:val="baseline"/>
        <w:rPr>
          <w:rFonts w:eastAsia="Arial"/>
          <w:szCs w:val="24"/>
          <w:lang w:eastAsia="zh-CN"/>
        </w:rPr>
      </w:pPr>
      <w:r w:rsidRPr="00440E19">
        <w:rPr>
          <w:rFonts w:eastAsia="Arial"/>
          <w:szCs w:val="24"/>
          <w:lang w:eastAsia="zh-CN"/>
        </w:rPr>
        <w:t xml:space="preserve">W przypadkach, o których mowa w ust. 1 lit. </w:t>
      </w:r>
      <w:r w:rsidR="0095638E">
        <w:rPr>
          <w:rFonts w:eastAsia="Arial"/>
          <w:szCs w:val="24"/>
          <w:lang w:eastAsia="zh-CN"/>
        </w:rPr>
        <w:t>c</w:t>
      </w:r>
      <w:r w:rsidRPr="00440E19">
        <w:rPr>
          <w:rFonts w:eastAsia="Arial"/>
          <w:szCs w:val="24"/>
          <w:lang w:eastAsia="zh-CN"/>
        </w:rPr>
        <w:t>)</w:t>
      </w:r>
      <w:r w:rsidR="007D3C12" w:rsidRPr="00440E19">
        <w:rPr>
          <w:rFonts w:eastAsia="Arial"/>
          <w:szCs w:val="24"/>
          <w:lang w:eastAsia="zh-CN"/>
        </w:rPr>
        <w:t xml:space="preserve"> – </w:t>
      </w:r>
      <w:r w:rsidR="0095638E">
        <w:rPr>
          <w:rFonts w:eastAsia="Arial"/>
          <w:szCs w:val="24"/>
          <w:lang w:eastAsia="zh-CN"/>
        </w:rPr>
        <w:t>d</w:t>
      </w:r>
      <w:r w:rsidR="007D3C12" w:rsidRPr="00440E19">
        <w:rPr>
          <w:rFonts w:eastAsia="Arial"/>
          <w:szCs w:val="24"/>
          <w:lang w:eastAsia="zh-CN"/>
        </w:rPr>
        <w:t>)</w:t>
      </w:r>
      <w:r w:rsidRPr="00440E19">
        <w:rPr>
          <w:rFonts w:eastAsia="Arial"/>
          <w:szCs w:val="24"/>
          <w:lang w:eastAsia="zh-CN"/>
        </w:rPr>
        <w:t xml:space="preserve">, Zamawiający nie może wprowadzić kolejnych zmian umowy w celu uniknięcia stosowania przepisów ustawy </w:t>
      </w:r>
      <w:proofErr w:type="spellStart"/>
      <w:r w:rsidRPr="00440E19">
        <w:rPr>
          <w:rFonts w:eastAsia="Arial"/>
          <w:szCs w:val="24"/>
          <w:lang w:eastAsia="zh-CN"/>
        </w:rPr>
        <w:t>Pzp</w:t>
      </w:r>
      <w:proofErr w:type="spellEnd"/>
      <w:r w:rsidR="00440E19" w:rsidRPr="00440E19">
        <w:rPr>
          <w:rFonts w:eastAsia="Arial"/>
          <w:szCs w:val="24"/>
          <w:lang w:eastAsia="zh-CN"/>
        </w:rPr>
        <w:t xml:space="preserve"> oraz </w:t>
      </w:r>
      <w:r w:rsidRPr="00440E19">
        <w:rPr>
          <w:rFonts w:eastAsia="Arial"/>
          <w:szCs w:val="24"/>
          <w:lang w:eastAsia="zh-CN"/>
        </w:rPr>
        <w:t xml:space="preserve">po dokonaniu zmiany umowy zamieszcza </w:t>
      </w:r>
      <w:r w:rsidR="00440E19" w:rsidRPr="00440E19">
        <w:rPr>
          <w:rFonts w:eastAsia="Arial"/>
          <w:szCs w:val="24"/>
          <w:lang w:eastAsia="zh-CN"/>
        </w:rPr>
        <w:t xml:space="preserve">ogłoszenie o zmianie umowy </w:t>
      </w:r>
      <w:r w:rsidRPr="00440E19">
        <w:rPr>
          <w:rFonts w:eastAsia="Arial"/>
          <w:szCs w:val="24"/>
          <w:lang w:eastAsia="zh-CN"/>
        </w:rPr>
        <w:t>w Biuletynie Zamówień Publicznych.</w:t>
      </w:r>
    </w:p>
    <w:p w14:paraId="29B74C48" w14:textId="1EF8AC5A" w:rsidR="005C3C3A" w:rsidRDefault="00320404" w:rsidP="005C3C3A">
      <w:pPr>
        <w:numPr>
          <w:ilvl w:val="0"/>
          <w:numId w:val="62"/>
        </w:numPr>
        <w:suppressAutoHyphens/>
        <w:overflowPunct w:val="0"/>
        <w:autoSpaceDE w:val="0"/>
        <w:spacing w:before="120" w:line="276" w:lineRule="auto"/>
        <w:ind w:left="426" w:hanging="426"/>
        <w:jc w:val="both"/>
        <w:textAlignment w:val="baseline"/>
        <w:rPr>
          <w:rFonts w:eastAsia="Arial"/>
          <w:szCs w:val="24"/>
          <w:lang w:eastAsia="zh-CN"/>
        </w:rPr>
      </w:pPr>
      <w:r w:rsidRPr="00320404">
        <w:rPr>
          <w:rFonts w:eastAsia="Arial"/>
          <w:szCs w:val="24"/>
          <w:lang w:eastAsia="zh-CN"/>
        </w:rPr>
        <w:lastRenderedPageBreak/>
        <w:t xml:space="preserve">Jeżeli umowa zawiera postanowienia dotyczące zasad wprowadzania zmian wysokości cen, dopuszczalną wartość zmiany </w:t>
      </w:r>
      <w:r w:rsidRPr="009A3FC1">
        <w:rPr>
          <w:rFonts w:eastAsia="Arial"/>
          <w:szCs w:val="24"/>
          <w:lang w:eastAsia="zh-CN"/>
        </w:rPr>
        <w:t>ceny</w:t>
      </w:r>
      <w:r w:rsidR="00914995" w:rsidRPr="00914995">
        <w:rPr>
          <w:rFonts w:eastAsia="Arial"/>
          <w:szCs w:val="24"/>
          <w:lang w:eastAsia="zh-CN"/>
        </w:rPr>
        <w:t xml:space="preserve"> </w:t>
      </w:r>
      <w:r w:rsidR="00914995" w:rsidRPr="009A3FC1">
        <w:rPr>
          <w:rFonts w:eastAsia="Arial"/>
          <w:szCs w:val="24"/>
          <w:lang w:eastAsia="zh-CN"/>
        </w:rPr>
        <w:t>lub dopuszczalną wartość zmiany umowy</w:t>
      </w:r>
      <w:r w:rsidRPr="009A3FC1">
        <w:rPr>
          <w:rFonts w:eastAsia="Arial"/>
          <w:szCs w:val="24"/>
          <w:lang w:eastAsia="zh-CN"/>
        </w:rPr>
        <w:t>, o</w:t>
      </w:r>
      <w:r w:rsidR="00DC5168">
        <w:rPr>
          <w:rFonts w:eastAsia="Arial"/>
          <w:szCs w:val="24"/>
          <w:lang w:eastAsia="zh-CN"/>
        </w:rPr>
        <w:t> </w:t>
      </w:r>
      <w:r w:rsidRPr="009A3FC1">
        <w:rPr>
          <w:rFonts w:eastAsia="Arial"/>
          <w:szCs w:val="24"/>
          <w:lang w:eastAsia="zh-CN"/>
        </w:rPr>
        <w:t>któr</w:t>
      </w:r>
      <w:r w:rsidR="00914995">
        <w:rPr>
          <w:rFonts w:eastAsia="Arial"/>
          <w:szCs w:val="24"/>
          <w:lang w:eastAsia="zh-CN"/>
        </w:rPr>
        <w:t>ych</w:t>
      </w:r>
      <w:r w:rsidRPr="009A3FC1">
        <w:rPr>
          <w:rFonts w:eastAsia="Arial"/>
          <w:szCs w:val="24"/>
          <w:lang w:eastAsia="zh-CN"/>
        </w:rPr>
        <w:t xml:space="preserve"> mowa w </w:t>
      </w:r>
      <w:r w:rsidR="009A3FC1" w:rsidRPr="009A3FC1">
        <w:rPr>
          <w:rFonts w:eastAsia="Arial"/>
          <w:szCs w:val="24"/>
          <w:lang w:eastAsia="zh-CN"/>
        </w:rPr>
        <w:t xml:space="preserve">ust. 1 </w:t>
      </w:r>
      <w:r w:rsidRPr="009A3FC1">
        <w:rPr>
          <w:rFonts w:eastAsia="Arial"/>
          <w:szCs w:val="24"/>
          <w:lang w:eastAsia="zh-CN"/>
        </w:rPr>
        <w:t xml:space="preserve">lit. </w:t>
      </w:r>
      <w:r w:rsidR="0095638E">
        <w:rPr>
          <w:rFonts w:eastAsia="Arial"/>
          <w:szCs w:val="24"/>
          <w:lang w:eastAsia="zh-CN"/>
        </w:rPr>
        <w:t>c</w:t>
      </w:r>
      <w:r w:rsidR="009A3FC1" w:rsidRPr="009A3FC1">
        <w:rPr>
          <w:rFonts w:eastAsia="Arial"/>
          <w:szCs w:val="24"/>
          <w:lang w:eastAsia="zh-CN"/>
        </w:rPr>
        <w:t xml:space="preserve">) </w:t>
      </w:r>
      <w:proofErr w:type="spellStart"/>
      <w:r w:rsidR="009A3FC1" w:rsidRPr="009A3FC1">
        <w:rPr>
          <w:rFonts w:eastAsia="Arial"/>
          <w:szCs w:val="24"/>
          <w:lang w:eastAsia="zh-CN"/>
        </w:rPr>
        <w:t>tiret</w:t>
      </w:r>
      <w:proofErr w:type="spellEnd"/>
      <w:r w:rsidR="009A3FC1" w:rsidRPr="009A3FC1">
        <w:rPr>
          <w:rFonts w:eastAsia="Arial"/>
          <w:szCs w:val="24"/>
          <w:lang w:eastAsia="zh-CN"/>
        </w:rPr>
        <w:t xml:space="preserve"> trzecie</w:t>
      </w:r>
      <w:r w:rsidRPr="009A3FC1">
        <w:rPr>
          <w:rFonts w:eastAsia="Arial"/>
          <w:szCs w:val="24"/>
          <w:lang w:eastAsia="zh-CN"/>
        </w:rPr>
        <w:t xml:space="preserve"> </w:t>
      </w:r>
      <w:r w:rsidR="009A3FC1" w:rsidRPr="009A3FC1">
        <w:rPr>
          <w:rFonts w:eastAsia="Arial"/>
          <w:szCs w:val="24"/>
          <w:lang w:eastAsia="zh-CN"/>
        </w:rPr>
        <w:t xml:space="preserve">oraz w </w:t>
      </w:r>
      <w:r w:rsidR="00DC5168">
        <w:rPr>
          <w:rFonts w:eastAsia="Arial"/>
          <w:szCs w:val="24"/>
          <w:lang w:eastAsia="zh-CN"/>
        </w:rPr>
        <w:t xml:space="preserve">ust. 1 </w:t>
      </w:r>
      <w:r w:rsidR="009A3FC1" w:rsidRPr="009A3FC1">
        <w:rPr>
          <w:rFonts w:eastAsia="Arial"/>
          <w:szCs w:val="24"/>
          <w:lang w:eastAsia="zh-CN"/>
        </w:rPr>
        <w:t xml:space="preserve">lit. </w:t>
      </w:r>
      <w:r w:rsidR="0095638E">
        <w:rPr>
          <w:rFonts w:eastAsia="Arial"/>
          <w:szCs w:val="24"/>
          <w:lang w:eastAsia="zh-CN"/>
        </w:rPr>
        <w:t>d</w:t>
      </w:r>
      <w:r w:rsidR="009A3FC1" w:rsidRPr="009A3FC1">
        <w:rPr>
          <w:rFonts w:eastAsia="Arial"/>
          <w:szCs w:val="24"/>
          <w:lang w:eastAsia="zh-CN"/>
        </w:rPr>
        <w:t>)</w:t>
      </w:r>
      <w:r w:rsidR="00914995">
        <w:rPr>
          <w:rFonts w:eastAsia="Arial"/>
          <w:szCs w:val="24"/>
          <w:lang w:eastAsia="zh-CN"/>
        </w:rPr>
        <w:t xml:space="preserve"> – </w:t>
      </w:r>
      <w:r w:rsidR="0095638E">
        <w:rPr>
          <w:rFonts w:eastAsia="Arial"/>
          <w:szCs w:val="24"/>
          <w:lang w:eastAsia="zh-CN"/>
        </w:rPr>
        <w:t>e</w:t>
      </w:r>
      <w:r w:rsidR="00914995">
        <w:rPr>
          <w:rFonts w:eastAsia="Arial"/>
          <w:szCs w:val="24"/>
          <w:lang w:eastAsia="zh-CN"/>
        </w:rPr>
        <w:t>)</w:t>
      </w:r>
      <w:r w:rsidRPr="009A3FC1">
        <w:rPr>
          <w:rFonts w:eastAsia="Arial"/>
          <w:szCs w:val="24"/>
          <w:lang w:eastAsia="zh-CN"/>
        </w:rPr>
        <w:t>, ustala się w oparciu o</w:t>
      </w:r>
      <w:r w:rsidR="00DC5168">
        <w:rPr>
          <w:rFonts w:eastAsia="Arial"/>
          <w:szCs w:val="24"/>
          <w:lang w:eastAsia="zh-CN"/>
        </w:rPr>
        <w:t> </w:t>
      </w:r>
      <w:r w:rsidRPr="009A3FC1">
        <w:rPr>
          <w:rFonts w:eastAsia="Arial"/>
          <w:szCs w:val="24"/>
          <w:lang w:eastAsia="zh-CN"/>
        </w:rPr>
        <w:t>zmienioną cenę</w:t>
      </w:r>
      <w:r w:rsidR="005C3C3A" w:rsidRPr="009A3FC1">
        <w:rPr>
          <w:rFonts w:eastAsia="Arial"/>
          <w:szCs w:val="24"/>
          <w:lang w:eastAsia="zh-CN"/>
        </w:rPr>
        <w:t xml:space="preserve">. </w:t>
      </w:r>
    </w:p>
    <w:p w14:paraId="352A65E3" w14:textId="099A67C6" w:rsidR="009A5D40" w:rsidRDefault="009A5D40" w:rsidP="005C3C3A">
      <w:pPr>
        <w:numPr>
          <w:ilvl w:val="0"/>
          <w:numId w:val="62"/>
        </w:numPr>
        <w:suppressAutoHyphens/>
        <w:overflowPunct w:val="0"/>
        <w:autoSpaceDE w:val="0"/>
        <w:spacing w:before="120" w:line="276" w:lineRule="auto"/>
        <w:ind w:left="426" w:hanging="426"/>
        <w:jc w:val="both"/>
        <w:textAlignment w:val="baseline"/>
        <w:rPr>
          <w:rFonts w:eastAsia="Arial"/>
          <w:szCs w:val="24"/>
          <w:lang w:eastAsia="zh-CN"/>
        </w:rPr>
      </w:pPr>
      <w:r>
        <w:rPr>
          <w:rFonts w:eastAsia="Arial"/>
          <w:szCs w:val="24"/>
          <w:lang w:eastAsia="zh-CN"/>
        </w:rPr>
        <w:t>Wszelkie zmiany umowy wymagają formy pisemnej pod rygorem nieważności.</w:t>
      </w:r>
    </w:p>
    <w:p w14:paraId="77F63D38" w14:textId="77777777" w:rsidR="005C3C3A" w:rsidRPr="00AC6BCB" w:rsidRDefault="005C3C3A" w:rsidP="005C3C3A">
      <w:pPr>
        <w:shd w:val="clear" w:color="auto" w:fill="FFFFFF"/>
        <w:tabs>
          <w:tab w:val="left" w:pos="9360"/>
        </w:tabs>
        <w:spacing w:line="276" w:lineRule="auto"/>
        <w:ind w:left="3096" w:right="23" w:hanging="3096"/>
        <w:jc w:val="center"/>
        <w:rPr>
          <w:b/>
          <w:color w:val="000000"/>
          <w:szCs w:val="24"/>
        </w:rPr>
      </w:pPr>
    </w:p>
    <w:p w14:paraId="3C979018" w14:textId="7745A194" w:rsidR="005C3C3A" w:rsidRPr="00AC6BCB" w:rsidRDefault="005C3C3A" w:rsidP="005C3C3A">
      <w:pPr>
        <w:shd w:val="clear" w:color="auto" w:fill="FFFFFF"/>
        <w:tabs>
          <w:tab w:val="left" w:pos="9360"/>
        </w:tabs>
        <w:spacing w:line="276" w:lineRule="auto"/>
        <w:ind w:left="3096" w:right="23" w:hanging="3096"/>
        <w:jc w:val="center"/>
        <w:rPr>
          <w:b/>
          <w:color w:val="000000"/>
          <w:szCs w:val="24"/>
        </w:rPr>
      </w:pPr>
      <w:r w:rsidRPr="00AC6BCB">
        <w:rPr>
          <w:b/>
          <w:color w:val="000000"/>
          <w:szCs w:val="24"/>
        </w:rPr>
        <w:t>§ 2</w:t>
      </w:r>
      <w:r w:rsidR="00FF3007">
        <w:rPr>
          <w:b/>
          <w:color w:val="000000"/>
          <w:szCs w:val="24"/>
        </w:rPr>
        <w:t>1</w:t>
      </w:r>
    </w:p>
    <w:p w14:paraId="1D7FC136" w14:textId="77777777" w:rsidR="005C3C3A" w:rsidRPr="00AC6BCB" w:rsidRDefault="005C3C3A" w:rsidP="005C3C3A">
      <w:pPr>
        <w:shd w:val="clear" w:color="auto" w:fill="FFFFFF"/>
        <w:tabs>
          <w:tab w:val="left" w:pos="9360"/>
        </w:tabs>
        <w:spacing w:line="276" w:lineRule="auto"/>
        <w:ind w:left="3096" w:right="23" w:hanging="3096"/>
        <w:jc w:val="center"/>
        <w:rPr>
          <w:szCs w:val="24"/>
        </w:rPr>
      </w:pPr>
      <w:r w:rsidRPr="00AC6BCB">
        <w:rPr>
          <w:b/>
          <w:color w:val="000000"/>
          <w:szCs w:val="24"/>
        </w:rPr>
        <w:t>POSTANOWIENIA KOŃCOWE</w:t>
      </w:r>
    </w:p>
    <w:p w14:paraId="4923FBF3" w14:textId="77777777" w:rsidR="005C3C3A" w:rsidRPr="00AC6BCB" w:rsidRDefault="005C3C3A" w:rsidP="005C3C3A">
      <w:pPr>
        <w:numPr>
          <w:ilvl w:val="0"/>
          <w:numId w:val="57"/>
        </w:numPr>
        <w:spacing w:before="120" w:line="276" w:lineRule="auto"/>
        <w:ind w:left="357" w:hanging="357"/>
        <w:jc w:val="both"/>
        <w:rPr>
          <w:szCs w:val="24"/>
        </w:rPr>
      </w:pPr>
      <w:r w:rsidRPr="00AC6BCB">
        <w:rPr>
          <w:szCs w:val="24"/>
        </w:rPr>
        <w:t>Ewentualne kwestie sporne wynikłe w trakcie realizacji niniejszej umowy Strony rozstrzygać będą polubownie.</w:t>
      </w:r>
    </w:p>
    <w:p w14:paraId="04857020" w14:textId="77777777" w:rsidR="005C3C3A" w:rsidRPr="00AC6BCB" w:rsidRDefault="005C3C3A" w:rsidP="005C3C3A">
      <w:pPr>
        <w:numPr>
          <w:ilvl w:val="0"/>
          <w:numId w:val="57"/>
        </w:numPr>
        <w:spacing w:before="120" w:line="276" w:lineRule="auto"/>
        <w:ind w:left="357" w:hanging="357"/>
        <w:jc w:val="both"/>
        <w:rPr>
          <w:szCs w:val="24"/>
        </w:rPr>
      </w:pPr>
      <w:r w:rsidRPr="00AC6BCB">
        <w:rPr>
          <w:szCs w:val="24"/>
        </w:rPr>
        <w:t>W przypadku nie dojścia do porozumienia spory będą rozstrzygane przez sąd właściwy dla siedziby Zamawiającego.</w:t>
      </w:r>
    </w:p>
    <w:p w14:paraId="0E2B1CBF" w14:textId="77777777" w:rsidR="005C3C3A" w:rsidRPr="00AC6BCB" w:rsidRDefault="005C3C3A" w:rsidP="005C3C3A">
      <w:pPr>
        <w:numPr>
          <w:ilvl w:val="0"/>
          <w:numId w:val="57"/>
        </w:numPr>
        <w:spacing w:before="120" w:after="120" w:line="276" w:lineRule="auto"/>
        <w:jc w:val="both"/>
        <w:rPr>
          <w:rFonts w:eastAsia="Calibri"/>
          <w:szCs w:val="24"/>
        </w:rPr>
      </w:pPr>
      <w:r w:rsidRPr="00AC6BCB">
        <w:rPr>
          <w:rFonts w:eastAsia="Calibri"/>
          <w:szCs w:val="24"/>
        </w:rPr>
        <w:t>Korespondencja będzie kierowana pod następujące adresy:</w:t>
      </w:r>
    </w:p>
    <w:p w14:paraId="26FA89CE" w14:textId="77777777" w:rsidR="005C3C3A" w:rsidRPr="00AC6BCB" w:rsidRDefault="005C3C3A" w:rsidP="005C3C3A">
      <w:pPr>
        <w:tabs>
          <w:tab w:val="left" w:pos="567"/>
        </w:tabs>
        <w:spacing w:after="120" w:line="276" w:lineRule="auto"/>
        <w:ind w:left="567"/>
        <w:rPr>
          <w:rFonts w:eastAsia="Calibri"/>
          <w:szCs w:val="24"/>
          <w:u w:val="single"/>
        </w:rPr>
      </w:pPr>
      <w:r w:rsidRPr="00AC6BCB">
        <w:rPr>
          <w:rFonts w:eastAsia="Calibri"/>
          <w:szCs w:val="24"/>
          <w:u w:val="single"/>
        </w:rPr>
        <w:t>A. dla Zamawiającego:</w:t>
      </w:r>
    </w:p>
    <w:p w14:paraId="74856313" w14:textId="77777777" w:rsidR="005C3C3A" w:rsidRPr="00AC6BCB" w:rsidRDefault="005C3C3A" w:rsidP="00141617">
      <w:pPr>
        <w:spacing w:after="60" w:line="276" w:lineRule="auto"/>
        <w:ind w:left="1134"/>
        <w:rPr>
          <w:b/>
          <w:szCs w:val="24"/>
        </w:rPr>
      </w:pPr>
      <w:r w:rsidRPr="00AC6BCB">
        <w:rPr>
          <w:rFonts w:eastAsia="Calibri"/>
          <w:szCs w:val="24"/>
        </w:rPr>
        <w:t>nazwa: [_________]</w:t>
      </w:r>
    </w:p>
    <w:p w14:paraId="3C36B56E" w14:textId="77777777" w:rsidR="005C3C3A" w:rsidRPr="00AC6BCB" w:rsidRDefault="005C3C3A" w:rsidP="00141617">
      <w:pPr>
        <w:spacing w:after="60" w:line="276" w:lineRule="auto"/>
        <w:ind w:left="1134"/>
        <w:rPr>
          <w:rFonts w:eastAsia="Calibri"/>
          <w:szCs w:val="24"/>
        </w:rPr>
      </w:pPr>
      <w:r w:rsidRPr="00AC6BCB">
        <w:rPr>
          <w:rFonts w:eastAsia="Calibri"/>
          <w:szCs w:val="24"/>
        </w:rPr>
        <w:t>adres: [_________]</w:t>
      </w:r>
    </w:p>
    <w:p w14:paraId="19DB1B99" w14:textId="0CA7CE32" w:rsidR="005C3C3A" w:rsidRPr="00AC6BCB" w:rsidRDefault="005C3C3A" w:rsidP="00141617">
      <w:pPr>
        <w:spacing w:after="60" w:line="276" w:lineRule="auto"/>
        <w:ind w:left="1134"/>
        <w:rPr>
          <w:rFonts w:eastAsia="Calibri"/>
          <w:szCs w:val="24"/>
        </w:rPr>
      </w:pPr>
      <w:r w:rsidRPr="00AC6BCB">
        <w:rPr>
          <w:rFonts w:eastAsia="Calibri"/>
          <w:szCs w:val="24"/>
        </w:rPr>
        <w:t>telefon: [_________]</w:t>
      </w:r>
    </w:p>
    <w:p w14:paraId="05BE7FDF" w14:textId="77777777" w:rsidR="005C3C3A" w:rsidRPr="00AC6BCB" w:rsidRDefault="005C3C3A" w:rsidP="005C3C3A">
      <w:pPr>
        <w:spacing w:after="120" w:line="276" w:lineRule="auto"/>
        <w:ind w:left="1134"/>
        <w:rPr>
          <w:rFonts w:eastAsia="Calibri"/>
          <w:szCs w:val="24"/>
        </w:rPr>
      </w:pPr>
      <w:r w:rsidRPr="00AC6BCB">
        <w:rPr>
          <w:rFonts w:eastAsia="Calibri"/>
          <w:szCs w:val="24"/>
        </w:rPr>
        <w:t>email: [_________]</w:t>
      </w:r>
    </w:p>
    <w:p w14:paraId="783C45D5" w14:textId="77777777" w:rsidR="005C3C3A" w:rsidRPr="00AC6BCB" w:rsidRDefault="005C3C3A" w:rsidP="005C3C3A">
      <w:pPr>
        <w:spacing w:after="120" w:line="276" w:lineRule="auto"/>
        <w:ind w:left="567"/>
        <w:rPr>
          <w:szCs w:val="24"/>
          <w:u w:val="single"/>
        </w:rPr>
      </w:pPr>
      <w:r w:rsidRPr="00AC6BCB">
        <w:rPr>
          <w:rFonts w:eastAsia="Calibri"/>
          <w:szCs w:val="24"/>
          <w:u w:val="single"/>
        </w:rPr>
        <w:t xml:space="preserve">B. dla </w:t>
      </w:r>
      <w:r w:rsidRPr="00AC6BCB">
        <w:rPr>
          <w:szCs w:val="24"/>
          <w:u w:val="single"/>
        </w:rPr>
        <w:t>Wykonawcy</w:t>
      </w:r>
    </w:p>
    <w:p w14:paraId="3B4FE295" w14:textId="77777777" w:rsidR="005C3C3A" w:rsidRPr="00AC6BCB" w:rsidRDefault="005C3C3A" w:rsidP="00141617">
      <w:pPr>
        <w:spacing w:after="60" w:line="276" w:lineRule="auto"/>
        <w:ind w:left="1134"/>
        <w:rPr>
          <w:szCs w:val="24"/>
        </w:rPr>
      </w:pPr>
      <w:r w:rsidRPr="00AC6BCB">
        <w:rPr>
          <w:szCs w:val="24"/>
        </w:rPr>
        <w:t xml:space="preserve">nazwa: </w:t>
      </w:r>
      <w:r w:rsidRPr="00AC6BCB">
        <w:rPr>
          <w:rFonts w:eastAsia="Calibri"/>
          <w:szCs w:val="24"/>
        </w:rPr>
        <w:t>[_________]</w:t>
      </w:r>
    </w:p>
    <w:p w14:paraId="02B43EAE" w14:textId="77777777" w:rsidR="005C3C3A" w:rsidRPr="00AC6BCB" w:rsidRDefault="005C3C3A" w:rsidP="00141617">
      <w:pPr>
        <w:spacing w:after="60" w:line="276" w:lineRule="auto"/>
        <w:ind w:left="1134"/>
        <w:rPr>
          <w:szCs w:val="24"/>
        </w:rPr>
      </w:pPr>
      <w:r w:rsidRPr="00AC6BCB">
        <w:rPr>
          <w:szCs w:val="24"/>
        </w:rPr>
        <w:t xml:space="preserve">adres: </w:t>
      </w:r>
      <w:r w:rsidRPr="00AC6BCB">
        <w:rPr>
          <w:rFonts w:eastAsia="Calibri"/>
          <w:szCs w:val="24"/>
        </w:rPr>
        <w:t>[_________]</w:t>
      </w:r>
    </w:p>
    <w:p w14:paraId="57D556CD" w14:textId="1C9E0552" w:rsidR="005C3C3A" w:rsidRPr="00AC6BCB" w:rsidRDefault="005C3C3A" w:rsidP="00141617">
      <w:pPr>
        <w:spacing w:after="60" w:line="276" w:lineRule="auto"/>
        <w:ind w:left="1134"/>
        <w:rPr>
          <w:rFonts w:eastAsia="Calibri"/>
          <w:szCs w:val="24"/>
        </w:rPr>
      </w:pPr>
      <w:r w:rsidRPr="00AC6BCB">
        <w:rPr>
          <w:rFonts w:eastAsia="Calibri"/>
          <w:szCs w:val="24"/>
        </w:rPr>
        <w:t>telefon: [_________]</w:t>
      </w:r>
    </w:p>
    <w:p w14:paraId="2E6FDC27" w14:textId="77777777" w:rsidR="005C3C3A" w:rsidRPr="00AC6BCB" w:rsidRDefault="005C3C3A" w:rsidP="005C3C3A">
      <w:pPr>
        <w:spacing w:after="120" w:line="276" w:lineRule="auto"/>
        <w:ind w:left="1134"/>
        <w:rPr>
          <w:rFonts w:eastAsia="Calibri"/>
          <w:szCs w:val="24"/>
        </w:rPr>
      </w:pPr>
      <w:r w:rsidRPr="00AC6BCB">
        <w:rPr>
          <w:rFonts w:eastAsia="Calibri"/>
          <w:szCs w:val="24"/>
        </w:rPr>
        <w:t>email: [_________]</w:t>
      </w:r>
    </w:p>
    <w:p w14:paraId="145DA14F" w14:textId="77777777" w:rsidR="005C3C3A" w:rsidRPr="00AC6BCB" w:rsidRDefault="005C3C3A" w:rsidP="005C3C3A">
      <w:pPr>
        <w:numPr>
          <w:ilvl w:val="0"/>
          <w:numId w:val="57"/>
        </w:numPr>
        <w:spacing w:before="120" w:line="276" w:lineRule="auto"/>
        <w:ind w:left="357" w:hanging="357"/>
        <w:jc w:val="both"/>
        <w:rPr>
          <w:szCs w:val="24"/>
        </w:rPr>
      </w:pPr>
      <w:r w:rsidRPr="00AC6BCB">
        <w:rPr>
          <w:szCs w:val="24"/>
        </w:rPr>
        <w:t>Do bieżących kontaktów roboczych Strony przewidują następujące osoby:</w:t>
      </w:r>
    </w:p>
    <w:p w14:paraId="6701FEB5" w14:textId="77777777" w:rsidR="005C3C3A" w:rsidRPr="00AC6BCB" w:rsidRDefault="005C3C3A" w:rsidP="005C3C3A">
      <w:pPr>
        <w:numPr>
          <w:ilvl w:val="1"/>
          <w:numId w:val="77"/>
        </w:numPr>
        <w:spacing w:before="120" w:line="276" w:lineRule="auto"/>
        <w:ind w:left="709"/>
        <w:jc w:val="both"/>
        <w:rPr>
          <w:szCs w:val="24"/>
        </w:rPr>
      </w:pPr>
      <w:r w:rsidRPr="00AC6BCB">
        <w:rPr>
          <w:szCs w:val="24"/>
        </w:rPr>
        <w:t>ze strony Zamawiającego: .............................................. tel. ............................ e-mail ........................</w:t>
      </w:r>
    </w:p>
    <w:p w14:paraId="529549A2" w14:textId="77777777" w:rsidR="005C3C3A" w:rsidRPr="00AC6BCB" w:rsidRDefault="005C3C3A" w:rsidP="005C3C3A">
      <w:pPr>
        <w:numPr>
          <w:ilvl w:val="1"/>
          <w:numId w:val="77"/>
        </w:numPr>
        <w:spacing w:before="120" w:line="276" w:lineRule="auto"/>
        <w:ind w:left="709"/>
        <w:jc w:val="both"/>
        <w:rPr>
          <w:szCs w:val="24"/>
        </w:rPr>
      </w:pPr>
      <w:r w:rsidRPr="00AC6BCB">
        <w:rPr>
          <w:szCs w:val="24"/>
        </w:rPr>
        <w:t>ze strony Wykonawcy: .............................................. tel. ............................ e-mail ........................</w:t>
      </w:r>
    </w:p>
    <w:p w14:paraId="4436AA90" w14:textId="1E301B85" w:rsidR="005C3C3A" w:rsidRPr="00AC6BCB" w:rsidRDefault="005C3C3A" w:rsidP="005C3C3A">
      <w:pPr>
        <w:numPr>
          <w:ilvl w:val="0"/>
          <w:numId w:val="57"/>
        </w:numPr>
        <w:spacing w:before="120" w:line="276" w:lineRule="auto"/>
        <w:ind w:left="357" w:hanging="357"/>
        <w:jc w:val="both"/>
        <w:rPr>
          <w:szCs w:val="24"/>
        </w:rPr>
      </w:pPr>
      <w:r w:rsidRPr="00AC6BCB">
        <w:rPr>
          <w:szCs w:val="24"/>
        </w:rPr>
        <w:t>W sprawach nieuregulowanych niniejszą umową stosuje się przepisy Kodeksu cywilnego, Prawa budowlanego oraz Praw</w:t>
      </w:r>
      <w:r w:rsidR="003925C4">
        <w:rPr>
          <w:szCs w:val="24"/>
        </w:rPr>
        <w:t>a</w:t>
      </w:r>
      <w:r w:rsidRPr="00AC6BCB">
        <w:rPr>
          <w:szCs w:val="24"/>
        </w:rPr>
        <w:t xml:space="preserve"> zamówień publicznych.</w:t>
      </w:r>
    </w:p>
    <w:p w14:paraId="003A2092" w14:textId="252479B4" w:rsidR="005C3C3A" w:rsidRPr="00AC6BCB" w:rsidRDefault="005C3C3A" w:rsidP="005C3C3A">
      <w:pPr>
        <w:numPr>
          <w:ilvl w:val="0"/>
          <w:numId w:val="57"/>
        </w:numPr>
        <w:spacing w:before="120" w:line="276" w:lineRule="auto"/>
        <w:ind w:left="357" w:hanging="357"/>
        <w:jc w:val="both"/>
        <w:rPr>
          <w:szCs w:val="24"/>
        </w:rPr>
      </w:pPr>
      <w:r w:rsidRPr="00AC6BCB">
        <w:rPr>
          <w:szCs w:val="24"/>
        </w:rPr>
        <w:t xml:space="preserve">Wykonawca nie ma prawa do przelania na rzecz osób trzecich, bez </w:t>
      </w:r>
      <w:r w:rsidR="007E3CC6">
        <w:rPr>
          <w:szCs w:val="24"/>
        </w:rPr>
        <w:t xml:space="preserve">pisemnej </w:t>
      </w:r>
      <w:r w:rsidRPr="00AC6BCB">
        <w:rPr>
          <w:szCs w:val="24"/>
        </w:rPr>
        <w:t>zgody Zamawiającego, wierzytelności wynikających z niniejszej umowy.</w:t>
      </w:r>
      <w:r w:rsidR="009E6E2F" w:rsidRPr="009E6E2F">
        <w:rPr>
          <w:szCs w:val="24"/>
        </w:rPr>
        <w:t xml:space="preserve"> Przelew wierzytelności dokonany bez zgody Zamawiającego jest nieważny.</w:t>
      </w:r>
    </w:p>
    <w:p w14:paraId="510034BD" w14:textId="77777777" w:rsidR="005C3C3A" w:rsidRDefault="005C3C3A" w:rsidP="005C3C3A">
      <w:pPr>
        <w:numPr>
          <w:ilvl w:val="0"/>
          <w:numId w:val="57"/>
        </w:numPr>
        <w:spacing w:before="120" w:line="276" w:lineRule="auto"/>
        <w:jc w:val="both"/>
        <w:rPr>
          <w:szCs w:val="24"/>
        </w:rPr>
      </w:pPr>
      <w:r w:rsidRPr="00AC6BCB">
        <w:rPr>
          <w:szCs w:val="24"/>
        </w:rPr>
        <w:t>Umowa została sporządzona w dwóch jednobrzmiących egzemplarzach, po jednym dla każdej ze Stron.</w:t>
      </w:r>
    </w:p>
    <w:p w14:paraId="2A9A3892" w14:textId="1C850B65" w:rsidR="0082184B" w:rsidRPr="00AC6BCB" w:rsidRDefault="0082184B" w:rsidP="009E6E2F">
      <w:pPr>
        <w:numPr>
          <w:ilvl w:val="0"/>
          <w:numId w:val="57"/>
        </w:numPr>
        <w:spacing w:before="120" w:after="120" w:line="276" w:lineRule="auto"/>
        <w:ind w:left="357" w:hanging="357"/>
        <w:jc w:val="both"/>
        <w:rPr>
          <w:szCs w:val="24"/>
        </w:rPr>
      </w:pPr>
      <w:r>
        <w:rPr>
          <w:szCs w:val="24"/>
        </w:rPr>
        <w:t>Integralną część umowy stanowią:</w:t>
      </w:r>
    </w:p>
    <w:p w14:paraId="190E39F5" w14:textId="557F78F3" w:rsidR="005C3C3A" w:rsidRPr="00A46FBE" w:rsidRDefault="005C3C3A" w:rsidP="00141617">
      <w:pPr>
        <w:widowControl w:val="0"/>
        <w:numPr>
          <w:ilvl w:val="1"/>
          <w:numId w:val="105"/>
        </w:numPr>
        <w:shd w:val="clear" w:color="auto" w:fill="FFFFFF"/>
        <w:spacing w:after="60" w:line="276" w:lineRule="auto"/>
        <w:ind w:left="425" w:hanging="357"/>
        <w:jc w:val="both"/>
        <w:rPr>
          <w:szCs w:val="24"/>
        </w:rPr>
      </w:pPr>
      <w:r w:rsidRPr="00AC6BCB">
        <w:t>wypełniony przez Wykonawcę formularz o</w:t>
      </w:r>
      <w:r w:rsidR="00C30045">
        <w:t>fertowy wg załącznika nr 1 do S</w:t>
      </w:r>
      <w:r w:rsidRPr="00AC6BCB">
        <w:t xml:space="preserve">WZ; </w:t>
      </w:r>
    </w:p>
    <w:p w14:paraId="51D23B94" w14:textId="77777777" w:rsidR="005C3C3A" w:rsidRPr="00AC6BCB" w:rsidRDefault="005C3C3A" w:rsidP="00141617">
      <w:pPr>
        <w:widowControl w:val="0"/>
        <w:numPr>
          <w:ilvl w:val="1"/>
          <w:numId w:val="105"/>
        </w:numPr>
        <w:shd w:val="clear" w:color="auto" w:fill="FFFFFF"/>
        <w:spacing w:after="60" w:line="276" w:lineRule="auto"/>
        <w:ind w:left="425" w:hanging="357"/>
        <w:jc w:val="both"/>
        <w:rPr>
          <w:szCs w:val="24"/>
        </w:rPr>
      </w:pPr>
      <w:r w:rsidRPr="00AC6BCB">
        <w:rPr>
          <w:color w:val="000000"/>
          <w:szCs w:val="24"/>
        </w:rPr>
        <w:t>kosztorys ofertowy Wykonawcy</w:t>
      </w:r>
      <w:r w:rsidRPr="00AC6BCB">
        <w:rPr>
          <w:szCs w:val="24"/>
        </w:rPr>
        <w:t>;</w:t>
      </w:r>
    </w:p>
    <w:p w14:paraId="094472DD" w14:textId="018DFFD3" w:rsidR="005C3C3A" w:rsidRPr="00AB492A" w:rsidRDefault="0082184B" w:rsidP="00141617">
      <w:pPr>
        <w:widowControl w:val="0"/>
        <w:numPr>
          <w:ilvl w:val="1"/>
          <w:numId w:val="105"/>
        </w:numPr>
        <w:shd w:val="clear" w:color="auto" w:fill="FFFFFF"/>
        <w:spacing w:line="276" w:lineRule="auto"/>
        <w:ind w:left="425" w:hanging="357"/>
        <w:jc w:val="both"/>
        <w:rPr>
          <w:szCs w:val="24"/>
        </w:rPr>
      </w:pPr>
      <w:r w:rsidRPr="0082184B">
        <w:rPr>
          <w:szCs w:val="24"/>
        </w:rPr>
        <w:t xml:space="preserve">dokumentacja techniczna obejmująca </w:t>
      </w:r>
      <w:r w:rsidR="000C6FED" w:rsidRPr="000C6FED">
        <w:rPr>
          <w:szCs w:val="24"/>
        </w:rPr>
        <w:t>projekt wykonawcz</w:t>
      </w:r>
      <w:r w:rsidR="001D7335">
        <w:rPr>
          <w:szCs w:val="24"/>
        </w:rPr>
        <w:t>y</w:t>
      </w:r>
      <w:r w:rsidR="000C6FED" w:rsidRPr="000C6FED">
        <w:rPr>
          <w:szCs w:val="24"/>
        </w:rPr>
        <w:t xml:space="preserve"> oraz specyfikacj</w:t>
      </w:r>
      <w:r w:rsidR="001D7335">
        <w:rPr>
          <w:szCs w:val="24"/>
        </w:rPr>
        <w:t>ę</w:t>
      </w:r>
      <w:r w:rsidR="000C6FED" w:rsidRPr="000C6FED">
        <w:rPr>
          <w:szCs w:val="24"/>
        </w:rPr>
        <w:t xml:space="preserve"> techniczn</w:t>
      </w:r>
      <w:r w:rsidR="001D7335">
        <w:rPr>
          <w:szCs w:val="24"/>
        </w:rPr>
        <w:t>ą</w:t>
      </w:r>
      <w:r w:rsidR="000C6FED" w:rsidRPr="000C6FED">
        <w:rPr>
          <w:szCs w:val="24"/>
        </w:rPr>
        <w:t xml:space="preserve"> wykonania i odbioru robót</w:t>
      </w:r>
      <w:r w:rsidR="00860743" w:rsidRPr="00AB492A">
        <w:rPr>
          <w:szCs w:val="24"/>
        </w:rPr>
        <w:t>.</w:t>
      </w:r>
    </w:p>
    <w:p w14:paraId="21F73073" w14:textId="77777777" w:rsidR="005C3C3A" w:rsidRPr="00141617" w:rsidRDefault="005C3C3A" w:rsidP="005C3C3A">
      <w:pPr>
        <w:autoSpaceDE w:val="0"/>
        <w:autoSpaceDN w:val="0"/>
        <w:adjustRightInd w:val="0"/>
        <w:spacing w:line="276" w:lineRule="auto"/>
        <w:ind w:firstLine="708"/>
        <w:rPr>
          <w:b/>
          <w:bCs/>
          <w:color w:val="000000"/>
          <w:szCs w:val="24"/>
        </w:rPr>
      </w:pPr>
    </w:p>
    <w:p w14:paraId="1A676FCB" w14:textId="33452E9E" w:rsidR="00B14C73" w:rsidRPr="00E212B8" w:rsidRDefault="005C3C3A" w:rsidP="00141617">
      <w:pPr>
        <w:autoSpaceDE w:val="0"/>
        <w:autoSpaceDN w:val="0"/>
        <w:adjustRightInd w:val="0"/>
        <w:spacing w:line="276" w:lineRule="auto"/>
        <w:ind w:firstLine="708"/>
        <w:rPr>
          <w:b/>
          <w:bCs/>
          <w:color w:val="000000"/>
          <w:sz w:val="28"/>
          <w:szCs w:val="28"/>
        </w:rPr>
      </w:pPr>
      <w:r w:rsidRPr="00F5606E">
        <w:rPr>
          <w:b/>
          <w:bCs/>
          <w:color w:val="000000"/>
          <w:sz w:val="28"/>
          <w:szCs w:val="28"/>
        </w:rPr>
        <w:t>Zamawiający:</w:t>
      </w:r>
      <w:r w:rsidRPr="00F5606E">
        <w:rPr>
          <w:b/>
          <w:bCs/>
          <w:color w:val="000000"/>
          <w:sz w:val="28"/>
          <w:szCs w:val="28"/>
        </w:rPr>
        <w:tab/>
      </w:r>
      <w:r w:rsidRPr="00F5606E">
        <w:rPr>
          <w:b/>
          <w:bCs/>
          <w:color w:val="000000"/>
          <w:sz w:val="28"/>
          <w:szCs w:val="28"/>
        </w:rPr>
        <w:tab/>
      </w:r>
      <w:r w:rsidRPr="00F5606E">
        <w:rPr>
          <w:b/>
          <w:bCs/>
          <w:color w:val="000000"/>
          <w:sz w:val="28"/>
          <w:szCs w:val="28"/>
        </w:rPr>
        <w:tab/>
      </w:r>
      <w:r>
        <w:rPr>
          <w:b/>
          <w:bCs/>
          <w:color w:val="000000"/>
          <w:sz w:val="28"/>
          <w:szCs w:val="28"/>
        </w:rPr>
        <w:tab/>
      </w:r>
      <w:r w:rsidRPr="00F5606E">
        <w:rPr>
          <w:b/>
          <w:bCs/>
          <w:color w:val="000000"/>
          <w:sz w:val="28"/>
          <w:szCs w:val="28"/>
        </w:rPr>
        <w:tab/>
        <w:t>Wykonawca:</w:t>
      </w:r>
    </w:p>
    <w:sectPr w:rsidR="00B14C73" w:rsidRPr="00E212B8" w:rsidSect="006375F6">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7519" w14:textId="77777777" w:rsidR="00EA1AC0" w:rsidRDefault="00EA1AC0" w:rsidP="00B14C73">
      <w:r>
        <w:separator/>
      </w:r>
    </w:p>
  </w:endnote>
  <w:endnote w:type="continuationSeparator" w:id="0">
    <w:p w14:paraId="1150973C" w14:textId="77777777" w:rsidR="00EA1AC0" w:rsidRDefault="00EA1AC0" w:rsidP="00B1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MS Gothic"/>
    <w:charset w:val="80"/>
    <w:family w:val="auto"/>
    <w:pitch w:val="default"/>
  </w:font>
  <w:font w:name="Open Sans">
    <w:altName w:val="Times New Roman"/>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13D5" w14:textId="77777777" w:rsidR="00EA1AC0" w:rsidRDefault="00EA1AC0" w:rsidP="00B14C73">
      <w:r>
        <w:separator/>
      </w:r>
    </w:p>
  </w:footnote>
  <w:footnote w:type="continuationSeparator" w:id="0">
    <w:p w14:paraId="7813E926" w14:textId="77777777" w:rsidR="00EA1AC0" w:rsidRDefault="00EA1AC0" w:rsidP="00B1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7"/>
    <w:multiLevelType w:val="multilevel"/>
    <w:tmpl w:val="DC926608"/>
    <w:name w:val="WW8Num7"/>
    <w:lvl w:ilvl="0">
      <w:start w:val="1"/>
      <w:numFmt w:val="decimal"/>
      <w:suff w:val="nothing"/>
      <w:lvlText w:val="12.%1"/>
      <w:lvlJc w:val="left"/>
      <w:pPr>
        <w:ind w:left="0" w:firstLine="0"/>
      </w:pPr>
      <w:rPr>
        <w:rFonts w:hint="default"/>
      </w:rPr>
    </w:lvl>
    <w:lvl w:ilvl="1">
      <w:start w:val="10"/>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 w15:restartNumberingAfterBreak="0">
    <w:nsid w:val="00000009"/>
    <w:multiLevelType w:val="multilevel"/>
    <w:tmpl w:val="DDC2EA0E"/>
    <w:name w:val="WW8Num1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0000000E"/>
    <w:multiLevelType w:val="multilevel"/>
    <w:tmpl w:val="0000000E"/>
    <w:name w:val="WW8Num14"/>
    <w:lvl w:ilvl="0">
      <w:start w:val="3"/>
      <w:numFmt w:val="bullet"/>
      <w:lvlText w:val="-"/>
      <w:lvlJc w:val="left"/>
      <w:pPr>
        <w:tabs>
          <w:tab w:val="num" w:pos="0"/>
        </w:tabs>
        <w:ind w:left="1146" w:hanging="36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1316B636"/>
    <w:name w:val="WW8Num17"/>
    <w:lvl w:ilvl="0">
      <w:start w:val="1"/>
      <w:numFmt w:val="decimal"/>
      <w:lvlText w:val="§ %1."/>
      <w:lvlJc w:val="left"/>
      <w:pPr>
        <w:tabs>
          <w:tab w:val="num" w:pos="357"/>
        </w:tabs>
        <w:ind w:left="357" w:hanging="357"/>
      </w:pPr>
      <w:rPr>
        <w:b w:val="0"/>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89"/>
        </w:tabs>
        <w:ind w:left="789" w:hanging="363"/>
      </w:pPr>
      <w:rPr>
        <w:rFonts w:ascii="Times New Roman" w:hAnsi="Times New Roman"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00000013"/>
    <w:multiLevelType w:val="multilevel"/>
    <w:tmpl w:val="54A6CFAA"/>
    <w:name w:val="WW8Num19"/>
    <w:lvl w:ilvl="0">
      <w:start w:val="1"/>
      <w:numFmt w:val="decimal"/>
      <w:suff w:val="nothing"/>
      <w:lvlText w:val="%1."/>
      <w:lvlJc w:val="left"/>
      <w:pPr>
        <w:tabs>
          <w:tab w:val="num" w:pos="0"/>
        </w:tabs>
        <w:ind w:left="0" w:firstLine="0"/>
      </w:pPr>
      <w:rPr>
        <w:b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6" w15:restartNumberingAfterBreak="0">
    <w:nsid w:val="00000014"/>
    <w:multiLevelType w:val="singleLevel"/>
    <w:tmpl w:val="04150017"/>
    <w:lvl w:ilvl="0">
      <w:start w:val="1"/>
      <w:numFmt w:val="lowerLetter"/>
      <w:lvlText w:val="%1)"/>
      <w:lvlJc w:val="left"/>
      <w:pPr>
        <w:ind w:left="720" w:hanging="360"/>
      </w:pPr>
      <w:rPr>
        <w:rFonts w:hint="default"/>
        <w:b w:val="0"/>
        <w:i w:val="0"/>
        <w:sz w:val="24"/>
        <w:szCs w:val="24"/>
      </w:rPr>
    </w:lvl>
  </w:abstractNum>
  <w:abstractNum w:abstractNumId="7" w15:restartNumberingAfterBreak="0">
    <w:nsid w:val="00000015"/>
    <w:multiLevelType w:val="multilevel"/>
    <w:tmpl w:val="C1CE8DE2"/>
    <w:name w:val="WW8Num23"/>
    <w:lvl w:ilvl="0">
      <w:start w:val="5"/>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00000021"/>
    <w:multiLevelType w:val="multilevel"/>
    <w:tmpl w:val="9BBAA29E"/>
    <w:name w:val="WW8Num33"/>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9" w15:restartNumberingAfterBreak="0">
    <w:nsid w:val="00000022"/>
    <w:multiLevelType w:val="multilevel"/>
    <w:tmpl w:val="D91E1450"/>
    <w:name w:val="WW8Num34"/>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0" w15:restartNumberingAfterBreak="0">
    <w:nsid w:val="00000025"/>
    <w:multiLevelType w:val="multilevel"/>
    <w:tmpl w:val="D1347070"/>
    <w:name w:val="WW8Num37"/>
    <w:lvl w:ilvl="0">
      <w:start w:val="1"/>
      <w:numFmt w:val="lowerLetter"/>
      <w:suff w:val="nothing"/>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1" w15:restartNumberingAfterBreak="0">
    <w:nsid w:val="00000026"/>
    <w:multiLevelType w:val="multilevel"/>
    <w:tmpl w:val="5BDEC8E8"/>
    <w:name w:val="WW8Num38"/>
    <w:lvl w:ilvl="0">
      <w:start w:val="1"/>
      <w:numFmt w:val="lowerLetter"/>
      <w:lvlText w:val="%1)"/>
      <w:lvlJc w:val="left"/>
      <w:pPr>
        <w:tabs>
          <w:tab w:val="num" w:pos="0"/>
        </w:tabs>
        <w:ind w:left="0" w:firstLine="0"/>
      </w:pPr>
      <w:rPr>
        <w:rFonts w:ascii="Times New Roman" w:hAnsi="Times New Roman" w:hint="default"/>
        <w:b w:val="0"/>
        <w:i w:val="0"/>
        <w:sz w:val="24"/>
      </w:r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2" w15:restartNumberingAfterBreak="0">
    <w:nsid w:val="00000052"/>
    <w:multiLevelType w:val="multilevel"/>
    <w:tmpl w:val="00000052"/>
    <w:name w:val="WW8Num8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b w:val="0"/>
        <w:i w:val="0"/>
        <w:sz w:val="24"/>
        <w:szCs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55"/>
    <w:multiLevelType w:val="multilevel"/>
    <w:tmpl w:val="00000055"/>
    <w:name w:val="WW8Num85"/>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14" w15:restartNumberingAfterBreak="0">
    <w:nsid w:val="0002046C"/>
    <w:multiLevelType w:val="singleLevel"/>
    <w:tmpl w:val="205821F0"/>
    <w:lvl w:ilvl="0">
      <w:start w:val="1"/>
      <w:numFmt w:val="decimal"/>
      <w:lvlText w:val="%1."/>
      <w:lvlJc w:val="left"/>
      <w:pPr>
        <w:tabs>
          <w:tab w:val="num" w:pos="360"/>
        </w:tabs>
        <w:ind w:left="360" w:hanging="360"/>
      </w:pPr>
      <w:rPr>
        <w:rFonts w:hint="default"/>
        <w:b w:val="0"/>
        <w:i w:val="0"/>
      </w:rPr>
    </w:lvl>
  </w:abstractNum>
  <w:abstractNum w:abstractNumId="15" w15:restartNumberingAfterBreak="0">
    <w:nsid w:val="03FF0298"/>
    <w:multiLevelType w:val="multilevel"/>
    <w:tmpl w:val="3EBC2594"/>
    <w:lvl w:ilvl="0">
      <w:start w:val="15"/>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044509D7"/>
    <w:multiLevelType w:val="hybridMultilevel"/>
    <w:tmpl w:val="72405C32"/>
    <w:lvl w:ilvl="0" w:tplc="7B94572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653526"/>
    <w:multiLevelType w:val="hybridMultilevel"/>
    <w:tmpl w:val="8552F914"/>
    <w:lvl w:ilvl="0" w:tplc="FFFFFFFF">
      <w:start w:val="1"/>
      <w:numFmt w:val="decimal"/>
      <w:lvlText w:val="%1."/>
      <w:lvlJc w:val="left"/>
      <w:pPr>
        <w:tabs>
          <w:tab w:val="num" w:pos="389"/>
        </w:tabs>
        <w:ind w:left="389" w:hanging="360"/>
      </w:pPr>
      <w:rPr>
        <w:rFonts w:hint="default"/>
      </w:rPr>
    </w:lvl>
    <w:lvl w:ilvl="1" w:tplc="FFFFFFFF" w:tentative="1">
      <w:start w:val="1"/>
      <w:numFmt w:val="lowerLetter"/>
      <w:lvlText w:val="%2."/>
      <w:lvlJc w:val="left"/>
      <w:pPr>
        <w:tabs>
          <w:tab w:val="num" w:pos="1109"/>
        </w:tabs>
        <w:ind w:left="1109" w:hanging="360"/>
      </w:pPr>
    </w:lvl>
    <w:lvl w:ilvl="2" w:tplc="FFFFFFFF" w:tentative="1">
      <w:start w:val="1"/>
      <w:numFmt w:val="lowerRoman"/>
      <w:lvlText w:val="%3."/>
      <w:lvlJc w:val="right"/>
      <w:pPr>
        <w:tabs>
          <w:tab w:val="num" w:pos="1829"/>
        </w:tabs>
        <w:ind w:left="1829" w:hanging="180"/>
      </w:pPr>
    </w:lvl>
    <w:lvl w:ilvl="3" w:tplc="FFFFFFFF" w:tentative="1">
      <w:start w:val="1"/>
      <w:numFmt w:val="decimal"/>
      <w:lvlText w:val="%4."/>
      <w:lvlJc w:val="left"/>
      <w:pPr>
        <w:tabs>
          <w:tab w:val="num" w:pos="2549"/>
        </w:tabs>
        <w:ind w:left="2549" w:hanging="360"/>
      </w:pPr>
    </w:lvl>
    <w:lvl w:ilvl="4" w:tplc="FFFFFFFF" w:tentative="1">
      <w:start w:val="1"/>
      <w:numFmt w:val="lowerLetter"/>
      <w:lvlText w:val="%5."/>
      <w:lvlJc w:val="left"/>
      <w:pPr>
        <w:tabs>
          <w:tab w:val="num" w:pos="3269"/>
        </w:tabs>
        <w:ind w:left="3269" w:hanging="360"/>
      </w:pPr>
    </w:lvl>
    <w:lvl w:ilvl="5" w:tplc="FFFFFFFF" w:tentative="1">
      <w:start w:val="1"/>
      <w:numFmt w:val="lowerRoman"/>
      <w:lvlText w:val="%6."/>
      <w:lvlJc w:val="right"/>
      <w:pPr>
        <w:tabs>
          <w:tab w:val="num" w:pos="3989"/>
        </w:tabs>
        <w:ind w:left="3989" w:hanging="180"/>
      </w:pPr>
    </w:lvl>
    <w:lvl w:ilvl="6" w:tplc="FFFFFFFF" w:tentative="1">
      <w:start w:val="1"/>
      <w:numFmt w:val="decimal"/>
      <w:lvlText w:val="%7."/>
      <w:lvlJc w:val="left"/>
      <w:pPr>
        <w:tabs>
          <w:tab w:val="num" w:pos="4709"/>
        </w:tabs>
        <w:ind w:left="4709" w:hanging="360"/>
      </w:pPr>
    </w:lvl>
    <w:lvl w:ilvl="7" w:tplc="FFFFFFFF" w:tentative="1">
      <w:start w:val="1"/>
      <w:numFmt w:val="lowerLetter"/>
      <w:lvlText w:val="%8."/>
      <w:lvlJc w:val="left"/>
      <w:pPr>
        <w:tabs>
          <w:tab w:val="num" w:pos="5429"/>
        </w:tabs>
        <w:ind w:left="5429" w:hanging="360"/>
      </w:pPr>
    </w:lvl>
    <w:lvl w:ilvl="8" w:tplc="FFFFFFFF" w:tentative="1">
      <w:start w:val="1"/>
      <w:numFmt w:val="lowerRoman"/>
      <w:lvlText w:val="%9."/>
      <w:lvlJc w:val="right"/>
      <w:pPr>
        <w:tabs>
          <w:tab w:val="num" w:pos="6149"/>
        </w:tabs>
        <w:ind w:left="6149" w:hanging="180"/>
      </w:pPr>
    </w:lvl>
  </w:abstractNum>
  <w:abstractNum w:abstractNumId="18" w15:restartNumberingAfterBreak="0">
    <w:nsid w:val="04920A62"/>
    <w:multiLevelType w:val="multilevel"/>
    <w:tmpl w:val="F63CFE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19" w15:restartNumberingAfterBreak="0">
    <w:nsid w:val="05024272"/>
    <w:multiLevelType w:val="hybridMultilevel"/>
    <w:tmpl w:val="BEA44464"/>
    <w:lvl w:ilvl="0" w:tplc="B1603380">
      <w:start w:val="1"/>
      <w:numFmt w:val="decimal"/>
      <w:lvlText w:val="%1."/>
      <w:lvlJc w:val="left"/>
      <w:pPr>
        <w:tabs>
          <w:tab w:val="num" w:pos="360"/>
        </w:tabs>
        <w:ind w:left="340" w:hanging="34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4F16B7"/>
    <w:multiLevelType w:val="hybridMultilevel"/>
    <w:tmpl w:val="65560EB6"/>
    <w:lvl w:ilvl="0" w:tplc="04150017">
      <w:start w:val="1"/>
      <w:numFmt w:val="lowerLetter"/>
      <w:lvlText w:val="%1)"/>
      <w:lvlJc w:val="left"/>
      <w:pPr>
        <w:tabs>
          <w:tab w:val="num" w:pos="2978"/>
        </w:tabs>
        <w:ind w:left="2978" w:firstLine="0"/>
      </w:pPr>
      <w:rPr>
        <w:rFonts w:hint="default"/>
        <w:b w:val="0"/>
        <w:i w:val="0"/>
        <w:sz w:val="24"/>
        <w:szCs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A20B98"/>
    <w:multiLevelType w:val="multilevel"/>
    <w:tmpl w:val="F62CA376"/>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Letter"/>
      <w:lvlText w:val="%3)"/>
      <w:lvlJc w:val="left"/>
      <w:pPr>
        <w:tabs>
          <w:tab w:val="num" w:pos="0"/>
        </w:tabs>
        <w:ind w:left="0" w:firstLine="0"/>
      </w:pPr>
      <w:rPr>
        <w:rFonts w:ascii="Times New Roman" w:hAnsi="Times New Roman" w:cs="Times New Roman" w:hint="default"/>
        <w:b w:val="0"/>
        <w:i w:val="0"/>
        <w:sz w:val="24"/>
      </w:r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2" w15:restartNumberingAfterBreak="0">
    <w:nsid w:val="097A42FA"/>
    <w:multiLevelType w:val="hybridMultilevel"/>
    <w:tmpl w:val="60F633A6"/>
    <w:lvl w:ilvl="0" w:tplc="246CBB9E">
      <w:start w:val="1"/>
      <w:numFmt w:val="lowerLetter"/>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B842DA"/>
    <w:multiLevelType w:val="hybridMultilevel"/>
    <w:tmpl w:val="9E6ACCCC"/>
    <w:lvl w:ilvl="0" w:tplc="049889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E50533"/>
    <w:multiLevelType w:val="hybridMultilevel"/>
    <w:tmpl w:val="3C4A36CC"/>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2A918D7"/>
    <w:multiLevelType w:val="hybridMultilevel"/>
    <w:tmpl w:val="255C9626"/>
    <w:lvl w:ilvl="0" w:tplc="C7B85D5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4E0181E"/>
    <w:multiLevelType w:val="hybridMultilevel"/>
    <w:tmpl w:val="DFC62C2E"/>
    <w:lvl w:ilvl="0" w:tplc="987A302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14E41296"/>
    <w:multiLevelType w:val="multilevel"/>
    <w:tmpl w:val="2C623296"/>
    <w:name w:val="WW8Num102"/>
    <w:lvl w:ilvl="0">
      <w:start w:val="6"/>
      <w:numFmt w:val="decimal"/>
      <w:lvlText w:val="§ %1."/>
      <w:lvlJc w:val="left"/>
      <w:pPr>
        <w:tabs>
          <w:tab w:val="num" w:pos="357"/>
        </w:tabs>
        <w:ind w:left="357" w:hanging="357"/>
      </w:pPr>
      <w:rPr>
        <w:rFonts w:hint="default"/>
        <w:i w:val="0"/>
      </w:rPr>
    </w:lvl>
    <w:lvl w:ilvl="1">
      <w:start w:val="9"/>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15C31AED"/>
    <w:multiLevelType w:val="hybridMultilevel"/>
    <w:tmpl w:val="410A71CA"/>
    <w:lvl w:ilvl="0" w:tplc="21645FA2">
      <w:start w:val="1"/>
      <w:numFmt w:val="lowerLetter"/>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6B6E43"/>
    <w:multiLevelType w:val="multilevel"/>
    <w:tmpl w:val="F59E4396"/>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C7B50A3"/>
    <w:multiLevelType w:val="multilevel"/>
    <w:tmpl w:val="9C46ACF6"/>
    <w:lvl w:ilvl="0">
      <w:start w:val="1"/>
      <w:numFmt w:val="lowerLetter"/>
      <w:lvlText w:val="%1)"/>
      <w:lvlJc w:val="left"/>
      <w:pPr>
        <w:tabs>
          <w:tab w:val="num" w:pos="0"/>
        </w:tabs>
        <w:ind w:left="0" w:firstLine="0"/>
      </w:pPr>
    </w:lvl>
    <w:lvl w:ilvl="1">
      <w:start w:val="1"/>
      <w:numFmt w:val="decimal"/>
      <w:suff w:val="nothing"/>
      <w:lvlText w:val="5.%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2" w15:restartNumberingAfterBreak="0">
    <w:nsid w:val="1CA17FC3"/>
    <w:multiLevelType w:val="hybridMultilevel"/>
    <w:tmpl w:val="4830B0B0"/>
    <w:lvl w:ilvl="0" w:tplc="665066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1CC44D47"/>
    <w:multiLevelType w:val="hybridMultilevel"/>
    <w:tmpl w:val="A106D766"/>
    <w:lvl w:ilvl="0" w:tplc="7F5EBAA8">
      <w:start w:val="9"/>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0519"/>
    <w:multiLevelType w:val="hybridMultilevel"/>
    <w:tmpl w:val="DB0E426A"/>
    <w:lvl w:ilvl="0" w:tplc="6DB429EC">
      <w:start w:val="1"/>
      <w:numFmt w:val="decimal"/>
      <w:lvlText w:val="%1."/>
      <w:lvlJc w:val="left"/>
      <w:pPr>
        <w:tabs>
          <w:tab w:val="num" w:pos="360"/>
        </w:tabs>
        <w:ind w:left="340" w:hanging="340"/>
      </w:pPr>
      <w:rPr>
        <w:rFonts w:ascii="Times New Roman" w:hAnsi="Times New Roman" w:cs="Times New Roman" w:hint="default"/>
        <w:b w:val="0"/>
        <w:sz w:val="24"/>
        <w:szCs w:val="24"/>
      </w:rPr>
    </w:lvl>
    <w:lvl w:ilvl="1" w:tplc="FE28F52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22B1650"/>
    <w:multiLevelType w:val="hybridMultilevel"/>
    <w:tmpl w:val="6FFED0F4"/>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2A8321C"/>
    <w:multiLevelType w:val="hybridMultilevel"/>
    <w:tmpl w:val="4738BA5E"/>
    <w:lvl w:ilvl="0" w:tplc="C89EEDFE">
      <w:start w:val="1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CA5EFC"/>
    <w:multiLevelType w:val="multilevel"/>
    <w:tmpl w:val="B504E0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90072C"/>
    <w:multiLevelType w:val="multilevel"/>
    <w:tmpl w:val="8BDCE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23F64780"/>
    <w:multiLevelType w:val="multilevel"/>
    <w:tmpl w:val="30268A54"/>
    <w:lvl w:ilvl="0">
      <w:start w:val="1"/>
      <w:numFmt w:val="decimal"/>
      <w:lvlText w:val="%1."/>
      <w:lvlJc w:val="left"/>
      <w:pPr>
        <w:tabs>
          <w:tab w:val="num" w:pos="390"/>
        </w:tabs>
        <w:ind w:left="390" w:hanging="39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1" w15:restartNumberingAfterBreak="0">
    <w:nsid w:val="24935485"/>
    <w:multiLevelType w:val="multilevel"/>
    <w:tmpl w:val="1F66001A"/>
    <w:lvl w:ilvl="0">
      <w:start w:val="2"/>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2" w15:restartNumberingAfterBreak="0">
    <w:nsid w:val="25543068"/>
    <w:multiLevelType w:val="hybridMultilevel"/>
    <w:tmpl w:val="BEC04C7C"/>
    <w:lvl w:ilvl="0" w:tplc="AAE24FAE">
      <w:start w:val="1"/>
      <w:numFmt w:val="lowerLetter"/>
      <w:lvlText w:val="%1)"/>
      <w:lvlJc w:val="left"/>
      <w:pPr>
        <w:ind w:left="1077" w:hanging="360"/>
      </w:pPr>
      <w:rPr>
        <w:rFonts w:ascii="Times New Roman" w:hAnsi="Times New Roman" w:hint="default"/>
        <w:b w:val="0"/>
        <w:i w:val="0"/>
        <w:sz w:val="24"/>
        <w:szCs w:val="24"/>
      </w:rPr>
    </w:lvl>
    <w:lvl w:ilvl="1" w:tplc="D5BA018C">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26DE3FC9"/>
    <w:multiLevelType w:val="multilevel"/>
    <w:tmpl w:val="2BDAD49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2832483E"/>
    <w:multiLevelType w:val="hybridMultilevel"/>
    <w:tmpl w:val="D3B69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E35816"/>
    <w:multiLevelType w:val="singleLevel"/>
    <w:tmpl w:val="74AE9C04"/>
    <w:lvl w:ilvl="0">
      <w:start w:val="1"/>
      <w:numFmt w:val="lowerLetter"/>
      <w:lvlText w:val="%1)"/>
      <w:legacy w:legacy="1" w:legacySpace="0" w:legacyIndent="394"/>
      <w:lvlJc w:val="left"/>
      <w:rPr>
        <w:rFonts w:ascii="Times New Roman" w:hAnsi="Times New Roman" w:cs="Times New Roman" w:hint="default"/>
        <w:b w:val="0"/>
      </w:rPr>
    </w:lvl>
  </w:abstractNum>
  <w:abstractNum w:abstractNumId="46" w15:restartNumberingAfterBreak="0">
    <w:nsid w:val="29027122"/>
    <w:multiLevelType w:val="singleLevel"/>
    <w:tmpl w:val="C89EEDFE"/>
    <w:lvl w:ilvl="0">
      <w:start w:val="15"/>
      <w:numFmt w:val="bullet"/>
      <w:lvlText w:val="-"/>
      <w:lvlJc w:val="left"/>
      <w:pPr>
        <w:tabs>
          <w:tab w:val="num" w:pos="420"/>
        </w:tabs>
        <w:ind w:left="420" w:hanging="360"/>
      </w:pPr>
      <w:rPr>
        <w:rFonts w:hint="default"/>
      </w:rPr>
    </w:lvl>
  </w:abstractNum>
  <w:abstractNum w:abstractNumId="47" w15:restartNumberingAfterBreak="0">
    <w:nsid w:val="2A1B0EFA"/>
    <w:multiLevelType w:val="multilevel"/>
    <w:tmpl w:val="CF7C57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2AB4717B"/>
    <w:multiLevelType w:val="hybridMultilevel"/>
    <w:tmpl w:val="92ECF372"/>
    <w:lvl w:ilvl="0" w:tplc="7E5851F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FA60D1"/>
    <w:multiLevelType w:val="hybridMultilevel"/>
    <w:tmpl w:val="0FFC86D2"/>
    <w:lvl w:ilvl="0" w:tplc="3F0C1EB4">
      <w:start w:val="2"/>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417BAC"/>
    <w:multiLevelType w:val="hybridMultilevel"/>
    <w:tmpl w:val="9FD8B54A"/>
    <w:lvl w:ilvl="0" w:tplc="66506680">
      <w:start w:val="1"/>
      <w:numFmt w:val="bullet"/>
      <w:lvlText w:val=""/>
      <w:lvlJc w:val="left"/>
      <w:pPr>
        <w:ind w:left="851" w:hanging="360"/>
      </w:pPr>
      <w:rPr>
        <w:rFonts w:ascii="Symbol" w:hAnsi="Symbol"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7">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1" w15:restartNumberingAfterBreak="0">
    <w:nsid w:val="2CC1284B"/>
    <w:multiLevelType w:val="hybridMultilevel"/>
    <w:tmpl w:val="6002A110"/>
    <w:lvl w:ilvl="0" w:tplc="7BF86D9E">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2F144EF4"/>
    <w:multiLevelType w:val="hybridMultilevel"/>
    <w:tmpl w:val="3C0AAB5C"/>
    <w:lvl w:ilvl="0" w:tplc="AC166E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533BC6"/>
    <w:multiLevelType w:val="hybridMultilevel"/>
    <w:tmpl w:val="C5B09EB2"/>
    <w:lvl w:ilvl="0" w:tplc="785C0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5831ED"/>
    <w:multiLevelType w:val="multilevel"/>
    <w:tmpl w:val="3A3671B0"/>
    <w:lvl w:ilvl="0">
      <w:start w:val="1"/>
      <w:numFmt w:val="lowerLetter"/>
      <w:suff w:val="nothing"/>
      <w:lvlText w:val="%1)"/>
      <w:lvlJc w:val="left"/>
      <w:pPr>
        <w:tabs>
          <w:tab w:val="num" w:pos="0"/>
        </w:tabs>
        <w:ind w:left="0" w:firstLine="0"/>
      </w:pPr>
    </w:lvl>
    <w:lvl w:ilvl="1">
      <w:start w:val="15"/>
      <w:numFmt w:val="bullet"/>
      <w:lvlText w:val="-"/>
      <w:lvlJc w:val="left"/>
      <w:pPr>
        <w:tabs>
          <w:tab w:val="num" w:pos="0"/>
        </w:tabs>
        <w:ind w:left="0" w:firstLine="0"/>
      </w:pPr>
      <w:rPr>
        <w:rFonts w:hint="default"/>
        <w:b w:val="0"/>
        <w:i w:val="0"/>
        <w:sz w:val="24"/>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31D1277"/>
    <w:multiLevelType w:val="singleLevel"/>
    <w:tmpl w:val="23E6A468"/>
    <w:lvl w:ilvl="0">
      <w:start w:val="1"/>
      <w:numFmt w:val="decimal"/>
      <w:lvlText w:val="%1."/>
      <w:legacy w:legacy="1" w:legacySpace="0" w:legacyIndent="331"/>
      <w:lvlJc w:val="left"/>
      <w:rPr>
        <w:rFonts w:ascii="Times New Roman" w:hAnsi="Times New Roman" w:cs="Times New Roman" w:hint="default"/>
        <w:b w:val="0"/>
      </w:rPr>
    </w:lvl>
  </w:abstractNum>
  <w:abstractNum w:abstractNumId="57" w15:restartNumberingAfterBreak="0">
    <w:nsid w:val="334478A1"/>
    <w:multiLevelType w:val="singleLevel"/>
    <w:tmpl w:val="362207C6"/>
    <w:lvl w:ilvl="0">
      <w:start w:val="1"/>
      <w:numFmt w:val="decimal"/>
      <w:lvlText w:val="%1."/>
      <w:legacy w:legacy="1" w:legacySpace="0" w:legacyIndent="0"/>
      <w:lvlJc w:val="left"/>
      <w:rPr>
        <w:rFonts w:ascii="Times New Roman" w:hAnsi="Times New Roman" w:hint="default"/>
      </w:rPr>
    </w:lvl>
  </w:abstractNum>
  <w:abstractNum w:abstractNumId="58" w15:restartNumberingAfterBreak="0">
    <w:nsid w:val="356F143D"/>
    <w:multiLevelType w:val="multilevel"/>
    <w:tmpl w:val="32507318"/>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36255806"/>
    <w:multiLevelType w:val="hybridMultilevel"/>
    <w:tmpl w:val="4E92B530"/>
    <w:lvl w:ilvl="0" w:tplc="66506680">
      <w:start w:val="1"/>
      <w:numFmt w:val="bullet"/>
      <w:lvlText w:val=""/>
      <w:lvlJc w:val="left"/>
      <w:pPr>
        <w:ind w:left="3305" w:hanging="360"/>
      </w:pPr>
      <w:rPr>
        <w:rFonts w:ascii="Symbol" w:hAnsi="Symbol" w:hint="default"/>
      </w:rPr>
    </w:lvl>
    <w:lvl w:ilvl="1" w:tplc="04150003" w:tentative="1">
      <w:start w:val="1"/>
      <w:numFmt w:val="bullet"/>
      <w:lvlText w:val="o"/>
      <w:lvlJc w:val="left"/>
      <w:pPr>
        <w:ind w:left="4025" w:hanging="360"/>
      </w:pPr>
      <w:rPr>
        <w:rFonts w:ascii="Courier New" w:hAnsi="Courier New" w:cs="Courier New" w:hint="default"/>
      </w:rPr>
    </w:lvl>
    <w:lvl w:ilvl="2" w:tplc="04150005" w:tentative="1">
      <w:start w:val="1"/>
      <w:numFmt w:val="bullet"/>
      <w:lvlText w:val=""/>
      <w:lvlJc w:val="left"/>
      <w:pPr>
        <w:ind w:left="4745" w:hanging="360"/>
      </w:pPr>
      <w:rPr>
        <w:rFonts w:ascii="Wingdings" w:hAnsi="Wingdings" w:hint="default"/>
      </w:rPr>
    </w:lvl>
    <w:lvl w:ilvl="3" w:tplc="04150001" w:tentative="1">
      <w:start w:val="1"/>
      <w:numFmt w:val="bullet"/>
      <w:lvlText w:val=""/>
      <w:lvlJc w:val="left"/>
      <w:pPr>
        <w:ind w:left="5465" w:hanging="360"/>
      </w:pPr>
      <w:rPr>
        <w:rFonts w:ascii="Symbol" w:hAnsi="Symbol" w:hint="default"/>
      </w:rPr>
    </w:lvl>
    <w:lvl w:ilvl="4" w:tplc="04150003" w:tentative="1">
      <w:start w:val="1"/>
      <w:numFmt w:val="bullet"/>
      <w:lvlText w:val="o"/>
      <w:lvlJc w:val="left"/>
      <w:pPr>
        <w:ind w:left="6185" w:hanging="360"/>
      </w:pPr>
      <w:rPr>
        <w:rFonts w:ascii="Courier New" w:hAnsi="Courier New" w:cs="Courier New" w:hint="default"/>
      </w:rPr>
    </w:lvl>
    <w:lvl w:ilvl="5" w:tplc="04150005" w:tentative="1">
      <w:start w:val="1"/>
      <w:numFmt w:val="bullet"/>
      <w:lvlText w:val=""/>
      <w:lvlJc w:val="left"/>
      <w:pPr>
        <w:ind w:left="6905" w:hanging="360"/>
      </w:pPr>
      <w:rPr>
        <w:rFonts w:ascii="Wingdings" w:hAnsi="Wingdings" w:hint="default"/>
      </w:rPr>
    </w:lvl>
    <w:lvl w:ilvl="6" w:tplc="04150001" w:tentative="1">
      <w:start w:val="1"/>
      <w:numFmt w:val="bullet"/>
      <w:lvlText w:val=""/>
      <w:lvlJc w:val="left"/>
      <w:pPr>
        <w:ind w:left="7625" w:hanging="360"/>
      </w:pPr>
      <w:rPr>
        <w:rFonts w:ascii="Symbol" w:hAnsi="Symbol" w:hint="default"/>
      </w:rPr>
    </w:lvl>
    <w:lvl w:ilvl="7" w:tplc="04150003" w:tentative="1">
      <w:start w:val="1"/>
      <w:numFmt w:val="bullet"/>
      <w:lvlText w:val="o"/>
      <w:lvlJc w:val="left"/>
      <w:pPr>
        <w:ind w:left="8345" w:hanging="360"/>
      </w:pPr>
      <w:rPr>
        <w:rFonts w:ascii="Courier New" w:hAnsi="Courier New" w:cs="Courier New" w:hint="default"/>
      </w:rPr>
    </w:lvl>
    <w:lvl w:ilvl="8" w:tplc="04150005" w:tentative="1">
      <w:start w:val="1"/>
      <w:numFmt w:val="bullet"/>
      <w:lvlText w:val=""/>
      <w:lvlJc w:val="left"/>
      <w:pPr>
        <w:ind w:left="9065" w:hanging="360"/>
      </w:pPr>
      <w:rPr>
        <w:rFonts w:ascii="Wingdings" w:hAnsi="Wingdings" w:hint="default"/>
      </w:rPr>
    </w:lvl>
  </w:abstractNum>
  <w:abstractNum w:abstractNumId="60" w15:restartNumberingAfterBreak="0">
    <w:nsid w:val="38FC6DFD"/>
    <w:multiLevelType w:val="hybridMultilevel"/>
    <w:tmpl w:val="B3C899B6"/>
    <w:lvl w:ilvl="0" w:tplc="665066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94554B2"/>
    <w:multiLevelType w:val="hybridMultilevel"/>
    <w:tmpl w:val="09487EBE"/>
    <w:lvl w:ilvl="0" w:tplc="BBB48A02">
      <w:start w:val="1"/>
      <w:numFmt w:val="lowerLetter"/>
      <w:lvlText w:val="%1)"/>
      <w:lvlJc w:val="left"/>
      <w:pPr>
        <w:ind w:left="72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5E128A"/>
    <w:multiLevelType w:val="hybridMultilevel"/>
    <w:tmpl w:val="EC38E7B6"/>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63" w15:restartNumberingAfterBreak="0">
    <w:nsid w:val="3AE231EF"/>
    <w:multiLevelType w:val="singleLevel"/>
    <w:tmpl w:val="FA40037C"/>
    <w:lvl w:ilvl="0">
      <w:start w:val="1"/>
      <w:numFmt w:val="decimal"/>
      <w:lvlText w:val="%1."/>
      <w:lvlJc w:val="left"/>
      <w:pPr>
        <w:tabs>
          <w:tab w:val="num" w:pos="360"/>
        </w:tabs>
        <w:ind w:left="360" w:hanging="360"/>
      </w:pPr>
      <w:rPr>
        <w:rFonts w:hint="default"/>
        <w:b w:val="0"/>
      </w:rPr>
    </w:lvl>
  </w:abstractNum>
  <w:abstractNum w:abstractNumId="64" w15:restartNumberingAfterBreak="0">
    <w:nsid w:val="3C3279B0"/>
    <w:multiLevelType w:val="multilevel"/>
    <w:tmpl w:val="E90C29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D4412DF"/>
    <w:multiLevelType w:val="hybridMultilevel"/>
    <w:tmpl w:val="ADA65C96"/>
    <w:lvl w:ilvl="0" w:tplc="55C26F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D6211C6"/>
    <w:multiLevelType w:val="hybridMultilevel"/>
    <w:tmpl w:val="A76A06CA"/>
    <w:lvl w:ilvl="0" w:tplc="5F22383E">
      <w:start w:val="1"/>
      <w:numFmt w:val="lowerLetter"/>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D9D7525"/>
    <w:multiLevelType w:val="hybridMultilevel"/>
    <w:tmpl w:val="02B898E6"/>
    <w:lvl w:ilvl="0" w:tplc="ADAAF044">
      <w:start w:val="1"/>
      <w:numFmt w:val="lowerLetter"/>
      <w:lvlText w:val="%1)"/>
      <w:lvlJc w:val="left"/>
      <w:rPr>
        <w:rFonts w:ascii="Times New Roman" w:hAnsi="Times New Roman" w:cs="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3E1860C4"/>
    <w:multiLevelType w:val="hybridMultilevel"/>
    <w:tmpl w:val="16841C6A"/>
    <w:lvl w:ilvl="0" w:tplc="CB34289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883076"/>
    <w:multiLevelType w:val="singleLevel"/>
    <w:tmpl w:val="71EC0318"/>
    <w:lvl w:ilvl="0">
      <w:start w:val="1"/>
      <w:numFmt w:val="decimal"/>
      <w:lvlText w:val="%1."/>
      <w:lvlJc w:val="left"/>
      <w:pPr>
        <w:tabs>
          <w:tab w:val="num" w:pos="360"/>
        </w:tabs>
        <w:ind w:left="360" w:hanging="360"/>
      </w:pPr>
      <w:rPr>
        <w:rFonts w:hint="default"/>
      </w:rPr>
    </w:lvl>
  </w:abstractNum>
  <w:abstractNum w:abstractNumId="70" w15:restartNumberingAfterBreak="0">
    <w:nsid w:val="40A77E6B"/>
    <w:multiLevelType w:val="singleLevel"/>
    <w:tmpl w:val="0FFE0846"/>
    <w:lvl w:ilvl="0">
      <w:start w:val="3"/>
      <w:numFmt w:val="decimal"/>
      <w:lvlText w:val="%1."/>
      <w:lvlJc w:val="left"/>
      <w:pPr>
        <w:tabs>
          <w:tab w:val="num" w:pos="0"/>
        </w:tabs>
        <w:ind w:left="0" w:firstLine="0"/>
      </w:pPr>
      <w:rPr>
        <w:rFonts w:ascii="Times New Roman" w:hAnsi="Times New Roman" w:cs="Times New Roman" w:hint="default"/>
        <w:b w:val="0"/>
      </w:r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A67BB1"/>
    <w:multiLevelType w:val="multilevel"/>
    <w:tmpl w:val="7422AC22"/>
    <w:lvl w:ilvl="0">
      <w:start w:val="1"/>
      <w:numFmt w:val="lowerLetter"/>
      <w:lvlText w:val="%1)"/>
      <w:lvlJc w:val="left"/>
      <w:pPr>
        <w:tabs>
          <w:tab w:val="num" w:pos="720"/>
        </w:tabs>
        <w:ind w:left="720" w:hanging="360"/>
      </w:pPr>
      <w:rPr>
        <w:rFonts w:hint="default"/>
      </w:rPr>
    </w:lvl>
    <w:lvl w:ilvl="1">
      <w:start w:val="17"/>
      <w:numFmt w:val="decimal"/>
      <w:lvlText w:val="%2."/>
      <w:lvlJc w:val="left"/>
      <w:pPr>
        <w:tabs>
          <w:tab w:val="num" w:pos="6031"/>
        </w:tabs>
        <w:ind w:left="6031"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44175E81"/>
    <w:multiLevelType w:val="multilevel"/>
    <w:tmpl w:val="AA32DDEE"/>
    <w:lvl w:ilvl="0">
      <w:start w:val="10"/>
      <w:numFmt w:val="decimal"/>
      <w:lvlText w:val="%1."/>
      <w:lvlJc w:val="left"/>
      <w:pPr>
        <w:tabs>
          <w:tab w:val="num" w:pos="360"/>
        </w:tabs>
        <w:ind w:left="360" w:hanging="360"/>
      </w:pPr>
      <w:rPr>
        <w:rFonts w:hint="default"/>
        <w:b w:val="0"/>
        <w:i w:val="0"/>
        <w:sz w:val="24"/>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44D3127D"/>
    <w:multiLevelType w:val="hybridMultilevel"/>
    <w:tmpl w:val="1CFC36E6"/>
    <w:lvl w:ilvl="0" w:tplc="04150011">
      <w:start w:val="1"/>
      <w:numFmt w:val="decimal"/>
      <w:lvlText w:val="%1)"/>
      <w:lvlJc w:val="left"/>
      <w:pPr>
        <w:tabs>
          <w:tab w:val="num" w:pos="720"/>
        </w:tabs>
        <w:ind w:left="720" w:hanging="360"/>
      </w:pPr>
      <w:rPr>
        <w:rFonts w:hint="default"/>
      </w:rPr>
    </w:lvl>
    <w:lvl w:ilvl="1" w:tplc="DF1CE7EC">
      <w:start w:val="1"/>
      <w:numFmt w:val="decimal"/>
      <w:lvlText w:val="%2."/>
      <w:lvlJc w:val="left"/>
      <w:pPr>
        <w:ind w:left="1440" w:hanging="360"/>
      </w:pPr>
      <w:rPr>
        <w:rFonts w:hint="default"/>
      </w:rPr>
    </w:lvl>
    <w:lvl w:ilvl="2" w:tplc="9D1A73CA">
      <w:start w:val="1"/>
      <w:numFmt w:val="lowerLetter"/>
      <w:lvlText w:val="%3)"/>
      <w:lvlJc w:val="left"/>
      <w:pPr>
        <w:ind w:left="2340" w:hanging="360"/>
      </w:pPr>
      <w:rPr>
        <w:rFonts w:cs="Calibr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EF4219"/>
    <w:multiLevelType w:val="hybridMultilevel"/>
    <w:tmpl w:val="4EAEF5C4"/>
    <w:lvl w:ilvl="0" w:tplc="15FA57A2">
      <w:start w:val="1"/>
      <w:numFmt w:val="lowerLetter"/>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721301"/>
    <w:multiLevelType w:val="multilevel"/>
    <w:tmpl w:val="BFA47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4A253B51"/>
    <w:multiLevelType w:val="multilevel"/>
    <w:tmpl w:val="1D082E7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4A5A20A8"/>
    <w:multiLevelType w:val="hybridMultilevel"/>
    <w:tmpl w:val="F8C4382A"/>
    <w:lvl w:ilvl="0" w:tplc="88301846">
      <w:start w:val="2"/>
      <w:numFmt w:val="decimal"/>
      <w:lvlText w:val="%1."/>
      <w:lvlJc w:val="left"/>
      <w:pPr>
        <w:ind w:left="1724" w:hanging="360"/>
      </w:pPr>
      <w:rPr>
        <w:rFonts w:hint="default"/>
        <w:b/>
        <w:i w:val="0"/>
      </w:rPr>
    </w:lvl>
    <w:lvl w:ilvl="1" w:tplc="88301846">
      <w:start w:val="2"/>
      <w:numFmt w:val="decimal"/>
      <w:lvlText w:val="%2."/>
      <w:lvlJc w:val="left"/>
      <w:pPr>
        <w:ind w:left="1440" w:hanging="360"/>
      </w:pPr>
      <w:rPr>
        <w:rFonts w:hint="default"/>
        <w:b/>
        <w:i w:val="0"/>
      </w:rPr>
    </w:lvl>
    <w:lvl w:ilvl="2" w:tplc="9766C4DA">
      <w:start w:val="1"/>
      <w:numFmt w:val="lowerLetter"/>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A730B4"/>
    <w:multiLevelType w:val="hybridMultilevel"/>
    <w:tmpl w:val="6F709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D1061A"/>
    <w:multiLevelType w:val="hybridMultilevel"/>
    <w:tmpl w:val="990C071C"/>
    <w:lvl w:ilvl="0" w:tplc="FFFFFFFF">
      <w:start w:val="1"/>
      <w:numFmt w:val="decimal"/>
      <w:lvlText w:val="%1."/>
      <w:lvlJc w:val="left"/>
      <w:pPr>
        <w:tabs>
          <w:tab w:val="num" w:pos="384"/>
        </w:tabs>
        <w:ind w:left="384" w:hanging="360"/>
      </w:pPr>
      <w:rPr>
        <w:rFonts w:hint="default"/>
      </w:rPr>
    </w:lvl>
    <w:lvl w:ilvl="1" w:tplc="FFFFFFFF" w:tentative="1">
      <w:start w:val="1"/>
      <w:numFmt w:val="lowerLetter"/>
      <w:lvlText w:val="%2."/>
      <w:lvlJc w:val="left"/>
      <w:pPr>
        <w:tabs>
          <w:tab w:val="num" w:pos="1104"/>
        </w:tabs>
        <w:ind w:left="1104" w:hanging="360"/>
      </w:pPr>
    </w:lvl>
    <w:lvl w:ilvl="2" w:tplc="FFFFFFFF" w:tentative="1">
      <w:start w:val="1"/>
      <w:numFmt w:val="lowerRoman"/>
      <w:lvlText w:val="%3."/>
      <w:lvlJc w:val="right"/>
      <w:pPr>
        <w:tabs>
          <w:tab w:val="num" w:pos="1824"/>
        </w:tabs>
        <w:ind w:left="1824" w:hanging="180"/>
      </w:pPr>
    </w:lvl>
    <w:lvl w:ilvl="3" w:tplc="FFFFFFFF" w:tentative="1">
      <w:start w:val="1"/>
      <w:numFmt w:val="decimal"/>
      <w:lvlText w:val="%4."/>
      <w:lvlJc w:val="left"/>
      <w:pPr>
        <w:tabs>
          <w:tab w:val="num" w:pos="2544"/>
        </w:tabs>
        <w:ind w:left="2544" w:hanging="360"/>
      </w:pPr>
    </w:lvl>
    <w:lvl w:ilvl="4" w:tplc="FFFFFFFF" w:tentative="1">
      <w:start w:val="1"/>
      <w:numFmt w:val="lowerLetter"/>
      <w:lvlText w:val="%5."/>
      <w:lvlJc w:val="left"/>
      <w:pPr>
        <w:tabs>
          <w:tab w:val="num" w:pos="3264"/>
        </w:tabs>
        <w:ind w:left="3264" w:hanging="360"/>
      </w:pPr>
    </w:lvl>
    <w:lvl w:ilvl="5" w:tplc="FFFFFFFF" w:tentative="1">
      <w:start w:val="1"/>
      <w:numFmt w:val="lowerRoman"/>
      <w:lvlText w:val="%6."/>
      <w:lvlJc w:val="right"/>
      <w:pPr>
        <w:tabs>
          <w:tab w:val="num" w:pos="3984"/>
        </w:tabs>
        <w:ind w:left="3984" w:hanging="180"/>
      </w:pPr>
    </w:lvl>
    <w:lvl w:ilvl="6" w:tplc="FFFFFFFF" w:tentative="1">
      <w:start w:val="1"/>
      <w:numFmt w:val="decimal"/>
      <w:lvlText w:val="%7."/>
      <w:lvlJc w:val="left"/>
      <w:pPr>
        <w:tabs>
          <w:tab w:val="num" w:pos="4704"/>
        </w:tabs>
        <w:ind w:left="4704" w:hanging="360"/>
      </w:pPr>
    </w:lvl>
    <w:lvl w:ilvl="7" w:tplc="FFFFFFFF" w:tentative="1">
      <w:start w:val="1"/>
      <w:numFmt w:val="lowerLetter"/>
      <w:lvlText w:val="%8."/>
      <w:lvlJc w:val="left"/>
      <w:pPr>
        <w:tabs>
          <w:tab w:val="num" w:pos="5424"/>
        </w:tabs>
        <w:ind w:left="5424" w:hanging="360"/>
      </w:pPr>
    </w:lvl>
    <w:lvl w:ilvl="8" w:tplc="FFFFFFFF" w:tentative="1">
      <w:start w:val="1"/>
      <w:numFmt w:val="lowerRoman"/>
      <w:lvlText w:val="%9."/>
      <w:lvlJc w:val="right"/>
      <w:pPr>
        <w:tabs>
          <w:tab w:val="num" w:pos="6144"/>
        </w:tabs>
        <w:ind w:left="6144" w:hanging="180"/>
      </w:pPr>
    </w:lvl>
  </w:abstractNum>
  <w:abstractNum w:abstractNumId="81" w15:restartNumberingAfterBreak="0">
    <w:nsid w:val="4B9C74A6"/>
    <w:multiLevelType w:val="hybridMultilevel"/>
    <w:tmpl w:val="568250DE"/>
    <w:lvl w:ilvl="0" w:tplc="ABBCF9C8">
      <w:start w:val="2"/>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4DAF6FF5"/>
    <w:multiLevelType w:val="hybridMultilevel"/>
    <w:tmpl w:val="C0F2A6B2"/>
    <w:lvl w:ilvl="0" w:tplc="6650668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3" w15:restartNumberingAfterBreak="0">
    <w:nsid w:val="4FE54728"/>
    <w:multiLevelType w:val="hybridMultilevel"/>
    <w:tmpl w:val="F70AE2B4"/>
    <w:lvl w:ilvl="0" w:tplc="0415000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51E511BC"/>
    <w:multiLevelType w:val="hybridMultilevel"/>
    <w:tmpl w:val="F8E89142"/>
    <w:lvl w:ilvl="0" w:tplc="665066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53DC785E"/>
    <w:multiLevelType w:val="multilevel"/>
    <w:tmpl w:val="16A652E6"/>
    <w:lvl w:ilvl="0">
      <w:start w:val="1"/>
      <w:numFmt w:val="decimal"/>
      <w:lvlText w:val="%1."/>
      <w:lvlJc w:val="left"/>
      <w:pPr>
        <w:tabs>
          <w:tab w:val="num" w:pos="389"/>
        </w:tabs>
        <w:ind w:left="389" w:hanging="360"/>
      </w:p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86" w15:restartNumberingAfterBreak="0">
    <w:nsid w:val="54EC31FC"/>
    <w:multiLevelType w:val="hybridMultilevel"/>
    <w:tmpl w:val="FEF0E640"/>
    <w:lvl w:ilvl="0" w:tplc="B52C0B46">
      <w:start w:val="5"/>
      <w:numFmt w:val="lowerLetter"/>
      <w:lvlText w:val="%1)"/>
      <w:lvlJc w:val="left"/>
      <w:pPr>
        <w:tabs>
          <w:tab w:val="num" w:pos="1800"/>
        </w:tabs>
        <w:ind w:left="1800" w:hanging="360"/>
      </w:pPr>
      <w:rPr>
        <w:rFonts w:hint="default"/>
      </w:rPr>
    </w:lvl>
    <w:lvl w:ilvl="1" w:tplc="C124FDE8">
      <w:start w:val="1"/>
      <w:numFmt w:val="bullet"/>
      <w:lvlText w:val=""/>
      <w:lvlJc w:val="left"/>
      <w:pPr>
        <w:tabs>
          <w:tab w:val="num" w:pos="2160"/>
        </w:tabs>
        <w:ind w:left="2160" w:hanging="360"/>
      </w:pPr>
      <w:rPr>
        <w:rFonts w:ascii="Wingdings" w:hAnsi="Wingdings" w:hint="default"/>
      </w:rPr>
    </w:lvl>
    <w:lvl w:ilvl="2" w:tplc="BD26F4EA">
      <w:start w:val="1"/>
      <w:numFmt w:val="decimal"/>
      <w:lvlText w:val="%3."/>
      <w:lvlJc w:val="left"/>
      <w:pPr>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7" w15:restartNumberingAfterBreak="0">
    <w:nsid w:val="551D121E"/>
    <w:multiLevelType w:val="hybridMultilevel"/>
    <w:tmpl w:val="947E1326"/>
    <w:lvl w:ilvl="0" w:tplc="E3BE7AAE">
      <w:start w:val="15"/>
      <w:numFmt w:val="bullet"/>
      <w:lvlText w:val="-"/>
      <w:lvlJc w:val="left"/>
      <w:pPr>
        <w:ind w:left="1712" w:hanging="360"/>
      </w:pPr>
      <w:rPr>
        <w:rFonts w:hint="default"/>
        <w:b/>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8" w15:restartNumberingAfterBreak="0">
    <w:nsid w:val="591D0273"/>
    <w:multiLevelType w:val="hybridMultilevel"/>
    <w:tmpl w:val="5A98F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AA1F88"/>
    <w:multiLevelType w:val="multilevel"/>
    <w:tmpl w:val="F2D69F18"/>
    <w:styleLink w:val="Styl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0" w15:restartNumberingAfterBreak="0">
    <w:nsid w:val="59B06BFF"/>
    <w:multiLevelType w:val="hybridMultilevel"/>
    <w:tmpl w:val="477CB474"/>
    <w:name w:val="WW8Num192"/>
    <w:lvl w:ilvl="0" w:tplc="88301846">
      <w:start w:val="2"/>
      <w:numFmt w:val="decimal"/>
      <w:lvlText w:val="%1."/>
      <w:lvlJc w:val="left"/>
      <w:pPr>
        <w:ind w:left="1724" w:hanging="360"/>
      </w:pPr>
      <w:rPr>
        <w:rFonts w:hint="default"/>
        <w:b/>
        <w:i w:val="0"/>
      </w:rPr>
    </w:lvl>
    <w:lvl w:ilvl="1" w:tplc="37F8A5DC">
      <w:start w:val="2"/>
      <w:numFmt w:val="decimal"/>
      <w:lvlText w:val="%2."/>
      <w:lvlJc w:val="left"/>
      <w:pPr>
        <w:ind w:left="1440" w:hanging="360"/>
      </w:pPr>
      <w:rPr>
        <w:rFonts w:hint="default"/>
        <w:b w:val="0"/>
        <w:i w:val="0"/>
      </w:rPr>
    </w:lvl>
    <w:lvl w:ilvl="2" w:tplc="9766C4D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D263D10"/>
    <w:multiLevelType w:val="hybridMultilevel"/>
    <w:tmpl w:val="84E6F37A"/>
    <w:lvl w:ilvl="0" w:tplc="52645E6C">
      <w:start w:val="1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B52231"/>
    <w:multiLevelType w:val="hybridMultilevel"/>
    <w:tmpl w:val="D5C2F5DA"/>
    <w:lvl w:ilvl="0" w:tplc="B1603380">
      <w:start w:val="1"/>
      <w:numFmt w:val="decimal"/>
      <w:lvlText w:val="%1."/>
      <w:lvlJc w:val="left"/>
      <w:pPr>
        <w:tabs>
          <w:tab w:val="num" w:pos="360"/>
        </w:tabs>
        <w:ind w:left="340" w:hanging="340"/>
      </w:pPr>
      <w:rPr>
        <w:rFonts w:ascii="Times New Roman" w:hAnsi="Times New Roman"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8F6A79"/>
    <w:multiLevelType w:val="hybridMultilevel"/>
    <w:tmpl w:val="FBE89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7027BD"/>
    <w:multiLevelType w:val="hybridMultilevel"/>
    <w:tmpl w:val="7946F9CC"/>
    <w:lvl w:ilvl="0" w:tplc="0276BF16">
      <w:start w:val="1"/>
      <w:numFmt w:val="decimal"/>
      <w:lvlText w:val="%1."/>
      <w:lvlJc w:val="left"/>
      <w:pPr>
        <w:tabs>
          <w:tab w:val="num" w:pos="360"/>
        </w:tabs>
        <w:ind w:left="340" w:hanging="340"/>
      </w:pPr>
      <w:rPr>
        <w:rFonts w:ascii="Calibri" w:hAnsi="Calibri" w:cs="Times New Roman" w:hint="default"/>
        <w:b w:val="0"/>
        <w:sz w:val="22"/>
        <w:szCs w:val="22"/>
      </w:rPr>
    </w:lvl>
    <w:lvl w:ilvl="1" w:tplc="04150017">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0777CC1"/>
    <w:multiLevelType w:val="multilevel"/>
    <w:tmpl w:val="EA8A7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505C0A"/>
    <w:multiLevelType w:val="hybridMultilevel"/>
    <w:tmpl w:val="01BE43A2"/>
    <w:lvl w:ilvl="0" w:tplc="6BE829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AA5EFD"/>
    <w:multiLevelType w:val="multilevel"/>
    <w:tmpl w:val="D0EEE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3063189"/>
    <w:multiLevelType w:val="hybridMultilevel"/>
    <w:tmpl w:val="118A4C0E"/>
    <w:lvl w:ilvl="0" w:tplc="28F484CC">
      <w:start w:val="1"/>
      <w:numFmt w:val="decimal"/>
      <w:lvlText w:val="%1."/>
      <w:lvlJc w:val="left"/>
      <w:pPr>
        <w:tabs>
          <w:tab w:val="num" w:pos="360"/>
        </w:tabs>
        <w:ind w:left="340" w:hanging="340"/>
      </w:pPr>
      <w:rPr>
        <w:rFonts w:ascii="Times New Roman" w:hAnsi="Times New Roman" w:cs="Times New Roman" w:hint="default"/>
        <w:b w:val="0"/>
        <w:sz w:val="24"/>
        <w:szCs w:val="24"/>
      </w:rPr>
    </w:lvl>
    <w:lvl w:ilvl="1" w:tplc="21507FC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3213547"/>
    <w:multiLevelType w:val="hybridMultilevel"/>
    <w:tmpl w:val="618243F8"/>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64B71E6C"/>
    <w:multiLevelType w:val="hybridMultilevel"/>
    <w:tmpl w:val="E2E8A138"/>
    <w:lvl w:ilvl="0" w:tplc="84680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57D38BE"/>
    <w:multiLevelType w:val="hybridMultilevel"/>
    <w:tmpl w:val="630E6FCC"/>
    <w:lvl w:ilvl="0" w:tplc="BB5A0942">
      <w:start w:val="2"/>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15:restartNumberingAfterBreak="0">
    <w:nsid w:val="65B0542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70C03EA"/>
    <w:multiLevelType w:val="singleLevel"/>
    <w:tmpl w:val="04150017"/>
    <w:lvl w:ilvl="0">
      <w:start w:val="1"/>
      <w:numFmt w:val="lowerLetter"/>
      <w:lvlText w:val="%1)"/>
      <w:lvlJc w:val="left"/>
      <w:pPr>
        <w:tabs>
          <w:tab w:val="num" w:pos="360"/>
        </w:tabs>
        <w:ind w:left="360" w:hanging="360"/>
      </w:pPr>
      <w:rPr>
        <w:rFonts w:hint="default"/>
      </w:rPr>
    </w:lvl>
  </w:abstractNum>
  <w:abstractNum w:abstractNumId="105" w15:restartNumberingAfterBreak="0">
    <w:nsid w:val="68BD72DB"/>
    <w:multiLevelType w:val="hybridMultilevel"/>
    <w:tmpl w:val="F87EA600"/>
    <w:lvl w:ilvl="0" w:tplc="987A302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6" w15:restartNumberingAfterBreak="0">
    <w:nsid w:val="6AC549F8"/>
    <w:multiLevelType w:val="multilevel"/>
    <w:tmpl w:val="CE5E9F46"/>
    <w:lvl w:ilvl="0">
      <w:start w:val="15"/>
      <w:numFmt w:val="bullet"/>
      <w:lvlText w:val="-"/>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E5743B4"/>
    <w:multiLevelType w:val="singleLevel"/>
    <w:tmpl w:val="04150017"/>
    <w:lvl w:ilvl="0">
      <w:start w:val="1"/>
      <w:numFmt w:val="lowerLetter"/>
      <w:lvlText w:val="%1)"/>
      <w:lvlJc w:val="left"/>
      <w:pPr>
        <w:ind w:left="720" w:hanging="360"/>
      </w:pPr>
      <w:rPr>
        <w:rFonts w:hint="default"/>
      </w:rPr>
    </w:lvl>
  </w:abstractNum>
  <w:abstractNum w:abstractNumId="108" w15:restartNumberingAfterBreak="0">
    <w:nsid w:val="6E946118"/>
    <w:multiLevelType w:val="hybridMultilevel"/>
    <w:tmpl w:val="589817F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9" w15:restartNumberingAfterBreak="0">
    <w:nsid w:val="6F0B4F88"/>
    <w:multiLevelType w:val="multilevel"/>
    <w:tmpl w:val="4D62FB1A"/>
    <w:name w:val="WW8Num212"/>
    <w:lvl w:ilvl="0">
      <w:start w:val="1"/>
      <w:numFmt w:val="decimal"/>
      <w:suff w:val="nothing"/>
      <w:lvlText w:val="%1)"/>
      <w:lvlJc w:val="left"/>
      <w:pPr>
        <w:ind w:left="0" w:firstLine="0"/>
      </w:pPr>
      <w:rPr>
        <w:rFonts w:hint="default"/>
      </w:rPr>
    </w:lvl>
    <w:lvl w:ilvl="1">
      <w:start w:val="2"/>
      <w:numFmt w:val="decimal"/>
      <w:lvlText w:val="%2."/>
      <w:lvlJc w:val="left"/>
      <w:pPr>
        <w:ind w:left="0" w:firstLine="0"/>
      </w:pPr>
      <w:rPr>
        <w:rFonts w:ascii="Times New Roman" w:hAnsi="Times New Roman" w:hint="default"/>
        <w:b w:val="0"/>
        <w:i w:val="0"/>
        <w:sz w:val="24"/>
      </w:rPr>
    </w:lvl>
    <w:lvl w:ilvl="2">
      <w:start w:val="1"/>
      <w:numFmt w:val="bullet"/>
      <w:suff w:val="nothing"/>
      <w:lvlText w:val=""/>
      <w:lvlJc w:val="left"/>
      <w:pPr>
        <w:ind w:left="0" w:firstLine="0"/>
      </w:pPr>
      <w:rPr>
        <w:rFonts w:ascii="Symbol" w:hAnsi="Symbol"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10" w15:restartNumberingAfterBreak="0">
    <w:nsid w:val="70622ABE"/>
    <w:multiLevelType w:val="hybridMultilevel"/>
    <w:tmpl w:val="E2A093DC"/>
    <w:lvl w:ilvl="0" w:tplc="0C1E3B76">
      <w:start w:val="1"/>
      <w:numFmt w:val="bullet"/>
      <w:lvlText w:val="-"/>
      <w:lvlJc w:val="left"/>
      <w:pPr>
        <w:ind w:left="1725" w:hanging="360"/>
      </w:pPr>
      <w:rPr>
        <w:rFonts w:ascii="Times New Roman" w:hAnsi="Times New Roman" w:cs="Times New Roman" w:hint="default"/>
        <w:b/>
        <w:color w:val="000000" w:themeColor="text1"/>
      </w:rPr>
    </w:lvl>
    <w:lvl w:ilvl="1" w:tplc="04150003" w:tentative="1">
      <w:start w:val="1"/>
      <w:numFmt w:val="bullet"/>
      <w:lvlText w:val="o"/>
      <w:lvlJc w:val="left"/>
      <w:pPr>
        <w:ind w:left="2445" w:hanging="360"/>
      </w:pPr>
      <w:rPr>
        <w:rFonts w:ascii="Courier New" w:hAnsi="Courier New" w:cs="Courier New" w:hint="default"/>
      </w:rPr>
    </w:lvl>
    <w:lvl w:ilvl="2" w:tplc="04150005" w:tentative="1">
      <w:start w:val="1"/>
      <w:numFmt w:val="bullet"/>
      <w:lvlText w:val=""/>
      <w:lvlJc w:val="left"/>
      <w:pPr>
        <w:ind w:left="3165" w:hanging="360"/>
      </w:pPr>
      <w:rPr>
        <w:rFonts w:ascii="Wingdings" w:hAnsi="Wingdings" w:hint="default"/>
      </w:rPr>
    </w:lvl>
    <w:lvl w:ilvl="3" w:tplc="04150001" w:tentative="1">
      <w:start w:val="1"/>
      <w:numFmt w:val="bullet"/>
      <w:lvlText w:val=""/>
      <w:lvlJc w:val="left"/>
      <w:pPr>
        <w:ind w:left="3885" w:hanging="360"/>
      </w:pPr>
      <w:rPr>
        <w:rFonts w:ascii="Symbol" w:hAnsi="Symbol" w:hint="default"/>
      </w:rPr>
    </w:lvl>
    <w:lvl w:ilvl="4" w:tplc="04150003" w:tentative="1">
      <w:start w:val="1"/>
      <w:numFmt w:val="bullet"/>
      <w:lvlText w:val="o"/>
      <w:lvlJc w:val="left"/>
      <w:pPr>
        <w:ind w:left="4605" w:hanging="360"/>
      </w:pPr>
      <w:rPr>
        <w:rFonts w:ascii="Courier New" w:hAnsi="Courier New" w:cs="Courier New" w:hint="default"/>
      </w:rPr>
    </w:lvl>
    <w:lvl w:ilvl="5" w:tplc="04150005" w:tentative="1">
      <w:start w:val="1"/>
      <w:numFmt w:val="bullet"/>
      <w:lvlText w:val=""/>
      <w:lvlJc w:val="left"/>
      <w:pPr>
        <w:ind w:left="5325" w:hanging="360"/>
      </w:pPr>
      <w:rPr>
        <w:rFonts w:ascii="Wingdings" w:hAnsi="Wingdings" w:hint="default"/>
      </w:rPr>
    </w:lvl>
    <w:lvl w:ilvl="6" w:tplc="04150001" w:tentative="1">
      <w:start w:val="1"/>
      <w:numFmt w:val="bullet"/>
      <w:lvlText w:val=""/>
      <w:lvlJc w:val="left"/>
      <w:pPr>
        <w:ind w:left="6045" w:hanging="360"/>
      </w:pPr>
      <w:rPr>
        <w:rFonts w:ascii="Symbol" w:hAnsi="Symbol" w:hint="default"/>
      </w:rPr>
    </w:lvl>
    <w:lvl w:ilvl="7" w:tplc="04150003" w:tentative="1">
      <w:start w:val="1"/>
      <w:numFmt w:val="bullet"/>
      <w:lvlText w:val="o"/>
      <w:lvlJc w:val="left"/>
      <w:pPr>
        <w:ind w:left="6765" w:hanging="360"/>
      </w:pPr>
      <w:rPr>
        <w:rFonts w:ascii="Courier New" w:hAnsi="Courier New" w:cs="Courier New" w:hint="default"/>
      </w:rPr>
    </w:lvl>
    <w:lvl w:ilvl="8" w:tplc="04150005" w:tentative="1">
      <w:start w:val="1"/>
      <w:numFmt w:val="bullet"/>
      <w:lvlText w:val=""/>
      <w:lvlJc w:val="left"/>
      <w:pPr>
        <w:ind w:left="7485" w:hanging="360"/>
      </w:pPr>
      <w:rPr>
        <w:rFonts w:ascii="Wingdings" w:hAnsi="Wingdings" w:hint="default"/>
      </w:rPr>
    </w:lvl>
  </w:abstractNum>
  <w:abstractNum w:abstractNumId="111" w15:restartNumberingAfterBreak="0">
    <w:nsid w:val="709C6A6E"/>
    <w:multiLevelType w:val="hybridMultilevel"/>
    <w:tmpl w:val="41FCB84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2" w15:restartNumberingAfterBreak="0">
    <w:nsid w:val="7147073D"/>
    <w:multiLevelType w:val="hybridMultilevel"/>
    <w:tmpl w:val="BB46EDBC"/>
    <w:lvl w:ilvl="0" w:tplc="665066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71993D97"/>
    <w:multiLevelType w:val="multilevel"/>
    <w:tmpl w:val="4462B5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72BE3CA8"/>
    <w:multiLevelType w:val="hybridMultilevel"/>
    <w:tmpl w:val="0C22F1D0"/>
    <w:lvl w:ilvl="0" w:tplc="987A3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730E1E2E"/>
    <w:multiLevelType w:val="multilevel"/>
    <w:tmpl w:val="F59E4396"/>
    <w:lvl w:ilvl="0">
      <w:start w:val="1"/>
      <w:numFmt w:val="decimal"/>
      <w:lvlText w:val="%1."/>
      <w:lvlJc w:val="left"/>
      <w:pPr>
        <w:tabs>
          <w:tab w:val="num" w:pos="360"/>
        </w:tabs>
        <w:ind w:left="360" w:hanging="360"/>
      </w:pPr>
      <w:rPr>
        <w:rFonts w:hint="default"/>
      </w:rPr>
    </w:lvl>
    <w:lvl w:ilvl="1">
      <w:start w:val="1"/>
      <w:numFmt w:val="decimal"/>
      <w:isLgl/>
      <w:lvlText w:val="5.%2"/>
      <w:lvlJc w:val="left"/>
      <w:pPr>
        <w:tabs>
          <w:tab w:val="num" w:pos="710"/>
        </w:tabs>
        <w:ind w:left="710" w:hanging="39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2680"/>
        </w:tabs>
        <w:ind w:left="268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680"/>
        </w:tabs>
        <w:ind w:left="3680" w:hanging="1440"/>
      </w:pPr>
      <w:rPr>
        <w:rFonts w:hint="default"/>
      </w:rPr>
    </w:lvl>
    <w:lvl w:ilvl="8">
      <w:start w:val="1"/>
      <w:numFmt w:val="decimal"/>
      <w:isLgl/>
      <w:lvlText w:val="%1.%2.%3.%4.%5.%6.%7.%8.%9"/>
      <w:lvlJc w:val="left"/>
      <w:pPr>
        <w:tabs>
          <w:tab w:val="num" w:pos="4360"/>
        </w:tabs>
        <w:ind w:left="4360" w:hanging="1800"/>
      </w:pPr>
      <w:rPr>
        <w:rFonts w:hint="default"/>
      </w:rPr>
    </w:lvl>
  </w:abstractNum>
  <w:abstractNum w:abstractNumId="116" w15:restartNumberingAfterBreak="0">
    <w:nsid w:val="77751F4F"/>
    <w:multiLevelType w:val="hybridMultilevel"/>
    <w:tmpl w:val="B406DBAA"/>
    <w:lvl w:ilvl="0" w:tplc="E65CE84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7B19462A"/>
    <w:multiLevelType w:val="hybridMultilevel"/>
    <w:tmpl w:val="D5325DC0"/>
    <w:lvl w:ilvl="0" w:tplc="EEA6ED4A">
      <w:start w:val="1"/>
      <w:numFmt w:val="lowerLetter"/>
      <w:lvlText w:val="%1)"/>
      <w:lvlJc w:val="left"/>
      <w:pPr>
        <w:ind w:left="1204" w:hanging="360"/>
      </w:pPr>
      <w:rPr>
        <w:rFonts w:ascii="Times New Roman" w:hAnsi="Times New Roman" w:hint="default"/>
        <w:b w:val="0"/>
        <w:i w:val="0"/>
        <w:sz w:val="24"/>
        <w:szCs w:val="24"/>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18" w15:restartNumberingAfterBreak="0">
    <w:nsid w:val="7CFC32A8"/>
    <w:multiLevelType w:val="singleLevel"/>
    <w:tmpl w:val="0415000F"/>
    <w:lvl w:ilvl="0">
      <w:start w:val="1"/>
      <w:numFmt w:val="decimal"/>
      <w:lvlText w:val="%1."/>
      <w:lvlJc w:val="left"/>
      <w:pPr>
        <w:tabs>
          <w:tab w:val="num" w:pos="360"/>
        </w:tabs>
        <w:ind w:left="360" w:hanging="360"/>
      </w:pPr>
    </w:lvl>
  </w:abstractNum>
  <w:abstractNum w:abstractNumId="119" w15:restartNumberingAfterBreak="0">
    <w:nsid w:val="7E123D88"/>
    <w:multiLevelType w:val="multilevel"/>
    <w:tmpl w:val="73D2A008"/>
    <w:lvl w:ilvl="0">
      <w:start w:val="1"/>
      <w:numFmt w:val="lowerLetter"/>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7FF64EA4"/>
    <w:multiLevelType w:val="hybridMultilevel"/>
    <w:tmpl w:val="FD5415A2"/>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7">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num w:numId="1" w16cid:durableId="842547538">
    <w:abstractNumId w:val="37"/>
  </w:num>
  <w:num w:numId="2" w16cid:durableId="761922848">
    <w:abstractNumId w:val="40"/>
  </w:num>
  <w:num w:numId="3" w16cid:durableId="509150237">
    <w:abstractNumId w:val="77"/>
  </w:num>
  <w:num w:numId="4" w16cid:durableId="1262761174">
    <w:abstractNumId w:val="64"/>
  </w:num>
  <w:num w:numId="5" w16cid:durableId="1772430336">
    <w:abstractNumId w:val="18"/>
  </w:num>
  <w:num w:numId="6" w16cid:durableId="816723940">
    <w:abstractNumId w:val="104"/>
  </w:num>
  <w:num w:numId="7" w16cid:durableId="346294638">
    <w:abstractNumId w:val="69"/>
  </w:num>
  <w:num w:numId="8" w16cid:durableId="1098792685">
    <w:abstractNumId w:val="103"/>
  </w:num>
  <w:num w:numId="9" w16cid:durableId="150291514">
    <w:abstractNumId w:val="118"/>
  </w:num>
  <w:num w:numId="10" w16cid:durableId="1064723213">
    <w:abstractNumId w:val="46"/>
  </w:num>
  <w:num w:numId="11" w16cid:durableId="1239244402">
    <w:abstractNumId w:val="57"/>
  </w:num>
  <w:num w:numId="12" w16cid:durableId="1721587749">
    <w:abstractNumId w:val="29"/>
  </w:num>
  <w:num w:numId="13" w16cid:durableId="1030499065">
    <w:abstractNumId w:val="72"/>
  </w:num>
  <w:num w:numId="14" w16cid:durableId="352342006">
    <w:abstractNumId w:val="8"/>
  </w:num>
  <w:num w:numId="15" w16cid:durableId="160512215">
    <w:abstractNumId w:val="9"/>
  </w:num>
  <w:num w:numId="16" w16cid:durableId="127861694">
    <w:abstractNumId w:val="31"/>
  </w:num>
  <w:num w:numId="17" w16cid:durableId="205801116">
    <w:abstractNumId w:val="1"/>
  </w:num>
  <w:num w:numId="18" w16cid:durableId="1282612946">
    <w:abstractNumId w:val="11"/>
  </w:num>
  <w:num w:numId="19" w16cid:durableId="41713026">
    <w:abstractNumId w:val="5"/>
  </w:num>
  <w:num w:numId="20" w16cid:durableId="258560470">
    <w:abstractNumId w:val="107"/>
  </w:num>
  <w:num w:numId="21" w16cid:durableId="163321794">
    <w:abstractNumId w:val="90"/>
  </w:num>
  <w:num w:numId="22" w16cid:durableId="246237245">
    <w:abstractNumId w:val="111"/>
  </w:num>
  <w:num w:numId="23" w16cid:durableId="2091081144">
    <w:abstractNumId w:val="38"/>
  </w:num>
  <w:num w:numId="24" w16cid:durableId="5909669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3039063">
    <w:abstractNumId w:val="91"/>
    <w:lvlOverride w:ilvl="0">
      <w:startOverride w:val="1"/>
    </w:lvlOverride>
  </w:num>
  <w:num w:numId="26" w16cid:durableId="1647054550">
    <w:abstractNumId w:val="71"/>
    <w:lvlOverride w:ilvl="0">
      <w:startOverride w:val="1"/>
    </w:lvlOverride>
  </w:num>
  <w:num w:numId="27" w16cid:durableId="1382484369">
    <w:abstractNumId w:val="89"/>
  </w:num>
  <w:num w:numId="28" w16cid:durableId="468059211">
    <w:abstractNumId w:val="16"/>
  </w:num>
  <w:num w:numId="29" w16cid:durableId="584729497">
    <w:abstractNumId w:val="53"/>
  </w:num>
  <w:num w:numId="30" w16cid:durableId="982927745">
    <w:abstractNumId w:val="36"/>
  </w:num>
  <w:num w:numId="31" w16cid:durableId="408235586">
    <w:abstractNumId w:val="54"/>
  </w:num>
  <w:num w:numId="32" w16cid:durableId="418253297">
    <w:abstractNumId w:val="87"/>
  </w:num>
  <w:num w:numId="33" w16cid:durableId="1270577456">
    <w:abstractNumId w:val="76"/>
  </w:num>
  <w:num w:numId="34" w16cid:durableId="1723014151">
    <w:abstractNumId w:val="98"/>
  </w:num>
  <w:num w:numId="35" w16cid:durableId="1193110987">
    <w:abstractNumId w:val="109"/>
  </w:num>
  <w:num w:numId="36" w16cid:durableId="716198532">
    <w:abstractNumId w:val="47"/>
  </w:num>
  <w:num w:numId="37" w16cid:durableId="836000332">
    <w:abstractNumId w:val="106"/>
  </w:num>
  <w:num w:numId="38" w16cid:durableId="2097360192">
    <w:abstractNumId w:val="110"/>
  </w:num>
  <w:num w:numId="39" w16cid:durableId="2144733199">
    <w:abstractNumId w:val="73"/>
  </w:num>
  <w:num w:numId="40" w16cid:durableId="1456370400">
    <w:abstractNumId w:val="96"/>
  </w:num>
  <w:num w:numId="41" w16cid:durableId="285963370">
    <w:abstractNumId w:val="0"/>
    <w:lvlOverride w:ilvl="0">
      <w:lvl w:ilvl="0">
        <w:numFmt w:val="bullet"/>
        <w:lvlText w:val=""/>
        <w:legacy w:legacy="1" w:legacySpace="0" w:legacyIndent="125"/>
        <w:lvlJc w:val="left"/>
        <w:rPr>
          <w:rFonts w:ascii="Symbol" w:hAnsi="Symbol" w:hint="default"/>
        </w:rPr>
      </w:lvl>
    </w:lvlOverride>
  </w:num>
  <w:num w:numId="42" w16cid:durableId="425805840">
    <w:abstractNumId w:val="80"/>
  </w:num>
  <w:num w:numId="43" w16cid:durableId="1915819009">
    <w:abstractNumId w:val="52"/>
  </w:num>
  <w:num w:numId="44" w16cid:durableId="1284846317">
    <w:abstractNumId w:val="97"/>
  </w:num>
  <w:num w:numId="45" w16cid:durableId="2022392719">
    <w:abstractNumId w:val="116"/>
  </w:num>
  <w:num w:numId="46" w16cid:durableId="1090539088">
    <w:abstractNumId w:val="14"/>
  </w:num>
  <w:num w:numId="47" w16cid:durableId="779491871">
    <w:abstractNumId w:val="63"/>
    <w:lvlOverride w:ilvl="0">
      <w:startOverride w:val="1"/>
    </w:lvlOverride>
  </w:num>
  <w:num w:numId="48" w16cid:durableId="1810826251">
    <w:abstractNumId w:val="56"/>
    <w:lvlOverride w:ilvl="0">
      <w:startOverride w:val="1"/>
    </w:lvlOverride>
  </w:num>
  <w:num w:numId="49" w16cid:durableId="59255189">
    <w:abstractNumId w:val="70"/>
    <w:lvlOverride w:ilvl="0">
      <w:startOverride w:val="3"/>
    </w:lvlOverride>
  </w:num>
  <w:num w:numId="50" w16cid:durableId="1088506888">
    <w:abstractNumId w:val="81"/>
  </w:num>
  <w:num w:numId="51" w16cid:durableId="639845807">
    <w:abstractNumId w:val="66"/>
  </w:num>
  <w:num w:numId="52" w16cid:durableId="132213818">
    <w:abstractNumId w:val="45"/>
    <w:lvlOverride w:ilvl="0">
      <w:startOverride w:val="1"/>
    </w:lvlOverride>
  </w:num>
  <w:num w:numId="53" w16cid:durableId="685910869">
    <w:abstractNumId w:val="25"/>
  </w:num>
  <w:num w:numId="54" w16cid:durableId="1714303473">
    <w:abstractNumId w:val="51"/>
  </w:num>
  <w:num w:numId="55" w16cid:durableId="1548682210">
    <w:abstractNumId w:val="34"/>
  </w:num>
  <w:num w:numId="56" w16cid:durableId="1408917317">
    <w:abstractNumId w:val="99"/>
  </w:num>
  <w:num w:numId="57" w16cid:durableId="1797679137">
    <w:abstractNumId w:val="65"/>
  </w:num>
  <w:num w:numId="58" w16cid:durableId="1946498227">
    <w:abstractNumId w:val="22"/>
  </w:num>
  <w:num w:numId="59" w16cid:durableId="575290271">
    <w:abstractNumId w:val="92"/>
  </w:num>
  <w:num w:numId="60" w16cid:durableId="891842742">
    <w:abstractNumId w:val="6"/>
  </w:num>
  <w:num w:numId="61" w16cid:durableId="1521819914">
    <w:abstractNumId w:val="43"/>
  </w:num>
  <w:num w:numId="62" w16cid:durableId="1126267589">
    <w:abstractNumId w:val="79"/>
  </w:num>
  <w:num w:numId="63" w16cid:durableId="1783767088">
    <w:abstractNumId w:val="94"/>
  </w:num>
  <w:num w:numId="64" w16cid:durableId="1637024638">
    <w:abstractNumId w:val="114"/>
  </w:num>
  <w:num w:numId="65" w16cid:durableId="1883665156">
    <w:abstractNumId w:val="100"/>
  </w:num>
  <w:num w:numId="66" w16cid:durableId="357895389">
    <w:abstractNumId w:val="35"/>
  </w:num>
  <w:num w:numId="67" w16cid:durableId="1448810249">
    <w:abstractNumId w:val="105"/>
  </w:num>
  <w:num w:numId="68" w16cid:durableId="474025739">
    <w:abstractNumId w:val="88"/>
  </w:num>
  <w:num w:numId="69" w16cid:durableId="1264144479">
    <w:abstractNumId w:val="102"/>
  </w:num>
  <w:num w:numId="70" w16cid:durableId="1858807745">
    <w:abstractNumId w:val="95"/>
  </w:num>
  <w:num w:numId="71" w16cid:durableId="1202934246">
    <w:abstractNumId w:val="20"/>
  </w:num>
  <w:num w:numId="72" w16cid:durableId="1801650570">
    <w:abstractNumId w:val="48"/>
  </w:num>
  <w:num w:numId="73" w16cid:durableId="1837725674">
    <w:abstractNumId w:val="113"/>
  </w:num>
  <w:num w:numId="74" w16cid:durableId="769817042">
    <w:abstractNumId w:val="24"/>
  </w:num>
  <w:num w:numId="75" w16cid:durableId="369426769">
    <w:abstractNumId w:val="83"/>
  </w:num>
  <w:num w:numId="76" w16cid:durableId="1056970377">
    <w:abstractNumId w:val="33"/>
  </w:num>
  <w:num w:numId="77" w16cid:durableId="900483124">
    <w:abstractNumId w:val="42"/>
  </w:num>
  <w:num w:numId="78" w16cid:durableId="575745134">
    <w:abstractNumId w:val="49"/>
  </w:num>
  <w:num w:numId="79" w16cid:durableId="1790005793">
    <w:abstractNumId w:val="86"/>
  </w:num>
  <w:num w:numId="80" w16cid:durableId="413010022">
    <w:abstractNumId w:val="2"/>
  </w:num>
  <w:num w:numId="81" w16cid:durableId="14737923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18226203">
    <w:abstractNumId w:val="41"/>
  </w:num>
  <w:num w:numId="83" w16cid:durableId="1679692837">
    <w:abstractNumId w:val="30"/>
  </w:num>
  <w:num w:numId="84" w16cid:durableId="25297342">
    <w:abstractNumId w:val="55"/>
  </w:num>
  <w:num w:numId="85" w16cid:durableId="294484005">
    <w:abstractNumId w:val="68"/>
  </w:num>
  <w:num w:numId="86" w16cid:durableId="978921610">
    <w:abstractNumId w:val="61"/>
  </w:num>
  <w:num w:numId="87" w16cid:durableId="1754080607">
    <w:abstractNumId w:val="117"/>
  </w:num>
  <w:num w:numId="88" w16cid:durableId="2043435043">
    <w:abstractNumId w:val="15"/>
  </w:num>
  <w:num w:numId="89" w16cid:durableId="2032412516">
    <w:abstractNumId w:val="17"/>
  </w:num>
  <w:num w:numId="90" w16cid:durableId="180552467">
    <w:abstractNumId w:val="59"/>
  </w:num>
  <w:num w:numId="91" w16cid:durableId="1795250613">
    <w:abstractNumId w:val="120"/>
  </w:num>
  <w:num w:numId="92" w16cid:durableId="1540900298">
    <w:abstractNumId w:val="50"/>
  </w:num>
  <w:num w:numId="93" w16cid:durableId="384333352">
    <w:abstractNumId w:val="78"/>
  </w:num>
  <w:num w:numId="94" w16cid:durableId="1300383363">
    <w:abstractNumId w:val="62"/>
  </w:num>
  <w:num w:numId="95" w16cid:durableId="1528450137">
    <w:abstractNumId w:val="21"/>
  </w:num>
  <w:num w:numId="96" w16cid:durableId="1362125176">
    <w:abstractNumId w:val="67"/>
  </w:num>
  <w:num w:numId="97" w16cid:durableId="750278386">
    <w:abstractNumId w:val="75"/>
  </w:num>
  <w:num w:numId="98" w16cid:durableId="77949936">
    <w:abstractNumId w:val="112"/>
  </w:num>
  <w:num w:numId="99" w16cid:durableId="116339828">
    <w:abstractNumId w:val="84"/>
  </w:num>
  <w:num w:numId="100" w16cid:durableId="811604384">
    <w:abstractNumId w:val="32"/>
  </w:num>
  <w:num w:numId="101" w16cid:durableId="1518083054">
    <w:abstractNumId w:val="60"/>
  </w:num>
  <w:num w:numId="102" w16cid:durableId="1712145967">
    <w:abstractNumId w:val="26"/>
  </w:num>
  <w:num w:numId="103" w16cid:durableId="1445079629">
    <w:abstractNumId w:val="19"/>
  </w:num>
  <w:num w:numId="104" w16cid:durableId="917058605">
    <w:abstractNumId w:val="101"/>
  </w:num>
  <w:num w:numId="105" w16cid:durableId="1086610859">
    <w:abstractNumId w:val="93"/>
  </w:num>
  <w:num w:numId="106" w16cid:durableId="1824394000">
    <w:abstractNumId w:val="3"/>
  </w:num>
  <w:num w:numId="107" w16cid:durableId="386563289">
    <w:abstractNumId w:val="12"/>
  </w:num>
  <w:num w:numId="108" w16cid:durableId="1089279149">
    <w:abstractNumId w:val="13"/>
  </w:num>
  <w:num w:numId="109" w16cid:durableId="1646622504">
    <w:abstractNumId w:val="74"/>
  </w:num>
  <w:num w:numId="110" w16cid:durableId="132647142">
    <w:abstractNumId w:val="115"/>
  </w:num>
  <w:num w:numId="111" w16cid:durableId="540554877">
    <w:abstractNumId w:val="82"/>
  </w:num>
  <w:num w:numId="112" w16cid:durableId="288437138">
    <w:abstractNumId w:val="39"/>
  </w:num>
  <w:num w:numId="113" w16cid:durableId="1798715756">
    <w:abstractNumId w:val="28"/>
  </w:num>
  <w:num w:numId="114" w16cid:durableId="1110126602">
    <w:abstractNumId w:val="85"/>
  </w:num>
  <w:num w:numId="115" w16cid:durableId="2036879916">
    <w:abstractNumId w:val="119"/>
  </w:num>
  <w:num w:numId="116" w16cid:durableId="878737942">
    <w:abstractNumId w:val="44"/>
  </w:num>
  <w:num w:numId="117" w16cid:durableId="1840385784">
    <w:abstractNumId w:val="23"/>
  </w:num>
  <w:num w:numId="118" w16cid:durableId="1016076024">
    <w:abstractNumId w:val="5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3FD07ACD-5499-4060-BD94-072986C7B378}"/>
  </w:docVars>
  <w:rsids>
    <w:rsidRoot w:val="00DB44F0"/>
    <w:rsid w:val="00001386"/>
    <w:rsid w:val="00002943"/>
    <w:rsid w:val="0000618B"/>
    <w:rsid w:val="000068A6"/>
    <w:rsid w:val="00010095"/>
    <w:rsid w:val="00010242"/>
    <w:rsid w:val="000102ED"/>
    <w:rsid w:val="00012EBA"/>
    <w:rsid w:val="0001331C"/>
    <w:rsid w:val="0001345A"/>
    <w:rsid w:val="000150F7"/>
    <w:rsid w:val="000156A4"/>
    <w:rsid w:val="00021023"/>
    <w:rsid w:val="00022FFA"/>
    <w:rsid w:val="00025D3B"/>
    <w:rsid w:val="000262EE"/>
    <w:rsid w:val="000301FC"/>
    <w:rsid w:val="00030A9A"/>
    <w:rsid w:val="00035C0F"/>
    <w:rsid w:val="00037714"/>
    <w:rsid w:val="000439BD"/>
    <w:rsid w:val="0004496B"/>
    <w:rsid w:val="00045C02"/>
    <w:rsid w:val="00047C2A"/>
    <w:rsid w:val="00050078"/>
    <w:rsid w:val="00051282"/>
    <w:rsid w:val="00051CC9"/>
    <w:rsid w:val="00051F1A"/>
    <w:rsid w:val="000531A8"/>
    <w:rsid w:val="000534D2"/>
    <w:rsid w:val="00055AD7"/>
    <w:rsid w:val="00056136"/>
    <w:rsid w:val="00060249"/>
    <w:rsid w:val="000617F0"/>
    <w:rsid w:val="00061B4B"/>
    <w:rsid w:val="00063E5E"/>
    <w:rsid w:val="00065885"/>
    <w:rsid w:val="00065E03"/>
    <w:rsid w:val="00067362"/>
    <w:rsid w:val="0007201C"/>
    <w:rsid w:val="00073552"/>
    <w:rsid w:val="00075C78"/>
    <w:rsid w:val="00080127"/>
    <w:rsid w:val="00080AB8"/>
    <w:rsid w:val="00081A21"/>
    <w:rsid w:val="000828C3"/>
    <w:rsid w:val="0008332B"/>
    <w:rsid w:val="00084060"/>
    <w:rsid w:val="0008473B"/>
    <w:rsid w:val="0009080C"/>
    <w:rsid w:val="0009106B"/>
    <w:rsid w:val="00091390"/>
    <w:rsid w:val="0009177E"/>
    <w:rsid w:val="000939C4"/>
    <w:rsid w:val="00094178"/>
    <w:rsid w:val="000945CC"/>
    <w:rsid w:val="00096E2E"/>
    <w:rsid w:val="00096E8F"/>
    <w:rsid w:val="00097546"/>
    <w:rsid w:val="000A01F6"/>
    <w:rsid w:val="000A1179"/>
    <w:rsid w:val="000A2A6A"/>
    <w:rsid w:val="000A4DB4"/>
    <w:rsid w:val="000A505F"/>
    <w:rsid w:val="000A5768"/>
    <w:rsid w:val="000A6EF3"/>
    <w:rsid w:val="000B0A07"/>
    <w:rsid w:val="000B0AF2"/>
    <w:rsid w:val="000B37E2"/>
    <w:rsid w:val="000B5C14"/>
    <w:rsid w:val="000B790D"/>
    <w:rsid w:val="000C0A2D"/>
    <w:rsid w:val="000C1717"/>
    <w:rsid w:val="000C1B3D"/>
    <w:rsid w:val="000C2987"/>
    <w:rsid w:val="000C5DD7"/>
    <w:rsid w:val="000C6A21"/>
    <w:rsid w:val="000C6FED"/>
    <w:rsid w:val="000C74F5"/>
    <w:rsid w:val="000D19D6"/>
    <w:rsid w:val="000D23B3"/>
    <w:rsid w:val="000D2D06"/>
    <w:rsid w:val="000D2D0E"/>
    <w:rsid w:val="000D6133"/>
    <w:rsid w:val="000D703F"/>
    <w:rsid w:val="000D7772"/>
    <w:rsid w:val="000D7DC1"/>
    <w:rsid w:val="000E1F03"/>
    <w:rsid w:val="000E2992"/>
    <w:rsid w:val="000E2C6D"/>
    <w:rsid w:val="000E425D"/>
    <w:rsid w:val="000E4DCC"/>
    <w:rsid w:val="000E7E9F"/>
    <w:rsid w:val="000F1050"/>
    <w:rsid w:val="000F2FD1"/>
    <w:rsid w:val="000F30B8"/>
    <w:rsid w:val="000F3274"/>
    <w:rsid w:val="000F3F5E"/>
    <w:rsid w:val="000F641D"/>
    <w:rsid w:val="000F645F"/>
    <w:rsid w:val="000F658D"/>
    <w:rsid w:val="000F6AE6"/>
    <w:rsid w:val="000F7E90"/>
    <w:rsid w:val="0010037F"/>
    <w:rsid w:val="001044C4"/>
    <w:rsid w:val="0010504E"/>
    <w:rsid w:val="001056B4"/>
    <w:rsid w:val="00105D7E"/>
    <w:rsid w:val="001075D6"/>
    <w:rsid w:val="0011160A"/>
    <w:rsid w:val="00111E66"/>
    <w:rsid w:val="001135E4"/>
    <w:rsid w:val="0011368B"/>
    <w:rsid w:val="0011405E"/>
    <w:rsid w:val="00115088"/>
    <w:rsid w:val="0011666E"/>
    <w:rsid w:val="00116A81"/>
    <w:rsid w:val="001171EF"/>
    <w:rsid w:val="00117723"/>
    <w:rsid w:val="00121F50"/>
    <w:rsid w:val="00123A6D"/>
    <w:rsid w:val="001246E7"/>
    <w:rsid w:val="00126AD3"/>
    <w:rsid w:val="00126B51"/>
    <w:rsid w:val="00126FEE"/>
    <w:rsid w:val="00131DD7"/>
    <w:rsid w:val="00133528"/>
    <w:rsid w:val="00133E02"/>
    <w:rsid w:val="00134E75"/>
    <w:rsid w:val="00134FD9"/>
    <w:rsid w:val="0013509D"/>
    <w:rsid w:val="0013705B"/>
    <w:rsid w:val="00137090"/>
    <w:rsid w:val="001401B0"/>
    <w:rsid w:val="00141617"/>
    <w:rsid w:val="00142C11"/>
    <w:rsid w:val="0014323B"/>
    <w:rsid w:val="00143BE6"/>
    <w:rsid w:val="001441DB"/>
    <w:rsid w:val="00144288"/>
    <w:rsid w:val="001445E1"/>
    <w:rsid w:val="001460FE"/>
    <w:rsid w:val="0014669B"/>
    <w:rsid w:val="001524E5"/>
    <w:rsid w:val="00155784"/>
    <w:rsid w:val="001605D7"/>
    <w:rsid w:val="00160661"/>
    <w:rsid w:val="001618D5"/>
    <w:rsid w:val="00161F62"/>
    <w:rsid w:val="0016208F"/>
    <w:rsid w:val="00164DE0"/>
    <w:rsid w:val="00167D9F"/>
    <w:rsid w:val="001711DC"/>
    <w:rsid w:val="0017127B"/>
    <w:rsid w:val="00173917"/>
    <w:rsid w:val="00173D55"/>
    <w:rsid w:val="001742D5"/>
    <w:rsid w:val="00175EB6"/>
    <w:rsid w:val="00176DEB"/>
    <w:rsid w:val="001772B6"/>
    <w:rsid w:val="00181C01"/>
    <w:rsid w:val="00183016"/>
    <w:rsid w:val="0018304C"/>
    <w:rsid w:val="00183F30"/>
    <w:rsid w:val="001851FF"/>
    <w:rsid w:val="00186CB8"/>
    <w:rsid w:val="00190603"/>
    <w:rsid w:val="00191107"/>
    <w:rsid w:val="001917D1"/>
    <w:rsid w:val="001925BC"/>
    <w:rsid w:val="00192EDC"/>
    <w:rsid w:val="00193CA2"/>
    <w:rsid w:val="00194B2C"/>
    <w:rsid w:val="00195E53"/>
    <w:rsid w:val="00196B00"/>
    <w:rsid w:val="00197EF4"/>
    <w:rsid w:val="001A0F22"/>
    <w:rsid w:val="001A13E0"/>
    <w:rsid w:val="001A1FC4"/>
    <w:rsid w:val="001A31EF"/>
    <w:rsid w:val="001A3925"/>
    <w:rsid w:val="001A6870"/>
    <w:rsid w:val="001A6969"/>
    <w:rsid w:val="001A793A"/>
    <w:rsid w:val="001B10C3"/>
    <w:rsid w:val="001B2FBE"/>
    <w:rsid w:val="001B58C1"/>
    <w:rsid w:val="001B6921"/>
    <w:rsid w:val="001C18DC"/>
    <w:rsid w:val="001C46F9"/>
    <w:rsid w:val="001C5DFF"/>
    <w:rsid w:val="001C6FA1"/>
    <w:rsid w:val="001C72E6"/>
    <w:rsid w:val="001C731C"/>
    <w:rsid w:val="001C75B4"/>
    <w:rsid w:val="001D003C"/>
    <w:rsid w:val="001D1EE8"/>
    <w:rsid w:val="001D2088"/>
    <w:rsid w:val="001D2DA9"/>
    <w:rsid w:val="001D3A5E"/>
    <w:rsid w:val="001D6949"/>
    <w:rsid w:val="001D6981"/>
    <w:rsid w:val="001D6C0B"/>
    <w:rsid w:val="001D6F7C"/>
    <w:rsid w:val="001D71B0"/>
    <w:rsid w:val="001D7335"/>
    <w:rsid w:val="001E14E1"/>
    <w:rsid w:val="001E1C34"/>
    <w:rsid w:val="001E32BC"/>
    <w:rsid w:val="001E35A1"/>
    <w:rsid w:val="001E36D7"/>
    <w:rsid w:val="001E5119"/>
    <w:rsid w:val="001E5606"/>
    <w:rsid w:val="001E687B"/>
    <w:rsid w:val="001E75AF"/>
    <w:rsid w:val="001E7B82"/>
    <w:rsid w:val="001F0E60"/>
    <w:rsid w:val="001F2D91"/>
    <w:rsid w:val="001F38B7"/>
    <w:rsid w:val="001F40E3"/>
    <w:rsid w:val="001F60F3"/>
    <w:rsid w:val="0020092E"/>
    <w:rsid w:val="00200DE2"/>
    <w:rsid w:val="002017EE"/>
    <w:rsid w:val="002023D3"/>
    <w:rsid w:val="00205DAF"/>
    <w:rsid w:val="0020611F"/>
    <w:rsid w:val="002068CD"/>
    <w:rsid w:val="00210274"/>
    <w:rsid w:val="00210FD0"/>
    <w:rsid w:val="00211E7B"/>
    <w:rsid w:val="00212198"/>
    <w:rsid w:val="0021231C"/>
    <w:rsid w:val="00212D5A"/>
    <w:rsid w:val="002130B2"/>
    <w:rsid w:val="00213576"/>
    <w:rsid w:val="0021447A"/>
    <w:rsid w:val="00214C80"/>
    <w:rsid w:val="00214E76"/>
    <w:rsid w:val="002161A5"/>
    <w:rsid w:val="0021641A"/>
    <w:rsid w:val="00216D08"/>
    <w:rsid w:val="00216EEC"/>
    <w:rsid w:val="00221D01"/>
    <w:rsid w:val="0022508D"/>
    <w:rsid w:val="00227DF2"/>
    <w:rsid w:val="002300CD"/>
    <w:rsid w:val="00230771"/>
    <w:rsid w:val="00230C21"/>
    <w:rsid w:val="002318D1"/>
    <w:rsid w:val="002329D0"/>
    <w:rsid w:val="00232A17"/>
    <w:rsid w:val="00234B6E"/>
    <w:rsid w:val="00237441"/>
    <w:rsid w:val="00237A65"/>
    <w:rsid w:val="00237D7A"/>
    <w:rsid w:val="00240F72"/>
    <w:rsid w:val="002415C9"/>
    <w:rsid w:val="00243165"/>
    <w:rsid w:val="002457BE"/>
    <w:rsid w:val="00247708"/>
    <w:rsid w:val="0024784B"/>
    <w:rsid w:val="00247934"/>
    <w:rsid w:val="00251807"/>
    <w:rsid w:val="002529C2"/>
    <w:rsid w:val="00253654"/>
    <w:rsid w:val="0025513F"/>
    <w:rsid w:val="00260786"/>
    <w:rsid w:val="0026192C"/>
    <w:rsid w:val="00262DBC"/>
    <w:rsid w:val="00264577"/>
    <w:rsid w:val="00264DB7"/>
    <w:rsid w:val="00266ECA"/>
    <w:rsid w:val="0027008E"/>
    <w:rsid w:val="002718D2"/>
    <w:rsid w:val="00271F84"/>
    <w:rsid w:val="0027238B"/>
    <w:rsid w:val="0027251E"/>
    <w:rsid w:val="00272EA2"/>
    <w:rsid w:val="00274147"/>
    <w:rsid w:val="0027415A"/>
    <w:rsid w:val="002749AC"/>
    <w:rsid w:val="0027523D"/>
    <w:rsid w:val="002763AC"/>
    <w:rsid w:val="002763D2"/>
    <w:rsid w:val="00282A20"/>
    <w:rsid w:val="002836CF"/>
    <w:rsid w:val="002837CE"/>
    <w:rsid w:val="00284D8F"/>
    <w:rsid w:val="00285242"/>
    <w:rsid w:val="00285BDD"/>
    <w:rsid w:val="002902BB"/>
    <w:rsid w:val="00290C50"/>
    <w:rsid w:val="00293C84"/>
    <w:rsid w:val="0029420D"/>
    <w:rsid w:val="002945C9"/>
    <w:rsid w:val="00294C98"/>
    <w:rsid w:val="00296D87"/>
    <w:rsid w:val="00297195"/>
    <w:rsid w:val="002A0440"/>
    <w:rsid w:val="002A0BC0"/>
    <w:rsid w:val="002A2C59"/>
    <w:rsid w:val="002A41FB"/>
    <w:rsid w:val="002A55EF"/>
    <w:rsid w:val="002A61CE"/>
    <w:rsid w:val="002A6831"/>
    <w:rsid w:val="002A717D"/>
    <w:rsid w:val="002A7DEB"/>
    <w:rsid w:val="002B16D9"/>
    <w:rsid w:val="002B3793"/>
    <w:rsid w:val="002B3E49"/>
    <w:rsid w:val="002B4251"/>
    <w:rsid w:val="002B4A68"/>
    <w:rsid w:val="002B6569"/>
    <w:rsid w:val="002B6C43"/>
    <w:rsid w:val="002B7FD5"/>
    <w:rsid w:val="002C69AE"/>
    <w:rsid w:val="002C7FCC"/>
    <w:rsid w:val="002D16CE"/>
    <w:rsid w:val="002D3783"/>
    <w:rsid w:val="002D4058"/>
    <w:rsid w:val="002D425D"/>
    <w:rsid w:val="002D4F48"/>
    <w:rsid w:val="002D52BD"/>
    <w:rsid w:val="002D5556"/>
    <w:rsid w:val="002D6707"/>
    <w:rsid w:val="002E20BC"/>
    <w:rsid w:val="002E2CAC"/>
    <w:rsid w:val="002E36F9"/>
    <w:rsid w:val="002E39D9"/>
    <w:rsid w:val="002E4E65"/>
    <w:rsid w:val="002E58F3"/>
    <w:rsid w:val="002E5D42"/>
    <w:rsid w:val="002F065D"/>
    <w:rsid w:val="002F19A4"/>
    <w:rsid w:val="002F224B"/>
    <w:rsid w:val="002F3ED6"/>
    <w:rsid w:val="002F6682"/>
    <w:rsid w:val="003020A0"/>
    <w:rsid w:val="0030362E"/>
    <w:rsid w:val="00303B04"/>
    <w:rsid w:val="00304701"/>
    <w:rsid w:val="00304764"/>
    <w:rsid w:val="0030496D"/>
    <w:rsid w:val="003070DC"/>
    <w:rsid w:val="0031178D"/>
    <w:rsid w:val="0031243E"/>
    <w:rsid w:val="00312923"/>
    <w:rsid w:val="00312A7D"/>
    <w:rsid w:val="003154D4"/>
    <w:rsid w:val="00315B60"/>
    <w:rsid w:val="0031627B"/>
    <w:rsid w:val="00317E10"/>
    <w:rsid w:val="00320404"/>
    <w:rsid w:val="0032095C"/>
    <w:rsid w:val="003215C7"/>
    <w:rsid w:val="00321749"/>
    <w:rsid w:val="00321B9B"/>
    <w:rsid w:val="00321BEF"/>
    <w:rsid w:val="00322A2F"/>
    <w:rsid w:val="00324A21"/>
    <w:rsid w:val="0032609E"/>
    <w:rsid w:val="00326FDF"/>
    <w:rsid w:val="003275E7"/>
    <w:rsid w:val="00327D62"/>
    <w:rsid w:val="00327EA9"/>
    <w:rsid w:val="00330D76"/>
    <w:rsid w:val="003313C9"/>
    <w:rsid w:val="003327A4"/>
    <w:rsid w:val="0033589C"/>
    <w:rsid w:val="0033727C"/>
    <w:rsid w:val="00337794"/>
    <w:rsid w:val="003378E6"/>
    <w:rsid w:val="00337F36"/>
    <w:rsid w:val="003406C4"/>
    <w:rsid w:val="003414FC"/>
    <w:rsid w:val="003453CD"/>
    <w:rsid w:val="00346B51"/>
    <w:rsid w:val="0035017E"/>
    <w:rsid w:val="00350A88"/>
    <w:rsid w:val="0035107C"/>
    <w:rsid w:val="003513A6"/>
    <w:rsid w:val="00354DA8"/>
    <w:rsid w:val="0035541E"/>
    <w:rsid w:val="00355CB8"/>
    <w:rsid w:val="00357186"/>
    <w:rsid w:val="003572A7"/>
    <w:rsid w:val="00357CAD"/>
    <w:rsid w:val="0036043A"/>
    <w:rsid w:val="003623DC"/>
    <w:rsid w:val="003641D2"/>
    <w:rsid w:val="00364450"/>
    <w:rsid w:val="00365F03"/>
    <w:rsid w:val="003729F8"/>
    <w:rsid w:val="00373BC1"/>
    <w:rsid w:val="00374662"/>
    <w:rsid w:val="003749BB"/>
    <w:rsid w:val="00374FD7"/>
    <w:rsid w:val="0037736E"/>
    <w:rsid w:val="00377F8F"/>
    <w:rsid w:val="003824CF"/>
    <w:rsid w:val="00383C50"/>
    <w:rsid w:val="0038640E"/>
    <w:rsid w:val="003869EC"/>
    <w:rsid w:val="00386C1A"/>
    <w:rsid w:val="0039049F"/>
    <w:rsid w:val="00390726"/>
    <w:rsid w:val="00390D7E"/>
    <w:rsid w:val="003925C4"/>
    <w:rsid w:val="00395C81"/>
    <w:rsid w:val="003971B8"/>
    <w:rsid w:val="003A2563"/>
    <w:rsid w:val="003A3118"/>
    <w:rsid w:val="003A3566"/>
    <w:rsid w:val="003A393D"/>
    <w:rsid w:val="003A5265"/>
    <w:rsid w:val="003A677C"/>
    <w:rsid w:val="003B059D"/>
    <w:rsid w:val="003B60D6"/>
    <w:rsid w:val="003B77F0"/>
    <w:rsid w:val="003B7C98"/>
    <w:rsid w:val="003C0F06"/>
    <w:rsid w:val="003C1150"/>
    <w:rsid w:val="003C1776"/>
    <w:rsid w:val="003C1A99"/>
    <w:rsid w:val="003C1C49"/>
    <w:rsid w:val="003C2855"/>
    <w:rsid w:val="003C3D02"/>
    <w:rsid w:val="003C45C6"/>
    <w:rsid w:val="003C4B09"/>
    <w:rsid w:val="003C568A"/>
    <w:rsid w:val="003C5C30"/>
    <w:rsid w:val="003C5D37"/>
    <w:rsid w:val="003D171F"/>
    <w:rsid w:val="003D197C"/>
    <w:rsid w:val="003D2BB5"/>
    <w:rsid w:val="003D31B0"/>
    <w:rsid w:val="003D3B2F"/>
    <w:rsid w:val="003D4EA5"/>
    <w:rsid w:val="003D54E5"/>
    <w:rsid w:val="003D5A26"/>
    <w:rsid w:val="003D5F7F"/>
    <w:rsid w:val="003D6A14"/>
    <w:rsid w:val="003E0BF1"/>
    <w:rsid w:val="003E208A"/>
    <w:rsid w:val="003E2200"/>
    <w:rsid w:val="003E27FA"/>
    <w:rsid w:val="003E419B"/>
    <w:rsid w:val="003E42B6"/>
    <w:rsid w:val="003E42DB"/>
    <w:rsid w:val="003E43A9"/>
    <w:rsid w:val="003E4FF9"/>
    <w:rsid w:val="003E67F2"/>
    <w:rsid w:val="003F1050"/>
    <w:rsid w:val="003F16C2"/>
    <w:rsid w:val="003F1FEA"/>
    <w:rsid w:val="003F4E9D"/>
    <w:rsid w:val="003F5944"/>
    <w:rsid w:val="00400A66"/>
    <w:rsid w:val="00400FE6"/>
    <w:rsid w:val="00402752"/>
    <w:rsid w:val="00403201"/>
    <w:rsid w:val="004037B1"/>
    <w:rsid w:val="00406F09"/>
    <w:rsid w:val="00413C7F"/>
    <w:rsid w:val="004140A2"/>
    <w:rsid w:val="004145C6"/>
    <w:rsid w:val="0041497F"/>
    <w:rsid w:val="00414D83"/>
    <w:rsid w:val="00414DC6"/>
    <w:rsid w:val="00415ED2"/>
    <w:rsid w:val="00416011"/>
    <w:rsid w:val="00416802"/>
    <w:rsid w:val="00416919"/>
    <w:rsid w:val="00416B68"/>
    <w:rsid w:val="004170CF"/>
    <w:rsid w:val="0042346C"/>
    <w:rsid w:val="00423CB6"/>
    <w:rsid w:val="00430364"/>
    <w:rsid w:val="004304EC"/>
    <w:rsid w:val="004320F4"/>
    <w:rsid w:val="00433825"/>
    <w:rsid w:val="00433B1B"/>
    <w:rsid w:val="00435373"/>
    <w:rsid w:val="00435BC7"/>
    <w:rsid w:val="004360E9"/>
    <w:rsid w:val="0043610D"/>
    <w:rsid w:val="004368DE"/>
    <w:rsid w:val="00436B94"/>
    <w:rsid w:val="00440CA1"/>
    <w:rsid w:val="00440E19"/>
    <w:rsid w:val="004439EA"/>
    <w:rsid w:val="00444A92"/>
    <w:rsid w:val="004456A2"/>
    <w:rsid w:val="0044574A"/>
    <w:rsid w:val="0044677B"/>
    <w:rsid w:val="00446F26"/>
    <w:rsid w:val="004474B1"/>
    <w:rsid w:val="004519CB"/>
    <w:rsid w:val="004534A4"/>
    <w:rsid w:val="00454A66"/>
    <w:rsid w:val="00455E35"/>
    <w:rsid w:val="00460722"/>
    <w:rsid w:val="0046111D"/>
    <w:rsid w:val="0046183A"/>
    <w:rsid w:val="00461869"/>
    <w:rsid w:val="004631DF"/>
    <w:rsid w:val="00463B73"/>
    <w:rsid w:val="00465E94"/>
    <w:rsid w:val="004660E3"/>
    <w:rsid w:val="004671E2"/>
    <w:rsid w:val="00467C84"/>
    <w:rsid w:val="00470778"/>
    <w:rsid w:val="00470904"/>
    <w:rsid w:val="004723E4"/>
    <w:rsid w:val="00472F1A"/>
    <w:rsid w:val="00475F35"/>
    <w:rsid w:val="00477B46"/>
    <w:rsid w:val="00482F86"/>
    <w:rsid w:val="004839A9"/>
    <w:rsid w:val="004839AE"/>
    <w:rsid w:val="004910FD"/>
    <w:rsid w:val="00491323"/>
    <w:rsid w:val="00491EA3"/>
    <w:rsid w:val="00492AEB"/>
    <w:rsid w:val="004937CC"/>
    <w:rsid w:val="00494AAD"/>
    <w:rsid w:val="0049511B"/>
    <w:rsid w:val="00495F9D"/>
    <w:rsid w:val="00496E4A"/>
    <w:rsid w:val="00497315"/>
    <w:rsid w:val="004A49A6"/>
    <w:rsid w:val="004A4D34"/>
    <w:rsid w:val="004A7029"/>
    <w:rsid w:val="004A7E28"/>
    <w:rsid w:val="004B037E"/>
    <w:rsid w:val="004B36B4"/>
    <w:rsid w:val="004B421B"/>
    <w:rsid w:val="004B46DF"/>
    <w:rsid w:val="004B5850"/>
    <w:rsid w:val="004B706E"/>
    <w:rsid w:val="004C144C"/>
    <w:rsid w:val="004C14BE"/>
    <w:rsid w:val="004C1626"/>
    <w:rsid w:val="004C4642"/>
    <w:rsid w:val="004D1BBD"/>
    <w:rsid w:val="004D1BE2"/>
    <w:rsid w:val="004D1BFD"/>
    <w:rsid w:val="004D2481"/>
    <w:rsid w:val="004D3CE9"/>
    <w:rsid w:val="004D60E3"/>
    <w:rsid w:val="004E1379"/>
    <w:rsid w:val="004E54B2"/>
    <w:rsid w:val="004E716E"/>
    <w:rsid w:val="004E79FA"/>
    <w:rsid w:val="004F0A7C"/>
    <w:rsid w:val="004F1E0F"/>
    <w:rsid w:val="004F28AF"/>
    <w:rsid w:val="004F40CB"/>
    <w:rsid w:val="004F56FD"/>
    <w:rsid w:val="004F6449"/>
    <w:rsid w:val="005003E2"/>
    <w:rsid w:val="005009B0"/>
    <w:rsid w:val="00501444"/>
    <w:rsid w:val="00502D00"/>
    <w:rsid w:val="0050452D"/>
    <w:rsid w:val="00505A8D"/>
    <w:rsid w:val="00506103"/>
    <w:rsid w:val="00506A0F"/>
    <w:rsid w:val="005071ED"/>
    <w:rsid w:val="00507722"/>
    <w:rsid w:val="00512546"/>
    <w:rsid w:val="00514B13"/>
    <w:rsid w:val="00514E97"/>
    <w:rsid w:val="0051635D"/>
    <w:rsid w:val="0051646E"/>
    <w:rsid w:val="00516DAF"/>
    <w:rsid w:val="00517C27"/>
    <w:rsid w:val="00520A95"/>
    <w:rsid w:val="005231AD"/>
    <w:rsid w:val="0052757C"/>
    <w:rsid w:val="0053025C"/>
    <w:rsid w:val="0053039F"/>
    <w:rsid w:val="00533A8C"/>
    <w:rsid w:val="00533D5E"/>
    <w:rsid w:val="00534F81"/>
    <w:rsid w:val="005351DB"/>
    <w:rsid w:val="00537347"/>
    <w:rsid w:val="0053781F"/>
    <w:rsid w:val="00540597"/>
    <w:rsid w:val="00544FEC"/>
    <w:rsid w:val="0054530A"/>
    <w:rsid w:val="005470B9"/>
    <w:rsid w:val="0055258C"/>
    <w:rsid w:val="005539F1"/>
    <w:rsid w:val="00553C20"/>
    <w:rsid w:val="00553EAC"/>
    <w:rsid w:val="00553EE1"/>
    <w:rsid w:val="00554536"/>
    <w:rsid w:val="00555237"/>
    <w:rsid w:val="0055735F"/>
    <w:rsid w:val="0056051F"/>
    <w:rsid w:val="005612A0"/>
    <w:rsid w:val="0056198B"/>
    <w:rsid w:val="00561A58"/>
    <w:rsid w:val="00562CA0"/>
    <w:rsid w:val="00562D49"/>
    <w:rsid w:val="00565308"/>
    <w:rsid w:val="00565B75"/>
    <w:rsid w:val="00565C2A"/>
    <w:rsid w:val="00566074"/>
    <w:rsid w:val="005674C6"/>
    <w:rsid w:val="00567FD1"/>
    <w:rsid w:val="00570F33"/>
    <w:rsid w:val="005711CA"/>
    <w:rsid w:val="005715BF"/>
    <w:rsid w:val="00571658"/>
    <w:rsid w:val="00572013"/>
    <w:rsid w:val="005730C4"/>
    <w:rsid w:val="005757B0"/>
    <w:rsid w:val="0057711D"/>
    <w:rsid w:val="005776FD"/>
    <w:rsid w:val="0058042D"/>
    <w:rsid w:val="00581380"/>
    <w:rsid w:val="00582056"/>
    <w:rsid w:val="005827BE"/>
    <w:rsid w:val="00582D1B"/>
    <w:rsid w:val="005830D3"/>
    <w:rsid w:val="00585187"/>
    <w:rsid w:val="00586304"/>
    <w:rsid w:val="0059018D"/>
    <w:rsid w:val="00590223"/>
    <w:rsid w:val="00591333"/>
    <w:rsid w:val="00591D55"/>
    <w:rsid w:val="00592133"/>
    <w:rsid w:val="0059543D"/>
    <w:rsid w:val="00595BDF"/>
    <w:rsid w:val="00597DE6"/>
    <w:rsid w:val="005A117A"/>
    <w:rsid w:val="005A1C91"/>
    <w:rsid w:val="005A235A"/>
    <w:rsid w:val="005A2DCA"/>
    <w:rsid w:val="005A67EA"/>
    <w:rsid w:val="005A6BAA"/>
    <w:rsid w:val="005B07A9"/>
    <w:rsid w:val="005B07B4"/>
    <w:rsid w:val="005B0DCB"/>
    <w:rsid w:val="005B1061"/>
    <w:rsid w:val="005B1E90"/>
    <w:rsid w:val="005B34F3"/>
    <w:rsid w:val="005B3BDB"/>
    <w:rsid w:val="005B443B"/>
    <w:rsid w:val="005B56DB"/>
    <w:rsid w:val="005B5ADB"/>
    <w:rsid w:val="005B7AA6"/>
    <w:rsid w:val="005C28EA"/>
    <w:rsid w:val="005C3485"/>
    <w:rsid w:val="005C3C3A"/>
    <w:rsid w:val="005C3ED0"/>
    <w:rsid w:val="005C5398"/>
    <w:rsid w:val="005C5D5F"/>
    <w:rsid w:val="005C60E7"/>
    <w:rsid w:val="005D03A7"/>
    <w:rsid w:val="005D1360"/>
    <w:rsid w:val="005D2355"/>
    <w:rsid w:val="005D2BE4"/>
    <w:rsid w:val="005D2CA5"/>
    <w:rsid w:val="005D33EF"/>
    <w:rsid w:val="005D3700"/>
    <w:rsid w:val="005D3EEF"/>
    <w:rsid w:val="005D4653"/>
    <w:rsid w:val="005D725C"/>
    <w:rsid w:val="005E0283"/>
    <w:rsid w:val="005E06F3"/>
    <w:rsid w:val="005E07FE"/>
    <w:rsid w:val="005E199B"/>
    <w:rsid w:val="005E1E55"/>
    <w:rsid w:val="005E24DB"/>
    <w:rsid w:val="005E7D45"/>
    <w:rsid w:val="005F18AA"/>
    <w:rsid w:val="005F23B7"/>
    <w:rsid w:val="005F26DD"/>
    <w:rsid w:val="005F3B4F"/>
    <w:rsid w:val="005F54AC"/>
    <w:rsid w:val="00601349"/>
    <w:rsid w:val="006034F8"/>
    <w:rsid w:val="0060377E"/>
    <w:rsid w:val="00603D26"/>
    <w:rsid w:val="006045DA"/>
    <w:rsid w:val="006064C2"/>
    <w:rsid w:val="00610035"/>
    <w:rsid w:val="00610971"/>
    <w:rsid w:val="00610CE3"/>
    <w:rsid w:val="0061188A"/>
    <w:rsid w:val="00611BFE"/>
    <w:rsid w:val="006124E0"/>
    <w:rsid w:val="00613283"/>
    <w:rsid w:val="00614DD6"/>
    <w:rsid w:val="00615851"/>
    <w:rsid w:val="00621AED"/>
    <w:rsid w:val="00621D24"/>
    <w:rsid w:val="0062202F"/>
    <w:rsid w:val="00626086"/>
    <w:rsid w:val="00626298"/>
    <w:rsid w:val="0062638A"/>
    <w:rsid w:val="00626420"/>
    <w:rsid w:val="006300DD"/>
    <w:rsid w:val="006307AA"/>
    <w:rsid w:val="00631D8C"/>
    <w:rsid w:val="006333DA"/>
    <w:rsid w:val="00634FDD"/>
    <w:rsid w:val="0063582D"/>
    <w:rsid w:val="00635F75"/>
    <w:rsid w:val="006375F6"/>
    <w:rsid w:val="00640108"/>
    <w:rsid w:val="006405FD"/>
    <w:rsid w:val="00641F37"/>
    <w:rsid w:val="00643701"/>
    <w:rsid w:val="00643F3F"/>
    <w:rsid w:val="00644A0A"/>
    <w:rsid w:val="00644E87"/>
    <w:rsid w:val="006464C7"/>
    <w:rsid w:val="0064709E"/>
    <w:rsid w:val="006479AD"/>
    <w:rsid w:val="00650323"/>
    <w:rsid w:val="00650647"/>
    <w:rsid w:val="00650C31"/>
    <w:rsid w:val="00650E19"/>
    <w:rsid w:val="006510DF"/>
    <w:rsid w:val="00653CE8"/>
    <w:rsid w:val="00654AB5"/>
    <w:rsid w:val="00655C99"/>
    <w:rsid w:val="00656469"/>
    <w:rsid w:val="00660297"/>
    <w:rsid w:val="0066088B"/>
    <w:rsid w:val="00660CA7"/>
    <w:rsid w:val="00660E45"/>
    <w:rsid w:val="00661A93"/>
    <w:rsid w:val="00662317"/>
    <w:rsid w:val="00662C9D"/>
    <w:rsid w:val="00663480"/>
    <w:rsid w:val="00663C12"/>
    <w:rsid w:val="00664C1B"/>
    <w:rsid w:val="0066689D"/>
    <w:rsid w:val="0067497B"/>
    <w:rsid w:val="00675028"/>
    <w:rsid w:val="00675677"/>
    <w:rsid w:val="00676F48"/>
    <w:rsid w:val="00677A5D"/>
    <w:rsid w:val="00677CDC"/>
    <w:rsid w:val="00680B16"/>
    <w:rsid w:val="00681A3E"/>
    <w:rsid w:val="00685C16"/>
    <w:rsid w:val="00685CE7"/>
    <w:rsid w:val="00685CEC"/>
    <w:rsid w:val="006862C6"/>
    <w:rsid w:val="00687172"/>
    <w:rsid w:val="006878F9"/>
    <w:rsid w:val="00687A3B"/>
    <w:rsid w:val="00687DD4"/>
    <w:rsid w:val="006923E7"/>
    <w:rsid w:val="006924B1"/>
    <w:rsid w:val="0069615D"/>
    <w:rsid w:val="00697192"/>
    <w:rsid w:val="006978D1"/>
    <w:rsid w:val="006A1DAF"/>
    <w:rsid w:val="006A3E9F"/>
    <w:rsid w:val="006A4006"/>
    <w:rsid w:val="006A4421"/>
    <w:rsid w:val="006A5C2B"/>
    <w:rsid w:val="006A5D60"/>
    <w:rsid w:val="006A7665"/>
    <w:rsid w:val="006B114D"/>
    <w:rsid w:val="006B12B7"/>
    <w:rsid w:val="006B23E2"/>
    <w:rsid w:val="006B25D2"/>
    <w:rsid w:val="006B2C15"/>
    <w:rsid w:val="006B3774"/>
    <w:rsid w:val="006B385A"/>
    <w:rsid w:val="006B3E6C"/>
    <w:rsid w:val="006B47DD"/>
    <w:rsid w:val="006B6908"/>
    <w:rsid w:val="006B7B0F"/>
    <w:rsid w:val="006C3C81"/>
    <w:rsid w:val="006C5349"/>
    <w:rsid w:val="006D05DA"/>
    <w:rsid w:val="006D270D"/>
    <w:rsid w:val="006D27DF"/>
    <w:rsid w:val="006D4F0C"/>
    <w:rsid w:val="006D529C"/>
    <w:rsid w:val="006D78D1"/>
    <w:rsid w:val="006E0A56"/>
    <w:rsid w:val="006E25BE"/>
    <w:rsid w:val="006E2E3A"/>
    <w:rsid w:val="006E2E5C"/>
    <w:rsid w:val="006E2EEB"/>
    <w:rsid w:val="006E42B5"/>
    <w:rsid w:val="006E6EED"/>
    <w:rsid w:val="006E6F17"/>
    <w:rsid w:val="006E700A"/>
    <w:rsid w:val="006F1D78"/>
    <w:rsid w:val="006F31C9"/>
    <w:rsid w:val="006F423A"/>
    <w:rsid w:val="006F452D"/>
    <w:rsid w:val="006F45B9"/>
    <w:rsid w:val="006F576B"/>
    <w:rsid w:val="006F59EE"/>
    <w:rsid w:val="006F6C7D"/>
    <w:rsid w:val="00701CAC"/>
    <w:rsid w:val="00702C20"/>
    <w:rsid w:val="00703CFC"/>
    <w:rsid w:val="00705DCC"/>
    <w:rsid w:val="0070704C"/>
    <w:rsid w:val="00707E80"/>
    <w:rsid w:val="00707F5A"/>
    <w:rsid w:val="007105A2"/>
    <w:rsid w:val="00710B99"/>
    <w:rsid w:val="00710EB9"/>
    <w:rsid w:val="0071129A"/>
    <w:rsid w:val="0071700E"/>
    <w:rsid w:val="00717220"/>
    <w:rsid w:val="00717AA3"/>
    <w:rsid w:val="00722C60"/>
    <w:rsid w:val="00723FBB"/>
    <w:rsid w:val="007264EE"/>
    <w:rsid w:val="00726D61"/>
    <w:rsid w:val="00731639"/>
    <w:rsid w:val="00731A39"/>
    <w:rsid w:val="00732603"/>
    <w:rsid w:val="00732D62"/>
    <w:rsid w:val="00733588"/>
    <w:rsid w:val="00734ABF"/>
    <w:rsid w:val="00735FCA"/>
    <w:rsid w:val="007363C4"/>
    <w:rsid w:val="007400D9"/>
    <w:rsid w:val="00741AE4"/>
    <w:rsid w:val="0074548D"/>
    <w:rsid w:val="00746027"/>
    <w:rsid w:val="007475E1"/>
    <w:rsid w:val="0075084A"/>
    <w:rsid w:val="00750BAB"/>
    <w:rsid w:val="00752440"/>
    <w:rsid w:val="00752FFE"/>
    <w:rsid w:val="007550CD"/>
    <w:rsid w:val="0075529B"/>
    <w:rsid w:val="0075564C"/>
    <w:rsid w:val="007560A5"/>
    <w:rsid w:val="00757DA5"/>
    <w:rsid w:val="00761843"/>
    <w:rsid w:val="0076224F"/>
    <w:rsid w:val="00764497"/>
    <w:rsid w:val="00764D3C"/>
    <w:rsid w:val="007662C3"/>
    <w:rsid w:val="0076642A"/>
    <w:rsid w:val="00766FBC"/>
    <w:rsid w:val="00767A66"/>
    <w:rsid w:val="007707A5"/>
    <w:rsid w:val="0077195D"/>
    <w:rsid w:val="007721F8"/>
    <w:rsid w:val="00773544"/>
    <w:rsid w:val="00773F53"/>
    <w:rsid w:val="00777500"/>
    <w:rsid w:val="00777729"/>
    <w:rsid w:val="00777CC0"/>
    <w:rsid w:val="007819FD"/>
    <w:rsid w:val="0078495C"/>
    <w:rsid w:val="00785FCE"/>
    <w:rsid w:val="007865F5"/>
    <w:rsid w:val="0078689A"/>
    <w:rsid w:val="007900B3"/>
    <w:rsid w:val="0079044C"/>
    <w:rsid w:val="00790493"/>
    <w:rsid w:val="00790964"/>
    <w:rsid w:val="00790A4E"/>
    <w:rsid w:val="00794F33"/>
    <w:rsid w:val="00796016"/>
    <w:rsid w:val="007A09BF"/>
    <w:rsid w:val="007A09DB"/>
    <w:rsid w:val="007A0E85"/>
    <w:rsid w:val="007A11B9"/>
    <w:rsid w:val="007A1305"/>
    <w:rsid w:val="007A1B30"/>
    <w:rsid w:val="007A2C7A"/>
    <w:rsid w:val="007A36BE"/>
    <w:rsid w:val="007A4944"/>
    <w:rsid w:val="007A6EF6"/>
    <w:rsid w:val="007A7447"/>
    <w:rsid w:val="007B18FC"/>
    <w:rsid w:val="007B1949"/>
    <w:rsid w:val="007B3240"/>
    <w:rsid w:val="007B4A6C"/>
    <w:rsid w:val="007B66D5"/>
    <w:rsid w:val="007C147F"/>
    <w:rsid w:val="007C2582"/>
    <w:rsid w:val="007C4DFB"/>
    <w:rsid w:val="007C5312"/>
    <w:rsid w:val="007C5ADA"/>
    <w:rsid w:val="007C6AFC"/>
    <w:rsid w:val="007C7ADF"/>
    <w:rsid w:val="007D0A6E"/>
    <w:rsid w:val="007D2394"/>
    <w:rsid w:val="007D3C12"/>
    <w:rsid w:val="007D4E55"/>
    <w:rsid w:val="007D53B0"/>
    <w:rsid w:val="007D575E"/>
    <w:rsid w:val="007D6A63"/>
    <w:rsid w:val="007D7DC5"/>
    <w:rsid w:val="007E1ED5"/>
    <w:rsid w:val="007E2316"/>
    <w:rsid w:val="007E3131"/>
    <w:rsid w:val="007E3CC6"/>
    <w:rsid w:val="007E3F79"/>
    <w:rsid w:val="007E4B4E"/>
    <w:rsid w:val="007E4D38"/>
    <w:rsid w:val="007F0BA6"/>
    <w:rsid w:val="007F0D3F"/>
    <w:rsid w:val="007F1364"/>
    <w:rsid w:val="007F17C6"/>
    <w:rsid w:val="007F3B16"/>
    <w:rsid w:val="007F3FF3"/>
    <w:rsid w:val="007F5E99"/>
    <w:rsid w:val="007F69A9"/>
    <w:rsid w:val="007F6AD7"/>
    <w:rsid w:val="007F7A1F"/>
    <w:rsid w:val="008018B9"/>
    <w:rsid w:val="00801B2D"/>
    <w:rsid w:val="00804702"/>
    <w:rsid w:val="008062FF"/>
    <w:rsid w:val="00807031"/>
    <w:rsid w:val="00807069"/>
    <w:rsid w:val="00807D4A"/>
    <w:rsid w:val="0081042E"/>
    <w:rsid w:val="0081074E"/>
    <w:rsid w:val="00810C62"/>
    <w:rsid w:val="008112B3"/>
    <w:rsid w:val="00812D65"/>
    <w:rsid w:val="008169C4"/>
    <w:rsid w:val="00816A79"/>
    <w:rsid w:val="00817954"/>
    <w:rsid w:val="0082015D"/>
    <w:rsid w:val="00820679"/>
    <w:rsid w:val="008206D0"/>
    <w:rsid w:val="00820AEA"/>
    <w:rsid w:val="00821471"/>
    <w:rsid w:val="0082184B"/>
    <w:rsid w:val="00823AEE"/>
    <w:rsid w:val="008258B3"/>
    <w:rsid w:val="00825B8E"/>
    <w:rsid w:val="008268C9"/>
    <w:rsid w:val="008311D9"/>
    <w:rsid w:val="0083133B"/>
    <w:rsid w:val="00831F45"/>
    <w:rsid w:val="00832027"/>
    <w:rsid w:val="00837E8E"/>
    <w:rsid w:val="00840308"/>
    <w:rsid w:val="00840C3F"/>
    <w:rsid w:val="00841231"/>
    <w:rsid w:val="00841DB6"/>
    <w:rsid w:val="00842E92"/>
    <w:rsid w:val="00844519"/>
    <w:rsid w:val="00845BED"/>
    <w:rsid w:val="00846F36"/>
    <w:rsid w:val="00850231"/>
    <w:rsid w:val="00850ED7"/>
    <w:rsid w:val="00851303"/>
    <w:rsid w:val="00851674"/>
    <w:rsid w:val="00851B1E"/>
    <w:rsid w:val="00852FE7"/>
    <w:rsid w:val="008531E5"/>
    <w:rsid w:val="008532F9"/>
    <w:rsid w:val="008552DD"/>
    <w:rsid w:val="00857675"/>
    <w:rsid w:val="00860743"/>
    <w:rsid w:val="00860BBE"/>
    <w:rsid w:val="008611F6"/>
    <w:rsid w:val="00861511"/>
    <w:rsid w:val="00861AD0"/>
    <w:rsid w:val="00863434"/>
    <w:rsid w:val="00866411"/>
    <w:rsid w:val="008664D6"/>
    <w:rsid w:val="0086696A"/>
    <w:rsid w:val="00866B00"/>
    <w:rsid w:val="00866B43"/>
    <w:rsid w:val="00867D2F"/>
    <w:rsid w:val="0087177D"/>
    <w:rsid w:val="008725A9"/>
    <w:rsid w:val="0087280D"/>
    <w:rsid w:val="00873D7C"/>
    <w:rsid w:val="00877628"/>
    <w:rsid w:val="0088081F"/>
    <w:rsid w:val="008819CB"/>
    <w:rsid w:val="0088426A"/>
    <w:rsid w:val="008844ED"/>
    <w:rsid w:val="008848D5"/>
    <w:rsid w:val="00884960"/>
    <w:rsid w:val="0088614B"/>
    <w:rsid w:val="00886D43"/>
    <w:rsid w:val="008878EE"/>
    <w:rsid w:val="00887F32"/>
    <w:rsid w:val="0089382A"/>
    <w:rsid w:val="008939F0"/>
    <w:rsid w:val="00893ECE"/>
    <w:rsid w:val="008A213F"/>
    <w:rsid w:val="008A392E"/>
    <w:rsid w:val="008A3951"/>
    <w:rsid w:val="008A4B18"/>
    <w:rsid w:val="008A6008"/>
    <w:rsid w:val="008B23A6"/>
    <w:rsid w:val="008B2B1F"/>
    <w:rsid w:val="008B2B4A"/>
    <w:rsid w:val="008B2E9F"/>
    <w:rsid w:val="008B2EBF"/>
    <w:rsid w:val="008B4AC8"/>
    <w:rsid w:val="008B55B0"/>
    <w:rsid w:val="008B5948"/>
    <w:rsid w:val="008C0297"/>
    <w:rsid w:val="008C0578"/>
    <w:rsid w:val="008C131C"/>
    <w:rsid w:val="008C188F"/>
    <w:rsid w:val="008C190F"/>
    <w:rsid w:val="008C1D14"/>
    <w:rsid w:val="008C2836"/>
    <w:rsid w:val="008C2D33"/>
    <w:rsid w:val="008C2F97"/>
    <w:rsid w:val="008C4024"/>
    <w:rsid w:val="008C4C34"/>
    <w:rsid w:val="008C50A3"/>
    <w:rsid w:val="008C50BC"/>
    <w:rsid w:val="008C65A9"/>
    <w:rsid w:val="008C70F6"/>
    <w:rsid w:val="008C77EB"/>
    <w:rsid w:val="008D0505"/>
    <w:rsid w:val="008D2CC8"/>
    <w:rsid w:val="008D605E"/>
    <w:rsid w:val="008D607D"/>
    <w:rsid w:val="008D672B"/>
    <w:rsid w:val="008E090F"/>
    <w:rsid w:val="008E1070"/>
    <w:rsid w:val="008E141E"/>
    <w:rsid w:val="008E1B7B"/>
    <w:rsid w:val="008E1F8A"/>
    <w:rsid w:val="008E2719"/>
    <w:rsid w:val="008E3CF9"/>
    <w:rsid w:val="008E3F8E"/>
    <w:rsid w:val="008E452C"/>
    <w:rsid w:val="008E500F"/>
    <w:rsid w:val="008E664A"/>
    <w:rsid w:val="008E7EED"/>
    <w:rsid w:val="008F0E21"/>
    <w:rsid w:val="008F19FC"/>
    <w:rsid w:val="008F2EA0"/>
    <w:rsid w:val="008F3579"/>
    <w:rsid w:val="008F3A34"/>
    <w:rsid w:val="008F492E"/>
    <w:rsid w:val="008F4BCE"/>
    <w:rsid w:val="008F657D"/>
    <w:rsid w:val="008F6818"/>
    <w:rsid w:val="00902A25"/>
    <w:rsid w:val="009035C7"/>
    <w:rsid w:val="00903934"/>
    <w:rsid w:val="0090428F"/>
    <w:rsid w:val="0090556B"/>
    <w:rsid w:val="0090583D"/>
    <w:rsid w:val="0090590E"/>
    <w:rsid w:val="00906320"/>
    <w:rsid w:val="009069F1"/>
    <w:rsid w:val="00906D3D"/>
    <w:rsid w:val="00906EA5"/>
    <w:rsid w:val="009101DA"/>
    <w:rsid w:val="00913D85"/>
    <w:rsid w:val="0091443E"/>
    <w:rsid w:val="00914995"/>
    <w:rsid w:val="00915C0B"/>
    <w:rsid w:val="00916D27"/>
    <w:rsid w:val="00920D0A"/>
    <w:rsid w:val="00922288"/>
    <w:rsid w:val="00922E73"/>
    <w:rsid w:val="00922FC0"/>
    <w:rsid w:val="009237C7"/>
    <w:rsid w:val="0092460F"/>
    <w:rsid w:val="00927269"/>
    <w:rsid w:val="0093688B"/>
    <w:rsid w:val="009377AD"/>
    <w:rsid w:val="00937CBB"/>
    <w:rsid w:val="00940153"/>
    <w:rsid w:val="0094252D"/>
    <w:rsid w:val="00942B0B"/>
    <w:rsid w:val="0094393B"/>
    <w:rsid w:val="00950414"/>
    <w:rsid w:val="00950B03"/>
    <w:rsid w:val="00950D2B"/>
    <w:rsid w:val="009527AE"/>
    <w:rsid w:val="00955B14"/>
    <w:rsid w:val="00955CBA"/>
    <w:rsid w:val="0095638E"/>
    <w:rsid w:val="009566BA"/>
    <w:rsid w:val="00957041"/>
    <w:rsid w:val="00957DE1"/>
    <w:rsid w:val="00961AC1"/>
    <w:rsid w:val="00964415"/>
    <w:rsid w:val="00966DD1"/>
    <w:rsid w:val="009712BC"/>
    <w:rsid w:val="00972EB6"/>
    <w:rsid w:val="0097345E"/>
    <w:rsid w:val="0097478A"/>
    <w:rsid w:val="009763F8"/>
    <w:rsid w:val="00976F40"/>
    <w:rsid w:val="00977326"/>
    <w:rsid w:val="00977516"/>
    <w:rsid w:val="00977803"/>
    <w:rsid w:val="009779CE"/>
    <w:rsid w:val="00977BBF"/>
    <w:rsid w:val="009831BB"/>
    <w:rsid w:val="009850A9"/>
    <w:rsid w:val="00985D9A"/>
    <w:rsid w:val="00986ECD"/>
    <w:rsid w:val="00991142"/>
    <w:rsid w:val="00991403"/>
    <w:rsid w:val="00992130"/>
    <w:rsid w:val="0099220D"/>
    <w:rsid w:val="009927F9"/>
    <w:rsid w:val="00992D38"/>
    <w:rsid w:val="00993C58"/>
    <w:rsid w:val="00995669"/>
    <w:rsid w:val="00996D5A"/>
    <w:rsid w:val="00997064"/>
    <w:rsid w:val="009A0D49"/>
    <w:rsid w:val="009A209F"/>
    <w:rsid w:val="009A2F99"/>
    <w:rsid w:val="009A36B6"/>
    <w:rsid w:val="009A387C"/>
    <w:rsid w:val="009A3FC1"/>
    <w:rsid w:val="009A4696"/>
    <w:rsid w:val="009A5D40"/>
    <w:rsid w:val="009A71AA"/>
    <w:rsid w:val="009B0C1C"/>
    <w:rsid w:val="009B1456"/>
    <w:rsid w:val="009B4BA5"/>
    <w:rsid w:val="009B6ED6"/>
    <w:rsid w:val="009B7577"/>
    <w:rsid w:val="009C0885"/>
    <w:rsid w:val="009C1A5A"/>
    <w:rsid w:val="009C2743"/>
    <w:rsid w:val="009C4EEB"/>
    <w:rsid w:val="009C7EC5"/>
    <w:rsid w:val="009D07E5"/>
    <w:rsid w:val="009D0DF5"/>
    <w:rsid w:val="009D21AB"/>
    <w:rsid w:val="009D27CD"/>
    <w:rsid w:val="009D2DF4"/>
    <w:rsid w:val="009D44D2"/>
    <w:rsid w:val="009D4E56"/>
    <w:rsid w:val="009D5A75"/>
    <w:rsid w:val="009D7F1E"/>
    <w:rsid w:val="009E0455"/>
    <w:rsid w:val="009E0B25"/>
    <w:rsid w:val="009E1918"/>
    <w:rsid w:val="009E1A5F"/>
    <w:rsid w:val="009E2B70"/>
    <w:rsid w:val="009E32DD"/>
    <w:rsid w:val="009E47F7"/>
    <w:rsid w:val="009E6E2F"/>
    <w:rsid w:val="009F0887"/>
    <w:rsid w:val="009F0E27"/>
    <w:rsid w:val="009F29D3"/>
    <w:rsid w:val="009F2DFE"/>
    <w:rsid w:val="009F2E6F"/>
    <w:rsid w:val="009F3034"/>
    <w:rsid w:val="009F45A3"/>
    <w:rsid w:val="009F66D1"/>
    <w:rsid w:val="009F689C"/>
    <w:rsid w:val="009F6B85"/>
    <w:rsid w:val="009F7FC5"/>
    <w:rsid w:val="00A00A70"/>
    <w:rsid w:val="00A017CF"/>
    <w:rsid w:val="00A01945"/>
    <w:rsid w:val="00A0279D"/>
    <w:rsid w:val="00A02A94"/>
    <w:rsid w:val="00A02F9C"/>
    <w:rsid w:val="00A03806"/>
    <w:rsid w:val="00A03BD7"/>
    <w:rsid w:val="00A044CC"/>
    <w:rsid w:val="00A06CBC"/>
    <w:rsid w:val="00A11183"/>
    <w:rsid w:val="00A12FFC"/>
    <w:rsid w:val="00A130A8"/>
    <w:rsid w:val="00A14CBC"/>
    <w:rsid w:val="00A156E5"/>
    <w:rsid w:val="00A1577D"/>
    <w:rsid w:val="00A21A88"/>
    <w:rsid w:val="00A22790"/>
    <w:rsid w:val="00A22BB1"/>
    <w:rsid w:val="00A23566"/>
    <w:rsid w:val="00A255DD"/>
    <w:rsid w:val="00A275BE"/>
    <w:rsid w:val="00A27800"/>
    <w:rsid w:val="00A310BD"/>
    <w:rsid w:val="00A313C8"/>
    <w:rsid w:val="00A31A27"/>
    <w:rsid w:val="00A32DF9"/>
    <w:rsid w:val="00A33F85"/>
    <w:rsid w:val="00A3568E"/>
    <w:rsid w:val="00A372CE"/>
    <w:rsid w:val="00A37D9E"/>
    <w:rsid w:val="00A41C58"/>
    <w:rsid w:val="00A42577"/>
    <w:rsid w:val="00A4350E"/>
    <w:rsid w:val="00A44418"/>
    <w:rsid w:val="00A45E7D"/>
    <w:rsid w:val="00A46866"/>
    <w:rsid w:val="00A46FBE"/>
    <w:rsid w:val="00A523AD"/>
    <w:rsid w:val="00A53A72"/>
    <w:rsid w:val="00A547BC"/>
    <w:rsid w:val="00A561AD"/>
    <w:rsid w:val="00A60605"/>
    <w:rsid w:val="00A62BFB"/>
    <w:rsid w:val="00A64379"/>
    <w:rsid w:val="00A66D23"/>
    <w:rsid w:val="00A713FD"/>
    <w:rsid w:val="00A71620"/>
    <w:rsid w:val="00A730FE"/>
    <w:rsid w:val="00A758CB"/>
    <w:rsid w:val="00A75B71"/>
    <w:rsid w:val="00A82703"/>
    <w:rsid w:val="00A82FA5"/>
    <w:rsid w:val="00A8398E"/>
    <w:rsid w:val="00A8426C"/>
    <w:rsid w:val="00A85B42"/>
    <w:rsid w:val="00A8605B"/>
    <w:rsid w:val="00A86383"/>
    <w:rsid w:val="00A86BCE"/>
    <w:rsid w:val="00A87CAA"/>
    <w:rsid w:val="00A9085A"/>
    <w:rsid w:val="00A91F94"/>
    <w:rsid w:val="00A926D0"/>
    <w:rsid w:val="00A92F91"/>
    <w:rsid w:val="00A9323B"/>
    <w:rsid w:val="00A9556E"/>
    <w:rsid w:val="00A967C1"/>
    <w:rsid w:val="00A968D1"/>
    <w:rsid w:val="00AA0928"/>
    <w:rsid w:val="00AA0B08"/>
    <w:rsid w:val="00AA45DF"/>
    <w:rsid w:val="00AA48F3"/>
    <w:rsid w:val="00AA50C1"/>
    <w:rsid w:val="00AA6B7E"/>
    <w:rsid w:val="00AB0D58"/>
    <w:rsid w:val="00AB14B3"/>
    <w:rsid w:val="00AB35C8"/>
    <w:rsid w:val="00AB400E"/>
    <w:rsid w:val="00AB4702"/>
    <w:rsid w:val="00AB492A"/>
    <w:rsid w:val="00AB4F6C"/>
    <w:rsid w:val="00AB5A2C"/>
    <w:rsid w:val="00AB60E9"/>
    <w:rsid w:val="00AB7CD9"/>
    <w:rsid w:val="00AB7E98"/>
    <w:rsid w:val="00AC1AA7"/>
    <w:rsid w:val="00AC318A"/>
    <w:rsid w:val="00AC3335"/>
    <w:rsid w:val="00AD0005"/>
    <w:rsid w:val="00AD0160"/>
    <w:rsid w:val="00AD026D"/>
    <w:rsid w:val="00AD14F3"/>
    <w:rsid w:val="00AD185D"/>
    <w:rsid w:val="00AD31DB"/>
    <w:rsid w:val="00AD340A"/>
    <w:rsid w:val="00AD527A"/>
    <w:rsid w:val="00AD5E3B"/>
    <w:rsid w:val="00AD6BD1"/>
    <w:rsid w:val="00AD6D13"/>
    <w:rsid w:val="00AD7A33"/>
    <w:rsid w:val="00AE1F92"/>
    <w:rsid w:val="00AE2324"/>
    <w:rsid w:val="00AE39F2"/>
    <w:rsid w:val="00AE4779"/>
    <w:rsid w:val="00AE4989"/>
    <w:rsid w:val="00AE5352"/>
    <w:rsid w:val="00AE5F17"/>
    <w:rsid w:val="00AE6419"/>
    <w:rsid w:val="00AE7461"/>
    <w:rsid w:val="00AF2E91"/>
    <w:rsid w:val="00AF4082"/>
    <w:rsid w:val="00AF483F"/>
    <w:rsid w:val="00AF4966"/>
    <w:rsid w:val="00AF5122"/>
    <w:rsid w:val="00AF5869"/>
    <w:rsid w:val="00AF5D28"/>
    <w:rsid w:val="00AF5F49"/>
    <w:rsid w:val="00AF684F"/>
    <w:rsid w:val="00B0100A"/>
    <w:rsid w:val="00B018B2"/>
    <w:rsid w:val="00B01EF5"/>
    <w:rsid w:val="00B0333F"/>
    <w:rsid w:val="00B03A87"/>
    <w:rsid w:val="00B03FB4"/>
    <w:rsid w:val="00B04190"/>
    <w:rsid w:val="00B04BB5"/>
    <w:rsid w:val="00B11132"/>
    <w:rsid w:val="00B11605"/>
    <w:rsid w:val="00B11931"/>
    <w:rsid w:val="00B13EEF"/>
    <w:rsid w:val="00B14114"/>
    <w:rsid w:val="00B14587"/>
    <w:rsid w:val="00B1499B"/>
    <w:rsid w:val="00B14C73"/>
    <w:rsid w:val="00B15E86"/>
    <w:rsid w:val="00B163CE"/>
    <w:rsid w:val="00B16D3A"/>
    <w:rsid w:val="00B1722E"/>
    <w:rsid w:val="00B2000D"/>
    <w:rsid w:val="00B207C5"/>
    <w:rsid w:val="00B21A82"/>
    <w:rsid w:val="00B229CE"/>
    <w:rsid w:val="00B23A0E"/>
    <w:rsid w:val="00B246EA"/>
    <w:rsid w:val="00B24CDC"/>
    <w:rsid w:val="00B25139"/>
    <w:rsid w:val="00B25D7F"/>
    <w:rsid w:val="00B25E94"/>
    <w:rsid w:val="00B25EE8"/>
    <w:rsid w:val="00B26D19"/>
    <w:rsid w:val="00B301B1"/>
    <w:rsid w:val="00B32665"/>
    <w:rsid w:val="00B37795"/>
    <w:rsid w:val="00B407CD"/>
    <w:rsid w:val="00B40CCE"/>
    <w:rsid w:val="00B442E7"/>
    <w:rsid w:val="00B459CC"/>
    <w:rsid w:val="00B46B4A"/>
    <w:rsid w:val="00B52516"/>
    <w:rsid w:val="00B55D03"/>
    <w:rsid w:val="00B5644D"/>
    <w:rsid w:val="00B61053"/>
    <w:rsid w:val="00B626B1"/>
    <w:rsid w:val="00B63F3D"/>
    <w:rsid w:val="00B64E89"/>
    <w:rsid w:val="00B652BE"/>
    <w:rsid w:val="00B6640F"/>
    <w:rsid w:val="00B67870"/>
    <w:rsid w:val="00B7019D"/>
    <w:rsid w:val="00B7079A"/>
    <w:rsid w:val="00B7124B"/>
    <w:rsid w:val="00B72816"/>
    <w:rsid w:val="00B728AD"/>
    <w:rsid w:val="00B73CB2"/>
    <w:rsid w:val="00B74B3E"/>
    <w:rsid w:val="00B74BF9"/>
    <w:rsid w:val="00B76674"/>
    <w:rsid w:val="00B769A8"/>
    <w:rsid w:val="00B76FBB"/>
    <w:rsid w:val="00B76FC0"/>
    <w:rsid w:val="00B80E3B"/>
    <w:rsid w:val="00B81AAF"/>
    <w:rsid w:val="00B824A7"/>
    <w:rsid w:val="00B82513"/>
    <w:rsid w:val="00B84D75"/>
    <w:rsid w:val="00B907FB"/>
    <w:rsid w:val="00B91AAA"/>
    <w:rsid w:val="00B93A75"/>
    <w:rsid w:val="00B94AD6"/>
    <w:rsid w:val="00B94BCD"/>
    <w:rsid w:val="00B950B7"/>
    <w:rsid w:val="00B97352"/>
    <w:rsid w:val="00BA01E5"/>
    <w:rsid w:val="00BA1B28"/>
    <w:rsid w:val="00BA1FF3"/>
    <w:rsid w:val="00BA72FD"/>
    <w:rsid w:val="00BA7D78"/>
    <w:rsid w:val="00BB0524"/>
    <w:rsid w:val="00BB0850"/>
    <w:rsid w:val="00BB08A9"/>
    <w:rsid w:val="00BB0DDB"/>
    <w:rsid w:val="00BB197F"/>
    <w:rsid w:val="00BB24CF"/>
    <w:rsid w:val="00BB25C7"/>
    <w:rsid w:val="00BB410D"/>
    <w:rsid w:val="00BB4164"/>
    <w:rsid w:val="00BB46B2"/>
    <w:rsid w:val="00BB57E4"/>
    <w:rsid w:val="00BB5B27"/>
    <w:rsid w:val="00BB5FD6"/>
    <w:rsid w:val="00BB61A3"/>
    <w:rsid w:val="00BB7046"/>
    <w:rsid w:val="00BB7A66"/>
    <w:rsid w:val="00BC1DE6"/>
    <w:rsid w:val="00BC3FC2"/>
    <w:rsid w:val="00BC43B8"/>
    <w:rsid w:val="00BC45C0"/>
    <w:rsid w:val="00BC57E3"/>
    <w:rsid w:val="00BD2C33"/>
    <w:rsid w:val="00BD35E6"/>
    <w:rsid w:val="00BD3A88"/>
    <w:rsid w:val="00BD449B"/>
    <w:rsid w:val="00BD559B"/>
    <w:rsid w:val="00BD5E94"/>
    <w:rsid w:val="00BE36C1"/>
    <w:rsid w:val="00BE422A"/>
    <w:rsid w:val="00BE5141"/>
    <w:rsid w:val="00BE5CFB"/>
    <w:rsid w:val="00BE7294"/>
    <w:rsid w:val="00BE7FD4"/>
    <w:rsid w:val="00BF151E"/>
    <w:rsid w:val="00BF26E0"/>
    <w:rsid w:val="00BF3144"/>
    <w:rsid w:val="00BF3314"/>
    <w:rsid w:val="00BF6C51"/>
    <w:rsid w:val="00BF6D9E"/>
    <w:rsid w:val="00BF7023"/>
    <w:rsid w:val="00BF7BB7"/>
    <w:rsid w:val="00C005F9"/>
    <w:rsid w:val="00C03EF7"/>
    <w:rsid w:val="00C063E3"/>
    <w:rsid w:val="00C068B8"/>
    <w:rsid w:val="00C06B2A"/>
    <w:rsid w:val="00C07585"/>
    <w:rsid w:val="00C075DD"/>
    <w:rsid w:val="00C07F6E"/>
    <w:rsid w:val="00C12A91"/>
    <w:rsid w:val="00C138FE"/>
    <w:rsid w:val="00C14E43"/>
    <w:rsid w:val="00C150CB"/>
    <w:rsid w:val="00C15214"/>
    <w:rsid w:val="00C20E7A"/>
    <w:rsid w:val="00C224AC"/>
    <w:rsid w:val="00C225D1"/>
    <w:rsid w:val="00C23303"/>
    <w:rsid w:val="00C2374D"/>
    <w:rsid w:val="00C2381E"/>
    <w:rsid w:val="00C251F1"/>
    <w:rsid w:val="00C25C1F"/>
    <w:rsid w:val="00C279AA"/>
    <w:rsid w:val="00C30010"/>
    <w:rsid w:val="00C30045"/>
    <w:rsid w:val="00C31801"/>
    <w:rsid w:val="00C3340D"/>
    <w:rsid w:val="00C34E49"/>
    <w:rsid w:val="00C359CB"/>
    <w:rsid w:val="00C36A37"/>
    <w:rsid w:val="00C3709A"/>
    <w:rsid w:val="00C37434"/>
    <w:rsid w:val="00C37E8F"/>
    <w:rsid w:val="00C421AC"/>
    <w:rsid w:val="00C4305D"/>
    <w:rsid w:val="00C43740"/>
    <w:rsid w:val="00C43C5E"/>
    <w:rsid w:val="00C440A4"/>
    <w:rsid w:val="00C44C58"/>
    <w:rsid w:val="00C45346"/>
    <w:rsid w:val="00C45440"/>
    <w:rsid w:val="00C4551F"/>
    <w:rsid w:val="00C455B0"/>
    <w:rsid w:val="00C45BD1"/>
    <w:rsid w:val="00C46F68"/>
    <w:rsid w:val="00C46FF7"/>
    <w:rsid w:val="00C4793A"/>
    <w:rsid w:val="00C50943"/>
    <w:rsid w:val="00C51510"/>
    <w:rsid w:val="00C52313"/>
    <w:rsid w:val="00C527D6"/>
    <w:rsid w:val="00C52CB8"/>
    <w:rsid w:val="00C540A7"/>
    <w:rsid w:val="00C5427C"/>
    <w:rsid w:val="00C56046"/>
    <w:rsid w:val="00C57321"/>
    <w:rsid w:val="00C6245D"/>
    <w:rsid w:val="00C67B49"/>
    <w:rsid w:val="00C67BA5"/>
    <w:rsid w:val="00C71325"/>
    <w:rsid w:val="00C720D8"/>
    <w:rsid w:val="00C72F03"/>
    <w:rsid w:val="00C72F38"/>
    <w:rsid w:val="00C75F24"/>
    <w:rsid w:val="00C760EA"/>
    <w:rsid w:val="00C769EC"/>
    <w:rsid w:val="00C76F76"/>
    <w:rsid w:val="00C804E4"/>
    <w:rsid w:val="00C80862"/>
    <w:rsid w:val="00C8174E"/>
    <w:rsid w:val="00C820C5"/>
    <w:rsid w:val="00C83A8D"/>
    <w:rsid w:val="00C855B0"/>
    <w:rsid w:val="00C871B7"/>
    <w:rsid w:val="00C90512"/>
    <w:rsid w:val="00C917BC"/>
    <w:rsid w:val="00C935AE"/>
    <w:rsid w:val="00C9456F"/>
    <w:rsid w:val="00C9457F"/>
    <w:rsid w:val="00C954A6"/>
    <w:rsid w:val="00CA1796"/>
    <w:rsid w:val="00CA1ADB"/>
    <w:rsid w:val="00CA2303"/>
    <w:rsid w:val="00CA2385"/>
    <w:rsid w:val="00CA3931"/>
    <w:rsid w:val="00CA6487"/>
    <w:rsid w:val="00CA744E"/>
    <w:rsid w:val="00CA7965"/>
    <w:rsid w:val="00CB261E"/>
    <w:rsid w:val="00CB28A1"/>
    <w:rsid w:val="00CB2AB0"/>
    <w:rsid w:val="00CB4CF4"/>
    <w:rsid w:val="00CB5B71"/>
    <w:rsid w:val="00CB6469"/>
    <w:rsid w:val="00CB7000"/>
    <w:rsid w:val="00CB722D"/>
    <w:rsid w:val="00CC2080"/>
    <w:rsid w:val="00CC2743"/>
    <w:rsid w:val="00CC3962"/>
    <w:rsid w:val="00CC4619"/>
    <w:rsid w:val="00CC5A1A"/>
    <w:rsid w:val="00CC615E"/>
    <w:rsid w:val="00CD028C"/>
    <w:rsid w:val="00CD0394"/>
    <w:rsid w:val="00CD14FE"/>
    <w:rsid w:val="00CD2800"/>
    <w:rsid w:val="00CD2CE5"/>
    <w:rsid w:val="00CD4ACB"/>
    <w:rsid w:val="00CD5850"/>
    <w:rsid w:val="00CD5C2B"/>
    <w:rsid w:val="00CD6AAC"/>
    <w:rsid w:val="00CE00A4"/>
    <w:rsid w:val="00CE0294"/>
    <w:rsid w:val="00CE0B63"/>
    <w:rsid w:val="00CE0FE7"/>
    <w:rsid w:val="00CE1D0E"/>
    <w:rsid w:val="00CE205D"/>
    <w:rsid w:val="00CE2B32"/>
    <w:rsid w:val="00CE3692"/>
    <w:rsid w:val="00CE3ED4"/>
    <w:rsid w:val="00CE42D1"/>
    <w:rsid w:val="00CE4BB9"/>
    <w:rsid w:val="00CE6FAB"/>
    <w:rsid w:val="00CE6FC6"/>
    <w:rsid w:val="00CF0544"/>
    <w:rsid w:val="00CF24DA"/>
    <w:rsid w:val="00CF261A"/>
    <w:rsid w:val="00CF77F5"/>
    <w:rsid w:val="00CF7E7D"/>
    <w:rsid w:val="00D0241D"/>
    <w:rsid w:val="00D02BB6"/>
    <w:rsid w:val="00D04582"/>
    <w:rsid w:val="00D04FCA"/>
    <w:rsid w:val="00D05609"/>
    <w:rsid w:val="00D05E50"/>
    <w:rsid w:val="00D06AF7"/>
    <w:rsid w:val="00D0786C"/>
    <w:rsid w:val="00D07959"/>
    <w:rsid w:val="00D07C91"/>
    <w:rsid w:val="00D10A11"/>
    <w:rsid w:val="00D10A6A"/>
    <w:rsid w:val="00D10F3E"/>
    <w:rsid w:val="00D10FA3"/>
    <w:rsid w:val="00D1665A"/>
    <w:rsid w:val="00D169DF"/>
    <w:rsid w:val="00D17CC0"/>
    <w:rsid w:val="00D21A45"/>
    <w:rsid w:val="00D21CB7"/>
    <w:rsid w:val="00D23504"/>
    <w:rsid w:val="00D240B6"/>
    <w:rsid w:val="00D24100"/>
    <w:rsid w:val="00D27E94"/>
    <w:rsid w:val="00D27F3D"/>
    <w:rsid w:val="00D30326"/>
    <w:rsid w:val="00D31ECA"/>
    <w:rsid w:val="00D321EB"/>
    <w:rsid w:val="00D335A4"/>
    <w:rsid w:val="00D33DF4"/>
    <w:rsid w:val="00D33F64"/>
    <w:rsid w:val="00D35092"/>
    <w:rsid w:val="00D374A6"/>
    <w:rsid w:val="00D4199E"/>
    <w:rsid w:val="00D43665"/>
    <w:rsid w:val="00D43E4E"/>
    <w:rsid w:val="00D4414A"/>
    <w:rsid w:val="00D443A5"/>
    <w:rsid w:val="00D47074"/>
    <w:rsid w:val="00D5139A"/>
    <w:rsid w:val="00D5663B"/>
    <w:rsid w:val="00D62FDF"/>
    <w:rsid w:val="00D66877"/>
    <w:rsid w:val="00D7040C"/>
    <w:rsid w:val="00D7110D"/>
    <w:rsid w:val="00D73E43"/>
    <w:rsid w:val="00D7543D"/>
    <w:rsid w:val="00D77B8E"/>
    <w:rsid w:val="00D77CD3"/>
    <w:rsid w:val="00D80FAE"/>
    <w:rsid w:val="00D817A7"/>
    <w:rsid w:val="00D827C4"/>
    <w:rsid w:val="00D82D8E"/>
    <w:rsid w:val="00D83709"/>
    <w:rsid w:val="00D83F20"/>
    <w:rsid w:val="00D84A85"/>
    <w:rsid w:val="00D90F58"/>
    <w:rsid w:val="00D92505"/>
    <w:rsid w:val="00D926ED"/>
    <w:rsid w:val="00D92B35"/>
    <w:rsid w:val="00D93D4A"/>
    <w:rsid w:val="00D9462C"/>
    <w:rsid w:val="00D94962"/>
    <w:rsid w:val="00D954BB"/>
    <w:rsid w:val="00D95FF8"/>
    <w:rsid w:val="00D961C7"/>
    <w:rsid w:val="00D962F8"/>
    <w:rsid w:val="00D9714E"/>
    <w:rsid w:val="00DA0153"/>
    <w:rsid w:val="00DA05BB"/>
    <w:rsid w:val="00DA0F4B"/>
    <w:rsid w:val="00DA0FEF"/>
    <w:rsid w:val="00DA1923"/>
    <w:rsid w:val="00DA23EB"/>
    <w:rsid w:val="00DA3D93"/>
    <w:rsid w:val="00DA5BBE"/>
    <w:rsid w:val="00DA5ECC"/>
    <w:rsid w:val="00DA5F1D"/>
    <w:rsid w:val="00DB1077"/>
    <w:rsid w:val="00DB1757"/>
    <w:rsid w:val="00DB44F0"/>
    <w:rsid w:val="00DB4859"/>
    <w:rsid w:val="00DB6DD7"/>
    <w:rsid w:val="00DB6DE7"/>
    <w:rsid w:val="00DB73F6"/>
    <w:rsid w:val="00DC0493"/>
    <w:rsid w:val="00DC1501"/>
    <w:rsid w:val="00DC1D9D"/>
    <w:rsid w:val="00DC2811"/>
    <w:rsid w:val="00DC28E4"/>
    <w:rsid w:val="00DC45AE"/>
    <w:rsid w:val="00DC50FA"/>
    <w:rsid w:val="00DC5168"/>
    <w:rsid w:val="00DC65B2"/>
    <w:rsid w:val="00DC7251"/>
    <w:rsid w:val="00DD082D"/>
    <w:rsid w:val="00DD0A9C"/>
    <w:rsid w:val="00DD1716"/>
    <w:rsid w:val="00DD2125"/>
    <w:rsid w:val="00DD23F2"/>
    <w:rsid w:val="00DD4AA2"/>
    <w:rsid w:val="00DD5F14"/>
    <w:rsid w:val="00DD5FBB"/>
    <w:rsid w:val="00DD661E"/>
    <w:rsid w:val="00DD71AF"/>
    <w:rsid w:val="00DE004F"/>
    <w:rsid w:val="00DE12A1"/>
    <w:rsid w:val="00DE132B"/>
    <w:rsid w:val="00DE199B"/>
    <w:rsid w:val="00DE2221"/>
    <w:rsid w:val="00DE4281"/>
    <w:rsid w:val="00DE7005"/>
    <w:rsid w:val="00DE7130"/>
    <w:rsid w:val="00DF09AA"/>
    <w:rsid w:val="00DF398C"/>
    <w:rsid w:val="00DF4B9B"/>
    <w:rsid w:val="00DF691E"/>
    <w:rsid w:val="00DF6EED"/>
    <w:rsid w:val="00DF747A"/>
    <w:rsid w:val="00E03443"/>
    <w:rsid w:val="00E03A10"/>
    <w:rsid w:val="00E04171"/>
    <w:rsid w:val="00E05279"/>
    <w:rsid w:val="00E055BE"/>
    <w:rsid w:val="00E0638B"/>
    <w:rsid w:val="00E0799C"/>
    <w:rsid w:val="00E10749"/>
    <w:rsid w:val="00E10885"/>
    <w:rsid w:val="00E1182A"/>
    <w:rsid w:val="00E1470D"/>
    <w:rsid w:val="00E16297"/>
    <w:rsid w:val="00E1752B"/>
    <w:rsid w:val="00E212B8"/>
    <w:rsid w:val="00E2134F"/>
    <w:rsid w:val="00E221B5"/>
    <w:rsid w:val="00E25C43"/>
    <w:rsid w:val="00E260BE"/>
    <w:rsid w:val="00E30802"/>
    <w:rsid w:val="00E3175E"/>
    <w:rsid w:val="00E34AB1"/>
    <w:rsid w:val="00E360DC"/>
    <w:rsid w:val="00E36FAC"/>
    <w:rsid w:val="00E37044"/>
    <w:rsid w:val="00E40226"/>
    <w:rsid w:val="00E409F9"/>
    <w:rsid w:val="00E40DC6"/>
    <w:rsid w:val="00E413D8"/>
    <w:rsid w:val="00E41C69"/>
    <w:rsid w:val="00E4553D"/>
    <w:rsid w:val="00E459E2"/>
    <w:rsid w:val="00E479F5"/>
    <w:rsid w:val="00E50DE6"/>
    <w:rsid w:val="00E519A3"/>
    <w:rsid w:val="00E521E1"/>
    <w:rsid w:val="00E529B0"/>
    <w:rsid w:val="00E52C23"/>
    <w:rsid w:val="00E54740"/>
    <w:rsid w:val="00E5475B"/>
    <w:rsid w:val="00E54C71"/>
    <w:rsid w:val="00E63989"/>
    <w:rsid w:val="00E65890"/>
    <w:rsid w:val="00E65B15"/>
    <w:rsid w:val="00E663F3"/>
    <w:rsid w:val="00E66B84"/>
    <w:rsid w:val="00E67F6C"/>
    <w:rsid w:val="00E70663"/>
    <w:rsid w:val="00E719F7"/>
    <w:rsid w:val="00E71BED"/>
    <w:rsid w:val="00E727DE"/>
    <w:rsid w:val="00E745C2"/>
    <w:rsid w:val="00E76F02"/>
    <w:rsid w:val="00E77333"/>
    <w:rsid w:val="00E80182"/>
    <w:rsid w:val="00E8096A"/>
    <w:rsid w:val="00E811F4"/>
    <w:rsid w:val="00E85683"/>
    <w:rsid w:val="00E904A9"/>
    <w:rsid w:val="00E90872"/>
    <w:rsid w:val="00E90D89"/>
    <w:rsid w:val="00E91392"/>
    <w:rsid w:val="00E91805"/>
    <w:rsid w:val="00E92B7F"/>
    <w:rsid w:val="00E93901"/>
    <w:rsid w:val="00E94E79"/>
    <w:rsid w:val="00E94ED0"/>
    <w:rsid w:val="00E95D71"/>
    <w:rsid w:val="00E97FB1"/>
    <w:rsid w:val="00EA0F4A"/>
    <w:rsid w:val="00EA1336"/>
    <w:rsid w:val="00EA1AC0"/>
    <w:rsid w:val="00EA561B"/>
    <w:rsid w:val="00EA74A3"/>
    <w:rsid w:val="00EA7562"/>
    <w:rsid w:val="00EB001E"/>
    <w:rsid w:val="00EB07E0"/>
    <w:rsid w:val="00EB0D97"/>
    <w:rsid w:val="00EB0F1D"/>
    <w:rsid w:val="00EB1386"/>
    <w:rsid w:val="00EB171D"/>
    <w:rsid w:val="00EB29A7"/>
    <w:rsid w:val="00EB2BA6"/>
    <w:rsid w:val="00EB2BC3"/>
    <w:rsid w:val="00EB4A49"/>
    <w:rsid w:val="00EB5196"/>
    <w:rsid w:val="00EB5B96"/>
    <w:rsid w:val="00EB5D53"/>
    <w:rsid w:val="00EB5F1A"/>
    <w:rsid w:val="00EB626F"/>
    <w:rsid w:val="00EC28DD"/>
    <w:rsid w:val="00EC6E26"/>
    <w:rsid w:val="00EC7A5B"/>
    <w:rsid w:val="00ED0523"/>
    <w:rsid w:val="00ED0D26"/>
    <w:rsid w:val="00ED181C"/>
    <w:rsid w:val="00ED26AF"/>
    <w:rsid w:val="00ED5265"/>
    <w:rsid w:val="00ED6A87"/>
    <w:rsid w:val="00EE0317"/>
    <w:rsid w:val="00EE0E37"/>
    <w:rsid w:val="00EE29B4"/>
    <w:rsid w:val="00EE4B74"/>
    <w:rsid w:val="00EE5CF7"/>
    <w:rsid w:val="00EE657D"/>
    <w:rsid w:val="00EF222E"/>
    <w:rsid w:val="00EF2246"/>
    <w:rsid w:val="00EF32D4"/>
    <w:rsid w:val="00EF54D6"/>
    <w:rsid w:val="00EF68A0"/>
    <w:rsid w:val="00EF6DB8"/>
    <w:rsid w:val="00F00254"/>
    <w:rsid w:val="00F013C6"/>
    <w:rsid w:val="00F0215A"/>
    <w:rsid w:val="00F06A73"/>
    <w:rsid w:val="00F076B5"/>
    <w:rsid w:val="00F100E8"/>
    <w:rsid w:val="00F13134"/>
    <w:rsid w:val="00F14311"/>
    <w:rsid w:val="00F149F3"/>
    <w:rsid w:val="00F1615E"/>
    <w:rsid w:val="00F16D8A"/>
    <w:rsid w:val="00F20E76"/>
    <w:rsid w:val="00F2242B"/>
    <w:rsid w:val="00F2292E"/>
    <w:rsid w:val="00F234EC"/>
    <w:rsid w:val="00F26EBC"/>
    <w:rsid w:val="00F30D63"/>
    <w:rsid w:val="00F32725"/>
    <w:rsid w:val="00F33538"/>
    <w:rsid w:val="00F3537E"/>
    <w:rsid w:val="00F35E7C"/>
    <w:rsid w:val="00F3757B"/>
    <w:rsid w:val="00F3768D"/>
    <w:rsid w:val="00F37747"/>
    <w:rsid w:val="00F37E4F"/>
    <w:rsid w:val="00F41987"/>
    <w:rsid w:val="00F4213E"/>
    <w:rsid w:val="00F42641"/>
    <w:rsid w:val="00F4356C"/>
    <w:rsid w:val="00F43EE5"/>
    <w:rsid w:val="00F443BF"/>
    <w:rsid w:val="00F4444F"/>
    <w:rsid w:val="00F45BE0"/>
    <w:rsid w:val="00F46A8D"/>
    <w:rsid w:val="00F47032"/>
    <w:rsid w:val="00F474E7"/>
    <w:rsid w:val="00F47BFD"/>
    <w:rsid w:val="00F50650"/>
    <w:rsid w:val="00F51186"/>
    <w:rsid w:val="00F5137A"/>
    <w:rsid w:val="00F51E53"/>
    <w:rsid w:val="00F52463"/>
    <w:rsid w:val="00F54AE4"/>
    <w:rsid w:val="00F5638E"/>
    <w:rsid w:val="00F56F79"/>
    <w:rsid w:val="00F57371"/>
    <w:rsid w:val="00F605D9"/>
    <w:rsid w:val="00F60D76"/>
    <w:rsid w:val="00F63CDF"/>
    <w:rsid w:val="00F64DC6"/>
    <w:rsid w:val="00F64E83"/>
    <w:rsid w:val="00F654FE"/>
    <w:rsid w:val="00F6663D"/>
    <w:rsid w:val="00F724E5"/>
    <w:rsid w:val="00F7489F"/>
    <w:rsid w:val="00F770CB"/>
    <w:rsid w:val="00F7742F"/>
    <w:rsid w:val="00F82690"/>
    <w:rsid w:val="00F83119"/>
    <w:rsid w:val="00F83F6C"/>
    <w:rsid w:val="00F8456F"/>
    <w:rsid w:val="00F848F3"/>
    <w:rsid w:val="00F85A3F"/>
    <w:rsid w:val="00F85ADF"/>
    <w:rsid w:val="00F90079"/>
    <w:rsid w:val="00F92242"/>
    <w:rsid w:val="00F92D09"/>
    <w:rsid w:val="00F93E43"/>
    <w:rsid w:val="00F93F69"/>
    <w:rsid w:val="00F94AFD"/>
    <w:rsid w:val="00F95DAC"/>
    <w:rsid w:val="00F9607C"/>
    <w:rsid w:val="00F97466"/>
    <w:rsid w:val="00F97D79"/>
    <w:rsid w:val="00FA1C6B"/>
    <w:rsid w:val="00FA28D0"/>
    <w:rsid w:val="00FA3AB6"/>
    <w:rsid w:val="00FA47E0"/>
    <w:rsid w:val="00FA5902"/>
    <w:rsid w:val="00FA6375"/>
    <w:rsid w:val="00FA76D2"/>
    <w:rsid w:val="00FA79AF"/>
    <w:rsid w:val="00FA7F3E"/>
    <w:rsid w:val="00FB288F"/>
    <w:rsid w:val="00FB2A6C"/>
    <w:rsid w:val="00FB6D21"/>
    <w:rsid w:val="00FC191B"/>
    <w:rsid w:val="00FC3310"/>
    <w:rsid w:val="00FC452F"/>
    <w:rsid w:val="00FC4C4A"/>
    <w:rsid w:val="00FC5E10"/>
    <w:rsid w:val="00FC67FA"/>
    <w:rsid w:val="00FC754E"/>
    <w:rsid w:val="00FD1D5F"/>
    <w:rsid w:val="00FD2B4F"/>
    <w:rsid w:val="00FD31C2"/>
    <w:rsid w:val="00FD5EBE"/>
    <w:rsid w:val="00FD5FED"/>
    <w:rsid w:val="00FD7C08"/>
    <w:rsid w:val="00FE20D9"/>
    <w:rsid w:val="00FE2F5B"/>
    <w:rsid w:val="00FE2FF9"/>
    <w:rsid w:val="00FE3337"/>
    <w:rsid w:val="00FE3479"/>
    <w:rsid w:val="00FE3D18"/>
    <w:rsid w:val="00FE4A71"/>
    <w:rsid w:val="00FE6E05"/>
    <w:rsid w:val="00FE7FA3"/>
    <w:rsid w:val="00FF04FD"/>
    <w:rsid w:val="00FF0FB2"/>
    <w:rsid w:val="00FF1622"/>
    <w:rsid w:val="00FF1F03"/>
    <w:rsid w:val="00FF2340"/>
    <w:rsid w:val="00FF2D56"/>
    <w:rsid w:val="00FF3007"/>
    <w:rsid w:val="00FF5342"/>
    <w:rsid w:val="00FF76EC"/>
    <w:rsid w:val="00FF7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810F"/>
  <w15:docId w15:val="{9C114C54-BBA6-43C1-ABBA-D2F6A462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29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16297"/>
    <w:pPr>
      <w:keepNext/>
      <w:jc w:val="center"/>
      <w:outlineLvl w:val="0"/>
    </w:pPr>
    <w:rPr>
      <w:b/>
      <w:sz w:val="28"/>
    </w:rPr>
  </w:style>
  <w:style w:type="paragraph" w:styleId="Nagwek2">
    <w:name w:val="heading 2"/>
    <w:basedOn w:val="Normalny"/>
    <w:next w:val="Normalny"/>
    <w:link w:val="Nagwek2Znak"/>
    <w:qFormat/>
    <w:rsid w:val="00E16297"/>
    <w:pPr>
      <w:keepNext/>
      <w:jc w:val="center"/>
      <w:outlineLvl w:val="1"/>
    </w:pPr>
    <w:rPr>
      <w:rFonts w:ascii="Arial" w:hAnsi="Arial"/>
      <w:b/>
      <w:sz w:val="28"/>
    </w:rPr>
  </w:style>
  <w:style w:type="paragraph" w:styleId="Nagwek3">
    <w:name w:val="heading 3"/>
    <w:basedOn w:val="Normalny"/>
    <w:next w:val="Normalny"/>
    <w:link w:val="Nagwek3Znak"/>
    <w:qFormat/>
    <w:rsid w:val="00E16297"/>
    <w:pPr>
      <w:keepNext/>
      <w:outlineLvl w:val="2"/>
    </w:pPr>
    <w:rPr>
      <w:b/>
      <w:color w:val="000000"/>
      <w:sz w:val="28"/>
    </w:rPr>
  </w:style>
  <w:style w:type="paragraph" w:styleId="Nagwek4">
    <w:name w:val="heading 4"/>
    <w:basedOn w:val="Normalny"/>
    <w:next w:val="Normalny"/>
    <w:link w:val="Nagwek4Znak"/>
    <w:qFormat/>
    <w:rsid w:val="00E16297"/>
    <w:pPr>
      <w:keepNext/>
      <w:outlineLvl w:val="3"/>
    </w:pPr>
    <w:rPr>
      <w:rFonts w:ascii="Arial" w:hAnsi="Arial"/>
      <w:b/>
    </w:rPr>
  </w:style>
  <w:style w:type="paragraph" w:styleId="Nagwek5">
    <w:name w:val="heading 5"/>
    <w:basedOn w:val="Normalny"/>
    <w:next w:val="Normalny"/>
    <w:link w:val="Nagwek5Znak"/>
    <w:qFormat/>
    <w:rsid w:val="00E16297"/>
    <w:pPr>
      <w:keepNext/>
      <w:jc w:val="both"/>
      <w:outlineLvl w:val="4"/>
    </w:pPr>
    <w:rPr>
      <w:rFonts w:ascii="Arial" w:hAnsi="Arial"/>
      <w:b/>
    </w:rPr>
  </w:style>
  <w:style w:type="paragraph" w:styleId="Nagwek6">
    <w:name w:val="heading 6"/>
    <w:basedOn w:val="Normalny"/>
    <w:next w:val="Normalny"/>
    <w:link w:val="Nagwek6Znak"/>
    <w:qFormat/>
    <w:rsid w:val="00E16297"/>
    <w:pPr>
      <w:keepNext/>
      <w:jc w:val="center"/>
      <w:outlineLvl w:val="5"/>
    </w:pPr>
    <w:rPr>
      <w:b/>
      <w:sz w:val="32"/>
    </w:rPr>
  </w:style>
  <w:style w:type="paragraph" w:styleId="Nagwek7">
    <w:name w:val="heading 7"/>
    <w:basedOn w:val="Normalny"/>
    <w:next w:val="Normalny"/>
    <w:link w:val="Nagwek7Znak"/>
    <w:qFormat/>
    <w:rsid w:val="00E16297"/>
    <w:pPr>
      <w:keepNext/>
      <w:suppressAutoHyphens/>
      <w:spacing w:before="120"/>
      <w:ind w:left="426" w:right="-1"/>
      <w:jc w:val="both"/>
      <w:outlineLvl w:val="6"/>
    </w:pPr>
    <w:rPr>
      <w:b/>
    </w:rPr>
  </w:style>
  <w:style w:type="paragraph" w:styleId="Nagwek8">
    <w:name w:val="heading 8"/>
    <w:basedOn w:val="Normalny"/>
    <w:next w:val="Normalny"/>
    <w:link w:val="Nagwek8Znak"/>
    <w:qFormat/>
    <w:rsid w:val="00E16297"/>
    <w:pPr>
      <w:keepNext/>
      <w:ind w:left="1134" w:hanging="1134"/>
      <w:jc w:val="both"/>
      <w:outlineLvl w:val="7"/>
    </w:pPr>
    <w:rPr>
      <w:b/>
    </w:rPr>
  </w:style>
  <w:style w:type="paragraph" w:styleId="Nagwek9">
    <w:name w:val="heading 9"/>
    <w:basedOn w:val="Normalny"/>
    <w:next w:val="Normalny"/>
    <w:link w:val="Nagwek9Znak"/>
    <w:qFormat/>
    <w:rsid w:val="00E16297"/>
    <w:pPr>
      <w:keepNext/>
      <w:shd w:val="pct10" w:color="000000" w:fill="FFFFFF"/>
      <w:spacing w:line="360" w:lineRule="auto"/>
      <w:ind w:firstLine="708"/>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DB44F0"/>
    <w:rPr>
      <w:rFonts w:ascii="Tahoma" w:hAnsi="Tahoma" w:cs="Tahoma"/>
      <w:sz w:val="16"/>
      <w:szCs w:val="16"/>
    </w:rPr>
  </w:style>
  <w:style w:type="character" w:customStyle="1" w:styleId="TekstdymkaZnak">
    <w:name w:val="Tekst dymka Znak"/>
    <w:basedOn w:val="Domylnaczcionkaakapitu"/>
    <w:link w:val="Tekstdymka"/>
    <w:uiPriority w:val="99"/>
    <w:rsid w:val="00DB44F0"/>
    <w:rPr>
      <w:rFonts w:ascii="Tahoma" w:hAnsi="Tahoma" w:cs="Tahoma"/>
      <w:sz w:val="16"/>
      <w:szCs w:val="16"/>
    </w:rPr>
  </w:style>
  <w:style w:type="paragraph" w:styleId="Nagwek">
    <w:name w:val="header"/>
    <w:basedOn w:val="Normalny"/>
    <w:link w:val="NagwekZnak"/>
    <w:unhideWhenUsed/>
    <w:rsid w:val="00B14C73"/>
    <w:pPr>
      <w:tabs>
        <w:tab w:val="center" w:pos="4536"/>
        <w:tab w:val="right" w:pos="9072"/>
      </w:tabs>
    </w:pPr>
  </w:style>
  <w:style w:type="character" w:customStyle="1" w:styleId="NagwekZnak">
    <w:name w:val="Nagłówek Znak"/>
    <w:basedOn w:val="Domylnaczcionkaakapitu"/>
    <w:link w:val="Nagwek"/>
    <w:rsid w:val="00B14C73"/>
  </w:style>
  <w:style w:type="paragraph" w:styleId="Stopka">
    <w:name w:val="footer"/>
    <w:aliases w:val=" Znak"/>
    <w:basedOn w:val="Normalny"/>
    <w:link w:val="StopkaZnak"/>
    <w:uiPriority w:val="99"/>
    <w:unhideWhenUsed/>
    <w:rsid w:val="00B14C73"/>
    <w:pPr>
      <w:tabs>
        <w:tab w:val="center" w:pos="4536"/>
        <w:tab w:val="right" w:pos="9072"/>
      </w:tabs>
    </w:pPr>
  </w:style>
  <w:style w:type="character" w:customStyle="1" w:styleId="StopkaZnak">
    <w:name w:val="Stopka Znak"/>
    <w:aliases w:val=" Znak Znak"/>
    <w:basedOn w:val="Domylnaczcionkaakapitu"/>
    <w:link w:val="Stopka"/>
    <w:uiPriority w:val="99"/>
    <w:rsid w:val="00B14C73"/>
  </w:style>
  <w:style w:type="character" w:customStyle="1" w:styleId="Nagwek1Znak">
    <w:name w:val="Nagłówek 1 Znak"/>
    <w:basedOn w:val="Domylnaczcionkaakapitu"/>
    <w:link w:val="Nagwek1"/>
    <w:rsid w:val="00E16297"/>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16297"/>
    <w:rPr>
      <w:rFonts w:ascii="Arial" w:eastAsia="Times New Roman" w:hAnsi="Arial" w:cs="Times New Roman"/>
      <w:b/>
      <w:sz w:val="28"/>
      <w:szCs w:val="20"/>
    </w:rPr>
  </w:style>
  <w:style w:type="character" w:customStyle="1" w:styleId="Nagwek3Znak">
    <w:name w:val="Nagłówek 3 Znak"/>
    <w:basedOn w:val="Domylnaczcionkaakapitu"/>
    <w:link w:val="Nagwek3"/>
    <w:rsid w:val="00E16297"/>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link w:val="Nagwek4"/>
    <w:rsid w:val="00E16297"/>
    <w:rPr>
      <w:rFonts w:ascii="Arial" w:eastAsia="Times New Roman" w:hAnsi="Arial" w:cs="Times New Roman"/>
      <w:b/>
      <w:sz w:val="24"/>
      <w:szCs w:val="20"/>
    </w:rPr>
  </w:style>
  <w:style w:type="character" w:customStyle="1" w:styleId="Nagwek5Znak">
    <w:name w:val="Nagłówek 5 Znak"/>
    <w:basedOn w:val="Domylnaczcionkaakapitu"/>
    <w:link w:val="Nagwek5"/>
    <w:rsid w:val="00E16297"/>
    <w:rPr>
      <w:rFonts w:ascii="Arial" w:eastAsia="Times New Roman" w:hAnsi="Arial" w:cs="Times New Roman"/>
      <w:b/>
      <w:sz w:val="24"/>
      <w:szCs w:val="20"/>
    </w:rPr>
  </w:style>
  <w:style w:type="character" w:customStyle="1" w:styleId="Nagwek6Znak">
    <w:name w:val="Nagłówek 6 Znak"/>
    <w:basedOn w:val="Domylnaczcionkaakapitu"/>
    <w:link w:val="Nagwek6"/>
    <w:rsid w:val="00E16297"/>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E16297"/>
    <w:rPr>
      <w:rFonts w:ascii="Times New Roman" w:eastAsia="Times New Roman" w:hAnsi="Times New Roman" w:cs="Times New Roman"/>
      <w:b/>
      <w:sz w:val="24"/>
      <w:szCs w:val="20"/>
    </w:rPr>
  </w:style>
  <w:style w:type="character" w:customStyle="1" w:styleId="Nagwek8Znak">
    <w:name w:val="Nagłówek 8 Znak"/>
    <w:basedOn w:val="Domylnaczcionkaakapitu"/>
    <w:link w:val="Nagwek8"/>
    <w:rsid w:val="00E1629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E16297"/>
    <w:rPr>
      <w:rFonts w:ascii="Arial" w:eastAsia="Times New Roman" w:hAnsi="Arial" w:cs="Times New Roman"/>
      <w:b/>
      <w:sz w:val="24"/>
      <w:szCs w:val="20"/>
      <w:shd w:val="pct10" w:color="000000" w:fill="FFFFFF"/>
      <w:lang w:eastAsia="pl-PL"/>
    </w:rPr>
  </w:style>
  <w:style w:type="paragraph" w:customStyle="1" w:styleId="Nagwek10">
    <w:name w:val="Nag?—wek 1"/>
    <w:basedOn w:val="Normalny"/>
    <w:next w:val="Normalny"/>
    <w:rsid w:val="00E16297"/>
    <w:pPr>
      <w:keepNext/>
    </w:pPr>
    <w:rPr>
      <w:rFonts w:ascii="Arial" w:hAnsi="Arial"/>
      <w:b/>
    </w:rPr>
  </w:style>
  <w:style w:type="paragraph" w:customStyle="1" w:styleId="Skrconyadreszwrotny">
    <w:name w:val="Skrócony adres zwrotny"/>
    <w:basedOn w:val="Normalny"/>
    <w:rsid w:val="00E16297"/>
  </w:style>
  <w:style w:type="paragraph" w:customStyle="1" w:styleId="Styl1">
    <w:name w:val="Styl1"/>
    <w:basedOn w:val="Normalny"/>
    <w:rsid w:val="00E16297"/>
    <w:pPr>
      <w:widowControl w:val="0"/>
      <w:spacing w:before="240"/>
      <w:jc w:val="both"/>
    </w:pPr>
    <w:rPr>
      <w:rFonts w:ascii="Arial" w:hAnsi="Arial"/>
    </w:rPr>
  </w:style>
  <w:style w:type="paragraph" w:customStyle="1" w:styleId="Tytu">
    <w:name w:val="Tytu?"/>
    <w:basedOn w:val="Normalny"/>
    <w:rsid w:val="00E16297"/>
    <w:pPr>
      <w:overflowPunct w:val="0"/>
      <w:autoSpaceDE w:val="0"/>
      <w:autoSpaceDN w:val="0"/>
      <w:adjustRightInd w:val="0"/>
      <w:jc w:val="center"/>
    </w:pPr>
    <w:rPr>
      <w:b/>
    </w:rPr>
  </w:style>
  <w:style w:type="paragraph" w:styleId="Tytu0">
    <w:name w:val="Title"/>
    <w:basedOn w:val="Normalny"/>
    <w:link w:val="TytuZnak"/>
    <w:qFormat/>
    <w:rsid w:val="00E16297"/>
    <w:pPr>
      <w:ind w:right="-16"/>
      <w:jc w:val="center"/>
    </w:pPr>
    <w:rPr>
      <w:b/>
      <w:sz w:val="32"/>
    </w:rPr>
  </w:style>
  <w:style w:type="character" w:customStyle="1" w:styleId="TytuZnak">
    <w:name w:val="Tytuł Znak"/>
    <w:basedOn w:val="Domylnaczcionkaakapitu"/>
    <w:link w:val="Tytu0"/>
    <w:rsid w:val="00E16297"/>
    <w:rPr>
      <w:rFonts w:ascii="Times New Roman" w:eastAsia="Times New Roman" w:hAnsi="Times New Roman" w:cs="Times New Roman"/>
      <w:b/>
      <w:sz w:val="32"/>
      <w:szCs w:val="20"/>
      <w:lang w:eastAsia="pl-PL"/>
    </w:rPr>
  </w:style>
  <w:style w:type="paragraph" w:styleId="Podtytu">
    <w:name w:val="Subtitle"/>
    <w:basedOn w:val="Normalny"/>
    <w:link w:val="PodtytuZnak"/>
    <w:qFormat/>
    <w:rsid w:val="00E16297"/>
    <w:pPr>
      <w:spacing w:after="60"/>
      <w:jc w:val="center"/>
      <w:outlineLvl w:val="1"/>
    </w:pPr>
    <w:rPr>
      <w:rFonts w:ascii="Arial" w:hAnsi="Arial"/>
    </w:rPr>
  </w:style>
  <w:style w:type="character" w:customStyle="1" w:styleId="PodtytuZnak">
    <w:name w:val="Podtytuł Znak"/>
    <w:basedOn w:val="Domylnaczcionkaakapitu"/>
    <w:link w:val="Podtytu"/>
    <w:rsid w:val="00E16297"/>
    <w:rPr>
      <w:rFonts w:ascii="Arial" w:eastAsia="Times New Roman" w:hAnsi="Arial" w:cs="Times New Roman"/>
      <w:sz w:val="24"/>
      <w:szCs w:val="20"/>
      <w:lang w:eastAsia="pl-PL"/>
    </w:rPr>
  </w:style>
  <w:style w:type="paragraph" w:styleId="Spistreci2">
    <w:name w:val="toc 2"/>
    <w:basedOn w:val="Normalny"/>
    <w:next w:val="Normalny"/>
    <w:autoRedefine/>
    <w:semiHidden/>
    <w:rsid w:val="00E16297"/>
    <w:pPr>
      <w:tabs>
        <w:tab w:val="right" w:leader="dot" w:pos="9912"/>
      </w:tabs>
      <w:ind w:left="284" w:hanging="284"/>
    </w:pPr>
    <w:rPr>
      <w:b/>
      <w:smallCaps/>
      <w:noProof/>
      <w:sz w:val="20"/>
    </w:rPr>
  </w:style>
  <w:style w:type="paragraph" w:styleId="Spistreci1">
    <w:name w:val="toc 1"/>
    <w:basedOn w:val="Normalny"/>
    <w:next w:val="Normalny"/>
    <w:autoRedefine/>
    <w:semiHidden/>
    <w:rsid w:val="00E16297"/>
    <w:pPr>
      <w:tabs>
        <w:tab w:val="right" w:leader="dot" w:pos="9912"/>
      </w:tabs>
      <w:spacing w:before="120" w:after="120"/>
      <w:ind w:left="284" w:right="850" w:hanging="284"/>
    </w:pPr>
    <w:rPr>
      <w:b/>
      <w:caps/>
      <w:noProof/>
      <w:sz w:val="20"/>
    </w:rPr>
  </w:style>
  <w:style w:type="paragraph" w:styleId="Tekstpodstawowy2">
    <w:name w:val="Body Text 2"/>
    <w:basedOn w:val="Normalny"/>
    <w:link w:val="Tekstpodstawowy2Znak"/>
    <w:rsid w:val="00E16297"/>
  </w:style>
  <w:style w:type="character" w:customStyle="1" w:styleId="Tekstpodstawowy2Znak">
    <w:name w:val="Tekst podstawowy 2 Znak"/>
    <w:basedOn w:val="Domylnaczcionkaakapitu"/>
    <w:link w:val="Tekstpodstawowy2"/>
    <w:rsid w:val="00E16297"/>
    <w:rPr>
      <w:rFonts w:ascii="Times New Roman" w:eastAsia="Times New Roman" w:hAnsi="Times New Roman" w:cs="Times New Roman"/>
      <w:sz w:val="24"/>
      <w:szCs w:val="20"/>
      <w:lang w:eastAsia="pl-PL"/>
    </w:rPr>
  </w:style>
  <w:style w:type="paragraph" w:styleId="Lista">
    <w:name w:val="List"/>
    <w:basedOn w:val="Normalny"/>
    <w:rsid w:val="00E16297"/>
    <w:pPr>
      <w:overflowPunct w:val="0"/>
      <w:autoSpaceDE w:val="0"/>
      <w:autoSpaceDN w:val="0"/>
      <w:adjustRightInd w:val="0"/>
      <w:ind w:left="360" w:hanging="360"/>
      <w:textAlignment w:val="baseline"/>
    </w:pPr>
    <w:rPr>
      <w:rFonts w:ascii="Arial" w:hAnsi="Arial"/>
    </w:rPr>
  </w:style>
  <w:style w:type="paragraph" w:styleId="Tekstpodstawowywcity3">
    <w:name w:val="Body Text Indent 3"/>
    <w:basedOn w:val="Normalny"/>
    <w:link w:val="Tekstpodstawowywcity3Znak"/>
    <w:rsid w:val="00E16297"/>
    <w:pPr>
      <w:suppressAutoHyphens/>
      <w:spacing w:line="360" w:lineRule="atLeast"/>
      <w:ind w:left="426"/>
      <w:jc w:val="both"/>
    </w:pPr>
    <w:rPr>
      <w:rFonts w:ascii="Arial" w:hAnsi="Arial"/>
    </w:rPr>
  </w:style>
  <w:style w:type="character" w:customStyle="1" w:styleId="Tekstpodstawowywcity3Znak">
    <w:name w:val="Tekst podstawowy wcięty 3 Znak"/>
    <w:basedOn w:val="Domylnaczcionkaakapitu"/>
    <w:link w:val="Tekstpodstawowywcity3"/>
    <w:rsid w:val="00E16297"/>
    <w:rPr>
      <w:rFonts w:ascii="Arial" w:eastAsia="Times New Roman" w:hAnsi="Arial" w:cs="Times New Roman"/>
      <w:sz w:val="24"/>
      <w:szCs w:val="20"/>
    </w:rPr>
  </w:style>
  <w:style w:type="paragraph" w:customStyle="1" w:styleId="pkt">
    <w:name w:val="pkt"/>
    <w:basedOn w:val="Normalny"/>
    <w:rsid w:val="00E16297"/>
    <w:pPr>
      <w:spacing w:before="60" w:after="60"/>
      <w:ind w:left="851" w:hanging="295"/>
      <w:jc w:val="both"/>
    </w:pPr>
  </w:style>
  <w:style w:type="paragraph" w:styleId="Tekstpodstawowy3">
    <w:name w:val="Body Text 3"/>
    <w:basedOn w:val="Normalny"/>
    <w:link w:val="Tekstpodstawowy3Znak"/>
    <w:rsid w:val="00E16297"/>
    <w:rPr>
      <w:rFonts w:ascii="Arial" w:hAnsi="Arial"/>
      <w:sz w:val="32"/>
    </w:rPr>
  </w:style>
  <w:style w:type="character" w:customStyle="1" w:styleId="Tekstpodstawowy3Znak">
    <w:name w:val="Tekst podstawowy 3 Znak"/>
    <w:basedOn w:val="Domylnaczcionkaakapitu"/>
    <w:link w:val="Tekstpodstawowy3"/>
    <w:rsid w:val="00E16297"/>
    <w:rPr>
      <w:rFonts w:ascii="Arial" w:eastAsia="Times New Roman" w:hAnsi="Arial" w:cs="Times New Roman"/>
      <w:sz w:val="32"/>
      <w:szCs w:val="20"/>
    </w:rPr>
  </w:style>
  <w:style w:type="paragraph" w:customStyle="1" w:styleId="Naglwek2">
    <w:name w:val="Naglówek 2"/>
    <w:basedOn w:val="Normalny"/>
    <w:next w:val="Normalny"/>
    <w:rsid w:val="00E16297"/>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character" w:styleId="Hipercze">
    <w:name w:val="Hyperlink"/>
    <w:rsid w:val="00E16297"/>
    <w:rPr>
      <w:color w:val="0000FF"/>
      <w:u w:val="single"/>
    </w:rPr>
  </w:style>
  <w:style w:type="paragraph" w:styleId="Tekstpodstawowy">
    <w:name w:val="Body Text"/>
    <w:basedOn w:val="Normalny"/>
    <w:link w:val="TekstpodstawowyZnak"/>
    <w:uiPriority w:val="99"/>
    <w:rsid w:val="00E16297"/>
    <w:pPr>
      <w:suppressAutoHyphens/>
      <w:ind w:right="-1"/>
      <w:jc w:val="both"/>
    </w:pPr>
  </w:style>
  <w:style w:type="character" w:customStyle="1" w:styleId="TekstpodstawowyZnak">
    <w:name w:val="Tekst podstawowy Znak"/>
    <w:basedOn w:val="Domylnaczcionkaakapitu"/>
    <w:link w:val="Tekstpodstawowy"/>
    <w:uiPriority w:val="99"/>
    <w:rsid w:val="00E16297"/>
    <w:rPr>
      <w:rFonts w:ascii="Times New Roman" w:eastAsia="Times New Roman" w:hAnsi="Times New Roman" w:cs="Times New Roman"/>
      <w:sz w:val="24"/>
      <w:szCs w:val="20"/>
    </w:rPr>
  </w:style>
  <w:style w:type="paragraph" w:customStyle="1" w:styleId="NaglNwek1">
    <w:name w:val="NaglNwek 1"/>
    <w:basedOn w:val="Normalny"/>
    <w:next w:val="Normalny"/>
    <w:rsid w:val="00E16297"/>
    <w:pPr>
      <w:keepNext/>
      <w:spacing w:line="360" w:lineRule="auto"/>
      <w:jc w:val="center"/>
    </w:pPr>
    <w:rPr>
      <w:rFonts w:ascii="Arial" w:hAnsi="Arial"/>
      <w:b/>
      <w:color w:val="000000"/>
      <w:sz w:val="32"/>
    </w:rPr>
  </w:style>
  <w:style w:type="paragraph" w:customStyle="1" w:styleId="Zwykytekst">
    <w:name w:val="Zwyk?y tekst"/>
    <w:basedOn w:val="Normalny"/>
    <w:rsid w:val="00E16297"/>
    <w:pPr>
      <w:overflowPunct w:val="0"/>
      <w:autoSpaceDE w:val="0"/>
      <w:autoSpaceDN w:val="0"/>
      <w:adjustRightInd w:val="0"/>
      <w:textAlignment w:val="baseline"/>
    </w:pPr>
    <w:rPr>
      <w:rFonts w:ascii="Courier New" w:hAnsi="Courier New"/>
      <w:sz w:val="20"/>
    </w:rPr>
  </w:style>
  <w:style w:type="paragraph" w:styleId="Tekstpodstawowywcity">
    <w:name w:val="Body Text Indent"/>
    <w:basedOn w:val="Normalny"/>
    <w:link w:val="TekstpodstawowywcityZnak"/>
    <w:rsid w:val="00E16297"/>
    <w:pPr>
      <w:ind w:left="284" w:hanging="284"/>
    </w:pPr>
  </w:style>
  <w:style w:type="character" w:customStyle="1" w:styleId="TekstpodstawowywcityZnak">
    <w:name w:val="Tekst podstawowy wcięty Znak"/>
    <w:basedOn w:val="Domylnaczcionkaakapitu"/>
    <w:link w:val="Tekstpodstawowywcity"/>
    <w:rsid w:val="00E16297"/>
    <w:rPr>
      <w:rFonts w:ascii="Times New Roman" w:eastAsia="Times New Roman" w:hAnsi="Times New Roman" w:cs="Times New Roman"/>
      <w:sz w:val="24"/>
      <w:szCs w:val="20"/>
    </w:rPr>
  </w:style>
  <w:style w:type="paragraph" w:customStyle="1" w:styleId="Tekstpodstawowy21">
    <w:name w:val="Tekst podstawowy 21"/>
    <w:basedOn w:val="Normalny"/>
    <w:rsid w:val="00E16297"/>
    <w:pPr>
      <w:spacing w:line="360" w:lineRule="atLeast"/>
      <w:jc w:val="both"/>
    </w:pPr>
    <w:rPr>
      <w:rFonts w:ascii="Arial" w:hAnsi="Arial"/>
      <w:b/>
      <w:i/>
    </w:rPr>
  </w:style>
  <w:style w:type="paragraph" w:customStyle="1" w:styleId="Nagwek50">
    <w:name w:val="Nag?—wek 5"/>
    <w:basedOn w:val="Normalny"/>
    <w:next w:val="Normalny"/>
    <w:rsid w:val="00E16297"/>
    <w:pPr>
      <w:keepNext/>
      <w:jc w:val="center"/>
    </w:pPr>
    <w:rPr>
      <w:b/>
      <w:sz w:val="28"/>
    </w:rPr>
  </w:style>
  <w:style w:type="paragraph" w:styleId="Tekstpodstawowywcity2">
    <w:name w:val="Body Text Indent 2"/>
    <w:basedOn w:val="Normalny"/>
    <w:link w:val="Tekstpodstawowywcity2Znak"/>
    <w:rsid w:val="00E16297"/>
    <w:pPr>
      <w:suppressAutoHyphens/>
      <w:spacing w:before="120"/>
      <w:ind w:left="567" w:hanging="567"/>
      <w:jc w:val="both"/>
    </w:pPr>
  </w:style>
  <w:style w:type="character" w:customStyle="1" w:styleId="Tekstpodstawowywcity2Znak">
    <w:name w:val="Tekst podstawowy wcięty 2 Znak"/>
    <w:basedOn w:val="Domylnaczcionkaakapitu"/>
    <w:link w:val="Tekstpodstawowywcity2"/>
    <w:rsid w:val="00E16297"/>
    <w:rPr>
      <w:rFonts w:ascii="Times New Roman" w:eastAsia="Times New Roman" w:hAnsi="Times New Roman" w:cs="Times New Roman"/>
      <w:sz w:val="24"/>
      <w:szCs w:val="20"/>
      <w:lang w:eastAsia="pl-PL"/>
    </w:rPr>
  </w:style>
  <w:style w:type="character" w:styleId="Pogrubienie">
    <w:name w:val="Strong"/>
    <w:qFormat/>
    <w:rsid w:val="00E16297"/>
    <w:rPr>
      <w:b/>
    </w:rPr>
  </w:style>
  <w:style w:type="paragraph" w:customStyle="1" w:styleId="Styl">
    <w:name w:val="Styl"/>
    <w:rsid w:val="00E16297"/>
    <w:pPr>
      <w:widowControl w:val="0"/>
      <w:spacing w:after="0" w:line="240" w:lineRule="auto"/>
    </w:pPr>
    <w:rPr>
      <w:rFonts w:ascii="Times New Roman" w:eastAsia="Times New Roman" w:hAnsi="Times New Roman" w:cs="Times New Roman"/>
      <w:sz w:val="24"/>
      <w:szCs w:val="20"/>
      <w:lang w:eastAsia="pl-PL"/>
    </w:rPr>
  </w:style>
  <w:style w:type="paragraph" w:customStyle="1" w:styleId="FR1">
    <w:name w:val="FR1"/>
    <w:rsid w:val="00E16297"/>
    <w:pPr>
      <w:widowControl w:val="0"/>
      <w:spacing w:after="0" w:line="240" w:lineRule="auto"/>
      <w:jc w:val="both"/>
    </w:pPr>
    <w:rPr>
      <w:rFonts w:ascii="Arial" w:eastAsia="Times New Roman" w:hAnsi="Arial" w:cs="Times New Roman"/>
      <w:snapToGrid w:val="0"/>
      <w:sz w:val="48"/>
      <w:szCs w:val="20"/>
      <w:lang w:eastAsia="pl-PL"/>
    </w:rPr>
  </w:style>
  <w:style w:type="character" w:styleId="Numerstrony">
    <w:name w:val="page number"/>
    <w:basedOn w:val="Domylnaczcionkaakapitu"/>
    <w:rsid w:val="00E16297"/>
  </w:style>
  <w:style w:type="paragraph" w:customStyle="1" w:styleId="Tableitem">
    <w:name w:val="Table item"/>
    <w:basedOn w:val="Normalny"/>
    <w:rsid w:val="00E16297"/>
    <w:pPr>
      <w:spacing w:before="60" w:after="60"/>
    </w:pPr>
    <w:rPr>
      <w:rFonts w:ascii="Arial Narrow" w:hAnsi="Arial Narrow"/>
      <w:lang w:val="en-GB"/>
    </w:rPr>
  </w:style>
  <w:style w:type="character" w:customStyle="1" w:styleId="slownikid17">
    <w:name w:val="slownik id_17_"/>
    <w:basedOn w:val="Domylnaczcionkaakapitu"/>
    <w:rsid w:val="00E16297"/>
  </w:style>
  <w:style w:type="character" w:customStyle="1" w:styleId="WW-Absatz-Standardschriftart1">
    <w:name w:val="WW-Absatz-Standardschriftart1"/>
    <w:rsid w:val="00E16297"/>
  </w:style>
  <w:style w:type="paragraph" w:styleId="Akapitzlist">
    <w:name w:val="List Paragraph"/>
    <w:basedOn w:val="Normalny"/>
    <w:link w:val="AkapitzlistZnak"/>
    <w:uiPriority w:val="34"/>
    <w:qFormat/>
    <w:rsid w:val="00E16297"/>
    <w:pPr>
      <w:ind w:left="708"/>
    </w:pPr>
  </w:style>
  <w:style w:type="character" w:customStyle="1" w:styleId="text1">
    <w:name w:val="text1"/>
    <w:rsid w:val="00E16297"/>
    <w:rPr>
      <w:rFonts w:ascii="Verdana" w:hAnsi="Verdana" w:hint="default"/>
      <w:color w:val="000000"/>
      <w:sz w:val="20"/>
      <w:szCs w:val="20"/>
    </w:rPr>
  </w:style>
  <w:style w:type="paragraph" w:customStyle="1" w:styleId="Nagwek30">
    <w:name w:val="Nagłówek3"/>
    <w:basedOn w:val="Normalny"/>
    <w:next w:val="Tekstpodstawowy"/>
    <w:rsid w:val="00E16297"/>
    <w:pPr>
      <w:keepNext/>
      <w:suppressAutoHyphens/>
      <w:spacing w:before="240" w:after="120"/>
    </w:pPr>
    <w:rPr>
      <w:rFonts w:ascii="Arial" w:eastAsia="Lucida Sans Unicode" w:hAnsi="Arial" w:cs="Tahoma"/>
      <w:sz w:val="28"/>
      <w:szCs w:val="28"/>
      <w:lang w:eastAsia="ar-SA"/>
    </w:rPr>
  </w:style>
  <w:style w:type="character" w:customStyle="1" w:styleId="WW-Absatz-Standardschriftart">
    <w:name w:val="WW-Absatz-Standardschriftart"/>
    <w:rsid w:val="00E16297"/>
  </w:style>
  <w:style w:type="table" w:styleId="Tabela-Siatka">
    <w:name w:val="Table Grid"/>
    <w:basedOn w:val="Standardowy"/>
    <w:rsid w:val="00E1629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629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2">
    <w:name w:val="Tekst podstawowy wcięty 22"/>
    <w:basedOn w:val="Normalny"/>
    <w:rsid w:val="00E16297"/>
    <w:pPr>
      <w:suppressAutoHyphens/>
      <w:spacing w:before="120"/>
      <w:ind w:left="426" w:hanging="426"/>
      <w:jc w:val="both"/>
    </w:pPr>
    <w:rPr>
      <w:rFonts w:ascii="Arial" w:hAnsi="Arial"/>
      <w:lang w:eastAsia="ar-SA"/>
    </w:rPr>
  </w:style>
  <w:style w:type="paragraph" w:customStyle="1" w:styleId="Tekstpodstawowy210">
    <w:name w:val="Tekst podstawowy 21"/>
    <w:basedOn w:val="Normalny"/>
    <w:rsid w:val="00E16297"/>
    <w:pPr>
      <w:spacing w:line="360" w:lineRule="atLeast"/>
      <w:jc w:val="both"/>
    </w:pPr>
    <w:rPr>
      <w:rFonts w:ascii="Arial" w:hAnsi="Arial"/>
      <w:b/>
      <w:i/>
    </w:rPr>
  </w:style>
  <w:style w:type="character" w:customStyle="1" w:styleId="Symbolewypunktowania">
    <w:name w:val="Symbole wypunktowania"/>
    <w:rsid w:val="00E16297"/>
    <w:rPr>
      <w:rFonts w:ascii="StarSymbol" w:eastAsia="StarSymbol" w:hAnsi="StarSymbol" w:cs="StarSymbol"/>
      <w:sz w:val="18"/>
      <w:szCs w:val="18"/>
    </w:rPr>
  </w:style>
  <w:style w:type="paragraph" w:styleId="Lista3">
    <w:name w:val="List 3"/>
    <w:basedOn w:val="Normalny"/>
    <w:rsid w:val="00E16297"/>
    <w:pPr>
      <w:ind w:left="849" w:hanging="283"/>
      <w:contextualSpacing/>
    </w:pPr>
  </w:style>
  <w:style w:type="paragraph" w:styleId="Zwykytekst0">
    <w:name w:val="Plain Text"/>
    <w:basedOn w:val="Normalny"/>
    <w:link w:val="ZwykytekstZnak"/>
    <w:rsid w:val="00E16297"/>
    <w:pPr>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0"/>
    <w:rsid w:val="00E16297"/>
    <w:rPr>
      <w:rFonts w:ascii="Courier New" w:eastAsia="Times New Roman" w:hAnsi="Courier New" w:cs="Times New Roman"/>
      <w:w w:val="89"/>
      <w:sz w:val="25"/>
      <w:szCs w:val="20"/>
    </w:rPr>
  </w:style>
  <w:style w:type="character" w:customStyle="1" w:styleId="projtext1">
    <w:name w:val="proj_text1"/>
    <w:rsid w:val="00E16297"/>
    <w:rPr>
      <w:color w:val="646464"/>
      <w:sz w:val="18"/>
      <w:szCs w:val="18"/>
    </w:rPr>
  </w:style>
  <w:style w:type="character" w:styleId="UyteHipercze">
    <w:name w:val="FollowedHyperlink"/>
    <w:rsid w:val="00E16297"/>
    <w:rPr>
      <w:color w:val="800080"/>
      <w:u w:val="single"/>
    </w:rPr>
  </w:style>
  <w:style w:type="paragraph" w:styleId="Bezodstpw">
    <w:name w:val="No Spacing"/>
    <w:qFormat/>
    <w:rsid w:val="00E16297"/>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E16297"/>
    <w:rPr>
      <w:rFonts w:ascii="Times New Roman" w:eastAsia="Times New Roman" w:hAnsi="Times New Roman" w:cs="Times New Roman"/>
      <w:sz w:val="24"/>
      <w:szCs w:val="20"/>
    </w:rPr>
  </w:style>
  <w:style w:type="character" w:customStyle="1" w:styleId="DeltaViewInsertion">
    <w:name w:val="DeltaView Insertion"/>
    <w:rsid w:val="00E16297"/>
    <w:rPr>
      <w:b/>
      <w:i/>
      <w:spacing w:val="0"/>
    </w:rPr>
  </w:style>
  <w:style w:type="paragraph" w:customStyle="1" w:styleId="NumPar1">
    <w:name w:val="NumPar 1"/>
    <w:basedOn w:val="Normalny"/>
    <w:next w:val="Normalny"/>
    <w:rsid w:val="00E16297"/>
    <w:pPr>
      <w:numPr>
        <w:numId w:val="23"/>
      </w:numPr>
      <w:spacing w:before="120" w:after="120"/>
      <w:jc w:val="both"/>
    </w:pPr>
    <w:rPr>
      <w:rFonts w:eastAsia="Calibri"/>
      <w:szCs w:val="22"/>
      <w:lang w:eastAsia="en-GB"/>
    </w:rPr>
  </w:style>
  <w:style w:type="paragraph" w:customStyle="1" w:styleId="NumPar2">
    <w:name w:val="NumPar 2"/>
    <w:basedOn w:val="Normalny"/>
    <w:next w:val="Normalny"/>
    <w:rsid w:val="00E16297"/>
    <w:pPr>
      <w:numPr>
        <w:ilvl w:val="1"/>
        <w:numId w:val="23"/>
      </w:numPr>
      <w:spacing w:before="120" w:after="120"/>
      <w:jc w:val="both"/>
    </w:pPr>
    <w:rPr>
      <w:rFonts w:eastAsia="Calibri"/>
      <w:szCs w:val="22"/>
      <w:lang w:eastAsia="en-GB"/>
    </w:rPr>
  </w:style>
  <w:style w:type="paragraph" w:customStyle="1" w:styleId="NumPar3">
    <w:name w:val="NumPar 3"/>
    <w:basedOn w:val="Normalny"/>
    <w:next w:val="Normalny"/>
    <w:rsid w:val="00E16297"/>
    <w:pPr>
      <w:numPr>
        <w:ilvl w:val="2"/>
        <w:numId w:val="23"/>
      </w:numPr>
      <w:spacing w:before="120" w:after="120"/>
      <w:jc w:val="both"/>
    </w:pPr>
    <w:rPr>
      <w:rFonts w:eastAsia="Calibri"/>
      <w:szCs w:val="22"/>
      <w:lang w:eastAsia="en-GB"/>
    </w:rPr>
  </w:style>
  <w:style w:type="paragraph" w:customStyle="1" w:styleId="NumPar4">
    <w:name w:val="NumPar 4"/>
    <w:basedOn w:val="Normalny"/>
    <w:next w:val="Normalny"/>
    <w:rsid w:val="00E16297"/>
    <w:pPr>
      <w:numPr>
        <w:ilvl w:val="3"/>
        <w:numId w:val="23"/>
      </w:numPr>
      <w:spacing w:before="120" w:after="120"/>
      <w:jc w:val="both"/>
    </w:pPr>
    <w:rPr>
      <w:rFonts w:eastAsia="Calibri"/>
      <w:szCs w:val="22"/>
      <w:lang w:eastAsia="en-GB"/>
    </w:rPr>
  </w:style>
  <w:style w:type="paragraph" w:styleId="Tekstprzypisudolnego">
    <w:name w:val="footnote text"/>
    <w:basedOn w:val="Normalny"/>
    <w:link w:val="TekstprzypisudolnegoZnak"/>
    <w:uiPriority w:val="99"/>
    <w:unhideWhenUsed/>
    <w:rsid w:val="00E16297"/>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16297"/>
    <w:rPr>
      <w:rFonts w:ascii="Calibri" w:eastAsia="Calibri" w:hAnsi="Calibri" w:cs="Times New Roman"/>
      <w:sz w:val="20"/>
      <w:szCs w:val="20"/>
    </w:rPr>
  </w:style>
  <w:style w:type="character" w:styleId="Odwoanieprzypisudolnego">
    <w:name w:val="footnote reference"/>
    <w:uiPriority w:val="99"/>
    <w:unhideWhenUsed/>
    <w:rsid w:val="00E16297"/>
    <w:rPr>
      <w:shd w:val="clear" w:color="auto" w:fill="auto"/>
      <w:vertAlign w:val="superscript"/>
    </w:rPr>
  </w:style>
  <w:style w:type="paragraph" w:customStyle="1" w:styleId="Tiret0">
    <w:name w:val="Tiret 0"/>
    <w:basedOn w:val="Normalny"/>
    <w:rsid w:val="00E16297"/>
    <w:pPr>
      <w:numPr>
        <w:numId w:val="25"/>
      </w:numPr>
      <w:spacing w:before="120" w:after="120"/>
      <w:jc w:val="both"/>
    </w:pPr>
    <w:rPr>
      <w:rFonts w:eastAsia="Calibri"/>
      <w:szCs w:val="22"/>
      <w:lang w:eastAsia="en-GB"/>
    </w:rPr>
  </w:style>
  <w:style w:type="paragraph" w:customStyle="1" w:styleId="Tiret1">
    <w:name w:val="Tiret 1"/>
    <w:basedOn w:val="Normalny"/>
    <w:rsid w:val="00E16297"/>
    <w:pPr>
      <w:numPr>
        <w:numId w:val="26"/>
      </w:numPr>
      <w:spacing w:before="120" w:after="120"/>
      <w:jc w:val="both"/>
    </w:pPr>
    <w:rPr>
      <w:rFonts w:eastAsia="Calibri"/>
      <w:szCs w:val="22"/>
      <w:lang w:eastAsia="en-GB"/>
    </w:rPr>
  </w:style>
  <w:style w:type="numbering" w:customStyle="1" w:styleId="Styl2">
    <w:name w:val="Styl2"/>
    <w:uiPriority w:val="99"/>
    <w:rsid w:val="00E16297"/>
    <w:pPr>
      <w:numPr>
        <w:numId w:val="27"/>
      </w:numPr>
    </w:pPr>
  </w:style>
  <w:style w:type="character" w:styleId="Odwoaniedokomentarza">
    <w:name w:val="annotation reference"/>
    <w:rsid w:val="00E16297"/>
    <w:rPr>
      <w:sz w:val="16"/>
      <w:szCs w:val="16"/>
    </w:rPr>
  </w:style>
  <w:style w:type="paragraph" w:styleId="Tekstkomentarza">
    <w:name w:val="annotation text"/>
    <w:basedOn w:val="Normalny"/>
    <w:link w:val="TekstkomentarzaZnak"/>
    <w:rsid w:val="00E16297"/>
    <w:rPr>
      <w:sz w:val="20"/>
    </w:rPr>
  </w:style>
  <w:style w:type="character" w:customStyle="1" w:styleId="TekstkomentarzaZnak">
    <w:name w:val="Tekst komentarza Znak"/>
    <w:basedOn w:val="Domylnaczcionkaakapitu"/>
    <w:link w:val="Tekstkomentarza"/>
    <w:rsid w:val="00E162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16297"/>
    <w:rPr>
      <w:b/>
      <w:bCs/>
    </w:rPr>
  </w:style>
  <w:style w:type="character" w:customStyle="1" w:styleId="TematkomentarzaZnak">
    <w:name w:val="Temat komentarza Znak"/>
    <w:basedOn w:val="TekstkomentarzaZnak"/>
    <w:link w:val="Tematkomentarza"/>
    <w:rsid w:val="00E16297"/>
    <w:rPr>
      <w:rFonts w:ascii="Times New Roman" w:eastAsia="Times New Roman" w:hAnsi="Times New Roman" w:cs="Times New Roman"/>
      <w:b/>
      <w:bCs/>
      <w:sz w:val="20"/>
      <w:szCs w:val="20"/>
      <w:lang w:eastAsia="pl-PL"/>
    </w:rPr>
  </w:style>
  <w:style w:type="paragraph" w:styleId="Tekstblokowy">
    <w:name w:val="Block Text"/>
    <w:basedOn w:val="Normalny"/>
    <w:rsid w:val="000F645F"/>
    <w:pPr>
      <w:suppressAutoHyphens/>
      <w:spacing w:before="120"/>
      <w:ind w:left="284" w:right="-1"/>
      <w:jc w:val="both"/>
    </w:pPr>
  </w:style>
  <w:style w:type="paragraph" w:customStyle="1" w:styleId="Standard">
    <w:name w:val="Standard"/>
    <w:rsid w:val="000F645F"/>
    <w:pPr>
      <w:suppressAutoHyphens/>
      <w:spacing w:after="0" w:line="240" w:lineRule="auto"/>
      <w:textAlignment w:val="baseline"/>
    </w:pPr>
    <w:rPr>
      <w:rFonts w:ascii="Times New Roman" w:eastAsia="Arial" w:hAnsi="Times New Roman" w:cs="Calibri"/>
      <w:kern w:val="1"/>
      <w:sz w:val="24"/>
      <w:szCs w:val="24"/>
      <w:lang w:eastAsia="ar-SA"/>
    </w:rPr>
  </w:style>
  <w:style w:type="paragraph" w:styleId="Poprawka">
    <w:name w:val="Revision"/>
    <w:hidden/>
    <w:uiPriority w:val="99"/>
    <w:semiHidden/>
    <w:rsid w:val="00777500"/>
    <w:pPr>
      <w:spacing w:after="0" w:line="240" w:lineRule="auto"/>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8725A9"/>
    <w:rPr>
      <w:sz w:val="20"/>
    </w:rPr>
  </w:style>
  <w:style w:type="character" w:customStyle="1" w:styleId="TekstprzypisukocowegoZnak">
    <w:name w:val="Tekst przypisu końcowego Znak"/>
    <w:basedOn w:val="Domylnaczcionkaakapitu"/>
    <w:link w:val="Tekstprzypisukocowego"/>
    <w:uiPriority w:val="99"/>
    <w:semiHidden/>
    <w:rsid w:val="008725A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72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069">
      <w:bodyDiv w:val="1"/>
      <w:marLeft w:val="0"/>
      <w:marRight w:val="0"/>
      <w:marTop w:val="0"/>
      <w:marBottom w:val="0"/>
      <w:divBdr>
        <w:top w:val="none" w:sz="0" w:space="0" w:color="auto"/>
        <w:left w:val="none" w:sz="0" w:space="0" w:color="auto"/>
        <w:bottom w:val="none" w:sz="0" w:space="0" w:color="auto"/>
        <w:right w:val="none" w:sz="0" w:space="0" w:color="auto"/>
      </w:divBdr>
    </w:div>
    <w:div w:id="9698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7ACD-5499-4060-BD94-072986C7B378}">
  <ds:schemaRefs>
    <ds:schemaRef ds:uri="http://www.w3.org/2001/XMLSchema"/>
  </ds:schemaRefs>
</ds:datastoreItem>
</file>

<file path=customXml/itemProps2.xml><?xml version="1.0" encoding="utf-8"?>
<ds:datastoreItem xmlns:ds="http://schemas.openxmlformats.org/officeDocument/2006/customXml" ds:itemID="{A7E28426-5E9B-4FF4-85A7-F9A35990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18</Pages>
  <Words>6313</Words>
  <Characters>37884</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Pełszyński</dc:creator>
  <cp:lastModifiedBy>Rafał Pełszyński</cp:lastModifiedBy>
  <cp:revision>516</cp:revision>
  <cp:lastPrinted>2023-06-27T10:47:00Z</cp:lastPrinted>
  <dcterms:created xsi:type="dcterms:W3CDTF">2021-03-17T19:36:00Z</dcterms:created>
  <dcterms:modified xsi:type="dcterms:W3CDTF">2023-10-20T11:26:00Z</dcterms:modified>
</cp:coreProperties>
</file>