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33" w:rsidRDefault="00D428F2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Numer sprawy: ZP 04/22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4 do SIWZ</w:t>
      </w:r>
    </w:p>
    <w:p w:rsidR="00980A33" w:rsidRDefault="00980A3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980A33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ZP .............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980A33" w:rsidRDefault="00980A33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980A33" w:rsidRDefault="00D428F2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Szpitalem </w:t>
      </w:r>
      <w:r>
        <w:rPr>
          <w:rFonts w:ascii="Arial Narrow" w:hAnsi="Arial Narrow" w:cs="Arial Narrow"/>
          <w:b/>
          <w:sz w:val="22"/>
          <w:szCs w:val="22"/>
        </w:rPr>
        <w:t>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980A33" w:rsidRDefault="00D428F2">
      <w:r>
        <w:rPr>
          <w:rFonts w:ascii="Arial Narrow" w:hAnsi="Arial Narrow" w:cs="Arial Narrow"/>
          <w:sz w:val="22"/>
          <w:szCs w:val="22"/>
        </w:rPr>
        <w:t>reprezentowanym przez</w:t>
      </w:r>
      <w:r>
        <w:rPr>
          <w:rFonts w:ascii="Arial Narrow" w:hAnsi="Arial Narrow" w:cs="Arial Narrow"/>
          <w:sz w:val="22"/>
          <w:szCs w:val="22"/>
        </w:rPr>
        <w:t>:</w:t>
      </w:r>
    </w:p>
    <w:p w:rsidR="00980A33" w:rsidRDefault="00D428F2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</w:t>
      </w:r>
    </w:p>
    <w:p w:rsidR="00980A33" w:rsidRDefault="00980A33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980A33" w:rsidRDefault="00D428F2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980A33" w:rsidRDefault="00D428F2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980A33" w:rsidRDefault="00D428F2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 xml:space="preserve">o następującej </w:t>
      </w:r>
      <w:r>
        <w:rPr>
          <w:rFonts w:ascii="Arial Narrow" w:hAnsi="Arial Narrow" w:cs="Arial Narrow"/>
          <w:sz w:val="22"/>
          <w:szCs w:val="22"/>
        </w:rPr>
        <w:t>treści: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 xml:space="preserve">Z uwagi na wybór oferty Wykonawcy jako najkorzystniejszej w przeprowadzonym przez Zamawiającego postępowaniu w sprawie udzielenia zamówienia w trybie </w:t>
      </w:r>
      <w:r>
        <w:rPr>
          <w:rFonts w:ascii="Arial Narrow" w:hAnsi="Arial Narrow" w:cs="Arial Narrow"/>
          <w:i/>
          <w:sz w:val="22"/>
          <w:szCs w:val="22"/>
        </w:rPr>
        <w:t xml:space="preserve">przetargu nieograniczonego nr ZP 04/22 na podstawie </w:t>
      </w:r>
      <w:r>
        <w:rPr>
          <w:rFonts w:ascii="Arial Narrow" w:hAnsi="Arial Narrow" w:cs="Arial Narrow"/>
          <w:i/>
          <w:sz w:val="22"/>
          <w:szCs w:val="22"/>
        </w:rPr>
        <w:t>ustawy z dnia 11 września 2019. Prawo zamówie</w:t>
      </w:r>
      <w:r>
        <w:rPr>
          <w:rFonts w:ascii="Arial Narrow" w:hAnsi="Arial Narrow" w:cs="Arial Narrow"/>
          <w:i/>
          <w:sz w:val="22"/>
          <w:szCs w:val="22"/>
        </w:rPr>
        <w:t>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2021, poz. 1129, dalej również: ”PZP”) Strony zgodnie postanawiają, co następuje:</w:t>
      </w:r>
    </w:p>
    <w:p w:rsidR="00980A33" w:rsidRDefault="00980A33">
      <w:pPr>
        <w:pStyle w:val="Bezodstpw"/>
        <w:jc w:val="both"/>
        <w:rPr>
          <w:rFonts w:ascii="Arial Narrow" w:hAnsi="Arial Narrow" w:cs="Arial Narrow"/>
          <w:i/>
          <w:sz w:val="22"/>
          <w:szCs w:val="22"/>
        </w:rPr>
      </w:pPr>
    </w:p>
    <w:p w:rsidR="00980A33" w:rsidRDefault="00D428F2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980A33" w:rsidRDefault="00980A33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  <w:rPr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dostawa do siedziby Zamawiającego o</w:t>
      </w:r>
      <w:r>
        <w:rPr>
          <w:rFonts w:ascii="Arial Narrow" w:hAnsi="Arial Narrow"/>
          <w:sz w:val="22"/>
          <w:szCs w:val="22"/>
        </w:rPr>
        <w:t xml:space="preserve"> sprzętu jednorazowego użytku na potrzeby Pracowni Hemodynamiki</w:t>
      </w:r>
      <w:r>
        <w:rPr>
          <w:rFonts w:ascii="Arial Narrow" w:hAnsi="Arial Narrow" w:cs="Arial Narrow"/>
          <w:sz w:val="22"/>
          <w:szCs w:val="22"/>
        </w:rPr>
        <w:t xml:space="preserve"> zwanego dalej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980A33" w:rsidRDefault="00D428F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Specyfikacją Warunków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Zamówienia wraz z załącznikami (postępowanie nr ZP 04/22)</w:t>
      </w:r>
    </w:p>
    <w:p w:rsidR="00980A33" w:rsidRDefault="00D428F2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980A33" w:rsidRDefault="00D428F2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Oferowany przedmiot zamówienia musi posiadać dokumenty dopuszczające do obrotu i </w:t>
      </w:r>
      <w:r>
        <w:rPr>
          <w:rFonts w:ascii="Arial Narrow" w:hAnsi="Arial Narrow" w:cs="Arial Narrow"/>
          <w:sz w:val="22"/>
          <w:szCs w:val="22"/>
        </w:rPr>
        <w:t xml:space="preserve">używania zgodnie z Ustawą o wyrobach medycznych z dnia 20 maja 2010 r. (Dz. U. Z 2020 r. poz. 186). Na każdym opakowaniu jednostkowym muszą być umieszczone: data produkcji, termin ważności, nr serii, nazwa i adres wytwórcy, informacje o produkcie w języku </w:t>
      </w:r>
      <w:r>
        <w:rPr>
          <w:rFonts w:ascii="Arial Narrow" w:hAnsi="Arial Narrow" w:cs="Arial Narrow"/>
          <w:sz w:val="22"/>
          <w:szCs w:val="22"/>
        </w:rPr>
        <w:t>polskim oraz znak CE.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Oferowane wyroby muszą spełniać wymagania zasadnicze zgodnie z Rozporządzeniem Ministra Zdrowia z dnia 3 listopada 2004 r. w sprawie wymagań zasadniczych dla wyrobów medycznych, ich wyposażenia oraz sposobu oceny zgodności wyrobów med</w:t>
      </w:r>
      <w:r>
        <w:rPr>
          <w:rFonts w:ascii="Arial Narrow" w:hAnsi="Arial Narrow" w:cs="Arial Narrow"/>
          <w:sz w:val="22"/>
          <w:szCs w:val="22"/>
        </w:rPr>
        <w:t>ycznych z tymi wymaganiami (Dz. U. z 2004 r. Nr 251, poz.2514) oraz w załącznikach do wymienionego rozporządzenia.</w:t>
      </w:r>
    </w:p>
    <w:p w:rsidR="00980A33" w:rsidRDefault="00D428F2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wyrobów t</w:t>
      </w:r>
      <w:r>
        <w:rPr>
          <w:rFonts w:ascii="Arial Narrow" w:hAnsi="Arial Narrow" w:cs="Arial Narrow"/>
          <w:sz w:val="22"/>
          <w:szCs w:val="22"/>
        </w:rPr>
        <w:t>ego rodzaju przeznaczonych do używania przy udzielaniu świadczeń zdrowotnych, jak również odpowiadają wszelkim normom polskim i międzynarodowym zgodnie ze specyfikacją tych wyrobów.</w:t>
      </w:r>
    </w:p>
    <w:p w:rsidR="00980A33" w:rsidRDefault="00D428F2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</w:pPr>
      <w:r>
        <w:rPr>
          <w:rFonts w:ascii="Arial Narrow" w:eastAsia="SimSun" w:hAnsi="Arial Narrow" w:cs="Arial Narrow"/>
          <w:sz w:val="22"/>
          <w:szCs w:val="22"/>
        </w:rPr>
        <w:t>W ramach niniejszej Umowy wykonawca zrealizuje zamówienie w ramach poniższ</w:t>
      </w:r>
      <w:r>
        <w:rPr>
          <w:rFonts w:ascii="Arial Narrow" w:eastAsia="SimSun" w:hAnsi="Arial Narrow" w:cs="Arial Narrow"/>
          <w:sz w:val="22"/>
          <w:szCs w:val="22"/>
        </w:rPr>
        <w:t xml:space="preserve">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</w:t>
      </w:r>
      <w:r>
        <w:rPr>
          <w:rFonts w:ascii="Arial Narrow" w:eastAsia="SimSun" w:hAnsi="Arial Narrow" w:cs="Arial Narrow"/>
          <w:sz w:val="22"/>
          <w:szCs w:val="22"/>
        </w:rPr>
        <w:t>:</w:t>
      </w:r>
    </w:p>
    <w:p w:rsidR="00980A33" w:rsidRDefault="00D428F2">
      <w:pPr>
        <w:spacing w:before="240"/>
        <w:ind w:left="851" w:right="50"/>
        <w:jc w:val="both"/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980A33" w:rsidRDefault="00D428F2">
      <w:pPr>
        <w:numPr>
          <w:ilvl w:val="0"/>
          <w:numId w:val="1"/>
        </w:numPr>
        <w:spacing w:before="240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lastRenderedPageBreak/>
        <w:t>Zamawiający zastrzega  sobie prawo do zmniejszenia rzeczywistych ilości zamawianych towarów w stosunku do szacunkowej ilości potrzeb zawartej w załączniku do umowy, co spowoduje zmniejszenie wartości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>Minimalna wartość zamówień nie będzie niższa niż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80 % wartości brutto w odniesieniu do każdej z realizowanych przez Wykonawcę części zamówienia.</w:t>
      </w:r>
    </w:p>
    <w:p w:rsidR="00980A33" w:rsidRDefault="00D428F2">
      <w:pPr>
        <w:numPr>
          <w:ilvl w:val="0"/>
          <w:numId w:val="1"/>
        </w:numPr>
        <w:spacing w:before="240"/>
        <w:ind w:left="360" w:right="50"/>
        <w:jc w:val="both"/>
      </w:pPr>
      <w:r>
        <w:rPr>
          <w:rFonts w:ascii="Arial Narrow" w:hAnsi="Arial Narrow" w:cs="Arial Narrow"/>
          <w:sz w:val="22"/>
          <w:szCs w:val="22"/>
        </w:rPr>
        <w:t>D</w:t>
      </w:r>
      <w:r>
        <w:rPr>
          <w:rFonts w:ascii="Arial Narrow" w:hAnsi="Arial Narrow" w:cs="Arial Narrow"/>
          <w:sz w:val="22"/>
          <w:szCs w:val="22"/>
        </w:rPr>
        <w:t>ostarczane</w:t>
      </w:r>
      <w:r>
        <w:rPr>
          <w:rFonts w:ascii="Arial Narrow" w:hAnsi="Arial Narrow" w:cs="Arial Narrow"/>
          <w:sz w:val="22"/>
          <w:szCs w:val="22"/>
        </w:rPr>
        <w:t xml:space="preserve"> przez Wykonawcę towary</w:t>
      </w:r>
      <w:r>
        <w:rPr>
          <w:rFonts w:ascii="Arial Narrow" w:hAnsi="Arial Narrow" w:cs="Arial Narrow"/>
          <w:sz w:val="22"/>
          <w:szCs w:val="22"/>
        </w:rPr>
        <w:t xml:space="preserve"> będą: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obciążeń osób trzecich oraz jakichkolwiek ograniczeń w rozporządzaniu nimi;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wyroby medyczne w rozumieniu ustawy z dnia 20 maja 2010 r. o wyrobach </w:t>
      </w:r>
      <w:r>
        <w:rPr>
          <w:rFonts w:ascii="Arial Narrow" w:hAnsi="Arial Narrow" w:cs="Arial Narrow"/>
          <w:sz w:val="22"/>
          <w:szCs w:val="22"/>
        </w:rPr>
        <w:t>medycznych;</w:t>
      </w:r>
    </w:p>
    <w:p w:rsidR="00980A33" w:rsidRDefault="00D428F2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980A33" w:rsidRDefault="00D428F2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sz w:val="22"/>
          <w:szCs w:val="22"/>
        </w:rPr>
        <w:t>Dostarczone</w:t>
      </w:r>
      <w:r>
        <w:rPr>
          <w:rFonts w:ascii="Arial Narrow" w:hAnsi="Arial Narrow" w:cs="Arial Narrow"/>
          <w:sz w:val="22"/>
          <w:szCs w:val="22"/>
        </w:rPr>
        <w:t xml:space="preserve"> Towary muszą mieć termin przydatności nie krótszy niż 12 miesięcy.</w:t>
      </w:r>
    </w:p>
    <w:p w:rsidR="00980A33" w:rsidRDefault="00D428F2">
      <w:pPr>
        <w:pStyle w:val="Bezodstpw"/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hAnsi="Arial Narrow" w:cs="Arial Narrow"/>
          <w:sz w:val="22"/>
          <w:szCs w:val="22"/>
        </w:rPr>
        <w:t>Dopuszcza się dokonanie przez Zamawiającego przesunięć ilościowych pomiędzy poszczególnymi po</w:t>
      </w:r>
      <w:r>
        <w:rPr>
          <w:rFonts w:ascii="Arial Narrow" w:hAnsi="Arial Narrow" w:cs="Arial Narrow"/>
          <w:sz w:val="22"/>
          <w:szCs w:val="22"/>
        </w:rPr>
        <w:t>zycjami asortymentowymi w danym Pakiecie, przy zachowaniu maksymalnej wartości danego Pakietu, co nie będzie stanowić zmian postanowień umowy w stosunku do treści oferty.</w:t>
      </w:r>
    </w:p>
    <w:p w:rsidR="00980A33" w:rsidRDefault="00980A33">
      <w:pPr>
        <w:spacing w:before="240"/>
        <w:ind w:right="50"/>
        <w:jc w:val="both"/>
        <w:rPr>
          <w:rFonts w:ascii="Arial Narrow" w:eastAsia="SimSun" w:hAnsi="Arial Narrow" w:cs="Arial Narrow" w:hint="eastAsia"/>
          <w:color w:val="FF0000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2</w:t>
      </w:r>
      <w:r>
        <w:rPr>
          <w:rFonts w:ascii="Arial Narrow" w:hAnsi="Arial Narrow" w:cs="Arial Narrow"/>
          <w:b/>
          <w:bCs/>
          <w:sz w:val="22"/>
          <w:szCs w:val="22"/>
        </w:rPr>
        <w:t>. TERMIN ORAZ WARUNKI REALIZACJI DOSTAW</w:t>
      </w:r>
    </w:p>
    <w:p w:rsidR="00980A33" w:rsidRDefault="00980A33">
      <w:pPr>
        <w:jc w:val="center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Dostawy towarów następować będą sukcesyw</w:t>
      </w:r>
      <w:r>
        <w:rPr>
          <w:rFonts w:ascii="Arial Narrow" w:hAnsi="Arial Narrow" w:cs="Arial Narrow"/>
          <w:sz w:val="22"/>
          <w:szCs w:val="22"/>
        </w:rPr>
        <w:t>nie w ciągu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12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sz w:val="22"/>
          <w:szCs w:val="22"/>
        </w:rPr>
        <w:t xml:space="preserve">miesięcy licząc od dnia </w:t>
      </w:r>
      <w:r>
        <w:rPr>
          <w:rFonts w:ascii="Arial Narrow" w:hAnsi="Arial Narrow" w:cs="Arial Narrow"/>
          <w:b/>
          <w:sz w:val="22"/>
          <w:szCs w:val="22"/>
        </w:rPr>
        <w:t xml:space="preserve">zawarcia Umowy, </w:t>
      </w:r>
      <w:r>
        <w:rPr>
          <w:rFonts w:ascii="Arial Narrow" w:hAnsi="Arial Narrow" w:cs="Arial Narrow"/>
          <w:b/>
          <w:sz w:val="22"/>
          <w:szCs w:val="22"/>
        </w:rPr>
        <w:t>zgodni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e z </w:t>
      </w:r>
      <w:proofErr w:type="spell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zapotrzebowaniami</w:t>
      </w:r>
      <w:proofErr w:type="spell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cząstkowymi zgłaszanymi każdorazowo przez Zamawiającego.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iCs/>
          <w:sz w:val="22"/>
          <w:szCs w:val="22"/>
        </w:rPr>
        <w:t>Ze strony Zamawiająceg</w:t>
      </w:r>
      <w:r>
        <w:rPr>
          <w:rFonts w:ascii="Arial Narrow" w:hAnsi="Arial Narrow" w:cs="Arial Narrow"/>
          <w:sz w:val="22"/>
          <w:szCs w:val="22"/>
        </w:rPr>
        <w:t xml:space="preserve">o osobą uprawnioną do składania zamówień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w formie pisemnej za pomocą e-mailem jest: </w:t>
      </w:r>
      <w:r>
        <w:rPr>
          <w:rFonts w:ascii="Arial Narrow" w:hAnsi="Arial Narrow" w:cs="Arial Narrow"/>
          <w:b/>
          <w:bCs/>
          <w:sz w:val="22"/>
          <w:szCs w:val="22"/>
        </w:rPr>
        <w:t>…………………………</w:t>
      </w:r>
      <w:r>
        <w:rPr>
          <w:rFonts w:ascii="Arial Narrow" w:hAnsi="Arial Narrow" w:cs="Arial Narrow"/>
          <w:b/>
          <w:bCs/>
          <w:sz w:val="22"/>
          <w:szCs w:val="22"/>
        </w:rPr>
        <w:t>…………………...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Osobą uprawnioną do przyjmowania zamówień </w:t>
      </w:r>
      <w:r>
        <w:rPr>
          <w:rFonts w:ascii="Arial Narrow" w:hAnsi="Arial Narrow" w:cs="Arial Narrow"/>
          <w:b/>
          <w:bCs/>
          <w:sz w:val="22"/>
          <w:szCs w:val="22"/>
        </w:rPr>
        <w:t>w formie pisemnej za pomocą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e-mail</w:t>
      </w:r>
      <w:r>
        <w:rPr>
          <w:rFonts w:ascii="Arial Narrow" w:hAnsi="Arial Narrow" w:cs="Arial Narrow"/>
          <w:b/>
          <w:bCs/>
          <w:sz w:val="22"/>
          <w:szCs w:val="22"/>
        </w:rPr>
        <w:t>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........................................................................... po stronie 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 xml:space="preserve">Wykonawcy </w:t>
      </w:r>
      <w:r>
        <w:rPr>
          <w:rFonts w:ascii="Arial Narrow" w:hAnsi="Arial Narrow" w:cs="Arial Narrow"/>
          <w:b/>
          <w:bCs/>
          <w:sz w:val="22"/>
          <w:szCs w:val="22"/>
        </w:rPr>
        <w:t>jest: …</w:t>
      </w:r>
      <w:r>
        <w:rPr>
          <w:rFonts w:ascii="Arial Narrow" w:hAnsi="Arial Narrow" w:cs="Arial Narrow"/>
          <w:b/>
          <w:bCs/>
          <w:sz w:val="22"/>
          <w:szCs w:val="22"/>
        </w:rPr>
        <w:t>...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Realizacja dostaw odbywać się będzie zgodnie z potrzebami Zamawiającego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w terminie do </w:t>
      </w:r>
      <w:r>
        <w:rPr>
          <w:rFonts w:ascii="Arial Narrow" w:hAnsi="Arial Narrow" w:cs="Arial Narrow"/>
          <w:b/>
          <w:bCs/>
          <w:sz w:val="22"/>
          <w:szCs w:val="22"/>
        </w:rPr>
        <w:t>…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</w:t>
      </w:r>
      <w:r>
        <w:rPr>
          <w:rFonts w:ascii="Arial Narrow" w:hAnsi="Arial Narrow" w:cs="Arial Narrow"/>
          <w:sz w:val="22"/>
          <w:szCs w:val="22"/>
        </w:rPr>
        <w:t xml:space="preserve"> od dnia złożenia zamówienia bezpośrednio do</w:t>
      </w:r>
      <w:r>
        <w:rPr>
          <w:rFonts w:ascii="Arial Narrow" w:hAnsi="Arial Narrow" w:cs="Arial Narrow"/>
          <w:sz w:val="22"/>
          <w:szCs w:val="22"/>
        </w:rPr>
        <w:t xml:space="preserve"> Pracowni Hemodynamiki</w:t>
      </w:r>
      <w:r>
        <w:rPr>
          <w:rFonts w:ascii="Arial Narrow" w:hAnsi="Arial Narrow" w:cs="Arial Narrow"/>
          <w:sz w:val="22"/>
          <w:szCs w:val="22"/>
        </w:rPr>
        <w:t xml:space="preserve"> w godzinach 08:00 – 14:00.</w:t>
      </w:r>
      <w:r>
        <w:rPr>
          <w:rFonts w:ascii="Arial Narrow" w:hAnsi="Arial Narrow" w:cs="Arial Narrow"/>
          <w:sz w:val="22"/>
          <w:szCs w:val="22"/>
        </w:rPr>
        <w:t xml:space="preserve"> W przypadku terminu jednodniowego – w razie złożenia zamówienia po godz</w:t>
      </w:r>
      <w:r>
        <w:rPr>
          <w:rFonts w:ascii="Arial Narrow" w:hAnsi="Arial Narrow" w:cs="Arial Narrow"/>
          <w:sz w:val="22"/>
          <w:szCs w:val="22"/>
        </w:rPr>
        <w:t>inie 12.00 termin liczony jest od następnego dnia roboczego.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Za dzień roboczy w rozumieniu Umowy uznaje się dni przypadające od poniedziałku do piątku z wyłączeniem dni ustawowo wolnych od pracy.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</w:t>
      </w:r>
      <w:r>
        <w:rPr>
          <w:rFonts w:ascii="Arial Narrow" w:hAnsi="Arial Narrow" w:cs="Arial Narrow"/>
          <w:sz w:val="22"/>
          <w:szCs w:val="22"/>
        </w:rPr>
        <w:t>minie i w miejsce wskazane przez Zamawiającego ponosi Wykonawca.</w:t>
      </w:r>
      <w:r>
        <w:rPr>
          <w:rFonts w:ascii="Arial Narrow" w:hAnsi="Arial Narrow" w:cs="Arial Narrow"/>
          <w:sz w:val="22"/>
          <w:szCs w:val="22"/>
        </w:rPr>
        <w:t xml:space="preserve">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</w:t>
      </w:r>
      <w:r>
        <w:rPr>
          <w:rFonts w:ascii="Arial Narrow" w:hAnsi="Arial Narrow" w:cs="Arial Narrow"/>
          <w:color w:val="000000"/>
          <w:sz w:val="22"/>
          <w:szCs w:val="22"/>
        </w:rPr>
        <w:t>t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owaru (niezależnie od przyczyny) do momentu wydania towaru </w:t>
      </w:r>
      <w:r>
        <w:rPr>
          <w:rFonts w:ascii="Arial Narrow" w:hAnsi="Arial Narrow" w:cs="Arial Narrow"/>
          <w:color w:val="000000"/>
          <w:sz w:val="22"/>
          <w:szCs w:val="22"/>
        </w:rPr>
        <w:t>Zamawiającemu.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datę i miejsce dostawy uważa s</w:t>
      </w:r>
      <w:r>
        <w:rPr>
          <w:rFonts w:ascii="Arial Narrow" w:hAnsi="Arial Narrow" w:cs="Arial Narrow"/>
          <w:sz w:val="22"/>
          <w:szCs w:val="22"/>
        </w:rPr>
        <w:t>ię dzień wydania towaru osobie upoważnionej przez Zamawiającego do odbioru towaru.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 każdej dostawy Wykonawca dołączy dokumenty potwierdzające rodzaj, ilość i cenę towaru będącego przedmiotem dostawy.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Termin dostaw obowiązuje bez względu na wartość i zakr</w:t>
      </w:r>
      <w:r>
        <w:rPr>
          <w:rFonts w:ascii="Arial Narrow" w:hAnsi="Arial Narrow" w:cs="Arial Narrow"/>
          <w:sz w:val="22"/>
          <w:szCs w:val="22"/>
        </w:rPr>
        <w:t xml:space="preserve">es dostawy. Jeżeli termin realizacji dostawy przypada w niedzielę lub święto, dostawa nastąpi w pierwszym dniu roboczym po upływie </w:t>
      </w:r>
      <w:r>
        <w:rPr>
          <w:rFonts w:ascii="Arial Narrow" w:hAnsi="Arial Narrow" w:cs="Arial Narrow"/>
          <w:color w:val="000000"/>
          <w:sz w:val="22"/>
          <w:szCs w:val="22"/>
        </w:rPr>
        <w:t>wyznaczonego terminu.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Towary są dostarczane opakowane, oznakowane i zabezpieczone w sposób odpowiadający ich właściwościom, z</w:t>
      </w:r>
      <w:r>
        <w:rPr>
          <w:rFonts w:ascii="Arial Narrow" w:hAnsi="Arial Narrow" w:cs="Arial Narrow"/>
          <w:color w:val="000000"/>
          <w:sz w:val="22"/>
          <w:szCs w:val="22"/>
        </w:rPr>
        <w:t>apewniający pełną ochronę przed czynnikami szkodliwymi. Wykonawca odpowiada za uszkodzenia lub zniszczenia towaru w następstwie niewłaściwego wykonania obowiązku określonego w zdaniu poprzedzającym.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W przypadku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zwłoki w dostawach (z powodu okoliczności </w:t>
      </w:r>
      <w:r>
        <w:rPr>
          <w:rFonts w:ascii="Arial Narrow" w:hAnsi="Arial Narrow" w:cs="Arial Narrow"/>
          <w:sz w:val="22"/>
          <w:szCs w:val="22"/>
        </w:rPr>
        <w:t>leżących po stronie Wykonawcy)</w:t>
      </w:r>
      <w:r>
        <w:rPr>
          <w:rFonts w:ascii="Arial Narrow" w:hAnsi="Arial Narrow" w:cs="Arial Narrow"/>
          <w:sz w:val="22"/>
          <w:szCs w:val="22"/>
        </w:rPr>
        <w:t xml:space="preserve"> Zamawiający </w:t>
      </w:r>
      <w:r>
        <w:rPr>
          <w:rFonts w:ascii="Arial Narrow" w:hAnsi="Arial Narrow" w:cs="Arial Narrow"/>
          <w:sz w:val="22"/>
          <w:szCs w:val="22"/>
        </w:rPr>
        <w:t>uprawniony jest do zakupu</w:t>
      </w:r>
      <w:r>
        <w:rPr>
          <w:rFonts w:ascii="Arial Narrow" w:hAnsi="Arial Narrow" w:cs="Arial Narrow"/>
          <w:sz w:val="22"/>
          <w:szCs w:val="22"/>
        </w:rPr>
        <w:t xml:space="preserve"> danej partii towaru u innego dostawcy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i obciążenia Wykonawcy różnicą w cenie pomiędzy ceną wynikającą z niniejszej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Umowy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a ceną, jaką będzie zmuszony zapłacić Zamawiający realizując dany </w:t>
      </w:r>
      <w:r>
        <w:rPr>
          <w:rFonts w:ascii="Arial Narrow" w:hAnsi="Arial Narrow" w:cs="Arial Narrow"/>
          <w:sz w:val="22"/>
          <w:szCs w:val="22"/>
        </w:rPr>
        <w:t>zakup zastępczy. Zamawiający po uprzednim udokumentowaniu Wykonawcy poniesionych kosztów potrąci w takim przypadku powyższe obciążenie z należności przysługujących Wykonawcy, z tytułu realizacji niniejszej Umowy</w:t>
      </w:r>
      <w:r>
        <w:rPr>
          <w:rFonts w:ascii="Arial Narrow" w:hAnsi="Arial Narrow" w:cs="Arial Narrow"/>
          <w:sz w:val="22"/>
          <w:szCs w:val="22"/>
        </w:rPr>
        <w:t xml:space="preserve"> (o ile nie pozostaje to w sprzeczności z pow</w:t>
      </w:r>
      <w:r>
        <w:rPr>
          <w:rFonts w:ascii="Arial Narrow" w:hAnsi="Arial Narrow" w:cs="Arial Narrow"/>
          <w:sz w:val="22"/>
          <w:szCs w:val="22"/>
        </w:rPr>
        <w:t>szechnie obowiązującymi przepisami prawa)</w:t>
      </w:r>
      <w:r>
        <w:rPr>
          <w:rFonts w:ascii="Arial Narrow" w:hAnsi="Arial Narrow" w:cs="Arial Narrow"/>
          <w:sz w:val="22"/>
          <w:szCs w:val="22"/>
        </w:rPr>
        <w:t>, na co Wykonawca wyraża zgodę.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gwarantuje jakość produktu zgodną z jego podstawowymi parametrami. Wykonawca w ciągi 14 dni po pierwszej dostawie przedmiotu zamówienia na potwierdzenie spełnienia wymogów t</w:t>
      </w:r>
      <w:r>
        <w:rPr>
          <w:rFonts w:ascii="Arial Narrow" w:hAnsi="Arial Narrow" w:cs="Arial Narrow"/>
          <w:sz w:val="22"/>
          <w:szCs w:val="22"/>
        </w:rPr>
        <w:t>echnicznych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i jakościowych dostarczonego przedmiotu zamówienia zobowiązuje się do dostarczenia dokumentów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potwierdzających treść Oświadczenia dołączonego do oferty w formie pisemnej lub elektronicznej, że oferowany przedmiot zamówienia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posiada deklarację z</w:t>
      </w:r>
      <w:r>
        <w:rPr>
          <w:rFonts w:ascii="Arial Narrow" w:hAnsi="Arial Narrow" w:cs="Arial Narrow"/>
          <w:sz w:val="22"/>
          <w:szCs w:val="22"/>
        </w:rPr>
        <w:t>godności CE i jest dopuszczony do obrotu na polskim rynku, z dokładnym oznaczeniem, której pozycji dotyczy.</w:t>
      </w:r>
    </w:p>
    <w:p w:rsidR="00980A33" w:rsidRDefault="00D428F2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Wykonawca zobowiązuje się dostarczać </w:t>
      </w:r>
      <w:r>
        <w:rPr>
          <w:rFonts w:ascii="Arial Narrow" w:hAnsi="Arial Narrow" w:cs="Arial Narrow"/>
          <w:sz w:val="22"/>
          <w:szCs w:val="22"/>
        </w:rPr>
        <w:t>T</w:t>
      </w:r>
      <w:r>
        <w:rPr>
          <w:rFonts w:ascii="Arial Narrow" w:hAnsi="Arial Narrow" w:cs="Arial Narrow"/>
          <w:sz w:val="22"/>
          <w:szCs w:val="22"/>
        </w:rPr>
        <w:t>owary po obowiązujących cenach promocyjnych ustalonych przez producentów, jeżeli są one niższe od cen określon</w:t>
      </w:r>
      <w:r>
        <w:rPr>
          <w:rFonts w:ascii="Arial Narrow" w:hAnsi="Arial Narrow" w:cs="Arial Narrow"/>
          <w:sz w:val="22"/>
          <w:szCs w:val="22"/>
        </w:rPr>
        <w:t>ych niniejszą Umową.</w:t>
      </w:r>
    </w:p>
    <w:p w:rsidR="00980A33" w:rsidRDefault="00D428F2">
      <w:pPr>
        <w:pStyle w:val="NormalnyWeb1"/>
        <w:numPr>
          <w:ilvl w:val="0"/>
          <w:numId w:val="9"/>
        </w:numPr>
        <w:tabs>
          <w:tab w:val="clear" w:pos="720"/>
          <w:tab w:val="left" w:pos="-60"/>
          <w:tab w:val="left" w:pos="345"/>
        </w:tabs>
        <w:spacing w:before="0" w:after="0"/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Dostawa </w:t>
      </w:r>
      <w:r>
        <w:rPr>
          <w:rFonts w:ascii="Arial Narrow" w:eastAsia="font514" w:hAnsi="Arial Narrow" w:cs="Arial Narrow"/>
          <w:sz w:val="22"/>
          <w:szCs w:val="22"/>
        </w:rPr>
        <w:t>następuje zawsze n</w:t>
      </w:r>
      <w:r>
        <w:rPr>
          <w:rFonts w:ascii="Arial Narrow" w:eastAsia="font514" w:hAnsi="Arial Narrow" w:cs="Arial Narrow"/>
          <w:sz w:val="22"/>
          <w:szCs w:val="22"/>
        </w:rPr>
        <w:t>a koszt Wykonawcy przy czym wartość pojedynczej dostawy nie może być mniejsza niż 150,00 zł netto.</w:t>
      </w:r>
      <w:r>
        <w:rPr>
          <w:rFonts w:ascii="Arial Narrow" w:eastAsia="font514" w:hAnsi="Arial Narrow" w:cs="Arial Narrow"/>
          <w:sz w:val="22"/>
          <w:szCs w:val="22"/>
        </w:rPr>
        <w:t xml:space="preserve"> W przypadku zamówień o wartości mniejszej – Wykonawca obciąży Zamawiającego kosztem dostawy w wysokości nieprz</w:t>
      </w:r>
      <w:r>
        <w:rPr>
          <w:rFonts w:ascii="Arial Narrow" w:eastAsia="font514" w:hAnsi="Arial Narrow" w:cs="Arial Narrow"/>
          <w:sz w:val="22"/>
          <w:szCs w:val="22"/>
        </w:rPr>
        <w:t>ekraczającej stawki naliczonej przez operatora pocztowego za dostawę zamówienia w sposób zgodny z treścią Umowy.</w:t>
      </w:r>
      <w:r>
        <w:rPr>
          <w:rFonts w:ascii="Arial Narrow" w:eastAsia="font514" w:hAnsi="Arial Narrow" w:cs="Arial Narrow"/>
          <w:sz w:val="22"/>
          <w:szCs w:val="22"/>
        </w:rPr>
        <w:t xml:space="preserve"> </w:t>
      </w:r>
    </w:p>
    <w:p w:rsidR="00980A33" w:rsidRDefault="00980A33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</w:t>
      </w:r>
      <w:r>
        <w:rPr>
          <w:rFonts w:ascii="Arial Narrow" w:hAnsi="Arial Narrow" w:cs="Arial Narrow"/>
          <w:b/>
          <w:bCs/>
          <w:sz w:val="22"/>
          <w:szCs w:val="22"/>
        </w:rPr>
        <w:t>. WYNAGRODZENIE WYKONAWCY</w:t>
      </w:r>
    </w:p>
    <w:p w:rsidR="00980A33" w:rsidRDefault="00980A33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numPr>
          <w:ilvl w:val="1"/>
          <w:numId w:val="9"/>
        </w:numPr>
        <w:tabs>
          <w:tab w:val="left" w:pos="285"/>
        </w:tabs>
        <w:ind w:left="283" w:hanging="283"/>
        <w:jc w:val="both"/>
      </w:pPr>
      <w:r>
        <w:rPr>
          <w:rFonts w:ascii="Arial Narrow" w:hAnsi="Arial Narrow" w:cs="Arial Narrow"/>
          <w:sz w:val="22"/>
          <w:szCs w:val="22"/>
        </w:rPr>
        <w:t>Całkowit</w:t>
      </w:r>
      <w:r>
        <w:rPr>
          <w:rFonts w:ascii="Arial Narrow" w:hAnsi="Arial Narrow" w:cs="Arial Narrow"/>
          <w:sz w:val="22"/>
          <w:szCs w:val="22"/>
        </w:rPr>
        <w:t>e wynagrodzenie Wykonawcy za zrealizowanie wszystkich dostaw stanowiących Przedmiot Umowy (maksymalna w</w:t>
      </w:r>
      <w:r>
        <w:rPr>
          <w:rFonts w:ascii="Arial Narrow" w:hAnsi="Arial Narrow" w:cs="Arial Narrow"/>
          <w:sz w:val="22"/>
          <w:szCs w:val="22"/>
        </w:rPr>
        <w:t>artość Umowy) wynosi na dzień zawarcia Umowy: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….: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….: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Cześć ….: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</w:t>
      </w:r>
      <w:r>
        <w:rPr>
          <w:rFonts w:ascii="Arial Narrow" w:hAnsi="Arial Narrow" w:cs="Arial Narrow"/>
          <w:sz w:val="22"/>
          <w:szCs w:val="22"/>
        </w:rPr>
        <w:t>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</w:t>
      </w:r>
      <w:r>
        <w:rPr>
          <w:rFonts w:ascii="Arial Narrow" w:hAnsi="Arial Narrow" w:cs="Arial Narrow"/>
          <w:sz w:val="22"/>
          <w:szCs w:val="22"/>
        </w:rPr>
        <w:t>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lastRenderedPageBreak/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</w:t>
      </w:r>
      <w:r>
        <w:rPr>
          <w:rFonts w:ascii="Arial Narrow" w:hAnsi="Arial Narrow" w:cs="Arial Narrow"/>
          <w:sz w:val="22"/>
          <w:szCs w:val="22"/>
        </w:rPr>
        <w:t>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</w:t>
      </w:r>
      <w:r>
        <w:rPr>
          <w:rFonts w:ascii="Arial Narrow" w:hAnsi="Arial Narrow" w:cs="Arial Narrow"/>
          <w:bCs/>
          <w:sz w:val="22"/>
          <w:szCs w:val="22"/>
        </w:rPr>
        <w:t>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 xml:space="preserve">(słownie </w:t>
      </w:r>
      <w:r>
        <w:rPr>
          <w:rFonts w:ascii="Arial Narrow" w:hAnsi="Arial Narrow" w:cs="Arial Narrow"/>
          <w:sz w:val="22"/>
          <w:szCs w:val="22"/>
        </w:rPr>
        <w:t>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</w:t>
      </w:r>
      <w:r>
        <w:rPr>
          <w:rFonts w:ascii="Arial Narrow" w:hAnsi="Arial Narrow" w:cs="Arial Narrow"/>
          <w:sz w:val="22"/>
          <w:szCs w:val="22"/>
        </w:rPr>
        <w:t>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21)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</w:t>
      </w:r>
      <w:r>
        <w:rPr>
          <w:rFonts w:ascii="Arial Narrow" w:hAnsi="Arial Narrow" w:cs="Arial Narrow"/>
          <w:bCs/>
          <w:sz w:val="22"/>
          <w:szCs w:val="22"/>
        </w:rPr>
        <w:t>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22)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</w:t>
      </w:r>
      <w:r>
        <w:rPr>
          <w:rFonts w:ascii="Arial Narrow" w:hAnsi="Arial Narrow" w:cs="Arial Narrow"/>
          <w:sz w:val="22"/>
          <w:szCs w:val="22"/>
        </w:rPr>
        <w:t>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23)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</w:t>
      </w:r>
      <w:r>
        <w:rPr>
          <w:rFonts w:ascii="Arial Narrow" w:hAnsi="Arial Narrow" w:cs="Arial Narrow"/>
          <w:bCs/>
          <w:sz w:val="22"/>
          <w:szCs w:val="22"/>
        </w:rPr>
        <w:t>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24)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</w:t>
      </w:r>
      <w:r>
        <w:rPr>
          <w:rFonts w:ascii="Arial Narrow" w:hAnsi="Arial Narrow" w:cs="Arial Narrow"/>
          <w:sz w:val="22"/>
          <w:szCs w:val="22"/>
        </w:rPr>
        <w:t>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</w:t>
      </w:r>
      <w:r>
        <w:rPr>
          <w:rFonts w:ascii="Arial Narrow" w:hAnsi="Arial Narrow" w:cs="Arial Narrow"/>
          <w:sz w:val="22"/>
          <w:szCs w:val="22"/>
        </w:rPr>
        <w:t>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25)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wartość podatku VAT (......%) - </w:t>
      </w:r>
      <w:r>
        <w:rPr>
          <w:rFonts w:ascii="Arial Narrow" w:hAnsi="Arial Narrow" w:cs="Arial Narrow"/>
          <w:bCs/>
          <w:sz w:val="22"/>
          <w:szCs w:val="22"/>
        </w:rPr>
        <w:t>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26)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</w:t>
      </w:r>
      <w:r>
        <w:rPr>
          <w:rFonts w:ascii="Arial Narrow" w:hAnsi="Arial Narrow" w:cs="Arial Narrow"/>
          <w:sz w:val="22"/>
          <w:szCs w:val="22"/>
        </w:rPr>
        <w:t>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27)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</w:t>
      </w:r>
      <w:r>
        <w:rPr>
          <w:rFonts w:ascii="Arial Narrow" w:hAnsi="Arial Narrow" w:cs="Arial Narrow"/>
          <w:bCs/>
          <w:sz w:val="22"/>
          <w:szCs w:val="22"/>
        </w:rPr>
        <w:t>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28)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</w:t>
      </w:r>
      <w:r>
        <w:rPr>
          <w:rFonts w:ascii="Arial Narrow" w:hAnsi="Arial Narrow" w:cs="Arial Narrow"/>
          <w:sz w:val="22"/>
          <w:szCs w:val="22"/>
        </w:rPr>
        <w:t>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29)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30)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31)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</w:t>
      </w:r>
      <w:r>
        <w:rPr>
          <w:rFonts w:ascii="Arial Narrow" w:hAnsi="Arial Narrow" w:cs="Arial Narrow"/>
          <w:sz w:val="22"/>
          <w:szCs w:val="22"/>
        </w:rPr>
        <w:t>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32)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33)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</w:t>
      </w:r>
      <w:r>
        <w:rPr>
          <w:rFonts w:ascii="Arial Narrow" w:hAnsi="Arial Narrow" w:cs="Arial Narrow"/>
          <w:sz w:val="22"/>
          <w:szCs w:val="22"/>
        </w:rPr>
        <w:t>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34)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35)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980A33" w:rsidRDefault="00D428F2" w:rsidP="00D428F2">
      <w:pPr>
        <w:ind w:firstLine="454"/>
        <w:jc w:val="both"/>
      </w:pPr>
      <w:r>
        <w:rPr>
          <w:rFonts w:ascii="Arial Narrow" w:hAnsi="Arial Narrow" w:cs="Arial Narrow"/>
          <w:b/>
          <w:sz w:val="22"/>
          <w:szCs w:val="22"/>
        </w:rPr>
        <w:t>36)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....................................................…)</w:t>
      </w:r>
    </w:p>
    <w:p w:rsidR="00980A33" w:rsidRDefault="00D428F2" w:rsidP="00D428F2">
      <w:pPr>
        <w:ind w:firstLine="454"/>
        <w:jc w:val="both"/>
      </w:pPr>
      <w:bookmarkStart w:id="0" w:name="_GoBack"/>
      <w:bookmarkEnd w:id="0"/>
      <w:r>
        <w:rPr>
          <w:rFonts w:ascii="Arial Narrow" w:hAnsi="Arial Narrow" w:cs="Arial Narrow"/>
          <w:b/>
          <w:sz w:val="22"/>
          <w:szCs w:val="22"/>
        </w:rPr>
        <w:t>37) Część …: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</w:t>
      </w:r>
      <w:r>
        <w:rPr>
          <w:rFonts w:ascii="Arial Narrow" w:hAnsi="Arial Narrow" w:cs="Arial Narrow"/>
          <w:sz w:val="22"/>
          <w:szCs w:val="22"/>
        </w:rPr>
        <w:t>złotych: 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...........)</w:t>
      </w:r>
    </w:p>
    <w:p w:rsidR="00980A33" w:rsidRDefault="00D428F2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..........)</w:t>
      </w:r>
    </w:p>
    <w:p w:rsidR="00980A33" w:rsidRDefault="00980A33">
      <w:pPr>
        <w:ind w:left="737"/>
        <w:jc w:val="both"/>
      </w:pPr>
    </w:p>
    <w:p w:rsidR="00980A33" w:rsidRDefault="00D428F2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</w:t>
      </w:r>
      <w:r>
        <w:rPr>
          <w:rFonts w:ascii="Arial Narrow" w:hAnsi="Arial Narrow" w:cs="Arial Narrow"/>
          <w:sz w:val="22"/>
          <w:szCs w:val="22"/>
        </w:rPr>
        <w:t xml:space="preserve">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980A33" w:rsidRDefault="00D428F2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Kwota wskazana w ust. 1 zawiera wszelkie koszty Wykonawcy związane z wykonaniem Umowy, a w szczególności koszt towarów, transportu, opakowania, transportu d</w:t>
      </w:r>
      <w:r>
        <w:rPr>
          <w:rFonts w:ascii="Arial Narrow" w:hAnsi="Arial Narrow" w:cs="Arial Narrow"/>
          <w:sz w:val="22"/>
          <w:szCs w:val="22"/>
        </w:rPr>
        <w:t>o miejsca wskazanego przez Zamawiającego, rozładunku, wniesienia oraz innych czynności niezbędnych do należytego wykonania Umowy</w:t>
      </w:r>
      <w:r>
        <w:rPr>
          <w:rFonts w:ascii="Arial Narrow" w:hAnsi="Arial Narrow" w:cs="Arial Narrow"/>
          <w:sz w:val="22"/>
          <w:szCs w:val="22"/>
        </w:rPr>
        <w:t xml:space="preserve"> (z zastrzeżeniem postanowień § 2 ust. 14 Umowy)</w:t>
      </w:r>
      <w:r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4. ZASADY ROZLICZEŃ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Strony zgodnie ustalają, iż dostawa towarów stanowiący</w:t>
      </w:r>
      <w:r>
        <w:rPr>
          <w:rFonts w:ascii="Arial Narrow" w:hAnsi="Arial Narrow" w:cs="Arial Narrow"/>
          <w:sz w:val="22"/>
          <w:szCs w:val="22"/>
        </w:rPr>
        <w:t>ch przedmiot umowy będzie odbywać się za ceny wskazane w Ofercie (Formularz asortymentowo-cenowy załączony do Oferty Wykonawcy).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lastRenderedPageBreak/>
        <w:t>Ceny jednostkowe brutto towarów nie ulegną podwyższeniu w czasie obowiązywania Umowy,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z zastrzeżeniem wyjątków wskazanych w Umo</w:t>
      </w:r>
      <w:r>
        <w:rPr>
          <w:rFonts w:ascii="Arial Narrow" w:hAnsi="Arial Narrow" w:cs="Arial Narrow"/>
          <w:sz w:val="22"/>
          <w:szCs w:val="22"/>
        </w:rPr>
        <w:t>wie.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 xml:space="preserve">Wykonawca jest obowiązany do wystawiania faktur VAT niezwłocznie, każdorazowo po wykonanej dostawie oraz do dostarczania ich do siedziby Zamawiającego. </w:t>
      </w:r>
    </w:p>
    <w:p w:rsidR="00980A33" w:rsidRDefault="00D428F2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 xml:space="preserve">Należność na wystawionej fakturze (fakturach VAT) będzie opłacona przez Zamawiającego wg ilości i </w:t>
      </w:r>
      <w:r>
        <w:rPr>
          <w:rFonts w:ascii="Arial Narrow" w:hAnsi="Arial Narrow" w:cs="Arial Narrow"/>
          <w:kern w:val="2"/>
          <w:sz w:val="22"/>
          <w:szCs w:val="22"/>
        </w:rPr>
        <w:t>wartości towaru faktycznie zamówionego i odebranego przez Zamawiającego,  przelewem bankowym w terminie do 60  dni od daty doręczenia Zamawiającemu prawidłowo wystawionej faktury VAT na rachunek bankowy wskazany w treści faktury VAT.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45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Wykonawca zobowiązany </w:t>
      </w:r>
      <w:r>
        <w:rPr>
          <w:rFonts w:ascii="Arial Narrow" w:hAnsi="Arial Narrow" w:cs="Arial Narrow"/>
          <w:sz w:val="22"/>
          <w:szCs w:val="22"/>
        </w:rPr>
        <w:t>jest do wpisywania na fakturze numeru Umowy, na mocy której wystawił fakturę.</w:t>
      </w:r>
    </w:p>
    <w:p w:rsidR="00980A33" w:rsidRDefault="00D428F2">
      <w:pPr>
        <w:numPr>
          <w:ilvl w:val="0"/>
          <w:numId w:val="11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dzień zapłaty uznaje się dzień obciążenia rachunku Zamawiającego</w:t>
      </w:r>
      <w:r>
        <w:rPr>
          <w:rFonts w:ascii="Arial Narrow" w:hAnsi="Arial Narrow" w:cs="Arial Narrow"/>
          <w:sz w:val="22"/>
          <w:szCs w:val="22"/>
        </w:rPr>
        <w:t>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sz w:val="22"/>
          <w:szCs w:val="22"/>
        </w:rPr>
        <w:t>5</w:t>
      </w:r>
      <w:r>
        <w:rPr>
          <w:rFonts w:ascii="Arial Narrow" w:hAnsi="Arial Narrow" w:cs="Arial Narrow"/>
          <w:b/>
          <w:sz w:val="22"/>
          <w:szCs w:val="22"/>
        </w:rPr>
        <w:t>. WŁAŚCIWOŚCI TOWARU</w:t>
      </w:r>
    </w:p>
    <w:p w:rsidR="00980A33" w:rsidRDefault="00D428F2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 xml:space="preserve">Wykonawca gwarantuje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Zamawiającemu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 xml:space="preserve">, że wszystkie Towary dostarczone na rzecz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Zamawia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jącego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 xml:space="preserve"> będą posiadały właściwości określone w niniejszej Umowie, w szczególności: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 xml:space="preserve">będą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spełniały wszystkie wymagania, w tym przepisy i normy obowiązujące na terytorium Unii Europejskiej;</w:t>
      </w:r>
    </w:p>
    <w:p w:rsidR="00980A33" w:rsidRDefault="00D428F2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 xml:space="preserve">będą produktami nowymi, wolnymi od wad fizycznych, prawnych oraz wszelkich obciążeń, nadającymi się do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użytku w ramach działalności prowadzonej przez Zamawi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ającego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.</w:t>
      </w:r>
    </w:p>
    <w:p w:rsidR="00980A33" w:rsidRDefault="00980A33">
      <w:pPr>
        <w:widowControl/>
        <w:suppressAutoHyphens w:val="0"/>
        <w:spacing w:before="120" w:after="120"/>
        <w:ind w:left="2340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</w:pPr>
    </w:p>
    <w:p w:rsidR="00980A33" w:rsidRDefault="00D428F2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 xml:space="preserve">§ </w:t>
      </w:r>
      <w:r>
        <w:rPr>
          <w:rFonts w:ascii="Arial Narrow" w:hAnsi="Arial Narrow" w:cs="Arial Narrow"/>
          <w:b/>
          <w:sz w:val="22"/>
          <w:szCs w:val="22"/>
        </w:rPr>
        <w:t>6</w:t>
      </w:r>
      <w:r>
        <w:rPr>
          <w:rFonts w:ascii="Arial Narrow" w:hAnsi="Arial Narrow" w:cs="Arial Narrow"/>
          <w:b/>
          <w:sz w:val="22"/>
          <w:szCs w:val="22"/>
        </w:rPr>
        <w:t>. GWARANCJA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udziela Zamawiającemu gwarancji jakości na okres 12 miesięcy.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Gwarancja rozpoczyna bieg od </w:t>
      </w:r>
      <w:r>
        <w:rPr>
          <w:rFonts w:ascii="Arial Narrow" w:hAnsi="Arial Narrow" w:cs="Arial Narrow"/>
          <w:sz w:val="22"/>
          <w:szCs w:val="22"/>
        </w:rPr>
        <w:t>daty wydania Towaru.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</w:t>
      </w:r>
      <w:r>
        <w:rPr>
          <w:rFonts w:ascii="Arial Narrow" w:hAnsi="Arial Narrow" w:cs="Arial Narrow"/>
          <w:spacing w:val="-4"/>
          <w:sz w:val="22"/>
          <w:szCs w:val="22"/>
        </w:rPr>
        <w:t>K</w:t>
      </w:r>
      <w:r>
        <w:rPr>
          <w:rFonts w:ascii="Arial Narrow" w:hAnsi="Arial Narrow" w:cs="Arial Narrow"/>
          <w:spacing w:val="-4"/>
          <w:sz w:val="22"/>
          <w:szCs w:val="22"/>
        </w:rPr>
        <w:t>od</w:t>
      </w:r>
      <w:r>
        <w:rPr>
          <w:rFonts w:ascii="Arial Narrow" w:hAnsi="Arial Narrow" w:cs="Arial Narrow"/>
          <w:spacing w:val="-4"/>
          <w:sz w:val="22"/>
          <w:szCs w:val="22"/>
        </w:rPr>
        <w:t>eksu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cywilnego. 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Zamawiający </w:t>
      </w:r>
      <w:r>
        <w:rPr>
          <w:rFonts w:ascii="Arial Narrow" w:hAnsi="Arial Narrow" w:cs="Arial Narrow"/>
          <w:spacing w:val="-4"/>
          <w:sz w:val="22"/>
          <w:szCs w:val="22"/>
        </w:rPr>
        <w:t>uprawniony jest do wykorzystania uprawnień wynikających z rękojmi bądź gwarancji.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 xml:space="preserve">Utrata roszczeń z tytułu wad fizycznych nie następuje pomimo upływu terminu gwarancji, jeżeli </w:t>
      </w:r>
      <w:r>
        <w:rPr>
          <w:rFonts w:ascii="Arial Narrow" w:hAnsi="Arial Narrow" w:cs="Arial Narrow"/>
          <w:spacing w:val="-6"/>
          <w:sz w:val="22"/>
          <w:szCs w:val="22"/>
        </w:rPr>
        <w:t>Zleceniobiorca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 wadę zataił. 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</w:t>
      </w:r>
      <w:r>
        <w:rPr>
          <w:rFonts w:ascii="Arial Narrow" w:hAnsi="Arial Narrow" w:cs="Arial Narrow"/>
          <w:sz w:val="22"/>
          <w:szCs w:val="22"/>
        </w:rPr>
        <w:t>wszelkich wadach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Towaru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Zamawiający </w:t>
      </w:r>
      <w:r>
        <w:rPr>
          <w:rFonts w:ascii="Arial Narrow" w:hAnsi="Arial Narrow" w:cs="Arial Narrow"/>
          <w:sz w:val="22"/>
          <w:szCs w:val="22"/>
        </w:rPr>
        <w:t xml:space="preserve">zawiadamia </w:t>
      </w:r>
      <w:r>
        <w:rPr>
          <w:rFonts w:ascii="Arial Narrow" w:hAnsi="Arial Narrow" w:cs="Arial Narrow"/>
          <w:sz w:val="22"/>
          <w:szCs w:val="22"/>
        </w:rPr>
        <w:t xml:space="preserve">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>W przypadku stwierdzonych 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</w:t>
      </w:r>
      <w:r>
        <w:rPr>
          <w:rFonts w:ascii="Arial Narrow" w:hAnsi="Arial Narrow" w:cs="Arial Narrow"/>
          <w:sz w:val="22"/>
          <w:szCs w:val="22"/>
        </w:rPr>
        <w:t>…………………........................................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części partii towaru br</w:t>
      </w:r>
      <w:r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ków ilościowych w poszczególnych opakowaniach, wad jakościowych dostarczonego towaru oraz towaru przete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minowanego lub uszkodzonego.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brakującą ilość towarów.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</w:t>
      </w:r>
      <w:r>
        <w:rPr>
          <w:rFonts w:ascii="Arial Narrow" w:hAnsi="Arial Narrow" w:cs="Arial Narrow"/>
          <w:sz w:val="22"/>
          <w:szCs w:val="22"/>
        </w:rPr>
        <w:t xml:space="preserve">Wykonawca zobowiązuje się rozpatrzyć ją i udzielić na </w:t>
      </w:r>
      <w:r>
        <w:rPr>
          <w:rFonts w:ascii="Arial Narrow" w:hAnsi="Arial Narrow" w:cs="Arial Narrow"/>
          <w:sz w:val="22"/>
          <w:szCs w:val="22"/>
        </w:rPr>
        <w:t xml:space="preserve">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transportem i na własny koszt.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zobowiązuje się do niezwłocznego – bez zmiany cen jednostkowych, zastąpienia wadliwego towaru</w:t>
      </w:r>
      <w:r>
        <w:rPr>
          <w:rFonts w:ascii="Arial Narrow" w:hAnsi="Arial Narrow" w:cs="Arial Narrow"/>
          <w:sz w:val="22"/>
          <w:szCs w:val="22"/>
        </w:rPr>
        <w:t>, jeżeli wady określone w protokole reklamacyjnym będą na tyle istotne, że uniemożliwiają stosowanie i używanie towaru lub stanowią zagrożenie dla zdrowia pacjentów i pracowników Zamawiającego.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</w:t>
      </w:r>
      <w:r>
        <w:rPr>
          <w:rFonts w:ascii="Arial Narrow" w:hAnsi="Arial Narrow" w:cs="Arial Narrow"/>
          <w:sz w:val="22"/>
          <w:szCs w:val="22"/>
        </w:rPr>
        <w:t>awca dostarczy na swój koszt, zamiast aso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tymentu wadliwego taką samą ilość asortymentu wolnego od wad w następnym dniu roboczym od momentu uznania reklamacji.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dostarczenia towarów nie zamówionych przez Zamawiającego zostaną one zwrócone Wykona</w:t>
      </w:r>
      <w:r>
        <w:rPr>
          <w:rFonts w:ascii="Arial Narrow" w:hAnsi="Arial Narrow" w:cs="Arial Narrow"/>
          <w:sz w:val="22"/>
          <w:szCs w:val="22"/>
        </w:rPr>
        <w:t>wcy na jego koszt i ryzyko.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uwzględni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lastRenderedPageBreak/>
        <w:t>niem i koniecznością dostawy przez Wykonawcę asortymentu zgodnego z Umową i zamówieniem.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</w:t>
      </w:r>
      <w:r>
        <w:rPr>
          <w:rFonts w:ascii="Arial Narrow" w:hAnsi="Arial Narrow" w:cs="Arial Narrow"/>
          <w:sz w:val="22"/>
          <w:szCs w:val="22"/>
        </w:rPr>
        <w:t>ci za zareklamowany asortyment będzie liczony od daty wymiany towaru na wolny od wad w wyniku rozpatrzenia załatwienia reklamacji.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Wszelkie czynności związane z reklamacją towaru obciążają Wykonawcę.</w:t>
      </w:r>
    </w:p>
    <w:p w:rsidR="00980A33" w:rsidRDefault="00D428F2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W przypadku wymiany Towaru na wolny od wad gwarancja na </w:t>
      </w:r>
      <w:r>
        <w:rPr>
          <w:rFonts w:ascii="Arial Narrow" w:hAnsi="Arial Narrow" w:cs="Arial Narrow"/>
          <w:spacing w:val="-4"/>
          <w:sz w:val="22"/>
          <w:szCs w:val="22"/>
        </w:rPr>
        <w:t>dostarczoną rzecz rozpoczyna bieg na nowo.</w:t>
      </w:r>
    </w:p>
    <w:p w:rsidR="00980A33" w:rsidRDefault="00980A33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>
        <w:rPr>
          <w:rFonts w:ascii="Arial Narrow" w:hAnsi="Arial Narrow" w:cs="Arial Narrow"/>
          <w:b/>
          <w:bCs/>
          <w:sz w:val="22"/>
          <w:szCs w:val="22"/>
        </w:rPr>
        <w:t>7. KARY UMOWNE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zapłaci na rzecz Zamawiającego</w:t>
      </w:r>
      <w:r>
        <w:rPr>
          <w:rFonts w:ascii="Arial Narrow" w:hAnsi="Arial Narrow" w:cs="Arial Narrow"/>
          <w:sz w:val="22"/>
          <w:szCs w:val="22"/>
        </w:rPr>
        <w:t xml:space="preserve"> kary umowne w każdym z poniższych przypadków: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maksymalnej wartości netto umowy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(w odniesieniu do każdej z realizowanych części z osobna);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odstąpienie od umowy w części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przez którąkolwiek ze stron z przyczyn leżących po stronie Wykonawcy – 15%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niezrealizowanej części Umowy (w odniesieniu do każdej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z realizowanych części z osobna);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zwłoki (w odniesieniu do każdej z realizowanych części z osobna).</w:t>
      </w:r>
    </w:p>
    <w:p w:rsidR="00980A33" w:rsidRDefault="00D428F2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</w:t>
      </w:r>
      <w:r>
        <w:rPr>
          <w:rFonts w:ascii="Arial Narrow" w:hAnsi="Arial Narrow" w:cs="Arial Narrow"/>
          <w:sz w:val="22"/>
          <w:szCs w:val="22"/>
        </w:rPr>
        <w:t>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osobna).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mogą zostać potrącone z przysługującego Wykonawcy wynagrodzenia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o ile przepisy prawa </w:t>
      </w:r>
      <w:proofErr w:type="spellStart"/>
      <w:r>
        <w:rPr>
          <w:rFonts w:ascii="Arial Narrow" w:eastAsia="Times New Roman" w:hAnsi="Arial Narrow" w:cs="Arial Narrow"/>
          <w:sz w:val="22"/>
          <w:szCs w:val="22"/>
          <w:lang w:eastAsia="ar-SA"/>
        </w:rPr>
        <w:t>dopusczaja</w:t>
      </w:r>
      <w:proofErr w:type="spellEnd"/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taką możliwość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, n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a co Wykonawca wyraża zgodę. Strony zgodnie postanawiają, że potrącenie kar umownych stanowi potrącenie umowne i w ramach tego kary umowne mogą być potrącane z każdej należności Wykonawcy, a w szczególności z wynagrodzenia Wykonawcy, nawet w przypadku niep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rzedstawienia przez Wykonawcę faktury. Potrącenie kar umownych może być dokonane z wierzytelności niewymagalnych, na co Wykonawca wyraża zgodę i do czego upoważnia Zamawiającego bez potrzeby uzyskania pisemnego potwierdzenia. 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Wykonawca nie może zwolnić si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Wykonawcę było następstwem niewykonania zobowiązań wobec Wykonawcy przez jego kooperatorów ( podwykonawców).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Zamawiający zastrzega sobie pra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wo dochodzenia odszkodowania uzupełniającego na zasadach ogólnych, jeżeli wartość powstałej szkody przekracza wysokość kar umownych. 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980A33" w:rsidRDefault="00D428F2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Łączna wys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okość kar umownych nie może przekroczyć kwoty 35%  maksymalnej wartości brutto umowy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(dla każdej z części z osobna).</w:t>
      </w:r>
    </w:p>
    <w:p w:rsidR="00980A33" w:rsidRDefault="00D428F2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</w:t>
      </w: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>
        <w:rPr>
          <w:rFonts w:ascii="Arial Narrow" w:hAnsi="Arial Narrow" w:cs="Arial Narrow"/>
          <w:b/>
          <w:bCs/>
          <w:sz w:val="22"/>
          <w:szCs w:val="22"/>
        </w:rPr>
        <w:t>8. ODSTĄPIENIE OD UMOWY</w:t>
      </w:r>
      <w:r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razie zaistnienia istotnej zmiany okoliczności powodującej, że wykona</w:t>
      </w:r>
      <w:r>
        <w:rPr>
          <w:rFonts w:ascii="Arial Narrow" w:hAnsi="Arial Narrow" w:cs="Arial Narrow"/>
          <w:sz w:val="22"/>
          <w:szCs w:val="22"/>
        </w:rPr>
        <w:t>nie Umowy nie leży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w interesie publicznym, czego nie można było przewidzieć w chwili zawarcia Umowy, lub dalsze wykonanie umowy może zagrozić istotnemu interesowi bezpieczeństwa państwa lub bezpieczeństwu publicznemu,  Zamawiający może odstąpić od Umowy w </w:t>
      </w:r>
      <w:r>
        <w:rPr>
          <w:rFonts w:ascii="Arial Narrow" w:hAnsi="Arial Narrow" w:cs="Arial Narrow"/>
          <w:sz w:val="22"/>
          <w:szCs w:val="22"/>
        </w:rPr>
        <w:t xml:space="preserve">terminie 30 dni od powzięcia wiadomości o tych okolicznościach.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</w:t>
      </w:r>
      <w:r>
        <w:rPr>
          <w:rFonts w:ascii="Arial Narrow" w:hAnsi="Arial Narrow" w:cs="Arial Narrow"/>
          <w:sz w:val="22"/>
          <w:szCs w:val="22"/>
        </w:rPr>
        <w:t xml:space="preserve"> z poniższych przypadków: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trzykrotnie dopuścił się zwłoki w dostawie;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980A33" w:rsidRDefault="00D428F2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</w:t>
      </w:r>
      <w:r>
        <w:rPr>
          <w:rFonts w:ascii="Arial Narrow" w:hAnsi="Arial Narrow" w:cs="Arial Narrow"/>
          <w:sz w:val="22"/>
          <w:szCs w:val="22"/>
        </w:rPr>
        <w:t>ą.</w:t>
      </w:r>
    </w:p>
    <w:p w:rsidR="00980A33" w:rsidRDefault="00D428F2">
      <w:pPr>
        <w:numPr>
          <w:ilvl w:val="0"/>
          <w:numId w:val="5"/>
        </w:numPr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dni</w:t>
      </w:r>
      <w:r>
        <w:rPr>
          <w:rFonts w:ascii="Arial Narrow" w:hAnsi="Arial Narrow" w:cs="Arial Narrow"/>
          <w:sz w:val="22"/>
          <w:szCs w:val="22"/>
        </w:rPr>
        <w:t xml:space="preserve"> licząc od dnia wystąpienia przyczyny uzasadniającej skorzystanie z prawa do odstąpienia od Umowy.</w:t>
      </w:r>
    </w:p>
    <w:p w:rsidR="00980A33" w:rsidRDefault="00D428F2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Zamawiającemu przysługuje prawo rozwiązania umowy ze skutkiem natychmiastowym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w przypadku wystąpienia </w:t>
      </w:r>
      <w:r>
        <w:rPr>
          <w:rFonts w:ascii="Arial Narrow" w:hAnsi="Arial Narrow" w:cs="Arial Narrow"/>
          <w:sz w:val="22"/>
          <w:szCs w:val="22"/>
        </w:rPr>
        <w:t>następujących okoliczności: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 xml:space="preserve">przekroczenia przez Wykonawcę jakiegokolwiek terminu określonego w Umowie o więcej niż </w:t>
      </w:r>
      <w:r>
        <w:rPr>
          <w:rFonts w:ascii="Arial Narrow" w:hAnsi="Arial Narrow" w:cs="Arial Narrow"/>
          <w:color w:val="C9211E"/>
          <w:sz w:val="22"/>
          <w:szCs w:val="22"/>
        </w:rPr>
        <w:t xml:space="preserve">4 </w:t>
      </w:r>
      <w:r>
        <w:rPr>
          <w:rFonts w:ascii="Arial Narrow" w:hAnsi="Arial Narrow" w:cs="Arial Narrow"/>
          <w:sz w:val="22"/>
          <w:szCs w:val="22"/>
        </w:rPr>
        <w:t>dni robocze;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2-krotnego opóźnienia w realizacji dostaw lub reklamacji przedmiotu dostawy;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 xml:space="preserve">2 – krotna reklamacja jakości przedmiotu </w:t>
      </w:r>
      <w:r>
        <w:rPr>
          <w:rFonts w:ascii="Arial Narrow" w:hAnsi="Arial Narrow" w:cs="Arial Narrow"/>
          <w:sz w:val="22"/>
          <w:szCs w:val="22"/>
        </w:rPr>
        <w:t>zamówienia;</w:t>
      </w:r>
    </w:p>
    <w:p w:rsidR="00980A33" w:rsidRDefault="00D428F2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innego rażącego naruszenia warunków niniejszej Umowy lub przepisów prawa.</w:t>
      </w:r>
    </w:p>
    <w:p w:rsidR="00980A33" w:rsidRDefault="00D428F2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uprawniony jest do rozwiązania Umowy za wypowiedzeniem ze skutkiem na koniec miesiąca kalendarzowego w przypadku wyczerpania asortymentu stanowiącego przedmio</w:t>
      </w:r>
      <w:r>
        <w:rPr>
          <w:rFonts w:ascii="Arial Narrow" w:hAnsi="Arial Narrow" w:cs="Arial Narrow"/>
          <w:sz w:val="22"/>
          <w:szCs w:val="22"/>
        </w:rPr>
        <w:t xml:space="preserve">t zamówienia. </w:t>
      </w:r>
    </w:p>
    <w:p w:rsidR="00980A33" w:rsidRDefault="00D428F2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lastRenderedPageBreak/>
        <w:t>Złożenie oświadczenia w przedmiocie rozwiązania umowy bądź odstąpienia od umowy wymaga zachowania formy pisemnej pod rygorem nieważności oraz wskazania przyczyny.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>
        <w:rPr>
          <w:rFonts w:ascii="Arial Narrow" w:hAnsi="Arial Narrow" w:cs="Arial Narrow"/>
          <w:b/>
          <w:bCs/>
          <w:sz w:val="22"/>
          <w:szCs w:val="22"/>
        </w:rPr>
        <w:t>9. ZMIANA UMOWY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Zamawiający przewiduje możliwość zmiany postanowień Umowy w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 przypadkach określonych w ustawie Prawo zamówień publicznych, w szczególności zaś w następujących sytuacjach: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okoliczności zaistnienia siły wy</w:t>
      </w:r>
      <w:r>
        <w:rPr>
          <w:rFonts w:ascii="Arial Narrow" w:hAnsi="Arial Narrow" w:cs="Arial Narrow"/>
          <w:sz w:val="22"/>
          <w:szCs w:val="22"/>
          <w:lang w:eastAsia="pl-PL"/>
        </w:rPr>
        <w:t>ż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szej (na czas </w:t>
      </w:r>
      <w:r>
        <w:rPr>
          <w:rFonts w:ascii="Arial Narrow" w:hAnsi="Arial Narrow" w:cs="Arial Narrow"/>
          <w:sz w:val="22"/>
          <w:szCs w:val="22"/>
          <w:lang w:eastAsia="pl-PL"/>
        </w:rPr>
        <w:t>związany z występowaniem siły wyższej)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obiektywnych okoliczności uz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sadniających modyfikację terminu </w:t>
      </w:r>
      <w:r>
        <w:rPr>
          <w:rFonts w:ascii="Arial Narrow" w:hAnsi="Arial Narrow" w:cs="Arial Narrow"/>
          <w:sz w:val="22"/>
          <w:szCs w:val="22"/>
          <w:lang w:eastAsia="pl-PL"/>
        </w:rPr>
        <w:t>– w szcz</w:t>
      </w:r>
      <w:r>
        <w:rPr>
          <w:rFonts w:ascii="Arial Narrow" w:hAnsi="Arial Narrow" w:cs="Arial Narrow"/>
          <w:sz w:val="22"/>
          <w:szCs w:val="22"/>
          <w:lang w:eastAsia="pl-PL"/>
        </w:rPr>
        <w:t>ególności z powodu siły wyższej;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</w:t>
      </w:r>
      <w:r>
        <w:rPr>
          <w:rFonts w:ascii="Arial Narrow" w:hAnsi="Arial Narrow" w:cs="Arial Narrow"/>
          <w:sz w:val="22"/>
          <w:szCs w:val="22"/>
          <w:lang w:eastAsia="pl-PL"/>
        </w:rPr>
        <w:t>terminu lub sposobu realizacji Umowy – w przypadku konieczności wprowadzenia zmian do Um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wy spowodowanych zmianami w przepisach prawa, które nie były znane na dzień zawarcia Umowy,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rodzaju asortymentu w przyp</w:t>
      </w:r>
      <w:r>
        <w:rPr>
          <w:rFonts w:ascii="Arial Narrow" w:hAnsi="Arial Narrow" w:cs="Arial Narrow"/>
          <w:sz w:val="22"/>
          <w:szCs w:val="22"/>
          <w:lang w:eastAsia="pl-PL"/>
        </w:rPr>
        <w:t>adku wycofania ze sprzedaży danego rodzaju asortymentu objętego przedmiotem Umowy w trakcie realizacji Umowy na inny dostępny na rynku asortyment o parametrach nie gorszych niż oferowany dotychczas, po cenach jednostkowych określonych w ofercie dla asortym</w:t>
      </w:r>
      <w:r>
        <w:rPr>
          <w:rFonts w:ascii="Arial Narrow" w:hAnsi="Arial Narrow" w:cs="Arial Narrow"/>
          <w:sz w:val="22"/>
          <w:szCs w:val="22"/>
          <w:lang w:eastAsia="pl-PL"/>
        </w:rPr>
        <w:t>entu po</w:t>
      </w:r>
      <w:r>
        <w:rPr>
          <w:rFonts w:ascii="Arial Narrow" w:hAnsi="Arial Narrow" w:cs="Arial Narrow"/>
          <w:sz w:val="22"/>
          <w:szCs w:val="22"/>
          <w:lang w:eastAsia="pl-PL"/>
        </w:rPr>
        <w:t>d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legającego zmianie, 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</w:t>
      </w:r>
      <w:r>
        <w:rPr>
          <w:rFonts w:ascii="Arial Narrow" w:eastAsia="Times New Roman" w:hAnsi="Arial Narrow" w:cs="Arial Narrow"/>
          <w:sz w:val="22"/>
          <w:szCs w:val="22"/>
        </w:rPr>
        <w:t>w każdym czasie, kiedy Wykonawca zaoferuje Zamawiającemu wyrób o parametrach lepszych aniżeli zaoferowany w ofercie, pod warunkiem, że cena jednostkowa nie ulegnie podwyższeniu,</w:t>
      </w:r>
    </w:p>
    <w:p w:rsidR="00980A33" w:rsidRDefault="00D428F2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-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w przypadku zakończenia jego produkcji lub wycofania go z produkcji, na towar spełniających wymagania Zamawiającego określone w SWZ i niniejszej umowie, pod warunkiem, że cena jednostkowa nie przekroczy  cen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jednostkowych brutto zawartych w umowie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980A33" w:rsidRDefault="00D428F2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pl-PL"/>
        </w:rPr>
        <w:t>kw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ta podatku i kwota wynagrodzenia brutto;</w:t>
      </w:r>
    </w:p>
    <w:p w:rsidR="00980A33" w:rsidRDefault="00D428F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na dzień składania oferty,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nie mógł przewidzieć oraz wyłącznie w takim zakresie, w jakim będzie miała wpływ na ko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980A33" w:rsidRDefault="00D428F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godzinowej ustalonego na podstawie ustawy z dnia 10 października 2002 r. o minimalny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odpowiedniej zmianie. Zmiana dotyczyła będzie wyłącznie realizacji przedmiotu Umowy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Wykonawca nie mógł przewidzieć oraz wyłącznie w takim zakresie, w jakim będzie miała wpływ na koszty wykonania przedmiotu Umowy przez Wykonawcę na warunkach wynikający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980A33" w:rsidRDefault="00D428F2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 (Dz. U. z 2018 r. poz. 2215 ze zm.) - zmianie może ulec Wynagrodzeni</w:t>
      </w:r>
      <w:r>
        <w:rPr>
          <w:rFonts w:ascii="Arial Narrow" w:hAnsi="Arial Narrow" w:cs="Arial Narrow"/>
          <w:sz w:val="22"/>
          <w:szCs w:val="22"/>
          <w:lang w:eastAsia="pl-PL"/>
        </w:rPr>
        <w:t>e Wykonawcy o wykazaną przez Wykonawcę wartość zmiany ca</w:t>
      </w:r>
      <w:r>
        <w:rPr>
          <w:rFonts w:ascii="Arial Narrow" w:hAnsi="Arial Narrow" w:cs="Arial Narrow"/>
          <w:sz w:val="22"/>
          <w:szCs w:val="22"/>
          <w:lang w:eastAsia="pl-PL"/>
        </w:rPr>
        <w:t>ł</w:t>
      </w:r>
      <w:r>
        <w:rPr>
          <w:rFonts w:ascii="Arial Narrow" w:hAnsi="Arial Narrow" w:cs="Arial Narrow"/>
          <w:sz w:val="22"/>
          <w:szCs w:val="22"/>
          <w:lang w:eastAsia="pl-PL"/>
        </w:rPr>
        <w:t>kowitego kosztu Wykonawcy wynikające z wprowadzenia zmian, o których mowa w pkt 1)-4), jeżeli zmiany te mają wpływ na koszty wykonania Umowy przez Wykonawcę</w:t>
      </w:r>
      <w:r>
        <w:rPr>
          <w:rFonts w:ascii="Arial Narrow" w:hAnsi="Arial Narrow" w:cs="Arial Narrow"/>
          <w:sz w:val="22"/>
          <w:szCs w:val="22"/>
          <w:lang w:eastAsia="pl-PL"/>
        </w:rPr>
        <w:t>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Wykonawca przedstawi Zamawiającemu stosow</w:t>
      </w:r>
      <w:r>
        <w:rPr>
          <w:rFonts w:ascii="Arial Narrow" w:hAnsi="Arial Narrow" w:cs="Arial Narrow"/>
          <w:sz w:val="22"/>
          <w:szCs w:val="22"/>
          <w:lang w:eastAsia="pl-PL"/>
        </w:rPr>
        <w:t>ny wniosek, w którym wykaże, iż zmiana, o której mowa w pkt 1)-4), ma wpływ na koszty wykonania Umowy w szczególności wykaże wartość zmiany kosztu wykonania Umowy , przedstawiając jego kalkulację wraz z oświadczeniem o liczbie pracowników realizujących Umo</w:t>
      </w:r>
      <w:r>
        <w:rPr>
          <w:rFonts w:ascii="Arial Narrow" w:hAnsi="Arial Narrow" w:cs="Arial Narrow"/>
          <w:sz w:val="22"/>
          <w:szCs w:val="22"/>
          <w:lang w:eastAsia="pl-PL"/>
        </w:rPr>
        <w:t>wę oraz w zależn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ści od rodzaju zmiany – wymiarze czasu pracy, okresie zatrudnienia, objęciu pracowniczymi planami kapitałowymi. Jeżeli wniosek i kalkulacja nie będą uzasadniały korekty Wynagrodzenia, Zamawiający na taką zmianę nie wyrazi zgody. Ustalona k</w:t>
      </w:r>
      <w:r>
        <w:rPr>
          <w:rFonts w:ascii="Arial Narrow" w:hAnsi="Arial Narrow" w:cs="Arial Narrow"/>
          <w:sz w:val="22"/>
          <w:szCs w:val="22"/>
          <w:lang w:eastAsia="pl-PL"/>
        </w:rPr>
        <w:t>orekta Wynagrodzenia obowiązywać będzie od dnia wejścia w życie zmian przepisów uzasadni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jących wprowadzenie zmiany.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  <w:rPr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amawiający dopuszcza możliwość zmiany umowy w razie zaistnienia sytuacji określonych w art. 455 ustawy Pr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wo zamówień publicznych w okolic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znościach i na zasadach w tym przepisie przewidzianych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lastRenderedPageBreak/>
        <w:t xml:space="preserve">Poza zmianami umowy dopuszczonymi w art. 144 ust. 1 </w:t>
      </w:r>
      <w:proofErr w:type="spellStart"/>
      <w:r>
        <w:rPr>
          <w:rFonts w:ascii="Arial Narrow" w:eastAsia="font514" w:hAnsi="Arial Narrow" w:cs="Arial Narrow"/>
          <w:sz w:val="22"/>
          <w:szCs w:val="22"/>
        </w:rPr>
        <w:t>Pzp</w:t>
      </w:r>
      <w:proofErr w:type="spellEnd"/>
      <w:r>
        <w:rPr>
          <w:rFonts w:ascii="Arial Narrow" w:eastAsia="font514" w:hAnsi="Arial Narrow" w:cs="Arial Narrow"/>
          <w:sz w:val="22"/>
          <w:szCs w:val="22"/>
        </w:rPr>
        <w:t xml:space="preserve"> dopuszcza się możliwość zmian postanowień zawa</w:t>
      </w:r>
      <w:r>
        <w:rPr>
          <w:rFonts w:ascii="Arial Narrow" w:eastAsia="font514" w:hAnsi="Arial Narrow" w:cs="Arial Narrow"/>
          <w:sz w:val="22"/>
          <w:szCs w:val="22"/>
        </w:rPr>
        <w:t>r</w:t>
      </w:r>
      <w:r>
        <w:rPr>
          <w:rFonts w:ascii="Arial Narrow" w:eastAsia="font514" w:hAnsi="Arial Narrow" w:cs="Arial Narrow"/>
          <w:sz w:val="22"/>
          <w:szCs w:val="22"/>
        </w:rPr>
        <w:t>tej umowy , w tym poszczególnych zamówień , gdy konieczność zmiany spowodowana jest okolicznościa</w:t>
      </w:r>
      <w:r>
        <w:rPr>
          <w:rFonts w:ascii="Arial Narrow" w:eastAsia="font514" w:hAnsi="Arial Narrow" w:cs="Arial Narrow"/>
          <w:sz w:val="22"/>
          <w:szCs w:val="22"/>
        </w:rPr>
        <w:t xml:space="preserve">mi poza kontrola stron, których działając z należytą starannością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strony nie mogły przewidzieć w chwili zawarcia umowy. Dotyczy to w szczególności takich </w:t>
      </w:r>
      <w:r>
        <w:rPr>
          <w:rFonts w:ascii="Arial Narrow" w:eastAsia="font514" w:hAnsi="Arial Narrow" w:cs="Arial Narrow"/>
          <w:sz w:val="22"/>
          <w:szCs w:val="22"/>
        </w:rPr>
        <w:tab/>
        <w:t>okoliczności jak zagrożenie epidemiologiczne, zamieszki , akty terroru, z</w:t>
      </w:r>
      <w:r>
        <w:rPr>
          <w:rFonts w:ascii="Arial Narrow" w:eastAsia="font514" w:hAnsi="Arial Narrow" w:cs="Arial Narrow"/>
          <w:sz w:val="22"/>
          <w:szCs w:val="22"/>
        </w:rPr>
        <w:t>a</w:t>
      </w:r>
      <w:r>
        <w:rPr>
          <w:rFonts w:ascii="Arial Narrow" w:eastAsia="font514" w:hAnsi="Arial Narrow" w:cs="Arial Narrow"/>
          <w:sz w:val="22"/>
          <w:szCs w:val="22"/>
        </w:rPr>
        <w:t xml:space="preserve">mknięcie granic,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rządowe </w:t>
      </w:r>
      <w:r>
        <w:rPr>
          <w:rFonts w:ascii="Arial Narrow" w:eastAsia="font514" w:hAnsi="Arial Narrow" w:cs="Arial Narrow"/>
          <w:sz w:val="22"/>
          <w:szCs w:val="22"/>
        </w:rPr>
        <w:t xml:space="preserve">ograniczenia międzynarodowego  transportu, utrudnienia na lotniskach i granicach, tj. okoliczności o charakterze tzw. Siły wyższej. 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 przypadku gdy realizacja zamówienia jest niemożliwa bądź znacznie utrudniona z powodu siły wyższej Zam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wiający może wyraz</w:t>
      </w:r>
      <w:r>
        <w:rPr>
          <w:rFonts w:ascii="Arial Narrow" w:hAnsi="Arial Narrow"/>
          <w:bCs/>
          <w:sz w:val="22"/>
          <w:szCs w:val="22"/>
        </w:rPr>
        <w:t>ić zgodę na zaoferowanie przez Wykonawcę</w:t>
      </w:r>
      <w:r>
        <w:rPr>
          <w:rFonts w:ascii="Arial Narrow" w:hAnsi="Arial Narrow"/>
          <w:bCs/>
          <w:sz w:val="22"/>
          <w:szCs w:val="22"/>
        </w:rPr>
        <w:t xml:space="preserve"> zamiennika</w:t>
      </w:r>
      <w:r>
        <w:rPr>
          <w:rFonts w:ascii="Arial Narrow" w:hAnsi="Arial Narrow"/>
          <w:bCs/>
          <w:sz w:val="22"/>
          <w:szCs w:val="22"/>
        </w:rPr>
        <w:t xml:space="preserve"> oferowanego</w:t>
      </w:r>
      <w:r>
        <w:rPr>
          <w:rFonts w:ascii="Arial Narrow" w:hAnsi="Arial Narrow"/>
          <w:bCs/>
          <w:sz w:val="22"/>
          <w:szCs w:val="22"/>
        </w:rPr>
        <w:t xml:space="preserve"> produktu w trakcie re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lizacji umowy, o innej nazwie, kodzie i/lub sposobie opakowania produktu oraz zbliżonych parametrach jakości</w:t>
      </w: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wych w stosunku do produktu zaoferowanego w danej pozycji ofe</w:t>
      </w:r>
      <w:r>
        <w:rPr>
          <w:rFonts w:ascii="Arial Narrow" w:hAnsi="Arial Narrow"/>
          <w:bCs/>
          <w:sz w:val="22"/>
          <w:szCs w:val="22"/>
        </w:rPr>
        <w:t>rty w sytuacji, gdy z przyczyn niezależnych od Wykonawcy, jest on niedostępny u producenta, termin dostaw jest wydłużony</w:t>
      </w:r>
      <w:r>
        <w:rPr>
          <w:rFonts w:ascii="Arial Narrow" w:hAnsi="Arial Narrow"/>
          <w:bCs/>
          <w:sz w:val="22"/>
          <w:szCs w:val="22"/>
        </w:rPr>
        <w:t xml:space="preserve"> lub</w:t>
      </w:r>
      <w:r>
        <w:rPr>
          <w:rFonts w:ascii="Arial Narrow" w:hAnsi="Arial Narrow"/>
          <w:bCs/>
          <w:sz w:val="22"/>
          <w:szCs w:val="22"/>
        </w:rPr>
        <w:t xml:space="preserve"> trwają wydłużone kontrole w z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kresie dostarczanych produktów od Producentów/ Dostawców</w:t>
      </w:r>
      <w:r>
        <w:rPr>
          <w:rFonts w:ascii="Arial Narrow" w:hAnsi="Arial Narrow"/>
          <w:bCs/>
          <w:sz w:val="22"/>
          <w:szCs w:val="22"/>
        </w:rPr>
        <w:t>. Zaoferowany produkt musi spełniać wszystkie</w:t>
      </w:r>
      <w:r>
        <w:rPr>
          <w:rFonts w:ascii="Arial Narrow" w:hAnsi="Arial Narrow"/>
          <w:bCs/>
          <w:sz w:val="22"/>
          <w:szCs w:val="22"/>
        </w:rPr>
        <w:t xml:space="preserve"> w</w:t>
      </w:r>
      <w:r>
        <w:rPr>
          <w:rFonts w:ascii="Arial Narrow" w:hAnsi="Arial Narrow"/>
          <w:bCs/>
          <w:sz w:val="22"/>
          <w:szCs w:val="22"/>
        </w:rPr>
        <w:t>y</w:t>
      </w:r>
      <w:r>
        <w:rPr>
          <w:rFonts w:ascii="Arial Narrow" w:hAnsi="Arial Narrow"/>
          <w:bCs/>
          <w:sz w:val="22"/>
          <w:szCs w:val="22"/>
        </w:rPr>
        <w:t>magania określone w SWZ, zaś jego cena nie może przekraczać ceny produktu w zamian za który jest oferowany. Każdorazowa zmiana wymaga uprzedniej pisemnej zgody Zamawiającego.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miany umowy mogą nastąpić również w przypadku, gdy dotyczą poprawienia błędów</w:t>
      </w:r>
      <w:r>
        <w:rPr>
          <w:rFonts w:ascii="Arial Narrow" w:hAnsi="Arial Narrow"/>
          <w:sz w:val="22"/>
          <w:szCs w:val="22"/>
        </w:rPr>
        <w:t xml:space="preserve"> i oczywistych omyłek sło</w:t>
      </w:r>
      <w:r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nych, literowych, liczbowych, numeracji jednostek redakcyjnych lub uzupełnień treści nie powodujących zmiany c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lu i istoty umowy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980A33" w:rsidRDefault="00D428F2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Propozycje zmian do umowy, w przypadku zaistnienia którejkolwiek z sytuacji,  wymienionych powyżej,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muszą być zgłoszone pisemnie przez Stronę, która o ich dokonanie wnioskuje wraz z uzasadnieniem konieczności ich wpr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o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wadzenia.</w:t>
      </w:r>
    </w:p>
    <w:p w:rsidR="00980A33" w:rsidRDefault="00980A33">
      <w:pPr>
        <w:tabs>
          <w:tab w:val="left" w:pos="345"/>
        </w:tabs>
        <w:jc w:val="both"/>
        <w:rPr>
          <w:rFonts w:ascii="Arial Narrow" w:hAnsi="Arial Narrow" w:cs="Arial Narrow"/>
          <w:sz w:val="22"/>
          <w:szCs w:val="22"/>
          <w:lang w:eastAsia="pl-PL"/>
        </w:rPr>
      </w:pPr>
    </w:p>
    <w:p w:rsidR="00980A33" w:rsidRDefault="00D428F2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0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980A33" w:rsidRDefault="00D428F2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Ż</w:t>
      </w:r>
      <w:r>
        <w:rPr>
          <w:rFonts w:ascii="Arial Narrow" w:hAnsi="Arial Narrow" w:cs="Arial Narrow"/>
          <w:sz w:val="22"/>
          <w:szCs w:val="22"/>
        </w:rPr>
        <w:t>adna ze Stron nie jest uprawniona do przenoszenia praw i obowiązków wynikających z niniej</w:t>
      </w:r>
      <w:r>
        <w:rPr>
          <w:rFonts w:ascii="Arial Narrow" w:hAnsi="Arial Narrow" w:cs="Arial Narrow"/>
          <w:sz w:val="22"/>
          <w:szCs w:val="22"/>
        </w:rPr>
        <w:t>szej Umowy na osoby trzecie bez uprzedniej, pisemnej zgody drugiej Strony. Dotyczy to także wierzytelności przysługujących jednej Stronie względem drugiej Strony.</w:t>
      </w:r>
    </w:p>
    <w:p w:rsidR="00980A33" w:rsidRDefault="00980A33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§ </w:t>
      </w:r>
      <w:r>
        <w:rPr>
          <w:rFonts w:ascii="Arial Narrow" w:hAnsi="Arial Narrow" w:cs="Arial Narrow"/>
          <w:b/>
          <w:bCs/>
          <w:sz w:val="22"/>
          <w:szCs w:val="22"/>
        </w:rPr>
        <w:t>11. POSTANOWIENIA KOŃCOWE</w:t>
      </w:r>
    </w:p>
    <w:p w:rsidR="00980A33" w:rsidRDefault="00980A33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sprawach nieuregulowanych niniejszą Umową mają zastosowanie </w:t>
      </w:r>
      <w:r>
        <w:rPr>
          <w:rFonts w:ascii="Arial Narrow" w:hAnsi="Arial Narrow" w:cs="Arial Narrow"/>
          <w:sz w:val="22"/>
          <w:szCs w:val="22"/>
        </w:rPr>
        <w:t>przepisy Ustawy Prawo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zamówień publicznych oraz przepisy Kodeksu cywilnego.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Zmiany treści umowy wymagają formy pisemnej pod rygorem niew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ażności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Niniejsza Umowa została sporządzona w 2 jednobrzmiących egzemplarzach, po jednym dla każdej ze Stron.</w:t>
      </w:r>
    </w:p>
    <w:p w:rsidR="00980A33" w:rsidRDefault="00D428F2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Nieważność lub bezskuteczność poszczególnych postanowień Umowy nie </w:t>
      </w:r>
      <w:r>
        <w:rPr>
          <w:rFonts w:ascii="Arial Narrow" w:hAnsi="Arial Narrow"/>
          <w:sz w:val="22"/>
          <w:szCs w:val="22"/>
        </w:rPr>
        <w:t>powoduje nieważności całej umowy. W miejsce nieważnych/bezskutecznych postanowień Strony będą stosować powszechnie obowiązujące przepisy prawa.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</w:t>
      </w: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980A33">
      <w:pPr>
        <w:jc w:val="both"/>
        <w:rPr>
          <w:rFonts w:ascii="Arial Narrow" w:hAnsi="Arial Narrow" w:cs="Arial Narrow"/>
          <w:sz w:val="22"/>
          <w:szCs w:val="22"/>
        </w:rPr>
      </w:pPr>
    </w:p>
    <w:p w:rsidR="00980A33" w:rsidRDefault="00D428F2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</w:t>
      </w:r>
    </w:p>
    <w:p w:rsidR="00980A33" w:rsidRDefault="00D428F2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</w:t>
      </w:r>
      <w:r>
        <w:rPr>
          <w:rFonts w:ascii="Arial Narrow" w:hAnsi="Arial Narrow" w:cs="Arial Narrow"/>
          <w:b/>
          <w:bCs/>
          <w:sz w:val="22"/>
          <w:szCs w:val="22"/>
        </w:rPr>
        <w:t>Wykonawca</w:t>
      </w:r>
    </w:p>
    <w:p w:rsidR="00980A33" w:rsidRDefault="00980A33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80A33" w:rsidRDefault="00980A33">
      <w:pPr>
        <w:pStyle w:val="Bezodstpw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980A33" w:rsidRDefault="00980A33"/>
    <w:sectPr w:rsidR="00980A33">
      <w:footerReference w:type="default" r:id="rId8"/>
      <w:pgSz w:w="11906" w:h="16838"/>
      <w:pgMar w:top="750" w:right="1134" w:bottom="765" w:left="1134" w:header="0" w:footer="708" w:gutter="0"/>
      <w:cols w:space="708"/>
      <w:formProt w:val="0"/>
      <w:docGrid w:linePitch="312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8F2">
      <w:r>
        <w:separator/>
      </w:r>
    </w:p>
  </w:endnote>
  <w:endnote w:type="continuationSeparator" w:id="0">
    <w:p w:rsidR="00000000" w:rsidRDefault="00D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1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34118"/>
      <w:docPartObj>
        <w:docPartGallery w:val="Page Numbers (Bottom of Page)"/>
        <w:docPartUnique/>
      </w:docPartObj>
    </w:sdtPr>
    <w:sdtEndPr/>
    <w:sdtContent>
      <w:p w:rsidR="00980A33" w:rsidRDefault="00D428F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80A33" w:rsidRDefault="00980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8F2">
      <w:r>
        <w:separator/>
      </w:r>
    </w:p>
  </w:footnote>
  <w:footnote w:type="continuationSeparator" w:id="0">
    <w:p w:rsidR="00000000" w:rsidRDefault="00D4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F15"/>
    <w:multiLevelType w:val="multilevel"/>
    <w:tmpl w:val="D390B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F77AA"/>
    <w:multiLevelType w:val="multilevel"/>
    <w:tmpl w:val="0DFCD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6F7C1A"/>
    <w:multiLevelType w:val="multilevel"/>
    <w:tmpl w:val="AD04E6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Palatino Linotype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D4CC5"/>
    <w:multiLevelType w:val="multilevel"/>
    <w:tmpl w:val="D02479B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821C04"/>
    <w:multiLevelType w:val="multilevel"/>
    <w:tmpl w:val="DA2C4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E413C3F"/>
    <w:multiLevelType w:val="multilevel"/>
    <w:tmpl w:val="004CA6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4CE072A"/>
    <w:multiLevelType w:val="multilevel"/>
    <w:tmpl w:val="054E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5E4A9F"/>
    <w:multiLevelType w:val="multilevel"/>
    <w:tmpl w:val="E702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C7E323B"/>
    <w:multiLevelType w:val="multilevel"/>
    <w:tmpl w:val="67E6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CF235C1"/>
    <w:multiLevelType w:val="multilevel"/>
    <w:tmpl w:val="CE60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0C9A"/>
    <w:multiLevelType w:val="multilevel"/>
    <w:tmpl w:val="280A718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8D3BF8"/>
    <w:multiLevelType w:val="multilevel"/>
    <w:tmpl w:val="A9768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BD1121"/>
    <w:multiLevelType w:val="multilevel"/>
    <w:tmpl w:val="B852A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74E83988"/>
    <w:multiLevelType w:val="multilevel"/>
    <w:tmpl w:val="CD08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9823B23"/>
    <w:multiLevelType w:val="multilevel"/>
    <w:tmpl w:val="F5D8DF5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A404AD1"/>
    <w:multiLevelType w:val="multilevel"/>
    <w:tmpl w:val="0F741F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6">
    <w:nsid w:val="7C5C2F7D"/>
    <w:multiLevelType w:val="multilevel"/>
    <w:tmpl w:val="36D88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33"/>
    <w:rsid w:val="00980A33"/>
    <w:rsid w:val="00D4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5555</Words>
  <Characters>33333</Characters>
  <Application>Microsoft Office Word</Application>
  <DocSecurity>0</DocSecurity>
  <Lines>277</Lines>
  <Paragraphs>77</Paragraphs>
  <ScaleCrop>false</ScaleCrop>
  <Company>Sil-art Rycho444</Company>
  <LinksUpToDate>false</LinksUpToDate>
  <CharactersWithSpaces>38811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Kowalski Ryszard</cp:lastModifiedBy>
  <cp:revision>4</cp:revision>
  <dcterms:created xsi:type="dcterms:W3CDTF">2022-03-01T21:01:00Z</dcterms:created>
  <dcterms:modified xsi:type="dcterms:W3CDTF">2022-03-09T16:20:00Z</dcterms:modified>
  <dc:language>pl-PL</dc:language>
</cp:coreProperties>
</file>