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0E8602E8"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0D3F64">
        <w:rPr>
          <w:bCs/>
          <w:sz w:val="20"/>
          <w:szCs w:val="20"/>
        </w:rPr>
        <w:t>DOSTAWĘ</w:t>
      </w:r>
      <w:r w:rsidRPr="00E72947">
        <w:rPr>
          <w:bCs/>
          <w:sz w:val="20"/>
          <w:szCs w:val="20"/>
        </w:rPr>
        <w:t xml:space="preserve"> pn:</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6E2CD012" w:rsidR="004B3803" w:rsidRPr="00E7294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D3F64">
        <w:rPr>
          <w:rFonts w:eastAsia="Calibri"/>
          <w:bCs/>
          <w:sz w:val="28"/>
          <w:szCs w:val="28"/>
          <w:lang w:eastAsia="en-US"/>
        </w:rPr>
        <w:t>DOSTAWA WYPOSAŻENIA GMINNEGO CENTRUM NAUKI W BIEŻYNIU</w:t>
      </w: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0AD3C7F8"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1E2165">
        <w:rPr>
          <w:bCs/>
        </w:rPr>
        <w:t>7</w:t>
      </w:r>
      <w:r w:rsidR="004F6D24" w:rsidRPr="00E72947">
        <w:rPr>
          <w:bCs/>
        </w:rPr>
        <w:t>.</w:t>
      </w:r>
      <w:r w:rsidRPr="00E72947">
        <w:rPr>
          <w:bCs/>
        </w:rPr>
        <w:t>202</w:t>
      </w:r>
      <w:r w:rsidR="00201884">
        <w:rPr>
          <w:bCs/>
        </w:rPr>
        <w:t>3</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4DF31880" w:rsidR="007C3BB8" w:rsidRPr="00E72947" w:rsidRDefault="001E2165" w:rsidP="00965955">
      <w:pPr>
        <w:jc w:val="center"/>
        <w:rPr>
          <w:bCs/>
        </w:rPr>
      </w:pPr>
      <w:r>
        <w:rPr>
          <w:bCs/>
        </w:rPr>
        <w:t>kwiecień</w:t>
      </w:r>
      <w:r w:rsidR="00ED3673" w:rsidRPr="00E72947">
        <w:rPr>
          <w:bCs/>
        </w:rPr>
        <w:t xml:space="preserve"> </w:t>
      </w:r>
      <w:r w:rsidR="000F3764" w:rsidRPr="00E72947">
        <w:rPr>
          <w:bCs/>
        </w:rPr>
        <w:t>202</w:t>
      </w:r>
      <w:r w:rsidR="00201884">
        <w:rPr>
          <w:bCs/>
        </w:rPr>
        <w:t>3</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postępowania przy rozpoznawaniu odwołań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7F9777D4"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B401B">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13F5BD6" w14:textId="598DD45B" w:rsidR="004A4F22" w:rsidRPr="001C0DEF" w:rsidRDefault="00A96904" w:rsidP="00956524">
      <w:pPr>
        <w:numPr>
          <w:ilvl w:val="0"/>
          <w:numId w:val="1"/>
        </w:numPr>
        <w:spacing w:before="240"/>
        <w:ind w:left="434"/>
        <w:jc w:val="both"/>
        <w:rPr>
          <w:bCs/>
          <w:sz w:val="20"/>
          <w:szCs w:val="20"/>
          <w:lang w:val="pl-PL"/>
        </w:rPr>
      </w:pPr>
      <w:r w:rsidRPr="00E72947">
        <w:rPr>
          <w:bCs/>
          <w:sz w:val="20"/>
          <w:szCs w:val="20"/>
        </w:rPr>
        <w:t>Przedmiotem zamówienia</w:t>
      </w:r>
      <w:r w:rsidR="001C0DEF">
        <w:rPr>
          <w:bCs/>
          <w:sz w:val="20"/>
          <w:szCs w:val="20"/>
        </w:rPr>
        <w:t xml:space="preserve"> jest zakup i</w:t>
      </w:r>
      <w:r w:rsidRPr="00E72947">
        <w:rPr>
          <w:bCs/>
          <w:sz w:val="20"/>
          <w:szCs w:val="20"/>
        </w:rPr>
        <w:t xml:space="preserve"> </w:t>
      </w:r>
      <w:r w:rsidR="00956524">
        <w:rPr>
          <w:bCs/>
          <w:sz w:val="20"/>
          <w:szCs w:val="20"/>
        </w:rPr>
        <w:t xml:space="preserve">dostawa wyposażenia do Gminnego Centrum Nauki w Bieżyniu zgodnie z </w:t>
      </w:r>
      <w:r w:rsidR="00FB5A79">
        <w:rPr>
          <w:bCs/>
          <w:sz w:val="20"/>
          <w:szCs w:val="20"/>
        </w:rPr>
        <w:t>Załącznikiem</w:t>
      </w:r>
      <w:r w:rsidR="001B401B">
        <w:rPr>
          <w:bCs/>
          <w:sz w:val="20"/>
          <w:szCs w:val="20"/>
        </w:rPr>
        <w:t xml:space="preserve"> nr 5</w:t>
      </w:r>
      <w:r w:rsidR="00FB5A79">
        <w:rPr>
          <w:bCs/>
          <w:sz w:val="20"/>
          <w:szCs w:val="20"/>
        </w:rPr>
        <w:t xml:space="preserve"> do S</w:t>
      </w:r>
      <w:r w:rsidR="001B401B">
        <w:rPr>
          <w:bCs/>
          <w:sz w:val="20"/>
          <w:szCs w:val="20"/>
        </w:rPr>
        <w:t>WZ</w:t>
      </w:r>
      <w:r w:rsidR="00FB5A79">
        <w:rPr>
          <w:bCs/>
          <w:sz w:val="20"/>
          <w:szCs w:val="20"/>
        </w:rPr>
        <w:t xml:space="preserve"> – Spisem Wyposażenia</w:t>
      </w:r>
      <w:r w:rsidR="00BE244D">
        <w:rPr>
          <w:bCs/>
          <w:sz w:val="20"/>
          <w:szCs w:val="20"/>
        </w:rPr>
        <w:t xml:space="preserve"> oraz Planem rozmieszczenia mebli laboratoryjnych.</w:t>
      </w:r>
    </w:p>
    <w:p w14:paraId="495CBC4D" w14:textId="07F9156F" w:rsidR="001C0DEF" w:rsidRPr="004A4F22" w:rsidRDefault="001C0DEF" w:rsidP="001C0DEF">
      <w:pPr>
        <w:spacing w:before="240"/>
        <w:ind w:left="434"/>
        <w:jc w:val="both"/>
        <w:rPr>
          <w:bCs/>
          <w:sz w:val="20"/>
          <w:szCs w:val="20"/>
          <w:lang w:val="pl-PL"/>
        </w:rPr>
      </w:pPr>
      <w:r>
        <w:rPr>
          <w:bCs/>
          <w:sz w:val="20"/>
          <w:szCs w:val="20"/>
        </w:rPr>
        <w:t>Wyposażenie musi być fabrycznie nowe, wolne od wad fabrycznych.</w:t>
      </w:r>
      <w:r w:rsidR="00F3276C">
        <w:rPr>
          <w:bCs/>
          <w:sz w:val="20"/>
          <w:szCs w:val="20"/>
        </w:rPr>
        <w:t xml:space="preserve"> Wyposażenie musi zostać zmontowane</w:t>
      </w:r>
      <w:r w:rsidR="001E2165">
        <w:rPr>
          <w:bCs/>
          <w:sz w:val="20"/>
          <w:szCs w:val="20"/>
        </w:rPr>
        <w:t>,</w:t>
      </w:r>
      <w:r w:rsidR="00F3276C">
        <w:rPr>
          <w:bCs/>
          <w:sz w:val="20"/>
          <w:szCs w:val="20"/>
        </w:rPr>
        <w:t xml:space="preserve"> ustawione </w:t>
      </w:r>
      <w:r w:rsidR="001E2165">
        <w:rPr>
          <w:bCs/>
          <w:sz w:val="20"/>
          <w:szCs w:val="20"/>
        </w:rPr>
        <w:t xml:space="preserve">oraz zainstalowane (np. Meble wraz z armaturą do przyłączy wody i kanalizacji) </w:t>
      </w:r>
      <w:r w:rsidR="00F3276C">
        <w:rPr>
          <w:bCs/>
          <w:sz w:val="20"/>
          <w:szCs w:val="20"/>
        </w:rPr>
        <w:t xml:space="preserve">w poszczególnych pomieszczeniach zgodnie ze wskazaniem Zamawiającego. </w:t>
      </w:r>
      <w:r w:rsidR="003E4A4C">
        <w:rPr>
          <w:bCs/>
          <w:sz w:val="20"/>
          <w:szCs w:val="20"/>
        </w:rPr>
        <w:t xml:space="preserve">Wyposażenie dostarczone przez Wykonawcę po zrealizowaniu zadanie musi być gotowe do </w:t>
      </w:r>
      <w:r w:rsidR="00DF3CBE">
        <w:rPr>
          <w:bCs/>
          <w:sz w:val="20"/>
          <w:szCs w:val="20"/>
        </w:rPr>
        <w:t>użytkowania</w:t>
      </w:r>
      <w:r w:rsidR="003E4A4C">
        <w:rPr>
          <w:bCs/>
          <w:sz w:val="20"/>
          <w:szCs w:val="20"/>
        </w:rPr>
        <w:t>.</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29E3A42F" w14:textId="1B232D0F" w:rsidR="004A4F22" w:rsidRPr="004A4F22" w:rsidRDefault="00E40271" w:rsidP="004A4F22">
      <w:pPr>
        <w:jc w:val="both"/>
        <w:rPr>
          <w:bCs/>
          <w:sz w:val="20"/>
          <w:szCs w:val="20"/>
          <w:lang w:val="pl-PL"/>
        </w:rPr>
      </w:pPr>
      <w:r w:rsidRPr="00E40271">
        <w:rPr>
          <w:bCs/>
          <w:sz w:val="20"/>
          <w:szCs w:val="20"/>
          <w:lang w:val="pl-PL"/>
        </w:rPr>
        <w:t>38000000-5</w:t>
      </w:r>
      <w:r w:rsidR="004A4F22" w:rsidRPr="004A4F22">
        <w:rPr>
          <w:bCs/>
          <w:sz w:val="20"/>
          <w:szCs w:val="20"/>
          <w:lang w:val="pl-PL"/>
        </w:rPr>
        <w:t xml:space="preserve"> </w:t>
      </w:r>
      <w:r w:rsidRPr="00E40271">
        <w:rPr>
          <w:bCs/>
          <w:sz w:val="20"/>
          <w:szCs w:val="20"/>
          <w:lang w:val="pl-PL"/>
        </w:rPr>
        <w:t>Sprzęt laboratoryjny, optyczny i precyzyjny (z wyjątkiem szklanego)</w:t>
      </w:r>
    </w:p>
    <w:p w14:paraId="1D1E70F9" w14:textId="301EBFD3" w:rsidR="004A4F22" w:rsidRDefault="00E40271" w:rsidP="004A4F22">
      <w:pPr>
        <w:jc w:val="both"/>
        <w:rPr>
          <w:bCs/>
          <w:sz w:val="20"/>
          <w:szCs w:val="20"/>
          <w:lang w:val="pl-PL"/>
        </w:rPr>
      </w:pPr>
      <w:r w:rsidRPr="00E40271">
        <w:rPr>
          <w:bCs/>
          <w:sz w:val="20"/>
          <w:szCs w:val="20"/>
          <w:lang w:val="pl-PL"/>
        </w:rPr>
        <w:t>39100000-3</w:t>
      </w:r>
      <w:r w:rsidR="004A4F22" w:rsidRPr="004A4F22">
        <w:rPr>
          <w:bCs/>
          <w:sz w:val="20"/>
          <w:szCs w:val="20"/>
          <w:lang w:val="pl-PL"/>
        </w:rPr>
        <w:t xml:space="preserve"> </w:t>
      </w:r>
      <w:r>
        <w:rPr>
          <w:bCs/>
          <w:sz w:val="20"/>
          <w:szCs w:val="20"/>
          <w:lang w:val="pl-PL"/>
        </w:rPr>
        <w:t>Meble</w:t>
      </w:r>
    </w:p>
    <w:p w14:paraId="26B1D44D" w14:textId="62C3665F" w:rsidR="00956524" w:rsidRPr="004A4F22" w:rsidRDefault="00956524" w:rsidP="004A4F22">
      <w:pPr>
        <w:jc w:val="both"/>
        <w:rPr>
          <w:bCs/>
          <w:sz w:val="20"/>
          <w:szCs w:val="20"/>
          <w:lang w:val="pl-PL"/>
        </w:rPr>
      </w:pPr>
      <w:r w:rsidRPr="00956524">
        <w:rPr>
          <w:bCs/>
          <w:sz w:val="20"/>
          <w:szCs w:val="20"/>
          <w:lang w:val="pl-PL"/>
        </w:rPr>
        <w:t>30213100-6</w:t>
      </w:r>
      <w:r>
        <w:rPr>
          <w:bCs/>
          <w:sz w:val="20"/>
          <w:szCs w:val="20"/>
          <w:lang w:val="pl-PL"/>
        </w:rPr>
        <w:t xml:space="preserve"> </w:t>
      </w:r>
      <w:r w:rsidRPr="00956524">
        <w:rPr>
          <w:bCs/>
          <w:sz w:val="20"/>
          <w:szCs w:val="20"/>
          <w:lang w:val="pl-PL"/>
        </w:rPr>
        <w:t>Komputery przenośne</w:t>
      </w:r>
    </w:p>
    <w:p w14:paraId="1F7940FE" w14:textId="0DB9DC81" w:rsidR="00352868" w:rsidRPr="00E72947" w:rsidRDefault="00352868" w:rsidP="005E72D4">
      <w:pPr>
        <w:ind w:left="567"/>
        <w:rPr>
          <w:bCs/>
          <w:color w:val="000000"/>
          <w:sz w:val="20"/>
          <w:szCs w:val="20"/>
        </w:rPr>
      </w:pPr>
    </w:p>
    <w:p w14:paraId="7389C272" w14:textId="3E4D512C"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E4A4C">
        <w:rPr>
          <w:rFonts w:ascii="Arial" w:hAnsi="Arial" w:cs="Arial"/>
          <w:bCs/>
          <w:lang w:val="pl-PL"/>
        </w:rPr>
        <w:t>3</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53B741C5" w14:textId="77D9E276"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wszędzie gdzie jest to możliwe, a nie koliduje z</w:t>
      </w:r>
      <w:r w:rsidR="0057333E">
        <w:rPr>
          <w:rFonts w:ascii="Arial" w:hAnsi="Arial" w:cs="Arial"/>
          <w:bCs/>
          <w:lang w:val="pl-PL"/>
        </w:rPr>
        <w:t>e wskazaną specyfikacją techniczną,</w:t>
      </w:r>
      <w:r w:rsidR="00A66D65" w:rsidRPr="00A66D65">
        <w:rPr>
          <w:rFonts w:ascii="Arial" w:hAnsi="Arial" w:cs="Arial"/>
          <w:bCs/>
        </w:rPr>
        <w:t xml:space="preserve"> należy stosować takie rozwiązania materiałowe, które spełniają wymogi dotyczące dostępności,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2868FE1D" w14:textId="30A87437" w:rsidR="009A6388" w:rsidRPr="00E72947" w:rsidRDefault="009A6388" w:rsidP="00F16006">
      <w:pPr>
        <w:numPr>
          <w:ilvl w:val="0"/>
          <w:numId w:val="1"/>
        </w:numPr>
        <w:ind w:left="462"/>
        <w:rPr>
          <w:bCs/>
          <w:sz w:val="20"/>
          <w:szCs w:val="20"/>
        </w:rPr>
      </w:pPr>
      <w:r>
        <w:rPr>
          <w:bCs/>
          <w:sz w:val="20"/>
          <w:szCs w:val="20"/>
        </w:rPr>
        <w:t xml:space="preserve">Zamówienie jest współfinansowane z Wielkopolskiego Regionalnego Programu Operacyjnego, </w:t>
      </w:r>
      <w:r w:rsidRPr="009A6388">
        <w:rPr>
          <w:bCs/>
          <w:sz w:val="20"/>
          <w:szCs w:val="20"/>
        </w:rPr>
        <w:t>Poddziałanie 9.3.2. Inwestowanie w rozwój infrastruktury kształcenia zawodowego</w:t>
      </w:r>
      <w:r>
        <w:rPr>
          <w:bCs/>
          <w:sz w:val="20"/>
          <w:szCs w:val="20"/>
        </w:rPr>
        <w:t xml:space="preserve">. </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06996387" w14:textId="3EF45C31" w:rsidR="00E81C5D" w:rsidRPr="00E72947" w:rsidRDefault="009F538E" w:rsidP="00F16006">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6424B5">
        <w:rPr>
          <w:bCs/>
          <w:sz w:val="20"/>
          <w:szCs w:val="20"/>
        </w:rPr>
        <w:t xml:space="preserve">dostarczyć </w:t>
      </w:r>
      <w:r w:rsidR="00A52891">
        <w:rPr>
          <w:bCs/>
          <w:sz w:val="20"/>
          <w:szCs w:val="20"/>
        </w:rPr>
        <w:t>do 1</w:t>
      </w:r>
      <w:r w:rsidR="00D671B0">
        <w:rPr>
          <w:bCs/>
          <w:sz w:val="20"/>
          <w:szCs w:val="20"/>
        </w:rPr>
        <w:t>8</w:t>
      </w:r>
      <w:r w:rsidR="00A52891">
        <w:rPr>
          <w:bCs/>
          <w:sz w:val="20"/>
          <w:szCs w:val="20"/>
        </w:rPr>
        <w:t xml:space="preserve"> </w:t>
      </w:r>
      <w:r w:rsidR="00D671B0">
        <w:rPr>
          <w:bCs/>
          <w:sz w:val="20"/>
          <w:szCs w:val="20"/>
        </w:rPr>
        <w:t xml:space="preserve">sierpnia </w:t>
      </w:r>
      <w:r w:rsidR="006424B5">
        <w:rPr>
          <w:bCs/>
          <w:sz w:val="20"/>
          <w:szCs w:val="20"/>
        </w:rPr>
        <w:t>202</w:t>
      </w:r>
      <w:r w:rsidR="00A52891">
        <w:rPr>
          <w:bCs/>
          <w:sz w:val="20"/>
          <w:szCs w:val="20"/>
        </w:rPr>
        <w:t>3</w:t>
      </w:r>
      <w:r w:rsidR="006424B5">
        <w:rPr>
          <w:bCs/>
          <w:sz w:val="20"/>
          <w:szCs w:val="20"/>
        </w:rPr>
        <w:t xml:space="preserve"> roku.</w:t>
      </w:r>
      <w:r w:rsidR="00CA5C5E" w:rsidRPr="00E72947">
        <w:rPr>
          <w:bCs/>
          <w:sz w:val="20"/>
          <w:szCs w:val="20"/>
        </w:rPr>
        <w:t xml:space="preserve"> </w:t>
      </w:r>
    </w:p>
    <w:p w14:paraId="2B7A9F64" w14:textId="6672D7B7" w:rsidR="006F0A19" w:rsidRPr="00E72947" w:rsidRDefault="000F3764" w:rsidP="00F16006">
      <w:pPr>
        <w:spacing w:before="240"/>
        <w:ind w:left="426"/>
        <w:rPr>
          <w:bCs/>
          <w:sz w:val="20"/>
          <w:szCs w:val="20"/>
        </w:rPr>
      </w:pPr>
      <w:r w:rsidRPr="00E72947">
        <w:rPr>
          <w:bCs/>
          <w:sz w:val="20"/>
          <w:szCs w:val="20"/>
        </w:rPr>
        <w:t xml:space="preserve">Szczegółowe zagadnienia dotyczące terminu realizacji umowy uregulowane są we wzorze umowy stanowiącej załącznik nr </w:t>
      </w:r>
      <w:r w:rsidR="001B401B">
        <w:rPr>
          <w:bCs/>
          <w:sz w:val="20"/>
          <w:szCs w:val="20"/>
        </w:rPr>
        <w:t>4</w:t>
      </w:r>
      <w:r w:rsidRPr="00E72947">
        <w:rPr>
          <w:bCs/>
          <w:sz w:val="20"/>
          <w:szCs w:val="20"/>
        </w:rPr>
        <w:t xml:space="preserve"> do SWZ.</w:t>
      </w:r>
    </w:p>
    <w:p w14:paraId="00000081" w14:textId="064CE0EC" w:rsidR="004B3803" w:rsidRPr="00E72947" w:rsidRDefault="000F3764" w:rsidP="005E72D4">
      <w:pPr>
        <w:pStyle w:val="Nagwek2"/>
        <w:tabs>
          <w:tab w:val="left" w:pos="0"/>
        </w:tabs>
        <w:rPr>
          <w:bCs/>
        </w:rPr>
      </w:pPr>
      <w:bookmarkStart w:id="8" w:name="_Toc74211499"/>
      <w:r w:rsidRPr="00E72947">
        <w:rPr>
          <w:bCs/>
        </w:rPr>
        <w:t>VIII. Warunki udziału w postępowaniu</w:t>
      </w:r>
      <w:bookmarkEnd w:id="8"/>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0485D3B2" w:rsidR="004B3803" w:rsidRPr="00E72947" w:rsidRDefault="000F3764" w:rsidP="00F16006">
      <w:pPr>
        <w:ind w:left="868" w:right="20"/>
        <w:rPr>
          <w:bCs/>
          <w:sz w:val="20"/>
          <w:szCs w:val="20"/>
        </w:rPr>
      </w:pPr>
      <w:r w:rsidRPr="00E72947">
        <w:rPr>
          <w:bCs/>
          <w:sz w:val="20"/>
          <w:szCs w:val="20"/>
        </w:rPr>
        <w:t xml:space="preserve">Zamawiający nie stawia </w:t>
      </w:r>
      <w:r w:rsidR="006424B5">
        <w:rPr>
          <w:bCs/>
          <w:sz w:val="20"/>
          <w:szCs w:val="20"/>
        </w:rPr>
        <w:t xml:space="preserve">szczególnych </w:t>
      </w:r>
      <w:r w:rsidRPr="00E72947">
        <w:rPr>
          <w:bCs/>
          <w:sz w:val="20"/>
          <w:szCs w:val="20"/>
        </w:rPr>
        <w:t>warunk</w:t>
      </w:r>
      <w:r w:rsidR="006424B5">
        <w:rPr>
          <w:bCs/>
          <w:sz w:val="20"/>
          <w:szCs w:val="20"/>
        </w:rPr>
        <w:t>ów</w:t>
      </w:r>
      <w:r w:rsidRPr="00E72947">
        <w:rPr>
          <w:bCs/>
          <w:sz w:val="20"/>
          <w:szCs w:val="20"/>
        </w:rPr>
        <w:t xml:space="preserve">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18D2B23C" w14:textId="77777777" w:rsidR="006424B5" w:rsidRPr="006424B5" w:rsidRDefault="006424B5" w:rsidP="006424B5">
      <w:pPr>
        <w:pStyle w:val="Akapitzlist"/>
        <w:numPr>
          <w:ilvl w:val="0"/>
          <w:numId w:val="4"/>
        </w:numPr>
        <w:ind w:right="20"/>
        <w:rPr>
          <w:bCs/>
          <w:sz w:val="20"/>
          <w:szCs w:val="20"/>
        </w:rPr>
      </w:pPr>
      <w:r w:rsidRPr="006424B5">
        <w:rPr>
          <w:bCs/>
          <w:sz w:val="20"/>
          <w:szCs w:val="20"/>
        </w:rPr>
        <w:t>Zamawiający nie stawia szczególnych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60A973F2" w:rsidR="004B3803" w:rsidRPr="00E72947" w:rsidRDefault="008C76A5" w:rsidP="00F16006">
      <w:pPr>
        <w:ind w:left="868" w:right="20"/>
        <w:rPr>
          <w:bCs/>
          <w:sz w:val="20"/>
          <w:szCs w:val="20"/>
        </w:rPr>
      </w:pPr>
      <w:r w:rsidRPr="008C76A5">
        <w:rPr>
          <w:bCs/>
          <w:sz w:val="20"/>
          <w:szCs w:val="20"/>
        </w:rPr>
        <w:t>Zamawiający wymaga, aby Wykonawca wykazał, iż posiada środki finansowe lub zdolność kredytową w wysokości minimum 100.000,00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7C4099C5" w14:textId="77777777" w:rsidR="006424B5" w:rsidRDefault="000F3764" w:rsidP="006424B5">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CA26B14" w14:textId="5A68A9A2" w:rsidR="006424B5" w:rsidRPr="006424B5" w:rsidRDefault="006424B5" w:rsidP="006424B5">
      <w:pPr>
        <w:ind w:left="852" w:right="20"/>
        <w:rPr>
          <w:bCs/>
          <w:sz w:val="20"/>
          <w:szCs w:val="20"/>
        </w:rPr>
      </w:pPr>
      <w:r w:rsidRPr="006424B5">
        <w:rPr>
          <w:bCs/>
          <w:sz w:val="20"/>
          <w:szCs w:val="20"/>
        </w:rPr>
        <w:t>Zamawiający nie stawia szczególnych warunków w powyższym zakresie.</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9" w:name="_Toc74211500"/>
      <w:r w:rsidRPr="00E72947">
        <w:rPr>
          <w:bCs/>
        </w:rPr>
        <w:t>IX. Podstawy wykluczenia z postępowania</w:t>
      </w:r>
      <w:bookmarkEnd w:id="9"/>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98D81FD"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6A0BEA">
        <w:rPr>
          <w:bCs/>
          <w:sz w:val="20"/>
          <w:szCs w:val="20"/>
        </w:rPr>
        <w:t>.</w:t>
      </w:r>
    </w:p>
    <w:p w14:paraId="5CD61082" w14:textId="77777777" w:rsidR="006A0BEA" w:rsidRPr="006A0BEA" w:rsidRDefault="006A0BEA" w:rsidP="006A0BEA">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3D8EA095"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EE624"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EED2F" w14:textId="38B5F403" w:rsidR="006A0BEA" w:rsidRP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C09B6E" w14:textId="77777777" w:rsidR="006A0BEA" w:rsidRPr="006A0BEA" w:rsidRDefault="006A0BEA" w:rsidP="006A0BEA">
      <w:pPr>
        <w:rPr>
          <w:bCs/>
          <w:sz w:val="20"/>
          <w:szCs w:val="20"/>
        </w:rPr>
      </w:pPr>
    </w:p>
    <w:p w14:paraId="00000096" w14:textId="77777777" w:rsidR="004B3803" w:rsidRPr="00E72947" w:rsidRDefault="000F3764" w:rsidP="005E72D4">
      <w:pPr>
        <w:pStyle w:val="Nagwek2"/>
        <w:rPr>
          <w:bCs/>
        </w:rPr>
      </w:pPr>
      <w:bookmarkStart w:id="10"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1" w:name="_Toc74211502"/>
      <w:r w:rsidRPr="00E72947">
        <w:rPr>
          <w:bCs/>
        </w:rPr>
        <w:t>XI. Poleganie na zasobach innych podmiotów</w:t>
      </w:r>
      <w:bookmarkEnd w:id="11"/>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2" w:name="_Toc74211503"/>
      <w:r w:rsidRPr="00E72947">
        <w:rPr>
          <w:bCs/>
        </w:rPr>
        <w:t>XII. Informacja dla Wykonawców wspólnie ubiegających się o udzielenie zamówienia</w:t>
      </w:r>
      <w:bookmarkEnd w:id="12"/>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3"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3"/>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3" w:history="1">
        <w:r w:rsidR="00C56BCF" w:rsidRPr="00E72947">
          <w:rPr>
            <w:rStyle w:val="Hipercze"/>
            <w:bCs/>
            <w:sz w:val="20"/>
            <w:szCs w:val="20"/>
            <w:u w:val="none"/>
          </w:rPr>
          <w:t>maciej.gubanski@krzywin.pl</w:t>
        </w:r>
      </w:hyperlink>
      <w:r w:rsidR="00C56BCF" w:rsidRPr="00E72947">
        <w:rPr>
          <w:bCs/>
          <w:sz w:val="20"/>
          <w:szCs w:val="20"/>
        </w:rPr>
        <w:t xml:space="preserve">, </w:t>
      </w:r>
      <w:hyperlink r:id="rId14"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Pzp,</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5">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stały dostęp do sieci Internet o gwarantowanej przepustowości nie mniejszej niż 512 kb/s,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zainstalowany program Adobe Acrobat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8">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9">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0">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1">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2">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3">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4">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4" w:name="_Toc74211505"/>
      <w:r w:rsidRPr="00E72947">
        <w:rPr>
          <w:bCs/>
        </w:rPr>
        <w:t>XIV. Opis sposobu przygotowania ofert oraz dokumentów wymaganych przez Zamawiającego w SWZ</w:t>
      </w:r>
      <w:bookmarkEnd w:id="14"/>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5">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30CC151D" w:rsidR="00022739" w:rsidRPr="00E72947" w:rsidRDefault="001B401B" w:rsidP="00F16006">
      <w:pPr>
        <w:numPr>
          <w:ilvl w:val="1"/>
          <w:numId w:val="32"/>
        </w:numPr>
        <w:rPr>
          <w:rFonts w:eastAsia="Calibri"/>
          <w:bCs/>
          <w:sz w:val="20"/>
          <w:szCs w:val="20"/>
        </w:rPr>
      </w:pPr>
      <w:r>
        <w:rPr>
          <w:bCs/>
          <w:sz w:val="20"/>
          <w:szCs w:val="20"/>
        </w:rPr>
        <w:t>Formularz Przedmiotu Dostawy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69723A51" w:rsidR="003F46FE" w:rsidRPr="005F3291" w:rsidRDefault="003F46FE" w:rsidP="00F16006">
      <w:pPr>
        <w:numPr>
          <w:ilvl w:val="1"/>
          <w:numId w:val="32"/>
        </w:numPr>
        <w:rPr>
          <w:rFonts w:eastAsia="Calibri"/>
          <w:bCs/>
          <w:sz w:val="20"/>
          <w:szCs w:val="20"/>
        </w:rPr>
      </w:pPr>
      <w:r w:rsidRPr="00E72947">
        <w:rPr>
          <w:bCs/>
          <w:sz w:val="20"/>
          <w:szCs w:val="20"/>
        </w:rPr>
        <w:t>Wadium (jeśli dotyczy)</w:t>
      </w:r>
    </w:p>
    <w:p w14:paraId="67629A48" w14:textId="4AAB2ED2" w:rsidR="00D44940" w:rsidRPr="00E72947" w:rsidRDefault="001B401B" w:rsidP="00F16006">
      <w:pPr>
        <w:ind w:left="1080"/>
        <w:rPr>
          <w:bCs/>
          <w:sz w:val="20"/>
          <w:szCs w:val="20"/>
        </w:rPr>
      </w:pPr>
      <w:r w:rsidRPr="001B401B">
        <w:rPr>
          <w:bCs/>
          <w:sz w:val="20"/>
          <w:szCs w:val="20"/>
        </w:rPr>
        <w:t>Formularz Przedmiotu Dostawy</w:t>
      </w:r>
      <w:r>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Pzp. </w:t>
      </w:r>
      <w:r w:rsidR="00B057C1" w:rsidRPr="00E72947">
        <w:rPr>
          <w:bCs/>
          <w:sz w:val="20"/>
          <w:szCs w:val="20"/>
        </w:rPr>
        <w:t xml:space="preserve">Brak </w:t>
      </w:r>
      <w:r>
        <w:rPr>
          <w:bCs/>
          <w:sz w:val="20"/>
          <w:szCs w:val="20"/>
        </w:rPr>
        <w:t>formularza</w:t>
      </w:r>
      <w:r w:rsidR="00B057C1" w:rsidRPr="00E72947">
        <w:rPr>
          <w:bCs/>
          <w:sz w:val="20"/>
          <w:szCs w:val="20"/>
        </w:rPr>
        <w:t xml:space="preserve"> załączonego</w:t>
      </w:r>
      <w:r w:rsidR="00AA49CF" w:rsidRPr="00E72947">
        <w:rPr>
          <w:bCs/>
          <w:sz w:val="20"/>
          <w:szCs w:val="20"/>
        </w:rPr>
        <w:t xml:space="preserve"> wraz z ofertą skutkować będzie odrzuceniem oferty na podstawie art. 226 ust. 1 pkt 5 ustawy Pzp.</w:t>
      </w:r>
      <w:bookmarkStart w:id="15" w:name="_21eeoojwb3nb" w:colFirst="0" w:colLast="0"/>
      <w:bookmarkEnd w:id="15"/>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6">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6" w:name="_Hlk65508982"/>
      <w:r w:rsidRPr="00E72947">
        <w:rPr>
          <w:bCs/>
          <w:sz w:val="20"/>
          <w:szCs w:val="20"/>
        </w:rPr>
        <w:t xml:space="preserve">podpisana </w:t>
      </w:r>
      <w:hyperlink r:id="rId27">
        <w:r w:rsidRPr="00E72947">
          <w:rPr>
            <w:bCs/>
            <w:color w:val="1155CC"/>
            <w:sz w:val="20"/>
            <w:szCs w:val="20"/>
          </w:rPr>
          <w:t>kwalifikowanym podpisem elektronicznym</w:t>
        </w:r>
      </w:hyperlink>
      <w:r w:rsidRPr="00E72947">
        <w:rPr>
          <w:bCs/>
          <w:sz w:val="20"/>
          <w:szCs w:val="20"/>
        </w:rPr>
        <w:t xml:space="preserve"> lub </w:t>
      </w:r>
      <w:hyperlink r:id="rId28">
        <w:r w:rsidRPr="00E72947">
          <w:rPr>
            <w:bCs/>
            <w:color w:val="1155CC"/>
            <w:sz w:val="20"/>
            <w:szCs w:val="20"/>
          </w:rPr>
          <w:t>podpisem zaufanym</w:t>
        </w:r>
      </w:hyperlink>
      <w:r w:rsidRPr="00E72947">
        <w:rPr>
          <w:bCs/>
          <w:sz w:val="20"/>
          <w:szCs w:val="20"/>
        </w:rPr>
        <w:t xml:space="preserve"> lub </w:t>
      </w:r>
      <w:hyperlink r:id="rId29">
        <w:r w:rsidRPr="00E72947">
          <w:rPr>
            <w:bCs/>
            <w:color w:val="1155CC"/>
            <w:sz w:val="20"/>
            <w:szCs w:val="20"/>
          </w:rPr>
          <w:t>podpisem osobistym</w:t>
        </w:r>
      </w:hyperlink>
      <w:r w:rsidRPr="00E72947">
        <w:rPr>
          <w:bCs/>
          <w:sz w:val="20"/>
          <w:szCs w:val="20"/>
        </w:rPr>
        <w:t xml:space="preserve"> przez osobę/osoby upoważnioną/upoważnione.</w:t>
      </w:r>
    </w:p>
    <w:bookmarkEnd w:id="16"/>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W przypadku wykorzystania formatu podpisu XAdES zewnętrzny. Zamawiający wymaga dołączenia odpowiedniej ilości plików tj. podpisywanych plików z danymi oraz plików XAdES.</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0">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1">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.doc .docx .xls .xlsx .jpg (.jpeg)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.rar .gif .bmp .numbers .pages.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PAdES. </w:t>
      </w:r>
    </w:p>
    <w:p w14:paraId="000000E1" w14:textId="77777777" w:rsidR="004B3803" w:rsidRPr="00E72947" w:rsidRDefault="000F3764" w:rsidP="00F16006">
      <w:pPr>
        <w:numPr>
          <w:ilvl w:val="0"/>
          <w:numId w:val="19"/>
        </w:numPr>
        <w:rPr>
          <w:bCs/>
          <w:sz w:val="20"/>
          <w:szCs w:val="20"/>
        </w:rPr>
      </w:pPr>
      <w:r w:rsidRPr="00E72947">
        <w:rPr>
          <w:bCs/>
          <w:sz w:val="20"/>
          <w:szCs w:val="20"/>
        </w:rPr>
        <w:t>Pliki w innych formatach niż PDF zaleca się opatrzyć podpisem w formacie XAdES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7" w:name="_Toc74211506"/>
      <w:r w:rsidRPr="00E72947">
        <w:rPr>
          <w:bCs/>
        </w:rPr>
        <w:t>XV. Sposób obliczania ceny oferty</w:t>
      </w:r>
      <w:bookmarkEnd w:id="17"/>
    </w:p>
    <w:p w14:paraId="000000EA" w14:textId="526FF5AE"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w:t>
      </w:r>
      <w:r w:rsidR="00C23CED">
        <w:rPr>
          <w:bCs/>
          <w:sz w:val="20"/>
          <w:szCs w:val="20"/>
        </w:rPr>
        <w:t xml:space="preserve"> oraz Formularza Przedmiotu Dostawy, stanowiącego Załącznik do Formularza Ofertowego</w:t>
      </w:r>
      <w:r w:rsidRPr="00E72947">
        <w:rPr>
          <w:bCs/>
          <w:sz w:val="20"/>
          <w:szCs w:val="20"/>
        </w:rPr>
        <w:t xml:space="preserve">.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6ADCA1F6" w:rsidR="008C6EFB" w:rsidRPr="00E72947" w:rsidRDefault="008C6EFB" w:rsidP="00F16006">
      <w:pPr>
        <w:numPr>
          <w:ilvl w:val="0"/>
          <w:numId w:val="5"/>
        </w:numPr>
        <w:ind w:left="426"/>
        <w:rPr>
          <w:bCs/>
          <w:sz w:val="20"/>
          <w:szCs w:val="20"/>
        </w:rPr>
      </w:pPr>
      <w:r w:rsidRPr="00E72947">
        <w:rPr>
          <w:bCs/>
          <w:sz w:val="20"/>
          <w:szCs w:val="20"/>
        </w:rPr>
        <w:t xml:space="preserve">W ofercie należy podać cenę netto zamówienia (obliczoną w wyniku zsumowania </w:t>
      </w:r>
      <w:r w:rsidR="009610EF">
        <w:rPr>
          <w:bCs/>
          <w:sz w:val="20"/>
          <w:szCs w:val="20"/>
        </w:rPr>
        <w:t>poszczególnych pozycji Formularza Przedmiotu</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Pzp</w:t>
      </w:r>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art. 226 ust. 1 pkt 5 ustawy Pzp.</w:t>
      </w:r>
    </w:p>
    <w:p w14:paraId="000000F6" w14:textId="4E97E2CB" w:rsidR="004B3803" w:rsidRPr="00941EDB" w:rsidRDefault="000F3764" w:rsidP="005E72D4">
      <w:pPr>
        <w:pStyle w:val="Nagwek2"/>
        <w:spacing w:before="240" w:after="240"/>
        <w:rPr>
          <w:bCs/>
          <w:sz w:val="40"/>
          <w:szCs w:val="40"/>
        </w:rPr>
      </w:pPr>
      <w:bookmarkStart w:id="18" w:name="_Toc74211507"/>
      <w:r w:rsidRPr="00941EDB">
        <w:rPr>
          <w:bCs/>
        </w:rPr>
        <w:t>XVI. Wymagania dotyczące wadiu</w:t>
      </w:r>
      <w:r w:rsidR="00D541F7" w:rsidRPr="00941EDB">
        <w:rPr>
          <w:bCs/>
        </w:rPr>
        <w:t>m</w:t>
      </w:r>
      <w:bookmarkEnd w:id="18"/>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19" w:name="_Toc74211508"/>
      <w:r w:rsidRPr="00E72947">
        <w:rPr>
          <w:bCs/>
        </w:rPr>
        <w:t>XVII. Termin związania ofertą</w:t>
      </w:r>
      <w:bookmarkEnd w:id="19"/>
    </w:p>
    <w:p w14:paraId="0000010B" w14:textId="5580179F" w:rsidR="004B3803" w:rsidRPr="00E72947" w:rsidRDefault="000F3764" w:rsidP="005E72D4">
      <w:pPr>
        <w:numPr>
          <w:ilvl w:val="0"/>
          <w:numId w:val="33"/>
        </w:numPr>
        <w:spacing w:before="240"/>
        <w:ind w:left="426"/>
        <w:jc w:val="both"/>
        <w:rPr>
          <w:bCs/>
          <w:sz w:val="20"/>
          <w:szCs w:val="20"/>
        </w:rPr>
      </w:pPr>
      <w:r w:rsidRPr="00E72947">
        <w:rPr>
          <w:bCs/>
          <w:sz w:val="20"/>
          <w:szCs w:val="20"/>
        </w:rPr>
        <w:t>Wykonawca będzie związany ofertą do dnia</w:t>
      </w:r>
      <w:r w:rsidR="008E6541" w:rsidRPr="00E72947">
        <w:rPr>
          <w:bCs/>
          <w:sz w:val="20"/>
          <w:szCs w:val="20"/>
        </w:rPr>
        <w:t xml:space="preserve"> </w:t>
      </w:r>
      <w:r w:rsidR="003816DE">
        <w:rPr>
          <w:bCs/>
          <w:sz w:val="20"/>
          <w:szCs w:val="20"/>
        </w:rPr>
        <w:t>9</w:t>
      </w:r>
      <w:r w:rsidR="008E6541" w:rsidRPr="00E72947">
        <w:rPr>
          <w:bCs/>
          <w:sz w:val="20"/>
          <w:szCs w:val="20"/>
        </w:rPr>
        <w:t xml:space="preserve"> </w:t>
      </w:r>
      <w:r w:rsidR="003816DE">
        <w:rPr>
          <w:bCs/>
          <w:sz w:val="20"/>
          <w:szCs w:val="20"/>
        </w:rPr>
        <w:t>czerwca</w:t>
      </w:r>
      <w:r w:rsidR="00F111B0">
        <w:rPr>
          <w:bCs/>
          <w:sz w:val="20"/>
          <w:szCs w:val="20"/>
        </w:rPr>
        <w:t xml:space="preserve"> </w:t>
      </w:r>
      <w:r w:rsidR="008E6541" w:rsidRPr="00E72947">
        <w:rPr>
          <w:bCs/>
          <w:sz w:val="20"/>
          <w:szCs w:val="20"/>
        </w:rPr>
        <w:t>202</w:t>
      </w:r>
      <w:r w:rsidR="00F111B0">
        <w:rPr>
          <w:bCs/>
          <w:sz w:val="20"/>
          <w:szCs w:val="20"/>
        </w:rPr>
        <w:t>3</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0" w:name="_Toc74211509"/>
      <w:r w:rsidRPr="00E72947">
        <w:rPr>
          <w:bCs/>
        </w:rPr>
        <w:t>XVIII. Miejsce i termin składania ofert</w:t>
      </w:r>
      <w:bookmarkEnd w:id="20"/>
    </w:p>
    <w:p w14:paraId="0000010F" w14:textId="732EF8B5"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2">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3"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A52891">
        <w:rPr>
          <w:bCs/>
          <w:sz w:val="20"/>
          <w:szCs w:val="20"/>
        </w:rPr>
        <w:t>1</w:t>
      </w:r>
      <w:r w:rsidR="003816DE">
        <w:rPr>
          <w:bCs/>
          <w:sz w:val="20"/>
          <w:szCs w:val="20"/>
        </w:rPr>
        <w:t>2</w:t>
      </w:r>
      <w:r w:rsidR="008E6541" w:rsidRPr="00F16006">
        <w:rPr>
          <w:bCs/>
          <w:sz w:val="20"/>
          <w:szCs w:val="20"/>
        </w:rPr>
        <w:t xml:space="preserve"> </w:t>
      </w:r>
      <w:r w:rsidR="003816DE">
        <w:rPr>
          <w:bCs/>
          <w:sz w:val="20"/>
          <w:szCs w:val="20"/>
        </w:rPr>
        <w:t>maja</w:t>
      </w:r>
      <w:r w:rsidR="008E6541" w:rsidRPr="00F16006">
        <w:rPr>
          <w:bCs/>
          <w:sz w:val="20"/>
          <w:szCs w:val="20"/>
        </w:rPr>
        <w:t xml:space="preserve"> 202</w:t>
      </w:r>
      <w:r w:rsidR="00A52891">
        <w:rPr>
          <w:bCs/>
          <w:sz w:val="20"/>
          <w:szCs w:val="20"/>
        </w:rPr>
        <w:t>3</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5">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r w:rsidRPr="00F16006">
        <w:rPr>
          <w:bCs/>
          <w:sz w:val="20"/>
          <w:szCs w:val="20"/>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6">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1" w:name="_Toc74211510"/>
      <w:r w:rsidRPr="00E72947">
        <w:rPr>
          <w:bCs/>
        </w:rPr>
        <w:t>XIX. Otwarcie ofert</w:t>
      </w:r>
      <w:bookmarkEnd w:id="21"/>
    </w:p>
    <w:p w14:paraId="00000116" w14:textId="6AE18168"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F111B0">
        <w:rPr>
          <w:bCs/>
          <w:sz w:val="20"/>
          <w:szCs w:val="20"/>
        </w:rPr>
        <w:t>1</w:t>
      </w:r>
      <w:r w:rsidR="003816DE">
        <w:rPr>
          <w:bCs/>
          <w:sz w:val="20"/>
          <w:szCs w:val="20"/>
        </w:rPr>
        <w:t>2</w:t>
      </w:r>
      <w:r w:rsidR="008E6541" w:rsidRPr="00F16006">
        <w:rPr>
          <w:bCs/>
          <w:sz w:val="20"/>
          <w:szCs w:val="20"/>
        </w:rPr>
        <w:t>.</w:t>
      </w:r>
      <w:r w:rsidR="003816DE">
        <w:rPr>
          <w:bCs/>
          <w:sz w:val="20"/>
          <w:szCs w:val="20"/>
        </w:rPr>
        <w:t>05.</w:t>
      </w:r>
      <w:r w:rsidR="008E6541" w:rsidRPr="00F16006">
        <w:rPr>
          <w:bCs/>
          <w:sz w:val="20"/>
          <w:szCs w:val="20"/>
        </w:rPr>
        <w:t>202</w:t>
      </w:r>
      <w:r w:rsidR="00F111B0">
        <w:rPr>
          <w:bCs/>
          <w:sz w:val="20"/>
          <w:szCs w:val="20"/>
        </w:rPr>
        <w:t>3</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7">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2" w:name="_Toc74211511"/>
      <w:r w:rsidRPr="00E72947">
        <w:rPr>
          <w:bCs/>
        </w:rPr>
        <w:t>XX. Opis kryteriów oceny ofert wraz z podaniem wag tych kryteriów i sposobu oceny ofert</w:t>
      </w:r>
      <w:bookmarkEnd w:id="22"/>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75B0931F"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610EF">
        <w:rPr>
          <w:bCs/>
          <w:sz w:val="20"/>
          <w:szCs w:val="20"/>
        </w:rPr>
        <w:t>60</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610EF">
        <w:rPr>
          <w:bCs/>
          <w:sz w:val="20"/>
          <w:szCs w:val="20"/>
        </w:rPr>
        <w:t>60</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610EF">
        <w:rPr>
          <w:bCs/>
          <w:sz w:val="20"/>
          <w:szCs w:val="20"/>
        </w:rPr>
        <w:t>60</w:t>
      </w:r>
      <w:r w:rsidRPr="00E72947">
        <w:rPr>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3" w:name="_Toc74211512"/>
      <w:r w:rsidRPr="00E72947">
        <w:rPr>
          <w:bCs/>
        </w:rPr>
        <w:t>XXI. Informacje o formalnościach, jakie powinny być dopełnione po wyborze oferty w celu zawarcia umowy</w:t>
      </w:r>
      <w:bookmarkEnd w:id="23"/>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4" w:name="_Toc74211513"/>
      <w:r w:rsidRPr="00E72947">
        <w:rPr>
          <w:bCs/>
        </w:rPr>
        <w:t>XXII. Wymagania dotyczące zabezpieczenia należytego wykonania umowy</w:t>
      </w:r>
      <w:bookmarkEnd w:id="24"/>
    </w:p>
    <w:p w14:paraId="73C06598" w14:textId="37067C65" w:rsidR="00D541F7" w:rsidRPr="009610EF" w:rsidRDefault="00D541F7" w:rsidP="005E72D4">
      <w:pPr>
        <w:rPr>
          <w:rFonts w:eastAsia="Times New Roman"/>
          <w:bCs/>
          <w:color w:val="000000"/>
          <w:sz w:val="20"/>
          <w:szCs w:val="20"/>
          <w:lang w:val="pl-PL"/>
        </w:rPr>
      </w:pPr>
    </w:p>
    <w:p w14:paraId="1DEFFBEE" w14:textId="5792F193" w:rsidR="00D541F7" w:rsidRPr="009610EF" w:rsidRDefault="009610EF" w:rsidP="009610EF">
      <w:pPr>
        <w:pStyle w:val="Tekstpodstawowywcity"/>
        <w:tabs>
          <w:tab w:val="left" w:pos="0"/>
        </w:tabs>
        <w:spacing w:after="0" w:line="276" w:lineRule="auto"/>
        <w:ind w:left="0"/>
        <w:rPr>
          <w:rFonts w:ascii="Arial" w:hAnsi="Arial" w:cs="Arial"/>
          <w:bCs/>
          <w:color w:val="000000"/>
          <w:lang w:val="pl-PL"/>
        </w:rPr>
      </w:pPr>
      <w:r w:rsidRPr="009610EF">
        <w:rPr>
          <w:rFonts w:ascii="Arial" w:hAnsi="Arial" w:cs="Arial"/>
          <w:bCs/>
          <w:color w:val="000000"/>
          <w:lang w:val="pl-PL"/>
        </w:rPr>
        <w:t>Zamawiający nie żąda zabezpieczenia należytego wykonania umowy.</w:t>
      </w:r>
    </w:p>
    <w:p w14:paraId="00000139" w14:textId="77777777" w:rsidR="004B3803" w:rsidRPr="00E72947" w:rsidRDefault="000F3764" w:rsidP="005E72D4">
      <w:pPr>
        <w:pStyle w:val="Nagwek2"/>
        <w:jc w:val="both"/>
        <w:rPr>
          <w:bCs/>
        </w:rPr>
      </w:pPr>
      <w:bookmarkStart w:id="25" w:name="_Toc74211514"/>
      <w:r w:rsidRPr="00E72947">
        <w:rPr>
          <w:bCs/>
        </w:rPr>
        <w:t>XXIII. Informacje o treści zawieranej umowy oraz możliwości jej zmiany</w:t>
      </w:r>
      <w:bookmarkEnd w:id="25"/>
      <w:r w:rsidRPr="00E72947">
        <w:rPr>
          <w:bCs/>
        </w:rPr>
        <w:t xml:space="preserve"> </w:t>
      </w:r>
    </w:p>
    <w:p w14:paraId="0000013A" w14:textId="62EB1DB1"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B401B">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34DC0225"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B401B">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6" w:name="_Toc74211515"/>
      <w:r w:rsidRPr="00E72947">
        <w:rPr>
          <w:bCs/>
        </w:rPr>
        <w:t>XIV. Pouczenie o środkach ochrony prawnej przysługujących Wykonawcy</w:t>
      </w:r>
      <w:bookmarkEnd w:id="26"/>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7" w:name="_Toc74211516"/>
      <w:r w:rsidRPr="00E72947">
        <w:rPr>
          <w:bCs/>
        </w:rPr>
        <w:t>XXV. Spis załączników</w:t>
      </w:r>
      <w:bookmarkEnd w:id="27"/>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D8E91D5" w:rsidR="00DD2F41" w:rsidRPr="001B401B" w:rsidRDefault="001B401B" w:rsidP="001B401B">
      <w:pPr>
        <w:pStyle w:val="Akapitzlist"/>
        <w:numPr>
          <w:ilvl w:val="0"/>
          <w:numId w:val="27"/>
        </w:numPr>
        <w:rPr>
          <w:bCs/>
          <w:sz w:val="20"/>
          <w:szCs w:val="20"/>
        </w:rPr>
      </w:pPr>
      <w:r>
        <w:rPr>
          <w:bCs/>
          <w:sz w:val="20"/>
          <w:szCs w:val="20"/>
        </w:rPr>
        <w:t>Spis Wyposażenia</w:t>
      </w:r>
    </w:p>
    <w:sectPr w:rsidR="00DD2F41" w:rsidRPr="001B401B">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7D53" w14:textId="77777777" w:rsidR="002432B6" w:rsidRDefault="002432B6">
      <w:pPr>
        <w:spacing w:line="240" w:lineRule="auto"/>
      </w:pPr>
      <w:r>
        <w:separator/>
      </w:r>
    </w:p>
  </w:endnote>
  <w:endnote w:type="continuationSeparator" w:id="0">
    <w:p w14:paraId="59257B64" w14:textId="77777777" w:rsidR="002432B6" w:rsidRDefault="0024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1071" w14:textId="77777777" w:rsidR="002432B6" w:rsidRDefault="002432B6">
      <w:pPr>
        <w:spacing w:line="240" w:lineRule="auto"/>
      </w:pPr>
      <w:r>
        <w:separator/>
      </w:r>
    </w:p>
  </w:footnote>
  <w:footnote w:type="continuationSeparator" w:id="0">
    <w:p w14:paraId="3394F123" w14:textId="77777777" w:rsidR="002432B6" w:rsidRDefault="002432B6">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3910175" w:rsidR="0084316D" w:rsidRDefault="0084316D">
    <w:pPr>
      <w:rPr>
        <w:rFonts w:ascii="Calibri" w:eastAsia="Calibri" w:hAnsi="Calibri" w:cs="Calibri"/>
        <w:color w:val="434343"/>
      </w:rPr>
    </w:pPr>
    <w:r>
      <w:rPr>
        <w:rFonts w:ascii="Calibri" w:eastAsia="Calibri" w:hAnsi="Calibri" w:cs="Calibri"/>
        <w:color w:val="434343"/>
      </w:rPr>
      <w:t>Nr postępowania: RIG.271.</w:t>
    </w:r>
    <w:r w:rsidR="001E2165">
      <w:rPr>
        <w:rFonts w:ascii="Calibri" w:eastAsia="Calibri" w:hAnsi="Calibri" w:cs="Calibri"/>
        <w:color w:val="434343"/>
      </w:rPr>
      <w:t>7</w:t>
    </w:r>
    <w:r>
      <w:rPr>
        <w:rFonts w:ascii="Calibri" w:eastAsia="Calibri" w:hAnsi="Calibri" w:cs="Calibri"/>
        <w:color w:val="434343"/>
      </w:rPr>
      <w:t>.202</w:t>
    </w:r>
    <w:r w:rsidR="00201884">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0"/>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5"/>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3"/>
  </w:num>
  <w:num w:numId="18" w16cid:durableId="437986072">
    <w:abstractNumId w:val="36"/>
  </w:num>
  <w:num w:numId="19" w16cid:durableId="708189538">
    <w:abstractNumId w:val="29"/>
  </w:num>
  <w:num w:numId="20" w16cid:durableId="1358579314">
    <w:abstractNumId w:val="41"/>
  </w:num>
  <w:num w:numId="21" w16cid:durableId="1232077854">
    <w:abstractNumId w:val="10"/>
  </w:num>
  <w:num w:numId="22" w16cid:durableId="1550216584">
    <w:abstractNumId w:val="24"/>
  </w:num>
  <w:num w:numId="23" w16cid:durableId="967931078">
    <w:abstractNumId w:val="42"/>
  </w:num>
  <w:num w:numId="24" w16cid:durableId="1673989337">
    <w:abstractNumId w:val="21"/>
  </w:num>
  <w:num w:numId="25" w16cid:durableId="1187214722">
    <w:abstractNumId w:val="22"/>
  </w:num>
  <w:num w:numId="26" w16cid:durableId="1679624100">
    <w:abstractNumId w:val="5"/>
  </w:num>
  <w:num w:numId="27" w16cid:durableId="1181167658">
    <w:abstractNumId w:val="38"/>
  </w:num>
  <w:num w:numId="28" w16cid:durableId="417092359">
    <w:abstractNumId w:val="16"/>
  </w:num>
  <w:num w:numId="29" w16cid:durableId="883179540">
    <w:abstractNumId w:val="23"/>
  </w:num>
  <w:num w:numId="30" w16cid:durableId="964891445">
    <w:abstractNumId w:val="37"/>
  </w:num>
  <w:num w:numId="31" w16cid:durableId="488787332">
    <w:abstractNumId w:val="15"/>
  </w:num>
  <w:num w:numId="32" w16cid:durableId="1669626966">
    <w:abstractNumId w:val="14"/>
  </w:num>
  <w:num w:numId="33" w16cid:durableId="1863976183">
    <w:abstractNumId w:val="27"/>
  </w:num>
  <w:num w:numId="34" w16cid:durableId="1215310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66552009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3A34"/>
    <w:rsid w:val="00054791"/>
    <w:rsid w:val="000564A6"/>
    <w:rsid w:val="00060E56"/>
    <w:rsid w:val="000702E4"/>
    <w:rsid w:val="000948BB"/>
    <w:rsid w:val="000A2887"/>
    <w:rsid w:val="000B0C58"/>
    <w:rsid w:val="000C2F6E"/>
    <w:rsid w:val="000C47D2"/>
    <w:rsid w:val="000D3F64"/>
    <w:rsid w:val="000E0826"/>
    <w:rsid w:val="000F3764"/>
    <w:rsid w:val="00102B06"/>
    <w:rsid w:val="001274DC"/>
    <w:rsid w:val="001323C1"/>
    <w:rsid w:val="0015348A"/>
    <w:rsid w:val="00157E0B"/>
    <w:rsid w:val="00160E1A"/>
    <w:rsid w:val="001639C7"/>
    <w:rsid w:val="00165F0B"/>
    <w:rsid w:val="00171B73"/>
    <w:rsid w:val="001952CB"/>
    <w:rsid w:val="001A320D"/>
    <w:rsid w:val="001B0A00"/>
    <w:rsid w:val="001B401B"/>
    <w:rsid w:val="001B43C5"/>
    <w:rsid w:val="001C0DEF"/>
    <w:rsid w:val="001C4A2F"/>
    <w:rsid w:val="001E2165"/>
    <w:rsid w:val="001E5540"/>
    <w:rsid w:val="001E7B22"/>
    <w:rsid w:val="00201884"/>
    <w:rsid w:val="002036DB"/>
    <w:rsid w:val="00204D32"/>
    <w:rsid w:val="00204DB7"/>
    <w:rsid w:val="00213057"/>
    <w:rsid w:val="00214568"/>
    <w:rsid w:val="002168FD"/>
    <w:rsid w:val="00227F75"/>
    <w:rsid w:val="00242BEF"/>
    <w:rsid w:val="002432B6"/>
    <w:rsid w:val="00251D9E"/>
    <w:rsid w:val="0025416E"/>
    <w:rsid w:val="00263BC6"/>
    <w:rsid w:val="002940AD"/>
    <w:rsid w:val="002A1DE9"/>
    <w:rsid w:val="002A7255"/>
    <w:rsid w:val="002C3576"/>
    <w:rsid w:val="002D23EB"/>
    <w:rsid w:val="002E1B36"/>
    <w:rsid w:val="002E71CB"/>
    <w:rsid w:val="002F031E"/>
    <w:rsid w:val="002F4568"/>
    <w:rsid w:val="00304CDC"/>
    <w:rsid w:val="00333478"/>
    <w:rsid w:val="0033368D"/>
    <w:rsid w:val="00336CD9"/>
    <w:rsid w:val="00343B6F"/>
    <w:rsid w:val="00343E8E"/>
    <w:rsid w:val="00352868"/>
    <w:rsid w:val="0036758F"/>
    <w:rsid w:val="00371FC9"/>
    <w:rsid w:val="003763C4"/>
    <w:rsid w:val="0038022C"/>
    <w:rsid w:val="003816DE"/>
    <w:rsid w:val="00381F02"/>
    <w:rsid w:val="003B5748"/>
    <w:rsid w:val="003D0D42"/>
    <w:rsid w:val="003E1CC4"/>
    <w:rsid w:val="003E4A4C"/>
    <w:rsid w:val="003F3493"/>
    <w:rsid w:val="003F46FE"/>
    <w:rsid w:val="00405AA3"/>
    <w:rsid w:val="0041045A"/>
    <w:rsid w:val="00411782"/>
    <w:rsid w:val="00417690"/>
    <w:rsid w:val="00423D42"/>
    <w:rsid w:val="00424A77"/>
    <w:rsid w:val="00470BB8"/>
    <w:rsid w:val="00484F04"/>
    <w:rsid w:val="004A4F22"/>
    <w:rsid w:val="004B3803"/>
    <w:rsid w:val="004D4336"/>
    <w:rsid w:val="004E73E5"/>
    <w:rsid w:val="004F3063"/>
    <w:rsid w:val="004F6710"/>
    <w:rsid w:val="004F6D24"/>
    <w:rsid w:val="00506E78"/>
    <w:rsid w:val="005076A5"/>
    <w:rsid w:val="00507DE5"/>
    <w:rsid w:val="00516968"/>
    <w:rsid w:val="00522A3F"/>
    <w:rsid w:val="005237B3"/>
    <w:rsid w:val="00541CAF"/>
    <w:rsid w:val="0056127C"/>
    <w:rsid w:val="0057248B"/>
    <w:rsid w:val="0057333E"/>
    <w:rsid w:val="0059333F"/>
    <w:rsid w:val="005A2F9E"/>
    <w:rsid w:val="005D0F35"/>
    <w:rsid w:val="005E72D4"/>
    <w:rsid w:val="005F3291"/>
    <w:rsid w:val="005F696C"/>
    <w:rsid w:val="00604A1C"/>
    <w:rsid w:val="00615F90"/>
    <w:rsid w:val="00620F4A"/>
    <w:rsid w:val="006304ED"/>
    <w:rsid w:val="00630C9F"/>
    <w:rsid w:val="00634532"/>
    <w:rsid w:val="006424B5"/>
    <w:rsid w:val="00643996"/>
    <w:rsid w:val="0066278A"/>
    <w:rsid w:val="006820F6"/>
    <w:rsid w:val="0068345E"/>
    <w:rsid w:val="00690246"/>
    <w:rsid w:val="006906CC"/>
    <w:rsid w:val="00693578"/>
    <w:rsid w:val="00693FE3"/>
    <w:rsid w:val="006A0BEA"/>
    <w:rsid w:val="006C1349"/>
    <w:rsid w:val="006C2565"/>
    <w:rsid w:val="006C436E"/>
    <w:rsid w:val="006C5513"/>
    <w:rsid w:val="006F0A19"/>
    <w:rsid w:val="007002D0"/>
    <w:rsid w:val="00705BAA"/>
    <w:rsid w:val="0071360D"/>
    <w:rsid w:val="007248D7"/>
    <w:rsid w:val="007267C1"/>
    <w:rsid w:val="007304B2"/>
    <w:rsid w:val="00732DD9"/>
    <w:rsid w:val="00732EB1"/>
    <w:rsid w:val="00742B4C"/>
    <w:rsid w:val="00745F1D"/>
    <w:rsid w:val="00763F7E"/>
    <w:rsid w:val="00765854"/>
    <w:rsid w:val="00783472"/>
    <w:rsid w:val="00794B37"/>
    <w:rsid w:val="00797098"/>
    <w:rsid w:val="007B420B"/>
    <w:rsid w:val="007B44BB"/>
    <w:rsid w:val="007C2892"/>
    <w:rsid w:val="007C3BB8"/>
    <w:rsid w:val="007C523B"/>
    <w:rsid w:val="007C755A"/>
    <w:rsid w:val="007E7AE2"/>
    <w:rsid w:val="007F5318"/>
    <w:rsid w:val="007F5653"/>
    <w:rsid w:val="008049C0"/>
    <w:rsid w:val="00814443"/>
    <w:rsid w:val="00834ABB"/>
    <w:rsid w:val="0084316D"/>
    <w:rsid w:val="00862B6D"/>
    <w:rsid w:val="00886340"/>
    <w:rsid w:val="00886C85"/>
    <w:rsid w:val="008A23E0"/>
    <w:rsid w:val="008B38F8"/>
    <w:rsid w:val="008B7CFB"/>
    <w:rsid w:val="008C1A61"/>
    <w:rsid w:val="008C6EFB"/>
    <w:rsid w:val="008C76A5"/>
    <w:rsid w:val="008E2C2F"/>
    <w:rsid w:val="008E6541"/>
    <w:rsid w:val="00903D16"/>
    <w:rsid w:val="00923CE2"/>
    <w:rsid w:val="00941EDB"/>
    <w:rsid w:val="009457CD"/>
    <w:rsid w:val="00956524"/>
    <w:rsid w:val="0096093D"/>
    <w:rsid w:val="009610EF"/>
    <w:rsid w:val="00965955"/>
    <w:rsid w:val="009A44C9"/>
    <w:rsid w:val="009A5C08"/>
    <w:rsid w:val="009A6388"/>
    <w:rsid w:val="009B0D7B"/>
    <w:rsid w:val="009C1EC1"/>
    <w:rsid w:val="009D2B23"/>
    <w:rsid w:val="009D79CC"/>
    <w:rsid w:val="009E25E2"/>
    <w:rsid w:val="009F538E"/>
    <w:rsid w:val="00A043DE"/>
    <w:rsid w:val="00A22B3B"/>
    <w:rsid w:val="00A3535F"/>
    <w:rsid w:val="00A37942"/>
    <w:rsid w:val="00A52891"/>
    <w:rsid w:val="00A66A38"/>
    <w:rsid w:val="00A66D65"/>
    <w:rsid w:val="00A67BAE"/>
    <w:rsid w:val="00A735A7"/>
    <w:rsid w:val="00A80961"/>
    <w:rsid w:val="00A94E3E"/>
    <w:rsid w:val="00A96904"/>
    <w:rsid w:val="00AA3A75"/>
    <w:rsid w:val="00AA49CF"/>
    <w:rsid w:val="00AA5E86"/>
    <w:rsid w:val="00AD67C1"/>
    <w:rsid w:val="00AD76E8"/>
    <w:rsid w:val="00AE6C16"/>
    <w:rsid w:val="00B057C1"/>
    <w:rsid w:val="00B20C14"/>
    <w:rsid w:val="00B31CEA"/>
    <w:rsid w:val="00B35C54"/>
    <w:rsid w:val="00B51C49"/>
    <w:rsid w:val="00B86B95"/>
    <w:rsid w:val="00B91B60"/>
    <w:rsid w:val="00B9423C"/>
    <w:rsid w:val="00BC39C2"/>
    <w:rsid w:val="00BE244D"/>
    <w:rsid w:val="00BE3423"/>
    <w:rsid w:val="00BE60C8"/>
    <w:rsid w:val="00BF47E3"/>
    <w:rsid w:val="00BF6E76"/>
    <w:rsid w:val="00C23CED"/>
    <w:rsid w:val="00C43E82"/>
    <w:rsid w:val="00C50131"/>
    <w:rsid w:val="00C56BCF"/>
    <w:rsid w:val="00C80B61"/>
    <w:rsid w:val="00C872D2"/>
    <w:rsid w:val="00C901B0"/>
    <w:rsid w:val="00C904E7"/>
    <w:rsid w:val="00C91814"/>
    <w:rsid w:val="00C919FB"/>
    <w:rsid w:val="00C96B90"/>
    <w:rsid w:val="00CA5C5E"/>
    <w:rsid w:val="00CC555E"/>
    <w:rsid w:val="00CD2C09"/>
    <w:rsid w:val="00CE4D93"/>
    <w:rsid w:val="00CF153F"/>
    <w:rsid w:val="00D02318"/>
    <w:rsid w:val="00D153FA"/>
    <w:rsid w:val="00D22FC3"/>
    <w:rsid w:val="00D31E3E"/>
    <w:rsid w:val="00D44940"/>
    <w:rsid w:val="00D51C28"/>
    <w:rsid w:val="00D53220"/>
    <w:rsid w:val="00D541F7"/>
    <w:rsid w:val="00D54D81"/>
    <w:rsid w:val="00D634CA"/>
    <w:rsid w:val="00D671B0"/>
    <w:rsid w:val="00D85A45"/>
    <w:rsid w:val="00D95508"/>
    <w:rsid w:val="00D968CA"/>
    <w:rsid w:val="00DA26F6"/>
    <w:rsid w:val="00DC6960"/>
    <w:rsid w:val="00DC79BE"/>
    <w:rsid w:val="00DD2F41"/>
    <w:rsid w:val="00DF125B"/>
    <w:rsid w:val="00DF14C4"/>
    <w:rsid w:val="00DF3CBE"/>
    <w:rsid w:val="00E01F5C"/>
    <w:rsid w:val="00E020DE"/>
    <w:rsid w:val="00E22A21"/>
    <w:rsid w:val="00E40271"/>
    <w:rsid w:val="00E571F1"/>
    <w:rsid w:val="00E6212F"/>
    <w:rsid w:val="00E72947"/>
    <w:rsid w:val="00E7726E"/>
    <w:rsid w:val="00E81C5D"/>
    <w:rsid w:val="00E82E68"/>
    <w:rsid w:val="00E83E17"/>
    <w:rsid w:val="00EA4B89"/>
    <w:rsid w:val="00EA53B6"/>
    <w:rsid w:val="00EA6316"/>
    <w:rsid w:val="00EB2DFF"/>
    <w:rsid w:val="00ED3673"/>
    <w:rsid w:val="00EE0C87"/>
    <w:rsid w:val="00F111B0"/>
    <w:rsid w:val="00F15131"/>
    <w:rsid w:val="00F16006"/>
    <w:rsid w:val="00F20488"/>
    <w:rsid w:val="00F23660"/>
    <w:rsid w:val="00F3276C"/>
    <w:rsid w:val="00F334F1"/>
    <w:rsid w:val="00F363DF"/>
    <w:rsid w:val="00F41AFC"/>
    <w:rsid w:val="00F53D80"/>
    <w:rsid w:val="00F604D9"/>
    <w:rsid w:val="00F7237E"/>
    <w:rsid w:val="00FB031B"/>
    <w:rsid w:val="00FB29E5"/>
    <w:rsid w:val="00FB5A79"/>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29345919">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21</Pages>
  <Words>8906</Words>
  <Characters>53441</Characters>
  <Application>Microsoft Office Word</Application>
  <DocSecurity>0</DocSecurity>
  <Lines>445</Lines>
  <Paragraphs>124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42</cp:revision>
  <dcterms:created xsi:type="dcterms:W3CDTF">2021-12-14T07:34:00Z</dcterms:created>
  <dcterms:modified xsi:type="dcterms:W3CDTF">2023-04-28T10:34:00Z</dcterms:modified>
</cp:coreProperties>
</file>