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2D2CE9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D2CE9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D2CE9">
        <w:rPr>
          <w:rFonts w:cstheme="minorHAnsi"/>
          <w:b/>
          <w:sz w:val="24"/>
          <w:szCs w:val="24"/>
          <w:lang w:eastAsia="pl-PL"/>
        </w:rPr>
        <w:t>„</w:t>
      </w:r>
      <w:r w:rsidR="000F6EED">
        <w:rPr>
          <w:rFonts w:cstheme="minorHAnsi"/>
          <w:b/>
          <w:szCs w:val="24"/>
        </w:rPr>
        <w:t>Budowa</w:t>
      </w:r>
      <w:r w:rsidR="000F6EED" w:rsidRPr="00F61266">
        <w:rPr>
          <w:rFonts w:cstheme="minorHAnsi"/>
          <w:b/>
          <w:szCs w:val="24"/>
        </w:rPr>
        <w:t xml:space="preserve"> kan</w:t>
      </w:r>
      <w:r w:rsidR="000F6EED">
        <w:rPr>
          <w:rFonts w:cstheme="minorHAnsi"/>
          <w:b/>
          <w:szCs w:val="24"/>
        </w:rPr>
        <w:t>alizacji sanitarnej na terenie</w:t>
      </w:r>
      <w:r w:rsidR="000F6EED" w:rsidRPr="00F61266">
        <w:rPr>
          <w:rFonts w:cstheme="minorHAnsi"/>
          <w:b/>
          <w:szCs w:val="24"/>
        </w:rPr>
        <w:t xml:space="preserve"> Os. Czekaj </w:t>
      </w:r>
      <w:r w:rsidR="000F6EED">
        <w:rPr>
          <w:rFonts w:cstheme="minorHAnsi"/>
          <w:b/>
          <w:szCs w:val="24"/>
        </w:rPr>
        <w:t>w Ropczycach</w:t>
      </w:r>
      <w:r w:rsidRPr="002D2CE9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2D2CE9">
        <w:rPr>
          <w:rFonts w:eastAsia="HG Mincho Light J" w:cstheme="minorHAnsi"/>
          <w:b/>
          <w:iCs/>
          <w:sz w:val="24"/>
          <w:szCs w:val="24"/>
        </w:rPr>
        <w:t>11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FD4F46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FD4F46">
        <w:rPr>
          <w:rFonts w:cstheme="minorHAnsi"/>
          <w:sz w:val="24"/>
          <w:szCs w:val="24"/>
        </w:rPr>
        <w:t xml:space="preserve">ustawy Pzp oraz </w:t>
      </w:r>
      <w:r w:rsidR="00FD4F46" w:rsidRPr="002D2CE9">
        <w:rPr>
          <w:rFonts w:eastAsia="Arial" w:cstheme="minorHAnsi"/>
          <w:sz w:val="24"/>
          <w:szCs w:val="24"/>
        </w:rPr>
        <w:t>na podstawie</w:t>
      </w:r>
      <w:r w:rsidR="00FD4F46" w:rsidRPr="002D2CE9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2D2CE9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D2CE9" w:rsidRDefault="009D06A1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2D2CE9">
        <w:rPr>
          <w:rFonts w:cstheme="minorHAnsi"/>
          <w:b/>
          <w:sz w:val="24"/>
          <w:szCs w:val="24"/>
          <w:lang w:eastAsia="pl-PL"/>
        </w:rPr>
        <w:t>„</w:t>
      </w:r>
      <w:r w:rsidR="000F6EED">
        <w:rPr>
          <w:rFonts w:cstheme="minorHAnsi"/>
          <w:b/>
          <w:szCs w:val="24"/>
        </w:rPr>
        <w:t>Budowa</w:t>
      </w:r>
      <w:r w:rsidR="000F6EED" w:rsidRPr="00F61266">
        <w:rPr>
          <w:rFonts w:cstheme="minorHAnsi"/>
          <w:b/>
          <w:szCs w:val="24"/>
        </w:rPr>
        <w:t xml:space="preserve"> kan</w:t>
      </w:r>
      <w:r w:rsidR="000F6EED">
        <w:rPr>
          <w:rFonts w:cstheme="minorHAnsi"/>
          <w:b/>
          <w:szCs w:val="24"/>
        </w:rPr>
        <w:t>alizacji sanitarnej na terenie</w:t>
      </w:r>
      <w:r w:rsidR="000F6EED" w:rsidRPr="00F61266">
        <w:rPr>
          <w:rFonts w:cstheme="minorHAnsi"/>
          <w:b/>
          <w:szCs w:val="24"/>
        </w:rPr>
        <w:t xml:space="preserve"> Os. Czekaj </w:t>
      </w:r>
      <w:r w:rsidR="000F6EED">
        <w:rPr>
          <w:rFonts w:cstheme="minorHAnsi"/>
          <w:b/>
          <w:szCs w:val="24"/>
        </w:rPr>
        <w:t>w Ropczycach</w:t>
      </w:r>
      <w:bookmarkStart w:id="0" w:name="_GoBack"/>
      <w:bookmarkEnd w:id="0"/>
      <w:r w:rsidRPr="002D2CE9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2D2CE9">
        <w:rPr>
          <w:rFonts w:eastAsia="HG Mincho Light J" w:cstheme="minorHAnsi"/>
          <w:b/>
          <w:iCs/>
          <w:sz w:val="24"/>
          <w:szCs w:val="24"/>
        </w:rPr>
        <w:t>11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0F6EED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2D2CE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47</cp:revision>
  <dcterms:created xsi:type="dcterms:W3CDTF">2017-02-15T08:06:00Z</dcterms:created>
  <dcterms:modified xsi:type="dcterms:W3CDTF">2022-05-19T12:38:00Z</dcterms:modified>
</cp:coreProperties>
</file>