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DB" w:rsidRPr="00B74B99" w:rsidRDefault="009C5EDB" w:rsidP="009C5EDB">
      <w:pPr>
        <w:spacing w:after="0" w:line="0" w:lineRule="atLeast"/>
        <w:ind w:right="16"/>
        <w:jc w:val="right"/>
        <w:rPr>
          <w:rFonts w:ascii="Times New Roman" w:eastAsia="Arial" w:hAnsi="Times New Roman" w:cs="Times New Roman"/>
          <w:color w:val="00000A"/>
          <w:lang w:eastAsia="pl-PL"/>
        </w:rPr>
      </w:pPr>
      <w:r w:rsidRPr="00B74B99">
        <w:rPr>
          <w:rFonts w:ascii="Times New Roman" w:eastAsia="Arial" w:hAnsi="Times New Roman" w:cs="Times New Roman"/>
          <w:color w:val="00000A"/>
          <w:lang w:eastAsia="pl-PL"/>
        </w:rPr>
        <w:t xml:space="preserve">Załącznik nr </w:t>
      </w:r>
      <w:r w:rsidR="00650F07" w:rsidRPr="00B74B99">
        <w:rPr>
          <w:rFonts w:ascii="Times New Roman" w:eastAsia="Arial" w:hAnsi="Times New Roman" w:cs="Times New Roman"/>
          <w:color w:val="00000A"/>
          <w:lang w:eastAsia="pl-PL"/>
        </w:rPr>
        <w:t>3</w:t>
      </w:r>
      <w:r w:rsidRPr="00B74B99">
        <w:rPr>
          <w:rFonts w:ascii="Times New Roman" w:eastAsia="Arial" w:hAnsi="Times New Roman" w:cs="Times New Roman"/>
          <w:color w:val="00000A"/>
          <w:lang w:eastAsia="pl-PL"/>
        </w:rPr>
        <w:t xml:space="preserve"> </w:t>
      </w:r>
    </w:p>
    <w:p w:rsidR="009C5EDB" w:rsidRPr="00B74B99" w:rsidRDefault="009C5EDB" w:rsidP="009C5EDB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lang w:eastAsia="pl-PL"/>
        </w:rPr>
      </w:pPr>
    </w:p>
    <w:p w:rsidR="009C5EDB" w:rsidRPr="00B74B99" w:rsidRDefault="009C5EDB" w:rsidP="009C5EDB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lang w:eastAsia="pl-PL"/>
        </w:rPr>
      </w:pPr>
      <w:r w:rsidRPr="00B74B99">
        <w:rPr>
          <w:rFonts w:ascii="Times New Roman" w:eastAsia="Arial" w:hAnsi="Times New Roman" w:cs="Times New Roman"/>
          <w:b/>
          <w:color w:val="00000A"/>
          <w:lang w:eastAsia="pl-PL"/>
        </w:rPr>
        <w:t>UMOWA/PROJEKT</w:t>
      </w:r>
    </w:p>
    <w:p w:rsidR="009C5EDB" w:rsidRPr="00B74B99" w:rsidRDefault="009C5EDB" w:rsidP="009C5EDB">
      <w:pPr>
        <w:spacing w:after="0" w:line="281" w:lineRule="exact"/>
        <w:rPr>
          <w:rFonts w:ascii="Times New Roman" w:eastAsia="Times New Roman" w:hAnsi="Times New Roman" w:cs="Times New Roman"/>
          <w:lang w:eastAsia="pl-PL"/>
        </w:rPr>
      </w:pPr>
    </w:p>
    <w:p w:rsidR="009C5EDB" w:rsidRPr="00B74B99" w:rsidRDefault="009C5EDB" w:rsidP="009C5EDB">
      <w:pPr>
        <w:numPr>
          <w:ilvl w:val="0"/>
          <w:numId w:val="1"/>
        </w:numPr>
        <w:tabs>
          <w:tab w:val="left" w:pos="304"/>
        </w:tabs>
        <w:spacing w:after="0" w:line="0" w:lineRule="atLeast"/>
        <w:ind w:left="304" w:hanging="304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dniu  __________________roku pomiędzy:</w:t>
      </w:r>
    </w:p>
    <w:p w:rsidR="009C5EDB" w:rsidRPr="00B74B99" w:rsidRDefault="009C5EDB" w:rsidP="009C5EDB">
      <w:pPr>
        <w:spacing w:after="0" w:line="156" w:lineRule="exact"/>
        <w:rPr>
          <w:rFonts w:ascii="Times New Roman" w:eastAsia="Times New Roman" w:hAnsi="Times New Roman" w:cs="Times New Roman"/>
          <w:lang w:eastAsia="pl-PL"/>
        </w:rPr>
      </w:pPr>
    </w:p>
    <w:p w:rsidR="009C5EDB" w:rsidRPr="00B74B99" w:rsidRDefault="009C5EDB" w:rsidP="009C5EDB">
      <w:pPr>
        <w:spacing w:after="0"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b/>
          <w:lang w:eastAsia="pl-PL"/>
        </w:rPr>
        <w:t xml:space="preserve">Zakładem Gospodarki Komunalnej i Mieszkaniowej w </w:t>
      </w:r>
      <w:proofErr w:type="spellStart"/>
      <w:r w:rsidRPr="00B74B99">
        <w:rPr>
          <w:rFonts w:ascii="Times New Roman" w:eastAsia="Arial" w:hAnsi="Times New Roman" w:cs="Times New Roman"/>
          <w:b/>
          <w:lang w:eastAsia="pl-PL"/>
        </w:rPr>
        <w:t>Kamionku</w:t>
      </w:r>
      <w:proofErr w:type="spellEnd"/>
      <w:r w:rsidRPr="00B74B99">
        <w:rPr>
          <w:rFonts w:ascii="Times New Roman" w:eastAsia="Arial" w:hAnsi="Times New Roman" w:cs="Times New Roman"/>
          <w:b/>
          <w:lang w:eastAsia="pl-PL"/>
        </w:rPr>
        <w:t xml:space="preserve"> Sp. z o.o.</w:t>
      </w:r>
      <w:r w:rsidRPr="00B74B99">
        <w:rPr>
          <w:rFonts w:ascii="Times New Roman" w:eastAsia="Arial" w:hAnsi="Times New Roman" w:cs="Times New Roman"/>
          <w:lang w:eastAsia="pl-PL"/>
        </w:rPr>
        <w:t xml:space="preserve"> </w:t>
      </w:r>
    </w:p>
    <w:p w:rsidR="009C5EDB" w:rsidRPr="00B74B99" w:rsidRDefault="009C5EDB" w:rsidP="009C5EDB">
      <w:pPr>
        <w:spacing w:after="0"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 xml:space="preserve">Kamionek 25, 12-100 Szczytno, </w:t>
      </w:r>
    </w:p>
    <w:p w:rsidR="009C5EDB" w:rsidRPr="00B74B99" w:rsidRDefault="009C5EDB" w:rsidP="009C5EDB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NIP: 7451853607, REGON: 386182246</w:t>
      </w:r>
    </w:p>
    <w:p w:rsidR="009C5EDB" w:rsidRPr="00B74B99" w:rsidRDefault="009C5EDB" w:rsidP="009C5EDB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reprezentowanym przez Aleksandra Godlewskiego- Prezesa Spółki</w:t>
      </w:r>
    </w:p>
    <w:p w:rsidR="009C5EDB" w:rsidRPr="00B74B99" w:rsidRDefault="009C5EDB" w:rsidP="009C5EDB">
      <w:pPr>
        <w:spacing w:after="0" w:line="151" w:lineRule="exact"/>
        <w:rPr>
          <w:rFonts w:ascii="Times New Roman" w:eastAsia="Times New Roman" w:hAnsi="Times New Roman" w:cs="Times New Roman"/>
          <w:lang w:eastAsia="pl-PL"/>
        </w:rPr>
      </w:pPr>
    </w:p>
    <w:p w:rsidR="009C5EDB" w:rsidRPr="00B74B99" w:rsidRDefault="009C5EDB" w:rsidP="009C5EDB">
      <w:pPr>
        <w:spacing w:after="0" w:line="0" w:lineRule="atLeast"/>
        <w:rPr>
          <w:rFonts w:ascii="Times New Roman" w:eastAsia="Arial" w:hAnsi="Times New Roman" w:cs="Times New Roman"/>
          <w:b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 xml:space="preserve">zwanym w dalszej części  </w:t>
      </w:r>
      <w:r w:rsidRPr="00B74B99">
        <w:rPr>
          <w:rFonts w:ascii="Times New Roman" w:eastAsia="Arial" w:hAnsi="Times New Roman" w:cs="Times New Roman"/>
          <w:b/>
          <w:lang w:eastAsia="pl-PL"/>
        </w:rPr>
        <w:t>Zamawiającym</w:t>
      </w:r>
    </w:p>
    <w:p w:rsidR="009C5EDB" w:rsidRPr="00B74B99" w:rsidRDefault="009C5EDB" w:rsidP="009C5EDB">
      <w:pPr>
        <w:spacing w:after="0" w:line="252" w:lineRule="exact"/>
        <w:rPr>
          <w:rFonts w:ascii="Times New Roman" w:eastAsia="Times New Roman" w:hAnsi="Times New Roman" w:cs="Times New Roman"/>
          <w:lang w:eastAsia="pl-PL"/>
        </w:rPr>
      </w:pPr>
    </w:p>
    <w:p w:rsidR="009C5EDB" w:rsidRPr="00B74B99" w:rsidRDefault="009C5EDB" w:rsidP="009C5EDB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a</w:t>
      </w:r>
    </w:p>
    <w:p w:rsidR="00650F07" w:rsidRPr="00B74B99" w:rsidRDefault="009C5EDB" w:rsidP="00650F07">
      <w:pPr>
        <w:tabs>
          <w:tab w:val="left" w:pos="4160"/>
        </w:tabs>
        <w:spacing w:after="0" w:line="238" w:lineRule="auto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………………………………………..</w:t>
      </w:r>
      <w:r w:rsidR="00650F07" w:rsidRPr="00B74B99">
        <w:rPr>
          <w:rFonts w:ascii="Times New Roman" w:eastAsia="Arial" w:hAnsi="Times New Roman" w:cs="Times New Roman"/>
          <w:lang w:eastAsia="pl-PL"/>
        </w:rPr>
        <w:tab/>
      </w:r>
    </w:p>
    <w:p w:rsidR="009C5EDB" w:rsidRPr="00B74B99" w:rsidRDefault="009C5EDB" w:rsidP="009C5EDB">
      <w:pPr>
        <w:spacing w:after="0" w:line="3" w:lineRule="exact"/>
        <w:rPr>
          <w:rFonts w:ascii="Times New Roman" w:eastAsia="Times New Roman" w:hAnsi="Times New Roman" w:cs="Times New Roman"/>
          <w:lang w:eastAsia="pl-PL"/>
        </w:rPr>
      </w:pPr>
    </w:p>
    <w:p w:rsidR="009C5EDB" w:rsidRPr="00B74B99" w:rsidRDefault="009C5EDB" w:rsidP="00650F07">
      <w:pPr>
        <w:spacing w:after="0" w:line="200" w:lineRule="exact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……………………………………….</w:t>
      </w:r>
      <w:r w:rsidR="00650F07" w:rsidRPr="00B74B99">
        <w:rPr>
          <w:rFonts w:ascii="Times New Roman" w:eastAsia="Arial" w:hAnsi="Times New Roman" w:cs="Times New Roman"/>
          <w:lang w:eastAsia="pl-PL"/>
        </w:rPr>
        <w:t>.</w:t>
      </w:r>
    </w:p>
    <w:p w:rsidR="00650F07" w:rsidRPr="00B74B99" w:rsidRDefault="00650F07" w:rsidP="00650F07">
      <w:pPr>
        <w:spacing w:after="0" w:line="200" w:lineRule="exact"/>
        <w:rPr>
          <w:rFonts w:ascii="Times New Roman" w:eastAsia="Arial" w:hAnsi="Times New Roman" w:cs="Times New Roman"/>
          <w:lang w:eastAsia="pl-PL"/>
        </w:rPr>
      </w:pPr>
    </w:p>
    <w:p w:rsidR="00650F07" w:rsidRPr="00B74B99" w:rsidRDefault="00650F07" w:rsidP="00650F07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NIP:…………………………..    REGON:……………………………..</w:t>
      </w:r>
    </w:p>
    <w:p w:rsidR="009C5EDB" w:rsidRPr="00B74B99" w:rsidRDefault="009C5EDB" w:rsidP="009C5EDB">
      <w:pPr>
        <w:spacing w:after="0" w:line="272" w:lineRule="exact"/>
        <w:rPr>
          <w:rFonts w:ascii="Times New Roman" w:eastAsia="Times New Roman" w:hAnsi="Times New Roman" w:cs="Times New Roman"/>
          <w:lang w:eastAsia="pl-PL"/>
        </w:rPr>
      </w:pPr>
    </w:p>
    <w:p w:rsidR="009C5EDB" w:rsidRDefault="009C5EDB" w:rsidP="006E0578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zwaną/</w:t>
      </w:r>
      <w:proofErr w:type="spellStart"/>
      <w:r w:rsidRPr="00B74B99">
        <w:rPr>
          <w:rFonts w:ascii="Times New Roman" w:eastAsia="Arial" w:hAnsi="Times New Roman" w:cs="Times New Roman"/>
          <w:lang w:eastAsia="pl-PL"/>
        </w:rPr>
        <w:t>ym</w:t>
      </w:r>
      <w:proofErr w:type="spellEnd"/>
      <w:r w:rsidRPr="00B74B99">
        <w:rPr>
          <w:rFonts w:ascii="Times New Roman" w:eastAsia="Arial" w:hAnsi="Times New Roman" w:cs="Times New Roman"/>
          <w:lang w:eastAsia="pl-PL"/>
        </w:rPr>
        <w:t xml:space="preserve"> w dalszej części </w:t>
      </w:r>
      <w:r w:rsidRPr="00B74B99">
        <w:rPr>
          <w:rFonts w:ascii="Times New Roman" w:eastAsia="Arial" w:hAnsi="Times New Roman" w:cs="Times New Roman"/>
          <w:b/>
          <w:lang w:eastAsia="pl-PL"/>
        </w:rPr>
        <w:t>Wykonawcą</w:t>
      </w:r>
      <w:r w:rsidRPr="00B74B99">
        <w:rPr>
          <w:rFonts w:ascii="Times New Roman" w:eastAsia="Arial" w:hAnsi="Times New Roman" w:cs="Times New Roman"/>
          <w:lang w:eastAsia="pl-PL"/>
        </w:rPr>
        <w:t xml:space="preserve"> reprezentowanym przez :</w:t>
      </w:r>
    </w:p>
    <w:p w:rsidR="006E0578" w:rsidRPr="00B74B99" w:rsidRDefault="006E0578" w:rsidP="006E0578">
      <w:pPr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>……………………………………………………………..</w:t>
      </w:r>
    </w:p>
    <w:p w:rsidR="009C5EDB" w:rsidRPr="00B74B99" w:rsidRDefault="009C5EDB" w:rsidP="009C5EDB">
      <w:pPr>
        <w:spacing w:after="0" w:line="288" w:lineRule="exact"/>
        <w:rPr>
          <w:rFonts w:ascii="Times New Roman" w:eastAsia="Times New Roman" w:hAnsi="Times New Roman" w:cs="Times New Roman"/>
          <w:lang w:eastAsia="pl-PL"/>
        </w:rPr>
      </w:pPr>
    </w:p>
    <w:p w:rsidR="009C5EDB" w:rsidRPr="00B74B99" w:rsidRDefault="009C5EDB" w:rsidP="009C5EDB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  <w:r w:rsidRPr="00B74B99">
        <w:rPr>
          <w:rFonts w:ascii="Times New Roman" w:eastAsia="Arial" w:hAnsi="Times New Roman" w:cs="Times New Roman"/>
          <w:lang w:eastAsia="pl-PL"/>
        </w:rPr>
        <w:t>została zawarta umowa następującej treści:</w:t>
      </w:r>
    </w:p>
    <w:p w:rsidR="009C5EDB" w:rsidRPr="00B74B99" w:rsidRDefault="009C5EDB" w:rsidP="009C5EDB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</w:p>
    <w:p w:rsidR="00E260B8" w:rsidRPr="008A1436" w:rsidRDefault="00E260B8" w:rsidP="00E260B8">
      <w:pPr>
        <w:pStyle w:val="NormalnyWeb"/>
        <w:spacing w:after="0" w:line="360" w:lineRule="auto"/>
        <w:jc w:val="both"/>
      </w:pPr>
      <w:r>
        <w:t xml:space="preserve">        </w:t>
      </w:r>
      <w:r w:rsidRPr="008A1436">
        <w:t>Niniejsza umowa została zawarta z pominięciem przepisów ustawy z dnia 11 września 2019 r. Prawo zamówień publicznych z uwagi na art. 2 ust. 1 pkt. 1 ww. ustawy, a przy zastosowaniu obowiązującego w spółce regulaminu udzielania zamówień publicznych</w:t>
      </w:r>
      <w:r>
        <w:t xml:space="preserve">                      </w:t>
      </w:r>
      <w:r w:rsidRPr="008A1436">
        <w:t xml:space="preserve"> o wartości n</w:t>
      </w:r>
      <w:r>
        <w:t>ie przekraczającej 130000,00 zł.</w:t>
      </w:r>
    </w:p>
    <w:p w:rsidR="009C5EDB" w:rsidRPr="00B74B99" w:rsidRDefault="009C5EDB" w:rsidP="009C5EDB">
      <w:pPr>
        <w:spacing w:after="0" w:line="0" w:lineRule="atLeast"/>
        <w:rPr>
          <w:rFonts w:ascii="Times New Roman" w:eastAsia="Arial" w:hAnsi="Times New Roman" w:cs="Times New Roman"/>
          <w:lang w:eastAsia="pl-PL"/>
        </w:rPr>
      </w:pPr>
    </w:p>
    <w:p w:rsidR="009C5EDB" w:rsidRDefault="006E0578" w:rsidP="006E0578">
      <w:pPr>
        <w:spacing w:after="0" w:line="0" w:lineRule="atLeast"/>
        <w:jc w:val="center"/>
        <w:rPr>
          <w:rFonts w:ascii="Times New Roman" w:eastAsia="Arial" w:hAnsi="Times New Roman" w:cs="Times New Roman"/>
          <w:b/>
          <w:lang w:eastAsia="pl-PL"/>
        </w:rPr>
      </w:pPr>
      <w:r>
        <w:rPr>
          <w:rFonts w:ascii="Times New Roman" w:eastAsia="Arial" w:hAnsi="Times New Roman" w:cs="Times New Roman"/>
          <w:b/>
          <w:lang w:eastAsia="pl-PL"/>
        </w:rPr>
        <w:t>§ 1</w:t>
      </w:r>
    </w:p>
    <w:p w:rsidR="006E0578" w:rsidRPr="00B74B99" w:rsidRDefault="006E0578" w:rsidP="006E0578">
      <w:pPr>
        <w:spacing w:after="0" w:line="0" w:lineRule="atLeast"/>
        <w:jc w:val="center"/>
        <w:rPr>
          <w:rFonts w:ascii="Times New Roman" w:eastAsia="Arial" w:hAnsi="Times New Roman" w:cs="Times New Roman"/>
          <w:b/>
          <w:lang w:eastAsia="pl-PL"/>
        </w:rPr>
      </w:pPr>
      <w:r>
        <w:rPr>
          <w:rFonts w:ascii="Times New Roman" w:eastAsia="Arial" w:hAnsi="Times New Roman" w:cs="Times New Roman"/>
          <w:b/>
          <w:lang w:eastAsia="pl-PL"/>
        </w:rPr>
        <w:t>Przedmiot umowy</w:t>
      </w:r>
    </w:p>
    <w:p w:rsidR="00650F07" w:rsidRPr="00B74B99" w:rsidRDefault="00650F07" w:rsidP="00256ACD">
      <w:pPr>
        <w:pStyle w:val="Nagwek1"/>
        <w:ind w:left="0"/>
        <w:jc w:val="both"/>
        <w:rPr>
          <w:sz w:val="22"/>
          <w:szCs w:val="22"/>
        </w:rPr>
      </w:pPr>
    </w:p>
    <w:p w:rsidR="00650F07" w:rsidRPr="006E0578" w:rsidRDefault="00650F07" w:rsidP="00B74B99">
      <w:pPr>
        <w:pStyle w:val="Akapitzlist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3" w:line="360" w:lineRule="auto"/>
        <w:ind w:right="112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oparciu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przedstawioną</w:t>
      </w:r>
      <w:r w:rsidRPr="00B74B99">
        <w:rPr>
          <w:rFonts w:cs="Times New Roman"/>
          <w:spacing w:val="-1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ofertę</w:t>
      </w:r>
      <w:r w:rsidRPr="00B74B99">
        <w:rPr>
          <w:rFonts w:cs="Times New Roman"/>
          <w:spacing w:val="-1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cenową</w:t>
      </w:r>
      <w:r w:rsidRPr="00B74B99">
        <w:rPr>
          <w:rFonts w:cs="Times New Roman"/>
          <w:spacing w:val="-5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Zamawiający</w:t>
      </w:r>
      <w:r w:rsidRPr="00B74B99">
        <w:rPr>
          <w:rFonts w:cs="Times New Roman"/>
          <w:b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zleca,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</w:t>
      </w:r>
      <w:r w:rsidRPr="00B74B99">
        <w:rPr>
          <w:rFonts w:cs="Times New Roman"/>
          <w:spacing w:val="-11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Wykonawca</w:t>
      </w:r>
      <w:r w:rsidRPr="00B74B99">
        <w:rPr>
          <w:rFonts w:cs="Times New Roman"/>
          <w:b/>
          <w:spacing w:val="-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zobowiązuje</w:t>
      </w:r>
      <w:r w:rsidRPr="00B74B99">
        <w:rPr>
          <w:rFonts w:cs="Times New Roman"/>
          <w:spacing w:val="-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się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do wykonania zamówienia pn.: </w:t>
      </w:r>
      <w:r w:rsidRPr="00B74B99">
        <w:rPr>
          <w:rFonts w:cs="Times New Roman"/>
          <w:b/>
          <w:sz w:val="22"/>
          <w:szCs w:val="22"/>
        </w:rPr>
        <w:t>„</w:t>
      </w:r>
      <w:r w:rsidRPr="00B74B99">
        <w:rPr>
          <w:rStyle w:val="Pogrubienie"/>
          <w:rFonts w:cs="Times New Roman"/>
          <w:sz w:val="22"/>
          <w:szCs w:val="22"/>
        </w:rPr>
        <w:t xml:space="preserve">Opracowanie analiz ryzyka dla ujęć wody pitnej administrowanych przez </w:t>
      </w:r>
      <w:proofErr w:type="spellStart"/>
      <w:r w:rsidRPr="00B74B99">
        <w:rPr>
          <w:rStyle w:val="Pogrubienie"/>
          <w:rFonts w:cs="Times New Roman"/>
          <w:sz w:val="22"/>
          <w:szCs w:val="22"/>
        </w:rPr>
        <w:t>ZGKiM</w:t>
      </w:r>
      <w:proofErr w:type="spellEnd"/>
      <w:r w:rsidRPr="00B74B99">
        <w:rPr>
          <w:rStyle w:val="Pogrubienie"/>
          <w:rFonts w:cs="Times New Roman"/>
          <w:sz w:val="22"/>
          <w:szCs w:val="22"/>
        </w:rPr>
        <w:t xml:space="preserve"> w </w:t>
      </w:r>
      <w:proofErr w:type="spellStart"/>
      <w:r w:rsidRPr="00B74B99">
        <w:rPr>
          <w:rStyle w:val="Pogrubienie"/>
          <w:rFonts w:cs="Times New Roman"/>
          <w:sz w:val="22"/>
          <w:szCs w:val="22"/>
        </w:rPr>
        <w:t>Kamionku</w:t>
      </w:r>
      <w:proofErr w:type="spellEnd"/>
      <w:r w:rsidRPr="00B74B99">
        <w:rPr>
          <w:rStyle w:val="Pogrubienie"/>
          <w:rFonts w:cs="Times New Roman"/>
          <w:sz w:val="22"/>
          <w:szCs w:val="22"/>
        </w:rPr>
        <w:t xml:space="preserve"> Sp.</w:t>
      </w:r>
      <w:r w:rsidR="00E260B8">
        <w:rPr>
          <w:rStyle w:val="Pogrubienie"/>
          <w:rFonts w:cs="Times New Roman"/>
          <w:sz w:val="22"/>
          <w:szCs w:val="22"/>
        </w:rPr>
        <w:t xml:space="preserve"> </w:t>
      </w:r>
      <w:r w:rsidRPr="00B74B99">
        <w:rPr>
          <w:rStyle w:val="Pogrubienie"/>
          <w:rFonts w:cs="Times New Roman"/>
          <w:sz w:val="22"/>
          <w:szCs w:val="22"/>
        </w:rPr>
        <w:t>z</w:t>
      </w:r>
      <w:r w:rsidR="00E260B8">
        <w:rPr>
          <w:rStyle w:val="Pogrubienie"/>
          <w:rFonts w:cs="Times New Roman"/>
          <w:sz w:val="22"/>
          <w:szCs w:val="22"/>
        </w:rPr>
        <w:t xml:space="preserve"> </w:t>
      </w:r>
      <w:r w:rsidRPr="00B74B99">
        <w:rPr>
          <w:rStyle w:val="Pogrubienie"/>
          <w:rFonts w:cs="Times New Roman"/>
          <w:sz w:val="22"/>
          <w:szCs w:val="22"/>
        </w:rPr>
        <w:t>o.o. zlokalizowanych na terenie gm. Szczytno</w:t>
      </w:r>
      <w:r w:rsidRPr="00B74B99">
        <w:rPr>
          <w:rFonts w:cs="Times New Roman"/>
          <w:b/>
          <w:sz w:val="22"/>
          <w:szCs w:val="22"/>
        </w:rPr>
        <w:t>”</w:t>
      </w:r>
      <w:r w:rsidRPr="00B74B99">
        <w:rPr>
          <w:rFonts w:cs="Times New Roman"/>
          <w:b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zgodnie z wymogami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określonymi</w:t>
      </w:r>
      <w:r w:rsidRPr="00B74B99">
        <w:rPr>
          <w:rFonts w:cs="Times New Roman"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ustawą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dnia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20</w:t>
      </w:r>
      <w:r w:rsidRPr="00B74B99">
        <w:rPr>
          <w:rFonts w:cs="Times New Roman"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lipca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2017</w:t>
      </w:r>
      <w:r w:rsidRPr="00B74B99">
        <w:rPr>
          <w:rFonts w:cs="Times New Roman"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r.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–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Prawo</w:t>
      </w:r>
      <w:r w:rsidRPr="00B74B99">
        <w:rPr>
          <w:rFonts w:cs="Times New Roman"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Wodne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(</w:t>
      </w:r>
      <w:proofErr w:type="spellStart"/>
      <w:r w:rsidRPr="00B74B99">
        <w:rPr>
          <w:rFonts w:eastAsia="Times New Roman" w:cs="Times New Roman"/>
          <w:kern w:val="0"/>
          <w:sz w:val="22"/>
          <w:szCs w:val="22"/>
          <w:lang w:eastAsia="pl-PL" w:bidi="ar-SA"/>
        </w:rPr>
        <w:t>t.j</w:t>
      </w:r>
      <w:proofErr w:type="spellEnd"/>
      <w:r w:rsidRPr="00B74B99">
        <w:rPr>
          <w:rFonts w:eastAsia="Times New Roman" w:cs="Times New Roman"/>
          <w:kern w:val="0"/>
          <w:sz w:val="22"/>
          <w:szCs w:val="22"/>
          <w:lang w:eastAsia="pl-PL" w:bidi="ar-SA"/>
        </w:rPr>
        <w:t>. Dz. U. 2022 poz. 1549 ze zm.)</w:t>
      </w:r>
    </w:p>
    <w:p w:rsidR="006E0578" w:rsidRDefault="006E0578" w:rsidP="006E0578">
      <w:pPr>
        <w:pStyle w:val="Akapitzlist"/>
        <w:spacing w:line="0" w:lineRule="atLeast"/>
        <w:ind w:left="0"/>
        <w:jc w:val="center"/>
        <w:rPr>
          <w:rFonts w:eastAsia="Arial" w:cs="Times New Roman"/>
          <w:b/>
          <w:lang w:eastAsia="pl-PL"/>
        </w:rPr>
      </w:pPr>
      <w:r w:rsidRPr="006E0578">
        <w:rPr>
          <w:rFonts w:eastAsia="Arial" w:cs="Times New Roman"/>
          <w:b/>
          <w:lang w:eastAsia="pl-PL"/>
        </w:rPr>
        <w:t xml:space="preserve">§ </w:t>
      </w:r>
      <w:r>
        <w:rPr>
          <w:rFonts w:eastAsia="Arial" w:cs="Times New Roman"/>
          <w:b/>
          <w:lang w:eastAsia="pl-PL"/>
        </w:rPr>
        <w:t>2</w:t>
      </w:r>
    </w:p>
    <w:p w:rsidR="006E0578" w:rsidRPr="006E0578" w:rsidRDefault="006E0578" w:rsidP="006E0578">
      <w:pPr>
        <w:pStyle w:val="Akapitzlist"/>
        <w:spacing w:line="0" w:lineRule="atLeast"/>
        <w:ind w:left="0"/>
        <w:jc w:val="center"/>
        <w:rPr>
          <w:rFonts w:eastAsia="Arial" w:cs="Times New Roman"/>
          <w:b/>
          <w:lang w:eastAsia="pl-PL"/>
        </w:rPr>
      </w:pPr>
      <w:r>
        <w:rPr>
          <w:rFonts w:eastAsia="Arial" w:cs="Times New Roman"/>
          <w:b/>
          <w:lang w:eastAsia="pl-PL"/>
        </w:rPr>
        <w:t>Obowiązki stron</w:t>
      </w:r>
    </w:p>
    <w:p w:rsidR="00650F07" w:rsidRPr="00B74B99" w:rsidRDefault="00650F07" w:rsidP="00B74B99">
      <w:pPr>
        <w:pStyle w:val="Tekstpodstawowy"/>
        <w:spacing w:before="3" w:line="360" w:lineRule="auto"/>
        <w:ind w:left="0" w:firstLine="0"/>
        <w:jc w:val="left"/>
      </w:pPr>
    </w:p>
    <w:p w:rsidR="004F2EBB" w:rsidRPr="00E260B8" w:rsidRDefault="00650F07" w:rsidP="00E260B8">
      <w:pPr>
        <w:pStyle w:val="Akapitzlist"/>
        <w:numPr>
          <w:ilvl w:val="0"/>
          <w:numId w:val="26"/>
        </w:numPr>
        <w:tabs>
          <w:tab w:val="left" w:pos="837"/>
        </w:tabs>
        <w:autoSpaceDE w:val="0"/>
        <w:autoSpaceDN w:val="0"/>
        <w:spacing w:line="360" w:lineRule="auto"/>
        <w:jc w:val="both"/>
        <w:rPr>
          <w:rFonts w:cs="Times New Roman"/>
          <w:sz w:val="22"/>
          <w:szCs w:val="22"/>
        </w:rPr>
      </w:pPr>
      <w:r w:rsidRPr="006E0578">
        <w:rPr>
          <w:rFonts w:eastAsia="Times New Roman" w:cs="Times New Roman"/>
          <w:lang w:eastAsia="pl-PL"/>
        </w:rPr>
        <w:t>Do zadań Wykonawcy zgodnie z ustawą z dnia 20 lipca 2017 roku Prawo Wodne</w:t>
      </w:r>
      <w:r w:rsidR="00E260B8">
        <w:rPr>
          <w:rFonts w:eastAsia="Times New Roman" w:cs="Times New Roman"/>
          <w:lang w:eastAsia="pl-PL"/>
        </w:rPr>
        <w:t xml:space="preserve">            </w:t>
      </w:r>
      <w:r w:rsidRPr="006E0578">
        <w:rPr>
          <w:rFonts w:eastAsia="Times New Roman" w:cs="Times New Roman"/>
          <w:lang w:eastAsia="pl-PL"/>
        </w:rPr>
        <w:t xml:space="preserve"> (</w:t>
      </w:r>
      <w:proofErr w:type="spellStart"/>
      <w:r w:rsidRPr="006E0578">
        <w:rPr>
          <w:rFonts w:eastAsia="Times New Roman" w:cs="Times New Roman"/>
          <w:lang w:eastAsia="pl-PL"/>
        </w:rPr>
        <w:t>t.j</w:t>
      </w:r>
      <w:proofErr w:type="spellEnd"/>
      <w:r w:rsidRPr="006E0578">
        <w:rPr>
          <w:rFonts w:eastAsia="Times New Roman" w:cs="Times New Roman"/>
          <w:lang w:eastAsia="pl-PL"/>
        </w:rPr>
        <w:t xml:space="preserve">. Dz. U. 2022 poz. 1549 ze </w:t>
      </w:r>
      <w:proofErr w:type="spellStart"/>
      <w:r w:rsidRPr="006E0578">
        <w:rPr>
          <w:rFonts w:eastAsia="Times New Roman" w:cs="Times New Roman"/>
          <w:lang w:eastAsia="pl-PL"/>
        </w:rPr>
        <w:t>zm</w:t>
      </w:r>
      <w:proofErr w:type="spellEnd"/>
      <w:r w:rsidRPr="006E0578">
        <w:rPr>
          <w:rFonts w:eastAsia="Times New Roman" w:cs="Times New Roman"/>
          <w:lang w:eastAsia="pl-PL"/>
        </w:rPr>
        <w:t xml:space="preserve">) będzie należało przeprowadzenie analizy i sporządzenie, opracowanie ryzyka  dla wszystkich sześciu  ujęć osobno, w celu oceny zagrożeń zdrowotnych z uwzględnieniem czynników negatywnie wpływających na jakość ujmowanej wody, przeprowadzoną w oparciu o analizy hydrogeologiczne lub hydrologiczne oraz dokumentację hydrogeologiczną lub hydrologiczną, analizę </w:t>
      </w:r>
      <w:r w:rsidRPr="00E260B8">
        <w:rPr>
          <w:rFonts w:eastAsia="Times New Roman" w:cs="Times New Roman"/>
          <w:sz w:val="22"/>
          <w:szCs w:val="22"/>
          <w:lang w:eastAsia="pl-PL"/>
        </w:rPr>
        <w:lastRenderedPageBreak/>
        <w:t>identyfikacji źródeł zagrożenia wynikających ze sposobu zagospodarowania terenu, a także o wyniki badania jakości ujmowanej wody</w:t>
      </w:r>
      <w:r w:rsidR="004F2EBB" w:rsidRPr="00E260B8">
        <w:rPr>
          <w:rFonts w:eastAsia="Times New Roman" w:cs="Times New Roman"/>
          <w:sz w:val="22"/>
          <w:szCs w:val="22"/>
          <w:lang w:eastAsia="pl-PL"/>
        </w:rPr>
        <w:t>.</w:t>
      </w:r>
      <w:r w:rsidRPr="00E260B8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6E0578" w:rsidRPr="00E260B8" w:rsidRDefault="004F2EBB" w:rsidP="00E260B8">
      <w:pPr>
        <w:spacing w:before="100" w:beforeAutospacing="1" w:after="100" w:afterAutospacing="1" w:line="360" w:lineRule="auto"/>
        <w:ind w:left="453"/>
        <w:jc w:val="both"/>
        <w:rPr>
          <w:rFonts w:ascii="Times New Roman" w:eastAsia="Times New Roman" w:hAnsi="Times New Roman" w:cs="Times New Roman"/>
          <w:lang w:eastAsia="pl-PL"/>
        </w:rPr>
      </w:pPr>
      <w:r w:rsidRPr="00E260B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0F07" w:rsidRPr="00E260B8">
        <w:rPr>
          <w:rFonts w:ascii="Times New Roman" w:eastAsia="Times New Roman" w:hAnsi="Times New Roman" w:cs="Times New Roman"/>
          <w:lang w:eastAsia="pl-PL"/>
        </w:rPr>
        <w:t>Ponadto do zadań Wykonawcy należało będzie:</w:t>
      </w:r>
    </w:p>
    <w:p w:rsidR="00650F07" w:rsidRPr="00E260B8" w:rsidRDefault="004F2EBB" w:rsidP="00E260B8">
      <w:pPr>
        <w:spacing w:before="100" w:beforeAutospacing="1" w:after="100" w:afterAutospacing="1" w:line="360" w:lineRule="auto"/>
        <w:ind w:left="453"/>
        <w:jc w:val="both"/>
        <w:rPr>
          <w:rFonts w:ascii="Times New Roman" w:eastAsia="Times New Roman" w:hAnsi="Times New Roman" w:cs="Times New Roman"/>
          <w:lang w:eastAsia="pl-PL"/>
        </w:rPr>
      </w:pPr>
      <w:r w:rsidRPr="00E260B8">
        <w:rPr>
          <w:rFonts w:ascii="Times New Roman" w:eastAsia="Times New Roman" w:hAnsi="Times New Roman" w:cs="Times New Roman"/>
          <w:b/>
          <w:bCs/>
          <w:lang w:eastAsia="pl-PL"/>
        </w:rPr>
        <w:t>-  </w:t>
      </w:r>
      <w:r w:rsidR="00650F07" w:rsidRPr="00E260B8">
        <w:rPr>
          <w:rFonts w:ascii="Times New Roman" w:eastAsia="Times New Roman" w:hAnsi="Times New Roman" w:cs="Times New Roman"/>
          <w:lang w:eastAsia="pl-PL"/>
        </w:rPr>
        <w:t>sporządzenie i złożenie wniosku na ustanowienie strefy ochrony pośredniej studni (ujęć wody), jeżeli z przeprowadzonej analizy ryzyka wynikać będzie potrzeba jej ustanowienia,</w:t>
      </w:r>
    </w:p>
    <w:p w:rsidR="00B74B99" w:rsidRPr="00E260B8" w:rsidRDefault="004F2EBB" w:rsidP="00E260B8">
      <w:pPr>
        <w:spacing w:before="100" w:beforeAutospacing="1" w:after="100" w:afterAutospacing="1" w:line="360" w:lineRule="auto"/>
        <w:ind w:left="81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260B8">
        <w:rPr>
          <w:rFonts w:ascii="Times New Roman" w:eastAsia="Times New Roman" w:hAnsi="Times New Roman" w:cs="Times New Roman"/>
          <w:b/>
          <w:bCs/>
          <w:lang w:eastAsia="pl-PL"/>
        </w:rPr>
        <w:t>- </w:t>
      </w:r>
      <w:r w:rsidR="00650F07" w:rsidRPr="00E260B8">
        <w:rPr>
          <w:rFonts w:ascii="Times New Roman" w:eastAsia="Times New Roman" w:hAnsi="Times New Roman" w:cs="Times New Roman"/>
          <w:lang w:eastAsia="pl-PL"/>
        </w:rPr>
        <w:t>udzielenie wszelkich wyjaśnień oraz sporządzania ewentualnych dokumentów uzupełniających w przypadku pojawienia się takich wymagań ze strony instytucji rozpatrującej złożoną dokumentację.</w:t>
      </w:r>
    </w:p>
    <w:p w:rsidR="00650F07" w:rsidRPr="00E260B8" w:rsidRDefault="004F2EBB" w:rsidP="00E260B8">
      <w:pPr>
        <w:spacing w:before="100" w:beforeAutospacing="1" w:after="100" w:afterAutospacing="1" w:line="360" w:lineRule="auto"/>
        <w:ind w:left="81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260B8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="00650F07" w:rsidRPr="00E260B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50F07" w:rsidRPr="00E260B8">
        <w:rPr>
          <w:rFonts w:ascii="Times New Roman" w:eastAsia="Times New Roman" w:hAnsi="Times New Roman" w:cs="Times New Roman"/>
          <w:lang w:eastAsia="pl-PL"/>
        </w:rPr>
        <w:t>Zamawiający posiada aktualne pozwolenia wodnoprawne które udostępni Wykonawcy, w ramach wykonywanego zadania udostępni także dane  z operatów wodnoprawnych.</w:t>
      </w:r>
    </w:p>
    <w:p w:rsidR="00650F07" w:rsidRPr="00E260B8" w:rsidRDefault="00650F07" w:rsidP="00E260B8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260B8">
        <w:rPr>
          <w:rFonts w:eastAsia="Times New Roman" w:cs="Times New Roman"/>
          <w:sz w:val="22"/>
          <w:szCs w:val="22"/>
          <w:lang w:eastAsia="pl-PL"/>
        </w:rPr>
        <w:t>Przeprowadzenie procedury związanej z opracowaniem analizy ryzyka dla ujęć wody oraz opracowanie i złożenie wniosku o ustanowienie stref ochrony pośredniej i bezpośredniej ujęć wody ma odbywać się zgodnie z wytycznymi zawartymi w ustawie z dnia 20 lipca 2017 roku Prawo wodne (</w:t>
      </w:r>
      <w:proofErr w:type="spellStart"/>
      <w:r w:rsidRPr="00E260B8">
        <w:rPr>
          <w:rFonts w:eastAsia="Times New Roman" w:cs="Times New Roman"/>
          <w:sz w:val="22"/>
          <w:szCs w:val="22"/>
          <w:lang w:eastAsia="pl-PL"/>
        </w:rPr>
        <w:t>t.j</w:t>
      </w:r>
      <w:proofErr w:type="spellEnd"/>
      <w:r w:rsidRPr="00E260B8">
        <w:rPr>
          <w:rFonts w:eastAsia="Times New Roman" w:cs="Times New Roman"/>
          <w:sz w:val="22"/>
          <w:szCs w:val="22"/>
          <w:lang w:eastAsia="pl-PL"/>
        </w:rPr>
        <w:t>. Dz. U. 2022 poz. 1549 ze zm.)</w:t>
      </w:r>
    </w:p>
    <w:p w:rsidR="009C5EDB" w:rsidRPr="00E260B8" w:rsidRDefault="009C5EDB" w:rsidP="00E260B8">
      <w:pPr>
        <w:pStyle w:val="Nagwek1"/>
        <w:ind w:left="0"/>
        <w:jc w:val="both"/>
        <w:rPr>
          <w:sz w:val="22"/>
          <w:szCs w:val="22"/>
        </w:rPr>
      </w:pP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autoSpaceDE w:val="0"/>
        <w:autoSpaceDN w:val="0"/>
        <w:spacing w:before="45"/>
        <w:ind w:right="114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b/>
          <w:spacing w:val="-1"/>
          <w:sz w:val="22"/>
          <w:szCs w:val="22"/>
        </w:rPr>
        <w:t>Zamawiający</w:t>
      </w:r>
      <w:r w:rsidRPr="00E260B8">
        <w:rPr>
          <w:rFonts w:cs="Times New Roman"/>
          <w:b/>
          <w:spacing w:val="-13"/>
          <w:sz w:val="22"/>
          <w:szCs w:val="22"/>
        </w:rPr>
        <w:t xml:space="preserve"> </w:t>
      </w:r>
      <w:r w:rsidRPr="00E260B8">
        <w:rPr>
          <w:rFonts w:cs="Times New Roman"/>
          <w:spacing w:val="-1"/>
          <w:sz w:val="22"/>
          <w:szCs w:val="22"/>
        </w:rPr>
        <w:t>zobowiązuje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się</w:t>
      </w:r>
      <w:r w:rsidRPr="00E260B8">
        <w:rPr>
          <w:rFonts w:cs="Times New Roman"/>
          <w:spacing w:val="-1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udostępnić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>Wykonawcy</w:t>
      </w:r>
      <w:r w:rsidRPr="00E260B8">
        <w:rPr>
          <w:rFonts w:cs="Times New Roman"/>
          <w:b/>
          <w:spacing w:val="-1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posiadane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materiały,</w:t>
      </w:r>
      <w:r w:rsidRPr="00E260B8">
        <w:rPr>
          <w:rFonts w:cs="Times New Roman"/>
          <w:spacing w:val="-1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dokumenty</w:t>
      </w:r>
      <w:r w:rsidRPr="00E260B8">
        <w:rPr>
          <w:rFonts w:cs="Times New Roman"/>
          <w:spacing w:val="-1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i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dane</w:t>
      </w:r>
      <w:r w:rsidRPr="00E260B8">
        <w:rPr>
          <w:rFonts w:cs="Times New Roman"/>
          <w:spacing w:val="-5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niezbędne</w:t>
      </w:r>
      <w:r w:rsidRPr="00E260B8">
        <w:rPr>
          <w:rFonts w:cs="Times New Roman"/>
          <w:spacing w:val="-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do prawidłowego wykonania zamówienia.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52" w:line="276" w:lineRule="auto"/>
        <w:ind w:right="112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celu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zapewnienia</w:t>
      </w:r>
      <w:r w:rsidRPr="00E260B8">
        <w:rPr>
          <w:rFonts w:cs="Times New Roman"/>
          <w:spacing w:val="-10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prawidłowości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wykonania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przedmiotu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umowy</w:t>
      </w:r>
      <w:r w:rsidRPr="00E260B8">
        <w:rPr>
          <w:rFonts w:cs="Times New Roman"/>
          <w:spacing w:val="-8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>Zamawiający</w:t>
      </w:r>
      <w:r w:rsidRPr="00E260B8">
        <w:rPr>
          <w:rFonts w:cs="Times New Roman"/>
          <w:b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zobowiązuje</w:t>
      </w:r>
      <w:r w:rsidRPr="00E260B8">
        <w:rPr>
          <w:rFonts w:cs="Times New Roman"/>
          <w:spacing w:val="-5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się do:</w:t>
      </w:r>
    </w:p>
    <w:p w:rsidR="009C5EDB" w:rsidRPr="00E260B8" w:rsidRDefault="009C5EDB" w:rsidP="00E260B8">
      <w:pPr>
        <w:pStyle w:val="Akapitzlist"/>
        <w:numPr>
          <w:ilvl w:val="1"/>
          <w:numId w:val="26"/>
        </w:numPr>
        <w:tabs>
          <w:tab w:val="left" w:pos="1557"/>
        </w:tabs>
        <w:suppressAutoHyphens w:val="0"/>
        <w:autoSpaceDE w:val="0"/>
        <w:autoSpaceDN w:val="0"/>
        <w:spacing w:before="54" w:line="276" w:lineRule="auto"/>
        <w:ind w:right="114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sz w:val="22"/>
          <w:szCs w:val="22"/>
        </w:rPr>
        <w:t>bieżącego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informowania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>Wykonawcy</w:t>
      </w:r>
      <w:r w:rsidRPr="00E260B8">
        <w:rPr>
          <w:rFonts w:cs="Times New Roman"/>
          <w:b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</w:t>
      </w:r>
      <w:r w:rsidRPr="00E260B8">
        <w:rPr>
          <w:rFonts w:cs="Times New Roman"/>
          <w:spacing w:val="5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wszelkich</w:t>
      </w:r>
      <w:r w:rsidRPr="00E260B8">
        <w:rPr>
          <w:rFonts w:cs="Times New Roman"/>
          <w:spacing w:val="5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faktach mogących mieć</w:t>
      </w:r>
      <w:r w:rsidRPr="00E260B8">
        <w:rPr>
          <w:rFonts w:cs="Times New Roman"/>
          <w:spacing w:val="5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wpływ</w:t>
      </w:r>
      <w:r w:rsidRPr="00E260B8">
        <w:rPr>
          <w:rFonts w:cs="Times New Roman"/>
          <w:spacing w:val="-5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na</w:t>
      </w:r>
      <w:r w:rsidRPr="00E260B8">
        <w:rPr>
          <w:rFonts w:cs="Times New Roman"/>
          <w:spacing w:val="-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realizację</w:t>
      </w:r>
      <w:r w:rsidRPr="00E260B8">
        <w:rPr>
          <w:rFonts w:cs="Times New Roman"/>
          <w:spacing w:val="-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przedmiotu umowy,</w:t>
      </w:r>
    </w:p>
    <w:p w:rsidR="009C5EDB" w:rsidRPr="00E260B8" w:rsidRDefault="009C5EDB" w:rsidP="00E260B8">
      <w:pPr>
        <w:pStyle w:val="Akapitzlist"/>
        <w:numPr>
          <w:ilvl w:val="1"/>
          <w:numId w:val="26"/>
        </w:numPr>
        <w:tabs>
          <w:tab w:val="left" w:pos="1557"/>
        </w:tabs>
        <w:suppressAutoHyphens w:val="0"/>
        <w:autoSpaceDE w:val="0"/>
        <w:autoSpaceDN w:val="0"/>
        <w:spacing w:before="52" w:line="276" w:lineRule="auto"/>
        <w:ind w:right="115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sz w:val="22"/>
          <w:szCs w:val="22"/>
        </w:rPr>
        <w:t>zapewnienia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bieżącej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współpracy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>Wykonawcą</w:t>
      </w:r>
      <w:r w:rsidRPr="00E260B8">
        <w:rPr>
          <w:rFonts w:cs="Times New Roman"/>
          <w:b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trakcie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realizacji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przedmiotu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umowy.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54" w:line="276" w:lineRule="auto"/>
        <w:ind w:right="113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b/>
          <w:sz w:val="22"/>
          <w:szCs w:val="22"/>
        </w:rPr>
        <w:t>Wykonawca</w:t>
      </w:r>
      <w:r w:rsidRPr="00E260B8">
        <w:rPr>
          <w:rFonts w:cs="Times New Roman"/>
          <w:b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może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bez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zgody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 xml:space="preserve">Zamawiającego </w:t>
      </w:r>
      <w:r w:rsidRPr="00E260B8">
        <w:rPr>
          <w:rFonts w:cs="Times New Roman"/>
          <w:sz w:val="22"/>
          <w:szCs w:val="22"/>
        </w:rPr>
        <w:t>zmieniać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zakresu prac,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wyjątkiem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sytuacji,</w:t>
      </w:r>
      <w:r w:rsidRPr="00E260B8">
        <w:rPr>
          <w:rFonts w:cs="Times New Roman"/>
          <w:spacing w:val="-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których nie</w:t>
      </w:r>
      <w:r w:rsidRPr="00E260B8">
        <w:rPr>
          <w:rFonts w:cs="Times New Roman"/>
          <w:spacing w:val="-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można</w:t>
      </w:r>
      <w:r w:rsidRPr="00E260B8">
        <w:rPr>
          <w:rFonts w:cs="Times New Roman"/>
          <w:spacing w:val="-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było przewidzieć w</w:t>
      </w:r>
      <w:r w:rsidRPr="00E260B8">
        <w:rPr>
          <w:rFonts w:cs="Times New Roman"/>
          <w:spacing w:val="-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dniu</w:t>
      </w:r>
      <w:r w:rsidRPr="00E260B8">
        <w:rPr>
          <w:rFonts w:cs="Times New Roman"/>
          <w:spacing w:val="-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podpisania umowy.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52" w:line="276" w:lineRule="auto"/>
        <w:ind w:right="112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b/>
          <w:sz w:val="22"/>
          <w:szCs w:val="22"/>
        </w:rPr>
        <w:t xml:space="preserve">Zamawiający </w:t>
      </w:r>
      <w:r w:rsidRPr="00E260B8">
        <w:rPr>
          <w:rFonts w:cs="Times New Roman"/>
          <w:sz w:val="22"/>
          <w:szCs w:val="22"/>
        </w:rPr>
        <w:t xml:space="preserve">upoważnia </w:t>
      </w:r>
      <w:r w:rsidRPr="00E260B8">
        <w:rPr>
          <w:rFonts w:cs="Times New Roman"/>
          <w:b/>
          <w:sz w:val="22"/>
          <w:szCs w:val="22"/>
        </w:rPr>
        <w:t xml:space="preserve">Wykonawcę </w:t>
      </w:r>
      <w:r w:rsidRPr="00E260B8">
        <w:rPr>
          <w:rFonts w:cs="Times New Roman"/>
          <w:sz w:val="22"/>
          <w:szCs w:val="22"/>
        </w:rPr>
        <w:t xml:space="preserve">do występowania w imieniu </w:t>
      </w:r>
      <w:r w:rsidRPr="00E260B8">
        <w:rPr>
          <w:rFonts w:cs="Times New Roman"/>
          <w:b/>
          <w:sz w:val="22"/>
          <w:szCs w:val="22"/>
        </w:rPr>
        <w:t xml:space="preserve">Zamawiającego </w:t>
      </w:r>
      <w:r w:rsidRPr="00E260B8">
        <w:rPr>
          <w:rFonts w:cs="Times New Roman"/>
          <w:sz w:val="22"/>
          <w:szCs w:val="22"/>
        </w:rPr>
        <w:t>przed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innymi</w:t>
      </w:r>
      <w:r w:rsidRPr="00E260B8">
        <w:rPr>
          <w:rFonts w:cs="Times New Roman"/>
          <w:spacing w:val="3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organami</w:t>
      </w:r>
      <w:r w:rsidRPr="00E260B8">
        <w:rPr>
          <w:rFonts w:cs="Times New Roman"/>
          <w:spacing w:val="38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36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czynnościach</w:t>
      </w:r>
      <w:r w:rsidRPr="00E260B8">
        <w:rPr>
          <w:rFonts w:cs="Times New Roman"/>
          <w:spacing w:val="3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związanych</w:t>
      </w:r>
      <w:r w:rsidRPr="00E260B8">
        <w:rPr>
          <w:rFonts w:cs="Times New Roman"/>
          <w:spacing w:val="3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</w:t>
      </w:r>
      <w:r w:rsidRPr="00E260B8">
        <w:rPr>
          <w:rFonts w:cs="Times New Roman"/>
          <w:spacing w:val="3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uzyskaniem</w:t>
      </w:r>
      <w:r w:rsidRPr="00E260B8">
        <w:rPr>
          <w:rFonts w:cs="Times New Roman"/>
          <w:spacing w:val="3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decyzji,</w:t>
      </w:r>
      <w:r w:rsidRPr="00E260B8">
        <w:rPr>
          <w:rFonts w:cs="Times New Roman"/>
          <w:spacing w:val="3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pozwoleń,</w:t>
      </w:r>
      <w:r w:rsidRPr="00E260B8">
        <w:rPr>
          <w:rFonts w:cs="Times New Roman"/>
          <w:spacing w:val="3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uzgodnień</w:t>
      </w:r>
      <w:r w:rsidRPr="00E260B8">
        <w:rPr>
          <w:rFonts w:cs="Times New Roman"/>
          <w:spacing w:val="-5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i opinii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niezbędnych do wykonania przedmiotu</w:t>
      </w:r>
      <w:r w:rsidRPr="00E260B8">
        <w:rPr>
          <w:rFonts w:cs="Times New Roman"/>
          <w:spacing w:val="-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umowy.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54" w:line="276" w:lineRule="auto"/>
        <w:ind w:right="118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sz w:val="22"/>
          <w:szCs w:val="22"/>
        </w:rPr>
        <w:t>Strony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zobowiązują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się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niezwłocznie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wzajemnie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powiadamiać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piśmie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zaistniałych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przeszkodach w wypełnianiu zobowiązań umownych podczas wykonywania prac związanych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</w:t>
      </w:r>
      <w:r w:rsidRPr="00E260B8">
        <w:rPr>
          <w:rFonts w:cs="Times New Roman"/>
          <w:spacing w:val="-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wykonaniem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przedmiotu</w:t>
      </w:r>
      <w:r w:rsidRPr="00E260B8">
        <w:rPr>
          <w:rFonts w:cs="Times New Roman"/>
          <w:spacing w:val="-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umowy.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78" w:line="276" w:lineRule="auto"/>
        <w:ind w:right="112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sz w:val="22"/>
          <w:szCs w:val="22"/>
        </w:rPr>
        <w:t>Wszelkie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kwestie,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które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są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uregulowane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przepisach,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udostępnionych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danych,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czy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pacing w:val="-1"/>
          <w:sz w:val="22"/>
          <w:szCs w:val="22"/>
        </w:rPr>
        <w:t>dokumentach,</w:t>
      </w:r>
      <w:r w:rsidRPr="00E260B8">
        <w:rPr>
          <w:rFonts w:cs="Times New Roman"/>
          <w:spacing w:val="-15"/>
          <w:sz w:val="22"/>
          <w:szCs w:val="22"/>
        </w:rPr>
        <w:t xml:space="preserve"> </w:t>
      </w:r>
      <w:r w:rsidRPr="00E260B8">
        <w:rPr>
          <w:rFonts w:cs="Times New Roman"/>
          <w:spacing w:val="-1"/>
          <w:sz w:val="22"/>
          <w:szCs w:val="22"/>
        </w:rPr>
        <w:t>a</w:t>
      </w:r>
      <w:r w:rsidRPr="00E260B8">
        <w:rPr>
          <w:rFonts w:cs="Times New Roman"/>
          <w:spacing w:val="-14"/>
          <w:sz w:val="22"/>
          <w:szCs w:val="22"/>
        </w:rPr>
        <w:t xml:space="preserve"> </w:t>
      </w:r>
      <w:r w:rsidRPr="00E260B8">
        <w:rPr>
          <w:rFonts w:cs="Times New Roman"/>
          <w:spacing w:val="-1"/>
          <w:sz w:val="22"/>
          <w:szCs w:val="22"/>
        </w:rPr>
        <w:t>mające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wpływ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na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wykonanie</w:t>
      </w:r>
      <w:r w:rsidRPr="00E260B8">
        <w:rPr>
          <w:rFonts w:cs="Times New Roman"/>
          <w:spacing w:val="-1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przedmiotu</w:t>
      </w:r>
      <w:r w:rsidRPr="00E260B8">
        <w:rPr>
          <w:rFonts w:cs="Times New Roman"/>
          <w:spacing w:val="-1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umowy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winny</w:t>
      </w:r>
      <w:r w:rsidRPr="00E260B8">
        <w:rPr>
          <w:rFonts w:cs="Times New Roman"/>
          <w:spacing w:val="-1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być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przez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>Wykonawcę</w:t>
      </w:r>
      <w:r w:rsidRPr="00E260B8">
        <w:rPr>
          <w:rFonts w:cs="Times New Roman"/>
          <w:b/>
          <w:spacing w:val="-5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konsultowane</w:t>
      </w:r>
      <w:r w:rsidRPr="00E260B8">
        <w:rPr>
          <w:rFonts w:cs="Times New Roman"/>
          <w:spacing w:val="-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na</w:t>
      </w:r>
      <w:r w:rsidRPr="00E260B8">
        <w:rPr>
          <w:rFonts w:cs="Times New Roman"/>
          <w:spacing w:val="-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bieżąco i</w:t>
      </w:r>
      <w:r w:rsidRPr="00E260B8">
        <w:rPr>
          <w:rFonts w:cs="Times New Roman"/>
          <w:spacing w:val="-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akceptowane pisemnie przez</w:t>
      </w:r>
      <w:r w:rsidRPr="00E260B8">
        <w:rPr>
          <w:rFonts w:cs="Times New Roman"/>
          <w:spacing w:val="2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>Zamawiającego</w:t>
      </w:r>
      <w:r w:rsidRPr="00E260B8">
        <w:rPr>
          <w:rFonts w:cs="Times New Roman"/>
          <w:sz w:val="22"/>
          <w:szCs w:val="22"/>
        </w:rPr>
        <w:t>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54" w:line="276" w:lineRule="auto"/>
        <w:ind w:right="111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b/>
          <w:sz w:val="22"/>
          <w:szCs w:val="22"/>
        </w:rPr>
        <w:t xml:space="preserve">Wykonawca </w:t>
      </w:r>
      <w:r w:rsidRPr="00E260B8">
        <w:rPr>
          <w:rFonts w:cs="Times New Roman"/>
          <w:sz w:val="22"/>
          <w:szCs w:val="22"/>
        </w:rPr>
        <w:t>oświadcza, że posiada kwalifikacje do wykonania zamówienia, o którym mowa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 §1 niniejszej umowy i zobowiązuje się wykonać przedmiot umowy rzetelnie, terminowo,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 xml:space="preserve">bez nieuzasadnionych opóźnień i przerw, zgodnie z warunkami </w:t>
      </w:r>
      <w:r w:rsidRPr="00E260B8">
        <w:rPr>
          <w:rFonts w:cs="Times New Roman"/>
          <w:b/>
          <w:sz w:val="22"/>
          <w:szCs w:val="22"/>
        </w:rPr>
        <w:t>Zamawiającego</w:t>
      </w:r>
      <w:r w:rsidRPr="00E260B8">
        <w:rPr>
          <w:rFonts w:cs="Times New Roman"/>
          <w:sz w:val="22"/>
          <w:szCs w:val="22"/>
        </w:rPr>
        <w:t>, zasadami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 xml:space="preserve">współczesnej wiedzy oraz obowiązującymi w tym zakresie przepisami krajowymi i </w:t>
      </w:r>
      <w:r w:rsidRPr="00E260B8">
        <w:rPr>
          <w:rFonts w:cs="Times New Roman"/>
          <w:sz w:val="22"/>
          <w:szCs w:val="22"/>
        </w:rPr>
        <w:lastRenderedPageBreak/>
        <w:t>unijnymi.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-1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przypadku</w:t>
      </w:r>
      <w:r w:rsidRPr="00E260B8">
        <w:rPr>
          <w:rFonts w:cs="Times New Roman"/>
          <w:spacing w:val="-1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zmiany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prawa</w:t>
      </w:r>
      <w:r w:rsidRPr="00E260B8">
        <w:rPr>
          <w:rFonts w:cs="Times New Roman"/>
          <w:spacing w:val="-1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trakcie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wykonywania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przedmiotu</w:t>
      </w:r>
      <w:r w:rsidRPr="00E260B8">
        <w:rPr>
          <w:rFonts w:cs="Times New Roman"/>
          <w:spacing w:val="-1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zamówienia,</w:t>
      </w:r>
      <w:r w:rsidRPr="00E260B8">
        <w:rPr>
          <w:rFonts w:cs="Times New Roman"/>
          <w:spacing w:val="-11"/>
          <w:sz w:val="22"/>
          <w:szCs w:val="22"/>
        </w:rPr>
        <w:t xml:space="preserve"> </w:t>
      </w:r>
      <w:r w:rsidRPr="00E260B8">
        <w:rPr>
          <w:rFonts w:cs="Times New Roman"/>
          <w:b/>
          <w:sz w:val="22"/>
          <w:szCs w:val="22"/>
        </w:rPr>
        <w:t>Wykonawca</w:t>
      </w:r>
      <w:r w:rsidRPr="00E260B8">
        <w:rPr>
          <w:rFonts w:cs="Times New Roman"/>
          <w:b/>
          <w:spacing w:val="-1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jest</w:t>
      </w:r>
      <w:r w:rsidRPr="00E260B8">
        <w:rPr>
          <w:rFonts w:cs="Times New Roman"/>
          <w:spacing w:val="-5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zobowiązany w ramach umowy, uzupełnić opracowania o niezbędne czynności merytoryczne i</w:t>
      </w:r>
      <w:r w:rsidRPr="00E260B8">
        <w:rPr>
          <w:rFonts w:cs="Times New Roman"/>
          <w:spacing w:val="-5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formalne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mające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celu dostosowanie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opracowań do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przepisów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obowiązujących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dniu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zakończenia</w:t>
      </w:r>
      <w:r w:rsidRPr="00E260B8">
        <w:rPr>
          <w:rFonts w:cs="Times New Roman"/>
          <w:spacing w:val="-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wykonywania</w:t>
      </w:r>
      <w:r w:rsidRPr="00E260B8">
        <w:rPr>
          <w:rFonts w:cs="Times New Roman"/>
          <w:spacing w:val="-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zamówienia.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1" w:line="276" w:lineRule="auto"/>
        <w:ind w:right="116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b/>
          <w:sz w:val="22"/>
          <w:szCs w:val="22"/>
        </w:rPr>
        <w:t>Wykonawca</w:t>
      </w:r>
      <w:r w:rsidRPr="00E260B8">
        <w:rPr>
          <w:rFonts w:cs="Times New Roman"/>
          <w:b/>
          <w:spacing w:val="8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zrealizuje</w:t>
      </w:r>
      <w:r w:rsidRPr="00E260B8">
        <w:rPr>
          <w:rFonts w:cs="Times New Roman"/>
          <w:spacing w:val="8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</w:t>
      </w:r>
      <w:r w:rsidRPr="00E260B8">
        <w:rPr>
          <w:rFonts w:cs="Times New Roman"/>
          <w:spacing w:val="8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umowy</w:t>
      </w:r>
      <w:r w:rsidRPr="00E260B8">
        <w:rPr>
          <w:rFonts w:cs="Times New Roman"/>
          <w:spacing w:val="8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przy</w:t>
      </w:r>
      <w:r w:rsidRPr="00E260B8">
        <w:rPr>
          <w:rFonts w:cs="Times New Roman"/>
          <w:spacing w:val="8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wykorzystaniu</w:t>
      </w:r>
      <w:r w:rsidRPr="00E260B8">
        <w:rPr>
          <w:rFonts w:cs="Times New Roman"/>
          <w:spacing w:val="8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niezbędnych</w:t>
      </w:r>
      <w:r w:rsidRPr="00E260B8">
        <w:rPr>
          <w:rFonts w:cs="Times New Roman"/>
          <w:spacing w:val="8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materiałów</w:t>
      </w:r>
      <w:r w:rsidRPr="00E260B8">
        <w:rPr>
          <w:rFonts w:cs="Times New Roman"/>
          <w:spacing w:val="-5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i urządzeń, które zapewni</w:t>
      </w:r>
      <w:r w:rsidRPr="00E260B8">
        <w:rPr>
          <w:rFonts w:cs="Times New Roman"/>
          <w:spacing w:val="-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na swój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koszt.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52" w:line="276" w:lineRule="auto"/>
        <w:ind w:right="116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b/>
          <w:sz w:val="22"/>
          <w:szCs w:val="22"/>
        </w:rPr>
        <w:t xml:space="preserve">Wykonawca </w:t>
      </w:r>
      <w:r w:rsidRPr="00E260B8">
        <w:rPr>
          <w:rFonts w:cs="Times New Roman"/>
          <w:sz w:val="22"/>
          <w:szCs w:val="22"/>
        </w:rPr>
        <w:t>zobowiązuje się do zachowania poufności danych związanych z realizowaną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umową,</w:t>
      </w:r>
      <w:r w:rsidRPr="00E260B8">
        <w:rPr>
          <w:rFonts w:cs="Times New Roman"/>
          <w:spacing w:val="-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zgromadzonych</w:t>
      </w:r>
      <w:r w:rsidRPr="00E260B8">
        <w:rPr>
          <w:rFonts w:cs="Times New Roman"/>
          <w:spacing w:val="-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</w:t>
      </w:r>
      <w:r w:rsidRPr="00E260B8">
        <w:rPr>
          <w:rFonts w:cs="Times New Roman"/>
          <w:spacing w:val="-6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systemach</w:t>
      </w:r>
      <w:r w:rsidRPr="00E260B8">
        <w:rPr>
          <w:rFonts w:cs="Times New Roman"/>
          <w:spacing w:val="-7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informatycznych</w:t>
      </w:r>
      <w:r w:rsidRPr="00E260B8">
        <w:rPr>
          <w:rFonts w:cs="Times New Roman"/>
          <w:spacing w:val="-5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oraz</w:t>
      </w:r>
      <w:r w:rsidRPr="00E260B8">
        <w:rPr>
          <w:rFonts w:cs="Times New Roman"/>
          <w:spacing w:val="-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nie</w:t>
      </w:r>
      <w:r w:rsidRPr="00E260B8">
        <w:rPr>
          <w:rFonts w:cs="Times New Roman"/>
          <w:spacing w:val="-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udostępnianie</w:t>
      </w:r>
      <w:r w:rsidRPr="00E260B8">
        <w:rPr>
          <w:rFonts w:cs="Times New Roman"/>
          <w:spacing w:val="-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danych</w:t>
      </w:r>
      <w:r w:rsidRPr="00E260B8">
        <w:rPr>
          <w:rFonts w:cs="Times New Roman"/>
          <w:spacing w:val="-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osobom</w:t>
      </w:r>
      <w:r w:rsidRPr="00E260B8">
        <w:rPr>
          <w:rFonts w:cs="Times New Roman"/>
          <w:spacing w:val="-5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trzecim,</w:t>
      </w:r>
      <w:r w:rsidRPr="00E260B8">
        <w:rPr>
          <w:rFonts w:cs="Times New Roman"/>
          <w:spacing w:val="-4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 uwzględnieniem</w:t>
      </w:r>
      <w:r w:rsidRPr="00E260B8">
        <w:rPr>
          <w:rFonts w:cs="Times New Roman"/>
          <w:spacing w:val="-3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przepisów ustawy</w:t>
      </w:r>
      <w:r w:rsidRPr="00E260B8">
        <w:rPr>
          <w:rFonts w:cs="Times New Roman"/>
          <w:spacing w:val="-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o ochronie</w:t>
      </w:r>
      <w:r w:rsidRPr="00E260B8">
        <w:rPr>
          <w:rFonts w:cs="Times New Roman"/>
          <w:spacing w:val="-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danych osobowych.</w:t>
      </w:r>
    </w:p>
    <w:p w:rsidR="009C5EDB" w:rsidRPr="00E260B8" w:rsidRDefault="009C5EDB" w:rsidP="00E260B8">
      <w:pPr>
        <w:pStyle w:val="Akapitzlist"/>
        <w:numPr>
          <w:ilvl w:val="0"/>
          <w:numId w:val="26"/>
        </w:numPr>
        <w:tabs>
          <w:tab w:val="left" w:pos="837"/>
        </w:tabs>
        <w:suppressAutoHyphens w:val="0"/>
        <w:autoSpaceDE w:val="0"/>
        <w:autoSpaceDN w:val="0"/>
        <w:spacing w:before="54" w:line="276" w:lineRule="auto"/>
        <w:ind w:right="114"/>
        <w:contextualSpacing w:val="0"/>
        <w:jc w:val="both"/>
        <w:rPr>
          <w:rFonts w:cs="Times New Roman"/>
          <w:sz w:val="22"/>
          <w:szCs w:val="22"/>
        </w:rPr>
      </w:pPr>
      <w:r w:rsidRPr="00E260B8">
        <w:rPr>
          <w:rFonts w:cs="Times New Roman"/>
          <w:b/>
          <w:sz w:val="22"/>
          <w:szCs w:val="22"/>
        </w:rPr>
        <w:t xml:space="preserve">Wykonawca </w:t>
      </w:r>
      <w:r w:rsidRPr="00E260B8">
        <w:rPr>
          <w:rFonts w:cs="Times New Roman"/>
          <w:sz w:val="22"/>
          <w:szCs w:val="22"/>
        </w:rPr>
        <w:t>nie może powierzyć wykonania przedmiotu umowy osobie trzeciej bez pisemnej</w:t>
      </w:r>
      <w:r w:rsidRPr="00E260B8">
        <w:rPr>
          <w:rFonts w:cs="Times New Roman"/>
          <w:spacing w:val="-52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 xml:space="preserve">zgody </w:t>
      </w:r>
      <w:r w:rsidRPr="00E260B8">
        <w:rPr>
          <w:rFonts w:cs="Times New Roman"/>
          <w:b/>
          <w:sz w:val="22"/>
          <w:szCs w:val="22"/>
        </w:rPr>
        <w:t>Zamawiającego</w:t>
      </w:r>
      <w:r w:rsidRPr="00E260B8">
        <w:rPr>
          <w:rFonts w:cs="Times New Roman"/>
          <w:sz w:val="22"/>
          <w:szCs w:val="22"/>
        </w:rPr>
        <w:t xml:space="preserve">. </w:t>
      </w:r>
      <w:r w:rsidRPr="00E260B8">
        <w:rPr>
          <w:rFonts w:cs="Times New Roman"/>
          <w:b/>
          <w:sz w:val="22"/>
          <w:szCs w:val="22"/>
        </w:rPr>
        <w:t xml:space="preserve">Zamawiający </w:t>
      </w:r>
      <w:r w:rsidRPr="00E260B8">
        <w:rPr>
          <w:rFonts w:cs="Times New Roman"/>
          <w:sz w:val="22"/>
          <w:szCs w:val="22"/>
        </w:rPr>
        <w:t xml:space="preserve">może zastrzec, że </w:t>
      </w:r>
      <w:r w:rsidRPr="00E260B8">
        <w:rPr>
          <w:rFonts w:cs="Times New Roman"/>
          <w:b/>
          <w:sz w:val="22"/>
          <w:szCs w:val="22"/>
        </w:rPr>
        <w:t xml:space="preserve">Wykonawca </w:t>
      </w:r>
      <w:r w:rsidRPr="00E260B8">
        <w:rPr>
          <w:rFonts w:cs="Times New Roman"/>
          <w:sz w:val="22"/>
          <w:szCs w:val="22"/>
        </w:rPr>
        <w:t>w celu stworzenia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przedmiotu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umowy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będzie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zobowiązany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do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porozumienia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się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lub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współpracy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z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innymi</w:t>
      </w:r>
      <w:r w:rsidRPr="00E260B8">
        <w:rPr>
          <w:rFonts w:cs="Times New Roman"/>
          <w:spacing w:val="1"/>
          <w:sz w:val="22"/>
          <w:szCs w:val="22"/>
        </w:rPr>
        <w:t xml:space="preserve"> </w:t>
      </w:r>
      <w:r w:rsidRPr="00E260B8">
        <w:rPr>
          <w:rFonts w:cs="Times New Roman"/>
          <w:sz w:val="22"/>
          <w:szCs w:val="22"/>
        </w:rPr>
        <w:t>wykonawcami.</w:t>
      </w:r>
    </w:p>
    <w:p w:rsidR="009C5EDB" w:rsidRPr="00E260B8" w:rsidRDefault="009C5EDB" w:rsidP="00E260B8">
      <w:pPr>
        <w:pStyle w:val="Tekstpodstawowy"/>
        <w:ind w:left="0" w:firstLine="0"/>
      </w:pPr>
    </w:p>
    <w:p w:rsidR="009C5EDB" w:rsidRDefault="009C5EDB" w:rsidP="006E0578">
      <w:pPr>
        <w:pStyle w:val="Nagwek1"/>
        <w:jc w:val="both"/>
        <w:rPr>
          <w:sz w:val="22"/>
          <w:szCs w:val="22"/>
        </w:rPr>
      </w:pPr>
      <w:r w:rsidRPr="00B74B99">
        <w:rPr>
          <w:sz w:val="22"/>
          <w:szCs w:val="22"/>
        </w:rPr>
        <w:t>§ 3</w:t>
      </w:r>
    </w:p>
    <w:p w:rsidR="006E0578" w:rsidRDefault="006E0578" w:rsidP="006E0578">
      <w:pPr>
        <w:pStyle w:val="Nagwek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Termin realizacji usługi</w:t>
      </w:r>
    </w:p>
    <w:p w:rsidR="00CB1964" w:rsidRPr="00B74B99" w:rsidRDefault="00CB1964" w:rsidP="006E0578">
      <w:pPr>
        <w:pStyle w:val="Nagwek1"/>
        <w:ind w:left="0"/>
        <w:jc w:val="center"/>
        <w:rPr>
          <w:sz w:val="22"/>
          <w:szCs w:val="22"/>
        </w:rPr>
      </w:pPr>
    </w:p>
    <w:p w:rsidR="009C5EDB" w:rsidRPr="00B74B99" w:rsidRDefault="009C5EDB" w:rsidP="00CB1964">
      <w:pPr>
        <w:pStyle w:val="Akapitzlist"/>
        <w:numPr>
          <w:ilvl w:val="0"/>
          <w:numId w:val="23"/>
        </w:numPr>
        <w:tabs>
          <w:tab w:val="left" w:pos="837"/>
        </w:tabs>
        <w:suppressAutoHyphens w:val="0"/>
        <w:autoSpaceDE w:val="0"/>
        <w:autoSpaceDN w:val="0"/>
        <w:spacing w:before="45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Realizacja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przedmiotu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nastąpi w</w:t>
      </w:r>
      <w:r w:rsidRPr="00B74B99">
        <w:rPr>
          <w:rFonts w:cs="Times New Roman"/>
          <w:spacing w:val="-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terminie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dnia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jej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podpisania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dnia</w:t>
      </w:r>
      <w:r w:rsidRPr="00B74B99">
        <w:rPr>
          <w:rFonts w:cs="Times New Roman"/>
          <w:spacing w:val="3"/>
          <w:sz w:val="22"/>
          <w:szCs w:val="22"/>
        </w:rPr>
        <w:t xml:space="preserve"> </w:t>
      </w:r>
      <w:r w:rsidR="006E0578">
        <w:rPr>
          <w:rFonts w:cs="Times New Roman"/>
          <w:spacing w:val="3"/>
          <w:sz w:val="22"/>
          <w:szCs w:val="22"/>
        </w:rPr>
        <w:t xml:space="preserve">             </w:t>
      </w:r>
      <w:r w:rsidRPr="00B74B99">
        <w:rPr>
          <w:rFonts w:cs="Times New Roman"/>
          <w:b/>
          <w:sz w:val="22"/>
          <w:szCs w:val="22"/>
        </w:rPr>
        <w:t>30.11.2022</w:t>
      </w:r>
      <w:r w:rsidRPr="00B74B99">
        <w:rPr>
          <w:rFonts w:cs="Times New Roman"/>
          <w:b/>
          <w:spacing w:val="-4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r.</w:t>
      </w:r>
    </w:p>
    <w:p w:rsidR="009C5EDB" w:rsidRPr="00B74B99" w:rsidRDefault="009C5EDB" w:rsidP="00CB1964">
      <w:pPr>
        <w:pStyle w:val="Akapitzlist"/>
        <w:numPr>
          <w:ilvl w:val="0"/>
          <w:numId w:val="23"/>
        </w:numPr>
        <w:tabs>
          <w:tab w:val="left" w:pos="837"/>
        </w:tabs>
        <w:suppressAutoHyphens w:val="0"/>
        <w:autoSpaceDE w:val="0"/>
        <w:autoSpaceDN w:val="0"/>
        <w:spacing w:before="91" w:line="276" w:lineRule="auto"/>
        <w:ind w:right="120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Termin</w:t>
      </w:r>
      <w:r w:rsidRPr="00B74B99">
        <w:rPr>
          <w:rFonts w:cs="Times New Roman"/>
          <w:spacing w:val="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wykonania</w:t>
      </w:r>
      <w:r w:rsidRPr="00B74B99">
        <w:rPr>
          <w:rFonts w:cs="Times New Roman"/>
          <w:spacing w:val="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przedmiotu</w:t>
      </w:r>
      <w:r w:rsidRPr="00B74B99">
        <w:rPr>
          <w:rFonts w:cs="Times New Roman"/>
          <w:spacing w:val="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może</w:t>
      </w:r>
      <w:r w:rsidRPr="00B74B99">
        <w:rPr>
          <w:rFonts w:cs="Times New Roman"/>
          <w:spacing w:val="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ulec</w:t>
      </w:r>
      <w:r w:rsidRPr="00B74B99">
        <w:rPr>
          <w:rFonts w:cs="Times New Roman"/>
          <w:spacing w:val="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zmianie</w:t>
      </w:r>
      <w:r w:rsidRPr="00B74B99">
        <w:rPr>
          <w:rFonts w:cs="Times New Roman"/>
          <w:spacing w:val="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drodze</w:t>
      </w:r>
      <w:r w:rsidRPr="00B74B99">
        <w:rPr>
          <w:rFonts w:cs="Times New Roman"/>
          <w:spacing w:val="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obustronnego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porozumienia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 postaci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aneksu do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umowy.</w:t>
      </w:r>
    </w:p>
    <w:p w:rsidR="009C5EDB" w:rsidRPr="00B74B99" w:rsidRDefault="009C5EDB" w:rsidP="00CB1964">
      <w:pPr>
        <w:pStyle w:val="Akapitzlist"/>
        <w:numPr>
          <w:ilvl w:val="0"/>
          <w:numId w:val="23"/>
        </w:numPr>
        <w:tabs>
          <w:tab w:val="left" w:pos="837"/>
        </w:tabs>
        <w:suppressAutoHyphens w:val="0"/>
        <w:autoSpaceDE w:val="0"/>
        <w:autoSpaceDN w:val="0"/>
        <w:spacing w:before="50" w:line="268" w:lineRule="auto"/>
        <w:ind w:right="114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Wykonawca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jest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zobowiązany</w:t>
      </w:r>
      <w:r w:rsidRPr="00B74B99">
        <w:rPr>
          <w:rFonts w:cs="Times New Roman"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przedłożyć</w:t>
      </w:r>
      <w:r w:rsidRPr="00B74B99">
        <w:rPr>
          <w:rFonts w:cs="Times New Roman"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Zamawiającemu</w:t>
      </w:r>
      <w:r w:rsidRPr="00B74B99">
        <w:rPr>
          <w:rFonts w:cs="Times New Roman"/>
          <w:spacing w:val="-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komplet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dokumentacji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zawierającej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przedmiot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zamówienia określony w § 1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niniejszej umowy.</w:t>
      </w:r>
    </w:p>
    <w:p w:rsidR="009C5EDB" w:rsidRPr="00B74B99" w:rsidRDefault="009C5EDB" w:rsidP="00CB1964">
      <w:pPr>
        <w:pStyle w:val="Akapitzlist"/>
        <w:numPr>
          <w:ilvl w:val="0"/>
          <w:numId w:val="23"/>
        </w:numPr>
        <w:tabs>
          <w:tab w:val="left" w:pos="837"/>
          <w:tab w:val="left" w:pos="2490"/>
          <w:tab w:val="left" w:pos="4492"/>
          <w:tab w:val="left" w:pos="5986"/>
          <w:tab w:val="left" w:pos="7920"/>
        </w:tabs>
        <w:suppressAutoHyphens w:val="0"/>
        <w:autoSpaceDE w:val="0"/>
        <w:autoSpaceDN w:val="0"/>
        <w:spacing w:before="10" w:line="276" w:lineRule="auto"/>
        <w:ind w:right="120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Dokumentem</w:t>
      </w:r>
      <w:r w:rsidRPr="00B74B99">
        <w:rPr>
          <w:rFonts w:cs="Times New Roman"/>
          <w:sz w:val="22"/>
          <w:szCs w:val="22"/>
        </w:rPr>
        <w:tab/>
        <w:t>potwierdzającym</w:t>
      </w:r>
      <w:r w:rsidRPr="00B74B99">
        <w:rPr>
          <w:rFonts w:cs="Times New Roman"/>
          <w:sz w:val="22"/>
          <w:szCs w:val="22"/>
        </w:rPr>
        <w:tab/>
        <w:t>przekazanie</w:t>
      </w:r>
      <w:r w:rsidRPr="00B74B99">
        <w:rPr>
          <w:rFonts w:cs="Times New Roman"/>
          <w:sz w:val="22"/>
          <w:szCs w:val="22"/>
        </w:rPr>
        <w:tab/>
        <w:t>Zamawiającemu</w:t>
      </w:r>
      <w:r w:rsidRPr="00B74B99">
        <w:rPr>
          <w:rFonts w:cs="Times New Roman"/>
          <w:sz w:val="22"/>
          <w:szCs w:val="22"/>
        </w:rPr>
        <w:tab/>
      </w:r>
      <w:r w:rsidRPr="00B74B99">
        <w:rPr>
          <w:rFonts w:cs="Times New Roman"/>
          <w:spacing w:val="-1"/>
          <w:sz w:val="22"/>
          <w:szCs w:val="22"/>
        </w:rPr>
        <w:t>sporządzonej</w:t>
      </w:r>
      <w:r w:rsidRPr="00B74B99">
        <w:rPr>
          <w:rFonts w:cs="Times New Roman"/>
          <w:spacing w:val="-5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dokumentacji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będzie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protokół przekazania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sporządzony przez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Wykonawcę.</w:t>
      </w:r>
    </w:p>
    <w:p w:rsidR="009C5EDB" w:rsidRPr="00B74B99" w:rsidRDefault="009C5EDB" w:rsidP="009C5EDB">
      <w:pPr>
        <w:pStyle w:val="Tekstpodstawowy"/>
        <w:spacing w:before="5"/>
        <w:ind w:left="0" w:firstLine="0"/>
        <w:jc w:val="left"/>
      </w:pPr>
    </w:p>
    <w:p w:rsidR="009C5EDB" w:rsidRDefault="009C5EDB" w:rsidP="009C5EDB">
      <w:pPr>
        <w:pStyle w:val="Nagwek1"/>
        <w:rPr>
          <w:sz w:val="22"/>
          <w:szCs w:val="22"/>
        </w:rPr>
      </w:pPr>
      <w:r w:rsidRPr="00B74B99">
        <w:rPr>
          <w:sz w:val="22"/>
          <w:szCs w:val="22"/>
        </w:rPr>
        <w:t>§ 4</w:t>
      </w:r>
    </w:p>
    <w:p w:rsidR="006E0578" w:rsidRDefault="006E0578" w:rsidP="00E260B8">
      <w:pPr>
        <w:pStyle w:val="Nagwek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Wynagrodzenie</w:t>
      </w:r>
    </w:p>
    <w:p w:rsidR="00CB1964" w:rsidRPr="00B74B99" w:rsidRDefault="00CB1964" w:rsidP="00E260B8">
      <w:pPr>
        <w:pStyle w:val="Nagwek1"/>
        <w:ind w:left="0"/>
        <w:jc w:val="center"/>
        <w:rPr>
          <w:sz w:val="22"/>
          <w:szCs w:val="22"/>
        </w:rPr>
      </w:pPr>
    </w:p>
    <w:p w:rsidR="009C5EDB" w:rsidRPr="00B74B99" w:rsidRDefault="009C5EDB" w:rsidP="009C5EDB">
      <w:pPr>
        <w:pStyle w:val="Akapitzlist"/>
        <w:numPr>
          <w:ilvl w:val="0"/>
          <w:numId w:val="22"/>
        </w:numPr>
        <w:tabs>
          <w:tab w:val="left" w:pos="837"/>
        </w:tabs>
        <w:suppressAutoHyphens w:val="0"/>
        <w:autoSpaceDE w:val="0"/>
        <w:autoSpaceDN w:val="0"/>
        <w:spacing w:before="45"/>
        <w:ind w:hanging="361"/>
        <w:contextualSpacing w:val="0"/>
        <w:rPr>
          <w:rFonts w:cs="Times New Roman"/>
          <w:b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Wysokość</w:t>
      </w:r>
      <w:r w:rsidRPr="00B74B99">
        <w:rPr>
          <w:rFonts w:cs="Times New Roman"/>
          <w:spacing w:val="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wynagrodzenia</w:t>
      </w:r>
      <w:r w:rsidRPr="00B74B99">
        <w:rPr>
          <w:rFonts w:cs="Times New Roman"/>
          <w:spacing w:val="1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dla</w:t>
      </w:r>
      <w:r w:rsidRPr="00B74B99">
        <w:rPr>
          <w:rFonts w:cs="Times New Roman"/>
          <w:spacing w:val="16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Wykonawcy</w:t>
      </w:r>
      <w:r w:rsidRPr="00B74B99">
        <w:rPr>
          <w:rFonts w:cs="Times New Roman"/>
          <w:b/>
          <w:spacing w:val="1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ustalone</w:t>
      </w:r>
      <w:r w:rsidRPr="00B74B99">
        <w:rPr>
          <w:rFonts w:cs="Times New Roman"/>
          <w:spacing w:val="1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zostało</w:t>
      </w:r>
      <w:r w:rsidRPr="00B74B99">
        <w:rPr>
          <w:rFonts w:cs="Times New Roman"/>
          <w:spacing w:val="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1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oparciu</w:t>
      </w:r>
      <w:r w:rsidRPr="00B74B99">
        <w:rPr>
          <w:rFonts w:cs="Times New Roman"/>
          <w:spacing w:val="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</w:t>
      </w:r>
      <w:r w:rsidRPr="00B74B99">
        <w:rPr>
          <w:rFonts w:cs="Times New Roman"/>
          <w:spacing w:val="1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ofertę</w:t>
      </w:r>
      <w:r w:rsidRPr="00B74B99">
        <w:rPr>
          <w:rFonts w:cs="Times New Roman"/>
          <w:spacing w:val="17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Wykonawcy</w:t>
      </w:r>
    </w:p>
    <w:p w:rsidR="009C5EDB" w:rsidRPr="00B74B99" w:rsidRDefault="009C5EDB" w:rsidP="009C5EDB">
      <w:pPr>
        <w:pStyle w:val="Tekstpodstawowy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spacing w:before="38"/>
        <w:ind w:firstLine="0"/>
        <w:jc w:val="left"/>
      </w:pPr>
      <w:r w:rsidRPr="00B74B99">
        <w:t>i</w:t>
      </w:r>
      <w:r w:rsidRPr="00B74B99">
        <w:rPr>
          <w:spacing w:val="1"/>
        </w:rPr>
        <w:t xml:space="preserve"> </w:t>
      </w:r>
      <w:r w:rsidRPr="00B74B99">
        <w:t>stanowi</w:t>
      </w:r>
      <w:r w:rsidRPr="00B74B99">
        <w:tab/>
        <w:t>kwotę</w:t>
      </w:r>
      <w:r w:rsidRPr="00B74B99">
        <w:tab/>
        <w:t>brutto:………………..</w:t>
      </w:r>
      <w:r w:rsidRPr="00B74B99">
        <w:tab/>
        <w:t>(słownie:…………………..),</w:t>
      </w:r>
      <w:r w:rsidRPr="00B74B99">
        <w:tab/>
        <w:t>tj.</w:t>
      </w:r>
      <w:r w:rsidRPr="00B74B99">
        <w:tab/>
        <w:t>kwota</w:t>
      </w:r>
      <w:r w:rsidRPr="00B74B99">
        <w:tab/>
        <w:t>netto</w:t>
      </w:r>
    </w:p>
    <w:p w:rsidR="009C5EDB" w:rsidRPr="00B74B99" w:rsidRDefault="009C5EDB" w:rsidP="009C5EDB">
      <w:pPr>
        <w:pStyle w:val="Tekstpodstawowy"/>
        <w:tabs>
          <w:tab w:val="left" w:pos="2156"/>
          <w:tab w:val="left" w:pos="3189"/>
          <w:tab w:val="left" w:pos="5956"/>
          <w:tab w:val="left" w:pos="6296"/>
          <w:tab w:val="left" w:pos="7213"/>
          <w:tab w:val="left" w:pos="7882"/>
          <w:tab w:val="left" w:pos="8256"/>
        </w:tabs>
        <w:spacing w:before="37"/>
        <w:ind w:firstLine="0"/>
        <w:jc w:val="left"/>
      </w:pPr>
      <w:r w:rsidRPr="00B74B99">
        <w:t>……………</w:t>
      </w:r>
      <w:r w:rsidRPr="00B74B99">
        <w:tab/>
        <w:t>(słownie:</w:t>
      </w:r>
      <w:r w:rsidRPr="00B74B99">
        <w:tab/>
        <w:t>…………………………….)</w:t>
      </w:r>
      <w:r w:rsidRPr="00B74B99">
        <w:tab/>
        <w:t>+</w:t>
      </w:r>
      <w:r w:rsidRPr="00B74B99">
        <w:tab/>
        <w:t>podatek</w:t>
      </w:r>
      <w:r w:rsidRPr="00B74B99">
        <w:tab/>
        <w:t>VAT</w:t>
      </w:r>
      <w:r w:rsidRPr="00B74B99">
        <w:tab/>
        <w:t>w</w:t>
      </w:r>
      <w:r w:rsidRPr="00B74B99">
        <w:tab/>
        <w:t>wysokości</w:t>
      </w:r>
    </w:p>
    <w:p w:rsidR="009C5EDB" w:rsidRPr="00B74B99" w:rsidRDefault="009C5EDB" w:rsidP="009C5EDB">
      <w:pPr>
        <w:pStyle w:val="Tekstpodstawowy"/>
        <w:tabs>
          <w:tab w:val="left" w:leader="dot" w:pos="7541"/>
        </w:tabs>
        <w:spacing w:before="38"/>
        <w:ind w:firstLine="0"/>
        <w:jc w:val="left"/>
      </w:pPr>
      <w:r w:rsidRPr="00B74B99">
        <w:t>………………</w:t>
      </w:r>
      <w:r w:rsidRPr="00B74B99">
        <w:rPr>
          <w:spacing w:val="-3"/>
        </w:rPr>
        <w:t xml:space="preserve"> </w:t>
      </w:r>
      <w:r w:rsidRPr="00B74B99">
        <w:t>(słownie</w:t>
      </w:r>
      <w:r w:rsidRPr="00B74B99">
        <w:tab/>
        <w:t>).</w:t>
      </w:r>
    </w:p>
    <w:p w:rsidR="00256ACD" w:rsidRPr="00B74B99" w:rsidRDefault="00256ACD" w:rsidP="00256AC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eastAsia="pl-PL"/>
        </w:rPr>
      </w:pPr>
      <w:r w:rsidRPr="00B74B99">
        <w:rPr>
          <w:rFonts w:eastAsia="Times New Roman" w:cs="Times New Roman"/>
          <w:sz w:val="22"/>
          <w:szCs w:val="22"/>
          <w:lang w:eastAsia="pl-PL"/>
        </w:rPr>
        <w:t xml:space="preserve">Termin płatności 30 dni od daty otrzymania przez Zamawiającego prawidłowo wystawionej faktury, po dokonaniu odbioru dokumentacji wraz ze sporządzonymi wnioskami </w:t>
      </w:r>
      <w:proofErr w:type="spellStart"/>
      <w:r w:rsidRPr="00B74B99">
        <w:rPr>
          <w:rFonts w:eastAsia="Times New Roman" w:cs="Times New Roman"/>
          <w:sz w:val="22"/>
          <w:szCs w:val="22"/>
          <w:lang w:eastAsia="pl-PL"/>
        </w:rPr>
        <w:t>ws</w:t>
      </w:r>
      <w:proofErr w:type="spellEnd"/>
      <w:r w:rsidRPr="00B74B99">
        <w:rPr>
          <w:rFonts w:eastAsia="Times New Roman" w:cs="Times New Roman"/>
          <w:sz w:val="22"/>
          <w:szCs w:val="22"/>
          <w:lang w:eastAsia="pl-PL"/>
        </w:rPr>
        <w:t>. ustalenia stref ochronnych obejmujących teren ochrony pośredniej dla ujęć wody objętych przedmiotem zadania, wg następujących zasad:</w:t>
      </w:r>
    </w:p>
    <w:p w:rsidR="00256ACD" w:rsidRPr="00B74B99" w:rsidRDefault="00256ACD" w:rsidP="00256ACD">
      <w:pPr>
        <w:pStyle w:val="Akapitzlist"/>
        <w:autoSpaceDE w:val="0"/>
        <w:autoSpaceDN w:val="0"/>
        <w:adjustRightInd w:val="0"/>
        <w:spacing w:before="100" w:beforeAutospacing="1" w:after="100" w:afterAutospacing="1"/>
        <w:ind w:left="836"/>
        <w:jc w:val="both"/>
        <w:rPr>
          <w:rFonts w:eastAsia="Times New Roman" w:cs="Times New Roman"/>
          <w:sz w:val="22"/>
          <w:szCs w:val="22"/>
          <w:lang w:eastAsia="pl-PL"/>
        </w:rPr>
      </w:pPr>
      <w:r w:rsidRPr="00B74B99">
        <w:rPr>
          <w:rFonts w:eastAsia="Times New Roman" w:cs="Times New Roman"/>
          <w:sz w:val="22"/>
          <w:szCs w:val="22"/>
          <w:lang w:eastAsia="pl-PL"/>
        </w:rPr>
        <w:t>- 70% - wartości zamówienia brutto – po opracowaniu analizy ryzyka dla ujęć wody podziemnej ,</w:t>
      </w:r>
    </w:p>
    <w:p w:rsidR="00256ACD" w:rsidRPr="00B74B99" w:rsidRDefault="00256ACD" w:rsidP="00256ACD">
      <w:pPr>
        <w:pStyle w:val="Akapitzlist"/>
        <w:spacing w:before="100" w:beforeAutospacing="1" w:after="100" w:afterAutospacing="1"/>
        <w:ind w:left="836"/>
        <w:jc w:val="both"/>
        <w:rPr>
          <w:rFonts w:eastAsia="Times New Roman" w:cs="Times New Roman"/>
          <w:sz w:val="22"/>
          <w:szCs w:val="22"/>
          <w:lang w:eastAsia="pl-PL"/>
        </w:rPr>
      </w:pPr>
      <w:r w:rsidRPr="00B74B99">
        <w:rPr>
          <w:rFonts w:eastAsia="Times New Roman" w:cs="Times New Roman"/>
          <w:sz w:val="22"/>
          <w:szCs w:val="22"/>
          <w:lang w:eastAsia="pl-PL"/>
        </w:rPr>
        <w:t xml:space="preserve"> - 30%. - po przekazaniu analizy ryzyka ujęć wody Wojewodzie Warmińsko-Mazurskiemu i   akceptacji /uzyskaniu pozytywnej opinii Wojewody Warmińsko-Mazurskiego w przypadku gdy nie będzie konieczności ustanowienia stref ochrony pośredniej dla żadnego z ujęć, bądź po wydaniu ostatniego aktu prawa miejscowego w przypadku jeżeli z przeprowadzonej analizy wynikać będzie potrzeba ich ustanowienia dla niektórych lub wszystkich ujęć. </w:t>
      </w:r>
    </w:p>
    <w:p w:rsidR="009C5EDB" w:rsidRPr="00B74B99" w:rsidRDefault="009C5EDB" w:rsidP="00256ACD">
      <w:pPr>
        <w:pStyle w:val="Akapitzlist"/>
        <w:tabs>
          <w:tab w:val="left" w:pos="837"/>
        </w:tabs>
        <w:suppressAutoHyphens w:val="0"/>
        <w:autoSpaceDE w:val="0"/>
        <w:autoSpaceDN w:val="0"/>
        <w:spacing w:before="114"/>
        <w:ind w:left="836"/>
        <w:contextualSpacing w:val="0"/>
        <w:jc w:val="both"/>
        <w:rPr>
          <w:rFonts w:cs="Times New Roman"/>
          <w:sz w:val="22"/>
          <w:szCs w:val="22"/>
        </w:rPr>
      </w:pPr>
    </w:p>
    <w:p w:rsidR="009C5EDB" w:rsidRPr="00B74B99" w:rsidRDefault="009C5EDB" w:rsidP="009C5EDB">
      <w:pPr>
        <w:pStyle w:val="Tekstpodstawowy"/>
        <w:spacing w:before="7"/>
        <w:ind w:left="0" w:firstLine="0"/>
        <w:jc w:val="left"/>
      </w:pPr>
    </w:p>
    <w:p w:rsidR="00CB1964" w:rsidRDefault="00CB1964" w:rsidP="009C5EDB">
      <w:pPr>
        <w:pStyle w:val="Nagwek1"/>
        <w:ind w:left="4645"/>
        <w:jc w:val="both"/>
        <w:rPr>
          <w:sz w:val="22"/>
          <w:szCs w:val="22"/>
        </w:rPr>
      </w:pPr>
    </w:p>
    <w:p w:rsidR="009C5EDB" w:rsidRDefault="009C5EDB" w:rsidP="009C5EDB">
      <w:pPr>
        <w:pStyle w:val="Nagwek1"/>
        <w:ind w:left="4645"/>
        <w:jc w:val="both"/>
        <w:rPr>
          <w:sz w:val="22"/>
          <w:szCs w:val="22"/>
        </w:rPr>
      </w:pPr>
      <w:r w:rsidRPr="00B74B99">
        <w:rPr>
          <w:sz w:val="22"/>
          <w:szCs w:val="22"/>
        </w:rPr>
        <w:lastRenderedPageBreak/>
        <w:t>§ 5</w:t>
      </w:r>
    </w:p>
    <w:p w:rsidR="00E260B8" w:rsidRDefault="00E260B8" w:rsidP="00E260B8">
      <w:pPr>
        <w:pStyle w:val="Nagwek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Prawa autorskie</w:t>
      </w:r>
    </w:p>
    <w:p w:rsidR="00CB1964" w:rsidRPr="00B74B99" w:rsidRDefault="00CB1964" w:rsidP="00E260B8">
      <w:pPr>
        <w:pStyle w:val="Nagwek1"/>
        <w:ind w:left="0"/>
        <w:jc w:val="center"/>
        <w:rPr>
          <w:sz w:val="22"/>
          <w:szCs w:val="22"/>
        </w:rPr>
      </w:pPr>
    </w:p>
    <w:p w:rsidR="009C5EDB" w:rsidRPr="00B74B99" w:rsidRDefault="009C5EDB" w:rsidP="009C5EDB">
      <w:pPr>
        <w:pStyle w:val="Akapitzlist"/>
        <w:numPr>
          <w:ilvl w:val="0"/>
          <w:numId w:val="21"/>
        </w:numPr>
        <w:tabs>
          <w:tab w:val="left" w:pos="837"/>
        </w:tabs>
        <w:suppressAutoHyphens w:val="0"/>
        <w:autoSpaceDE w:val="0"/>
        <w:autoSpaceDN w:val="0"/>
        <w:spacing w:before="42" w:line="276" w:lineRule="auto"/>
        <w:ind w:right="116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Na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mocy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niniejszej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umowy,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Wykonawca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przenosi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Zamawiającego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autorskie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prawa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majątkowe do opracowania będącego przedmiotem niniejszej umowy. Zamawiający nabywa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także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własność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przedmiotów,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 których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tę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dokumentację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utrwalono i przekazano.</w:t>
      </w:r>
    </w:p>
    <w:p w:rsidR="009C5EDB" w:rsidRPr="00B74B99" w:rsidRDefault="009C5EDB" w:rsidP="009C5EDB">
      <w:pPr>
        <w:pStyle w:val="Akapitzlist"/>
        <w:numPr>
          <w:ilvl w:val="0"/>
          <w:numId w:val="21"/>
        </w:numPr>
        <w:tabs>
          <w:tab w:val="left" w:pos="837"/>
        </w:tabs>
        <w:suppressAutoHyphens w:val="0"/>
        <w:autoSpaceDE w:val="0"/>
        <w:autoSpaceDN w:val="0"/>
        <w:spacing w:line="276" w:lineRule="auto"/>
        <w:ind w:right="117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Przeniesienie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praw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autorskich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rzecz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Zamawiającego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polegać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będzie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umożliwieniu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korzystania z przedmiotu zamówienia w sposób nieograniczony czasowo i terytorialnie w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dowolnym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celu,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zakresie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następujących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pól eksploatacji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obejmujących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szczególności:</w:t>
      </w:r>
    </w:p>
    <w:p w:rsidR="009C5EDB" w:rsidRPr="00B74B99" w:rsidRDefault="009C5EDB" w:rsidP="009C5EDB">
      <w:pPr>
        <w:pStyle w:val="Akapitzlist"/>
        <w:numPr>
          <w:ilvl w:val="1"/>
          <w:numId w:val="21"/>
        </w:numPr>
        <w:tabs>
          <w:tab w:val="left" w:pos="1557"/>
        </w:tabs>
        <w:suppressAutoHyphens w:val="0"/>
        <w:autoSpaceDE w:val="0"/>
        <w:autoSpaceDN w:val="0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zakresie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używania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oraz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wykorzystywania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całości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lub części,</w:t>
      </w:r>
    </w:p>
    <w:p w:rsidR="009C5EDB" w:rsidRPr="00B74B99" w:rsidRDefault="009C5EDB" w:rsidP="009C5EDB">
      <w:pPr>
        <w:pStyle w:val="Akapitzlist"/>
        <w:numPr>
          <w:ilvl w:val="1"/>
          <w:numId w:val="21"/>
        </w:numPr>
        <w:tabs>
          <w:tab w:val="left" w:pos="1557"/>
        </w:tabs>
        <w:suppressAutoHyphens w:val="0"/>
        <w:autoSpaceDE w:val="0"/>
        <w:autoSpaceDN w:val="0"/>
        <w:spacing w:before="38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zakresie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utrwalania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i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zwielokrotnienia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treści dla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potrzeb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realizowanych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spraw,</w:t>
      </w:r>
    </w:p>
    <w:p w:rsidR="009C5EDB" w:rsidRPr="00B74B99" w:rsidRDefault="009C5EDB" w:rsidP="009C5EDB">
      <w:pPr>
        <w:pStyle w:val="Akapitzlist"/>
        <w:numPr>
          <w:ilvl w:val="1"/>
          <w:numId w:val="21"/>
        </w:numPr>
        <w:tabs>
          <w:tab w:val="left" w:pos="1557"/>
        </w:tabs>
        <w:suppressAutoHyphens w:val="0"/>
        <w:autoSpaceDE w:val="0"/>
        <w:autoSpaceDN w:val="0"/>
        <w:spacing w:before="39" w:line="276" w:lineRule="auto"/>
        <w:ind w:right="114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zakresie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obrotu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oryginałem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albo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egzemplarzami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–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wprowadzania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obrotu,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użyczenie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lub najem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oryginału albo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egzemplarzy,</w:t>
      </w:r>
    </w:p>
    <w:p w:rsidR="009C5EDB" w:rsidRPr="00B74B99" w:rsidRDefault="009C5EDB" w:rsidP="009C5EDB">
      <w:pPr>
        <w:pStyle w:val="Akapitzlist"/>
        <w:numPr>
          <w:ilvl w:val="1"/>
          <w:numId w:val="21"/>
        </w:numPr>
        <w:tabs>
          <w:tab w:val="left" w:pos="1557"/>
        </w:tabs>
        <w:suppressAutoHyphens w:val="0"/>
        <w:autoSpaceDE w:val="0"/>
        <w:autoSpaceDN w:val="0"/>
        <w:spacing w:line="276" w:lineRule="auto"/>
        <w:ind w:right="113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 zakresie rozpowszechniania – publiczne wykonanie, wystawienie, wyświetlenie,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odtworzenie,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także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publiczne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udostępnienie,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aby</w:t>
      </w:r>
      <w:r w:rsidRPr="00B74B99">
        <w:rPr>
          <w:rFonts w:cs="Times New Roman"/>
          <w:spacing w:val="-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każdy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mógł</w:t>
      </w:r>
      <w:r w:rsidRPr="00B74B99">
        <w:rPr>
          <w:rFonts w:cs="Times New Roman"/>
          <w:spacing w:val="-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mieć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</w:t>
      </w:r>
      <w:r w:rsidRPr="00B74B99">
        <w:rPr>
          <w:rFonts w:cs="Times New Roman"/>
          <w:spacing w:val="-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niego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dostęp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miejscu i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czasie przez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siebie wybranym,</w:t>
      </w:r>
    </w:p>
    <w:p w:rsidR="009C5EDB" w:rsidRPr="00B74B99" w:rsidRDefault="009C5EDB" w:rsidP="009C5EDB">
      <w:pPr>
        <w:pStyle w:val="Akapitzlist"/>
        <w:numPr>
          <w:ilvl w:val="1"/>
          <w:numId w:val="21"/>
        </w:numPr>
        <w:tabs>
          <w:tab w:val="left" w:pos="1557"/>
        </w:tabs>
        <w:suppressAutoHyphens w:val="0"/>
        <w:autoSpaceDE w:val="0"/>
        <w:autoSpaceDN w:val="0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wykorzystanie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celów</w:t>
      </w:r>
      <w:r w:rsidRPr="00B74B99">
        <w:rPr>
          <w:rFonts w:cs="Times New Roman"/>
          <w:spacing w:val="-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marketingowym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i/lub</w:t>
      </w:r>
      <w:r w:rsidRPr="00B74B99">
        <w:rPr>
          <w:rFonts w:cs="Times New Roman"/>
          <w:spacing w:val="-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promocji,</w:t>
      </w:r>
    </w:p>
    <w:p w:rsidR="009C5EDB" w:rsidRPr="00B74B99" w:rsidRDefault="009C5EDB" w:rsidP="009C5EDB">
      <w:pPr>
        <w:pStyle w:val="Akapitzlist"/>
        <w:numPr>
          <w:ilvl w:val="1"/>
          <w:numId w:val="21"/>
        </w:numPr>
        <w:tabs>
          <w:tab w:val="left" w:pos="1557"/>
        </w:tabs>
        <w:suppressAutoHyphens w:val="0"/>
        <w:autoSpaceDE w:val="0"/>
        <w:autoSpaceDN w:val="0"/>
        <w:spacing w:before="38" w:line="276" w:lineRule="auto"/>
        <w:ind w:right="116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dokonywanie opracowań, w tym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prawo dokonywania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obróbki komputerowej oraz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wprowadzania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zmian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modyfikacji,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szczególności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względu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wymogi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techniczne.</w:t>
      </w:r>
    </w:p>
    <w:p w:rsidR="009C5EDB" w:rsidRPr="00B74B99" w:rsidRDefault="009C5EDB" w:rsidP="009C5EDB">
      <w:pPr>
        <w:pStyle w:val="Akapitzlist"/>
        <w:numPr>
          <w:ilvl w:val="0"/>
          <w:numId w:val="21"/>
        </w:numPr>
        <w:tabs>
          <w:tab w:val="left" w:pos="837"/>
        </w:tabs>
        <w:suppressAutoHyphens w:val="0"/>
        <w:autoSpaceDE w:val="0"/>
        <w:autoSpaceDN w:val="0"/>
        <w:spacing w:before="1" w:line="276" w:lineRule="auto"/>
        <w:ind w:right="119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Zamawiający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nabywa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autorskie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prawa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majątkowe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przedmiotu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niniejszej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bez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obowiązku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zapłaty dodatkowego wynagrodzenia.</w:t>
      </w:r>
    </w:p>
    <w:p w:rsidR="009C5EDB" w:rsidRPr="00B74B99" w:rsidRDefault="009C5EDB" w:rsidP="009C5EDB">
      <w:pPr>
        <w:pStyle w:val="Tekstpodstawowy"/>
        <w:spacing w:before="3"/>
        <w:ind w:left="0" w:firstLine="0"/>
        <w:jc w:val="left"/>
      </w:pPr>
    </w:p>
    <w:p w:rsidR="00E260B8" w:rsidRDefault="009C5EDB" w:rsidP="00E260B8">
      <w:pPr>
        <w:pStyle w:val="Nagwek1"/>
        <w:ind w:left="4645"/>
        <w:jc w:val="both"/>
        <w:rPr>
          <w:sz w:val="22"/>
          <w:szCs w:val="22"/>
        </w:rPr>
      </w:pPr>
      <w:r w:rsidRPr="00B74B99">
        <w:rPr>
          <w:sz w:val="22"/>
          <w:szCs w:val="22"/>
        </w:rPr>
        <w:t>§ 6</w:t>
      </w:r>
    </w:p>
    <w:p w:rsidR="00E260B8" w:rsidRDefault="00E260B8" w:rsidP="00E260B8">
      <w:pPr>
        <w:pStyle w:val="Nagwek1"/>
        <w:ind w:left="476"/>
        <w:jc w:val="center"/>
        <w:rPr>
          <w:sz w:val="22"/>
          <w:szCs w:val="22"/>
        </w:rPr>
      </w:pPr>
      <w:r>
        <w:rPr>
          <w:sz w:val="22"/>
          <w:szCs w:val="22"/>
        </w:rPr>
        <w:t>Kary umowne</w:t>
      </w:r>
    </w:p>
    <w:p w:rsidR="00CB1964" w:rsidRPr="00B74B99" w:rsidRDefault="00CB1964" w:rsidP="00E260B8">
      <w:pPr>
        <w:pStyle w:val="Nagwek1"/>
        <w:ind w:left="476"/>
        <w:jc w:val="center"/>
        <w:rPr>
          <w:sz w:val="22"/>
          <w:szCs w:val="22"/>
        </w:rPr>
      </w:pPr>
    </w:p>
    <w:p w:rsidR="009C5EDB" w:rsidRPr="00B74B99" w:rsidRDefault="009C5EDB" w:rsidP="009C5EDB">
      <w:pPr>
        <w:pStyle w:val="Akapitzlist"/>
        <w:numPr>
          <w:ilvl w:val="0"/>
          <w:numId w:val="20"/>
        </w:numPr>
        <w:tabs>
          <w:tab w:val="left" w:pos="837"/>
        </w:tabs>
        <w:suppressAutoHyphens w:val="0"/>
        <w:autoSpaceDE w:val="0"/>
        <w:autoSpaceDN w:val="0"/>
        <w:spacing w:before="43" w:line="276" w:lineRule="auto"/>
        <w:ind w:right="112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 xml:space="preserve">W przypadku niewykonania lub nienależytego wykonania umowy </w:t>
      </w:r>
      <w:r w:rsidRPr="00B74B99">
        <w:rPr>
          <w:rFonts w:cs="Times New Roman"/>
          <w:b/>
          <w:sz w:val="22"/>
          <w:szCs w:val="22"/>
        </w:rPr>
        <w:t xml:space="preserve">Wykonawca </w:t>
      </w:r>
      <w:r w:rsidRPr="00B74B99">
        <w:rPr>
          <w:rFonts w:cs="Times New Roman"/>
          <w:sz w:val="22"/>
          <w:szCs w:val="22"/>
        </w:rPr>
        <w:t>zobowiązuje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się do zapłaty na rzecz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Zamawiającego</w:t>
      </w:r>
      <w:r w:rsidRPr="00B74B99">
        <w:rPr>
          <w:rFonts w:cs="Times New Roman"/>
          <w:b/>
          <w:spacing w:val="5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kary umownej</w:t>
      </w:r>
      <w:r w:rsidRPr="00B74B99">
        <w:rPr>
          <w:rFonts w:cs="Times New Roman"/>
          <w:spacing w:val="5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 niżej</w:t>
      </w:r>
      <w:r w:rsidRPr="00B74B99">
        <w:rPr>
          <w:rFonts w:cs="Times New Roman"/>
          <w:spacing w:val="5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określonych przypadkach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oraz wysokościach:</w:t>
      </w:r>
    </w:p>
    <w:p w:rsidR="009C5EDB" w:rsidRPr="00B74B99" w:rsidRDefault="009C5EDB" w:rsidP="009C5EDB">
      <w:pPr>
        <w:pStyle w:val="Akapitzlist"/>
        <w:numPr>
          <w:ilvl w:val="1"/>
          <w:numId w:val="20"/>
        </w:numPr>
        <w:tabs>
          <w:tab w:val="left" w:pos="1557"/>
        </w:tabs>
        <w:suppressAutoHyphens w:val="0"/>
        <w:autoSpaceDE w:val="0"/>
        <w:autoSpaceDN w:val="0"/>
        <w:spacing w:before="114" w:line="276" w:lineRule="auto"/>
        <w:ind w:right="114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za nieuzasadnione odstąpienie od umowy - w wysokości 20% wynagrodzenia brutto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określonego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 § 4,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ust. 1 umowy.</w:t>
      </w:r>
    </w:p>
    <w:p w:rsidR="009C5EDB" w:rsidRPr="00B74B99" w:rsidRDefault="009C5EDB" w:rsidP="009C5EDB">
      <w:pPr>
        <w:pStyle w:val="Akapitzlist"/>
        <w:numPr>
          <w:ilvl w:val="1"/>
          <w:numId w:val="20"/>
        </w:numPr>
        <w:tabs>
          <w:tab w:val="left" w:pos="1557"/>
        </w:tabs>
        <w:suppressAutoHyphens w:val="0"/>
        <w:autoSpaceDE w:val="0"/>
        <w:autoSpaceDN w:val="0"/>
        <w:spacing w:before="114" w:line="276" w:lineRule="auto"/>
        <w:ind w:right="112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za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odstąpienie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przez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Zamawiającego</w:t>
      </w:r>
      <w:r w:rsidRPr="00B74B99">
        <w:rPr>
          <w:rFonts w:cs="Times New Roman"/>
          <w:b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wskutek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okoliczności,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które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odpowiada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Wykonawca</w:t>
      </w:r>
      <w:r w:rsidRPr="00B74B99">
        <w:rPr>
          <w:rFonts w:cs="Times New Roman"/>
          <w:b/>
          <w:spacing w:val="-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–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wysokości</w:t>
      </w:r>
      <w:r w:rsidRPr="00B74B99">
        <w:rPr>
          <w:rFonts w:cs="Times New Roman"/>
          <w:spacing w:val="-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20%</w:t>
      </w:r>
      <w:r w:rsidRPr="00B74B99">
        <w:rPr>
          <w:rFonts w:cs="Times New Roman"/>
          <w:spacing w:val="-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wynagrodzenia</w:t>
      </w:r>
      <w:r w:rsidRPr="00B74B99">
        <w:rPr>
          <w:rFonts w:cs="Times New Roman"/>
          <w:spacing w:val="-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brutto</w:t>
      </w:r>
      <w:r w:rsidRPr="00B74B99">
        <w:rPr>
          <w:rFonts w:cs="Times New Roman"/>
          <w:spacing w:val="-1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określonego</w:t>
      </w:r>
      <w:r w:rsidRPr="00B74B99">
        <w:rPr>
          <w:rFonts w:cs="Times New Roman"/>
          <w:spacing w:val="-1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9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§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4,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ust. 1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umowy.</w:t>
      </w:r>
    </w:p>
    <w:p w:rsidR="009C5EDB" w:rsidRPr="00B74B99" w:rsidRDefault="009C5EDB" w:rsidP="009C5EDB">
      <w:pPr>
        <w:pStyle w:val="Akapitzlist"/>
        <w:numPr>
          <w:ilvl w:val="1"/>
          <w:numId w:val="20"/>
        </w:numPr>
        <w:tabs>
          <w:tab w:val="left" w:pos="1557"/>
        </w:tabs>
        <w:suppressAutoHyphens w:val="0"/>
        <w:autoSpaceDE w:val="0"/>
        <w:autoSpaceDN w:val="0"/>
        <w:spacing w:before="114" w:line="276" w:lineRule="auto"/>
        <w:ind w:right="114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za nieterminową realizację przedmiotu umowy – w wysokości 0,5% wynagrodzenia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brutto określonego w § 4, ust. 1 umowy za każdy dzień zwłoki licząc od dnia upływu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umownego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terminu wykonania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przedmiotu umowy.</w:t>
      </w:r>
    </w:p>
    <w:p w:rsidR="009C5EDB" w:rsidRPr="00B74B99" w:rsidRDefault="009C5EDB" w:rsidP="009C5EDB">
      <w:pPr>
        <w:pStyle w:val="Akapitzlist"/>
        <w:numPr>
          <w:ilvl w:val="0"/>
          <w:numId w:val="20"/>
        </w:numPr>
        <w:tabs>
          <w:tab w:val="left" w:pos="837"/>
        </w:tabs>
        <w:suppressAutoHyphens w:val="0"/>
        <w:autoSpaceDE w:val="0"/>
        <w:autoSpaceDN w:val="0"/>
        <w:spacing w:before="111" w:line="276" w:lineRule="auto"/>
        <w:ind w:right="113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b/>
          <w:sz w:val="22"/>
          <w:szCs w:val="22"/>
        </w:rPr>
        <w:t xml:space="preserve">Zamawiający </w:t>
      </w:r>
      <w:r w:rsidRPr="00B74B99">
        <w:rPr>
          <w:rFonts w:cs="Times New Roman"/>
          <w:sz w:val="22"/>
          <w:szCs w:val="22"/>
        </w:rPr>
        <w:t xml:space="preserve">jest zobowiązany do zapłaty </w:t>
      </w:r>
      <w:r w:rsidRPr="00B74B99">
        <w:rPr>
          <w:rFonts w:cs="Times New Roman"/>
          <w:b/>
          <w:sz w:val="22"/>
          <w:szCs w:val="22"/>
        </w:rPr>
        <w:t xml:space="preserve">Wykonawcy </w:t>
      </w:r>
      <w:r w:rsidRPr="00B74B99">
        <w:rPr>
          <w:rFonts w:cs="Times New Roman"/>
          <w:sz w:val="22"/>
          <w:szCs w:val="22"/>
        </w:rPr>
        <w:t>kary umownej za odstąpienie od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umowy z przyczyn, za które </w:t>
      </w:r>
      <w:r w:rsidRPr="00B74B99">
        <w:rPr>
          <w:rFonts w:cs="Times New Roman"/>
          <w:b/>
          <w:sz w:val="22"/>
          <w:szCs w:val="22"/>
        </w:rPr>
        <w:t xml:space="preserve">Zamawiający </w:t>
      </w:r>
      <w:r w:rsidRPr="00B74B99">
        <w:rPr>
          <w:rFonts w:cs="Times New Roman"/>
          <w:sz w:val="22"/>
          <w:szCs w:val="22"/>
        </w:rPr>
        <w:t>ponosi odpowiedzialność – w wysokości 20%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wynagrodzenia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brutto określonego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§ 4, ust.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1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umowy.</w:t>
      </w:r>
    </w:p>
    <w:p w:rsidR="009C5EDB" w:rsidRPr="00B74B99" w:rsidRDefault="009C5EDB" w:rsidP="009C5EDB">
      <w:pPr>
        <w:pStyle w:val="Akapitzlist"/>
        <w:numPr>
          <w:ilvl w:val="0"/>
          <w:numId w:val="20"/>
        </w:numPr>
        <w:tabs>
          <w:tab w:val="left" w:pos="837"/>
        </w:tabs>
        <w:suppressAutoHyphens w:val="0"/>
        <w:autoSpaceDE w:val="0"/>
        <w:autoSpaceDN w:val="0"/>
        <w:spacing w:before="114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b/>
          <w:sz w:val="22"/>
          <w:szCs w:val="22"/>
        </w:rPr>
        <w:t>Zamawiający</w:t>
      </w:r>
      <w:r w:rsidRPr="00B74B99">
        <w:rPr>
          <w:rFonts w:cs="Times New Roman"/>
          <w:b/>
          <w:spacing w:val="6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ma  </w:t>
      </w:r>
      <w:r w:rsidRPr="00B74B99">
        <w:rPr>
          <w:rFonts w:cs="Times New Roman"/>
          <w:spacing w:val="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prawo  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do  </w:t>
      </w:r>
      <w:r w:rsidRPr="00B74B99">
        <w:rPr>
          <w:rFonts w:cs="Times New Roman"/>
          <w:spacing w:val="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potrącenia  </w:t>
      </w:r>
      <w:r w:rsidRPr="00B74B99">
        <w:rPr>
          <w:rFonts w:cs="Times New Roman"/>
          <w:spacing w:val="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kar  </w:t>
      </w:r>
      <w:r w:rsidRPr="00B74B99">
        <w:rPr>
          <w:rFonts w:cs="Times New Roman"/>
          <w:spacing w:val="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umownych  </w:t>
      </w:r>
      <w:r w:rsidRPr="00B74B99">
        <w:rPr>
          <w:rFonts w:cs="Times New Roman"/>
          <w:spacing w:val="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z  </w:t>
      </w:r>
      <w:r w:rsidRPr="00B74B99">
        <w:rPr>
          <w:rFonts w:cs="Times New Roman"/>
          <w:spacing w:val="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wynagrodzenia  </w:t>
      </w:r>
      <w:r w:rsidRPr="00B74B99">
        <w:rPr>
          <w:rFonts w:cs="Times New Roman"/>
          <w:spacing w:val="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należnego</w:t>
      </w:r>
    </w:p>
    <w:p w:rsidR="009C5EDB" w:rsidRPr="00B74B99" w:rsidRDefault="009C5EDB" w:rsidP="009C5EDB">
      <w:pPr>
        <w:pStyle w:val="Nagwek2"/>
        <w:spacing w:before="37"/>
        <w:ind w:left="836"/>
        <w:rPr>
          <w:b w:val="0"/>
        </w:rPr>
      </w:pPr>
      <w:r w:rsidRPr="00B74B99">
        <w:t>Wykonawcy</w:t>
      </w:r>
      <w:r w:rsidRPr="00B74B99">
        <w:rPr>
          <w:b w:val="0"/>
        </w:rPr>
        <w:t>.</w:t>
      </w:r>
    </w:p>
    <w:p w:rsidR="009C5EDB" w:rsidRPr="00B74B99" w:rsidRDefault="009C5EDB" w:rsidP="009C5EDB">
      <w:pPr>
        <w:pStyle w:val="Akapitzlist"/>
        <w:numPr>
          <w:ilvl w:val="0"/>
          <w:numId w:val="20"/>
        </w:numPr>
        <w:tabs>
          <w:tab w:val="left" w:pos="837"/>
        </w:tabs>
        <w:suppressAutoHyphens w:val="0"/>
        <w:autoSpaceDE w:val="0"/>
        <w:autoSpaceDN w:val="0"/>
        <w:spacing w:before="78" w:line="276" w:lineRule="auto"/>
        <w:ind w:right="114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wypadku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rozwiązania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umowy,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Wykonawca</w:t>
      </w:r>
      <w:r w:rsidRPr="00B74B99">
        <w:rPr>
          <w:rFonts w:cs="Times New Roman"/>
          <w:b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przy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udziale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Zamawiającego</w:t>
      </w:r>
      <w:r w:rsidRPr="00B74B99">
        <w:rPr>
          <w:rFonts w:cs="Times New Roman"/>
          <w:b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sporządzi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szczegółowy protokół inwentaryzacji wykonanych prac według stanu na dzień rozwiązania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umowy.</w:t>
      </w:r>
    </w:p>
    <w:p w:rsidR="009C5EDB" w:rsidRPr="00B74B99" w:rsidRDefault="009C5EDB" w:rsidP="009C5EDB">
      <w:pPr>
        <w:pStyle w:val="Akapitzlist"/>
        <w:numPr>
          <w:ilvl w:val="0"/>
          <w:numId w:val="20"/>
        </w:numPr>
        <w:tabs>
          <w:tab w:val="left" w:pos="837"/>
        </w:tabs>
        <w:suppressAutoHyphens w:val="0"/>
        <w:autoSpaceDE w:val="0"/>
        <w:autoSpaceDN w:val="0"/>
        <w:spacing w:before="114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Kary,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których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mowa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niniejszym paragrafie,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obliczane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i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pobierane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będą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PLN.</w:t>
      </w:r>
    </w:p>
    <w:p w:rsidR="009C5EDB" w:rsidRPr="00B74B99" w:rsidRDefault="009C5EDB" w:rsidP="009C5EDB">
      <w:pPr>
        <w:pStyle w:val="Tekstpodstawowy"/>
        <w:spacing w:before="10"/>
        <w:ind w:left="0" w:firstLine="0"/>
        <w:jc w:val="left"/>
      </w:pPr>
    </w:p>
    <w:p w:rsidR="00E260B8" w:rsidRDefault="009C5EDB" w:rsidP="00E260B8">
      <w:pPr>
        <w:pStyle w:val="Nagwek1"/>
        <w:rPr>
          <w:sz w:val="22"/>
          <w:szCs w:val="22"/>
        </w:rPr>
      </w:pPr>
      <w:r w:rsidRPr="00B74B99">
        <w:rPr>
          <w:sz w:val="22"/>
          <w:szCs w:val="22"/>
        </w:rPr>
        <w:t>§ 7</w:t>
      </w:r>
    </w:p>
    <w:p w:rsidR="00E260B8" w:rsidRDefault="00E260B8" w:rsidP="00E260B8">
      <w:pPr>
        <w:pStyle w:val="Nagwek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Zmiana umowy i odstąpienia od umowy</w:t>
      </w:r>
    </w:p>
    <w:p w:rsidR="00CB1964" w:rsidRPr="00B74B99" w:rsidRDefault="00CB1964" w:rsidP="00E260B8">
      <w:pPr>
        <w:pStyle w:val="Nagwek1"/>
        <w:ind w:left="0"/>
        <w:rPr>
          <w:sz w:val="22"/>
          <w:szCs w:val="22"/>
        </w:rPr>
      </w:pPr>
    </w:p>
    <w:p w:rsidR="009C5EDB" w:rsidRPr="00B74B99" w:rsidRDefault="009C5EDB" w:rsidP="009C5EDB">
      <w:pPr>
        <w:pStyle w:val="Akapitzlist"/>
        <w:numPr>
          <w:ilvl w:val="0"/>
          <w:numId w:val="19"/>
        </w:numPr>
        <w:tabs>
          <w:tab w:val="left" w:pos="837"/>
        </w:tabs>
        <w:suppressAutoHyphens w:val="0"/>
        <w:autoSpaceDE w:val="0"/>
        <w:autoSpaceDN w:val="0"/>
        <w:spacing w:before="43" w:line="276" w:lineRule="auto"/>
        <w:ind w:right="118"/>
        <w:contextualSpacing w:val="0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Wszelkie</w:t>
      </w:r>
      <w:r w:rsidRPr="00B74B99">
        <w:rPr>
          <w:rFonts w:cs="Times New Roman"/>
          <w:spacing w:val="2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zmiany</w:t>
      </w:r>
      <w:r w:rsidRPr="00B74B99">
        <w:rPr>
          <w:rFonts w:cs="Times New Roman"/>
          <w:spacing w:val="2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i</w:t>
      </w:r>
      <w:r w:rsidRPr="00B74B99">
        <w:rPr>
          <w:rFonts w:cs="Times New Roman"/>
          <w:spacing w:val="2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uzupełnienia</w:t>
      </w:r>
      <w:r w:rsidRPr="00B74B99">
        <w:rPr>
          <w:rFonts w:cs="Times New Roman"/>
          <w:spacing w:val="2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warunków</w:t>
      </w:r>
      <w:r w:rsidRPr="00B74B99">
        <w:rPr>
          <w:rFonts w:cs="Times New Roman"/>
          <w:spacing w:val="2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2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mogą</w:t>
      </w:r>
      <w:r w:rsidRPr="00B74B99">
        <w:rPr>
          <w:rFonts w:cs="Times New Roman"/>
          <w:spacing w:val="2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być</w:t>
      </w:r>
      <w:r w:rsidRPr="00B74B99">
        <w:rPr>
          <w:rFonts w:cs="Times New Roman"/>
          <w:spacing w:val="2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dokonywane</w:t>
      </w:r>
      <w:r w:rsidRPr="00B74B99">
        <w:rPr>
          <w:rFonts w:cs="Times New Roman"/>
          <w:spacing w:val="2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</w:t>
      </w:r>
      <w:r w:rsidRPr="00B74B99">
        <w:rPr>
          <w:rFonts w:cs="Times New Roman"/>
          <w:spacing w:val="2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zgodą</w:t>
      </w:r>
      <w:r w:rsidRPr="00B74B99">
        <w:rPr>
          <w:rFonts w:cs="Times New Roman"/>
          <w:spacing w:val="28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Stron,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wyrażoną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 piśmie pod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rygorem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nieważności.</w:t>
      </w:r>
    </w:p>
    <w:p w:rsidR="009C5EDB" w:rsidRPr="00B74B99" w:rsidRDefault="009C5EDB" w:rsidP="009C5EDB">
      <w:pPr>
        <w:pStyle w:val="Akapitzlist"/>
        <w:numPr>
          <w:ilvl w:val="0"/>
          <w:numId w:val="19"/>
        </w:numPr>
        <w:tabs>
          <w:tab w:val="left" w:pos="837"/>
        </w:tabs>
        <w:suppressAutoHyphens w:val="0"/>
        <w:autoSpaceDE w:val="0"/>
        <w:autoSpaceDN w:val="0"/>
        <w:spacing w:before="114"/>
        <w:ind w:hanging="361"/>
        <w:contextualSpacing w:val="0"/>
        <w:rPr>
          <w:rFonts w:cs="Times New Roman"/>
          <w:sz w:val="22"/>
          <w:szCs w:val="22"/>
        </w:rPr>
      </w:pPr>
      <w:r w:rsidRPr="00B74B99">
        <w:rPr>
          <w:rFonts w:cs="Times New Roman"/>
          <w:b/>
          <w:sz w:val="22"/>
          <w:szCs w:val="22"/>
        </w:rPr>
        <w:t>Zamawiający</w:t>
      </w:r>
      <w:r w:rsidRPr="00B74B99">
        <w:rPr>
          <w:rFonts w:cs="Times New Roman"/>
          <w:b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może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odstąpić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przypadku,</w:t>
      </w:r>
      <w:r w:rsidRPr="00B74B99">
        <w:rPr>
          <w:rFonts w:cs="Times New Roman"/>
          <w:spacing w:val="-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gdy:</w:t>
      </w:r>
    </w:p>
    <w:p w:rsidR="009C5EDB" w:rsidRPr="00B74B99" w:rsidRDefault="009C5EDB" w:rsidP="009C5EDB">
      <w:pPr>
        <w:pStyle w:val="Akapitzlist"/>
        <w:numPr>
          <w:ilvl w:val="1"/>
          <w:numId w:val="19"/>
        </w:numPr>
        <w:tabs>
          <w:tab w:val="left" w:pos="1557"/>
        </w:tabs>
        <w:suppressAutoHyphens w:val="0"/>
        <w:autoSpaceDE w:val="0"/>
        <w:autoSpaceDN w:val="0"/>
        <w:spacing w:before="153" w:line="276" w:lineRule="auto"/>
        <w:ind w:right="112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b/>
          <w:spacing w:val="-1"/>
          <w:sz w:val="22"/>
          <w:szCs w:val="22"/>
        </w:rPr>
        <w:t>Wykonawca</w:t>
      </w:r>
      <w:r w:rsidRPr="00B74B99">
        <w:rPr>
          <w:rFonts w:cs="Times New Roman"/>
          <w:b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nie</w:t>
      </w:r>
      <w:r w:rsidRPr="00B74B99">
        <w:rPr>
          <w:rFonts w:cs="Times New Roman"/>
          <w:spacing w:val="-1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rozpoczął</w:t>
      </w:r>
      <w:r w:rsidRPr="00B74B99">
        <w:rPr>
          <w:rFonts w:cs="Times New Roman"/>
          <w:spacing w:val="-1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wykonywania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przedmiotu</w:t>
      </w:r>
      <w:r w:rsidRPr="00B74B99">
        <w:rPr>
          <w:rFonts w:cs="Times New Roman"/>
          <w:spacing w:val="-1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-1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-1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terminie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30</w:t>
      </w:r>
      <w:r w:rsidRPr="00B74B99">
        <w:rPr>
          <w:rFonts w:cs="Times New Roman"/>
          <w:spacing w:val="-1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dni</w:t>
      </w:r>
      <w:r w:rsidRPr="00B74B99">
        <w:rPr>
          <w:rFonts w:cs="Times New Roman"/>
          <w:spacing w:val="-1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od</w:t>
      </w:r>
      <w:r w:rsidRPr="00B74B99">
        <w:rPr>
          <w:rFonts w:cs="Times New Roman"/>
          <w:spacing w:val="-1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dnia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podpisania umowy bez uzasadnionej przyczyny oraz nie reaguje na złożone na piśmie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wezwanie </w:t>
      </w:r>
      <w:r w:rsidRPr="00B74B99">
        <w:rPr>
          <w:rFonts w:cs="Times New Roman"/>
          <w:b/>
          <w:sz w:val="22"/>
          <w:szCs w:val="22"/>
        </w:rPr>
        <w:t>Zamawiającego</w:t>
      </w:r>
      <w:r w:rsidRPr="00B74B99">
        <w:rPr>
          <w:rFonts w:cs="Times New Roman"/>
          <w:b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do rozpoczęcia prac,</w:t>
      </w:r>
    </w:p>
    <w:p w:rsidR="009C5EDB" w:rsidRPr="00B74B99" w:rsidRDefault="009C5EDB" w:rsidP="009C5EDB">
      <w:pPr>
        <w:pStyle w:val="Akapitzlist"/>
        <w:numPr>
          <w:ilvl w:val="1"/>
          <w:numId w:val="19"/>
        </w:numPr>
        <w:tabs>
          <w:tab w:val="left" w:pos="1557"/>
        </w:tabs>
        <w:suppressAutoHyphens w:val="0"/>
        <w:autoSpaceDE w:val="0"/>
        <w:autoSpaceDN w:val="0"/>
        <w:spacing w:before="114" w:line="276" w:lineRule="auto"/>
        <w:ind w:right="115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b/>
          <w:sz w:val="22"/>
          <w:szCs w:val="22"/>
        </w:rPr>
        <w:t>Wykonawca</w:t>
      </w:r>
      <w:r w:rsidRPr="00B74B99">
        <w:rPr>
          <w:rFonts w:cs="Times New Roman"/>
          <w:b/>
          <w:spacing w:val="-1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nie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wykonuje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prac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zgodnie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umową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lub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też</w:t>
      </w:r>
      <w:r w:rsidRPr="00B74B99">
        <w:rPr>
          <w:rFonts w:cs="Times New Roman"/>
          <w:spacing w:val="-1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nienależycie</w:t>
      </w:r>
      <w:r w:rsidRPr="00B74B99">
        <w:rPr>
          <w:rFonts w:cs="Times New Roman"/>
          <w:spacing w:val="-10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wykonuje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swoje</w:t>
      </w:r>
      <w:r w:rsidRPr="00B74B99">
        <w:rPr>
          <w:rFonts w:cs="Times New Roman"/>
          <w:spacing w:val="-5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zobowiązania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umowne,</w:t>
      </w:r>
    </w:p>
    <w:p w:rsidR="009C5EDB" w:rsidRPr="00B74B99" w:rsidRDefault="009C5EDB" w:rsidP="009C5EDB">
      <w:pPr>
        <w:pStyle w:val="Akapitzlist"/>
        <w:numPr>
          <w:ilvl w:val="1"/>
          <w:numId w:val="19"/>
        </w:numPr>
        <w:tabs>
          <w:tab w:val="left" w:pos="1557"/>
        </w:tabs>
        <w:suppressAutoHyphens w:val="0"/>
        <w:autoSpaceDE w:val="0"/>
        <w:autoSpaceDN w:val="0"/>
        <w:spacing w:line="252" w:lineRule="exact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nastąpi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rozwiązanie firmy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Wykonawcy</w:t>
      </w:r>
      <w:r w:rsidRPr="00B74B99">
        <w:rPr>
          <w:rFonts w:cs="Times New Roman"/>
          <w:sz w:val="22"/>
          <w:szCs w:val="22"/>
        </w:rPr>
        <w:t>,</w:t>
      </w:r>
    </w:p>
    <w:p w:rsidR="009C5EDB" w:rsidRPr="00B74B99" w:rsidRDefault="009C5EDB" w:rsidP="009C5EDB">
      <w:pPr>
        <w:pStyle w:val="Akapitzlist"/>
        <w:numPr>
          <w:ilvl w:val="1"/>
          <w:numId w:val="19"/>
        </w:numPr>
        <w:tabs>
          <w:tab w:val="left" w:pos="1557"/>
        </w:tabs>
        <w:suppressAutoHyphens w:val="0"/>
        <w:autoSpaceDE w:val="0"/>
        <w:autoSpaceDN w:val="0"/>
        <w:spacing w:before="37"/>
        <w:ind w:hanging="361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zostanie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wydany</w:t>
      </w:r>
      <w:r w:rsidRPr="00B74B99">
        <w:rPr>
          <w:rFonts w:cs="Times New Roman"/>
          <w:spacing w:val="-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nakaz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zajęcia</w:t>
      </w:r>
      <w:r w:rsidRPr="00B74B99">
        <w:rPr>
          <w:rFonts w:cs="Times New Roman"/>
          <w:spacing w:val="-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majątku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b/>
          <w:sz w:val="22"/>
          <w:szCs w:val="22"/>
        </w:rPr>
        <w:t>Wykonawcy</w:t>
      </w:r>
      <w:r w:rsidRPr="00B74B99">
        <w:rPr>
          <w:rFonts w:cs="Times New Roman"/>
          <w:sz w:val="22"/>
          <w:szCs w:val="22"/>
        </w:rPr>
        <w:t>,</w:t>
      </w:r>
    </w:p>
    <w:p w:rsidR="009C5EDB" w:rsidRPr="00B74B99" w:rsidRDefault="009C5EDB" w:rsidP="009C5EDB">
      <w:pPr>
        <w:pStyle w:val="Akapitzlist"/>
        <w:numPr>
          <w:ilvl w:val="1"/>
          <w:numId w:val="19"/>
        </w:numPr>
        <w:tabs>
          <w:tab w:val="left" w:pos="1557"/>
        </w:tabs>
        <w:suppressAutoHyphens w:val="0"/>
        <w:autoSpaceDE w:val="0"/>
        <w:autoSpaceDN w:val="0"/>
        <w:spacing w:before="38" w:line="276" w:lineRule="auto"/>
        <w:ind w:right="118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wystąpi</w:t>
      </w:r>
      <w:r w:rsidRPr="00B74B99">
        <w:rPr>
          <w:rFonts w:cs="Times New Roman"/>
          <w:spacing w:val="-1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istotna</w:t>
      </w:r>
      <w:r w:rsidRPr="00B74B99">
        <w:rPr>
          <w:rFonts w:cs="Times New Roman"/>
          <w:spacing w:val="-1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zmiana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okoliczności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powodująca,</w:t>
      </w:r>
      <w:r w:rsidRPr="00B74B99">
        <w:rPr>
          <w:rFonts w:cs="Times New Roman"/>
          <w:spacing w:val="-1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że</w:t>
      </w:r>
      <w:r w:rsidRPr="00B74B99">
        <w:rPr>
          <w:rFonts w:cs="Times New Roman"/>
          <w:spacing w:val="-1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wykonanie</w:t>
      </w:r>
      <w:r w:rsidRPr="00B74B99">
        <w:rPr>
          <w:rFonts w:cs="Times New Roman"/>
          <w:spacing w:val="-14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</w:t>
      </w:r>
      <w:r w:rsidRPr="00B74B99">
        <w:rPr>
          <w:rFonts w:cs="Times New Roman"/>
          <w:spacing w:val="-1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nie</w:t>
      </w:r>
      <w:r w:rsidRPr="00B74B99">
        <w:rPr>
          <w:rFonts w:cs="Times New Roman"/>
          <w:spacing w:val="-13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leży</w:t>
      </w:r>
      <w:r w:rsidRPr="00B74B99">
        <w:rPr>
          <w:rFonts w:cs="Times New Roman"/>
          <w:spacing w:val="-5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interesie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Zamawiającego,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czego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nie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można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było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przewidzieć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w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chwili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zawarcia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umowy.</w:t>
      </w:r>
    </w:p>
    <w:p w:rsidR="009C5EDB" w:rsidRPr="00B74B99" w:rsidRDefault="009C5EDB" w:rsidP="009C5EDB">
      <w:pPr>
        <w:pStyle w:val="Akapitzlist"/>
        <w:numPr>
          <w:ilvl w:val="0"/>
          <w:numId w:val="19"/>
        </w:numPr>
        <w:tabs>
          <w:tab w:val="left" w:pos="837"/>
        </w:tabs>
        <w:suppressAutoHyphens w:val="0"/>
        <w:autoSpaceDE w:val="0"/>
        <w:autoSpaceDN w:val="0"/>
        <w:spacing w:line="276" w:lineRule="auto"/>
        <w:ind w:right="117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Odstąpienie przez Zleceniodawcę od umowy nastąpi w terminie 14 dni od powzięcia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przez niego informacji lub zaistnienia okoliczności, o których mowa w ust. 2 w formie</w:t>
      </w:r>
      <w:r w:rsidRPr="00B74B99">
        <w:rPr>
          <w:rFonts w:cs="Times New Roman"/>
          <w:spacing w:val="-57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pisemnej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pod rygorem nieważności, z podaniem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uzasadnienia.</w:t>
      </w:r>
    </w:p>
    <w:p w:rsidR="009C5EDB" w:rsidRPr="00B74B99" w:rsidRDefault="009C5EDB" w:rsidP="009C5EDB">
      <w:pPr>
        <w:pStyle w:val="Tekstpodstawowy"/>
        <w:spacing w:before="6"/>
        <w:ind w:left="0" w:firstLine="0"/>
        <w:jc w:val="left"/>
      </w:pPr>
    </w:p>
    <w:p w:rsidR="00E260B8" w:rsidRDefault="009C5EDB" w:rsidP="00E260B8">
      <w:pPr>
        <w:pStyle w:val="Nagwek1"/>
        <w:ind w:left="4645"/>
        <w:jc w:val="both"/>
        <w:rPr>
          <w:sz w:val="22"/>
          <w:szCs w:val="22"/>
        </w:rPr>
      </w:pPr>
      <w:r w:rsidRPr="00B74B99">
        <w:rPr>
          <w:sz w:val="22"/>
          <w:szCs w:val="22"/>
        </w:rPr>
        <w:t>§ 8</w:t>
      </w:r>
    </w:p>
    <w:p w:rsidR="00E260B8" w:rsidRDefault="00E260B8" w:rsidP="00E260B8">
      <w:pPr>
        <w:pStyle w:val="Nagwek1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Postanowienia końcowe</w:t>
      </w:r>
    </w:p>
    <w:p w:rsidR="00CB1964" w:rsidRPr="00B74B99" w:rsidRDefault="00CB1964" w:rsidP="00E260B8">
      <w:pPr>
        <w:pStyle w:val="Nagwek1"/>
        <w:ind w:left="3540"/>
        <w:jc w:val="both"/>
        <w:rPr>
          <w:sz w:val="22"/>
          <w:szCs w:val="22"/>
        </w:rPr>
      </w:pPr>
      <w:bookmarkStart w:id="0" w:name="_GoBack"/>
      <w:bookmarkEnd w:id="0"/>
    </w:p>
    <w:p w:rsidR="009C5EDB" w:rsidRPr="00B74B99" w:rsidRDefault="009C5EDB" w:rsidP="009C5EDB">
      <w:pPr>
        <w:pStyle w:val="Akapitzlist"/>
        <w:numPr>
          <w:ilvl w:val="0"/>
          <w:numId w:val="18"/>
        </w:numPr>
        <w:tabs>
          <w:tab w:val="left" w:pos="837"/>
        </w:tabs>
        <w:suppressAutoHyphens w:val="0"/>
        <w:autoSpaceDE w:val="0"/>
        <w:autoSpaceDN w:val="0"/>
        <w:spacing w:before="43" w:line="278" w:lineRule="auto"/>
        <w:ind w:right="119"/>
        <w:contextualSpacing w:val="0"/>
        <w:jc w:val="both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W sprawach nieuregulowanych niniejszą umową mają zastosowanie przepisy: ustawy z dnia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23</w:t>
      </w:r>
      <w:r w:rsidRPr="00B74B99">
        <w:rPr>
          <w:rFonts w:cs="Times New Roman"/>
          <w:spacing w:val="-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kwietnia 1964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r.</w:t>
      </w:r>
      <w:r w:rsidRPr="00B74B99">
        <w:rPr>
          <w:rFonts w:cs="Times New Roman"/>
          <w:spacing w:val="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-</w:t>
      </w:r>
      <w:r w:rsidRPr="00B74B99">
        <w:rPr>
          <w:rFonts w:cs="Times New Roman"/>
          <w:spacing w:val="-2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Kodeks cywilny.</w:t>
      </w:r>
    </w:p>
    <w:p w:rsidR="009C5EDB" w:rsidRPr="00B74B99" w:rsidRDefault="009C5EDB" w:rsidP="006E0578">
      <w:pPr>
        <w:pStyle w:val="Akapitzlist"/>
        <w:numPr>
          <w:ilvl w:val="0"/>
          <w:numId w:val="18"/>
        </w:numPr>
        <w:tabs>
          <w:tab w:val="left" w:pos="566"/>
        </w:tabs>
        <w:suppressAutoHyphens w:val="0"/>
        <w:autoSpaceDE w:val="0"/>
        <w:autoSpaceDN w:val="0"/>
        <w:spacing w:line="249" w:lineRule="exact"/>
        <w:contextualSpacing w:val="0"/>
        <w:rPr>
          <w:rFonts w:cs="Times New Roman"/>
          <w:sz w:val="22"/>
          <w:szCs w:val="22"/>
        </w:rPr>
      </w:pPr>
      <w:r w:rsidRPr="00B74B99">
        <w:rPr>
          <w:rFonts w:cs="Times New Roman"/>
          <w:sz w:val="22"/>
          <w:szCs w:val="22"/>
        </w:rPr>
        <w:t>Umowa</w:t>
      </w:r>
      <w:r w:rsidRPr="00B74B99">
        <w:rPr>
          <w:rFonts w:cs="Times New Roman"/>
          <w:spacing w:val="61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została  </w:t>
      </w:r>
      <w:r w:rsidRPr="00B74B99">
        <w:rPr>
          <w:rFonts w:cs="Times New Roman"/>
          <w:spacing w:val="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sporządzona  </w:t>
      </w:r>
      <w:r w:rsidRPr="00B74B99">
        <w:rPr>
          <w:rFonts w:cs="Times New Roman"/>
          <w:spacing w:val="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w  </w:t>
      </w:r>
      <w:r w:rsidRPr="00B74B99">
        <w:rPr>
          <w:rFonts w:cs="Times New Roman"/>
          <w:spacing w:val="4"/>
          <w:sz w:val="22"/>
          <w:szCs w:val="22"/>
        </w:rPr>
        <w:t>2</w:t>
      </w:r>
      <w:r w:rsidRPr="00B74B99">
        <w:rPr>
          <w:rFonts w:cs="Times New Roman"/>
          <w:sz w:val="22"/>
          <w:szCs w:val="22"/>
        </w:rPr>
        <w:t xml:space="preserve">  </w:t>
      </w:r>
      <w:r w:rsidRPr="00B74B99">
        <w:rPr>
          <w:rFonts w:cs="Times New Roman"/>
          <w:spacing w:val="6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 xml:space="preserve">jednobrzmiących  </w:t>
      </w:r>
      <w:r w:rsidRPr="00B74B99">
        <w:rPr>
          <w:rFonts w:cs="Times New Roman"/>
          <w:spacing w:val="5"/>
          <w:sz w:val="22"/>
          <w:szCs w:val="22"/>
        </w:rPr>
        <w:t xml:space="preserve"> </w:t>
      </w:r>
      <w:r w:rsidRPr="00B74B99">
        <w:rPr>
          <w:rFonts w:cs="Times New Roman"/>
          <w:sz w:val="22"/>
          <w:szCs w:val="22"/>
        </w:rPr>
        <w:t>egzemplarzach</w:t>
      </w:r>
      <w:r w:rsidRPr="00B74B99">
        <w:rPr>
          <w:rFonts w:cs="Times New Roman"/>
          <w:sz w:val="22"/>
          <w:szCs w:val="22"/>
        </w:rPr>
        <w:t xml:space="preserve"> po jednym dla każdej ze stron.</w:t>
      </w:r>
    </w:p>
    <w:p w:rsidR="009C5EDB" w:rsidRPr="00B74B99" w:rsidRDefault="009C5EDB" w:rsidP="009C5EDB">
      <w:pPr>
        <w:pStyle w:val="Tekstpodstawowy"/>
        <w:ind w:left="0" w:firstLine="0"/>
        <w:jc w:val="left"/>
      </w:pPr>
    </w:p>
    <w:p w:rsidR="009C5EDB" w:rsidRPr="00B74B99" w:rsidRDefault="009C5EDB" w:rsidP="009C5EDB">
      <w:pPr>
        <w:pStyle w:val="Tekstpodstawowy"/>
        <w:ind w:left="0" w:firstLine="0"/>
        <w:jc w:val="left"/>
      </w:pPr>
    </w:p>
    <w:p w:rsidR="009C5EDB" w:rsidRPr="00B74B99" w:rsidRDefault="009C5EDB" w:rsidP="009C5EDB">
      <w:pPr>
        <w:pStyle w:val="Tekstpodstawowy"/>
        <w:ind w:left="0" w:firstLine="0"/>
        <w:jc w:val="left"/>
      </w:pPr>
    </w:p>
    <w:p w:rsidR="009C5EDB" w:rsidRPr="00B74B99" w:rsidRDefault="009C5EDB" w:rsidP="009C5EDB">
      <w:pPr>
        <w:pStyle w:val="Tekstpodstawowy"/>
        <w:ind w:left="0" w:firstLine="0"/>
        <w:jc w:val="left"/>
      </w:pPr>
    </w:p>
    <w:p w:rsidR="009C5EDB" w:rsidRPr="00B74B99" w:rsidRDefault="009C5EDB" w:rsidP="009C5EDB">
      <w:pPr>
        <w:pStyle w:val="Tekstpodstawowy"/>
        <w:spacing w:before="3"/>
        <w:ind w:left="0" w:firstLine="0"/>
        <w:jc w:val="left"/>
      </w:pPr>
    </w:p>
    <w:p w:rsidR="00B336C3" w:rsidRDefault="009C5EDB" w:rsidP="00B74B99">
      <w:pPr>
        <w:pStyle w:val="Nagwek1"/>
        <w:tabs>
          <w:tab w:val="left" w:pos="6489"/>
        </w:tabs>
        <w:ind w:left="116"/>
      </w:pPr>
      <w:r w:rsidRPr="00B74B99">
        <w:rPr>
          <w:sz w:val="22"/>
          <w:szCs w:val="22"/>
        </w:rPr>
        <w:t>ZAMAWIAJĄCY:</w:t>
      </w:r>
      <w:r w:rsidRPr="00B74B99">
        <w:rPr>
          <w:sz w:val="22"/>
          <w:szCs w:val="22"/>
        </w:rPr>
        <w:tab/>
        <w:t>WYKONAWCA:</w:t>
      </w:r>
    </w:p>
    <w:sectPr w:rsidR="00B336C3" w:rsidSect="009C5EDB">
      <w:footerReference w:type="default" r:id="rId6"/>
      <w:type w:val="continuous"/>
      <w:pgSz w:w="11900" w:h="16838"/>
      <w:pgMar w:top="1406" w:right="1404" w:bottom="1062" w:left="144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DE" w:rsidRDefault="00CB1964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625985" wp14:editId="6310F1C5">
              <wp:simplePos x="0" y="0"/>
              <wp:positionH relativeFrom="page">
                <wp:posOffset>6558915</wp:posOffset>
              </wp:positionH>
              <wp:positionV relativeFrom="page">
                <wp:posOffset>9945370</wp:posOffset>
              </wp:positionV>
              <wp:extent cx="152400" cy="165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0DE" w:rsidRDefault="00CB196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45pt;margin-top:783.1pt;width:1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" filled="f" stroked="f">
              <v:textbox inset="0,0,0,0">
                <w:txbxContent>
                  <w:p w:rsidR="009170DE" w:rsidRDefault="00CB196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hybridMultilevel"/>
    <w:tmpl w:val="180115BE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4"/>
    <w:multiLevelType w:val="hybridMultilevel"/>
    <w:tmpl w:val="47398C8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5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6"/>
    <w:multiLevelType w:val="hybridMultilevel"/>
    <w:tmpl w:val="15B5AF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7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8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9"/>
    <w:multiLevelType w:val="hybridMultilevel"/>
    <w:tmpl w:val="10233C9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A"/>
    <w:multiLevelType w:val="hybridMultilevel"/>
    <w:tmpl w:val="3F6AB60E"/>
    <w:lvl w:ilvl="0" w:tplc="FFFFFFFF">
      <w:start w:val="2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B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C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E"/>
    <w:multiLevelType w:val="hybridMultilevel"/>
    <w:tmpl w:val="579BE4F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F"/>
    <w:multiLevelType w:val="hybridMultilevel"/>
    <w:tmpl w:val="310C50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1221112"/>
    <w:multiLevelType w:val="hybridMultilevel"/>
    <w:tmpl w:val="6B20304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4324EF"/>
    <w:multiLevelType w:val="hybridMultilevel"/>
    <w:tmpl w:val="5C1AE25A"/>
    <w:lvl w:ilvl="0" w:tplc="363C067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842002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BB4756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396E2F4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704442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6B38B18A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5C873B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F2478B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8D6282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5">
    <w:nsid w:val="0931604E"/>
    <w:multiLevelType w:val="hybridMultilevel"/>
    <w:tmpl w:val="8B247360"/>
    <w:lvl w:ilvl="0" w:tplc="CC7C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DA0D4A"/>
    <w:multiLevelType w:val="hybridMultilevel"/>
    <w:tmpl w:val="EDC2DE04"/>
    <w:lvl w:ilvl="0" w:tplc="03169B14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lang w:val="pl-PL" w:eastAsia="en-US" w:bidi="ar-SA"/>
      </w:rPr>
    </w:lvl>
    <w:lvl w:ilvl="1" w:tplc="DF72BAC4">
      <w:start w:val="1"/>
      <w:numFmt w:val="lowerLetter"/>
      <w:lvlText w:val="%2."/>
      <w:lvlJc w:val="left"/>
      <w:pPr>
        <w:ind w:left="1556" w:hanging="360"/>
      </w:pPr>
      <w:rPr>
        <w:rFonts w:hint="default"/>
        <w:w w:val="100"/>
        <w:lang w:val="pl-PL" w:eastAsia="en-US" w:bidi="ar-SA"/>
      </w:rPr>
    </w:lvl>
    <w:lvl w:ilvl="2" w:tplc="96162E7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7DBE8004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7A7EA25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8061F3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E1041854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972E1C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826D5D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7">
    <w:nsid w:val="197668D6"/>
    <w:multiLevelType w:val="hybridMultilevel"/>
    <w:tmpl w:val="66343F82"/>
    <w:lvl w:ilvl="0" w:tplc="1D20D588">
      <w:start w:val="1"/>
      <w:numFmt w:val="decimal"/>
      <w:lvlText w:val="%1)"/>
      <w:lvlJc w:val="left"/>
      <w:pPr>
        <w:ind w:left="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52C26"/>
    <w:multiLevelType w:val="hybridMultilevel"/>
    <w:tmpl w:val="EF063CAA"/>
    <w:lvl w:ilvl="0" w:tplc="BBD6888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EC07B2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6668B8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7772E9A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E662EF0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738C5BD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D1CC0084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37227FE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1A2D64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9">
    <w:nsid w:val="2C3078BB"/>
    <w:multiLevelType w:val="hybridMultilevel"/>
    <w:tmpl w:val="F626AD40"/>
    <w:lvl w:ilvl="0" w:tplc="1D20D588">
      <w:start w:val="1"/>
      <w:numFmt w:val="decimal"/>
      <w:lvlText w:val="%1)"/>
      <w:lvlJc w:val="left"/>
      <w:pPr>
        <w:ind w:left="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5083922">
      <w:numFmt w:val="bullet"/>
      <w:lvlText w:val="•"/>
      <w:lvlJc w:val="left"/>
      <w:pPr>
        <w:ind w:left="1667" w:hanging="360"/>
      </w:pPr>
      <w:rPr>
        <w:rFonts w:hint="default"/>
        <w:lang w:val="pl-PL" w:eastAsia="en-US" w:bidi="ar-SA"/>
      </w:rPr>
    </w:lvl>
    <w:lvl w:ilvl="2" w:tplc="4BDC8822">
      <w:numFmt w:val="bullet"/>
      <w:lvlText w:val="•"/>
      <w:lvlJc w:val="left"/>
      <w:pPr>
        <w:ind w:left="2514" w:hanging="360"/>
      </w:pPr>
      <w:rPr>
        <w:rFonts w:hint="default"/>
        <w:lang w:val="pl-PL" w:eastAsia="en-US" w:bidi="ar-SA"/>
      </w:rPr>
    </w:lvl>
    <w:lvl w:ilvl="3" w:tplc="1E46EBE2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4" w:tplc="F0826D84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5" w:tplc="C4BA8904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E2BE1E32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7" w:tplc="CF0A5706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E034A934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20">
    <w:nsid w:val="2E3F758C"/>
    <w:multiLevelType w:val="hybridMultilevel"/>
    <w:tmpl w:val="942CBEFA"/>
    <w:lvl w:ilvl="0" w:tplc="2CCAC834">
      <w:start w:val="9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22C92A0">
      <w:start w:val="1"/>
      <w:numFmt w:val="decimal"/>
      <w:lvlText w:val="%2)"/>
      <w:lvlJc w:val="left"/>
      <w:pPr>
        <w:ind w:left="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17C7A8E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2B89E5C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D8B42CE6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DA9628E4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3F10BBE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CDF266D2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5863B8C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21">
    <w:nsid w:val="3B684137"/>
    <w:multiLevelType w:val="hybridMultilevel"/>
    <w:tmpl w:val="225C95C6"/>
    <w:lvl w:ilvl="0" w:tplc="4D10C0C2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2AB38E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CF88355C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7DD24146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94868392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E9760696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EE168ADE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F5EABEE0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130643E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2">
    <w:nsid w:val="5FC3771F"/>
    <w:multiLevelType w:val="hybridMultilevel"/>
    <w:tmpl w:val="57F4909E"/>
    <w:lvl w:ilvl="0" w:tplc="623861B4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762F80C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FA454B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E298985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F74C0B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EF30A7F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F5324B7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F4CE418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7E18F71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3">
    <w:nsid w:val="66010F94"/>
    <w:multiLevelType w:val="hybridMultilevel"/>
    <w:tmpl w:val="8C74A996"/>
    <w:lvl w:ilvl="0" w:tplc="63182782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7A33EA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3363D5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24D8BC0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ADFAC49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2B4AB3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0B5AE9D6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3DEABAE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83E6A9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4">
    <w:nsid w:val="6F9A2CBC"/>
    <w:multiLevelType w:val="hybridMultilevel"/>
    <w:tmpl w:val="CF56D1BE"/>
    <w:lvl w:ilvl="0" w:tplc="006EE0F6">
      <w:start w:val="1"/>
      <w:numFmt w:val="decimal"/>
      <w:lvlText w:val="%1)"/>
      <w:lvlJc w:val="left"/>
      <w:pPr>
        <w:ind w:left="836" w:hanging="360"/>
      </w:pPr>
      <w:rPr>
        <w:rFonts w:hint="default"/>
        <w:w w:val="100"/>
        <w:lang w:val="pl-PL" w:eastAsia="en-US" w:bidi="ar-SA"/>
      </w:rPr>
    </w:lvl>
    <w:lvl w:ilvl="1" w:tplc="D3A88A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BC6AB4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9883C1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486660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DF0F37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06C6E7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94E46A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AC2BDB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5">
    <w:nsid w:val="70D03E19"/>
    <w:multiLevelType w:val="hybridMultilevel"/>
    <w:tmpl w:val="1FD81102"/>
    <w:lvl w:ilvl="0" w:tplc="FC1434D2">
      <w:start w:val="1"/>
      <w:numFmt w:val="decimal"/>
      <w:lvlText w:val="%1)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CB01DB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57388224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24CFFC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152A3AB8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B8C139E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E0C68F52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CDE8E9D2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E18A23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9"/>
  </w:num>
  <w:num w:numId="16">
    <w:abstractNumId w:val="20"/>
  </w:num>
  <w:num w:numId="17">
    <w:abstractNumId w:val="25"/>
  </w:num>
  <w:num w:numId="18">
    <w:abstractNumId w:val="18"/>
  </w:num>
  <w:num w:numId="19">
    <w:abstractNumId w:val="16"/>
  </w:num>
  <w:num w:numId="20">
    <w:abstractNumId w:val="23"/>
  </w:num>
  <w:num w:numId="21">
    <w:abstractNumId w:val="22"/>
  </w:num>
  <w:num w:numId="22">
    <w:abstractNumId w:val="21"/>
  </w:num>
  <w:num w:numId="23">
    <w:abstractNumId w:val="24"/>
  </w:num>
  <w:num w:numId="24">
    <w:abstractNumId w:val="14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DB"/>
    <w:rsid w:val="00256ACD"/>
    <w:rsid w:val="002D6BB9"/>
    <w:rsid w:val="004F2EBB"/>
    <w:rsid w:val="00650F07"/>
    <w:rsid w:val="006E0578"/>
    <w:rsid w:val="009C5EDB"/>
    <w:rsid w:val="00B336C3"/>
    <w:rsid w:val="00B74B99"/>
    <w:rsid w:val="00CB1964"/>
    <w:rsid w:val="00E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DB"/>
  </w:style>
  <w:style w:type="paragraph" w:styleId="Nagwek1">
    <w:name w:val="heading 1"/>
    <w:basedOn w:val="Normalny"/>
    <w:link w:val="Nagwek1Znak"/>
    <w:uiPriority w:val="1"/>
    <w:qFormat/>
    <w:rsid w:val="009C5EDB"/>
    <w:pPr>
      <w:widowControl w:val="0"/>
      <w:autoSpaceDE w:val="0"/>
      <w:autoSpaceDN w:val="0"/>
      <w:spacing w:after="0" w:line="240" w:lineRule="auto"/>
      <w:ind w:left="45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9C5EDB"/>
    <w:pPr>
      <w:widowControl w:val="0"/>
      <w:autoSpaceDE w:val="0"/>
      <w:autoSpaceDN w:val="0"/>
      <w:spacing w:before="1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C5ED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9C5ED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C5EDB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5EDB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9C5E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9C5ED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C5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C5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AC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60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DB"/>
  </w:style>
  <w:style w:type="paragraph" w:styleId="Nagwek1">
    <w:name w:val="heading 1"/>
    <w:basedOn w:val="Normalny"/>
    <w:link w:val="Nagwek1Znak"/>
    <w:uiPriority w:val="1"/>
    <w:qFormat/>
    <w:rsid w:val="009C5EDB"/>
    <w:pPr>
      <w:widowControl w:val="0"/>
      <w:autoSpaceDE w:val="0"/>
      <w:autoSpaceDN w:val="0"/>
      <w:spacing w:after="0" w:line="240" w:lineRule="auto"/>
      <w:ind w:left="45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9C5EDB"/>
    <w:pPr>
      <w:widowControl w:val="0"/>
      <w:autoSpaceDE w:val="0"/>
      <w:autoSpaceDN w:val="0"/>
      <w:spacing w:before="1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C5ED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9C5ED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C5EDB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5EDB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9C5E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9C5ED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C5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C5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AC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60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2022-10-18T10:38:00Z</cp:lastPrinted>
  <dcterms:created xsi:type="dcterms:W3CDTF">2022-10-18T09:36:00Z</dcterms:created>
  <dcterms:modified xsi:type="dcterms:W3CDTF">2022-10-18T11:23:00Z</dcterms:modified>
</cp:coreProperties>
</file>