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313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9C29136" w14:textId="77777777" w:rsidR="00D45BC9" w:rsidRPr="00340B15" w:rsidRDefault="00D45BC9" w:rsidP="0005712A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849A94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CEEAD8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84E7F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4C4D91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C8E45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ED35DA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637A7EA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0318CE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7F866E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F90304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99868B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91C9DA5" w14:textId="04FD167D" w:rsidR="0005712A" w:rsidRDefault="005C49C2" w:rsidP="00057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0" w:name="_Hlk17973320"/>
      <w:r w:rsidR="0005712A" w:rsidRPr="0005712A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 xml:space="preserve"> </w:t>
      </w:r>
      <w:r w:rsidR="00241293" w:rsidRPr="003C7783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>Doposażenie szkół i placówek kształcenia zawodowego w sprzęt i materiały dydaktyczne do realizacji kształcenia zawodowego</w:t>
      </w:r>
      <w:r w:rsidR="0005712A" w:rsidRPr="00736FF7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 xml:space="preserve"> dla Zespołu Szkół Nr 1 w Wyszkowie oraz dla Centrum Edukacji Zawodowej i Ustawicznej „Kopernik” w Wyszkowie w ramach projektu pt. „Dobre kompetencje-lepszy start”</w:t>
      </w:r>
      <w:r w:rsidR="0005712A" w:rsidRPr="00736FF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  <w:r w:rsidR="0005712A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>współfinansowanego w ramach Osi priorytetowej X EDUKACJA DLA ROZWOJU REGIONU, Działanie 10.3,</w:t>
      </w:r>
      <w:bookmarkStart w:id="1" w:name="_Hlk17792541"/>
      <w:r w:rsidR="0005712A" w:rsidRPr="00736FF7">
        <w:rPr>
          <w:rFonts w:ascii="Cambria" w:eastAsia="Times New Roman" w:hAnsi="Cambria"/>
          <w:i/>
          <w:iCs/>
          <w:kern w:val="1"/>
          <w:sz w:val="20"/>
          <w:szCs w:val="20"/>
          <w:lang w:eastAsia="hi-IN" w:bidi="hi-IN"/>
        </w:rPr>
        <w:t xml:space="preserve"> Doskonalenie zawodowe</w:t>
      </w:r>
      <w:r w:rsidR="0005712A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>, Poddziałanie 10.3.1 Doskonalenie zawodowe uczniów</w:t>
      </w:r>
      <w:bookmarkEnd w:id="1"/>
      <w:r w:rsidR="0005712A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 xml:space="preserve"> Regionalnego Programu Operacyjnego Województwa Mazowieckiego na lata 2014-202</w:t>
      </w:r>
      <w:bookmarkEnd w:id="0"/>
      <w:r w:rsidR="0005712A">
        <w:rPr>
          <w:rFonts w:ascii="Cambria" w:eastAsia="Times New Roman" w:hAnsi="Cambria"/>
          <w:i/>
          <w:iCs/>
          <w:sz w:val="20"/>
          <w:szCs w:val="20"/>
          <w:lang w:eastAsia="pl-PL"/>
        </w:rPr>
        <w:t>0</w:t>
      </w:r>
    </w:p>
    <w:p w14:paraId="66F5D6F2" w14:textId="50EA571C" w:rsidR="00CF3FBF" w:rsidRPr="0005712A" w:rsidRDefault="005C49C2" w:rsidP="00057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0043F109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982A80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4760D5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FEB5658" w14:textId="69D89FED" w:rsidR="00D45BC9" w:rsidRPr="0005712A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67C30E6" w14:textId="04A41B7B" w:rsidR="0005712A" w:rsidRDefault="0005712A" w:rsidP="0005712A">
      <w:pPr>
        <w:pStyle w:val="Akapitzlist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14:paraId="26BEF43C" w14:textId="77777777" w:rsidR="0005712A" w:rsidRPr="0035282E" w:rsidRDefault="0005712A" w:rsidP="0005712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5C323A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5FFC71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86A10A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57DCDFFD" w14:textId="06AC5E45" w:rsidR="007F061E" w:rsidRDefault="007F061E" w:rsidP="007F061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DA92096" w14:textId="7C53D1B6" w:rsidR="0005712A" w:rsidRDefault="0005712A" w:rsidP="007F061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36A12E4D" w14:textId="77777777" w:rsidR="0005712A" w:rsidRDefault="0005712A" w:rsidP="007F061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4F89C134" w14:textId="77777777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F3FBF" w:rsidRPr="00CF3FBF">
        <w:rPr>
          <w:rFonts w:ascii="Cambria" w:hAnsi="Cambria" w:cs="Arial"/>
          <w:b/>
          <w:sz w:val="21"/>
          <w:szCs w:val="21"/>
        </w:rPr>
        <w:t>/ nie zachodzą*</w:t>
      </w:r>
      <w:r w:rsidR="00CF3FBF">
        <w:rPr>
          <w:rFonts w:ascii="Cambria" w:hAnsi="Cambria" w:cs="Arial"/>
          <w:sz w:val="21"/>
          <w:szCs w:val="21"/>
        </w:rPr>
        <w:t xml:space="preserve"> (nie potrzebne skreślić)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2C5CEFD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9A2BDB7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6354EE6B" w14:textId="77777777" w:rsidR="007F061E" w:rsidRDefault="007F061E" w:rsidP="007F061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C4B7003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15079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2D035C6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8AB9637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9AE990B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A32056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C06020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89B16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684A1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9EEFD4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76FA71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6F726144" w14:textId="77777777" w:rsidR="007F061E" w:rsidRDefault="007F061E" w:rsidP="007F061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20A71F5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9E0B" w14:textId="77777777" w:rsidR="002A7F3C" w:rsidRDefault="002A7F3C" w:rsidP="0038231F">
      <w:pPr>
        <w:spacing w:after="0" w:line="240" w:lineRule="auto"/>
      </w:pPr>
      <w:r>
        <w:separator/>
      </w:r>
    </w:p>
  </w:endnote>
  <w:endnote w:type="continuationSeparator" w:id="0">
    <w:p w14:paraId="2CA3BE60" w14:textId="77777777" w:rsidR="002A7F3C" w:rsidRDefault="002A7F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6239" w14:textId="77777777" w:rsidR="006F1FBD" w:rsidRDefault="006F1FBD" w:rsidP="006F1FBD">
    <w:pPr>
      <w:suppressAutoHyphens/>
      <w:ind w:right="360"/>
      <w:rPr>
        <w:rFonts w:ascii="Tahoma" w:hAnsi="Tahoma" w:cs="Tahoma"/>
        <w:kern w:val="2"/>
        <w:sz w:val="12"/>
        <w:szCs w:val="12"/>
        <w:lang w:eastAsia="hi-IN" w:bidi="hi-IN"/>
      </w:rPr>
    </w:pPr>
  </w:p>
  <w:p w14:paraId="6886D7F5" w14:textId="77777777" w:rsidR="006F1FBD" w:rsidRDefault="006F1FBD" w:rsidP="006F1FBD">
    <w:pPr>
      <w:tabs>
        <w:tab w:val="right" w:pos="9072"/>
      </w:tabs>
      <w:suppressAutoHyphens/>
      <w:jc w:val="center"/>
      <w:rPr>
        <w:rFonts w:ascii="Cambria" w:hAnsi="Cambria" w:cs="Mangal"/>
        <w:i/>
        <w:kern w:val="2"/>
        <w:sz w:val="18"/>
        <w:szCs w:val="18"/>
        <w:lang w:eastAsia="hi-IN" w:bidi="hi-IN"/>
      </w:rPr>
    </w:pPr>
    <w:bookmarkStart w:id="7" w:name="_Hlk528662061"/>
    <w:bookmarkStart w:id="8" w:name="_Hlk528662062"/>
    <w:bookmarkStart w:id="9" w:name="_Hlk528662240"/>
    <w:bookmarkStart w:id="10" w:name="_Hlk528662241"/>
    <w:bookmarkStart w:id="11" w:name="_Hlk528662594"/>
    <w:bookmarkStart w:id="12" w:name="_Hlk528662595"/>
    <w:bookmarkStart w:id="13" w:name="_Hlk528662688"/>
    <w:bookmarkStart w:id="14" w:name="_Hlk528662689"/>
    <w:r w:rsidRPr="003C7783">
      <w:rPr>
        <w:rFonts w:ascii="Cambria" w:eastAsia="Times New Roman" w:hAnsi="Cambria" w:cs="Mangal"/>
        <w:i/>
        <w:kern w:val="2"/>
        <w:sz w:val="18"/>
        <w:szCs w:val="18"/>
        <w:lang w:val="x-none" w:eastAsia="hi-IN" w:bidi="hi-IN"/>
      </w:rPr>
      <w:t>Projek</w:t>
    </w:r>
    <w:r w:rsidRPr="003C7783">
      <w:rPr>
        <w:rFonts w:ascii="Cambria" w:hAnsi="Cambria" w:cs="Mangal"/>
        <w:i/>
        <w:kern w:val="2"/>
        <w:sz w:val="18"/>
        <w:szCs w:val="18"/>
        <w:lang w:val="x-none" w:eastAsia="hi-IN" w:bidi="hi-IN"/>
      </w:rPr>
      <w:t>t „</w:t>
    </w:r>
    <w:r w:rsidRPr="003C7783">
      <w:rPr>
        <w:rFonts w:ascii="Cambria" w:hAnsi="Cambria" w:cs="Arial"/>
        <w:i/>
        <w:sz w:val="18"/>
        <w:szCs w:val="18"/>
      </w:rPr>
      <w:t>Dobre kompetencje – lepszy start</w:t>
    </w:r>
    <w:r w:rsidRPr="003C7783">
      <w:rPr>
        <w:rFonts w:ascii="Cambria" w:hAnsi="Cambria" w:cs="Mangal"/>
        <w:i/>
        <w:kern w:val="2"/>
        <w:sz w:val="18"/>
        <w:szCs w:val="18"/>
        <w:lang w:val="x-none" w:eastAsia="hi-IN" w:bidi="hi-IN"/>
      </w:rPr>
      <w:t>” współfinansowany przez Unię Europejską w ramach Europejskiego Funduszu</w:t>
    </w:r>
    <w:r>
      <w:rPr>
        <w:rFonts w:ascii="Cambria" w:hAnsi="Cambria" w:cs="Mangal"/>
        <w:i/>
        <w:kern w:val="2"/>
        <w:sz w:val="18"/>
        <w:szCs w:val="18"/>
        <w:highlight w:val="yellow"/>
        <w:lang w:val="x-none" w:eastAsia="hi-IN" w:bidi="hi-IN"/>
      </w:rPr>
      <w:t xml:space="preserve"> </w:t>
    </w:r>
    <w:r w:rsidRPr="003C7783">
      <w:rPr>
        <w:rFonts w:ascii="Cambria" w:hAnsi="Cambria" w:cs="Mangal"/>
        <w:i/>
        <w:kern w:val="2"/>
        <w:sz w:val="18"/>
        <w:szCs w:val="18"/>
        <w:lang w:val="x-none" w:eastAsia="hi-IN" w:bidi="hi-IN"/>
      </w:rPr>
      <w:t>Społecznego</w:t>
    </w:r>
    <w:r w:rsidRPr="003C7783">
      <w:rPr>
        <w:noProof/>
        <w:lang w:val="x-none"/>
      </w:rPr>
      <w:t xml:space="preserve"> </w:t>
    </w:r>
    <w:r w:rsidR="002A7F3C" w:rsidRPr="003C7783">
      <w:pict w14:anchorId="3B1E04C9">
        <v:line id="Łącznik prosty 4" o:spid="_x0000_s2050" style="position:absolute;left:0;text-align:left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"/>
      </w:pict>
    </w:r>
    <w:bookmarkEnd w:id="7"/>
    <w:bookmarkEnd w:id="8"/>
    <w:bookmarkEnd w:id="9"/>
    <w:bookmarkEnd w:id="10"/>
    <w:bookmarkEnd w:id="11"/>
    <w:bookmarkEnd w:id="12"/>
    <w:bookmarkEnd w:id="13"/>
    <w:bookmarkEnd w:id="14"/>
    <w:r w:rsidRPr="003C7783">
      <w:rPr>
        <w:rFonts w:ascii="Cambria" w:hAnsi="Cambria" w:cs="Mangal"/>
        <w:i/>
        <w:kern w:val="2"/>
        <w:sz w:val="18"/>
        <w:szCs w:val="18"/>
        <w:lang w:eastAsia="hi-IN" w:bidi="hi-IN"/>
      </w:rPr>
      <w:t>i budżetu państwa</w:t>
    </w:r>
  </w:p>
  <w:p w14:paraId="73EEE74A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7E0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F2C01DD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CA08" w14:textId="77777777" w:rsidR="002A7F3C" w:rsidRDefault="002A7F3C" w:rsidP="0038231F">
      <w:pPr>
        <w:spacing w:after="0" w:line="240" w:lineRule="auto"/>
      </w:pPr>
      <w:r>
        <w:separator/>
      </w:r>
    </w:p>
  </w:footnote>
  <w:footnote w:type="continuationSeparator" w:id="0">
    <w:p w14:paraId="402EDB59" w14:textId="77777777" w:rsidR="002A7F3C" w:rsidRDefault="002A7F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634" w14:textId="77777777" w:rsidR="005C2B37" w:rsidRDefault="005C2B37" w:rsidP="005C2B37">
    <w:pPr>
      <w:pStyle w:val="Nagwek"/>
      <w:rPr>
        <w:rFonts w:cs="Calibri"/>
      </w:rPr>
    </w:pPr>
  </w:p>
  <w:tbl>
    <w:tblPr>
      <w:tblW w:w="579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"/>
      <w:gridCol w:w="9292"/>
      <w:gridCol w:w="326"/>
      <w:gridCol w:w="813"/>
    </w:tblGrid>
    <w:tr w:rsidR="00611374" w:rsidRPr="009E15EA" w14:paraId="22CCA38A" w14:textId="77777777" w:rsidTr="00E27735">
      <w:trPr>
        <w:trHeight w:val="800"/>
      </w:trPr>
      <w:tc>
        <w:tcPr>
          <w:tcW w:w="37" w:type="pct"/>
          <w:tcMar>
            <w:left w:w="0" w:type="dxa"/>
            <w:right w:w="0" w:type="dxa"/>
          </w:tcMar>
        </w:tcPr>
        <w:p w14:paraId="38FBEB2B" w14:textId="2FC8D413" w:rsidR="00611374" w:rsidRPr="009E15EA" w:rsidRDefault="00611374" w:rsidP="00611374">
          <w:pPr>
            <w:ind w:right="-427"/>
            <w:rPr>
              <w:noProof/>
            </w:rPr>
          </w:pPr>
          <w:bookmarkStart w:id="2" w:name="_Hlk530999824"/>
          <w:bookmarkStart w:id="3" w:name="_Hlk530999927"/>
          <w:bookmarkStart w:id="4" w:name="_Hlk530999928"/>
          <w:bookmarkStart w:id="5" w:name="_Hlk530999941"/>
          <w:bookmarkStart w:id="6" w:name="_Hlk530999942"/>
        </w:p>
      </w:tc>
      <w:tc>
        <w:tcPr>
          <w:tcW w:w="4421" w:type="pct"/>
          <w:tcMar>
            <w:left w:w="0" w:type="dxa"/>
            <w:right w:w="0" w:type="dxa"/>
          </w:tcMar>
        </w:tcPr>
        <w:p w14:paraId="3379A5E4" w14:textId="5A0E8331" w:rsidR="00611374" w:rsidRPr="009E15EA" w:rsidRDefault="002A7F3C" w:rsidP="00611374">
          <w:pPr>
            <w:ind w:right="-427"/>
            <w:rPr>
              <w:noProof/>
            </w:rPr>
          </w:pPr>
          <w:r>
            <w:rPr>
              <w:noProof/>
            </w:rPr>
            <w:pict w14:anchorId="104249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453.6pt;height:39pt;visibility:visible;mso-wrap-style:square">
                <v:imagedata r:id="rId1" o:title=""/>
              </v:shape>
            </w:pict>
          </w:r>
        </w:p>
      </w:tc>
      <w:tc>
        <w:tcPr>
          <w:tcW w:w="155" w:type="pct"/>
          <w:tcMar>
            <w:left w:w="0" w:type="dxa"/>
            <w:right w:w="0" w:type="dxa"/>
          </w:tcMar>
        </w:tcPr>
        <w:p w14:paraId="5CDDEA6D" w14:textId="08500EEC" w:rsidR="00611374" w:rsidRPr="009E15EA" w:rsidRDefault="00611374" w:rsidP="00611374">
          <w:pPr>
            <w:ind w:right="-427"/>
            <w:rPr>
              <w:noProof/>
            </w:rPr>
          </w:pPr>
        </w:p>
      </w:tc>
      <w:tc>
        <w:tcPr>
          <w:tcW w:w="387" w:type="pct"/>
          <w:tcMar>
            <w:left w:w="0" w:type="dxa"/>
            <w:right w:w="0" w:type="dxa"/>
          </w:tcMar>
        </w:tcPr>
        <w:p w14:paraId="48774631" w14:textId="756428A0" w:rsidR="00611374" w:rsidRPr="009E15EA" w:rsidRDefault="00611374" w:rsidP="00611374">
          <w:pPr>
            <w:ind w:right="-427"/>
            <w:rPr>
              <w:noProof/>
            </w:rPr>
          </w:pPr>
        </w:p>
      </w:tc>
    </w:tr>
  </w:tbl>
  <w:p w14:paraId="1FAAA187" w14:textId="77777777" w:rsidR="00611374" w:rsidRDefault="00611374" w:rsidP="00611374">
    <w:pPr>
      <w:pStyle w:val="Nagwek"/>
      <w:rPr>
        <w:rFonts w:ascii="Cambria" w:hAnsi="Cambria"/>
        <w:sz w:val="20"/>
        <w:szCs w:val="20"/>
      </w:rPr>
    </w:pPr>
  </w:p>
  <w:bookmarkEnd w:id="2"/>
  <w:bookmarkEnd w:id="3"/>
  <w:bookmarkEnd w:id="4"/>
  <w:bookmarkEnd w:id="5"/>
  <w:bookmarkEnd w:id="6"/>
  <w:p w14:paraId="5090C459" w14:textId="77777777" w:rsidR="0050185B" w:rsidRDefault="0050185B" w:rsidP="005C2B37">
    <w:pPr>
      <w:pStyle w:val="Nagwek"/>
    </w:pPr>
  </w:p>
  <w:p w14:paraId="5CC95EC6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12A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1293"/>
    <w:rsid w:val="0024732C"/>
    <w:rsid w:val="0025263C"/>
    <w:rsid w:val="0025358A"/>
    <w:rsid w:val="00255142"/>
    <w:rsid w:val="00267089"/>
    <w:rsid w:val="0027560C"/>
    <w:rsid w:val="00287BCD"/>
    <w:rsid w:val="002A7F3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7783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D466E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45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61C9"/>
    <w:rsid w:val="00677C66"/>
    <w:rsid w:val="00687896"/>
    <w:rsid w:val="00687919"/>
    <w:rsid w:val="00692DF3"/>
    <w:rsid w:val="006A52B6"/>
    <w:rsid w:val="006B6807"/>
    <w:rsid w:val="006E16A6"/>
    <w:rsid w:val="006F1FBD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061E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0187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2C2C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7735"/>
    <w:rsid w:val="00E30517"/>
    <w:rsid w:val="00E37E03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50A09D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Gągoł</cp:lastModifiedBy>
  <cp:revision>39</cp:revision>
  <cp:lastPrinted>2016-07-26T08:32:00Z</cp:lastPrinted>
  <dcterms:created xsi:type="dcterms:W3CDTF">2019-06-19T13:43:00Z</dcterms:created>
  <dcterms:modified xsi:type="dcterms:W3CDTF">2021-04-21T12:09:00Z</dcterms:modified>
</cp:coreProperties>
</file>