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1B6EA3D9">
            <wp:simplePos x="0" y="0"/>
            <wp:positionH relativeFrom="column">
              <wp:posOffset>2545715</wp:posOffset>
            </wp:positionH>
            <wp:positionV relativeFrom="paragraph">
              <wp:posOffset>-249279</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10"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4F9FE32"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5C6D94F2" w14:textId="6849A533" w:rsidR="00E721E6" w:rsidRPr="00E721E6" w:rsidRDefault="00983DF5" w:rsidP="00D55566">
      <w:pPr>
        <w:pStyle w:val="Standard"/>
        <w:tabs>
          <w:tab w:val="left" w:pos="0"/>
        </w:tabs>
        <w:spacing w:before="57" w:after="177" w:line="240" w:lineRule="auto"/>
        <w:jc w:val="center"/>
        <w:rPr>
          <w:bCs/>
          <w:sz w:val="22"/>
          <w:szCs w:val="22"/>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99439D">
        <w:rPr>
          <w:szCs w:val="21"/>
        </w:rPr>
        <w:br/>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w:t>
      </w:r>
      <w:r w:rsidR="00E721E6">
        <w:rPr>
          <w:szCs w:val="21"/>
        </w:rPr>
        <w:t>2</w:t>
      </w:r>
      <w:r w:rsidRPr="00740CDD">
        <w:rPr>
          <w:szCs w:val="21"/>
        </w:rPr>
        <w:t xml:space="preserve"> r. poz. </w:t>
      </w:r>
      <w:r w:rsidR="00B7553A">
        <w:rPr>
          <w:szCs w:val="21"/>
        </w:rPr>
        <w:t>1</w:t>
      </w:r>
      <w:r w:rsidR="00E721E6">
        <w:rPr>
          <w:szCs w:val="21"/>
        </w:rPr>
        <w:t>710</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o wartości zamówienia poniżej </w:t>
      </w:r>
      <w:r w:rsidR="00A74A80">
        <w:rPr>
          <w:color w:val="000000"/>
          <w:szCs w:val="21"/>
        </w:rPr>
        <w:t>5 382 000,00</w:t>
      </w:r>
      <w:r w:rsidRPr="00740CDD">
        <w:rPr>
          <w:color w:val="000000"/>
          <w:szCs w:val="21"/>
        </w:rPr>
        <w:t xml:space="preserve"> euro </w:t>
      </w:r>
      <w:bookmarkStart w:id="0" w:name="_Hlk65663818"/>
      <w:bookmarkStart w:id="1" w:name="_Hlk67294428"/>
      <w:r w:rsidR="00063112" w:rsidRPr="00E721E6">
        <w:rPr>
          <w:bCs/>
          <w:sz w:val="22"/>
          <w:szCs w:val="22"/>
        </w:rPr>
        <w:t>pn</w:t>
      </w:r>
      <w:r w:rsidR="00F130C7" w:rsidRPr="00E721E6">
        <w:rPr>
          <w:bCs/>
          <w:sz w:val="22"/>
          <w:szCs w:val="22"/>
        </w:rPr>
        <w:t>.</w:t>
      </w:r>
      <w:r w:rsidR="00063112" w:rsidRPr="00E721E6">
        <w:rPr>
          <w:bCs/>
          <w:sz w:val="22"/>
          <w:szCs w:val="22"/>
        </w:rPr>
        <w:t>:</w:t>
      </w:r>
      <w:bookmarkStart w:id="2" w:name="_Hlk97126353"/>
      <w:bookmarkEnd w:id="0"/>
      <w:r w:rsidR="000A1AE5" w:rsidRPr="00E721E6">
        <w:rPr>
          <w:bCs/>
          <w:sz w:val="22"/>
          <w:szCs w:val="22"/>
        </w:rPr>
        <w:t xml:space="preserve"> </w:t>
      </w:r>
      <w:bookmarkStart w:id="3" w:name="_Hlk110434258"/>
      <w:bookmarkStart w:id="4" w:name="_Hlk110406362"/>
    </w:p>
    <w:p w14:paraId="40A6C846" w14:textId="77777777" w:rsidR="00FC5DCB" w:rsidRPr="00FC5DCB" w:rsidRDefault="00FC5DCB" w:rsidP="00FC5DCB">
      <w:pPr>
        <w:spacing w:before="20"/>
        <w:ind w:right="292"/>
        <w:jc w:val="center"/>
        <w:rPr>
          <w:rFonts w:ascii="Times New Roman" w:hAnsi="Times New Roman" w:cs="Times New Roman"/>
          <w:b/>
          <w:sz w:val="22"/>
          <w:szCs w:val="22"/>
        </w:rPr>
      </w:pPr>
      <w:bookmarkStart w:id="5" w:name="_Hlk138933805"/>
      <w:bookmarkStart w:id="6" w:name="_Hlk138076017"/>
      <w:bookmarkEnd w:id="2"/>
      <w:bookmarkEnd w:id="3"/>
      <w:r w:rsidRPr="00FC5DCB">
        <w:rPr>
          <w:rFonts w:ascii="Times New Roman" w:hAnsi="Times New Roman" w:cs="Times New Roman"/>
          <w:b/>
          <w:sz w:val="22"/>
          <w:szCs w:val="22"/>
        </w:rPr>
        <w:t xml:space="preserve">„Przebudowa drogi powiatowej Nr 5174 E tj. ulicy Stypułkowskiego wokół skwerku, </w:t>
      </w:r>
    </w:p>
    <w:p w14:paraId="6BA397E1" w14:textId="595DFBF8" w:rsidR="003F1D44" w:rsidRPr="000A1AE5" w:rsidRDefault="00FC5DCB" w:rsidP="00FC5DCB">
      <w:pPr>
        <w:spacing w:before="20"/>
        <w:ind w:right="292"/>
        <w:jc w:val="center"/>
        <w:rPr>
          <w:rFonts w:ascii="Times New Roman" w:hAnsi="Times New Roman" w:cs="Times New Roman"/>
          <w:b/>
        </w:rPr>
      </w:pPr>
      <w:r w:rsidRPr="00FC5DCB">
        <w:rPr>
          <w:rFonts w:ascii="Times New Roman" w:hAnsi="Times New Roman" w:cs="Times New Roman"/>
          <w:b/>
          <w:sz w:val="22"/>
          <w:szCs w:val="22"/>
        </w:rPr>
        <w:t>położonej na terenie Gminy Miasto Ozorków”</w:t>
      </w:r>
    </w:p>
    <w:bookmarkEnd w:id="5"/>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bookmarkEnd w:id="4"/>
    <w:bookmarkEnd w:id="6"/>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2" w:history="1">
        <w:r w:rsidRPr="00F32710">
          <w:rPr>
            <w:rStyle w:val="Hipercze"/>
            <w:rFonts w:ascii="Times New Roman" w:hAnsi="Times New Roman" w:cs="Times New Roman"/>
            <w:b/>
            <w:bCs/>
            <w:sz w:val="22"/>
            <w:szCs w:val="22"/>
          </w:rPr>
          <w:t>https://platformazakupowa.pl/pn/powiat_zgierz</w:t>
        </w:r>
      </w:hyperlink>
    </w:p>
    <w:p w14:paraId="10E8A69B" w14:textId="2A545476"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99439D">
        <w:rPr>
          <w:rFonts w:ascii="Times New Roman" w:hAnsi="Times New Roman" w:cs="Times New Roman"/>
          <w:b/>
          <w:bCs/>
          <w:caps/>
          <w:sz w:val="22"/>
          <w:szCs w:val="22"/>
        </w:rPr>
        <w:t>9</w:t>
      </w:r>
      <w:r w:rsidR="00E721E6">
        <w:rPr>
          <w:rFonts w:ascii="Times New Roman" w:hAnsi="Times New Roman" w:cs="Times New Roman"/>
          <w:b/>
          <w:bCs/>
          <w:caps/>
          <w:sz w:val="22"/>
          <w:szCs w:val="22"/>
        </w:rPr>
        <w:t>.2023</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6A539556" w14:textId="77777777" w:rsidR="002A30A2" w:rsidRPr="00751431" w:rsidRDefault="002A30A2" w:rsidP="00B50706">
      <w:pPr>
        <w:pStyle w:val="Standard"/>
        <w:tabs>
          <w:tab w:val="center" w:pos="5256"/>
          <w:tab w:val="right" w:pos="9792"/>
        </w:tabs>
        <w:spacing w:line="240" w:lineRule="auto"/>
        <w:ind w:right="992"/>
        <w:jc w:val="right"/>
        <w:rPr>
          <w:b/>
          <w:bCs/>
          <w:sz w:val="22"/>
          <w:szCs w:val="22"/>
        </w:rPr>
      </w:pPr>
    </w:p>
    <w:p w14:paraId="42394E61" w14:textId="4BC4B019" w:rsidR="003A1817" w:rsidRPr="002A30A2" w:rsidRDefault="002A30A2" w:rsidP="003A1817">
      <w:pPr>
        <w:pStyle w:val="Standard"/>
        <w:tabs>
          <w:tab w:val="center" w:pos="5256"/>
          <w:tab w:val="right" w:pos="9792"/>
        </w:tabs>
        <w:spacing w:line="240" w:lineRule="auto"/>
        <w:jc w:val="right"/>
        <w:rPr>
          <w:b/>
          <w:bCs/>
          <w:i/>
          <w:iCs/>
          <w:sz w:val="22"/>
          <w:szCs w:val="22"/>
        </w:rPr>
      </w:pPr>
      <w:r w:rsidRPr="002A30A2">
        <w:rPr>
          <w:b/>
          <w:bCs/>
          <w:i/>
          <w:iCs/>
          <w:sz w:val="22"/>
          <w:szCs w:val="22"/>
        </w:rPr>
        <w:t xml:space="preserve">Zarząd Powiatu Zgierskiego </w:t>
      </w:r>
    </w:p>
    <w:p w14:paraId="6D6CB257" w14:textId="77777777" w:rsidR="008C601F" w:rsidRPr="003F6638" w:rsidRDefault="008C601F" w:rsidP="00983DF5">
      <w:pPr>
        <w:pStyle w:val="Standard"/>
        <w:tabs>
          <w:tab w:val="center" w:pos="11628"/>
          <w:tab w:val="right" w:pos="16164"/>
        </w:tabs>
        <w:spacing w:line="240" w:lineRule="auto"/>
        <w:jc w:val="center"/>
        <w:rPr>
          <w:b/>
          <w:bCs/>
          <w:i/>
          <w:iCs/>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59CBF7B6" w14:textId="77777777" w:rsidR="00A12223" w:rsidRDefault="00A12223" w:rsidP="00983DF5">
      <w:pPr>
        <w:pStyle w:val="Standard"/>
        <w:tabs>
          <w:tab w:val="center" w:pos="11628"/>
          <w:tab w:val="right" w:pos="16164"/>
        </w:tabs>
        <w:spacing w:line="240" w:lineRule="auto"/>
        <w:jc w:val="center"/>
        <w:rPr>
          <w:sz w:val="22"/>
          <w:szCs w:val="22"/>
        </w:rPr>
      </w:pPr>
    </w:p>
    <w:p w14:paraId="4D155838" w14:textId="77777777" w:rsidR="00A12223" w:rsidRDefault="00A12223" w:rsidP="00983DF5">
      <w:pPr>
        <w:pStyle w:val="Standard"/>
        <w:tabs>
          <w:tab w:val="center" w:pos="11628"/>
          <w:tab w:val="right" w:pos="16164"/>
        </w:tabs>
        <w:spacing w:line="240" w:lineRule="auto"/>
        <w:jc w:val="center"/>
        <w:rPr>
          <w:sz w:val="22"/>
          <w:szCs w:val="22"/>
        </w:rPr>
      </w:pPr>
    </w:p>
    <w:p w14:paraId="086BE9B5" w14:textId="77777777" w:rsidR="00A12223" w:rsidRDefault="00A12223"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583C17C6" w14:textId="51AC6A83" w:rsidR="00352DEB" w:rsidRDefault="00352DEB" w:rsidP="00983DF5">
      <w:pPr>
        <w:pStyle w:val="Standard"/>
        <w:tabs>
          <w:tab w:val="center" w:pos="11628"/>
          <w:tab w:val="right" w:pos="16164"/>
        </w:tabs>
        <w:spacing w:line="240" w:lineRule="auto"/>
        <w:jc w:val="center"/>
        <w:rPr>
          <w:sz w:val="22"/>
          <w:szCs w:val="22"/>
        </w:rPr>
      </w:pPr>
    </w:p>
    <w:p w14:paraId="5E7EF689" w14:textId="47C4C288" w:rsidR="00FD4C4E" w:rsidRDefault="00FD4C4E" w:rsidP="00983DF5">
      <w:pPr>
        <w:pStyle w:val="Standard"/>
        <w:tabs>
          <w:tab w:val="center" w:pos="11628"/>
          <w:tab w:val="right" w:pos="16164"/>
        </w:tabs>
        <w:spacing w:line="240" w:lineRule="auto"/>
        <w:jc w:val="center"/>
        <w:rPr>
          <w:sz w:val="22"/>
          <w:szCs w:val="22"/>
        </w:rPr>
      </w:pPr>
    </w:p>
    <w:p w14:paraId="6267B04C" w14:textId="3EE34C18" w:rsidR="00FD4C4E" w:rsidRDefault="00FD4C4E" w:rsidP="00983DF5">
      <w:pPr>
        <w:pStyle w:val="Standard"/>
        <w:tabs>
          <w:tab w:val="center" w:pos="11628"/>
          <w:tab w:val="right" w:pos="16164"/>
        </w:tabs>
        <w:spacing w:line="240" w:lineRule="auto"/>
        <w:jc w:val="center"/>
        <w:rPr>
          <w:sz w:val="22"/>
          <w:szCs w:val="22"/>
        </w:rPr>
      </w:pPr>
    </w:p>
    <w:p w14:paraId="30EB118E" w14:textId="450D5073" w:rsidR="00FD4C4E" w:rsidRDefault="00FD4C4E" w:rsidP="00983DF5">
      <w:pPr>
        <w:pStyle w:val="Standard"/>
        <w:tabs>
          <w:tab w:val="center" w:pos="11628"/>
          <w:tab w:val="right" w:pos="16164"/>
        </w:tabs>
        <w:spacing w:line="240" w:lineRule="auto"/>
        <w:jc w:val="center"/>
        <w:rPr>
          <w:sz w:val="22"/>
          <w:szCs w:val="22"/>
        </w:rPr>
      </w:pPr>
    </w:p>
    <w:p w14:paraId="1468E57E" w14:textId="0FF666B1" w:rsidR="00352DEB" w:rsidRDefault="00352DEB" w:rsidP="00983DF5">
      <w:pPr>
        <w:pStyle w:val="Standard"/>
        <w:tabs>
          <w:tab w:val="center" w:pos="11628"/>
          <w:tab w:val="right" w:pos="16164"/>
        </w:tabs>
        <w:spacing w:line="240" w:lineRule="auto"/>
        <w:jc w:val="center"/>
        <w:rPr>
          <w:sz w:val="22"/>
          <w:szCs w:val="22"/>
        </w:rPr>
      </w:pPr>
    </w:p>
    <w:p w14:paraId="7ACE3DA8" w14:textId="77777777" w:rsidR="00512B74" w:rsidRDefault="00512B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21F05B58" w14:textId="31EB6F24" w:rsidR="00E07D7A" w:rsidRDefault="00DF2712" w:rsidP="00E07D7A">
      <w:pPr>
        <w:pStyle w:val="Standard"/>
        <w:tabs>
          <w:tab w:val="center" w:pos="11628"/>
          <w:tab w:val="right" w:pos="16164"/>
        </w:tabs>
        <w:spacing w:line="240" w:lineRule="auto"/>
        <w:jc w:val="center"/>
        <w:rPr>
          <w:sz w:val="22"/>
          <w:szCs w:val="22"/>
        </w:rPr>
      </w:pPr>
      <w:r>
        <w:rPr>
          <w:sz w:val="22"/>
          <w:szCs w:val="22"/>
        </w:rPr>
        <w:t>Z</w:t>
      </w:r>
      <w:r w:rsidR="00E07D7A" w:rsidRPr="00F32710">
        <w:rPr>
          <w:sz w:val="22"/>
          <w:szCs w:val="22"/>
        </w:rPr>
        <w:t>gierz,</w:t>
      </w:r>
      <w:r w:rsidR="00E07D7A">
        <w:rPr>
          <w:sz w:val="22"/>
          <w:szCs w:val="22"/>
        </w:rPr>
        <w:t xml:space="preserve"> </w:t>
      </w:r>
      <w:r w:rsidR="00BF492D">
        <w:rPr>
          <w:sz w:val="22"/>
          <w:szCs w:val="22"/>
        </w:rPr>
        <w:t>lipiec</w:t>
      </w:r>
      <w:r w:rsidR="00E07D7A">
        <w:rPr>
          <w:sz w:val="22"/>
          <w:szCs w:val="22"/>
        </w:rPr>
        <w:t xml:space="preserve"> 202</w:t>
      </w:r>
      <w:r w:rsidR="00E721E6">
        <w:rPr>
          <w:sz w:val="22"/>
          <w:szCs w:val="22"/>
        </w:rPr>
        <w:t>3</w:t>
      </w:r>
      <w:r w:rsidR="00E07D7A">
        <w:rPr>
          <w:sz w:val="22"/>
          <w:szCs w:val="22"/>
        </w:rPr>
        <w:t xml:space="preserve"> r.</w:t>
      </w:r>
    </w:p>
    <w:p w14:paraId="0622846D" w14:textId="10AF0865" w:rsidR="00521F2E" w:rsidRDefault="00521F2E">
      <w:pPr>
        <w:suppressAutoHyphens w:val="0"/>
        <w:rPr>
          <w:rFonts w:ascii="Times New Roman" w:eastAsia="Times New Roman" w:hAnsi="Times New Roman" w:cs="Times New Roman"/>
          <w:sz w:val="22"/>
          <w:szCs w:val="22"/>
        </w:rPr>
      </w:pPr>
      <w:r>
        <w:rPr>
          <w:sz w:val="22"/>
          <w:szCs w:val="22"/>
        </w:rPr>
        <w:br w:type="page"/>
      </w:r>
    </w:p>
    <w:p w14:paraId="4D0A36EE" w14:textId="77777777" w:rsidR="00E721E6" w:rsidRDefault="00E721E6"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31096">
      <w:pPr>
        <w:pStyle w:val="NumeracjaUrzdowa"/>
        <w:numPr>
          <w:ilvl w:val="0"/>
          <w:numId w:val="145"/>
        </w:numPr>
        <w:ind w:left="284" w:hanging="284"/>
        <w:rPr>
          <w:b/>
          <w:bCs/>
          <w:sz w:val="22"/>
          <w:szCs w:val="22"/>
        </w:rPr>
      </w:pPr>
      <w:r w:rsidRPr="00F32710">
        <w:rPr>
          <w:b/>
          <w:bCs/>
          <w:sz w:val="22"/>
          <w:szCs w:val="22"/>
        </w:rPr>
        <w:t>NAZWA I ADRES ZAMAWIAJĄCEGO - INFORMACJE WPROWADZAJĄCE</w:t>
      </w:r>
    </w:p>
    <w:p w14:paraId="2D23D779" w14:textId="2DE69DB2" w:rsidR="00BE35E8" w:rsidRPr="00521F2E" w:rsidRDefault="003D6AA0" w:rsidP="003F208B">
      <w:pPr>
        <w:numPr>
          <w:ilvl w:val="0"/>
          <w:numId w:val="93"/>
        </w:numPr>
        <w:jc w:val="both"/>
        <w:rPr>
          <w:rFonts w:ascii="Times New Roman" w:eastAsia="Times New Roman" w:hAnsi="Times New Roman" w:cs="Times New Roman"/>
          <w:sz w:val="22"/>
          <w:szCs w:val="22"/>
        </w:rPr>
      </w:pPr>
      <w:r w:rsidRPr="00521F2E">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521F2E">
        <w:rPr>
          <w:rFonts w:ascii="Times New Roman" w:eastAsia="Times New Roman" w:hAnsi="Times New Roman" w:cs="Times New Roman"/>
          <w:color w:val="000000" w:themeColor="text1"/>
          <w:sz w:val="22"/>
          <w:szCs w:val="22"/>
        </w:rPr>
        <w:t>Jarota</w:t>
      </w:r>
      <w:proofErr w:type="spellEnd"/>
      <w:r w:rsidRPr="00521F2E">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sidRPr="00521F2E">
        <w:rPr>
          <w:rFonts w:ascii="Times New Roman" w:eastAsia="Times New Roman" w:hAnsi="Times New Roman" w:cs="Times New Roman"/>
          <w:color w:val="000000" w:themeColor="text1"/>
          <w:sz w:val="22"/>
          <w:szCs w:val="22"/>
        </w:rPr>
        <w:t>starosta Zgierski</w:t>
      </w:r>
      <w:r w:rsidRPr="00521F2E">
        <w:rPr>
          <w:rFonts w:ascii="Times New Roman" w:eastAsia="Times New Roman" w:hAnsi="Times New Roman" w:cs="Times New Roman"/>
          <w:color w:val="000000" w:themeColor="text1"/>
          <w:sz w:val="22"/>
          <w:szCs w:val="22"/>
        </w:rPr>
        <w:t>, Wojciech Brzeski – Członek Zarządu</w:t>
      </w:r>
      <w:r w:rsidR="00FA7C59" w:rsidRPr="00521F2E">
        <w:rPr>
          <w:rFonts w:ascii="Times New Roman" w:eastAsia="Times New Roman" w:hAnsi="Times New Roman" w:cs="Times New Roman"/>
          <w:color w:val="000000" w:themeColor="text1"/>
          <w:sz w:val="22"/>
          <w:szCs w:val="22"/>
        </w:rPr>
        <w:t xml:space="preserve"> Powiatu Zgierskiego</w:t>
      </w:r>
      <w:r w:rsidRPr="00521F2E">
        <w:rPr>
          <w:rFonts w:ascii="Times New Roman" w:eastAsia="Times New Roman" w:hAnsi="Times New Roman" w:cs="Times New Roman"/>
          <w:color w:val="000000" w:themeColor="text1"/>
          <w:sz w:val="22"/>
          <w:szCs w:val="22"/>
        </w:rPr>
        <w:t xml:space="preserve">, Katarzyna </w:t>
      </w:r>
      <w:proofErr w:type="spellStart"/>
      <w:r w:rsidRPr="00521F2E">
        <w:rPr>
          <w:rFonts w:ascii="Times New Roman" w:eastAsia="Times New Roman" w:hAnsi="Times New Roman" w:cs="Times New Roman"/>
          <w:color w:val="000000" w:themeColor="text1"/>
          <w:sz w:val="22"/>
          <w:szCs w:val="22"/>
        </w:rPr>
        <w:t>Łebedowska</w:t>
      </w:r>
      <w:proofErr w:type="spellEnd"/>
      <w:r w:rsidRPr="00521F2E">
        <w:rPr>
          <w:rFonts w:ascii="Times New Roman" w:eastAsia="Times New Roman" w:hAnsi="Times New Roman" w:cs="Times New Roman"/>
          <w:color w:val="000000" w:themeColor="text1"/>
          <w:sz w:val="22"/>
          <w:szCs w:val="22"/>
        </w:rPr>
        <w:t xml:space="preserve"> – Członek Zarządu</w:t>
      </w:r>
      <w:r w:rsidR="00FA7C59" w:rsidRPr="00521F2E">
        <w:rPr>
          <w:rFonts w:ascii="Times New Roman" w:eastAsia="Times New Roman" w:hAnsi="Times New Roman" w:cs="Times New Roman"/>
          <w:color w:val="000000" w:themeColor="text1"/>
          <w:sz w:val="22"/>
          <w:szCs w:val="22"/>
        </w:rPr>
        <w:t xml:space="preserve"> Powiatu Zgierskiego</w:t>
      </w:r>
      <w:r w:rsidRPr="00521F2E">
        <w:rPr>
          <w:rFonts w:ascii="Times New Roman" w:eastAsia="Times New Roman" w:hAnsi="Times New Roman" w:cs="Times New Roman"/>
          <w:color w:val="000000" w:themeColor="text1"/>
          <w:sz w:val="22"/>
          <w:szCs w:val="22"/>
        </w:rPr>
        <w:t xml:space="preserve">, Karol </w:t>
      </w:r>
      <w:proofErr w:type="spellStart"/>
      <w:r w:rsidRPr="00521F2E">
        <w:rPr>
          <w:rFonts w:ascii="Times New Roman" w:eastAsia="Times New Roman" w:hAnsi="Times New Roman" w:cs="Times New Roman"/>
          <w:color w:val="000000" w:themeColor="text1"/>
          <w:sz w:val="22"/>
          <w:szCs w:val="22"/>
        </w:rPr>
        <w:t>Maśliński</w:t>
      </w:r>
      <w:proofErr w:type="spellEnd"/>
      <w:r w:rsidRPr="00521F2E">
        <w:rPr>
          <w:rFonts w:ascii="Times New Roman" w:eastAsia="Times New Roman" w:hAnsi="Times New Roman" w:cs="Times New Roman"/>
          <w:color w:val="000000" w:themeColor="text1"/>
          <w:sz w:val="22"/>
          <w:szCs w:val="22"/>
        </w:rPr>
        <w:t xml:space="preserve"> – Członek Zarządu</w:t>
      </w:r>
      <w:r w:rsidR="00FA7C59" w:rsidRPr="00521F2E">
        <w:rPr>
          <w:rFonts w:ascii="Times New Roman" w:eastAsia="Times New Roman" w:hAnsi="Times New Roman" w:cs="Times New Roman"/>
          <w:color w:val="000000" w:themeColor="text1"/>
          <w:sz w:val="22"/>
          <w:szCs w:val="22"/>
        </w:rPr>
        <w:t xml:space="preserve"> Powiatu Zgierskiego</w:t>
      </w:r>
      <w:r w:rsidRPr="00521F2E">
        <w:rPr>
          <w:rFonts w:ascii="Times New Roman" w:eastAsia="Times New Roman" w:hAnsi="Times New Roman" w:cs="Times New Roman"/>
          <w:color w:val="000000" w:themeColor="text1"/>
          <w:sz w:val="22"/>
          <w:szCs w:val="22"/>
        </w:rPr>
        <w:t xml:space="preserve">. Pozostałe funkcje: </w:t>
      </w:r>
      <w:r w:rsidR="00063112" w:rsidRPr="00521F2E">
        <w:rPr>
          <w:rFonts w:ascii="Times New Roman" w:eastAsia="Times New Roman" w:hAnsi="Times New Roman" w:cs="Times New Roman"/>
          <w:color w:val="000000" w:themeColor="text1"/>
          <w:sz w:val="22"/>
          <w:szCs w:val="22"/>
        </w:rPr>
        <w:t>Agnieszka Szymczyk</w:t>
      </w:r>
      <w:r w:rsidRPr="00521F2E">
        <w:rPr>
          <w:rFonts w:ascii="Times New Roman" w:eastAsia="Times New Roman" w:hAnsi="Times New Roman" w:cs="Times New Roman"/>
          <w:color w:val="000000" w:themeColor="text1"/>
          <w:sz w:val="22"/>
          <w:szCs w:val="22"/>
        </w:rPr>
        <w:t xml:space="preserve"> –</w:t>
      </w:r>
      <w:r w:rsidR="00063112" w:rsidRPr="00521F2E">
        <w:rPr>
          <w:rFonts w:ascii="Times New Roman" w:eastAsia="Times New Roman" w:hAnsi="Times New Roman" w:cs="Times New Roman"/>
          <w:color w:val="000000" w:themeColor="text1"/>
          <w:sz w:val="22"/>
          <w:szCs w:val="22"/>
        </w:rPr>
        <w:t xml:space="preserve"> </w:t>
      </w:r>
      <w:r w:rsidRPr="00521F2E">
        <w:rPr>
          <w:rFonts w:ascii="Times New Roman" w:eastAsia="Times New Roman" w:hAnsi="Times New Roman" w:cs="Times New Roman"/>
          <w:color w:val="000000" w:themeColor="text1"/>
          <w:sz w:val="22"/>
          <w:szCs w:val="22"/>
        </w:rPr>
        <w:t>Skarbnik Powiatu</w:t>
      </w:r>
      <w:r w:rsidR="00FA7C59" w:rsidRPr="00521F2E">
        <w:rPr>
          <w:rFonts w:ascii="Times New Roman" w:eastAsia="Times New Roman" w:hAnsi="Times New Roman" w:cs="Times New Roman"/>
          <w:color w:val="000000" w:themeColor="text1"/>
          <w:sz w:val="22"/>
          <w:szCs w:val="22"/>
        </w:rPr>
        <w:t xml:space="preserve"> Zgierskiego</w:t>
      </w:r>
      <w:r w:rsidRPr="00521F2E">
        <w:rPr>
          <w:rFonts w:ascii="Times New Roman" w:eastAsia="Times New Roman" w:hAnsi="Times New Roman" w:cs="Times New Roman"/>
          <w:color w:val="000000" w:themeColor="text1"/>
          <w:sz w:val="22"/>
          <w:szCs w:val="22"/>
        </w:rPr>
        <w:t>, Maria Kaczorowska – Sekretarz Powiatu</w:t>
      </w:r>
      <w:r w:rsidR="00063112" w:rsidRPr="00521F2E">
        <w:rPr>
          <w:rFonts w:ascii="Times New Roman" w:eastAsia="Times New Roman" w:hAnsi="Times New Roman" w:cs="Times New Roman"/>
          <w:color w:val="000000" w:themeColor="text1"/>
          <w:sz w:val="22"/>
          <w:szCs w:val="22"/>
        </w:rPr>
        <w:t xml:space="preserve"> Zgierskiego</w:t>
      </w:r>
      <w:r w:rsidRPr="00521F2E">
        <w:rPr>
          <w:rFonts w:ascii="Times New Roman" w:eastAsia="Times New Roman" w:hAnsi="Times New Roman" w:cs="Times New Roman"/>
          <w:color w:val="000000" w:themeColor="text1"/>
          <w:sz w:val="22"/>
          <w:szCs w:val="22"/>
        </w:rPr>
        <w:t>. Planowany skład Komisji Przetargowej: Wojciech Brzeski – Przewodniczący</w:t>
      </w:r>
      <w:r w:rsidR="003E1778" w:rsidRPr="00521F2E">
        <w:rPr>
          <w:rFonts w:ascii="Times New Roman" w:eastAsia="Times New Roman" w:hAnsi="Times New Roman" w:cs="Times New Roman"/>
          <w:color w:val="000000" w:themeColor="text1"/>
          <w:sz w:val="22"/>
          <w:szCs w:val="22"/>
        </w:rPr>
        <w:t xml:space="preserve"> Komisji</w:t>
      </w:r>
      <w:r w:rsidRPr="00521F2E">
        <w:rPr>
          <w:rFonts w:ascii="Times New Roman" w:eastAsia="Times New Roman" w:hAnsi="Times New Roman" w:cs="Times New Roman"/>
          <w:color w:val="000000" w:themeColor="text1"/>
          <w:sz w:val="22"/>
          <w:szCs w:val="22"/>
        </w:rPr>
        <w:t xml:space="preserve">, </w:t>
      </w:r>
      <w:r w:rsidR="00521F2E" w:rsidRPr="00521F2E">
        <w:rPr>
          <w:rFonts w:ascii="Times New Roman" w:eastAsia="Times New Roman" w:hAnsi="Times New Roman" w:cs="Times New Roman"/>
          <w:color w:val="000000" w:themeColor="text1"/>
          <w:sz w:val="22"/>
          <w:szCs w:val="22"/>
        </w:rPr>
        <w:t>Aleksandra Boruta</w:t>
      </w:r>
      <w:r w:rsidR="00AD7901" w:rsidRPr="00521F2E">
        <w:rPr>
          <w:rFonts w:ascii="Times New Roman" w:eastAsia="Times New Roman" w:hAnsi="Times New Roman" w:cs="Times New Roman"/>
          <w:color w:val="000000" w:themeColor="text1"/>
          <w:sz w:val="22"/>
          <w:szCs w:val="22"/>
        </w:rPr>
        <w:t xml:space="preserve"> </w:t>
      </w:r>
      <w:r w:rsidRPr="00521F2E">
        <w:rPr>
          <w:rFonts w:ascii="Times New Roman" w:eastAsia="Times New Roman" w:hAnsi="Times New Roman" w:cs="Times New Roman"/>
          <w:sz w:val="22"/>
          <w:szCs w:val="22"/>
        </w:rPr>
        <w:t>– Sekretarz Komisji,</w:t>
      </w:r>
      <w:r w:rsidR="00A74A80" w:rsidRPr="00521F2E">
        <w:rPr>
          <w:rFonts w:ascii="Times New Roman" w:eastAsia="Times New Roman" w:hAnsi="Times New Roman" w:cs="Times New Roman"/>
          <w:sz w:val="22"/>
          <w:szCs w:val="22"/>
        </w:rPr>
        <w:t xml:space="preserve"> </w:t>
      </w:r>
      <w:r w:rsidR="004931D1" w:rsidRPr="00521F2E">
        <w:rPr>
          <w:rFonts w:ascii="Times New Roman" w:eastAsia="Times New Roman" w:hAnsi="Times New Roman" w:cs="Times New Roman"/>
          <w:sz w:val="22"/>
          <w:szCs w:val="22"/>
        </w:rPr>
        <w:t>Paweł Majewski</w:t>
      </w:r>
      <w:r w:rsidR="00A74A80" w:rsidRPr="00521F2E">
        <w:rPr>
          <w:rFonts w:ascii="Times New Roman" w:eastAsia="Times New Roman" w:hAnsi="Times New Roman" w:cs="Times New Roman"/>
          <w:color w:val="FF0000"/>
          <w:sz w:val="22"/>
          <w:szCs w:val="22"/>
        </w:rPr>
        <w:t xml:space="preserve"> </w:t>
      </w:r>
      <w:r w:rsidR="00A74A80" w:rsidRPr="00521F2E">
        <w:rPr>
          <w:rFonts w:ascii="Times New Roman" w:eastAsia="Times New Roman" w:hAnsi="Times New Roman" w:cs="Times New Roman"/>
          <w:sz w:val="22"/>
          <w:szCs w:val="22"/>
        </w:rPr>
        <w:t>- Członek Komisji</w:t>
      </w:r>
      <w:r w:rsidR="00FD6FE4" w:rsidRPr="00521F2E">
        <w:rPr>
          <w:rFonts w:ascii="Times New Roman" w:eastAsia="Times New Roman" w:hAnsi="Times New Roman" w:cs="Times New Roman"/>
          <w:sz w:val="22"/>
          <w:szCs w:val="22"/>
        </w:rPr>
        <w:t xml:space="preserve">, </w:t>
      </w:r>
      <w:r w:rsidR="003F1D44" w:rsidRPr="00521F2E">
        <w:rPr>
          <w:rFonts w:ascii="Times New Roman" w:eastAsia="Times New Roman" w:hAnsi="Times New Roman" w:cs="Times New Roman"/>
          <w:sz w:val="22"/>
          <w:szCs w:val="22"/>
        </w:rPr>
        <w:t>Emilia Nawrocka</w:t>
      </w:r>
      <w:r w:rsidR="00FD6FE4" w:rsidRPr="00521F2E">
        <w:rPr>
          <w:rFonts w:ascii="Times New Roman" w:eastAsia="Times New Roman" w:hAnsi="Times New Roman" w:cs="Times New Roman"/>
          <w:sz w:val="22"/>
          <w:szCs w:val="22"/>
        </w:rPr>
        <w:t xml:space="preserve"> - Członek Komisji</w:t>
      </w:r>
      <w:r w:rsidR="00B433D5">
        <w:rPr>
          <w:rFonts w:ascii="Times New Roman" w:eastAsia="Times New Roman" w:hAnsi="Times New Roman" w:cs="Times New Roman"/>
          <w:sz w:val="22"/>
          <w:szCs w:val="22"/>
        </w:rPr>
        <w:t>.</w:t>
      </w:r>
    </w:p>
    <w:p w14:paraId="62533AA9" w14:textId="77777777" w:rsidR="00521F2E" w:rsidRPr="00521F2E" w:rsidRDefault="00521F2E" w:rsidP="00521F2E">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3374554E" w:rsidR="000C656C" w:rsidRDefault="000C656C"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3"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4" w:history="1">
        <w:r w:rsidRPr="00F32710">
          <w:rPr>
            <w:rStyle w:val="Hipercze"/>
            <w:sz w:val="22"/>
            <w:szCs w:val="22"/>
          </w:rPr>
          <w:t>r.fandrych@powiat.zgierz.pl</w:t>
        </w:r>
      </w:hyperlink>
      <w:r w:rsidRPr="00F32710">
        <w:rPr>
          <w:color w:val="000000" w:themeColor="text1"/>
          <w:sz w:val="22"/>
          <w:szCs w:val="22"/>
        </w:rPr>
        <w:t xml:space="preserve">, </w:t>
      </w:r>
      <w:hyperlink r:id="rId15" w:history="1">
        <w:r w:rsidR="00DF2712" w:rsidRPr="00334636">
          <w:rPr>
            <w:rStyle w:val="Hipercze"/>
            <w:sz w:val="22"/>
            <w:szCs w:val="22"/>
          </w:rPr>
          <w:t>a.boruta@powiat.zgierz.pl</w:t>
        </w:r>
      </w:hyperlink>
      <w:r w:rsidR="00DF2712">
        <w:rPr>
          <w:color w:val="000000" w:themeColor="text1"/>
          <w:sz w:val="22"/>
          <w:szCs w:val="22"/>
        </w:rPr>
        <w:t xml:space="preserve">; </w:t>
      </w:r>
      <w:hyperlink r:id="rId16" w:history="1">
        <w:r w:rsidR="00B416F8" w:rsidRPr="008425EC">
          <w:rPr>
            <w:rStyle w:val="Hipercze"/>
            <w:sz w:val="22"/>
            <w:szCs w:val="22"/>
          </w:rPr>
          <w:t>s.zielinska@powiat.zgierz.pl</w:t>
        </w:r>
      </w:hyperlink>
    </w:p>
    <w:p w14:paraId="3DF07529" w14:textId="38FBE534" w:rsidR="000C656C" w:rsidRPr="00F32710" w:rsidRDefault="000C656C" w:rsidP="006C6C2D">
      <w:pPr>
        <w:pStyle w:val="Akapitzlist"/>
        <w:numPr>
          <w:ilvl w:val="0"/>
          <w:numId w:val="100"/>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7"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7" w:name="_Hlk76717533"/>
      <w:r w:rsidR="00E40AAC">
        <w:fldChar w:fldCharType="begin"/>
      </w:r>
      <w:r w:rsidR="00E40AAC">
        <w:instrText xml:space="preserve"> HYPERLINK "https://platformazakupowa.pl/pn/powiat_zgierz" </w:instrText>
      </w:r>
      <w:r w:rsidR="00E40AAC">
        <w:fldChar w:fldCharType="separate"/>
      </w:r>
      <w:r w:rsidR="00560FF7" w:rsidRPr="00F32710">
        <w:rPr>
          <w:rStyle w:val="Hipercze"/>
          <w:b/>
          <w:bCs/>
          <w:sz w:val="22"/>
          <w:szCs w:val="22"/>
        </w:rPr>
        <w:t>https://platformazakupowa.pl/pn/powiat_zgierz</w:t>
      </w:r>
      <w:r w:rsidR="00E40AAC">
        <w:rPr>
          <w:rStyle w:val="Hipercze"/>
          <w:b/>
          <w:bCs/>
          <w:sz w:val="22"/>
          <w:szCs w:val="22"/>
        </w:rPr>
        <w:fldChar w:fldCharType="end"/>
      </w:r>
      <w:r w:rsidR="00560FF7" w:rsidRPr="00DF2712">
        <w:rPr>
          <w:rStyle w:val="Hipercze"/>
          <w:b/>
          <w:bCs/>
          <w:color w:val="000000"/>
          <w:sz w:val="22"/>
          <w:szCs w:val="22"/>
          <w:u w:val="none"/>
        </w:rPr>
        <w:t xml:space="preserve"> </w:t>
      </w:r>
      <w:bookmarkEnd w:id="7"/>
      <w:r w:rsidRPr="00F32710">
        <w:rPr>
          <w:b/>
          <w:bCs/>
          <w:color w:val="000000"/>
          <w:sz w:val="22"/>
          <w:szCs w:val="22"/>
        </w:rPr>
        <w:t>→ Postępowania →  nazwa przedmiotowego postępowania.</w:t>
      </w:r>
    </w:p>
    <w:p w14:paraId="5F7AC1C4" w14:textId="77777777"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REGON: 472057661;</w:t>
      </w:r>
    </w:p>
    <w:p w14:paraId="3692562D" w14:textId="7BF732AE" w:rsidR="00BA6F76" w:rsidRPr="00F32710" w:rsidRDefault="00BA6F76" w:rsidP="006C6C2D">
      <w:pPr>
        <w:pStyle w:val="Akapitzlist"/>
        <w:numPr>
          <w:ilvl w:val="0"/>
          <w:numId w:val="100"/>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3A43DC">
        <w:rPr>
          <w:b/>
          <w:color w:val="000000" w:themeColor="text1"/>
          <w:sz w:val="22"/>
          <w:szCs w:val="22"/>
        </w:rPr>
        <w:t>9</w:t>
      </w:r>
      <w:r w:rsidR="00E721E6">
        <w:rPr>
          <w:b/>
          <w:color w:val="000000" w:themeColor="text1"/>
          <w:sz w:val="22"/>
          <w:szCs w:val="22"/>
        </w:rPr>
        <w:t>.2023</w:t>
      </w:r>
      <w:r w:rsidR="003D6AA0" w:rsidRPr="00F32710">
        <w:rPr>
          <w:i/>
          <w:color w:val="000000" w:themeColor="text1"/>
          <w:sz w:val="22"/>
          <w:szCs w:val="22"/>
        </w:rPr>
        <w:t xml:space="preserve"> </w:t>
      </w:r>
    </w:p>
    <w:p w14:paraId="77969A9A" w14:textId="77777777" w:rsidR="00BA6F76" w:rsidRPr="00F32710" w:rsidRDefault="00BA6F76" w:rsidP="006C6C2D">
      <w:pPr>
        <w:pStyle w:val="NumeracjaUrzdowa"/>
        <w:widowControl/>
        <w:numPr>
          <w:ilvl w:val="0"/>
          <w:numId w:val="95"/>
        </w:numPr>
        <w:spacing w:before="120" w:after="120" w:line="240" w:lineRule="auto"/>
        <w:rPr>
          <w:sz w:val="22"/>
          <w:szCs w:val="22"/>
        </w:rPr>
      </w:pPr>
      <w:r w:rsidRPr="00F32710">
        <w:rPr>
          <w:b/>
          <w:sz w:val="22"/>
          <w:szCs w:val="22"/>
        </w:rPr>
        <w:t>Ogłoszenie o zamówieniu zostało przekazane do Biuletynu Zamówień Publicznych:</w:t>
      </w:r>
    </w:p>
    <w:p w14:paraId="4171331A" w14:textId="4B2BA1D8" w:rsidR="001434FC" w:rsidRDefault="000374D5" w:rsidP="00063112">
      <w:pPr>
        <w:pStyle w:val="NumeracjaUrzdowa"/>
        <w:widowControl/>
        <w:numPr>
          <w:ilvl w:val="0"/>
          <w:numId w:val="0"/>
        </w:numPr>
        <w:spacing w:before="120" w:after="120"/>
        <w:ind w:left="720"/>
        <w:rPr>
          <w:b/>
          <w:sz w:val="22"/>
          <w:szCs w:val="22"/>
        </w:rPr>
      </w:pPr>
      <w:hyperlink r:id="rId18" w:history="1">
        <w:r w:rsidR="00BA6F76" w:rsidRPr="00F32710">
          <w:rPr>
            <w:rStyle w:val="Internetlink"/>
            <w:b/>
            <w:sz w:val="22"/>
            <w:szCs w:val="22"/>
          </w:rPr>
          <w:t>www.uzp.gov.pl</w:t>
        </w:r>
      </w:hyperlink>
      <w:r w:rsidR="002519D7">
        <w:rPr>
          <w:b/>
          <w:sz w:val="22"/>
          <w:szCs w:val="22"/>
        </w:rPr>
        <w:t xml:space="preserve"> w dniu</w:t>
      </w:r>
      <w:r w:rsidR="00B71C4A">
        <w:rPr>
          <w:b/>
          <w:sz w:val="22"/>
          <w:szCs w:val="22"/>
        </w:rPr>
        <w:t xml:space="preserve"> </w:t>
      </w:r>
      <w:r w:rsidR="00175A4F">
        <w:rPr>
          <w:b/>
          <w:sz w:val="22"/>
          <w:szCs w:val="22"/>
        </w:rPr>
        <w:t>06.07.2023</w:t>
      </w:r>
      <w:r w:rsidR="00BF38EE">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E721E6">
        <w:rPr>
          <w:b/>
          <w:sz w:val="22"/>
          <w:szCs w:val="22"/>
        </w:rPr>
        <w:t xml:space="preserve"> </w:t>
      </w:r>
      <w:r w:rsidR="00BF38EE">
        <w:rPr>
          <w:b/>
          <w:sz w:val="22"/>
          <w:szCs w:val="22"/>
        </w:rPr>
        <w:br/>
      </w:r>
      <w:r w:rsidR="0004017E">
        <w:rPr>
          <w:b/>
          <w:sz w:val="22"/>
          <w:szCs w:val="22"/>
        </w:rPr>
        <w:t>2023/BZP</w:t>
      </w:r>
      <w:r w:rsidR="00DF2712">
        <w:rPr>
          <w:b/>
          <w:sz w:val="22"/>
          <w:szCs w:val="22"/>
        </w:rPr>
        <w:t xml:space="preserve"> </w:t>
      </w:r>
      <w:r w:rsidR="00175A4F">
        <w:rPr>
          <w:b/>
          <w:sz w:val="22"/>
          <w:szCs w:val="22"/>
        </w:rPr>
        <w:t>00294023</w:t>
      </w:r>
      <w:r w:rsidR="0004017E">
        <w:rPr>
          <w:b/>
          <w:sz w:val="22"/>
          <w:szCs w:val="22"/>
        </w:rPr>
        <w:t>/01</w:t>
      </w:r>
      <w:r w:rsidR="00FD4C4E">
        <w:rPr>
          <w:b/>
          <w:sz w:val="22"/>
          <w:szCs w:val="22"/>
        </w:rPr>
        <w:t>.</w:t>
      </w:r>
    </w:p>
    <w:p w14:paraId="396DCFEF" w14:textId="77777777" w:rsidR="00E27482" w:rsidRPr="00F32710" w:rsidRDefault="00E27482" w:rsidP="006C6C2D">
      <w:pPr>
        <w:pStyle w:val="Akapitzlist"/>
        <w:numPr>
          <w:ilvl w:val="3"/>
          <w:numId w:val="94"/>
        </w:numPr>
        <w:ind w:hanging="1134"/>
        <w:rPr>
          <w:b/>
          <w:sz w:val="22"/>
          <w:szCs w:val="22"/>
        </w:rPr>
      </w:pPr>
      <w:r w:rsidRPr="00F32710">
        <w:rPr>
          <w:b/>
          <w:sz w:val="22"/>
          <w:szCs w:val="22"/>
        </w:rPr>
        <w:t>TRYB UDZIELANIA ZAMÓWIENIA</w:t>
      </w:r>
    </w:p>
    <w:p w14:paraId="07904325" w14:textId="405B7978" w:rsidR="00CA40B2" w:rsidRPr="00F32710" w:rsidRDefault="00CA40E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bez bliższego określenia</w:t>
      </w:r>
      <w:r w:rsidR="0050624F">
        <w:rPr>
          <w:sz w:val="22"/>
          <w:szCs w:val="22"/>
        </w:rPr>
        <w:br/>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w:t>
      </w:r>
      <w:r w:rsidR="00346119">
        <w:rPr>
          <w:sz w:val="22"/>
          <w:szCs w:val="22"/>
        </w:rPr>
        <w:t>2</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w:t>
      </w:r>
      <w:r w:rsidR="00346119">
        <w:rPr>
          <w:sz w:val="22"/>
          <w:szCs w:val="22"/>
        </w:rPr>
        <w:t>710</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r w:rsidR="00284C4F">
        <w:rPr>
          <w:sz w:val="22"/>
          <w:szCs w:val="22"/>
        </w:rPr>
        <w:t xml:space="preserve"> oraz stosuje się przepisy ustawy z dnia 23 kwietnia 1964 r. Kodeks cywilny (tj. Dz. U. </w:t>
      </w:r>
      <w:r w:rsidR="0050624F">
        <w:rPr>
          <w:sz w:val="22"/>
          <w:szCs w:val="22"/>
        </w:rPr>
        <w:br/>
      </w:r>
      <w:r w:rsidR="00284C4F">
        <w:rPr>
          <w:sz w:val="22"/>
          <w:szCs w:val="22"/>
        </w:rPr>
        <w:t>z 2022 r., poz. 1360 ze zm.)</w:t>
      </w:r>
    </w:p>
    <w:p w14:paraId="04E88484"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0B80DF60" w:rsidR="005A6117" w:rsidRPr="003E1778" w:rsidRDefault="001434FC" w:rsidP="006C6C2D">
      <w:pPr>
        <w:pStyle w:val="NumeracjaUrzdowa"/>
        <w:widowControl/>
        <w:numPr>
          <w:ilvl w:val="0"/>
          <w:numId w:val="101"/>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r w:rsidR="00284C4F">
        <w:rPr>
          <w:sz w:val="22"/>
          <w:szCs w:val="22"/>
        </w:rPr>
        <w:t xml:space="preserve"> PLN.</w:t>
      </w:r>
    </w:p>
    <w:p w14:paraId="69C12D9D" w14:textId="320E6CA8" w:rsidR="005A6117" w:rsidRPr="008C1F50" w:rsidRDefault="00CA40B2" w:rsidP="006C6C2D">
      <w:pPr>
        <w:pStyle w:val="NumeracjaUrzdowa"/>
        <w:widowControl/>
        <w:numPr>
          <w:ilvl w:val="0"/>
          <w:numId w:val="101"/>
        </w:numPr>
        <w:spacing w:after="120" w:line="240" w:lineRule="auto"/>
        <w:ind w:left="709" w:hanging="283"/>
        <w:rPr>
          <w:sz w:val="22"/>
          <w:szCs w:val="22"/>
        </w:rPr>
      </w:pPr>
      <w:r w:rsidRPr="008C1F50">
        <w:rPr>
          <w:rFonts w:eastAsia="Arial Unicode MS"/>
          <w:sz w:val="22"/>
          <w:szCs w:val="22"/>
        </w:rPr>
        <w:t xml:space="preserve">Powiat Zgierski reprezentowany przez Zarząd Powiatu </w:t>
      </w:r>
      <w:r w:rsidRPr="008C1F50">
        <w:rPr>
          <w:sz w:val="22"/>
          <w:szCs w:val="22"/>
        </w:rPr>
        <w:t>Zgierskiego zaprasza do składania ofert</w:t>
      </w:r>
      <w:r w:rsidR="0050624F">
        <w:rPr>
          <w:sz w:val="22"/>
          <w:szCs w:val="22"/>
        </w:rPr>
        <w:br/>
      </w:r>
      <w:r w:rsidRPr="008C1F50">
        <w:rPr>
          <w:sz w:val="22"/>
          <w:szCs w:val="22"/>
        </w:rPr>
        <w:t>w postępowaniu prowadzonym w trybie podstawowym, w którym w odpowiedzi na ogłoszenie</w:t>
      </w:r>
      <w:r w:rsidR="0050624F">
        <w:rPr>
          <w:sz w:val="22"/>
          <w:szCs w:val="22"/>
        </w:rPr>
        <w:br/>
      </w:r>
      <w:r w:rsidR="00F32710" w:rsidRPr="008C1F50">
        <w:rPr>
          <w:sz w:val="22"/>
          <w:szCs w:val="22"/>
        </w:rPr>
        <w:t xml:space="preserve"> </w:t>
      </w:r>
      <w:r w:rsidRPr="008C1F50">
        <w:rPr>
          <w:sz w:val="22"/>
          <w:szCs w:val="22"/>
        </w:rPr>
        <w:t>o zamówieniu</w:t>
      </w:r>
      <w:r w:rsidR="00B05B06" w:rsidRPr="008C1F50">
        <w:rPr>
          <w:sz w:val="22"/>
          <w:szCs w:val="22"/>
        </w:rPr>
        <w:t>, oferty</w:t>
      </w:r>
      <w:r w:rsidRPr="008C1F50">
        <w:rPr>
          <w:sz w:val="22"/>
          <w:szCs w:val="22"/>
        </w:rPr>
        <w:t xml:space="preserve"> mogą składać wszyscy zainteresowani </w:t>
      </w:r>
      <w:r w:rsidR="00C14C7A" w:rsidRPr="008C1F50">
        <w:rPr>
          <w:sz w:val="22"/>
          <w:szCs w:val="22"/>
        </w:rPr>
        <w:t>W</w:t>
      </w:r>
      <w:r w:rsidRPr="008C1F50">
        <w:rPr>
          <w:sz w:val="22"/>
          <w:szCs w:val="22"/>
        </w:rPr>
        <w:t xml:space="preserve">ykonawcy a następnie </w:t>
      </w:r>
      <w:r w:rsidR="00346119">
        <w:rPr>
          <w:sz w:val="22"/>
          <w:szCs w:val="22"/>
        </w:rPr>
        <w:t>Z</w:t>
      </w:r>
      <w:r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604778">
        <w:rPr>
          <w:sz w:val="22"/>
          <w:szCs w:val="22"/>
        </w:rPr>
        <w:t>)</w:t>
      </w:r>
      <w:r w:rsidRPr="008C1F50">
        <w:rPr>
          <w:sz w:val="22"/>
          <w:szCs w:val="22"/>
        </w:rPr>
        <w:t xml:space="preserve"> </w:t>
      </w:r>
      <w:r w:rsidR="00B05B06" w:rsidRPr="008C1F50">
        <w:rPr>
          <w:sz w:val="22"/>
          <w:szCs w:val="22"/>
        </w:rPr>
        <w:t>u</w:t>
      </w:r>
      <w:r w:rsidRPr="008C1F50">
        <w:rPr>
          <w:sz w:val="22"/>
          <w:szCs w:val="22"/>
        </w:rPr>
        <w:t>stawy</w:t>
      </w:r>
      <w:r w:rsidR="00B05B06" w:rsidRPr="008C1F50">
        <w:rPr>
          <w:sz w:val="22"/>
          <w:szCs w:val="22"/>
        </w:rPr>
        <w:t xml:space="preserve"> </w:t>
      </w:r>
      <w:proofErr w:type="spellStart"/>
      <w:r w:rsidR="00B05B06" w:rsidRPr="008C1F50">
        <w:rPr>
          <w:sz w:val="22"/>
          <w:szCs w:val="22"/>
        </w:rPr>
        <w:t>Pzp</w:t>
      </w:r>
      <w:proofErr w:type="spellEnd"/>
      <w:r w:rsidR="00492F3A" w:rsidRPr="008C1F50">
        <w:rPr>
          <w:sz w:val="22"/>
          <w:szCs w:val="22"/>
        </w:rPr>
        <w:t>.</w:t>
      </w:r>
    </w:p>
    <w:p w14:paraId="1C7B3912" w14:textId="4072F0F5" w:rsidR="00572E0C" w:rsidRPr="008C1F50" w:rsidRDefault="00572E0C" w:rsidP="006C6C2D">
      <w:pPr>
        <w:pStyle w:val="NumeracjaUrzdowa"/>
        <w:widowControl/>
        <w:numPr>
          <w:ilvl w:val="0"/>
          <w:numId w:val="101"/>
        </w:numPr>
        <w:spacing w:before="120" w:after="120" w:line="240" w:lineRule="auto"/>
        <w:ind w:left="709" w:hanging="283"/>
        <w:rPr>
          <w:sz w:val="22"/>
          <w:szCs w:val="22"/>
        </w:rPr>
      </w:pPr>
      <w:r w:rsidRPr="008C1F50">
        <w:rPr>
          <w:sz w:val="22"/>
          <w:szCs w:val="22"/>
        </w:rPr>
        <w:lastRenderedPageBreak/>
        <w:t xml:space="preserve">Zamawiający </w:t>
      </w:r>
      <w:r w:rsidR="00EF42AA" w:rsidRPr="008C1F50">
        <w:rPr>
          <w:sz w:val="22"/>
          <w:szCs w:val="22"/>
        </w:rPr>
        <w:t>przewiduje</w:t>
      </w:r>
      <w:r w:rsidR="008C1F50" w:rsidRPr="008C1F50">
        <w:rPr>
          <w:sz w:val="22"/>
          <w:szCs w:val="22"/>
        </w:rPr>
        <w:t>, że może przeprowadzi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 xml:space="preserve">prowadził negocjacji, dokonuje wyboru najkorzystniejszej oferty spośród niepodlegających odrzuceniu ofert złożonych </w:t>
      </w:r>
      <w:r w:rsidR="009F22F7">
        <w:rPr>
          <w:sz w:val="22"/>
          <w:szCs w:val="22"/>
        </w:rPr>
        <w:br/>
      </w:r>
      <w:r w:rsidR="0015515F" w:rsidRPr="008C1F50">
        <w:rPr>
          <w:sz w:val="22"/>
          <w:szCs w:val="22"/>
        </w:rPr>
        <w:t>w odpowiedzi na ogłoszenie o zamówieniu.</w:t>
      </w:r>
    </w:p>
    <w:p w14:paraId="0A02E4FF" w14:textId="77777777" w:rsidR="005A6117" w:rsidRPr="00F32710" w:rsidRDefault="00296335" w:rsidP="006C6C2D">
      <w:pPr>
        <w:pStyle w:val="NumeracjaUrzdowa"/>
        <w:widowControl/>
        <w:numPr>
          <w:ilvl w:val="0"/>
          <w:numId w:val="101"/>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6C6C2D">
      <w:pPr>
        <w:pStyle w:val="NumeracjaUrzdowa"/>
        <w:widowControl/>
        <w:numPr>
          <w:ilvl w:val="0"/>
          <w:numId w:val="101"/>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7B495C15" w:rsidR="005A6117" w:rsidRPr="00AA5941" w:rsidRDefault="00983DF5" w:rsidP="006C6C2D">
      <w:pPr>
        <w:pStyle w:val="NumeracjaUrzdowa"/>
        <w:widowControl/>
        <w:numPr>
          <w:ilvl w:val="0"/>
          <w:numId w:val="101"/>
        </w:numPr>
        <w:spacing w:before="120" w:after="120" w:line="240" w:lineRule="auto"/>
        <w:ind w:left="709" w:hanging="283"/>
        <w:rPr>
          <w:sz w:val="22"/>
          <w:szCs w:val="22"/>
        </w:rPr>
      </w:pPr>
      <w:r w:rsidRPr="00AA5941">
        <w:rPr>
          <w:sz w:val="22"/>
          <w:szCs w:val="22"/>
        </w:rPr>
        <w:t xml:space="preserve">Zamawiający </w:t>
      </w:r>
      <w:r w:rsidR="00604778">
        <w:rPr>
          <w:sz w:val="22"/>
          <w:szCs w:val="22"/>
        </w:rPr>
        <w:t xml:space="preserve">nie określa dodatkowych wymagań związanych z zatrudnianiem osób, o których mowa w art. 96 ust. 2 pkt 2 ustawy </w:t>
      </w:r>
      <w:proofErr w:type="spellStart"/>
      <w:r w:rsidR="00604778">
        <w:rPr>
          <w:sz w:val="22"/>
          <w:szCs w:val="22"/>
        </w:rPr>
        <w:t>Pzp</w:t>
      </w:r>
      <w:proofErr w:type="spellEnd"/>
      <w:r w:rsidR="00604778">
        <w:rPr>
          <w:sz w:val="22"/>
          <w:szCs w:val="22"/>
        </w:rPr>
        <w:t xml:space="preserve">. </w:t>
      </w:r>
      <w:bookmarkStart w:id="8" w:name="_Hlk130469469"/>
    </w:p>
    <w:bookmarkEnd w:id="8"/>
    <w:p w14:paraId="4CC4480E"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6C6C2D">
      <w:pPr>
        <w:pStyle w:val="NumeracjaUrzdowa"/>
        <w:widowControl/>
        <w:numPr>
          <w:ilvl w:val="0"/>
          <w:numId w:val="101"/>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4181D75D" w14:textId="596D2576" w:rsidR="00604778" w:rsidRPr="009F22F7" w:rsidRDefault="00604778" w:rsidP="00604778">
      <w:pPr>
        <w:pStyle w:val="NumeracjaUrzdowa"/>
        <w:widowControl/>
        <w:numPr>
          <w:ilvl w:val="0"/>
          <w:numId w:val="101"/>
        </w:numPr>
        <w:spacing w:before="120" w:after="120" w:line="240" w:lineRule="auto"/>
        <w:ind w:left="709" w:hanging="283"/>
        <w:rPr>
          <w:sz w:val="22"/>
          <w:szCs w:val="22"/>
        </w:rPr>
      </w:pPr>
      <w:r w:rsidRPr="009F22F7">
        <w:rPr>
          <w:kern w:val="0"/>
          <w:sz w:val="22"/>
          <w:szCs w:val="22"/>
          <w:lang w:eastAsia="pl-PL" w:bidi="ar-SA"/>
        </w:rPr>
        <w:t xml:space="preserve">Zamawiający </w:t>
      </w:r>
      <w:r w:rsidR="009F22F7" w:rsidRPr="009F22F7">
        <w:rPr>
          <w:kern w:val="0"/>
          <w:sz w:val="22"/>
          <w:szCs w:val="22"/>
          <w:lang w:eastAsia="pl-PL" w:bidi="ar-SA"/>
        </w:rPr>
        <w:t>nie dopuszcza składania ofert częściowych - Zamawiający nie przewiduje podziału zamówienia na części, ponieważ podział zamówienia na części wiązałby się z nadmiernymi kosztami wykonania zamówienia. Celem wprowadzenia obowiązku podziału zamówień na części jest zwiększenie udziału sektora małych i średnich przedsiębiorstw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w:t>
      </w:r>
    </w:p>
    <w:p w14:paraId="596DE138" w14:textId="77777777" w:rsidR="005A6117" w:rsidRPr="00F32710" w:rsidRDefault="00B57D09" w:rsidP="006C6C2D">
      <w:pPr>
        <w:pStyle w:val="NumeracjaUrzdowa"/>
        <w:widowControl/>
        <w:numPr>
          <w:ilvl w:val="0"/>
          <w:numId w:val="101"/>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20550570" w14:textId="1E14B039" w:rsidR="00170999" w:rsidRPr="001F7D3E" w:rsidRDefault="00170999" w:rsidP="00FC7C56">
      <w:pPr>
        <w:pStyle w:val="Akapitzlist"/>
        <w:widowControl/>
        <w:numPr>
          <w:ilvl w:val="0"/>
          <w:numId w:val="101"/>
        </w:numPr>
        <w:suppressAutoHyphens w:val="0"/>
        <w:autoSpaceDN/>
        <w:spacing w:line="240" w:lineRule="auto"/>
        <w:ind w:left="709" w:hanging="283"/>
        <w:textAlignment w:val="auto"/>
        <w:rPr>
          <w:sz w:val="22"/>
          <w:szCs w:val="22"/>
          <w:shd w:val="clear" w:color="auto" w:fill="FFFFFF"/>
        </w:rPr>
      </w:pPr>
      <w:r w:rsidRPr="001F7D3E">
        <w:rPr>
          <w:sz w:val="22"/>
          <w:szCs w:val="22"/>
          <w:lang w:eastAsia="pl-PL"/>
        </w:rPr>
        <w:t xml:space="preserve">Zamawiający przewiduje możliwość udzielenia zamówień polegających na powtórzeniu podobnych robót budowlanych, zgodnie z art. 305 pkt 1 w związku z art. 214 ust. 1 pkt 7 Ustawy </w:t>
      </w:r>
      <w:proofErr w:type="spellStart"/>
      <w:r w:rsidRPr="001F7D3E">
        <w:rPr>
          <w:sz w:val="22"/>
          <w:szCs w:val="22"/>
          <w:lang w:eastAsia="pl-PL"/>
        </w:rPr>
        <w:t>Pzp</w:t>
      </w:r>
      <w:proofErr w:type="spellEnd"/>
      <w:r w:rsidRPr="001F7D3E">
        <w:rPr>
          <w:sz w:val="22"/>
          <w:szCs w:val="22"/>
          <w:lang w:eastAsia="pl-PL"/>
        </w:rPr>
        <w:t xml:space="preserve">, do wysokości 50% wartości zamówienia podstawowego. Zamawiający przewiduje możliwość udzielenia w/w zamówień w przypadku </w:t>
      </w:r>
      <w:r w:rsidRPr="001F7D3E">
        <w:rPr>
          <w:sz w:val="22"/>
          <w:szCs w:val="22"/>
        </w:rPr>
        <w:t xml:space="preserve">pogorszenia lub degradacji stanu nawierzchni na odcinku przedmiotowej drogi powiatowej i potrzeby poprawy bezpieczeństwa użytkowników drogi. W takich okolicznościach </w:t>
      </w:r>
      <w:r w:rsidRPr="001F7D3E">
        <w:rPr>
          <w:sz w:val="22"/>
          <w:szCs w:val="22"/>
          <w:shd w:val="clear" w:color="auto" w:fill="FFFFFF"/>
        </w:rPr>
        <w:t>Zamawiający zleci wykonanie robót budowlanych obejmujących swym zakresem:</w:t>
      </w:r>
    </w:p>
    <w:p w14:paraId="78BE522E"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roboty przygotowawcze (rozbiórka istniejących elementów drogi: jezdnia, pobocza, zjazdy),</w:t>
      </w:r>
    </w:p>
    <w:p w14:paraId="3863AD44"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roboty ziemne (korytowanie, wykopy, nasypy, profilowanie i zagęszczanie podłoża),</w:t>
      </w:r>
    </w:p>
    <w:p w14:paraId="62FADB99"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wykonanie podbudów nawierzchni jezdni i zjazdów,</w:t>
      </w:r>
    </w:p>
    <w:p w14:paraId="4CC76AE0"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wykonanie obramowania jezdni i zjazdów,</w:t>
      </w:r>
    </w:p>
    <w:p w14:paraId="195BFB9A"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wykonanie nawierzchni jezdni i zjazdów,</w:t>
      </w:r>
    </w:p>
    <w:p w14:paraId="78D00FD2"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wykonanie nawierzchni poboczy,</w:t>
      </w:r>
    </w:p>
    <w:p w14:paraId="60FBD310"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wykonanie docelowych terenów zielonych,</w:t>
      </w:r>
    </w:p>
    <w:p w14:paraId="37DCFCAE"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wykonanie odwodnienia poprzez montaż koryta odwadniającego,</w:t>
      </w:r>
    </w:p>
    <w:p w14:paraId="33D68052"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zabezpieczenie istniejących sieci,</w:t>
      </w:r>
    </w:p>
    <w:p w14:paraId="47058CDA"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regulacje wysokościowe istniejących elementów sieci,</w:t>
      </w:r>
    </w:p>
    <w:p w14:paraId="3AF9507A" w14:textId="77777777" w:rsidR="00170999" w:rsidRPr="001F7D3E" w:rsidRDefault="00170999" w:rsidP="001F7D3E">
      <w:pPr>
        <w:widowControl/>
        <w:numPr>
          <w:ilvl w:val="0"/>
          <w:numId w:val="207"/>
        </w:numPr>
        <w:suppressAutoHyphens w:val="0"/>
        <w:autoSpaceDE w:val="0"/>
        <w:autoSpaceDN/>
        <w:adjustRightInd w:val="0"/>
        <w:spacing w:after="19"/>
        <w:ind w:left="1276"/>
        <w:jc w:val="both"/>
        <w:textAlignment w:val="auto"/>
        <w:rPr>
          <w:rFonts w:ascii="Times New Roman" w:eastAsiaTheme="minorHAnsi" w:hAnsi="Times New Roman"/>
          <w:sz w:val="22"/>
          <w:szCs w:val="22"/>
        </w:rPr>
      </w:pPr>
      <w:r w:rsidRPr="001F7D3E">
        <w:rPr>
          <w:rFonts w:ascii="Times New Roman" w:eastAsiaTheme="minorHAnsi" w:hAnsi="Times New Roman"/>
          <w:color w:val="000000"/>
          <w:sz w:val="22"/>
          <w:szCs w:val="22"/>
        </w:rPr>
        <w:t>wykonanie docelowego oznakowania pionowego i poziomego.</w:t>
      </w:r>
    </w:p>
    <w:p w14:paraId="28C3E664" w14:textId="57347F7A" w:rsidR="00170999" w:rsidRPr="00421103" w:rsidRDefault="00A4223D" w:rsidP="00170999">
      <w:pPr>
        <w:pStyle w:val="Akapitzlist"/>
        <w:widowControl/>
        <w:suppressAutoHyphens w:val="0"/>
        <w:autoSpaceDN/>
        <w:spacing w:line="240" w:lineRule="auto"/>
        <w:ind w:left="709" w:right="-2"/>
        <w:textAlignment w:val="auto"/>
        <w:rPr>
          <w:color w:val="000000"/>
          <w:sz w:val="22"/>
          <w:szCs w:val="22"/>
        </w:rPr>
      </w:pPr>
      <w:r>
        <w:rPr>
          <w:color w:val="000000"/>
          <w:sz w:val="22"/>
          <w:szCs w:val="22"/>
        </w:rPr>
        <w:t xml:space="preserve">   </w:t>
      </w:r>
    </w:p>
    <w:p w14:paraId="53A8D430" w14:textId="678948B2" w:rsidR="00B57D09" w:rsidRPr="00346119" w:rsidRDefault="00B57D09" w:rsidP="00A31096">
      <w:pPr>
        <w:pStyle w:val="NumeracjaUrzdowa"/>
        <w:widowControl/>
        <w:numPr>
          <w:ilvl w:val="0"/>
          <w:numId w:val="193"/>
        </w:numPr>
        <w:spacing w:before="120" w:line="240" w:lineRule="auto"/>
        <w:ind w:hanging="294"/>
        <w:rPr>
          <w:sz w:val="22"/>
          <w:szCs w:val="22"/>
        </w:rPr>
      </w:pPr>
      <w:r w:rsidRPr="00346119">
        <w:rPr>
          <w:sz w:val="22"/>
          <w:szCs w:val="22"/>
          <w:lang w:eastAsia="pl-PL"/>
        </w:rPr>
        <w:lastRenderedPageBreak/>
        <w:t xml:space="preserve">Zgodnie z art. 310 pkt 1 </w:t>
      </w:r>
      <w:r w:rsidR="00B05B06" w:rsidRPr="00346119">
        <w:rPr>
          <w:sz w:val="22"/>
          <w:szCs w:val="22"/>
          <w:lang w:eastAsia="pl-PL"/>
        </w:rPr>
        <w:t>u</w:t>
      </w:r>
      <w:r w:rsidR="0032742C" w:rsidRPr="00346119">
        <w:rPr>
          <w:sz w:val="22"/>
          <w:szCs w:val="22"/>
          <w:lang w:eastAsia="pl-PL"/>
        </w:rPr>
        <w:t xml:space="preserve">stawy </w:t>
      </w:r>
      <w:proofErr w:type="spellStart"/>
      <w:r w:rsidR="00FA7C59" w:rsidRPr="00346119">
        <w:rPr>
          <w:sz w:val="22"/>
          <w:szCs w:val="22"/>
          <w:lang w:eastAsia="pl-PL"/>
        </w:rPr>
        <w:t>P</w:t>
      </w:r>
      <w:r w:rsidR="0032742C" w:rsidRPr="00346119">
        <w:rPr>
          <w:sz w:val="22"/>
          <w:szCs w:val="22"/>
          <w:lang w:eastAsia="pl-PL"/>
        </w:rPr>
        <w:t>zp</w:t>
      </w:r>
      <w:proofErr w:type="spellEnd"/>
      <w:r w:rsidRPr="00346119">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9F22F7">
        <w:rPr>
          <w:sz w:val="22"/>
          <w:szCs w:val="22"/>
          <w:lang w:eastAsia="pl-PL"/>
        </w:rPr>
        <w:t xml:space="preserve"> – nie dotyczy </w:t>
      </w: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31096">
      <w:pPr>
        <w:pStyle w:val="NumeracjaUrzdowa"/>
        <w:numPr>
          <w:ilvl w:val="0"/>
          <w:numId w:val="143"/>
        </w:numPr>
        <w:rPr>
          <w:b/>
          <w:bCs/>
          <w:sz w:val="22"/>
          <w:szCs w:val="22"/>
        </w:rPr>
      </w:pPr>
      <w:r w:rsidRPr="00F32710">
        <w:rPr>
          <w:b/>
          <w:bCs/>
          <w:sz w:val="22"/>
          <w:szCs w:val="22"/>
        </w:rPr>
        <w:t>OPIS PRZEDMIOTU ZAMÓWIENIA</w:t>
      </w:r>
    </w:p>
    <w:p w14:paraId="5C9DC5E2" w14:textId="74BA7F4F" w:rsidR="0049540D" w:rsidRPr="00130DBD" w:rsidRDefault="003F208B" w:rsidP="0049540D">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sz w:val="22"/>
          <w:szCs w:val="22"/>
        </w:rPr>
      </w:pPr>
      <w:bookmarkStart w:id="9" w:name="_Hlk83799060"/>
      <w:bookmarkStart w:id="10" w:name="_Hlk71612863"/>
      <w:r w:rsidRPr="0049540D">
        <w:rPr>
          <w:rFonts w:ascii="Times New Roman" w:hAnsi="Times New Roman" w:cs="Times New Roman"/>
          <w:sz w:val="22"/>
          <w:szCs w:val="22"/>
        </w:rPr>
        <w:t xml:space="preserve">Przedmiotem zamówienia są roboty budowlane </w:t>
      </w:r>
      <w:r w:rsidR="00E85904">
        <w:rPr>
          <w:rFonts w:ascii="Times New Roman" w:hAnsi="Times New Roman" w:cs="Times New Roman"/>
          <w:sz w:val="22"/>
          <w:szCs w:val="22"/>
        </w:rPr>
        <w:t xml:space="preserve">w ramach zadania </w:t>
      </w:r>
      <w:r w:rsidRPr="0049540D">
        <w:rPr>
          <w:rFonts w:ascii="Times New Roman" w:hAnsi="Times New Roman" w:cs="Times New Roman"/>
          <w:sz w:val="22"/>
          <w:szCs w:val="22"/>
        </w:rPr>
        <w:t>pn</w:t>
      </w:r>
      <w:r w:rsidR="0049540D" w:rsidRPr="0049540D">
        <w:rPr>
          <w:rFonts w:ascii="Times New Roman" w:hAnsi="Times New Roman" w:cs="Times New Roman"/>
          <w:sz w:val="22"/>
          <w:szCs w:val="22"/>
        </w:rPr>
        <w:t xml:space="preserve">. </w:t>
      </w:r>
      <w:r w:rsidR="0049540D" w:rsidRPr="0049540D">
        <w:rPr>
          <w:rFonts w:ascii="Times New Roman" w:hAnsi="Times New Roman" w:cs="Times New Roman"/>
          <w:b/>
          <w:bCs/>
          <w:sz w:val="22"/>
          <w:szCs w:val="22"/>
        </w:rPr>
        <w:t>„Przebudowa drogi powiatowej Nr 5174 E tj. ulicy Stypułkowskiego wokół skwerku, położonej na terenie Gminy Miasto Ozorków”</w:t>
      </w:r>
    </w:p>
    <w:p w14:paraId="3A4B891F" w14:textId="3430F2F3" w:rsidR="00C028E6" w:rsidRPr="00C028E6" w:rsidRDefault="00C028E6" w:rsidP="00703A47">
      <w:pPr>
        <w:pStyle w:val="NormalnyWeb"/>
        <w:numPr>
          <w:ilvl w:val="3"/>
          <w:numId w:val="93"/>
        </w:numPr>
        <w:shd w:val="clear" w:color="auto" w:fill="FFFFFF"/>
        <w:spacing w:before="0" w:after="80" w:line="240" w:lineRule="auto"/>
        <w:ind w:left="284"/>
        <w:textAlignment w:val="auto"/>
        <w:rPr>
          <w:rFonts w:ascii="Times New Roman" w:hAnsi="Times New Roman" w:cs="Times New Roman"/>
          <w:sz w:val="22"/>
          <w:szCs w:val="22"/>
        </w:rPr>
      </w:pPr>
      <w:r w:rsidRPr="00C028E6">
        <w:rPr>
          <w:rFonts w:ascii="Times New Roman" w:hAnsi="Times New Roman" w:cs="Times New Roman"/>
          <w:sz w:val="22"/>
          <w:szCs w:val="22"/>
        </w:rPr>
        <w:t xml:space="preserve">Przedmiotem zamówienia jest przebudowa drogi powiatowej Nr 5174 E  </w:t>
      </w:r>
      <w:proofErr w:type="spellStart"/>
      <w:r w:rsidRPr="00C028E6">
        <w:rPr>
          <w:rFonts w:ascii="Times New Roman" w:hAnsi="Times New Roman" w:cs="Times New Roman"/>
          <w:sz w:val="22"/>
          <w:szCs w:val="22"/>
        </w:rPr>
        <w:t>t.j</w:t>
      </w:r>
      <w:proofErr w:type="spellEnd"/>
      <w:r w:rsidRPr="00C028E6">
        <w:rPr>
          <w:rFonts w:ascii="Times New Roman" w:hAnsi="Times New Roman" w:cs="Times New Roman"/>
          <w:sz w:val="22"/>
          <w:szCs w:val="22"/>
        </w:rPr>
        <w:t xml:space="preserve">. ul. Stypułkowskiego na odcinku ok. 200 m. Zaprojektowano jezdnię o nawierzchni bitumicznej  o szerokości 5,0 m (do obsługi ruchu jednokierunkowego), pobocze gruntowe o szerokości 1 m. Na całym odcinku drogi zostaną wykonane zjazdy indywidualne o nawierzchni z kostki betonowej o szerokości dostosowanej do szerokości bram i podjazdów. Przewiduje się odtworzenie istniejącego systemu odwodnienia za pomocą koryta odtworzeniowego podłączonego do istniejącej kanalizacji deszczowej. </w:t>
      </w:r>
    </w:p>
    <w:p w14:paraId="4186AC42" w14:textId="7ED8478B" w:rsidR="00130DBD" w:rsidRPr="0049540D" w:rsidRDefault="00C028E6" w:rsidP="00853007">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sz w:val="22"/>
          <w:szCs w:val="22"/>
        </w:rPr>
      </w:pPr>
      <w:r w:rsidRPr="00C028E6">
        <w:rPr>
          <w:rFonts w:ascii="Times New Roman" w:hAnsi="Times New Roman" w:cs="Times New Roman"/>
          <w:sz w:val="22"/>
          <w:szCs w:val="22"/>
        </w:rPr>
        <w:t xml:space="preserve">W ramach prac należy wykonać zabezpieczenie istniejących kabli sieci teletechnicznej przebiegającej pod jezdnią rurami osłonowymi dwudzielnymi. Wszelką istniejącą armaturę uzbrojenia podziemnego należy wyregulować wysokościowo dostosowując ją do projektowanych rzędnych nawierzchni. Tereny zieleni należy </w:t>
      </w:r>
      <w:proofErr w:type="spellStart"/>
      <w:r w:rsidRPr="00C028E6">
        <w:rPr>
          <w:rFonts w:ascii="Times New Roman" w:hAnsi="Times New Roman" w:cs="Times New Roman"/>
          <w:sz w:val="22"/>
          <w:szCs w:val="22"/>
        </w:rPr>
        <w:t>zahumusować</w:t>
      </w:r>
      <w:proofErr w:type="spellEnd"/>
      <w:r w:rsidRPr="00C028E6">
        <w:rPr>
          <w:rFonts w:ascii="Times New Roman" w:hAnsi="Times New Roman" w:cs="Times New Roman"/>
          <w:sz w:val="22"/>
          <w:szCs w:val="22"/>
        </w:rPr>
        <w:t xml:space="preserve"> i obsiać trawą. Projekt zakłada także wdrożenie docelowej organizacji ruchu poprzez ustawienie oznakowania pionowego.</w:t>
      </w:r>
    </w:p>
    <w:p w14:paraId="32527F41" w14:textId="7C6F8066" w:rsidR="0049540D" w:rsidRDefault="0049540D" w:rsidP="0049540D">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sz w:val="22"/>
          <w:szCs w:val="22"/>
        </w:rPr>
      </w:pPr>
      <w:r w:rsidRPr="0049540D">
        <w:rPr>
          <w:rFonts w:ascii="Times New Roman" w:hAnsi="Times New Roman" w:cs="Times New Roman"/>
          <w:sz w:val="22"/>
          <w:szCs w:val="22"/>
        </w:rPr>
        <w:t xml:space="preserve">Oznaczenie zakresu przedmiotu zamówienia wg CPV: </w:t>
      </w:r>
    </w:p>
    <w:p w14:paraId="6139FDA3" w14:textId="2D284349" w:rsidR="002F5EF7" w:rsidRDefault="003C4D11" w:rsidP="00D1475A">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45110000-1 Roboty w zakresie burze</w:t>
      </w:r>
      <w:r w:rsidR="00FB41E6">
        <w:rPr>
          <w:rFonts w:ascii="Times New Roman" w:hAnsi="Times New Roman" w:cs="Times New Roman"/>
          <w:sz w:val="22"/>
          <w:szCs w:val="22"/>
        </w:rPr>
        <w:t>nia i rozbiórki obiektów budowalnych; roboty ziemne</w:t>
      </w:r>
      <w:r w:rsidR="007703F5">
        <w:rPr>
          <w:rFonts w:ascii="Times New Roman" w:hAnsi="Times New Roman" w:cs="Times New Roman"/>
          <w:sz w:val="22"/>
          <w:szCs w:val="22"/>
        </w:rPr>
        <w:t>;</w:t>
      </w:r>
    </w:p>
    <w:p w14:paraId="4DD42667" w14:textId="2A0EE99B" w:rsidR="002F5EF7" w:rsidRDefault="00FB41E6" w:rsidP="00D1475A">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45233000-9 Roboty w zakresie konstru</w:t>
      </w:r>
      <w:r w:rsidR="00D451A1">
        <w:rPr>
          <w:rFonts w:ascii="Times New Roman" w:hAnsi="Times New Roman" w:cs="Times New Roman"/>
          <w:sz w:val="22"/>
          <w:szCs w:val="22"/>
        </w:rPr>
        <w:t>owania, fun</w:t>
      </w:r>
      <w:r w:rsidR="00CD6964">
        <w:rPr>
          <w:rFonts w:ascii="Times New Roman" w:hAnsi="Times New Roman" w:cs="Times New Roman"/>
          <w:sz w:val="22"/>
          <w:szCs w:val="22"/>
        </w:rPr>
        <w:t>damentowania oraz wykonywania nawierzchni autostrad, dróg</w:t>
      </w:r>
      <w:r w:rsidR="007703F5">
        <w:rPr>
          <w:rFonts w:ascii="Times New Roman" w:hAnsi="Times New Roman" w:cs="Times New Roman"/>
          <w:sz w:val="22"/>
          <w:szCs w:val="22"/>
        </w:rPr>
        <w:t>;</w:t>
      </w:r>
    </w:p>
    <w:p w14:paraId="1BABC6DA" w14:textId="0D7A5B58" w:rsidR="007703F5" w:rsidRDefault="007703F5" w:rsidP="00D1475A">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45232130-2 Roboty budowlane w zakresie rurociągów do odprowadzania wody burzowej;</w:t>
      </w:r>
    </w:p>
    <w:p w14:paraId="582A1E57" w14:textId="7CAA0FE6" w:rsidR="007703F5" w:rsidRPr="002F5EF7" w:rsidRDefault="007703F5" w:rsidP="00D1475A">
      <w:pPr>
        <w:pStyle w:val="NormalnyWeb"/>
        <w:numPr>
          <w:ilvl w:val="4"/>
          <w:numId w:val="93"/>
        </w:numPr>
        <w:shd w:val="clear" w:color="auto" w:fill="FFFFFF"/>
        <w:spacing w:before="0" w:after="80" w:line="240" w:lineRule="auto"/>
        <w:textAlignment w:val="auto"/>
        <w:rPr>
          <w:rFonts w:ascii="Times New Roman" w:hAnsi="Times New Roman" w:cs="Times New Roman"/>
          <w:sz w:val="22"/>
          <w:szCs w:val="22"/>
        </w:rPr>
      </w:pPr>
      <w:r>
        <w:rPr>
          <w:rFonts w:ascii="Times New Roman" w:hAnsi="Times New Roman" w:cs="Times New Roman"/>
          <w:sz w:val="22"/>
          <w:szCs w:val="22"/>
        </w:rPr>
        <w:t>45316213-1 Instalowanie oznakowania drogowego.</w:t>
      </w:r>
    </w:p>
    <w:p w14:paraId="5FF50B2E" w14:textId="41ED083E" w:rsidR="00604778" w:rsidRPr="00853007" w:rsidRDefault="00604778" w:rsidP="0047382E">
      <w:pPr>
        <w:pStyle w:val="NormalnyWeb"/>
        <w:numPr>
          <w:ilvl w:val="3"/>
          <w:numId w:val="93"/>
        </w:numPr>
        <w:shd w:val="clear" w:color="auto" w:fill="FFFFFF"/>
        <w:spacing w:before="0" w:after="80" w:line="240" w:lineRule="auto"/>
        <w:ind w:left="284" w:hanging="284"/>
        <w:textAlignment w:val="auto"/>
        <w:rPr>
          <w:rFonts w:ascii="Times New Roman" w:hAnsi="Times New Roman" w:cs="Times New Roman"/>
          <w:sz w:val="22"/>
          <w:szCs w:val="22"/>
        </w:rPr>
      </w:pPr>
      <w:r w:rsidRPr="0047382E">
        <w:rPr>
          <w:rFonts w:ascii="Times New Roman" w:hAnsi="Times New Roman" w:cs="Times New Roman"/>
          <w:sz w:val="22"/>
          <w:szCs w:val="22"/>
        </w:rPr>
        <w:t xml:space="preserve">Szczegółowe wytyczne </w:t>
      </w:r>
      <w:r w:rsidRPr="0047382E">
        <w:rPr>
          <w:rFonts w:ascii="Times New Roman" w:hAnsi="Times New Roman" w:cs="Times New Roman"/>
          <w:color w:val="000000"/>
          <w:sz w:val="22"/>
          <w:szCs w:val="22"/>
        </w:rPr>
        <w:t>dotyczące wykonania przedmiotu zamówienia stanowiące opis przedmiotu zamówienia zawarte zostały w następujących opracowaniach</w:t>
      </w:r>
      <w:r w:rsidR="00853007">
        <w:rPr>
          <w:rFonts w:ascii="Times New Roman" w:hAnsi="Times New Roman" w:cs="Times New Roman"/>
          <w:color w:val="000000"/>
          <w:sz w:val="22"/>
          <w:szCs w:val="22"/>
        </w:rPr>
        <w:t>:</w:t>
      </w:r>
    </w:p>
    <w:p w14:paraId="052A8A65" w14:textId="77777777" w:rsidR="00491562" w:rsidRDefault="00491562" w:rsidP="00491562">
      <w:pPr>
        <w:pStyle w:val="NumeracjaUrzdowa"/>
        <w:numPr>
          <w:ilvl w:val="0"/>
          <w:numId w:val="208"/>
        </w:numPr>
        <w:spacing w:line="240" w:lineRule="auto"/>
        <w:rPr>
          <w:color w:val="000000" w:themeColor="text1"/>
          <w:sz w:val="22"/>
          <w:szCs w:val="22"/>
        </w:rPr>
      </w:pPr>
      <w:r w:rsidRPr="00B106E6">
        <w:rPr>
          <w:color w:val="000000" w:themeColor="text1"/>
          <w:sz w:val="22"/>
          <w:szCs w:val="22"/>
        </w:rPr>
        <w:t>Projekt umowy</w:t>
      </w:r>
      <w:r>
        <w:rPr>
          <w:color w:val="000000" w:themeColor="text1"/>
          <w:sz w:val="22"/>
          <w:szCs w:val="22"/>
        </w:rPr>
        <w:t xml:space="preserve"> - </w:t>
      </w:r>
      <w:r w:rsidRPr="00B106E6">
        <w:rPr>
          <w:color w:val="000000" w:themeColor="text1"/>
          <w:sz w:val="22"/>
          <w:szCs w:val="22"/>
        </w:rPr>
        <w:t>załącznik nr 4 do SWZ;</w:t>
      </w:r>
    </w:p>
    <w:p w14:paraId="4C0BEA15" w14:textId="77777777" w:rsidR="00491562" w:rsidRPr="00404D0F" w:rsidRDefault="00491562" w:rsidP="00491562">
      <w:pPr>
        <w:pStyle w:val="NumeracjaUrzdowa"/>
        <w:numPr>
          <w:ilvl w:val="0"/>
          <w:numId w:val="208"/>
        </w:numPr>
        <w:spacing w:line="240" w:lineRule="auto"/>
        <w:rPr>
          <w:sz w:val="22"/>
          <w:szCs w:val="22"/>
        </w:rPr>
      </w:pPr>
      <w:bookmarkStart w:id="11" w:name="_Hlk85462056"/>
      <w:r>
        <w:rPr>
          <w:sz w:val="22"/>
          <w:szCs w:val="22"/>
        </w:rPr>
        <w:t xml:space="preserve">Dokumentacja techniczna </w:t>
      </w:r>
      <w:r w:rsidRPr="00404D0F">
        <w:rPr>
          <w:sz w:val="22"/>
          <w:szCs w:val="22"/>
        </w:rPr>
        <w:t>-</w:t>
      </w:r>
      <w:r>
        <w:rPr>
          <w:sz w:val="22"/>
          <w:szCs w:val="22"/>
        </w:rPr>
        <w:t xml:space="preserve"> </w:t>
      </w:r>
      <w:r w:rsidRPr="00404D0F">
        <w:rPr>
          <w:sz w:val="22"/>
          <w:szCs w:val="22"/>
        </w:rPr>
        <w:t>załącznik nr 5 do SWZ</w:t>
      </w:r>
    </w:p>
    <w:bookmarkEnd w:id="11"/>
    <w:p w14:paraId="17B2E802" w14:textId="77777777" w:rsidR="00503DCB" w:rsidRDefault="00503DCB" w:rsidP="00503DCB">
      <w:pPr>
        <w:pStyle w:val="NumeracjaUrzdowa"/>
        <w:numPr>
          <w:ilvl w:val="0"/>
          <w:numId w:val="0"/>
        </w:numPr>
        <w:spacing w:line="240" w:lineRule="auto"/>
        <w:ind w:left="993"/>
        <w:rPr>
          <w:color w:val="000000" w:themeColor="text1"/>
          <w:sz w:val="22"/>
          <w:szCs w:val="22"/>
        </w:rPr>
      </w:pPr>
    </w:p>
    <w:p w14:paraId="105317C6" w14:textId="55DECFAF" w:rsidR="005C1CD8" w:rsidRPr="00DB5F0B" w:rsidRDefault="005C1CD8" w:rsidP="005C1CD8">
      <w:pPr>
        <w:pStyle w:val="NumeracjaUrzdowa"/>
        <w:numPr>
          <w:ilvl w:val="0"/>
          <w:numId w:val="209"/>
        </w:numPr>
        <w:spacing w:line="240" w:lineRule="auto"/>
        <w:ind w:left="284"/>
        <w:textAlignment w:val="auto"/>
        <w:rPr>
          <w:sz w:val="22"/>
          <w:szCs w:val="22"/>
        </w:rPr>
      </w:pPr>
      <w:bookmarkStart w:id="12" w:name="_Hlk46242572"/>
      <w:bookmarkStart w:id="13" w:name="_Hlk67294552"/>
      <w:bookmarkStart w:id="14" w:name="_Hlk68595012"/>
      <w:bookmarkStart w:id="15" w:name="_Hlk75436872"/>
      <w:bookmarkEnd w:id="9"/>
      <w:bookmarkEnd w:id="10"/>
      <w:r w:rsidRPr="00DB5F0B">
        <w:rPr>
          <w:sz w:val="22"/>
          <w:szCs w:val="22"/>
        </w:rPr>
        <w:t>Przedmiar robót, wchodzący w skład dokumentacji technicznej - załącznik nr 5 do SWZ</w:t>
      </w:r>
      <w:bookmarkEnd w:id="12"/>
      <w:bookmarkEnd w:id="13"/>
      <w:r w:rsidRPr="00DB5F0B">
        <w:rPr>
          <w:sz w:val="22"/>
          <w:szCs w:val="22"/>
        </w:rPr>
        <w:t xml:space="preserve"> - </w:t>
      </w:r>
      <w:r w:rsidRPr="00DB5F0B">
        <w:rPr>
          <w:bCs/>
          <w:sz w:val="22"/>
          <w:szCs w:val="22"/>
        </w:rPr>
        <w:t>ma charakter pomocniczy</w:t>
      </w:r>
      <w:r w:rsidRPr="00DB5F0B">
        <w:rPr>
          <w:sz w:val="22"/>
          <w:szCs w:val="22"/>
        </w:rPr>
        <w:t xml:space="preserve">. Wykonawca zobowiązany jest do dokładnego sprawdzenia ilości robót z dokumentacją niniejszej SWZ. Z uwagi na to, że umowa na roboty budowlane będzie </w:t>
      </w:r>
      <w:r w:rsidRPr="00DB5F0B">
        <w:rPr>
          <w:bCs/>
          <w:sz w:val="22"/>
          <w:szCs w:val="22"/>
        </w:rPr>
        <w:t>umową ryczałtową</w:t>
      </w:r>
      <w:r w:rsidRPr="00DB5F0B">
        <w:rPr>
          <w:sz w:val="22"/>
          <w:szCs w:val="22"/>
        </w:rPr>
        <w:t xml:space="preserve">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 </w:t>
      </w:r>
      <w:bookmarkEnd w:id="14"/>
    </w:p>
    <w:p w14:paraId="0CA7568D" w14:textId="77777777" w:rsidR="005C1CD8" w:rsidRDefault="005C1CD8" w:rsidP="008A3B0C">
      <w:pPr>
        <w:pStyle w:val="Akapitzlist"/>
        <w:spacing w:after="0" w:line="240" w:lineRule="auto"/>
        <w:ind w:left="284"/>
        <w:rPr>
          <w:sz w:val="22"/>
          <w:szCs w:val="22"/>
        </w:rPr>
      </w:pPr>
    </w:p>
    <w:p w14:paraId="7576E84F" w14:textId="45A601FE" w:rsidR="00514BA9" w:rsidRPr="00491562" w:rsidRDefault="00514BA9" w:rsidP="00491562">
      <w:pPr>
        <w:pStyle w:val="Akapitzlist"/>
        <w:numPr>
          <w:ilvl w:val="0"/>
          <w:numId w:val="209"/>
        </w:numPr>
        <w:spacing w:after="240" w:line="240" w:lineRule="auto"/>
        <w:ind w:left="284" w:hanging="426"/>
        <w:rPr>
          <w:sz w:val="22"/>
          <w:szCs w:val="22"/>
        </w:rPr>
      </w:pPr>
      <w:r w:rsidRPr="009B0250">
        <w:rPr>
          <w:sz w:val="22"/>
          <w:szCs w:val="22"/>
        </w:rPr>
        <w:t xml:space="preserve">Wykonawca przy wykonywaniu zamówienia ma obowiązek zapewnienia udziału pojazdów elektrycznych we flocie użytkowanych pojazdów samochodowych w rozumieniu </w:t>
      </w:r>
      <w:r w:rsidRPr="009929AE">
        <w:rPr>
          <w:b/>
          <w:bCs/>
          <w:sz w:val="22"/>
          <w:szCs w:val="22"/>
        </w:rPr>
        <w:t>art.</w:t>
      </w:r>
      <w:r w:rsidRPr="009B0250">
        <w:rPr>
          <w:sz w:val="22"/>
          <w:szCs w:val="22"/>
        </w:rPr>
        <w:t xml:space="preserve"> </w:t>
      </w:r>
      <w:r w:rsidRPr="00103C64">
        <w:rPr>
          <w:b/>
          <w:bCs/>
          <w:sz w:val="22"/>
          <w:szCs w:val="22"/>
        </w:rPr>
        <w:t>2 pkt 33</w:t>
      </w:r>
      <w:r w:rsidRPr="009B0250">
        <w:rPr>
          <w:sz w:val="22"/>
          <w:szCs w:val="22"/>
        </w:rPr>
        <w:t xml:space="preserve"> ustawy z dnia 20 czerwca 1997 r. Prawo o ruchu drogowym, w wymiarze określonym w </w:t>
      </w:r>
      <w:r w:rsidRPr="009929AE">
        <w:rPr>
          <w:b/>
          <w:bCs/>
          <w:sz w:val="22"/>
          <w:szCs w:val="22"/>
        </w:rPr>
        <w:t>art</w:t>
      </w:r>
      <w:r w:rsidRPr="009B0250">
        <w:rPr>
          <w:sz w:val="22"/>
          <w:szCs w:val="22"/>
        </w:rPr>
        <w:t xml:space="preserve">. </w:t>
      </w:r>
      <w:r w:rsidRPr="00103C64">
        <w:rPr>
          <w:b/>
          <w:bCs/>
          <w:sz w:val="22"/>
          <w:szCs w:val="22"/>
        </w:rPr>
        <w:t>68 ust. 3</w:t>
      </w:r>
      <w:r w:rsidRPr="009B0250">
        <w:rPr>
          <w:sz w:val="22"/>
          <w:szCs w:val="22"/>
        </w:rPr>
        <w:t xml:space="preserve"> Ustawy z dnia 11 stycznia 2018 r. o </w:t>
      </w:r>
      <w:proofErr w:type="spellStart"/>
      <w:r w:rsidRPr="009B0250">
        <w:rPr>
          <w:sz w:val="22"/>
          <w:szCs w:val="22"/>
        </w:rPr>
        <w:t>elektromobilności</w:t>
      </w:r>
      <w:proofErr w:type="spellEnd"/>
      <w:r w:rsidRPr="009B0250">
        <w:rPr>
          <w:sz w:val="22"/>
          <w:szCs w:val="22"/>
        </w:rPr>
        <w:t xml:space="preserve"> i paliwach alternatywnych (tj. Dz. U. z 202</w:t>
      </w:r>
      <w:r w:rsidR="005A5780">
        <w:rPr>
          <w:sz w:val="22"/>
          <w:szCs w:val="22"/>
        </w:rPr>
        <w:t>3</w:t>
      </w:r>
      <w:r w:rsidRPr="009B0250">
        <w:rPr>
          <w:sz w:val="22"/>
          <w:szCs w:val="22"/>
        </w:rPr>
        <w:t xml:space="preserve"> r., poz. </w:t>
      </w:r>
      <w:r w:rsidR="005A5780">
        <w:rPr>
          <w:sz w:val="22"/>
          <w:szCs w:val="22"/>
        </w:rPr>
        <w:t>875</w:t>
      </w:r>
      <w:r w:rsidRPr="009B0250">
        <w:rPr>
          <w:sz w:val="22"/>
          <w:szCs w:val="22"/>
        </w:rPr>
        <w:t xml:space="preserve">) w brzmieniu nadanym ustawą z dnia 2 grudnia 2021 r. o zmianie ustawy o </w:t>
      </w:r>
      <w:proofErr w:type="spellStart"/>
      <w:r w:rsidRPr="009B0250">
        <w:rPr>
          <w:sz w:val="22"/>
          <w:szCs w:val="22"/>
        </w:rPr>
        <w:t>elektromobilności</w:t>
      </w:r>
      <w:proofErr w:type="spellEnd"/>
      <w:r w:rsidRPr="009B0250">
        <w:rPr>
          <w:sz w:val="22"/>
          <w:szCs w:val="22"/>
        </w:rPr>
        <w:t xml:space="preserve"> </w:t>
      </w:r>
      <w:r w:rsidR="0047382E">
        <w:rPr>
          <w:sz w:val="22"/>
          <w:szCs w:val="22"/>
        </w:rPr>
        <w:br/>
      </w:r>
      <w:r w:rsidRPr="009B0250">
        <w:rPr>
          <w:sz w:val="22"/>
          <w:szCs w:val="22"/>
        </w:rPr>
        <w:t>i paliwach alternatywnych oraz niektórych innych ustaw (Dz. U. z 2021 r., poz. 2269)</w:t>
      </w:r>
      <w:r w:rsidR="00997248">
        <w:rPr>
          <w:sz w:val="22"/>
          <w:szCs w:val="22"/>
        </w:rPr>
        <w:t xml:space="preserve"> </w:t>
      </w:r>
      <w:r w:rsidRPr="009B0250">
        <w:rPr>
          <w:sz w:val="22"/>
          <w:szCs w:val="22"/>
        </w:rPr>
        <w:t>z  uwzględnieniem wszelkich ewentualnych zmian tego przepisu.</w:t>
      </w:r>
      <w:r w:rsidR="009B0250" w:rsidRPr="009B0250">
        <w:rPr>
          <w:sz w:val="22"/>
          <w:szCs w:val="22"/>
        </w:rPr>
        <w:t xml:space="preserve"> </w:t>
      </w:r>
      <w:r w:rsidRPr="00491562">
        <w:rPr>
          <w:sz w:val="22"/>
          <w:szCs w:val="22"/>
        </w:rPr>
        <w:t xml:space="preserve">Zgodnie z treścią </w:t>
      </w:r>
      <w:r w:rsidRPr="009929AE">
        <w:rPr>
          <w:b/>
          <w:bCs/>
          <w:sz w:val="22"/>
          <w:szCs w:val="22"/>
        </w:rPr>
        <w:t>art. 68 ust.</w:t>
      </w:r>
      <w:r w:rsidRPr="00491562">
        <w:rPr>
          <w:sz w:val="22"/>
          <w:szCs w:val="22"/>
        </w:rPr>
        <w:t xml:space="preserve"> </w:t>
      </w:r>
      <w:r w:rsidRPr="00383444">
        <w:rPr>
          <w:b/>
          <w:bCs/>
          <w:sz w:val="22"/>
          <w:szCs w:val="22"/>
        </w:rPr>
        <w:t>3</w:t>
      </w:r>
      <w:r w:rsidRPr="00491562">
        <w:rPr>
          <w:sz w:val="22"/>
          <w:szCs w:val="22"/>
        </w:rPr>
        <w:t xml:space="preserve"> ustawy z dnia 11 stycznia 2018 r. o </w:t>
      </w:r>
      <w:proofErr w:type="spellStart"/>
      <w:r w:rsidRPr="00491562">
        <w:rPr>
          <w:sz w:val="22"/>
          <w:szCs w:val="22"/>
        </w:rPr>
        <w:t>elektromobilności</w:t>
      </w:r>
      <w:proofErr w:type="spellEnd"/>
      <w:r w:rsidRPr="00491562">
        <w:rPr>
          <w:sz w:val="22"/>
          <w:szCs w:val="22"/>
        </w:rPr>
        <w:t xml:space="preserve"> i paliwach alternatywnych (Dz. U.</w:t>
      </w:r>
      <w:r w:rsidR="009B0250" w:rsidRPr="00491562">
        <w:rPr>
          <w:sz w:val="22"/>
          <w:szCs w:val="22"/>
        </w:rPr>
        <w:t xml:space="preserve"> </w:t>
      </w:r>
      <w:r w:rsidRPr="00491562">
        <w:rPr>
          <w:sz w:val="22"/>
          <w:szCs w:val="22"/>
        </w:rPr>
        <w:t>z 202</w:t>
      </w:r>
      <w:r w:rsidR="00997248" w:rsidRPr="00491562">
        <w:rPr>
          <w:sz w:val="22"/>
          <w:szCs w:val="22"/>
        </w:rPr>
        <w:t>3</w:t>
      </w:r>
      <w:r w:rsidRPr="00491562">
        <w:rPr>
          <w:sz w:val="22"/>
          <w:szCs w:val="22"/>
        </w:rPr>
        <w:t xml:space="preserve"> r.</w:t>
      </w:r>
      <w:r w:rsidR="00997248" w:rsidRPr="00491562">
        <w:rPr>
          <w:sz w:val="22"/>
          <w:szCs w:val="22"/>
        </w:rPr>
        <w:t>,</w:t>
      </w:r>
      <w:r w:rsidRPr="00491562">
        <w:rPr>
          <w:sz w:val="22"/>
          <w:szCs w:val="22"/>
        </w:rPr>
        <w:t xml:space="preserve"> poz. </w:t>
      </w:r>
      <w:r w:rsidR="00997248" w:rsidRPr="00491562">
        <w:rPr>
          <w:sz w:val="22"/>
          <w:szCs w:val="22"/>
        </w:rPr>
        <w:t>875</w:t>
      </w:r>
      <w:r w:rsidRPr="00491562">
        <w:rPr>
          <w:sz w:val="22"/>
          <w:szCs w:val="22"/>
        </w:rPr>
        <w:t xml:space="preserve">) Wykonawca do realizacji zamówienia zapewni, co najmniej 10% udział pojazdów elektrycznych lub pojazdów napędzanych gazem ziemnym we flocie pojazdów samochodowych w rozumieniu </w:t>
      </w:r>
      <w:r w:rsidRPr="00CC3AD0">
        <w:rPr>
          <w:b/>
          <w:bCs/>
          <w:sz w:val="22"/>
          <w:szCs w:val="22"/>
        </w:rPr>
        <w:t>art. 2</w:t>
      </w:r>
      <w:r w:rsidRPr="00491562">
        <w:rPr>
          <w:sz w:val="22"/>
          <w:szCs w:val="22"/>
        </w:rPr>
        <w:t xml:space="preserve"> pkt 33 ustawy z dnia 20 czerwca 1997 r. - Prawo </w:t>
      </w:r>
      <w:r w:rsidR="003A722B" w:rsidRPr="00491562">
        <w:rPr>
          <w:sz w:val="22"/>
          <w:szCs w:val="22"/>
        </w:rPr>
        <w:t>o</w:t>
      </w:r>
      <w:r w:rsidRPr="00491562">
        <w:rPr>
          <w:sz w:val="22"/>
          <w:szCs w:val="22"/>
        </w:rPr>
        <w:t xml:space="preserve"> ruchu drogowym używanych przy wykonywaniu niniejszego zadania, przy uwzględnieniu zapisów art. </w:t>
      </w:r>
      <w:r w:rsidRPr="00491562">
        <w:rPr>
          <w:b/>
          <w:bCs/>
          <w:sz w:val="22"/>
          <w:szCs w:val="22"/>
        </w:rPr>
        <w:t xml:space="preserve">36a </w:t>
      </w:r>
      <w:r w:rsidRPr="00491562">
        <w:rPr>
          <w:sz w:val="22"/>
          <w:szCs w:val="22"/>
        </w:rPr>
        <w:t xml:space="preserve">w/w ustawy. W związku z powyższym Wykonawca przed rozpoczęciem realizacji zamówienia zobowiązany będzie do przedłożenia Zamawiającemu w dniu podpisania umowy wykazu pojazdów używanych przy wykonywaniu </w:t>
      </w:r>
      <w:r w:rsidRPr="00491562">
        <w:rPr>
          <w:sz w:val="22"/>
          <w:szCs w:val="22"/>
        </w:rPr>
        <w:lastRenderedPageBreak/>
        <w:t xml:space="preserve">niniejszego zadania. </w:t>
      </w:r>
    </w:p>
    <w:bookmarkEnd w:id="15"/>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34B9DD25" w14:textId="697AF98B" w:rsidR="00AD3310" w:rsidRDefault="005D1E8E" w:rsidP="00A31096">
      <w:pPr>
        <w:pStyle w:val="NumeracjaUrzdowa"/>
        <w:numPr>
          <w:ilvl w:val="0"/>
          <w:numId w:val="143"/>
        </w:numPr>
        <w:spacing w:line="240" w:lineRule="auto"/>
        <w:rPr>
          <w:b/>
          <w:color w:val="000000"/>
          <w:kern w:val="0"/>
          <w:sz w:val="22"/>
          <w:szCs w:val="22"/>
          <w:lang w:eastAsia="pl-PL" w:bidi="ar-SA"/>
        </w:rPr>
      </w:pPr>
      <w:r w:rsidRPr="00F32710">
        <w:rPr>
          <w:b/>
          <w:color w:val="000000"/>
          <w:kern w:val="0"/>
          <w:sz w:val="22"/>
          <w:szCs w:val="22"/>
          <w:lang w:eastAsia="pl-PL" w:bidi="ar-SA"/>
        </w:rPr>
        <w:t xml:space="preserve">WYMAGANIA ZWIĄZANE Z REALIZACJĄ ZAMÓWIENIA W ZAKRESIE ZATRUDNIENIA PRZEZ WYKONAWCĘ LUB PODWYKONAWCĘ NA PODSTAWIE STOSUNKU PRACY, W OKOLICZNOŚCIACH O KTÓRYCH MOWA W ART. 95 </w:t>
      </w:r>
      <w:r w:rsidR="00F87583">
        <w:rPr>
          <w:b/>
          <w:color w:val="000000"/>
          <w:kern w:val="0"/>
          <w:sz w:val="22"/>
          <w:szCs w:val="22"/>
          <w:lang w:eastAsia="pl-PL" w:bidi="ar-SA"/>
        </w:rPr>
        <w:t xml:space="preserve"> </w:t>
      </w:r>
      <w:r w:rsidRPr="00F32710">
        <w:rPr>
          <w:b/>
          <w:color w:val="000000"/>
          <w:kern w:val="0"/>
          <w:sz w:val="22"/>
          <w:szCs w:val="22"/>
          <w:lang w:eastAsia="pl-PL" w:bidi="ar-SA"/>
        </w:rPr>
        <w:t>USTAWY PZP</w:t>
      </w:r>
    </w:p>
    <w:p w14:paraId="7BFDF864" w14:textId="1E7FD868" w:rsidR="00673EF0" w:rsidRDefault="00673EF0" w:rsidP="00A31096">
      <w:pPr>
        <w:pStyle w:val="numeracjaurzdowa0"/>
        <w:numPr>
          <w:ilvl w:val="0"/>
          <w:numId w:val="163"/>
        </w:numPr>
        <w:spacing w:before="0" w:beforeAutospacing="0" w:after="0" w:afterAutospacing="0"/>
        <w:ind w:left="709" w:hanging="425"/>
        <w:jc w:val="both"/>
        <w:rPr>
          <w:rFonts w:eastAsia="SimSun"/>
          <w:kern w:val="3"/>
          <w:sz w:val="22"/>
          <w:szCs w:val="22"/>
          <w:lang w:eastAsia="zh-CN" w:bidi="hi-IN"/>
        </w:rPr>
      </w:pPr>
      <w:bookmarkStart w:id="16"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w:t>
      </w:r>
      <w:r w:rsidR="00D03ED2">
        <w:rPr>
          <w:rFonts w:eastAsia="SimSun"/>
          <w:kern w:val="3"/>
          <w:sz w:val="22"/>
          <w:szCs w:val="22"/>
          <w:lang w:eastAsia="zh-CN" w:bidi="hi-IN"/>
        </w:rPr>
        <w:t>2</w:t>
      </w:r>
      <w:r w:rsidRPr="005A46F0">
        <w:rPr>
          <w:rFonts w:eastAsia="SimSun"/>
          <w:kern w:val="3"/>
          <w:sz w:val="22"/>
          <w:szCs w:val="22"/>
          <w:lang w:eastAsia="zh-CN" w:bidi="hi-IN"/>
        </w:rPr>
        <w:t xml:space="preserve"> r. poz. 1</w:t>
      </w:r>
      <w:r w:rsidR="00D03ED2">
        <w:rPr>
          <w:rFonts w:eastAsia="SimSun"/>
          <w:kern w:val="3"/>
          <w:sz w:val="22"/>
          <w:szCs w:val="22"/>
          <w:lang w:eastAsia="zh-CN" w:bidi="hi-IN"/>
        </w:rPr>
        <w:t>510</w:t>
      </w:r>
      <w:r w:rsidR="0070232D">
        <w:rPr>
          <w:rFonts w:eastAsia="SimSun"/>
          <w:kern w:val="3"/>
          <w:sz w:val="22"/>
          <w:szCs w:val="22"/>
          <w:lang w:eastAsia="zh-CN" w:bidi="hi-IN"/>
        </w:rPr>
        <w:t xml:space="preserve"> ze zm.</w:t>
      </w:r>
      <w:r w:rsidRPr="005A46F0">
        <w:rPr>
          <w:rFonts w:eastAsia="SimSun"/>
          <w:kern w:val="3"/>
          <w:sz w:val="22"/>
          <w:szCs w:val="22"/>
          <w:lang w:eastAsia="zh-CN" w:bidi="hi-IN"/>
        </w:rPr>
        <w:t>)</w:t>
      </w:r>
      <w:r>
        <w:rPr>
          <w:rFonts w:eastAsia="SimSun"/>
          <w:kern w:val="3"/>
          <w:sz w:val="22"/>
          <w:szCs w:val="22"/>
          <w:lang w:eastAsia="zh-CN" w:bidi="hi-IN"/>
        </w:rPr>
        <w:t>, obejmujące</w:t>
      </w:r>
      <w:r w:rsidRPr="005A46F0">
        <w:rPr>
          <w:rFonts w:eastAsia="SimSun"/>
          <w:kern w:val="3"/>
          <w:sz w:val="22"/>
          <w:szCs w:val="22"/>
          <w:lang w:eastAsia="zh-CN" w:bidi="hi-IN"/>
        </w:rPr>
        <w:t>:</w:t>
      </w:r>
    </w:p>
    <w:p w14:paraId="1D3A4532"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roboty przygotowawcze (rozbiórka istniejących elementów drogi: jezdnia, pobocza, zjazdy),</w:t>
      </w:r>
    </w:p>
    <w:p w14:paraId="5F7D578B"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roboty ziemne (korytowanie, wykopy, nasypy, profilowanie i zagęszczanie podłoża),</w:t>
      </w:r>
    </w:p>
    <w:p w14:paraId="66945B2B"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wykonanie podbudów nawierzchni jezdni i zjazdów,</w:t>
      </w:r>
    </w:p>
    <w:p w14:paraId="647A5B22"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wykonanie obramowania jezdni i zjazdów,</w:t>
      </w:r>
    </w:p>
    <w:p w14:paraId="45071160"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wykonanie nawierzchni jezdni i zjazdów,</w:t>
      </w:r>
    </w:p>
    <w:p w14:paraId="3B326A8A"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wykonanie nawierzchni poboczy,</w:t>
      </w:r>
    </w:p>
    <w:p w14:paraId="182E01BC"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wykonanie docelowych terenów zielonych,</w:t>
      </w:r>
    </w:p>
    <w:p w14:paraId="3805355B"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wykonanie odwodnienia poprzez montaż koryta odwadniającego,</w:t>
      </w:r>
    </w:p>
    <w:p w14:paraId="3ADCB668"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zabezpieczenie istniejących sieci,</w:t>
      </w:r>
    </w:p>
    <w:p w14:paraId="454CB34C" w14:textId="77777777" w:rsidR="000306DB"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regulacje wysokościowe istniejących elementów sieci,</w:t>
      </w:r>
    </w:p>
    <w:p w14:paraId="0B4E72F0" w14:textId="5EA6EFDC" w:rsidR="005350CC" w:rsidRPr="000306DB" w:rsidRDefault="000306DB" w:rsidP="000306DB">
      <w:pPr>
        <w:widowControl/>
        <w:numPr>
          <w:ilvl w:val="0"/>
          <w:numId w:val="210"/>
        </w:numPr>
        <w:suppressAutoHyphens w:val="0"/>
        <w:autoSpaceDE w:val="0"/>
        <w:adjustRightInd w:val="0"/>
        <w:spacing w:after="19"/>
        <w:ind w:left="1418"/>
        <w:jc w:val="both"/>
        <w:textAlignment w:val="auto"/>
        <w:rPr>
          <w:rFonts w:ascii="Times New Roman" w:hAnsi="Times New Roman" w:cs="Times New Roman"/>
          <w:sz w:val="22"/>
          <w:szCs w:val="22"/>
        </w:rPr>
      </w:pPr>
      <w:r w:rsidRPr="000306DB">
        <w:rPr>
          <w:rFonts w:ascii="Times New Roman" w:hAnsi="Times New Roman" w:cs="Times New Roman"/>
          <w:color w:val="000000"/>
          <w:sz w:val="22"/>
          <w:szCs w:val="22"/>
        </w:rPr>
        <w:t>wykonanie docelowego oznakowania pionowego i poziomego</w:t>
      </w:r>
    </w:p>
    <w:p w14:paraId="227F1FC5" w14:textId="77777777" w:rsidR="000306DB" w:rsidRPr="000306DB" w:rsidRDefault="000306DB" w:rsidP="000306DB">
      <w:pPr>
        <w:widowControl/>
        <w:suppressAutoHyphens w:val="0"/>
        <w:autoSpaceDE w:val="0"/>
        <w:adjustRightInd w:val="0"/>
        <w:spacing w:after="19"/>
        <w:ind w:left="720"/>
        <w:jc w:val="both"/>
        <w:textAlignment w:val="auto"/>
        <w:rPr>
          <w:rFonts w:ascii="Times New Roman" w:hAnsi="Times New Roman" w:cs="Times New Roman"/>
        </w:rPr>
      </w:pPr>
    </w:p>
    <w:bookmarkEnd w:id="16"/>
    <w:p w14:paraId="4C862F89" w14:textId="48567DA9" w:rsidR="00673EF0" w:rsidRPr="00F32710" w:rsidRDefault="00673EF0" w:rsidP="00A31096">
      <w:pPr>
        <w:pStyle w:val="Akapitzlist"/>
        <w:widowControl/>
        <w:numPr>
          <w:ilvl w:val="0"/>
          <w:numId w:val="161"/>
        </w:numPr>
        <w:autoSpaceDN/>
        <w:spacing w:after="0" w:line="240" w:lineRule="auto"/>
        <w:ind w:right="-2" w:hanging="436"/>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52DA7941" w14:textId="77777777" w:rsidR="00673EF0" w:rsidRPr="00F32710" w:rsidRDefault="00673EF0" w:rsidP="00673EF0">
      <w:pPr>
        <w:pStyle w:val="Akapitzlist"/>
        <w:widowControl/>
        <w:autoSpaceDN/>
        <w:spacing w:after="0" w:line="240" w:lineRule="auto"/>
        <w:ind w:right="-2"/>
        <w:textAlignment w:val="auto"/>
        <w:rPr>
          <w:sz w:val="22"/>
          <w:szCs w:val="22"/>
        </w:rPr>
      </w:pPr>
    </w:p>
    <w:p w14:paraId="226A8E54" w14:textId="576423BD" w:rsidR="00673EF0" w:rsidRPr="00612451" w:rsidRDefault="00673EF0" w:rsidP="00A31096">
      <w:pPr>
        <w:pStyle w:val="Akapitzlist"/>
        <w:widowControl/>
        <w:numPr>
          <w:ilvl w:val="0"/>
          <w:numId w:val="161"/>
        </w:numPr>
        <w:autoSpaceDN/>
        <w:spacing w:after="0" w:line="240" w:lineRule="auto"/>
        <w:ind w:right="-2" w:hanging="436"/>
        <w:textAlignment w:val="auto"/>
        <w:rPr>
          <w:sz w:val="22"/>
          <w:szCs w:val="22"/>
        </w:rPr>
      </w:pPr>
      <w:r w:rsidRPr="00612451">
        <w:rPr>
          <w:sz w:val="22"/>
          <w:szCs w:val="22"/>
        </w:rPr>
        <w:t xml:space="preserve">W celu weryfikacji zatrudnienia przez wykonawcę lub podwykonawcę na podstawie umowy </w:t>
      </w:r>
      <w:r w:rsidR="008519D3">
        <w:rPr>
          <w:sz w:val="22"/>
          <w:szCs w:val="22"/>
        </w:rPr>
        <w:br/>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A31096">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77777777" w:rsidR="00673EF0" w:rsidRDefault="00673EF0" w:rsidP="00A31096">
      <w:pPr>
        <w:pStyle w:val="Akapitzlist"/>
        <w:widowControl/>
        <w:numPr>
          <w:ilvl w:val="0"/>
          <w:numId w:val="161"/>
        </w:numPr>
        <w:spacing w:before="240" w:after="240" w:line="240" w:lineRule="auto"/>
        <w:ind w:hanging="436"/>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F32710">
        <w:rPr>
          <w:b/>
          <w:sz w:val="22"/>
          <w:szCs w:val="22"/>
        </w:rPr>
        <w:t xml:space="preserve">w ust. 1 </w:t>
      </w:r>
      <w:r w:rsidRPr="00F32710">
        <w:rPr>
          <w:sz w:val="22"/>
          <w:szCs w:val="22"/>
        </w:rPr>
        <w:t xml:space="preserve"> Zamawiający zawiadomi Państwową Inspekcję Pracy w celu przeprowadzenia kontroli.</w:t>
      </w:r>
    </w:p>
    <w:p w14:paraId="0E3C63D8" w14:textId="502279B8" w:rsidR="00673EF0" w:rsidRDefault="00673EF0" w:rsidP="00A31096">
      <w:pPr>
        <w:pStyle w:val="Akapitzlist"/>
        <w:widowControl/>
        <w:numPr>
          <w:ilvl w:val="0"/>
          <w:numId w:val="161"/>
        </w:numPr>
        <w:suppressAutoHyphens w:val="0"/>
        <w:spacing w:line="240" w:lineRule="auto"/>
        <w:ind w:hanging="436"/>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 xml:space="preserve">Wykonawcę lub </w:t>
      </w:r>
      <w:r w:rsidR="00CE40C9">
        <w:rPr>
          <w:kern w:val="0"/>
          <w:sz w:val="22"/>
          <w:szCs w:val="22"/>
          <w:lang w:eastAsia="pl-PL" w:bidi="ar-SA"/>
        </w:rPr>
        <w:t>p</w:t>
      </w:r>
      <w:r>
        <w:rPr>
          <w:kern w:val="0"/>
          <w:sz w:val="22"/>
          <w:szCs w:val="22"/>
          <w:lang w:eastAsia="pl-PL" w:bidi="ar-SA"/>
        </w:rPr>
        <w:t>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w:t>
      </w:r>
      <w:r w:rsidR="00CE40C9">
        <w:rPr>
          <w:kern w:val="0"/>
          <w:sz w:val="22"/>
          <w:szCs w:val="22"/>
          <w:lang w:eastAsia="pl-PL" w:bidi="ar-SA"/>
        </w:rPr>
        <w:t>p</w:t>
      </w:r>
      <w:r>
        <w:rPr>
          <w:kern w:val="0"/>
          <w:sz w:val="22"/>
          <w:szCs w:val="22"/>
          <w:lang w:eastAsia="pl-PL" w:bidi="ar-SA"/>
        </w:rPr>
        <w:t>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31096">
      <w:pPr>
        <w:pStyle w:val="NumeracjaUrzdowa"/>
        <w:numPr>
          <w:ilvl w:val="0"/>
          <w:numId w:val="146"/>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1A0085CF" w:rsidR="00BF7A21"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lastRenderedPageBreak/>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22EA03F" w14:textId="77777777" w:rsidR="008C1112" w:rsidRDefault="008C1112" w:rsidP="00BF7A21">
      <w:pPr>
        <w:pStyle w:val="NormalnyWeb"/>
        <w:tabs>
          <w:tab w:val="left" w:pos="426"/>
        </w:tabs>
        <w:spacing w:before="0" w:after="0" w:line="240" w:lineRule="auto"/>
        <w:textAlignment w:val="auto"/>
        <w:rPr>
          <w:rFonts w:ascii="Times New Roman" w:hAnsi="Times New Roman" w:cs="Times New Roman"/>
          <w:b/>
          <w:bCs/>
          <w:sz w:val="22"/>
          <w:szCs w:val="22"/>
        </w:rPr>
      </w:pPr>
    </w:p>
    <w:p w14:paraId="1E5F81E7" w14:textId="1B5356E7" w:rsidR="00255BFC" w:rsidRPr="00F32710" w:rsidRDefault="00255BFC" w:rsidP="00A31096">
      <w:pPr>
        <w:pStyle w:val="NumeracjaUrzdowa"/>
        <w:numPr>
          <w:ilvl w:val="0"/>
          <w:numId w:val="146"/>
        </w:numPr>
        <w:rPr>
          <w:b/>
          <w:sz w:val="22"/>
          <w:szCs w:val="22"/>
        </w:rPr>
      </w:pPr>
      <w:r w:rsidRPr="00F32710">
        <w:rPr>
          <w:b/>
          <w:sz w:val="22"/>
          <w:szCs w:val="22"/>
        </w:rPr>
        <w:t>PROJEKTOWANE POSTANOWIENIA UMOWNE</w:t>
      </w:r>
    </w:p>
    <w:p w14:paraId="25C86C4D" w14:textId="48A47FBE"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6F240B">
        <w:rPr>
          <w:sz w:val="22"/>
          <w:szCs w:val="22"/>
        </w:rPr>
        <w:br/>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31096">
      <w:pPr>
        <w:pStyle w:val="Tekstpodstawowy"/>
        <w:numPr>
          <w:ilvl w:val="0"/>
          <w:numId w:val="123"/>
        </w:numPr>
        <w:jc w:val="both"/>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344AA328" w14:textId="7918B192" w:rsidR="004F3AFF" w:rsidRPr="00492F3A" w:rsidRDefault="004F3AFF" w:rsidP="00A31096">
      <w:pPr>
        <w:pStyle w:val="Tekstpodstawowy"/>
        <w:numPr>
          <w:ilvl w:val="0"/>
          <w:numId w:val="156"/>
        </w:numPr>
        <w:ind w:left="426" w:hanging="426"/>
        <w:jc w:val="both"/>
        <w:rPr>
          <w:rFonts w:ascii="Times New Roman" w:hAnsi="Times New Roman" w:cs="Times New Roman"/>
          <w:sz w:val="22"/>
          <w:szCs w:val="22"/>
        </w:rPr>
      </w:pPr>
      <w:bookmarkStart w:id="17"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A31096">
      <w:pPr>
        <w:pStyle w:val="Tekstpodstawowy"/>
        <w:numPr>
          <w:ilvl w:val="0"/>
          <w:numId w:val="156"/>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3AC99219" w:rsidR="004F3AFF" w:rsidRPr="00492F3A" w:rsidRDefault="004F3AFF" w:rsidP="00A31096">
      <w:pPr>
        <w:pStyle w:val="Tekstpodstawowy"/>
        <w:numPr>
          <w:ilvl w:val="0"/>
          <w:numId w:val="156"/>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bookmarkEnd w:id="17"/>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31C2EEF5" w:rsidR="008811E5" w:rsidRPr="009A0F98" w:rsidRDefault="008811E5" w:rsidP="00A31096">
      <w:pPr>
        <w:pStyle w:val="Akapitzlist"/>
        <w:numPr>
          <w:ilvl w:val="0"/>
          <w:numId w:val="175"/>
        </w:numPr>
        <w:spacing w:after="0" w:line="276" w:lineRule="auto"/>
        <w:ind w:left="426" w:hanging="426"/>
        <w:rPr>
          <w:sz w:val="22"/>
          <w:szCs w:val="22"/>
        </w:rPr>
      </w:pPr>
      <w:bookmarkStart w:id="18" w:name="_Hlk65676832"/>
      <w:r w:rsidRPr="009A0F98">
        <w:rPr>
          <w:sz w:val="22"/>
          <w:szCs w:val="22"/>
        </w:rPr>
        <w:t>Ustala się następujące terminy realizacji przedmiotu zamówienia:</w:t>
      </w:r>
    </w:p>
    <w:p w14:paraId="616A3E9D" w14:textId="41D23106" w:rsidR="00C004D3" w:rsidRPr="009A0F98" w:rsidRDefault="00C004D3" w:rsidP="00A31096">
      <w:pPr>
        <w:widowControl/>
        <w:numPr>
          <w:ilvl w:val="0"/>
          <w:numId w:val="152"/>
        </w:numPr>
        <w:suppressAutoHyphens w:val="0"/>
        <w:spacing w:line="276" w:lineRule="auto"/>
        <w:jc w:val="both"/>
        <w:textAlignment w:val="auto"/>
        <w:rPr>
          <w:rFonts w:ascii="Times New Roman" w:eastAsia="Times New Roman" w:hAnsi="Times New Roman" w:cs="Times New Roman"/>
          <w:b/>
          <w:bCs/>
          <w:sz w:val="22"/>
          <w:szCs w:val="22"/>
        </w:rPr>
      </w:pPr>
      <w:bookmarkStart w:id="19" w:name="_Hlk97557697"/>
      <w:bookmarkStart w:id="20"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2704BA5C" w14:textId="077DEEF2" w:rsidR="00A13934" w:rsidRPr="00A13934" w:rsidRDefault="00A13934" w:rsidP="00A31096">
      <w:pPr>
        <w:pStyle w:val="Akapitzlist"/>
        <w:widowControl/>
        <w:numPr>
          <w:ilvl w:val="0"/>
          <w:numId w:val="152"/>
        </w:numPr>
        <w:suppressAutoHyphens w:val="0"/>
        <w:spacing w:after="0" w:line="276" w:lineRule="auto"/>
        <w:contextualSpacing/>
        <w:textAlignment w:val="auto"/>
        <w:rPr>
          <w:rFonts w:ascii="Liberation Serif" w:eastAsia="SimSun" w:hAnsi="Liberation Serif" w:cs="Mangal"/>
          <w:b/>
          <w:bCs/>
          <w:sz w:val="22"/>
          <w:szCs w:val="22"/>
        </w:rPr>
      </w:pPr>
      <w:r>
        <w:rPr>
          <w:sz w:val="22"/>
          <w:szCs w:val="22"/>
        </w:rPr>
        <w:t xml:space="preserve">termin </w:t>
      </w:r>
      <w:r w:rsidR="00FC6538">
        <w:rPr>
          <w:sz w:val="22"/>
          <w:szCs w:val="22"/>
        </w:rPr>
        <w:t>przekazania terenu</w:t>
      </w:r>
      <w:r>
        <w:rPr>
          <w:sz w:val="22"/>
          <w:szCs w:val="22"/>
        </w:rPr>
        <w:t xml:space="preserve"> robót: </w:t>
      </w:r>
      <w:r w:rsidRPr="00A13934">
        <w:rPr>
          <w:b/>
          <w:bCs/>
          <w:sz w:val="22"/>
          <w:szCs w:val="22"/>
        </w:rPr>
        <w:t xml:space="preserve">do 7 dni </w:t>
      </w:r>
      <w:r w:rsidR="00FC6538">
        <w:rPr>
          <w:b/>
          <w:bCs/>
          <w:sz w:val="22"/>
          <w:szCs w:val="22"/>
        </w:rPr>
        <w:t xml:space="preserve">kalendarzowych </w:t>
      </w:r>
      <w:r w:rsidRPr="00A13934">
        <w:rPr>
          <w:b/>
          <w:bCs/>
          <w:sz w:val="22"/>
          <w:szCs w:val="22"/>
        </w:rPr>
        <w:t>od d</w:t>
      </w:r>
      <w:r w:rsidR="00433698">
        <w:rPr>
          <w:b/>
          <w:bCs/>
          <w:sz w:val="22"/>
          <w:szCs w:val="22"/>
        </w:rPr>
        <w:t>aty podpisania umowy</w:t>
      </w:r>
    </w:p>
    <w:p w14:paraId="76D2E18F" w14:textId="3AAA5F9B" w:rsidR="00DA0D98" w:rsidRPr="00503DCB" w:rsidRDefault="00AA099F" w:rsidP="00A31096">
      <w:pPr>
        <w:pStyle w:val="Akapitzlist"/>
        <w:widowControl/>
        <w:numPr>
          <w:ilvl w:val="0"/>
          <w:numId w:val="152"/>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C004D3" w:rsidRPr="009A0F98">
        <w:rPr>
          <w:sz w:val="22"/>
          <w:szCs w:val="22"/>
        </w:rPr>
        <w:t xml:space="preserve">zakończenia </w:t>
      </w:r>
      <w:r w:rsidR="000E779C" w:rsidRPr="009A0F98">
        <w:rPr>
          <w:sz w:val="22"/>
          <w:szCs w:val="22"/>
        </w:rPr>
        <w:t xml:space="preserve">realizacji </w:t>
      </w:r>
      <w:r w:rsidR="009A0F98" w:rsidRPr="009A0F98">
        <w:rPr>
          <w:sz w:val="22"/>
          <w:szCs w:val="22"/>
        </w:rPr>
        <w:t xml:space="preserve">robót budowlanych: </w:t>
      </w:r>
      <w:r w:rsidR="00DA0D98" w:rsidRPr="009A0F98">
        <w:rPr>
          <w:b/>
          <w:bCs/>
          <w:sz w:val="22"/>
          <w:szCs w:val="22"/>
        </w:rPr>
        <w:t xml:space="preserve">do </w:t>
      </w:r>
      <w:r w:rsidR="00433698">
        <w:rPr>
          <w:b/>
          <w:bCs/>
          <w:sz w:val="22"/>
          <w:szCs w:val="22"/>
        </w:rPr>
        <w:t>9</w:t>
      </w:r>
      <w:r w:rsidR="00A13934">
        <w:rPr>
          <w:b/>
          <w:bCs/>
          <w:sz w:val="22"/>
          <w:szCs w:val="22"/>
        </w:rPr>
        <w:t xml:space="preserve">0 dni </w:t>
      </w:r>
      <w:r w:rsidR="00DA0D98" w:rsidRPr="009A0F98">
        <w:rPr>
          <w:b/>
          <w:bCs/>
          <w:sz w:val="22"/>
          <w:szCs w:val="22"/>
        </w:rPr>
        <w:t>kalendarzowych od daty przekazania terenu robót</w:t>
      </w:r>
      <w:r w:rsidR="00433698">
        <w:rPr>
          <w:b/>
          <w:bCs/>
          <w:sz w:val="22"/>
          <w:szCs w:val="22"/>
        </w:rPr>
        <w:t>.</w:t>
      </w:r>
    </w:p>
    <w:p w14:paraId="144BB1D8" w14:textId="77777777" w:rsidR="00503DCB" w:rsidRPr="00A13934" w:rsidRDefault="00503DCB" w:rsidP="00503DCB">
      <w:pPr>
        <w:pStyle w:val="Akapitzlist"/>
        <w:widowControl/>
        <w:suppressAutoHyphens w:val="0"/>
        <w:spacing w:after="0" w:line="276" w:lineRule="auto"/>
        <w:ind w:left="1070"/>
        <w:contextualSpacing/>
        <w:textAlignment w:val="auto"/>
        <w:rPr>
          <w:rFonts w:ascii="Liberation Serif" w:eastAsia="SimSun" w:hAnsi="Liberation Serif" w:cs="Mangal"/>
          <w:b/>
          <w:bCs/>
          <w:sz w:val="22"/>
          <w:szCs w:val="22"/>
        </w:rPr>
      </w:pPr>
    </w:p>
    <w:bookmarkEnd w:id="18"/>
    <w:bookmarkEnd w:id="19"/>
    <w:bookmarkEnd w:id="20"/>
    <w:p w14:paraId="41B8281D" w14:textId="271FD992" w:rsidR="00CC1A6B" w:rsidRPr="00F32710" w:rsidRDefault="00CC1A6B" w:rsidP="00A31096">
      <w:pPr>
        <w:pStyle w:val="NumeracjaUrzdowa"/>
        <w:numPr>
          <w:ilvl w:val="0"/>
          <w:numId w:val="131"/>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A31096">
      <w:pPr>
        <w:numPr>
          <w:ilvl w:val="0"/>
          <w:numId w:val="118"/>
        </w:numPr>
        <w:spacing w:before="228"/>
        <w:jc w:val="both"/>
        <w:rPr>
          <w:rFonts w:ascii="Times New Roman" w:eastAsia="Times New Roman" w:hAnsi="Times New Roman" w:cs="Times New Roman"/>
          <w:b/>
          <w:bCs/>
          <w:sz w:val="22"/>
          <w:szCs w:val="22"/>
        </w:rPr>
      </w:pPr>
      <w:bookmarkStart w:id="21"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77777777" w:rsidR="00EA62A5" w:rsidRPr="000846A9" w:rsidRDefault="00EA62A5" w:rsidP="00A31096">
      <w:pPr>
        <w:widowControl/>
        <w:numPr>
          <w:ilvl w:val="0"/>
          <w:numId w:val="119"/>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2E2D98C" w14:textId="77777777" w:rsidR="00EA62A5" w:rsidRPr="000846A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23C096D2" w14:textId="77777777" w:rsidR="00EA62A5" w:rsidRPr="000846A9" w:rsidRDefault="00EA62A5" w:rsidP="00A31096">
      <w:pPr>
        <w:widowControl/>
        <w:numPr>
          <w:ilvl w:val="0"/>
          <w:numId w:val="158"/>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70FBE364" w14:textId="6CBEF6E4" w:rsidR="004F62B1" w:rsidRPr="004F62B1" w:rsidRDefault="00EA62A5" w:rsidP="00A31096">
      <w:pPr>
        <w:pStyle w:val="Akapitzlist"/>
        <w:widowControl/>
        <w:numPr>
          <w:ilvl w:val="0"/>
          <w:numId w:val="158"/>
        </w:numPr>
        <w:suppressAutoHyphens w:val="0"/>
        <w:spacing w:line="240" w:lineRule="auto"/>
        <w:textAlignment w:val="auto"/>
        <w:rPr>
          <w:sz w:val="22"/>
          <w:szCs w:val="22"/>
        </w:rPr>
      </w:pPr>
      <w:r w:rsidRPr="000846A9">
        <w:rPr>
          <w:b/>
          <w:sz w:val="22"/>
          <w:szCs w:val="22"/>
        </w:rPr>
        <w:t xml:space="preserve">sytuacji </w:t>
      </w:r>
      <w:r w:rsidRPr="004F62B1">
        <w:rPr>
          <w:b/>
          <w:sz w:val="22"/>
          <w:szCs w:val="22"/>
        </w:rPr>
        <w:t xml:space="preserve">ekonomicznej lub </w:t>
      </w:r>
      <w:r w:rsidR="004F62B1" w:rsidRPr="004F62B1">
        <w:rPr>
          <w:b/>
          <w:sz w:val="22"/>
          <w:szCs w:val="22"/>
        </w:rPr>
        <w:t xml:space="preserve">finansowej </w:t>
      </w:r>
      <w:r w:rsidR="00F95990">
        <w:rPr>
          <w:b/>
          <w:sz w:val="22"/>
          <w:szCs w:val="22"/>
        </w:rPr>
        <w:t xml:space="preserve"> </w:t>
      </w:r>
      <w:bookmarkStart w:id="22" w:name="_Hlk138662008"/>
      <w:r w:rsidR="00F95990">
        <w:rPr>
          <w:b/>
          <w:sz w:val="22"/>
          <w:szCs w:val="22"/>
        </w:rPr>
        <w:t>-</w:t>
      </w:r>
      <w:bookmarkStart w:id="23" w:name="_Hlk85461015"/>
      <w:bookmarkEnd w:id="22"/>
      <w:r w:rsidR="00F07173">
        <w:rPr>
          <w:b/>
          <w:sz w:val="22"/>
          <w:szCs w:val="22"/>
        </w:rPr>
        <w:t xml:space="preserve"> </w:t>
      </w:r>
      <w:r w:rsidR="004F62B1" w:rsidRPr="004F62B1">
        <w:rPr>
          <w:sz w:val="22"/>
          <w:szCs w:val="22"/>
        </w:rPr>
        <w:t>Wykonawca spełni warunek udziału w postępowaniu, jeżeli wykaże, że jest ubezpieczony od odpowiedzialności cywilnej w zakresie prowadzonej działalności związanej z przedmiotem zamówienia na sumę gwarancyjną nie mniejszą niż:</w:t>
      </w:r>
      <w:r w:rsidR="00F07173">
        <w:rPr>
          <w:sz w:val="22"/>
          <w:szCs w:val="22"/>
        </w:rPr>
        <w:t xml:space="preserve"> </w:t>
      </w:r>
      <w:r w:rsidR="00F07173">
        <w:rPr>
          <w:b/>
          <w:sz w:val="22"/>
          <w:szCs w:val="22"/>
          <w:u w:val="single"/>
        </w:rPr>
        <w:t>2</w:t>
      </w:r>
      <w:r w:rsidR="004F62B1" w:rsidRPr="00CF46A7">
        <w:rPr>
          <w:b/>
          <w:sz w:val="22"/>
          <w:szCs w:val="22"/>
          <w:u w:val="single"/>
        </w:rPr>
        <w:t>00 000,00 zł.</w:t>
      </w:r>
      <w:r w:rsidR="004F62B1" w:rsidRPr="004F62B1">
        <w:rPr>
          <w:rFonts w:eastAsia="Calibri"/>
          <w:sz w:val="22"/>
          <w:szCs w:val="22"/>
          <w:lang w:eastAsia="pl-PL"/>
        </w:rPr>
        <w:t xml:space="preserve"> </w:t>
      </w:r>
    </w:p>
    <w:bookmarkEnd w:id="23"/>
    <w:p w14:paraId="2E65C65C" w14:textId="4CCFFF5C" w:rsidR="00EC7DF3" w:rsidRPr="00223DBA" w:rsidRDefault="00EA62A5" w:rsidP="00A31096">
      <w:pPr>
        <w:pStyle w:val="Akapitzlist"/>
        <w:widowControl/>
        <w:numPr>
          <w:ilvl w:val="0"/>
          <w:numId w:val="158"/>
        </w:numPr>
        <w:suppressAutoHyphens w:val="0"/>
        <w:spacing w:line="240" w:lineRule="auto"/>
        <w:textAlignment w:val="auto"/>
        <w:rPr>
          <w:sz w:val="22"/>
          <w:szCs w:val="22"/>
        </w:rPr>
      </w:pPr>
      <w:r w:rsidRPr="000846A9">
        <w:rPr>
          <w:b/>
          <w:sz w:val="22"/>
          <w:szCs w:val="22"/>
        </w:rPr>
        <w:lastRenderedPageBreak/>
        <w:t>zdolności technicznej lub zawodowej</w:t>
      </w:r>
      <w:r w:rsidR="00F95990">
        <w:rPr>
          <w:b/>
          <w:sz w:val="22"/>
          <w:szCs w:val="22"/>
        </w:rPr>
        <w:t xml:space="preserve"> - </w:t>
      </w:r>
      <w:r w:rsidR="00EC7DF3" w:rsidRPr="00EC7DF3">
        <w:rPr>
          <w:iCs/>
          <w:sz w:val="22"/>
          <w:szCs w:val="22"/>
        </w:rPr>
        <w:t>Wykonawca spełn</w:t>
      </w:r>
      <w:r w:rsidR="00F95990">
        <w:rPr>
          <w:iCs/>
          <w:sz w:val="22"/>
          <w:szCs w:val="22"/>
        </w:rPr>
        <w:t>i</w:t>
      </w:r>
      <w:r w:rsidR="00EC7DF3" w:rsidRPr="00EC7DF3">
        <w:rPr>
          <w:iCs/>
          <w:sz w:val="22"/>
          <w:szCs w:val="22"/>
        </w:rPr>
        <w:t xml:space="preserve"> warunek udziału w postępowaniu, jeśli wykaże, </w:t>
      </w:r>
      <w:r w:rsidR="00EC7DF3" w:rsidRPr="00EC7DF3">
        <w:rPr>
          <w:rFonts w:eastAsia="Arial Unicode MS"/>
          <w:sz w:val="22"/>
          <w:szCs w:val="22"/>
        </w:rPr>
        <w:t xml:space="preserve">że </w:t>
      </w:r>
      <w:r w:rsidR="00EC7DF3" w:rsidRPr="00EC7DF3">
        <w:rPr>
          <w:rFonts w:eastAsia="Arial Unicode MS"/>
          <w:b/>
          <w:bCs/>
          <w:sz w:val="22"/>
          <w:szCs w:val="22"/>
        </w:rPr>
        <w:t>w okresie ostatnich 5 lat,</w:t>
      </w:r>
      <w:r w:rsidR="00EC7DF3" w:rsidRPr="00EC7DF3">
        <w:rPr>
          <w:rFonts w:eastAsia="Arial Unicode MS"/>
          <w:sz w:val="22"/>
          <w:szCs w:val="22"/>
        </w:rPr>
        <w:t xml:space="preserve"> a jeżeli okres prowadzenia działalności jest krótszy - </w:t>
      </w:r>
      <w:bookmarkStart w:id="24" w:name="_Hlk138932971"/>
      <w:r w:rsidR="00EC7DF3" w:rsidRPr="00EC7DF3">
        <w:rPr>
          <w:rFonts w:eastAsia="Arial Unicode MS"/>
          <w:b/>
          <w:bCs/>
          <w:sz w:val="22"/>
          <w:szCs w:val="22"/>
        </w:rPr>
        <w:t xml:space="preserve">w tym okresie, wykonał i zakończył dwie roboty budowlane polegające na </w:t>
      </w:r>
      <w:r w:rsidR="00EC7DF3" w:rsidRPr="007B78E4">
        <w:rPr>
          <w:rFonts w:eastAsia="Arial Unicode MS"/>
          <w:b/>
          <w:bCs/>
          <w:sz w:val="22"/>
          <w:szCs w:val="22"/>
        </w:rPr>
        <w:t>budowie</w:t>
      </w:r>
      <w:r w:rsidR="00524322">
        <w:rPr>
          <w:rFonts w:eastAsia="Arial Unicode MS"/>
          <w:b/>
          <w:bCs/>
          <w:sz w:val="22"/>
          <w:szCs w:val="22"/>
        </w:rPr>
        <w:t xml:space="preserve">/przebudowie/remoncie drogi o nawierzchni bitumicznej, </w:t>
      </w:r>
      <w:r w:rsidR="00EC7DF3">
        <w:rPr>
          <w:rFonts w:eastAsia="Arial Unicode MS"/>
          <w:b/>
          <w:bCs/>
          <w:sz w:val="22"/>
          <w:szCs w:val="22"/>
        </w:rPr>
        <w:t xml:space="preserve">o wartości nie mniejszej niż </w:t>
      </w:r>
      <w:r w:rsidR="00524322">
        <w:rPr>
          <w:rFonts w:eastAsia="Arial Unicode MS"/>
          <w:b/>
          <w:bCs/>
          <w:sz w:val="22"/>
          <w:szCs w:val="22"/>
        </w:rPr>
        <w:t>1</w:t>
      </w:r>
      <w:r w:rsidR="00EC7DF3">
        <w:rPr>
          <w:rFonts w:eastAsia="Arial Unicode MS"/>
          <w:b/>
          <w:bCs/>
          <w:sz w:val="22"/>
          <w:szCs w:val="22"/>
        </w:rPr>
        <w:t xml:space="preserve">50 000,00 zł brutto </w:t>
      </w:r>
      <w:r w:rsidR="00761D2A">
        <w:rPr>
          <w:rFonts w:eastAsia="Arial Unicode MS"/>
          <w:b/>
          <w:bCs/>
          <w:sz w:val="22"/>
          <w:szCs w:val="22"/>
        </w:rPr>
        <w:t>każda,</w:t>
      </w:r>
      <w:bookmarkEnd w:id="24"/>
      <w:r w:rsidR="00761D2A">
        <w:rPr>
          <w:rFonts w:eastAsia="Arial Unicode MS"/>
          <w:b/>
          <w:bCs/>
          <w:sz w:val="22"/>
          <w:szCs w:val="22"/>
        </w:rPr>
        <w:t xml:space="preserve"> </w:t>
      </w:r>
      <w:r w:rsidR="00EC7DF3" w:rsidRPr="00EC7DF3">
        <w:rPr>
          <w:rFonts w:eastAsia="Arial Unicode MS"/>
          <w:bCs/>
          <w:sz w:val="22"/>
          <w:szCs w:val="22"/>
        </w:rPr>
        <w:t xml:space="preserve">wraz z podaniem ich rodzaju, wartości, daty i miejsca wykonania oraz </w:t>
      </w:r>
      <w:r w:rsidR="00EC7DF3" w:rsidRPr="00EE5D82">
        <w:rPr>
          <w:rFonts w:eastAsia="Arial Unicode MS"/>
          <w:bCs/>
          <w:sz w:val="22"/>
          <w:szCs w:val="22"/>
        </w:rPr>
        <w:t xml:space="preserve">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618FB88" w14:textId="770750DA" w:rsidR="00223DBA" w:rsidRPr="00223DBA" w:rsidRDefault="00223DBA" w:rsidP="00556BCA">
      <w:pPr>
        <w:widowControl/>
        <w:shd w:val="clear" w:color="auto" w:fill="FFFFFF"/>
        <w:suppressAutoHyphens w:val="0"/>
        <w:jc w:val="both"/>
        <w:textAlignment w:val="auto"/>
        <w:rPr>
          <w:rFonts w:eastAsia="Arial Unicode MS"/>
          <w:i/>
          <w:color w:val="000000" w:themeColor="text1"/>
          <w:sz w:val="22"/>
          <w:szCs w:val="22"/>
        </w:rPr>
      </w:pPr>
      <w:bookmarkStart w:id="25" w:name="_Hlk139451908"/>
      <w:r w:rsidRPr="00223DBA">
        <w:rPr>
          <w:rFonts w:eastAsia="Arial Unicode MS"/>
          <w:i/>
          <w:color w:val="000000" w:themeColor="text1"/>
          <w:sz w:val="22"/>
          <w:szCs w:val="22"/>
        </w:rPr>
        <w:t>Zgodnie z art. 3 pkt 6 ustawy z dnia 7 lipca 1994 r. Prawo budowlane (</w:t>
      </w:r>
      <w:proofErr w:type="spellStart"/>
      <w:r w:rsidRPr="00223DBA">
        <w:rPr>
          <w:rFonts w:eastAsia="Arial Unicode MS"/>
          <w:i/>
          <w:color w:val="000000" w:themeColor="text1"/>
          <w:sz w:val="22"/>
          <w:szCs w:val="22"/>
        </w:rPr>
        <w:t>t.j</w:t>
      </w:r>
      <w:proofErr w:type="spellEnd"/>
      <w:r w:rsidRPr="00223DBA">
        <w:rPr>
          <w:rFonts w:eastAsia="Arial Unicode MS"/>
          <w:i/>
          <w:color w:val="000000" w:themeColor="text1"/>
          <w:sz w:val="22"/>
          <w:szCs w:val="22"/>
        </w:rPr>
        <w:t>. Dz. U z 202</w:t>
      </w:r>
      <w:r w:rsidR="00D96688">
        <w:rPr>
          <w:rFonts w:eastAsia="Arial Unicode MS"/>
          <w:i/>
          <w:color w:val="000000" w:themeColor="text1"/>
          <w:sz w:val="22"/>
          <w:szCs w:val="22"/>
        </w:rPr>
        <w:t>3</w:t>
      </w:r>
      <w:r w:rsidRPr="00223DBA">
        <w:rPr>
          <w:rFonts w:eastAsia="Arial Unicode MS"/>
          <w:i/>
          <w:color w:val="000000" w:themeColor="text1"/>
          <w:sz w:val="22"/>
          <w:szCs w:val="22"/>
        </w:rPr>
        <w:t xml:space="preserve"> r. poz. </w:t>
      </w:r>
      <w:r w:rsidR="00D96688">
        <w:rPr>
          <w:rFonts w:eastAsia="Arial Unicode MS"/>
          <w:i/>
          <w:color w:val="000000" w:themeColor="text1"/>
          <w:sz w:val="22"/>
          <w:szCs w:val="22"/>
        </w:rPr>
        <w:t>682</w:t>
      </w:r>
      <w:r w:rsidRPr="00223DBA">
        <w:rPr>
          <w:rFonts w:eastAsia="Arial Unicode MS"/>
          <w:i/>
          <w:color w:val="000000" w:themeColor="text1"/>
          <w:sz w:val="22"/>
          <w:szCs w:val="22"/>
        </w:rPr>
        <w:t xml:space="preserve"> ze zm.), przez budowę rozumie się wykonanie obiektu budowlanego w określonym miejscu, a także odbudowę, rozbudowę, nadbudowę obiektu budowlanego.</w:t>
      </w:r>
    </w:p>
    <w:p w14:paraId="31170178" w14:textId="77777777" w:rsidR="00223DBA" w:rsidRDefault="00223DBA" w:rsidP="00223DBA">
      <w:pPr>
        <w:widowControl/>
        <w:shd w:val="clear" w:color="auto" w:fill="FFFFFF"/>
        <w:suppressAutoHyphens w:val="0"/>
        <w:textAlignment w:val="auto"/>
        <w:rPr>
          <w:rFonts w:eastAsia="Arial Unicode MS"/>
          <w:i/>
          <w:color w:val="000000" w:themeColor="text1"/>
          <w:sz w:val="22"/>
          <w:szCs w:val="22"/>
        </w:rPr>
      </w:pPr>
    </w:p>
    <w:p w14:paraId="461B95F2" w14:textId="403238EE" w:rsidR="00223DBA" w:rsidRDefault="00223DBA" w:rsidP="00556BCA">
      <w:pPr>
        <w:widowControl/>
        <w:shd w:val="clear" w:color="auto" w:fill="FFFFFF"/>
        <w:suppressAutoHyphens w:val="0"/>
        <w:jc w:val="both"/>
        <w:textAlignment w:val="auto"/>
        <w:rPr>
          <w:i/>
          <w:sz w:val="22"/>
          <w:szCs w:val="22"/>
        </w:rPr>
      </w:pPr>
      <w:r w:rsidRPr="00223DBA">
        <w:rPr>
          <w:rFonts w:eastAsia="Arial Unicode MS"/>
          <w:i/>
          <w:color w:val="000000" w:themeColor="text1"/>
          <w:sz w:val="22"/>
          <w:szCs w:val="22"/>
        </w:rPr>
        <w:t>Zgodnie z art. 3 pkt 7a ustawy z dnia 7 lipca 1994 r. Prawo budowlane (</w:t>
      </w:r>
      <w:proofErr w:type="spellStart"/>
      <w:r w:rsidRPr="00223DBA">
        <w:rPr>
          <w:rFonts w:eastAsia="Arial Unicode MS"/>
          <w:i/>
          <w:color w:val="000000" w:themeColor="text1"/>
          <w:sz w:val="22"/>
          <w:szCs w:val="22"/>
        </w:rPr>
        <w:t>t.j</w:t>
      </w:r>
      <w:proofErr w:type="spellEnd"/>
      <w:r w:rsidRPr="00223DBA">
        <w:rPr>
          <w:rFonts w:eastAsia="Arial Unicode MS"/>
          <w:i/>
          <w:color w:val="000000" w:themeColor="text1"/>
          <w:sz w:val="22"/>
          <w:szCs w:val="22"/>
        </w:rPr>
        <w:t>. Dz. U z 202</w:t>
      </w:r>
      <w:r w:rsidR="00556BCA">
        <w:rPr>
          <w:rFonts w:eastAsia="Arial Unicode MS"/>
          <w:i/>
          <w:color w:val="000000" w:themeColor="text1"/>
          <w:sz w:val="22"/>
          <w:szCs w:val="22"/>
        </w:rPr>
        <w:t>3</w:t>
      </w:r>
      <w:r w:rsidRPr="00223DBA">
        <w:rPr>
          <w:rFonts w:eastAsia="Arial Unicode MS"/>
          <w:i/>
          <w:color w:val="000000" w:themeColor="text1"/>
          <w:sz w:val="22"/>
          <w:szCs w:val="22"/>
        </w:rPr>
        <w:t xml:space="preserve"> r. poz. </w:t>
      </w:r>
      <w:r w:rsidR="00556BCA">
        <w:rPr>
          <w:rFonts w:eastAsia="Arial Unicode MS"/>
          <w:i/>
          <w:color w:val="000000" w:themeColor="text1"/>
          <w:sz w:val="22"/>
          <w:szCs w:val="22"/>
        </w:rPr>
        <w:t>682</w:t>
      </w:r>
      <w:r w:rsidRPr="00223DBA">
        <w:rPr>
          <w:rFonts w:eastAsia="Arial Unicode MS"/>
          <w:i/>
          <w:color w:val="000000" w:themeColor="text1"/>
          <w:sz w:val="22"/>
          <w:szCs w:val="22"/>
        </w:rPr>
        <w:t xml:space="preserve"> ze zm.), </w:t>
      </w:r>
      <w:r w:rsidRPr="00223DBA">
        <w:rPr>
          <w:i/>
          <w:sz w:val="22"/>
          <w:szCs w:val="22"/>
        </w:rPr>
        <w:t>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24545732" w14:textId="77777777" w:rsidR="00025EAF" w:rsidRDefault="00025EAF" w:rsidP="00556BCA">
      <w:pPr>
        <w:widowControl/>
        <w:shd w:val="clear" w:color="auto" w:fill="FFFFFF"/>
        <w:suppressAutoHyphens w:val="0"/>
        <w:jc w:val="both"/>
        <w:textAlignment w:val="auto"/>
        <w:rPr>
          <w:i/>
          <w:sz w:val="22"/>
          <w:szCs w:val="22"/>
        </w:rPr>
      </w:pPr>
    </w:p>
    <w:p w14:paraId="24627F2F" w14:textId="0115F3A8" w:rsidR="00025EAF" w:rsidRPr="00025EAF" w:rsidRDefault="00025EAF" w:rsidP="00556BCA">
      <w:pPr>
        <w:widowControl/>
        <w:shd w:val="clear" w:color="auto" w:fill="FFFFFF"/>
        <w:suppressAutoHyphens w:val="0"/>
        <w:jc w:val="both"/>
        <w:textAlignment w:val="auto"/>
        <w:rPr>
          <w:i/>
          <w:sz w:val="22"/>
          <w:szCs w:val="22"/>
        </w:rPr>
      </w:pPr>
      <w:r>
        <w:rPr>
          <w:i/>
          <w:sz w:val="22"/>
          <w:szCs w:val="22"/>
        </w:rPr>
        <w:t xml:space="preserve">Zgodnie z art.8 </w:t>
      </w:r>
      <w:r w:rsidRPr="00025EAF">
        <w:rPr>
          <w:i/>
          <w:sz w:val="22"/>
          <w:szCs w:val="22"/>
        </w:rPr>
        <w:t>pkt 7a ustawy z dnia 7 lipca 1994 r. Prawo budowlane (</w:t>
      </w:r>
      <w:proofErr w:type="spellStart"/>
      <w:r w:rsidRPr="00025EAF">
        <w:rPr>
          <w:i/>
          <w:sz w:val="22"/>
          <w:szCs w:val="22"/>
        </w:rPr>
        <w:t>t.j</w:t>
      </w:r>
      <w:proofErr w:type="spellEnd"/>
      <w:r w:rsidRPr="00025EAF">
        <w:rPr>
          <w:i/>
          <w:sz w:val="22"/>
          <w:szCs w:val="22"/>
        </w:rPr>
        <w:t>. Dz. U z 2023 r. poz. 682 ze zm.)</w:t>
      </w:r>
      <w:r>
        <w:rPr>
          <w:i/>
          <w:sz w:val="22"/>
          <w:szCs w:val="22"/>
        </w:rPr>
        <w:t xml:space="preserve"> </w:t>
      </w:r>
      <w:r w:rsidRPr="00025EAF">
        <w:rPr>
          <w:i/>
          <w:sz w:val="22"/>
          <w:szCs w:val="22"/>
        </w:rPr>
        <w:br/>
        <w:t>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bookmarkEnd w:id="25"/>
    <w:p w14:paraId="49A1FAA2" w14:textId="77777777" w:rsidR="00223DBA" w:rsidRPr="00EE5D82" w:rsidRDefault="00223DBA" w:rsidP="00223DBA">
      <w:pPr>
        <w:pStyle w:val="Akapitzlist"/>
        <w:widowControl/>
        <w:suppressAutoHyphens w:val="0"/>
        <w:spacing w:line="240" w:lineRule="auto"/>
        <w:ind w:left="2310"/>
        <w:textAlignment w:val="auto"/>
        <w:rPr>
          <w:sz w:val="22"/>
          <w:szCs w:val="22"/>
        </w:rPr>
      </w:pPr>
    </w:p>
    <w:p w14:paraId="32A98401" w14:textId="72DEAB88" w:rsidR="00EC7DF3" w:rsidRPr="00EC7DF3" w:rsidRDefault="00EC7DF3" w:rsidP="00A31096">
      <w:pPr>
        <w:pStyle w:val="Akapitzlist"/>
        <w:widowControl/>
        <w:numPr>
          <w:ilvl w:val="0"/>
          <w:numId w:val="205"/>
        </w:numPr>
        <w:suppressAutoHyphens w:val="0"/>
        <w:autoSpaceDN/>
        <w:spacing w:after="160" w:line="259" w:lineRule="auto"/>
        <w:textAlignment w:val="auto"/>
        <w:rPr>
          <w:sz w:val="22"/>
          <w:szCs w:val="22"/>
        </w:rPr>
      </w:pPr>
      <w:r w:rsidRPr="00EC7DF3">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EC7DF3">
        <w:rPr>
          <w:rFonts w:eastAsia="Calibri"/>
          <w:b/>
          <w:bCs/>
          <w:sz w:val="22"/>
          <w:szCs w:val="22"/>
          <w:lang w:eastAsia="pl-PL"/>
        </w:rPr>
        <w:t xml:space="preserve"> </w:t>
      </w:r>
      <w:r w:rsidRPr="00EC7DF3">
        <w:rPr>
          <w:rFonts w:eastAsia="Calibri"/>
          <w:sz w:val="22"/>
          <w:szCs w:val="22"/>
          <w:lang w:eastAsia="pl-PL"/>
        </w:rPr>
        <w:t>ogłoszenia o</w:t>
      </w:r>
      <w:r w:rsidRPr="00EC7DF3">
        <w:rPr>
          <w:rFonts w:eastAsia="Calibri"/>
          <w:b/>
          <w:bCs/>
          <w:sz w:val="22"/>
          <w:szCs w:val="22"/>
          <w:lang w:eastAsia="pl-PL"/>
        </w:rPr>
        <w:t xml:space="preserve"> </w:t>
      </w:r>
      <w:r w:rsidRPr="00EC7DF3">
        <w:rPr>
          <w:rFonts w:eastAsia="Calibri"/>
          <w:sz w:val="22"/>
          <w:szCs w:val="22"/>
          <w:lang w:eastAsia="pl-PL"/>
        </w:rPr>
        <w:t xml:space="preserve">zamówieniu w Biuletynie Zamówień Publicznych. Jeżeli w dniu publikacji ogłoszenia o zamówieniu </w:t>
      </w:r>
      <w:r w:rsidR="00A01DA9">
        <w:rPr>
          <w:rFonts w:eastAsia="Calibri"/>
          <w:sz w:val="22"/>
          <w:szCs w:val="22"/>
          <w:lang w:eastAsia="pl-PL"/>
        </w:rPr>
        <w:br/>
      </w:r>
      <w:r w:rsidRPr="00EC7DF3">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w:t>
      </w:r>
      <w:r w:rsidR="00A01DA9">
        <w:rPr>
          <w:rFonts w:eastAsia="Calibri"/>
          <w:sz w:val="22"/>
          <w:szCs w:val="22"/>
          <w:lang w:eastAsia="pl-PL"/>
        </w:rPr>
        <w:br/>
      </w:r>
      <w:r>
        <w:rPr>
          <w:rFonts w:eastAsia="Calibri"/>
          <w:sz w:val="22"/>
          <w:szCs w:val="22"/>
          <w:lang w:eastAsia="pl-PL"/>
        </w:rPr>
        <w:t xml:space="preserve"> </w:t>
      </w:r>
      <w:r w:rsidRPr="00EC7DF3">
        <w:rPr>
          <w:rFonts w:eastAsia="Calibri"/>
          <w:sz w:val="22"/>
          <w:szCs w:val="22"/>
          <w:lang w:eastAsia="pl-PL"/>
        </w:rPr>
        <w:t>w którym zostanie on opublikowany.</w:t>
      </w:r>
    </w:p>
    <w:p w14:paraId="2C39E97D" w14:textId="47B4B40C" w:rsidR="00EC7DF3" w:rsidRPr="006723A7" w:rsidRDefault="00EC7DF3" w:rsidP="00A31096">
      <w:pPr>
        <w:pStyle w:val="Akapitzlist"/>
        <w:widowControl/>
        <w:numPr>
          <w:ilvl w:val="0"/>
          <w:numId w:val="205"/>
        </w:numPr>
        <w:suppressAutoHyphens w:val="0"/>
        <w:autoSpaceDN/>
        <w:spacing w:after="160" w:line="259" w:lineRule="auto"/>
        <w:textAlignment w:val="auto"/>
        <w:rPr>
          <w:sz w:val="22"/>
          <w:szCs w:val="22"/>
        </w:rPr>
      </w:pPr>
      <w:r w:rsidRPr="006723A7">
        <w:rPr>
          <w:sz w:val="22"/>
          <w:szCs w:val="22"/>
        </w:rPr>
        <w:t>Zamawiający, w stosunku do Wykonawców wspólnie ubiegających się o udzielenie zamówienia,</w:t>
      </w:r>
      <w:r w:rsidR="00A01DA9">
        <w:rPr>
          <w:sz w:val="22"/>
          <w:szCs w:val="22"/>
        </w:rPr>
        <w:t xml:space="preserve"> </w:t>
      </w:r>
      <w:r w:rsidRPr="006723A7">
        <w:rPr>
          <w:sz w:val="22"/>
          <w:szCs w:val="22"/>
        </w:rPr>
        <w:t>w odniesieniu do warunku dotyczącego</w:t>
      </w:r>
      <w:r w:rsidRPr="006723A7">
        <w:rPr>
          <w:b/>
          <w:color w:val="538135" w:themeColor="accent6" w:themeShade="BF"/>
          <w:sz w:val="22"/>
          <w:szCs w:val="22"/>
        </w:rPr>
        <w:t xml:space="preserve"> </w:t>
      </w:r>
      <w:r w:rsidRPr="00EC7DF3">
        <w:rPr>
          <w:b/>
          <w:sz w:val="22"/>
          <w:szCs w:val="22"/>
        </w:rPr>
        <w:t>sytuacji ekonomicznej lub finansowej</w:t>
      </w:r>
      <w:r w:rsidRPr="00EC7DF3">
        <w:rPr>
          <w:sz w:val="22"/>
          <w:szCs w:val="22"/>
        </w:rPr>
        <w:t xml:space="preserve">, </w:t>
      </w:r>
      <w:r w:rsidRPr="006723A7">
        <w:rPr>
          <w:sz w:val="22"/>
          <w:szCs w:val="22"/>
        </w:rPr>
        <w:t>dopuszcza łączne spełnienie warunku przez Wykonawców</w:t>
      </w:r>
      <w:r>
        <w:rPr>
          <w:sz w:val="22"/>
          <w:szCs w:val="22"/>
        </w:rPr>
        <w:t xml:space="preserve">. </w:t>
      </w:r>
    </w:p>
    <w:p w14:paraId="44BF330E" w14:textId="078ADDF1" w:rsidR="00EC7DF3" w:rsidRPr="00EC7DF3" w:rsidRDefault="00EC7DF3" w:rsidP="00A31096">
      <w:pPr>
        <w:pStyle w:val="Akapitzlist"/>
        <w:widowControl/>
        <w:numPr>
          <w:ilvl w:val="0"/>
          <w:numId w:val="205"/>
        </w:numPr>
        <w:suppressAutoHyphens w:val="0"/>
        <w:autoSpaceDN/>
        <w:spacing w:after="160" w:line="259" w:lineRule="auto"/>
        <w:textAlignment w:val="auto"/>
        <w:rPr>
          <w:sz w:val="22"/>
          <w:szCs w:val="22"/>
        </w:rPr>
      </w:pPr>
      <w:r w:rsidRPr="00EC7DF3">
        <w:rPr>
          <w:rFonts w:eastAsia="Calibri"/>
          <w:sz w:val="22"/>
          <w:szCs w:val="22"/>
          <w:lang w:eastAsia="pl-PL"/>
        </w:rPr>
        <w:t xml:space="preserve">Oferta Wykonawcy, który przedstawi dokument potwierdzający, </w:t>
      </w:r>
      <w:r w:rsidRPr="00EC7DF3">
        <w:rPr>
          <w:sz w:val="22"/>
          <w:szCs w:val="22"/>
        </w:rPr>
        <w:t xml:space="preserve">że jest ubezpieczony od odpowiedzialności cywilnej w zakresie prowadzonej działalności związanej z przedmiotem zamówienia </w:t>
      </w:r>
      <w:r w:rsidRPr="00EC7DF3">
        <w:rPr>
          <w:rFonts w:eastAsia="Calibri"/>
          <w:sz w:val="22"/>
          <w:szCs w:val="22"/>
          <w:lang w:eastAsia="pl-PL"/>
        </w:rPr>
        <w:t xml:space="preserve">zawarty </w:t>
      </w:r>
      <w:r w:rsidRPr="004418F3">
        <w:rPr>
          <w:rFonts w:eastAsia="Calibri"/>
          <w:sz w:val="22"/>
          <w:szCs w:val="22"/>
          <w:u w:val="single"/>
          <w:lang w:eastAsia="pl-PL"/>
        </w:rPr>
        <w:t>po terminie składania ofert</w:t>
      </w:r>
      <w:r w:rsidRPr="00EC7DF3">
        <w:rPr>
          <w:rFonts w:eastAsia="Calibri"/>
          <w:sz w:val="22"/>
          <w:szCs w:val="22"/>
          <w:lang w:eastAsia="pl-PL"/>
        </w:rPr>
        <w:t xml:space="preserve"> zostanie odrzucona zgodnie z ustawą </w:t>
      </w:r>
      <w:proofErr w:type="spellStart"/>
      <w:r w:rsidRPr="00EC7DF3">
        <w:rPr>
          <w:rFonts w:eastAsia="Calibri"/>
          <w:sz w:val="22"/>
          <w:szCs w:val="22"/>
          <w:lang w:eastAsia="pl-PL"/>
        </w:rPr>
        <w:t>Pzp</w:t>
      </w:r>
      <w:proofErr w:type="spellEnd"/>
      <w:r w:rsidRPr="00EC7DF3">
        <w:rPr>
          <w:rFonts w:eastAsia="Calibri"/>
          <w:sz w:val="22"/>
          <w:szCs w:val="22"/>
          <w:lang w:eastAsia="pl-PL"/>
        </w:rPr>
        <w:t>.</w:t>
      </w:r>
    </w:p>
    <w:p w14:paraId="76168756" w14:textId="0165505B" w:rsidR="00EC7DF3" w:rsidRDefault="00EC7DF3" w:rsidP="00A31096">
      <w:pPr>
        <w:pStyle w:val="Akapitzlist"/>
        <w:widowControl/>
        <w:numPr>
          <w:ilvl w:val="0"/>
          <w:numId w:val="205"/>
        </w:numPr>
        <w:suppressAutoHyphens w:val="0"/>
        <w:autoSpaceDN/>
        <w:spacing w:after="160" w:line="259" w:lineRule="auto"/>
        <w:textAlignment w:val="auto"/>
        <w:rPr>
          <w:sz w:val="22"/>
          <w:szCs w:val="22"/>
        </w:rPr>
      </w:pPr>
      <w:r w:rsidRPr="00E44FC0">
        <w:rPr>
          <w:sz w:val="22"/>
          <w:szCs w:val="22"/>
        </w:rPr>
        <w:t>Zamawiający, w stosunku do Wykonawców wspólnie ubiegających się o udzielenie zamówienia,</w:t>
      </w:r>
      <w:r w:rsidR="008D2C01">
        <w:rPr>
          <w:sz w:val="22"/>
          <w:szCs w:val="22"/>
        </w:rPr>
        <w:t xml:space="preserve"> </w:t>
      </w:r>
      <w:r w:rsidRPr="00E44FC0">
        <w:rPr>
          <w:sz w:val="22"/>
          <w:szCs w:val="22"/>
        </w:rPr>
        <w:t xml:space="preserve">w odniesieniu do warunku dotyczącego </w:t>
      </w:r>
      <w:r w:rsidRPr="00EC7DF3">
        <w:rPr>
          <w:b/>
          <w:sz w:val="22"/>
          <w:szCs w:val="22"/>
        </w:rPr>
        <w:t xml:space="preserve">zdolności technicznej lub zawodowej, </w:t>
      </w:r>
      <w:r w:rsidRPr="00EC7DF3">
        <w:rPr>
          <w:sz w:val="22"/>
          <w:szCs w:val="22"/>
        </w:rPr>
        <w:t>informuje</w:t>
      </w:r>
      <w:r w:rsidRPr="00E44FC0">
        <w:rPr>
          <w:sz w:val="22"/>
          <w:szCs w:val="22"/>
        </w:rPr>
        <w:t>, że</w:t>
      </w:r>
      <w:r w:rsidR="008D2C01">
        <w:rPr>
          <w:sz w:val="22"/>
          <w:szCs w:val="22"/>
        </w:rPr>
        <w:t xml:space="preserve"> </w:t>
      </w:r>
      <w:r w:rsidRPr="00E44FC0">
        <w:rPr>
          <w:sz w:val="22"/>
          <w:szCs w:val="22"/>
        </w:rPr>
        <w:t>wymóg doświadczenia  zostanie spełniony, gdy jeden członek konsorcjum wykaże, że faktycznie wykonał dwie roboty budowlane wskazane w treś</w:t>
      </w:r>
      <w:r>
        <w:rPr>
          <w:sz w:val="22"/>
          <w:szCs w:val="22"/>
        </w:rPr>
        <w:t xml:space="preserve">ci </w:t>
      </w:r>
      <w:r w:rsidRPr="00E44FC0">
        <w:rPr>
          <w:sz w:val="22"/>
          <w:szCs w:val="22"/>
        </w:rPr>
        <w:t>warunku</w:t>
      </w:r>
      <w:r w:rsidR="001048CC">
        <w:rPr>
          <w:sz w:val="22"/>
          <w:szCs w:val="22"/>
        </w:rPr>
        <w:t>,</w:t>
      </w:r>
      <w:r>
        <w:rPr>
          <w:sz w:val="22"/>
          <w:szCs w:val="22"/>
        </w:rPr>
        <w:t xml:space="preserve"> czyli ten Wykonawca bezpośrednio uczestniczył przy realizacji roboty wskazującej na zdobyte doświadczenie</w:t>
      </w:r>
      <w:r w:rsidRPr="00E44FC0">
        <w:rPr>
          <w:sz w:val="22"/>
          <w:szCs w:val="22"/>
        </w:rPr>
        <w:t xml:space="preserve">. </w:t>
      </w:r>
      <w:r>
        <w:rPr>
          <w:sz w:val="22"/>
          <w:szCs w:val="22"/>
        </w:rPr>
        <w:t>Wykazane doświadczenie obliguje Wykonawcę wspólnie ubiegającego się o zamówienie do realizacji przedmiotu zamówienia w zakresie w jakim wykazał się doświadczeniem.</w:t>
      </w:r>
    </w:p>
    <w:p w14:paraId="5952D39E" w14:textId="576994F0" w:rsidR="00EC7DF3" w:rsidRPr="009540D3" w:rsidRDefault="00EC7DF3" w:rsidP="00A31096">
      <w:pPr>
        <w:pStyle w:val="Akapitzlist"/>
        <w:widowControl/>
        <w:numPr>
          <w:ilvl w:val="0"/>
          <w:numId w:val="205"/>
        </w:numPr>
        <w:suppressAutoHyphens w:val="0"/>
        <w:autoSpaceDN/>
        <w:spacing w:after="160" w:line="259" w:lineRule="auto"/>
        <w:textAlignment w:val="auto"/>
        <w:rPr>
          <w:sz w:val="22"/>
          <w:szCs w:val="22"/>
        </w:rPr>
      </w:pPr>
      <w:r w:rsidRPr="009540D3">
        <w:rPr>
          <w:sz w:val="22"/>
          <w:szCs w:val="22"/>
        </w:rPr>
        <w:lastRenderedPageBreak/>
        <w:t>Zamawiający, w stosunku do realności polegania na zasobach podmiotu trzeciego w związku</w:t>
      </w:r>
      <w:r w:rsidR="003731A4">
        <w:rPr>
          <w:sz w:val="22"/>
          <w:szCs w:val="22"/>
        </w:rPr>
        <w:br/>
      </w:r>
      <w:r w:rsidRPr="009540D3">
        <w:rPr>
          <w:sz w:val="22"/>
          <w:szCs w:val="22"/>
        </w:rPr>
        <w:t xml:space="preserve"> z udost</w:t>
      </w:r>
      <w:r w:rsidR="001048CC" w:rsidRPr="009540D3">
        <w:rPr>
          <w:sz w:val="22"/>
          <w:szCs w:val="22"/>
        </w:rPr>
        <w:t>ę</w:t>
      </w:r>
      <w:r w:rsidRPr="009540D3">
        <w:rPr>
          <w:sz w:val="22"/>
          <w:szCs w:val="22"/>
        </w:rPr>
        <w:t>pnieniem dokumentu ubezpieczenia w zakresie prowadzonej działalności gospodarczej związanej z przedmiotem zamówienia wymaga, aby podmiot trzeci zawarł stosowną umowę ubezpieczenia na rzecz Wykonawcy składającego ofertę.</w:t>
      </w:r>
    </w:p>
    <w:p w14:paraId="598D4B75" w14:textId="1D799AB5" w:rsidR="00EC7DF3" w:rsidRPr="00A905F5" w:rsidRDefault="00EC7DF3" w:rsidP="00A31096">
      <w:pPr>
        <w:pStyle w:val="Akapitzlist"/>
        <w:widowControl/>
        <w:numPr>
          <w:ilvl w:val="0"/>
          <w:numId w:val="205"/>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Zamawiający może na każdym etapie postępowania, uznać, że Wykonawca nie posiada wymaganych zdolności, jeżeli posiadanie przez wykonawcę sprzecznych interesów,</w:t>
      </w:r>
      <w:r w:rsidR="003731A4">
        <w:rPr>
          <w:color w:val="000000"/>
          <w:kern w:val="0"/>
          <w:sz w:val="22"/>
          <w:szCs w:val="22"/>
          <w:lang w:eastAsia="pl-PL" w:bidi="ar-SA"/>
        </w:rPr>
        <w:br/>
      </w:r>
      <w:r w:rsidRPr="00004F78">
        <w:rPr>
          <w:color w:val="000000"/>
          <w:kern w:val="0"/>
          <w:sz w:val="22"/>
          <w:szCs w:val="22"/>
          <w:lang w:eastAsia="pl-PL" w:bidi="ar-SA"/>
        </w:rPr>
        <w:t xml:space="preserve">w szczególności zaangażowanie zasobów technicznych lub zawodowych </w:t>
      </w:r>
      <w:r w:rsidR="001048CC">
        <w:rPr>
          <w:color w:val="000000"/>
          <w:kern w:val="0"/>
          <w:sz w:val="22"/>
          <w:szCs w:val="22"/>
          <w:lang w:eastAsia="pl-PL" w:bidi="ar-SA"/>
        </w:rPr>
        <w:t>W</w:t>
      </w:r>
      <w:r w:rsidRPr="00004F78">
        <w:rPr>
          <w:color w:val="000000"/>
          <w:kern w:val="0"/>
          <w:sz w:val="22"/>
          <w:szCs w:val="22"/>
          <w:lang w:eastAsia="pl-PL" w:bidi="ar-SA"/>
        </w:rPr>
        <w:t xml:space="preserve">ykonawcy w inne przedsięwzięcia gospodarcze </w:t>
      </w:r>
      <w:r w:rsidR="001048CC">
        <w:rPr>
          <w:color w:val="000000"/>
          <w:kern w:val="0"/>
          <w:sz w:val="22"/>
          <w:szCs w:val="22"/>
          <w:lang w:eastAsia="pl-PL" w:bidi="ar-SA"/>
        </w:rPr>
        <w:t>W</w:t>
      </w:r>
      <w:r w:rsidRPr="00004F78">
        <w:rPr>
          <w:color w:val="000000"/>
          <w:kern w:val="0"/>
          <w:sz w:val="22"/>
          <w:szCs w:val="22"/>
          <w:lang w:eastAsia="pl-PL" w:bidi="ar-SA"/>
        </w:rPr>
        <w:t>ykonawcy może mieć negatywny wpływ na realizację zamówienia.</w:t>
      </w:r>
    </w:p>
    <w:bookmarkEnd w:id="21"/>
    <w:p w14:paraId="51484C61" w14:textId="77777777" w:rsidR="0019433E" w:rsidRPr="00F32710" w:rsidRDefault="0019433E" w:rsidP="00A31096">
      <w:pPr>
        <w:numPr>
          <w:ilvl w:val="0"/>
          <w:numId w:val="132"/>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AF1125">
      <w:pPr>
        <w:numPr>
          <w:ilvl w:val="0"/>
          <w:numId w:val="86"/>
        </w:numPr>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18F63166" w14:textId="77777777" w:rsidR="008702A1" w:rsidRDefault="008702A1" w:rsidP="00FC1727">
      <w:pPr>
        <w:spacing w:line="360" w:lineRule="auto"/>
        <w:ind w:left="284"/>
        <w:jc w:val="both"/>
        <w:rPr>
          <w:rFonts w:ascii="Times New Roman" w:eastAsia="Times New Roman" w:hAnsi="Times New Roman" w:cs="Times New Roman"/>
          <w:b/>
          <w:sz w:val="22"/>
          <w:szCs w:val="22"/>
        </w:rPr>
      </w:pPr>
    </w:p>
    <w:p w14:paraId="60D06606" w14:textId="7F847E82"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070793">
      <w:pPr>
        <w:ind w:left="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59BAE7D8"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w:t>
      </w:r>
      <w:r w:rsidR="00DB266E">
        <w:rPr>
          <w:sz w:val="22"/>
          <w:szCs w:val="22"/>
        </w:rPr>
        <w:t xml:space="preserve"> i 2142</w:t>
      </w:r>
      <w:r w:rsidR="00553BE5">
        <w:rPr>
          <w:sz w:val="22"/>
          <w:szCs w:val="22"/>
        </w:rPr>
        <w:t>) lub w art. 54 ust. 1-4 ustawy z dnia 12 maja 2011 r. o refundacji leków, środków spożywczych</w:t>
      </w:r>
      <w:r w:rsidR="0089278B">
        <w:rPr>
          <w:sz w:val="22"/>
          <w:szCs w:val="22"/>
        </w:rPr>
        <w:t xml:space="preserve"> specjalnego przeznaczenia żywieniowego oraz wyrobów medycznych (Dz. U. z 202</w:t>
      </w:r>
      <w:r w:rsidR="00DB266E">
        <w:rPr>
          <w:sz w:val="22"/>
          <w:szCs w:val="22"/>
        </w:rPr>
        <w:t>2</w:t>
      </w:r>
      <w:r w:rsidR="0089278B">
        <w:rPr>
          <w:sz w:val="22"/>
          <w:szCs w:val="22"/>
        </w:rPr>
        <w:t xml:space="preserve"> r. poz. </w:t>
      </w:r>
      <w:r w:rsidR="00DB266E">
        <w:rPr>
          <w:sz w:val="22"/>
          <w:szCs w:val="22"/>
        </w:rPr>
        <w:t>463, 583 i 974)</w:t>
      </w:r>
      <w:r w:rsidR="00255BFC" w:rsidRPr="00F32710">
        <w:rPr>
          <w:sz w:val="22"/>
          <w:szCs w:val="22"/>
        </w:rPr>
        <w:t>;</w:t>
      </w:r>
    </w:p>
    <w:p w14:paraId="43A3E716"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5C4E9A4C" w:rsidR="00255BFC" w:rsidRPr="00F32710" w:rsidRDefault="0019433E" w:rsidP="00070793">
      <w:pPr>
        <w:pStyle w:val="Akapitzlist"/>
        <w:numPr>
          <w:ilvl w:val="0"/>
          <w:numId w:val="120"/>
        </w:numPr>
        <w:spacing w:after="0" w:line="240" w:lineRule="auto"/>
        <w:ind w:left="851"/>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 xml:space="preserve">itej Polskiej (Dz. U. </w:t>
      </w:r>
      <w:r w:rsidR="00F778F8">
        <w:rPr>
          <w:sz w:val="22"/>
          <w:szCs w:val="22"/>
        </w:rPr>
        <w:t>z 2021 r., poz. 17</w:t>
      </w:r>
      <w:r w:rsidR="008837EB">
        <w:rPr>
          <w:sz w:val="22"/>
          <w:szCs w:val="22"/>
        </w:rPr>
        <w:t>45</w:t>
      </w:r>
      <w:r w:rsidR="00255BFC" w:rsidRPr="00F32710">
        <w:rPr>
          <w:sz w:val="22"/>
          <w:szCs w:val="22"/>
        </w:rPr>
        <w:t>);</w:t>
      </w:r>
    </w:p>
    <w:p w14:paraId="06E9D133" w14:textId="77777777" w:rsidR="00255BFC" w:rsidRPr="00F32710" w:rsidRDefault="0019433E" w:rsidP="00070793">
      <w:pPr>
        <w:pStyle w:val="Akapitzlist"/>
        <w:numPr>
          <w:ilvl w:val="0"/>
          <w:numId w:val="120"/>
        </w:numPr>
        <w:spacing w:after="0" w:line="240" w:lineRule="auto"/>
        <w:ind w:left="851"/>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070793">
      <w:pPr>
        <w:pStyle w:val="Akapitzlist"/>
        <w:numPr>
          <w:ilvl w:val="0"/>
          <w:numId w:val="120"/>
        </w:numPr>
        <w:spacing w:after="0" w:line="240" w:lineRule="auto"/>
        <w:ind w:left="851"/>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4D7BDB">
      <w:pPr>
        <w:spacing w:after="240"/>
        <w:ind w:left="851"/>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1F9BF57D" w14:textId="77777777" w:rsidR="00865BA3" w:rsidRDefault="00865BA3" w:rsidP="004D4D86">
      <w:pPr>
        <w:spacing w:line="360" w:lineRule="auto"/>
        <w:ind w:left="284"/>
        <w:jc w:val="both"/>
        <w:rPr>
          <w:rFonts w:ascii="Times New Roman" w:eastAsia="Times New Roman" w:hAnsi="Times New Roman" w:cs="Times New Roman"/>
          <w:b/>
          <w:sz w:val="22"/>
          <w:szCs w:val="22"/>
        </w:rPr>
      </w:pPr>
    </w:p>
    <w:p w14:paraId="3EB2AC2E" w14:textId="4A57A684"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2462734B"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w:t>
      </w:r>
      <w:r w:rsidR="00865BA3">
        <w:rPr>
          <w:rFonts w:ascii="Times New Roman" w:hAnsi="Times New Roman" w:cs="Times New Roman"/>
          <w:sz w:val="22"/>
          <w:szCs w:val="22"/>
        </w:rPr>
        <w:br/>
      </w:r>
      <w:r w:rsidRPr="00F32710">
        <w:rPr>
          <w:rFonts w:ascii="Times New Roman" w:hAnsi="Times New Roman" w:cs="Times New Roman"/>
          <w:sz w:val="22"/>
          <w:szCs w:val="22"/>
        </w:rPr>
        <w:t xml:space="preserve">z uiszczeniem podatków, opłat lub składek na ubezpieczenie społeczne lub zdrowotne, chyba że wykonawca odpowiednio przed upływem terminu do składania wniosków o dopuszczenie do udziału </w:t>
      </w:r>
      <w:r w:rsidRPr="00F32710">
        <w:rPr>
          <w:rFonts w:ascii="Times New Roman" w:hAnsi="Times New Roman" w:cs="Times New Roman"/>
          <w:sz w:val="22"/>
          <w:szCs w:val="22"/>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35744" w14:textId="77777777" w:rsidR="00865BA3" w:rsidRDefault="00865BA3" w:rsidP="004D4D86">
      <w:pPr>
        <w:spacing w:line="360" w:lineRule="auto"/>
        <w:ind w:left="284"/>
        <w:jc w:val="both"/>
        <w:rPr>
          <w:rFonts w:ascii="Times New Roman" w:eastAsia="Times New Roman" w:hAnsi="Times New Roman" w:cs="Times New Roman"/>
          <w:b/>
          <w:sz w:val="22"/>
          <w:szCs w:val="22"/>
        </w:rPr>
      </w:pPr>
    </w:p>
    <w:p w14:paraId="37DEED53" w14:textId="0616F43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AD0342F" w14:textId="1ACEAEDC"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865BA3">
        <w:rPr>
          <w:rFonts w:ascii="Times New Roman" w:hAnsi="Times New Roman" w:cs="Times New Roman"/>
          <w:sz w:val="22"/>
          <w:szCs w:val="22"/>
        </w:rPr>
        <w:br/>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A921F3" w14:textId="77777777" w:rsidR="00865BA3" w:rsidRDefault="00865BA3" w:rsidP="004D4D86">
      <w:pPr>
        <w:spacing w:line="360" w:lineRule="auto"/>
        <w:ind w:left="284"/>
        <w:jc w:val="both"/>
        <w:rPr>
          <w:rFonts w:ascii="Times New Roman" w:eastAsia="Times New Roman" w:hAnsi="Times New Roman" w:cs="Times New Roman"/>
          <w:b/>
          <w:sz w:val="22"/>
          <w:szCs w:val="22"/>
        </w:rPr>
      </w:pPr>
    </w:p>
    <w:p w14:paraId="6964B650" w14:textId="3D25869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0F042C33" w:rsidR="004D4D86"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w:t>
      </w:r>
      <w:r w:rsidR="00865BA3">
        <w:rPr>
          <w:rFonts w:ascii="Times New Roman" w:hAnsi="Times New Roman" w:cs="Times New Roman"/>
          <w:sz w:val="22"/>
          <w:szCs w:val="22"/>
        </w:rPr>
        <w:br/>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00865BA3">
        <w:rPr>
          <w:rFonts w:ascii="Times New Roman" w:hAnsi="Times New Roman" w:cs="Times New Roman"/>
          <w:sz w:val="22"/>
          <w:szCs w:val="22"/>
        </w:rPr>
        <w:br/>
      </w:r>
      <w:r w:rsidRPr="00F32710">
        <w:rPr>
          <w:rFonts w:ascii="Times New Roman" w:hAnsi="Times New Roman" w:cs="Times New Roman"/>
          <w:sz w:val="22"/>
          <w:szCs w:val="22"/>
        </w:rPr>
        <w:t>o udzielenie zamówienia.</w:t>
      </w: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0E878A12" w:rsidR="00762ED5"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8B07DA">
        <w:rPr>
          <w:rFonts w:ascii="Times New Roman" w:hAnsi="Times New Roman" w:cs="Times New Roman"/>
          <w:sz w:val="22"/>
          <w:szCs w:val="22"/>
        </w:rPr>
        <w:br/>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w:t>
      </w:r>
      <w:r w:rsidR="00F778F8">
        <w:rPr>
          <w:rFonts w:ascii="Times New Roman" w:hAnsi="Times New Roman" w:cs="Times New Roman"/>
          <w:sz w:val="22"/>
          <w:szCs w:val="22"/>
        </w:rPr>
        <w:t>2</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F778F8">
        <w:rPr>
          <w:rFonts w:ascii="Times New Roman" w:hAnsi="Times New Roman" w:cs="Times New Roman"/>
          <w:sz w:val="22"/>
          <w:szCs w:val="22"/>
        </w:rPr>
        <w:t>593, 655 i 835</w:t>
      </w:r>
      <w:r w:rsidRPr="00F32710">
        <w:rPr>
          <w:rFonts w:ascii="Times New Roman" w:hAnsi="Times New Roman" w:cs="Times New Roman"/>
          <w:sz w:val="22"/>
          <w:szCs w:val="22"/>
        </w:rPr>
        <w:t xml:space="preserve">). </w:t>
      </w:r>
    </w:p>
    <w:p w14:paraId="44DFEFD8" w14:textId="25C515D4" w:rsidR="00097BEE" w:rsidRDefault="00097BEE" w:rsidP="004D4D86">
      <w:pPr>
        <w:ind w:left="284"/>
        <w:jc w:val="both"/>
        <w:rPr>
          <w:rFonts w:ascii="Times New Roman" w:hAnsi="Times New Roman" w:cs="Times New Roman"/>
          <w:sz w:val="22"/>
          <w:szCs w:val="22"/>
        </w:rPr>
      </w:pPr>
    </w:p>
    <w:p w14:paraId="41FA3E6B" w14:textId="5900A8DE" w:rsidR="00097BEE" w:rsidRDefault="00097BEE" w:rsidP="00097BEE">
      <w:pPr>
        <w:pStyle w:val="Akapitzlist"/>
        <w:numPr>
          <w:ilvl w:val="0"/>
          <w:numId w:val="86"/>
        </w:numPr>
        <w:spacing w:after="0" w:line="240" w:lineRule="auto"/>
        <w:ind w:left="284" w:hanging="284"/>
        <w:rPr>
          <w:sz w:val="22"/>
          <w:szCs w:val="22"/>
        </w:rPr>
      </w:pPr>
      <w:r w:rsidRPr="00097BEE">
        <w:rPr>
          <w:b/>
          <w:bCs/>
          <w:sz w:val="22"/>
          <w:szCs w:val="22"/>
        </w:rPr>
        <w:t xml:space="preserve">Zamawiający przewiduje także dodatkowe/fakultatywne podstawy (przesłanki) wykluczenia zawarte w art. 109 ust. 1 </w:t>
      </w:r>
      <w:r w:rsidR="00F778F8">
        <w:rPr>
          <w:b/>
          <w:bCs/>
          <w:sz w:val="22"/>
          <w:szCs w:val="22"/>
        </w:rPr>
        <w:t xml:space="preserve">pkt 4 </w:t>
      </w:r>
      <w:r w:rsidRPr="00097BEE">
        <w:rPr>
          <w:b/>
          <w:bCs/>
          <w:sz w:val="22"/>
          <w:szCs w:val="22"/>
        </w:rPr>
        <w:t xml:space="preserve">ustawy i wykluczy z postępowania Wykonawcę: </w:t>
      </w:r>
      <w:r w:rsidRPr="00097BE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7379A" w14:textId="77777777" w:rsidR="00097BEE" w:rsidRPr="00097BEE" w:rsidRDefault="00097BEE" w:rsidP="00097BEE">
      <w:pPr>
        <w:pStyle w:val="Akapitzlist"/>
        <w:spacing w:after="0" w:line="240" w:lineRule="auto"/>
        <w:ind w:left="284"/>
        <w:rPr>
          <w:sz w:val="22"/>
          <w:szCs w:val="22"/>
        </w:rPr>
      </w:pPr>
    </w:p>
    <w:p w14:paraId="1EC6CE01" w14:textId="47FE4EB1" w:rsidR="00F778F8" w:rsidRDefault="00097BEE" w:rsidP="00F778F8">
      <w:pPr>
        <w:pStyle w:val="Akapitzlist"/>
        <w:spacing w:after="240" w:line="240" w:lineRule="auto"/>
        <w:ind w:left="284" w:hanging="284"/>
        <w:textAlignment w:val="auto"/>
        <w:rPr>
          <w:sz w:val="22"/>
          <w:szCs w:val="22"/>
        </w:rPr>
      </w:pPr>
      <w:r w:rsidRPr="00097BEE">
        <w:rPr>
          <w:sz w:val="22"/>
          <w:szCs w:val="22"/>
        </w:rPr>
        <w:t>3.</w:t>
      </w:r>
      <w:r w:rsidRPr="00097BEE">
        <w:rPr>
          <w:sz w:val="22"/>
          <w:szCs w:val="22"/>
        </w:rPr>
        <w:tab/>
      </w:r>
      <w:r w:rsidR="00F778F8">
        <w:rPr>
          <w:sz w:val="22"/>
          <w:szCs w:val="22"/>
        </w:rPr>
        <w:t>Zamawiający wykluczy z postępowania Wykonawcę w przypadkach, o których mowa w </w:t>
      </w:r>
      <w:r w:rsidR="00F778F8">
        <w:rPr>
          <w:color w:val="222222"/>
          <w:sz w:val="22"/>
          <w:szCs w:val="22"/>
          <w:shd w:val="clear" w:color="auto" w:fill="FFFFFF"/>
        </w:rPr>
        <w:t> </w:t>
      </w:r>
      <w:r w:rsidR="00F778F8" w:rsidRPr="00157562">
        <w:rPr>
          <w:b/>
          <w:bCs/>
          <w:color w:val="222222"/>
          <w:sz w:val="22"/>
          <w:szCs w:val="22"/>
          <w:shd w:val="clear" w:color="auto" w:fill="FFFFFF"/>
        </w:rPr>
        <w:t>art. 7</w:t>
      </w:r>
      <w:r w:rsidR="00F778F8">
        <w:rPr>
          <w:color w:val="222222"/>
          <w:sz w:val="22"/>
          <w:szCs w:val="22"/>
          <w:shd w:val="clear" w:color="auto" w:fill="FFFFFF"/>
        </w:rPr>
        <w:t> </w:t>
      </w:r>
      <w:r w:rsidR="00F778F8">
        <w:rPr>
          <w:rStyle w:val="Pogrubienie"/>
          <w:color w:val="222222"/>
          <w:sz w:val="22"/>
          <w:szCs w:val="22"/>
          <w:shd w:val="clear" w:color="auto" w:fill="FFFFFF"/>
        </w:rPr>
        <w:t>ustawy z dnia 13 kwietnia 2022 r. – </w:t>
      </w:r>
      <w:r w:rsidR="00F778F8">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00F778F8">
        <w:rPr>
          <w:color w:val="222222"/>
          <w:sz w:val="22"/>
          <w:szCs w:val="22"/>
          <w:shd w:val="clear" w:color="auto" w:fill="FFFFFF"/>
        </w:rPr>
        <w:t> </w:t>
      </w:r>
      <w:r w:rsidR="00F778F8">
        <w:rPr>
          <w:color w:val="222222"/>
          <w:sz w:val="22"/>
          <w:szCs w:val="22"/>
        </w:rPr>
        <w:t xml:space="preserve">(Dz. U. z 2022 r., poz. 835 ze zm., dalej jako: „ustawa”). Zgodnie z treścią ww. przepisu, </w:t>
      </w:r>
      <w:r w:rsidR="00F778F8">
        <w:rPr>
          <w:color w:val="222222"/>
          <w:sz w:val="22"/>
          <w:szCs w:val="22"/>
          <w:lang w:eastAsia="pl-PL"/>
        </w:rPr>
        <w:t xml:space="preserve">z postępowania o udzielenie zamówienia publicznego lub konkursu prowadzonego na podstawie ustawy </w:t>
      </w:r>
      <w:proofErr w:type="spellStart"/>
      <w:r w:rsidR="00F778F8">
        <w:rPr>
          <w:color w:val="222222"/>
          <w:sz w:val="22"/>
          <w:szCs w:val="22"/>
          <w:lang w:eastAsia="pl-PL"/>
        </w:rPr>
        <w:t>Pzp</w:t>
      </w:r>
      <w:proofErr w:type="spellEnd"/>
      <w:r w:rsidR="00F778F8">
        <w:rPr>
          <w:color w:val="222222"/>
          <w:sz w:val="22"/>
          <w:szCs w:val="22"/>
          <w:lang w:eastAsia="pl-PL"/>
        </w:rPr>
        <w:t xml:space="preserve"> wyklucza się:</w:t>
      </w:r>
    </w:p>
    <w:p w14:paraId="4BD9B4B5" w14:textId="235F8B14" w:rsidR="00F778F8" w:rsidRDefault="00F778F8" w:rsidP="00A31096">
      <w:pPr>
        <w:pStyle w:val="Akapitzlist"/>
        <w:numPr>
          <w:ilvl w:val="0"/>
          <w:numId w:val="195"/>
        </w:numPr>
        <w:spacing w:after="0" w:line="240" w:lineRule="auto"/>
        <w:textAlignment w:val="auto"/>
        <w:rPr>
          <w:sz w:val="22"/>
          <w:szCs w:val="22"/>
        </w:rPr>
      </w:pPr>
      <w:r>
        <w:rPr>
          <w:color w:val="222222"/>
          <w:sz w:val="22"/>
          <w:szCs w:val="22"/>
        </w:rPr>
        <w:t xml:space="preserve">wykonawcę oraz uczestnika konkursu wymienionego w wykazach określonych </w:t>
      </w:r>
      <w:r>
        <w:rPr>
          <w:color w:val="222222"/>
          <w:sz w:val="22"/>
          <w:szCs w:val="22"/>
        </w:rPr>
        <w:br/>
        <w:t xml:space="preserve">w rozporządzeniu 765/2006 i rozporządzeniu 269/2014 albo wpisanego na listę na podstawie decyzji w sprawie wpisu na listę rozstrzygającej o zastosowaniu środka, o którym mowa </w:t>
      </w:r>
      <w:r w:rsidR="00332E94">
        <w:rPr>
          <w:color w:val="222222"/>
          <w:sz w:val="22"/>
          <w:szCs w:val="22"/>
        </w:rPr>
        <w:br/>
      </w:r>
      <w:r>
        <w:rPr>
          <w:color w:val="222222"/>
          <w:sz w:val="22"/>
          <w:szCs w:val="22"/>
        </w:rPr>
        <w:t>w art. 1 pkt 3 ustawy;</w:t>
      </w:r>
    </w:p>
    <w:p w14:paraId="79F6745E" w14:textId="0D78F800" w:rsidR="00F778F8" w:rsidRDefault="00F778F8" w:rsidP="00A31096">
      <w:pPr>
        <w:pStyle w:val="Akapitzlist"/>
        <w:numPr>
          <w:ilvl w:val="0"/>
          <w:numId w:val="195"/>
        </w:numPr>
        <w:spacing w:after="0" w:line="240" w:lineRule="auto"/>
        <w:textAlignment w:val="auto"/>
        <w:rPr>
          <w:sz w:val="22"/>
          <w:szCs w:val="22"/>
        </w:rPr>
      </w:pPr>
      <w:r>
        <w:rPr>
          <w:color w:val="222222"/>
          <w:sz w:val="22"/>
          <w:szCs w:val="22"/>
          <w:lang w:eastAsia="pl-PL"/>
        </w:rPr>
        <w:t xml:space="preserve">wykonawcę oraz uczestnika konkursu, którego beneficjentem rzeczywistym w rozumieniu ustawy z dnia 1 marca 2018 r. o przeciwdziałaniu praniu pieniędzy oraz finansowaniu terroryzmu </w:t>
      </w:r>
      <w:r w:rsidR="002735B3">
        <w:rPr>
          <w:color w:val="222222"/>
          <w:sz w:val="22"/>
          <w:szCs w:val="22"/>
          <w:lang w:eastAsia="pl-PL"/>
        </w:rPr>
        <w:t>je</w:t>
      </w:r>
      <w:r>
        <w:rPr>
          <w:color w:val="222222"/>
          <w:sz w:val="22"/>
          <w:szCs w:val="22"/>
          <w:lang w:eastAsia="pl-PL"/>
        </w:rPr>
        <w:t xml:space="preserve">st osoba wymieniona w wykazach określonych w rozporządzeniu 765/2006 </w:t>
      </w:r>
      <w:r w:rsidR="00332E94">
        <w:rPr>
          <w:color w:val="222222"/>
          <w:sz w:val="22"/>
          <w:szCs w:val="22"/>
          <w:lang w:eastAsia="pl-PL"/>
        </w:rPr>
        <w:br/>
      </w:r>
      <w:r>
        <w:rPr>
          <w:color w:val="222222"/>
          <w:sz w:val="22"/>
          <w:szCs w:val="22"/>
          <w:lang w:eastAsia="pl-PL"/>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w:t>
      </w:r>
      <w:r>
        <w:rPr>
          <w:color w:val="222222"/>
          <w:sz w:val="22"/>
          <w:szCs w:val="22"/>
          <w:lang w:eastAsia="pl-PL"/>
        </w:rPr>
        <w:lastRenderedPageBreak/>
        <w:t>3 ustawy;</w:t>
      </w:r>
    </w:p>
    <w:p w14:paraId="7EDB3A92" w14:textId="0D22BE80" w:rsidR="00F778F8" w:rsidRDefault="00F778F8" w:rsidP="00A31096">
      <w:pPr>
        <w:pStyle w:val="Akapitzlist"/>
        <w:numPr>
          <w:ilvl w:val="0"/>
          <w:numId w:val="195"/>
        </w:numPr>
        <w:spacing w:after="0" w:line="240" w:lineRule="auto"/>
        <w:textAlignment w:val="auto"/>
        <w:rPr>
          <w:sz w:val="22"/>
          <w:szCs w:val="22"/>
        </w:rPr>
      </w:pPr>
      <w:r>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00332E94">
        <w:rPr>
          <w:color w:val="222222"/>
          <w:sz w:val="22"/>
          <w:szCs w:val="22"/>
          <w:lang w:eastAsia="pl-PL"/>
        </w:rPr>
        <w:br/>
      </w:r>
      <w:r w:rsidR="002735B3">
        <w:rPr>
          <w:color w:val="222222"/>
          <w:sz w:val="22"/>
          <w:szCs w:val="22"/>
          <w:lang w:eastAsia="pl-PL"/>
        </w:rPr>
        <w:t xml:space="preserve"> </w:t>
      </w:r>
      <w:r>
        <w:rPr>
          <w:color w:val="222222"/>
          <w:sz w:val="22"/>
          <w:szCs w:val="22"/>
          <w:lang w:eastAsia="pl-PL"/>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332E94">
        <w:rPr>
          <w:color w:val="222222"/>
          <w:sz w:val="22"/>
          <w:szCs w:val="22"/>
          <w:lang w:eastAsia="pl-PL"/>
        </w:rPr>
        <w:br/>
      </w:r>
      <w:r>
        <w:rPr>
          <w:color w:val="222222"/>
          <w:sz w:val="22"/>
          <w:szCs w:val="22"/>
          <w:lang w:eastAsia="pl-PL"/>
        </w:rPr>
        <w:t>o zastosowaniu środka, o którym mowa w art. 1 pkt 3 ustawy.</w:t>
      </w:r>
    </w:p>
    <w:p w14:paraId="3B630021" w14:textId="77777777" w:rsidR="00F778F8" w:rsidRDefault="00F778F8" w:rsidP="00F95990">
      <w:pPr>
        <w:pStyle w:val="Akapitzlist"/>
        <w:spacing w:after="0" w:line="240" w:lineRule="auto"/>
        <w:ind w:left="1080"/>
        <w:rPr>
          <w:sz w:val="22"/>
          <w:szCs w:val="22"/>
        </w:rPr>
      </w:pPr>
    </w:p>
    <w:p w14:paraId="6008CD06" w14:textId="3A08BED9" w:rsidR="00F778F8" w:rsidRDefault="00F778F8" w:rsidP="00A31096">
      <w:pPr>
        <w:pStyle w:val="Akapitzlist"/>
        <w:numPr>
          <w:ilvl w:val="3"/>
          <w:numId w:val="195"/>
        </w:numPr>
        <w:spacing w:after="240" w:line="240" w:lineRule="auto"/>
        <w:ind w:left="426" w:hanging="426"/>
        <w:textAlignment w:val="auto"/>
        <w:rPr>
          <w:sz w:val="22"/>
          <w:szCs w:val="22"/>
        </w:rPr>
      </w:pPr>
      <w:r>
        <w:rPr>
          <w:rFonts w:eastAsia="Calibri"/>
          <w:sz w:val="22"/>
          <w:szCs w:val="22"/>
        </w:rPr>
        <w:t xml:space="preserve">W przypadku Wykonawców wspólnie ubiegających się o udzielenie zamówienia, każdy </w:t>
      </w:r>
      <w:r w:rsidR="00332E94">
        <w:rPr>
          <w:rFonts w:eastAsia="Calibri"/>
          <w:sz w:val="22"/>
          <w:szCs w:val="22"/>
        </w:rPr>
        <w:br/>
      </w:r>
      <w:r>
        <w:rPr>
          <w:rFonts w:eastAsia="Calibri"/>
          <w:sz w:val="22"/>
          <w:szCs w:val="22"/>
        </w:rPr>
        <w:t>z Wykonawców nie może podlegać wykluczeniu  z postępowania w zakresie, o którym mowa powyżej.</w:t>
      </w:r>
    </w:p>
    <w:p w14:paraId="4CAE539E" w14:textId="5E834B57" w:rsidR="00F778F8" w:rsidRDefault="00F778F8" w:rsidP="00A31096">
      <w:pPr>
        <w:pStyle w:val="Akapitzlist"/>
        <w:numPr>
          <w:ilvl w:val="3"/>
          <w:numId w:val="195"/>
        </w:numPr>
        <w:spacing w:after="240" w:line="240" w:lineRule="auto"/>
        <w:ind w:left="426" w:hanging="426"/>
        <w:textAlignment w:val="auto"/>
        <w:rPr>
          <w:sz w:val="22"/>
          <w:szCs w:val="22"/>
        </w:rPr>
      </w:pPr>
      <w:r>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30C86E9" w14:textId="718BCAA6" w:rsidR="00051A4D" w:rsidRPr="00C04D7D" w:rsidRDefault="00051A4D" w:rsidP="00A31096">
      <w:pPr>
        <w:pStyle w:val="Akapitzlist"/>
        <w:numPr>
          <w:ilvl w:val="0"/>
          <w:numId w:val="133"/>
        </w:numPr>
        <w:tabs>
          <w:tab w:val="left" w:pos="1701"/>
        </w:tabs>
        <w:ind w:right="-114"/>
        <w:rPr>
          <w:b/>
          <w:sz w:val="22"/>
          <w:szCs w:val="22"/>
        </w:rPr>
      </w:pPr>
      <w:r w:rsidRPr="00C04D7D">
        <w:rPr>
          <w:b/>
          <w:sz w:val="22"/>
          <w:szCs w:val="22"/>
        </w:rPr>
        <w:t>PROCEDURA SANACYJNA - SAMOOCZYSZCZENIE</w:t>
      </w:r>
    </w:p>
    <w:p w14:paraId="32A0550A" w14:textId="6A2D68DB" w:rsidR="00051A4D" w:rsidRPr="00F32710" w:rsidRDefault="00051A4D" w:rsidP="00A31096">
      <w:pPr>
        <w:pStyle w:val="NormalnyWeb"/>
        <w:widowControl/>
        <w:numPr>
          <w:ilvl w:val="2"/>
          <w:numId w:val="12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D9708A">
        <w:rPr>
          <w:rFonts w:ascii="Times New Roman" w:hAnsi="Times New Roman" w:cs="Times New Roman"/>
          <w:b/>
          <w:sz w:val="22"/>
          <w:szCs w:val="22"/>
        </w:rPr>
        <w:t>2-5 i 7-10</w:t>
      </w:r>
      <w:r w:rsidRPr="00F32710">
        <w:rPr>
          <w:rFonts w:ascii="Times New Roman" w:hAnsi="Times New Roman" w:cs="Times New Roman"/>
          <w:sz w:val="22"/>
          <w:szCs w:val="22"/>
        </w:rPr>
        <w:t xml:space="preserve"> </w:t>
      </w:r>
      <w:r w:rsidR="00343263" w:rsidRPr="00343263">
        <w:rPr>
          <w:rFonts w:ascii="Times New Roman" w:hAnsi="Times New Roman" w:cs="Times New Roman"/>
          <w:b/>
          <w:bCs/>
          <w:sz w:val="22"/>
          <w:szCs w:val="22"/>
        </w:rPr>
        <w:t xml:space="preserve">ustawy </w:t>
      </w:r>
      <w:proofErr w:type="spellStart"/>
      <w:r w:rsidR="00343263" w:rsidRPr="00343263">
        <w:rPr>
          <w:rFonts w:ascii="Times New Roman" w:hAnsi="Times New Roman" w:cs="Times New Roman"/>
          <w:b/>
          <w:bCs/>
          <w:sz w:val="22"/>
          <w:szCs w:val="22"/>
        </w:rPr>
        <w:t>Pzp</w:t>
      </w:r>
      <w:proofErr w:type="spellEnd"/>
      <w:r w:rsidR="00343263" w:rsidRPr="00343263">
        <w:rPr>
          <w:rFonts w:ascii="Times New Roman" w:hAnsi="Times New Roman" w:cs="Times New Roman"/>
          <w:b/>
          <w:bCs/>
          <w:sz w:val="22"/>
          <w:szCs w:val="22"/>
        </w:rPr>
        <w:t>,</w:t>
      </w:r>
      <w:r w:rsidR="00343263">
        <w:rPr>
          <w:rFonts w:ascii="Times New Roman" w:hAnsi="Times New Roman" w:cs="Times New Roman"/>
          <w:sz w:val="22"/>
          <w:szCs w:val="22"/>
        </w:rPr>
        <w:t xml:space="preserve">  </w:t>
      </w:r>
      <w:r w:rsidRPr="00F32710">
        <w:rPr>
          <w:rFonts w:ascii="Times New Roman" w:hAnsi="Times New Roman" w:cs="Times New Roman"/>
          <w:sz w:val="22"/>
          <w:szCs w:val="22"/>
        </w:rPr>
        <w:t>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31096">
      <w:pPr>
        <w:pStyle w:val="Akapitzlist"/>
        <w:widowControl/>
        <w:numPr>
          <w:ilvl w:val="2"/>
          <w:numId w:val="122"/>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31096">
      <w:pPr>
        <w:pStyle w:val="NumeracjaUrzdowa"/>
        <w:numPr>
          <w:ilvl w:val="0"/>
          <w:numId w:val="133"/>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D2BFA8B" w14:textId="0658B4A6" w:rsidR="005E3FD0" w:rsidRPr="00DC165B" w:rsidRDefault="005E3FD0" w:rsidP="00A31096">
      <w:pPr>
        <w:pStyle w:val="NumeracjaUrzdowa"/>
        <w:widowControl/>
        <w:numPr>
          <w:ilvl w:val="0"/>
          <w:numId w:val="134"/>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KOMUNIKOWAŁ Z WYKONAWCAMI, ORAZ INFORMACJE O WYMAGANIACH TECHNICZNYCH</w:t>
      </w:r>
      <w:r>
        <w:rPr>
          <w:b/>
          <w:sz w:val="22"/>
          <w:szCs w:val="22"/>
        </w:rPr>
        <w:t xml:space="preserve"> </w:t>
      </w:r>
      <w:r w:rsidR="00617A0F">
        <w:rPr>
          <w:b/>
          <w:sz w:val="22"/>
          <w:szCs w:val="22"/>
        </w:rPr>
        <w:br/>
      </w:r>
      <w:r w:rsidRPr="00F32710">
        <w:rPr>
          <w:b/>
          <w:sz w:val="22"/>
          <w:szCs w:val="22"/>
        </w:rPr>
        <w:lastRenderedPageBreak/>
        <w:t xml:space="preserve">I ORGANIZACYJNYCH SPORZĄDZANIA, WYSYŁANIA I ODBIERANIA KORESPONDENCJI ELEKTRONICZNEJ </w:t>
      </w:r>
    </w:p>
    <w:p w14:paraId="6B37680E" w14:textId="1E898835" w:rsidR="005E3FD0" w:rsidRPr="00C208EC" w:rsidRDefault="005E3FD0" w:rsidP="00A31096">
      <w:pPr>
        <w:pStyle w:val="Akapitzlist"/>
        <w:numPr>
          <w:ilvl w:val="3"/>
          <w:numId w:val="122"/>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9" w:history="1">
        <w:r w:rsidRPr="00C208EC">
          <w:rPr>
            <w:rStyle w:val="Hipercze"/>
            <w:sz w:val="22"/>
            <w:szCs w:val="22"/>
          </w:rPr>
          <w:t>platformazakupowa.pl</w:t>
        </w:r>
      </w:hyperlink>
      <w:r w:rsidRPr="00C208EC">
        <w:rPr>
          <w:sz w:val="22"/>
          <w:szCs w:val="22"/>
        </w:rPr>
        <w:t xml:space="preserve"> pod adresem: </w:t>
      </w:r>
      <w:hyperlink r:id="rId20" w:history="1">
        <w:r w:rsidRPr="00C208EC">
          <w:rPr>
            <w:rStyle w:val="Hipercze"/>
            <w:sz w:val="22"/>
            <w:szCs w:val="22"/>
          </w:rPr>
          <w:t>https://platformazakupowa.pl/pn/powiat_zgierz</w:t>
        </w:r>
      </w:hyperlink>
      <w:r w:rsidRPr="00C208EC">
        <w:rPr>
          <w:sz w:val="22"/>
          <w:szCs w:val="22"/>
        </w:rPr>
        <w:t xml:space="preserve">, instrukcje dotyczące czynności podejmowanych </w:t>
      </w:r>
      <w:r w:rsidR="00896C95">
        <w:rPr>
          <w:sz w:val="22"/>
          <w:szCs w:val="22"/>
        </w:rPr>
        <w:br/>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21"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6E450E51" w:rsidR="005E3FD0"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6A4320D3" w14:textId="77777777" w:rsidR="00EC76D2" w:rsidRDefault="00EC76D2" w:rsidP="005E3FD0">
      <w:pPr>
        <w:pStyle w:val="Akapitzlist"/>
        <w:spacing w:after="0" w:line="240" w:lineRule="auto"/>
        <w:ind w:left="426" w:hanging="426"/>
        <w:rPr>
          <w:sz w:val="22"/>
          <w:szCs w:val="22"/>
        </w:rPr>
      </w:pPr>
    </w:p>
    <w:p w14:paraId="067BA71B" w14:textId="2CD4797A" w:rsidR="00EC76D2" w:rsidRPr="00C208EC" w:rsidRDefault="00EC76D2" w:rsidP="005E3FD0">
      <w:pPr>
        <w:pStyle w:val="Akapitzlist"/>
        <w:spacing w:after="0" w:line="240" w:lineRule="auto"/>
        <w:ind w:left="426" w:hanging="426"/>
        <w:rPr>
          <w:sz w:val="22"/>
          <w:szCs w:val="22"/>
        </w:rPr>
      </w:pPr>
      <w:r>
        <w:rPr>
          <w:sz w:val="22"/>
          <w:szCs w:val="22"/>
        </w:rPr>
        <w:t xml:space="preserve">5. </w:t>
      </w:r>
      <w:r w:rsidRPr="00EC76D2">
        <w:rPr>
          <w:sz w:val="22"/>
          <w:szCs w:val="22"/>
        </w:rPr>
        <w:tab/>
        <w:t>Maksymalny rozmiar jednego pliku przesyłanego za pośrednictwem dedykowanych formularzy do: złożenia, zmiany, wycofania oferty wynosi 150 MB natomiast przy komunikacji wielkość pliku to maksymalnie 500 MB.</w:t>
      </w:r>
    </w:p>
    <w:p w14:paraId="36545314" w14:textId="77777777" w:rsidR="005E3FD0" w:rsidRPr="00C208EC" w:rsidRDefault="005E3FD0" w:rsidP="005E3FD0">
      <w:pPr>
        <w:pStyle w:val="Akapitzlist"/>
        <w:spacing w:after="0" w:line="240" w:lineRule="auto"/>
        <w:ind w:left="426" w:hanging="426"/>
        <w:rPr>
          <w:sz w:val="22"/>
          <w:szCs w:val="22"/>
        </w:rPr>
      </w:pPr>
    </w:p>
    <w:p w14:paraId="63533887" w14:textId="77777777" w:rsidR="00466A7A" w:rsidRDefault="00EC76D2" w:rsidP="00466A7A">
      <w:pPr>
        <w:pStyle w:val="Akapitzlist"/>
        <w:spacing w:line="240" w:lineRule="auto"/>
        <w:ind w:left="426" w:hanging="426"/>
        <w:textAlignment w:val="auto"/>
        <w:rPr>
          <w:sz w:val="22"/>
          <w:szCs w:val="22"/>
        </w:rPr>
      </w:pPr>
      <w:r>
        <w:rPr>
          <w:sz w:val="22"/>
          <w:szCs w:val="22"/>
        </w:rPr>
        <w:t>6</w:t>
      </w:r>
      <w:r w:rsidR="005E3FD0" w:rsidRPr="00C208EC">
        <w:rPr>
          <w:sz w:val="22"/>
          <w:szCs w:val="22"/>
        </w:rPr>
        <w:t>.    </w:t>
      </w:r>
      <w:r w:rsidR="00466A7A">
        <w:rPr>
          <w:sz w:val="22"/>
          <w:szCs w:val="22"/>
        </w:rPr>
        <w:t xml:space="preserve">Zamawiający określa niezbędne wymagania sprzętowo - aplikacyjne umożliwiające pracę na </w:t>
      </w:r>
      <w:hyperlink r:id="rId22" w:history="1">
        <w:r w:rsidR="00466A7A">
          <w:rPr>
            <w:rStyle w:val="Hipercze"/>
            <w:sz w:val="22"/>
            <w:szCs w:val="22"/>
          </w:rPr>
          <w:t>platformazakupowa.pl</w:t>
        </w:r>
      </w:hyperlink>
      <w:r w:rsidR="00466A7A">
        <w:rPr>
          <w:sz w:val="22"/>
          <w:szCs w:val="22"/>
        </w:rPr>
        <w:t>, tj.:</w:t>
      </w:r>
    </w:p>
    <w:p w14:paraId="0AAC6FF5" w14:textId="77777777" w:rsidR="00466A7A" w:rsidRDefault="00466A7A" w:rsidP="00A31096">
      <w:pPr>
        <w:pStyle w:val="Akapitzlist"/>
        <w:numPr>
          <w:ilvl w:val="2"/>
          <w:numId w:val="196"/>
        </w:numPr>
        <w:tabs>
          <w:tab w:val="left" w:pos="1134"/>
        </w:tabs>
        <w:spacing w:after="0" w:line="240" w:lineRule="auto"/>
        <w:ind w:left="709" w:hanging="142"/>
        <w:textAlignment w:val="auto"/>
        <w:rPr>
          <w:sz w:val="22"/>
          <w:szCs w:val="22"/>
        </w:rPr>
      </w:pPr>
      <w:r>
        <w:rPr>
          <w:sz w:val="22"/>
          <w:szCs w:val="22"/>
        </w:rPr>
        <w:t xml:space="preserve">stały dostęp do sieci Internet o gwarantowanej przepustowości nie mniejszej niż 512 </w:t>
      </w:r>
      <w:proofErr w:type="spellStart"/>
      <w:r>
        <w:rPr>
          <w:sz w:val="22"/>
          <w:szCs w:val="22"/>
        </w:rPr>
        <w:t>kb</w:t>
      </w:r>
      <w:proofErr w:type="spellEnd"/>
      <w:r>
        <w:rPr>
          <w:sz w:val="22"/>
          <w:szCs w:val="22"/>
        </w:rPr>
        <w:t>/s;</w:t>
      </w:r>
    </w:p>
    <w:p w14:paraId="144FC679" w14:textId="77777777" w:rsidR="00466A7A" w:rsidRDefault="00466A7A" w:rsidP="00A31096">
      <w:pPr>
        <w:pStyle w:val="Akapitzlist"/>
        <w:numPr>
          <w:ilvl w:val="2"/>
          <w:numId w:val="196"/>
        </w:numPr>
        <w:spacing w:after="0" w:line="240" w:lineRule="auto"/>
        <w:ind w:left="1134" w:hanging="567"/>
        <w:textAlignment w:val="auto"/>
        <w:rPr>
          <w:sz w:val="22"/>
          <w:szCs w:val="22"/>
        </w:rPr>
      </w:pPr>
      <w:r>
        <w:rPr>
          <w:sz w:val="22"/>
          <w:szCs w:val="22"/>
        </w:rPr>
        <w:t>komputer klasy PC lub MAC o następującej konfiguracji: pamięć min. 2 GB Ram, procesor Intel IV 2 GHZ lub jego nowsza wersja, jeden z systemów operacyjnych - MS Windows 7, Mac Os x 10 4, Linux, lub ich nowsze wersje;</w:t>
      </w:r>
    </w:p>
    <w:p w14:paraId="537DD9D6" w14:textId="77777777" w:rsidR="00466A7A" w:rsidRDefault="00466A7A" w:rsidP="00A31096">
      <w:pPr>
        <w:pStyle w:val="Akapitzlist"/>
        <w:numPr>
          <w:ilvl w:val="2"/>
          <w:numId w:val="196"/>
        </w:numPr>
        <w:tabs>
          <w:tab w:val="left" w:pos="1134"/>
        </w:tabs>
        <w:spacing w:after="0" w:line="240" w:lineRule="auto"/>
        <w:ind w:left="1134" w:hanging="567"/>
        <w:textAlignment w:val="auto"/>
        <w:rPr>
          <w:sz w:val="22"/>
          <w:szCs w:val="22"/>
        </w:rPr>
      </w:pPr>
      <w:r>
        <w:rPr>
          <w:sz w:val="22"/>
          <w:szCs w:val="22"/>
        </w:rPr>
        <w:t>zainstalowana dowolna przeglądarka internetowa, w przypadku Internet Explorer minimalnie wersja 10.0;</w:t>
      </w:r>
    </w:p>
    <w:p w14:paraId="1E1AC454" w14:textId="77777777" w:rsidR="00466A7A" w:rsidRDefault="00466A7A" w:rsidP="00A31096">
      <w:pPr>
        <w:pStyle w:val="Akapitzlist"/>
        <w:numPr>
          <w:ilvl w:val="2"/>
          <w:numId w:val="196"/>
        </w:numPr>
        <w:tabs>
          <w:tab w:val="left" w:pos="1134"/>
        </w:tabs>
        <w:spacing w:after="0" w:line="240" w:lineRule="auto"/>
        <w:ind w:left="1134" w:hanging="567"/>
        <w:textAlignment w:val="auto"/>
        <w:rPr>
          <w:sz w:val="22"/>
          <w:szCs w:val="22"/>
        </w:rPr>
      </w:pPr>
      <w:r>
        <w:rPr>
          <w:sz w:val="22"/>
          <w:szCs w:val="22"/>
        </w:rPr>
        <w:t>włączona obsługa JavaScript;</w:t>
      </w:r>
    </w:p>
    <w:p w14:paraId="03EA9F57" w14:textId="77777777" w:rsidR="00466A7A" w:rsidRDefault="00466A7A" w:rsidP="00A31096">
      <w:pPr>
        <w:pStyle w:val="Akapitzlist"/>
        <w:numPr>
          <w:ilvl w:val="2"/>
          <w:numId w:val="196"/>
        </w:numPr>
        <w:tabs>
          <w:tab w:val="left" w:pos="1134"/>
        </w:tabs>
        <w:spacing w:after="0" w:line="240" w:lineRule="auto"/>
        <w:ind w:left="1134" w:hanging="567"/>
        <w:textAlignment w:val="auto"/>
        <w:rPr>
          <w:sz w:val="22"/>
          <w:szCs w:val="22"/>
        </w:rPr>
      </w:pPr>
      <w:r>
        <w:rPr>
          <w:sz w:val="22"/>
          <w:szCs w:val="22"/>
        </w:rPr>
        <w:t xml:space="preserve">zainstalowany program Adobe </w:t>
      </w:r>
      <w:proofErr w:type="spellStart"/>
      <w:r>
        <w:rPr>
          <w:sz w:val="22"/>
          <w:szCs w:val="22"/>
        </w:rPr>
        <w:t>Acrobat</w:t>
      </w:r>
      <w:proofErr w:type="spellEnd"/>
      <w:r>
        <w:rPr>
          <w:sz w:val="22"/>
          <w:szCs w:val="22"/>
        </w:rPr>
        <w:t xml:space="preserve"> Reader lub inny obsługujący format plików .pdf;</w:t>
      </w:r>
    </w:p>
    <w:p w14:paraId="5AEF7165" w14:textId="77777777" w:rsidR="00466A7A" w:rsidRDefault="00466A7A" w:rsidP="00A31096">
      <w:pPr>
        <w:pStyle w:val="Akapitzlist"/>
        <w:numPr>
          <w:ilvl w:val="2"/>
          <w:numId w:val="196"/>
        </w:numPr>
        <w:tabs>
          <w:tab w:val="left" w:pos="1134"/>
        </w:tabs>
        <w:spacing w:after="0" w:line="240" w:lineRule="auto"/>
        <w:ind w:left="1134" w:hanging="567"/>
        <w:textAlignment w:val="auto"/>
        <w:rPr>
          <w:sz w:val="22"/>
          <w:szCs w:val="22"/>
        </w:rPr>
      </w:pPr>
      <w:r>
        <w:rPr>
          <w:sz w:val="22"/>
          <w:szCs w:val="22"/>
        </w:rPr>
        <w:t>Platformazakupowa.pl działa według standardu przyjętego w komunikacji sieciowej - kodowanie UTF8;</w:t>
      </w:r>
    </w:p>
    <w:p w14:paraId="2EDE10A6" w14:textId="445B5BAE" w:rsidR="00466A7A" w:rsidRDefault="00466A7A" w:rsidP="00A31096">
      <w:pPr>
        <w:pStyle w:val="Akapitzlist"/>
        <w:numPr>
          <w:ilvl w:val="2"/>
          <w:numId w:val="196"/>
        </w:numPr>
        <w:tabs>
          <w:tab w:val="left" w:pos="1134"/>
        </w:tabs>
        <w:spacing w:after="0" w:line="240" w:lineRule="auto"/>
        <w:ind w:left="1134" w:hanging="567"/>
        <w:textAlignment w:val="auto"/>
        <w:rPr>
          <w:sz w:val="22"/>
          <w:szCs w:val="22"/>
        </w:rPr>
      </w:pPr>
      <w:r>
        <w:rPr>
          <w:sz w:val="22"/>
          <w:szCs w:val="22"/>
        </w:rPr>
        <w:t>oznaczenie czasu odbioru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06B7FD5F" w14:textId="324C096A" w:rsidR="005E3FD0" w:rsidRPr="00C208EC" w:rsidRDefault="00EC76D2" w:rsidP="005E3FD0">
      <w:pPr>
        <w:pStyle w:val="Akapitzlist"/>
        <w:spacing w:before="100" w:beforeAutospacing="1" w:line="240" w:lineRule="auto"/>
        <w:ind w:left="426" w:hanging="426"/>
        <w:rPr>
          <w:sz w:val="22"/>
          <w:szCs w:val="22"/>
        </w:rPr>
      </w:pPr>
      <w:r>
        <w:rPr>
          <w:sz w:val="22"/>
          <w:szCs w:val="22"/>
        </w:rPr>
        <w:t>7</w:t>
      </w:r>
      <w:r w:rsidR="005E3FD0" w:rsidRPr="00C208EC">
        <w:rPr>
          <w:sz w:val="22"/>
          <w:szCs w:val="22"/>
        </w:rPr>
        <w:t>.    Formaty plików wykorzystywanych przez Wykonawców muszą  być zgodne </w:t>
      </w:r>
      <w:r w:rsidR="00466A7A">
        <w:rPr>
          <w:sz w:val="22"/>
          <w:szCs w:val="22"/>
        </w:rPr>
        <w:t>z</w:t>
      </w:r>
      <w:r w:rsidR="005E3FD0" w:rsidRPr="00C208EC">
        <w:rPr>
          <w:sz w:val="22"/>
          <w:szCs w:val="22"/>
        </w:rPr>
        <w:t xml:space="preserve"> obwieszczeniem  Prezesa Rady Ministrów z dnia 9 listopada 2017 r. (Dz.U. z 2017 r. poz. 2247) </w:t>
      </w:r>
      <w:r w:rsidR="00A93331">
        <w:rPr>
          <w:sz w:val="22"/>
          <w:szCs w:val="22"/>
        </w:rPr>
        <w:t xml:space="preserve">                   </w:t>
      </w:r>
      <w:r w:rsidR="005E3FD0"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005E3FD0" w:rsidRPr="00C208EC">
        <w:rPr>
          <w:sz w:val="22"/>
          <w:szCs w:val="22"/>
        </w:rPr>
        <w:t>w postaci elektronicznej oraz minimalnych wymagań dla systemów teleinformatycznych.</w:t>
      </w:r>
    </w:p>
    <w:p w14:paraId="5B7FDA1C" w14:textId="68679111" w:rsidR="005E3FD0" w:rsidRPr="00C208EC" w:rsidRDefault="00EC76D2" w:rsidP="005E3FD0">
      <w:pPr>
        <w:pStyle w:val="Akapitzlist"/>
        <w:spacing w:line="240" w:lineRule="auto"/>
        <w:ind w:left="426" w:hanging="426"/>
        <w:rPr>
          <w:sz w:val="22"/>
          <w:szCs w:val="22"/>
        </w:rPr>
      </w:pPr>
      <w:r>
        <w:rPr>
          <w:sz w:val="22"/>
          <w:szCs w:val="22"/>
        </w:rPr>
        <w:t>8</w:t>
      </w:r>
      <w:r w:rsidR="005E3FD0" w:rsidRPr="00C208EC">
        <w:rPr>
          <w:sz w:val="22"/>
          <w:szCs w:val="22"/>
        </w:rPr>
        <w:t>.   Zamawiający rekomenduje wykorzystanie formatów: .pdf .</w:t>
      </w:r>
      <w:proofErr w:type="spellStart"/>
      <w:r w:rsidR="005E3FD0" w:rsidRPr="00C208EC">
        <w:rPr>
          <w:sz w:val="22"/>
          <w:szCs w:val="22"/>
        </w:rPr>
        <w:t>doc</w:t>
      </w:r>
      <w:proofErr w:type="spellEnd"/>
      <w:r w:rsidR="005E3FD0" w:rsidRPr="00C208EC">
        <w:rPr>
          <w:sz w:val="22"/>
          <w:szCs w:val="22"/>
        </w:rPr>
        <w:t xml:space="preserve"> .xls .jpg (.</w:t>
      </w:r>
      <w:proofErr w:type="spellStart"/>
      <w:r w:rsidR="005E3FD0" w:rsidRPr="00C208EC">
        <w:rPr>
          <w:sz w:val="22"/>
          <w:szCs w:val="22"/>
        </w:rPr>
        <w:t>jpeg</w:t>
      </w:r>
      <w:proofErr w:type="spellEnd"/>
      <w:r w:rsidR="005E3FD0" w:rsidRPr="00C208EC">
        <w:rPr>
          <w:sz w:val="22"/>
          <w:szCs w:val="22"/>
        </w:rPr>
        <w:t xml:space="preserve">) </w:t>
      </w:r>
      <w:r w:rsidR="005E3FD0" w:rsidRPr="00C208EC">
        <w:rPr>
          <w:b/>
          <w:bCs/>
          <w:sz w:val="22"/>
          <w:szCs w:val="22"/>
        </w:rPr>
        <w:t>ze szczególnym wskazaniem na .pdf</w:t>
      </w:r>
    </w:p>
    <w:p w14:paraId="52DF51A4" w14:textId="77777777" w:rsidR="005E3FD0" w:rsidRPr="00C208EC" w:rsidRDefault="005E3FD0" w:rsidP="00A31096">
      <w:pPr>
        <w:pStyle w:val="Akapitzlist"/>
        <w:numPr>
          <w:ilvl w:val="0"/>
          <w:numId w:val="192"/>
        </w:numPr>
        <w:spacing w:line="240" w:lineRule="auto"/>
        <w:ind w:left="426" w:hanging="426"/>
        <w:rPr>
          <w:sz w:val="22"/>
          <w:szCs w:val="22"/>
        </w:rPr>
      </w:pPr>
      <w:r w:rsidRPr="00C208EC">
        <w:rPr>
          <w:sz w:val="22"/>
          <w:szCs w:val="22"/>
        </w:rPr>
        <w:t xml:space="preserve">W celu ewentualnej kompresji danych Zamawiający rekomenduje wykorzystanie jednego                                           </w:t>
      </w:r>
      <w:r w:rsidRPr="00C208EC">
        <w:rPr>
          <w:sz w:val="22"/>
          <w:szCs w:val="22"/>
        </w:rPr>
        <w:lastRenderedPageBreak/>
        <w:t>z formatów: .zip, .7Z.</w:t>
      </w:r>
    </w:p>
    <w:p w14:paraId="5C4BE8E0" w14:textId="27F125F8" w:rsidR="005E3FD0" w:rsidRPr="00C6532B" w:rsidRDefault="005E3FD0" w:rsidP="00A31096">
      <w:pPr>
        <w:pStyle w:val="Akapitzlist"/>
        <w:numPr>
          <w:ilvl w:val="0"/>
          <w:numId w:val="192"/>
        </w:numPr>
        <w:spacing w:before="100" w:beforeAutospacing="1" w:line="240" w:lineRule="auto"/>
        <w:ind w:left="426" w:hanging="426"/>
        <w:rPr>
          <w:sz w:val="22"/>
          <w:szCs w:val="22"/>
        </w:rPr>
      </w:pPr>
      <w:r w:rsidRPr="00C6532B">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435C7B1D" w14:textId="77777777" w:rsidR="0005103D" w:rsidRPr="0005103D" w:rsidRDefault="0005103D" w:rsidP="00A31096">
      <w:pPr>
        <w:pStyle w:val="Akapitzlist"/>
        <w:numPr>
          <w:ilvl w:val="0"/>
          <w:numId w:val="192"/>
        </w:numPr>
        <w:spacing w:line="240" w:lineRule="auto"/>
        <w:ind w:left="426" w:hanging="426"/>
        <w:rPr>
          <w:sz w:val="22"/>
          <w:szCs w:val="22"/>
        </w:rPr>
      </w:pPr>
      <w:r w:rsidRPr="0005103D">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05103D">
        <w:rPr>
          <w:sz w:val="22"/>
          <w:szCs w:val="22"/>
        </w:rPr>
        <w:t>eDoApp</w:t>
      </w:r>
      <w:proofErr w:type="spellEnd"/>
      <w:r w:rsidRPr="0005103D">
        <w:rPr>
          <w:sz w:val="22"/>
          <w:szCs w:val="22"/>
        </w:rPr>
        <w:t xml:space="preserve"> służącej do składania podpisu osobistego, który wynosi max 5MB.</w:t>
      </w:r>
    </w:p>
    <w:p w14:paraId="6D058ED2" w14:textId="6500C2C5" w:rsidR="005E3FD0" w:rsidRPr="00C208EC" w:rsidRDefault="005E3FD0" w:rsidP="00A31096">
      <w:pPr>
        <w:pStyle w:val="Akapitzlist"/>
        <w:numPr>
          <w:ilvl w:val="0"/>
          <w:numId w:val="192"/>
        </w:numPr>
        <w:spacing w:line="240" w:lineRule="auto"/>
        <w:ind w:left="426" w:hanging="426"/>
        <w:rPr>
          <w:sz w:val="22"/>
          <w:szCs w:val="22"/>
        </w:rPr>
      </w:pPr>
      <w:r w:rsidRPr="00C208EC">
        <w:rPr>
          <w:sz w:val="22"/>
          <w:szCs w:val="22"/>
        </w:rPr>
        <w:t xml:space="preserve">Ze względu na niskie ryzyko naruszenia integralności pliku oraz łatwiejszą weryfikację podpisu, </w:t>
      </w:r>
      <w:r w:rsidR="00466A7A">
        <w:rPr>
          <w:sz w:val="22"/>
          <w:szCs w:val="22"/>
        </w:rPr>
        <w:t>Z</w:t>
      </w:r>
      <w:r w:rsidRPr="00C208EC">
        <w:rPr>
          <w:sz w:val="22"/>
          <w:szCs w:val="22"/>
        </w:rPr>
        <w:t xml:space="preserve">amawiający zaleca, w miarę możliwości, przekonwertowanie plików składających się na ofertę na format .pdf  i opatrzenie ich podpisem kwalifikowanym </w:t>
      </w:r>
      <w:proofErr w:type="spellStart"/>
      <w:r w:rsidRPr="00C208EC">
        <w:rPr>
          <w:sz w:val="22"/>
          <w:szCs w:val="22"/>
        </w:rPr>
        <w:t>PAdES</w:t>
      </w:r>
      <w:proofErr w:type="spellEnd"/>
      <w:r w:rsidRPr="00C208EC">
        <w:rPr>
          <w:sz w:val="22"/>
          <w:szCs w:val="22"/>
        </w:rPr>
        <w:t>. </w:t>
      </w:r>
    </w:p>
    <w:p w14:paraId="09450B59" w14:textId="77777777" w:rsidR="005E3FD0" w:rsidRPr="00C208EC" w:rsidRDefault="005E3FD0" w:rsidP="00A31096">
      <w:pPr>
        <w:pStyle w:val="Akapitzlist"/>
        <w:numPr>
          <w:ilvl w:val="0"/>
          <w:numId w:val="192"/>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w:t>
      </w:r>
      <w:proofErr w:type="spellStart"/>
      <w:r w:rsidRPr="00C208EC">
        <w:rPr>
          <w:sz w:val="22"/>
          <w:szCs w:val="22"/>
        </w:rPr>
        <w:t>XAdES</w:t>
      </w:r>
      <w:proofErr w:type="spellEnd"/>
      <w:r w:rsidRPr="00C208EC">
        <w:rPr>
          <w:sz w:val="22"/>
          <w:szCs w:val="22"/>
        </w:rPr>
        <w:t>. Wykonawca powinien pamiętać, aby plik z podpisem przekazywać łącznie z dokumentem podpisywanym.</w:t>
      </w:r>
    </w:p>
    <w:p w14:paraId="38D10EF4" w14:textId="1B0C8498" w:rsidR="005E3FD0" w:rsidRDefault="005E3FD0" w:rsidP="00A31096">
      <w:pPr>
        <w:pStyle w:val="Akapitzlist"/>
        <w:numPr>
          <w:ilvl w:val="0"/>
          <w:numId w:val="192"/>
        </w:numPr>
        <w:spacing w:before="100" w:beforeAutospacing="1"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A31096">
      <w:pPr>
        <w:pStyle w:val="Akapitzlist"/>
        <w:numPr>
          <w:ilvl w:val="0"/>
          <w:numId w:val="192"/>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A31096">
      <w:pPr>
        <w:pStyle w:val="Akapitzlist"/>
        <w:numPr>
          <w:ilvl w:val="0"/>
          <w:numId w:val="192"/>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3A37B7A4" w:rsidR="005E3FD0" w:rsidRDefault="005E3FD0" w:rsidP="00A31096">
      <w:pPr>
        <w:pStyle w:val="Akapitzlist"/>
        <w:numPr>
          <w:ilvl w:val="0"/>
          <w:numId w:val="192"/>
        </w:numPr>
        <w:spacing w:before="24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A31096">
      <w:pPr>
        <w:pStyle w:val="Akapitzlist"/>
        <w:numPr>
          <w:ilvl w:val="0"/>
          <w:numId w:val="192"/>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A31096">
      <w:pPr>
        <w:pStyle w:val="Akapitzlist"/>
        <w:numPr>
          <w:ilvl w:val="0"/>
          <w:numId w:val="192"/>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A31096">
      <w:pPr>
        <w:pStyle w:val="Akapitzlist"/>
        <w:numPr>
          <w:ilvl w:val="0"/>
          <w:numId w:val="192"/>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0E37BC7F" w:rsidR="005E3FD0" w:rsidRPr="000A2C5C" w:rsidRDefault="005E3FD0" w:rsidP="00A31096">
      <w:pPr>
        <w:pStyle w:val="Akapitzlist"/>
        <w:numPr>
          <w:ilvl w:val="0"/>
          <w:numId w:val="192"/>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w:t>
      </w:r>
      <w:r w:rsidR="000A2C5C" w:rsidRPr="000A2C5C">
        <w:rPr>
          <w:sz w:val="22"/>
          <w:szCs w:val="22"/>
        </w:rPr>
        <w:t xml:space="preserve">Zamawiający określi to w zaproszeniu do negocjacji oraz w </w:t>
      </w:r>
      <w:r w:rsidRPr="000A2C5C">
        <w:rPr>
          <w:sz w:val="22"/>
          <w:szCs w:val="22"/>
        </w:rPr>
        <w:t>odniesieniu do informacji, które nie są istotne,</w:t>
      </w:r>
      <w:r w:rsidR="002F7850">
        <w:rPr>
          <w:sz w:val="22"/>
          <w:szCs w:val="22"/>
        </w:rPr>
        <w:br/>
      </w:r>
      <w:r w:rsidRPr="000A2C5C">
        <w:rPr>
          <w:sz w:val="22"/>
          <w:szCs w:val="22"/>
        </w:rPr>
        <w:t>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lastRenderedPageBreak/>
        <w:t xml:space="preserve">Wśród formatów powszechnych a </w:t>
      </w:r>
      <w:r w:rsidRPr="00C208EC">
        <w:rPr>
          <w:b/>
          <w:bCs/>
          <w:sz w:val="22"/>
          <w:szCs w:val="22"/>
        </w:rPr>
        <w:t>NIE występujących</w:t>
      </w:r>
      <w:r w:rsidRPr="00C208EC">
        <w:rPr>
          <w:sz w:val="22"/>
          <w:szCs w:val="22"/>
        </w:rPr>
        <w:t xml:space="preserve"> w rozporządzeniu występują: .</w:t>
      </w:r>
      <w:proofErr w:type="spellStart"/>
      <w:r w:rsidRPr="00C208EC">
        <w:rPr>
          <w:sz w:val="22"/>
          <w:szCs w:val="22"/>
        </w:rPr>
        <w:t>rar</w:t>
      </w:r>
      <w:proofErr w:type="spellEnd"/>
      <w:r w:rsidRPr="00C208EC">
        <w:rPr>
          <w:sz w:val="22"/>
          <w:szCs w:val="22"/>
        </w:rPr>
        <w:t xml:space="preserve"> .gif .</w:t>
      </w:r>
      <w:proofErr w:type="spellStart"/>
      <w:r w:rsidRPr="00C208EC">
        <w:rPr>
          <w:sz w:val="22"/>
          <w:szCs w:val="22"/>
        </w:rPr>
        <w:t>bmp</w:t>
      </w:r>
      <w:proofErr w:type="spellEnd"/>
      <w:r w:rsidRPr="00C208EC">
        <w:rPr>
          <w:sz w:val="22"/>
          <w:szCs w:val="22"/>
        </w:rPr>
        <w:t xml:space="preserve"> .</w:t>
      </w:r>
      <w:proofErr w:type="spellStart"/>
      <w:r w:rsidRPr="00C208EC">
        <w:rPr>
          <w:sz w:val="22"/>
          <w:szCs w:val="22"/>
        </w:rPr>
        <w:t>numbers</w:t>
      </w:r>
      <w:proofErr w:type="spellEnd"/>
      <w:r w:rsidRPr="00C208EC">
        <w:rPr>
          <w:sz w:val="22"/>
          <w:szCs w:val="22"/>
        </w:rPr>
        <w:t xml:space="preserve"> .</w:t>
      </w:r>
      <w:proofErr w:type="spellStart"/>
      <w:r w:rsidRPr="00C208EC">
        <w:rPr>
          <w:sz w:val="22"/>
          <w:szCs w:val="22"/>
        </w:rPr>
        <w:t>pages</w:t>
      </w:r>
      <w:proofErr w:type="spellEnd"/>
      <w:r w:rsidRPr="00C208EC">
        <w:rPr>
          <w:sz w:val="22"/>
          <w:szCs w:val="22"/>
        </w:rPr>
        <w:t xml:space="preserve">. </w:t>
      </w:r>
      <w:r w:rsidRPr="00C208EC">
        <w:rPr>
          <w:b/>
          <w:bCs/>
          <w:sz w:val="22"/>
          <w:szCs w:val="22"/>
        </w:rPr>
        <w:t>Dokumenty złożone w takich plikach zostaną uznane za złożone nieskutecznie.</w:t>
      </w:r>
    </w:p>
    <w:p w14:paraId="341767A2" w14:textId="16403ED9"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w:t>
      </w:r>
      <w:r w:rsidR="002F7850">
        <w:rPr>
          <w:sz w:val="22"/>
          <w:szCs w:val="22"/>
        </w:rPr>
        <w:br/>
      </w:r>
      <w:r w:rsidRPr="00C208EC">
        <w:rPr>
          <w:sz w:val="22"/>
          <w:szCs w:val="22"/>
        </w:rPr>
        <w:t>w SWZ.</w:t>
      </w:r>
    </w:p>
    <w:p w14:paraId="00EF7F55" w14:textId="701F4DF8"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23"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24"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5"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A31096">
      <w:pPr>
        <w:pStyle w:val="Akapitzlist"/>
        <w:numPr>
          <w:ilvl w:val="0"/>
          <w:numId w:val="192"/>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21B4F9BB" w:rsidR="003D06C7" w:rsidRPr="00F32710" w:rsidRDefault="003D06C7" w:rsidP="00A31096">
      <w:pPr>
        <w:pStyle w:val="Akapitzlist"/>
        <w:widowControl/>
        <w:numPr>
          <w:ilvl w:val="0"/>
          <w:numId w:val="135"/>
        </w:numPr>
        <w:suppressAutoHyphens w:val="0"/>
        <w:autoSpaceDN/>
        <w:spacing w:line="240" w:lineRule="auto"/>
        <w:ind w:left="426" w:hanging="284"/>
        <w:textAlignment w:val="auto"/>
        <w:rPr>
          <w:sz w:val="22"/>
          <w:szCs w:val="22"/>
        </w:rPr>
      </w:pPr>
      <w:r w:rsidRPr="00F32710">
        <w:rPr>
          <w:b/>
          <w:sz w:val="22"/>
          <w:szCs w:val="22"/>
        </w:rPr>
        <w:t>INFORMACJE O SPOSOBIE KOMUNIKOWANIA SIĘ ZAMAWIAJĄCEGO</w:t>
      </w:r>
      <w:r w:rsidR="00C47ED7">
        <w:rPr>
          <w:b/>
          <w:sz w:val="22"/>
          <w:szCs w:val="22"/>
        </w:rPr>
        <w:br/>
      </w:r>
      <w:r w:rsidRPr="00F32710">
        <w:rPr>
          <w:b/>
          <w:sz w:val="22"/>
          <w:szCs w:val="22"/>
        </w:rPr>
        <w:t>Z WYKONAWCAMI W INNY SPOSÓB NIŻ PRZY UŻYCIU ŚRODKÓW KOMUNIKACJI ELEKTRONICZNEJ</w:t>
      </w:r>
    </w:p>
    <w:p w14:paraId="295195A4" w14:textId="77777777" w:rsidR="003D06C7" w:rsidRPr="00F32710" w:rsidRDefault="003D06C7" w:rsidP="00A31096">
      <w:pPr>
        <w:pStyle w:val="Akapitzlist"/>
        <w:widowControl/>
        <w:numPr>
          <w:ilvl w:val="0"/>
          <w:numId w:val="114"/>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31096">
      <w:pPr>
        <w:pStyle w:val="Akapitzlist"/>
        <w:widowControl/>
        <w:numPr>
          <w:ilvl w:val="0"/>
          <w:numId w:val="114"/>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36AC0833" w:rsidR="003D06C7" w:rsidRPr="00F32710" w:rsidRDefault="003D06C7" w:rsidP="00A31096">
      <w:pPr>
        <w:pStyle w:val="Akapitzlist"/>
        <w:widowControl/>
        <w:numPr>
          <w:ilvl w:val="0"/>
          <w:numId w:val="135"/>
        </w:numPr>
        <w:suppressAutoHyphens w:val="0"/>
        <w:autoSpaceDN/>
        <w:spacing w:line="276" w:lineRule="auto"/>
        <w:ind w:left="426" w:hanging="284"/>
        <w:textAlignment w:val="auto"/>
        <w:rPr>
          <w:b/>
          <w:sz w:val="22"/>
          <w:szCs w:val="22"/>
        </w:rPr>
      </w:pPr>
      <w:r w:rsidRPr="00F32710">
        <w:rPr>
          <w:b/>
          <w:sz w:val="22"/>
          <w:szCs w:val="22"/>
        </w:rPr>
        <w:t>WSKAZANIE OSÓB UPRAWNIONYCH DO KOMUNIKOWANIA SIĘ</w:t>
      </w:r>
      <w:r w:rsidR="00C47ED7">
        <w:rPr>
          <w:b/>
          <w:sz w:val="22"/>
          <w:szCs w:val="22"/>
        </w:rPr>
        <w:t xml:space="preserve"> </w:t>
      </w:r>
      <w:r w:rsidR="00C47ED7">
        <w:rPr>
          <w:b/>
          <w:sz w:val="22"/>
          <w:szCs w:val="22"/>
        </w:rPr>
        <w:br/>
      </w:r>
      <w:r w:rsidRPr="00F32710">
        <w:rPr>
          <w:b/>
          <w:sz w:val="22"/>
          <w:szCs w:val="22"/>
        </w:rPr>
        <w:t>Z WYKONAWCAMI</w:t>
      </w:r>
    </w:p>
    <w:p w14:paraId="136478B5" w14:textId="77777777" w:rsidR="003D06C7" w:rsidRPr="00F32710" w:rsidRDefault="003D06C7" w:rsidP="00A31096">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9725A8A"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Monika Wójcik, Renata Fandrych, </w:t>
      </w:r>
      <w:r w:rsidR="00466A7A">
        <w:rPr>
          <w:rFonts w:ascii="Times New Roman" w:eastAsia="Times New Roman" w:hAnsi="Times New Roman" w:cs="Times New Roman"/>
          <w:color w:val="000000"/>
          <w:kern w:val="0"/>
          <w:sz w:val="22"/>
          <w:szCs w:val="22"/>
          <w:lang w:eastAsia="pl-PL" w:bidi="ar-SA"/>
        </w:rPr>
        <w:t xml:space="preserve">Aleksandra Boruta, </w:t>
      </w:r>
      <w:r w:rsidR="00F23459">
        <w:rPr>
          <w:rFonts w:ascii="Times New Roman" w:eastAsia="Times New Roman" w:hAnsi="Times New Roman" w:cs="Times New Roman"/>
          <w:color w:val="000000"/>
          <w:kern w:val="0"/>
          <w:sz w:val="22"/>
          <w:szCs w:val="22"/>
          <w:lang w:eastAsia="pl-PL" w:bidi="ar-SA"/>
        </w:rPr>
        <w:t>Sandra Zielińska</w:t>
      </w:r>
      <w:r w:rsidR="00466A7A">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A31096">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7" w:history="1">
        <w:r w:rsidRPr="00F32710">
          <w:rPr>
            <w:rStyle w:val="Hipercze"/>
            <w:rFonts w:ascii="Times New Roman" w:hAnsi="Times New Roman" w:cs="Times New Roman"/>
            <w:b/>
            <w:bCs/>
            <w:sz w:val="22"/>
            <w:szCs w:val="22"/>
          </w:rPr>
          <w:t>https://platformazakupowa.pl/pn/powiat_zgierz</w:t>
        </w:r>
      </w:hyperlink>
    </w:p>
    <w:p w14:paraId="453E7DA2" w14:textId="7436885A" w:rsidR="003D06C7" w:rsidRPr="00F32710" w:rsidRDefault="003D06C7" w:rsidP="00A31096">
      <w:pPr>
        <w:widowControl/>
        <w:numPr>
          <w:ilvl w:val="0"/>
          <w:numId w:val="116"/>
        </w:numPr>
        <w:suppressAutoHyphens w:val="0"/>
        <w:autoSpaceDN/>
        <w:spacing w:after="160" w:line="276"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za pośrednictwem </w:t>
      </w:r>
      <w:hyperlink r:id="rId2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00466A7A">
        <w:rPr>
          <w:rFonts w:ascii="Times New Roman" w:eastAsia="Times New Roman" w:hAnsi="Times New Roman" w:cs="Times New Roman"/>
          <w:color w:val="1155CC"/>
          <w:kern w:val="0"/>
          <w:sz w:val="22"/>
          <w:szCs w:val="22"/>
          <w:u w:val="single"/>
          <w:lang w:eastAsia="pl-PL" w:bidi="ar-SA"/>
        </w:rPr>
        <w:t xml:space="preserve">  </w:t>
      </w:r>
      <w:r w:rsidR="005705A8">
        <w:rPr>
          <w:rFonts w:ascii="Times New Roman" w:eastAsia="Times New Roman" w:hAnsi="Times New Roman" w:cs="Times New Roman"/>
          <w:color w:val="1155CC"/>
          <w:kern w:val="0"/>
          <w:sz w:val="22"/>
          <w:szCs w:val="22"/>
          <w:u w:val="single"/>
          <w:lang w:eastAsia="pl-PL" w:bidi="ar-SA"/>
        </w:rPr>
        <w:br/>
      </w:r>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F74E5B8" w:rsidR="003D06C7" w:rsidRPr="00F23459" w:rsidRDefault="003D06C7" w:rsidP="00A31096">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9"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0"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r w:rsidR="00C854B8">
        <w:rPr>
          <w:rStyle w:val="Hipercze"/>
          <w:rFonts w:ascii="Times New Roman" w:hAnsi="Times New Roman" w:cs="Times New Roman"/>
          <w:sz w:val="22"/>
          <w:szCs w:val="22"/>
        </w:rPr>
        <w:t>a.boruta@powiat.zgierz.pl</w:t>
      </w:r>
      <w:r w:rsidR="00C854B8">
        <w:t xml:space="preserve"> </w:t>
      </w:r>
      <w:hyperlink r:id="rId31" w:history="1">
        <w:r w:rsidR="00F23459" w:rsidRPr="008425EC">
          <w:rPr>
            <w:rStyle w:val="Hipercze"/>
            <w:rFonts w:ascii="Times New Roman" w:hAnsi="Times New Roman" w:cs="Times New Roman"/>
            <w:sz w:val="22"/>
            <w:szCs w:val="22"/>
          </w:rPr>
          <w:t>s.zielinska@powiat.zgierz.pl</w:t>
        </w:r>
      </w:hyperlink>
      <w:r w:rsidR="00466A7A">
        <w:rPr>
          <w:rStyle w:val="Hipercze"/>
          <w:rFonts w:ascii="Times New Roman" w:hAnsi="Times New Roman" w:cs="Times New Roman"/>
          <w:sz w:val="22"/>
          <w:szCs w:val="22"/>
        </w:rPr>
        <w:t xml:space="preserve">, </w:t>
      </w:r>
    </w:p>
    <w:p w14:paraId="4E341701" w14:textId="5CB98F76" w:rsidR="003D06C7" w:rsidRPr="00466A7A" w:rsidRDefault="003D06C7" w:rsidP="00A31096">
      <w:pPr>
        <w:pStyle w:val="NumeracjaUrzdowa"/>
        <w:numPr>
          <w:ilvl w:val="0"/>
          <w:numId w:val="136"/>
        </w:numPr>
        <w:spacing w:line="240" w:lineRule="auto"/>
        <w:ind w:left="709" w:hanging="709"/>
        <w:rPr>
          <w:b/>
          <w:sz w:val="22"/>
          <w:szCs w:val="22"/>
        </w:rPr>
      </w:pPr>
      <w:r w:rsidRPr="00F32710">
        <w:rPr>
          <w:b/>
          <w:color w:val="000000"/>
          <w:kern w:val="0"/>
          <w:sz w:val="22"/>
          <w:szCs w:val="22"/>
          <w:lang w:eastAsia="pl-PL" w:bidi="ar-SA"/>
        </w:rPr>
        <w:t>OPIS SPOSOBU PRZYGOTOWANIA OFERT ORAZ DOKUMENTÓW WYMAGANYCH PRZEZ ZAMAWIAJĄCEGO W SWZ</w:t>
      </w:r>
    </w:p>
    <w:p w14:paraId="55C18106" w14:textId="77777777" w:rsidR="00466A7A" w:rsidRPr="00466A7A" w:rsidRDefault="00466A7A" w:rsidP="00466A7A">
      <w:pPr>
        <w:pStyle w:val="NumeracjaUrzdowa"/>
        <w:numPr>
          <w:ilvl w:val="0"/>
          <w:numId w:val="0"/>
        </w:numPr>
        <w:spacing w:line="240" w:lineRule="auto"/>
        <w:ind w:left="709"/>
        <w:rPr>
          <w:b/>
          <w:sz w:val="22"/>
          <w:szCs w:val="22"/>
        </w:rPr>
      </w:pPr>
    </w:p>
    <w:p w14:paraId="3F635954" w14:textId="5A8C0771" w:rsidR="003D06C7" w:rsidRPr="00F32710" w:rsidRDefault="001B2311" w:rsidP="00466A7A">
      <w:pPr>
        <w:widowControl/>
        <w:numPr>
          <w:ilvl w:val="0"/>
          <w:numId w:val="108"/>
        </w:numPr>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5705A8">
        <w:rPr>
          <w:rFonts w:ascii="Times New Roman" w:eastAsia="Times New Roman" w:hAnsi="Times New Roman" w:cs="Times New Roman"/>
          <w:color w:val="000000"/>
          <w:kern w:val="0"/>
          <w:sz w:val="22"/>
          <w:szCs w:val="22"/>
          <w:lang w:eastAsia="pl-PL" w:bidi="ar-SA"/>
        </w:rPr>
        <w:br/>
      </w:r>
      <w:r w:rsidRPr="00F32710">
        <w:rPr>
          <w:rFonts w:ascii="Times New Roman" w:eastAsia="Times New Roman" w:hAnsi="Times New Roman" w:cs="Times New Roman"/>
          <w:color w:val="000000"/>
          <w:kern w:val="0"/>
          <w:sz w:val="22"/>
          <w:szCs w:val="22"/>
          <w:lang w:eastAsia="pl-PL" w:bidi="ar-SA"/>
        </w:rPr>
        <w:lastRenderedPageBreak/>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2"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466A7A">
      <w:pPr>
        <w:widowControl/>
        <w:numPr>
          <w:ilvl w:val="0"/>
          <w:numId w:val="108"/>
        </w:numPr>
        <w:tabs>
          <w:tab w:val="clear" w:pos="720"/>
          <w:tab w:val="num" w:pos="426"/>
        </w:tabs>
        <w:suppressAutoHyphens w:val="0"/>
        <w:autoSpaceDN/>
        <w:spacing w:after="160"/>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6C6C2D">
      <w:pPr>
        <w:widowControl/>
        <w:numPr>
          <w:ilvl w:val="0"/>
          <w:numId w:val="10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2FB6E21B" w:rsidR="003D06C7" w:rsidRDefault="003D06C7" w:rsidP="00466A7A">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4"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5"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6"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160CEFB1" w14:textId="77777777" w:rsidR="00466A7A" w:rsidRPr="00F32710" w:rsidRDefault="00466A7A" w:rsidP="00466A7A">
      <w:pPr>
        <w:pStyle w:val="Akapitzlist"/>
        <w:widowControl/>
        <w:suppressAutoHyphens w:val="0"/>
        <w:autoSpaceDN/>
        <w:spacing w:after="0" w:line="259" w:lineRule="auto"/>
        <w:textAlignment w:val="auto"/>
        <w:rPr>
          <w:color w:val="000000"/>
          <w:kern w:val="0"/>
          <w:sz w:val="22"/>
          <w:szCs w:val="22"/>
          <w:lang w:eastAsia="pl-PL" w:bidi="ar-SA"/>
        </w:rPr>
      </w:pPr>
    </w:p>
    <w:p w14:paraId="63A42C34" w14:textId="40928D9C" w:rsidR="003D06C7" w:rsidRPr="00D77661"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661">
        <w:rPr>
          <w:color w:val="000000"/>
          <w:kern w:val="0"/>
          <w:sz w:val="22"/>
          <w:szCs w:val="22"/>
          <w:lang w:eastAsia="pl-PL" w:bidi="ar-SA"/>
        </w:rPr>
        <w:t>eIDAS</w:t>
      </w:r>
      <w:proofErr w:type="spellEnd"/>
      <w:r w:rsidRPr="00D77661">
        <w:rPr>
          <w:color w:val="000000"/>
          <w:kern w:val="0"/>
          <w:sz w:val="22"/>
          <w:szCs w:val="22"/>
          <w:lang w:eastAsia="pl-PL" w:bidi="ar-SA"/>
        </w:rPr>
        <w:t>) (UE) nr 910/2014 - od 1 lipca 2016 roku”.</w:t>
      </w:r>
    </w:p>
    <w:p w14:paraId="2C40A560" w14:textId="0778AE5D"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13EC7C77" w14:textId="01AD81BA" w:rsidR="00751FC3" w:rsidRPr="00520AD4" w:rsidRDefault="00751FC3" w:rsidP="00751FC3">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520AD4">
        <w:rPr>
          <w:color w:val="000000"/>
          <w:kern w:val="0"/>
          <w:sz w:val="22"/>
          <w:szCs w:val="22"/>
          <w:lang w:eastAsia="pl-PL" w:bidi="ar-SA"/>
        </w:rPr>
        <w:t xml:space="preserve">Zgodnie z art. 18 ust. 3 ustawy </w:t>
      </w:r>
      <w:proofErr w:type="spellStart"/>
      <w:r w:rsidRPr="00520AD4">
        <w:rPr>
          <w:color w:val="000000"/>
          <w:kern w:val="0"/>
          <w:sz w:val="22"/>
          <w:szCs w:val="22"/>
          <w:lang w:eastAsia="pl-PL" w:bidi="ar-SA"/>
        </w:rPr>
        <w:t>Pzp</w:t>
      </w:r>
      <w:proofErr w:type="spellEnd"/>
      <w:r w:rsidRPr="00520AD4">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2601216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0374D5"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8"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3A33C23B"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w:t>
      </w:r>
      <w:r w:rsidR="00F00430">
        <w:rPr>
          <w:color w:val="000000"/>
          <w:kern w:val="0"/>
          <w:sz w:val="22"/>
          <w:szCs w:val="22"/>
          <w:lang w:eastAsia="pl-PL" w:bidi="ar-SA"/>
        </w:rPr>
        <w:t>si</w:t>
      </w:r>
      <w:r w:rsidRPr="00F32710">
        <w:rPr>
          <w:color w:val="000000"/>
          <w:kern w:val="0"/>
          <w:sz w:val="22"/>
          <w:szCs w:val="22"/>
          <w:lang w:eastAsia="pl-PL" w:bidi="ar-SA"/>
        </w:rPr>
        <w:t xml:space="preserve"> zawierać wszystkie koszty, jakie musi ponieść Wykonawca, aby zrealizować zamówienie z najwyższą starannością oraz ewentualne rabaty.</w:t>
      </w:r>
    </w:p>
    <w:p w14:paraId="54E83415" w14:textId="105AF192"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ykonawcę powinny być w języku polskim.</w:t>
      </w:r>
      <w:r w:rsidR="00F32E7F">
        <w:rPr>
          <w:color w:val="000000"/>
          <w:kern w:val="0"/>
          <w:sz w:val="22"/>
          <w:szCs w:val="22"/>
          <w:lang w:eastAsia="pl-PL" w:bidi="ar-SA"/>
        </w:rPr>
        <w:br/>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Pr="00F32710">
        <w:rPr>
          <w:color w:val="000000"/>
          <w:kern w:val="0"/>
          <w:sz w:val="22"/>
          <w:szCs w:val="22"/>
          <w:lang w:eastAsia="pl-PL" w:bidi="ar-SA"/>
        </w:rPr>
        <w:lastRenderedPageBreak/>
        <w:t>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6C6C2D">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0337B13E" w:rsidR="00D7739F" w:rsidRDefault="00D7739F" w:rsidP="00A31096">
      <w:pPr>
        <w:pStyle w:val="Akapitzlist"/>
        <w:numPr>
          <w:ilvl w:val="0"/>
          <w:numId w:val="137"/>
        </w:numPr>
        <w:spacing w:line="240" w:lineRule="auto"/>
        <w:rPr>
          <w:b/>
          <w:sz w:val="22"/>
          <w:szCs w:val="22"/>
        </w:rPr>
      </w:pPr>
      <w:r w:rsidRPr="00F32710">
        <w:rPr>
          <w:b/>
          <w:sz w:val="22"/>
          <w:szCs w:val="22"/>
        </w:rPr>
        <w:t>INFORMACJA NA TEMAT WSPÓLNEGO UBIEGANIA SIĘ WYKONAWCÓW</w:t>
      </w:r>
      <w:r w:rsidR="00260A20">
        <w:rPr>
          <w:b/>
          <w:sz w:val="22"/>
          <w:szCs w:val="22"/>
        </w:rPr>
        <w:br/>
      </w:r>
      <w:r w:rsidRPr="00F32710">
        <w:rPr>
          <w:b/>
          <w:sz w:val="22"/>
          <w:szCs w:val="22"/>
        </w:rPr>
        <w:t>O UDZIELENIE ZAMÓWIENIA</w:t>
      </w:r>
    </w:p>
    <w:p w14:paraId="54CA68D0" w14:textId="11B0A970" w:rsidR="00836C0E"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A31096">
      <w:pPr>
        <w:widowControl/>
        <w:numPr>
          <w:ilvl w:val="1"/>
          <w:numId w:val="12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4EECFE86" w:rsidR="00836C0E" w:rsidRPr="00836C0E"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921F85">
        <w:rPr>
          <w:rFonts w:ascii="Times New Roman" w:hAnsi="Times New Roman" w:cs="Times New Roman"/>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C0C40E3" w:rsidR="00836C0E" w:rsidRPr="00921F85" w:rsidRDefault="00836C0E" w:rsidP="00A31096">
      <w:pPr>
        <w:widowControl/>
        <w:numPr>
          <w:ilvl w:val="1"/>
          <w:numId w:val="12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C6481C">
        <w:rPr>
          <w:rFonts w:ascii="Times New Roman" w:hAnsi="Times New Roman" w:cs="Times New Roman"/>
          <w:bCs/>
          <w:sz w:val="22"/>
          <w:szCs w:val="22"/>
        </w:rPr>
        <w:br/>
      </w:r>
      <w:r w:rsidRPr="00836C0E">
        <w:rPr>
          <w:rFonts w:ascii="Times New Roman" w:hAnsi="Times New Roman" w:cs="Times New Roman"/>
          <w:bCs/>
          <w:sz w:val="22"/>
          <w:szCs w:val="22"/>
        </w:rPr>
        <w:t xml:space="preserve">o zamówienie. Oświadczenia te potwierdzają spełnianie warunków udziału w postępowaniu </w:t>
      </w:r>
      <w:r w:rsidR="00C6481C">
        <w:rPr>
          <w:rFonts w:ascii="Times New Roman" w:hAnsi="Times New Roman" w:cs="Times New Roman"/>
          <w:bCs/>
          <w:sz w:val="22"/>
          <w:szCs w:val="22"/>
        </w:rPr>
        <w:br/>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28399A2A" w:rsidR="00836C0E" w:rsidRDefault="00836C0E" w:rsidP="00836C0E">
      <w:pPr>
        <w:widowControl/>
        <w:tabs>
          <w:tab w:val="left" w:pos="851"/>
        </w:tabs>
        <w:suppressAutoHyphens w:val="0"/>
        <w:autoSpaceDN/>
        <w:jc w:val="both"/>
        <w:textAlignment w:val="auto"/>
        <w:rPr>
          <w:sz w:val="22"/>
          <w:szCs w:val="22"/>
        </w:rPr>
      </w:pPr>
    </w:p>
    <w:p w14:paraId="4735483B" w14:textId="25FF6053" w:rsidR="00836C0E" w:rsidRPr="001048CC"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466A7A">
        <w:rPr>
          <w:rFonts w:ascii="Times New Roman" w:hAnsi="Times New Roman" w:cs="Times New Roman"/>
          <w:b/>
          <w:sz w:val="22"/>
          <w:szCs w:val="22"/>
        </w:rPr>
        <w:t>Oświadczenie w zakresie braku podstaw wykluczenia</w:t>
      </w:r>
      <w:r w:rsidRPr="00466A7A">
        <w:rPr>
          <w:rFonts w:ascii="Times New Roman" w:hAnsi="Times New Roman" w:cs="Times New Roman"/>
          <w:bCs/>
          <w:sz w:val="22"/>
          <w:szCs w:val="22"/>
        </w:rPr>
        <w:t xml:space="preserve"> </w:t>
      </w:r>
      <w:r w:rsidR="00466A7A" w:rsidRPr="00466A7A">
        <w:rPr>
          <w:rFonts w:ascii="Times New Roman" w:hAnsi="Times New Roman" w:cs="Times New Roman"/>
          <w:bCs/>
          <w:sz w:val="22"/>
          <w:szCs w:val="22"/>
        </w:rPr>
        <w:t xml:space="preserve">na podstawie art. 108 ustawy </w:t>
      </w:r>
      <w:proofErr w:type="spellStart"/>
      <w:r w:rsidR="00466A7A" w:rsidRPr="00466A7A">
        <w:rPr>
          <w:rFonts w:ascii="Times New Roman" w:hAnsi="Times New Roman" w:cs="Times New Roman"/>
          <w:bCs/>
          <w:sz w:val="22"/>
          <w:szCs w:val="22"/>
        </w:rPr>
        <w:t>Pzp</w:t>
      </w:r>
      <w:proofErr w:type="spellEnd"/>
      <w:r w:rsidR="00466A7A" w:rsidRPr="00466A7A">
        <w:rPr>
          <w:rFonts w:ascii="Times New Roman" w:hAnsi="Times New Roman" w:cs="Times New Roman"/>
          <w:bCs/>
          <w:sz w:val="22"/>
          <w:szCs w:val="22"/>
        </w:rPr>
        <w:t xml:space="preserve"> oraz art. 109 ust. 1 pkt 4 ustawy </w:t>
      </w:r>
      <w:proofErr w:type="spellStart"/>
      <w:r w:rsidR="00466A7A" w:rsidRPr="00466A7A">
        <w:rPr>
          <w:rFonts w:ascii="Times New Roman" w:hAnsi="Times New Roman" w:cs="Times New Roman"/>
          <w:bCs/>
          <w:sz w:val="22"/>
          <w:szCs w:val="22"/>
        </w:rPr>
        <w:t>Pzp</w:t>
      </w:r>
      <w:proofErr w:type="spellEnd"/>
      <w:r w:rsidR="00466A7A" w:rsidRPr="00466A7A">
        <w:rPr>
          <w:rFonts w:ascii="Times New Roman" w:hAnsi="Times New Roman" w:cs="Times New Roman"/>
          <w:bCs/>
          <w:sz w:val="22"/>
          <w:szCs w:val="22"/>
        </w:rPr>
        <w:t xml:space="preserve"> oraz art. 7 ust.1 Ustawy z dnia 13 kwietnia 2022 r. o szczególnych rozwiązaniach w zakresie przeciwdziałania wspieraniu agresji na Ukrainę oraz służących ochronie bezpieczeństwa narodowego (Dz. U. z 2022 r., poz. 835 ze zm.), </w:t>
      </w:r>
      <w:r w:rsidRPr="00466A7A">
        <w:rPr>
          <w:rFonts w:ascii="Times New Roman" w:hAnsi="Times New Roman" w:cs="Times New Roman"/>
          <w:bCs/>
          <w:sz w:val="22"/>
          <w:szCs w:val="22"/>
        </w:rPr>
        <w:t xml:space="preserve">musi złożyć każdy </w:t>
      </w:r>
      <w:r w:rsidR="00EC46EE">
        <w:rPr>
          <w:rFonts w:ascii="Times New Roman" w:hAnsi="Times New Roman" w:cs="Times New Roman"/>
          <w:bCs/>
          <w:sz w:val="22"/>
          <w:szCs w:val="22"/>
        </w:rPr>
        <w:br/>
      </w:r>
      <w:r w:rsidRPr="00466A7A">
        <w:rPr>
          <w:rFonts w:ascii="Times New Roman" w:hAnsi="Times New Roman" w:cs="Times New Roman"/>
          <w:bCs/>
          <w:sz w:val="22"/>
          <w:szCs w:val="22"/>
        </w:rPr>
        <w:t xml:space="preserve">z Wykonawców wspólnie ubiegających się o udzielenie zamówienia </w:t>
      </w:r>
      <w:r w:rsidRPr="001048CC">
        <w:rPr>
          <w:rFonts w:ascii="Times New Roman" w:hAnsi="Times New Roman" w:cs="Times New Roman"/>
          <w:b/>
          <w:sz w:val="22"/>
          <w:szCs w:val="22"/>
        </w:rPr>
        <w:t>– załącznik nr 3 do SWZ</w:t>
      </w:r>
      <w:r w:rsidR="001048CC" w:rsidRPr="001048CC">
        <w:rPr>
          <w:rFonts w:ascii="Times New Roman" w:hAnsi="Times New Roman" w:cs="Times New Roman"/>
          <w:b/>
          <w:sz w:val="22"/>
          <w:szCs w:val="22"/>
        </w:rPr>
        <w:t>,</w:t>
      </w:r>
    </w:p>
    <w:p w14:paraId="21DA3CFE" w14:textId="38454E4F" w:rsidR="00836C0E" w:rsidRPr="001048CC" w:rsidRDefault="00836C0E" w:rsidP="00A31096">
      <w:pPr>
        <w:widowControl/>
        <w:numPr>
          <w:ilvl w:val="0"/>
          <w:numId w:val="130"/>
        </w:numPr>
        <w:tabs>
          <w:tab w:val="left" w:pos="851"/>
        </w:tabs>
        <w:suppressAutoHyphens w:val="0"/>
        <w:autoSpaceDN/>
        <w:spacing w:after="240"/>
        <w:ind w:hanging="294"/>
        <w:jc w:val="both"/>
        <w:textAlignment w:val="auto"/>
        <w:rPr>
          <w:rFonts w:ascii="Times New Roman" w:hAnsi="Times New Roman" w:cs="Times New Roman"/>
          <w:b/>
          <w:sz w:val="22"/>
          <w:szCs w:val="22"/>
        </w:rPr>
      </w:pPr>
      <w:r w:rsidRPr="00137267">
        <w:rPr>
          <w:rFonts w:ascii="Times New Roman" w:hAnsi="Times New Roman" w:cs="Times New Roman"/>
          <w:b/>
          <w:sz w:val="22"/>
          <w:szCs w:val="22"/>
        </w:rPr>
        <w:t xml:space="preserve">Oświadczenie o spełnianiu warunków udziału </w:t>
      </w:r>
      <w:r w:rsidR="00A82948" w:rsidRPr="00137267">
        <w:rPr>
          <w:rFonts w:ascii="Times New Roman" w:hAnsi="Times New Roman" w:cs="Times New Roman"/>
          <w:b/>
          <w:sz w:val="22"/>
          <w:szCs w:val="22"/>
        </w:rPr>
        <w:t>w postępowaniu</w:t>
      </w:r>
      <w:r w:rsidR="00A82948" w:rsidRPr="00137267">
        <w:rPr>
          <w:rFonts w:ascii="Times New Roman" w:hAnsi="Times New Roman" w:cs="Times New Roman"/>
          <w:bCs/>
          <w:sz w:val="22"/>
          <w:szCs w:val="22"/>
        </w:rPr>
        <w:t xml:space="preserve"> </w:t>
      </w:r>
      <w:r w:rsidRPr="00137267">
        <w:rPr>
          <w:rFonts w:ascii="Times New Roman" w:hAnsi="Times New Roman" w:cs="Times New Roman"/>
          <w:bCs/>
          <w:sz w:val="22"/>
          <w:szCs w:val="22"/>
        </w:rPr>
        <w:t xml:space="preserve">składa podmiot, który </w:t>
      </w:r>
      <w:r w:rsidR="00EC46EE">
        <w:rPr>
          <w:rFonts w:ascii="Times New Roman" w:hAnsi="Times New Roman" w:cs="Times New Roman"/>
          <w:bCs/>
          <w:sz w:val="22"/>
          <w:szCs w:val="22"/>
        </w:rPr>
        <w:br/>
      </w:r>
      <w:r w:rsidRPr="00137267">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1048CC">
        <w:rPr>
          <w:rFonts w:ascii="Times New Roman" w:hAnsi="Times New Roman" w:cs="Times New Roman"/>
          <w:b/>
          <w:sz w:val="22"/>
          <w:szCs w:val="22"/>
        </w:rPr>
        <w:t>załącznik nr 2 do SWZ</w:t>
      </w:r>
      <w:r w:rsidR="001048CC" w:rsidRPr="001048CC">
        <w:rPr>
          <w:rFonts w:ascii="Times New Roman" w:hAnsi="Times New Roman" w:cs="Times New Roman"/>
          <w:b/>
          <w:sz w:val="22"/>
          <w:szCs w:val="22"/>
        </w:rPr>
        <w:t>,</w:t>
      </w:r>
    </w:p>
    <w:p w14:paraId="186891D8" w14:textId="497D6C53" w:rsidR="00C1526F" w:rsidRPr="007A4F30" w:rsidRDefault="00C1526F" w:rsidP="00A31096">
      <w:pPr>
        <w:widowControl/>
        <w:numPr>
          <w:ilvl w:val="0"/>
          <w:numId w:val="130"/>
        </w:numPr>
        <w:tabs>
          <w:tab w:val="left" w:pos="851"/>
        </w:tabs>
        <w:suppressAutoHyphens w:val="0"/>
        <w:autoSpaceDN/>
        <w:ind w:hanging="294"/>
        <w:jc w:val="both"/>
        <w:textAlignment w:val="auto"/>
        <w:rPr>
          <w:rFonts w:ascii="Times New Roman" w:hAnsi="Times New Roman" w:cs="Times New Roman"/>
          <w:sz w:val="22"/>
          <w:szCs w:val="22"/>
        </w:rPr>
      </w:pPr>
      <w:r w:rsidRPr="00466A7A">
        <w:rPr>
          <w:rFonts w:ascii="Times New Roman" w:hAnsi="Times New Roman" w:cs="Times New Roman"/>
          <w:b/>
          <w:sz w:val="22"/>
          <w:szCs w:val="22"/>
        </w:rPr>
        <w:t>Oświadczenie z zakresu art. 117 ust. 4 Ustawy</w:t>
      </w:r>
      <w:r w:rsidR="00466A7A">
        <w:rPr>
          <w:rFonts w:ascii="Times New Roman" w:hAnsi="Times New Roman" w:cs="Times New Roman"/>
          <w:b/>
          <w:sz w:val="22"/>
          <w:szCs w:val="22"/>
        </w:rPr>
        <w:t xml:space="preserve"> </w:t>
      </w:r>
      <w:proofErr w:type="spellStart"/>
      <w:r w:rsidR="00466A7A">
        <w:rPr>
          <w:rFonts w:ascii="Times New Roman" w:hAnsi="Times New Roman" w:cs="Times New Roman"/>
          <w:b/>
          <w:sz w:val="22"/>
          <w:szCs w:val="22"/>
        </w:rPr>
        <w:t>Pzp</w:t>
      </w:r>
      <w:proofErr w:type="spellEnd"/>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1048CC">
        <w:rPr>
          <w:rFonts w:ascii="Times New Roman" w:hAnsi="Times New Roman" w:cs="Times New Roman"/>
          <w:b/>
          <w:bCs/>
          <w:sz w:val="22"/>
          <w:szCs w:val="22"/>
        </w:rPr>
        <w:t>,</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6862AD6F" w:rsidR="00836C0E" w:rsidRDefault="00836C0E" w:rsidP="00A31096">
      <w:pPr>
        <w:widowControl/>
        <w:numPr>
          <w:ilvl w:val="0"/>
          <w:numId w:val="129"/>
        </w:numPr>
        <w:suppressAutoHyphens w:val="0"/>
        <w:autoSpaceDN/>
        <w:ind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t>
      </w:r>
      <w:r w:rsidR="007B78E4">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ykonawcy wspólnie ubiegający się o udzielenie zamówienia mogą polegać na zdolnościach tych z </w:t>
      </w:r>
      <w:r w:rsidR="009F3E4B">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ykonawców, którzy wykonają roboty budowlane lub usługi, do realizacji których te zdolności są wymagane. </w:t>
      </w:r>
    </w:p>
    <w:p w14:paraId="6E443E11" w14:textId="77777777" w:rsidR="00C1526F" w:rsidRPr="00254EDB" w:rsidRDefault="00C1526F" w:rsidP="00254EDB">
      <w:pPr>
        <w:rPr>
          <w:sz w:val="22"/>
          <w:szCs w:val="22"/>
        </w:rPr>
      </w:pPr>
    </w:p>
    <w:p w14:paraId="6FE44AF7" w14:textId="77777777" w:rsidR="00BB0E50" w:rsidRDefault="00C1526F" w:rsidP="00BB0E50">
      <w:pPr>
        <w:pStyle w:val="Akapitzlist"/>
        <w:widowControl/>
        <w:numPr>
          <w:ilvl w:val="0"/>
          <w:numId w:val="129"/>
        </w:numPr>
        <w:suppressAutoHyphens w:val="0"/>
        <w:autoSpaceDN/>
        <w:spacing w:after="0" w:line="240" w:lineRule="auto"/>
        <w:ind w:hanging="425"/>
        <w:textAlignment w:val="auto"/>
        <w:rPr>
          <w:b/>
          <w:sz w:val="22"/>
          <w:szCs w:val="22"/>
        </w:rPr>
      </w:pPr>
      <w:r w:rsidRPr="00F83896">
        <w:rPr>
          <w:sz w:val="22"/>
          <w:szCs w:val="22"/>
        </w:rPr>
        <w:lastRenderedPageBreak/>
        <w:t>W przypad</w:t>
      </w:r>
      <w:r>
        <w:rPr>
          <w:sz w:val="22"/>
          <w:szCs w:val="22"/>
        </w:rPr>
        <w:t xml:space="preserve">ku, o którym mowa </w:t>
      </w:r>
      <w:r w:rsidRPr="00D654B2">
        <w:rPr>
          <w:b/>
          <w:sz w:val="22"/>
          <w:szCs w:val="22"/>
        </w:rPr>
        <w:t xml:space="preserve">w ust. </w:t>
      </w:r>
      <w:r>
        <w:rPr>
          <w:b/>
          <w:sz w:val="22"/>
          <w:szCs w:val="22"/>
        </w:rPr>
        <w:t>6</w:t>
      </w:r>
      <w:r w:rsidR="009F3E4B">
        <w:rPr>
          <w:b/>
          <w:sz w:val="22"/>
          <w:szCs w:val="22"/>
        </w:rPr>
        <w:t>,</w:t>
      </w:r>
      <w:r>
        <w:rPr>
          <w:sz w:val="22"/>
          <w:szCs w:val="22"/>
        </w:rPr>
        <w:t xml:space="preserve"> </w:t>
      </w:r>
      <w:r w:rsidR="009F3E4B">
        <w:rPr>
          <w:sz w:val="22"/>
          <w:szCs w:val="22"/>
        </w:rPr>
        <w:t>W</w:t>
      </w:r>
      <w:r w:rsidRPr="00F83896">
        <w:rPr>
          <w:sz w:val="22"/>
          <w:szCs w:val="22"/>
        </w:rPr>
        <w:t>ykonawcy wspólnie ubiegający się</w:t>
      </w:r>
      <w:r>
        <w:rPr>
          <w:sz w:val="22"/>
          <w:szCs w:val="22"/>
        </w:rPr>
        <w:t xml:space="preserve"> o udzielenie zamówienia</w:t>
      </w:r>
      <w:r w:rsidRPr="00F83896">
        <w:rPr>
          <w:sz w:val="22"/>
          <w:szCs w:val="22"/>
        </w:rPr>
        <w:t xml:space="preserve"> </w:t>
      </w:r>
      <w:r>
        <w:rPr>
          <w:sz w:val="22"/>
          <w:szCs w:val="22"/>
        </w:rPr>
        <w:t>/</w:t>
      </w:r>
      <w:r w:rsidR="009F3E4B">
        <w:rPr>
          <w:sz w:val="22"/>
          <w:szCs w:val="22"/>
        </w:rPr>
        <w:t>W</w:t>
      </w:r>
      <w:r>
        <w:rPr>
          <w:sz w:val="22"/>
          <w:szCs w:val="22"/>
        </w:rPr>
        <w:t xml:space="preserve">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t>
      </w:r>
      <w:r w:rsidR="009F3E4B">
        <w:rPr>
          <w:sz w:val="22"/>
          <w:szCs w:val="22"/>
        </w:rPr>
        <w:t>W</w:t>
      </w:r>
      <w:r>
        <w:rPr>
          <w:sz w:val="22"/>
          <w:szCs w:val="22"/>
        </w:rPr>
        <w:t xml:space="preserve">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605F786A" w14:textId="77777777" w:rsidR="00BB0E50" w:rsidRPr="00BB0E50" w:rsidRDefault="00BB0E50" w:rsidP="00BB0E50">
      <w:pPr>
        <w:widowControl/>
        <w:suppressAutoHyphens w:val="0"/>
        <w:autoSpaceDN/>
        <w:textAlignment w:val="auto"/>
        <w:rPr>
          <w:b/>
          <w:sz w:val="22"/>
          <w:szCs w:val="22"/>
        </w:rPr>
      </w:pPr>
    </w:p>
    <w:p w14:paraId="6B42F2DC" w14:textId="77777777" w:rsidR="00BB0E50" w:rsidRDefault="00BB0E50" w:rsidP="0008725C">
      <w:pPr>
        <w:pStyle w:val="Akapitzlist"/>
        <w:widowControl/>
        <w:numPr>
          <w:ilvl w:val="0"/>
          <w:numId w:val="129"/>
        </w:numPr>
        <w:suppressAutoHyphens w:val="0"/>
        <w:autoSpaceDN/>
        <w:spacing w:line="240" w:lineRule="auto"/>
        <w:ind w:hanging="425"/>
        <w:textAlignment w:val="auto"/>
        <w:rPr>
          <w:sz w:val="22"/>
          <w:szCs w:val="22"/>
        </w:rPr>
      </w:pPr>
      <w:r w:rsidRPr="00BB0E50">
        <w:rPr>
          <w:sz w:val="22"/>
          <w:szCs w:val="22"/>
        </w:rPr>
        <w:t xml:space="preserve">W odniesieniu do warunku dotyczącego sytuacji ekonomicznej lub finansowej, dopuszcza łączne spełnienie warunku przez Wykonawców. </w:t>
      </w:r>
    </w:p>
    <w:p w14:paraId="3EA18188" w14:textId="7D135F7B" w:rsidR="00BB0E50" w:rsidRPr="00BB0E50" w:rsidRDefault="00BB0E50" w:rsidP="00BB0E50">
      <w:pPr>
        <w:pStyle w:val="Akapitzlist"/>
        <w:widowControl/>
        <w:numPr>
          <w:ilvl w:val="0"/>
          <w:numId w:val="129"/>
        </w:numPr>
        <w:suppressAutoHyphens w:val="0"/>
        <w:autoSpaceDN/>
        <w:spacing w:after="0" w:line="240" w:lineRule="auto"/>
        <w:ind w:hanging="425"/>
        <w:textAlignment w:val="auto"/>
        <w:rPr>
          <w:sz w:val="22"/>
          <w:szCs w:val="22"/>
        </w:rPr>
      </w:pPr>
      <w:r w:rsidRPr="00BB0E50">
        <w:rPr>
          <w:sz w:val="22"/>
          <w:szCs w:val="22"/>
        </w:rPr>
        <w:t>W odniesieniu do warunku dotyczącego zdolności technicznej lub zawodowej,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p>
    <w:p w14:paraId="080B7A67" w14:textId="08DB56EA" w:rsidR="009C02F9" w:rsidRPr="00F32710" w:rsidRDefault="009C02F9" w:rsidP="00A31096">
      <w:pPr>
        <w:pStyle w:val="NumeracjaUrzdowa"/>
        <w:numPr>
          <w:ilvl w:val="0"/>
          <w:numId w:val="138"/>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31096">
      <w:pPr>
        <w:pStyle w:val="NumeracjaUrzdowa"/>
        <w:numPr>
          <w:ilvl w:val="0"/>
          <w:numId w:val="124"/>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A31096">
      <w:pPr>
        <w:pStyle w:val="NumeracjaUrzdowa"/>
        <w:numPr>
          <w:ilvl w:val="0"/>
          <w:numId w:val="125"/>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62E59A9A" w:rsidR="00030A6B" w:rsidRPr="00DC758B" w:rsidRDefault="009C02F9" w:rsidP="00A31096">
      <w:pPr>
        <w:pStyle w:val="NumeracjaUrzdowa"/>
        <w:numPr>
          <w:ilvl w:val="0"/>
          <w:numId w:val="125"/>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466A7A">
        <w:rPr>
          <w:b/>
          <w:sz w:val="22"/>
          <w:szCs w:val="22"/>
        </w:rPr>
        <w:t xml:space="preserve"> </w:t>
      </w:r>
      <w:r w:rsidR="00466A7A" w:rsidRPr="00466A7A">
        <w:rPr>
          <w:bCs/>
          <w:sz w:val="22"/>
          <w:szCs w:val="22"/>
        </w:rPr>
        <w:t>o</w:t>
      </w:r>
      <w:r w:rsidR="00255BFC" w:rsidRPr="00466A7A">
        <w:rPr>
          <w:bCs/>
          <w:sz w:val="22"/>
          <w:szCs w:val="22"/>
        </w:rPr>
        <w:t xml:space="preserve"> </w:t>
      </w:r>
      <w:r w:rsidR="00466A7A" w:rsidRPr="00F32710">
        <w:rPr>
          <w:sz w:val="22"/>
          <w:szCs w:val="22"/>
        </w:rPr>
        <w:t xml:space="preserve">spełnianiu warunków udziału </w:t>
      </w:r>
      <w:r w:rsidR="0071430A">
        <w:rPr>
          <w:sz w:val="22"/>
          <w:szCs w:val="22"/>
        </w:rPr>
        <w:br/>
      </w:r>
      <w:r w:rsidR="00466A7A" w:rsidRPr="00F32710">
        <w:rPr>
          <w:sz w:val="22"/>
          <w:szCs w:val="22"/>
        </w:rPr>
        <w:t xml:space="preserve">w postępowaniu </w:t>
      </w:r>
      <w:r w:rsidR="00466A7A">
        <w:rPr>
          <w:sz w:val="22"/>
          <w:szCs w:val="22"/>
        </w:rPr>
        <w:t>oraz niepodleganiu wykluczeniu z post</w:t>
      </w:r>
      <w:r w:rsidR="00D3455D">
        <w:rPr>
          <w:sz w:val="22"/>
          <w:szCs w:val="22"/>
        </w:rPr>
        <w:t>ę</w:t>
      </w:r>
      <w:r w:rsidR="00466A7A">
        <w:rPr>
          <w:sz w:val="22"/>
          <w:szCs w:val="22"/>
        </w:rPr>
        <w:t>powania w okolicznościach,</w:t>
      </w:r>
      <w:r w:rsidR="0071430A">
        <w:rPr>
          <w:sz w:val="22"/>
          <w:szCs w:val="22"/>
        </w:rPr>
        <w:br/>
      </w:r>
      <w:r w:rsidR="00466A7A">
        <w:rPr>
          <w:sz w:val="22"/>
          <w:szCs w:val="22"/>
        </w:rPr>
        <w:t xml:space="preserve">o których mowa w art. 108 ustawy </w:t>
      </w:r>
      <w:proofErr w:type="spellStart"/>
      <w:r w:rsidR="00466A7A">
        <w:rPr>
          <w:sz w:val="22"/>
          <w:szCs w:val="22"/>
        </w:rPr>
        <w:t>Pzp</w:t>
      </w:r>
      <w:proofErr w:type="spellEnd"/>
      <w:r w:rsidR="00466A7A">
        <w:rPr>
          <w:sz w:val="22"/>
          <w:szCs w:val="22"/>
        </w:rPr>
        <w:t xml:space="preserve"> oraz art. 109 ust. 1 pkt 4 ustawy </w:t>
      </w:r>
      <w:proofErr w:type="spellStart"/>
      <w:r w:rsidR="00466A7A">
        <w:rPr>
          <w:sz w:val="22"/>
          <w:szCs w:val="22"/>
        </w:rPr>
        <w:t>Pzp</w:t>
      </w:r>
      <w:proofErr w:type="spellEnd"/>
      <w:r w:rsidR="00466A7A">
        <w:rPr>
          <w:sz w:val="22"/>
          <w:szCs w:val="22"/>
        </w:rPr>
        <w:t xml:space="preserve"> oraz art. 7 ust. 1 Ustawy z dnia 13 kwietnia 2022 r. o szczególnych rozwiązaniach w zakresie przeciwdziałania wspieraniu agresji na Ukrainę oraz służących ochronie bezpieczeństwa narodowego (Dz. U. z 2022 r., poz. 835 ze zm.) </w:t>
      </w:r>
      <w:r w:rsidR="00255BFC" w:rsidRPr="00F32710">
        <w:rPr>
          <w:sz w:val="22"/>
          <w:szCs w:val="22"/>
        </w:rPr>
        <w:t xml:space="preserve">– </w:t>
      </w:r>
      <w:r w:rsidR="00255BFC" w:rsidRPr="00F32710">
        <w:rPr>
          <w:b/>
          <w:sz w:val="22"/>
          <w:szCs w:val="22"/>
        </w:rPr>
        <w:t>zgodnie z załącznik</w:t>
      </w:r>
      <w:r w:rsidR="00A82948">
        <w:rPr>
          <w:b/>
          <w:sz w:val="22"/>
          <w:szCs w:val="22"/>
        </w:rPr>
        <w:t>ami</w:t>
      </w:r>
      <w:r w:rsidR="00255BFC" w:rsidRPr="00F32710">
        <w:rPr>
          <w:b/>
          <w:sz w:val="22"/>
          <w:szCs w:val="22"/>
        </w:rPr>
        <w:t xml:space="preserve"> </w:t>
      </w:r>
      <w:r w:rsidR="00255BFC" w:rsidRPr="00137267">
        <w:rPr>
          <w:b/>
          <w:sz w:val="22"/>
          <w:szCs w:val="22"/>
        </w:rPr>
        <w:t xml:space="preserve">nr 2 </w:t>
      </w:r>
      <w:r w:rsidR="00030A6B" w:rsidRPr="00137267">
        <w:rPr>
          <w:b/>
          <w:sz w:val="22"/>
          <w:szCs w:val="22"/>
        </w:rPr>
        <w:t>i 3</w:t>
      </w:r>
      <w:r w:rsidR="00030A6B" w:rsidRPr="00F32710">
        <w:rPr>
          <w:b/>
          <w:sz w:val="22"/>
          <w:szCs w:val="22"/>
        </w:rPr>
        <w:t xml:space="preserve">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w:t>
      </w:r>
      <w:r w:rsidR="00751FC3" w:rsidRPr="00F32710">
        <w:rPr>
          <w:sz w:val="22"/>
          <w:szCs w:val="22"/>
        </w:rPr>
        <w:t>spełniani</w:t>
      </w:r>
      <w:r w:rsidR="00751FC3">
        <w:rPr>
          <w:sz w:val="22"/>
          <w:szCs w:val="22"/>
        </w:rPr>
        <w:t>e</w:t>
      </w:r>
      <w:r w:rsidR="00751FC3" w:rsidRPr="00F32710">
        <w:rPr>
          <w:sz w:val="22"/>
          <w:szCs w:val="22"/>
        </w:rPr>
        <w:t xml:space="preserve"> warunków udziału w postępowaniu </w:t>
      </w:r>
      <w:r w:rsidR="00751FC3">
        <w:rPr>
          <w:sz w:val="22"/>
          <w:szCs w:val="22"/>
        </w:rPr>
        <w:t xml:space="preserve"> oraz </w:t>
      </w:r>
      <w:r w:rsidR="00255BFC" w:rsidRPr="00F32710">
        <w:rPr>
          <w:sz w:val="22"/>
          <w:szCs w:val="22"/>
        </w:rPr>
        <w:t>brak podstaw wykluczenia na dzień składania ofert, tymczasowo zastępując</w:t>
      </w:r>
      <w:r w:rsidR="00633E94">
        <w:rPr>
          <w:sz w:val="22"/>
          <w:szCs w:val="22"/>
        </w:rPr>
        <w:t>y</w:t>
      </w:r>
      <w:r w:rsidR="00255BFC" w:rsidRPr="00F32710">
        <w:rPr>
          <w:sz w:val="22"/>
          <w:szCs w:val="22"/>
        </w:rPr>
        <w:t xml:space="preserve"> wymagane przez Zamawiającego podmiotowe środki dowodowe, wskazane w SWZ. Oświadczeni</w:t>
      </w:r>
      <w:r w:rsidR="007B78E4">
        <w:rPr>
          <w:sz w:val="22"/>
          <w:szCs w:val="22"/>
        </w:rPr>
        <w:t>a</w:t>
      </w:r>
      <w:r w:rsidR="00255BFC" w:rsidRPr="00F32710">
        <w:rPr>
          <w:sz w:val="22"/>
          <w:szCs w:val="22"/>
        </w:rPr>
        <w:t xml:space="preserv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5964122B" w:rsidR="00030A6B" w:rsidRPr="00845852" w:rsidRDefault="00030A6B" w:rsidP="00A31096">
      <w:pPr>
        <w:pStyle w:val="NumeracjaUrzdowa"/>
        <w:numPr>
          <w:ilvl w:val="0"/>
          <w:numId w:val="125"/>
        </w:numPr>
        <w:spacing w:before="228" w:after="228" w:line="240" w:lineRule="auto"/>
        <w:rPr>
          <w:b/>
          <w:sz w:val="22"/>
          <w:szCs w:val="22"/>
        </w:rPr>
      </w:pPr>
      <w:r w:rsidRPr="00F32710">
        <w:rPr>
          <w:b/>
          <w:sz w:val="22"/>
          <w:szCs w:val="22"/>
        </w:rPr>
        <w:t>p</w:t>
      </w:r>
      <w:r w:rsidR="00255BFC" w:rsidRPr="00F32710">
        <w:rPr>
          <w:b/>
          <w:sz w:val="22"/>
          <w:szCs w:val="22"/>
        </w:rPr>
        <w:t xml:space="preserve">ełnomocnictwo </w:t>
      </w:r>
      <w:r w:rsidR="00633E94">
        <w:rPr>
          <w:b/>
          <w:sz w:val="22"/>
          <w:szCs w:val="22"/>
        </w:rPr>
        <w:t xml:space="preserve">lub inny dokument potwierdzający umocowanie do </w:t>
      </w:r>
      <w:r w:rsidR="00255BFC" w:rsidRPr="00F32710">
        <w:rPr>
          <w:b/>
          <w:sz w:val="22"/>
          <w:szCs w:val="22"/>
        </w:rPr>
        <w:t xml:space="preserve">reprezentowania Wykonawcy ubiegającego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00255BFC" w:rsidRPr="00845852">
        <w:rPr>
          <w:b/>
          <w:sz w:val="22"/>
          <w:szCs w:val="22"/>
        </w:rPr>
        <w:t>– jeżeli dotyczy</w:t>
      </w:r>
      <w:r w:rsidR="003D6A3A" w:rsidRPr="00845852">
        <w:rPr>
          <w:b/>
          <w:sz w:val="22"/>
          <w:szCs w:val="22"/>
        </w:rPr>
        <w:t>;</w:t>
      </w:r>
    </w:p>
    <w:p w14:paraId="53D319A6" w14:textId="1CDEB342" w:rsidR="00255BFC" w:rsidRPr="00A82948" w:rsidRDefault="00030A6B" w:rsidP="00A31096">
      <w:pPr>
        <w:pStyle w:val="NumeracjaUrzdowa"/>
        <w:numPr>
          <w:ilvl w:val="0"/>
          <w:numId w:val="125"/>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w:t>
      </w:r>
      <w:r w:rsidR="00255BFC" w:rsidRPr="00F32710">
        <w:rPr>
          <w:bCs/>
          <w:sz w:val="22"/>
          <w:szCs w:val="22"/>
        </w:rPr>
        <w:lastRenderedPageBreak/>
        <w:t>przekazuje się cyfrowe odwzorowanie tego dokumentu, opatrzone kwalifikowanym podpisem elektronicznym, podpisem zaufanym lub podpisem osobistym, poświadczającym zgodność cyfrowego odwzorowania z dokumentem w postaci papierowej</w:t>
      </w:r>
      <w:r w:rsidR="00966EF8">
        <w:rPr>
          <w:bCs/>
          <w:sz w:val="22"/>
          <w:szCs w:val="22"/>
        </w:rPr>
        <w:t xml:space="preserve"> </w:t>
      </w:r>
      <w:r w:rsidR="00966EF8" w:rsidRPr="00845852">
        <w:rPr>
          <w:b/>
          <w:sz w:val="22"/>
          <w:szCs w:val="22"/>
        </w:rPr>
        <w:t>-</w:t>
      </w:r>
      <w:r w:rsidR="000A2C5C" w:rsidRPr="00845852">
        <w:rPr>
          <w:b/>
          <w:sz w:val="22"/>
          <w:szCs w:val="22"/>
        </w:rPr>
        <w:t xml:space="preserve"> jeżeli dotyczy;</w:t>
      </w:r>
    </w:p>
    <w:p w14:paraId="3DA67222" w14:textId="2FCBF45D" w:rsidR="003624B7" w:rsidRPr="001312ED" w:rsidRDefault="00C6532B" w:rsidP="00A31096">
      <w:pPr>
        <w:widowControl/>
        <w:numPr>
          <w:ilvl w:val="0"/>
          <w:numId w:val="125"/>
        </w:numPr>
        <w:tabs>
          <w:tab w:val="left" w:pos="851"/>
        </w:tabs>
        <w:suppressAutoHyphens w:val="0"/>
        <w:autoSpaceDN/>
        <w:jc w:val="both"/>
        <w:textAlignment w:val="auto"/>
        <w:rPr>
          <w:rFonts w:ascii="Times New Roman" w:hAnsi="Times New Roman" w:cs="Times New Roman"/>
          <w:sz w:val="22"/>
          <w:szCs w:val="22"/>
        </w:rPr>
      </w:pPr>
      <w:r>
        <w:rPr>
          <w:rFonts w:ascii="Times New Roman" w:hAnsi="Times New Roman" w:cs="Times New Roman"/>
          <w:b/>
          <w:sz w:val="22"/>
          <w:szCs w:val="22"/>
        </w:rPr>
        <w:t>o</w:t>
      </w:r>
      <w:r w:rsidR="003624B7" w:rsidRPr="00466A7A">
        <w:rPr>
          <w:rFonts w:ascii="Times New Roman" w:hAnsi="Times New Roman" w:cs="Times New Roman"/>
          <w:b/>
          <w:sz w:val="22"/>
          <w:szCs w:val="22"/>
        </w:rPr>
        <w:t>świadczenie z zakresu art. 117 ust. 4 Ustawy</w:t>
      </w:r>
      <w:r w:rsidR="00466A7A">
        <w:rPr>
          <w:rFonts w:ascii="Times New Roman" w:hAnsi="Times New Roman" w:cs="Times New Roman"/>
          <w:b/>
          <w:sz w:val="22"/>
          <w:szCs w:val="22"/>
        </w:rPr>
        <w:t xml:space="preserve"> </w:t>
      </w:r>
      <w:proofErr w:type="spellStart"/>
      <w:r w:rsidR="00466A7A">
        <w:rPr>
          <w:rFonts w:ascii="Times New Roman" w:hAnsi="Times New Roman" w:cs="Times New Roman"/>
          <w:b/>
          <w:sz w:val="22"/>
          <w:szCs w:val="22"/>
        </w:rPr>
        <w:t>Pzp</w:t>
      </w:r>
      <w:proofErr w:type="spellEnd"/>
      <w:r w:rsidR="003624B7">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sidR="003624B7">
        <w:rPr>
          <w:rFonts w:ascii="Times New Roman" w:hAnsi="Times New Roman" w:cs="Times New Roman"/>
          <w:bCs/>
          <w:sz w:val="22"/>
          <w:szCs w:val="22"/>
        </w:rPr>
        <w:t xml:space="preserve">, dostawy lub usługi wykonają poszczególni Wykonawcy </w:t>
      </w:r>
      <w:r w:rsidR="003624B7" w:rsidRPr="007A4F30">
        <w:rPr>
          <w:rFonts w:ascii="Times New Roman" w:hAnsi="Times New Roman" w:cs="Times New Roman"/>
          <w:bCs/>
          <w:sz w:val="22"/>
          <w:szCs w:val="22"/>
        </w:rPr>
        <w:t xml:space="preserve"> </w:t>
      </w:r>
      <w:r w:rsidR="003624B7">
        <w:rPr>
          <w:rFonts w:ascii="Times New Roman" w:hAnsi="Times New Roman" w:cs="Times New Roman"/>
          <w:bCs/>
          <w:sz w:val="22"/>
          <w:szCs w:val="22"/>
        </w:rPr>
        <w:t xml:space="preserve">– załącznik do SWZ - </w:t>
      </w:r>
      <w:r w:rsidR="003624B7" w:rsidRPr="007A4F30">
        <w:rPr>
          <w:rFonts w:ascii="Times New Roman" w:hAnsi="Times New Roman" w:cs="Times New Roman"/>
          <w:b/>
          <w:bCs/>
          <w:sz w:val="22"/>
          <w:szCs w:val="22"/>
        </w:rPr>
        <w:t>jeżeli dotyczy</w:t>
      </w:r>
    </w:p>
    <w:p w14:paraId="0E274F24" w14:textId="78AE1AC9" w:rsidR="00A82948" w:rsidRDefault="00AB23DB" w:rsidP="00A31096">
      <w:pPr>
        <w:pStyle w:val="NumeracjaUrzdowa"/>
        <w:numPr>
          <w:ilvl w:val="0"/>
          <w:numId w:val="125"/>
        </w:numPr>
        <w:spacing w:before="228" w:after="228" w:line="240" w:lineRule="auto"/>
        <w:rPr>
          <w:b/>
          <w:sz w:val="22"/>
          <w:szCs w:val="22"/>
        </w:rPr>
      </w:pPr>
      <w:r w:rsidRPr="007C2427">
        <w:rPr>
          <w:bCs/>
          <w:sz w:val="22"/>
          <w:szCs w:val="22"/>
        </w:rPr>
        <w:t xml:space="preserve">Wykonawca, w przypadku polegania na zdolnościach lub sytuacji podmiotów udostępniających zasoby, przedstawia wraz z oświadczeniami, o których mowa w </w:t>
      </w:r>
      <w:r w:rsidRPr="00466A7A">
        <w:rPr>
          <w:b/>
          <w:sz w:val="22"/>
          <w:szCs w:val="22"/>
        </w:rPr>
        <w:t>pkt 2</w:t>
      </w:r>
      <w:r w:rsidRPr="007C2427">
        <w:rPr>
          <w:bCs/>
          <w:sz w:val="22"/>
          <w:szCs w:val="22"/>
        </w:rPr>
        <w:t xml:space="preserve">, także </w:t>
      </w:r>
      <w:r w:rsidRPr="003B5A28">
        <w:rPr>
          <w:b/>
          <w:sz w:val="22"/>
          <w:szCs w:val="22"/>
        </w:rPr>
        <w:t xml:space="preserve">oświadczenie podmiotu udostępniającego zasoby, potwierdzające brak podstaw wykluczenia tego podmiotu oraz odpowiednio spełnianie warunków udziału </w:t>
      </w:r>
      <w:r w:rsidR="00986707">
        <w:rPr>
          <w:b/>
          <w:sz w:val="22"/>
          <w:szCs w:val="22"/>
        </w:rPr>
        <w:br/>
      </w:r>
      <w:r w:rsidRPr="003B5A28">
        <w:rPr>
          <w:b/>
          <w:sz w:val="22"/>
          <w:szCs w:val="22"/>
        </w:rPr>
        <w:t>w postępowaniu, w zakresie, w jakim Wykonawca powołuje się na jego zasoby</w:t>
      </w:r>
      <w:r w:rsidR="009E62EA">
        <w:rPr>
          <w:b/>
          <w:sz w:val="22"/>
          <w:szCs w:val="22"/>
        </w:rPr>
        <w:t xml:space="preserve"> – zgodnie z załącznikami </w:t>
      </w:r>
      <w:r w:rsidR="009E62EA" w:rsidRPr="00466A7A">
        <w:rPr>
          <w:b/>
          <w:sz w:val="22"/>
          <w:szCs w:val="22"/>
        </w:rPr>
        <w:t>nr</w:t>
      </w:r>
      <w:r w:rsidR="00466A7A" w:rsidRPr="00466A7A">
        <w:rPr>
          <w:b/>
          <w:sz w:val="22"/>
          <w:szCs w:val="22"/>
        </w:rPr>
        <w:t xml:space="preserve"> </w:t>
      </w:r>
      <w:r w:rsidR="00466A7A" w:rsidRPr="00137267">
        <w:rPr>
          <w:b/>
          <w:sz w:val="22"/>
          <w:szCs w:val="22"/>
        </w:rPr>
        <w:t>3 i 2</w:t>
      </w:r>
      <w:r w:rsidR="009E62EA" w:rsidRPr="00137267">
        <w:rPr>
          <w:b/>
          <w:sz w:val="22"/>
          <w:szCs w:val="22"/>
        </w:rPr>
        <w:t xml:space="preserve"> do SWZ</w:t>
      </w:r>
      <w:r w:rsidR="00A33EEA">
        <w:rPr>
          <w:b/>
          <w:sz w:val="22"/>
          <w:szCs w:val="22"/>
        </w:rPr>
        <w:t xml:space="preserve"> - jeżeli dotyczy.</w:t>
      </w:r>
    </w:p>
    <w:p w14:paraId="7BEDA3D2" w14:textId="77777777"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358F8E39"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C35330">
        <w:rPr>
          <w:sz w:val="22"/>
          <w:szCs w:val="22"/>
        </w:rPr>
        <w:br/>
      </w:r>
      <w:r w:rsidRPr="00F32710">
        <w:rPr>
          <w:sz w:val="22"/>
          <w:szCs w:val="22"/>
        </w:rPr>
        <w:t>i ogólnodostępnych baz danych.</w:t>
      </w:r>
    </w:p>
    <w:p w14:paraId="71349AA8" w14:textId="6FE51106" w:rsidR="006F0394" w:rsidRPr="00F32710" w:rsidRDefault="009420E3" w:rsidP="00A31096">
      <w:pPr>
        <w:pStyle w:val="Akapitzlist"/>
        <w:widowControl/>
        <w:numPr>
          <w:ilvl w:val="0"/>
          <w:numId w:val="121"/>
        </w:numPr>
        <w:tabs>
          <w:tab w:val="left" w:pos="851"/>
        </w:tabs>
        <w:suppressAutoHyphens w:val="0"/>
        <w:autoSpaceDN/>
        <w:spacing w:line="240" w:lineRule="auto"/>
        <w:textAlignment w:val="auto"/>
        <w:rPr>
          <w:sz w:val="22"/>
          <w:szCs w:val="22"/>
        </w:rPr>
      </w:pPr>
      <w:r>
        <w:rPr>
          <w:sz w:val="22"/>
          <w:szCs w:val="22"/>
        </w:rPr>
        <w:t>W</w:t>
      </w:r>
      <w:r w:rsidR="00466A7A">
        <w:rPr>
          <w:sz w:val="22"/>
          <w:szCs w:val="22"/>
        </w:rPr>
        <w:t>ykonawca do terminu składania ofert może wprowadzić zmiany w złożonej przez siebie ofercie, również w</w:t>
      </w:r>
      <w:r>
        <w:rPr>
          <w:sz w:val="22"/>
          <w:szCs w:val="22"/>
        </w:rPr>
        <w:t xml:space="preserve"> przypadku, </w:t>
      </w:r>
      <w:r w:rsidR="00466A7A">
        <w:rPr>
          <w:sz w:val="22"/>
          <w:szCs w:val="22"/>
        </w:rPr>
        <w:t xml:space="preserve">gdy została ona już opatrzona kwalifikowanym </w:t>
      </w:r>
      <w:r>
        <w:rPr>
          <w:sz w:val="22"/>
          <w:szCs w:val="22"/>
        </w:rPr>
        <w:t>podpisem elektronicznym, podpisem zaufanym lub podpisem osobistym</w:t>
      </w:r>
      <w:r w:rsidR="00466A7A">
        <w:rPr>
          <w:sz w:val="22"/>
          <w:szCs w:val="22"/>
        </w:rPr>
        <w:t xml:space="preserve">. Po wprowadzeniu zmian </w:t>
      </w:r>
      <w:r>
        <w:rPr>
          <w:sz w:val="22"/>
          <w:szCs w:val="22"/>
        </w:rPr>
        <w:t xml:space="preserve">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35D168A2" w:rsidR="006F0394"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A31096">
      <w:pPr>
        <w:pStyle w:val="Akapitzlist"/>
        <w:widowControl/>
        <w:numPr>
          <w:ilvl w:val="0"/>
          <w:numId w:val="121"/>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A31096">
      <w:pPr>
        <w:pStyle w:val="NumeracjaUrzdowa"/>
        <w:numPr>
          <w:ilvl w:val="0"/>
          <w:numId w:val="138"/>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147C7F55"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44317A">
        <w:rPr>
          <w:b/>
          <w:sz w:val="22"/>
          <w:szCs w:val="22"/>
        </w:rPr>
        <w:t xml:space="preserve">19.08.2023 </w:t>
      </w:r>
      <w:r w:rsidR="00F73BA5">
        <w:rPr>
          <w:b/>
          <w:sz w:val="22"/>
          <w:szCs w:val="22"/>
        </w:rPr>
        <w:t>r.</w:t>
      </w:r>
    </w:p>
    <w:p w14:paraId="4A97014D" w14:textId="77777777" w:rsidR="00EB3EC0" w:rsidRPr="00F32710" w:rsidRDefault="00EB3EC0" w:rsidP="00A31096">
      <w:pPr>
        <w:pStyle w:val="NumeracjaUrzdowa"/>
        <w:numPr>
          <w:ilvl w:val="0"/>
          <w:numId w:val="138"/>
        </w:numPr>
        <w:rPr>
          <w:b/>
          <w:bCs/>
          <w:sz w:val="22"/>
          <w:szCs w:val="22"/>
        </w:rPr>
      </w:pPr>
      <w:r w:rsidRPr="00F32710">
        <w:rPr>
          <w:b/>
          <w:bCs/>
          <w:sz w:val="22"/>
          <w:szCs w:val="22"/>
        </w:rPr>
        <w:t>SPOSÓB ORAZ TERMIN SKŁADANIA OFERT</w:t>
      </w:r>
    </w:p>
    <w:p w14:paraId="1E19B520" w14:textId="322F790B"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lastRenderedPageBreak/>
        <w:t>Ofertę należy złożyć za pośrednictwem</w:t>
      </w:r>
      <w:r w:rsidRPr="00F32710">
        <w:rPr>
          <w:color w:val="000000"/>
          <w:kern w:val="0"/>
          <w:sz w:val="22"/>
          <w:szCs w:val="22"/>
          <w:lang w:eastAsia="pl-PL" w:bidi="ar-SA"/>
        </w:rPr>
        <w:t xml:space="preserve"> </w:t>
      </w:r>
      <w:hyperlink r:id="rId39"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0"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4017E">
        <w:rPr>
          <w:rStyle w:val="Hipercze"/>
          <w:b/>
          <w:bCs/>
          <w:color w:val="auto"/>
          <w:sz w:val="22"/>
          <w:szCs w:val="22"/>
          <w:u w:val="none"/>
        </w:rPr>
        <w:t xml:space="preserve"> </w:t>
      </w:r>
      <w:r w:rsidR="00E1243D">
        <w:rPr>
          <w:rStyle w:val="Hipercze"/>
          <w:b/>
          <w:bCs/>
          <w:color w:val="auto"/>
          <w:sz w:val="22"/>
          <w:szCs w:val="22"/>
          <w:u w:val="none"/>
        </w:rPr>
        <w:t>21.07.2023</w:t>
      </w:r>
      <w:r w:rsidR="007F4731">
        <w:rPr>
          <w:rStyle w:val="Hipercze"/>
          <w:b/>
          <w:bCs/>
          <w:color w:val="auto"/>
          <w:sz w:val="22"/>
          <w:szCs w:val="22"/>
          <w:u w:val="none"/>
        </w:rPr>
        <w:t xml:space="preserve"> r.</w:t>
      </w:r>
      <w:r w:rsidR="000C3EF1" w:rsidRPr="00F32710">
        <w:rPr>
          <w:rStyle w:val="Hipercze"/>
          <w:b/>
          <w:bCs/>
          <w:color w:val="auto"/>
          <w:sz w:val="22"/>
          <w:szCs w:val="22"/>
          <w:u w:val="none"/>
        </w:rPr>
        <w:t xml:space="preserve">, </w:t>
      </w:r>
      <w:r w:rsidRPr="00F32710">
        <w:rPr>
          <w:rStyle w:val="Hipercze"/>
          <w:b/>
          <w:bCs/>
          <w:color w:val="auto"/>
          <w:sz w:val="22"/>
          <w:szCs w:val="22"/>
          <w:u w:val="none"/>
        </w:rPr>
        <w:t xml:space="preserve">do godziny </w:t>
      </w:r>
      <w:r w:rsidR="00AC79E3">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6C6C2D">
      <w:pPr>
        <w:pStyle w:val="Akapitzlist"/>
        <w:widowControl/>
        <w:numPr>
          <w:ilvl w:val="0"/>
          <w:numId w:val="97"/>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A31096">
      <w:pPr>
        <w:pStyle w:val="NumeracjaUrzdowa"/>
        <w:numPr>
          <w:ilvl w:val="0"/>
          <w:numId w:val="139"/>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428B9CB8" w:rsidR="00EB3EC0"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26" w:name="_Hlk61446340"/>
      <w:r w:rsidRPr="00F32710">
        <w:rPr>
          <w:rFonts w:ascii="Times New Roman" w:hAnsi="Times New Roman" w:cs="Times New Roman"/>
          <w:sz w:val="22"/>
          <w:szCs w:val="22"/>
        </w:rPr>
        <w:t xml:space="preserve">Otwarcie ofert nastąpi w dniu </w:t>
      </w:r>
      <w:r w:rsidR="00E1243D" w:rsidRPr="00E1243D">
        <w:rPr>
          <w:rFonts w:ascii="Times New Roman" w:hAnsi="Times New Roman" w:cs="Times New Roman"/>
          <w:b/>
          <w:bCs/>
          <w:sz w:val="22"/>
          <w:szCs w:val="22"/>
        </w:rPr>
        <w:t>21.07.2023</w:t>
      </w:r>
      <w:r w:rsidR="007F4731" w:rsidRPr="007F4731">
        <w:rPr>
          <w:rFonts w:ascii="Times New Roman" w:hAnsi="Times New Roman" w:cs="Times New Roman"/>
          <w:b/>
          <w:sz w:val="22"/>
          <w:szCs w:val="22"/>
        </w:rPr>
        <w:t xml:space="preserve"> </w:t>
      </w:r>
      <w:r w:rsidR="000C3EF1" w:rsidRPr="007F4731">
        <w:rPr>
          <w:rFonts w:ascii="Times New Roman" w:hAnsi="Times New Roman" w:cs="Times New Roman"/>
          <w:b/>
          <w:bCs/>
          <w:sz w:val="22"/>
          <w:szCs w:val="22"/>
        </w:rPr>
        <w:t>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AC79E3">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2"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1576988D" w:rsidR="006F0394"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w:t>
      </w:r>
      <w:r w:rsidR="00A7421E">
        <w:rPr>
          <w:rFonts w:ascii="Times New Roman" w:hAnsi="Times New Roman" w:cs="Times New Roman"/>
          <w:sz w:val="22"/>
          <w:szCs w:val="22"/>
        </w:rPr>
        <w:t>k</w:t>
      </w:r>
      <w:r w:rsidRPr="00F32710">
        <w:rPr>
          <w:rFonts w:ascii="Times New Roman" w:hAnsi="Times New Roman" w:cs="Times New Roman"/>
          <w:sz w:val="22"/>
          <w:szCs w:val="22"/>
        </w:rPr>
        <w:t>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A31096">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31096">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31096">
      <w:pPr>
        <w:pStyle w:val="Akapitzlist"/>
        <w:widowControl/>
        <w:numPr>
          <w:ilvl w:val="0"/>
          <w:numId w:val="140"/>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A31096">
      <w:pPr>
        <w:pStyle w:val="Akapitzlist"/>
        <w:widowControl/>
        <w:numPr>
          <w:ilvl w:val="0"/>
          <w:numId w:val="159"/>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71CFA47D" w14:textId="4158CD89" w:rsidR="00254EDB" w:rsidRPr="00254EDB" w:rsidRDefault="00254EDB" w:rsidP="00A31096">
      <w:pPr>
        <w:pStyle w:val="Akapitzlist"/>
        <w:widowControl/>
        <w:numPr>
          <w:ilvl w:val="0"/>
          <w:numId w:val="159"/>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w:t>
      </w:r>
      <w:r w:rsidR="00466A7A">
        <w:rPr>
          <w:sz w:val="22"/>
          <w:szCs w:val="22"/>
        </w:rPr>
        <w:t>2</w:t>
      </w:r>
      <w:r w:rsidRPr="00254EDB">
        <w:rPr>
          <w:sz w:val="22"/>
          <w:szCs w:val="22"/>
        </w:rPr>
        <w:t xml:space="preserve"> r., poz. 1</w:t>
      </w:r>
      <w:r w:rsidR="00466A7A">
        <w:rPr>
          <w:sz w:val="22"/>
          <w:szCs w:val="22"/>
        </w:rPr>
        <w:t>233</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31096">
      <w:pPr>
        <w:widowControl/>
        <w:numPr>
          <w:ilvl w:val="0"/>
          <w:numId w:val="141"/>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D42CEBA" w:rsidR="00A26D9E" w:rsidRPr="00F32710" w:rsidRDefault="00A26D9E" w:rsidP="00A31096">
      <w:pPr>
        <w:widowControl/>
        <w:numPr>
          <w:ilvl w:val="0"/>
          <w:numId w:val="11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7F6510">
        <w:rPr>
          <w:rFonts w:ascii="Times New Roman" w:eastAsia="Times New Roman" w:hAnsi="Times New Roman" w:cs="Times New Roman"/>
          <w:kern w:val="0"/>
          <w:sz w:val="22"/>
          <w:szCs w:val="22"/>
          <w:lang w:eastAsia="pl-PL" w:bidi="ar-SA"/>
        </w:rPr>
        <w:br/>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31096">
      <w:pPr>
        <w:widowControl/>
        <w:numPr>
          <w:ilvl w:val="0"/>
          <w:numId w:val="11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lastRenderedPageBreak/>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6C6C2D">
      <w:pPr>
        <w:widowControl/>
        <w:numPr>
          <w:ilvl w:val="0"/>
          <w:numId w:val="98"/>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AD3F8A" w:rsidRDefault="00A26D9E" w:rsidP="00A31096">
      <w:pPr>
        <w:widowControl/>
        <w:numPr>
          <w:ilvl w:val="0"/>
          <w:numId w:val="113"/>
        </w:numPr>
        <w:suppressAutoHyphens w:val="0"/>
        <w:autoSpaceDN/>
        <w:spacing w:after="200"/>
        <w:ind w:left="709" w:hanging="283"/>
        <w:jc w:val="both"/>
        <w:textAlignment w:val="auto"/>
        <w:rPr>
          <w:rFonts w:ascii="Times New Roman" w:eastAsia="Times New Roman" w:hAnsi="Times New Roman" w:cs="Times New Roman"/>
          <w:kern w:val="0"/>
          <w:sz w:val="22"/>
          <w:szCs w:val="22"/>
          <w:u w:val="single"/>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w:t>
      </w:r>
      <w:r w:rsidRPr="00AD3F8A">
        <w:rPr>
          <w:rFonts w:ascii="Times New Roman" w:eastAsia="Times New Roman" w:hAnsi="Times New Roman" w:cs="Times New Roman"/>
          <w:kern w:val="0"/>
          <w:sz w:val="22"/>
          <w:szCs w:val="22"/>
          <w:u w:val="single"/>
          <w:lang w:eastAsia="pl-PL" w:bidi="ar-SA"/>
        </w:rPr>
        <w:t xml:space="preserve">Brak odpowiedzi </w:t>
      </w:r>
      <w:r w:rsidR="000B3A42" w:rsidRPr="00AD3F8A">
        <w:rPr>
          <w:rFonts w:ascii="Times New Roman" w:eastAsia="Times New Roman" w:hAnsi="Times New Roman" w:cs="Times New Roman"/>
          <w:kern w:val="0"/>
          <w:sz w:val="22"/>
          <w:szCs w:val="22"/>
          <w:u w:val="single"/>
          <w:lang w:eastAsia="pl-PL" w:bidi="ar-SA"/>
        </w:rPr>
        <w:t>w</w:t>
      </w:r>
      <w:r w:rsidRPr="00AD3F8A">
        <w:rPr>
          <w:rFonts w:ascii="Times New Roman" w:eastAsia="Times New Roman" w:hAnsi="Times New Roman" w:cs="Times New Roman"/>
          <w:kern w:val="0"/>
          <w:sz w:val="22"/>
          <w:szCs w:val="22"/>
          <w:u w:val="single"/>
          <w:lang w:eastAsia="pl-PL" w:bidi="ar-SA"/>
        </w:rPr>
        <w:t xml:space="preserve"> wyznaczonym terminie uznaje się za wyrażenie zgody na poprawienie omyłki.</w:t>
      </w:r>
    </w:p>
    <w:p w14:paraId="36E5E83A" w14:textId="77777777" w:rsidR="00181B62" w:rsidRDefault="00EF4C60" w:rsidP="00A31096">
      <w:pPr>
        <w:pStyle w:val="Akapitzlist"/>
        <w:widowControl/>
        <w:numPr>
          <w:ilvl w:val="0"/>
          <w:numId w:val="142"/>
        </w:numPr>
        <w:suppressAutoHyphens w:val="0"/>
        <w:autoSpaceDN/>
        <w:spacing w:after="240"/>
        <w:textAlignment w:val="auto"/>
        <w:rPr>
          <w:b/>
          <w:bCs/>
          <w:sz w:val="22"/>
          <w:szCs w:val="22"/>
        </w:rPr>
      </w:pPr>
      <w:r w:rsidRPr="00F32710">
        <w:rPr>
          <w:b/>
          <w:bCs/>
          <w:sz w:val="22"/>
          <w:szCs w:val="22"/>
        </w:rPr>
        <w:t>WYKAZ PODMIOTOWYCH ŚRODKÓW DOWODOWYCH.</w:t>
      </w:r>
    </w:p>
    <w:p w14:paraId="39D93D4B" w14:textId="1532DD42" w:rsidR="00106337" w:rsidRPr="00106337" w:rsidRDefault="0055381F" w:rsidP="00A31096">
      <w:pPr>
        <w:pStyle w:val="Akapitzlist"/>
        <w:widowControl/>
        <w:numPr>
          <w:ilvl w:val="0"/>
          <w:numId w:val="167"/>
        </w:numPr>
        <w:suppressAutoHyphens w:val="0"/>
        <w:autoSpaceDN/>
        <w:spacing w:after="240" w:line="240" w:lineRule="auto"/>
        <w:ind w:left="284" w:hanging="284"/>
        <w:textAlignment w:val="auto"/>
        <w:rPr>
          <w:b/>
          <w:i/>
          <w:iCs/>
          <w:sz w:val="22"/>
          <w:szCs w:val="22"/>
          <w:u w:val="single"/>
        </w:rPr>
      </w:pPr>
      <w:bookmarkStart w:id="27" w:name="_Hlk139270531"/>
      <w:r w:rsidRPr="007B2D52">
        <w:rPr>
          <w:bCs/>
          <w:color w:val="000000"/>
          <w:kern w:val="0"/>
          <w:sz w:val="22"/>
          <w:szCs w:val="22"/>
          <w:lang w:eastAsia="pl-PL" w:bidi="ar-SA"/>
        </w:rPr>
        <w:t xml:space="preserve">Zamawiający wzywa Wykonawcę, którego oferta została najwyżej oceniona, do złożenia </w:t>
      </w:r>
      <w:r w:rsidR="003A27D8">
        <w:rPr>
          <w:bCs/>
          <w:color w:val="000000"/>
          <w:kern w:val="0"/>
          <w:sz w:val="22"/>
          <w:szCs w:val="22"/>
          <w:lang w:eastAsia="pl-PL" w:bidi="ar-SA"/>
        </w:rPr>
        <w:br/>
      </w:r>
      <w:r w:rsidRPr="007B2D52">
        <w:rPr>
          <w:bCs/>
          <w:color w:val="000000"/>
          <w:kern w:val="0"/>
          <w:sz w:val="22"/>
          <w:szCs w:val="22"/>
          <w:lang w:eastAsia="pl-PL" w:bidi="ar-SA"/>
        </w:rPr>
        <w:t>w wyznaczonym terminie, nie krótszym niż 5 dni od dnia wezwania, podmiotowych środków dowodowych, aktualnych na dzień złożenia</w:t>
      </w:r>
      <w:bookmarkEnd w:id="27"/>
      <w:r w:rsidRPr="007B2D52">
        <w:rPr>
          <w:bCs/>
          <w:color w:val="000000"/>
          <w:kern w:val="0"/>
          <w:sz w:val="22"/>
          <w:szCs w:val="22"/>
          <w:lang w:eastAsia="pl-PL" w:bidi="ar-SA"/>
        </w:rPr>
        <w:t>:</w:t>
      </w:r>
      <w:r w:rsidR="00901D2E">
        <w:rPr>
          <w:bCs/>
          <w:color w:val="000000"/>
          <w:kern w:val="0"/>
          <w:sz w:val="22"/>
          <w:szCs w:val="22"/>
          <w:lang w:eastAsia="pl-PL" w:bidi="ar-SA"/>
        </w:rPr>
        <w:t xml:space="preserve"> </w:t>
      </w:r>
    </w:p>
    <w:p w14:paraId="4B2A71DD" w14:textId="4C9D8659" w:rsidR="0055381F" w:rsidRPr="004231BA" w:rsidRDefault="00901D2E" w:rsidP="004231BA">
      <w:pPr>
        <w:widowControl/>
        <w:suppressAutoHyphens w:val="0"/>
        <w:autoSpaceDN/>
        <w:spacing w:after="240"/>
        <w:textAlignment w:val="auto"/>
        <w:rPr>
          <w:b/>
          <w:i/>
          <w:iCs/>
          <w:sz w:val="22"/>
          <w:szCs w:val="22"/>
          <w:u w:val="single"/>
        </w:rPr>
      </w:pPr>
      <w:r w:rsidRPr="004231BA">
        <w:rPr>
          <w:b/>
          <w:i/>
          <w:iCs/>
          <w:color w:val="000000"/>
          <w:kern w:val="0"/>
          <w:sz w:val="22"/>
          <w:szCs w:val="22"/>
          <w:u w:val="single"/>
          <w:lang w:eastAsia="pl-PL" w:bidi="ar-SA"/>
        </w:rPr>
        <w:t>w zakresie podstaw wykluczenia:</w:t>
      </w:r>
    </w:p>
    <w:p w14:paraId="2EA80B87" w14:textId="2E63FCB1" w:rsidR="0055381F" w:rsidRPr="0055381F" w:rsidRDefault="0055381F" w:rsidP="00A31096">
      <w:pPr>
        <w:pStyle w:val="Akapitzlist"/>
        <w:widowControl/>
        <w:numPr>
          <w:ilvl w:val="0"/>
          <w:numId w:val="206"/>
        </w:numPr>
        <w:suppressAutoHyphens w:val="0"/>
        <w:autoSpaceDN/>
        <w:spacing w:after="0" w:line="259" w:lineRule="auto"/>
        <w:textAlignment w:val="auto"/>
        <w:rPr>
          <w:color w:val="000000"/>
          <w:kern w:val="0"/>
          <w:sz w:val="22"/>
          <w:szCs w:val="22"/>
          <w:lang w:eastAsia="pl-PL" w:bidi="ar-SA"/>
        </w:rPr>
      </w:pPr>
      <w:r w:rsidRPr="00901D2E">
        <w:rPr>
          <w:b/>
          <w:bCs/>
          <w:color w:val="000000"/>
          <w:kern w:val="0"/>
          <w:sz w:val="22"/>
          <w:szCs w:val="22"/>
          <w:lang w:eastAsia="pl-PL" w:bidi="ar-SA"/>
        </w:rPr>
        <w:t>oświadczeni</w:t>
      </w:r>
      <w:r w:rsidR="009A7F68" w:rsidRPr="00901D2E">
        <w:rPr>
          <w:b/>
          <w:bCs/>
          <w:color w:val="000000"/>
          <w:kern w:val="0"/>
          <w:sz w:val="22"/>
          <w:szCs w:val="22"/>
          <w:lang w:eastAsia="pl-PL" w:bidi="ar-SA"/>
        </w:rPr>
        <w:t>a</w:t>
      </w:r>
      <w:r w:rsidRPr="00901D2E">
        <w:rPr>
          <w:b/>
          <w:bCs/>
          <w:color w:val="000000"/>
          <w:kern w:val="0"/>
          <w:sz w:val="22"/>
          <w:szCs w:val="22"/>
          <w:lang w:eastAsia="pl-PL" w:bidi="ar-SA"/>
        </w:rPr>
        <w:t xml:space="preserve"> Wykonawcy</w:t>
      </w:r>
      <w:r w:rsidRPr="0055381F">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 xml:space="preserve">art. 108 ust. 1 pkt 5 </w:t>
      </w:r>
      <w:r w:rsidR="00466A7A">
        <w:rPr>
          <w:b/>
          <w:color w:val="000000"/>
          <w:kern w:val="0"/>
          <w:sz w:val="22"/>
          <w:szCs w:val="22"/>
          <w:lang w:eastAsia="pl-PL" w:bidi="ar-SA"/>
        </w:rPr>
        <w:t>u</w:t>
      </w:r>
      <w:r w:rsidRPr="0055381F">
        <w:rPr>
          <w:b/>
          <w:color w:val="000000"/>
          <w:kern w:val="0"/>
          <w:sz w:val="22"/>
          <w:szCs w:val="22"/>
          <w:lang w:eastAsia="pl-PL" w:bidi="ar-SA"/>
        </w:rPr>
        <w:t>stawy</w:t>
      </w:r>
      <w:r w:rsidR="00466A7A">
        <w:rPr>
          <w:b/>
          <w:color w:val="000000"/>
          <w:kern w:val="0"/>
          <w:sz w:val="22"/>
          <w:szCs w:val="22"/>
          <w:lang w:eastAsia="pl-PL" w:bidi="ar-SA"/>
        </w:rPr>
        <w:t xml:space="preserve"> </w:t>
      </w:r>
      <w:r w:rsidRPr="0055381F">
        <w:rPr>
          <w:color w:val="000000"/>
          <w:kern w:val="0"/>
          <w:sz w:val="22"/>
          <w:szCs w:val="22"/>
          <w:lang w:eastAsia="pl-PL" w:bidi="ar-SA"/>
        </w:rPr>
        <w:t xml:space="preserve"> o braku przynależności</w:t>
      </w:r>
      <w:r w:rsidR="00466A7A">
        <w:rPr>
          <w:color w:val="000000"/>
          <w:kern w:val="0"/>
          <w:sz w:val="22"/>
          <w:szCs w:val="22"/>
          <w:lang w:eastAsia="pl-PL" w:bidi="ar-SA"/>
        </w:rPr>
        <w:t xml:space="preserve"> </w:t>
      </w:r>
      <w:r w:rsidRPr="0055381F">
        <w:rPr>
          <w:color w:val="000000"/>
          <w:kern w:val="0"/>
          <w:sz w:val="22"/>
          <w:szCs w:val="22"/>
          <w:lang w:eastAsia="pl-PL" w:bidi="ar-SA"/>
        </w:rPr>
        <w:t>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007E12A5">
        <w:rPr>
          <w:color w:val="000000"/>
          <w:kern w:val="0"/>
          <w:sz w:val="22"/>
          <w:szCs w:val="22"/>
          <w:lang w:eastAsia="pl-PL" w:bidi="ar-SA"/>
        </w:rPr>
        <w:t xml:space="preserve"> ze zm.</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181B62">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445ACB1" w14:textId="0CF5D721" w:rsidR="00471524" w:rsidRPr="003B2D20" w:rsidRDefault="00471524" w:rsidP="00A31096">
      <w:pPr>
        <w:pStyle w:val="Akapitzlist"/>
        <w:widowControl/>
        <w:numPr>
          <w:ilvl w:val="0"/>
          <w:numId w:val="206"/>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sidR="00765F1B">
        <w:rPr>
          <w:b/>
          <w:bCs/>
          <w:color w:val="000000"/>
          <w:kern w:val="0"/>
          <w:sz w:val="22"/>
          <w:szCs w:val="22"/>
          <w:lang w:eastAsia="pl-PL" w:bidi="ar-SA"/>
        </w:rPr>
        <w:br/>
      </w:r>
      <w:r w:rsidRPr="0055381F">
        <w:rPr>
          <w:b/>
          <w:bCs/>
          <w:color w:val="000000"/>
          <w:kern w:val="0"/>
          <w:sz w:val="22"/>
          <w:szCs w:val="22"/>
          <w:lang w:eastAsia="pl-PL" w:bidi="ar-SA"/>
        </w:rPr>
        <w:t>i Informacji o Działalności Gospodarczej</w:t>
      </w:r>
      <w:r w:rsidRPr="003B2D20">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 xml:space="preserve">art. 109 ust. 1 pkt 4 </w:t>
      </w:r>
      <w:r w:rsidR="00466A7A">
        <w:rPr>
          <w:b/>
          <w:color w:val="000000"/>
          <w:kern w:val="0"/>
          <w:sz w:val="22"/>
          <w:szCs w:val="22"/>
          <w:lang w:eastAsia="pl-PL" w:bidi="ar-SA"/>
        </w:rPr>
        <w:t>U</w:t>
      </w:r>
      <w:r w:rsidRPr="0055381F">
        <w:rPr>
          <w:b/>
          <w:color w:val="000000"/>
          <w:kern w:val="0"/>
          <w:sz w:val="22"/>
          <w:szCs w:val="22"/>
          <w:lang w:eastAsia="pl-PL" w:bidi="ar-SA"/>
        </w:rPr>
        <w:t>stawy</w:t>
      </w:r>
      <w:r w:rsidRPr="0055381F">
        <w:rPr>
          <w:color w:val="000000"/>
          <w:kern w:val="0"/>
          <w:sz w:val="22"/>
          <w:szCs w:val="22"/>
          <w:lang w:eastAsia="pl-PL" w:bidi="ar-SA"/>
        </w:rPr>
        <w:t>,</w:t>
      </w:r>
      <w:r>
        <w:rPr>
          <w:color w:val="000000"/>
          <w:kern w:val="0"/>
          <w:sz w:val="22"/>
          <w:szCs w:val="22"/>
          <w:lang w:eastAsia="pl-PL" w:bidi="ar-SA"/>
        </w:rPr>
        <w:t xml:space="preserve"> </w:t>
      </w:r>
      <w:r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2FFEFED6" w14:textId="77777777" w:rsidR="00471524" w:rsidRPr="0055381F" w:rsidRDefault="00471524" w:rsidP="00471524">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31096">
      <w:pPr>
        <w:pStyle w:val="Akapitzlist"/>
        <w:widowControl/>
        <w:numPr>
          <w:ilvl w:val="0"/>
          <w:numId w:val="206"/>
        </w:numPr>
        <w:suppressAutoHyphens w:val="0"/>
        <w:autoSpaceDN/>
        <w:spacing w:after="0" w:line="259" w:lineRule="auto"/>
        <w:textAlignment w:val="auto"/>
        <w:rPr>
          <w:color w:val="000000"/>
          <w:kern w:val="0"/>
          <w:sz w:val="22"/>
          <w:szCs w:val="22"/>
          <w:lang w:eastAsia="pl-PL" w:bidi="ar-SA"/>
        </w:rPr>
      </w:pPr>
      <w:r w:rsidRPr="00827B33">
        <w:rPr>
          <w:b/>
          <w:sz w:val="22"/>
          <w:szCs w:val="22"/>
        </w:rPr>
        <w:t>oświadczeni</w:t>
      </w:r>
      <w:r w:rsidR="009A7F68" w:rsidRPr="00827B33">
        <w:rPr>
          <w:b/>
          <w:sz w:val="22"/>
          <w:szCs w:val="22"/>
        </w:rPr>
        <w:t>a</w:t>
      </w:r>
      <w:r w:rsidRPr="00827B33">
        <w:rPr>
          <w:b/>
          <w:sz w:val="22"/>
          <w:szCs w:val="22"/>
        </w:rPr>
        <w:t xml:space="preserve"> Wykonawcy</w:t>
      </w:r>
      <w:r w:rsidRPr="0055381F">
        <w:rPr>
          <w:sz w:val="22"/>
          <w:szCs w:val="22"/>
        </w:rPr>
        <w:t xml:space="preserve"> o aktualności informacji zawartych w oświadczeniu</w:t>
      </w:r>
      <w:r w:rsidRPr="00827B33">
        <w:rPr>
          <w:b/>
          <w:bCs/>
          <w:sz w:val="22"/>
          <w:szCs w:val="22"/>
        </w:rPr>
        <w:t xml:space="preserve">, </w:t>
      </w:r>
      <w:r w:rsidRPr="00827B33">
        <w:rPr>
          <w:sz w:val="22"/>
          <w:szCs w:val="22"/>
        </w:rPr>
        <w:t>o którym mowa w</w:t>
      </w:r>
      <w:r w:rsidRPr="00827B33">
        <w:rPr>
          <w:b/>
          <w:bCs/>
          <w:sz w:val="22"/>
          <w:szCs w:val="22"/>
        </w:rPr>
        <w:t xml:space="preserve"> art. 125 ust. 1 Ustawy, </w:t>
      </w:r>
      <w:r w:rsidRPr="0055381F">
        <w:rPr>
          <w:sz w:val="22"/>
          <w:szCs w:val="22"/>
        </w:rPr>
        <w:t xml:space="preserve">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A31096">
      <w:pPr>
        <w:widowControl/>
        <w:numPr>
          <w:ilvl w:val="0"/>
          <w:numId w:val="160"/>
        </w:numPr>
        <w:suppressAutoHyphens w:val="0"/>
        <w:spacing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53E22DA4" w:rsidR="007250E6" w:rsidRDefault="007250E6" w:rsidP="00A31096">
      <w:pPr>
        <w:widowControl/>
        <w:numPr>
          <w:ilvl w:val="0"/>
          <w:numId w:val="160"/>
        </w:numPr>
        <w:suppressAutoHyphens w:val="0"/>
        <w:spacing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pkt 4 Ustawy, dotyczących orzeczenia zakazu ubiegania się </w:t>
      </w:r>
      <w:r w:rsidR="000D42B9">
        <w:rPr>
          <w:rFonts w:ascii="Times New Roman" w:hAnsi="Times New Roman" w:cs="Times New Roman"/>
          <w:sz w:val="22"/>
          <w:szCs w:val="22"/>
        </w:rPr>
        <w:br/>
      </w:r>
      <w:r>
        <w:rPr>
          <w:rFonts w:ascii="Times New Roman" w:hAnsi="Times New Roman" w:cs="Times New Roman"/>
          <w:sz w:val="22"/>
          <w:szCs w:val="22"/>
        </w:rPr>
        <w:t>o zamówienie publiczne tytułem środka zapobiegawczego;</w:t>
      </w:r>
    </w:p>
    <w:p w14:paraId="0D6B1614" w14:textId="38D4FDE2" w:rsidR="00051076" w:rsidRDefault="00051076" w:rsidP="00A31096">
      <w:pPr>
        <w:widowControl/>
        <w:numPr>
          <w:ilvl w:val="0"/>
          <w:numId w:val="160"/>
        </w:numPr>
        <w:suppressAutoHyphens w:val="0"/>
        <w:spacing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DED9B78" w:rsidR="00051076" w:rsidRDefault="00051076" w:rsidP="00A31096">
      <w:pPr>
        <w:widowControl/>
        <w:numPr>
          <w:ilvl w:val="0"/>
          <w:numId w:val="160"/>
        </w:numPr>
        <w:suppressAutoHyphens w:val="0"/>
        <w:spacing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1F723E23" w14:textId="0D184A33" w:rsidR="00466A7A" w:rsidRDefault="00466A7A" w:rsidP="00A31096">
      <w:pPr>
        <w:pStyle w:val="Akapitzlist"/>
        <w:widowControl/>
        <w:numPr>
          <w:ilvl w:val="0"/>
          <w:numId w:val="206"/>
        </w:numPr>
        <w:suppressAutoHyphens w:val="0"/>
        <w:spacing w:after="120" w:line="240" w:lineRule="auto"/>
        <w:textAlignment w:val="auto"/>
        <w:rPr>
          <w:b/>
          <w:bCs/>
          <w:sz w:val="22"/>
          <w:szCs w:val="22"/>
        </w:rPr>
      </w:pPr>
      <w:r w:rsidRPr="00901D2E">
        <w:rPr>
          <w:b/>
          <w:bCs/>
          <w:sz w:val="22"/>
          <w:szCs w:val="22"/>
        </w:rPr>
        <w:lastRenderedPageBreak/>
        <w:t>oświadczenia Wykonawcy</w:t>
      </w:r>
      <w:r>
        <w:rPr>
          <w:sz w:val="22"/>
          <w:szCs w:val="22"/>
        </w:rPr>
        <w:t xml:space="preserve"> o aktualności informacji zawartych w oświadczeniu o niepodleganiu wykluczeniu z post</w:t>
      </w:r>
      <w:r w:rsidR="00845852">
        <w:rPr>
          <w:sz w:val="22"/>
          <w:szCs w:val="22"/>
        </w:rPr>
        <w:t>ę</w:t>
      </w:r>
      <w:r>
        <w:rPr>
          <w:sz w:val="22"/>
          <w:szCs w:val="22"/>
        </w:rPr>
        <w:t xml:space="preserve">powania na podstawie </w:t>
      </w:r>
      <w:r w:rsidRPr="00827B33">
        <w:rPr>
          <w:b/>
          <w:bCs/>
          <w:sz w:val="22"/>
          <w:szCs w:val="22"/>
        </w:rPr>
        <w:t>art. 7 ust.1 ustawy o szczególnych rozwiązaniach</w:t>
      </w:r>
      <w:r w:rsidR="00250E8E">
        <w:rPr>
          <w:b/>
          <w:bCs/>
          <w:sz w:val="22"/>
          <w:szCs w:val="22"/>
        </w:rPr>
        <w:br/>
      </w:r>
      <w:r w:rsidRPr="00827B33">
        <w:rPr>
          <w:b/>
          <w:bCs/>
          <w:sz w:val="22"/>
          <w:szCs w:val="22"/>
        </w:rPr>
        <w:t>w zakresie przeciwdziałania wspieraniu agresji na Ukrainę oraz służących ochronie bezpieczeństwa narodowego</w:t>
      </w:r>
      <w:r w:rsidR="000E4135">
        <w:rPr>
          <w:b/>
          <w:bCs/>
          <w:sz w:val="22"/>
          <w:szCs w:val="22"/>
        </w:rPr>
        <w:t>.</w:t>
      </w:r>
    </w:p>
    <w:p w14:paraId="65CAEC52" w14:textId="69652F16" w:rsidR="00181B62" w:rsidRPr="00181B62" w:rsidRDefault="000E4135" w:rsidP="00A31096">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 xml:space="preserve">ma siedzibę lub miejsce zamieszkania poza granicami Rzeczypospolitej Polskiej, zamiast odpisu albo informacji z Krajowego Rejestru Sądowego lub z Centralnej Ewidencji </w:t>
      </w:r>
      <w:r w:rsidR="00D35823">
        <w:rPr>
          <w:color w:val="000000"/>
          <w:kern w:val="0"/>
          <w:sz w:val="22"/>
          <w:szCs w:val="22"/>
          <w:lang w:eastAsia="pl-PL" w:bidi="ar-SA"/>
        </w:rPr>
        <w:br/>
      </w:r>
      <w:r w:rsidR="007250E6" w:rsidRPr="003B187A">
        <w:rPr>
          <w:color w:val="000000"/>
          <w:kern w:val="0"/>
          <w:sz w:val="22"/>
          <w:szCs w:val="22"/>
          <w:lang w:eastAsia="pl-PL" w:bidi="ar-SA"/>
        </w:rPr>
        <w:t>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1 pkt </w:t>
      </w:r>
      <w:r w:rsidR="006F777D">
        <w:rPr>
          <w:b/>
          <w:color w:val="000000"/>
          <w:kern w:val="0"/>
          <w:sz w:val="22"/>
          <w:szCs w:val="22"/>
          <w:lang w:eastAsia="pl-PL" w:bidi="ar-SA"/>
        </w:rPr>
        <w:t>2</w:t>
      </w:r>
      <w:r w:rsidR="00E61416">
        <w:rPr>
          <w:b/>
          <w:color w:val="000000"/>
          <w:kern w:val="0"/>
          <w:sz w:val="22"/>
          <w:szCs w:val="22"/>
          <w:lang w:eastAsia="pl-PL" w:bidi="ar-SA"/>
        </w:rPr>
        <w:t>,</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Pr>
          <w:color w:val="000000"/>
          <w:sz w:val="22"/>
          <w:szCs w:val="22"/>
          <w:lang w:eastAsia="pl-PL"/>
        </w:rPr>
        <w:t>,</w:t>
      </w:r>
      <w:r w:rsidR="0055381F" w:rsidRPr="003B187A">
        <w:rPr>
          <w:i/>
          <w:color w:val="000000"/>
          <w:sz w:val="22"/>
          <w:szCs w:val="22"/>
          <w:lang w:eastAsia="pl-PL"/>
        </w:rPr>
        <w:t xml:space="preserve"> </w:t>
      </w:r>
    </w:p>
    <w:p w14:paraId="6F30DD96" w14:textId="345FB4FB" w:rsidR="00181B62" w:rsidRPr="00181B62" w:rsidRDefault="000E4135" w:rsidP="00A31096">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1 </w:t>
      </w:r>
      <w:r w:rsidR="00E61416">
        <w:rPr>
          <w:b/>
          <w:color w:val="000000"/>
          <w:kern w:val="0"/>
          <w:sz w:val="22"/>
          <w:szCs w:val="22"/>
          <w:lang w:eastAsia="pl-PL" w:bidi="ar-SA"/>
        </w:rPr>
        <w:t xml:space="preserve">pkt </w:t>
      </w:r>
      <w:r w:rsidR="00A65A3C">
        <w:rPr>
          <w:b/>
          <w:color w:val="000000"/>
          <w:kern w:val="0"/>
          <w:sz w:val="22"/>
          <w:szCs w:val="22"/>
          <w:lang w:eastAsia="pl-PL" w:bidi="ar-SA"/>
        </w:rPr>
        <w:t>2</w:t>
      </w:r>
      <w:r w:rsidR="0055381F" w:rsidRPr="003B187A">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t>
      </w:r>
      <w:r w:rsidR="00E61416">
        <w:rPr>
          <w:color w:val="000000"/>
          <w:kern w:val="0"/>
          <w:sz w:val="22"/>
          <w:szCs w:val="22"/>
          <w:lang w:eastAsia="pl-PL" w:bidi="ar-SA"/>
        </w:rPr>
        <w:t>W</w:t>
      </w:r>
      <w:r w:rsidR="0055381F" w:rsidRPr="003B187A">
        <w:rPr>
          <w:color w:val="000000"/>
          <w:kern w:val="0"/>
          <w:sz w:val="22"/>
          <w:szCs w:val="22"/>
          <w:lang w:eastAsia="pl-PL" w:bidi="ar-SA"/>
        </w:rPr>
        <w:t>ykonawca ma siedzibę lub miejsce zamieszkania nie ma przepisów o oświadczeniu pod przysięgą, złożone przed organem sądowym lub administracyjnym, notariuszem, organem samorządu zawodowego lub gospodarczego właściwym ze względu na siedzibę lub</w:t>
      </w:r>
      <w:r w:rsidR="00181B62">
        <w:rPr>
          <w:color w:val="000000"/>
          <w:kern w:val="0"/>
          <w:sz w:val="22"/>
          <w:szCs w:val="22"/>
          <w:lang w:eastAsia="pl-PL" w:bidi="ar-SA"/>
        </w:rPr>
        <w:t xml:space="preserve"> miejsce zamieszkania Wykonawcy</w:t>
      </w:r>
      <w:r>
        <w:rPr>
          <w:color w:val="000000"/>
          <w:kern w:val="0"/>
          <w:sz w:val="22"/>
          <w:szCs w:val="22"/>
          <w:lang w:eastAsia="pl-PL" w:bidi="ar-SA"/>
        </w:rPr>
        <w:t>,</w:t>
      </w:r>
    </w:p>
    <w:p w14:paraId="30C5A0F4" w14:textId="0A7B1F90" w:rsidR="0055381F" w:rsidRPr="00181B62" w:rsidRDefault="00466A7A" w:rsidP="00A31096">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w zakresie ust. 1 pkt 1</w:t>
      </w:r>
      <w:r w:rsidR="008353EB">
        <w:rPr>
          <w:b/>
          <w:bCs/>
          <w:color w:val="000000" w:themeColor="text1"/>
          <w:sz w:val="22"/>
          <w:szCs w:val="22"/>
        </w:rPr>
        <w:t>-4</w:t>
      </w:r>
      <w:r w:rsidR="00CF46A7">
        <w:rPr>
          <w:b/>
          <w:bCs/>
          <w:color w:val="000000" w:themeColor="text1"/>
          <w:sz w:val="22"/>
          <w:szCs w:val="22"/>
        </w:rPr>
        <w:t xml:space="preserve">, </w:t>
      </w:r>
      <w:r w:rsidR="0055381F" w:rsidRPr="00181B62">
        <w:rPr>
          <w:bCs/>
          <w:color w:val="000000" w:themeColor="text1"/>
          <w:sz w:val="22"/>
          <w:szCs w:val="22"/>
        </w:rPr>
        <w:t xml:space="preserve">składa każdy z Wykonawców wspólnie ubiegających się </w:t>
      </w:r>
      <w:r w:rsidR="00CF46A7">
        <w:rPr>
          <w:bCs/>
          <w:color w:val="000000" w:themeColor="text1"/>
          <w:sz w:val="22"/>
          <w:szCs w:val="22"/>
        </w:rPr>
        <w:t xml:space="preserve"> </w:t>
      </w:r>
      <w:r w:rsidR="00181B62">
        <w:rPr>
          <w:bCs/>
          <w:color w:val="000000" w:themeColor="text1"/>
          <w:sz w:val="22"/>
          <w:szCs w:val="22"/>
        </w:rPr>
        <w:t>o zamówienie;</w:t>
      </w:r>
    </w:p>
    <w:p w14:paraId="7B785CB4" w14:textId="5C5D751D" w:rsidR="00181B62" w:rsidRPr="00181B62" w:rsidRDefault="00181B62" w:rsidP="00A31096">
      <w:pPr>
        <w:pStyle w:val="Akapitzlist"/>
        <w:widowControl/>
        <w:numPr>
          <w:ilvl w:val="0"/>
          <w:numId w:val="167"/>
        </w:numPr>
        <w:suppressAutoHyphens w:val="0"/>
        <w:autoSpaceDN/>
        <w:spacing w:line="259" w:lineRule="auto"/>
        <w:ind w:left="284" w:hanging="284"/>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w:t>
      </w:r>
      <w:r w:rsidR="00CF46A7">
        <w:rPr>
          <w:b/>
          <w:sz w:val="22"/>
          <w:szCs w:val="22"/>
        </w:rPr>
        <w:t xml:space="preserve"> </w:t>
      </w:r>
      <w:r w:rsidR="006A1BE8">
        <w:rPr>
          <w:b/>
          <w:sz w:val="22"/>
          <w:szCs w:val="22"/>
        </w:rPr>
        <w:t>2-4</w:t>
      </w:r>
      <w:r w:rsidRPr="0055381F">
        <w:rPr>
          <w:bCs/>
          <w:sz w:val="22"/>
          <w:szCs w:val="22"/>
        </w:rPr>
        <w:t xml:space="preserve"> od podmiot</w:t>
      </w:r>
      <w:r>
        <w:rPr>
          <w:bCs/>
          <w:sz w:val="22"/>
          <w:szCs w:val="22"/>
        </w:rPr>
        <w:t>u, aktualnych na dzień złożenia</w:t>
      </w:r>
      <w:r w:rsidR="0094104E">
        <w:rPr>
          <w:bCs/>
          <w:sz w:val="22"/>
          <w:szCs w:val="22"/>
        </w:rPr>
        <w:t>,</w:t>
      </w:r>
      <w:r>
        <w:rPr>
          <w:bCs/>
          <w:sz w:val="22"/>
          <w:szCs w:val="22"/>
        </w:rPr>
        <w:t xml:space="preserve"> </w:t>
      </w:r>
      <w:r>
        <w:rPr>
          <w:bCs/>
          <w:sz w:val="22"/>
          <w:szCs w:val="22"/>
        </w:rPr>
        <w:br/>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 xml:space="preserve">art. 118 </w:t>
      </w:r>
      <w:r w:rsidR="00466A7A">
        <w:rPr>
          <w:b/>
          <w:sz w:val="22"/>
          <w:szCs w:val="22"/>
        </w:rPr>
        <w:t>U</w:t>
      </w:r>
      <w:r w:rsidR="0055381F" w:rsidRPr="00181B62">
        <w:rPr>
          <w:b/>
          <w:sz w:val="22"/>
          <w:szCs w:val="22"/>
        </w:rPr>
        <w:t>stawy</w:t>
      </w:r>
      <w:r>
        <w:rPr>
          <w:bCs/>
          <w:sz w:val="22"/>
          <w:szCs w:val="22"/>
        </w:rPr>
        <w:t>;</w:t>
      </w:r>
    </w:p>
    <w:p w14:paraId="49A1D1F3" w14:textId="77777777" w:rsidR="004231BA" w:rsidRPr="004231BA" w:rsidRDefault="00466A7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Pr>
          <w:sz w:val="22"/>
          <w:szCs w:val="22"/>
        </w:rPr>
        <w:t>W</w:t>
      </w:r>
      <w:r w:rsidR="00F92E5A" w:rsidRPr="00181B62">
        <w:rPr>
          <w:sz w:val="22"/>
          <w:szCs w:val="22"/>
        </w:rPr>
        <w:t xml:space="preserve"> przypadku, gdy Wykonawca zamierza powierzyć realizację zamówienia podwykonawcy nie będącego podmiotem udostępniającym zasoby na zasadach określonych w </w:t>
      </w:r>
      <w:r w:rsidR="00F92E5A" w:rsidRPr="00466A7A">
        <w:rPr>
          <w:b/>
          <w:bCs/>
          <w:sz w:val="22"/>
          <w:szCs w:val="22"/>
        </w:rPr>
        <w:t xml:space="preserve">art. 118 </w:t>
      </w:r>
      <w:r>
        <w:rPr>
          <w:b/>
          <w:bCs/>
          <w:sz w:val="22"/>
          <w:szCs w:val="22"/>
        </w:rPr>
        <w:t>U</w:t>
      </w:r>
      <w:r w:rsidR="00F92E5A" w:rsidRPr="00466A7A">
        <w:rPr>
          <w:b/>
          <w:bCs/>
          <w:sz w:val="22"/>
          <w:szCs w:val="22"/>
        </w:rPr>
        <w:t>stawy,</w:t>
      </w:r>
      <w:r w:rsidR="00F92E5A" w:rsidRPr="00181B62">
        <w:rPr>
          <w:sz w:val="22"/>
          <w:szCs w:val="22"/>
        </w:rPr>
        <w:t xml:space="preserve"> Zamawiający odstępuje od żądania od Wykonawcy podmiotowych środków dowodowych w zakresie braku podstaw wykluczenia z postępowania dotyczących</w:t>
      </w:r>
      <w:r w:rsidR="00181B62">
        <w:rPr>
          <w:sz w:val="22"/>
          <w:szCs w:val="22"/>
        </w:rPr>
        <w:t xml:space="preserve"> </w:t>
      </w:r>
      <w:r w:rsidR="00642DE7">
        <w:rPr>
          <w:sz w:val="22"/>
          <w:szCs w:val="22"/>
        </w:rPr>
        <w:t>tego podmiotu.</w:t>
      </w:r>
    </w:p>
    <w:p w14:paraId="0072319F" w14:textId="5D696E83" w:rsidR="004231BA" w:rsidRPr="004231BA" w:rsidRDefault="004231BA" w:rsidP="004231BA">
      <w:pPr>
        <w:pStyle w:val="Akapitzlist"/>
        <w:widowControl/>
        <w:tabs>
          <w:tab w:val="left" w:pos="993"/>
        </w:tabs>
        <w:suppressAutoHyphens w:val="0"/>
        <w:autoSpaceDN/>
        <w:spacing w:line="259" w:lineRule="auto"/>
        <w:ind w:left="0"/>
        <w:textAlignment w:val="auto"/>
        <w:rPr>
          <w:bCs/>
          <w:i/>
          <w:kern w:val="0"/>
          <w:sz w:val="22"/>
          <w:szCs w:val="22"/>
          <w:lang w:eastAsia="pl-PL" w:bidi="ar-SA"/>
        </w:rPr>
      </w:pPr>
      <w:r w:rsidRPr="004231BA">
        <w:rPr>
          <w:b/>
          <w:bCs/>
          <w:i/>
          <w:iCs/>
          <w:sz w:val="22"/>
          <w:szCs w:val="22"/>
          <w:u w:val="single"/>
        </w:rPr>
        <w:t>w zakresie warunków udziału w postępowaniu:</w:t>
      </w:r>
    </w:p>
    <w:p w14:paraId="5D92C4D4" w14:textId="6982AFA5" w:rsidR="004231BA" w:rsidRPr="004231BA" w:rsidRDefault="004231BA" w:rsidP="004231BA">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4231BA">
        <w:rPr>
          <w:color w:val="000000"/>
          <w:kern w:val="0"/>
          <w:sz w:val="22"/>
          <w:szCs w:val="22"/>
          <w:lang w:eastAsia="pl-PL" w:bidi="ar-SA"/>
        </w:rPr>
        <w:t>W celu potwierdzenia spełniania warunków udziału w postepowaniu w zakresie:</w:t>
      </w:r>
    </w:p>
    <w:p w14:paraId="0D49F34C" w14:textId="77777777" w:rsidR="00A57F0D" w:rsidRPr="00A57F0D" w:rsidRDefault="005F454F" w:rsidP="00A57F0D">
      <w:pPr>
        <w:pStyle w:val="Akapitzlist"/>
        <w:widowControl/>
        <w:numPr>
          <w:ilvl w:val="0"/>
          <w:numId w:val="214"/>
        </w:numPr>
        <w:tabs>
          <w:tab w:val="left" w:pos="993"/>
        </w:tabs>
        <w:suppressAutoHyphens w:val="0"/>
        <w:autoSpaceDN/>
        <w:spacing w:line="259" w:lineRule="auto"/>
        <w:textAlignment w:val="auto"/>
        <w:rPr>
          <w:bCs/>
          <w:iCs/>
          <w:kern w:val="0"/>
          <w:sz w:val="22"/>
          <w:szCs w:val="22"/>
          <w:lang w:eastAsia="pl-PL" w:bidi="ar-SA"/>
        </w:rPr>
      </w:pPr>
      <w:r w:rsidRPr="005F454F">
        <w:rPr>
          <w:b/>
          <w:iCs/>
          <w:kern w:val="0"/>
          <w:sz w:val="22"/>
          <w:szCs w:val="22"/>
          <w:u w:val="single"/>
          <w:lang w:eastAsia="pl-PL" w:bidi="ar-SA"/>
        </w:rPr>
        <w:t>sytuacji ekonomicznej i finansowej:</w:t>
      </w:r>
      <w:r>
        <w:rPr>
          <w:bCs/>
          <w:iCs/>
          <w:kern w:val="0"/>
          <w:sz w:val="22"/>
          <w:szCs w:val="22"/>
          <w:lang w:eastAsia="pl-PL" w:bidi="ar-SA"/>
        </w:rPr>
        <w:t xml:space="preserve"> Zamawiający </w:t>
      </w:r>
      <w:r w:rsidR="00106337">
        <w:rPr>
          <w:bCs/>
          <w:iCs/>
          <w:kern w:val="0"/>
          <w:sz w:val="22"/>
          <w:szCs w:val="22"/>
          <w:lang w:eastAsia="pl-PL" w:bidi="ar-SA"/>
        </w:rPr>
        <w:t xml:space="preserve">żąda </w:t>
      </w:r>
      <w:r w:rsidR="00106337" w:rsidRPr="000E4135">
        <w:rPr>
          <w:b/>
          <w:iCs/>
          <w:kern w:val="0"/>
          <w:sz w:val="22"/>
          <w:szCs w:val="22"/>
          <w:lang w:eastAsia="pl-PL" w:bidi="ar-SA"/>
        </w:rPr>
        <w:t xml:space="preserve">przedstawienia dokumentu potwierdzającego, że Wykonawca jest ubezpieczony od odpowiedzialności cywilnej </w:t>
      </w:r>
      <w:r w:rsidR="000217F1">
        <w:rPr>
          <w:b/>
          <w:iCs/>
          <w:kern w:val="0"/>
          <w:sz w:val="22"/>
          <w:szCs w:val="22"/>
          <w:lang w:eastAsia="pl-PL" w:bidi="ar-SA"/>
        </w:rPr>
        <w:br/>
      </w:r>
      <w:r w:rsidR="00106337" w:rsidRPr="000E4135">
        <w:rPr>
          <w:b/>
          <w:iCs/>
          <w:kern w:val="0"/>
          <w:sz w:val="22"/>
          <w:szCs w:val="22"/>
          <w:lang w:eastAsia="pl-PL" w:bidi="ar-SA"/>
        </w:rPr>
        <w:t xml:space="preserve">w zakresie prowadzonej działalności związanej z przedmiotem zamówienia na sumę gwarancyjną nie mniejszą niż: </w:t>
      </w:r>
      <w:r w:rsidR="00DB0219">
        <w:rPr>
          <w:b/>
          <w:iCs/>
          <w:kern w:val="0"/>
          <w:sz w:val="22"/>
          <w:szCs w:val="22"/>
          <w:u w:val="single"/>
          <w:lang w:eastAsia="pl-PL" w:bidi="ar-SA"/>
        </w:rPr>
        <w:t>2</w:t>
      </w:r>
      <w:r w:rsidR="00106337" w:rsidRPr="00CF46A7">
        <w:rPr>
          <w:b/>
          <w:iCs/>
          <w:kern w:val="0"/>
          <w:sz w:val="22"/>
          <w:szCs w:val="22"/>
          <w:u w:val="single"/>
          <w:lang w:eastAsia="pl-PL" w:bidi="ar-SA"/>
        </w:rPr>
        <w:t>00 000,00 zł.</w:t>
      </w:r>
      <w:r w:rsidR="00106337" w:rsidRPr="000E4135">
        <w:rPr>
          <w:b/>
          <w:iCs/>
          <w:kern w:val="0"/>
          <w:sz w:val="22"/>
          <w:szCs w:val="22"/>
          <w:lang w:eastAsia="pl-PL" w:bidi="ar-SA"/>
        </w:rPr>
        <w:t xml:space="preserve"> </w:t>
      </w:r>
    </w:p>
    <w:p w14:paraId="500ED2B0" w14:textId="69077131" w:rsidR="005F454F" w:rsidRPr="00A57F0D" w:rsidRDefault="00A31096" w:rsidP="00A57F0D">
      <w:pPr>
        <w:pStyle w:val="Akapitzlist"/>
        <w:widowControl/>
        <w:numPr>
          <w:ilvl w:val="0"/>
          <w:numId w:val="214"/>
        </w:numPr>
        <w:tabs>
          <w:tab w:val="left" w:pos="993"/>
        </w:tabs>
        <w:suppressAutoHyphens w:val="0"/>
        <w:autoSpaceDN/>
        <w:spacing w:line="259" w:lineRule="auto"/>
        <w:textAlignment w:val="auto"/>
        <w:rPr>
          <w:bCs/>
          <w:iCs/>
          <w:kern w:val="0"/>
          <w:sz w:val="22"/>
          <w:szCs w:val="22"/>
          <w:lang w:eastAsia="pl-PL" w:bidi="ar-SA"/>
        </w:rPr>
      </w:pPr>
      <w:r w:rsidRPr="00A57F0D">
        <w:rPr>
          <w:bCs/>
          <w:iCs/>
          <w:kern w:val="0"/>
          <w:sz w:val="22"/>
          <w:szCs w:val="22"/>
          <w:lang w:eastAsia="pl-PL" w:bidi="ar-SA"/>
        </w:rPr>
        <w:t xml:space="preserve"> </w:t>
      </w:r>
      <w:r w:rsidR="005F454F" w:rsidRPr="00A57F0D">
        <w:rPr>
          <w:b/>
          <w:iCs/>
          <w:kern w:val="0"/>
          <w:sz w:val="22"/>
          <w:szCs w:val="22"/>
          <w:u w:val="single"/>
          <w:lang w:eastAsia="pl-PL" w:bidi="ar-SA"/>
        </w:rPr>
        <w:t>zdolności technicznej lub zawodowej:</w:t>
      </w:r>
      <w:r w:rsidR="005F454F" w:rsidRPr="00A57F0D">
        <w:rPr>
          <w:bCs/>
          <w:iCs/>
          <w:kern w:val="0"/>
          <w:sz w:val="22"/>
          <w:szCs w:val="22"/>
          <w:lang w:eastAsia="pl-PL" w:bidi="ar-SA"/>
        </w:rPr>
        <w:t xml:space="preserve"> Zamawiający uzna, że </w:t>
      </w:r>
      <w:r w:rsidR="005F454F" w:rsidRPr="00A57F0D">
        <w:rPr>
          <w:iCs/>
          <w:kern w:val="0"/>
          <w:sz w:val="22"/>
          <w:szCs w:val="22"/>
          <w:lang w:eastAsia="pl-PL" w:bidi="ar-SA"/>
        </w:rPr>
        <w:t xml:space="preserve">Wykonawca spełnia warunek udziału w postępowaniu, jeżeli wykaże, że w okresie ostatnich </w:t>
      </w:r>
      <w:r w:rsidR="005F454F" w:rsidRPr="00A57F0D">
        <w:rPr>
          <w:rFonts w:eastAsia="Arial Unicode MS"/>
          <w:sz w:val="22"/>
          <w:szCs w:val="22"/>
        </w:rPr>
        <w:t xml:space="preserve">5 lat, a jeżeli okres prowadzenia działalności jest krótszy - </w:t>
      </w:r>
      <w:r w:rsidR="00E662F5" w:rsidRPr="00A57F0D">
        <w:rPr>
          <w:rFonts w:eastAsia="Arial Unicode MS"/>
          <w:b/>
          <w:bCs/>
          <w:sz w:val="22"/>
          <w:szCs w:val="22"/>
        </w:rPr>
        <w:t xml:space="preserve">w tym okresie, wykonał i zakończył dwie roboty budowlane polegające na budowie/przebudowie/remoncie drogi o nawierzchni bitumicznej, </w:t>
      </w:r>
      <w:r w:rsidR="00B064FF" w:rsidRPr="00A57F0D">
        <w:rPr>
          <w:rFonts w:eastAsia="Arial Unicode MS"/>
          <w:b/>
          <w:bCs/>
          <w:sz w:val="22"/>
          <w:szCs w:val="22"/>
        </w:rPr>
        <w:br/>
      </w:r>
      <w:r w:rsidR="00E662F5" w:rsidRPr="00A57F0D">
        <w:rPr>
          <w:rFonts w:eastAsia="Arial Unicode MS"/>
          <w:b/>
          <w:bCs/>
          <w:sz w:val="22"/>
          <w:szCs w:val="22"/>
        </w:rPr>
        <w:t>o wartości nie mniejszej niż 150 000,00 zł brutto każda,</w:t>
      </w:r>
      <w:r w:rsidR="005F454F" w:rsidRPr="00A57F0D">
        <w:rPr>
          <w:rFonts w:eastAsia="Arial Unicode MS"/>
          <w:b/>
          <w:bCs/>
          <w:sz w:val="22"/>
          <w:szCs w:val="22"/>
        </w:rPr>
        <w:t xml:space="preserve">, </w:t>
      </w:r>
      <w:r w:rsidR="005F454F" w:rsidRPr="00A57F0D">
        <w:rPr>
          <w:rFonts w:eastAsia="Arial Unicode MS"/>
          <w:bCs/>
          <w:sz w:val="22"/>
          <w:szCs w:val="22"/>
        </w:rPr>
        <w:t xml:space="preserve">wraz z podaniem ich rodzaju, wartości, daty i miejsca wykonania oraz podmiotów, na rzecz których roboty te zostały wykonane, </w:t>
      </w:r>
      <w:r w:rsidR="00A57F0D">
        <w:rPr>
          <w:rFonts w:eastAsia="Arial Unicode MS"/>
          <w:bCs/>
          <w:sz w:val="22"/>
          <w:szCs w:val="22"/>
        </w:rPr>
        <w:br/>
      </w:r>
      <w:r w:rsidR="005F454F" w:rsidRPr="00A57F0D">
        <w:rPr>
          <w:rFonts w:eastAsia="Arial Unicode MS"/>
          <w:bCs/>
          <w:sz w:val="22"/>
          <w:szCs w:val="22"/>
        </w:rPr>
        <w:t xml:space="preserve">z załączeniem dowodów określających czy te roboty budowlane zostały wykonane należycie, przy czym dowodami, o których mowa, są referencje bądź inne dokumenty sporządzone przez </w:t>
      </w:r>
      <w:r w:rsidR="005F454F" w:rsidRPr="00A57F0D">
        <w:rPr>
          <w:rFonts w:eastAsia="Arial Unicode MS"/>
          <w:bCs/>
          <w:sz w:val="22"/>
          <w:szCs w:val="22"/>
        </w:rPr>
        <w:lastRenderedPageBreak/>
        <w:t xml:space="preserve">podmiot, na rzecz którego roboty budowlane zostały wykonane, a jeżeli Wykonawca z przyczyn niezależnych od niego nie jest w stanie uzyskać tych dokumentów - inne odpowiednie dokumenty. </w:t>
      </w:r>
    </w:p>
    <w:p w14:paraId="1E3C6F1D" w14:textId="77777777" w:rsidR="006C3577" w:rsidRDefault="006C3577" w:rsidP="006C3577">
      <w:pPr>
        <w:widowControl/>
        <w:shd w:val="clear" w:color="auto" w:fill="FFFFFF"/>
        <w:suppressAutoHyphens w:val="0"/>
        <w:jc w:val="both"/>
        <w:textAlignment w:val="auto"/>
        <w:rPr>
          <w:rFonts w:eastAsia="Arial Unicode MS"/>
          <w:i/>
          <w:color w:val="000000" w:themeColor="text1"/>
          <w:sz w:val="22"/>
          <w:szCs w:val="22"/>
        </w:rPr>
      </w:pPr>
      <w:r w:rsidRPr="006C3577">
        <w:rPr>
          <w:rFonts w:eastAsia="Arial Unicode MS"/>
          <w:i/>
          <w:color w:val="000000" w:themeColor="text1"/>
          <w:sz w:val="22"/>
          <w:szCs w:val="22"/>
        </w:rPr>
        <w:t>Zgodnie z art. 3 pkt 6 ustawy z dnia 7 lipca 1994 r. Prawo budowlane (</w:t>
      </w:r>
      <w:proofErr w:type="spellStart"/>
      <w:r w:rsidRPr="006C3577">
        <w:rPr>
          <w:rFonts w:eastAsia="Arial Unicode MS"/>
          <w:i/>
          <w:color w:val="000000" w:themeColor="text1"/>
          <w:sz w:val="22"/>
          <w:szCs w:val="22"/>
        </w:rPr>
        <w:t>t.j</w:t>
      </w:r>
      <w:proofErr w:type="spellEnd"/>
      <w:r w:rsidRPr="006C3577">
        <w:rPr>
          <w:rFonts w:eastAsia="Arial Unicode MS"/>
          <w:i/>
          <w:color w:val="000000" w:themeColor="text1"/>
          <w:sz w:val="22"/>
          <w:szCs w:val="22"/>
        </w:rPr>
        <w:t>. Dz. U z 2023 r. poz. 682 ze zm.), przez budowę rozumie się wykonanie obiektu budowlanego w określonym miejscu, a także odbudowę, rozbudowę, nadbudowę obiektu budowlanego.</w:t>
      </w:r>
    </w:p>
    <w:p w14:paraId="6585719C" w14:textId="77777777" w:rsidR="006C3577" w:rsidRPr="006C3577" w:rsidRDefault="006C3577" w:rsidP="006C3577">
      <w:pPr>
        <w:widowControl/>
        <w:shd w:val="clear" w:color="auto" w:fill="FFFFFF"/>
        <w:suppressAutoHyphens w:val="0"/>
        <w:ind w:left="360"/>
        <w:jc w:val="both"/>
        <w:textAlignment w:val="auto"/>
        <w:rPr>
          <w:rFonts w:eastAsia="Arial Unicode MS"/>
          <w:i/>
          <w:color w:val="000000" w:themeColor="text1"/>
          <w:sz w:val="22"/>
          <w:szCs w:val="22"/>
        </w:rPr>
      </w:pPr>
    </w:p>
    <w:p w14:paraId="24614848" w14:textId="77777777" w:rsidR="006C3577" w:rsidRPr="006C3577" w:rsidRDefault="006C3577" w:rsidP="006C3577">
      <w:pPr>
        <w:widowControl/>
        <w:shd w:val="clear" w:color="auto" w:fill="FFFFFF"/>
        <w:suppressAutoHyphens w:val="0"/>
        <w:jc w:val="both"/>
        <w:textAlignment w:val="auto"/>
        <w:rPr>
          <w:i/>
          <w:sz w:val="22"/>
          <w:szCs w:val="22"/>
        </w:rPr>
      </w:pPr>
      <w:r w:rsidRPr="006C3577">
        <w:rPr>
          <w:rFonts w:eastAsia="Arial Unicode MS"/>
          <w:i/>
          <w:color w:val="000000" w:themeColor="text1"/>
          <w:sz w:val="22"/>
          <w:szCs w:val="22"/>
        </w:rPr>
        <w:t>Zgodnie z art. 3 pkt 7a ustawy z dnia 7 lipca 1994 r. Prawo budowlane (</w:t>
      </w:r>
      <w:proofErr w:type="spellStart"/>
      <w:r w:rsidRPr="006C3577">
        <w:rPr>
          <w:rFonts w:eastAsia="Arial Unicode MS"/>
          <w:i/>
          <w:color w:val="000000" w:themeColor="text1"/>
          <w:sz w:val="22"/>
          <w:szCs w:val="22"/>
        </w:rPr>
        <w:t>t.j</w:t>
      </w:r>
      <w:proofErr w:type="spellEnd"/>
      <w:r w:rsidRPr="006C3577">
        <w:rPr>
          <w:rFonts w:eastAsia="Arial Unicode MS"/>
          <w:i/>
          <w:color w:val="000000" w:themeColor="text1"/>
          <w:sz w:val="22"/>
          <w:szCs w:val="22"/>
        </w:rPr>
        <w:t xml:space="preserve">. Dz. U z 2023 r. poz. 682 ze zm.), </w:t>
      </w:r>
      <w:r w:rsidRPr="006C3577">
        <w:rPr>
          <w:i/>
          <w:sz w:val="22"/>
          <w:szCs w:val="22"/>
        </w:rPr>
        <w:t>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431EB5AB" w14:textId="77777777" w:rsidR="006C3577" w:rsidRPr="006C3577" w:rsidRDefault="006C3577" w:rsidP="006C3577">
      <w:pPr>
        <w:widowControl/>
        <w:shd w:val="clear" w:color="auto" w:fill="FFFFFF"/>
        <w:suppressAutoHyphens w:val="0"/>
        <w:jc w:val="both"/>
        <w:textAlignment w:val="auto"/>
        <w:rPr>
          <w:i/>
          <w:sz w:val="22"/>
          <w:szCs w:val="22"/>
        </w:rPr>
      </w:pPr>
    </w:p>
    <w:p w14:paraId="0C2C2DDA" w14:textId="00F7FA25" w:rsidR="006C3577" w:rsidRPr="006C3577" w:rsidRDefault="006C3577" w:rsidP="006C3577">
      <w:pPr>
        <w:widowControl/>
        <w:shd w:val="clear" w:color="auto" w:fill="FFFFFF"/>
        <w:suppressAutoHyphens w:val="0"/>
        <w:jc w:val="both"/>
        <w:textAlignment w:val="auto"/>
        <w:rPr>
          <w:i/>
          <w:sz w:val="22"/>
          <w:szCs w:val="22"/>
        </w:rPr>
      </w:pPr>
      <w:r w:rsidRPr="006C3577">
        <w:rPr>
          <w:i/>
          <w:sz w:val="22"/>
          <w:szCs w:val="22"/>
        </w:rPr>
        <w:t>Zgodnie z art.8 pkt 7a ustawy z dnia 7 lipca 1994 r. Prawo budowlane (</w:t>
      </w:r>
      <w:proofErr w:type="spellStart"/>
      <w:r w:rsidRPr="006C3577">
        <w:rPr>
          <w:i/>
          <w:sz w:val="22"/>
          <w:szCs w:val="22"/>
        </w:rPr>
        <w:t>t.j</w:t>
      </w:r>
      <w:proofErr w:type="spellEnd"/>
      <w:r w:rsidRPr="006C3577">
        <w:rPr>
          <w:i/>
          <w:sz w:val="22"/>
          <w:szCs w:val="22"/>
        </w:rPr>
        <w:t>. Dz. U z 2023 r. poz. 682 ze zm.) 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p w14:paraId="44F4F5A9" w14:textId="77777777" w:rsidR="00D0459A" w:rsidRPr="006C3577" w:rsidRDefault="00D0459A" w:rsidP="006C3577">
      <w:pPr>
        <w:widowControl/>
        <w:shd w:val="clear" w:color="auto" w:fill="FFFFFF"/>
        <w:suppressAutoHyphens w:val="0"/>
        <w:textAlignment w:val="auto"/>
        <w:rPr>
          <w:rFonts w:eastAsia="Calibri"/>
          <w:sz w:val="22"/>
          <w:szCs w:val="22"/>
          <w:lang w:eastAsia="pl-PL"/>
        </w:rPr>
      </w:pPr>
    </w:p>
    <w:p w14:paraId="7C52F581" w14:textId="77777777" w:rsidR="006C3577" w:rsidRPr="000407F4" w:rsidRDefault="006C3577" w:rsidP="005F454F">
      <w:pPr>
        <w:pStyle w:val="Akapitzlist"/>
        <w:widowControl/>
        <w:shd w:val="clear" w:color="auto" w:fill="FFFFFF"/>
        <w:suppressAutoHyphens w:val="0"/>
        <w:spacing w:after="0" w:line="240" w:lineRule="auto"/>
        <w:ind w:left="567"/>
        <w:textAlignment w:val="auto"/>
        <w:rPr>
          <w:rFonts w:eastAsia="Calibri"/>
          <w:sz w:val="22"/>
          <w:szCs w:val="22"/>
          <w:lang w:eastAsia="pl-PL"/>
        </w:rPr>
      </w:pPr>
    </w:p>
    <w:p w14:paraId="3EDC30A2" w14:textId="21302565" w:rsidR="00BB6BF1" w:rsidRDefault="00BB6BF1" w:rsidP="00547A39">
      <w:pPr>
        <w:pStyle w:val="Akapitzlist"/>
        <w:widowControl/>
        <w:numPr>
          <w:ilvl w:val="0"/>
          <w:numId w:val="167"/>
        </w:numPr>
        <w:shd w:val="clear" w:color="auto" w:fill="FFFFFF"/>
        <w:suppressAutoHyphens w:val="0"/>
        <w:spacing w:after="0" w:line="240" w:lineRule="auto"/>
        <w:ind w:left="426"/>
        <w:textAlignment w:val="auto"/>
        <w:rPr>
          <w:rFonts w:eastAsia="Calibri"/>
          <w:sz w:val="22"/>
          <w:szCs w:val="22"/>
          <w:lang w:eastAsia="pl-PL"/>
        </w:rPr>
      </w:pPr>
      <w:r w:rsidRPr="000407F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0407F4">
        <w:rPr>
          <w:rFonts w:eastAsia="Calibri"/>
          <w:b/>
          <w:bCs/>
          <w:sz w:val="22"/>
          <w:szCs w:val="22"/>
          <w:lang w:eastAsia="pl-PL"/>
        </w:rPr>
        <w:t xml:space="preserve"> </w:t>
      </w:r>
      <w:r w:rsidRPr="000407F4">
        <w:rPr>
          <w:rFonts w:eastAsia="Calibri"/>
          <w:sz w:val="22"/>
          <w:szCs w:val="22"/>
          <w:lang w:eastAsia="pl-PL"/>
        </w:rPr>
        <w:t>ogłoszenia o</w:t>
      </w:r>
      <w:r w:rsidRPr="000407F4">
        <w:rPr>
          <w:rFonts w:eastAsia="Calibri"/>
          <w:b/>
          <w:bCs/>
          <w:sz w:val="22"/>
          <w:szCs w:val="22"/>
          <w:lang w:eastAsia="pl-PL"/>
        </w:rPr>
        <w:t xml:space="preserve"> </w:t>
      </w:r>
      <w:r w:rsidRPr="000407F4">
        <w:rPr>
          <w:rFonts w:eastAsia="Calibri"/>
          <w:sz w:val="22"/>
          <w:szCs w:val="22"/>
          <w:lang w:eastAsia="pl-PL"/>
        </w:rPr>
        <w:t xml:space="preserve">zamówieniu </w:t>
      </w:r>
      <w:r w:rsidR="00CB77A1">
        <w:rPr>
          <w:rFonts w:eastAsia="Calibri"/>
          <w:sz w:val="22"/>
          <w:szCs w:val="22"/>
          <w:lang w:eastAsia="pl-PL"/>
        </w:rPr>
        <w:br/>
      </w:r>
      <w:r w:rsidRPr="000407F4">
        <w:rPr>
          <w:rFonts w:eastAsia="Calibri"/>
          <w:sz w:val="22"/>
          <w:szCs w:val="22"/>
          <w:lang w:eastAsia="pl-PL"/>
        </w:rPr>
        <w:t>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3D94B96C" w14:textId="77777777" w:rsidR="00E8080F" w:rsidRDefault="00E8080F" w:rsidP="00E8080F">
      <w:pPr>
        <w:pStyle w:val="Akapitzlist"/>
        <w:widowControl/>
        <w:shd w:val="clear" w:color="auto" w:fill="FFFFFF"/>
        <w:suppressAutoHyphens w:val="0"/>
        <w:spacing w:after="0" w:line="240" w:lineRule="auto"/>
        <w:ind w:left="426"/>
        <w:textAlignment w:val="auto"/>
        <w:rPr>
          <w:rFonts w:eastAsia="Calibri"/>
          <w:sz w:val="22"/>
          <w:szCs w:val="22"/>
          <w:lang w:eastAsia="pl-PL"/>
        </w:rPr>
      </w:pPr>
    </w:p>
    <w:p w14:paraId="752C7071" w14:textId="5366D8E9" w:rsidR="00466A7A" w:rsidRPr="0035641C" w:rsidRDefault="00466A7A"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Pr>
          <w:sz w:val="22"/>
          <w:szCs w:val="22"/>
        </w:rPr>
        <w:t xml:space="preserve">Zamawiający, w stosunku do Wykonawców wspólnie ubiegających się o udzielenie zamówienia </w:t>
      </w:r>
      <w:r w:rsidR="00E02580">
        <w:rPr>
          <w:sz w:val="22"/>
          <w:szCs w:val="22"/>
        </w:rPr>
        <w:br/>
      </w:r>
      <w:r>
        <w:rPr>
          <w:sz w:val="22"/>
          <w:szCs w:val="22"/>
        </w:rPr>
        <w:t xml:space="preserve">w odniesieniu do </w:t>
      </w:r>
      <w:r w:rsidR="0035641C">
        <w:rPr>
          <w:sz w:val="22"/>
          <w:szCs w:val="22"/>
        </w:rPr>
        <w:t xml:space="preserve">warunku dotyczącego </w:t>
      </w:r>
      <w:r w:rsidR="0035641C" w:rsidRPr="009540D3">
        <w:rPr>
          <w:b/>
          <w:bCs/>
          <w:sz w:val="22"/>
          <w:szCs w:val="22"/>
        </w:rPr>
        <w:t>sytuacji ekonomicznej lub finansowej</w:t>
      </w:r>
      <w:r w:rsidR="0035641C">
        <w:rPr>
          <w:sz w:val="22"/>
          <w:szCs w:val="22"/>
        </w:rPr>
        <w:t>, dopuszcza łączne spełnianie warunku przez Wykonawców.</w:t>
      </w:r>
    </w:p>
    <w:p w14:paraId="77DAAF2D" w14:textId="146EBCFB" w:rsidR="0035641C" w:rsidRPr="0035641C"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Pr>
          <w:sz w:val="22"/>
          <w:szCs w:val="22"/>
        </w:rPr>
        <w:t xml:space="preserve">Oferta Wykonawcy, który przedstawi dokument potwierdzający, że jest ubezpieczony od odpowiedzialności cywilnej w zakresie prowadzonej działalności związanej z przedmiotem zamówienia, zawarty po terminie składania ofert zostanie odrzucona zgodnie z ustawą </w:t>
      </w:r>
      <w:proofErr w:type="spellStart"/>
      <w:r>
        <w:rPr>
          <w:sz w:val="22"/>
          <w:szCs w:val="22"/>
        </w:rPr>
        <w:t>Pzp</w:t>
      </w:r>
      <w:proofErr w:type="spellEnd"/>
      <w:r>
        <w:rPr>
          <w:sz w:val="22"/>
          <w:szCs w:val="22"/>
        </w:rPr>
        <w:t>.</w:t>
      </w:r>
    </w:p>
    <w:p w14:paraId="057AC084" w14:textId="05C736D1" w:rsidR="0035641C" w:rsidRPr="00611BD3" w:rsidRDefault="0035641C"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Pr>
          <w:sz w:val="22"/>
          <w:szCs w:val="22"/>
        </w:rPr>
        <w:t xml:space="preserve">Zamawiający, w stosunku do Wykonawców wspólnie ubiegających się o udzielenie zamówienia, </w:t>
      </w:r>
      <w:r w:rsidR="00F43D57">
        <w:rPr>
          <w:sz w:val="22"/>
          <w:szCs w:val="22"/>
        </w:rPr>
        <w:br/>
      </w:r>
      <w:r>
        <w:rPr>
          <w:sz w:val="22"/>
          <w:szCs w:val="22"/>
        </w:rPr>
        <w:t xml:space="preserve">w odniesieniu do warunku dotyczącego </w:t>
      </w:r>
      <w:r w:rsidRPr="009540D3">
        <w:rPr>
          <w:b/>
          <w:bCs/>
          <w:sz w:val="22"/>
          <w:szCs w:val="22"/>
        </w:rPr>
        <w:t>zdolności technicznej lub zawodowej</w:t>
      </w:r>
      <w:r>
        <w:rPr>
          <w:sz w:val="22"/>
          <w:szCs w:val="22"/>
        </w:rPr>
        <w:t>, informuje, że wymóg doświadczenia zostanie spełniony, gdy jeden członek konsorcjum, wykaże, że faktycznie wykonał dwie roboty budowalne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w:t>
      </w:r>
      <w:r w:rsidR="00611BD3">
        <w:rPr>
          <w:sz w:val="22"/>
          <w:szCs w:val="22"/>
        </w:rPr>
        <w:t>ł</w:t>
      </w:r>
      <w:r>
        <w:rPr>
          <w:sz w:val="22"/>
          <w:szCs w:val="22"/>
        </w:rPr>
        <w:t xml:space="preserve"> się doświadczeniem.</w:t>
      </w:r>
    </w:p>
    <w:p w14:paraId="6C5870F7" w14:textId="689150DE" w:rsidR="00611BD3" w:rsidRPr="00181B62" w:rsidRDefault="00611BD3" w:rsidP="00547A39">
      <w:pPr>
        <w:pStyle w:val="Akapitzlist"/>
        <w:widowControl/>
        <w:numPr>
          <w:ilvl w:val="0"/>
          <w:numId w:val="167"/>
        </w:numPr>
        <w:suppressAutoHyphens w:val="0"/>
        <w:autoSpaceDN/>
        <w:spacing w:line="259" w:lineRule="auto"/>
        <w:ind w:left="426"/>
        <w:textAlignment w:val="auto"/>
        <w:rPr>
          <w:bCs/>
          <w:i/>
          <w:kern w:val="0"/>
          <w:sz w:val="22"/>
          <w:szCs w:val="22"/>
          <w:lang w:eastAsia="pl-PL" w:bidi="ar-SA"/>
        </w:rPr>
      </w:pPr>
      <w:r>
        <w:rPr>
          <w:sz w:val="22"/>
          <w:szCs w:val="22"/>
        </w:rPr>
        <w:t xml:space="preserve">Zamawiający, w stosunku do realności polegania na zasobach podmiotu </w:t>
      </w:r>
      <w:r w:rsidRPr="009540D3">
        <w:rPr>
          <w:sz w:val="22"/>
          <w:szCs w:val="22"/>
        </w:rPr>
        <w:t>trzeciego</w:t>
      </w:r>
      <w:r w:rsidRPr="00611BD3">
        <w:rPr>
          <w:color w:val="FF0000"/>
          <w:sz w:val="22"/>
          <w:szCs w:val="22"/>
        </w:rPr>
        <w:t xml:space="preserve"> </w:t>
      </w:r>
      <w:r>
        <w:rPr>
          <w:sz w:val="22"/>
          <w:szCs w:val="22"/>
        </w:rPr>
        <w:t>w związku</w:t>
      </w:r>
      <w:r w:rsidR="00D83133">
        <w:rPr>
          <w:sz w:val="22"/>
          <w:szCs w:val="22"/>
        </w:rPr>
        <w:br/>
      </w:r>
      <w:r>
        <w:rPr>
          <w:sz w:val="22"/>
          <w:szCs w:val="22"/>
        </w:rPr>
        <w:t xml:space="preserve"> z udostępnieniem dokumentu ubezpieczenia w zakresie prowadzonej działalności gospodarczej związanej z przedmiotem zamówienia, wymaga, aby podmiot trzeci zawarł stosowną umowę ubezpieczenia na rzecz Wykonawcy składającego ofertę.</w:t>
      </w:r>
    </w:p>
    <w:p w14:paraId="09DA290B" w14:textId="5D8390D7" w:rsidR="00A066F7"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t>
      </w:r>
      <w:r w:rsidR="0094104E">
        <w:rPr>
          <w:color w:val="000000"/>
          <w:kern w:val="0"/>
          <w:sz w:val="22"/>
          <w:szCs w:val="22"/>
          <w:lang w:eastAsia="pl-PL" w:bidi="ar-SA"/>
        </w:rPr>
        <w:t>W</w:t>
      </w:r>
      <w:r w:rsidRPr="00A066F7">
        <w:rPr>
          <w:color w:val="000000"/>
          <w:kern w:val="0"/>
          <w:sz w:val="22"/>
          <w:szCs w:val="22"/>
          <w:lang w:eastAsia="pl-PL" w:bidi="ar-SA"/>
        </w:rPr>
        <w:t xml:space="preserve">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4ADC65DB" w:rsidR="00A066F7" w:rsidRPr="00A066F7"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lastRenderedPageBreak/>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1928C357" w14:textId="77777777" w:rsidR="00466A7A" w:rsidRPr="00466A7A" w:rsidRDefault="00B22019" w:rsidP="00547A39">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466A7A">
        <w:rPr>
          <w:color w:val="000000"/>
          <w:kern w:val="0"/>
          <w:sz w:val="22"/>
          <w:szCs w:val="22"/>
          <w:lang w:eastAsia="pl-PL" w:bidi="ar-SA"/>
        </w:rPr>
        <w:t>:</w:t>
      </w:r>
    </w:p>
    <w:p w14:paraId="7C14B0EE" w14:textId="77777777" w:rsidR="005E2E0C" w:rsidRPr="005E2E0C" w:rsidRDefault="00B22019" w:rsidP="005E2E0C">
      <w:pPr>
        <w:pStyle w:val="Akapitzlist"/>
        <w:widowControl/>
        <w:numPr>
          <w:ilvl w:val="0"/>
          <w:numId w:val="215"/>
        </w:numPr>
        <w:suppressAutoHyphens w:val="0"/>
        <w:spacing w:after="0"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 xml:space="preserve">w szczególności rejestrów publicznych w rozumieniu ustawy z dnia 17 lutego 2005 r. o informatyzacji działalności podmiotów realizujących zadania publiczne, o ile Wykonawca wskazał </w:t>
      </w:r>
      <w:r w:rsidR="00D83133">
        <w:rPr>
          <w:color w:val="000000"/>
          <w:kern w:val="0"/>
          <w:sz w:val="22"/>
          <w:szCs w:val="22"/>
          <w:lang w:eastAsia="pl-PL" w:bidi="ar-SA"/>
        </w:rPr>
        <w:br/>
      </w:r>
      <w:r w:rsidRPr="00A066F7">
        <w:rPr>
          <w:color w:val="000000"/>
          <w:kern w:val="0"/>
          <w:sz w:val="22"/>
          <w:szCs w:val="22"/>
          <w:lang w:eastAsia="pl-PL" w:bidi="ar-SA"/>
        </w:rPr>
        <w:t>w oświadczeniu</w:t>
      </w:r>
      <w:r w:rsidR="006C6860" w:rsidRPr="00A066F7">
        <w:rPr>
          <w:color w:val="000000"/>
          <w:kern w:val="0"/>
          <w:sz w:val="22"/>
          <w:szCs w:val="22"/>
          <w:lang w:eastAsia="pl-PL" w:bidi="ar-SA"/>
        </w:rPr>
        <w:t xml:space="preserve">, o którym mowa w art. 125 ust. 1 </w:t>
      </w:r>
      <w:r w:rsidR="00466A7A">
        <w:rPr>
          <w:color w:val="000000"/>
          <w:kern w:val="0"/>
          <w:sz w:val="22"/>
          <w:szCs w:val="22"/>
          <w:lang w:eastAsia="pl-PL" w:bidi="ar-SA"/>
        </w:rPr>
        <w:t>Ustawy</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r w:rsidR="00466A7A">
        <w:rPr>
          <w:color w:val="000000"/>
          <w:kern w:val="0"/>
          <w:sz w:val="22"/>
          <w:szCs w:val="22"/>
          <w:lang w:eastAsia="pl-PL" w:bidi="ar-SA"/>
        </w:rPr>
        <w:t>;</w:t>
      </w:r>
    </w:p>
    <w:p w14:paraId="634B976E" w14:textId="0D5474E2" w:rsidR="00466A7A" w:rsidRPr="005E2E0C" w:rsidRDefault="00466A7A" w:rsidP="005E2E0C">
      <w:pPr>
        <w:pStyle w:val="Akapitzlist"/>
        <w:widowControl/>
        <w:numPr>
          <w:ilvl w:val="0"/>
          <w:numId w:val="215"/>
        </w:numPr>
        <w:suppressAutoHyphens w:val="0"/>
        <w:spacing w:after="0" w:line="240" w:lineRule="auto"/>
        <w:textAlignment w:val="auto"/>
        <w:rPr>
          <w:b/>
          <w:bCs/>
          <w:color w:val="000000"/>
          <w:kern w:val="0"/>
          <w:sz w:val="22"/>
          <w:szCs w:val="22"/>
          <w:lang w:eastAsia="pl-PL" w:bidi="ar-SA"/>
        </w:rPr>
      </w:pPr>
      <w:r w:rsidRPr="005E2E0C">
        <w:rPr>
          <w:color w:val="000000"/>
          <w:kern w:val="0"/>
          <w:sz w:val="22"/>
          <w:szCs w:val="22"/>
          <w:lang w:eastAsia="pl-PL" w:bidi="ar-SA"/>
        </w:rPr>
        <w:t>podmiotowym środkiem dowodowym jest oświadczenie, którego treść odpowiada zakresowi oświadczenia, o którym mowa w art. 125 ust. 1 Ustawy.</w:t>
      </w:r>
    </w:p>
    <w:p w14:paraId="0BE8411C" w14:textId="77777777" w:rsidR="00AD00D5" w:rsidRPr="00A066F7" w:rsidRDefault="00AD00D5" w:rsidP="00AD00D5">
      <w:pPr>
        <w:pStyle w:val="Akapitzlist"/>
        <w:widowControl/>
        <w:suppressAutoHyphens w:val="0"/>
        <w:spacing w:after="0" w:line="240" w:lineRule="auto"/>
        <w:ind w:left="1134"/>
        <w:textAlignment w:val="auto"/>
        <w:rPr>
          <w:b/>
          <w:bCs/>
          <w:color w:val="000000"/>
          <w:kern w:val="0"/>
          <w:sz w:val="22"/>
          <w:szCs w:val="22"/>
          <w:lang w:eastAsia="pl-PL" w:bidi="ar-SA"/>
        </w:rPr>
      </w:pPr>
    </w:p>
    <w:p w14:paraId="571FF282" w14:textId="043172D9" w:rsidR="00A066F7" w:rsidRPr="00A066F7"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posiada, jeżeli Wykonawca wskaże te środki oraz potwierdzi ich prawidłowość </w:t>
      </w:r>
      <w:r w:rsidR="00CE6D19">
        <w:rPr>
          <w:color w:val="000000"/>
          <w:kern w:val="0"/>
          <w:sz w:val="22"/>
          <w:szCs w:val="22"/>
          <w:lang w:eastAsia="pl-PL" w:bidi="ar-SA"/>
        </w:rPr>
        <w:br/>
      </w:r>
      <w:r w:rsidRPr="00A066F7">
        <w:rPr>
          <w:color w:val="000000"/>
          <w:kern w:val="0"/>
          <w:sz w:val="22"/>
          <w:szCs w:val="22"/>
          <w:lang w:eastAsia="pl-PL" w:bidi="ar-SA"/>
        </w:rPr>
        <w:t>i aktualność.</w:t>
      </w:r>
    </w:p>
    <w:p w14:paraId="677C3938" w14:textId="2DED1772" w:rsidR="00B22019" w:rsidRPr="00A066F7" w:rsidRDefault="00B22019" w:rsidP="00695998">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ykonawcy oraz rozporządzenia Prezesa Rady Ministrów z dnia 30  grudnia 2020 r. w sprawie sposobu sporządzania i przekazywania informacji oraz wymagań technicznych dla dokumentów elektronicznych oraz środków komunikacji elektronicznej</w:t>
      </w:r>
      <w:r w:rsidR="00BE739B" w:rsidRPr="00A066F7">
        <w:rPr>
          <w:color w:val="000000"/>
          <w:kern w:val="0"/>
          <w:sz w:val="22"/>
          <w:szCs w:val="22"/>
          <w:lang w:eastAsia="pl-PL" w:bidi="ar-SA"/>
        </w:rPr>
        <w:t xml:space="preserve"> </w:t>
      </w:r>
      <w:r w:rsidRPr="00A066F7">
        <w:rPr>
          <w:color w:val="000000"/>
          <w:kern w:val="0"/>
          <w:sz w:val="22"/>
          <w:szCs w:val="22"/>
          <w:lang w:eastAsia="pl-PL" w:bidi="ar-SA"/>
        </w:rPr>
        <w:t xml:space="preserve">w postępowaniu </w:t>
      </w:r>
      <w:r w:rsidR="001D6A88">
        <w:rPr>
          <w:color w:val="000000"/>
          <w:kern w:val="0"/>
          <w:sz w:val="22"/>
          <w:szCs w:val="22"/>
          <w:lang w:eastAsia="pl-PL" w:bidi="ar-SA"/>
        </w:rPr>
        <w:br/>
      </w:r>
      <w:r w:rsidRPr="00A066F7">
        <w:rPr>
          <w:color w:val="000000"/>
          <w:kern w:val="0"/>
          <w:sz w:val="22"/>
          <w:szCs w:val="22"/>
          <w:lang w:eastAsia="pl-PL" w:bidi="ar-SA"/>
        </w:rPr>
        <w:t>o udzielenie zamówienia publicznego lub konkursie.</w:t>
      </w:r>
    </w:p>
    <w:p w14:paraId="421920F8" w14:textId="41ABF207" w:rsidR="00EB3EC0" w:rsidRDefault="00EB3EC0" w:rsidP="00A31096">
      <w:pPr>
        <w:pStyle w:val="NumeracjaUrzdowa"/>
        <w:numPr>
          <w:ilvl w:val="0"/>
          <w:numId w:val="150"/>
        </w:numPr>
        <w:rPr>
          <w:rFonts w:eastAsia="Arial Unicode MS"/>
          <w:b/>
          <w:sz w:val="22"/>
          <w:szCs w:val="22"/>
        </w:rPr>
      </w:pPr>
      <w:r w:rsidRPr="00F32710">
        <w:rPr>
          <w:rFonts w:eastAsia="Arial Unicode MS"/>
          <w:b/>
          <w:sz w:val="22"/>
          <w:szCs w:val="22"/>
        </w:rPr>
        <w:t>OPIS SPOSOBU OBLICZENIA CENY</w:t>
      </w:r>
    </w:p>
    <w:p w14:paraId="791B12E4" w14:textId="578BC9F1" w:rsidR="00FB4BC8" w:rsidRPr="00CF09B4" w:rsidRDefault="00FB4BC8" w:rsidP="00A31096">
      <w:pPr>
        <w:pStyle w:val="NumeracjaUrzdowa"/>
        <w:numPr>
          <w:ilvl w:val="3"/>
          <w:numId w:val="150"/>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w:t>
      </w:r>
      <w:r w:rsidR="00A47B9E">
        <w:rPr>
          <w:rFonts w:eastAsia="Calibri"/>
          <w:sz w:val="22"/>
          <w:szCs w:val="22"/>
        </w:rPr>
        <w:br/>
      </w:r>
      <w:r w:rsidRPr="00DF53EE">
        <w:rPr>
          <w:rFonts w:eastAsia="Calibri"/>
          <w:sz w:val="22"/>
          <w:szCs w:val="22"/>
        </w:rPr>
        <w:t>z dokładnością do dwóch  miejsc po przecinku</w:t>
      </w:r>
      <w:r w:rsidR="00A471C6">
        <w:rPr>
          <w:rFonts w:eastAsia="Calibri"/>
          <w:sz w:val="22"/>
          <w:szCs w:val="22"/>
        </w:rPr>
        <w:t>.</w:t>
      </w:r>
      <w:r w:rsidRPr="00DF53EE">
        <w:rPr>
          <w:rFonts w:eastAsia="Calibri"/>
          <w:sz w:val="22"/>
          <w:szCs w:val="22"/>
        </w:rPr>
        <w:t xml:space="preserve"> Cena oferty brutto jest ceną ostateczną obejmującą wszystkie koszty i składniki związane z realizacją zamówienia.</w:t>
      </w:r>
    </w:p>
    <w:p w14:paraId="1EB0A78C" w14:textId="77777777" w:rsidR="00FB4BC8" w:rsidRPr="00CF09B4" w:rsidRDefault="00FB4BC8" w:rsidP="00A31096">
      <w:pPr>
        <w:pStyle w:val="NumeracjaUrzdowa"/>
        <w:numPr>
          <w:ilvl w:val="0"/>
          <w:numId w:val="154"/>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7A185CEE" w14:textId="77777777" w:rsidR="00FB4BC8" w:rsidRPr="00DF53EE" w:rsidRDefault="00FB4BC8" w:rsidP="00A31096">
      <w:pPr>
        <w:pStyle w:val="NumeracjaUrzdowa"/>
        <w:numPr>
          <w:ilvl w:val="0"/>
          <w:numId w:val="154"/>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31096">
      <w:pPr>
        <w:pStyle w:val="NumeracjaUrzdowa"/>
        <w:numPr>
          <w:ilvl w:val="0"/>
          <w:numId w:val="154"/>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73C8CE26" w:rsidR="00FB4BC8" w:rsidRPr="00DF53EE" w:rsidRDefault="00FB4BC8" w:rsidP="00A31096">
      <w:pPr>
        <w:pStyle w:val="NumeracjaUrzdowa"/>
        <w:numPr>
          <w:ilvl w:val="0"/>
          <w:numId w:val="154"/>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0,5 grosza zaokrągla się do 1 grosza.</w:t>
      </w:r>
    </w:p>
    <w:p w14:paraId="06A8F3C2" w14:textId="77777777" w:rsidR="00FB4BC8" w:rsidRPr="00DF53EE" w:rsidRDefault="00FB4BC8" w:rsidP="00A31096">
      <w:pPr>
        <w:pStyle w:val="NumeracjaUrzdowa"/>
        <w:numPr>
          <w:ilvl w:val="0"/>
          <w:numId w:val="155"/>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0DF423FD" w:rsidR="00FB4BC8" w:rsidRDefault="00FB4BC8" w:rsidP="00A31096">
      <w:pPr>
        <w:pStyle w:val="NumeracjaUrzdowa"/>
        <w:numPr>
          <w:ilvl w:val="0"/>
          <w:numId w:val="155"/>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sidR="00C84AE4">
        <w:rPr>
          <w:sz w:val="22"/>
          <w:szCs w:val="22"/>
        </w:rPr>
        <w:br/>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w:t>
      </w:r>
      <w:r w:rsidRPr="00DF53EE">
        <w:rPr>
          <w:sz w:val="22"/>
          <w:szCs w:val="22"/>
        </w:rPr>
        <w:lastRenderedPageBreak/>
        <w:t xml:space="preserve">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3E6D81A1" w14:textId="54912A67" w:rsidR="00EB3EC0" w:rsidRPr="00F32710" w:rsidRDefault="00EB3EC0" w:rsidP="00A31096">
      <w:pPr>
        <w:pStyle w:val="NumeracjaUrzdowa"/>
        <w:numPr>
          <w:ilvl w:val="0"/>
          <w:numId w:val="150"/>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A53EC5">
        <w:rPr>
          <w:rFonts w:eastAsia="Arial Unicode MS"/>
          <w:b/>
          <w:sz w:val="22"/>
          <w:szCs w:val="22"/>
        </w:rPr>
        <w:br/>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54336599" w:rsidR="00EB3EC0" w:rsidRPr="00975BD2" w:rsidRDefault="00926E16" w:rsidP="006E0661">
            <w:pPr>
              <w:tabs>
                <w:tab w:val="right" w:pos="284"/>
              </w:tabs>
              <w:jc w:val="center"/>
              <w:rPr>
                <w:rFonts w:ascii="Times New Roman" w:eastAsia="Arial Unicode MS" w:hAnsi="Times New Roman" w:cs="Times New Roman"/>
                <w:b/>
                <w:color w:val="000000" w:themeColor="text1"/>
                <w:sz w:val="22"/>
                <w:szCs w:val="22"/>
              </w:rPr>
            </w:pPr>
            <w:r>
              <w:rPr>
                <w:rFonts w:ascii="Times New Roman" w:eastAsia="Arial Unicode MS" w:hAnsi="Times New Roman" w:cs="Times New Roman"/>
                <w:b/>
                <w:color w:val="000000" w:themeColor="text1"/>
                <w:sz w:val="22"/>
                <w:szCs w:val="22"/>
              </w:rPr>
              <w:t>OKRES</w:t>
            </w:r>
            <w:r w:rsidR="00E1741C">
              <w:rPr>
                <w:rFonts w:ascii="Times New Roman" w:eastAsia="Arial Unicode MS" w:hAnsi="Times New Roman" w:cs="Times New Roman"/>
                <w:b/>
                <w:color w:val="000000" w:themeColor="text1"/>
                <w:sz w:val="22"/>
                <w:szCs w:val="22"/>
              </w:rPr>
              <w:t xml:space="preserve"> GWARANCJI</w:t>
            </w:r>
            <w:r w:rsidR="001E4328">
              <w:rPr>
                <w:rFonts w:ascii="Times New Roman" w:eastAsia="Arial Unicode MS" w:hAnsi="Times New Roman" w:cs="Times New Roman"/>
                <w:b/>
                <w:color w:val="000000" w:themeColor="text1"/>
                <w:sz w:val="22"/>
                <w:szCs w:val="22"/>
              </w:rPr>
              <w:t xml:space="preserve"> (</w:t>
            </w:r>
            <w:r w:rsidR="00E1741C">
              <w:rPr>
                <w:rFonts w:ascii="Times New Roman" w:eastAsia="Arial Unicode MS" w:hAnsi="Times New Roman" w:cs="Times New Roman"/>
                <w:b/>
                <w:color w:val="000000" w:themeColor="text1"/>
                <w:sz w:val="22"/>
                <w:szCs w:val="22"/>
              </w:rPr>
              <w:t>G</w:t>
            </w:r>
            <w:r w:rsidR="001E4328">
              <w:rPr>
                <w:rFonts w:ascii="Times New Roman" w:eastAsia="Arial Unicode MS" w:hAnsi="Times New Roman" w:cs="Times New Roman"/>
                <w:b/>
                <w:color w:val="000000" w:themeColor="text1"/>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2E17FEE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D432AB">
        <w:rPr>
          <w:rFonts w:ascii="Times New Roman" w:eastAsia="Arial Unicode MS" w:hAnsi="Times New Roman" w:cs="Times New Roman"/>
          <w:sz w:val="22"/>
          <w:szCs w:val="22"/>
        </w:rPr>
        <w:br/>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4E9054E" w14:textId="77777777" w:rsidR="00F07BA4" w:rsidRPr="00F32710" w:rsidRDefault="00F07BA4" w:rsidP="00EB3EC0">
      <w:pPr>
        <w:tabs>
          <w:tab w:val="left" w:pos="1417"/>
        </w:tabs>
        <w:ind w:left="720"/>
        <w:jc w:val="both"/>
        <w:rPr>
          <w:rFonts w:ascii="Times New Roman" w:eastAsia="Arial Unicode MS" w:hAnsi="Times New Roman" w:cs="Times New Roman"/>
          <w:sz w:val="22"/>
          <w:szCs w:val="22"/>
        </w:rPr>
      </w:pPr>
    </w:p>
    <w:p w14:paraId="6FCA5C8E" w14:textId="5BD6E503" w:rsidR="000E0AF1" w:rsidRDefault="000E0AF1" w:rsidP="00A31096">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robót objętych przedmiotem zamówienia wraz z rozszerzeniem odpowiedzialności</w:t>
      </w:r>
      <w:r w:rsidR="0094370B">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color w:val="000000"/>
          <w:sz w:val="22"/>
          <w:szCs w:val="22"/>
        </w:rPr>
        <w:t xml:space="preserve">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Wykonawca może zaproponować okres wydłużenia gwarancji jakości 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14D93F2" w14:textId="77777777" w:rsidR="000E0AF1" w:rsidRPr="00CF09B4" w:rsidRDefault="000E0AF1" w:rsidP="000E0AF1">
      <w:pPr>
        <w:tabs>
          <w:tab w:val="left" w:pos="567"/>
        </w:tabs>
        <w:jc w:val="both"/>
        <w:textAlignment w:val="auto"/>
        <w:rPr>
          <w:rFonts w:ascii="Times New Roman" w:eastAsia="Arial Unicode MS" w:hAnsi="Times New Roman" w:cs="Times New Roman"/>
          <w:b/>
          <w:bCs/>
          <w:sz w:val="22"/>
          <w:szCs w:val="22"/>
        </w:rPr>
      </w:pPr>
    </w:p>
    <w:p w14:paraId="5831752B"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7C68CCAE"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5B813C26"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07ED7146"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lastRenderedPageBreak/>
        <w:t>42 miesiące okresu gwarancji jakości i rękojmi  - 10 pkt,</w:t>
      </w:r>
    </w:p>
    <w:p w14:paraId="3B1F3A62" w14:textId="77777777" w:rsidR="000E0AF1" w:rsidRPr="0034587D" w:rsidRDefault="000E0AF1" w:rsidP="00A31096">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380FA508" w14:textId="77777777" w:rsidR="000E0AF1" w:rsidRPr="0034587D" w:rsidRDefault="000E0AF1" w:rsidP="000E0AF1">
      <w:pPr>
        <w:pStyle w:val="Akapitzlist"/>
        <w:tabs>
          <w:tab w:val="right" w:pos="284"/>
          <w:tab w:val="left" w:pos="567"/>
        </w:tabs>
        <w:spacing w:after="0" w:line="240" w:lineRule="auto"/>
        <w:ind w:left="851"/>
        <w:textAlignment w:val="auto"/>
        <w:rPr>
          <w:rFonts w:eastAsia="Arial Unicode MS"/>
          <w:b/>
          <w:sz w:val="22"/>
          <w:szCs w:val="22"/>
        </w:rPr>
      </w:pPr>
    </w:p>
    <w:p w14:paraId="4B3AFF2B" w14:textId="77777777" w:rsidR="000E0AF1" w:rsidRPr="00C7703F" w:rsidRDefault="000E0AF1" w:rsidP="000E0AF1">
      <w:pPr>
        <w:tabs>
          <w:tab w:val="left" w:pos="567"/>
        </w:tabs>
        <w:ind w:left="720"/>
        <w:jc w:val="both"/>
        <w:rPr>
          <w:b/>
          <w:color w:val="FF0000"/>
          <w:sz w:val="22"/>
          <w:szCs w:val="22"/>
        </w:rPr>
      </w:pPr>
    </w:p>
    <w:p w14:paraId="315BF79A" w14:textId="77777777" w:rsidR="000E0AF1" w:rsidRPr="00DC0C3D" w:rsidRDefault="000E0AF1" w:rsidP="000E0AF1">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036A6C3" w14:textId="77777777" w:rsidR="000E0AF1" w:rsidRPr="00CF09B4" w:rsidRDefault="000E0AF1" w:rsidP="000E0AF1">
      <w:pPr>
        <w:tabs>
          <w:tab w:val="left" w:pos="567"/>
        </w:tabs>
        <w:ind w:left="426"/>
        <w:jc w:val="both"/>
        <w:rPr>
          <w:rFonts w:ascii="Times New Roman" w:eastAsia="Arial Unicode MS" w:hAnsi="Times New Roman" w:cs="Times New Roman"/>
          <w:b/>
          <w:sz w:val="22"/>
          <w:szCs w:val="22"/>
        </w:rPr>
      </w:pPr>
    </w:p>
    <w:p w14:paraId="3BA85C2F" w14:textId="77777777" w:rsidR="000E0AF1" w:rsidRPr="00513027" w:rsidRDefault="000E0AF1" w:rsidP="00A31096">
      <w:pPr>
        <w:numPr>
          <w:ilvl w:val="0"/>
          <w:numId w:val="165"/>
        </w:numPr>
        <w:spacing w:after="240"/>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28"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28"/>
    <w:p w14:paraId="2BBA1A0E" w14:textId="3D9C1289" w:rsidR="000E0AF1" w:rsidRPr="000E0AF1" w:rsidRDefault="000E0AF1" w:rsidP="00A31096">
      <w:pPr>
        <w:numPr>
          <w:ilvl w:val="0"/>
          <w:numId w:val="165"/>
        </w:numPr>
        <w:spacing w:before="240" w:after="240"/>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zostanie odrzucona jako niezgodna z </w:t>
      </w:r>
      <w:r>
        <w:rPr>
          <w:rFonts w:ascii="Times New Roman" w:eastAsia="Times New Roman" w:hAnsi="Times New Roman" w:cs="Times New Roman"/>
          <w:b/>
          <w:sz w:val="22"/>
          <w:szCs w:val="22"/>
        </w:rPr>
        <w:t>warunkami zamówienia.</w:t>
      </w:r>
    </w:p>
    <w:p w14:paraId="1749E9B5" w14:textId="384915A2" w:rsidR="005B4F8F" w:rsidRPr="00A066F7" w:rsidRDefault="005B4F8F" w:rsidP="00466A7A">
      <w:pPr>
        <w:numPr>
          <w:ilvl w:val="1"/>
          <w:numId w:val="92"/>
        </w:numPr>
        <w:spacing w:before="240" w:after="240"/>
        <w:ind w:left="709" w:hanging="425"/>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A066F7">
        <w:rPr>
          <w:rFonts w:ascii="Times New Roman" w:eastAsia="Arial Unicode MS" w:hAnsi="Times New Roman" w:cs="Times New Roman"/>
          <w:sz w:val="22"/>
          <w:szCs w:val="22"/>
        </w:rPr>
        <w:t>e budzący wątpliwości  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 xml:space="preserve">formularza ofertowego, oświadczenie woli w zakresie wskazanych kryteriów.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77777777" w:rsidR="005B4F8F" w:rsidRPr="00F32710" w:rsidRDefault="005B4F8F" w:rsidP="006B15DD">
      <w:pPr>
        <w:numPr>
          <w:ilvl w:val="1"/>
          <w:numId w:val="92"/>
        </w:numPr>
        <w:spacing w:after="240"/>
        <w:ind w:left="709" w:hanging="425"/>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170B31A5" w14:textId="77777777" w:rsidR="005B4F8F" w:rsidRPr="00912D93" w:rsidRDefault="005B4F8F" w:rsidP="005B4F8F">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 G</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DA6392" w:rsidRDefault="005B4F8F" w:rsidP="00A066F7">
      <w:pPr>
        <w:tabs>
          <w:tab w:val="left" w:pos="993"/>
          <w:tab w:val="left" w:pos="1276"/>
        </w:tabs>
        <w:ind w:left="993"/>
        <w:jc w:val="both"/>
        <w:rPr>
          <w:rFonts w:ascii="Times New Roman" w:eastAsia="Arial Unicode MS" w:hAnsi="Times New Roman" w:cs="Times New Roman"/>
          <w:b/>
          <w:bCs/>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w:t>
      </w:r>
      <w:r w:rsidRPr="00DA6392">
        <w:rPr>
          <w:rFonts w:ascii="Times New Roman" w:eastAsia="Arial Unicode MS" w:hAnsi="Times New Roman" w:cs="Times New Roman"/>
          <w:b/>
          <w:bCs/>
          <w:sz w:val="22"/>
          <w:szCs w:val="22"/>
        </w:rPr>
        <w:t>CENA OFERTY</w:t>
      </w:r>
    </w:p>
    <w:p w14:paraId="78958270" w14:textId="036F2BF4" w:rsidR="005B4F8F" w:rsidRPr="00DA6392" w:rsidRDefault="005B4F8F" w:rsidP="00A066F7">
      <w:pPr>
        <w:tabs>
          <w:tab w:val="left" w:pos="993"/>
          <w:tab w:val="left" w:pos="1276"/>
        </w:tabs>
        <w:ind w:left="993"/>
        <w:jc w:val="both"/>
        <w:rPr>
          <w:rFonts w:ascii="Times New Roman" w:eastAsia="Arial Unicode MS" w:hAnsi="Times New Roman" w:cs="Times New Roman"/>
          <w:b/>
          <w:sz w:val="22"/>
          <w:szCs w:val="22"/>
        </w:rPr>
      </w:pPr>
      <w:r w:rsidRPr="00912D93">
        <w:rPr>
          <w:rFonts w:ascii="Times New Roman" w:eastAsia="Arial Unicode MS" w:hAnsi="Times New Roman" w:cs="Times New Roman"/>
          <w:sz w:val="22"/>
          <w:szCs w:val="22"/>
        </w:rPr>
        <w:t xml:space="preserve">G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Pr="00912D93">
        <w:rPr>
          <w:rFonts w:ascii="Times New Roman" w:eastAsia="Arial Unicode MS" w:hAnsi="Times New Roman" w:cs="Times New Roman"/>
          <w:b/>
          <w:sz w:val="22"/>
          <w:szCs w:val="22"/>
        </w:rPr>
        <w:t xml:space="preserve">- </w:t>
      </w:r>
      <w:r w:rsidRPr="00DA6392">
        <w:rPr>
          <w:rFonts w:ascii="Times New Roman" w:eastAsia="Arial Unicode MS" w:hAnsi="Times New Roman" w:cs="Times New Roman"/>
          <w:b/>
          <w:sz w:val="22"/>
          <w:szCs w:val="22"/>
        </w:rPr>
        <w:t>OKRES GWARANCJI</w:t>
      </w:r>
    </w:p>
    <w:p w14:paraId="5AF5E211" w14:textId="77777777" w:rsidR="000E711A" w:rsidRDefault="000E711A"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A31096">
      <w:pPr>
        <w:pStyle w:val="Tekstpodstawowy"/>
        <w:numPr>
          <w:ilvl w:val="0"/>
          <w:numId w:val="150"/>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3961EA66" w14:textId="77777777" w:rsidR="00916093"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C6A1083" w14:textId="77777777" w:rsidR="00916093" w:rsidRPr="00AE77D2"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0C085A0B" w14:textId="77777777" w:rsidR="00916093"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7731391" w14:textId="77777777" w:rsidR="00916093" w:rsidRPr="00137C9D"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C264A9" w14:textId="77777777" w:rsidR="00916093" w:rsidRPr="00AE77D2"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409C9012" w14:textId="77777777" w:rsidR="00916093" w:rsidRPr="00AE77D2" w:rsidRDefault="00916093" w:rsidP="00916093">
      <w:pPr>
        <w:pStyle w:val="Tekstpodstawowy"/>
        <w:ind w:left="426"/>
        <w:rPr>
          <w:rFonts w:ascii="Times New Roman" w:hAnsi="Times New Roman" w:cs="Times New Roman"/>
          <w:sz w:val="22"/>
          <w:szCs w:val="22"/>
        </w:rPr>
      </w:pPr>
    </w:p>
    <w:p w14:paraId="514FD2DD" w14:textId="77777777" w:rsidR="00916093" w:rsidRPr="00AE77D2"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7E593755" w14:textId="77777777" w:rsidR="00916093" w:rsidRPr="00AE77D2" w:rsidRDefault="00916093" w:rsidP="00A31096">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3FACA9EC" w14:textId="77777777" w:rsidR="00916093" w:rsidRPr="00AE77D2" w:rsidRDefault="00916093" w:rsidP="00916093">
      <w:pPr>
        <w:pStyle w:val="Tekstpodstawowy"/>
        <w:rPr>
          <w:rFonts w:ascii="Times New Roman" w:hAnsi="Times New Roman" w:cs="Times New Roman"/>
          <w:sz w:val="22"/>
          <w:szCs w:val="22"/>
        </w:rPr>
      </w:pPr>
    </w:p>
    <w:p w14:paraId="5DFF87E4" w14:textId="77777777" w:rsidR="00916093"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 przypadku podjęcia przez Zamawiającego decyzji o prowadzeniu negocjacji, Zamawiający zaprasza jednocześnie wszystkich Wykonawców, którzy w odpowiedzi na ogłoszenie o zamówieniu </w:t>
      </w:r>
      <w:r w:rsidRPr="00AE77D2">
        <w:rPr>
          <w:rFonts w:ascii="Times New Roman" w:hAnsi="Times New Roman" w:cs="Times New Roman"/>
          <w:sz w:val="22"/>
          <w:szCs w:val="22"/>
        </w:rPr>
        <w:lastRenderedPageBreak/>
        <w:t>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2F0D28C5" w14:textId="77777777" w:rsidR="00916093" w:rsidRDefault="00916093" w:rsidP="00916093">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26E1D978" w14:textId="77777777" w:rsidR="00916093" w:rsidRPr="00572E0C" w:rsidRDefault="00916093" w:rsidP="00A31096">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4160AA82" w14:textId="77777777" w:rsidR="00916093" w:rsidRPr="00AE77D2" w:rsidRDefault="00916093" w:rsidP="00AB38B4">
      <w:pPr>
        <w:pStyle w:val="Tekstpodstawowy"/>
        <w:spacing w:after="0"/>
        <w:ind w:left="426"/>
        <w:rPr>
          <w:rFonts w:ascii="Times New Roman" w:hAnsi="Times New Roman" w:cs="Times New Roman"/>
          <w:sz w:val="22"/>
          <w:szCs w:val="22"/>
        </w:rPr>
      </w:pPr>
    </w:p>
    <w:p w14:paraId="347A15DE"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58D2F3B0" w14:textId="77777777" w:rsidR="00916093" w:rsidRPr="00AE77D2" w:rsidRDefault="00916093" w:rsidP="00A31096">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2FDB84AD" w14:textId="77777777" w:rsidR="00916093" w:rsidRPr="00AE77D2" w:rsidRDefault="00916093" w:rsidP="00916093">
      <w:pPr>
        <w:pStyle w:val="Tekstpodstawowy"/>
        <w:ind w:left="774"/>
        <w:rPr>
          <w:rFonts w:ascii="Times New Roman" w:hAnsi="Times New Roman" w:cs="Times New Roman"/>
          <w:sz w:val="22"/>
          <w:szCs w:val="22"/>
        </w:rPr>
      </w:pPr>
    </w:p>
    <w:p w14:paraId="137D9D3E" w14:textId="77777777" w:rsidR="00916093" w:rsidRDefault="00916093" w:rsidP="00A31096">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1C27F54E" w:rsidR="00916093" w:rsidRDefault="00916093" w:rsidP="00A31096">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43FA7D8A" w14:textId="77777777" w:rsidR="00A471C6" w:rsidRDefault="00A471C6" w:rsidP="00A471C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212BE85F" w14:textId="5F960338" w:rsidR="00916093" w:rsidRDefault="00916093" w:rsidP="00A31096">
      <w:pPr>
        <w:pStyle w:val="Tekstpodstawowy"/>
        <w:widowControl/>
        <w:numPr>
          <w:ilvl w:val="0"/>
          <w:numId w:val="17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A31096">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5392E59" w:rsidR="00200B34" w:rsidRPr="00AF1D7B" w:rsidRDefault="00200B34" w:rsidP="00A31096">
      <w:pPr>
        <w:pStyle w:val="Tekstpodstawowy"/>
        <w:widowControl/>
        <w:numPr>
          <w:ilvl w:val="0"/>
          <w:numId w:val="174"/>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Oferta dodatkowa nie może być mniej korzystna w żadnym z kryteriów oceny ofert wskazanych</w:t>
      </w:r>
      <w:r w:rsidR="00E56949">
        <w:rPr>
          <w:rFonts w:ascii="Times New Roman" w:hAnsi="Times New Roman" w:cs="Times New Roman"/>
          <w:sz w:val="22"/>
          <w:szCs w:val="22"/>
        </w:rPr>
        <w:br/>
      </w:r>
      <w:r w:rsidRPr="00AF1D7B">
        <w:rPr>
          <w:rFonts w:ascii="Times New Roman" w:hAnsi="Times New Roman" w:cs="Times New Roman"/>
          <w:sz w:val="22"/>
          <w:szCs w:val="22"/>
        </w:rPr>
        <w:t>w zaproszeniu tj</w:t>
      </w:r>
      <w:r w:rsidR="00013F04" w:rsidRPr="00AF1D7B">
        <w:rPr>
          <w:rFonts w:ascii="Times New Roman" w:hAnsi="Times New Roman" w:cs="Times New Roman"/>
          <w:sz w:val="22"/>
          <w:szCs w:val="22"/>
        </w:rPr>
        <w:t>.</w:t>
      </w:r>
      <w:r w:rsidRPr="00AF1D7B">
        <w:rPr>
          <w:rFonts w:ascii="Times New Roman" w:hAnsi="Times New Roman" w:cs="Times New Roman"/>
          <w:sz w:val="22"/>
          <w:szCs w:val="22"/>
        </w:rPr>
        <w:t xml:space="preserve">: nie jest możliwe zaoferowanie </w:t>
      </w:r>
      <w:r w:rsidR="00C258B2">
        <w:rPr>
          <w:rFonts w:ascii="Times New Roman" w:hAnsi="Times New Roman" w:cs="Times New Roman"/>
          <w:sz w:val="22"/>
          <w:szCs w:val="22"/>
        </w:rPr>
        <w:t>niższej</w:t>
      </w:r>
      <w:r w:rsidRPr="00AF1D7B">
        <w:rPr>
          <w:rFonts w:ascii="Times New Roman" w:hAnsi="Times New Roman" w:cs="Times New Roman"/>
          <w:sz w:val="22"/>
          <w:szCs w:val="22"/>
        </w:rPr>
        <w:t xml:space="preserve"> ceny i mniej korzystnych warunków, innych kryteriów oceny ofert niż te wskazane w ofercie złożonej w odpowiedzi na ogłoszenie</w:t>
      </w:r>
      <w:r w:rsidR="002A01D4">
        <w:rPr>
          <w:rFonts w:ascii="Times New Roman" w:hAnsi="Times New Roman" w:cs="Times New Roman"/>
          <w:sz w:val="22"/>
          <w:szCs w:val="22"/>
        </w:rPr>
        <w:br/>
      </w:r>
      <w:r w:rsidRPr="00AF1D7B">
        <w:rPr>
          <w:rFonts w:ascii="Times New Roman" w:hAnsi="Times New Roman" w:cs="Times New Roman"/>
          <w:sz w:val="22"/>
          <w:szCs w:val="22"/>
        </w:rPr>
        <w:t xml:space="preserve">o zamówieniu, nawet jeżeli bilans tych kryteriów byłby korzystniejszy niż pierwotnie. </w:t>
      </w:r>
    </w:p>
    <w:p w14:paraId="553B8153" w14:textId="04E63C78" w:rsidR="00200B34" w:rsidRPr="008B1C05"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70EE0243" w:rsidR="00200B34" w:rsidRPr="008B1C05" w:rsidRDefault="00200B34" w:rsidP="00A31096">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 być podstawą do zawarcia umowy. Bieg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31096">
      <w:pPr>
        <w:pStyle w:val="NumeracjaUrzdowa"/>
        <w:numPr>
          <w:ilvl w:val="0"/>
          <w:numId w:val="153"/>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60FF80E6"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lastRenderedPageBreak/>
        <w:t xml:space="preserve">Zamawiający ustanawia zabezpieczenie należytego wykonania umowy w wysokości </w:t>
      </w:r>
      <w:r w:rsidRPr="00F32710">
        <w:rPr>
          <w:b/>
          <w:color w:val="000000"/>
          <w:sz w:val="22"/>
          <w:szCs w:val="22"/>
        </w:rPr>
        <w:t xml:space="preserve">5 % </w:t>
      </w:r>
      <w:r w:rsidRPr="00B51007">
        <w:rPr>
          <w:bCs/>
          <w:color w:val="000000"/>
          <w:sz w:val="22"/>
          <w:szCs w:val="22"/>
        </w:rPr>
        <w:t>ceny całkowitej podanej w ofercie</w:t>
      </w:r>
      <w:r w:rsidR="00C854B8">
        <w:rPr>
          <w:bCs/>
          <w:color w:val="000000"/>
          <w:sz w:val="22"/>
          <w:szCs w:val="22"/>
        </w:rPr>
        <w:t>, odrębnie dla każdego zadania</w:t>
      </w:r>
      <w:r w:rsidRPr="00B51007">
        <w:rPr>
          <w:bCs/>
          <w:color w:val="000000"/>
          <w:sz w:val="22"/>
          <w:szCs w:val="22"/>
        </w:rPr>
        <w:t xml:space="preserve">. </w:t>
      </w:r>
      <w:r w:rsidRPr="00F32710">
        <w:rPr>
          <w:sz w:val="22"/>
          <w:szCs w:val="22"/>
        </w:rPr>
        <w:t xml:space="preserve">Zabezpieczenie będzie wniesione przez wybranego Wykonawcę przed podpisaniem umowy na warunkach określonych </w:t>
      </w:r>
      <w:r w:rsidR="00CF3A84">
        <w:rPr>
          <w:sz w:val="22"/>
          <w:szCs w:val="22"/>
        </w:rPr>
        <w:br/>
      </w:r>
      <w:r w:rsidRPr="00F32710">
        <w:rPr>
          <w:sz w:val="22"/>
          <w:szCs w:val="22"/>
        </w:rPr>
        <w:t>w niniejszym rozdziale.</w:t>
      </w:r>
    </w:p>
    <w:p w14:paraId="045FBDA0" w14:textId="3DEF47BC"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4063A4C"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Bank Spółdzielczy w Zgierzu, nr konta bankowego: 51 8783 0004 0029 0065 2000 0004.</w:t>
      </w:r>
    </w:p>
    <w:p w14:paraId="0AED1735" w14:textId="2585C666"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w:t>
      </w:r>
      <w:r w:rsidR="00F66024">
        <w:rPr>
          <w:sz w:val="22"/>
          <w:szCs w:val="22"/>
        </w:rPr>
        <w:t xml:space="preserve"> </w:t>
      </w:r>
      <w:r w:rsidRPr="00F32710">
        <w:rPr>
          <w:sz w:val="22"/>
          <w:szCs w:val="22"/>
        </w:rPr>
        <w:t>- jeżeli Zamawiający żądał wniesienia wadium.</w:t>
      </w:r>
    </w:p>
    <w:p w14:paraId="449FF34B" w14:textId="2AF2FBBC" w:rsidR="00590B02" w:rsidRPr="00F32710" w:rsidRDefault="00590B02" w:rsidP="00A31096">
      <w:pPr>
        <w:pStyle w:val="NumeracjaUrzdowa"/>
        <w:numPr>
          <w:ilvl w:val="3"/>
          <w:numId w:val="165"/>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7E4AE5F0" w:rsidR="00DF3865" w:rsidRDefault="00DF3865" w:rsidP="00A31096">
      <w:pPr>
        <w:pStyle w:val="NumeracjaUrzdowa"/>
        <w:numPr>
          <w:ilvl w:val="0"/>
          <w:numId w:val="172"/>
        </w:numPr>
        <w:spacing w:after="240" w:line="240" w:lineRule="auto"/>
        <w:ind w:left="709" w:hanging="567"/>
        <w:textAlignment w:val="auto"/>
        <w:rPr>
          <w:rFonts w:eastAsia="Arial Unicode MS"/>
          <w:sz w:val="22"/>
          <w:szCs w:val="22"/>
        </w:rPr>
      </w:pPr>
      <w:r>
        <w:rPr>
          <w:sz w:val="22"/>
          <w:szCs w:val="22"/>
        </w:rPr>
        <w:t xml:space="preserve">Zamawiający zwróci lub zwolni 70 % zabezpieczenia należytego wykonania umowy w terminie 30 dni od dnia końcowego odbioru robót i uznania ich za należycie wykonane. Pozostała część </w:t>
      </w:r>
      <w:r w:rsidR="009101A9">
        <w:rPr>
          <w:sz w:val="22"/>
          <w:szCs w:val="22"/>
        </w:rPr>
        <w:br/>
      </w:r>
      <w:r>
        <w:rPr>
          <w:sz w:val="22"/>
          <w:szCs w:val="22"/>
        </w:rPr>
        <w:t>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A31096">
      <w:pPr>
        <w:pStyle w:val="NumeracjaUrzdowa"/>
        <w:numPr>
          <w:ilvl w:val="0"/>
          <w:numId w:val="17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31096">
      <w:pPr>
        <w:pStyle w:val="NumeracjaUrzdowa"/>
        <w:numPr>
          <w:ilvl w:val="0"/>
          <w:numId w:val="14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31096">
      <w:pPr>
        <w:pStyle w:val="NumeracjaUrzdowa"/>
        <w:numPr>
          <w:ilvl w:val="1"/>
          <w:numId w:val="117"/>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36BE7268" w:rsidR="00F17982" w:rsidRDefault="00F17982" w:rsidP="00A31096">
      <w:pPr>
        <w:pStyle w:val="NumeracjaUrzdowa"/>
        <w:numPr>
          <w:ilvl w:val="1"/>
          <w:numId w:val="117"/>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4337D2BA" w14:textId="0FEA33EB" w:rsidR="00AF7B91" w:rsidRDefault="00AF7B91" w:rsidP="00A31096">
      <w:pPr>
        <w:pStyle w:val="NumeracjaUrzdowa"/>
        <w:numPr>
          <w:ilvl w:val="1"/>
          <w:numId w:val="117"/>
        </w:numPr>
        <w:spacing w:after="240" w:line="240" w:lineRule="auto"/>
        <w:ind w:left="709" w:hanging="502"/>
        <w:rPr>
          <w:sz w:val="22"/>
          <w:szCs w:val="22"/>
        </w:rPr>
      </w:pPr>
      <w:r>
        <w:rPr>
          <w:sz w:val="22"/>
          <w:szCs w:val="22"/>
        </w:rPr>
        <w:t>Wykonawca przed rozpoczęciem realizacji zamówienia zobowiązany będzie do przedłożenia Zamawiającemu w dniu podpisania umowy wykazu pojazdów używanych przy wykonywaniu niniejszego zadania.</w:t>
      </w:r>
    </w:p>
    <w:p w14:paraId="340967E7" w14:textId="5C09EFF7" w:rsidR="00644F86" w:rsidRDefault="008316A8" w:rsidP="00A31096">
      <w:pPr>
        <w:pStyle w:val="NumeracjaUrzdowa"/>
        <w:numPr>
          <w:ilvl w:val="0"/>
          <w:numId w:val="147"/>
        </w:numPr>
        <w:rPr>
          <w:b/>
          <w:bCs/>
          <w:sz w:val="22"/>
          <w:szCs w:val="22"/>
        </w:rPr>
      </w:pPr>
      <w:r w:rsidRPr="00F32710">
        <w:rPr>
          <w:b/>
          <w:bCs/>
          <w:sz w:val="22"/>
          <w:szCs w:val="22"/>
        </w:rPr>
        <w:t>UMOWA NA WYKONANIE ZAMÓWIENIA</w:t>
      </w:r>
    </w:p>
    <w:p w14:paraId="3D5E2D70" w14:textId="77777777" w:rsidR="00716ACE" w:rsidRPr="00716ACE" w:rsidRDefault="00716ACE" w:rsidP="006C6C2D">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4F004861" w:rsidR="008452F0" w:rsidRPr="00716ACE" w:rsidRDefault="00716ACE" w:rsidP="008452F0">
      <w:pPr>
        <w:numPr>
          <w:ilvl w:val="0"/>
          <w:numId w:val="99"/>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w:t>
      </w:r>
      <w:proofErr w:type="spellStart"/>
      <w:r w:rsidRPr="00716ACE">
        <w:rPr>
          <w:rFonts w:ascii="Times New Roman" w:eastAsia="Times New Roman" w:hAnsi="Times New Roman" w:cs="Times New Roman"/>
          <w:sz w:val="22"/>
          <w:szCs w:val="22"/>
        </w:rPr>
        <w:t>Pzp</w:t>
      </w:r>
      <w:proofErr w:type="spellEnd"/>
      <w:r w:rsidRPr="00716ACE">
        <w:rPr>
          <w:rFonts w:ascii="Times New Roman" w:eastAsia="Times New Roman" w:hAnsi="Times New Roman" w:cs="Times New Roman"/>
          <w:sz w:val="22"/>
          <w:szCs w:val="22"/>
        </w:rPr>
        <w:t>,</w:t>
      </w:r>
      <w:r w:rsidR="00AF7B91">
        <w:rPr>
          <w:rFonts w:ascii="Times New Roman" w:eastAsia="Times New Roman" w:hAnsi="Times New Roman" w:cs="Times New Roman"/>
          <w:sz w:val="22"/>
          <w:szCs w:val="22"/>
        </w:rPr>
        <w:t xml:space="preserve"> projektowane zmiany do umowy w sprawie zamówienia publicznego, szczegółowy opis realizacji umowy, zawiera Projekt umowy - załącznik </w:t>
      </w:r>
      <w:r w:rsidR="00AF7B91" w:rsidRPr="00AF7B91">
        <w:rPr>
          <w:rFonts w:ascii="Times New Roman" w:eastAsia="Times New Roman" w:hAnsi="Times New Roman" w:cs="Times New Roman"/>
          <w:b/>
          <w:bCs/>
          <w:sz w:val="22"/>
          <w:szCs w:val="22"/>
        </w:rPr>
        <w:t>nr 4 do SWZ,</w:t>
      </w:r>
      <w:r w:rsidR="00AF7B91">
        <w:rPr>
          <w:rFonts w:ascii="Times New Roman" w:eastAsia="Times New Roman" w:hAnsi="Times New Roman" w:cs="Times New Roman"/>
          <w:sz w:val="22"/>
          <w:szCs w:val="22"/>
        </w:rPr>
        <w:t xml:space="preserve"> stanowiący integralną część SWZ.</w:t>
      </w:r>
      <w:r w:rsidRPr="00716ACE">
        <w:rPr>
          <w:rFonts w:ascii="Times New Roman" w:eastAsia="Times New Roman" w:hAnsi="Times New Roman" w:cs="Times New Roman"/>
          <w:sz w:val="22"/>
          <w:szCs w:val="22"/>
        </w:rPr>
        <w:br/>
        <w:t xml:space="preserve"> </w:t>
      </w:r>
    </w:p>
    <w:p w14:paraId="2751DEBD" w14:textId="5C149FE2" w:rsidR="004214CA" w:rsidRDefault="008316A8" w:rsidP="00A31096">
      <w:pPr>
        <w:pStyle w:val="NumeracjaUrzdowa"/>
        <w:numPr>
          <w:ilvl w:val="0"/>
          <w:numId w:val="147"/>
        </w:numPr>
        <w:ind w:left="567" w:hanging="207"/>
        <w:rPr>
          <w:rFonts w:eastAsia="Calibri"/>
          <w:b/>
          <w:bCs/>
          <w:sz w:val="22"/>
          <w:szCs w:val="22"/>
          <w:lang w:eastAsia="pl-PL"/>
        </w:rPr>
      </w:pPr>
      <w:r w:rsidRPr="00F32710">
        <w:rPr>
          <w:rFonts w:eastAsia="Calibri"/>
          <w:b/>
          <w:bCs/>
          <w:sz w:val="22"/>
          <w:szCs w:val="22"/>
          <w:lang w:eastAsia="pl-PL"/>
        </w:rPr>
        <w:lastRenderedPageBreak/>
        <w:t>POUCZENIE O ŚRODKACH OCHRONY PRAWNEJ PRZYSŁUGUJĄCYCH W</w:t>
      </w:r>
      <w:r w:rsidR="00975F8B" w:rsidRPr="00F32710">
        <w:rPr>
          <w:rFonts w:eastAsia="Calibri"/>
          <w:b/>
          <w:bCs/>
          <w:sz w:val="22"/>
          <w:szCs w:val="22"/>
          <w:lang w:eastAsia="pl-PL"/>
        </w:rPr>
        <w:t xml:space="preserve">YKONAWCY </w:t>
      </w:r>
    </w:p>
    <w:p w14:paraId="045539B4" w14:textId="5A71523D" w:rsidR="008452F0" w:rsidRPr="00E63067"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Środki ochrony prawnej określone w niniejszym dziale przysługują Wykonawcy, uczestnikowi konkursu oraz innemu podmiotowi, jeżeli ma lub miał interes w uzyskaniu zamówienia lub nagrody</w:t>
      </w:r>
      <w:r w:rsidR="008C067A">
        <w:rPr>
          <w:sz w:val="22"/>
          <w:szCs w:val="22"/>
        </w:rPr>
        <w:br/>
      </w:r>
      <w:r w:rsidRPr="00E63067">
        <w:rPr>
          <w:sz w:val="22"/>
          <w:szCs w:val="22"/>
        </w:rPr>
        <w:t xml:space="preserve">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54936610" w14:textId="77777777" w:rsidR="008452F0" w:rsidRPr="00E63067"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35BF4C14" w14:textId="77777777" w:rsidR="008452F0" w:rsidRPr="00E63067" w:rsidRDefault="008452F0" w:rsidP="00A31096">
      <w:pPr>
        <w:pStyle w:val="Akapitzlist"/>
        <w:widowControl/>
        <w:numPr>
          <w:ilvl w:val="0"/>
          <w:numId w:val="190"/>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06D6740F" w14:textId="06023688" w:rsidR="008452F0" w:rsidRPr="00E63067"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sidR="00054605">
        <w:rPr>
          <w:sz w:val="22"/>
          <w:szCs w:val="22"/>
        </w:rPr>
        <w:br/>
      </w:r>
      <w:r w:rsidRPr="00E63067">
        <w:rPr>
          <w:sz w:val="22"/>
          <w:szCs w:val="22"/>
        </w:rPr>
        <w:t>o udzielenie zamówienia, o zawarcie umowy ramowej, dynamicznym systemie zakupów, systemie kwalifikowania Wykonawców lub konkursie, w tym na projektowane postanowienie umowy;</w:t>
      </w:r>
    </w:p>
    <w:p w14:paraId="6C2F204A" w14:textId="77777777" w:rsidR="008452F0" w:rsidRPr="00E63067"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6F6A39A" w14:textId="77777777" w:rsidR="008452F0" w:rsidRPr="00E63067" w:rsidRDefault="008452F0" w:rsidP="00A31096">
      <w:pPr>
        <w:pStyle w:val="Akapitzlist"/>
        <w:widowControl/>
        <w:numPr>
          <w:ilvl w:val="0"/>
          <w:numId w:val="191"/>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1EEF3A5E" w14:textId="77777777" w:rsidR="008452F0" w:rsidRPr="009E6AEB" w:rsidRDefault="008452F0" w:rsidP="00A31096">
      <w:pPr>
        <w:pStyle w:val="Akapitzlist"/>
        <w:widowControl/>
        <w:numPr>
          <w:ilvl w:val="0"/>
          <w:numId w:val="176"/>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5A9EDF72" w14:textId="77777777" w:rsidR="008452F0" w:rsidRPr="009E6AEB"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BEEF434" w14:textId="77777777" w:rsidR="008452F0" w:rsidRPr="00E63067"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91B35EC" w14:textId="77777777" w:rsidR="008452F0" w:rsidRPr="00E63067" w:rsidRDefault="008452F0" w:rsidP="00A31096">
      <w:pPr>
        <w:pStyle w:val="Akapitzlist"/>
        <w:widowControl/>
        <w:numPr>
          <w:ilvl w:val="0"/>
          <w:numId w:val="176"/>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3F08010" w14:textId="77777777" w:rsidR="008452F0" w:rsidRPr="009E6AEB" w:rsidRDefault="008452F0" w:rsidP="00A31096">
      <w:pPr>
        <w:pStyle w:val="Akapitzlist"/>
        <w:widowControl/>
        <w:numPr>
          <w:ilvl w:val="0"/>
          <w:numId w:val="177"/>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1C6DE425" w14:textId="77777777" w:rsidR="008452F0" w:rsidRPr="009E6AEB"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3ED61C5C" w14:textId="77777777" w:rsidR="008452F0" w:rsidRPr="009E6AEB" w:rsidRDefault="008452F0" w:rsidP="00A31096">
      <w:pPr>
        <w:pStyle w:val="Akapitzlist"/>
        <w:widowControl/>
        <w:numPr>
          <w:ilvl w:val="0"/>
          <w:numId w:val="178"/>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370AC2C0" w14:textId="77777777" w:rsidR="008452F0" w:rsidRPr="009E6AEB" w:rsidRDefault="008452F0" w:rsidP="00A31096">
      <w:pPr>
        <w:pStyle w:val="Akapitzlist"/>
        <w:widowControl/>
        <w:numPr>
          <w:ilvl w:val="0"/>
          <w:numId w:val="179"/>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32DE049C" w14:textId="77777777" w:rsidR="008452F0" w:rsidRPr="009E6AEB"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0A63ABBE" w14:textId="77777777" w:rsidR="008452F0" w:rsidRPr="009E6AEB" w:rsidRDefault="008452F0" w:rsidP="00A31096">
      <w:pPr>
        <w:pStyle w:val="Akapitzlist"/>
        <w:widowControl/>
        <w:numPr>
          <w:ilvl w:val="0"/>
          <w:numId w:val="180"/>
        </w:numPr>
        <w:suppressAutoHyphens w:val="0"/>
        <w:autoSpaceDN/>
        <w:spacing w:line="240" w:lineRule="auto"/>
        <w:ind w:right="28"/>
        <w:textAlignment w:val="auto"/>
        <w:rPr>
          <w:b/>
          <w:sz w:val="22"/>
          <w:szCs w:val="22"/>
        </w:rPr>
      </w:pPr>
      <w:r w:rsidRPr="009E6AEB">
        <w:rPr>
          <w:sz w:val="22"/>
          <w:szCs w:val="22"/>
        </w:rPr>
        <w:lastRenderedPageBreak/>
        <w:t xml:space="preserve">10 dni od dnia przekazania informacji o czynności Zamawiającego stanowiącej podstawę jego wniesienia, jeżeli informacja została przekazana w sposób inny niż określony w lit. a. </w:t>
      </w:r>
    </w:p>
    <w:p w14:paraId="2CC04E0C" w14:textId="77777777" w:rsidR="008452F0" w:rsidRDefault="008452F0" w:rsidP="00A31096">
      <w:pPr>
        <w:pStyle w:val="Akapitzlist"/>
        <w:numPr>
          <w:ilvl w:val="0"/>
          <w:numId w:val="181"/>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687EFAC6" w14:textId="77777777" w:rsidR="008452F0" w:rsidRDefault="008452F0" w:rsidP="008452F0">
      <w:pPr>
        <w:pStyle w:val="Akapitzlist"/>
        <w:autoSpaceDE w:val="0"/>
        <w:adjustRightInd w:val="0"/>
        <w:spacing w:after="1" w:line="240" w:lineRule="auto"/>
        <w:rPr>
          <w:sz w:val="22"/>
          <w:szCs w:val="22"/>
        </w:rPr>
      </w:pPr>
    </w:p>
    <w:p w14:paraId="6A6764A7" w14:textId="77777777" w:rsidR="008452F0" w:rsidRDefault="008452F0" w:rsidP="00A31096">
      <w:pPr>
        <w:pStyle w:val="Akapitzlist"/>
        <w:numPr>
          <w:ilvl w:val="0"/>
          <w:numId w:val="182"/>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190F0CBF" w14:textId="77777777" w:rsidR="008452F0" w:rsidRDefault="008452F0" w:rsidP="00A31096">
      <w:pPr>
        <w:pStyle w:val="Akapitzlist"/>
        <w:numPr>
          <w:ilvl w:val="0"/>
          <w:numId w:val="182"/>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7168BD52" w14:textId="77777777" w:rsidR="008452F0" w:rsidRPr="009E6AEB" w:rsidRDefault="008452F0" w:rsidP="008452F0">
      <w:pPr>
        <w:pStyle w:val="Akapitzlist"/>
        <w:autoSpaceDE w:val="0"/>
        <w:adjustRightInd w:val="0"/>
        <w:spacing w:after="1" w:line="240" w:lineRule="auto"/>
        <w:ind w:left="993"/>
        <w:rPr>
          <w:sz w:val="22"/>
          <w:szCs w:val="22"/>
        </w:rPr>
      </w:pPr>
    </w:p>
    <w:p w14:paraId="5A33ECFF" w14:textId="77777777" w:rsidR="008452F0" w:rsidRDefault="008452F0" w:rsidP="00A31096">
      <w:pPr>
        <w:pStyle w:val="Akapitzlist"/>
        <w:numPr>
          <w:ilvl w:val="0"/>
          <w:numId w:val="183"/>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1517D65F" w14:textId="77777777" w:rsidR="008452F0" w:rsidRDefault="008452F0" w:rsidP="008452F0">
      <w:pPr>
        <w:pStyle w:val="Akapitzlist"/>
        <w:autoSpaceDE w:val="0"/>
        <w:adjustRightInd w:val="0"/>
        <w:spacing w:after="1" w:line="240" w:lineRule="auto"/>
        <w:rPr>
          <w:sz w:val="22"/>
          <w:szCs w:val="22"/>
        </w:rPr>
      </w:pPr>
    </w:p>
    <w:p w14:paraId="4E87A4EC" w14:textId="77777777" w:rsidR="008452F0" w:rsidRDefault="008452F0" w:rsidP="00A31096">
      <w:pPr>
        <w:pStyle w:val="Akapitzlist"/>
        <w:numPr>
          <w:ilvl w:val="0"/>
          <w:numId w:val="184"/>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4CEC43B" w14:textId="77777777" w:rsidR="008452F0" w:rsidRDefault="008452F0" w:rsidP="008452F0">
      <w:pPr>
        <w:pStyle w:val="Akapitzlist"/>
        <w:autoSpaceDE w:val="0"/>
        <w:adjustRightInd w:val="0"/>
        <w:spacing w:after="1" w:line="240" w:lineRule="auto"/>
        <w:ind w:left="1080"/>
        <w:rPr>
          <w:sz w:val="22"/>
          <w:szCs w:val="22"/>
        </w:rPr>
      </w:pPr>
    </w:p>
    <w:p w14:paraId="4B4AE4BF" w14:textId="77777777" w:rsidR="008452F0" w:rsidRDefault="008452F0" w:rsidP="00A31096">
      <w:pPr>
        <w:pStyle w:val="Akapitzlist"/>
        <w:numPr>
          <w:ilvl w:val="0"/>
          <w:numId w:val="184"/>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13366103" w14:textId="77777777" w:rsidR="008452F0" w:rsidRPr="009E6AEB" w:rsidRDefault="008452F0" w:rsidP="008452F0">
      <w:pPr>
        <w:pStyle w:val="Akapitzlist"/>
        <w:autoSpaceDE w:val="0"/>
        <w:adjustRightInd w:val="0"/>
        <w:spacing w:after="1" w:line="240" w:lineRule="auto"/>
        <w:ind w:left="1080"/>
        <w:rPr>
          <w:sz w:val="22"/>
          <w:szCs w:val="22"/>
        </w:rPr>
      </w:pPr>
    </w:p>
    <w:p w14:paraId="2834599A" w14:textId="77777777" w:rsidR="008452F0" w:rsidRDefault="008452F0" w:rsidP="00A31096">
      <w:pPr>
        <w:pStyle w:val="Akapitzlist"/>
        <w:numPr>
          <w:ilvl w:val="0"/>
          <w:numId w:val="185"/>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7B5E348B" w14:textId="77777777" w:rsidR="008452F0" w:rsidRDefault="008452F0" w:rsidP="008452F0">
      <w:pPr>
        <w:pStyle w:val="Akapitzlist"/>
        <w:autoSpaceDE w:val="0"/>
        <w:adjustRightInd w:val="0"/>
        <w:spacing w:after="1" w:line="240" w:lineRule="auto"/>
        <w:rPr>
          <w:sz w:val="22"/>
          <w:szCs w:val="22"/>
        </w:rPr>
      </w:pPr>
    </w:p>
    <w:p w14:paraId="6812C343" w14:textId="77777777" w:rsidR="008452F0" w:rsidRDefault="008452F0" w:rsidP="00A31096">
      <w:pPr>
        <w:pStyle w:val="Akapitzlist"/>
        <w:numPr>
          <w:ilvl w:val="0"/>
          <w:numId w:val="186"/>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2D9CA77" w14:textId="77777777" w:rsidR="008452F0" w:rsidRDefault="008452F0" w:rsidP="008452F0">
      <w:pPr>
        <w:pStyle w:val="Akapitzlist"/>
        <w:autoSpaceDE w:val="0"/>
        <w:adjustRightInd w:val="0"/>
        <w:spacing w:after="1" w:line="240" w:lineRule="auto"/>
        <w:ind w:left="1440"/>
        <w:rPr>
          <w:sz w:val="22"/>
          <w:szCs w:val="22"/>
        </w:rPr>
      </w:pPr>
    </w:p>
    <w:p w14:paraId="68390B00" w14:textId="77777777" w:rsidR="008452F0" w:rsidRDefault="008452F0" w:rsidP="00A31096">
      <w:pPr>
        <w:pStyle w:val="Akapitzlist"/>
        <w:numPr>
          <w:ilvl w:val="0"/>
          <w:numId w:val="186"/>
        </w:numPr>
        <w:autoSpaceDE w:val="0"/>
        <w:adjustRightInd w:val="0"/>
        <w:spacing w:after="1" w:line="240" w:lineRule="auto"/>
        <w:rPr>
          <w:sz w:val="22"/>
          <w:szCs w:val="22"/>
        </w:rPr>
      </w:pPr>
      <w:r w:rsidRPr="009E6AEB">
        <w:rPr>
          <w:sz w:val="22"/>
          <w:szCs w:val="22"/>
        </w:rPr>
        <w:t xml:space="preserve"> 6 miesięcy od dnia zawarcia umowy, jeżeli Zamawiający: </w:t>
      </w:r>
    </w:p>
    <w:p w14:paraId="6F67DBAF" w14:textId="77777777" w:rsidR="008452F0" w:rsidRDefault="008452F0" w:rsidP="00A31096">
      <w:pPr>
        <w:pStyle w:val="Akapitzlist"/>
        <w:numPr>
          <w:ilvl w:val="0"/>
          <w:numId w:val="187"/>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Pr>
          <w:sz w:val="22"/>
          <w:szCs w:val="22"/>
        </w:rPr>
        <w:t xml:space="preserve">                           </w:t>
      </w:r>
      <w:r w:rsidRPr="009E6AEB">
        <w:rPr>
          <w:sz w:val="22"/>
          <w:szCs w:val="22"/>
        </w:rPr>
        <w:t xml:space="preserve">o udzieleniu zamówienia albo </w:t>
      </w:r>
    </w:p>
    <w:p w14:paraId="7E63BCDC" w14:textId="77777777" w:rsidR="008452F0" w:rsidRDefault="008452F0" w:rsidP="00A31096">
      <w:pPr>
        <w:pStyle w:val="Akapitzlist"/>
        <w:numPr>
          <w:ilvl w:val="0"/>
          <w:numId w:val="187"/>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53514087" w14:textId="77777777" w:rsidR="008452F0" w:rsidRDefault="008452F0" w:rsidP="008452F0">
      <w:pPr>
        <w:pStyle w:val="Akapitzlist"/>
        <w:autoSpaceDE w:val="0"/>
        <w:adjustRightInd w:val="0"/>
        <w:spacing w:after="1" w:line="240" w:lineRule="auto"/>
        <w:ind w:left="2160"/>
        <w:rPr>
          <w:sz w:val="22"/>
          <w:szCs w:val="22"/>
        </w:rPr>
      </w:pPr>
    </w:p>
    <w:p w14:paraId="6F255794" w14:textId="77777777" w:rsidR="008452F0" w:rsidRPr="009345F6" w:rsidRDefault="008452F0" w:rsidP="00A31096">
      <w:pPr>
        <w:pStyle w:val="Akapitzlist"/>
        <w:numPr>
          <w:ilvl w:val="0"/>
          <w:numId w:val="186"/>
        </w:numPr>
        <w:autoSpaceDE w:val="0"/>
        <w:adjustRightInd w:val="0"/>
        <w:spacing w:after="1"/>
        <w:rPr>
          <w:sz w:val="22"/>
          <w:szCs w:val="22"/>
        </w:rPr>
      </w:pPr>
      <w:r w:rsidRPr="009345F6">
        <w:rPr>
          <w:sz w:val="22"/>
          <w:szCs w:val="22"/>
        </w:rPr>
        <w:t xml:space="preserve">miesiąca od dnia zawarcia umowy, jeżeli Zamawiający: </w:t>
      </w:r>
    </w:p>
    <w:p w14:paraId="069DAF1F" w14:textId="77777777" w:rsidR="008452F0" w:rsidRDefault="008452F0" w:rsidP="00A31096">
      <w:pPr>
        <w:pStyle w:val="Akapitzlist"/>
        <w:numPr>
          <w:ilvl w:val="0"/>
          <w:numId w:val="188"/>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313F7B0E" w14:textId="6557D5F4" w:rsidR="008452F0" w:rsidRDefault="008452F0" w:rsidP="005E008B">
      <w:pPr>
        <w:pStyle w:val="Akapitzlist"/>
        <w:autoSpaceDE w:val="0"/>
        <w:adjustRightInd w:val="0"/>
        <w:spacing w:after="1" w:line="240" w:lineRule="auto"/>
        <w:ind w:left="2127"/>
        <w:rPr>
          <w:sz w:val="22"/>
          <w:szCs w:val="22"/>
        </w:rPr>
      </w:pPr>
      <w:r w:rsidRPr="009345F6">
        <w:rPr>
          <w:sz w:val="22"/>
          <w:szCs w:val="22"/>
        </w:rPr>
        <w:t xml:space="preserve"> zamieścił w Biuletynie Zamówień Publicznych ogłoszenie o wyniku postępowania, które nie zawiera uzasadnienia udzielenia zamówienia w trybie negocjacji bez ogłoszenia albo zamówienia z wolnej ręki.</w:t>
      </w:r>
    </w:p>
    <w:p w14:paraId="6B60A645" w14:textId="77777777" w:rsidR="008452F0" w:rsidRDefault="008452F0" w:rsidP="00A31096">
      <w:pPr>
        <w:pStyle w:val="Akapitzlist"/>
        <w:numPr>
          <w:ilvl w:val="0"/>
          <w:numId w:val="189"/>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75D78B44" w14:textId="77777777" w:rsidR="008452F0" w:rsidRPr="00E63067" w:rsidRDefault="008452F0" w:rsidP="00A31096">
      <w:pPr>
        <w:pStyle w:val="Akapitzlist"/>
        <w:numPr>
          <w:ilvl w:val="0"/>
          <w:numId w:val="189"/>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6906A69D" w14:textId="77777777" w:rsidR="008452F0" w:rsidRPr="00E63067" w:rsidRDefault="008452F0" w:rsidP="00A31096">
      <w:pPr>
        <w:pStyle w:val="Akapitzlist"/>
        <w:numPr>
          <w:ilvl w:val="0"/>
          <w:numId w:val="189"/>
        </w:numPr>
        <w:autoSpaceDE w:val="0"/>
        <w:adjustRightInd w:val="0"/>
        <w:spacing w:before="240" w:after="1" w:line="240" w:lineRule="auto"/>
        <w:ind w:left="284" w:hanging="284"/>
        <w:rPr>
          <w:sz w:val="22"/>
          <w:szCs w:val="22"/>
        </w:rPr>
      </w:pPr>
      <w:r w:rsidRPr="00E63067">
        <w:rPr>
          <w:sz w:val="22"/>
          <w:szCs w:val="22"/>
        </w:rPr>
        <w:lastRenderedPageBreak/>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 xml:space="preserve">w art. 469 pkt 15 Ustawy </w:t>
      </w:r>
      <w:proofErr w:type="spellStart"/>
      <w:r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p>
    <w:p w14:paraId="3F32B911" w14:textId="77777777" w:rsidR="008452F0" w:rsidRPr="006437FD" w:rsidRDefault="008452F0" w:rsidP="008452F0">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5A06A0FD" w:rsidR="004214CA" w:rsidRDefault="004214CA" w:rsidP="005E008B">
      <w:pPr>
        <w:pStyle w:val="Akapitzlist"/>
        <w:numPr>
          <w:ilvl w:val="0"/>
          <w:numId w:val="148"/>
        </w:numPr>
        <w:spacing w:after="0" w:line="240" w:lineRule="auto"/>
        <w:ind w:left="567" w:hanging="283"/>
        <w:jc w:val="left"/>
        <w:rPr>
          <w:b/>
          <w:sz w:val="22"/>
          <w:szCs w:val="22"/>
        </w:rPr>
      </w:pPr>
      <w:r w:rsidRPr="00F32710">
        <w:rPr>
          <w:b/>
          <w:sz w:val="22"/>
          <w:szCs w:val="22"/>
        </w:rPr>
        <w:t>INFORMACJA W SPRAWIE ZWROTU KOSZTÓW W POSTĘPOWANIU</w:t>
      </w:r>
    </w:p>
    <w:p w14:paraId="3A377200" w14:textId="77777777" w:rsidR="006D1ACA" w:rsidRPr="00F32710" w:rsidRDefault="006D1ACA" w:rsidP="006D1ACA">
      <w:pPr>
        <w:pStyle w:val="Akapitzlist"/>
        <w:spacing w:after="0" w:line="240" w:lineRule="auto"/>
        <w:ind w:left="567"/>
        <w:jc w:val="left"/>
        <w:rPr>
          <w:b/>
          <w:sz w:val="22"/>
          <w:szCs w:val="22"/>
        </w:rPr>
      </w:pPr>
    </w:p>
    <w:p w14:paraId="4F2630FF" w14:textId="06545057" w:rsidR="004214CA" w:rsidRPr="00F32710" w:rsidRDefault="004214CA" w:rsidP="005E008B">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5E008B">
      <w:pPr>
        <w:widowControl/>
        <w:numPr>
          <w:ilvl w:val="0"/>
          <w:numId w:val="148"/>
        </w:numPr>
        <w:suppressAutoHyphens w:val="0"/>
        <w:autoSpaceDN/>
        <w:spacing w:before="24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5E008B">
      <w:pPr>
        <w:widowControl/>
        <w:numPr>
          <w:ilvl w:val="0"/>
          <w:numId w:val="105"/>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9A0194">
      <w:pPr>
        <w:widowControl/>
        <w:numPr>
          <w:ilvl w:val="0"/>
          <w:numId w:val="106"/>
        </w:numPr>
        <w:tabs>
          <w:tab w:val="left" w:pos="1276"/>
        </w:tabs>
        <w:suppressAutoHyphens w:val="0"/>
        <w:autoSpaceDN/>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9A0194">
      <w:pPr>
        <w:widowControl/>
        <w:tabs>
          <w:tab w:val="left" w:pos="1276"/>
        </w:tabs>
        <w:suppressAutoHyphens w:val="0"/>
        <w:autoSpaceDN/>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4"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138C4FD9" w14:textId="5DC3D60C" w:rsidR="003E260A" w:rsidRPr="003E260A" w:rsidRDefault="00223FE3" w:rsidP="009A0194">
      <w:pPr>
        <w:pStyle w:val="Akapitzlist"/>
        <w:numPr>
          <w:ilvl w:val="0"/>
          <w:numId w:val="106"/>
        </w:numPr>
        <w:spacing w:after="0"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3E260A">
        <w:rPr>
          <w:b/>
          <w:color w:val="000000" w:themeColor="text1"/>
          <w:sz w:val="22"/>
          <w:szCs w:val="22"/>
        </w:rPr>
        <w:t>9</w:t>
      </w:r>
      <w:r w:rsidR="00466A7A">
        <w:rPr>
          <w:b/>
          <w:color w:val="000000" w:themeColor="text1"/>
          <w:sz w:val="22"/>
          <w:szCs w:val="22"/>
        </w:rPr>
        <w:t>.2023</w:t>
      </w:r>
      <w:r w:rsidR="0008184A">
        <w:rPr>
          <w:b/>
          <w:color w:val="000000" w:themeColor="text1"/>
          <w:sz w:val="22"/>
          <w:szCs w:val="22"/>
        </w:rPr>
        <w:t>,</w:t>
      </w:r>
      <w:r w:rsidR="000E78D4" w:rsidRPr="00655AD7">
        <w:rPr>
          <w:b/>
          <w:color w:val="000000" w:themeColor="text1"/>
          <w:sz w:val="22"/>
          <w:szCs w:val="22"/>
        </w:rPr>
        <w:t xml:space="preserve"> </w:t>
      </w:r>
      <w:proofErr w:type="spellStart"/>
      <w:r w:rsidRPr="00655AD7">
        <w:rPr>
          <w:b/>
          <w:color w:val="000000" w:themeColor="text1"/>
          <w:sz w:val="22"/>
          <w:szCs w:val="22"/>
        </w:rPr>
        <w:t>pn</w:t>
      </w:r>
      <w:proofErr w:type="spellEnd"/>
      <w:r w:rsidRPr="00655AD7">
        <w:rPr>
          <w:b/>
          <w:color w:val="000000" w:themeColor="text1"/>
          <w:sz w:val="22"/>
          <w:szCs w:val="22"/>
        </w:rPr>
        <w:t>.:</w:t>
      </w:r>
      <w:r w:rsidR="003E260A" w:rsidRPr="003E260A">
        <w:rPr>
          <w:b/>
          <w:sz w:val="22"/>
          <w:szCs w:val="22"/>
        </w:rPr>
        <w:t>„Przebudowa drogi powiatowej Nr 5174 E tj. ulicy Stypułkowskiego wokół skwerku, położonej na terenie Gminy Miasto Ozorków”</w:t>
      </w:r>
    </w:p>
    <w:p w14:paraId="1B9F2B9A" w14:textId="77777777" w:rsidR="00BC63B8" w:rsidRPr="00BC63B8"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odbiorcami Pani/Pana danych osobowych będą osoby lub podmioty, którym udostępniona zostanie dokumentacja postępowania w opar</w:t>
      </w:r>
      <w:r w:rsidR="005C05A3" w:rsidRPr="00BC63B8">
        <w:rPr>
          <w:color w:val="000000" w:themeColor="text1"/>
          <w:sz w:val="22"/>
          <w:szCs w:val="22"/>
          <w:lang w:eastAsia="pl-PL"/>
        </w:rPr>
        <w:t xml:space="preserve">ciu o </w:t>
      </w:r>
      <w:r w:rsidR="005C05A3" w:rsidRPr="00BC63B8">
        <w:rPr>
          <w:b/>
          <w:color w:val="000000" w:themeColor="text1"/>
          <w:sz w:val="22"/>
          <w:szCs w:val="22"/>
          <w:lang w:eastAsia="pl-PL"/>
        </w:rPr>
        <w:t>art. 74</w:t>
      </w:r>
      <w:r w:rsidRPr="00BC63B8">
        <w:rPr>
          <w:b/>
          <w:color w:val="000000" w:themeColor="text1"/>
          <w:sz w:val="22"/>
          <w:szCs w:val="22"/>
          <w:lang w:eastAsia="pl-PL"/>
        </w:rPr>
        <w:t xml:space="preserve"> Ustawy</w:t>
      </w:r>
      <w:r w:rsidR="005C05A3" w:rsidRPr="00BC63B8">
        <w:rPr>
          <w:b/>
          <w:color w:val="000000" w:themeColor="text1"/>
          <w:sz w:val="22"/>
          <w:szCs w:val="22"/>
          <w:lang w:eastAsia="pl-PL"/>
        </w:rPr>
        <w:t xml:space="preserve"> </w:t>
      </w:r>
      <w:proofErr w:type="spellStart"/>
      <w:r w:rsidR="005C05A3" w:rsidRPr="00BC63B8">
        <w:rPr>
          <w:b/>
          <w:color w:val="000000" w:themeColor="text1"/>
          <w:sz w:val="22"/>
          <w:szCs w:val="22"/>
          <w:lang w:eastAsia="pl-PL"/>
        </w:rPr>
        <w:t>Pzp</w:t>
      </w:r>
      <w:proofErr w:type="spellEnd"/>
      <w:r w:rsidRPr="00BC63B8">
        <w:rPr>
          <w:b/>
          <w:color w:val="000000" w:themeColor="text1"/>
          <w:sz w:val="22"/>
          <w:szCs w:val="22"/>
          <w:lang w:eastAsia="pl-PL"/>
        </w:rPr>
        <w:t>;</w:t>
      </w:r>
      <w:r w:rsidR="003F1BEA" w:rsidRPr="00BC63B8">
        <w:rPr>
          <w:b/>
          <w:color w:val="000000" w:themeColor="text1"/>
          <w:sz w:val="22"/>
          <w:szCs w:val="22"/>
          <w:lang w:eastAsia="pl-PL"/>
        </w:rPr>
        <w:t xml:space="preserve"> </w:t>
      </w:r>
    </w:p>
    <w:p w14:paraId="0A42A301" w14:textId="77777777" w:rsidR="00BC63B8" w:rsidRPr="00BC63B8"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 xml:space="preserve">Pani/Pana dane osobowe będą </w:t>
      </w:r>
      <w:r w:rsidR="005C05A3" w:rsidRPr="00BC63B8">
        <w:rPr>
          <w:color w:val="000000" w:themeColor="text1"/>
          <w:sz w:val="22"/>
          <w:szCs w:val="22"/>
          <w:lang w:eastAsia="pl-PL"/>
        </w:rPr>
        <w:t xml:space="preserve">przechowywane, zgodnie </w:t>
      </w:r>
      <w:r w:rsidR="005C05A3" w:rsidRPr="00BC63B8">
        <w:rPr>
          <w:b/>
          <w:color w:val="000000" w:themeColor="text1"/>
          <w:sz w:val="22"/>
          <w:szCs w:val="22"/>
          <w:lang w:eastAsia="pl-PL"/>
        </w:rPr>
        <w:t>z art. 78</w:t>
      </w:r>
      <w:r w:rsidRPr="00BC63B8">
        <w:rPr>
          <w:b/>
          <w:color w:val="000000" w:themeColor="text1"/>
          <w:sz w:val="22"/>
          <w:szCs w:val="22"/>
          <w:lang w:eastAsia="pl-PL"/>
        </w:rPr>
        <w:t xml:space="preserve"> ust. 1 Ustawy </w:t>
      </w:r>
      <w:proofErr w:type="spellStart"/>
      <w:r w:rsidR="005C05A3" w:rsidRPr="00BC63B8">
        <w:rPr>
          <w:b/>
          <w:color w:val="000000" w:themeColor="text1"/>
          <w:sz w:val="22"/>
          <w:szCs w:val="22"/>
          <w:lang w:eastAsia="pl-PL"/>
        </w:rPr>
        <w:t>Pzp</w:t>
      </w:r>
      <w:proofErr w:type="spellEnd"/>
      <w:r w:rsidR="005C05A3" w:rsidRPr="00BC63B8">
        <w:rPr>
          <w:color w:val="000000" w:themeColor="text1"/>
          <w:sz w:val="22"/>
          <w:szCs w:val="22"/>
          <w:lang w:eastAsia="pl-PL"/>
        </w:rPr>
        <w:t xml:space="preserve"> </w:t>
      </w:r>
      <w:r w:rsidRPr="00BC63B8">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1BCCF3B9" w14:textId="77777777" w:rsidR="00BC63B8" w:rsidRPr="00BC63B8"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obowiązek podania przez Panią/Pana danych osobowych bezpośrednio Pani/Pana dotyczących jest wymogiem ustawowym określonym w przepisach Ustawy</w:t>
      </w:r>
      <w:r w:rsidR="005C05A3" w:rsidRPr="00BC63B8">
        <w:rPr>
          <w:color w:val="000000" w:themeColor="text1"/>
          <w:sz w:val="22"/>
          <w:szCs w:val="22"/>
          <w:lang w:eastAsia="pl-PL"/>
        </w:rPr>
        <w:t xml:space="preserve"> </w:t>
      </w:r>
      <w:proofErr w:type="spellStart"/>
      <w:r w:rsidR="005C05A3" w:rsidRPr="00BC63B8">
        <w:rPr>
          <w:color w:val="000000" w:themeColor="text1"/>
          <w:sz w:val="22"/>
          <w:szCs w:val="22"/>
          <w:lang w:eastAsia="pl-PL"/>
        </w:rPr>
        <w:t>Pzp</w:t>
      </w:r>
      <w:proofErr w:type="spellEnd"/>
      <w:r w:rsidRPr="00BC63B8">
        <w:rPr>
          <w:color w:val="000000" w:themeColor="text1"/>
          <w:sz w:val="22"/>
          <w:szCs w:val="22"/>
          <w:lang w:eastAsia="pl-PL"/>
        </w:rPr>
        <w:t xml:space="preserve">, związanym z udziałem w postępowaniu o udzielenie zamówienia publicznego; </w:t>
      </w:r>
    </w:p>
    <w:p w14:paraId="533A0843" w14:textId="1662E712" w:rsidR="00223FE3" w:rsidRPr="008513C1" w:rsidRDefault="00223FE3" w:rsidP="009A0194">
      <w:pPr>
        <w:pStyle w:val="Akapitzlist"/>
        <w:numPr>
          <w:ilvl w:val="0"/>
          <w:numId w:val="106"/>
        </w:numPr>
        <w:spacing w:after="0" w:line="240" w:lineRule="auto"/>
        <w:ind w:left="993" w:hanging="426"/>
        <w:rPr>
          <w:b/>
          <w:sz w:val="22"/>
          <w:szCs w:val="22"/>
        </w:rPr>
      </w:pPr>
      <w:r w:rsidRPr="00BC63B8">
        <w:rPr>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Default="00223FE3" w:rsidP="005E008B">
      <w:pPr>
        <w:widowControl/>
        <w:numPr>
          <w:ilvl w:val="0"/>
          <w:numId w:val="107"/>
        </w:numPr>
        <w:tabs>
          <w:tab w:val="left" w:pos="1276"/>
        </w:tabs>
        <w:suppressAutoHyphens w:val="0"/>
        <w:autoSpaceDN/>
        <w:spacing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50CCA6C2" w14:textId="77777777" w:rsidR="00E24ADF" w:rsidRPr="00655AD7" w:rsidRDefault="00E24ADF" w:rsidP="00E24ADF">
      <w:pPr>
        <w:widowControl/>
        <w:tabs>
          <w:tab w:val="left" w:pos="1276"/>
        </w:tabs>
        <w:suppressAutoHyphens w:val="0"/>
        <w:autoSpaceDN/>
        <w:spacing w:after="120"/>
        <w:ind w:left="993"/>
        <w:contextualSpacing/>
        <w:jc w:val="both"/>
        <w:textAlignment w:val="auto"/>
        <w:rPr>
          <w:rFonts w:ascii="Times New Roman" w:eastAsia="Times New Roman" w:hAnsi="Times New Roman" w:cs="Times New Roman"/>
          <w:color w:val="000000" w:themeColor="text1"/>
          <w:sz w:val="22"/>
          <w:szCs w:val="22"/>
          <w:lang w:eastAsia="pl-PL"/>
        </w:rPr>
      </w:pPr>
    </w:p>
    <w:p w14:paraId="436C400E" w14:textId="5D01912B" w:rsidR="00F81DC0" w:rsidRPr="00E24ADF"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E98BA0" w14:textId="77777777" w:rsidR="00E24ADF" w:rsidRPr="00655AD7" w:rsidRDefault="00E24ADF" w:rsidP="00E24ADF">
      <w:pPr>
        <w:widowControl/>
        <w:suppressAutoHyphens w:val="0"/>
        <w:autoSpaceDN/>
        <w:spacing w:after="120"/>
        <w:ind w:left="1276"/>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5E008B">
      <w:pPr>
        <w:widowControl/>
        <w:numPr>
          <w:ilvl w:val="0"/>
          <w:numId w:val="102"/>
        </w:numPr>
        <w:suppressAutoHyphens w:val="0"/>
        <w:autoSpaceDN/>
        <w:spacing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668BA3DD" w14:textId="77777777" w:rsidR="009A0194" w:rsidRDefault="009A0194"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41F08D7" w14:textId="77777777" w:rsidR="00FA2ED9" w:rsidRDefault="00FA2ED9"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45592D3F" w14:textId="77777777" w:rsidR="00FA2ED9" w:rsidRDefault="00FA2ED9"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C3336FD" w14:textId="77777777" w:rsidR="00FA2ED9" w:rsidRDefault="00FA2ED9"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3E39071E" w14:textId="77777777" w:rsidR="00FA2ED9" w:rsidRDefault="00FA2ED9"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320D149C" w14:textId="77777777" w:rsidR="00FA2ED9" w:rsidRDefault="00FA2ED9"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347EA0D6" w14:textId="77777777" w:rsidR="00FA2ED9" w:rsidRPr="00655AD7" w:rsidRDefault="00FA2ED9"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6C6C2D">
      <w:pPr>
        <w:widowControl/>
        <w:numPr>
          <w:ilvl w:val="0"/>
          <w:numId w:val="102"/>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6C6C2D">
      <w:pPr>
        <w:widowControl/>
        <w:numPr>
          <w:ilvl w:val="0"/>
          <w:numId w:val="107"/>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BE9ECC4" w14:textId="0A851B40" w:rsidR="00F303CD" w:rsidRPr="008513C1" w:rsidRDefault="00223FE3" w:rsidP="006C6C2D">
      <w:pPr>
        <w:widowControl/>
        <w:numPr>
          <w:ilvl w:val="0"/>
          <w:numId w:val="103"/>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2F7314A2" w14:textId="77777777" w:rsidR="008513C1" w:rsidRPr="00655AD7" w:rsidRDefault="008513C1" w:rsidP="008513C1">
      <w:pPr>
        <w:widowControl/>
        <w:suppressAutoHyphens w:val="0"/>
        <w:autoSpaceDN/>
        <w:spacing w:before="120" w:line="276" w:lineRule="auto"/>
        <w:ind w:left="1418"/>
        <w:contextualSpacing/>
        <w:jc w:val="both"/>
        <w:textAlignment w:val="auto"/>
        <w:rPr>
          <w:rFonts w:ascii="Times New Roman" w:eastAsia="Times New Roman" w:hAnsi="Times New Roman" w:cs="Times New Roman"/>
          <w:b/>
          <w:i/>
          <w:color w:val="000000" w:themeColor="text1"/>
          <w:sz w:val="22"/>
          <w:szCs w:val="22"/>
          <w:lang w:eastAsia="pl-PL"/>
        </w:rPr>
      </w:pPr>
    </w:p>
    <w:p w14:paraId="329D8016" w14:textId="5E590543" w:rsidR="00F303CD" w:rsidRPr="00655AD7" w:rsidRDefault="00F303CD" w:rsidP="006C6C2D">
      <w:pPr>
        <w:pStyle w:val="Akapitzlist"/>
        <w:widowControl/>
        <w:numPr>
          <w:ilvl w:val="0"/>
          <w:numId w:val="107"/>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3BB56EB1" w:rsidR="00223FE3" w:rsidRPr="00655AD7"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246EB8">
        <w:rPr>
          <w:rFonts w:ascii="Times New Roman" w:eastAsia="Times New Roman" w:hAnsi="Times New Roman" w:cs="Times New Roman"/>
          <w:color w:val="000000" w:themeColor="text1"/>
          <w:sz w:val="22"/>
          <w:szCs w:val="22"/>
        </w:rPr>
        <w:br/>
      </w:r>
      <w:r w:rsidRPr="00655AD7">
        <w:rPr>
          <w:rFonts w:ascii="Times New Roman" w:eastAsia="Times New Roman" w:hAnsi="Times New Roman" w:cs="Times New Roman"/>
          <w:color w:val="000000" w:themeColor="text1"/>
          <w:sz w:val="22"/>
          <w:szCs w:val="22"/>
        </w:rPr>
        <w:t>w postępowaniu. Do obowiązków tych należą m.in. obowiązki wynikające z RODO,</w:t>
      </w:r>
      <w:r w:rsidR="00246EB8">
        <w:rPr>
          <w:rFonts w:ascii="Times New Roman" w:eastAsia="Times New Roman" w:hAnsi="Times New Roman" w:cs="Times New Roman"/>
          <w:color w:val="000000" w:themeColor="text1"/>
          <w:sz w:val="22"/>
          <w:szCs w:val="22"/>
        </w:rPr>
        <w:br/>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292CE170" w:rsidR="00223FE3" w:rsidRPr="008513C1"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536BE5" w:rsidRDefault="00223FE3" w:rsidP="006C6C2D">
      <w:pPr>
        <w:widowControl/>
        <w:numPr>
          <w:ilvl w:val="0"/>
          <w:numId w:val="104"/>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582AB9E2" w14:textId="77777777" w:rsidR="00E613A1" w:rsidRPr="002A30A2" w:rsidRDefault="00E613A1" w:rsidP="00E613A1">
      <w:pPr>
        <w:pStyle w:val="Standard"/>
        <w:tabs>
          <w:tab w:val="center" w:pos="5256"/>
          <w:tab w:val="right" w:pos="9792"/>
        </w:tabs>
        <w:spacing w:line="240" w:lineRule="auto"/>
        <w:ind w:left="862"/>
        <w:jc w:val="right"/>
        <w:rPr>
          <w:b/>
          <w:bCs/>
          <w:i/>
          <w:iCs/>
          <w:sz w:val="22"/>
          <w:szCs w:val="22"/>
        </w:rPr>
      </w:pPr>
      <w:r w:rsidRPr="002A30A2">
        <w:rPr>
          <w:b/>
          <w:bCs/>
          <w:i/>
          <w:iCs/>
          <w:sz w:val="22"/>
          <w:szCs w:val="22"/>
        </w:rPr>
        <w:t xml:space="preserve">Zarząd Powiatu Zgierskiego </w:t>
      </w:r>
    </w:p>
    <w:p w14:paraId="204A074C" w14:textId="432DF215" w:rsidR="00644F86" w:rsidRPr="00F32710" w:rsidRDefault="007F4731" w:rsidP="00D4694D">
      <w:pPr>
        <w:pStyle w:val="Nagwek"/>
        <w:suppressLineNumbers w:val="0"/>
        <w:snapToGrid w:val="0"/>
        <w:spacing w:line="240" w:lineRule="auto"/>
        <w:ind w:right="-40"/>
        <w:jc w:val="right"/>
        <w:rPr>
          <w:sz w:val="22"/>
          <w:szCs w:val="22"/>
        </w:rPr>
      </w:pPr>
      <w:r>
        <w:rPr>
          <w:sz w:val="22"/>
          <w:szCs w:val="22"/>
        </w:rPr>
        <w:t>_________</w:t>
      </w:r>
      <w:r w:rsidR="008316A8" w:rsidRPr="00F32710">
        <w:rPr>
          <w:sz w:val="22"/>
          <w:szCs w:val="22"/>
        </w:rPr>
        <w:t>______________________________________</w:t>
      </w:r>
    </w:p>
    <w:p w14:paraId="5306A635" w14:textId="359916B5" w:rsidR="00644F86" w:rsidRPr="00536BE5" w:rsidRDefault="008316A8" w:rsidP="00D4694D">
      <w:pPr>
        <w:pStyle w:val="Nagwek"/>
        <w:suppressLineNumbers w:val="0"/>
        <w:snapToGrid w:val="0"/>
        <w:spacing w:line="240" w:lineRule="auto"/>
        <w:ind w:right="-40"/>
        <w:jc w:val="right"/>
        <w:rPr>
          <w:i/>
          <w:sz w:val="18"/>
          <w:szCs w:val="18"/>
        </w:rPr>
      </w:pPr>
      <w:r w:rsidRPr="00536BE5">
        <w:rPr>
          <w:i/>
          <w:sz w:val="18"/>
          <w:szCs w:val="18"/>
        </w:rPr>
        <w:t>(podpis Kierownika Zamawiającego lub osoby upoważnionej)</w:t>
      </w:r>
    </w:p>
    <w:p w14:paraId="793ECE21" w14:textId="77777777" w:rsidR="00644F86" w:rsidRPr="00F32710" w:rsidRDefault="008316A8" w:rsidP="00704464">
      <w:pPr>
        <w:pStyle w:val="NumeracjaUrzdowa"/>
        <w:numPr>
          <w:ilvl w:val="0"/>
          <w:numId w:val="149"/>
        </w:numPr>
        <w:spacing w:line="240" w:lineRule="auto"/>
        <w:rPr>
          <w:b/>
          <w:bCs/>
          <w:sz w:val="22"/>
          <w:szCs w:val="22"/>
        </w:rPr>
      </w:pPr>
      <w:r w:rsidRPr="00F32710">
        <w:rPr>
          <w:b/>
          <w:bCs/>
          <w:sz w:val="22"/>
          <w:szCs w:val="22"/>
        </w:rPr>
        <w:t>ZAŁĄCZNIKI</w:t>
      </w:r>
    </w:p>
    <w:p w14:paraId="31B47C59" w14:textId="5E5C6E04" w:rsidR="007621F1" w:rsidRPr="00536BE5" w:rsidRDefault="00402C04" w:rsidP="00A31096">
      <w:pPr>
        <w:pStyle w:val="NumeracjaUrzdowa"/>
        <w:numPr>
          <w:ilvl w:val="0"/>
          <w:numId w:val="127"/>
        </w:numPr>
        <w:spacing w:line="240" w:lineRule="auto"/>
        <w:rPr>
          <w:bCs/>
          <w:sz w:val="14"/>
          <w:szCs w:val="14"/>
        </w:rPr>
      </w:pPr>
      <w:r w:rsidRPr="00536BE5">
        <w:rPr>
          <w:bCs/>
          <w:sz w:val="14"/>
          <w:szCs w:val="14"/>
        </w:rPr>
        <w:t xml:space="preserve">Formularz ofertowy </w:t>
      </w:r>
      <w:r w:rsidR="00A17653" w:rsidRPr="00536BE5">
        <w:rPr>
          <w:bCs/>
          <w:sz w:val="14"/>
          <w:szCs w:val="14"/>
        </w:rPr>
        <w:t xml:space="preserve"> - </w:t>
      </w:r>
      <w:r w:rsidRPr="00536BE5">
        <w:rPr>
          <w:bCs/>
          <w:sz w:val="14"/>
          <w:szCs w:val="14"/>
        </w:rPr>
        <w:t>zał</w:t>
      </w:r>
      <w:r w:rsidR="0073305E" w:rsidRPr="00536BE5">
        <w:rPr>
          <w:bCs/>
          <w:sz w:val="14"/>
          <w:szCs w:val="14"/>
        </w:rPr>
        <w:t>ącznik</w:t>
      </w:r>
      <w:r w:rsidRPr="00536BE5">
        <w:rPr>
          <w:bCs/>
          <w:sz w:val="14"/>
          <w:szCs w:val="14"/>
        </w:rPr>
        <w:t xml:space="preserve"> nr 1</w:t>
      </w:r>
      <w:r w:rsidR="00A17653" w:rsidRPr="00536BE5">
        <w:rPr>
          <w:bCs/>
          <w:sz w:val="14"/>
          <w:szCs w:val="14"/>
        </w:rPr>
        <w:t xml:space="preserve"> </w:t>
      </w:r>
      <w:r w:rsidRPr="00536BE5">
        <w:rPr>
          <w:bCs/>
          <w:sz w:val="14"/>
          <w:szCs w:val="14"/>
        </w:rPr>
        <w:t xml:space="preserve">do </w:t>
      </w:r>
      <w:r w:rsidR="0008348A" w:rsidRPr="00536BE5">
        <w:rPr>
          <w:bCs/>
          <w:sz w:val="14"/>
          <w:szCs w:val="14"/>
        </w:rPr>
        <w:t>SWZ</w:t>
      </w:r>
      <w:r w:rsidR="00A17653" w:rsidRPr="00536BE5">
        <w:rPr>
          <w:bCs/>
          <w:sz w:val="14"/>
          <w:szCs w:val="14"/>
        </w:rPr>
        <w:t>;</w:t>
      </w:r>
    </w:p>
    <w:p w14:paraId="1AF56746" w14:textId="1A6B19CF" w:rsidR="0034340F" w:rsidRPr="00536BE5" w:rsidRDefault="0034340F" w:rsidP="00A31096">
      <w:pPr>
        <w:pStyle w:val="NumeracjaUrzdowa"/>
        <w:numPr>
          <w:ilvl w:val="0"/>
          <w:numId w:val="127"/>
        </w:numPr>
        <w:spacing w:line="240" w:lineRule="auto"/>
        <w:rPr>
          <w:bCs/>
          <w:sz w:val="14"/>
          <w:szCs w:val="14"/>
        </w:rPr>
      </w:pPr>
      <w:r w:rsidRPr="00536BE5">
        <w:rPr>
          <w:bCs/>
          <w:sz w:val="14"/>
          <w:szCs w:val="14"/>
        </w:rPr>
        <w:t>Oświadczenie dotyczące spełniania warunków udziału w post</w:t>
      </w:r>
      <w:r w:rsidR="00702074" w:rsidRPr="00536BE5">
        <w:rPr>
          <w:bCs/>
          <w:sz w:val="14"/>
          <w:szCs w:val="14"/>
        </w:rPr>
        <w:t>ę</w:t>
      </w:r>
      <w:r w:rsidRPr="00536BE5">
        <w:rPr>
          <w:bCs/>
          <w:sz w:val="14"/>
          <w:szCs w:val="14"/>
        </w:rPr>
        <w:t>powaniu - załącznik nr 2 do SWZ;</w:t>
      </w:r>
    </w:p>
    <w:p w14:paraId="3A7DD0F8" w14:textId="61022C94" w:rsidR="007621F1" w:rsidRPr="00536BE5" w:rsidRDefault="007621F1" w:rsidP="00A31096">
      <w:pPr>
        <w:pStyle w:val="NumeracjaUrzdowa"/>
        <w:numPr>
          <w:ilvl w:val="0"/>
          <w:numId w:val="127"/>
        </w:numPr>
        <w:spacing w:line="240" w:lineRule="auto"/>
        <w:rPr>
          <w:bCs/>
          <w:sz w:val="14"/>
          <w:szCs w:val="14"/>
        </w:rPr>
      </w:pPr>
      <w:r w:rsidRPr="00536BE5">
        <w:rPr>
          <w:bCs/>
          <w:color w:val="000000"/>
          <w:sz w:val="14"/>
          <w:szCs w:val="14"/>
        </w:rPr>
        <w:t>O</w:t>
      </w:r>
      <w:r w:rsidR="00402C04" w:rsidRPr="00536BE5">
        <w:rPr>
          <w:bCs/>
          <w:color w:val="000000"/>
          <w:sz w:val="14"/>
          <w:szCs w:val="14"/>
        </w:rPr>
        <w:t>świadczenie</w:t>
      </w:r>
      <w:r w:rsidR="00E57305" w:rsidRPr="00536BE5">
        <w:rPr>
          <w:bCs/>
          <w:color w:val="000000"/>
          <w:sz w:val="14"/>
          <w:szCs w:val="14"/>
        </w:rPr>
        <w:t xml:space="preserve"> </w:t>
      </w:r>
      <w:r w:rsidR="003D608A" w:rsidRPr="00536BE5">
        <w:rPr>
          <w:bCs/>
          <w:color w:val="000000"/>
          <w:sz w:val="14"/>
          <w:szCs w:val="14"/>
        </w:rPr>
        <w:t>dot</w:t>
      </w:r>
      <w:r w:rsidR="005E2C8F" w:rsidRPr="00536BE5">
        <w:rPr>
          <w:bCs/>
          <w:color w:val="000000"/>
          <w:sz w:val="14"/>
          <w:szCs w:val="14"/>
        </w:rPr>
        <w:t>ycz</w:t>
      </w:r>
      <w:r w:rsidR="003D608A" w:rsidRPr="00536BE5">
        <w:rPr>
          <w:bCs/>
          <w:color w:val="000000"/>
          <w:sz w:val="14"/>
          <w:szCs w:val="14"/>
        </w:rPr>
        <w:t>ąc</w:t>
      </w:r>
      <w:r w:rsidR="005E2C8F" w:rsidRPr="00536BE5">
        <w:rPr>
          <w:bCs/>
          <w:color w:val="000000"/>
          <w:sz w:val="14"/>
          <w:szCs w:val="14"/>
        </w:rPr>
        <w:t>e przesłanek wykluczenia z postępowania</w:t>
      </w:r>
      <w:r w:rsidR="00402C04" w:rsidRPr="00536BE5">
        <w:rPr>
          <w:bCs/>
          <w:color w:val="000000"/>
          <w:sz w:val="14"/>
          <w:szCs w:val="14"/>
        </w:rPr>
        <w:t xml:space="preserve"> </w:t>
      </w:r>
      <w:r w:rsidR="00A17653" w:rsidRPr="00536BE5">
        <w:rPr>
          <w:bCs/>
          <w:color w:val="000000"/>
          <w:sz w:val="14"/>
          <w:szCs w:val="14"/>
        </w:rPr>
        <w:t xml:space="preserve"> - </w:t>
      </w:r>
      <w:r w:rsidR="00402C04" w:rsidRPr="00536BE5">
        <w:rPr>
          <w:bCs/>
          <w:color w:val="000000"/>
          <w:sz w:val="14"/>
          <w:szCs w:val="14"/>
        </w:rPr>
        <w:t>zał</w:t>
      </w:r>
      <w:r w:rsidR="0073305E" w:rsidRPr="00536BE5">
        <w:rPr>
          <w:bCs/>
          <w:color w:val="000000"/>
          <w:sz w:val="14"/>
          <w:szCs w:val="14"/>
        </w:rPr>
        <w:t>ącznik</w:t>
      </w:r>
      <w:r w:rsidR="00402C04" w:rsidRPr="00536BE5">
        <w:rPr>
          <w:bCs/>
          <w:color w:val="000000"/>
          <w:sz w:val="14"/>
          <w:szCs w:val="14"/>
        </w:rPr>
        <w:t xml:space="preserve"> nr </w:t>
      </w:r>
      <w:r w:rsidR="00E30596" w:rsidRPr="00536BE5">
        <w:rPr>
          <w:bCs/>
          <w:color w:val="000000"/>
          <w:sz w:val="14"/>
          <w:szCs w:val="14"/>
        </w:rPr>
        <w:t>3</w:t>
      </w:r>
      <w:r w:rsidR="00402C04" w:rsidRPr="00536BE5">
        <w:rPr>
          <w:bCs/>
          <w:color w:val="000000"/>
          <w:sz w:val="14"/>
          <w:szCs w:val="14"/>
        </w:rPr>
        <w:t xml:space="preserve"> do </w:t>
      </w:r>
      <w:r w:rsidR="0008348A" w:rsidRPr="00536BE5">
        <w:rPr>
          <w:bCs/>
          <w:color w:val="000000"/>
          <w:sz w:val="14"/>
          <w:szCs w:val="14"/>
        </w:rPr>
        <w:t>SWZ</w:t>
      </w:r>
      <w:r w:rsidR="00402C04" w:rsidRPr="00536BE5">
        <w:rPr>
          <w:bCs/>
          <w:color w:val="000000"/>
          <w:sz w:val="14"/>
          <w:szCs w:val="14"/>
        </w:rPr>
        <w:t>;</w:t>
      </w:r>
    </w:p>
    <w:p w14:paraId="4C2E25EF" w14:textId="7227C6E0" w:rsidR="003A7FDC" w:rsidRPr="00536BE5" w:rsidRDefault="00402C04" w:rsidP="00A31096">
      <w:pPr>
        <w:pStyle w:val="NumeracjaUrzdowa"/>
        <w:numPr>
          <w:ilvl w:val="0"/>
          <w:numId w:val="127"/>
        </w:numPr>
        <w:spacing w:line="240" w:lineRule="auto"/>
        <w:rPr>
          <w:bCs/>
          <w:sz w:val="14"/>
          <w:szCs w:val="14"/>
        </w:rPr>
      </w:pPr>
      <w:r w:rsidRPr="00536BE5">
        <w:rPr>
          <w:bCs/>
          <w:sz w:val="14"/>
          <w:szCs w:val="14"/>
        </w:rPr>
        <w:t>Projekt umowy - z</w:t>
      </w:r>
      <w:r w:rsidR="00623C9E" w:rsidRPr="00536BE5">
        <w:rPr>
          <w:bCs/>
          <w:sz w:val="14"/>
          <w:szCs w:val="14"/>
        </w:rPr>
        <w:t>ał</w:t>
      </w:r>
      <w:r w:rsidR="0073305E" w:rsidRPr="00536BE5">
        <w:rPr>
          <w:bCs/>
          <w:sz w:val="14"/>
          <w:szCs w:val="14"/>
        </w:rPr>
        <w:t>ącznik</w:t>
      </w:r>
      <w:r w:rsidR="00623C9E" w:rsidRPr="00536BE5">
        <w:rPr>
          <w:bCs/>
          <w:sz w:val="14"/>
          <w:szCs w:val="14"/>
        </w:rPr>
        <w:t xml:space="preserve"> nr 4</w:t>
      </w:r>
      <w:r w:rsidRPr="00536BE5">
        <w:rPr>
          <w:bCs/>
          <w:sz w:val="14"/>
          <w:szCs w:val="14"/>
        </w:rPr>
        <w:t xml:space="preserve"> do </w:t>
      </w:r>
      <w:r w:rsidR="0008348A" w:rsidRPr="00536BE5">
        <w:rPr>
          <w:bCs/>
          <w:sz w:val="14"/>
          <w:szCs w:val="14"/>
        </w:rPr>
        <w:t>SWZ</w:t>
      </w:r>
      <w:r w:rsidR="00A17653" w:rsidRPr="00536BE5">
        <w:rPr>
          <w:bCs/>
          <w:sz w:val="14"/>
          <w:szCs w:val="14"/>
        </w:rPr>
        <w:t>;</w:t>
      </w:r>
    </w:p>
    <w:p w14:paraId="2CE38909" w14:textId="18AE4C8C" w:rsidR="008D1FAE" w:rsidRPr="00536BE5" w:rsidRDefault="00FE2FF6" w:rsidP="00A31096">
      <w:pPr>
        <w:numPr>
          <w:ilvl w:val="0"/>
          <w:numId w:val="127"/>
        </w:numPr>
        <w:jc w:val="both"/>
        <w:rPr>
          <w:rFonts w:ascii="Times New Roman" w:eastAsia="Times New Roman" w:hAnsi="Times New Roman" w:cs="Times New Roman"/>
          <w:sz w:val="14"/>
          <w:szCs w:val="14"/>
        </w:rPr>
      </w:pPr>
      <w:r w:rsidRPr="00536BE5">
        <w:rPr>
          <w:rFonts w:ascii="Times New Roman" w:eastAsia="Times New Roman" w:hAnsi="Times New Roman" w:cs="Times New Roman"/>
          <w:sz w:val="14"/>
          <w:szCs w:val="14"/>
        </w:rPr>
        <w:t>Dokumentacja techniczna</w:t>
      </w:r>
      <w:r w:rsidR="008D1FAE" w:rsidRPr="00536BE5">
        <w:rPr>
          <w:rFonts w:ascii="Times New Roman" w:eastAsia="Times New Roman" w:hAnsi="Times New Roman" w:cs="Times New Roman"/>
          <w:sz w:val="14"/>
          <w:szCs w:val="14"/>
        </w:rPr>
        <w:t xml:space="preserve"> - załącznik nr 5 do SWZ;</w:t>
      </w:r>
    </w:p>
    <w:p w14:paraId="1AB28D2C" w14:textId="09938C08" w:rsidR="00B147A1" w:rsidRPr="00536BE5" w:rsidRDefault="00B147A1" w:rsidP="00A31096">
      <w:pPr>
        <w:pStyle w:val="NumeracjaUrzdowa"/>
        <w:numPr>
          <w:ilvl w:val="0"/>
          <w:numId w:val="127"/>
        </w:numPr>
        <w:spacing w:line="240" w:lineRule="auto"/>
        <w:rPr>
          <w:sz w:val="14"/>
          <w:szCs w:val="14"/>
        </w:rPr>
      </w:pPr>
      <w:r w:rsidRPr="00536BE5">
        <w:rPr>
          <w:sz w:val="14"/>
          <w:szCs w:val="14"/>
        </w:rPr>
        <w:t xml:space="preserve">Oświadczenie </w:t>
      </w:r>
      <w:r w:rsidRPr="00536BE5">
        <w:rPr>
          <w:bCs/>
          <w:sz w:val="14"/>
          <w:szCs w:val="14"/>
        </w:rPr>
        <w:t>z zakresu art. 117 ust. 4 Ustawy</w:t>
      </w:r>
      <w:r w:rsidR="00466A7A" w:rsidRPr="00536BE5">
        <w:rPr>
          <w:bCs/>
          <w:sz w:val="14"/>
          <w:szCs w:val="14"/>
        </w:rPr>
        <w:t xml:space="preserve"> </w:t>
      </w:r>
      <w:proofErr w:type="spellStart"/>
      <w:r w:rsidR="00466A7A" w:rsidRPr="00536BE5">
        <w:rPr>
          <w:bCs/>
          <w:sz w:val="14"/>
          <w:szCs w:val="14"/>
        </w:rPr>
        <w:t>Pzp</w:t>
      </w:r>
      <w:proofErr w:type="spellEnd"/>
    </w:p>
    <w:sectPr w:rsidR="00B147A1" w:rsidRPr="00536BE5" w:rsidSect="00714EA1">
      <w:headerReference w:type="default" r:id="rId45"/>
      <w:footerReference w:type="default" r:id="rId46"/>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861" w14:textId="77777777" w:rsidR="003B187A" w:rsidRDefault="003B187A">
      <w:r>
        <w:separator/>
      </w:r>
    </w:p>
  </w:endnote>
  <w:endnote w:type="continuationSeparator" w:id="0">
    <w:p w14:paraId="4016BEAE" w14:textId="77777777" w:rsidR="003B187A" w:rsidRDefault="003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510"/>
      <w:docPartObj>
        <w:docPartGallery w:val="Page Numbers (Bottom of Page)"/>
        <w:docPartUnique/>
      </w:docPartObj>
    </w:sdtPr>
    <w:sdtEndPr/>
    <w:sdtContent>
      <w:p w14:paraId="7A1C5C3A" w14:textId="1AE2810C" w:rsidR="003B187A" w:rsidRDefault="003B187A">
        <w:pPr>
          <w:pStyle w:val="Stopka"/>
          <w:jc w:val="right"/>
        </w:pPr>
        <w:r>
          <w:fldChar w:fldCharType="begin"/>
        </w:r>
        <w:r>
          <w:instrText>PAGE   \* MERGEFORMAT</w:instrText>
        </w:r>
        <w:r>
          <w:fldChar w:fldCharType="separate"/>
        </w:r>
        <w:r w:rsidR="00A826DB">
          <w:rPr>
            <w:noProof/>
          </w:rPr>
          <w:t>27</w:t>
        </w:r>
        <w:r>
          <w:fldChar w:fldCharType="end"/>
        </w:r>
      </w:p>
    </w:sdtContent>
  </w:sdt>
  <w:p w14:paraId="6C892E56" w14:textId="74624C77" w:rsidR="003B187A" w:rsidRDefault="003B187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6C68" w14:textId="77777777" w:rsidR="003B187A" w:rsidRDefault="003B187A">
      <w:r>
        <w:rPr>
          <w:color w:val="000000"/>
        </w:rPr>
        <w:separator/>
      </w:r>
    </w:p>
  </w:footnote>
  <w:footnote w:type="continuationSeparator" w:id="0">
    <w:p w14:paraId="114DC673" w14:textId="77777777" w:rsidR="003B187A" w:rsidRDefault="003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790953C0" w:rsidR="003B187A" w:rsidRPr="00B7359A" w:rsidRDefault="003B187A">
    <w:pPr>
      <w:pStyle w:val="Nagwek"/>
      <w:rPr>
        <w:b/>
        <w:bCs/>
        <w:sz w:val="20"/>
        <w:szCs w:val="20"/>
      </w:rPr>
    </w:pPr>
    <w:r w:rsidRPr="00B7359A">
      <w:rPr>
        <w:b/>
        <w:bCs/>
        <w:sz w:val="20"/>
        <w:szCs w:val="20"/>
      </w:rPr>
      <w:t>ZP.272.</w:t>
    </w:r>
    <w:r w:rsidR="0099439D">
      <w:rPr>
        <w:b/>
        <w:bCs/>
        <w:sz w:val="20"/>
        <w:szCs w:val="20"/>
      </w:rPr>
      <w:t>9</w:t>
    </w:r>
    <w:r>
      <w:rPr>
        <w:b/>
        <w:bCs/>
        <w:sz w:val="20"/>
        <w:szCs w:val="20"/>
      </w:rPr>
      <w:t>.202</w:t>
    </w:r>
    <w:r w:rsidR="00E721E6">
      <w:rPr>
        <w:b/>
        <w:bCs/>
        <w:sz w:val="20"/>
        <w:szCs w:val="20"/>
      </w:rPr>
      <w:t>3</w:t>
    </w:r>
  </w:p>
  <w:p w14:paraId="3F24F411" w14:textId="77777777" w:rsidR="003B187A" w:rsidRDefault="003B187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C24E37"/>
    <w:multiLevelType w:val="hybridMultilevel"/>
    <w:tmpl w:val="A09E6686"/>
    <w:lvl w:ilvl="0" w:tplc="5CF8F6F0">
      <w:start w:val="1"/>
      <w:numFmt w:val="decimal"/>
      <w:lvlText w:val="%1)"/>
      <w:lvlJc w:val="left"/>
      <w:pPr>
        <w:ind w:left="1440" w:hanging="360"/>
      </w:pPr>
      <w:rPr>
        <w:rFonts w:hint="default"/>
      </w:rPr>
    </w:lvl>
    <w:lvl w:ilvl="1" w:tplc="97AE80EC">
      <w:start w:val="1"/>
      <w:numFmt w:val="decimal"/>
      <w:lvlText w:val="%2)"/>
      <w:lvlJc w:val="left"/>
      <w:pPr>
        <w:ind w:left="1440"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EE226C"/>
    <w:multiLevelType w:val="hybridMultilevel"/>
    <w:tmpl w:val="692C5854"/>
    <w:lvl w:ilvl="0" w:tplc="6DD87490">
      <w:start w:val="5"/>
      <w:numFmt w:val="decimal"/>
      <w:lvlText w:val="%1."/>
      <w:lvlJc w:val="left"/>
      <w:pPr>
        <w:ind w:left="108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71136F"/>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C7B0C"/>
    <w:multiLevelType w:val="hybridMultilevel"/>
    <w:tmpl w:val="8A7663DC"/>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F864B320">
      <w:start w:val="1"/>
      <w:numFmt w:val="decimal"/>
      <w:lvlText w:val="%4."/>
      <w:lvlJc w:val="left"/>
      <w:pPr>
        <w:ind w:left="4472" w:hanging="360"/>
      </w:pPr>
      <w:rPr>
        <w:rFonts w:ascii="Times New Roman" w:hAnsi="Times New Roman" w:cs="Times New Roman" w:hint="default"/>
        <w:color w:val="auto"/>
      </w:r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1"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444B5"/>
    <w:multiLevelType w:val="hybridMultilevel"/>
    <w:tmpl w:val="512EBCDC"/>
    <w:lvl w:ilvl="0" w:tplc="4D32C81A">
      <w:start w:val="1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202A9C"/>
    <w:multiLevelType w:val="hybridMultilevel"/>
    <w:tmpl w:val="5FE68546"/>
    <w:lvl w:ilvl="0" w:tplc="593E2436">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D1B571D"/>
    <w:multiLevelType w:val="hybridMultilevel"/>
    <w:tmpl w:val="16FE9266"/>
    <w:lvl w:ilvl="0" w:tplc="B78AE00C">
      <w:start w:val="1"/>
      <w:numFmt w:val="decimal"/>
      <w:lvlText w:val="%1)"/>
      <w:lvlJc w:val="left"/>
      <w:pPr>
        <w:ind w:left="1070" w:hanging="360"/>
      </w:pPr>
      <w:rPr>
        <w:rFonts w:ascii="Times New Roman" w:hAnsi="Times New Roman" w:cs="Times New Roman" w:hint="default"/>
        <w:b w:val="0"/>
        <w:sz w:val="18"/>
        <w:szCs w:val="18"/>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3"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4"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F1C7434"/>
    <w:multiLevelType w:val="hybridMultilevel"/>
    <w:tmpl w:val="6E286B2E"/>
    <w:lvl w:ilvl="0" w:tplc="AD8A1B8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3"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100"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5A81EB0"/>
    <w:multiLevelType w:val="hybridMultilevel"/>
    <w:tmpl w:val="B8BCA4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4"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7"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9"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9C33159"/>
    <w:multiLevelType w:val="hybridMultilevel"/>
    <w:tmpl w:val="B8BCA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9E7F78"/>
    <w:multiLevelType w:val="hybridMultilevel"/>
    <w:tmpl w:val="C860892C"/>
    <w:lvl w:ilvl="0" w:tplc="2ACACEDE">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5"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7"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3D3E4361"/>
    <w:multiLevelType w:val="hybridMultilevel"/>
    <w:tmpl w:val="5284FB10"/>
    <w:lvl w:ilvl="0" w:tplc="1EA4CB86">
      <w:start w:val="3"/>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4"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2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43526A98"/>
    <w:multiLevelType w:val="hybridMultilevel"/>
    <w:tmpl w:val="2DA43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6B21B7"/>
    <w:multiLevelType w:val="hybridMultilevel"/>
    <w:tmpl w:val="EBDE2AE8"/>
    <w:lvl w:ilvl="0" w:tplc="93DCE982">
      <w:start w:val="5"/>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3A97009"/>
    <w:multiLevelType w:val="hybridMultilevel"/>
    <w:tmpl w:val="77D241E8"/>
    <w:lvl w:ilvl="0" w:tplc="0E26239C">
      <w:start w:val="2"/>
      <w:numFmt w:val="decimal"/>
      <w:lvlText w:val="%1."/>
      <w:lvlJc w:val="left"/>
      <w:pPr>
        <w:ind w:left="4320" w:hanging="360"/>
      </w:pPr>
      <w:rPr>
        <w:rFonts w:hint="default"/>
        <w:b w:val="0"/>
        <w:i w:val="0"/>
      </w:rPr>
    </w:lvl>
    <w:lvl w:ilvl="1" w:tplc="B2BEB6BE">
      <w:start w:val="1"/>
      <w:numFmt w:val="lowerLetter"/>
      <w:lvlText w:val="%2."/>
      <w:lvlJc w:val="left"/>
      <w:pPr>
        <w:ind w:left="1440" w:hanging="360"/>
      </w:pPr>
      <w:rPr>
        <w:i w:val="0"/>
      </w:rPr>
    </w:lvl>
    <w:lvl w:ilvl="2" w:tplc="C1AEAEF8">
      <w:start w:val="1"/>
      <w:numFmt w:val="lowerRoman"/>
      <w:lvlText w:val="%3."/>
      <w:lvlJc w:val="righ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4AE018D"/>
    <w:multiLevelType w:val="hybridMultilevel"/>
    <w:tmpl w:val="42A886E2"/>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41" w15:restartNumberingAfterBreak="0">
    <w:nsid w:val="4C0D4873"/>
    <w:multiLevelType w:val="hybridMultilevel"/>
    <w:tmpl w:val="E2264984"/>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9B2BA06">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43"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50"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3" w15:restartNumberingAfterBreak="0">
    <w:nsid w:val="52497D5C"/>
    <w:multiLevelType w:val="hybridMultilevel"/>
    <w:tmpl w:val="6792B94C"/>
    <w:lvl w:ilvl="0" w:tplc="4ECEA0F8">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9"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1"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F37109E"/>
    <w:multiLevelType w:val="hybridMultilevel"/>
    <w:tmpl w:val="8C0880B8"/>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1EA11E8"/>
    <w:multiLevelType w:val="hybridMultilevel"/>
    <w:tmpl w:val="197E706C"/>
    <w:lvl w:ilvl="0" w:tplc="71A428DE">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9"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50A07F1"/>
    <w:multiLevelType w:val="hybridMultilevel"/>
    <w:tmpl w:val="0332FB3E"/>
    <w:lvl w:ilvl="0" w:tplc="36ACE658">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80C6AB8"/>
    <w:multiLevelType w:val="hybridMultilevel"/>
    <w:tmpl w:val="030E8C2C"/>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80"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EB20071"/>
    <w:multiLevelType w:val="hybridMultilevel"/>
    <w:tmpl w:val="C16AB2C6"/>
    <w:lvl w:ilvl="0" w:tplc="DA8CE21C">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6F10190F"/>
    <w:multiLevelType w:val="hybridMultilevel"/>
    <w:tmpl w:val="691A79F2"/>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4"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97"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9" w15:restartNumberingAfterBreak="0">
    <w:nsid w:val="76905700"/>
    <w:multiLevelType w:val="hybridMultilevel"/>
    <w:tmpl w:val="38F68D86"/>
    <w:lvl w:ilvl="0" w:tplc="04150011">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8423DF9"/>
    <w:multiLevelType w:val="hybridMultilevel"/>
    <w:tmpl w:val="55C6E43E"/>
    <w:lvl w:ilvl="0" w:tplc="C9568A28">
      <w:start w:val="6"/>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0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78FD62DA"/>
    <w:multiLevelType w:val="hybridMultilevel"/>
    <w:tmpl w:val="0194C8B2"/>
    <w:lvl w:ilvl="0" w:tplc="7E62D33E">
      <w:start w:val="1"/>
      <w:numFmt w:val="decimal"/>
      <w:lvlText w:val="%1."/>
      <w:lvlJc w:val="left"/>
      <w:pPr>
        <w:ind w:left="3905"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6"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13" w15:restartNumberingAfterBreak="0">
    <w:nsid w:val="7F104FA5"/>
    <w:multiLevelType w:val="hybridMultilevel"/>
    <w:tmpl w:val="D8224DCE"/>
    <w:lvl w:ilvl="0" w:tplc="FFFFFFFF">
      <w:start w:val="1"/>
      <w:numFmt w:val="lowerLetter"/>
      <w:lvlText w:val="%1)"/>
      <w:lvlJc w:val="left"/>
      <w:pPr>
        <w:ind w:left="720" w:hanging="360"/>
      </w:pPr>
      <w:rPr>
        <w:b w:val="0"/>
        <w:color w:val="auto"/>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color w:val="FF0000"/>
      </w:rPr>
    </w:lvl>
    <w:lvl w:ilvl="3" w:tplc="FFFFFFFF">
      <w:start w:val="1"/>
      <w:numFmt w:val="decimal"/>
      <w:lvlText w:val="%4."/>
      <w:lvlJc w:val="left"/>
      <w:pPr>
        <w:ind w:left="4472" w:hanging="360"/>
      </w:pPr>
      <w:rPr>
        <w:rFonts w:ascii="Times New Roman" w:hAnsi="Times New Roman" w:cs="Times New Roman" w:hint="default"/>
        <w:color w:val="auto"/>
      </w:rPr>
    </w:lvl>
    <w:lvl w:ilvl="4" w:tplc="FFFFFFFF">
      <w:start w:val="1"/>
      <w:numFmt w:val="decimal"/>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654260320">
    <w:abstractNumId w:val="1"/>
  </w:num>
  <w:num w:numId="2" w16cid:durableId="275916177">
    <w:abstractNumId w:val="30"/>
  </w:num>
  <w:num w:numId="3" w16cid:durableId="14313193">
    <w:abstractNumId w:val="99"/>
  </w:num>
  <w:num w:numId="4" w16cid:durableId="722799895">
    <w:abstractNumId w:val="106"/>
  </w:num>
  <w:num w:numId="5" w16cid:durableId="1850178317">
    <w:abstractNumId w:val="22"/>
  </w:num>
  <w:num w:numId="6" w16cid:durableId="1630085778">
    <w:abstractNumId w:val="212"/>
  </w:num>
  <w:num w:numId="7" w16cid:durableId="789668432">
    <w:abstractNumId w:val="4"/>
  </w:num>
  <w:num w:numId="8" w16cid:durableId="1299338844">
    <w:abstractNumId w:val="20"/>
  </w:num>
  <w:num w:numId="9" w16cid:durableId="744299250">
    <w:abstractNumId w:val="103"/>
  </w:num>
  <w:num w:numId="10" w16cid:durableId="1013187987">
    <w:abstractNumId w:val="114"/>
  </w:num>
  <w:num w:numId="11" w16cid:durableId="1016271964">
    <w:abstractNumId w:val="11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651137326">
    <w:abstractNumId w:val="3"/>
  </w:num>
  <w:num w:numId="13" w16cid:durableId="1416777929">
    <w:abstractNumId w:val="95"/>
  </w:num>
  <w:num w:numId="14" w16cid:durableId="1421371579">
    <w:abstractNumId w:val="75"/>
  </w:num>
  <w:num w:numId="15" w16cid:durableId="2107075168">
    <w:abstractNumId w:val="19"/>
  </w:num>
  <w:num w:numId="16" w16cid:durableId="636305616">
    <w:abstractNumId w:val="59"/>
  </w:num>
  <w:num w:numId="17" w16cid:durableId="1490634732">
    <w:abstractNumId w:val="2"/>
  </w:num>
  <w:num w:numId="18" w16cid:durableId="443119344">
    <w:abstractNumId w:val="104"/>
  </w:num>
  <w:num w:numId="19" w16cid:durableId="1966112497">
    <w:abstractNumId w:val="155"/>
  </w:num>
  <w:num w:numId="20" w16cid:durableId="1500727236">
    <w:abstractNumId w:val="185"/>
  </w:num>
  <w:num w:numId="21" w16cid:durableId="1440956399">
    <w:abstractNumId w:val="209"/>
  </w:num>
  <w:num w:numId="22" w16cid:durableId="1911883235">
    <w:abstractNumId w:val="97"/>
  </w:num>
  <w:num w:numId="23" w16cid:durableId="2010598314">
    <w:abstractNumId w:val="56"/>
  </w:num>
  <w:num w:numId="24" w16cid:durableId="824780276">
    <w:abstractNumId w:val="40"/>
  </w:num>
  <w:num w:numId="25" w16cid:durableId="1775517540">
    <w:abstractNumId w:val="189"/>
  </w:num>
  <w:num w:numId="26" w16cid:durableId="284388825">
    <w:abstractNumId w:val="84"/>
  </w:num>
  <w:num w:numId="27" w16cid:durableId="1687633991">
    <w:abstractNumId w:val="70"/>
  </w:num>
  <w:num w:numId="28" w16cid:durableId="940918249">
    <w:abstractNumId w:val="105"/>
  </w:num>
  <w:num w:numId="29" w16cid:durableId="1043360491">
    <w:abstractNumId w:val="118"/>
  </w:num>
  <w:num w:numId="30" w16cid:durableId="952203399">
    <w:abstractNumId w:val="159"/>
  </w:num>
  <w:num w:numId="31" w16cid:durableId="341787230">
    <w:abstractNumId w:val="143"/>
  </w:num>
  <w:num w:numId="32" w16cid:durableId="749812636">
    <w:abstractNumId w:val="174"/>
  </w:num>
  <w:num w:numId="33" w16cid:durableId="648677131">
    <w:abstractNumId w:val="47"/>
  </w:num>
  <w:num w:numId="34" w16cid:durableId="1821145441">
    <w:abstractNumId w:val="192"/>
  </w:num>
  <w:num w:numId="35" w16cid:durableId="1057820426">
    <w:abstractNumId w:val="120"/>
  </w:num>
  <w:num w:numId="36" w16cid:durableId="467170195">
    <w:abstractNumId w:val="88"/>
  </w:num>
  <w:num w:numId="37" w16cid:durableId="1247303025">
    <w:abstractNumId w:val="82"/>
  </w:num>
  <w:num w:numId="38" w16cid:durableId="1367564596">
    <w:abstractNumId w:val="16"/>
  </w:num>
  <w:num w:numId="39" w16cid:durableId="1430545516">
    <w:abstractNumId w:val="191"/>
  </w:num>
  <w:num w:numId="40" w16cid:durableId="1106538817">
    <w:abstractNumId w:val="194"/>
  </w:num>
  <w:num w:numId="41" w16cid:durableId="1140464393">
    <w:abstractNumId w:val="39"/>
  </w:num>
  <w:num w:numId="42" w16cid:durableId="632641104">
    <w:abstractNumId w:val="33"/>
  </w:num>
  <w:num w:numId="43" w16cid:durableId="392701383">
    <w:abstractNumId w:val="42"/>
  </w:num>
  <w:num w:numId="44" w16cid:durableId="120999677">
    <w:abstractNumId w:val="89"/>
  </w:num>
  <w:num w:numId="45" w16cid:durableId="57560214">
    <w:abstractNumId w:val="148"/>
  </w:num>
  <w:num w:numId="46" w16cid:durableId="1216044980">
    <w:abstractNumId w:val="87"/>
  </w:num>
  <w:num w:numId="47" w16cid:durableId="394358542">
    <w:abstractNumId w:val="204"/>
  </w:num>
  <w:num w:numId="48" w16cid:durableId="1410545262">
    <w:abstractNumId w:val="156"/>
  </w:num>
  <w:num w:numId="49" w16cid:durableId="931085856">
    <w:abstractNumId w:val="154"/>
  </w:num>
  <w:num w:numId="50" w16cid:durableId="251865797">
    <w:abstractNumId w:val="167"/>
  </w:num>
  <w:num w:numId="51" w16cid:durableId="1172184625">
    <w:abstractNumId w:val="211"/>
  </w:num>
  <w:num w:numId="52" w16cid:durableId="1656374108">
    <w:abstractNumId w:val="76"/>
  </w:num>
  <w:num w:numId="53" w16cid:durableId="1122650650">
    <w:abstractNumId w:val="12"/>
  </w:num>
  <w:num w:numId="54" w16cid:durableId="1239365743">
    <w:abstractNumId w:val="134"/>
  </w:num>
  <w:num w:numId="55" w16cid:durableId="1714231822">
    <w:abstractNumId w:val="186"/>
  </w:num>
  <w:num w:numId="56" w16cid:durableId="867912722">
    <w:abstractNumId w:val="133"/>
  </w:num>
  <w:num w:numId="57" w16cid:durableId="2005937388">
    <w:abstractNumId w:val="73"/>
  </w:num>
  <w:num w:numId="58" w16cid:durableId="1452046137">
    <w:abstractNumId w:val="54"/>
  </w:num>
  <w:num w:numId="59" w16cid:durableId="2115052562">
    <w:abstractNumId w:val="132"/>
  </w:num>
  <w:num w:numId="60" w16cid:durableId="1221942402">
    <w:abstractNumId w:val="122"/>
  </w:num>
  <w:num w:numId="61" w16cid:durableId="1178235563">
    <w:abstractNumId w:val="157"/>
  </w:num>
  <w:num w:numId="62" w16cid:durableId="902104722">
    <w:abstractNumId w:val="203"/>
  </w:num>
  <w:num w:numId="63" w16cid:durableId="1134522491">
    <w:abstractNumId w:val="57"/>
  </w:num>
  <w:num w:numId="64" w16cid:durableId="2046056994">
    <w:abstractNumId w:val="41"/>
  </w:num>
  <w:num w:numId="65" w16cid:durableId="82723219">
    <w:abstractNumId w:val="13"/>
  </w:num>
  <w:num w:numId="66" w16cid:durableId="75520715">
    <w:abstractNumId w:val="6"/>
  </w:num>
  <w:num w:numId="67" w16cid:durableId="2045016259">
    <w:abstractNumId w:val="77"/>
  </w:num>
  <w:num w:numId="68" w16cid:durableId="1018313004">
    <w:abstractNumId w:val="139"/>
  </w:num>
  <w:num w:numId="69" w16cid:durableId="471488665">
    <w:abstractNumId w:val="147"/>
  </w:num>
  <w:num w:numId="70" w16cid:durableId="1882932365">
    <w:abstractNumId w:val="8"/>
  </w:num>
  <w:num w:numId="71" w16cid:durableId="1766922176">
    <w:abstractNumId w:val="195"/>
  </w:num>
  <w:num w:numId="72" w16cid:durableId="951009101">
    <w:abstractNumId w:val="78"/>
  </w:num>
  <w:num w:numId="73" w16cid:durableId="827673122">
    <w:abstractNumId w:val="126"/>
  </w:num>
  <w:num w:numId="74" w16cid:durableId="951012552">
    <w:abstractNumId w:val="208"/>
  </w:num>
  <w:num w:numId="75" w16cid:durableId="1122918363">
    <w:abstractNumId w:val="23"/>
  </w:num>
  <w:num w:numId="76" w16cid:durableId="690768563">
    <w:abstractNumId w:val="177"/>
  </w:num>
  <w:num w:numId="77" w16cid:durableId="1204948755">
    <w:abstractNumId w:val="83"/>
  </w:num>
  <w:num w:numId="78" w16cid:durableId="2005891406">
    <w:abstractNumId w:val="182"/>
  </w:num>
  <w:num w:numId="79" w16cid:durableId="1595091058">
    <w:abstractNumId w:val="14"/>
  </w:num>
  <w:num w:numId="80" w16cid:durableId="1614819643">
    <w:abstractNumId w:val="69"/>
  </w:num>
  <w:num w:numId="81" w16cid:durableId="2036467535">
    <w:abstractNumId w:val="10"/>
  </w:num>
  <w:num w:numId="82" w16cid:durableId="1299843152">
    <w:abstractNumId w:val="184"/>
  </w:num>
  <w:num w:numId="83" w16cid:durableId="139032230">
    <w:abstractNumId w:val="124"/>
  </w:num>
  <w:num w:numId="84" w16cid:durableId="350224797">
    <w:abstractNumId w:val="18"/>
  </w:num>
  <w:num w:numId="85" w16cid:durableId="1128620321">
    <w:abstractNumId w:val="137"/>
  </w:num>
  <w:num w:numId="86" w16cid:durableId="2007201765">
    <w:abstractNumId w:val="180"/>
  </w:num>
  <w:num w:numId="87" w16cid:durableId="509682835">
    <w:abstractNumId w:val="116"/>
  </w:num>
  <w:num w:numId="88" w16cid:durableId="1288007121">
    <w:abstractNumId w:val="58"/>
  </w:num>
  <w:num w:numId="89" w16cid:durableId="2106876944">
    <w:abstractNumId w:val="17"/>
  </w:num>
  <w:num w:numId="90" w16cid:durableId="41709122">
    <w:abstractNumId w:val="175"/>
  </w:num>
  <w:num w:numId="91" w16cid:durableId="1090853140">
    <w:abstractNumId w:val="101"/>
  </w:num>
  <w:num w:numId="92" w16cid:durableId="781727494">
    <w:abstractNumId w:val="48"/>
  </w:num>
  <w:num w:numId="93" w16cid:durableId="407578338">
    <w:abstractNumId w:val="29"/>
  </w:num>
  <w:num w:numId="94" w16cid:durableId="516843994">
    <w:abstractNumId w:val="125"/>
  </w:num>
  <w:num w:numId="95" w16cid:durableId="1147475640">
    <w:abstractNumId w:val="38"/>
  </w:num>
  <w:num w:numId="96" w16cid:durableId="1988585816">
    <w:abstractNumId w:val="149"/>
  </w:num>
  <w:num w:numId="97" w16cid:durableId="1826510370">
    <w:abstractNumId w:val="138"/>
  </w:num>
  <w:num w:numId="98" w16cid:durableId="1413549483">
    <w:abstractNumId w:val="96"/>
  </w:num>
  <w:num w:numId="99" w16cid:durableId="430199369">
    <w:abstractNumId w:val="136"/>
  </w:num>
  <w:num w:numId="100" w16cid:durableId="211968632">
    <w:abstractNumId w:val="210"/>
  </w:num>
  <w:num w:numId="101" w16cid:durableId="887451956">
    <w:abstractNumId w:val="205"/>
  </w:num>
  <w:num w:numId="102" w16cid:durableId="1709526789">
    <w:abstractNumId w:val="63"/>
  </w:num>
  <w:num w:numId="103" w16cid:durableId="1092431606">
    <w:abstractNumId w:val="202"/>
  </w:num>
  <w:num w:numId="104" w16cid:durableId="931166841">
    <w:abstractNumId w:val="93"/>
  </w:num>
  <w:num w:numId="105" w16cid:durableId="382018976">
    <w:abstractNumId w:val="52"/>
  </w:num>
  <w:num w:numId="106" w16cid:durableId="1384789038">
    <w:abstractNumId w:val="7"/>
  </w:num>
  <w:num w:numId="107" w16cid:durableId="2041926979">
    <w:abstractNumId w:val="94"/>
  </w:num>
  <w:num w:numId="108" w16cid:durableId="1119884074">
    <w:abstractNumId w:val="36"/>
  </w:num>
  <w:num w:numId="109" w16cid:durableId="2069498784">
    <w:abstractNumId w:val="112"/>
  </w:num>
  <w:num w:numId="110" w16cid:durableId="1798718327">
    <w:abstractNumId w:val="34"/>
  </w:num>
  <w:num w:numId="111" w16cid:durableId="823858629">
    <w:abstractNumId w:val="50"/>
  </w:num>
  <w:num w:numId="112" w16cid:durableId="1800950760">
    <w:abstractNumId w:val="80"/>
  </w:num>
  <w:num w:numId="113" w16cid:durableId="2009165049">
    <w:abstractNumId w:val="28"/>
  </w:num>
  <w:num w:numId="114" w16cid:durableId="38283305">
    <w:abstractNumId w:val="207"/>
  </w:num>
  <w:num w:numId="115" w16cid:durableId="1274482747">
    <w:abstractNumId w:val="27"/>
  </w:num>
  <w:num w:numId="116" w16cid:durableId="616563927">
    <w:abstractNumId w:val="214"/>
  </w:num>
  <w:num w:numId="117" w16cid:durableId="282883006">
    <w:abstractNumId w:val="109"/>
  </w:num>
  <w:num w:numId="118" w16cid:durableId="1671445487">
    <w:abstractNumId w:val="21"/>
  </w:num>
  <w:num w:numId="119" w16cid:durableId="2028867033">
    <w:abstractNumId w:val="62"/>
  </w:num>
  <w:num w:numId="120" w16cid:durableId="1044869004">
    <w:abstractNumId w:val="24"/>
  </w:num>
  <w:num w:numId="121" w16cid:durableId="1526483287">
    <w:abstractNumId w:val="146"/>
  </w:num>
  <w:num w:numId="122" w16cid:durableId="2113283192">
    <w:abstractNumId w:val="152"/>
  </w:num>
  <w:num w:numId="123" w16cid:durableId="1541891316">
    <w:abstractNumId w:val="44"/>
  </w:num>
  <w:num w:numId="124" w16cid:durableId="1927036758">
    <w:abstractNumId w:val="178"/>
  </w:num>
  <w:num w:numId="125" w16cid:durableId="2109353305">
    <w:abstractNumId w:val="206"/>
  </w:num>
  <w:num w:numId="126" w16cid:durableId="1407267849">
    <w:abstractNumId w:val="165"/>
  </w:num>
  <w:num w:numId="127" w16cid:durableId="1759129708">
    <w:abstractNumId w:val="153"/>
  </w:num>
  <w:num w:numId="128" w16cid:durableId="2068722586">
    <w:abstractNumId w:val="141"/>
  </w:num>
  <w:num w:numId="129" w16cid:durableId="464585494">
    <w:abstractNumId w:val="15"/>
  </w:num>
  <w:num w:numId="130" w16cid:durableId="1889999024">
    <w:abstractNumId w:val="67"/>
  </w:num>
  <w:num w:numId="131" w16cid:durableId="451438504">
    <w:abstractNumId w:val="37"/>
  </w:num>
  <w:num w:numId="132" w16cid:durableId="2124953883">
    <w:abstractNumId w:val="74"/>
  </w:num>
  <w:num w:numId="133" w16cid:durableId="532226841">
    <w:abstractNumId w:val="98"/>
  </w:num>
  <w:num w:numId="134" w16cid:durableId="1420982917">
    <w:abstractNumId w:val="110"/>
  </w:num>
  <w:num w:numId="135" w16cid:durableId="1952085642">
    <w:abstractNumId w:val="144"/>
  </w:num>
  <w:num w:numId="136" w16cid:durableId="572084461">
    <w:abstractNumId w:val="26"/>
  </w:num>
  <w:num w:numId="137" w16cid:durableId="161167851">
    <w:abstractNumId w:val="172"/>
  </w:num>
  <w:num w:numId="138" w16cid:durableId="1595674473">
    <w:abstractNumId w:val="135"/>
  </w:num>
  <w:num w:numId="139" w16cid:durableId="1072502311">
    <w:abstractNumId w:val="60"/>
  </w:num>
  <w:num w:numId="140" w16cid:durableId="1759406997">
    <w:abstractNumId w:val="65"/>
  </w:num>
  <w:num w:numId="141" w16cid:durableId="1786847353">
    <w:abstractNumId w:val="53"/>
  </w:num>
  <w:num w:numId="142" w16cid:durableId="840393509">
    <w:abstractNumId w:val="200"/>
  </w:num>
  <w:num w:numId="143" w16cid:durableId="455175666">
    <w:abstractNumId w:val="158"/>
  </w:num>
  <w:num w:numId="144" w16cid:durableId="517699115">
    <w:abstractNumId w:val="32"/>
  </w:num>
  <w:num w:numId="145" w16cid:durableId="2057316328">
    <w:abstractNumId w:val="179"/>
  </w:num>
  <w:num w:numId="146" w16cid:durableId="1222057175">
    <w:abstractNumId w:val="197"/>
  </w:num>
  <w:num w:numId="147" w16cid:durableId="763264904">
    <w:abstractNumId w:val="43"/>
  </w:num>
  <w:num w:numId="148" w16cid:durableId="1320882084">
    <w:abstractNumId w:val="187"/>
  </w:num>
  <w:num w:numId="149" w16cid:durableId="1291131797">
    <w:abstractNumId w:val="163"/>
  </w:num>
  <w:num w:numId="150" w16cid:durableId="736973265">
    <w:abstractNumId w:val="45"/>
  </w:num>
  <w:num w:numId="151" w16cid:durableId="462234259">
    <w:abstractNumId w:val="193"/>
  </w:num>
  <w:num w:numId="152" w16cid:durableId="558398363">
    <w:abstractNumId w:val="55"/>
  </w:num>
  <w:num w:numId="153" w16cid:durableId="1167593363">
    <w:abstractNumId w:val="79"/>
  </w:num>
  <w:num w:numId="154" w16cid:durableId="699821089">
    <w:abstractNumId w:val="161"/>
  </w:num>
  <w:num w:numId="155" w16cid:durableId="1154641934">
    <w:abstractNumId w:val="91"/>
  </w:num>
  <w:num w:numId="156" w16cid:durableId="582763210">
    <w:abstractNumId w:val="66"/>
  </w:num>
  <w:num w:numId="157" w16cid:durableId="203063261">
    <w:abstractNumId w:val="142"/>
  </w:num>
  <w:num w:numId="158" w16cid:durableId="2072195382">
    <w:abstractNumId w:val="168"/>
  </w:num>
  <w:num w:numId="159" w16cid:durableId="1273588608">
    <w:abstractNumId w:val="181"/>
  </w:num>
  <w:num w:numId="160" w16cid:durableId="479463797">
    <w:abstractNumId w:val="140"/>
    <w:lvlOverride w:ilvl="0">
      <w:startOverride w:val="1"/>
    </w:lvlOverride>
    <w:lvlOverride w:ilvl="1"/>
    <w:lvlOverride w:ilvl="2"/>
    <w:lvlOverride w:ilvl="3"/>
    <w:lvlOverride w:ilvl="4"/>
    <w:lvlOverride w:ilvl="5"/>
    <w:lvlOverride w:ilvl="6"/>
    <w:lvlOverride w:ilvl="7"/>
    <w:lvlOverride w:ilvl="8"/>
  </w:num>
  <w:num w:numId="161" w16cid:durableId="1016733253">
    <w:abstractNumId w:val="107"/>
  </w:num>
  <w:num w:numId="162" w16cid:durableId="877547456">
    <w:abstractNumId w:val="150"/>
  </w:num>
  <w:num w:numId="163" w16cid:durableId="330375140">
    <w:abstractNumId w:val="183"/>
  </w:num>
  <w:num w:numId="164" w16cid:durableId="765617353">
    <w:abstractNumId w:val="11"/>
  </w:num>
  <w:num w:numId="165" w16cid:durableId="721099039">
    <w:abstractNumId w:val="51"/>
  </w:num>
  <w:num w:numId="166" w16cid:durableId="1158229370">
    <w:abstractNumId w:val="72"/>
  </w:num>
  <w:num w:numId="167" w16cid:durableId="1491025355">
    <w:abstractNumId w:val="46"/>
  </w:num>
  <w:num w:numId="168" w16cid:durableId="1886217921">
    <w:abstractNumId w:val="198"/>
  </w:num>
  <w:num w:numId="169" w16cid:durableId="1871993226">
    <w:abstractNumId w:val="127"/>
  </w:num>
  <w:num w:numId="170" w16cid:durableId="655258535">
    <w:abstractNumId w:val="145"/>
  </w:num>
  <w:num w:numId="171" w16cid:durableId="202720692">
    <w:abstractNumId w:val="151"/>
  </w:num>
  <w:num w:numId="172" w16cid:durableId="2035618569">
    <w:abstractNumId w:val="68"/>
  </w:num>
  <w:num w:numId="173" w16cid:durableId="1011372654">
    <w:abstractNumId w:val="71"/>
  </w:num>
  <w:num w:numId="174" w16cid:durableId="610673064">
    <w:abstractNumId w:val="121"/>
  </w:num>
  <w:num w:numId="175" w16cid:durableId="616528970">
    <w:abstractNumId w:val="173"/>
  </w:num>
  <w:num w:numId="176" w16cid:durableId="80417489">
    <w:abstractNumId w:val="49"/>
  </w:num>
  <w:num w:numId="177" w16cid:durableId="120269078">
    <w:abstractNumId w:val="100"/>
  </w:num>
  <w:num w:numId="178" w16cid:durableId="1658267682">
    <w:abstractNumId w:val="160"/>
  </w:num>
  <w:num w:numId="179" w16cid:durableId="1230379559">
    <w:abstractNumId w:val="162"/>
  </w:num>
  <w:num w:numId="180" w16cid:durableId="248347507">
    <w:abstractNumId w:val="108"/>
  </w:num>
  <w:num w:numId="181" w16cid:durableId="1038117005">
    <w:abstractNumId w:val="115"/>
  </w:num>
  <w:num w:numId="182" w16cid:durableId="1228154356">
    <w:abstractNumId w:val="81"/>
  </w:num>
  <w:num w:numId="183" w16cid:durableId="1233930809">
    <w:abstractNumId w:val="170"/>
  </w:num>
  <w:num w:numId="184" w16cid:durableId="615990269">
    <w:abstractNumId w:val="169"/>
  </w:num>
  <w:num w:numId="185" w16cid:durableId="1938170772">
    <w:abstractNumId w:val="64"/>
  </w:num>
  <w:num w:numId="186" w16cid:durableId="490099751">
    <w:abstractNumId w:val="166"/>
  </w:num>
  <w:num w:numId="187" w16cid:durableId="751321385">
    <w:abstractNumId w:val="123"/>
  </w:num>
  <w:num w:numId="188" w16cid:durableId="242107995">
    <w:abstractNumId w:val="61"/>
  </w:num>
  <w:num w:numId="189" w16cid:durableId="1424650017">
    <w:abstractNumId w:val="171"/>
  </w:num>
  <w:num w:numId="190" w16cid:durableId="286351897">
    <w:abstractNumId w:val="85"/>
  </w:num>
  <w:num w:numId="191" w16cid:durableId="458493340">
    <w:abstractNumId w:val="117"/>
  </w:num>
  <w:num w:numId="192" w16cid:durableId="768506958">
    <w:abstractNumId w:val="31"/>
  </w:num>
  <w:num w:numId="193" w16cid:durableId="98381463">
    <w:abstractNumId w:val="35"/>
  </w:num>
  <w:num w:numId="194" w16cid:durableId="750080794">
    <w:abstractNumId w:val="164"/>
  </w:num>
  <w:num w:numId="195" w16cid:durableId="877815421">
    <w:abstractNumId w:val="92"/>
  </w:num>
  <w:num w:numId="196" w16cid:durableId="3467007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990791316">
    <w:abstractNumId w:val="129"/>
  </w:num>
  <w:num w:numId="198" w16cid:durableId="1488862207">
    <w:abstractNumId w:val="90"/>
  </w:num>
  <w:num w:numId="199" w16cid:durableId="1809855256">
    <w:abstractNumId w:val="176"/>
  </w:num>
  <w:num w:numId="200" w16cid:durableId="1773552954">
    <w:abstractNumId w:val="25"/>
  </w:num>
  <w:num w:numId="201" w16cid:durableId="234516186">
    <w:abstractNumId w:val="5"/>
  </w:num>
  <w:num w:numId="202" w16cid:durableId="1734310337">
    <w:abstractNumId w:val="113"/>
  </w:num>
  <w:num w:numId="203" w16cid:durableId="652031934">
    <w:abstractNumId w:val="119"/>
  </w:num>
  <w:num w:numId="204" w16cid:durableId="210970122">
    <w:abstractNumId w:val="9"/>
  </w:num>
  <w:num w:numId="205" w16cid:durableId="1232929491">
    <w:abstractNumId w:val="190"/>
  </w:num>
  <w:num w:numId="206" w16cid:durableId="1558127514">
    <w:abstractNumId w:val="199"/>
  </w:num>
  <w:num w:numId="207" w16cid:durableId="2089884578">
    <w:abstractNumId w:val="111"/>
  </w:num>
  <w:num w:numId="208" w16cid:durableId="1033381858">
    <w:abstractNumId w:val="213"/>
  </w:num>
  <w:num w:numId="209" w16cid:durableId="1243950716">
    <w:abstractNumId w:val="201"/>
  </w:num>
  <w:num w:numId="210" w16cid:durableId="1800487088">
    <w:abstractNumId w:val="102"/>
  </w:num>
  <w:num w:numId="211" w16cid:durableId="1843857797">
    <w:abstractNumId w:val="188"/>
  </w:num>
  <w:num w:numId="212" w16cid:durableId="1964727333">
    <w:abstractNumId w:val="128"/>
  </w:num>
  <w:num w:numId="213" w16cid:durableId="699940923">
    <w:abstractNumId w:val="130"/>
  </w:num>
  <w:num w:numId="214" w16cid:durableId="448086756">
    <w:abstractNumId w:val="131"/>
  </w:num>
  <w:num w:numId="215" w16cid:durableId="1720590444">
    <w:abstractNumId w:val="86"/>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8B4723E-FDDD-42E1-A619-207F6AF27E1A}"/>
  </w:docVars>
  <w:rsids>
    <w:rsidRoot w:val="00644F86"/>
    <w:rsid w:val="000021CE"/>
    <w:rsid w:val="000068BD"/>
    <w:rsid w:val="000073F3"/>
    <w:rsid w:val="00011470"/>
    <w:rsid w:val="00012B51"/>
    <w:rsid w:val="00013F04"/>
    <w:rsid w:val="00014951"/>
    <w:rsid w:val="000154E7"/>
    <w:rsid w:val="000217F1"/>
    <w:rsid w:val="00021DB5"/>
    <w:rsid w:val="0002283A"/>
    <w:rsid w:val="0002284C"/>
    <w:rsid w:val="00023843"/>
    <w:rsid w:val="00025EAF"/>
    <w:rsid w:val="00027330"/>
    <w:rsid w:val="00027630"/>
    <w:rsid w:val="00027E8F"/>
    <w:rsid w:val="000306DB"/>
    <w:rsid w:val="00030A6B"/>
    <w:rsid w:val="00030F83"/>
    <w:rsid w:val="00031192"/>
    <w:rsid w:val="0004017E"/>
    <w:rsid w:val="00040879"/>
    <w:rsid w:val="00040A4C"/>
    <w:rsid w:val="00041357"/>
    <w:rsid w:val="000423B5"/>
    <w:rsid w:val="00045CCE"/>
    <w:rsid w:val="000467DD"/>
    <w:rsid w:val="00046916"/>
    <w:rsid w:val="0005103D"/>
    <w:rsid w:val="00051076"/>
    <w:rsid w:val="000518FE"/>
    <w:rsid w:val="00051A4D"/>
    <w:rsid w:val="00052E96"/>
    <w:rsid w:val="000537B4"/>
    <w:rsid w:val="0005409E"/>
    <w:rsid w:val="00054605"/>
    <w:rsid w:val="000567C8"/>
    <w:rsid w:val="00063112"/>
    <w:rsid w:val="00063B4D"/>
    <w:rsid w:val="00063F64"/>
    <w:rsid w:val="0006768C"/>
    <w:rsid w:val="00067A5F"/>
    <w:rsid w:val="00067F95"/>
    <w:rsid w:val="00070760"/>
    <w:rsid w:val="00070793"/>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5FF6"/>
    <w:rsid w:val="0008725C"/>
    <w:rsid w:val="000902AC"/>
    <w:rsid w:val="0009045F"/>
    <w:rsid w:val="00090612"/>
    <w:rsid w:val="00090EE7"/>
    <w:rsid w:val="000934EB"/>
    <w:rsid w:val="00093F7B"/>
    <w:rsid w:val="0009433B"/>
    <w:rsid w:val="00094E4E"/>
    <w:rsid w:val="00095B20"/>
    <w:rsid w:val="00096D50"/>
    <w:rsid w:val="00097420"/>
    <w:rsid w:val="00097BEE"/>
    <w:rsid w:val="000A1AE5"/>
    <w:rsid w:val="000A2BEA"/>
    <w:rsid w:val="000A2C5C"/>
    <w:rsid w:val="000A370E"/>
    <w:rsid w:val="000A3F19"/>
    <w:rsid w:val="000A46F8"/>
    <w:rsid w:val="000A48B5"/>
    <w:rsid w:val="000A52D5"/>
    <w:rsid w:val="000A59F9"/>
    <w:rsid w:val="000A728D"/>
    <w:rsid w:val="000B065D"/>
    <w:rsid w:val="000B0C7B"/>
    <w:rsid w:val="000B0F0B"/>
    <w:rsid w:val="000B2EED"/>
    <w:rsid w:val="000B3A42"/>
    <w:rsid w:val="000B41AB"/>
    <w:rsid w:val="000B6047"/>
    <w:rsid w:val="000B6FAA"/>
    <w:rsid w:val="000B7207"/>
    <w:rsid w:val="000B7969"/>
    <w:rsid w:val="000B79AE"/>
    <w:rsid w:val="000B7C36"/>
    <w:rsid w:val="000C0EB8"/>
    <w:rsid w:val="000C1379"/>
    <w:rsid w:val="000C19E5"/>
    <w:rsid w:val="000C3EF1"/>
    <w:rsid w:val="000C656C"/>
    <w:rsid w:val="000C65EF"/>
    <w:rsid w:val="000C6A2E"/>
    <w:rsid w:val="000C7968"/>
    <w:rsid w:val="000C7F99"/>
    <w:rsid w:val="000D266F"/>
    <w:rsid w:val="000D2DFD"/>
    <w:rsid w:val="000D42B9"/>
    <w:rsid w:val="000D4C10"/>
    <w:rsid w:val="000D69FE"/>
    <w:rsid w:val="000D7EF1"/>
    <w:rsid w:val="000E0AF1"/>
    <w:rsid w:val="000E0BF8"/>
    <w:rsid w:val="000E201B"/>
    <w:rsid w:val="000E220D"/>
    <w:rsid w:val="000E4135"/>
    <w:rsid w:val="000E5B1E"/>
    <w:rsid w:val="000E5BFF"/>
    <w:rsid w:val="000E711A"/>
    <w:rsid w:val="000E71F6"/>
    <w:rsid w:val="000E779C"/>
    <w:rsid w:val="000E78D4"/>
    <w:rsid w:val="000F0456"/>
    <w:rsid w:val="000F33C1"/>
    <w:rsid w:val="000F35C4"/>
    <w:rsid w:val="000F426B"/>
    <w:rsid w:val="000F5C12"/>
    <w:rsid w:val="000F7431"/>
    <w:rsid w:val="001005E6"/>
    <w:rsid w:val="00102E22"/>
    <w:rsid w:val="00103C64"/>
    <w:rsid w:val="00104260"/>
    <w:rsid w:val="001048CC"/>
    <w:rsid w:val="00104977"/>
    <w:rsid w:val="00106337"/>
    <w:rsid w:val="00111A2F"/>
    <w:rsid w:val="001126F0"/>
    <w:rsid w:val="00114601"/>
    <w:rsid w:val="001149DC"/>
    <w:rsid w:val="0011624E"/>
    <w:rsid w:val="001167E5"/>
    <w:rsid w:val="0011688B"/>
    <w:rsid w:val="0012046B"/>
    <w:rsid w:val="0012259F"/>
    <w:rsid w:val="001226A7"/>
    <w:rsid w:val="00122C37"/>
    <w:rsid w:val="00124B34"/>
    <w:rsid w:val="00125978"/>
    <w:rsid w:val="00127787"/>
    <w:rsid w:val="00130DBD"/>
    <w:rsid w:val="00131293"/>
    <w:rsid w:val="001312ED"/>
    <w:rsid w:val="00134FB8"/>
    <w:rsid w:val="0013666B"/>
    <w:rsid w:val="00137267"/>
    <w:rsid w:val="00137C9D"/>
    <w:rsid w:val="00140288"/>
    <w:rsid w:val="00141E44"/>
    <w:rsid w:val="001434FC"/>
    <w:rsid w:val="0014437B"/>
    <w:rsid w:val="0014485E"/>
    <w:rsid w:val="00150C9E"/>
    <w:rsid w:val="00150D96"/>
    <w:rsid w:val="001513AF"/>
    <w:rsid w:val="0015298F"/>
    <w:rsid w:val="0015515F"/>
    <w:rsid w:val="001551A9"/>
    <w:rsid w:val="0015696F"/>
    <w:rsid w:val="00157562"/>
    <w:rsid w:val="001577BE"/>
    <w:rsid w:val="001602F4"/>
    <w:rsid w:val="001619A0"/>
    <w:rsid w:val="001636F5"/>
    <w:rsid w:val="00165DEA"/>
    <w:rsid w:val="0016677B"/>
    <w:rsid w:val="00170999"/>
    <w:rsid w:val="00173373"/>
    <w:rsid w:val="00175A4F"/>
    <w:rsid w:val="00176916"/>
    <w:rsid w:val="00176C9E"/>
    <w:rsid w:val="00176E01"/>
    <w:rsid w:val="00180A46"/>
    <w:rsid w:val="00181B62"/>
    <w:rsid w:val="0018260E"/>
    <w:rsid w:val="0018263A"/>
    <w:rsid w:val="0018268F"/>
    <w:rsid w:val="001844E5"/>
    <w:rsid w:val="001866AC"/>
    <w:rsid w:val="00187412"/>
    <w:rsid w:val="00187E58"/>
    <w:rsid w:val="00190636"/>
    <w:rsid w:val="001907D1"/>
    <w:rsid w:val="00191771"/>
    <w:rsid w:val="00191C94"/>
    <w:rsid w:val="00192959"/>
    <w:rsid w:val="00192969"/>
    <w:rsid w:val="0019433E"/>
    <w:rsid w:val="00194D1D"/>
    <w:rsid w:val="00196083"/>
    <w:rsid w:val="001964C4"/>
    <w:rsid w:val="00196B2F"/>
    <w:rsid w:val="001974CB"/>
    <w:rsid w:val="00197BF4"/>
    <w:rsid w:val="001A1E8C"/>
    <w:rsid w:val="001A59C2"/>
    <w:rsid w:val="001A5F08"/>
    <w:rsid w:val="001A75AB"/>
    <w:rsid w:val="001A778C"/>
    <w:rsid w:val="001A7BA0"/>
    <w:rsid w:val="001A7D4A"/>
    <w:rsid w:val="001B21EE"/>
    <w:rsid w:val="001B2311"/>
    <w:rsid w:val="001B261A"/>
    <w:rsid w:val="001B2762"/>
    <w:rsid w:val="001B575C"/>
    <w:rsid w:val="001B6413"/>
    <w:rsid w:val="001B69AF"/>
    <w:rsid w:val="001B7820"/>
    <w:rsid w:val="001C142B"/>
    <w:rsid w:val="001C251D"/>
    <w:rsid w:val="001C2C08"/>
    <w:rsid w:val="001C2F7B"/>
    <w:rsid w:val="001D0319"/>
    <w:rsid w:val="001D11ED"/>
    <w:rsid w:val="001D1E44"/>
    <w:rsid w:val="001D4732"/>
    <w:rsid w:val="001D49AF"/>
    <w:rsid w:val="001D51E9"/>
    <w:rsid w:val="001D606E"/>
    <w:rsid w:val="001D6A88"/>
    <w:rsid w:val="001D7F07"/>
    <w:rsid w:val="001E095B"/>
    <w:rsid w:val="001E0DBA"/>
    <w:rsid w:val="001E12E0"/>
    <w:rsid w:val="001E19F0"/>
    <w:rsid w:val="001E1CEB"/>
    <w:rsid w:val="001E231B"/>
    <w:rsid w:val="001E26B4"/>
    <w:rsid w:val="001E4328"/>
    <w:rsid w:val="001E5105"/>
    <w:rsid w:val="001E5F7D"/>
    <w:rsid w:val="001F040D"/>
    <w:rsid w:val="001F1F0B"/>
    <w:rsid w:val="001F2B4A"/>
    <w:rsid w:val="001F3E03"/>
    <w:rsid w:val="001F5243"/>
    <w:rsid w:val="001F5399"/>
    <w:rsid w:val="001F660E"/>
    <w:rsid w:val="001F68FF"/>
    <w:rsid w:val="001F7A67"/>
    <w:rsid w:val="001F7D3E"/>
    <w:rsid w:val="00200A1E"/>
    <w:rsid w:val="00200B34"/>
    <w:rsid w:val="00201577"/>
    <w:rsid w:val="00201F98"/>
    <w:rsid w:val="00202808"/>
    <w:rsid w:val="00205CF9"/>
    <w:rsid w:val="00207663"/>
    <w:rsid w:val="0021054E"/>
    <w:rsid w:val="00210FD9"/>
    <w:rsid w:val="0021106D"/>
    <w:rsid w:val="00211D0D"/>
    <w:rsid w:val="0021225D"/>
    <w:rsid w:val="0021316D"/>
    <w:rsid w:val="00213C0B"/>
    <w:rsid w:val="00213E6A"/>
    <w:rsid w:val="002140A1"/>
    <w:rsid w:val="00214325"/>
    <w:rsid w:val="0021501E"/>
    <w:rsid w:val="002179EC"/>
    <w:rsid w:val="00217E85"/>
    <w:rsid w:val="002202A4"/>
    <w:rsid w:val="00220B82"/>
    <w:rsid w:val="002213CF"/>
    <w:rsid w:val="002229BE"/>
    <w:rsid w:val="00223DBA"/>
    <w:rsid w:val="00223FE3"/>
    <w:rsid w:val="00224309"/>
    <w:rsid w:val="002246AB"/>
    <w:rsid w:val="00227EDF"/>
    <w:rsid w:val="002306BD"/>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E14"/>
    <w:rsid w:val="00246EB8"/>
    <w:rsid w:val="00246FD4"/>
    <w:rsid w:val="00250E8E"/>
    <w:rsid w:val="00250EE0"/>
    <w:rsid w:val="002510AE"/>
    <w:rsid w:val="002510E7"/>
    <w:rsid w:val="002516A4"/>
    <w:rsid w:val="002519D7"/>
    <w:rsid w:val="00252041"/>
    <w:rsid w:val="0025238B"/>
    <w:rsid w:val="00252EB0"/>
    <w:rsid w:val="0025364E"/>
    <w:rsid w:val="00254944"/>
    <w:rsid w:val="00254B9C"/>
    <w:rsid w:val="00254E25"/>
    <w:rsid w:val="00254EDB"/>
    <w:rsid w:val="002555F6"/>
    <w:rsid w:val="00255BFC"/>
    <w:rsid w:val="00255EB0"/>
    <w:rsid w:val="00260A20"/>
    <w:rsid w:val="00260FD7"/>
    <w:rsid w:val="0026237F"/>
    <w:rsid w:val="002631EE"/>
    <w:rsid w:val="00264919"/>
    <w:rsid w:val="00264EE2"/>
    <w:rsid w:val="00265AE9"/>
    <w:rsid w:val="00265ED7"/>
    <w:rsid w:val="00270584"/>
    <w:rsid w:val="002734AF"/>
    <w:rsid w:val="002735B3"/>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C4F"/>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1D4"/>
    <w:rsid w:val="002A096D"/>
    <w:rsid w:val="002A30A2"/>
    <w:rsid w:val="002A380A"/>
    <w:rsid w:val="002A3DD8"/>
    <w:rsid w:val="002A3E49"/>
    <w:rsid w:val="002A3F04"/>
    <w:rsid w:val="002A4741"/>
    <w:rsid w:val="002A5DD5"/>
    <w:rsid w:val="002A77F9"/>
    <w:rsid w:val="002B1017"/>
    <w:rsid w:val="002B2899"/>
    <w:rsid w:val="002B3774"/>
    <w:rsid w:val="002B3EDC"/>
    <w:rsid w:val="002B445F"/>
    <w:rsid w:val="002B4A41"/>
    <w:rsid w:val="002B4A97"/>
    <w:rsid w:val="002B5002"/>
    <w:rsid w:val="002B5033"/>
    <w:rsid w:val="002B7CF4"/>
    <w:rsid w:val="002C1105"/>
    <w:rsid w:val="002C1A5A"/>
    <w:rsid w:val="002C3C80"/>
    <w:rsid w:val="002C44DE"/>
    <w:rsid w:val="002C4B85"/>
    <w:rsid w:val="002C568A"/>
    <w:rsid w:val="002C57F0"/>
    <w:rsid w:val="002C62C9"/>
    <w:rsid w:val="002D174E"/>
    <w:rsid w:val="002D444B"/>
    <w:rsid w:val="002D4628"/>
    <w:rsid w:val="002D63D4"/>
    <w:rsid w:val="002D69A5"/>
    <w:rsid w:val="002E1317"/>
    <w:rsid w:val="002E1ABF"/>
    <w:rsid w:val="002E25BC"/>
    <w:rsid w:val="002E27BE"/>
    <w:rsid w:val="002E3996"/>
    <w:rsid w:val="002E4CD1"/>
    <w:rsid w:val="002E5436"/>
    <w:rsid w:val="002E5914"/>
    <w:rsid w:val="002E647B"/>
    <w:rsid w:val="002E6EB5"/>
    <w:rsid w:val="002E72E1"/>
    <w:rsid w:val="002F1292"/>
    <w:rsid w:val="002F1583"/>
    <w:rsid w:val="002F159F"/>
    <w:rsid w:val="002F27AD"/>
    <w:rsid w:val="002F368A"/>
    <w:rsid w:val="002F46CA"/>
    <w:rsid w:val="002F5330"/>
    <w:rsid w:val="002F5EF7"/>
    <w:rsid w:val="002F68CA"/>
    <w:rsid w:val="002F7850"/>
    <w:rsid w:val="00300E62"/>
    <w:rsid w:val="00302853"/>
    <w:rsid w:val="00304079"/>
    <w:rsid w:val="00306452"/>
    <w:rsid w:val="00306552"/>
    <w:rsid w:val="00306A99"/>
    <w:rsid w:val="00306CE5"/>
    <w:rsid w:val="00307174"/>
    <w:rsid w:val="003075BC"/>
    <w:rsid w:val="00307777"/>
    <w:rsid w:val="0031085D"/>
    <w:rsid w:val="0031163C"/>
    <w:rsid w:val="003123FB"/>
    <w:rsid w:val="0031264B"/>
    <w:rsid w:val="00313775"/>
    <w:rsid w:val="00314F12"/>
    <w:rsid w:val="003152BA"/>
    <w:rsid w:val="00315EAC"/>
    <w:rsid w:val="00316A8D"/>
    <w:rsid w:val="003206F9"/>
    <w:rsid w:val="0032187A"/>
    <w:rsid w:val="00323487"/>
    <w:rsid w:val="00326504"/>
    <w:rsid w:val="003266AC"/>
    <w:rsid w:val="0032742C"/>
    <w:rsid w:val="00327F78"/>
    <w:rsid w:val="0033059C"/>
    <w:rsid w:val="00330C32"/>
    <w:rsid w:val="003323D8"/>
    <w:rsid w:val="00332E94"/>
    <w:rsid w:val="00334192"/>
    <w:rsid w:val="00334625"/>
    <w:rsid w:val="00334FC2"/>
    <w:rsid w:val="00336E4C"/>
    <w:rsid w:val="0033762A"/>
    <w:rsid w:val="0033792B"/>
    <w:rsid w:val="003408F5"/>
    <w:rsid w:val="00340DAC"/>
    <w:rsid w:val="00341A9C"/>
    <w:rsid w:val="00343263"/>
    <w:rsid w:val="0034340F"/>
    <w:rsid w:val="00343BD0"/>
    <w:rsid w:val="00343BE4"/>
    <w:rsid w:val="0034562E"/>
    <w:rsid w:val="0034587D"/>
    <w:rsid w:val="00346119"/>
    <w:rsid w:val="00347FDD"/>
    <w:rsid w:val="003523F1"/>
    <w:rsid w:val="00352CB5"/>
    <w:rsid w:val="00352DEB"/>
    <w:rsid w:val="0035385E"/>
    <w:rsid w:val="00353D85"/>
    <w:rsid w:val="00353E03"/>
    <w:rsid w:val="0035641C"/>
    <w:rsid w:val="00360735"/>
    <w:rsid w:val="00360C12"/>
    <w:rsid w:val="003624B7"/>
    <w:rsid w:val="00363702"/>
    <w:rsid w:val="00363ABD"/>
    <w:rsid w:val="00363C29"/>
    <w:rsid w:val="00363D33"/>
    <w:rsid w:val="00364498"/>
    <w:rsid w:val="00365B27"/>
    <w:rsid w:val="003666B9"/>
    <w:rsid w:val="00371C72"/>
    <w:rsid w:val="00372159"/>
    <w:rsid w:val="003731A4"/>
    <w:rsid w:val="003762C3"/>
    <w:rsid w:val="0038209B"/>
    <w:rsid w:val="00382B2F"/>
    <w:rsid w:val="00383444"/>
    <w:rsid w:val="003849EB"/>
    <w:rsid w:val="00384E56"/>
    <w:rsid w:val="00386B58"/>
    <w:rsid w:val="00386FF4"/>
    <w:rsid w:val="003904F9"/>
    <w:rsid w:val="00390EDD"/>
    <w:rsid w:val="00391BFE"/>
    <w:rsid w:val="003925DA"/>
    <w:rsid w:val="00392F45"/>
    <w:rsid w:val="00394584"/>
    <w:rsid w:val="003949AA"/>
    <w:rsid w:val="00394C51"/>
    <w:rsid w:val="003951B6"/>
    <w:rsid w:val="00395884"/>
    <w:rsid w:val="00395887"/>
    <w:rsid w:val="00396394"/>
    <w:rsid w:val="00396A34"/>
    <w:rsid w:val="003A1817"/>
    <w:rsid w:val="003A27D8"/>
    <w:rsid w:val="003A43DC"/>
    <w:rsid w:val="003A5A3C"/>
    <w:rsid w:val="003A5F8A"/>
    <w:rsid w:val="003A722B"/>
    <w:rsid w:val="003A78E8"/>
    <w:rsid w:val="003A7FDC"/>
    <w:rsid w:val="003B187A"/>
    <w:rsid w:val="003B3B07"/>
    <w:rsid w:val="003B5A28"/>
    <w:rsid w:val="003B6129"/>
    <w:rsid w:val="003B65B6"/>
    <w:rsid w:val="003B6FD1"/>
    <w:rsid w:val="003B70FC"/>
    <w:rsid w:val="003C0706"/>
    <w:rsid w:val="003C0EA8"/>
    <w:rsid w:val="003C0FC4"/>
    <w:rsid w:val="003C15DA"/>
    <w:rsid w:val="003C4254"/>
    <w:rsid w:val="003C4D11"/>
    <w:rsid w:val="003C532D"/>
    <w:rsid w:val="003C6A66"/>
    <w:rsid w:val="003C6D96"/>
    <w:rsid w:val="003D06C7"/>
    <w:rsid w:val="003D0CB3"/>
    <w:rsid w:val="003D2E31"/>
    <w:rsid w:val="003D375F"/>
    <w:rsid w:val="003D5999"/>
    <w:rsid w:val="003D608A"/>
    <w:rsid w:val="003D6A3A"/>
    <w:rsid w:val="003D6AA0"/>
    <w:rsid w:val="003D6BEF"/>
    <w:rsid w:val="003D75C7"/>
    <w:rsid w:val="003D7D03"/>
    <w:rsid w:val="003E1778"/>
    <w:rsid w:val="003E260A"/>
    <w:rsid w:val="003E3C4E"/>
    <w:rsid w:val="003E67C7"/>
    <w:rsid w:val="003E683B"/>
    <w:rsid w:val="003F0F0F"/>
    <w:rsid w:val="003F10B9"/>
    <w:rsid w:val="003F1BEA"/>
    <w:rsid w:val="003F1D44"/>
    <w:rsid w:val="003F208B"/>
    <w:rsid w:val="003F2F23"/>
    <w:rsid w:val="003F3FE7"/>
    <w:rsid w:val="003F400A"/>
    <w:rsid w:val="003F4BD7"/>
    <w:rsid w:val="003F578C"/>
    <w:rsid w:val="003F6638"/>
    <w:rsid w:val="003F6A0A"/>
    <w:rsid w:val="003F6AFF"/>
    <w:rsid w:val="003F7F83"/>
    <w:rsid w:val="00401043"/>
    <w:rsid w:val="00402C04"/>
    <w:rsid w:val="0040318D"/>
    <w:rsid w:val="00406711"/>
    <w:rsid w:val="004076F9"/>
    <w:rsid w:val="00410110"/>
    <w:rsid w:val="00410A9D"/>
    <w:rsid w:val="00410DE9"/>
    <w:rsid w:val="004124FA"/>
    <w:rsid w:val="00412A5A"/>
    <w:rsid w:val="00414296"/>
    <w:rsid w:val="00416F0E"/>
    <w:rsid w:val="00417A60"/>
    <w:rsid w:val="00420B3C"/>
    <w:rsid w:val="00420EAE"/>
    <w:rsid w:val="00421103"/>
    <w:rsid w:val="004214CA"/>
    <w:rsid w:val="0042190B"/>
    <w:rsid w:val="004231BA"/>
    <w:rsid w:val="004239F0"/>
    <w:rsid w:val="00424A62"/>
    <w:rsid w:val="00425117"/>
    <w:rsid w:val="00425332"/>
    <w:rsid w:val="00427CF6"/>
    <w:rsid w:val="004305BC"/>
    <w:rsid w:val="004316F5"/>
    <w:rsid w:val="00433698"/>
    <w:rsid w:val="00434158"/>
    <w:rsid w:val="004345B9"/>
    <w:rsid w:val="004348C7"/>
    <w:rsid w:val="004350C0"/>
    <w:rsid w:val="00437E68"/>
    <w:rsid w:val="004418F3"/>
    <w:rsid w:val="0044220A"/>
    <w:rsid w:val="0044317A"/>
    <w:rsid w:val="004449B7"/>
    <w:rsid w:val="00445223"/>
    <w:rsid w:val="004462F3"/>
    <w:rsid w:val="00450B56"/>
    <w:rsid w:val="00450B97"/>
    <w:rsid w:val="00450C0A"/>
    <w:rsid w:val="004574CF"/>
    <w:rsid w:val="004630A4"/>
    <w:rsid w:val="00464D4B"/>
    <w:rsid w:val="004652BE"/>
    <w:rsid w:val="004663D7"/>
    <w:rsid w:val="004669F5"/>
    <w:rsid w:val="00466A7A"/>
    <w:rsid w:val="0047078B"/>
    <w:rsid w:val="00471524"/>
    <w:rsid w:val="00472469"/>
    <w:rsid w:val="00473571"/>
    <w:rsid w:val="0047382E"/>
    <w:rsid w:val="00475996"/>
    <w:rsid w:val="00476C92"/>
    <w:rsid w:val="00477F6F"/>
    <w:rsid w:val="004808EB"/>
    <w:rsid w:val="00480ACA"/>
    <w:rsid w:val="00480DE0"/>
    <w:rsid w:val="0048198B"/>
    <w:rsid w:val="0048319F"/>
    <w:rsid w:val="00484104"/>
    <w:rsid w:val="00486406"/>
    <w:rsid w:val="004873EB"/>
    <w:rsid w:val="004900DD"/>
    <w:rsid w:val="00491562"/>
    <w:rsid w:val="004918B7"/>
    <w:rsid w:val="00491EAD"/>
    <w:rsid w:val="004921C8"/>
    <w:rsid w:val="00492327"/>
    <w:rsid w:val="00492F3A"/>
    <w:rsid w:val="00492FB1"/>
    <w:rsid w:val="004931D1"/>
    <w:rsid w:val="00493461"/>
    <w:rsid w:val="00493E84"/>
    <w:rsid w:val="00494B3C"/>
    <w:rsid w:val="00495059"/>
    <w:rsid w:val="0049540D"/>
    <w:rsid w:val="004A08A0"/>
    <w:rsid w:val="004A0D15"/>
    <w:rsid w:val="004A30D9"/>
    <w:rsid w:val="004A4590"/>
    <w:rsid w:val="004A49B9"/>
    <w:rsid w:val="004A510D"/>
    <w:rsid w:val="004A577A"/>
    <w:rsid w:val="004A5C82"/>
    <w:rsid w:val="004A6591"/>
    <w:rsid w:val="004A6B9B"/>
    <w:rsid w:val="004B0A64"/>
    <w:rsid w:val="004B1402"/>
    <w:rsid w:val="004B16D7"/>
    <w:rsid w:val="004B19AE"/>
    <w:rsid w:val="004B2E65"/>
    <w:rsid w:val="004B3735"/>
    <w:rsid w:val="004B522C"/>
    <w:rsid w:val="004B6A2A"/>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6362"/>
    <w:rsid w:val="004D7BDB"/>
    <w:rsid w:val="004E1661"/>
    <w:rsid w:val="004E1B4A"/>
    <w:rsid w:val="004E2480"/>
    <w:rsid w:val="004E28D2"/>
    <w:rsid w:val="004E480E"/>
    <w:rsid w:val="004E4EAD"/>
    <w:rsid w:val="004E504B"/>
    <w:rsid w:val="004E67E5"/>
    <w:rsid w:val="004E69D3"/>
    <w:rsid w:val="004E6C85"/>
    <w:rsid w:val="004F186E"/>
    <w:rsid w:val="004F2A5C"/>
    <w:rsid w:val="004F310C"/>
    <w:rsid w:val="004F3AFF"/>
    <w:rsid w:val="004F3BAF"/>
    <w:rsid w:val="004F5D79"/>
    <w:rsid w:val="004F62B1"/>
    <w:rsid w:val="004F79A1"/>
    <w:rsid w:val="004F7DCC"/>
    <w:rsid w:val="00500C03"/>
    <w:rsid w:val="0050290C"/>
    <w:rsid w:val="00503DCB"/>
    <w:rsid w:val="00503F1C"/>
    <w:rsid w:val="00505202"/>
    <w:rsid w:val="0050535C"/>
    <w:rsid w:val="00505C06"/>
    <w:rsid w:val="0050624F"/>
    <w:rsid w:val="00506E0F"/>
    <w:rsid w:val="0050749B"/>
    <w:rsid w:val="00507B10"/>
    <w:rsid w:val="00510BCA"/>
    <w:rsid w:val="00512B74"/>
    <w:rsid w:val="00514BA9"/>
    <w:rsid w:val="0051554E"/>
    <w:rsid w:val="0052143D"/>
    <w:rsid w:val="00521F2E"/>
    <w:rsid w:val="005226EC"/>
    <w:rsid w:val="00523593"/>
    <w:rsid w:val="00523E6F"/>
    <w:rsid w:val="00524322"/>
    <w:rsid w:val="00527221"/>
    <w:rsid w:val="005278AE"/>
    <w:rsid w:val="0053201F"/>
    <w:rsid w:val="00533818"/>
    <w:rsid w:val="005350CC"/>
    <w:rsid w:val="00535704"/>
    <w:rsid w:val="00536BE5"/>
    <w:rsid w:val="00540CCB"/>
    <w:rsid w:val="0054188F"/>
    <w:rsid w:val="0054202F"/>
    <w:rsid w:val="0054313F"/>
    <w:rsid w:val="005434C9"/>
    <w:rsid w:val="0054383E"/>
    <w:rsid w:val="00543BC0"/>
    <w:rsid w:val="00545758"/>
    <w:rsid w:val="00545D41"/>
    <w:rsid w:val="0054718B"/>
    <w:rsid w:val="005474D0"/>
    <w:rsid w:val="00547A39"/>
    <w:rsid w:val="005515A4"/>
    <w:rsid w:val="00552B62"/>
    <w:rsid w:val="0055381F"/>
    <w:rsid w:val="00553BE5"/>
    <w:rsid w:val="00554303"/>
    <w:rsid w:val="00554309"/>
    <w:rsid w:val="005558B4"/>
    <w:rsid w:val="00556BCA"/>
    <w:rsid w:val="005574CF"/>
    <w:rsid w:val="00560FF7"/>
    <w:rsid w:val="00562C9F"/>
    <w:rsid w:val="005634AE"/>
    <w:rsid w:val="00563593"/>
    <w:rsid w:val="00566B3A"/>
    <w:rsid w:val="00566DF2"/>
    <w:rsid w:val="00567DCF"/>
    <w:rsid w:val="00570595"/>
    <w:rsid w:val="005705A8"/>
    <w:rsid w:val="0057135F"/>
    <w:rsid w:val="00571BB1"/>
    <w:rsid w:val="00572308"/>
    <w:rsid w:val="00572E0C"/>
    <w:rsid w:val="00574C03"/>
    <w:rsid w:val="00575BB6"/>
    <w:rsid w:val="00575DCD"/>
    <w:rsid w:val="00580F3F"/>
    <w:rsid w:val="00582861"/>
    <w:rsid w:val="00583DCC"/>
    <w:rsid w:val="00586301"/>
    <w:rsid w:val="00590B02"/>
    <w:rsid w:val="0059185D"/>
    <w:rsid w:val="00591E1E"/>
    <w:rsid w:val="00592E25"/>
    <w:rsid w:val="00594E35"/>
    <w:rsid w:val="00595A67"/>
    <w:rsid w:val="00596291"/>
    <w:rsid w:val="005968FE"/>
    <w:rsid w:val="005971A0"/>
    <w:rsid w:val="005974AA"/>
    <w:rsid w:val="005A0AA8"/>
    <w:rsid w:val="005A200A"/>
    <w:rsid w:val="005A262F"/>
    <w:rsid w:val="005A26BB"/>
    <w:rsid w:val="005A5357"/>
    <w:rsid w:val="005A5780"/>
    <w:rsid w:val="005A6117"/>
    <w:rsid w:val="005A6951"/>
    <w:rsid w:val="005A6A19"/>
    <w:rsid w:val="005B01A9"/>
    <w:rsid w:val="005B044C"/>
    <w:rsid w:val="005B060E"/>
    <w:rsid w:val="005B0CFB"/>
    <w:rsid w:val="005B11E5"/>
    <w:rsid w:val="005B211E"/>
    <w:rsid w:val="005B22C9"/>
    <w:rsid w:val="005B4F8F"/>
    <w:rsid w:val="005B50BE"/>
    <w:rsid w:val="005C05A3"/>
    <w:rsid w:val="005C117E"/>
    <w:rsid w:val="005C1CD8"/>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08B"/>
    <w:rsid w:val="005E045C"/>
    <w:rsid w:val="005E103D"/>
    <w:rsid w:val="005E2C8F"/>
    <w:rsid w:val="005E2E0C"/>
    <w:rsid w:val="005E311E"/>
    <w:rsid w:val="005E3BFA"/>
    <w:rsid w:val="005E3FD0"/>
    <w:rsid w:val="005F0AC2"/>
    <w:rsid w:val="005F33BC"/>
    <w:rsid w:val="005F3FFE"/>
    <w:rsid w:val="005F454F"/>
    <w:rsid w:val="005F591A"/>
    <w:rsid w:val="005F5CB9"/>
    <w:rsid w:val="005F669D"/>
    <w:rsid w:val="005F7594"/>
    <w:rsid w:val="00601130"/>
    <w:rsid w:val="00602DD0"/>
    <w:rsid w:val="00603A7B"/>
    <w:rsid w:val="00604189"/>
    <w:rsid w:val="0060440E"/>
    <w:rsid w:val="00604778"/>
    <w:rsid w:val="00606A01"/>
    <w:rsid w:val="00611303"/>
    <w:rsid w:val="00611898"/>
    <w:rsid w:val="00611BD3"/>
    <w:rsid w:val="00614D27"/>
    <w:rsid w:val="006161D7"/>
    <w:rsid w:val="00617A0F"/>
    <w:rsid w:val="00621976"/>
    <w:rsid w:val="00622842"/>
    <w:rsid w:val="00622AB0"/>
    <w:rsid w:val="00623C9E"/>
    <w:rsid w:val="00623E0E"/>
    <w:rsid w:val="006242DB"/>
    <w:rsid w:val="00624D19"/>
    <w:rsid w:val="00625BBB"/>
    <w:rsid w:val="00625F00"/>
    <w:rsid w:val="00626B78"/>
    <w:rsid w:val="00627F27"/>
    <w:rsid w:val="00630F40"/>
    <w:rsid w:val="00633934"/>
    <w:rsid w:val="00633E94"/>
    <w:rsid w:val="00634595"/>
    <w:rsid w:val="006348A3"/>
    <w:rsid w:val="006356F5"/>
    <w:rsid w:val="006401A2"/>
    <w:rsid w:val="006406D8"/>
    <w:rsid w:val="00641C0F"/>
    <w:rsid w:val="00642DE7"/>
    <w:rsid w:val="006432F5"/>
    <w:rsid w:val="006433FB"/>
    <w:rsid w:val="0064401A"/>
    <w:rsid w:val="00644F86"/>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70827"/>
    <w:rsid w:val="00670BFC"/>
    <w:rsid w:val="006738CC"/>
    <w:rsid w:val="006739E7"/>
    <w:rsid w:val="00673EF0"/>
    <w:rsid w:val="00674399"/>
    <w:rsid w:val="00675645"/>
    <w:rsid w:val="00675C3D"/>
    <w:rsid w:val="00675E7C"/>
    <w:rsid w:val="00676E7A"/>
    <w:rsid w:val="0067746A"/>
    <w:rsid w:val="006800F9"/>
    <w:rsid w:val="00683425"/>
    <w:rsid w:val="006840FD"/>
    <w:rsid w:val="00684A73"/>
    <w:rsid w:val="00684C70"/>
    <w:rsid w:val="00684DBE"/>
    <w:rsid w:val="0068781F"/>
    <w:rsid w:val="00692348"/>
    <w:rsid w:val="0069297E"/>
    <w:rsid w:val="00694345"/>
    <w:rsid w:val="00694DCC"/>
    <w:rsid w:val="00695998"/>
    <w:rsid w:val="00695EA3"/>
    <w:rsid w:val="00695ED4"/>
    <w:rsid w:val="006963FA"/>
    <w:rsid w:val="0069726D"/>
    <w:rsid w:val="006A1917"/>
    <w:rsid w:val="006A19A4"/>
    <w:rsid w:val="006A1BE8"/>
    <w:rsid w:val="006A2BF8"/>
    <w:rsid w:val="006A2F2A"/>
    <w:rsid w:val="006A2F55"/>
    <w:rsid w:val="006A2F78"/>
    <w:rsid w:val="006A41B9"/>
    <w:rsid w:val="006A4233"/>
    <w:rsid w:val="006A42BA"/>
    <w:rsid w:val="006A44C8"/>
    <w:rsid w:val="006A665C"/>
    <w:rsid w:val="006B1407"/>
    <w:rsid w:val="006B15DD"/>
    <w:rsid w:val="006B30C0"/>
    <w:rsid w:val="006B5DCE"/>
    <w:rsid w:val="006B667D"/>
    <w:rsid w:val="006B76FE"/>
    <w:rsid w:val="006C2745"/>
    <w:rsid w:val="006C2DA1"/>
    <w:rsid w:val="006C3577"/>
    <w:rsid w:val="006C43D7"/>
    <w:rsid w:val="006C45F4"/>
    <w:rsid w:val="006C65B5"/>
    <w:rsid w:val="006C6860"/>
    <w:rsid w:val="006C6C2D"/>
    <w:rsid w:val="006D1ACA"/>
    <w:rsid w:val="006D1E93"/>
    <w:rsid w:val="006D3247"/>
    <w:rsid w:val="006D325B"/>
    <w:rsid w:val="006D5FF0"/>
    <w:rsid w:val="006D7B9F"/>
    <w:rsid w:val="006E052F"/>
    <w:rsid w:val="006E0661"/>
    <w:rsid w:val="006E4504"/>
    <w:rsid w:val="006E5345"/>
    <w:rsid w:val="006E55FB"/>
    <w:rsid w:val="006E66C9"/>
    <w:rsid w:val="006E69F5"/>
    <w:rsid w:val="006E6E8D"/>
    <w:rsid w:val="006E71C5"/>
    <w:rsid w:val="006F00C1"/>
    <w:rsid w:val="006F0394"/>
    <w:rsid w:val="006F0E9D"/>
    <w:rsid w:val="006F1DE7"/>
    <w:rsid w:val="006F240B"/>
    <w:rsid w:val="006F2C51"/>
    <w:rsid w:val="006F3747"/>
    <w:rsid w:val="006F5D27"/>
    <w:rsid w:val="006F777D"/>
    <w:rsid w:val="007001F2"/>
    <w:rsid w:val="0070157D"/>
    <w:rsid w:val="00702068"/>
    <w:rsid w:val="00702074"/>
    <w:rsid w:val="0070232D"/>
    <w:rsid w:val="00702884"/>
    <w:rsid w:val="007033CB"/>
    <w:rsid w:val="00703A47"/>
    <w:rsid w:val="00704464"/>
    <w:rsid w:val="0071108C"/>
    <w:rsid w:val="00713C3B"/>
    <w:rsid w:val="0071427C"/>
    <w:rsid w:val="0071430A"/>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40CDD"/>
    <w:rsid w:val="00742829"/>
    <w:rsid w:val="00742A34"/>
    <w:rsid w:val="00742C4C"/>
    <w:rsid w:val="00743235"/>
    <w:rsid w:val="00744B04"/>
    <w:rsid w:val="00747B4E"/>
    <w:rsid w:val="00751431"/>
    <w:rsid w:val="00751FC3"/>
    <w:rsid w:val="0075215E"/>
    <w:rsid w:val="0075253C"/>
    <w:rsid w:val="007526F4"/>
    <w:rsid w:val="00755461"/>
    <w:rsid w:val="00755EC1"/>
    <w:rsid w:val="00756492"/>
    <w:rsid w:val="00757BE8"/>
    <w:rsid w:val="00761580"/>
    <w:rsid w:val="0076195D"/>
    <w:rsid w:val="00761D2A"/>
    <w:rsid w:val="00762044"/>
    <w:rsid w:val="007621F1"/>
    <w:rsid w:val="00762ED5"/>
    <w:rsid w:val="0076358B"/>
    <w:rsid w:val="00763B25"/>
    <w:rsid w:val="00764E22"/>
    <w:rsid w:val="0076547B"/>
    <w:rsid w:val="00765F1B"/>
    <w:rsid w:val="0076648F"/>
    <w:rsid w:val="007703F5"/>
    <w:rsid w:val="007719B6"/>
    <w:rsid w:val="00771D3B"/>
    <w:rsid w:val="00774C98"/>
    <w:rsid w:val="0077573E"/>
    <w:rsid w:val="0077595E"/>
    <w:rsid w:val="00775FDD"/>
    <w:rsid w:val="0077617B"/>
    <w:rsid w:val="007768A5"/>
    <w:rsid w:val="00777231"/>
    <w:rsid w:val="00784C49"/>
    <w:rsid w:val="0078652B"/>
    <w:rsid w:val="00786ACA"/>
    <w:rsid w:val="00786FC7"/>
    <w:rsid w:val="00791609"/>
    <w:rsid w:val="00791AEA"/>
    <w:rsid w:val="007A36BD"/>
    <w:rsid w:val="007A515A"/>
    <w:rsid w:val="007A671E"/>
    <w:rsid w:val="007A739A"/>
    <w:rsid w:val="007B0034"/>
    <w:rsid w:val="007B0AA9"/>
    <w:rsid w:val="007B15C0"/>
    <w:rsid w:val="007B1F1C"/>
    <w:rsid w:val="007B207E"/>
    <w:rsid w:val="007B2D52"/>
    <w:rsid w:val="007B3190"/>
    <w:rsid w:val="007B6396"/>
    <w:rsid w:val="007B6C5E"/>
    <w:rsid w:val="007B6D27"/>
    <w:rsid w:val="007B78E4"/>
    <w:rsid w:val="007C09DC"/>
    <w:rsid w:val="007C2163"/>
    <w:rsid w:val="007C2427"/>
    <w:rsid w:val="007C29A2"/>
    <w:rsid w:val="007C3413"/>
    <w:rsid w:val="007C4430"/>
    <w:rsid w:val="007C5350"/>
    <w:rsid w:val="007C62FE"/>
    <w:rsid w:val="007C64AE"/>
    <w:rsid w:val="007C7D37"/>
    <w:rsid w:val="007D0EAE"/>
    <w:rsid w:val="007D247B"/>
    <w:rsid w:val="007D3033"/>
    <w:rsid w:val="007D32C5"/>
    <w:rsid w:val="007D34B1"/>
    <w:rsid w:val="007D3715"/>
    <w:rsid w:val="007D5C76"/>
    <w:rsid w:val="007D6292"/>
    <w:rsid w:val="007D7750"/>
    <w:rsid w:val="007D78D0"/>
    <w:rsid w:val="007E0355"/>
    <w:rsid w:val="007E04FA"/>
    <w:rsid w:val="007E12A5"/>
    <w:rsid w:val="007E22FC"/>
    <w:rsid w:val="007E4107"/>
    <w:rsid w:val="007E453C"/>
    <w:rsid w:val="007E678C"/>
    <w:rsid w:val="007E755C"/>
    <w:rsid w:val="007F038E"/>
    <w:rsid w:val="007F0525"/>
    <w:rsid w:val="007F0927"/>
    <w:rsid w:val="007F1AD0"/>
    <w:rsid w:val="007F230C"/>
    <w:rsid w:val="007F31E9"/>
    <w:rsid w:val="007F383E"/>
    <w:rsid w:val="007F3FD7"/>
    <w:rsid w:val="007F418A"/>
    <w:rsid w:val="007F4498"/>
    <w:rsid w:val="007F461F"/>
    <w:rsid w:val="007F4731"/>
    <w:rsid w:val="007F5B25"/>
    <w:rsid w:val="007F6510"/>
    <w:rsid w:val="007F6A33"/>
    <w:rsid w:val="00803C77"/>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27B33"/>
    <w:rsid w:val="00830652"/>
    <w:rsid w:val="008316A8"/>
    <w:rsid w:val="0083187A"/>
    <w:rsid w:val="0083268D"/>
    <w:rsid w:val="008353EB"/>
    <w:rsid w:val="00836C0E"/>
    <w:rsid w:val="008409BA"/>
    <w:rsid w:val="008418D3"/>
    <w:rsid w:val="0084456F"/>
    <w:rsid w:val="008452F0"/>
    <w:rsid w:val="00845574"/>
    <w:rsid w:val="00845852"/>
    <w:rsid w:val="00846545"/>
    <w:rsid w:val="008513C1"/>
    <w:rsid w:val="008519D3"/>
    <w:rsid w:val="00853007"/>
    <w:rsid w:val="00854340"/>
    <w:rsid w:val="0085728E"/>
    <w:rsid w:val="008606FA"/>
    <w:rsid w:val="00861029"/>
    <w:rsid w:val="00863CF2"/>
    <w:rsid w:val="00863DCB"/>
    <w:rsid w:val="00864E4D"/>
    <w:rsid w:val="0086501F"/>
    <w:rsid w:val="00865BA3"/>
    <w:rsid w:val="00867197"/>
    <w:rsid w:val="008677FD"/>
    <w:rsid w:val="00867A19"/>
    <w:rsid w:val="008702A1"/>
    <w:rsid w:val="00872D66"/>
    <w:rsid w:val="00873001"/>
    <w:rsid w:val="00873BDD"/>
    <w:rsid w:val="00875103"/>
    <w:rsid w:val="00875262"/>
    <w:rsid w:val="008755B3"/>
    <w:rsid w:val="00875AF1"/>
    <w:rsid w:val="00876EFC"/>
    <w:rsid w:val="00880E94"/>
    <w:rsid w:val="00881102"/>
    <w:rsid w:val="008811E5"/>
    <w:rsid w:val="00881675"/>
    <w:rsid w:val="00882B3A"/>
    <w:rsid w:val="00882C14"/>
    <w:rsid w:val="008837EB"/>
    <w:rsid w:val="00887A98"/>
    <w:rsid w:val="008912EF"/>
    <w:rsid w:val="0089244C"/>
    <w:rsid w:val="0089278B"/>
    <w:rsid w:val="0089341D"/>
    <w:rsid w:val="00893747"/>
    <w:rsid w:val="00893800"/>
    <w:rsid w:val="00893D22"/>
    <w:rsid w:val="0089406C"/>
    <w:rsid w:val="00896C95"/>
    <w:rsid w:val="008976A6"/>
    <w:rsid w:val="008A0404"/>
    <w:rsid w:val="008A0CDD"/>
    <w:rsid w:val="008A1216"/>
    <w:rsid w:val="008A350C"/>
    <w:rsid w:val="008A3B0C"/>
    <w:rsid w:val="008A3E9A"/>
    <w:rsid w:val="008A3FF5"/>
    <w:rsid w:val="008A499B"/>
    <w:rsid w:val="008A6CB0"/>
    <w:rsid w:val="008A6EC6"/>
    <w:rsid w:val="008B07DA"/>
    <w:rsid w:val="008B0F0D"/>
    <w:rsid w:val="008B3EEA"/>
    <w:rsid w:val="008B59DF"/>
    <w:rsid w:val="008B5E79"/>
    <w:rsid w:val="008B5F02"/>
    <w:rsid w:val="008B795B"/>
    <w:rsid w:val="008C0298"/>
    <w:rsid w:val="008C067A"/>
    <w:rsid w:val="008C07CE"/>
    <w:rsid w:val="008C1112"/>
    <w:rsid w:val="008C1F50"/>
    <w:rsid w:val="008C48B7"/>
    <w:rsid w:val="008C601F"/>
    <w:rsid w:val="008C6A4B"/>
    <w:rsid w:val="008C727D"/>
    <w:rsid w:val="008C7953"/>
    <w:rsid w:val="008D006E"/>
    <w:rsid w:val="008D1D9C"/>
    <w:rsid w:val="008D1FAE"/>
    <w:rsid w:val="008D2583"/>
    <w:rsid w:val="008D2642"/>
    <w:rsid w:val="008D2C01"/>
    <w:rsid w:val="008D2EC1"/>
    <w:rsid w:val="008D2EDE"/>
    <w:rsid w:val="008D3078"/>
    <w:rsid w:val="008D34A6"/>
    <w:rsid w:val="008D43D6"/>
    <w:rsid w:val="008D5625"/>
    <w:rsid w:val="008D6577"/>
    <w:rsid w:val="008E0957"/>
    <w:rsid w:val="008E0A58"/>
    <w:rsid w:val="008E1A1E"/>
    <w:rsid w:val="008E1CD0"/>
    <w:rsid w:val="008E3109"/>
    <w:rsid w:val="008E31C4"/>
    <w:rsid w:val="008E5448"/>
    <w:rsid w:val="008E579F"/>
    <w:rsid w:val="008F1E5C"/>
    <w:rsid w:val="008F33AC"/>
    <w:rsid w:val="008F5C06"/>
    <w:rsid w:val="008F641E"/>
    <w:rsid w:val="008F706D"/>
    <w:rsid w:val="00900FF5"/>
    <w:rsid w:val="009011A9"/>
    <w:rsid w:val="00901322"/>
    <w:rsid w:val="00901D2E"/>
    <w:rsid w:val="00902658"/>
    <w:rsid w:val="009030DE"/>
    <w:rsid w:val="009049B8"/>
    <w:rsid w:val="00907756"/>
    <w:rsid w:val="00907FBE"/>
    <w:rsid w:val="009101A9"/>
    <w:rsid w:val="00910294"/>
    <w:rsid w:val="00910636"/>
    <w:rsid w:val="009111EC"/>
    <w:rsid w:val="00912D93"/>
    <w:rsid w:val="00912F47"/>
    <w:rsid w:val="00913C9D"/>
    <w:rsid w:val="00914C90"/>
    <w:rsid w:val="009157A8"/>
    <w:rsid w:val="00916093"/>
    <w:rsid w:val="00917C9F"/>
    <w:rsid w:val="00921F85"/>
    <w:rsid w:val="00922000"/>
    <w:rsid w:val="00922D6B"/>
    <w:rsid w:val="009237BA"/>
    <w:rsid w:val="00924B2D"/>
    <w:rsid w:val="009255D3"/>
    <w:rsid w:val="009260BA"/>
    <w:rsid w:val="00926D35"/>
    <w:rsid w:val="00926E16"/>
    <w:rsid w:val="00927AB5"/>
    <w:rsid w:val="009324E2"/>
    <w:rsid w:val="00934615"/>
    <w:rsid w:val="00934AC2"/>
    <w:rsid w:val="00935218"/>
    <w:rsid w:val="00940393"/>
    <w:rsid w:val="00940DA5"/>
    <w:rsid w:val="0094104E"/>
    <w:rsid w:val="00941C7F"/>
    <w:rsid w:val="009420E3"/>
    <w:rsid w:val="009430E6"/>
    <w:rsid w:val="0094370B"/>
    <w:rsid w:val="00944507"/>
    <w:rsid w:val="00944B52"/>
    <w:rsid w:val="00945AE6"/>
    <w:rsid w:val="009460F7"/>
    <w:rsid w:val="00947E75"/>
    <w:rsid w:val="009505D7"/>
    <w:rsid w:val="0095233A"/>
    <w:rsid w:val="00952582"/>
    <w:rsid w:val="00953A31"/>
    <w:rsid w:val="009540D3"/>
    <w:rsid w:val="00954A93"/>
    <w:rsid w:val="00955C66"/>
    <w:rsid w:val="00957927"/>
    <w:rsid w:val="00961050"/>
    <w:rsid w:val="0096143A"/>
    <w:rsid w:val="009631A4"/>
    <w:rsid w:val="00964FC2"/>
    <w:rsid w:val="00965ABC"/>
    <w:rsid w:val="00966EF8"/>
    <w:rsid w:val="00967887"/>
    <w:rsid w:val="0097061B"/>
    <w:rsid w:val="009758D0"/>
    <w:rsid w:val="00975BD2"/>
    <w:rsid w:val="00975F8B"/>
    <w:rsid w:val="0098015B"/>
    <w:rsid w:val="00980E8B"/>
    <w:rsid w:val="009828C4"/>
    <w:rsid w:val="009836A9"/>
    <w:rsid w:val="00983DF5"/>
    <w:rsid w:val="00984F9D"/>
    <w:rsid w:val="00986707"/>
    <w:rsid w:val="00986E27"/>
    <w:rsid w:val="009879A4"/>
    <w:rsid w:val="00987B25"/>
    <w:rsid w:val="009919A7"/>
    <w:rsid w:val="009929AE"/>
    <w:rsid w:val="009936E9"/>
    <w:rsid w:val="0099439D"/>
    <w:rsid w:val="00994E04"/>
    <w:rsid w:val="00996653"/>
    <w:rsid w:val="00997248"/>
    <w:rsid w:val="009A0194"/>
    <w:rsid w:val="009A0F98"/>
    <w:rsid w:val="009A2578"/>
    <w:rsid w:val="009A2EE6"/>
    <w:rsid w:val="009A3E7E"/>
    <w:rsid w:val="009A4FD2"/>
    <w:rsid w:val="009A5665"/>
    <w:rsid w:val="009A794A"/>
    <w:rsid w:val="009A7F68"/>
    <w:rsid w:val="009B0250"/>
    <w:rsid w:val="009B0D7B"/>
    <w:rsid w:val="009B1883"/>
    <w:rsid w:val="009B2387"/>
    <w:rsid w:val="009B2F9D"/>
    <w:rsid w:val="009B31DD"/>
    <w:rsid w:val="009B3A83"/>
    <w:rsid w:val="009B4438"/>
    <w:rsid w:val="009B6CCB"/>
    <w:rsid w:val="009B78BE"/>
    <w:rsid w:val="009B7CD7"/>
    <w:rsid w:val="009C02F9"/>
    <w:rsid w:val="009C61A9"/>
    <w:rsid w:val="009D0265"/>
    <w:rsid w:val="009D03D4"/>
    <w:rsid w:val="009D1E77"/>
    <w:rsid w:val="009D21A5"/>
    <w:rsid w:val="009D2E03"/>
    <w:rsid w:val="009D33FC"/>
    <w:rsid w:val="009D6481"/>
    <w:rsid w:val="009D662B"/>
    <w:rsid w:val="009D685C"/>
    <w:rsid w:val="009D757E"/>
    <w:rsid w:val="009D797C"/>
    <w:rsid w:val="009E3481"/>
    <w:rsid w:val="009E4336"/>
    <w:rsid w:val="009E62EA"/>
    <w:rsid w:val="009F22F7"/>
    <w:rsid w:val="009F28E1"/>
    <w:rsid w:val="009F2F76"/>
    <w:rsid w:val="009F3E4B"/>
    <w:rsid w:val="009F6B34"/>
    <w:rsid w:val="009F6BB6"/>
    <w:rsid w:val="009F71A0"/>
    <w:rsid w:val="009F79DA"/>
    <w:rsid w:val="00A0178E"/>
    <w:rsid w:val="00A01DA9"/>
    <w:rsid w:val="00A02A57"/>
    <w:rsid w:val="00A03B16"/>
    <w:rsid w:val="00A0470B"/>
    <w:rsid w:val="00A066F7"/>
    <w:rsid w:val="00A07F0F"/>
    <w:rsid w:val="00A11177"/>
    <w:rsid w:val="00A11A8F"/>
    <w:rsid w:val="00A12223"/>
    <w:rsid w:val="00A12810"/>
    <w:rsid w:val="00A1325C"/>
    <w:rsid w:val="00A13934"/>
    <w:rsid w:val="00A14BFA"/>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1096"/>
    <w:rsid w:val="00A32565"/>
    <w:rsid w:val="00A33ECE"/>
    <w:rsid w:val="00A33EEA"/>
    <w:rsid w:val="00A36789"/>
    <w:rsid w:val="00A36F43"/>
    <w:rsid w:val="00A41322"/>
    <w:rsid w:val="00A4223D"/>
    <w:rsid w:val="00A432BD"/>
    <w:rsid w:val="00A4369B"/>
    <w:rsid w:val="00A44AAD"/>
    <w:rsid w:val="00A4611A"/>
    <w:rsid w:val="00A46167"/>
    <w:rsid w:val="00A471C6"/>
    <w:rsid w:val="00A47B9E"/>
    <w:rsid w:val="00A47DC9"/>
    <w:rsid w:val="00A47F42"/>
    <w:rsid w:val="00A50050"/>
    <w:rsid w:val="00A5021E"/>
    <w:rsid w:val="00A5082B"/>
    <w:rsid w:val="00A5159A"/>
    <w:rsid w:val="00A52A0A"/>
    <w:rsid w:val="00A52A2E"/>
    <w:rsid w:val="00A5345B"/>
    <w:rsid w:val="00A53EC5"/>
    <w:rsid w:val="00A57DBB"/>
    <w:rsid w:val="00A57F0D"/>
    <w:rsid w:val="00A61FF6"/>
    <w:rsid w:val="00A62116"/>
    <w:rsid w:val="00A63244"/>
    <w:rsid w:val="00A6389A"/>
    <w:rsid w:val="00A6474C"/>
    <w:rsid w:val="00A65A3C"/>
    <w:rsid w:val="00A65E0E"/>
    <w:rsid w:val="00A65F29"/>
    <w:rsid w:val="00A66510"/>
    <w:rsid w:val="00A66EBB"/>
    <w:rsid w:val="00A6785C"/>
    <w:rsid w:val="00A7091D"/>
    <w:rsid w:val="00A72238"/>
    <w:rsid w:val="00A73072"/>
    <w:rsid w:val="00A741C1"/>
    <w:rsid w:val="00A7421E"/>
    <w:rsid w:val="00A74A80"/>
    <w:rsid w:val="00A74C3C"/>
    <w:rsid w:val="00A75F11"/>
    <w:rsid w:val="00A76E46"/>
    <w:rsid w:val="00A771F3"/>
    <w:rsid w:val="00A7798E"/>
    <w:rsid w:val="00A8023E"/>
    <w:rsid w:val="00A812EA"/>
    <w:rsid w:val="00A81695"/>
    <w:rsid w:val="00A81BCC"/>
    <w:rsid w:val="00A81E4A"/>
    <w:rsid w:val="00A824FF"/>
    <w:rsid w:val="00A826DB"/>
    <w:rsid w:val="00A82948"/>
    <w:rsid w:val="00A83925"/>
    <w:rsid w:val="00A83AA2"/>
    <w:rsid w:val="00A84316"/>
    <w:rsid w:val="00A858AA"/>
    <w:rsid w:val="00A85E78"/>
    <w:rsid w:val="00A869EC"/>
    <w:rsid w:val="00A8710C"/>
    <w:rsid w:val="00A87F8A"/>
    <w:rsid w:val="00A90746"/>
    <w:rsid w:val="00A9100B"/>
    <w:rsid w:val="00A917C9"/>
    <w:rsid w:val="00A93331"/>
    <w:rsid w:val="00A947B2"/>
    <w:rsid w:val="00A96DD4"/>
    <w:rsid w:val="00AA099F"/>
    <w:rsid w:val="00AA52B6"/>
    <w:rsid w:val="00AA54B5"/>
    <w:rsid w:val="00AA5941"/>
    <w:rsid w:val="00AA77BB"/>
    <w:rsid w:val="00AB23DB"/>
    <w:rsid w:val="00AB38B4"/>
    <w:rsid w:val="00AB49B5"/>
    <w:rsid w:val="00AB4F8F"/>
    <w:rsid w:val="00AB6745"/>
    <w:rsid w:val="00AC1F1B"/>
    <w:rsid w:val="00AC2C7A"/>
    <w:rsid w:val="00AC3B37"/>
    <w:rsid w:val="00AC6DF4"/>
    <w:rsid w:val="00AC733A"/>
    <w:rsid w:val="00AC79E3"/>
    <w:rsid w:val="00AD00D5"/>
    <w:rsid w:val="00AD014F"/>
    <w:rsid w:val="00AD0F88"/>
    <w:rsid w:val="00AD25BD"/>
    <w:rsid w:val="00AD2940"/>
    <w:rsid w:val="00AD3151"/>
    <w:rsid w:val="00AD3310"/>
    <w:rsid w:val="00AD33AE"/>
    <w:rsid w:val="00AD3929"/>
    <w:rsid w:val="00AD3F8A"/>
    <w:rsid w:val="00AD563F"/>
    <w:rsid w:val="00AD5759"/>
    <w:rsid w:val="00AD7901"/>
    <w:rsid w:val="00AE03D0"/>
    <w:rsid w:val="00AE092B"/>
    <w:rsid w:val="00AE09E6"/>
    <w:rsid w:val="00AE0BE9"/>
    <w:rsid w:val="00AE439E"/>
    <w:rsid w:val="00AE586C"/>
    <w:rsid w:val="00AE774E"/>
    <w:rsid w:val="00AE7DF7"/>
    <w:rsid w:val="00AF075C"/>
    <w:rsid w:val="00AF0767"/>
    <w:rsid w:val="00AF0C94"/>
    <w:rsid w:val="00AF1125"/>
    <w:rsid w:val="00AF15D5"/>
    <w:rsid w:val="00AF1D7B"/>
    <w:rsid w:val="00AF244B"/>
    <w:rsid w:val="00AF2D7B"/>
    <w:rsid w:val="00AF2F97"/>
    <w:rsid w:val="00AF4C36"/>
    <w:rsid w:val="00AF5BAA"/>
    <w:rsid w:val="00AF6268"/>
    <w:rsid w:val="00AF6F52"/>
    <w:rsid w:val="00AF79CA"/>
    <w:rsid w:val="00AF7B91"/>
    <w:rsid w:val="00B02D91"/>
    <w:rsid w:val="00B03BAE"/>
    <w:rsid w:val="00B0489C"/>
    <w:rsid w:val="00B054B8"/>
    <w:rsid w:val="00B057DA"/>
    <w:rsid w:val="00B05B06"/>
    <w:rsid w:val="00B064FF"/>
    <w:rsid w:val="00B0675C"/>
    <w:rsid w:val="00B10992"/>
    <w:rsid w:val="00B1167A"/>
    <w:rsid w:val="00B11D01"/>
    <w:rsid w:val="00B12D77"/>
    <w:rsid w:val="00B14401"/>
    <w:rsid w:val="00B147A1"/>
    <w:rsid w:val="00B149D9"/>
    <w:rsid w:val="00B14B47"/>
    <w:rsid w:val="00B14F3C"/>
    <w:rsid w:val="00B1529D"/>
    <w:rsid w:val="00B154F4"/>
    <w:rsid w:val="00B171B7"/>
    <w:rsid w:val="00B22019"/>
    <w:rsid w:val="00B22904"/>
    <w:rsid w:val="00B239B9"/>
    <w:rsid w:val="00B26DE7"/>
    <w:rsid w:val="00B26FE5"/>
    <w:rsid w:val="00B3155D"/>
    <w:rsid w:val="00B32D1D"/>
    <w:rsid w:val="00B32FD1"/>
    <w:rsid w:val="00B344A1"/>
    <w:rsid w:val="00B353D1"/>
    <w:rsid w:val="00B40715"/>
    <w:rsid w:val="00B416F8"/>
    <w:rsid w:val="00B420EC"/>
    <w:rsid w:val="00B433D5"/>
    <w:rsid w:val="00B4482F"/>
    <w:rsid w:val="00B44AE1"/>
    <w:rsid w:val="00B47B9B"/>
    <w:rsid w:val="00B47EA6"/>
    <w:rsid w:val="00B505D9"/>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12B2"/>
    <w:rsid w:val="00BA2CBA"/>
    <w:rsid w:val="00BA4E99"/>
    <w:rsid w:val="00BA4F47"/>
    <w:rsid w:val="00BA511D"/>
    <w:rsid w:val="00BA5CEE"/>
    <w:rsid w:val="00BA5EB6"/>
    <w:rsid w:val="00BA5F3D"/>
    <w:rsid w:val="00BA62C9"/>
    <w:rsid w:val="00BA6533"/>
    <w:rsid w:val="00BA6F64"/>
    <w:rsid w:val="00BA6F76"/>
    <w:rsid w:val="00BB0E50"/>
    <w:rsid w:val="00BB1C6C"/>
    <w:rsid w:val="00BB25A4"/>
    <w:rsid w:val="00BB2905"/>
    <w:rsid w:val="00BB363D"/>
    <w:rsid w:val="00BB3842"/>
    <w:rsid w:val="00BB4BCA"/>
    <w:rsid w:val="00BB4D36"/>
    <w:rsid w:val="00BB5A79"/>
    <w:rsid w:val="00BB5CCC"/>
    <w:rsid w:val="00BB67B2"/>
    <w:rsid w:val="00BB6BF1"/>
    <w:rsid w:val="00BB7186"/>
    <w:rsid w:val="00BB7420"/>
    <w:rsid w:val="00BB765A"/>
    <w:rsid w:val="00BC10F4"/>
    <w:rsid w:val="00BC315A"/>
    <w:rsid w:val="00BC326B"/>
    <w:rsid w:val="00BC5939"/>
    <w:rsid w:val="00BC63B8"/>
    <w:rsid w:val="00BC68DE"/>
    <w:rsid w:val="00BC6FA2"/>
    <w:rsid w:val="00BD0B58"/>
    <w:rsid w:val="00BD154D"/>
    <w:rsid w:val="00BD157B"/>
    <w:rsid w:val="00BD20AA"/>
    <w:rsid w:val="00BD2E25"/>
    <w:rsid w:val="00BD41BA"/>
    <w:rsid w:val="00BD52C9"/>
    <w:rsid w:val="00BD5462"/>
    <w:rsid w:val="00BD71D8"/>
    <w:rsid w:val="00BE0A1A"/>
    <w:rsid w:val="00BE1109"/>
    <w:rsid w:val="00BE1F16"/>
    <w:rsid w:val="00BE1F97"/>
    <w:rsid w:val="00BE240A"/>
    <w:rsid w:val="00BE35E8"/>
    <w:rsid w:val="00BE4F2B"/>
    <w:rsid w:val="00BE5B17"/>
    <w:rsid w:val="00BE6F9E"/>
    <w:rsid w:val="00BE739B"/>
    <w:rsid w:val="00BE7838"/>
    <w:rsid w:val="00BF007A"/>
    <w:rsid w:val="00BF0489"/>
    <w:rsid w:val="00BF1CD4"/>
    <w:rsid w:val="00BF1F9E"/>
    <w:rsid w:val="00BF2CA1"/>
    <w:rsid w:val="00BF3345"/>
    <w:rsid w:val="00BF38EE"/>
    <w:rsid w:val="00BF449E"/>
    <w:rsid w:val="00BF492D"/>
    <w:rsid w:val="00BF4A5F"/>
    <w:rsid w:val="00BF5525"/>
    <w:rsid w:val="00BF5E9D"/>
    <w:rsid w:val="00BF7541"/>
    <w:rsid w:val="00BF7A21"/>
    <w:rsid w:val="00C004D3"/>
    <w:rsid w:val="00C028E6"/>
    <w:rsid w:val="00C034EC"/>
    <w:rsid w:val="00C0374D"/>
    <w:rsid w:val="00C045AB"/>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68C0"/>
    <w:rsid w:val="00C27138"/>
    <w:rsid w:val="00C3007D"/>
    <w:rsid w:val="00C302EF"/>
    <w:rsid w:val="00C30FB5"/>
    <w:rsid w:val="00C31DB1"/>
    <w:rsid w:val="00C31DB2"/>
    <w:rsid w:val="00C3311D"/>
    <w:rsid w:val="00C33DAA"/>
    <w:rsid w:val="00C34118"/>
    <w:rsid w:val="00C35330"/>
    <w:rsid w:val="00C369E7"/>
    <w:rsid w:val="00C37556"/>
    <w:rsid w:val="00C37631"/>
    <w:rsid w:val="00C37C6A"/>
    <w:rsid w:val="00C400ED"/>
    <w:rsid w:val="00C42384"/>
    <w:rsid w:val="00C449B5"/>
    <w:rsid w:val="00C46DED"/>
    <w:rsid w:val="00C47710"/>
    <w:rsid w:val="00C47ED7"/>
    <w:rsid w:val="00C5046F"/>
    <w:rsid w:val="00C51B73"/>
    <w:rsid w:val="00C52A78"/>
    <w:rsid w:val="00C559DC"/>
    <w:rsid w:val="00C560E0"/>
    <w:rsid w:val="00C561A8"/>
    <w:rsid w:val="00C563A2"/>
    <w:rsid w:val="00C6098D"/>
    <w:rsid w:val="00C60CBA"/>
    <w:rsid w:val="00C610C3"/>
    <w:rsid w:val="00C61C8C"/>
    <w:rsid w:val="00C63776"/>
    <w:rsid w:val="00C6481C"/>
    <w:rsid w:val="00C6532B"/>
    <w:rsid w:val="00C66080"/>
    <w:rsid w:val="00C6696F"/>
    <w:rsid w:val="00C67641"/>
    <w:rsid w:val="00C7041F"/>
    <w:rsid w:val="00C715BD"/>
    <w:rsid w:val="00C720AE"/>
    <w:rsid w:val="00C745E4"/>
    <w:rsid w:val="00C77029"/>
    <w:rsid w:val="00C7703F"/>
    <w:rsid w:val="00C81F31"/>
    <w:rsid w:val="00C8285B"/>
    <w:rsid w:val="00C82C3E"/>
    <w:rsid w:val="00C83190"/>
    <w:rsid w:val="00C838B3"/>
    <w:rsid w:val="00C83AAA"/>
    <w:rsid w:val="00C84AE4"/>
    <w:rsid w:val="00C84C27"/>
    <w:rsid w:val="00C854B8"/>
    <w:rsid w:val="00C8557F"/>
    <w:rsid w:val="00C90B9F"/>
    <w:rsid w:val="00C92A27"/>
    <w:rsid w:val="00C94573"/>
    <w:rsid w:val="00C94EEC"/>
    <w:rsid w:val="00C97A17"/>
    <w:rsid w:val="00CA0742"/>
    <w:rsid w:val="00CA0B4B"/>
    <w:rsid w:val="00CA1AF2"/>
    <w:rsid w:val="00CA40B2"/>
    <w:rsid w:val="00CA40EC"/>
    <w:rsid w:val="00CA7799"/>
    <w:rsid w:val="00CA7B07"/>
    <w:rsid w:val="00CA7C10"/>
    <w:rsid w:val="00CB03F5"/>
    <w:rsid w:val="00CB062F"/>
    <w:rsid w:val="00CB1D63"/>
    <w:rsid w:val="00CB3BB4"/>
    <w:rsid w:val="00CB40C9"/>
    <w:rsid w:val="00CB4543"/>
    <w:rsid w:val="00CB518C"/>
    <w:rsid w:val="00CB55D3"/>
    <w:rsid w:val="00CB77A1"/>
    <w:rsid w:val="00CC021A"/>
    <w:rsid w:val="00CC08A0"/>
    <w:rsid w:val="00CC0CDC"/>
    <w:rsid w:val="00CC1385"/>
    <w:rsid w:val="00CC1A6B"/>
    <w:rsid w:val="00CC218F"/>
    <w:rsid w:val="00CC3AAD"/>
    <w:rsid w:val="00CC3AD0"/>
    <w:rsid w:val="00CC3BC2"/>
    <w:rsid w:val="00CC3DA1"/>
    <w:rsid w:val="00CC3FB2"/>
    <w:rsid w:val="00CC58A2"/>
    <w:rsid w:val="00CC5CB2"/>
    <w:rsid w:val="00CD07BE"/>
    <w:rsid w:val="00CD083D"/>
    <w:rsid w:val="00CD2A38"/>
    <w:rsid w:val="00CD353E"/>
    <w:rsid w:val="00CD433F"/>
    <w:rsid w:val="00CD54F1"/>
    <w:rsid w:val="00CD55C9"/>
    <w:rsid w:val="00CD57CF"/>
    <w:rsid w:val="00CD5908"/>
    <w:rsid w:val="00CD6388"/>
    <w:rsid w:val="00CD6964"/>
    <w:rsid w:val="00CD6A64"/>
    <w:rsid w:val="00CE1545"/>
    <w:rsid w:val="00CE195E"/>
    <w:rsid w:val="00CE1CB5"/>
    <w:rsid w:val="00CE40C9"/>
    <w:rsid w:val="00CE5EB6"/>
    <w:rsid w:val="00CE6D19"/>
    <w:rsid w:val="00CF0654"/>
    <w:rsid w:val="00CF09B4"/>
    <w:rsid w:val="00CF2D5E"/>
    <w:rsid w:val="00CF3863"/>
    <w:rsid w:val="00CF3A84"/>
    <w:rsid w:val="00CF3C3C"/>
    <w:rsid w:val="00CF46A7"/>
    <w:rsid w:val="00D01BE1"/>
    <w:rsid w:val="00D021C4"/>
    <w:rsid w:val="00D02FF2"/>
    <w:rsid w:val="00D03CF4"/>
    <w:rsid w:val="00D03ED2"/>
    <w:rsid w:val="00D0459A"/>
    <w:rsid w:val="00D050CC"/>
    <w:rsid w:val="00D0531E"/>
    <w:rsid w:val="00D05491"/>
    <w:rsid w:val="00D059DE"/>
    <w:rsid w:val="00D0692F"/>
    <w:rsid w:val="00D070B0"/>
    <w:rsid w:val="00D10261"/>
    <w:rsid w:val="00D102BB"/>
    <w:rsid w:val="00D108CB"/>
    <w:rsid w:val="00D116D4"/>
    <w:rsid w:val="00D11FEE"/>
    <w:rsid w:val="00D1475A"/>
    <w:rsid w:val="00D14A3A"/>
    <w:rsid w:val="00D17422"/>
    <w:rsid w:val="00D229C1"/>
    <w:rsid w:val="00D2529A"/>
    <w:rsid w:val="00D25754"/>
    <w:rsid w:val="00D26772"/>
    <w:rsid w:val="00D2781F"/>
    <w:rsid w:val="00D31CD2"/>
    <w:rsid w:val="00D32483"/>
    <w:rsid w:val="00D32AC7"/>
    <w:rsid w:val="00D34063"/>
    <w:rsid w:val="00D3449E"/>
    <w:rsid w:val="00D34505"/>
    <w:rsid w:val="00D3455D"/>
    <w:rsid w:val="00D353C7"/>
    <w:rsid w:val="00D35823"/>
    <w:rsid w:val="00D373A2"/>
    <w:rsid w:val="00D40125"/>
    <w:rsid w:val="00D4152E"/>
    <w:rsid w:val="00D429CC"/>
    <w:rsid w:val="00D432AB"/>
    <w:rsid w:val="00D44639"/>
    <w:rsid w:val="00D451A1"/>
    <w:rsid w:val="00D4566E"/>
    <w:rsid w:val="00D45BBE"/>
    <w:rsid w:val="00D4694D"/>
    <w:rsid w:val="00D46A8D"/>
    <w:rsid w:val="00D472D9"/>
    <w:rsid w:val="00D51A5A"/>
    <w:rsid w:val="00D52A61"/>
    <w:rsid w:val="00D52E3F"/>
    <w:rsid w:val="00D55566"/>
    <w:rsid w:val="00D57B6A"/>
    <w:rsid w:val="00D608C4"/>
    <w:rsid w:val="00D60B45"/>
    <w:rsid w:val="00D61553"/>
    <w:rsid w:val="00D622AC"/>
    <w:rsid w:val="00D6354E"/>
    <w:rsid w:val="00D63667"/>
    <w:rsid w:val="00D65016"/>
    <w:rsid w:val="00D66958"/>
    <w:rsid w:val="00D705F5"/>
    <w:rsid w:val="00D71937"/>
    <w:rsid w:val="00D721E2"/>
    <w:rsid w:val="00D727BD"/>
    <w:rsid w:val="00D74A3E"/>
    <w:rsid w:val="00D7733B"/>
    <w:rsid w:val="00D7739F"/>
    <w:rsid w:val="00D77661"/>
    <w:rsid w:val="00D80827"/>
    <w:rsid w:val="00D83133"/>
    <w:rsid w:val="00D84344"/>
    <w:rsid w:val="00D84E9A"/>
    <w:rsid w:val="00D85FFA"/>
    <w:rsid w:val="00D90CB5"/>
    <w:rsid w:val="00D92F7C"/>
    <w:rsid w:val="00D934F5"/>
    <w:rsid w:val="00D93D32"/>
    <w:rsid w:val="00D94180"/>
    <w:rsid w:val="00D95BFB"/>
    <w:rsid w:val="00D96204"/>
    <w:rsid w:val="00D96688"/>
    <w:rsid w:val="00D9708A"/>
    <w:rsid w:val="00D978C7"/>
    <w:rsid w:val="00D97E74"/>
    <w:rsid w:val="00D97F3C"/>
    <w:rsid w:val="00DA02D4"/>
    <w:rsid w:val="00DA0D98"/>
    <w:rsid w:val="00DA1C84"/>
    <w:rsid w:val="00DA1E4E"/>
    <w:rsid w:val="00DA2198"/>
    <w:rsid w:val="00DA28E7"/>
    <w:rsid w:val="00DA30CE"/>
    <w:rsid w:val="00DA6392"/>
    <w:rsid w:val="00DB01BB"/>
    <w:rsid w:val="00DB0219"/>
    <w:rsid w:val="00DB08D2"/>
    <w:rsid w:val="00DB1F36"/>
    <w:rsid w:val="00DB266E"/>
    <w:rsid w:val="00DB29CB"/>
    <w:rsid w:val="00DB3FA2"/>
    <w:rsid w:val="00DB78F5"/>
    <w:rsid w:val="00DC188F"/>
    <w:rsid w:val="00DC24AB"/>
    <w:rsid w:val="00DC4EA7"/>
    <w:rsid w:val="00DC6986"/>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E4DC0"/>
    <w:rsid w:val="00DF14CC"/>
    <w:rsid w:val="00DF18AA"/>
    <w:rsid w:val="00DF2221"/>
    <w:rsid w:val="00DF258F"/>
    <w:rsid w:val="00DF2623"/>
    <w:rsid w:val="00DF2712"/>
    <w:rsid w:val="00DF3865"/>
    <w:rsid w:val="00DF53EE"/>
    <w:rsid w:val="00E021BF"/>
    <w:rsid w:val="00E022B1"/>
    <w:rsid w:val="00E02580"/>
    <w:rsid w:val="00E0272B"/>
    <w:rsid w:val="00E04F49"/>
    <w:rsid w:val="00E0572F"/>
    <w:rsid w:val="00E05734"/>
    <w:rsid w:val="00E05E24"/>
    <w:rsid w:val="00E062DD"/>
    <w:rsid w:val="00E07D7A"/>
    <w:rsid w:val="00E07EB0"/>
    <w:rsid w:val="00E11C31"/>
    <w:rsid w:val="00E12028"/>
    <w:rsid w:val="00E1243D"/>
    <w:rsid w:val="00E15397"/>
    <w:rsid w:val="00E15A73"/>
    <w:rsid w:val="00E16E21"/>
    <w:rsid w:val="00E1741C"/>
    <w:rsid w:val="00E2045A"/>
    <w:rsid w:val="00E24ADF"/>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00E"/>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6949"/>
    <w:rsid w:val="00E5717B"/>
    <w:rsid w:val="00E57305"/>
    <w:rsid w:val="00E60FF7"/>
    <w:rsid w:val="00E613A1"/>
    <w:rsid w:val="00E61416"/>
    <w:rsid w:val="00E624F1"/>
    <w:rsid w:val="00E62B72"/>
    <w:rsid w:val="00E64788"/>
    <w:rsid w:val="00E662F5"/>
    <w:rsid w:val="00E66CC2"/>
    <w:rsid w:val="00E66CDB"/>
    <w:rsid w:val="00E67318"/>
    <w:rsid w:val="00E70134"/>
    <w:rsid w:val="00E71892"/>
    <w:rsid w:val="00E721E6"/>
    <w:rsid w:val="00E72C02"/>
    <w:rsid w:val="00E73B24"/>
    <w:rsid w:val="00E73E53"/>
    <w:rsid w:val="00E746CA"/>
    <w:rsid w:val="00E75210"/>
    <w:rsid w:val="00E8080F"/>
    <w:rsid w:val="00E80AC8"/>
    <w:rsid w:val="00E81EFB"/>
    <w:rsid w:val="00E8212B"/>
    <w:rsid w:val="00E82677"/>
    <w:rsid w:val="00E84351"/>
    <w:rsid w:val="00E85904"/>
    <w:rsid w:val="00E87DBF"/>
    <w:rsid w:val="00E934AA"/>
    <w:rsid w:val="00E94174"/>
    <w:rsid w:val="00E95008"/>
    <w:rsid w:val="00E96EC3"/>
    <w:rsid w:val="00E97D27"/>
    <w:rsid w:val="00EA06E1"/>
    <w:rsid w:val="00EA195A"/>
    <w:rsid w:val="00EA62A5"/>
    <w:rsid w:val="00EA71B0"/>
    <w:rsid w:val="00EA72DD"/>
    <w:rsid w:val="00EA78D8"/>
    <w:rsid w:val="00EB3A59"/>
    <w:rsid w:val="00EB3EC0"/>
    <w:rsid w:val="00EB5218"/>
    <w:rsid w:val="00EB64ED"/>
    <w:rsid w:val="00EB6D53"/>
    <w:rsid w:val="00EB7D5E"/>
    <w:rsid w:val="00EC01FC"/>
    <w:rsid w:val="00EC1E06"/>
    <w:rsid w:val="00EC456B"/>
    <w:rsid w:val="00EC46EE"/>
    <w:rsid w:val="00EC4C7F"/>
    <w:rsid w:val="00EC62C7"/>
    <w:rsid w:val="00EC76D2"/>
    <w:rsid w:val="00EC7DF3"/>
    <w:rsid w:val="00ED18B3"/>
    <w:rsid w:val="00ED18CA"/>
    <w:rsid w:val="00ED1BDE"/>
    <w:rsid w:val="00ED3A4D"/>
    <w:rsid w:val="00ED4218"/>
    <w:rsid w:val="00ED47E8"/>
    <w:rsid w:val="00ED4802"/>
    <w:rsid w:val="00ED4FB8"/>
    <w:rsid w:val="00ED51E7"/>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0E66"/>
    <w:rsid w:val="00EF1B77"/>
    <w:rsid w:val="00EF42AA"/>
    <w:rsid w:val="00EF4C60"/>
    <w:rsid w:val="00EF6CB4"/>
    <w:rsid w:val="00EF7FBB"/>
    <w:rsid w:val="00F00246"/>
    <w:rsid w:val="00F002DF"/>
    <w:rsid w:val="00F00430"/>
    <w:rsid w:val="00F006DA"/>
    <w:rsid w:val="00F00F29"/>
    <w:rsid w:val="00F0256C"/>
    <w:rsid w:val="00F026C0"/>
    <w:rsid w:val="00F04785"/>
    <w:rsid w:val="00F05EA0"/>
    <w:rsid w:val="00F07173"/>
    <w:rsid w:val="00F07491"/>
    <w:rsid w:val="00F07BA4"/>
    <w:rsid w:val="00F113AE"/>
    <w:rsid w:val="00F12A46"/>
    <w:rsid w:val="00F130C7"/>
    <w:rsid w:val="00F15733"/>
    <w:rsid w:val="00F1625B"/>
    <w:rsid w:val="00F17982"/>
    <w:rsid w:val="00F17B1A"/>
    <w:rsid w:val="00F23459"/>
    <w:rsid w:val="00F23D87"/>
    <w:rsid w:val="00F26678"/>
    <w:rsid w:val="00F2692E"/>
    <w:rsid w:val="00F2693A"/>
    <w:rsid w:val="00F2708A"/>
    <w:rsid w:val="00F27269"/>
    <w:rsid w:val="00F27B34"/>
    <w:rsid w:val="00F27CF7"/>
    <w:rsid w:val="00F303CD"/>
    <w:rsid w:val="00F309A1"/>
    <w:rsid w:val="00F31AC2"/>
    <w:rsid w:val="00F32710"/>
    <w:rsid w:val="00F32C19"/>
    <w:rsid w:val="00F32E7F"/>
    <w:rsid w:val="00F3330E"/>
    <w:rsid w:val="00F3436C"/>
    <w:rsid w:val="00F3555F"/>
    <w:rsid w:val="00F359AA"/>
    <w:rsid w:val="00F35D9B"/>
    <w:rsid w:val="00F36495"/>
    <w:rsid w:val="00F36E7F"/>
    <w:rsid w:val="00F37100"/>
    <w:rsid w:val="00F3754A"/>
    <w:rsid w:val="00F40B75"/>
    <w:rsid w:val="00F4274B"/>
    <w:rsid w:val="00F43CD9"/>
    <w:rsid w:val="00F43D57"/>
    <w:rsid w:val="00F4406C"/>
    <w:rsid w:val="00F44A0F"/>
    <w:rsid w:val="00F45175"/>
    <w:rsid w:val="00F45AE7"/>
    <w:rsid w:val="00F45B46"/>
    <w:rsid w:val="00F45FA3"/>
    <w:rsid w:val="00F508B1"/>
    <w:rsid w:val="00F518F2"/>
    <w:rsid w:val="00F51D27"/>
    <w:rsid w:val="00F528B2"/>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8F8"/>
    <w:rsid w:val="00F8027A"/>
    <w:rsid w:val="00F80BDB"/>
    <w:rsid w:val="00F80BDC"/>
    <w:rsid w:val="00F8135C"/>
    <w:rsid w:val="00F81B23"/>
    <w:rsid w:val="00F81DC0"/>
    <w:rsid w:val="00F8410F"/>
    <w:rsid w:val="00F84D1F"/>
    <w:rsid w:val="00F87583"/>
    <w:rsid w:val="00F90D5B"/>
    <w:rsid w:val="00F92E5A"/>
    <w:rsid w:val="00F93407"/>
    <w:rsid w:val="00F9348A"/>
    <w:rsid w:val="00F94B5C"/>
    <w:rsid w:val="00F95990"/>
    <w:rsid w:val="00FA0771"/>
    <w:rsid w:val="00FA0C8A"/>
    <w:rsid w:val="00FA0E61"/>
    <w:rsid w:val="00FA183C"/>
    <w:rsid w:val="00FA2ED9"/>
    <w:rsid w:val="00FA4C35"/>
    <w:rsid w:val="00FA5713"/>
    <w:rsid w:val="00FA62E4"/>
    <w:rsid w:val="00FA77D8"/>
    <w:rsid w:val="00FA7C59"/>
    <w:rsid w:val="00FB0E99"/>
    <w:rsid w:val="00FB15D8"/>
    <w:rsid w:val="00FB3702"/>
    <w:rsid w:val="00FB41E6"/>
    <w:rsid w:val="00FB420B"/>
    <w:rsid w:val="00FB4BC8"/>
    <w:rsid w:val="00FB566D"/>
    <w:rsid w:val="00FB7A3E"/>
    <w:rsid w:val="00FB7D1C"/>
    <w:rsid w:val="00FC0E12"/>
    <w:rsid w:val="00FC1727"/>
    <w:rsid w:val="00FC2FFF"/>
    <w:rsid w:val="00FC5939"/>
    <w:rsid w:val="00FC5DCB"/>
    <w:rsid w:val="00FC6538"/>
    <w:rsid w:val="00FC7C56"/>
    <w:rsid w:val="00FD2244"/>
    <w:rsid w:val="00FD4C4E"/>
    <w:rsid w:val="00FD51D6"/>
    <w:rsid w:val="00FD5986"/>
    <w:rsid w:val="00FD6FE4"/>
    <w:rsid w:val="00FD73AA"/>
    <w:rsid w:val="00FD7F39"/>
    <w:rsid w:val="00FE02F3"/>
    <w:rsid w:val="00FE04F1"/>
    <w:rsid w:val="00FE2B82"/>
    <w:rsid w:val="00FE2D22"/>
    <w:rsid w:val="00FE2FF6"/>
    <w:rsid w:val="00FE3FA2"/>
    <w:rsid w:val="00FE4D0E"/>
    <w:rsid w:val="00FE5064"/>
    <w:rsid w:val="00FE658F"/>
    <w:rsid w:val="00FE7396"/>
    <w:rsid w:val="00FF252C"/>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066AF672-6A9C-49BB-ADFF-AACEC47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E260A"/>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57"/>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4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1"/>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Nierozpoznanawzmianka">
    <w:name w:val="Unresolved Mention"/>
    <w:basedOn w:val="Domylnaczcionkaakapitu"/>
    <w:uiPriority w:val="99"/>
    <w:semiHidden/>
    <w:unhideWhenUsed/>
    <w:rsid w:val="005F7594"/>
    <w:rPr>
      <w:color w:val="605E5C"/>
      <w:shd w:val="clear" w:color="auto" w:fill="E1DFDD"/>
    </w:rPr>
  </w:style>
  <w:style w:type="character" w:styleId="Pogrubienie">
    <w:name w:val="Strong"/>
    <w:basedOn w:val="Domylnaczcionkaakapitu"/>
    <w:uiPriority w:val="22"/>
    <w:qFormat/>
    <w:rsid w:val="00F7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12080300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50308428">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19655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7150920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144811317">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3969845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22750672">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60896051">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540514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04626178">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 w:id="2119566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_wojcik@powiat.zgierz.pl" TargetMode="External"/><Relationship Id="rId18" Type="http://schemas.openxmlformats.org/officeDocument/2006/relationships/hyperlink" Target="http://www.uzp.gov.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34" Type="http://schemas.openxmlformats.org/officeDocument/2006/relationships/hyperlink" Target="https://www.nccert.pl/" TargetMode="External"/><Relationship Id="rId42" Type="http://schemas.openxmlformats.org/officeDocument/2006/relationships/hyperlink" Target="https://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powiat_zgierz" TargetMode="External"/><Relationship Id="rId17" Type="http://schemas.openxmlformats.org/officeDocument/2006/relationships/hyperlink" Target="http://www.powiatzgierski.bip.net.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zielinska@powiat.zgierz.pl" TargetMode="External"/><Relationship Id="rId20" Type="http://schemas.openxmlformats.org/officeDocument/2006/relationships/hyperlink" Target="https://platformazakupowa.pl/pn/powiat_zgierz" TargetMode="External"/><Relationship Id="rId29" Type="http://schemas.openxmlformats.org/officeDocument/2006/relationships/hyperlink" Target="mailto:przetargi_wojcik@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owiat_zgierz"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boruta@powiat.zgierz.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www.powiat.zgierz.pl" TargetMode="External"/><Relationship Id="rId19" Type="http://schemas.openxmlformats.org/officeDocument/2006/relationships/hyperlink" Target="https://platformazakupowa.pl/" TargetMode="External"/><Relationship Id="rId31" Type="http://schemas.openxmlformats.org/officeDocument/2006/relationships/hyperlink" Target="mailto:s.zielinska@powiat.zgierz.pl" TargetMode="External"/><Relationship Id="rId44" Type="http://schemas.openxmlformats.org/officeDocument/2006/relationships/hyperlink" Target="mailto:poczta@mkoralewski.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andrych@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powiat_zgierz" TargetMode="External"/><Relationship Id="rId30" Type="http://schemas.openxmlformats.org/officeDocument/2006/relationships/hyperlink" Target="mailto:r.fandrych@powiat.zgierz.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EECDCF99-E7EC-401A-AE30-8E1D975B1868}">
  <ds:schemaRefs>
    <ds:schemaRef ds:uri="http://schemas.openxmlformats.org/officeDocument/2006/bibliography"/>
  </ds:schemaRefs>
</ds:datastoreItem>
</file>

<file path=customXml/itemProps2.xml><?xml version="1.0" encoding="utf-8"?>
<ds:datastoreItem xmlns:ds="http://schemas.openxmlformats.org/officeDocument/2006/customXml" ds:itemID="{A8B4723E-FDDD-42E1-A619-207F6AF27E1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8166</TotalTime>
  <Pages>30</Pages>
  <Words>13682</Words>
  <Characters>82096</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Aleksandra Boruta</cp:lastModifiedBy>
  <cp:revision>189</cp:revision>
  <cp:lastPrinted>2023-07-06T11:40:00Z</cp:lastPrinted>
  <dcterms:created xsi:type="dcterms:W3CDTF">2021-07-05T18:50:00Z</dcterms:created>
  <dcterms:modified xsi:type="dcterms:W3CDTF">2023-07-06T11:56:00Z</dcterms:modified>
</cp:coreProperties>
</file>