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671A4867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F26CE6">
        <w:t>Budowa przepompowni ścieków w Tomaszowie Bolesławieckim, rurociągu ściekowego Szczytnica – Tomaszów Bolesławiecki i wiaty magazynowej osadu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"/>
        <w:gridCol w:w="6714"/>
        <w:gridCol w:w="1447"/>
      </w:tblGrid>
      <w:tr w:rsidR="00D91815" w14:paraId="6C326CAB" w14:textId="77777777" w:rsidTr="00D9181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EC3F" w14:textId="77777777" w:rsidR="00D91815" w:rsidRDefault="00D91815">
            <w:pPr>
              <w:jc w:val="center"/>
            </w:pPr>
            <w:r>
              <w:t>Nr zadania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18B6" w14:textId="77777777" w:rsidR="00D91815" w:rsidRDefault="00D91815">
            <w:pPr>
              <w:jc w:val="center"/>
            </w:pPr>
            <w:r>
              <w:t>Nazwa 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C035" w14:textId="77777777" w:rsidR="00D91815" w:rsidRDefault="00D91815">
            <w:pPr>
              <w:jc w:val="center"/>
            </w:pPr>
            <w:r>
              <w:t>Cena brutto zadania</w:t>
            </w:r>
          </w:p>
        </w:tc>
      </w:tr>
      <w:tr w:rsidR="00D91815" w14:paraId="7778F5A0" w14:textId="77777777" w:rsidTr="00D9181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DDE5" w14:textId="77777777" w:rsidR="00D91815" w:rsidRDefault="00D91815">
            <w:pPr>
              <w:jc w:val="both"/>
            </w:pPr>
            <w:r>
              <w:t>1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8B1B" w14:textId="2FC82E8B" w:rsidR="00D91815" w:rsidRDefault="00F26CE6">
            <w:pPr>
              <w:jc w:val="both"/>
            </w:pPr>
            <w:r w:rsidRPr="00F26CE6">
              <w:rPr>
                <w:rFonts w:cs="Calibri"/>
              </w:rPr>
              <w:t>Budowa przepompowni ścieków w Tomaszowie Bolesławieckim oraz rurociągu ściekowego Szczytnica- Tomaszów Bolesławiecki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0BE" w14:textId="77777777" w:rsidR="00D91815" w:rsidRDefault="00D91815">
            <w:pPr>
              <w:jc w:val="both"/>
            </w:pPr>
          </w:p>
        </w:tc>
      </w:tr>
      <w:tr w:rsidR="00D91815" w14:paraId="3E0B554D" w14:textId="77777777" w:rsidTr="00D9181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E06" w14:textId="77777777" w:rsidR="00D91815" w:rsidRDefault="00D91815">
            <w:pPr>
              <w:jc w:val="both"/>
            </w:pPr>
            <w:r>
              <w:t>2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129B" w14:textId="13C65A69" w:rsidR="00D91815" w:rsidRDefault="00F26CE6">
            <w:pPr>
              <w:jc w:val="both"/>
            </w:pPr>
            <w:r w:rsidRPr="00F26CE6">
              <w:rPr>
                <w:rFonts w:cs="Calibri"/>
              </w:rPr>
              <w:t>Budowa wiaty magazynowej osadu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A9D7" w14:textId="77777777" w:rsidR="00D91815" w:rsidRDefault="00D91815">
            <w:pPr>
              <w:jc w:val="both"/>
            </w:pPr>
          </w:p>
        </w:tc>
      </w:tr>
      <w:tr w:rsidR="00D91815" w14:paraId="51BEB438" w14:textId="77777777" w:rsidTr="00D9181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DFD" w14:textId="77777777" w:rsidR="00D91815" w:rsidRDefault="00D9181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819" w14:textId="77777777" w:rsidR="00D91815" w:rsidRDefault="00D91815">
            <w:pPr>
              <w:jc w:val="both"/>
            </w:pPr>
          </w:p>
        </w:tc>
      </w:tr>
    </w:tbl>
    <w:p w14:paraId="1C1499B8" w14:textId="77777777" w:rsidR="00D91815" w:rsidRDefault="00D91815" w:rsidP="00D91815">
      <w:pPr>
        <w:spacing w:after="0"/>
        <w:jc w:val="both"/>
      </w:pPr>
    </w:p>
    <w:p w14:paraId="5D59E55C" w14:textId="77777777" w:rsidR="00D91815" w:rsidRDefault="00D91815" w:rsidP="00D91815">
      <w:pPr>
        <w:spacing w:after="0"/>
        <w:jc w:val="both"/>
      </w:pPr>
      <w:r>
        <w:t>Cena brutto za wykonanie przedmiotu zamówienia:  …………….……………zł (słownie …………………………………………………), w tym cena netto ……………., podatek VAT ………..</w:t>
      </w:r>
    </w:p>
    <w:p w14:paraId="71771CFD" w14:textId="77777777" w:rsidR="00D91815" w:rsidRDefault="00D91815" w:rsidP="00D91815">
      <w:pPr>
        <w:spacing w:after="0"/>
        <w:ind w:left="66"/>
        <w:jc w:val="both"/>
      </w:pPr>
    </w:p>
    <w:p w14:paraId="09CCDAC9" w14:textId="77777777" w:rsidR="00770D78" w:rsidRDefault="00770D78" w:rsidP="00770D78">
      <w:pPr>
        <w:pStyle w:val="Akapitzlist"/>
        <w:jc w:val="both"/>
      </w:pPr>
    </w:p>
    <w:p w14:paraId="40FA07E0" w14:textId="662FB271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23EE9F93" w14:textId="0599E132" w:rsidR="00D732FD" w:rsidRDefault="00D732FD" w:rsidP="00D732FD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34C179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3CE5" w14:textId="77777777" w:rsidR="00635319" w:rsidRDefault="00635319" w:rsidP="001C7C25">
      <w:pPr>
        <w:spacing w:after="0" w:line="240" w:lineRule="auto"/>
      </w:pPr>
      <w:r>
        <w:separator/>
      </w:r>
    </w:p>
  </w:endnote>
  <w:endnote w:type="continuationSeparator" w:id="0">
    <w:p w14:paraId="272903DD" w14:textId="77777777" w:rsidR="00635319" w:rsidRDefault="00635319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B0AE" w14:textId="77777777" w:rsidR="00635319" w:rsidRDefault="00635319" w:rsidP="001C7C25">
      <w:pPr>
        <w:spacing w:after="0" w:line="240" w:lineRule="auto"/>
      </w:pPr>
      <w:r>
        <w:separator/>
      </w:r>
    </w:p>
  </w:footnote>
  <w:footnote w:type="continuationSeparator" w:id="0">
    <w:p w14:paraId="3B18B117" w14:textId="77777777" w:rsidR="00635319" w:rsidRDefault="00635319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A706" w14:textId="77777777" w:rsidR="00F26CE6" w:rsidRPr="001D3384" w:rsidRDefault="00F26CE6" w:rsidP="00F26CE6">
    <w:pPr>
      <w:pStyle w:val="Nagwek"/>
      <w:rPr>
        <w:sz w:val="18"/>
        <w:szCs w:val="18"/>
      </w:rPr>
    </w:pPr>
    <w:bookmarkStart w:id="1" w:name="_Hlk102035013"/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05CD1E9" wp14:editId="33EDB814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BA86A" wp14:editId="5738B97B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7C090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1D3384">
      <w:rPr>
        <w:sz w:val="18"/>
        <w:szCs w:val="18"/>
      </w:rPr>
      <w:t>RZK-VII.271.</w:t>
    </w:r>
    <w:r>
      <w:rPr>
        <w:sz w:val="18"/>
        <w:szCs w:val="18"/>
      </w:rPr>
      <w:t>4</w:t>
    </w:r>
    <w:r w:rsidRPr="001D3384">
      <w:rPr>
        <w:sz w:val="18"/>
        <w:szCs w:val="18"/>
      </w:rPr>
      <w:t>.2022</w:t>
    </w:r>
    <w:r>
      <w:rPr>
        <w:sz w:val="18"/>
        <w:szCs w:val="18"/>
      </w:rPr>
      <w:t xml:space="preserve"> </w:t>
    </w:r>
    <w:bookmarkEnd w:id="1"/>
    <w:r w:rsidRPr="00956D3A">
      <w:rPr>
        <w:sz w:val="18"/>
        <w:szCs w:val="18"/>
      </w:rPr>
      <w:t xml:space="preserve">Budowa przepompowni ścieków w Tomaszowie Bolesławieckim, </w:t>
    </w:r>
    <w:r>
      <w:rPr>
        <w:sz w:val="18"/>
        <w:szCs w:val="18"/>
      </w:rPr>
      <w:br/>
    </w:r>
    <w:r w:rsidRPr="00956D3A">
      <w:rPr>
        <w:sz w:val="18"/>
        <w:szCs w:val="18"/>
      </w:rPr>
      <w:t>rurociągu ściekowego Szczytnica – Tomaszów Bolesławiecki i wiaty magazynowej osadu</w:t>
    </w:r>
  </w:p>
  <w:p w14:paraId="789E6A31" w14:textId="77777777" w:rsidR="00F26CE6" w:rsidRPr="00956D3A" w:rsidRDefault="00F26CE6" w:rsidP="00F26CE6">
    <w:pPr>
      <w:pStyle w:val="Nagwek"/>
    </w:pP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5"/>
  </w:num>
  <w:num w:numId="2" w16cid:durableId="893932139">
    <w:abstractNumId w:val="2"/>
  </w:num>
  <w:num w:numId="3" w16cid:durableId="496116934">
    <w:abstractNumId w:val="7"/>
  </w:num>
  <w:num w:numId="4" w16cid:durableId="1984652089">
    <w:abstractNumId w:val="0"/>
  </w:num>
  <w:num w:numId="5" w16cid:durableId="881669989">
    <w:abstractNumId w:val="6"/>
  </w:num>
  <w:num w:numId="6" w16cid:durableId="293871912">
    <w:abstractNumId w:val="3"/>
  </w:num>
  <w:num w:numId="7" w16cid:durableId="1477138577">
    <w:abstractNumId w:val="1"/>
  </w:num>
  <w:num w:numId="8" w16cid:durableId="1518616611">
    <w:abstractNumId w:val="4"/>
  </w:num>
  <w:num w:numId="9" w16cid:durableId="2079084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81125"/>
    <w:rsid w:val="001C7C25"/>
    <w:rsid w:val="001E4E13"/>
    <w:rsid w:val="001F68C1"/>
    <w:rsid w:val="00215191"/>
    <w:rsid w:val="002A3CA3"/>
    <w:rsid w:val="002B3D9F"/>
    <w:rsid w:val="002B7AE0"/>
    <w:rsid w:val="00350ED9"/>
    <w:rsid w:val="00382B85"/>
    <w:rsid w:val="00487971"/>
    <w:rsid w:val="004C4E45"/>
    <w:rsid w:val="0051142D"/>
    <w:rsid w:val="00555F95"/>
    <w:rsid w:val="005B525C"/>
    <w:rsid w:val="005B756D"/>
    <w:rsid w:val="005D3D08"/>
    <w:rsid w:val="00617D54"/>
    <w:rsid w:val="00635319"/>
    <w:rsid w:val="00643EF4"/>
    <w:rsid w:val="006731F9"/>
    <w:rsid w:val="00704689"/>
    <w:rsid w:val="0071059C"/>
    <w:rsid w:val="00770D78"/>
    <w:rsid w:val="007D3E7E"/>
    <w:rsid w:val="007E6CD4"/>
    <w:rsid w:val="007F6926"/>
    <w:rsid w:val="00845C7E"/>
    <w:rsid w:val="008A5DD1"/>
    <w:rsid w:val="008D0E85"/>
    <w:rsid w:val="0099773B"/>
    <w:rsid w:val="00A1262B"/>
    <w:rsid w:val="00AD2D3E"/>
    <w:rsid w:val="00AE5316"/>
    <w:rsid w:val="00B1586C"/>
    <w:rsid w:val="00BD49C4"/>
    <w:rsid w:val="00D732FD"/>
    <w:rsid w:val="00D91815"/>
    <w:rsid w:val="00DA4D42"/>
    <w:rsid w:val="00E34C6F"/>
    <w:rsid w:val="00E77CB2"/>
    <w:rsid w:val="00EF3F04"/>
    <w:rsid w:val="00F26CE6"/>
    <w:rsid w:val="00FB173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13</cp:revision>
  <dcterms:created xsi:type="dcterms:W3CDTF">2022-04-29T06:41:00Z</dcterms:created>
  <dcterms:modified xsi:type="dcterms:W3CDTF">2023-03-06T06:46:00Z</dcterms:modified>
</cp:coreProperties>
</file>