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30813" w14:textId="2DF40E33" w:rsidR="0020799D" w:rsidRDefault="006C732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>19.03.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68120D9" w14:textId="0EA0B361" w:rsidR="0020799D" w:rsidRDefault="006C732E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460E38D9" w14:textId="766E49E7" w:rsidR="006C732E" w:rsidRDefault="006C732E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0016109E" w14:textId="0BA2E64B" w:rsidR="006C732E" w:rsidRPr="0020799D" w:rsidRDefault="006C732E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87 – 500 RYPIN</w:t>
      </w:r>
    </w:p>
    <w:p w14:paraId="62D60590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47A05242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C808BDC" w14:textId="77777777" w:rsidR="0020799D" w:rsidRP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7CDD312" w14:textId="70F39A36" w:rsidR="0020799D" w:rsidRPr="00626C02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iCs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6C732E">
        <w:rPr>
          <w:rFonts w:asciiTheme="majorHAnsi" w:eastAsia="Calibri" w:hAnsiTheme="majorHAnsi" w:cs="Arial"/>
        </w:rPr>
        <w:t xml:space="preserve"> Dostawa implantów, endoprotez i dodatkowych wyrobów ortopedycznych z podziałem na 5 pakietów</w:t>
      </w:r>
    </w:p>
    <w:p w14:paraId="4E2715A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4C75B541" w14:textId="2D0C8F2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5623"/>
        <w:gridCol w:w="2528"/>
      </w:tblGrid>
      <w:tr w:rsidR="008E7063" w:rsidRPr="008E7063" w14:paraId="459CDF66" w14:textId="77777777" w:rsidTr="006C732E">
        <w:tc>
          <w:tcPr>
            <w:tcW w:w="704" w:type="dxa"/>
          </w:tcPr>
          <w:p w14:paraId="44AFA3FF" w14:textId="77777777" w:rsidR="008E7063" w:rsidRPr="008E7063" w:rsidRDefault="008E7063" w:rsidP="006C732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5812" w:type="dxa"/>
          </w:tcPr>
          <w:p w14:paraId="21334A66" w14:textId="6CCFE1EC" w:rsidR="008E7063" w:rsidRPr="008E7063" w:rsidRDefault="008E7063" w:rsidP="006C732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546" w:type="dxa"/>
          </w:tcPr>
          <w:p w14:paraId="47B9FFF3" w14:textId="3F5E4BD3" w:rsidR="008E7063" w:rsidRPr="008E7063" w:rsidRDefault="008E7063" w:rsidP="006C732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Cena/koszt</w:t>
            </w:r>
            <w:r w:rsidR="00CF3F3C">
              <w:rPr>
                <w:rFonts w:asciiTheme="majorHAnsi" w:eastAsia="Calibri" w:hAnsiTheme="majorHAnsi" w:cs="Arial"/>
                <w:b/>
              </w:rPr>
              <w:t>/brutto</w:t>
            </w:r>
          </w:p>
        </w:tc>
      </w:tr>
      <w:tr w:rsidR="008E7063" w:rsidRPr="008E7063" w14:paraId="2E736943" w14:textId="77777777" w:rsidTr="006C732E">
        <w:tc>
          <w:tcPr>
            <w:tcW w:w="704" w:type="dxa"/>
          </w:tcPr>
          <w:p w14:paraId="486BB539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2E3328E4" w14:textId="130BD80A" w:rsidR="006C732E" w:rsidRPr="008E7063" w:rsidRDefault="006C732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5812" w:type="dxa"/>
          </w:tcPr>
          <w:p w14:paraId="7BB48EB0" w14:textId="72562582" w:rsidR="008E7063" w:rsidRPr="008E7063" w:rsidRDefault="00CF3F3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Johnson &amp; Johnson  Poland Sp. z o.o.</w:t>
            </w:r>
          </w:p>
        </w:tc>
        <w:tc>
          <w:tcPr>
            <w:tcW w:w="2546" w:type="dxa"/>
          </w:tcPr>
          <w:p w14:paraId="58D2EA4D" w14:textId="5CB6A77B" w:rsidR="008E7063" w:rsidRPr="008E7063" w:rsidRDefault="00CF3F3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PAKIET                                            NR 5 – 228.227,49 zł </w:t>
            </w:r>
          </w:p>
        </w:tc>
      </w:tr>
      <w:tr w:rsidR="008E7063" w:rsidRPr="008E7063" w14:paraId="4D67D07C" w14:textId="77777777" w:rsidTr="006C732E">
        <w:tc>
          <w:tcPr>
            <w:tcW w:w="704" w:type="dxa"/>
          </w:tcPr>
          <w:p w14:paraId="0CB7691A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  <w:p w14:paraId="1C99E84A" w14:textId="67143162" w:rsidR="006C732E" w:rsidRPr="008E7063" w:rsidRDefault="006C732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5812" w:type="dxa"/>
          </w:tcPr>
          <w:p w14:paraId="57711428" w14:textId="4A1E57E8" w:rsidR="008E7063" w:rsidRPr="008E7063" w:rsidRDefault="00CF3F3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Zimmer </w:t>
            </w:r>
            <w:proofErr w:type="spellStart"/>
            <w:r>
              <w:rPr>
                <w:rFonts w:asciiTheme="majorHAnsi" w:eastAsia="Calibri" w:hAnsiTheme="majorHAnsi" w:cs="Arial"/>
              </w:rPr>
              <w:t>Biomet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Polska Sp. z o.o.</w:t>
            </w:r>
          </w:p>
        </w:tc>
        <w:tc>
          <w:tcPr>
            <w:tcW w:w="2546" w:type="dxa"/>
          </w:tcPr>
          <w:p w14:paraId="2EFA4281" w14:textId="77777777" w:rsidR="008E7063" w:rsidRDefault="00CF3F3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PAKIET NR 1</w:t>
            </w:r>
          </w:p>
          <w:p w14:paraId="281F21FE" w14:textId="1E6EDA78" w:rsidR="00CF3F3C" w:rsidRPr="008E7063" w:rsidRDefault="00CF3F3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160.164,00 ZŁ</w:t>
            </w:r>
          </w:p>
        </w:tc>
      </w:tr>
      <w:tr w:rsidR="008E7063" w:rsidRPr="008E7063" w14:paraId="788696EF" w14:textId="77777777" w:rsidTr="006C732E">
        <w:tc>
          <w:tcPr>
            <w:tcW w:w="704" w:type="dxa"/>
          </w:tcPr>
          <w:p w14:paraId="2264D760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  <w:p w14:paraId="22B5FC44" w14:textId="7347BE85" w:rsidR="006C732E" w:rsidRPr="008E7063" w:rsidRDefault="006C732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5812" w:type="dxa"/>
          </w:tcPr>
          <w:p w14:paraId="3A9B80AA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546" w:type="dxa"/>
          </w:tcPr>
          <w:p w14:paraId="7AA3C9EE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8E7063" w:rsidRPr="008E7063" w14:paraId="577438D0" w14:textId="77777777" w:rsidTr="006C732E">
        <w:tc>
          <w:tcPr>
            <w:tcW w:w="704" w:type="dxa"/>
          </w:tcPr>
          <w:p w14:paraId="56E09292" w14:textId="77777777" w:rsidR="008E7063" w:rsidRDefault="006C732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  <w:p w14:paraId="5E59492E" w14:textId="11A73673" w:rsidR="006C732E" w:rsidRPr="008E7063" w:rsidRDefault="006C732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5812" w:type="dxa"/>
          </w:tcPr>
          <w:p w14:paraId="22595B61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546" w:type="dxa"/>
          </w:tcPr>
          <w:p w14:paraId="591360C5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8E7063" w14:paraId="6574E221" w14:textId="77777777" w:rsidTr="006C732E">
        <w:tc>
          <w:tcPr>
            <w:tcW w:w="704" w:type="dxa"/>
          </w:tcPr>
          <w:p w14:paraId="1272D026" w14:textId="77777777" w:rsidR="008E7063" w:rsidRDefault="006C732E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5.</w:t>
            </w:r>
          </w:p>
          <w:p w14:paraId="20B455D6" w14:textId="0063DF1B" w:rsidR="006C732E" w:rsidRDefault="006C732E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14DB727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D7826C9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50140885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97ABD0" w14:textId="3CCE7C19" w:rsidR="00FB250F" w:rsidRDefault="00CF3F3C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W POZOSTAŁYCH  PAKIETACH – OFERT BRAK </w:t>
      </w:r>
    </w:p>
    <w:p w14:paraId="587B8D9E" w14:textId="77777777" w:rsidR="00CF3F3C" w:rsidRDefault="00CF3F3C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99B1D0B" w:rsidR="00FB250F" w:rsidRPr="0020799D" w:rsidRDefault="006C732E" w:rsidP="006C732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CF3F3C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AC784C9" w14:textId="77777777" w:rsidR="0020799D" w:rsidRPr="0020799D" w:rsidRDefault="0020799D" w:rsidP="0020799D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  <w:b/>
          <w:i/>
        </w:rPr>
      </w:pPr>
      <w:r w:rsidRPr="0020799D">
        <w:rPr>
          <w:rFonts w:asciiTheme="majorHAnsi" w:eastAsia="Calibri" w:hAnsiTheme="majorHAnsi" w:cs="Arial"/>
          <w:b/>
          <w:i/>
        </w:rPr>
        <w:t>LEGENDA:</w:t>
      </w:r>
    </w:p>
    <w:p w14:paraId="533E05CF" w14:textId="77777777" w:rsidR="004B24B9" w:rsidRPr="004B24B9" w:rsidRDefault="004B24B9" w:rsidP="002D686B">
      <w:pPr>
        <w:shd w:val="clear" w:color="auto" w:fill="C6D9F1" w:themeFill="text2" w:themeFillTint="33"/>
        <w:spacing w:line="240" w:lineRule="auto"/>
        <w:jc w:val="both"/>
        <w:rPr>
          <w:rFonts w:ascii="Cambria" w:eastAsia="Times" w:hAnsi="Cambria"/>
          <w:i/>
          <w:color w:val="000000"/>
          <w:sz w:val="20"/>
          <w:szCs w:val="20"/>
        </w:rPr>
      </w:pPr>
      <w:r w:rsidRPr="004B24B9">
        <w:rPr>
          <w:rFonts w:ascii="Cambria" w:eastAsia="Times" w:hAnsi="Cambria"/>
          <w:i/>
          <w:color w:val="000000"/>
          <w:sz w:val="20"/>
          <w:szCs w:val="20"/>
        </w:rPr>
        <w:t>W związku z zastosowaniem obowiązkowych środ</w:t>
      </w:r>
      <w:r>
        <w:rPr>
          <w:rFonts w:ascii="Cambria" w:eastAsia="Times" w:hAnsi="Cambria"/>
          <w:i/>
          <w:color w:val="000000"/>
          <w:sz w:val="20"/>
          <w:szCs w:val="20"/>
        </w:rPr>
        <w:t xml:space="preserve">ków komunikacji elektronicznej, </w:t>
      </w:r>
      <w:r w:rsidRPr="004B24B9">
        <w:rPr>
          <w:rFonts w:ascii="Cambria" w:eastAsia="Times" w:hAnsi="Cambria"/>
          <w:i/>
          <w:color w:val="000000"/>
          <w:sz w:val="20"/>
          <w:szCs w:val="20"/>
        </w:rPr>
        <w:t xml:space="preserve">otwarcie ofert nie będzie już publiczne. Realizacja czynności otwarcia ofert kreuje obowiązek publikacji informacji z </w:t>
      </w:r>
      <w:r>
        <w:rPr>
          <w:rFonts w:ascii="Cambria" w:eastAsia="Times" w:hAnsi="Cambria"/>
          <w:i/>
          <w:color w:val="000000"/>
          <w:sz w:val="20"/>
          <w:szCs w:val="20"/>
        </w:rPr>
        <w:t xml:space="preserve">jej przebiegu </w:t>
      </w:r>
      <w:r w:rsidRPr="004B24B9">
        <w:rPr>
          <w:rFonts w:ascii="Cambria" w:eastAsia="Times" w:hAnsi="Cambria"/>
          <w:i/>
          <w:color w:val="000000"/>
          <w:sz w:val="20"/>
          <w:szCs w:val="20"/>
        </w:rPr>
        <w:t xml:space="preserve">na stronie internetowej prowadzonego postępowania. I tu, zamawiający powinien zwrócić szczególną uwagę na zakres publikowanych informacji. </w:t>
      </w:r>
    </w:p>
    <w:p w14:paraId="0D71BA88" w14:textId="77777777" w:rsidR="00AD543C" w:rsidRPr="002D686B" w:rsidRDefault="00AE0A78" w:rsidP="002D686B">
      <w:pPr>
        <w:shd w:val="clear" w:color="auto" w:fill="C6D9F1" w:themeFill="text2" w:themeFillTint="33"/>
        <w:spacing w:line="240" w:lineRule="auto"/>
        <w:jc w:val="both"/>
        <w:rPr>
          <w:rFonts w:ascii="Cambria" w:eastAsia="Times" w:hAnsi="Cambria"/>
          <w:i/>
          <w:color w:val="000000"/>
          <w:sz w:val="20"/>
          <w:szCs w:val="20"/>
        </w:rPr>
      </w:pPr>
      <w:r>
        <w:rPr>
          <w:rFonts w:ascii="Cambria" w:eastAsia="Times" w:hAnsi="Cambria"/>
          <w:i/>
          <w:color w:val="000000"/>
          <w:sz w:val="20"/>
          <w:szCs w:val="20"/>
        </w:rPr>
        <w:t>Zawsze wówczas, gdy zamawiający prowadzi postępowanie w trybie podstawowym bez negocjacji</w:t>
      </w:r>
      <w:r w:rsidR="00335FBD">
        <w:rPr>
          <w:rFonts w:ascii="Cambria" w:eastAsia="Times" w:hAnsi="Cambria"/>
          <w:i/>
          <w:color w:val="000000"/>
          <w:sz w:val="20"/>
          <w:szCs w:val="20"/>
        </w:rPr>
        <w:t xml:space="preserve">, </w:t>
      </w:r>
      <w:r w:rsidR="002D686B">
        <w:rPr>
          <w:rFonts w:ascii="Cambria" w:eastAsia="Times" w:hAnsi="Cambria"/>
          <w:i/>
          <w:color w:val="000000"/>
          <w:sz w:val="20"/>
          <w:szCs w:val="20"/>
        </w:rPr>
        <w:t xml:space="preserve">będzie informował </w:t>
      </w:r>
      <w:r w:rsidR="004B24B9" w:rsidRPr="004B24B9">
        <w:rPr>
          <w:rFonts w:ascii="Cambria" w:eastAsia="Times" w:hAnsi="Cambria"/>
          <w:i/>
          <w:color w:val="000000"/>
          <w:sz w:val="20"/>
          <w:szCs w:val="20"/>
        </w:rPr>
        <w:t xml:space="preserve"> o</w:t>
      </w:r>
      <w:r w:rsidR="002D686B">
        <w:rPr>
          <w:rFonts w:ascii="Cambria" w:eastAsia="Times" w:hAnsi="Cambria"/>
          <w:i/>
          <w:color w:val="000000"/>
          <w:sz w:val="20"/>
          <w:szCs w:val="20"/>
        </w:rPr>
        <w:t xml:space="preserve"> w</w:t>
      </w:r>
      <w:r w:rsidR="004B24B9" w:rsidRPr="004B24B9">
        <w:rPr>
          <w:rFonts w:ascii="Cambria" w:eastAsia="Times" w:hAnsi="Cambria"/>
          <w:i/>
          <w:color w:val="000000"/>
          <w:sz w:val="20"/>
          <w:szCs w:val="20"/>
        </w:rPr>
        <w:t>ykonawcach, których oferty zostały otwarte tj. firmach albo imionach i nazwiskach oraz odpowiednio siedzibach w przypadku firm, miejscach prowadzenia działalności w przypadku osób fizycznych prowadzących działalność gospodarczą albo miejscach zamieszkania, oraz o cenach lub kosztach zawartych w ofertach.</w:t>
      </w:r>
    </w:p>
    <w:sectPr w:rsidR="00AD543C" w:rsidRPr="002D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5D40"/>
    <w:rsid w:val="0020799D"/>
    <w:rsid w:val="002D0A95"/>
    <w:rsid w:val="002D686B"/>
    <w:rsid w:val="00335FBD"/>
    <w:rsid w:val="004B24B9"/>
    <w:rsid w:val="00626C02"/>
    <w:rsid w:val="006C732E"/>
    <w:rsid w:val="00874A33"/>
    <w:rsid w:val="008E7063"/>
    <w:rsid w:val="00AD543C"/>
    <w:rsid w:val="00AE0A78"/>
    <w:rsid w:val="00BE1D18"/>
    <w:rsid w:val="00C3227B"/>
    <w:rsid w:val="00CF3F3C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6</cp:revision>
  <dcterms:created xsi:type="dcterms:W3CDTF">2021-02-09T11:43:00Z</dcterms:created>
  <dcterms:modified xsi:type="dcterms:W3CDTF">2021-03-19T09:56:00Z</dcterms:modified>
</cp:coreProperties>
</file>