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ABF4" w14:textId="77777777" w:rsidR="003A4EF0" w:rsidRDefault="003A4EF0" w:rsidP="00E16C0B">
      <w:p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E6A3BCB" w14:textId="66BBC4BE" w:rsidR="00554585" w:rsidRPr="00975C72" w:rsidRDefault="00554585" w:rsidP="00E16C0B">
      <w:p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5C72">
        <w:rPr>
          <w:rFonts w:ascii="Times New Roman" w:hAnsi="Times New Roman" w:cs="Times New Roman"/>
          <w:b/>
          <w:i/>
          <w:sz w:val="24"/>
          <w:szCs w:val="24"/>
          <w:u w:val="single"/>
        </w:rPr>
        <w:t>OPIS PRZEDMIOTU ZAMÓWIENIA</w:t>
      </w:r>
    </w:p>
    <w:p w14:paraId="2C84B064" w14:textId="77777777" w:rsidR="00554585" w:rsidRPr="00A258DE" w:rsidRDefault="000C7DB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8DE">
        <w:rPr>
          <w:rFonts w:ascii="Times New Roman" w:hAnsi="Times New Roman" w:cs="Times New Roman"/>
          <w:b/>
          <w:sz w:val="24"/>
          <w:szCs w:val="24"/>
          <w:u w:val="single"/>
        </w:rPr>
        <w:t>Zakres przedmiotu zamówienia</w:t>
      </w:r>
      <w:r w:rsidR="00A258D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96FB767" w14:textId="1FAEA793" w:rsidR="006B24FC" w:rsidRPr="00554585" w:rsidRDefault="006B24FC" w:rsidP="00D441C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4585">
        <w:rPr>
          <w:rFonts w:ascii="Times New Roman" w:hAnsi="Times New Roman" w:cs="Times New Roman"/>
          <w:sz w:val="24"/>
          <w:szCs w:val="24"/>
        </w:rPr>
        <w:t>Prz</w:t>
      </w:r>
      <w:r w:rsidR="00292BA6">
        <w:rPr>
          <w:rFonts w:ascii="Times New Roman" w:hAnsi="Times New Roman" w:cs="Times New Roman"/>
          <w:sz w:val="24"/>
          <w:szCs w:val="24"/>
        </w:rPr>
        <w:t xml:space="preserve">edmiotem zamówienia jest </w:t>
      </w:r>
      <w:r w:rsidR="008A5F96">
        <w:rPr>
          <w:rFonts w:ascii="Times New Roman" w:hAnsi="Times New Roman" w:cs="Times New Roman"/>
          <w:sz w:val="24"/>
          <w:szCs w:val="24"/>
        </w:rPr>
        <w:t>o</w:t>
      </w:r>
      <w:r w:rsidR="008A5F96" w:rsidRPr="008A5F96">
        <w:rPr>
          <w:rFonts w:ascii="Times New Roman" w:hAnsi="Times New Roman" w:cs="Times New Roman"/>
          <w:sz w:val="24"/>
          <w:szCs w:val="24"/>
        </w:rPr>
        <w:t>dbiór i zagospodarowanie odpadów komunalnych z obszaru znajdującego się w granicach administracyjnych Gminy Lipno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DBEAC5" w14:textId="77777777" w:rsidR="006B24FC" w:rsidRPr="006B24FC" w:rsidRDefault="006B24FC" w:rsidP="00463416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4FC">
        <w:rPr>
          <w:rFonts w:ascii="Times New Roman" w:hAnsi="Times New Roman" w:cs="Times New Roman"/>
          <w:b/>
          <w:bCs/>
          <w:sz w:val="24"/>
          <w:szCs w:val="24"/>
        </w:rPr>
        <w:t>Do obowiązków Wykonawcy należeć będzie:</w:t>
      </w:r>
    </w:p>
    <w:p w14:paraId="3028DF27" w14:textId="147105BD" w:rsidR="00983FDD" w:rsidRPr="00983FDD" w:rsidRDefault="005755E3" w:rsidP="00463416">
      <w:pPr>
        <w:pStyle w:val="Akapitzlist"/>
        <w:numPr>
          <w:ilvl w:val="1"/>
          <w:numId w:val="28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3416">
        <w:rPr>
          <w:rFonts w:ascii="Times New Roman" w:hAnsi="Times New Roman" w:cs="Times New Roman"/>
          <w:sz w:val="24"/>
          <w:szCs w:val="24"/>
        </w:rPr>
        <w:t>o</w:t>
      </w:r>
      <w:r w:rsidR="006B24FC" w:rsidRPr="00463416">
        <w:rPr>
          <w:rFonts w:ascii="Times New Roman" w:hAnsi="Times New Roman" w:cs="Times New Roman"/>
          <w:sz w:val="24"/>
          <w:szCs w:val="24"/>
        </w:rPr>
        <w:t xml:space="preserve">dbiór i transport oraz zagospodarowanie w </w:t>
      </w:r>
      <w:r w:rsidR="008A5F96" w:rsidRPr="00463416">
        <w:rPr>
          <w:rFonts w:ascii="Times New Roman" w:hAnsi="Times New Roman" w:cs="Times New Roman"/>
          <w:sz w:val="24"/>
          <w:szCs w:val="24"/>
        </w:rPr>
        <w:t>i</w:t>
      </w:r>
      <w:r w:rsidR="006B24FC" w:rsidRPr="00463416">
        <w:rPr>
          <w:rFonts w:ascii="Times New Roman" w:hAnsi="Times New Roman" w:cs="Times New Roman"/>
          <w:sz w:val="24"/>
          <w:szCs w:val="24"/>
        </w:rPr>
        <w:t>nstalacjach komunalnych odpadów od</w:t>
      </w:r>
      <w:r w:rsidR="008A5F96" w:rsidRPr="00463416">
        <w:rPr>
          <w:rFonts w:ascii="Times New Roman" w:hAnsi="Times New Roman" w:cs="Times New Roman"/>
          <w:sz w:val="24"/>
          <w:szCs w:val="24"/>
        </w:rPr>
        <w:t xml:space="preserve"> </w:t>
      </w:r>
      <w:r w:rsidR="006B24FC" w:rsidRPr="00463416">
        <w:rPr>
          <w:rFonts w:ascii="Times New Roman" w:hAnsi="Times New Roman" w:cs="Times New Roman"/>
          <w:sz w:val="24"/>
          <w:szCs w:val="24"/>
        </w:rPr>
        <w:t xml:space="preserve">właścicieli nieruchomości zamieszkałych z terenu Gminy </w:t>
      </w:r>
      <w:r w:rsidR="008A5F96" w:rsidRPr="00463416">
        <w:rPr>
          <w:rFonts w:ascii="Times New Roman" w:hAnsi="Times New Roman" w:cs="Times New Roman"/>
          <w:sz w:val="24"/>
          <w:szCs w:val="24"/>
        </w:rPr>
        <w:t>Lipno</w:t>
      </w:r>
      <w:r w:rsidR="006B24FC" w:rsidRPr="00463416">
        <w:rPr>
          <w:rFonts w:ascii="Times New Roman" w:hAnsi="Times New Roman" w:cs="Times New Roman"/>
          <w:sz w:val="24"/>
          <w:szCs w:val="24"/>
        </w:rPr>
        <w:t>, na których powstają odpady komunalne z częstotliwością określoną w Regulaminie utrzymania czystości i</w:t>
      </w:r>
      <w:r w:rsidR="008A5F96" w:rsidRPr="00463416">
        <w:rPr>
          <w:rFonts w:ascii="Times New Roman" w:hAnsi="Times New Roman" w:cs="Times New Roman"/>
          <w:sz w:val="24"/>
          <w:szCs w:val="24"/>
        </w:rPr>
        <w:t xml:space="preserve"> </w:t>
      </w:r>
      <w:r w:rsidR="006B24FC" w:rsidRPr="00463416">
        <w:rPr>
          <w:rFonts w:ascii="Times New Roman" w:hAnsi="Times New Roman" w:cs="Times New Roman"/>
          <w:sz w:val="24"/>
          <w:szCs w:val="24"/>
        </w:rPr>
        <w:t xml:space="preserve">porządku na terenie Gminy </w:t>
      </w:r>
      <w:r w:rsidR="008A5F96" w:rsidRPr="00463416">
        <w:rPr>
          <w:rFonts w:ascii="Times New Roman" w:hAnsi="Times New Roman" w:cs="Times New Roman"/>
          <w:sz w:val="24"/>
          <w:szCs w:val="24"/>
        </w:rPr>
        <w:t>Lipno</w:t>
      </w:r>
      <w:r w:rsidR="00983FDD">
        <w:rPr>
          <w:rFonts w:ascii="Times New Roman" w:hAnsi="Times New Roman" w:cs="Times New Roman"/>
          <w:sz w:val="24"/>
          <w:szCs w:val="24"/>
        </w:rPr>
        <w:t>;</w:t>
      </w:r>
      <w:r w:rsidR="00983FDD" w:rsidRPr="00983FDD">
        <w:t xml:space="preserve"> </w:t>
      </w:r>
    </w:p>
    <w:p w14:paraId="08CA6741" w14:textId="3D8B9D93" w:rsidR="006B24FC" w:rsidRPr="00463416" w:rsidRDefault="00983FDD" w:rsidP="00463416">
      <w:pPr>
        <w:pStyle w:val="Akapitzlist"/>
        <w:numPr>
          <w:ilvl w:val="1"/>
          <w:numId w:val="28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FDD">
        <w:rPr>
          <w:rFonts w:ascii="Times New Roman" w:hAnsi="Times New Roman" w:cs="Times New Roman"/>
          <w:sz w:val="24"/>
          <w:szCs w:val="24"/>
        </w:rPr>
        <w:t>usługa obejmuje również zapewnienie przez Wykonawcę dojazdu do punktów trudno dostępnych (w szczególności zimą) poprzez zorganizowanie środków transportu, które umożliwiają odbiór odpadów z punktów adresowych o utrudnionej lokalizacji;</w:t>
      </w:r>
    </w:p>
    <w:p w14:paraId="57E7DA5D" w14:textId="49BDFAB4" w:rsidR="006B24FC" w:rsidRPr="00463416" w:rsidRDefault="005755E3" w:rsidP="00463416">
      <w:pPr>
        <w:pStyle w:val="Akapitzlist"/>
        <w:numPr>
          <w:ilvl w:val="1"/>
          <w:numId w:val="28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3416">
        <w:rPr>
          <w:rFonts w:ascii="Times New Roman" w:hAnsi="Times New Roman" w:cs="Times New Roman"/>
          <w:sz w:val="24"/>
          <w:szCs w:val="24"/>
        </w:rPr>
        <w:t>z</w:t>
      </w:r>
      <w:r w:rsidR="006B24FC" w:rsidRPr="00463416">
        <w:rPr>
          <w:rFonts w:ascii="Times New Roman" w:hAnsi="Times New Roman" w:cs="Times New Roman"/>
          <w:sz w:val="24"/>
          <w:szCs w:val="24"/>
        </w:rPr>
        <w:t>aopatrzenie właścicieli nieruchomości w worki przeznaczone do selektywnego gromadzenia odpadów przez okres obowiązywania umowy</w:t>
      </w:r>
      <w:r w:rsidR="00983FDD">
        <w:rPr>
          <w:rFonts w:ascii="Times New Roman" w:hAnsi="Times New Roman" w:cs="Times New Roman"/>
          <w:sz w:val="24"/>
          <w:szCs w:val="24"/>
        </w:rPr>
        <w:t>;</w:t>
      </w:r>
    </w:p>
    <w:p w14:paraId="74B11300" w14:textId="61DFD2C8" w:rsidR="006B24FC" w:rsidRPr="00463416" w:rsidRDefault="005755E3" w:rsidP="00463416">
      <w:pPr>
        <w:pStyle w:val="Akapitzlist"/>
        <w:numPr>
          <w:ilvl w:val="1"/>
          <w:numId w:val="28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3416">
        <w:rPr>
          <w:rFonts w:ascii="Times New Roman" w:hAnsi="Times New Roman" w:cs="Times New Roman"/>
          <w:sz w:val="24"/>
          <w:szCs w:val="24"/>
        </w:rPr>
        <w:t>z</w:t>
      </w:r>
      <w:r w:rsidR="006B24FC" w:rsidRPr="00463416">
        <w:rPr>
          <w:rFonts w:ascii="Times New Roman" w:hAnsi="Times New Roman" w:cs="Times New Roman"/>
          <w:sz w:val="24"/>
          <w:szCs w:val="24"/>
        </w:rPr>
        <w:t>aopatrzenie w specjalistyczne pojemnik</w:t>
      </w:r>
      <w:r w:rsidR="00B54FC0">
        <w:rPr>
          <w:rFonts w:ascii="Times New Roman" w:hAnsi="Times New Roman" w:cs="Times New Roman"/>
          <w:sz w:val="24"/>
          <w:szCs w:val="24"/>
        </w:rPr>
        <w:t>i</w:t>
      </w:r>
      <w:r w:rsidR="006B24FC" w:rsidRPr="00463416">
        <w:rPr>
          <w:rFonts w:ascii="Times New Roman" w:hAnsi="Times New Roman" w:cs="Times New Roman"/>
          <w:sz w:val="24"/>
          <w:szCs w:val="24"/>
        </w:rPr>
        <w:t xml:space="preserve"> do</w:t>
      </w:r>
      <w:r w:rsidR="008A5F96" w:rsidRPr="00463416">
        <w:rPr>
          <w:rFonts w:ascii="Times New Roman" w:hAnsi="Times New Roman" w:cs="Times New Roman"/>
          <w:sz w:val="24"/>
          <w:szCs w:val="24"/>
        </w:rPr>
        <w:t xml:space="preserve"> </w:t>
      </w:r>
      <w:r w:rsidR="006B24FC" w:rsidRPr="00463416">
        <w:rPr>
          <w:rFonts w:ascii="Times New Roman" w:hAnsi="Times New Roman" w:cs="Times New Roman"/>
          <w:sz w:val="24"/>
          <w:szCs w:val="24"/>
        </w:rPr>
        <w:t>gromadzenia właściwej frakcji odpadów selektywnych na terenie zabudowy wielolokalowej</w:t>
      </w:r>
      <w:r w:rsidR="00983FDD">
        <w:rPr>
          <w:rFonts w:ascii="Times New Roman" w:hAnsi="Times New Roman" w:cs="Times New Roman"/>
          <w:sz w:val="24"/>
          <w:szCs w:val="24"/>
        </w:rPr>
        <w:t>;</w:t>
      </w:r>
    </w:p>
    <w:p w14:paraId="4832D272" w14:textId="19438B57" w:rsidR="006B24FC" w:rsidRPr="00463416" w:rsidRDefault="005755E3" w:rsidP="00463416">
      <w:pPr>
        <w:pStyle w:val="Akapitzlist"/>
        <w:numPr>
          <w:ilvl w:val="1"/>
          <w:numId w:val="28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3416">
        <w:rPr>
          <w:rFonts w:ascii="Times New Roman" w:hAnsi="Times New Roman" w:cs="Times New Roman"/>
          <w:sz w:val="24"/>
          <w:szCs w:val="24"/>
        </w:rPr>
        <w:t>p</w:t>
      </w:r>
      <w:r w:rsidR="00D81DC8" w:rsidRPr="00463416">
        <w:rPr>
          <w:rFonts w:ascii="Times New Roman" w:hAnsi="Times New Roman" w:cs="Times New Roman"/>
          <w:sz w:val="24"/>
          <w:szCs w:val="24"/>
        </w:rPr>
        <w:t>rzygotowanie, w</w:t>
      </w:r>
      <w:r w:rsidR="006B24FC" w:rsidRPr="00463416">
        <w:rPr>
          <w:rFonts w:ascii="Times New Roman" w:hAnsi="Times New Roman" w:cs="Times New Roman"/>
          <w:sz w:val="24"/>
          <w:szCs w:val="24"/>
        </w:rPr>
        <w:t xml:space="preserve">ydruk oraz dystrybucja dla każdej nieruchomości zamieszkałej na terenie Gminy </w:t>
      </w:r>
      <w:r w:rsidR="008A5F96" w:rsidRPr="00463416">
        <w:rPr>
          <w:rFonts w:ascii="Times New Roman" w:hAnsi="Times New Roman" w:cs="Times New Roman"/>
          <w:sz w:val="24"/>
          <w:szCs w:val="24"/>
        </w:rPr>
        <w:t>Lipno</w:t>
      </w:r>
      <w:r w:rsidR="006B24FC" w:rsidRPr="00463416">
        <w:rPr>
          <w:rFonts w:ascii="Times New Roman" w:hAnsi="Times New Roman" w:cs="Times New Roman"/>
          <w:sz w:val="24"/>
          <w:szCs w:val="24"/>
        </w:rPr>
        <w:t xml:space="preserve"> harmonogramów i broszur informacyjnych</w:t>
      </w:r>
      <w:r w:rsidR="00D81DC8" w:rsidRPr="00463416">
        <w:rPr>
          <w:rFonts w:ascii="Times New Roman" w:hAnsi="Times New Roman" w:cs="Times New Roman"/>
          <w:sz w:val="24"/>
          <w:szCs w:val="24"/>
        </w:rPr>
        <w:t xml:space="preserve"> (po uzgodnieniu treści</w:t>
      </w:r>
      <w:r w:rsidR="008A5F96" w:rsidRPr="00463416">
        <w:rPr>
          <w:rFonts w:ascii="Times New Roman" w:hAnsi="Times New Roman" w:cs="Times New Roman"/>
          <w:sz w:val="24"/>
          <w:szCs w:val="24"/>
        </w:rPr>
        <w:t xml:space="preserve"> </w:t>
      </w:r>
      <w:r w:rsidR="00D81DC8" w:rsidRPr="00463416">
        <w:rPr>
          <w:rFonts w:ascii="Times New Roman" w:hAnsi="Times New Roman" w:cs="Times New Roman"/>
          <w:sz w:val="24"/>
          <w:szCs w:val="24"/>
        </w:rPr>
        <w:t>z Zamawiającym)</w:t>
      </w:r>
      <w:r w:rsidR="00983FDD">
        <w:rPr>
          <w:rFonts w:ascii="Times New Roman" w:hAnsi="Times New Roman" w:cs="Times New Roman"/>
          <w:sz w:val="24"/>
          <w:szCs w:val="24"/>
        </w:rPr>
        <w:t>;</w:t>
      </w:r>
    </w:p>
    <w:p w14:paraId="4EA26B3B" w14:textId="1D569AFD" w:rsidR="006B24FC" w:rsidRDefault="005755E3" w:rsidP="00463416">
      <w:pPr>
        <w:pStyle w:val="Akapitzlist"/>
        <w:numPr>
          <w:ilvl w:val="1"/>
          <w:numId w:val="28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3416">
        <w:rPr>
          <w:rFonts w:ascii="Times New Roman" w:hAnsi="Times New Roman" w:cs="Times New Roman"/>
          <w:sz w:val="24"/>
          <w:szCs w:val="24"/>
        </w:rPr>
        <w:t>o</w:t>
      </w:r>
      <w:r w:rsidR="006B24FC" w:rsidRPr="00463416">
        <w:rPr>
          <w:rFonts w:ascii="Times New Roman" w:hAnsi="Times New Roman" w:cs="Times New Roman"/>
          <w:sz w:val="24"/>
          <w:szCs w:val="24"/>
        </w:rPr>
        <w:t>dbiór i transport oraz zagospodarowanie odpadów zebranych na PSZOK</w:t>
      </w:r>
      <w:r w:rsidR="00983FDD">
        <w:rPr>
          <w:rFonts w:ascii="Times New Roman" w:hAnsi="Times New Roman" w:cs="Times New Roman"/>
          <w:sz w:val="24"/>
          <w:szCs w:val="24"/>
        </w:rPr>
        <w:t>;</w:t>
      </w:r>
    </w:p>
    <w:p w14:paraId="7FDB4403" w14:textId="74D24659" w:rsidR="00A54A17" w:rsidRPr="00A962C4" w:rsidRDefault="00ED6CB9" w:rsidP="00176522">
      <w:pPr>
        <w:pStyle w:val="Akapitzlist"/>
        <w:numPr>
          <w:ilvl w:val="1"/>
          <w:numId w:val="28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5E50">
        <w:rPr>
          <w:rFonts w:ascii="Times New Roman" w:hAnsi="Times New Roman" w:cs="Times New Roman"/>
          <w:sz w:val="24"/>
          <w:szCs w:val="24"/>
        </w:rPr>
        <w:t>prowadzenie różnych form działań edukujących w zakresie gospodarowania odpadami komunalnymi w szczególności, w zakresie selektywnego zbierania odpadów komunalnych i zapewnienie obsługi technicznej podczas imprez ekologicznych, odbywających się na terenie Gminy Lipno</w:t>
      </w:r>
      <w:r w:rsidR="00983FDD" w:rsidRPr="00735E50">
        <w:rPr>
          <w:rFonts w:ascii="Times New Roman" w:hAnsi="Times New Roman" w:cs="Times New Roman"/>
          <w:sz w:val="24"/>
          <w:szCs w:val="24"/>
        </w:rPr>
        <w:t>.</w:t>
      </w:r>
      <w:r w:rsidR="00A54A17" w:rsidRPr="00735E50">
        <w:rPr>
          <w:rFonts w:ascii="Times New Roman" w:hAnsi="Times New Roman" w:cs="Times New Roman"/>
          <w:sz w:val="24"/>
          <w:szCs w:val="24"/>
        </w:rPr>
        <w:t xml:space="preserve"> </w:t>
      </w:r>
      <w:r w:rsidR="00A54A17" w:rsidRPr="00A962C4">
        <w:rPr>
          <w:rFonts w:ascii="Times New Roman" w:hAnsi="Times New Roman" w:cs="Times New Roman"/>
          <w:sz w:val="24"/>
          <w:szCs w:val="24"/>
        </w:rPr>
        <w:t xml:space="preserve">Wykonawca przeprowadzi akcje promujące selektywną zbiórkę odpadów w placówkach oświatowych zlokalizowanych na terenie Gminy Lipno (6 placówek oświatowych), przy czym forma przeprowadzenia akcji zależy od Wykonawcy. Zamawiający wymaga minimum przeprowadzenia po jednej akcji w okresie obowiązywania umowy w każdej z placówek. Czas trwania jednego spotkania min. 45 minut. Zagadnienia, które należy poruszyć podczas prowadzenia akcji promującej: promowanie powtórnego wykorzystania surowców wtórnych, uświadamianie dzieciom i młodzieży problemu dzikich wysypisk, selektywne gromadzenie odpadów komunalnych w gospodarstwach domowych, zakaz palenia odpadów w paleniskach domowych. Sprawozdanie z przeprowadzonej akcji potwierdzone przez kierownika placówki, w której przeprowadzono akcję należy dostarczyć do Zamawiającego; w sprawozdaniu należy przedstawić ilość osób uczestniczących w spotkaniu, wykaz klas/grup, czas trwania spotkania oraz forma spotkania. </w:t>
      </w:r>
    </w:p>
    <w:p w14:paraId="0A636E5E" w14:textId="77777777" w:rsidR="00735E50" w:rsidRPr="00A962C4" w:rsidRDefault="00735E50" w:rsidP="00735E50">
      <w:pPr>
        <w:pStyle w:val="Akapitzlist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63979CD" w14:textId="77777777" w:rsidR="006B24FC" w:rsidRPr="006B24FC" w:rsidRDefault="006B24FC" w:rsidP="00463416">
      <w:pPr>
        <w:pStyle w:val="Akapitzlist"/>
        <w:numPr>
          <w:ilvl w:val="0"/>
          <w:numId w:val="5"/>
        </w:numPr>
        <w:ind w:left="426" w:hanging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4FC">
        <w:rPr>
          <w:rFonts w:ascii="Times New Roman" w:hAnsi="Times New Roman" w:cs="Times New Roman"/>
          <w:b/>
          <w:bCs/>
          <w:sz w:val="24"/>
          <w:szCs w:val="24"/>
        </w:rPr>
        <w:t>Okres realizacji zamówienia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02775B" w14:textId="77777777" w:rsidR="006B24FC" w:rsidRDefault="006B24FC" w:rsidP="0046341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585">
        <w:rPr>
          <w:rFonts w:ascii="Times New Roman" w:hAnsi="Times New Roman" w:cs="Times New Roman"/>
          <w:sz w:val="24"/>
          <w:szCs w:val="24"/>
        </w:rPr>
        <w:lastRenderedPageBreak/>
        <w:t xml:space="preserve">Od dnia 1 stycznia 2024 </w:t>
      </w:r>
      <w:r w:rsidR="00C35A13">
        <w:rPr>
          <w:rFonts w:ascii="Times New Roman" w:hAnsi="Times New Roman" w:cs="Times New Roman"/>
          <w:sz w:val="24"/>
          <w:szCs w:val="24"/>
        </w:rPr>
        <w:t xml:space="preserve">roku </w:t>
      </w:r>
      <w:r w:rsidRPr="00554585">
        <w:rPr>
          <w:rFonts w:ascii="Times New Roman" w:hAnsi="Times New Roman" w:cs="Times New Roman"/>
          <w:sz w:val="24"/>
          <w:szCs w:val="24"/>
        </w:rPr>
        <w:t>do dnia 31 grudnia 2025</w:t>
      </w:r>
      <w:r w:rsidR="00C35A13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27A99548" w14:textId="134952D3" w:rsidR="000E6B45" w:rsidRPr="00A258DE" w:rsidRDefault="000E6B4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8DE">
        <w:rPr>
          <w:rFonts w:ascii="Times New Roman" w:hAnsi="Times New Roman" w:cs="Times New Roman"/>
          <w:b/>
          <w:sz w:val="24"/>
          <w:szCs w:val="24"/>
          <w:u w:val="single"/>
        </w:rPr>
        <w:t xml:space="preserve">Charakterystyka Gminy </w:t>
      </w:r>
      <w:r w:rsidR="008A5F96">
        <w:rPr>
          <w:rFonts w:ascii="Times New Roman" w:hAnsi="Times New Roman" w:cs="Times New Roman"/>
          <w:b/>
          <w:sz w:val="24"/>
          <w:szCs w:val="24"/>
          <w:u w:val="single"/>
        </w:rPr>
        <w:t>Lipno</w:t>
      </w:r>
      <w:r w:rsidR="00A258D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FD0BFFA" w14:textId="2950FAE8" w:rsidR="0085167E" w:rsidRDefault="008A5F96" w:rsidP="00721B90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5F96">
        <w:rPr>
          <w:rFonts w:ascii="Times New Roman" w:hAnsi="Times New Roman" w:cs="Times New Roman"/>
          <w:sz w:val="24"/>
          <w:szCs w:val="24"/>
        </w:rPr>
        <w:t xml:space="preserve">Gmina wiejska Lipno leży w środkowo – wschodniej części województwa kujawsko – pomorskiego i w centrum powiatu lipnowskiego. Liczba mieszkańców zameldowanych na terenie gminy Lipno na dzień </w:t>
      </w:r>
      <w:r w:rsidR="00ED7774" w:rsidRPr="00A962C4">
        <w:rPr>
          <w:rFonts w:ascii="Times New Roman" w:hAnsi="Times New Roman" w:cs="Times New Roman"/>
          <w:sz w:val="24"/>
          <w:szCs w:val="24"/>
        </w:rPr>
        <w:t>31 grudnia 2022 roku wynosi 11556</w:t>
      </w:r>
      <w:r w:rsidR="00ED7774" w:rsidRPr="005E4C22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 w:rsidRPr="008A5F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5F96">
        <w:rPr>
          <w:rFonts w:ascii="Times New Roman" w:hAnsi="Times New Roman" w:cs="Times New Roman"/>
          <w:sz w:val="24"/>
          <w:szCs w:val="24"/>
        </w:rPr>
        <w:t xml:space="preserve">Obejmuje ona obszar o powierzchni 211 km2 i jest największą, pod względem wielkości powierzchni, gminą wiejską w powiecie. Z gminą sąsiadują następujące gminy: od strony północnej gminy Chrostkowo i Kikół (powiat lipnowski), od wschodniej - Skępe i Wielgie (powiat lipnowski), od zachodniej – Bobrowniki (powiat lipnowski) i Czernikowo (powiat toruński), od południowej – Fabianki (powiat włocławski). W skład gminy wchodzi </w:t>
      </w:r>
      <w:r w:rsidR="00CB1947">
        <w:rPr>
          <w:rFonts w:ascii="Times New Roman" w:hAnsi="Times New Roman" w:cs="Times New Roman"/>
          <w:color w:val="FF0000"/>
          <w:sz w:val="24"/>
          <w:szCs w:val="24"/>
        </w:rPr>
        <w:t>….</w:t>
      </w:r>
      <w:r w:rsidRPr="008A5F96">
        <w:rPr>
          <w:rFonts w:ascii="Times New Roman" w:hAnsi="Times New Roman" w:cs="Times New Roman"/>
          <w:sz w:val="24"/>
          <w:szCs w:val="24"/>
        </w:rPr>
        <w:t xml:space="preserve"> miejscowości, w tym 36 sołectw: Barany, Białowieżyn, Biskupin, Brzeźno, Chlebowo, Chodorążek, Głodowo, Rumunki Głodowskie, Huta Głodowska, Grabiny, Ignackowo, Jankowo, Jastrzębie, Karnkowo, Rumunki Karnkowskie, Kolankowo, Kłokock, Komorowo, Krzyżówki, Lipno I, Lipno II, Łochocin, Maliszewo, Okrąg, Ostrowite, </w:t>
      </w:r>
      <w:proofErr w:type="spellStart"/>
      <w:r w:rsidRPr="008A5F96">
        <w:rPr>
          <w:rFonts w:ascii="Times New Roman" w:hAnsi="Times New Roman" w:cs="Times New Roman"/>
          <w:sz w:val="24"/>
          <w:szCs w:val="24"/>
        </w:rPr>
        <w:t>Ostrowitko</w:t>
      </w:r>
      <w:proofErr w:type="spellEnd"/>
      <w:r w:rsidRPr="008A5F96">
        <w:rPr>
          <w:rFonts w:ascii="Times New Roman" w:hAnsi="Times New Roman" w:cs="Times New Roman"/>
          <w:sz w:val="24"/>
          <w:szCs w:val="24"/>
        </w:rPr>
        <w:t>, Ośmiałowo, Piątki, Popowo, Radomice, Tomaszewo, Trzebiegoszcz, Wichowo, Wierzbick, Zbytkowo i Złotopole</w:t>
      </w:r>
      <w:r w:rsidR="006B24FC" w:rsidRPr="00554585">
        <w:rPr>
          <w:rFonts w:ascii="Times New Roman" w:hAnsi="Times New Roman" w:cs="Times New Roman"/>
          <w:sz w:val="24"/>
          <w:szCs w:val="24"/>
        </w:rPr>
        <w:t>.</w:t>
      </w:r>
    </w:p>
    <w:p w14:paraId="4C2596C1" w14:textId="77777777" w:rsidR="00D441C3" w:rsidRDefault="00D441C3" w:rsidP="00D441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1A4F8" w14:textId="77777777" w:rsidR="006B24FC" w:rsidRPr="006B24FC" w:rsidRDefault="006B24FC" w:rsidP="00721B90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4FC">
        <w:rPr>
          <w:rFonts w:ascii="Times New Roman" w:hAnsi="Times New Roman" w:cs="Times New Roman"/>
          <w:b/>
          <w:bCs/>
          <w:sz w:val="24"/>
          <w:szCs w:val="24"/>
        </w:rPr>
        <w:t>Liczba nieruchomości zamieszkałych objętych usługą odbioru odpadów komunalnych.</w:t>
      </w:r>
    </w:p>
    <w:p w14:paraId="02829865" w14:textId="77777777" w:rsidR="00ED7774" w:rsidRPr="00A962C4" w:rsidRDefault="00ED7774" w:rsidP="00ED777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Na dzień 31.08.2023 wynosi 2974 szt. w tym nieruchomości wielolokalowych oraz 250 nieruchomości, na których zadeklarowano posiadanie kompostownika.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675"/>
        <w:gridCol w:w="2399"/>
        <w:gridCol w:w="1882"/>
        <w:gridCol w:w="1843"/>
        <w:gridCol w:w="1955"/>
      </w:tblGrid>
      <w:tr w:rsidR="00ED7774" w:rsidRPr="0017282F" w14:paraId="517CCEAA" w14:textId="77777777" w:rsidTr="00A962C4">
        <w:trPr>
          <w:trHeight w:val="86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1D1E8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Lp.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27FD1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Miejscowość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25AEC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Zdeklarowana ilość nieruchomości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AFDEF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Nieruchomości korzystające ze zniżki na kompostownik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088FA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Ilość nieruchomości wielolokalowych</w:t>
            </w:r>
          </w:p>
        </w:tc>
      </w:tr>
      <w:tr w:rsidR="00ED7774" w:rsidRPr="0017282F" w14:paraId="4F0255AE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3C114266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7D2D1972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Barany</w:t>
            </w:r>
          </w:p>
        </w:tc>
        <w:tc>
          <w:tcPr>
            <w:tcW w:w="1882" w:type="dxa"/>
            <w:noWrap/>
            <w:vAlign w:val="center"/>
          </w:tcPr>
          <w:p w14:paraId="463614D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center"/>
          </w:tcPr>
          <w:p w14:paraId="23C946B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</w:t>
            </w:r>
          </w:p>
        </w:tc>
        <w:tc>
          <w:tcPr>
            <w:tcW w:w="1955" w:type="dxa"/>
            <w:noWrap/>
            <w:vAlign w:val="center"/>
          </w:tcPr>
          <w:p w14:paraId="7BAA4AB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0CFC3248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279DDB64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6DF6435F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Białowieżyn</w:t>
            </w:r>
          </w:p>
        </w:tc>
        <w:tc>
          <w:tcPr>
            <w:tcW w:w="1882" w:type="dxa"/>
            <w:noWrap/>
            <w:vAlign w:val="center"/>
          </w:tcPr>
          <w:p w14:paraId="1B838E9F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noWrap/>
            <w:vAlign w:val="center"/>
          </w:tcPr>
          <w:p w14:paraId="21032E06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  <w:noWrap/>
            <w:vAlign w:val="center"/>
          </w:tcPr>
          <w:p w14:paraId="120961D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302C9273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4221A336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1F7F2B28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Biskupin</w:t>
            </w:r>
          </w:p>
        </w:tc>
        <w:tc>
          <w:tcPr>
            <w:tcW w:w="1882" w:type="dxa"/>
            <w:noWrap/>
            <w:vAlign w:val="center"/>
          </w:tcPr>
          <w:p w14:paraId="6CA75D8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  <w:noWrap/>
            <w:vAlign w:val="center"/>
          </w:tcPr>
          <w:p w14:paraId="6BBB95CC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9</w:t>
            </w:r>
          </w:p>
        </w:tc>
        <w:tc>
          <w:tcPr>
            <w:tcW w:w="1955" w:type="dxa"/>
            <w:noWrap/>
            <w:vAlign w:val="center"/>
          </w:tcPr>
          <w:p w14:paraId="166EB54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6D06E31F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38FB07B7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1163CB54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Brzeźno</w:t>
            </w:r>
          </w:p>
        </w:tc>
        <w:tc>
          <w:tcPr>
            <w:tcW w:w="1882" w:type="dxa"/>
            <w:noWrap/>
            <w:vAlign w:val="center"/>
          </w:tcPr>
          <w:p w14:paraId="3C7C12CF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78</w:t>
            </w:r>
          </w:p>
        </w:tc>
        <w:tc>
          <w:tcPr>
            <w:tcW w:w="1843" w:type="dxa"/>
            <w:noWrap/>
            <w:vAlign w:val="center"/>
          </w:tcPr>
          <w:p w14:paraId="7EEA590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9</w:t>
            </w:r>
          </w:p>
        </w:tc>
        <w:tc>
          <w:tcPr>
            <w:tcW w:w="1955" w:type="dxa"/>
            <w:noWrap/>
            <w:vAlign w:val="center"/>
          </w:tcPr>
          <w:p w14:paraId="7F6551F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33F04541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3C440D7B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19C5ECD8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Chlebowo</w:t>
            </w:r>
          </w:p>
        </w:tc>
        <w:tc>
          <w:tcPr>
            <w:tcW w:w="1882" w:type="dxa"/>
            <w:noWrap/>
            <w:vAlign w:val="center"/>
          </w:tcPr>
          <w:p w14:paraId="591BE70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  <w:noWrap/>
            <w:vAlign w:val="center"/>
          </w:tcPr>
          <w:p w14:paraId="1E7B834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4</w:t>
            </w:r>
          </w:p>
        </w:tc>
        <w:tc>
          <w:tcPr>
            <w:tcW w:w="1955" w:type="dxa"/>
            <w:noWrap/>
            <w:vAlign w:val="center"/>
          </w:tcPr>
          <w:p w14:paraId="03677B42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5080271A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239DA3E2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71A4E3B3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Chodorążek</w:t>
            </w:r>
          </w:p>
        </w:tc>
        <w:tc>
          <w:tcPr>
            <w:tcW w:w="1882" w:type="dxa"/>
            <w:noWrap/>
            <w:vAlign w:val="center"/>
          </w:tcPr>
          <w:p w14:paraId="5DC0389F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83</w:t>
            </w:r>
          </w:p>
        </w:tc>
        <w:tc>
          <w:tcPr>
            <w:tcW w:w="1843" w:type="dxa"/>
            <w:noWrap/>
            <w:vAlign w:val="center"/>
          </w:tcPr>
          <w:p w14:paraId="3249098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10</w:t>
            </w:r>
          </w:p>
        </w:tc>
        <w:tc>
          <w:tcPr>
            <w:tcW w:w="1955" w:type="dxa"/>
            <w:noWrap/>
            <w:vAlign w:val="center"/>
          </w:tcPr>
          <w:p w14:paraId="36FE2FE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3619E7C4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5F68F226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581E969C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proofErr w:type="spellStart"/>
            <w:r w:rsidRPr="00167BC0">
              <w:rPr>
                <w:iCs/>
                <w:sz w:val="24"/>
                <w:szCs w:val="24"/>
              </w:rPr>
              <w:t>Drozdowiec</w:t>
            </w:r>
            <w:proofErr w:type="spellEnd"/>
          </w:p>
        </w:tc>
        <w:tc>
          <w:tcPr>
            <w:tcW w:w="1882" w:type="dxa"/>
            <w:noWrap/>
            <w:vAlign w:val="center"/>
          </w:tcPr>
          <w:p w14:paraId="2884D3B6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noWrap/>
            <w:vAlign w:val="center"/>
          </w:tcPr>
          <w:p w14:paraId="0ABABC52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  <w:noWrap/>
            <w:vAlign w:val="center"/>
          </w:tcPr>
          <w:p w14:paraId="38D7490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18062538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1ADD0998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2CC5D952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Głodowo</w:t>
            </w:r>
          </w:p>
        </w:tc>
        <w:tc>
          <w:tcPr>
            <w:tcW w:w="1882" w:type="dxa"/>
            <w:noWrap/>
            <w:vAlign w:val="center"/>
          </w:tcPr>
          <w:p w14:paraId="3D2EF51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74</w:t>
            </w:r>
          </w:p>
        </w:tc>
        <w:tc>
          <w:tcPr>
            <w:tcW w:w="1843" w:type="dxa"/>
            <w:noWrap/>
            <w:vAlign w:val="center"/>
          </w:tcPr>
          <w:p w14:paraId="4D7DF03D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  <w:noWrap/>
            <w:vAlign w:val="center"/>
          </w:tcPr>
          <w:p w14:paraId="73762F6C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25640BDA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3ECE86DF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1418F554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Grabiny</w:t>
            </w:r>
          </w:p>
        </w:tc>
        <w:tc>
          <w:tcPr>
            <w:tcW w:w="1882" w:type="dxa"/>
            <w:noWrap/>
            <w:vAlign w:val="center"/>
          </w:tcPr>
          <w:p w14:paraId="1C88429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48</w:t>
            </w:r>
          </w:p>
        </w:tc>
        <w:tc>
          <w:tcPr>
            <w:tcW w:w="1843" w:type="dxa"/>
            <w:noWrap/>
            <w:vAlign w:val="center"/>
          </w:tcPr>
          <w:p w14:paraId="326FD26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9</w:t>
            </w:r>
          </w:p>
        </w:tc>
        <w:tc>
          <w:tcPr>
            <w:tcW w:w="1955" w:type="dxa"/>
            <w:noWrap/>
            <w:vAlign w:val="center"/>
          </w:tcPr>
          <w:p w14:paraId="06E8A08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5E724D74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0A2780BE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2882A4A2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Huta Głodowska</w:t>
            </w:r>
          </w:p>
        </w:tc>
        <w:tc>
          <w:tcPr>
            <w:tcW w:w="1882" w:type="dxa"/>
            <w:noWrap/>
            <w:vAlign w:val="center"/>
          </w:tcPr>
          <w:p w14:paraId="36F2A9C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noWrap/>
            <w:vAlign w:val="center"/>
          </w:tcPr>
          <w:p w14:paraId="16670ED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5</w:t>
            </w:r>
          </w:p>
        </w:tc>
        <w:tc>
          <w:tcPr>
            <w:tcW w:w="1955" w:type="dxa"/>
            <w:noWrap/>
            <w:vAlign w:val="center"/>
          </w:tcPr>
          <w:p w14:paraId="0AB1B4D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4A335374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62123654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6FBB1086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Ignackowo</w:t>
            </w:r>
          </w:p>
        </w:tc>
        <w:tc>
          <w:tcPr>
            <w:tcW w:w="1882" w:type="dxa"/>
            <w:noWrap/>
            <w:vAlign w:val="center"/>
          </w:tcPr>
          <w:p w14:paraId="7675E6F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44</w:t>
            </w:r>
          </w:p>
        </w:tc>
        <w:tc>
          <w:tcPr>
            <w:tcW w:w="1843" w:type="dxa"/>
            <w:noWrap/>
            <w:vAlign w:val="center"/>
          </w:tcPr>
          <w:p w14:paraId="242B003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</w:t>
            </w:r>
          </w:p>
        </w:tc>
        <w:tc>
          <w:tcPr>
            <w:tcW w:w="1955" w:type="dxa"/>
            <w:noWrap/>
            <w:vAlign w:val="center"/>
          </w:tcPr>
          <w:p w14:paraId="20B4913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26423710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2E1561A2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054F4B30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Jankowo</w:t>
            </w:r>
          </w:p>
        </w:tc>
        <w:tc>
          <w:tcPr>
            <w:tcW w:w="1882" w:type="dxa"/>
            <w:noWrap/>
            <w:vAlign w:val="center"/>
          </w:tcPr>
          <w:p w14:paraId="4E0420E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62</w:t>
            </w:r>
          </w:p>
        </w:tc>
        <w:tc>
          <w:tcPr>
            <w:tcW w:w="1843" w:type="dxa"/>
            <w:noWrap/>
            <w:vAlign w:val="center"/>
          </w:tcPr>
          <w:p w14:paraId="0F6F9ED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</w:t>
            </w:r>
          </w:p>
        </w:tc>
        <w:tc>
          <w:tcPr>
            <w:tcW w:w="1955" w:type="dxa"/>
            <w:noWrap/>
            <w:vAlign w:val="center"/>
          </w:tcPr>
          <w:p w14:paraId="482DF5F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35ACDAEB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55471FFA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24A29862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Jastrzębie</w:t>
            </w:r>
          </w:p>
        </w:tc>
        <w:tc>
          <w:tcPr>
            <w:tcW w:w="1882" w:type="dxa"/>
            <w:noWrap/>
            <w:vAlign w:val="center"/>
          </w:tcPr>
          <w:p w14:paraId="0CBCA3EC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122</w:t>
            </w:r>
          </w:p>
        </w:tc>
        <w:tc>
          <w:tcPr>
            <w:tcW w:w="1843" w:type="dxa"/>
            <w:noWrap/>
            <w:vAlign w:val="center"/>
          </w:tcPr>
          <w:p w14:paraId="3BE950AD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10</w:t>
            </w:r>
          </w:p>
        </w:tc>
        <w:tc>
          <w:tcPr>
            <w:tcW w:w="1955" w:type="dxa"/>
            <w:noWrap/>
            <w:vAlign w:val="center"/>
          </w:tcPr>
          <w:p w14:paraId="00C8E2A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4C96E4FF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43573B92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049518F3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Karnkowo</w:t>
            </w:r>
          </w:p>
        </w:tc>
        <w:tc>
          <w:tcPr>
            <w:tcW w:w="1882" w:type="dxa"/>
            <w:noWrap/>
            <w:vAlign w:val="center"/>
          </w:tcPr>
          <w:p w14:paraId="66EACBA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131</w:t>
            </w:r>
          </w:p>
        </w:tc>
        <w:tc>
          <w:tcPr>
            <w:tcW w:w="1843" w:type="dxa"/>
            <w:noWrap/>
            <w:vAlign w:val="center"/>
          </w:tcPr>
          <w:p w14:paraId="5893103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8</w:t>
            </w:r>
          </w:p>
        </w:tc>
        <w:tc>
          <w:tcPr>
            <w:tcW w:w="1955" w:type="dxa"/>
            <w:noWrap/>
            <w:vAlign w:val="center"/>
          </w:tcPr>
          <w:p w14:paraId="1CE3072C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5</w:t>
            </w:r>
          </w:p>
        </w:tc>
      </w:tr>
      <w:tr w:rsidR="00ED7774" w:rsidRPr="0017282F" w14:paraId="6DD857AD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53DBE573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35FE4C50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Karnkowskie Rumunki</w:t>
            </w:r>
          </w:p>
        </w:tc>
        <w:tc>
          <w:tcPr>
            <w:tcW w:w="1882" w:type="dxa"/>
            <w:noWrap/>
            <w:vAlign w:val="center"/>
          </w:tcPr>
          <w:p w14:paraId="77C2633D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noWrap/>
            <w:vAlign w:val="center"/>
          </w:tcPr>
          <w:p w14:paraId="7766149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  <w:noWrap/>
            <w:vAlign w:val="center"/>
          </w:tcPr>
          <w:p w14:paraId="2231DC2C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28291530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1FA883EE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1EDA1383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Kłokock</w:t>
            </w:r>
          </w:p>
        </w:tc>
        <w:tc>
          <w:tcPr>
            <w:tcW w:w="1882" w:type="dxa"/>
            <w:noWrap/>
            <w:vAlign w:val="center"/>
          </w:tcPr>
          <w:p w14:paraId="2F2B381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85</w:t>
            </w:r>
          </w:p>
        </w:tc>
        <w:tc>
          <w:tcPr>
            <w:tcW w:w="1843" w:type="dxa"/>
            <w:noWrap/>
            <w:vAlign w:val="center"/>
          </w:tcPr>
          <w:p w14:paraId="2813D0B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5</w:t>
            </w:r>
          </w:p>
        </w:tc>
        <w:tc>
          <w:tcPr>
            <w:tcW w:w="1955" w:type="dxa"/>
            <w:noWrap/>
            <w:vAlign w:val="center"/>
          </w:tcPr>
          <w:p w14:paraId="1B3A570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5FDE6BC7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4B1E9905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6FE132B3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Kolankowo</w:t>
            </w:r>
          </w:p>
        </w:tc>
        <w:tc>
          <w:tcPr>
            <w:tcW w:w="1882" w:type="dxa"/>
            <w:noWrap/>
            <w:vAlign w:val="center"/>
          </w:tcPr>
          <w:p w14:paraId="2D62EDB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53</w:t>
            </w:r>
          </w:p>
        </w:tc>
        <w:tc>
          <w:tcPr>
            <w:tcW w:w="1843" w:type="dxa"/>
            <w:noWrap/>
            <w:vAlign w:val="center"/>
          </w:tcPr>
          <w:p w14:paraId="47468CE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4</w:t>
            </w:r>
          </w:p>
        </w:tc>
        <w:tc>
          <w:tcPr>
            <w:tcW w:w="1955" w:type="dxa"/>
            <w:noWrap/>
            <w:vAlign w:val="center"/>
          </w:tcPr>
          <w:p w14:paraId="78974FD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5843EEFB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72D9A38E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22647EDE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Komorowo</w:t>
            </w:r>
          </w:p>
        </w:tc>
        <w:tc>
          <w:tcPr>
            <w:tcW w:w="1882" w:type="dxa"/>
            <w:noWrap/>
            <w:vAlign w:val="center"/>
          </w:tcPr>
          <w:p w14:paraId="0463BCE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  <w:noWrap/>
            <w:vAlign w:val="center"/>
          </w:tcPr>
          <w:p w14:paraId="0153A55F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  <w:noWrap/>
            <w:vAlign w:val="center"/>
          </w:tcPr>
          <w:p w14:paraId="00FBD5C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2E8A1E89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4133FC6B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02676F50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Krzyżówki</w:t>
            </w:r>
          </w:p>
        </w:tc>
        <w:tc>
          <w:tcPr>
            <w:tcW w:w="1882" w:type="dxa"/>
            <w:noWrap/>
            <w:vAlign w:val="center"/>
          </w:tcPr>
          <w:p w14:paraId="55260CC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74</w:t>
            </w:r>
          </w:p>
        </w:tc>
        <w:tc>
          <w:tcPr>
            <w:tcW w:w="1843" w:type="dxa"/>
            <w:noWrap/>
            <w:vAlign w:val="center"/>
          </w:tcPr>
          <w:p w14:paraId="2FC426E7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11</w:t>
            </w:r>
          </w:p>
        </w:tc>
        <w:tc>
          <w:tcPr>
            <w:tcW w:w="1955" w:type="dxa"/>
            <w:noWrap/>
            <w:vAlign w:val="center"/>
          </w:tcPr>
          <w:p w14:paraId="13152DC8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1A9D9CEE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03C22F30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4B98E781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Lipno</w:t>
            </w:r>
          </w:p>
        </w:tc>
        <w:tc>
          <w:tcPr>
            <w:tcW w:w="1882" w:type="dxa"/>
            <w:noWrap/>
            <w:vAlign w:val="center"/>
          </w:tcPr>
          <w:p w14:paraId="43F61A0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277</w:t>
            </w:r>
          </w:p>
        </w:tc>
        <w:tc>
          <w:tcPr>
            <w:tcW w:w="1843" w:type="dxa"/>
            <w:noWrap/>
            <w:vAlign w:val="center"/>
          </w:tcPr>
          <w:p w14:paraId="53505F8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16</w:t>
            </w:r>
          </w:p>
        </w:tc>
        <w:tc>
          <w:tcPr>
            <w:tcW w:w="1955" w:type="dxa"/>
            <w:noWrap/>
            <w:vAlign w:val="center"/>
          </w:tcPr>
          <w:p w14:paraId="4D6E46C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01B6F379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2B9A1421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5102FC45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Łochocin</w:t>
            </w:r>
          </w:p>
        </w:tc>
        <w:tc>
          <w:tcPr>
            <w:tcW w:w="1882" w:type="dxa"/>
            <w:noWrap/>
            <w:vAlign w:val="center"/>
          </w:tcPr>
          <w:p w14:paraId="7A94CB7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170</w:t>
            </w:r>
          </w:p>
        </w:tc>
        <w:tc>
          <w:tcPr>
            <w:tcW w:w="1843" w:type="dxa"/>
            <w:noWrap/>
            <w:vAlign w:val="center"/>
          </w:tcPr>
          <w:p w14:paraId="394D88DD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12</w:t>
            </w:r>
          </w:p>
        </w:tc>
        <w:tc>
          <w:tcPr>
            <w:tcW w:w="1955" w:type="dxa"/>
            <w:noWrap/>
            <w:vAlign w:val="center"/>
          </w:tcPr>
          <w:p w14:paraId="6E8865D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</w:t>
            </w:r>
          </w:p>
        </w:tc>
      </w:tr>
      <w:tr w:rsidR="00ED7774" w:rsidRPr="0017282F" w14:paraId="7EC1FA3F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62A715D6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3EFDAB61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Maliszewo</w:t>
            </w:r>
          </w:p>
        </w:tc>
        <w:tc>
          <w:tcPr>
            <w:tcW w:w="1882" w:type="dxa"/>
            <w:noWrap/>
            <w:vAlign w:val="center"/>
          </w:tcPr>
          <w:p w14:paraId="24A483A7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134</w:t>
            </w:r>
          </w:p>
        </w:tc>
        <w:tc>
          <w:tcPr>
            <w:tcW w:w="1843" w:type="dxa"/>
            <w:noWrap/>
            <w:vAlign w:val="center"/>
          </w:tcPr>
          <w:p w14:paraId="565B6838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11</w:t>
            </w:r>
          </w:p>
        </w:tc>
        <w:tc>
          <w:tcPr>
            <w:tcW w:w="1955" w:type="dxa"/>
            <w:noWrap/>
            <w:vAlign w:val="center"/>
          </w:tcPr>
          <w:p w14:paraId="0BBA224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4DDDCEA1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72AA37C6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072A8E8F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Okrąg</w:t>
            </w:r>
          </w:p>
        </w:tc>
        <w:tc>
          <w:tcPr>
            <w:tcW w:w="1882" w:type="dxa"/>
            <w:noWrap/>
            <w:vAlign w:val="center"/>
          </w:tcPr>
          <w:p w14:paraId="06ABBF8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112</w:t>
            </w:r>
          </w:p>
        </w:tc>
        <w:tc>
          <w:tcPr>
            <w:tcW w:w="1843" w:type="dxa"/>
            <w:noWrap/>
            <w:vAlign w:val="center"/>
          </w:tcPr>
          <w:p w14:paraId="05DF144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8</w:t>
            </w:r>
          </w:p>
        </w:tc>
        <w:tc>
          <w:tcPr>
            <w:tcW w:w="1955" w:type="dxa"/>
            <w:noWrap/>
            <w:vAlign w:val="center"/>
          </w:tcPr>
          <w:p w14:paraId="5A1AB6A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3E08E03E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514CC589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09430AD0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Ostrowite</w:t>
            </w:r>
          </w:p>
        </w:tc>
        <w:tc>
          <w:tcPr>
            <w:tcW w:w="1882" w:type="dxa"/>
            <w:noWrap/>
            <w:vAlign w:val="center"/>
          </w:tcPr>
          <w:p w14:paraId="6C029292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104</w:t>
            </w:r>
          </w:p>
        </w:tc>
        <w:tc>
          <w:tcPr>
            <w:tcW w:w="1843" w:type="dxa"/>
            <w:noWrap/>
            <w:vAlign w:val="center"/>
          </w:tcPr>
          <w:p w14:paraId="39BDD00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9</w:t>
            </w:r>
          </w:p>
        </w:tc>
        <w:tc>
          <w:tcPr>
            <w:tcW w:w="1955" w:type="dxa"/>
            <w:noWrap/>
            <w:vAlign w:val="center"/>
          </w:tcPr>
          <w:p w14:paraId="41E30A2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3BCC2DCE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758F8A34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1EB5EB5F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proofErr w:type="spellStart"/>
            <w:r w:rsidRPr="00167BC0">
              <w:rPr>
                <w:iCs/>
                <w:sz w:val="24"/>
                <w:szCs w:val="24"/>
              </w:rPr>
              <w:t>Ostrowitko</w:t>
            </w:r>
            <w:proofErr w:type="spellEnd"/>
          </w:p>
        </w:tc>
        <w:tc>
          <w:tcPr>
            <w:tcW w:w="1882" w:type="dxa"/>
            <w:noWrap/>
            <w:vAlign w:val="center"/>
          </w:tcPr>
          <w:p w14:paraId="4413665D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  <w:noWrap/>
            <w:vAlign w:val="center"/>
          </w:tcPr>
          <w:p w14:paraId="374AE93C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</w:t>
            </w:r>
          </w:p>
        </w:tc>
        <w:tc>
          <w:tcPr>
            <w:tcW w:w="1955" w:type="dxa"/>
            <w:noWrap/>
            <w:vAlign w:val="center"/>
          </w:tcPr>
          <w:p w14:paraId="4FE26868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0DF2528B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23061161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3AD56C0A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Ośmiałowo</w:t>
            </w:r>
          </w:p>
        </w:tc>
        <w:tc>
          <w:tcPr>
            <w:tcW w:w="1882" w:type="dxa"/>
            <w:noWrap/>
            <w:vAlign w:val="center"/>
          </w:tcPr>
          <w:p w14:paraId="289E7F2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75</w:t>
            </w:r>
          </w:p>
        </w:tc>
        <w:tc>
          <w:tcPr>
            <w:tcW w:w="1843" w:type="dxa"/>
            <w:noWrap/>
            <w:vAlign w:val="center"/>
          </w:tcPr>
          <w:p w14:paraId="63807B2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  <w:noWrap/>
            <w:vAlign w:val="center"/>
          </w:tcPr>
          <w:p w14:paraId="5301FA76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2DEF28D7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24555186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  <w:p w14:paraId="78254FE7" w14:textId="77777777" w:rsidR="00ED7774" w:rsidRPr="00167BC0" w:rsidRDefault="00ED7774" w:rsidP="00AE382B">
            <w:p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4A774309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Piątki</w:t>
            </w:r>
          </w:p>
        </w:tc>
        <w:tc>
          <w:tcPr>
            <w:tcW w:w="1882" w:type="dxa"/>
            <w:noWrap/>
            <w:vAlign w:val="center"/>
          </w:tcPr>
          <w:p w14:paraId="5C537C52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  <w:noWrap/>
            <w:vAlign w:val="center"/>
          </w:tcPr>
          <w:p w14:paraId="09D53DA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  <w:noWrap/>
            <w:vAlign w:val="center"/>
          </w:tcPr>
          <w:p w14:paraId="54AA8CF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57226CDF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4AFE87A9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21A74A25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Popowo</w:t>
            </w:r>
          </w:p>
        </w:tc>
        <w:tc>
          <w:tcPr>
            <w:tcW w:w="1882" w:type="dxa"/>
            <w:noWrap/>
            <w:vAlign w:val="center"/>
          </w:tcPr>
          <w:p w14:paraId="29D4289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103</w:t>
            </w:r>
          </w:p>
        </w:tc>
        <w:tc>
          <w:tcPr>
            <w:tcW w:w="1843" w:type="dxa"/>
            <w:noWrap/>
            <w:vAlign w:val="center"/>
          </w:tcPr>
          <w:p w14:paraId="4B24DBD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15</w:t>
            </w:r>
          </w:p>
        </w:tc>
        <w:tc>
          <w:tcPr>
            <w:tcW w:w="1955" w:type="dxa"/>
            <w:noWrap/>
            <w:vAlign w:val="center"/>
          </w:tcPr>
          <w:p w14:paraId="6013153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452A67EA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5EB78B30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4263AB05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Pólko</w:t>
            </w:r>
          </w:p>
        </w:tc>
        <w:tc>
          <w:tcPr>
            <w:tcW w:w="1882" w:type="dxa"/>
            <w:noWrap/>
            <w:vAlign w:val="center"/>
          </w:tcPr>
          <w:p w14:paraId="04A4BEF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noWrap/>
            <w:vAlign w:val="center"/>
          </w:tcPr>
          <w:p w14:paraId="3F3E4BD7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  <w:noWrap/>
            <w:vAlign w:val="center"/>
          </w:tcPr>
          <w:p w14:paraId="53F04F98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598756B7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06E152DA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0D343CAE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Radomice</w:t>
            </w:r>
          </w:p>
        </w:tc>
        <w:tc>
          <w:tcPr>
            <w:tcW w:w="1882" w:type="dxa"/>
            <w:noWrap/>
            <w:vAlign w:val="center"/>
          </w:tcPr>
          <w:p w14:paraId="28089DA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182</w:t>
            </w:r>
          </w:p>
        </w:tc>
        <w:tc>
          <w:tcPr>
            <w:tcW w:w="1843" w:type="dxa"/>
            <w:noWrap/>
            <w:vAlign w:val="center"/>
          </w:tcPr>
          <w:p w14:paraId="6D93E8B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13</w:t>
            </w:r>
          </w:p>
        </w:tc>
        <w:tc>
          <w:tcPr>
            <w:tcW w:w="1955" w:type="dxa"/>
            <w:noWrap/>
            <w:vAlign w:val="center"/>
          </w:tcPr>
          <w:p w14:paraId="5E540D1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</w:t>
            </w:r>
          </w:p>
        </w:tc>
      </w:tr>
      <w:tr w:rsidR="00ED7774" w:rsidRPr="0017282F" w14:paraId="4165D22E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38169421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553D942C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Rumiankowo</w:t>
            </w:r>
          </w:p>
        </w:tc>
        <w:tc>
          <w:tcPr>
            <w:tcW w:w="1882" w:type="dxa"/>
            <w:noWrap/>
            <w:vAlign w:val="center"/>
          </w:tcPr>
          <w:p w14:paraId="366A423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noWrap/>
            <w:vAlign w:val="center"/>
          </w:tcPr>
          <w:p w14:paraId="2579FBFD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  <w:noWrap/>
            <w:vAlign w:val="center"/>
          </w:tcPr>
          <w:p w14:paraId="53C4D68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144BDCC4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7A3CF4D7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  <w:p w14:paraId="0F89DCE9" w14:textId="77777777" w:rsidR="00ED7774" w:rsidRPr="00167BC0" w:rsidRDefault="00ED7774" w:rsidP="00AE382B">
            <w:p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36EC936A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Rumunki Głodowskie</w:t>
            </w:r>
          </w:p>
        </w:tc>
        <w:tc>
          <w:tcPr>
            <w:tcW w:w="1882" w:type="dxa"/>
            <w:noWrap/>
            <w:vAlign w:val="center"/>
          </w:tcPr>
          <w:p w14:paraId="2CE008E6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  <w:noWrap/>
            <w:vAlign w:val="center"/>
          </w:tcPr>
          <w:p w14:paraId="29C22CA8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  <w:noWrap/>
            <w:vAlign w:val="center"/>
          </w:tcPr>
          <w:p w14:paraId="1937FF5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130A7B51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3D61001A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4D4DC86D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proofErr w:type="spellStart"/>
            <w:r w:rsidRPr="00167BC0">
              <w:rPr>
                <w:iCs/>
                <w:sz w:val="24"/>
                <w:szCs w:val="24"/>
              </w:rPr>
              <w:t>Suradowo</w:t>
            </w:r>
            <w:proofErr w:type="spellEnd"/>
          </w:p>
        </w:tc>
        <w:tc>
          <w:tcPr>
            <w:tcW w:w="1882" w:type="dxa"/>
            <w:noWrap/>
            <w:vAlign w:val="center"/>
          </w:tcPr>
          <w:p w14:paraId="3C0ED56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noWrap/>
            <w:vAlign w:val="center"/>
          </w:tcPr>
          <w:p w14:paraId="201E18D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  <w:noWrap/>
            <w:vAlign w:val="center"/>
          </w:tcPr>
          <w:p w14:paraId="3DAC38C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4EE97587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14298A2D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18A69939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Tomaszewo</w:t>
            </w:r>
          </w:p>
        </w:tc>
        <w:tc>
          <w:tcPr>
            <w:tcW w:w="1882" w:type="dxa"/>
            <w:noWrap/>
            <w:vAlign w:val="center"/>
          </w:tcPr>
          <w:p w14:paraId="4A50CE0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41</w:t>
            </w:r>
          </w:p>
        </w:tc>
        <w:tc>
          <w:tcPr>
            <w:tcW w:w="1843" w:type="dxa"/>
            <w:noWrap/>
            <w:vAlign w:val="center"/>
          </w:tcPr>
          <w:p w14:paraId="18FC2CAC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4</w:t>
            </w:r>
          </w:p>
        </w:tc>
        <w:tc>
          <w:tcPr>
            <w:tcW w:w="1955" w:type="dxa"/>
            <w:noWrap/>
            <w:vAlign w:val="center"/>
          </w:tcPr>
          <w:p w14:paraId="1D4A855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079FD588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6D4E949B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  <w:p w14:paraId="7AA7F2F8" w14:textId="77777777" w:rsidR="00ED7774" w:rsidRPr="00167BC0" w:rsidRDefault="00ED7774" w:rsidP="00AE382B">
            <w:pPr>
              <w:ind w:left="459" w:hanging="459"/>
              <w:jc w:val="center"/>
              <w:rPr>
                <w:sz w:val="24"/>
                <w:szCs w:val="24"/>
              </w:rPr>
            </w:pPr>
          </w:p>
          <w:p w14:paraId="18210D41" w14:textId="77777777" w:rsidR="00ED7774" w:rsidRPr="00167BC0" w:rsidRDefault="00ED7774" w:rsidP="00AE382B">
            <w:p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47064583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Trzebiegoszcz</w:t>
            </w:r>
          </w:p>
        </w:tc>
        <w:tc>
          <w:tcPr>
            <w:tcW w:w="1882" w:type="dxa"/>
            <w:noWrap/>
            <w:vAlign w:val="center"/>
          </w:tcPr>
          <w:p w14:paraId="56A596B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77</w:t>
            </w:r>
          </w:p>
        </w:tc>
        <w:tc>
          <w:tcPr>
            <w:tcW w:w="1843" w:type="dxa"/>
            <w:noWrap/>
            <w:vAlign w:val="center"/>
          </w:tcPr>
          <w:p w14:paraId="2992F7E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  <w:noWrap/>
            <w:vAlign w:val="center"/>
          </w:tcPr>
          <w:p w14:paraId="063DB04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522FA384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19CF780F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473D8D06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Wichowo</w:t>
            </w:r>
          </w:p>
        </w:tc>
        <w:tc>
          <w:tcPr>
            <w:tcW w:w="1882" w:type="dxa"/>
            <w:noWrap/>
            <w:vAlign w:val="center"/>
          </w:tcPr>
          <w:p w14:paraId="1F57F427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111</w:t>
            </w:r>
          </w:p>
        </w:tc>
        <w:tc>
          <w:tcPr>
            <w:tcW w:w="1843" w:type="dxa"/>
            <w:noWrap/>
            <w:vAlign w:val="center"/>
          </w:tcPr>
          <w:p w14:paraId="0C3E2EE6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11</w:t>
            </w:r>
          </w:p>
        </w:tc>
        <w:tc>
          <w:tcPr>
            <w:tcW w:w="1955" w:type="dxa"/>
            <w:noWrap/>
            <w:vAlign w:val="center"/>
          </w:tcPr>
          <w:p w14:paraId="4899DFE8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3115F937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08A0EFCD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211C2DB8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 xml:space="preserve">Wierzbick </w:t>
            </w:r>
          </w:p>
        </w:tc>
        <w:tc>
          <w:tcPr>
            <w:tcW w:w="1882" w:type="dxa"/>
            <w:noWrap/>
            <w:vAlign w:val="center"/>
          </w:tcPr>
          <w:p w14:paraId="51129FB2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  <w:noWrap/>
            <w:vAlign w:val="center"/>
          </w:tcPr>
          <w:p w14:paraId="52853DD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</w:t>
            </w:r>
          </w:p>
        </w:tc>
        <w:tc>
          <w:tcPr>
            <w:tcW w:w="1955" w:type="dxa"/>
            <w:noWrap/>
            <w:vAlign w:val="center"/>
          </w:tcPr>
          <w:p w14:paraId="5CA13FB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1E1FCE19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3306937D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1E54FA74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Zbytkowo</w:t>
            </w:r>
          </w:p>
        </w:tc>
        <w:tc>
          <w:tcPr>
            <w:tcW w:w="1882" w:type="dxa"/>
            <w:noWrap/>
            <w:vAlign w:val="center"/>
          </w:tcPr>
          <w:p w14:paraId="3D18F807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  <w:noWrap/>
            <w:vAlign w:val="center"/>
          </w:tcPr>
          <w:p w14:paraId="01EFEDC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  <w:noWrap/>
            <w:vAlign w:val="center"/>
          </w:tcPr>
          <w:p w14:paraId="6C80A3F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24C16538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45324D81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35D41F16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Złotopole</w:t>
            </w:r>
          </w:p>
        </w:tc>
        <w:tc>
          <w:tcPr>
            <w:tcW w:w="1882" w:type="dxa"/>
            <w:noWrap/>
            <w:vAlign w:val="center"/>
          </w:tcPr>
          <w:p w14:paraId="25B964F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105</w:t>
            </w:r>
          </w:p>
        </w:tc>
        <w:tc>
          <w:tcPr>
            <w:tcW w:w="1843" w:type="dxa"/>
            <w:noWrap/>
            <w:vAlign w:val="center"/>
          </w:tcPr>
          <w:p w14:paraId="54620BC6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10</w:t>
            </w:r>
          </w:p>
        </w:tc>
        <w:tc>
          <w:tcPr>
            <w:tcW w:w="1955" w:type="dxa"/>
            <w:noWrap/>
            <w:vAlign w:val="center"/>
          </w:tcPr>
          <w:p w14:paraId="506A9ACC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75267408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2A54D868" w14:textId="77777777" w:rsidR="00ED7774" w:rsidRPr="00167BC0" w:rsidRDefault="00ED7774" w:rsidP="00AE382B">
            <w:pPr>
              <w:pStyle w:val="Akapitzlist"/>
              <w:numPr>
                <w:ilvl w:val="0"/>
                <w:numId w:val="12"/>
              </w:numPr>
              <w:ind w:left="459" w:hanging="459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vAlign w:val="center"/>
          </w:tcPr>
          <w:p w14:paraId="13FED710" w14:textId="77777777" w:rsidR="00ED7774" w:rsidRPr="00167BC0" w:rsidRDefault="00ED7774" w:rsidP="00AE382B">
            <w:pPr>
              <w:rPr>
                <w:iCs/>
                <w:sz w:val="24"/>
                <w:szCs w:val="24"/>
              </w:rPr>
            </w:pPr>
            <w:r w:rsidRPr="00167BC0">
              <w:rPr>
                <w:iCs/>
                <w:sz w:val="24"/>
                <w:szCs w:val="24"/>
              </w:rPr>
              <w:t>Żabieniec</w:t>
            </w:r>
          </w:p>
        </w:tc>
        <w:tc>
          <w:tcPr>
            <w:tcW w:w="1882" w:type="dxa"/>
            <w:noWrap/>
            <w:vAlign w:val="center"/>
          </w:tcPr>
          <w:p w14:paraId="328D4D0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noWrap/>
            <w:vAlign w:val="center"/>
          </w:tcPr>
          <w:p w14:paraId="71D061E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  <w:noWrap/>
            <w:vAlign w:val="center"/>
          </w:tcPr>
          <w:p w14:paraId="6247BCE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17282F" w14:paraId="4303A45E" w14:textId="77777777" w:rsidTr="00A962C4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14:paraId="5F3E44C0" w14:textId="77777777" w:rsidR="00ED7774" w:rsidRPr="00167BC0" w:rsidRDefault="00ED7774" w:rsidP="00AE38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noWrap/>
            <w:hideMark/>
          </w:tcPr>
          <w:p w14:paraId="72E05EAD" w14:textId="77777777" w:rsidR="00ED7774" w:rsidRPr="00167BC0" w:rsidRDefault="00ED7774" w:rsidP="00AE382B">
            <w:pPr>
              <w:jc w:val="center"/>
              <w:rPr>
                <w:i/>
                <w:sz w:val="24"/>
                <w:szCs w:val="24"/>
              </w:rPr>
            </w:pPr>
            <w:r w:rsidRPr="00167BC0">
              <w:rPr>
                <w:i/>
                <w:sz w:val="24"/>
                <w:szCs w:val="24"/>
              </w:rPr>
              <w:t>Razem:</w:t>
            </w:r>
          </w:p>
        </w:tc>
        <w:tc>
          <w:tcPr>
            <w:tcW w:w="1882" w:type="dxa"/>
            <w:shd w:val="clear" w:color="auto" w:fill="F2F2F2" w:themeFill="background1" w:themeFillShade="F2"/>
            <w:noWrap/>
          </w:tcPr>
          <w:p w14:paraId="249D0664" w14:textId="77777777" w:rsidR="00ED7774" w:rsidRPr="00167BC0" w:rsidRDefault="00ED7774" w:rsidP="00AE382B">
            <w:pPr>
              <w:jc w:val="center"/>
              <w:rPr>
                <w:i/>
                <w:sz w:val="24"/>
                <w:szCs w:val="24"/>
              </w:rPr>
            </w:pPr>
            <w:r w:rsidRPr="00167BC0">
              <w:rPr>
                <w:i/>
                <w:sz w:val="24"/>
                <w:szCs w:val="24"/>
              </w:rPr>
              <w:t>2974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</w:tcPr>
          <w:p w14:paraId="370AE167" w14:textId="77777777" w:rsidR="00ED7774" w:rsidRPr="00167BC0" w:rsidRDefault="00ED7774" w:rsidP="00AE382B">
            <w:pPr>
              <w:jc w:val="center"/>
              <w:rPr>
                <w:i/>
                <w:sz w:val="24"/>
                <w:szCs w:val="24"/>
              </w:rPr>
            </w:pPr>
            <w:r w:rsidRPr="00167BC0">
              <w:rPr>
                <w:i/>
                <w:sz w:val="24"/>
                <w:szCs w:val="24"/>
              </w:rPr>
              <w:t>250</w:t>
            </w:r>
          </w:p>
        </w:tc>
        <w:tc>
          <w:tcPr>
            <w:tcW w:w="1955" w:type="dxa"/>
            <w:shd w:val="clear" w:color="auto" w:fill="F2F2F2" w:themeFill="background1" w:themeFillShade="F2"/>
            <w:noWrap/>
          </w:tcPr>
          <w:p w14:paraId="3775F34D" w14:textId="77777777" w:rsidR="00ED7774" w:rsidRPr="00167BC0" w:rsidRDefault="00ED7774" w:rsidP="00AE382B">
            <w:pPr>
              <w:jc w:val="center"/>
              <w:rPr>
                <w:i/>
                <w:sz w:val="24"/>
                <w:szCs w:val="24"/>
              </w:rPr>
            </w:pPr>
            <w:r w:rsidRPr="00167BC0">
              <w:rPr>
                <w:i/>
                <w:sz w:val="24"/>
                <w:szCs w:val="24"/>
              </w:rPr>
              <w:t>10</w:t>
            </w:r>
          </w:p>
        </w:tc>
      </w:tr>
    </w:tbl>
    <w:p w14:paraId="7DC58A5A" w14:textId="77777777" w:rsidR="00ED7774" w:rsidRPr="00554585" w:rsidRDefault="00ED7774" w:rsidP="00ED77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59A797" w14:textId="77777777" w:rsidR="00ED7774" w:rsidRPr="006B24FC" w:rsidRDefault="00ED7774" w:rsidP="00ED7774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4FC">
        <w:rPr>
          <w:rFonts w:ascii="Times New Roman" w:hAnsi="Times New Roman" w:cs="Times New Roman"/>
          <w:b/>
          <w:bCs/>
          <w:sz w:val="24"/>
          <w:szCs w:val="24"/>
        </w:rPr>
        <w:t xml:space="preserve">Liczba mieszkańców Gminy </w:t>
      </w:r>
      <w:r>
        <w:rPr>
          <w:rFonts w:ascii="Times New Roman" w:hAnsi="Times New Roman" w:cs="Times New Roman"/>
          <w:b/>
          <w:bCs/>
          <w:sz w:val="24"/>
          <w:szCs w:val="24"/>
        </w:rPr>
        <w:t>Lipno</w:t>
      </w:r>
    </w:p>
    <w:p w14:paraId="707F204C" w14:textId="77777777" w:rsidR="00ED7774" w:rsidRPr="00554585" w:rsidRDefault="00ED7774" w:rsidP="00ED777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latach 2019 – 2023</w:t>
      </w:r>
      <w:r w:rsidRPr="00554585">
        <w:rPr>
          <w:rFonts w:ascii="Times New Roman" w:hAnsi="Times New Roman" w:cs="Times New Roman"/>
          <w:sz w:val="24"/>
          <w:szCs w:val="24"/>
        </w:rPr>
        <w:t xml:space="preserve"> na podstawie złożonych deklaracji o wysokości opłaty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585">
        <w:rPr>
          <w:rFonts w:ascii="Times New Roman" w:hAnsi="Times New Roman" w:cs="Times New Roman"/>
          <w:sz w:val="24"/>
          <w:szCs w:val="24"/>
        </w:rPr>
        <w:t>gospodarowanie odpadami komunalnymi.</w:t>
      </w:r>
    </w:p>
    <w:tbl>
      <w:tblPr>
        <w:tblW w:w="878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1391"/>
        <w:gridCol w:w="1392"/>
        <w:gridCol w:w="1391"/>
        <w:gridCol w:w="1392"/>
        <w:gridCol w:w="1534"/>
      </w:tblGrid>
      <w:tr w:rsidR="00ED7774" w:rsidRPr="00F56D0D" w14:paraId="3ABA883C" w14:textId="77777777" w:rsidTr="00A962C4">
        <w:trPr>
          <w:trHeight w:val="779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06F8A5" w14:textId="77777777" w:rsidR="00ED7774" w:rsidRPr="00167BC0" w:rsidRDefault="00ED7774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Rok</w:t>
            </w:r>
          </w:p>
          <w:p w14:paraId="1E7DC7A8" w14:textId="77777777" w:rsidR="00ED7774" w:rsidRPr="00167BC0" w:rsidRDefault="00ED7774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(stan na 31 grudnia)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13938" w14:textId="77777777" w:rsidR="00ED7774" w:rsidRPr="00167BC0" w:rsidRDefault="00ED7774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DCF43B" w14:textId="77777777" w:rsidR="00ED7774" w:rsidRPr="00167BC0" w:rsidRDefault="00ED7774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9261EF" w14:textId="77777777" w:rsidR="00ED7774" w:rsidRPr="00167BC0" w:rsidRDefault="00ED7774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C3FA3F" w14:textId="77777777" w:rsidR="00ED7774" w:rsidRPr="00167BC0" w:rsidRDefault="00ED7774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64165C" w14:textId="77777777" w:rsidR="00ED7774" w:rsidRPr="00167BC0" w:rsidRDefault="00ED7774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Stan na 31.08.2023</w:t>
            </w:r>
          </w:p>
        </w:tc>
      </w:tr>
      <w:tr w:rsidR="00ED7774" w:rsidRPr="00F56D0D" w14:paraId="37A81911" w14:textId="77777777" w:rsidTr="00A962C4">
        <w:trPr>
          <w:trHeight w:val="57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094435" w14:textId="77777777" w:rsidR="00ED7774" w:rsidRPr="00167BC0" w:rsidRDefault="00ED7774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Liczba mieszkańców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79FF" w14:textId="77777777" w:rsidR="00ED7774" w:rsidRPr="00167BC0" w:rsidRDefault="00ED7774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9660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1630" w14:textId="77777777" w:rsidR="00ED7774" w:rsidRPr="00167BC0" w:rsidRDefault="00ED7774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9617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EE4E" w14:textId="77777777" w:rsidR="00ED7774" w:rsidRPr="00167BC0" w:rsidRDefault="00ED7774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9588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E905" w14:textId="77777777" w:rsidR="00ED7774" w:rsidRPr="00167BC0" w:rsidRDefault="00ED7774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9706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57FA" w14:textId="77777777" w:rsidR="00ED7774" w:rsidRPr="00167BC0" w:rsidRDefault="00ED7774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9663</w:t>
            </w:r>
          </w:p>
        </w:tc>
      </w:tr>
    </w:tbl>
    <w:p w14:paraId="26B38EA6" w14:textId="77777777" w:rsidR="000E36FB" w:rsidRPr="00A962C4" w:rsidRDefault="000E36FB" w:rsidP="00ED777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6D675C5" w14:textId="5182EC64" w:rsidR="00ED7774" w:rsidRPr="00A962C4" w:rsidRDefault="00ED7774" w:rsidP="00A962C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Na dzień 31.08.2023 zadeklarowanych było 9663 mieszkańców. 9663 mieszkańców gromadzi odpady w sposób selektywny, w tym 916 mieszkańców kompostuje bioodpady w </w:t>
      </w:r>
      <w:r w:rsidRPr="00A962C4">
        <w:rPr>
          <w:rFonts w:ascii="Times New Roman" w:hAnsi="Times New Roman" w:cs="Times New Roman"/>
          <w:sz w:val="24"/>
          <w:szCs w:val="24"/>
        </w:rPr>
        <w:lastRenderedPageBreak/>
        <w:t>przydomowych kompostownikach. Natomiast 364 mieszkańców zamieszkuje w budynkach wielolokalowych.</w:t>
      </w:r>
    </w:p>
    <w:p w14:paraId="71E39EC6" w14:textId="77777777" w:rsidR="000E36FB" w:rsidRDefault="000E36FB" w:rsidP="00ED7774">
      <w:p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9F1B8" w14:textId="77777777" w:rsidR="00A962C4" w:rsidRDefault="00A962C4" w:rsidP="00ED7774">
      <w:p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BA1DC" w14:textId="5174335F" w:rsidR="00ED7774" w:rsidRPr="00D441C3" w:rsidRDefault="006F6A02" w:rsidP="00ED7774">
      <w:pPr>
        <w:ind w:left="426" w:hanging="426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7774" w:rsidRPr="00D441C3">
        <w:rPr>
          <w:rFonts w:ascii="Times New Roman" w:hAnsi="Times New Roman" w:cs="Times New Roman"/>
          <w:b/>
          <w:bCs/>
          <w:sz w:val="24"/>
          <w:szCs w:val="24"/>
        </w:rPr>
        <w:t xml:space="preserve">Ilość osób zdeklarowanych z podziałem na </w:t>
      </w:r>
      <w:r w:rsidR="00ED7774" w:rsidRPr="00A962C4">
        <w:rPr>
          <w:rFonts w:ascii="Times New Roman" w:hAnsi="Times New Roman" w:cs="Times New Roman"/>
          <w:b/>
          <w:bCs/>
          <w:sz w:val="24"/>
          <w:szCs w:val="24"/>
        </w:rPr>
        <w:t>miejscowości (stan na 31.08.2023):</w:t>
      </w:r>
    </w:p>
    <w:tbl>
      <w:tblPr>
        <w:tblStyle w:val="Tabela-Siatka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666"/>
        <w:gridCol w:w="1588"/>
        <w:gridCol w:w="1787"/>
        <w:gridCol w:w="2180"/>
      </w:tblGrid>
      <w:tr w:rsidR="00ED7774" w:rsidRPr="00580263" w14:paraId="0AD564AF" w14:textId="77777777" w:rsidTr="00167BC0">
        <w:trPr>
          <w:cantSplit/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3D5774" w14:textId="77777777" w:rsidR="00ED7774" w:rsidRPr="00167BC0" w:rsidRDefault="00ED7774" w:rsidP="00AE382B">
            <w:pPr>
              <w:jc w:val="center"/>
              <w:rPr>
                <w:bCs/>
                <w:sz w:val="24"/>
                <w:szCs w:val="24"/>
              </w:rPr>
            </w:pPr>
            <w:r w:rsidRPr="00167BC0">
              <w:rPr>
                <w:bCs/>
                <w:sz w:val="24"/>
                <w:szCs w:val="24"/>
              </w:rPr>
              <w:t>L.p.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0D182" w14:textId="77777777" w:rsidR="00ED7774" w:rsidRPr="00167BC0" w:rsidRDefault="00ED7774" w:rsidP="00AE382B">
            <w:pPr>
              <w:jc w:val="center"/>
              <w:rPr>
                <w:bCs/>
                <w:sz w:val="24"/>
                <w:szCs w:val="24"/>
              </w:rPr>
            </w:pPr>
            <w:r w:rsidRPr="00167BC0">
              <w:rPr>
                <w:bCs/>
                <w:sz w:val="24"/>
                <w:szCs w:val="24"/>
              </w:rPr>
              <w:t>Miejscowość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2564C" w14:textId="77777777" w:rsidR="00ED7774" w:rsidRPr="00167BC0" w:rsidRDefault="00ED7774" w:rsidP="00AA63CB">
            <w:pPr>
              <w:jc w:val="center"/>
              <w:rPr>
                <w:bCs/>
                <w:sz w:val="24"/>
                <w:szCs w:val="24"/>
              </w:rPr>
            </w:pPr>
            <w:r w:rsidRPr="00167BC0">
              <w:rPr>
                <w:bCs/>
                <w:sz w:val="24"/>
                <w:szCs w:val="24"/>
              </w:rPr>
              <w:t>Ilość osób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  <w:hideMark/>
          </w:tcPr>
          <w:p w14:paraId="373574EE" w14:textId="77777777" w:rsidR="00ED7774" w:rsidRPr="00167BC0" w:rsidRDefault="00ED7774" w:rsidP="00AE382B">
            <w:pPr>
              <w:jc w:val="center"/>
              <w:rPr>
                <w:bCs/>
                <w:sz w:val="24"/>
                <w:szCs w:val="24"/>
              </w:rPr>
            </w:pPr>
            <w:r w:rsidRPr="00167BC0">
              <w:rPr>
                <w:bCs/>
                <w:sz w:val="24"/>
                <w:szCs w:val="24"/>
              </w:rPr>
              <w:t>Korzystających ze zniżki na kompostownik</w:t>
            </w:r>
          </w:p>
        </w:tc>
        <w:tc>
          <w:tcPr>
            <w:tcW w:w="2180" w:type="dxa"/>
            <w:shd w:val="clear" w:color="auto" w:fill="F2F2F2" w:themeFill="background1" w:themeFillShade="F2"/>
            <w:vAlign w:val="center"/>
            <w:hideMark/>
          </w:tcPr>
          <w:p w14:paraId="18D3A7B4" w14:textId="77777777" w:rsidR="00ED7774" w:rsidRPr="00167BC0" w:rsidRDefault="00ED7774" w:rsidP="00AE382B">
            <w:pPr>
              <w:jc w:val="center"/>
              <w:rPr>
                <w:bCs/>
                <w:sz w:val="24"/>
                <w:szCs w:val="24"/>
              </w:rPr>
            </w:pPr>
            <w:r w:rsidRPr="00167BC0">
              <w:rPr>
                <w:bCs/>
                <w:sz w:val="24"/>
                <w:szCs w:val="24"/>
              </w:rPr>
              <w:t>W budynkach wielolokalowych</w:t>
            </w:r>
          </w:p>
        </w:tc>
      </w:tr>
      <w:tr w:rsidR="00ED7774" w:rsidRPr="00580263" w14:paraId="573F5769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37843B35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  <w:hideMark/>
          </w:tcPr>
          <w:p w14:paraId="66E02B7B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Barany</w:t>
            </w:r>
          </w:p>
        </w:tc>
        <w:tc>
          <w:tcPr>
            <w:tcW w:w="1588" w:type="dxa"/>
            <w:noWrap/>
            <w:vAlign w:val="center"/>
          </w:tcPr>
          <w:p w14:paraId="40F0F59C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149</w:t>
            </w:r>
          </w:p>
        </w:tc>
        <w:tc>
          <w:tcPr>
            <w:tcW w:w="1787" w:type="dxa"/>
            <w:noWrap/>
            <w:vAlign w:val="center"/>
          </w:tcPr>
          <w:p w14:paraId="770B390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9</w:t>
            </w:r>
          </w:p>
        </w:tc>
        <w:tc>
          <w:tcPr>
            <w:tcW w:w="2180" w:type="dxa"/>
            <w:noWrap/>
            <w:vAlign w:val="center"/>
          </w:tcPr>
          <w:p w14:paraId="0498068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2AF7DAA4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34094657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  <w:hideMark/>
          </w:tcPr>
          <w:p w14:paraId="62DC405C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Białowieżyn</w:t>
            </w:r>
          </w:p>
        </w:tc>
        <w:tc>
          <w:tcPr>
            <w:tcW w:w="1588" w:type="dxa"/>
            <w:noWrap/>
            <w:vAlign w:val="center"/>
          </w:tcPr>
          <w:p w14:paraId="369DF19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86</w:t>
            </w:r>
          </w:p>
        </w:tc>
        <w:tc>
          <w:tcPr>
            <w:tcW w:w="1787" w:type="dxa"/>
            <w:noWrap/>
            <w:vAlign w:val="center"/>
          </w:tcPr>
          <w:p w14:paraId="64495A4F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</w:t>
            </w:r>
          </w:p>
        </w:tc>
        <w:tc>
          <w:tcPr>
            <w:tcW w:w="2180" w:type="dxa"/>
            <w:noWrap/>
            <w:vAlign w:val="center"/>
          </w:tcPr>
          <w:p w14:paraId="6D1A7498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2AC04674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018B7CF4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  <w:hideMark/>
          </w:tcPr>
          <w:p w14:paraId="5F455908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Biskupin</w:t>
            </w:r>
          </w:p>
        </w:tc>
        <w:tc>
          <w:tcPr>
            <w:tcW w:w="1588" w:type="dxa"/>
            <w:noWrap/>
            <w:vAlign w:val="center"/>
          </w:tcPr>
          <w:p w14:paraId="0275713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280</w:t>
            </w:r>
          </w:p>
        </w:tc>
        <w:tc>
          <w:tcPr>
            <w:tcW w:w="1787" w:type="dxa"/>
            <w:noWrap/>
            <w:vAlign w:val="center"/>
          </w:tcPr>
          <w:p w14:paraId="6E83DEE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33</w:t>
            </w:r>
          </w:p>
        </w:tc>
        <w:tc>
          <w:tcPr>
            <w:tcW w:w="2180" w:type="dxa"/>
            <w:noWrap/>
            <w:vAlign w:val="center"/>
          </w:tcPr>
          <w:p w14:paraId="540A5088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1C488784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2D5B89D6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  <w:hideMark/>
          </w:tcPr>
          <w:p w14:paraId="2BC3AB56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Brzeźno</w:t>
            </w:r>
          </w:p>
        </w:tc>
        <w:tc>
          <w:tcPr>
            <w:tcW w:w="1588" w:type="dxa"/>
            <w:noWrap/>
            <w:vAlign w:val="center"/>
          </w:tcPr>
          <w:p w14:paraId="0C90DED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249</w:t>
            </w:r>
          </w:p>
        </w:tc>
        <w:tc>
          <w:tcPr>
            <w:tcW w:w="1787" w:type="dxa"/>
            <w:noWrap/>
            <w:vAlign w:val="center"/>
          </w:tcPr>
          <w:p w14:paraId="2CC23E8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32</w:t>
            </w:r>
          </w:p>
        </w:tc>
        <w:tc>
          <w:tcPr>
            <w:tcW w:w="2180" w:type="dxa"/>
            <w:noWrap/>
            <w:vAlign w:val="center"/>
          </w:tcPr>
          <w:p w14:paraId="32E5285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33F4B064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25838F7F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  <w:hideMark/>
          </w:tcPr>
          <w:p w14:paraId="4324CBFC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Chlebowo</w:t>
            </w:r>
          </w:p>
        </w:tc>
        <w:tc>
          <w:tcPr>
            <w:tcW w:w="1588" w:type="dxa"/>
            <w:noWrap/>
            <w:vAlign w:val="center"/>
          </w:tcPr>
          <w:p w14:paraId="75B25C02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154</w:t>
            </w:r>
          </w:p>
        </w:tc>
        <w:tc>
          <w:tcPr>
            <w:tcW w:w="1787" w:type="dxa"/>
            <w:noWrap/>
            <w:vAlign w:val="center"/>
          </w:tcPr>
          <w:p w14:paraId="5680B448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16</w:t>
            </w:r>
          </w:p>
        </w:tc>
        <w:tc>
          <w:tcPr>
            <w:tcW w:w="2180" w:type="dxa"/>
            <w:noWrap/>
            <w:vAlign w:val="center"/>
          </w:tcPr>
          <w:p w14:paraId="22911C3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7255E78F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4D1FC591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  <w:hideMark/>
          </w:tcPr>
          <w:p w14:paraId="56EB3254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Chodorążek</w:t>
            </w:r>
          </w:p>
        </w:tc>
        <w:tc>
          <w:tcPr>
            <w:tcW w:w="1588" w:type="dxa"/>
            <w:noWrap/>
            <w:vAlign w:val="center"/>
          </w:tcPr>
          <w:p w14:paraId="17F6948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239</w:t>
            </w:r>
          </w:p>
        </w:tc>
        <w:tc>
          <w:tcPr>
            <w:tcW w:w="1787" w:type="dxa"/>
            <w:noWrap/>
            <w:vAlign w:val="center"/>
          </w:tcPr>
          <w:p w14:paraId="69AC30D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30</w:t>
            </w:r>
          </w:p>
        </w:tc>
        <w:tc>
          <w:tcPr>
            <w:tcW w:w="2180" w:type="dxa"/>
            <w:noWrap/>
            <w:vAlign w:val="center"/>
          </w:tcPr>
          <w:p w14:paraId="0DD9A9D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0FFF4566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64A15135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  <w:hideMark/>
          </w:tcPr>
          <w:p w14:paraId="1BB54CA0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167BC0">
              <w:rPr>
                <w:bCs/>
                <w:iCs/>
                <w:sz w:val="24"/>
                <w:szCs w:val="24"/>
              </w:rPr>
              <w:t>Drozdowiec</w:t>
            </w:r>
            <w:proofErr w:type="spellEnd"/>
          </w:p>
        </w:tc>
        <w:tc>
          <w:tcPr>
            <w:tcW w:w="1588" w:type="dxa"/>
            <w:noWrap/>
            <w:vAlign w:val="center"/>
          </w:tcPr>
          <w:p w14:paraId="15495EF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8</w:t>
            </w:r>
          </w:p>
        </w:tc>
        <w:tc>
          <w:tcPr>
            <w:tcW w:w="1787" w:type="dxa"/>
            <w:noWrap/>
            <w:vAlign w:val="center"/>
          </w:tcPr>
          <w:p w14:paraId="3ACCA5C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</w:t>
            </w:r>
          </w:p>
        </w:tc>
        <w:tc>
          <w:tcPr>
            <w:tcW w:w="2180" w:type="dxa"/>
            <w:noWrap/>
            <w:vAlign w:val="center"/>
          </w:tcPr>
          <w:p w14:paraId="57FFEBA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296B585D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4F161F96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  <w:hideMark/>
          </w:tcPr>
          <w:p w14:paraId="1EC6ACEA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Głodowo</w:t>
            </w:r>
          </w:p>
        </w:tc>
        <w:tc>
          <w:tcPr>
            <w:tcW w:w="1588" w:type="dxa"/>
            <w:noWrap/>
            <w:vAlign w:val="center"/>
          </w:tcPr>
          <w:p w14:paraId="46E4444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237</w:t>
            </w:r>
          </w:p>
        </w:tc>
        <w:tc>
          <w:tcPr>
            <w:tcW w:w="1787" w:type="dxa"/>
            <w:noWrap/>
            <w:vAlign w:val="center"/>
          </w:tcPr>
          <w:p w14:paraId="3E1D402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27</w:t>
            </w:r>
          </w:p>
        </w:tc>
        <w:tc>
          <w:tcPr>
            <w:tcW w:w="2180" w:type="dxa"/>
            <w:noWrap/>
            <w:vAlign w:val="center"/>
          </w:tcPr>
          <w:p w14:paraId="0331D2A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27DB73C1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1629BFC2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  <w:hideMark/>
          </w:tcPr>
          <w:p w14:paraId="5AAE2308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Grabiny</w:t>
            </w:r>
          </w:p>
        </w:tc>
        <w:tc>
          <w:tcPr>
            <w:tcW w:w="1588" w:type="dxa"/>
            <w:noWrap/>
            <w:vAlign w:val="center"/>
          </w:tcPr>
          <w:p w14:paraId="6582D487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173</w:t>
            </w:r>
          </w:p>
        </w:tc>
        <w:tc>
          <w:tcPr>
            <w:tcW w:w="1787" w:type="dxa"/>
            <w:noWrap/>
            <w:vAlign w:val="center"/>
          </w:tcPr>
          <w:p w14:paraId="67202B16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35</w:t>
            </w:r>
          </w:p>
        </w:tc>
        <w:tc>
          <w:tcPr>
            <w:tcW w:w="2180" w:type="dxa"/>
            <w:noWrap/>
            <w:vAlign w:val="center"/>
          </w:tcPr>
          <w:p w14:paraId="5821E85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02F93B6F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28F4694A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10.</w:t>
            </w: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  <w:hideMark/>
          </w:tcPr>
          <w:p w14:paraId="4377FBDF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Huta Głodowska</w:t>
            </w:r>
          </w:p>
        </w:tc>
        <w:tc>
          <w:tcPr>
            <w:tcW w:w="1588" w:type="dxa"/>
            <w:noWrap/>
            <w:vAlign w:val="center"/>
          </w:tcPr>
          <w:p w14:paraId="6D06787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92</w:t>
            </w:r>
          </w:p>
        </w:tc>
        <w:tc>
          <w:tcPr>
            <w:tcW w:w="1787" w:type="dxa"/>
            <w:noWrap/>
            <w:vAlign w:val="center"/>
          </w:tcPr>
          <w:p w14:paraId="2C497BD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22</w:t>
            </w:r>
          </w:p>
        </w:tc>
        <w:tc>
          <w:tcPr>
            <w:tcW w:w="2180" w:type="dxa"/>
            <w:noWrap/>
            <w:vAlign w:val="center"/>
          </w:tcPr>
          <w:p w14:paraId="1A211A4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4AAC09D8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2E69C28E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11.</w:t>
            </w: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  <w:hideMark/>
          </w:tcPr>
          <w:p w14:paraId="2A598207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Ignackowo</w:t>
            </w:r>
          </w:p>
        </w:tc>
        <w:tc>
          <w:tcPr>
            <w:tcW w:w="1588" w:type="dxa"/>
            <w:noWrap/>
            <w:vAlign w:val="center"/>
          </w:tcPr>
          <w:p w14:paraId="46DE191D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165</w:t>
            </w:r>
          </w:p>
        </w:tc>
        <w:tc>
          <w:tcPr>
            <w:tcW w:w="1787" w:type="dxa"/>
            <w:noWrap/>
            <w:vAlign w:val="center"/>
          </w:tcPr>
          <w:p w14:paraId="51764DD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12</w:t>
            </w:r>
          </w:p>
        </w:tc>
        <w:tc>
          <w:tcPr>
            <w:tcW w:w="2180" w:type="dxa"/>
            <w:noWrap/>
            <w:vAlign w:val="center"/>
          </w:tcPr>
          <w:p w14:paraId="4294346D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153BDA6A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450291EA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12.</w:t>
            </w: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  <w:hideMark/>
          </w:tcPr>
          <w:p w14:paraId="0EA48DCF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Jankowo</w:t>
            </w:r>
          </w:p>
        </w:tc>
        <w:tc>
          <w:tcPr>
            <w:tcW w:w="1588" w:type="dxa"/>
            <w:noWrap/>
            <w:vAlign w:val="center"/>
          </w:tcPr>
          <w:p w14:paraId="59E102D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209</w:t>
            </w:r>
          </w:p>
        </w:tc>
        <w:tc>
          <w:tcPr>
            <w:tcW w:w="1787" w:type="dxa"/>
            <w:noWrap/>
            <w:vAlign w:val="center"/>
          </w:tcPr>
          <w:p w14:paraId="28368DE8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10</w:t>
            </w:r>
          </w:p>
        </w:tc>
        <w:tc>
          <w:tcPr>
            <w:tcW w:w="2180" w:type="dxa"/>
            <w:noWrap/>
            <w:vAlign w:val="center"/>
          </w:tcPr>
          <w:p w14:paraId="4FEEBFA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5D3FF704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3436DF70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382697BE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Jastrzębie</w:t>
            </w:r>
          </w:p>
        </w:tc>
        <w:tc>
          <w:tcPr>
            <w:tcW w:w="1588" w:type="dxa"/>
            <w:noWrap/>
            <w:vAlign w:val="center"/>
          </w:tcPr>
          <w:p w14:paraId="3B98158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378</w:t>
            </w:r>
          </w:p>
        </w:tc>
        <w:tc>
          <w:tcPr>
            <w:tcW w:w="1787" w:type="dxa"/>
            <w:noWrap/>
            <w:vAlign w:val="center"/>
          </w:tcPr>
          <w:p w14:paraId="547E12FD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40</w:t>
            </w:r>
          </w:p>
        </w:tc>
        <w:tc>
          <w:tcPr>
            <w:tcW w:w="2180" w:type="dxa"/>
            <w:noWrap/>
            <w:vAlign w:val="center"/>
          </w:tcPr>
          <w:p w14:paraId="03AB49EF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3328AB48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79F44032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2A4FC603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Karnkowo</w:t>
            </w:r>
          </w:p>
        </w:tc>
        <w:tc>
          <w:tcPr>
            <w:tcW w:w="1588" w:type="dxa"/>
            <w:noWrap/>
            <w:vAlign w:val="center"/>
          </w:tcPr>
          <w:p w14:paraId="516C20B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525</w:t>
            </w:r>
          </w:p>
        </w:tc>
        <w:tc>
          <w:tcPr>
            <w:tcW w:w="1787" w:type="dxa"/>
            <w:noWrap/>
            <w:vAlign w:val="center"/>
          </w:tcPr>
          <w:p w14:paraId="3C2F7B66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18</w:t>
            </w:r>
          </w:p>
        </w:tc>
        <w:tc>
          <w:tcPr>
            <w:tcW w:w="2180" w:type="dxa"/>
            <w:noWrap/>
            <w:vAlign w:val="center"/>
          </w:tcPr>
          <w:p w14:paraId="049DC20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182</w:t>
            </w:r>
          </w:p>
        </w:tc>
      </w:tr>
      <w:tr w:rsidR="00ED7774" w:rsidRPr="00580263" w14:paraId="652CDC7E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3A3FB9DB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39C9D216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Karnkowskie Rumunki</w:t>
            </w:r>
          </w:p>
        </w:tc>
        <w:tc>
          <w:tcPr>
            <w:tcW w:w="1588" w:type="dxa"/>
            <w:noWrap/>
            <w:vAlign w:val="center"/>
          </w:tcPr>
          <w:p w14:paraId="0E8D736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110</w:t>
            </w:r>
          </w:p>
        </w:tc>
        <w:tc>
          <w:tcPr>
            <w:tcW w:w="1787" w:type="dxa"/>
            <w:noWrap/>
            <w:vAlign w:val="center"/>
          </w:tcPr>
          <w:p w14:paraId="639209D7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9</w:t>
            </w:r>
          </w:p>
        </w:tc>
        <w:tc>
          <w:tcPr>
            <w:tcW w:w="2180" w:type="dxa"/>
            <w:noWrap/>
            <w:vAlign w:val="center"/>
          </w:tcPr>
          <w:p w14:paraId="749076DC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17B1BE81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0513B04F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5F5F74B4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Kłokock</w:t>
            </w:r>
          </w:p>
        </w:tc>
        <w:tc>
          <w:tcPr>
            <w:tcW w:w="1588" w:type="dxa"/>
            <w:noWrap/>
            <w:vAlign w:val="center"/>
          </w:tcPr>
          <w:p w14:paraId="6C0D0B7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269</w:t>
            </w:r>
          </w:p>
        </w:tc>
        <w:tc>
          <w:tcPr>
            <w:tcW w:w="1787" w:type="dxa"/>
            <w:noWrap/>
            <w:vAlign w:val="center"/>
          </w:tcPr>
          <w:p w14:paraId="4B7D813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22</w:t>
            </w:r>
          </w:p>
        </w:tc>
        <w:tc>
          <w:tcPr>
            <w:tcW w:w="2180" w:type="dxa"/>
            <w:noWrap/>
            <w:vAlign w:val="center"/>
          </w:tcPr>
          <w:p w14:paraId="28D1E7A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23D8BCEC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18E6087F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4BE0BB5D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Kolankowo</w:t>
            </w:r>
          </w:p>
        </w:tc>
        <w:tc>
          <w:tcPr>
            <w:tcW w:w="1588" w:type="dxa"/>
            <w:noWrap/>
            <w:vAlign w:val="center"/>
          </w:tcPr>
          <w:p w14:paraId="0780C6B7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167</w:t>
            </w:r>
          </w:p>
        </w:tc>
        <w:tc>
          <w:tcPr>
            <w:tcW w:w="1787" w:type="dxa"/>
            <w:noWrap/>
            <w:vAlign w:val="center"/>
          </w:tcPr>
          <w:p w14:paraId="72540B7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17</w:t>
            </w:r>
          </w:p>
        </w:tc>
        <w:tc>
          <w:tcPr>
            <w:tcW w:w="2180" w:type="dxa"/>
            <w:noWrap/>
            <w:vAlign w:val="center"/>
          </w:tcPr>
          <w:p w14:paraId="1D4965F2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1CF66456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4CD47290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0D3BED6F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Komorowo</w:t>
            </w:r>
          </w:p>
        </w:tc>
        <w:tc>
          <w:tcPr>
            <w:tcW w:w="1588" w:type="dxa"/>
            <w:noWrap/>
            <w:vAlign w:val="center"/>
          </w:tcPr>
          <w:p w14:paraId="4F107D1C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129</w:t>
            </w:r>
          </w:p>
        </w:tc>
        <w:tc>
          <w:tcPr>
            <w:tcW w:w="1787" w:type="dxa"/>
            <w:noWrap/>
            <w:vAlign w:val="center"/>
          </w:tcPr>
          <w:p w14:paraId="469C877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22</w:t>
            </w:r>
          </w:p>
        </w:tc>
        <w:tc>
          <w:tcPr>
            <w:tcW w:w="2180" w:type="dxa"/>
            <w:noWrap/>
            <w:vAlign w:val="center"/>
          </w:tcPr>
          <w:p w14:paraId="7E04E5F2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179BA492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3373EE9E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0195DFCB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Krzyżówki</w:t>
            </w:r>
          </w:p>
        </w:tc>
        <w:tc>
          <w:tcPr>
            <w:tcW w:w="1588" w:type="dxa"/>
            <w:noWrap/>
            <w:vAlign w:val="center"/>
          </w:tcPr>
          <w:p w14:paraId="6DB731A8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240</w:t>
            </w:r>
          </w:p>
        </w:tc>
        <w:tc>
          <w:tcPr>
            <w:tcW w:w="1787" w:type="dxa"/>
            <w:noWrap/>
            <w:vAlign w:val="center"/>
          </w:tcPr>
          <w:p w14:paraId="27F8DBB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36</w:t>
            </w:r>
          </w:p>
        </w:tc>
        <w:tc>
          <w:tcPr>
            <w:tcW w:w="2180" w:type="dxa"/>
            <w:noWrap/>
            <w:vAlign w:val="center"/>
          </w:tcPr>
          <w:p w14:paraId="1112C1A6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535B7299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49052F68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66F895BA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Lipno</w:t>
            </w:r>
          </w:p>
        </w:tc>
        <w:tc>
          <w:tcPr>
            <w:tcW w:w="1588" w:type="dxa"/>
            <w:noWrap/>
            <w:vAlign w:val="center"/>
          </w:tcPr>
          <w:p w14:paraId="6994DE7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707</w:t>
            </w:r>
          </w:p>
        </w:tc>
        <w:tc>
          <w:tcPr>
            <w:tcW w:w="1787" w:type="dxa"/>
            <w:noWrap/>
            <w:vAlign w:val="center"/>
          </w:tcPr>
          <w:p w14:paraId="0F26F8D6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70</w:t>
            </w:r>
          </w:p>
        </w:tc>
        <w:tc>
          <w:tcPr>
            <w:tcW w:w="2180" w:type="dxa"/>
            <w:noWrap/>
            <w:vAlign w:val="center"/>
          </w:tcPr>
          <w:p w14:paraId="6524E46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401B739E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76484B58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4E7F6129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Łochocin</w:t>
            </w:r>
          </w:p>
        </w:tc>
        <w:tc>
          <w:tcPr>
            <w:tcW w:w="1588" w:type="dxa"/>
            <w:noWrap/>
            <w:vAlign w:val="center"/>
          </w:tcPr>
          <w:p w14:paraId="07BF34D8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557</w:t>
            </w:r>
          </w:p>
        </w:tc>
        <w:tc>
          <w:tcPr>
            <w:tcW w:w="1787" w:type="dxa"/>
            <w:noWrap/>
            <w:vAlign w:val="center"/>
          </w:tcPr>
          <w:p w14:paraId="4D5AF8D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38</w:t>
            </w:r>
          </w:p>
        </w:tc>
        <w:tc>
          <w:tcPr>
            <w:tcW w:w="2180" w:type="dxa"/>
            <w:noWrap/>
            <w:vAlign w:val="center"/>
          </w:tcPr>
          <w:p w14:paraId="360A318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104</w:t>
            </w:r>
          </w:p>
        </w:tc>
      </w:tr>
      <w:tr w:rsidR="00ED7774" w:rsidRPr="00580263" w14:paraId="5FAB03E2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782F513B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4A4C46A9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Maliszewo</w:t>
            </w:r>
          </w:p>
        </w:tc>
        <w:tc>
          <w:tcPr>
            <w:tcW w:w="1588" w:type="dxa"/>
            <w:noWrap/>
            <w:vAlign w:val="center"/>
          </w:tcPr>
          <w:p w14:paraId="6B3F8F8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443</w:t>
            </w:r>
          </w:p>
        </w:tc>
        <w:tc>
          <w:tcPr>
            <w:tcW w:w="1787" w:type="dxa"/>
            <w:noWrap/>
            <w:vAlign w:val="center"/>
          </w:tcPr>
          <w:p w14:paraId="0072B2A6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44</w:t>
            </w:r>
          </w:p>
        </w:tc>
        <w:tc>
          <w:tcPr>
            <w:tcW w:w="2180" w:type="dxa"/>
            <w:noWrap/>
            <w:vAlign w:val="center"/>
          </w:tcPr>
          <w:p w14:paraId="4B3C3430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46397D57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3EC0D05D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060662C5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Okrąg</w:t>
            </w:r>
          </w:p>
        </w:tc>
        <w:tc>
          <w:tcPr>
            <w:tcW w:w="1588" w:type="dxa"/>
            <w:noWrap/>
            <w:vAlign w:val="center"/>
          </w:tcPr>
          <w:p w14:paraId="3E07D10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348</w:t>
            </w:r>
          </w:p>
        </w:tc>
        <w:tc>
          <w:tcPr>
            <w:tcW w:w="1787" w:type="dxa"/>
            <w:noWrap/>
            <w:vAlign w:val="center"/>
          </w:tcPr>
          <w:p w14:paraId="4CEA822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33</w:t>
            </w:r>
          </w:p>
        </w:tc>
        <w:tc>
          <w:tcPr>
            <w:tcW w:w="2180" w:type="dxa"/>
            <w:noWrap/>
            <w:vAlign w:val="center"/>
          </w:tcPr>
          <w:p w14:paraId="5B903476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21C95837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268A50B8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23475BB7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Ostrowite</w:t>
            </w:r>
          </w:p>
        </w:tc>
        <w:tc>
          <w:tcPr>
            <w:tcW w:w="1588" w:type="dxa"/>
            <w:noWrap/>
            <w:vAlign w:val="center"/>
          </w:tcPr>
          <w:p w14:paraId="03965027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325</w:t>
            </w:r>
          </w:p>
        </w:tc>
        <w:tc>
          <w:tcPr>
            <w:tcW w:w="1787" w:type="dxa"/>
            <w:noWrap/>
            <w:vAlign w:val="center"/>
          </w:tcPr>
          <w:p w14:paraId="388DA56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29</w:t>
            </w:r>
          </w:p>
        </w:tc>
        <w:tc>
          <w:tcPr>
            <w:tcW w:w="2180" w:type="dxa"/>
            <w:noWrap/>
            <w:vAlign w:val="center"/>
          </w:tcPr>
          <w:p w14:paraId="2D0E89CD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70F690E9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4449E82F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625D215F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167BC0">
              <w:rPr>
                <w:bCs/>
                <w:iCs/>
                <w:sz w:val="24"/>
                <w:szCs w:val="24"/>
              </w:rPr>
              <w:t>Ostrowitko</w:t>
            </w:r>
            <w:proofErr w:type="spellEnd"/>
          </w:p>
        </w:tc>
        <w:tc>
          <w:tcPr>
            <w:tcW w:w="1588" w:type="dxa"/>
            <w:noWrap/>
            <w:vAlign w:val="center"/>
          </w:tcPr>
          <w:p w14:paraId="29D6329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120</w:t>
            </w:r>
          </w:p>
        </w:tc>
        <w:tc>
          <w:tcPr>
            <w:tcW w:w="1787" w:type="dxa"/>
            <w:noWrap/>
            <w:vAlign w:val="center"/>
          </w:tcPr>
          <w:p w14:paraId="195FDF7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10</w:t>
            </w:r>
          </w:p>
        </w:tc>
        <w:tc>
          <w:tcPr>
            <w:tcW w:w="2180" w:type="dxa"/>
            <w:noWrap/>
            <w:vAlign w:val="center"/>
          </w:tcPr>
          <w:p w14:paraId="0E0BACF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028C29BE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3E22220C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3E80F350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Ośmiałowo</w:t>
            </w:r>
          </w:p>
        </w:tc>
        <w:tc>
          <w:tcPr>
            <w:tcW w:w="1588" w:type="dxa"/>
            <w:noWrap/>
            <w:vAlign w:val="center"/>
          </w:tcPr>
          <w:p w14:paraId="74030C7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262</w:t>
            </w:r>
          </w:p>
        </w:tc>
        <w:tc>
          <w:tcPr>
            <w:tcW w:w="1787" w:type="dxa"/>
            <w:noWrap/>
            <w:vAlign w:val="center"/>
          </w:tcPr>
          <w:p w14:paraId="340136B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30</w:t>
            </w:r>
          </w:p>
        </w:tc>
        <w:tc>
          <w:tcPr>
            <w:tcW w:w="2180" w:type="dxa"/>
            <w:noWrap/>
            <w:vAlign w:val="center"/>
          </w:tcPr>
          <w:p w14:paraId="2D9D31CC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6F18D6DE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562A0E34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266FB2DE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Piątki</w:t>
            </w:r>
          </w:p>
        </w:tc>
        <w:tc>
          <w:tcPr>
            <w:tcW w:w="1588" w:type="dxa"/>
            <w:noWrap/>
            <w:vAlign w:val="center"/>
          </w:tcPr>
          <w:p w14:paraId="262DAE3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112</w:t>
            </w:r>
          </w:p>
        </w:tc>
        <w:tc>
          <w:tcPr>
            <w:tcW w:w="1787" w:type="dxa"/>
            <w:noWrap/>
            <w:vAlign w:val="center"/>
          </w:tcPr>
          <w:p w14:paraId="4180427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noWrap/>
            <w:vAlign w:val="center"/>
          </w:tcPr>
          <w:p w14:paraId="7083106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764C311D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26F7FD4F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12BD8084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Popowo</w:t>
            </w:r>
          </w:p>
        </w:tc>
        <w:tc>
          <w:tcPr>
            <w:tcW w:w="1588" w:type="dxa"/>
            <w:noWrap/>
            <w:vAlign w:val="center"/>
          </w:tcPr>
          <w:p w14:paraId="0AF8000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376</w:t>
            </w:r>
          </w:p>
        </w:tc>
        <w:tc>
          <w:tcPr>
            <w:tcW w:w="1787" w:type="dxa"/>
            <w:noWrap/>
            <w:vAlign w:val="center"/>
          </w:tcPr>
          <w:p w14:paraId="6724D4B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64</w:t>
            </w:r>
          </w:p>
        </w:tc>
        <w:tc>
          <w:tcPr>
            <w:tcW w:w="2180" w:type="dxa"/>
            <w:noWrap/>
            <w:vAlign w:val="center"/>
          </w:tcPr>
          <w:p w14:paraId="0B02679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30172263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64052702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34B67322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Pólko</w:t>
            </w:r>
          </w:p>
        </w:tc>
        <w:tc>
          <w:tcPr>
            <w:tcW w:w="1588" w:type="dxa"/>
            <w:noWrap/>
            <w:vAlign w:val="center"/>
          </w:tcPr>
          <w:p w14:paraId="566BBF6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79</w:t>
            </w:r>
          </w:p>
        </w:tc>
        <w:tc>
          <w:tcPr>
            <w:tcW w:w="1787" w:type="dxa"/>
            <w:noWrap/>
            <w:vAlign w:val="center"/>
          </w:tcPr>
          <w:p w14:paraId="7E9AF3BC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noWrap/>
            <w:vAlign w:val="center"/>
          </w:tcPr>
          <w:p w14:paraId="19857646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783C2191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028F0A55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448C149A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Radomice</w:t>
            </w:r>
          </w:p>
        </w:tc>
        <w:tc>
          <w:tcPr>
            <w:tcW w:w="1588" w:type="dxa"/>
            <w:noWrap/>
            <w:vAlign w:val="center"/>
          </w:tcPr>
          <w:p w14:paraId="4CFF3AD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648</w:t>
            </w:r>
          </w:p>
        </w:tc>
        <w:tc>
          <w:tcPr>
            <w:tcW w:w="1787" w:type="dxa"/>
            <w:noWrap/>
            <w:vAlign w:val="center"/>
          </w:tcPr>
          <w:p w14:paraId="7681A50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40</w:t>
            </w:r>
          </w:p>
        </w:tc>
        <w:tc>
          <w:tcPr>
            <w:tcW w:w="2180" w:type="dxa"/>
            <w:noWrap/>
            <w:vAlign w:val="center"/>
          </w:tcPr>
          <w:p w14:paraId="66A58DC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78</w:t>
            </w:r>
          </w:p>
        </w:tc>
      </w:tr>
      <w:tr w:rsidR="00ED7774" w:rsidRPr="00580263" w14:paraId="2D0BF56F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35E0AC91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0748F7F1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Rumiankowo</w:t>
            </w:r>
          </w:p>
        </w:tc>
        <w:tc>
          <w:tcPr>
            <w:tcW w:w="1588" w:type="dxa"/>
            <w:noWrap/>
            <w:vAlign w:val="center"/>
          </w:tcPr>
          <w:p w14:paraId="155C940C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95</w:t>
            </w:r>
          </w:p>
        </w:tc>
        <w:tc>
          <w:tcPr>
            <w:tcW w:w="1787" w:type="dxa"/>
            <w:noWrap/>
            <w:vAlign w:val="center"/>
          </w:tcPr>
          <w:p w14:paraId="1BA84C6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noWrap/>
            <w:vAlign w:val="center"/>
          </w:tcPr>
          <w:p w14:paraId="2286EBAC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24DE52F7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3ED375E5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515EB279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Rumunki Głodowskie</w:t>
            </w:r>
          </w:p>
        </w:tc>
        <w:tc>
          <w:tcPr>
            <w:tcW w:w="1588" w:type="dxa"/>
            <w:noWrap/>
            <w:vAlign w:val="center"/>
          </w:tcPr>
          <w:p w14:paraId="38F1B57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94</w:t>
            </w:r>
          </w:p>
        </w:tc>
        <w:tc>
          <w:tcPr>
            <w:tcW w:w="1787" w:type="dxa"/>
            <w:noWrap/>
            <w:vAlign w:val="center"/>
          </w:tcPr>
          <w:p w14:paraId="2BCB19C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noWrap/>
            <w:vAlign w:val="center"/>
          </w:tcPr>
          <w:p w14:paraId="29A7C932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5692C3A7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0021925E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22F8E250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167BC0">
              <w:rPr>
                <w:bCs/>
                <w:iCs/>
                <w:sz w:val="24"/>
                <w:szCs w:val="24"/>
              </w:rPr>
              <w:t>Suradowo</w:t>
            </w:r>
            <w:proofErr w:type="spellEnd"/>
          </w:p>
        </w:tc>
        <w:tc>
          <w:tcPr>
            <w:tcW w:w="1588" w:type="dxa"/>
            <w:noWrap/>
            <w:vAlign w:val="center"/>
          </w:tcPr>
          <w:p w14:paraId="410ED97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41</w:t>
            </w:r>
          </w:p>
        </w:tc>
        <w:tc>
          <w:tcPr>
            <w:tcW w:w="1787" w:type="dxa"/>
            <w:noWrap/>
            <w:vAlign w:val="center"/>
          </w:tcPr>
          <w:p w14:paraId="71B8F67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  <w:tc>
          <w:tcPr>
            <w:tcW w:w="2180" w:type="dxa"/>
            <w:noWrap/>
            <w:vAlign w:val="center"/>
          </w:tcPr>
          <w:p w14:paraId="5FD3ACA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358F75D9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5768C0B9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68B657FD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Tomaszewo</w:t>
            </w:r>
          </w:p>
        </w:tc>
        <w:tc>
          <w:tcPr>
            <w:tcW w:w="1588" w:type="dxa"/>
            <w:noWrap/>
            <w:vAlign w:val="center"/>
          </w:tcPr>
          <w:p w14:paraId="365A7C7F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124</w:t>
            </w:r>
          </w:p>
        </w:tc>
        <w:tc>
          <w:tcPr>
            <w:tcW w:w="1787" w:type="dxa"/>
            <w:noWrap/>
            <w:vAlign w:val="center"/>
          </w:tcPr>
          <w:p w14:paraId="4866EA1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19</w:t>
            </w:r>
          </w:p>
        </w:tc>
        <w:tc>
          <w:tcPr>
            <w:tcW w:w="2180" w:type="dxa"/>
            <w:noWrap/>
            <w:vAlign w:val="center"/>
          </w:tcPr>
          <w:p w14:paraId="2F2EE838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3B299069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5BA8E6F0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79B06E9C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Trzebiegoszcz</w:t>
            </w:r>
          </w:p>
        </w:tc>
        <w:tc>
          <w:tcPr>
            <w:tcW w:w="1588" w:type="dxa"/>
            <w:noWrap/>
            <w:vAlign w:val="center"/>
          </w:tcPr>
          <w:p w14:paraId="00904652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247</w:t>
            </w:r>
          </w:p>
        </w:tc>
        <w:tc>
          <w:tcPr>
            <w:tcW w:w="1787" w:type="dxa"/>
            <w:noWrap/>
            <w:vAlign w:val="center"/>
          </w:tcPr>
          <w:p w14:paraId="39E65DC7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6</w:t>
            </w:r>
          </w:p>
        </w:tc>
        <w:tc>
          <w:tcPr>
            <w:tcW w:w="2180" w:type="dxa"/>
            <w:noWrap/>
            <w:vAlign w:val="center"/>
          </w:tcPr>
          <w:p w14:paraId="55A878A7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37349DF4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4495DBA5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44181811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Wichowo</w:t>
            </w:r>
          </w:p>
        </w:tc>
        <w:tc>
          <w:tcPr>
            <w:tcW w:w="1588" w:type="dxa"/>
            <w:noWrap/>
            <w:vAlign w:val="center"/>
          </w:tcPr>
          <w:p w14:paraId="6B6016D2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392</w:t>
            </w:r>
          </w:p>
        </w:tc>
        <w:tc>
          <w:tcPr>
            <w:tcW w:w="1787" w:type="dxa"/>
            <w:noWrap/>
            <w:vAlign w:val="center"/>
          </w:tcPr>
          <w:p w14:paraId="60585D8A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42</w:t>
            </w:r>
          </w:p>
        </w:tc>
        <w:tc>
          <w:tcPr>
            <w:tcW w:w="2180" w:type="dxa"/>
            <w:noWrap/>
            <w:vAlign w:val="center"/>
          </w:tcPr>
          <w:p w14:paraId="39095CA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02C3C895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789C7C51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265A3819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 xml:space="preserve">Wierzbick </w:t>
            </w:r>
          </w:p>
        </w:tc>
        <w:tc>
          <w:tcPr>
            <w:tcW w:w="1588" w:type="dxa"/>
            <w:noWrap/>
            <w:vAlign w:val="center"/>
          </w:tcPr>
          <w:p w14:paraId="6E26D68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142</w:t>
            </w:r>
          </w:p>
        </w:tc>
        <w:tc>
          <w:tcPr>
            <w:tcW w:w="1787" w:type="dxa"/>
            <w:noWrap/>
            <w:vAlign w:val="center"/>
          </w:tcPr>
          <w:p w14:paraId="63018CED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7</w:t>
            </w:r>
          </w:p>
        </w:tc>
        <w:tc>
          <w:tcPr>
            <w:tcW w:w="2180" w:type="dxa"/>
            <w:noWrap/>
            <w:vAlign w:val="center"/>
          </w:tcPr>
          <w:p w14:paraId="4D8858CE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69BC78A9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2BF2A544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16BAF0D5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Zbytkowo</w:t>
            </w:r>
          </w:p>
        </w:tc>
        <w:tc>
          <w:tcPr>
            <w:tcW w:w="1588" w:type="dxa"/>
            <w:noWrap/>
            <w:vAlign w:val="center"/>
          </w:tcPr>
          <w:p w14:paraId="1CB5DEAB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257</w:t>
            </w:r>
          </w:p>
        </w:tc>
        <w:tc>
          <w:tcPr>
            <w:tcW w:w="1787" w:type="dxa"/>
            <w:noWrap/>
            <w:vAlign w:val="center"/>
          </w:tcPr>
          <w:p w14:paraId="082BFDF2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26</w:t>
            </w:r>
          </w:p>
        </w:tc>
        <w:tc>
          <w:tcPr>
            <w:tcW w:w="2180" w:type="dxa"/>
            <w:noWrap/>
            <w:vAlign w:val="center"/>
          </w:tcPr>
          <w:p w14:paraId="1AB9ECC1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01D53621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7E6DCF58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55B86F02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Złotopole</w:t>
            </w:r>
          </w:p>
        </w:tc>
        <w:tc>
          <w:tcPr>
            <w:tcW w:w="1588" w:type="dxa"/>
            <w:noWrap/>
            <w:vAlign w:val="center"/>
          </w:tcPr>
          <w:p w14:paraId="1F878C4D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355</w:t>
            </w:r>
          </w:p>
        </w:tc>
        <w:tc>
          <w:tcPr>
            <w:tcW w:w="1787" w:type="dxa"/>
            <w:noWrap/>
            <w:vAlign w:val="center"/>
          </w:tcPr>
          <w:p w14:paraId="2E1E2104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37</w:t>
            </w:r>
          </w:p>
        </w:tc>
        <w:tc>
          <w:tcPr>
            <w:tcW w:w="2180" w:type="dxa"/>
            <w:noWrap/>
            <w:vAlign w:val="center"/>
          </w:tcPr>
          <w:p w14:paraId="54E57563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2EE3F5C8" w14:textId="77777777" w:rsidTr="00167BC0">
        <w:trPr>
          <w:cantSplit/>
          <w:trHeight w:hRule="exact" w:val="342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6B8A3753" w14:textId="77777777" w:rsidR="00ED7774" w:rsidRPr="00167BC0" w:rsidRDefault="00ED7774" w:rsidP="00AE382B">
            <w:pPr>
              <w:pStyle w:val="Akapitzlist"/>
              <w:numPr>
                <w:ilvl w:val="0"/>
                <w:numId w:val="29"/>
              </w:numPr>
              <w:ind w:left="314" w:right="2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2F2F2" w:themeFill="background1" w:themeFillShade="F2"/>
            <w:noWrap/>
            <w:vAlign w:val="center"/>
          </w:tcPr>
          <w:p w14:paraId="307952DB" w14:textId="77777777" w:rsidR="00ED7774" w:rsidRPr="00167BC0" w:rsidRDefault="00ED7774" w:rsidP="00A962C4">
            <w:pPr>
              <w:rPr>
                <w:bCs/>
                <w:i/>
                <w:sz w:val="24"/>
                <w:szCs w:val="24"/>
              </w:rPr>
            </w:pPr>
            <w:r w:rsidRPr="00167BC0">
              <w:rPr>
                <w:bCs/>
                <w:iCs/>
                <w:sz w:val="24"/>
                <w:szCs w:val="24"/>
              </w:rPr>
              <w:t>Żabieniec</w:t>
            </w:r>
          </w:p>
        </w:tc>
        <w:tc>
          <w:tcPr>
            <w:tcW w:w="1588" w:type="dxa"/>
            <w:noWrap/>
            <w:vAlign w:val="center"/>
          </w:tcPr>
          <w:p w14:paraId="396C7519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80</w:t>
            </w:r>
          </w:p>
        </w:tc>
        <w:tc>
          <w:tcPr>
            <w:tcW w:w="1787" w:type="dxa"/>
            <w:noWrap/>
            <w:vAlign w:val="center"/>
          </w:tcPr>
          <w:p w14:paraId="10D51C3F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12</w:t>
            </w:r>
          </w:p>
        </w:tc>
        <w:tc>
          <w:tcPr>
            <w:tcW w:w="2180" w:type="dxa"/>
            <w:noWrap/>
            <w:vAlign w:val="center"/>
          </w:tcPr>
          <w:p w14:paraId="5AA96065" w14:textId="77777777" w:rsidR="00ED7774" w:rsidRPr="00167BC0" w:rsidRDefault="00ED7774" w:rsidP="00AE382B">
            <w:pPr>
              <w:jc w:val="center"/>
              <w:rPr>
                <w:sz w:val="24"/>
                <w:szCs w:val="24"/>
              </w:rPr>
            </w:pPr>
            <w:r w:rsidRPr="00167BC0">
              <w:rPr>
                <w:sz w:val="24"/>
                <w:szCs w:val="24"/>
              </w:rPr>
              <w:t>0</w:t>
            </w:r>
          </w:p>
        </w:tc>
      </w:tr>
      <w:tr w:rsidR="00ED7774" w:rsidRPr="00580263" w14:paraId="33DDE62A" w14:textId="77777777" w:rsidTr="00167BC0">
        <w:trPr>
          <w:cantSplit/>
          <w:trHeight w:hRule="exact" w:val="342"/>
        </w:trPr>
        <w:tc>
          <w:tcPr>
            <w:tcW w:w="323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58D37E" w14:textId="77777777" w:rsidR="00ED7774" w:rsidRPr="00167BC0" w:rsidRDefault="00ED7774" w:rsidP="00AE382B">
            <w:pPr>
              <w:jc w:val="center"/>
              <w:rPr>
                <w:b/>
                <w:i/>
                <w:sz w:val="24"/>
                <w:szCs w:val="24"/>
              </w:rPr>
            </w:pPr>
            <w:r w:rsidRPr="00167BC0">
              <w:rPr>
                <w:b/>
                <w:i/>
                <w:sz w:val="24"/>
                <w:szCs w:val="24"/>
              </w:rPr>
              <w:t>Razem</w:t>
            </w:r>
          </w:p>
        </w:tc>
        <w:tc>
          <w:tcPr>
            <w:tcW w:w="1588" w:type="dxa"/>
            <w:shd w:val="clear" w:color="auto" w:fill="F2F2F2" w:themeFill="background1" w:themeFillShade="F2"/>
            <w:noWrap/>
            <w:vAlign w:val="center"/>
          </w:tcPr>
          <w:p w14:paraId="3CB680CF" w14:textId="77777777" w:rsidR="00ED7774" w:rsidRPr="00167BC0" w:rsidRDefault="00ED7774" w:rsidP="00AE382B">
            <w:pPr>
              <w:jc w:val="center"/>
              <w:rPr>
                <w:b/>
                <w:i/>
                <w:sz w:val="24"/>
                <w:szCs w:val="24"/>
              </w:rPr>
            </w:pPr>
            <w:r w:rsidRPr="00167BC0">
              <w:rPr>
                <w:b/>
                <w:i/>
                <w:sz w:val="24"/>
                <w:szCs w:val="24"/>
              </w:rPr>
              <w:t>9663</w:t>
            </w:r>
          </w:p>
        </w:tc>
        <w:tc>
          <w:tcPr>
            <w:tcW w:w="1787" w:type="dxa"/>
            <w:shd w:val="clear" w:color="auto" w:fill="F2F2F2" w:themeFill="background1" w:themeFillShade="F2"/>
            <w:noWrap/>
            <w:vAlign w:val="center"/>
          </w:tcPr>
          <w:p w14:paraId="40785EBD" w14:textId="77777777" w:rsidR="00ED7774" w:rsidRPr="00167BC0" w:rsidRDefault="00ED7774" w:rsidP="00AE382B">
            <w:pPr>
              <w:jc w:val="center"/>
              <w:rPr>
                <w:b/>
                <w:i/>
                <w:sz w:val="24"/>
                <w:szCs w:val="24"/>
              </w:rPr>
            </w:pPr>
            <w:r w:rsidRPr="00167BC0">
              <w:rPr>
                <w:b/>
                <w:i/>
                <w:sz w:val="24"/>
                <w:szCs w:val="24"/>
              </w:rPr>
              <w:t>916</w:t>
            </w:r>
          </w:p>
        </w:tc>
        <w:tc>
          <w:tcPr>
            <w:tcW w:w="2180" w:type="dxa"/>
            <w:shd w:val="clear" w:color="auto" w:fill="F2F2F2" w:themeFill="background1" w:themeFillShade="F2"/>
            <w:noWrap/>
            <w:vAlign w:val="center"/>
          </w:tcPr>
          <w:p w14:paraId="64D754D2" w14:textId="77777777" w:rsidR="00ED7774" w:rsidRPr="00167BC0" w:rsidRDefault="00ED7774" w:rsidP="00AE382B">
            <w:pPr>
              <w:jc w:val="center"/>
              <w:rPr>
                <w:b/>
                <w:i/>
                <w:sz w:val="24"/>
                <w:szCs w:val="24"/>
              </w:rPr>
            </w:pPr>
            <w:r w:rsidRPr="00167BC0">
              <w:rPr>
                <w:b/>
                <w:i/>
                <w:sz w:val="24"/>
                <w:szCs w:val="24"/>
              </w:rPr>
              <w:t>364</w:t>
            </w:r>
          </w:p>
        </w:tc>
      </w:tr>
    </w:tbl>
    <w:p w14:paraId="62D3A5FC" w14:textId="77777777" w:rsidR="00ED7774" w:rsidRPr="00554585" w:rsidRDefault="00ED7774" w:rsidP="00ED77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938E62" w14:textId="77777777" w:rsidR="00ED7774" w:rsidRPr="006F6A02" w:rsidRDefault="00ED7774" w:rsidP="00ED7774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A02">
        <w:rPr>
          <w:rFonts w:ascii="Times New Roman" w:hAnsi="Times New Roman" w:cs="Times New Roman"/>
          <w:b/>
          <w:bCs/>
          <w:sz w:val="24"/>
          <w:szCs w:val="24"/>
        </w:rPr>
        <w:t>Ilość odpadów komunalnych odebranych od właścicieli nieruchomości zamieszkałych położonych na terenie gminy Lipno w latach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F6A02">
        <w:rPr>
          <w:rFonts w:ascii="Times New Roman" w:hAnsi="Times New Roman" w:cs="Times New Roman"/>
          <w:b/>
          <w:bCs/>
          <w:sz w:val="24"/>
          <w:szCs w:val="24"/>
        </w:rPr>
        <w:t>-2023:</w:t>
      </w:r>
    </w:p>
    <w:tbl>
      <w:tblPr>
        <w:tblW w:w="878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2410"/>
        <w:gridCol w:w="1204"/>
        <w:gridCol w:w="1205"/>
        <w:gridCol w:w="1205"/>
        <w:gridCol w:w="1205"/>
      </w:tblGrid>
      <w:tr w:rsidR="00ED7774" w:rsidRPr="002E33CD" w14:paraId="30AB6FC1" w14:textId="77777777" w:rsidTr="00167BC0">
        <w:trPr>
          <w:trHeight w:val="720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CA3DA2" w14:textId="77777777" w:rsidR="00ED7774" w:rsidRPr="00167BC0" w:rsidRDefault="00ED7774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ILOŚĆ ODEBRANYCH ODPADÓW KOMUNALNYCH Z NIERUCHOMOŚCI ZAMIESZKAŁYCH </w:t>
            </w:r>
            <w:r w:rsidRPr="00167BC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br/>
              <w:t>W LATACH 2019-2023 (Mg)</w:t>
            </w:r>
          </w:p>
        </w:tc>
      </w:tr>
      <w:tr w:rsidR="00AE382B" w:rsidRPr="002E33CD" w14:paraId="1AF3C310" w14:textId="77777777" w:rsidTr="00167BC0">
        <w:trPr>
          <w:trHeight w:val="6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BEB1B5A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585162D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DB084F5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Rodzaj odpadu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17E95EDB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2019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EE8C5B5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2020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2F59BE6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2021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E7E2C7" w14:textId="34F33D39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2022</w:t>
            </w:r>
          </w:p>
        </w:tc>
      </w:tr>
      <w:tr w:rsidR="00AE382B" w:rsidRPr="002E33CD" w14:paraId="058C83CA" w14:textId="77777777" w:rsidTr="00167BC0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48EFD54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A962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C99420D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</w:pPr>
            <w:proofErr w:type="gramStart"/>
            <w:r w:rsidRPr="00A962C4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  <w:t>15 01 01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E87D1F4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Opakowania z papieru i tektury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8E4054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0,56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46A352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F43B3C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4219" w14:textId="6683F1D1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4,8</w:t>
            </w:r>
          </w:p>
        </w:tc>
      </w:tr>
      <w:tr w:rsidR="00AE382B" w:rsidRPr="002E33CD" w14:paraId="1B13EA3D" w14:textId="77777777" w:rsidTr="00167BC0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A89387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A962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309642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</w:pPr>
            <w:proofErr w:type="gramStart"/>
            <w:r w:rsidRPr="00A962C4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  <w:t>15 01 02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013153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Opakowania z tworzyw sztucznych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24B3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31,20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E847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D25F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A47C" w14:textId="058ED0B0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E382B" w:rsidRPr="002E33CD" w14:paraId="0821BD1C" w14:textId="77777777" w:rsidTr="00167BC0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0DDAAF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A962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8B5214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</w:pPr>
            <w:proofErr w:type="gramStart"/>
            <w:r w:rsidRPr="00A962C4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  <w:t>15 01 06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D88F53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Zmieszane odpady opakowaniowe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369F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431,52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58F0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520,64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CD99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590,19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C9B4" w14:textId="64AF9B8D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591,34</w:t>
            </w:r>
          </w:p>
        </w:tc>
      </w:tr>
      <w:tr w:rsidR="00AE382B" w:rsidRPr="002E33CD" w14:paraId="2401CD63" w14:textId="77777777" w:rsidTr="00167BC0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608FED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A962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7E25C7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</w:pPr>
            <w:proofErr w:type="gramStart"/>
            <w:r w:rsidRPr="00A962C4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  <w:t>15 01 07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7C235A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Opakowania ze szkła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084A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6,46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DB7E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15,5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5E18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13,32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96B6" w14:textId="00A457A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14,7</w:t>
            </w:r>
          </w:p>
        </w:tc>
      </w:tr>
      <w:tr w:rsidR="00AE382B" w:rsidRPr="002E33CD" w14:paraId="279F068D" w14:textId="77777777" w:rsidTr="00167BC0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11FCF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A962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E4808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</w:pPr>
            <w:proofErr w:type="gramStart"/>
            <w:r w:rsidRPr="00A962C4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  <w:t>16 01 03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E09E3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Zużyte opony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1F09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4,8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6061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475A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12,26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8F58" w14:textId="7AED6F1A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7,92</w:t>
            </w:r>
          </w:p>
        </w:tc>
      </w:tr>
      <w:tr w:rsidR="00AE382B" w:rsidRPr="002E33CD" w14:paraId="30B07342" w14:textId="77777777" w:rsidTr="00167BC0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B1210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A962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0A42F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</w:pPr>
            <w:proofErr w:type="gramStart"/>
            <w:r w:rsidRPr="00A962C4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  <w:t>17 01 01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79E02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Odpady betonu oraz gruz betonowy z rozbiórek i remontów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5AD0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6,48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BE38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5052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AAEF" w14:textId="197CFE85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E382B" w:rsidRPr="002E33CD" w14:paraId="0B85ADE1" w14:textId="77777777" w:rsidTr="00167BC0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27C0C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A962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DC6BB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</w:pPr>
            <w:proofErr w:type="gramStart"/>
            <w:r w:rsidRPr="00A962C4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  <w:t>17 09 04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DDBCD7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hAnsi="Times New Roman" w:cs="Times New Roman"/>
              </w:rPr>
              <w:t xml:space="preserve">Zmieszane odpady z budowy; remontów i demontażu inne niż wymienione w </w:t>
            </w:r>
            <w:proofErr w:type="gramStart"/>
            <w:r w:rsidRPr="00167BC0">
              <w:rPr>
                <w:rFonts w:ascii="Times New Roman" w:hAnsi="Times New Roman" w:cs="Times New Roman"/>
              </w:rPr>
              <w:t>17 09 01</w:t>
            </w:r>
            <w:proofErr w:type="gramEnd"/>
            <w:r w:rsidRPr="00167BC0">
              <w:rPr>
                <w:rFonts w:ascii="Times New Roman" w:hAnsi="Times New Roman" w:cs="Times New Roman"/>
              </w:rPr>
              <w:t>; 17 09 02 i 17 09 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53D3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52,88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D00B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1,24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22B9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3658" w14:textId="5DC19A18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E382B" w:rsidRPr="002E33CD" w14:paraId="2AB7BF21" w14:textId="77777777" w:rsidTr="00167BC0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C5766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A962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1A28C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</w:pPr>
            <w:proofErr w:type="gramStart"/>
            <w:r w:rsidRPr="00A962C4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  <w:t>20 01 08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59B12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BC0">
              <w:rPr>
                <w:rFonts w:ascii="Times New Roman" w:hAnsi="Times New Roman" w:cs="Times New Roman"/>
              </w:rPr>
              <w:t>Odpady kuchenne ulegające biodegradacji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BC95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7F10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8,08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67F8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117,58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AB4F" w14:textId="000DBFD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150,9</w:t>
            </w:r>
          </w:p>
        </w:tc>
      </w:tr>
      <w:tr w:rsidR="00AE382B" w:rsidRPr="002E33CD" w14:paraId="3FEBC8DB" w14:textId="77777777" w:rsidTr="00167BC0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AB1B76" w14:textId="797993B9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A962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4962B8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</w:pPr>
            <w:proofErr w:type="gramStart"/>
            <w:r w:rsidRPr="00A962C4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  <w:t>20 01 36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5D196A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Zużyte urządzenia elektryczne i elektroniczne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D8FE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3,96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47D1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12,86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D19A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13,6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D6FF" w14:textId="5DB1C524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4,72</w:t>
            </w:r>
          </w:p>
        </w:tc>
      </w:tr>
      <w:tr w:rsidR="00AE382B" w:rsidRPr="002E33CD" w14:paraId="4A368E76" w14:textId="77777777" w:rsidTr="00167BC0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38559B1" w14:textId="4E7F1FFB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A962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DCEB6DD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</w:pPr>
            <w:proofErr w:type="gramStart"/>
            <w:r w:rsidRPr="00A962C4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  <w:t>20 02 01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E4A14C7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Odpady ulegające biodegradacji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DDA0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4,54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219F7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58,26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B0693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C13C65" w14:textId="5081E852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E382B" w:rsidRPr="002E33CD" w14:paraId="332B5A1C" w14:textId="77777777" w:rsidTr="00167BC0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041F4F" w14:textId="08BEB82D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A962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B31ED64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</w:pPr>
            <w:proofErr w:type="gramStart"/>
            <w:r w:rsidRPr="00A962C4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  <w:t>20 03 01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56D1169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Niesegregowane (zmieszane) odpady komunalne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1BB32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812,06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71CAB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976,06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AC1A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1004,51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0640E" w14:textId="2BAD4925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1020,18</w:t>
            </w:r>
          </w:p>
        </w:tc>
      </w:tr>
      <w:tr w:rsidR="00AE382B" w:rsidRPr="002E33CD" w14:paraId="32E8A68F" w14:textId="77777777" w:rsidTr="00167BC0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2CA2AA" w14:textId="01422678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A962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86919F7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</w:pPr>
            <w:proofErr w:type="gramStart"/>
            <w:r w:rsidRPr="00A962C4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  <w:t>20 03 07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315FA24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Odpady wielkogabarytowe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9EFA5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76,72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B9277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79,52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C403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89,02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8A0C" w14:textId="4098625B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34,36</w:t>
            </w:r>
          </w:p>
        </w:tc>
      </w:tr>
      <w:tr w:rsidR="00AE382B" w:rsidRPr="002E33CD" w14:paraId="37DA9437" w14:textId="77777777" w:rsidTr="00167BC0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66474BD" w14:textId="2F8074F9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A962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6DF5034" w14:textId="77777777" w:rsidR="00AE382B" w:rsidRPr="00A962C4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</w:pPr>
            <w:proofErr w:type="gramStart"/>
            <w:r w:rsidRPr="00A962C4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  <w:t>20 01 35</w:t>
            </w:r>
            <w:proofErr w:type="gramEnd"/>
            <w:r w:rsidRPr="00A962C4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01490B1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Zużyte urządzenia elektryczne i elektroniczne inne niż wymienione </w:t>
            </w: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w  20</w:t>
            </w:r>
            <w:proofErr w:type="gramEnd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01 21 i 20 01 23 zawierające niebezpieczne składniki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FF99CF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BC8D4B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B8529B8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36E421" w14:textId="73A15124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E382B" w:rsidRPr="002E33CD" w14:paraId="51B6E296" w14:textId="77777777" w:rsidTr="00167BC0">
        <w:trPr>
          <w:trHeight w:val="315"/>
        </w:trPr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774CDBB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>RAZEM: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37057146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  <w:t>1431,18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66D76B4F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  <w:t>1688,66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713CB094" w14:textId="77777777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  <w:t>1840,48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59C8C15" w14:textId="0E92FDF6" w:rsidR="00AE382B" w:rsidRPr="00167BC0" w:rsidRDefault="00AE382B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  <w:t>1828,92</w:t>
            </w:r>
          </w:p>
        </w:tc>
      </w:tr>
    </w:tbl>
    <w:p w14:paraId="701F6FFA" w14:textId="53CEB162" w:rsidR="00ED7774" w:rsidRPr="006B24FC" w:rsidRDefault="00ED7774" w:rsidP="00ED7774">
      <w:pPr>
        <w:pStyle w:val="Akapitzlist"/>
        <w:numPr>
          <w:ilvl w:val="0"/>
          <w:numId w:val="19"/>
        </w:numPr>
        <w:spacing w:before="12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4FC">
        <w:rPr>
          <w:rFonts w:ascii="Times New Roman" w:hAnsi="Times New Roman" w:cs="Times New Roman"/>
          <w:b/>
          <w:bCs/>
          <w:sz w:val="24"/>
          <w:szCs w:val="24"/>
        </w:rPr>
        <w:t>Ilość odpadów selektywnie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zebranych w Punkcie Selektywnego</w:t>
      </w:r>
      <w:r w:rsidRPr="006B24FC">
        <w:rPr>
          <w:rFonts w:ascii="Times New Roman" w:hAnsi="Times New Roman" w:cs="Times New Roman"/>
          <w:b/>
          <w:bCs/>
          <w:sz w:val="24"/>
          <w:szCs w:val="24"/>
        </w:rPr>
        <w:t xml:space="preserve"> Zbi</w:t>
      </w:r>
      <w:r>
        <w:rPr>
          <w:rFonts w:ascii="Times New Roman" w:hAnsi="Times New Roman" w:cs="Times New Roman"/>
          <w:b/>
          <w:bCs/>
          <w:sz w:val="24"/>
          <w:szCs w:val="24"/>
        </w:rPr>
        <w:t>erania Odpadów K</w:t>
      </w:r>
      <w:r w:rsidRPr="006B24FC">
        <w:rPr>
          <w:rFonts w:ascii="Times New Roman" w:hAnsi="Times New Roman" w:cs="Times New Roman"/>
          <w:b/>
          <w:bCs/>
          <w:sz w:val="24"/>
          <w:szCs w:val="24"/>
        </w:rPr>
        <w:t>omunalnych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latach 2019 - 2023</w:t>
      </w:r>
      <w:r w:rsidRPr="006B24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879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335"/>
        <w:gridCol w:w="2268"/>
        <w:gridCol w:w="1170"/>
        <w:gridCol w:w="1171"/>
        <w:gridCol w:w="1171"/>
        <w:gridCol w:w="1171"/>
      </w:tblGrid>
      <w:tr w:rsidR="00A962C4" w:rsidRPr="00A962C4" w14:paraId="076F0836" w14:textId="77777777" w:rsidTr="00167BC0">
        <w:trPr>
          <w:trHeight w:val="499"/>
        </w:trPr>
        <w:tc>
          <w:tcPr>
            <w:tcW w:w="8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17C1B6" w14:textId="77777777" w:rsidR="00ED7774" w:rsidRPr="00167BC0" w:rsidRDefault="00ED7774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ILOŚĆ ODEBRANYCH ODPADÓW Z </w:t>
            </w:r>
            <w:proofErr w:type="spell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PSZOKu</w:t>
            </w:r>
            <w:proofErr w:type="spellEnd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W LATACH 2019 - 2023 (Mg)</w:t>
            </w:r>
          </w:p>
        </w:tc>
      </w:tr>
      <w:tr w:rsidR="00A962C4" w:rsidRPr="00A962C4" w14:paraId="102F1B28" w14:textId="77777777" w:rsidTr="00167BC0">
        <w:trPr>
          <w:trHeight w:val="5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9AAFB9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L.P.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5422B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Kod odpadu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C481D4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Rodzaj odpadu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B55018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CE9DC1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86EAAC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4B19F1" w14:textId="19052D11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2022</w:t>
            </w:r>
          </w:p>
        </w:tc>
      </w:tr>
      <w:tr w:rsidR="00A962C4" w:rsidRPr="00A962C4" w14:paraId="69ABBF73" w14:textId="77777777" w:rsidTr="00167BC0">
        <w:trPr>
          <w:trHeight w:val="3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878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1025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15 01 01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5D4E02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/>
              </w:rPr>
              <w:t>Opakowania z papieru i tektury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722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0,04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0A53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0,68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E8F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D1AE" w14:textId="0492A30E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1,4</w:t>
            </w:r>
          </w:p>
        </w:tc>
      </w:tr>
      <w:tr w:rsidR="00A962C4" w:rsidRPr="00A962C4" w14:paraId="676D274C" w14:textId="77777777" w:rsidTr="00167BC0">
        <w:trPr>
          <w:trHeight w:val="27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844D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82E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15 01 02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C66E05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/>
              </w:rPr>
              <w:t>Opakowania z tworzyw sztucznych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A60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4,04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6B2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11,56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CCD5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15,34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5A98" w14:textId="03A49CEC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18,08</w:t>
            </w:r>
          </w:p>
        </w:tc>
      </w:tr>
      <w:tr w:rsidR="00A962C4" w:rsidRPr="00A962C4" w14:paraId="00060173" w14:textId="77777777" w:rsidTr="00167BC0">
        <w:trPr>
          <w:trHeight w:val="27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83A5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3.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4680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15 01 04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799C7A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/>
              </w:rPr>
              <w:t>Opakowania z metali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D773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3C89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FA81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7A77" w14:textId="378107A5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4B8FE4FE" w14:textId="77777777" w:rsidTr="00167BC0">
        <w:trPr>
          <w:trHeight w:val="42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4092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4.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BF77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15 01 05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74EF9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/>
              </w:rPr>
              <w:t>Opakowania wielomateriałowe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762C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1FA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D67B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4758" w14:textId="0FFB456A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2AAA923D" w14:textId="77777777" w:rsidTr="00167BC0">
        <w:trPr>
          <w:trHeight w:val="27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BF02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5.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AEA8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15 01 07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853154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/>
              </w:rPr>
              <w:t>Opakowania ze szkła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5C9A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0,62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47CD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3,4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64BC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5,3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D3DD" w14:textId="7D30AC73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03B3458F" w14:textId="77777777" w:rsidTr="00167BC0">
        <w:trPr>
          <w:trHeight w:val="26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F68A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6.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F7C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16 01 03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746C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Zużyte opony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443B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3,2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3B9D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C801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7,52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B54E" w14:textId="292939A5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7,76</w:t>
            </w:r>
          </w:p>
        </w:tc>
      </w:tr>
      <w:tr w:rsidR="00A962C4" w:rsidRPr="00A962C4" w14:paraId="1196D9FF" w14:textId="77777777" w:rsidTr="00167BC0">
        <w:trPr>
          <w:trHeight w:val="26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38B9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7.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C668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17 01 01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5C4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Odpady betonu oraz gruz betonowy z rozbiórek i remontów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B0C4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24,08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FFA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14,62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A40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19,24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B0E2" w14:textId="4D70AB74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13,12</w:t>
            </w:r>
          </w:p>
        </w:tc>
      </w:tr>
      <w:tr w:rsidR="00A962C4" w:rsidRPr="00A962C4" w14:paraId="3AB330ED" w14:textId="77777777" w:rsidTr="00167BC0">
        <w:trPr>
          <w:trHeight w:val="82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C3E8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8.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84E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17 01 07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7CA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Zmieszane odpady z betonu, gruzu ceglanego, odpadowych materiałów ceramicznych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AC24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D7FE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E8F1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72C0" w14:textId="76BC58CD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68BB00FF" w14:textId="77777777" w:rsidTr="00167BC0">
        <w:trPr>
          <w:trHeight w:val="29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D3A3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9.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B807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17 02 02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DE01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Szkło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90B2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EFA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B91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783F" w14:textId="6545F0C8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2E035F90" w14:textId="77777777" w:rsidTr="00167BC0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1711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DE9C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17 02 03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F50B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Tworzywa sztuczne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6FD3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E0C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CDCB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0889" w14:textId="72C77FB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3EB2ED25" w14:textId="77777777" w:rsidTr="00167BC0">
        <w:trPr>
          <w:trHeight w:val="6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F173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B653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17 06 04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5710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Materiały izolacyjne inne niż wymienione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AA2C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3E03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E5BC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B24D" w14:textId="047D755F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61B1B24B" w14:textId="77777777" w:rsidTr="00167BC0">
        <w:trPr>
          <w:trHeight w:val="6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6E9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12.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B3DC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17 09 04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E08D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Zmieszane odpady z budowy, remontów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750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B9C2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2451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0E18" w14:textId="17BE5744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69F99FD0" w14:textId="77777777" w:rsidTr="00167BC0">
        <w:trPr>
          <w:trHeight w:val="49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BF95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13.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BD40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20 01 08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1F7B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Odpady kuchenne ulegające biodegradacji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ACB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CC10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44BA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3B73" w14:textId="12D2BA2C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7460A1FE" w14:textId="77777777" w:rsidTr="00167BC0">
        <w:trPr>
          <w:trHeight w:val="41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E447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14.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38FB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20 01 10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D013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Odzież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290B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510E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598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AE3F" w14:textId="6F86E5B9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666DACAB" w14:textId="77777777" w:rsidTr="00167BC0">
        <w:trPr>
          <w:trHeight w:val="41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77E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15.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7850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20 01 11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7305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Tekstylia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7E7A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0,54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EB4E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4,62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F922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6,16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F4EA" w14:textId="204F9F56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3,58</w:t>
            </w:r>
          </w:p>
        </w:tc>
      </w:tr>
      <w:tr w:rsidR="00A962C4" w:rsidRPr="00A962C4" w14:paraId="1BD9A938" w14:textId="77777777" w:rsidTr="00167BC0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F909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lastRenderedPageBreak/>
              <w:t>16.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8ABC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20 01 32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3E89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Leki inne niż wymienione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11B8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94BC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E8C8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46A3" w14:textId="19A05E91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07A4434B" w14:textId="77777777" w:rsidTr="00167BC0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8032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17.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B024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20 01 36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34D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Zużyte urządzenia elektryczne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D4D3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1,68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8FB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4,28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7E3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3,74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7E0B" w14:textId="3C287DE2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7,44</w:t>
            </w:r>
          </w:p>
        </w:tc>
      </w:tr>
      <w:tr w:rsidR="00A962C4" w:rsidRPr="00A962C4" w14:paraId="3CED2D60" w14:textId="77777777" w:rsidTr="00167BC0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38D0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18.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4F9D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20 01 39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21E2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Tworzywa sztuczne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D1DD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E161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14C3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0B16" w14:textId="089D5E11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190AD9F1" w14:textId="77777777" w:rsidTr="00167BC0">
        <w:trPr>
          <w:trHeight w:val="6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824E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19.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E0A5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20 01 99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12F4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Inne </w:t>
            </w: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nie wymienione</w:t>
            </w:r>
            <w:proofErr w:type="gramEnd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frakcje zbierane (popiół)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DB9B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8F4B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FCB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159D" w14:textId="1D58E6FA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259A85A9" w14:textId="77777777" w:rsidTr="00167BC0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A4FA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EE0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20 02 01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48E7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Odpady ulegające biodegradacji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8EE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E440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0,94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24CB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800F" w14:textId="69C841B4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4,02</w:t>
            </w:r>
          </w:p>
        </w:tc>
      </w:tr>
      <w:tr w:rsidR="00A962C4" w:rsidRPr="00A962C4" w14:paraId="41C4BF36" w14:textId="77777777" w:rsidTr="00167BC0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5F70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2A9E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20 03 07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F4EC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Odpady wielkogabarytowe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CF95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7,38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7CC5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17,28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4BE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21,72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EF9A" w14:textId="17C98439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18,62</w:t>
            </w:r>
          </w:p>
        </w:tc>
      </w:tr>
      <w:tr w:rsidR="00A962C4" w:rsidRPr="00A962C4" w14:paraId="15694BBF" w14:textId="77777777" w:rsidTr="00167BC0">
        <w:trPr>
          <w:trHeight w:val="109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5369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22.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9FFC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15 01 10</w:t>
            </w:r>
            <w:proofErr w:type="gramEnd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7344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E71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6DEC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D28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9873" w14:textId="39D33DC4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627212F0" w14:textId="77777777" w:rsidTr="00167BC0">
        <w:trPr>
          <w:trHeight w:val="38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9B4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23.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CCAA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20 01 21</w:t>
            </w:r>
            <w:proofErr w:type="gramEnd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5A9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Lampy fluorescencyjne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3678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4F9E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38D1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73D8" w14:textId="6C9ADE12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4554109B" w14:textId="77777777" w:rsidTr="00167BC0">
        <w:trPr>
          <w:trHeight w:val="54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6990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24.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9421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20 01 23</w:t>
            </w:r>
            <w:proofErr w:type="gramEnd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6F29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Urządzenia zawierające freony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4213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A5FF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125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D911" w14:textId="1ECA1413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61C5DA6F" w14:textId="77777777" w:rsidTr="00167BC0">
        <w:trPr>
          <w:trHeight w:val="24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E353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25.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B8E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20 01 33</w:t>
            </w:r>
            <w:proofErr w:type="gramEnd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2FEB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Baterie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EE1D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9AA9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3437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103D" w14:textId="41A951FA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739F41BF" w14:textId="77777777" w:rsidTr="00167BC0">
        <w:trPr>
          <w:trHeight w:val="7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D233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26.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F4B9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proofErr w:type="gramStart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20 01 35</w:t>
            </w:r>
            <w:proofErr w:type="gramEnd"/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4356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Zużyte urządzenia elektryczne i elektroniczne inne niż wymienione 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03D3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775E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1017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97C6" w14:textId="1C0A6916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</w:p>
        </w:tc>
      </w:tr>
      <w:tr w:rsidR="00A962C4" w:rsidRPr="00A962C4" w14:paraId="179EE2CF" w14:textId="77777777" w:rsidTr="00167BC0">
        <w:trPr>
          <w:trHeight w:val="499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AA2CC8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>RAZEM: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84B9D0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  <w:t>41,58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D95381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  <w:t>59,48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6547EA" w14:textId="77777777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  <w:t>82,02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5A9F53" w14:textId="5ED8DB4A" w:rsidR="00843931" w:rsidRPr="00167BC0" w:rsidRDefault="00843931" w:rsidP="00AE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</w:pPr>
            <w:r w:rsidRPr="00167BC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</w:rPr>
              <w:t>74,02</w:t>
            </w:r>
          </w:p>
        </w:tc>
      </w:tr>
    </w:tbl>
    <w:p w14:paraId="456FE6C1" w14:textId="77777777" w:rsidR="00ED7774" w:rsidRPr="00A962C4" w:rsidRDefault="00ED7774" w:rsidP="00ED77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F0C0B" w14:textId="70F465DC" w:rsidR="006B24FC" w:rsidRDefault="006B24FC" w:rsidP="00167BC0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4FC">
        <w:rPr>
          <w:rFonts w:ascii="Times New Roman" w:hAnsi="Times New Roman" w:cs="Times New Roman"/>
          <w:b/>
          <w:bCs/>
          <w:sz w:val="24"/>
          <w:szCs w:val="24"/>
        </w:rPr>
        <w:t>Szacowana ilość odpadów do odebrania sprzed posesji w okresie zamówienia wynosi:</w:t>
      </w:r>
    </w:p>
    <w:tbl>
      <w:tblPr>
        <w:tblW w:w="90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9"/>
        <w:gridCol w:w="1135"/>
        <w:gridCol w:w="2226"/>
        <w:gridCol w:w="917"/>
        <w:gridCol w:w="1174"/>
        <w:gridCol w:w="2843"/>
      </w:tblGrid>
      <w:tr w:rsidR="00904356" w:rsidRPr="00463B4C" w14:paraId="1BCB7E1B" w14:textId="77777777" w:rsidTr="00904356">
        <w:trPr>
          <w:tblCellSpacing w:w="0" w:type="dxa"/>
          <w:jc w:val="center"/>
        </w:trPr>
        <w:tc>
          <w:tcPr>
            <w:tcW w:w="39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BBDFB74" w14:textId="77777777" w:rsidR="006B24FC" w:rsidRPr="00167BC0" w:rsidRDefault="006B24FC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167BC0">
              <w:rPr>
                <w:rFonts w:ascii="Times New Roman" w:eastAsia="Times New Roman" w:hAnsi="Times New Roman"/>
                <w:b/>
                <w:bCs/>
                <w:iCs/>
              </w:rPr>
              <w:t>Lp.</w:t>
            </w:r>
          </w:p>
        </w:tc>
        <w:tc>
          <w:tcPr>
            <w:tcW w:w="6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647BE9" w14:textId="77777777" w:rsidR="006B24FC" w:rsidRPr="00167BC0" w:rsidRDefault="006B24FC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  <w:b/>
                <w:bCs/>
                <w:iCs/>
              </w:rPr>
              <w:t>Kod odpadu</w:t>
            </w:r>
          </w:p>
        </w:tc>
        <w:tc>
          <w:tcPr>
            <w:tcW w:w="12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F293B5" w14:textId="77777777" w:rsidR="006B24FC" w:rsidRPr="00167BC0" w:rsidRDefault="006B24FC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  <w:b/>
                <w:bCs/>
                <w:iCs/>
              </w:rPr>
              <w:t>Rodzaj odpadu</w:t>
            </w:r>
          </w:p>
        </w:tc>
        <w:tc>
          <w:tcPr>
            <w:tcW w:w="11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C19362F" w14:textId="77777777" w:rsidR="006B24FC" w:rsidRPr="00167BC0" w:rsidRDefault="006B24FC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67BC0">
              <w:rPr>
                <w:rFonts w:ascii="Times New Roman" w:eastAsia="Times New Roman" w:hAnsi="Times New Roman"/>
                <w:b/>
              </w:rPr>
              <w:t>Szacowana ilość odpadów Mg/rok:</w:t>
            </w:r>
          </w:p>
        </w:tc>
        <w:tc>
          <w:tcPr>
            <w:tcW w:w="1579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E408217" w14:textId="77777777" w:rsidR="006B24FC" w:rsidRPr="00167BC0" w:rsidRDefault="006B24FC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67BC0">
              <w:rPr>
                <w:rFonts w:ascii="Times New Roman" w:eastAsia="Times New Roman" w:hAnsi="Times New Roman"/>
                <w:b/>
              </w:rPr>
              <w:t>Razem</w:t>
            </w:r>
          </w:p>
        </w:tc>
      </w:tr>
      <w:tr w:rsidR="00904356" w:rsidRPr="00463B4C" w14:paraId="4EB7F3A6" w14:textId="77777777" w:rsidTr="00904356">
        <w:trPr>
          <w:tblCellSpacing w:w="0" w:type="dxa"/>
          <w:jc w:val="center"/>
        </w:trPr>
        <w:tc>
          <w:tcPr>
            <w:tcW w:w="39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8B18BCD" w14:textId="77777777" w:rsidR="006B24FC" w:rsidRPr="00167BC0" w:rsidRDefault="006B24FC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63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7E4D27F0" w14:textId="77777777" w:rsidR="006B24FC" w:rsidRPr="00167BC0" w:rsidRDefault="006B24FC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2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710214AD" w14:textId="77777777" w:rsidR="006B24FC" w:rsidRPr="00167BC0" w:rsidRDefault="006B24FC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7E01FAA" w14:textId="77777777" w:rsidR="006B24FC" w:rsidRPr="00167BC0" w:rsidRDefault="006B24FC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67BC0">
              <w:rPr>
                <w:rFonts w:ascii="Times New Roman" w:eastAsia="Times New Roman" w:hAnsi="Times New Roman"/>
                <w:b/>
              </w:rPr>
              <w:t>2024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C2BAF78" w14:textId="77777777" w:rsidR="006B24FC" w:rsidRPr="00167BC0" w:rsidRDefault="006B24FC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67BC0">
              <w:rPr>
                <w:rFonts w:ascii="Times New Roman" w:eastAsia="Times New Roman" w:hAnsi="Times New Roman"/>
                <w:b/>
              </w:rPr>
              <w:t>2025</w:t>
            </w:r>
          </w:p>
        </w:tc>
        <w:tc>
          <w:tcPr>
            <w:tcW w:w="1579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2F79264" w14:textId="77777777" w:rsidR="006B24FC" w:rsidRPr="00167BC0" w:rsidRDefault="006B24FC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04356" w:rsidRPr="00463B4C" w14:paraId="396EF465" w14:textId="77777777" w:rsidTr="00904356">
        <w:trPr>
          <w:trHeight w:val="288"/>
          <w:tblCellSpacing w:w="0" w:type="dxa"/>
          <w:jc w:val="center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20B01AC" w14:textId="77777777" w:rsidR="006B24FC" w:rsidRPr="00167BC0" w:rsidRDefault="006B24FC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B4BD934" w14:textId="77777777" w:rsidR="006B24FC" w:rsidRPr="00167BC0" w:rsidRDefault="006B24FC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proofErr w:type="gramStart"/>
            <w:r w:rsidRPr="00167BC0">
              <w:rPr>
                <w:rFonts w:ascii="Times New Roman" w:eastAsia="Times New Roman" w:hAnsi="Times New Roman"/>
                <w:i/>
              </w:rPr>
              <w:t>20 03 01</w:t>
            </w:r>
            <w:proofErr w:type="gramEnd"/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7D8A92A" w14:textId="4DE0B5E1" w:rsidR="006B24FC" w:rsidRPr="00167BC0" w:rsidRDefault="006B24FC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Niesegregowane (zmieszane) odpady komunalne</w:t>
            </w:r>
            <w:r w:rsidR="00AC3D81" w:rsidRPr="00167BC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DE71D2" w14:textId="5787862B" w:rsidR="006B24FC" w:rsidRPr="00167BC0" w:rsidRDefault="002A1732" w:rsidP="007C23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1030,38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15CA8" w14:textId="4ECAD033" w:rsidR="006B24FC" w:rsidRPr="00167BC0" w:rsidRDefault="002A1732" w:rsidP="007C23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1040,68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C6AEE" w14:textId="444DB8EF" w:rsidR="006B24FC" w:rsidRPr="00167BC0" w:rsidRDefault="000B051F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2071,06</w:t>
            </w:r>
          </w:p>
        </w:tc>
      </w:tr>
      <w:tr w:rsidR="00904356" w:rsidRPr="00463B4C" w14:paraId="7C82C11B" w14:textId="77777777" w:rsidTr="00904356">
        <w:trPr>
          <w:trHeight w:val="288"/>
          <w:tblCellSpacing w:w="0" w:type="dxa"/>
          <w:jc w:val="center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69E4F64" w14:textId="68B63BBB" w:rsidR="006B24FC" w:rsidRPr="00167BC0" w:rsidRDefault="00CE2127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2</w:t>
            </w:r>
            <w:r w:rsidR="006B24FC" w:rsidRPr="00167BC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25869B2" w14:textId="77777777" w:rsidR="006B24FC" w:rsidRPr="00167BC0" w:rsidRDefault="006B24FC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proofErr w:type="gramStart"/>
            <w:r w:rsidRPr="00167BC0">
              <w:rPr>
                <w:rFonts w:ascii="Times New Roman" w:eastAsia="Times New Roman" w:hAnsi="Times New Roman"/>
                <w:i/>
              </w:rPr>
              <w:t>15 01 01</w:t>
            </w:r>
            <w:proofErr w:type="gramEnd"/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4DBBE9D" w14:textId="77777777" w:rsidR="006B24FC" w:rsidRPr="00167BC0" w:rsidRDefault="006B24FC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Opakowania z papieru i tektury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C448F" w14:textId="65361648" w:rsidR="006B24FC" w:rsidRPr="00167BC0" w:rsidRDefault="00DC4BAA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4,84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EEC47" w14:textId="1B47448D" w:rsidR="006B24FC" w:rsidRPr="00167BC0" w:rsidRDefault="00DC4BAA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4,89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CB40D3" w14:textId="696CCE22" w:rsidR="006B24FC" w:rsidRPr="00167BC0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9,73</w:t>
            </w:r>
          </w:p>
        </w:tc>
      </w:tr>
      <w:tr w:rsidR="00904356" w:rsidRPr="00463B4C" w14:paraId="550922CE" w14:textId="77777777" w:rsidTr="00904356">
        <w:trPr>
          <w:trHeight w:val="305"/>
          <w:tblCellSpacing w:w="0" w:type="dxa"/>
          <w:jc w:val="center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F371C93" w14:textId="51D1BBCE" w:rsidR="006B24FC" w:rsidRPr="00167BC0" w:rsidRDefault="00CE2127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3</w:t>
            </w:r>
            <w:r w:rsidR="006B24FC" w:rsidRPr="00167BC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4FFF4E" w14:textId="77777777" w:rsidR="006B24FC" w:rsidRPr="00167BC0" w:rsidRDefault="006B24FC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proofErr w:type="gramStart"/>
            <w:r w:rsidRPr="00167BC0">
              <w:rPr>
                <w:rFonts w:ascii="Times New Roman" w:eastAsia="Times New Roman" w:hAnsi="Times New Roman"/>
                <w:i/>
              </w:rPr>
              <w:t>15 01 06</w:t>
            </w:r>
            <w:proofErr w:type="gramEnd"/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58022D40" w14:textId="77777777" w:rsidR="006B24FC" w:rsidRPr="00167BC0" w:rsidRDefault="006B24FC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Zmieszane odpady opakowaniowe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EC8E3" w14:textId="27FFD622" w:rsidR="006B24FC" w:rsidRPr="00167BC0" w:rsidRDefault="00DC4BAA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597,25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DA81A" w14:textId="1CFF0E5F" w:rsidR="006B24FC" w:rsidRPr="00167BC0" w:rsidRDefault="00DC4BAA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603,22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695AF" w14:textId="3A35632D" w:rsidR="006B24FC" w:rsidRPr="00167BC0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1200,47</w:t>
            </w:r>
          </w:p>
        </w:tc>
      </w:tr>
      <w:tr w:rsidR="00904356" w:rsidRPr="00463B4C" w14:paraId="727A7352" w14:textId="77777777" w:rsidTr="00904356">
        <w:trPr>
          <w:tblCellSpacing w:w="0" w:type="dxa"/>
          <w:jc w:val="center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A891692" w14:textId="125B1AC8" w:rsidR="006B24FC" w:rsidRPr="00167BC0" w:rsidRDefault="00CE2127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4</w:t>
            </w:r>
            <w:r w:rsidR="006B24FC" w:rsidRPr="00167BC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33C1CB" w14:textId="77777777" w:rsidR="006B24FC" w:rsidRPr="00167BC0" w:rsidRDefault="006B24FC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proofErr w:type="gramStart"/>
            <w:r w:rsidRPr="00167BC0">
              <w:rPr>
                <w:rFonts w:ascii="Times New Roman" w:eastAsia="Times New Roman" w:hAnsi="Times New Roman"/>
                <w:i/>
              </w:rPr>
              <w:t>15 01 07</w:t>
            </w:r>
            <w:proofErr w:type="gramEnd"/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549E7205" w14:textId="77777777" w:rsidR="006B24FC" w:rsidRPr="00167BC0" w:rsidRDefault="006B24FC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Opakowania ze szkła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90B85" w14:textId="677AF1CE" w:rsidR="006B24FC" w:rsidRPr="00167BC0" w:rsidRDefault="00DC4BAA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14,84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BE81F" w14:textId="00134E0F" w:rsidR="006B24FC" w:rsidRPr="00167BC0" w:rsidRDefault="00DC4BAA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14,99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4E24D" w14:textId="55370F3A" w:rsidR="006B24FC" w:rsidRPr="00167BC0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29,83</w:t>
            </w:r>
          </w:p>
        </w:tc>
      </w:tr>
      <w:tr w:rsidR="00904356" w:rsidRPr="00463B4C" w14:paraId="2723A659" w14:textId="77777777" w:rsidTr="00904356">
        <w:trPr>
          <w:tblCellSpacing w:w="0" w:type="dxa"/>
          <w:jc w:val="center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A0B5DDC" w14:textId="5F586118" w:rsidR="00DC4BAA" w:rsidRPr="00167BC0" w:rsidRDefault="00CE2127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11CA7BA" w14:textId="46DC708C" w:rsidR="00DC4BAA" w:rsidRPr="00167BC0" w:rsidRDefault="00DC4BAA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proofErr w:type="gramStart"/>
            <w:r w:rsidRPr="00167BC0">
              <w:rPr>
                <w:rFonts w:ascii="Times New Roman" w:eastAsia="Times New Roman" w:hAnsi="Times New Roman"/>
                <w:i/>
              </w:rPr>
              <w:t>16 01 03</w:t>
            </w:r>
            <w:proofErr w:type="gramEnd"/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35B4623" w14:textId="263A9698" w:rsidR="00DC4BAA" w:rsidRPr="00167BC0" w:rsidRDefault="00DC4BAA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Zużyte opony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E9610" w14:textId="70949B30" w:rsidR="00DC4BAA" w:rsidRPr="00167BC0" w:rsidRDefault="00DC4BAA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7,99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FCC7D" w14:textId="781D079D" w:rsidR="00DC4BAA" w:rsidRPr="00167BC0" w:rsidRDefault="00DC4BAA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8,07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4A7BC" w14:textId="51554975" w:rsidR="00DC4BAA" w:rsidRPr="00167BC0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16,06</w:t>
            </w:r>
          </w:p>
        </w:tc>
      </w:tr>
      <w:tr w:rsidR="00904356" w:rsidRPr="00463B4C" w14:paraId="4709A40C" w14:textId="77777777" w:rsidTr="00904356">
        <w:trPr>
          <w:tblCellSpacing w:w="0" w:type="dxa"/>
          <w:jc w:val="center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EA6F857" w14:textId="5D00077F" w:rsidR="006B24FC" w:rsidRPr="00167BC0" w:rsidRDefault="00CE2127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6</w:t>
            </w:r>
            <w:r w:rsidR="006B24FC" w:rsidRPr="00167BC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91FCA5" w14:textId="4487B38F" w:rsidR="006B24FC" w:rsidRPr="00167BC0" w:rsidRDefault="006B24FC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proofErr w:type="gramStart"/>
            <w:r w:rsidRPr="00167BC0">
              <w:rPr>
                <w:rFonts w:ascii="Times New Roman" w:eastAsia="Times New Roman" w:hAnsi="Times New Roman"/>
                <w:i/>
              </w:rPr>
              <w:t xml:space="preserve">20 01 </w:t>
            </w:r>
            <w:r w:rsidR="00DC4BAA" w:rsidRPr="00167BC0">
              <w:rPr>
                <w:rFonts w:ascii="Times New Roman" w:eastAsia="Times New Roman" w:hAnsi="Times New Roman"/>
                <w:i/>
              </w:rPr>
              <w:t>08</w:t>
            </w:r>
            <w:proofErr w:type="gramEnd"/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9961404" w14:textId="45C70FDD" w:rsidR="006B24FC" w:rsidRPr="00167BC0" w:rsidRDefault="00DC4BAA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Odpady kuchenne ulegające biodegradacji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AC1A2" w14:textId="67E0E296" w:rsidR="006B24FC" w:rsidRPr="00167BC0" w:rsidRDefault="00DC4BAA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152,40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33813" w14:textId="099030FF" w:rsidR="006B24FC" w:rsidRPr="00167BC0" w:rsidRDefault="00DC4BAA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153,93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AEAAC" w14:textId="4755B584" w:rsidR="006B24FC" w:rsidRPr="00167BC0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306,33</w:t>
            </w:r>
          </w:p>
        </w:tc>
      </w:tr>
      <w:tr w:rsidR="00904356" w:rsidRPr="00463B4C" w14:paraId="6843880C" w14:textId="77777777" w:rsidTr="00904356">
        <w:trPr>
          <w:tblCellSpacing w:w="0" w:type="dxa"/>
          <w:jc w:val="center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7E738D9" w14:textId="78AD52D4" w:rsidR="006B24FC" w:rsidRPr="00167BC0" w:rsidRDefault="00CE2127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7</w:t>
            </w:r>
            <w:r w:rsidR="006B24FC" w:rsidRPr="00167BC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7CCA87" w14:textId="77777777" w:rsidR="006B24FC" w:rsidRPr="00167BC0" w:rsidRDefault="006B24FC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proofErr w:type="gramStart"/>
            <w:r w:rsidRPr="00167BC0">
              <w:rPr>
                <w:rFonts w:ascii="Times New Roman" w:eastAsia="Times New Roman" w:hAnsi="Times New Roman"/>
                <w:i/>
              </w:rPr>
              <w:t>20 01 36</w:t>
            </w:r>
            <w:proofErr w:type="gramEnd"/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A7273E3" w14:textId="77777777" w:rsidR="006B24FC" w:rsidRPr="00167BC0" w:rsidRDefault="006B24FC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 xml:space="preserve">Zużyte urządzenia elektryczne i </w:t>
            </w:r>
            <w:r w:rsidRPr="00167BC0">
              <w:rPr>
                <w:rFonts w:ascii="Times New Roman" w:eastAsia="Times New Roman" w:hAnsi="Times New Roman"/>
              </w:rPr>
              <w:lastRenderedPageBreak/>
              <w:t>elektroniczne inne niż wymienione</w:t>
            </w:r>
          </w:p>
          <w:p w14:paraId="53D492F2" w14:textId="77777777" w:rsidR="006B24FC" w:rsidRPr="00167BC0" w:rsidRDefault="006B24FC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 xml:space="preserve">w </w:t>
            </w:r>
            <w:proofErr w:type="gramStart"/>
            <w:r w:rsidRPr="00167BC0">
              <w:rPr>
                <w:rFonts w:ascii="Times New Roman" w:eastAsia="Times New Roman" w:hAnsi="Times New Roman"/>
              </w:rPr>
              <w:t>20 01 21</w:t>
            </w:r>
            <w:proofErr w:type="gramEnd"/>
            <w:r w:rsidRPr="00167BC0">
              <w:rPr>
                <w:rFonts w:ascii="Times New Roman" w:eastAsia="Times New Roman" w:hAnsi="Times New Roman"/>
              </w:rPr>
              <w:t>, 20 01 23 i 20 01 35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632B2" w14:textId="797F689E" w:rsidR="006B24FC" w:rsidRPr="00167BC0" w:rsidRDefault="00DC4BAA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lastRenderedPageBreak/>
              <w:t>4,76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395E7" w14:textId="498A5B87" w:rsidR="006B24FC" w:rsidRPr="00167BC0" w:rsidRDefault="00DC4BAA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4,81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AA472" w14:textId="347A1C42" w:rsidR="006B24FC" w:rsidRPr="00167BC0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9,57</w:t>
            </w:r>
          </w:p>
        </w:tc>
      </w:tr>
      <w:tr w:rsidR="00904356" w:rsidRPr="00463B4C" w14:paraId="1DB221D4" w14:textId="77777777" w:rsidTr="00904356">
        <w:trPr>
          <w:trHeight w:val="315"/>
          <w:tblCellSpacing w:w="0" w:type="dxa"/>
          <w:jc w:val="center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1F3E1A6" w14:textId="16F7CA5E" w:rsidR="006B24FC" w:rsidRPr="00167BC0" w:rsidRDefault="00CE2127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8</w:t>
            </w:r>
            <w:r w:rsidR="006B24FC" w:rsidRPr="00167BC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245E46" w14:textId="77777777" w:rsidR="006B24FC" w:rsidRPr="00167BC0" w:rsidRDefault="006B24FC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proofErr w:type="gramStart"/>
            <w:r w:rsidRPr="00167BC0">
              <w:rPr>
                <w:rFonts w:ascii="Times New Roman" w:eastAsia="Times New Roman" w:hAnsi="Times New Roman"/>
                <w:i/>
              </w:rPr>
              <w:t>20 03 07</w:t>
            </w:r>
            <w:proofErr w:type="gramEnd"/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0241430E" w14:textId="77777777" w:rsidR="006B24FC" w:rsidRPr="00167BC0" w:rsidRDefault="006B24FC" w:rsidP="00A258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Odpady wielkogabarytowe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62D38" w14:textId="1BB5301D" w:rsidR="006B24FC" w:rsidRPr="00167BC0" w:rsidRDefault="00CE2127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34,70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19053" w14:textId="4D8910A7" w:rsidR="006B24FC" w:rsidRPr="00167BC0" w:rsidRDefault="00CE2127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35,05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A6E9C" w14:textId="1733034B" w:rsidR="006B24FC" w:rsidRPr="00167BC0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BC0">
              <w:rPr>
                <w:rFonts w:ascii="Times New Roman" w:eastAsia="Times New Roman" w:hAnsi="Times New Roman"/>
              </w:rPr>
              <w:t>69,75</w:t>
            </w:r>
          </w:p>
        </w:tc>
      </w:tr>
    </w:tbl>
    <w:p w14:paraId="67D9F1AE" w14:textId="3724A60B" w:rsidR="00BF37B2" w:rsidRDefault="00BF37B2">
      <w:pPr>
        <w:rPr>
          <w:rFonts w:ascii="Times New Roman" w:hAnsi="Times New Roman" w:cs="Times New Roman"/>
          <w:sz w:val="24"/>
          <w:szCs w:val="24"/>
        </w:rPr>
      </w:pPr>
    </w:p>
    <w:p w14:paraId="2F198A29" w14:textId="77777777" w:rsidR="006B24FC" w:rsidRPr="006B24FC" w:rsidRDefault="006B24FC" w:rsidP="00E80B78">
      <w:pPr>
        <w:pStyle w:val="Akapitzlist"/>
        <w:numPr>
          <w:ilvl w:val="0"/>
          <w:numId w:val="19"/>
        </w:numPr>
        <w:ind w:left="426" w:hanging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4FC">
        <w:rPr>
          <w:rFonts w:ascii="Times New Roman" w:hAnsi="Times New Roman" w:cs="Times New Roman"/>
          <w:b/>
          <w:bCs/>
          <w:sz w:val="24"/>
          <w:szCs w:val="24"/>
        </w:rPr>
        <w:t>Szacunkowa ilość odpadów do odebrania z Punktu Selektywnego Zbierania Odpadów Komunalnych:</w:t>
      </w:r>
    </w:p>
    <w:tbl>
      <w:tblPr>
        <w:tblW w:w="91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8"/>
        <w:gridCol w:w="1277"/>
        <w:gridCol w:w="3613"/>
        <w:gridCol w:w="1134"/>
        <w:gridCol w:w="992"/>
        <w:gridCol w:w="1618"/>
      </w:tblGrid>
      <w:tr w:rsidR="00461463" w:rsidRPr="00463B4C" w14:paraId="2DDF9C31" w14:textId="77777777" w:rsidTr="00904356">
        <w:trPr>
          <w:tblCellSpacing w:w="0" w:type="dxa"/>
          <w:jc w:val="center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1D61A98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C6E894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Kod odpadu</w:t>
            </w:r>
          </w:p>
        </w:tc>
        <w:tc>
          <w:tcPr>
            <w:tcW w:w="197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D52174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Rodzaj odpadu</w:t>
            </w:r>
          </w:p>
        </w:tc>
        <w:tc>
          <w:tcPr>
            <w:tcW w:w="11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7125A5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b/>
                <w:sz w:val="18"/>
                <w:szCs w:val="18"/>
              </w:rPr>
              <w:t>Szacowana ilość odpadów Mg/rok</w:t>
            </w:r>
          </w:p>
        </w:tc>
        <w:tc>
          <w:tcPr>
            <w:tcW w:w="8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0BE2839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b/>
                <w:sz w:val="18"/>
                <w:szCs w:val="18"/>
              </w:rPr>
              <w:t>Szacowana ilość odpadów</w:t>
            </w:r>
          </w:p>
          <w:p w14:paraId="5A19E128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b/>
                <w:sz w:val="18"/>
                <w:szCs w:val="18"/>
              </w:rPr>
              <w:t>Mg/24 miesiące</w:t>
            </w:r>
          </w:p>
        </w:tc>
      </w:tr>
      <w:tr w:rsidR="00461463" w:rsidRPr="00463B4C" w14:paraId="34BE8768" w14:textId="77777777" w:rsidTr="00904356">
        <w:trPr>
          <w:trHeight w:val="156"/>
          <w:tblCellSpacing w:w="0" w:type="dxa"/>
          <w:jc w:val="center"/>
        </w:trPr>
        <w:tc>
          <w:tcPr>
            <w:tcW w:w="27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677C369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69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09B83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97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AAE0E9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8308E9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962C4">
              <w:rPr>
                <w:rFonts w:ascii="Times New Roman" w:eastAsia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8F9AA4F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962C4">
              <w:rPr>
                <w:rFonts w:ascii="Times New Roman" w:eastAsia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8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D078678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61463" w:rsidRPr="00463B4C" w14:paraId="7271BD87" w14:textId="77777777" w:rsidTr="00904356">
        <w:trPr>
          <w:trHeight w:val="232"/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C5D6425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0" w:name="_Hlk135226550"/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D79E3A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15 01 01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E1F83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Opakowania z papieru i tektury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BDBF3" w14:textId="0FDE2233" w:rsidR="00461463" w:rsidRPr="00A962C4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1E0C1" w14:textId="3709B249" w:rsidR="00461463" w:rsidRPr="00A962C4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1,42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82008" w14:textId="3760D001" w:rsidR="00461463" w:rsidRPr="00A962C4" w:rsidRDefault="003F4DEB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2,83</w:t>
            </w:r>
          </w:p>
        </w:tc>
      </w:tr>
      <w:tr w:rsidR="00461463" w:rsidRPr="00463B4C" w14:paraId="06961EAA" w14:textId="77777777" w:rsidTr="00904356">
        <w:trPr>
          <w:trHeight w:val="308"/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080D018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BBD97F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15 01 02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93C07F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Opakowania z tworzyw sztucznych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C7611" w14:textId="216F3468" w:rsidR="00461463" w:rsidRPr="00A962C4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18,26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A5148" w14:textId="2EADC3DD" w:rsidR="00461463" w:rsidRPr="00A962C4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18,44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CE83B" w14:textId="521B3986" w:rsidR="00461463" w:rsidRPr="00A962C4" w:rsidRDefault="003F4DEB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36,70</w:t>
            </w:r>
          </w:p>
        </w:tc>
      </w:tr>
      <w:tr w:rsidR="00461463" w:rsidRPr="00463B4C" w14:paraId="54B84AC7" w14:textId="77777777" w:rsidTr="00904356">
        <w:trPr>
          <w:trHeight w:val="158"/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8232391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185A48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15 01 04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4C1F26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Opakowania z metali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3C7FA" w14:textId="3CCDEB3B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B8D1F" w14:textId="28EA367B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1CD27" w14:textId="6A3F7FAE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1463" w:rsidRPr="00463B4C" w14:paraId="474D79B5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D198691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4C2D17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15 01 05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6A789C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Opakowania wielomateriałowe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1EDC8" w14:textId="1B32FCE4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C0E30" w14:textId="06A6AFD2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91D14" w14:textId="4406CA0E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1463" w:rsidRPr="00463B4C" w14:paraId="45DD83A6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242EEBF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CDCEA1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15 01 07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7CEE00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Opakowania ze szkła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35BF9" w14:textId="504EA2AC" w:rsidR="00461463" w:rsidRPr="00A962C4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5,35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C67D3" w14:textId="17E5B556" w:rsidR="00461463" w:rsidRPr="00A962C4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5,40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7F9F9" w14:textId="5E1D823A" w:rsidR="00461463" w:rsidRPr="00A962C4" w:rsidRDefault="003F4DEB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10,75</w:t>
            </w:r>
          </w:p>
        </w:tc>
      </w:tr>
      <w:tr w:rsidR="00461463" w:rsidRPr="00463B4C" w14:paraId="763E25AB" w14:textId="77777777" w:rsidTr="00904356">
        <w:trPr>
          <w:trHeight w:val="240"/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E104800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A719E4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16 01 03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991D43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Zużyte opony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48095" w14:textId="4410EA1A" w:rsidR="00461463" w:rsidRPr="00A962C4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7,83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5CE0B" w14:textId="046ACFC8" w:rsidR="00461463" w:rsidRPr="00A962C4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7,91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E1D7C" w14:textId="01350204" w:rsidR="00461463" w:rsidRPr="00A962C4" w:rsidRDefault="003F4DEB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15,74</w:t>
            </w:r>
          </w:p>
        </w:tc>
      </w:tr>
      <w:tr w:rsidR="00461463" w:rsidRPr="00463B4C" w14:paraId="7CCBBA85" w14:textId="77777777" w:rsidTr="00904356">
        <w:trPr>
          <w:trHeight w:val="255"/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937F932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5FD88C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17 01 01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031D1F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0F2D3" w14:textId="341B5095" w:rsidR="00461463" w:rsidRPr="00A962C4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13,25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F043D9" w14:textId="75C02F92" w:rsidR="00461463" w:rsidRPr="00A962C4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13,38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7A257" w14:textId="77CD4F5B" w:rsidR="00461463" w:rsidRPr="00A962C4" w:rsidRDefault="003F4DEB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26,63</w:t>
            </w:r>
          </w:p>
        </w:tc>
      </w:tr>
      <w:tr w:rsidR="00461463" w:rsidRPr="00463B4C" w14:paraId="0893ACF9" w14:textId="77777777" w:rsidTr="00904356">
        <w:trPr>
          <w:trHeight w:val="322"/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EBF7522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FD53BA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17 01 07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81A6C9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 xml:space="preserve">Zmieszane odpady z betonu, gruzu ceglanego, odpadowych materiałów ceramicznych i elementów wyposażenia inne niż wymienione w </w:t>
            </w:r>
            <w:proofErr w:type="gramStart"/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17 01 06</w:t>
            </w:r>
            <w:proofErr w:type="gramEnd"/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87144" w14:textId="10491EDE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E4566" w14:textId="27221000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93218" w14:textId="5AE840AB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1463" w:rsidRPr="00463B4C" w14:paraId="79BAE4CE" w14:textId="77777777" w:rsidTr="00904356">
        <w:trPr>
          <w:trHeight w:val="322"/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45F6F73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C4361F2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17 02 02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0117295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Szkło (Szkło płaskie np. okienne, drzwiowe)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86586BB" w14:textId="49107EE1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9EEB482" w14:textId="41BC29E6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58FD3BE" w14:textId="56A43EE4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1463" w:rsidRPr="00463B4C" w14:paraId="2F59BCF1" w14:textId="77777777" w:rsidTr="00904356">
        <w:trPr>
          <w:trHeight w:val="322"/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1E8A94D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5B3A932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17 02 03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86E9BCF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Tworzywa sztuczne (czysty, niezanieczyszczony styropian z budowy, również styropian opakowaniowy)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65C3A54" w14:textId="07BD48B0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B36722B" w14:textId="78BFC744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2C6CAAA" w14:textId="5AA16B37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1463" w:rsidRPr="00463B4C" w14:paraId="69B586B7" w14:textId="77777777" w:rsidTr="00904356">
        <w:trPr>
          <w:trHeight w:val="322"/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0B23395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1A049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17 06 04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1F0375" w14:textId="306A4571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 xml:space="preserve">Materiały izolacyjne inne niż wymienione w </w:t>
            </w:r>
            <w:proofErr w:type="gramStart"/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  <w:r w:rsidR="002A25A5" w:rsidRPr="00A962C4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  <w:r w:rsidR="002A25A5" w:rsidRPr="00A962C4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  <w:proofErr w:type="gramEnd"/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 xml:space="preserve"> i 17 06 03 (Wełna mineralna)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1D491EB" w14:textId="543708A6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2EECC4D" w14:textId="5A1FB47B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E2056F9" w14:textId="58859CD5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1463" w:rsidRPr="00463B4C" w14:paraId="5C3E7EDA" w14:textId="77777777" w:rsidTr="00904356">
        <w:trPr>
          <w:trHeight w:val="322"/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3FE08D9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A65C06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17 09 04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5414C" w14:textId="503D9D99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hAnsi="Times New Roman"/>
                <w:sz w:val="18"/>
                <w:szCs w:val="18"/>
              </w:rPr>
              <w:t xml:space="preserve">Zmieszane odpady z budowy, remontów i demontażu inne niż wymienione w </w:t>
            </w:r>
            <w:proofErr w:type="gramStart"/>
            <w:r w:rsidRPr="00A962C4">
              <w:rPr>
                <w:rFonts w:ascii="Times New Roman" w:hAnsi="Times New Roman"/>
                <w:sz w:val="18"/>
                <w:szCs w:val="18"/>
              </w:rPr>
              <w:t>17 09 01</w:t>
            </w:r>
            <w:proofErr w:type="gramEnd"/>
            <w:r w:rsidRPr="00A962C4">
              <w:rPr>
                <w:rFonts w:ascii="Times New Roman" w:hAnsi="Times New Roman"/>
                <w:sz w:val="18"/>
                <w:szCs w:val="18"/>
              </w:rPr>
              <w:t>, 17</w:t>
            </w:r>
            <w:r w:rsidR="002A25A5" w:rsidRPr="00A962C4">
              <w:rPr>
                <w:rFonts w:ascii="Times New Roman" w:hAnsi="Times New Roman"/>
                <w:sz w:val="18"/>
                <w:szCs w:val="18"/>
              </w:rPr>
              <w:t> </w:t>
            </w:r>
            <w:r w:rsidRPr="00A962C4">
              <w:rPr>
                <w:rFonts w:ascii="Times New Roman" w:hAnsi="Times New Roman"/>
                <w:sz w:val="18"/>
                <w:szCs w:val="18"/>
              </w:rPr>
              <w:t>09 02 i 17 09 03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6E8D6" w14:textId="1BA8197A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F269E" w14:textId="68CCDDC7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9632D" w14:textId="07181761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1463" w:rsidRPr="00463B4C" w14:paraId="0431C4DF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495524D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833D65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20 01 08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D73B55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Odpady kuchenne ulegające biodegradacji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C1E71" w14:textId="23A679A0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8CAEB" w14:textId="0A4B286D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D4235" w14:textId="4722E1F6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1463" w:rsidRPr="00463B4C" w14:paraId="10AB997B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45A5BC8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7FC70C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20 01 10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03E476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Odzież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0592F" w14:textId="1AE2DBA9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A4382" w14:textId="23E9D5AD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C8734" w14:textId="270CE9C8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6ED7" w:rsidRPr="00463B4C" w14:paraId="10097BF2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4BFC3FF" w14:textId="6EC7EF20" w:rsidR="00496ED7" w:rsidRPr="00A962C4" w:rsidRDefault="003F4DEB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BCEE514" w14:textId="041C1D91" w:rsidR="00496ED7" w:rsidRPr="00A962C4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20 01 11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B370922" w14:textId="4AFBAAAE" w:rsidR="00496ED7" w:rsidRPr="00A962C4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Tekstylia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62129" w14:textId="53E9F35F" w:rsidR="00496ED7" w:rsidRPr="00A962C4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3,61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30A7E" w14:textId="3D5A7F8E" w:rsidR="00496ED7" w:rsidRPr="00A962C4" w:rsidRDefault="00496ED7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6737E" w14:textId="74AD5809" w:rsidR="00496ED7" w:rsidRPr="00A962C4" w:rsidRDefault="003F4DEB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7,26</w:t>
            </w:r>
          </w:p>
        </w:tc>
      </w:tr>
      <w:tr w:rsidR="00461463" w:rsidRPr="00463B4C" w14:paraId="79F172CA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22BBC85" w14:textId="79673D09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3F4DEB" w:rsidRPr="00A962C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EBF853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20 01 32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A23440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 xml:space="preserve">Leki inne niż wymienione w </w:t>
            </w:r>
            <w:proofErr w:type="gramStart"/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20 01 31</w:t>
            </w:r>
            <w:proofErr w:type="gramEnd"/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B3DE7" w14:textId="597D8770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2940E" w14:textId="544B6783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6CA08" w14:textId="2E4C130D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1463" w:rsidRPr="00463B4C" w14:paraId="2693BA5E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ECDA013" w14:textId="1E35C72F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3F4DEB" w:rsidRPr="00A962C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82D9EF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20 01 36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4BFFB5" w14:textId="0D4334BF" w:rsidR="00461463" w:rsidRPr="00A962C4" w:rsidRDefault="00461463" w:rsidP="002A2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Zużyte urządzenia elektryczne i elektroniczne inne niż wymienione</w:t>
            </w:r>
            <w:r w:rsidR="002A25A5" w:rsidRPr="00A962C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 xml:space="preserve">w </w:t>
            </w:r>
            <w:proofErr w:type="gramStart"/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20 01 21</w:t>
            </w:r>
            <w:proofErr w:type="gramEnd"/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, 20 01 23 i</w:t>
            </w:r>
            <w:r w:rsidR="002A25A5" w:rsidRPr="00A962C4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2A25A5" w:rsidRPr="00A962C4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  <w:r w:rsidR="002A25A5" w:rsidRPr="00A962C4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D9C85" w14:textId="648FEB11" w:rsidR="00461463" w:rsidRPr="00A962C4" w:rsidRDefault="003F4DEB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7,51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A6505" w14:textId="785B99C1" w:rsidR="00461463" w:rsidRPr="00A962C4" w:rsidRDefault="003F4DEB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7,58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24E54" w14:textId="22B35215" w:rsidR="00461463" w:rsidRPr="00A962C4" w:rsidRDefault="003F4DEB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15,09</w:t>
            </w:r>
          </w:p>
        </w:tc>
      </w:tr>
      <w:tr w:rsidR="00461463" w:rsidRPr="00463B4C" w14:paraId="74FF33EA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C61776D" w14:textId="49AB1E16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3F4DEB" w:rsidRPr="00A962C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2F4AD2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20 01 39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5612EF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Tworzywa sztuczne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140F3" w14:textId="3AC388B6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59A38" w14:textId="55642514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A3E92" w14:textId="7DF2EB78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1463" w:rsidRPr="00463B4C" w14:paraId="4A217DA5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D777FC8" w14:textId="63DD9DFD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3F4DEB" w:rsidRPr="00A962C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6E0B86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20 01 99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BCF4DC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 xml:space="preserve">Inne </w:t>
            </w:r>
            <w:proofErr w:type="gramStart"/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nie wymienione</w:t>
            </w:r>
            <w:proofErr w:type="gramEnd"/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 xml:space="preserve"> frakcje zbierane w sposób selektywny (popiół z pieców i kominków)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00A8C63" w14:textId="1C29E416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FB8A474" w14:textId="1D2FFFE6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989E4F6" w14:textId="3DF79465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1463" w:rsidRPr="00463B4C" w14:paraId="4294DEEC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1DDF956" w14:textId="24F5699A" w:rsidR="00461463" w:rsidRPr="00A962C4" w:rsidRDefault="003F4DEB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461463" w:rsidRPr="00A962C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B31C47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20 02 01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50A6EF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Odpady ulegające biodegradacji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1192E" w14:textId="6FB5FE14" w:rsidR="00461463" w:rsidRPr="00A962C4" w:rsidRDefault="003F4DEB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4,06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FEB4E" w14:textId="0EE5AF08" w:rsidR="00461463" w:rsidRPr="00A962C4" w:rsidRDefault="003F4DEB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4,10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2D0E5" w14:textId="65642E18" w:rsidR="00461463" w:rsidRPr="00A962C4" w:rsidRDefault="003F4DEB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8,16</w:t>
            </w:r>
          </w:p>
        </w:tc>
      </w:tr>
      <w:tr w:rsidR="00461463" w:rsidRPr="00463B4C" w14:paraId="6DA55BBD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438D5C7" w14:textId="5372BF08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</w:t>
            </w:r>
            <w:r w:rsidR="003F4DEB" w:rsidRPr="00A962C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6E2F85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20 03 07</w:t>
            </w:r>
            <w:proofErr w:type="gramEnd"/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2207A9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Odpady wielkogabarytowe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CD275" w14:textId="27B589AE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18,80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2BA34" w14:textId="16573AD3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18,99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E45B7" w14:textId="7361412F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37,17</w:t>
            </w:r>
          </w:p>
        </w:tc>
      </w:tr>
      <w:tr w:rsidR="00461463" w:rsidRPr="00463B4C" w14:paraId="451699DF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BBD4ED4" w14:textId="4329786B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3F4DEB" w:rsidRPr="00A962C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8860DE2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15 01 10</w:t>
            </w:r>
            <w:proofErr w:type="gramEnd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*</w:t>
            </w:r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9CF5C1C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Opakowania zawierające pozostałości substancji niebezpiecznych lub nimi zanieczyszczone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D832C" w14:textId="1E324043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E297F" w14:textId="5E1749C0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A9FF0" w14:textId="17E5965A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1463" w:rsidRPr="00463B4C" w14:paraId="72F74CE5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72277CC" w14:textId="2130D495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3F4DEB" w:rsidRPr="00A962C4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05A96FD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20 01 21</w:t>
            </w:r>
            <w:proofErr w:type="gramEnd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*</w:t>
            </w:r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E5F457E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9EDF4" w14:textId="6F90AE2F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A9B29" w14:textId="2CD880BD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F2E7D" w14:textId="34189FB0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1463" w:rsidRPr="00463B4C" w14:paraId="6BCAF5F6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44DE514" w14:textId="73E43268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3F4DEB" w:rsidRPr="00A962C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B59FBB9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20 01 23</w:t>
            </w:r>
            <w:proofErr w:type="gramEnd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*</w:t>
            </w:r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61A9850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Urządzenia zawierające freony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520012" w14:textId="4DBBED47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95F33" w14:textId="146EED5B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5E4E4" w14:textId="2528F048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1463" w:rsidRPr="00463B4C" w14:paraId="667198A8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44AD760" w14:textId="755B143A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3F4DEB" w:rsidRPr="00A962C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6356534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20 01 33</w:t>
            </w:r>
            <w:proofErr w:type="gramEnd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*</w:t>
            </w:r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97841DF" w14:textId="5045B021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 xml:space="preserve">Baterie i akumulatory łącznie z bateriami i akumulatorami wymienionymi w </w:t>
            </w:r>
            <w:proofErr w:type="gramStart"/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16 06 01</w:t>
            </w:r>
            <w:proofErr w:type="gramEnd"/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, 16</w:t>
            </w:r>
            <w:r w:rsidR="00006C92" w:rsidRPr="00A962C4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06 02 lub 16 06 03 oraz nie sortowane baterie i akumulatory zawierające te baterie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3FAE0" w14:textId="4BEFE077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C4EAB" w14:textId="21404118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2FA84" w14:textId="2666BE0A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1463" w:rsidRPr="00463B4C" w14:paraId="0949F04B" w14:textId="77777777" w:rsidTr="00904356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EFA44DE" w14:textId="74EA99C3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3F4DEB" w:rsidRPr="00A962C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Pr="00A962C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230B856" w14:textId="77777777" w:rsidR="00461463" w:rsidRPr="00A962C4" w:rsidRDefault="00461463" w:rsidP="009A6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20 01 35</w:t>
            </w:r>
            <w:proofErr w:type="gramEnd"/>
            <w:r w:rsidRPr="00A962C4">
              <w:rPr>
                <w:rFonts w:ascii="Times New Roman" w:eastAsia="Times New Roman" w:hAnsi="Times New Roman"/>
                <w:i/>
                <w:sz w:val="18"/>
                <w:szCs w:val="18"/>
              </w:rPr>
              <w:t>*</w:t>
            </w:r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FD4BE2E" w14:textId="5255E6A5" w:rsidR="00461463" w:rsidRPr="00A962C4" w:rsidRDefault="00461463" w:rsidP="00604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Zużyte urządzenia elektryczne i elektroniczne inne niż wymienione w</w:t>
            </w:r>
            <w:r w:rsidR="00604D1F" w:rsidRPr="00A962C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>20 01 21</w:t>
            </w:r>
            <w:proofErr w:type="gramEnd"/>
            <w:r w:rsidRPr="00A962C4">
              <w:rPr>
                <w:rFonts w:ascii="Times New Roman" w:eastAsia="Times New Roman" w:hAnsi="Times New Roman"/>
                <w:sz w:val="18"/>
                <w:szCs w:val="18"/>
              </w:rPr>
              <w:t xml:space="preserve"> i 20 01 23 zawierające niebezpieczne składniki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0A946" w14:textId="616398D0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AD5F9" w14:textId="74079AA1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F6887" w14:textId="4321512C" w:rsidR="00461463" w:rsidRPr="00A962C4" w:rsidRDefault="001D4B31" w:rsidP="009A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bookmarkEnd w:id="0"/>
    </w:tbl>
    <w:p w14:paraId="74941A46" w14:textId="77777777" w:rsidR="006B24FC" w:rsidRPr="006B24FC" w:rsidRDefault="006B24FC" w:rsidP="006B24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0C0F600" w14:textId="77777777" w:rsidR="00C61F2F" w:rsidRPr="00D77A32" w:rsidRDefault="000E6B4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8DE">
        <w:rPr>
          <w:rFonts w:ascii="Times New Roman" w:hAnsi="Times New Roman" w:cs="Times New Roman"/>
          <w:b/>
          <w:sz w:val="24"/>
          <w:szCs w:val="24"/>
          <w:u w:val="single"/>
        </w:rPr>
        <w:t>Wymogi dotyczące przekazywania odebranych niesegregowanych (zmieszanych) odpadów komunalnych do instalacji komunalnych</w:t>
      </w:r>
      <w:r w:rsidR="00A258D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F7A75D9" w14:textId="0082BA4A" w:rsidR="00B84F4F" w:rsidRPr="00B84F4F" w:rsidRDefault="00934F83" w:rsidP="00D441C3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F83">
        <w:rPr>
          <w:rFonts w:ascii="Times New Roman" w:hAnsi="Times New Roman" w:cs="Times New Roman"/>
          <w:b/>
          <w:bCs/>
          <w:sz w:val="24"/>
          <w:szCs w:val="24"/>
        </w:rPr>
        <w:t xml:space="preserve">Wykonawca zobowiązany jest do tego, aby wszystkie odebrane odpady komunalne przekazać do Instalacji Komunalnej zlokalizowanej przy ul. </w:t>
      </w:r>
      <w:r>
        <w:rPr>
          <w:rFonts w:ascii="Times New Roman" w:hAnsi="Times New Roman" w:cs="Times New Roman"/>
          <w:b/>
          <w:bCs/>
          <w:sz w:val="24"/>
          <w:szCs w:val="24"/>
        </w:rPr>
        <w:t>Wyszyńskiego</w:t>
      </w:r>
      <w:r w:rsidR="00ED0ED3">
        <w:rPr>
          <w:rFonts w:ascii="Times New Roman" w:hAnsi="Times New Roman" w:cs="Times New Roman"/>
          <w:b/>
          <w:bCs/>
          <w:sz w:val="24"/>
          <w:szCs w:val="24"/>
        </w:rPr>
        <w:t xml:space="preserve"> 56</w:t>
      </w:r>
      <w:r w:rsidRPr="00934F83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bCs/>
          <w:sz w:val="24"/>
          <w:szCs w:val="24"/>
        </w:rPr>
        <w:t>Lipnie</w:t>
      </w:r>
      <w:r w:rsidRPr="00934F83">
        <w:rPr>
          <w:rFonts w:ascii="Times New Roman" w:hAnsi="Times New Roman" w:cs="Times New Roman"/>
          <w:b/>
          <w:bCs/>
          <w:sz w:val="24"/>
          <w:szCs w:val="24"/>
        </w:rPr>
        <w:t xml:space="preserve">, prowadzonego przez </w:t>
      </w:r>
      <w:r>
        <w:rPr>
          <w:rFonts w:ascii="Times New Roman" w:hAnsi="Times New Roman" w:cs="Times New Roman"/>
          <w:b/>
          <w:bCs/>
          <w:sz w:val="24"/>
          <w:szCs w:val="24"/>
        </w:rPr>
        <w:t>Przedsiębiorstwo Usług Komunalnych</w:t>
      </w:r>
      <w:r w:rsidRPr="00934F83">
        <w:rPr>
          <w:rFonts w:ascii="Times New Roman" w:hAnsi="Times New Roman" w:cs="Times New Roman"/>
          <w:b/>
          <w:bCs/>
          <w:sz w:val="24"/>
          <w:szCs w:val="24"/>
        </w:rPr>
        <w:t xml:space="preserve"> Sp. z o.o. w </w:t>
      </w:r>
      <w:r>
        <w:rPr>
          <w:rFonts w:ascii="Times New Roman" w:hAnsi="Times New Roman" w:cs="Times New Roman"/>
          <w:b/>
          <w:bCs/>
          <w:sz w:val="24"/>
          <w:szCs w:val="24"/>
        </w:rPr>
        <w:t>Lipnie</w:t>
      </w:r>
      <w:r w:rsidRPr="00934F83">
        <w:rPr>
          <w:rFonts w:ascii="Times New Roman" w:hAnsi="Times New Roman" w:cs="Times New Roman"/>
          <w:b/>
          <w:bCs/>
          <w:sz w:val="24"/>
          <w:szCs w:val="24"/>
        </w:rPr>
        <w:t xml:space="preserve">, na zasadach ustalonych z przedsiębiorcą eksploatującym tę </w:t>
      </w:r>
      <w:r w:rsidR="00ED0ED3" w:rsidRPr="00934F83">
        <w:rPr>
          <w:rFonts w:ascii="Times New Roman" w:hAnsi="Times New Roman" w:cs="Times New Roman"/>
          <w:b/>
          <w:bCs/>
          <w:sz w:val="24"/>
          <w:szCs w:val="24"/>
        </w:rPr>
        <w:t>instalację.</w:t>
      </w:r>
    </w:p>
    <w:p w14:paraId="408C490B" w14:textId="3AC2D04A" w:rsidR="005C4705" w:rsidRPr="005C4705" w:rsidRDefault="005C4705" w:rsidP="005C470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4705">
        <w:rPr>
          <w:rFonts w:ascii="Times New Roman" w:hAnsi="Times New Roman" w:cs="Times New Roman"/>
          <w:sz w:val="24"/>
          <w:szCs w:val="24"/>
        </w:rPr>
        <w:t xml:space="preserve">W przypadku awarii lub powodowanym inną przyczyną brakiem możliwości przekazania odpadów komunalnych do Instalacji Komunalnej, odpady te należy kierować do Instalacji Komunalnej wskazanej przez Zamawiającego.  </w:t>
      </w:r>
    </w:p>
    <w:p w14:paraId="60DB13BF" w14:textId="5EBD71E2" w:rsidR="005C4705" w:rsidRPr="005C4705" w:rsidRDefault="005C4705" w:rsidP="005C470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4705">
        <w:rPr>
          <w:rFonts w:ascii="Times New Roman" w:hAnsi="Times New Roman" w:cs="Times New Roman"/>
          <w:sz w:val="24"/>
          <w:szCs w:val="24"/>
        </w:rPr>
        <w:t>Ryzyko realizacji usługi transportu do innej Instalacji Komunalnej na zasadach określonych powyżej oraz jego koszt, powinno być oszacowane przez Wykonawcę i uwzględnione w stawkach jednostkowych wskazanych przez Wykonawcę w złożonej przez niego ofercie. Wykonawcy nie przysługuje dodatkowe wynagrodzenie w przypadku zaistnienia takiej sytuacji.</w:t>
      </w:r>
    </w:p>
    <w:p w14:paraId="7F514D4E" w14:textId="630E41D2" w:rsidR="000E767E" w:rsidRDefault="005C4705" w:rsidP="005C470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4705">
        <w:rPr>
          <w:rFonts w:ascii="Times New Roman" w:hAnsi="Times New Roman" w:cs="Times New Roman"/>
          <w:sz w:val="24"/>
          <w:szCs w:val="24"/>
        </w:rPr>
        <w:t>W przypadku zmiany przepisów prawa w trakcie trwania umowy Wykonawca zobowiązany jest do dostosowania prowadzonych działań i usług do obowiązującego stanu prawnego.</w:t>
      </w:r>
      <w:r w:rsidRPr="00D57DE4">
        <w:rPr>
          <w:rFonts w:ascii="Times New Roman" w:hAnsi="Times New Roman" w:cs="Times New Roman"/>
          <w:sz w:val="24"/>
          <w:szCs w:val="24"/>
        </w:rPr>
        <w:t>..</w:t>
      </w:r>
    </w:p>
    <w:p w14:paraId="6D0F936F" w14:textId="77777777" w:rsidR="006F2D90" w:rsidRPr="00BF0A84" w:rsidRDefault="006F2D90" w:rsidP="00BF37B2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14:paraId="0997EAF6" w14:textId="77777777" w:rsidR="008C5616" w:rsidRPr="000D7691" w:rsidRDefault="008C5616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7691">
        <w:rPr>
          <w:rFonts w:ascii="Times New Roman" w:hAnsi="Times New Roman" w:cs="Times New Roman"/>
          <w:b/>
          <w:bCs/>
          <w:sz w:val="24"/>
          <w:szCs w:val="24"/>
          <w:u w:val="single"/>
        </w:rPr>
        <w:t>Rodzaje odpadów komunalnych odbieranych selektywnie od właścicieli nieruchomości</w:t>
      </w:r>
      <w:r w:rsidR="00EC26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zamieszkałych</w:t>
      </w:r>
      <w:r w:rsidR="00A258D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41D868F" w14:textId="77777777" w:rsidR="00676CE7" w:rsidRPr="00D441C3" w:rsidRDefault="00676CE7" w:rsidP="00E80B78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41C3">
        <w:rPr>
          <w:rFonts w:ascii="Times New Roman" w:hAnsi="Times New Roman" w:cs="Times New Roman"/>
          <w:sz w:val="24"/>
          <w:szCs w:val="24"/>
        </w:rPr>
        <w:t xml:space="preserve">Właściciele nieruchomości obowiązani są do prowadzenia selektywnego zbierania </w:t>
      </w:r>
    </w:p>
    <w:p w14:paraId="1BBFCF5A" w14:textId="77777777" w:rsidR="00676CE7" w:rsidRPr="000D7691" w:rsidRDefault="00676CE7" w:rsidP="006F6A02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D7691">
        <w:rPr>
          <w:rFonts w:ascii="Times New Roman" w:hAnsi="Times New Roman" w:cs="Times New Roman"/>
          <w:sz w:val="24"/>
          <w:szCs w:val="24"/>
        </w:rPr>
        <w:t>co najmniej następujących frakcji odpadów komunalnych:</w:t>
      </w:r>
    </w:p>
    <w:p w14:paraId="28827A67" w14:textId="0126BC99" w:rsidR="00676CE7" w:rsidRPr="006F6A02" w:rsidRDefault="00676CE7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A02">
        <w:rPr>
          <w:rFonts w:ascii="Times New Roman" w:hAnsi="Times New Roman" w:cs="Times New Roman"/>
          <w:sz w:val="24"/>
          <w:szCs w:val="24"/>
        </w:rPr>
        <w:t>papieru,</w:t>
      </w:r>
    </w:p>
    <w:p w14:paraId="309E7891" w14:textId="6FC889E9" w:rsidR="00676CE7" w:rsidRPr="006F6A02" w:rsidRDefault="00676CE7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A02">
        <w:rPr>
          <w:rFonts w:ascii="Times New Roman" w:hAnsi="Times New Roman" w:cs="Times New Roman"/>
          <w:sz w:val="24"/>
          <w:szCs w:val="24"/>
        </w:rPr>
        <w:t>metalu,</w:t>
      </w:r>
    </w:p>
    <w:p w14:paraId="4A842087" w14:textId="0910D0EB" w:rsidR="00676CE7" w:rsidRPr="006F6A02" w:rsidRDefault="00676CE7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A02">
        <w:rPr>
          <w:rFonts w:ascii="Times New Roman" w:hAnsi="Times New Roman" w:cs="Times New Roman"/>
          <w:sz w:val="24"/>
          <w:szCs w:val="24"/>
        </w:rPr>
        <w:t>tworzywa sztucznego,</w:t>
      </w:r>
    </w:p>
    <w:p w14:paraId="49E0AA51" w14:textId="323374C0" w:rsidR="00676CE7" w:rsidRPr="006F6A02" w:rsidRDefault="00676CE7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A02">
        <w:rPr>
          <w:rFonts w:ascii="Times New Roman" w:hAnsi="Times New Roman" w:cs="Times New Roman"/>
          <w:sz w:val="24"/>
          <w:szCs w:val="24"/>
        </w:rPr>
        <w:t>szkła,</w:t>
      </w:r>
    </w:p>
    <w:p w14:paraId="4AF2C602" w14:textId="655B72DD" w:rsidR="00676CE7" w:rsidRPr="006F6A02" w:rsidRDefault="00676CE7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A02">
        <w:rPr>
          <w:rFonts w:ascii="Times New Roman" w:hAnsi="Times New Roman" w:cs="Times New Roman"/>
          <w:sz w:val="24"/>
          <w:szCs w:val="24"/>
        </w:rPr>
        <w:t>odpadów opakowaniowych wielomateriałowych,</w:t>
      </w:r>
    </w:p>
    <w:p w14:paraId="5EA319BC" w14:textId="3816DB8A" w:rsidR="00676CE7" w:rsidRPr="006F6A02" w:rsidRDefault="00676CE7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A02">
        <w:rPr>
          <w:rFonts w:ascii="Times New Roman" w:hAnsi="Times New Roman" w:cs="Times New Roman"/>
          <w:sz w:val="24"/>
          <w:szCs w:val="24"/>
        </w:rPr>
        <w:t>bioodpadów,</w:t>
      </w:r>
    </w:p>
    <w:p w14:paraId="321F276D" w14:textId="1236F56A" w:rsidR="00676CE7" w:rsidRDefault="00676CE7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A02">
        <w:rPr>
          <w:rFonts w:ascii="Times New Roman" w:hAnsi="Times New Roman" w:cs="Times New Roman"/>
          <w:sz w:val="24"/>
          <w:szCs w:val="24"/>
        </w:rPr>
        <w:lastRenderedPageBreak/>
        <w:t>odpadów niebezpiecznych,</w:t>
      </w:r>
    </w:p>
    <w:p w14:paraId="416855A7" w14:textId="2620558F" w:rsidR="00962B5A" w:rsidRPr="00A962C4" w:rsidRDefault="00962B5A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chemikaliów,</w:t>
      </w:r>
    </w:p>
    <w:p w14:paraId="70384A2D" w14:textId="3F92C30F" w:rsidR="00676CE7" w:rsidRPr="006F6A02" w:rsidRDefault="00676CE7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A02">
        <w:rPr>
          <w:rFonts w:ascii="Times New Roman" w:hAnsi="Times New Roman" w:cs="Times New Roman"/>
          <w:sz w:val="24"/>
          <w:szCs w:val="24"/>
        </w:rPr>
        <w:t xml:space="preserve">przeterminowanych leków i chemikaliów, </w:t>
      </w:r>
    </w:p>
    <w:p w14:paraId="3A82886C" w14:textId="5CDDC573" w:rsidR="00676CE7" w:rsidRPr="006F6A02" w:rsidRDefault="00676CE7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A02">
        <w:rPr>
          <w:rFonts w:ascii="Times New Roman" w:hAnsi="Times New Roman" w:cs="Times New Roman"/>
          <w:sz w:val="24"/>
          <w:szCs w:val="24"/>
        </w:rPr>
        <w:t>odpadów niekwalifikujących się do odpadów medycznych powstałych w gospodarstwie domowym w wyniku przyjmowania produktów leczniczych w formie iniekcji i</w:t>
      </w:r>
      <w:r w:rsidR="00463416">
        <w:rPr>
          <w:rFonts w:ascii="Times New Roman" w:hAnsi="Times New Roman" w:cs="Times New Roman"/>
          <w:sz w:val="24"/>
          <w:szCs w:val="24"/>
        </w:rPr>
        <w:t xml:space="preserve"> </w:t>
      </w:r>
      <w:r w:rsidRPr="006F6A02">
        <w:rPr>
          <w:rFonts w:ascii="Times New Roman" w:hAnsi="Times New Roman" w:cs="Times New Roman"/>
          <w:sz w:val="24"/>
          <w:szCs w:val="24"/>
        </w:rPr>
        <w:t>prowadzenia monitoringu poziomu substancji we krwi, w szczególności igieł i</w:t>
      </w:r>
      <w:r w:rsidR="00463416">
        <w:rPr>
          <w:rFonts w:ascii="Times New Roman" w:hAnsi="Times New Roman" w:cs="Times New Roman"/>
          <w:sz w:val="24"/>
          <w:szCs w:val="24"/>
        </w:rPr>
        <w:t xml:space="preserve"> </w:t>
      </w:r>
      <w:r w:rsidRPr="006F6A02">
        <w:rPr>
          <w:rFonts w:ascii="Times New Roman" w:hAnsi="Times New Roman" w:cs="Times New Roman"/>
          <w:sz w:val="24"/>
          <w:szCs w:val="24"/>
        </w:rPr>
        <w:t>strzykawek,</w:t>
      </w:r>
    </w:p>
    <w:p w14:paraId="3CB87C9D" w14:textId="2B212C41" w:rsidR="00676CE7" w:rsidRPr="006F6A02" w:rsidRDefault="00676CE7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A02">
        <w:rPr>
          <w:rFonts w:ascii="Times New Roman" w:hAnsi="Times New Roman" w:cs="Times New Roman"/>
          <w:sz w:val="24"/>
          <w:szCs w:val="24"/>
        </w:rPr>
        <w:t>zużytych baterii i akumulatorów,</w:t>
      </w:r>
    </w:p>
    <w:p w14:paraId="0C9163A9" w14:textId="395AE49B" w:rsidR="00676CE7" w:rsidRPr="006F6A02" w:rsidRDefault="00676CE7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A02">
        <w:rPr>
          <w:rFonts w:ascii="Times New Roman" w:hAnsi="Times New Roman" w:cs="Times New Roman"/>
          <w:sz w:val="24"/>
          <w:szCs w:val="24"/>
        </w:rPr>
        <w:t>zużytego sprzętu elektrycznego i elektronicznego,</w:t>
      </w:r>
    </w:p>
    <w:p w14:paraId="40A90EF4" w14:textId="4403440B" w:rsidR="00676CE7" w:rsidRPr="006F6A02" w:rsidRDefault="00676CE7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A02">
        <w:rPr>
          <w:rFonts w:ascii="Times New Roman" w:hAnsi="Times New Roman" w:cs="Times New Roman"/>
          <w:sz w:val="24"/>
          <w:szCs w:val="24"/>
        </w:rPr>
        <w:t>mebli i innych odpadów wielkogabarytowych,</w:t>
      </w:r>
    </w:p>
    <w:p w14:paraId="30AF8833" w14:textId="358DA619" w:rsidR="00676CE7" w:rsidRPr="006F6A02" w:rsidRDefault="00676CE7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A02">
        <w:rPr>
          <w:rFonts w:ascii="Times New Roman" w:hAnsi="Times New Roman" w:cs="Times New Roman"/>
          <w:sz w:val="24"/>
          <w:szCs w:val="24"/>
        </w:rPr>
        <w:t>zużytych opon,</w:t>
      </w:r>
    </w:p>
    <w:p w14:paraId="5908D309" w14:textId="6A94EA7C" w:rsidR="00676CE7" w:rsidRPr="006F6A02" w:rsidRDefault="00676CE7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A02">
        <w:rPr>
          <w:rFonts w:ascii="Times New Roman" w:hAnsi="Times New Roman" w:cs="Times New Roman"/>
          <w:sz w:val="24"/>
          <w:szCs w:val="24"/>
        </w:rPr>
        <w:t>odpadów tekstyliów i odzieży,</w:t>
      </w:r>
    </w:p>
    <w:p w14:paraId="4294D730" w14:textId="086914E1" w:rsidR="008C5616" w:rsidRPr="006F6A02" w:rsidRDefault="00676CE7" w:rsidP="00E80B78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A02">
        <w:rPr>
          <w:rFonts w:ascii="Times New Roman" w:hAnsi="Times New Roman" w:cs="Times New Roman"/>
          <w:sz w:val="24"/>
          <w:szCs w:val="24"/>
        </w:rPr>
        <w:t>odpadów budowlanych i rozbiórkowych z gospodarstw domowych.</w:t>
      </w:r>
    </w:p>
    <w:p w14:paraId="63101AE3" w14:textId="77777777" w:rsidR="008C5616" w:rsidRDefault="008C5616" w:rsidP="006F6A02">
      <w:pPr>
        <w:pStyle w:val="Akapitzlist"/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BE4571E" w14:textId="77777777" w:rsidR="00676CE7" w:rsidRPr="00C35A13" w:rsidRDefault="00676CE7" w:rsidP="00E80B7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6AA9"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Wymagania w z</w:t>
      </w:r>
      <w:r w:rsidRPr="000D7691">
        <w:rPr>
          <w:rFonts w:ascii="Times New Roman" w:hAnsi="Times New Roman" w:cs="Times New Roman"/>
          <w:b/>
          <w:bCs/>
          <w:sz w:val="24"/>
          <w:szCs w:val="24"/>
          <w:u w:val="single"/>
        </w:rPr>
        <w:t>akresie zaopatrzenia w worki do selektywnego gromadzenia odpadów.</w:t>
      </w:r>
    </w:p>
    <w:p w14:paraId="01EF263E" w14:textId="77777777" w:rsidR="00C35A13" w:rsidRPr="000D7691" w:rsidRDefault="00C35A13" w:rsidP="00C35A13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9AD43E" w14:textId="00C97373" w:rsidR="00676CE7" w:rsidRPr="000D7691" w:rsidRDefault="00676CE7" w:rsidP="00E80B78">
      <w:pPr>
        <w:pStyle w:val="Akapitzlist"/>
        <w:numPr>
          <w:ilvl w:val="0"/>
          <w:numId w:val="3"/>
        </w:numPr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0D7691">
        <w:rPr>
          <w:rFonts w:ascii="Times New Roman" w:hAnsi="Times New Roman" w:cs="Times New Roman"/>
          <w:sz w:val="24"/>
          <w:szCs w:val="24"/>
        </w:rPr>
        <w:t>Wykonawca obowiązany jest wyposażyć w worki do selektywnej zbiórki odpadów komunalnych, nieruchomości zamieszkałe w zabudowie jednorodzinnej koloru:</w:t>
      </w:r>
    </w:p>
    <w:p w14:paraId="24CD1F73" w14:textId="25CAE430" w:rsidR="00676CE7" w:rsidRPr="00214736" w:rsidRDefault="00676CE7" w:rsidP="00E80B78">
      <w:pPr>
        <w:pStyle w:val="Akapitzlist"/>
        <w:widowControl w:val="0"/>
        <w:numPr>
          <w:ilvl w:val="0"/>
          <w:numId w:val="21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left="709" w:right="7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niebieskiego</w:t>
      </w:r>
      <w:r w:rsidRPr="00214736">
        <w:rPr>
          <w:rFonts w:ascii="Times New Roman" w:eastAsia="Times New Roman" w:hAnsi="Times New Roman" w:cs="Times New Roman"/>
          <w:sz w:val="24"/>
          <w:szCs w:val="24"/>
          <w:lang w:eastAsia="pl-PL"/>
        </w:rPr>
        <w:t>, oznaczonych napisem: „Papier”, umożliwiających gromadzenie odpadów opakowaniowych z papieru i odpadów opakowaniowych z tektury (</w:t>
      </w:r>
      <w:proofErr w:type="gramStart"/>
      <w:r w:rsidRPr="00214736">
        <w:rPr>
          <w:rFonts w:ascii="Times New Roman" w:eastAsia="Times New Roman" w:hAnsi="Times New Roman" w:cs="Times New Roman"/>
          <w:sz w:val="24"/>
          <w:szCs w:val="24"/>
          <w:lang w:eastAsia="pl-PL"/>
        </w:rPr>
        <w:t>15 01 01</w:t>
      </w:r>
      <w:proofErr w:type="gramEnd"/>
      <w:r w:rsidRPr="00214736">
        <w:rPr>
          <w:rFonts w:ascii="Times New Roman" w:eastAsia="Times New Roman" w:hAnsi="Times New Roman" w:cs="Times New Roman"/>
          <w:sz w:val="24"/>
          <w:szCs w:val="24"/>
          <w:lang w:eastAsia="pl-PL"/>
        </w:rPr>
        <w:t>), np. kartony, zeszyty, książki, gazety;</w:t>
      </w:r>
    </w:p>
    <w:p w14:paraId="6C3C4FD9" w14:textId="789D9245" w:rsidR="00676CE7" w:rsidRPr="00214736" w:rsidRDefault="00676CE7" w:rsidP="00E80B78">
      <w:pPr>
        <w:pStyle w:val="Akapitzlist"/>
        <w:widowControl w:val="0"/>
        <w:numPr>
          <w:ilvl w:val="0"/>
          <w:numId w:val="21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left="709" w:right="7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żółtego</w:t>
      </w:r>
      <w:r w:rsidRPr="00214736">
        <w:rPr>
          <w:rFonts w:ascii="Times New Roman" w:eastAsia="Times New Roman" w:hAnsi="Times New Roman" w:cs="Times New Roman"/>
          <w:sz w:val="24"/>
          <w:szCs w:val="24"/>
          <w:lang w:eastAsia="pl-PL"/>
        </w:rPr>
        <w:t>, oznaczonych napisem: „Metale i tworzywa sztuczne”, umożliwiających gromadzenie odpadów z tworzyw sztucznych, w tym odpadów opakowaniowych tworzyw sztucznych, odpadów opakowaniowych wielomateriałowych oraz odpadów metali, w tym odpadów opakowaniowych z metali np. butelki po napojach typu PET, opakowania po artykułach</w:t>
      </w:r>
      <w:r w:rsidRPr="00214736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spożywczych i chemii gospodarczej;</w:t>
      </w:r>
      <w:r w:rsidRPr="00214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puszki po konserwach i napojach, puszki aluminiowe, kapsle, drobny złom żelazny, drobny złom z metali kolorowych, metalowe zakrętki od słoików i butelek, kartony po sokach, napojach i produktach mlecznych, sklasyfikowanych pod kodem 15 01 06 – zmieszane odpady opakowaniowe;</w:t>
      </w:r>
    </w:p>
    <w:p w14:paraId="60D02633" w14:textId="7E4BB8F7" w:rsidR="00676CE7" w:rsidRPr="00A962C4" w:rsidRDefault="00676CE7" w:rsidP="00E80B78">
      <w:pPr>
        <w:pStyle w:val="Akapitzlist"/>
        <w:widowControl w:val="0"/>
        <w:numPr>
          <w:ilvl w:val="0"/>
          <w:numId w:val="21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left="709" w:right="7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zielonego</w:t>
      </w:r>
      <w:r w:rsidRPr="00A962C4">
        <w:rPr>
          <w:rFonts w:ascii="Times New Roman" w:eastAsia="Times New Roman" w:hAnsi="Times New Roman" w:cs="Times New Roman"/>
          <w:sz w:val="24"/>
          <w:szCs w:val="24"/>
          <w:lang w:eastAsia="pl-PL"/>
        </w:rPr>
        <w:t>, oznaczonych napisem: „Szkło”, umożliwiających gromadzenie odpadów opakowaniowych ze szkła (</w:t>
      </w:r>
      <w:proofErr w:type="gramStart"/>
      <w:r w:rsidRPr="00A962C4">
        <w:rPr>
          <w:rFonts w:ascii="Times New Roman" w:eastAsia="Times New Roman" w:hAnsi="Times New Roman" w:cs="Times New Roman"/>
          <w:sz w:val="24"/>
          <w:szCs w:val="24"/>
          <w:lang w:eastAsia="pl-PL"/>
        </w:rPr>
        <w:t>15 01 07</w:t>
      </w:r>
      <w:proofErr w:type="gramEnd"/>
      <w:r w:rsidRPr="00A962C4">
        <w:rPr>
          <w:rFonts w:ascii="Times New Roman" w:eastAsia="Times New Roman" w:hAnsi="Times New Roman" w:cs="Times New Roman"/>
          <w:sz w:val="24"/>
          <w:szCs w:val="24"/>
          <w:lang w:eastAsia="pl-PL"/>
        </w:rPr>
        <w:t>), np. szklane butelki białe i kolorowe po napojach, szklane słoiki;</w:t>
      </w:r>
    </w:p>
    <w:p w14:paraId="7FFA29C0" w14:textId="67B1282F" w:rsidR="001A75F8" w:rsidRPr="00A962C4" w:rsidRDefault="001A75F8" w:rsidP="001A75F8">
      <w:pPr>
        <w:pStyle w:val="Akapitzlist"/>
        <w:widowControl w:val="0"/>
        <w:numPr>
          <w:ilvl w:val="0"/>
          <w:numId w:val="21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left="709" w:right="7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brązowego</w:t>
      </w:r>
      <w:r w:rsidRPr="00A96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oznaczonych napisem: </w:t>
      </w:r>
      <w:proofErr w:type="spellStart"/>
      <w:r w:rsidRPr="00A962C4">
        <w:rPr>
          <w:rFonts w:ascii="Times New Roman" w:eastAsia="Times New Roman" w:hAnsi="Times New Roman" w:cs="Times New Roman"/>
          <w:sz w:val="24"/>
          <w:szCs w:val="24"/>
          <w:lang w:eastAsia="pl-PL"/>
        </w:rPr>
        <w:t>Bio</w:t>
      </w:r>
      <w:proofErr w:type="spellEnd"/>
      <w:r w:rsidRPr="00A962C4">
        <w:rPr>
          <w:rFonts w:ascii="Times New Roman" w:eastAsia="Times New Roman" w:hAnsi="Times New Roman" w:cs="Times New Roman"/>
          <w:sz w:val="24"/>
          <w:szCs w:val="24"/>
          <w:lang w:eastAsia="pl-PL"/>
        </w:rPr>
        <w:t>, umożliwiających gromadzenie bioodpadów (</w:t>
      </w:r>
      <w:proofErr w:type="gramStart"/>
      <w:r w:rsidRPr="00A962C4">
        <w:rPr>
          <w:rFonts w:ascii="Times New Roman" w:eastAsia="Times New Roman" w:hAnsi="Times New Roman" w:cs="Times New Roman"/>
          <w:sz w:val="24"/>
          <w:szCs w:val="24"/>
          <w:lang w:eastAsia="pl-PL"/>
        </w:rPr>
        <w:t>20 02 01</w:t>
      </w:r>
      <w:proofErr w:type="gramEnd"/>
      <w:r w:rsidRPr="00A962C4">
        <w:rPr>
          <w:rFonts w:ascii="Times New Roman" w:eastAsia="Times New Roman" w:hAnsi="Times New Roman" w:cs="Times New Roman"/>
          <w:sz w:val="24"/>
          <w:szCs w:val="24"/>
          <w:lang w:eastAsia="pl-PL"/>
        </w:rPr>
        <w:t>), „wyłącznie pochodzenia roślinnego” np. ścięte trawy, liście, gałązki z drzew, krzewów i żywopłotów, kwiaty, chwasty oraz odpady kuchenne tj.: resztki żywności, obierki, odpady po owocach i warzywach;</w:t>
      </w:r>
    </w:p>
    <w:p w14:paraId="0066B9FF" w14:textId="77777777" w:rsidR="001A75F8" w:rsidRPr="00A962C4" w:rsidRDefault="001A75F8" w:rsidP="001A75F8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823E2B" w14:textId="58DAEDC3" w:rsidR="0087509E" w:rsidRPr="00A962C4" w:rsidRDefault="0087509E" w:rsidP="00E80B78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137631302"/>
      <w:r w:rsidRPr="00A962C4">
        <w:rPr>
          <w:rFonts w:ascii="Times New Roman" w:eastAsia="Times New Roman" w:hAnsi="Times New Roman"/>
          <w:sz w:val="24"/>
          <w:szCs w:val="24"/>
          <w:lang w:eastAsia="pl-PL"/>
        </w:rPr>
        <w:t>5 sztuk worków na każdą ww. frakcję odpadów do dnia 01.01.2024 roku;</w:t>
      </w:r>
    </w:p>
    <w:p w14:paraId="2C5661CC" w14:textId="4CDDA14F" w:rsidR="00676CE7" w:rsidRPr="00A962C4" w:rsidRDefault="00676CE7" w:rsidP="00E80B78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62C4">
        <w:rPr>
          <w:rFonts w:ascii="Times New Roman" w:eastAsia="Times New Roman" w:hAnsi="Times New Roman"/>
          <w:sz w:val="24"/>
          <w:szCs w:val="24"/>
          <w:lang w:eastAsia="pl-PL"/>
        </w:rPr>
        <w:t xml:space="preserve">każdorazowo, podczas odbioru z nieruchomości worków </w:t>
      </w:r>
      <w:r w:rsidRPr="00A962C4">
        <w:rPr>
          <w:rFonts w:ascii="Times New Roman" w:hAnsi="Times New Roman" w:cs="Times New Roman"/>
          <w:sz w:val="24"/>
          <w:szCs w:val="24"/>
        </w:rPr>
        <w:t>zapełnionych całkowicie lub</w:t>
      </w:r>
      <w:r w:rsidR="00832D6F" w:rsidRPr="00A962C4">
        <w:rPr>
          <w:rFonts w:ascii="Times New Roman" w:hAnsi="Times New Roman" w:cs="Times New Roman"/>
          <w:sz w:val="24"/>
          <w:szCs w:val="24"/>
        </w:rPr>
        <w:t xml:space="preserve"> </w:t>
      </w:r>
      <w:r w:rsidRPr="00A962C4">
        <w:rPr>
          <w:rFonts w:ascii="Times New Roman" w:hAnsi="Times New Roman" w:cs="Times New Roman"/>
          <w:sz w:val="24"/>
          <w:szCs w:val="24"/>
        </w:rPr>
        <w:t>częściowo,</w:t>
      </w:r>
      <w:r w:rsidRPr="00A962C4">
        <w:rPr>
          <w:rFonts w:ascii="Times New Roman" w:eastAsia="Times New Roman" w:hAnsi="Times New Roman"/>
          <w:sz w:val="24"/>
          <w:szCs w:val="24"/>
          <w:lang w:eastAsia="pl-PL"/>
        </w:rPr>
        <w:t xml:space="preserve"> na zasadzie wymiany w ilości </w:t>
      </w:r>
      <w:r w:rsidRPr="00A962C4">
        <w:rPr>
          <w:rFonts w:ascii="Times New Roman" w:hAnsi="Times New Roman" w:cs="Times New Roman"/>
          <w:sz w:val="24"/>
          <w:szCs w:val="24"/>
        </w:rPr>
        <w:t xml:space="preserve">1:1 </w:t>
      </w:r>
      <w:r w:rsidR="00723B66" w:rsidRPr="00A962C4">
        <w:rPr>
          <w:rFonts w:ascii="Times New Roman" w:hAnsi="Times New Roman" w:cs="Times New Roman"/>
          <w:sz w:val="24"/>
          <w:szCs w:val="24"/>
        </w:rPr>
        <w:t xml:space="preserve">(wymienione worki </w:t>
      </w:r>
      <w:r w:rsidR="00887FE6" w:rsidRPr="00A962C4">
        <w:rPr>
          <w:rFonts w:ascii="Times New Roman" w:hAnsi="Times New Roman" w:cs="Times New Roman"/>
          <w:sz w:val="24"/>
          <w:szCs w:val="24"/>
        </w:rPr>
        <w:t xml:space="preserve">muszą być </w:t>
      </w:r>
      <w:r w:rsidR="00723B66" w:rsidRPr="00A962C4">
        <w:rPr>
          <w:rFonts w:ascii="Times New Roman" w:hAnsi="Times New Roman" w:cs="Times New Roman"/>
          <w:sz w:val="24"/>
          <w:szCs w:val="24"/>
        </w:rPr>
        <w:t xml:space="preserve">tej samej wielkości, tego samego koloru i w tej samej ilości </w:t>
      </w:r>
      <w:r w:rsidR="00887FE6" w:rsidRPr="00A962C4">
        <w:rPr>
          <w:rFonts w:ascii="Times New Roman" w:hAnsi="Times New Roman" w:cs="Times New Roman"/>
          <w:sz w:val="24"/>
          <w:szCs w:val="24"/>
        </w:rPr>
        <w:t>jaka zostanie wystawiona do odebrania</w:t>
      </w:r>
      <w:r w:rsidR="00723B66" w:rsidRPr="00A962C4">
        <w:rPr>
          <w:rFonts w:ascii="Times New Roman" w:hAnsi="Times New Roman" w:cs="Times New Roman"/>
          <w:sz w:val="24"/>
          <w:szCs w:val="24"/>
        </w:rPr>
        <w:t xml:space="preserve"> z</w:t>
      </w:r>
      <w:r w:rsidR="00463416" w:rsidRPr="00A962C4">
        <w:rPr>
          <w:rFonts w:ascii="Times New Roman" w:hAnsi="Times New Roman" w:cs="Times New Roman"/>
          <w:sz w:val="24"/>
          <w:szCs w:val="24"/>
        </w:rPr>
        <w:t xml:space="preserve"> </w:t>
      </w:r>
      <w:r w:rsidR="00723B66" w:rsidRPr="00A962C4">
        <w:rPr>
          <w:rFonts w:ascii="Times New Roman" w:hAnsi="Times New Roman" w:cs="Times New Roman"/>
          <w:sz w:val="24"/>
          <w:szCs w:val="24"/>
        </w:rPr>
        <w:t>odpadami)</w:t>
      </w:r>
      <w:r w:rsidRPr="00A962C4">
        <w:rPr>
          <w:rFonts w:ascii="Times New Roman" w:hAnsi="Times New Roman" w:cs="Times New Roman"/>
          <w:sz w:val="24"/>
          <w:szCs w:val="24"/>
        </w:rPr>
        <w:t>;</w:t>
      </w:r>
      <w:bookmarkEnd w:id="1"/>
      <w:r w:rsidRPr="00A962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29ED6" w14:textId="6E793FCF" w:rsidR="00676CE7" w:rsidRPr="00A962C4" w:rsidRDefault="00676CE7" w:rsidP="00E80B78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62C4">
        <w:rPr>
          <w:rFonts w:ascii="Times New Roman" w:eastAsia="Times New Roman" w:hAnsi="Times New Roman"/>
          <w:sz w:val="24"/>
          <w:szCs w:val="24"/>
          <w:lang w:eastAsia="pl-PL"/>
        </w:rPr>
        <w:t>według zapotrzebowania do pobrania w siedzibie przedsiębiorcy odbierającego odpady</w:t>
      </w:r>
      <w:r w:rsidR="00463416" w:rsidRPr="00A962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962C4">
        <w:rPr>
          <w:rFonts w:ascii="Times New Roman" w:eastAsia="Times New Roman" w:hAnsi="Times New Roman"/>
          <w:sz w:val="24"/>
          <w:szCs w:val="24"/>
          <w:lang w:eastAsia="pl-PL"/>
        </w:rPr>
        <w:t>komunalne;</w:t>
      </w:r>
    </w:p>
    <w:p w14:paraId="5EC43568" w14:textId="72B8C432" w:rsidR="00676CE7" w:rsidRPr="00A962C4" w:rsidRDefault="0087509E" w:rsidP="00E80B78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62C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5</w:t>
      </w:r>
      <w:r w:rsidR="00676CE7" w:rsidRPr="00A962C4">
        <w:rPr>
          <w:rFonts w:ascii="Times New Roman" w:eastAsia="Times New Roman" w:hAnsi="Times New Roman"/>
          <w:sz w:val="24"/>
          <w:szCs w:val="24"/>
          <w:lang w:eastAsia="pl-PL"/>
        </w:rPr>
        <w:t xml:space="preserve"> sztuk worków na każdą ww. frakcję odpadów o pojemności 0,12 m</w:t>
      </w:r>
      <w:r w:rsidR="00676CE7" w:rsidRPr="00A962C4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676CE7" w:rsidRPr="00A962C4">
        <w:rPr>
          <w:rFonts w:ascii="Times New Roman" w:eastAsia="Times New Roman" w:hAnsi="Times New Roman"/>
          <w:sz w:val="24"/>
          <w:szCs w:val="24"/>
          <w:lang w:eastAsia="pl-PL"/>
        </w:rPr>
        <w:t xml:space="preserve"> (120 l) na jednego mieszkańca w ciągu 7 dni roboczych od daty otrzymania od Zamawiającego informacji,</w:t>
      </w:r>
      <w:r w:rsidR="007117F9" w:rsidRPr="00A962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76CE7" w:rsidRPr="00A962C4">
        <w:rPr>
          <w:rFonts w:ascii="Times New Roman" w:eastAsia="Times New Roman" w:hAnsi="Times New Roman"/>
          <w:sz w:val="24"/>
          <w:szCs w:val="24"/>
          <w:lang w:eastAsia="pl-PL"/>
        </w:rPr>
        <w:t>przesłanej drogą</w:t>
      </w:r>
      <w:r w:rsidR="00BC29CF" w:rsidRPr="00A962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76CE7" w:rsidRPr="00A962C4">
        <w:rPr>
          <w:rFonts w:ascii="Times New Roman" w:eastAsia="Times New Roman" w:hAnsi="Times New Roman"/>
          <w:sz w:val="24"/>
          <w:szCs w:val="24"/>
          <w:lang w:eastAsia="pl-PL"/>
        </w:rPr>
        <w:t>elektroniczną o nowej nieruchomości lub zwiększeniu się liczby mieszkańców na nieruchomości, z której będą odbierane odpady</w:t>
      </w:r>
      <w:r w:rsidR="007117F9" w:rsidRPr="00A962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76CE7" w:rsidRPr="00A962C4">
        <w:rPr>
          <w:rFonts w:ascii="Times New Roman" w:eastAsia="Times New Roman" w:hAnsi="Times New Roman"/>
          <w:sz w:val="24"/>
          <w:szCs w:val="24"/>
          <w:lang w:eastAsia="pl-PL"/>
        </w:rPr>
        <w:t>komunalne,</w:t>
      </w:r>
    </w:p>
    <w:p w14:paraId="3E826425" w14:textId="18256002" w:rsidR="0067593C" w:rsidRPr="00A962C4" w:rsidRDefault="0067593C" w:rsidP="0067593C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62C4">
        <w:rPr>
          <w:rFonts w:ascii="Times New Roman" w:eastAsia="Times New Roman" w:hAnsi="Times New Roman"/>
          <w:sz w:val="24"/>
          <w:szCs w:val="24"/>
          <w:lang w:eastAsia="pl-PL"/>
        </w:rPr>
        <w:t>3 sztuki</w:t>
      </w:r>
      <w:r w:rsidR="00676CE7" w:rsidRPr="00A962C4">
        <w:rPr>
          <w:rFonts w:ascii="Times New Roman" w:eastAsia="Times New Roman" w:hAnsi="Times New Roman"/>
          <w:sz w:val="24"/>
          <w:szCs w:val="24"/>
          <w:lang w:eastAsia="pl-PL"/>
        </w:rPr>
        <w:t xml:space="preserve"> worków na każdą z ww. frakcji odpadów </w:t>
      </w:r>
      <w:r w:rsidRPr="00A962C4">
        <w:rPr>
          <w:rFonts w:ascii="Times New Roman" w:eastAsia="Times New Roman" w:hAnsi="Times New Roman"/>
          <w:sz w:val="24"/>
          <w:szCs w:val="24"/>
          <w:lang w:eastAsia="pl-PL"/>
        </w:rPr>
        <w:t>na jedną nieruchomość w</w:t>
      </w:r>
      <w:r w:rsidR="00676CE7" w:rsidRPr="00A962C4">
        <w:rPr>
          <w:rFonts w:ascii="Times New Roman" w:eastAsia="Times New Roman" w:hAnsi="Times New Roman"/>
          <w:sz w:val="24"/>
          <w:szCs w:val="24"/>
          <w:lang w:eastAsia="pl-PL"/>
        </w:rPr>
        <w:t xml:space="preserve"> roku</w:t>
      </w:r>
      <w:r w:rsidR="00B12CAB" w:rsidRPr="00A962C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76CE7" w:rsidRPr="00A962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2CAB" w:rsidRPr="00A962C4">
        <w:rPr>
          <w:rFonts w:ascii="Times New Roman" w:eastAsia="Times New Roman" w:hAnsi="Times New Roman"/>
          <w:sz w:val="24"/>
          <w:szCs w:val="24"/>
          <w:lang w:eastAsia="pl-PL"/>
        </w:rPr>
        <w:t xml:space="preserve">dostarczane </w:t>
      </w:r>
      <w:r w:rsidR="00676CE7" w:rsidRPr="00A962C4">
        <w:rPr>
          <w:rFonts w:ascii="Times New Roman" w:eastAsia="Times New Roman" w:hAnsi="Times New Roman"/>
          <w:sz w:val="24"/>
          <w:szCs w:val="24"/>
          <w:lang w:eastAsia="pl-PL"/>
        </w:rPr>
        <w:t>do siedziby zamawiającego</w:t>
      </w:r>
      <w:r w:rsidRPr="00A962C4">
        <w:rPr>
          <w:rFonts w:ascii="Times New Roman" w:eastAsia="Times New Roman" w:hAnsi="Times New Roman"/>
          <w:sz w:val="24"/>
          <w:szCs w:val="24"/>
          <w:lang w:eastAsia="pl-PL"/>
        </w:rPr>
        <w:t xml:space="preserve"> wg zgłaszanych potrzeb</w:t>
      </w:r>
      <w:r w:rsidR="00676CE7" w:rsidRPr="00A962C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C10ADC0" w14:textId="45252ED4" w:rsidR="00676CE7" w:rsidRPr="00A962C4" w:rsidRDefault="00676CE7" w:rsidP="0067593C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62C4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 nieruchomości zamieszkałych, którzy zadeklarowali posiadanie kompostownika oraz kompostowanie w nim bioodpadów nie otrzymują worków koloru brązowego. Zamawiający będzie na bieżąco, drogą elektroniczną, przekazywał Wykonawcy informacje o właścicielach nieruchomości zamieszkałych, którzy zadeklarowali posiadanie kompostownika oraz kompostowaniu w nim bioodpadów.</w:t>
      </w:r>
    </w:p>
    <w:p w14:paraId="1ED316E3" w14:textId="0124AE17" w:rsidR="00676CE7" w:rsidRPr="00A962C4" w:rsidRDefault="00676CE7" w:rsidP="00E80B78">
      <w:pPr>
        <w:pStyle w:val="Akapitzlist"/>
        <w:widowControl w:val="0"/>
        <w:numPr>
          <w:ilvl w:val="0"/>
          <w:numId w:val="3"/>
        </w:numPr>
        <w:tabs>
          <w:tab w:val="left" w:pos="9781"/>
        </w:tabs>
        <w:autoSpaceDE w:val="0"/>
        <w:autoSpaceDN w:val="0"/>
        <w:adjustRightInd w:val="0"/>
        <w:spacing w:after="240" w:line="240" w:lineRule="auto"/>
        <w:ind w:left="426" w:right="79" w:hanging="50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A962C4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Zamawiający dopuszcza w zabudowie wielolokalowej odbiór odpadów segregowanych w</w:t>
      </w:r>
      <w:r w:rsidR="007117F9" w:rsidRPr="00A962C4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A962C4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pojemnikach typu „dzwon” bądź pojemnikach innego typu do selektywnej zbiórki odpadów, które dostarczy Wykonawca. W przypadku gdy zarządca budynku wielolokalowego nie</w:t>
      </w:r>
      <w:r w:rsidR="00723B66" w:rsidRPr="00A962C4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wyrazi zgody na ww. pojemniki W</w:t>
      </w:r>
      <w:r w:rsidRPr="00A962C4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ykonawca zobowiązany jest zaopatrzyć dany budynek w kolorowe </w:t>
      </w:r>
      <w:r w:rsidR="00B12CAB" w:rsidRPr="00A962C4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kontenery 1100 l</w:t>
      </w:r>
      <w:r w:rsidRPr="00A962C4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do selektywnej zbiórki odpadów komunalnych.</w:t>
      </w:r>
    </w:p>
    <w:p w14:paraId="64191900" w14:textId="77777777" w:rsidR="00676CE7" w:rsidRPr="00A962C4" w:rsidRDefault="00676CE7" w:rsidP="00E80B78">
      <w:pPr>
        <w:pStyle w:val="Akapitzlist"/>
        <w:widowControl w:val="0"/>
        <w:numPr>
          <w:ilvl w:val="0"/>
          <w:numId w:val="3"/>
        </w:numPr>
        <w:tabs>
          <w:tab w:val="left" w:pos="9781"/>
        </w:tabs>
        <w:autoSpaceDE w:val="0"/>
        <w:autoSpaceDN w:val="0"/>
        <w:adjustRightInd w:val="0"/>
        <w:spacing w:before="120" w:after="0" w:line="240" w:lineRule="auto"/>
        <w:ind w:left="426" w:right="79" w:hanging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A962C4">
        <w:rPr>
          <w:rFonts w:ascii="Times New Roman" w:hAnsi="Times New Roman" w:cs="Times New Roman"/>
          <w:sz w:val="24"/>
          <w:szCs w:val="24"/>
        </w:rPr>
        <w:t>Charakterystyka worków do selektywnej zbiórki odpadów:</w:t>
      </w:r>
    </w:p>
    <w:p w14:paraId="31E0F369" w14:textId="088E19EC" w:rsidR="00676CE7" w:rsidRPr="00A962C4" w:rsidRDefault="00676CE7" w:rsidP="00E80B78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materiał: folia polietylenowa LDPE lub równoważny materiał uniemożliwiający ich rozerwanie podczas normalnej eksploatacji,</w:t>
      </w:r>
    </w:p>
    <w:p w14:paraId="1DE6D7E4" w14:textId="55DD23AE" w:rsidR="00676CE7" w:rsidRPr="00A962C4" w:rsidRDefault="00676CE7" w:rsidP="00E80B78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tworzywa sztuczne i barwniki użyte do wykonania worka nie powinny zawierać kadmu, ołowiu i innych pierwiastków szkodliwych dla środowiska,</w:t>
      </w:r>
    </w:p>
    <w:p w14:paraId="3BF50A03" w14:textId="64C45B0A" w:rsidR="00676CE7" w:rsidRPr="00A962C4" w:rsidRDefault="00676CE7" w:rsidP="00E80B78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pojemność: 120 </w:t>
      </w:r>
      <w:r w:rsidR="00887FE6" w:rsidRPr="00A962C4">
        <w:rPr>
          <w:rFonts w:ascii="Times New Roman" w:hAnsi="Times New Roman" w:cs="Times New Roman"/>
          <w:sz w:val="24"/>
          <w:szCs w:val="24"/>
        </w:rPr>
        <w:t>dm</w:t>
      </w:r>
      <w:r w:rsidR="00887FE6" w:rsidRPr="00A962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87FE6" w:rsidRPr="00A962C4">
        <w:rPr>
          <w:rFonts w:ascii="Times New Roman" w:hAnsi="Times New Roman" w:cs="Times New Roman"/>
          <w:sz w:val="24"/>
          <w:szCs w:val="24"/>
        </w:rPr>
        <w:t xml:space="preserve"> (120 l)</w:t>
      </w:r>
      <w:r w:rsidRPr="00A962C4">
        <w:rPr>
          <w:rFonts w:ascii="Times New Roman" w:hAnsi="Times New Roman" w:cs="Times New Roman"/>
          <w:sz w:val="24"/>
          <w:szCs w:val="24"/>
        </w:rPr>
        <w:t>,</w:t>
      </w:r>
    </w:p>
    <w:p w14:paraId="428DFA2B" w14:textId="51CE68B6" w:rsidR="00676CE7" w:rsidRPr="00A962C4" w:rsidRDefault="00676CE7" w:rsidP="00E80B78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grubość: co najmniej 60 mikronów,</w:t>
      </w:r>
    </w:p>
    <w:p w14:paraId="5BC31EBC" w14:textId="0B7E14C7" w:rsidR="00676CE7" w:rsidRPr="00A962C4" w:rsidRDefault="00676CE7" w:rsidP="00E80B78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wyposażone w taśmę ściągającą</w:t>
      </w:r>
      <w:r w:rsidR="00723B66" w:rsidRPr="00A962C4">
        <w:rPr>
          <w:rFonts w:ascii="Times New Roman" w:hAnsi="Times New Roman" w:cs="Times New Roman"/>
          <w:sz w:val="24"/>
          <w:szCs w:val="24"/>
        </w:rPr>
        <w:t xml:space="preserve"> na górze worka</w:t>
      </w:r>
      <w:r w:rsidRPr="00A962C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77EE757" w14:textId="21E342F0" w:rsidR="00676CE7" w:rsidRPr="00A962C4" w:rsidRDefault="00676CE7" w:rsidP="00E80B78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wymagana wytrzymałość worka przy obciążeniu – 30 kg,</w:t>
      </w:r>
    </w:p>
    <w:p w14:paraId="0A7DD4AB" w14:textId="5A0A3375" w:rsidR="00676CE7" w:rsidRPr="00A962C4" w:rsidRDefault="00676CE7" w:rsidP="00E80B78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nadruk jednostronny, kolor nadruku; czarny, nadruk pojedynczy na środku worka, treść nadruków na każdym worku:</w:t>
      </w:r>
    </w:p>
    <w:p w14:paraId="1854525B" w14:textId="4104C7DC" w:rsidR="00676CE7" w:rsidRPr="00A962C4" w:rsidRDefault="00676CE7" w:rsidP="00E80B78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„Papier” na workach niebieskich,</w:t>
      </w:r>
    </w:p>
    <w:p w14:paraId="75E8234E" w14:textId="56ED1A94" w:rsidR="00676CE7" w:rsidRPr="00A962C4" w:rsidRDefault="00676CE7" w:rsidP="00E80B78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„Szkło” na workach zielonych,</w:t>
      </w:r>
    </w:p>
    <w:p w14:paraId="659F54A8" w14:textId="5B0C8EF2" w:rsidR="00676CE7" w:rsidRPr="00A962C4" w:rsidRDefault="00676CE7" w:rsidP="00E80B78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„Metale i tworzywa sztuczne” na workach żółtych,</w:t>
      </w:r>
    </w:p>
    <w:p w14:paraId="2C7F8B79" w14:textId="7D64DDBA" w:rsidR="00676CE7" w:rsidRPr="00A962C4" w:rsidRDefault="00982A85" w:rsidP="00E80B78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962C4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A962C4">
        <w:rPr>
          <w:rFonts w:ascii="Times New Roman" w:hAnsi="Times New Roman" w:cs="Times New Roman"/>
          <w:sz w:val="24"/>
          <w:szCs w:val="24"/>
        </w:rPr>
        <w:t>” na workach brązowych.</w:t>
      </w:r>
    </w:p>
    <w:p w14:paraId="677BF71B" w14:textId="797D991C" w:rsidR="00FB20CE" w:rsidRPr="00A962C4" w:rsidRDefault="00FB20CE" w:rsidP="004E36DC">
      <w:pPr>
        <w:rPr>
          <w:rFonts w:ascii="Times New Roman" w:hAnsi="Times New Roman" w:cs="Times New Roman"/>
          <w:sz w:val="24"/>
          <w:szCs w:val="24"/>
        </w:rPr>
      </w:pPr>
    </w:p>
    <w:p w14:paraId="5D58AB94" w14:textId="77777777" w:rsidR="00676CE7" w:rsidRPr="00A962C4" w:rsidRDefault="00676CE7" w:rsidP="00E80B7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>Posiadane pojemniki oraz wymagania dot</w:t>
      </w:r>
      <w:r w:rsidR="00A258DE"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>yczące zaopatrzenia w pojemniki.</w:t>
      </w:r>
    </w:p>
    <w:p w14:paraId="2DBB22B6" w14:textId="77777777" w:rsidR="004E6AA9" w:rsidRPr="00A962C4" w:rsidRDefault="004E6AA9" w:rsidP="004E6AA9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3ECA28" w14:textId="2895A8AC" w:rsidR="00676CE7" w:rsidRPr="00A962C4" w:rsidRDefault="00676CE7" w:rsidP="00AE382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b/>
          <w:bCs/>
          <w:sz w:val="24"/>
          <w:szCs w:val="24"/>
        </w:rPr>
        <w:t>Nieruchomości zamieszkałe w zabudowie jednorodzinnej</w:t>
      </w:r>
      <w:r w:rsidR="00683816" w:rsidRPr="00A962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816" w:rsidRPr="00A962C4">
        <w:rPr>
          <w:rFonts w:ascii="Times New Roman" w:hAnsi="Times New Roman" w:cs="Times New Roman"/>
          <w:sz w:val="24"/>
          <w:szCs w:val="24"/>
        </w:rPr>
        <w:t>w</w:t>
      </w:r>
      <w:r w:rsidRPr="00A962C4">
        <w:rPr>
          <w:rFonts w:ascii="Times New Roman" w:hAnsi="Times New Roman" w:cs="Times New Roman"/>
          <w:sz w:val="24"/>
          <w:szCs w:val="24"/>
        </w:rPr>
        <w:t>yposażone są przez właścicieli nieruchomości w pojemniki do zbierania odpadów zmieszanych</w:t>
      </w:r>
      <w:r w:rsidR="00683816" w:rsidRPr="00A962C4">
        <w:rPr>
          <w:rFonts w:ascii="Times New Roman" w:hAnsi="Times New Roman" w:cs="Times New Roman"/>
          <w:sz w:val="24"/>
          <w:szCs w:val="24"/>
        </w:rPr>
        <w:t>.</w:t>
      </w:r>
      <w:r w:rsidRPr="00A962C4">
        <w:rPr>
          <w:rFonts w:ascii="Times New Roman" w:hAnsi="Times New Roman" w:cs="Times New Roman"/>
          <w:sz w:val="24"/>
          <w:szCs w:val="24"/>
        </w:rPr>
        <w:t xml:space="preserve"> Wykonawca zapewnia możliwość (poza przedmiotem zamówienia)</w:t>
      </w:r>
      <w:r w:rsidR="00C16DD9" w:rsidRPr="00A962C4">
        <w:rPr>
          <w:rFonts w:ascii="Times New Roman" w:hAnsi="Times New Roman" w:cs="Times New Roman"/>
          <w:sz w:val="24"/>
          <w:szCs w:val="24"/>
        </w:rPr>
        <w:t>,</w:t>
      </w:r>
      <w:r w:rsidRPr="00A962C4">
        <w:rPr>
          <w:rFonts w:ascii="Times New Roman" w:hAnsi="Times New Roman" w:cs="Times New Roman"/>
          <w:sz w:val="24"/>
          <w:szCs w:val="24"/>
        </w:rPr>
        <w:t xml:space="preserve"> na podstawie odrębnej umowy z właścicielem nieruchomości</w:t>
      </w:r>
      <w:r w:rsidR="00C16DD9" w:rsidRPr="00A962C4">
        <w:rPr>
          <w:rFonts w:ascii="Times New Roman" w:hAnsi="Times New Roman" w:cs="Times New Roman"/>
          <w:sz w:val="24"/>
          <w:szCs w:val="24"/>
        </w:rPr>
        <w:t>,</w:t>
      </w:r>
      <w:r w:rsidRPr="00A962C4">
        <w:rPr>
          <w:rFonts w:ascii="Times New Roman" w:hAnsi="Times New Roman" w:cs="Times New Roman"/>
          <w:sz w:val="24"/>
          <w:szCs w:val="24"/>
        </w:rPr>
        <w:t xml:space="preserve"> wynajem, dzierżawę lub inną formę dysponowania pojemnikami.</w:t>
      </w:r>
    </w:p>
    <w:p w14:paraId="12DE50ED" w14:textId="77777777" w:rsidR="00676CE7" w:rsidRPr="00A962C4" w:rsidRDefault="00676CE7" w:rsidP="00E80B7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2C4">
        <w:rPr>
          <w:rFonts w:ascii="Times New Roman" w:hAnsi="Times New Roman" w:cs="Times New Roman"/>
          <w:b/>
          <w:bCs/>
          <w:sz w:val="24"/>
          <w:szCs w:val="24"/>
        </w:rPr>
        <w:t>Nieruchomości zamieszkałe w zabudowie wielolokalowej:</w:t>
      </w:r>
    </w:p>
    <w:p w14:paraId="584D7A6B" w14:textId="28DE22B3" w:rsidR="00A55B8A" w:rsidRPr="00A962C4" w:rsidRDefault="00676CE7" w:rsidP="00E80B7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7631984"/>
      <w:r w:rsidRPr="00A962C4">
        <w:rPr>
          <w:rFonts w:ascii="Times New Roman" w:hAnsi="Times New Roman" w:cs="Times New Roman"/>
          <w:sz w:val="24"/>
          <w:szCs w:val="24"/>
        </w:rPr>
        <w:t>Wykonawca w ramach świadczenia usługi wyposaży nieruchomości wielolokalowe</w:t>
      </w:r>
      <w:bookmarkEnd w:id="2"/>
      <w:r w:rsidR="002E15D9" w:rsidRPr="00A962C4">
        <w:rPr>
          <w:rFonts w:ascii="Times New Roman" w:hAnsi="Times New Roman" w:cs="Times New Roman"/>
          <w:sz w:val="24"/>
          <w:szCs w:val="24"/>
        </w:rPr>
        <w:t xml:space="preserve"> pojemniki 1100 l </w:t>
      </w:r>
      <w:r w:rsidR="00A55B8A" w:rsidRPr="00A962C4">
        <w:rPr>
          <w:rFonts w:ascii="Times New Roman" w:hAnsi="Times New Roman" w:cs="Times New Roman"/>
          <w:sz w:val="24"/>
          <w:szCs w:val="24"/>
        </w:rPr>
        <w:t>w kolorach:</w:t>
      </w:r>
    </w:p>
    <w:p w14:paraId="2F5E48CB" w14:textId="417699CB" w:rsidR="00A55B8A" w:rsidRPr="00A962C4" w:rsidRDefault="00A55B8A" w:rsidP="00E80B78">
      <w:pPr>
        <w:pStyle w:val="Akapitzlist"/>
        <w:numPr>
          <w:ilvl w:val="0"/>
          <w:numId w:val="3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niebieski</w:t>
      </w:r>
      <w:r w:rsidR="00B53064" w:rsidRPr="00A962C4">
        <w:rPr>
          <w:rFonts w:ascii="Times New Roman" w:hAnsi="Times New Roman" w:cs="Times New Roman"/>
          <w:sz w:val="24"/>
          <w:szCs w:val="24"/>
        </w:rPr>
        <w:t>m</w:t>
      </w:r>
      <w:r w:rsidRPr="00A962C4">
        <w:rPr>
          <w:rFonts w:ascii="Times New Roman" w:hAnsi="Times New Roman" w:cs="Times New Roman"/>
          <w:sz w:val="24"/>
          <w:szCs w:val="24"/>
        </w:rPr>
        <w:t xml:space="preserve"> - przeznaczonych do gromadzenia papieru oraz odpadów opakowaniowych z</w:t>
      </w:r>
      <w:r w:rsidR="007117F9" w:rsidRPr="00A962C4">
        <w:rPr>
          <w:rFonts w:ascii="Times New Roman" w:hAnsi="Times New Roman" w:cs="Times New Roman"/>
          <w:sz w:val="24"/>
          <w:szCs w:val="24"/>
        </w:rPr>
        <w:t xml:space="preserve"> </w:t>
      </w:r>
      <w:r w:rsidRPr="00A962C4">
        <w:rPr>
          <w:rFonts w:ascii="Times New Roman" w:hAnsi="Times New Roman" w:cs="Times New Roman"/>
          <w:sz w:val="24"/>
          <w:szCs w:val="24"/>
        </w:rPr>
        <w:t>papieru lub tektury</w:t>
      </w:r>
      <w:r w:rsidR="002E15D9" w:rsidRPr="00A962C4">
        <w:rPr>
          <w:rFonts w:ascii="Times New Roman" w:hAnsi="Times New Roman" w:cs="Times New Roman"/>
          <w:sz w:val="24"/>
          <w:szCs w:val="24"/>
        </w:rPr>
        <w:t>,</w:t>
      </w:r>
      <w:r w:rsidRPr="00A962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B5921" w14:textId="3038BB1C" w:rsidR="00A55B8A" w:rsidRPr="00A962C4" w:rsidRDefault="00A55B8A" w:rsidP="00E80B78">
      <w:pPr>
        <w:pStyle w:val="Akapitzlist"/>
        <w:numPr>
          <w:ilvl w:val="0"/>
          <w:numId w:val="3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żółt</w:t>
      </w:r>
      <w:r w:rsidR="00B53064" w:rsidRPr="00A962C4">
        <w:rPr>
          <w:rFonts w:ascii="Times New Roman" w:hAnsi="Times New Roman" w:cs="Times New Roman"/>
          <w:sz w:val="24"/>
          <w:szCs w:val="24"/>
        </w:rPr>
        <w:t>ym</w:t>
      </w:r>
      <w:r w:rsidRPr="00A962C4">
        <w:rPr>
          <w:rFonts w:ascii="Times New Roman" w:hAnsi="Times New Roman" w:cs="Times New Roman"/>
          <w:sz w:val="24"/>
          <w:szCs w:val="24"/>
        </w:rPr>
        <w:t xml:space="preserve"> - przeznaczon</w:t>
      </w:r>
      <w:r w:rsidR="00B53064" w:rsidRPr="00A962C4">
        <w:rPr>
          <w:rFonts w:ascii="Times New Roman" w:hAnsi="Times New Roman" w:cs="Times New Roman"/>
          <w:sz w:val="24"/>
          <w:szCs w:val="24"/>
        </w:rPr>
        <w:t>ych</w:t>
      </w:r>
      <w:r w:rsidRPr="00A962C4">
        <w:rPr>
          <w:rFonts w:ascii="Times New Roman" w:hAnsi="Times New Roman" w:cs="Times New Roman"/>
          <w:sz w:val="24"/>
          <w:szCs w:val="24"/>
        </w:rPr>
        <w:t xml:space="preserve"> do gromadzenia metali i tworzyw sztucznych</w:t>
      </w:r>
      <w:r w:rsidR="002E15D9" w:rsidRPr="00A962C4">
        <w:rPr>
          <w:rFonts w:ascii="Times New Roman" w:hAnsi="Times New Roman" w:cs="Times New Roman"/>
          <w:sz w:val="24"/>
          <w:szCs w:val="24"/>
        </w:rPr>
        <w:t>,</w:t>
      </w:r>
    </w:p>
    <w:p w14:paraId="67372878" w14:textId="6C37A2CE" w:rsidR="00A55B8A" w:rsidRPr="00A962C4" w:rsidRDefault="00A55B8A" w:rsidP="00E80B78">
      <w:pPr>
        <w:pStyle w:val="Akapitzlist"/>
        <w:numPr>
          <w:ilvl w:val="0"/>
          <w:numId w:val="3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lastRenderedPageBreak/>
        <w:t>zielon</w:t>
      </w:r>
      <w:r w:rsidR="00B53064" w:rsidRPr="00A962C4">
        <w:rPr>
          <w:rFonts w:ascii="Times New Roman" w:hAnsi="Times New Roman" w:cs="Times New Roman"/>
          <w:sz w:val="24"/>
          <w:szCs w:val="24"/>
        </w:rPr>
        <w:t>ym</w:t>
      </w:r>
      <w:r w:rsidRPr="00A962C4">
        <w:rPr>
          <w:rFonts w:ascii="Times New Roman" w:hAnsi="Times New Roman" w:cs="Times New Roman"/>
          <w:sz w:val="24"/>
          <w:szCs w:val="24"/>
        </w:rPr>
        <w:t xml:space="preserve"> - przeznaczon</w:t>
      </w:r>
      <w:r w:rsidR="00B53064" w:rsidRPr="00A962C4">
        <w:rPr>
          <w:rFonts w:ascii="Times New Roman" w:hAnsi="Times New Roman" w:cs="Times New Roman"/>
          <w:sz w:val="24"/>
          <w:szCs w:val="24"/>
        </w:rPr>
        <w:t>ych</w:t>
      </w:r>
      <w:r w:rsidRPr="00A962C4">
        <w:rPr>
          <w:rFonts w:ascii="Times New Roman" w:hAnsi="Times New Roman" w:cs="Times New Roman"/>
          <w:sz w:val="24"/>
          <w:szCs w:val="24"/>
        </w:rPr>
        <w:t xml:space="preserve"> do gromadzenia szkła</w:t>
      </w:r>
      <w:r w:rsidR="002E15D9" w:rsidRPr="00A962C4">
        <w:rPr>
          <w:rFonts w:ascii="Times New Roman" w:hAnsi="Times New Roman" w:cs="Times New Roman"/>
          <w:sz w:val="24"/>
          <w:szCs w:val="24"/>
        </w:rPr>
        <w:t>,</w:t>
      </w:r>
    </w:p>
    <w:p w14:paraId="7831E5D9" w14:textId="58514174" w:rsidR="00B53064" w:rsidRPr="00A962C4" w:rsidRDefault="00A55B8A" w:rsidP="00E80B78">
      <w:pPr>
        <w:pStyle w:val="Akapitzlist"/>
        <w:numPr>
          <w:ilvl w:val="0"/>
          <w:numId w:val="3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brązow</w:t>
      </w:r>
      <w:r w:rsidR="00B53064" w:rsidRPr="00A962C4">
        <w:rPr>
          <w:rFonts w:ascii="Times New Roman" w:hAnsi="Times New Roman" w:cs="Times New Roman"/>
          <w:sz w:val="24"/>
          <w:szCs w:val="24"/>
        </w:rPr>
        <w:t>ym</w:t>
      </w:r>
      <w:r w:rsidRPr="00A962C4">
        <w:rPr>
          <w:rFonts w:ascii="Times New Roman" w:hAnsi="Times New Roman" w:cs="Times New Roman"/>
          <w:sz w:val="24"/>
          <w:szCs w:val="24"/>
        </w:rPr>
        <w:t xml:space="preserve"> – przeznaczon</w:t>
      </w:r>
      <w:r w:rsidR="00B53064" w:rsidRPr="00A962C4">
        <w:rPr>
          <w:rFonts w:ascii="Times New Roman" w:hAnsi="Times New Roman" w:cs="Times New Roman"/>
          <w:sz w:val="24"/>
          <w:szCs w:val="24"/>
        </w:rPr>
        <w:t>ych</w:t>
      </w:r>
      <w:r w:rsidRPr="00A962C4">
        <w:rPr>
          <w:rFonts w:ascii="Times New Roman" w:hAnsi="Times New Roman" w:cs="Times New Roman"/>
          <w:sz w:val="24"/>
          <w:szCs w:val="24"/>
        </w:rPr>
        <w:t xml:space="preserve"> do gromadzenia bioodpadów, </w:t>
      </w:r>
    </w:p>
    <w:p w14:paraId="4A18697F" w14:textId="146D4220" w:rsidR="00A55B8A" w:rsidRPr="00A962C4" w:rsidRDefault="00B53064" w:rsidP="00E80B78">
      <w:pPr>
        <w:pStyle w:val="Akapitzlist"/>
        <w:numPr>
          <w:ilvl w:val="0"/>
          <w:numId w:val="3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czarnym - przeznaczonych do gromadzenia odpadów zmieszanych </w:t>
      </w:r>
      <w:r w:rsidR="00A55B8A" w:rsidRPr="00A962C4">
        <w:rPr>
          <w:rFonts w:ascii="Times New Roman" w:hAnsi="Times New Roman" w:cs="Times New Roman"/>
          <w:sz w:val="24"/>
          <w:szCs w:val="24"/>
        </w:rPr>
        <w:t>w ilości</w:t>
      </w:r>
      <w:r w:rsidR="002E15D9" w:rsidRPr="00A962C4">
        <w:rPr>
          <w:rFonts w:ascii="Times New Roman" w:hAnsi="Times New Roman" w:cs="Times New Roman"/>
          <w:sz w:val="24"/>
          <w:szCs w:val="24"/>
        </w:rPr>
        <w:t xml:space="preserve"> w ilościach niepowodujących ich przepełnienia. </w:t>
      </w:r>
    </w:p>
    <w:p w14:paraId="3B0A746C" w14:textId="7A9910DB" w:rsidR="00676CE7" w:rsidRPr="00A962C4" w:rsidRDefault="002E15D9" w:rsidP="002E15D9">
      <w:pPr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Dopuszcza się </w:t>
      </w:r>
      <w:r w:rsidR="00A55B8A" w:rsidRPr="00A962C4">
        <w:rPr>
          <w:rFonts w:ascii="Times New Roman" w:hAnsi="Times New Roman" w:cs="Times New Roman"/>
          <w:sz w:val="24"/>
          <w:szCs w:val="24"/>
        </w:rPr>
        <w:t>w przypadku</w:t>
      </w:r>
      <w:r w:rsidR="00E159F2" w:rsidRPr="00A962C4">
        <w:rPr>
          <w:rFonts w:ascii="Times New Roman" w:hAnsi="Times New Roman" w:cs="Times New Roman"/>
          <w:sz w:val="24"/>
          <w:szCs w:val="24"/>
        </w:rPr>
        <w:t xml:space="preserve"> większego</w:t>
      </w:r>
      <w:r w:rsidR="00A55B8A" w:rsidRPr="00A962C4">
        <w:rPr>
          <w:rFonts w:ascii="Times New Roman" w:hAnsi="Times New Roman" w:cs="Times New Roman"/>
          <w:sz w:val="24"/>
          <w:szCs w:val="24"/>
        </w:rPr>
        <w:t xml:space="preserve"> </w:t>
      </w:r>
      <w:r w:rsidR="00E159F2" w:rsidRPr="00A962C4">
        <w:rPr>
          <w:rFonts w:ascii="Times New Roman" w:hAnsi="Times New Roman" w:cs="Times New Roman"/>
          <w:sz w:val="24"/>
          <w:szCs w:val="24"/>
        </w:rPr>
        <w:t>zapotrzebowania na pojemniki (lub inne urządzenia do</w:t>
      </w:r>
      <w:r w:rsidR="00F80600" w:rsidRPr="00A962C4">
        <w:rPr>
          <w:rFonts w:ascii="Times New Roman" w:hAnsi="Times New Roman" w:cs="Times New Roman"/>
          <w:sz w:val="24"/>
          <w:szCs w:val="24"/>
        </w:rPr>
        <w:t xml:space="preserve"> </w:t>
      </w:r>
      <w:r w:rsidR="00E159F2" w:rsidRPr="00A962C4">
        <w:rPr>
          <w:rFonts w:ascii="Times New Roman" w:hAnsi="Times New Roman" w:cs="Times New Roman"/>
          <w:sz w:val="24"/>
          <w:szCs w:val="24"/>
        </w:rPr>
        <w:t xml:space="preserve">gromadzenia odpadów) </w:t>
      </w:r>
      <w:r w:rsidRPr="00A962C4">
        <w:rPr>
          <w:rFonts w:ascii="Times New Roman" w:hAnsi="Times New Roman" w:cs="Times New Roman"/>
          <w:sz w:val="24"/>
          <w:szCs w:val="24"/>
        </w:rPr>
        <w:t xml:space="preserve">stosowanie </w:t>
      </w:r>
      <w:r w:rsidR="00B53064" w:rsidRPr="00A962C4">
        <w:rPr>
          <w:rFonts w:ascii="Times New Roman" w:hAnsi="Times New Roman" w:cs="Times New Roman"/>
          <w:sz w:val="24"/>
          <w:szCs w:val="24"/>
        </w:rPr>
        <w:t xml:space="preserve">kontenerów, </w:t>
      </w:r>
      <w:r w:rsidR="00E159F2" w:rsidRPr="00A962C4">
        <w:rPr>
          <w:rFonts w:ascii="Times New Roman" w:hAnsi="Times New Roman" w:cs="Times New Roman"/>
          <w:sz w:val="24"/>
          <w:szCs w:val="24"/>
        </w:rPr>
        <w:t>po uprzednim uzgodnieniu z Zamawiającym lub Zarządcą budynku wielolokalowego.</w:t>
      </w:r>
    </w:p>
    <w:p w14:paraId="1EA1E4B2" w14:textId="77777777" w:rsidR="00C16440" w:rsidRPr="00A962C4" w:rsidRDefault="00C16440" w:rsidP="00E159F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57B1BA" w14:textId="77777777" w:rsidR="00676CE7" w:rsidRPr="00A962C4" w:rsidRDefault="00676CE7" w:rsidP="00E80B7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>Punkt selektywnego zbierania odpadów komunalnych (PSZOK)</w:t>
      </w:r>
      <w:r w:rsidR="00A258DE"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134A0CB5" w14:textId="724C5280" w:rsidR="00676CE7" w:rsidRPr="00A962C4" w:rsidRDefault="00676CE7" w:rsidP="00E80B7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Zamawiający prowadzi Punkt </w:t>
      </w:r>
      <w:r w:rsidR="00180E02" w:rsidRPr="00A962C4">
        <w:rPr>
          <w:rFonts w:ascii="Times New Roman" w:hAnsi="Times New Roman" w:cs="Times New Roman"/>
          <w:sz w:val="24"/>
          <w:szCs w:val="24"/>
        </w:rPr>
        <w:t>S</w:t>
      </w:r>
      <w:r w:rsidRPr="00A962C4">
        <w:rPr>
          <w:rFonts w:ascii="Times New Roman" w:hAnsi="Times New Roman" w:cs="Times New Roman"/>
          <w:sz w:val="24"/>
          <w:szCs w:val="24"/>
        </w:rPr>
        <w:t xml:space="preserve">elektywnego </w:t>
      </w:r>
      <w:r w:rsidR="00180E02" w:rsidRPr="00A962C4">
        <w:rPr>
          <w:rFonts w:ascii="Times New Roman" w:hAnsi="Times New Roman" w:cs="Times New Roman"/>
          <w:sz w:val="24"/>
          <w:szCs w:val="24"/>
        </w:rPr>
        <w:t>Z</w:t>
      </w:r>
      <w:r w:rsidRPr="00A962C4">
        <w:rPr>
          <w:rFonts w:ascii="Times New Roman" w:hAnsi="Times New Roman" w:cs="Times New Roman"/>
          <w:sz w:val="24"/>
          <w:szCs w:val="24"/>
        </w:rPr>
        <w:t xml:space="preserve">bierania </w:t>
      </w:r>
      <w:r w:rsidR="00180E02" w:rsidRPr="00A962C4">
        <w:rPr>
          <w:rFonts w:ascii="Times New Roman" w:hAnsi="Times New Roman" w:cs="Times New Roman"/>
          <w:sz w:val="24"/>
          <w:szCs w:val="24"/>
        </w:rPr>
        <w:t>O</w:t>
      </w:r>
      <w:r w:rsidRPr="00A962C4">
        <w:rPr>
          <w:rFonts w:ascii="Times New Roman" w:hAnsi="Times New Roman" w:cs="Times New Roman"/>
          <w:sz w:val="24"/>
          <w:szCs w:val="24"/>
        </w:rPr>
        <w:t xml:space="preserve">dpadów </w:t>
      </w:r>
      <w:r w:rsidR="00180E02" w:rsidRPr="00A962C4">
        <w:rPr>
          <w:rFonts w:ascii="Times New Roman" w:hAnsi="Times New Roman" w:cs="Times New Roman"/>
          <w:sz w:val="24"/>
          <w:szCs w:val="24"/>
        </w:rPr>
        <w:t>K</w:t>
      </w:r>
      <w:r w:rsidRPr="00A962C4">
        <w:rPr>
          <w:rFonts w:ascii="Times New Roman" w:hAnsi="Times New Roman" w:cs="Times New Roman"/>
          <w:sz w:val="24"/>
          <w:szCs w:val="24"/>
        </w:rPr>
        <w:t>omunalnych (PSZOK) mieszczący się</w:t>
      </w:r>
      <w:r w:rsidR="00975E56" w:rsidRPr="00A962C4">
        <w:rPr>
          <w:rFonts w:ascii="Times New Roman" w:hAnsi="Times New Roman" w:cs="Times New Roman"/>
          <w:sz w:val="24"/>
          <w:szCs w:val="24"/>
        </w:rPr>
        <w:t xml:space="preserve"> w </w:t>
      </w:r>
      <w:r w:rsidR="00C16440" w:rsidRPr="00A962C4">
        <w:rPr>
          <w:rFonts w:ascii="Times New Roman" w:hAnsi="Times New Roman" w:cs="Times New Roman"/>
          <w:sz w:val="24"/>
          <w:szCs w:val="24"/>
        </w:rPr>
        <w:t>Złotopolu</w:t>
      </w:r>
      <w:r w:rsidRPr="00A962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1FD7DE" w14:textId="77777777" w:rsidR="00352DFE" w:rsidRPr="00A962C4" w:rsidRDefault="00352DFE" w:rsidP="00BF0A8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0801938" w14:textId="77777777" w:rsidR="002700CD" w:rsidRPr="00A962C4" w:rsidRDefault="00676CE7" w:rsidP="00E80B78">
      <w:pPr>
        <w:pStyle w:val="Akapitzlist"/>
        <w:numPr>
          <w:ilvl w:val="0"/>
          <w:numId w:val="4"/>
        </w:numPr>
        <w:spacing w:before="120" w:after="24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>Częstotliwość</w:t>
      </w:r>
      <w:r w:rsidR="00A258DE"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odbierania odpadów komunalnych.</w:t>
      </w:r>
    </w:p>
    <w:p w14:paraId="371FEFC2" w14:textId="289C574E" w:rsidR="004D7F88" w:rsidRPr="00A962C4" w:rsidRDefault="004D7F88" w:rsidP="00E80B78">
      <w:pPr>
        <w:pStyle w:val="Bezodstpw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Odbieranie odpadów niesegregowanych i selektywnie zbieranych powin</w:t>
      </w:r>
      <w:r w:rsidR="00B53064" w:rsidRPr="00A962C4">
        <w:rPr>
          <w:rFonts w:ascii="Times New Roman" w:hAnsi="Times New Roman" w:cs="Times New Roman"/>
          <w:sz w:val="24"/>
          <w:szCs w:val="24"/>
        </w:rPr>
        <w:t>no</w:t>
      </w:r>
      <w:r w:rsidRPr="00A962C4">
        <w:rPr>
          <w:rFonts w:ascii="Times New Roman" w:hAnsi="Times New Roman" w:cs="Times New Roman"/>
          <w:sz w:val="24"/>
          <w:szCs w:val="24"/>
        </w:rPr>
        <w:t xml:space="preserve"> odbywać się z częstotliwością:</w:t>
      </w:r>
    </w:p>
    <w:p w14:paraId="7F3C69CD" w14:textId="2DA1E6CC" w:rsidR="00C16440" w:rsidRPr="00A962C4" w:rsidRDefault="004D7F88" w:rsidP="00E80B78">
      <w:pPr>
        <w:pStyle w:val="Bezodstpw"/>
        <w:numPr>
          <w:ilvl w:val="0"/>
          <w:numId w:val="13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Z obszarów zabudowy jednorodzinnej i wielorodzinnej zabudowanych budynkami poniżej siedmiu lokali mieszkalnych:</w:t>
      </w:r>
    </w:p>
    <w:p w14:paraId="69F9BECB" w14:textId="0ADE6C65" w:rsidR="004D7F88" w:rsidRPr="00A962C4" w:rsidRDefault="004D7F88" w:rsidP="00E80B78">
      <w:pPr>
        <w:pStyle w:val="Bezodstpw"/>
        <w:numPr>
          <w:ilvl w:val="0"/>
          <w:numId w:val="15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niesegregowane (zmieszane) odpady komunalne – co cztery tygodnie;</w:t>
      </w:r>
    </w:p>
    <w:p w14:paraId="2D196D01" w14:textId="103A6003" w:rsidR="004D7F88" w:rsidRPr="00A962C4" w:rsidRDefault="004D7F88" w:rsidP="00E80B78">
      <w:pPr>
        <w:pStyle w:val="Bezodstpw"/>
        <w:numPr>
          <w:ilvl w:val="0"/>
          <w:numId w:val="15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bioodpady, w tym odpady zielone - co cztery tygodnie;</w:t>
      </w:r>
    </w:p>
    <w:p w14:paraId="4377917C" w14:textId="38F8160B" w:rsidR="004D7F88" w:rsidRPr="00A962C4" w:rsidRDefault="004D7F88" w:rsidP="00E80B78">
      <w:pPr>
        <w:pStyle w:val="Bezodstpw"/>
        <w:numPr>
          <w:ilvl w:val="0"/>
          <w:numId w:val="15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papier i tektura – co cztery tygodnie</w:t>
      </w:r>
    </w:p>
    <w:p w14:paraId="5D151EE2" w14:textId="2C1EEC28" w:rsidR="004D7F88" w:rsidRPr="00A962C4" w:rsidRDefault="004D7F88" w:rsidP="00E80B78">
      <w:pPr>
        <w:pStyle w:val="Bezodstpw"/>
        <w:numPr>
          <w:ilvl w:val="0"/>
          <w:numId w:val="15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tworzywa sztuczne, opakowania wielomateriałowe i metale – co cztery tygodnie,</w:t>
      </w:r>
    </w:p>
    <w:p w14:paraId="0E4E9FF8" w14:textId="32C617BB" w:rsidR="004D7F88" w:rsidRPr="00A962C4" w:rsidRDefault="004D7F88" w:rsidP="00E80B78">
      <w:pPr>
        <w:pStyle w:val="Bezodstpw"/>
        <w:numPr>
          <w:ilvl w:val="0"/>
          <w:numId w:val="15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szkło – co cztery tygodnie,</w:t>
      </w:r>
    </w:p>
    <w:p w14:paraId="795B94BA" w14:textId="14236360" w:rsidR="004D7F88" w:rsidRPr="00A962C4" w:rsidRDefault="004D7F88" w:rsidP="00E80B78">
      <w:pPr>
        <w:pStyle w:val="Bezodstpw"/>
        <w:numPr>
          <w:ilvl w:val="0"/>
          <w:numId w:val="16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Z obszarów zabudowy wielorodzinnej zabudowanych budynkami powyżej siedmiu lokali mieszkalnych:</w:t>
      </w:r>
    </w:p>
    <w:p w14:paraId="4965A725" w14:textId="53E86956" w:rsidR="004D7F88" w:rsidRPr="00A962C4" w:rsidRDefault="004D7F88" w:rsidP="00E80B78">
      <w:pPr>
        <w:pStyle w:val="Bezodstpw"/>
        <w:numPr>
          <w:ilvl w:val="0"/>
          <w:numId w:val="17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niesegregowane (zmieszane) odpady komunalne – co dwa tygodnie,</w:t>
      </w:r>
    </w:p>
    <w:p w14:paraId="5BCA0EC8" w14:textId="2C9DD1AB" w:rsidR="004D7F88" w:rsidRPr="00A962C4" w:rsidRDefault="004D7F88" w:rsidP="00E80B78">
      <w:pPr>
        <w:pStyle w:val="Bezodstpw"/>
        <w:numPr>
          <w:ilvl w:val="0"/>
          <w:numId w:val="17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bioodpady, w tym odpady zielone - co cztery tygodnie;</w:t>
      </w:r>
    </w:p>
    <w:p w14:paraId="71A5EE69" w14:textId="2BDB5382" w:rsidR="004D7F88" w:rsidRPr="00A962C4" w:rsidRDefault="004D7F88" w:rsidP="00E80B78">
      <w:pPr>
        <w:pStyle w:val="Bezodstpw"/>
        <w:numPr>
          <w:ilvl w:val="0"/>
          <w:numId w:val="17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papier i tektura – co cztery tygodnie</w:t>
      </w:r>
    </w:p>
    <w:p w14:paraId="05B83799" w14:textId="0D6D757D" w:rsidR="004D7F88" w:rsidRPr="00A962C4" w:rsidRDefault="004D7F88" w:rsidP="00E80B78">
      <w:pPr>
        <w:pStyle w:val="Bezodstpw"/>
        <w:numPr>
          <w:ilvl w:val="0"/>
          <w:numId w:val="17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tworzywa sztuczne, opakowania wielomateriałowe i metale - co cztery tygodnie,</w:t>
      </w:r>
    </w:p>
    <w:p w14:paraId="3E1CF7C6" w14:textId="77777777" w:rsidR="00617DDC" w:rsidRPr="00A962C4" w:rsidRDefault="004D7F88" w:rsidP="00E80B78">
      <w:pPr>
        <w:pStyle w:val="Bezodstpw"/>
        <w:numPr>
          <w:ilvl w:val="0"/>
          <w:numId w:val="17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szkło – co cztery tygodnie.</w:t>
      </w:r>
    </w:p>
    <w:p w14:paraId="7F33B7A6" w14:textId="1038D908" w:rsidR="00676CE7" w:rsidRPr="00A962C4" w:rsidRDefault="00676CE7" w:rsidP="00E80B78">
      <w:pPr>
        <w:pStyle w:val="Akapitzlist"/>
        <w:numPr>
          <w:ilvl w:val="0"/>
          <w:numId w:val="32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2C4">
        <w:rPr>
          <w:rFonts w:ascii="Times New Roman" w:hAnsi="Times New Roman" w:cs="Times New Roman"/>
          <w:bCs/>
          <w:sz w:val="24"/>
          <w:szCs w:val="24"/>
        </w:rPr>
        <w:t>Z punkt</w:t>
      </w:r>
      <w:r w:rsidR="00A258DE" w:rsidRPr="00A962C4">
        <w:rPr>
          <w:rFonts w:ascii="Times New Roman" w:hAnsi="Times New Roman" w:cs="Times New Roman"/>
          <w:bCs/>
          <w:sz w:val="24"/>
          <w:szCs w:val="24"/>
        </w:rPr>
        <w:t>u</w:t>
      </w:r>
      <w:r w:rsidRPr="00A962C4">
        <w:rPr>
          <w:rFonts w:ascii="Times New Roman" w:hAnsi="Times New Roman" w:cs="Times New Roman"/>
          <w:bCs/>
          <w:sz w:val="24"/>
          <w:szCs w:val="24"/>
        </w:rPr>
        <w:t xml:space="preserve"> selektywnego zbierania odpadów komunalnych (PSZOK)</w:t>
      </w:r>
      <w:r w:rsidR="000A533A" w:rsidRPr="00A962C4">
        <w:rPr>
          <w:rFonts w:ascii="Times New Roman" w:hAnsi="Times New Roman" w:cs="Times New Roman"/>
          <w:bCs/>
          <w:sz w:val="24"/>
          <w:szCs w:val="24"/>
        </w:rPr>
        <w:t xml:space="preserve"> mieszczącego się w </w:t>
      </w:r>
      <w:r w:rsidR="003453AA" w:rsidRPr="00A962C4">
        <w:rPr>
          <w:rFonts w:ascii="Times New Roman" w:hAnsi="Times New Roman" w:cs="Times New Roman"/>
          <w:bCs/>
          <w:sz w:val="24"/>
          <w:szCs w:val="24"/>
        </w:rPr>
        <w:t>Złotopolu</w:t>
      </w:r>
      <w:r w:rsidR="00A552BF" w:rsidRPr="00A962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1964A5" w14:textId="4994EC52" w:rsidR="00676CE7" w:rsidRPr="00A962C4" w:rsidRDefault="003453AA" w:rsidP="00E80B78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O</w:t>
      </w:r>
      <w:r w:rsidR="00676CE7" w:rsidRPr="00A962C4">
        <w:rPr>
          <w:rFonts w:ascii="Times New Roman" w:hAnsi="Times New Roman" w:cs="Times New Roman"/>
          <w:sz w:val="24"/>
          <w:szCs w:val="24"/>
        </w:rPr>
        <w:t>próżnianie zapełnionych kontenerów</w:t>
      </w:r>
      <w:r w:rsidR="00A552BF" w:rsidRPr="00A962C4">
        <w:rPr>
          <w:rFonts w:ascii="Times New Roman" w:hAnsi="Times New Roman" w:cs="Times New Roman"/>
          <w:sz w:val="24"/>
          <w:szCs w:val="24"/>
        </w:rPr>
        <w:t xml:space="preserve"> na zgłoszenie telefoniczne lub email Zamawiającego, </w:t>
      </w:r>
      <w:r w:rsidR="00676CE7" w:rsidRPr="00A962C4">
        <w:rPr>
          <w:rFonts w:ascii="Times New Roman" w:hAnsi="Times New Roman" w:cs="Times New Roman"/>
          <w:sz w:val="24"/>
          <w:szCs w:val="24"/>
        </w:rPr>
        <w:t xml:space="preserve">nie później niż w ciągu </w:t>
      </w:r>
      <w:r w:rsidR="00A552BF" w:rsidRPr="00A962C4">
        <w:rPr>
          <w:rFonts w:ascii="Times New Roman" w:hAnsi="Times New Roman" w:cs="Times New Roman"/>
          <w:sz w:val="24"/>
          <w:szCs w:val="24"/>
        </w:rPr>
        <w:t>48</w:t>
      </w:r>
      <w:r w:rsidR="00676CE7" w:rsidRPr="00A962C4">
        <w:rPr>
          <w:rFonts w:ascii="Times New Roman" w:hAnsi="Times New Roman" w:cs="Times New Roman"/>
          <w:sz w:val="24"/>
          <w:szCs w:val="24"/>
        </w:rPr>
        <w:t xml:space="preserve"> godzin od</w:t>
      </w:r>
      <w:r w:rsidR="00CB1947" w:rsidRPr="00A962C4">
        <w:rPr>
          <w:rFonts w:ascii="Times New Roman" w:hAnsi="Times New Roman" w:cs="Times New Roman"/>
          <w:sz w:val="24"/>
          <w:szCs w:val="24"/>
        </w:rPr>
        <w:t xml:space="preserve"> </w:t>
      </w:r>
      <w:r w:rsidR="00676CE7" w:rsidRPr="00A962C4">
        <w:rPr>
          <w:rFonts w:ascii="Times New Roman" w:hAnsi="Times New Roman" w:cs="Times New Roman"/>
          <w:sz w:val="24"/>
          <w:szCs w:val="24"/>
        </w:rPr>
        <w:t>zgłoszenia.</w:t>
      </w:r>
    </w:p>
    <w:p w14:paraId="395DA1C4" w14:textId="77777777" w:rsidR="00555DFB" w:rsidRPr="00A962C4" w:rsidRDefault="00555DFB" w:rsidP="00640B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5813A662" w14:textId="77777777" w:rsidR="00F374DC" w:rsidRPr="00A962C4" w:rsidRDefault="00F374DC" w:rsidP="00E80B7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Wymagania </w:t>
      </w:r>
      <w:r w:rsidR="00975E56"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>w zakresie harmonogramu odbierania odpadów</w:t>
      </w:r>
      <w:r w:rsidR="00A258DE"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C6D275E" w14:textId="12060B74" w:rsidR="00F374DC" w:rsidRPr="00A962C4" w:rsidRDefault="00F374DC" w:rsidP="00E80B78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Wykonawca w terminie do </w:t>
      </w:r>
      <w:r w:rsidR="006342BB" w:rsidRPr="00A962C4">
        <w:rPr>
          <w:rFonts w:ascii="Times New Roman" w:hAnsi="Times New Roman" w:cs="Times New Roman"/>
          <w:sz w:val="24"/>
          <w:szCs w:val="24"/>
        </w:rPr>
        <w:t>15</w:t>
      </w:r>
      <w:r w:rsidRPr="00A962C4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4862BD" w:rsidRPr="00A962C4">
        <w:rPr>
          <w:rFonts w:ascii="Times New Roman" w:hAnsi="Times New Roman" w:cs="Times New Roman"/>
          <w:sz w:val="24"/>
          <w:szCs w:val="24"/>
        </w:rPr>
        <w:t xml:space="preserve">danego roku </w:t>
      </w:r>
      <w:r w:rsidRPr="00A962C4">
        <w:rPr>
          <w:rFonts w:ascii="Times New Roman" w:hAnsi="Times New Roman" w:cs="Times New Roman"/>
          <w:sz w:val="24"/>
          <w:szCs w:val="24"/>
        </w:rPr>
        <w:t>sporządzi i przedstawi do</w:t>
      </w:r>
      <w:r w:rsidR="007117F9" w:rsidRPr="00A962C4">
        <w:rPr>
          <w:rFonts w:ascii="Times New Roman" w:hAnsi="Times New Roman" w:cs="Times New Roman"/>
          <w:sz w:val="24"/>
          <w:szCs w:val="24"/>
        </w:rPr>
        <w:t xml:space="preserve"> </w:t>
      </w:r>
      <w:r w:rsidRPr="00A962C4">
        <w:rPr>
          <w:rFonts w:ascii="Times New Roman" w:hAnsi="Times New Roman" w:cs="Times New Roman"/>
          <w:sz w:val="24"/>
          <w:szCs w:val="24"/>
        </w:rPr>
        <w:t>zatwierdzenia:</w:t>
      </w:r>
    </w:p>
    <w:p w14:paraId="5C3A868F" w14:textId="16DCB819" w:rsidR="00F374DC" w:rsidRPr="00A962C4" w:rsidRDefault="00F374DC" w:rsidP="006E59C5">
      <w:p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a)</w:t>
      </w:r>
      <w:r w:rsidR="002700CD" w:rsidRPr="00A962C4">
        <w:rPr>
          <w:rFonts w:ascii="Times New Roman" w:hAnsi="Times New Roman" w:cs="Times New Roman"/>
          <w:sz w:val="24"/>
          <w:szCs w:val="24"/>
        </w:rPr>
        <w:t xml:space="preserve"> </w:t>
      </w:r>
      <w:r w:rsidR="00E80B78" w:rsidRPr="00A962C4">
        <w:rPr>
          <w:rFonts w:ascii="Times New Roman" w:hAnsi="Times New Roman" w:cs="Times New Roman"/>
          <w:sz w:val="24"/>
          <w:szCs w:val="24"/>
        </w:rPr>
        <w:t>h</w:t>
      </w:r>
      <w:r w:rsidRPr="00A962C4">
        <w:rPr>
          <w:rFonts w:ascii="Times New Roman" w:hAnsi="Times New Roman" w:cs="Times New Roman"/>
          <w:sz w:val="24"/>
          <w:szCs w:val="24"/>
        </w:rPr>
        <w:t xml:space="preserve">armonogram odbierania niesegregowanych (zmieszanych) odpadów komunalnych (usługi podstawowe) i odpadów selektywnie zebranych z terenu Gminy </w:t>
      </w:r>
      <w:r w:rsidR="008A5F96" w:rsidRPr="00A962C4">
        <w:rPr>
          <w:rFonts w:ascii="Times New Roman" w:hAnsi="Times New Roman" w:cs="Times New Roman"/>
          <w:sz w:val="24"/>
          <w:szCs w:val="24"/>
        </w:rPr>
        <w:t>Lipno</w:t>
      </w:r>
      <w:r w:rsidRPr="00A962C4">
        <w:rPr>
          <w:rFonts w:ascii="Times New Roman" w:hAnsi="Times New Roman" w:cs="Times New Roman"/>
          <w:sz w:val="24"/>
          <w:szCs w:val="24"/>
        </w:rPr>
        <w:t>;</w:t>
      </w:r>
    </w:p>
    <w:p w14:paraId="4C48F1BE" w14:textId="7FDB885C" w:rsidR="00F374DC" w:rsidRPr="00A962C4" w:rsidRDefault="006E59C5" w:rsidP="00E80B78">
      <w:p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F374DC" w:rsidRPr="00A962C4">
        <w:rPr>
          <w:rFonts w:ascii="Times New Roman" w:hAnsi="Times New Roman" w:cs="Times New Roman"/>
          <w:sz w:val="24"/>
          <w:szCs w:val="24"/>
        </w:rPr>
        <w:t>)</w:t>
      </w:r>
      <w:r w:rsidR="002700CD" w:rsidRPr="00A962C4">
        <w:rPr>
          <w:rFonts w:ascii="Times New Roman" w:hAnsi="Times New Roman" w:cs="Times New Roman"/>
          <w:sz w:val="24"/>
          <w:szCs w:val="24"/>
        </w:rPr>
        <w:t xml:space="preserve"> </w:t>
      </w:r>
      <w:r w:rsidR="00E80B78" w:rsidRPr="00A962C4">
        <w:rPr>
          <w:rFonts w:ascii="Times New Roman" w:hAnsi="Times New Roman" w:cs="Times New Roman"/>
          <w:sz w:val="24"/>
          <w:szCs w:val="24"/>
        </w:rPr>
        <w:t>h</w:t>
      </w:r>
      <w:r w:rsidR="00F374DC" w:rsidRPr="00A962C4">
        <w:rPr>
          <w:rFonts w:ascii="Times New Roman" w:hAnsi="Times New Roman" w:cs="Times New Roman"/>
          <w:sz w:val="24"/>
          <w:szCs w:val="24"/>
        </w:rPr>
        <w:t>armonogram odbierania odpadów wielkogab</w:t>
      </w:r>
      <w:r w:rsidR="002F417A" w:rsidRPr="00A962C4">
        <w:rPr>
          <w:rFonts w:ascii="Times New Roman" w:hAnsi="Times New Roman" w:cs="Times New Roman"/>
          <w:sz w:val="24"/>
          <w:szCs w:val="24"/>
        </w:rPr>
        <w:t>arytowych</w:t>
      </w:r>
      <w:r w:rsidR="00F374DC" w:rsidRPr="00A962C4">
        <w:rPr>
          <w:rFonts w:ascii="Times New Roman" w:hAnsi="Times New Roman" w:cs="Times New Roman"/>
          <w:sz w:val="24"/>
          <w:szCs w:val="24"/>
        </w:rPr>
        <w:t>;</w:t>
      </w:r>
    </w:p>
    <w:p w14:paraId="296F5462" w14:textId="7D94FF6B" w:rsidR="00F374DC" w:rsidRPr="00A962C4" w:rsidRDefault="006E59C5" w:rsidP="006E59C5">
      <w:p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c</w:t>
      </w:r>
      <w:r w:rsidR="00F374DC" w:rsidRPr="00A962C4">
        <w:rPr>
          <w:rFonts w:ascii="Times New Roman" w:hAnsi="Times New Roman" w:cs="Times New Roman"/>
          <w:sz w:val="24"/>
          <w:szCs w:val="24"/>
        </w:rPr>
        <w:t>)</w:t>
      </w:r>
      <w:r w:rsidR="002700CD" w:rsidRPr="00A962C4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37630474"/>
      <w:r w:rsidR="00E80B78" w:rsidRPr="00A962C4">
        <w:rPr>
          <w:rFonts w:ascii="Times New Roman" w:hAnsi="Times New Roman" w:cs="Times New Roman"/>
          <w:sz w:val="24"/>
          <w:szCs w:val="24"/>
        </w:rPr>
        <w:t>h</w:t>
      </w:r>
      <w:r w:rsidR="00F374DC" w:rsidRPr="00A962C4">
        <w:rPr>
          <w:rFonts w:ascii="Times New Roman" w:hAnsi="Times New Roman" w:cs="Times New Roman"/>
          <w:sz w:val="24"/>
          <w:szCs w:val="24"/>
        </w:rPr>
        <w:t>armonogram odbierania odpadów z posesji z utrudnionym dojazdem</w:t>
      </w:r>
      <w:r w:rsidR="00434570" w:rsidRPr="00A962C4">
        <w:rPr>
          <w:rFonts w:ascii="Times New Roman" w:hAnsi="Times New Roman" w:cs="Times New Roman"/>
          <w:sz w:val="24"/>
          <w:szCs w:val="24"/>
        </w:rPr>
        <w:t>;</w:t>
      </w:r>
      <w:bookmarkEnd w:id="3"/>
    </w:p>
    <w:p w14:paraId="2F04ED99" w14:textId="4A29166B" w:rsidR="002845F4" w:rsidRPr="00A962C4" w:rsidRDefault="002845F4" w:rsidP="00E80B78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Wyżej wymienione harmonogramy na okres od 1 stycznia 2024 r. do 31 grudnia 2024 r. zobowiązany jest sporządzić Wykonawc</w:t>
      </w:r>
      <w:r w:rsidR="006E59C5" w:rsidRPr="00A962C4">
        <w:rPr>
          <w:rFonts w:ascii="Times New Roman" w:hAnsi="Times New Roman" w:cs="Times New Roman"/>
          <w:sz w:val="24"/>
          <w:szCs w:val="24"/>
        </w:rPr>
        <w:t>a</w:t>
      </w:r>
      <w:r w:rsidRPr="00A962C4">
        <w:rPr>
          <w:rFonts w:ascii="Times New Roman" w:hAnsi="Times New Roman" w:cs="Times New Roman"/>
          <w:sz w:val="24"/>
          <w:szCs w:val="24"/>
        </w:rPr>
        <w:t xml:space="preserve"> i przedłożyć je Zamawiającemu do zaakceptowania w formie elektronicznej w terminie do 15 listopada 2023</w:t>
      </w:r>
      <w:r w:rsidR="00555DFB" w:rsidRPr="00A962C4">
        <w:rPr>
          <w:rFonts w:ascii="Times New Roman" w:hAnsi="Times New Roman" w:cs="Times New Roman"/>
          <w:sz w:val="24"/>
          <w:szCs w:val="24"/>
        </w:rPr>
        <w:t> </w:t>
      </w:r>
      <w:r w:rsidRPr="00A962C4">
        <w:rPr>
          <w:rFonts w:ascii="Times New Roman" w:hAnsi="Times New Roman" w:cs="Times New Roman"/>
          <w:sz w:val="24"/>
          <w:szCs w:val="24"/>
        </w:rPr>
        <w:t xml:space="preserve">r. Analogicznie harmonogramy od 1 stycznia 2025 r. do 31 grudnia 2025 r. </w:t>
      </w:r>
      <w:r w:rsidR="00671E59" w:rsidRPr="00A962C4">
        <w:rPr>
          <w:rFonts w:ascii="Times New Roman" w:hAnsi="Times New Roman" w:cs="Times New Roman"/>
          <w:sz w:val="24"/>
          <w:szCs w:val="24"/>
        </w:rPr>
        <w:t>zobowiązany jest sporządzić Wykonawca i przedłożyć Zamawiającemu do</w:t>
      </w:r>
      <w:r w:rsidR="00555DFB" w:rsidRPr="00A962C4">
        <w:rPr>
          <w:rFonts w:ascii="Times New Roman" w:hAnsi="Times New Roman" w:cs="Times New Roman"/>
          <w:sz w:val="24"/>
          <w:szCs w:val="24"/>
        </w:rPr>
        <w:t> </w:t>
      </w:r>
      <w:r w:rsidR="00671E59" w:rsidRPr="00A962C4">
        <w:rPr>
          <w:rFonts w:ascii="Times New Roman" w:hAnsi="Times New Roman" w:cs="Times New Roman"/>
          <w:sz w:val="24"/>
          <w:szCs w:val="24"/>
        </w:rPr>
        <w:t>zaakceptowania w formie elektronicznej w terminie do 15 listopada 2024 r.</w:t>
      </w:r>
    </w:p>
    <w:p w14:paraId="6B1BD0AF" w14:textId="2DA21804" w:rsidR="00F374DC" w:rsidRPr="00A962C4" w:rsidRDefault="00F374DC" w:rsidP="00E80B78">
      <w:pPr>
        <w:pStyle w:val="Akapitzlist"/>
        <w:numPr>
          <w:ilvl w:val="0"/>
          <w:numId w:val="10"/>
        </w:numPr>
        <w:spacing w:line="276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Wykonawca na własny koszt</w:t>
      </w:r>
      <w:r w:rsidR="008B19E2" w:rsidRPr="00A962C4">
        <w:rPr>
          <w:rFonts w:ascii="Times New Roman" w:hAnsi="Times New Roman" w:cs="Times New Roman"/>
          <w:sz w:val="24"/>
          <w:szCs w:val="24"/>
        </w:rPr>
        <w:t xml:space="preserve"> wydrukuje harmonogramy i</w:t>
      </w:r>
      <w:r w:rsidRPr="00A962C4">
        <w:rPr>
          <w:rFonts w:ascii="Times New Roman" w:hAnsi="Times New Roman" w:cs="Times New Roman"/>
          <w:sz w:val="24"/>
          <w:szCs w:val="24"/>
        </w:rPr>
        <w:t xml:space="preserve"> doręczy właścicielom nieruchomości w formie papierowej, po jednym egzemplarzu dla każdego właściciela nieruchomości bądź zarządzającego nieruchomością zamieszkałą w</w:t>
      </w:r>
      <w:r w:rsidR="000A533A" w:rsidRPr="00A962C4">
        <w:rPr>
          <w:rFonts w:ascii="Times New Roman" w:hAnsi="Times New Roman" w:cs="Times New Roman"/>
          <w:sz w:val="24"/>
          <w:szCs w:val="24"/>
        </w:rPr>
        <w:t> </w:t>
      </w:r>
      <w:r w:rsidRPr="00A962C4">
        <w:rPr>
          <w:rFonts w:ascii="Times New Roman" w:hAnsi="Times New Roman" w:cs="Times New Roman"/>
          <w:sz w:val="24"/>
          <w:szCs w:val="24"/>
        </w:rPr>
        <w:t>terminach do:</w:t>
      </w:r>
    </w:p>
    <w:p w14:paraId="2521BC11" w14:textId="29FFE8CE" w:rsidR="00EA5094" w:rsidRPr="00A962C4" w:rsidRDefault="00B54FC0" w:rsidP="00E80B78">
      <w:pPr>
        <w:pStyle w:val="Akapitzlist"/>
        <w:numPr>
          <w:ilvl w:val="0"/>
          <w:numId w:val="33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7630686"/>
      <w:r w:rsidRPr="00A962C4">
        <w:rPr>
          <w:rFonts w:ascii="Times New Roman" w:hAnsi="Times New Roman" w:cs="Times New Roman"/>
          <w:sz w:val="24"/>
          <w:szCs w:val="24"/>
        </w:rPr>
        <w:t>31</w:t>
      </w:r>
      <w:r w:rsidR="00EA5094" w:rsidRPr="00A962C4">
        <w:rPr>
          <w:rFonts w:ascii="Times New Roman" w:hAnsi="Times New Roman" w:cs="Times New Roman"/>
          <w:sz w:val="24"/>
          <w:szCs w:val="24"/>
        </w:rPr>
        <w:t xml:space="preserve"> grudnia 2023 roku – harmonogramów obowiązujących w okresie od 1 stycznia do 31 grudnia 2024 r.</w:t>
      </w:r>
    </w:p>
    <w:p w14:paraId="1A38A0A2" w14:textId="557EB403" w:rsidR="00EA5094" w:rsidRPr="00A962C4" w:rsidRDefault="00B54FC0" w:rsidP="00E80B78">
      <w:pPr>
        <w:pStyle w:val="Akapitzlist"/>
        <w:numPr>
          <w:ilvl w:val="0"/>
          <w:numId w:val="33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31</w:t>
      </w:r>
      <w:r w:rsidR="00EA5094" w:rsidRPr="00A962C4">
        <w:rPr>
          <w:rFonts w:ascii="Times New Roman" w:hAnsi="Times New Roman" w:cs="Times New Roman"/>
          <w:sz w:val="24"/>
          <w:szCs w:val="24"/>
        </w:rPr>
        <w:t xml:space="preserve"> grudnia 2024 roku – harmonogramów obowiązujących w okresie od 1 stycznia do 31 grudnia 2025 roku.</w:t>
      </w:r>
    </w:p>
    <w:bookmarkEnd w:id="4"/>
    <w:p w14:paraId="3CF14F62" w14:textId="380EFEB7" w:rsidR="00EA5094" w:rsidRPr="00A962C4" w:rsidRDefault="00EA5094" w:rsidP="00BF0A84">
      <w:pPr>
        <w:pStyle w:val="Akapitzlist"/>
        <w:numPr>
          <w:ilvl w:val="0"/>
          <w:numId w:val="10"/>
        </w:numPr>
        <w:spacing w:line="276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Częstotliwość odbierania niesegregowanych (zmieszanych) odpadów komunalnych oraz selektywnie zbieranych odpadów, wynikająca z harmonogramów na 2024 rok i</w:t>
      </w:r>
      <w:r w:rsidR="00555DFB" w:rsidRPr="00A962C4">
        <w:rPr>
          <w:rFonts w:ascii="Times New Roman" w:hAnsi="Times New Roman" w:cs="Times New Roman"/>
          <w:sz w:val="24"/>
          <w:szCs w:val="24"/>
        </w:rPr>
        <w:t> </w:t>
      </w:r>
      <w:r w:rsidRPr="00A962C4">
        <w:rPr>
          <w:rFonts w:ascii="Times New Roman" w:hAnsi="Times New Roman" w:cs="Times New Roman"/>
          <w:sz w:val="24"/>
          <w:szCs w:val="24"/>
        </w:rPr>
        <w:t xml:space="preserve">analogicznie na 2025 rok, względem haromonogramów na 2023 rok powinna być zgodna z częstotliwością wynikającą z obowiązujących uchwał Rady Gminy </w:t>
      </w:r>
      <w:r w:rsidR="008A5F96" w:rsidRPr="00A962C4">
        <w:rPr>
          <w:rFonts w:ascii="Times New Roman" w:hAnsi="Times New Roman" w:cs="Times New Roman"/>
          <w:sz w:val="24"/>
          <w:szCs w:val="24"/>
        </w:rPr>
        <w:t>Lipno</w:t>
      </w:r>
      <w:r w:rsidRPr="00A962C4">
        <w:rPr>
          <w:rFonts w:ascii="Times New Roman" w:hAnsi="Times New Roman" w:cs="Times New Roman"/>
          <w:sz w:val="24"/>
          <w:szCs w:val="24"/>
        </w:rPr>
        <w:t>.</w:t>
      </w:r>
    </w:p>
    <w:p w14:paraId="107F26A4" w14:textId="77777777" w:rsidR="00EA5094" w:rsidRPr="00A962C4" w:rsidRDefault="00EA5094" w:rsidP="00BF0A84">
      <w:pPr>
        <w:pStyle w:val="Akapitzlist"/>
        <w:numPr>
          <w:ilvl w:val="0"/>
          <w:numId w:val="10"/>
        </w:numPr>
        <w:spacing w:line="276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Gdy odbiór odpadów komunalnych przypadnie w dniu ustawowo wolnym od pracy, Wykonawca w harmonogramie uwzględni odbiór odpadów w dniu poprzedzającym dzień ustawowo wolny od pracy lub w dniu następującym po dniu ustawowo wolnym od pracy.</w:t>
      </w:r>
    </w:p>
    <w:p w14:paraId="78FA125A" w14:textId="08D7AFDB" w:rsidR="00EA5094" w:rsidRPr="00A962C4" w:rsidRDefault="00EA5094" w:rsidP="00BF0A84">
      <w:pPr>
        <w:pStyle w:val="Akapitzlist"/>
        <w:numPr>
          <w:ilvl w:val="0"/>
          <w:numId w:val="10"/>
        </w:numPr>
        <w:spacing w:line="276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W sytuacjach nadzwyczajnych (np. nieprzejezdność, zamknięcie drogi), gdy nie jest możliwa realizacja usługi zgodnie z umową, sposób i termin odbierania odpadów będzie każdorazowo uzgadniany pomiędzy Zamawiającym a Wykonawcą i może polegać na</w:t>
      </w:r>
      <w:r w:rsidR="00CB1947" w:rsidRPr="00A962C4">
        <w:rPr>
          <w:rFonts w:ascii="Times New Roman" w:hAnsi="Times New Roman" w:cs="Times New Roman"/>
          <w:sz w:val="24"/>
          <w:szCs w:val="24"/>
        </w:rPr>
        <w:t xml:space="preserve"> </w:t>
      </w:r>
      <w:r w:rsidRPr="00A962C4">
        <w:rPr>
          <w:rFonts w:ascii="Times New Roman" w:hAnsi="Times New Roman" w:cs="Times New Roman"/>
          <w:sz w:val="24"/>
          <w:szCs w:val="24"/>
        </w:rPr>
        <w:t>wyznaczeniu innych terminów ich odbioru lub wyznaczeniu zastępczych miejsc gromadzenia odpadów przez właścicieli nieruchomości. W takich przypadkach Wykonawcy nie przysługuje dodatkowe wynagrodzenie.</w:t>
      </w:r>
    </w:p>
    <w:p w14:paraId="2C9F106A" w14:textId="77777777" w:rsidR="001A69CB" w:rsidRPr="00A962C4" w:rsidRDefault="001A69CB" w:rsidP="001A69CB">
      <w:pPr>
        <w:pStyle w:val="Akapitzlist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6D4586F3" w14:textId="77777777" w:rsidR="008C5616" w:rsidRPr="00A962C4" w:rsidRDefault="000E6B4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>Obowiązek prowadzenia dokumentacji związanej z działalnością objętą zamówieniem</w:t>
      </w:r>
      <w:r w:rsidR="00081862"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1F570D51" w14:textId="77777777" w:rsidR="00081862" w:rsidRPr="00A962C4" w:rsidRDefault="00023162" w:rsidP="00BF0A84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Wykonawca zobowiązany jest do:</w:t>
      </w:r>
    </w:p>
    <w:p w14:paraId="69A6ABC6" w14:textId="111C0881" w:rsidR="00C61D7D" w:rsidRPr="00A962C4" w:rsidRDefault="00F606FB" w:rsidP="00BF0A84">
      <w:pPr>
        <w:pStyle w:val="Akapitzlist"/>
        <w:numPr>
          <w:ilvl w:val="0"/>
          <w:numId w:val="35"/>
        </w:numPr>
        <w:spacing w:after="0" w:line="276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962C4">
        <w:rPr>
          <w:rFonts w:ascii="Times New Roman" w:eastAsia="Times New Roman" w:hAnsi="Times New Roman"/>
          <w:sz w:val="24"/>
          <w:szCs w:val="24"/>
        </w:rPr>
        <w:t>s</w:t>
      </w:r>
      <w:r w:rsidR="00C61D7D" w:rsidRPr="00A962C4">
        <w:rPr>
          <w:rFonts w:ascii="Times New Roman" w:eastAsia="Times New Roman" w:hAnsi="Times New Roman"/>
          <w:sz w:val="24"/>
          <w:szCs w:val="24"/>
        </w:rPr>
        <w:t xml:space="preserve">porządzania miesięcznych informacji o ilości, rodzaju i sposobie zagospodarowania poszczególnych rodzajów odpadów odebranych z nieruchomości zamieszkałych z terenu gminy </w:t>
      </w:r>
      <w:r w:rsidR="008A5F96" w:rsidRPr="00A962C4">
        <w:rPr>
          <w:rFonts w:ascii="Times New Roman" w:eastAsia="Times New Roman" w:hAnsi="Times New Roman"/>
          <w:sz w:val="24"/>
          <w:szCs w:val="24"/>
        </w:rPr>
        <w:t>Lipno</w:t>
      </w:r>
      <w:r w:rsidR="00C61D7D" w:rsidRPr="00A962C4">
        <w:rPr>
          <w:rFonts w:ascii="Times New Roman" w:eastAsia="Times New Roman" w:hAnsi="Times New Roman"/>
          <w:sz w:val="24"/>
          <w:szCs w:val="24"/>
        </w:rPr>
        <w:t xml:space="preserve"> i punktu selektywnego zbierania odpadów komunalnych w</w:t>
      </w:r>
      <w:r w:rsidR="00F80600" w:rsidRPr="00A962C4">
        <w:rPr>
          <w:rFonts w:ascii="Times New Roman" w:eastAsia="Times New Roman" w:hAnsi="Times New Roman"/>
          <w:sz w:val="24"/>
          <w:szCs w:val="24"/>
        </w:rPr>
        <w:t xml:space="preserve"> Złotopolu</w:t>
      </w:r>
      <w:r w:rsidR="00C61D7D" w:rsidRPr="00A962C4">
        <w:rPr>
          <w:rFonts w:ascii="Times New Roman" w:eastAsia="Times New Roman" w:hAnsi="Times New Roman"/>
          <w:sz w:val="24"/>
          <w:szCs w:val="24"/>
        </w:rPr>
        <w:t xml:space="preserve"> wraz z </w:t>
      </w:r>
      <w:r w:rsidR="00C61D7D" w:rsidRPr="00A962C4">
        <w:rPr>
          <w:rFonts w:ascii="Times New Roman" w:eastAsia="Times New Roman" w:hAnsi="Times New Roman"/>
          <w:bCs/>
          <w:iCs/>
          <w:sz w:val="24"/>
          <w:szCs w:val="24"/>
        </w:rPr>
        <w:t xml:space="preserve">miesięcznym zbiorczym raportem (w formie papierowej). Jednocześnie </w:t>
      </w:r>
      <w:r w:rsidR="00C61D7D" w:rsidRPr="00A962C4">
        <w:rPr>
          <w:rFonts w:ascii="Times New Roman" w:hAnsi="Times New Roman" w:cs="Times New Roman"/>
          <w:sz w:val="24"/>
          <w:szCs w:val="24"/>
        </w:rPr>
        <w:t xml:space="preserve">Wykonawca zobowiązany jest do </w:t>
      </w:r>
      <w:r w:rsidR="00C61D7D" w:rsidRPr="00A962C4">
        <w:rPr>
          <w:rFonts w:ascii="Times New Roman" w:eastAsia="Times New Roman" w:hAnsi="Times New Roman"/>
          <w:sz w:val="24"/>
          <w:szCs w:val="24"/>
        </w:rPr>
        <w:t>sporządzania i przedkładania Zamawiającemu miesięcznych informacji dotyczących przekazania odpadów zmieszanych do Instalacji Komunalnej. Informacje te Wykonawca będzie przekazywał w protokole, który stanowi załącznik nr 2 do umowy</w:t>
      </w:r>
      <w:r w:rsidRPr="00A962C4">
        <w:rPr>
          <w:rFonts w:ascii="Times New Roman" w:eastAsia="Times New Roman" w:hAnsi="Times New Roman"/>
          <w:sz w:val="24"/>
          <w:szCs w:val="24"/>
        </w:rPr>
        <w:t>;</w:t>
      </w:r>
    </w:p>
    <w:p w14:paraId="3A18B27B" w14:textId="77777777" w:rsidR="00C61D7D" w:rsidRPr="00A962C4" w:rsidRDefault="00C61D7D" w:rsidP="00BF0A84">
      <w:pPr>
        <w:pStyle w:val="Akapitzlist"/>
        <w:numPr>
          <w:ilvl w:val="0"/>
          <w:numId w:val="35"/>
        </w:numPr>
        <w:spacing w:after="0" w:line="276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962C4">
        <w:rPr>
          <w:rFonts w:ascii="Times New Roman" w:eastAsia="Times New Roman" w:hAnsi="Times New Roman"/>
          <w:sz w:val="24"/>
          <w:szCs w:val="24"/>
        </w:rPr>
        <w:lastRenderedPageBreak/>
        <w:t xml:space="preserve">sporządzania i przedkładania Zamawiającemu raportów miesięcznych zawierających informacje o ilości i rodzaju pojemników znajdujących się na nieruchomościach obsługiwanych przez Wykonawcę, a także wykazów zmian dotyczących ilości i rodzaju pojemników, które nastąpiły w danym miesiącu na poszczególnych nieruchomościach, w terminie </w:t>
      </w:r>
      <w:r w:rsidR="00F606FB" w:rsidRPr="00A962C4">
        <w:rPr>
          <w:rFonts w:ascii="Times New Roman" w:eastAsia="Times New Roman" w:hAnsi="Times New Roman"/>
          <w:sz w:val="24"/>
          <w:szCs w:val="24"/>
        </w:rPr>
        <w:t>10</w:t>
      </w:r>
      <w:r w:rsidRPr="00A962C4">
        <w:rPr>
          <w:rFonts w:ascii="Times New Roman" w:eastAsia="Times New Roman" w:hAnsi="Times New Roman"/>
          <w:sz w:val="24"/>
          <w:szCs w:val="24"/>
        </w:rPr>
        <w:t xml:space="preserve"> dni od zakończenia danego miesiąca. Informacje te Wykonawca będzie przekazywał w protokole, który stanowi załącznik nr 2 do umowy;</w:t>
      </w:r>
    </w:p>
    <w:p w14:paraId="6083F392" w14:textId="77777777" w:rsidR="00C61D7D" w:rsidRPr="00A962C4" w:rsidRDefault="00C61D7D" w:rsidP="00BF0A84">
      <w:pPr>
        <w:pStyle w:val="Akapitzlist"/>
        <w:numPr>
          <w:ilvl w:val="0"/>
          <w:numId w:val="35"/>
        </w:numPr>
        <w:spacing w:after="0" w:line="276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962C4">
        <w:rPr>
          <w:rFonts w:ascii="Times New Roman" w:eastAsia="Times New Roman" w:hAnsi="Times New Roman"/>
          <w:sz w:val="24"/>
          <w:szCs w:val="24"/>
        </w:rPr>
        <w:t>sporządzania i przedkładania Zamawiającemu miesięcznych informacji na temat miejsc wykonania usług dodatkowych, o których mowa w</w:t>
      </w:r>
      <w:r w:rsidR="00230039" w:rsidRPr="00A962C4">
        <w:rPr>
          <w:rFonts w:ascii="Times New Roman" w:eastAsia="Times New Roman" w:hAnsi="Times New Roman"/>
          <w:sz w:val="24"/>
          <w:szCs w:val="24"/>
        </w:rPr>
        <w:t xml:space="preserve"> §3</w:t>
      </w:r>
      <w:r w:rsidRPr="00A962C4">
        <w:rPr>
          <w:rFonts w:ascii="Times New Roman" w:eastAsia="Times New Roman" w:hAnsi="Times New Roman"/>
          <w:sz w:val="24"/>
          <w:szCs w:val="24"/>
        </w:rPr>
        <w:t xml:space="preserve"> pkt 18</w:t>
      </w:r>
      <w:r w:rsidR="00F9193F" w:rsidRPr="00A962C4">
        <w:rPr>
          <w:rFonts w:ascii="Times New Roman" w:eastAsia="Times New Roman" w:hAnsi="Times New Roman"/>
          <w:sz w:val="24"/>
          <w:szCs w:val="24"/>
        </w:rPr>
        <w:t xml:space="preserve"> projektu umowy</w:t>
      </w:r>
      <w:r w:rsidRPr="00A962C4">
        <w:rPr>
          <w:rFonts w:ascii="Times New Roman" w:eastAsia="Times New Roman" w:hAnsi="Times New Roman"/>
          <w:sz w:val="24"/>
          <w:szCs w:val="24"/>
        </w:rPr>
        <w:t xml:space="preserve"> oraz ilości pojemników opróżnionych w ramach tych usług, w terminie </w:t>
      </w:r>
      <w:r w:rsidR="00F9193F" w:rsidRPr="00A962C4">
        <w:rPr>
          <w:rFonts w:ascii="Times New Roman" w:eastAsia="Times New Roman" w:hAnsi="Times New Roman"/>
          <w:sz w:val="24"/>
          <w:szCs w:val="24"/>
        </w:rPr>
        <w:t>10</w:t>
      </w:r>
      <w:r w:rsidRPr="00A962C4">
        <w:rPr>
          <w:rFonts w:ascii="Times New Roman" w:eastAsia="Times New Roman" w:hAnsi="Times New Roman"/>
          <w:sz w:val="24"/>
          <w:szCs w:val="24"/>
        </w:rPr>
        <w:t xml:space="preserve"> dni od zakończenia danego miesiąca. Informacje te Wykonawca będzie</w:t>
      </w:r>
      <w:r w:rsidR="00D04BD8" w:rsidRPr="00A962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62C4">
        <w:rPr>
          <w:rFonts w:ascii="Times New Roman" w:eastAsia="Times New Roman" w:hAnsi="Times New Roman"/>
          <w:sz w:val="24"/>
          <w:szCs w:val="24"/>
        </w:rPr>
        <w:t>przekazywał w protokole, który stanowi załącznik nr 2 do umowy;</w:t>
      </w:r>
    </w:p>
    <w:p w14:paraId="41240E8B" w14:textId="5FD1DFC7" w:rsidR="00C61D7D" w:rsidRPr="00A962C4" w:rsidRDefault="00C61D7D" w:rsidP="00BF0A84">
      <w:pPr>
        <w:pStyle w:val="Akapitzlist"/>
        <w:numPr>
          <w:ilvl w:val="0"/>
          <w:numId w:val="35"/>
        </w:numPr>
        <w:spacing w:after="0"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A962C4">
        <w:rPr>
          <w:rFonts w:ascii="Times New Roman" w:eastAsia="Times New Roman" w:hAnsi="Times New Roman"/>
          <w:sz w:val="24"/>
          <w:szCs w:val="24"/>
        </w:rPr>
        <w:t>sporządzania rocznych sprawozdań z wykonywanych usług odbierania odpadów z</w:t>
      </w:r>
      <w:r w:rsidR="008523C4" w:rsidRPr="00A962C4">
        <w:rPr>
          <w:rFonts w:ascii="Times New Roman" w:eastAsia="Times New Roman" w:hAnsi="Times New Roman"/>
          <w:sz w:val="24"/>
          <w:szCs w:val="24"/>
        </w:rPr>
        <w:t> </w:t>
      </w:r>
      <w:r w:rsidRPr="00A962C4">
        <w:rPr>
          <w:rFonts w:ascii="Times New Roman" w:eastAsia="Times New Roman" w:hAnsi="Times New Roman"/>
          <w:sz w:val="24"/>
          <w:szCs w:val="24"/>
        </w:rPr>
        <w:t>terenów nieruchomości zamieszkałych</w:t>
      </w:r>
      <w:r w:rsidR="00AA21A6" w:rsidRPr="00A962C4">
        <w:rPr>
          <w:rFonts w:ascii="Times New Roman" w:eastAsia="Times New Roman" w:hAnsi="Times New Roman"/>
          <w:sz w:val="24"/>
          <w:szCs w:val="24"/>
        </w:rPr>
        <w:t xml:space="preserve"> i niezamieszkałych</w:t>
      </w:r>
      <w:r w:rsidRPr="00A962C4">
        <w:rPr>
          <w:rFonts w:ascii="Times New Roman" w:eastAsia="Times New Roman" w:hAnsi="Times New Roman"/>
          <w:sz w:val="24"/>
          <w:szCs w:val="24"/>
        </w:rPr>
        <w:t xml:space="preserve"> oraz punktu selektywnego zbierania odpadów w</w:t>
      </w:r>
      <w:r w:rsidR="00F80600" w:rsidRPr="00A962C4">
        <w:rPr>
          <w:rFonts w:ascii="Times New Roman" w:eastAsia="Times New Roman" w:hAnsi="Times New Roman"/>
          <w:sz w:val="24"/>
          <w:szCs w:val="24"/>
        </w:rPr>
        <w:t xml:space="preserve"> Złotopolu</w:t>
      </w:r>
      <w:r w:rsidRPr="00A962C4">
        <w:rPr>
          <w:rFonts w:ascii="Times New Roman" w:eastAsia="Times New Roman" w:hAnsi="Times New Roman"/>
          <w:sz w:val="24"/>
          <w:szCs w:val="24"/>
        </w:rPr>
        <w:t>, zgodnie z ustawą o utrzymaniu czystości i porządku w gminach, do końca miesiąca następującego po upływie roku, którego dotyczy, poprzez „Bazę danych o</w:t>
      </w:r>
      <w:r w:rsidR="008523C4" w:rsidRPr="00A962C4">
        <w:rPr>
          <w:rFonts w:ascii="Times New Roman" w:eastAsia="Times New Roman" w:hAnsi="Times New Roman"/>
          <w:sz w:val="24"/>
          <w:szCs w:val="24"/>
        </w:rPr>
        <w:t> </w:t>
      </w:r>
      <w:r w:rsidRPr="00A962C4">
        <w:rPr>
          <w:rFonts w:ascii="Times New Roman" w:eastAsia="Times New Roman" w:hAnsi="Times New Roman"/>
          <w:sz w:val="24"/>
          <w:szCs w:val="24"/>
        </w:rPr>
        <w:t>produktach i opakowaniach oraz</w:t>
      </w:r>
      <w:r w:rsidR="00574F23" w:rsidRPr="00A962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62C4">
        <w:rPr>
          <w:rFonts w:ascii="Times New Roman" w:eastAsia="Times New Roman" w:hAnsi="Times New Roman"/>
          <w:sz w:val="24"/>
          <w:szCs w:val="24"/>
        </w:rPr>
        <w:t>o gospodarce odpadami” (BDO);</w:t>
      </w:r>
    </w:p>
    <w:p w14:paraId="1F4EB08E" w14:textId="77777777" w:rsidR="00C61D7D" w:rsidRPr="00A962C4" w:rsidRDefault="00C61D7D" w:rsidP="00BF0A84">
      <w:pPr>
        <w:pStyle w:val="Akapitzlist"/>
        <w:numPr>
          <w:ilvl w:val="0"/>
          <w:numId w:val="35"/>
        </w:numPr>
        <w:spacing w:after="0"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A962C4">
        <w:rPr>
          <w:rFonts w:ascii="Times New Roman" w:eastAsia="Times New Roman" w:hAnsi="Times New Roman"/>
          <w:sz w:val="24"/>
          <w:szCs w:val="24"/>
        </w:rPr>
        <w:t>przedkładania Zamawiającemu innych informacji na temat segregacji, odbierania, transportu, zbierania, odzysku, przetwarzania i unieszkodliwiania odpadów, jeśli w</w:t>
      </w:r>
      <w:r w:rsidR="008523C4" w:rsidRPr="00A962C4">
        <w:rPr>
          <w:rFonts w:ascii="Times New Roman" w:eastAsia="Times New Roman" w:hAnsi="Times New Roman"/>
          <w:sz w:val="24"/>
          <w:szCs w:val="24"/>
        </w:rPr>
        <w:t> </w:t>
      </w:r>
      <w:r w:rsidRPr="00A962C4">
        <w:rPr>
          <w:rFonts w:ascii="Times New Roman" w:eastAsia="Times New Roman" w:hAnsi="Times New Roman"/>
          <w:sz w:val="24"/>
          <w:szCs w:val="24"/>
        </w:rPr>
        <w:t>trakcie realizacji zamówienia na Zamawiającego zostanie nałożony obowiązek sporządzania innych sprawozdań z zakresu gospodarki odpadami;</w:t>
      </w:r>
    </w:p>
    <w:p w14:paraId="28D80B0F" w14:textId="77777777" w:rsidR="00C61D7D" w:rsidRPr="00A962C4" w:rsidRDefault="00C61D7D" w:rsidP="00BF0A84">
      <w:pPr>
        <w:pStyle w:val="Akapitzlist"/>
        <w:numPr>
          <w:ilvl w:val="0"/>
          <w:numId w:val="35"/>
        </w:numPr>
        <w:spacing w:after="0"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A962C4">
        <w:rPr>
          <w:rFonts w:ascii="Times New Roman" w:eastAsia="Times New Roman" w:hAnsi="Times New Roman"/>
          <w:sz w:val="24"/>
          <w:szCs w:val="24"/>
        </w:rPr>
        <w:t>okazania Zamawiającemu dokumentacji, na podstawie której zostały sporządzone dokumenty na potrzeby ewidencji odpadów oraz dokumentów potwierdzających przetworzenie odpadów, w celu weryfikacji danych zawartych w sprawozdaniu, o którym mowa w art. 9p ust. 1 ustawy o utrzymaniu</w:t>
      </w:r>
      <w:r w:rsidR="002F417A" w:rsidRPr="00A962C4">
        <w:rPr>
          <w:rFonts w:ascii="Times New Roman" w:eastAsia="Times New Roman" w:hAnsi="Times New Roman"/>
          <w:sz w:val="24"/>
          <w:szCs w:val="24"/>
        </w:rPr>
        <w:t xml:space="preserve"> czystości i porządku w gminach.</w:t>
      </w:r>
    </w:p>
    <w:p w14:paraId="032CFF44" w14:textId="6267C01B" w:rsidR="00230039" w:rsidRPr="00A962C4" w:rsidRDefault="00230039">
      <w:pPr>
        <w:rPr>
          <w:rFonts w:ascii="Times New Roman" w:eastAsia="Times New Roman" w:hAnsi="Times New Roman"/>
          <w:sz w:val="16"/>
          <w:szCs w:val="16"/>
        </w:rPr>
      </w:pPr>
    </w:p>
    <w:p w14:paraId="5083197F" w14:textId="77777777" w:rsidR="000E6B45" w:rsidRPr="00A962C4" w:rsidRDefault="000E6B45" w:rsidP="00BF0A84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>Szczegółowy sposób postępowania w przypadku stwierdzenia nieselektywnego zbierania odpadów</w:t>
      </w:r>
      <w:r w:rsidR="00A258DE"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5075F853" w14:textId="77777777" w:rsidR="00CF65F7" w:rsidRPr="00A962C4" w:rsidRDefault="00CF65F7" w:rsidP="00BF0A8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Wykonawca jest zobowiązany do kontrolowania realizowania przez właścicieli nieruchomości </w:t>
      </w:r>
      <w:r w:rsidR="00D1440C" w:rsidRPr="00A962C4">
        <w:rPr>
          <w:rFonts w:ascii="Times New Roman" w:hAnsi="Times New Roman" w:cs="Times New Roman"/>
          <w:sz w:val="24"/>
          <w:szCs w:val="24"/>
        </w:rPr>
        <w:t>obowiązku w zakresie selektywnego zbierania odpadów komunalnych, a</w:t>
      </w:r>
      <w:r w:rsidR="000A533A" w:rsidRPr="00A962C4">
        <w:rPr>
          <w:rFonts w:ascii="Times New Roman" w:hAnsi="Times New Roman" w:cs="Times New Roman"/>
          <w:sz w:val="24"/>
          <w:szCs w:val="24"/>
        </w:rPr>
        <w:t> </w:t>
      </w:r>
      <w:r w:rsidR="00D1440C" w:rsidRPr="00A962C4">
        <w:rPr>
          <w:rFonts w:ascii="Times New Roman" w:hAnsi="Times New Roman" w:cs="Times New Roman"/>
          <w:sz w:val="24"/>
          <w:szCs w:val="24"/>
        </w:rPr>
        <w:t>w</w:t>
      </w:r>
      <w:r w:rsidR="008523C4" w:rsidRPr="00A962C4">
        <w:rPr>
          <w:rFonts w:ascii="Times New Roman" w:hAnsi="Times New Roman" w:cs="Times New Roman"/>
          <w:sz w:val="24"/>
          <w:szCs w:val="24"/>
        </w:rPr>
        <w:t> </w:t>
      </w:r>
      <w:r w:rsidR="00D1440C" w:rsidRPr="00A962C4">
        <w:rPr>
          <w:rFonts w:ascii="Times New Roman" w:hAnsi="Times New Roman" w:cs="Times New Roman"/>
          <w:sz w:val="24"/>
          <w:szCs w:val="24"/>
        </w:rPr>
        <w:t>przypadku niedopełnienia ww. obowiązku Wykonawca zobowiązany jest przyjąć odpady jako zmieszane odpady komunalne i niezwłocznie – pisemnie powiadomić o tym Zamawiającego (dopuszczalne jest powiadomienie drogą mailową) oraz właściciela nieruchomości np. poprzez pozostawienie pisemnej informacji o stwierdzeniu niedopełnienia</w:t>
      </w:r>
      <w:r w:rsidR="00FE1D9C" w:rsidRPr="00A962C4">
        <w:rPr>
          <w:rFonts w:ascii="Times New Roman" w:hAnsi="Times New Roman" w:cs="Times New Roman"/>
          <w:sz w:val="24"/>
          <w:szCs w:val="24"/>
        </w:rPr>
        <w:t xml:space="preserve"> </w:t>
      </w:r>
      <w:r w:rsidR="00D1440C" w:rsidRPr="00A962C4">
        <w:rPr>
          <w:rFonts w:ascii="Times New Roman" w:hAnsi="Times New Roman" w:cs="Times New Roman"/>
          <w:sz w:val="24"/>
          <w:szCs w:val="24"/>
        </w:rPr>
        <w:t xml:space="preserve">obowiązku </w:t>
      </w:r>
      <w:r w:rsidR="00FE1D9C" w:rsidRPr="00A962C4">
        <w:rPr>
          <w:rFonts w:ascii="Times New Roman" w:hAnsi="Times New Roman" w:cs="Times New Roman"/>
          <w:sz w:val="24"/>
          <w:szCs w:val="24"/>
        </w:rPr>
        <w:t>segregacji odpadów i że odpady zostały przyjęte jako zmieszane. Powiadomienie właściciela następuje poprzez umieszczenie informacji w skrzynce na listy, w drzwiach budynku lub doręczenie do rąk własnych. Na tę okoliczność Wykonawca będzie zobowiązany do sporządzenia dokumentów</w:t>
      </w:r>
      <w:r w:rsidR="00975E56" w:rsidRPr="00A962C4">
        <w:rPr>
          <w:rFonts w:ascii="Times New Roman" w:hAnsi="Times New Roman" w:cs="Times New Roman"/>
          <w:sz w:val="24"/>
          <w:szCs w:val="24"/>
        </w:rPr>
        <w:t xml:space="preserve"> umożliwiających wydanie przez Z</w:t>
      </w:r>
      <w:r w:rsidR="00FE1D9C" w:rsidRPr="00A962C4">
        <w:rPr>
          <w:rFonts w:ascii="Times New Roman" w:hAnsi="Times New Roman" w:cs="Times New Roman"/>
          <w:sz w:val="24"/>
          <w:szCs w:val="24"/>
        </w:rPr>
        <w:t>amawiającego decyzji administracyjnej o zmianie wysokości opłaty za gospodarowanie odpadami komunalnymi. Na</w:t>
      </w:r>
      <w:r w:rsidR="008523C4" w:rsidRPr="00A962C4">
        <w:rPr>
          <w:rFonts w:ascii="Times New Roman" w:hAnsi="Times New Roman" w:cs="Times New Roman"/>
          <w:sz w:val="24"/>
          <w:szCs w:val="24"/>
        </w:rPr>
        <w:t> </w:t>
      </w:r>
      <w:r w:rsidR="00FE1D9C" w:rsidRPr="00A962C4">
        <w:rPr>
          <w:rFonts w:ascii="Times New Roman" w:hAnsi="Times New Roman" w:cs="Times New Roman"/>
          <w:sz w:val="24"/>
          <w:szCs w:val="24"/>
        </w:rPr>
        <w:t xml:space="preserve">dokumentację powinien składać się protokół zawierający datę sporządzenia, adres nieruchomości, na której nie dopełniono obowiązku selektywnej zbiórki odpadów komunalnych, informację na czym niedopełnienie polegało. </w:t>
      </w:r>
      <w:r w:rsidR="00FE1D9C" w:rsidRPr="00A962C4">
        <w:rPr>
          <w:rFonts w:ascii="Times New Roman" w:hAnsi="Times New Roman" w:cs="Times New Roman"/>
          <w:sz w:val="24"/>
          <w:szCs w:val="24"/>
        </w:rPr>
        <w:lastRenderedPageBreak/>
        <w:t xml:space="preserve">Fakt niedopełnienia obowiązku selektywnej zbiórki powinien zostać potwierdzony przez Wykonawcę dokumentacją fotograficzną, z której jednoznacznie będzie wynikać, do której posesji kontrolowany pojemnik/worek jest przyporządkowany. </w:t>
      </w:r>
    </w:p>
    <w:p w14:paraId="58C4642A" w14:textId="77777777" w:rsidR="007A0739" w:rsidRPr="00A962C4" w:rsidRDefault="007A0739" w:rsidP="00081862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14:paraId="01437B33" w14:textId="77777777" w:rsidR="000E6B45" w:rsidRPr="00A962C4" w:rsidRDefault="00A51921" w:rsidP="00BF0A84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>Wymogi dotyczące instalacji, w szczególności instalacji komunalnych, do których podmiot odbierający odpady komunalne od właścicieli nieruchomości jest obowiązany przekazać odebrane odpady</w:t>
      </w:r>
      <w:r w:rsidR="00DD39A4"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14DA0223" w14:textId="77777777" w:rsidR="00A420F2" w:rsidRPr="00A962C4" w:rsidRDefault="00A420F2" w:rsidP="00BF0A84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Wykonawca zobowiązany jest do zagospodarowania selektywnie zebranych odpadów komunalnych w instalacjach wskazanych w złożonej ofercie wraz ze zmianami i innymi lokalizacjami wskazanymi w trakcie realizacji umowy.</w:t>
      </w:r>
    </w:p>
    <w:p w14:paraId="0A90AB72" w14:textId="77777777" w:rsidR="00AA7499" w:rsidRPr="00A962C4" w:rsidRDefault="00AA7499" w:rsidP="00BF0A84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Zgodnie z art. 9e ust.1 ustawa z dnia 13 września 1996 r. o utrzymaniu czystości i</w:t>
      </w:r>
      <w:r w:rsidR="008523C4" w:rsidRPr="00A962C4">
        <w:rPr>
          <w:rFonts w:ascii="Times New Roman" w:hAnsi="Times New Roman" w:cs="Times New Roman"/>
          <w:sz w:val="24"/>
          <w:szCs w:val="24"/>
        </w:rPr>
        <w:t> </w:t>
      </w:r>
      <w:r w:rsidRPr="00A962C4">
        <w:rPr>
          <w:rFonts w:ascii="Times New Roman" w:hAnsi="Times New Roman" w:cs="Times New Roman"/>
          <w:sz w:val="24"/>
          <w:szCs w:val="24"/>
        </w:rPr>
        <w:t xml:space="preserve">porządku w gminach w związku z art. 17 i 29a ustawy z dnia </w:t>
      </w:r>
      <w:r w:rsidR="00975E56" w:rsidRPr="00A962C4">
        <w:rPr>
          <w:rFonts w:ascii="Times New Roman" w:hAnsi="Times New Roman" w:cs="Times New Roman"/>
          <w:sz w:val="24"/>
          <w:szCs w:val="24"/>
        </w:rPr>
        <w:t>14 grudnia 2012 r. o odpadach, W</w:t>
      </w:r>
      <w:r w:rsidRPr="00A962C4">
        <w:rPr>
          <w:rFonts w:ascii="Times New Roman" w:hAnsi="Times New Roman" w:cs="Times New Roman"/>
          <w:sz w:val="24"/>
          <w:szCs w:val="24"/>
        </w:rPr>
        <w:t xml:space="preserve">ykonawca odebrane z terenu Gminy </w:t>
      </w:r>
      <w:r w:rsidR="005B432D" w:rsidRPr="00A962C4">
        <w:rPr>
          <w:rFonts w:ascii="Times New Roman" w:hAnsi="Times New Roman" w:cs="Times New Roman"/>
          <w:sz w:val="24"/>
          <w:szCs w:val="24"/>
        </w:rPr>
        <w:t xml:space="preserve">wszystkie niesegregowane (zmieszane) </w:t>
      </w:r>
      <w:r w:rsidRPr="00A962C4">
        <w:rPr>
          <w:rFonts w:ascii="Times New Roman" w:hAnsi="Times New Roman" w:cs="Times New Roman"/>
          <w:sz w:val="24"/>
          <w:szCs w:val="24"/>
        </w:rPr>
        <w:t xml:space="preserve">odpady </w:t>
      </w:r>
      <w:r w:rsidR="005B432D" w:rsidRPr="00A962C4">
        <w:rPr>
          <w:rFonts w:ascii="Times New Roman" w:hAnsi="Times New Roman" w:cs="Times New Roman"/>
          <w:sz w:val="24"/>
          <w:szCs w:val="24"/>
        </w:rPr>
        <w:t xml:space="preserve">komunalne przekazywać będzie do </w:t>
      </w:r>
      <w:r w:rsidR="005138F1" w:rsidRPr="00A962C4">
        <w:rPr>
          <w:rFonts w:ascii="Times New Roman" w:hAnsi="Times New Roman" w:cs="Times New Roman"/>
          <w:sz w:val="24"/>
          <w:szCs w:val="24"/>
        </w:rPr>
        <w:t>instalacji komunalnej przetwarzania niesegregowanych (zmieszanych) odpadów komunalnych</w:t>
      </w:r>
      <w:r w:rsidR="005C6726" w:rsidRPr="00A962C4">
        <w:rPr>
          <w:rFonts w:ascii="Times New Roman" w:hAnsi="Times New Roman" w:cs="Times New Roman"/>
          <w:sz w:val="24"/>
          <w:szCs w:val="24"/>
        </w:rPr>
        <w:t xml:space="preserve">, bioodpady do instalacji przetwarzania </w:t>
      </w:r>
      <w:proofErr w:type="spellStart"/>
      <w:r w:rsidR="005C6726" w:rsidRPr="00A962C4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5C6726" w:rsidRPr="00A962C4">
        <w:rPr>
          <w:rFonts w:ascii="Times New Roman" w:hAnsi="Times New Roman" w:cs="Times New Roman"/>
          <w:sz w:val="24"/>
          <w:szCs w:val="24"/>
        </w:rPr>
        <w:t xml:space="preserve"> odpadów, a</w:t>
      </w:r>
      <w:r w:rsidR="008523C4" w:rsidRPr="00A962C4">
        <w:rPr>
          <w:rFonts w:ascii="Times New Roman" w:hAnsi="Times New Roman" w:cs="Times New Roman"/>
          <w:sz w:val="24"/>
          <w:szCs w:val="24"/>
        </w:rPr>
        <w:t> </w:t>
      </w:r>
      <w:r w:rsidR="005C6726" w:rsidRPr="00A962C4">
        <w:rPr>
          <w:rFonts w:ascii="Times New Roman" w:hAnsi="Times New Roman" w:cs="Times New Roman"/>
          <w:sz w:val="24"/>
          <w:szCs w:val="24"/>
        </w:rPr>
        <w:t>odpady zbierane selektywnie bezpośrednio lub za pośrednictwem innego zbierającego odpady do instalacji odzysku, przetwarzania lub unieszkodliwiania odpadów, zgodnie z</w:t>
      </w:r>
      <w:r w:rsidR="008523C4" w:rsidRPr="00A962C4">
        <w:rPr>
          <w:rFonts w:ascii="Times New Roman" w:hAnsi="Times New Roman" w:cs="Times New Roman"/>
          <w:sz w:val="24"/>
          <w:szCs w:val="24"/>
        </w:rPr>
        <w:t> </w:t>
      </w:r>
      <w:r w:rsidR="005C6726" w:rsidRPr="00A962C4">
        <w:rPr>
          <w:rFonts w:ascii="Times New Roman" w:hAnsi="Times New Roman" w:cs="Times New Roman"/>
          <w:sz w:val="24"/>
          <w:szCs w:val="24"/>
        </w:rPr>
        <w:t>hierarchią sposobów postępowania z odpadami, o której mowa w art. 17 ustawy z dnia 14</w:t>
      </w:r>
      <w:r w:rsidR="008523C4" w:rsidRPr="00A962C4">
        <w:rPr>
          <w:rFonts w:ascii="Times New Roman" w:hAnsi="Times New Roman" w:cs="Times New Roman"/>
          <w:sz w:val="24"/>
          <w:szCs w:val="24"/>
        </w:rPr>
        <w:t> </w:t>
      </w:r>
      <w:r w:rsidR="005C6726" w:rsidRPr="00A962C4">
        <w:rPr>
          <w:rFonts w:ascii="Times New Roman" w:hAnsi="Times New Roman" w:cs="Times New Roman"/>
          <w:sz w:val="24"/>
          <w:szCs w:val="24"/>
        </w:rPr>
        <w:t xml:space="preserve">grudnia 2012 r. o odpadach. </w:t>
      </w:r>
    </w:p>
    <w:p w14:paraId="6B0DF244" w14:textId="77777777" w:rsidR="002F417A" w:rsidRPr="00A962C4" w:rsidRDefault="002F417A" w:rsidP="002F417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11140597" w14:textId="77777777" w:rsidR="00516599" w:rsidRPr="00A962C4" w:rsidRDefault="006B24FC" w:rsidP="00BF0A84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>Szczegółowe wymagania stawiane przedsiębiorcom odbierającym odpady komunalne od właścicieli nieruchomości</w:t>
      </w:r>
      <w:r w:rsidR="00A258DE" w:rsidRPr="00A962C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45696F2" w14:textId="77777777" w:rsidR="00BE66A6" w:rsidRPr="00A962C4" w:rsidRDefault="00BE66A6" w:rsidP="00BF0A84">
      <w:pPr>
        <w:pStyle w:val="Akapitzlist"/>
        <w:numPr>
          <w:ilvl w:val="0"/>
          <w:numId w:val="36"/>
        </w:numPr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Wykonawca podczas realizacji zamówienia jest zobowiązany do:</w:t>
      </w:r>
    </w:p>
    <w:p w14:paraId="28E97F48" w14:textId="047D3A6B" w:rsidR="00BE66A6" w:rsidRPr="00A962C4" w:rsidRDefault="00BE66A6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zapoznania się z terenem i lokalizacją budynków zamieszkałych na terenie Gminy </w:t>
      </w:r>
      <w:r w:rsidR="008A5F96" w:rsidRPr="00A962C4">
        <w:rPr>
          <w:rFonts w:ascii="Times New Roman" w:hAnsi="Times New Roman" w:cs="Times New Roman"/>
          <w:sz w:val="24"/>
          <w:szCs w:val="24"/>
        </w:rPr>
        <w:t>Lipno</w:t>
      </w:r>
      <w:r w:rsidRPr="00A962C4">
        <w:rPr>
          <w:rFonts w:ascii="Times New Roman" w:hAnsi="Times New Roman" w:cs="Times New Roman"/>
          <w:sz w:val="24"/>
          <w:szCs w:val="24"/>
        </w:rPr>
        <w:t xml:space="preserve">, a także punktem selektywnego zbierania odpadów komunalnych w </w:t>
      </w:r>
      <w:r w:rsidR="003453AA" w:rsidRPr="00A962C4">
        <w:rPr>
          <w:rFonts w:ascii="Times New Roman" w:hAnsi="Times New Roman" w:cs="Times New Roman"/>
          <w:sz w:val="24"/>
          <w:szCs w:val="24"/>
        </w:rPr>
        <w:t>Złotopolu</w:t>
      </w:r>
      <w:r w:rsidRPr="00A962C4">
        <w:rPr>
          <w:rFonts w:ascii="Times New Roman" w:hAnsi="Times New Roman" w:cs="Times New Roman"/>
          <w:sz w:val="24"/>
          <w:szCs w:val="24"/>
        </w:rPr>
        <w:t>;</w:t>
      </w:r>
    </w:p>
    <w:p w14:paraId="20C4BDEE" w14:textId="299511AA" w:rsidR="00BE66A6" w:rsidRPr="00A962C4" w:rsidRDefault="00BE66A6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odbioru odpadów, z </w:t>
      </w:r>
      <w:r w:rsidR="00AA21A6" w:rsidRPr="00A962C4">
        <w:rPr>
          <w:rFonts w:ascii="Times New Roman" w:hAnsi="Times New Roman" w:cs="Times New Roman"/>
          <w:sz w:val="24"/>
          <w:szCs w:val="24"/>
        </w:rPr>
        <w:t>terenu</w:t>
      </w:r>
      <w:r w:rsidRPr="00A962C4">
        <w:rPr>
          <w:rFonts w:ascii="Times New Roman" w:hAnsi="Times New Roman" w:cs="Times New Roman"/>
          <w:sz w:val="24"/>
          <w:szCs w:val="24"/>
        </w:rPr>
        <w:t xml:space="preserve"> gminy Zamawiającego, opróżnionym pojazdem oraz nie może w trakcie świadczenia usługi wyjeżdżać poza teren gminy </w:t>
      </w:r>
      <w:r w:rsidR="008A5F96" w:rsidRPr="00A962C4">
        <w:rPr>
          <w:rFonts w:ascii="Times New Roman" w:hAnsi="Times New Roman" w:cs="Times New Roman"/>
          <w:sz w:val="24"/>
          <w:szCs w:val="24"/>
        </w:rPr>
        <w:t>Lipno</w:t>
      </w:r>
      <w:r w:rsidRPr="00A962C4">
        <w:rPr>
          <w:rFonts w:ascii="Times New Roman" w:hAnsi="Times New Roman" w:cs="Times New Roman"/>
          <w:sz w:val="24"/>
          <w:szCs w:val="24"/>
        </w:rPr>
        <w:t xml:space="preserve"> w celu odbioru odpadów z terenu innych gmin;</w:t>
      </w:r>
    </w:p>
    <w:p w14:paraId="36B725F5" w14:textId="77777777" w:rsidR="002B6EC1" w:rsidRPr="00A962C4" w:rsidRDefault="002B6EC1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sz w:val="24"/>
          <w:szCs w:val="24"/>
        </w:rPr>
        <w:t>sprzątania w miejscach odbioru odpadów, tj. uporządkowania terenu zanieczyszczonego odpadami wysypanymi z pojemników, worków i pojazdów w trakcie realizacji usługi odbioru odpadów komunalnych;</w:t>
      </w:r>
    </w:p>
    <w:p w14:paraId="2B380152" w14:textId="77777777" w:rsidR="002B6EC1" w:rsidRPr="00A962C4" w:rsidRDefault="002B6EC1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sz w:val="24"/>
          <w:szCs w:val="24"/>
        </w:rPr>
        <w:t>odstawiania pojemników, po ich opróżnieniu z odpadów, w miejsce ich wystawienia;</w:t>
      </w:r>
    </w:p>
    <w:p w14:paraId="1E976E0C" w14:textId="77777777" w:rsidR="002B6EC1" w:rsidRPr="00A962C4" w:rsidRDefault="00CA608F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sz w:val="24"/>
          <w:szCs w:val="24"/>
        </w:rPr>
        <w:t>naprawy uszkodzonego pojemnika lub zakupu nowego pojemnika w przypadku uszkodzenia lub zniszczenia pojemnika na odpady w trakcie realizacji usługi;</w:t>
      </w:r>
    </w:p>
    <w:p w14:paraId="3265923C" w14:textId="77777777" w:rsidR="00CA608F" w:rsidRPr="00A962C4" w:rsidRDefault="00CA608F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sz w:val="24"/>
          <w:szCs w:val="24"/>
        </w:rPr>
        <w:t>dostosowania pod względem technicznym i logistycznym pojazdów do odbierania niesegregowanych (zmieszanych) odpadów komunalnych i selektywnie zbieranych odpadów z wszystkich rodzajów pojemników i kontenerów (zgodnych z obowiązującymi przepisami) z terenu nieruchomości zamieszkałych oraz punktu selektywnego zbierania odpadów komunalnych;</w:t>
      </w:r>
    </w:p>
    <w:p w14:paraId="7DA7D365" w14:textId="77777777" w:rsidR="000C7F25" w:rsidRPr="00A962C4" w:rsidRDefault="00CA608F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sz w:val="24"/>
          <w:szCs w:val="24"/>
        </w:rPr>
        <w:lastRenderedPageBreak/>
        <w:t>wyposaż</w:t>
      </w:r>
      <w:r w:rsidR="0002733D" w:rsidRPr="00A962C4">
        <w:rPr>
          <w:rFonts w:ascii="Times New Roman" w:hAnsi="Times New Roman" w:cs="Times New Roman"/>
          <w:sz w:val="24"/>
          <w:szCs w:val="24"/>
        </w:rPr>
        <w:t>enia</w:t>
      </w:r>
      <w:r w:rsidRPr="00A962C4">
        <w:rPr>
          <w:rFonts w:ascii="Times New Roman" w:hAnsi="Times New Roman" w:cs="Times New Roman"/>
          <w:sz w:val="24"/>
          <w:szCs w:val="24"/>
        </w:rPr>
        <w:t xml:space="preserve"> pojazdów odbierających odpady komunalne</w:t>
      </w:r>
      <w:r w:rsidR="0002733D" w:rsidRPr="00A962C4">
        <w:rPr>
          <w:rFonts w:ascii="Times New Roman" w:hAnsi="Times New Roman" w:cs="Times New Roman"/>
          <w:sz w:val="24"/>
          <w:szCs w:val="24"/>
        </w:rPr>
        <w:t xml:space="preserve"> w rejestrator GPS oraz kamerę, która umożliwi monitorowanie i kontrolę segregacji odpadów na terenie poszczególnych nieruchomości</w:t>
      </w:r>
      <w:r w:rsidRPr="00A962C4">
        <w:rPr>
          <w:rFonts w:ascii="Times New Roman" w:hAnsi="Times New Roman" w:cs="Times New Roman"/>
          <w:sz w:val="24"/>
          <w:szCs w:val="24"/>
        </w:rPr>
        <w:t>;</w:t>
      </w:r>
    </w:p>
    <w:p w14:paraId="2A65D476" w14:textId="77777777" w:rsidR="00CA608F" w:rsidRPr="00A962C4" w:rsidRDefault="000C7F25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sz w:val="24"/>
          <w:szCs w:val="24"/>
        </w:rPr>
        <w:t>wyposażenia swoich pracowników w urządzenia techniczne (np. telefony) umożliwiające sczytywanie danych (kodów QR) za pośrednictwem dedykowanej aplikacji, w przypadku, gdy Zamawiający zdecyduje się na wdrożenie systemu monitorowania przy pomocy kodów QR;</w:t>
      </w:r>
      <w:r w:rsidR="00CA608F" w:rsidRPr="00A962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475A1" w14:textId="77777777" w:rsidR="00CA608F" w:rsidRPr="00A962C4" w:rsidRDefault="00CA608F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sz w:val="24"/>
          <w:szCs w:val="24"/>
        </w:rPr>
        <w:t>trwałego i czytelnego oznakowania (w widocznym miejscu, nazwą firmy oraz danymi adresowymi i numerem telefonu) wszystkich pojazdów</w:t>
      </w:r>
      <w:r w:rsidR="0002733D" w:rsidRPr="00A962C4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A962C4">
        <w:rPr>
          <w:rFonts w:ascii="Times New Roman" w:hAnsi="Times New Roman" w:cs="Times New Roman"/>
          <w:sz w:val="24"/>
          <w:szCs w:val="24"/>
        </w:rPr>
        <w:t>, odbierającego odpady komunalne od właścicieli nieruchomości;</w:t>
      </w:r>
    </w:p>
    <w:p w14:paraId="1D717543" w14:textId="77777777" w:rsidR="0002733D" w:rsidRPr="00A962C4" w:rsidRDefault="0002733D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sz w:val="24"/>
          <w:szCs w:val="24"/>
        </w:rPr>
        <w:t>zabezpieczenia przed rozwiewaniem</w:t>
      </w:r>
      <w:r w:rsidR="009561F4" w:rsidRPr="00A962C4">
        <w:rPr>
          <w:rFonts w:ascii="Times New Roman" w:hAnsi="Times New Roman" w:cs="Times New Roman"/>
          <w:sz w:val="24"/>
          <w:szCs w:val="24"/>
        </w:rPr>
        <w:t>,</w:t>
      </w:r>
      <w:r w:rsidRPr="00A962C4">
        <w:rPr>
          <w:rFonts w:ascii="Times New Roman" w:hAnsi="Times New Roman" w:cs="Times New Roman"/>
          <w:sz w:val="24"/>
          <w:szCs w:val="24"/>
        </w:rPr>
        <w:t> rozpylaniem</w:t>
      </w:r>
      <w:r w:rsidR="009561F4" w:rsidRPr="00A962C4">
        <w:rPr>
          <w:rFonts w:ascii="Times New Roman" w:hAnsi="Times New Roman" w:cs="Times New Roman"/>
          <w:sz w:val="24"/>
          <w:szCs w:val="24"/>
        </w:rPr>
        <w:t xml:space="preserve"> oraz wydostawaniem się na zewnątrz </w:t>
      </w:r>
      <w:r w:rsidRPr="00A962C4">
        <w:rPr>
          <w:rFonts w:ascii="Times New Roman" w:hAnsi="Times New Roman" w:cs="Times New Roman"/>
          <w:sz w:val="24"/>
          <w:szCs w:val="24"/>
        </w:rPr>
        <w:t>odpadów oraz minimalizowania oddziaływania czynników atmosferycznych na odpady</w:t>
      </w:r>
      <w:r w:rsidR="009561F4" w:rsidRPr="00A962C4">
        <w:rPr>
          <w:rFonts w:ascii="Times New Roman" w:hAnsi="Times New Roman" w:cs="Times New Roman"/>
          <w:sz w:val="24"/>
          <w:szCs w:val="24"/>
        </w:rPr>
        <w:t>, podczas ich odbioru, transportu, przeładunku i magazynowania</w:t>
      </w:r>
      <w:r w:rsidRPr="00A962C4">
        <w:rPr>
          <w:rFonts w:ascii="Times New Roman" w:hAnsi="Times New Roman" w:cs="Times New Roman"/>
          <w:sz w:val="24"/>
          <w:szCs w:val="24"/>
        </w:rPr>
        <w:t>;</w:t>
      </w:r>
    </w:p>
    <w:p w14:paraId="24AC41AA" w14:textId="77777777" w:rsidR="009561F4" w:rsidRPr="00A962C4" w:rsidRDefault="009561F4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sz w:val="24"/>
          <w:szCs w:val="24"/>
        </w:rPr>
        <w:t>utrzymania p</w:t>
      </w:r>
      <w:r w:rsidR="0002733D" w:rsidRPr="00A962C4">
        <w:rPr>
          <w:rFonts w:ascii="Times New Roman" w:hAnsi="Times New Roman" w:cs="Times New Roman"/>
          <w:sz w:val="24"/>
          <w:szCs w:val="24"/>
        </w:rPr>
        <w:t>ojazd</w:t>
      </w:r>
      <w:r w:rsidRPr="00A962C4">
        <w:rPr>
          <w:rFonts w:ascii="Times New Roman" w:hAnsi="Times New Roman" w:cs="Times New Roman"/>
          <w:sz w:val="24"/>
          <w:szCs w:val="24"/>
        </w:rPr>
        <w:t>ów</w:t>
      </w:r>
      <w:r w:rsidR="0002733D" w:rsidRPr="00A962C4">
        <w:rPr>
          <w:rFonts w:ascii="Times New Roman" w:hAnsi="Times New Roman" w:cs="Times New Roman"/>
          <w:sz w:val="24"/>
          <w:szCs w:val="24"/>
        </w:rPr>
        <w:t xml:space="preserve"> i urządzenia</w:t>
      </w:r>
      <w:r w:rsidRPr="00A962C4">
        <w:rPr>
          <w:rFonts w:ascii="Times New Roman" w:hAnsi="Times New Roman" w:cs="Times New Roman"/>
          <w:sz w:val="24"/>
          <w:szCs w:val="24"/>
        </w:rPr>
        <w:t xml:space="preserve"> we właściwym stanie technicznym i sanitarnym;</w:t>
      </w:r>
    </w:p>
    <w:p w14:paraId="7F5FE4AE" w14:textId="77777777" w:rsidR="00B50E50" w:rsidRPr="00A962C4" w:rsidRDefault="00B50E50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sz w:val="24"/>
          <w:szCs w:val="24"/>
        </w:rPr>
        <w:t>przestrzegania zapisów art. 9e ust. 2 ustawy o utrzymaniu czystości i porządku w gminach dotyczących zakazu</w:t>
      </w:r>
      <w:r w:rsidR="00630156" w:rsidRPr="00A962C4">
        <w:rPr>
          <w:rFonts w:ascii="Times New Roman" w:hAnsi="Times New Roman" w:cs="Times New Roman"/>
          <w:sz w:val="24"/>
          <w:szCs w:val="24"/>
        </w:rPr>
        <w:t xml:space="preserve"> mieszania</w:t>
      </w:r>
      <w:r w:rsidRPr="00A962C4">
        <w:rPr>
          <w:rFonts w:ascii="Times New Roman" w:hAnsi="Times New Roman" w:cs="Times New Roman"/>
          <w:sz w:val="24"/>
          <w:szCs w:val="24"/>
        </w:rPr>
        <w:t xml:space="preserve"> selektywnie zebranych odpadów komunalnych z</w:t>
      </w:r>
      <w:r w:rsidR="001A69CB" w:rsidRPr="00A962C4">
        <w:rPr>
          <w:rFonts w:ascii="Times New Roman" w:hAnsi="Times New Roman" w:cs="Times New Roman"/>
          <w:sz w:val="24"/>
          <w:szCs w:val="24"/>
        </w:rPr>
        <w:t> </w:t>
      </w:r>
      <w:r w:rsidRPr="00A962C4">
        <w:rPr>
          <w:rFonts w:ascii="Times New Roman" w:hAnsi="Times New Roman" w:cs="Times New Roman"/>
          <w:sz w:val="24"/>
          <w:szCs w:val="24"/>
        </w:rPr>
        <w:t>niesegregowanymi (zmieszanymi) odpadami komunalnymi oraz selektywnie zebranych odpadów komunalnych poszczególnych rodzajów ze sobą;</w:t>
      </w:r>
    </w:p>
    <w:p w14:paraId="1CD4E3D2" w14:textId="62539139" w:rsidR="00B50E50" w:rsidRPr="00A962C4" w:rsidRDefault="00B50E50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A962C4">
        <w:rPr>
          <w:rFonts w:ascii="Times New Roman" w:hAnsi="Times New Roman" w:cs="Times New Roman"/>
          <w:sz w:val="24"/>
          <w:szCs w:val="24"/>
        </w:rPr>
        <w:t>nie mieszania</w:t>
      </w:r>
      <w:proofErr w:type="gramEnd"/>
      <w:r w:rsidRPr="00A962C4">
        <w:rPr>
          <w:rFonts w:ascii="Times New Roman" w:hAnsi="Times New Roman" w:cs="Times New Roman"/>
          <w:sz w:val="24"/>
          <w:szCs w:val="24"/>
        </w:rPr>
        <w:t xml:space="preserve"> </w:t>
      </w:r>
      <w:r w:rsidR="00630156" w:rsidRPr="00A962C4">
        <w:rPr>
          <w:rFonts w:ascii="Times New Roman" w:hAnsi="Times New Roman" w:cs="Times New Roman"/>
          <w:sz w:val="24"/>
          <w:szCs w:val="24"/>
        </w:rPr>
        <w:t xml:space="preserve">odpadów zebranych z nieruchomości zamieszkałych z odpadami odebranymi z nieruchomości niezamieszkałych nieobjętych gminnym systemem gospodarowania odpadami (np. firm, instytucji), a także z odpadami odbieranymi z punktu selektywnej zbiórki odpadów komunalnych w </w:t>
      </w:r>
      <w:r w:rsidR="003453AA" w:rsidRPr="00A962C4">
        <w:rPr>
          <w:rFonts w:ascii="Times New Roman" w:hAnsi="Times New Roman" w:cs="Times New Roman"/>
          <w:sz w:val="24"/>
          <w:szCs w:val="24"/>
        </w:rPr>
        <w:t>Złotopolu</w:t>
      </w:r>
    </w:p>
    <w:p w14:paraId="2E34A577" w14:textId="16660137" w:rsidR="00B46636" w:rsidRPr="00A962C4" w:rsidRDefault="00B50E50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A962C4">
        <w:rPr>
          <w:rFonts w:ascii="Times New Roman" w:hAnsi="Times New Roman" w:cs="Times New Roman"/>
          <w:sz w:val="24"/>
          <w:szCs w:val="24"/>
        </w:rPr>
        <w:t>nie mieszania</w:t>
      </w:r>
      <w:proofErr w:type="gramEnd"/>
      <w:r w:rsidRPr="00A962C4">
        <w:rPr>
          <w:rFonts w:ascii="Times New Roman" w:hAnsi="Times New Roman" w:cs="Times New Roman"/>
          <w:sz w:val="24"/>
          <w:szCs w:val="24"/>
        </w:rPr>
        <w:t xml:space="preserve"> </w:t>
      </w:r>
      <w:r w:rsidR="00630156" w:rsidRPr="00A962C4">
        <w:rPr>
          <w:rFonts w:ascii="Times New Roman" w:hAnsi="Times New Roman" w:cs="Times New Roman"/>
          <w:sz w:val="24"/>
          <w:szCs w:val="24"/>
        </w:rPr>
        <w:t xml:space="preserve">odpadów </w:t>
      </w:r>
      <w:r w:rsidRPr="00A962C4">
        <w:rPr>
          <w:rFonts w:ascii="Times New Roman" w:hAnsi="Times New Roman" w:cs="Times New Roman"/>
          <w:sz w:val="24"/>
          <w:szCs w:val="24"/>
        </w:rPr>
        <w:t xml:space="preserve">odebranych </w:t>
      </w:r>
      <w:r w:rsidR="00630156" w:rsidRPr="00A962C4">
        <w:rPr>
          <w:rFonts w:ascii="Times New Roman" w:hAnsi="Times New Roman" w:cs="Times New Roman"/>
          <w:sz w:val="24"/>
          <w:szCs w:val="24"/>
        </w:rPr>
        <w:t xml:space="preserve">z </w:t>
      </w:r>
      <w:r w:rsidRPr="00A962C4">
        <w:rPr>
          <w:rFonts w:ascii="Times New Roman" w:hAnsi="Times New Roman" w:cs="Times New Roman"/>
          <w:sz w:val="24"/>
          <w:szCs w:val="24"/>
        </w:rPr>
        <w:t xml:space="preserve">terenu </w:t>
      </w:r>
      <w:r w:rsidR="00630156" w:rsidRPr="00A962C4">
        <w:rPr>
          <w:rFonts w:ascii="Times New Roman" w:hAnsi="Times New Roman" w:cs="Times New Roman"/>
          <w:sz w:val="24"/>
          <w:szCs w:val="24"/>
        </w:rPr>
        <w:t xml:space="preserve">Gminy </w:t>
      </w:r>
      <w:r w:rsidR="008A5F96" w:rsidRPr="00A962C4">
        <w:rPr>
          <w:rFonts w:ascii="Times New Roman" w:hAnsi="Times New Roman" w:cs="Times New Roman"/>
          <w:sz w:val="24"/>
          <w:szCs w:val="24"/>
        </w:rPr>
        <w:t>Lipno</w:t>
      </w:r>
      <w:r w:rsidR="00630156" w:rsidRPr="00A962C4">
        <w:rPr>
          <w:rFonts w:ascii="Times New Roman" w:hAnsi="Times New Roman" w:cs="Times New Roman"/>
          <w:sz w:val="24"/>
          <w:szCs w:val="24"/>
        </w:rPr>
        <w:t xml:space="preserve"> z odpadami pochodzącymi z</w:t>
      </w:r>
      <w:r w:rsidR="001A69CB" w:rsidRPr="00A962C4">
        <w:rPr>
          <w:rFonts w:ascii="Times New Roman" w:hAnsi="Times New Roman" w:cs="Times New Roman"/>
          <w:sz w:val="24"/>
          <w:szCs w:val="24"/>
        </w:rPr>
        <w:t> </w:t>
      </w:r>
      <w:r w:rsidR="00630156" w:rsidRPr="00A962C4">
        <w:rPr>
          <w:rFonts w:ascii="Times New Roman" w:hAnsi="Times New Roman" w:cs="Times New Roman"/>
          <w:sz w:val="24"/>
          <w:szCs w:val="24"/>
        </w:rPr>
        <w:t>innych gmin i miast</w:t>
      </w:r>
      <w:r w:rsidR="000C7F25" w:rsidRPr="00A962C4">
        <w:rPr>
          <w:rFonts w:ascii="Times New Roman" w:hAnsi="Times New Roman" w:cs="Times New Roman"/>
          <w:sz w:val="24"/>
          <w:szCs w:val="24"/>
        </w:rPr>
        <w:t>;</w:t>
      </w:r>
    </w:p>
    <w:p w14:paraId="34BC8638" w14:textId="01A4DF1B" w:rsidR="000C7F25" w:rsidRPr="00A962C4" w:rsidRDefault="000C7F25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sz w:val="24"/>
          <w:szCs w:val="24"/>
        </w:rPr>
        <w:t>uzyskania poziomu przygotowania do ponownego użycia i recyklingu odpadów komunalnych zgodnie z art. 3b ustawy o utrzymaniu czystości i porządku w gminach (tekst jednolity: Dz. U. z 202</w:t>
      </w:r>
      <w:r w:rsidR="00394BAC" w:rsidRPr="00A962C4">
        <w:rPr>
          <w:rFonts w:ascii="Times New Roman" w:hAnsi="Times New Roman" w:cs="Times New Roman"/>
          <w:sz w:val="24"/>
          <w:szCs w:val="24"/>
        </w:rPr>
        <w:t>3</w:t>
      </w:r>
      <w:r w:rsidRPr="00A962C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94BAC" w:rsidRPr="00A962C4">
        <w:rPr>
          <w:rFonts w:ascii="Times New Roman" w:hAnsi="Times New Roman" w:cs="Times New Roman"/>
          <w:sz w:val="24"/>
          <w:szCs w:val="24"/>
        </w:rPr>
        <w:t>1469</w:t>
      </w:r>
      <w:r w:rsidRPr="00A962C4">
        <w:rPr>
          <w:rFonts w:ascii="Times New Roman" w:hAnsi="Times New Roman" w:cs="Times New Roman"/>
          <w:sz w:val="24"/>
          <w:szCs w:val="24"/>
        </w:rPr>
        <w:t xml:space="preserve"> ze zm.) </w:t>
      </w:r>
      <w:bookmarkStart w:id="5" w:name="_Hlk135144472"/>
      <w:r w:rsidRPr="00A962C4">
        <w:rPr>
          <w:rFonts w:ascii="Times New Roman" w:hAnsi="Times New Roman" w:cs="Times New Roman"/>
          <w:sz w:val="24"/>
          <w:szCs w:val="24"/>
        </w:rPr>
        <w:t>w stosunku do odebranych przez niego odpadów komunalnych z terenu Gminy w ramach umowy z zamawiającym</w:t>
      </w:r>
      <w:bookmarkEnd w:id="5"/>
      <w:r w:rsidR="00822DC2" w:rsidRPr="00A962C4">
        <w:rPr>
          <w:rFonts w:ascii="Times New Roman" w:hAnsi="Times New Roman" w:cs="Times New Roman"/>
          <w:sz w:val="24"/>
          <w:szCs w:val="24"/>
        </w:rPr>
        <w:t>;</w:t>
      </w:r>
    </w:p>
    <w:p w14:paraId="3F75F0D4" w14:textId="4988B4BA" w:rsidR="00822DC2" w:rsidRPr="00A962C4" w:rsidRDefault="00822DC2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ograniczenia masy odpadów ulegających biodegradacji przekazywanych do składowania w poszczególnych latach w ilościach wymaganych Rozporządzeniem Ministra Środowiska z 15 grudnia 2017 r. w sprawie poziomów ograniczenia składowania masy odpadów komunalnych ulegających biodegradacji przekazywanych do składowania oraz sposobu obliczania poziomu ograniczania masy tych odpadów (Dz. U. z 2017 r., poz. 2412) oraz ustawą o utrzymaniu czystości i porządku w gminach (tekst jednolity: </w:t>
      </w:r>
      <w:r w:rsidR="00BC7AEF" w:rsidRPr="00A962C4">
        <w:rPr>
          <w:rFonts w:ascii="Times New Roman" w:hAnsi="Times New Roman" w:cs="Times New Roman"/>
          <w:sz w:val="24"/>
          <w:szCs w:val="24"/>
        </w:rPr>
        <w:t>Dz. U. z 2023 r., poz. 1469 ze zm.</w:t>
      </w:r>
      <w:r w:rsidRPr="00A962C4">
        <w:rPr>
          <w:rFonts w:ascii="Times New Roman" w:hAnsi="Times New Roman" w:cs="Times New Roman"/>
          <w:sz w:val="24"/>
          <w:szCs w:val="24"/>
        </w:rPr>
        <w:t>) i aktami wykonawczymi do tej ustawy, w stosunku do odebranych przez niego odpadów komunalnych z terenu Gminy w ramach umowy z Zamawiającym;</w:t>
      </w:r>
    </w:p>
    <w:p w14:paraId="2AA4D0BB" w14:textId="77777777" w:rsidR="00822DC2" w:rsidRPr="00A962C4" w:rsidRDefault="00822DC2" w:rsidP="00BF0A84">
      <w:pPr>
        <w:pStyle w:val="Akapitzlist"/>
        <w:numPr>
          <w:ilvl w:val="0"/>
          <w:numId w:val="37"/>
        </w:numPr>
        <w:spacing w:before="12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monitorowania i przestrzegania obowiązujących w trakcie </w:t>
      </w:r>
      <w:r w:rsidR="008A63B2" w:rsidRPr="00A962C4">
        <w:rPr>
          <w:rFonts w:ascii="Times New Roman" w:hAnsi="Times New Roman" w:cs="Times New Roman"/>
          <w:sz w:val="24"/>
          <w:szCs w:val="24"/>
        </w:rPr>
        <w:t>realizacji przedmiotu zamówienia</w:t>
      </w:r>
      <w:r w:rsidRPr="00A962C4">
        <w:rPr>
          <w:rFonts w:ascii="Times New Roman" w:hAnsi="Times New Roman" w:cs="Times New Roman"/>
          <w:sz w:val="24"/>
          <w:szCs w:val="24"/>
        </w:rPr>
        <w:t>, przepisów prawa w szczególności:</w:t>
      </w:r>
    </w:p>
    <w:p w14:paraId="0FE85600" w14:textId="00760714" w:rsidR="00CF65F7" w:rsidRPr="00A962C4" w:rsidRDefault="00CF65F7" w:rsidP="00BF0A84">
      <w:pPr>
        <w:spacing w:before="120"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a) </w:t>
      </w:r>
      <w:r w:rsidR="00822DC2" w:rsidRPr="00A962C4">
        <w:rPr>
          <w:rFonts w:ascii="Times New Roman" w:hAnsi="Times New Roman" w:cs="Times New Roman"/>
          <w:sz w:val="24"/>
          <w:szCs w:val="24"/>
        </w:rPr>
        <w:t>Ustawy</w:t>
      </w:r>
      <w:r w:rsidRPr="00A962C4">
        <w:rPr>
          <w:rFonts w:ascii="Times New Roman" w:hAnsi="Times New Roman" w:cs="Times New Roman"/>
          <w:sz w:val="24"/>
          <w:szCs w:val="24"/>
        </w:rPr>
        <w:t xml:space="preserve"> z dnia 14 grudnia 2012 r. o odpadach</w:t>
      </w:r>
      <w:r w:rsidR="006F510D" w:rsidRPr="00A962C4">
        <w:rPr>
          <w:rFonts w:ascii="Times New Roman" w:hAnsi="Times New Roman" w:cs="Times New Roman"/>
          <w:sz w:val="24"/>
          <w:szCs w:val="24"/>
        </w:rPr>
        <w:t xml:space="preserve"> (tekst jednolity: Dz. U. z 202</w:t>
      </w:r>
      <w:r w:rsidR="00186F41" w:rsidRPr="00A962C4">
        <w:rPr>
          <w:rFonts w:ascii="Times New Roman" w:hAnsi="Times New Roman" w:cs="Times New Roman"/>
          <w:sz w:val="24"/>
          <w:szCs w:val="24"/>
        </w:rPr>
        <w:t>3</w:t>
      </w:r>
      <w:r w:rsidR="006F510D" w:rsidRPr="00A962C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86F41" w:rsidRPr="00A962C4">
        <w:rPr>
          <w:rFonts w:ascii="Times New Roman" w:hAnsi="Times New Roman" w:cs="Times New Roman"/>
          <w:sz w:val="24"/>
          <w:szCs w:val="24"/>
        </w:rPr>
        <w:t>1589</w:t>
      </w:r>
      <w:r w:rsidRPr="00A962C4">
        <w:rPr>
          <w:rFonts w:ascii="Times New Roman" w:hAnsi="Times New Roman" w:cs="Times New Roman"/>
          <w:sz w:val="24"/>
          <w:szCs w:val="24"/>
        </w:rPr>
        <w:t xml:space="preserve"> ze</w:t>
      </w:r>
      <w:r w:rsidR="008523C4" w:rsidRPr="00A962C4">
        <w:rPr>
          <w:rFonts w:ascii="Times New Roman" w:hAnsi="Times New Roman" w:cs="Times New Roman"/>
          <w:sz w:val="24"/>
          <w:szCs w:val="24"/>
        </w:rPr>
        <w:t> </w:t>
      </w:r>
      <w:r w:rsidRPr="00A962C4">
        <w:rPr>
          <w:rFonts w:ascii="Times New Roman" w:hAnsi="Times New Roman" w:cs="Times New Roman"/>
          <w:sz w:val="24"/>
          <w:szCs w:val="24"/>
        </w:rPr>
        <w:t>zm.);</w:t>
      </w:r>
    </w:p>
    <w:p w14:paraId="5F37FD17" w14:textId="73A3E85E" w:rsidR="00CF65F7" w:rsidRPr="00A962C4" w:rsidRDefault="00CF65F7" w:rsidP="00BF0A84">
      <w:pPr>
        <w:spacing w:before="120"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822DC2" w:rsidRPr="00A962C4">
        <w:rPr>
          <w:rFonts w:ascii="Times New Roman" w:hAnsi="Times New Roman" w:cs="Times New Roman"/>
          <w:sz w:val="24"/>
          <w:szCs w:val="24"/>
        </w:rPr>
        <w:t>Ustawy</w:t>
      </w:r>
      <w:r w:rsidRPr="00A962C4">
        <w:rPr>
          <w:rFonts w:ascii="Times New Roman" w:hAnsi="Times New Roman" w:cs="Times New Roman"/>
          <w:sz w:val="24"/>
          <w:szCs w:val="24"/>
        </w:rPr>
        <w:t xml:space="preserve"> z dnia 13 września 1996 r. o utrzymaniu czystości i porządku w gminach (tekst jednolity: </w:t>
      </w:r>
      <w:r w:rsidR="00186F41" w:rsidRPr="00A962C4">
        <w:rPr>
          <w:rFonts w:ascii="Times New Roman" w:hAnsi="Times New Roman" w:cs="Times New Roman"/>
          <w:sz w:val="24"/>
          <w:szCs w:val="24"/>
        </w:rPr>
        <w:t>Dz. U. z 2023 r., poz. 1469 ze zm.</w:t>
      </w:r>
      <w:r w:rsidRPr="00A962C4">
        <w:rPr>
          <w:rFonts w:ascii="Times New Roman" w:hAnsi="Times New Roman" w:cs="Times New Roman"/>
          <w:sz w:val="24"/>
          <w:szCs w:val="24"/>
        </w:rPr>
        <w:t>);</w:t>
      </w:r>
    </w:p>
    <w:p w14:paraId="01F532F3" w14:textId="77777777" w:rsidR="00CF65F7" w:rsidRPr="00A962C4" w:rsidRDefault="00CF65F7" w:rsidP="00BF0A84">
      <w:pPr>
        <w:spacing w:before="120"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c) </w:t>
      </w:r>
      <w:r w:rsidR="00822DC2" w:rsidRPr="00A962C4">
        <w:rPr>
          <w:rFonts w:ascii="Times New Roman" w:hAnsi="Times New Roman" w:cs="Times New Roman"/>
          <w:sz w:val="24"/>
          <w:szCs w:val="24"/>
        </w:rPr>
        <w:t>Ustawy</w:t>
      </w:r>
      <w:r w:rsidRPr="00A962C4">
        <w:rPr>
          <w:rFonts w:ascii="Times New Roman" w:hAnsi="Times New Roman" w:cs="Times New Roman"/>
          <w:sz w:val="24"/>
          <w:szCs w:val="24"/>
        </w:rPr>
        <w:t xml:space="preserve"> z dnia 27 kwietnia 2001 r. Prawo ochrony środowiska (tekst jednolity: Dz. U. z</w:t>
      </w:r>
      <w:r w:rsidR="008523C4" w:rsidRPr="00A962C4">
        <w:rPr>
          <w:rFonts w:ascii="Times New Roman" w:hAnsi="Times New Roman" w:cs="Times New Roman"/>
          <w:sz w:val="24"/>
          <w:szCs w:val="24"/>
        </w:rPr>
        <w:t> </w:t>
      </w:r>
      <w:r w:rsidRPr="00A962C4">
        <w:rPr>
          <w:rFonts w:ascii="Times New Roman" w:hAnsi="Times New Roman" w:cs="Times New Roman"/>
          <w:sz w:val="24"/>
          <w:szCs w:val="24"/>
        </w:rPr>
        <w:t>2022 r., poz. 2556 ze zm.);</w:t>
      </w:r>
    </w:p>
    <w:p w14:paraId="36B054B7" w14:textId="4365B293" w:rsidR="00CF65F7" w:rsidRPr="00A962C4" w:rsidRDefault="00CF65F7" w:rsidP="00BF0A84">
      <w:pPr>
        <w:spacing w:before="120"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d) </w:t>
      </w:r>
      <w:r w:rsidR="00822DC2" w:rsidRPr="00A962C4">
        <w:rPr>
          <w:rFonts w:ascii="Times New Roman" w:hAnsi="Times New Roman" w:cs="Times New Roman"/>
          <w:sz w:val="24"/>
          <w:szCs w:val="24"/>
        </w:rPr>
        <w:t>Ustawy</w:t>
      </w:r>
      <w:r w:rsidRPr="00A962C4">
        <w:rPr>
          <w:rFonts w:ascii="Times New Roman" w:hAnsi="Times New Roman" w:cs="Times New Roman"/>
          <w:sz w:val="24"/>
          <w:szCs w:val="24"/>
        </w:rPr>
        <w:t xml:space="preserve"> z dnia 11 września 2015 r. o zużytym sprzęcie elektrycznym i elektronicznym (tekst jednolity: Dz. U. z 2022 r., poz. 1622</w:t>
      </w:r>
      <w:r w:rsidR="00436028" w:rsidRPr="00A962C4">
        <w:rPr>
          <w:rFonts w:ascii="Times New Roman" w:hAnsi="Times New Roman" w:cs="Times New Roman"/>
          <w:sz w:val="24"/>
          <w:szCs w:val="24"/>
        </w:rPr>
        <w:t xml:space="preserve"> ze zm.</w:t>
      </w:r>
      <w:r w:rsidRPr="00A962C4">
        <w:rPr>
          <w:rFonts w:ascii="Times New Roman" w:hAnsi="Times New Roman" w:cs="Times New Roman"/>
          <w:sz w:val="24"/>
          <w:szCs w:val="24"/>
        </w:rPr>
        <w:t>);</w:t>
      </w:r>
    </w:p>
    <w:p w14:paraId="25AED26B" w14:textId="2FB21A7E" w:rsidR="00CF65F7" w:rsidRPr="00A962C4" w:rsidRDefault="00CF65F7" w:rsidP="00BF0A84">
      <w:pPr>
        <w:spacing w:before="120"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e) </w:t>
      </w:r>
      <w:r w:rsidR="00822DC2" w:rsidRPr="00A962C4">
        <w:rPr>
          <w:rFonts w:ascii="Times New Roman" w:hAnsi="Times New Roman" w:cs="Times New Roman"/>
          <w:sz w:val="24"/>
          <w:szCs w:val="24"/>
        </w:rPr>
        <w:t>Ustawy</w:t>
      </w:r>
      <w:r w:rsidRPr="00A962C4">
        <w:rPr>
          <w:rFonts w:ascii="Times New Roman" w:hAnsi="Times New Roman" w:cs="Times New Roman"/>
          <w:sz w:val="24"/>
          <w:szCs w:val="24"/>
        </w:rPr>
        <w:t xml:space="preserve"> z dnia 24 kwietnia 2009 r. o bateriach i akumulatorach (tekst jednolity: Dz. U. z</w:t>
      </w:r>
      <w:r w:rsidR="008523C4" w:rsidRPr="00A962C4">
        <w:rPr>
          <w:rFonts w:ascii="Times New Roman" w:hAnsi="Times New Roman" w:cs="Times New Roman"/>
          <w:sz w:val="24"/>
          <w:szCs w:val="24"/>
        </w:rPr>
        <w:t> </w:t>
      </w:r>
      <w:r w:rsidRPr="00A962C4">
        <w:rPr>
          <w:rFonts w:ascii="Times New Roman" w:hAnsi="Times New Roman" w:cs="Times New Roman"/>
          <w:sz w:val="24"/>
          <w:szCs w:val="24"/>
        </w:rPr>
        <w:t>2022 r., poz.1113</w:t>
      </w:r>
      <w:r w:rsidR="00436028" w:rsidRPr="00A962C4">
        <w:rPr>
          <w:rFonts w:ascii="Times New Roman" w:hAnsi="Times New Roman" w:cs="Times New Roman"/>
          <w:sz w:val="24"/>
          <w:szCs w:val="24"/>
        </w:rPr>
        <w:t xml:space="preserve"> ze zm.</w:t>
      </w:r>
      <w:r w:rsidRPr="00A962C4">
        <w:rPr>
          <w:rFonts w:ascii="Times New Roman" w:hAnsi="Times New Roman" w:cs="Times New Roman"/>
          <w:sz w:val="24"/>
          <w:szCs w:val="24"/>
        </w:rPr>
        <w:t>);</w:t>
      </w:r>
    </w:p>
    <w:p w14:paraId="3ECB067F" w14:textId="77777777" w:rsidR="00CF65F7" w:rsidRPr="00A962C4" w:rsidRDefault="00CF65F7" w:rsidP="00BF0A84">
      <w:pPr>
        <w:spacing w:before="120"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f) </w:t>
      </w:r>
      <w:r w:rsidR="00822DC2" w:rsidRPr="00A962C4">
        <w:rPr>
          <w:rFonts w:ascii="Times New Roman" w:hAnsi="Times New Roman" w:cs="Times New Roman"/>
          <w:sz w:val="24"/>
          <w:szCs w:val="24"/>
        </w:rPr>
        <w:t>Ustawy</w:t>
      </w:r>
      <w:r w:rsidRPr="00A962C4">
        <w:rPr>
          <w:rFonts w:ascii="Times New Roman" w:hAnsi="Times New Roman" w:cs="Times New Roman"/>
          <w:sz w:val="24"/>
          <w:szCs w:val="24"/>
        </w:rPr>
        <w:t xml:space="preserve"> z dnia 6 marca 2018 r. Prawo przedsiębiorców (tekst jedn</w:t>
      </w:r>
      <w:r w:rsidR="006F510D" w:rsidRPr="00A962C4">
        <w:rPr>
          <w:rFonts w:ascii="Times New Roman" w:hAnsi="Times New Roman" w:cs="Times New Roman"/>
          <w:sz w:val="24"/>
          <w:szCs w:val="24"/>
        </w:rPr>
        <w:t>olity: Dz. U. z 2023 r., poz. 22</w:t>
      </w:r>
      <w:r w:rsidRPr="00A962C4">
        <w:rPr>
          <w:rFonts w:ascii="Times New Roman" w:hAnsi="Times New Roman" w:cs="Times New Roman"/>
          <w:sz w:val="24"/>
          <w:szCs w:val="24"/>
        </w:rPr>
        <w:t>1</w:t>
      </w:r>
      <w:r w:rsidR="006F510D" w:rsidRPr="00A962C4">
        <w:rPr>
          <w:rFonts w:ascii="Times New Roman" w:hAnsi="Times New Roman" w:cs="Times New Roman"/>
          <w:sz w:val="24"/>
          <w:szCs w:val="24"/>
        </w:rPr>
        <w:t xml:space="preserve"> ze zm.</w:t>
      </w:r>
      <w:r w:rsidRPr="00A962C4">
        <w:rPr>
          <w:rFonts w:ascii="Times New Roman" w:hAnsi="Times New Roman" w:cs="Times New Roman"/>
          <w:sz w:val="24"/>
          <w:szCs w:val="24"/>
        </w:rPr>
        <w:t>);</w:t>
      </w:r>
    </w:p>
    <w:p w14:paraId="0DC515C0" w14:textId="691374F8" w:rsidR="00CF65F7" w:rsidRPr="00A962C4" w:rsidRDefault="00CF65F7" w:rsidP="00BF0A84">
      <w:pPr>
        <w:spacing w:before="120"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 xml:space="preserve">g) </w:t>
      </w:r>
      <w:r w:rsidR="00822DC2" w:rsidRPr="00A962C4">
        <w:rPr>
          <w:rFonts w:ascii="Times New Roman" w:hAnsi="Times New Roman" w:cs="Times New Roman"/>
          <w:sz w:val="24"/>
          <w:szCs w:val="24"/>
        </w:rPr>
        <w:t>Ustawy</w:t>
      </w:r>
      <w:r w:rsidRPr="00A962C4">
        <w:rPr>
          <w:rFonts w:ascii="Times New Roman" w:hAnsi="Times New Roman" w:cs="Times New Roman"/>
          <w:sz w:val="24"/>
          <w:szCs w:val="24"/>
        </w:rPr>
        <w:t xml:space="preserve"> z dnia 20 lipca 2017 r. r. Prawo wodne (tekst jednolity: Dz. U. z 202</w:t>
      </w:r>
      <w:r w:rsidR="00436028" w:rsidRPr="00A962C4">
        <w:rPr>
          <w:rFonts w:ascii="Times New Roman" w:hAnsi="Times New Roman" w:cs="Times New Roman"/>
          <w:sz w:val="24"/>
          <w:szCs w:val="24"/>
        </w:rPr>
        <w:t>3</w:t>
      </w:r>
      <w:r w:rsidRPr="00A962C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36028" w:rsidRPr="00A962C4">
        <w:rPr>
          <w:rFonts w:ascii="Times New Roman" w:hAnsi="Times New Roman" w:cs="Times New Roman"/>
          <w:sz w:val="24"/>
          <w:szCs w:val="24"/>
        </w:rPr>
        <w:t>1478</w:t>
      </w:r>
      <w:r w:rsidRPr="00A962C4">
        <w:rPr>
          <w:rFonts w:ascii="Times New Roman" w:hAnsi="Times New Roman" w:cs="Times New Roman"/>
          <w:sz w:val="24"/>
          <w:szCs w:val="24"/>
        </w:rPr>
        <w:t xml:space="preserve"> ze zm.);</w:t>
      </w:r>
    </w:p>
    <w:p w14:paraId="5CE01188" w14:textId="6D6FB7F2" w:rsidR="00CF65F7" w:rsidRPr="00A962C4" w:rsidRDefault="00CF65F7" w:rsidP="00BF0A84">
      <w:pPr>
        <w:spacing w:before="120"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h) Rozporządzeni</w:t>
      </w:r>
      <w:r w:rsidR="008A63B2" w:rsidRPr="00A962C4">
        <w:rPr>
          <w:rFonts w:ascii="Times New Roman" w:hAnsi="Times New Roman" w:cs="Times New Roman"/>
          <w:sz w:val="24"/>
          <w:szCs w:val="24"/>
        </w:rPr>
        <w:t>a</w:t>
      </w:r>
      <w:r w:rsidRPr="00A962C4">
        <w:rPr>
          <w:rFonts w:ascii="Times New Roman" w:hAnsi="Times New Roman" w:cs="Times New Roman"/>
          <w:sz w:val="24"/>
          <w:szCs w:val="24"/>
        </w:rPr>
        <w:t xml:space="preserve"> Ministra Środowiska z 15 grudnia 2017 r. w sprawie poziomów ograniczenia składowania masy odpadów komunalnych ulegających biodegradacji przekazywanych do składowania oraz sposobu obliczania poziomu ograniczania masy tych odpadów </w:t>
      </w:r>
      <w:r w:rsidR="00A962C4" w:rsidRPr="00A962C4">
        <w:rPr>
          <w:rFonts w:ascii="Times New Roman" w:hAnsi="Times New Roman" w:cs="Times New Roman"/>
          <w:sz w:val="24"/>
          <w:szCs w:val="24"/>
        </w:rPr>
        <w:t>(Dz.</w:t>
      </w:r>
      <w:r w:rsidRPr="00A962C4">
        <w:rPr>
          <w:rFonts w:ascii="Times New Roman" w:hAnsi="Times New Roman" w:cs="Times New Roman"/>
          <w:sz w:val="24"/>
          <w:szCs w:val="24"/>
        </w:rPr>
        <w:t xml:space="preserve"> U. z 2017 r., poz. </w:t>
      </w:r>
      <w:r w:rsidR="00A962C4" w:rsidRPr="00A962C4">
        <w:rPr>
          <w:rFonts w:ascii="Times New Roman" w:hAnsi="Times New Roman" w:cs="Times New Roman"/>
          <w:sz w:val="24"/>
          <w:szCs w:val="24"/>
        </w:rPr>
        <w:t>2412)</w:t>
      </w:r>
      <w:r w:rsidRPr="00A962C4">
        <w:rPr>
          <w:rFonts w:ascii="Times New Roman" w:hAnsi="Times New Roman" w:cs="Times New Roman"/>
          <w:sz w:val="24"/>
          <w:szCs w:val="24"/>
        </w:rPr>
        <w:t>;</w:t>
      </w:r>
    </w:p>
    <w:p w14:paraId="1B0D83BF" w14:textId="77777777" w:rsidR="00F74F9F" w:rsidRPr="00A962C4" w:rsidRDefault="00F74F9F" w:rsidP="00BF0A84">
      <w:pPr>
        <w:spacing w:before="120"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i) Rozporządzeni</w:t>
      </w:r>
      <w:r w:rsidR="008A63B2" w:rsidRPr="00A962C4">
        <w:rPr>
          <w:rFonts w:ascii="Times New Roman" w:hAnsi="Times New Roman" w:cs="Times New Roman"/>
          <w:sz w:val="24"/>
          <w:szCs w:val="24"/>
        </w:rPr>
        <w:t>a</w:t>
      </w:r>
      <w:r w:rsidRPr="00A962C4">
        <w:rPr>
          <w:rFonts w:ascii="Times New Roman" w:hAnsi="Times New Roman" w:cs="Times New Roman"/>
          <w:sz w:val="24"/>
          <w:szCs w:val="24"/>
        </w:rPr>
        <w:t xml:space="preserve"> Ministra Klimatu i Środowiska z dnia 10 maja 2021 r. w sprawie sposobu selektywnego zbierania wybranych frakcji odpadów (Dz. U. z 2021 r., poz. 906)</w:t>
      </w:r>
    </w:p>
    <w:p w14:paraId="7083FB18" w14:textId="655FEAB2" w:rsidR="00CF65F7" w:rsidRPr="00A962C4" w:rsidRDefault="00F74F9F" w:rsidP="00BF0A84">
      <w:pPr>
        <w:spacing w:before="120"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t>j</w:t>
      </w:r>
      <w:r w:rsidR="00CF65F7" w:rsidRPr="00A962C4">
        <w:rPr>
          <w:rFonts w:ascii="Times New Roman" w:hAnsi="Times New Roman" w:cs="Times New Roman"/>
          <w:sz w:val="24"/>
          <w:szCs w:val="24"/>
        </w:rPr>
        <w:t>) Plan</w:t>
      </w:r>
      <w:r w:rsidR="008A63B2" w:rsidRPr="00A962C4">
        <w:rPr>
          <w:rFonts w:ascii="Times New Roman" w:hAnsi="Times New Roman" w:cs="Times New Roman"/>
          <w:sz w:val="24"/>
          <w:szCs w:val="24"/>
        </w:rPr>
        <w:t>u</w:t>
      </w:r>
      <w:r w:rsidR="00CF65F7" w:rsidRPr="00A962C4">
        <w:rPr>
          <w:rFonts w:ascii="Times New Roman" w:hAnsi="Times New Roman" w:cs="Times New Roman"/>
          <w:sz w:val="24"/>
          <w:szCs w:val="24"/>
        </w:rPr>
        <w:t xml:space="preserve"> Gospodarki Odpadami przyjętego Uchwałą Sejmiku Województwa Kujawsko-Pomorskiego Nr XXXII/545/17 z dnia 29 maja 2017 roku w sprawie „Planu gospodarki odpadami województwa kujawsko – pomorskiego na lata 2016-2022 z</w:t>
      </w:r>
      <w:r w:rsidR="000A533A" w:rsidRPr="00A962C4">
        <w:rPr>
          <w:rFonts w:ascii="Times New Roman" w:hAnsi="Times New Roman" w:cs="Times New Roman"/>
          <w:sz w:val="24"/>
          <w:szCs w:val="24"/>
        </w:rPr>
        <w:t> </w:t>
      </w:r>
      <w:r w:rsidR="00CF65F7" w:rsidRPr="00A962C4">
        <w:rPr>
          <w:rFonts w:ascii="Times New Roman" w:hAnsi="Times New Roman" w:cs="Times New Roman"/>
          <w:sz w:val="24"/>
          <w:szCs w:val="24"/>
        </w:rPr>
        <w:t>perspektywą na</w:t>
      </w:r>
      <w:r w:rsidR="00FC1752" w:rsidRPr="00A962C4">
        <w:rPr>
          <w:rFonts w:ascii="Times New Roman" w:hAnsi="Times New Roman" w:cs="Times New Roman"/>
          <w:sz w:val="24"/>
          <w:szCs w:val="24"/>
        </w:rPr>
        <w:t xml:space="preserve"> </w:t>
      </w:r>
      <w:r w:rsidR="00CF65F7" w:rsidRPr="00A962C4">
        <w:rPr>
          <w:rFonts w:ascii="Times New Roman" w:hAnsi="Times New Roman" w:cs="Times New Roman"/>
          <w:sz w:val="24"/>
          <w:szCs w:val="24"/>
        </w:rPr>
        <w:t>lata 2023-2028” oraz Uchwała Sejmiku Województwa Kujawsko – Pomorskiego Nr III/79/19 z dnia 18 lutego 2019 r. w sprawie aktualizacji „Planu gospodarki odpadami województwa kujawsko-pomorskiego na lata 2016-2022</w:t>
      </w:r>
      <w:r w:rsidR="00023F26" w:rsidRPr="00A962C4">
        <w:rPr>
          <w:rFonts w:ascii="Times New Roman" w:hAnsi="Times New Roman" w:cs="Times New Roman"/>
          <w:sz w:val="24"/>
          <w:szCs w:val="24"/>
        </w:rPr>
        <w:t xml:space="preserve"> </w:t>
      </w:r>
      <w:r w:rsidR="00CF65F7" w:rsidRPr="00A962C4">
        <w:rPr>
          <w:rFonts w:ascii="Times New Roman" w:hAnsi="Times New Roman" w:cs="Times New Roman"/>
          <w:sz w:val="24"/>
          <w:szCs w:val="24"/>
        </w:rPr>
        <w:t>z perspektywą na lata 2023-2028” w zakresie wskazania miejsc spełniających warunki magazynowania odpadów z</w:t>
      </w:r>
      <w:r w:rsidR="000A533A" w:rsidRPr="00A962C4">
        <w:rPr>
          <w:rFonts w:ascii="Times New Roman" w:hAnsi="Times New Roman" w:cs="Times New Roman"/>
          <w:sz w:val="24"/>
          <w:szCs w:val="24"/>
        </w:rPr>
        <w:t> </w:t>
      </w:r>
      <w:r w:rsidR="00CF65F7" w:rsidRPr="00A962C4">
        <w:rPr>
          <w:rFonts w:ascii="Times New Roman" w:hAnsi="Times New Roman" w:cs="Times New Roman"/>
          <w:sz w:val="24"/>
          <w:szCs w:val="24"/>
        </w:rPr>
        <w:t>załącznikami, a także Uchwała Nr XXXII/546/17 Sejmiku Województwa Kujawsko – Pomorskiego z dnia 29 maja 2017 r. w sprawie wykonania „Planu gospodarki odpadami województwa kujawsko – pomorskiego na lata 2016 – 2022 z perspektywą na lata 2023 – 2028” z późniejszymi zmianami;</w:t>
      </w:r>
    </w:p>
    <w:p w14:paraId="45677EFD" w14:textId="20E8A482" w:rsidR="00763BB3" w:rsidRPr="00A962C4" w:rsidRDefault="00763BB3" w:rsidP="00BF0A84">
      <w:pPr>
        <w:pStyle w:val="Akapitzlist"/>
        <w:numPr>
          <w:ilvl w:val="0"/>
          <w:numId w:val="26"/>
        </w:numPr>
        <w:suppressAutoHyphens/>
        <w:spacing w:after="0" w:line="276" w:lineRule="auto"/>
        <w:ind w:left="993" w:hanging="426"/>
        <w:jc w:val="both"/>
        <w:rPr>
          <w:rFonts w:ascii="Times New Roman" w:eastAsia="Bookman Old Style;Bookman Old S" w:hAnsi="Times New Roman" w:cs="Times New Roman"/>
          <w:kern w:val="0"/>
          <w:sz w:val="24"/>
          <w:szCs w:val="24"/>
          <w:lang w:eastAsia="zh-CN" w:bidi="hi-IN"/>
        </w:rPr>
      </w:pPr>
      <w:r w:rsidRPr="00A962C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  <w:t>Uchwała Nr X</w:t>
      </w:r>
      <w:r w:rsidR="00F843B7" w:rsidRPr="00A962C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  <w:t>XX</w:t>
      </w:r>
      <w:r w:rsidRPr="00A962C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  <w:t>III/</w:t>
      </w:r>
      <w:r w:rsidR="00F843B7" w:rsidRPr="00A962C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  <w:t>216</w:t>
      </w:r>
      <w:r w:rsidRPr="00A962C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  <w:t>/20</w:t>
      </w:r>
      <w:r w:rsidR="00F843B7" w:rsidRPr="00A962C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  <w:t>22</w:t>
      </w:r>
      <w:r w:rsidRPr="00A962C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  <w:t xml:space="preserve"> Rady Gminy Lipno z dnia </w:t>
      </w:r>
      <w:r w:rsidR="00F843B7" w:rsidRPr="00A962C4">
        <w:rPr>
          <w:rFonts w:ascii="Times New Roman" w:eastAsia="Bookman Old Style;Bookman Old S" w:hAnsi="Times New Roman" w:cs="Times New Roman"/>
          <w:kern w:val="0"/>
          <w:sz w:val="24"/>
          <w:szCs w:val="24"/>
          <w:lang w:eastAsia="zh-CN" w:bidi="hi-IN"/>
        </w:rPr>
        <w:t>18 marca 2022</w:t>
      </w:r>
      <w:r w:rsidRPr="00A962C4">
        <w:rPr>
          <w:rFonts w:ascii="Times New Roman" w:eastAsia="Bookman Old Style;Bookman Old S" w:hAnsi="Times New Roman" w:cs="Times New Roman"/>
          <w:kern w:val="0"/>
          <w:sz w:val="24"/>
          <w:szCs w:val="24"/>
          <w:lang w:eastAsia="zh-CN" w:bidi="hi-IN"/>
        </w:rPr>
        <w:t xml:space="preserve"> roku</w:t>
      </w:r>
      <w:r w:rsidRPr="00A962C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  <w:t xml:space="preserve"> w sprawie przyjęcia regulaminu utrzymania czystości i porządku na terenie Gminy Lipno;</w:t>
      </w:r>
    </w:p>
    <w:p w14:paraId="6F7DC947" w14:textId="49FAEA9B" w:rsidR="00763BB3" w:rsidRPr="00A962C4" w:rsidRDefault="00763BB3" w:rsidP="00BF0A84">
      <w:pPr>
        <w:pStyle w:val="Akapitzlist"/>
        <w:numPr>
          <w:ilvl w:val="0"/>
          <w:numId w:val="26"/>
        </w:numPr>
        <w:suppressAutoHyphens/>
        <w:spacing w:after="0" w:line="276" w:lineRule="auto"/>
        <w:ind w:left="993" w:hanging="426"/>
        <w:jc w:val="both"/>
        <w:rPr>
          <w:rFonts w:ascii="Times New Roman" w:eastAsia="Bookman Old Style;Bookman Old S" w:hAnsi="Times New Roman" w:cs="Times New Roman"/>
          <w:kern w:val="0"/>
          <w:sz w:val="24"/>
          <w:szCs w:val="24"/>
          <w:lang w:eastAsia="zh-CN" w:bidi="hi-IN"/>
        </w:rPr>
      </w:pPr>
      <w:r w:rsidRPr="00A962C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  <w:t>Uchwała nr X</w:t>
      </w:r>
      <w:r w:rsidR="00F843B7" w:rsidRPr="00A962C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  <w:t>XXII/191</w:t>
      </w:r>
      <w:r w:rsidRPr="00A962C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  <w:t>/20</w:t>
      </w:r>
      <w:r w:rsidR="00F843B7" w:rsidRPr="00A962C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  <w:t>22</w:t>
      </w:r>
      <w:r w:rsidRPr="00A962C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  <w:t xml:space="preserve"> Rady Gminy Lipno z dnia </w:t>
      </w:r>
      <w:r w:rsidR="00F843B7" w:rsidRPr="00A962C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  <w:t>17 lutego 2022</w:t>
      </w:r>
      <w:r w:rsidRPr="00A962C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  <w:t xml:space="preserve"> r.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komunalnymi;</w:t>
      </w:r>
    </w:p>
    <w:p w14:paraId="65BFA624" w14:textId="7FA882B5" w:rsidR="00CF65F7" w:rsidRPr="00A962C4" w:rsidRDefault="00CF65F7" w:rsidP="00BF0A84">
      <w:pPr>
        <w:pStyle w:val="Akapitzlist"/>
        <w:numPr>
          <w:ilvl w:val="0"/>
          <w:numId w:val="26"/>
        </w:numPr>
        <w:spacing w:before="120"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2C4">
        <w:rPr>
          <w:rFonts w:ascii="Times New Roman" w:hAnsi="Times New Roman" w:cs="Times New Roman"/>
          <w:sz w:val="24"/>
          <w:szCs w:val="24"/>
        </w:rPr>
        <w:lastRenderedPageBreak/>
        <w:t>rozporządze</w:t>
      </w:r>
      <w:r w:rsidR="008A63B2" w:rsidRPr="00A962C4">
        <w:rPr>
          <w:rFonts w:ascii="Times New Roman" w:hAnsi="Times New Roman" w:cs="Times New Roman"/>
          <w:sz w:val="24"/>
          <w:szCs w:val="24"/>
        </w:rPr>
        <w:t>ń</w:t>
      </w:r>
      <w:r w:rsidRPr="00A962C4">
        <w:rPr>
          <w:rFonts w:ascii="Times New Roman" w:hAnsi="Times New Roman" w:cs="Times New Roman"/>
          <w:sz w:val="24"/>
          <w:szCs w:val="24"/>
        </w:rPr>
        <w:t xml:space="preserve"> wykonawcz</w:t>
      </w:r>
      <w:r w:rsidR="008A63B2" w:rsidRPr="00A962C4">
        <w:rPr>
          <w:rFonts w:ascii="Times New Roman" w:hAnsi="Times New Roman" w:cs="Times New Roman"/>
          <w:sz w:val="24"/>
          <w:szCs w:val="24"/>
        </w:rPr>
        <w:t>ych</w:t>
      </w:r>
      <w:r w:rsidRPr="00A962C4">
        <w:rPr>
          <w:rFonts w:ascii="Times New Roman" w:hAnsi="Times New Roman" w:cs="Times New Roman"/>
          <w:sz w:val="24"/>
          <w:szCs w:val="24"/>
        </w:rPr>
        <w:t xml:space="preserve"> do w/w ustaw.</w:t>
      </w:r>
    </w:p>
    <w:sectPr w:rsidR="00CF65F7" w:rsidRPr="00A962C4" w:rsidSect="006C17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5BEB" w14:textId="77777777" w:rsidR="001D6328" w:rsidRDefault="001D6328" w:rsidP="004D58F7">
      <w:pPr>
        <w:spacing w:after="0" w:line="240" w:lineRule="auto"/>
      </w:pPr>
      <w:r>
        <w:separator/>
      </w:r>
    </w:p>
  </w:endnote>
  <w:endnote w:type="continuationSeparator" w:id="0">
    <w:p w14:paraId="355B1522" w14:textId="77777777" w:rsidR="001D6328" w:rsidRDefault="001D6328" w:rsidP="004D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;Bookman Old 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4043" w14:textId="59018E76" w:rsidR="00AE382B" w:rsidRDefault="00AE382B" w:rsidP="00A962C4">
    <w:pPr>
      <w:pStyle w:val="Stopka"/>
      <w:rPr>
        <w:rFonts w:asciiTheme="majorHAnsi" w:hAnsiTheme="majorHAnsi"/>
      </w:rPr>
    </w:pPr>
    <w:r w:rsidRPr="009B62F0">
      <w:rPr>
        <w:rFonts w:ascii="Times New Roman" w:hAnsi="Times New Roman" w:cs="Times New Roman"/>
        <w:i/>
        <w:sz w:val="20"/>
        <w:szCs w:val="20"/>
      </w:rPr>
      <w:ptab w:relativeTo="margin" w:alignment="right" w:leader="none"/>
    </w:r>
    <w:r w:rsidRPr="009B62F0">
      <w:rPr>
        <w:rFonts w:ascii="Times New Roman" w:hAnsi="Times New Roman" w:cs="Times New Roman"/>
        <w:i/>
        <w:sz w:val="20"/>
        <w:szCs w:val="20"/>
      </w:rPr>
      <w:t xml:space="preserve">Strona </w:t>
    </w:r>
    <w:r w:rsidRPr="009B62F0">
      <w:rPr>
        <w:rFonts w:ascii="Times New Roman" w:hAnsi="Times New Roman" w:cs="Times New Roman"/>
        <w:i/>
        <w:sz w:val="20"/>
        <w:szCs w:val="20"/>
      </w:rPr>
      <w:fldChar w:fldCharType="begin"/>
    </w:r>
    <w:r w:rsidRPr="009B62F0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Pr="009B62F0">
      <w:rPr>
        <w:rFonts w:ascii="Times New Roman" w:hAnsi="Times New Roman" w:cs="Times New Roman"/>
        <w:i/>
        <w:sz w:val="20"/>
        <w:szCs w:val="20"/>
      </w:rPr>
      <w:fldChar w:fldCharType="separate"/>
    </w:r>
    <w:r w:rsidR="00843931">
      <w:rPr>
        <w:rFonts w:ascii="Times New Roman" w:hAnsi="Times New Roman" w:cs="Times New Roman"/>
        <w:i/>
        <w:noProof/>
        <w:sz w:val="20"/>
        <w:szCs w:val="20"/>
      </w:rPr>
      <w:t>1</w:t>
    </w:r>
    <w:r w:rsidRPr="009B62F0">
      <w:rPr>
        <w:rFonts w:ascii="Times New Roman" w:hAnsi="Times New Roman" w:cs="Times New Roman"/>
        <w:i/>
        <w:sz w:val="20"/>
        <w:szCs w:val="20"/>
      </w:rPr>
      <w:fldChar w:fldCharType="end"/>
    </w:r>
  </w:p>
  <w:p w14:paraId="76F33A81" w14:textId="77777777" w:rsidR="00AE382B" w:rsidRDefault="00AE3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1F69" w14:textId="77777777" w:rsidR="001D6328" w:rsidRDefault="001D6328" w:rsidP="004D58F7">
      <w:pPr>
        <w:spacing w:after="0" w:line="240" w:lineRule="auto"/>
      </w:pPr>
      <w:r>
        <w:separator/>
      </w:r>
    </w:p>
  </w:footnote>
  <w:footnote w:type="continuationSeparator" w:id="0">
    <w:p w14:paraId="6DFB6248" w14:textId="77777777" w:rsidR="001D6328" w:rsidRDefault="001D6328" w:rsidP="004D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FC94" w14:textId="77777777" w:rsidR="003A4EF0" w:rsidRDefault="003A4EF0" w:rsidP="00A962C4">
    <w:pPr>
      <w:pStyle w:val="Nagwek"/>
      <w:pBdr>
        <w:bottom w:val="none" w:sz="0" w:space="0" w:color="auto"/>
      </w:pBdr>
      <w:rPr>
        <w:bCs/>
      </w:rPr>
    </w:pPr>
  </w:p>
  <w:p w14:paraId="3E028F04" w14:textId="77777777" w:rsidR="003A4EF0" w:rsidRPr="003A4EF0" w:rsidRDefault="003A4EF0" w:rsidP="003A4EF0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kern w:val="0"/>
        <w:sz w:val="16"/>
        <w:szCs w:val="16"/>
      </w:rPr>
    </w:pPr>
    <w:r w:rsidRPr="003A4EF0">
      <w:rPr>
        <w:rFonts w:ascii="Calibri" w:eastAsia="Calibri" w:hAnsi="Calibri" w:cs="Times New Roman"/>
        <w:kern w:val="0"/>
        <w:sz w:val="16"/>
        <w:szCs w:val="16"/>
      </w:rPr>
      <w:t>Zamawiający -Gmina Lipno</w:t>
    </w:r>
  </w:p>
  <w:p w14:paraId="03355058" w14:textId="77777777" w:rsidR="003A4EF0" w:rsidRPr="003A4EF0" w:rsidRDefault="003A4EF0" w:rsidP="003A4EF0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kern w:val="0"/>
        <w:sz w:val="16"/>
        <w:szCs w:val="16"/>
      </w:rPr>
    </w:pPr>
    <w:r w:rsidRPr="003A4EF0">
      <w:rPr>
        <w:rFonts w:ascii="Calibri" w:eastAsia="Calibri" w:hAnsi="Calibri" w:cs="Times New Roman"/>
        <w:kern w:val="0"/>
        <w:sz w:val="16"/>
        <w:szCs w:val="16"/>
      </w:rPr>
      <w:t>Nazwa nadana zamówieniu: Odbiór i zagospodarowanie odpadów komunalnych z obszaru znajdującego się w granicach administracyjnych Gminy Lipno</w:t>
    </w:r>
  </w:p>
  <w:p w14:paraId="2F57E2D0" w14:textId="77777777" w:rsidR="003A4EF0" w:rsidRPr="003A4EF0" w:rsidRDefault="003A4EF0" w:rsidP="003A4EF0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kern w:val="0"/>
        <w:sz w:val="16"/>
        <w:szCs w:val="16"/>
      </w:rPr>
    </w:pPr>
    <w:r w:rsidRPr="003A4EF0">
      <w:rPr>
        <w:rFonts w:ascii="Calibri" w:eastAsia="Calibri" w:hAnsi="Calibri" w:cs="Times New Roman"/>
        <w:kern w:val="0"/>
        <w:sz w:val="16"/>
        <w:szCs w:val="16"/>
      </w:rPr>
      <w:t>Oznaczenie sprawy: RGK.271.22.2023.</w:t>
    </w:r>
  </w:p>
  <w:p w14:paraId="59A50ACC" w14:textId="4A4C64B0" w:rsidR="003A4EF0" w:rsidRPr="003A4EF0" w:rsidRDefault="003A4EF0" w:rsidP="003A4EF0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kern w:val="0"/>
        <w:sz w:val="16"/>
        <w:szCs w:val="16"/>
      </w:rPr>
    </w:pPr>
    <w:r w:rsidRPr="003A4EF0">
      <w:rPr>
        <w:rFonts w:ascii="Calibri" w:eastAsia="Calibri" w:hAnsi="Calibri" w:cs="Times New Roman"/>
        <w:kern w:val="0"/>
        <w:sz w:val="16"/>
        <w:szCs w:val="16"/>
      </w:rPr>
      <w:t xml:space="preserve">Załącznik nr </w:t>
    </w:r>
    <w:r>
      <w:rPr>
        <w:rFonts w:ascii="Calibri" w:eastAsia="Calibri" w:hAnsi="Calibri" w:cs="Times New Roman"/>
        <w:kern w:val="0"/>
        <w:sz w:val="16"/>
        <w:szCs w:val="16"/>
      </w:rPr>
      <w:t>1</w:t>
    </w:r>
    <w:r w:rsidRPr="003A4EF0">
      <w:rPr>
        <w:rFonts w:ascii="Calibri" w:eastAsia="Calibri" w:hAnsi="Calibri" w:cs="Times New Roman"/>
        <w:kern w:val="0"/>
        <w:sz w:val="16"/>
        <w:szCs w:val="16"/>
      </w:rPr>
      <w:t xml:space="preserve"> do SWZ. </w:t>
    </w:r>
    <w:r>
      <w:rPr>
        <w:rFonts w:ascii="Calibri" w:eastAsia="Calibri" w:hAnsi="Calibri" w:cs="Times New Roman"/>
        <w:kern w:val="0"/>
        <w:sz w:val="16"/>
        <w:szCs w:val="16"/>
      </w:rPr>
      <w:t>Szczegółowy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D93"/>
    <w:multiLevelType w:val="hybridMultilevel"/>
    <w:tmpl w:val="FADA0866"/>
    <w:lvl w:ilvl="0" w:tplc="73E22C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21E3"/>
    <w:multiLevelType w:val="hybridMultilevel"/>
    <w:tmpl w:val="D28AA3EE"/>
    <w:lvl w:ilvl="0" w:tplc="183CFF4C">
      <w:start w:val="1"/>
      <w:numFmt w:val="upperRoman"/>
      <w:lvlText w:val="%1."/>
      <w:lvlJc w:val="right"/>
      <w:pPr>
        <w:ind w:left="0" w:firstLine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3C47"/>
    <w:multiLevelType w:val="hybridMultilevel"/>
    <w:tmpl w:val="BC2204BC"/>
    <w:lvl w:ilvl="0" w:tplc="D46CA90E">
      <w:start w:val="1"/>
      <w:numFmt w:val="decimal"/>
      <w:lvlText w:val="%1."/>
      <w:lvlJc w:val="left"/>
      <w:pPr>
        <w:ind w:left="752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D8B093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64E70"/>
    <w:multiLevelType w:val="hybridMultilevel"/>
    <w:tmpl w:val="7228C842"/>
    <w:lvl w:ilvl="0" w:tplc="E98681C2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5936F45"/>
    <w:multiLevelType w:val="hybridMultilevel"/>
    <w:tmpl w:val="0E3EDBF4"/>
    <w:lvl w:ilvl="0" w:tplc="9FF2B622">
      <w:start w:val="1"/>
      <w:numFmt w:val="decimal"/>
      <w:lvlText w:val="%1."/>
      <w:lvlJc w:val="left"/>
      <w:pPr>
        <w:ind w:left="752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A0B23"/>
    <w:multiLevelType w:val="hybridMultilevel"/>
    <w:tmpl w:val="D430CBCA"/>
    <w:lvl w:ilvl="0" w:tplc="F0069D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3010D"/>
    <w:multiLevelType w:val="hybridMultilevel"/>
    <w:tmpl w:val="146CE8E6"/>
    <w:lvl w:ilvl="0" w:tplc="5C1C14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C6A0A"/>
    <w:multiLevelType w:val="hybridMultilevel"/>
    <w:tmpl w:val="4A669E6A"/>
    <w:lvl w:ilvl="0" w:tplc="AAD65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F0115"/>
    <w:multiLevelType w:val="hybridMultilevel"/>
    <w:tmpl w:val="2AA6A944"/>
    <w:lvl w:ilvl="0" w:tplc="ED5459B8">
      <w:start w:val="1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C5A18"/>
    <w:multiLevelType w:val="hybridMultilevel"/>
    <w:tmpl w:val="E0EE8B2E"/>
    <w:lvl w:ilvl="0" w:tplc="8C2A8A2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4FB7BFA"/>
    <w:multiLevelType w:val="hybridMultilevel"/>
    <w:tmpl w:val="F7FE84C8"/>
    <w:lvl w:ilvl="0" w:tplc="C39CDF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E2903EA"/>
    <w:multiLevelType w:val="hybridMultilevel"/>
    <w:tmpl w:val="EBEC5DF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0"/>
      </w:rPr>
    </w:lvl>
    <w:lvl w:ilvl="1" w:tplc="C62C09B2">
      <w:start w:val="1"/>
      <w:numFmt w:val="lowerLetter"/>
      <w:lvlText w:val="%2)"/>
      <w:lvlJc w:val="left"/>
      <w:pPr>
        <w:ind w:left="172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F57944"/>
    <w:multiLevelType w:val="hybridMultilevel"/>
    <w:tmpl w:val="FD369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77ED2"/>
    <w:multiLevelType w:val="hybridMultilevel"/>
    <w:tmpl w:val="1F6A7896"/>
    <w:lvl w:ilvl="0" w:tplc="60EC93A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66C04"/>
    <w:multiLevelType w:val="hybridMultilevel"/>
    <w:tmpl w:val="B9D22F32"/>
    <w:lvl w:ilvl="0" w:tplc="C62C09B2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D3A35"/>
    <w:multiLevelType w:val="hybridMultilevel"/>
    <w:tmpl w:val="CD20F220"/>
    <w:lvl w:ilvl="0" w:tplc="C62C09B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D51DF7"/>
    <w:multiLevelType w:val="hybridMultilevel"/>
    <w:tmpl w:val="0E24C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816C74C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C06E3A"/>
    <w:multiLevelType w:val="hybridMultilevel"/>
    <w:tmpl w:val="A3B8386E"/>
    <w:lvl w:ilvl="0" w:tplc="670236C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824D9A"/>
    <w:multiLevelType w:val="hybridMultilevel"/>
    <w:tmpl w:val="698A3E1E"/>
    <w:lvl w:ilvl="0" w:tplc="13D8A3CE">
      <w:start w:val="1"/>
      <w:numFmt w:val="decimal"/>
      <w:lvlText w:val="%1)"/>
      <w:lvlJc w:val="left"/>
      <w:pPr>
        <w:ind w:left="752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E043E"/>
    <w:multiLevelType w:val="hybridMultilevel"/>
    <w:tmpl w:val="CD4EDE86"/>
    <w:lvl w:ilvl="0" w:tplc="5694EB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63541"/>
    <w:multiLevelType w:val="hybridMultilevel"/>
    <w:tmpl w:val="7C2C0A08"/>
    <w:lvl w:ilvl="0" w:tplc="13D8A3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A0066"/>
    <w:multiLevelType w:val="hybridMultilevel"/>
    <w:tmpl w:val="1952C5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D1048"/>
    <w:multiLevelType w:val="hybridMultilevel"/>
    <w:tmpl w:val="F932AAFE"/>
    <w:lvl w:ilvl="0" w:tplc="C39CD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41E15"/>
    <w:multiLevelType w:val="hybridMultilevel"/>
    <w:tmpl w:val="6AF23A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75A053B"/>
    <w:multiLevelType w:val="hybridMultilevel"/>
    <w:tmpl w:val="D0828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E5E01"/>
    <w:multiLevelType w:val="hybridMultilevel"/>
    <w:tmpl w:val="7A42D61E"/>
    <w:lvl w:ilvl="0" w:tplc="283E3C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28C0"/>
    <w:multiLevelType w:val="hybridMultilevel"/>
    <w:tmpl w:val="1474F02A"/>
    <w:lvl w:ilvl="0" w:tplc="F0069D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5459F"/>
    <w:multiLevelType w:val="hybridMultilevel"/>
    <w:tmpl w:val="F7343302"/>
    <w:lvl w:ilvl="0" w:tplc="60EC93A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80743"/>
    <w:multiLevelType w:val="hybridMultilevel"/>
    <w:tmpl w:val="915A9544"/>
    <w:lvl w:ilvl="0" w:tplc="1FEAC1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53777"/>
    <w:multiLevelType w:val="hybridMultilevel"/>
    <w:tmpl w:val="0CF47058"/>
    <w:lvl w:ilvl="0" w:tplc="4A96F32C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E65F0"/>
    <w:multiLevelType w:val="hybridMultilevel"/>
    <w:tmpl w:val="CCE863D2"/>
    <w:lvl w:ilvl="0" w:tplc="4002130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04603"/>
    <w:multiLevelType w:val="hybridMultilevel"/>
    <w:tmpl w:val="42A66CCE"/>
    <w:lvl w:ilvl="0" w:tplc="C62C09B2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C734418"/>
    <w:multiLevelType w:val="hybridMultilevel"/>
    <w:tmpl w:val="F6DCF10E"/>
    <w:lvl w:ilvl="0" w:tplc="EEF60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C49A6"/>
    <w:multiLevelType w:val="hybridMultilevel"/>
    <w:tmpl w:val="6D048FCE"/>
    <w:lvl w:ilvl="0" w:tplc="C6CAB9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75390"/>
    <w:multiLevelType w:val="hybridMultilevel"/>
    <w:tmpl w:val="368A9664"/>
    <w:lvl w:ilvl="0" w:tplc="8C2A8A2C">
      <w:start w:val="1"/>
      <w:numFmt w:val="decimal"/>
      <w:lvlText w:val="%1."/>
      <w:lvlJc w:val="left"/>
      <w:pPr>
        <w:ind w:left="752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5" w15:restartNumberingAfterBreak="0">
    <w:nsid w:val="6E5203F3"/>
    <w:multiLevelType w:val="hybridMultilevel"/>
    <w:tmpl w:val="30382DF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395616"/>
    <w:multiLevelType w:val="hybridMultilevel"/>
    <w:tmpl w:val="A84E5BAC"/>
    <w:lvl w:ilvl="0" w:tplc="60EC93A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54696"/>
    <w:multiLevelType w:val="hybridMultilevel"/>
    <w:tmpl w:val="6BAC19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63172">
    <w:abstractNumId w:val="12"/>
  </w:num>
  <w:num w:numId="2" w16cid:durableId="287472243">
    <w:abstractNumId w:val="23"/>
  </w:num>
  <w:num w:numId="3" w16cid:durableId="787090644">
    <w:abstractNumId w:val="7"/>
  </w:num>
  <w:num w:numId="4" w16cid:durableId="1666392262">
    <w:abstractNumId w:val="1"/>
  </w:num>
  <w:num w:numId="5" w16cid:durableId="1303383971">
    <w:abstractNumId w:val="16"/>
  </w:num>
  <w:num w:numId="6" w16cid:durableId="43530028">
    <w:abstractNumId w:val="35"/>
  </w:num>
  <w:num w:numId="7" w16cid:durableId="141314261">
    <w:abstractNumId w:val="32"/>
  </w:num>
  <w:num w:numId="8" w16cid:durableId="1622882835">
    <w:abstractNumId w:val="17"/>
  </w:num>
  <w:num w:numId="9" w16cid:durableId="1584680363">
    <w:abstractNumId w:val="0"/>
  </w:num>
  <w:num w:numId="10" w16cid:durableId="1993752585">
    <w:abstractNumId w:val="21"/>
  </w:num>
  <w:num w:numId="11" w16cid:durableId="1634097994">
    <w:abstractNumId w:val="30"/>
  </w:num>
  <w:num w:numId="12" w16cid:durableId="1786461632">
    <w:abstractNumId w:val="34"/>
  </w:num>
  <w:num w:numId="13" w16cid:durableId="429661821">
    <w:abstractNumId w:val="18"/>
  </w:num>
  <w:num w:numId="14" w16cid:durableId="617569322">
    <w:abstractNumId w:val="4"/>
  </w:num>
  <w:num w:numId="15" w16cid:durableId="2094475102">
    <w:abstractNumId w:val="26"/>
  </w:num>
  <w:num w:numId="16" w16cid:durableId="2066489126">
    <w:abstractNumId w:val="29"/>
  </w:num>
  <w:num w:numId="17" w16cid:durableId="327825642">
    <w:abstractNumId w:val="5"/>
  </w:num>
  <w:num w:numId="18" w16cid:durableId="1886335086">
    <w:abstractNumId w:val="2"/>
  </w:num>
  <w:num w:numId="19" w16cid:durableId="722414100">
    <w:abstractNumId w:val="3"/>
  </w:num>
  <w:num w:numId="20" w16cid:durableId="800151392">
    <w:abstractNumId w:val="27"/>
  </w:num>
  <w:num w:numId="21" w16cid:durableId="629555751">
    <w:abstractNumId w:val="19"/>
  </w:num>
  <w:num w:numId="22" w16cid:durableId="1270895073">
    <w:abstractNumId w:val="25"/>
  </w:num>
  <w:num w:numId="23" w16cid:durableId="1247768398">
    <w:abstractNumId w:val="13"/>
  </w:num>
  <w:num w:numId="24" w16cid:durableId="1276450447">
    <w:abstractNumId w:val="36"/>
  </w:num>
  <w:num w:numId="25" w16cid:durableId="633681233">
    <w:abstractNumId w:val="37"/>
  </w:num>
  <w:num w:numId="26" w16cid:durableId="597642542">
    <w:abstractNumId w:val="8"/>
  </w:num>
  <w:num w:numId="27" w16cid:durableId="1289236084">
    <w:abstractNumId w:val="31"/>
  </w:num>
  <w:num w:numId="28" w16cid:durableId="1225263783">
    <w:abstractNumId w:val="11"/>
  </w:num>
  <w:num w:numId="29" w16cid:durableId="1809013203">
    <w:abstractNumId w:val="9"/>
  </w:num>
  <w:num w:numId="30" w16cid:durableId="1704358346">
    <w:abstractNumId w:val="22"/>
  </w:num>
  <w:num w:numId="31" w16cid:durableId="1270091824">
    <w:abstractNumId w:val="10"/>
  </w:num>
  <w:num w:numId="32" w16cid:durableId="2135053535">
    <w:abstractNumId w:val="6"/>
  </w:num>
  <w:num w:numId="33" w16cid:durableId="764687534">
    <w:abstractNumId w:val="14"/>
  </w:num>
  <w:num w:numId="34" w16cid:durableId="1647081317">
    <w:abstractNumId w:val="28"/>
  </w:num>
  <w:num w:numId="35" w16cid:durableId="816922638">
    <w:abstractNumId w:val="15"/>
  </w:num>
  <w:num w:numId="36" w16cid:durableId="2055226976">
    <w:abstractNumId w:val="33"/>
  </w:num>
  <w:num w:numId="37" w16cid:durableId="78140416">
    <w:abstractNumId w:val="20"/>
  </w:num>
  <w:num w:numId="38" w16cid:durableId="274755219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585"/>
    <w:rsid w:val="0000081B"/>
    <w:rsid w:val="0000571F"/>
    <w:rsid w:val="00005B9A"/>
    <w:rsid w:val="00006807"/>
    <w:rsid w:val="00006C92"/>
    <w:rsid w:val="00023162"/>
    <w:rsid w:val="000237FA"/>
    <w:rsid w:val="00023F26"/>
    <w:rsid w:val="0002733D"/>
    <w:rsid w:val="0003009C"/>
    <w:rsid w:val="00032CA6"/>
    <w:rsid w:val="000414FD"/>
    <w:rsid w:val="00050C3D"/>
    <w:rsid w:val="00072C99"/>
    <w:rsid w:val="00081862"/>
    <w:rsid w:val="00082E89"/>
    <w:rsid w:val="0009271B"/>
    <w:rsid w:val="00095B74"/>
    <w:rsid w:val="000A533A"/>
    <w:rsid w:val="000A5A4C"/>
    <w:rsid w:val="000B051F"/>
    <w:rsid w:val="000C095F"/>
    <w:rsid w:val="000C1911"/>
    <w:rsid w:val="000C7DB8"/>
    <w:rsid w:val="000C7F25"/>
    <w:rsid w:val="000D15DA"/>
    <w:rsid w:val="000D37CF"/>
    <w:rsid w:val="000D630E"/>
    <w:rsid w:val="000D7691"/>
    <w:rsid w:val="000E36FB"/>
    <w:rsid w:val="000E6B45"/>
    <w:rsid w:val="000E747A"/>
    <w:rsid w:val="000E767E"/>
    <w:rsid w:val="00102368"/>
    <w:rsid w:val="001139D4"/>
    <w:rsid w:val="00116A7F"/>
    <w:rsid w:val="00120ACE"/>
    <w:rsid w:val="0013228D"/>
    <w:rsid w:val="00136F72"/>
    <w:rsid w:val="00137BA8"/>
    <w:rsid w:val="00160EF8"/>
    <w:rsid w:val="00165B5B"/>
    <w:rsid w:val="00167BC0"/>
    <w:rsid w:val="00172299"/>
    <w:rsid w:val="0017282F"/>
    <w:rsid w:val="00180E02"/>
    <w:rsid w:val="00186F41"/>
    <w:rsid w:val="001913C0"/>
    <w:rsid w:val="001940AD"/>
    <w:rsid w:val="001A319A"/>
    <w:rsid w:val="001A5487"/>
    <w:rsid w:val="001A69CB"/>
    <w:rsid w:val="001A75F8"/>
    <w:rsid w:val="001C41B9"/>
    <w:rsid w:val="001D4B31"/>
    <w:rsid w:val="001D55A8"/>
    <w:rsid w:val="001D6328"/>
    <w:rsid w:val="001D7A36"/>
    <w:rsid w:val="001E4A41"/>
    <w:rsid w:val="001F6201"/>
    <w:rsid w:val="002059B2"/>
    <w:rsid w:val="002104AF"/>
    <w:rsid w:val="00213077"/>
    <w:rsid w:val="00214736"/>
    <w:rsid w:val="00230039"/>
    <w:rsid w:val="0024007D"/>
    <w:rsid w:val="00240C04"/>
    <w:rsid w:val="00242851"/>
    <w:rsid w:val="00242B99"/>
    <w:rsid w:val="002433FE"/>
    <w:rsid w:val="002502C4"/>
    <w:rsid w:val="00254AE1"/>
    <w:rsid w:val="00260036"/>
    <w:rsid w:val="00265BE2"/>
    <w:rsid w:val="002700CD"/>
    <w:rsid w:val="00270A9E"/>
    <w:rsid w:val="002845F4"/>
    <w:rsid w:val="00292206"/>
    <w:rsid w:val="00292BA6"/>
    <w:rsid w:val="002A1732"/>
    <w:rsid w:val="002A25A5"/>
    <w:rsid w:val="002A67A5"/>
    <w:rsid w:val="002A7BD4"/>
    <w:rsid w:val="002B0A53"/>
    <w:rsid w:val="002B208F"/>
    <w:rsid w:val="002B6EC1"/>
    <w:rsid w:val="002C49D8"/>
    <w:rsid w:val="002C59C6"/>
    <w:rsid w:val="002E020A"/>
    <w:rsid w:val="002E15D9"/>
    <w:rsid w:val="002E1FC5"/>
    <w:rsid w:val="002E33CD"/>
    <w:rsid w:val="002F1426"/>
    <w:rsid w:val="002F417A"/>
    <w:rsid w:val="00306883"/>
    <w:rsid w:val="003137ED"/>
    <w:rsid w:val="0034479F"/>
    <w:rsid w:val="003453AA"/>
    <w:rsid w:val="00352A85"/>
    <w:rsid w:val="00352DFE"/>
    <w:rsid w:val="00364A9E"/>
    <w:rsid w:val="00364E63"/>
    <w:rsid w:val="00377356"/>
    <w:rsid w:val="003819EC"/>
    <w:rsid w:val="00392FB6"/>
    <w:rsid w:val="00393A1D"/>
    <w:rsid w:val="00394B47"/>
    <w:rsid w:val="00394BAC"/>
    <w:rsid w:val="003A4EF0"/>
    <w:rsid w:val="003A60F6"/>
    <w:rsid w:val="003D38ED"/>
    <w:rsid w:val="003E1806"/>
    <w:rsid w:val="003E4FDD"/>
    <w:rsid w:val="003F4DEB"/>
    <w:rsid w:val="004001B8"/>
    <w:rsid w:val="00414B6E"/>
    <w:rsid w:val="004174E5"/>
    <w:rsid w:val="00421145"/>
    <w:rsid w:val="004217EF"/>
    <w:rsid w:val="00421AFA"/>
    <w:rsid w:val="00434570"/>
    <w:rsid w:val="00436028"/>
    <w:rsid w:val="004445BB"/>
    <w:rsid w:val="00450F48"/>
    <w:rsid w:val="00461463"/>
    <w:rsid w:val="00463416"/>
    <w:rsid w:val="00476918"/>
    <w:rsid w:val="00481B30"/>
    <w:rsid w:val="004862BD"/>
    <w:rsid w:val="00496C35"/>
    <w:rsid w:val="00496ED7"/>
    <w:rsid w:val="004D186D"/>
    <w:rsid w:val="004D581B"/>
    <w:rsid w:val="004D58F7"/>
    <w:rsid w:val="004D7F88"/>
    <w:rsid w:val="004E31AC"/>
    <w:rsid w:val="004E36DC"/>
    <w:rsid w:val="004E6AA9"/>
    <w:rsid w:val="004F2FB2"/>
    <w:rsid w:val="00505F87"/>
    <w:rsid w:val="00510768"/>
    <w:rsid w:val="00513219"/>
    <w:rsid w:val="005138F1"/>
    <w:rsid w:val="00515ACE"/>
    <w:rsid w:val="00516599"/>
    <w:rsid w:val="00516CBD"/>
    <w:rsid w:val="00522939"/>
    <w:rsid w:val="0052719B"/>
    <w:rsid w:val="005307AA"/>
    <w:rsid w:val="00532B89"/>
    <w:rsid w:val="00535B7A"/>
    <w:rsid w:val="00535FAD"/>
    <w:rsid w:val="00537265"/>
    <w:rsid w:val="00552BC1"/>
    <w:rsid w:val="00554585"/>
    <w:rsid w:val="00555DFB"/>
    <w:rsid w:val="00574F23"/>
    <w:rsid w:val="005755E3"/>
    <w:rsid w:val="00580263"/>
    <w:rsid w:val="0059593C"/>
    <w:rsid w:val="005A29FC"/>
    <w:rsid w:val="005B432D"/>
    <w:rsid w:val="005C081D"/>
    <w:rsid w:val="005C36FB"/>
    <w:rsid w:val="005C4705"/>
    <w:rsid w:val="005C6726"/>
    <w:rsid w:val="005C7CF4"/>
    <w:rsid w:val="005C7FB1"/>
    <w:rsid w:val="005D0D95"/>
    <w:rsid w:val="005D5F48"/>
    <w:rsid w:val="00601528"/>
    <w:rsid w:val="006037E3"/>
    <w:rsid w:val="00604D1F"/>
    <w:rsid w:val="00616C07"/>
    <w:rsid w:val="00617DDC"/>
    <w:rsid w:val="00620EDD"/>
    <w:rsid w:val="00630156"/>
    <w:rsid w:val="00631593"/>
    <w:rsid w:val="006342BB"/>
    <w:rsid w:val="00640B1E"/>
    <w:rsid w:val="0064327A"/>
    <w:rsid w:val="00643BB0"/>
    <w:rsid w:val="00644C28"/>
    <w:rsid w:val="0065318F"/>
    <w:rsid w:val="00655D37"/>
    <w:rsid w:val="00663D52"/>
    <w:rsid w:val="006677CD"/>
    <w:rsid w:val="00671E59"/>
    <w:rsid w:val="0067593C"/>
    <w:rsid w:val="00676CE7"/>
    <w:rsid w:val="00680715"/>
    <w:rsid w:val="00683816"/>
    <w:rsid w:val="006A08F4"/>
    <w:rsid w:val="006A3344"/>
    <w:rsid w:val="006A4B83"/>
    <w:rsid w:val="006A658C"/>
    <w:rsid w:val="006B24FC"/>
    <w:rsid w:val="006C1708"/>
    <w:rsid w:val="006C6ABF"/>
    <w:rsid w:val="006D7AA3"/>
    <w:rsid w:val="006E59C5"/>
    <w:rsid w:val="006F2D90"/>
    <w:rsid w:val="006F4B88"/>
    <w:rsid w:val="006F510D"/>
    <w:rsid w:val="006F6A02"/>
    <w:rsid w:val="007117F9"/>
    <w:rsid w:val="00721B90"/>
    <w:rsid w:val="00723B66"/>
    <w:rsid w:val="00725ADE"/>
    <w:rsid w:val="00725DD7"/>
    <w:rsid w:val="00735571"/>
    <w:rsid w:val="00735E50"/>
    <w:rsid w:val="0074377A"/>
    <w:rsid w:val="00744F60"/>
    <w:rsid w:val="00763BB3"/>
    <w:rsid w:val="00766626"/>
    <w:rsid w:val="00782E54"/>
    <w:rsid w:val="00796E4D"/>
    <w:rsid w:val="0079708A"/>
    <w:rsid w:val="007A0739"/>
    <w:rsid w:val="007A764A"/>
    <w:rsid w:val="007B1931"/>
    <w:rsid w:val="007B449A"/>
    <w:rsid w:val="007C2341"/>
    <w:rsid w:val="007D1DB2"/>
    <w:rsid w:val="007D6EA7"/>
    <w:rsid w:val="007F1839"/>
    <w:rsid w:val="007F6051"/>
    <w:rsid w:val="00802897"/>
    <w:rsid w:val="00807C6F"/>
    <w:rsid w:val="008228E9"/>
    <w:rsid w:val="00822DC2"/>
    <w:rsid w:val="008258E1"/>
    <w:rsid w:val="00825A21"/>
    <w:rsid w:val="00826BB0"/>
    <w:rsid w:val="00827E26"/>
    <w:rsid w:val="00832D6F"/>
    <w:rsid w:val="00834DAC"/>
    <w:rsid w:val="00843931"/>
    <w:rsid w:val="0084435B"/>
    <w:rsid w:val="00846296"/>
    <w:rsid w:val="00846ED9"/>
    <w:rsid w:val="0085167E"/>
    <w:rsid w:val="008523C4"/>
    <w:rsid w:val="008607C4"/>
    <w:rsid w:val="00861292"/>
    <w:rsid w:val="00873157"/>
    <w:rsid w:val="0087509E"/>
    <w:rsid w:val="00887FE6"/>
    <w:rsid w:val="0089496C"/>
    <w:rsid w:val="00895944"/>
    <w:rsid w:val="0089722C"/>
    <w:rsid w:val="00897A82"/>
    <w:rsid w:val="008A5F96"/>
    <w:rsid w:val="008A63B2"/>
    <w:rsid w:val="008B19E2"/>
    <w:rsid w:val="008C3B7F"/>
    <w:rsid w:val="008C5616"/>
    <w:rsid w:val="008D5FDE"/>
    <w:rsid w:val="008F7BA4"/>
    <w:rsid w:val="00904356"/>
    <w:rsid w:val="00911EB0"/>
    <w:rsid w:val="00914556"/>
    <w:rsid w:val="009167CE"/>
    <w:rsid w:val="00921A44"/>
    <w:rsid w:val="009253DB"/>
    <w:rsid w:val="009304D5"/>
    <w:rsid w:val="00934F83"/>
    <w:rsid w:val="009425DE"/>
    <w:rsid w:val="00944FF8"/>
    <w:rsid w:val="00946ACB"/>
    <w:rsid w:val="00947DD7"/>
    <w:rsid w:val="00953F42"/>
    <w:rsid w:val="009561F4"/>
    <w:rsid w:val="009623ED"/>
    <w:rsid w:val="00962B5A"/>
    <w:rsid w:val="0097068D"/>
    <w:rsid w:val="00972A76"/>
    <w:rsid w:val="009732AF"/>
    <w:rsid w:val="00975C72"/>
    <w:rsid w:val="00975E56"/>
    <w:rsid w:val="00982A85"/>
    <w:rsid w:val="00983FDD"/>
    <w:rsid w:val="00984903"/>
    <w:rsid w:val="00985406"/>
    <w:rsid w:val="00992ED2"/>
    <w:rsid w:val="00995864"/>
    <w:rsid w:val="009A6007"/>
    <w:rsid w:val="009B1CC2"/>
    <w:rsid w:val="009B6217"/>
    <w:rsid w:val="009B62F0"/>
    <w:rsid w:val="009C472C"/>
    <w:rsid w:val="009C4AAD"/>
    <w:rsid w:val="009D3E8A"/>
    <w:rsid w:val="009D7496"/>
    <w:rsid w:val="00A05BF4"/>
    <w:rsid w:val="00A147A4"/>
    <w:rsid w:val="00A20CC1"/>
    <w:rsid w:val="00A258DE"/>
    <w:rsid w:val="00A312C3"/>
    <w:rsid w:val="00A420F2"/>
    <w:rsid w:val="00A43405"/>
    <w:rsid w:val="00A5138A"/>
    <w:rsid w:val="00A51921"/>
    <w:rsid w:val="00A54A17"/>
    <w:rsid w:val="00A552BF"/>
    <w:rsid w:val="00A55B66"/>
    <w:rsid w:val="00A55B8A"/>
    <w:rsid w:val="00A60528"/>
    <w:rsid w:val="00A64E7E"/>
    <w:rsid w:val="00A70935"/>
    <w:rsid w:val="00A76346"/>
    <w:rsid w:val="00A83AE8"/>
    <w:rsid w:val="00A95248"/>
    <w:rsid w:val="00A962C4"/>
    <w:rsid w:val="00AA21A6"/>
    <w:rsid w:val="00AA5DBE"/>
    <w:rsid w:val="00AA63CB"/>
    <w:rsid w:val="00AA7499"/>
    <w:rsid w:val="00AB5763"/>
    <w:rsid w:val="00AC3D81"/>
    <w:rsid w:val="00AC416E"/>
    <w:rsid w:val="00AC6F03"/>
    <w:rsid w:val="00AD3A71"/>
    <w:rsid w:val="00AE382B"/>
    <w:rsid w:val="00AF177E"/>
    <w:rsid w:val="00AF3A4C"/>
    <w:rsid w:val="00AF46A6"/>
    <w:rsid w:val="00B000C1"/>
    <w:rsid w:val="00B12CAB"/>
    <w:rsid w:val="00B2475F"/>
    <w:rsid w:val="00B2628B"/>
    <w:rsid w:val="00B26D2C"/>
    <w:rsid w:val="00B31452"/>
    <w:rsid w:val="00B31F2B"/>
    <w:rsid w:val="00B37C37"/>
    <w:rsid w:val="00B43BC4"/>
    <w:rsid w:val="00B46636"/>
    <w:rsid w:val="00B50E50"/>
    <w:rsid w:val="00B53064"/>
    <w:rsid w:val="00B54FC0"/>
    <w:rsid w:val="00B60883"/>
    <w:rsid w:val="00B636F6"/>
    <w:rsid w:val="00B81190"/>
    <w:rsid w:val="00B84F4F"/>
    <w:rsid w:val="00B86EF3"/>
    <w:rsid w:val="00B93571"/>
    <w:rsid w:val="00BA02D9"/>
    <w:rsid w:val="00BA1060"/>
    <w:rsid w:val="00BA5224"/>
    <w:rsid w:val="00BB3C08"/>
    <w:rsid w:val="00BB42A2"/>
    <w:rsid w:val="00BC29CF"/>
    <w:rsid w:val="00BC4B52"/>
    <w:rsid w:val="00BC51AA"/>
    <w:rsid w:val="00BC7AEF"/>
    <w:rsid w:val="00BE093D"/>
    <w:rsid w:val="00BE11E8"/>
    <w:rsid w:val="00BE66A6"/>
    <w:rsid w:val="00BE7DF6"/>
    <w:rsid w:val="00BF0A84"/>
    <w:rsid w:val="00BF37B2"/>
    <w:rsid w:val="00C0182C"/>
    <w:rsid w:val="00C16440"/>
    <w:rsid w:val="00C16DD9"/>
    <w:rsid w:val="00C35A13"/>
    <w:rsid w:val="00C52B02"/>
    <w:rsid w:val="00C61D7D"/>
    <w:rsid w:val="00C61F2F"/>
    <w:rsid w:val="00C66AA3"/>
    <w:rsid w:val="00C67820"/>
    <w:rsid w:val="00C80F79"/>
    <w:rsid w:val="00C865B4"/>
    <w:rsid w:val="00C90ED1"/>
    <w:rsid w:val="00C90F60"/>
    <w:rsid w:val="00CA41DC"/>
    <w:rsid w:val="00CA608F"/>
    <w:rsid w:val="00CA64A1"/>
    <w:rsid w:val="00CB1947"/>
    <w:rsid w:val="00CB729C"/>
    <w:rsid w:val="00CD2BEE"/>
    <w:rsid w:val="00CE2127"/>
    <w:rsid w:val="00CE23AC"/>
    <w:rsid w:val="00CF043B"/>
    <w:rsid w:val="00CF3CB4"/>
    <w:rsid w:val="00CF65F7"/>
    <w:rsid w:val="00D04BD8"/>
    <w:rsid w:val="00D05846"/>
    <w:rsid w:val="00D07417"/>
    <w:rsid w:val="00D139B7"/>
    <w:rsid w:val="00D1440C"/>
    <w:rsid w:val="00D15EC2"/>
    <w:rsid w:val="00D2150D"/>
    <w:rsid w:val="00D27F17"/>
    <w:rsid w:val="00D31D3C"/>
    <w:rsid w:val="00D37AE6"/>
    <w:rsid w:val="00D441C3"/>
    <w:rsid w:val="00D5464E"/>
    <w:rsid w:val="00D57DE4"/>
    <w:rsid w:val="00D60BAD"/>
    <w:rsid w:val="00D775F7"/>
    <w:rsid w:val="00D77A32"/>
    <w:rsid w:val="00D81DC8"/>
    <w:rsid w:val="00D82F09"/>
    <w:rsid w:val="00D95B79"/>
    <w:rsid w:val="00DB2940"/>
    <w:rsid w:val="00DB4E6D"/>
    <w:rsid w:val="00DC4BAA"/>
    <w:rsid w:val="00DC658D"/>
    <w:rsid w:val="00DD39A4"/>
    <w:rsid w:val="00DD406D"/>
    <w:rsid w:val="00E00E38"/>
    <w:rsid w:val="00E028A0"/>
    <w:rsid w:val="00E060A0"/>
    <w:rsid w:val="00E06E9B"/>
    <w:rsid w:val="00E159F2"/>
    <w:rsid w:val="00E16C0B"/>
    <w:rsid w:val="00E23485"/>
    <w:rsid w:val="00E32163"/>
    <w:rsid w:val="00E32C57"/>
    <w:rsid w:val="00E3435C"/>
    <w:rsid w:val="00E3652D"/>
    <w:rsid w:val="00E3739F"/>
    <w:rsid w:val="00E45FB6"/>
    <w:rsid w:val="00E80B78"/>
    <w:rsid w:val="00E91113"/>
    <w:rsid w:val="00EA1DD6"/>
    <w:rsid w:val="00EA5094"/>
    <w:rsid w:val="00EB3823"/>
    <w:rsid w:val="00EC2646"/>
    <w:rsid w:val="00EC579C"/>
    <w:rsid w:val="00ED0ED3"/>
    <w:rsid w:val="00ED6CB9"/>
    <w:rsid w:val="00ED7774"/>
    <w:rsid w:val="00EE016F"/>
    <w:rsid w:val="00EE1EC9"/>
    <w:rsid w:val="00EE6515"/>
    <w:rsid w:val="00EF700B"/>
    <w:rsid w:val="00F211BF"/>
    <w:rsid w:val="00F3237D"/>
    <w:rsid w:val="00F374DC"/>
    <w:rsid w:val="00F45F17"/>
    <w:rsid w:val="00F52005"/>
    <w:rsid w:val="00F562A8"/>
    <w:rsid w:val="00F56D0D"/>
    <w:rsid w:val="00F606FB"/>
    <w:rsid w:val="00F62C3B"/>
    <w:rsid w:val="00F63EA0"/>
    <w:rsid w:val="00F74F9F"/>
    <w:rsid w:val="00F80600"/>
    <w:rsid w:val="00F843B7"/>
    <w:rsid w:val="00F87ABA"/>
    <w:rsid w:val="00F9193F"/>
    <w:rsid w:val="00FA61CD"/>
    <w:rsid w:val="00FB02CC"/>
    <w:rsid w:val="00FB20CE"/>
    <w:rsid w:val="00FC16FA"/>
    <w:rsid w:val="00FC1752"/>
    <w:rsid w:val="00FD7EF6"/>
    <w:rsid w:val="00FE1D9C"/>
    <w:rsid w:val="00FE6D3E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03F97"/>
  <w15:docId w15:val="{901CE6D9-4B28-4DA3-97C4-BBBBB519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05B9A"/>
    <w:pPr>
      <w:ind w:left="720"/>
      <w:contextualSpacing/>
    </w:pPr>
  </w:style>
  <w:style w:type="table" w:styleId="Tabela-Siatka">
    <w:name w:val="Table Grid"/>
    <w:basedOn w:val="Standardowy"/>
    <w:uiPriority w:val="59"/>
    <w:rsid w:val="00AF3A4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2A85"/>
    <w:pPr>
      <w:pBdr>
        <w:bottom w:val="thickThinSmallGap" w:sz="24" w:space="1" w:color="823B0B" w:themeColor="accent2" w:themeShade="7F"/>
      </w:pBd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Theme="majorEastAsia" w:hAnsi="Times New Roman" w:cs="Times New Roman"/>
      <w:i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82A85"/>
    <w:rPr>
      <w:rFonts w:ascii="Times New Roman" w:eastAsiaTheme="majorEastAsia" w:hAnsi="Times New Roman" w:cs="Times New Roman"/>
      <w:i/>
      <w:kern w:val="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D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8F7"/>
  </w:style>
  <w:style w:type="paragraph" w:styleId="Mapadokumentu">
    <w:name w:val="Document Map"/>
    <w:basedOn w:val="Normalny"/>
    <w:link w:val="MapadokumentuZnak"/>
    <w:uiPriority w:val="99"/>
    <w:semiHidden/>
    <w:unhideWhenUsed/>
    <w:rsid w:val="00E1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16C0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D7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319BC-6556-4881-8F4E-7011F2C1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4998</Words>
  <Characters>29990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Wysocki</dc:creator>
  <cp:lastModifiedBy>Grzegorz Koszczka</cp:lastModifiedBy>
  <cp:revision>11</cp:revision>
  <cp:lastPrinted>2023-07-27T12:16:00Z</cp:lastPrinted>
  <dcterms:created xsi:type="dcterms:W3CDTF">2023-09-20T19:48:00Z</dcterms:created>
  <dcterms:modified xsi:type="dcterms:W3CDTF">2023-09-25T19:30:00Z</dcterms:modified>
</cp:coreProperties>
</file>