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>ZO 0</w:t>
      </w: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>/21</w:t>
        <w:tab/>
        <w:tab/>
        <w:tab/>
        <w:tab/>
        <w:tab/>
        <w:tab/>
        <w:tab/>
        <w:tab/>
        <w:tab/>
      </w:r>
      <w:r>
        <w:rPr>
          <w:rFonts w:eastAsia="Palatino Linotype" w:cs="Palatino Linotype" w:ascii="Times New Roman" w:hAnsi="Times New Roman"/>
          <w:b/>
          <w:i w:val="false"/>
          <w:iCs w:val="false"/>
          <w:sz w:val="24"/>
          <w:szCs w:val="24"/>
          <w:lang w:val="pl-PL"/>
        </w:rPr>
        <w:t xml:space="preserve">Załącznik Nr </w:t>
      </w:r>
      <w:r>
        <w:rPr>
          <w:rFonts w:eastAsia="Palatino Linotype" w:cs="Palatino Linotype" w:ascii="Times New Roman" w:hAnsi="Times New Roman"/>
          <w:b/>
          <w:bCs/>
          <w:i w:val="false"/>
          <w:iCs w:val="false"/>
          <w:color w:val="00000A"/>
          <w:sz w:val="24"/>
          <w:szCs w:val="24"/>
          <w:lang w:val="pl-PL"/>
        </w:rPr>
        <w:t>3</w:t>
      </w:r>
    </w:p>
    <w:p>
      <w:pPr>
        <w:pStyle w:val="Default"/>
        <w:jc w:val="center"/>
        <w:rPr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UMOWA Nr ZO 0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/21/2021 - wzór</w:t>
      </w:r>
    </w:p>
    <w:p>
      <w:pPr>
        <w:pStyle w:val="Default"/>
        <w:rPr>
          <w:rFonts w:ascii="Times New Roman" w:hAnsi="Times New Roman"/>
          <w:color w:val="00000A"/>
          <w:sz w:val="24"/>
          <w:szCs w:val="24"/>
          <w:lang w:val="pl-PL"/>
        </w:rPr>
      </w:pPr>
      <w:r>
        <w:rPr>
          <w:rFonts w:ascii="Times New Roman" w:hAnsi="Times New Roman"/>
          <w:color w:val="00000A"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Zawarta w dniu …………….. 2021 r. w Grajewie pomiędzy: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Szpitalem Ogólnym im. dr Witolda Ginela w Grajewie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ul. Konstytucji 3 Maja 34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19-200 Grajewo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NIP: 719-13-61-728</w:t>
      </w:r>
    </w:p>
    <w:p>
      <w:pPr>
        <w:pStyle w:val="NoSpacing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reprezentowanym przez:</w:t>
      </w:r>
    </w:p>
    <w:p>
      <w:pPr>
        <w:pStyle w:val="Normal"/>
        <w:tabs>
          <w:tab w:val="left" w:pos="720" w:leader="none"/>
        </w:tabs>
        <w:spacing w:lineRule="auto" w:line="24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l-PL"/>
        </w:rPr>
        <w:t>Dyrektora lek. med. Sebastiana Wysockiego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zwanym dalej „Zamawiającym”,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a</w:t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val="pl-PL" w:eastAsia="ar-SA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  <w:lang w:val="pl-PL" w:eastAsia="ar-SA"/>
        </w:rPr>
        <w:t>...</w:t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val="pl-PL" w:eastAsia="ar-SA"/>
        </w:rPr>
        <w:t>…</w:t>
      </w:r>
      <w:r>
        <w:rPr>
          <w:rFonts w:eastAsia="Times New Roman" w:ascii="Times New Roman" w:hAnsi="Times New Roman"/>
          <w:sz w:val="24"/>
          <w:szCs w:val="24"/>
          <w:lang w:val="pl-PL" w:eastAsia="ar-SA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val="pl-PL" w:eastAsia="ar-SA"/>
        </w:rPr>
        <w:t>…</w:t>
      </w:r>
      <w:r>
        <w:rPr>
          <w:rFonts w:eastAsia="Times New Roman" w:ascii="Times New Roman" w:hAnsi="Times New Roman"/>
          <w:sz w:val="24"/>
          <w:szCs w:val="24"/>
          <w:lang w:val="pl-PL" w:eastAsia="ar-SA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Fonts w:eastAsia="Times New Roman" w:ascii="Times New Roman" w:hAnsi="Times New Roman"/>
          <w:sz w:val="24"/>
          <w:szCs w:val="24"/>
          <w:lang w:val="pl-PL" w:eastAsia="ar-SA"/>
        </w:rPr>
        <w:t>NIP: …............................................KRS/CEIDG</w:t>
      </w:r>
    </w:p>
    <w:p>
      <w:pPr>
        <w:pStyle w:val="NoSpacing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Spacing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val="pl-PL" w:eastAsia="ar-SA"/>
        </w:rPr>
        <w:t>reprezentowanym przez:</w:t>
      </w:r>
    </w:p>
    <w:p>
      <w:pPr>
        <w:pStyle w:val="NoSpacing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Spacing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val="pl-PL" w:eastAsia="ar-SA"/>
        </w:rPr>
        <w:t>…</w:t>
      </w:r>
      <w:r>
        <w:rPr>
          <w:rFonts w:eastAsia="Times New Roman" w:ascii="Times New Roman" w:hAnsi="Times New Roman"/>
          <w:sz w:val="24"/>
          <w:szCs w:val="24"/>
          <w:lang w:val="pl-PL" w:eastAsia="ar-SA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>zwanym dalej „Wykonawcą”,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§ 1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Przedmiotem umowy jest </w:t>
      </w: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dostawa obuwia dla personelu w Szpitalu Ogólnym w Grajewie,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l-PL"/>
        </w:rPr>
        <w:t>w asortymencie określonym wg szczegółowego opisu przedmiotu zamówienia oraz załączonej oferty cenowej Wykonawcy złożonej w drodze zapytania ofertowego o sygnaturze ZO 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l-PL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l-PL"/>
        </w:rPr>
        <w:t xml:space="preserve">/21 – stanowiącej załącznik nr 1 do niniejszej umowy. 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§ 2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 Zamawiający zastrzega sobie prawo realizacji umowy w zależności od bieżących potrzeb.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W sytuacji, gdy przed wygaśnięciem niniejszej umowy niektóre z pozycji asortymentowych zostaną już w całości zrealizowane, a na pozostałe nie będzie zapotrzebowania i Zamawiający nie będzie mógł zakupić ich w całości, Zamawiający ma prawo dokonywać dalszych zakupów asortymentu z pozycji już zrealizowanych do wysokości kwoty oszczędzonej z powodu niewyczerpania zamówienia na pozostały asortyment, nie przekraczając wartości umowy.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2. Osobami odpowiedzialnymi za realizację niniejszej umowy są: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737" w:right="0" w:hanging="51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2.1. Ze strony Zamawiającego Kierownik Działu Zamówień Publicznych i Zaopatrzenia, lub osoba przez niego upoważniona.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680" w:right="0" w:hanging="45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2.2. Ze strony Dostawcy Pan/Pani ....................................................................................... lub osoba przez niego/nią upoważniona.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§ 3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 Dostawca zobowiązuje się do: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737" w:right="0" w:hanging="51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1.1. Dostarczenia asortymentu w terminie </w:t>
      </w: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……… dni roboczych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od dnia złożenia zamówienia w ilości uzgodnionej z osobą upoważnioną, na własny koszt i ryzyko do siedziby Zamawiającego – magazyn Szpitala Ogólnego w Grajewie, od poniedziałku do piątku w godz. od 7:30 do 14:30.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1.2. Udzielenia ……….. miesięcznej gwarancji na zaoferowany asortyment.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1.3. Dołączenia do każdej dostawy specyfikacji - faktury VAT z wyszczególnieniem ilości,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680" w:right="0" w:hanging="0"/>
        <w:jc w:val="both"/>
        <w:textAlignment w:val="baseline"/>
        <w:rPr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asortymentu</w:t>
      </w:r>
      <w:r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,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680" w:right="0" w:hanging="454"/>
        <w:jc w:val="both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1.4. Dostarczenia w terminie 14 dni od dnia podpisania umowy katalogów z tabelami rozmiarów i wzorami dla oferowanego asortymentu.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2. Zamawiający zobowiązuje się do: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2.1. Zapłaty za kolejne dostawy na podstawie przedstawionej faktury VAT,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0"/>
        <w:jc w:val="both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>2.2. Pisemnego potwierdzenia odbioru kolejnych dostaw.</w:t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§ 4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22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 Ilość i rodzaj asortymentu Zamawiający będzie uzgadniał każdorazowo z Dostawcą, faksem, pisemnie lub e-mailem.</w:t>
      </w:r>
    </w:p>
    <w:p>
      <w:pPr>
        <w:pStyle w:val="Normal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2. Dostawca odpowiada za jakość, ilość oraz tożsamość dostarczonego asortymentu.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3. W przypadku braków ilościowych, wad jakościowych lub zniszczenia asortymentu podczas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0"/>
        <w:jc w:val="both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transportu Zamawiający powiadomi pisemnie Dostawcę w ciągu </w:t>
      </w:r>
      <w:r>
        <w:rPr>
          <w:rFonts w:eastAsia="SimSun" w:cs="Mangal" w:ascii="Times New Roman" w:hAnsi="Times New Roman"/>
          <w:color w:val="000000"/>
          <w:kern w:val="0"/>
          <w:sz w:val="24"/>
          <w:szCs w:val="24"/>
          <w:lang w:val="pl-PL" w:eastAsia="zh-CN" w:bidi="hi-IN"/>
        </w:rPr>
        <w:t>14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dni od daty ich ujawnienia. Reklamację dotyczącą wad jakościowych Zamawiający zgłosi Wykonawcy w formie pisemnej jednocześnie dostarczając Wykonawcy wadliwy asortyment. Wykonawca ponosi koszty transportu tj. odbioru i zwrotu </w:t>
      </w:r>
      <w:r>
        <w:rPr>
          <w:rFonts w:eastAsia="SimSun" w:cs="Mangal" w:ascii="Times New Roman" w:hAnsi="Times New Roman"/>
          <w:color w:val="000000"/>
          <w:kern w:val="0"/>
          <w:sz w:val="24"/>
          <w:szCs w:val="24"/>
          <w:lang w:val="pl-PL" w:eastAsia="zh-CN" w:bidi="hi-IN"/>
        </w:rPr>
        <w:t>wadliwego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asortymentu.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227"/>
        <w:jc w:val="both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4. Dostawca reklamację zgłoszoną w sposób określony w ust. 3 rozpatrzy niezwłocznie, nie później jednak niż w ciągu </w:t>
      </w:r>
      <w:r>
        <w:rPr>
          <w:rFonts w:eastAsia="SimSun" w:cs="Mangal" w:ascii="Times New Roman" w:hAnsi="Times New Roman"/>
          <w:color w:val="000000"/>
          <w:kern w:val="0"/>
          <w:sz w:val="24"/>
          <w:szCs w:val="24"/>
          <w:lang w:val="pl-PL" w:eastAsia="zh-CN" w:bidi="hi-IN"/>
        </w:rPr>
        <w:t>14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dni od daty pisemnego powiadomienia. Brak odpowiedzi      w w/w terminie uznaje się za przyjęcie reklamacji.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227"/>
        <w:jc w:val="both"/>
        <w:textAlignment w:val="baseline"/>
        <w:rPr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5. Dostawca zobowiązuje się do zabezpieczenia we własnym zakresie dostaw asortymentu    w przypadku wystąpienia braków we własnym magazynie.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22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§ 5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227"/>
        <w:jc w:val="left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1. Należność z tytułu realizacji umowy określono w oparciu o złożoną ofertę i ustala się ją </w:t>
      </w:r>
      <w:r>
        <w:rPr>
          <w:rFonts w:eastAsia="SimSun" w:cs="Mangal" w:ascii="Times New Roman" w:hAnsi="Times New Roman"/>
          <w:color w:val="000000"/>
          <w:kern w:val="0"/>
          <w:sz w:val="24"/>
          <w:szCs w:val="24"/>
          <w:lang w:val="pl-PL" w:eastAsia="zh-CN" w:bidi="hi-IN"/>
        </w:rPr>
        <w:t>na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kwotę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450" w:leader="none"/>
        </w:tabs>
        <w:suppressAutoHyphens w:val="true"/>
        <w:overflowPunct w:val="true"/>
        <w:bidi w:val="0"/>
        <w:spacing w:lineRule="auto" w:line="240" w:before="0" w:after="0"/>
        <w:ind w:left="454" w:right="0" w:hanging="360"/>
        <w:jc w:val="both"/>
        <w:textAlignment w:val="baseline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netto - ….................... zł (słownie złotych: ….....................................................................)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450" w:leader="none"/>
        </w:tabs>
        <w:suppressAutoHyphens w:val="true"/>
        <w:overflowPunct w:val="true"/>
        <w:bidi w:val="0"/>
        <w:spacing w:lineRule="auto" w:line="240" w:before="0" w:after="0"/>
        <w:ind w:left="454" w:right="0" w:hanging="360"/>
        <w:jc w:val="both"/>
        <w:textAlignment w:val="baseline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wartość podatku VAT (23%) - …............ zł (słownie złotych ….........................................)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450" w:leader="none"/>
        </w:tabs>
        <w:suppressAutoHyphens w:val="true"/>
        <w:overflowPunct w:val="true"/>
        <w:bidi w:val="0"/>
        <w:spacing w:lineRule="auto" w:line="240" w:before="0" w:after="0"/>
        <w:ind w:left="454" w:right="0" w:hanging="36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pl-PL"/>
        </w:rPr>
        <w:t>brutto - ….................... zł (słownie złotych: …...................................................................)</w:t>
      </w:r>
    </w:p>
    <w:p>
      <w:pPr>
        <w:pStyle w:val="Normal"/>
        <w:spacing w:lineRule="auto" w:line="360"/>
        <w:jc w:val="left"/>
        <w:rPr>
          <w:sz w:val="12"/>
          <w:szCs w:val="12"/>
          <w:lang w:val="pl-PL"/>
        </w:rPr>
      </w:pPr>
      <w:r>
        <w:rPr>
          <w:sz w:val="12"/>
          <w:szCs w:val="12"/>
          <w:lang w:val="pl-PL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340" w:right="0" w:hanging="3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2. Ceny jednostkowe netto określone w ofercie będą stałe przez okres obowiązywania umowy, także przy zamówieniach w trybie §2 ust. 1.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340" w:right="0" w:hanging="3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3. Dopuszcza się zmianę ceny przedmiotu umowy jedynie w przypadku zmiany obowiązującej stawki podatku VAT.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340" w:right="0" w:hanging="3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4. Zmiana stawki podatku VAT następuje z mocy prawa, przy czym cena jednostkowa netto nie ulega zmianie.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83" w:right="0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5. Zamawiającemu przysługuje prawo do korzystania z rabatów cenowych przyznawanych przez Dostawcę w okresie trwania umowy. Udzielenie rabatu, o którym mowa w zdaniu poprzednim nie</w:t>
      </w: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wymaga zmiany umowy.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83" w:right="0" w:hanging="283"/>
        <w:jc w:val="both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6. Należność za dostarczony asortyment będzie płatna przelewem w ciągu </w:t>
      </w:r>
      <w:r>
        <w:rPr>
          <w:rFonts w:eastAsia="SimSun" w:cs="Mangal" w:ascii="Times New Roman" w:hAnsi="Times New Roman"/>
          <w:color w:val="000000"/>
          <w:kern w:val="0"/>
          <w:sz w:val="24"/>
          <w:szCs w:val="24"/>
          <w:lang w:val="pl-PL" w:eastAsia="zh-CN" w:bidi="hi-IN"/>
        </w:rPr>
        <w:t>30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dni od daty dostarczenia prawidłowo wystawionej faktury do siedziby Zamawiającego, na konto Dostawcy ujawnione w wykazie podatników VAT.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83" w:right="0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§ 6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jc w:val="left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>Niniejsza umowa zostaje zawarta na czas określony i obowiązuje od dnia ……………….... do dnia………………..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jc w:val="left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>Zamawiający ma prawo odstąpić od Umowy w razie istotnej zmiany okoliczności powodujących, że wykonanie Umowy nie leży w interesie publicznym, czego nie można było przewidzieć w chwili zawarcia Umowy.</w:t>
      </w:r>
    </w:p>
    <w:p>
      <w:pPr>
        <w:pStyle w:val="Standard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0" w:after="0"/>
        <w:jc w:val="both"/>
        <w:textAlignment w:val="baseline"/>
        <w:rPr/>
      </w:pPr>
      <w:r>
        <w:rPr>
          <w:color w:val="000000"/>
          <w:sz w:val="24"/>
          <w:szCs w:val="24"/>
          <w:lang w:val="pl-PL"/>
        </w:rPr>
        <w:t>Zamawiający może również odstąpić od Umowy w przypadku nienależytego wykonywania dostaw lub w przypadku rażącego naruszenia przez Wykonawcę postanowień niniejszej Umowy, a także w sytuacjach określonych w przepisach kodeksu cywilnego.</w:t>
      </w:r>
    </w:p>
    <w:p>
      <w:pPr>
        <w:pStyle w:val="Standard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0" w:after="0"/>
        <w:jc w:val="both"/>
        <w:textAlignment w:val="baseline"/>
        <w:rPr/>
      </w:pPr>
      <w:r>
        <w:rPr>
          <w:color w:val="000000"/>
          <w:sz w:val="24"/>
          <w:szCs w:val="24"/>
          <w:lang w:val="pl-PL"/>
        </w:rPr>
        <w:t>Odstąpienie zostanie dokonane w terminie do 30 dni od daty wystąpienia zdarzeń, o których mowa w ustępie 2 i 3 niniejszego paragrafu Umowy.</w:t>
      </w:r>
    </w:p>
    <w:p>
      <w:pPr>
        <w:pStyle w:val="Standard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0" w:after="0"/>
        <w:jc w:val="both"/>
        <w:textAlignment w:val="baseline"/>
        <w:rPr/>
      </w:pPr>
      <w:r>
        <w:rPr>
          <w:rFonts w:cs="Calibri"/>
          <w:color w:val="000000"/>
          <w:sz w:val="24"/>
          <w:szCs w:val="24"/>
          <w:lang w:val="pl-PL"/>
        </w:rPr>
        <w:t>Odstąpienie od Umowy powinno nastąpić w formie pisemnej pod rygorem nieważności takiego oświadczenia i powinno zawierać uzasadnienie.</w:t>
      </w:r>
    </w:p>
    <w:p>
      <w:pPr>
        <w:pStyle w:val="Normal"/>
        <w:spacing w:lineRule="auto" w:line="360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83" w:right="0" w:hanging="0"/>
        <w:jc w:val="both"/>
        <w:textAlignment w:val="baseline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§ 7</w:t>
      </w:r>
    </w:p>
    <w:p>
      <w:pPr>
        <w:pStyle w:val="Normal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 W razie niewykonania lub nienależytego wykonania umowy: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1.1. Dostawca zobowiązuje się zapłacić Zamawiającemu karę umowną w wysokości 10%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624" w:right="0" w:hanging="0"/>
        <w:jc w:val="both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>niezrealizowanej wartości brutto przedmiotu umowy, w sytuacji, gdy Zamawiający odstąpi od umowy z powodu okoliczności, za które odpowiada Dostawca.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680" w:right="0" w:hanging="454"/>
        <w:jc w:val="both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1.2. Dostawca zobowiązuje się do zapłaty kary umownej w wysokości 0,2 % wartości brutto zamówionej dostawy asortymentu za każdy dzień opóźnienia wynikającego z przyczyn za które ponosi odpowiedzialność w realizacji zamówienia,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0"/>
        <w:jc w:val="both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1.3. Kary umowne, o których mowa w ust.1.2, będą potrącane </w:t>
      </w:r>
      <w:r>
        <w:rPr>
          <w:rFonts w:eastAsia="SimSun" w:cs="Mangal" w:ascii="Times New Roman" w:hAnsi="Times New Roman"/>
          <w:color w:val="000000"/>
          <w:kern w:val="0"/>
          <w:sz w:val="24"/>
          <w:szCs w:val="24"/>
          <w:lang w:val="pl-PL" w:eastAsia="zh-CN" w:bidi="hi-IN"/>
        </w:rPr>
        <w:t>z należności Dostawcy objętych fakturami.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right="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right="0" w:hanging="0"/>
        <w:jc w:val="both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>2. W przypadku, gdy kara nie pokrywa poniesionej szkody Zamawiający może dochodzić  odszkodowania na zasadach ogólnych.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right="0" w:hanging="0"/>
        <w:jc w:val="both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3. W przypadku niezrealizowania dostawy asortymentu w terminie określonym w §3 ust. 1 pkt. 1.1 od dnia złożenia zamówienia, Zamawiającemu przysługuje prawo dokonania zakupu </w:t>
      </w:r>
      <w:r>
        <w:rPr>
          <w:rFonts w:eastAsia="SimSun" w:cs="Mangal" w:ascii="Times New Roman" w:hAnsi="Times New Roman"/>
          <w:color w:val="000000"/>
          <w:kern w:val="0"/>
          <w:sz w:val="24"/>
          <w:szCs w:val="24"/>
          <w:lang w:val="pl-PL" w:eastAsia="zh-CN" w:bidi="hi-IN"/>
        </w:rPr>
        <w:t>niedostarczonego asortymentu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od osoby trzeciej na koszt Dostawcy. O fakcie tym Zamawiający niezwłocznie poinformuje dostawcę pisemnie lub za pośrednictwem faksu, złożone wcześniej zamówienie zostanie automatycznie anulowane, a Dostawca zostanie obciążony różnicą kosztów.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right="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§ 8</w:t>
      </w:r>
    </w:p>
    <w:p>
      <w:pPr>
        <w:pStyle w:val="Normal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 Dostawca oświadcza, że: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680" w:right="0" w:hanging="45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1.1. posiada niezbędną wiedzę i doświadczenie oraz potencjał techniczny, a także dysponuje pracownikami zdolnymi do wykonywania zamówienia,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1.2. posiada uprawnienia i kwalifikacje do wykonania dostawy objętej niniejszą umową,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680" w:right="0" w:hanging="454"/>
        <w:jc w:val="both"/>
        <w:textAlignment w:val="baseline"/>
        <w:rPr/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1.3. znajduje się w sytuacji ekonomicznej i finansowej zapewniającej wykonanie zamówienia.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6" w:right="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§ 9</w:t>
      </w:r>
    </w:p>
    <w:p>
      <w:pPr>
        <w:pStyle w:val="Normal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1. Wszelkie zmiany niniejszej umowy wymagają dla swej ważności formy pisemnej.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22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2. W sprawach nieuregulowanych w umowie mają zastosowanie przepisy Kodeksu Cywilnego.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227"/>
        <w:jc w:val="both"/>
        <w:textAlignment w:val="baseline"/>
        <w:rPr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3. Ewentualne spory powstałe na tle realizacji tej umowy, strony poddają rozstrzygnięciu właściwego dla siedziby Zamawiającego sądu powszechnego.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22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22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7" w:right="0" w:hanging="22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§ 10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Umowę niniejszą sporządzono w dwóch jednobrzmiących egzemplarzach po jednym dla każdej ze stron</w:t>
      </w:r>
    </w:p>
    <w:p>
      <w:pPr>
        <w:pStyle w:val="Normal"/>
        <w:spacing w:lineRule="auto" w:line="360"/>
        <w:jc w:val="left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jc w:val="left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DOSTAWCA </w:t>
        <w:tab/>
        <w:tab/>
        <w:tab/>
        <w:tab/>
        <w:tab/>
        <w:tab/>
        <w:tab/>
        <w:t>ZAMAWIAJĄCY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Book Antiqu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sz w:val="20"/>
        <w:szCs w:val="20"/>
        <w:highlight w:val="white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Szpital Ogólny im. dr Witolda Ginela, </w:t>
    </w:r>
    <w:r>
      <w:rPr>
        <w:rFonts w:cs="Liberation Serif" w:ascii="Book Antiqua" w:hAnsi="Book Antiqua"/>
        <w:sz w:val="20"/>
        <w:szCs w:val="20"/>
        <w:shd w:fill="FFFFFF" w:val="clear"/>
        <w:lang w:val="pl-PL" w:eastAsia="zh-CN" w:bidi="hi-IN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20"/>
        <w:szCs w:val="20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20"/>
        <w:szCs w:val="20"/>
        <w:lang w:val="pl-PL" w:eastAsia="zh-CN" w:bidi="hi-IN"/>
      </w:rPr>
      <w:t>dzp</w:t>
    </w:r>
    <w:r>
      <w:rPr>
        <w:rFonts w:cs="Liberation Serif" w:ascii="Book Antiqua" w:hAnsi="Book Antiqua"/>
        <w:sz w:val="20"/>
        <w:szCs w:val="20"/>
        <w:lang w:val="pl-PL" w:eastAsia="zh-CN" w:bidi="hi-IN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>
      <w:rFonts w:ascii="Times New Roman" w:hAnsi="Times New Roman"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character" w:styleId="WW8Num13z0">
    <w:name w:val="WW8Num13z0"/>
    <w:qFormat/>
    <w:rPr>
      <w:rFonts w:eastAsia="Times New Roman" w:cs="Times New Roman"/>
      <w:b w:val="false"/>
      <w:bCs w:val="fals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9z0">
    <w:name w:val="WW8Num9z0"/>
    <w:qFormat/>
    <w:rPr>
      <w:rFonts w:cs="OpenSymbol;Arial Unicode MS"/>
      <w:b/>
      <w:bCs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podstawowy2">
    <w:name w:val="Tekst podstawowy 2"/>
    <w:basedOn w:val="Normal"/>
    <w:qFormat/>
    <w:pPr>
      <w:jc w:val="both"/>
    </w:pPr>
    <w:rPr>
      <w:color w:val="000000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Palatino Linotype" w:hAnsi="Palatino Linotype" w:eastAsia="SimSun" w:cs="Mangal"/>
      <w:color w:val="000000"/>
      <w:kern w:val="0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Wcicietrecitekstu">
    <w:name w:val="Body Text Indent"/>
    <w:basedOn w:val="Normal"/>
    <w:pPr>
      <w:widowControl/>
      <w:suppressAutoHyphens w:val="false"/>
      <w:spacing w:before="0" w:after="120"/>
      <w:ind w:left="283" w:right="0" w:hanging="0"/>
    </w:pPr>
    <w:rPr>
      <w:rFonts w:eastAsia="Times New Roman"/>
      <w:sz w:val="20"/>
      <w:szCs w:val="20"/>
      <w:lang w:eastAsia="pl-PL"/>
    </w:rPr>
  </w:style>
  <w:style w:type="paragraph" w:styleId="PlainText">
    <w:name w:val="Plain Text"/>
    <w:basedOn w:val="Normal"/>
    <w:qFormat/>
    <w:pPr>
      <w:widowControl/>
      <w:suppressAutoHyphens w:val="false"/>
    </w:pPr>
    <w:rPr>
      <w:rFonts w:ascii="Courier New" w:hAnsi="Courier New" w:eastAsia="Times New Roman" w:cs="Batang"/>
      <w:sz w:val="20"/>
      <w:szCs w:val="20"/>
      <w:lang w:eastAsia="pl-P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13">
    <w:name w:val="WW8Num13"/>
    <w:qFormat/>
  </w:style>
  <w:style w:type="numbering" w:styleId="WW8Num9">
    <w:name w:val="WW8Num9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LibreOffice/6.3.2.2$Windows_X86_64 LibreOffice_project/98b30e735bda24bc04ab42594c85f7fd8be07b9c</Application>
  <Pages>5</Pages>
  <Words>1007</Words>
  <Characters>6988</Characters>
  <CharactersWithSpaces>7934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2020-11-13T09:03:00Z</dcterms:created>
  <dc:creator/>
  <dc:description/>
  <dc:language>pl-PL</dc:language>
  <cp:lastModifiedBy/>
  <cp:lastPrinted>2020-12-28T10:30:00Z</cp:lastPrinted>
  <dcterms:modified xsi:type="dcterms:W3CDTF">2021-05-24T11:07:36Z</dcterms:modified>
  <cp:revision>50</cp:revision>
  <dc:subject/>
  <dc:title>Załącznik nr 1 do SIWZ</dc:title>
</cp:coreProperties>
</file>