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58CDC2D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E43AB">
        <w:rPr>
          <w:rFonts w:ascii="Arial" w:hAnsi="Arial" w:cs="Arial"/>
        </w:rPr>
        <w:t>1</w:t>
      </w:r>
      <w:r w:rsidR="008B6AB7">
        <w:rPr>
          <w:rFonts w:ascii="Arial" w:hAnsi="Arial" w:cs="Arial"/>
        </w:rPr>
        <w:t>5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przepompowni. </w:t>
      </w:r>
    </w:p>
    <w:p w14:paraId="699BF7FE" w14:textId="494E6F29" w:rsidR="006C35C8" w:rsidRPr="00910EA4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B03048">
        <w:rPr>
          <w:rFonts w:ascii="Arial" w:hAnsi="Arial" w:cs="Arial"/>
        </w:rPr>
        <w:t>a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B03048">
        <w:rPr>
          <w:rFonts w:ascii="Arial" w:hAnsi="Arial" w:cs="Arial"/>
        </w:rPr>
        <w:t>ami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62224B1" w14:textId="7409C22C" w:rsidR="006C35C8" w:rsidRPr="005404C0" w:rsidRDefault="006C35C8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8B6AB7" w:rsidRPr="005404C0">
        <w:rPr>
          <w:rFonts w:ascii="Arial" w:hAnsi="Arial" w:cs="Arial"/>
          <w:b/>
          <w:bCs/>
        </w:rPr>
        <w:t>3</w:t>
      </w:r>
    </w:p>
    <w:p w14:paraId="1A938553" w14:textId="3C75E94E" w:rsidR="00154AF7" w:rsidRPr="005404C0" w:rsidRDefault="008B6AB7" w:rsidP="008B6AB7">
      <w:pPr>
        <w:pStyle w:val="NormalnyWeb"/>
        <w:jc w:val="both"/>
        <w:rPr>
          <w:rFonts w:ascii="Arial" w:hAnsi="Arial" w:cs="Arial"/>
        </w:rPr>
      </w:pPr>
      <w:r w:rsidRPr="005404C0">
        <w:rPr>
          <w:rFonts w:ascii="Arial" w:hAnsi="Arial" w:cs="Arial"/>
        </w:rPr>
        <w:t>Proszę o udostępnienie rysunku technologicznego przepompowni</w:t>
      </w:r>
    </w:p>
    <w:p w14:paraId="4FA2E80B" w14:textId="4D1BA388" w:rsidR="006C35C8" w:rsidRPr="005404C0" w:rsidRDefault="006C35C8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8B6AB7" w:rsidRPr="005404C0">
        <w:rPr>
          <w:rFonts w:ascii="Arial" w:hAnsi="Arial" w:cs="Arial"/>
          <w:b/>
          <w:bCs/>
        </w:rPr>
        <w:t>3</w:t>
      </w:r>
    </w:p>
    <w:p w14:paraId="44482C6B" w14:textId="72DE9487" w:rsidR="00E214F3" w:rsidRPr="00C61827" w:rsidRDefault="00C61827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informuje, iż r</w:t>
      </w:r>
      <w:r w:rsidR="00541616" w:rsidRPr="00C61827">
        <w:rPr>
          <w:rFonts w:ascii="Arial" w:hAnsi="Arial" w:cs="Arial"/>
        </w:rPr>
        <w:t>ysunek technologiczny zostanie udostępniony w terminie późniejszym</w:t>
      </w:r>
      <w:r w:rsidR="00017043" w:rsidRPr="00C61827">
        <w:rPr>
          <w:rFonts w:ascii="Arial" w:hAnsi="Arial" w:cs="Arial"/>
        </w:rPr>
        <w:t>.</w:t>
      </w:r>
    </w:p>
    <w:p w14:paraId="2F8998F4" w14:textId="1E01690B" w:rsidR="008B6AB7" w:rsidRPr="005404C0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>Pytanie 4</w:t>
      </w:r>
    </w:p>
    <w:p w14:paraId="059566CF" w14:textId="6CFB02C3" w:rsidR="008B6AB7" w:rsidRPr="005404C0" w:rsidRDefault="008B6AB7" w:rsidP="008B6AB7">
      <w:pPr>
        <w:pStyle w:val="NormalnyWeb"/>
        <w:jc w:val="both"/>
        <w:rPr>
          <w:rFonts w:ascii="Arial" w:hAnsi="Arial" w:cs="Arial"/>
        </w:rPr>
      </w:pPr>
      <w:r w:rsidRPr="005404C0">
        <w:rPr>
          <w:rFonts w:ascii="Arial" w:hAnsi="Arial" w:cs="Arial"/>
        </w:rPr>
        <w:t>W przedmiarze głębokość przepompowni 6.3 m w opisie 3.2 m – która jest prawidłowa?</w:t>
      </w:r>
    </w:p>
    <w:p w14:paraId="6563AAA7" w14:textId="1B8BD731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>Odpowiedź na pytanie nr 4</w:t>
      </w:r>
    </w:p>
    <w:p w14:paraId="7952A706" w14:textId="5FF4E8EA" w:rsidR="00E214F3" w:rsidRPr="00E214F3" w:rsidRDefault="00E214F3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 w:rsidRPr="00E214F3">
        <w:rPr>
          <w:rFonts w:ascii="Arial" w:hAnsi="Arial" w:cs="Arial"/>
        </w:rPr>
        <w:t>Zamawiający informuje, iż d</w:t>
      </w:r>
      <w:r w:rsidR="00541616" w:rsidRPr="00E214F3">
        <w:rPr>
          <w:rFonts w:ascii="Arial" w:hAnsi="Arial" w:cs="Arial"/>
        </w:rPr>
        <w:t xml:space="preserve">okonano analizy dokumentacji projektowej </w:t>
      </w:r>
      <w:r w:rsidRPr="00E214F3">
        <w:rPr>
          <w:rFonts w:ascii="Arial" w:hAnsi="Arial" w:cs="Arial"/>
        </w:rPr>
        <w:br/>
      </w:r>
      <w:r w:rsidR="00541616" w:rsidRPr="00E214F3">
        <w:rPr>
          <w:rFonts w:ascii="Arial" w:hAnsi="Arial" w:cs="Arial"/>
        </w:rPr>
        <w:t xml:space="preserve">i ustalono, </w:t>
      </w:r>
      <w:r w:rsidRPr="00E214F3">
        <w:rPr>
          <w:rFonts w:ascii="Arial" w:hAnsi="Arial" w:cs="Arial"/>
        </w:rPr>
        <w:t>że</w:t>
      </w:r>
      <w:r w:rsidR="00541616" w:rsidRPr="00E214F3">
        <w:rPr>
          <w:rFonts w:ascii="Arial" w:hAnsi="Arial" w:cs="Arial"/>
        </w:rPr>
        <w:t xml:space="preserve"> przepompownia powinna zostać posadowiona na głębokości </w:t>
      </w:r>
      <w:r w:rsidRPr="00E214F3">
        <w:rPr>
          <w:rFonts w:ascii="Arial" w:hAnsi="Arial" w:cs="Arial"/>
        </w:rPr>
        <w:br/>
      </w:r>
      <w:r w:rsidR="00541616" w:rsidRPr="00E214F3">
        <w:rPr>
          <w:rFonts w:ascii="Arial" w:hAnsi="Arial" w:cs="Arial"/>
        </w:rPr>
        <w:t>5,0 m</w:t>
      </w:r>
      <w:r w:rsidR="00017043" w:rsidRPr="00E214F3">
        <w:rPr>
          <w:rFonts w:ascii="Arial" w:hAnsi="Arial" w:cs="Arial"/>
        </w:rPr>
        <w:t>.</w:t>
      </w:r>
    </w:p>
    <w:p w14:paraId="42A4EAE0" w14:textId="0AD2147B" w:rsidR="008B6AB7" w:rsidRPr="005404C0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>Pytanie 5</w:t>
      </w:r>
    </w:p>
    <w:p w14:paraId="1977354F" w14:textId="56ADDE97" w:rsidR="008B6AB7" w:rsidRPr="005404C0" w:rsidRDefault="008B6AB7" w:rsidP="008B6AB7">
      <w:pPr>
        <w:pStyle w:val="NormalnyWeb"/>
        <w:jc w:val="both"/>
        <w:rPr>
          <w:rFonts w:ascii="Arial" w:hAnsi="Arial" w:cs="Arial"/>
        </w:rPr>
      </w:pPr>
      <w:r w:rsidRPr="005404C0">
        <w:rPr>
          <w:rFonts w:ascii="Arial" w:hAnsi="Arial" w:cs="Arial"/>
        </w:rPr>
        <w:t>Czy przepompownia ma mieć fundame</w:t>
      </w:r>
      <w:r w:rsidR="00541616">
        <w:rPr>
          <w:rFonts w:ascii="Arial" w:hAnsi="Arial" w:cs="Arial"/>
        </w:rPr>
        <w:t>n</w:t>
      </w:r>
      <w:r w:rsidRPr="005404C0">
        <w:rPr>
          <w:rFonts w:ascii="Arial" w:hAnsi="Arial" w:cs="Arial"/>
        </w:rPr>
        <w:t>t, jeśli tak to jaki?</w:t>
      </w:r>
    </w:p>
    <w:p w14:paraId="571D8C88" w14:textId="0ED8A4CE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lastRenderedPageBreak/>
        <w:t>Odpowiedź na pytanie nr 5</w:t>
      </w:r>
    </w:p>
    <w:p w14:paraId="78ABE436" w14:textId="6E515EB9" w:rsidR="008B6AB7" w:rsidRPr="00E214F3" w:rsidRDefault="00E214F3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 w:rsidRPr="00E214F3">
        <w:rPr>
          <w:rFonts w:ascii="Arial" w:hAnsi="Arial" w:cs="Arial"/>
        </w:rPr>
        <w:t>Zamawiający informuje, że</w:t>
      </w:r>
      <w:r w:rsidR="00541616" w:rsidRPr="00E214F3">
        <w:rPr>
          <w:rFonts w:ascii="Arial" w:hAnsi="Arial" w:cs="Arial"/>
        </w:rPr>
        <w:t xml:space="preserve"> przepompownie należy posadowić na fundamencie, płycie betonowej prefabrykowanej.</w:t>
      </w:r>
    </w:p>
    <w:p w14:paraId="66CB5C79" w14:textId="32416F8D" w:rsidR="008B6AB7" w:rsidRPr="005404C0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>Pytanie 6</w:t>
      </w:r>
    </w:p>
    <w:p w14:paraId="1279017A" w14:textId="7B0153A1" w:rsidR="008B6AB7" w:rsidRPr="005404C0" w:rsidRDefault="008B6AB7" w:rsidP="008B6AB7">
      <w:pPr>
        <w:pStyle w:val="NormalnyWeb"/>
        <w:jc w:val="both"/>
        <w:rPr>
          <w:rFonts w:ascii="Arial" w:hAnsi="Arial" w:cs="Arial"/>
        </w:rPr>
      </w:pPr>
      <w:r w:rsidRPr="005404C0">
        <w:rPr>
          <w:rFonts w:ascii="Arial" w:hAnsi="Arial" w:cs="Arial"/>
        </w:rPr>
        <w:t>Czy przepompownia będzie włączona do jakiegoś systemu monitoringu? Jeśli tak to jakie wymagania?</w:t>
      </w:r>
    </w:p>
    <w:p w14:paraId="2374B5B6" w14:textId="73AE41B5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>Odpowiedź na pytanie nr 6</w:t>
      </w:r>
    </w:p>
    <w:p w14:paraId="73B29A1E" w14:textId="619251F4" w:rsidR="008B6AB7" w:rsidRPr="005404C0" w:rsidRDefault="00E214F3" w:rsidP="008B6AB7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informuje, iż przepompowania nie będzie włączona do systemu monitoringu.</w:t>
      </w:r>
    </w:p>
    <w:p w14:paraId="431680DA" w14:textId="77777777" w:rsidR="006A23A9" w:rsidRPr="005404C0" w:rsidRDefault="006A23A9" w:rsidP="008B6AB7">
      <w:pPr>
        <w:pStyle w:val="NormalnyWeb"/>
        <w:jc w:val="both"/>
        <w:rPr>
          <w:rFonts w:ascii="Arial" w:hAnsi="Arial" w:cs="Arial"/>
        </w:rPr>
      </w:pPr>
    </w:p>
    <w:p w14:paraId="1CFA0944" w14:textId="074280E2" w:rsidR="008B6AB7" w:rsidRPr="005404C0" w:rsidRDefault="008B6AB7" w:rsidP="005404C0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proofErr w:type="spellStart"/>
      <w:r w:rsidRPr="005404C0">
        <w:rPr>
          <w:rFonts w:ascii="Arial" w:hAnsi="Arial" w:cs="Arial"/>
          <w:b/>
          <w:bCs/>
        </w:rPr>
        <w:t>Jednocześnie</w:t>
      </w:r>
      <w:proofErr w:type="spellEnd"/>
      <w:r w:rsidRPr="005404C0">
        <w:rPr>
          <w:rFonts w:ascii="Arial" w:hAnsi="Arial" w:cs="Arial"/>
          <w:b/>
          <w:bCs/>
        </w:rPr>
        <w:t xml:space="preserve"> Zamawiaj</w:t>
      </w:r>
      <w:r w:rsidR="006A23A9" w:rsidRPr="005404C0">
        <w:rPr>
          <w:rFonts w:ascii="Arial" w:hAnsi="Arial" w:cs="Arial"/>
          <w:b/>
          <w:bCs/>
        </w:rPr>
        <w:t>ą</w:t>
      </w:r>
      <w:r w:rsidRPr="005404C0">
        <w:rPr>
          <w:rFonts w:ascii="Arial" w:hAnsi="Arial" w:cs="Arial"/>
          <w:b/>
          <w:bCs/>
        </w:rPr>
        <w:t xml:space="preserve">cy zmienia zapisy SWZ, tym samym </w:t>
      </w:r>
      <w:r w:rsidR="006A23A9" w:rsidRPr="005404C0">
        <w:rPr>
          <w:rFonts w:ascii="Arial" w:hAnsi="Arial" w:cs="Arial"/>
          <w:b/>
          <w:bCs/>
          <w:i/>
          <w:iCs/>
        </w:rPr>
        <w:t>R</w:t>
      </w:r>
      <w:r w:rsidRPr="005404C0">
        <w:rPr>
          <w:rFonts w:ascii="Arial" w:hAnsi="Arial" w:cs="Arial"/>
          <w:b/>
          <w:bCs/>
          <w:i/>
          <w:iCs/>
        </w:rPr>
        <w:t xml:space="preserve">ozdział XVI </w:t>
      </w:r>
      <w:r w:rsidR="006A23A9" w:rsidRPr="005404C0">
        <w:rPr>
          <w:rFonts w:ascii="Arial" w:hAnsi="Arial" w:cs="Arial"/>
          <w:b/>
          <w:bCs/>
          <w:i/>
          <w:iCs/>
        </w:rPr>
        <w:t>T</w:t>
      </w:r>
      <w:r w:rsidRPr="005404C0">
        <w:rPr>
          <w:rFonts w:ascii="Arial" w:hAnsi="Arial" w:cs="Arial"/>
          <w:b/>
          <w:bCs/>
          <w:i/>
          <w:iCs/>
        </w:rPr>
        <w:t>ermin składania</w:t>
      </w:r>
      <w:r w:rsidR="006A23A9" w:rsidRPr="005404C0">
        <w:rPr>
          <w:rFonts w:ascii="Arial" w:hAnsi="Arial" w:cs="Arial"/>
          <w:b/>
          <w:bCs/>
          <w:i/>
          <w:iCs/>
        </w:rPr>
        <w:t xml:space="preserve"> i otwarcia</w:t>
      </w:r>
      <w:r w:rsidRPr="005404C0">
        <w:rPr>
          <w:rFonts w:ascii="Arial" w:hAnsi="Arial" w:cs="Arial"/>
          <w:b/>
          <w:bCs/>
          <w:i/>
          <w:iCs/>
        </w:rPr>
        <w:t xml:space="preserve"> ofert</w:t>
      </w:r>
      <w:r w:rsidRPr="005404C0">
        <w:rPr>
          <w:rFonts w:ascii="Arial" w:hAnsi="Arial" w:cs="Arial"/>
          <w:b/>
          <w:bCs/>
        </w:rPr>
        <w:t xml:space="preserve"> pkt 1</w:t>
      </w:r>
      <w:r w:rsidR="006A23A9" w:rsidRPr="005404C0">
        <w:rPr>
          <w:rFonts w:ascii="Arial" w:hAnsi="Arial" w:cs="Arial"/>
          <w:b/>
          <w:bCs/>
        </w:rPr>
        <w:t xml:space="preserve"> – 2 o</w:t>
      </w:r>
      <w:r w:rsidRPr="005404C0">
        <w:rPr>
          <w:rFonts w:ascii="Arial" w:hAnsi="Arial" w:cs="Arial"/>
          <w:b/>
          <w:bCs/>
        </w:rPr>
        <w:t>trzymują nowe brzmienie:</w:t>
      </w:r>
    </w:p>
    <w:p w14:paraId="2ABD0CF8" w14:textId="3F4BB9AB" w:rsidR="006A23A9" w:rsidRPr="006A23A9" w:rsidRDefault="006A23A9" w:rsidP="005404C0">
      <w:pPr>
        <w:pStyle w:val="NormalnyWeb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</w:rPr>
      </w:pPr>
      <w:r w:rsidRPr="006A23A9">
        <w:rPr>
          <w:rFonts w:ascii="Arial" w:hAnsi="Arial" w:cs="Arial"/>
          <w:bCs/>
        </w:rPr>
        <w:t>Składanie ofert - ofertę wraz z wymaganymi dokumentami należy zamieścić na</w:t>
      </w:r>
      <w:r w:rsidRPr="006A23A9">
        <w:rPr>
          <w:rFonts w:ascii="Arial" w:hAnsi="Arial" w:cs="Arial"/>
          <w:b/>
        </w:rPr>
        <w:t xml:space="preserve"> </w:t>
      </w:r>
      <w:r w:rsidRPr="006A23A9">
        <w:rPr>
          <w:rFonts w:ascii="Arial" w:hAnsi="Arial" w:cs="Arial"/>
          <w:bCs/>
        </w:rPr>
        <w:t xml:space="preserve">Platformie zakupowej w części dotyczącej Postępowania w terminie do dnia </w:t>
      </w:r>
      <w:r w:rsidRPr="005404C0">
        <w:rPr>
          <w:rFonts w:ascii="Arial" w:hAnsi="Arial" w:cs="Arial"/>
          <w:bCs/>
        </w:rPr>
        <w:br/>
      </w:r>
      <w:r w:rsidR="00E214F3">
        <w:rPr>
          <w:rFonts w:ascii="Arial" w:hAnsi="Arial" w:cs="Arial"/>
          <w:b/>
        </w:rPr>
        <w:t xml:space="preserve">28 </w:t>
      </w:r>
      <w:r w:rsidRPr="006A23A9">
        <w:rPr>
          <w:rFonts w:ascii="Arial" w:hAnsi="Arial" w:cs="Arial"/>
          <w:b/>
        </w:rPr>
        <w:t>lutego 2024 r</w:t>
      </w:r>
      <w:r w:rsidRPr="006A23A9">
        <w:rPr>
          <w:rFonts w:ascii="Arial" w:hAnsi="Arial" w:cs="Arial"/>
          <w:bCs/>
        </w:rPr>
        <w:t xml:space="preserve">., do godz. </w:t>
      </w:r>
      <w:r w:rsidRPr="006A23A9">
        <w:rPr>
          <w:rFonts w:ascii="Arial" w:hAnsi="Arial" w:cs="Arial"/>
          <w:b/>
        </w:rPr>
        <w:t>9:00</w:t>
      </w:r>
      <w:r w:rsidRPr="006A23A9">
        <w:rPr>
          <w:rFonts w:ascii="Arial" w:hAnsi="Arial" w:cs="Arial"/>
          <w:bCs/>
        </w:rPr>
        <w:t>.</w:t>
      </w:r>
    </w:p>
    <w:p w14:paraId="31A75CB6" w14:textId="1E68ED0B" w:rsidR="006A23A9" w:rsidRPr="006A23A9" w:rsidRDefault="006A23A9" w:rsidP="005404C0">
      <w:pPr>
        <w:pStyle w:val="NormalnyWeb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</w:rPr>
      </w:pPr>
      <w:r w:rsidRPr="006A23A9">
        <w:rPr>
          <w:rFonts w:ascii="Arial" w:hAnsi="Arial" w:cs="Arial"/>
        </w:rPr>
        <w:t xml:space="preserve">Otwarcie ofert złożonych w postępowaniu nastąpi po upływie terminu składania ofert, w dniu </w:t>
      </w:r>
      <w:r w:rsidR="00E214F3">
        <w:rPr>
          <w:rFonts w:ascii="Arial" w:hAnsi="Arial" w:cs="Arial"/>
          <w:b/>
          <w:bCs/>
        </w:rPr>
        <w:t xml:space="preserve">28 </w:t>
      </w:r>
      <w:r w:rsidRPr="006A23A9">
        <w:rPr>
          <w:rFonts w:ascii="Arial" w:hAnsi="Arial" w:cs="Arial"/>
          <w:b/>
          <w:bCs/>
        </w:rPr>
        <w:t>lutego 2024 r.</w:t>
      </w:r>
      <w:r w:rsidRPr="006A23A9">
        <w:rPr>
          <w:rFonts w:ascii="Arial" w:hAnsi="Arial" w:cs="Arial"/>
        </w:rPr>
        <w:t xml:space="preserve"> o godz. </w:t>
      </w:r>
      <w:r w:rsidRPr="006A23A9">
        <w:rPr>
          <w:rFonts w:ascii="Arial" w:hAnsi="Arial" w:cs="Arial"/>
          <w:b/>
          <w:bCs/>
        </w:rPr>
        <w:t>10:00</w:t>
      </w:r>
      <w:r w:rsidRPr="006A23A9">
        <w:rPr>
          <w:rFonts w:ascii="Arial" w:hAnsi="Arial" w:cs="Arial"/>
        </w:rPr>
        <w:t xml:space="preserve">. Zamawiający nie przewiduje publicznej sesji otwarcia ofert. </w:t>
      </w:r>
    </w:p>
    <w:p w14:paraId="4F8C3599" w14:textId="77777777" w:rsidR="008B6AB7" w:rsidRPr="005404C0" w:rsidRDefault="008B6AB7" w:rsidP="005404C0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</w:p>
    <w:p w14:paraId="2C96B8AF" w14:textId="03177B23" w:rsidR="00823B79" w:rsidRPr="005404C0" w:rsidRDefault="006C35C8" w:rsidP="005404C0">
      <w:pPr>
        <w:pStyle w:val="NormalnyWeb"/>
        <w:spacing w:line="276" w:lineRule="auto"/>
        <w:jc w:val="both"/>
        <w:rPr>
          <w:rFonts w:ascii="Arial" w:hAnsi="Arial" w:cs="Arial"/>
        </w:rPr>
      </w:pPr>
      <w:r w:rsidRPr="00E214F3">
        <w:rPr>
          <w:rFonts w:ascii="Arial" w:hAnsi="Arial" w:cs="Arial"/>
        </w:rPr>
        <w:t>Zamawiający informuje</w:t>
      </w:r>
      <w:r w:rsidR="00E214F3">
        <w:rPr>
          <w:rFonts w:ascii="Arial" w:hAnsi="Arial" w:cs="Arial"/>
        </w:rPr>
        <w:t xml:space="preserve"> również</w:t>
      </w:r>
      <w:r w:rsidRPr="00E214F3">
        <w:rPr>
          <w:rFonts w:ascii="Arial" w:hAnsi="Arial" w:cs="Arial"/>
        </w:rPr>
        <w:t xml:space="preserve">, iż </w:t>
      </w:r>
      <w:r w:rsidR="0097771D" w:rsidRPr="00E214F3">
        <w:rPr>
          <w:rFonts w:ascii="Arial" w:hAnsi="Arial" w:cs="Arial"/>
        </w:rPr>
        <w:t xml:space="preserve">zamieszcza na stronie postępowania Załącznik nr </w:t>
      </w:r>
      <w:r w:rsidR="005404C0" w:rsidRPr="00E214F3">
        <w:rPr>
          <w:rFonts w:ascii="Arial" w:hAnsi="Arial" w:cs="Arial"/>
        </w:rPr>
        <w:t>9 – OPIS, poprawny dokument, który zawierał omyłki.</w:t>
      </w:r>
    </w:p>
    <w:p w14:paraId="2903468A" w14:textId="77777777" w:rsidR="00823B79" w:rsidRPr="005404C0" w:rsidRDefault="00823B79" w:rsidP="005404C0">
      <w:pPr>
        <w:spacing w:line="276" w:lineRule="auto"/>
      </w:pP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2D0EA7DA" w14:textId="22B8139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p w14:paraId="2BB601E8" w14:textId="77777777" w:rsidR="0037623C" w:rsidRPr="005404C0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8E6A95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8D277" w14:textId="77777777" w:rsidR="008E6A95" w:rsidRDefault="008E6A95" w:rsidP="00255427">
      <w:r>
        <w:separator/>
      </w:r>
    </w:p>
  </w:endnote>
  <w:endnote w:type="continuationSeparator" w:id="0">
    <w:p w14:paraId="55B5726E" w14:textId="77777777" w:rsidR="008E6A95" w:rsidRDefault="008E6A95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2BEE" w14:textId="77777777" w:rsidR="008E6A95" w:rsidRDefault="008E6A95" w:rsidP="00255427">
      <w:r>
        <w:separator/>
      </w:r>
    </w:p>
  </w:footnote>
  <w:footnote w:type="continuationSeparator" w:id="0">
    <w:p w14:paraId="0663FDE6" w14:textId="77777777" w:rsidR="008E6A95" w:rsidRDefault="008E6A95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95DBD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A9A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404C0"/>
    <w:rsid w:val="00541616"/>
    <w:rsid w:val="00550907"/>
    <w:rsid w:val="00552FAA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B61E9"/>
    <w:rsid w:val="008B6AB7"/>
    <w:rsid w:val="008B7B71"/>
    <w:rsid w:val="008C13EB"/>
    <w:rsid w:val="008D298E"/>
    <w:rsid w:val="008D4136"/>
    <w:rsid w:val="008E3BE2"/>
    <w:rsid w:val="008E6A95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182A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7142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2024-02-13T12:16:00Z</cp:lastPrinted>
  <dcterms:created xsi:type="dcterms:W3CDTF">2024-02-15T14:08:00Z</dcterms:created>
  <dcterms:modified xsi:type="dcterms:W3CDTF">2024-02-15T14:08:00Z</dcterms:modified>
</cp:coreProperties>
</file>