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38454" w14:textId="35264D2A" w:rsidR="009F462F" w:rsidRPr="00A262E8" w:rsidRDefault="00A262E8" w:rsidP="00A262E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Stacje</w:t>
      </w:r>
      <w:r w:rsidR="009F462F" w:rsidRPr="00A262E8">
        <w:rPr>
          <w:b/>
          <w:sz w:val="28"/>
          <w:szCs w:val="28"/>
        </w:rPr>
        <w:t xml:space="preserve"> robocze typu laptop– </w:t>
      </w:r>
      <w:r w:rsidR="00264DCF" w:rsidRPr="00A262E8">
        <w:rPr>
          <w:b/>
          <w:sz w:val="28"/>
          <w:szCs w:val="28"/>
        </w:rPr>
        <w:t>4</w:t>
      </w:r>
      <w:r w:rsidR="009F462F" w:rsidRPr="00A262E8">
        <w:rPr>
          <w:b/>
          <w:sz w:val="28"/>
          <w:szCs w:val="28"/>
        </w:rPr>
        <w:t xml:space="preserve"> szt. o następujących parametrach minimalnych:</w:t>
      </w:r>
    </w:p>
    <w:p w14:paraId="26C84D47" w14:textId="77777777" w:rsidR="009F462F" w:rsidRPr="000F0DAC" w:rsidRDefault="009F462F" w:rsidP="009F462F">
      <w:pPr>
        <w:spacing w:line="276" w:lineRule="auto"/>
        <w:rPr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11"/>
        <w:gridCol w:w="1686"/>
        <w:gridCol w:w="3899"/>
        <w:gridCol w:w="2966"/>
      </w:tblGrid>
      <w:tr w:rsidR="009F462F" w:rsidRPr="000F0DAC" w14:paraId="5C8AE5C3" w14:textId="77777777" w:rsidTr="00C25CC8">
        <w:tc>
          <w:tcPr>
            <w:tcW w:w="511" w:type="dxa"/>
            <w:vAlign w:val="center"/>
          </w:tcPr>
          <w:p w14:paraId="6D49708F" w14:textId="77777777" w:rsidR="009F462F" w:rsidRPr="000F0DAC" w:rsidRDefault="009F462F" w:rsidP="00312D21">
            <w:pPr>
              <w:spacing w:line="276" w:lineRule="auto"/>
              <w:rPr>
                <w:b/>
                <w:sz w:val="20"/>
                <w:szCs w:val="20"/>
              </w:rPr>
            </w:pPr>
            <w:r w:rsidRPr="000F0DA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86" w:type="dxa"/>
            <w:vAlign w:val="center"/>
          </w:tcPr>
          <w:p w14:paraId="35702100" w14:textId="77777777" w:rsidR="009F462F" w:rsidRPr="000F0DAC" w:rsidRDefault="009F462F" w:rsidP="00312D21">
            <w:pPr>
              <w:spacing w:line="276" w:lineRule="auto"/>
              <w:rPr>
                <w:b/>
                <w:sz w:val="20"/>
                <w:szCs w:val="20"/>
              </w:rPr>
            </w:pPr>
            <w:r w:rsidRPr="000F0DAC">
              <w:rPr>
                <w:b/>
                <w:sz w:val="20"/>
                <w:szCs w:val="20"/>
              </w:rPr>
              <w:t>Parametr:</w:t>
            </w:r>
          </w:p>
        </w:tc>
        <w:tc>
          <w:tcPr>
            <w:tcW w:w="3899" w:type="dxa"/>
            <w:vAlign w:val="center"/>
          </w:tcPr>
          <w:p w14:paraId="29AECB01" w14:textId="77777777" w:rsidR="009F462F" w:rsidRPr="000F0DAC" w:rsidRDefault="009F462F" w:rsidP="00312D21">
            <w:pPr>
              <w:spacing w:line="276" w:lineRule="auto"/>
              <w:rPr>
                <w:b/>
                <w:sz w:val="20"/>
                <w:szCs w:val="20"/>
              </w:rPr>
            </w:pPr>
            <w:r w:rsidRPr="000F0DAC">
              <w:rPr>
                <w:b/>
                <w:sz w:val="20"/>
                <w:szCs w:val="20"/>
              </w:rPr>
              <w:t>Opis wymagań:</w:t>
            </w:r>
          </w:p>
        </w:tc>
        <w:tc>
          <w:tcPr>
            <w:tcW w:w="2966" w:type="dxa"/>
            <w:vAlign w:val="center"/>
          </w:tcPr>
          <w:p w14:paraId="31AE9C36" w14:textId="77777777" w:rsidR="009F462F" w:rsidRPr="000F0DAC" w:rsidRDefault="009F462F" w:rsidP="00312D21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0F0DAC">
              <w:rPr>
                <w:b/>
                <w:sz w:val="20"/>
                <w:szCs w:val="20"/>
              </w:rPr>
              <w:t>Potwierdzenie spełnienia wymagań</w:t>
            </w:r>
            <w:r w:rsidRPr="000F0DAC">
              <w:rPr>
                <w:rStyle w:val="Odwoaniedokomentarza"/>
                <w:color w:val="FF0000"/>
              </w:rPr>
              <w:t>:</w:t>
            </w:r>
          </w:p>
          <w:p w14:paraId="12AB9BF6" w14:textId="77777777" w:rsidR="009F462F" w:rsidRPr="000F0DAC" w:rsidRDefault="009F462F" w:rsidP="00312D21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0F0DAC">
              <w:rPr>
                <w:b/>
                <w:color w:val="FF0000"/>
                <w:sz w:val="20"/>
                <w:szCs w:val="20"/>
              </w:rPr>
              <w:t>(* - niepotrzebne skreślić lub podać wartość)</w:t>
            </w:r>
          </w:p>
        </w:tc>
      </w:tr>
      <w:tr w:rsidR="009F462F" w:rsidRPr="000F0DAC" w14:paraId="5AAE7595" w14:textId="77777777" w:rsidTr="00C25CC8">
        <w:tc>
          <w:tcPr>
            <w:tcW w:w="511" w:type="dxa"/>
            <w:vAlign w:val="center"/>
          </w:tcPr>
          <w:p w14:paraId="579D48EC" w14:textId="77777777" w:rsidR="009F462F" w:rsidRPr="000F0DAC" w:rsidRDefault="009F462F" w:rsidP="00312D2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vAlign w:val="center"/>
          </w:tcPr>
          <w:p w14:paraId="480372D4" w14:textId="77777777" w:rsidR="009F462F" w:rsidRPr="000F0DAC" w:rsidRDefault="009F462F" w:rsidP="00312D21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3899" w:type="dxa"/>
            <w:vAlign w:val="center"/>
          </w:tcPr>
          <w:p w14:paraId="47591AD6" w14:textId="77777777" w:rsidR="009F462F" w:rsidRPr="000F0DAC" w:rsidRDefault="009F462F" w:rsidP="00312D21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F0DAC">
              <w:rPr>
                <w:rFonts w:ascii="Times New Roman" w:eastAsia="Times New Roman" w:hAnsi="Times New Roman" w:cs="Times New Roman"/>
                <w:bCs/>
              </w:rPr>
              <w:t>producent, model</w:t>
            </w:r>
          </w:p>
        </w:tc>
        <w:tc>
          <w:tcPr>
            <w:tcW w:w="2966" w:type="dxa"/>
            <w:vAlign w:val="center"/>
          </w:tcPr>
          <w:p w14:paraId="40676C31" w14:textId="77777777" w:rsidR="009F462F" w:rsidRPr="000F0DAC" w:rsidRDefault="009F462F" w:rsidP="00312D21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Podać nazwę producenta, model</w:t>
            </w:r>
          </w:p>
        </w:tc>
      </w:tr>
      <w:tr w:rsidR="009F462F" w:rsidRPr="000F0DAC" w14:paraId="7B74E3AC" w14:textId="77777777" w:rsidTr="00C25CC8">
        <w:tc>
          <w:tcPr>
            <w:tcW w:w="511" w:type="dxa"/>
            <w:vAlign w:val="center"/>
          </w:tcPr>
          <w:p w14:paraId="71E1B08A" w14:textId="77777777" w:rsidR="009F462F" w:rsidRPr="000F0DAC" w:rsidRDefault="009F462F" w:rsidP="00312D2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vAlign w:val="center"/>
          </w:tcPr>
          <w:p w14:paraId="7A3E8F0C" w14:textId="77777777" w:rsidR="009F462F" w:rsidRPr="000F0DAC" w:rsidRDefault="009F462F" w:rsidP="00312D21">
            <w:pPr>
              <w:spacing w:line="276" w:lineRule="auto"/>
              <w:rPr>
                <w:b/>
                <w:sz w:val="20"/>
                <w:szCs w:val="20"/>
              </w:rPr>
            </w:pPr>
            <w:r w:rsidRPr="000F0DAC">
              <w:rPr>
                <w:b/>
                <w:sz w:val="20"/>
                <w:szCs w:val="20"/>
              </w:rPr>
              <w:t>Stan urządzenia</w:t>
            </w:r>
          </w:p>
        </w:tc>
        <w:tc>
          <w:tcPr>
            <w:tcW w:w="3899" w:type="dxa"/>
            <w:vAlign w:val="center"/>
          </w:tcPr>
          <w:p w14:paraId="4D02B55F" w14:textId="77777777" w:rsidR="009F462F" w:rsidRPr="000F0DAC" w:rsidRDefault="009F462F" w:rsidP="00312D21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fabrycznie nowe</w:t>
            </w:r>
          </w:p>
        </w:tc>
        <w:tc>
          <w:tcPr>
            <w:tcW w:w="2966" w:type="dxa"/>
            <w:vAlign w:val="center"/>
          </w:tcPr>
          <w:p w14:paraId="7BF4DAA5" w14:textId="77777777" w:rsidR="009F462F" w:rsidRPr="000F0DAC" w:rsidRDefault="009F462F" w:rsidP="00312D21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054F93" w:rsidRPr="000F0DAC" w14:paraId="08EB8DF7" w14:textId="77777777" w:rsidTr="00C25CC8">
        <w:tc>
          <w:tcPr>
            <w:tcW w:w="511" w:type="dxa"/>
            <w:vAlign w:val="center"/>
          </w:tcPr>
          <w:p w14:paraId="507C9432" w14:textId="77777777" w:rsidR="00054F93" w:rsidRPr="000F0DAC" w:rsidRDefault="00054F93" w:rsidP="00312D2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vAlign w:val="center"/>
          </w:tcPr>
          <w:p w14:paraId="564E0F90" w14:textId="5E134C73" w:rsidR="00054F93" w:rsidRPr="000F0DAC" w:rsidRDefault="00054F93" w:rsidP="00312D21">
            <w:pPr>
              <w:spacing w:line="276" w:lineRule="auto"/>
              <w:rPr>
                <w:b/>
                <w:sz w:val="20"/>
                <w:szCs w:val="20"/>
              </w:rPr>
            </w:pPr>
            <w:r w:rsidRPr="000F0DAC">
              <w:rPr>
                <w:b/>
                <w:sz w:val="20"/>
                <w:szCs w:val="20"/>
              </w:rPr>
              <w:t>Kolor dominujący</w:t>
            </w:r>
          </w:p>
        </w:tc>
        <w:tc>
          <w:tcPr>
            <w:tcW w:w="3899" w:type="dxa"/>
            <w:vAlign w:val="center"/>
          </w:tcPr>
          <w:p w14:paraId="0BB7F982" w14:textId="5891834F" w:rsidR="00054F93" w:rsidRPr="000F0DAC" w:rsidRDefault="007B32FB" w:rsidP="00312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0009A">
              <w:rPr>
                <w:sz w:val="20"/>
                <w:szCs w:val="20"/>
              </w:rPr>
              <w:t>zarny</w:t>
            </w:r>
            <w:r>
              <w:rPr>
                <w:sz w:val="20"/>
                <w:szCs w:val="20"/>
              </w:rPr>
              <w:t xml:space="preserve"> lub szary</w:t>
            </w:r>
          </w:p>
        </w:tc>
        <w:tc>
          <w:tcPr>
            <w:tcW w:w="2966" w:type="dxa"/>
            <w:vAlign w:val="center"/>
          </w:tcPr>
          <w:p w14:paraId="2BEB9CCF" w14:textId="3DEAD443" w:rsidR="00054F93" w:rsidRPr="000F0DAC" w:rsidRDefault="001626F6" w:rsidP="00312D21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9F462F" w:rsidRPr="000F0DAC" w14:paraId="079635C6" w14:textId="77777777" w:rsidTr="00C25CC8">
        <w:tc>
          <w:tcPr>
            <w:tcW w:w="511" w:type="dxa"/>
            <w:vAlign w:val="center"/>
          </w:tcPr>
          <w:p w14:paraId="4E4F47E0" w14:textId="77777777" w:rsidR="009F462F" w:rsidRPr="000F0DAC" w:rsidRDefault="009F462F" w:rsidP="00312D2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vAlign w:val="center"/>
          </w:tcPr>
          <w:p w14:paraId="52854918" w14:textId="77777777" w:rsidR="009F462F" w:rsidRPr="000F0DAC" w:rsidRDefault="009F462F" w:rsidP="00312D21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0F0DAC">
              <w:rPr>
                <w:rFonts w:cs="Arial"/>
                <w:b/>
                <w:sz w:val="20"/>
                <w:szCs w:val="20"/>
              </w:rPr>
              <w:t>Zastosowanie</w:t>
            </w:r>
          </w:p>
        </w:tc>
        <w:tc>
          <w:tcPr>
            <w:tcW w:w="3899" w:type="dxa"/>
            <w:vAlign w:val="center"/>
          </w:tcPr>
          <w:p w14:paraId="5E520D10" w14:textId="14208C5F" w:rsidR="009F462F" w:rsidRPr="000F0DAC" w:rsidRDefault="009F462F" w:rsidP="00312D2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 xml:space="preserve">wykorzystywane na potrzeby: aplikacji biurowych </w:t>
            </w:r>
            <w:r w:rsidR="002D60D1">
              <w:rPr>
                <w:sz w:val="20"/>
                <w:szCs w:val="20"/>
              </w:rPr>
              <w:t>i obsługi s</w:t>
            </w:r>
            <w:r w:rsidRPr="000F0DAC">
              <w:rPr>
                <w:sz w:val="20"/>
                <w:szCs w:val="20"/>
              </w:rPr>
              <w:t xml:space="preserve">ystemu </w:t>
            </w:r>
            <w:r w:rsidR="002D60D1">
              <w:rPr>
                <w:sz w:val="20"/>
                <w:szCs w:val="20"/>
              </w:rPr>
              <w:t>w</w:t>
            </w:r>
            <w:r w:rsidRPr="000F0DAC">
              <w:rPr>
                <w:sz w:val="20"/>
                <w:szCs w:val="20"/>
              </w:rPr>
              <w:t xml:space="preserve">spomagania </w:t>
            </w:r>
            <w:r w:rsidR="002D60D1">
              <w:rPr>
                <w:sz w:val="20"/>
                <w:szCs w:val="20"/>
              </w:rPr>
              <w:t>d</w:t>
            </w:r>
            <w:r w:rsidRPr="000F0DAC">
              <w:rPr>
                <w:sz w:val="20"/>
                <w:szCs w:val="20"/>
              </w:rPr>
              <w:t xml:space="preserve">ecyzji </w:t>
            </w:r>
            <w:r w:rsidR="002D60D1">
              <w:rPr>
                <w:sz w:val="20"/>
                <w:szCs w:val="20"/>
              </w:rPr>
              <w:t>„</w:t>
            </w:r>
            <w:r w:rsidRPr="000F0DAC">
              <w:rPr>
                <w:sz w:val="20"/>
                <w:szCs w:val="20"/>
              </w:rPr>
              <w:t>SWD-ST</w:t>
            </w:r>
            <w:r w:rsidR="002D60D1">
              <w:rPr>
                <w:sz w:val="20"/>
                <w:szCs w:val="20"/>
              </w:rPr>
              <w:t>”</w:t>
            </w:r>
            <w:r w:rsidRPr="000F0DAC">
              <w:rPr>
                <w:sz w:val="20"/>
                <w:szCs w:val="20"/>
              </w:rPr>
              <w:t xml:space="preserve"> </w:t>
            </w:r>
            <w:r w:rsidRPr="000F0DAC">
              <w:rPr>
                <w:spacing w:val="-1"/>
                <w:sz w:val="20"/>
                <w:szCs w:val="20"/>
              </w:rPr>
              <w:t>firmy Abakus</w:t>
            </w:r>
          </w:p>
        </w:tc>
        <w:tc>
          <w:tcPr>
            <w:tcW w:w="2966" w:type="dxa"/>
            <w:vAlign w:val="center"/>
          </w:tcPr>
          <w:p w14:paraId="0CCBF582" w14:textId="77777777" w:rsidR="009F462F" w:rsidRPr="000F0DAC" w:rsidRDefault="009F462F" w:rsidP="00312D21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9F462F" w:rsidRPr="000F0DAC" w14:paraId="37217A11" w14:textId="77777777" w:rsidTr="00C25CC8">
        <w:tc>
          <w:tcPr>
            <w:tcW w:w="511" w:type="dxa"/>
            <w:vAlign w:val="center"/>
          </w:tcPr>
          <w:p w14:paraId="2899B397" w14:textId="77777777" w:rsidR="009F462F" w:rsidRPr="000F0DAC" w:rsidRDefault="009F462F" w:rsidP="00312D2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2B8B6659" w14:textId="77777777" w:rsidR="009F462F" w:rsidRPr="000F0DAC" w:rsidRDefault="009F462F" w:rsidP="00312D2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F0DAC">
              <w:rPr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899" w:type="dxa"/>
            <w:vAlign w:val="center"/>
          </w:tcPr>
          <w:p w14:paraId="214C1A9A" w14:textId="77777777" w:rsidR="009F462F" w:rsidRDefault="00054F93" w:rsidP="005A418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komputer przenośny (laptop)</w:t>
            </w:r>
          </w:p>
          <w:p w14:paraId="5EA0C5B0" w14:textId="77777777" w:rsidR="0050009A" w:rsidRDefault="0050009A" w:rsidP="005A418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1DE22A8B" w14:textId="160F28E6" w:rsidR="005A4189" w:rsidRPr="000F0DAC" w:rsidRDefault="005A4189" w:rsidP="005A418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A4189">
              <w:rPr>
                <w:sz w:val="20"/>
                <w:szCs w:val="20"/>
              </w:rPr>
              <w:t>Obudowa nie może posiadać plomb gwarancyjnych ograniczających dostęp do celów diagnostycznych dla Zamawiającego.</w:t>
            </w:r>
          </w:p>
        </w:tc>
        <w:tc>
          <w:tcPr>
            <w:tcW w:w="2966" w:type="dxa"/>
            <w:vAlign w:val="center"/>
          </w:tcPr>
          <w:p w14:paraId="0886D18B" w14:textId="77777777" w:rsidR="009F462F" w:rsidRPr="000F0DAC" w:rsidRDefault="009F462F" w:rsidP="00312D21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1626F6" w:rsidRPr="000F0DAC" w14:paraId="2D8AFC15" w14:textId="77777777" w:rsidTr="00C25CC8">
        <w:tc>
          <w:tcPr>
            <w:tcW w:w="511" w:type="dxa"/>
            <w:vAlign w:val="center"/>
          </w:tcPr>
          <w:p w14:paraId="63E73EBB" w14:textId="77777777" w:rsidR="001626F6" w:rsidRPr="000F0DAC" w:rsidRDefault="001626F6" w:rsidP="001626F6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395E84A5" w14:textId="0F5DF4D9" w:rsidR="001626F6" w:rsidRPr="000F0DAC" w:rsidRDefault="001626F6" w:rsidP="001626F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F0DAC">
              <w:rPr>
                <w:b/>
                <w:sz w:val="20"/>
                <w:szCs w:val="20"/>
              </w:rPr>
              <w:t>Przekątna i typ ekranu wbudowanego</w:t>
            </w:r>
          </w:p>
        </w:tc>
        <w:tc>
          <w:tcPr>
            <w:tcW w:w="3899" w:type="dxa"/>
            <w:vAlign w:val="center"/>
          </w:tcPr>
          <w:p w14:paraId="7A137951" w14:textId="538405FC" w:rsidR="001626F6" w:rsidRPr="000F0DAC" w:rsidRDefault="000F0DAC" w:rsidP="000E24B3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 xml:space="preserve">Minimum </w:t>
            </w:r>
            <w:r w:rsidR="001626F6" w:rsidRPr="000F0DAC">
              <w:rPr>
                <w:sz w:val="20"/>
                <w:szCs w:val="20"/>
              </w:rPr>
              <w:t>1</w:t>
            </w:r>
            <w:r w:rsidR="00E5600B">
              <w:rPr>
                <w:sz w:val="20"/>
                <w:szCs w:val="20"/>
              </w:rPr>
              <w:t>5</w:t>
            </w:r>
            <w:r w:rsidR="001626F6" w:rsidRPr="000F0DAC">
              <w:rPr>
                <w:sz w:val="20"/>
                <w:szCs w:val="20"/>
              </w:rPr>
              <w:t xml:space="preserve"> cali, matowy, LED, WVA</w:t>
            </w:r>
            <w:r w:rsidR="002601AC">
              <w:rPr>
                <w:sz w:val="20"/>
                <w:szCs w:val="20"/>
              </w:rPr>
              <w:t xml:space="preserve"> lub </w:t>
            </w:r>
            <w:r w:rsidR="002601AC" w:rsidRPr="002601AC">
              <w:rPr>
                <w:sz w:val="20"/>
                <w:szCs w:val="20"/>
              </w:rPr>
              <w:t>IPS</w:t>
            </w:r>
            <w:r w:rsidR="001626F6" w:rsidRPr="000F0DAC">
              <w:rPr>
                <w:sz w:val="20"/>
                <w:szCs w:val="20"/>
              </w:rPr>
              <w:t>, 1920 x 1080 (Full HD), 250 cd/m²</w:t>
            </w:r>
          </w:p>
        </w:tc>
        <w:tc>
          <w:tcPr>
            <w:tcW w:w="2966" w:type="dxa"/>
            <w:vAlign w:val="center"/>
          </w:tcPr>
          <w:p w14:paraId="58220E49" w14:textId="7825F78E" w:rsidR="001626F6" w:rsidRPr="000F0DAC" w:rsidRDefault="001626F6" w:rsidP="001626F6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1626F6" w:rsidRPr="000F0DAC" w14:paraId="3BC1D28E" w14:textId="77777777" w:rsidTr="00C25CC8">
        <w:tc>
          <w:tcPr>
            <w:tcW w:w="511" w:type="dxa"/>
            <w:vAlign w:val="center"/>
          </w:tcPr>
          <w:p w14:paraId="6A725164" w14:textId="77777777" w:rsidR="001626F6" w:rsidRPr="000F0DAC" w:rsidRDefault="001626F6" w:rsidP="001626F6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3EA96C3A" w14:textId="1F9B9031" w:rsidR="001626F6" w:rsidRPr="000F0DAC" w:rsidRDefault="00C25CC8" w:rsidP="001626F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F0DAC">
              <w:rPr>
                <w:b/>
                <w:bCs/>
                <w:sz w:val="20"/>
                <w:szCs w:val="20"/>
              </w:rPr>
              <w:t>K</w:t>
            </w:r>
            <w:r w:rsidR="001626F6" w:rsidRPr="000F0DAC">
              <w:rPr>
                <w:b/>
                <w:bCs/>
                <w:sz w:val="20"/>
                <w:szCs w:val="20"/>
              </w:rPr>
              <w:t>lawiatura</w:t>
            </w:r>
            <w:r w:rsidRPr="000F0DAC">
              <w:rPr>
                <w:b/>
                <w:bCs/>
                <w:sz w:val="20"/>
                <w:szCs w:val="20"/>
              </w:rPr>
              <w:t xml:space="preserve"> i sterowanie</w:t>
            </w:r>
          </w:p>
        </w:tc>
        <w:tc>
          <w:tcPr>
            <w:tcW w:w="3899" w:type="dxa"/>
            <w:vAlign w:val="center"/>
          </w:tcPr>
          <w:p w14:paraId="04A9D36D" w14:textId="62ECBDE2" w:rsidR="001626F6" w:rsidRPr="000F0DAC" w:rsidRDefault="00C25CC8" w:rsidP="001626F6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Wbudowana podświetlana klawiatura</w:t>
            </w:r>
            <w:r w:rsidR="001626F6" w:rsidRPr="000F0DAC">
              <w:rPr>
                <w:sz w:val="20"/>
                <w:szCs w:val="20"/>
              </w:rPr>
              <w:t xml:space="preserve"> układ QWERTY PL (US Międzynarodowa)</w:t>
            </w:r>
            <w:r w:rsidRPr="000F0DAC">
              <w:rPr>
                <w:sz w:val="20"/>
                <w:szCs w:val="20"/>
              </w:rPr>
              <w:t>, wbudowany wielodotykowy touchpad</w:t>
            </w:r>
            <w:r w:rsidR="005A4189">
              <w:rPr>
                <w:sz w:val="20"/>
                <w:szCs w:val="20"/>
              </w:rPr>
              <w:t>. Układ klawiatury nie można uzyskać poprzez</w:t>
            </w:r>
            <w:r w:rsidR="00232CE8">
              <w:rPr>
                <w:sz w:val="20"/>
                <w:szCs w:val="20"/>
              </w:rPr>
              <w:t xml:space="preserve"> </w:t>
            </w:r>
            <w:r w:rsidR="005A4189">
              <w:rPr>
                <w:sz w:val="20"/>
                <w:szCs w:val="20"/>
              </w:rPr>
              <w:t>naklejki spolszczające.</w:t>
            </w:r>
          </w:p>
        </w:tc>
        <w:tc>
          <w:tcPr>
            <w:tcW w:w="2966" w:type="dxa"/>
            <w:vAlign w:val="center"/>
          </w:tcPr>
          <w:p w14:paraId="0220B4B9" w14:textId="63970329" w:rsidR="001626F6" w:rsidRPr="000F0DAC" w:rsidRDefault="001626F6" w:rsidP="001626F6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9F462F" w:rsidRPr="000F0DAC" w14:paraId="2001E612" w14:textId="77777777" w:rsidTr="00C25CC8">
        <w:tc>
          <w:tcPr>
            <w:tcW w:w="511" w:type="dxa"/>
            <w:vAlign w:val="center"/>
          </w:tcPr>
          <w:p w14:paraId="1A54BD56" w14:textId="77777777" w:rsidR="009F462F" w:rsidRPr="000F0DAC" w:rsidRDefault="009F462F" w:rsidP="00312D2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3FF059F1" w14:textId="77777777" w:rsidR="009F462F" w:rsidRPr="000F0DAC" w:rsidRDefault="009F462F" w:rsidP="00312D2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F0DAC">
              <w:rPr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3899" w:type="dxa"/>
            <w:vAlign w:val="center"/>
          </w:tcPr>
          <w:p w14:paraId="4F0E3213" w14:textId="18B5BC9C" w:rsidR="00362857" w:rsidRPr="000F0DAC" w:rsidRDefault="00362857" w:rsidP="003628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62857">
              <w:rPr>
                <w:sz w:val="20"/>
                <w:szCs w:val="20"/>
              </w:rPr>
              <w:t xml:space="preserve">Procesor wielordzeniowy, (min 10 rdzeni, 12 wątków) osiągający w teście PassMark CPU Mark wynik co najmniej 15,500 punktów według wyników opublikowanych na stronie: </w:t>
            </w:r>
            <w:hyperlink r:id="rId6" w:history="1">
              <w:r w:rsidRPr="00362857">
                <w:rPr>
                  <w:rStyle w:val="Hipercze"/>
                  <w:sz w:val="20"/>
                  <w:szCs w:val="20"/>
                </w:rPr>
                <w:t>https://www.cpubenchmark.net/cpu_list.php</w:t>
              </w:r>
            </w:hyperlink>
            <w:r w:rsidRPr="00362857">
              <w:rPr>
                <w:sz w:val="20"/>
                <w:szCs w:val="20"/>
              </w:rPr>
              <w:t xml:space="preserve"> </w:t>
            </w:r>
            <w:r w:rsidR="0085737B">
              <w:rPr>
                <w:sz w:val="20"/>
                <w:szCs w:val="20"/>
              </w:rPr>
              <w:t>z</w:t>
            </w:r>
            <w:r w:rsidRPr="00362857">
              <w:rPr>
                <w:sz w:val="20"/>
                <w:szCs w:val="20"/>
              </w:rPr>
              <w:t xml:space="preserve"> dni</w:t>
            </w:r>
            <w:r w:rsidR="0085737B">
              <w:rPr>
                <w:sz w:val="20"/>
                <w:szCs w:val="20"/>
              </w:rPr>
              <w:t>a</w:t>
            </w:r>
            <w:r w:rsidRPr="003628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3628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362857">
              <w:rPr>
                <w:sz w:val="20"/>
                <w:szCs w:val="20"/>
              </w:rPr>
              <w:t xml:space="preserve">.2024r zgodnie z opublikowanym przez Zamawiającego załącznikiem wyników benchmarkowych procesorów na dzień </w:t>
            </w:r>
            <w:r>
              <w:rPr>
                <w:sz w:val="20"/>
                <w:szCs w:val="20"/>
              </w:rPr>
              <w:t>10</w:t>
            </w:r>
            <w:r w:rsidRPr="003628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maja</w:t>
            </w:r>
            <w:r w:rsidRPr="00362857">
              <w:rPr>
                <w:sz w:val="20"/>
                <w:szCs w:val="20"/>
              </w:rPr>
              <w:t xml:space="preserve"> 2024 roku.</w:t>
            </w:r>
          </w:p>
        </w:tc>
        <w:tc>
          <w:tcPr>
            <w:tcW w:w="2966" w:type="dxa"/>
            <w:vAlign w:val="center"/>
          </w:tcPr>
          <w:p w14:paraId="6EA3E129" w14:textId="77777777" w:rsidR="009F462F" w:rsidRPr="000F0DAC" w:rsidRDefault="009F462F" w:rsidP="00312D21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 xml:space="preserve">Podać producenta, model, ilość rdzeni/wątków, taktowanie, ilość pkt w teście na dzień składania oferty </w:t>
            </w:r>
          </w:p>
        </w:tc>
      </w:tr>
      <w:tr w:rsidR="009F462F" w:rsidRPr="000F0DAC" w14:paraId="644E7C30" w14:textId="77777777" w:rsidTr="00C25CC8">
        <w:tc>
          <w:tcPr>
            <w:tcW w:w="511" w:type="dxa"/>
            <w:vAlign w:val="center"/>
          </w:tcPr>
          <w:p w14:paraId="03E403E7" w14:textId="77777777" w:rsidR="009F462F" w:rsidRPr="000F0DAC" w:rsidRDefault="009F462F" w:rsidP="00312D2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5D7673B5" w14:textId="77777777" w:rsidR="009F462F" w:rsidRPr="000F0DAC" w:rsidRDefault="009F462F" w:rsidP="00312D2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F0DAC">
              <w:rPr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3899" w:type="dxa"/>
            <w:vAlign w:val="center"/>
          </w:tcPr>
          <w:p w14:paraId="2441C8D6" w14:textId="44923B94" w:rsidR="00551053" w:rsidRPr="000F0DAC" w:rsidRDefault="009F462F" w:rsidP="00623502">
            <w:pPr>
              <w:jc w:val="both"/>
              <w:rPr>
                <w:rFonts w:cs="Arial"/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16 GB (</w:t>
            </w:r>
            <w:r w:rsidR="001626F6" w:rsidRPr="000F0DAC">
              <w:rPr>
                <w:sz w:val="20"/>
                <w:szCs w:val="20"/>
              </w:rPr>
              <w:t>DDR4, 3200 MHz</w:t>
            </w:r>
            <w:r w:rsidRPr="000F0DAC">
              <w:rPr>
                <w:sz w:val="20"/>
                <w:szCs w:val="20"/>
              </w:rPr>
              <w:t>)</w:t>
            </w:r>
            <w:r w:rsidR="00623502" w:rsidRPr="000F0DAC">
              <w:rPr>
                <w:sz w:val="20"/>
                <w:szCs w:val="20"/>
              </w:rPr>
              <w:t>,</w:t>
            </w:r>
            <w:r w:rsidR="00623502" w:rsidRPr="000F0DAC">
              <w:rPr>
                <w:rFonts w:cs="Arial"/>
                <w:sz w:val="20"/>
                <w:szCs w:val="20"/>
              </w:rPr>
              <w:t xml:space="preserve"> Płyta gówna </w:t>
            </w:r>
            <w:r w:rsidR="00A336E1" w:rsidRPr="000F0DAC">
              <w:rPr>
                <w:rFonts w:cs="Arial"/>
                <w:sz w:val="20"/>
                <w:szCs w:val="20"/>
              </w:rPr>
              <w:t>umożliwiająca</w:t>
            </w:r>
            <w:r w:rsidR="00623502" w:rsidRPr="000F0DAC">
              <w:rPr>
                <w:rFonts w:cs="Arial"/>
                <w:sz w:val="20"/>
                <w:szCs w:val="20"/>
              </w:rPr>
              <w:t xml:space="preserve"> rozbudowę pamięci RAM do </w:t>
            </w:r>
            <w:r w:rsidR="00FB40C3">
              <w:rPr>
                <w:rFonts w:cs="Arial"/>
                <w:sz w:val="20"/>
                <w:szCs w:val="20"/>
              </w:rPr>
              <w:t xml:space="preserve">min. </w:t>
            </w:r>
            <w:r w:rsidR="00623502" w:rsidRPr="000F0DAC">
              <w:rPr>
                <w:rFonts w:cs="Arial"/>
                <w:sz w:val="20"/>
                <w:szCs w:val="20"/>
              </w:rPr>
              <w:t>64GB.</w:t>
            </w:r>
          </w:p>
        </w:tc>
        <w:tc>
          <w:tcPr>
            <w:tcW w:w="2966" w:type="dxa"/>
            <w:vAlign w:val="center"/>
          </w:tcPr>
          <w:p w14:paraId="0AC28AAB" w14:textId="77777777" w:rsidR="009F462F" w:rsidRPr="000F0DAC" w:rsidRDefault="009F462F" w:rsidP="00312D21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Podać rodzaj pamięci RAM (ilość/typ/pojemość/taktowanie). Podać ilość obsługiwanej pamięci przez płytę główną</w:t>
            </w:r>
          </w:p>
        </w:tc>
      </w:tr>
      <w:tr w:rsidR="009F462F" w:rsidRPr="000F0DAC" w14:paraId="02802F6C" w14:textId="77777777" w:rsidTr="00C25CC8">
        <w:tc>
          <w:tcPr>
            <w:tcW w:w="511" w:type="dxa"/>
            <w:vAlign w:val="center"/>
          </w:tcPr>
          <w:p w14:paraId="31FF34E0" w14:textId="77777777" w:rsidR="009F462F" w:rsidRPr="000F0DAC" w:rsidRDefault="009F462F" w:rsidP="00312D2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269C3D62" w14:textId="77777777" w:rsidR="009F462F" w:rsidRPr="000F0DAC" w:rsidRDefault="009F462F" w:rsidP="00312D2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F0DAC">
              <w:rPr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3899" w:type="dxa"/>
            <w:vAlign w:val="center"/>
          </w:tcPr>
          <w:p w14:paraId="7D97C759" w14:textId="77777777" w:rsidR="009F462F" w:rsidRDefault="009F462F" w:rsidP="00312D21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 xml:space="preserve">Typ: SSD - M.2 Pojemość min. </w:t>
            </w:r>
            <w:r w:rsidR="001626F6" w:rsidRPr="000F0DAC">
              <w:rPr>
                <w:sz w:val="20"/>
                <w:szCs w:val="20"/>
              </w:rPr>
              <w:t>512</w:t>
            </w:r>
            <w:r w:rsidRPr="000F0DAC">
              <w:rPr>
                <w:sz w:val="20"/>
                <w:szCs w:val="20"/>
              </w:rPr>
              <w:t xml:space="preserve"> GB</w:t>
            </w:r>
          </w:p>
          <w:p w14:paraId="7F677845" w14:textId="77777777" w:rsidR="005A4189" w:rsidRDefault="005A4189" w:rsidP="00312D21">
            <w:pPr>
              <w:spacing w:line="276" w:lineRule="auto"/>
              <w:rPr>
                <w:sz w:val="20"/>
                <w:szCs w:val="20"/>
              </w:rPr>
            </w:pPr>
          </w:p>
          <w:p w14:paraId="52EBA16E" w14:textId="7E0DDC43" w:rsidR="005A4189" w:rsidRPr="000F0DAC" w:rsidRDefault="005A4189" w:rsidP="005A418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A4189">
              <w:rPr>
                <w:sz w:val="20"/>
                <w:szCs w:val="20"/>
              </w:rPr>
              <w:t>Dyski muszą zostać zamontowane wewnątrz obudowy co nie może zostać uzyskane przy pomocy adapterów, przejściówek oraz dodatkowych kart.</w:t>
            </w:r>
          </w:p>
        </w:tc>
        <w:tc>
          <w:tcPr>
            <w:tcW w:w="2966" w:type="dxa"/>
            <w:vAlign w:val="center"/>
          </w:tcPr>
          <w:p w14:paraId="349CE815" w14:textId="77777777" w:rsidR="009F462F" w:rsidRPr="000F0DAC" w:rsidRDefault="009F462F" w:rsidP="00312D21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Podać pojemność dysku i typ</w:t>
            </w:r>
          </w:p>
        </w:tc>
      </w:tr>
      <w:tr w:rsidR="009F462F" w:rsidRPr="000F0DAC" w14:paraId="56977573" w14:textId="77777777" w:rsidTr="00C25CC8">
        <w:tc>
          <w:tcPr>
            <w:tcW w:w="511" w:type="dxa"/>
            <w:vAlign w:val="center"/>
          </w:tcPr>
          <w:p w14:paraId="0AA7E1C8" w14:textId="77777777" w:rsidR="009F462F" w:rsidRPr="000F0DAC" w:rsidRDefault="009F462F" w:rsidP="00312D2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658D7B31" w14:textId="77777777" w:rsidR="009F462F" w:rsidRPr="000F0DAC" w:rsidRDefault="009F462F" w:rsidP="00312D2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F0DAC">
              <w:rPr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3899" w:type="dxa"/>
            <w:vAlign w:val="center"/>
          </w:tcPr>
          <w:p w14:paraId="7FBBE6D9" w14:textId="77777777" w:rsidR="009F462F" w:rsidRPr="000F0DAC" w:rsidRDefault="009F462F" w:rsidP="00312D21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Zintegrowana lub dedykowana</w:t>
            </w:r>
          </w:p>
        </w:tc>
        <w:tc>
          <w:tcPr>
            <w:tcW w:w="2966" w:type="dxa"/>
            <w:vAlign w:val="center"/>
          </w:tcPr>
          <w:p w14:paraId="6693FE81" w14:textId="77777777" w:rsidR="009F462F" w:rsidRPr="000F0DAC" w:rsidRDefault="009F462F" w:rsidP="00312D21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Podać rodzaj karty</w:t>
            </w:r>
          </w:p>
        </w:tc>
      </w:tr>
      <w:tr w:rsidR="009F462F" w:rsidRPr="000F0DAC" w14:paraId="1B9DCCB6" w14:textId="77777777" w:rsidTr="00C25CC8">
        <w:tc>
          <w:tcPr>
            <w:tcW w:w="511" w:type="dxa"/>
            <w:vAlign w:val="center"/>
          </w:tcPr>
          <w:p w14:paraId="0B81ADC6" w14:textId="77777777" w:rsidR="009F462F" w:rsidRPr="000F0DAC" w:rsidRDefault="009F462F" w:rsidP="00312D2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08F4351D" w14:textId="77777777" w:rsidR="009F462F" w:rsidRPr="000F0DAC" w:rsidRDefault="009F462F" w:rsidP="00312D2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F0DAC">
              <w:rPr>
                <w:b/>
                <w:bCs/>
                <w:sz w:val="20"/>
                <w:szCs w:val="20"/>
              </w:rPr>
              <w:t>Dźwięk</w:t>
            </w:r>
          </w:p>
        </w:tc>
        <w:tc>
          <w:tcPr>
            <w:tcW w:w="3899" w:type="dxa"/>
            <w:vAlign w:val="center"/>
          </w:tcPr>
          <w:p w14:paraId="1BA64525" w14:textId="6F58266F" w:rsidR="009F462F" w:rsidRPr="000F0DAC" w:rsidRDefault="00343A71" w:rsidP="001626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9F462F" w:rsidRPr="000F0DAC">
              <w:rPr>
                <w:sz w:val="20"/>
                <w:szCs w:val="20"/>
              </w:rPr>
              <w:t>integrowana karta dźwiękowa</w:t>
            </w:r>
            <w:r w:rsidR="001626F6" w:rsidRPr="000F0DAC">
              <w:rPr>
                <w:sz w:val="20"/>
                <w:szCs w:val="20"/>
              </w:rPr>
              <w:t>, wbudowane głośniki stereo, wbudowane dwa mikrofony</w:t>
            </w:r>
          </w:p>
        </w:tc>
        <w:tc>
          <w:tcPr>
            <w:tcW w:w="2966" w:type="dxa"/>
            <w:vAlign w:val="center"/>
          </w:tcPr>
          <w:p w14:paraId="54B76B57" w14:textId="77777777" w:rsidR="009F462F" w:rsidRPr="000F0DAC" w:rsidRDefault="009F462F" w:rsidP="00312D21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1626F6" w:rsidRPr="000F0DAC" w14:paraId="3F8D056B" w14:textId="77777777" w:rsidTr="00C25CC8">
        <w:tc>
          <w:tcPr>
            <w:tcW w:w="511" w:type="dxa"/>
            <w:vAlign w:val="center"/>
          </w:tcPr>
          <w:p w14:paraId="78031740" w14:textId="77777777" w:rsidR="001626F6" w:rsidRPr="000F0DAC" w:rsidRDefault="001626F6" w:rsidP="00312D2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299FFD52" w14:textId="47B057F7" w:rsidR="001626F6" w:rsidRPr="000F0DAC" w:rsidRDefault="001626F6" w:rsidP="00312D2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F0DAC">
              <w:rPr>
                <w:b/>
                <w:bCs/>
                <w:sz w:val="20"/>
                <w:szCs w:val="20"/>
              </w:rPr>
              <w:t>Kamera wbudowana</w:t>
            </w:r>
          </w:p>
        </w:tc>
        <w:tc>
          <w:tcPr>
            <w:tcW w:w="3899" w:type="dxa"/>
            <w:vAlign w:val="center"/>
          </w:tcPr>
          <w:p w14:paraId="57393762" w14:textId="05E69D73" w:rsidR="00320EF7" w:rsidRDefault="00343A71" w:rsidP="00C2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295D76">
              <w:rPr>
                <w:sz w:val="20"/>
                <w:szCs w:val="20"/>
              </w:rPr>
              <w:t>amery</w:t>
            </w:r>
            <w:r w:rsidR="000F0DAC" w:rsidRPr="000F0DAC">
              <w:rPr>
                <w:sz w:val="20"/>
                <w:szCs w:val="20"/>
              </w:rPr>
              <w:t xml:space="preserve"> </w:t>
            </w:r>
            <w:r w:rsidR="003B7613">
              <w:rPr>
                <w:sz w:val="20"/>
                <w:szCs w:val="20"/>
              </w:rPr>
              <w:t>wbudowan</w:t>
            </w:r>
            <w:r w:rsidR="00CC58E0">
              <w:rPr>
                <w:sz w:val="20"/>
                <w:szCs w:val="20"/>
              </w:rPr>
              <w:t>e w laptop o parametrach</w:t>
            </w:r>
            <w:r w:rsidR="003B7613">
              <w:rPr>
                <w:sz w:val="20"/>
                <w:szCs w:val="20"/>
              </w:rPr>
              <w:t>:</w:t>
            </w:r>
          </w:p>
          <w:p w14:paraId="58AD5D5D" w14:textId="77777777" w:rsidR="00B6567A" w:rsidRDefault="00B6567A" w:rsidP="00C25CC8">
            <w:pPr>
              <w:rPr>
                <w:sz w:val="20"/>
                <w:szCs w:val="20"/>
              </w:rPr>
            </w:pPr>
          </w:p>
          <w:p w14:paraId="79C5EB0F" w14:textId="50169190" w:rsidR="001626F6" w:rsidRPr="000F0DAC" w:rsidRDefault="003B7613" w:rsidP="00C2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HD o rozdzielczości </w:t>
            </w:r>
            <w:r w:rsidR="0050009A">
              <w:rPr>
                <w:sz w:val="20"/>
                <w:szCs w:val="20"/>
              </w:rPr>
              <w:t xml:space="preserve">min. </w:t>
            </w:r>
            <w:r w:rsidR="00995E6E" w:rsidRPr="000F0DAC">
              <w:rPr>
                <w:sz w:val="20"/>
                <w:szCs w:val="20"/>
              </w:rPr>
              <w:t>1920 x 1080 (standard)</w:t>
            </w:r>
            <w:r w:rsidR="000F0DAC" w:rsidRPr="000F0DAC">
              <w:rPr>
                <w:sz w:val="20"/>
                <w:szCs w:val="20"/>
              </w:rPr>
              <w:t xml:space="preserve"> oraz</w:t>
            </w:r>
            <w:r w:rsidR="00995E6E" w:rsidRPr="000F0DAC">
              <w:rPr>
                <w:sz w:val="20"/>
                <w:szCs w:val="20"/>
              </w:rPr>
              <w:t xml:space="preserve"> </w:t>
            </w:r>
            <w:r w:rsidR="0009470A">
              <w:rPr>
                <w:sz w:val="20"/>
                <w:szCs w:val="20"/>
              </w:rPr>
              <w:t xml:space="preserve">min. </w:t>
            </w:r>
            <w:r w:rsidR="00995E6E" w:rsidRPr="000F0DAC">
              <w:rPr>
                <w:sz w:val="20"/>
                <w:szCs w:val="20"/>
              </w:rPr>
              <w:t>640 x 360 (podczerwień)</w:t>
            </w:r>
          </w:p>
        </w:tc>
        <w:tc>
          <w:tcPr>
            <w:tcW w:w="2966" w:type="dxa"/>
            <w:vAlign w:val="center"/>
          </w:tcPr>
          <w:p w14:paraId="38D78819" w14:textId="64A4F32E" w:rsidR="001626F6" w:rsidRPr="000F0DAC" w:rsidRDefault="000308B2" w:rsidP="00312D21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9F462F" w:rsidRPr="000F0DAC" w14:paraId="236A7EBA" w14:textId="77777777" w:rsidTr="00C25CC8">
        <w:tc>
          <w:tcPr>
            <w:tcW w:w="511" w:type="dxa"/>
            <w:vAlign w:val="center"/>
          </w:tcPr>
          <w:p w14:paraId="0FC32F5F" w14:textId="77777777" w:rsidR="009F462F" w:rsidRPr="000F0DAC" w:rsidRDefault="009F462F" w:rsidP="00312D2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4DFD0D67" w14:textId="77777777" w:rsidR="009F462F" w:rsidRPr="000F0DAC" w:rsidRDefault="009F462F" w:rsidP="00312D2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F0DAC">
              <w:rPr>
                <w:b/>
                <w:bCs/>
                <w:sz w:val="20"/>
                <w:szCs w:val="20"/>
              </w:rPr>
              <w:t>Komunikacja</w:t>
            </w:r>
          </w:p>
        </w:tc>
        <w:tc>
          <w:tcPr>
            <w:tcW w:w="3899" w:type="dxa"/>
            <w:vAlign w:val="center"/>
          </w:tcPr>
          <w:p w14:paraId="66386873" w14:textId="77777777" w:rsidR="001626F6" w:rsidRPr="000F0DAC" w:rsidRDefault="001626F6" w:rsidP="001626F6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LAN 1 Gb/s</w:t>
            </w:r>
          </w:p>
          <w:p w14:paraId="1D0BE26A" w14:textId="77777777" w:rsidR="001626F6" w:rsidRPr="000F0DAC" w:rsidRDefault="001626F6" w:rsidP="001626F6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Wi-Fi 6E</w:t>
            </w:r>
          </w:p>
          <w:p w14:paraId="75AD6827" w14:textId="77777777" w:rsidR="009F462F" w:rsidRDefault="001626F6" w:rsidP="001626F6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Moduł Bluetooth 5.2</w:t>
            </w:r>
          </w:p>
          <w:p w14:paraId="58BD89A3" w14:textId="5A3F6564" w:rsidR="000F0DAC" w:rsidRPr="000F0DAC" w:rsidRDefault="000F0DAC" w:rsidP="001626F6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Thunderbolt 4</w:t>
            </w:r>
          </w:p>
          <w:p w14:paraId="6B9B2C71" w14:textId="77777777" w:rsidR="000F0DAC" w:rsidRPr="000F0DAC" w:rsidRDefault="000F0DAC" w:rsidP="000F0DA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12EFE67" w14:textId="2A4F49E7" w:rsidR="000F0DAC" w:rsidRDefault="000F0DAC" w:rsidP="000F0DA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Dostarczony laptop musi być w pełni kompatybilny z posiadanymi przez zamawiającego stacjami dokującymi Dell Thunderbolt</w:t>
            </w:r>
            <w:r>
              <w:rPr>
                <w:sz w:val="20"/>
                <w:szCs w:val="20"/>
              </w:rPr>
              <w:t xml:space="preserve"> 4</w:t>
            </w:r>
            <w:r w:rsidRPr="000F0DAC">
              <w:rPr>
                <w:sz w:val="20"/>
                <w:szCs w:val="20"/>
              </w:rPr>
              <w:t xml:space="preserve"> Dock Model WD22TB4</w:t>
            </w:r>
            <w:r w:rsidR="003B5BAC">
              <w:rPr>
                <w:sz w:val="20"/>
                <w:szCs w:val="20"/>
              </w:rPr>
              <w:t xml:space="preserve"> </w:t>
            </w:r>
          </w:p>
          <w:p w14:paraId="28B8877C" w14:textId="77777777" w:rsidR="005A4189" w:rsidRDefault="005A4189" w:rsidP="000F0DA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7FF8039A" w14:textId="7600C892" w:rsidR="005A4189" w:rsidRPr="000F0DAC" w:rsidRDefault="005A4189" w:rsidP="000435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A4189">
              <w:rPr>
                <w:sz w:val="20"/>
                <w:szCs w:val="20"/>
              </w:rPr>
              <w:t>Powyższe złącza i porty nie mo</w:t>
            </w:r>
            <w:r w:rsidR="00615713">
              <w:rPr>
                <w:sz w:val="20"/>
                <w:szCs w:val="20"/>
              </w:rPr>
              <w:t>g</w:t>
            </w:r>
            <w:r w:rsidR="003B5BAC">
              <w:rPr>
                <w:sz w:val="20"/>
                <w:szCs w:val="20"/>
              </w:rPr>
              <w:t>ą</w:t>
            </w:r>
            <w:r w:rsidRPr="005A4189">
              <w:rPr>
                <w:sz w:val="20"/>
                <w:szCs w:val="20"/>
              </w:rPr>
              <w:t xml:space="preserve"> zostać uzyskane przy pomocy adapterów, przejściówek oraz dodatkowych kart.</w:t>
            </w:r>
          </w:p>
        </w:tc>
        <w:tc>
          <w:tcPr>
            <w:tcW w:w="2966" w:type="dxa"/>
            <w:vAlign w:val="center"/>
          </w:tcPr>
          <w:p w14:paraId="68AF2D52" w14:textId="77777777" w:rsidR="009F462F" w:rsidRPr="000F0DAC" w:rsidRDefault="009F462F" w:rsidP="00312D21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9F462F" w:rsidRPr="000F0DAC" w14:paraId="253C698A" w14:textId="77777777" w:rsidTr="00C25CC8">
        <w:tc>
          <w:tcPr>
            <w:tcW w:w="511" w:type="dxa"/>
            <w:vAlign w:val="center"/>
          </w:tcPr>
          <w:p w14:paraId="478C7A8A" w14:textId="77777777" w:rsidR="009F462F" w:rsidRPr="000F0DAC" w:rsidRDefault="009F462F" w:rsidP="00312D2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7345D938" w14:textId="77777777" w:rsidR="009F462F" w:rsidRPr="000F0DAC" w:rsidRDefault="009F462F" w:rsidP="00312D2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F0DAC">
              <w:rPr>
                <w:b/>
                <w:bCs/>
                <w:sz w:val="20"/>
                <w:szCs w:val="20"/>
              </w:rPr>
              <w:t>Rodzaje wejść / wyjść</w:t>
            </w:r>
          </w:p>
        </w:tc>
        <w:tc>
          <w:tcPr>
            <w:tcW w:w="3899" w:type="dxa"/>
            <w:vAlign w:val="center"/>
          </w:tcPr>
          <w:p w14:paraId="690638F0" w14:textId="77777777" w:rsidR="001626F6" w:rsidRPr="000F0DAC" w:rsidRDefault="001626F6" w:rsidP="001626F6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USB 3.2 Gen. 1 - 1 szt.</w:t>
            </w:r>
          </w:p>
          <w:p w14:paraId="2EC34FC4" w14:textId="77777777" w:rsidR="001626F6" w:rsidRPr="000F0DAC" w:rsidRDefault="001626F6" w:rsidP="001626F6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USB 3.2 Gen. 1 (z PowerShare) - 1 szt.</w:t>
            </w:r>
          </w:p>
          <w:p w14:paraId="6CC6FA19" w14:textId="56BB2153" w:rsidR="007B32FB" w:rsidRDefault="001626F6" w:rsidP="001626F6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USB Typu-C z Thunderbolt 4</w:t>
            </w:r>
            <w:r w:rsidR="00B06039" w:rsidRPr="000F0DAC">
              <w:rPr>
                <w:sz w:val="20"/>
                <w:szCs w:val="20"/>
              </w:rPr>
              <w:t>, DisplayPort 1.4 Alt Mode,</w:t>
            </w:r>
          </w:p>
          <w:p w14:paraId="15D7E05B" w14:textId="2875842C" w:rsidR="001626F6" w:rsidRPr="000F0DAC" w:rsidRDefault="00B06039" w:rsidP="001626F6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(Power Delivery)</w:t>
            </w:r>
            <w:r w:rsidR="001626F6" w:rsidRPr="000F0DAC">
              <w:rPr>
                <w:sz w:val="20"/>
                <w:szCs w:val="20"/>
              </w:rPr>
              <w:t xml:space="preserve"> - 2 szt.</w:t>
            </w:r>
          </w:p>
          <w:p w14:paraId="15C6C7D8" w14:textId="77777777" w:rsidR="001626F6" w:rsidRPr="000F0DAC" w:rsidRDefault="001626F6" w:rsidP="001626F6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HDMI 2.0 - 1 szt.</w:t>
            </w:r>
          </w:p>
          <w:p w14:paraId="05ED7992" w14:textId="77777777" w:rsidR="001626F6" w:rsidRPr="000F0DAC" w:rsidRDefault="001626F6" w:rsidP="001626F6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RJ-45 (LAN) - 1 szt.</w:t>
            </w:r>
          </w:p>
          <w:p w14:paraId="025D9030" w14:textId="77777777" w:rsidR="001626F6" w:rsidRPr="000F0DAC" w:rsidRDefault="001626F6" w:rsidP="001626F6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Wyjście słuchawkowe/wejście mikrofonowe - 1 szt.</w:t>
            </w:r>
          </w:p>
          <w:p w14:paraId="79F408CE" w14:textId="77777777" w:rsidR="009F462F" w:rsidRDefault="001626F6" w:rsidP="001626F6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Czytnik Smart Card - 1 szt.</w:t>
            </w:r>
          </w:p>
          <w:p w14:paraId="5DC61162" w14:textId="77777777" w:rsidR="0004354B" w:rsidRDefault="0004354B" w:rsidP="001626F6">
            <w:pPr>
              <w:spacing w:line="276" w:lineRule="auto"/>
              <w:rPr>
                <w:sz w:val="20"/>
                <w:szCs w:val="20"/>
              </w:rPr>
            </w:pPr>
          </w:p>
          <w:p w14:paraId="41C90865" w14:textId="14584B1B" w:rsidR="0004354B" w:rsidRPr="000F0DAC" w:rsidRDefault="0004354B" w:rsidP="000435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4354B">
              <w:rPr>
                <w:sz w:val="20"/>
                <w:szCs w:val="20"/>
              </w:rPr>
              <w:t>Powyższe złącza i porty nie mo</w:t>
            </w:r>
            <w:r w:rsidR="00EB02DE">
              <w:rPr>
                <w:sz w:val="20"/>
                <w:szCs w:val="20"/>
              </w:rPr>
              <w:t>gą</w:t>
            </w:r>
            <w:r w:rsidRPr="0004354B">
              <w:rPr>
                <w:sz w:val="20"/>
                <w:szCs w:val="20"/>
              </w:rPr>
              <w:t xml:space="preserve"> zostać uzyskane przy pomocy adapterów, przejściówek oraz dodatkowych kart.</w:t>
            </w:r>
          </w:p>
        </w:tc>
        <w:tc>
          <w:tcPr>
            <w:tcW w:w="2966" w:type="dxa"/>
            <w:vAlign w:val="center"/>
          </w:tcPr>
          <w:p w14:paraId="5853E31B" w14:textId="77777777" w:rsidR="009F462F" w:rsidRPr="000F0DAC" w:rsidRDefault="009F462F" w:rsidP="00312D21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9F462F" w:rsidRPr="000F0DAC" w14:paraId="6DD09697" w14:textId="77777777" w:rsidTr="00C25CC8">
        <w:tc>
          <w:tcPr>
            <w:tcW w:w="511" w:type="dxa"/>
            <w:vAlign w:val="center"/>
          </w:tcPr>
          <w:p w14:paraId="19A987BC" w14:textId="77777777" w:rsidR="009F462F" w:rsidRPr="000F0DAC" w:rsidRDefault="009F462F" w:rsidP="00312D21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17C8FE68" w14:textId="1C6DD807" w:rsidR="009F462F" w:rsidRPr="000F0DAC" w:rsidRDefault="00054F93" w:rsidP="00312D21">
            <w:pPr>
              <w:spacing w:line="276" w:lineRule="auto"/>
              <w:rPr>
                <w:b/>
                <w:sz w:val="20"/>
                <w:szCs w:val="20"/>
              </w:rPr>
            </w:pPr>
            <w:r w:rsidRPr="000F0DAC">
              <w:rPr>
                <w:b/>
                <w:sz w:val="20"/>
                <w:szCs w:val="20"/>
              </w:rPr>
              <w:t>Zabezpieczenia</w:t>
            </w:r>
          </w:p>
        </w:tc>
        <w:tc>
          <w:tcPr>
            <w:tcW w:w="3899" w:type="dxa"/>
            <w:vAlign w:val="center"/>
          </w:tcPr>
          <w:p w14:paraId="14D49DB9" w14:textId="3ACFFB3D" w:rsidR="009F462F" w:rsidRPr="000F0DAC" w:rsidRDefault="0050009A" w:rsidP="0050009A">
            <w:pPr>
              <w:rPr>
                <w:sz w:val="20"/>
                <w:szCs w:val="20"/>
              </w:rPr>
            </w:pPr>
            <w:r w:rsidRPr="0050009A">
              <w:rPr>
                <w:sz w:val="20"/>
                <w:szCs w:val="20"/>
              </w:rPr>
              <w:t>Możliwość zabezpieczenia laptopa linką poprzez rozwiązanie</w:t>
            </w:r>
            <w:r>
              <w:rPr>
                <w:sz w:val="20"/>
                <w:szCs w:val="20"/>
              </w:rPr>
              <w:t xml:space="preserve"> </w:t>
            </w:r>
            <w:r w:rsidRPr="0050009A">
              <w:rPr>
                <w:sz w:val="20"/>
                <w:szCs w:val="20"/>
              </w:rPr>
              <w:t>dedykowane przez producenta laptopa</w:t>
            </w:r>
            <w:r w:rsidR="005A52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5A5279">
              <w:rPr>
                <w:sz w:val="20"/>
                <w:szCs w:val="20"/>
              </w:rPr>
              <w:t>s</w:t>
            </w:r>
            <w:r w:rsidR="001626F6" w:rsidRPr="000F0DAC">
              <w:rPr>
                <w:sz w:val="20"/>
                <w:szCs w:val="20"/>
              </w:rPr>
              <w:t>zyfrowanie TPM</w:t>
            </w:r>
            <w:r w:rsidR="00BA6781" w:rsidRPr="000F0DAC">
              <w:rPr>
                <w:sz w:val="20"/>
                <w:szCs w:val="20"/>
              </w:rPr>
              <w:t xml:space="preserve"> 2.0</w:t>
            </w:r>
            <w:r w:rsidR="00C25CC8" w:rsidRPr="000F0DAC">
              <w:rPr>
                <w:sz w:val="20"/>
                <w:szCs w:val="20"/>
              </w:rPr>
              <w:t>, k</w:t>
            </w:r>
            <w:r w:rsidR="001626F6" w:rsidRPr="000F0DAC">
              <w:rPr>
                <w:sz w:val="20"/>
                <w:szCs w:val="20"/>
              </w:rPr>
              <w:t>amera z wbudowaną zaślepką</w:t>
            </w:r>
            <w:r w:rsidR="00C25CC8" w:rsidRPr="000F0DAC">
              <w:rPr>
                <w:sz w:val="20"/>
                <w:szCs w:val="20"/>
              </w:rPr>
              <w:t>, czytnik linii papilarnych</w:t>
            </w:r>
            <w:r w:rsidR="003E3D8B">
              <w:rPr>
                <w:sz w:val="20"/>
                <w:szCs w:val="20"/>
              </w:rPr>
              <w:t>.</w:t>
            </w:r>
          </w:p>
        </w:tc>
        <w:tc>
          <w:tcPr>
            <w:tcW w:w="2966" w:type="dxa"/>
            <w:vAlign w:val="center"/>
          </w:tcPr>
          <w:p w14:paraId="3BB36FB0" w14:textId="77777777" w:rsidR="009F462F" w:rsidRPr="000F0DAC" w:rsidRDefault="009F462F" w:rsidP="00312D21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9F462F" w:rsidRPr="000F0DAC" w14:paraId="62F96412" w14:textId="77777777" w:rsidTr="00C25CC8">
        <w:tc>
          <w:tcPr>
            <w:tcW w:w="511" w:type="dxa"/>
            <w:vAlign w:val="center"/>
          </w:tcPr>
          <w:p w14:paraId="762E0F05" w14:textId="77777777" w:rsidR="009F462F" w:rsidRPr="000F0DAC" w:rsidRDefault="009F462F" w:rsidP="00312D21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60032FDF" w14:textId="77777777" w:rsidR="009F462F" w:rsidRPr="000F0DAC" w:rsidRDefault="009F462F" w:rsidP="00312D21">
            <w:pPr>
              <w:spacing w:line="276" w:lineRule="auto"/>
              <w:rPr>
                <w:b/>
                <w:sz w:val="20"/>
                <w:szCs w:val="20"/>
              </w:rPr>
            </w:pPr>
            <w:r w:rsidRPr="000F0DAC">
              <w:rPr>
                <w:b/>
                <w:sz w:val="20"/>
                <w:szCs w:val="20"/>
              </w:rPr>
              <w:t>Zasilanie</w:t>
            </w:r>
          </w:p>
        </w:tc>
        <w:tc>
          <w:tcPr>
            <w:tcW w:w="3899" w:type="dxa"/>
            <w:vAlign w:val="center"/>
          </w:tcPr>
          <w:p w14:paraId="75505DFE" w14:textId="128F3800" w:rsidR="009F462F" w:rsidRPr="000F0DAC" w:rsidRDefault="001626F6" w:rsidP="00312D21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 xml:space="preserve">Poprzez </w:t>
            </w:r>
            <w:r w:rsidR="00C25CC8" w:rsidRPr="000F0DAC">
              <w:rPr>
                <w:sz w:val="20"/>
                <w:szCs w:val="20"/>
              </w:rPr>
              <w:t>dostarczony</w:t>
            </w:r>
            <w:r w:rsidR="000308B2" w:rsidRPr="000F0DAC">
              <w:rPr>
                <w:sz w:val="20"/>
                <w:szCs w:val="20"/>
              </w:rPr>
              <w:t xml:space="preserve"> dedykowany</w:t>
            </w:r>
            <w:r w:rsidR="00C25CC8" w:rsidRPr="000F0DAC">
              <w:rPr>
                <w:sz w:val="20"/>
                <w:szCs w:val="20"/>
              </w:rPr>
              <w:t xml:space="preserve"> </w:t>
            </w:r>
            <w:r w:rsidR="000308B2" w:rsidRPr="000F0DAC">
              <w:rPr>
                <w:sz w:val="20"/>
                <w:szCs w:val="20"/>
              </w:rPr>
              <w:t xml:space="preserve">oryginalny </w:t>
            </w:r>
            <w:r w:rsidRPr="000F0DAC">
              <w:rPr>
                <w:sz w:val="20"/>
                <w:szCs w:val="20"/>
              </w:rPr>
              <w:t xml:space="preserve">zasilacz na </w:t>
            </w:r>
            <w:r w:rsidR="00294BFB" w:rsidRPr="000F0DAC">
              <w:rPr>
                <w:sz w:val="20"/>
                <w:szCs w:val="20"/>
              </w:rPr>
              <w:t xml:space="preserve">zasilanie sieciowe </w:t>
            </w:r>
            <w:r w:rsidR="009F462F" w:rsidRPr="000F0DAC">
              <w:rPr>
                <w:sz w:val="20"/>
                <w:szCs w:val="20"/>
              </w:rPr>
              <w:t>220V-240V 50 Hz</w:t>
            </w:r>
            <w:r w:rsidR="007B32FB">
              <w:rPr>
                <w:sz w:val="20"/>
                <w:szCs w:val="20"/>
              </w:rPr>
              <w:t>,</w:t>
            </w:r>
            <w:r w:rsidRPr="000F0DAC">
              <w:rPr>
                <w:sz w:val="20"/>
                <w:szCs w:val="20"/>
              </w:rPr>
              <w:t xml:space="preserve"> Wtyk: USB-C</w:t>
            </w:r>
            <w:r w:rsidR="000E24B3" w:rsidRPr="000F0DAC">
              <w:rPr>
                <w:sz w:val="20"/>
                <w:szCs w:val="20"/>
              </w:rPr>
              <w:t xml:space="preserve"> </w:t>
            </w:r>
            <w:r w:rsidR="00294BFB" w:rsidRPr="000F0DAC">
              <w:rPr>
                <w:sz w:val="20"/>
                <w:szCs w:val="20"/>
              </w:rPr>
              <w:t xml:space="preserve">, </w:t>
            </w:r>
            <w:r w:rsidR="00C25CC8" w:rsidRPr="000F0DAC">
              <w:rPr>
                <w:sz w:val="20"/>
                <w:szCs w:val="20"/>
              </w:rPr>
              <w:t>wbudowana</w:t>
            </w:r>
            <w:r w:rsidR="007B32FB">
              <w:rPr>
                <w:sz w:val="20"/>
                <w:szCs w:val="20"/>
              </w:rPr>
              <w:t xml:space="preserve"> oryginalna</w:t>
            </w:r>
            <w:r w:rsidR="00C25CC8" w:rsidRPr="000F0DAC">
              <w:rPr>
                <w:sz w:val="20"/>
                <w:szCs w:val="20"/>
              </w:rPr>
              <w:t xml:space="preserve"> bateria</w:t>
            </w:r>
            <w:r w:rsidR="007B32FB">
              <w:rPr>
                <w:sz w:val="20"/>
                <w:szCs w:val="20"/>
              </w:rPr>
              <w:t>.</w:t>
            </w:r>
          </w:p>
        </w:tc>
        <w:tc>
          <w:tcPr>
            <w:tcW w:w="2966" w:type="dxa"/>
            <w:vAlign w:val="center"/>
          </w:tcPr>
          <w:p w14:paraId="2732CD44" w14:textId="77777777" w:rsidR="009F462F" w:rsidRPr="000F0DAC" w:rsidRDefault="009F462F" w:rsidP="00312D21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Spełnia/nie spełnia*</w:t>
            </w:r>
          </w:p>
        </w:tc>
      </w:tr>
      <w:tr w:rsidR="009F462F" w:rsidRPr="000F0DAC" w14:paraId="3E3D8FF3" w14:textId="77777777" w:rsidTr="00C25CC8">
        <w:tc>
          <w:tcPr>
            <w:tcW w:w="511" w:type="dxa"/>
            <w:vAlign w:val="center"/>
          </w:tcPr>
          <w:p w14:paraId="1480F37D" w14:textId="77777777" w:rsidR="009F462F" w:rsidRPr="000F0DAC" w:rsidRDefault="009F462F" w:rsidP="00312D21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3209B9EF" w14:textId="77777777" w:rsidR="009F462F" w:rsidRPr="000F0DAC" w:rsidRDefault="009F462F" w:rsidP="00312D2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F0DAC">
              <w:rPr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3899" w:type="dxa"/>
            <w:vAlign w:val="center"/>
          </w:tcPr>
          <w:p w14:paraId="30F44934" w14:textId="272A8F51" w:rsidR="009F462F" w:rsidRPr="00B56869" w:rsidRDefault="00EB3B27" w:rsidP="0031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9F462F" w:rsidRPr="000F0DAC">
              <w:rPr>
                <w:sz w:val="20"/>
                <w:szCs w:val="20"/>
              </w:rPr>
              <w:t>rządzenie posiada deklarację zgodności CE</w:t>
            </w:r>
            <w:r w:rsidR="00B56869">
              <w:rPr>
                <w:sz w:val="20"/>
                <w:szCs w:val="20"/>
              </w:rPr>
              <w:t xml:space="preserve"> i</w:t>
            </w:r>
            <w:r w:rsidR="009F462F" w:rsidRPr="000F0DAC">
              <w:rPr>
                <w:sz w:val="20"/>
                <w:szCs w:val="20"/>
              </w:rPr>
              <w:t xml:space="preserve"> spełnia kryteria środowiskowe</w:t>
            </w:r>
            <w:r w:rsidR="00B56869">
              <w:rPr>
                <w:sz w:val="20"/>
                <w:szCs w:val="20"/>
              </w:rPr>
              <w:t xml:space="preserve"> na terenie unii europejskiej</w:t>
            </w:r>
            <w:r w:rsidR="009F462F" w:rsidRPr="000F0DA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966" w:type="dxa"/>
            <w:vAlign w:val="center"/>
          </w:tcPr>
          <w:p w14:paraId="26A90BFC" w14:textId="77777777" w:rsidR="009F462F" w:rsidRPr="000F0DAC" w:rsidRDefault="009F462F" w:rsidP="00312D21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9F462F" w:rsidRPr="000F0DAC" w14:paraId="22E22447" w14:textId="77777777" w:rsidTr="00C25CC8">
        <w:tc>
          <w:tcPr>
            <w:tcW w:w="511" w:type="dxa"/>
            <w:vAlign w:val="center"/>
          </w:tcPr>
          <w:p w14:paraId="5AC8291A" w14:textId="77777777" w:rsidR="009F462F" w:rsidRPr="000F0DAC" w:rsidRDefault="009F462F" w:rsidP="00312D21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4BDDC3C1" w14:textId="77777777" w:rsidR="009F462F" w:rsidRPr="000F0DAC" w:rsidRDefault="009F462F" w:rsidP="00312D2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F0DAC">
              <w:rPr>
                <w:b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3899" w:type="dxa"/>
            <w:vAlign w:val="center"/>
          </w:tcPr>
          <w:p w14:paraId="74212944" w14:textId="45A81A76" w:rsidR="009F462F" w:rsidRPr="000F0DAC" w:rsidRDefault="00EB3B27" w:rsidP="00EB3B2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F462F" w:rsidRPr="000F0DAC">
              <w:rPr>
                <w:sz w:val="20"/>
                <w:szCs w:val="20"/>
              </w:rPr>
              <w:t xml:space="preserve">ożliwość sprawdzenia warunków </w:t>
            </w:r>
            <w:r w:rsidR="00D55936">
              <w:rPr>
                <w:sz w:val="20"/>
                <w:szCs w:val="20"/>
              </w:rPr>
              <w:t xml:space="preserve">i terminu upływu </w:t>
            </w:r>
            <w:r w:rsidR="009F462F" w:rsidRPr="000F0DAC">
              <w:rPr>
                <w:sz w:val="20"/>
                <w:szCs w:val="20"/>
              </w:rPr>
              <w:t>gwarancji po podaniu numeru</w:t>
            </w:r>
            <w:r w:rsidR="00FA350D" w:rsidRPr="000F0DAC">
              <w:rPr>
                <w:sz w:val="20"/>
                <w:szCs w:val="20"/>
              </w:rPr>
              <w:t xml:space="preserve"> </w:t>
            </w:r>
            <w:r w:rsidR="009F462F" w:rsidRPr="000F0DAC">
              <w:rPr>
                <w:sz w:val="20"/>
                <w:szCs w:val="20"/>
              </w:rPr>
              <w:t xml:space="preserve">identyfikacyjnego urządzenia bezpośrednio </w:t>
            </w:r>
            <w:r>
              <w:rPr>
                <w:sz w:val="20"/>
                <w:szCs w:val="20"/>
              </w:rPr>
              <w:t>na stronie</w:t>
            </w:r>
            <w:r w:rsidR="009F462F" w:rsidRPr="000F0DAC">
              <w:rPr>
                <w:sz w:val="20"/>
                <w:szCs w:val="20"/>
              </w:rPr>
              <w:t xml:space="preserve"> producenta</w:t>
            </w:r>
            <w:r>
              <w:rPr>
                <w:sz w:val="20"/>
                <w:szCs w:val="20"/>
              </w:rPr>
              <w:t xml:space="preserve">. </w:t>
            </w:r>
            <w:r w:rsidR="009F462F" w:rsidRPr="000F0DAC">
              <w:rPr>
                <w:sz w:val="20"/>
                <w:szCs w:val="20"/>
              </w:rPr>
              <w:t>Dostęp do najnowszych sterowników i uaktualnień na stronie producenta</w:t>
            </w:r>
            <w:r w:rsidR="0050009A">
              <w:rPr>
                <w:sz w:val="20"/>
                <w:szCs w:val="20"/>
              </w:rPr>
              <w:t>.</w:t>
            </w:r>
          </w:p>
        </w:tc>
        <w:tc>
          <w:tcPr>
            <w:tcW w:w="2966" w:type="dxa"/>
            <w:vAlign w:val="center"/>
          </w:tcPr>
          <w:p w14:paraId="37390E30" w14:textId="77777777" w:rsidR="009F462F" w:rsidRPr="000F0DAC" w:rsidRDefault="009F462F" w:rsidP="00312D21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  <w:tr w:rsidR="009F462F" w:rsidRPr="000F0DAC" w14:paraId="3797721F" w14:textId="77777777" w:rsidTr="00C25CC8">
        <w:tc>
          <w:tcPr>
            <w:tcW w:w="511" w:type="dxa"/>
            <w:vAlign w:val="center"/>
          </w:tcPr>
          <w:p w14:paraId="1B9EEC76" w14:textId="77777777" w:rsidR="009F462F" w:rsidRPr="000F0DAC" w:rsidRDefault="009F462F" w:rsidP="00312D21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3AE223D0" w14:textId="77777777" w:rsidR="009F462F" w:rsidRPr="000F0DAC" w:rsidRDefault="009F462F" w:rsidP="00312D2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F0DAC">
              <w:rPr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3899" w:type="dxa"/>
            <w:vAlign w:val="center"/>
          </w:tcPr>
          <w:p w14:paraId="1084BE34" w14:textId="1522105B" w:rsidR="009F462F" w:rsidRPr="000F0DAC" w:rsidRDefault="009E1F75" w:rsidP="00312D21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Microsoft Windows 11 PRO lub równoważny zgodnie z wymaganiami poniżej</w:t>
            </w:r>
          </w:p>
        </w:tc>
        <w:tc>
          <w:tcPr>
            <w:tcW w:w="2966" w:type="dxa"/>
            <w:vAlign w:val="center"/>
          </w:tcPr>
          <w:p w14:paraId="4F8189FC" w14:textId="77777777" w:rsidR="009F462F" w:rsidRPr="000F0DAC" w:rsidRDefault="009F462F" w:rsidP="00312D21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 oraz podać nazwę producenta i wersję</w:t>
            </w:r>
          </w:p>
        </w:tc>
      </w:tr>
      <w:tr w:rsidR="009F462F" w:rsidRPr="000F0DAC" w14:paraId="66EFA102" w14:textId="77777777" w:rsidTr="00C25CC8">
        <w:tc>
          <w:tcPr>
            <w:tcW w:w="511" w:type="dxa"/>
            <w:vAlign w:val="center"/>
          </w:tcPr>
          <w:p w14:paraId="4801E67A" w14:textId="77777777" w:rsidR="009F462F" w:rsidRPr="000F0DAC" w:rsidRDefault="009F462F" w:rsidP="00312D21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0BF3C0A6" w14:textId="77777777" w:rsidR="009F462F" w:rsidRPr="000F0DAC" w:rsidRDefault="009F462F" w:rsidP="00312D2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F0DAC">
              <w:rPr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3899" w:type="dxa"/>
            <w:vAlign w:val="center"/>
          </w:tcPr>
          <w:p w14:paraId="21324A1E" w14:textId="77777777" w:rsidR="009F462F" w:rsidRPr="000F0DAC" w:rsidRDefault="009F462F" w:rsidP="00312D21">
            <w:pPr>
              <w:spacing w:line="276" w:lineRule="auto"/>
              <w:rPr>
                <w:sz w:val="20"/>
                <w:szCs w:val="20"/>
              </w:rPr>
            </w:pPr>
            <w:r w:rsidRPr="000F0DAC">
              <w:rPr>
                <w:sz w:val="20"/>
                <w:szCs w:val="20"/>
              </w:rPr>
              <w:t>36 miesięcy gwarancja producenta zgodnie z wymaganiami szczegółowymi poniżej</w:t>
            </w:r>
          </w:p>
        </w:tc>
        <w:tc>
          <w:tcPr>
            <w:tcW w:w="2966" w:type="dxa"/>
            <w:vAlign w:val="center"/>
          </w:tcPr>
          <w:p w14:paraId="21522203" w14:textId="77777777" w:rsidR="009F462F" w:rsidRPr="000F0DAC" w:rsidRDefault="009F462F" w:rsidP="00312D21">
            <w:pPr>
              <w:pStyle w:val="Akapitzlist"/>
              <w:spacing w:before="100" w:beforeAutospacing="1" w:after="100" w:afterAutospacing="1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</w:pPr>
            <w:r w:rsidRPr="000F0DA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Spełnia/nie spełnia*</w:t>
            </w:r>
          </w:p>
        </w:tc>
      </w:tr>
    </w:tbl>
    <w:p w14:paraId="1200B45A" w14:textId="77777777" w:rsidR="009F462F" w:rsidRPr="000F0DAC" w:rsidRDefault="009F462F" w:rsidP="009F462F">
      <w:pPr>
        <w:spacing w:line="276" w:lineRule="auto"/>
        <w:rPr>
          <w:b/>
        </w:rPr>
      </w:pPr>
    </w:p>
    <w:p w14:paraId="4013A661" w14:textId="4D4629B8" w:rsidR="009F462F" w:rsidRPr="000F0DAC" w:rsidRDefault="009F462F" w:rsidP="009F462F">
      <w:pPr>
        <w:spacing w:line="276" w:lineRule="auto"/>
        <w:rPr>
          <w:b/>
        </w:rPr>
      </w:pPr>
      <w:r w:rsidRPr="000F0DAC">
        <w:rPr>
          <w:b/>
        </w:rPr>
        <w:lastRenderedPageBreak/>
        <w:t>Na stacjach roboczych Zamawiający wymaga zainstalowania następującego systemu operacyjnego</w:t>
      </w:r>
      <w:r w:rsidR="005E7A4B">
        <w:rPr>
          <w:b/>
        </w:rPr>
        <w:t xml:space="preserve"> wraz z licencją</w:t>
      </w:r>
      <w:r w:rsidRPr="000F0DAC">
        <w:rPr>
          <w:b/>
        </w:rPr>
        <w:t>:</w:t>
      </w:r>
    </w:p>
    <w:p w14:paraId="4CE2AE3B" w14:textId="77777777" w:rsidR="009F462F" w:rsidRPr="000F0DAC" w:rsidRDefault="009F462F" w:rsidP="009F462F">
      <w:pPr>
        <w:pStyle w:val="Akapitzlist"/>
        <w:numPr>
          <w:ilvl w:val="0"/>
          <w:numId w:val="7"/>
        </w:numPr>
        <w:shd w:val="clear" w:color="auto" w:fill="FFFFFF"/>
        <w:spacing w:before="254" w:line="276" w:lineRule="auto"/>
        <w:rPr>
          <w:rFonts w:ascii="Times New Roman" w:hAnsi="Times New Roman" w:cs="Times New Roman"/>
          <w:sz w:val="24"/>
          <w:szCs w:val="24"/>
        </w:rPr>
      </w:pPr>
      <w:r w:rsidRPr="000F0DAC">
        <w:rPr>
          <w:rFonts w:ascii="Times New Roman" w:hAnsi="Times New Roman" w:cs="Times New Roman"/>
          <w:sz w:val="24"/>
          <w:szCs w:val="24"/>
        </w:rPr>
        <w:t>System operacyjny w najnowszej wersji</w:t>
      </w:r>
      <w:r w:rsidRPr="000F0DAC">
        <w:rPr>
          <w:rFonts w:ascii="Times New Roman" w:hAnsi="Times New Roman" w:cs="Times New Roman"/>
          <w:spacing w:val="-1"/>
          <w:sz w:val="24"/>
          <w:szCs w:val="24"/>
        </w:rPr>
        <w:t xml:space="preserve">, w celu zapewnienia współpracy ze środowiskiem </w:t>
      </w:r>
      <w:r w:rsidRPr="000F0DAC">
        <w:rPr>
          <w:rFonts w:ascii="Times New Roman" w:hAnsi="Times New Roman" w:cs="Times New Roman"/>
          <w:sz w:val="24"/>
          <w:szCs w:val="24"/>
        </w:rPr>
        <w:t>sieciowym oraz aplikacjami funkcjonującymi w strukturze Zamawiającego, spełniający następujące warunki:</w:t>
      </w:r>
    </w:p>
    <w:p w14:paraId="2F42E2DA" w14:textId="4E4E0B88" w:rsidR="009F462F" w:rsidRPr="000F0DAC" w:rsidRDefault="009F462F" w:rsidP="009F462F">
      <w:pPr>
        <w:pStyle w:val="Akapitzlist"/>
        <w:numPr>
          <w:ilvl w:val="0"/>
          <w:numId w:val="5"/>
        </w:numPr>
        <w:shd w:val="clear" w:color="auto" w:fill="FFFFFF"/>
        <w:spacing w:before="254" w:line="276" w:lineRule="auto"/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0F0DAC">
        <w:rPr>
          <w:rFonts w:ascii="Times New Roman" w:hAnsi="Times New Roman" w:cs="Times New Roman"/>
          <w:spacing w:val="-1"/>
          <w:sz w:val="24"/>
          <w:szCs w:val="24"/>
        </w:rPr>
        <w:t>umo</w:t>
      </w:r>
      <w:r w:rsidRPr="000F0D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żliwia dostęp do zasobów Zamawiającego udostępnianych przez </w:t>
      </w:r>
      <w:r w:rsidRPr="000F0DAC">
        <w:rPr>
          <w:rFonts w:ascii="Times New Roman" w:eastAsia="Times New Roman" w:hAnsi="Times New Roman" w:cs="Times New Roman"/>
          <w:sz w:val="24"/>
          <w:szCs w:val="24"/>
        </w:rPr>
        <w:t>serwery Microsoft Server 2012, 2016</w:t>
      </w:r>
      <w:r w:rsidR="00CB6606" w:rsidRPr="000F0D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0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606" w:rsidRPr="000F0DAC">
        <w:rPr>
          <w:rFonts w:ascii="Times New Roman" w:eastAsia="Times New Roman" w:hAnsi="Times New Roman" w:cs="Times New Roman"/>
          <w:sz w:val="24"/>
          <w:szCs w:val="24"/>
        </w:rPr>
        <w:t>2019 i 2021.</w:t>
      </w:r>
    </w:p>
    <w:p w14:paraId="3405A1BC" w14:textId="77777777" w:rsidR="009F462F" w:rsidRPr="000F0DAC" w:rsidRDefault="009F462F" w:rsidP="009F462F">
      <w:pPr>
        <w:pStyle w:val="Akapitzlist"/>
        <w:numPr>
          <w:ilvl w:val="0"/>
          <w:numId w:val="5"/>
        </w:numPr>
        <w:shd w:val="clear" w:color="auto" w:fill="FFFFFF"/>
        <w:spacing w:before="254" w:line="276" w:lineRule="auto"/>
        <w:ind w:left="1134" w:hanging="56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F0DAC">
        <w:rPr>
          <w:rFonts w:ascii="Times New Roman" w:hAnsi="Times New Roman" w:cs="Times New Roman"/>
          <w:spacing w:val="-1"/>
          <w:sz w:val="24"/>
          <w:szCs w:val="24"/>
        </w:rPr>
        <w:t>zapewnia pe</w:t>
      </w:r>
      <w:r w:rsidRPr="000F0D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łen zakres dostępu do usług, zasobów i obiektów Active </w:t>
      </w:r>
      <w:r w:rsidRPr="000F0DAC">
        <w:rPr>
          <w:rFonts w:ascii="Times New Roman" w:eastAsia="Times New Roman" w:hAnsi="Times New Roman" w:cs="Times New Roman"/>
          <w:sz w:val="24"/>
          <w:szCs w:val="24"/>
        </w:rPr>
        <w:t>Directory, będących w dyspozycji Zamawiającego oraz poprawną</w:t>
      </w:r>
      <w:r w:rsidRPr="000F0DAC">
        <w:rPr>
          <w:rFonts w:ascii="Times New Roman" w:hAnsi="Times New Roman" w:cs="Times New Roman"/>
          <w:spacing w:val="-1"/>
          <w:sz w:val="24"/>
          <w:szCs w:val="24"/>
        </w:rPr>
        <w:t xml:space="preserve"> wsp</w:t>
      </w:r>
      <w:r w:rsidRPr="000F0DAC">
        <w:rPr>
          <w:rFonts w:ascii="Times New Roman" w:eastAsia="Times New Roman" w:hAnsi="Times New Roman" w:cs="Times New Roman"/>
          <w:spacing w:val="-1"/>
          <w:sz w:val="24"/>
          <w:szCs w:val="24"/>
        </w:rPr>
        <w:t>ółpracę z tymi usługami, zasobami i obiektami,</w:t>
      </w:r>
    </w:p>
    <w:p w14:paraId="571A6949" w14:textId="77777777" w:rsidR="009F462F" w:rsidRPr="000F0DAC" w:rsidRDefault="009F462F" w:rsidP="009F462F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  <w:tab w:val="left" w:leader="underscore" w:pos="6038"/>
        </w:tabs>
        <w:autoSpaceDE w:val="0"/>
        <w:autoSpaceDN w:val="0"/>
        <w:adjustRightInd w:val="0"/>
        <w:spacing w:line="276" w:lineRule="auto"/>
        <w:ind w:left="1134" w:hanging="567"/>
        <w:rPr>
          <w:rFonts w:eastAsiaTheme="minorEastAsia"/>
          <w:spacing w:val="-11"/>
        </w:rPr>
      </w:pPr>
      <w:r w:rsidRPr="000F0DAC">
        <w:t xml:space="preserve">umożliwia zainstalowanie oraz użytkowanie aplikacji wykorzystywanych przez Zamawiającego, w tym Systemu Wspomagania Decyzji SWD-ST </w:t>
      </w:r>
      <w:r w:rsidRPr="000F0DAC">
        <w:rPr>
          <w:spacing w:val="-1"/>
        </w:rPr>
        <w:t>firmy Abakus,</w:t>
      </w:r>
    </w:p>
    <w:p w14:paraId="2B45F401" w14:textId="77777777" w:rsidR="009F462F" w:rsidRPr="000F0DAC" w:rsidRDefault="009F462F" w:rsidP="009F462F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  <w:tab w:val="left" w:leader="underscore" w:pos="6038"/>
        </w:tabs>
        <w:autoSpaceDE w:val="0"/>
        <w:autoSpaceDN w:val="0"/>
        <w:adjustRightInd w:val="0"/>
        <w:spacing w:before="5" w:line="276" w:lineRule="auto"/>
        <w:ind w:left="1134" w:hanging="567"/>
        <w:rPr>
          <w:rFonts w:eastAsiaTheme="minorEastAsia"/>
          <w:spacing w:val="-12"/>
        </w:rPr>
      </w:pPr>
      <w:r w:rsidRPr="000F0DAC">
        <w:rPr>
          <w:spacing w:val="-1"/>
        </w:rPr>
        <w:t>umożliwia udostępnianie i przejmowanie pulpitu zdalnego,</w:t>
      </w:r>
    </w:p>
    <w:p w14:paraId="35AEA614" w14:textId="77777777" w:rsidR="009F462F" w:rsidRPr="000F0DAC" w:rsidRDefault="009F462F" w:rsidP="009F462F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  <w:tab w:val="left" w:leader="underscore" w:pos="6038"/>
        </w:tabs>
        <w:autoSpaceDE w:val="0"/>
        <w:autoSpaceDN w:val="0"/>
        <w:adjustRightInd w:val="0"/>
        <w:spacing w:before="5" w:line="276" w:lineRule="auto"/>
        <w:ind w:left="1134" w:hanging="567"/>
        <w:rPr>
          <w:spacing w:val="-12"/>
        </w:rPr>
      </w:pPr>
      <w:r w:rsidRPr="000F0DAC">
        <w:t xml:space="preserve">umożliwia szyfrowanie plików na podstawie skojarzonego z nimi konta </w:t>
      </w:r>
      <w:r w:rsidRPr="000F0DAC">
        <w:rPr>
          <w:spacing w:val="-2"/>
        </w:rPr>
        <w:t>użytkownika,</w:t>
      </w:r>
    </w:p>
    <w:p w14:paraId="08260D55" w14:textId="77777777" w:rsidR="009F462F" w:rsidRPr="000F0DAC" w:rsidRDefault="009F462F" w:rsidP="009F462F">
      <w:pPr>
        <w:pStyle w:val="Akapitzlist"/>
        <w:numPr>
          <w:ilvl w:val="0"/>
          <w:numId w:val="5"/>
        </w:numPr>
        <w:shd w:val="clear" w:color="auto" w:fill="FFFFFF"/>
        <w:tabs>
          <w:tab w:val="left" w:pos="216"/>
        </w:tabs>
        <w:spacing w:line="276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0F0DAC">
        <w:rPr>
          <w:rFonts w:ascii="Times New Roman" w:hAnsi="Times New Roman" w:cs="Times New Roman"/>
          <w:sz w:val="24"/>
          <w:szCs w:val="24"/>
        </w:rPr>
        <w:t>umo</w:t>
      </w:r>
      <w:r w:rsidRPr="000F0DAC">
        <w:rPr>
          <w:rFonts w:ascii="Times New Roman" w:eastAsia="Times New Roman" w:hAnsi="Times New Roman" w:cs="Times New Roman"/>
          <w:sz w:val="24"/>
          <w:szCs w:val="24"/>
        </w:rPr>
        <w:t>żliwia udostępnianie plików i drukarek dla systemów Windows,</w:t>
      </w:r>
    </w:p>
    <w:p w14:paraId="36DA34F8" w14:textId="77777777" w:rsidR="009F462F" w:rsidRPr="000F0DAC" w:rsidRDefault="009F462F" w:rsidP="009F462F">
      <w:pPr>
        <w:pStyle w:val="Akapitzlist"/>
        <w:numPr>
          <w:ilvl w:val="0"/>
          <w:numId w:val="5"/>
        </w:numPr>
        <w:shd w:val="clear" w:color="auto" w:fill="FFFFFF"/>
        <w:tabs>
          <w:tab w:val="left" w:leader="underscore" w:pos="6034"/>
        </w:tabs>
        <w:spacing w:before="1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AC">
        <w:rPr>
          <w:rFonts w:ascii="Times New Roman" w:eastAsia="Times New Roman" w:hAnsi="Times New Roman" w:cs="Times New Roman"/>
          <w:sz w:val="24"/>
          <w:szCs w:val="24"/>
        </w:rPr>
        <w:t>wbudowane rozwiązanie pozwalające na kontrolowanie szyfrowania dysku oraz szyfrowanie nośników wymiennych z wykorzystaniem układu szyfrującego TPM 2.0</w:t>
      </w:r>
    </w:p>
    <w:p w14:paraId="6C2EE5AF" w14:textId="77777777" w:rsidR="009F462F" w:rsidRPr="000F0DAC" w:rsidRDefault="009F462F" w:rsidP="009F462F">
      <w:pPr>
        <w:pStyle w:val="Akapitzlist"/>
        <w:numPr>
          <w:ilvl w:val="0"/>
          <w:numId w:val="5"/>
        </w:numPr>
        <w:shd w:val="clear" w:color="auto" w:fill="FFFFFF"/>
        <w:tabs>
          <w:tab w:val="left" w:leader="underscore" w:pos="6034"/>
        </w:tabs>
        <w:spacing w:before="10" w:line="276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0F0DAC">
        <w:rPr>
          <w:rFonts w:ascii="Times New Roman" w:hAnsi="Times New Roman" w:cs="Times New Roman"/>
          <w:spacing w:val="-1"/>
          <w:sz w:val="24"/>
          <w:szCs w:val="24"/>
        </w:rPr>
        <w:t>licencja pochodz</w:t>
      </w:r>
      <w:r w:rsidRPr="000F0DAC">
        <w:rPr>
          <w:rFonts w:ascii="Times New Roman" w:eastAsia="Times New Roman" w:hAnsi="Times New Roman" w:cs="Times New Roman"/>
          <w:spacing w:val="-1"/>
          <w:sz w:val="24"/>
          <w:szCs w:val="24"/>
        </w:rPr>
        <w:t>ąca z rynku pierwotnego,</w:t>
      </w:r>
    </w:p>
    <w:p w14:paraId="5E2E5160" w14:textId="77777777" w:rsidR="009F462F" w:rsidRPr="000F0DAC" w:rsidRDefault="009F462F" w:rsidP="009F462F">
      <w:pPr>
        <w:pStyle w:val="Akapitzlist"/>
        <w:numPr>
          <w:ilvl w:val="0"/>
          <w:numId w:val="5"/>
        </w:numPr>
        <w:shd w:val="clear" w:color="auto" w:fill="FFFFFF"/>
        <w:tabs>
          <w:tab w:val="left" w:leader="underscore" w:pos="6038"/>
        </w:tabs>
        <w:spacing w:before="10" w:line="276" w:lineRule="auto"/>
        <w:ind w:left="1134" w:hanging="567"/>
        <w:rPr>
          <w:rFonts w:ascii="Times New Roman" w:hAnsi="Times New Roman" w:cs="Times New Roman"/>
          <w:spacing w:val="-2"/>
          <w:sz w:val="24"/>
          <w:szCs w:val="24"/>
        </w:rPr>
      </w:pPr>
      <w:r w:rsidRPr="000F0DAC">
        <w:rPr>
          <w:rFonts w:ascii="Times New Roman" w:hAnsi="Times New Roman" w:cs="Times New Roman"/>
          <w:sz w:val="24"/>
          <w:szCs w:val="24"/>
        </w:rPr>
        <w:t>umieszczony na obudowie Certyfikat Autentyczno</w:t>
      </w:r>
      <w:r w:rsidRPr="000F0DAC">
        <w:rPr>
          <w:rFonts w:ascii="Times New Roman" w:eastAsia="Times New Roman" w:hAnsi="Times New Roman" w:cs="Times New Roman"/>
          <w:sz w:val="24"/>
          <w:szCs w:val="24"/>
        </w:rPr>
        <w:t xml:space="preserve">ści w postaci specjalnej naklejki lub załączone potwierdzenie </w:t>
      </w:r>
      <w:r w:rsidRPr="000F0D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producenta komputera o legalności dostarczonego oprogramowania </w:t>
      </w:r>
      <w:r w:rsidRPr="000F0DAC">
        <w:rPr>
          <w:rFonts w:ascii="Times New Roman" w:hAnsi="Times New Roman" w:cs="Times New Roman"/>
          <w:spacing w:val="-2"/>
          <w:sz w:val="24"/>
          <w:szCs w:val="24"/>
        </w:rPr>
        <w:t>systemowego.</w:t>
      </w:r>
    </w:p>
    <w:p w14:paraId="31F4B1CF" w14:textId="77777777" w:rsidR="009F462F" w:rsidRPr="000F0DAC" w:rsidRDefault="009F462F" w:rsidP="009F462F">
      <w:pPr>
        <w:shd w:val="clear" w:color="auto" w:fill="FFFFFF"/>
        <w:tabs>
          <w:tab w:val="left" w:leader="underscore" w:pos="6038"/>
        </w:tabs>
        <w:spacing w:line="276" w:lineRule="auto"/>
        <w:ind w:left="5"/>
      </w:pPr>
    </w:p>
    <w:p w14:paraId="13561530" w14:textId="77777777" w:rsidR="009F462F" w:rsidRPr="000F0DAC" w:rsidRDefault="009F462F" w:rsidP="009F462F">
      <w:pPr>
        <w:pStyle w:val="Akapitzlist"/>
        <w:numPr>
          <w:ilvl w:val="0"/>
          <w:numId w:val="6"/>
        </w:numPr>
        <w:shd w:val="clear" w:color="auto" w:fill="FFFFFF"/>
        <w:tabs>
          <w:tab w:val="left" w:pos="216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DAC">
        <w:rPr>
          <w:rFonts w:ascii="Times New Roman" w:hAnsi="Times New Roman" w:cs="Times New Roman"/>
          <w:sz w:val="24"/>
          <w:szCs w:val="24"/>
        </w:rPr>
        <w:t>Odzyskiwanie systemu operacyjnego w formie partycji lub oryginalnego no</w:t>
      </w:r>
      <w:r w:rsidRPr="000F0DAC">
        <w:rPr>
          <w:rFonts w:ascii="Times New Roman" w:eastAsia="Times New Roman" w:hAnsi="Times New Roman" w:cs="Times New Roman"/>
          <w:sz w:val="24"/>
          <w:szCs w:val="24"/>
        </w:rPr>
        <w:t xml:space="preserve">śnika wersji instalacyjnej stworzonej przez producenta komputera pozwalającym na ponowną instalację systemu nie wymagającą wpisywania klucza </w:t>
      </w:r>
      <w:r w:rsidRPr="000F0DAC">
        <w:rPr>
          <w:rFonts w:ascii="Times New Roman" w:eastAsia="Times New Roman" w:hAnsi="Times New Roman" w:cs="Times New Roman"/>
          <w:spacing w:val="-1"/>
          <w:sz w:val="24"/>
          <w:szCs w:val="24"/>
        </w:rPr>
        <w:t>rejestracyjnego lub rejestracji.</w:t>
      </w:r>
    </w:p>
    <w:p w14:paraId="687794BF" w14:textId="77777777" w:rsidR="009F462F" w:rsidRPr="000F0DAC" w:rsidRDefault="009F462F" w:rsidP="009F462F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  <w:tab w:val="left" w:leader="underscore" w:pos="5990"/>
        </w:tabs>
        <w:autoSpaceDE w:val="0"/>
        <w:autoSpaceDN w:val="0"/>
        <w:adjustRightInd w:val="0"/>
        <w:spacing w:line="276" w:lineRule="auto"/>
        <w:ind w:right="48"/>
        <w:jc w:val="both"/>
      </w:pPr>
      <w:r w:rsidRPr="000F0DAC">
        <w:t xml:space="preserve">Aplikacja lub funkcja aplikacji do wykonywania diagnostyki całego komputera lub poszczególnych komponentów we własnym niezależnym </w:t>
      </w:r>
      <w:r w:rsidRPr="000F0DAC">
        <w:rPr>
          <w:spacing w:val="-1"/>
        </w:rPr>
        <w:t>systemie lub w środowisku systemowym.</w:t>
      </w:r>
    </w:p>
    <w:p w14:paraId="4E925A13" w14:textId="77777777" w:rsidR="009F462F" w:rsidRPr="000F0DAC" w:rsidRDefault="009F462F" w:rsidP="009F462F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ind w:right="43"/>
        <w:jc w:val="both"/>
        <w:rPr>
          <w:rFonts w:eastAsiaTheme="minorEastAsia"/>
        </w:rPr>
      </w:pPr>
      <w:r w:rsidRPr="000F0DAC">
        <w:t>Aplikacja lub funkcja zapewniająca automatyczną instalację sterowników do poszczególnych komponentów komputera, umożliwiająca aktualizację i pobranie sterowników w najnowszych certyfikowanych wersjach bezpośrednio z sieci Internet.</w:t>
      </w:r>
    </w:p>
    <w:p w14:paraId="5F9659F3" w14:textId="77777777" w:rsidR="009F462F" w:rsidRPr="000F0DAC" w:rsidRDefault="009F462F" w:rsidP="009F462F">
      <w:pPr>
        <w:spacing w:line="276" w:lineRule="auto"/>
        <w:rPr>
          <w:b/>
        </w:rPr>
      </w:pPr>
    </w:p>
    <w:p w14:paraId="2605B152" w14:textId="77777777" w:rsidR="009F462F" w:rsidRDefault="009F462F" w:rsidP="009F462F">
      <w:pPr>
        <w:spacing w:line="276" w:lineRule="auto"/>
        <w:rPr>
          <w:b/>
        </w:rPr>
      </w:pPr>
      <w:r w:rsidRPr="000F0DAC">
        <w:rPr>
          <w:b/>
        </w:rPr>
        <w:t>Wymagania szczegółowe w zakresie gwarancji:</w:t>
      </w:r>
    </w:p>
    <w:p w14:paraId="06A1E7AA" w14:textId="77777777" w:rsidR="0044584D" w:rsidRPr="000F0DAC" w:rsidRDefault="0044584D" w:rsidP="009F462F">
      <w:pPr>
        <w:spacing w:line="276" w:lineRule="auto"/>
        <w:rPr>
          <w:b/>
        </w:rPr>
      </w:pPr>
    </w:p>
    <w:p w14:paraId="54B1877E" w14:textId="4A1D67AA" w:rsidR="006412E1" w:rsidRPr="00A95429" w:rsidRDefault="009F462F" w:rsidP="00A95429">
      <w:pPr>
        <w:spacing w:line="276" w:lineRule="auto"/>
        <w:ind w:firstLine="708"/>
        <w:jc w:val="both"/>
        <w:rPr>
          <w:b/>
        </w:rPr>
      </w:pPr>
      <w:r w:rsidRPr="000F0DAC">
        <w:t xml:space="preserve">Minimum 36 miesięcy gwarancji realizowanej w miejscu instalacji sprzętu, producent powinien gwarantować czas reakcji do następnego dnia roboczego od przyjęcia zgłoszenia oraz możliwość zgłaszania awarii w trybie 5x8 (od poniedziałku do piątku przez osiem godzin dziennie) do polskojęzycznej obsługi serwisu producenta </w:t>
      </w:r>
    </w:p>
    <w:sectPr w:rsidR="006412E1" w:rsidRPr="00A9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02657"/>
    <w:multiLevelType w:val="hybridMultilevel"/>
    <w:tmpl w:val="829C11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16C70065"/>
    <w:multiLevelType w:val="hybridMultilevel"/>
    <w:tmpl w:val="041C0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77C1D"/>
    <w:multiLevelType w:val="hybridMultilevel"/>
    <w:tmpl w:val="528411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740B7E"/>
    <w:multiLevelType w:val="hybridMultilevel"/>
    <w:tmpl w:val="EB081828"/>
    <w:lvl w:ilvl="0" w:tplc="008445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C461A"/>
    <w:multiLevelType w:val="hybridMultilevel"/>
    <w:tmpl w:val="420AE074"/>
    <w:lvl w:ilvl="0" w:tplc="953CB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7B2B17"/>
    <w:multiLevelType w:val="hybridMultilevel"/>
    <w:tmpl w:val="BA06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1598B"/>
    <w:multiLevelType w:val="hybridMultilevel"/>
    <w:tmpl w:val="9A66D042"/>
    <w:lvl w:ilvl="0" w:tplc="5AA6F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2439C"/>
    <w:multiLevelType w:val="hybridMultilevel"/>
    <w:tmpl w:val="05EEB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61494"/>
    <w:multiLevelType w:val="hybridMultilevel"/>
    <w:tmpl w:val="EB081828"/>
    <w:lvl w:ilvl="0" w:tplc="FFFFFFFF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B2B20"/>
    <w:multiLevelType w:val="hybridMultilevel"/>
    <w:tmpl w:val="52C847D6"/>
    <w:lvl w:ilvl="0" w:tplc="DE585F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981855">
    <w:abstractNumId w:val="5"/>
  </w:num>
  <w:num w:numId="2" w16cid:durableId="161774088">
    <w:abstractNumId w:val="2"/>
  </w:num>
  <w:num w:numId="3" w16cid:durableId="552348185">
    <w:abstractNumId w:val="6"/>
  </w:num>
  <w:num w:numId="4" w16cid:durableId="1470588394">
    <w:abstractNumId w:val="3"/>
  </w:num>
  <w:num w:numId="5" w16cid:durableId="1887906842">
    <w:abstractNumId w:val="7"/>
  </w:num>
  <w:num w:numId="6" w16cid:durableId="478617968">
    <w:abstractNumId w:val="9"/>
  </w:num>
  <w:num w:numId="7" w16cid:durableId="1330213919">
    <w:abstractNumId w:val="1"/>
  </w:num>
  <w:num w:numId="8" w16cid:durableId="607197460">
    <w:abstractNumId w:val="8"/>
  </w:num>
  <w:num w:numId="9" w16cid:durableId="1661958882">
    <w:abstractNumId w:val="0"/>
  </w:num>
  <w:num w:numId="10" w16cid:durableId="1403792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E1"/>
    <w:rsid w:val="00010EF2"/>
    <w:rsid w:val="000308B2"/>
    <w:rsid w:val="0004354B"/>
    <w:rsid w:val="00054F93"/>
    <w:rsid w:val="0009470A"/>
    <w:rsid w:val="000E24B3"/>
    <w:rsid w:val="000F0716"/>
    <w:rsid w:val="000F0DAC"/>
    <w:rsid w:val="00122227"/>
    <w:rsid w:val="001249B8"/>
    <w:rsid w:val="00137EAB"/>
    <w:rsid w:val="001626F6"/>
    <w:rsid w:val="001E3D85"/>
    <w:rsid w:val="00232CE8"/>
    <w:rsid w:val="002601AC"/>
    <w:rsid w:val="00261827"/>
    <w:rsid w:val="00264DCF"/>
    <w:rsid w:val="00294BFB"/>
    <w:rsid w:val="00295D76"/>
    <w:rsid w:val="002C04FA"/>
    <w:rsid w:val="002D02DA"/>
    <w:rsid w:val="002D60D1"/>
    <w:rsid w:val="00312D21"/>
    <w:rsid w:val="00320EF7"/>
    <w:rsid w:val="00343A71"/>
    <w:rsid w:val="003536B0"/>
    <w:rsid w:val="00362857"/>
    <w:rsid w:val="003824A2"/>
    <w:rsid w:val="003B5BAC"/>
    <w:rsid w:val="003B7613"/>
    <w:rsid w:val="003D4A97"/>
    <w:rsid w:val="003E3D8B"/>
    <w:rsid w:val="0044584D"/>
    <w:rsid w:val="00450CF3"/>
    <w:rsid w:val="0048396A"/>
    <w:rsid w:val="0050009A"/>
    <w:rsid w:val="0052731F"/>
    <w:rsid w:val="005400BB"/>
    <w:rsid w:val="00551053"/>
    <w:rsid w:val="005538CE"/>
    <w:rsid w:val="005556DF"/>
    <w:rsid w:val="00557B4D"/>
    <w:rsid w:val="005A4189"/>
    <w:rsid w:val="005A5279"/>
    <w:rsid w:val="005E7A4B"/>
    <w:rsid w:val="00615713"/>
    <w:rsid w:val="00623502"/>
    <w:rsid w:val="006412E1"/>
    <w:rsid w:val="0066232E"/>
    <w:rsid w:val="006A6612"/>
    <w:rsid w:val="006F307E"/>
    <w:rsid w:val="00700F3F"/>
    <w:rsid w:val="00726FD4"/>
    <w:rsid w:val="007A15BE"/>
    <w:rsid w:val="007A7C94"/>
    <w:rsid w:val="007B32FB"/>
    <w:rsid w:val="007E1299"/>
    <w:rsid w:val="00815D5B"/>
    <w:rsid w:val="0085737B"/>
    <w:rsid w:val="00861B38"/>
    <w:rsid w:val="00896BD0"/>
    <w:rsid w:val="008E54A3"/>
    <w:rsid w:val="00900F51"/>
    <w:rsid w:val="00921737"/>
    <w:rsid w:val="009370FC"/>
    <w:rsid w:val="009711EE"/>
    <w:rsid w:val="00994E91"/>
    <w:rsid w:val="00995E6E"/>
    <w:rsid w:val="009A02F2"/>
    <w:rsid w:val="009E1F75"/>
    <w:rsid w:val="009F462F"/>
    <w:rsid w:val="00A20BCC"/>
    <w:rsid w:val="00A262E8"/>
    <w:rsid w:val="00A336E1"/>
    <w:rsid w:val="00A55268"/>
    <w:rsid w:val="00A7440E"/>
    <w:rsid w:val="00A95429"/>
    <w:rsid w:val="00A979E4"/>
    <w:rsid w:val="00B06039"/>
    <w:rsid w:val="00B17F64"/>
    <w:rsid w:val="00B33ED8"/>
    <w:rsid w:val="00B45FB2"/>
    <w:rsid w:val="00B56869"/>
    <w:rsid w:val="00B6567A"/>
    <w:rsid w:val="00B851A9"/>
    <w:rsid w:val="00BA6781"/>
    <w:rsid w:val="00C25CC8"/>
    <w:rsid w:val="00C929A4"/>
    <w:rsid w:val="00CB6606"/>
    <w:rsid w:val="00CC58E0"/>
    <w:rsid w:val="00CD06A8"/>
    <w:rsid w:val="00D3326F"/>
    <w:rsid w:val="00D55936"/>
    <w:rsid w:val="00D94E7A"/>
    <w:rsid w:val="00E06965"/>
    <w:rsid w:val="00E5600B"/>
    <w:rsid w:val="00E94A31"/>
    <w:rsid w:val="00EB02DE"/>
    <w:rsid w:val="00EB3B27"/>
    <w:rsid w:val="00F6139E"/>
    <w:rsid w:val="00FA350D"/>
    <w:rsid w:val="00FA67A8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B7EC"/>
  <w15:chartTrackingRefBased/>
  <w15:docId w15:val="{C6BA9C03-D4BA-4DE3-8DD2-F52ED992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2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List Paragraph1,T_SZ_List Paragraph"/>
    <w:basedOn w:val="Normalny"/>
    <w:link w:val="AkapitzlistZnak"/>
    <w:uiPriority w:val="34"/>
    <w:qFormat/>
    <w:rsid w:val="006412E1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"/>
    <w:link w:val="Akapitzlist"/>
    <w:uiPriority w:val="34"/>
    <w:qFormat/>
    <w:locked/>
    <w:rsid w:val="006412E1"/>
    <w:rPr>
      <w:rFonts w:ascii="Arial" w:eastAsiaTheme="minorEastAsia" w:hAnsi="Arial" w:cs="Arial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412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412E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12E1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412E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0308B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2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pubenchmark.net/cpu_list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3CB50-4D87-4DE9-8AD6-71480384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Michalski</dc:creator>
  <cp:keywords/>
  <dc:description/>
  <cp:lastModifiedBy>I.Stachura (KW PSP Kraków)</cp:lastModifiedBy>
  <cp:revision>19</cp:revision>
  <dcterms:created xsi:type="dcterms:W3CDTF">2024-05-12T12:18:00Z</dcterms:created>
  <dcterms:modified xsi:type="dcterms:W3CDTF">2024-05-20T07:33:00Z</dcterms:modified>
</cp:coreProperties>
</file>