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F82BAB" w:rsidRDefault="00071075" w:rsidP="00A71FF6">
      <w:pPr>
        <w:rPr>
          <w:rFonts w:ascii="Arial" w:hAnsi="Arial" w:cs="Arial"/>
          <w:noProof w:val="0"/>
          <w:szCs w:val="22"/>
        </w:rPr>
      </w:pPr>
    </w:p>
    <w:p w14:paraId="06D978AB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F3D875E" w14:textId="6BE2772C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715E1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30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.0</w:t>
      </w:r>
      <w:r w:rsidR="00715E1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7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.20</w:t>
      </w:r>
      <w:r w:rsidR="00FF7B85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20</w:t>
      </w:r>
      <w:r w:rsidR="00CE349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r.</w:t>
      </w:r>
    </w:p>
    <w:p w14:paraId="167ED60D" w14:textId="053B28AA" w:rsidR="00071075" w:rsidRPr="00F82BAB" w:rsidRDefault="00595216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F82BAB">
        <w:rPr>
          <w:rFonts w:ascii="Arial" w:hAnsi="Arial" w:cs="Arial"/>
          <w:b/>
          <w:bCs/>
          <w:sz w:val="22"/>
          <w:szCs w:val="22"/>
        </w:rPr>
        <w:t>S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ZP-271/</w:t>
      </w:r>
      <w:r w:rsidR="00580D11" w:rsidRPr="00F82BAB">
        <w:rPr>
          <w:rFonts w:ascii="Arial" w:hAnsi="Arial" w:cs="Arial"/>
          <w:b/>
          <w:bCs/>
          <w:sz w:val="22"/>
          <w:szCs w:val="22"/>
        </w:rPr>
        <w:t>9-22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/20</w:t>
      </w:r>
      <w:r w:rsidR="00FF7B85" w:rsidRPr="00F82BAB">
        <w:rPr>
          <w:rFonts w:ascii="Arial" w:hAnsi="Arial" w:cs="Arial"/>
          <w:b/>
          <w:bCs/>
          <w:sz w:val="22"/>
          <w:szCs w:val="22"/>
        </w:rPr>
        <w:t>20</w:t>
      </w:r>
    </w:p>
    <w:p w14:paraId="1AE66D58" w14:textId="77777777" w:rsidR="008B42F0" w:rsidRPr="00F82BAB" w:rsidRDefault="008B42F0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14FD7A6D" w14:textId="77777777" w:rsidR="00A71FF6" w:rsidRPr="00F82BAB" w:rsidRDefault="00A71FF6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5B4E5694" w14:textId="77777777" w:rsidR="00071075" w:rsidRPr="00F82BAB" w:rsidRDefault="00071075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DO WSZYSTKICH WYKONAWCÓW</w:t>
      </w:r>
    </w:p>
    <w:p w14:paraId="675C4155" w14:textId="77777777" w:rsidR="00071075" w:rsidRPr="00F82BAB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5943445A" w14:textId="77777777" w:rsidR="00A71FF6" w:rsidRPr="00F82BAB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04A20ECF" w14:textId="634AA71A" w:rsidR="00071075" w:rsidRPr="00F82BAB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  <w:r w:rsidRPr="00F82BAB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  <w:r w:rsidR="00105F03" w:rsidRPr="00F82BAB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II</w:t>
      </w:r>
      <w:r w:rsidR="00EA5366" w:rsidRPr="00F82BAB">
        <w:rPr>
          <w:rFonts w:ascii="Arial" w:hAnsi="Arial" w:cs="Arial"/>
          <w:b/>
          <w:noProof w:val="0"/>
          <w:sz w:val="22"/>
          <w:szCs w:val="22"/>
          <w:u w:val="single"/>
        </w:rPr>
        <w:t>I</w:t>
      </w:r>
    </w:p>
    <w:p w14:paraId="581ED412" w14:textId="77777777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31BA8B36" w14:textId="0C7E09CF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dot. sprawy </w:t>
      </w:r>
      <w:r w:rsidR="00595216" w:rsidRPr="00F82BAB">
        <w:rPr>
          <w:rFonts w:ascii="Arial" w:hAnsi="Arial" w:cs="Arial"/>
          <w:iCs/>
          <w:noProof w:val="0"/>
          <w:sz w:val="22"/>
          <w:szCs w:val="22"/>
        </w:rPr>
        <w:t>S</w:t>
      </w:r>
      <w:r w:rsidRPr="00F82BAB">
        <w:rPr>
          <w:rFonts w:ascii="Arial" w:hAnsi="Arial" w:cs="Arial"/>
          <w:iCs/>
          <w:noProof w:val="0"/>
          <w:sz w:val="22"/>
          <w:szCs w:val="22"/>
        </w:rPr>
        <w:t>ZP/</w:t>
      </w:r>
      <w:r w:rsidR="00105F03" w:rsidRPr="00F82BAB">
        <w:rPr>
          <w:rFonts w:ascii="Arial" w:hAnsi="Arial" w:cs="Arial"/>
          <w:iCs/>
          <w:noProof w:val="0"/>
          <w:sz w:val="22"/>
          <w:szCs w:val="22"/>
        </w:rPr>
        <w:t>8</w:t>
      </w:r>
      <w:r w:rsidRPr="00F82BAB">
        <w:rPr>
          <w:rFonts w:ascii="Arial" w:hAnsi="Arial" w:cs="Arial"/>
          <w:iCs/>
          <w:noProof w:val="0"/>
          <w:sz w:val="22"/>
          <w:szCs w:val="22"/>
        </w:rPr>
        <w:t>/20</w:t>
      </w:r>
      <w:r w:rsidR="00105F03" w:rsidRPr="00F82BAB">
        <w:rPr>
          <w:rFonts w:ascii="Arial" w:hAnsi="Arial" w:cs="Arial"/>
          <w:iCs/>
          <w:noProof w:val="0"/>
          <w:sz w:val="22"/>
          <w:szCs w:val="22"/>
        </w:rPr>
        <w:t>20</w:t>
      </w: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 - wyboru najkorzystniejszej oferty.</w:t>
      </w:r>
    </w:p>
    <w:p w14:paraId="5C7B53D5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</w:p>
    <w:p w14:paraId="37FF3781" w14:textId="77777777" w:rsidR="00A71FF6" w:rsidRPr="00F82BAB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5501286E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Szanowni Państwo!</w:t>
      </w:r>
    </w:p>
    <w:p w14:paraId="2878E944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ab/>
      </w:r>
    </w:p>
    <w:p w14:paraId="41999F5C" w14:textId="77777777" w:rsidR="00A71FF6" w:rsidRPr="00F82BAB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3D83551A" w14:textId="2E3B2208" w:rsidR="00071075" w:rsidRPr="00F82BAB" w:rsidRDefault="00071075" w:rsidP="00595216">
      <w:pPr>
        <w:ind w:firstLine="708"/>
        <w:jc w:val="both"/>
        <w:rPr>
          <w:rFonts w:ascii="Arial" w:hAnsi="Arial" w:cs="Arial"/>
          <w:b/>
          <w:iCs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W sprawie ogłoszonego przez Szpital Specjalistyczny im. J. Dietla w Krakowie przeta</w:t>
      </w:r>
      <w:r w:rsidR="006969DB" w:rsidRPr="00F82BAB">
        <w:rPr>
          <w:rFonts w:ascii="Arial" w:hAnsi="Arial" w:cs="Arial"/>
          <w:noProof w:val="0"/>
          <w:szCs w:val="22"/>
        </w:rPr>
        <w:t>rgu nieograniczonego po</w:t>
      </w:r>
      <w:r w:rsidR="00B4659C" w:rsidRPr="00F82BAB">
        <w:rPr>
          <w:rFonts w:ascii="Arial" w:hAnsi="Arial" w:cs="Arial"/>
          <w:noProof w:val="0"/>
          <w:szCs w:val="22"/>
        </w:rPr>
        <w:t xml:space="preserve">niżej </w:t>
      </w:r>
      <w:r w:rsidR="00420D2D">
        <w:rPr>
          <w:rFonts w:ascii="Arial" w:hAnsi="Arial" w:cs="Arial"/>
          <w:noProof w:val="0"/>
          <w:szCs w:val="22"/>
        </w:rPr>
        <w:t>214</w:t>
      </w:r>
      <w:r w:rsidRPr="00F82BAB">
        <w:rPr>
          <w:rFonts w:ascii="Arial" w:hAnsi="Arial" w:cs="Arial"/>
          <w:noProof w:val="0"/>
          <w:szCs w:val="22"/>
        </w:rPr>
        <w:t xml:space="preserve"> 000 euro n</w:t>
      </w:r>
      <w:r w:rsidR="00892334" w:rsidRPr="00F82BAB">
        <w:rPr>
          <w:rFonts w:ascii="Arial" w:hAnsi="Arial" w:cs="Arial"/>
          <w:noProof w:val="0"/>
          <w:szCs w:val="22"/>
        </w:rPr>
        <w:t xml:space="preserve">a </w:t>
      </w:r>
      <w:r w:rsidR="00892334" w:rsidRPr="00F82BAB">
        <w:rPr>
          <w:rFonts w:ascii="Arial" w:hAnsi="Arial" w:cs="Arial"/>
          <w:b/>
          <w:noProof w:val="0"/>
          <w:szCs w:val="22"/>
        </w:rPr>
        <w:t>„</w:t>
      </w:r>
      <w:r w:rsidR="00B4659C" w:rsidRPr="00F82BAB">
        <w:rPr>
          <w:rFonts w:ascii="Arial" w:hAnsi="Arial" w:cs="Arial"/>
          <w:b/>
          <w:bCs/>
          <w:iCs/>
          <w:noProof w:val="0"/>
        </w:rPr>
        <w:t xml:space="preserve">Dostawę </w:t>
      </w:r>
      <w:r w:rsidR="00B4659C" w:rsidRPr="00F82BAB">
        <w:rPr>
          <w:rFonts w:ascii="Arial" w:hAnsi="Arial" w:cs="Arial"/>
          <w:b/>
          <w:bCs/>
          <w:noProof w:val="0"/>
          <w:szCs w:val="22"/>
        </w:rPr>
        <w:t>odzieży i obuwia roboczego dla pracowników szpitala</w:t>
      </w:r>
      <w:r w:rsidR="00892334" w:rsidRPr="00F82BAB">
        <w:rPr>
          <w:rFonts w:ascii="Arial" w:hAnsi="Arial" w:cs="Arial"/>
          <w:b/>
          <w:iCs/>
          <w:noProof w:val="0"/>
          <w:szCs w:val="22"/>
        </w:rPr>
        <w:t>”</w:t>
      </w:r>
      <w:r w:rsidRPr="00F82BAB">
        <w:rPr>
          <w:rFonts w:ascii="Arial" w:hAnsi="Arial" w:cs="Arial"/>
          <w:b/>
          <w:noProof w:val="0"/>
          <w:szCs w:val="22"/>
        </w:rPr>
        <w:t>,</w:t>
      </w:r>
      <w:r w:rsidRPr="00F82BAB">
        <w:rPr>
          <w:rFonts w:ascii="Arial" w:hAnsi="Arial" w:cs="Arial"/>
          <w:noProof w:val="0"/>
          <w:szCs w:val="22"/>
        </w:rPr>
        <w:t xml:space="preserve"> znak sprawy: </w:t>
      </w:r>
      <w:r w:rsidR="00595216" w:rsidRPr="00F82BAB">
        <w:rPr>
          <w:rFonts w:ascii="Arial" w:hAnsi="Arial" w:cs="Arial"/>
          <w:noProof w:val="0"/>
          <w:szCs w:val="22"/>
        </w:rPr>
        <w:t>S</w:t>
      </w:r>
      <w:r w:rsidRPr="00F82BAB">
        <w:rPr>
          <w:rFonts w:ascii="Arial" w:hAnsi="Arial" w:cs="Arial"/>
          <w:noProof w:val="0"/>
          <w:szCs w:val="22"/>
        </w:rPr>
        <w:t>ZP/</w:t>
      </w:r>
      <w:r w:rsidR="00107597" w:rsidRPr="00F82BAB">
        <w:rPr>
          <w:rFonts w:ascii="Arial" w:hAnsi="Arial" w:cs="Arial"/>
          <w:noProof w:val="0"/>
          <w:szCs w:val="22"/>
        </w:rPr>
        <w:t>8</w:t>
      </w:r>
      <w:r w:rsidRPr="00F82BAB">
        <w:rPr>
          <w:rFonts w:ascii="Arial" w:hAnsi="Arial" w:cs="Arial"/>
          <w:noProof w:val="0"/>
          <w:szCs w:val="22"/>
        </w:rPr>
        <w:t>/20</w:t>
      </w:r>
      <w:r w:rsidR="00107597" w:rsidRPr="00F82BAB">
        <w:rPr>
          <w:rFonts w:ascii="Arial" w:hAnsi="Arial" w:cs="Arial"/>
          <w:noProof w:val="0"/>
          <w:szCs w:val="22"/>
        </w:rPr>
        <w:t>20</w:t>
      </w:r>
      <w:r w:rsidRPr="00F82BAB">
        <w:rPr>
          <w:rFonts w:ascii="Arial" w:hAnsi="Arial" w:cs="Arial"/>
          <w:noProof w:val="0"/>
          <w:szCs w:val="22"/>
        </w:rPr>
        <w:t>,</w:t>
      </w:r>
      <w:r w:rsidRPr="00F82BAB">
        <w:rPr>
          <w:rFonts w:ascii="Arial" w:hAnsi="Arial" w:cs="Arial"/>
          <w:b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F82BAB">
        <w:rPr>
          <w:rFonts w:ascii="Arial" w:hAnsi="Arial" w:cs="Arial"/>
          <w:noProof w:val="0"/>
          <w:snapToGrid w:val="0"/>
          <w:szCs w:val="22"/>
        </w:rPr>
        <w:t>informuje, co następuje:</w:t>
      </w:r>
    </w:p>
    <w:p w14:paraId="7264A7A0" w14:textId="77777777" w:rsidR="00071075" w:rsidRPr="00F82BAB" w:rsidRDefault="00071075" w:rsidP="00A71FF6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1A7F9585" w14:textId="77777777" w:rsidR="00A71FF6" w:rsidRPr="00F82BAB" w:rsidRDefault="00A71FF6" w:rsidP="00A71FF6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2B97D47A" w14:textId="4A3F7009" w:rsidR="00071075" w:rsidRPr="00F82BAB" w:rsidRDefault="004B1517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>Wybrano następując</w:t>
      </w:r>
      <w:r w:rsidR="000D24F4" w:rsidRPr="00F82BAB">
        <w:rPr>
          <w:rFonts w:ascii="Arial" w:hAnsi="Arial" w:cs="Arial"/>
          <w:b/>
          <w:noProof w:val="0"/>
          <w:snapToGrid w:val="0"/>
          <w:szCs w:val="22"/>
        </w:rPr>
        <w:t>ą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ofert</w:t>
      </w:r>
      <w:r w:rsidR="000D24F4" w:rsidRPr="00F82BAB">
        <w:rPr>
          <w:rFonts w:ascii="Arial" w:hAnsi="Arial" w:cs="Arial"/>
          <w:b/>
          <w:noProof w:val="0"/>
          <w:snapToGrid w:val="0"/>
          <w:szCs w:val="22"/>
        </w:rPr>
        <w:t>ę</w:t>
      </w:r>
      <w:r w:rsidR="00071075" w:rsidRPr="00F82BAB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7ABF18E5" w14:textId="77777777" w:rsidR="00892334" w:rsidRPr="00F82BAB" w:rsidRDefault="00892334" w:rsidP="00A71FF6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bookmarkStart w:id="0" w:name="_Hlk519492528"/>
    </w:p>
    <w:p w14:paraId="102AFB76" w14:textId="60700AFD" w:rsidR="00071075" w:rsidRPr="00F82BAB" w:rsidRDefault="009F3702" w:rsidP="00A71FF6">
      <w:pPr>
        <w:widowControl w:val="0"/>
        <w:jc w:val="both"/>
        <w:rPr>
          <w:rFonts w:ascii="Arial" w:hAnsi="Arial" w:cs="Arial"/>
          <w:bCs/>
          <w:noProof w:val="0"/>
          <w:snapToGrid w:val="0"/>
          <w:color w:val="FF000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W </w:t>
      </w:r>
      <w:r w:rsidR="00420D2D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pakiecie</w:t>
      </w: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1</w:t>
      </w:r>
      <w:r w:rsidR="00012961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</w:t>
      </w:r>
      <w:r w:rsidR="00DA082C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–</w:t>
      </w:r>
      <w:r w:rsidR="00012961" w:rsidRPr="00F82BAB">
        <w:rPr>
          <w:rFonts w:ascii="Arial" w:hAnsi="Arial" w:cs="Arial"/>
          <w:bCs/>
          <w:noProof w:val="0"/>
          <w:snapToGrid w:val="0"/>
          <w:szCs w:val="22"/>
          <w:u w:val="single"/>
        </w:rPr>
        <w:t xml:space="preserve"> Unieważnienie</w:t>
      </w:r>
      <w:r w:rsidR="00DA082C" w:rsidRPr="00F82BAB">
        <w:rPr>
          <w:rFonts w:ascii="Arial" w:hAnsi="Arial" w:cs="Arial"/>
          <w:bCs/>
          <w:noProof w:val="0"/>
          <w:snapToGrid w:val="0"/>
          <w:szCs w:val="22"/>
          <w:u w:val="single"/>
        </w:rPr>
        <w:t xml:space="preserve"> pakietu</w:t>
      </w:r>
    </w:p>
    <w:bookmarkEnd w:id="0"/>
    <w:p w14:paraId="0B4E064D" w14:textId="4B546561" w:rsidR="00DD504D" w:rsidRPr="00F82BAB" w:rsidRDefault="00DD504D" w:rsidP="00A71FF6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5DEC6984" w14:textId="47065A87" w:rsidR="00DD504D" w:rsidRPr="00F82BAB" w:rsidRDefault="009F3702" w:rsidP="00DD504D">
      <w:pPr>
        <w:widowControl w:val="0"/>
        <w:jc w:val="both"/>
        <w:rPr>
          <w:rFonts w:ascii="Arial" w:hAnsi="Arial" w:cs="Arial"/>
          <w:bCs/>
          <w:noProof w:val="0"/>
          <w:snapToGrid w:val="0"/>
          <w:color w:val="FF000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W pakiecie 2</w:t>
      </w:r>
      <w:r w:rsidR="00581DB8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</w:t>
      </w:r>
      <w:r w:rsidR="00DA082C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–</w:t>
      </w:r>
      <w:r w:rsidR="00581DB8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</w:t>
      </w:r>
      <w:r w:rsidR="00581DB8" w:rsidRPr="00F82BAB">
        <w:rPr>
          <w:rFonts w:ascii="Arial" w:hAnsi="Arial" w:cs="Arial"/>
          <w:bCs/>
          <w:noProof w:val="0"/>
          <w:snapToGrid w:val="0"/>
          <w:szCs w:val="22"/>
          <w:u w:val="single"/>
        </w:rPr>
        <w:t>Unieważnienie</w:t>
      </w:r>
      <w:r w:rsidR="00DA082C" w:rsidRPr="00F82BAB">
        <w:rPr>
          <w:rFonts w:ascii="Arial" w:hAnsi="Arial" w:cs="Arial"/>
          <w:bCs/>
          <w:noProof w:val="0"/>
          <w:snapToGrid w:val="0"/>
          <w:szCs w:val="22"/>
          <w:u w:val="single"/>
        </w:rPr>
        <w:t xml:space="preserve"> pakietu</w:t>
      </w:r>
    </w:p>
    <w:p w14:paraId="187D759F" w14:textId="77777777" w:rsidR="00581DB8" w:rsidRPr="00F82BAB" w:rsidRDefault="00581DB8" w:rsidP="00A71FF6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50FC8836" w14:textId="345EA1F6" w:rsidR="00DD504D" w:rsidRPr="00F82BAB" w:rsidRDefault="009F3702" w:rsidP="00DD504D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W pakiecie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5586"/>
        <w:gridCol w:w="1594"/>
        <w:gridCol w:w="1090"/>
        <w:gridCol w:w="1086"/>
      </w:tblGrid>
      <w:tr w:rsidR="00DD504D" w:rsidRPr="00F82BAB" w14:paraId="3BC53EC9" w14:textId="77777777" w:rsidTr="008C7377">
        <w:trPr>
          <w:cantSplit/>
          <w:trHeight w:val="20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025231" w14:textId="77777777" w:rsidR="00DD504D" w:rsidRPr="00F82BAB" w:rsidRDefault="00DD504D" w:rsidP="009F3702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7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17DBB9" w14:textId="77777777" w:rsidR="00DD504D" w:rsidRPr="00F82BAB" w:rsidRDefault="00DD504D" w:rsidP="009F3702">
            <w:pPr>
              <w:pStyle w:val="Nagwek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550B59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11636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68DDEBBF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A9E394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48C7730" w14:textId="77777777" w:rsidR="00DD504D" w:rsidRPr="00F82BAB" w:rsidRDefault="00DD504D" w:rsidP="009F37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9F3702" w:rsidRPr="00F82BAB" w14:paraId="4DF885BC" w14:textId="77777777" w:rsidTr="008C7377">
        <w:trPr>
          <w:cantSplit/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7066" w14:textId="787CB093" w:rsidR="009F3702" w:rsidRPr="00F82BAB" w:rsidRDefault="00080F10" w:rsidP="009F3702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6</w:t>
            </w:r>
          </w:p>
        </w:tc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C88E" w14:textId="64C8B685" w:rsidR="009F3702" w:rsidRPr="00F82BAB" w:rsidRDefault="00080F10" w:rsidP="009F3702">
            <w:pPr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 xml:space="preserve">Firma Handlowo-Produkcyjna Świat Dziecka Janusz Kowalski Przedsiębiorstwo Wielobranżowe </w:t>
            </w:r>
            <w:proofErr w:type="spellStart"/>
            <w:r w:rsidRPr="00F82BAB">
              <w:rPr>
                <w:rFonts w:ascii="Arial" w:hAnsi="Arial" w:cs="Arial"/>
                <w:noProof w:val="0"/>
                <w:szCs w:val="22"/>
              </w:rPr>
              <w:t>Promedyk</w:t>
            </w:r>
            <w:proofErr w:type="spellEnd"/>
            <w:r w:rsidRPr="00F82BAB">
              <w:rPr>
                <w:rFonts w:ascii="Arial" w:hAnsi="Arial" w:cs="Arial"/>
                <w:noProof w:val="0"/>
                <w:szCs w:val="22"/>
              </w:rPr>
              <w:t>, ul. Kielecka 76, 26-600 Radom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BEB7" w14:textId="7FB9AF99" w:rsidR="009F3702" w:rsidRPr="00F82BAB" w:rsidRDefault="009F3702" w:rsidP="00F76E17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 xml:space="preserve">28 </w:t>
            </w:r>
            <w:r w:rsidR="00080F10" w:rsidRPr="00F82BAB">
              <w:rPr>
                <w:rFonts w:ascii="Arial" w:hAnsi="Arial" w:cs="Arial"/>
                <w:noProof w:val="0"/>
                <w:szCs w:val="22"/>
              </w:rPr>
              <w:t>447</w:t>
            </w:r>
            <w:r w:rsidRPr="00F82BAB">
              <w:rPr>
                <w:rFonts w:ascii="Arial" w:hAnsi="Arial" w:cs="Arial"/>
                <w:noProof w:val="0"/>
                <w:szCs w:val="22"/>
              </w:rPr>
              <w:t>,</w:t>
            </w:r>
            <w:r w:rsidR="00080F10" w:rsidRPr="00F82BAB">
              <w:rPr>
                <w:rFonts w:ascii="Arial" w:hAnsi="Arial" w:cs="Arial"/>
                <w:noProof w:val="0"/>
                <w:szCs w:val="22"/>
              </w:rPr>
              <w:t>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1EC3" w14:textId="09361AB1" w:rsidR="009F3702" w:rsidRPr="00F82BAB" w:rsidRDefault="00942E21" w:rsidP="00F76E17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100</w:t>
            </w:r>
            <w:r w:rsidR="0021212B" w:rsidRPr="00F82BAB">
              <w:rPr>
                <w:rFonts w:ascii="Arial" w:hAnsi="Arial" w:cs="Arial"/>
                <w:noProof w:val="0"/>
                <w:szCs w:val="22"/>
              </w:rPr>
              <w:t>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0618" w14:textId="0F829728" w:rsidR="009F3702" w:rsidRPr="00F82BAB" w:rsidRDefault="00942E21" w:rsidP="00F76E17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100</w:t>
            </w:r>
            <w:r w:rsidR="0021212B"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,00</w:t>
            </w:r>
          </w:p>
        </w:tc>
      </w:tr>
    </w:tbl>
    <w:p w14:paraId="522F4DEB" w14:textId="77777777" w:rsidR="00DD504D" w:rsidRPr="00F82BAB" w:rsidRDefault="00DD504D" w:rsidP="00DD504D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F82BAB">
        <w:rPr>
          <w:rFonts w:ascii="Arial" w:hAnsi="Arial" w:cs="Arial"/>
          <w:noProof w:val="0"/>
          <w:szCs w:val="22"/>
        </w:rPr>
        <w:t xml:space="preserve">  </w:t>
      </w:r>
    </w:p>
    <w:p w14:paraId="7BCD1B4A" w14:textId="433B3755" w:rsidR="00DD504D" w:rsidRPr="00F82BAB" w:rsidRDefault="00DD504D" w:rsidP="00DD504D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43935399" w14:textId="77777777" w:rsidR="00FE0C65" w:rsidRPr="00F82BAB" w:rsidRDefault="00FE0C65" w:rsidP="00FE0C65">
      <w:pPr>
        <w:widowControl w:val="0"/>
        <w:jc w:val="both"/>
        <w:rPr>
          <w:rFonts w:ascii="Arial" w:hAnsi="Arial" w:cs="Arial"/>
          <w:b/>
          <w:bCs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>Pozostałe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5586"/>
        <w:gridCol w:w="1594"/>
        <w:gridCol w:w="1090"/>
        <w:gridCol w:w="1086"/>
      </w:tblGrid>
      <w:tr w:rsidR="00FE0C65" w:rsidRPr="00F82BAB" w14:paraId="6FD5121C" w14:textId="77777777" w:rsidTr="00FE0C65">
        <w:trPr>
          <w:cantSplit/>
          <w:trHeight w:val="20"/>
        </w:trPr>
        <w:tc>
          <w:tcPr>
            <w:tcW w:w="346" w:type="pct"/>
            <w:shd w:val="clear" w:color="auto" w:fill="E6E6E6"/>
            <w:vAlign w:val="center"/>
          </w:tcPr>
          <w:p w14:paraId="05FAEBA7" w14:textId="77777777" w:rsidR="00FE0C65" w:rsidRPr="00F82BAB" w:rsidRDefault="00FE0C65" w:rsidP="008402A4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79" w:type="pct"/>
            <w:shd w:val="clear" w:color="auto" w:fill="E6E6E6"/>
            <w:vAlign w:val="center"/>
          </w:tcPr>
          <w:p w14:paraId="062F1BB2" w14:textId="77777777" w:rsidR="00FE0C65" w:rsidRPr="00F82BAB" w:rsidRDefault="00FE0C65" w:rsidP="008402A4">
            <w:pPr>
              <w:pStyle w:val="Nagwek4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58462DB7" w14:textId="77777777" w:rsidR="00FE0C65" w:rsidRPr="00F82BAB" w:rsidRDefault="00FE0C65" w:rsidP="008402A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42" w:type="pct"/>
            <w:shd w:val="clear" w:color="auto" w:fill="E6E6E6"/>
            <w:vAlign w:val="center"/>
          </w:tcPr>
          <w:p w14:paraId="1754AC36" w14:textId="77777777" w:rsidR="00FE0C65" w:rsidRPr="00F82BAB" w:rsidRDefault="00FE0C65" w:rsidP="008402A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65F4838" w14:textId="77777777" w:rsidR="00FE0C65" w:rsidRPr="00F82BAB" w:rsidRDefault="00FE0C65" w:rsidP="008402A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40" w:type="pct"/>
            <w:shd w:val="clear" w:color="auto" w:fill="E6E6E6"/>
            <w:vAlign w:val="center"/>
          </w:tcPr>
          <w:p w14:paraId="30625374" w14:textId="77777777" w:rsidR="00FE0C65" w:rsidRPr="00F82BAB" w:rsidRDefault="00FE0C65" w:rsidP="008402A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7284B14" w14:textId="77777777" w:rsidR="00FE0C65" w:rsidRPr="00F82BAB" w:rsidRDefault="00FE0C65" w:rsidP="008402A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F82BAB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FE0C65" w:rsidRPr="00F82BAB" w14:paraId="5C04F543" w14:textId="77777777" w:rsidTr="00FE0C65">
        <w:trPr>
          <w:cantSplit/>
          <w:trHeight w:val="20"/>
        </w:trPr>
        <w:tc>
          <w:tcPr>
            <w:tcW w:w="346" w:type="pct"/>
            <w:shd w:val="clear" w:color="auto" w:fill="auto"/>
            <w:vAlign w:val="center"/>
          </w:tcPr>
          <w:p w14:paraId="5C249FD3" w14:textId="375F05F0" w:rsidR="00FE0C65" w:rsidRPr="00F82BAB" w:rsidRDefault="00FE0C65" w:rsidP="008402A4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5</w:t>
            </w:r>
          </w:p>
        </w:tc>
        <w:tc>
          <w:tcPr>
            <w:tcW w:w="2779" w:type="pct"/>
            <w:shd w:val="clear" w:color="auto" w:fill="auto"/>
            <w:vAlign w:val="bottom"/>
          </w:tcPr>
          <w:p w14:paraId="041451F9" w14:textId="19DCE62F" w:rsidR="00FE0C65" w:rsidRPr="00F82BAB" w:rsidRDefault="00FE0C65" w:rsidP="008402A4">
            <w:pPr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PPH SZENO Urszula Szewczyk, ul. Zakopiańska 4a/1, 81-314 Gdynia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A997BA6" w14:textId="6241334F" w:rsidR="00FE0C65" w:rsidRPr="00F82BAB" w:rsidRDefault="00FE0C65" w:rsidP="008402A4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30 125,16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D296002" w14:textId="0AA03C8C" w:rsidR="00FE0C65" w:rsidRPr="00F82BAB" w:rsidRDefault="00412C46" w:rsidP="008402A4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94,43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754D1E5" w14:textId="56A22CD5" w:rsidR="00FE0C65" w:rsidRPr="00F82BAB" w:rsidRDefault="00412C46" w:rsidP="008402A4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94,43</w:t>
            </w:r>
          </w:p>
        </w:tc>
      </w:tr>
      <w:tr w:rsidR="00FE0C65" w:rsidRPr="00F82BAB" w14:paraId="46B89CAF" w14:textId="77777777" w:rsidTr="00FE0C65">
        <w:trPr>
          <w:cantSplit/>
          <w:trHeight w:val="20"/>
        </w:trPr>
        <w:tc>
          <w:tcPr>
            <w:tcW w:w="346" w:type="pct"/>
            <w:shd w:val="clear" w:color="auto" w:fill="auto"/>
            <w:vAlign w:val="center"/>
          </w:tcPr>
          <w:p w14:paraId="682E763C" w14:textId="6FB95AF4" w:rsidR="00FE0C65" w:rsidRPr="00F82BAB" w:rsidRDefault="00FE0C65" w:rsidP="008402A4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2</w:t>
            </w:r>
          </w:p>
        </w:tc>
        <w:tc>
          <w:tcPr>
            <w:tcW w:w="2779" w:type="pct"/>
            <w:shd w:val="clear" w:color="auto" w:fill="auto"/>
            <w:vAlign w:val="bottom"/>
          </w:tcPr>
          <w:p w14:paraId="597ACC90" w14:textId="4C4B56DB" w:rsidR="00FE0C65" w:rsidRPr="00F82BAB" w:rsidRDefault="00FE0C65" w:rsidP="008402A4">
            <w:pPr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 xml:space="preserve">MEDIBUT Zakład Produkcyjny s.c. Janusz </w:t>
            </w:r>
            <w:proofErr w:type="spellStart"/>
            <w:r w:rsidRPr="00F82BAB">
              <w:rPr>
                <w:rFonts w:ascii="Arial" w:hAnsi="Arial" w:cs="Arial"/>
                <w:noProof w:val="0"/>
                <w:szCs w:val="22"/>
              </w:rPr>
              <w:t>Brudz</w:t>
            </w:r>
            <w:proofErr w:type="spellEnd"/>
            <w:r w:rsidRPr="00F82BAB">
              <w:rPr>
                <w:rFonts w:ascii="Arial" w:hAnsi="Arial" w:cs="Arial"/>
                <w:noProof w:val="0"/>
                <w:szCs w:val="22"/>
              </w:rPr>
              <w:t xml:space="preserve"> Anna </w:t>
            </w:r>
            <w:proofErr w:type="spellStart"/>
            <w:r w:rsidRPr="00F82BAB">
              <w:rPr>
                <w:rFonts w:ascii="Arial" w:hAnsi="Arial" w:cs="Arial"/>
                <w:noProof w:val="0"/>
                <w:szCs w:val="22"/>
              </w:rPr>
              <w:t>Krystosik-Brudz</w:t>
            </w:r>
            <w:proofErr w:type="spellEnd"/>
            <w:r w:rsidRPr="00F82BAB">
              <w:rPr>
                <w:rFonts w:ascii="Arial" w:hAnsi="Arial" w:cs="Arial"/>
                <w:noProof w:val="0"/>
                <w:szCs w:val="22"/>
              </w:rPr>
              <w:t>, ul. gen. J. Dąbrowskiego 45, 93-177 Łódź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7069850" w14:textId="6FA578E6" w:rsidR="00FE0C65" w:rsidRPr="00F82BAB" w:rsidRDefault="00FE0C65" w:rsidP="008402A4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31 058,85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30E1366" w14:textId="29FE1562" w:rsidR="00FE0C65" w:rsidRPr="00F82BAB" w:rsidRDefault="00412C46" w:rsidP="008402A4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9</w:t>
            </w:r>
            <w:r w:rsidR="001B1FEE" w:rsidRPr="00F82BAB">
              <w:rPr>
                <w:rFonts w:ascii="Arial" w:hAnsi="Arial" w:cs="Arial"/>
                <w:noProof w:val="0"/>
                <w:szCs w:val="22"/>
              </w:rPr>
              <w:t>1,59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E0AFDD5" w14:textId="78852CAB" w:rsidR="00FE0C65" w:rsidRPr="00F82BAB" w:rsidRDefault="00412C46" w:rsidP="008402A4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9</w:t>
            </w:r>
            <w:r w:rsidR="001B1FEE"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1,59</w:t>
            </w:r>
          </w:p>
        </w:tc>
      </w:tr>
      <w:tr w:rsidR="00FE0C65" w:rsidRPr="00F82BAB" w14:paraId="6BD3D961" w14:textId="77777777" w:rsidTr="00FE0C65">
        <w:trPr>
          <w:cantSplit/>
          <w:trHeight w:val="20"/>
        </w:trPr>
        <w:tc>
          <w:tcPr>
            <w:tcW w:w="346" w:type="pct"/>
            <w:shd w:val="clear" w:color="auto" w:fill="auto"/>
            <w:vAlign w:val="center"/>
          </w:tcPr>
          <w:p w14:paraId="0C5643E5" w14:textId="7B12EFC1" w:rsidR="00FE0C65" w:rsidRPr="00F82BAB" w:rsidRDefault="00FE0C65" w:rsidP="008402A4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1</w:t>
            </w:r>
          </w:p>
        </w:tc>
        <w:tc>
          <w:tcPr>
            <w:tcW w:w="2779" w:type="pct"/>
            <w:shd w:val="clear" w:color="auto" w:fill="auto"/>
            <w:vAlign w:val="bottom"/>
          </w:tcPr>
          <w:p w14:paraId="64775153" w14:textId="4F1DC83B" w:rsidR="00FE0C65" w:rsidRPr="00F82BAB" w:rsidRDefault="00FE0C65" w:rsidP="008402A4">
            <w:pPr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POFAM-Jedność Sp. z o.o. Zakład Pracy Chronionej, ul. Lindego 6, 60-573 Poznań</w:t>
            </w:r>
          </w:p>
        </w:tc>
        <w:tc>
          <w:tcPr>
            <w:tcW w:w="1875" w:type="pct"/>
            <w:gridSpan w:val="3"/>
            <w:shd w:val="clear" w:color="auto" w:fill="auto"/>
            <w:vAlign w:val="center"/>
          </w:tcPr>
          <w:p w14:paraId="56ED61F5" w14:textId="758ED671" w:rsidR="00FE0C65" w:rsidRPr="00F82BAB" w:rsidRDefault="00FE0C65" w:rsidP="00FE0C65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ODRZUCENIE</w:t>
            </w:r>
          </w:p>
        </w:tc>
      </w:tr>
      <w:tr w:rsidR="00FE0C65" w:rsidRPr="00F82BAB" w14:paraId="22DA9F6D" w14:textId="77777777" w:rsidTr="00FE0C65">
        <w:trPr>
          <w:cantSplit/>
          <w:trHeight w:val="20"/>
        </w:trPr>
        <w:tc>
          <w:tcPr>
            <w:tcW w:w="346" w:type="pct"/>
            <w:shd w:val="clear" w:color="auto" w:fill="auto"/>
            <w:vAlign w:val="center"/>
          </w:tcPr>
          <w:p w14:paraId="256610CA" w14:textId="551A8E4A" w:rsidR="00FE0C65" w:rsidRPr="00F82BAB" w:rsidRDefault="00FE0C65" w:rsidP="008402A4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4</w:t>
            </w:r>
          </w:p>
        </w:tc>
        <w:tc>
          <w:tcPr>
            <w:tcW w:w="2779" w:type="pct"/>
            <w:shd w:val="clear" w:color="auto" w:fill="auto"/>
            <w:vAlign w:val="bottom"/>
          </w:tcPr>
          <w:p w14:paraId="579EECD3" w14:textId="478536A9" w:rsidR="00FE0C65" w:rsidRPr="00F82BAB" w:rsidRDefault="00FE0C65" w:rsidP="008402A4">
            <w:pPr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 xml:space="preserve">Przedsiębiorstwo Wielobranżowe Max-El Henryk Maciak, ul. </w:t>
            </w:r>
            <w:proofErr w:type="spellStart"/>
            <w:r w:rsidRPr="00F82BAB">
              <w:rPr>
                <w:rFonts w:ascii="Arial" w:hAnsi="Arial" w:cs="Arial"/>
                <w:noProof w:val="0"/>
                <w:szCs w:val="22"/>
              </w:rPr>
              <w:t>Bursaki</w:t>
            </w:r>
            <w:proofErr w:type="spellEnd"/>
            <w:r w:rsidRPr="00F82BAB">
              <w:rPr>
                <w:rFonts w:ascii="Arial" w:hAnsi="Arial" w:cs="Arial"/>
                <w:noProof w:val="0"/>
                <w:szCs w:val="22"/>
              </w:rPr>
              <w:t xml:space="preserve"> 6a, 20-150 Lublin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6F03385" w14:textId="1CD35093" w:rsidR="00FE0C65" w:rsidRPr="00F82BAB" w:rsidRDefault="00FE0C65" w:rsidP="008402A4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98 744,40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7F53920" w14:textId="0C2C9FC2" w:rsidR="00FE0C65" w:rsidRPr="00F82BAB" w:rsidRDefault="00C752A0" w:rsidP="008402A4">
            <w:pPr>
              <w:jc w:val="right"/>
              <w:rPr>
                <w:rFonts w:ascii="Arial" w:hAnsi="Arial" w:cs="Arial"/>
                <w:noProof w:val="0"/>
                <w:szCs w:val="22"/>
              </w:rPr>
            </w:pPr>
            <w:r w:rsidRPr="00F82BAB">
              <w:rPr>
                <w:rFonts w:ascii="Arial" w:hAnsi="Arial" w:cs="Arial"/>
                <w:noProof w:val="0"/>
                <w:szCs w:val="22"/>
              </w:rPr>
              <w:t>28,81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59D693A" w14:textId="4E267A82" w:rsidR="00FE0C65" w:rsidRPr="00F82BAB" w:rsidRDefault="00C752A0" w:rsidP="008402A4">
            <w:pPr>
              <w:jc w:val="right"/>
              <w:rPr>
                <w:rFonts w:ascii="Arial" w:hAnsi="Arial" w:cs="Arial"/>
                <w:b/>
                <w:bCs/>
                <w:noProof w:val="0"/>
                <w:szCs w:val="22"/>
              </w:rPr>
            </w:pPr>
            <w:r w:rsidRPr="00F82BAB">
              <w:rPr>
                <w:rFonts w:ascii="Arial" w:hAnsi="Arial" w:cs="Arial"/>
                <w:b/>
                <w:bCs/>
                <w:noProof w:val="0"/>
                <w:szCs w:val="22"/>
              </w:rPr>
              <w:t>28,81</w:t>
            </w:r>
          </w:p>
        </w:tc>
      </w:tr>
    </w:tbl>
    <w:p w14:paraId="51C68891" w14:textId="48720548" w:rsidR="00FE0C65" w:rsidRPr="00F82BAB" w:rsidRDefault="00FE0C65" w:rsidP="00DD504D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6E4198C0" w14:textId="77777777" w:rsidR="00FE0C65" w:rsidRPr="00F82BAB" w:rsidRDefault="00FE0C65" w:rsidP="00DD504D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477AA671" w14:textId="5DBFC908" w:rsidR="00DD504D" w:rsidRPr="00F82BAB" w:rsidRDefault="009F3702" w:rsidP="00DD504D">
      <w:pPr>
        <w:widowControl w:val="0"/>
        <w:jc w:val="both"/>
        <w:rPr>
          <w:rFonts w:ascii="Arial" w:hAnsi="Arial" w:cs="Arial"/>
          <w:b/>
          <w:noProof w:val="0"/>
          <w:snapToGrid w:val="0"/>
          <w:color w:val="FF000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lastRenderedPageBreak/>
        <w:t xml:space="preserve">W pakiecie 4 </w:t>
      </w:r>
      <w:r w:rsidR="00DA082C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–</w:t>
      </w:r>
      <w:r w:rsidR="0068599A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</w:t>
      </w:r>
      <w:r w:rsidR="0068599A" w:rsidRPr="00F82BAB">
        <w:rPr>
          <w:rFonts w:ascii="Arial" w:hAnsi="Arial" w:cs="Arial"/>
          <w:bCs/>
          <w:noProof w:val="0"/>
          <w:snapToGrid w:val="0"/>
          <w:szCs w:val="22"/>
          <w:u w:val="single"/>
        </w:rPr>
        <w:t>Unieważnienie</w:t>
      </w:r>
      <w:r w:rsidR="00DA082C" w:rsidRPr="00F82BAB">
        <w:rPr>
          <w:rFonts w:ascii="Arial" w:hAnsi="Arial" w:cs="Arial"/>
          <w:bCs/>
          <w:noProof w:val="0"/>
          <w:snapToGrid w:val="0"/>
          <w:szCs w:val="22"/>
          <w:u w:val="single"/>
        </w:rPr>
        <w:t xml:space="preserve"> pakietu</w:t>
      </w:r>
    </w:p>
    <w:p w14:paraId="30793BEC" w14:textId="77777777" w:rsidR="001D285B" w:rsidRPr="00F82BAB" w:rsidRDefault="001D285B" w:rsidP="00A71FF6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28DB762F" w14:textId="709C393A" w:rsidR="00DD504D" w:rsidRPr="00F82BAB" w:rsidRDefault="009F3702" w:rsidP="00DD504D">
      <w:pPr>
        <w:widowControl w:val="0"/>
        <w:jc w:val="both"/>
        <w:rPr>
          <w:rFonts w:ascii="Arial" w:hAnsi="Arial" w:cs="Arial"/>
          <w:bCs/>
          <w:noProof w:val="0"/>
          <w:snapToGrid w:val="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W pakiecie 5</w:t>
      </w:r>
      <w:r w:rsidR="00DD504D" w:rsidRPr="00F82BAB">
        <w:rPr>
          <w:rFonts w:ascii="Arial" w:hAnsi="Arial" w:cs="Arial"/>
          <w:b/>
          <w:noProof w:val="0"/>
          <w:szCs w:val="22"/>
          <w:u w:val="single"/>
        </w:rPr>
        <w:t xml:space="preserve"> </w:t>
      </w:r>
      <w:r w:rsidR="001D285B" w:rsidRPr="00F82BAB">
        <w:rPr>
          <w:rFonts w:ascii="Arial" w:hAnsi="Arial" w:cs="Arial"/>
          <w:b/>
          <w:noProof w:val="0"/>
          <w:szCs w:val="22"/>
          <w:u w:val="single"/>
        </w:rPr>
        <w:t xml:space="preserve">– </w:t>
      </w:r>
      <w:r w:rsidR="001D285B" w:rsidRPr="00F82BAB">
        <w:rPr>
          <w:rFonts w:ascii="Arial" w:hAnsi="Arial" w:cs="Arial"/>
          <w:bCs/>
          <w:noProof w:val="0"/>
          <w:szCs w:val="22"/>
          <w:u w:val="single"/>
        </w:rPr>
        <w:t>Unieważnienie</w:t>
      </w:r>
      <w:r w:rsidR="00DA082C" w:rsidRPr="00F82BAB">
        <w:rPr>
          <w:rFonts w:ascii="Arial" w:hAnsi="Arial" w:cs="Arial"/>
          <w:bCs/>
          <w:noProof w:val="0"/>
          <w:szCs w:val="22"/>
          <w:u w:val="single"/>
        </w:rPr>
        <w:t xml:space="preserve"> pakietu</w:t>
      </w:r>
      <w:r w:rsidR="001D285B" w:rsidRPr="00F82BAB">
        <w:rPr>
          <w:rFonts w:ascii="Arial" w:hAnsi="Arial" w:cs="Arial"/>
          <w:bCs/>
          <w:noProof w:val="0"/>
          <w:szCs w:val="22"/>
          <w:u w:val="single"/>
        </w:rPr>
        <w:t xml:space="preserve"> </w:t>
      </w:r>
    </w:p>
    <w:p w14:paraId="2D5D8881" w14:textId="2033AE19" w:rsidR="00DD504D" w:rsidRPr="00F82BAB" w:rsidRDefault="00DD504D" w:rsidP="00DD504D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3B6235CE" w14:textId="0B23FB90" w:rsidR="00521DB1" w:rsidRDefault="008B23D6" w:rsidP="00F82BAB">
      <w:pPr>
        <w:pStyle w:val="Tekstpodstawowy"/>
        <w:numPr>
          <w:ilvl w:val="0"/>
          <w:numId w:val="28"/>
        </w:numPr>
        <w:spacing w:line="240" w:lineRule="auto"/>
        <w:rPr>
          <w:rFonts w:ascii="Arial" w:hAnsi="Arial" w:cs="Arial"/>
          <w:b/>
          <w:noProof w:val="0"/>
          <w:szCs w:val="22"/>
        </w:rPr>
      </w:pPr>
      <w:r w:rsidRPr="00F82BAB">
        <w:rPr>
          <w:rFonts w:ascii="Arial" w:hAnsi="Arial" w:cs="Arial"/>
          <w:b/>
          <w:noProof w:val="0"/>
          <w:szCs w:val="22"/>
        </w:rPr>
        <w:t>Zamawiający informuje, iż nie wykluczono żadnego wykonawcy</w:t>
      </w:r>
    </w:p>
    <w:p w14:paraId="7E767762" w14:textId="77777777" w:rsidR="00F82BAB" w:rsidRPr="00F82BAB" w:rsidRDefault="00F82BAB" w:rsidP="00F82BAB">
      <w:pPr>
        <w:pStyle w:val="Tekstpodstawowy"/>
        <w:spacing w:line="240" w:lineRule="auto"/>
        <w:ind w:left="180"/>
        <w:rPr>
          <w:rFonts w:ascii="Arial" w:hAnsi="Arial" w:cs="Arial"/>
          <w:b/>
          <w:noProof w:val="0"/>
          <w:szCs w:val="22"/>
        </w:rPr>
      </w:pPr>
    </w:p>
    <w:p w14:paraId="4DBBF806" w14:textId="29C847B4" w:rsidR="00F82BAB" w:rsidRDefault="00427D03" w:rsidP="00F82BAB">
      <w:pPr>
        <w:widowControl w:val="0"/>
        <w:numPr>
          <w:ilvl w:val="0"/>
          <w:numId w:val="28"/>
        </w:numPr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Zamawiający </w:t>
      </w:r>
      <w:r w:rsidR="003547E7" w:rsidRPr="00F82BAB">
        <w:rPr>
          <w:rFonts w:ascii="Arial" w:hAnsi="Arial" w:cs="Arial"/>
          <w:b/>
          <w:noProof w:val="0"/>
          <w:snapToGrid w:val="0"/>
          <w:szCs w:val="22"/>
        </w:rPr>
        <w:t>informuje,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iż, odrzuca ofertę</w:t>
      </w:r>
      <w:r w:rsidR="00F82BAB">
        <w:rPr>
          <w:rFonts w:ascii="Arial" w:hAnsi="Arial" w:cs="Arial"/>
          <w:b/>
          <w:noProof w:val="0"/>
          <w:snapToGrid w:val="0"/>
          <w:szCs w:val="22"/>
        </w:rPr>
        <w:t>:</w:t>
      </w:r>
      <w:bookmarkStart w:id="1" w:name="_Hlk47003955"/>
    </w:p>
    <w:p w14:paraId="1F404E85" w14:textId="77777777" w:rsidR="00F82BAB" w:rsidRPr="00F82BAB" w:rsidRDefault="009D5A83" w:rsidP="00F82BAB">
      <w:pPr>
        <w:pStyle w:val="Akapitzlist"/>
        <w:widowControl w:val="0"/>
        <w:numPr>
          <w:ilvl w:val="0"/>
          <w:numId w:val="42"/>
        </w:numPr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w pakiecie 1 - </w:t>
      </w:r>
      <w:r w:rsidRPr="00F82BAB">
        <w:rPr>
          <w:rFonts w:ascii="Arial" w:hAnsi="Arial" w:cs="Arial"/>
          <w:bCs/>
          <w:noProof w:val="0"/>
          <w:szCs w:val="22"/>
        </w:rPr>
        <w:t>ofertę 7 złożoną przez</w:t>
      </w:r>
      <w:r w:rsidRPr="00F82BAB">
        <w:rPr>
          <w:noProof w:val="0"/>
          <w:u w:val="single"/>
        </w:rPr>
        <w:t xml:space="preserve"> </w:t>
      </w:r>
      <w:r w:rsidRPr="00F82BAB">
        <w:rPr>
          <w:rFonts w:ascii="Arial" w:hAnsi="Arial" w:cs="Arial"/>
          <w:bCs/>
          <w:noProof w:val="0"/>
          <w:szCs w:val="22"/>
          <w:u w:val="single"/>
        </w:rPr>
        <w:t xml:space="preserve">Przedsiębiorstwo Handlowo Techniczne </w:t>
      </w:r>
      <w:proofErr w:type="spellStart"/>
      <w:r w:rsidRPr="00F82BAB">
        <w:rPr>
          <w:rFonts w:ascii="Arial" w:hAnsi="Arial" w:cs="Arial"/>
          <w:bCs/>
          <w:noProof w:val="0"/>
          <w:szCs w:val="22"/>
          <w:u w:val="single"/>
        </w:rPr>
        <w:t>Supon</w:t>
      </w:r>
      <w:proofErr w:type="spellEnd"/>
      <w:r w:rsidRPr="00F82BAB">
        <w:rPr>
          <w:rFonts w:ascii="Arial" w:hAnsi="Arial" w:cs="Arial"/>
          <w:bCs/>
          <w:noProof w:val="0"/>
          <w:szCs w:val="22"/>
          <w:u w:val="single"/>
        </w:rPr>
        <w:t xml:space="preserve"> Sp. z o.o., Oddział Katowice, ul. Wiosny Ludów 91, 40-373 Katowice </w:t>
      </w:r>
      <w:r w:rsidRPr="00F82BAB">
        <w:rPr>
          <w:rFonts w:ascii="Arial" w:hAnsi="Arial" w:cs="Arial"/>
          <w:noProof w:val="0"/>
          <w:szCs w:val="22"/>
        </w:rPr>
        <w:t xml:space="preserve">na podstawie art. 89 ust. 1 pkt 2 </w:t>
      </w:r>
      <w:r w:rsidRPr="00F82BAB">
        <w:rPr>
          <w:rFonts w:ascii="Arial" w:hAnsi="Arial" w:cs="Arial"/>
          <w:i/>
          <w:iCs/>
          <w:noProof w:val="0"/>
          <w:szCs w:val="22"/>
        </w:rPr>
        <w:t>„</w:t>
      </w:r>
      <w:r w:rsidRPr="00F82BAB">
        <w:rPr>
          <w:rFonts w:ascii="Arial" w:hAnsi="Arial" w:cs="Arial"/>
          <w:i/>
          <w:noProof w:val="0"/>
          <w:szCs w:val="22"/>
          <w:lang w:eastAsia="ar-SA"/>
        </w:rPr>
        <w:t>jej treść nie odpowiada treści specyfikacji istotnych warunków zamówienia</w:t>
      </w:r>
      <w:r w:rsidRPr="00F82BAB">
        <w:rPr>
          <w:rFonts w:ascii="Arial" w:hAnsi="Arial" w:cs="Arial"/>
          <w:i/>
          <w:iCs/>
          <w:noProof w:val="0"/>
          <w:szCs w:val="22"/>
        </w:rPr>
        <w:t xml:space="preserve"> (…)”.</w:t>
      </w:r>
      <w:r w:rsidRPr="00F82BAB">
        <w:rPr>
          <w:rFonts w:ascii="Arial" w:hAnsi="Arial" w:cs="Arial"/>
          <w:noProof w:val="0"/>
          <w:szCs w:val="22"/>
        </w:rPr>
        <w:t xml:space="preserve"> </w:t>
      </w:r>
    </w:p>
    <w:p w14:paraId="1EAC5E41" w14:textId="456280A6" w:rsidR="00F82BAB" w:rsidRDefault="009D5A83" w:rsidP="00F82BAB">
      <w:pPr>
        <w:pStyle w:val="Akapitzlist"/>
        <w:widowControl w:val="0"/>
        <w:ind w:left="540" w:firstLine="169"/>
        <w:jc w:val="both"/>
        <w:rPr>
          <w:rFonts w:ascii="Arial" w:hAnsi="Arial" w:cs="Arial"/>
          <w:noProof w:val="0"/>
          <w:color w:val="000000" w:themeColor="text1"/>
          <w:szCs w:val="22"/>
        </w:rPr>
      </w:pPr>
      <w:r w:rsidRPr="00F82BAB">
        <w:rPr>
          <w:rFonts w:ascii="Arial" w:hAnsi="Arial" w:cs="Arial"/>
          <w:noProof w:val="0"/>
          <w:szCs w:val="22"/>
        </w:rPr>
        <w:t xml:space="preserve">Zamawiający w dniu 27.07.2020 r. pismem nr SZP-271/9-20/2020 wezwał na podstawie art. 26 ust 3 Wykonawcę do wyjaśnienia złożonych </w:t>
      </w:r>
      <w:r w:rsidR="009D1A22" w:rsidRPr="00F82BAB">
        <w:rPr>
          <w:rFonts w:ascii="Arial" w:hAnsi="Arial" w:cs="Arial"/>
          <w:noProof w:val="0"/>
          <w:szCs w:val="22"/>
        </w:rPr>
        <w:t>referencji</w:t>
      </w:r>
      <w:r w:rsidRPr="00F82BAB">
        <w:rPr>
          <w:rFonts w:ascii="Arial" w:hAnsi="Arial" w:cs="Arial"/>
          <w:noProof w:val="0"/>
          <w:szCs w:val="22"/>
        </w:rPr>
        <w:t xml:space="preserve"> w </w:t>
      </w:r>
      <w:r w:rsidR="001729BB" w:rsidRPr="00F82BAB">
        <w:rPr>
          <w:rFonts w:ascii="Arial" w:hAnsi="Arial" w:cs="Arial"/>
          <w:noProof w:val="0"/>
          <w:szCs w:val="22"/>
        </w:rPr>
        <w:t xml:space="preserve">zakresie przedmiotu dostaw </w:t>
      </w:r>
      <w:r w:rsidR="00420D2D">
        <w:rPr>
          <w:rFonts w:ascii="Arial" w:hAnsi="Arial" w:cs="Arial"/>
          <w:noProof w:val="0"/>
          <w:szCs w:val="22"/>
        </w:rPr>
        <w:br/>
      </w:r>
      <w:r w:rsidR="001729BB" w:rsidRPr="00F82BAB">
        <w:rPr>
          <w:rFonts w:ascii="Arial" w:hAnsi="Arial" w:cs="Arial"/>
          <w:noProof w:val="0"/>
          <w:szCs w:val="22"/>
        </w:rPr>
        <w:t>w wymienionych przez niego dostawach.</w:t>
      </w:r>
      <w:r w:rsidRPr="00F82BAB">
        <w:rPr>
          <w:rFonts w:ascii="Arial" w:hAnsi="Arial" w:cs="Arial"/>
          <w:noProof w:val="0"/>
          <w:color w:val="000000" w:themeColor="text1"/>
          <w:szCs w:val="22"/>
        </w:rPr>
        <w:t xml:space="preserve"> </w:t>
      </w:r>
    </w:p>
    <w:p w14:paraId="03766D58" w14:textId="77777777" w:rsidR="00F82BAB" w:rsidRDefault="009D5A83" w:rsidP="00F82BAB">
      <w:pPr>
        <w:pStyle w:val="Akapitzlist"/>
        <w:widowControl w:val="0"/>
        <w:ind w:left="540" w:firstLine="169"/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 xml:space="preserve">Wykonawca nie </w:t>
      </w:r>
      <w:r w:rsidR="001729BB" w:rsidRPr="00F82BAB">
        <w:rPr>
          <w:rFonts w:ascii="Arial" w:hAnsi="Arial" w:cs="Arial"/>
          <w:noProof w:val="0"/>
          <w:szCs w:val="22"/>
        </w:rPr>
        <w:t>przedstawił</w:t>
      </w:r>
      <w:r w:rsidRPr="00F82BAB">
        <w:rPr>
          <w:rFonts w:ascii="Arial" w:hAnsi="Arial" w:cs="Arial"/>
          <w:noProof w:val="0"/>
          <w:szCs w:val="22"/>
        </w:rPr>
        <w:t xml:space="preserve"> wy</w:t>
      </w:r>
      <w:r w:rsidR="001729BB" w:rsidRPr="00F82BAB">
        <w:rPr>
          <w:rFonts w:ascii="Arial" w:hAnsi="Arial" w:cs="Arial"/>
          <w:noProof w:val="0"/>
          <w:szCs w:val="22"/>
        </w:rPr>
        <w:t>jaśnień</w:t>
      </w:r>
      <w:r w:rsidRPr="00F82BAB">
        <w:rPr>
          <w:rFonts w:ascii="Arial" w:hAnsi="Arial" w:cs="Arial"/>
          <w:noProof w:val="0"/>
          <w:szCs w:val="22"/>
        </w:rPr>
        <w:t xml:space="preserve"> do wyznaczonego przez Zamawiającego terminu</w:t>
      </w:r>
      <w:r w:rsidR="001729BB" w:rsidRPr="00F82BAB">
        <w:rPr>
          <w:rFonts w:ascii="Arial" w:hAnsi="Arial" w:cs="Arial"/>
          <w:noProof w:val="0"/>
          <w:szCs w:val="22"/>
        </w:rPr>
        <w:t>.</w:t>
      </w:r>
      <w:r w:rsidRPr="00F82BAB">
        <w:rPr>
          <w:rFonts w:ascii="Arial" w:hAnsi="Arial" w:cs="Arial"/>
          <w:noProof w:val="0"/>
          <w:szCs w:val="22"/>
        </w:rPr>
        <w:t xml:space="preserve"> czyli do dnia 30.07.2020 r. r. do godz. 10:00.</w:t>
      </w:r>
      <w:bookmarkStart w:id="2" w:name="_Hlk46907515"/>
    </w:p>
    <w:p w14:paraId="569251A1" w14:textId="0FFD4CC2" w:rsidR="009D5A83" w:rsidRPr="00F82BAB" w:rsidRDefault="009D5A83" w:rsidP="00F82BAB">
      <w:pPr>
        <w:pStyle w:val="Akapitzlist"/>
        <w:widowControl w:val="0"/>
        <w:ind w:left="540"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 xml:space="preserve">Powyższe </w:t>
      </w:r>
      <w:r w:rsidR="00025842" w:rsidRPr="00F82BAB">
        <w:rPr>
          <w:rFonts w:ascii="Arial" w:hAnsi="Arial" w:cs="Arial"/>
          <w:noProof w:val="0"/>
          <w:szCs w:val="22"/>
        </w:rPr>
        <w:t xml:space="preserve">skutkuje </w:t>
      </w:r>
      <w:r w:rsidRPr="00F82BAB">
        <w:rPr>
          <w:rFonts w:ascii="Arial" w:hAnsi="Arial" w:cs="Arial"/>
          <w:noProof w:val="0"/>
          <w:szCs w:val="22"/>
        </w:rPr>
        <w:t xml:space="preserve">odrzuceniem oferty w pakiecie 1. </w:t>
      </w:r>
      <w:bookmarkEnd w:id="2"/>
    </w:p>
    <w:p w14:paraId="4C1756B8" w14:textId="77777777" w:rsidR="009D5A83" w:rsidRPr="00F82BAB" w:rsidRDefault="009D5A83" w:rsidP="009D5A83">
      <w:pPr>
        <w:pStyle w:val="Akapitzlist"/>
        <w:ind w:left="180"/>
        <w:rPr>
          <w:rFonts w:ascii="Arial" w:hAnsi="Arial" w:cs="Arial"/>
          <w:b/>
          <w:noProof w:val="0"/>
          <w:szCs w:val="22"/>
        </w:rPr>
      </w:pPr>
    </w:p>
    <w:p w14:paraId="7A0618FE" w14:textId="03738E6C" w:rsidR="00F82BAB" w:rsidRPr="00F82BAB" w:rsidRDefault="00F82BAB" w:rsidP="00F82BAB">
      <w:pPr>
        <w:widowControl w:val="0"/>
        <w:suppressAutoHyphens/>
        <w:jc w:val="both"/>
        <w:rPr>
          <w:rFonts w:ascii="Arial" w:hAnsi="Arial" w:cs="Arial"/>
          <w:bCs/>
          <w:noProof w:val="0"/>
          <w:szCs w:val="22"/>
        </w:rPr>
      </w:pPr>
      <w:bookmarkStart w:id="3" w:name="_Hlk46999387"/>
      <w:r w:rsidRPr="00F82BAB">
        <w:rPr>
          <w:rFonts w:ascii="Arial" w:hAnsi="Arial" w:cs="Arial"/>
          <w:bCs/>
          <w:noProof w:val="0"/>
          <w:szCs w:val="22"/>
        </w:rPr>
        <w:t xml:space="preserve">Zamawiający informuje, iż: </w:t>
      </w:r>
    </w:p>
    <w:p w14:paraId="3B5CD6C5" w14:textId="77777777" w:rsidR="00F82BAB" w:rsidRPr="00F82BAB" w:rsidRDefault="00F82BAB" w:rsidP="00F82BAB">
      <w:pPr>
        <w:pStyle w:val="Akapitzlist"/>
        <w:widowControl w:val="0"/>
        <w:numPr>
          <w:ilvl w:val="0"/>
          <w:numId w:val="38"/>
        </w:numPr>
        <w:suppressAutoHyphens/>
        <w:jc w:val="both"/>
        <w:rPr>
          <w:rFonts w:ascii="Arial" w:hAnsi="Arial" w:cs="Arial"/>
          <w:bCs/>
          <w:noProof w:val="0"/>
          <w:snapToGrid w:val="0"/>
          <w:szCs w:val="22"/>
        </w:rPr>
      </w:pPr>
      <w:r w:rsidRPr="00F82BAB">
        <w:rPr>
          <w:rFonts w:ascii="Arial" w:hAnsi="Arial" w:cs="Arial"/>
          <w:bCs/>
          <w:noProof w:val="0"/>
          <w:snapToGrid w:val="0"/>
          <w:szCs w:val="22"/>
          <w:u w:val="single"/>
        </w:rPr>
        <w:t>w dniu 08.07.2020 r.</w:t>
      </w:r>
      <w:r w:rsidRPr="00F82BAB">
        <w:rPr>
          <w:rFonts w:ascii="Arial" w:hAnsi="Arial" w:cs="Arial"/>
          <w:bCs/>
          <w:noProof w:val="0"/>
          <w:snapToGrid w:val="0"/>
          <w:szCs w:val="22"/>
        </w:rPr>
        <w:t xml:space="preserve"> – wynik postępowania cz. 1 (nr pisma: SZP-271/9-12/2020) odrzucił następującą ofertę w pakiecie:</w:t>
      </w:r>
      <w:bookmarkEnd w:id="3"/>
    </w:p>
    <w:p w14:paraId="10497D3B" w14:textId="4433AF5F" w:rsidR="00F82BAB" w:rsidRPr="00F82BAB" w:rsidRDefault="00F82BAB" w:rsidP="00F82BAB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>
        <w:rPr>
          <w:rFonts w:ascii="Arial" w:hAnsi="Arial" w:cs="Arial"/>
          <w:b/>
          <w:bCs/>
          <w:noProof w:val="0"/>
          <w:snapToGrid w:val="0"/>
          <w:szCs w:val="22"/>
        </w:rPr>
        <w:t xml:space="preserve">w pakiecie </w:t>
      </w: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1 -  </w:t>
      </w:r>
      <w:r w:rsidRPr="00F82BAB">
        <w:rPr>
          <w:rFonts w:ascii="Arial" w:hAnsi="Arial" w:cs="Arial"/>
          <w:noProof w:val="0"/>
          <w:snapToGrid w:val="0"/>
          <w:szCs w:val="22"/>
        </w:rPr>
        <w:t xml:space="preserve">ofertę 1 złożoną przez </w:t>
      </w:r>
      <w:r w:rsidRPr="00F82BAB">
        <w:rPr>
          <w:rFonts w:ascii="Arial" w:hAnsi="Arial" w:cs="Arial"/>
          <w:noProof w:val="0"/>
          <w:snapToGrid w:val="0"/>
          <w:szCs w:val="22"/>
          <w:u w:val="single"/>
        </w:rPr>
        <w:t xml:space="preserve">POFAM-Jedność Sp. z o.o. Zakład Pracy Chronionej, </w:t>
      </w:r>
      <w:r w:rsidR="00420D2D">
        <w:rPr>
          <w:rFonts w:ascii="Arial" w:hAnsi="Arial" w:cs="Arial"/>
          <w:noProof w:val="0"/>
          <w:snapToGrid w:val="0"/>
          <w:szCs w:val="22"/>
          <w:u w:val="single"/>
        </w:rPr>
        <w:br/>
      </w:r>
      <w:r w:rsidRPr="00F82BAB">
        <w:rPr>
          <w:rFonts w:ascii="Arial" w:hAnsi="Arial" w:cs="Arial"/>
          <w:noProof w:val="0"/>
          <w:snapToGrid w:val="0"/>
          <w:szCs w:val="22"/>
          <w:u w:val="single"/>
        </w:rPr>
        <w:t>ul. Lindego 6, 60-573 Poznań1</w:t>
      </w:r>
      <w:r w:rsidRPr="00F82BAB">
        <w:rPr>
          <w:rFonts w:ascii="Arial" w:hAnsi="Arial" w:cs="Arial"/>
          <w:b/>
          <w:bCs/>
          <w:noProof w:val="0"/>
          <w:snapToGrid w:val="0"/>
          <w:szCs w:val="22"/>
          <w:u w:val="single"/>
        </w:rPr>
        <w:t xml:space="preserve"> </w:t>
      </w:r>
      <w:r w:rsidRPr="00F82BAB">
        <w:rPr>
          <w:rFonts w:ascii="Arial" w:hAnsi="Arial" w:cs="Arial"/>
          <w:noProof w:val="0"/>
          <w:snapToGrid w:val="0"/>
          <w:szCs w:val="22"/>
        </w:rPr>
        <w:t xml:space="preserve">- na podstawie art. 89 ust. 1 pkt 4) ustawy PZP w brzmieniu </w:t>
      </w:r>
      <w:r w:rsidRPr="00F82BAB">
        <w:rPr>
          <w:rFonts w:ascii="Arial" w:hAnsi="Arial" w:cs="Arial"/>
          <w:i/>
          <w:iCs/>
          <w:noProof w:val="0"/>
          <w:szCs w:val="22"/>
          <w:lang w:eastAsia="ar-SA"/>
        </w:rPr>
        <w:t xml:space="preserve">„zawiera rażąco niską cenę lub koszt w stosunku do przedmiotu zamówienia”, </w:t>
      </w:r>
      <w:r w:rsidRPr="00F82BAB">
        <w:rPr>
          <w:rFonts w:ascii="Arial" w:hAnsi="Arial" w:cs="Arial"/>
          <w:noProof w:val="0"/>
          <w:szCs w:val="22"/>
          <w:lang w:eastAsia="ar-SA"/>
        </w:rPr>
        <w:t xml:space="preserve">w związku z art. 90 ust. 3 ustawy pzp w brzmieniu </w:t>
      </w:r>
      <w:r w:rsidRPr="00F82BAB">
        <w:rPr>
          <w:rFonts w:ascii="Arial" w:hAnsi="Arial" w:cs="Arial"/>
          <w:i/>
          <w:iCs/>
          <w:noProof w:val="0"/>
          <w:szCs w:val="22"/>
          <w:lang w:eastAsia="ar-SA"/>
        </w:rPr>
        <w:t xml:space="preserve">„Zamawiający odrzuca ofertę wykonawcy, który nie udzielił wyjaśnień…..” </w:t>
      </w:r>
      <w:r w:rsidRPr="00F82BAB">
        <w:rPr>
          <w:rFonts w:ascii="Arial" w:hAnsi="Arial" w:cs="Arial"/>
          <w:noProof w:val="0"/>
          <w:szCs w:val="22"/>
        </w:rPr>
        <w:t xml:space="preserve">albowiem do wyznaczonego terminu składania wyjaśnień, czyli do dnia 07.07.2020 r. r. do godz. 14:00, </w:t>
      </w:r>
      <w:r w:rsidRPr="00F82BAB">
        <w:rPr>
          <w:rFonts w:ascii="Arial" w:hAnsi="Arial" w:cs="Arial"/>
          <w:noProof w:val="0"/>
          <w:snapToGrid w:val="0"/>
          <w:szCs w:val="22"/>
        </w:rPr>
        <w:t>nie wpłynęły do Zamawiającego żadne wyjaśnienia dotyczące rażąco niskiej ceny.</w:t>
      </w:r>
    </w:p>
    <w:p w14:paraId="1024BD88" w14:textId="77777777" w:rsidR="009D5A83" w:rsidRPr="00F82BAB" w:rsidRDefault="009D5A83" w:rsidP="009D5A83">
      <w:pPr>
        <w:rPr>
          <w:rFonts w:ascii="Arial" w:hAnsi="Arial" w:cs="Arial"/>
          <w:b/>
          <w:noProof w:val="0"/>
          <w:szCs w:val="22"/>
        </w:rPr>
      </w:pPr>
    </w:p>
    <w:p w14:paraId="3677D3A3" w14:textId="6EEE39FE" w:rsidR="00DA082C" w:rsidRPr="00F82BAB" w:rsidRDefault="00DA082C" w:rsidP="00F82BAB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Cs/>
          <w:noProof w:val="0"/>
          <w:szCs w:val="22"/>
        </w:rPr>
      </w:pPr>
      <w:r w:rsidRPr="00F82BAB">
        <w:rPr>
          <w:rFonts w:ascii="Arial" w:hAnsi="Arial" w:cs="Arial"/>
          <w:bCs/>
          <w:noProof w:val="0"/>
          <w:szCs w:val="22"/>
          <w:u w:val="single"/>
        </w:rPr>
        <w:t>w dniu 29.07.2020 r.</w:t>
      </w:r>
      <w:r w:rsidRPr="00F82BAB">
        <w:rPr>
          <w:rFonts w:ascii="Arial" w:hAnsi="Arial" w:cs="Arial"/>
          <w:bCs/>
          <w:noProof w:val="0"/>
          <w:szCs w:val="22"/>
        </w:rPr>
        <w:t xml:space="preserve"> – wynik postępowania cz. 2 (nr pisma: SZP-271/9-21/2020) odrzucił </w:t>
      </w:r>
      <w:bookmarkEnd w:id="1"/>
      <w:r w:rsidRPr="00F82BAB">
        <w:rPr>
          <w:rFonts w:ascii="Arial" w:hAnsi="Arial" w:cs="Arial"/>
          <w:bCs/>
          <w:noProof w:val="0"/>
          <w:szCs w:val="22"/>
        </w:rPr>
        <w:t xml:space="preserve">oferty </w:t>
      </w:r>
      <w:r w:rsidR="00420D2D">
        <w:rPr>
          <w:rFonts w:ascii="Arial" w:hAnsi="Arial" w:cs="Arial"/>
          <w:bCs/>
          <w:noProof w:val="0"/>
          <w:szCs w:val="22"/>
        </w:rPr>
        <w:br/>
      </w:r>
      <w:r w:rsidRPr="00F82BAB">
        <w:rPr>
          <w:rFonts w:ascii="Arial" w:hAnsi="Arial" w:cs="Arial"/>
          <w:bCs/>
          <w:noProof w:val="0"/>
          <w:szCs w:val="22"/>
        </w:rPr>
        <w:t>w pakietach:</w:t>
      </w:r>
    </w:p>
    <w:p w14:paraId="22BCA844" w14:textId="4027A5EB" w:rsidR="00F82BAB" w:rsidRPr="00F82BAB" w:rsidRDefault="00DA082C" w:rsidP="00F82BAB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b/>
          <w:noProof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w pakiecie 1 </w:t>
      </w:r>
      <w:r w:rsidRPr="00F82BAB">
        <w:rPr>
          <w:rFonts w:ascii="Arial" w:hAnsi="Arial" w:cs="Arial"/>
          <w:bCs/>
          <w:noProof w:val="0"/>
          <w:szCs w:val="22"/>
        </w:rPr>
        <w:t>ofertę 3 złożoną przez</w:t>
      </w:r>
      <w:r w:rsidRPr="00F82BAB">
        <w:rPr>
          <w:rFonts w:ascii="Arial" w:hAnsi="Arial" w:cs="Arial"/>
          <w:bCs/>
          <w:noProof w:val="0"/>
          <w:szCs w:val="22"/>
          <w:u w:val="single"/>
        </w:rPr>
        <w:t xml:space="preserve"> Zakład Produkcji Pościeli „ŚWIT” Izabela </w:t>
      </w:r>
      <w:proofErr w:type="spellStart"/>
      <w:r w:rsidRPr="00F82BAB">
        <w:rPr>
          <w:rFonts w:ascii="Arial" w:hAnsi="Arial" w:cs="Arial"/>
          <w:bCs/>
          <w:noProof w:val="0"/>
          <w:szCs w:val="22"/>
          <w:u w:val="single"/>
        </w:rPr>
        <w:t>Wintoniak</w:t>
      </w:r>
      <w:proofErr w:type="spellEnd"/>
      <w:r w:rsidRPr="00F82BAB">
        <w:rPr>
          <w:rFonts w:ascii="Arial" w:hAnsi="Arial" w:cs="Arial"/>
          <w:bCs/>
          <w:noProof w:val="0"/>
          <w:szCs w:val="22"/>
          <w:u w:val="single"/>
        </w:rPr>
        <w:t xml:space="preserve">, </w:t>
      </w:r>
      <w:r w:rsidR="00420D2D">
        <w:rPr>
          <w:rFonts w:ascii="Arial" w:hAnsi="Arial" w:cs="Arial"/>
          <w:bCs/>
          <w:noProof w:val="0"/>
          <w:szCs w:val="22"/>
          <w:u w:val="single"/>
        </w:rPr>
        <w:br/>
      </w:r>
      <w:r w:rsidRPr="00F82BAB">
        <w:rPr>
          <w:rFonts w:ascii="Arial" w:hAnsi="Arial" w:cs="Arial"/>
          <w:bCs/>
          <w:noProof w:val="0"/>
          <w:szCs w:val="22"/>
          <w:u w:val="single"/>
        </w:rPr>
        <w:t xml:space="preserve">ul. Błotna 5B, 65-133 Zielona Góra </w:t>
      </w:r>
      <w:r w:rsidRPr="00F82BAB">
        <w:rPr>
          <w:rFonts w:ascii="Arial" w:hAnsi="Arial" w:cs="Arial"/>
          <w:noProof w:val="0"/>
          <w:snapToGrid w:val="0"/>
          <w:szCs w:val="22"/>
        </w:rPr>
        <w:t xml:space="preserve">- na podstawie art. 89 ust. 1 pkt 2) ustawy PZP w brzmieniu </w:t>
      </w:r>
      <w:r w:rsidRPr="00F82BAB">
        <w:rPr>
          <w:rFonts w:ascii="Arial" w:hAnsi="Arial" w:cs="Arial"/>
          <w:i/>
          <w:iCs/>
          <w:noProof w:val="0"/>
          <w:szCs w:val="22"/>
          <w:lang w:eastAsia="ar-SA"/>
        </w:rPr>
        <w:t>„</w:t>
      </w:r>
      <w:r w:rsidRPr="00F82BAB">
        <w:rPr>
          <w:rFonts w:ascii="Arial" w:hAnsi="Arial" w:cs="Arial"/>
          <w:i/>
          <w:noProof w:val="0"/>
          <w:szCs w:val="22"/>
          <w:lang w:eastAsia="ar-SA"/>
        </w:rPr>
        <w:t>jej treść nie odpowiada treści specyfikacji istotnych warunków zamówienia</w:t>
      </w:r>
      <w:r w:rsidRPr="00F82BAB">
        <w:rPr>
          <w:rFonts w:ascii="Arial" w:hAnsi="Arial" w:cs="Arial"/>
          <w:i/>
          <w:iCs/>
          <w:noProof w:val="0"/>
          <w:szCs w:val="22"/>
        </w:rPr>
        <w:t xml:space="preserve"> (…)</w:t>
      </w:r>
      <w:r w:rsidRPr="00F82BAB">
        <w:rPr>
          <w:rFonts w:ascii="Arial" w:hAnsi="Arial" w:cs="Arial"/>
          <w:i/>
          <w:iCs/>
          <w:noProof w:val="0"/>
          <w:szCs w:val="22"/>
          <w:lang w:eastAsia="ar-SA"/>
        </w:rPr>
        <w:t xml:space="preserve">”, </w:t>
      </w:r>
      <w:r w:rsidRPr="00F82BAB">
        <w:rPr>
          <w:rFonts w:ascii="Arial" w:hAnsi="Arial" w:cs="Arial"/>
          <w:noProof w:val="0"/>
          <w:szCs w:val="22"/>
        </w:rPr>
        <w:t xml:space="preserve">albowiem </w:t>
      </w:r>
      <w:r w:rsidR="00420D2D">
        <w:rPr>
          <w:rFonts w:ascii="Arial" w:hAnsi="Arial" w:cs="Arial"/>
          <w:noProof w:val="0"/>
          <w:szCs w:val="22"/>
        </w:rPr>
        <w:br/>
      </w:r>
      <w:r w:rsidRPr="00F82BAB">
        <w:rPr>
          <w:rFonts w:ascii="Arial" w:hAnsi="Arial" w:cs="Arial"/>
          <w:noProof w:val="0"/>
          <w:szCs w:val="22"/>
        </w:rPr>
        <w:t xml:space="preserve">w wyniku wezwania do uzupełnienia dokumentów i wzorów, do wyznaczonego </w:t>
      </w:r>
      <w:r w:rsidR="00474E38" w:rsidRPr="00F82BAB">
        <w:rPr>
          <w:rFonts w:ascii="Arial" w:hAnsi="Arial" w:cs="Arial"/>
          <w:noProof w:val="0"/>
          <w:szCs w:val="22"/>
        </w:rPr>
        <w:t>terminu,</w:t>
      </w:r>
      <w:r w:rsidRPr="00F82BAB">
        <w:rPr>
          <w:rFonts w:ascii="Arial" w:hAnsi="Arial" w:cs="Arial"/>
          <w:noProof w:val="0"/>
          <w:szCs w:val="22"/>
        </w:rPr>
        <w:t xml:space="preserve"> czyli do dnia 22.07.2020 r. r. do godz. 10:00, Wykonawca nie złożył </w:t>
      </w:r>
      <w:r w:rsidRPr="00F82BAB">
        <w:rPr>
          <w:rFonts w:ascii="Arial" w:hAnsi="Arial" w:cs="Arial"/>
          <w:noProof w:val="0"/>
          <w:snapToGrid w:val="0"/>
          <w:szCs w:val="22"/>
        </w:rPr>
        <w:t>wymaganych dokumentów i wzorów.</w:t>
      </w:r>
    </w:p>
    <w:p w14:paraId="423E9FD3" w14:textId="77777777" w:rsidR="00F82BAB" w:rsidRPr="00F82BAB" w:rsidRDefault="009D5A83" w:rsidP="00F82BAB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b/>
          <w:noProof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w pakietach: </w:t>
      </w:r>
      <w:r w:rsidR="00DA082C" w:rsidRPr="00F82BAB">
        <w:rPr>
          <w:rFonts w:ascii="Arial" w:hAnsi="Arial" w:cs="Arial"/>
          <w:b/>
          <w:bCs/>
          <w:noProof w:val="0"/>
          <w:snapToGrid w:val="0"/>
          <w:szCs w:val="22"/>
        </w:rPr>
        <w:t>2</w:t>
      </w: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 i</w:t>
      </w:r>
      <w:r w:rsidR="00DA082C"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 4 </w:t>
      </w:r>
      <w:r w:rsidR="00DA082C" w:rsidRPr="00F82BAB">
        <w:rPr>
          <w:rFonts w:ascii="Arial" w:hAnsi="Arial" w:cs="Arial"/>
          <w:b/>
          <w:noProof w:val="0"/>
          <w:szCs w:val="22"/>
        </w:rPr>
        <w:t xml:space="preserve">– </w:t>
      </w:r>
      <w:r w:rsidR="00DA082C" w:rsidRPr="00F82BAB">
        <w:rPr>
          <w:rFonts w:ascii="Arial" w:hAnsi="Arial" w:cs="Arial"/>
          <w:bCs/>
          <w:noProof w:val="0"/>
          <w:szCs w:val="22"/>
        </w:rPr>
        <w:t xml:space="preserve">ofertę 6 złożoną przez </w:t>
      </w:r>
      <w:r w:rsidR="00DA082C" w:rsidRPr="00F82BAB">
        <w:rPr>
          <w:rFonts w:ascii="Arial" w:hAnsi="Arial" w:cs="Arial"/>
          <w:bCs/>
          <w:noProof w:val="0"/>
          <w:szCs w:val="22"/>
          <w:u w:val="single"/>
        </w:rPr>
        <w:t xml:space="preserve">Firmę Handlowo-Produkcyjną Świat Dziecka Janusz Kowalski Przedsiębiorstwo Wielobranżowe </w:t>
      </w:r>
      <w:proofErr w:type="spellStart"/>
      <w:r w:rsidR="00DA082C" w:rsidRPr="00F82BAB">
        <w:rPr>
          <w:rFonts w:ascii="Arial" w:hAnsi="Arial" w:cs="Arial"/>
          <w:bCs/>
          <w:noProof w:val="0"/>
          <w:szCs w:val="22"/>
          <w:u w:val="single"/>
        </w:rPr>
        <w:t>Promedyk</w:t>
      </w:r>
      <w:proofErr w:type="spellEnd"/>
      <w:r w:rsidR="00DA082C" w:rsidRPr="00F82BAB">
        <w:rPr>
          <w:rFonts w:ascii="Arial" w:hAnsi="Arial" w:cs="Arial"/>
          <w:bCs/>
          <w:noProof w:val="0"/>
          <w:szCs w:val="22"/>
          <w:u w:val="single"/>
        </w:rPr>
        <w:t xml:space="preserve">, ul. Kielecka 76, 26-600 Radom </w:t>
      </w:r>
      <w:r w:rsidR="00DA082C" w:rsidRPr="00F82BAB">
        <w:rPr>
          <w:rFonts w:ascii="Arial" w:hAnsi="Arial" w:cs="Arial"/>
          <w:noProof w:val="0"/>
          <w:snapToGrid w:val="0"/>
          <w:szCs w:val="22"/>
        </w:rPr>
        <w:t xml:space="preserve">- na podstawie art. 89 ust. 1 pkt 2) ustawy PZP w brzmieniu </w:t>
      </w:r>
      <w:r w:rsidR="00DA082C" w:rsidRPr="00F82BAB">
        <w:rPr>
          <w:rFonts w:ascii="Arial" w:hAnsi="Arial" w:cs="Arial"/>
          <w:i/>
          <w:iCs/>
          <w:noProof w:val="0"/>
          <w:szCs w:val="22"/>
          <w:lang w:eastAsia="ar-SA"/>
        </w:rPr>
        <w:t>„</w:t>
      </w:r>
      <w:r w:rsidR="00DA082C" w:rsidRPr="00F82BAB">
        <w:rPr>
          <w:rFonts w:ascii="Arial" w:hAnsi="Arial" w:cs="Arial"/>
          <w:i/>
          <w:noProof w:val="0"/>
          <w:szCs w:val="22"/>
          <w:lang w:eastAsia="ar-SA"/>
        </w:rPr>
        <w:t>jej treść nie odpowiada treści specyfikacji istotnych warunków zamówienia</w:t>
      </w:r>
      <w:r w:rsidR="00DA082C" w:rsidRPr="00F82BAB">
        <w:rPr>
          <w:rFonts w:ascii="Arial" w:hAnsi="Arial" w:cs="Arial"/>
          <w:i/>
          <w:iCs/>
          <w:noProof w:val="0"/>
          <w:szCs w:val="22"/>
        </w:rPr>
        <w:t xml:space="preserve"> (…)</w:t>
      </w:r>
      <w:r w:rsidR="00DA082C" w:rsidRPr="00F82BAB">
        <w:rPr>
          <w:rFonts w:ascii="Arial" w:hAnsi="Arial" w:cs="Arial"/>
          <w:i/>
          <w:iCs/>
          <w:noProof w:val="0"/>
          <w:szCs w:val="22"/>
          <w:lang w:eastAsia="ar-SA"/>
        </w:rPr>
        <w:t xml:space="preserve">”, </w:t>
      </w:r>
      <w:r w:rsidR="00DA082C" w:rsidRPr="00F82BAB">
        <w:rPr>
          <w:rFonts w:ascii="Arial" w:hAnsi="Arial" w:cs="Arial"/>
          <w:noProof w:val="0"/>
          <w:szCs w:val="22"/>
        </w:rPr>
        <w:t xml:space="preserve">albowiem do wyznaczonego terminu składania dokumentów i wyjaśnień, </w:t>
      </w:r>
      <w:r w:rsidR="00DA082C" w:rsidRPr="00F82BAB">
        <w:rPr>
          <w:rFonts w:ascii="Arial" w:hAnsi="Arial" w:cs="Arial"/>
          <w:noProof w:val="0"/>
          <w:snapToGrid w:val="0"/>
          <w:szCs w:val="22"/>
        </w:rPr>
        <w:t>nie wpłynęły do Zamawiającego wymagane dokumenty i wyjaśnienia.</w:t>
      </w:r>
      <w:r w:rsidR="00F82BAB">
        <w:rPr>
          <w:rFonts w:ascii="Arial" w:hAnsi="Arial" w:cs="Arial"/>
          <w:noProof w:val="0"/>
          <w:snapToGrid w:val="0"/>
          <w:szCs w:val="22"/>
        </w:rPr>
        <w:t xml:space="preserve"> </w:t>
      </w:r>
    </w:p>
    <w:p w14:paraId="3882C3BA" w14:textId="745A3A4B" w:rsidR="00DA082C" w:rsidRPr="00F82BAB" w:rsidRDefault="00F82BAB" w:rsidP="00F82BAB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Arial" w:hAnsi="Arial" w:cs="Arial"/>
          <w:b/>
          <w:noProof w:val="0"/>
          <w:szCs w:val="22"/>
        </w:rPr>
      </w:pPr>
      <w:r>
        <w:rPr>
          <w:rFonts w:ascii="Arial" w:hAnsi="Arial" w:cs="Arial"/>
          <w:b/>
          <w:noProof w:val="0"/>
          <w:szCs w:val="22"/>
        </w:rPr>
        <w:t>w</w:t>
      </w:r>
      <w:r w:rsidR="009D5A83" w:rsidRPr="00F82BAB">
        <w:rPr>
          <w:rFonts w:ascii="Arial" w:hAnsi="Arial" w:cs="Arial"/>
          <w:b/>
          <w:noProof w:val="0"/>
          <w:szCs w:val="22"/>
        </w:rPr>
        <w:t xml:space="preserve"> pakiecie </w:t>
      </w:r>
      <w:r w:rsidR="00DA082C" w:rsidRPr="00F82BAB">
        <w:rPr>
          <w:rFonts w:ascii="Arial" w:hAnsi="Arial" w:cs="Arial"/>
          <w:b/>
          <w:noProof w:val="0"/>
          <w:szCs w:val="22"/>
        </w:rPr>
        <w:t xml:space="preserve">5 – </w:t>
      </w:r>
      <w:r w:rsidR="00DA082C" w:rsidRPr="00F82BAB">
        <w:rPr>
          <w:rFonts w:ascii="Arial" w:hAnsi="Arial" w:cs="Arial"/>
          <w:noProof w:val="0"/>
          <w:szCs w:val="22"/>
          <w:lang w:eastAsia="ar-SA"/>
        </w:rPr>
        <w:t xml:space="preserve">ofertę 4 złożoną przez </w:t>
      </w:r>
      <w:bookmarkStart w:id="4" w:name="_Hlk46730493"/>
      <w:r w:rsidR="00DA082C" w:rsidRPr="00F82BAB">
        <w:rPr>
          <w:rFonts w:ascii="Arial" w:hAnsi="Arial" w:cs="Arial"/>
          <w:noProof w:val="0"/>
          <w:szCs w:val="22"/>
          <w:u w:val="single"/>
          <w:lang w:eastAsia="ar-SA"/>
        </w:rPr>
        <w:t>Przedsiębiorstwo Wielobranżowe Max-El Henryk Maciak</w:t>
      </w:r>
      <w:bookmarkEnd w:id="4"/>
      <w:r w:rsidR="00DA082C" w:rsidRPr="00F82BAB">
        <w:rPr>
          <w:rFonts w:ascii="Arial" w:hAnsi="Arial" w:cs="Arial"/>
          <w:noProof w:val="0"/>
          <w:szCs w:val="22"/>
          <w:u w:val="single"/>
          <w:lang w:eastAsia="ar-SA"/>
        </w:rPr>
        <w:t xml:space="preserve">, ul. </w:t>
      </w:r>
      <w:proofErr w:type="spellStart"/>
      <w:r w:rsidR="00DA082C" w:rsidRPr="00F82BAB">
        <w:rPr>
          <w:rFonts w:ascii="Arial" w:hAnsi="Arial" w:cs="Arial"/>
          <w:noProof w:val="0"/>
          <w:szCs w:val="22"/>
          <w:u w:val="single"/>
          <w:lang w:eastAsia="ar-SA"/>
        </w:rPr>
        <w:t>Bursaki</w:t>
      </w:r>
      <w:proofErr w:type="spellEnd"/>
      <w:r w:rsidR="00DA082C" w:rsidRPr="00F82BAB">
        <w:rPr>
          <w:rFonts w:ascii="Arial" w:hAnsi="Arial" w:cs="Arial"/>
          <w:noProof w:val="0"/>
          <w:szCs w:val="22"/>
          <w:u w:val="single"/>
          <w:lang w:eastAsia="ar-SA"/>
        </w:rPr>
        <w:t xml:space="preserve"> 6a, 20-150 Lublin</w:t>
      </w:r>
      <w:r w:rsidR="00DA082C" w:rsidRPr="00F82BAB">
        <w:rPr>
          <w:rFonts w:ascii="Arial" w:hAnsi="Arial" w:cs="Arial"/>
          <w:noProof w:val="0"/>
          <w:szCs w:val="22"/>
          <w:lang w:eastAsia="ar-SA"/>
        </w:rPr>
        <w:t xml:space="preserve"> </w:t>
      </w:r>
      <w:r w:rsidR="00DA082C" w:rsidRPr="00F82BAB">
        <w:rPr>
          <w:rFonts w:ascii="Arial" w:hAnsi="Arial" w:cs="Arial"/>
          <w:noProof w:val="0"/>
          <w:snapToGrid w:val="0"/>
          <w:szCs w:val="22"/>
        </w:rPr>
        <w:t xml:space="preserve">- na podstawie art. 89 ust. 1 pkt 2) ustawy PZP w brzmieniu </w:t>
      </w:r>
      <w:r w:rsidR="00DA082C" w:rsidRPr="00F82BAB">
        <w:rPr>
          <w:rFonts w:ascii="Arial" w:hAnsi="Arial" w:cs="Arial"/>
          <w:i/>
          <w:iCs/>
          <w:noProof w:val="0"/>
          <w:szCs w:val="22"/>
          <w:lang w:eastAsia="ar-SA"/>
        </w:rPr>
        <w:t>„</w:t>
      </w:r>
      <w:r w:rsidR="00DA082C" w:rsidRPr="00F82BAB">
        <w:rPr>
          <w:rFonts w:ascii="Arial" w:hAnsi="Arial" w:cs="Arial"/>
          <w:i/>
          <w:noProof w:val="0"/>
          <w:szCs w:val="22"/>
          <w:lang w:eastAsia="ar-SA"/>
        </w:rPr>
        <w:t>jej treść nie odpowiada treści specyfikacji istotnych warunków zamówienia</w:t>
      </w:r>
      <w:r w:rsidR="00DA082C" w:rsidRPr="00F82BAB">
        <w:rPr>
          <w:rFonts w:ascii="Arial" w:hAnsi="Arial" w:cs="Arial"/>
          <w:i/>
          <w:iCs/>
          <w:noProof w:val="0"/>
          <w:szCs w:val="22"/>
        </w:rPr>
        <w:t xml:space="preserve"> (…)</w:t>
      </w:r>
      <w:r w:rsidR="00DA082C" w:rsidRPr="00F82BAB">
        <w:rPr>
          <w:rFonts w:ascii="Arial" w:hAnsi="Arial" w:cs="Arial"/>
          <w:i/>
          <w:iCs/>
          <w:noProof w:val="0"/>
          <w:szCs w:val="22"/>
          <w:lang w:eastAsia="ar-SA"/>
        </w:rPr>
        <w:t xml:space="preserve">”, </w:t>
      </w:r>
      <w:r w:rsidR="00DA082C" w:rsidRPr="00F82BAB">
        <w:rPr>
          <w:rFonts w:ascii="Arial" w:hAnsi="Arial" w:cs="Arial"/>
          <w:noProof w:val="0"/>
          <w:szCs w:val="22"/>
        </w:rPr>
        <w:t xml:space="preserve">albowiem do wyznaczonego terminu złożenia dokumentu, </w:t>
      </w:r>
      <w:r w:rsidR="00DA082C" w:rsidRPr="00F82BAB">
        <w:rPr>
          <w:rFonts w:ascii="Arial" w:hAnsi="Arial" w:cs="Arial"/>
          <w:noProof w:val="0"/>
          <w:snapToGrid w:val="0"/>
          <w:szCs w:val="22"/>
        </w:rPr>
        <w:t>nie wpłynął do Zamawiającego wymagany dokument.</w:t>
      </w:r>
    </w:p>
    <w:p w14:paraId="000808AB" w14:textId="77777777" w:rsidR="00003E77" w:rsidRPr="00F82BAB" w:rsidRDefault="00003E77" w:rsidP="00A71FF6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2A1E3C4B" w14:textId="77777777" w:rsidR="00F82BAB" w:rsidRDefault="009D5A83" w:rsidP="00F82BAB">
      <w:pPr>
        <w:pStyle w:val="Akapitzlist"/>
        <w:widowControl w:val="0"/>
        <w:numPr>
          <w:ilvl w:val="0"/>
          <w:numId w:val="28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>Zamawiający informuje, iż unieważnia postępowanie w pakiecie:</w:t>
      </w:r>
    </w:p>
    <w:p w14:paraId="455A66E0" w14:textId="4C14FB2B" w:rsidR="00F82BAB" w:rsidRPr="00F82BAB" w:rsidRDefault="00F82BAB" w:rsidP="00F82BAB">
      <w:pPr>
        <w:pStyle w:val="Akapitzlist"/>
        <w:widowControl w:val="0"/>
        <w:numPr>
          <w:ilvl w:val="0"/>
          <w:numId w:val="43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>
        <w:rPr>
          <w:rFonts w:ascii="Arial" w:hAnsi="Arial" w:cs="Arial"/>
          <w:b/>
          <w:bCs/>
          <w:noProof w:val="0"/>
          <w:snapToGrid w:val="0"/>
          <w:szCs w:val="22"/>
        </w:rPr>
        <w:t xml:space="preserve">w pakiecie </w:t>
      </w:r>
      <w:r w:rsidR="009D5A83" w:rsidRPr="00F82BAB">
        <w:rPr>
          <w:rFonts w:ascii="Arial" w:hAnsi="Arial" w:cs="Arial"/>
          <w:b/>
          <w:bCs/>
          <w:noProof w:val="0"/>
          <w:snapToGrid w:val="0"/>
          <w:szCs w:val="22"/>
        </w:rPr>
        <w:t>1 -</w:t>
      </w:r>
      <w:r w:rsidR="009D5A83" w:rsidRPr="00F82BAB">
        <w:rPr>
          <w:rFonts w:ascii="Arial" w:hAnsi="Arial" w:cs="Arial"/>
          <w:noProof w:val="0"/>
          <w:snapToGrid w:val="0"/>
          <w:szCs w:val="22"/>
        </w:rPr>
        <w:t xml:space="preserve"> na podstawie art. 93 ust. 1 pkt 4 ustawy PZP w brzmieniu „</w:t>
      </w:r>
      <w:r w:rsidR="009D5A83" w:rsidRPr="00F82BAB">
        <w:rPr>
          <w:rFonts w:ascii="Arial" w:hAnsi="Arial" w:cs="Arial"/>
          <w:i/>
          <w:iCs/>
          <w:noProof w:val="0"/>
          <w:snapToGrid w:val="0"/>
          <w:szCs w:val="22"/>
        </w:rPr>
        <w:t>cena najkorzystniejszej oferty lub oferta z najniższą ceną przewyższa kwotę, którą zamawiający zamierza przeznaczyć na sfinansowanie zamówienia …</w:t>
      </w:r>
      <w:r w:rsidR="009D5A83" w:rsidRPr="00F82BAB">
        <w:rPr>
          <w:rFonts w:ascii="Arial" w:hAnsi="Arial" w:cs="Arial"/>
          <w:i/>
          <w:noProof w:val="0"/>
          <w:snapToGrid w:val="0"/>
          <w:szCs w:val="22"/>
        </w:rPr>
        <w:t>”</w:t>
      </w:r>
      <w:r w:rsidR="009D5A83" w:rsidRPr="00F82BAB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9D5A83" w:rsidRPr="00F82BAB">
        <w:rPr>
          <w:rFonts w:ascii="Arial" w:hAnsi="Arial" w:cs="Arial"/>
          <w:noProof w:val="0"/>
          <w:szCs w:val="22"/>
        </w:rPr>
        <w:t xml:space="preserve">albowiem </w:t>
      </w:r>
      <w:r w:rsidR="009D5A83" w:rsidRPr="00F82BAB">
        <w:rPr>
          <w:rFonts w:ascii="Arial" w:hAnsi="Arial" w:cs="Arial"/>
          <w:noProof w:val="0"/>
          <w:snapToGrid w:val="0"/>
          <w:szCs w:val="22"/>
        </w:rPr>
        <w:t xml:space="preserve">Zamawiający uwzględnił kwotę 100 000,00 zł brutto </w:t>
      </w:r>
      <w:r w:rsidR="00420D2D">
        <w:rPr>
          <w:rFonts w:ascii="Arial" w:hAnsi="Arial" w:cs="Arial"/>
          <w:noProof w:val="0"/>
          <w:snapToGrid w:val="0"/>
          <w:szCs w:val="22"/>
        </w:rPr>
        <w:br/>
      </w:r>
      <w:r w:rsidR="009D5A83" w:rsidRPr="00F82BAB">
        <w:rPr>
          <w:rFonts w:ascii="Arial" w:hAnsi="Arial" w:cs="Arial"/>
          <w:noProof w:val="0"/>
          <w:snapToGrid w:val="0"/>
          <w:szCs w:val="22"/>
        </w:rPr>
        <w:t xml:space="preserve">w swoim planie finansowym i nie ma możliwości zwiększenia środków o </w:t>
      </w:r>
      <w:r w:rsidR="00657C56" w:rsidRPr="00F82BAB">
        <w:rPr>
          <w:rFonts w:ascii="Arial" w:hAnsi="Arial" w:cs="Arial"/>
          <w:noProof w:val="0"/>
          <w:snapToGrid w:val="0"/>
          <w:szCs w:val="22"/>
        </w:rPr>
        <w:t>35</w:t>
      </w:r>
      <w:r w:rsidR="009D5A83" w:rsidRPr="00F82BAB">
        <w:rPr>
          <w:rFonts w:ascii="Arial" w:hAnsi="Arial" w:cs="Arial"/>
          <w:noProof w:val="0"/>
          <w:snapToGrid w:val="0"/>
          <w:szCs w:val="22"/>
        </w:rPr>
        <w:t> </w:t>
      </w:r>
      <w:r w:rsidR="00657C56" w:rsidRPr="00F82BAB">
        <w:rPr>
          <w:rFonts w:ascii="Arial" w:hAnsi="Arial" w:cs="Arial"/>
          <w:noProof w:val="0"/>
          <w:snapToGrid w:val="0"/>
          <w:szCs w:val="22"/>
        </w:rPr>
        <w:t>300</w:t>
      </w:r>
      <w:r w:rsidR="009D5A83" w:rsidRPr="00F82BAB">
        <w:rPr>
          <w:rFonts w:ascii="Arial" w:hAnsi="Arial" w:cs="Arial"/>
          <w:noProof w:val="0"/>
          <w:snapToGrid w:val="0"/>
          <w:szCs w:val="22"/>
        </w:rPr>
        <w:t>,</w:t>
      </w:r>
      <w:r w:rsidR="00657C56" w:rsidRPr="00F82BAB">
        <w:rPr>
          <w:rFonts w:ascii="Arial" w:hAnsi="Arial" w:cs="Arial"/>
          <w:noProof w:val="0"/>
          <w:snapToGrid w:val="0"/>
          <w:szCs w:val="22"/>
        </w:rPr>
        <w:t>0</w:t>
      </w:r>
      <w:r w:rsidR="009D5A83" w:rsidRPr="00F82BAB">
        <w:rPr>
          <w:rFonts w:ascii="Arial" w:hAnsi="Arial" w:cs="Arial"/>
          <w:noProof w:val="0"/>
          <w:snapToGrid w:val="0"/>
          <w:szCs w:val="22"/>
        </w:rPr>
        <w:t>0 zł brutto na realizację tego pakietu.</w:t>
      </w:r>
    </w:p>
    <w:p w14:paraId="6ED050BB" w14:textId="77777777" w:rsidR="00F82BAB" w:rsidRDefault="00F82BAB" w:rsidP="00F82BAB">
      <w:pPr>
        <w:widowControl w:val="0"/>
        <w:suppressAutoHyphens/>
        <w:ind w:left="180"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4928B47A" w14:textId="3F5D0687" w:rsidR="00F82BAB" w:rsidRPr="00F82BAB" w:rsidRDefault="009D5A83" w:rsidP="00F82BAB">
      <w:pPr>
        <w:widowControl w:val="0"/>
        <w:suppressAutoHyphens/>
        <w:ind w:left="180"/>
        <w:jc w:val="both"/>
        <w:rPr>
          <w:rFonts w:ascii="Arial" w:hAnsi="Arial" w:cs="Arial"/>
          <w:bCs/>
          <w:noProof w:val="0"/>
          <w:snapToGrid w:val="0"/>
          <w:szCs w:val="22"/>
        </w:rPr>
      </w:pPr>
      <w:r w:rsidRPr="00F82BAB">
        <w:rPr>
          <w:rFonts w:ascii="Arial" w:hAnsi="Arial" w:cs="Arial"/>
          <w:bCs/>
          <w:noProof w:val="0"/>
          <w:snapToGrid w:val="0"/>
          <w:szCs w:val="22"/>
        </w:rPr>
        <w:t xml:space="preserve">Ponadto </w:t>
      </w:r>
      <w:r w:rsidR="00AE5992" w:rsidRPr="00F82BAB">
        <w:rPr>
          <w:rFonts w:ascii="Arial" w:hAnsi="Arial" w:cs="Arial"/>
          <w:bCs/>
          <w:noProof w:val="0"/>
          <w:snapToGrid w:val="0"/>
          <w:szCs w:val="22"/>
        </w:rPr>
        <w:t xml:space="preserve">Zamawiający </w:t>
      </w:r>
      <w:r w:rsidR="00946988" w:rsidRPr="00F82BAB">
        <w:rPr>
          <w:rFonts w:ascii="Arial" w:hAnsi="Arial" w:cs="Arial"/>
          <w:bCs/>
          <w:noProof w:val="0"/>
          <w:snapToGrid w:val="0"/>
          <w:szCs w:val="22"/>
        </w:rPr>
        <w:t>informuje,</w:t>
      </w:r>
      <w:r w:rsidR="00AE5992" w:rsidRPr="00F82BAB">
        <w:rPr>
          <w:rFonts w:ascii="Arial" w:hAnsi="Arial" w:cs="Arial"/>
          <w:bCs/>
          <w:noProof w:val="0"/>
          <w:snapToGrid w:val="0"/>
          <w:szCs w:val="22"/>
        </w:rPr>
        <w:t xml:space="preserve"> iż</w:t>
      </w:r>
      <w:r w:rsidR="00096082" w:rsidRPr="00F82BAB">
        <w:rPr>
          <w:rFonts w:ascii="Arial" w:hAnsi="Arial" w:cs="Arial"/>
          <w:bCs/>
          <w:noProof w:val="0"/>
          <w:snapToGrid w:val="0"/>
          <w:szCs w:val="22"/>
        </w:rPr>
        <w:t xml:space="preserve"> </w:t>
      </w:r>
      <w:r w:rsidR="00096082" w:rsidRPr="00F82BAB">
        <w:rPr>
          <w:rFonts w:ascii="Arial" w:hAnsi="Arial" w:cs="Arial"/>
          <w:bCs/>
          <w:noProof w:val="0"/>
          <w:snapToGrid w:val="0"/>
          <w:szCs w:val="22"/>
          <w:u w:val="single"/>
        </w:rPr>
        <w:t>w dniu 29.07.2020 r.</w:t>
      </w:r>
      <w:r w:rsidR="00096082" w:rsidRPr="00F82BAB">
        <w:rPr>
          <w:rFonts w:ascii="Arial" w:hAnsi="Arial" w:cs="Arial"/>
          <w:bCs/>
          <w:noProof w:val="0"/>
          <w:snapToGrid w:val="0"/>
          <w:szCs w:val="22"/>
        </w:rPr>
        <w:t xml:space="preserve"> – wynik postępowania cz. </w:t>
      </w:r>
      <w:r w:rsidR="00AA60BA" w:rsidRPr="00F82BAB">
        <w:rPr>
          <w:rFonts w:ascii="Arial" w:hAnsi="Arial" w:cs="Arial"/>
          <w:bCs/>
          <w:noProof w:val="0"/>
          <w:snapToGrid w:val="0"/>
          <w:szCs w:val="22"/>
        </w:rPr>
        <w:t>2</w:t>
      </w:r>
      <w:r w:rsidR="00096082" w:rsidRPr="00F82BAB">
        <w:rPr>
          <w:rFonts w:ascii="Arial" w:hAnsi="Arial" w:cs="Arial"/>
          <w:bCs/>
          <w:noProof w:val="0"/>
          <w:snapToGrid w:val="0"/>
          <w:szCs w:val="22"/>
        </w:rPr>
        <w:t xml:space="preserve"> (nr pisma: SZP-271/9-</w:t>
      </w:r>
      <w:r w:rsidR="00574D8E" w:rsidRPr="00F82BAB">
        <w:rPr>
          <w:rFonts w:ascii="Arial" w:hAnsi="Arial" w:cs="Arial"/>
          <w:bCs/>
          <w:noProof w:val="0"/>
          <w:snapToGrid w:val="0"/>
          <w:szCs w:val="22"/>
        </w:rPr>
        <w:t>21</w:t>
      </w:r>
      <w:r w:rsidR="00096082" w:rsidRPr="00F82BAB">
        <w:rPr>
          <w:rFonts w:ascii="Arial" w:hAnsi="Arial" w:cs="Arial"/>
          <w:bCs/>
          <w:noProof w:val="0"/>
          <w:snapToGrid w:val="0"/>
          <w:szCs w:val="22"/>
        </w:rPr>
        <w:t>/20</w:t>
      </w:r>
      <w:r w:rsidR="00574D8E" w:rsidRPr="00F82BAB">
        <w:rPr>
          <w:rFonts w:ascii="Arial" w:hAnsi="Arial" w:cs="Arial"/>
          <w:bCs/>
          <w:noProof w:val="0"/>
          <w:snapToGrid w:val="0"/>
          <w:szCs w:val="22"/>
        </w:rPr>
        <w:t>20</w:t>
      </w:r>
      <w:r w:rsidR="00096082" w:rsidRPr="00F82BAB">
        <w:rPr>
          <w:rFonts w:ascii="Arial" w:hAnsi="Arial" w:cs="Arial"/>
          <w:bCs/>
          <w:noProof w:val="0"/>
          <w:snapToGrid w:val="0"/>
          <w:szCs w:val="22"/>
        </w:rPr>
        <w:t>) unieważnił postępowanie w pakietach:</w:t>
      </w:r>
    </w:p>
    <w:p w14:paraId="63C5BB8B" w14:textId="5BF46F72" w:rsidR="00F82BAB" w:rsidRPr="00F82BAB" w:rsidRDefault="009D5A83" w:rsidP="00F82BAB">
      <w:pPr>
        <w:pStyle w:val="Akapitzlist"/>
        <w:widowControl w:val="0"/>
        <w:numPr>
          <w:ilvl w:val="0"/>
          <w:numId w:val="43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w pakiecie </w:t>
      </w:r>
      <w:r w:rsidR="00160768" w:rsidRPr="00F82BAB">
        <w:rPr>
          <w:rFonts w:ascii="Arial" w:hAnsi="Arial" w:cs="Arial"/>
          <w:b/>
          <w:bCs/>
          <w:noProof w:val="0"/>
          <w:snapToGrid w:val="0"/>
          <w:szCs w:val="22"/>
        </w:rPr>
        <w:t>2</w:t>
      </w:r>
      <w:r w:rsidR="00096082"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 -</w:t>
      </w:r>
      <w:r w:rsidR="00096082" w:rsidRPr="00F82BAB">
        <w:rPr>
          <w:rFonts w:ascii="Arial" w:hAnsi="Arial" w:cs="Arial"/>
          <w:noProof w:val="0"/>
          <w:snapToGrid w:val="0"/>
          <w:szCs w:val="22"/>
        </w:rPr>
        <w:t xml:space="preserve"> na podstawie art. 93 ust. 1 pkt </w:t>
      </w:r>
      <w:r w:rsidR="00160768" w:rsidRPr="00F82BAB">
        <w:rPr>
          <w:rFonts w:ascii="Arial" w:hAnsi="Arial" w:cs="Arial"/>
          <w:noProof w:val="0"/>
          <w:snapToGrid w:val="0"/>
          <w:szCs w:val="22"/>
        </w:rPr>
        <w:t>4</w:t>
      </w:r>
      <w:r w:rsidR="00096082" w:rsidRPr="00F82BAB">
        <w:rPr>
          <w:rFonts w:ascii="Arial" w:hAnsi="Arial" w:cs="Arial"/>
          <w:noProof w:val="0"/>
          <w:snapToGrid w:val="0"/>
          <w:szCs w:val="22"/>
        </w:rPr>
        <w:t xml:space="preserve"> ustawy PZP w brzmieniu</w:t>
      </w:r>
      <w:r w:rsidR="00160768" w:rsidRPr="00F82BAB">
        <w:rPr>
          <w:rFonts w:ascii="Arial" w:hAnsi="Arial" w:cs="Arial"/>
          <w:noProof w:val="0"/>
          <w:snapToGrid w:val="0"/>
          <w:szCs w:val="22"/>
        </w:rPr>
        <w:t xml:space="preserve"> „</w:t>
      </w:r>
      <w:r w:rsidR="00160768" w:rsidRPr="00F82BAB">
        <w:rPr>
          <w:rFonts w:ascii="Arial" w:hAnsi="Arial" w:cs="Arial"/>
          <w:i/>
          <w:iCs/>
          <w:noProof w:val="0"/>
          <w:snapToGrid w:val="0"/>
          <w:szCs w:val="22"/>
        </w:rPr>
        <w:t>cena najkorzystniejszej oferty lub oferta z najniższą ceną przewyższa kwotę, którą zamawiający zamierza przeznaczyć na sfinansowanie zamówienia …</w:t>
      </w:r>
      <w:r w:rsidR="00096082" w:rsidRPr="00F82BAB">
        <w:rPr>
          <w:rFonts w:ascii="Arial" w:hAnsi="Arial" w:cs="Arial"/>
          <w:i/>
          <w:noProof w:val="0"/>
          <w:snapToGrid w:val="0"/>
          <w:szCs w:val="22"/>
        </w:rPr>
        <w:t>”</w:t>
      </w:r>
      <w:r w:rsidR="00096082" w:rsidRPr="00F82BAB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096082" w:rsidRPr="00F82BAB">
        <w:rPr>
          <w:rFonts w:ascii="Arial" w:hAnsi="Arial" w:cs="Arial"/>
          <w:noProof w:val="0"/>
          <w:szCs w:val="22"/>
        </w:rPr>
        <w:t xml:space="preserve">albowiem </w:t>
      </w:r>
      <w:r w:rsidR="00A46858" w:rsidRPr="00F82BAB">
        <w:rPr>
          <w:rFonts w:ascii="Arial" w:hAnsi="Arial" w:cs="Arial"/>
          <w:noProof w:val="0"/>
          <w:snapToGrid w:val="0"/>
          <w:szCs w:val="22"/>
        </w:rPr>
        <w:t xml:space="preserve">Zamawiający uwzględnił kwotę 19 000,00 zł brutto </w:t>
      </w:r>
      <w:r w:rsidR="00420D2D">
        <w:rPr>
          <w:rFonts w:ascii="Arial" w:hAnsi="Arial" w:cs="Arial"/>
          <w:noProof w:val="0"/>
          <w:snapToGrid w:val="0"/>
          <w:szCs w:val="22"/>
        </w:rPr>
        <w:br/>
      </w:r>
      <w:r w:rsidR="00A46858" w:rsidRPr="00F82BAB">
        <w:rPr>
          <w:rFonts w:ascii="Arial" w:hAnsi="Arial" w:cs="Arial"/>
          <w:noProof w:val="0"/>
          <w:snapToGrid w:val="0"/>
          <w:szCs w:val="22"/>
        </w:rPr>
        <w:t>w swoim planie finansowym i nie ma możliwości zwiększenia środków o 15 390,80 zł brutto na realizację tego pakietu.</w:t>
      </w:r>
    </w:p>
    <w:p w14:paraId="0D3477CE" w14:textId="77777777" w:rsidR="00F82BAB" w:rsidRPr="00F82BAB" w:rsidRDefault="009D5A83" w:rsidP="00F82BAB">
      <w:pPr>
        <w:pStyle w:val="Akapitzlist"/>
        <w:widowControl w:val="0"/>
        <w:numPr>
          <w:ilvl w:val="0"/>
          <w:numId w:val="41"/>
        </w:numPr>
        <w:jc w:val="both"/>
        <w:rPr>
          <w:rFonts w:ascii="Arial" w:hAnsi="Arial" w:cs="Arial"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w pakiecie </w:t>
      </w:r>
      <w:r w:rsidR="00A46858" w:rsidRPr="00F82BAB">
        <w:rPr>
          <w:rFonts w:ascii="Arial" w:hAnsi="Arial" w:cs="Arial"/>
          <w:b/>
          <w:bCs/>
          <w:noProof w:val="0"/>
          <w:snapToGrid w:val="0"/>
          <w:szCs w:val="22"/>
        </w:rPr>
        <w:t>4 -</w:t>
      </w:r>
      <w:r w:rsidR="00A46858" w:rsidRPr="00F82BAB">
        <w:rPr>
          <w:rFonts w:ascii="Arial" w:hAnsi="Arial" w:cs="Arial"/>
          <w:noProof w:val="0"/>
          <w:snapToGrid w:val="0"/>
          <w:szCs w:val="22"/>
        </w:rPr>
        <w:t xml:space="preserve"> na podstawie art. 93 ust. 1 pkt 7 ustawy PZP w brzmieniu „</w:t>
      </w:r>
      <w:r w:rsidR="00A46858" w:rsidRPr="00F82BAB">
        <w:rPr>
          <w:rFonts w:ascii="Arial" w:hAnsi="Arial" w:cs="Arial"/>
          <w:i/>
          <w:iCs/>
          <w:noProof w:val="0"/>
          <w:snapToGrid w:val="0"/>
          <w:szCs w:val="22"/>
        </w:rPr>
        <w:t xml:space="preserve">postępowanie obarczone </w:t>
      </w:r>
      <w:r w:rsidR="00A46858" w:rsidRPr="00F82BAB">
        <w:rPr>
          <w:rFonts w:ascii="Arial" w:hAnsi="Arial" w:cs="Arial"/>
          <w:i/>
          <w:iCs/>
          <w:noProof w:val="0"/>
          <w:snapToGrid w:val="0"/>
          <w:szCs w:val="22"/>
        </w:rPr>
        <w:lastRenderedPageBreak/>
        <w:t>jest niemożliwą do usunięcia wadą …</w:t>
      </w:r>
      <w:r w:rsidR="00A46858" w:rsidRPr="00F82BAB">
        <w:rPr>
          <w:rFonts w:ascii="Arial" w:hAnsi="Arial" w:cs="Arial"/>
          <w:i/>
          <w:noProof w:val="0"/>
          <w:snapToGrid w:val="0"/>
          <w:szCs w:val="22"/>
        </w:rPr>
        <w:t>”</w:t>
      </w:r>
      <w:r w:rsidR="00A46858" w:rsidRPr="00F82BAB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A46858" w:rsidRPr="00F82BAB">
        <w:rPr>
          <w:rFonts w:ascii="Arial" w:hAnsi="Arial" w:cs="Arial"/>
          <w:noProof w:val="0"/>
          <w:szCs w:val="22"/>
        </w:rPr>
        <w:t xml:space="preserve">albowiem Zamawiający postawił niewłaściwy wymóg dla </w:t>
      </w:r>
      <w:r w:rsidR="00CB1CAA" w:rsidRPr="00F82BAB">
        <w:rPr>
          <w:rFonts w:ascii="Arial" w:hAnsi="Arial" w:cs="Arial"/>
          <w:noProof w:val="0"/>
          <w:szCs w:val="22"/>
        </w:rPr>
        <w:t xml:space="preserve">spełnienia normy dla </w:t>
      </w:r>
      <w:r w:rsidR="00A46858" w:rsidRPr="00F82BAB">
        <w:rPr>
          <w:rFonts w:ascii="Arial" w:hAnsi="Arial" w:cs="Arial"/>
          <w:noProof w:val="0"/>
          <w:szCs w:val="22"/>
        </w:rPr>
        <w:t>całego 4 pakietu.</w:t>
      </w:r>
    </w:p>
    <w:p w14:paraId="009131C7" w14:textId="4B64458D" w:rsidR="00F82BAB" w:rsidRDefault="009D5A83" w:rsidP="00F82BAB">
      <w:pPr>
        <w:pStyle w:val="Akapitzlist"/>
        <w:widowControl w:val="0"/>
        <w:numPr>
          <w:ilvl w:val="0"/>
          <w:numId w:val="41"/>
        </w:numPr>
        <w:jc w:val="both"/>
        <w:rPr>
          <w:rFonts w:ascii="Arial" w:hAnsi="Arial" w:cs="Arial"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bCs/>
          <w:noProof w:val="0"/>
          <w:snapToGrid w:val="0"/>
          <w:szCs w:val="22"/>
        </w:rPr>
        <w:t xml:space="preserve">w pakiecie </w:t>
      </w:r>
      <w:r w:rsidR="00B65A7B" w:rsidRPr="00F82BAB">
        <w:rPr>
          <w:rFonts w:ascii="Arial" w:hAnsi="Arial" w:cs="Arial"/>
          <w:b/>
          <w:noProof w:val="0"/>
          <w:snapToGrid w:val="0"/>
          <w:szCs w:val="22"/>
        </w:rPr>
        <w:t xml:space="preserve">5 - </w:t>
      </w:r>
      <w:r w:rsidR="00B65A7B" w:rsidRPr="00F82BAB">
        <w:rPr>
          <w:rFonts w:ascii="Arial" w:hAnsi="Arial" w:cs="Arial"/>
          <w:noProof w:val="0"/>
          <w:snapToGrid w:val="0"/>
          <w:szCs w:val="22"/>
        </w:rPr>
        <w:t>na podstawie art. 93 ust. 1 pkt 1 ustawy PZP w brzmieniu „</w:t>
      </w:r>
      <w:r w:rsidR="00B65A7B" w:rsidRPr="00F82BAB">
        <w:rPr>
          <w:rFonts w:ascii="Arial" w:hAnsi="Arial" w:cs="Arial"/>
          <w:i/>
          <w:noProof w:val="0"/>
          <w:snapToGrid w:val="0"/>
          <w:szCs w:val="22"/>
        </w:rPr>
        <w:t>nie złożono żadnej oferty niepodlegającej odrzuceniu…”</w:t>
      </w:r>
      <w:r w:rsidR="00B65A7B" w:rsidRPr="00F82BAB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B65A7B" w:rsidRPr="00F82BAB">
        <w:rPr>
          <w:rFonts w:ascii="Arial" w:hAnsi="Arial" w:cs="Arial"/>
          <w:noProof w:val="0"/>
          <w:szCs w:val="22"/>
        </w:rPr>
        <w:t xml:space="preserve">albowiem do wyznaczonego terminu składania ofert </w:t>
      </w:r>
      <w:r w:rsidR="00B65A7B" w:rsidRPr="00F82BAB">
        <w:rPr>
          <w:rFonts w:ascii="Arial" w:hAnsi="Arial" w:cs="Arial"/>
          <w:noProof w:val="0"/>
          <w:snapToGrid w:val="0"/>
          <w:szCs w:val="22"/>
        </w:rPr>
        <w:t xml:space="preserve">nie wpłynęła do Zamawiającego żadna oferta nie podlegająca odrzuceniu. Jedyna oferta jaka została złożona </w:t>
      </w:r>
      <w:r w:rsidR="00420D2D">
        <w:rPr>
          <w:rFonts w:ascii="Arial" w:hAnsi="Arial" w:cs="Arial"/>
          <w:noProof w:val="0"/>
          <w:snapToGrid w:val="0"/>
          <w:szCs w:val="22"/>
        </w:rPr>
        <w:br/>
      </w:r>
      <w:r w:rsidR="00B65A7B" w:rsidRPr="00F82BAB">
        <w:rPr>
          <w:rFonts w:ascii="Arial" w:hAnsi="Arial" w:cs="Arial"/>
          <w:noProof w:val="0"/>
          <w:snapToGrid w:val="0"/>
          <w:szCs w:val="22"/>
        </w:rPr>
        <w:t>w pakiecie 5 podlega odrzuceniu.</w:t>
      </w:r>
    </w:p>
    <w:p w14:paraId="7A2A03C4" w14:textId="77777777" w:rsidR="00F82BAB" w:rsidRPr="00F82BAB" w:rsidRDefault="00F82BAB" w:rsidP="00F82BAB">
      <w:pPr>
        <w:pStyle w:val="Akapitzlist"/>
        <w:widowControl w:val="0"/>
        <w:ind w:left="18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4A893656" w14:textId="66C04BD4" w:rsidR="00CC4F25" w:rsidRPr="00F82BAB" w:rsidRDefault="00AE5992" w:rsidP="00F82BAB">
      <w:pPr>
        <w:pStyle w:val="Akapitzlist"/>
        <w:widowControl w:val="0"/>
        <w:numPr>
          <w:ilvl w:val="0"/>
          <w:numId w:val="28"/>
        </w:numPr>
        <w:jc w:val="both"/>
        <w:rPr>
          <w:rFonts w:ascii="Arial" w:hAnsi="Arial" w:cs="Arial"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>Termin,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po upływie którego zostanie zawarta umowa w przedmiotowym postępowaniu: </w:t>
      </w:r>
    </w:p>
    <w:p w14:paraId="0CF656F7" w14:textId="0A2EE9CC" w:rsidR="00CC4F25" w:rsidRPr="00F82BAB" w:rsidRDefault="00CC4F25" w:rsidP="00CC4F25">
      <w:pPr>
        <w:pStyle w:val="Nagwek5"/>
        <w:ind w:left="180"/>
        <w:rPr>
          <w:rFonts w:ascii="Arial" w:hAnsi="Arial" w:cs="Arial"/>
          <w:i w:val="0"/>
          <w:noProof w:val="0"/>
          <w:highlight w:val="yellow"/>
          <w:u w:val="none"/>
        </w:rPr>
      </w:pPr>
      <w:r w:rsidRPr="00F82BAB">
        <w:rPr>
          <w:rFonts w:ascii="Arial" w:hAnsi="Arial" w:cs="Arial"/>
          <w:i w:val="0"/>
          <w:noProof w:val="0"/>
          <w:u w:val="none"/>
        </w:rPr>
        <w:t>Umow</w:t>
      </w:r>
      <w:r w:rsidR="00420D2D">
        <w:rPr>
          <w:rFonts w:ascii="Arial" w:hAnsi="Arial" w:cs="Arial"/>
          <w:i w:val="0"/>
          <w:noProof w:val="0"/>
          <w:u w:val="none"/>
        </w:rPr>
        <w:t>a</w:t>
      </w:r>
      <w:r w:rsidRPr="00F82BAB">
        <w:rPr>
          <w:rFonts w:ascii="Arial" w:hAnsi="Arial" w:cs="Arial"/>
          <w:i w:val="0"/>
          <w:noProof w:val="0"/>
          <w:u w:val="none"/>
        </w:rPr>
        <w:t xml:space="preserve"> w sprawie zamówienia publicznego zostan</w:t>
      </w:r>
      <w:r w:rsidR="00C219F1" w:rsidRPr="00F82BAB">
        <w:rPr>
          <w:rFonts w:ascii="Arial" w:hAnsi="Arial" w:cs="Arial"/>
          <w:i w:val="0"/>
          <w:noProof w:val="0"/>
          <w:u w:val="none"/>
        </w:rPr>
        <w:t>ie</w:t>
      </w:r>
      <w:r w:rsidRPr="00F82BAB">
        <w:rPr>
          <w:rFonts w:ascii="Arial" w:hAnsi="Arial" w:cs="Arial"/>
          <w:i w:val="0"/>
          <w:noProof w:val="0"/>
          <w:u w:val="none"/>
        </w:rPr>
        <w:t xml:space="preserve"> zawart</w:t>
      </w:r>
      <w:r w:rsidR="00C219F1" w:rsidRPr="00F82BAB">
        <w:rPr>
          <w:rFonts w:ascii="Arial" w:hAnsi="Arial" w:cs="Arial"/>
          <w:i w:val="0"/>
          <w:noProof w:val="0"/>
          <w:u w:val="none"/>
        </w:rPr>
        <w:t>a</w:t>
      </w:r>
      <w:r w:rsidRPr="00F82BAB">
        <w:rPr>
          <w:rFonts w:ascii="Arial" w:hAnsi="Arial" w:cs="Arial"/>
          <w:i w:val="0"/>
          <w:noProof w:val="0"/>
          <w:u w:val="none"/>
        </w:rPr>
        <w:t xml:space="preserve">, zgodnie z art. 94 ust. 1 pkt 1 </w:t>
      </w:r>
      <w:r w:rsidR="00E32F29" w:rsidRPr="00F82BAB">
        <w:rPr>
          <w:rFonts w:ascii="Arial" w:hAnsi="Arial" w:cs="Arial"/>
          <w:i w:val="0"/>
          <w:noProof w:val="0"/>
          <w:u w:val="none"/>
        </w:rPr>
        <w:t>ustawy PZP</w:t>
      </w:r>
      <w:r w:rsidRPr="00F82BAB">
        <w:rPr>
          <w:rFonts w:ascii="Arial" w:hAnsi="Arial" w:cs="Arial"/>
          <w:i w:val="0"/>
          <w:noProof w:val="0"/>
          <w:u w:val="none"/>
        </w:rPr>
        <w:t>, tj.</w:t>
      </w:r>
      <w:r w:rsidR="00E32F29" w:rsidRPr="00F82BAB">
        <w:rPr>
          <w:rFonts w:ascii="Arial" w:hAnsi="Arial" w:cs="Arial"/>
          <w:i w:val="0"/>
          <w:noProof w:val="0"/>
          <w:u w:val="none"/>
        </w:rPr>
        <w:t xml:space="preserve"> </w:t>
      </w:r>
      <w:r w:rsidRPr="00F82BAB">
        <w:rPr>
          <w:rFonts w:ascii="Arial" w:hAnsi="Arial" w:cs="Arial"/>
          <w:i w:val="0"/>
          <w:noProof w:val="0"/>
          <w:u w:val="none"/>
        </w:rPr>
        <w:t xml:space="preserve">w dniu </w:t>
      </w:r>
      <w:r w:rsidR="00C219F1" w:rsidRPr="00F82BAB">
        <w:rPr>
          <w:rFonts w:ascii="Arial" w:hAnsi="Arial" w:cs="Arial"/>
          <w:b/>
          <w:i w:val="0"/>
          <w:noProof w:val="0"/>
          <w:u w:val="none"/>
        </w:rPr>
        <w:t>07</w:t>
      </w:r>
      <w:r w:rsidR="000213E5" w:rsidRPr="00F82BAB">
        <w:rPr>
          <w:rFonts w:ascii="Arial" w:hAnsi="Arial" w:cs="Arial"/>
          <w:b/>
          <w:i w:val="0"/>
          <w:noProof w:val="0"/>
          <w:u w:val="none"/>
        </w:rPr>
        <w:t>.0</w:t>
      </w:r>
      <w:r w:rsidR="004E32F4" w:rsidRPr="00F82BAB">
        <w:rPr>
          <w:rFonts w:ascii="Arial" w:hAnsi="Arial" w:cs="Arial"/>
          <w:b/>
          <w:i w:val="0"/>
          <w:noProof w:val="0"/>
          <w:u w:val="none"/>
        </w:rPr>
        <w:t>8</w:t>
      </w:r>
      <w:r w:rsidRPr="00F82BAB">
        <w:rPr>
          <w:rFonts w:ascii="Arial" w:hAnsi="Arial" w:cs="Arial"/>
          <w:b/>
          <w:i w:val="0"/>
          <w:noProof w:val="0"/>
          <w:u w:val="none"/>
        </w:rPr>
        <w:t>.20</w:t>
      </w:r>
      <w:r w:rsidR="004E32F4" w:rsidRPr="00F82BAB">
        <w:rPr>
          <w:rFonts w:ascii="Arial" w:hAnsi="Arial" w:cs="Arial"/>
          <w:b/>
          <w:i w:val="0"/>
          <w:noProof w:val="0"/>
          <w:u w:val="none"/>
        </w:rPr>
        <w:t>20</w:t>
      </w:r>
      <w:r w:rsidRPr="00F82BAB">
        <w:rPr>
          <w:rFonts w:ascii="Arial" w:hAnsi="Arial" w:cs="Arial"/>
          <w:b/>
          <w:i w:val="0"/>
          <w:noProof w:val="0"/>
          <w:u w:val="none"/>
        </w:rPr>
        <w:t xml:space="preserve"> r.</w:t>
      </w:r>
      <w:r w:rsidRPr="00F82BAB">
        <w:rPr>
          <w:rFonts w:ascii="Arial" w:hAnsi="Arial" w:cs="Arial"/>
          <w:i w:val="0"/>
          <w:noProof w:val="0"/>
          <w:u w:val="none"/>
        </w:rPr>
        <w:t xml:space="preserve"> </w:t>
      </w:r>
      <w:r w:rsidR="00420D2D">
        <w:rPr>
          <w:rFonts w:ascii="Arial" w:hAnsi="Arial" w:cs="Arial"/>
          <w:i w:val="0"/>
          <w:noProof w:val="0"/>
          <w:u w:val="none"/>
        </w:rPr>
        <w:t xml:space="preserve">w zakresie </w:t>
      </w:r>
      <w:r w:rsidR="00C219F1" w:rsidRPr="00F82BAB">
        <w:rPr>
          <w:rFonts w:ascii="Arial" w:hAnsi="Arial" w:cs="Arial"/>
          <w:b/>
          <w:bCs/>
          <w:i w:val="0"/>
          <w:noProof w:val="0"/>
          <w:u w:val="none"/>
        </w:rPr>
        <w:t>pakiet</w:t>
      </w:r>
      <w:r w:rsidR="00420D2D">
        <w:rPr>
          <w:rFonts w:ascii="Arial" w:hAnsi="Arial" w:cs="Arial"/>
          <w:b/>
          <w:bCs/>
          <w:i w:val="0"/>
          <w:noProof w:val="0"/>
          <w:u w:val="none"/>
        </w:rPr>
        <w:t>u</w:t>
      </w:r>
      <w:r w:rsidR="00C219F1" w:rsidRPr="00F82BAB">
        <w:rPr>
          <w:rFonts w:ascii="Arial" w:hAnsi="Arial" w:cs="Arial"/>
          <w:b/>
          <w:bCs/>
          <w:i w:val="0"/>
          <w:noProof w:val="0"/>
          <w:u w:val="none"/>
        </w:rPr>
        <w:t xml:space="preserve"> 3</w:t>
      </w:r>
      <w:r w:rsidR="00C219F1" w:rsidRPr="00F82BAB">
        <w:rPr>
          <w:rFonts w:ascii="Arial" w:hAnsi="Arial" w:cs="Arial"/>
          <w:i w:val="0"/>
          <w:noProof w:val="0"/>
          <w:u w:val="none"/>
        </w:rPr>
        <w:t>.</w:t>
      </w:r>
    </w:p>
    <w:p w14:paraId="6172ED69" w14:textId="77777777" w:rsidR="00CC4F25" w:rsidRPr="00F82BAB" w:rsidRDefault="00CC4F25" w:rsidP="00CC4F25">
      <w:pPr>
        <w:rPr>
          <w:noProof w:val="0"/>
          <w:highlight w:val="yellow"/>
        </w:rPr>
      </w:pPr>
    </w:p>
    <w:p w14:paraId="779F5397" w14:textId="77777777" w:rsidR="00CC4F25" w:rsidRPr="00F82BAB" w:rsidRDefault="00CC4F25" w:rsidP="00CC4F25">
      <w:pPr>
        <w:rPr>
          <w:rFonts w:ascii="Arial" w:hAnsi="Arial" w:cs="Arial"/>
          <w:noProof w:val="0"/>
          <w:szCs w:val="22"/>
          <w:highlight w:val="yellow"/>
        </w:rPr>
      </w:pPr>
    </w:p>
    <w:p w14:paraId="3656B4CD" w14:textId="77777777" w:rsidR="00CC4F25" w:rsidRPr="00F82BAB" w:rsidRDefault="00CC4F25" w:rsidP="00CC4F25">
      <w:pPr>
        <w:ind w:left="6379"/>
        <w:jc w:val="center"/>
        <w:rPr>
          <w:rFonts w:ascii="Arial" w:hAnsi="Arial" w:cs="Arial"/>
          <w:noProof w:val="0"/>
          <w:szCs w:val="22"/>
          <w:highlight w:val="yellow"/>
        </w:rPr>
      </w:pPr>
    </w:p>
    <w:p w14:paraId="4130178C" w14:textId="6D042B33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53FA3F75" w14:textId="77777777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3408B83A" w14:textId="77777777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4D905F76" w14:textId="77777777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3D86E9E3" w14:textId="77777777" w:rsidR="00C44B7B" w:rsidRPr="00657EAA" w:rsidRDefault="00C44B7B" w:rsidP="00C44B7B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Starszy specjalista</w:t>
      </w:r>
    </w:p>
    <w:p w14:paraId="7BC77F1B" w14:textId="0E7BB21D" w:rsidR="00C44B7B" w:rsidRPr="00657EAA" w:rsidRDefault="00C44B7B" w:rsidP="00C44B7B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ds. Zamówień Publicznych</w:t>
      </w:r>
    </w:p>
    <w:p w14:paraId="2F642040" w14:textId="77777777" w:rsidR="00C44B7B" w:rsidRDefault="00C44B7B" w:rsidP="00C44B7B">
      <w:pPr>
        <w:ind w:left="5664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mgr Marlena Czyżycka-Poździoch</w:t>
      </w:r>
    </w:p>
    <w:p w14:paraId="36AB1C44" w14:textId="24E698F6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sectPr w:rsidR="006F2CF1" w:rsidRPr="00F82BAB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715EED3D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>
      <w:rPr>
        <w:rFonts w:ascii="Arial" w:hAnsi="Arial" w:cs="Arial"/>
        <w:sz w:val="20"/>
        <w:szCs w:val="20"/>
      </w:rPr>
      <w:t>8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76158D01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154740">
      <w:rPr>
        <w:rFonts w:ascii="Arial" w:hAnsi="Arial" w:cs="Arial"/>
        <w:b/>
        <w:sz w:val="20"/>
        <w:szCs w:val="20"/>
        <w:lang w:val="en-US"/>
      </w:rPr>
      <w:t>8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B7B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57619966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9"/>
  </w:num>
  <w:num w:numId="7">
    <w:abstractNumId w:val="0"/>
  </w:num>
  <w:num w:numId="8">
    <w:abstractNumId w:val="25"/>
  </w:num>
  <w:num w:numId="9">
    <w:abstractNumId w:val="27"/>
  </w:num>
  <w:num w:numId="10">
    <w:abstractNumId w:val="33"/>
  </w:num>
  <w:num w:numId="11">
    <w:abstractNumId w:val="26"/>
  </w:num>
  <w:num w:numId="12">
    <w:abstractNumId w:val="23"/>
  </w:num>
  <w:num w:numId="13">
    <w:abstractNumId w:val="34"/>
  </w:num>
  <w:num w:numId="14">
    <w:abstractNumId w:val="17"/>
  </w:num>
  <w:num w:numId="15">
    <w:abstractNumId w:val="17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8"/>
  </w:num>
  <w:num w:numId="21">
    <w:abstractNumId w:val="12"/>
  </w:num>
  <w:num w:numId="22">
    <w:abstractNumId w:val="30"/>
  </w:num>
  <w:num w:numId="23">
    <w:abstractNumId w:val="15"/>
  </w:num>
  <w:num w:numId="24">
    <w:abstractNumId w:val="5"/>
  </w:num>
  <w:num w:numId="25">
    <w:abstractNumId w:val="11"/>
  </w:num>
  <w:num w:numId="26">
    <w:abstractNumId w:val="6"/>
  </w:num>
  <w:num w:numId="27">
    <w:abstractNumId w:val="36"/>
  </w:num>
  <w:num w:numId="28">
    <w:abstractNumId w:val="25"/>
  </w:num>
  <w:num w:numId="29">
    <w:abstractNumId w:val="29"/>
  </w:num>
  <w:num w:numId="30">
    <w:abstractNumId w:val="10"/>
  </w:num>
  <w:num w:numId="31">
    <w:abstractNumId w:val="13"/>
  </w:num>
  <w:num w:numId="32">
    <w:abstractNumId w:val="4"/>
  </w:num>
  <w:num w:numId="33">
    <w:abstractNumId w:val="4"/>
  </w:num>
  <w:num w:numId="34">
    <w:abstractNumId w:val="7"/>
  </w:num>
  <w:num w:numId="35">
    <w:abstractNumId w:val="25"/>
  </w:num>
  <w:num w:numId="36">
    <w:abstractNumId w:val="18"/>
  </w:num>
  <w:num w:numId="37">
    <w:abstractNumId w:val="28"/>
  </w:num>
  <w:num w:numId="38">
    <w:abstractNumId w:val="31"/>
  </w:num>
  <w:num w:numId="39">
    <w:abstractNumId w:val="16"/>
  </w:num>
  <w:num w:numId="40">
    <w:abstractNumId w:val="35"/>
  </w:num>
  <w:num w:numId="41">
    <w:abstractNumId w:val="20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3D68"/>
    <w:rsid w:val="00003E77"/>
    <w:rsid w:val="00012961"/>
    <w:rsid w:val="000167E9"/>
    <w:rsid w:val="00017C87"/>
    <w:rsid w:val="000213E5"/>
    <w:rsid w:val="00024452"/>
    <w:rsid w:val="00025842"/>
    <w:rsid w:val="00025C29"/>
    <w:rsid w:val="00032713"/>
    <w:rsid w:val="0003561F"/>
    <w:rsid w:val="00040122"/>
    <w:rsid w:val="000423B5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D13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565E"/>
    <w:rsid w:val="000D24F4"/>
    <w:rsid w:val="000D2AE4"/>
    <w:rsid w:val="000E3A58"/>
    <w:rsid w:val="000F7004"/>
    <w:rsid w:val="00105F03"/>
    <w:rsid w:val="00107597"/>
    <w:rsid w:val="00115458"/>
    <w:rsid w:val="0011797D"/>
    <w:rsid w:val="0012564D"/>
    <w:rsid w:val="00135A66"/>
    <w:rsid w:val="00142D46"/>
    <w:rsid w:val="00143ADF"/>
    <w:rsid w:val="001539F8"/>
    <w:rsid w:val="00154740"/>
    <w:rsid w:val="00160768"/>
    <w:rsid w:val="001647D9"/>
    <w:rsid w:val="0016760D"/>
    <w:rsid w:val="001729BB"/>
    <w:rsid w:val="00181F38"/>
    <w:rsid w:val="00187D8F"/>
    <w:rsid w:val="00192119"/>
    <w:rsid w:val="001B1FEE"/>
    <w:rsid w:val="001B51A6"/>
    <w:rsid w:val="001C4CB6"/>
    <w:rsid w:val="001C71B1"/>
    <w:rsid w:val="001D285B"/>
    <w:rsid w:val="001E7B4B"/>
    <w:rsid w:val="001F2F81"/>
    <w:rsid w:val="001F46EC"/>
    <w:rsid w:val="001F77B9"/>
    <w:rsid w:val="00204D32"/>
    <w:rsid w:val="002100B9"/>
    <w:rsid w:val="0021212B"/>
    <w:rsid w:val="0021282D"/>
    <w:rsid w:val="00220F03"/>
    <w:rsid w:val="002269E7"/>
    <w:rsid w:val="00227CED"/>
    <w:rsid w:val="0023248F"/>
    <w:rsid w:val="002356EF"/>
    <w:rsid w:val="0023739C"/>
    <w:rsid w:val="002374E8"/>
    <w:rsid w:val="00243E8E"/>
    <w:rsid w:val="00246D6E"/>
    <w:rsid w:val="00247054"/>
    <w:rsid w:val="00251DB2"/>
    <w:rsid w:val="00256D33"/>
    <w:rsid w:val="00260E19"/>
    <w:rsid w:val="00267F44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B0BE1"/>
    <w:rsid w:val="002B442A"/>
    <w:rsid w:val="002B7190"/>
    <w:rsid w:val="002C575C"/>
    <w:rsid w:val="002C61B7"/>
    <w:rsid w:val="002D0E75"/>
    <w:rsid w:val="002D24D8"/>
    <w:rsid w:val="002F1E87"/>
    <w:rsid w:val="002F3294"/>
    <w:rsid w:val="002F47D2"/>
    <w:rsid w:val="002F7569"/>
    <w:rsid w:val="00307004"/>
    <w:rsid w:val="00307336"/>
    <w:rsid w:val="00307A25"/>
    <w:rsid w:val="00323032"/>
    <w:rsid w:val="00324156"/>
    <w:rsid w:val="003304DC"/>
    <w:rsid w:val="00344E09"/>
    <w:rsid w:val="003547E7"/>
    <w:rsid w:val="003558CD"/>
    <w:rsid w:val="00365B5A"/>
    <w:rsid w:val="00375A98"/>
    <w:rsid w:val="00377EC6"/>
    <w:rsid w:val="00381AC9"/>
    <w:rsid w:val="003833A0"/>
    <w:rsid w:val="00391E7E"/>
    <w:rsid w:val="00395A38"/>
    <w:rsid w:val="003A29BC"/>
    <w:rsid w:val="003A37E8"/>
    <w:rsid w:val="003C24F7"/>
    <w:rsid w:val="003C327C"/>
    <w:rsid w:val="003D33DD"/>
    <w:rsid w:val="003D4B49"/>
    <w:rsid w:val="003D5149"/>
    <w:rsid w:val="003E1CAA"/>
    <w:rsid w:val="003E2835"/>
    <w:rsid w:val="003F1421"/>
    <w:rsid w:val="003F3555"/>
    <w:rsid w:val="003F73B8"/>
    <w:rsid w:val="00412C46"/>
    <w:rsid w:val="00413096"/>
    <w:rsid w:val="00417D82"/>
    <w:rsid w:val="00420D2D"/>
    <w:rsid w:val="004240C6"/>
    <w:rsid w:val="00427D03"/>
    <w:rsid w:val="004334AB"/>
    <w:rsid w:val="004413A9"/>
    <w:rsid w:val="00446166"/>
    <w:rsid w:val="004466AB"/>
    <w:rsid w:val="004522A6"/>
    <w:rsid w:val="00455408"/>
    <w:rsid w:val="00463D19"/>
    <w:rsid w:val="004713BE"/>
    <w:rsid w:val="00474E38"/>
    <w:rsid w:val="0047593B"/>
    <w:rsid w:val="0049369A"/>
    <w:rsid w:val="0049788D"/>
    <w:rsid w:val="004A50FB"/>
    <w:rsid w:val="004A5E6D"/>
    <w:rsid w:val="004A649A"/>
    <w:rsid w:val="004A6EE9"/>
    <w:rsid w:val="004B1517"/>
    <w:rsid w:val="004B5611"/>
    <w:rsid w:val="004B6ACE"/>
    <w:rsid w:val="004C2F9B"/>
    <w:rsid w:val="004E32F4"/>
    <w:rsid w:val="004F137F"/>
    <w:rsid w:val="004F2979"/>
    <w:rsid w:val="004F55D8"/>
    <w:rsid w:val="005074E6"/>
    <w:rsid w:val="00517776"/>
    <w:rsid w:val="005201CE"/>
    <w:rsid w:val="00521DB1"/>
    <w:rsid w:val="00521E6C"/>
    <w:rsid w:val="00524638"/>
    <w:rsid w:val="00533B63"/>
    <w:rsid w:val="005521DC"/>
    <w:rsid w:val="00552221"/>
    <w:rsid w:val="00574D8E"/>
    <w:rsid w:val="00580D11"/>
    <w:rsid w:val="00581DB8"/>
    <w:rsid w:val="005924E0"/>
    <w:rsid w:val="00595216"/>
    <w:rsid w:val="005A4945"/>
    <w:rsid w:val="005A73A1"/>
    <w:rsid w:val="005B6FC9"/>
    <w:rsid w:val="005C472A"/>
    <w:rsid w:val="005D3579"/>
    <w:rsid w:val="005D3617"/>
    <w:rsid w:val="005E40AC"/>
    <w:rsid w:val="005F6D12"/>
    <w:rsid w:val="005F6EB1"/>
    <w:rsid w:val="00607977"/>
    <w:rsid w:val="0062759B"/>
    <w:rsid w:val="0064424B"/>
    <w:rsid w:val="00650392"/>
    <w:rsid w:val="00654228"/>
    <w:rsid w:val="00657C56"/>
    <w:rsid w:val="006626C0"/>
    <w:rsid w:val="00663AF1"/>
    <w:rsid w:val="00666EED"/>
    <w:rsid w:val="00667007"/>
    <w:rsid w:val="00667049"/>
    <w:rsid w:val="00675AC0"/>
    <w:rsid w:val="00677374"/>
    <w:rsid w:val="006809D2"/>
    <w:rsid w:val="0068599A"/>
    <w:rsid w:val="00693A07"/>
    <w:rsid w:val="006969DB"/>
    <w:rsid w:val="006B149C"/>
    <w:rsid w:val="006B766E"/>
    <w:rsid w:val="006C0362"/>
    <w:rsid w:val="006C196F"/>
    <w:rsid w:val="006C263B"/>
    <w:rsid w:val="006C268F"/>
    <w:rsid w:val="006E6F61"/>
    <w:rsid w:val="006F2CF1"/>
    <w:rsid w:val="006F3AC2"/>
    <w:rsid w:val="006F5035"/>
    <w:rsid w:val="006F5EF4"/>
    <w:rsid w:val="006F7A75"/>
    <w:rsid w:val="00702969"/>
    <w:rsid w:val="00715E19"/>
    <w:rsid w:val="007249D0"/>
    <w:rsid w:val="00733F9B"/>
    <w:rsid w:val="007446BE"/>
    <w:rsid w:val="00746A68"/>
    <w:rsid w:val="00753DA3"/>
    <w:rsid w:val="007545A3"/>
    <w:rsid w:val="00760834"/>
    <w:rsid w:val="00761A81"/>
    <w:rsid w:val="007657CE"/>
    <w:rsid w:val="007708E1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7AC6"/>
    <w:rsid w:val="007D1456"/>
    <w:rsid w:val="007D3422"/>
    <w:rsid w:val="007E0667"/>
    <w:rsid w:val="007E0C6F"/>
    <w:rsid w:val="007E46C8"/>
    <w:rsid w:val="007E6401"/>
    <w:rsid w:val="007F6F98"/>
    <w:rsid w:val="008033B4"/>
    <w:rsid w:val="00812485"/>
    <w:rsid w:val="0082539A"/>
    <w:rsid w:val="008402A4"/>
    <w:rsid w:val="00840324"/>
    <w:rsid w:val="0085315C"/>
    <w:rsid w:val="00865AFC"/>
    <w:rsid w:val="00881BA6"/>
    <w:rsid w:val="00887F1B"/>
    <w:rsid w:val="00892334"/>
    <w:rsid w:val="00893402"/>
    <w:rsid w:val="00895FED"/>
    <w:rsid w:val="008A220D"/>
    <w:rsid w:val="008A2FD5"/>
    <w:rsid w:val="008B16E6"/>
    <w:rsid w:val="008B1CAB"/>
    <w:rsid w:val="008B23D6"/>
    <w:rsid w:val="008B42F0"/>
    <w:rsid w:val="008C41D1"/>
    <w:rsid w:val="008C7377"/>
    <w:rsid w:val="008D282B"/>
    <w:rsid w:val="008D4C49"/>
    <w:rsid w:val="008E0779"/>
    <w:rsid w:val="008E3DFC"/>
    <w:rsid w:val="008E3FA1"/>
    <w:rsid w:val="008E6219"/>
    <w:rsid w:val="008F095D"/>
    <w:rsid w:val="008F2565"/>
    <w:rsid w:val="008F2569"/>
    <w:rsid w:val="008F2A0C"/>
    <w:rsid w:val="009024EE"/>
    <w:rsid w:val="00903AAA"/>
    <w:rsid w:val="0090431D"/>
    <w:rsid w:val="009120DE"/>
    <w:rsid w:val="00915477"/>
    <w:rsid w:val="00920FF4"/>
    <w:rsid w:val="00927175"/>
    <w:rsid w:val="0093017F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81559"/>
    <w:rsid w:val="009863F1"/>
    <w:rsid w:val="00991E4A"/>
    <w:rsid w:val="00994A72"/>
    <w:rsid w:val="00995D35"/>
    <w:rsid w:val="00997100"/>
    <w:rsid w:val="009B0662"/>
    <w:rsid w:val="009B422A"/>
    <w:rsid w:val="009C125F"/>
    <w:rsid w:val="009D1A22"/>
    <w:rsid w:val="009D5A83"/>
    <w:rsid w:val="009E1F7D"/>
    <w:rsid w:val="009F3702"/>
    <w:rsid w:val="00A041F6"/>
    <w:rsid w:val="00A04B43"/>
    <w:rsid w:val="00A0746B"/>
    <w:rsid w:val="00A17E5E"/>
    <w:rsid w:val="00A2585E"/>
    <w:rsid w:val="00A31E9A"/>
    <w:rsid w:val="00A44EBD"/>
    <w:rsid w:val="00A46858"/>
    <w:rsid w:val="00A5353F"/>
    <w:rsid w:val="00A54C17"/>
    <w:rsid w:val="00A60C2A"/>
    <w:rsid w:val="00A66333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F409A"/>
    <w:rsid w:val="00B05A63"/>
    <w:rsid w:val="00B05ED8"/>
    <w:rsid w:val="00B077F6"/>
    <w:rsid w:val="00B13C8E"/>
    <w:rsid w:val="00B20CD5"/>
    <w:rsid w:val="00B21E2A"/>
    <w:rsid w:val="00B3192A"/>
    <w:rsid w:val="00B356B2"/>
    <w:rsid w:val="00B460FB"/>
    <w:rsid w:val="00B4659C"/>
    <w:rsid w:val="00B55BDD"/>
    <w:rsid w:val="00B65A7B"/>
    <w:rsid w:val="00B66440"/>
    <w:rsid w:val="00B74213"/>
    <w:rsid w:val="00B77B53"/>
    <w:rsid w:val="00B82310"/>
    <w:rsid w:val="00B860B3"/>
    <w:rsid w:val="00B872B3"/>
    <w:rsid w:val="00B87680"/>
    <w:rsid w:val="00B975CA"/>
    <w:rsid w:val="00BA5B2F"/>
    <w:rsid w:val="00BB22A3"/>
    <w:rsid w:val="00BB42E0"/>
    <w:rsid w:val="00BB465F"/>
    <w:rsid w:val="00BB7F3B"/>
    <w:rsid w:val="00BC1425"/>
    <w:rsid w:val="00BC637D"/>
    <w:rsid w:val="00BD6CF6"/>
    <w:rsid w:val="00BE0D50"/>
    <w:rsid w:val="00BE4AA7"/>
    <w:rsid w:val="00BF7F88"/>
    <w:rsid w:val="00C03B10"/>
    <w:rsid w:val="00C0471B"/>
    <w:rsid w:val="00C219F1"/>
    <w:rsid w:val="00C2388A"/>
    <w:rsid w:val="00C33799"/>
    <w:rsid w:val="00C43A00"/>
    <w:rsid w:val="00C44B7B"/>
    <w:rsid w:val="00C504AB"/>
    <w:rsid w:val="00C52945"/>
    <w:rsid w:val="00C57A17"/>
    <w:rsid w:val="00C63559"/>
    <w:rsid w:val="00C73D0A"/>
    <w:rsid w:val="00C752A0"/>
    <w:rsid w:val="00C75A45"/>
    <w:rsid w:val="00C83169"/>
    <w:rsid w:val="00C84478"/>
    <w:rsid w:val="00C94AD2"/>
    <w:rsid w:val="00C97D58"/>
    <w:rsid w:val="00CA6155"/>
    <w:rsid w:val="00CB1CAA"/>
    <w:rsid w:val="00CB3512"/>
    <w:rsid w:val="00CC4F25"/>
    <w:rsid w:val="00CC7565"/>
    <w:rsid w:val="00CD1D81"/>
    <w:rsid w:val="00CD7E05"/>
    <w:rsid w:val="00CE32A3"/>
    <w:rsid w:val="00CE3499"/>
    <w:rsid w:val="00CE7BEB"/>
    <w:rsid w:val="00CF2276"/>
    <w:rsid w:val="00D03730"/>
    <w:rsid w:val="00D0375F"/>
    <w:rsid w:val="00D056C4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75360"/>
    <w:rsid w:val="00D75662"/>
    <w:rsid w:val="00D75D3C"/>
    <w:rsid w:val="00D767AF"/>
    <w:rsid w:val="00D943C1"/>
    <w:rsid w:val="00DA082C"/>
    <w:rsid w:val="00DA4619"/>
    <w:rsid w:val="00DB75D5"/>
    <w:rsid w:val="00DC5515"/>
    <w:rsid w:val="00DD1BBE"/>
    <w:rsid w:val="00DD2B12"/>
    <w:rsid w:val="00DD4498"/>
    <w:rsid w:val="00DD4EF3"/>
    <w:rsid w:val="00DD504D"/>
    <w:rsid w:val="00DD589E"/>
    <w:rsid w:val="00DE1CC1"/>
    <w:rsid w:val="00DE484F"/>
    <w:rsid w:val="00DF0A62"/>
    <w:rsid w:val="00DF0FA0"/>
    <w:rsid w:val="00DF4EB0"/>
    <w:rsid w:val="00DF72E2"/>
    <w:rsid w:val="00E0158E"/>
    <w:rsid w:val="00E12BE9"/>
    <w:rsid w:val="00E24E27"/>
    <w:rsid w:val="00E3062E"/>
    <w:rsid w:val="00E3135F"/>
    <w:rsid w:val="00E32F29"/>
    <w:rsid w:val="00E4204A"/>
    <w:rsid w:val="00E470C2"/>
    <w:rsid w:val="00E5630F"/>
    <w:rsid w:val="00E672CB"/>
    <w:rsid w:val="00E703D7"/>
    <w:rsid w:val="00E72DDA"/>
    <w:rsid w:val="00E779FC"/>
    <w:rsid w:val="00E90C0A"/>
    <w:rsid w:val="00E944BD"/>
    <w:rsid w:val="00EA04B7"/>
    <w:rsid w:val="00EA1A1F"/>
    <w:rsid w:val="00EA5366"/>
    <w:rsid w:val="00EB2D1F"/>
    <w:rsid w:val="00EC0537"/>
    <w:rsid w:val="00EC1C45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104B"/>
    <w:rsid w:val="00F334D4"/>
    <w:rsid w:val="00F3698F"/>
    <w:rsid w:val="00F4381E"/>
    <w:rsid w:val="00F565E9"/>
    <w:rsid w:val="00F57B27"/>
    <w:rsid w:val="00F60D66"/>
    <w:rsid w:val="00F64345"/>
    <w:rsid w:val="00F654EF"/>
    <w:rsid w:val="00F65E15"/>
    <w:rsid w:val="00F70B65"/>
    <w:rsid w:val="00F76E17"/>
    <w:rsid w:val="00F82BAB"/>
    <w:rsid w:val="00F974B1"/>
    <w:rsid w:val="00FA7235"/>
    <w:rsid w:val="00FA74C7"/>
    <w:rsid w:val="00FB3822"/>
    <w:rsid w:val="00FB7A7E"/>
    <w:rsid w:val="00FC01A3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1078</TotalTime>
  <Pages>3</Pages>
  <Words>934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6389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1135</cp:revision>
  <cp:lastPrinted>2018-04-24T10:06:00Z</cp:lastPrinted>
  <dcterms:created xsi:type="dcterms:W3CDTF">2018-07-16T06:14:00Z</dcterms:created>
  <dcterms:modified xsi:type="dcterms:W3CDTF">2020-07-30T11:13:00Z</dcterms:modified>
</cp:coreProperties>
</file>