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F9" w:rsidRDefault="004D2EF9" w:rsidP="004D2EF9">
      <w:pPr>
        <w:spacing w:after="0" w:line="252" w:lineRule="auto"/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13.12.2022 r.</w:t>
      </w:r>
    </w:p>
    <w:p w:rsidR="004D2EF9" w:rsidRDefault="004D2EF9" w:rsidP="004D2EF9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IZ.271.45.2022</w:t>
      </w:r>
    </w:p>
    <w:p w:rsidR="004D2EF9" w:rsidRDefault="004D2EF9" w:rsidP="004D2EF9">
      <w:pPr>
        <w:spacing w:after="0" w:line="252" w:lineRule="auto"/>
        <w:rPr>
          <w:rFonts w:ascii="CG Omega" w:hAnsi="CG Omega"/>
        </w:rPr>
      </w:pPr>
    </w:p>
    <w:p w:rsidR="004D2EF9" w:rsidRDefault="004D2EF9" w:rsidP="004D2EF9">
      <w:pPr>
        <w:spacing w:after="0" w:line="252" w:lineRule="auto"/>
        <w:rPr>
          <w:rFonts w:ascii="CG Omega" w:hAnsi="CG Omega"/>
        </w:rPr>
      </w:pPr>
    </w:p>
    <w:p w:rsidR="004D2EF9" w:rsidRDefault="004D2EF9" w:rsidP="004D2EF9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 xml:space="preserve">Otrzymują Wykonawcy </w:t>
      </w:r>
    </w:p>
    <w:p w:rsidR="004D2EF9" w:rsidRDefault="004D2EF9" w:rsidP="004D2EF9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</w:t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biorący udział w postępowaniu</w:t>
      </w:r>
    </w:p>
    <w:p w:rsidR="004D2EF9" w:rsidRDefault="004D2EF9" w:rsidP="004D2EF9">
      <w:pPr>
        <w:spacing w:after="0" w:line="252" w:lineRule="auto"/>
        <w:rPr>
          <w:rFonts w:ascii="CG Omega" w:hAnsi="CG Omega"/>
        </w:rPr>
      </w:pPr>
    </w:p>
    <w:p w:rsidR="004D2EF9" w:rsidRDefault="004D2EF9" w:rsidP="004D2EF9">
      <w:pPr>
        <w:spacing w:after="0" w:line="252" w:lineRule="auto"/>
        <w:rPr>
          <w:rFonts w:ascii="CG Omega" w:hAnsi="CG Omega"/>
        </w:rPr>
      </w:pPr>
    </w:p>
    <w:p w:rsidR="004D2EF9" w:rsidRPr="004D2EF9" w:rsidRDefault="004D2EF9" w:rsidP="004D2EF9">
      <w:pPr>
        <w:spacing w:line="20" w:lineRule="atLeast"/>
        <w:ind w:left="993" w:hanging="993"/>
        <w:contextualSpacing/>
        <w:jc w:val="both"/>
        <w:rPr>
          <w:rFonts w:ascii="CG Omega" w:eastAsia="Times New Roman" w:hAnsi="CG Omega" w:cs="Arial"/>
          <w:b/>
          <w:lang w:eastAsia="ar-SA"/>
        </w:rPr>
      </w:pPr>
      <w:r w:rsidRPr="004D2EF9">
        <w:rPr>
          <w:rFonts w:ascii="CG Omega" w:hAnsi="CG Omega"/>
          <w:b/>
        </w:rPr>
        <w:t xml:space="preserve">Dotyczy: </w:t>
      </w:r>
      <w:r w:rsidRPr="004D2EF9">
        <w:rPr>
          <w:rFonts w:ascii="CG Omega" w:hAnsi="CG Omega"/>
          <w:b/>
        </w:rPr>
        <w:tab/>
        <w:t xml:space="preserve">postępowania o udzielenie zamówienia publicznego </w:t>
      </w:r>
      <w:r w:rsidRPr="004D2EF9">
        <w:rPr>
          <w:rFonts w:ascii="CG Omega" w:eastAsia="Calibri" w:hAnsi="CG Omega" w:cs="Times New Roman"/>
          <w:b/>
        </w:rPr>
        <w:t xml:space="preserve">na budowę wolnostojącego budynku rekreacji  indywidualnej  na działce nr </w:t>
      </w:r>
      <w:proofErr w:type="spellStart"/>
      <w:r w:rsidRPr="004D2EF9">
        <w:rPr>
          <w:rFonts w:ascii="CG Omega" w:eastAsia="Calibri" w:hAnsi="CG Omega" w:cs="Times New Roman"/>
          <w:b/>
        </w:rPr>
        <w:t>ewid</w:t>
      </w:r>
      <w:proofErr w:type="spellEnd"/>
      <w:r w:rsidRPr="004D2EF9">
        <w:rPr>
          <w:rFonts w:ascii="CG Omega" w:eastAsia="Calibri" w:hAnsi="CG Omega" w:cs="Times New Roman"/>
          <w:b/>
        </w:rPr>
        <w:t>. 85/3 w m. Wiązownica</w:t>
      </w:r>
    </w:p>
    <w:p w:rsidR="004D2EF9" w:rsidRDefault="004D2EF9" w:rsidP="004D2EF9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</w:p>
    <w:p w:rsidR="004D2EF9" w:rsidRDefault="004D2EF9" w:rsidP="004D2EF9">
      <w:pPr>
        <w:spacing w:after="0" w:line="252" w:lineRule="auto"/>
        <w:jc w:val="both"/>
        <w:rPr>
          <w:rFonts w:ascii="CG Omega" w:hAnsi="CG Omega"/>
          <w:bCs/>
        </w:rPr>
      </w:pPr>
    </w:p>
    <w:p w:rsidR="004D2EF9" w:rsidRDefault="004336C5" w:rsidP="004336C5">
      <w:pPr>
        <w:spacing w:line="240" w:lineRule="auto"/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>W</w:t>
      </w:r>
      <w:r w:rsidR="004D2EF9">
        <w:rPr>
          <w:rFonts w:ascii="CG Omega" w:hAnsi="CG Omega"/>
        </w:rPr>
        <w:t xml:space="preserve"> związku ze złożonym pytaniem, Zamawiający udziela  następujących odpowiedzi:</w:t>
      </w:r>
    </w:p>
    <w:p w:rsidR="004D2EF9" w:rsidRDefault="004D2EF9" w:rsidP="004D2EF9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1</w:t>
      </w:r>
    </w:p>
    <w:p w:rsidR="004336C5" w:rsidRDefault="004336C5" w:rsidP="004D2EF9">
      <w:pPr>
        <w:spacing w:after="0" w:line="240" w:lineRule="auto"/>
        <w:jc w:val="both"/>
        <w:rPr>
          <w:rFonts w:ascii="CG Omega" w:hAnsi="CG Omega"/>
        </w:rPr>
      </w:pPr>
      <w:r w:rsidRPr="004336C5">
        <w:rPr>
          <w:rFonts w:ascii="CG Omega" w:hAnsi="CG Omega"/>
        </w:rPr>
        <w:t xml:space="preserve">W nawiązaniu do zamówienia budowy wolnostojącego drewnianego budynku rekreacji indywidualnej w rzucie prostokąta o wymiarach 8.01x4,00 m. jednokondygnacyjny niepodpiwniczony z dachem płaskim w m. Wiązownica, zwracam się z zapytaniem, które dotyczy punktu IV. Opis przedmiotu zamówienia </w:t>
      </w:r>
      <w:proofErr w:type="spellStart"/>
      <w:r w:rsidRPr="004336C5">
        <w:rPr>
          <w:rFonts w:ascii="CG Omega" w:hAnsi="CG Omega"/>
        </w:rPr>
        <w:t>ppkt</w:t>
      </w:r>
      <w:proofErr w:type="spellEnd"/>
      <w:r w:rsidRPr="004336C5">
        <w:rPr>
          <w:rFonts w:ascii="CG Omega" w:hAnsi="CG Omega"/>
        </w:rPr>
        <w:t>. 4.2, czy budynek może być posadowiony w zamian za ławy fundamentowe na płycie fundamentowej?</w:t>
      </w:r>
    </w:p>
    <w:p w:rsidR="004336C5" w:rsidRPr="004336C5" w:rsidRDefault="004336C5" w:rsidP="004D2EF9">
      <w:pPr>
        <w:spacing w:after="0" w:line="240" w:lineRule="auto"/>
        <w:jc w:val="both"/>
        <w:rPr>
          <w:rFonts w:ascii="CG Omega" w:hAnsi="CG Omega"/>
        </w:rPr>
      </w:pPr>
      <w:r w:rsidRPr="004336C5">
        <w:rPr>
          <w:rFonts w:ascii="CG Omega" w:hAnsi="CG Omega"/>
        </w:rPr>
        <w:br/>
        <w:t>Proszę o informację w powyższej sprawie.</w:t>
      </w:r>
    </w:p>
    <w:p w:rsidR="004336C5" w:rsidRDefault="004336C5" w:rsidP="004D2EF9">
      <w:pPr>
        <w:spacing w:after="0" w:line="240" w:lineRule="auto"/>
        <w:jc w:val="both"/>
      </w:pPr>
    </w:p>
    <w:p w:rsidR="004D2EF9" w:rsidRDefault="004D2EF9" w:rsidP="004D2EF9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Odpowiedź:</w:t>
      </w:r>
    </w:p>
    <w:p w:rsidR="004D2EF9" w:rsidRDefault="004336C5" w:rsidP="004D2EF9">
      <w:pPr>
        <w:spacing w:after="0" w:line="240" w:lineRule="auto"/>
        <w:jc w:val="both"/>
        <w:rPr>
          <w:rFonts w:ascii="CG Omega" w:hAnsi="CG Omega"/>
        </w:rPr>
      </w:pPr>
      <w:r w:rsidRPr="004336C5">
        <w:rPr>
          <w:rFonts w:ascii="CG Omega" w:hAnsi="CG Omega"/>
        </w:rPr>
        <w:t xml:space="preserve">Zamawiający dokonuje zmiany opisu przedmiotu zamówienia </w:t>
      </w:r>
      <w:r>
        <w:rPr>
          <w:rFonts w:ascii="CG Omega" w:hAnsi="CG Omega"/>
        </w:rPr>
        <w:t xml:space="preserve"> w zakresie posadowienia  budynku </w:t>
      </w:r>
      <w:r w:rsidRPr="004336C5">
        <w:rPr>
          <w:rFonts w:ascii="CG Omega" w:hAnsi="CG Omega"/>
        </w:rPr>
        <w:t>w sposób następujący:</w:t>
      </w:r>
    </w:p>
    <w:p w:rsidR="004336C5" w:rsidRPr="004336C5" w:rsidRDefault="004336C5" w:rsidP="004D2EF9">
      <w:pPr>
        <w:spacing w:after="0" w:line="240" w:lineRule="auto"/>
        <w:jc w:val="both"/>
        <w:rPr>
          <w:rFonts w:ascii="CG Omega" w:hAnsi="CG Omega"/>
          <w:b/>
        </w:rPr>
      </w:pPr>
      <w:r w:rsidRPr="004336C5">
        <w:rPr>
          <w:rFonts w:ascii="CG Omega" w:hAnsi="CG Omega"/>
          <w:b/>
        </w:rPr>
        <w:t xml:space="preserve">W rozdziale IV pkt. 4.2  specyfikacji było: </w:t>
      </w:r>
    </w:p>
    <w:p w:rsidR="004336C5" w:rsidRPr="004336C5" w:rsidRDefault="004336C5" w:rsidP="004336C5">
      <w:pPr>
        <w:spacing w:after="0" w:line="240" w:lineRule="auto"/>
        <w:jc w:val="both"/>
        <w:rPr>
          <w:rFonts w:ascii="CG Omega" w:hAnsi="CG Omega"/>
        </w:rPr>
      </w:pPr>
      <w:r w:rsidRPr="004336C5">
        <w:rPr>
          <w:rFonts w:ascii="CG Omega" w:hAnsi="CG Omega"/>
        </w:rPr>
        <w:t>Budynek posadowiony na ławach fundamentowych  o wym. 50</w:t>
      </w:r>
      <w:r>
        <w:rPr>
          <w:rFonts w:ascii="CG Omega" w:hAnsi="CG Omega"/>
        </w:rPr>
        <w:t xml:space="preserve">x40 cm.  z betonu klasy C20/25 </w:t>
      </w:r>
      <w:r w:rsidRPr="004336C5">
        <w:rPr>
          <w:rFonts w:ascii="CG Omega" w:hAnsi="CG Omega"/>
        </w:rPr>
        <w:t>na podbudowie gr. 10 cm.  zbrojonych prętami Ø 12 mm ze stali klasy A-III ( 34GS)  oraz strzemionami z prętów gładkich Ø 6 mm. ze stali A-0.</w:t>
      </w:r>
    </w:p>
    <w:p w:rsidR="004336C5" w:rsidRPr="004336C5" w:rsidRDefault="004336C5" w:rsidP="004336C5">
      <w:pPr>
        <w:spacing w:after="0" w:line="240" w:lineRule="auto"/>
        <w:jc w:val="both"/>
        <w:rPr>
          <w:rFonts w:ascii="CG Omega" w:hAnsi="CG Omega"/>
        </w:rPr>
      </w:pPr>
      <w:r w:rsidRPr="004336C5">
        <w:rPr>
          <w:rFonts w:ascii="CG Omega" w:hAnsi="CG Omega"/>
        </w:rPr>
        <w:t>Ściany fundamentowe należy wykonać jako murowane z bloczków betonowych na zaprawie cementowe izolowane przeciwwilgociowo z folii kubełkowej i izolacji termicznej ze styropianu gr. 5 cm.</w:t>
      </w:r>
    </w:p>
    <w:p w:rsidR="004336C5" w:rsidRPr="004336C5" w:rsidRDefault="004336C5" w:rsidP="004336C5">
      <w:pPr>
        <w:spacing w:after="0" w:line="240" w:lineRule="auto"/>
        <w:jc w:val="both"/>
        <w:rPr>
          <w:rFonts w:ascii="CG Omega" w:hAnsi="CG Omega"/>
        </w:rPr>
      </w:pPr>
      <w:r w:rsidRPr="004336C5">
        <w:rPr>
          <w:rFonts w:ascii="CG Omega" w:hAnsi="CG Omega"/>
        </w:rPr>
        <w:t>Posadzki wykonać na podsypce żwirowo-piaskowej gr. 30 cm. z betonu C12/15 warstwa o gr. 10 cm. ściany zewnętrzne o konstrukcji słupowo – ryglowej drewnianej, ściany wewnętrzne  z desek  konstrukcyjnych z izolacją termiczną z wełny mineralnej.</w:t>
      </w:r>
    </w:p>
    <w:p w:rsidR="004336C5" w:rsidRPr="004336C5" w:rsidRDefault="004336C5" w:rsidP="004336C5">
      <w:pPr>
        <w:spacing w:after="0" w:line="240" w:lineRule="auto"/>
        <w:jc w:val="both"/>
        <w:rPr>
          <w:rFonts w:ascii="CG Omega" w:hAnsi="CG Omega"/>
        </w:rPr>
      </w:pPr>
      <w:r w:rsidRPr="004336C5">
        <w:rPr>
          <w:rFonts w:ascii="CG Omega" w:hAnsi="CG Omega"/>
        </w:rPr>
        <w:t>Dach budynku drewniany płaski o konstrukcji krokwiowej  z pokryciem z blachy trapezowej.</w:t>
      </w:r>
    </w:p>
    <w:p w:rsidR="004336C5" w:rsidRPr="004336C5" w:rsidRDefault="004336C5" w:rsidP="004336C5">
      <w:pPr>
        <w:spacing w:after="0" w:line="240" w:lineRule="auto"/>
        <w:jc w:val="both"/>
        <w:rPr>
          <w:rFonts w:ascii="CG Omega" w:hAnsi="CG Omega"/>
        </w:rPr>
      </w:pPr>
      <w:r w:rsidRPr="004336C5">
        <w:rPr>
          <w:rFonts w:ascii="CG Omega" w:hAnsi="CG Omega"/>
        </w:rPr>
        <w:t>Elewacja budynku z tynku cienkowarstwowego silikonowego, w części blacha na rąbek.</w:t>
      </w:r>
    </w:p>
    <w:p w:rsidR="004336C5" w:rsidRPr="004336C5" w:rsidRDefault="004336C5" w:rsidP="004336C5">
      <w:pPr>
        <w:spacing w:after="0" w:line="240" w:lineRule="auto"/>
        <w:jc w:val="both"/>
        <w:rPr>
          <w:rFonts w:ascii="CG Omega" w:hAnsi="CG Omega"/>
        </w:rPr>
      </w:pPr>
      <w:r w:rsidRPr="004336C5">
        <w:rPr>
          <w:rFonts w:ascii="CG Omega" w:hAnsi="CG Omega"/>
        </w:rPr>
        <w:t>Budynek wyposażony w  instalację elektryczną,  sanitarną,  c.o. i ciepłą wodę.</w:t>
      </w:r>
    </w:p>
    <w:p w:rsidR="004336C5" w:rsidRPr="004336C5" w:rsidRDefault="004336C5" w:rsidP="004336C5">
      <w:pPr>
        <w:spacing w:after="0" w:line="240" w:lineRule="auto"/>
        <w:jc w:val="both"/>
        <w:rPr>
          <w:rFonts w:ascii="CG Omega" w:hAnsi="CG Omega"/>
        </w:rPr>
      </w:pPr>
      <w:r w:rsidRPr="004336C5">
        <w:rPr>
          <w:rFonts w:ascii="CG Omega" w:hAnsi="CG Omega"/>
        </w:rPr>
        <w:t xml:space="preserve">Wszystkie elementy drewniane należy zabezpieczyć przeciwpożarowo środkiem </w:t>
      </w:r>
      <w:proofErr w:type="spellStart"/>
      <w:r w:rsidRPr="004336C5">
        <w:rPr>
          <w:rFonts w:ascii="CG Omega" w:hAnsi="CG Omega"/>
        </w:rPr>
        <w:t>Fobos</w:t>
      </w:r>
      <w:proofErr w:type="spellEnd"/>
      <w:r w:rsidRPr="004336C5">
        <w:rPr>
          <w:rFonts w:ascii="CG Omega" w:hAnsi="CG Omega"/>
        </w:rPr>
        <w:t xml:space="preserve"> M-5  przez 2-krotne malowanie elementów drewnianych.</w:t>
      </w:r>
    </w:p>
    <w:p w:rsidR="004336C5" w:rsidRPr="004336C5" w:rsidRDefault="004336C5" w:rsidP="004336C5">
      <w:pPr>
        <w:spacing w:after="0" w:line="240" w:lineRule="auto"/>
        <w:jc w:val="both"/>
        <w:rPr>
          <w:rFonts w:ascii="CG Omega" w:hAnsi="CG Omega"/>
          <w:b/>
        </w:rPr>
      </w:pPr>
      <w:r w:rsidRPr="004336C5">
        <w:rPr>
          <w:rFonts w:ascii="CG Omega" w:hAnsi="CG Omega"/>
          <w:b/>
        </w:rPr>
        <w:t>W rozdziale IV pkt. 4.2</w:t>
      </w:r>
      <w:r w:rsidR="005544AB">
        <w:rPr>
          <w:rFonts w:ascii="CG Omega" w:hAnsi="CG Omega"/>
          <w:b/>
        </w:rPr>
        <w:t xml:space="preserve">  specyfikacji po zmianach jest</w:t>
      </w:r>
      <w:r w:rsidRPr="004336C5">
        <w:rPr>
          <w:rFonts w:ascii="CG Omega" w:hAnsi="CG Omega"/>
          <w:b/>
        </w:rPr>
        <w:t xml:space="preserve">: </w:t>
      </w:r>
    </w:p>
    <w:p w:rsidR="005544AB" w:rsidRPr="004336C5" w:rsidRDefault="005544AB" w:rsidP="005544AB">
      <w:pPr>
        <w:spacing w:after="0" w:line="240" w:lineRule="auto"/>
        <w:jc w:val="both"/>
        <w:rPr>
          <w:rFonts w:ascii="CG Omega" w:hAnsi="CG Omega"/>
        </w:rPr>
      </w:pPr>
      <w:r w:rsidRPr="004336C5">
        <w:rPr>
          <w:rFonts w:ascii="CG Omega" w:hAnsi="CG Omega"/>
        </w:rPr>
        <w:t>Budynek posa</w:t>
      </w:r>
      <w:r>
        <w:rPr>
          <w:rFonts w:ascii="CG Omega" w:hAnsi="CG Omega"/>
        </w:rPr>
        <w:t>dowiony na płycie  żelbetowej gr. 20 cm.</w:t>
      </w:r>
      <w:r>
        <w:rPr>
          <w:rFonts w:ascii="CG Omega" w:hAnsi="CG Omega"/>
        </w:rPr>
        <w:t xml:space="preserve"> z betonu klasy C20/25 </w:t>
      </w:r>
      <w:r>
        <w:rPr>
          <w:rFonts w:ascii="CG Omega" w:hAnsi="CG Omega"/>
        </w:rPr>
        <w:t xml:space="preserve"> </w:t>
      </w:r>
      <w:r w:rsidRPr="004336C5">
        <w:rPr>
          <w:rFonts w:ascii="CG Omega" w:hAnsi="CG Omega"/>
        </w:rPr>
        <w:t>zbrojonych prętami Ø 12 mm ze stali klasy A-III ( 34GS)  oraz strzemionami z prętów gładkich Ø</w:t>
      </w:r>
      <w:r>
        <w:rPr>
          <w:rFonts w:ascii="CG Omega" w:hAnsi="CG Omega"/>
        </w:rPr>
        <w:t xml:space="preserve"> 6 mm. ze stali A-0 na podsypce piaskowej, </w:t>
      </w:r>
      <w:r w:rsidRPr="004336C5">
        <w:rPr>
          <w:rFonts w:ascii="CG Omega" w:hAnsi="CG Omega"/>
        </w:rPr>
        <w:t>izolowane prze</w:t>
      </w:r>
      <w:r>
        <w:rPr>
          <w:rFonts w:ascii="CG Omega" w:hAnsi="CG Omega"/>
        </w:rPr>
        <w:t>ciwwilgociowo</w:t>
      </w:r>
      <w:r w:rsidRPr="004336C5">
        <w:rPr>
          <w:rFonts w:ascii="CG Omega" w:hAnsi="CG Omega"/>
        </w:rPr>
        <w:t xml:space="preserve"> i izolacji termicznej ze styropianu </w:t>
      </w:r>
      <w:r>
        <w:rPr>
          <w:rFonts w:ascii="CG Omega" w:hAnsi="CG Omega"/>
        </w:rPr>
        <w:t>XPS 100 gr. 10</w:t>
      </w:r>
      <w:r w:rsidRPr="004336C5">
        <w:rPr>
          <w:rFonts w:ascii="CG Omega" w:hAnsi="CG Omega"/>
        </w:rPr>
        <w:t xml:space="preserve"> cm.</w:t>
      </w:r>
      <w:r>
        <w:rPr>
          <w:rFonts w:ascii="CG Omega" w:hAnsi="CG Omega"/>
        </w:rPr>
        <w:t xml:space="preserve">   Płyta żelbetowa izolowana  papą termozgrzewalną i styropianem twardym  gr. 10 cm. </w:t>
      </w:r>
    </w:p>
    <w:p w:rsidR="005544AB" w:rsidRPr="004336C5" w:rsidRDefault="005544AB" w:rsidP="005544AB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Posadzki cementowa gr. 6 cm.   wykończona płytkami ceramicznymi / deska podłogowa. Ś</w:t>
      </w:r>
      <w:r w:rsidRPr="004336C5">
        <w:rPr>
          <w:rFonts w:ascii="CG Omega" w:hAnsi="CG Omega"/>
        </w:rPr>
        <w:t>ciany zewnętrzne o konstrukcji słupowo – ryglowej drewnianej, ściany wewnętrzne  z desek  konstrukcyjnych z izolacją termiczną z wełny mineralnej.</w:t>
      </w:r>
    </w:p>
    <w:p w:rsidR="005544AB" w:rsidRPr="004336C5" w:rsidRDefault="005544AB" w:rsidP="005544AB">
      <w:pPr>
        <w:spacing w:after="0" w:line="240" w:lineRule="auto"/>
        <w:jc w:val="both"/>
        <w:rPr>
          <w:rFonts w:ascii="CG Omega" w:hAnsi="CG Omega"/>
        </w:rPr>
      </w:pPr>
      <w:r w:rsidRPr="004336C5">
        <w:rPr>
          <w:rFonts w:ascii="CG Omega" w:hAnsi="CG Omega"/>
        </w:rPr>
        <w:lastRenderedPageBreak/>
        <w:t>Dach budynku drewniany płaski o konstrukcji krokwiowej  z pokryciem z blachy trapezowej.</w:t>
      </w:r>
    </w:p>
    <w:p w:rsidR="005544AB" w:rsidRPr="004336C5" w:rsidRDefault="005544AB" w:rsidP="005544AB">
      <w:pPr>
        <w:spacing w:after="0" w:line="240" w:lineRule="auto"/>
        <w:jc w:val="both"/>
        <w:rPr>
          <w:rFonts w:ascii="CG Omega" w:hAnsi="CG Omega"/>
        </w:rPr>
      </w:pPr>
      <w:r w:rsidRPr="004336C5">
        <w:rPr>
          <w:rFonts w:ascii="CG Omega" w:hAnsi="CG Omega"/>
        </w:rPr>
        <w:t>Elewacja budynku z tynku cienkowarstwowego silikonowego, w części blacha na rąbek.</w:t>
      </w:r>
    </w:p>
    <w:p w:rsidR="005544AB" w:rsidRPr="004336C5" w:rsidRDefault="005544AB" w:rsidP="005544AB">
      <w:pPr>
        <w:spacing w:after="0" w:line="240" w:lineRule="auto"/>
        <w:jc w:val="both"/>
        <w:rPr>
          <w:rFonts w:ascii="CG Omega" w:hAnsi="CG Omega"/>
        </w:rPr>
      </w:pPr>
      <w:r w:rsidRPr="004336C5">
        <w:rPr>
          <w:rFonts w:ascii="CG Omega" w:hAnsi="CG Omega"/>
        </w:rPr>
        <w:t>Budynek wyposażony w  instalację elektryczną,  sanitarną,  c.o. i ciepłą wodę.</w:t>
      </w:r>
    </w:p>
    <w:p w:rsidR="005544AB" w:rsidRDefault="005544AB" w:rsidP="005544AB">
      <w:pPr>
        <w:spacing w:after="0" w:line="240" w:lineRule="auto"/>
        <w:jc w:val="both"/>
        <w:rPr>
          <w:rFonts w:ascii="CG Omega" w:hAnsi="CG Omega"/>
        </w:rPr>
      </w:pPr>
      <w:r w:rsidRPr="004336C5">
        <w:rPr>
          <w:rFonts w:ascii="CG Omega" w:hAnsi="CG Omega"/>
        </w:rPr>
        <w:t xml:space="preserve">Wszystkie elementy drewniane należy zabezpieczyć przeciwpożarowo środkiem </w:t>
      </w:r>
      <w:proofErr w:type="spellStart"/>
      <w:r w:rsidRPr="004336C5">
        <w:rPr>
          <w:rFonts w:ascii="CG Omega" w:hAnsi="CG Omega"/>
        </w:rPr>
        <w:t>Fobos</w:t>
      </w:r>
      <w:proofErr w:type="spellEnd"/>
      <w:r w:rsidRPr="004336C5">
        <w:rPr>
          <w:rFonts w:ascii="CG Omega" w:hAnsi="CG Omega"/>
        </w:rPr>
        <w:t xml:space="preserve"> M-5  przez 2-krotne malowanie elementów drewnianych.</w:t>
      </w:r>
    </w:p>
    <w:p w:rsidR="00772506" w:rsidRPr="004336C5" w:rsidRDefault="00772506" w:rsidP="005544AB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Zamawiający zamieszcza  rysunki techniczne  dotyczące dokonanej zmiany posadowienia budynku.</w:t>
      </w:r>
      <w:bookmarkStart w:id="0" w:name="_GoBack"/>
      <w:bookmarkEnd w:id="0"/>
    </w:p>
    <w:p w:rsidR="004D2EF9" w:rsidRDefault="004D2EF9" w:rsidP="004D2EF9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4D2EF9" w:rsidRDefault="004D2EF9" w:rsidP="004D2EF9">
      <w:pPr>
        <w:spacing w:after="0" w:line="240" w:lineRule="auto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  <w:b/>
        </w:rPr>
        <w:t>Wszystki</w:t>
      </w:r>
      <w:r w:rsidR="00171740">
        <w:rPr>
          <w:rFonts w:ascii="CG Omega" w:eastAsia="Calibri" w:hAnsi="CG Omega" w:cs="Times New Roman"/>
          <w:b/>
        </w:rPr>
        <w:t xml:space="preserve">e  informacje zawarte w odpowiedziach na pytania </w:t>
      </w:r>
      <w:r>
        <w:rPr>
          <w:rFonts w:ascii="CG Omega" w:eastAsia="Calibri" w:hAnsi="CG Omega" w:cs="Times New Roman"/>
          <w:b/>
        </w:rPr>
        <w:t>są wiążące dla wszystkich Wykonawców i należy je uwzględnić w przygotowywanej ofercie.</w:t>
      </w:r>
    </w:p>
    <w:p w:rsidR="004D2EF9" w:rsidRDefault="004D2EF9" w:rsidP="004D2EF9">
      <w:pPr>
        <w:spacing w:line="256" w:lineRule="auto"/>
        <w:jc w:val="both"/>
        <w:rPr>
          <w:rFonts w:ascii="CG Omega" w:hAnsi="CG Omega" w:cs="Cambria"/>
          <w:b/>
          <w:bCs/>
          <w:color w:val="000000"/>
        </w:rPr>
      </w:pPr>
    </w:p>
    <w:p w:rsidR="004D2EF9" w:rsidRDefault="004D2EF9" w:rsidP="004D2EF9">
      <w:pPr>
        <w:spacing w:line="256" w:lineRule="auto"/>
        <w:jc w:val="both"/>
        <w:rPr>
          <w:rFonts w:ascii="CG Omega" w:hAnsi="CG Omega" w:cs="Cambria"/>
          <w:b/>
          <w:bCs/>
          <w:color w:val="000000"/>
        </w:rPr>
      </w:pPr>
    </w:p>
    <w:p w:rsidR="004D2EF9" w:rsidRDefault="004D2EF9" w:rsidP="004D2EF9">
      <w:pPr>
        <w:spacing w:line="256" w:lineRule="auto"/>
        <w:jc w:val="both"/>
        <w:rPr>
          <w:rFonts w:ascii="CG Omega" w:hAnsi="CG Omega" w:cs="Cambria"/>
          <w:b/>
          <w:bCs/>
          <w:color w:val="000000"/>
        </w:rPr>
      </w:pPr>
    </w:p>
    <w:p w:rsidR="004D2EF9" w:rsidRDefault="004D2EF9" w:rsidP="004D2EF9">
      <w:pPr>
        <w:spacing w:after="0" w:line="276" w:lineRule="auto"/>
        <w:ind w:right="992"/>
        <w:jc w:val="right"/>
        <w:rPr>
          <w:rFonts w:ascii="CG Omega" w:hAnsi="CG Omega"/>
          <w:b/>
        </w:rPr>
      </w:pPr>
      <w:r>
        <w:rPr>
          <w:rFonts w:ascii="CG Omega" w:hAnsi="CG Omega"/>
          <w:b/>
        </w:rPr>
        <w:t>Wójt Gminy</w:t>
      </w:r>
    </w:p>
    <w:p w:rsidR="004D2EF9" w:rsidRDefault="004D2EF9" w:rsidP="005A7C62">
      <w:pPr>
        <w:spacing w:after="0" w:line="276" w:lineRule="auto"/>
        <w:ind w:right="850"/>
        <w:jc w:val="right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Krzysztof Strent </w:t>
      </w:r>
    </w:p>
    <w:p w:rsidR="005A7C62" w:rsidRDefault="005A7C62" w:rsidP="005A7C62">
      <w:pPr>
        <w:spacing w:after="0" w:line="276" w:lineRule="auto"/>
        <w:ind w:right="850"/>
        <w:jc w:val="right"/>
        <w:rPr>
          <w:rFonts w:ascii="CG Omega" w:hAnsi="CG Omega"/>
          <w:b/>
        </w:rPr>
      </w:pPr>
    </w:p>
    <w:p w:rsidR="004D2EF9" w:rsidRDefault="004D2EF9" w:rsidP="004D2EF9">
      <w:pPr>
        <w:spacing w:after="0" w:line="240" w:lineRule="auto"/>
        <w:ind w:right="851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Otrzymują:</w:t>
      </w:r>
    </w:p>
    <w:p w:rsidR="004D2EF9" w:rsidRDefault="004D2EF9" w:rsidP="004D2EF9">
      <w:pPr>
        <w:numPr>
          <w:ilvl w:val="0"/>
          <w:numId w:val="1"/>
        </w:numPr>
        <w:spacing w:after="0" w:line="240" w:lineRule="auto"/>
        <w:ind w:left="426" w:right="851"/>
        <w:contextualSpacing/>
        <w:rPr>
          <w:rFonts w:ascii="CG Omega" w:hAnsi="CG Omega"/>
        </w:rPr>
      </w:pPr>
      <w:r>
        <w:rPr>
          <w:rFonts w:ascii="CG Omega" w:hAnsi="CG Omega"/>
        </w:rPr>
        <w:t>Wykonawcy biorący udział w postępowaniu</w:t>
      </w:r>
    </w:p>
    <w:p w:rsidR="004D2EF9" w:rsidRDefault="004D2EF9" w:rsidP="004D2EF9">
      <w:pPr>
        <w:numPr>
          <w:ilvl w:val="0"/>
          <w:numId w:val="1"/>
        </w:numPr>
        <w:spacing w:after="0" w:line="240" w:lineRule="auto"/>
        <w:ind w:left="426" w:right="851"/>
        <w:contextualSpacing/>
        <w:rPr>
          <w:rFonts w:ascii="CG Omega" w:hAnsi="CG Omega"/>
        </w:rPr>
      </w:pPr>
      <w:r>
        <w:rPr>
          <w:rFonts w:ascii="CG Omega" w:hAnsi="CG Omega"/>
        </w:rPr>
        <w:t>Strona internetowa postępowania – platforma zakupowa</w:t>
      </w:r>
    </w:p>
    <w:p w:rsidR="004D2EF9" w:rsidRDefault="004D2EF9" w:rsidP="004D2EF9">
      <w:pPr>
        <w:numPr>
          <w:ilvl w:val="0"/>
          <w:numId w:val="1"/>
        </w:numPr>
        <w:spacing w:after="0" w:line="240" w:lineRule="auto"/>
        <w:ind w:left="426" w:right="851"/>
        <w:contextualSpacing/>
        <w:rPr>
          <w:rFonts w:ascii="CG Omega" w:hAnsi="CG Omega"/>
        </w:rPr>
      </w:pPr>
      <w:r>
        <w:rPr>
          <w:rFonts w:ascii="CG Omega" w:hAnsi="CG Omega"/>
        </w:rPr>
        <w:t xml:space="preserve">a/a </w:t>
      </w:r>
    </w:p>
    <w:p w:rsidR="004D2EF9" w:rsidRDefault="004D2EF9" w:rsidP="004D2EF9">
      <w:pPr>
        <w:spacing w:line="240" w:lineRule="auto"/>
        <w:jc w:val="both"/>
        <w:rPr>
          <w:rFonts w:ascii="CG Omega" w:hAnsi="CG Omega"/>
        </w:rPr>
      </w:pPr>
    </w:p>
    <w:p w:rsidR="00DB7CDE" w:rsidRDefault="00DB7CDE"/>
    <w:sectPr w:rsidR="00DB7C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996" w:rsidRDefault="007D6996" w:rsidP="005A7C62">
      <w:pPr>
        <w:spacing w:after="0" w:line="240" w:lineRule="auto"/>
      </w:pPr>
      <w:r>
        <w:separator/>
      </w:r>
    </w:p>
  </w:endnote>
  <w:endnote w:type="continuationSeparator" w:id="0">
    <w:p w:rsidR="007D6996" w:rsidRDefault="007D6996" w:rsidP="005A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996" w:rsidRDefault="007D6996" w:rsidP="005A7C62">
      <w:pPr>
        <w:spacing w:after="0" w:line="240" w:lineRule="auto"/>
      </w:pPr>
      <w:r>
        <w:separator/>
      </w:r>
    </w:p>
  </w:footnote>
  <w:footnote w:type="continuationSeparator" w:id="0">
    <w:p w:rsidR="007D6996" w:rsidRDefault="007D6996" w:rsidP="005A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C62" w:rsidRPr="005A7C62" w:rsidRDefault="005A7C62" w:rsidP="005A7C62">
    <w:pPr>
      <w:spacing w:after="0" w:line="240" w:lineRule="auto"/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A7C62">
      <w:rPr>
        <w:rFonts w:ascii="CG Omega" w:eastAsia="Times New Roman" w:hAnsi="CG Omega" w:cs="Times New Roman"/>
        <w:b/>
        <w:smallCaps/>
        <w:sz w:val="20"/>
        <w:szCs w:val="2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Pr="005A7C62"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5A7C62" w:rsidRPr="005A7C62" w:rsidRDefault="005A7C62" w:rsidP="005A7C62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A7C62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5A7C62" w:rsidRPr="005A7C62" w:rsidRDefault="005A7C62" w:rsidP="005A7C62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A7C62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5A7C62" w:rsidRPr="005A7C62" w:rsidRDefault="005A7C62" w:rsidP="005A7C62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A7C62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5A7C62" w:rsidRPr="005A7C62" w:rsidRDefault="005A7C62" w:rsidP="005A7C62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A7C62"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</w:p>
  <w:p w:rsidR="005A7C62" w:rsidRDefault="005A7C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1E9A"/>
    <w:multiLevelType w:val="hybridMultilevel"/>
    <w:tmpl w:val="0586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56"/>
    <w:rsid w:val="00171740"/>
    <w:rsid w:val="002E0181"/>
    <w:rsid w:val="004336C5"/>
    <w:rsid w:val="004D2EF9"/>
    <w:rsid w:val="005544AB"/>
    <w:rsid w:val="005A7C62"/>
    <w:rsid w:val="00772506"/>
    <w:rsid w:val="007D6996"/>
    <w:rsid w:val="00D22D56"/>
    <w:rsid w:val="00DB7CDE"/>
    <w:rsid w:val="00E17E5E"/>
    <w:rsid w:val="00E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66C3E-C075-42BC-A80E-F2618CBD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EF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2E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C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C62"/>
  </w:style>
  <w:style w:type="paragraph" w:styleId="Stopka">
    <w:name w:val="footer"/>
    <w:basedOn w:val="Normalny"/>
    <w:link w:val="StopkaZnak"/>
    <w:uiPriority w:val="99"/>
    <w:unhideWhenUsed/>
    <w:rsid w:val="005A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cp:lastPrinted>2022-12-13T13:54:00Z</cp:lastPrinted>
  <dcterms:created xsi:type="dcterms:W3CDTF">2022-12-13T12:47:00Z</dcterms:created>
  <dcterms:modified xsi:type="dcterms:W3CDTF">2022-12-13T14:32:00Z</dcterms:modified>
</cp:coreProperties>
</file>