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46E69" w14:textId="7E1871A5" w:rsidR="00A156A5" w:rsidRDefault="00A156A5" w:rsidP="00A156A5">
      <w:pPr>
        <w:ind w:left="720" w:hanging="360"/>
        <w:jc w:val="right"/>
        <w:textAlignment w:val="baseline"/>
        <w:rPr>
          <w:b/>
          <w:bCs/>
        </w:rPr>
      </w:pPr>
      <w:r w:rsidRPr="00A156A5">
        <w:rPr>
          <w:b/>
          <w:bCs/>
        </w:rPr>
        <w:t>ZAŁĄCZNIK NR 1 DO</w:t>
      </w:r>
      <w:r>
        <w:rPr>
          <w:b/>
          <w:bCs/>
        </w:rPr>
        <w:t xml:space="preserve"> </w:t>
      </w:r>
      <w:r w:rsidRPr="00A156A5">
        <w:rPr>
          <w:b/>
          <w:bCs/>
        </w:rPr>
        <w:t>OPZ</w:t>
      </w:r>
    </w:p>
    <w:p w14:paraId="7F5752B3" w14:textId="6CB16347" w:rsidR="00513147" w:rsidRDefault="00513147" w:rsidP="00513147">
      <w:pPr>
        <w:ind w:left="720" w:hanging="360"/>
        <w:textAlignment w:val="baseline"/>
        <w:rPr>
          <w:b/>
          <w:bCs/>
        </w:rPr>
      </w:pPr>
      <w:r>
        <w:rPr>
          <w:b/>
          <w:bCs/>
        </w:rPr>
        <w:t>MR.260.8.2023.WW</w:t>
      </w:r>
    </w:p>
    <w:p w14:paraId="457A74E0" w14:textId="2AB5DE0B" w:rsidR="00A156A5" w:rsidRPr="00624871" w:rsidRDefault="00E30528" w:rsidP="00624871">
      <w:pPr>
        <w:ind w:left="720" w:hanging="360"/>
        <w:jc w:val="center"/>
        <w:textAlignment w:val="baseline"/>
        <w:rPr>
          <w:rFonts w:ascii="Jost" w:hAnsi="Jost"/>
          <w:b/>
          <w:bCs/>
          <w:sz w:val="36"/>
          <w:szCs w:val="36"/>
        </w:rPr>
      </w:pPr>
      <w:r>
        <w:rPr>
          <w:rFonts w:ascii="Jost" w:hAnsi="Jost"/>
          <w:b/>
          <w:bCs/>
          <w:sz w:val="36"/>
          <w:szCs w:val="36"/>
        </w:rPr>
        <w:t xml:space="preserve">ROBOCZA </w:t>
      </w:r>
      <w:r w:rsidR="00624871" w:rsidRPr="00624871">
        <w:rPr>
          <w:rFonts w:ascii="Jost" w:hAnsi="Jost"/>
          <w:b/>
          <w:bCs/>
          <w:sz w:val="36"/>
          <w:szCs w:val="36"/>
        </w:rPr>
        <w:t>TREŚĆ NAGRAŃ LEKTORSKICH</w:t>
      </w:r>
    </w:p>
    <w:p w14:paraId="298D413A" w14:textId="72D82D4C" w:rsidR="00845B55" w:rsidRPr="00A156A5" w:rsidRDefault="0070549D" w:rsidP="00834CAE">
      <w:pPr>
        <w:pStyle w:val="paragraph"/>
        <w:numPr>
          <w:ilvl w:val="0"/>
          <w:numId w:val="1"/>
        </w:numPr>
        <w:textAlignment w:val="baseline"/>
        <w:rPr>
          <w:rStyle w:val="normaltextrun"/>
          <w:rFonts w:ascii="Jost" w:hAnsi="Jost"/>
          <w:b/>
          <w:bCs/>
          <w:sz w:val="28"/>
          <w:szCs w:val="28"/>
        </w:rPr>
      </w:pPr>
      <w:r w:rsidRPr="00A156A5">
        <w:rPr>
          <w:rStyle w:val="normaltextrun"/>
          <w:rFonts w:ascii="Jost" w:hAnsi="Jost"/>
          <w:b/>
          <w:bCs/>
          <w:sz w:val="28"/>
          <w:szCs w:val="28"/>
        </w:rPr>
        <w:t>Zaproszenie na wystawę</w:t>
      </w:r>
      <w:r w:rsidR="003C2A38" w:rsidRPr="00A156A5">
        <w:rPr>
          <w:rStyle w:val="normaltextrun"/>
          <w:rFonts w:ascii="Jost" w:hAnsi="Jost"/>
          <w:b/>
          <w:bCs/>
          <w:sz w:val="28"/>
          <w:szCs w:val="28"/>
        </w:rPr>
        <w:t xml:space="preserve"> [przy tekście kuratorskim]</w:t>
      </w:r>
    </w:p>
    <w:p w14:paraId="603BA709" w14:textId="642E373F" w:rsidR="00834CAE" w:rsidRPr="00A156A5" w:rsidRDefault="00834CAE" w:rsidP="00834CAE">
      <w:pPr>
        <w:pStyle w:val="paragraph"/>
        <w:ind w:left="720"/>
        <w:textAlignment w:val="baseline"/>
        <w:rPr>
          <w:rStyle w:val="normaltextrun"/>
          <w:rFonts w:ascii="Jost" w:hAnsi="Jost"/>
          <w:b/>
          <w:bCs/>
          <w:sz w:val="28"/>
          <w:szCs w:val="28"/>
        </w:rPr>
      </w:pPr>
      <w:r w:rsidRPr="00A156A5">
        <w:rPr>
          <w:rStyle w:val="normaltextrun"/>
          <w:rFonts w:ascii="Jost" w:hAnsi="Jost"/>
          <w:b/>
          <w:bCs/>
          <w:sz w:val="28"/>
          <w:szCs w:val="28"/>
        </w:rPr>
        <w:t>(</w:t>
      </w:r>
      <w:r w:rsidR="0070549D" w:rsidRPr="00A156A5">
        <w:rPr>
          <w:rStyle w:val="normaltextrun"/>
          <w:rFonts w:ascii="Jost" w:hAnsi="Jost"/>
          <w:b/>
          <w:bCs/>
          <w:sz w:val="28"/>
          <w:szCs w:val="28"/>
        </w:rPr>
        <w:t>ew. Powitanie</w:t>
      </w:r>
      <w:r w:rsidRPr="00A156A5">
        <w:rPr>
          <w:rStyle w:val="normaltextrun"/>
          <w:rFonts w:ascii="Jost" w:hAnsi="Jost"/>
          <w:b/>
          <w:bCs/>
          <w:sz w:val="28"/>
          <w:szCs w:val="28"/>
        </w:rPr>
        <w:t>, ew. Wstęp)</w:t>
      </w:r>
    </w:p>
    <w:p w14:paraId="4D712F93" w14:textId="7B0C2B23" w:rsidR="00B77309" w:rsidRPr="00807D10" w:rsidRDefault="00036CD4" w:rsidP="00371660">
      <w:pPr>
        <w:pStyle w:val="paragraph"/>
        <w:jc w:val="both"/>
        <w:textAlignment w:val="baseline"/>
        <w:rPr>
          <w:rStyle w:val="normaltextrun"/>
          <w:rFonts w:ascii="Jost" w:hAnsi="Jost"/>
        </w:rPr>
      </w:pPr>
      <w:r w:rsidRPr="00807D10">
        <w:rPr>
          <w:rStyle w:val="normaltextrun"/>
          <w:rFonts w:ascii="Jost" w:hAnsi="Jost"/>
        </w:rPr>
        <w:t xml:space="preserve">Zapraszam na </w:t>
      </w:r>
      <w:r w:rsidR="0052416D" w:rsidRPr="00807D10">
        <w:rPr>
          <w:rStyle w:val="normaltextrun"/>
          <w:rFonts w:ascii="Jost" w:hAnsi="Jost"/>
        </w:rPr>
        <w:t>wystawę „</w:t>
      </w:r>
      <w:r w:rsidRPr="00807D10">
        <w:rPr>
          <w:rStyle w:val="normaltextrun"/>
          <w:rFonts w:ascii="Jost" w:hAnsi="Jost"/>
        </w:rPr>
        <w:t xml:space="preserve">Węzły. Opowieść o mieście na rzeką”. </w:t>
      </w:r>
      <w:r w:rsidR="0070549D" w:rsidRPr="00807D10">
        <w:rPr>
          <w:rStyle w:val="normaltextrun"/>
          <w:rFonts w:ascii="Jost" w:hAnsi="Jost"/>
        </w:rPr>
        <w:t xml:space="preserve">Tytułowe „węzły” to symbol powiązań, wzajemnych oddziaływań </w:t>
      </w:r>
      <w:r w:rsidR="00834CAE" w:rsidRPr="00807D10">
        <w:rPr>
          <w:rStyle w:val="normaltextrun"/>
          <w:rFonts w:ascii="Jost" w:hAnsi="Jost"/>
        </w:rPr>
        <w:t xml:space="preserve">i </w:t>
      </w:r>
      <w:r w:rsidR="0070549D" w:rsidRPr="00807D10">
        <w:rPr>
          <w:rStyle w:val="normaltextrun"/>
          <w:rFonts w:ascii="Jost" w:hAnsi="Jost"/>
        </w:rPr>
        <w:t>zależności</w:t>
      </w:r>
      <w:r w:rsidR="00834CAE" w:rsidRPr="00807D10">
        <w:rPr>
          <w:rStyle w:val="normaltextrun"/>
          <w:rFonts w:ascii="Jost" w:hAnsi="Jost"/>
        </w:rPr>
        <w:t xml:space="preserve">, splatających się ludzkich losów oraz niełatwej historii miasta. </w:t>
      </w:r>
      <w:r w:rsidR="00B77309" w:rsidRPr="00807D10">
        <w:rPr>
          <w:rStyle w:val="normaltextrun"/>
          <w:rFonts w:ascii="Jost" w:hAnsi="Jost"/>
        </w:rPr>
        <w:t xml:space="preserve">Miasta silnie związanego z Brdą, Wisłą i </w:t>
      </w:r>
      <w:r w:rsidR="00D84E5D" w:rsidRPr="00807D10">
        <w:rPr>
          <w:rStyle w:val="normaltextrun"/>
          <w:rFonts w:ascii="Jost" w:hAnsi="Jost"/>
        </w:rPr>
        <w:t>K</w:t>
      </w:r>
      <w:r w:rsidR="00B77309" w:rsidRPr="00807D10">
        <w:rPr>
          <w:rStyle w:val="normaltextrun"/>
          <w:rFonts w:ascii="Jost" w:hAnsi="Jost"/>
        </w:rPr>
        <w:t xml:space="preserve">anałem Bydgoskim, </w:t>
      </w:r>
      <w:r w:rsidR="0052416D" w:rsidRPr="00807D10">
        <w:rPr>
          <w:rStyle w:val="normaltextrun"/>
          <w:rFonts w:ascii="Jost" w:hAnsi="Jost"/>
        </w:rPr>
        <w:t>miasta,</w:t>
      </w:r>
      <w:r w:rsidR="00B77309" w:rsidRPr="00807D10">
        <w:rPr>
          <w:rStyle w:val="normaltextrun"/>
          <w:rFonts w:ascii="Jost" w:hAnsi="Jost"/>
        </w:rPr>
        <w:t xml:space="preserve"> którego rozwój i świetność uzależniony był w dużym stopniu od szansy, jaką dawał Bydgoski Węzeł Wodny.   </w:t>
      </w:r>
    </w:p>
    <w:p w14:paraId="00B723DB" w14:textId="77777777" w:rsidR="00B77309" w:rsidRPr="00807D10" w:rsidRDefault="0070549D" w:rsidP="00371660">
      <w:pPr>
        <w:pStyle w:val="paragraph"/>
        <w:jc w:val="both"/>
        <w:textAlignment w:val="baseline"/>
        <w:rPr>
          <w:rStyle w:val="normaltextrun"/>
          <w:rFonts w:ascii="Jost" w:hAnsi="Jost"/>
        </w:rPr>
      </w:pPr>
      <w:r w:rsidRPr="00807D10">
        <w:rPr>
          <w:rStyle w:val="normaltextrun"/>
          <w:rFonts w:ascii="Jost" w:hAnsi="Jost"/>
        </w:rPr>
        <w:t xml:space="preserve">Na parterze </w:t>
      </w:r>
      <w:r w:rsidR="00834CAE" w:rsidRPr="00807D10">
        <w:rPr>
          <w:rStyle w:val="normaltextrun"/>
          <w:rFonts w:ascii="Jost" w:hAnsi="Jost"/>
        </w:rPr>
        <w:t>przedstawiamy dzieje Bydgoszczy w XIX i XX wieku</w:t>
      </w:r>
      <w:r w:rsidR="00B77309" w:rsidRPr="00807D10">
        <w:rPr>
          <w:rStyle w:val="normaltextrun"/>
          <w:rFonts w:ascii="Jost" w:hAnsi="Jost"/>
        </w:rPr>
        <w:t>, skupiając się przede wszystkim na jed</w:t>
      </w:r>
      <w:r w:rsidR="00834CAE" w:rsidRPr="00807D10">
        <w:rPr>
          <w:rStyle w:val="normaltextrun"/>
          <w:rFonts w:ascii="Jost" w:hAnsi="Jost"/>
        </w:rPr>
        <w:t>nostkow</w:t>
      </w:r>
      <w:r w:rsidR="00B77309" w:rsidRPr="00807D10">
        <w:rPr>
          <w:rStyle w:val="normaltextrun"/>
          <w:rFonts w:ascii="Jost" w:hAnsi="Jost"/>
        </w:rPr>
        <w:t>ych</w:t>
      </w:r>
      <w:r w:rsidR="00834CAE" w:rsidRPr="00807D10">
        <w:rPr>
          <w:rStyle w:val="normaltextrun"/>
          <w:rFonts w:ascii="Jost" w:hAnsi="Jost"/>
        </w:rPr>
        <w:t xml:space="preserve"> los</w:t>
      </w:r>
      <w:r w:rsidR="00B77309" w:rsidRPr="00807D10">
        <w:rPr>
          <w:rStyle w:val="normaltextrun"/>
          <w:rFonts w:ascii="Jost" w:hAnsi="Jost"/>
        </w:rPr>
        <w:t>ach</w:t>
      </w:r>
      <w:r w:rsidR="00834CAE" w:rsidRPr="00807D10">
        <w:rPr>
          <w:rStyle w:val="normaltextrun"/>
          <w:rFonts w:ascii="Jost" w:hAnsi="Jost"/>
        </w:rPr>
        <w:t xml:space="preserve"> mieszkańców</w:t>
      </w:r>
      <w:r w:rsidR="00B77309" w:rsidRPr="00807D10">
        <w:rPr>
          <w:rStyle w:val="normaltextrun"/>
          <w:rFonts w:ascii="Jost" w:hAnsi="Jost"/>
        </w:rPr>
        <w:t>. Zobaczycie fotografie i filmy z prywatnych archiwów, przeczytacie osobiste relacje, wspomnienia i listy</w:t>
      </w:r>
      <w:r w:rsidRPr="00807D10">
        <w:rPr>
          <w:rStyle w:val="normaltextrun"/>
          <w:rFonts w:ascii="Jost" w:hAnsi="Jost"/>
        </w:rPr>
        <w:t xml:space="preserve">. </w:t>
      </w:r>
    </w:p>
    <w:p w14:paraId="407F562B" w14:textId="0261ED49" w:rsidR="00A313B8" w:rsidRPr="00807D10" w:rsidRDefault="00B77309" w:rsidP="00371660">
      <w:pPr>
        <w:pStyle w:val="paragraph"/>
        <w:jc w:val="both"/>
        <w:textAlignment w:val="baseline"/>
        <w:rPr>
          <w:rStyle w:val="normaltextrun"/>
          <w:rFonts w:ascii="Jost" w:hAnsi="Jost"/>
        </w:rPr>
      </w:pPr>
      <w:r w:rsidRPr="00807D10">
        <w:rPr>
          <w:rStyle w:val="normaltextrun"/>
          <w:rFonts w:ascii="Jost" w:hAnsi="Jost"/>
        </w:rPr>
        <w:t xml:space="preserve">Na pierwszym piętrze przeniesiemy się do teraźniejszości, </w:t>
      </w:r>
      <w:r w:rsidR="00D84E5D" w:rsidRPr="00807D10">
        <w:rPr>
          <w:rStyle w:val="normaltextrun"/>
          <w:rFonts w:ascii="Jost" w:hAnsi="Jost"/>
        </w:rPr>
        <w:t xml:space="preserve">tutaj </w:t>
      </w:r>
      <w:r w:rsidR="00A313B8" w:rsidRPr="00807D10">
        <w:rPr>
          <w:rStyle w:val="normaltextrun"/>
          <w:rFonts w:ascii="Jost" w:hAnsi="Jost"/>
        </w:rPr>
        <w:t xml:space="preserve">skupimy się na zagadnieniach ekologicznych, </w:t>
      </w:r>
      <w:r w:rsidRPr="00807D10">
        <w:rPr>
          <w:rStyle w:val="normaltextrun"/>
          <w:rFonts w:ascii="Jost" w:hAnsi="Jost"/>
        </w:rPr>
        <w:t>przyrodnicz</w:t>
      </w:r>
      <w:r w:rsidR="00A313B8" w:rsidRPr="00807D10">
        <w:rPr>
          <w:rStyle w:val="normaltextrun"/>
          <w:rFonts w:ascii="Jost" w:hAnsi="Jost"/>
        </w:rPr>
        <w:t xml:space="preserve">ych </w:t>
      </w:r>
      <w:r w:rsidRPr="00807D10">
        <w:rPr>
          <w:rStyle w:val="normaltextrun"/>
          <w:rFonts w:ascii="Jost" w:hAnsi="Jost"/>
        </w:rPr>
        <w:t>i rekreacyjny</w:t>
      </w:r>
      <w:r w:rsidR="009152D1" w:rsidRPr="00807D10">
        <w:rPr>
          <w:rStyle w:val="normaltextrun"/>
          <w:rFonts w:ascii="Jost" w:hAnsi="Jost"/>
        </w:rPr>
        <w:t>ch</w:t>
      </w:r>
      <w:r w:rsidR="00A313B8" w:rsidRPr="00807D10">
        <w:rPr>
          <w:rStyle w:val="normaltextrun"/>
          <w:rFonts w:ascii="Jost" w:hAnsi="Jost"/>
        </w:rPr>
        <w:t>. Zobaczycie jak ważna</w:t>
      </w:r>
      <w:r w:rsidR="007911E8" w:rsidRPr="00807D10">
        <w:rPr>
          <w:rStyle w:val="normaltextrun"/>
          <w:rFonts w:ascii="Jost" w:hAnsi="Jost"/>
        </w:rPr>
        <w:t xml:space="preserve"> i </w:t>
      </w:r>
      <w:r w:rsidR="00A313B8" w:rsidRPr="00807D10">
        <w:rPr>
          <w:rStyle w:val="normaltextrun"/>
          <w:rFonts w:ascii="Jost" w:hAnsi="Jost"/>
        </w:rPr>
        <w:t xml:space="preserve">cenna jest woda dla świata, dowiecie się czym jest ślad wodny, a także jak Bydgoszcz dba o swoje zasoby wodne. Przedstawimy wam fenomen przyrodniczy i rekreacyjny Brdy, Wisły i Kanału Bydgoskiego. </w:t>
      </w:r>
    </w:p>
    <w:p w14:paraId="7B352893" w14:textId="6456C5CF" w:rsidR="00BD0378" w:rsidRPr="00A156A5" w:rsidRDefault="00A313B8" w:rsidP="00371660">
      <w:pPr>
        <w:pStyle w:val="paragraph"/>
        <w:jc w:val="both"/>
        <w:textAlignment w:val="baseline"/>
        <w:rPr>
          <w:rStyle w:val="normaltextrun"/>
          <w:rFonts w:ascii="Jost" w:hAnsi="Jost"/>
          <w:sz w:val="28"/>
          <w:szCs w:val="28"/>
        </w:rPr>
      </w:pPr>
      <w:r w:rsidRPr="00807D10">
        <w:rPr>
          <w:rStyle w:val="normaltextrun"/>
          <w:rFonts w:ascii="Jost" w:hAnsi="Jost"/>
        </w:rPr>
        <w:t xml:space="preserve">Jesteście gotowi? </w:t>
      </w:r>
      <w:r w:rsidR="00701131" w:rsidRPr="00807D10">
        <w:rPr>
          <w:rStyle w:val="normaltextrun"/>
          <w:rFonts w:ascii="Jost" w:hAnsi="Jost"/>
        </w:rPr>
        <w:t>A więc naprzód na spotkanie z histori</w:t>
      </w:r>
      <w:r w:rsidR="00D84E5D" w:rsidRPr="00807D10">
        <w:rPr>
          <w:rStyle w:val="normaltextrun"/>
          <w:rFonts w:ascii="Jost" w:hAnsi="Jost"/>
        </w:rPr>
        <w:t>ą</w:t>
      </w:r>
      <w:r w:rsidR="00701131" w:rsidRPr="00807D10">
        <w:rPr>
          <w:rStyle w:val="normaltextrun"/>
          <w:rFonts w:ascii="Jost" w:hAnsi="Jost"/>
        </w:rPr>
        <w:t xml:space="preserve"> i teraźniejszością Bydgoszczy, miasta nad</w:t>
      </w:r>
      <w:r w:rsidR="00701131" w:rsidRPr="00A156A5">
        <w:rPr>
          <w:rStyle w:val="normaltextrun"/>
          <w:rFonts w:ascii="Jost" w:hAnsi="Jost"/>
          <w:sz w:val="28"/>
          <w:szCs w:val="28"/>
        </w:rPr>
        <w:t xml:space="preserve"> </w:t>
      </w:r>
      <w:r w:rsidR="00701131" w:rsidRPr="00807D10">
        <w:rPr>
          <w:rStyle w:val="normaltextrun"/>
          <w:rFonts w:ascii="Jost" w:hAnsi="Jost"/>
        </w:rPr>
        <w:t>rzeką.</w:t>
      </w:r>
    </w:p>
    <w:p w14:paraId="79662A81" w14:textId="55F5BF31" w:rsidR="00BD0378" w:rsidRPr="00A156A5" w:rsidRDefault="000D62DD" w:rsidP="00701131">
      <w:pPr>
        <w:pStyle w:val="paragraph"/>
        <w:numPr>
          <w:ilvl w:val="0"/>
          <w:numId w:val="1"/>
        </w:numPr>
        <w:textAlignment w:val="baseline"/>
        <w:rPr>
          <w:rStyle w:val="normaltextrun"/>
          <w:rFonts w:ascii="Jost" w:hAnsi="Jost"/>
          <w:b/>
          <w:bCs/>
          <w:sz w:val="28"/>
          <w:szCs w:val="28"/>
        </w:rPr>
      </w:pPr>
      <w:r w:rsidRPr="00A156A5">
        <w:rPr>
          <w:rStyle w:val="normaltextrun"/>
          <w:rFonts w:ascii="Jost" w:hAnsi="Jost"/>
          <w:b/>
          <w:bCs/>
          <w:sz w:val="28"/>
          <w:szCs w:val="28"/>
        </w:rPr>
        <w:t xml:space="preserve">Franciszek </w:t>
      </w:r>
      <w:proofErr w:type="spellStart"/>
      <w:r w:rsidRPr="00A156A5">
        <w:rPr>
          <w:rStyle w:val="normaltextrun"/>
          <w:rFonts w:ascii="Jost" w:hAnsi="Jost"/>
          <w:b/>
          <w:bCs/>
          <w:sz w:val="28"/>
          <w:szCs w:val="28"/>
        </w:rPr>
        <w:t>Czaki</w:t>
      </w:r>
      <w:proofErr w:type="spellEnd"/>
      <w:r w:rsidR="003C2A38" w:rsidRPr="00A156A5">
        <w:rPr>
          <w:rStyle w:val="normaltextrun"/>
          <w:rFonts w:ascii="Jost" w:hAnsi="Jost"/>
          <w:b/>
          <w:bCs/>
          <w:sz w:val="28"/>
          <w:szCs w:val="28"/>
        </w:rPr>
        <w:t xml:space="preserve"> [pomiędzy drzwiami</w:t>
      </w:r>
      <w:r w:rsidR="00CA0FFC" w:rsidRPr="00A156A5">
        <w:rPr>
          <w:rStyle w:val="normaltextrun"/>
          <w:rFonts w:ascii="Jost" w:hAnsi="Jost"/>
          <w:b/>
          <w:bCs/>
          <w:sz w:val="28"/>
          <w:szCs w:val="28"/>
        </w:rPr>
        <w:t xml:space="preserve"> w strefie wejścia</w:t>
      </w:r>
      <w:r w:rsidR="003C2A38" w:rsidRPr="00A156A5">
        <w:rPr>
          <w:rStyle w:val="normaltextrun"/>
          <w:rFonts w:ascii="Jost" w:hAnsi="Jost"/>
          <w:b/>
          <w:bCs/>
          <w:sz w:val="28"/>
          <w:szCs w:val="28"/>
        </w:rPr>
        <w:t>]</w:t>
      </w:r>
    </w:p>
    <w:p w14:paraId="6A9F1F93" w14:textId="7385CD98" w:rsidR="00D251C4" w:rsidRPr="00371660" w:rsidRDefault="000D62DD" w:rsidP="00807D10">
      <w:pPr>
        <w:pStyle w:val="paragraph"/>
        <w:jc w:val="both"/>
        <w:textAlignment w:val="baseline"/>
        <w:rPr>
          <w:rStyle w:val="normaltextrun"/>
          <w:rFonts w:ascii="Jost" w:hAnsi="Jost"/>
        </w:rPr>
      </w:pPr>
      <w:r w:rsidRPr="00371660">
        <w:rPr>
          <w:rStyle w:val="normaltextrun"/>
          <w:rFonts w:ascii="Jost" w:hAnsi="Jost"/>
        </w:rPr>
        <w:t xml:space="preserve">Pierwszym bohaterem naszej opowieści jest Franciszek Florian </w:t>
      </w:r>
      <w:proofErr w:type="spellStart"/>
      <w:r w:rsidR="0052416D" w:rsidRPr="00371660">
        <w:rPr>
          <w:rStyle w:val="normaltextrun"/>
          <w:rFonts w:ascii="Jost" w:hAnsi="Jost"/>
        </w:rPr>
        <w:t>Czaki</w:t>
      </w:r>
      <w:proofErr w:type="spellEnd"/>
      <w:r w:rsidR="0052416D" w:rsidRPr="00371660">
        <w:rPr>
          <w:rStyle w:val="normaltextrun"/>
          <w:rFonts w:ascii="Jost" w:hAnsi="Jost"/>
        </w:rPr>
        <w:t>, pomysłodawca</w:t>
      </w:r>
      <w:r w:rsidR="00990F87" w:rsidRPr="00371660">
        <w:rPr>
          <w:rStyle w:val="normaltextrun"/>
          <w:rFonts w:ascii="Jost" w:hAnsi="Jost"/>
        </w:rPr>
        <w:t xml:space="preserve"> </w:t>
      </w:r>
      <w:r w:rsidRPr="00371660">
        <w:rPr>
          <w:rStyle w:val="normaltextrun"/>
          <w:rFonts w:ascii="Jost" w:hAnsi="Jost"/>
        </w:rPr>
        <w:t>budowy kanału łączącego Brdę i Noteć. Ten węgierski kartograf i inżynier trafił do Polski w początkach XVIII wieku. W 1765 roku został zatrudniony przez króla Stanisława Augusta</w:t>
      </w:r>
      <w:r w:rsidR="00990F87" w:rsidRPr="00371660">
        <w:rPr>
          <w:rStyle w:val="normaltextrun"/>
          <w:rFonts w:ascii="Jost" w:hAnsi="Jost"/>
        </w:rPr>
        <w:t xml:space="preserve">, a rok później przedstawił projekt budowy kanału, który miał mieć 10 kilometrów długości i </w:t>
      </w:r>
      <w:r w:rsidR="00D251C4" w:rsidRPr="00371660">
        <w:rPr>
          <w:rStyle w:val="normaltextrun"/>
          <w:rFonts w:ascii="Jost" w:hAnsi="Jost"/>
        </w:rPr>
        <w:t>zakładał wybudowanie 6 śluz. Niestety projekt został zarzucony ze względu na wysokie koszty. Na ścianie po prawej stronie i na wprost możecie zobaczyć fragmenty jego mapy.</w:t>
      </w:r>
      <w:r w:rsidRPr="00371660">
        <w:rPr>
          <w:rStyle w:val="normaltextrun"/>
          <w:rFonts w:ascii="Jost" w:hAnsi="Jost"/>
        </w:rPr>
        <w:t xml:space="preserve"> </w:t>
      </w:r>
      <w:r w:rsidR="00D251C4" w:rsidRPr="00371660">
        <w:rPr>
          <w:rStyle w:val="normaltextrun"/>
          <w:rFonts w:ascii="Jost" w:hAnsi="Jost"/>
        </w:rPr>
        <w:t xml:space="preserve">Uwagę zwraca </w:t>
      </w:r>
      <w:r w:rsidR="0052416D" w:rsidRPr="00371660">
        <w:rPr>
          <w:rStyle w:val="normaltextrun"/>
          <w:rFonts w:ascii="Jost" w:hAnsi="Jost"/>
        </w:rPr>
        <w:t>barwna postać na</w:t>
      </w:r>
      <w:r w:rsidR="00D251C4" w:rsidRPr="00371660">
        <w:rPr>
          <w:rStyle w:val="normaltextrun"/>
          <w:rFonts w:ascii="Jost" w:hAnsi="Jost"/>
        </w:rPr>
        <w:t xml:space="preserve"> barce, tak wyglądali żeglarze</w:t>
      </w:r>
      <w:r w:rsidR="00D84E5D" w:rsidRPr="00371660">
        <w:rPr>
          <w:rStyle w:val="normaltextrun"/>
          <w:rFonts w:ascii="Jost" w:hAnsi="Jost"/>
        </w:rPr>
        <w:t xml:space="preserve"> śródlądowi</w:t>
      </w:r>
      <w:r w:rsidR="00D251C4" w:rsidRPr="00371660">
        <w:rPr>
          <w:rStyle w:val="normaltextrun"/>
          <w:rFonts w:ascii="Jost" w:hAnsi="Jost"/>
        </w:rPr>
        <w:t xml:space="preserve"> w II połowie XVIII wieku.</w:t>
      </w:r>
    </w:p>
    <w:p w14:paraId="7A638103" w14:textId="6F2D2837" w:rsidR="000D62DD" w:rsidRPr="00807D10" w:rsidRDefault="000D62DD" w:rsidP="00807D10">
      <w:pPr>
        <w:pStyle w:val="paragraph"/>
        <w:jc w:val="both"/>
        <w:textAlignment w:val="baseline"/>
        <w:rPr>
          <w:rStyle w:val="normaltextrun"/>
          <w:rFonts w:ascii="Jost" w:hAnsi="Jost"/>
        </w:rPr>
      </w:pPr>
      <w:r w:rsidRPr="00807D10">
        <w:rPr>
          <w:rStyle w:val="normaltextrun"/>
          <w:rFonts w:ascii="Jost" w:hAnsi="Jost"/>
        </w:rPr>
        <w:t xml:space="preserve"> </w:t>
      </w:r>
      <w:r w:rsidR="00D251C4" w:rsidRPr="00807D10">
        <w:rPr>
          <w:rStyle w:val="normaltextrun"/>
          <w:rFonts w:ascii="Jost" w:hAnsi="Jost"/>
        </w:rPr>
        <w:t>Skrę</w:t>
      </w:r>
      <w:r w:rsidR="00D84E5D" w:rsidRPr="00807D10">
        <w:rPr>
          <w:rStyle w:val="normaltextrun"/>
          <w:rFonts w:ascii="Jost" w:hAnsi="Jost"/>
        </w:rPr>
        <w:t xml:space="preserve">ćcie </w:t>
      </w:r>
      <w:r w:rsidR="00D251C4" w:rsidRPr="00807D10">
        <w:rPr>
          <w:rStyle w:val="normaltextrun"/>
          <w:rFonts w:ascii="Jost" w:hAnsi="Jost"/>
        </w:rPr>
        <w:t>teraz w lewo</w:t>
      </w:r>
      <w:r w:rsidR="00F23DD3" w:rsidRPr="00807D10">
        <w:rPr>
          <w:rStyle w:val="normaltextrun"/>
          <w:rFonts w:ascii="Jost" w:hAnsi="Jost"/>
        </w:rPr>
        <w:t xml:space="preserve">, </w:t>
      </w:r>
      <w:r w:rsidR="0052416D" w:rsidRPr="00807D10">
        <w:rPr>
          <w:rStyle w:val="normaltextrun"/>
          <w:rFonts w:ascii="Jost" w:hAnsi="Jost"/>
        </w:rPr>
        <w:t>tam,</w:t>
      </w:r>
      <w:r w:rsidR="00D84E5D" w:rsidRPr="00807D10">
        <w:rPr>
          <w:rStyle w:val="normaltextrun"/>
          <w:rFonts w:ascii="Jost" w:hAnsi="Jost"/>
        </w:rPr>
        <w:t xml:space="preserve"> gdzie </w:t>
      </w:r>
      <w:r w:rsidR="00597EDA" w:rsidRPr="00807D10">
        <w:rPr>
          <w:rStyle w:val="normaltextrun"/>
          <w:rFonts w:ascii="Jost" w:hAnsi="Jost"/>
        </w:rPr>
        <w:t xml:space="preserve">widzicie </w:t>
      </w:r>
      <w:r w:rsidR="00F23DD3" w:rsidRPr="00807D10">
        <w:rPr>
          <w:rStyle w:val="normaltextrun"/>
          <w:rFonts w:ascii="Jost" w:hAnsi="Jost"/>
        </w:rPr>
        <w:t xml:space="preserve">młyńskie koło. Znaleźliście się w Bydgoszczy w czasach pary i elektryczności, czyli w epoce rewolucji przemysłowej. </w:t>
      </w:r>
    </w:p>
    <w:p w14:paraId="7FC37DA1" w14:textId="77777777" w:rsidR="00F23DD3" w:rsidRPr="000B7BB5" w:rsidRDefault="00F23DD3" w:rsidP="000B7BB5">
      <w:pPr>
        <w:pStyle w:val="paragraph"/>
        <w:jc w:val="both"/>
        <w:textAlignment w:val="baseline"/>
        <w:rPr>
          <w:rStyle w:val="normaltextrun"/>
          <w:rFonts w:ascii="Jost" w:hAnsi="Jost"/>
        </w:rPr>
      </w:pPr>
    </w:p>
    <w:p w14:paraId="631F95EB" w14:textId="74638B2D" w:rsidR="00D84E5D" w:rsidRPr="000B7BB5" w:rsidRDefault="009D2A3C" w:rsidP="000B7BB5">
      <w:pPr>
        <w:pStyle w:val="paragraph"/>
        <w:numPr>
          <w:ilvl w:val="0"/>
          <w:numId w:val="1"/>
        </w:numPr>
        <w:jc w:val="both"/>
        <w:textAlignment w:val="baseline"/>
        <w:rPr>
          <w:rStyle w:val="normaltextrun"/>
          <w:rFonts w:ascii="Jost" w:hAnsi="Jost"/>
          <w:b/>
          <w:bCs/>
        </w:rPr>
      </w:pPr>
      <w:r w:rsidRPr="000B7BB5">
        <w:rPr>
          <w:rStyle w:val="normaltextrun"/>
          <w:rFonts w:ascii="Jost" w:hAnsi="Jost"/>
          <w:b/>
          <w:bCs/>
        </w:rPr>
        <w:t>Wyspa Młyńska</w:t>
      </w:r>
      <w:r w:rsidR="00F23DD3" w:rsidRPr="000B7BB5">
        <w:rPr>
          <w:rStyle w:val="normaltextrun"/>
          <w:rFonts w:ascii="Jost" w:hAnsi="Jost"/>
          <w:b/>
          <w:bCs/>
        </w:rPr>
        <w:t xml:space="preserve"> i Młyny Rother</w:t>
      </w:r>
      <w:r w:rsidR="00290177" w:rsidRPr="000B7BB5">
        <w:rPr>
          <w:rStyle w:val="normaltextrun"/>
          <w:rFonts w:ascii="Jost" w:hAnsi="Jost"/>
          <w:b/>
          <w:bCs/>
        </w:rPr>
        <w:t>a</w:t>
      </w:r>
    </w:p>
    <w:p w14:paraId="51845C50" w14:textId="1C2A8FF1" w:rsidR="00323C2E" w:rsidRPr="000B7BB5" w:rsidRDefault="00DC3ECA" w:rsidP="000B7BB5">
      <w:pPr>
        <w:pStyle w:val="paragraph"/>
        <w:jc w:val="both"/>
        <w:textAlignment w:val="baseline"/>
        <w:rPr>
          <w:rStyle w:val="normaltextrun"/>
          <w:rFonts w:ascii="Jost" w:hAnsi="Jost"/>
        </w:rPr>
      </w:pPr>
      <w:r w:rsidRPr="000B7BB5">
        <w:rPr>
          <w:rStyle w:val="normaltextrun"/>
          <w:rFonts w:ascii="Jost" w:hAnsi="Jost"/>
        </w:rPr>
        <w:t>Jeste</w:t>
      </w:r>
      <w:r w:rsidR="00597EDA" w:rsidRPr="000B7BB5">
        <w:rPr>
          <w:rStyle w:val="normaltextrun"/>
          <w:rFonts w:ascii="Jost" w:hAnsi="Jost"/>
        </w:rPr>
        <w:t>ście</w:t>
      </w:r>
      <w:r w:rsidRPr="000B7BB5">
        <w:rPr>
          <w:rStyle w:val="normaltextrun"/>
          <w:rFonts w:ascii="Jost" w:hAnsi="Jost"/>
        </w:rPr>
        <w:t xml:space="preserve"> </w:t>
      </w:r>
      <w:r w:rsidR="00D84E5D" w:rsidRPr="000B7BB5">
        <w:rPr>
          <w:rStyle w:val="normaltextrun"/>
          <w:rFonts w:ascii="Jost" w:hAnsi="Jost"/>
        </w:rPr>
        <w:t xml:space="preserve">prawie </w:t>
      </w:r>
      <w:r w:rsidRPr="000B7BB5">
        <w:rPr>
          <w:rStyle w:val="normaltextrun"/>
          <w:rFonts w:ascii="Jost" w:hAnsi="Jost"/>
        </w:rPr>
        <w:t>dokładnie w miejscu, w który</w:t>
      </w:r>
      <w:r w:rsidR="00CA0FFC" w:rsidRPr="000B7BB5">
        <w:rPr>
          <w:rStyle w:val="normaltextrun"/>
          <w:rFonts w:ascii="Jost" w:hAnsi="Jost"/>
        </w:rPr>
        <w:t>ch</w:t>
      </w:r>
      <w:r w:rsidRPr="000B7BB5">
        <w:rPr>
          <w:rStyle w:val="normaltextrun"/>
          <w:rFonts w:ascii="Jost" w:hAnsi="Jost"/>
        </w:rPr>
        <w:t xml:space="preserve"> pracował</w:t>
      </w:r>
      <w:r w:rsidR="00CA0FFC" w:rsidRPr="000B7BB5">
        <w:rPr>
          <w:rStyle w:val="normaltextrun"/>
          <w:rFonts w:ascii="Jost" w:hAnsi="Jost"/>
        </w:rPr>
        <w:t xml:space="preserve">y </w:t>
      </w:r>
      <w:r w:rsidRPr="000B7BB5">
        <w:rPr>
          <w:rStyle w:val="normaltextrun"/>
          <w:rFonts w:ascii="Jost" w:hAnsi="Jost"/>
        </w:rPr>
        <w:t>autentyczne młyńskie koł</w:t>
      </w:r>
      <w:r w:rsidR="00CA0FFC" w:rsidRPr="000B7BB5">
        <w:rPr>
          <w:rStyle w:val="normaltextrun"/>
          <w:rFonts w:ascii="Jost" w:hAnsi="Jost"/>
        </w:rPr>
        <w:t>a</w:t>
      </w:r>
      <w:r w:rsidRPr="000B7BB5">
        <w:rPr>
          <w:rStyle w:val="normaltextrun"/>
          <w:rFonts w:ascii="Jost" w:hAnsi="Jost"/>
        </w:rPr>
        <w:t>, spójrzcie przez szybę</w:t>
      </w:r>
      <w:r w:rsidR="00323C2E" w:rsidRPr="000B7BB5">
        <w:rPr>
          <w:rStyle w:val="normaltextrun"/>
          <w:rFonts w:ascii="Jost" w:hAnsi="Jost"/>
        </w:rPr>
        <w:t>,</w:t>
      </w:r>
      <w:r w:rsidR="00D84E5D" w:rsidRPr="000B7BB5">
        <w:rPr>
          <w:rStyle w:val="normaltextrun"/>
          <w:rFonts w:ascii="Jost" w:hAnsi="Jost"/>
        </w:rPr>
        <w:t xml:space="preserve"> </w:t>
      </w:r>
      <w:r w:rsidR="00323C2E" w:rsidRPr="000B7BB5">
        <w:rPr>
          <w:rStyle w:val="normaltextrun"/>
          <w:rFonts w:ascii="Jost" w:hAnsi="Jost"/>
        </w:rPr>
        <w:t>zobaczy</w:t>
      </w:r>
      <w:r w:rsidR="00D84E5D" w:rsidRPr="000B7BB5">
        <w:rPr>
          <w:rStyle w:val="normaltextrun"/>
          <w:rFonts w:ascii="Jost" w:hAnsi="Jost"/>
        </w:rPr>
        <w:t>cie</w:t>
      </w:r>
      <w:r w:rsidR="00597EDA" w:rsidRPr="000B7BB5">
        <w:rPr>
          <w:rStyle w:val="normaltextrun"/>
          <w:rFonts w:ascii="Jost" w:hAnsi="Jost"/>
        </w:rPr>
        <w:t xml:space="preserve"> t</w:t>
      </w:r>
      <w:r w:rsidR="0089199F" w:rsidRPr="000B7BB5">
        <w:rPr>
          <w:rStyle w:val="normaltextrun"/>
          <w:rFonts w:ascii="Jost" w:hAnsi="Jost"/>
        </w:rPr>
        <w:t>am</w:t>
      </w:r>
      <w:r w:rsidR="00323C2E" w:rsidRPr="000B7BB5">
        <w:rPr>
          <w:rStyle w:val="normaltextrun"/>
          <w:rFonts w:ascii="Jost" w:hAnsi="Jost"/>
        </w:rPr>
        <w:t xml:space="preserve"> klatkę schodową z oryginalnymi schodami z </w:t>
      </w:r>
      <w:r w:rsidR="0089199F" w:rsidRPr="000B7BB5">
        <w:rPr>
          <w:rStyle w:val="normaltextrun"/>
          <w:rFonts w:ascii="Jost" w:hAnsi="Jost"/>
        </w:rPr>
        <w:t>XIX wieku</w:t>
      </w:r>
      <w:r w:rsidR="00323C2E" w:rsidRPr="000B7BB5">
        <w:rPr>
          <w:rStyle w:val="normaltextrun"/>
          <w:rFonts w:ascii="Jost" w:hAnsi="Jost"/>
        </w:rPr>
        <w:t xml:space="preserve">. </w:t>
      </w:r>
    </w:p>
    <w:p w14:paraId="68D21223" w14:textId="0526DF03" w:rsidR="00D84E5D" w:rsidRPr="000B7BB5" w:rsidRDefault="00D84E5D" w:rsidP="000B7BB5">
      <w:pPr>
        <w:pStyle w:val="paragraph"/>
        <w:jc w:val="both"/>
        <w:textAlignment w:val="baseline"/>
        <w:rPr>
          <w:rStyle w:val="normaltextrun"/>
          <w:rFonts w:ascii="Jost" w:hAnsi="Jost"/>
        </w:rPr>
      </w:pPr>
      <w:r w:rsidRPr="000B7BB5">
        <w:rPr>
          <w:rStyle w:val="normaltextrun"/>
          <w:rFonts w:ascii="Jost" w:hAnsi="Jost"/>
        </w:rPr>
        <w:t xml:space="preserve">W początkach XIX </w:t>
      </w:r>
      <w:r w:rsidR="009152D1" w:rsidRPr="000B7BB5">
        <w:rPr>
          <w:rStyle w:val="normaltextrun"/>
          <w:rFonts w:ascii="Jost" w:hAnsi="Jost"/>
        </w:rPr>
        <w:t>stulecia</w:t>
      </w:r>
      <w:r w:rsidRPr="000B7BB5">
        <w:rPr>
          <w:rStyle w:val="normaltextrun"/>
          <w:rFonts w:ascii="Jost" w:hAnsi="Jost"/>
        </w:rPr>
        <w:t xml:space="preserve"> na Wyspie Młyńskiej </w:t>
      </w:r>
      <w:r w:rsidR="00E7298E" w:rsidRPr="000B7BB5">
        <w:rPr>
          <w:rStyle w:val="normaltextrun"/>
          <w:rFonts w:ascii="Jost" w:hAnsi="Jost"/>
        </w:rPr>
        <w:t xml:space="preserve">pracowały </w:t>
      </w:r>
      <w:r w:rsidR="0089199F" w:rsidRPr="000B7BB5">
        <w:rPr>
          <w:rStyle w:val="normaltextrun"/>
          <w:rFonts w:ascii="Jost" w:hAnsi="Jost"/>
        </w:rPr>
        <w:t xml:space="preserve">3 młyny wodne. W 1842 r. zostały one odkupione od właścicieli przez państwo pruskie i kosztem ogromnej, jak na owe czasy sumy 150 tys. talarów, zaplanowano budowę nowego młyna, składającego się z trzech budynków: młyna i dwóch spichlerzy. 10 lat później </w:t>
      </w:r>
      <w:r w:rsidR="0052416D" w:rsidRPr="000B7BB5">
        <w:rPr>
          <w:rStyle w:val="normaltextrun"/>
          <w:rFonts w:ascii="Jost" w:hAnsi="Jost"/>
        </w:rPr>
        <w:t>młyn zaprojektowany</w:t>
      </w:r>
      <w:r w:rsidR="0089199F" w:rsidRPr="000B7BB5">
        <w:rPr>
          <w:rStyle w:val="normaltextrun"/>
          <w:rFonts w:ascii="Jost" w:hAnsi="Jost"/>
        </w:rPr>
        <w:t xml:space="preserve"> </w:t>
      </w:r>
      <w:r w:rsidR="00E91C9C" w:rsidRPr="000B7BB5">
        <w:rPr>
          <w:rStyle w:val="normaltextrun"/>
          <w:rFonts w:ascii="Jost" w:hAnsi="Jost"/>
        </w:rPr>
        <w:t>przez inżyniera</w:t>
      </w:r>
      <w:r w:rsidR="0089199F" w:rsidRPr="000B7BB5">
        <w:rPr>
          <w:rStyle w:val="normaltextrun"/>
          <w:rFonts w:ascii="Jost" w:hAnsi="Jost"/>
        </w:rPr>
        <w:t xml:space="preserve"> Friedricha </w:t>
      </w:r>
      <w:proofErr w:type="spellStart"/>
      <w:r w:rsidR="0089199F" w:rsidRPr="000B7BB5">
        <w:rPr>
          <w:rStyle w:val="normaltextrun"/>
          <w:rFonts w:ascii="Jost" w:hAnsi="Jost"/>
        </w:rPr>
        <w:t>Wulff</w:t>
      </w:r>
      <w:r w:rsidR="009E3075" w:rsidRPr="000B7BB5">
        <w:rPr>
          <w:rStyle w:val="normaltextrun"/>
          <w:rFonts w:ascii="Jost" w:hAnsi="Jost"/>
        </w:rPr>
        <w:t>a</w:t>
      </w:r>
      <w:proofErr w:type="spellEnd"/>
      <w:r w:rsidR="0089199F" w:rsidRPr="000B7BB5">
        <w:rPr>
          <w:rStyle w:val="normaltextrun"/>
          <w:rFonts w:ascii="Jost" w:hAnsi="Jost"/>
        </w:rPr>
        <w:t xml:space="preserve"> rozpoczął produkcję. Swoją nazwę młyn wziął od nazwiska pruskiego ministra</w:t>
      </w:r>
      <w:r w:rsidR="00424197" w:rsidRPr="000B7BB5">
        <w:rPr>
          <w:rStyle w:val="normaltextrun"/>
          <w:rFonts w:ascii="Jost" w:hAnsi="Jost"/>
        </w:rPr>
        <w:t xml:space="preserve"> </w:t>
      </w:r>
      <w:r w:rsidR="0052416D" w:rsidRPr="000B7BB5">
        <w:rPr>
          <w:rStyle w:val="normaltextrun"/>
          <w:rFonts w:ascii="Jost" w:hAnsi="Jost"/>
        </w:rPr>
        <w:t>finansów -</w:t>
      </w:r>
      <w:r w:rsidR="0089199F" w:rsidRPr="000B7BB5">
        <w:rPr>
          <w:rStyle w:val="normaltextrun"/>
          <w:rFonts w:ascii="Jost" w:hAnsi="Jost"/>
        </w:rPr>
        <w:t xml:space="preserve"> </w:t>
      </w:r>
      <w:r w:rsidR="00424197" w:rsidRPr="000B7BB5">
        <w:rPr>
          <w:rStyle w:val="normaltextrun"/>
          <w:rFonts w:ascii="Jost" w:hAnsi="Jost"/>
        </w:rPr>
        <w:t xml:space="preserve">Chrystiana von Rothera. Ciekawostką jest fakt, że Rother swoją karierę polityczną zaczynał w Warszawie. Trafił tam po </w:t>
      </w:r>
      <w:r w:rsidR="0052416D" w:rsidRPr="000B7BB5">
        <w:rPr>
          <w:rStyle w:val="normaltextrun"/>
          <w:rFonts w:ascii="Jost" w:hAnsi="Jost"/>
        </w:rPr>
        <w:t>III rozbiorze</w:t>
      </w:r>
      <w:r w:rsidR="00424197" w:rsidRPr="000B7BB5">
        <w:rPr>
          <w:rStyle w:val="normaltextrun"/>
          <w:rFonts w:ascii="Jost" w:hAnsi="Jost"/>
        </w:rPr>
        <w:t xml:space="preserve"> Polski i pracował aż do 1809 roku. Nie wyjecha</w:t>
      </w:r>
      <w:r w:rsidR="00BC2F9C" w:rsidRPr="000B7BB5">
        <w:rPr>
          <w:rStyle w:val="normaltextrun"/>
          <w:rFonts w:ascii="Jost" w:hAnsi="Jost"/>
        </w:rPr>
        <w:t>ł</w:t>
      </w:r>
      <w:r w:rsidR="00424197" w:rsidRPr="000B7BB5">
        <w:rPr>
          <w:rStyle w:val="normaltextrun"/>
          <w:rFonts w:ascii="Jost" w:hAnsi="Jost"/>
        </w:rPr>
        <w:t xml:space="preserve"> z Warszawy</w:t>
      </w:r>
      <w:r w:rsidR="00BC2F9C" w:rsidRPr="000B7BB5">
        <w:rPr>
          <w:rStyle w:val="normaltextrun"/>
          <w:rFonts w:ascii="Jost" w:hAnsi="Jost"/>
        </w:rPr>
        <w:t xml:space="preserve"> nawet po utworzeniu Księstwa Warszawskiego, dopiero oskarżony o zdradę stanu z powodu korespondencji z pruskim baronem von Steinem przeniósł się do Królewca.</w:t>
      </w:r>
    </w:p>
    <w:p w14:paraId="00ABBE36" w14:textId="50F3E453" w:rsidR="00DC3ECA" w:rsidRPr="000B7BB5" w:rsidRDefault="00D84E5D" w:rsidP="000B7BB5">
      <w:pPr>
        <w:pStyle w:val="paragraph"/>
        <w:jc w:val="both"/>
        <w:textAlignment w:val="baseline"/>
        <w:rPr>
          <w:rStyle w:val="normaltextrun"/>
          <w:rFonts w:ascii="Jost" w:hAnsi="Jost"/>
        </w:rPr>
      </w:pPr>
      <w:r w:rsidRPr="000B7BB5">
        <w:rPr>
          <w:rStyle w:val="normaltextrun"/>
          <w:rFonts w:ascii="Jost" w:hAnsi="Jost"/>
        </w:rPr>
        <w:t>Młyn</w:t>
      </w:r>
      <w:r w:rsidR="00BC2F9C" w:rsidRPr="000B7BB5">
        <w:rPr>
          <w:rStyle w:val="normaltextrun"/>
          <w:rFonts w:ascii="Jost" w:hAnsi="Jost"/>
        </w:rPr>
        <w:t xml:space="preserve">, </w:t>
      </w:r>
      <w:r w:rsidRPr="000B7BB5">
        <w:rPr>
          <w:rStyle w:val="normaltextrun"/>
          <w:rFonts w:ascii="Jost" w:hAnsi="Jost"/>
        </w:rPr>
        <w:t>oddany do użytku</w:t>
      </w:r>
      <w:r w:rsidR="00E91C9C" w:rsidRPr="000B7BB5">
        <w:rPr>
          <w:rStyle w:val="normaltextrun"/>
          <w:rFonts w:ascii="Jost" w:hAnsi="Jost"/>
        </w:rPr>
        <w:t xml:space="preserve"> </w:t>
      </w:r>
      <w:r w:rsidRPr="000B7BB5">
        <w:rPr>
          <w:rStyle w:val="normaltextrun"/>
          <w:rFonts w:ascii="Jost" w:hAnsi="Jost"/>
        </w:rPr>
        <w:t xml:space="preserve">w 1852 roku stał się symbolem przemian i rozwoju miasta.  </w:t>
      </w:r>
      <w:r w:rsidR="00BC2F9C" w:rsidRPr="000B7BB5">
        <w:rPr>
          <w:rStyle w:val="normaltextrun"/>
          <w:rFonts w:ascii="Jost" w:hAnsi="Jost"/>
        </w:rPr>
        <w:t>J</w:t>
      </w:r>
      <w:r w:rsidR="00DC3ECA" w:rsidRPr="000B7BB5">
        <w:rPr>
          <w:rStyle w:val="normaltextrun"/>
          <w:rFonts w:ascii="Jost" w:hAnsi="Jost"/>
        </w:rPr>
        <w:t>eżeli spojrzycie teraz w prawo zobaczycie animację, pokazującą jak działał, dokąd transportowano ziarno, gdzie otrzymywano mąkę i w którym miejscu przesypywano j</w:t>
      </w:r>
      <w:r w:rsidR="00BC2F9C" w:rsidRPr="000B7BB5">
        <w:rPr>
          <w:rStyle w:val="normaltextrun"/>
          <w:rFonts w:ascii="Jost" w:hAnsi="Jost"/>
        </w:rPr>
        <w:t>ą</w:t>
      </w:r>
      <w:r w:rsidR="00DC3ECA" w:rsidRPr="000B7BB5">
        <w:rPr>
          <w:rStyle w:val="normaltextrun"/>
          <w:rFonts w:ascii="Jost" w:hAnsi="Jost"/>
        </w:rPr>
        <w:t xml:space="preserve"> do worków. Młyn </w:t>
      </w:r>
      <w:r w:rsidR="00302E08" w:rsidRPr="000B7BB5">
        <w:rPr>
          <w:rStyle w:val="normaltextrun"/>
          <w:rFonts w:ascii="Jost" w:hAnsi="Jost"/>
        </w:rPr>
        <w:t xml:space="preserve">początkowo </w:t>
      </w:r>
      <w:r w:rsidR="00DC3ECA" w:rsidRPr="000B7BB5">
        <w:rPr>
          <w:rStyle w:val="normaltextrun"/>
          <w:rFonts w:ascii="Jost" w:hAnsi="Jost"/>
        </w:rPr>
        <w:t>obsługiwało zaledwie 4 młynarzy i 6 pomocników. Wię</w:t>
      </w:r>
      <w:r w:rsidR="00BC2F9C" w:rsidRPr="000B7BB5">
        <w:rPr>
          <w:rStyle w:val="normaltextrun"/>
          <w:rFonts w:ascii="Jost" w:hAnsi="Jost"/>
        </w:rPr>
        <w:t>k</w:t>
      </w:r>
      <w:r w:rsidR="00DC3ECA" w:rsidRPr="000B7BB5">
        <w:rPr>
          <w:rStyle w:val="normaltextrun"/>
          <w:rFonts w:ascii="Jost" w:hAnsi="Jost"/>
        </w:rPr>
        <w:t>szość prac wykonywały maszyny. Mąka stąd płynęła barkami na zachód, do Szczecina, Berlina i dalej</w:t>
      </w:r>
      <w:r w:rsidR="009152D1" w:rsidRPr="000B7BB5">
        <w:rPr>
          <w:rStyle w:val="normaltextrun"/>
          <w:rFonts w:ascii="Jost" w:hAnsi="Jost"/>
        </w:rPr>
        <w:t xml:space="preserve"> w świat.</w:t>
      </w:r>
    </w:p>
    <w:p w14:paraId="63AB6BCE" w14:textId="010CD3F4" w:rsidR="00DC3ECA" w:rsidRPr="000B7BB5" w:rsidRDefault="00DC3ECA" w:rsidP="000B7BB5">
      <w:pPr>
        <w:pStyle w:val="paragraph"/>
        <w:jc w:val="both"/>
        <w:textAlignment w:val="baseline"/>
        <w:rPr>
          <w:rFonts w:ascii="Jost" w:hAnsi="Jost"/>
        </w:rPr>
      </w:pPr>
      <w:r w:rsidRPr="000B7BB5">
        <w:rPr>
          <w:rStyle w:val="normaltextrun"/>
          <w:rFonts w:ascii="Jost" w:hAnsi="Jost"/>
        </w:rPr>
        <w:t>Po prawej stronie</w:t>
      </w:r>
      <w:r w:rsidR="00A45314" w:rsidRPr="000B7BB5">
        <w:rPr>
          <w:rStyle w:val="normaltextrun"/>
          <w:rFonts w:ascii="Jost" w:hAnsi="Jost"/>
        </w:rPr>
        <w:t xml:space="preserve"> za rogiem</w:t>
      </w:r>
      <w:r w:rsidRPr="000B7BB5">
        <w:rPr>
          <w:rStyle w:val="normaltextrun"/>
          <w:rFonts w:ascii="Jost" w:hAnsi="Jost"/>
        </w:rPr>
        <w:t xml:space="preserve"> zobaczycie, </w:t>
      </w:r>
      <w:r w:rsidR="009152D1" w:rsidRPr="000B7BB5">
        <w:rPr>
          <w:rStyle w:val="normaltextrun"/>
          <w:rFonts w:ascii="Jost" w:hAnsi="Jost"/>
        </w:rPr>
        <w:t xml:space="preserve">plany młyna oraz zdjęcia przedstawiające </w:t>
      </w:r>
      <w:r w:rsidRPr="000B7BB5">
        <w:rPr>
          <w:rStyle w:val="normaltextrun"/>
          <w:rFonts w:ascii="Jost" w:hAnsi="Jost"/>
        </w:rPr>
        <w:t>cały kompleks na przełomie XIX i XX wieku.</w:t>
      </w:r>
      <w:r w:rsidR="00BC2F9C" w:rsidRPr="000B7BB5">
        <w:rPr>
          <w:rStyle w:val="normaltextrun"/>
          <w:rFonts w:ascii="Jost" w:hAnsi="Jost"/>
        </w:rPr>
        <w:t xml:space="preserve"> </w:t>
      </w:r>
      <w:r w:rsidR="009152D1" w:rsidRPr="000B7BB5">
        <w:rPr>
          <w:rStyle w:val="normaltextrun"/>
          <w:rFonts w:ascii="Jost" w:hAnsi="Jost"/>
        </w:rPr>
        <w:t xml:space="preserve">Popatrzcie na plany, do </w:t>
      </w:r>
      <w:r w:rsidR="0052416D" w:rsidRPr="000B7BB5">
        <w:rPr>
          <w:rStyle w:val="normaltextrun"/>
          <w:rFonts w:ascii="Jost" w:hAnsi="Jost"/>
        </w:rPr>
        <w:t xml:space="preserve">dziś </w:t>
      </w:r>
      <w:r w:rsidR="0052416D" w:rsidRPr="000B7BB5">
        <w:rPr>
          <w:rFonts w:ascii="Jost" w:hAnsi="Jost"/>
        </w:rPr>
        <w:t>zachwycają</w:t>
      </w:r>
      <w:r w:rsidRPr="000B7BB5">
        <w:rPr>
          <w:rFonts w:ascii="Jost" w:hAnsi="Jost"/>
        </w:rPr>
        <w:t xml:space="preserve"> elegancją i precyzją wykonania</w:t>
      </w:r>
      <w:r w:rsidR="00BC2F9C" w:rsidRPr="000B7BB5">
        <w:rPr>
          <w:rFonts w:ascii="Jost" w:hAnsi="Jost"/>
        </w:rPr>
        <w:t>.</w:t>
      </w:r>
    </w:p>
    <w:p w14:paraId="7F609894" w14:textId="77777777" w:rsidR="00D84E5D" w:rsidRPr="000B7BB5" w:rsidRDefault="00D84E5D" w:rsidP="00DE6589">
      <w:pPr>
        <w:pStyle w:val="paragraph"/>
        <w:numPr>
          <w:ilvl w:val="0"/>
          <w:numId w:val="1"/>
        </w:numPr>
        <w:jc w:val="both"/>
        <w:textAlignment w:val="baseline"/>
        <w:rPr>
          <w:rStyle w:val="normaltextrun"/>
          <w:rFonts w:ascii="Jost" w:hAnsi="Jost"/>
          <w:b/>
          <w:bCs/>
        </w:rPr>
      </w:pPr>
      <w:r w:rsidRPr="000B7BB5">
        <w:rPr>
          <w:rStyle w:val="normaltextrun"/>
          <w:rFonts w:ascii="Jost" w:hAnsi="Jost"/>
          <w:b/>
          <w:bCs/>
        </w:rPr>
        <w:t>Czas</w:t>
      </w:r>
    </w:p>
    <w:p w14:paraId="37CA6CF0" w14:textId="68CF2F1F" w:rsidR="00D84E5D" w:rsidRPr="000B7BB5" w:rsidRDefault="00D84E5D" w:rsidP="00DE6589">
      <w:pPr>
        <w:pStyle w:val="paragraph"/>
        <w:jc w:val="both"/>
        <w:textAlignment w:val="baseline"/>
        <w:rPr>
          <w:rStyle w:val="normaltextrun"/>
          <w:rFonts w:ascii="Jost" w:hAnsi="Jost"/>
        </w:rPr>
      </w:pPr>
      <w:r w:rsidRPr="000B7BB5">
        <w:rPr>
          <w:rStyle w:val="normaltextrun"/>
          <w:rFonts w:ascii="Jost" w:hAnsi="Jost"/>
        </w:rPr>
        <w:t>Jedną z największych zmian, jakie przyniosła ze sobą rewolucji przemysłowa było ujednolicenie czasu. Praktycznie do połowy XIX wieku poszczególne miasta funkcjonowały według czasu słonecznego. Różnice pomiędzy nimi   sięgały nawet kilk</w:t>
      </w:r>
      <w:r w:rsidR="007C0268" w:rsidRPr="000B7BB5">
        <w:rPr>
          <w:rStyle w:val="normaltextrun"/>
          <w:rFonts w:ascii="Jost" w:hAnsi="Jost"/>
        </w:rPr>
        <w:t>udziesięciu</w:t>
      </w:r>
      <w:r w:rsidRPr="000B7BB5">
        <w:rPr>
          <w:rStyle w:val="normaltextrun"/>
          <w:rFonts w:ascii="Jost" w:hAnsi="Jost"/>
        </w:rPr>
        <w:t xml:space="preserve"> minut. Niekiedy w jednym mieście funkcjonowały dwa czasy, w Bydgoszczy był to czas słoneczny i średni czas miejscowy</w:t>
      </w:r>
      <w:r w:rsidR="007B4233" w:rsidRPr="000B7BB5">
        <w:rPr>
          <w:rStyle w:val="normaltextrun"/>
          <w:rFonts w:ascii="Jost" w:hAnsi="Jost"/>
        </w:rPr>
        <w:t>,</w:t>
      </w:r>
      <w:r w:rsidRPr="000B7BB5">
        <w:rPr>
          <w:rStyle w:val="normaltextrun"/>
          <w:rFonts w:ascii="Jost" w:hAnsi="Jost"/>
        </w:rPr>
        <w:t xml:space="preserve"> a np. w Warszawie różnica pomiędzy dzielnicami położonymi na prawym i lewym brzegu Wisły wynosiła 37 minut.  W czasopismach, kalendarzach publikowano specjalne tablice ułatwiające przeliczanie czasu. Wraz z rozpowszechnieniem kolei żelaznych koniecznym wymogiem stało się ujednolicenie czasu. Bez tego podróże były niezwykle trudne. </w:t>
      </w:r>
    </w:p>
    <w:p w14:paraId="71932365" w14:textId="0E73872E" w:rsidR="00E7298E" w:rsidRPr="00DE6589" w:rsidRDefault="00E7298E" w:rsidP="00DE6589">
      <w:pPr>
        <w:pStyle w:val="paragraph"/>
        <w:numPr>
          <w:ilvl w:val="0"/>
          <w:numId w:val="1"/>
        </w:numPr>
        <w:jc w:val="both"/>
        <w:textAlignment w:val="baseline"/>
        <w:rPr>
          <w:rStyle w:val="normaltextrun"/>
          <w:rFonts w:ascii="Jost" w:hAnsi="Jost"/>
          <w:b/>
          <w:bCs/>
        </w:rPr>
      </w:pPr>
      <w:r w:rsidRPr="00DE6589">
        <w:rPr>
          <w:rStyle w:val="normaltextrun"/>
          <w:rFonts w:ascii="Jost" w:hAnsi="Jost"/>
          <w:b/>
          <w:bCs/>
        </w:rPr>
        <w:lastRenderedPageBreak/>
        <w:t>Pamiętnik</w:t>
      </w:r>
    </w:p>
    <w:p w14:paraId="3949F5C5" w14:textId="63CBBB8D" w:rsidR="00E7298E" w:rsidRPr="00DE6589" w:rsidRDefault="00E7298E" w:rsidP="00DE6589">
      <w:pPr>
        <w:pStyle w:val="paragraph"/>
        <w:ind w:left="360"/>
        <w:textAlignment w:val="baseline"/>
        <w:rPr>
          <w:rStyle w:val="normaltextrun"/>
          <w:rFonts w:ascii="Jost" w:hAnsi="Jost"/>
        </w:rPr>
      </w:pPr>
      <w:r w:rsidRPr="00DE6589">
        <w:rPr>
          <w:rStyle w:val="normaltextrun"/>
          <w:rFonts w:ascii="Jost" w:hAnsi="Jost"/>
        </w:rPr>
        <w:t xml:space="preserve">Bydgoszcz to przede wszystkim ludzie, którzy tu mieszali i pracowali. To oni tworzyli historię miasta, </w:t>
      </w:r>
      <w:r w:rsidR="007863E2" w:rsidRPr="00DE6589">
        <w:rPr>
          <w:rStyle w:val="normaltextrun"/>
          <w:rFonts w:ascii="Jost" w:hAnsi="Jost"/>
        </w:rPr>
        <w:t xml:space="preserve">którą odkrywamy </w:t>
      </w:r>
      <w:r w:rsidRPr="00DE6589">
        <w:rPr>
          <w:rStyle w:val="normaltextrun"/>
          <w:rFonts w:ascii="Jost" w:hAnsi="Jost"/>
        </w:rPr>
        <w:t xml:space="preserve">zapisaną w pamiętnikach, wspomnieniach, listach i pocztówkach. Tutaj poznacie prywatną opowieść o dziejach miasta, od początku XX wieku, poprzez obie wojny światowe, II </w:t>
      </w:r>
      <w:r w:rsidR="007863E2" w:rsidRPr="00DE6589">
        <w:rPr>
          <w:rStyle w:val="normaltextrun"/>
          <w:rFonts w:ascii="Jost" w:hAnsi="Jost"/>
        </w:rPr>
        <w:t>Rzeczpospolitą</w:t>
      </w:r>
      <w:r w:rsidRPr="00DE6589">
        <w:rPr>
          <w:rStyle w:val="normaltextrun"/>
          <w:rFonts w:ascii="Jost" w:hAnsi="Jost"/>
        </w:rPr>
        <w:t xml:space="preserve"> i PRL</w:t>
      </w:r>
      <w:r w:rsidR="007863E2" w:rsidRPr="00DE6589">
        <w:rPr>
          <w:rStyle w:val="normaltextrun"/>
          <w:rFonts w:ascii="Jost" w:hAnsi="Jost"/>
        </w:rPr>
        <w:t xml:space="preserve"> aż do współczesności. Dowiecie się, jak zmieniało się miasto i ludzie, jakie filmy grano w kinach, jakiej słuchano muzyki, przeczytacie o troskach i radościach. </w:t>
      </w:r>
      <w:r w:rsidRPr="00DE6589">
        <w:rPr>
          <w:rStyle w:val="normaltextrun"/>
          <w:rFonts w:ascii="Jost" w:hAnsi="Jost"/>
        </w:rPr>
        <w:t>Na podstawie osobistych zapisków mieszkanek Bydgoszczy stworzyliśmy pamiętnik, który możecie przeczytać otwierając szuflady</w:t>
      </w:r>
      <w:r w:rsidR="007863E2" w:rsidRPr="00DE6589">
        <w:rPr>
          <w:rStyle w:val="normaltextrun"/>
          <w:rFonts w:ascii="Jost" w:hAnsi="Jost"/>
        </w:rPr>
        <w:t xml:space="preserve"> rozmieszczone na</w:t>
      </w:r>
      <w:r w:rsidR="00432B85" w:rsidRPr="00DE6589">
        <w:rPr>
          <w:rStyle w:val="normaltextrun"/>
          <w:rFonts w:ascii="Jost" w:hAnsi="Jost"/>
        </w:rPr>
        <w:t xml:space="preserve"> parterze</w:t>
      </w:r>
      <w:r w:rsidR="007863E2" w:rsidRPr="00DE6589">
        <w:rPr>
          <w:rStyle w:val="normaltextrun"/>
          <w:rFonts w:ascii="Jost" w:hAnsi="Jost"/>
        </w:rPr>
        <w:t xml:space="preserve"> wystaw</w:t>
      </w:r>
      <w:r w:rsidR="00432B85" w:rsidRPr="00DE6589">
        <w:rPr>
          <w:rStyle w:val="normaltextrun"/>
          <w:rFonts w:ascii="Jost" w:hAnsi="Jost"/>
        </w:rPr>
        <w:t>y</w:t>
      </w:r>
      <w:r w:rsidR="007863E2" w:rsidRPr="00DE6589">
        <w:rPr>
          <w:rStyle w:val="normaltextrun"/>
          <w:rFonts w:ascii="Jost" w:hAnsi="Jost"/>
        </w:rPr>
        <w:t xml:space="preserve">. Nie wahajcie się, zajrzyjcie tam i przeczytajcie prywatną historie Bydgoszczy. </w:t>
      </w:r>
    </w:p>
    <w:p w14:paraId="6AE13B92" w14:textId="26C4DEAE" w:rsidR="00BC2F9C" w:rsidRPr="00DE6589" w:rsidRDefault="00BC2F9C" w:rsidP="00DE6589">
      <w:pPr>
        <w:pStyle w:val="Akapitzlist"/>
        <w:numPr>
          <w:ilvl w:val="0"/>
          <w:numId w:val="1"/>
        </w:numPr>
        <w:spacing w:line="276" w:lineRule="auto"/>
        <w:jc w:val="both"/>
        <w:rPr>
          <w:rFonts w:ascii="Jost" w:hAnsi="Jost" w:cs="Times New Roman"/>
          <w:b/>
          <w:bCs/>
          <w:sz w:val="24"/>
          <w:szCs w:val="24"/>
        </w:rPr>
      </w:pPr>
      <w:r w:rsidRPr="00DE6589">
        <w:rPr>
          <w:rFonts w:ascii="Jost" w:hAnsi="Jost" w:cs="Times New Roman"/>
          <w:b/>
          <w:bCs/>
          <w:sz w:val="24"/>
          <w:szCs w:val="24"/>
        </w:rPr>
        <w:t>Rozwój miasta</w:t>
      </w:r>
    </w:p>
    <w:p w14:paraId="14352B6C" w14:textId="642BD9F5" w:rsidR="007315BB" w:rsidRPr="00DE6589" w:rsidRDefault="00BC2F9C" w:rsidP="00DE6589">
      <w:pPr>
        <w:pStyle w:val="Bezodstpw"/>
        <w:jc w:val="both"/>
        <w:rPr>
          <w:rFonts w:ascii="Jost" w:hAnsi="Jost" w:cs="Times New Roman"/>
          <w:sz w:val="24"/>
          <w:szCs w:val="24"/>
        </w:rPr>
      </w:pPr>
      <w:r w:rsidRPr="00DE6589">
        <w:rPr>
          <w:rFonts w:ascii="Jost" w:hAnsi="Jost" w:cs="Times New Roman"/>
          <w:sz w:val="24"/>
          <w:szCs w:val="24"/>
        </w:rPr>
        <w:t xml:space="preserve">W II połowie XIX wieku Bydgoszcz stała się </w:t>
      </w:r>
      <w:r w:rsidR="0052416D" w:rsidRPr="00DE6589">
        <w:rPr>
          <w:rFonts w:ascii="Jost" w:hAnsi="Jost" w:cs="Times New Roman"/>
          <w:sz w:val="24"/>
          <w:szCs w:val="24"/>
        </w:rPr>
        <w:t>nowoczesnym, prężnie</w:t>
      </w:r>
      <w:r w:rsidRPr="00DE6589">
        <w:rPr>
          <w:rFonts w:ascii="Jost" w:hAnsi="Jost" w:cs="Times New Roman"/>
          <w:sz w:val="24"/>
          <w:szCs w:val="24"/>
        </w:rPr>
        <w:t xml:space="preserve"> rozwijającym się miastem.  Impulsem zmian</w:t>
      </w:r>
      <w:r w:rsidR="00203B15" w:rsidRPr="00DE6589">
        <w:rPr>
          <w:rFonts w:ascii="Jost" w:hAnsi="Jost" w:cs="Times New Roman"/>
          <w:sz w:val="24"/>
          <w:szCs w:val="24"/>
        </w:rPr>
        <w:t>,</w:t>
      </w:r>
      <w:r w:rsidRPr="00DE6589">
        <w:rPr>
          <w:rFonts w:ascii="Jost" w:hAnsi="Jost" w:cs="Times New Roman"/>
          <w:sz w:val="24"/>
          <w:szCs w:val="24"/>
        </w:rPr>
        <w:t xml:space="preserve"> obok Kanału Bydgoskiego było otwarcie w 1851 r. Pruskiej Kolei Wschodniej.  Dekadę później Bydgoszcz wzbogaciła się o uliczne oświetlenie gazowe</w:t>
      </w:r>
      <w:r w:rsidR="007315BB" w:rsidRPr="00DE6589">
        <w:rPr>
          <w:rFonts w:ascii="Jost" w:hAnsi="Jost" w:cs="Times New Roman"/>
          <w:sz w:val="24"/>
          <w:szCs w:val="24"/>
        </w:rPr>
        <w:t xml:space="preserve">. </w:t>
      </w:r>
      <w:r w:rsidR="002A3E95" w:rsidRPr="00DE6589">
        <w:rPr>
          <w:rFonts w:ascii="Jost" w:hAnsi="Jost" w:cs="Times New Roman"/>
          <w:sz w:val="24"/>
          <w:szCs w:val="24"/>
        </w:rPr>
        <w:t xml:space="preserve">Ta nowinka techniczna wzbudzała najwięcej emocji. </w:t>
      </w:r>
      <w:r w:rsidR="007315BB" w:rsidRPr="00DE6589">
        <w:rPr>
          <w:rFonts w:ascii="Jost" w:hAnsi="Jost" w:cs="Times New Roman"/>
          <w:sz w:val="24"/>
          <w:szCs w:val="24"/>
        </w:rPr>
        <w:t>Dziennikarz miejscowej gazety tak relacjonował to wydarzenie:</w:t>
      </w:r>
    </w:p>
    <w:p w14:paraId="15EA1E51" w14:textId="01556D31" w:rsidR="007315BB" w:rsidRPr="00DE6589" w:rsidRDefault="007315BB" w:rsidP="00DE6589">
      <w:pPr>
        <w:pStyle w:val="Bezodstpw"/>
        <w:jc w:val="both"/>
        <w:rPr>
          <w:rFonts w:ascii="Jost" w:hAnsi="Jost" w:cs="Times New Roman"/>
          <w:sz w:val="24"/>
          <w:szCs w:val="24"/>
        </w:rPr>
      </w:pPr>
      <w:r w:rsidRPr="00DE6589">
        <w:rPr>
          <w:rFonts w:ascii="Jost" w:hAnsi="Jost" w:cs="Times New Roman"/>
          <w:sz w:val="24"/>
          <w:szCs w:val="24"/>
        </w:rPr>
        <w:t xml:space="preserve"> „</w:t>
      </w:r>
      <w:r w:rsidR="002A3E95" w:rsidRPr="00DE6589">
        <w:rPr>
          <w:rFonts w:ascii="Jost" w:hAnsi="Jost" w:cs="Times New Roman"/>
          <w:sz w:val="24"/>
          <w:szCs w:val="24"/>
        </w:rPr>
        <w:t xml:space="preserve">Już przy zapadającym zmierzchu można było na wszystkich ulicach zauważyć niezwykłe ożywienie, trwające aż do późnego wieczora. </w:t>
      </w:r>
      <w:r w:rsidRPr="00DE6589">
        <w:rPr>
          <w:rFonts w:ascii="Jost" w:hAnsi="Jost" w:cs="Times New Roman"/>
          <w:sz w:val="24"/>
          <w:szCs w:val="24"/>
        </w:rPr>
        <w:t>Ten czy ów spacerowicz czuł zagubienie z powodu tak jasnego, jakby księżycowego efektu oświetlenia.</w:t>
      </w:r>
      <w:r w:rsidR="002A3E95" w:rsidRPr="00DE6589">
        <w:rPr>
          <w:rFonts w:ascii="Jost" w:hAnsi="Jost" w:cs="Times New Roman"/>
          <w:sz w:val="24"/>
          <w:szCs w:val="24"/>
        </w:rPr>
        <w:t xml:space="preserve"> Dzień wcześniej niektórzy karczmarze zrobili dzięki oświetleniu gazowemu niezły interes, a w niedzielę pozwolono im wstępnie uruchomić oświetlenie gazowe w lokalach. Jeden z karczmarzy ogłosił publicznie, że u niego wszystko (łącznie z kręgielnią) będzie oświetlone. (…) </w:t>
      </w:r>
      <w:r w:rsidR="0052416D" w:rsidRPr="00DE6589">
        <w:rPr>
          <w:rFonts w:ascii="Jost" w:hAnsi="Jost" w:cs="Times New Roman"/>
          <w:sz w:val="24"/>
          <w:szCs w:val="24"/>
        </w:rPr>
        <w:t>Ożywiony</w:t>
      </w:r>
      <w:r w:rsidR="002A3E95" w:rsidRPr="00DE6589">
        <w:rPr>
          <w:rFonts w:ascii="Jost" w:hAnsi="Jost" w:cs="Times New Roman"/>
          <w:sz w:val="24"/>
          <w:szCs w:val="24"/>
        </w:rPr>
        <w:t xml:space="preserve"> ruch w jego lokalu trwał do 4 rano”. </w:t>
      </w:r>
    </w:p>
    <w:p w14:paraId="0E219625" w14:textId="77777777" w:rsidR="00514EBA" w:rsidRPr="00DE6589" w:rsidRDefault="00BC2F9C" w:rsidP="00DE6589">
      <w:pPr>
        <w:spacing w:line="276" w:lineRule="auto"/>
        <w:jc w:val="both"/>
        <w:rPr>
          <w:rFonts w:ascii="Jost" w:hAnsi="Jost" w:cs="Times New Roman"/>
          <w:sz w:val="24"/>
          <w:szCs w:val="24"/>
        </w:rPr>
      </w:pPr>
      <w:r w:rsidRPr="00DE6589">
        <w:rPr>
          <w:rFonts w:ascii="Jost" w:hAnsi="Jost" w:cs="Times New Roman"/>
          <w:sz w:val="24"/>
          <w:szCs w:val="24"/>
        </w:rPr>
        <w:t xml:space="preserve"> </w:t>
      </w:r>
      <w:r w:rsidR="007315BB" w:rsidRPr="00DE6589">
        <w:rPr>
          <w:rFonts w:ascii="Jost" w:hAnsi="Jost" w:cs="Times New Roman"/>
          <w:sz w:val="24"/>
          <w:szCs w:val="24"/>
        </w:rPr>
        <w:t>W</w:t>
      </w:r>
      <w:r w:rsidRPr="00DE6589">
        <w:rPr>
          <w:rFonts w:ascii="Jost" w:hAnsi="Jost" w:cs="Times New Roman"/>
          <w:sz w:val="24"/>
          <w:szCs w:val="24"/>
        </w:rPr>
        <w:t xml:space="preserve"> 1888 otwarto pierwszą linię tramwaju konnego, a w 1896 na ulice miasta wyjechały pierwsze tramwaje elektryczne. </w:t>
      </w:r>
      <w:r w:rsidR="00203B15" w:rsidRPr="00DE6589">
        <w:rPr>
          <w:rFonts w:ascii="Jost" w:hAnsi="Jost" w:cs="Times New Roman"/>
          <w:sz w:val="24"/>
          <w:szCs w:val="24"/>
        </w:rPr>
        <w:t>Bydgoszcz</w:t>
      </w:r>
      <w:r w:rsidRPr="00DE6589">
        <w:rPr>
          <w:rFonts w:ascii="Jost" w:hAnsi="Jost" w:cs="Times New Roman"/>
          <w:sz w:val="24"/>
          <w:szCs w:val="24"/>
        </w:rPr>
        <w:t xml:space="preserve"> pod tym względem wyprzedziła Kraków i Warszawę.</w:t>
      </w:r>
      <w:r w:rsidR="00203B15" w:rsidRPr="00DE6589">
        <w:rPr>
          <w:rFonts w:ascii="Jost" w:hAnsi="Jost" w:cs="Times New Roman"/>
          <w:sz w:val="24"/>
          <w:szCs w:val="24"/>
        </w:rPr>
        <w:t xml:space="preserve"> </w:t>
      </w:r>
      <w:r w:rsidRPr="00DE6589">
        <w:rPr>
          <w:rFonts w:ascii="Jost" w:hAnsi="Jost" w:cs="Times New Roman"/>
          <w:sz w:val="24"/>
          <w:szCs w:val="24"/>
        </w:rPr>
        <w:t xml:space="preserve"> </w:t>
      </w:r>
    </w:p>
    <w:p w14:paraId="152DCFB7" w14:textId="77777777" w:rsidR="00514EBA" w:rsidRPr="00DE6589" w:rsidRDefault="00514EBA" w:rsidP="00DE6589">
      <w:pPr>
        <w:spacing w:line="276" w:lineRule="auto"/>
        <w:jc w:val="both"/>
        <w:rPr>
          <w:rStyle w:val="normaltextrun"/>
          <w:rFonts w:ascii="Jost" w:hAnsi="Jost" w:cs="Times New Roman"/>
          <w:sz w:val="24"/>
          <w:szCs w:val="24"/>
        </w:rPr>
      </w:pPr>
      <w:r w:rsidRPr="00DE6589">
        <w:rPr>
          <w:rStyle w:val="normaltextrun"/>
          <w:rFonts w:ascii="Jost" w:hAnsi="Jost" w:cs="Times New Roman"/>
          <w:sz w:val="24"/>
          <w:szCs w:val="24"/>
        </w:rPr>
        <w:t xml:space="preserve">Spójrzcie na zdjęcie konduktorki z córką. Pracujące kobiety to jeszcze jeden efekt rewolucji przemysłowej. </w:t>
      </w:r>
    </w:p>
    <w:p w14:paraId="647A5A28" w14:textId="5AE650F7" w:rsidR="005A403B" w:rsidRPr="00DE6589" w:rsidRDefault="00514EBA" w:rsidP="00DE6589">
      <w:pPr>
        <w:pStyle w:val="paragraph"/>
        <w:spacing w:line="276" w:lineRule="auto"/>
        <w:jc w:val="both"/>
        <w:textAlignment w:val="baseline"/>
        <w:rPr>
          <w:rStyle w:val="normaltextrun"/>
          <w:rFonts w:ascii="Jost" w:hAnsi="Jost"/>
        </w:rPr>
      </w:pPr>
      <w:r w:rsidRPr="00DE6589">
        <w:rPr>
          <w:rStyle w:val="normaltextrun"/>
          <w:rFonts w:ascii="Jost" w:hAnsi="Jost"/>
        </w:rPr>
        <w:t xml:space="preserve">Jeżeli macie ochotę porównać dzisiejszą Bydgoszcz z miastem XIX wiecznym zatrzymajcie się przy ścianie z </w:t>
      </w:r>
      <w:r w:rsidR="00A4076F" w:rsidRPr="00DE6589">
        <w:rPr>
          <w:rStyle w:val="normaltextrun"/>
          <w:rFonts w:ascii="Jost" w:hAnsi="Jost"/>
        </w:rPr>
        <w:t>mapą i</w:t>
      </w:r>
      <w:r w:rsidR="004C7075" w:rsidRPr="00DE6589">
        <w:rPr>
          <w:rStyle w:val="normaltextrun"/>
          <w:rFonts w:ascii="Jost" w:hAnsi="Jost"/>
        </w:rPr>
        <w:t xml:space="preserve"> </w:t>
      </w:r>
      <w:r w:rsidR="00A4076F" w:rsidRPr="00DE6589">
        <w:rPr>
          <w:rStyle w:val="normaltextrun"/>
          <w:rFonts w:ascii="Jost" w:hAnsi="Jost"/>
        </w:rPr>
        <w:t>obrotowymi elementami</w:t>
      </w:r>
      <w:r w:rsidRPr="00DE6589">
        <w:rPr>
          <w:rStyle w:val="normaltextrun"/>
          <w:rFonts w:ascii="Jost" w:hAnsi="Jost"/>
        </w:rPr>
        <w:t>. Możecie</w:t>
      </w:r>
      <w:r w:rsidR="005A403B" w:rsidRPr="00DE6589">
        <w:rPr>
          <w:rStyle w:val="normaltextrun"/>
          <w:rFonts w:ascii="Jost" w:hAnsi="Jost"/>
        </w:rPr>
        <w:t xml:space="preserve"> </w:t>
      </w:r>
      <w:r w:rsidR="0052416D" w:rsidRPr="00DE6589">
        <w:rPr>
          <w:rStyle w:val="normaltextrun"/>
          <w:rFonts w:ascii="Jost" w:hAnsi="Jost"/>
        </w:rPr>
        <w:t>zobaczyć, jak</w:t>
      </w:r>
      <w:r w:rsidRPr="00DE6589">
        <w:rPr>
          <w:rStyle w:val="normaltextrun"/>
          <w:rFonts w:ascii="Jost" w:hAnsi="Jost"/>
        </w:rPr>
        <w:t xml:space="preserve"> kiedyś wyglądały poszczególne budynki i </w:t>
      </w:r>
      <w:r w:rsidR="00343D2D" w:rsidRPr="00DE6589">
        <w:rPr>
          <w:rStyle w:val="normaltextrun"/>
          <w:rFonts w:ascii="Jost" w:hAnsi="Jost"/>
        </w:rPr>
        <w:t xml:space="preserve">jak prezentują się dzisiaj. </w:t>
      </w:r>
      <w:r w:rsidRPr="00DE6589">
        <w:rPr>
          <w:rStyle w:val="normaltextrun"/>
          <w:rFonts w:ascii="Jost" w:hAnsi="Jost"/>
        </w:rPr>
        <w:t xml:space="preserve">Jeżeli zeskanujecie swoimi telefonami znajdujące się tu kody QR </w:t>
      </w:r>
      <w:r w:rsidR="005A403B" w:rsidRPr="00DE6589">
        <w:rPr>
          <w:rStyle w:val="normaltextrun"/>
          <w:rFonts w:ascii="Jost" w:hAnsi="Jost"/>
        </w:rPr>
        <w:t>dowiecie się,</w:t>
      </w:r>
      <w:r w:rsidRPr="00DE6589">
        <w:rPr>
          <w:rStyle w:val="normaltextrun"/>
          <w:rFonts w:ascii="Jost" w:hAnsi="Jost"/>
        </w:rPr>
        <w:t xml:space="preserve"> jak </w:t>
      </w:r>
      <w:r w:rsidR="004B314C" w:rsidRPr="00DE6589">
        <w:rPr>
          <w:rStyle w:val="normaltextrun"/>
          <w:rFonts w:ascii="Jost" w:hAnsi="Jost"/>
        </w:rPr>
        <w:t xml:space="preserve">dotrzeć </w:t>
      </w:r>
      <w:r w:rsidRPr="00DE6589">
        <w:rPr>
          <w:rStyle w:val="normaltextrun"/>
          <w:rFonts w:ascii="Jost" w:hAnsi="Jost"/>
        </w:rPr>
        <w:t xml:space="preserve">do tych miejsc </w:t>
      </w:r>
      <w:r w:rsidR="005A403B" w:rsidRPr="00DE6589">
        <w:rPr>
          <w:rStyle w:val="normaltextrun"/>
          <w:rFonts w:ascii="Jost" w:hAnsi="Jost"/>
        </w:rPr>
        <w:t xml:space="preserve">i </w:t>
      </w:r>
      <w:r w:rsidRPr="00DE6589">
        <w:rPr>
          <w:rStyle w:val="normaltextrun"/>
          <w:rFonts w:ascii="Jost" w:hAnsi="Jost"/>
        </w:rPr>
        <w:t>na własne oczy zobaczyć, co przetrwało dwie wojny światowe i powojenną zawieruchę.</w:t>
      </w:r>
    </w:p>
    <w:p w14:paraId="54203088" w14:textId="76617B88" w:rsidR="00514EBA" w:rsidRDefault="00514EBA" w:rsidP="00DE6589">
      <w:pPr>
        <w:pStyle w:val="paragraph"/>
        <w:spacing w:line="276" w:lineRule="auto"/>
        <w:jc w:val="both"/>
        <w:textAlignment w:val="baseline"/>
        <w:rPr>
          <w:rStyle w:val="normaltextrun"/>
          <w:rFonts w:ascii="Jost" w:hAnsi="Jost"/>
        </w:rPr>
      </w:pPr>
      <w:r w:rsidRPr="00DE6589">
        <w:rPr>
          <w:rStyle w:val="normaltextrun"/>
          <w:rFonts w:ascii="Jost" w:hAnsi="Jost"/>
        </w:rPr>
        <w:lastRenderedPageBreak/>
        <w:t xml:space="preserve">Nim przejdziecie </w:t>
      </w:r>
      <w:r w:rsidR="00BF0465" w:rsidRPr="00DE6589">
        <w:rPr>
          <w:rStyle w:val="normaltextrun"/>
          <w:rFonts w:ascii="Jost" w:hAnsi="Jost"/>
        </w:rPr>
        <w:t>do kolejnej przestrzeni</w:t>
      </w:r>
      <w:r w:rsidRPr="00DE6589">
        <w:rPr>
          <w:rStyle w:val="normaltextrun"/>
          <w:rFonts w:ascii="Jost" w:hAnsi="Jost"/>
        </w:rPr>
        <w:t xml:space="preserve">, </w:t>
      </w:r>
      <w:r w:rsidR="005A403B" w:rsidRPr="00DE6589">
        <w:rPr>
          <w:rStyle w:val="normaltextrun"/>
          <w:rFonts w:ascii="Jost" w:hAnsi="Jost"/>
        </w:rPr>
        <w:t xml:space="preserve">koniecznie </w:t>
      </w:r>
      <w:r w:rsidRPr="00DE6589">
        <w:rPr>
          <w:rStyle w:val="normaltextrun"/>
          <w:rFonts w:ascii="Jost" w:hAnsi="Jost"/>
        </w:rPr>
        <w:t xml:space="preserve">zatrzymajcie się przy </w:t>
      </w:r>
      <w:r w:rsidR="00721651" w:rsidRPr="00DE6589">
        <w:rPr>
          <w:rStyle w:val="normaltextrun"/>
          <w:rFonts w:ascii="Jost" w:hAnsi="Jost"/>
        </w:rPr>
        <w:t>prawym</w:t>
      </w:r>
      <w:r w:rsidRPr="00DE6589">
        <w:rPr>
          <w:rStyle w:val="normaltextrun"/>
          <w:rFonts w:ascii="Jost" w:hAnsi="Jost"/>
        </w:rPr>
        <w:t xml:space="preserve"> filarze. Pokazujemy tutaj rzecz absolutnie unikatową </w:t>
      </w:r>
      <w:r w:rsidR="005A403B" w:rsidRPr="00DE6589">
        <w:rPr>
          <w:rStyle w:val="normaltextrun"/>
          <w:rFonts w:ascii="Jost" w:hAnsi="Jost"/>
        </w:rPr>
        <w:t xml:space="preserve">– winiety </w:t>
      </w:r>
      <w:r w:rsidR="00721651" w:rsidRPr="00DE6589">
        <w:rPr>
          <w:rStyle w:val="normaltextrun"/>
          <w:rFonts w:ascii="Jost" w:hAnsi="Jost"/>
        </w:rPr>
        <w:t xml:space="preserve">dziewiętnastowiecznych </w:t>
      </w:r>
      <w:r w:rsidR="0057440E" w:rsidRPr="00DE6589">
        <w:rPr>
          <w:rStyle w:val="normaltextrun"/>
          <w:rFonts w:ascii="Jost" w:hAnsi="Jost"/>
        </w:rPr>
        <w:t xml:space="preserve">i dwudziestowiecznych </w:t>
      </w:r>
      <w:r w:rsidR="005A403B" w:rsidRPr="00DE6589">
        <w:rPr>
          <w:rStyle w:val="normaltextrun"/>
          <w:rFonts w:ascii="Jost" w:hAnsi="Jost"/>
        </w:rPr>
        <w:t xml:space="preserve">bydgoskich zakładów przemysłowych. Grafiki zachwycają precyzją wykonania </w:t>
      </w:r>
      <w:r w:rsidR="0052416D" w:rsidRPr="00DE6589">
        <w:rPr>
          <w:rStyle w:val="normaltextrun"/>
          <w:rFonts w:ascii="Jost" w:hAnsi="Jost"/>
        </w:rPr>
        <w:t>i stanowią</w:t>
      </w:r>
      <w:r w:rsidR="005A403B" w:rsidRPr="00DE6589">
        <w:rPr>
          <w:rStyle w:val="normaltextrun"/>
          <w:rFonts w:ascii="Jost" w:hAnsi="Jost"/>
        </w:rPr>
        <w:t xml:space="preserve"> niezwykły dokument rozwoju miasta.</w:t>
      </w:r>
      <w:r w:rsidR="0057440E" w:rsidRPr="00DE6589">
        <w:rPr>
          <w:rStyle w:val="normaltextrun"/>
          <w:rFonts w:ascii="Jost" w:hAnsi="Jost"/>
        </w:rPr>
        <w:t xml:space="preserve"> Spójrzcie na winietę Farbiarni Wilhelma </w:t>
      </w:r>
      <w:proofErr w:type="spellStart"/>
      <w:r w:rsidR="0057440E" w:rsidRPr="00DE6589">
        <w:rPr>
          <w:rStyle w:val="normaltextrun"/>
          <w:rFonts w:ascii="Jost" w:hAnsi="Jost"/>
        </w:rPr>
        <w:t>Koppa</w:t>
      </w:r>
      <w:proofErr w:type="spellEnd"/>
      <w:r w:rsidR="0057440E" w:rsidRPr="00DE6589">
        <w:rPr>
          <w:rStyle w:val="normaltextrun"/>
          <w:rFonts w:ascii="Jost" w:hAnsi="Jost"/>
        </w:rPr>
        <w:t xml:space="preserve">, to jeden z ciekawszych budynków. </w:t>
      </w:r>
      <w:r w:rsidR="00030650" w:rsidRPr="00DE6589">
        <w:rPr>
          <w:rStyle w:val="normaltextrun"/>
          <w:rFonts w:ascii="Jost" w:hAnsi="Jost"/>
        </w:rPr>
        <w:t xml:space="preserve">Mieściła się tam pralnia, farbiarnia i prasowalnia. Jak </w:t>
      </w:r>
      <w:r w:rsidR="003F5073" w:rsidRPr="00DE6589">
        <w:rPr>
          <w:rStyle w:val="normaltextrun"/>
          <w:rFonts w:ascii="Jost" w:hAnsi="Jost"/>
        </w:rPr>
        <w:t>reklamowano</w:t>
      </w:r>
      <w:r w:rsidR="00030650" w:rsidRPr="00DE6589">
        <w:rPr>
          <w:rStyle w:val="normaltextrun"/>
          <w:rFonts w:ascii="Jost" w:hAnsi="Jost"/>
        </w:rPr>
        <w:t xml:space="preserve">, błyskawicznie usuwano plamy z czerwonego wina, czekolady i piwa. W początkach XX wieku pracowało tam 60 osób, w większości kobiety. Budynek przetrwał wszystkie historyczne zawieruchy, wychodząc z </w:t>
      </w:r>
      <w:r w:rsidR="00085FE7" w:rsidRPr="00DE6589">
        <w:rPr>
          <w:rStyle w:val="normaltextrun"/>
          <w:rFonts w:ascii="Jost" w:hAnsi="Jost"/>
        </w:rPr>
        <w:t xml:space="preserve">budynku Młynów </w:t>
      </w:r>
      <w:r w:rsidR="00030650" w:rsidRPr="00DE6589">
        <w:rPr>
          <w:rStyle w:val="normaltextrun"/>
          <w:rFonts w:ascii="Jost" w:hAnsi="Jost"/>
        </w:rPr>
        <w:t xml:space="preserve">możecie zobaczyć jak dzisiaj wygląda. </w:t>
      </w:r>
    </w:p>
    <w:p w14:paraId="23CD58B9" w14:textId="77777777" w:rsidR="00DE6589" w:rsidRPr="00DE6589" w:rsidRDefault="00DE6589" w:rsidP="00DE6589">
      <w:pPr>
        <w:pStyle w:val="paragraph"/>
        <w:spacing w:line="276" w:lineRule="auto"/>
        <w:jc w:val="both"/>
        <w:textAlignment w:val="baseline"/>
        <w:rPr>
          <w:rStyle w:val="normaltextrun"/>
          <w:rFonts w:ascii="Jost" w:hAnsi="Jost"/>
        </w:rPr>
      </w:pPr>
    </w:p>
    <w:p w14:paraId="2962EF54" w14:textId="5CD666F9" w:rsidR="00514EBA" w:rsidRPr="00DE6589" w:rsidRDefault="0028110A" w:rsidP="0028110A">
      <w:pPr>
        <w:pStyle w:val="Akapitzlist"/>
        <w:numPr>
          <w:ilvl w:val="0"/>
          <w:numId w:val="1"/>
        </w:numPr>
        <w:spacing w:line="276" w:lineRule="auto"/>
        <w:rPr>
          <w:rStyle w:val="normaltextrun"/>
          <w:rFonts w:ascii="Jost" w:hAnsi="Jost" w:cs="Times New Roman"/>
          <w:b/>
          <w:bCs/>
          <w:sz w:val="28"/>
          <w:szCs w:val="28"/>
        </w:rPr>
      </w:pPr>
      <w:r w:rsidRPr="00DE6589">
        <w:rPr>
          <w:rStyle w:val="normaltextrun"/>
          <w:rFonts w:ascii="Jost" w:hAnsi="Jost" w:cs="Times New Roman"/>
          <w:b/>
          <w:bCs/>
          <w:sz w:val="28"/>
          <w:szCs w:val="28"/>
        </w:rPr>
        <w:t>Bydgoski Węzeł Wodny</w:t>
      </w:r>
    </w:p>
    <w:p w14:paraId="0ABB2A72" w14:textId="14CCF556" w:rsidR="0028110A" w:rsidRPr="00DE6589" w:rsidRDefault="005477C2" w:rsidP="00DE6589">
      <w:pPr>
        <w:spacing w:line="276" w:lineRule="auto"/>
        <w:jc w:val="both"/>
        <w:rPr>
          <w:rFonts w:ascii="Jost" w:hAnsi="Jost" w:cs="Times New Roman"/>
          <w:sz w:val="24"/>
          <w:szCs w:val="24"/>
        </w:rPr>
      </w:pPr>
      <w:r w:rsidRPr="00DE6589">
        <w:rPr>
          <w:rFonts w:ascii="Jost" w:hAnsi="Jost" w:cs="Times New Roman"/>
          <w:sz w:val="24"/>
          <w:szCs w:val="24"/>
        </w:rPr>
        <w:t xml:space="preserve">Krzyk mew i targowy gwar </w:t>
      </w:r>
      <w:r w:rsidR="00BE7C86" w:rsidRPr="00DE6589">
        <w:rPr>
          <w:rFonts w:ascii="Jost" w:hAnsi="Jost" w:cs="Times New Roman"/>
          <w:sz w:val="24"/>
          <w:szCs w:val="24"/>
        </w:rPr>
        <w:t>oznaczają</w:t>
      </w:r>
      <w:r w:rsidRPr="00DE6589">
        <w:rPr>
          <w:rFonts w:ascii="Jost" w:hAnsi="Jost" w:cs="Times New Roman"/>
          <w:sz w:val="24"/>
          <w:szCs w:val="24"/>
        </w:rPr>
        <w:t xml:space="preserve">, że znaleźliście się </w:t>
      </w:r>
      <w:r w:rsidR="00030650" w:rsidRPr="00DE6589">
        <w:rPr>
          <w:rFonts w:ascii="Jost" w:hAnsi="Jost" w:cs="Times New Roman"/>
          <w:sz w:val="24"/>
          <w:szCs w:val="24"/>
        </w:rPr>
        <w:t>nad rzeką. Brda, Wisła i Kanał Bydgoski stał</w:t>
      </w:r>
      <w:r w:rsidR="0045413B" w:rsidRPr="00DE6589">
        <w:rPr>
          <w:rFonts w:ascii="Jost" w:hAnsi="Jost" w:cs="Times New Roman"/>
          <w:sz w:val="24"/>
          <w:szCs w:val="24"/>
        </w:rPr>
        <w:t>y</w:t>
      </w:r>
      <w:r w:rsidR="00030650" w:rsidRPr="00DE6589">
        <w:rPr>
          <w:rFonts w:ascii="Jost" w:hAnsi="Jost" w:cs="Times New Roman"/>
          <w:sz w:val="24"/>
          <w:szCs w:val="24"/>
        </w:rPr>
        <w:t xml:space="preserve"> się źródłem dostatku dla miasta i jego mieszkańców. </w:t>
      </w:r>
      <w:r w:rsidR="005E374A" w:rsidRPr="00DE6589">
        <w:rPr>
          <w:rFonts w:ascii="Jost" w:hAnsi="Jost" w:cs="Times New Roman"/>
          <w:sz w:val="24"/>
          <w:szCs w:val="24"/>
        </w:rPr>
        <w:t>W XIX wieku Kanał Bydgoski był niezwykle ważną droga wodną, od której w dużym stopniu zależała gospodarka Bydgoszczy. Był kilkakrotnie poprawiany i przebudowywany. Spójrzcie na zdjęcia po lewej stronie, pokazujące</w:t>
      </w:r>
      <w:r w:rsidR="0028110A" w:rsidRPr="00DE6589">
        <w:rPr>
          <w:rFonts w:ascii="Jost" w:hAnsi="Jost" w:cs="Times New Roman"/>
          <w:sz w:val="24"/>
          <w:szCs w:val="24"/>
        </w:rPr>
        <w:t xml:space="preserve"> budowę odnogi Kanału między Osową Górą i Brdą.</w:t>
      </w:r>
    </w:p>
    <w:p w14:paraId="49656602" w14:textId="15ECB17F" w:rsidR="00A90C03" w:rsidRPr="00DE6589" w:rsidRDefault="00A90C03" w:rsidP="00DE6589">
      <w:pPr>
        <w:pStyle w:val="paragraph"/>
        <w:jc w:val="both"/>
        <w:textAlignment w:val="baseline"/>
        <w:rPr>
          <w:rFonts w:ascii="Jost" w:hAnsi="Jost"/>
        </w:rPr>
      </w:pPr>
      <w:r w:rsidRPr="00DE6589">
        <w:rPr>
          <w:rFonts w:ascii="Jost" w:hAnsi="Jost"/>
        </w:rPr>
        <w:t xml:space="preserve">Barki z towarami pływały do Warszawy, Gdańska, Berlina, Hanoweru i wielu innych portów. Woziły przede wszystkim </w:t>
      </w:r>
      <w:r w:rsidRPr="00DE6589">
        <w:rPr>
          <w:rStyle w:val="normaltextrun"/>
          <w:rFonts w:ascii="Jost" w:hAnsi="Jost"/>
          <w:color w:val="202122"/>
          <w:shd w:val="clear" w:color="auto" w:fill="FFFFFF"/>
        </w:rPr>
        <w:t xml:space="preserve">drewno, węgiel, zboże, cukier, ale </w:t>
      </w:r>
      <w:r w:rsidR="00BE7C86" w:rsidRPr="00DE6589">
        <w:rPr>
          <w:rStyle w:val="normaltextrun"/>
          <w:rFonts w:ascii="Jost" w:hAnsi="Jost"/>
          <w:color w:val="202122"/>
          <w:shd w:val="clear" w:color="auto" w:fill="FFFFFF"/>
        </w:rPr>
        <w:t>także towary</w:t>
      </w:r>
      <w:r w:rsidRPr="00DE6589">
        <w:rPr>
          <w:rStyle w:val="normaltextrun"/>
          <w:rFonts w:ascii="Jost" w:hAnsi="Jost"/>
          <w:color w:val="202122"/>
          <w:shd w:val="clear" w:color="auto" w:fill="FFFFFF"/>
        </w:rPr>
        <w:t xml:space="preserve"> kolonialne, kaw</w:t>
      </w:r>
      <w:r w:rsidR="00742CF4" w:rsidRPr="00DE6589">
        <w:rPr>
          <w:rStyle w:val="normaltextrun"/>
          <w:rFonts w:ascii="Jost" w:hAnsi="Jost"/>
          <w:color w:val="202122"/>
          <w:shd w:val="clear" w:color="auto" w:fill="FFFFFF"/>
        </w:rPr>
        <w:t>ę</w:t>
      </w:r>
      <w:r w:rsidR="007205ED" w:rsidRPr="00DE6589">
        <w:rPr>
          <w:rStyle w:val="normaltextrun"/>
          <w:rFonts w:ascii="Jost" w:hAnsi="Jost"/>
          <w:color w:val="202122"/>
          <w:shd w:val="clear" w:color="auto" w:fill="FFFFFF"/>
        </w:rPr>
        <w:t>,</w:t>
      </w:r>
      <w:r w:rsidRPr="00DE6589">
        <w:rPr>
          <w:rStyle w:val="normaltextrun"/>
          <w:rFonts w:ascii="Jost" w:hAnsi="Jost"/>
          <w:color w:val="202122"/>
          <w:shd w:val="clear" w:color="auto" w:fill="FFFFFF"/>
        </w:rPr>
        <w:t xml:space="preserve"> ryż.</w:t>
      </w:r>
      <w:r w:rsidRPr="00DE6589">
        <w:rPr>
          <w:rStyle w:val="eop"/>
          <w:rFonts w:ascii="Jost" w:hAnsi="Jost"/>
          <w:color w:val="202122"/>
        </w:rPr>
        <w:t> </w:t>
      </w:r>
    </w:p>
    <w:p w14:paraId="2B047CFC" w14:textId="511732FA" w:rsidR="00A90C03" w:rsidRPr="00DE6589" w:rsidRDefault="0028110A" w:rsidP="00DE6589">
      <w:pPr>
        <w:spacing w:line="276" w:lineRule="auto"/>
        <w:jc w:val="both"/>
        <w:rPr>
          <w:rFonts w:ascii="Jost" w:hAnsi="Jost" w:cs="Times New Roman"/>
          <w:sz w:val="24"/>
          <w:szCs w:val="24"/>
        </w:rPr>
      </w:pPr>
      <w:r w:rsidRPr="00DE6589">
        <w:rPr>
          <w:rFonts w:ascii="Jost" w:hAnsi="Jost" w:cs="Times New Roman"/>
          <w:sz w:val="24"/>
          <w:szCs w:val="24"/>
        </w:rPr>
        <w:t>P</w:t>
      </w:r>
      <w:r w:rsidR="005E374A" w:rsidRPr="00DE6589">
        <w:rPr>
          <w:rFonts w:ascii="Jost" w:hAnsi="Jost" w:cs="Times New Roman"/>
          <w:sz w:val="24"/>
          <w:szCs w:val="24"/>
        </w:rPr>
        <w:t xml:space="preserve">o Kanale pływały nie tylko holowniki z barkami, ale także statki przewożące ludzi. Pierwszym przedsiębiorcą, który zorganizował regularne rejsy osobowe był Juliusz Rosenthal. </w:t>
      </w:r>
      <w:r w:rsidR="000B6356" w:rsidRPr="00DE6589">
        <w:rPr>
          <w:rFonts w:ascii="Jost" w:hAnsi="Jost" w:cs="Times New Roman"/>
          <w:sz w:val="24"/>
          <w:szCs w:val="24"/>
        </w:rPr>
        <w:t xml:space="preserve">Po prawej stronie zobaczycie ogłoszenie prasowe </w:t>
      </w:r>
      <w:r w:rsidR="005E374A" w:rsidRPr="00DE6589">
        <w:rPr>
          <w:rFonts w:ascii="Jost" w:hAnsi="Jost" w:cs="Times New Roman"/>
          <w:sz w:val="24"/>
          <w:szCs w:val="24"/>
        </w:rPr>
        <w:t>jego firmy. Pierwszy rejs z Bydgoszczy do Torunia wywołał w mieście duże poruszenie. W gazetach ukazały się obszerne informacje opisujące to wydarzenie. Próbny rejs odbył się 10 maja 1856 roku. Parowiec „</w:t>
      </w:r>
      <w:proofErr w:type="spellStart"/>
      <w:r w:rsidR="005E374A" w:rsidRPr="00DE6589">
        <w:rPr>
          <w:rFonts w:ascii="Jost" w:hAnsi="Jost" w:cs="Times New Roman"/>
          <w:sz w:val="24"/>
          <w:szCs w:val="24"/>
        </w:rPr>
        <w:t>Thorn</w:t>
      </w:r>
      <w:proofErr w:type="spellEnd"/>
      <w:r w:rsidR="005E374A" w:rsidRPr="00DE6589">
        <w:rPr>
          <w:rFonts w:ascii="Jost" w:hAnsi="Jost" w:cs="Times New Roman"/>
          <w:sz w:val="24"/>
          <w:szCs w:val="24"/>
        </w:rPr>
        <w:t>” wyruszył o 8 rano, a powrócił następnego dnia witany strzałami armatnimi. Jak pisano</w:t>
      </w:r>
      <w:r w:rsidRPr="00DE6589">
        <w:rPr>
          <w:rFonts w:ascii="Jost" w:hAnsi="Jost" w:cs="Times New Roman"/>
          <w:sz w:val="24"/>
          <w:szCs w:val="24"/>
        </w:rPr>
        <w:t>, na pokładzie</w:t>
      </w:r>
      <w:r w:rsidR="00BC54B3" w:rsidRPr="00DE6589">
        <w:rPr>
          <w:rFonts w:ascii="Jost" w:hAnsi="Jost" w:cs="Times New Roman"/>
          <w:sz w:val="24"/>
          <w:szCs w:val="24"/>
        </w:rPr>
        <w:t xml:space="preserve"> statku podczas</w:t>
      </w:r>
      <w:r w:rsidRPr="00DE6589">
        <w:rPr>
          <w:rFonts w:ascii="Jost" w:hAnsi="Jost" w:cs="Times New Roman"/>
          <w:sz w:val="24"/>
          <w:szCs w:val="24"/>
        </w:rPr>
        <w:t xml:space="preserve"> tego dziewiczego rejsu znajdował się sam Juliusz Rosenthal, który po przypłynięciu na miejsce wysłał depesze do burmistrza Bydgoszczy o szczęśliwym zakończeniu wyprawy. </w:t>
      </w:r>
    </w:p>
    <w:p w14:paraId="31C55C5E" w14:textId="66F9426E" w:rsidR="00BD32D7" w:rsidRPr="0007519D" w:rsidRDefault="00BD32D7" w:rsidP="0007519D">
      <w:pPr>
        <w:pStyle w:val="Akapitzlist"/>
        <w:numPr>
          <w:ilvl w:val="0"/>
          <w:numId w:val="1"/>
        </w:numPr>
        <w:spacing w:line="276" w:lineRule="auto"/>
        <w:jc w:val="both"/>
        <w:rPr>
          <w:rFonts w:ascii="Jost" w:hAnsi="Jost" w:cs="Times New Roman"/>
          <w:b/>
          <w:bCs/>
          <w:sz w:val="24"/>
          <w:szCs w:val="24"/>
        </w:rPr>
      </w:pPr>
      <w:r w:rsidRPr="0007519D">
        <w:rPr>
          <w:rFonts w:ascii="Jost" w:hAnsi="Jost" w:cs="Times New Roman"/>
          <w:b/>
          <w:bCs/>
          <w:sz w:val="24"/>
          <w:szCs w:val="24"/>
        </w:rPr>
        <w:t>Miasto ogród</w:t>
      </w:r>
    </w:p>
    <w:p w14:paraId="7B75613B" w14:textId="77777777" w:rsidR="00BD32D7" w:rsidRPr="0007519D" w:rsidRDefault="00BD32D7" w:rsidP="0007519D">
      <w:pPr>
        <w:pStyle w:val="NormalnyWeb"/>
        <w:jc w:val="both"/>
        <w:rPr>
          <w:rFonts w:ascii="Jost" w:hAnsi="Jost"/>
        </w:rPr>
      </w:pPr>
      <w:r w:rsidRPr="0007519D">
        <w:rPr>
          <w:rFonts w:ascii="Jost" w:hAnsi="Jost"/>
        </w:rPr>
        <w:t xml:space="preserve">W XIX wieku Bydgoszcz była bogatym, świetnie rozwijającym się miastem. Jej włodarze dbali nie tylko o infrastrukturę komunalną, ale także zależało im na tym, żeby miasto </w:t>
      </w:r>
      <w:r w:rsidRPr="0007519D">
        <w:rPr>
          <w:rFonts w:ascii="Jost" w:hAnsi="Jost"/>
        </w:rPr>
        <w:lastRenderedPageBreak/>
        <w:t xml:space="preserve">wyglądało pięknie, żeby mieszkańcom żyło się nie tylko wygodnie, ale także w ładnym otoczeniu. </w:t>
      </w:r>
    </w:p>
    <w:p w14:paraId="61200187" w14:textId="61AD8E59" w:rsidR="00BD32D7" w:rsidRPr="0007519D" w:rsidRDefault="00BD32D7" w:rsidP="0007519D">
      <w:pPr>
        <w:spacing w:line="276" w:lineRule="auto"/>
        <w:jc w:val="both"/>
        <w:rPr>
          <w:rFonts w:ascii="Jost" w:hAnsi="Jost" w:cs="Times New Roman"/>
          <w:sz w:val="24"/>
          <w:szCs w:val="24"/>
        </w:rPr>
      </w:pPr>
      <w:r w:rsidRPr="0007519D">
        <w:rPr>
          <w:rFonts w:ascii="Jost" w:hAnsi="Jost" w:cs="Times New Roman"/>
          <w:sz w:val="24"/>
          <w:szCs w:val="24"/>
        </w:rPr>
        <w:t xml:space="preserve">Działające w </w:t>
      </w:r>
      <w:r w:rsidR="00BE7C86" w:rsidRPr="0007519D">
        <w:rPr>
          <w:rFonts w:ascii="Jost" w:hAnsi="Jost" w:cs="Times New Roman"/>
          <w:sz w:val="24"/>
          <w:szCs w:val="24"/>
        </w:rPr>
        <w:t>mieście „</w:t>
      </w:r>
      <w:r w:rsidRPr="0007519D">
        <w:rPr>
          <w:rFonts w:ascii="Jost" w:hAnsi="Jost" w:cs="Times New Roman"/>
          <w:sz w:val="24"/>
          <w:szCs w:val="24"/>
        </w:rPr>
        <w:t xml:space="preserve">Towarzystwo Upiększania Bydgoszczy i jej Najbliższej Okolicy” starało </w:t>
      </w:r>
      <w:r w:rsidR="0052416D" w:rsidRPr="0007519D">
        <w:rPr>
          <w:rFonts w:ascii="Jost" w:hAnsi="Jost" w:cs="Times New Roman"/>
          <w:sz w:val="24"/>
          <w:szCs w:val="24"/>
        </w:rPr>
        <w:t>się, nakładem</w:t>
      </w:r>
      <w:r w:rsidRPr="0007519D">
        <w:rPr>
          <w:rFonts w:ascii="Jost" w:hAnsi="Jost" w:cs="Times New Roman"/>
          <w:sz w:val="24"/>
          <w:szCs w:val="24"/>
        </w:rPr>
        <w:t xml:space="preserve"> znacznych środków urzeczywistnić idee miasta ogrodu, harmonijnie łączącego tkankę miejską z przyrodą. Spójrzcie na zdjęcia i pocztówki ukazujące efekty działania Towarzystwa, zwróćcie uwagę </w:t>
      </w:r>
      <w:r w:rsidR="00BE7C86" w:rsidRPr="0007519D">
        <w:rPr>
          <w:rFonts w:ascii="Jost" w:hAnsi="Jost" w:cs="Times New Roman"/>
          <w:sz w:val="24"/>
          <w:szCs w:val="24"/>
        </w:rPr>
        <w:t>na tajemniczego</w:t>
      </w:r>
      <w:r w:rsidRPr="0007519D">
        <w:rPr>
          <w:rFonts w:ascii="Jost" w:hAnsi="Jost" w:cs="Times New Roman"/>
          <w:sz w:val="24"/>
          <w:szCs w:val="24"/>
        </w:rPr>
        <w:t xml:space="preserve"> malarza napotkanego na plantach nad Kanałem Bydgoskim, który z dumą prezentuję swoje działo, pocztówka znad śluzy Brdyujści</w:t>
      </w:r>
      <w:r w:rsidR="0077103A" w:rsidRPr="0007519D">
        <w:rPr>
          <w:rFonts w:ascii="Jost" w:hAnsi="Jost" w:cs="Times New Roman"/>
          <w:sz w:val="24"/>
          <w:szCs w:val="24"/>
        </w:rPr>
        <w:t>e</w:t>
      </w:r>
      <w:r w:rsidRPr="0007519D">
        <w:rPr>
          <w:rFonts w:ascii="Jost" w:hAnsi="Jost" w:cs="Times New Roman"/>
          <w:sz w:val="24"/>
          <w:szCs w:val="24"/>
        </w:rPr>
        <w:t xml:space="preserve"> przenosi nas prawie do pięknego francuskiego ogrodu, impresjonistycznym urokiem zachwyca z kolei </w:t>
      </w:r>
      <w:r w:rsidR="0052416D" w:rsidRPr="0007519D">
        <w:rPr>
          <w:rFonts w:ascii="Jost" w:hAnsi="Jost" w:cs="Times New Roman"/>
          <w:sz w:val="24"/>
          <w:szCs w:val="24"/>
        </w:rPr>
        <w:t>fotografia z</w:t>
      </w:r>
      <w:r w:rsidRPr="0007519D">
        <w:rPr>
          <w:rFonts w:ascii="Jost" w:hAnsi="Jost" w:cs="Times New Roman"/>
          <w:sz w:val="24"/>
          <w:szCs w:val="24"/>
        </w:rPr>
        <w:t xml:space="preserve"> zimowego spaceru w </w:t>
      </w:r>
      <w:proofErr w:type="spellStart"/>
      <w:r w:rsidRPr="0007519D">
        <w:rPr>
          <w:rFonts w:ascii="Jost" w:hAnsi="Jost" w:cs="Times New Roman"/>
          <w:sz w:val="24"/>
          <w:szCs w:val="24"/>
        </w:rPr>
        <w:t>Stad</w:t>
      </w:r>
      <w:r w:rsidR="00302734" w:rsidRPr="0007519D">
        <w:rPr>
          <w:rFonts w:ascii="Jost" w:hAnsi="Jost" w:cs="Times New Roman"/>
          <w:sz w:val="24"/>
          <w:szCs w:val="24"/>
        </w:rPr>
        <w:t>t</w:t>
      </w:r>
      <w:r w:rsidRPr="0007519D">
        <w:rPr>
          <w:rFonts w:ascii="Jost" w:hAnsi="Jost" w:cs="Times New Roman"/>
          <w:sz w:val="24"/>
          <w:szCs w:val="24"/>
        </w:rPr>
        <w:t>parku</w:t>
      </w:r>
      <w:proofErr w:type="spellEnd"/>
      <w:r w:rsidRPr="0007519D">
        <w:rPr>
          <w:rFonts w:ascii="Jost" w:hAnsi="Jost" w:cs="Times New Roman"/>
          <w:sz w:val="24"/>
          <w:szCs w:val="24"/>
        </w:rPr>
        <w:t>, dzisiejszym parku Kazimierza Wielkiego.</w:t>
      </w:r>
      <w:r w:rsidR="00774B9D" w:rsidRPr="0007519D">
        <w:rPr>
          <w:rFonts w:ascii="Jost" w:hAnsi="Jost" w:cs="Times New Roman"/>
          <w:sz w:val="24"/>
          <w:szCs w:val="24"/>
        </w:rPr>
        <w:t xml:space="preserve"> </w:t>
      </w:r>
    </w:p>
    <w:p w14:paraId="7875E981" w14:textId="643AEA0F" w:rsidR="00774B9D" w:rsidRPr="00807D10" w:rsidRDefault="00774B9D" w:rsidP="00807D10">
      <w:pPr>
        <w:spacing w:line="276" w:lineRule="auto"/>
        <w:jc w:val="both"/>
        <w:rPr>
          <w:rFonts w:ascii="Jost" w:hAnsi="Jost" w:cs="Times New Roman"/>
          <w:sz w:val="24"/>
          <w:szCs w:val="24"/>
        </w:rPr>
      </w:pPr>
      <w:r w:rsidRPr="00807D10">
        <w:rPr>
          <w:rFonts w:ascii="Jost" w:hAnsi="Jost" w:cs="Times New Roman"/>
          <w:sz w:val="24"/>
          <w:szCs w:val="24"/>
        </w:rPr>
        <w:t xml:space="preserve">Parki, ogrody, miejsca widokowe i trasy spacerowe wzdłuż Kanału Bydgoskiego miasto w dużej mierze zawdzięcza pracom dwóch wybitnych projektantów: Johanowi </w:t>
      </w:r>
      <w:proofErr w:type="spellStart"/>
      <w:r w:rsidRPr="00807D10">
        <w:rPr>
          <w:rFonts w:ascii="Jost" w:hAnsi="Jost" w:cs="Times New Roman"/>
          <w:sz w:val="24"/>
          <w:szCs w:val="24"/>
        </w:rPr>
        <w:t>Larass</w:t>
      </w:r>
      <w:r w:rsidR="00302734" w:rsidRPr="00807D10">
        <w:rPr>
          <w:rFonts w:ascii="Jost" w:hAnsi="Jost" w:cs="Times New Roman"/>
          <w:sz w:val="24"/>
          <w:szCs w:val="24"/>
        </w:rPr>
        <w:t>owi</w:t>
      </w:r>
      <w:proofErr w:type="spellEnd"/>
      <w:r w:rsidRPr="00807D10">
        <w:rPr>
          <w:rFonts w:ascii="Jost" w:hAnsi="Jost" w:cs="Times New Roman"/>
          <w:sz w:val="24"/>
          <w:szCs w:val="24"/>
        </w:rPr>
        <w:t xml:space="preserve"> i jego synowi Ernestowi. </w:t>
      </w:r>
    </w:p>
    <w:p w14:paraId="4CD3E7F1" w14:textId="38F0C76B" w:rsidR="00774B9D" w:rsidRPr="00807D10" w:rsidRDefault="00774B9D" w:rsidP="00807D10">
      <w:pPr>
        <w:spacing w:line="276" w:lineRule="auto"/>
        <w:jc w:val="both"/>
        <w:rPr>
          <w:rFonts w:ascii="Jost" w:hAnsi="Jost" w:cs="Times New Roman"/>
          <w:sz w:val="24"/>
          <w:szCs w:val="24"/>
        </w:rPr>
      </w:pPr>
      <w:proofErr w:type="spellStart"/>
      <w:r w:rsidRPr="00807D10">
        <w:rPr>
          <w:rFonts w:ascii="Jost" w:hAnsi="Jost" w:cs="Times New Roman"/>
          <w:sz w:val="24"/>
          <w:szCs w:val="24"/>
        </w:rPr>
        <w:t>Johan</w:t>
      </w:r>
      <w:proofErr w:type="spellEnd"/>
      <w:r w:rsidRPr="00807D10">
        <w:rPr>
          <w:rFonts w:ascii="Jost" w:hAnsi="Jost" w:cs="Times New Roman"/>
          <w:sz w:val="24"/>
          <w:szCs w:val="24"/>
        </w:rPr>
        <w:t xml:space="preserve"> </w:t>
      </w:r>
      <w:proofErr w:type="spellStart"/>
      <w:r w:rsidRPr="00807D10">
        <w:rPr>
          <w:rFonts w:ascii="Jost" w:hAnsi="Jost" w:cs="Times New Roman"/>
          <w:sz w:val="24"/>
          <w:szCs w:val="24"/>
        </w:rPr>
        <w:t>Larass</w:t>
      </w:r>
      <w:proofErr w:type="spellEnd"/>
      <w:r w:rsidRPr="00807D10">
        <w:rPr>
          <w:rFonts w:ascii="Jost" w:hAnsi="Jost" w:cs="Times New Roman"/>
          <w:sz w:val="24"/>
          <w:szCs w:val="24"/>
        </w:rPr>
        <w:t xml:space="preserve"> zamieszkał w Bydgoszczy ok., 1864 </w:t>
      </w:r>
      <w:r w:rsidR="00BE7C86" w:rsidRPr="00807D10">
        <w:rPr>
          <w:rFonts w:ascii="Jost" w:hAnsi="Jost" w:cs="Times New Roman"/>
          <w:sz w:val="24"/>
          <w:szCs w:val="24"/>
        </w:rPr>
        <w:t>r.</w:t>
      </w:r>
      <w:r w:rsidRPr="00807D10">
        <w:rPr>
          <w:rFonts w:ascii="Jost" w:hAnsi="Jost" w:cs="Times New Roman"/>
          <w:sz w:val="24"/>
          <w:szCs w:val="24"/>
        </w:rPr>
        <w:t xml:space="preserve"> Do miasta przyjechał </w:t>
      </w:r>
      <w:r w:rsidR="00BE7C86" w:rsidRPr="00807D10">
        <w:rPr>
          <w:rFonts w:ascii="Jost" w:hAnsi="Jost" w:cs="Times New Roman"/>
          <w:sz w:val="24"/>
          <w:szCs w:val="24"/>
        </w:rPr>
        <w:t xml:space="preserve">na </w:t>
      </w:r>
      <w:r w:rsidR="00BE7C86" w:rsidRPr="00807D10">
        <w:rPr>
          <w:rStyle w:val="normaltextrun"/>
          <w:rFonts w:ascii="Jost" w:hAnsi="Jost" w:cs="Arial"/>
          <w:sz w:val="24"/>
          <w:szCs w:val="24"/>
        </w:rPr>
        <w:t>zaproszenie</w:t>
      </w:r>
      <w:r w:rsidRPr="00807D10">
        <w:rPr>
          <w:rStyle w:val="normaltextrun"/>
          <w:rFonts w:ascii="Jost" w:hAnsi="Jost" w:cs="Times New Roman"/>
          <w:sz w:val="24"/>
          <w:szCs w:val="24"/>
        </w:rPr>
        <w:t xml:space="preserve"> Towarzystwa Upiększania Miasta Bydgoszczy</w:t>
      </w:r>
      <w:r w:rsidR="00AB4E20" w:rsidRPr="00807D10">
        <w:rPr>
          <w:rStyle w:val="normaltextrun"/>
          <w:rFonts w:ascii="Jost" w:hAnsi="Jost" w:cs="Times New Roman"/>
          <w:sz w:val="24"/>
          <w:szCs w:val="24"/>
        </w:rPr>
        <w:t>. W</w:t>
      </w:r>
      <w:r w:rsidRPr="00807D10">
        <w:rPr>
          <w:rStyle w:val="normaltextrun"/>
          <w:rFonts w:ascii="Jost" w:hAnsi="Jost" w:cs="Times New Roman"/>
          <w:sz w:val="24"/>
          <w:szCs w:val="24"/>
        </w:rPr>
        <w:t xml:space="preserve">ykonał kilkadziesiąt projektów nawiązujących do modnych wówczas ogrodów krajobrazowych. Charakterystyczne dla stylu </w:t>
      </w:r>
      <w:proofErr w:type="spellStart"/>
      <w:r w:rsidRPr="00807D10">
        <w:rPr>
          <w:rStyle w:val="normaltextrun"/>
          <w:rFonts w:ascii="Jost" w:hAnsi="Jost" w:cs="Times New Roman"/>
          <w:sz w:val="24"/>
          <w:szCs w:val="24"/>
        </w:rPr>
        <w:t>Larassa</w:t>
      </w:r>
      <w:proofErr w:type="spellEnd"/>
      <w:r w:rsidRPr="00807D10">
        <w:rPr>
          <w:rStyle w:val="normaltextrun"/>
          <w:rFonts w:ascii="Jost" w:hAnsi="Jost" w:cs="Times New Roman"/>
          <w:sz w:val="24"/>
          <w:szCs w:val="24"/>
        </w:rPr>
        <w:t xml:space="preserve"> były </w:t>
      </w:r>
      <w:r w:rsidRPr="00807D10">
        <w:rPr>
          <w:rStyle w:val="normaltextrun"/>
          <w:rFonts w:ascii="Jost" w:hAnsi="Jost" w:cs="Times New Roman"/>
          <w:color w:val="000000"/>
          <w:sz w:val="24"/>
          <w:szCs w:val="24"/>
        </w:rPr>
        <w:t>układy wodne z pofalowaną linią brzegową, kanałami, wyspami i miejscami widokowymi. Jego dzieło w Bydgoszczy kontynuował syn Ernst, który zaprojektował m.in. ogród dla starostwa powiatowego przy ul. Słowackiego</w:t>
      </w:r>
      <w:r w:rsidR="00E6493E" w:rsidRPr="00807D10">
        <w:rPr>
          <w:rStyle w:val="normaltextrun"/>
          <w:rFonts w:ascii="Jost" w:hAnsi="Jost" w:cs="Times New Roman"/>
          <w:color w:val="000000"/>
          <w:sz w:val="24"/>
          <w:szCs w:val="24"/>
        </w:rPr>
        <w:t xml:space="preserve"> (dziś Akademia Muzyczna)</w:t>
      </w:r>
      <w:r w:rsidRPr="00807D10">
        <w:rPr>
          <w:rStyle w:val="normaltextrun"/>
          <w:rFonts w:ascii="Jost" w:hAnsi="Jost" w:cs="Times New Roman"/>
          <w:color w:val="000000"/>
          <w:sz w:val="24"/>
          <w:szCs w:val="24"/>
        </w:rPr>
        <w:t xml:space="preserve"> oraz ogród dla Carla Augusta Frankego, właściciela destylarni spirytusu.</w:t>
      </w:r>
      <w:r w:rsidRPr="00807D10">
        <w:rPr>
          <w:rStyle w:val="normaltextrun"/>
          <w:rFonts w:ascii="Jost" w:hAnsi="Jost" w:cs="Arial"/>
          <w:color w:val="000000"/>
          <w:sz w:val="24"/>
          <w:szCs w:val="24"/>
        </w:rPr>
        <w:t> </w:t>
      </w:r>
      <w:r w:rsidRPr="00807D10">
        <w:rPr>
          <w:rFonts w:ascii="Jost" w:hAnsi="Jost" w:cs="Times New Roman"/>
          <w:sz w:val="24"/>
          <w:szCs w:val="24"/>
        </w:rPr>
        <w:t xml:space="preserve"> </w:t>
      </w:r>
    </w:p>
    <w:p w14:paraId="1A69C2B6" w14:textId="1FFEE12C" w:rsidR="00BD32D7" w:rsidRPr="00807D10" w:rsidRDefault="00BD32D7" w:rsidP="00807D10">
      <w:pPr>
        <w:pStyle w:val="NormalnyWeb"/>
        <w:jc w:val="both"/>
        <w:rPr>
          <w:rFonts w:ascii="Jost" w:hAnsi="Jost"/>
        </w:rPr>
      </w:pPr>
      <w:r w:rsidRPr="00807D10">
        <w:rPr>
          <w:rFonts w:ascii="Jost" w:hAnsi="Jost"/>
        </w:rPr>
        <w:t>Zwróćcie też uwagę na przepiękn</w:t>
      </w:r>
      <w:r w:rsidR="00E65702" w:rsidRPr="00807D10">
        <w:rPr>
          <w:rFonts w:ascii="Jost" w:hAnsi="Jost"/>
        </w:rPr>
        <w:t>y</w:t>
      </w:r>
      <w:r w:rsidRPr="00807D10">
        <w:rPr>
          <w:rFonts w:ascii="Jost" w:hAnsi="Jost"/>
        </w:rPr>
        <w:t xml:space="preserve"> witraż, który ozdabia okno. Pochodzi on z </w:t>
      </w:r>
      <w:r w:rsidR="00774B9D" w:rsidRPr="00807D10">
        <w:rPr>
          <w:rFonts w:ascii="Jost" w:hAnsi="Jost"/>
        </w:rPr>
        <w:t xml:space="preserve">secesyjnej </w:t>
      </w:r>
      <w:r w:rsidRPr="00807D10">
        <w:rPr>
          <w:rFonts w:ascii="Jost" w:hAnsi="Jost"/>
        </w:rPr>
        <w:t xml:space="preserve">kamienicy Roberta </w:t>
      </w:r>
      <w:proofErr w:type="spellStart"/>
      <w:r w:rsidRPr="00807D10">
        <w:rPr>
          <w:rFonts w:ascii="Jost" w:hAnsi="Jost"/>
        </w:rPr>
        <w:t>Grundtmanna</w:t>
      </w:r>
      <w:proofErr w:type="spellEnd"/>
      <w:r w:rsidRPr="00807D10">
        <w:rPr>
          <w:rFonts w:ascii="Jost" w:hAnsi="Jost"/>
        </w:rPr>
        <w:t xml:space="preserve"> znajdującej się na rogu ulicy Gdańskiej </w:t>
      </w:r>
      <w:r w:rsidR="00BE7C86" w:rsidRPr="00807D10">
        <w:rPr>
          <w:rFonts w:ascii="Jost" w:hAnsi="Jost"/>
        </w:rPr>
        <w:t>i Słowackiego</w:t>
      </w:r>
      <w:r w:rsidRPr="00807D10">
        <w:rPr>
          <w:rFonts w:ascii="Jost" w:hAnsi="Jost"/>
        </w:rPr>
        <w:t xml:space="preserve">. Dom, zaprojektowany najprawdopodobniej przez niemieckiego architekta Alfreda </w:t>
      </w:r>
      <w:proofErr w:type="spellStart"/>
      <w:r w:rsidRPr="00807D10">
        <w:rPr>
          <w:rFonts w:ascii="Jost" w:hAnsi="Jost"/>
        </w:rPr>
        <w:t>Schleusenera</w:t>
      </w:r>
      <w:proofErr w:type="spellEnd"/>
      <w:r w:rsidRPr="00807D10">
        <w:rPr>
          <w:rFonts w:ascii="Jost" w:hAnsi="Jost"/>
        </w:rPr>
        <w:t>, powstał w latach 1905-1906, mieściła się w nim między innymi modna kawiarnia „Metropol”</w:t>
      </w:r>
      <w:r w:rsidR="00774B9D" w:rsidRPr="00807D10">
        <w:rPr>
          <w:rFonts w:ascii="Jost" w:hAnsi="Jost"/>
        </w:rPr>
        <w:t xml:space="preserve"> z charakterystycznym ogródkiem</w:t>
      </w:r>
      <w:r w:rsidRPr="00807D10">
        <w:rPr>
          <w:rFonts w:ascii="Jost" w:hAnsi="Jost"/>
        </w:rPr>
        <w:t xml:space="preserve"> oraz atelier fotograficzne „</w:t>
      </w:r>
      <w:proofErr w:type="spellStart"/>
      <w:r w:rsidRPr="00807D10">
        <w:rPr>
          <w:rFonts w:ascii="Jost" w:hAnsi="Jost"/>
        </w:rPr>
        <w:t>Samson&amp;Co</w:t>
      </w:r>
      <w:proofErr w:type="spellEnd"/>
      <w:r w:rsidRPr="00807D10">
        <w:rPr>
          <w:rFonts w:ascii="Jost" w:hAnsi="Jost"/>
        </w:rPr>
        <w:t>.</w:t>
      </w:r>
      <w:r w:rsidR="00134655" w:rsidRPr="00807D10">
        <w:rPr>
          <w:rFonts w:ascii="Jost" w:hAnsi="Jost"/>
        </w:rPr>
        <w:t>”.</w:t>
      </w:r>
      <w:r w:rsidRPr="00807D10">
        <w:rPr>
          <w:rFonts w:ascii="Jost" w:hAnsi="Jost"/>
        </w:rPr>
        <w:t xml:space="preserve"> </w:t>
      </w:r>
    </w:p>
    <w:p w14:paraId="74777318" w14:textId="3DFE84B0" w:rsidR="00FA4D6A" w:rsidRPr="00807D10" w:rsidRDefault="00FA4D6A" w:rsidP="00807D10">
      <w:pPr>
        <w:pStyle w:val="Akapitzlist"/>
        <w:numPr>
          <w:ilvl w:val="0"/>
          <w:numId w:val="1"/>
        </w:numPr>
        <w:spacing w:line="276" w:lineRule="auto"/>
        <w:jc w:val="both"/>
        <w:rPr>
          <w:rFonts w:ascii="Jost" w:hAnsi="Jost" w:cs="Times New Roman"/>
          <w:b/>
          <w:bCs/>
          <w:sz w:val="24"/>
          <w:szCs w:val="24"/>
        </w:rPr>
      </w:pPr>
      <w:r w:rsidRPr="00807D10">
        <w:rPr>
          <w:rFonts w:ascii="Jost" w:hAnsi="Jost" w:cs="Times New Roman"/>
          <w:b/>
          <w:bCs/>
          <w:sz w:val="24"/>
          <w:szCs w:val="24"/>
        </w:rPr>
        <w:t>Kinematograf i tango</w:t>
      </w:r>
    </w:p>
    <w:p w14:paraId="5E6AA1E4" w14:textId="77777777" w:rsidR="00BA24A8" w:rsidRPr="00807D10" w:rsidRDefault="00AB4E20" w:rsidP="00807D10">
      <w:pPr>
        <w:spacing w:line="276" w:lineRule="auto"/>
        <w:jc w:val="both"/>
        <w:rPr>
          <w:rFonts w:ascii="Jost" w:hAnsi="Jost" w:cs="Times New Roman"/>
          <w:sz w:val="24"/>
          <w:szCs w:val="24"/>
        </w:rPr>
      </w:pPr>
      <w:r w:rsidRPr="00807D10">
        <w:rPr>
          <w:rFonts w:ascii="Jost" w:hAnsi="Jost" w:cs="Times New Roman"/>
          <w:b/>
          <w:bCs/>
          <w:sz w:val="24"/>
          <w:szCs w:val="24"/>
        </w:rPr>
        <w:t xml:space="preserve">Bydgoszcz przełomu XIX i XX wieku to nie tylko piękne </w:t>
      </w:r>
      <w:r w:rsidRPr="00807D10">
        <w:rPr>
          <w:rFonts w:ascii="Jost" w:hAnsi="Jost" w:cs="Times New Roman"/>
          <w:sz w:val="24"/>
          <w:szCs w:val="24"/>
        </w:rPr>
        <w:t xml:space="preserve">parki i ogrody, secesyjne domy oraz trasy spacerowe wzdłuż Kanału Bydgoskiego. W tym czasie rodziła się kultura popularna, dostępna dla szerokich mas społecznych, łatwa w odbiorze i tania. </w:t>
      </w:r>
    </w:p>
    <w:p w14:paraId="1B92A71B" w14:textId="1BE8781A" w:rsidR="00AB4E20" w:rsidRPr="00807D10" w:rsidRDefault="00AB4E20" w:rsidP="00807D10">
      <w:pPr>
        <w:spacing w:line="276" w:lineRule="auto"/>
        <w:jc w:val="both"/>
        <w:rPr>
          <w:rFonts w:ascii="Jost" w:hAnsi="Jost" w:cs="Times New Roman"/>
          <w:sz w:val="24"/>
          <w:szCs w:val="24"/>
        </w:rPr>
      </w:pPr>
      <w:r w:rsidRPr="00807D10">
        <w:rPr>
          <w:rFonts w:ascii="Jost" w:hAnsi="Jost" w:cs="Times New Roman"/>
          <w:sz w:val="24"/>
          <w:szCs w:val="24"/>
        </w:rPr>
        <w:lastRenderedPageBreak/>
        <w:t xml:space="preserve">Europa była </w:t>
      </w:r>
      <w:r w:rsidR="00134655" w:rsidRPr="00807D10">
        <w:rPr>
          <w:rFonts w:ascii="Jost" w:hAnsi="Jost" w:cs="Times New Roman"/>
          <w:sz w:val="24"/>
          <w:szCs w:val="24"/>
        </w:rPr>
        <w:t>zafascynowana wynalazkiem</w:t>
      </w:r>
      <w:r w:rsidRPr="00807D10">
        <w:rPr>
          <w:rFonts w:ascii="Jost" w:hAnsi="Jost" w:cs="Times New Roman"/>
          <w:sz w:val="24"/>
          <w:szCs w:val="24"/>
        </w:rPr>
        <w:t xml:space="preserve"> </w:t>
      </w:r>
      <w:r w:rsidR="0052416D" w:rsidRPr="00807D10">
        <w:rPr>
          <w:rFonts w:ascii="Jost" w:hAnsi="Jost" w:cs="Times New Roman"/>
          <w:sz w:val="24"/>
          <w:szCs w:val="24"/>
        </w:rPr>
        <w:t xml:space="preserve">braci </w:t>
      </w:r>
      <w:proofErr w:type="spellStart"/>
      <w:r w:rsidR="0052416D" w:rsidRPr="00807D10">
        <w:rPr>
          <w:rFonts w:ascii="Jost" w:hAnsi="Jost" w:cs="Times New Roman"/>
          <w:sz w:val="24"/>
          <w:szCs w:val="24"/>
        </w:rPr>
        <w:t>Lumière</w:t>
      </w:r>
      <w:proofErr w:type="spellEnd"/>
      <w:r w:rsidRPr="00807D10">
        <w:rPr>
          <w:rFonts w:ascii="Jost" w:hAnsi="Jost" w:cs="Times New Roman"/>
          <w:sz w:val="24"/>
          <w:szCs w:val="24"/>
        </w:rPr>
        <w:t xml:space="preserve">. </w:t>
      </w:r>
      <w:r w:rsidR="00E21A49" w:rsidRPr="00807D10">
        <w:rPr>
          <w:rFonts w:ascii="Jost" w:hAnsi="Jost" w:cs="Times New Roman"/>
          <w:sz w:val="24"/>
          <w:szCs w:val="24"/>
        </w:rPr>
        <w:t xml:space="preserve">Nim jednak powstało w mieście pierwsze kino, dużą popularnością cieszyła się „Kaiser Panorama”, fotoplastykon oferujący pokazy tematyczne i specjalizujący się w zdjęciach krajoznawczych z całego świata. Usiądźcie </w:t>
      </w:r>
      <w:r w:rsidR="00134655" w:rsidRPr="00807D10">
        <w:rPr>
          <w:rFonts w:ascii="Jost" w:hAnsi="Jost" w:cs="Times New Roman"/>
          <w:sz w:val="24"/>
          <w:szCs w:val="24"/>
        </w:rPr>
        <w:t>na kilka</w:t>
      </w:r>
      <w:r w:rsidR="00E21A49" w:rsidRPr="00807D10">
        <w:rPr>
          <w:rFonts w:ascii="Jost" w:hAnsi="Jost" w:cs="Times New Roman"/>
          <w:sz w:val="24"/>
          <w:szCs w:val="24"/>
        </w:rPr>
        <w:t xml:space="preserve"> minut przy naszym fotoplastykonie, jest co prawda dużo skromniejszy od tego „cesarskiego”, ale za to </w:t>
      </w:r>
      <w:r w:rsidR="00F03AE0" w:rsidRPr="00807D10">
        <w:rPr>
          <w:rFonts w:ascii="Jost" w:hAnsi="Jost" w:cs="Times New Roman"/>
          <w:sz w:val="24"/>
          <w:szCs w:val="24"/>
        </w:rPr>
        <w:t xml:space="preserve">można </w:t>
      </w:r>
      <w:r w:rsidR="00E21A49" w:rsidRPr="00807D10">
        <w:rPr>
          <w:rFonts w:ascii="Jost" w:hAnsi="Jost" w:cs="Times New Roman"/>
          <w:sz w:val="24"/>
          <w:szCs w:val="24"/>
        </w:rPr>
        <w:t xml:space="preserve">obejrzeć </w:t>
      </w:r>
      <w:r w:rsidR="00F03AE0" w:rsidRPr="00807D10">
        <w:rPr>
          <w:rFonts w:ascii="Jost" w:hAnsi="Jost" w:cs="Times New Roman"/>
          <w:sz w:val="24"/>
          <w:szCs w:val="24"/>
        </w:rPr>
        <w:t>pocztówki z wizerunkiem</w:t>
      </w:r>
      <w:r w:rsidR="00E21A49" w:rsidRPr="00807D10">
        <w:rPr>
          <w:rFonts w:ascii="Jost" w:hAnsi="Jost" w:cs="Times New Roman"/>
          <w:sz w:val="24"/>
          <w:szCs w:val="24"/>
        </w:rPr>
        <w:t xml:space="preserve"> Bydgoszczy sprzed ponad stu lat. </w:t>
      </w:r>
    </w:p>
    <w:p w14:paraId="37439A67" w14:textId="0788EFEC" w:rsidR="00E21A49" w:rsidRPr="00807D10" w:rsidRDefault="00E21A49" w:rsidP="00807D10">
      <w:pPr>
        <w:spacing w:line="276" w:lineRule="auto"/>
        <w:jc w:val="both"/>
        <w:rPr>
          <w:rStyle w:val="normaltextrun"/>
          <w:rFonts w:ascii="Jost" w:hAnsi="Jost" w:cs="Times New Roman"/>
          <w:sz w:val="24"/>
          <w:szCs w:val="24"/>
        </w:rPr>
      </w:pPr>
      <w:r w:rsidRPr="00807D10">
        <w:rPr>
          <w:rFonts w:ascii="Jost" w:hAnsi="Jost" w:cs="Times New Roman"/>
          <w:sz w:val="24"/>
          <w:szCs w:val="24"/>
        </w:rPr>
        <w:t xml:space="preserve">Oczywiście fotoplastykon nie mógł rywalizować z „ruchomymi obrazami”. Kino zdobyło szturmem serca Bydgoszczan. Pierwsze powstało już w 1908 r. </w:t>
      </w:r>
      <w:r w:rsidRPr="00807D10">
        <w:rPr>
          <w:rStyle w:val="normaltextrun"/>
          <w:rFonts w:ascii="Jost" w:hAnsi="Jost" w:cs="Times New Roman"/>
          <w:sz w:val="24"/>
          <w:szCs w:val="24"/>
        </w:rPr>
        <w:t>za sprawą Wacława Szkaradkiewicza, polskiego kupca, który miał nosa do interesu i przewidział komercyjny sukces X Muzy. Seanse cieszyły się tak dużym pow</w:t>
      </w:r>
      <w:r w:rsidR="009876FC" w:rsidRPr="00807D10">
        <w:rPr>
          <w:rStyle w:val="normaltextrun"/>
          <w:rFonts w:ascii="Jost" w:hAnsi="Jost" w:cs="Times New Roman"/>
          <w:sz w:val="24"/>
          <w:szCs w:val="24"/>
        </w:rPr>
        <w:t>o</w:t>
      </w:r>
      <w:r w:rsidRPr="00807D10">
        <w:rPr>
          <w:rStyle w:val="normaltextrun"/>
          <w:rFonts w:ascii="Jost" w:hAnsi="Jost" w:cs="Times New Roman"/>
          <w:sz w:val="24"/>
          <w:szCs w:val="24"/>
        </w:rPr>
        <w:t>dzeniem, że</w:t>
      </w:r>
      <w:r w:rsidR="009876FC" w:rsidRPr="00807D10">
        <w:rPr>
          <w:rStyle w:val="normaltextrun"/>
          <w:rFonts w:ascii="Jost" w:hAnsi="Jost" w:cs="Times New Roman"/>
          <w:sz w:val="24"/>
          <w:szCs w:val="24"/>
        </w:rPr>
        <w:t xml:space="preserve"> Szkaradkiewicz po roku działalności otworzył kino mogące</w:t>
      </w:r>
      <w:r w:rsidR="009876FC">
        <w:rPr>
          <w:rStyle w:val="normaltextrun"/>
          <w:rFonts w:ascii="Times New Roman" w:hAnsi="Times New Roman" w:cs="Times New Roman"/>
          <w:sz w:val="28"/>
          <w:szCs w:val="28"/>
        </w:rPr>
        <w:t xml:space="preserve"> </w:t>
      </w:r>
      <w:r w:rsidR="009876FC" w:rsidRPr="00807D10">
        <w:rPr>
          <w:rStyle w:val="normaltextrun"/>
          <w:rFonts w:ascii="Jost" w:hAnsi="Jost" w:cs="Times New Roman"/>
          <w:sz w:val="28"/>
          <w:szCs w:val="28"/>
        </w:rPr>
        <w:t xml:space="preserve">pomieścić 360 widzów. Seanse odbywały się </w:t>
      </w:r>
      <w:r w:rsidR="009876FC" w:rsidRPr="00807D10">
        <w:rPr>
          <w:rStyle w:val="normaltextrun"/>
          <w:rFonts w:ascii="Jost" w:hAnsi="Jost" w:cs="Times New Roman"/>
          <w:sz w:val="24"/>
          <w:szCs w:val="24"/>
        </w:rPr>
        <w:t>co dwie godziny. W trakcie projekcji rozbrzmiewała muzyka na żywo lub odtwarzana z szafy grającej.</w:t>
      </w:r>
      <w:r w:rsidRPr="00807D10">
        <w:rPr>
          <w:rStyle w:val="normaltextrun"/>
          <w:rFonts w:ascii="Jost" w:hAnsi="Jost" w:cs="Times New Roman"/>
          <w:sz w:val="24"/>
          <w:szCs w:val="24"/>
        </w:rPr>
        <w:t xml:space="preserve"> </w:t>
      </w:r>
    </w:p>
    <w:p w14:paraId="2F36CD9A" w14:textId="4ABF36DC" w:rsidR="00BB2837" w:rsidRPr="00807D10" w:rsidRDefault="00BB2837" w:rsidP="00807D10">
      <w:pPr>
        <w:spacing w:line="276" w:lineRule="auto"/>
        <w:jc w:val="both"/>
        <w:rPr>
          <w:rFonts w:ascii="Jost" w:hAnsi="Jost" w:cs="Times New Roman"/>
          <w:sz w:val="24"/>
          <w:szCs w:val="24"/>
        </w:rPr>
      </w:pPr>
      <w:r w:rsidRPr="00807D10">
        <w:rPr>
          <w:rStyle w:val="normaltextrun"/>
          <w:rFonts w:ascii="Jost" w:hAnsi="Jost" w:cs="Times New Roman"/>
          <w:sz w:val="24"/>
          <w:szCs w:val="24"/>
        </w:rPr>
        <w:t xml:space="preserve">Zainteresowani tematem mogą wysłuchać </w:t>
      </w:r>
      <w:r w:rsidR="007341FE" w:rsidRPr="00807D10">
        <w:rPr>
          <w:rStyle w:val="normaltextrun"/>
          <w:rFonts w:ascii="Jost" w:hAnsi="Jost" w:cs="Times New Roman"/>
          <w:sz w:val="24"/>
          <w:szCs w:val="24"/>
        </w:rPr>
        <w:t>barwnej opowieści prof. Mariusza Guzka o początkach kina w Bydgoszczy</w:t>
      </w:r>
      <w:r w:rsidR="00F705BA" w:rsidRPr="00807D10">
        <w:rPr>
          <w:rStyle w:val="normaltextrun"/>
          <w:rFonts w:ascii="Jost" w:hAnsi="Jost" w:cs="Times New Roman"/>
          <w:sz w:val="24"/>
          <w:szCs w:val="24"/>
        </w:rPr>
        <w:t xml:space="preserve"> umieszczonej w ekranie</w:t>
      </w:r>
      <w:r w:rsidR="007341FE" w:rsidRPr="00807D10">
        <w:rPr>
          <w:rStyle w:val="normaltextrun"/>
          <w:rFonts w:ascii="Jost" w:hAnsi="Jost" w:cs="Times New Roman"/>
          <w:sz w:val="24"/>
          <w:szCs w:val="24"/>
        </w:rPr>
        <w:t>.</w:t>
      </w:r>
    </w:p>
    <w:p w14:paraId="10E0A2DC" w14:textId="21553F6D" w:rsidR="00AB4E20" w:rsidRPr="00807D10" w:rsidRDefault="007341FE" w:rsidP="00807D10">
      <w:pPr>
        <w:spacing w:line="276" w:lineRule="auto"/>
        <w:jc w:val="both"/>
        <w:rPr>
          <w:rFonts w:ascii="Jost" w:hAnsi="Jost" w:cs="Times New Roman"/>
          <w:sz w:val="24"/>
          <w:szCs w:val="24"/>
        </w:rPr>
      </w:pPr>
      <w:r w:rsidRPr="00807D10">
        <w:rPr>
          <w:rFonts w:ascii="Jost" w:hAnsi="Jost" w:cs="Times New Roman"/>
          <w:sz w:val="24"/>
          <w:szCs w:val="24"/>
        </w:rPr>
        <w:t>A j</w:t>
      </w:r>
      <w:r w:rsidR="009876FC" w:rsidRPr="00807D10">
        <w:rPr>
          <w:rFonts w:ascii="Jost" w:hAnsi="Jost" w:cs="Times New Roman"/>
          <w:sz w:val="24"/>
          <w:szCs w:val="24"/>
        </w:rPr>
        <w:t xml:space="preserve">eżeli chcecie zobaczyć, na jakiej zasadzie opierała się </w:t>
      </w:r>
      <w:r w:rsidRPr="00807D10">
        <w:rPr>
          <w:rFonts w:ascii="Jost" w:hAnsi="Jost" w:cs="Times New Roman"/>
          <w:sz w:val="24"/>
          <w:szCs w:val="24"/>
        </w:rPr>
        <w:t>produkcja</w:t>
      </w:r>
      <w:r w:rsidR="009876FC" w:rsidRPr="00807D10">
        <w:rPr>
          <w:rFonts w:ascii="Jost" w:hAnsi="Jost" w:cs="Times New Roman"/>
          <w:sz w:val="24"/>
          <w:szCs w:val="24"/>
        </w:rPr>
        <w:t xml:space="preserve"> pierwszych filmów, uruchomcie znajdujący się po prawej stronie fenakist</w:t>
      </w:r>
      <w:r w:rsidR="003423D9" w:rsidRPr="00807D10">
        <w:rPr>
          <w:rFonts w:ascii="Jost" w:hAnsi="Jost" w:cs="Times New Roman"/>
          <w:sz w:val="24"/>
          <w:szCs w:val="24"/>
        </w:rPr>
        <w:t>i</w:t>
      </w:r>
      <w:r w:rsidR="009876FC" w:rsidRPr="00807D10">
        <w:rPr>
          <w:rFonts w:ascii="Jost" w:hAnsi="Jost" w:cs="Times New Roman"/>
          <w:sz w:val="24"/>
          <w:szCs w:val="24"/>
        </w:rPr>
        <w:t>skop. Ta XIX wieczna zabawka cieszyła się dużą popularnością</w:t>
      </w:r>
      <w:r w:rsidRPr="00807D10">
        <w:rPr>
          <w:rFonts w:ascii="Jost" w:hAnsi="Jost" w:cs="Times New Roman"/>
          <w:sz w:val="24"/>
          <w:szCs w:val="24"/>
        </w:rPr>
        <w:t xml:space="preserve"> i była namiastka współczesnego kina domowego.</w:t>
      </w:r>
    </w:p>
    <w:p w14:paraId="2570C8F9" w14:textId="405450B1" w:rsidR="006A1D7E" w:rsidRPr="00807D10" w:rsidRDefault="009876FC" w:rsidP="00807D10">
      <w:pPr>
        <w:spacing w:line="276" w:lineRule="auto"/>
        <w:jc w:val="both"/>
        <w:rPr>
          <w:rFonts w:ascii="Jost" w:hAnsi="Jost" w:cs="Times New Roman"/>
          <w:sz w:val="24"/>
          <w:szCs w:val="24"/>
        </w:rPr>
      </w:pPr>
      <w:r w:rsidRPr="00807D10">
        <w:rPr>
          <w:rFonts w:ascii="Jost" w:hAnsi="Jost" w:cs="Times New Roman"/>
          <w:sz w:val="24"/>
          <w:szCs w:val="24"/>
        </w:rPr>
        <w:t xml:space="preserve">Przełom wieków przyniósł nie tylko kino, ale także nowy taniec. </w:t>
      </w:r>
      <w:r w:rsidR="006A1D7E" w:rsidRPr="00807D10">
        <w:rPr>
          <w:rFonts w:ascii="Jost" w:hAnsi="Jost" w:cs="Times New Roman"/>
          <w:sz w:val="24"/>
          <w:szCs w:val="24"/>
        </w:rPr>
        <w:t xml:space="preserve">W początkach XX wieku </w:t>
      </w:r>
      <w:r w:rsidRPr="00807D10">
        <w:rPr>
          <w:rFonts w:ascii="Jost" w:hAnsi="Jost" w:cs="Times New Roman"/>
          <w:sz w:val="24"/>
          <w:szCs w:val="24"/>
        </w:rPr>
        <w:t>Bydgoszcz</w:t>
      </w:r>
      <w:r w:rsidR="006A1D7E" w:rsidRPr="00807D10">
        <w:rPr>
          <w:rFonts w:ascii="Jost" w:hAnsi="Jost" w:cs="Times New Roman"/>
          <w:sz w:val="24"/>
          <w:szCs w:val="24"/>
        </w:rPr>
        <w:t xml:space="preserve"> ogarnęła gorączka tanga. Taniec, który przybył do Europy z Argentyny gorszył, oburzał i przyciągał tłumy. Każdy chciał zobaczyć taniec, który potępił sam cesarz Wilhelm II. W Bydgoszczy pierwszy pokaz tanga odbył się w 1914 r.</w:t>
      </w:r>
      <w:r w:rsidRPr="00807D10">
        <w:rPr>
          <w:rFonts w:ascii="Jost" w:hAnsi="Jost" w:cs="Times New Roman"/>
          <w:sz w:val="24"/>
          <w:szCs w:val="24"/>
        </w:rPr>
        <w:t>, choć płyty gramofonowe, jak głosiły reklamy, z muzyką argentyńskich kowbojów”, można było kupić już wcześniej.</w:t>
      </w:r>
      <w:r w:rsidR="006A1D7E" w:rsidRPr="00807D10">
        <w:rPr>
          <w:rFonts w:ascii="Jost" w:hAnsi="Jost" w:cs="Times New Roman"/>
          <w:sz w:val="24"/>
          <w:szCs w:val="24"/>
        </w:rPr>
        <w:t xml:space="preserve"> </w:t>
      </w:r>
      <w:r w:rsidR="00134655" w:rsidRPr="00807D10">
        <w:rPr>
          <w:rFonts w:ascii="Jost" w:hAnsi="Jost" w:cs="Times New Roman"/>
          <w:sz w:val="24"/>
          <w:szCs w:val="24"/>
        </w:rPr>
        <w:t>Taniec zyskał</w:t>
      </w:r>
      <w:r w:rsidR="003B2B52" w:rsidRPr="00807D10">
        <w:rPr>
          <w:rFonts w:ascii="Jost" w:hAnsi="Jost" w:cs="Times New Roman"/>
          <w:sz w:val="24"/>
          <w:szCs w:val="24"/>
        </w:rPr>
        <w:t xml:space="preserve"> ogromna popularność, był tańczony nie tylko w kabaretach i kawiarniach, szybko trafił pod strzechy i stał się popularnym tańcem nawet na weselach</w:t>
      </w:r>
      <w:r w:rsidR="00AB4E20" w:rsidRPr="00807D10">
        <w:rPr>
          <w:rFonts w:ascii="Jost" w:hAnsi="Jost" w:cs="Times New Roman"/>
          <w:sz w:val="24"/>
          <w:szCs w:val="24"/>
        </w:rPr>
        <w:t>,</w:t>
      </w:r>
      <w:r w:rsidR="003B2B52" w:rsidRPr="00807D10">
        <w:rPr>
          <w:rFonts w:ascii="Jost" w:hAnsi="Jost" w:cs="Times New Roman"/>
          <w:sz w:val="24"/>
          <w:szCs w:val="24"/>
        </w:rPr>
        <w:t xml:space="preserve"> </w:t>
      </w:r>
      <w:r w:rsidR="00AB4E20" w:rsidRPr="00807D10">
        <w:rPr>
          <w:rFonts w:ascii="Jost" w:hAnsi="Jost" w:cs="Times New Roman"/>
          <w:sz w:val="24"/>
          <w:szCs w:val="24"/>
        </w:rPr>
        <w:t>o</w:t>
      </w:r>
      <w:r w:rsidR="003B2B52" w:rsidRPr="00807D10">
        <w:rPr>
          <w:rFonts w:ascii="Jost" w:hAnsi="Jost" w:cs="Times New Roman"/>
          <w:sz w:val="24"/>
          <w:szCs w:val="24"/>
        </w:rPr>
        <w:t xml:space="preserve"> czym świadczy </w:t>
      </w:r>
      <w:r w:rsidRPr="00807D10">
        <w:rPr>
          <w:rFonts w:ascii="Jost" w:hAnsi="Jost" w:cs="Times New Roman"/>
          <w:sz w:val="24"/>
          <w:szCs w:val="24"/>
        </w:rPr>
        <w:t xml:space="preserve">zdjęcie </w:t>
      </w:r>
      <w:r w:rsidR="00E40084" w:rsidRPr="00807D10">
        <w:rPr>
          <w:rFonts w:ascii="Jost" w:hAnsi="Jost" w:cs="Times New Roman"/>
          <w:sz w:val="24"/>
          <w:szCs w:val="24"/>
        </w:rPr>
        <w:t xml:space="preserve">pary </w:t>
      </w:r>
      <w:r w:rsidR="003B2B52" w:rsidRPr="00807D10">
        <w:rPr>
          <w:rFonts w:ascii="Jost" w:hAnsi="Jost" w:cs="Times New Roman"/>
          <w:sz w:val="24"/>
          <w:szCs w:val="24"/>
        </w:rPr>
        <w:t xml:space="preserve">z lewej strony. </w:t>
      </w:r>
    </w:p>
    <w:p w14:paraId="4716284A" w14:textId="7DA86892" w:rsidR="00BB2837" w:rsidRPr="00807D10" w:rsidRDefault="00372675" w:rsidP="00807D10">
      <w:pPr>
        <w:spacing w:line="276" w:lineRule="auto"/>
        <w:jc w:val="both"/>
        <w:rPr>
          <w:rFonts w:ascii="Jost" w:hAnsi="Jost" w:cs="Times New Roman"/>
          <w:sz w:val="24"/>
          <w:szCs w:val="24"/>
        </w:rPr>
      </w:pPr>
      <w:r w:rsidRPr="00807D10">
        <w:rPr>
          <w:rFonts w:ascii="Jost" w:hAnsi="Jost" w:cs="Times New Roman"/>
          <w:sz w:val="24"/>
          <w:szCs w:val="24"/>
        </w:rPr>
        <w:t xml:space="preserve">Tango </w:t>
      </w:r>
      <w:r w:rsidR="00BB2837" w:rsidRPr="00807D10">
        <w:rPr>
          <w:rFonts w:ascii="Jost" w:hAnsi="Jost" w:cs="Times New Roman"/>
          <w:sz w:val="24"/>
          <w:szCs w:val="24"/>
        </w:rPr>
        <w:t xml:space="preserve">rozsławił najsłynniejszy aktor kina niemego Rudolf Valentino, </w:t>
      </w:r>
      <w:r w:rsidRPr="00807D10">
        <w:rPr>
          <w:rFonts w:ascii="Jost" w:hAnsi="Jost" w:cs="Times New Roman"/>
          <w:sz w:val="24"/>
          <w:szCs w:val="24"/>
        </w:rPr>
        <w:t>tańczył</w:t>
      </w:r>
      <w:r w:rsidR="00BB2837" w:rsidRPr="00807D10">
        <w:rPr>
          <w:rFonts w:ascii="Jost" w:hAnsi="Jost" w:cs="Times New Roman"/>
          <w:sz w:val="24"/>
          <w:szCs w:val="24"/>
        </w:rPr>
        <w:t xml:space="preserve">a go także </w:t>
      </w:r>
      <w:r w:rsidRPr="00807D10">
        <w:rPr>
          <w:rFonts w:ascii="Jost" w:hAnsi="Jost" w:cs="Times New Roman"/>
          <w:sz w:val="24"/>
          <w:szCs w:val="24"/>
        </w:rPr>
        <w:t xml:space="preserve">Pola Negri – możecie ją zobaczyć na okładce nut tanga </w:t>
      </w:r>
      <w:r w:rsidR="0057273A" w:rsidRPr="00807D10">
        <w:rPr>
          <w:rFonts w:ascii="Jost" w:hAnsi="Jost" w:cs="Times New Roman"/>
          <w:sz w:val="24"/>
          <w:szCs w:val="24"/>
        </w:rPr>
        <w:t>„</w:t>
      </w:r>
      <w:r w:rsidRPr="00807D10">
        <w:rPr>
          <w:rFonts w:ascii="Jost" w:hAnsi="Jost" w:cs="Times New Roman"/>
          <w:sz w:val="24"/>
          <w:szCs w:val="24"/>
        </w:rPr>
        <w:t>Regina</w:t>
      </w:r>
      <w:r w:rsidR="0057273A" w:rsidRPr="00807D10">
        <w:rPr>
          <w:rFonts w:ascii="Jost" w:hAnsi="Jost" w:cs="Times New Roman"/>
          <w:sz w:val="24"/>
          <w:szCs w:val="24"/>
        </w:rPr>
        <w:t>”</w:t>
      </w:r>
      <w:r w:rsidRPr="00807D10">
        <w:rPr>
          <w:rFonts w:ascii="Jost" w:hAnsi="Jost" w:cs="Times New Roman"/>
          <w:sz w:val="24"/>
          <w:szCs w:val="24"/>
        </w:rPr>
        <w:t xml:space="preserve"> z 1913 roku i Lucyna </w:t>
      </w:r>
      <w:r w:rsidR="00134655" w:rsidRPr="00807D10">
        <w:rPr>
          <w:rFonts w:ascii="Jost" w:hAnsi="Jost" w:cs="Times New Roman"/>
          <w:sz w:val="24"/>
          <w:szCs w:val="24"/>
        </w:rPr>
        <w:t>Messal,</w:t>
      </w:r>
      <w:r w:rsidRPr="00807D10">
        <w:rPr>
          <w:rFonts w:ascii="Jost" w:hAnsi="Jost" w:cs="Times New Roman"/>
          <w:sz w:val="24"/>
          <w:szCs w:val="24"/>
        </w:rPr>
        <w:t xml:space="preserve"> czyli słynna </w:t>
      </w:r>
      <w:proofErr w:type="spellStart"/>
      <w:r w:rsidRPr="00807D10">
        <w:rPr>
          <w:rFonts w:ascii="Jost" w:hAnsi="Jost" w:cs="Times New Roman"/>
          <w:sz w:val="24"/>
          <w:szCs w:val="24"/>
        </w:rPr>
        <w:t>Mesalka</w:t>
      </w:r>
      <w:proofErr w:type="spellEnd"/>
      <w:r w:rsidRPr="00807D10">
        <w:rPr>
          <w:rFonts w:ascii="Jost" w:hAnsi="Jost" w:cs="Times New Roman"/>
          <w:sz w:val="24"/>
          <w:szCs w:val="24"/>
        </w:rPr>
        <w:t xml:space="preserve">. </w:t>
      </w:r>
    </w:p>
    <w:p w14:paraId="56619F9F" w14:textId="1119F4E8" w:rsidR="0057273A" w:rsidRPr="00807D10" w:rsidRDefault="0057273A" w:rsidP="00807D10">
      <w:pPr>
        <w:spacing w:line="276" w:lineRule="auto"/>
        <w:jc w:val="both"/>
        <w:rPr>
          <w:rFonts w:ascii="Jost" w:hAnsi="Jost" w:cs="Times New Roman"/>
          <w:sz w:val="24"/>
          <w:szCs w:val="24"/>
        </w:rPr>
      </w:pPr>
      <w:r w:rsidRPr="00807D10">
        <w:rPr>
          <w:rFonts w:ascii="Jost" w:hAnsi="Jost" w:cs="Times New Roman"/>
          <w:sz w:val="24"/>
          <w:szCs w:val="24"/>
        </w:rPr>
        <w:t>Jeżeli chcecie poczuć dreszcz emocji, spróbujcie wykonać kilka kroków tanga zgodnie z rysunkiem na podłodze. Prawda, że to prosty taniec</w:t>
      </w:r>
      <w:r w:rsidR="00DA07E6" w:rsidRPr="00807D10">
        <w:rPr>
          <w:rFonts w:ascii="Jost" w:hAnsi="Jost" w:cs="Times New Roman"/>
          <w:sz w:val="24"/>
          <w:szCs w:val="24"/>
        </w:rPr>
        <w:t>?</w:t>
      </w:r>
    </w:p>
    <w:p w14:paraId="0DDD3FC5" w14:textId="1122E553" w:rsidR="00372675" w:rsidRPr="00807D10" w:rsidRDefault="00BB2837" w:rsidP="00807D10">
      <w:pPr>
        <w:spacing w:line="276" w:lineRule="auto"/>
        <w:jc w:val="both"/>
        <w:rPr>
          <w:rFonts w:ascii="Jost" w:hAnsi="Jost" w:cs="Times New Roman"/>
          <w:sz w:val="24"/>
          <w:szCs w:val="24"/>
        </w:rPr>
      </w:pPr>
      <w:r w:rsidRPr="00807D10">
        <w:rPr>
          <w:rFonts w:ascii="Jost" w:hAnsi="Jost" w:cs="Times New Roman"/>
          <w:sz w:val="24"/>
          <w:szCs w:val="24"/>
        </w:rPr>
        <w:lastRenderedPageBreak/>
        <w:t xml:space="preserve">Żegnając się z modnymi nowinkami przełomu wieków spójrzcie na tenisową parę. </w:t>
      </w:r>
      <w:r w:rsidR="007341FE" w:rsidRPr="00807D10">
        <w:rPr>
          <w:rFonts w:ascii="Jost" w:hAnsi="Jost" w:cs="Times New Roman"/>
          <w:sz w:val="24"/>
          <w:szCs w:val="24"/>
        </w:rPr>
        <w:t>To także nowość. W Bydgoszczy tenis był niezwykle popularny, a na kortach można było spotkać także grające kobiety.</w:t>
      </w:r>
    </w:p>
    <w:p w14:paraId="63FF09E8" w14:textId="77777777" w:rsidR="00807D10" w:rsidRPr="00834CAE" w:rsidRDefault="00807D10" w:rsidP="00A14585">
      <w:pPr>
        <w:spacing w:line="276" w:lineRule="auto"/>
        <w:rPr>
          <w:rFonts w:ascii="Times New Roman" w:hAnsi="Times New Roman" w:cs="Times New Roman"/>
          <w:sz w:val="28"/>
          <w:szCs w:val="28"/>
        </w:rPr>
      </w:pPr>
    </w:p>
    <w:p w14:paraId="4E3ECCD2" w14:textId="7B4272B3" w:rsidR="007341FE" w:rsidRPr="00371660" w:rsidRDefault="007341FE" w:rsidP="00371660">
      <w:pPr>
        <w:pStyle w:val="Akapitzlist"/>
        <w:numPr>
          <w:ilvl w:val="0"/>
          <w:numId w:val="1"/>
        </w:numPr>
        <w:spacing w:line="276" w:lineRule="auto"/>
        <w:jc w:val="both"/>
        <w:rPr>
          <w:rFonts w:ascii="Jost" w:hAnsi="Jost" w:cs="Times New Roman"/>
          <w:b/>
          <w:bCs/>
          <w:sz w:val="24"/>
          <w:szCs w:val="24"/>
        </w:rPr>
      </w:pPr>
      <w:r w:rsidRPr="00371660">
        <w:rPr>
          <w:rFonts w:ascii="Jost" w:hAnsi="Jost" w:cs="Times New Roman"/>
          <w:b/>
          <w:bCs/>
          <w:sz w:val="24"/>
          <w:szCs w:val="24"/>
        </w:rPr>
        <w:t>Bydgoszcz w czasie I wojny światowej</w:t>
      </w:r>
    </w:p>
    <w:p w14:paraId="5A447E3D" w14:textId="6D5FDE18" w:rsidR="007341FE" w:rsidRPr="00371660" w:rsidRDefault="007341FE" w:rsidP="00371660">
      <w:pPr>
        <w:spacing w:line="276" w:lineRule="auto"/>
        <w:jc w:val="both"/>
        <w:rPr>
          <w:rFonts w:ascii="Jost" w:hAnsi="Jost" w:cs="Times New Roman"/>
          <w:sz w:val="24"/>
          <w:szCs w:val="24"/>
        </w:rPr>
      </w:pPr>
      <w:r w:rsidRPr="00371660">
        <w:rPr>
          <w:rFonts w:ascii="Jost" w:hAnsi="Jost" w:cs="Times New Roman"/>
          <w:sz w:val="24"/>
          <w:szCs w:val="24"/>
        </w:rPr>
        <w:t xml:space="preserve">I wojna światowa w historii miasta zapisała się niezwykle tragicznie. Co prawda w Bydgoszczy nie toczyły się działania wojenne, ale jej mieszkańcy walczyli na wszystkich frontach. Polacy zmobilizowani do armii pruskiej, często stawali naprzeciw swoich rodaków na froncie francuskim, czy walczyli z Polakami wcielonymi do armii rosyjskiej. </w:t>
      </w:r>
    </w:p>
    <w:p w14:paraId="10ABBDDC" w14:textId="49D169FE" w:rsidR="007341FE" w:rsidRPr="00371660" w:rsidRDefault="007341FE" w:rsidP="00371660">
      <w:pPr>
        <w:spacing w:line="276" w:lineRule="auto"/>
        <w:jc w:val="both"/>
        <w:rPr>
          <w:rFonts w:ascii="Jost" w:hAnsi="Jost" w:cs="Times New Roman"/>
          <w:sz w:val="24"/>
          <w:szCs w:val="24"/>
        </w:rPr>
      </w:pPr>
      <w:r w:rsidRPr="00371660">
        <w:rPr>
          <w:rFonts w:ascii="Jost" w:hAnsi="Jost" w:cs="Times New Roman"/>
          <w:sz w:val="24"/>
          <w:szCs w:val="24"/>
        </w:rPr>
        <w:t xml:space="preserve">Wchodzimy w ciasną przestrzeń, która nawiązuje do okopów z I pierwszej wojny, widocznych na zdjęciach. </w:t>
      </w:r>
    </w:p>
    <w:p w14:paraId="1CC2A2D3" w14:textId="40C093D0" w:rsidR="00207AC1" w:rsidRPr="00371660" w:rsidRDefault="007341FE" w:rsidP="00371660">
      <w:pPr>
        <w:spacing w:line="276" w:lineRule="auto"/>
        <w:jc w:val="both"/>
        <w:rPr>
          <w:rFonts w:ascii="Jost" w:hAnsi="Jost" w:cs="Times New Roman"/>
          <w:sz w:val="24"/>
          <w:szCs w:val="24"/>
        </w:rPr>
      </w:pPr>
      <w:r w:rsidRPr="00371660">
        <w:rPr>
          <w:rFonts w:ascii="Jost" w:hAnsi="Jost" w:cs="Times New Roman"/>
          <w:sz w:val="24"/>
          <w:szCs w:val="24"/>
        </w:rPr>
        <w:t xml:space="preserve">Zwróćcie uwagę na zdjęcia z frontu. Ubłocone buty, okopy sięgające głów żołnierzy, widoczne na twarzach zmęczenie i strach, który starają się przykryć melancholijnymi uśmiechami – to </w:t>
      </w:r>
      <w:r w:rsidR="00134655" w:rsidRPr="00371660">
        <w:rPr>
          <w:rFonts w:ascii="Jost" w:hAnsi="Jost" w:cs="Times New Roman"/>
          <w:sz w:val="24"/>
          <w:szCs w:val="24"/>
        </w:rPr>
        <w:t>codzienność frontowa</w:t>
      </w:r>
      <w:r w:rsidRPr="00371660">
        <w:rPr>
          <w:rFonts w:ascii="Jost" w:hAnsi="Jost" w:cs="Times New Roman"/>
          <w:sz w:val="24"/>
          <w:szCs w:val="24"/>
        </w:rPr>
        <w:t xml:space="preserve"> żołnierzy I wojny światowej. </w:t>
      </w:r>
      <w:r w:rsidR="00207AC1" w:rsidRPr="00371660">
        <w:rPr>
          <w:rFonts w:ascii="Jost" w:hAnsi="Jost" w:cs="Times New Roman"/>
          <w:sz w:val="24"/>
          <w:szCs w:val="24"/>
        </w:rPr>
        <w:t>W szufladzie znajdziecie autentyczne listy z frontu. Zajrzyjcie koniecznie.</w:t>
      </w:r>
    </w:p>
    <w:p w14:paraId="25D785D7" w14:textId="10B50708" w:rsidR="007341FE" w:rsidRPr="00371660" w:rsidRDefault="007341FE" w:rsidP="00371660">
      <w:pPr>
        <w:spacing w:line="276" w:lineRule="auto"/>
        <w:jc w:val="both"/>
        <w:rPr>
          <w:rFonts w:ascii="Jost" w:hAnsi="Jost" w:cs="Times New Roman"/>
          <w:sz w:val="24"/>
          <w:szCs w:val="24"/>
        </w:rPr>
      </w:pPr>
      <w:r w:rsidRPr="00371660">
        <w:rPr>
          <w:rFonts w:ascii="Jost" w:hAnsi="Jost" w:cs="Times New Roman"/>
          <w:sz w:val="24"/>
          <w:szCs w:val="24"/>
        </w:rPr>
        <w:t xml:space="preserve">Bydgoszcz doświadcza zaś trudności gospodarczych, w 1915 wprowadzono kartki na mąkę i chleb, miasto jest targane demonstracjami głodowymi. </w:t>
      </w:r>
    </w:p>
    <w:p w14:paraId="58365EF9" w14:textId="102D9978" w:rsidR="007341FE" w:rsidRPr="00371660" w:rsidRDefault="007341FE" w:rsidP="00371660">
      <w:pPr>
        <w:spacing w:line="276" w:lineRule="auto"/>
        <w:jc w:val="both"/>
        <w:rPr>
          <w:rFonts w:ascii="Jost" w:hAnsi="Jost" w:cs="Times New Roman"/>
          <w:sz w:val="24"/>
          <w:szCs w:val="24"/>
        </w:rPr>
      </w:pPr>
      <w:r w:rsidRPr="00371660">
        <w:rPr>
          <w:rFonts w:ascii="Jost" w:hAnsi="Jost" w:cs="Times New Roman"/>
          <w:sz w:val="24"/>
          <w:szCs w:val="24"/>
        </w:rPr>
        <w:t xml:space="preserve">Braki żywności władze próbują załatać zamiennikami. W prasie pojawiają się kuriozalne przepisy kulinarne, jak chociażby </w:t>
      </w:r>
      <w:r w:rsidR="00092C1F" w:rsidRPr="00371660">
        <w:rPr>
          <w:rFonts w:ascii="Jost" w:hAnsi="Jost" w:cs="Times New Roman"/>
          <w:sz w:val="24"/>
          <w:szCs w:val="24"/>
        </w:rPr>
        <w:t xml:space="preserve">ten </w:t>
      </w:r>
      <w:r w:rsidRPr="00371660">
        <w:rPr>
          <w:rFonts w:ascii="Jost" w:hAnsi="Jost" w:cs="Times New Roman"/>
          <w:sz w:val="24"/>
          <w:szCs w:val="24"/>
        </w:rPr>
        <w:t>na potrawy z wron</w:t>
      </w:r>
      <w:r w:rsidR="004E2CBC" w:rsidRPr="00371660">
        <w:rPr>
          <w:rFonts w:ascii="Jost" w:hAnsi="Jost" w:cs="Times New Roman"/>
          <w:sz w:val="24"/>
          <w:szCs w:val="24"/>
        </w:rPr>
        <w:t>, który znajdziecie nad fotografiami</w:t>
      </w:r>
      <w:r w:rsidRPr="00371660">
        <w:rPr>
          <w:rFonts w:ascii="Jost" w:hAnsi="Jost" w:cs="Times New Roman"/>
          <w:sz w:val="24"/>
          <w:szCs w:val="24"/>
        </w:rPr>
        <w:t xml:space="preserve">. </w:t>
      </w:r>
    </w:p>
    <w:p w14:paraId="38E65671" w14:textId="341220FC" w:rsidR="007341FE" w:rsidRPr="00371660" w:rsidRDefault="007341FE" w:rsidP="00371660">
      <w:pPr>
        <w:spacing w:line="276" w:lineRule="auto"/>
        <w:jc w:val="both"/>
        <w:rPr>
          <w:rFonts w:ascii="Jost" w:hAnsi="Jost" w:cs="Times New Roman"/>
          <w:sz w:val="24"/>
          <w:szCs w:val="24"/>
        </w:rPr>
      </w:pPr>
      <w:r w:rsidRPr="00371660">
        <w:rPr>
          <w:rFonts w:ascii="Jost" w:hAnsi="Jost" w:cs="Times New Roman"/>
          <w:sz w:val="24"/>
          <w:szCs w:val="24"/>
        </w:rPr>
        <w:t xml:space="preserve">Wszystkim doskwiera brak mydła, w </w:t>
      </w:r>
      <w:r w:rsidR="00134655" w:rsidRPr="00371660">
        <w:rPr>
          <w:rFonts w:ascii="Jost" w:hAnsi="Jost" w:cs="Times New Roman"/>
          <w:sz w:val="24"/>
          <w:szCs w:val="24"/>
        </w:rPr>
        <w:t>sklepach można</w:t>
      </w:r>
      <w:r w:rsidRPr="00371660">
        <w:rPr>
          <w:rFonts w:ascii="Jost" w:hAnsi="Jost" w:cs="Times New Roman"/>
          <w:sz w:val="24"/>
          <w:szCs w:val="24"/>
        </w:rPr>
        <w:t xml:space="preserve"> znaleźć produkt zastępczy – mydło produkowane z gliny. Niezwykle uciążliwa była także konfiskata przedmiotów metalowych na potrzeby wojska. Rozpoczęta w grudniu 1915 r. trwała aż do niemieckiej kapitulacji. Zabierano</w:t>
      </w:r>
      <w:r w:rsidR="00092C1F" w:rsidRPr="00371660">
        <w:rPr>
          <w:rFonts w:ascii="Jost" w:hAnsi="Jost" w:cs="Times New Roman"/>
          <w:sz w:val="24"/>
          <w:szCs w:val="24"/>
        </w:rPr>
        <w:t xml:space="preserve"> z</w:t>
      </w:r>
      <w:r w:rsidR="00207AC1" w:rsidRPr="00371660">
        <w:rPr>
          <w:rFonts w:ascii="Jost" w:hAnsi="Jost" w:cs="Times New Roman"/>
          <w:sz w:val="24"/>
          <w:szCs w:val="24"/>
        </w:rPr>
        <w:t xml:space="preserve"> </w:t>
      </w:r>
      <w:r w:rsidR="00092C1F" w:rsidRPr="00371660">
        <w:rPr>
          <w:rFonts w:ascii="Jost" w:hAnsi="Jost" w:cs="Times New Roman"/>
          <w:sz w:val="24"/>
          <w:szCs w:val="24"/>
        </w:rPr>
        <w:t>domów</w:t>
      </w:r>
      <w:r w:rsidRPr="00371660">
        <w:rPr>
          <w:rFonts w:ascii="Jost" w:hAnsi="Jost" w:cs="Times New Roman"/>
          <w:sz w:val="24"/>
          <w:szCs w:val="24"/>
        </w:rPr>
        <w:t xml:space="preserve"> garnki, patelnie, mosiężne </w:t>
      </w:r>
      <w:r w:rsidR="00134655" w:rsidRPr="00371660">
        <w:rPr>
          <w:rFonts w:ascii="Jost" w:hAnsi="Jost" w:cs="Times New Roman"/>
          <w:sz w:val="24"/>
          <w:szCs w:val="24"/>
        </w:rPr>
        <w:t>moździerze, wanny</w:t>
      </w:r>
      <w:r w:rsidRPr="00371660">
        <w:rPr>
          <w:rFonts w:ascii="Jost" w:hAnsi="Jost" w:cs="Times New Roman"/>
          <w:sz w:val="24"/>
          <w:szCs w:val="24"/>
        </w:rPr>
        <w:t xml:space="preserve"> a nawet nocniki.</w:t>
      </w:r>
    </w:p>
    <w:p w14:paraId="778EFAAC" w14:textId="26084C53" w:rsidR="007341FE" w:rsidRPr="00371660" w:rsidRDefault="007341FE" w:rsidP="00371660">
      <w:pPr>
        <w:spacing w:line="276" w:lineRule="auto"/>
        <w:jc w:val="both"/>
        <w:rPr>
          <w:rFonts w:ascii="Jost" w:hAnsi="Jost" w:cs="Times New Roman"/>
          <w:sz w:val="24"/>
          <w:szCs w:val="24"/>
        </w:rPr>
      </w:pPr>
      <w:r w:rsidRPr="00371660">
        <w:rPr>
          <w:rFonts w:ascii="Jost" w:hAnsi="Jost" w:cs="Times New Roman"/>
          <w:sz w:val="24"/>
          <w:szCs w:val="24"/>
        </w:rPr>
        <w:t>Koniec wojny, który nastąpił 11 listopada 1918 r. nie zmienił sytuacji miasta. Bydgoszcz wciąż znajdowała się w niemieckich rękach. Wróciła do Polski dopiero w styczniu 1920 r. na mocy trakta</w:t>
      </w:r>
      <w:r w:rsidR="00092C1F" w:rsidRPr="00371660">
        <w:rPr>
          <w:rFonts w:ascii="Jost" w:hAnsi="Jost" w:cs="Times New Roman"/>
          <w:sz w:val="24"/>
          <w:szCs w:val="24"/>
        </w:rPr>
        <w:t>t</w:t>
      </w:r>
      <w:r w:rsidRPr="00371660">
        <w:rPr>
          <w:rFonts w:ascii="Jost" w:hAnsi="Jost" w:cs="Times New Roman"/>
          <w:sz w:val="24"/>
          <w:szCs w:val="24"/>
        </w:rPr>
        <w:t xml:space="preserve">u paryskiego. Spójrzcie, jak wyglądała pierwsza strona Dziennika Bydgoskiego z 21 stycznia 1920 r. Czy zauważyliście, że orzeł jest bez korony? </w:t>
      </w:r>
      <w:r w:rsidR="00092C1F" w:rsidRPr="00371660">
        <w:rPr>
          <w:rFonts w:ascii="Jost" w:hAnsi="Jost" w:cs="Times New Roman"/>
          <w:sz w:val="24"/>
          <w:szCs w:val="24"/>
        </w:rPr>
        <w:t xml:space="preserve"> Czyżby gafa dziennikarska, p</w:t>
      </w:r>
      <w:r w:rsidRPr="00371660">
        <w:rPr>
          <w:rFonts w:ascii="Jost" w:hAnsi="Jost" w:cs="Times New Roman"/>
          <w:sz w:val="24"/>
          <w:szCs w:val="24"/>
        </w:rPr>
        <w:t>rzecież już w 1919 r. Sejm Ustawodawczy</w:t>
      </w:r>
      <w:r w:rsidR="00092C1F" w:rsidRPr="00371660">
        <w:rPr>
          <w:rFonts w:ascii="Jost" w:hAnsi="Jost" w:cs="Times New Roman"/>
          <w:sz w:val="24"/>
          <w:szCs w:val="24"/>
        </w:rPr>
        <w:t xml:space="preserve"> Rzeczypospolitej Polskiej</w:t>
      </w:r>
      <w:r w:rsidRPr="00371660">
        <w:rPr>
          <w:rFonts w:ascii="Jost" w:hAnsi="Jost" w:cs="Times New Roman"/>
          <w:sz w:val="24"/>
          <w:szCs w:val="24"/>
        </w:rPr>
        <w:t xml:space="preserve"> uchwalił, że oficjalnym godłem </w:t>
      </w:r>
      <w:r w:rsidR="00092C1F" w:rsidRPr="00371660">
        <w:rPr>
          <w:rFonts w:ascii="Jost" w:hAnsi="Jost" w:cs="Times New Roman"/>
          <w:sz w:val="24"/>
          <w:szCs w:val="24"/>
        </w:rPr>
        <w:t>państwowym</w:t>
      </w:r>
      <w:r w:rsidRPr="00371660">
        <w:rPr>
          <w:rFonts w:ascii="Jost" w:hAnsi="Jost" w:cs="Times New Roman"/>
          <w:sz w:val="24"/>
          <w:szCs w:val="24"/>
        </w:rPr>
        <w:t xml:space="preserve"> jest biały orzeł w koronie. Oczywiście to nie pomyłka redakcji Dziennika Bydgoskiego, a świadome nawiązanie do zwycięskiego </w:t>
      </w:r>
      <w:r w:rsidRPr="00371660">
        <w:rPr>
          <w:rFonts w:ascii="Jost" w:hAnsi="Jost" w:cs="Times New Roman"/>
          <w:sz w:val="24"/>
          <w:szCs w:val="24"/>
        </w:rPr>
        <w:lastRenderedPageBreak/>
        <w:t xml:space="preserve">Powstania Wielkopolskiego i herbu, który znajdował się na sztandarach oddziałów wielkopolskich. Jeżeli </w:t>
      </w:r>
      <w:r w:rsidR="00092C1F" w:rsidRPr="00371660">
        <w:rPr>
          <w:rFonts w:ascii="Jost" w:hAnsi="Jost" w:cs="Times New Roman"/>
          <w:sz w:val="24"/>
          <w:szCs w:val="24"/>
        </w:rPr>
        <w:t>przyjrzycie</w:t>
      </w:r>
      <w:r w:rsidRPr="00371660">
        <w:rPr>
          <w:rFonts w:ascii="Jost" w:hAnsi="Jost" w:cs="Times New Roman"/>
          <w:sz w:val="24"/>
          <w:szCs w:val="24"/>
        </w:rPr>
        <w:t xml:space="preserve"> się </w:t>
      </w:r>
      <w:r w:rsidR="00092C1F" w:rsidRPr="00371660">
        <w:rPr>
          <w:rFonts w:ascii="Jost" w:hAnsi="Jost" w:cs="Times New Roman"/>
          <w:sz w:val="24"/>
          <w:szCs w:val="24"/>
        </w:rPr>
        <w:t>fotografiom</w:t>
      </w:r>
      <w:r w:rsidRPr="00371660">
        <w:rPr>
          <w:rFonts w:ascii="Jost" w:hAnsi="Jost" w:cs="Times New Roman"/>
          <w:sz w:val="24"/>
          <w:szCs w:val="24"/>
        </w:rPr>
        <w:t xml:space="preserve"> z wkroczenia wojsk polskich do miasta, zauważycie, że podobnymi wizerunkami orł</w:t>
      </w:r>
      <w:r w:rsidR="004840F6" w:rsidRPr="00371660">
        <w:rPr>
          <w:rFonts w:ascii="Jost" w:hAnsi="Jost" w:cs="Times New Roman"/>
          <w:sz w:val="24"/>
          <w:szCs w:val="24"/>
        </w:rPr>
        <w:t>ów</w:t>
      </w:r>
      <w:r w:rsidRPr="00371660">
        <w:rPr>
          <w:rFonts w:ascii="Jost" w:hAnsi="Jost" w:cs="Times New Roman"/>
          <w:sz w:val="24"/>
          <w:szCs w:val="24"/>
        </w:rPr>
        <w:t xml:space="preserve"> przyozdobiono </w:t>
      </w:r>
      <w:r w:rsidR="00092C1F" w:rsidRPr="00371660">
        <w:rPr>
          <w:rFonts w:ascii="Jost" w:hAnsi="Jost" w:cs="Times New Roman"/>
          <w:sz w:val="24"/>
          <w:szCs w:val="24"/>
        </w:rPr>
        <w:t xml:space="preserve">całe </w:t>
      </w:r>
      <w:r w:rsidRPr="00371660">
        <w:rPr>
          <w:rFonts w:ascii="Jost" w:hAnsi="Jost" w:cs="Times New Roman"/>
          <w:sz w:val="24"/>
          <w:szCs w:val="24"/>
        </w:rPr>
        <w:t>miasto</w:t>
      </w:r>
      <w:r w:rsidR="00092C1F" w:rsidRPr="00371660">
        <w:rPr>
          <w:rFonts w:ascii="Jost" w:hAnsi="Jost" w:cs="Times New Roman"/>
          <w:sz w:val="24"/>
          <w:szCs w:val="24"/>
        </w:rPr>
        <w:t>.</w:t>
      </w:r>
    </w:p>
    <w:p w14:paraId="5DB1AB57" w14:textId="4A94C768" w:rsidR="00092C1F" w:rsidRPr="00371660" w:rsidRDefault="00092C1F" w:rsidP="00371660">
      <w:pPr>
        <w:pStyle w:val="Akapitzlist"/>
        <w:numPr>
          <w:ilvl w:val="0"/>
          <w:numId w:val="1"/>
        </w:numPr>
        <w:spacing w:line="276" w:lineRule="auto"/>
        <w:jc w:val="both"/>
        <w:rPr>
          <w:rFonts w:ascii="Jost" w:hAnsi="Jost" w:cs="Times New Roman"/>
          <w:b/>
          <w:bCs/>
          <w:sz w:val="24"/>
          <w:szCs w:val="24"/>
        </w:rPr>
      </w:pPr>
      <w:r w:rsidRPr="00371660">
        <w:rPr>
          <w:rFonts w:ascii="Jost" w:hAnsi="Jost" w:cs="Times New Roman"/>
          <w:b/>
          <w:bCs/>
          <w:sz w:val="24"/>
          <w:szCs w:val="24"/>
        </w:rPr>
        <w:t xml:space="preserve"> Bydgoszcz wielkiej szansy</w:t>
      </w:r>
    </w:p>
    <w:p w14:paraId="0406FFD3" w14:textId="052C9E6B" w:rsidR="00092C1F" w:rsidRPr="00371660" w:rsidRDefault="00092C1F" w:rsidP="00371660">
      <w:pPr>
        <w:spacing w:line="276" w:lineRule="auto"/>
        <w:jc w:val="both"/>
        <w:rPr>
          <w:rFonts w:ascii="Jost" w:hAnsi="Jost" w:cs="Times New Roman"/>
          <w:sz w:val="24"/>
          <w:szCs w:val="24"/>
        </w:rPr>
      </w:pPr>
      <w:r w:rsidRPr="00371660">
        <w:rPr>
          <w:rFonts w:ascii="Jost" w:hAnsi="Jost" w:cs="Times New Roman"/>
          <w:sz w:val="24"/>
          <w:szCs w:val="24"/>
        </w:rPr>
        <w:t xml:space="preserve">20 stycznia 1920 roku w historii Bydgoszczy </w:t>
      </w:r>
      <w:r w:rsidR="00207AC1" w:rsidRPr="00371660">
        <w:rPr>
          <w:rFonts w:ascii="Jost" w:hAnsi="Jost" w:cs="Times New Roman"/>
          <w:sz w:val="24"/>
          <w:szCs w:val="24"/>
        </w:rPr>
        <w:t>zaczął</w:t>
      </w:r>
      <w:r w:rsidRPr="00371660">
        <w:rPr>
          <w:rFonts w:ascii="Jost" w:hAnsi="Jost" w:cs="Times New Roman"/>
          <w:sz w:val="24"/>
          <w:szCs w:val="24"/>
        </w:rPr>
        <w:t xml:space="preserve"> się nowy rozdział. Miasto znalazło się w polskich rękach. Pierwsze miesiące nowej władzy upłynęły pod znakiem „wędrówki ludów”. Niemcy opuszc</w:t>
      </w:r>
      <w:r w:rsidR="00207AC1" w:rsidRPr="00371660">
        <w:rPr>
          <w:rFonts w:ascii="Jost" w:hAnsi="Jost" w:cs="Times New Roman"/>
          <w:sz w:val="24"/>
          <w:szCs w:val="24"/>
        </w:rPr>
        <w:t>z</w:t>
      </w:r>
      <w:r w:rsidRPr="00371660">
        <w:rPr>
          <w:rFonts w:ascii="Jost" w:hAnsi="Jost" w:cs="Times New Roman"/>
          <w:sz w:val="24"/>
          <w:szCs w:val="24"/>
        </w:rPr>
        <w:t>ali Bydgoszcz, na ich miejsce przybywali Polacy ze wszystkich stron: z kresów, z Kongresówki, emigranci z całej Europy. Bydgoszcz dawał</w:t>
      </w:r>
      <w:r w:rsidR="00EB1DEB" w:rsidRPr="00371660">
        <w:rPr>
          <w:rFonts w:ascii="Jost" w:hAnsi="Jost" w:cs="Times New Roman"/>
          <w:sz w:val="24"/>
          <w:szCs w:val="24"/>
        </w:rPr>
        <w:t>a</w:t>
      </w:r>
      <w:r w:rsidRPr="00371660">
        <w:rPr>
          <w:rFonts w:ascii="Jost" w:hAnsi="Jost" w:cs="Times New Roman"/>
          <w:sz w:val="24"/>
          <w:szCs w:val="24"/>
        </w:rPr>
        <w:t xml:space="preserve"> szanse tym wszystkim, którzy nie bali się pracy i szukali swojego miejsca na ziemi.</w:t>
      </w:r>
    </w:p>
    <w:p w14:paraId="1B91059D" w14:textId="2764CD1E" w:rsidR="00092C1F" w:rsidRPr="00371660" w:rsidRDefault="00092C1F" w:rsidP="00371660">
      <w:pPr>
        <w:spacing w:line="276" w:lineRule="auto"/>
        <w:jc w:val="both"/>
        <w:rPr>
          <w:rFonts w:ascii="Jost" w:hAnsi="Jost" w:cs="Times New Roman"/>
          <w:sz w:val="24"/>
          <w:szCs w:val="24"/>
        </w:rPr>
      </w:pPr>
      <w:r w:rsidRPr="00371660">
        <w:rPr>
          <w:rFonts w:ascii="Jost" w:hAnsi="Jost" w:cs="Times New Roman"/>
          <w:sz w:val="24"/>
          <w:szCs w:val="24"/>
        </w:rPr>
        <w:t xml:space="preserve">Przed sobą widzicie mur z autentycznymi ogłoszeniami </w:t>
      </w:r>
      <w:r w:rsidR="003E5FC3" w:rsidRPr="00371660">
        <w:rPr>
          <w:rFonts w:ascii="Jost" w:hAnsi="Jost" w:cs="Times New Roman"/>
          <w:sz w:val="24"/>
          <w:szCs w:val="24"/>
        </w:rPr>
        <w:t>prasowymi</w:t>
      </w:r>
      <w:r w:rsidRPr="00371660">
        <w:rPr>
          <w:rFonts w:ascii="Jost" w:hAnsi="Jost" w:cs="Times New Roman"/>
          <w:sz w:val="24"/>
          <w:szCs w:val="24"/>
        </w:rPr>
        <w:t>. W tych krótkich tekstach zawarty jest ogromny ładunek emocji ilustrujący zmiany, j</w:t>
      </w:r>
      <w:r w:rsidR="00207AC1" w:rsidRPr="00371660">
        <w:rPr>
          <w:rFonts w:ascii="Jost" w:hAnsi="Jost" w:cs="Times New Roman"/>
          <w:sz w:val="24"/>
          <w:szCs w:val="24"/>
        </w:rPr>
        <w:t>a</w:t>
      </w:r>
      <w:r w:rsidRPr="00371660">
        <w:rPr>
          <w:rFonts w:ascii="Jost" w:hAnsi="Jost" w:cs="Times New Roman"/>
          <w:sz w:val="24"/>
          <w:szCs w:val="24"/>
        </w:rPr>
        <w:t>k</w:t>
      </w:r>
      <w:r w:rsidR="00207AC1" w:rsidRPr="00371660">
        <w:rPr>
          <w:rFonts w:ascii="Jost" w:hAnsi="Jost" w:cs="Times New Roman"/>
          <w:sz w:val="24"/>
          <w:szCs w:val="24"/>
        </w:rPr>
        <w:t>i</w:t>
      </w:r>
      <w:r w:rsidRPr="00371660">
        <w:rPr>
          <w:rFonts w:ascii="Jost" w:hAnsi="Jost" w:cs="Times New Roman"/>
          <w:sz w:val="24"/>
          <w:szCs w:val="24"/>
        </w:rPr>
        <w:t>ch doświadc</w:t>
      </w:r>
      <w:r w:rsidR="00207AC1" w:rsidRPr="00371660">
        <w:rPr>
          <w:rFonts w:ascii="Jost" w:hAnsi="Jost" w:cs="Times New Roman"/>
          <w:sz w:val="24"/>
          <w:szCs w:val="24"/>
        </w:rPr>
        <w:t>z</w:t>
      </w:r>
      <w:r w:rsidRPr="00371660">
        <w:rPr>
          <w:rFonts w:ascii="Jost" w:hAnsi="Jost" w:cs="Times New Roman"/>
          <w:sz w:val="24"/>
          <w:szCs w:val="24"/>
        </w:rPr>
        <w:t xml:space="preserve">yło miasto, To z jednej strony pożegnania z miejscem urodzenia, ze wspomnieniami, z pracą, a z drugiej strony - to przywitanie, to marzenia o nowej, lepszej przyszłości. </w:t>
      </w:r>
    </w:p>
    <w:p w14:paraId="2A6F0FFD" w14:textId="0011DDD0" w:rsidR="008D62F7" w:rsidRPr="00371660" w:rsidRDefault="00092C1F" w:rsidP="00371660">
      <w:pPr>
        <w:spacing w:line="276" w:lineRule="auto"/>
        <w:jc w:val="both"/>
        <w:rPr>
          <w:rFonts w:ascii="Jost" w:hAnsi="Jost" w:cs="Times New Roman"/>
          <w:sz w:val="24"/>
          <w:szCs w:val="24"/>
        </w:rPr>
      </w:pPr>
      <w:r w:rsidRPr="00371660">
        <w:rPr>
          <w:rFonts w:ascii="Jost" w:hAnsi="Jost" w:cs="Times New Roman"/>
          <w:sz w:val="24"/>
          <w:szCs w:val="24"/>
        </w:rPr>
        <w:t>Na ścianie znajdziecie np.</w:t>
      </w:r>
      <w:r w:rsidR="00207AC1" w:rsidRPr="00371660">
        <w:rPr>
          <w:rFonts w:ascii="Jost" w:hAnsi="Jost" w:cs="Times New Roman"/>
          <w:sz w:val="24"/>
          <w:szCs w:val="24"/>
        </w:rPr>
        <w:t xml:space="preserve"> </w:t>
      </w:r>
      <w:r w:rsidRPr="00371660">
        <w:rPr>
          <w:rFonts w:ascii="Jost" w:hAnsi="Jost" w:cs="Times New Roman"/>
          <w:sz w:val="24"/>
          <w:szCs w:val="24"/>
        </w:rPr>
        <w:t>ogłoszenie Romana Chybickiego, mistrza kominiarskiego, który z duma ogłasza się, że jest pierwszym pol</w:t>
      </w:r>
      <w:r w:rsidR="00207AC1" w:rsidRPr="00371660">
        <w:rPr>
          <w:rFonts w:ascii="Jost" w:hAnsi="Jost" w:cs="Times New Roman"/>
          <w:sz w:val="24"/>
          <w:szCs w:val="24"/>
        </w:rPr>
        <w:t>s</w:t>
      </w:r>
      <w:r w:rsidRPr="00371660">
        <w:rPr>
          <w:rFonts w:ascii="Jost" w:hAnsi="Jost" w:cs="Times New Roman"/>
          <w:sz w:val="24"/>
          <w:szCs w:val="24"/>
        </w:rPr>
        <w:t>kim kominiarzem.</w:t>
      </w:r>
    </w:p>
    <w:p w14:paraId="056D99F4" w14:textId="7A18CC29" w:rsidR="008D62F7" w:rsidRPr="00371660" w:rsidRDefault="008D62F7" w:rsidP="00371660">
      <w:pPr>
        <w:spacing w:line="276" w:lineRule="auto"/>
        <w:jc w:val="both"/>
        <w:rPr>
          <w:rFonts w:ascii="Jost" w:hAnsi="Jost" w:cs="Times New Roman"/>
          <w:b/>
          <w:bCs/>
          <w:sz w:val="24"/>
          <w:szCs w:val="24"/>
        </w:rPr>
      </w:pPr>
      <w:r w:rsidRPr="00371660">
        <w:rPr>
          <w:rFonts w:ascii="Jost" w:hAnsi="Jost" w:cs="Times New Roman"/>
          <w:b/>
          <w:bCs/>
          <w:sz w:val="24"/>
          <w:szCs w:val="24"/>
        </w:rPr>
        <w:t>12. Polski Manchester</w:t>
      </w:r>
    </w:p>
    <w:p w14:paraId="58B7CF74" w14:textId="36884388" w:rsidR="008D62F7" w:rsidRPr="00371660" w:rsidRDefault="008D62F7" w:rsidP="00371660">
      <w:pPr>
        <w:jc w:val="both"/>
        <w:rPr>
          <w:rStyle w:val="normaltextrun"/>
          <w:rFonts w:ascii="Jost" w:hAnsi="Jost" w:cs="Times New Roman"/>
          <w:sz w:val="24"/>
          <w:szCs w:val="24"/>
        </w:rPr>
      </w:pPr>
      <w:r w:rsidRPr="00371660">
        <w:rPr>
          <w:rStyle w:val="normaltextrun"/>
          <w:rFonts w:ascii="Jost" w:hAnsi="Jost" w:cs="Times New Roman"/>
          <w:sz w:val="24"/>
          <w:szCs w:val="24"/>
        </w:rPr>
        <w:t xml:space="preserve">W pierwszych powojennych latach Bydgoszcz rozwijała się niezwykle dynamicznie. W polskich rękach znalazło się ponad 100 niemieckich firm, powstawały także nowe zakłady przemysłowe. Spójrzcie na piękne </w:t>
      </w:r>
      <w:r w:rsidR="00134655" w:rsidRPr="00371660">
        <w:rPr>
          <w:rStyle w:val="normaltextrun"/>
          <w:rFonts w:ascii="Jost" w:hAnsi="Jost" w:cs="Times New Roman"/>
          <w:sz w:val="24"/>
          <w:szCs w:val="24"/>
        </w:rPr>
        <w:t>akcje kilku</w:t>
      </w:r>
      <w:r w:rsidRPr="00371660">
        <w:rPr>
          <w:rStyle w:val="normaltextrun"/>
          <w:rFonts w:ascii="Jost" w:hAnsi="Jost" w:cs="Times New Roman"/>
          <w:sz w:val="24"/>
          <w:szCs w:val="24"/>
        </w:rPr>
        <w:t xml:space="preserve"> bydgoskich firm. Godna szczególnej uwagi jest „</w:t>
      </w:r>
      <w:proofErr w:type="spellStart"/>
      <w:r w:rsidRPr="00371660">
        <w:rPr>
          <w:rStyle w:val="normaltextrun"/>
          <w:rFonts w:ascii="Jost" w:hAnsi="Jost" w:cs="Times New Roman"/>
          <w:sz w:val="24"/>
          <w:szCs w:val="24"/>
        </w:rPr>
        <w:t>Galwana</w:t>
      </w:r>
      <w:proofErr w:type="spellEnd"/>
      <w:r w:rsidRPr="00371660">
        <w:rPr>
          <w:rStyle w:val="normaltextrun"/>
          <w:rFonts w:ascii="Jost" w:hAnsi="Jost" w:cs="Times New Roman"/>
          <w:sz w:val="24"/>
          <w:szCs w:val="24"/>
        </w:rPr>
        <w:t>”. Firma działała zaledwie 5 lat, ale zasłynęła produkcją porcelany powlekanej miedzią. Do dzisiaj przetrwało niewiele wyrobów tej firmy, są poszukiwane przez kolekcjonerów i miłośników porcelany. Możecie je zobaczyć w pobliskim Muzeum Okręgowym im. Leona Wyczółkowskiego.</w:t>
      </w:r>
    </w:p>
    <w:p w14:paraId="3ED1EBD2" w14:textId="66F4B484" w:rsidR="008D62F7" w:rsidRPr="000A7755" w:rsidRDefault="008D62F7" w:rsidP="00371660">
      <w:pPr>
        <w:jc w:val="both"/>
        <w:rPr>
          <w:rStyle w:val="normaltextrun"/>
          <w:rFonts w:ascii="Jost" w:hAnsi="Jost" w:cs="Times New Roman"/>
          <w:sz w:val="24"/>
          <w:szCs w:val="24"/>
        </w:rPr>
      </w:pPr>
      <w:r w:rsidRPr="00371660">
        <w:rPr>
          <w:rStyle w:val="normaltextrun"/>
          <w:rFonts w:ascii="Jost" w:hAnsi="Jost" w:cs="Times New Roman"/>
          <w:sz w:val="24"/>
          <w:szCs w:val="24"/>
        </w:rPr>
        <w:t xml:space="preserve">Bydgoszcz w latach dwudziestych była nie tylko „polskim Manchesterem”, ale także „polskim </w:t>
      </w:r>
      <w:r w:rsidR="00134655" w:rsidRPr="00371660">
        <w:rPr>
          <w:rStyle w:val="normaltextrun"/>
          <w:rFonts w:ascii="Jost" w:hAnsi="Jost" w:cs="Times New Roman"/>
          <w:sz w:val="24"/>
          <w:szCs w:val="24"/>
        </w:rPr>
        <w:t>Hollywoodem</w:t>
      </w:r>
      <w:r w:rsidRPr="00371660">
        <w:rPr>
          <w:rStyle w:val="normaltextrun"/>
          <w:rFonts w:ascii="Jost" w:hAnsi="Jost" w:cs="Times New Roman"/>
          <w:sz w:val="24"/>
          <w:szCs w:val="24"/>
        </w:rPr>
        <w:t>”. Posłuchajcie opowieści profesora Mariusza Guzka o bydgoskim przemyśle filmowym</w:t>
      </w:r>
      <w:r w:rsidR="00B61B7E" w:rsidRPr="00371660">
        <w:rPr>
          <w:rStyle w:val="normaltextrun"/>
          <w:rFonts w:ascii="Jost" w:hAnsi="Jost" w:cs="Times New Roman"/>
          <w:sz w:val="24"/>
          <w:szCs w:val="24"/>
        </w:rPr>
        <w:t xml:space="preserve"> umieszczonej w ekranie</w:t>
      </w:r>
      <w:r w:rsidRPr="00371660">
        <w:rPr>
          <w:rStyle w:val="normaltextrun"/>
          <w:rFonts w:ascii="Jost" w:hAnsi="Jost" w:cs="Times New Roman"/>
          <w:sz w:val="24"/>
          <w:szCs w:val="24"/>
        </w:rPr>
        <w:t xml:space="preserve">. </w:t>
      </w:r>
    </w:p>
    <w:p w14:paraId="16509A47" w14:textId="77777777" w:rsidR="008D62F7" w:rsidRPr="00371660" w:rsidRDefault="008D62F7" w:rsidP="00371660">
      <w:pPr>
        <w:spacing w:line="276" w:lineRule="auto"/>
        <w:jc w:val="both"/>
        <w:rPr>
          <w:rFonts w:ascii="Jost" w:hAnsi="Jost" w:cs="Times New Roman"/>
          <w:b/>
          <w:bCs/>
          <w:sz w:val="24"/>
          <w:szCs w:val="24"/>
        </w:rPr>
      </w:pPr>
      <w:r w:rsidRPr="00371660">
        <w:rPr>
          <w:rFonts w:ascii="Jost" w:hAnsi="Jost" w:cs="Times New Roman"/>
          <w:b/>
          <w:bCs/>
          <w:sz w:val="24"/>
          <w:szCs w:val="24"/>
        </w:rPr>
        <w:t xml:space="preserve">13. Barka </w:t>
      </w:r>
    </w:p>
    <w:p w14:paraId="2D3B581B" w14:textId="21D6772A" w:rsidR="008D62F7" w:rsidRPr="00371660" w:rsidRDefault="008D62F7" w:rsidP="00371660">
      <w:pPr>
        <w:spacing w:line="276" w:lineRule="auto"/>
        <w:jc w:val="both"/>
        <w:rPr>
          <w:rFonts w:ascii="Jost" w:hAnsi="Jost" w:cs="Times New Roman"/>
          <w:sz w:val="24"/>
          <w:szCs w:val="24"/>
        </w:rPr>
      </w:pPr>
      <w:r w:rsidRPr="00371660">
        <w:rPr>
          <w:rFonts w:ascii="Jost" w:hAnsi="Jost" w:cs="Times New Roman"/>
          <w:sz w:val="24"/>
          <w:szCs w:val="24"/>
        </w:rPr>
        <w:t xml:space="preserve">Dla dużej części Bydgoszczan życie toczyło się na barkach, To był ich </w:t>
      </w:r>
      <w:r w:rsidR="0052416D" w:rsidRPr="00371660">
        <w:rPr>
          <w:rFonts w:ascii="Jost" w:hAnsi="Jost" w:cs="Times New Roman"/>
          <w:sz w:val="24"/>
          <w:szCs w:val="24"/>
        </w:rPr>
        <w:t>dom</w:t>
      </w:r>
      <w:r w:rsidR="00134655" w:rsidRPr="00371660">
        <w:rPr>
          <w:rFonts w:ascii="Jost" w:hAnsi="Jost" w:cs="Times New Roman"/>
          <w:sz w:val="24"/>
          <w:szCs w:val="24"/>
        </w:rPr>
        <w:t xml:space="preserve"> i</w:t>
      </w:r>
      <w:r w:rsidRPr="00371660">
        <w:rPr>
          <w:rFonts w:ascii="Jost" w:hAnsi="Jost" w:cs="Times New Roman"/>
          <w:sz w:val="24"/>
          <w:szCs w:val="24"/>
        </w:rPr>
        <w:t xml:space="preserve"> miejsce pracy. Tutaj się </w:t>
      </w:r>
      <w:r w:rsidR="00134655" w:rsidRPr="00371660">
        <w:rPr>
          <w:rFonts w:ascii="Jost" w:hAnsi="Jost" w:cs="Times New Roman"/>
          <w:sz w:val="24"/>
          <w:szCs w:val="24"/>
        </w:rPr>
        <w:t>rodzili</w:t>
      </w:r>
      <w:r w:rsidRPr="00371660">
        <w:rPr>
          <w:rFonts w:ascii="Jost" w:hAnsi="Jost" w:cs="Times New Roman"/>
          <w:sz w:val="24"/>
          <w:szCs w:val="24"/>
        </w:rPr>
        <w:t xml:space="preserve"> i umierali, tutaj bawili się na weselach, chrzcinach, a także bez okazji. Spójrzcie na zdjęcie z wesela. To tylko z pozoru zwykła fotka weselna. Zobaczcie, jak goście weselni są ściśnięci, jak niewiele miejsca jest wokół. Życie na barce  </w:t>
      </w:r>
    </w:p>
    <w:p w14:paraId="58AFD421" w14:textId="3BD4F66F" w:rsidR="008D62F7" w:rsidRPr="00371660" w:rsidRDefault="008D62F7" w:rsidP="00371660">
      <w:pPr>
        <w:spacing w:line="276" w:lineRule="auto"/>
        <w:jc w:val="both"/>
        <w:rPr>
          <w:rFonts w:ascii="Jost" w:hAnsi="Jost" w:cs="Times New Roman"/>
          <w:sz w:val="24"/>
          <w:szCs w:val="24"/>
        </w:rPr>
      </w:pPr>
      <w:r w:rsidRPr="00371660">
        <w:rPr>
          <w:rFonts w:ascii="Jost" w:hAnsi="Jost" w:cs="Times New Roman"/>
          <w:sz w:val="24"/>
          <w:szCs w:val="24"/>
        </w:rPr>
        <w:lastRenderedPageBreak/>
        <w:t xml:space="preserve">  Czy wiecie, że patronką marynarzy śródlądowych jest św. Barbara. Spójrzcie na fotografię z uroczystej procesji. </w:t>
      </w:r>
      <w:r w:rsidR="0014176F" w:rsidRPr="00371660">
        <w:rPr>
          <w:rFonts w:ascii="Jost" w:hAnsi="Jost" w:cs="Times New Roman"/>
          <w:sz w:val="24"/>
          <w:szCs w:val="24"/>
        </w:rPr>
        <w:t xml:space="preserve">Szyprowie </w:t>
      </w:r>
      <w:r w:rsidRPr="00371660">
        <w:rPr>
          <w:rFonts w:ascii="Jost" w:hAnsi="Jost" w:cs="Times New Roman"/>
          <w:sz w:val="24"/>
          <w:szCs w:val="24"/>
        </w:rPr>
        <w:t xml:space="preserve">wierzyli, że wstawiennictwo świętej uchroni ich przed niebezpieczeństwem i zawsze znajdą bezpieczną drogę do Portu. </w:t>
      </w:r>
    </w:p>
    <w:p w14:paraId="36789A19" w14:textId="4EF274B8" w:rsidR="008D62F7" w:rsidRPr="000A7755" w:rsidRDefault="008D62F7" w:rsidP="00371660">
      <w:pPr>
        <w:spacing w:line="276" w:lineRule="auto"/>
        <w:jc w:val="both"/>
        <w:rPr>
          <w:rFonts w:ascii="Jost" w:hAnsi="Jost" w:cs="Times New Roman"/>
          <w:sz w:val="24"/>
          <w:szCs w:val="24"/>
        </w:rPr>
      </w:pPr>
      <w:r w:rsidRPr="00371660">
        <w:rPr>
          <w:rFonts w:ascii="Jost" w:hAnsi="Jost" w:cs="Times New Roman"/>
          <w:sz w:val="24"/>
          <w:szCs w:val="24"/>
        </w:rPr>
        <w:t xml:space="preserve">Jeżeli chcecie przekonać się, czy poradzilibyście sobie na barce, przekonajcie się, jak radzicie sobie z wiązaniem węzłów. </w:t>
      </w:r>
      <w:r w:rsidR="008651E0" w:rsidRPr="00371660">
        <w:rPr>
          <w:rFonts w:ascii="Jost" w:hAnsi="Jost" w:cs="Times New Roman"/>
          <w:sz w:val="24"/>
          <w:szCs w:val="24"/>
        </w:rPr>
        <w:t>Instrukcja umieszczona jest w</w:t>
      </w:r>
      <w:r w:rsidRPr="00371660">
        <w:rPr>
          <w:rFonts w:ascii="Jost" w:hAnsi="Jost" w:cs="Times New Roman"/>
          <w:sz w:val="24"/>
          <w:szCs w:val="24"/>
        </w:rPr>
        <w:t xml:space="preserve"> ekranie</w:t>
      </w:r>
    </w:p>
    <w:p w14:paraId="4BBC763E" w14:textId="77777777" w:rsidR="008D62F7" w:rsidRPr="00371660" w:rsidRDefault="008D62F7" w:rsidP="00371660">
      <w:pPr>
        <w:spacing w:line="276" w:lineRule="auto"/>
        <w:jc w:val="both"/>
        <w:rPr>
          <w:rFonts w:ascii="Jost" w:hAnsi="Jost" w:cs="Times New Roman"/>
          <w:b/>
          <w:bCs/>
          <w:sz w:val="24"/>
          <w:szCs w:val="24"/>
        </w:rPr>
      </w:pPr>
      <w:r w:rsidRPr="00371660">
        <w:rPr>
          <w:rFonts w:ascii="Jost" w:hAnsi="Jost" w:cs="Times New Roman"/>
          <w:b/>
          <w:bCs/>
          <w:sz w:val="24"/>
          <w:szCs w:val="24"/>
        </w:rPr>
        <w:t>14. Lloyd Bydgoski</w:t>
      </w:r>
    </w:p>
    <w:p w14:paraId="1810F51A" w14:textId="66160394" w:rsidR="008D62F7" w:rsidRPr="00371660" w:rsidRDefault="008D62F7" w:rsidP="00371660">
      <w:pPr>
        <w:jc w:val="both"/>
        <w:rPr>
          <w:rFonts w:ascii="Jost" w:eastAsia="Times New Roman" w:hAnsi="Jost" w:cs="Times New Roman"/>
          <w:color w:val="231F20"/>
          <w:sz w:val="24"/>
          <w:szCs w:val="24"/>
          <w:lang w:eastAsia="pl-PL"/>
        </w:rPr>
      </w:pPr>
      <w:r w:rsidRPr="00371660">
        <w:rPr>
          <w:rFonts w:ascii="Jost" w:eastAsia="Times New Roman" w:hAnsi="Jost" w:cs="Times New Roman"/>
          <w:color w:val="231F20"/>
          <w:sz w:val="24"/>
          <w:szCs w:val="24"/>
          <w:lang w:eastAsia="pl-PL"/>
        </w:rPr>
        <w:t xml:space="preserve">Największym bydgoskim przedsiębiorstwem żeglugowym w okresie II Rzeczypospolitej był Lloyd Bydgoski, przejęty w 1920 przez władze miasta. Na czele spółki stanął prezydent miasta Jan Maciaszek.  Lloyd Bydgoski koncentrował się na transporcie drewna, węgla i towarów spożywczych. W pamięci mieszkańców zapisał się nie tylko jako armator statków handlowych. W niedzielę i święta przewoził także wycieczkowiczów. Na zdjęciu widać przystrojony brzozowymi </w:t>
      </w:r>
      <w:r w:rsidR="00134655" w:rsidRPr="00371660">
        <w:rPr>
          <w:rFonts w:ascii="Jost" w:eastAsia="Times New Roman" w:hAnsi="Jost" w:cs="Times New Roman"/>
          <w:color w:val="231F20"/>
          <w:sz w:val="24"/>
          <w:szCs w:val="24"/>
          <w:lang w:eastAsia="pl-PL"/>
        </w:rPr>
        <w:t>gałązkami holownik</w:t>
      </w:r>
      <w:r w:rsidRPr="00371660">
        <w:rPr>
          <w:rFonts w:ascii="Jost" w:eastAsia="Times New Roman" w:hAnsi="Jost" w:cs="Times New Roman"/>
          <w:color w:val="231F20"/>
          <w:sz w:val="24"/>
          <w:szCs w:val="24"/>
          <w:lang w:eastAsia="pl-PL"/>
        </w:rPr>
        <w:t xml:space="preserve"> „Konrad”. Spójrzcie, te świąteczne rejsy były dla </w:t>
      </w:r>
      <w:r w:rsidR="00134655" w:rsidRPr="00371660">
        <w:rPr>
          <w:rFonts w:ascii="Jost" w:eastAsia="Times New Roman" w:hAnsi="Jost" w:cs="Times New Roman"/>
          <w:color w:val="231F20"/>
          <w:sz w:val="24"/>
          <w:szCs w:val="24"/>
          <w:lang w:eastAsia="pl-PL"/>
        </w:rPr>
        <w:t>bydgoszczan okazją</w:t>
      </w:r>
      <w:r w:rsidRPr="00371660">
        <w:rPr>
          <w:rFonts w:ascii="Jost" w:eastAsia="Times New Roman" w:hAnsi="Jost" w:cs="Times New Roman"/>
          <w:color w:val="231F20"/>
          <w:sz w:val="24"/>
          <w:szCs w:val="24"/>
          <w:lang w:eastAsia="pl-PL"/>
        </w:rPr>
        <w:t xml:space="preserve"> do swoistej </w:t>
      </w:r>
      <w:r w:rsidR="0052416D" w:rsidRPr="00371660">
        <w:rPr>
          <w:rFonts w:ascii="Jost" w:eastAsia="Times New Roman" w:hAnsi="Jost" w:cs="Times New Roman"/>
          <w:color w:val="231F20"/>
          <w:sz w:val="24"/>
          <w:szCs w:val="24"/>
          <w:lang w:eastAsia="pl-PL"/>
        </w:rPr>
        <w:t>rewii mody</w:t>
      </w:r>
      <w:r w:rsidRPr="00371660">
        <w:rPr>
          <w:rFonts w:ascii="Jost" w:eastAsia="Times New Roman" w:hAnsi="Jost" w:cs="Times New Roman"/>
          <w:color w:val="231F20"/>
          <w:sz w:val="24"/>
          <w:szCs w:val="24"/>
          <w:lang w:eastAsia="pl-PL"/>
        </w:rPr>
        <w:t xml:space="preserve">. </w:t>
      </w:r>
    </w:p>
    <w:p w14:paraId="1FA1DA40" w14:textId="0F33E283" w:rsidR="008D62F7" w:rsidRPr="000A7755" w:rsidRDefault="008D62F7" w:rsidP="000A7755">
      <w:pPr>
        <w:jc w:val="both"/>
        <w:rPr>
          <w:rFonts w:ascii="Jost" w:eastAsia="Times New Roman" w:hAnsi="Jost" w:cs="Times New Roman"/>
          <w:color w:val="231F20"/>
          <w:sz w:val="24"/>
          <w:szCs w:val="24"/>
          <w:lang w:eastAsia="pl-PL"/>
        </w:rPr>
      </w:pPr>
      <w:r w:rsidRPr="00371660">
        <w:rPr>
          <w:rFonts w:ascii="Jost" w:eastAsia="Times New Roman" w:hAnsi="Jost" w:cs="Times New Roman"/>
          <w:color w:val="231F20"/>
          <w:sz w:val="24"/>
          <w:szCs w:val="24"/>
          <w:lang w:eastAsia="pl-PL"/>
        </w:rPr>
        <w:t>Nie możemy zapewnić zwiedzającym rejsu „Konradem”, ale możecie dotknąć pieczołowicie wykonanego modelu</w:t>
      </w:r>
      <w:r w:rsidR="004C7075" w:rsidRPr="00371660">
        <w:rPr>
          <w:rFonts w:ascii="Jost" w:eastAsia="Times New Roman" w:hAnsi="Jost" w:cs="Times New Roman"/>
          <w:color w:val="231F20"/>
          <w:sz w:val="24"/>
          <w:szCs w:val="24"/>
          <w:lang w:eastAsia="pl-PL"/>
        </w:rPr>
        <w:t>.</w:t>
      </w:r>
    </w:p>
    <w:p w14:paraId="1F3E7B87" w14:textId="77777777" w:rsidR="008D62F7" w:rsidRPr="00371660" w:rsidRDefault="008D62F7" w:rsidP="00371660">
      <w:pPr>
        <w:spacing w:line="276" w:lineRule="auto"/>
        <w:jc w:val="both"/>
        <w:rPr>
          <w:rFonts w:ascii="Jost" w:hAnsi="Jost" w:cs="Times New Roman"/>
          <w:b/>
          <w:bCs/>
          <w:sz w:val="24"/>
          <w:szCs w:val="24"/>
        </w:rPr>
      </w:pPr>
      <w:r w:rsidRPr="00371660">
        <w:rPr>
          <w:rFonts w:ascii="Jost" w:hAnsi="Jost" w:cs="Times New Roman"/>
          <w:b/>
          <w:bCs/>
          <w:sz w:val="24"/>
          <w:szCs w:val="24"/>
        </w:rPr>
        <w:t>15. Kawiarnia, plaża, kajak</w:t>
      </w:r>
    </w:p>
    <w:p w14:paraId="3B15BF50" w14:textId="77777777" w:rsidR="008D62F7" w:rsidRPr="00371660" w:rsidRDefault="008D62F7" w:rsidP="00371660">
      <w:pPr>
        <w:jc w:val="both"/>
        <w:rPr>
          <w:rFonts w:ascii="Jost" w:hAnsi="Jost" w:cs="Times New Roman"/>
          <w:sz w:val="24"/>
          <w:szCs w:val="24"/>
        </w:rPr>
      </w:pPr>
      <w:r w:rsidRPr="00371660">
        <w:rPr>
          <w:rFonts w:ascii="Jost" w:hAnsi="Jost" w:cs="Times New Roman"/>
          <w:sz w:val="24"/>
          <w:szCs w:val="24"/>
        </w:rPr>
        <w:t xml:space="preserve">Bydgoszczanie umieli ciężko pracować i cenili sobie dobry wypoczynek. Podobnie jak w okresie pruskim duża popularnością cieszyły się kawiarnie i restauracje. Te przede wszystkim znajdowały się na plantach nad kanałem Bydgoskim. W ciepłe wiosenne i letnie dni kawiarniane ogródki zapełniały się do ostatniego miejsca. </w:t>
      </w:r>
    </w:p>
    <w:p w14:paraId="4C592EA9" w14:textId="77777777" w:rsidR="008D62F7" w:rsidRPr="00371660" w:rsidRDefault="008D62F7" w:rsidP="00371660">
      <w:pPr>
        <w:spacing w:line="276" w:lineRule="auto"/>
        <w:jc w:val="both"/>
        <w:rPr>
          <w:rFonts w:ascii="Jost" w:hAnsi="Jost" w:cs="Times New Roman"/>
          <w:sz w:val="24"/>
          <w:szCs w:val="24"/>
        </w:rPr>
      </w:pPr>
      <w:r w:rsidRPr="00371660">
        <w:rPr>
          <w:rFonts w:ascii="Jost" w:hAnsi="Jost" w:cs="Times New Roman"/>
          <w:sz w:val="24"/>
          <w:szCs w:val="24"/>
        </w:rPr>
        <w:t xml:space="preserve">Po prawej stronie ekspozycji możecie zajrzeć do takiej kawiarni. Znajduje się tu co prawda tylko jeden stolik, ale to wystarczy na klimatyczne zdjęcie we dwoje. </w:t>
      </w:r>
    </w:p>
    <w:p w14:paraId="145FF7FE" w14:textId="7594274B" w:rsidR="008D62F7" w:rsidRPr="00371660" w:rsidRDefault="008D62F7" w:rsidP="00371660">
      <w:pPr>
        <w:jc w:val="both"/>
        <w:rPr>
          <w:rFonts w:ascii="Jost" w:hAnsi="Jost" w:cs="Times New Roman"/>
          <w:sz w:val="24"/>
          <w:szCs w:val="24"/>
        </w:rPr>
      </w:pPr>
      <w:r w:rsidRPr="00371660">
        <w:rPr>
          <w:rFonts w:ascii="Jost" w:hAnsi="Jost" w:cs="Times New Roman"/>
          <w:sz w:val="24"/>
          <w:szCs w:val="24"/>
        </w:rPr>
        <w:t xml:space="preserve">Ważną rolę w mieście </w:t>
      </w:r>
      <w:r w:rsidR="00134655" w:rsidRPr="00371660">
        <w:rPr>
          <w:rFonts w:ascii="Jost" w:hAnsi="Jost" w:cs="Times New Roman"/>
          <w:sz w:val="24"/>
          <w:szCs w:val="24"/>
        </w:rPr>
        <w:t>odgrywał sport.</w:t>
      </w:r>
      <w:r w:rsidRPr="00371660">
        <w:rPr>
          <w:rFonts w:ascii="Jost" w:hAnsi="Jost" w:cs="Times New Roman"/>
          <w:sz w:val="24"/>
          <w:szCs w:val="24"/>
        </w:rPr>
        <w:t xml:space="preserve"> Fotografia gimnazjalistek po lekcji tenisa przywodzi na myśl przedwojenną gwiazdę Jadwigę Jędrzejowską. Spójrzcie także na zdjęcie dziewczyny z rowerem. Wygląda jakby właśnie jechała do Młynów Rothera jedną z licznych bydgoskich ścieżek rowerowych. Ale oczywiście najważniejsze w mieście były sporty wodne. Na torze wioślarskim w Brdyujściu rozgrywano mecze międzynarodowe, regaty o mistrzostw</w:t>
      </w:r>
      <w:r w:rsidR="00432660" w:rsidRPr="00371660">
        <w:rPr>
          <w:rFonts w:ascii="Jost" w:hAnsi="Jost" w:cs="Times New Roman"/>
          <w:sz w:val="24"/>
          <w:szCs w:val="24"/>
        </w:rPr>
        <w:t>a</w:t>
      </w:r>
      <w:r w:rsidRPr="00371660">
        <w:rPr>
          <w:rFonts w:ascii="Jost" w:hAnsi="Jost" w:cs="Times New Roman"/>
          <w:sz w:val="24"/>
          <w:szCs w:val="24"/>
        </w:rPr>
        <w:t xml:space="preserve"> Polski, a w 1929 r. nawet odbyły się tutaj mistrzostwa Europy. Sięgnijcie po pamiętnik </w:t>
      </w:r>
      <w:proofErr w:type="spellStart"/>
      <w:r w:rsidRPr="00371660">
        <w:rPr>
          <w:rFonts w:ascii="Jost" w:hAnsi="Jost" w:cs="Times New Roman"/>
          <w:sz w:val="24"/>
          <w:szCs w:val="24"/>
        </w:rPr>
        <w:t>Poli</w:t>
      </w:r>
      <w:proofErr w:type="spellEnd"/>
      <w:r w:rsidR="00432660" w:rsidRPr="00371660">
        <w:rPr>
          <w:rFonts w:ascii="Jost" w:hAnsi="Jost" w:cs="Times New Roman"/>
          <w:sz w:val="24"/>
          <w:szCs w:val="24"/>
        </w:rPr>
        <w:t xml:space="preserve"> przy sklepie mięsnym</w:t>
      </w:r>
      <w:r w:rsidRPr="00371660">
        <w:rPr>
          <w:rFonts w:ascii="Jost" w:hAnsi="Jost" w:cs="Times New Roman"/>
          <w:sz w:val="24"/>
          <w:szCs w:val="24"/>
        </w:rPr>
        <w:t xml:space="preserve">, a poczujecie atmosferę tych zawodów.  </w:t>
      </w:r>
    </w:p>
    <w:p w14:paraId="40B982A5" w14:textId="641B0788" w:rsidR="008D62F7" w:rsidRPr="00371660" w:rsidRDefault="008D62F7" w:rsidP="00371660">
      <w:pPr>
        <w:jc w:val="both"/>
        <w:rPr>
          <w:rFonts w:ascii="Jost" w:hAnsi="Jost" w:cs="Times New Roman"/>
          <w:sz w:val="24"/>
          <w:szCs w:val="24"/>
        </w:rPr>
      </w:pPr>
      <w:r w:rsidRPr="00371660">
        <w:rPr>
          <w:rFonts w:ascii="Jost" w:hAnsi="Jost" w:cs="Times New Roman"/>
          <w:sz w:val="24"/>
          <w:szCs w:val="24"/>
        </w:rPr>
        <w:t xml:space="preserve">Kto od uprawiania sportu wolał plażowanie wybierał się do „Riwiery”. To było najpopularniejsze bydgoskie kąpielisko. Autentyczną modę plażową lat 30. możemy zobaczyć na zdjęciu </w:t>
      </w:r>
      <w:r w:rsidR="002B2D41" w:rsidRPr="00371660">
        <w:rPr>
          <w:rFonts w:ascii="Jost" w:hAnsi="Jost" w:cs="Times New Roman"/>
          <w:sz w:val="24"/>
          <w:szCs w:val="24"/>
        </w:rPr>
        <w:t xml:space="preserve">udostępnionym </w:t>
      </w:r>
      <w:r w:rsidRPr="00371660">
        <w:rPr>
          <w:rFonts w:ascii="Jost" w:hAnsi="Jost" w:cs="Times New Roman"/>
          <w:sz w:val="24"/>
          <w:szCs w:val="24"/>
        </w:rPr>
        <w:t xml:space="preserve">na wystawę przez jedną z rodzin bydgoskich.   </w:t>
      </w:r>
    </w:p>
    <w:p w14:paraId="27D5D6B3" w14:textId="77777777" w:rsidR="008D62F7" w:rsidRPr="00371660" w:rsidRDefault="008D62F7" w:rsidP="00371660">
      <w:pPr>
        <w:jc w:val="both"/>
        <w:rPr>
          <w:rFonts w:ascii="Jost" w:hAnsi="Jost" w:cs="Times New Roman"/>
          <w:sz w:val="24"/>
          <w:szCs w:val="24"/>
        </w:rPr>
      </w:pPr>
    </w:p>
    <w:p w14:paraId="519A53F0" w14:textId="77777777" w:rsidR="008D62F7" w:rsidRPr="00371660" w:rsidRDefault="008D62F7" w:rsidP="00371660">
      <w:pPr>
        <w:shd w:val="clear" w:color="auto" w:fill="FFFFFF"/>
        <w:spacing w:after="420" w:line="450" w:lineRule="atLeast"/>
        <w:jc w:val="both"/>
        <w:textAlignment w:val="baseline"/>
        <w:rPr>
          <w:rFonts w:ascii="Jost" w:eastAsia="Times New Roman" w:hAnsi="Jost" w:cs="Times New Roman"/>
          <w:b/>
          <w:bCs/>
          <w:color w:val="000000"/>
          <w:sz w:val="24"/>
          <w:szCs w:val="24"/>
          <w:lang w:eastAsia="pl-PL"/>
        </w:rPr>
      </w:pPr>
      <w:r w:rsidRPr="00371660">
        <w:rPr>
          <w:rFonts w:ascii="Jost" w:eastAsia="Times New Roman" w:hAnsi="Jost" w:cs="Times New Roman"/>
          <w:b/>
          <w:bCs/>
          <w:color w:val="000000"/>
          <w:sz w:val="24"/>
          <w:szCs w:val="24"/>
          <w:lang w:eastAsia="pl-PL"/>
        </w:rPr>
        <w:t>16. Bydgoska kuchnia</w:t>
      </w:r>
    </w:p>
    <w:p w14:paraId="2892FFE5" w14:textId="5645FF0A" w:rsidR="008D62F7" w:rsidRPr="00371660" w:rsidRDefault="008D62F7" w:rsidP="00371660">
      <w:pPr>
        <w:shd w:val="clear" w:color="auto" w:fill="FFFFFF"/>
        <w:spacing w:after="420" w:line="276" w:lineRule="auto"/>
        <w:jc w:val="both"/>
        <w:textAlignment w:val="baseline"/>
        <w:rPr>
          <w:rFonts w:ascii="Jost" w:eastAsia="Times New Roman" w:hAnsi="Jost" w:cs="Times New Roman"/>
          <w:color w:val="000000"/>
          <w:sz w:val="24"/>
          <w:szCs w:val="24"/>
          <w:lang w:eastAsia="pl-PL"/>
        </w:rPr>
      </w:pPr>
      <w:r w:rsidRPr="00371660">
        <w:rPr>
          <w:rFonts w:ascii="Jost" w:eastAsia="Times New Roman" w:hAnsi="Jost" w:cs="Times New Roman"/>
          <w:color w:val="000000"/>
          <w:sz w:val="24"/>
          <w:szCs w:val="24"/>
          <w:lang w:eastAsia="pl-PL"/>
        </w:rPr>
        <w:t xml:space="preserve">Znajdujemy się w sklepie mięsnym nie bez przyczyny. W menu bydgoskich restauracji i prywatnych domów królowały kiełbasa, kapusta i mięso.  W popularnych jadłodajniach można było zjeść </w:t>
      </w:r>
      <w:proofErr w:type="spellStart"/>
      <w:r w:rsidRPr="00371660">
        <w:rPr>
          <w:rFonts w:ascii="Jost" w:eastAsia="Times New Roman" w:hAnsi="Jost" w:cs="Times New Roman"/>
          <w:color w:val="000000"/>
          <w:sz w:val="24"/>
          <w:szCs w:val="24"/>
          <w:lang w:eastAsia="pl-PL"/>
        </w:rPr>
        <w:t>wurst</w:t>
      </w:r>
      <w:proofErr w:type="spellEnd"/>
      <w:r w:rsidRPr="00371660">
        <w:rPr>
          <w:rFonts w:ascii="Jost" w:eastAsia="Times New Roman" w:hAnsi="Jost" w:cs="Times New Roman"/>
          <w:color w:val="000000"/>
          <w:sz w:val="24"/>
          <w:szCs w:val="24"/>
          <w:lang w:eastAsia="pl-PL"/>
        </w:rPr>
        <w:t xml:space="preserve"> </w:t>
      </w:r>
      <w:proofErr w:type="spellStart"/>
      <w:r w:rsidRPr="00371660">
        <w:rPr>
          <w:rFonts w:ascii="Jost" w:eastAsia="Times New Roman" w:hAnsi="Jost" w:cs="Times New Roman"/>
          <w:color w:val="000000"/>
          <w:sz w:val="24"/>
          <w:szCs w:val="24"/>
          <w:lang w:eastAsia="pl-PL"/>
        </w:rPr>
        <w:t>zupe</w:t>
      </w:r>
      <w:proofErr w:type="spellEnd"/>
      <w:r w:rsidRPr="00371660">
        <w:rPr>
          <w:rFonts w:ascii="Jost" w:eastAsia="Times New Roman" w:hAnsi="Jost" w:cs="Times New Roman"/>
          <w:color w:val="000000"/>
          <w:sz w:val="24"/>
          <w:szCs w:val="24"/>
          <w:lang w:eastAsia="pl-PL"/>
        </w:rPr>
        <w:t xml:space="preserve"> – zupę kiełbasianą, </w:t>
      </w:r>
      <w:proofErr w:type="spellStart"/>
      <w:r w:rsidRPr="00371660">
        <w:rPr>
          <w:rFonts w:ascii="Jost" w:eastAsia="Times New Roman" w:hAnsi="Jost" w:cs="Times New Roman"/>
          <w:color w:val="000000"/>
          <w:sz w:val="24"/>
          <w:szCs w:val="24"/>
          <w:lang w:eastAsia="pl-PL"/>
        </w:rPr>
        <w:t>bułczankę</w:t>
      </w:r>
      <w:proofErr w:type="spellEnd"/>
      <w:r w:rsidRPr="00371660">
        <w:rPr>
          <w:rFonts w:ascii="Jost" w:eastAsia="Times New Roman" w:hAnsi="Jost" w:cs="Times New Roman"/>
          <w:color w:val="000000"/>
          <w:sz w:val="24"/>
          <w:szCs w:val="24"/>
          <w:lang w:eastAsia="pl-PL"/>
        </w:rPr>
        <w:t xml:space="preserve">, specyficzną kiełbasę wytwarzaną </w:t>
      </w:r>
      <w:r w:rsidRPr="00371660">
        <w:rPr>
          <w:rFonts w:ascii="Jost" w:hAnsi="Jost" w:cs="Times New Roman"/>
          <w:color w:val="000000"/>
          <w:sz w:val="24"/>
          <w:szCs w:val="24"/>
          <w:shd w:val="clear" w:color="auto" w:fill="FFFFFF"/>
        </w:rPr>
        <w:t xml:space="preserve">z głowizny, podrobów i bułki pszennej czy krwawą kiszkę. Restaurację zamieszczały nawet w prasie ogłoszenia o świniobiciu i serwowaniu potraw z świeżej wieprzowiny.  Dużą popularnością cieszyły się podroby, chociażby zapomniane dziś cynaderki, a także móżdżek czy ozory. Restauracje oferowały także szeroki wybór potraw z ryb: od popularnych śledzi, w tym słynnych śledzi pocztowych sprowadzanych z Holandii po świątecznego </w:t>
      </w:r>
      <w:proofErr w:type="spellStart"/>
      <w:r w:rsidR="009B5416" w:rsidRPr="00371660">
        <w:rPr>
          <w:rFonts w:ascii="Jost" w:eastAsia="Times New Roman" w:hAnsi="Jost" w:cs="Times New Roman"/>
          <w:color w:val="000000"/>
          <w:sz w:val="24"/>
          <w:szCs w:val="24"/>
          <w:lang w:eastAsia="pl-PL"/>
        </w:rPr>
        <w:t>karpfenblau</w:t>
      </w:r>
      <w:proofErr w:type="spellEnd"/>
      <w:r w:rsidR="009B5416" w:rsidRPr="00371660">
        <w:rPr>
          <w:rFonts w:ascii="Jost" w:eastAsia="Times New Roman" w:hAnsi="Jost" w:cs="Times New Roman"/>
          <w:color w:val="000000"/>
          <w:sz w:val="24"/>
          <w:szCs w:val="24"/>
          <w:lang w:eastAsia="pl-PL"/>
        </w:rPr>
        <w:t>,</w:t>
      </w:r>
      <w:r w:rsidRPr="00371660">
        <w:rPr>
          <w:rFonts w:ascii="Jost" w:eastAsia="Times New Roman" w:hAnsi="Jost" w:cs="Times New Roman"/>
          <w:color w:val="000000"/>
          <w:sz w:val="24"/>
          <w:szCs w:val="24"/>
          <w:lang w:eastAsia="pl-PL"/>
        </w:rPr>
        <w:t xml:space="preserve"> czyli karpia na niebiesko. Czysta Brda dostarczała na stoły Bydgoszczan raki, gotowane z koprem, w postaci zupy, a nawet budyniu. W restauracjach jako zakąski do wódki zamawiano minogi. Majętni smakosze delektowali się zupą z żółwia, mniej zamożni podawali fałszywą zupę żółwiową przyrządzaną na wywarze z cielęcej głowizny z dodatkiem madery, gałki muszkatołowej, a mięso żółwia udawały pokrojone w paski gotowane ozorki cielęce. Bydgoszczanie uwielbiali słodycze, powszechnie zajadano się </w:t>
      </w:r>
      <w:proofErr w:type="spellStart"/>
      <w:r w:rsidRPr="00371660">
        <w:rPr>
          <w:rFonts w:ascii="Jost" w:eastAsia="Times New Roman" w:hAnsi="Jost" w:cs="Times New Roman"/>
          <w:color w:val="000000"/>
          <w:sz w:val="24"/>
          <w:szCs w:val="24"/>
          <w:lang w:eastAsia="pl-PL"/>
        </w:rPr>
        <w:t>szneką</w:t>
      </w:r>
      <w:proofErr w:type="spellEnd"/>
      <w:r w:rsidRPr="00371660">
        <w:rPr>
          <w:rFonts w:ascii="Jost" w:eastAsia="Times New Roman" w:hAnsi="Jost" w:cs="Times New Roman"/>
          <w:color w:val="000000"/>
          <w:sz w:val="24"/>
          <w:szCs w:val="24"/>
          <w:lang w:eastAsia="pl-PL"/>
        </w:rPr>
        <w:t xml:space="preserve"> z </w:t>
      </w:r>
      <w:r w:rsidR="009B5416" w:rsidRPr="00371660">
        <w:rPr>
          <w:rFonts w:ascii="Jost" w:eastAsia="Times New Roman" w:hAnsi="Jost" w:cs="Times New Roman"/>
          <w:color w:val="000000"/>
          <w:sz w:val="24"/>
          <w:szCs w:val="24"/>
          <w:lang w:eastAsia="pl-PL"/>
        </w:rPr>
        <w:t>glancem,</w:t>
      </w:r>
      <w:r w:rsidRPr="00371660">
        <w:rPr>
          <w:rFonts w:ascii="Jost" w:eastAsia="Times New Roman" w:hAnsi="Jost" w:cs="Times New Roman"/>
          <w:color w:val="000000"/>
          <w:sz w:val="24"/>
          <w:szCs w:val="24"/>
          <w:lang w:eastAsia="pl-PL"/>
        </w:rPr>
        <w:t xml:space="preserve"> czyli drożdżówką w kształcie ślimaka z lukrem, ale największą popularnością cieszyły się pączki i lody. </w:t>
      </w:r>
    </w:p>
    <w:p w14:paraId="2A6FC8A3" w14:textId="77777777" w:rsidR="008D62F7" w:rsidRPr="00371660" w:rsidRDefault="008D62F7" w:rsidP="00371660">
      <w:pPr>
        <w:spacing w:line="276" w:lineRule="auto"/>
        <w:jc w:val="both"/>
        <w:rPr>
          <w:rFonts w:ascii="Jost" w:hAnsi="Jost" w:cs="Times New Roman"/>
          <w:b/>
          <w:bCs/>
          <w:sz w:val="24"/>
          <w:szCs w:val="24"/>
        </w:rPr>
      </w:pPr>
      <w:r w:rsidRPr="00371660">
        <w:rPr>
          <w:rFonts w:ascii="Jost" w:hAnsi="Jost" w:cs="Times New Roman"/>
          <w:b/>
          <w:bCs/>
          <w:sz w:val="24"/>
          <w:szCs w:val="24"/>
        </w:rPr>
        <w:t>17. Kryminalna Bydgoszcz</w:t>
      </w:r>
    </w:p>
    <w:p w14:paraId="1D70E3E4" w14:textId="565603E4" w:rsidR="008D62F7" w:rsidRPr="00371660" w:rsidRDefault="008D62F7" w:rsidP="00371660">
      <w:pPr>
        <w:spacing w:line="276" w:lineRule="auto"/>
        <w:jc w:val="both"/>
        <w:rPr>
          <w:rFonts w:ascii="Jost" w:hAnsi="Jost" w:cs="Times New Roman"/>
          <w:sz w:val="24"/>
          <w:szCs w:val="24"/>
        </w:rPr>
      </w:pPr>
      <w:r w:rsidRPr="00371660">
        <w:rPr>
          <w:rFonts w:ascii="Jost" w:hAnsi="Jost" w:cs="Times New Roman"/>
          <w:sz w:val="24"/>
          <w:szCs w:val="24"/>
        </w:rPr>
        <w:t xml:space="preserve">Bydgoszcz miała także swoją kryminalną historię. Jak wspomina Zbigniew Raszewski już na dworcu witało przyjeżdżających do miasta ostrzeżenie przed złodziejami kieszonkowymi, którzy byli w całym okresie </w:t>
      </w:r>
      <w:r w:rsidR="0036356E" w:rsidRPr="00371660">
        <w:rPr>
          <w:rFonts w:ascii="Jost" w:hAnsi="Jost" w:cs="Times New Roman"/>
          <w:sz w:val="24"/>
          <w:szCs w:val="24"/>
        </w:rPr>
        <w:t xml:space="preserve">międzywojennym </w:t>
      </w:r>
      <w:r w:rsidRPr="00371660">
        <w:rPr>
          <w:rFonts w:ascii="Jost" w:hAnsi="Jost" w:cs="Times New Roman"/>
          <w:sz w:val="24"/>
          <w:szCs w:val="24"/>
        </w:rPr>
        <w:t xml:space="preserve">istną plagą miasta. Ale to nie oni a bydgoscy kasiarze szczycili się sławą mistrzów w swoim zawodzie. Jak głosiła legenda, żaden sejf nie stanowił dla nich przeszkody. Do najgłośniejszych akcji bydgoskich złodziei należały m.in. kradzież 295 tysięcy marek polskich z sejfu Ziemskiego Banku </w:t>
      </w:r>
      <w:r w:rsidR="009B5416" w:rsidRPr="00371660">
        <w:rPr>
          <w:rFonts w:ascii="Jost" w:hAnsi="Jost" w:cs="Times New Roman"/>
          <w:sz w:val="24"/>
          <w:szCs w:val="24"/>
        </w:rPr>
        <w:t>Kredytowego</w:t>
      </w:r>
      <w:r w:rsidRPr="00371660">
        <w:rPr>
          <w:rFonts w:ascii="Jost" w:hAnsi="Jost" w:cs="Times New Roman"/>
          <w:sz w:val="24"/>
          <w:szCs w:val="24"/>
        </w:rPr>
        <w:t xml:space="preserve"> oraz rabunek 25 milionów marek polskich z kasy dworcowej. W latach trzydziestych w mieście grasowała nieuchwytna banda kasiarzy, którzy specjalizowali się w okradaniu najzamożniejszych firm mających swoja siedzibę przy ul. Gdańskiej. Jak donosiła prasa, złodzieje opróżniali kasy i zamykali je w taki sposób, że nie można ich było otworzyć, nie uszkadzając całego mechanizmu. Po kilku włamaniach zniknęli bez śladu, ku uldze policji i właścicieli firm.</w:t>
      </w:r>
    </w:p>
    <w:p w14:paraId="0EE37108" w14:textId="77777777" w:rsidR="008D62F7" w:rsidRPr="00371660" w:rsidRDefault="008D62F7" w:rsidP="00371660">
      <w:pPr>
        <w:spacing w:line="276" w:lineRule="auto"/>
        <w:jc w:val="both"/>
        <w:rPr>
          <w:rFonts w:ascii="Jost" w:hAnsi="Jost" w:cs="Times New Roman"/>
          <w:sz w:val="24"/>
          <w:szCs w:val="24"/>
        </w:rPr>
      </w:pPr>
    </w:p>
    <w:p w14:paraId="7F89430F" w14:textId="77777777" w:rsidR="00E9182C" w:rsidRPr="00371660" w:rsidRDefault="00E9182C" w:rsidP="00371660">
      <w:pPr>
        <w:spacing w:line="276" w:lineRule="auto"/>
        <w:jc w:val="both"/>
        <w:rPr>
          <w:rFonts w:ascii="Jost" w:hAnsi="Jost" w:cs="Times New Roman"/>
          <w:b/>
          <w:bCs/>
          <w:sz w:val="24"/>
          <w:szCs w:val="24"/>
        </w:rPr>
      </w:pPr>
      <w:r w:rsidRPr="00371660">
        <w:rPr>
          <w:rFonts w:ascii="Jost" w:hAnsi="Jost" w:cs="Times New Roman"/>
          <w:b/>
          <w:bCs/>
          <w:sz w:val="24"/>
          <w:szCs w:val="24"/>
        </w:rPr>
        <w:t>18. Bydgoszcz w czasie II wojny światowej</w:t>
      </w:r>
    </w:p>
    <w:p w14:paraId="4FDEA2B7" w14:textId="77777777" w:rsidR="00E9182C" w:rsidRPr="00371660" w:rsidRDefault="00E9182C" w:rsidP="00371660">
      <w:pPr>
        <w:spacing w:line="276" w:lineRule="auto"/>
        <w:jc w:val="both"/>
        <w:rPr>
          <w:rFonts w:ascii="Jost" w:eastAsia="Times New Roman" w:hAnsi="Jost" w:cs="Times New Roman"/>
          <w:sz w:val="24"/>
          <w:szCs w:val="24"/>
          <w:lang w:eastAsia="pl-PL"/>
        </w:rPr>
      </w:pPr>
      <w:r w:rsidRPr="00371660">
        <w:rPr>
          <w:rFonts w:ascii="Jost" w:hAnsi="Jost" w:cs="Times New Roman"/>
          <w:sz w:val="24"/>
          <w:szCs w:val="24"/>
        </w:rPr>
        <w:t xml:space="preserve">Druga wojna światowa była najtragiczniejszym okresem w historii miasta. Niemcy po wkroczeniu do Bydgoszczy rozpoczęli krwawe represje, w publicznych egzekucjach zamordowano wielu mieszkańców miasta, </w:t>
      </w:r>
      <w:r w:rsidRPr="00371660">
        <w:rPr>
          <w:rFonts w:ascii="Jost" w:eastAsia="Times New Roman" w:hAnsi="Jost" w:cs="Times New Roman"/>
          <w:sz w:val="24"/>
          <w:szCs w:val="24"/>
          <w:lang w:eastAsia="pl-PL"/>
        </w:rPr>
        <w:t xml:space="preserve">w tym przedstawicieli ówczesnych elit: nauczycieli, adwokatów, duchownych, działaczy społecznych i polityków. Wśród zamordowanych znalazł się m.in. prezydent Bydgoszczy Leon Barciszewski. Zginęli lub zostali deportowani do Generalnego Gubernatorstwa prawie wszyscy żydowscy mieszkańcy Bydgoszczy. Od początku okupacji Niemcy dokonywali także niszczenia tkanki miejskiej. </w:t>
      </w:r>
    </w:p>
    <w:p w14:paraId="2B152185" w14:textId="3CE012D3" w:rsidR="00E9182C" w:rsidRPr="00371660" w:rsidRDefault="00E9182C" w:rsidP="00371660">
      <w:pPr>
        <w:spacing w:line="276" w:lineRule="auto"/>
        <w:jc w:val="both"/>
        <w:rPr>
          <w:rFonts w:ascii="Jost" w:hAnsi="Jost" w:cs="Times New Roman"/>
          <w:sz w:val="24"/>
          <w:szCs w:val="24"/>
        </w:rPr>
      </w:pPr>
      <w:r w:rsidRPr="00371660">
        <w:rPr>
          <w:rFonts w:ascii="Jost" w:eastAsia="Times New Roman" w:hAnsi="Jost" w:cs="Times New Roman"/>
          <w:sz w:val="24"/>
          <w:szCs w:val="24"/>
          <w:lang w:eastAsia="pl-PL"/>
        </w:rPr>
        <w:t xml:space="preserve">Zwróćcie uwagę na dwa szczególne zdjęcia. Na lewej ścianie przyjrzyjcie </w:t>
      </w:r>
      <w:r w:rsidR="009B5416" w:rsidRPr="00371660">
        <w:rPr>
          <w:rFonts w:ascii="Jost" w:eastAsia="Times New Roman" w:hAnsi="Jost" w:cs="Times New Roman"/>
          <w:sz w:val="24"/>
          <w:szCs w:val="24"/>
          <w:lang w:eastAsia="pl-PL"/>
        </w:rPr>
        <w:t>się fotografii</w:t>
      </w:r>
      <w:r w:rsidRPr="00371660">
        <w:rPr>
          <w:rFonts w:ascii="Jost" w:eastAsia="Times New Roman" w:hAnsi="Jost" w:cs="Times New Roman"/>
          <w:sz w:val="24"/>
          <w:szCs w:val="24"/>
          <w:lang w:eastAsia="pl-PL"/>
        </w:rPr>
        <w:t xml:space="preserve"> pokazująca rozbiórkę kościoła pojezuickiego. Fotograf uchwycił szczególny moment upadku jednej z wież. </w:t>
      </w:r>
      <w:r w:rsidRPr="00371660">
        <w:rPr>
          <w:rFonts w:ascii="Jost" w:hAnsi="Jost" w:cs="Times New Roman"/>
          <w:sz w:val="24"/>
          <w:szCs w:val="24"/>
        </w:rPr>
        <w:t xml:space="preserve">Amatorskie zdjęcie, niezbyt ostre, utrwaliło moment, gdy wieża powoli chyli się ku upadkowi. To przerażające widowisko obserwuje spory tłum gapiów, przestraszonych, a może zafascynowanych tym co właśnie dzieje się przed ich oczami. </w:t>
      </w:r>
    </w:p>
    <w:p w14:paraId="64B3B964" w14:textId="7B3F100D" w:rsidR="00E9182C" w:rsidRPr="00371660" w:rsidRDefault="00E9182C" w:rsidP="00371660">
      <w:pPr>
        <w:spacing w:line="276" w:lineRule="auto"/>
        <w:jc w:val="both"/>
        <w:rPr>
          <w:rFonts w:ascii="Jost" w:hAnsi="Jost" w:cs="Times New Roman"/>
          <w:sz w:val="24"/>
          <w:szCs w:val="24"/>
        </w:rPr>
      </w:pPr>
      <w:r w:rsidRPr="00371660">
        <w:rPr>
          <w:rFonts w:ascii="Jost" w:hAnsi="Jost" w:cs="Times New Roman"/>
          <w:sz w:val="24"/>
          <w:szCs w:val="24"/>
        </w:rPr>
        <w:t xml:space="preserve">Na prawo od tego zdjęcia jest równie dramatyczny obraz. Widzimy tylko mały fragment synagogi, który ocalał po wysadzeniu jej przez Niemców. Na pierwszym planie widoczne pryzmy cegieł, przygotowane do wywózki. Po świątyni nie pozostał żaden ślad, żaden kamień. Nie ma ludzi, żadnych światków. Śnieg, który przysypał gruzowisko dodaje obrazowi ciszy, ale to spokój, który następuję po </w:t>
      </w:r>
      <w:r w:rsidR="009B5416" w:rsidRPr="00371660">
        <w:rPr>
          <w:rFonts w:ascii="Jost" w:hAnsi="Jost" w:cs="Times New Roman"/>
          <w:sz w:val="24"/>
          <w:szCs w:val="24"/>
        </w:rPr>
        <w:t>końcu świata</w:t>
      </w:r>
      <w:r w:rsidRPr="00371660">
        <w:rPr>
          <w:rFonts w:ascii="Jost" w:hAnsi="Jost" w:cs="Times New Roman"/>
          <w:sz w:val="24"/>
          <w:szCs w:val="24"/>
        </w:rPr>
        <w:t xml:space="preserve">. </w:t>
      </w:r>
    </w:p>
    <w:p w14:paraId="5DDC1581" w14:textId="77777777" w:rsidR="00E9182C" w:rsidRPr="00371660" w:rsidRDefault="00E9182C" w:rsidP="00371660">
      <w:pPr>
        <w:spacing w:line="276" w:lineRule="auto"/>
        <w:jc w:val="both"/>
        <w:rPr>
          <w:rFonts w:ascii="Jost" w:hAnsi="Jost" w:cs="Times New Roman"/>
          <w:sz w:val="24"/>
          <w:szCs w:val="24"/>
        </w:rPr>
      </w:pPr>
    </w:p>
    <w:p w14:paraId="5F31F072" w14:textId="77777777" w:rsidR="00E9182C" w:rsidRPr="00371660" w:rsidRDefault="00E9182C" w:rsidP="00371660">
      <w:pPr>
        <w:spacing w:line="276" w:lineRule="auto"/>
        <w:jc w:val="both"/>
        <w:rPr>
          <w:rFonts w:ascii="Jost" w:hAnsi="Jost" w:cs="Times New Roman"/>
          <w:b/>
          <w:bCs/>
          <w:sz w:val="24"/>
          <w:szCs w:val="24"/>
        </w:rPr>
      </w:pPr>
      <w:r w:rsidRPr="00371660">
        <w:rPr>
          <w:rFonts w:ascii="Jost" w:hAnsi="Jost" w:cs="Times New Roman"/>
          <w:b/>
          <w:bCs/>
          <w:sz w:val="24"/>
          <w:szCs w:val="24"/>
        </w:rPr>
        <w:t>19. Początki nowej władzy</w:t>
      </w:r>
    </w:p>
    <w:p w14:paraId="19E2258D" w14:textId="432C4CA2" w:rsidR="00E9182C" w:rsidRPr="00371660" w:rsidRDefault="00E9182C" w:rsidP="00371660">
      <w:pPr>
        <w:spacing w:before="100" w:beforeAutospacing="1" w:after="100" w:afterAutospacing="1" w:line="240" w:lineRule="auto"/>
        <w:jc w:val="both"/>
        <w:rPr>
          <w:rFonts w:ascii="Jost" w:eastAsia="Times New Roman" w:hAnsi="Jost" w:cs="Times New Roman"/>
          <w:sz w:val="24"/>
          <w:szCs w:val="24"/>
          <w:lang w:eastAsia="pl-PL"/>
        </w:rPr>
      </w:pPr>
      <w:r w:rsidRPr="00371660">
        <w:rPr>
          <w:rFonts w:ascii="Jost" w:hAnsi="Jost" w:cs="Times New Roman"/>
          <w:sz w:val="24"/>
          <w:szCs w:val="24"/>
        </w:rPr>
        <w:t xml:space="preserve">Niemiecka okupacja zakończyła się w styczniu 1945 r. Miasto </w:t>
      </w:r>
      <w:r w:rsidR="009B5416" w:rsidRPr="00371660">
        <w:rPr>
          <w:rFonts w:ascii="Jost" w:hAnsi="Jost" w:cs="Times New Roman"/>
          <w:sz w:val="24"/>
          <w:szCs w:val="24"/>
        </w:rPr>
        <w:t xml:space="preserve">zostało </w:t>
      </w:r>
      <w:r w:rsidR="009B5416" w:rsidRPr="00371660">
        <w:rPr>
          <w:rFonts w:ascii="Jost" w:eastAsia="Times New Roman" w:hAnsi="Jost" w:cs="Times New Roman"/>
          <w:sz w:val="24"/>
          <w:szCs w:val="24"/>
          <w:lang w:eastAsia="pl-PL"/>
        </w:rPr>
        <w:t>oswobodzone</w:t>
      </w:r>
      <w:r w:rsidR="00B64E1E" w:rsidRPr="00371660">
        <w:rPr>
          <w:rFonts w:ascii="Jost" w:eastAsia="Times New Roman" w:hAnsi="Jost" w:cs="Times New Roman"/>
          <w:sz w:val="24"/>
          <w:szCs w:val="24"/>
          <w:lang w:eastAsia="pl-PL"/>
        </w:rPr>
        <w:t xml:space="preserve"> </w:t>
      </w:r>
      <w:r w:rsidRPr="00371660">
        <w:rPr>
          <w:rFonts w:ascii="Jost" w:eastAsia="Times New Roman" w:hAnsi="Jost" w:cs="Times New Roman"/>
          <w:sz w:val="24"/>
          <w:szCs w:val="24"/>
          <w:lang w:eastAsia="pl-PL"/>
        </w:rPr>
        <w:t>siłami I Frontu Białoruskiego, w tym polskiej I Brygady Pancernej. Spójrzcie na archiwalne zdjęcia filmowe. Tak zaczynała się nowa epoka w historii miasta.</w:t>
      </w:r>
    </w:p>
    <w:p w14:paraId="13C7476D" w14:textId="1FC369ED" w:rsidR="00E9182C" w:rsidRDefault="00E9182C" w:rsidP="00371660">
      <w:pPr>
        <w:spacing w:line="276" w:lineRule="auto"/>
        <w:jc w:val="both"/>
        <w:rPr>
          <w:rFonts w:ascii="Jost" w:hAnsi="Jost" w:cs="Times New Roman"/>
          <w:sz w:val="24"/>
          <w:szCs w:val="24"/>
        </w:rPr>
      </w:pPr>
      <w:r w:rsidRPr="00371660">
        <w:rPr>
          <w:rFonts w:ascii="Jost" w:hAnsi="Jost" w:cs="Times New Roman"/>
          <w:sz w:val="24"/>
          <w:szCs w:val="24"/>
        </w:rPr>
        <w:t xml:space="preserve">W latach 40. Bydgoszcz stała się ważnym punktem przeładunkowym darów UNRRA, czyli Administracji Narodów Zjednoczonych do spraw Pomocy i Odbudowy. Do zniszczonej i głodnej Polski trafiły tysiące paczek z żywnością, lekami i odzieżą. Bydgoskimi barkami dostarczano unrowskie </w:t>
      </w:r>
      <w:r w:rsidR="009B5416" w:rsidRPr="00371660">
        <w:rPr>
          <w:rFonts w:ascii="Jost" w:hAnsi="Jost" w:cs="Times New Roman"/>
          <w:sz w:val="24"/>
          <w:szCs w:val="24"/>
        </w:rPr>
        <w:t>paczki do</w:t>
      </w:r>
      <w:r w:rsidRPr="00371660">
        <w:rPr>
          <w:rFonts w:ascii="Jost" w:hAnsi="Jost" w:cs="Times New Roman"/>
          <w:sz w:val="24"/>
          <w:szCs w:val="24"/>
        </w:rPr>
        <w:t xml:space="preserve"> wielu zakątków kraju. Wiele osób do dziś wspomina smak </w:t>
      </w:r>
      <w:r w:rsidR="009B5416" w:rsidRPr="00371660">
        <w:rPr>
          <w:rFonts w:ascii="Jost" w:hAnsi="Jost" w:cs="Times New Roman"/>
          <w:sz w:val="24"/>
          <w:szCs w:val="24"/>
        </w:rPr>
        <w:t>amerykańskiej czekolady</w:t>
      </w:r>
      <w:r w:rsidRPr="00371660">
        <w:rPr>
          <w:rFonts w:ascii="Jost" w:hAnsi="Jost" w:cs="Times New Roman"/>
          <w:sz w:val="24"/>
          <w:szCs w:val="24"/>
        </w:rPr>
        <w:t xml:space="preserve"> czy soku pomarańczowego. </w:t>
      </w:r>
    </w:p>
    <w:p w14:paraId="1CE05DE9" w14:textId="77777777" w:rsidR="000A7755" w:rsidRPr="00371660" w:rsidRDefault="000A7755" w:rsidP="00371660">
      <w:pPr>
        <w:spacing w:line="276" w:lineRule="auto"/>
        <w:jc w:val="both"/>
        <w:rPr>
          <w:rFonts w:ascii="Jost" w:hAnsi="Jost" w:cs="Times New Roman"/>
          <w:sz w:val="24"/>
          <w:szCs w:val="24"/>
        </w:rPr>
      </w:pPr>
    </w:p>
    <w:p w14:paraId="5F0BD2B9" w14:textId="77777777" w:rsidR="00E9182C" w:rsidRPr="00371660" w:rsidRDefault="00E9182C" w:rsidP="00371660">
      <w:pPr>
        <w:jc w:val="both"/>
        <w:rPr>
          <w:rFonts w:ascii="Jost" w:hAnsi="Jost" w:cs="Times New Roman"/>
          <w:b/>
          <w:bCs/>
          <w:sz w:val="24"/>
          <w:szCs w:val="24"/>
        </w:rPr>
      </w:pPr>
      <w:r w:rsidRPr="00371660">
        <w:rPr>
          <w:rFonts w:ascii="Jost" w:hAnsi="Jost" w:cs="Times New Roman"/>
          <w:b/>
          <w:bCs/>
          <w:sz w:val="24"/>
          <w:szCs w:val="24"/>
        </w:rPr>
        <w:lastRenderedPageBreak/>
        <w:t>20. Stalinizm. Codzienne rytuały.</w:t>
      </w:r>
    </w:p>
    <w:p w14:paraId="639FF0E6" w14:textId="37E02687" w:rsidR="00E9182C" w:rsidRPr="00371660" w:rsidRDefault="00E9182C" w:rsidP="00371660">
      <w:pPr>
        <w:jc w:val="both"/>
        <w:rPr>
          <w:rFonts w:ascii="Jost" w:hAnsi="Jost" w:cs="Times New Roman"/>
          <w:sz w:val="24"/>
          <w:szCs w:val="24"/>
        </w:rPr>
      </w:pPr>
      <w:r w:rsidRPr="00371660">
        <w:rPr>
          <w:rFonts w:ascii="Jost" w:hAnsi="Jost" w:cs="Times New Roman"/>
          <w:sz w:val="24"/>
          <w:szCs w:val="24"/>
        </w:rPr>
        <w:t xml:space="preserve">Rytualne, obowiązkowe pochody, wiece i manifestacje miały jednoczyć ludzi wokół najlepszego, najbardziej prawego i sprawiedliwego ustroju. Większość uczestników brała w nich udział z obawy o kłopoty w pracy czy </w:t>
      </w:r>
      <w:r w:rsidR="00DE319D" w:rsidRPr="00371660">
        <w:rPr>
          <w:rFonts w:ascii="Jost" w:hAnsi="Jost" w:cs="Times New Roman"/>
          <w:sz w:val="24"/>
          <w:szCs w:val="24"/>
        </w:rPr>
        <w:t>szkole</w:t>
      </w:r>
      <w:r w:rsidRPr="00371660">
        <w:rPr>
          <w:rFonts w:ascii="Jost" w:hAnsi="Jost" w:cs="Times New Roman"/>
          <w:sz w:val="24"/>
          <w:szCs w:val="24"/>
        </w:rPr>
        <w:t xml:space="preserve">. Dzisiaj zdjęcia z tych imprez wyglądają groteskowo. Spójrzcie na pochód wózków dziecięcych z okazji Święta Pracy. Na pierwszym planie dziewczynki pchają wózki dla lalek, wózki w drugim rzędzie wyglądają jak małe samochody pancerne. Przeczytajcie, jak wyglądało prawdziwe życie w latach 50.    </w:t>
      </w:r>
    </w:p>
    <w:p w14:paraId="09E9A4C3" w14:textId="77777777" w:rsidR="00E9182C" w:rsidRPr="00371660" w:rsidRDefault="00E9182C" w:rsidP="00371660">
      <w:pPr>
        <w:jc w:val="both"/>
        <w:rPr>
          <w:rFonts w:ascii="Jost" w:hAnsi="Jost" w:cs="Times New Roman"/>
          <w:sz w:val="24"/>
          <w:szCs w:val="24"/>
        </w:rPr>
      </w:pPr>
    </w:p>
    <w:p w14:paraId="63629452" w14:textId="77777777" w:rsidR="00E9182C" w:rsidRPr="00371660" w:rsidRDefault="00E9182C" w:rsidP="00371660">
      <w:pPr>
        <w:jc w:val="both"/>
        <w:rPr>
          <w:rFonts w:ascii="Jost" w:hAnsi="Jost" w:cs="Times New Roman"/>
          <w:b/>
          <w:bCs/>
          <w:sz w:val="24"/>
          <w:szCs w:val="24"/>
        </w:rPr>
      </w:pPr>
      <w:r w:rsidRPr="00371660">
        <w:rPr>
          <w:rFonts w:ascii="Jost" w:hAnsi="Jost" w:cs="Times New Roman"/>
          <w:b/>
          <w:bCs/>
          <w:sz w:val="24"/>
          <w:szCs w:val="24"/>
        </w:rPr>
        <w:t xml:space="preserve">21. </w:t>
      </w:r>
      <w:proofErr w:type="spellStart"/>
      <w:r w:rsidRPr="00371660">
        <w:rPr>
          <w:rFonts w:ascii="Jost" w:hAnsi="Jost" w:cs="Times New Roman"/>
          <w:b/>
          <w:bCs/>
          <w:sz w:val="24"/>
          <w:szCs w:val="24"/>
        </w:rPr>
        <w:t>Zagłuszarka</w:t>
      </w:r>
      <w:proofErr w:type="spellEnd"/>
    </w:p>
    <w:p w14:paraId="57E0F291" w14:textId="26C359E1" w:rsidR="00E9182C" w:rsidRPr="00371660" w:rsidRDefault="00E9182C" w:rsidP="00371660">
      <w:pPr>
        <w:jc w:val="both"/>
        <w:rPr>
          <w:rFonts w:ascii="Jost" w:hAnsi="Jost" w:cs="Times New Roman"/>
          <w:sz w:val="24"/>
          <w:szCs w:val="24"/>
        </w:rPr>
      </w:pPr>
      <w:r w:rsidRPr="00371660">
        <w:rPr>
          <w:rFonts w:ascii="Jost" w:hAnsi="Jost" w:cs="Times New Roman"/>
          <w:sz w:val="24"/>
          <w:szCs w:val="24"/>
        </w:rPr>
        <w:t xml:space="preserve">To szczególne zdjęcie, a właściwie stopklatka z Polskiej Kroniki Filmowej, te poskręcane kawałki masztu radiowego świetnie symbolizują upadek reżimu. Władza najbardziej bała się głosu „wolnego świata”, audycji radia Madryt, „Głosu Ameryki” czy Rozgłośni „Wolnej Europy”. Za słuchanie tych radiostacji można było trafić do </w:t>
      </w:r>
      <w:r w:rsidR="009B5416" w:rsidRPr="00371660">
        <w:rPr>
          <w:rFonts w:ascii="Jost" w:hAnsi="Jost" w:cs="Times New Roman"/>
          <w:sz w:val="24"/>
          <w:szCs w:val="24"/>
        </w:rPr>
        <w:t>więzienia lub</w:t>
      </w:r>
      <w:r w:rsidRPr="00371660">
        <w:rPr>
          <w:rFonts w:ascii="Jost" w:hAnsi="Jost" w:cs="Times New Roman"/>
          <w:sz w:val="24"/>
          <w:szCs w:val="24"/>
        </w:rPr>
        <w:t xml:space="preserve"> obozu pracy. Od początku lat 50. władza zagłuszała „wrogie rozgłośnie”. W całej Polsce zbudowano ponad 250 takich urządzeń. W 1956 r., po XX zjeździe KPZR, gdy głośno zaczęto mówić o zbrodniach Stalina, protesty robotnicze przybrały na sile. W czerwcu 1956 ruszyli robotnicy Poznania, w październiku demonstracje ogarnęły Warszawę, miesiąc później niewielka awantura koło kina Bałtyk przeradza się w ogromną antypaństwową demonstrację. Swój gniew wyładowali na </w:t>
      </w:r>
      <w:proofErr w:type="spellStart"/>
      <w:r w:rsidRPr="00371660">
        <w:rPr>
          <w:rFonts w:ascii="Jost" w:hAnsi="Jost" w:cs="Times New Roman"/>
          <w:sz w:val="24"/>
          <w:szCs w:val="24"/>
        </w:rPr>
        <w:t>zagłuszarce</w:t>
      </w:r>
      <w:proofErr w:type="spellEnd"/>
      <w:r w:rsidRPr="00371660">
        <w:rPr>
          <w:rFonts w:ascii="Jost" w:hAnsi="Jost" w:cs="Times New Roman"/>
          <w:sz w:val="24"/>
          <w:szCs w:val="24"/>
        </w:rPr>
        <w:t>.</w:t>
      </w:r>
    </w:p>
    <w:p w14:paraId="6BC68A47" w14:textId="77777777" w:rsidR="00E9182C" w:rsidRPr="00371660" w:rsidRDefault="00E9182C" w:rsidP="00371660">
      <w:pPr>
        <w:jc w:val="both"/>
        <w:rPr>
          <w:rFonts w:ascii="Jost" w:hAnsi="Jost" w:cs="Times New Roman"/>
          <w:b/>
          <w:bCs/>
          <w:sz w:val="24"/>
          <w:szCs w:val="24"/>
        </w:rPr>
      </w:pPr>
    </w:p>
    <w:p w14:paraId="3AB3AB52" w14:textId="77777777" w:rsidR="00E9182C" w:rsidRPr="00371660" w:rsidRDefault="00E9182C" w:rsidP="00371660">
      <w:pPr>
        <w:pStyle w:val="NormalnyWeb"/>
        <w:shd w:val="clear" w:color="auto" w:fill="FFFFFF"/>
        <w:jc w:val="both"/>
        <w:rPr>
          <w:rFonts w:ascii="Jost" w:hAnsi="Jost"/>
          <w:b/>
          <w:bCs/>
        </w:rPr>
      </w:pPr>
      <w:r w:rsidRPr="00371660">
        <w:rPr>
          <w:rFonts w:ascii="Jost" w:hAnsi="Jost"/>
          <w:b/>
          <w:bCs/>
        </w:rPr>
        <w:t>22. Mała stabilizacja i „Druga Polska”</w:t>
      </w:r>
    </w:p>
    <w:p w14:paraId="19C0476D" w14:textId="6F56DF3A" w:rsidR="00E9182C" w:rsidRDefault="00E9182C" w:rsidP="00371660">
      <w:pPr>
        <w:pStyle w:val="NormalnyWeb"/>
        <w:shd w:val="clear" w:color="auto" w:fill="FFFFFF"/>
        <w:jc w:val="both"/>
        <w:rPr>
          <w:rFonts w:ascii="Jost" w:hAnsi="Jost"/>
        </w:rPr>
      </w:pPr>
      <w:r w:rsidRPr="00371660">
        <w:rPr>
          <w:rFonts w:ascii="Jost" w:hAnsi="Jost"/>
        </w:rPr>
        <w:t xml:space="preserve">Dekada lat 60 i 70 była już mniej burzliwa, choć przyniosła wiele zmian. Reaktywowano wiele organizacji, w </w:t>
      </w:r>
      <w:r w:rsidR="009B5416" w:rsidRPr="00371660">
        <w:rPr>
          <w:rFonts w:ascii="Jost" w:hAnsi="Jost"/>
        </w:rPr>
        <w:t>tym Związek</w:t>
      </w:r>
      <w:r w:rsidRPr="00371660">
        <w:rPr>
          <w:rFonts w:ascii="Jost" w:hAnsi="Jost"/>
        </w:rPr>
        <w:t xml:space="preserve"> Harcerstwa Polskiego, znów pozwolono grać jazz, w kinach pojawiły się zachodnie filmy a tygodnik „Przekrój” zamieszczał na swoich łamach zakazanych wcześniej zachodnich pisarzy. W 1963 r. po wieloletniej przerwie Żegluga Bydgoska rozpoczęła przewozy towarów do Europy Zachodniej. Dla wielu </w:t>
      </w:r>
      <w:r w:rsidR="00676F71" w:rsidRPr="00371660">
        <w:rPr>
          <w:rFonts w:ascii="Jost" w:hAnsi="Jost"/>
        </w:rPr>
        <w:t xml:space="preserve">bydgoszczan </w:t>
      </w:r>
      <w:r w:rsidRPr="00371660">
        <w:rPr>
          <w:rFonts w:ascii="Jost" w:hAnsi="Jost"/>
        </w:rPr>
        <w:t xml:space="preserve">praca na barkach dawała możliwość zobaczenia „wolnego świata”. </w:t>
      </w:r>
      <w:r w:rsidR="009B5416" w:rsidRPr="00371660">
        <w:rPr>
          <w:rFonts w:ascii="Jost" w:hAnsi="Jost"/>
        </w:rPr>
        <w:t>Zobaczcie,</w:t>
      </w:r>
      <w:r w:rsidRPr="00371660">
        <w:rPr>
          <w:rFonts w:ascii="Jost" w:hAnsi="Jost"/>
        </w:rPr>
        <w:t xml:space="preserve"> jak wyglądała bydgoska moda w początkach lat 70., posłuchajcie wspomnień z tamtych lat. Spójrzcie także na zdjęcie niepozornego starszego pana w towarzystwie dwóch kobiet po prawej stronie tej części wystawy – to słynny matematyk i kryptolog Marian Rejewski, który w latach 30. złamał szyfr niemieckiej Enigmy</w:t>
      </w:r>
      <w:r w:rsidR="008A373C" w:rsidRPr="00371660">
        <w:rPr>
          <w:rFonts w:ascii="Jost" w:hAnsi="Jost"/>
        </w:rPr>
        <w:t xml:space="preserve">, a tym samym </w:t>
      </w:r>
      <w:r w:rsidR="00A740E0" w:rsidRPr="00371660">
        <w:rPr>
          <w:rFonts w:ascii="Jost" w:hAnsi="Jost"/>
        </w:rPr>
        <w:t>przyczynił się do szybszego zakończenia wojny</w:t>
      </w:r>
      <w:r w:rsidRPr="00371660">
        <w:rPr>
          <w:rFonts w:ascii="Jost" w:hAnsi="Jost"/>
        </w:rPr>
        <w:t>. A na końcu tej podróży w czasy Gomułki i Gierka zróbcie sobie zdjęcie na tle kultowego bydgoskiego neonu i nie zapomnijcie zajrzeć do pamiętnika.</w:t>
      </w:r>
    </w:p>
    <w:p w14:paraId="45750A74" w14:textId="77777777" w:rsidR="000A7755" w:rsidRPr="00371660" w:rsidRDefault="000A7755" w:rsidP="00371660">
      <w:pPr>
        <w:pStyle w:val="NormalnyWeb"/>
        <w:shd w:val="clear" w:color="auto" w:fill="FFFFFF"/>
        <w:jc w:val="both"/>
        <w:rPr>
          <w:rFonts w:ascii="Jost" w:hAnsi="Jost"/>
        </w:rPr>
      </w:pPr>
    </w:p>
    <w:p w14:paraId="0080E3E3" w14:textId="77777777" w:rsidR="00E9182C" w:rsidRPr="00371660" w:rsidRDefault="00E9182C" w:rsidP="00371660">
      <w:pPr>
        <w:pStyle w:val="NormalnyWeb"/>
        <w:shd w:val="clear" w:color="auto" w:fill="FFFFFF"/>
        <w:jc w:val="both"/>
        <w:rPr>
          <w:rFonts w:ascii="Jost" w:hAnsi="Jost"/>
          <w:b/>
          <w:bCs/>
        </w:rPr>
      </w:pPr>
      <w:r w:rsidRPr="00371660">
        <w:rPr>
          <w:rFonts w:ascii="Jost" w:hAnsi="Jost"/>
          <w:b/>
          <w:bCs/>
        </w:rPr>
        <w:lastRenderedPageBreak/>
        <w:t>23.</w:t>
      </w:r>
      <w:r w:rsidRPr="00371660">
        <w:rPr>
          <w:rFonts w:ascii="Jost" w:hAnsi="Jost"/>
        </w:rPr>
        <w:t xml:space="preserve"> </w:t>
      </w:r>
      <w:r w:rsidRPr="00371660">
        <w:rPr>
          <w:rFonts w:ascii="Jost" w:hAnsi="Jost"/>
          <w:b/>
          <w:bCs/>
        </w:rPr>
        <w:t>Wyspa Młyńska 1987</w:t>
      </w:r>
    </w:p>
    <w:p w14:paraId="54C35DB9" w14:textId="6A47EDFF" w:rsidR="00E9182C" w:rsidRPr="00371660" w:rsidRDefault="00E9182C" w:rsidP="00371660">
      <w:pPr>
        <w:jc w:val="both"/>
        <w:rPr>
          <w:rFonts w:ascii="Jost" w:hAnsi="Jost" w:cs="Times New Roman"/>
          <w:sz w:val="24"/>
          <w:szCs w:val="24"/>
        </w:rPr>
      </w:pPr>
      <w:r w:rsidRPr="00371660">
        <w:rPr>
          <w:rFonts w:ascii="Jost" w:hAnsi="Jost" w:cs="Times New Roman"/>
          <w:sz w:val="24"/>
          <w:szCs w:val="24"/>
        </w:rPr>
        <w:t xml:space="preserve">Spójrzcie na niezwykły zapis fotograficzny. Kilka lat temu skończył się stan wojenny, „Solidarność” wciąż była w podziemiu, Polską rządził generał Jaruzelski. Wyspa Młyńska, wraz z Młynami Rothera popadającymi w coraz większą ruinę była ulubionym miejscem wagarowiczów. Nikt nie </w:t>
      </w:r>
      <w:r w:rsidR="009B5416" w:rsidRPr="00371660">
        <w:rPr>
          <w:rFonts w:ascii="Jost" w:hAnsi="Jost" w:cs="Times New Roman"/>
          <w:sz w:val="24"/>
          <w:szCs w:val="24"/>
        </w:rPr>
        <w:t>myślał,</w:t>
      </w:r>
      <w:r w:rsidRPr="00371660">
        <w:rPr>
          <w:rFonts w:ascii="Jost" w:hAnsi="Jost" w:cs="Times New Roman"/>
          <w:sz w:val="24"/>
          <w:szCs w:val="24"/>
        </w:rPr>
        <w:t xml:space="preserve"> że za dwa lata Polska stanie przed ogromną szansą zmiany. Zdjęcia Krzysztofa Kornaka przenoszą nas w </w:t>
      </w:r>
      <w:r w:rsidR="009B5416" w:rsidRPr="00371660">
        <w:rPr>
          <w:rFonts w:ascii="Jost" w:hAnsi="Jost" w:cs="Times New Roman"/>
          <w:sz w:val="24"/>
          <w:szCs w:val="24"/>
        </w:rPr>
        <w:t>czas zawieszenia</w:t>
      </w:r>
      <w:r w:rsidRPr="00371660">
        <w:rPr>
          <w:rFonts w:ascii="Jost" w:hAnsi="Jost" w:cs="Times New Roman"/>
          <w:sz w:val="24"/>
          <w:szCs w:val="24"/>
        </w:rPr>
        <w:t>, znajdujemy się w kapsule czasu, w której najważniejsza jest ulotna chwila, radość bycia z przyjaciółmi, wygłup, śmieszna mina. Wolność.</w:t>
      </w:r>
    </w:p>
    <w:p w14:paraId="65EF5E4B" w14:textId="77777777" w:rsidR="00E9182C" w:rsidRPr="00371660" w:rsidRDefault="00E9182C" w:rsidP="00371660">
      <w:pPr>
        <w:jc w:val="both"/>
        <w:rPr>
          <w:rFonts w:ascii="Jost" w:hAnsi="Jost" w:cs="Times New Roman"/>
          <w:b/>
          <w:bCs/>
          <w:sz w:val="24"/>
          <w:szCs w:val="24"/>
        </w:rPr>
      </w:pPr>
      <w:r w:rsidRPr="00371660">
        <w:rPr>
          <w:rFonts w:ascii="Jost" w:hAnsi="Jost" w:cs="Times New Roman"/>
          <w:b/>
          <w:bCs/>
          <w:sz w:val="24"/>
          <w:szCs w:val="24"/>
        </w:rPr>
        <w:t xml:space="preserve">24. Muzyczna Bydgoszcz </w:t>
      </w:r>
    </w:p>
    <w:p w14:paraId="2B014627" w14:textId="77777777" w:rsidR="00E9182C" w:rsidRPr="00371660" w:rsidRDefault="00E9182C" w:rsidP="00371660">
      <w:pPr>
        <w:jc w:val="both"/>
        <w:rPr>
          <w:rFonts w:ascii="Jost" w:hAnsi="Jost" w:cs="Times New Roman"/>
          <w:sz w:val="24"/>
          <w:szCs w:val="24"/>
        </w:rPr>
      </w:pPr>
      <w:r w:rsidRPr="00371660">
        <w:rPr>
          <w:rFonts w:ascii="Jost" w:hAnsi="Jost" w:cs="Times New Roman"/>
          <w:sz w:val="24"/>
          <w:szCs w:val="24"/>
        </w:rPr>
        <w:t xml:space="preserve">Bydgoszcz, z racji swojego położenia, była quasi miastem portowym. Otwartym na nowości, ambitnym, wymykającym się schematom. W szarości lat 80. miasto stało się jednym z najważniejszych ośrodków muzyki punkowej. Posłuchajcie, jak brzmiała ich muzyka, poczujcie atmosferę bydgoskich koncertów. </w:t>
      </w:r>
    </w:p>
    <w:p w14:paraId="6AED1703" w14:textId="48BD348A" w:rsidR="00E9182C" w:rsidRPr="00371660" w:rsidRDefault="00E9182C" w:rsidP="00371660">
      <w:pPr>
        <w:pBdr>
          <w:bottom w:val="single" w:sz="6" w:space="1" w:color="auto"/>
        </w:pBdr>
        <w:jc w:val="both"/>
        <w:rPr>
          <w:rFonts w:ascii="Jost" w:hAnsi="Jost" w:cs="Times New Roman"/>
          <w:sz w:val="24"/>
          <w:szCs w:val="24"/>
        </w:rPr>
      </w:pPr>
      <w:r w:rsidRPr="00371660">
        <w:rPr>
          <w:rFonts w:ascii="Jost" w:hAnsi="Jost" w:cs="Times New Roman"/>
          <w:sz w:val="24"/>
          <w:szCs w:val="24"/>
        </w:rPr>
        <w:t>Ale Bydgoszcz to nie tylko punk rock. W 1983 r. powstał tu zespół „</w:t>
      </w:r>
      <w:proofErr w:type="spellStart"/>
      <w:r w:rsidRPr="00371660">
        <w:rPr>
          <w:rFonts w:ascii="Jost" w:hAnsi="Jost" w:cs="Times New Roman"/>
          <w:sz w:val="24"/>
          <w:szCs w:val="24"/>
        </w:rPr>
        <w:t>Variètè</w:t>
      </w:r>
      <w:proofErr w:type="spellEnd"/>
      <w:r w:rsidRPr="00371660">
        <w:rPr>
          <w:rFonts w:ascii="Jost" w:hAnsi="Jost" w:cs="Times New Roman"/>
          <w:sz w:val="24"/>
          <w:szCs w:val="24"/>
        </w:rPr>
        <w:t xml:space="preserve">”, do dziś intrygujący słuchaczy poetyckimi tekstami. </w:t>
      </w:r>
      <w:r w:rsidR="002E5397" w:rsidRPr="00371660">
        <w:rPr>
          <w:rFonts w:ascii="Jost" w:hAnsi="Jost" w:cs="Times New Roman"/>
          <w:sz w:val="24"/>
          <w:szCs w:val="24"/>
        </w:rPr>
        <w:t>W ekranie wy</w:t>
      </w:r>
      <w:r w:rsidRPr="00371660">
        <w:rPr>
          <w:rFonts w:ascii="Jost" w:hAnsi="Jost" w:cs="Times New Roman"/>
          <w:sz w:val="24"/>
          <w:szCs w:val="24"/>
        </w:rPr>
        <w:t xml:space="preserve">słuchacie </w:t>
      </w:r>
      <w:r w:rsidR="009B5416" w:rsidRPr="00371660">
        <w:rPr>
          <w:rFonts w:ascii="Jost" w:hAnsi="Jost" w:cs="Times New Roman"/>
          <w:sz w:val="24"/>
          <w:szCs w:val="24"/>
        </w:rPr>
        <w:t>wywiadu Wojtka</w:t>
      </w:r>
      <w:r w:rsidRPr="00371660">
        <w:rPr>
          <w:rFonts w:ascii="Jost" w:hAnsi="Jost" w:cs="Times New Roman"/>
          <w:sz w:val="24"/>
          <w:szCs w:val="24"/>
        </w:rPr>
        <w:t xml:space="preserve"> Woźniaka o niezwykłej historii zespołu i perypetiach z ich pierwszą płytą.</w:t>
      </w:r>
    </w:p>
    <w:p w14:paraId="11157938" w14:textId="77777777" w:rsidR="009D7653" w:rsidRPr="00371660" w:rsidRDefault="009D7653" w:rsidP="00371660">
      <w:pPr>
        <w:jc w:val="both"/>
        <w:rPr>
          <w:rFonts w:ascii="Jost" w:hAnsi="Jost" w:cs="Times New Roman"/>
          <w:b/>
          <w:bCs/>
          <w:sz w:val="24"/>
          <w:szCs w:val="24"/>
        </w:rPr>
      </w:pPr>
      <w:r w:rsidRPr="00371660">
        <w:rPr>
          <w:rFonts w:ascii="Jost" w:hAnsi="Jost" w:cs="Times New Roman"/>
          <w:b/>
          <w:bCs/>
          <w:sz w:val="24"/>
          <w:szCs w:val="24"/>
        </w:rPr>
        <w:t>25. Wstęp II</w:t>
      </w:r>
    </w:p>
    <w:p w14:paraId="20BB0B95" w14:textId="5F18422D" w:rsidR="009D7653" w:rsidRPr="00371660" w:rsidRDefault="009D7653" w:rsidP="00371660">
      <w:pPr>
        <w:jc w:val="both"/>
        <w:rPr>
          <w:rFonts w:ascii="Jost" w:hAnsi="Jost" w:cs="Times New Roman"/>
          <w:sz w:val="24"/>
          <w:szCs w:val="24"/>
        </w:rPr>
      </w:pPr>
      <w:r w:rsidRPr="00371660">
        <w:rPr>
          <w:rFonts w:ascii="Jost" w:hAnsi="Jost" w:cs="Times New Roman"/>
          <w:sz w:val="24"/>
          <w:szCs w:val="24"/>
        </w:rPr>
        <w:t>Po historycznej części wystawy nadszedł czas na współczesność. Na obu poziomach wspólnym mianownikiem ekspozycji jest woda. Zobaczyliście, jaki wpływ miało sąsiedztwo Kanału Bydgoskiego, Brdy i Wisły na rozwój miasta. Nie tylko na gospodarkę Bydgoszczy, ale także na dziedziny życia zdawałoby się odległe od gospodarki, takie jak moda, taniec, muzyka czy kuchnia. Tutaj chcemy pokazać wam, jak ważna jest woda we współczesnym świecie, w jaki sposób należy dbać o jej zasoby na planecie, a także jakie zagrożenia dla życia na Ziemi niesie brak lub zanieczyszczenie wody. Dowiecie się także jak Bydgoszcz dba o swoje zasoby wody, a na koniec zaprosimy was do strefy relaksu. Bo jeżeli odpoczywać, to tylko nad wodą.</w:t>
      </w:r>
    </w:p>
    <w:p w14:paraId="42B8099A" w14:textId="77777777" w:rsidR="009D7653" w:rsidRPr="00371660" w:rsidRDefault="009D7653" w:rsidP="00371660">
      <w:pPr>
        <w:jc w:val="both"/>
        <w:rPr>
          <w:rFonts w:ascii="Jost" w:hAnsi="Jost" w:cs="Times New Roman"/>
          <w:b/>
          <w:bCs/>
          <w:sz w:val="24"/>
          <w:szCs w:val="24"/>
        </w:rPr>
      </w:pPr>
      <w:r w:rsidRPr="00371660">
        <w:rPr>
          <w:rFonts w:ascii="Jost" w:hAnsi="Jost" w:cs="Times New Roman"/>
          <w:b/>
          <w:bCs/>
          <w:sz w:val="24"/>
          <w:szCs w:val="24"/>
        </w:rPr>
        <w:t>26. Ślad wodny</w:t>
      </w:r>
    </w:p>
    <w:p w14:paraId="295534CF" w14:textId="061A3B21" w:rsidR="009D7653" w:rsidRPr="00371660" w:rsidRDefault="009D7653" w:rsidP="00371660">
      <w:pPr>
        <w:jc w:val="both"/>
        <w:rPr>
          <w:rFonts w:ascii="Jost" w:hAnsi="Jost" w:cs="Times New Roman"/>
          <w:sz w:val="24"/>
          <w:szCs w:val="24"/>
        </w:rPr>
      </w:pPr>
      <w:r w:rsidRPr="00371660">
        <w:rPr>
          <w:rFonts w:ascii="Jost" w:hAnsi="Jost" w:cs="Times New Roman"/>
          <w:sz w:val="24"/>
          <w:szCs w:val="24"/>
        </w:rPr>
        <w:t xml:space="preserve">Jeżeli przyszliście do Młynów Rothera po śniadaniu, macie na sobie jeansy i bawełnianą koszulkę to wasz ślad wodny wynosi ponad 13 tysięcy litrów wody. Czyli tyle wody zostało zużyte do wyprodukowania waszych </w:t>
      </w:r>
      <w:r w:rsidR="009B5416" w:rsidRPr="00371660">
        <w:rPr>
          <w:rFonts w:ascii="Jost" w:hAnsi="Jost" w:cs="Times New Roman"/>
          <w:sz w:val="24"/>
          <w:szCs w:val="24"/>
        </w:rPr>
        <w:t>ubrań</w:t>
      </w:r>
      <w:r w:rsidRPr="00371660">
        <w:rPr>
          <w:rFonts w:ascii="Jost" w:hAnsi="Jost" w:cs="Times New Roman"/>
          <w:sz w:val="24"/>
          <w:szCs w:val="24"/>
        </w:rPr>
        <w:t xml:space="preserve"> oraz pożywienia. Jeden hamburger to 2400 litrów wody, a </w:t>
      </w:r>
      <w:r w:rsidR="009B5416" w:rsidRPr="00371660">
        <w:rPr>
          <w:rFonts w:ascii="Jost" w:hAnsi="Jost" w:cs="Times New Roman"/>
          <w:sz w:val="24"/>
          <w:szCs w:val="24"/>
        </w:rPr>
        <w:t>T-shirt</w:t>
      </w:r>
      <w:r w:rsidRPr="00371660">
        <w:rPr>
          <w:rFonts w:ascii="Jost" w:hAnsi="Jost" w:cs="Times New Roman"/>
          <w:sz w:val="24"/>
          <w:szCs w:val="24"/>
        </w:rPr>
        <w:t xml:space="preserve"> 2500 litrów. </w:t>
      </w:r>
    </w:p>
    <w:p w14:paraId="44D7B733" w14:textId="77777777" w:rsidR="009D7653" w:rsidRPr="00371660" w:rsidRDefault="009D7653" w:rsidP="00371660">
      <w:pPr>
        <w:jc w:val="both"/>
        <w:rPr>
          <w:rFonts w:ascii="Jost" w:hAnsi="Jost" w:cs="Times New Roman"/>
          <w:sz w:val="24"/>
          <w:szCs w:val="24"/>
        </w:rPr>
      </w:pPr>
      <w:r w:rsidRPr="00371660">
        <w:rPr>
          <w:rFonts w:ascii="Jost" w:hAnsi="Jost" w:cs="Times New Roman"/>
          <w:sz w:val="24"/>
          <w:szCs w:val="24"/>
        </w:rPr>
        <w:t xml:space="preserve">Czym jest ślad wodny? To wskaźnik pokazujący, ile słodkiej wody </w:t>
      </w:r>
      <w:r w:rsidRPr="00371660">
        <w:rPr>
          <w:rStyle w:val="normaltextrun"/>
          <w:rFonts w:ascii="Jost" w:hAnsi="Jost" w:cs="Times New Roman"/>
          <w:sz w:val="24"/>
          <w:szCs w:val="24"/>
        </w:rPr>
        <w:t xml:space="preserve">jest zużywane do wyprodukowania towarów i usług w trakcie konsumpcji i życia codziennego przez każdego </w:t>
      </w:r>
      <w:r w:rsidRPr="00371660">
        <w:rPr>
          <w:rStyle w:val="normaltextrun"/>
          <w:rFonts w:ascii="Jost" w:hAnsi="Jost" w:cs="Times New Roman"/>
          <w:sz w:val="24"/>
          <w:szCs w:val="24"/>
        </w:rPr>
        <w:lastRenderedPageBreak/>
        <w:t xml:space="preserve">człowieka, firmę czy kraj, a także ile wody jest potrzebne do zneutralizowania zanieczyszczeń powstałych w tym procesie. </w:t>
      </w:r>
    </w:p>
    <w:p w14:paraId="553BB700" w14:textId="3FB115EC" w:rsidR="009D7653" w:rsidRPr="00371660" w:rsidRDefault="009D7653" w:rsidP="00371660">
      <w:pPr>
        <w:jc w:val="both"/>
        <w:rPr>
          <w:rFonts w:ascii="Jost" w:hAnsi="Jost" w:cs="Times New Roman"/>
          <w:sz w:val="24"/>
          <w:szCs w:val="24"/>
        </w:rPr>
      </w:pPr>
      <w:r w:rsidRPr="00371660">
        <w:rPr>
          <w:rFonts w:ascii="Jost" w:hAnsi="Jost" w:cs="Times New Roman"/>
          <w:sz w:val="24"/>
          <w:szCs w:val="24"/>
        </w:rPr>
        <w:t xml:space="preserve">Spójrzcie na grafiki z danymi, jesteście zaskoczeni? Pijąc filiżankę </w:t>
      </w:r>
      <w:r w:rsidR="009B5416" w:rsidRPr="00371660">
        <w:rPr>
          <w:rFonts w:ascii="Jost" w:hAnsi="Jost" w:cs="Times New Roman"/>
          <w:sz w:val="24"/>
          <w:szCs w:val="24"/>
        </w:rPr>
        <w:t>kawy</w:t>
      </w:r>
      <w:r w:rsidRPr="00371660">
        <w:rPr>
          <w:rFonts w:ascii="Jost" w:hAnsi="Jost" w:cs="Times New Roman"/>
          <w:sz w:val="24"/>
          <w:szCs w:val="24"/>
        </w:rPr>
        <w:t xml:space="preserve"> czy szklankę soku pomarańczowego nie zdajemy sobie sprawy, jaki jest tego koszt. Możecie wzruszyć ramionami, przecież trzeba posiadać ubrania, jeść owoce, pić mleko. Ale wiedząc o kosztach możemy je ograniczyć. Bo przecież „ratowanie planety zaczyna się przy śniadaniu”. Idąc dalej dowiesz się, jak ograniczyć swój ślad wodny.</w:t>
      </w:r>
    </w:p>
    <w:p w14:paraId="6EE85AC1" w14:textId="77777777" w:rsidR="009D7653" w:rsidRPr="00371660" w:rsidRDefault="009D7653" w:rsidP="00371660">
      <w:pPr>
        <w:jc w:val="both"/>
        <w:rPr>
          <w:rFonts w:ascii="Jost" w:hAnsi="Jost" w:cs="Times New Roman"/>
          <w:b/>
          <w:bCs/>
          <w:sz w:val="24"/>
          <w:szCs w:val="24"/>
        </w:rPr>
      </w:pPr>
      <w:r w:rsidRPr="00371660">
        <w:rPr>
          <w:rFonts w:ascii="Jost" w:hAnsi="Jost" w:cs="Times New Roman"/>
          <w:b/>
          <w:bCs/>
          <w:sz w:val="24"/>
          <w:szCs w:val="24"/>
        </w:rPr>
        <w:t>27. Zagrożenia</w:t>
      </w:r>
    </w:p>
    <w:p w14:paraId="62EEA38F" w14:textId="39C2E6B5" w:rsidR="009D7653" w:rsidRPr="00371660" w:rsidRDefault="009D7653" w:rsidP="00371660">
      <w:pPr>
        <w:jc w:val="both"/>
        <w:rPr>
          <w:rStyle w:val="normaltextrun"/>
          <w:rFonts w:ascii="Jost" w:hAnsi="Jost" w:cs="Times New Roman"/>
          <w:sz w:val="24"/>
          <w:szCs w:val="24"/>
        </w:rPr>
      </w:pPr>
      <w:r w:rsidRPr="00371660">
        <w:rPr>
          <w:rFonts w:ascii="Jost" w:hAnsi="Jost" w:cs="Times New Roman"/>
          <w:sz w:val="24"/>
          <w:szCs w:val="24"/>
        </w:rPr>
        <w:t xml:space="preserve">Woda dla większości z nas jest tak powszechnym dobrem, że nie zastanawiamy się nad zagrożeniami z nią związanymi. Tymczasem już teraz ponad miliard ludzi na świecie cierpi z powodu braku wody. Do najgłośniejszych katastrof ekologicznych należy wysychanie Jeziora Aralskiego spowodowane </w:t>
      </w:r>
      <w:r w:rsidRPr="00371660">
        <w:rPr>
          <w:rStyle w:val="normaltextrun"/>
          <w:rFonts w:ascii="Jost" w:hAnsi="Jost" w:cs="Times New Roman"/>
          <w:sz w:val="24"/>
          <w:szCs w:val="24"/>
        </w:rPr>
        <w:t>odprowadzaniem wody z zasilających jezioro rzek Amu-daria i Syr-daria w celach irygacyjnych. Obejrzyjcie fragment filmu „</w:t>
      </w:r>
      <w:proofErr w:type="spellStart"/>
      <w:r w:rsidRPr="00371660">
        <w:rPr>
          <w:rStyle w:val="normaltextrun"/>
          <w:rFonts w:ascii="Jost" w:hAnsi="Jost" w:cs="Times New Roman"/>
          <w:sz w:val="24"/>
          <w:szCs w:val="24"/>
        </w:rPr>
        <w:t>Żalanasz</w:t>
      </w:r>
      <w:proofErr w:type="spellEnd"/>
      <w:r w:rsidRPr="00371660">
        <w:rPr>
          <w:rStyle w:val="normaltextrun"/>
          <w:rFonts w:ascii="Jost" w:hAnsi="Jost" w:cs="Times New Roman"/>
          <w:sz w:val="24"/>
          <w:szCs w:val="24"/>
        </w:rPr>
        <w:t xml:space="preserve">. Pusty </w:t>
      </w:r>
      <w:r w:rsidR="0052416D" w:rsidRPr="00371660">
        <w:rPr>
          <w:rStyle w:val="normaltextrun"/>
          <w:rFonts w:ascii="Jost" w:hAnsi="Jost" w:cs="Times New Roman"/>
          <w:sz w:val="24"/>
          <w:szCs w:val="24"/>
        </w:rPr>
        <w:t>brzeg” Marcina</w:t>
      </w:r>
      <w:r w:rsidRPr="00371660">
        <w:rPr>
          <w:rStyle w:val="normaltextrun"/>
          <w:rFonts w:ascii="Jost" w:hAnsi="Jost" w:cs="Times New Roman"/>
          <w:sz w:val="24"/>
          <w:szCs w:val="24"/>
        </w:rPr>
        <w:t xml:space="preserve"> </w:t>
      </w:r>
      <w:proofErr w:type="spellStart"/>
      <w:r w:rsidRPr="00371660">
        <w:rPr>
          <w:rStyle w:val="normaltextrun"/>
          <w:rFonts w:ascii="Jost" w:hAnsi="Jost" w:cs="Times New Roman"/>
          <w:sz w:val="24"/>
          <w:szCs w:val="24"/>
        </w:rPr>
        <w:t>Sautera</w:t>
      </w:r>
      <w:proofErr w:type="spellEnd"/>
      <w:r w:rsidRPr="00371660">
        <w:rPr>
          <w:rStyle w:val="normaltextrun"/>
          <w:rFonts w:ascii="Jost" w:hAnsi="Jost" w:cs="Times New Roman"/>
          <w:sz w:val="24"/>
          <w:szCs w:val="24"/>
        </w:rPr>
        <w:t xml:space="preserve"> ukazujący losy ludzi mieszkających w tytułowym mieście portowym, które dziś jest miastem na pustyni. </w:t>
      </w:r>
    </w:p>
    <w:p w14:paraId="7805921E" w14:textId="77777777" w:rsidR="009D7653" w:rsidRPr="00371660" w:rsidRDefault="009D7653" w:rsidP="00371660">
      <w:pPr>
        <w:jc w:val="both"/>
        <w:rPr>
          <w:rStyle w:val="normaltextrun"/>
          <w:rFonts w:ascii="Jost" w:hAnsi="Jost" w:cs="Times New Roman"/>
          <w:sz w:val="24"/>
          <w:szCs w:val="24"/>
        </w:rPr>
      </w:pPr>
      <w:r w:rsidRPr="00371660">
        <w:rPr>
          <w:rStyle w:val="normaltextrun"/>
          <w:rFonts w:ascii="Jost" w:hAnsi="Jost" w:cs="Times New Roman"/>
          <w:sz w:val="24"/>
          <w:szCs w:val="24"/>
        </w:rPr>
        <w:t>Posłuchajcie także, co się dzieje w metropolii, gdy nagle zabraknie wody. Tak stało się w czteromilionowym Kapsztadzie, kiedy b</w:t>
      </w:r>
      <w:r w:rsidRPr="00371660">
        <w:rPr>
          <w:rFonts w:ascii="Jost" w:hAnsi="Jost" w:cs="Times New Roman"/>
          <w:sz w:val="24"/>
          <w:szCs w:val="24"/>
        </w:rPr>
        <w:t>urmistrz miasta Patricia de Lille ogłosiła mieszkańcom, że miasto osiągnęło „punkt bez powrotu” i że zbliża się Dzień Zero.</w:t>
      </w:r>
      <w:r w:rsidRPr="00371660">
        <w:rPr>
          <w:rStyle w:val="normaltextrun"/>
          <w:rFonts w:ascii="Jost" w:hAnsi="Jost" w:cs="Times New Roman"/>
          <w:sz w:val="24"/>
          <w:szCs w:val="24"/>
        </w:rPr>
        <w:t xml:space="preserve"> </w:t>
      </w:r>
    </w:p>
    <w:p w14:paraId="08C37BB1" w14:textId="77777777" w:rsidR="009D7653" w:rsidRPr="00371660" w:rsidRDefault="009D7653" w:rsidP="00371660">
      <w:pPr>
        <w:pStyle w:val="paragraph"/>
        <w:jc w:val="both"/>
        <w:textAlignment w:val="baseline"/>
        <w:rPr>
          <w:rFonts w:ascii="Jost" w:hAnsi="Jost"/>
          <w:b/>
          <w:bCs/>
        </w:rPr>
      </w:pPr>
      <w:r w:rsidRPr="00371660">
        <w:rPr>
          <w:rStyle w:val="normaltextrun"/>
          <w:rFonts w:ascii="Jost" w:hAnsi="Jost"/>
          <w:b/>
          <w:bCs/>
          <w:lang w:val="en-GB"/>
        </w:rPr>
        <w:t xml:space="preserve">28. Jak </w:t>
      </w:r>
      <w:proofErr w:type="spellStart"/>
      <w:r w:rsidRPr="00371660">
        <w:rPr>
          <w:rStyle w:val="normaltextrun"/>
          <w:rFonts w:ascii="Jost" w:hAnsi="Jost"/>
          <w:b/>
          <w:bCs/>
          <w:lang w:val="en-GB"/>
        </w:rPr>
        <w:t>radzi</w:t>
      </w:r>
      <w:proofErr w:type="spellEnd"/>
      <w:r w:rsidRPr="00371660">
        <w:rPr>
          <w:rStyle w:val="normaltextrun"/>
          <w:rFonts w:ascii="Jost" w:hAnsi="Jost"/>
          <w:b/>
          <w:bCs/>
          <w:lang w:val="en-GB"/>
        </w:rPr>
        <w:t xml:space="preserve"> </w:t>
      </w:r>
      <w:proofErr w:type="spellStart"/>
      <w:r w:rsidRPr="00371660">
        <w:rPr>
          <w:rStyle w:val="normaltextrun"/>
          <w:rFonts w:ascii="Jost" w:hAnsi="Jost"/>
          <w:b/>
          <w:bCs/>
          <w:lang w:val="en-GB"/>
        </w:rPr>
        <w:t>sobie</w:t>
      </w:r>
      <w:proofErr w:type="spellEnd"/>
      <w:r w:rsidRPr="00371660">
        <w:rPr>
          <w:rStyle w:val="normaltextrun"/>
          <w:rFonts w:ascii="Jost" w:hAnsi="Jost"/>
          <w:b/>
          <w:bCs/>
          <w:lang w:val="en-GB"/>
        </w:rPr>
        <w:t xml:space="preserve"> Bydgoszcz</w:t>
      </w:r>
    </w:p>
    <w:p w14:paraId="4E6CF344" w14:textId="05198AD2" w:rsidR="009D7653" w:rsidRPr="00371660" w:rsidRDefault="009D7653" w:rsidP="00371660">
      <w:pPr>
        <w:pStyle w:val="paragraph"/>
        <w:jc w:val="both"/>
        <w:textAlignment w:val="baseline"/>
        <w:rPr>
          <w:rStyle w:val="eop"/>
          <w:rFonts w:ascii="Jost" w:hAnsi="Jost"/>
          <w:color w:val="232323"/>
        </w:rPr>
      </w:pPr>
      <w:r w:rsidRPr="00371660">
        <w:rPr>
          <w:rStyle w:val="normaltextrun"/>
          <w:rFonts w:ascii="Jost" w:hAnsi="Jost"/>
        </w:rPr>
        <w:t>Bydgoszcz to szczęśliwe miasto, dzięki swemu położeniu w Pradolinie Toruńsko-</w:t>
      </w:r>
      <w:proofErr w:type="spellStart"/>
      <w:r w:rsidRPr="00371660">
        <w:rPr>
          <w:rStyle w:val="normaltextrun"/>
          <w:rFonts w:ascii="Jost" w:hAnsi="Jost"/>
        </w:rPr>
        <w:t>Eberswaldzkiej</w:t>
      </w:r>
      <w:proofErr w:type="spellEnd"/>
      <w:r w:rsidRPr="00371660">
        <w:rPr>
          <w:rStyle w:val="normaltextrun"/>
          <w:rFonts w:ascii="Jost" w:hAnsi="Jost"/>
        </w:rPr>
        <w:t xml:space="preserve">, nad rzeka Brdą u jej ujścia do Wisły i w sąsiedztwie Kanału Bydgoskiego nie ma problemów z zaopatrzeniem w wodę. Skutecznie także razi sobie z podtopieniami i burzami. To tutaj powstała idea miasta gąbki, polegająca na odpowiednim zaprojektowaniu </w:t>
      </w:r>
      <w:r w:rsidRPr="00371660">
        <w:rPr>
          <w:rStyle w:val="normaltextrun"/>
          <w:rFonts w:ascii="Jost" w:hAnsi="Jost"/>
          <w:color w:val="232323"/>
        </w:rPr>
        <w:t xml:space="preserve">parków, ogrodów deszczowych, naturalnych zbiorników retencyjnych, które </w:t>
      </w:r>
      <w:r w:rsidR="0052416D" w:rsidRPr="00371660">
        <w:rPr>
          <w:rStyle w:val="normaltextrun"/>
          <w:rFonts w:ascii="Jost" w:hAnsi="Jost"/>
          <w:color w:val="232323"/>
        </w:rPr>
        <w:t>pozwalają na</w:t>
      </w:r>
      <w:r w:rsidRPr="00371660">
        <w:rPr>
          <w:rStyle w:val="normaltextrun"/>
          <w:rFonts w:ascii="Jost" w:hAnsi="Jost"/>
          <w:color w:val="232323"/>
        </w:rPr>
        <w:t xml:space="preserve"> efektywne wykorzystanie wody deszczowej. </w:t>
      </w:r>
      <w:r w:rsidRPr="00371660">
        <w:rPr>
          <w:rStyle w:val="eop"/>
          <w:rFonts w:ascii="Jost" w:hAnsi="Jost"/>
          <w:color w:val="232323"/>
        </w:rPr>
        <w:t> </w:t>
      </w:r>
    </w:p>
    <w:p w14:paraId="44BD59DC" w14:textId="77777777" w:rsidR="009D7653" w:rsidRPr="00371660" w:rsidRDefault="009D7653" w:rsidP="00371660">
      <w:pPr>
        <w:jc w:val="both"/>
        <w:rPr>
          <w:rFonts w:ascii="Jost" w:hAnsi="Jost" w:cs="Times New Roman"/>
          <w:b/>
          <w:bCs/>
          <w:sz w:val="24"/>
          <w:szCs w:val="24"/>
        </w:rPr>
      </w:pPr>
      <w:r w:rsidRPr="00371660">
        <w:rPr>
          <w:rFonts w:ascii="Jost" w:hAnsi="Jost" w:cs="Times New Roman"/>
          <w:b/>
          <w:bCs/>
          <w:sz w:val="24"/>
          <w:szCs w:val="24"/>
        </w:rPr>
        <w:t>29. Strefa relaksu</w:t>
      </w:r>
    </w:p>
    <w:p w14:paraId="2F2D24D0" w14:textId="51B51A49" w:rsidR="009D7653" w:rsidRDefault="009D7653" w:rsidP="00371660">
      <w:pPr>
        <w:jc w:val="both"/>
        <w:rPr>
          <w:rFonts w:ascii="Jost" w:hAnsi="Jost" w:cs="Times New Roman"/>
          <w:sz w:val="24"/>
          <w:szCs w:val="24"/>
        </w:rPr>
      </w:pPr>
      <w:r w:rsidRPr="00371660">
        <w:rPr>
          <w:rFonts w:ascii="Jost" w:hAnsi="Jost" w:cs="Times New Roman"/>
          <w:sz w:val="24"/>
          <w:szCs w:val="24"/>
        </w:rPr>
        <w:t xml:space="preserve">Jeżeli poczuliście się znużeni, bolą was nogi i chcecie odpocząć, skorzystajcie ze strefy relaksu. Popatrzcie na przepiękne zdjęcia fauny, wzbudzającego grozę bobra, uroczą wydrę, eleganckiego łabędzia niemego czy rozczulające nurogęsi.  Możecie też obejrzeć wirtualny świat przyrody nad Brdą, posłuchać opowieści o przyrodzie, zanurzyć się pod </w:t>
      </w:r>
      <w:r w:rsidR="0052416D" w:rsidRPr="00371660">
        <w:rPr>
          <w:rFonts w:ascii="Jost" w:hAnsi="Jost" w:cs="Times New Roman"/>
          <w:sz w:val="24"/>
          <w:szCs w:val="24"/>
        </w:rPr>
        <w:t>wodę, spłynąć</w:t>
      </w:r>
      <w:r w:rsidR="00DD537B" w:rsidRPr="00371660">
        <w:rPr>
          <w:rFonts w:ascii="Jost" w:hAnsi="Jost" w:cs="Times New Roman"/>
          <w:sz w:val="24"/>
          <w:szCs w:val="24"/>
        </w:rPr>
        <w:t xml:space="preserve"> </w:t>
      </w:r>
      <w:r w:rsidRPr="00371660">
        <w:rPr>
          <w:rFonts w:ascii="Jost" w:hAnsi="Jost" w:cs="Times New Roman"/>
          <w:sz w:val="24"/>
          <w:szCs w:val="24"/>
        </w:rPr>
        <w:t xml:space="preserve">kajakiem Kanałem Bydgoskim albo po prostu odpocząć na leżaku. Czy czujecie ten zapach świeżej trawy? </w:t>
      </w:r>
    </w:p>
    <w:p w14:paraId="58A9DE31" w14:textId="77777777" w:rsidR="000A7755" w:rsidRPr="00371660" w:rsidRDefault="000A7755" w:rsidP="00371660">
      <w:pPr>
        <w:jc w:val="both"/>
        <w:rPr>
          <w:rFonts w:ascii="Jost" w:hAnsi="Jost" w:cs="Times New Roman"/>
          <w:sz w:val="24"/>
          <w:szCs w:val="24"/>
        </w:rPr>
      </w:pPr>
    </w:p>
    <w:p w14:paraId="71EA1BDF" w14:textId="77777777" w:rsidR="009D7653" w:rsidRPr="00371660" w:rsidRDefault="009D7653" w:rsidP="00371660">
      <w:pPr>
        <w:jc w:val="both"/>
        <w:rPr>
          <w:rFonts w:ascii="Jost" w:hAnsi="Jost" w:cs="Times New Roman"/>
          <w:b/>
          <w:bCs/>
          <w:sz w:val="24"/>
          <w:szCs w:val="24"/>
        </w:rPr>
      </w:pPr>
      <w:r w:rsidRPr="00371660">
        <w:rPr>
          <w:rFonts w:ascii="Jost" w:hAnsi="Jost" w:cs="Times New Roman"/>
          <w:b/>
          <w:bCs/>
          <w:sz w:val="24"/>
          <w:szCs w:val="24"/>
        </w:rPr>
        <w:lastRenderedPageBreak/>
        <w:t>30. Woda to sport</w:t>
      </w:r>
    </w:p>
    <w:p w14:paraId="3D3C31D3" w14:textId="77777777" w:rsidR="009D7653" w:rsidRPr="00371660" w:rsidRDefault="009D7653" w:rsidP="00371660">
      <w:pPr>
        <w:jc w:val="both"/>
        <w:rPr>
          <w:rFonts w:ascii="Jost" w:hAnsi="Jost" w:cs="Times New Roman"/>
          <w:sz w:val="24"/>
          <w:szCs w:val="24"/>
        </w:rPr>
      </w:pPr>
      <w:r w:rsidRPr="00371660">
        <w:rPr>
          <w:rFonts w:ascii="Jost" w:hAnsi="Jost" w:cs="Times New Roman"/>
          <w:sz w:val="24"/>
          <w:szCs w:val="24"/>
        </w:rPr>
        <w:t xml:space="preserve">Woda to także sport. Tradycje wioślarskie w mieście sięgają lat 80. XIX wieku. Zobaczcie archiwalny film z regat w Bydgoszczy, posłuchajcie opowieści o założonym w 1920 r. Bydgoskim Towarzystwie Wioślarskim i o trochę młodszym – Bydgoskim Klubie Wioślarek, jedynym w Europie kobiecym klubie sportowym. </w:t>
      </w:r>
    </w:p>
    <w:p w14:paraId="49503036" w14:textId="77777777" w:rsidR="009D7653" w:rsidRPr="00371660" w:rsidRDefault="009D7653" w:rsidP="00371660">
      <w:pPr>
        <w:jc w:val="both"/>
        <w:rPr>
          <w:rFonts w:ascii="Jost" w:hAnsi="Jost" w:cs="Times New Roman"/>
          <w:sz w:val="24"/>
          <w:szCs w:val="24"/>
        </w:rPr>
      </w:pPr>
      <w:r w:rsidRPr="00371660">
        <w:rPr>
          <w:rFonts w:ascii="Jost" w:hAnsi="Jost" w:cs="Times New Roman"/>
          <w:sz w:val="24"/>
          <w:szCs w:val="24"/>
        </w:rPr>
        <w:t>Popatrzcie na zdjęcia ze współczesnych zawodów i imprez wioślarskich. Zawsze cieszą się w Bydgoszczy dużą popularnością, gromadzą tłumy kibiców i wielu uczestników. Na jednym ze zdjęć możecie zobaczyć Aleksandra Dobę, który jako pierwszy człowiek na świecie przepłynął kajakiem Ocean Atlantycki.</w:t>
      </w:r>
    </w:p>
    <w:p w14:paraId="2456692D" w14:textId="77777777" w:rsidR="009D7653" w:rsidRPr="00371660" w:rsidRDefault="009D7653" w:rsidP="00371660">
      <w:pPr>
        <w:pStyle w:val="paragraph"/>
        <w:jc w:val="both"/>
        <w:textAlignment w:val="baseline"/>
        <w:rPr>
          <w:rFonts w:ascii="Jost" w:hAnsi="Jost"/>
        </w:rPr>
      </w:pPr>
      <w:r w:rsidRPr="00371660">
        <w:rPr>
          <w:rFonts w:ascii="Jost" w:hAnsi="Jost"/>
          <w:b/>
          <w:bCs/>
        </w:rPr>
        <w:t xml:space="preserve">31. </w:t>
      </w:r>
      <w:r w:rsidRPr="00371660">
        <w:rPr>
          <w:rStyle w:val="normaltextrun"/>
          <w:rFonts w:ascii="Jost" w:hAnsi="Jost"/>
          <w:b/>
          <w:bCs/>
        </w:rPr>
        <w:t>Ratowanie planety zaczyna się przy śniadaniu</w:t>
      </w:r>
      <w:r w:rsidRPr="00371660">
        <w:rPr>
          <w:rStyle w:val="eop"/>
          <w:rFonts w:ascii="Jost" w:hAnsi="Jost" w:cs="Calibri"/>
        </w:rPr>
        <w:t> </w:t>
      </w:r>
    </w:p>
    <w:p w14:paraId="220DA9DB" w14:textId="2BBE56A9" w:rsidR="009D7653" w:rsidRPr="00371660" w:rsidRDefault="009D7653" w:rsidP="00371660">
      <w:pPr>
        <w:jc w:val="both"/>
        <w:rPr>
          <w:rFonts w:ascii="Jost" w:hAnsi="Jost" w:cs="Times New Roman"/>
          <w:sz w:val="24"/>
          <w:szCs w:val="24"/>
        </w:rPr>
      </w:pPr>
      <w:r w:rsidRPr="00371660">
        <w:rPr>
          <w:rFonts w:ascii="Jost" w:hAnsi="Jost" w:cs="Times New Roman"/>
          <w:sz w:val="24"/>
          <w:szCs w:val="24"/>
        </w:rPr>
        <w:t xml:space="preserve">To </w:t>
      </w:r>
      <w:r w:rsidR="0052416D" w:rsidRPr="00371660">
        <w:rPr>
          <w:rFonts w:ascii="Jost" w:hAnsi="Jost" w:cs="Times New Roman"/>
          <w:sz w:val="24"/>
          <w:szCs w:val="24"/>
        </w:rPr>
        <w:t>zdanie Jonathana</w:t>
      </w:r>
      <w:r w:rsidRPr="00371660">
        <w:rPr>
          <w:rFonts w:ascii="Jost" w:hAnsi="Jost" w:cs="Times New Roman"/>
          <w:sz w:val="24"/>
          <w:szCs w:val="24"/>
        </w:rPr>
        <w:t xml:space="preserve"> </w:t>
      </w:r>
      <w:proofErr w:type="spellStart"/>
      <w:r w:rsidRPr="00371660">
        <w:rPr>
          <w:rFonts w:ascii="Jost" w:hAnsi="Jost" w:cs="Times New Roman"/>
          <w:sz w:val="24"/>
          <w:szCs w:val="24"/>
        </w:rPr>
        <w:t>Safran</w:t>
      </w:r>
      <w:proofErr w:type="spellEnd"/>
      <w:r w:rsidRPr="00371660">
        <w:rPr>
          <w:rFonts w:ascii="Jost" w:hAnsi="Jost" w:cs="Times New Roman"/>
          <w:sz w:val="24"/>
          <w:szCs w:val="24"/>
        </w:rPr>
        <w:t xml:space="preserve"> </w:t>
      </w:r>
      <w:proofErr w:type="spellStart"/>
      <w:r w:rsidRPr="00371660">
        <w:rPr>
          <w:rFonts w:ascii="Jost" w:hAnsi="Jost" w:cs="Times New Roman"/>
          <w:sz w:val="24"/>
          <w:szCs w:val="24"/>
        </w:rPr>
        <w:t>Foer’a</w:t>
      </w:r>
      <w:proofErr w:type="spellEnd"/>
      <w:r w:rsidRPr="00371660">
        <w:rPr>
          <w:rFonts w:ascii="Jost" w:hAnsi="Jost" w:cs="Times New Roman"/>
          <w:sz w:val="24"/>
          <w:szCs w:val="24"/>
        </w:rPr>
        <w:t>, amerykańskiego filozofa i pisarza o polskich korzeniach, będzie towarzyszyło w tej części wystawy. Zobaczcie, jak racjonalnie gospodarować wodą w domu i najbliższym otoczeniu. Zaglądnijcie do łazienki, otwórzcie szafę i lodówkę. Przekonajcie się, że to ma sens. Pamiętajcie – woda to życie.</w:t>
      </w:r>
    </w:p>
    <w:p w14:paraId="013A0D7B" w14:textId="77777777" w:rsidR="009D7653" w:rsidRPr="00371660" w:rsidRDefault="009D7653" w:rsidP="00371660">
      <w:pPr>
        <w:jc w:val="both"/>
        <w:rPr>
          <w:rFonts w:ascii="Jost" w:hAnsi="Jost" w:cs="Times New Roman"/>
          <w:sz w:val="24"/>
          <w:szCs w:val="24"/>
        </w:rPr>
      </w:pPr>
      <w:r w:rsidRPr="00371660">
        <w:rPr>
          <w:rFonts w:ascii="Jost" w:hAnsi="Jost" w:cs="Times New Roman"/>
          <w:sz w:val="24"/>
          <w:szCs w:val="24"/>
        </w:rPr>
        <w:t xml:space="preserve">Dziękuję za wspólnie spędzony czas. </w:t>
      </w:r>
    </w:p>
    <w:p w14:paraId="0F51BA76" w14:textId="598F8030" w:rsidR="0067423F" w:rsidRDefault="0067423F" w:rsidP="000A7755">
      <w:pPr>
        <w:tabs>
          <w:tab w:val="left" w:pos="3276"/>
        </w:tabs>
        <w:jc w:val="center"/>
        <w:rPr>
          <w:rFonts w:ascii="Times New Roman" w:hAnsi="Times New Roman" w:cs="Times New Roman"/>
          <w:sz w:val="28"/>
          <w:szCs w:val="28"/>
        </w:rPr>
      </w:pPr>
    </w:p>
    <w:p w14:paraId="1A794F92" w14:textId="77777777" w:rsidR="000A7755" w:rsidRDefault="000A7755" w:rsidP="000A7755">
      <w:pPr>
        <w:tabs>
          <w:tab w:val="left" w:pos="3276"/>
        </w:tabs>
        <w:jc w:val="center"/>
        <w:rPr>
          <w:rFonts w:ascii="Times New Roman" w:hAnsi="Times New Roman" w:cs="Times New Roman"/>
          <w:sz w:val="28"/>
          <w:szCs w:val="28"/>
        </w:rPr>
      </w:pPr>
    </w:p>
    <w:p w14:paraId="62FAFBF5" w14:textId="77777777" w:rsidR="000A7755" w:rsidRDefault="000A7755" w:rsidP="000A7755">
      <w:pPr>
        <w:tabs>
          <w:tab w:val="left" w:pos="3276"/>
        </w:tabs>
        <w:jc w:val="center"/>
        <w:rPr>
          <w:rFonts w:ascii="Times New Roman" w:hAnsi="Times New Roman" w:cs="Times New Roman"/>
          <w:sz w:val="28"/>
          <w:szCs w:val="28"/>
        </w:rPr>
      </w:pPr>
    </w:p>
    <w:p w14:paraId="13E603FE" w14:textId="77777777" w:rsidR="0067423F" w:rsidRDefault="0067423F" w:rsidP="0067423F">
      <w:pPr>
        <w:spacing w:line="264" w:lineRule="auto"/>
        <w:jc w:val="right"/>
        <w:rPr>
          <w:rFonts w:cs="Arial"/>
          <w:color w:val="FF0000"/>
        </w:rPr>
      </w:pPr>
      <w:r>
        <w:rPr>
          <w:rFonts w:cs="Arial"/>
          <w:color w:val="FF0000"/>
        </w:rPr>
        <w:t>Należy podpisać kwalifikowanym podpisem elektronicznym</w:t>
      </w:r>
    </w:p>
    <w:p w14:paraId="506D97F9" w14:textId="3F25238E" w:rsidR="0067423F" w:rsidRPr="00371660" w:rsidRDefault="0067423F" w:rsidP="00371660">
      <w:pPr>
        <w:spacing w:line="264" w:lineRule="auto"/>
        <w:jc w:val="right"/>
        <w:rPr>
          <w:rFonts w:cs="Arial"/>
          <w:color w:val="FF0000"/>
        </w:rPr>
      </w:pPr>
      <w:r>
        <w:rPr>
          <w:rFonts w:cs="Arial"/>
          <w:color w:val="FF0000"/>
        </w:rPr>
        <w:t>lub podpisem zaufanym lub elektronicznym podpisem osobistym</w:t>
      </w:r>
    </w:p>
    <w:p w14:paraId="2498CDEB" w14:textId="77777777" w:rsidR="00E9182C" w:rsidRDefault="00E9182C" w:rsidP="00E9182C">
      <w:pPr>
        <w:rPr>
          <w:rFonts w:ascii="Times New Roman" w:hAnsi="Times New Roman" w:cs="Times New Roman"/>
          <w:sz w:val="28"/>
          <w:szCs w:val="28"/>
        </w:rPr>
      </w:pPr>
    </w:p>
    <w:p w14:paraId="152085B8" w14:textId="77777777" w:rsidR="00E9182C" w:rsidRDefault="00E9182C" w:rsidP="00E9182C">
      <w:pPr>
        <w:rPr>
          <w:b/>
          <w:bCs/>
        </w:rPr>
      </w:pPr>
    </w:p>
    <w:p w14:paraId="1BB6930D" w14:textId="77777777" w:rsidR="00E9182C" w:rsidRDefault="00E9182C" w:rsidP="00E9182C"/>
    <w:p w14:paraId="300C8F1D" w14:textId="77777777" w:rsidR="00966A0D" w:rsidRPr="007341FE" w:rsidRDefault="00966A0D" w:rsidP="007341FE">
      <w:pPr>
        <w:spacing w:line="276" w:lineRule="auto"/>
        <w:rPr>
          <w:rFonts w:ascii="Times New Roman" w:hAnsi="Times New Roman" w:cs="Times New Roman"/>
          <w:b/>
          <w:bCs/>
          <w:sz w:val="28"/>
          <w:szCs w:val="28"/>
        </w:rPr>
      </w:pPr>
    </w:p>
    <w:sectPr w:rsidR="00966A0D" w:rsidRPr="007341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FB5D6" w14:textId="77777777" w:rsidR="00A72AA7" w:rsidRDefault="00A72AA7" w:rsidP="00F053DE">
      <w:pPr>
        <w:spacing w:after="0" w:line="240" w:lineRule="auto"/>
      </w:pPr>
      <w:r>
        <w:separator/>
      </w:r>
    </w:p>
  </w:endnote>
  <w:endnote w:type="continuationSeparator" w:id="0">
    <w:p w14:paraId="04DDA0B7" w14:textId="77777777" w:rsidR="00A72AA7" w:rsidRDefault="00A72AA7" w:rsidP="00F05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Jost">
    <w:panose1 w:val="00000000000000000000"/>
    <w:charset w:val="EE"/>
    <w:family w:val="auto"/>
    <w:pitch w:val="variable"/>
    <w:sig w:usb0="A00002EF" w:usb1="0000205B" w:usb2="00000010" w:usb3="00000000" w:csb0="000000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48633" w14:textId="77777777" w:rsidR="00A72AA7" w:rsidRDefault="00A72AA7" w:rsidP="00F053DE">
      <w:pPr>
        <w:spacing w:after="0" w:line="240" w:lineRule="auto"/>
      </w:pPr>
      <w:r>
        <w:separator/>
      </w:r>
    </w:p>
  </w:footnote>
  <w:footnote w:type="continuationSeparator" w:id="0">
    <w:p w14:paraId="404AB97A" w14:textId="77777777" w:rsidR="00A72AA7" w:rsidRDefault="00A72AA7" w:rsidP="00F053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C7C0F"/>
    <w:multiLevelType w:val="hybridMultilevel"/>
    <w:tmpl w:val="5B3EC90A"/>
    <w:lvl w:ilvl="0" w:tplc="0415000F">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03B5D48"/>
    <w:multiLevelType w:val="hybridMultilevel"/>
    <w:tmpl w:val="5B3EC9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2696186">
    <w:abstractNumId w:val="0"/>
  </w:num>
  <w:num w:numId="2" w16cid:durableId="1737245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44"/>
    <w:rsid w:val="00010BDC"/>
    <w:rsid w:val="00017318"/>
    <w:rsid w:val="000205CB"/>
    <w:rsid w:val="00030650"/>
    <w:rsid w:val="00036CD4"/>
    <w:rsid w:val="00037830"/>
    <w:rsid w:val="00046378"/>
    <w:rsid w:val="00047D5B"/>
    <w:rsid w:val="0007519D"/>
    <w:rsid w:val="00085FE7"/>
    <w:rsid w:val="00092C1F"/>
    <w:rsid w:val="000A6F0B"/>
    <w:rsid w:val="000A7755"/>
    <w:rsid w:val="000B6356"/>
    <w:rsid w:val="000B7BB5"/>
    <w:rsid w:val="000C7E7B"/>
    <w:rsid w:val="000D3AA1"/>
    <w:rsid w:val="000D62DD"/>
    <w:rsid w:val="000E3B08"/>
    <w:rsid w:val="00134655"/>
    <w:rsid w:val="001376A5"/>
    <w:rsid w:val="0014176F"/>
    <w:rsid w:val="00141DEC"/>
    <w:rsid w:val="00144777"/>
    <w:rsid w:val="0018320B"/>
    <w:rsid w:val="00194460"/>
    <w:rsid w:val="001B5E52"/>
    <w:rsid w:val="001C1D78"/>
    <w:rsid w:val="001C46E9"/>
    <w:rsid w:val="001E2902"/>
    <w:rsid w:val="001F3B91"/>
    <w:rsid w:val="00203B15"/>
    <w:rsid w:val="00207AC1"/>
    <w:rsid w:val="0024065D"/>
    <w:rsid w:val="00240E2C"/>
    <w:rsid w:val="0024287E"/>
    <w:rsid w:val="0025168E"/>
    <w:rsid w:val="0028110A"/>
    <w:rsid w:val="00290177"/>
    <w:rsid w:val="002A3E95"/>
    <w:rsid w:val="002B2D41"/>
    <w:rsid w:val="002B32D8"/>
    <w:rsid w:val="002B3387"/>
    <w:rsid w:val="002D1D3C"/>
    <w:rsid w:val="002E5397"/>
    <w:rsid w:val="002E6159"/>
    <w:rsid w:val="00302734"/>
    <w:rsid w:val="00302E08"/>
    <w:rsid w:val="00321E66"/>
    <w:rsid w:val="00323064"/>
    <w:rsid w:val="00323C2E"/>
    <w:rsid w:val="003423D9"/>
    <w:rsid w:val="00342D30"/>
    <w:rsid w:val="00343D2D"/>
    <w:rsid w:val="00352061"/>
    <w:rsid w:val="0036356E"/>
    <w:rsid w:val="00371660"/>
    <w:rsid w:val="00372675"/>
    <w:rsid w:val="003A1E0B"/>
    <w:rsid w:val="003B2B52"/>
    <w:rsid w:val="003B644E"/>
    <w:rsid w:val="003C2A38"/>
    <w:rsid w:val="003C66C1"/>
    <w:rsid w:val="003E5FC3"/>
    <w:rsid w:val="003F5073"/>
    <w:rsid w:val="003F6118"/>
    <w:rsid w:val="004227E7"/>
    <w:rsid w:val="00424197"/>
    <w:rsid w:val="00424804"/>
    <w:rsid w:val="00432660"/>
    <w:rsid w:val="00432B85"/>
    <w:rsid w:val="004462AE"/>
    <w:rsid w:val="0045413B"/>
    <w:rsid w:val="00460A8A"/>
    <w:rsid w:val="00476D1D"/>
    <w:rsid w:val="00477FB2"/>
    <w:rsid w:val="004827CD"/>
    <w:rsid w:val="004840F6"/>
    <w:rsid w:val="0048531E"/>
    <w:rsid w:val="004B314C"/>
    <w:rsid w:val="004B35F1"/>
    <w:rsid w:val="004C337A"/>
    <w:rsid w:val="004C7075"/>
    <w:rsid w:val="004E2CBC"/>
    <w:rsid w:val="00503756"/>
    <w:rsid w:val="00513147"/>
    <w:rsid w:val="00514EBA"/>
    <w:rsid w:val="00521A14"/>
    <w:rsid w:val="005225EC"/>
    <w:rsid w:val="00522F3E"/>
    <w:rsid w:val="0052416D"/>
    <w:rsid w:val="00526128"/>
    <w:rsid w:val="00532DFE"/>
    <w:rsid w:val="005470F5"/>
    <w:rsid w:val="005477C2"/>
    <w:rsid w:val="005506C5"/>
    <w:rsid w:val="00555012"/>
    <w:rsid w:val="00561872"/>
    <w:rsid w:val="005626A5"/>
    <w:rsid w:val="0057273A"/>
    <w:rsid w:val="0057440E"/>
    <w:rsid w:val="00587C9B"/>
    <w:rsid w:val="00597EDA"/>
    <w:rsid w:val="005A403B"/>
    <w:rsid w:val="005B30F0"/>
    <w:rsid w:val="005E374A"/>
    <w:rsid w:val="006161FE"/>
    <w:rsid w:val="00624871"/>
    <w:rsid w:val="00631996"/>
    <w:rsid w:val="006643E5"/>
    <w:rsid w:val="0067423F"/>
    <w:rsid w:val="00676F71"/>
    <w:rsid w:val="006A1D7E"/>
    <w:rsid w:val="006A22F5"/>
    <w:rsid w:val="006A33C3"/>
    <w:rsid w:val="006D46DF"/>
    <w:rsid w:val="00701131"/>
    <w:rsid w:val="0070549D"/>
    <w:rsid w:val="00712C6C"/>
    <w:rsid w:val="007205ED"/>
    <w:rsid w:val="00721651"/>
    <w:rsid w:val="007315BB"/>
    <w:rsid w:val="007341FE"/>
    <w:rsid w:val="00736B66"/>
    <w:rsid w:val="00742CF4"/>
    <w:rsid w:val="00750F49"/>
    <w:rsid w:val="00751187"/>
    <w:rsid w:val="00755F75"/>
    <w:rsid w:val="0077103A"/>
    <w:rsid w:val="00774B9D"/>
    <w:rsid w:val="00775F33"/>
    <w:rsid w:val="00782C3D"/>
    <w:rsid w:val="007863E2"/>
    <w:rsid w:val="007911E8"/>
    <w:rsid w:val="007A10CA"/>
    <w:rsid w:val="007B4233"/>
    <w:rsid w:val="007C0268"/>
    <w:rsid w:val="007C5A95"/>
    <w:rsid w:val="007E2624"/>
    <w:rsid w:val="007E57D2"/>
    <w:rsid w:val="007E78A9"/>
    <w:rsid w:val="00807D10"/>
    <w:rsid w:val="00821EF9"/>
    <w:rsid w:val="00834CAE"/>
    <w:rsid w:val="00845B55"/>
    <w:rsid w:val="008651E0"/>
    <w:rsid w:val="008671BE"/>
    <w:rsid w:val="0089199F"/>
    <w:rsid w:val="008A373C"/>
    <w:rsid w:val="008C3563"/>
    <w:rsid w:val="008D5080"/>
    <w:rsid w:val="008D62F7"/>
    <w:rsid w:val="008E288D"/>
    <w:rsid w:val="009152D1"/>
    <w:rsid w:val="00920FCB"/>
    <w:rsid w:val="00966A0D"/>
    <w:rsid w:val="0098261A"/>
    <w:rsid w:val="00984041"/>
    <w:rsid w:val="009876FC"/>
    <w:rsid w:val="00987EEB"/>
    <w:rsid w:val="00990F87"/>
    <w:rsid w:val="009935A7"/>
    <w:rsid w:val="009B5416"/>
    <w:rsid w:val="009C2DBD"/>
    <w:rsid w:val="009D2A3C"/>
    <w:rsid w:val="009D7653"/>
    <w:rsid w:val="009E1C92"/>
    <w:rsid w:val="009E1FC7"/>
    <w:rsid w:val="009E3075"/>
    <w:rsid w:val="00A10B55"/>
    <w:rsid w:val="00A12477"/>
    <w:rsid w:val="00A14585"/>
    <w:rsid w:val="00A14BB2"/>
    <w:rsid w:val="00A156A5"/>
    <w:rsid w:val="00A20337"/>
    <w:rsid w:val="00A2542A"/>
    <w:rsid w:val="00A313B8"/>
    <w:rsid w:val="00A4076F"/>
    <w:rsid w:val="00A45314"/>
    <w:rsid w:val="00A61876"/>
    <w:rsid w:val="00A72AA7"/>
    <w:rsid w:val="00A740E0"/>
    <w:rsid w:val="00A90C03"/>
    <w:rsid w:val="00A90E2D"/>
    <w:rsid w:val="00AB4E20"/>
    <w:rsid w:val="00AC505F"/>
    <w:rsid w:val="00AC511A"/>
    <w:rsid w:val="00B233FD"/>
    <w:rsid w:val="00B5130C"/>
    <w:rsid w:val="00B61B7E"/>
    <w:rsid w:val="00B64E1E"/>
    <w:rsid w:val="00B77309"/>
    <w:rsid w:val="00B93D44"/>
    <w:rsid w:val="00BA24A8"/>
    <w:rsid w:val="00BA29F6"/>
    <w:rsid w:val="00BB100F"/>
    <w:rsid w:val="00BB2837"/>
    <w:rsid w:val="00BC2F9C"/>
    <w:rsid w:val="00BC54B3"/>
    <w:rsid w:val="00BD0378"/>
    <w:rsid w:val="00BD32D7"/>
    <w:rsid w:val="00BE7C86"/>
    <w:rsid w:val="00BF0465"/>
    <w:rsid w:val="00C01279"/>
    <w:rsid w:val="00C325F1"/>
    <w:rsid w:val="00C4646A"/>
    <w:rsid w:val="00C50428"/>
    <w:rsid w:val="00C567AA"/>
    <w:rsid w:val="00C7665E"/>
    <w:rsid w:val="00C812C9"/>
    <w:rsid w:val="00C836F7"/>
    <w:rsid w:val="00C92412"/>
    <w:rsid w:val="00CA0FFC"/>
    <w:rsid w:val="00CB65A1"/>
    <w:rsid w:val="00CD4B82"/>
    <w:rsid w:val="00D14BEC"/>
    <w:rsid w:val="00D251C4"/>
    <w:rsid w:val="00D61E1B"/>
    <w:rsid w:val="00D72EFA"/>
    <w:rsid w:val="00D755C3"/>
    <w:rsid w:val="00D84E5D"/>
    <w:rsid w:val="00D95171"/>
    <w:rsid w:val="00D95BFC"/>
    <w:rsid w:val="00DA07E6"/>
    <w:rsid w:val="00DA7626"/>
    <w:rsid w:val="00DC3ECA"/>
    <w:rsid w:val="00DD0122"/>
    <w:rsid w:val="00DD1256"/>
    <w:rsid w:val="00DD30A5"/>
    <w:rsid w:val="00DD37A2"/>
    <w:rsid w:val="00DD537B"/>
    <w:rsid w:val="00DE319D"/>
    <w:rsid w:val="00DE4889"/>
    <w:rsid w:val="00DE6589"/>
    <w:rsid w:val="00DF3161"/>
    <w:rsid w:val="00E10F89"/>
    <w:rsid w:val="00E149ED"/>
    <w:rsid w:val="00E21A49"/>
    <w:rsid w:val="00E30528"/>
    <w:rsid w:val="00E31F3D"/>
    <w:rsid w:val="00E40084"/>
    <w:rsid w:val="00E4148D"/>
    <w:rsid w:val="00E42716"/>
    <w:rsid w:val="00E6493E"/>
    <w:rsid w:val="00E65702"/>
    <w:rsid w:val="00E7298E"/>
    <w:rsid w:val="00E77277"/>
    <w:rsid w:val="00E80F47"/>
    <w:rsid w:val="00E84230"/>
    <w:rsid w:val="00E9182C"/>
    <w:rsid w:val="00E91C9C"/>
    <w:rsid w:val="00E96C26"/>
    <w:rsid w:val="00EB1DEB"/>
    <w:rsid w:val="00EC7669"/>
    <w:rsid w:val="00EF00FD"/>
    <w:rsid w:val="00F03AE0"/>
    <w:rsid w:val="00F053DE"/>
    <w:rsid w:val="00F13D7A"/>
    <w:rsid w:val="00F15A0E"/>
    <w:rsid w:val="00F23DD3"/>
    <w:rsid w:val="00F331BC"/>
    <w:rsid w:val="00F5031D"/>
    <w:rsid w:val="00F705BA"/>
    <w:rsid w:val="00F84B1B"/>
    <w:rsid w:val="00F94268"/>
    <w:rsid w:val="00F97A74"/>
    <w:rsid w:val="00FA3BDC"/>
    <w:rsid w:val="00FA4D6A"/>
    <w:rsid w:val="00FC1801"/>
    <w:rsid w:val="00FD476D"/>
    <w:rsid w:val="00FE3ADE"/>
    <w:rsid w:val="00FF79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345CE"/>
  <w15:chartTrackingRefBased/>
  <w15:docId w15:val="{9876C2B6-D6AC-453B-9671-6BECFBFC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ph">
    <w:name w:val="paragraph"/>
    <w:basedOn w:val="Normalny"/>
    <w:rsid w:val="005506C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5506C5"/>
  </w:style>
  <w:style w:type="character" w:customStyle="1" w:styleId="eop">
    <w:name w:val="eop"/>
    <w:basedOn w:val="Domylnaczcionkaakapitu"/>
    <w:rsid w:val="005506C5"/>
  </w:style>
  <w:style w:type="character" w:customStyle="1" w:styleId="scxw105446209">
    <w:name w:val="scxw105446209"/>
    <w:basedOn w:val="Domylnaczcionkaakapitu"/>
    <w:rsid w:val="005506C5"/>
  </w:style>
  <w:style w:type="paragraph" w:styleId="Tekstprzypisukocowego">
    <w:name w:val="endnote text"/>
    <w:basedOn w:val="Normalny"/>
    <w:link w:val="TekstprzypisukocowegoZnak"/>
    <w:uiPriority w:val="99"/>
    <w:semiHidden/>
    <w:unhideWhenUsed/>
    <w:rsid w:val="00F053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053DE"/>
    <w:rPr>
      <w:sz w:val="20"/>
      <w:szCs w:val="20"/>
    </w:rPr>
  </w:style>
  <w:style w:type="character" w:styleId="Odwoanieprzypisukocowego">
    <w:name w:val="endnote reference"/>
    <w:basedOn w:val="Domylnaczcionkaakapitu"/>
    <w:uiPriority w:val="99"/>
    <w:semiHidden/>
    <w:unhideWhenUsed/>
    <w:rsid w:val="00F053DE"/>
    <w:rPr>
      <w:vertAlign w:val="superscript"/>
    </w:rPr>
  </w:style>
  <w:style w:type="paragraph" w:styleId="NormalnyWeb">
    <w:name w:val="Normal (Web)"/>
    <w:basedOn w:val="Normalny"/>
    <w:uiPriority w:val="99"/>
    <w:semiHidden/>
    <w:unhideWhenUsed/>
    <w:rsid w:val="00920FC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DC3ECA"/>
    <w:pPr>
      <w:ind w:left="720"/>
      <w:contextualSpacing/>
    </w:pPr>
  </w:style>
  <w:style w:type="paragraph" w:styleId="Bezodstpw">
    <w:name w:val="No Spacing"/>
    <w:uiPriority w:val="1"/>
    <w:qFormat/>
    <w:rsid w:val="007315BB"/>
    <w:pPr>
      <w:spacing w:after="0" w:line="240" w:lineRule="auto"/>
    </w:pPr>
  </w:style>
  <w:style w:type="character" w:styleId="Odwoaniedokomentarza">
    <w:name w:val="annotation reference"/>
    <w:basedOn w:val="Domylnaczcionkaakapitu"/>
    <w:uiPriority w:val="99"/>
    <w:semiHidden/>
    <w:unhideWhenUsed/>
    <w:rsid w:val="004227E7"/>
    <w:rPr>
      <w:sz w:val="16"/>
      <w:szCs w:val="16"/>
    </w:rPr>
  </w:style>
  <w:style w:type="paragraph" w:styleId="Tekstkomentarza">
    <w:name w:val="annotation text"/>
    <w:basedOn w:val="Normalny"/>
    <w:link w:val="TekstkomentarzaZnak"/>
    <w:uiPriority w:val="99"/>
    <w:unhideWhenUsed/>
    <w:rsid w:val="004227E7"/>
    <w:pPr>
      <w:spacing w:line="240" w:lineRule="auto"/>
    </w:pPr>
    <w:rPr>
      <w:sz w:val="20"/>
      <w:szCs w:val="20"/>
    </w:rPr>
  </w:style>
  <w:style w:type="character" w:customStyle="1" w:styleId="TekstkomentarzaZnak">
    <w:name w:val="Tekst komentarza Znak"/>
    <w:basedOn w:val="Domylnaczcionkaakapitu"/>
    <w:link w:val="Tekstkomentarza"/>
    <w:uiPriority w:val="99"/>
    <w:rsid w:val="004227E7"/>
    <w:rPr>
      <w:sz w:val="20"/>
      <w:szCs w:val="20"/>
    </w:rPr>
  </w:style>
  <w:style w:type="paragraph" w:styleId="Tematkomentarza">
    <w:name w:val="annotation subject"/>
    <w:basedOn w:val="Tekstkomentarza"/>
    <w:next w:val="Tekstkomentarza"/>
    <w:link w:val="TematkomentarzaZnak"/>
    <w:uiPriority w:val="99"/>
    <w:semiHidden/>
    <w:unhideWhenUsed/>
    <w:rsid w:val="004227E7"/>
    <w:rPr>
      <w:b/>
      <w:bCs/>
    </w:rPr>
  </w:style>
  <w:style w:type="character" w:customStyle="1" w:styleId="TematkomentarzaZnak">
    <w:name w:val="Temat komentarza Znak"/>
    <w:basedOn w:val="TekstkomentarzaZnak"/>
    <w:link w:val="Tematkomentarza"/>
    <w:uiPriority w:val="99"/>
    <w:semiHidden/>
    <w:rsid w:val="004227E7"/>
    <w:rPr>
      <w:b/>
      <w:bCs/>
      <w:sz w:val="20"/>
      <w:szCs w:val="20"/>
    </w:rPr>
  </w:style>
  <w:style w:type="paragraph" w:styleId="Poprawka">
    <w:name w:val="Revision"/>
    <w:hidden/>
    <w:uiPriority w:val="99"/>
    <w:semiHidden/>
    <w:rsid w:val="00A453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4297">
      <w:bodyDiv w:val="1"/>
      <w:marLeft w:val="0"/>
      <w:marRight w:val="0"/>
      <w:marTop w:val="0"/>
      <w:marBottom w:val="0"/>
      <w:divBdr>
        <w:top w:val="none" w:sz="0" w:space="0" w:color="auto"/>
        <w:left w:val="none" w:sz="0" w:space="0" w:color="auto"/>
        <w:bottom w:val="none" w:sz="0" w:space="0" w:color="auto"/>
        <w:right w:val="none" w:sz="0" w:space="0" w:color="auto"/>
      </w:divBdr>
      <w:divsChild>
        <w:div w:id="1045565778">
          <w:marLeft w:val="0"/>
          <w:marRight w:val="0"/>
          <w:marTop w:val="0"/>
          <w:marBottom w:val="0"/>
          <w:divBdr>
            <w:top w:val="none" w:sz="0" w:space="0" w:color="auto"/>
            <w:left w:val="none" w:sz="0" w:space="0" w:color="auto"/>
            <w:bottom w:val="none" w:sz="0" w:space="0" w:color="auto"/>
            <w:right w:val="none" w:sz="0" w:space="0" w:color="auto"/>
          </w:divBdr>
        </w:div>
      </w:divsChild>
    </w:div>
    <w:div w:id="114913211">
      <w:bodyDiv w:val="1"/>
      <w:marLeft w:val="0"/>
      <w:marRight w:val="0"/>
      <w:marTop w:val="0"/>
      <w:marBottom w:val="0"/>
      <w:divBdr>
        <w:top w:val="none" w:sz="0" w:space="0" w:color="auto"/>
        <w:left w:val="none" w:sz="0" w:space="0" w:color="auto"/>
        <w:bottom w:val="none" w:sz="0" w:space="0" w:color="auto"/>
        <w:right w:val="none" w:sz="0" w:space="0" w:color="auto"/>
      </w:divBdr>
      <w:divsChild>
        <w:div w:id="329063801">
          <w:marLeft w:val="0"/>
          <w:marRight w:val="0"/>
          <w:marTop w:val="0"/>
          <w:marBottom w:val="0"/>
          <w:divBdr>
            <w:top w:val="none" w:sz="0" w:space="0" w:color="auto"/>
            <w:left w:val="none" w:sz="0" w:space="0" w:color="auto"/>
            <w:bottom w:val="none" w:sz="0" w:space="0" w:color="auto"/>
            <w:right w:val="none" w:sz="0" w:space="0" w:color="auto"/>
          </w:divBdr>
        </w:div>
        <w:div w:id="1202088597">
          <w:marLeft w:val="0"/>
          <w:marRight w:val="0"/>
          <w:marTop w:val="0"/>
          <w:marBottom w:val="0"/>
          <w:divBdr>
            <w:top w:val="none" w:sz="0" w:space="0" w:color="auto"/>
            <w:left w:val="none" w:sz="0" w:space="0" w:color="auto"/>
            <w:bottom w:val="none" w:sz="0" w:space="0" w:color="auto"/>
            <w:right w:val="none" w:sz="0" w:space="0" w:color="auto"/>
          </w:divBdr>
        </w:div>
      </w:divsChild>
    </w:div>
    <w:div w:id="1044907124">
      <w:bodyDiv w:val="1"/>
      <w:marLeft w:val="0"/>
      <w:marRight w:val="0"/>
      <w:marTop w:val="0"/>
      <w:marBottom w:val="0"/>
      <w:divBdr>
        <w:top w:val="none" w:sz="0" w:space="0" w:color="auto"/>
        <w:left w:val="none" w:sz="0" w:space="0" w:color="auto"/>
        <w:bottom w:val="none" w:sz="0" w:space="0" w:color="auto"/>
        <w:right w:val="none" w:sz="0" w:space="0" w:color="auto"/>
      </w:divBdr>
    </w:div>
    <w:div w:id="1083528771">
      <w:bodyDiv w:val="1"/>
      <w:marLeft w:val="0"/>
      <w:marRight w:val="0"/>
      <w:marTop w:val="0"/>
      <w:marBottom w:val="0"/>
      <w:divBdr>
        <w:top w:val="none" w:sz="0" w:space="0" w:color="auto"/>
        <w:left w:val="none" w:sz="0" w:space="0" w:color="auto"/>
        <w:bottom w:val="none" w:sz="0" w:space="0" w:color="auto"/>
        <w:right w:val="none" w:sz="0" w:space="0" w:color="auto"/>
      </w:divBdr>
      <w:divsChild>
        <w:div w:id="330715847">
          <w:marLeft w:val="0"/>
          <w:marRight w:val="0"/>
          <w:marTop w:val="0"/>
          <w:marBottom w:val="0"/>
          <w:divBdr>
            <w:top w:val="none" w:sz="0" w:space="0" w:color="auto"/>
            <w:left w:val="none" w:sz="0" w:space="0" w:color="auto"/>
            <w:bottom w:val="none" w:sz="0" w:space="0" w:color="auto"/>
            <w:right w:val="none" w:sz="0" w:space="0" w:color="auto"/>
          </w:divBdr>
          <w:divsChild>
            <w:div w:id="202324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068">
      <w:bodyDiv w:val="1"/>
      <w:marLeft w:val="0"/>
      <w:marRight w:val="0"/>
      <w:marTop w:val="0"/>
      <w:marBottom w:val="0"/>
      <w:divBdr>
        <w:top w:val="none" w:sz="0" w:space="0" w:color="auto"/>
        <w:left w:val="none" w:sz="0" w:space="0" w:color="auto"/>
        <w:bottom w:val="none" w:sz="0" w:space="0" w:color="auto"/>
        <w:right w:val="none" w:sz="0" w:space="0" w:color="auto"/>
      </w:divBdr>
      <w:divsChild>
        <w:div w:id="1019811961">
          <w:marLeft w:val="0"/>
          <w:marRight w:val="0"/>
          <w:marTop w:val="0"/>
          <w:marBottom w:val="0"/>
          <w:divBdr>
            <w:top w:val="none" w:sz="0" w:space="0" w:color="auto"/>
            <w:left w:val="none" w:sz="0" w:space="0" w:color="auto"/>
            <w:bottom w:val="none" w:sz="0" w:space="0" w:color="auto"/>
            <w:right w:val="none" w:sz="0" w:space="0" w:color="auto"/>
          </w:divBdr>
          <w:divsChild>
            <w:div w:id="5660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3105">
      <w:bodyDiv w:val="1"/>
      <w:marLeft w:val="0"/>
      <w:marRight w:val="0"/>
      <w:marTop w:val="0"/>
      <w:marBottom w:val="0"/>
      <w:divBdr>
        <w:top w:val="none" w:sz="0" w:space="0" w:color="auto"/>
        <w:left w:val="none" w:sz="0" w:space="0" w:color="auto"/>
        <w:bottom w:val="none" w:sz="0" w:space="0" w:color="auto"/>
        <w:right w:val="none" w:sz="0" w:space="0" w:color="auto"/>
      </w:divBdr>
      <w:divsChild>
        <w:div w:id="1605453695">
          <w:marLeft w:val="0"/>
          <w:marRight w:val="0"/>
          <w:marTop w:val="0"/>
          <w:marBottom w:val="0"/>
          <w:divBdr>
            <w:top w:val="none" w:sz="0" w:space="0" w:color="auto"/>
            <w:left w:val="none" w:sz="0" w:space="0" w:color="auto"/>
            <w:bottom w:val="none" w:sz="0" w:space="0" w:color="auto"/>
            <w:right w:val="none" w:sz="0" w:space="0" w:color="auto"/>
          </w:divBdr>
          <w:divsChild>
            <w:div w:id="1241603510">
              <w:marLeft w:val="0"/>
              <w:marRight w:val="0"/>
              <w:marTop w:val="0"/>
              <w:marBottom w:val="0"/>
              <w:divBdr>
                <w:top w:val="none" w:sz="0" w:space="0" w:color="auto"/>
                <w:left w:val="none" w:sz="0" w:space="0" w:color="auto"/>
                <w:bottom w:val="none" w:sz="0" w:space="0" w:color="auto"/>
                <w:right w:val="none" w:sz="0" w:space="0" w:color="auto"/>
              </w:divBdr>
            </w:div>
            <w:div w:id="806321674">
              <w:marLeft w:val="0"/>
              <w:marRight w:val="0"/>
              <w:marTop w:val="0"/>
              <w:marBottom w:val="0"/>
              <w:divBdr>
                <w:top w:val="none" w:sz="0" w:space="0" w:color="auto"/>
                <w:left w:val="none" w:sz="0" w:space="0" w:color="auto"/>
                <w:bottom w:val="none" w:sz="0" w:space="0" w:color="auto"/>
                <w:right w:val="none" w:sz="0" w:space="0" w:color="auto"/>
              </w:divBdr>
            </w:div>
            <w:div w:id="33240364">
              <w:marLeft w:val="0"/>
              <w:marRight w:val="0"/>
              <w:marTop w:val="0"/>
              <w:marBottom w:val="0"/>
              <w:divBdr>
                <w:top w:val="none" w:sz="0" w:space="0" w:color="auto"/>
                <w:left w:val="none" w:sz="0" w:space="0" w:color="auto"/>
                <w:bottom w:val="none" w:sz="0" w:space="0" w:color="auto"/>
                <w:right w:val="none" w:sz="0" w:space="0" w:color="auto"/>
              </w:divBdr>
            </w:div>
            <w:div w:id="1893611196">
              <w:marLeft w:val="0"/>
              <w:marRight w:val="0"/>
              <w:marTop w:val="0"/>
              <w:marBottom w:val="0"/>
              <w:divBdr>
                <w:top w:val="none" w:sz="0" w:space="0" w:color="auto"/>
                <w:left w:val="none" w:sz="0" w:space="0" w:color="auto"/>
                <w:bottom w:val="none" w:sz="0" w:space="0" w:color="auto"/>
                <w:right w:val="none" w:sz="0" w:space="0" w:color="auto"/>
              </w:divBdr>
            </w:div>
            <w:div w:id="1927883131">
              <w:marLeft w:val="0"/>
              <w:marRight w:val="0"/>
              <w:marTop w:val="0"/>
              <w:marBottom w:val="0"/>
              <w:divBdr>
                <w:top w:val="none" w:sz="0" w:space="0" w:color="auto"/>
                <w:left w:val="none" w:sz="0" w:space="0" w:color="auto"/>
                <w:bottom w:val="none" w:sz="0" w:space="0" w:color="auto"/>
                <w:right w:val="none" w:sz="0" w:space="0" w:color="auto"/>
              </w:divBdr>
            </w:div>
            <w:div w:id="176595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456711">
      <w:bodyDiv w:val="1"/>
      <w:marLeft w:val="0"/>
      <w:marRight w:val="0"/>
      <w:marTop w:val="0"/>
      <w:marBottom w:val="0"/>
      <w:divBdr>
        <w:top w:val="none" w:sz="0" w:space="0" w:color="auto"/>
        <w:left w:val="none" w:sz="0" w:space="0" w:color="auto"/>
        <w:bottom w:val="none" w:sz="0" w:space="0" w:color="auto"/>
        <w:right w:val="none" w:sz="0" w:space="0" w:color="auto"/>
      </w:divBdr>
      <w:divsChild>
        <w:div w:id="374935329">
          <w:marLeft w:val="0"/>
          <w:marRight w:val="0"/>
          <w:marTop w:val="0"/>
          <w:marBottom w:val="0"/>
          <w:divBdr>
            <w:top w:val="none" w:sz="0" w:space="0" w:color="auto"/>
            <w:left w:val="none" w:sz="0" w:space="0" w:color="auto"/>
            <w:bottom w:val="none" w:sz="0" w:space="0" w:color="auto"/>
            <w:right w:val="none" w:sz="0" w:space="0" w:color="auto"/>
          </w:divBdr>
          <w:divsChild>
            <w:div w:id="848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9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B674E-733E-4E74-80A2-09486B0E6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4718</Words>
  <Characters>28314</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Maciejczak</dc:creator>
  <cp:keywords/>
  <dc:description/>
  <cp:lastModifiedBy>Wojciech Watkowski</cp:lastModifiedBy>
  <cp:revision>2</cp:revision>
  <dcterms:created xsi:type="dcterms:W3CDTF">2023-09-29T10:03:00Z</dcterms:created>
  <dcterms:modified xsi:type="dcterms:W3CDTF">2023-09-29T10:03:00Z</dcterms:modified>
</cp:coreProperties>
</file>