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59" w:rsidRPr="00FE0081" w:rsidRDefault="00DE4659" w:rsidP="00FE0081">
      <w:pPr>
        <w:pStyle w:val="Nagwek1"/>
        <w:spacing w:before="0" w:line="276" w:lineRule="auto"/>
        <w:jc w:val="both"/>
        <w:rPr>
          <w:rFonts w:cs="Times New Roman"/>
          <w:sz w:val="22"/>
          <w:szCs w:val="22"/>
        </w:rPr>
      </w:pPr>
    </w:p>
    <w:p w:rsidR="00B12D91" w:rsidRPr="00FE0081" w:rsidRDefault="00510BD6" w:rsidP="00FE0081">
      <w:pPr>
        <w:pStyle w:val="Nagwek1"/>
        <w:spacing w:before="0" w:line="276" w:lineRule="auto"/>
        <w:rPr>
          <w:rFonts w:cs="Times New Roman"/>
          <w:color w:val="auto"/>
          <w:sz w:val="24"/>
          <w:szCs w:val="24"/>
        </w:rPr>
      </w:pPr>
      <w:r w:rsidRPr="00FE0081">
        <w:rPr>
          <w:rFonts w:cs="Times New Roman"/>
          <w:color w:val="auto"/>
          <w:sz w:val="24"/>
          <w:szCs w:val="24"/>
        </w:rPr>
        <w:t xml:space="preserve">WZÓR </w:t>
      </w:r>
      <w:r w:rsidR="00BC33E6" w:rsidRPr="00FE0081">
        <w:rPr>
          <w:rFonts w:cs="Times New Roman"/>
          <w:color w:val="auto"/>
          <w:sz w:val="24"/>
          <w:szCs w:val="24"/>
        </w:rPr>
        <w:t xml:space="preserve">UMOWA </w:t>
      </w:r>
      <w:r w:rsidRPr="00FE0081">
        <w:rPr>
          <w:rFonts w:cs="Times New Roman"/>
          <w:color w:val="auto"/>
          <w:sz w:val="24"/>
          <w:szCs w:val="24"/>
        </w:rPr>
        <w:t>…../2021</w:t>
      </w:r>
    </w:p>
    <w:p w:rsidR="00BC33E6" w:rsidRPr="00FE0081" w:rsidRDefault="00BC33E6" w:rsidP="00FE0081">
      <w:pPr>
        <w:pStyle w:val="Default"/>
        <w:tabs>
          <w:tab w:val="left" w:pos="567"/>
        </w:tabs>
        <w:spacing w:line="276" w:lineRule="auto"/>
        <w:jc w:val="center"/>
        <w:rPr>
          <w:b/>
          <w:color w:val="auto"/>
        </w:rPr>
      </w:pPr>
    </w:p>
    <w:p w:rsidR="00FE0081" w:rsidRPr="00FE0081" w:rsidRDefault="00FE0081" w:rsidP="00FE0081">
      <w:pPr>
        <w:pStyle w:val="Default"/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FE0081">
        <w:rPr>
          <w:sz w:val="22"/>
          <w:szCs w:val="22"/>
        </w:rPr>
        <w:t xml:space="preserve">zawarta w dniu  ……… 2021 r. w Bobolicach,  </w:t>
      </w:r>
    </w:p>
    <w:p w:rsidR="00FE0081" w:rsidRPr="00FE0081" w:rsidRDefault="00FE0081" w:rsidP="00FE0081">
      <w:pPr>
        <w:pStyle w:val="Default"/>
        <w:tabs>
          <w:tab w:val="left" w:pos="567"/>
        </w:tabs>
        <w:spacing w:line="276" w:lineRule="auto"/>
        <w:jc w:val="both"/>
        <w:rPr>
          <w:sz w:val="22"/>
          <w:szCs w:val="22"/>
        </w:rPr>
      </w:pPr>
    </w:p>
    <w:p w:rsidR="00FE0081" w:rsidRPr="00FE0081" w:rsidRDefault="00FE0081" w:rsidP="00FE0081">
      <w:pPr>
        <w:pStyle w:val="Default"/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FE0081">
        <w:rPr>
          <w:sz w:val="22"/>
          <w:szCs w:val="22"/>
        </w:rPr>
        <w:t>pomiędzy:</w:t>
      </w:r>
    </w:p>
    <w:p w:rsidR="00FE0081" w:rsidRPr="00FE0081" w:rsidRDefault="00FE0081" w:rsidP="00FE0081">
      <w:pPr>
        <w:pStyle w:val="Default"/>
        <w:tabs>
          <w:tab w:val="left" w:pos="567"/>
        </w:tabs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3"/>
        <w:gridCol w:w="8655"/>
      </w:tblGrid>
      <w:tr w:rsidR="00FE0081" w:rsidRPr="00FE0081" w:rsidTr="00D1705A">
        <w:trPr>
          <w:trHeight w:val="383"/>
        </w:trPr>
        <w:tc>
          <w:tcPr>
            <w:tcW w:w="9288" w:type="dxa"/>
            <w:gridSpan w:val="2"/>
          </w:tcPr>
          <w:p w:rsidR="00FE0081" w:rsidRPr="00FE0081" w:rsidRDefault="00FE0081" w:rsidP="00FE0081">
            <w:pPr>
              <w:spacing w:line="276" w:lineRule="auto"/>
              <w:rPr>
                <w:rFonts w:cs="Times New Roman"/>
              </w:rPr>
            </w:pPr>
            <w:r w:rsidRPr="00FE0081">
              <w:rPr>
                <w:rFonts w:cs="Times New Roman"/>
                <w:b/>
                <w:bCs/>
              </w:rPr>
              <w:t>Gminą Bobolice</w:t>
            </w:r>
            <w:r w:rsidRPr="00FE0081">
              <w:rPr>
                <w:rFonts w:cs="Times New Roman"/>
              </w:rPr>
              <w:t xml:space="preserve"> w imieniu, której działa:</w:t>
            </w:r>
          </w:p>
        </w:tc>
      </w:tr>
      <w:tr w:rsidR="00FE0081" w:rsidRPr="00FE0081" w:rsidTr="00D1705A">
        <w:trPr>
          <w:trHeight w:val="984"/>
        </w:trPr>
        <w:tc>
          <w:tcPr>
            <w:tcW w:w="633" w:type="dxa"/>
          </w:tcPr>
          <w:p w:rsidR="00FE0081" w:rsidRPr="00FE0081" w:rsidRDefault="00FE0081" w:rsidP="00FE0081">
            <w:pPr>
              <w:pStyle w:val="Default"/>
              <w:numPr>
                <w:ilvl w:val="0"/>
                <w:numId w:val="17"/>
              </w:numPr>
              <w:tabs>
                <w:tab w:val="left" w:pos="567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655" w:type="dxa"/>
          </w:tcPr>
          <w:p w:rsidR="00FE0081" w:rsidRPr="00FE0081" w:rsidRDefault="00FE0081" w:rsidP="00FE0081">
            <w:pPr>
              <w:spacing w:line="276" w:lineRule="auto"/>
              <w:rPr>
                <w:rFonts w:cs="Times New Roman"/>
              </w:rPr>
            </w:pPr>
            <w:r w:rsidRPr="00FE0081">
              <w:rPr>
                <w:rFonts w:cs="Times New Roman"/>
                <w:b/>
                <w:bCs/>
              </w:rPr>
              <w:t>Grażyna Wiater – Zastępca Burmistrza Bobolic</w:t>
            </w:r>
            <w:r w:rsidRPr="00FE0081">
              <w:rPr>
                <w:rFonts w:cs="Times New Roman"/>
              </w:rPr>
              <w:t xml:space="preserve">, na podstawie upoważnienia Burmistrza Bobolic, tj. Zarządzenia nr 4/KU/2015 z dnia 22 czerwca 2015 r., </w:t>
            </w:r>
          </w:p>
          <w:p w:rsidR="00FE0081" w:rsidRPr="00FE0081" w:rsidRDefault="00FE0081" w:rsidP="00FE0081">
            <w:pPr>
              <w:spacing w:line="276" w:lineRule="auto"/>
              <w:rPr>
                <w:rFonts w:cs="Times New Roman"/>
              </w:rPr>
            </w:pPr>
            <w:r w:rsidRPr="00FE0081">
              <w:rPr>
                <w:rFonts w:cs="Times New Roman"/>
              </w:rPr>
              <w:t>przy kontrasygnacie</w:t>
            </w:r>
          </w:p>
        </w:tc>
      </w:tr>
      <w:tr w:rsidR="00FE0081" w:rsidRPr="00FE0081" w:rsidTr="00D1705A">
        <w:trPr>
          <w:trHeight w:val="567"/>
        </w:trPr>
        <w:tc>
          <w:tcPr>
            <w:tcW w:w="633" w:type="dxa"/>
          </w:tcPr>
          <w:p w:rsidR="00FE0081" w:rsidRPr="00FE0081" w:rsidRDefault="00FE0081" w:rsidP="00FE0081">
            <w:pPr>
              <w:pStyle w:val="Default"/>
              <w:numPr>
                <w:ilvl w:val="0"/>
                <w:numId w:val="17"/>
              </w:numPr>
              <w:tabs>
                <w:tab w:val="left" w:pos="567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655" w:type="dxa"/>
          </w:tcPr>
          <w:p w:rsidR="00FE0081" w:rsidRPr="00FE0081" w:rsidRDefault="00FE0081" w:rsidP="00FE0081">
            <w:pPr>
              <w:spacing w:line="276" w:lineRule="auto"/>
              <w:rPr>
                <w:rFonts w:cs="Times New Roman"/>
                <w:b/>
              </w:rPr>
            </w:pPr>
            <w:r w:rsidRPr="00FE0081">
              <w:rPr>
                <w:rFonts w:cs="Times New Roman"/>
                <w:b/>
              </w:rPr>
              <w:t>Beaty Sempołowicz - Skarbnika Gminy</w:t>
            </w:r>
          </w:p>
          <w:p w:rsidR="00FE0081" w:rsidRPr="00FE0081" w:rsidRDefault="00FE0081" w:rsidP="00FE0081">
            <w:pPr>
              <w:spacing w:line="276" w:lineRule="auto"/>
              <w:rPr>
                <w:rFonts w:cs="Times New Roman"/>
              </w:rPr>
            </w:pPr>
          </w:p>
        </w:tc>
      </w:tr>
      <w:tr w:rsidR="00FE0081" w:rsidRPr="00FE0081" w:rsidTr="00D1705A">
        <w:trPr>
          <w:trHeight w:val="567"/>
        </w:trPr>
        <w:tc>
          <w:tcPr>
            <w:tcW w:w="9288" w:type="dxa"/>
            <w:gridSpan w:val="2"/>
          </w:tcPr>
          <w:p w:rsidR="00FE0081" w:rsidRPr="00FE0081" w:rsidRDefault="00FE0081" w:rsidP="00FE0081">
            <w:pPr>
              <w:spacing w:line="276" w:lineRule="auto"/>
              <w:rPr>
                <w:rFonts w:cs="Times New Roman"/>
              </w:rPr>
            </w:pPr>
            <w:r w:rsidRPr="00FE0081">
              <w:rPr>
                <w:rFonts w:cs="Times New Roman"/>
              </w:rPr>
              <w:t xml:space="preserve">zwaną w dalszej części niniejszej umowy </w:t>
            </w:r>
            <w:r w:rsidRPr="00FE0081">
              <w:rPr>
                <w:rFonts w:cs="Times New Roman"/>
                <w:b/>
                <w:bCs/>
              </w:rPr>
              <w:t>„ZAMAWIAJĄCYM"</w:t>
            </w:r>
            <w:r w:rsidRPr="00FE0081">
              <w:rPr>
                <w:rFonts w:cs="Times New Roman"/>
              </w:rPr>
              <w:t>,</w:t>
            </w:r>
          </w:p>
        </w:tc>
      </w:tr>
      <w:tr w:rsidR="00FE0081" w:rsidRPr="00FE0081" w:rsidTr="00D1705A">
        <w:trPr>
          <w:trHeight w:val="567"/>
        </w:trPr>
        <w:tc>
          <w:tcPr>
            <w:tcW w:w="9288" w:type="dxa"/>
            <w:gridSpan w:val="2"/>
          </w:tcPr>
          <w:p w:rsidR="00FE0081" w:rsidRPr="00FE0081" w:rsidRDefault="00FE0081" w:rsidP="00FE0081">
            <w:pPr>
              <w:pStyle w:val="Default"/>
              <w:tabs>
                <w:tab w:val="left" w:pos="567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FE0081">
              <w:rPr>
                <w:sz w:val="22"/>
                <w:szCs w:val="22"/>
              </w:rPr>
              <w:t>a</w:t>
            </w:r>
          </w:p>
        </w:tc>
      </w:tr>
      <w:tr w:rsidR="00FE0081" w:rsidRPr="00FE0081" w:rsidTr="00D1705A">
        <w:trPr>
          <w:trHeight w:val="567"/>
        </w:trPr>
        <w:tc>
          <w:tcPr>
            <w:tcW w:w="9288" w:type="dxa"/>
            <w:gridSpan w:val="2"/>
          </w:tcPr>
          <w:p w:rsidR="00FE0081" w:rsidRPr="00FE0081" w:rsidRDefault="00FE0081" w:rsidP="00FE0081">
            <w:pPr>
              <w:pStyle w:val="Default"/>
              <w:tabs>
                <w:tab w:val="left" w:pos="567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FE0081">
              <w:rPr>
                <w:sz w:val="22"/>
                <w:szCs w:val="22"/>
              </w:rPr>
              <w:t>………………………………………………, reprezentowanej przez:</w:t>
            </w:r>
          </w:p>
        </w:tc>
      </w:tr>
      <w:tr w:rsidR="00FE0081" w:rsidRPr="00FE0081" w:rsidTr="00D1705A">
        <w:trPr>
          <w:trHeight w:val="567"/>
        </w:trPr>
        <w:tc>
          <w:tcPr>
            <w:tcW w:w="633" w:type="dxa"/>
            <w:vAlign w:val="bottom"/>
          </w:tcPr>
          <w:p w:rsidR="00FE0081" w:rsidRPr="00FE0081" w:rsidRDefault="00FE0081" w:rsidP="00FE0081">
            <w:pPr>
              <w:pStyle w:val="Default"/>
              <w:tabs>
                <w:tab w:val="left" w:pos="567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FE0081">
              <w:rPr>
                <w:sz w:val="22"/>
                <w:szCs w:val="22"/>
              </w:rPr>
              <w:t>3.</w:t>
            </w:r>
          </w:p>
        </w:tc>
        <w:tc>
          <w:tcPr>
            <w:tcW w:w="8655" w:type="dxa"/>
            <w:vAlign w:val="bottom"/>
          </w:tcPr>
          <w:p w:rsidR="00FE0081" w:rsidRPr="00FE0081" w:rsidRDefault="00FE0081" w:rsidP="00FE0081">
            <w:pPr>
              <w:pStyle w:val="Default"/>
              <w:tabs>
                <w:tab w:val="left" w:pos="567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FE0081">
              <w:rPr>
                <w:sz w:val="22"/>
                <w:szCs w:val="22"/>
              </w:rPr>
              <w:t>.......................................</w:t>
            </w:r>
          </w:p>
        </w:tc>
      </w:tr>
      <w:tr w:rsidR="00FE0081" w:rsidRPr="00FE0081" w:rsidTr="00D1705A">
        <w:trPr>
          <w:trHeight w:val="567"/>
        </w:trPr>
        <w:tc>
          <w:tcPr>
            <w:tcW w:w="633" w:type="dxa"/>
            <w:vAlign w:val="bottom"/>
          </w:tcPr>
          <w:p w:rsidR="00FE0081" w:rsidRPr="00FE0081" w:rsidRDefault="00FE0081" w:rsidP="00FE0081">
            <w:pPr>
              <w:pStyle w:val="Default"/>
              <w:tabs>
                <w:tab w:val="left" w:pos="567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FE0081">
              <w:rPr>
                <w:sz w:val="22"/>
                <w:szCs w:val="22"/>
              </w:rPr>
              <w:t>4.</w:t>
            </w:r>
          </w:p>
        </w:tc>
        <w:tc>
          <w:tcPr>
            <w:tcW w:w="8655" w:type="dxa"/>
            <w:vAlign w:val="bottom"/>
          </w:tcPr>
          <w:p w:rsidR="00FE0081" w:rsidRPr="00FE0081" w:rsidRDefault="00FE0081" w:rsidP="00FE0081">
            <w:pPr>
              <w:pStyle w:val="Default"/>
              <w:tabs>
                <w:tab w:val="left" w:pos="567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FE0081">
              <w:rPr>
                <w:sz w:val="22"/>
                <w:szCs w:val="22"/>
              </w:rPr>
              <w:t>……………………......</w:t>
            </w:r>
          </w:p>
        </w:tc>
      </w:tr>
    </w:tbl>
    <w:p w:rsidR="00FE0081" w:rsidRPr="00FE0081" w:rsidRDefault="00FE0081" w:rsidP="00FE0081">
      <w:pPr>
        <w:pStyle w:val="Default"/>
        <w:tabs>
          <w:tab w:val="left" w:pos="567"/>
        </w:tabs>
        <w:spacing w:line="276" w:lineRule="auto"/>
        <w:jc w:val="both"/>
        <w:rPr>
          <w:sz w:val="22"/>
          <w:szCs w:val="22"/>
        </w:rPr>
      </w:pPr>
    </w:p>
    <w:p w:rsidR="00FE0081" w:rsidRDefault="00FE0081" w:rsidP="00FE0081">
      <w:pPr>
        <w:spacing w:line="276" w:lineRule="auto"/>
        <w:rPr>
          <w:rFonts w:cs="Times New Roman"/>
        </w:rPr>
      </w:pPr>
      <w:r w:rsidRPr="00FE0081">
        <w:rPr>
          <w:rFonts w:cs="Times New Roman"/>
        </w:rPr>
        <w:t xml:space="preserve">zwanego dalej w treści Umowy </w:t>
      </w:r>
      <w:r w:rsidRPr="00FE0081">
        <w:rPr>
          <w:rFonts w:cs="Times New Roman"/>
          <w:b/>
          <w:bCs/>
        </w:rPr>
        <w:t>„Wykonawcą"</w:t>
      </w:r>
      <w:r w:rsidRPr="00FE0081">
        <w:rPr>
          <w:rFonts w:cs="Times New Roman"/>
        </w:rPr>
        <w:t xml:space="preserve">, który jednocześnie oświadcza, że przyjmuje odpowiedzialność za wykonanie przedmiotu Umowy, w rezultacie dokonania przez </w:t>
      </w:r>
      <w:r w:rsidRPr="00FE0081">
        <w:rPr>
          <w:rFonts w:cs="Times New Roman"/>
          <w:b/>
          <w:bCs/>
        </w:rPr>
        <w:t>Zamawiającego</w:t>
      </w:r>
      <w:r w:rsidRPr="00FE0081">
        <w:rPr>
          <w:rFonts w:cs="Times New Roman"/>
        </w:rPr>
        <w:t xml:space="preserve"> wyboru oferty </w:t>
      </w:r>
      <w:r w:rsidRPr="00FE0081">
        <w:rPr>
          <w:rFonts w:cs="Times New Roman"/>
          <w:b/>
          <w:bCs/>
        </w:rPr>
        <w:t>Wykonawcy</w:t>
      </w:r>
      <w:r w:rsidRPr="00FE0081">
        <w:rPr>
          <w:rFonts w:cs="Times New Roman"/>
        </w:rPr>
        <w:t xml:space="preserve"> w postępowaniu prowadzonym w trybie podstawowym na podstawie  </w:t>
      </w:r>
      <w:r>
        <w:rPr>
          <w:rFonts w:cs="Times New Roman"/>
        </w:rPr>
        <w:br/>
      </w:r>
      <w:r w:rsidRPr="00FE0081">
        <w:rPr>
          <w:rFonts w:cs="Times New Roman"/>
        </w:rPr>
        <w:t>art. 275 pkt. 1 Ustawy z dnia 11 września 2019 r. Prawo zamówień publicznych - (</w:t>
      </w:r>
      <w:r w:rsidRPr="00FE0081">
        <w:rPr>
          <w:rFonts w:cs="Times New Roman"/>
          <w:iCs/>
        </w:rPr>
        <w:t>tj. Dz. U. z 2019 r. poz. 1129 ze zm.</w:t>
      </w:r>
      <w:r w:rsidRPr="00FE0081">
        <w:rPr>
          <w:rFonts w:cs="Times New Roman"/>
        </w:rPr>
        <w:t>).</w:t>
      </w:r>
    </w:p>
    <w:p w:rsidR="00F80218" w:rsidRPr="00FE0081" w:rsidRDefault="00F80218" w:rsidP="00FE0081">
      <w:pPr>
        <w:spacing w:line="276" w:lineRule="auto"/>
        <w:rPr>
          <w:rFonts w:cs="Times New Roman"/>
          <w:b/>
        </w:rPr>
      </w:pPr>
    </w:p>
    <w:p w:rsidR="00FE0081" w:rsidRPr="00FE0081" w:rsidRDefault="00FE0081" w:rsidP="00FE0081">
      <w:pPr>
        <w:pStyle w:val="parafraf"/>
        <w:spacing w:line="276" w:lineRule="auto"/>
        <w:rPr>
          <w:sz w:val="22"/>
          <w:szCs w:val="22"/>
        </w:rPr>
      </w:pPr>
      <w:r w:rsidRPr="00FE0081">
        <w:rPr>
          <w:sz w:val="22"/>
          <w:szCs w:val="22"/>
        </w:rPr>
        <w:t>§ 1</w:t>
      </w:r>
    </w:p>
    <w:p w:rsidR="00FE0081" w:rsidRDefault="00FE0081" w:rsidP="00FE0081">
      <w:pPr>
        <w:pStyle w:val="parafraf"/>
        <w:spacing w:line="276" w:lineRule="auto"/>
        <w:rPr>
          <w:sz w:val="22"/>
          <w:szCs w:val="22"/>
        </w:rPr>
      </w:pPr>
      <w:r w:rsidRPr="00FE0081">
        <w:rPr>
          <w:sz w:val="22"/>
          <w:szCs w:val="22"/>
        </w:rPr>
        <w:t>Przedmiot umowy</w:t>
      </w:r>
    </w:p>
    <w:p w:rsidR="00F80218" w:rsidRPr="00F80218" w:rsidRDefault="00F80218" w:rsidP="00F80218"/>
    <w:p w:rsidR="00FE0081" w:rsidRPr="00FE0081" w:rsidRDefault="00FE0081" w:rsidP="00FE0081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  <w:b/>
          <w:bCs/>
        </w:rPr>
        <w:t>Zamawiający</w:t>
      </w:r>
      <w:r w:rsidRPr="00FE0081">
        <w:rPr>
          <w:rFonts w:ascii="Times New Roman" w:hAnsi="Times New Roman" w:cs="Times New Roman"/>
        </w:rPr>
        <w:t xml:space="preserve"> zleca a </w:t>
      </w:r>
      <w:r w:rsidRPr="00FE0081">
        <w:rPr>
          <w:rFonts w:ascii="Times New Roman" w:hAnsi="Times New Roman" w:cs="Times New Roman"/>
          <w:b/>
          <w:bCs/>
        </w:rPr>
        <w:t>Wykonawca</w:t>
      </w:r>
      <w:r w:rsidRPr="00FE0081">
        <w:rPr>
          <w:rFonts w:ascii="Times New Roman" w:hAnsi="Times New Roman" w:cs="Times New Roman"/>
          <w:bCs/>
        </w:rPr>
        <w:t xml:space="preserve"> </w:t>
      </w:r>
      <w:r w:rsidRPr="00FE0081">
        <w:rPr>
          <w:rFonts w:ascii="Times New Roman" w:hAnsi="Times New Roman" w:cs="Times New Roman"/>
        </w:rPr>
        <w:t xml:space="preserve">przyjmuje do wykonania w ramach inwestycji pod nazwą: </w:t>
      </w:r>
      <w:r w:rsidRPr="00FE0081">
        <w:rPr>
          <w:rFonts w:ascii="Times New Roman" w:hAnsi="Times New Roman" w:cs="Times New Roman"/>
          <w:i/>
        </w:rPr>
        <w:t xml:space="preserve">„Przebudowa pomieszczeń Szkoły Podstawowej w Bobolicach przy ul. Szkolnej na Przedszkole – wyposażenie” </w:t>
      </w:r>
      <w:r w:rsidRPr="00FE0081">
        <w:rPr>
          <w:rFonts w:ascii="Times New Roman" w:hAnsi="Times New Roman" w:cs="Times New Roman"/>
        </w:rPr>
        <w:t>następujący przedmiot zamówienia:</w:t>
      </w:r>
    </w:p>
    <w:p w:rsidR="00FE0081" w:rsidRPr="00FE0081" w:rsidRDefault="00FE0081" w:rsidP="00FE0081">
      <w:pPr>
        <w:pStyle w:val="Akapitzlist"/>
        <w:numPr>
          <w:ilvl w:val="1"/>
          <w:numId w:val="2"/>
        </w:numPr>
        <w:spacing w:line="276" w:lineRule="auto"/>
        <w:ind w:left="426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</w:rPr>
        <w:t>Zadanie nr 1 – Wyposażenie przedszkola. Meble i przedmioty użytkowe przedszkola.</w:t>
      </w:r>
    </w:p>
    <w:p w:rsidR="00FE0081" w:rsidRPr="00FE0081" w:rsidRDefault="00FE0081" w:rsidP="00FE0081">
      <w:pPr>
        <w:pStyle w:val="Akapitzlist"/>
        <w:numPr>
          <w:ilvl w:val="1"/>
          <w:numId w:val="2"/>
        </w:numPr>
        <w:spacing w:line="276" w:lineRule="auto"/>
        <w:ind w:left="426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</w:rPr>
        <w:t xml:space="preserve">Zadanie nr 2- Urządzenia elektroniczne. Laptopy, drukarka i </w:t>
      </w:r>
      <w:r>
        <w:rPr>
          <w:rFonts w:ascii="Times New Roman" w:hAnsi="Times New Roman" w:cs="Times New Roman"/>
        </w:rPr>
        <w:t>monitor interaktywny</w:t>
      </w:r>
      <w:r w:rsidRPr="00FE0081">
        <w:rPr>
          <w:rFonts w:ascii="Times New Roman" w:hAnsi="Times New Roman" w:cs="Times New Roman"/>
        </w:rPr>
        <w:t>.</w:t>
      </w:r>
    </w:p>
    <w:p w:rsidR="00FE0081" w:rsidRPr="00FE0081" w:rsidRDefault="00FE0081" w:rsidP="00FE0081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</w:rPr>
        <w:t>Szczegółowy zakres rzeczowy niniejszej Umowy określa Specyfikacja Warunków Zamówienia, stanowiąc</w:t>
      </w:r>
      <w:r>
        <w:rPr>
          <w:rFonts w:ascii="Times New Roman" w:hAnsi="Times New Roman" w:cs="Times New Roman"/>
        </w:rPr>
        <w:t>a Załącznik nr 1 do Umowy oraz O</w:t>
      </w:r>
      <w:r w:rsidRPr="00FE0081">
        <w:rPr>
          <w:rFonts w:ascii="Times New Roman" w:hAnsi="Times New Roman" w:cs="Times New Roman"/>
        </w:rPr>
        <w:t xml:space="preserve">ferta </w:t>
      </w:r>
      <w:r w:rsidRPr="00FE0081">
        <w:rPr>
          <w:rFonts w:ascii="Times New Roman" w:hAnsi="Times New Roman" w:cs="Times New Roman"/>
          <w:b/>
        </w:rPr>
        <w:t>Wykonawcy</w:t>
      </w:r>
      <w:r w:rsidRPr="00FE0081">
        <w:rPr>
          <w:rFonts w:ascii="Times New Roman" w:hAnsi="Times New Roman" w:cs="Times New Roman"/>
        </w:rPr>
        <w:t xml:space="preserve"> stanowiąca Załącznik nr 2 </w:t>
      </w:r>
      <w:r>
        <w:rPr>
          <w:rFonts w:ascii="Times New Roman" w:hAnsi="Times New Roman" w:cs="Times New Roman"/>
        </w:rPr>
        <w:br/>
      </w:r>
      <w:r w:rsidRPr="00FE0081">
        <w:rPr>
          <w:rFonts w:ascii="Times New Roman" w:hAnsi="Times New Roman" w:cs="Times New Roman"/>
        </w:rPr>
        <w:t>do Umowy.</w:t>
      </w:r>
    </w:p>
    <w:p w:rsidR="00FE0081" w:rsidRPr="00FE0081" w:rsidRDefault="00FE0081" w:rsidP="00FE0081">
      <w:pPr>
        <w:pStyle w:val="parafraf"/>
        <w:numPr>
          <w:ilvl w:val="0"/>
          <w:numId w:val="2"/>
        </w:numPr>
        <w:spacing w:line="276" w:lineRule="auto"/>
        <w:ind w:left="357" w:hanging="357"/>
        <w:jc w:val="both"/>
        <w:rPr>
          <w:b w:val="0"/>
          <w:sz w:val="22"/>
          <w:szCs w:val="22"/>
        </w:rPr>
      </w:pPr>
      <w:r w:rsidRPr="00FE0081">
        <w:rPr>
          <w:b w:val="0"/>
          <w:sz w:val="22"/>
          <w:szCs w:val="22"/>
        </w:rPr>
        <w:t>Integralnymi składnikami niniejszej umowy są następujące załączniki:</w:t>
      </w:r>
    </w:p>
    <w:p w:rsidR="00FE0081" w:rsidRPr="00FE0081" w:rsidRDefault="00FE0081" w:rsidP="00FE0081">
      <w:pPr>
        <w:pStyle w:val="Poziom2"/>
        <w:numPr>
          <w:ilvl w:val="1"/>
          <w:numId w:val="2"/>
        </w:numPr>
        <w:spacing w:line="276" w:lineRule="auto"/>
        <w:ind w:left="426"/>
        <w:jc w:val="both"/>
        <w:rPr>
          <w:b w:val="0"/>
          <w:sz w:val="22"/>
          <w:szCs w:val="22"/>
        </w:rPr>
      </w:pPr>
      <w:r w:rsidRPr="00FE0081">
        <w:rPr>
          <w:b w:val="0"/>
          <w:sz w:val="22"/>
          <w:szCs w:val="22"/>
        </w:rPr>
        <w:t>SWZ</w:t>
      </w:r>
      <w:r w:rsidRPr="00FE0081">
        <w:rPr>
          <w:b w:val="0"/>
          <w:sz w:val="22"/>
          <w:szCs w:val="22"/>
        </w:rPr>
        <w:tab/>
      </w:r>
      <w:r w:rsidRPr="00FE0081">
        <w:rPr>
          <w:b w:val="0"/>
          <w:sz w:val="22"/>
          <w:szCs w:val="22"/>
        </w:rPr>
        <w:tab/>
      </w:r>
      <w:r w:rsidRPr="00FE0081">
        <w:rPr>
          <w:b w:val="0"/>
          <w:sz w:val="22"/>
          <w:szCs w:val="22"/>
        </w:rPr>
        <w:tab/>
      </w:r>
      <w:r w:rsidRPr="00FE0081">
        <w:rPr>
          <w:b w:val="0"/>
          <w:sz w:val="22"/>
          <w:szCs w:val="22"/>
        </w:rPr>
        <w:tab/>
      </w:r>
      <w:r w:rsidRPr="00FE0081">
        <w:rPr>
          <w:b w:val="0"/>
          <w:sz w:val="22"/>
          <w:szCs w:val="22"/>
        </w:rPr>
        <w:tab/>
      </w:r>
      <w:r w:rsidRPr="00FE0081">
        <w:rPr>
          <w:b w:val="0"/>
          <w:sz w:val="22"/>
          <w:szCs w:val="22"/>
        </w:rPr>
        <w:tab/>
      </w:r>
      <w:r w:rsidRPr="00FE0081">
        <w:rPr>
          <w:b w:val="0"/>
          <w:sz w:val="22"/>
          <w:szCs w:val="22"/>
        </w:rPr>
        <w:tab/>
      </w:r>
      <w:r w:rsidRPr="00FE0081">
        <w:rPr>
          <w:b w:val="0"/>
          <w:sz w:val="22"/>
          <w:szCs w:val="22"/>
        </w:rPr>
        <w:tab/>
        <w:t>- Załącznik Nr 1</w:t>
      </w:r>
    </w:p>
    <w:p w:rsidR="005F3389" w:rsidRPr="005F3389" w:rsidRDefault="00FE0081" w:rsidP="005F3389">
      <w:pPr>
        <w:pStyle w:val="Poziom2"/>
        <w:numPr>
          <w:ilvl w:val="1"/>
          <w:numId w:val="2"/>
        </w:numPr>
        <w:spacing w:line="276" w:lineRule="auto"/>
        <w:ind w:left="426"/>
        <w:jc w:val="both"/>
        <w:rPr>
          <w:b w:val="0"/>
          <w:sz w:val="22"/>
          <w:szCs w:val="22"/>
        </w:rPr>
      </w:pPr>
      <w:r w:rsidRPr="00FE0081">
        <w:rPr>
          <w:b w:val="0"/>
          <w:sz w:val="22"/>
          <w:szCs w:val="22"/>
        </w:rPr>
        <w:t>Oferta Wykonawcy</w:t>
      </w:r>
      <w:r w:rsidRPr="00FE0081">
        <w:rPr>
          <w:b w:val="0"/>
          <w:sz w:val="22"/>
          <w:szCs w:val="22"/>
        </w:rPr>
        <w:tab/>
      </w:r>
      <w:r w:rsidRPr="00FE0081">
        <w:rPr>
          <w:b w:val="0"/>
          <w:sz w:val="22"/>
          <w:szCs w:val="22"/>
        </w:rPr>
        <w:tab/>
      </w:r>
      <w:r w:rsidRPr="00FE0081">
        <w:rPr>
          <w:b w:val="0"/>
          <w:sz w:val="22"/>
          <w:szCs w:val="22"/>
        </w:rPr>
        <w:tab/>
      </w:r>
      <w:r w:rsidRPr="00FE0081">
        <w:rPr>
          <w:b w:val="0"/>
          <w:sz w:val="22"/>
          <w:szCs w:val="22"/>
        </w:rPr>
        <w:tab/>
      </w:r>
      <w:r w:rsidRPr="00FE0081">
        <w:rPr>
          <w:b w:val="0"/>
          <w:sz w:val="22"/>
          <w:szCs w:val="22"/>
        </w:rPr>
        <w:tab/>
      </w:r>
      <w:r w:rsidRPr="00FE0081">
        <w:rPr>
          <w:b w:val="0"/>
          <w:sz w:val="22"/>
          <w:szCs w:val="22"/>
        </w:rPr>
        <w:tab/>
        <w:t>- Załącznik Nr 2</w:t>
      </w:r>
    </w:p>
    <w:p w:rsidR="00FE0081" w:rsidRPr="00FE0081" w:rsidRDefault="00FE0081" w:rsidP="00FE0081">
      <w:pPr>
        <w:pStyle w:val="parafraf"/>
        <w:spacing w:line="276" w:lineRule="auto"/>
        <w:rPr>
          <w:sz w:val="22"/>
          <w:szCs w:val="22"/>
        </w:rPr>
      </w:pPr>
      <w:r w:rsidRPr="00FE0081">
        <w:rPr>
          <w:sz w:val="22"/>
          <w:szCs w:val="22"/>
        </w:rPr>
        <w:lastRenderedPageBreak/>
        <w:t>§ 2</w:t>
      </w:r>
    </w:p>
    <w:p w:rsidR="00FE0081" w:rsidRDefault="00FE0081" w:rsidP="00FE0081">
      <w:pPr>
        <w:pStyle w:val="parafraf"/>
        <w:spacing w:line="276" w:lineRule="auto"/>
        <w:rPr>
          <w:sz w:val="22"/>
          <w:szCs w:val="22"/>
        </w:rPr>
      </w:pPr>
      <w:r w:rsidRPr="00FE0081">
        <w:rPr>
          <w:sz w:val="22"/>
          <w:szCs w:val="22"/>
        </w:rPr>
        <w:t>Obowiązki Wykonawcy</w:t>
      </w:r>
    </w:p>
    <w:p w:rsidR="00F80218" w:rsidRPr="00F80218" w:rsidRDefault="00F80218" w:rsidP="00F80218"/>
    <w:p w:rsidR="00FE0081" w:rsidRDefault="00FE0081" w:rsidP="00FE0081">
      <w:pPr>
        <w:pStyle w:val="Akapitzlist"/>
        <w:numPr>
          <w:ilvl w:val="0"/>
          <w:numId w:val="22"/>
        </w:numPr>
        <w:spacing w:line="276" w:lineRule="auto"/>
        <w:ind w:left="426" w:hanging="426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</w:rPr>
        <w:t>Za wykonanie dostaw zgodnie z Umową, obowiązującymi normami i przepisami oraz oddanie przedmiotu umowy </w:t>
      </w:r>
      <w:r w:rsidRPr="00FE0081">
        <w:rPr>
          <w:rFonts w:ascii="Times New Roman" w:hAnsi="Times New Roman" w:cs="Times New Roman"/>
          <w:b/>
          <w:bCs/>
        </w:rPr>
        <w:t>Zamawiającemu</w:t>
      </w:r>
      <w:r w:rsidRPr="00FE0081">
        <w:rPr>
          <w:rFonts w:ascii="Times New Roman" w:hAnsi="Times New Roman" w:cs="Times New Roman"/>
        </w:rPr>
        <w:t xml:space="preserve"> w umownym terminie odpowiada </w:t>
      </w:r>
      <w:r w:rsidRPr="00FE0081">
        <w:rPr>
          <w:rFonts w:ascii="Times New Roman" w:hAnsi="Times New Roman" w:cs="Times New Roman"/>
          <w:b/>
          <w:bCs/>
        </w:rPr>
        <w:t>Wykonawca</w:t>
      </w:r>
      <w:r w:rsidRPr="00FE0081">
        <w:rPr>
          <w:rFonts w:ascii="Times New Roman" w:hAnsi="Times New Roman" w:cs="Times New Roman"/>
        </w:rPr>
        <w:t>.</w:t>
      </w:r>
    </w:p>
    <w:p w:rsidR="00FE0081" w:rsidRDefault="00FE0081" w:rsidP="00FE0081">
      <w:pPr>
        <w:pStyle w:val="Akapitzlist"/>
        <w:numPr>
          <w:ilvl w:val="0"/>
          <w:numId w:val="22"/>
        </w:numPr>
        <w:spacing w:line="276" w:lineRule="auto"/>
        <w:ind w:left="426" w:hanging="426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  <w:b/>
          <w:bCs/>
        </w:rPr>
        <w:t>Wykonawca</w:t>
      </w:r>
      <w:r w:rsidRPr="00FE0081">
        <w:rPr>
          <w:rFonts w:ascii="Times New Roman" w:hAnsi="Times New Roman" w:cs="Times New Roman"/>
        </w:rPr>
        <w:t xml:space="preserve"> zobowiązuje się do: dostarczenia, rozładowania, wniesienia, montażu i uruchomienia </w:t>
      </w:r>
      <w:r w:rsidRPr="00FE0081">
        <w:rPr>
          <w:rFonts w:ascii="Times New Roman" w:hAnsi="Times New Roman" w:cs="Times New Roman"/>
          <w:b/>
          <w:bCs/>
        </w:rPr>
        <w:t>Zamawiającemu</w:t>
      </w:r>
      <w:r w:rsidRPr="00FE0081">
        <w:rPr>
          <w:rFonts w:ascii="Times New Roman" w:hAnsi="Times New Roman" w:cs="Times New Roman"/>
          <w:bCs/>
        </w:rPr>
        <w:t xml:space="preserve"> </w:t>
      </w:r>
      <w:r w:rsidRPr="00FE0081">
        <w:rPr>
          <w:rFonts w:ascii="Times New Roman" w:hAnsi="Times New Roman" w:cs="Times New Roman"/>
        </w:rPr>
        <w:t xml:space="preserve">elementów przedmiotu umowy zgodnie z asortymentem i ilościami zawartymi w SWZ </w:t>
      </w:r>
      <w:r w:rsidRPr="00FE0081">
        <w:rPr>
          <w:rFonts w:ascii="Times New Roman" w:hAnsi="Times New Roman" w:cs="Times New Roman"/>
          <w:b/>
        </w:rPr>
        <w:t>Wykonawcy</w:t>
      </w:r>
      <w:r w:rsidRPr="00FE0081">
        <w:rPr>
          <w:rFonts w:ascii="Times New Roman" w:hAnsi="Times New Roman" w:cs="Times New Roman"/>
        </w:rPr>
        <w:t xml:space="preserve"> stanowiącej </w:t>
      </w:r>
      <w:r w:rsidRPr="00FE0081">
        <w:rPr>
          <w:rFonts w:ascii="Times New Roman" w:hAnsi="Times New Roman" w:cs="Times New Roman"/>
          <w:bCs/>
        </w:rPr>
        <w:t xml:space="preserve">Załącznik Nr 2 </w:t>
      </w:r>
      <w:r w:rsidRPr="00FE0081">
        <w:rPr>
          <w:rFonts w:ascii="Times New Roman" w:hAnsi="Times New Roman" w:cs="Times New Roman"/>
        </w:rPr>
        <w:t>do niniejszej Umowy i będącej integralną częścią Umowy.</w:t>
      </w:r>
    </w:p>
    <w:p w:rsidR="00FE0081" w:rsidRDefault="00FE0081" w:rsidP="00FE0081">
      <w:pPr>
        <w:pStyle w:val="Akapitzlist"/>
        <w:numPr>
          <w:ilvl w:val="0"/>
          <w:numId w:val="22"/>
        </w:numPr>
        <w:spacing w:line="276" w:lineRule="auto"/>
        <w:ind w:left="426" w:hanging="426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  <w:b/>
          <w:bCs/>
        </w:rPr>
        <w:t>Wykonawca</w:t>
      </w:r>
      <w:r w:rsidRPr="00FE0081">
        <w:rPr>
          <w:rFonts w:ascii="Times New Roman" w:hAnsi="Times New Roman" w:cs="Times New Roman"/>
          <w:bCs/>
        </w:rPr>
        <w:t xml:space="preserve"> </w:t>
      </w:r>
      <w:r w:rsidRPr="00FE0081">
        <w:rPr>
          <w:rFonts w:ascii="Times New Roman" w:hAnsi="Times New Roman" w:cs="Times New Roman"/>
        </w:rPr>
        <w:t>ponosi ryzyko i koszty związane z transportem i ubezpieczeniem przedmiotu umowy do miejsca przeznaczenia, do czasu dokonania protokolarnego ostatecznego, bezusterkowego odbioru całości przedmiotu umowy przez </w:t>
      </w:r>
      <w:r w:rsidRPr="00FE0081">
        <w:rPr>
          <w:rFonts w:ascii="Times New Roman" w:hAnsi="Times New Roman" w:cs="Times New Roman"/>
          <w:b/>
          <w:bCs/>
        </w:rPr>
        <w:t>Zamawiającego</w:t>
      </w:r>
      <w:r w:rsidRPr="00FE0081">
        <w:rPr>
          <w:rFonts w:ascii="Times New Roman" w:hAnsi="Times New Roman" w:cs="Times New Roman"/>
        </w:rPr>
        <w:t>.</w:t>
      </w:r>
    </w:p>
    <w:p w:rsidR="00FE0081" w:rsidRDefault="00FE0081" w:rsidP="00FE0081">
      <w:pPr>
        <w:pStyle w:val="Akapitzlist"/>
        <w:numPr>
          <w:ilvl w:val="0"/>
          <w:numId w:val="22"/>
        </w:numPr>
        <w:spacing w:line="276" w:lineRule="auto"/>
        <w:ind w:left="426" w:hanging="426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  <w:b/>
          <w:bCs/>
        </w:rPr>
        <w:t>Wykonawca</w:t>
      </w:r>
      <w:r w:rsidRPr="00FE0081">
        <w:rPr>
          <w:rFonts w:ascii="Times New Roman" w:hAnsi="Times New Roman" w:cs="Times New Roman"/>
          <w:bCs/>
        </w:rPr>
        <w:t xml:space="preserve"> </w:t>
      </w:r>
      <w:r w:rsidRPr="00FE0081">
        <w:rPr>
          <w:rFonts w:ascii="Times New Roman" w:hAnsi="Times New Roman" w:cs="Times New Roman"/>
        </w:rPr>
        <w:t xml:space="preserve">gwarantuje, że przedmiot umowy jest fabrycznie nowy, wolny od wad fizycznych  </w:t>
      </w:r>
      <w:r w:rsidRPr="00FE0081">
        <w:rPr>
          <w:rFonts w:ascii="Times New Roman" w:hAnsi="Times New Roman" w:cs="Times New Roman"/>
        </w:rPr>
        <w:br/>
        <w:t>i posiada wymagane prawem atesty i certyfikaty oraz spełnia odpowiednie normy, zgodne z jego przeznaczeniem i jest dopuszczony do użytku w placówkach oświatowych.</w:t>
      </w:r>
    </w:p>
    <w:p w:rsidR="00FE0081" w:rsidRPr="00FE0081" w:rsidRDefault="00FE0081" w:rsidP="00FE0081">
      <w:pPr>
        <w:pStyle w:val="Akapitzlist"/>
        <w:numPr>
          <w:ilvl w:val="0"/>
          <w:numId w:val="22"/>
        </w:numPr>
        <w:spacing w:line="276" w:lineRule="auto"/>
        <w:ind w:left="426" w:hanging="426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  <w:b/>
          <w:bCs/>
        </w:rPr>
        <w:t>Wykonawca</w:t>
      </w:r>
      <w:r w:rsidRPr="00FE0081">
        <w:rPr>
          <w:rFonts w:ascii="Times New Roman" w:hAnsi="Times New Roman" w:cs="Times New Roman"/>
          <w:bCs/>
        </w:rPr>
        <w:t xml:space="preserve"> </w:t>
      </w:r>
      <w:r w:rsidRPr="00FE0081">
        <w:rPr>
          <w:rFonts w:ascii="Times New Roman" w:hAnsi="Times New Roman" w:cs="Times New Roman"/>
        </w:rPr>
        <w:t xml:space="preserve">oświadcza, że przedmiot umowy posiada wszelkie parametry oraz funkcje niezbędne do prawidłowego korzystania zgodnie z jego przeznaczeniem, a które zostało określone w opisie przedmiotu zamówienia, stwierdzone po dostawie, montażu i uruchomieniu </w:t>
      </w:r>
      <w:r>
        <w:rPr>
          <w:rFonts w:ascii="Times New Roman" w:hAnsi="Times New Roman" w:cs="Times New Roman"/>
        </w:rPr>
        <w:br/>
      </w:r>
      <w:r w:rsidRPr="00FE0081">
        <w:rPr>
          <w:rFonts w:ascii="Times New Roman" w:hAnsi="Times New Roman" w:cs="Times New Roman"/>
        </w:rPr>
        <w:t>w miejscu użytkowania.</w:t>
      </w:r>
    </w:p>
    <w:p w:rsidR="00FE0081" w:rsidRPr="00FE0081" w:rsidRDefault="00FE0081" w:rsidP="00FE0081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  <w:b/>
          <w:bCs/>
        </w:rPr>
        <w:t>Wykonawca</w:t>
      </w:r>
      <w:r w:rsidRPr="00FE0081">
        <w:rPr>
          <w:rFonts w:ascii="Times New Roman" w:hAnsi="Times New Roman" w:cs="Times New Roman"/>
          <w:bCs/>
        </w:rPr>
        <w:t xml:space="preserve"> </w:t>
      </w:r>
      <w:r w:rsidRPr="00FE0081">
        <w:rPr>
          <w:rFonts w:ascii="Times New Roman" w:hAnsi="Times New Roman" w:cs="Times New Roman"/>
        </w:rPr>
        <w:t>zobowiązuje się dostarczyć przedmiot umowy przetestowany dokonując jego instalacji na stanowiskach oraz jego końcowego uruchomienia, tak aby przedmiot umowy nadawał się niezwłocznie po instalacji do prawidłowego użytkowania.</w:t>
      </w:r>
    </w:p>
    <w:p w:rsidR="00FE0081" w:rsidRPr="00FE0081" w:rsidRDefault="00FE0081" w:rsidP="00FE0081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  <w:b/>
          <w:bCs/>
        </w:rPr>
        <w:t>Wykonawca</w:t>
      </w:r>
      <w:r w:rsidRPr="00FE0081">
        <w:rPr>
          <w:rFonts w:ascii="Times New Roman" w:hAnsi="Times New Roman" w:cs="Times New Roman"/>
          <w:bCs/>
        </w:rPr>
        <w:t xml:space="preserve"> </w:t>
      </w:r>
      <w:r w:rsidRPr="00FE0081">
        <w:rPr>
          <w:rFonts w:ascii="Times New Roman" w:hAnsi="Times New Roman" w:cs="Times New Roman"/>
        </w:rPr>
        <w:t xml:space="preserve">oświadcza, że przedmiot umowy nie jest obciążony jakimikolwiek ograniczeniami prawnymi rzeczowymi ustanowionymi na rzecz osób trzecich, jak również nie jest przedmiotem jakichkolwiek postępowań sądowych, administracyjnych, czy też sądowo – administracyjnych, których konsekwencją jest lub mogło być ograniczenie czy też wyłączenie prawa </w:t>
      </w:r>
      <w:r w:rsidRPr="00FE0081">
        <w:rPr>
          <w:rFonts w:ascii="Times New Roman" w:hAnsi="Times New Roman" w:cs="Times New Roman"/>
          <w:bCs/>
        </w:rPr>
        <w:t xml:space="preserve">Wykonawcy </w:t>
      </w:r>
      <w:r w:rsidRPr="00FE0081">
        <w:rPr>
          <w:rFonts w:ascii="Times New Roman" w:hAnsi="Times New Roman" w:cs="Times New Roman"/>
        </w:rPr>
        <w:t>do rozporządzania przedmiotem umowy.</w:t>
      </w:r>
    </w:p>
    <w:p w:rsidR="00FE0081" w:rsidRPr="00FE0081" w:rsidRDefault="00FE0081" w:rsidP="00FE0081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  <w:b/>
          <w:bCs/>
        </w:rPr>
        <w:t>Wykonawca</w:t>
      </w:r>
      <w:r w:rsidRPr="00FE0081">
        <w:rPr>
          <w:rFonts w:ascii="Times New Roman" w:hAnsi="Times New Roman" w:cs="Times New Roman"/>
          <w:bCs/>
        </w:rPr>
        <w:t xml:space="preserve"> </w:t>
      </w:r>
      <w:r w:rsidRPr="00FE0081">
        <w:rPr>
          <w:rFonts w:ascii="Times New Roman" w:hAnsi="Times New Roman" w:cs="Times New Roman"/>
        </w:rPr>
        <w:t xml:space="preserve">zapewnia na własny koszt i ryzyko dostawę i montaż poszczególnych elementów przedmiotu umowy zgodnie z instrukcjami i wskazaniem lokalizacji montażu </w:t>
      </w:r>
      <w:r>
        <w:rPr>
          <w:rFonts w:ascii="Times New Roman" w:hAnsi="Times New Roman" w:cs="Times New Roman"/>
        </w:rPr>
        <w:br/>
      </w:r>
      <w:r w:rsidRPr="00FE0081">
        <w:rPr>
          <w:rFonts w:ascii="Times New Roman" w:hAnsi="Times New Roman" w:cs="Times New Roman"/>
        </w:rPr>
        <w:t xml:space="preserve">przez </w:t>
      </w:r>
      <w:r w:rsidRPr="00FE0081">
        <w:rPr>
          <w:rFonts w:ascii="Times New Roman" w:hAnsi="Times New Roman" w:cs="Times New Roman"/>
          <w:b/>
          <w:bCs/>
        </w:rPr>
        <w:t>Zamawiającego</w:t>
      </w:r>
      <w:r w:rsidRPr="00FE0081">
        <w:rPr>
          <w:rFonts w:ascii="Times New Roman" w:hAnsi="Times New Roman" w:cs="Times New Roman"/>
        </w:rPr>
        <w:t>.</w:t>
      </w:r>
    </w:p>
    <w:p w:rsidR="00FE0081" w:rsidRPr="00FE0081" w:rsidRDefault="00FE0081" w:rsidP="00FE0081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  <w:b/>
          <w:bCs/>
        </w:rPr>
        <w:t>Wykonawca</w:t>
      </w:r>
      <w:r w:rsidRPr="00FE0081">
        <w:rPr>
          <w:rFonts w:ascii="Times New Roman" w:hAnsi="Times New Roman" w:cs="Times New Roman"/>
          <w:bCs/>
        </w:rPr>
        <w:t xml:space="preserve"> </w:t>
      </w:r>
      <w:r w:rsidRPr="00FE0081">
        <w:rPr>
          <w:rFonts w:ascii="Times New Roman" w:hAnsi="Times New Roman" w:cs="Times New Roman"/>
        </w:rPr>
        <w:t xml:space="preserve">dostarczy wszelkie dokumenty wymagane przepisami (m.in. instrukcje obsługi, karty gwarancyjne, fakturę, atesty oraz certyfikaty). Dostarczone dokumenty muszą </w:t>
      </w:r>
      <w:r>
        <w:rPr>
          <w:rFonts w:ascii="Times New Roman" w:hAnsi="Times New Roman" w:cs="Times New Roman"/>
        </w:rPr>
        <w:br/>
      </w:r>
      <w:r w:rsidRPr="00FE0081">
        <w:rPr>
          <w:rFonts w:ascii="Times New Roman" w:hAnsi="Times New Roman" w:cs="Times New Roman"/>
        </w:rPr>
        <w:t>być sporządzone w języku polskim. W przypadku dostarczenia oryginalnych dokumentów producenta zagranicznego, muszą one posiadać tłumaczenia, potwierdzone przez tłumacza. Dokumenty należy przekazać w opisanym segregatorze, ze stroną tytułową oraz spisem treści.</w:t>
      </w:r>
    </w:p>
    <w:p w:rsidR="00FE0081" w:rsidRPr="00FE0081" w:rsidRDefault="00FE0081" w:rsidP="00FE0081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</w:rPr>
        <w:t xml:space="preserve">Na </w:t>
      </w:r>
      <w:r w:rsidRPr="00FE0081">
        <w:rPr>
          <w:rFonts w:ascii="Times New Roman" w:hAnsi="Times New Roman" w:cs="Times New Roman"/>
          <w:b/>
          <w:bCs/>
        </w:rPr>
        <w:t>Wykonawcy</w:t>
      </w:r>
      <w:r w:rsidRPr="00FE0081">
        <w:rPr>
          <w:rFonts w:ascii="Times New Roman" w:hAnsi="Times New Roman" w:cs="Times New Roman"/>
          <w:bCs/>
        </w:rPr>
        <w:t xml:space="preserve"> </w:t>
      </w:r>
      <w:r w:rsidRPr="00FE0081">
        <w:rPr>
          <w:rFonts w:ascii="Times New Roman" w:hAnsi="Times New Roman" w:cs="Times New Roman"/>
        </w:rPr>
        <w:t xml:space="preserve">ciąży odpowiedzialność z tytułu uszkodzenia lub utraty przedmiotu umowy aż do chwili potwierdzenia odbioru ostatecznego przez </w:t>
      </w:r>
      <w:r w:rsidRPr="00FE0081">
        <w:rPr>
          <w:rFonts w:ascii="Times New Roman" w:hAnsi="Times New Roman" w:cs="Times New Roman"/>
          <w:b/>
          <w:bCs/>
        </w:rPr>
        <w:t>Zamawiającego</w:t>
      </w:r>
      <w:r w:rsidRPr="00FE0081">
        <w:rPr>
          <w:rFonts w:ascii="Times New Roman" w:hAnsi="Times New Roman" w:cs="Times New Roman"/>
        </w:rPr>
        <w:t>.</w:t>
      </w:r>
    </w:p>
    <w:p w:rsidR="00FE0081" w:rsidRPr="00FE0081" w:rsidRDefault="00FE0081" w:rsidP="00FE0081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  <w:b/>
          <w:bCs/>
        </w:rPr>
        <w:t>Wykonawca</w:t>
      </w:r>
      <w:r w:rsidRPr="00FE0081">
        <w:rPr>
          <w:rFonts w:ascii="Times New Roman" w:hAnsi="Times New Roman" w:cs="Times New Roman"/>
          <w:bCs/>
        </w:rPr>
        <w:t xml:space="preserve"> </w:t>
      </w:r>
      <w:r w:rsidRPr="00FE0081">
        <w:rPr>
          <w:rFonts w:ascii="Times New Roman" w:hAnsi="Times New Roman" w:cs="Times New Roman"/>
        </w:rPr>
        <w:t xml:space="preserve">powiadomi </w:t>
      </w:r>
      <w:r w:rsidRPr="00FE0081">
        <w:rPr>
          <w:rFonts w:ascii="Times New Roman" w:hAnsi="Times New Roman" w:cs="Times New Roman"/>
          <w:b/>
          <w:bCs/>
        </w:rPr>
        <w:t>Zamawiającego</w:t>
      </w:r>
      <w:r w:rsidRPr="00FE0081">
        <w:rPr>
          <w:rFonts w:ascii="Times New Roman" w:hAnsi="Times New Roman" w:cs="Times New Roman"/>
          <w:bCs/>
        </w:rPr>
        <w:t xml:space="preserve"> </w:t>
      </w:r>
      <w:r w:rsidRPr="00FE0081">
        <w:rPr>
          <w:rFonts w:ascii="Times New Roman" w:hAnsi="Times New Roman" w:cs="Times New Roman"/>
        </w:rPr>
        <w:t>o planowanej dostawie przedmiotu umowy, w celu precyzyjnego ustalenia miejsca, dnia i godziny dostawy.</w:t>
      </w:r>
    </w:p>
    <w:p w:rsidR="00FE0081" w:rsidRDefault="00FE0081" w:rsidP="00FE0081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  <w:b/>
          <w:bCs/>
        </w:rPr>
        <w:t>Wykonawca</w:t>
      </w:r>
      <w:r w:rsidRPr="00FE0081">
        <w:rPr>
          <w:rFonts w:ascii="Times New Roman" w:hAnsi="Times New Roman" w:cs="Times New Roman"/>
        </w:rPr>
        <w:t xml:space="preserve"> winien chronić przed uszkodzeniem i kradzieżą wykonany przez siebie przedmiot umowy i przekazane do ich realizacji materiały i urządzenia, aż do momentu odbioru końcowego. </w:t>
      </w:r>
    </w:p>
    <w:p w:rsidR="00F80218" w:rsidRDefault="00F80218" w:rsidP="00F80218">
      <w:pPr>
        <w:pStyle w:val="Akapitzlist"/>
        <w:spacing w:line="276" w:lineRule="auto"/>
        <w:ind w:left="426"/>
        <w:rPr>
          <w:rFonts w:ascii="Times New Roman" w:hAnsi="Times New Roman" w:cs="Times New Roman"/>
        </w:rPr>
      </w:pPr>
    </w:p>
    <w:p w:rsidR="00F80218" w:rsidRDefault="00F80218" w:rsidP="00F80218">
      <w:pPr>
        <w:pStyle w:val="Akapitzlist"/>
        <w:spacing w:line="276" w:lineRule="auto"/>
        <w:ind w:left="426"/>
        <w:rPr>
          <w:rFonts w:ascii="Times New Roman" w:hAnsi="Times New Roman" w:cs="Times New Roman"/>
        </w:rPr>
      </w:pPr>
    </w:p>
    <w:p w:rsidR="00F80218" w:rsidRDefault="00F80218" w:rsidP="00F80218">
      <w:pPr>
        <w:pStyle w:val="Akapitzlist"/>
        <w:spacing w:line="276" w:lineRule="auto"/>
        <w:ind w:left="426"/>
        <w:rPr>
          <w:rFonts w:ascii="Times New Roman" w:hAnsi="Times New Roman" w:cs="Times New Roman"/>
        </w:rPr>
      </w:pPr>
    </w:p>
    <w:p w:rsidR="00F80218" w:rsidRPr="00FE0081" w:rsidRDefault="00F80218" w:rsidP="00F80218">
      <w:pPr>
        <w:pStyle w:val="Akapitzlist"/>
        <w:spacing w:line="276" w:lineRule="auto"/>
        <w:ind w:left="426"/>
        <w:rPr>
          <w:rFonts w:ascii="Times New Roman" w:hAnsi="Times New Roman" w:cs="Times New Roman"/>
        </w:rPr>
      </w:pPr>
    </w:p>
    <w:p w:rsidR="00FE0081" w:rsidRPr="00FE0081" w:rsidRDefault="00FE0081" w:rsidP="00FE0081">
      <w:pPr>
        <w:pStyle w:val="parafraf"/>
        <w:spacing w:line="276" w:lineRule="auto"/>
        <w:rPr>
          <w:sz w:val="22"/>
          <w:szCs w:val="22"/>
        </w:rPr>
      </w:pPr>
      <w:r w:rsidRPr="00FE0081">
        <w:rPr>
          <w:sz w:val="22"/>
          <w:szCs w:val="22"/>
        </w:rPr>
        <w:lastRenderedPageBreak/>
        <w:t>§3</w:t>
      </w:r>
    </w:p>
    <w:p w:rsidR="00FE0081" w:rsidRDefault="00FE0081" w:rsidP="00FE0081">
      <w:pPr>
        <w:pStyle w:val="parafraf"/>
        <w:spacing w:line="276" w:lineRule="auto"/>
        <w:rPr>
          <w:sz w:val="22"/>
          <w:szCs w:val="22"/>
        </w:rPr>
      </w:pPr>
      <w:r w:rsidRPr="00FE0081">
        <w:rPr>
          <w:sz w:val="22"/>
          <w:szCs w:val="22"/>
        </w:rPr>
        <w:t>Terminy</w:t>
      </w:r>
    </w:p>
    <w:p w:rsidR="00F80218" w:rsidRPr="00F80218" w:rsidRDefault="00F80218" w:rsidP="00F80218"/>
    <w:p w:rsidR="00FE0081" w:rsidRPr="00FE0081" w:rsidRDefault="00FE0081" w:rsidP="00FE0081">
      <w:pPr>
        <w:pStyle w:val="Akapitzlist"/>
        <w:numPr>
          <w:ilvl w:val="0"/>
          <w:numId w:val="23"/>
        </w:numPr>
        <w:spacing w:line="276" w:lineRule="auto"/>
        <w:ind w:left="426"/>
        <w:rPr>
          <w:rFonts w:ascii="Times New Roman" w:hAnsi="Times New Roman" w:cs="Times New Roman"/>
          <w:bCs/>
        </w:rPr>
      </w:pPr>
      <w:r w:rsidRPr="00FE0081">
        <w:rPr>
          <w:rFonts w:ascii="Times New Roman" w:hAnsi="Times New Roman" w:cs="Times New Roman"/>
          <w:b/>
          <w:bCs/>
        </w:rPr>
        <w:t>Strony</w:t>
      </w:r>
      <w:r w:rsidRPr="00FE0081">
        <w:rPr>
          <w:rFonts w:ascii="Times New Roman" w:hAnsi="Times New Roman" w:cs="Times New Roman"/>
          <w:bCs/>
        </w:rPr>
        <w:t xml:space="preserve"> ustalają następujący termin zakończenie przedmiotu umowy w terminie </w:t>
      </w:r>
      <w:r w:rsidRPr="00FE0081">
        <w:rPr>
          <w:rFonts w:ascii="Times New Roman" w:hAnsi="Times New Roman" w:cs="Times New Roman"/>
          <w:bCs/>
        </w:rPr>
        <w:br/>
        <w:t xml:space="preserve">do marca 2022 dla </w:t>
      </w:r>
      <w:r>
        <w:rPr>
          <w:rFonts w:ascii="Times New Roman" w:hAnsi="Times New Roman" w:cs="Times New Roman"/>
          <w:bCs/>
        </w:rPr>
        <w:t>ZADANIA NR</w:t>
      </w:r>
      <w:r w:rsidRPr="00FE0081">
        <w:rPr>
          <w:rFonts w:ascii="Times New Roman" w:hAnsi="Times New Roman" w:cs="Times New Roman"/>
          <w:bCs/>
        </w:rPr>
        <w:t xml:space="preserve"> 1 i </w:t>
      </w:r>
      <w:r>
        <w:rPr>
          <w:rFonts w:ascii="Times New Roman" w:hAnsi="Times New Roman" w:cs="Times New Roman"/>
          <w:bCs/>
        </w:rPr>
        <w:t xml:space="preserve">NR </w:t>
      </w:r>
      <w:r w:rsidRPr="00FE0081">
        <w:rPr>
          <w:rFonts w:ascii="Times New Roman" w:hAnsi="Times New Roman" w:cs="Times New Roman"/>
          <w:bCs/>
        </w:rPr>
        <w:t xml:space="preserve">2. </w:t>
      </w:r>
    </w:p>
    <w:p w:rsidR="00FE0081" w:rsidRPr="00FE0081" w:rsidRDefault="00FE0081" w:rsidP="00FE0081">
      <w:pPr>
        <w:rPr>
          <w:rFonts w:cs="Times New Roman"/>
        </w:rPr>
      </w:pPr>
      <w:r w:rsidRPr="00FE0081">
        <w:rPr>
          <w:rFonts w:cs="Times New Roman"/>
        </w:rPr>
        <w:t xml:space="preserve">UWAGA. Realizacja przedmiotu zamówienia (dotyczy dwóch zadań) uzależniona jest od terminu wykonania robót budowlanych. </w:t>
      </w:r>
      <w:r w:rsidRPr="00FE0081">
        <w:rPr>
          <w:rFonts w:cs="Times New Roman"/>
          <w:b/>
        </w:rPr>
        <w:t xml:space="preserve">Zamawiający </w:t>
      </w:r>
      <w:r w:rsidRPr="00FE0081">
        <w:rPr>
          <w:rFonts w:cs="Times New Roman"/>
        </w:rPr>
        <w:t xml:space="preserve">poinformuję </w:t>
      </w:r>
      <w:r w:rsidRPr="00FE0081">
        <w:rPr>
          <w:rFonts w:cs="Times New Roman"/>
          <w:b/>
        </w:rPr>
        <w:t>Wykonawcę/ów</w:t>
      </w:r>
      <w:r w:rsidRPr="00FE0081">
        <w:rPr>
          <w:rFonts w:cs="Times New Roman"/>
        </w:rPr>
        <w:t xml:space="preserve"> o dacie </w:t>
      </w:r>
      <w:r>
        <w:rPr>
          <w:rFonts w:cs="Times New Roman"/>
        </w:rPr>
        <w:t xml:space="preserve">planowanego </w:t>
      </w:r>
      <w:r w:rsidRPr="00FE0081">
        <w:rPr>
          <w:rFonts w:cs="Times New Roman"/>
        </w:rPr>
        <w:t>rozpoczęcia realizacji zamówienia z trzydnio</w:t>
      </w:r>
      <w:r>
        <w:rPr>
          <w:rFonts w:cs="Times New Roman"/>
        </w:rPr>
        <w:t>wym wyprzedzeniem (dni robocze)</w:t>
      </w:r>
      <w:r w:rsidRPr="00FE0081">
        <w:rPr>
          <w:rFonts w:cs="Times New Roman"/>
        </w:rPr>
        <w:t xml:space="preserve">.  </w:t>
      </w:r>
    </w:p>
    <w:p w:rsidR="00FE0081" w:rsidRPr="00FE0081" w:rsidRDefault="00FE0081" w:rsidP="00FE0081">
      <w:pPr>
        <w:pStyle w:val="Akapitzlist"/>
        <w:numPr>
          <w:ilvl w:val="0"/>
          <w:numId w:val="23"/>
        </w:numPr>
        <w:spacing w:line="276" w:lineRule="auto"/>
        <w:ind w:left="426"/>
        <w:rPr>
          <w:rFonts w:ascii="Times New Roman" w:hAnsi="Times New Roman" w:cs="Times New Roman"/>
          <w:bCs/>
        </w:rPr>
      </w:pPr>
      <w:r w:rsidRPr="00FE0081">
        <w:rPr>
          <w:rFonts w:ascii="Times New Roman" w:hAnsi="Times New Roman" w:cs="Times New Roman"/>
          <w:bCs/>
        </w:rPr>
        <w:t xml:space="preserve">Za termin zakończenia przedmiotu umowy zamówienia uważa się termin dostarczenia wraz z rozładunkiem, wniesieniem, montażem i uruchomieniem przedmiotu umowy, potwierdzony bezusterkowym protokołem odbioru z uruchomienia i przekazania do eksploatacji przedmiotu umowy, podpisanego przez każdą ze </w:t>
      </w:r>
      <w:r w:rsidRPr="00FE0081">
        <w:rPr>
          <w:rFonts w:ascii="Times New Roman" w:hAnsi="Times New Roman" w:cs="Times New Roman"/>
          <w:b/>
          <w:bCs/>
        </w:rPr>
        <w:t>Stron</w:t>
      </w:r>
      <w:r w:rsidRPr="00FE0081">
        <w:rPr>
          <w:rFonts w:ascii="Times New Roman" w:hAnsi="Times New Roman" w:cs="Times New Roman"/>
          <w:bCs/>
        </w:rPr>
        <w:t>.</w:t>
      </w:r>
    </w:p>
    <w:p w:rsidR="00FE0081" w:rsidRDefault="00FE0081" w:rsidP="00FE0081">
      <w:pPr>
        <w:pStyle w:val="Akapitzlist"/>
        <w:numPr>
          <w:ilvl w:val="0"/>
          <w:numId w:val="23"/>
        </w:numPr>
        <w:spacing w:line="276" w:lineRule="auto"/>
        <w:ind w:left="426"/>
        <w:rPr>
          <w:rFonts w:ascii="Times New Roman" w:hAnsi="Times New Roman" w:cs="Times New Roman"/>
          <w:bCs/>
        </w:rPr>
      </w:pPr>
      <w:r w:rsidRPr="00FE0081">
        <w:rPr>
          <w:rFonts w:ascii="Times New Roman" w:hAnsi="Times New Roman" w:cs="Times New Roman"/>
          <w:b/>
          <w:bCs/>
        </w:rPr>
        <w:t xml:space="preserve">Zamawiający </w:t>
      </w:r>
      <w:r w:rsidRPr="00FE0081">
        <w:rPr>
          <w:rFonts w:ascii="Times New Roman" w:hAnsi="Times New Roman" w:cs="Times New Roman"/>
          <w:bCs/>
        </w:rPr>
        <w:t xml:space="preserve">nie dopuszcza dostaw wysyłkowych np. za pośrednictwem poczty lub firm kurierskich. Datą odbioru będzie przekazanie kompletnego złożonego lub zamontowanego przedmiotu zamówienia we wskazanym przez </w:t>
      </w:r>
      <w:r w:rsidRPr="00FE0081">
        <w:rPr>
          <w:rFonts w:ascii="Times New Roman" w:hAnsi="Times New Roman" w:cs="Times New Roman"/>
          <w:b/>
          <w:bCs/>
        </w:rPr>
        <w:t>Zamawiającego</w:t>
      </w:r>
      <w:r w:rsidRPr="00FE0081">
        <w:rPr>
          <w:rFonts w:ascii="Times New Roman" w:hAnsi="Times New Roman" w:cs="Times New Roman"/>
          <w:bCs/>
        </w:rPr>
        <w:t xml:space="preserve"> miejscu, na podstawie protokołu. Jeśli dostarczone wyposażenie lub jego elementy są uszkodzone lub uległy uszkodzeniu podczas transportu, montażu zostaną przez </w:t>
      </w:r>
      <w:r w:rsidRPr="00FE0081">
        <w:rPr>
          <w:rFonts w:ascii="Times New Roman" w:hAnsi="Times New Roman" w:cs="Times New Roman"/>
          <w:b/>
          <w:bCs/>
        </w:rPr>
        <w:t>Wykonawcę</w:t>
      </w:r>
      <w:r w:rsidRPr="00FE0081">
        <w:rPr>
          <w:rFonts w:ascii="Times New Roman" w:hAnsi="Times New Roman" w:cs="Times New Roman"/>
          <w:bCs/>
        </w:rPr>
        <w:t xml:space="preserve"> wymienione na nowe lub naprawione przed zgłoszeniem zakończenia dostaw do odbioru.  </w:t>
      </w:r>
      <w:r w:rsidRPr="00FE0081">
        <w:rPr>
          <w:rFonts w:ascii="Times New Roman" w:hAnsi="Times New Roman" w:cs="Times New Roman"/>
          <w:b/>
          <w:bCs/>
        </w:rPr>
        <w:t xml:space="preserve">Wykonawca </w:t>
      </w:r>
      <w:r w:rsidRPr="00FE0081">
        <w:rPr>
          <w:rFonts w:ascii="Times New Roman" w:hAnsi="Times New Roman" w:cs="Times New Roman"/>
          <w:bCs/>
        </w:rPr>
        <w:t xml:space="preserve">jest odpowiedzialny za zabezpieczenie dostarczonego wyposażenia do czasu dokonania pisemnego odbioru końcowego potwierdzonego przez osoby odpowiedzialne ze strony </w:t>
      </w:r>
      <w:r w:rsidRPr="00FE0081">
        <w:rPr>
          <w:rFonts w:ascii="Times New Roman" w:hAnsi="Times New Roman" w:cs="Times New Roman"/>
          <w:b/>
          <w:bCs/>
        </w:rPr>
        <w:t>Zamawiającego</w:t>
      </w:r>
      <w:r w:rsidRPr="00FE0081">
        <w:rPr>
          <w:rFonts w:ascii="Times New Roman" w:hAnsi="Times New Roman" w:cs="Times New Roman"/>
          <w:bCs/>
        </w:rPr>
        <w:t xml:space="preserve">. </w:t>
      </w:r>
    </w:p>
    <w:p w:rsidR="00F80218" w:rsidRPr="00FE0081" w:rsidRDefault="00F80218" w:rsidP="00F80218">
      <w:pPr>
        <w:pStyle w:val="Akapitzlist"/>
        <w:spacing w:line="276" w:lineRule="auto"/>
        <w:ind w:left="426"/>
        <w:rPr>
          <w:rFonts w:ascii="Times New Roman" w:hAnsi="Times New Roman" w:cs="Times New Roman"/>
          <w:bCs/>
        </w:rPr>
      </w:pPr>
    </w:p>
    <w:p w:rsidR="00FE0081" w:rsidRPr="00FE0081" w:rsidRDefault="00FE0081" w:rsidP="00022256">
      <w:pPr>
        <w:pStyle w:val="Bezodstpw"/>
        <w:ind w:left="0" w:firstLine="0"/>
        <w:jc w:val="center"/>
        <w:rPr>
          <w:rFonts w:ascii="Times New Roman" w:hAnsi="Times New Roman" w:cs="Times New Roman"/>
          <w:b/>
        </w:rPr>
      </w:pPr>
      <w:r w:rsidRPr="00FE0081">
        <w:rPr>
          <w:rFonts w:ascii="Times New Roman" w:hAnsi="Times New Roman" w:cs="Times New Roman"/>
          <w:b/>
        </w:rPr>
        <w:t>§ 4</w:t>
      </w:r>
    </w:p>
    <w:p w:rsidR="00FE0081" w:rsidRDefault="00FE0081" w:rsidP="00022256">
      <w:pPr>
        <w:pStyle w:val="Bezodstpw"/>
        <w:jc w:val="center"/>
        <w:rPr>
          <w:rFonts w:ascii="Times New Roman" w:hAnsi="Times New Roman" w:cs="Times New Roman"/>
          <w:b/>
        </w:rPr>
      </w:pPr>
      <w:r w:rsidRPr="00FE0081">
        <w:rPr>
          <w:rFonts w:ascii="Times New Roman" w:hAnsi="Times New Roman" w:cs="Times New Roman"/>
          <w:b/>
        </w:rPr>
        <w:t>Zlecenie wykonania robót podwykonawcom</w:t>
      </w:r>
    </w:p>
    <w:p w:rsidR="00F80218" w:rsidRPr="00FE0081" w:rsidRDefault="00F80218" w:rsidP="00022256">
      <w:pPr>
        <w:pStyle w:val="Bezodstpw"/>
        <w:jc w:val="center"/>
        <w:rPr>
          <w:rFonts w:ascii="Times New Roman" w:hAnsi="Times New Roman" w:cs="Times New Roman"/>
          <w:b/>
        </w:rPr>
      </w:pPr>
    </w:p>
    <w:p w:rsidR="00FE0081" w:rsidRPr="00FE0081" w:rsidRDefault="00FE0081" w:rsidP="00FE0081">
      <w:pPr>
        <w:pStyle w:val="Akapitzlist"/>
        <w:numPr>
          <w:ilvl w:val="0"/>
          <w:numId w:val="43"/>
        </w:numPr>
        <w:spacing w:line="276" w:lineRule="auto"/>
        <w:ind w:left="426"/>
        <w:rPr>
          <w:rFonts w:ascii="Times New Roman" w:hAnsi="Times New Roman" w:cs="Times New Roman"/>
          <w:bCs/>
        </w:rPr>
      </w:pPr>
      <w:r w:rsidRPr="00FE0081">
        <w:rPr>
          <w:rFonts w:ascii="Times New Roman" w:hAnsi="Times New Roman" w:cs="Times New Roman"/>
          <w:bCs/>
        </w:rPr>
        <w:t xml:space="preserve">Jeżeli </w:t>
      </w:r>
      <w:r w:rsidRPr="00FE0081">
        <w:rPr>
          <w:rFonts w:ascii="Times New Roman" w:hAnsi="Times New Roman" w:cs="Times New Roman"/>
          <w:b/>
          <w:bCs/>
        </w:rPr>
        <w:t>Wykonawca</w:t>
      </w:r>
      <w:r w:rsidRPr="00FE0081">
        <w:rPr>
          <w:rFonts w:ascii="Times New Roman" w:hAnsi="Times New Roman" w:cs="Times New Roman"/>
          <w:bCs/>
        </w:rPr>
        <w:t xml:space="preserve"> przy realizacji zamówienia będzie współpracować z podwykonawcami, będą miały zastosowanie niżej wymienione zapisy.</w:t>
      </w:r>
    </w:p>
    <w:p w:rsidR="00FE0081" w:rsidRPr="00FE0081" w:rsidRDefault="00FE0081" w:rsidP="00FE0081">
      <w:pPr>
        <w:pStyle w:val="Akapitzlist"/>
        <w:numPr>
          <w:ilvl w:val="1"/>
          <w:numId w:val="44"/>
        </w:numPr>
        <w:spacing w:line="276" w:lineRule="auto"/>
        <w:ind w:left="426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  <w:b/>
        </w:rPr>
        <w:t>Wykonawca</w:t>
      </w:r>
      <w:r w:rsidRPr="00FE0081">
        <w:rPr>
          <w:rFonts w:ascii="Times New Roman" w:hAnsi="Times New Roman" w:cs="Times New Roman"/>
        </w:rPr>
        <w:t xml:space="preserve"> może wykonać przedmiot Umowy przy udziale podwykonawców, zawierając </w:t>
      </w:r>
      <w:r w:rsidR="00022256">
        <w:rPr>
          <w:rFonts w:ascii="Times New Roman" w:hAnsi="Times New Roman" w:cs="Times New Roman"/>
        </w:rPr>
        <w:br/>
      </w:r>
      <w:r w:rsidRPr="00FE0081">
        <w:rPr>
          <w:rFonts w:ascii="Times New Roman" w:hAnsi="Times New Roman" w:cs="Times New Roman"/>
        </w:rPr>
        <w:t>z nimi stosowne umowy w formie pisemnej pod rygorem nieważności.</w:t>
      </w:r>
    </w:p>
    <w:p w:rsidR="00FE0081" w:rsidRPr="00FE0081" w:rsidRDefault="00FE0081" w:rsidP="00FE0081">
      <w:pPr>
        <w:pStyle w:val="Akapitzlist"/>
        <w:numPr>
          <w:ilvl w:val="1"/>
          <w:numId w:val="44"/>
        </w:numPr>
        <w:spacing w:line="276" w:lineRule="auto"/>
        <w:ind w:left="426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</w:rPr>
        <w:t xml:space="preserve">Stosownie do treści art. 647¹ Kodeksu cywilnego, </w:t>
      </w:r>
      <w:r w:rsidRPr="00FE0081">
        <w:rPr>
          <w:rFonts w:ascii="Times New Roman" w:hAnsi="Times New Roman" w:cs="Times New Roman"/>
          <w:b/>
        </w:rPr>
        <w:t>Wykonawca</w:t>
      </w:r>
      <w:r w:rsidRPr="00FE0081">
        <w:rPr>
          <w:rFonts w:ascii="Times New Roman" w:hAnsi="Times New Roman" w:cs="Times New Roman"/>
        </w:rPr>
        <w:t xml:space="preserve"> bez zgody </w:t>
      </w:r>
      <w:r w:rsidRPr="00FE0081">
        <w:rPr>
          <w:rFonts w:ascii="Times New Roman" w:hAnsi="Times New Roman" w:cs="Times New Roman"/>
          <w:b/>
        </w:rPr>
        <w:t>Zamawiającego</w:t>
      </w:r>
      <w:r w:rsidRPr="00FE0081">
        <w:rPr>
          <w:rFonts w:ascii="Times New Roman" w:hAnsi="Times New Roman" w:cs="Times New Roman"/>
        </w:rPr>
        <w:t xml:space="preserve"> wyrażonej na piśmie nie może zlecić wykonania całości lub części prac objętych Umową innemu podwykonawcy pod rygorem nieopłacenia wykonanych przez podwykonawcę dostaw.</w:t>
      </w:r>
    </w:p>
    <w:p w:rsidR="00FE0081" w:rsidRPr="00FE0081" w:rsidRDefault="00FE0081" w:rsidP="00FE0081">
      <w:pPr>
        <w:pStyle w:val="Akapitzlist"/>
        <w:numPr>
          <w:ilvl w:val="1"/>
          <w:numId w:val="44"/>
        </w:numPr>
        <w:spacing w:line="276" w:lineRule="auto"/>
        <w:ind w:left="426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</w:rPr>
        <w:t xml:space="preserve">Brak zgody lub wiedzy </w:t>
      </w:r>
      <w:r w:rsidRPr="00FE0081">
        <w:rPr>
          <w:rFonts w:ascii="Times New Roman" w:hAnsi="Times New Roman" w:cs="Times New Roman"/>
          <w:b/>
        </w:rPr>
        <w:t>Zamawiającego</w:t>
      </w:r>
      <w:r w:rsidRPr="00FE0081">
        <w:rPr>
          <w:rFonts w:ascii="Times New Roman" w:hAnsi="Times New Roman" w:cs="Times New Roman"/>
        </w:rPr>
        <w:t xml:space="preserve"> na podwykonawcę będzie skutkować brakiem solidarnej odpowiedzialności </w:t>
      </w:r>
      <w:r w:rsidRPr="00FE0081">
        <w:rPr>
          <w:rFonts w:ascii="Times New Roman" w:hAnsi="Times New Roman" w:cs="Times New Roman"/>
          <w:b/>
        </w:rPr>
        <w:t>Zamawiającego</w:t>
      </w:r>
      <w:r w:rsidRPr="00FE0081">
        <w:rPr>
          <w:rFonts w:ascii="Times New Roman" w:hAnsi="Times New Roman" w:cs="Times New Roman"/>
        </w:rPr>
        <w:t>, natomi</w:t>
      </w:r>
      <w:r w:rsidR="00022256">
        <w:rPr>
          <w:rFonts w:ascii="Times New Roman" w:hAnsi="Times New Roman" w:cs="Times New Roman"/>
        </w:rPr>
        <w:t xml:space="preserve">ast umowa </w:t>
      </w:r>
      <w:r w:rsidRPr="00FE0081">
        <w:rPr>
          <w:rFonts w:ascii="Times New Roman" w:hAnsi="Times New Roman" w:cs="Times New Roman"/>
        </w:rPr>
        <w:t xml:space="preserve">z podwykonawcą będzie wiążąca </w:t>
      </w:r>
      <w:r w:rsidR="00022256">
        <w:rPr>
          <w:rFonts w:ascii="Times New Roman" w:hAnsi="Times New Roman" w:cs="Times New Roman"/>
        </w:rPr>
        <w:br/>
      </w:r>
      <w:r w:rsidRPr="00FE0081">
        <w:rPr>
          <w:rFonts w:ascii="Times New Roman" w:hAnsi="Times New Roman" w:cs="Times New Roman"/>
        </w:rPr>
        <w:t xml:space="preserve">dla stron, które ją zawarły, tj. </w:t>
      </w:r>
      <w:r w:rsidRPr="00FE0081">
        <w:rPr>
          <w:rFonts w:ascii="Times New Roman" w:hAnsi="Times New Roman" w:cs="Times New Roman"/>
          <w:b/>
        </w:rPr>
        <w:t>Wykonawcy</w:t>
      </w:r>
      <w:r w:rsidR="00022256">
        <w:rPr>
          <w:rFonts w:ascii="Times New Roman" w:hAnsi="Times New Roman" w:cs="Times New Roman"/>
        </w:rPr>
        <w:t xml:space="preserve"> </w:t>
      </w:r>
      <w:r w:rsidRPr="00FE0081">
        <w:rPr>
          <w:rFonts w:ascii="Times New Roman" w:hAnsi="Times New Roman" w:cs="Times New Roman"/>
        </w:rPr>
        <w:t>i podwykonawcy.</w:t>
      </w:r>
    </w:p>
    <w:p w:rsidR="00FE0081" w:rsidRPr="00FE0081" w:rsidRDefault="00FE0081" w:rsidP="00FE0081">
      <w:pPr>
        <w:pStyle w:val="Akapitzlist"/>
        <w:numPr>
          <w:ilvl w:val="1"/>
          <w:numId w:val="44"/>
        </w:numPr>
        <w:spacing w:line="276" w:lineRule="auto"/>
        <w:ind w:left="426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  <w:b/>
        </w:rPr>
        <w:t>Wykonawca</w:t>
      </w:r>
      <w:r w:rsidRPr="00FE0081">
        <w:rPr>
          <w:rFonts w:ascii="Times New Roman" w:hAnsi="Times New Roman" w:cs="Times New Roman"/>
        </w:rPr>
        <w:t xml:space="preserve">, podwykonawca lub dalszy podwykonawca zamówienia na dostawę jest zobowiązany przedłożyć </w:t>
      </w:r>
      <w:r w:rsidRPr="00FE0081">
        <w:rPr>
          <w:rFonts w:ascii="Times New Roman" w:hAnsi="Times New Roman" w:cs="Times New Roman"/>
          <w:b/>
        </w:rPr>
        <w:t>Zamawiającemu</w:t>
      </w:r>
      <w:r w:rsidRPr="00FE0081">
        <w:rPr>
          <w:rFonts w:ascii="Times New Roman" w:hAnsi="Times New Roman" w:cs="Times New Roman"/>
        </w:rPr>
        <w:t xml:space="preserve"> poświadczoną za zgodność z oryginałem kopię zawartej umowy o podwykonawstwo.</w:t>
      </w:r>
    </w:p>
    <w:p w:rsidR="00FE0081" w:rsidRPr="00FE0081" w:rsidRDefault="00FE0081" w:rsidP="00FE0081">
      <w:pPr>
        <w:pStyle w:val="Akapitzlist"/>
        <w:numPr>
          <w:ilvl w:val="1"/>
          <w:numId w:val="44"/>
        </w:numPr>
        <w:spacing w:line="276" w:lineRule="auto"/>
        <w:ind w:left="426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</w:rPr>
        <w:t>Umowa z podwykonawcą musi zawierać w szczególności:</w:t>
      </w:r>
    </w:p>
    <w:p w:rsidR="00FE0081" w:rsidRPr="00FE0081" w:rsidRDefault="00FE0081" w:rsidP="00FE0081">
      <w:pPr>
        <w:pStyle w:val="Akapitzlist"/>
        <w:numPr>
          <w:ilvl w:val="2"/>
          <w:numId w:val="44"/>
        </w:numPr>
        <w:spacing w:line="276" w:lineRule="auto"/>
        <w:ind w:left="426" w:hanging="426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</w:rPr>
        <w:t>zakres prac powierzony podwykonawcy,</w:t>
      </w:r>
    </w:p>
    <w:p w:rsidR="00FE0081" w:rsidRPr="00FE0081" w:rsidRDefault="00FE0081" w:rsidP="00FE0081">
      <w:pPr>
        <w:pStyle w:val="Akapitzlist"/>
        <w:numPr>
          <w:ilvl w:val="2"/>
          <w:numId w:val="44"/>
        </w:numPr>
        <w:spacing w:line="276" w:lineRule="auto"/>
        <w:ind w:left="426" w:hanging="426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</w:rPr>
        <w:t xml:space="preserve">kwotę wynagrodzenia – kwota ta nie powinna być wyższa, niż wartość tego zakresu prac wynikająca z oferty </w:t>
      </w:r>
      <w:r w:rsidRPr="00FE0081">
        <w:rPr>
          <w:rFonts w:ascii="Times New Roman" w:hAnsi="Times New Roman" w:cs="Times New Roman"/>
          <w:b/>
        </w:rPr>
        <w:t>Wykonawcy</w:t>
      </w:r>
      <w:r w:rsidRPr="00FE0081">
        <w:rPr>
          <w:rFonts w:ascii="Times New Roman" w:hAnsi="Times New Roman" w:cs="Times New Roman"/>
        </w:rPr>
        <w:t>;</w:t>
      </w:r>
    </w:p>
    <w:p w:rsidR="00FE0081" w:rsidRPr="00FE0081" w:rsidRDefault="00FE0081" w:rsidP="00FE0081">
      <w:pPr>
        <w:pStyle w:val="Akapitzlist"/>
        <w:numPr>
          <w:ilvl w:val="2"/>
          <w:numId w:val="44"/>
        </w:numPr>
        <w:spacing w:line="276" w:lineRule="auto"/>
        <w:ind w:left="426" w:hanging="426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</w:rPr>
        <w:t>termin wykonania robót objętych umową;</w:t>
      </w:r>
    </w:p>
    <w:p w:rsidR="00FE0081" w:rsidRPr="00FE0081" w:rsidRDefault="00FE0081" w:rsidP="00FE0081">
      <w:pPr>
        <w:pStyle w:val="Akapitzlist"/>
        <w:numPr>
          <w:ilvl w:val="2"/>
          <w:numId w:val="44"/>
        </w:numPr>
        <w:spacing w:line="276" w:lineRule="auto"/>
        <w:ind w:left="426" w:hanging="426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</w:rPr>
        <w:t xml:space="preserve">termin zapłaty wynagrodzenia podwykonawcy lub dalszemu podwykonawcy przewidziany w umowie o podwykonawstwo nie może być dłuższy niż 30 dni od dnia doręczenia </w:t>
      </w:r>
      <w:r w:rsidRPr="00FE0081">
        <w:rPr>
          <w:rFonts w:ascii="Times New Roman" w:hAnsi="Times New Roman" w:cs="Times New Roman"/>
          <w:b/>
        </w:rPr>
        <w:t>Wykonawcy</w:t>
      </w:r>
      <w:r w:rsidRPr="00FE0081">
        <w:rPr>
          <w:rFonts w:ascii="Times New Roman" w:hAnsi="Times New Roman" w:cs="Times New Roman"/>
        </w:rPr>
        <w:t>, podwykonawcy lub dalszemu podwykonawcy faktury lub rachunku, potwierdzających wykonanie zleconej podwykonawcy lub dalszemu podwykonawcy roboty budowlanej, dostawy lub usługi;</w:t>
      </w:r>
    </w:p>
    <w:p w:rsidR="00FE0081" w:rsidRPr="00FE0081" w:rsidRDefault="00FE0081" w:rsidP="00FE0081">
      <w:pPr>
        <w:pStyle w:val="Akapitzlist"/>
        <w:numPr>
          <w:ilvl w:val="2"/>
          <w:numId w:val="44"/>
        </w:numPr>
        <w:spacing w:line="276" w:lineRule="auto"/>
        <w:ind w:left="426" w:hanging="426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</w:rPr>
        <w:lastRenderedPageBreak/>
        <w:t xml:space="preserve">w przypadku podzlecenia przez </w:t>
      </w:r>
      <w:r w:rsidRPr="00FE0081">
        <w:rPr>
          <w:rFonts w:ascii="Times New Roman" w:hAnsi="Times New Roman" w:cs="Times New Roman"/>
          <w:b/>
        </w:rPr>
        <w:t>Wykonawcę</w:t>
      </w:r>
      <w:r w:rsidRPr="00FE0081">
        <w:rPr>
          <w:rFonts w:ascii="Times New Roman" w:hAnsi="Times New Roman" w:cs="Times New Roman"/>
        </w:rPr>
        <w:t xml:space="preserve"> prac obejmujących przedmiot zamówienia podwykonawcy, termin wynagrodzenia płatnego przez </w:t>
      </w:r>
      <w:r w:rsidRPr="00FE0081">
        <w:rPr>
          <w:rFonts w:ascii="Times New Roman" w:hAnsi="Times New Roman" w:cs="Times New Roman"/>
          <w:b/>
        </w:rPr>
        <w:t>Wykonawcę</w:t>
      </w:r>
      <w:r w:rsidRPr="00FE0081">
        <w:rPr>
          <w:rFonts w:ascii="Times New Roman" w:hAnsi="Times New Roman" w:cs="Times New Roman"/>
        </w:rPr>
        <w:t xml:space="preserve"> za wykonane prace podw</w:t>
      </w:r>
      <w:r w:rsidR="00022256">
        <w:rPr>
          <w:rFonts w:ascii="Times New Roman" w:hAnsi="Times New Roman" w:cs="Times New Roman"/>
        </w:rPr>
        <w:t xml:space="preserve">ykonawcy powinien być ustalony </w:t>
      </w:r>
      <w:r w:rsidRPr="00FE0081">
        <w:rPr>
          <w:rFonts w:ascii="Times New Roman" w:hAnsi="Times New Roman" w:cs="Times New Roman"/>
        </w:rPr>
        <w:t xml:space="preserve">w taki sposób, aby przypadał wcześniej niż termin zapłaty wynagrodzenia należnego </w:t>
      </w:r>
      <w:r w:rsidRPr="00FE0081">
        <w:rPr>
          <w:rFonts w:ascii="Times New Roman" w:hAnsi="Times New Roman" w:cs="Times New Roman"/>
          <w:b/>
        </w:rPr>
        <w:t xml:space="preserve">Wykonawcy </w:t>
      </w:r>
      <w:r w:rsidRPr="00FE0081">
        <w:rPr>
          <w:rFonts w:ascii="Times New Roman" w:hAnsi="Times New Roman" w:cs="Times New Roman"/>
        </w:rPr>
        <w:t xml:space="preserve">przez </w:t>
      </w:r>
      <w:r w:rsidRPr="00FE0081">
        <w:rPr>
          <w:rFonts w:ascii="Times New Roman" w:hAnsi="Times New Roman" w:cs="Times New Roman"/>
          <w:b/>
        </w:rPr>
        <w:t>Zamawiającego</w:t>
      </w:r>
      <w:r w:rsidRPr="00FE0081">
        <w:rPr>
          <w:rFonts w:ascii="Times New Roman" w:hAnsi="Times New Roman" w:cs="Times New Roman"/>
        </w:rPr>
        <w:t xml:space="preserve"> (za okres zlecony Podwykonawcy);</w:t>
      </w:r>
    </w:p>
    <w:p w:rsidR="00FE0081" w:rsidRPr="00FE0081" w:rsidRDefault="00FE0081" w:rsidP="00FE0081">
      <w:pPr>
        <w:pStyle w:val="Akapitzlist"/>
        <w:numPr>
          <w:ilvl w:val="2"/>
          <w:numId w:val="44"/>
        </w:numPr>
        <w:spacing w:line="276" w:lineRule="auto"/>
        <w:ind w:left="426" w:hanging="426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</w:rPr>
        <w:t>okres odpowiedzialności podwykonawcy lub dalszego podwykonawcy za wady wykonanego przedmiotu umowy;</w:t>
      </w:r>
    </w:p>
    <w:p w:rsidR="00FE0081" w:rsidRPr="00FE0081" w:rsidRDefault="00FE0081" w:rsidP="00FE0081">
      <w:pPr>
        <w:pStyle w:val="Akapitzlist"/>
        <w:numPr>
          <w:ilvl w:val="2"/>
          <w:numId w:val="44"/>
        </w:numPr>
        <w:spacing w:line="276" w:lineRule="auto"/>
        <w:ind w:left="426" w:hanging="426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</w:rPr>
        <w:t xml:space="preserve">podwykonawca lub dalszy podwykonawca są zobowiązani do przedstawiania </w:t>
      </w:r>
      <w:r w:rsidRPr="00FE0081">
        <w:rPr>
          <w:rFonts w:ascii="Times New Roman" w:hAnsi="Times New Roman" w:cs="Times New Roman"/>
          <w:b/>
        </w:rPr>
        <w:t xml:space="preserve">Zamawiającemu </w:t>
      </w:r>
      <w:r w:rsidRPr="00FE0081">
        <w:rPr>
          <w:rFonts w:ascii="Times New Roman" w:hAnsi="Times New Roman" w:cs="Times New Roman"/>
        </w:rPr>
        <w:t xml:space="preserve">na jego żądanie dokumentów, oświadczeń i wyjaśnień dotyczących realizacji umowy o podwykonawstwo. </w:t>
      </w:r>
    </w:p>
    <w:p w:rsidR="00FE0081" w:rsidRPr="00FE0081" w:rsidRDefault="00FE0081" w:rsidP="00FE0081">
      <w:pPr>
        <w:pStyle w:val="Akapitzlist"/>
        <w:numPr>
          <w:ilvl w:val="0"/>
          <w:numId w:val="43"/>
        </w:numPr>
        <w:spacing w:line="276" w:lineRule="auto"/>
        <w:ind w:left="426"/>
        <w:rPr>
          <w:rFonts w:ascii="Times New Roman" w:hAnsi="Times New Roman" w:cs="Times New Roman"/>
          <w:bCs/>
        </w:rPr>
      </w:pPr>
      <w:r w:rsidRPr="00FE0081">
        <w:rPr>
          <w:rFonts w:ascii="Times New Roman" w:hAnsi="Times New Roman" w:cs="Times New Roman"/>
          <w:bCs/>
        </w:rPr>
        <w:t xml:space="preserve">Zmiana w zakresie podwykonawstwa dopuszczalna jest za uprzednią pisemną zgodą </w:t>
      </w:r>
      <w:r w:rsidRPr="00FE0081">
        <w:rPr>
          <w:rFonts w:ascii="Times New Roman" w:hAnsi="Times New Roman" w:cs="Times New Roman"/>
          <w:b/>
          <w:bCs/>
        </w:rPr>
        <w:t>Zamawiającego</w:t>
      </w:r>
      <w:r w:rsidRPr="00FE0081">
        <w:rPr>
          <w:rFonts w:ascii="Times New Roman" w:hAnsi="Times New Roman" w:cs="Times New Roman"/>
          <w:bCs/>
        </w:rPr>
        <w:t>.</w:t>
      </w:r>
    </w:p>
    <w:p w:rsidR="00FE0081" w:rsidRPr="00FE0081" w:rsidRDefault="00FE0081" w:rsidP="00FE0081">
      <w:pPr>
        <w:pStyle w:val="Akapitzlist"/>
        <w:numPr>
          <w:ilvl w:val="0"/>
          <w:numId w:val="43"/>
        </w:numPr>
        <w:spacing w:line="276" w:lineRule="auto"/>
        <w:ind w:left="426"/>
        <w:rPr>
          <w:rFonts w:ascii="Times New Roman" w:hAnsi="Times New Roman" w:cs="Times New Roman"/>
          <w:bCs/>
        </w:rPr>
      </w:pPr>
      <w:r w:rsidRPr="00FE0081">
        <w:rPr>
          <w:rFonts w:ascii="Times New Roman" w:hAnsi="Times New Roman" w:cs="Times New Roman"/>
          <w:bCs/>
        </w:rPr>
        <w:t xml:space="preserve">Zamawiający, na pisemny wniosek </w:t>
      </w:r>
      <w:r w:rsidRPr="00FE0081">
        <w:rPr>
          <w:rFonts w:ascii="Times New Roman" w:hAnsi="Times New Roman" w:cs="Times New Roman"/>
          <w:b/>
          <w:bCs/>
        </w:rPr>
        <w:t>Wykonawcy</w:t>
      </w:r>
      <w:r w:rsidRPr="00FE0081">
        <w:rPr>
          <w:rFonts w:ascii="Times New Roman" w:hAnsi="Times New Roman" w:cs="Times New Roman"/>
          <w:bCs/>
        </w:rPr>
        <w:t>, dopuszcza zmianę podwykonawcy albo rezygnacje z udziału podwykonawcy przy realizacji przedmiotu zamówienia.</w:t>
      </w:r>
    </w:p>
    <w:p w:rsidR="00FE0081" w:rsidRPr="00FE0081" w:rsidRDefault="00FE0081" w:rsidP="00FE0081">
      <w:pPr>
        <w:pStyle w:val="Akapitzlist"/>
        <w:numPr>
          <w:ilvl w:val="0"/>
          <w:numId w:val="43"/>
        </w:numPr>
        <w:spacing w:line="276" w:lineRule="auto"/>
        <w:ind w:left="426"/>
        <w:rPr>
          <w:rFonts w:ascii="Times New Roman" w:hAnsi="Times New Roman" w:cs="Times New Roman"/>
          <w:bCs/>
        </w:rPr>
      </w:pPr>
      <w:r w:rsidRPr="00FE0081">
        <w:rPr>
          <w:rFonts w:ascii="Times New Roman" w:hAnsi="Times New Roman" w:cs="Times New Roman"/>
          <w:bCs/>
        </w:rPr>
        <w:t>Zmiana albo rezygnacja, o której mowa w pkt. 3 może nastąpić:</w:t>
      </w:r>
    </w:p>
    <w:p w:rsidR="00FE0081" w:rsidRPr="00FE0081" w:rsidRDefault="00FE0081" w:rsidP="00FE0081">
      <w:pPr>
        <w:pStyle w:val="Akapitzlist"/>
        <w:numPr>
          <w:ilvl w:val="1"/>
          <w:numId w:val="43"/>
        </w:numPr>
        <w:spacing w:line="276" w:lineRule="auto"/>
        <w:ind w:left="426"/>
        <w:rPr>
          <w:rFonts w:ascii="Times New Roman" w:hAnsi="Times New Roman" w:cs="Times New Roman"/>
          <w:bCs/>
        </w:rPr>
      </w:pPr>
      <w:r w:rsidRPr="00FE0081">
        <w:rPr>
          <w:rFonts w:ascii="Times New Roman" w:hAnsi="Times New Roman" w:cs="Times New Roman"/>
          <w:bCs/>
        </w:rPr>
        <w:t xml:space="preserve"> po przedstawieniu przez </w:t>
      </w:r>
      <w:r w:rsidRPr="00FE0081">
        <w:rPr>
          <w:rFonts w:ascii="Times New Roman" w:hAnsi="Times New Roman" w:cs="Times New Roman"/>
          <w:b/>
          <w:bCs/>
        </w:rPr>
        <w:t>Wykonawcę</w:t>
      </w:r>
      <w:r w:rsidRPr="00FE0081">
        <w:rPr>
          <w:rFonts w:ascii="Times New Roman" w:hAnsi="Times New Roman" w:cs="Times New Roman"/>
          <w:bCs/>
        </w:rPr>
        <w:t xml:space="preserve"> oświadczenia podwykonawcy </w:t>
      </w:r>
      <w:r w:rsidR="00022256">
        <w:rPr>
          <w:rFonts w:ascii="Times New Roman" w:hAnsi="Times New Roman" w:cs="Times New Roman"/>
          <w:bCs/>
        </w:rPr>
        <w:br/>
        <w:t xml:space="preserve">o tym, </w:t>
      </w:r>
      <w:r w:rsidRPr="00FE0081">
        <w:rPr>
          <w:rFonts w:ascii="Times New Roman" w:hAnsi="Times New Roman" w:cs="Times New Roman"/>
          <w:bCs/>
        </w:rPr>
        <w:t xml:space="preserve">że rezygnuje on z udziału w realizacji przedmiotu zamówienia, został zaspokojony finansowo oraz nie ma roszczeń wobec </w:t>
      </w:r>
      <w:r w:rsidRPr="00FE0081">
        <w:rPr>
          <w:rFonts w:ascii="Times New Roman" w:hAnsi="Times New Roman" w:cs="Times New Roman"/>
          <w:b/>
          <w:bCs/>
        </w:rPr>
        <w:t>Zamawiającego</w:t>
      </w:r>
      <w:r w:rsidRPr="00FE0081">
        <w:rPr>
          <w:rFonts w:ascii="Times New Roman" w:hAnsi="Times New Roman" w:cs="Times New Roman"/>
          <w:bCs/>
        </w:rPr>
        <w:t xml:space="preserve"> z tytułu realizacji dostaw, </w:t>
      </w:r>
    </w:p>
    <w:p w:rsidR="00FE0081" w:rsidRPr="00FE0081" w:rsidRDefault="00FE0081" w:rsidP="00FE0081">
      <w:pPr>
        <w:pStyle w:val="Akapitzlist"/>
        <w:numPr>
          <w:ilvl w:val="1"/>
          <w:numId w:val="43"/>
        </w:numPr>
        <w:spacing w:line="276" w:lineRule="auto"/>
        <w:ind w:left="426"/>
        <w:rPr>
          <w:rFonts w:ascii="Times New Roman" w:hAnsi="Times New Roman" w:cs="Times New Roman"/>
          <w:bCs/>
        </w:rPr>
      </w:pPr>
      <w:r w:rsidRPr="00FE0081">
        <w:rPr>
          <w:rFonts w:ascii="Times New Roman" w:hAnsi="Times New Roman" w:cs="Times New Roman"/>
          <w:bCs/>
        </w:rPr>
        <w:t xml:space="preserve">jeżeli zmiana albo rezygnacja z podwykonawcy dotyczy podmiotu, na którego zasoby </w:t>
      </w:r>
      <w:r w:rsidRPr="00FE0081">
        <w:rPr>
          <w:rFonts w:ascii="Times New Roman" w:hAnsi="Times New Roman" w:cs="Times New Roman"/>
          <w:b/>
          <w:bCs/>
        </w:rPr>
        <w:t xml:space="preserve">Wykonawca </w:t>
      </w:r>
      <w:r w:rsidRPr="00FE0081">
        <w:rPr>
          <w:rFonts w:ascii="Times New Roman" w:hAnsi="Times New Roman" w:cs="Times New Roman"/>
          <w:bCs/>
        </w:rPr>
        <w:t xml:space="preserve">powoływał się w celu wykazania spełniania warunków udziału w postępowaniu, o których mowa w art. 22 ust. 1, </w:t>
      </w:r>
      <w:r w:rsidRPr="00FE0081">
        <w:rPr>
          <w:rFonts w:ascii="Times New Roman" w:hAnsi="Times New Roman" w:cs="Times New Roman"/>
          <w:b/>
          <w:bCs/>
        </w:rPr>
        <w:t>Wykonawca</w:t>
      </w:r>
      <w:r w:rsidRPr="00FE0081">
        <w:rPr>
          <w:rFonts w:ascii="Times New Roman" w:hAnsi="Times New Roman" w:cs="Times New Roman"/>
          <w:bCs/>
        </w:rPr>
        <w:t xml:space="preserve"> jest obowiązany wykazać </w:t>
      </w:r>
      <w:r w:rsidRPr="00FE0081">
        <w:rPr>
          <w:rFonts w:ascii="Times New Roman" w:hAnsi="Times New Roman" w:cs="Times New Roman"/>
          <w:b/>
          <w:bCs/>
        </w:rPr>
        <w:t>Zamawiającemu</w:t>
      </w:r>
      <w:r w:rsidRPr="00FE0081">
        <w:rPr>
          <w:rFonts w:ascii="Times New Roman" w:hAnsi="Times New Roman" w:cs="Times New Roman"/>
          <w:bCs/>
        </w:rPr>
        <w:t xml:space="preserve">, </w:t>
      </w:r>
      <w:r w:rsidR="00022256">
        <w:rPr>
          <w:rFonts w:ascii="Times New Roman" w:hAnsi="Times New Roman" w:cs="Times New Roman"/>
          <w:bCs/>
        </w:rPr>
        <w:br/>
      </w:r>
      <w:r w:rsidRPr="00FE0081">
        <w:rPr>
          <w:rFonts w:ascii="Times New Roman" w:hAnsi="Times New Roman" w:cs="Times New Roman"/>
          <w:bCs/>
        </w:rPr>
        <w:t xml:space="preserve">iż proponowany inny podwykonawca lub </w:t>
      </w:r>
      <w:r w:rsidRPr="00FE0081">
        <w:rPr>
          <w:rFonts w:ascii="Times New Roman" w:hAnsi="Times New Roman" w:cs="Times New Roman"/>
          <w:b/>
          <w:bCs/>
        </w:rPr>
        <w:t>Wykonawca</w:t>
      </w:r>
      <w:r w:rsidRPr="00FE0081">
        <w:rPr>
          <w:rFonts w:ascii="Times New Roman" w:hAnsi="Times New Roman" w:cs="Times New Roman"/>
          <w:bCs/>
        </w:rPr>
        <w:t xml:space="preserve"> samodzielnie spełnia je w stopniu </w:t>
      </w:r>
      <w:r w:rsidR="00022256">
        <w:rPr>
          <w:rFonts w:ascii="Times New Roman" w:hAnsi="Times New Roman" w:cs="Times New Roman"/>
          <w:bCs/>
        </w:rPr>
        <w:br/>
      </w:r>
      <w:r w:rsidRPr="00FE0081">
        <w:rPr>
          <w:rFonts w:ascii="Times New Roman" w:hAnsi="Times New Roman" w:cs="Times New Roman"/>
          <w:bCs/>
        </w:rPr>
        <w:t>nie mniejszym niż wymagany w trakcie postępowania o udzielenie zamówienia.</w:t>
      </w:r>
    </w:p>
    <w:p w:rsidR="00FE0081" w:rsidRPr="00FE0081" w:rsidRDefault="00FE0081" w:rsidP="00FE0081">
      <w:pPr>
        <w:pStyle w:val="Akapitzlist"/>
        <w:numPr>
          <w:ilvl w:val="0"/>
          <w:numId w:val="43"/>
        </w:numPr>
        <w:spacing w:line="276" w:lineRule="auto"/>
        <w:ind w:left="426"/>
        <w:rPr>
          <w:rFonts w:ascii="Times New Roman" w:hAnsi="Times New Roman" w:cs="Times New Roman"/>
          <w:bCs/>
        </w:rPr>
      </w:pPr>
      <w:r w:rsidRPr="00FE0081">
        <w:rPr>
          <w:rFonts w:ascii="Times New Roman" w:hAnsi="Times New Roman" w:cs="Times New Roman"/>
          <w:bCs/>
        </w:rPr>
        <w:t xml:space="preserve">Zapisy umów z podwykonawcami nie mogą stać w sprzeczności z przedmiotowo istotnymi postanowieniami Umowy zawartej pomiędzy </w:t>
      </w:r>
      <w:r w:rsidRPr="00FE0081">
        <w:rPr>
          <w:rFonts w:ascii="Times New Roman" w:hAnsi="Times New Roman" w:cs="Times New Roman"/>
          <w:b/>
          <w:bCs/>
        </w:rPr>
        <w:t>Zamawiającym</w:t>
      </w:r>
      <w:r w:rsidRPr="00FE0081">
        <w:rPr>
          <w:rFonts w:ascii="Times New Roman" w:hAnsi="Times New Roman" w:cs="Times New Roman"/>
          <w:bCs/>
        </w:rPr>
        <w:t xml:space="preserve"> a </w:t>
      </w:r>
      <w:r w:rsidRPr="00FE0081">
        <w:rPr>
          <w:rFonts w:ascii="Times New Roman" w:hAnsi="Times New Roman" w:cs="Times New Roman"/>
          <w:b/>
          <w:bCs/>
        </w:rPr>
        <w:t>Wykonawcą</w:t>
      </w:r>
      <w:r w:rsidRPr="00FE0081">
        <w:rPr>
          <w:rFonts w:ascii="Times New Roman" w:hAnsi="Times New Roman" w:cs="Times New Roman"/>
          <w:bCs/>
        </w:rPr>
        <w:t>.</w:t>
      </w:r>
    </w:p>
    <w:p w:rsidR="00FE0081" w:rsidRPr="00FE0081" w:rsidRDefault="00FE0081" w:rsidP="00FE0081">
      <w:pPr>
        <w:pStyle w:val="Akapitzlist"/>
        <w:numPr>
          <w:ilvl w:val="0"/>
          <w:numId w:val="43"/>
        </w:numPr>
        <w:spacing w:line="276" w:lineRule="auto"/>
        <w:ind w:left="426"/>
        <w:rPr>
          <w:rFonts w:ascii="Times New Roman" w:hAnsi="Times New Roman" w:cs="Times New Roman"/>
          <w:bCs/>
        </w:rPr>
      </w:pPr>
      <w:r w:rsidRPr="00FE0081">
        <w:rPr>
          <w:rFonts w:ascii="Times New Roman" w:hAnsi="Times New Roman" w:cs="Times New Roman"/>
          <w:b/>
          <w:bCs/>
        </w:rPr>
        <w:t>Wykonawca</w:t>
      </w:r>
      <w:r w:rsidRPr="00FE0081">
        <w:rPr>
          <w:rFonts w:ascii="Times New Roman" w:hAnsi="Times New Roman" w:cs="Times New Roman"/>
          <w:bCs/>
        </w:rPr>
        <w:t xml:space="preserve">, podwykonawca lub dalszy podwykonawca zamówienia na dostawę przedkłada </w:t>
      </w:r>
      <w:r w:rsidRPr="00FE0081">
        <w:rPr>
          <w:rFonts w:ascii="Times New Roman" w:hAnsi="Times New Roman" w:cs="Times New Roman"/>
          <w:b/>
          <w:bCs/>
        </w:rPr>
        <w:t>Zamawiającemu</w:t>
      </w:r>
      <w:r w:rsidRPr="00FE0081">
        <w:rPr>
          <w:rFonts w:ascii="Times New Roman" w:hAnsi="Times New Roman" w:cs="Times New Roman"/>
          <w:bCs/>
        </w:rPr>
        <w:t xml:space="preserve"> każdą poświadczoną za zgodność z oryginałem kopię zawartej umowy o podwykonawstwo, której przedmiotem są dostawy w termi</w:t>
      </w:r>
      <w:r w:rsidR="00F80218">
        <w:rPr>
          <w:rFonts w:ascii="Times New Roman" w:hAnsi="Times New Roman" w:cs="Times New Roman"/>
          <w:bCs/>
        </w:rPr>
        <w:t xml:space="preserve">nie 7 dni </w:t>
      </w:r>
      <w:r w:rsidRPr="00FE0081">
        <w:rPr>
          <w:rFonts w:ascii="Times New Roman" w:hAnsi="Times New Roman" w:cs="Times New Roman"/>
          <w:bCs/>
        </w:rPr>
        <w:t>od dnia jej zawarcia.</w:t>
      </w:r>
    </w:p>
    <w:p w:rsidR="00FE0081" w:rsidRPr="00FE0081" w:rsidRDefault="00FE0081" w:rsidP="00FE0081">
      <w:pPr>
        <w:pStyle w:val="Akapitzlist"/>
        <w:numPr>
          <w:ilvl w:val="0"/>
          <w:numId w:val="43"/>
        </w:numPr>
        <w:spacing w:line="276" w:lineRule="auto"/>
        <w:ind w:left="426"/>
        <w:rPr>
          <w:rFonts w:ascii="Times New Roman" w:hAnsi="Times New Roman" w:cs="Times New Roman"/>
          <w:bCs/>
        </w:rPr>
      </w:pPr>
      <w:r w:rsidRPr="00FE0081">
        <w:rPr>
          <w:rFonts w:ascii="Times New Roman" w:hAnsi="Times New Roman" w:cs="Times New Roman"/>
          <w:bCs/>
        </w:rPr>
        <w:t xml:space="preserve">Na żądanie </w:t>
      </w:r>
      <w:r w:rsidRPr="00FE0081">
        <w:rPr>
          <w:rFonts w:ascii="Times New Roman" w:hAnsi="Times New Roman" w:cs="Times New Roman"/>
          <w:b/>
          <w:bCs/>
        </w:rPr>
        <w:t>Zamawiającego Wykonawca</w:t>
      </w:r>
      <w:r w:rsidRPr="00FE0081">
        <w:rPr>
          <w:rFonts w:ascii="Times New Roman" w:hAnsi="Times New Roman" w:cs="Times New Roman"/>
          <w:bCs/>
        </w:rPr>
        <w:t xml:space="preserve"> jest zobowiązany przedstawić na piśmie, </w:t>
      </w:r>
      <w:r w:rsidRPr="00FE0081">
        <w:rPr>
          <w:rFonts w:ascii="Times New Roman" w:hAnsi="Times New Roman" w:cs="Times New Roman"/>
          <w:bCs/>
        </w:rPr>
        <w:br/>
        <w:t xml:space="preserve">nie później niż w terminie 7 dni od daty zgłoszenia żądania, wszelkich informacji dotyczących podwykonawców, w szczególności wykazu swoich zobowiązań wraz z terminami płatności względem podwykonawców wraz z wykazem dokonanych na ich rzecz płatności z tytułu realizacji prac objętych umową. W razie nie przedstawienia przez </w:t>
      </w:r>
      <w:r w:rsidRPr="00FE0081">
        <w:rPr>
          <w:rFonts w:ascii="Times New Roman" w:hAnsi="Times New Roman" w:cs="Times New Roman"/>
          <w:b/>
          <w:bCs/>
        </w:rPr>
        <w:t>Wykonawcę</w:t>
      </w:r>
      <w:r w:rsidRPr="00FE0081">
        <w:rPr>
          <w:rFonts w:ascii="Times New Roman" w:hAnsi="Times New Roman" w:cs="Times New Roman"/>
          <w:bCs/>
        </w:rPr>
        <w:t xml:space="preserve"> w/w wykazu, </w:t>
      </w:r>
      <w:r w:rsidRPr="00FE0081">
        <w:rPr>
          <w:rFonts w:ascii="Times New Roman" w:hAnsi="Times New Roman" w:cs="Times New Roman"/>
          <w:b/>
          <w:bCs/>
        </w:rPr>
        <w:t>Zamawiający</w:t>
      </w:r>
      <w:r w:rsidRPr="00FE0081">
        <w:rPr>
          <w:rFonts w:ascii="Times New Roman" w:hAnsi="Times New Roman" w:cs="Times New Roman"/>
          <w:bCs/>
        </w:rPr>
        <w:t xml:space="preserve"> ma prawo wstrzymać płatności faktur </w:t>
      </w:r>
      <w:r w:rsidRPr="00FE0081">
        <w:rPr>
          <w:rFonts w:ascii="Times New Roman" w:hAnsi="Times New Roman" w:cs="Times New Roman"/>
          <w:b/>
          <w:bCs/>
        </w:rPr>
        <w:t>Wykonawcy</w:t>
      </w:r>
      <w:r w:rsidRPr="00FE0081">
        <w:rPr>
          <w:rFonts w:ascii="Times New Roman" w:hAnsi="Times New Roman" w:cs="Times New Roman"/>
          <w:bCs/>
        </w:rPr>
        <w:t xml:space="preserve"> do czasu jego złożenia.</w:t>
      </w:r>
    </w:p>
    <w:p w:rsidR="00FE0081" w:rsidRPr="00FE0081" w:rsidRDefault="00FE0081" w:rsidP="00FE0081">
      <w:pPr>
        <w:pStyle w:val="Akapitzlist"/>
        <w:numPr>
          <w:ilvl w:val="0"/>
          <w:numId w:val="43"/>
        </w:numPr>
        <w:spacing w:line="276" w:lineRule="auto"/>
        <w:ind w:left="426"/>
        <w:rPr>
          <w:rFonts w:ascii="Times New Roman" w:hAnsi="Times New Roman" w:cs="Times New Roman"/>
          <w:bCs/>
        </w:rPr>
      </w:pPr>
      <w:r w:rsidRPr="00FE0081">
        <w:rPr>
          <w:rFonts w:ascii="Times New Roman" w:hAnsi="Times New Roman" w:cs="Times New Roman"/>
          <w:bCs/>
        </w:rPr>
        <w:t xml:space="preserve">Przed dokonaniem zapłaty każdej faktury na rzecz </w:t>
      </w:r>
      <w:r w:rsidRPr="00FE0081">
        <w:rPr>
          <w:rFonts w:ascii="Times New Roman" w:hAnsi="Times New Roman" w:cs="Times New Roman"/>
          <w:b/>
          <w:bCs/>
        </w:rPr>
        <w:t>Wykonawcy</w:t>
      </w:r>
      <w:r w:rsidRPr="00FE0081">
        <w:rPr>
          <w:rFonts w:ascii="Times New Roman" w:hAnsi="Times New Roman" w:cs="Times New Roman"/>
          <w:bCs/>
        </w:rPr>
        <w:t xml:space="preserve">, </w:t>
      </w:r>
      <w:r w:rsidRPr="00FE0081">
        <w:rPr>
          <w:rFonts w:ascii="Times New Roman" w:hAnsi="Times New Roman" w:cs="Times New Roman"/>
          <w:b/>
          <w:bCs/>
        </w:rPr>
        <w:t>Wykonawca</w:t>
      </w:r>
      <w:r w:rsidRPr="00FE0081">
        <w:rPr>
          <w:rFonts w:ascii="Times New Roman" w:hAnsi="Times New Roman" w:cs="Times New Roman"/>
          <w:bCs/>
        </w:rPr>
        <w:t xml:space="preserve"> do każdej składanej faktury zobowiązany jest dołączyć oświadczenie o wyłącznym wykonywaniu prac siłami własnymi lub informację o podwykonawcach, których roboty zostały objęte składaną fakturą, wraz z wartością tych prac. Przy składaniu faktury </w:t>
      </w:r>
      <w:r w:rsidRPr="00FE0081">
        <w:rPr>
          <w:rFonts w:ascii="Times New Roman" w:hAnsi="Times New Roman" w:cs="Times New Roman"/>
          <w:b/>
          <w:bCs/>
        </w:rPr>
        <w:t xml:space="preserve">Wykonawca </w:t>
      </w:r>
      <w:r w:rsidRPr="00FE0081">
        <w:rPr>
          <w:rFonts w:ascii="Times New Roman" w:hAnsi="Times New Roman" w:cs="Times New Roman"/>
          <w:bCs/>
        </w:rPr>
        <w:t xml:space="preserve">przedłoży </w:t>
      </w:r>
      <w:r w:rsidRPr="00FE0081">
        <w:rPr>
          <w:rFonts w:ascii="Times New Roman" w:hAnsi="Times New Roman" w:cs="Times New Roman"/>
          <w:b/>
          <w:bCs/>
        </w:rPr>
        <w:t>Zamawiającemu</w:t>
      </w:r>
      <w:r w:rsidRPr="00FE0081">
        <w:rPr>
          <w:rFonts w:ascii="Times New Roman" w:hAnsi="Times New Roman" w:cs="Times New Roman"/>
          <w:bCs/>
        </w:rPr>
        <w:t>:</w:t>
      </w:r>
    </w:p>
    <w:p w:rsidR="00FE0081" w:rsidRPr="00FE0081" w:rsidRDefault="00FE0081" w:rsidP="00FE0081">
      <w:pPr>
        <w:pStyle w:val="Akapitzlist"/>
        <w:numPr>
          <w:ilvl w:val="1"/>
          <w:numId w:val="43"/>
        </w:numPr>
        <w:spacing w:line="276" w:lineRule="auto"/>
        <w:ind w:left="426"/>
        <w:rPr>
          <w:rFonts w:ascii="Times New Roman" w:hAnsi="Times New Roman" w:cs="Times New Roman"/>
          <w:bCs/>
        </w:rPr>
      </w:pPr>
      <w:r w:rsidRPr="00FE0081">
        <w:rPr>
          <w:rFonts w:ascii="Times New Roman" w:hAnsi="Times New Roman" w:cs="Times New Roman"/>
          <w:bCs/>
        </w:rPr>
        <w:t>pisemne oświadczenia podwykonawców i ich dalszych podw</w:t>
      </w:r>
      <w:r w:rsidR="00F80218">
        <w:rPr>
          <w:rFonts w:ascii="Times New Roman" w:hAnsi="Times New Roman" w:cs="Times New Roman"/>
          <w:bCs/>
        </w:rPr>
        <w:t xml:space="preserve">ykonawców o wykonaniu wszelkich </w:t>
      </w:r>
      <w:r w:rsidRPr="00FE0081">
        <w:rPr>
          <w:rFonts w:ascii="Times New Roman" w:hAnsi="Times New Roman" w:cs="Times New Roman"/>
          <w:bCs/>
        </w:rPr>
        <w:t>zobowiązań oraz płatności, objęte dotychczasowymi fakturami</w:t>
      </w:r>
      <w:r w:rsidR="00F80218">
        <w:rPr>
          <w:rFonts w:ascii="Times New Roman" w:hAnsi="Times New Roman" w:cs="Times New Roman"/>
          <w:bCs/>
        </w:rPr>
        <w:t>,</w:t>
      </w:r>
      <w:r w:rsidRPr="00FE0081">
        <w:rPr>
          <w:rFonts w:ascii="Times New Roman" w:hAnsi="Times New Roman" w:cs="Times New Roman"/>
          <w:bCs/>
        </w:rPr>
        <w:t xml:space="preserve"> </w:t>
      </w:r>
      <w:r w:rsidR="00F80218">
        <w:rPr>
          <w:rFonts w:ascii="Times New Roman" w:hAnsi="Times New Roman" w:cs="Times New Roman"/>
          <w:bCs/>
        </w:rPr>
        <w:t xml:space="preserve">a także </w:t>
      </w:r>
      <w:r w:rsidRPr="00FE0081">
        <w:rPr>
          <w:rFonts w:ascii="Times New Roman" w:hAnsi="Times New Roman" w:cs="Times New Roman"/>
          <w:bCs/>
        </w:rPr>
        <w:t>o zrzeczeniu się jakichkolwiek roszczeń podwykonawców i ich dalszych podwykonawców w stosunku do </w:t>
      </w:r>
      <w:r w:rsidRPr="00FE0081">
        <w:rPr>
          <w:rFonts w:ascii="Times New Roman" w:hAnsi="Times New Roman" w:cs="Times New Roman"/>
          <w:b/>
          <w:bCs/>
        </w:rPr>
        <w:t>Zamawiającego</w:t>
      </w:r>
      <w:r w:rsidRPr="00FE0081">
        <w:rPr>
          <w:rFonts w:ascii="Times New Roman" w:hAnsi="Times New Roman" w:cs="Times New Roman"/>
          <w:bCs/>
        </w:rPr>
        <w:t>.</w:t>
      </w:r>
    </w:p>
    <w:p w:rsidR="00FE0081" w:rsidRPr="00FE0081" w:rsidRDefault="00FE0081" w:rsidP="00FE0081">
      <w:pPr>
        <w:pStyle w:val="Akapitzlist"/>
        <w:numPr>
          <w:ilvl w:val="0"/>
          <w:numId w:val="43"/>
        </w:numPr>
        <w:spacing w:line="276" w:lineRule="auto"/>
        <w:ind w:left="426"/>
        <w:rPr>
          <w:rFonts w:ascii="Times New Roman" w:hAnsi="Times New Roman" w:cs="Times New Roman"/>
          <w:bCs/>
        </w:rPr>
      </w:pPr>
      <w:r w:rsidRPr="00FE0081">
        <w:rPr>
          <w:rFonts w:ascii="Times New Roman" w:hAnsi="Times New Roman" w:cs="Times New Roman"/>
          <w:bCs/>
        </w:rPr>
        <w:t xml:space="preserve">Do faktury końcowej </w:t>
      </w:r>
      <w:r w:rsidRPr="00FE0081">
        <w:rPr>
          <w:rFonts w:ascii="Times New Roman" w:hAnsi="Times New Roman" w:cs="Times New Roman"/>
          <w:b/>
          <w:bCs/>
        </w:rPr>
        <w:t>Wykonawca</w:t>
      </w:r>
      <w:r w:rsidRPr="00FE0081">
        <w:rPr>
          <w:rFonts w:ascii="Times New Roman" w:hAnsi="Times New Roman" w:cs="Times New Roman"/>
          <w:bCs/>
        </w:rPr>
        <w:t xml:space="preserve"> przedłoży </w:t>
      </w:r>
      <w:r w:rsidRPr="00FE0081">
        <w:rPr>
          <w:rFonts w:ascii="Times New Roman" w:hAnsi="Times New Roman" w:cs="Times New Roman"/>
          <w:b/>
          <w:bCs/>
        </w:rPr>
        <w:t>Zamawiającemu</w:t>
      </w:r>
      <w:r w:rsidRPr="00FE0081">
        <w:rPr>
          <w:rFonts w:ascii="Times New Roman" w:hAnsi="Times New Roman" w:cs="Times New Roman"/>
          <w:bCs/>
        </w:rPr>
        <w:t>:</w:t>
      </w:r>
    </w:p>
    <w:p w:rsidR="00FE0081" w:rsidRPr="00FE0081" w:rsidRDefault="00FE0081" w:rsidP="00FE0081">
      <w:pPr>
        <w:pStyle w:val="Akapitzlist"/>
        <w:numPr>
          <w:ilvl w:val="1"/>
          <w:numId w:val="43"/>
        </w:numPr>
        <w:spacing w:line="276" w:lineRule="auto"/>
        <w:ind w:left="426"/>
        <w:rPr>
          <w:rFonts w:ascii="Times New Roman" w:hAnsi="Times New Roman" w:cs="Times New Roman"/>
          <w:bCs/>
        </w:rPr>
      </w:pPr>
      <w:r w:rsidRPr="00FE0081">
        <w:rPr>
          <w:rFonts w:ascii="Times New Roman" w:hAnsi="Times New Roman" w:cs="Times New Roman"/>
          <w:bCs/>
        </w:rPr>
        <w:lastRenderedPageBreak/>
        <w:t xml:space="preserve">oświadczenia wszystkich podwykonawców i dalszych jego podwykonawców, </w:t>
      </w:r>
      <w:r w:rsidRPr="00FE0081">
        <w:rPr>
          <w:rFonts w:ascii="Times New Roman" w:hAnsi="Times New Roman" w:cs="Times New Roman"/>
          <w:bCs/>
        </w:rPr>
        <w:br/>
        <w:t>o całkowitym wykonaniu wszelkich zobowiązań oraz płatności wynikających z wykonanych robót dla niniejszego przedmiotu umowy a także o zrzeczeniu się jakichkolwiek roszczeń podwykonawcó</w:t>
      </w:r>
      <w:r w:rsidR="00F80218">
        <w:rPr>
          <w:rFonts w:ascii="Times New Roman" w:hAnsi="Times New Roman" w:cs="Times New Roman"/>
          <w:bCs/>
        </w:rPr>
        <w:t xml:space="preserve">w i ich dalszych podwykonawców </w:t>
      </w:r>
      <w:r w:rsidRPr="00FE0081">
        <w:rPr>
          <w:rFonts w:ascii="Times New Roman" w:hAnsi="Times New Roman" w:cs="Times New Roman"/>
          <w:bCs/>
        </w:rPr>
        <w:t>w stosunku do </w:t>
      </w:r>
      <w:r w:rsidRPr="00FE0081">
        <w:rPr>
          <w:rFonts w:ascii="Times New Roman" w:hAnsi="Times New Roman" w:cs="Times New Roman"/>
          <w:b/>
          <w:bCs/>
        </w:rPr>
        <w:t>Zamawiającego</w:t>
      </w:r>
      <w:r w:rsidRPr="00FE0081">
        <w:rPr>
          <w:rFonts w:ascii="Times New Roman" w:hAnsi="Times New Roman" w:cs="Times New Roman"/>
          <w:bCs/>
        </w:rPr>
        <w:t>.</w:t>
      </w:r>
    </w:p>
    <w:p w:rsidR="00FE0081" w:rsidRPr="00FE0081" w:rsidRDefault="00FE0081" w:rsidP="00FE0081">
      <w:pPr>
        <w:pStyle w:val="Akapitzlist"/>
        <w:numPr>
          <w:ilvl w:val="0"/>
          <w:numId w:val="43"/>
        </w:numPr>
        <w:spacing w:line="276" w:lineRule="auto"/>
        <w:ind w:left="426"/>
        <w:rPr>
          <w:rFonts w:ascii="Times New Roman" w:hAnsi="Times New Roman" w:cs="Times New Roman"/>
          <w:bCs/>
        </w:rPr>
      </w:pPr>
      <w:r w:rsidRPr="00FE0081">
        <w:rPr>
          <w:rFonts w:ascii="Times New Roman" w:hAnsi="Times New Roman" w:cs="Times New Roman"/>
          <w:b/>
          <w:bCs/>
        </w:rPr>
        <w:t>Zamawiający</w:t>
      </w:r>
      <w:r w:rsidRPr="00FE0081">
        <w:rPr>
          <w:rFonts w:ascii="Times New Roman" w:hAnsi="Times New Roman" w:cs="Times New Roman"/>
          <w:bCs/>
        </w:rPr>
        <w:t xml:space="preserve"> ma prawo zatrzymać płatności faktury </w:t>
      </w:r>
      <w:r w:rsidRPr="00FE0081">
        <w:rPr>
          <w:rFonts w:ascii="Times New Roman" w:hAnsi="Times New Roman" w:cs="Times New Roman"/>
          <w:b/>
          <w:bCs/>
        </w:rPr>
        <w:t>Wykonawcy</w:t>
      </w:r>
      <w:r w:rsidRPr="00FE0081">
        <w:rPr>
          <w:rFonts w:ascii="Times New Roman" w:hAnsi="Times New Roman" w:cs="Times New Roman"/>
          <w:bCs/>
        </w:rPr>
        <w:t xml:space="preserve">, do czasu złożenia w/w oświadczenia podwykonawców lub dalszych podwykonawców wskazanych w pkt. 6 i 7 niniejszego ustępu. </w:t>
      </w:r>
      <w:r w:rsidRPr="00FE0081">
        <w:rPr>
          <w:rFonts w:ascii="Times New Roman" w:hAnsi="Times New Roman" w:cs="Times New Roman"/>
          <w:b/>
          <w:bCs/>
        </w:rPr>
        <w:t>Wykonawca</w:t>
      </w:r>
      <w:r w:rsidRPr="00FE0081">
        <w:rPr>
          <w:rFonts w:ascii="Times New Roman" w:hAnsi="Times New Roman" w:cs="Times New Roman"/>
          <w:bCs/>
        </w:rPr>
        <w:t xml:space="preserve"> ponosi skutki ewentualnego zatrzymania płatności </w:t>
      </w:r>
      <w:r w:rsidR="00F80218">
        <w:rPr>
          <w:rFonts w:ascii="Times New Roman" w:hAnsi="Times New Roman" w:cs="Times New Roman"/>
          <w:bCs/>
        </w:rPr>
        <w:br/>
      </w:r>
      <w:r w:rsidRPr="00FE0081">
        <w:rPr>
          <w:rFonts w:ascii="Times New Roman" w:hAnsi="Times New Roman" w:cs="Times New Roman"/>
          <w:bCs/>
        </w:rPr>
        <w:t xml:space="preserve">przez </w:t>
      </w:r>
      <w:r w:rsidRPr="00FE0081">
        <w:rPr>
          <w:rFonts w:ascii="Times New Roman" w:hAnsi="Times New Roman" w:cs="Times New Roman"/>
          <w:b/>
          <w:bCs/>
        </w:rPr>
        <w:t>Zamawiającego</w:t>
      </w:r>
      <w:r w:rsidRPr="00FE0081">
        <w:rPr>
          <w:rFonts w:ascii="Times New Roman" w:hAnsi="Times New Roman" w:cs="Times New Roman"/>
          <w:bCs/>
        </w:rPr>
        <w:t xml:space="preserve"> z powodu nie dołączenia do faktury w/w oświadczenia podwykonawców lub dalszych podwykonawców.</w:t>
      </w:r>
    </w:p>
    <w:p w:rsidR="00FE0081" w:rsidRPr="00FE0081" w:rsidRDefault="00FE0081" w:rsidP="00FE0081">
      <w:pPr>
        <w:pStyle w:val="Akapitzlist"/>
        <w:numPr>
          <w:ilvl w:val="0"/>
          <w:numId w:val="43"/>
        </w:numPr>
        <w:spacing w:line="276" w:lineRule="auto"/>
        <w:ind w:left="426"/>
        <w:rPr>
          <w:rFonts w:ascii="Times New Roman" w:hAnsi="Times New Roman" w:cs="Times New Roman"/>
          <w:bCs/>
        </w:rPr>
      </w:pPr>
      <w:r w:rsidRPr="00FE0081">
        <w:rPr>
          <w:rFonts w:ascii="Times New Roman" w:hAnsi="Times New Roman" w:cs="Times New Roman"/>
          <w:bCs/>
        </w:rPr>
        <w:t xml:space="preserve">W przypadku uchylenia się od obowiązku zapłaty odpowiednio przez </w:t>
      </w:r>
      <w:r w:rsidRPr="00FE0081">
        <w:rPr>
          <w:rFonts w:ascii="Times New Roman" w:hAnsi="Times New Roman" w:cs="Times New Roman"/>
          <w:b/>
          <w:bCs/>
        </w:rPr>
        <w:t>Wykonawcę</w:t>
      </w:r>
      <w:r w:rsidRPr="00FE0081">
        <w:rPr>
          <w:rFonts w:ascii="Times New Roman" w:hAnsi="Times New Roman" w:cs="Times New Roman"/>
          <w:bCs/>
        </w:rPr>
        <w:t xml:space="preserve">, podwykonawcę lub dalszego podwykonawcę zamówienia na dostawę </w:t>
      </w:r>
      <w:r w:rsidRPr="00FE0081">
        <w:rPr>
          <w:rFonts w:ascii="Times New Roman" w:hAnsi="Times New Roman" w:cs="Times New Roman"/>
          <w:b/>
          <w:bCs/>
        </w:rPr>
        <w:t xml:space="preserve">Zamawiający </w:t>
      </w:r>
      <w:r w:rsidRPr="00FE0081">
        <w:rPr>
          <w:rFonts w:ascii="Times New Roman" w:hAnsi="Times New Roman" w:cs="Times New Roman"/>
          <w:bCs/>
        </w:rPr>
        <w:t xml:space="preserve">dokonuje bezpośredniej zapłaty wymagalnego wynagrodzenia przysługującego podwykonawcy </w:t>
      </w:r>
      <w:r w:rsidR="00F80218">
        <w:rPr>
          <w:rFonts w:ascii="Times New Roman" w:hAnsi="Times New Roman" w:cs="Times New Roman"/>
          <w:bCs/>
        </w:rPr>
        <w:br/>
      </w:r>
      <w:r w:rsidRPr="00FE0081">
        <w:rPr>
          <w:rFonts w:ascii="Times New Roman" w:hAnsi="Times New Roman" w:cs="Times New Roman"/>
          <w:bCs/>
        </w:rPr>
        <w:t xml:space="preserve">lub dalszemu podwykonawcy, który zawarł zaakceptowaną przez </w:t>
      </w:r>
      <w:r w:rsidRPr="00FE0081">
        <w:rPr>
          <w:rFonts w:ascii="Times New Roman" w:hAnsi="Times New Roman" w:cs="Times New Roman"/>
          <w:b/>
          <w:bCs/>
        </w:rPr>
        <w:t>Zamawiającego</w:t>
      </w:r>
      <w:r w:rsidRPr="00FE0081">
        <w:rPr>
          <w:rFonts w:ascii="Times New Roman" w:hAnsi="Times New Roman" w:cs="Times New Roman"/>
          <w:bCs/>
        </w:rPr>
        <w:t xml:space="preserve"> umowę </w:t>
      </w:r>
      <w:r w:rsidR="00F80218">
        <w:rPr>
          <w:rFonts w:ascii="Times New Roman" w:hAnsi="Times New Roman" w:cs="Times New Roman"/>
          <w:bCs/>
        </w:rPr>
        <w:br/>
      </w:r>
      <w:r w:rsidRPr="00FE0081">
        <w:rPr>
          <w:rFonts w:ascii="Times New Roman" w:hAnsi="Times New Roman" w:cs="Times New Roman"/>
          <w:bCs/>
        </w:rPr>
        <w:t>o podwykonawstwo, której przedmiotem są dostawy</w:t>
      </w:r>
      <w:r w:rsidR="00F80218">
        <w:rPr>
          <w:rFonts w:ascii="Times New Roman" w:hAnsi="Times New Roman" w:cs="Times New Roman"/>
          <w:bCs/>
        </w:rPr>
        <w:t xml:space="preserve">, </w:t>
      </w:r>
      <w:r w:rsidRPr="00FE0081">
        <w:rPr>
          <w:rFonts w:ascii="Times New Roman" w:hAnsi="Times New Roman" w:cs="Times New Roman"/>
          <w:bCs/>
        </w:rPr>
        <w:t xml:space="preserve">lub który zawarł przedłożoną </w:t>
      </w:r>
      <w:r w:rsidRPr="00FE0081">
        <w:rPr>
          <w:rFonts w:ascii="Times New Roman" w:hAnsi="Times New Roman" w:cs="Times New Roman"/>
          <w:b/>
          <w:bCs/>
        </w:rPr>
        <w:t>Zamawiającemu</w:t>
      </w:r>
      <w:r w:rsidRPr="00FE0081">
        <w:rPr>
          <w:rFonts w:ascii="Times New Roman" w:hAnsi="Times New Roman" w:cs="Times New Roman"/>
          <w:bCs/>
        </w:rPr>
        <w:t xml:space="preserve"> umowę o podwykonawstwo, której przedmiotem są dostawy lub usługi.</w:t>
      </w:r>
    </w:p>
    <w:p w:rsidR="00FE0081" w:rsidRPr="00FE0081" w:rsidRDefault="00FE0081" w:rsidP="00FE0081">
      <w:pPr>
        <w:pStyle w:val="Akapitzlist"/>
        <w:numPr>
          <w:ilvl w:val="0"/>
          <w:numId w:val="43"/>
        </w:numPr>
        <w:spacing w:line="276" w:lineRule="auto"/>
        <w:ind w:left="426"/>
        <w:rPr>
          <w:rFonts w:ascii="Times New Roman" w:hAnsi="Times New Roman" w:cs="Times New Roman"/>
          <w:bCs/>
        </w:rPr>
      </w:pPr>
      <w:r w:rsidRPr="00FE0081">
        <w:rPr>
          <w:rFonts w:ascii="Times New Roman" w:hAnsi="Times New Roman" w:cs="Times New Roman"/>
          <w:bCs/>
        </w:rPr>
        <w:t xml:space="preserve">Wynagrodzenie, o którym mowa w pkt. 8, dotyczy wyłącznie należności powstałych po zaakceptowaniu przez </w:t>
      </w:r>
      <w:r w:rsidRPr="00FE0081">
        <w:rPr>
          <w:rFonts w:ascii="Times New Roman" w:hAnsi="Times New Roman" w:cs="Times New Roman"/>
          <w:b/>
          <w:bCs/>
        </w:rPr>
        <w:t>Zamawiającego</w:t>
      </w:r>
      <w:r w:rsidRPr="00FE0081">
        <w:rPr>
          <w:rFonts w:ascii="Times New Roman" w:hAnsi="Times New Roman" w:cs="Times New Roman"/>
          <w:bCs/>
        </w:rPr>
        <w:t xml:space="preserve"> umowy o podwykonawstwo, której przedmiotem są dostawy, lub po przedłożeniu </w:t>
      </w:r>
      <w:r w:rsidRPr="00FE0081">
        <w:rPr>
          <w:rFonts w:ascii="Times New Roman" w:hAnsi="Times New Roman" w:cs="Times New Roman"/>
          <w:b/>
          <w:bCs/>
        </w:rPr>
        <w:t>Zamawiającemu</w:t>
      </w:r>
      <w:r w:rsidRPr="00FE0081">
        <w:rPr>
          <w:rFonts w:ascii="Times New Roman" w:hAnsi="Times New Roman" w:cs="Times New Roman"/>
          <w:bCs/>
        </w:rPr>
        <w:t xml:space="preserve"> poświadczonej za zgodność z oryginałem kopii umowy o podwykonawstwo, której przedmiotem są dostawy lub usługi.</w:t>
      </w:r>
    </w:p>
    <w:p w:rsidR="00FE0081" w:rsidRPr="00FE0081" w:rsidRDefault="00FE0081" w:rsidP="00FE0081">
      <w:pPr>
        <w:pStyle w:val="Akapitzlist"/>
        <w:numPr>
          <w:ilvl w:val="0"/>
          <w:numId w:val="43"/>
        </w:numPr>
        <w:spacing w:line="276" w:lineRule="auto"/>
        <w:ind w:left="426"/>
        <w:rPr>
          <w:rFonts w:ascii="Times New Roman" w:hAnsi="Times New Roman" w:cs="Times New Roman"/>
          <w:bCs/>
        </w:rPr>
      </w:pPr>
      <w:r w:rsidRPr="00FE0081">
        <w:rPr>
          <w:rFonts w:ascii="Times New Roman" w:hAnsi="Times New Roman" w:cs="Times New Roman"/>
          <w:bCs/>
        </w:rPr>
        <w:t>Bezpośrednia zapłata obejmuje wyłącznie należne wynagrodzenie, bez odsetek, należnych podwykonawcy lub dalszemu podwykonawcy.</w:t>
      </w:r>
    </w:p>
    <w:p w:rsidR="00FE0081" w:rsidRPr="00FE0081" w:rsidRDefault="00FE0081" w:rsidP="00FE0081">
      <w:pPr>
        <w:pStyle w:val="Akapitzlist"/>
        <w:numPr>
          <w:ilvl w:val="0"/>
          <w:numId w:val="43"/>
        </w:numPr>
        <w:spacing w:line="276" w:lineRule="auto"/>
        <w:ind w:left="426"/>
        <w:rPr>
          <w:rFonts w:ascii="Times New Roman" w:hAnsi="Times New Roman" w:cs="Times New Roman"/>
          <w:bCs/>
        </w:rPr>
      </w:pPr>
      <w:r w:rsidRPr="00FE0081">
        <w:rPr>
          <w:rFonts w:ascii="Times New Roman" w:hAnsi="Times New Roman" w:cs="Times New Roman"/>
          <w:bCs/>
        </w:rPr>
        <w:t xml:space="preserve">Przed dokonaniem bezpośredniej zapłaty </w:t>
      </w:r>
      <w:r w:rsidRPr="00FE0081">
        <w:rPr>
          <w:rFonts w:ascii="Times New Roman" w:hAnsi="Times New Roman" w:cs="Times New Roman"/>
          <w:b/>
          <w:bCs/>
        </w:rPr>
        <w:t>Zamawiający</w:t>
      </w:r>
      <w:r w:rsidRPr="00FE0081">
        <w:rPr>
          <w:rFonts w:ascii="Times New Roman" w:hAnsi="Times New Roman" w:cs="Times New Roman"/>
          <w:bCs/>
        </w:rPr>
        <w:t xml:space="preserve"> jest obowiązany umożliwić </w:t>
      </w:r>
      <w:r w:rsidRPr="00FE0081">
        <w:rPr>
          <w:rFonts w:ascii="Times New Roman" w:hAnsi="Times New Roman" w:cs="Times New Roman"/>
          <w:b/>
          <w:bCs/>
        </w:rPr>
        <w:t>Wykonawcy</w:t>
      </w:r>
      <w:r w:rsidRPr="00FE0081">
        <w:rPr>
          <w:rFonts w:ascii="Times New Roman" w:hAnsi="Times New Roman" w:cs="Times New Roman"/>
          <w:bCs/>
        </w:rPr>
        <w:t xml:space="preserve"> zgłoszenie pisemnych uwag dotyczących zasadności bezpośredniej zapłaty wynagrodzenia podwykonawcy lub dalszemu podwykonawcy, o których mowa w pkt. 9. </w:t>
      </w:r>
      <w:r w:rsidRPr="00FE0081">
        <w:rPr>
          <w:rFonts w:ascii="Times New Roman" w:hAnsi="Times New Roman" w:cs="Times New Roman"/>
          <w:b/>
          <w:bCs/>
        </w:rPr>
        <w:t>Zamawiający</w:t>
      </w:r>
      <w:r w:rsidRPr="00FE0081">
        <w:rPr>
          <w:rFonts w:ascii="Times New Roman" w:hAnsi="Times New Roman" w:cs="Times New Roman"/>
          <w:bCs/>
        </w:rPr>
        <w:t xml:space="preserve"> informuje o terminie zgłaszania uwag, nie krótszym niż 7 dni od dnia doręczenia tej informacji.</w:t>
      </w:r>
    </w:p>
    <w:p w:rsidR="00FE0081" w:rsidRPr="00FE0081" w:rsidRDefault="00FE0081" w:rsidP="00FE0081">
      <w:pPr>
        <w:pStyle w:val="Akapitzlist"/>
        <w:numPr>
          <w:ilvl w:val="0"/>
          <w:numId w:val="43"/>
        </w:numPr>
        <w:spacing w:line="276" w:lineRule="auto"/>
        <w:ind w:left="426"/>
        <w:rPr>
          <w:rFonts w:ascii="Times New Roman" w:hAnsi="Times New Roman" w:cs="Times New Roman"/>
          <w:bCs/>
        </w:rPr>
      </w:pPr>
      <w:r w:rsidRPr="00FE0081">
        <w:rPr>
          <w:rFonts w:ascii="Times New Roman" w:hAnsi="Times New Roman" w:cs="Times New Roman"/>
          <w:bCs/>
        </w:rPr>
        <w:t xml:space="preserve">W przypadku zgłoszenia uwag, o których mowa w pkt. 12, w terminie wskazanym </w:t>
      </w:r>
      <w:r w:rsidR="00F80218">
        <w:rPr>
          <w:rFonts w:ascii="Times New Roman" w:hAnsi="Times New Roman" w:cs="Times New Roman"/>
          <w:bCs/>
        </w:rPr>
        <w:br/>
      </w:r>
      <w:r w:rsidRPr="00FE0081">
        <w:rPr>
          <w:rFonts w:ascii="Times New Roman" w:hAnsi="Times New Roman" w:cs="Times New Roman"/>
          <w:bCs/>
        </w:rPr>
        <w:t xml:space="preserve">przez </w:t>
      </w:r>
      <w:r w:rsidRPr="00FE0081">
        <w:rPr>
          <w:rFonts w:ascii="Times New Roman" w:hAnsi="Times New Roman" w:cs="Times New Roman"/>
          <w:b/>
          <w:bCs/>
        </w:rPr>
        <w:t>Zamawiającego</w:t>
      </w:r>
      <w:r w:rsidRPr="00FE0081">
        <w:rPr>
          <w:rFonts w:ascii="Times New Roman" w:hAnsi="Times New Roman" w:cs="Times New Roman"/>
          <w:bCs/>
        </w:rPr>
        <w:t xml:space="preserve">, </w:t>
      </w:r>
      <w:r w:rsidRPr="00FE0081">
        <w:rPr>
          <w:rFonts w:ascii="Times New Roman" w:hAnsi="Times New Roman" w:cs="Times New Roman"/>
          <w:b/>
          <w:bCs/>
        </w:rPr>
        <w:t xml:space="preserve">Zamawiający </w:t>
      </w:r>
      <w:r w:rsidRPr="00FE0081">
        <w:rPr>
          <w:rFonts w:ascii="Times New Roman" w:hAnsi="Times New Roman" w:cs="Times New Roman"/>
          <w:bCs/>
        </w:rPr>
        <w:t>może:</w:t>
      </w:r>
    </w:p>
    <w:p w:rsidR="00FE0081" w:rsidRPr="00FE0081" w:rsidRDefault="00FE0081" w:rsidP="00FE0081">
      <w:pPr>
        <w:pStyle w:val="Akapitzlist"/>
        <w:numPr>
          <w:ilvl w:val="1"/>
          <w:numId w:val="43"/>
        </w:numPr>
        <w:spacing w:line="276" w:lineRule="auto"/>
        <w:ind w:left="426"/>
        <w:rPr>
          <w:rFonts w:ascii="Times New Roman" w:hAnsi="Times New Roman" w:cs="Times New Roman"/>
          <w:bCs/>
        </w:rPr>
      </w:pPr>
      <w:r w:rsidRPr="00FE0081">
        <w:rPr>
          <w:rFonts w:ascii="Times New Roman" w:hAnsi="Times New Roman" w:cs="Times New Roman"/>
          <w:bCs/>
        </w:rPr>
        <w:t xml:space="preserve">nie dokonać bezpośredniej zapłaty wynagrodzenia podwykonawcy lub dalszemu podwykonawcy, jeżeli </w:t>
      </w:r>
      <w:r w:rsidRPr="00FE0081">
        <w:rPr>
          <w:rFonts w:ascii="Times New Roman" w:hAnsi="Times New Roman" w:cs="Times New Roman"/>
          <w:b/>
          <w:bCs/>
        </w:rPr>
        <w:t xml:space="preserve">Wykonawca </w:t>
      </w:r>
      <w:r w:rsidRPr="00FE0081">
        <w:rPr>
          <w:rFonts w:ascii="Times New Roman" w:hAnsi="Times New Roman" w:cs="Times New Roman"/>
          <w:bCs/>
        </w:rPr>
        <w:t>wykaże niezasadność takiej zapłaty albo</w:t>
      </w:r>
    </w:p>
    <w:p w:rsidR="00FE0081" w:rsidRPr="00FE0081" w:rsidRDefault="00FE0081" w:rsidP="00FE0081">
      <w:pPr>
        <w:pStyle w:val="Akapitzlist"/>
        <w:numPr>
          <w:ilvl w:val="1"/>
          <w:numId w:val="43"/>
        </w:numPr>
        <w:spacing w:line="276" w:lineRule="auto"/>
        <w:ind w:left="426"/>
        <w:rPr>
          <w:rFonts w:ascii="Times New Roman" w:hAnsi="Times New Roman" w:cs="Times New Roman"/>
          <w:bCs/>
        </w:rPr>
      </w:pPr>
      <w:r w:rsidRPr="00FE0081">
        <w:rPr>
          <w:rFonts w:ascii="Times New Roman" w:hAnsi="Times New Roman" w:cs="Times New Roman"/>
          <w:bCs/>
        </w:rPr>
        <w:t xml:space="preserve">złożyć do depozytu sądowego kwotę potrzebną na pokrycie wynagrodzenia podwykonawcy lub dalszego podwykonawcy w przypadku istnienia zasadniczej wątpliwości </w:t>
      </w:r>
      <w:r w:rsidRPr="00FE0081">
        <w:rPr>
          <w:rFonts w:ascii="Times New Roman" w:hAnsi="Times New Roman" w:cs="Times New Roman"/>
          <w:b/>
          <w:bCs/>
        </w:rPr>
        <w:t>Zamawiającego</w:t>
      </w:r>
      <w:r w:rsidRPr="00FE0081">
        <w:rPr>
          <w:rFonts w:ascii="Times New Roman" w:hAnsi="Times New Roman" w:cs="Times New Roman"/>
          <w:bCs/>
        </w:rPr>
        <w:t>, co do wysokości należnej zapłaty lub podmiotu, któremu płatność się należy, albo</w:t>
      </w:r>
    </w:p>
    <w:p w:rsidR="00FE0081" w:rsidRPr="00FE0081" w:rsidRDefault="00FE0081" w:rsidP="00FE0081">
      <w:pPr>
        <w:pStyle w:val="Akapitzlist"/>
        <w:numPr>
          <w:ilvl w:val="1"/>
          <w:numId w:val="43"/>
        </w:numPr>
        <w:spacing w:line="276" w:lineRule="auto"/>
        <w:ind w:left="426"/>
        <w:rPr>
          <w:rFonts w:ascii="Times New Roman" w:hAnsi="Times New Roman" w:cs="Times New Roman"/>
          <w:bCs/>
        </w:rPr>
      </w:pPr>
      <w:r w:rsidRPr="00FE0081">
        <w:rPr>
          <w:rFonts w:ascii="Times New Roman" w:hAnsi="Times New Roman" w:cs="Times New Roman"/>
          <w:bCs/>
        </w:rPr>
        <w:t>dokonać bezpośredniej zapłaty wynagrodzenia podwykonawcy lub dalszemu podwykonawcy, jeżeli podwykonawca lub dalszy podwykonawca wykaże zasadność takiej zapłaty.</w:t>
      </w:r>
    </w:p>
    <w:p w:rsidR="00FE0081" w:rsidRPr="00FE0081" w:rsidRDefault="00FE0081" w:rsidP="00FE0081">
      <w:pPr>
        <w:pStyle w:val="Akapitzlist"/>
        <w:numPr>
          <w:ilvl w:val="0"/>
          <w:numId w:val="43"/>
        </w:numPr>
        <w:spacing w:line="276" w:lineRule="auto"/>
        <w:ind w:left="426"/>
        <w:rPr>
          <w:rFonts w:ascii="Times New Roman" w:hAnsi="Times New Roman" w:cs="Times New Roman"/>
          <w:bCs/>
        </w:rPr>
      </w:pPr>
      <w:r w:rsidRPr="00FE0081">
        <w:rPr>
          <w:rFonts w:ascii="Times New Roman" w:hAnsi="Times New Roman" w:cs="Times New Roman"/>
          <w:bCs/>
        </w:rPr>
        <w:t xml:space="preserve">W przypadku dokonania bezpośredniej zapłaty podwykonawcy lub dalszemu podwykonawcy, o których mowa w pkt. 8, </w:t>
      </w:r>
      <w:r w:rsidRPr="00FE0081">
        <w:rPr>
          <w:rFonts w:ascii="Times New Roman" w:hAnsi="Times New Roman" w:cs="Times New Roman"/>
          <w:b/>
          <w:bCs/>
        </w:rPr>
        <w:t>Zamawiający</w:t>
      </w:r>
      <w:r w:rsidRPr="00FE0081">
        <w:rPr>
          <w:rFonts w:ascii="Times New Roman" w:hAnsi="Times New Roman" w:cs="Times New Roman"/>
          <w:bCs/>
        </w:rPr>
        <w:t xml:space="preserve"> potrąca kwotę wypłaconego wynagrodzenia z wynagrodzenia należnego </w:t>
      </w:r>
      <w:r w:rsidRPr="00FE0081">
        <w:rPr>
          <w:rFonts w:ascii="Times New Roman" w:hAnsi="Times New Roman" w:cs="Times New Roman"/>
          <w:b/>
          <w:bCs/>
        </w:rPr>
        <w:t>Wykonawcy</w:t>
      </w:r>
      <w:r w:rsidRPr="00FE0081">
        <w:rPr>
          <w:rFonts w:ascii="Times New Roman" w:hAnsi="Times New Roman" w:cs="Times New Roman"/>
          <w:bCs/>
        </w:rPr>
        <w:t>.</w:t>
      </w:r>
    </w:p>
    <w:p w:rsidR="00FE0081" w:rsidRPr="00FE0081" w:rsidRDefault="00FE0081" w:rsidP="00FE0081">
      <w:pPr>
        <w:pStyle w:val="Akapitzlist"/>
        <w:numPr>
          <w:ilvl w:val="0"/>
          <w:numId w:val="43"/>
        </w:numPr>
        <w:spacing w:line="276" w:lineRule="auto"/>
        <w:ind w:left="426"/>
        <w:rPr>
          <w:rFonts w:ascii="Times New Roman" w:hAnsi="Times New Roman" w:cs="Times New Roman"/>
          <w:bCs/>
        </w:rPr>
      </w:pPr>
      <w:r w:rsidRPr="00FE0081">
        <w:rPr>
          <w:rFonts w:ascii="Times New Roman" w:hAnsi="Times New Roman" w:cs="Times New Roman"/>
          <w:bCs/>
        </w:rPr>
        <w:t xml:space="preserve">Zlecenie wykonania robót przez podwykonawców nie zmienia zobowiązań </w:t>
      </w:r>
      <w:r w:rsidRPr="00FE0081">
        <w:rPr>
          <w:rFonts w:ascii="Times New Roman" w:hAnsi="Times New Roman" w:cs="Times New Roman"/>
          <w:b/>
          <w:bCs/>
        </w:rPr>
        <w:t>Wykonawcy</w:t>
      </w:r>
      <w:r w:rsidRPr="00FE0081">
        <w:rPr>
          <w:rFonts w:ascii="Times New Roman" w:hAnsi="Times New Roman" w:cs="Times New Roman"/>
          <w:bCs/>
        </w:rPr>
        <w:t xml:space="preserve"> wobec </w:t>
      </w:r>
      <w:r w:rsidRPr="00FE0081">
        <w:rPr>
          <w:rFonts w:ascii="Times New Roman" w:hAnsi="Times New Roman" w:cs="Times New Roman"/>
          <w:b/>
          <w:bCs/>
        </w:rPr>
        <w:t>Zamawiającego</w:t>
      </w:r>
      <w:r w:rsidRPr="00FE0081">
        <w:rPr>
          <w:rFonts w:ascii="Times New Roman" w:hAnsi="Times New Roman" w:cs="Times New Roman"/>
          <w:bCs/>
        </w:rPr>
        <w:t xml:space="preserve"> za wykonanie przedmiotu umowy. </w:t>
      </w:r>
      <w:r w:rsidRPr="00FE0081">
        <w:rPr>
          <w:rFonts w:ascii="Times New Roman" w:hAnsi="Times New Roman" w:cs="Times New Roman"/>
          <w:b/>
          <w:bCs/>
        </w:rPr>
        <w:t>Wykonawca</w:t>
      </w:r>
      <w:r w:rsidRPr="00FE0081">
        <w:rPr>
          <w:rFonts w:ascii="Times New Roman" w:hAnsi="Times New Roman" w:cs="Times New Roman"/>
          <w:bCs/>
        </w:rPr>
        <w:t xml:space="preserve"> jest odpowiedzialny </w:t>
      </w:r>
      <w:r w:rsidR="00F80218">
        <w:rPr>
          <w:rFonts w:ascii="Times New Roman" w:hAnsi="Times New Roman" w:cs="Times New Roman"/>
          <w:bCs/>
        </w:rPr>
        <w:br/>
      </w:r>
      <w:r w:rsidRPr="00FE0081">
        <w:rPr>
          <w:rFonts w:ascii="Times New Roman" w:hAnsi="Times New Roman" w:cs="Times New Roman"/>
          <w:bCs/>
        </w:rPr>
        <w:t>za działania, uchybienia i zaniedbania podwykonawców, jego pracowników w takim samym stopniu, jakby to były działania, uchybienia lub zaniedbania jego własnych pracowników.</w:t>
      </w:r>
    </w:p>
    <w:p w:rsidR="00FE0081" w:rsidRPr="00FE0081" w:rsidRDefault="00FE0081" w:rsidP="00FE0081">
      <w:pPr>
        <w:pStyle w:val="Akapitzlist"/>
        <w:numPr>
          <w:ilvl w:val="0"/>
          <w:numId w:val="43"/>
        </w:numPr>
        <w:spacing w:line="276" w:lineRule="auto"/>
        <w:ind w:left="426"/>
        <w:rPr>
          <w:rFonts w:ascii="Times New Roman" w:hAnsi="Times New Roman" w:cs="Times New Roman"/>
          <w:bCs/>
        </w:rPr>
      </w:pPr>
      <w:r w:rsidRPr="00FE0081">
        <w:rPr>
          <w:rFonts w:ascii="Times New Roman" w:hAnsi="Times New Roman" w:cs="Times New Roman"/>
          <w:b/>
          <w:bCs/>
        </w:rPr>
        <w:t>Wykonawca</w:t>
      </w:r>
      <w:r w:rsidRPr="00FE0081">
        <w:rPr>
          <w:rFonts w:ascii="Times New Roman" w:hAnsi="Times New Roman" w:cs="Times New Roman"/>
          <w:bCs/>
        </w:rPr>
        <w:t xml:space="preserve"> ponosi odpowiedzialność w przypadku jakichkolwiek szkód wyrządzonych przez swoich podwykonawców </w:t>
      </w:r>
      <w:r w:rsidRPr="00FE0081">
        <w:rPr>
          <w:rFonts w:ascii="Times New Roman" w:hAnsi="Times New Roman" w:cs="Times New Roman"/>
          <w:b/>
          <w:bCs/>
        </w:rPr>
        <w:t>Zamawiającemu</w:t>
      </w:r>
      <w:r w:rsidRPr="00FE0081">
        <w:rPr>
          <w:rFonts w:ascii="Times New Roman" w:hAnsi="Times New Roman" w:cs="Times New Roman"/>
          <w:bCs/>
        </w:rPr>
        <w:t xml:space="preserve"> lub osobom trzecim.</w:t>
      </w:r>
    </w:p>
    <w:p w:rsidR="00FE0081" w:rsidRPr="00FE0081" w:rsidRDefault="00FE0081" w:rsidP="00FE0081">
      <w:pPr>
        <w:pStyle w:val="Akapitzlist"/>
        <w:numPr>
          <w:ilvl w:val="0"/>
          <w:numId w:val="43"/>
        </w:numPr>
        <w:spacing w:line="276" w:lineRule="auto"/>
        <w:ind w:left="426"/>
        <w:rPr>
          <w:rFonts w:ascii="Times New Roman" w:hAnsi="Times New Roman" w:cs="Times New Roman"/>
          <w:bCs/>
        </w:rPr>
      </w:pPr>
      <w:r w:rsidRPr="00FE0081">
        <w:rPr>
          <w:rFonts w:ascii="Times New Roman" w:hAnsi="Times New Roman" w:cs="Times New Roman"/>
          <w:bCs/>
        </w:rPr>
        <w:lastRenderedPageBreak/>
        <w:t xml:space="preserve">W umowach z podwykonawcami </w:t>
      </w:r>
      <w:r w:rsidRPr="00FE0081">
        <w:rPr>
          <w:rFonts w:ascii="Times New Roman" w:hAnsi="Times New Roman" w:cs="Times New Roman"/>
          <w:b/>
          <w:bCs/>
        </w:rPr>
        <w:t>Wykonawca</w:t>
      </w:r>
      <w:r w:rsidRPr="00FE0081">
        <w:rPr>
          <w:rFonts w:ascii="Times New Roman" w:hAnsi="Times New Roman" w:cs="Times New Roman"/>
          <w:bCs/>
        </w:rPr>
        <w:t xml:space="preserve"> zobowiązuje swoich podwykonawców do wniesienia odpowiedniego, zgodnego z niniejsza umową zabezpieczenia należytego wykonania umowy.</w:t>
      </w:r>
    </w:p>
    <w:p w:rsidR="00FE0081" w:rsidRPr="00FE0081" w:rsidRDefault="00FE0081" w:rsidP="00FE0081">
      <w:pPr>
        <w:pStyle w:val="Akapitzlist"/>
        <w:numPr>
          <w:ilvl w:val="0"/>
          <w:numId w:val="43"/>
        </w:numPr>
        <w:spacing w:line="276" w:lineRule="auto"/>
        <w:ind w:left="426"/>
        <w:rPr>
          <w:rFonts w:ascii="Times New Roman" w:hAnsi="Times New Roman" w:cs="Times New Roman"/>
          <w:bCs/>
        </w:rPr>
      </w:pPr>
      <w:r w:rsidRPr="00FE0081">
        <w:rPr>
          <w:rFonts w:ascii="Times New Roman" w:hAnsi="Times New Roman" w:cs="Times New Roman"/>
          <w:bCs/>
        </w:rPr>
        <w:t>Przeniesienie przez którąkolwiek ze stron niniejszej umowy jej praw i obowiązków wynikających z postanowień tej umowy na osobę trzecią wymaga dla swej ważności pisemnej zgody drugiej strony.</w:t>
      </w:r>
    </w:p>
    <w:p w:rsidR="00FE0081" w:rsidRPr="00FE0081" w:rsidRDefault="00FE0081" w:rsidP="00FE0081">
      <w:pPr>
        <w:pStyle w:val="Akapitzlist"/>
        <w:numPr>
          <w:ilvl w:val="0"/>
          <w:numId w:val="43"/>
        </w:numPr>
        <w:spacing w:line="276" w:lineRule="auto"/>
        <w:ind w:left="426"/>
        <w:rPr>
          <w:rFonts w:ascii="Times New Roman" w:hAnsi="Times New Roman" w:cs="Times New Roman"/>
          <w:bCs/>
        </w:rPr>
      </w:pPr>
      <w:r w:rsidRPr="00FE0081">
        <w:rPr>
          <w:rFonts w:ascii="Times New Roman" w:hAnsi="Times New Roman" w:cs="Times New Roman"/>
          <w:bCs/>
        </w:rPr>
        <w:t>Przeniesienie wierzytelności wynikającej z niniejszej umowy na osoby trzecie dla swej ważności jest możliwe tylko po wyrażeniu takiej zgody przez Zamawiającego w formie pisemnej.</w:t>
      </w:r>
    </w:p>
    <w:p w:rsidR="00FE0081" w:rsidRPr="00FE0081" w:rsidRDefault="00FE0081" w:rsidP="00FE0081">
      <w:pPr>
        <w:pStyle w:val="Akapitzlist"/>
        <w:numPr>
          <w:ilvl w:val="0"/>
          <w:numId w:val="43"/>
        </w:numPr>
        <w:spacing w:line="276" w:lineRule="auto"/>
        <w:ind w:left="426"/>
        <w:rPr>
          <w:rFonts w:ascii="Times New Roman" w:hAnsi="Times New Roman" w:cs="Times New Roman"/>
          <w:bCs/>
        </w:rPr>
      </w:pPr>
      <w:r w:rsidRPr="00FE0081">
        <w:rPr>
          <w:rFonts w:ascii="Times New Roman" w:hAnsi="Times New Roman" w:cs="Times New Roman"/>
          <w:b/>
          <w:bCs/>
        </w:rPr>
        <w:t>Wykonawca</w:t>
      </w:r>
      <w:r w:rsidRPr="00FE0081">
        <w:rPr>
          <w:rFonts w:ascii="Times New Roman" w:hAnsi="Times New Roman" w:cs="Times New Roman"/>
          <w:bCs/>
        </w:rPr>
        <w:t xml:space="preserve"> zobowiązuje się zawrzeć w umowach ze swoimi podwykonawcami klauzulę, </w:t>
      </w:r>
      <w:r w:rsidR="00F80218">
        <w:rPr>
          <w:rFonts w:ascii="Times New Roman" w:hAnsi="Times New Roman" w:cs="Times New Roman"/>
          <w:bCs/>
        </w:rPr>
        <w:br/>
      </w:r>
      <w:r w:rsidRPr="00FE0081">
        <w:rPr>
          <w:rFonts w:ascii="Times New Roman" w:hAnsi="Times New Roman" w:cs="Times New Roman"/>
          <w:bCs/>
        </w:rPr>
        <w:t xml:space="preserve">w myśl, której przeniesienie wierzytelności wynikających z takiej umowy na osobę trzecią wymaga dla swej ważności uprzedniej pisemnej zgody </w:t>
      </w:r>
      <w:r w:rsidRPr="00FE0081">
        <w:rPr>
          <w:rFonts w:ascii="Times New Roman" w:hAnsi="Times New Roman" w:cs="Times New Roman"/>
          <w:b/>
          <w:bCs/>
        </w:rPr>
        <w:t>Zamawiającego</w:t>
      </w:r>
      <w:r w:rsidRPr="00FE0081">
        <w:rPr>
          <w:rFonts w:ascii="Times New Roman" w:hAnsi="Times New Roman" w:cs="Times New Roman"/>
          <w:bCs/>
        </w:rPr>
        <w:t xml:space="preserve">. </w:t>
      </w:r>
    </w:p>
    <w:p w:rsidR="00FE0081" w:rsidRPr="00FE0081" w:rsidRDefault="00FE0081" w:rsidP="00FE0081">
      <w:pPr>
        <w:pStyle w:val="Akapitzlist"/>
        <w:numPr>
          <w:ilvl w:val="0"/>
          <w:numId w:val="43"/>
        </w:numPr>
        <w:spacing w:line="276" w:lineRule="auto"/>
        <w:ind w:left="426"/>
        <w:rPr>
          <w:rFonts w:ascii="Times New Roman" w:hAnsi="Times New Roman" w:cs="Times New Roman"/>
          <w:bCs/>
        </w:rPr>
      </w:pPr>
      <w:r w:rsidRPr="00FE0081">
        <w:rPr>
          <w:rFonts w:ascii="Times New Roman" w:hAnsi="Times New Roman" w:cs="Times New Roman"/>
          <w:b/>
          <w:bCs/>
        </w:rPr>
        <w:t>Wykonawca</w:t>
      </w:r>
      <w:r w:rsidRPr="00FE0081">
        <w:rPr>
          <w:rFonts w:ascii="Times New Roman" w:hAnsi="Times New Roman" w:cs="Times New Roman"/>
          <w:bCs/>
        </w:rPr>
        <w:t>, podwykonawca lub dalszy podwykonawca przedłoży wraz z kopią umowy o podwykonawstwo dokumenty, które w sposób jednoznaczny potwierdzają prawo osób reprezentujących podmiot do zaciągania zobowiązania, tj. zawarcia umowy w imieniu podwykonawcy lub dalszego podwykonawcy (np. pełnomocnictwo, upoważnienie, uchwała, itp.) w przypadku, kiedy z odpisu z Krajowego Rejestru Sądowego lub innego dokumentu właściwego z uwagi na status prawny podwykonawcy lub dalszego podwykonawcy nie wynika, iż osoby te posiadają takie uprawnienia.</w:t>
      </w:r>
    </w:p>
    <w:p w:rsidR="00FE0081" w:rsidRPr="00FE0081" w:rsidRDefault="00FE0081" w:rsidP="00FE0081">
      <w:pPr>
        <w:pStyle w:val="Akapitzlist"/>
        <w:numPr>
          <w:ilvl w:val="0"/>
          <w:numId w:val="43"/>
        </w:numPr>
        <w:spacing w:line="276" w:lineRule="auto"/>
        <w:ind w:left="426"/>
        <w:rPr>
          <w:rFonts w:ascii="Times New Roman" w:hAnsi="Times New Roman" w:cs="Times New Roman"/>
          <w:bCs/>
        </w:rPr>
      </w:pPr>
      <w:r w:rsidRPr="00FE0081">
        <w:rPr>
          <w:rFonts w:ascii="Times New Roman" w:hAnsi="Times New Roman" w:cs="Times New Roman"/>
          <w:b/>
          <w:bCs/>
        </w:rPr>
        <w:t>Wykonawca</w:t>
      </w:r>
      <w:r w:rsidRPr="00FE0081">
        <w:rPr>
          <w:rFonts w:ascii="Times New Roman" w:hAnsi="Times New Roman" w:cs="Times New Roman"/>
          <w:bCs/>
        </w:rPr>
        <w:t xml:space="preserve"> zobowiązany jest do zapewnienia, aby podwykonawcy posiadali ubezpieczenia swoich robót, urządzeń, materiałów, obiektów i dokumentów z tytułu szkód od zdarzeń losowych, oraz ubezpieczenie od odpowiedzialności cywilnej za szkody oraz następstwa nieszczęśliwych wypadków dotyczących pracowników i osób trzecich, a powstałych w związku </w:t>
      </w:r>
      <w:r w:rsidR="00F80218">
        <w:rPr>
          <w:rFonts w:ascii="Times New Roman" w:hAnsi="Times New Roman" w:cs="Times New Roman"/>
          <w:bCs/>
        </w:rPr>
        <w:br/>
      </w:r>
      <w:r w:rsidRPr="00FE0081">
        <w:rPr>
          <w:rFonts w:ascii="Times New Roman" w:hAnsi="Times New Roman" w:cs="Times New Roman"/>
          <w:bCs/>
        </w:rPr>
        <w:t xml:space="preserve">z prowadzonymi robotami budowlanymi w tym także ruchem pojazdów mechanicznych. </w:t>
      </w:r>
    </w:p>
    <w:p w:rsidR="00FE0081" w:rsidRDefault="00FE0081" w:rsidP="00FE0081">
      <w:pPr>
        <w:pStyle w:val="Akapitzlist"/>
        <w:numPr>
          <w:ilvl w:val="0"/>
          <w:numId w:val="43"/>
        </w:numPr>
        <w:spacing w:line="276" w:lineRule="auto"/>
        <w:ind w:left="426"/>
        <w:rPr>
          <w:rFonts w:ascii="Times New Roman" w:hAnsi="Times New Roman" w:cs="Times New Roman"/>
          <w:bCs/>
        </w:rPr>
      </w:pPr>
      <w:r w:rsidRPr="00FE0081">
        <w:rPr>
          <w:rFonts w:ascii="Times New Roman" w:hAnsi="Times New Roman" w:cs="Times New Roman"/>
          <w:bCs/>
        </w:rPr>
        <w:t xml:space="preserve">W odniesieniu do podwykonawcy, który zawarł umowę z dalszym podwykonawcą stosuje </w:t>
      </w:r>
      <w:r w:rsidR="00F80218">
        <w:rPr>
          <w:rFonts w:ascii="Times New Roman" w:hAnsi="Times New Roman" w:cs="Times New Roman"/>
          <w:bCs/>
        </w:rPr>
        <w:br/>
      </w:r>
      <w:r w:rsidRPr="00F80218">
        <w:rPr>
          <w:rFonts w:ascii="Times New Roman" w:hAnsi="Times New Roman" w:cs="Times New Roman"/>
          <w:bCs/>
        </w:rPr>
        <w:t xml:space="preserve">się wszystkie ustalenia w zakresie podwykonawstwa określone w niniejszej umowie. </w:t>
      </w:r>
    </w:p>
    <w:p w:rsidR="00F80218" w:rsidRPr="00F80218" w:rsidRDefault="00F80218" w:rsidP="00F80218">
      <w:pPr>
        <w:pStyle w:val="Akapitzlist"/>
        <w:spacing w:line="276" w:lineRule="auto"/>
        <w:ind w:left="426"/>
        <w:rPr>
          <w:rFonts w:ascii="Times New Roman" w:hAnsi="Times New Roman" w:cs="Times New Roman"/>
          <w:bCs/>
        </w:rPr>
      </w:pPr>
    </w:p>
    <w:p w:rsidR="00FE0081" w:rsidRPr="00FE0081" w:rsidRDefault="00FE0081" w:rsidP="00F80218">
      <w:pPr>
        <w:pStyle w:val="parafraf"/>
        <w:spacing w:line="276" w:lineRule="auto"/>
        <w:rPr>
          <w:sz w:val="22"/>
          <w:szCs w:val="22"/>
        </w:rPr>
      </w:pPr>
      <w:r w:rsidRPr="00FE0081">
        <w:rPr>
          <w:sz w:val="22"/>
          <w:szCs w:val="22"/>
        </w:rPr>
        <w:t>§5</w:t>
      </w:r>
    </w:p>
    <w:p w:rsidR="00FE0081" w:rsidRDefault="00FE0081" w:rsidP="00F80218">
      <w:pPr>
        <w:pStyle w:val="parafraf"/>
        <w:spacing w:line="276" w:lineRule="auto"/>
        <w:rPr>
          <w:sz w:val="22"/>
          <w:szCs w:val="22"/>
        </w:rPr>
      </w:pPr>
      <w:r w:rsidRPr="00FE0081">
        <w:rPr>
          <w:sz w:val="22"/>
          <w:szCs w:val="22"/>
        </w:rPr>
        <w:t>Wynagrodzenie</w:t>
      </w:r>
    </w:p>
    <w:p w:rsidR="00F80218" w:rsidRPr="00F80218" w:rsidRDefault="00F80218" w:rsidP="00F80218"/>
    <w:p w:rsidR="00FE0081" w:rsidRPr="00FE0081" w:rsidRDefault="00FE0081" w:rsidP="00FE0081">
      <w:pPr>
        <w:pStyle w:val="Akapitzlist"/>
        <w:numPr>
          <w:ilvl w:val="0"/>
          <w:numId w:val="24"/>
        </w:numPr>
        <w:spacing w:line="276" w:lineRule="auto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  <w:b/>
        </w:rPr>
        <w:t>Strony</w:t>
      </w:r>
      <w:r w:rsidRPr="00FE0081">
        <w:rPr>
          <w:rFonts w:ascii="Times New Roman" w:hAnsi="Times New Roman" w:cs="Times New Roman"/>
        </w:rPr>
        <w:t xml:space="preserve"> ustalają, że obowiązującą formą wynagrodzenia zgodnie z ofertą </w:t>
      </w:r>
      <w:r w:rsidRPr="00FE0081">
        <w:rPr>
          <w:rFonts w:ascii="Times New Roman" w:hAnsi="Times New Roman" w:cs="Times New Roman"/>
          <w:b/>
          <w:bCs/>
        </w:rPr>
        <w:t>Wykonawcy</w:t>
      </w:r>
      <w:r w:rsidRPr="00FE0081">
        <w:rPr>
          <w:rFonts w:ascii="Times New Roman" w:hAnsi="Times New Roman" w:cs="Times New Roman"/>
        </w:rPr>
        <w:t xml:space="preserve"> jest wynagrodzenie ryczałtowe. Wynagrodzenie obejmuje m. in.: wszystkie koszty wykonania przedmiotu umowy, powinno także obejmować koszty nieujęte w warunkach stawianych przez </w:t>
      </w:r>
      <w:r w:rsidRPr="00FE0081">
        <w:rPr>
          <w:rFonts w:ascii="Times New Roman" w:hAnsi="Times New Roman" w:cs="Times New Roman"/>
          <w:b/>
          <w:bCs/>
        </w:rPr>
        <w:t>Zamawiającego</w:t>
      </w:r>
      <w:r w:rsidRPr="00FE0081">
        <w:rPr>
          <w:rFonts w:ascii="Times New Roman" w:hAnsi="Times New Roman" w:cs="Times New Roman"/>
        </w:rPr>
        <w:t>, a których wykonanie niezbędne jest dla prawidłowego wykonania przedmiotu umowy oraz wszelkie koszty konieczne do poniesienia celem terminowej i prawidłowej realizacji przedmiotu. Wartość ta nie podlega zmianie i waloryzacji do końca realizacji Umowy.</w:t>
      </w:r>
    </w:p>
    <w:p w:rsidR="00FE0081" w:rsidRPr="00FE0081" w:rsidRDefault="00FE0081" w:rsidP="00FE0081">
      <w:pPr>
        <w:pStyle w:val="Akapitzlist"/>
        <w:numPr>
          <w:ilvl w:val="0"/>
          <w:numId w:val="24"/>
        </w:numPr>
        <w:spacing w:line="276" w:lineRule="auto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</w:rPr>
        <w:t xml:space="preserve">Za wykonanie kompletnego przedmiotu umowy określonego w §1 ust. 1 pkt. 1.1 i 1.2 </w:t>
      </w:r>
      <w:r w:rsidRPr="00FE0081">
        <w:rPr>
          <w:rFonts w:ascii="Times New Roman" w:hAnsi="Times New Roman" w:cs="Times New Roman"/>
          <w:b/>
          <w:bCs/>
        </w:rPr>
        <w:t>Zamawiający</w:t>
      </w:r>
      <w:r w:rsidRPr="00FE0081">
        <w:rPr>
          <w:rFonts w:ascii="Times New Roman" w:hAnsi="Times New Roman" w:cs="Times New Roman"/>
          <w:b/>
        </w:rPr>
        <w:t xml:space="preserve"> </w:t>
      </w:r>
      <w:r w:rsidRPr="00FE0081">
        <w:rPr>
          <w:rFonts w:ascii="Times New Roman" w:hAnsi="Times New Roman" w:cs="Times New Roman"/>
        </w:rPr>
        <w:t xml:space="preserve">zapłaci </w:t>
      </w:r>
      <w:r w:rsidRPr="00FE0081">
        <w:rPr>
          <w:rFonts w:ascii="Times New Roman" w:hAnsi="Times New Roman" w:cs="Times New Roman"/>
          <w:b/>
          <w:bCs/>
        </w:rPr>
        <w:t>Wykonawcy</w:t>
      </w:r>
      <w:r w:rsidRPr="00FE0081">
        <w:rPr>
          <w:rFonts w:ascii="Times New Roman" w:hAnsi="Times New Roman" w:cs="Times New Roman"/>
          <w:bCs/>
        </w:rPr>
        <w:t xml:space="preserve"> </w:t>
      </w:r>
      <w:r w:rsidRPr="00FE0081">
        <w:rPr>
          <w:rFonts w:ascii="Times New Roman" w:hAnsi="Times New Roman" w:cs="Times New Roman"/>
        </w:rPr>
        <w:t xml:space="preserve">wynagrodzenie ryczałtowe brutto w kwocie: </w:t>
      </w:r>
      <w:r w:rsidRPr="00FE0081">
        <w:rPr>
          <w:rFonts w:ascii="Times New Roman" w:hAnsi="Times New Roman" w:cs="Times New Roman"/>
          <w:b/>
          <w:bCs/>
        </w:rPr>
        <w:t>……. zł</w:t>
      </w:r>
      <w:r w:rsidRPr="00FE0081">
        <w:rPr>
          <w:rFonts w:ascii="Times New Roman" w:hAnsi="Times New Roman" w:cs="Times New Roman"/>
        </w:rPr>
        <w:t xml:space="preserve"> (słownie: …… ../100).</w:t>
      </w:r>
    </w:p>
    <w:p w:rsidR="00FE0081" w:rsidRPr="00FE0081" w:rsidRDefault="00FE0081" w:rsidP="00FE0081">
      <w:pPr>
        <w:pStyle w:val="Akapitzlist"/>
        <w:numPr>
          <w:ilvl w:val="0"/>
          <w:numId w:val="24"/>
        </w:numPr>
        <w:spacing w:line="276" w:lineRule="auto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</w:rPr>
        <w:t xml:space="preserve">Podstawą do wystawienia faktury przez </w:t>
      </w:r>
      <w:r w:rsidRPr="00FE0081">
        <w:rPr>
          <w:rFonts w:ascii="Times New Roman" w:hAnsi="Times New Roman" w:cs="Times New Roman"/>
          <w:b/>
          <w:bCs/>
        </w:rPr>
        <w:t>Wykonawcę</w:t>
      </w:r>
      <w:r w:rsidRPr="00FE0081">
        <w:rPr>
          <w:rFonts w:ascii="Times New Roman" w:hAnsi="Times New Roman" w:cs="Times New Roman"/>
          <w:bCs/>
        </w:rPr>
        <w:t xml:space="preserve"> </w:t>
      </w:r>
      <w:r w:rsidRPr="00FE0081">
        <w:rPr>
          <w:rFonts w:ascii="Times New Roman" w:hAnsi="Times New Roman" w:cs="Times New Roman"/>
        </w:rPr>
        <w:t xml:space="preserve">jest protokół bezusterkowego odbioru końcowego przedmiotu umowy podpisany przez upoważnionych pracowników </w:t>
      </w:r>
      <w:r w:rsidRPr="00FE0081">
        <w:rPr>
          <w:rFonts w:ascii="Times New Roman" w:hAnsi="Times New Roman" w:cs="Times New Roman"/>
          <w:b/>
          <w:bCs/>
        </w:rPr>
        <w:t>Zamawiającego</w:t>
      </w:r>
      <w:r w:rsidRPr="00FE0081">
        <w:rPr>
          <w:rFonts w:ascii="Times New Roman" w:hAnsi="Times New Roman" w:cs="Times New Roman"/>
        </w:rPr>
        <w:t>.</w:t>
      </w:r>
    </w:p>
    <w:p w:rsidR="00FE0081" w:rsidRPr="00FE0081" w:rsidRDefault="00FE0081" w:rsidP="00FE0081">
      <w:pPr>
        <w:pStyle w:val="Akapitzlist"/>
        <w:numPr>
          <w:ilvl w:val="0"/>
          <w:numId w:val="24"/>
        </w:numPr>
        <w:spacing w:line="276" w:lineRule="auto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</w:rPr>
        <w:t xml:space="preserve">Termin zapłaty: </w:t>
      </w:r>
      <w:r w:rsidRPr="00FE0081">
        <w:rPr>
          <w:rFonts w:ascii="Times New Roman" w:hAnsi="Times New Roman" w:cs="Times New Roman"/>
          <w:bCs/>
        </w:rPr>
        <w:t>do 30 dni</w:t>
      </w:r>
      <w:r w:rsidRPr="00FE0081">
        <w:rPr>
          <w:rFonts w:ascii="Times New Roman" w:hAnsi="Times New Roman" w:cs="Times New Roman"/>
        </w:rPr>
        <w:t xml:space="preserve"> od dnia otrzymania poprawnie wystawionej faktury </w:t>
      </w:r>
      <w:r w:rsidR="00F80218">
        <w:rPr>
          <w:rFonts w:ascii="Times New Roman" w:hAnsi="Times New Roman" w:cs="Times New Roman"/>
        </w:rPr>
        <w:br/>
      </w:r>
      <w:r w:rsidRPr="00FE0081">
        <w:rPr>
          <w:rFonts w:ascii="Times New Roman" w:hAnsi="Times New Roman" w:cs="Times New Roman"/>
        </w:rPr>
        <w:t xml:space="preserve">wraz bezusterkowym protokołem odbioru całego przedmiotu umowy, potwierdzającego kompletność i bezusterkowość przedmiotu umowy, protokółami z uruchomienia i przekazania </w:t>
      </w:r>
      <w:r w:rsidRPr="00FE0081">
        <w:rPr>
          <w:rFonts w:ascii="Times New Roman" w:hAnsi="Times New Roman" w:cs="Times New Roman"/>
        </w:rPr>
        <w:lastRenderedPageBreak/>
        <w:t xml:space="preserve">do eksploatacji oraz kompletem instrukcji obsługi i kartami gwarancyjnymi w języku polskim. Ceny i nazwy na fakturze muszą odpowiadać cenom i nazwom ujętym w ofercie </w:t>
      </w:r>
      <w:r w:rsidRPr="00FE0081">
        <w:rPr>
          <w:rFonts w:ascii="Times New Roman" w:hAnsi="Times New Roman" w:cs="Times New Roman"/>
          <w:b/>
          <w:bCs/>
        </w:rPr>
        <w:t>Wykonawcy</w:t>
      </w:r>
      <w:r w:rsidRPr="00FE0081">
        <w:rPr>
          <w:rFonts w:ascii="Times New Roman" w:hAnsi="Times New Roman" w:cs="Times New Roman"/>
          <w:b/>
        </w:rPr>
        <w:t>.</w:t>
      </w:r>
    </w:p>
    <w:p w:rsidR="00FE0081" w:rsidRPr="00FE0081" w:rsidRDefault="00FE0081" w:rsidP="00FE0081">
      <w:pPr>
        <w:pStyle w:val="Akapitzlist"/>
        <w:numPr>
          <w:ilvl w:val="0"/>
          <w:numId w:val="24"/>
        </w:numPr>
        <w:spacing w:line="276" w:lineRule="auto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  <w:b/>
        </w:rPr>
        <w:t>Zamawiający</w:t>
      </w:r>
      <w:r w:rsidRPr="00FE0081">
        <w:rPr>
          <w:rFonts w:ascii="Times New Roman" w:hAnsi="Times New Roman" w:cs="Times New Roman"/>
        </w:rPr>
        <w:t xml:space="preserve"> dokona płatności na konto bankowe </w:t>
      </w:r>
      <w:r w:rsidRPr="00FE0081">
        <w:rPr>
          <w:rFonts w:ascii="Times New Roman" w:hAnsi="Times New Roman" w:cs="Times New Roman"/>
          <w:b/>
        </w:rPr>
        <w:t>Wykonawcy</w:t>
      </w:r>
      <w:r w:rsidRPr="00FE0081">
        <w:rPr>
          <w:rFonts w:ascii="Times New Roman" w:hAnsi="Times New Roman" w:cs="Times New Roman"/>
        </w:rPr>
        <w:t xml:space="preserve"> nr ………………….. </w:t>
      </w:r>
    </w:p>
    <w:p w:rsidR="00FE0081" w:rsidRPr="00FE0081" w:rsidRDefault="00FE0081" w:rsidP="00FE0081">
      <w:pPr>
        <w:pStyle w:val="Akapitzlist"/>
        <w:numPr>
          <w:ilvl w:val="0"/>
          <w:numId w:val="24"/>
        </w:numPr>
        <w:spacing w:line="276" w:lineRule="auto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</w:rPr>
        <w:t xml:space="preserve">Za dzień zapłaty uważa się dzień obciążenia rachunku </w:t>
      </w:r>
      <w:r w:rsidRPr="00FE0081">
        <w:rPr>
          <w:rFonts w:ascii="Times New Roman" w:hAnsi="Times New Roman" w:cs="Times New Roman"/>
          <w:b/>
          <w:bCs/>
        </w:rPr>
        <w:t>Zamawiającego</w:t>
      </w:r>
      <w:r w:rsidRPr="00FE0081">
        <w:rPr>
          <w:rFonts w:ascii="Times New Roman" w:hAnsi="Times New Roman" w:cs="Times New Roman"/>
        </w:rPr>
        <w:t xml:space="preserve">. Termin zapłaty uważa się za zachowany, jeżeli obciążenie rachunku </w:t>
      </w:r>
      <w:r w:rsidRPr="00FE0081">
        <w:rPr>
          <w:rFonts w:ascii="Times New Roman" w:hAnsi="Times New Roman" w:cs="Times New Roman"/>
          <w:b/>
          <w:bCs/>
        </w:rPr>
        <w:t>Zamawiającego</w:t>
      </w:r>
      <w:r w:rsidRPr="00FE0081">
        <w:rPr>
          <w:rFonts w:ascii="Times New Roman" w:hAnsi="Times New Roman" w:cs="Times New Roman"/>
          <w:bCs/>
        </w:rPr>
        <w:t xml:space="preserve"> </w:t>
      </w:r>
      <w:r w:rsidRPr="00FE0081">
        <w:rPr>
          <w:rFonts w:ascii="Times New Roman" w:hAnsi="Times New Roman" w:cs="Times New Roman"/>
        </w:rPr>
        <w:t>nastąpiło w ostatnim dniu upływu terminu.</w:t>
      </w:r>
    </w:p>
    <w:p w:rsidR="00FE0081" w:rsidRPr="00FE0081" w:rsidRDefault="00FE0081" w:rsidP="00FE0081">
      <w:pPr>
        <w:pStyle w:val="Akapitzlist"/>
        <w:numPr>
          <w:ilvl w:val="0"/>
          <w:numId w:val="24"/>
        </w:numPr>
        <w:spacing w:line="276" w:lineRule="auto"/>
        <w:rPr>
          <w:rFonts w:ascii="Times New Roman" w:hAnsi="Times New Roman" w:cs="Times New Roman"/>
        </w:rPr>
      </w:pPr>
      <w:r w:rsidRPr="00FE0081">
        <w:rPr>
          <w:rStyle w:val="FontStyle26"/>
        </w:rPr>
        <w:t>Wykonawca</w:t>
      </w:r>
      <w:r w:rsidRPr="00FE0081">
        <w:rPr>
          <w:rStyle w:val="FontStyle26"/>
          <w:b w:val="0"/>
        </w:rPr>
        <w:t xml:space="preserve"> </w:t>
      </w:r>
      <w:r w:rsidRPr="00FE0081">
        <w:rPr>
          <w:rStyle w:val="FontStyle25"/>
        </w:rPr>
        <w:t xml:space="preserve">jest płatnikiem podatku VAT o numerze identyfikacyjnym </w:t>
      </w:r>
      <w:r w:rsidRPr="00FE0081">
        <w:rPr>
          <w:rStyle w:val="FontStyle26"/>
          <w:b w:val="0"/>
        </w:rPr>
        <w:t>………</w:t>
      </w:r>
    </w:p>
    <w:p w:rsidR="00FE0081" w:rsidRPr="00F80218" w:rsidRDefault="00FE0081" w:rsidP="00FE0081">
      <w:pPr>
        <w:pStyle w:val="Akapitzlist"/>
        <w:numPr>
          <w:ilvl w:val="0"/>
          <w:numId w:val="24"/>
        </w:numPr>
        <w:spacing w:line="276" w:lineRule="auto"/>
        <w:rPr>
          <w:rStyle w:val="FontStyle26"/>
          <w:b w:val="0"/>
          <w:bCs w:val="0"/>
        </w:rPr>
      </w:pPr>
      <w:r w:rsidRPr="00FE0081">
        <w:rPr>
          <w:rStyle w:val="FontStyle25"/>
        </w:rPr>
        <w:t>Fakturę należy wystawiać według danych:  Gmina</w:t>
      </w:r>
      <w:r w:rsidRPr="00FE0081">
        <w:rPr>
          <w:rStyle w:val="FontStyle26"/>
          <w:b w:val="0"/>
        </w:rPr>
        <w:t xml:space="preserve"> Bobolice, 76 - 020 Bobolice, ul. Ratuszowa 1, NIP 499-044-11-87.</w:t>
      </w:r>
    </w:p>
    <w:p w:rsidR="00F80218" w:rsidRPr="00FE0081" w:rsidRDefault="00F80218" w:rsidP="00F80218">
      <w:pPr>
        <w:pStyle w:val="Akapitzlist"/>
        <w:spacing w:line="276" w:lineRule="auto"/>
        <w:ind w:left="360"/>
        <w:rPr>
          <w:rStyle w:val="FontStyle25"/>
        </w:rPr>
      </w:pPr>
    </w:p>
    <w:p w:rsidR="00FE0081" w:rsidRPr="00FE0081" w:rsidRDefault="00FE0081" w:rsidP="00F80218">
      <w:pPr>
        <w:pStyle w:val="parafraf"/>
        <w:spacing w:line="276" w:lineRule="auto"/>
        <w:rPr>
          <w:sz w:val="22"/>
          <w:szCs w:val="22"/>
        </w:rPr>
      </w:pPr>
      <w:r w:rsidRPr="00FE0081">
        <w:rPr>
          <w:sz w:val="22"/>
          <w:szCs w:val="22"/>
        </w:rPr>
        <w:t>§ 6</w:t>
      </w:r>
    </w:p>
    <w:p w:rsidR="00FE0081" w:rsidRDefault="00FE0081" w:rsidP="00F80218">
      <w:pPr>
        <w:pStyle w:val="Bezodstpw"/>
        <w:jc w:val="center"/>
        <w:rPr>
          <w:rFonts w:ascii="Times New Roman" w:hAnsi="Times New Roman" w:cs="Times New Roman"/>
          <w:b/>
          <w:lang w:eastAsia="en-US"/>
        </w:rPr>
      </w:pPr>
      <w:r w:rsidRPr="00FE0081">
        <w:rPr>
          <w:rFonts w:ascii="Times New Roman" w:hAnsi="Times New Roman" w:cs="Times New Roman"/>
          <w:b/>
          <w:lang w:eastAsia="en-US"/>
        </w:rPr>
        <w:t>Zabezpieczenie Należytego Wykonania Umowy</w:t>
      </w:r>
    </w:p>
    <w:p w:rsidR="00F80218" w:rsidRPr="00FE0081" w:rsidRDefault="00F80218" w:rsidP="00F80218">
      <w:pPr>
        <w:pStyle w:val="Bezodstpw"/>
        <w:jc w:val="center"/>
        <w:rPr>
          <w:rFonts w:ascii="Times New Roman" w:hAnsi="Times New Roman" w:cs="Times New Roman"/>
          <w:b/>
          <w:lang w:eastAsia="en-US"/>
        </w:rPr>
      </w:pPr>
    </w:p>
    <w:p w:rsidR="00FE0081" w:rsidRPr="00FE0081" w:rsidRDefault="00FE0081" w:rsidP="00FE0081">
      <w:pPr>
        <w:pStyle w:val="Akapitzlist"/>
        <w:numPr>
          <w:ilvl w:val="0"/>
          <w:numId w:val="45"/>
        </w:numPr>
        <w:spacing w:line="276" w:lineRule="auto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</w:rPr>
        <w:t xml:space="preserve">Dla zapewnienia wykonania dostaw w sposób i w terminach zgodnych z Umową </w:t>
      </w:r>
      <w:r w:rsidRPr="00FE0081">
        <w:rPr>
          <w:rFonts w:ascii="Times New Roman" w:hAnsi="Times New Roman" w:cs="Times New Roman"/>
          <w:b/>
        </w:rPr>
        <w:t xml:space="preserve">Wykonawca </w:t>
      </w:r>
      <w:r w:rsidRPr="00FE0081">
        <w:rPr>
          <w:rFonts w:ascii="Times New Roman" w:hAnsi="Times New Roman" w:cs="Times New Roman"/>
        </w:rPr>
        <w:t>wniesie zabezpieczenie należytego wykonania Umowy w formie przewidzianej art. 452 ust. 2 ustawy, w wysokości 5% całkowitej ceny oferty tj. …… zł (słownie: ).</w:t>
      </w:r>
    </w:p>
    <w:p w:rsidR="00FE0081" w:rsidRPr="00FE0081" w:rsidRDefault="00FE0081" w:rsidP="00FE0081">
      <w:pPr>
        <w:pStyle w:val="Akapitzlist"/>
        <w:numPr>
          <w:ilvl w:val="0"/>
          <w:numId w:val="45"/>
        </w:numPr>
        <w:spacing w:line="276" w:lineRule="auto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</w:rPr>
        <w:t xml:space="preserve">100% powyższej kwoty tj. … zł (słownie:) przed zawarciem Umowy, zaś przy zawarciu Umowy </w:t>
      </w:r>
      <w:r w:rsidRPr="00FE0081">
        <w:rPr>
          <w:rFonts w:ascii="Times New Roman" w:hAnsi="Times New Roman" w:cs="Times New Roman"/>
          <w:b/>
        </w:rPr>
        <w:t>Wykonawca</w:t>
      </w:r>
      <w:r w:rsidRPr="00FE0081">
        <w:rPr>
          <w:rFonts w:ascii="Times New Roman" w:hAnsi="Times New Roman" w:cs="Times New Roman"/>
        </w:rPr>
        <w:t xml:space="preserve"> zobowiązuje się okazać potwierdzenie uiszczenia zapłaty zabezpieczenia. </w:t>
      </w:r>
    </w:p>
    <w:p w:rsidR="00FE0081" w:rsidRPr="00FE0081" w:rsidRDefault="00FE0081" w:rsidP="00FE0081">
      <w:pPr>
        <w:pStyle w:val="Akapitzlist"/>
        <w:numPr>
          <w:ilvl w:val="0"/>
          <w:numId w:val="45"/>
        </w:numPr>
        <w:spacing w:line="276" w:lineRule="auto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</w:rPr>
        <w:t xml:space="preserve">Zabezpieczenie wniesione w pieniądzu </w:t>
      </w:r>
      <w:r w:rsidRPr="00FE0081">
        <w:rPr>
          <w:rFonts w:ascii="Times New Roman" w:hAnsi="Times New Roman" w:cs="Times New Roman"/>
          <w:b/>
        </w:rPr>
        <w:t>Wykonawca</w:t>
      </w:r>
      <w:r w:rsidRPr="00FE0081">
        <w:rPr>
          <w:rFonts w:ascii="Times New Roman" w:hAnsi="Times New Roman" w:cs="Times New Roman"/>
        </w:rPr>
        <w:t xml:space="preserve"> wpłaca przelewem na rachunek bankowy, wskazany przez </w:t>
      </w:r>
      <w:r w:rsidRPr="00FE0081">
        <w:rPr>
          <w:rFonts w:ascii="Times New Roman" w:hAnsi="Times New Roman" w:cs="Times New Roman"/>
          <w:b/>
        </w:rPr>
        <w:t>Zamawiającego</w:t>
      </w:r>
      <w:r w:rsidRPr="00FE0081">
        <w:rPr>
          <w:rFonts w:ascii="Times New Roman" w:hAnsi="Times New Roman" w:cs="Times New Roman"/>
        </w:rPr>
        <w:t xml:space="preserve">. </w:t>
      </w:r>
      <w:r w:rsidRPr="00FE0081">
        <w:rPr>
          <w:rFonts w:ascii="Times New Roman" w:hAnsi="Times New Roman" w:cs="Times New Roman"/>
          <w:b/>
        </w:rPr>
        <w:t>Zamawiający</w:t>
      </w:r>
      <w:r w:rsidRPr="00FE0081">
        <w:rPr>
          <w:rFonts w:ascii="Times New Roman" w:hAnsi="Times New Roman" w:cs="Times New Roman"/>
        </w:rPr>
        <w:t xml:space="preserve"> zwraca zabezpieczenie, pomniejszone o koszt prowizji bankowej za przelew pieniędzy na rachunek bankowy </w:t>
      </w:r>
      <w:r w:rsidRPr="00FE0081">
        <w:rPr>
          <w:rFonts w:ascii="Times New Roman" w:hAnsi="Times New Roman" w:cs="Times New Roman"/>
          <w:b/>
        </w:rPr>
        <w:t>Wykonawcy</w:t>
      </w:r>
      <w:r w:rsidRPr="00FE0081">
        <w:rPr>
          <w:rFonts w:ascii="Times New Roman" w:hAnsi="Times New Roman" w:cs="Times New Roman"/>
        </w:rPr>
        <w:t xml:space="preserve">. </w:t>
      </w:r>
    </w:p>
    <w:p w:rsidR="00FE0081" w:rsidRPr="00FE0081" w:rsidRDefault="00FE0081" w:rsidP="00FE0081">
      <w:pPr>
        <w:pStyle w:val="Akapitzlist"/>
        <w:numPr>
          <w:ilvl w:val="0"/>
          <w:numId w:val="45"/>
        </w:numPr>
        <w:spacing w:line="276" w:lineRule="auto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</w:rPr>
        <w:t xml:space="preserve">Zabezpieczenie wniesione w formie innej niż w pieniądzu winno być bezwarunkowe, nieodwołalne i płatne na pierwsze żądanie </w:t>
      </w:r>
      <w:r w:rsidRPr="00FE0081">
        <w:rPr>
          <w:rFonts w:ascii="Times New Roman" w:hAnsi="Times New Roman" w:cs="Times New Roman"/>
          <w:b/>
        </w:rPr>
        <w:t>Zamawiającego</w:t>
      </w:r>
      <w:r w:rsidRPr="00FE0081">
        <w:rPr>
          <w:rFonts w:ascii="Times New Roman" w:hAnsi="Times New Roman" w:cs="Times New Roman"/>
        </w:rPr>
        <w:t xml:space="preserve">. </w:t>
      </w:r>
      <w:r w:rsidRPr="00FE0081">
        <w:rPr>
          <w:rFonts w:ascii="Times New Roman" w:hAnsi="Times New Roman" w:cs="Times New Roman"/>
          <w:b/>
        </w:rPr>
        <w:t>Zamawiający</w:t>
      </w:r>
      <w:r w:rsidRPr="00FE0081">
        <w:rPr>
          <w:rFonts w:ascii="Times New Roman" w:hAnsi="Times New Roman" w:cs="Times New Roman"/>
        </w:rPr>
        <w:t xml:space="preserve"> wymaga, </w:t>
      </w:r>
      <w:r w:rsidRPr="00FE0081">
        <w:rPr>
          <w:rFonts w:ascii="Times New Roman" w:hAnsi="Times New Roman" w:cs="Times New Roman"/>
        </w:rPr>
        <w:br/>
        <w:t xml:space="preserve">aby zabezpieczenie w swojej treści zawierało pokrycie wszelkich roszczeń </w:t>
      </w:r>
      <w:r w:rsidRPr="00FE0081">
        <w:rPr>
          <w:rFonts w:ascii="Times New Roman" w:hAnsi="Times New Roman" w:cs="Times New Roman"/>
          <w:b/>
        </w:rPr>
        <w:t>Zamawiającego</w:t>
      </w:r>
      <w:r w:rsidRPr="00FE0081">
        <w:rPr>
          <w:rFonts w:ascii="Times New Roman" w:hAnsi="Times New Roman" w:cs="Times New Roman"/>
        </w:rPr>
        <w:t xml:space="preserve"> w tym m. in.: kary umowne z tytułu niewykonania lub nienależytego wykonania przedmiotu umowy lub jego części.</w:t>
      </w:r>
    </w:p>
    <w:p w:rsidR="00FE0081" w:rsidRPr="00FE0081" w:rsidRDefault="00FE0081" w:rsidP="00FE0081">
      <w:pPr>
        <w:pStyle w:val="Akapitzlist"/>
        <w:numPr>
          <w:ilvl w:val="0"/>
          <w:numId w:val="45"/>
        </w:numPr>
        <w:spacing w:line="276" w:lineRule="auto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</w:rPr>
        <w:t xml:space="preserve">Kwota zabezpieczenia podlega zwrotowi na rzecz </w:t>
      </w:r>
      <w:r w:rsidRPr="00FE0081">
        <w:rPr>
          <w:rFonts w:ascii="Times New Roman" w:hAnsi="Times New Roman" w:cs="Times New Roman"/>
          <w:b/>
        </w:rPr>
        <w:t>Wykonawcy</w:t>
      </w:r>
      <w:r w:rsidRPr="00FE0081">
        <w:rPr>
          <w:rFonts w:ascii="Times New Roman" w:hAnsi="Times New Roman" w:cs="Times New Roman"/>
        </w:rPr>
        <w:t>:</w:t>
      </w:r>
    </w:p>
    <w:p w:rsidR="00FE0081" w:rsidRPr="00FE0081" w:rsidRDefault="00FE0081" w:rsidP="00FE0081">
      <w:pPr>
        <w:pStyle w:val="Akapitzlist"/>
        <w:numPr>
          <w:ilvl w:val="0"/>
          <w:numId w:val="45"/>
        </w:numPr>
        <w:spacing w:line="276" w:lineRule="auto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</w:rPr>
        <w:t xml:space="preserve">70% w terminie do 30 dni od dnia wykonania zamówienia i uznaniu przez </w:t>
      </w:r>
      <w:r w:rsidRPr="00FE0081">
        <w:rPr>
          <w:rFonts w:ascii="Times New Roman" w:hAnsi="Times New Roman" w:cs="Times New Roman"/>
          <w:b/>
        </w:rPr>
        <w:t>Zamawiającego</w:t>
      </w:r>
      <w:r w:rsidRPr="00FE0081">
        <w:rPr>
          <w:rFonts w:ascii="Times New Roman" w:hAnsi="Times New Roman" w:cs="Times New Roman"/>
        </w:rPr>
        <w:t xml:space="preserve"> za należycie wykonane,</w:t>
      </w:r>
    </w:p>
    <w:p w:rsidR="00FE0081" w:rsidRPr="00FE0081" w:rsidRDefault="00FE0081" w:rsidP="00FE0081">
      <w:pPr>
        <w:pStyle w:val="Akapitzlist"/>
        <w:numPr>
          <w:ilvl w:val="0"/>
          <w:numId w:val="45"/>
        </w:numPr>
        <w:spacing w:line="276" w:lineRule="auto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</w:rPr>
        <w:t xml:space="preserve">w pozostałej części, nieużytej na usunięcie ewentualnych wad, wraz z odsetkami, </w:t>
      </w:r>
      <w:r w:rsidRPr="00FE0081">
        <w:rPr>
          <w:rFonts w:ascii="Times New Roman" w:hAnsi="Times New Roman" w:cs="Times New Roman"/>
        </w:rPr>
        <w:br/>
        <w:t>nie później niż w 15 dniu po upływie okresu rękojmi za wady.</w:t>
      </w:r>
    </w:p>
    <w:p w:rsidR="00FE0081" w:rsidRPr="00FE0081" w:rsidRDefault="00FE0081" w:rsidP="00FE0081">
      <w:pPr>
        <w:pStyle w:val="Akapitzlist"/>
        <w:numPr>
          <w:ilvl w:val="0"/>
          <w:numId w:val="45"/>
        </w:numPr>
        <w:spacing w:line="276" w:lineRule="auto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</w:rPr>
        <w:t xml:space="preserve">Za zgodą </w:t>
      </w:r>
      <w:r w:rsidRPr="00FE0081">
        <w:rPr>
          <w:rFonts w:ascii="Times New Roman" w:hAnsi="Times New Roman" w:cs="Times New Roman"/>
          <w:b/>
        </w:rPr>
        <w:t>Zamawiającego</w:t>
      </w:r>
      <w:r w:rsidRPr="00FE0081">
        <w:rPr>
          <w:rFonts w:ascii="Times New Roman" w:hAnsi="Times New Roman" w:cs="Times New Roman"/>
        </w:rPr>
        <w:t xml:space="preserve"> dopuszcza się możliwość zmiany zabezpieczenia należytego wykonania Umowy na jedną lub kilka form bezwarunkowych, płatnych na każde żądanie </w:t>
      </w:r>
      <w:r w:rsidRPr="00FE0081">
        <w:rPr>
          <w:rFonts w:ascii="Times New Roman" w:hAnsi="Times New Roman" w:cs="Times New Roman"/>
          <w:b/>
        </w:rPr>
        <w:t>Zamawiającego</w:t>
      </w:r>
      <w:r w:rsidRPr="00FE0081">
        <w:rPr>
          <w:rFonts w:ascii="Times New Roman" w:hAnsi="Times New Roman" w:cs="Times New Roman"/>
        </w:rPr>
        <w:t xml:space="preserve">, o których mowa w art. 450 ust. 2 ustawy. </w:t>
      </w:r>
    </w:p>
    <w:p w:rsidR="00FE0081" w:rsidRPr="00FE0081" w:rsidRDefault="00FE0081" w:rsidP="00FE0081">
      <w:pPr>
        <w:pStyle w:val="Akapitzlist"/>
        <w:numPr>
          <w:ilvl w:val="0"/>
          <w:numId w:val="45"/>
        </w:numPr>
        <w:spacing w:line="276" w:lineRule="auto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</w:rPr>
        <w:t xml:space="preserve">W przypadku nie wykonania lub nienależytego wykonania przedmiotu Umowy wniesione zabezpieczenie przechodzi na rachunek </w:t>
      </w:r>
      <w:r w:rsidRPr="00FE0081">
        <w:rPr>
          <w:rFonts w:ascii="Times New Roman" w:hAnsi="Times New Roman" w:cs="Times New Roman"/>
          <w:b/>
        </w:rPr>
        <w:t>Zamawiającego</w:t>
      </w:r>
      <w:r w:rsidRPr="00FE0081">
        <w:rPr>
          <w:rFonts w:ascii="Times New Roman" w:hAnsi="Times New Roman" w:cs="Times New Roman"/>
        </w:rPr>
        <w:t xml:space="preserve"> i stanowi jego własność i będzie wykorzystane do zgodnego z Umową wykonania robót i pokrycia roszczeń z tytułu rękojmi </w:t>
      </w:r>
      <w:r w:rsidR="00F80218">
        <w:rPr>
          <w:rFonts w:ascii="Times New Roman" w:hAnsi="Times New Roman" w:cs="Times New Roman"/>
        </w:rPr>
        <w:br/>
      </w:r>
      <w:r w:rsidRPr="00FE0081">
        <w:rPr>
          <w:rFonts w:ascii="Times New Roman" w:hAnsi="Times New Roman" w:cs="Times New Roman"/>
        </w:rPr>
        <w:t>za wykonane roboty.</w:t>
      </w:r>
    </w:p>
    <w:p w:rsidR="00FE0081" w:rsidRPr="00FE0081" w:rsidRDefault="00FE0081" w:rsidP="00FE0081">
      <w:pPr>
        <w:pStyle w:val="Akapitzlist"/>
        <w:numPr>
          <w:ilvl w:val="0"/>
          <w:numId w:val="45"/>
        </w:numPr>
        <w:spacing w:line="276" w:lineRule="auto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  <w:b/>
        </w:rPr>
        <w:t>Wykonawcy</w:t>
      </w:r>
      <w:r w:rsidRPr="00FE0081">
        <w:rPr>
          <w:rFonts w:ascii="Times New Roman" w:hAnsi="Times New Roman" w:cs="Times New Roman"/>
        </w:rPr>
        <w:t xml:space="preserve"> realizujący wspólnie zamówienie (konsorcjanci) ponoszą solidarną odpowiedzialność za należyte wykonanie Umowy i wniesienie zabezpieczenia jej należytego wykonania.</w:t>
      </w:r>
    </w:p>
    <w:p w:rsidR="00FE0081" w:rsidRPr="00FE0081" w:rsidRDefault="00FE0081" w:rsidP="00FE0081">
      <w:pPr>
        <w:pStyle w:val="Akapitzlist"/>
        <w:numPr>
          <w:ilvl w:val="0"/>
          <w:numId w:val="45"/>
        </w:numPr>
        <w:spacing w:line="276" w:lineRule="auto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</w:rPr>
        <w:t xml:space="preserve">W przypadku przedłużenia okresu realizacji przedmiotu umowy i zmiany terminu wykonania zamówienia lub w skutek innych okoliczności nieokreślonych niniejszą umową </w:t>
      </w:r>
      <w:r w:rsidRPr="00FE0081">
        <w:rPr>
          <w:rFonts w:ascii="Times New Roman" w:hAnsi="Times New Roman" w:cs="Times New Roman"/>
          <w:b/>
        </w:rPr>
        <w:t>Wykonawca</w:t>
      </w:r>
      <w:r w:rsidRPr="00FE0081">
        <w:rPr>
          <w:rFonts w:ascii="Times New Roman" w:hAnsi="Times New Roman" w:cs="Times New Roman"/>
        </w:rPr>
        <w:t xml:space="preserve"> zobowiązany jest do niezwłocznego (jednak nie później niż w ostatnim dniu obowiązywania poprzedniego zabezpieczenia należytego wykonania Umowy) przedłużenia terminu ważności </w:t>
      </w:r>
      <w:r w:rsidRPr="00FE0081">
        <w:rPr>
          <w:rFonts w:ascii="Times New Roman" w:hAnsi="Times New Roman" w:cs="Times New Roman"/>
        </w:rPr>
        <w:lastRenderedPageBreak/>
        <w:t>zabezpieczenia wniesionego w formie innej niż pieniężna zachowując jego ciągłość lub wniesienia zabezpieczenia w formie pieniężnej.</w:t>
      </w:r>
    </w:p>
    <w:p w:rsidR="00F80218" w:rsidRDefault="00FE0081" w:rsidP="00F80218">
      <w:pPr>
        <w:pStyle w:val="Akapitzlist"/>
        <w:numPr>
          <w:ilvl w:val="0"/>
          <w:numId w:val="45"/>
        </w:numPr>
        <w:spacing w:line="276" w:lineRule="auto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  <w:b/>
        </w:rPr>
        <w:t>Wykonawca</w:t>
      </w:r>
      <w:r w:rsidRPr="00FE0081">
        <w:rPr>
          <w:rFonts w:ascii="Times New Roman" w:hAnsi="Times New Roman" w:cs="Times New Roman"/>
        </w:rPr>
        <w:t xml:space="preserve"> oświadcza, że wniósł przed podpisaniem niniejszej Umowy zabezpieczenie należytego wykonania Umowy w formie pieniężnej na konto Gminy Bobolice.</w:t>
      </w:r>
    </w:p>
    <w:p w:rsidR="005F3389" w:rsidRPr="00F80218" w:rsidRDefault="005F3389" w:rsidP="005F3389">
      <w:pPr>
        <w:pStyle w:val="Akapitzlist"/>
        <w:spacing w:line="276" w:lineRule="auto"/>
        <w:ind w:left="360"/>
        <w:rPr>
          <w:rFonts w:ascii="Times New Roman" w:hAnsi="Times New Roman" w:cs="Times New Roman"/>
        </w:rPr>
      </w:pPr>
    </w:p>
    <w:p w:rsidR="00FE0081" w:rsidRPr="00FE0081" w:rsidRDefault="00FE0081" w:rsidP="00F80218">
      <w:pPr>
        <w:pStyle w:val="parafraf"/>
        <w:spacing w:line="276" w:lineRule="auto"/>
        <w:rPr>
          <w:sz w:val="22"/>
          <w:szCs w:val="22"/>
        </w:rPr>
      </w:pPr>
      <w:r w:rsidRPr="00FE0081">
        <w:rPr>
          <w:sz w:val="22"/>
          <w:szCs w:val="22"/>
        </w:rPr>
        <w:t>§7</w:t>
      </w:r>
    </w:p>
    <w:p w:rsidR="00FE0081" w:rsidRDefault="00FE0081" w:rsidP="00F80218">
      <w:pPr>
        <w:pStyle w:val="parafraf"/>
        <w:spacing w:line="276" w:lineRule="auto"/>
        <w:rPr>
          <w:sz w:val="22"/>
          <w:szCs w:val="22"/>
        </w:rPr>
      </w:pPr>
      <w:r w:rsidRPr="00FE0081">
        <w:rPr>
          <w:sz w:val="22"/>
          <w:szCs w:val="22"/>
        </w:rPr>
        <w:t>Zmiana warunków umowy</w:t>
      </w:r>
    </w:p>
    <w:p w:rsidR="00F80218" w:rsidRPr="00F80218" w:rsidRDefault="00F80218" w:rsidP="00F80218"/>
    <w:p w:rsidR="00FE0081" w:rsidRPr="00FE0081" w:rsidRDefault="00FE0081" w:rsidP="00FE0081">
      <w:pPr>
        <w:pStyle w:val="Akapitzlist"/>
        <w:numPr>
          <w:ilvl w:val="0"/>
          <w:numId w:val="25"/>
        </w:numPr>
        <w:spacing w:line="276" w:lineRule="auto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  <w:b/>
          <w:bCs/>
        </w:rPr>
        <w:t xml:space="preserve"> Zamawiający</w:t>
      </w:r>
      <w:r w:rsidRPr="00FE0081">
        <w:rPr>
          <w:rFonts w:ascii="Times New Roman" w:hAnsi="Times New Roman" w:cs="Times New Roman"/>
        </w:rPr>
        <w:t xml:space="preserve"> przewiduje możliwość zmiany Umowy, bez skutków finansowych i prawnych dla </w:t>
      </w:r>
      <w:r w:rsidRPr="00FE0081">
        <w:rPr>
          <w:rFonts w:ascii="Times New Roman" w:hAnsi="Times New Roman" w:cs="Times New Roman"/>
          <w:b/>
          <w:bCs/>
        </w:rPr>
        <w:t>Zamawiającego</w:t>
      </w:r>
      <w:r w:rsidRPr="00FE0081">
        <w:rPr>
          <w:rFonts w:ascii="Times New Roman" w:hAnsi="Times New Roman" w:cs="Times New Roman"/>
          <w:b/>
        </w:rPr>
        <w:t>,</w:t>
      </w:r>
      <w:r w:rsidRPr="00FE0081">
        <w:rPr>
          <w:rFonts w:ascii="Times New Roman" w:hAnsi="Times New Roman" w:cs="Times New Roman"/>
        </w:rPr>
        <w:t xml:space="preserve"> w przypadku:</w:t>
      </w:r>
    </w:p>
    <w:p w:rsidR="00FE0081" w:rsidRPr="00FE0081" w:rsidRDefault="00FE0081" w:rsidP="00FE0081">
      <w:pPr>
        <w:pStyle w:val="Akapitzlist"/>
        <w:numPr>
          <w:ilvl w:val="1"/>
          <w:numId w:val="25"/>
        </w:numPr>
        <w:spacing w:line="276" w:lineRule="auto"/>
        <w:ind w:left="426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</w:rPr>
        <w:t xml:space="preserve">Zmian danych adresowych </w:t>
      </w:r>
      <w:r w:rsidRPr="00FE0081">
        <w:rPr>
          <w:rFonts w:ascii="Times New Roman" w:hAnsi="Times New Roman" w:cs="Times New Roman"/>
          <w:b/>
          <w:bCs/>
        </w:rPr>
        <w:t>Zamawiającego</w:t>
      </w:r>
      <w:r w:rsidRPr="00FE0081">
        <w:rPr>
          <w:rFonts w:ascii="Times New Roman" w:hAnsi="Times New Roman" w:cs="Times New Roman"/>
        </w:rPr>
        <w:t xml:space="preserve"> lub </w:t>
      </w:r>
      <w:r w:rsidRPr="00FE0081">
        <w:rPr>
          <w:rFonts w:ascii="Times New Roman" w:hAnsi="Times New Roman" w:cs="Times New Roman"/>
          <w:b/>
          <w:bCs/>
        </w:rPr>
        <w:t>Wykonawcy</w:t>
      </w:r>
      <w:r w:rsidRPr="00FE0081">
        <w:rPr>
          <w:rFonts w:ascii="Times New Roman" w:hAnsi="Times New Roman" w:cs="Times New Roman"/>
        </w:rPr>
        <w:t>. W razie zaniedbania przez </w:t>
      </w:r>
      <w:r w:rsidRPr="00FE0081">
        <w:rPr>
          <w:rFonts w:ascii="Times New Roman" w:hAnsi="Times New Roman" w:cs="Times New Roman"/>
          <w:b/>
          <w:bCs/>
        </w:rPr>
        <w:t>Wykonawcę</w:t>
      </w:r>
      <w:r w:rsidRPr="00FE0081">
        <w:rPr>
          <w:rFonts w:ascii="Times New Roman" w:hAnsi="Times New Roman" w:cs="Times New Roman"/>
          <w:bCs/>
        </w:rPr>
        <w:t xml:space="preserve"> </w:t>
      </w:r>
      <w:r w:rsidRPr="00FE0081">
        <w:rPr>
          <w:rFonts w:ascii="Times New Roman" w:hAnsi="Times New Roman" w:cs="Times New Roman"/>
        </w:rPr>
        <w:t xml:space="preserve">obowiązku złożenia informacji o zmianie siedziby, doręczenie wszelkiej korespondencji pod znanym </w:t>
      </w:r>
      <w:r w:rsidRPr="00FE0081">
        <w:rPr>
          <w:rFonts w:ascii="Times New Roman" w:hAnsi="Times New Roman" w:cs="Times New Roman"/>
          <w:b/>
          <w:bCs/>
        </w:rPr>
        <w:t>Zamawiającemu</w:t>
      </w:r>
      <w:r w:rsidRPr="00FE0081">
        <w:rPr>
          <w:rFonts w:ascii="Times New Roman" w:hAnsi="Times New Roman" w:cs="Times New Roman"/>
        </w:rPr>
        <w:t xml:space="preserve"> adresem, ma skutek prawny.</w:t>
      </w:r>
    </w:p>
    <w:p w:rsidR="00FE0081" w:rsidRPr="00FE0081" w:rsidRDefault="00FE0081" w:rsidP="00FE0081">
      <w:pPr>
        <w:pStyle w:val="Akapitzlist"/>
        <w:numPr>
          <w:ilvl w:val="1"/>
          <w:numId w:val="25"/>
        </w:numPr>
        <w:spacing w:line="276" w:lineRule="auto"/>
        <w:ind w:left="426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</w:rPr>
        <w:t>W przypadku wystąpienia okoliczności, których nie można było przewidzieć na etapie sporządzenia oferty, a które są niezbędne dla prawidłowej realizacji przedmiotu zamówienia, np. </w:t>
      </w:r>
      <w:r w:rsidRPr="00FE0081">
        <w:rPr>
          <w:rFonts w:ascii="Times New Roman" w:hAnsi="Times New Roman" w:cs="Times New Roman"/>
          <w:color w:val="000000"/>
        </w:rPr>
        <w:t>zmiany obowiązujących przepisów, jeżeli zgodnie z nimi konieczne będzie dostosowanie treści umowy do aktualnego stanu prawnego.</w:t>
      </w:r>
    </w:p>
    <w:p w:rsidR="00FE0081" w:rsidRPr="00FE0081" w:rsidRDefault="00FE0081" w:rsidP="00FE0081">
      <w:pPr>
        <w:pStyle w:val="Akapitzlist"/>
        <w:numPr>
          <w:ilvl w:val="1"/>
          <w:numId w:val="25"/>
        </w:numPr>
        <w:spacing w:line="276" w:lineRule="auto"/>
        <w:ind w:left="426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</w:rPr>
        <w:t>Możliwość polepszenia parametrów technicznych i jakościowych dostaw.</w:t>
      </w:r>
    </w:p>
    <w:p w:rsidR="00FE0081" w:rsidRPr="00FE0081" w:rsidRDefault="00FE0081" w:rsidP="00FE0081">
      <w:pPr>
        <w:pStyle w:val="Akapitzlist"/>
        <w:numPr>
          <w:ilvl w:val="1"/>
          <w:numId w:val="25"/>
        </w:numPr>
        <w:spacing w:line="276" w:lineRule="auto"/>
        <w:ind w:left="426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  <w:color w:val="000000"/>
        </w:rPr>
        <w:t>Wystąpienia siły wyższej, w szczególności: katastrofy, awarie, akty wandalizmu.</w:t>
      </w:r>
      <w:r w:rsidRPr="00FE0081">
        <w:rPr>
          <w:rFonts w:ascii="Times New Roman" w:hAnsi="Times New Roman" w:cs="Times New Roman"/>
        </w:rPr>
        <w:t xml:space="preserve"> Siła wyższa stanowi zdarzenie nagłe, nieprzewidziane i niezależne od woli Stron, lub też takie, którego skutki są niemożliwe do zapobieżenia, uniemożliwiające wykonanie przedmiotu umowy w całości lub części, na stałe lub na pewien czas, któremu nie można zapobiec ani przeciwdziałać przy zachowaniu należytej staranności. W przypadku wystąpienia siły wyższej </w:t>
      </w:r>
      <w:r w:rsidRPr="00FE0081">
        <w:rPr>
          <w:rFonts w:ascii="Times New Roman" w:hAnsi="Times New Roman" w:cs="Times New Roman"/>
          <w:b/>
        </w:rPr>
        <w:t>Strona</w:t>
      </w:r>
      <w:r w:rsidRPr="00FE0081">
        <w:rPr>
          <w:rFonts w:ascii="Times New Roman" w:hAnsi="Times New Roman" w:cs="Times New Roman"/>
        </w:rPr>
        <w:t xml:space="preserve"> dotknięta jej działaniem niezwłocznie poinformuje pisemnie drugą </w:t>
      </w:r>
      <w:r w:rsidRPr="00FE0081">
        <w:rPr>
          <w:rFonts w:ascii="Times New Roman" w:hAnsi="Times New Roman" w:cs="Times New Roman"/>
          <w:b/>
        </w:rPr>
        <w:t>Stronę</w:t>
      </w:r>
      <w:r w:rsidRPr="00FE0081">
        <w:rPr>
          <w:rFonts w:ascii="Times New Roman" w:hAnsi="Times New Roman" w:cs="Times New Roman"/>
        </w:rPr>
        <w:t xml:space="preserve"> o jej zaistnieniu </w:t>
      </w:r>
      <w:r w:rsidR="00F80218">
        <w:rPr>
          <w:rFonts w:ascii="Times New Roman" w:hAnsi="Times New Roman" w:cs="Times New Roman"/>
        </w:rPr>
        <w:br/>
      </w:r>
      <w:r w:rsidRPr="00FE0081">
        <w:rPr>
          <w:rFonts w:ascii="Times New Roman" w:hAnsi="Times New Roman" w:cs="Times New Roman"/>
        </w:rPr>
        <w:t xml:space="preserve">oraz, o ile będzie to możliwe, przedstawi nie budzące wątpliwości dokumenty potwierdzające </w:t>
      </w:r>
      <w:r w:rsidR="00F80218">
        <w:rPr>
          <w:rFonts w:ascii="Times New Roman" w:hAnsi="Times New Roman" w:cs="Times New Roman"/>
        </w:rPr>
        <w:br/>
      </w:r>
      <w:r w:rsidRPr="00FE0081">
        <w:rPr>
          <w:rFonts w:ascii="Times New Roman" w:hAnsi="Times New Roman" w:cs="Times New Roman"/>
        </w:rPr>
        <w:t>jej wystąpienie. Obie </w:t>
      </w:r>
      <w:r w:rsidRPr="00FE0081">
        <w:rPr>
          <w:rFonts w:ascii="Times New Roman" w:hAnsi="Times New Roman" w:cs="Times New Roman"/>
          <w:b/>
        </w:rPr>
        <w:t xml:space="preserve">Strony </w:t>
      </w:r>
      <w:r w:rsidRPr="00FE0081">
        <w:rPr>
          <w:rFonts w:ascii="Times New Roman" w:hAnsi="Times New Roman" w:cs="Times New Roman"/>
        </w:rPr>
        <w:t xml:space="preserve">niezwłocznie od dnia otrzymania powyższej informacji uzgodnią tryb dalszego postępowania. </w:t>
      </w:r>
      <w:r w:rsidRPr="00FE0081">
        <w:rPr>
          <w:rFonts w:ascii="Times New Roman" w:hAnsi="Times New Roman" w:cs="Times New Roman"/>
          <w:b/>
        </w:rPr>
        <w:t>Strony</w:t>
      </w:r>
      <w:r w:rsidRPr="00FE0081">
        <w:rPr>
          <w:rFonts w:ascii="Times New Roman" w:hAnsi="Times New Roman" w:cs="Times New Roman"/>
        </w:rPr>
        <w:t xml:space="preserve"> nie ponoszą odpowiedzialności za niewykonanie </w:t>
      </w:r>
      <w:r w:rsidR="00F80218">
        <w:rPr>
          <w:rFonts w:ascii="Times New Roman" w:hAnsi="Times New Roman" w:cs="Times New Roman"/>
        </w:rPr>
        <w:br/>
      </w:r>
      <w:r w:rsidRPr="00FE0081">
        <w:rPr>
          <w:rFonts w:ascii="Times New Roman" w:hAnsi="Times New Roman" w:cs="Times New Roman"/>
        </w:rPr>
        <w:t>lub nienależyte wykonanie przedmiotu umowy będące bezpośrednio następstwem okoliczności, które stanowią skutek działania siły wyższej.</w:t>
      </w:r>
    </w:p>
    <w:p w:rsidR="00FE0081" w:rsidRPr="00FE0081" w:rsidRDefault="00FE0081" w:rsidP="00FE0081">
      <w:pPr>
        <w:pStyle w:val="Akapitzlist"/>
        <w:numPr>
          <w:ilvl w:val="1"/>
          <w:numId w:val="25"/>
        </w:numPr>
        <w:spacing w:line="276" w:lineRule="auto"/>
        <w:ind w:left="426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</w:rPr>
        <w:t>Wystąpienia wyjątkowo niesprzyjających warunków atmosferycznych uniemożliwiających wykonanie zamówienia w terminie umownym lub powodującej zmianę zakresu zamówienia.</w:t>
      </w:r>
    </w:p>
    <w:p w:rsidR="00FE0081" w:rsidRDefault="00FE0081" w:rsidP="00FE0081">
      <w:pPr>
        <w:pStyle w:val="Akapitzlist"/>
        <w:numPr>
          <w:ilvl w:val="0"/>
          <w:numId w:val="25"/>
        </w:numPr>
        <w:spacing w:line="276" w:lineRule="auto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</w:rPr>
        <w:t xml:space="preserve">Wszystkie zmiany Umowy wymagają formy pisemnej pod rygorem nieważności </w:t>
      </w:r>
      <w:r w:rsidRPr="00FE0081">
        <w:rPr>
          <w:rFonts w:ascii="Times New Roman" w:hAnsi="Times New Roman" w:cs="Times New Roman"/>
        </w:rPr>
        <w:br/>
        <w:t xml:space="preserve">z wyłączeniem okoliczności określonych we wzorze Umowy. </w:t>
      </w:r>
    </w:p>
    <w:p w:rsidR="00F80218" w:rsidRPr="00F80218" w:rsidRDefault="00F80218" w:rsidP="00F80218">
      <w:pPr>
        <w:pStyle w:val="Akapitzlist"/>
        <w:spacing w:line="276" w:lineRule="auto"/>
        <w:ind w:left="360"/>
        <w:rPr>
          <w:rFonts w:ascii="Times New Roman" w:hAnsi="Times New Roman" w:cs="Times New Roman"/>
        </w:rPr>
      </w:pPr>
    </w:p>
    <w:p w:rsidR="00FE0081" w:rsidRPr="00FE0081" w:rsidRDefault="00FE0081" w:rsidP="00F80218">
      <w:pPr>
        <w:pStyle w:val="parafraf"/>
        <w:spacing w:line="276" w:lineRule="auto"/>
        <w:rPr>
          <w:sz w:val="22"/>
          <w:szCs w:val="22"/>
        </w:rPr>
      </w:pPr>
      <w:r w:rsidRPr="00FE0081">
        <w:rPr>
          <w:sz w:val="22"/>
          <w:szCs w:val="22"/>
        </w:rPr>
        <w:t>§8</w:t>
      </w:r>
    </w:p>
    <w:p w:rsidR="00FE0081" w:rsidRDefault="00FE0081" w:rsidP="00F80218">
      <w:pPr>
        <w:pStyle w:val="parafraf"/>
        <w:spacing w:line="276" w:lineRule="auto"/>
        <w:rPr>
          <w:sz w:val="22"/>
          <w:szCs w:val="22"/>
        </w:rPr>
      </w:pPr>
      <w:r w:rsidRPr="00FE0081">
        <w:rPr>
          <w:sz w:val="22"/>
          <w:szCs w:val="22"/>
        </w:rPr>
        <w:t>Kary umowne</w:t>
      </w:r>
    </w:p>
    <w:p w:rsidR="00F80218" w:rsidRPr="00F80218" w:rsidRDefault="00F80218" w:rsidP="00F80218"/>
    <w:p w:rsidR="00FE0081" w:rsidRPr="00FE0081" w:rsidRDefault="00FE0081" w:rsidP="00FE0081">
      <w:pPr>
        <w:pStyle w:val="Akapitzlist"/>
        <w:numPr>
          <w:ilvl w:val="0"/>
          <w:numId w:val="46"/>
        </w:numPr>
        <w:spacing w:line="276" w:lineRule="auto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</w:rPr>
        <w:t xml:space="preserve">Strony zastrzegają prawo naliczania kar umownych w przypadku niewykonania, nieterminowego lub nienależytego wykonania przedmiotu Umowy lub jej części.. </w:t>
      </w:r>
      <w:r w:rsidRPr="00FE0081">
        <w:rPr>
          <w:rFonts w:ascii="Times New Roman" w:hAnsi="Times New Roman" w:cs="Times New Roman"/>
          <w:b/>
        </w:rPr>
        <w:t>Wykonawca</w:t>
      </w:r>
      <w:r w:rsidRPr="00FE0081">
        <w:rPr>
          <w:rFonts w:ascii="Times New Roman" w:hAnsi="Times New Roman" w:cs="Times New Roman"/>
        </w:rPr>
        <w:t xml:space="preserve"> zapłaci </w:t>
      </w:r>
      <w:r w:rsidRPr="00FE0081">
        <w:rPr>
          <w:rFonts w:ascii="Times New Roman" w:hAnsi="Times New Roman" w:cs="Times New Roman"/>
          <w:b/>
        </w:rPr>
        <w:t>Zamawiającemu</w:t>
      </w:r>
      <w:r w:rsidRPr="00FE0081">
        <w:rPr>
          <w:rFonts w:ascii="Times New Roman" w:hAnsi="Times New Roman" w:cs="Times New Roman"/>
        </w:rPr>
        <w:t xml:space="preserve"> karę umowną bez względu na przyczyny niewykonania lub nienależytego wykonania zobowiązań objętych Umową:</w:t>
      </w:r>
    </w:p>
    <w:p w:rsidR="00FE0081" w:rsidRPr="00FE0081" w:rsidRDefault="00FE0081" w:rsidP="00FE0081">
      <w:pPr>
        <w:pStyle w:val="Akapitzlist"/>
        <w:numPr>
          <w:ilvl w:val="1"/>
          <w:numId w:val="46"/>
        </w:numPr>
        <w:spacing w:line="276" w:lineRule="auto"/>
        <w:ind w:left="426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</w:rPr>
        <w:t xml:space="preserve">za każdy kalendarzowy dzień opóźnienia w realizacji dostawy – </w:t>
      </w:r>
      <w:r w:rsidRPr="00F80218">
        <w:rPr>
          <w:rFonts w:ascii="Times New Roman" w:hAnsi="Times New Roman" w:cs="Times New Roman"/>
          <w:b/>
        </w:rPr>
        <w:t>100,00 zł</w:t>
      </w:r>
      <w:r w:rsidRPr="00FE0081">
        <w:rPr>
          <w:rFonts w:ascii="Times New Roman" w:hAnsi="Times New Roman" w:cs="Times New Roman"/>
        </w:rPr>
        <w:t xml:space="preserve"> (słownie: sto złotych 00/100),</w:t>
      </w:r>
    </w:p>
    <w:p w:rsidR="00FE0081" w:rsidRPr="00FE0081" w:rsidRDefault="00FE0081" w:rsidP="00FE0081">
      <w:pPr>
        <w:pStyle w:val="Akapitzlist"/>
        <w:numPr>
          <w:ilvl w:val="1"/>
          <w:numId w:val="46"/>
        </w:numPr>
        <w:spacing w:line="276" w:lineRule="auto"/>
        <w:ind w:left="426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</w:rPr>
        <w:t xml:space="preserve">za każdy kalendarzowy dzień opóźnienia w zakończeniu przedmiotu Umowy – </w:t>
      </w:r>
      <w:r w:rsidRPr="00F80218">
        <w:rPr>
          <w:rFonts w:ascii="Times New Roman" w:hAnsi="Times New Roman" w:cs="Times New Roman"/>
          <w:b/>
        </w:rPr>
        <w:t>500,00 zł</w:t>
      </w:r>
      <w:r w:rsidRPr="00FE0081">
        <w:rPr>
          <w:rFonts w:ascii="Times New Roman" w:hAnsi="Times New Roman" w:cs="Times New Roman"/>
        </w:rPr>
        <w:t xml:space="preserve"> (słownie: pięćset złotych 00/100),</w:t>
      </w:r>
    </w:p>
    <w:p w:rsidR="00FE0081" w:rsidRPr="00FE0081" w:rsidRDefault="00FE0081" w:rsidP="00FE0081">
      <w:pPr>
        <w:pStyle w:val="Akapitzlist"/>
        <w:numPr>
          <w:ilvl w:val="1"/>
          <w:numId w:val="46"/>
        </w:numPr>
        <w:spacing w:line="276" w:lineRule="auto"/>
        <w:ind w:left="426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</w:rPr>
        <w:lastRenderedPageBreak/>
        <w:t xml:space="preserve">za opóźnienie w usunięciu wad stwierdzonych podczas realizacji inwestycji, przy odbiorze lub w okresie gwarancji i rękojmi za wady w wysokości – </w:t>
      </w:r>
      <w:r w:rsidRPr="00F80218">
        <w:rPr>
          <w:rFonts w:ascii="Times New Roman" w:hAnsi="Times New Roman" w:cs="Times New Roman"/>
          <w:b/>
        </w:rPr>
        <w:t>500,00 zł</w:t>
      </w:r>
      <w:r w:rsidRPr="00FE0081">
        <w:rPr>
          <w:rFonts w:ascii="Times New Roman" w:hAnsi="Times New Roman" w:cs="Times New Roman"/>
        </w:rPr>
        <w:t xml:space="preserve"> (słownie: pięćset złotych 00/100) za każdy kalendarzowy dzień opóźnienia. Termin opóźnienia będzie liczony od następnego dnia po upływie terminu wyznaczonego przez </w:t>
      </w:r>
      <w:r w:rsidRPr="00FE0081">
        <w:rPr>
          <w:rFonts w:ascii="Times New Roman" w:hAnsi="Times New Roman" w:cs="Times New Roman"/>
          <w:b/>
        </w:rPr>
        <w:t xml:space="preserve">Zamawiającego </w:t>
      </w:r>
      <w:r w:rsidRPr="00FE0081">
        <w:rPr>
          <w:rFonts w:ascii="Times New Roman" w:hAnsi="Times New Roman" w:cs="Times New Roman"/>
        </w:rPr>
        <w:t>na usunięcie wad,</w:t>
      </w:r>
    </w:p>
    <w:p w:rsidR="00FE0081" w:rsidRPr="00FE0081" w:rsidRDefault="00FE0081" w:rsidP="00FE0081">
      <w:pPr>
        <w:pStyle w:val="Akapitzlist"/>
        <w:numPr>
          <w:ilvl w:val="1"/>
          <w:numId w:val="46"/>
        </w:numPr>
        <w:spacing w:line="276" w:lineRule="auto"/>
        <w:ind w:left="426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</w:rPr>
        <w:t xml:space="preserve">za każdy kalendarzowy dzień opóźnienia w zachowaniu ważności ciągłości zabezpieczenia należytego wykonania Umowy – </w:t>
      </w:r>
      <w:r w:rsidRPr="00F80218">
        <w:rPr>
          <w:rFonts w:ascii="Times New Roman" w:hAnsi="Times New Roman" w:cs="Times New Roman"/>
          <w:b/>
        </w:rPr>
        <w:t>1.000,00 zł</w:t>
      </w:r>
      <w:r w:rsidRPr="00FE0081">
        <w:rPr>
          <w:rFonts w:ascii="Times New Roman" w:hAnsi="Times New Roman" w:cs="Times New Roman"/>
        </w:rPr>
        <w:t xml:space="preserve"> (słownie: jeden tysiąc złotych 00/100),</w:t>
      </w:r>
    </w:p>
    <w:p w:rsidR="00FE0081" w:rsidRPr="00FE0081" w:rsidRDefault="00FE0081" w:rsidP="00FE0081">
      <w:pPr>
        <w:pStyle w:val="Akapitzlist"/>
        <w:numPr>
          <w:ilvl w:val="1"/>
          <w:numId w:val="46"/>
        </w:numPr>
        <w:spacing w:line="276" w:lineRule="auto"/>
        <w:ind w:left="426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</w:rPr>
        <w:t xml:space="preserve">za każdy kalendarzowy dzień opóźnienia w podpisaniu przez </w:t>
      </w:r>
      <w:r w:rsidRPr="00FE0081">
        <w:rPr>
          <w:rFonts w:ascii="Times New Roman" w:hAnsi="Times New Roman" w:cs="Times New Roman"/>
          <w:b/>
        </w:rPr>
        <w:t>Wykonawcę</w:t>
      </w:r>
      <w:r w:rsidRPr="00FE0081">
        <w:rPr>
          <w:rFonts w:ascii="Times New Roman" w:hAnsi="Times New Roman" w:cs="Times New Roman"/>
        </w:rPr>
        <w:t xml:space="preserve"> protokołu odbioru końcowego dostaw będących przedmiotem niniejszej Umowy - </w:t>
      </w:r>
      <w:r w:rsidRPr="00F80218">
        <w:rPr>
          <w:rFonts w:ascii="Times New Roman" w:hAnsi="Times New Roman" w:cs="Times New Roman"/>
          <w:b/>
        </w:rPr>
        <w:t xml:space="preserve">500,00 zł </w:t>
      </w:r>
      <w:r w:rsidRPr="00FE0081">
        <w:rPr>
          <w:rFonts w:ascii="Times New Roman" w:hAnsi="Times New Roman" w:cs="Times New Roman"/>
        </w:rPr>
        <w:t>(słownie: pięćset złotych 00/100),</w:t>
      </w:r>
    </w:p>
    <w:p w:rsidR="00FE0081" w:rsidRPr="00FE0081" w:rsidRDefault="00FE0081" w:rsidP="00FE0081">
      <w:pPr>
        <w:pStyle w:val="Akapitzlist"/>
        <w:numPr>
          <w:ilvl w:val="1"/>
          <w:numId w:val="46"/>
        </w:numPr>
        <w:spacing w:line="276" w:lineRule="auto"/>
        <w:ind w:left="426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</w:rPr>
        <w:t xml:space="preserve">w przypadku braku lub nieterminowej zapłaty wynagrodzenia należnego podwykonawcom lub dalszym podwykonawcom w wysokości </w:t>
      </w:r>
      <w:r w:rsidRPr="00F80218">
        <w:rPr>
          <w:rFonts w:ascii="Times New Roman" w:hAnsi="Times New Roman" w:cs="Times New Roman"/>
          <w:b/>
        </w:rPr>
        <w:t>2.000,00 zł</w:t>
      </w:r>
      <w:r w:rsidRPr="00FE0081">
        <w:rPr>
          <w:rFonts w:ascii="Times New Roman" w:hAnsi="Times New Roman" w:cs="Times New Roman"/>
        </w:rPr>
        <w:t xml:space="preserve"> (słownie: dwa tysiące złotych 00/100) za każde zdarzenie,</w:t>
      </w:r>
    </w:p>
    <w:p w:rsidR="00FE0081" w:rsidRPr="00FE0081" w:rsidRDefault="00FE0081" w:rsidP="00FE0081">
      <w:pPr>
        <w:pStyle w:val="Akapitzlist"/>
        <w:numPr>
          <w:ilvl w:val="1"/>
          <w:numId w:val="46"/>
        </w:numPr>
        <w:spacing w:line="276" w:lineRule="auto"/>
        <w:ind w:left="426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</w:rPr>
        <w:t xml:space="preserve">w przypadku nieprzedłożenia poświadczonej za zgodność z oryginałem kopii Umowy o podwykonawstwo lub jej zmiany w wysokości </w:t>
      </w:r>
      <w:r w:rsidRPr="00F80218">
        <w:rPr>
          <w:rFonts w:ascii="Times New Roman" w:hAnsi="Times New Roman" w:cs="Times New Roman"/>
          <w:b/>
        </w:rPr>
        <w:t>2.000,00 zł</w:t>
      </w:r>
      <w:r w:rsidRPr="00FE0081">
        <w:rPr>
          <w:rFonts w:ascii="Times New Roman" w:hAnsi="Times New Roman" w:cs="Times New Roman"/>
        </w:rPr>
        <w:t xml:space="preserve"> (słownie: dwa tysiące złotych 00/100) za każde zdarzenie w tym, w przypadku braku zmiany Umowy o podwykonawstwo w zakresie terminu zapłaty w wysokości </w:t>
      </w:r>
      <w:r w:rsidRPr="00F80218">
        <w:rPr>
          <w:rFonts w:ascii="Times New Roman" w:hAnsi="Times New Roman" w:cs="Times New Roman"/>
          <w:b/>
        </w:rPr>
        <w:t xml:space="preserve">2.000,00 zł </w:t>
      </w:r>
      <w:r w:rsidRPr="00FE0081">
        <w:rPr>
          <w:rFonts w:ascii="Times New Roman" w:hAnsi="Times New Roman" w:cs="Times New Roman"/>
        </w:rPr>
        <w:t>(słownie: dwa tysiące złotych 00/100) za każde zdarzenie,</w:t>
      </w:r>
    </w:p>
    <w:p w:rsidR="00FE0081" w:rsidRPr="00FE0081" w:rsidRDefault="00FE0081" w:rsidP="00FE0081">
      <w:pPr>
        <w:pStyle w:val="Akapitzlist"/>
        <w:numPr>
          <w:ilvl w:val="1"/>
          <w:numId w:val="46"/>
        </w:numPr>
        <w:spacing w:line="276" w:lineRule="auto"/>
        <w:ind w:left="426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</w:rPr>
        <w:t xml:space="preserve">za odstąpienie od Umowy z przyczyn leżących po stronie </w:t>
      </w:r>
      <w:r w:rsidRPr="00FE0081">
        <w:rPr>
          <w:rFonts w:ascii="Times New Roman" w:hAnsi="Times New Roman" w:cs="Times New Roman"/>
          <w:b/>
        </w:rPr>
        <w:t>Wykonawcy</w:t>
      </w:r>
      <w:r w:rsidRPr="00FE0081">
        <w:rPr>
          <w:rFonts w:ascii="Times New Roman" w:hAnsi="Times New Roman" w:cs="Times New Roman"/>
        </w:rPr>
        <w:t xml:space="preserve"> w wysokości </w:t>
      </w:r>
      <w:r w:rsidRPr="00F80218">
        <w:rPr>
          <w:rFonts w:ascii="Times New Roman" w:hAnsi="Times New Roman" w:cs="Times New Roman"/>
          <w:b/>
        </w:rPr>
        <w:t>20%</w:t>
      </w:r>
      <w:r w:rsidRPr="00FE0081">
        <w:rPr>
          <w:rFonts w:ascii="Times New Roman" w:hAnsi="Times New Roman" w:cs="Times New Roman"/>
        </w:rPr>
        <w:t> wynagrodzenia umownego brutto.</w:t>
      </w:r>
    </w:p>
    <w:p w:rsidR="00FE0081" w:rsidRPr="00FE0081" w:rsidRDefault="00FE0081" w:rsidP="00FE0081">
      <w:pPr>
        <w:pStyle w:val="Akapitzlist"/>
        <w:numPr>
          <w:ilvl w:val="0"/>
          <w:numId w:val="46"/>
        </w:numPr>
        <w:spacing w:line="276" w:lineRule="auto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</w:rPr>
        <w:t>Strony mają prawo do dochodzenia odszkodowania uzupełniającego przenoszącego wysokość kar umownych do wysokości rzeczywiście poniesionej szkody obejmującej również utracone korzyści.</w:t>
      </w:r>
    </w:p>
    <w:p w:rsidR="00FE0081" w:rsidRPr="00FE0081" w:rsidRDefault="00FE0081" w:rsidP="00FE0081">
      <w:pPr>
        <w:pStyle w:val="Akapitzlist"/>
        <w:numPr>
          <w:ilvl w:val="0"/>
          <w:numId w:val="46"/>
        </w:numPr>
        <w:spacing w:line="276" w:lineRule="auto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</w:rPr>
        <w:t xml:space="preserve">Kary umowne </w:t>
      </w:r>
      <w:r w:rsidRPr="00FE0081">
        <w:rPr>
          <w:rFonts w:ascii="Times New Roman" w:hAnsi="Times New Roman" w:cs="Times New Roman"/>
          <w:b/>
        </w:rPr>
        <w:t>Zamawiający</w:t>
      </w:r>
      <w:r w:rsidRPr="00FE0081">
        <w:rPr>
          <w:rFonts w:ascii="Times New Roman" w:hAnsi="Times New Roman" w:cs="Times New Roman"/>
        </w:rPr>
        <w:t xml:space="preserve"> może potrącić z najbliższej faktury złożonej </w:t>
      </w:r>
      <w:r w:rsidRPr="00FE0081">
        <w:rPr>
          <w:rFonts w:ascii="Times New Roman" w:hAnsi="Times New Roman" w:cs="Times New Roman"/>
        </w:rPr>
        <w:br/>
        <w:t xml:space="preserve">przez </w:t>
      </w:r>
      <w:r w:rsidRPr="00FE0081">
        <w:rPr>
          <w:rFonts w:ascii="Times New Roman" w:hAnsi="Times New Roman" w:cs="Times New Roman"/>
          <w:b/>
        </w:rPr>
        <w:t>Wykonawcę</w:t>
      </w:r>
      <w:r w:rsidRPr="00FE0081">
        <w:rPr>
          <w:rFonts w:ascii="Times New Roman" w:hAnsi="Times New Roman" w:cs="Times New Roman"/>
        </w:rPr>
        <w:t xml:space="preserve">, a </w:t>
      </w:r>
      <w:r w:rsidRPr="00FE0081">
        <w:rPr>
          <w:rFonts w:ascii="Times New Roman" w:hAnsi="Times New Roman" w:cs="Times New Roman"/>
          <w:b/>
        </w:rPr>
        <w:t>Wykonawca</w:t>
      </w:r>
      <w:r w:rsidRPr="00FE0081">
        <w:rPr>
          <w:rFonts w:ascii="Times New Roman" w:hAnsi="Times New Roman" w:cs="Times New Roman"/>
        </w:rPr>
        <w:t xml:space="preserve"> wyraża na to zgodę.</w:t>
      </w:r>
    </w:p>
    <w:p w:rsidR="00FE0081" w:rsidRPr="00FE0081" w:rsidRDefault="00FE0081" w:rsidP="00FE0081">
      <w:pPr>
        <w:pStyle w:val="Akapitzlist"/>
        <w:numPr>
          <w:ilvl w:val="0"/>
          <w:numId w:val="46"/>
        </w:numPr>
        <w:spacing w:line="276" w:lineRule="auto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  <w:b/>
        </w:rPr>
        <w:t>Zamawiający</w:t>
      </w:r>
      <w:r w:rsidRPr="00FE0081">
        <w:rPr>
          <w:rFonts w:ascii="Times New Roman" w:hAnsi="Times New Roman" w:cs="Times New Roman"/>
        </w:rPr>
        <w:t xml:space="preserve"> zastrzega sobie prawo odstąpienia od domagania się zapłaty naliczonych kar umownych w trakcie realizacji przedmiotu Umowy pod warunkiem terminowego </w:t>
      </w:r>
      <w:r w:rsidRPr="00FE0081">
        <w:rPr>
          <w:rFonts w:ascii="Times New Roman" w:hAnsi="Times New Roman" w:cs="Times New Roman"/>
        </w:rPr>
        <w:br/>
        <w:t>i jednocześnie odpowiedniej jakości wykonania przedmiotu Umowy.</w:t>
      </w:r>
    </w:p>
    <w:p w:rsidR="00FE0081" w:rsidRPr="00FE0081" w:rsidRDefault="00FE0081" w:rsidP="00FE0081">
      <w:pPr>
        <w:pStyle w:val="Akapitzlist"/>
        <w:numPr>
          <w:ilvl w:val="0"/>
          <w:numId w:val="46"/>
        </w:numPr>
        <w:spacing w:line="276" w:lineRule="auto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  <w:b/>
        </w:rPr>
        <w:t>Zamawiający</w:t>
      </w:r>
      <w:r w:rsidRPr="00FE0081">
        <w:rPr>
          <w:rFonts w:ascii="Times New Roman" w:hAnsi="Times New Roman" w:cs="Times New Roman"/>
        </w:rPr>
        <w:t xml:space="preserve"> zapłaci </w:t>
      </w:r>
      <w:r w:rsidRPr="00FE0081">
        <w:rPr>
          <w:rFonts w:ascii="Times New Roman" w:hAnsi="Times New Roman" w:cs="Times New Roman"/>
          <w:b/>
        </w:rPr>
        <w:t>Wykonawcy</w:t>
      </w:r>
      <w:r w:rsidRPr="00FE0081">
        <w:rPr>
          <w:rFonts w:ascii="Times New Roman" w:hAnsi="Times New Roman" w:cs="Times New Roman"/>
        </w:rPr>
        <w:t xml:space="preserve"> kary umowne:</w:t>
      </w:r>
    </w:p>
    <w:p w:rsidR="00FE0081" w:rsidRPr="00FE0081" w:rsidRDefault="00FE0081" w:rsidP="00FE0081">
      <w:pPr>
        <w:pStyle w:val="Akapitzlist"/>
        <w:numPr>
          <w:ilvl w:val="0"/>
          <w:numId w:val="46"/>
        </w:numPr>
        <w:spacing w:line="276" w:lineRule="auto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</w:rPr>
        <w:t xml:space="preserve">za zwłokę w przeprowadzeniu odbioru końcowego - w wysokości </w:t>
      </w:r>
      <w:r w:rsidRPr="00F80218">
        <w:rPr>
          <w:rFonts w:ascii="Times New Roman" w:hAnsi="Times New Roman" w:cs="Times New Roman"/>
          <w:b/>
        </w:rPr>
        <w:t>500,00 zł</w:t>
      </w:r>
      <w:r w:rsidRPr="00FE0081">
        <w:rPr>
          <w:rFonts w:ascii="Times New Roman" w:hAnsi="Times New Roman" w:cs="Times New Roman"/>
        </w:rPr>
        <w:t xml:space="preserve"> (słownie: pięćset złotych) za każdy roboczy dzień zwłoki, licząc od dnia następnego po terminie, </w:t>
      </w:r>
      <w:r w:rsidRPr="00FE0081">
        <w:rPr>
          <w:rFonts w:ascii="Times New Roman" w:hAnsi="Times New Roman" w:cs="Times New Roman"/>
        </w:rPr>
        <w:br/>
        <w:t xml:space="preserve">w którym odbiór powinien być zakończony, </w:t>
      </w:r>
    </w:p>
    <w:p w:rsidR="00FE0081" w:rsidRPr="00FE0081" w:rsidRDefault="00FE0081" w:rsidP="00FE0081">
      <w:pPr>
        <w:pStyle w:val="Akapitzlist"/>
        <w:numPr>
          <w:ilvl w:val="0"/>
          <w:numId w:val="46"/>
        </w:numPr>
        <w:spacing w:line="276" w:lineRule="auto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</w:rPr>
        <w:t xml:space="preserve">za odstąpienie od umowy z winy </w:t>
      </w:r>
      <w:r w:rsidRPr="00FE0081">
        <w:rPr>
          <w:rFonts w:ascii="Times New Roman" w:hAnsi="Times New Roman" w:cs="Times New Roman"/>
          <w:b/>
        </w:rPr>
        <w:t>Zamawiającego</w:t>
      </w:r>
      <w:r w:rsidRPr="00FE0081">
        <w:rPr>
          <w:rFonts w:ascii="Times New Roman" w:hAnsi="Times New Roman" w:cs="Times New Roman"/>
        </w:rPr>
        <w:t xml:space="preserve"> - w wysokości </w:t>
      </w:r>
      <w:r w:rsidRPr="00F80218">
        <w:rPr>
          <w:rFonts w:ascii="Times New Roman" w:hAnsi="Times New Roman" w:cs="Times New Roman"/>
          <w:b/>
        </w:rPr>
        <w:t>20%</w:t>
      </w:r>
      <w:r w:rsidRPr="00FE0081">
        <w:rPr>
          <w:rFonts w:ascii="Times New Roman" w:hAnsi="Times New Roman" w:cs="Times New Roman"/>
        </w:rPr>
        <w:t xml:space="preserve"> wynagrodzenia </w:t>
      </w:r>
      <w:r w:rsidRPr="00FE0081">
        <w:rPr>
          <w:rFonts w:ascii="Times New Roman" w:hAnsi="Times New Roman" w:cs="Times New Roman"/>
        </w:rPr>
        <w:br/>
        <w:t>za przedmiot Umowy.</w:t>
      </w:r>
    </w:p>
    <w:p w:rsidR="00FE0081" w:rsidRPr="00FE0081" w:rsidRDefault="00FE0081" w:rsidP="00FE0081">
      <w:pPr>
        <w:pStyle w:val="Akapitzlist"/>
        <w:numPr>
          <w:ilvl w:val="0"/>
          <w:numId w:val="46"/>
        </w:numPr>
        <w:spacing w:line="276" w:lineRule="auto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</w:rPr>
        <w:t xml:space="preserve">Zamawiający zastrzega sobie prawo do naliczania kary umownej również w przypadku braku winy dłużnika za niewykonanie lub nienależyte wykonanie zobowiązania objętego umową </w:t>
      </w:r>
      <w:r w:rsidR="00F80218">
        <w:rPr>
          <w:rFonts w:ascii="Times New Roman" w:hAnsi="Times New Roman" w:cs="Times New Roman"/>
        </w:rPr>
        <w:br/>
      </w:r>
      <w:r w:rsidRPr="00FE0081">
        <w:rPr>
          <w:rFonts w:ascii="Times New Roman" w:hAnsi="Times New Roman" w:cs="Times New Roman"/>
        </w:rPr>
        <w:t xml:space="preserve">oraz w przypadku nie wystąpienia u </w:t>
      </w:r>
      <w:r w:rsidRPr="00FE0081">
        <w:rPr>
          <w:rFonts w:ascii="Times New Roman" w:hAnsi="Times New Roman" w:cs="Times New Roman"/>
          <w:b/>
        </w:rPr>
        <w:t>Zamawiającego</w:t>
      </w:r>
      <w:r w:rsidRPr="00FE0081">
        <w:rPr>
          <w:rFonts w:ascii="Times New Roman" w:hAnsi="Times New Roman" w:cs="Times New Roman"/>
        </w:rPr>
        <w:t xml:space="preserve"> szkody.</w:t>
      </w:r>
    </w:p>
    <w:p w:rsidR="00FE0081" w:rsidRPr="00FE0081" w:rsidRDefault="00FE0081" w:rsidP="00FE0081">
      <w:pPr>
        <w:pStyle w:val="Akapitzlist"/>
        <w:numPr>
          <w:ilvl w:val="0"/>
          <w:numId w:val="46"/>
        </w:numPr>
        <w:spacing w:line="276" w:lineRule="auto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</w:rPr>
        <w:t>Niezależnie od sposobu rozliczenia kar umownych, Strona występująca z żądaniem zapłaty kary umownej wystawi na rzecz drugiej Strony notę księgową (obciążeniową) na kwotę należnych kar umownych.</w:t>
      </w:r>
    </w:p>
    <w:p w:rsidR="00FE0081" w:rsidRDefault="00FE0081" w:rsidP="00FE0081">
      <w:pPr>
        <w:pStyle w:val="Akapitzlist"/>
        <w:numPr>
          <w:ilvl w:val="0"/>
          <w:numId w:val="46"/>
        </w:numPr>
        <w:spacing w:line="276" w:lineRule="auto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</w:rPr>
        <w:t xml:space="preserve">W razie, gdy kary umowne nie pokryją poniesionej szkody </w:t>
      </w:r>
      <w:r w:rsidRPr="00FE0081">
        <w:rPr>
          <w:rFonts w:ascii="Times New Roman" w:hAnsi="Times New Roman" w:cs="Times New Roman"/>
          <w:b/>
        </w:rPr>
        <w:t>Zamawiający</w:t>
      </w:r>
      <w:r w:rsidRPr="00FE0081">
        <w:rPr>
          <w:rFonts w:ascii="Times New Roman" w:hAnsi="Times New Roman" w:cs="Times New Roman"/>
        </w:rPr>
        <w:t xml:space="preserve"> zachowuje możliwość dochodzenia odszkodowania uzupełniającego na zasadach przewidzianych w Kodeksie Cywilnym.</w:t>
      </w:r>
    </w:p>
    <w:p w:rsidR="00F80218" w:rsidRDefault="00F80218" w:rsidP="00F80218">
      <w:pPr>
        <w:pStyle w:val="Akapitzlist"/>
        <w:spacing w:line="276" w:lineRule="auto"/>
        <w:ind w:left="360"/>
        <w:rPr>
          <w:rFonts w:ascii="Times New Roman" w:hAnsi="Times New Roman" w:cs="Times New Roman"/>
        </w:rPr>
      </w:pPr>
    </w:p>
    <w:p w:rsidR="005F3389" w:rsidRDefault="005F3389" w:rsidP="00F80218">
      <w:pPr>
        <w:pStyle w:val="Akapitzlist"/>
        <w:spacing w:line="276" w:lineRule="auto"/>
        <w:ind w:left="360"/>
        <w:rPr>
          <w:rFonts w:ascii="Times New Roman" w:hAnsi="Times New Roman" w:cs="Times New Roman"/>
        </w:rPr>
      </w:pPr>
    </w:p>
    <w:p w:rsidR="005F3389" w:rsidRPr="00F80218" w:rsidRDefault="005F3389" w:rsidP="00F80218">
      <w:pPr>
        <w:pStyle w:val="Akapitzlist"/>
        <w:spacing w:line="276" w:lineRule="auto"/>
        <w:ind w:left="360"/>
        <w:rPr>
          <w:rFonts w:ascii="Times New Roman" w:hAnsi="Times New Roman" w:cs="Times New Roman"/>
        </w:rPr>
      </w:pPr>
    </w:p>
    <w:p w:rsidR="00FE0081" w:rsidRPr="00FE0081" w:rsidRDefault="00FE0081" w:rsidP="00F80218">
      <w:pPr>
        <w:pStyle w:val="parafraf"/>
        <w:spacing w:line="276" w:lineRule="auto"/>
        <w:rPr>
          <w:sz w:val="22"/>
          <w:szCs w:val="22"/>
        </w:rPr>
      </w:pPr>
      <w:r w:rsidRPr="00FE0081">
        <w:rPr>
          <w:sz w:val="22"/>
          <w:szCs w:val="22"/>
        </w:rPr>
        <w:lastRenderedPageBreak/>
        <w:t>§9</w:t>
      </w:r>
    </w:p>
    <w:p w:rsidR="00FE0081" w:rsidRDefault="00FE0081" w:rsidP="00F80218">
      <w:pPr>
        <w:pStyle w:val="parafraf"/>
        <w:spacing w:line="276" w:lineRule="auto"/>
        <w:rPr>
          <w:sz w:val="22"/>
          <w:szCs w:val="22"/>
        </w:rPr>
      </w:pPr>
      <w:r w:rsidRPr="00FE0081">
        <w:rPr>
          <w:sz w:val="22"/>
          <w:szCs w:val="22"/>
        </w:rPr>
        <w:t>Postanowienia dodatkowe i końcowe</w:t>
      </w:r>
    </w:p>
    <w:p w:rsidR="00F80218" w:rsidRPr="00F80218" w:rsidRDefault="00F80218" w:rsidP="00F80218"/>
    <w:p w:rsidR="00FE0081" w:rsidRPr="00FE0081" w:rsidRDefault="00FE0081" w:rsidP="00FE0081">
      <w:pPr>
        <w:pStyle w:val="Akapitzlist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bCs/>
          <w:color w:val="000000"/>
        </w:rPr>
      </w:pPr>
      <w:r w:rsidRPr="00FE0081">
        <w:rPr>
          <w:rFonts w:ascii="Times New Roman" w:hAnsi="Times New Roman" w:cs="Times New Roman"/>
        </w:rPr>
        <w:t xml:space="preserve">Okres gwarancji wynosi …. miesięcy od daty bezusterkowego odbioru końcowego całego przedmiotu umowy. </w:t>
      </w:r>
    </w:p>
    <w:p w:rsidR="00FE0081" w:rsidRPr="00FE0081" w:rsidRDefault="00FE0081" w:rsidP="00FE0081">
      <w:pPr>
        <w:pStyle w:val="Akapitzlist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  <w:b/>
          <w:bCs/>
        </w:rPr>
        <w:t>Wykonawca</w:t>
      </w:r>
      <w:r w:rsidRPr="00FE0081">
        <w:rPr>
          <w:rFonts w:ascii="Times New Roman" w:hAnsi="Times New Roman" w:cs="Times New Roman"/>
          <w:bCs/>
        </w:rPr>
        <w:t xml:space="preserve"> </w:t>
      </w:r>
      <w:r w:rsidRPr="00FE0081">
        <w:rPr>
          <w:rFonts w:ascii="Times New Roman" w:hAnsi="Times New Roman" w:cs="Times New Roman"/>
        </w:rPr>
        <w:t xml:space="preserve">nie może przekazać wierzytelności wynikających z niniejszej Umowy na rzecz osób trzecich bez pisemnej zgody </w:t>
      </w:r>
      <w:r w:rsidRPr="00FE0081">
        <w:rPr>
          <w:rFonts w:ascii="Times New Roman" w:hAnsi="Times New Roman" w:cs="Times New Roman"/>
          <w:b/>
          <w:bCs/>
        </w:rPr>
        <w:t>Zamawiającego</w:t>
      </w:r>
      <w:r w:rsidRPr="00FE0081">
        <w:rPr>
          <w:rFonts w:ascii="Times New Roman" w:hAnsi="Times New Roman" w:cs="Times New Roman"/>
          <w:b/>
        </w:rPr>
        <w:t>.</w:t>
      </w:r>
    </w:p>
    <w:p w:rsidR="00FE0081" w:rsidRPr="00FE0081" w:rsidRDefault="00FE0081" w:rsidP="00FE0081">
      <w:pPr>
        <w:pStyle w:val="Akapitzlist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</w:rPr>
        <w:t>Spory wynikłe na tle realizacji niniejszej Umowy rozstrzygać będzie Sąd właściwy dla </w:t>
      </w:r>
      <w:r w:rsidRPr="00FE0081">
        <w:rPr>
          <w:rFonts w:ascii="Times New Roman" w:hAnsi="Times New Roman" w:cs="Times New Roman"/>
          <w:b/>
          <w:bCs/>
        </w:rPr>
        <w:t>Zamawiającego</w:t>
      </w:r>
      <w:r w:rsidRPr="00FE0081">
        <w:rPr>
          <w:rFonts w:ascii="Times New Roman" w:hAnsi="Times New Roman" w:cs="Times New Roman"/>
        </w:rPr>
        <w:t>.</w:t>
      </w:r>
    </w:p>
    <w:p w:rsidR="00FE0081" w:rsidRPr="00FE0081" w:rsidRDefault="00FE0081" w:rsidP="00FE0081">
      <w:pPr>
        <w:pStyle w:val="Akapitzlist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</w:rPr>
        <w:t>W sprawach nieuregulowanych w niniejszej Umowie mają zastosowanie przepisy Kodeksu Cywilnego.</w:t>
      </w:r>
    </w:p>
    <w:p w:rsidR="00FE0081" w:rsidRPr="00FE0081" w:rsidRDefault="00FE0081" w:rsidP="00FE0081">
      <w:pPr>
        <w:pStyle w:val="Akapitzlist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</w:rPr>
        <w:t>Umowę sporządzono w</w:t>
      </w:r>
      <w:r w:rsidRPr="00FE0081">
        <w:rPr>
          <w:rFonts w:ascii="Times New Roman" w:hAnsi="Times New Roman" w:cs="Times New Roman"/>
          <w:color w:val="FF0000"/>
        </w:rPr>
        <w:t xml:space="preserve"> </w:t>
      </w:r>
      <w:r w:rsidRPr="00FE0081">
        <w:rPr>
          <w:rFonts w:ascii="Times New Roman" w:hAnsi="Times New Roman" w:cs="Times New Roman"/>
        </w:rPr>
        <w:t>3 jednobrzmiących egzemplarzach, z przeznaczeniem 2 egzemplarzy dla </w:t>
      </w:r>
      <w:r w:rsidRPr="00FE0081">
        <w:rPr>
          <w:rFonts w:ascii="Times New Roman" w:hAnsi="Times New Roman" w:cs="Times New Roman"/>
          <w:b/>
          <w:bCs/>
        </w:rPr>
        <w:t>Zamawiającego</w:t>
      </w:r>
      <w:r w:rsidRPr="00FE0081">
        <w:rPr>
          <w:rFonts w:ascii="Times New Roman" w:hAnsi="Times New Roman" w:cs="Times New Roman"/>
          <w:bCs/>
        </w:rPr>
        <w:t xml:space="preserve">, </w:t>
      </w:r>
      <w:r w:rsidRPr="00FE0081">
        <w:rPr>
          <w:rFonts w:ascii="Times New Roman" w:hAnsi="Times New Roman" w:cs="Times New Roman"/>
        </w:rPr>
        <w:t xml:space="preserve">1 egzemplarz dla </w:t>
      </w:r>
      <w:r w:rsidRPr="00FE0081">
        <w:rPr>
          <w:rFonts w:ascii="Times New Roman" w:hAnsi="Times New Roman" w:cs="Times New Roman"/>
          <w:b/>
          <w:bCs/>
        </w:rPr>
        <w:t>Wykonawcy</w:t>
      </w:r>
      <w:r w:rsidRPr="00FE0081">
        <w:rPr>
          <w:rFonts w:ascii="Times New Roman" w:hAnsi="Times New Roman" w:cs="Times New Roman"/>
        </w:rPr>
        <w:t xml:space="preserve">. </w:t>
      </w:r>
    </w:p>
    <w:p w:rsidR="00FE0081" w:rsidRPr="00FE0081" w:rsidRDefault="00FE0081" w:rsidP="00FE0081">
      <w:pPr>
        <w:pStyle w:val="Poziom1"/>
        <w:numPr>
          <w:ilvl w:val="0"/>
          <w:numId w:val="34"/>
        </w:numPr>
        <w:spacing w:line="276" w:lineRule="auto"/>
        <w:rPr>
          <w:sz w:val="22"/>
          <w:szCs w:val="22"/>
        </w:rPr>
      </w:pPr>
      <w:r w:rsidRPr="00FE0081">
        <w:rPr>
          <w:sz w:val="22"/>
          <w:szCs w:val="22"/>
        </w:rPr>
        <w:t xml:space="preserve">Umiejscowienie egzemplarzy </w:t>
      </w:r>
      <w:r w:rsidRPr="00FE0081">
        <w:rPr>
          <w:b/>
          <w:sz w:val="22"/>
          <w:szCs w:val="22"/>
        </w:rPr>
        <w:t>Zamawiającego</w:t>
      </w:r>
      <w:r w:rsidRPr="00FE0081">
        <w:rPr>
          <w:sz w:val="22"/>
          <w:szCs w:val="22"/>
        </w:rPr>
        <w:t xml:space="preserve">: </w:t>
      </w:r>
    </w:p>
    <w:p w:rsidR="00FE0081" w:rsidRPr="00FE0081" w:rsidRDefault="00FE0081" w:rsidP="00FE0081">
      <w:pPr>
        <w:pStyle w:val="Poziom1"/>
        <w:numPr>
          <w:ilvl w:val="1"/>
          <w:numId w:val="34"/>
        </w:numPr>
        <w:spacing w:line="276" w:lineRule="auto"/>
        <w:ind w:left="426"/>
        <w:rPr>
          <w:sz w:val="22"/>
          <w:szCs w:val="22"/>
        </w:rPr>
      </w:pPr>
      <w:r w:rsidRPr="00FE0081">
        <w:rPr>
          <w:sz w:val="22"/>
          <w:szCs w:val="22"/>
        </w:rPr>
        <w:t xml:space="preserve">1 egzemplarz w dokumentacji zamówień publicznych, </w:t>
      </w:r>
    </w:p>
    <w:p w:rsidR="00FE0081" w:rsidRPr="00FE0081" w:rsidRDefault="00FE0081" w:rsidP="00FE0081">
      <w:pPr>
        <w:pStyle w:val="Poziom1"/>
        <w:numPr>
          <w:ilvl w:val="1"/>
          <w:numId w:val="34"/>
        </w:numPr>
        <w:spacing w:line="276" w:lineRule="auto"/>
        <w:ind w:left="426"/>
        <w:rPr>
          <w:sz w:val="22"/>
          <w:szCs w:val="22"/>
        </w:rPr>
      </w:pPr>
      <w:r w:rsidRPr="00FE0081">
        <w:rPr>
          <w:sz w:val="22"/>
          <w:szCs w:val="22"/>
        </w:rPr>
        <w:t>1 egzemplarz na stanowisku pracownika merytorycznego.</w:t>
      </w:r>
    </w:p>
    <w:p w:rsidR="00FE0081" w:rsidRPr="00FE0081" w:rsidRDefault="00FE0081" w:rsidP="00FE0081">
      <w:pPr>
        <w:pStyle w:val="Akapitzlist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  <w:b/>
        </w:rPr>
        <w:t>Strony</w:t>
      </w:r>
      <w:r w:rsidRPr="00FE0081">
        <w:rPr>
          <w:rFonts w:ascii="Times New Roman" w:hAnsi="Times New Roman" w:cs="Times New Roman"/>
        </w:rPr>
        <w:t xml:space="preserve"> zgodnie oświadczają, że upoważnione są do przetwarzania danych osobowych osób wymienionych w niniejszej umowie wyłącznie w celu jej realizacji. </w:t>
      </w:r>
    </w:p>
    <w:p w:rsidR="00FE0081" w:rsidRPr="00FE0081" w:rsidRDefault="00FE0081" w:rsidP="00FE0081">
      <w:pPr>
        <w:pStyle w:val="Akapitzlist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FE0081">
        <w:rPr>
          <w:rFonts w:ascii="Times New Roman" w:hAnsi="Times New Roman" w:cs="Times New Roman"/>
        </w:rPr>
        <w:t xml:space="preserve">Do kontaktów w sprawie realizacji umowy wyznacza się: </w:t>
      </w:r>
    </w:p>
    <w:p w:rsidR="00FE0081" w:rsidRPr="00FE0081" w:rsidRDefault="00FE0081" w:rsidP="00FE0081">
      <w:pPr>
        <w:pStyle w:val="Default"/>
        <w:numPr>
          <w:ilvl w:val="1"/>
          <w:numId w:val="34"/>
        </w:numPr>
        <w:tabs>
          <w:tab w:val="left" w:pos="567"/>
          <w:tab w:val="left" w:pos="993"/>
        </w:tabs>
        <w:spacing w:line="276" w:lineRule="auto"/>
        <w:ind w:left="426"/>
        <w:jc w:val="both"/>
        <w:rPr>
          <w:sz w:val="22"/>
          <w:szCs w:val="22"/>
        </w:rPr>
      </w:pPr>
      <w:r w:rsidRPr="00FE0081">
        <w:rPr>
          <w:sz w:val="22"/>
          <w:szCs w:val="22"/>
        </w:rPr>
        <w:t xml:space="preserve">ze strony </w:t>
      </w:r>
      <w:r w:rsidRPr="00FE0081">
        <w:rPr>
          <w:b/>
          <w:sz w:val="22"/>
          <w:szCs w:val="22"/>
        </w:rPr>
        <w:t>Zamawiającego</w:t>
      </w:r>
      <w:r w:rsidRPr="00FE0081">
        <w:rPr>
          <w:sz w:val="22"/>
          <w:szCs w:val="22"/>
        </w:rPr>
        <w:t xml:space="preserve"> Małgorzata Nowak podinspektor ds. budownictwa, </w:t>
      </w:r>
      <w:r w:rsidRPr="00FE0081">
        <w:rPr>
          <w:sz w:val="22"/>
          <w:szCs w:val="22"/>
        </w:rPr>
        <w:br/>
        <w:t>tel. 94 34 58 423</w:t>
      </w:r>
    </w:p>
    <w:p w:rsidR="00FE0081" w:rsidRPr="00FE0081" w:rsidRDefault="00FE0081" w:rsidP="00FE0081">
      <w:pPr>
        <w:pStyle w:val="Default"/>
        <w:numPr>
          <w:ilvl w:val="1"/>
          <w:numId w:val="34"/>
        </w:numPr>
        <w:tabs>
          <w:tab w:val="left" w:pos="567"/>
        </w:tabs>
        <w:spacing w:line="276" w:lineRule="auto"/>
        <w:ind w:left="426"/>
        <w:jc w:val="both"/>
        <w:rPr>
          <w:sz w:val="22"/>
          <w:szCs w:val="22"/>
        </w:rPr>
      </w:pPr>
      <w:r w:rsidRPr="00FE0081">
        <w:rPr>
          <w:sz w:val="22"/>
          <w:szCs w:val="22"/>
        </w:rPr>
        <w:t xml:space="preserve">ze strony </w:t>
      </w:r>
      <w:r w:rsidRPr="00FE0081">
        <w:rPr>
          <w:b/>
          <w:sz w:val="22"/>
          <w:szCs w:val="22"/>
        </w:rPr>
        <w:t xml:space="preserve">Wykonawcy ………………., tel. </w:t>
      </w:r>
    </w:p>
    <w:p w:rsidR="00FE0081" w:rsidRPr="00FE0081" w:rsidRDefault="00FE0081" w:rsidP="00FE0081">
      <w:pPr>
        <w:spacing w:line="276" w:lineRule="auto"/>
        <w:rPr>
          <w:rFonts w:cs="Times New Roman"/>
        </w:rPr>
      </w:pPr>
    </w:p>
    <w:tbl>
      <w:tblPr>
        <w:tblW w:w="0" w:type="auto"/>
        <w:tblInd w:w="108" w:type="dxa"/>
        <w:tblLook w:val="04A0"/>
      </w:tblPr>
      <w:tblGrid>
        <w:gridCol w:w="4391"/>
        <w:gridCol w:w="4350"/>
      </w:tblGrid>
      <w:tr w:rsidR="00FE0081" w:rsidRPr="00FE0081" w:rsidTr="00D1705A">
        <w:tc>
          <w:tcPr>
            <w:tcW w:w="8741" w:type="dxa"/>
            <w:gridSpan w:val="2"/>
          </w:tcPr>
          <w:p w:rsidR="00FE0081" w:rsidRPr="005F3389" w:rsidRDefault="00FE0081" w:rsidP="00FE0081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F3389">
              <w:rPr>
                <w:rFonts w:cs="Times New Roman"/>
                <w:sz w:val="20"/>
                <w:szCs w:val="20"/>
              </w:rPr>
              <w:t>PODPISY:</w:t>
            </w:r>
          </w:p>
          <w:p w:rsidR="00FE0081" w:rsidRPr="005F3389" w:rsidRDefault="00FE0081" w:rsidP="00FE008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E0081" w:rsidRPr="00FE0081" w:rsidTr="00D1705A">
        <w:trPr>
          <w:trHeight w:val="510"/>
        </w:trPr>
        <w:tc>
          <w:tcPr>
            <w:tcW w:w="4391" w:type="dxa"/>
            <w:hideMark/>
          </w:tcPr>
          <w:p w:rsidR="00FE0081" w:rsidRPr="005F3389" w:rsidRDefault="00FE0081" w:rsidP="00FE0081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F3389">
              <w:rPr>
                <w:rFonts w:cs="Times New Roman"/>
                <w:sz w:val="20"/>
                <w:szCs w:val="20"/>
              </w:rPr>
              <w:t>ZAMAWIAJĄCY:</w:t>
            </w:r>
          </w:p>
        </w:tc>
        <w:tc>
          <w:tcPr>
            <w:tcW w:w="4350" w:type="dxa"/>
            <w:hideMark/>
          </w:tcPr>
          <w:p w:rsidR="00FE0081" w:rsidRPr="005F3389" w:rsidRDefault="00FE0081" w:rsidP="00FE0081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F3389">
              <w:rPr>
                <w:rFonts w:cs="Times New Roman"/>
                <w:sz w:val="20"/>
                <w:szCs w:val="20"/>
              </w:rPr>
              <w:t>WYKONAWCA:</w:t>
            </w:r>
          </w:p>
        </w:tc>
      </w:tr>
      <w:tr w:rsidR="00FE0081" w:rsidRPr="00FE0081" w:rsidTr="00D1705A">
        <w:trPr>
          <w:trHeight w:val="1701"/>
        </w:trPr>
        <w:tc>
          <w:tcPr>
            <w:tcW w:w="4391" w:type="dxa"/>
            <w:vAlign w:val="center"/>
            <w:hideMark/>
          </w:tcPr>
          <w:p w:rsidR="00FE0081" w:rsidRPr="00FE0081" w:rsidRDefault="00FE0081" w:rsidP="00FE0081">
            <w:pPr>
              <w:pStyle w:val="Akapitzlist"/>
              <w:numPr>
                <w:ilvl w:val="3"/>
                <w:numId w:val="12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E0081">
              <w:rPr>
                <w:rFonts w:ascii="Times New Roman" w:hAnsi="Times New Roman" w:cs="Times New Roman"/>
              </w:rPr>
              <w:t>.................................................</w:t>
            </w:r>
          </w:p>
        </w:tc>
        <w:tc>
          <w:tcPr>
            <w:tcW w:w="4350" w:type="dxa"/>
            <w:vAlign w:val="center"/>
            <w:hideMark/>
          </w:tcPr>
          <w:p w:rsidR="00FE0081" w:rsidRPr="00FE0081" w:rsidRDefault="00FE0081" w:rsidP="00FE0081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E0081">
              <w:rPr>
                <w:rFonts w:ascii="Times New Roman" w:hAnsi="Times New Roman" w:cs="Times New Roman"/>
              </w:rPr>
              <w:t>.................................................</w:t>
            </w:r>
          </w:p>
        </w:tc>
      </w:tr>
      <w:tr w:rsidR="00FE0081" w:rsidRPr="00FE0081" w:rsidTr="00D1705A">
        <w:trPr>
          <w:trHeight w:val="1701"/>
        </w:trPr>
        <w:tc>
          <w:tcPr>
            <w:tcW w:w="4391" w:type="dxa"/>
            <w:vAlign w:val="center"/>
            <w:hideMark/>
          </w:tcPr>
          <w:p w:rsidR="00FE0081" w:rsidRPr="00FE0081" w:rsidRDefault="00FE0081" w:rsidP="00FE0081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E0081">
              <w:rPr>
                <w:rFonts w:ascii="Times New Roman" w:hAnsi="Times New Roman" w:cs="Times New Roman"/>
              </w:rPr>
              <w:t>.................................................</w:t>
            </w:r>
          </w:p>
        </w:tc>
        <w:tc>
          <w:tcPr>
            <w:tcW w:w="4350" w:type="dxa"/>
            <w:vAlign w:val="center"/>
          </w:tcPr>
          <w:p w:rsidR="00FE0081" w:rsidRPr="00FE0081" w:rsidRDefault="00FE0081" w:rsidP="00FE0081">
            <w:pPr>
              <w:pStyle w:val="Akapitzlist"/>
              <w:numPr>
                <w:ilvl w:val="0"/>
                <w:numId w:val="40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FE0081">
              <w:rPr>
                <w:rFonts w:ascii="Times New Roman" w:hAnsi="Times New Roman" w:cs="Times New Roman"/>
              </w:rPr>
              <w:t>.................................................</w:t>
            </w:r>
          </w:p>
        </w:tc>
      </w:tr>
      <w:tr w:rsidR="00FE0081" w:rsidRPr="00FE0081" w:rsidTr="00D1705A">
        <w:trPr>
          <w:trHeight w:val="633"/>
        </w:trPr>
        <w:tc>
          <w:tcPr>
            <w:tcW w:w="4391" w:type="dxa"/>
            <w:vAlign w:val="center"/>
          </w:tcPr>
          <w:p w:rsidR="00FE0081" w:rsidRPr="005F3389" w:rsidRDefault="00FE0081" w:rsidP="005F3389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4350" w:type="dxa"/>
            <w:vAlign w:val="center"/>
          </w:tcPr>
          <w:p w:rsidR="00FE0081" w:rsidRPr="00FE0081" w:rsidRDefault="00FE0081" w:rsidP="00FE0081">
            <w:pPr>
              <w:spacing w:line="276" w:lineRule="auto"/>
              <w:rPr>
                <w:rFonts w:cs="Times New Roman"/>
              </w:rPr>
            </w:pPr>
          </w:p>
        </w:tc>
      </w:tr>
      <w:tr w:rsidR="00FE0081" w:rsidRPr="00FE0081" w:rsidTr="00D1705A">
        <w:trPr>
          <w:trHeight w:val="558"/>
        </w:trPr>
        <w:tc>
          <w:tcPr>
            <w:tcW w:w="8741" w:type="dxa"/>
            <w:gridSpan w:val="2"/>
            <w:vAlign w:val="center"/>
          </w:tcPr>
          <w:p w:rsidR="00FE0081" w:rsidRPr="00FE0081" w:rsidRDefault="00FE0081" w:rsidP="00FE0081">
            <w:pPr>
              <w:spacing w:line="276" w:lineRule="auto"/>
              <w:rPr>
                <w:rFonts w:eastAsia="Times New Roman" w:cs="Times New Roman"/>
              </w:rPr>
            </w:pPr>
            <w:r w:rsidRPr="00FE0081">
              <w:rPr>
                <w:rFonts w:cs="Times New Roman"/>
              </w:rPr>
              <w:t xml:space="preserve">Sprawdził pod względem merytorycznym: </w:t>
            </w:r>
            <w:r w:rsidRPr="00FE0081">
              <w:rPr>
                <w:rFonts w:cs="Times New Roman"/>
                <w:u w:val="dotted"/>
              </w:rPr>
              <w:tab/>
            </w:r>
            <w:r w:rsidRPr="00FE0081">
              <w:rPr>
                <w:rFonts w:cs="Times New Roman"/>
                <w:u w:val="dotted"/>
              </w:rPr>
              <w:tab/>
            </w:r>
            <w:r w:rsidRPr="00FE0081">
              <w:rPr>
                <w:rFonts w:cs="Times New Roman"/>
                <w:u w:val="dotted"/>
              </w:rPr>
              <w:tab/>
            </w:r>
            <w:r w:rsidRPr="00FE0081">
              <w:rPr>
                <w:rFonts w:cs="Times New Roman"/>
                <w:u w:val="dotted"/>
              </w:rPr>
              <w:tab/>
            </w:r>
            <w:r w:rsidRPr="00FE0081">
              <w:rPr>
                <w:rFonts w:cs="Times New Roman"/>
                <w:u w:val="dotted"/>
              </w:rPr>
              <w:tab/>
            </w:r>
            <w:r w:rsidRPr="00FE0081">
              <w:rPr>
                <w:rFonts w:cs="Times New Roman"/>
                <w:u w:val="dotted"/>
              </w:rPr>
              <w:tab/>
            </w:r>
          </w:p>
          <w:p w:rsidR="00FE0081" w:rsidRPr="00FE0081" w:rsidRDefault="00FE0081" w:rsidP="00FE0081">
            <w:pPr>
              <w:spacing w:line="276" w:lineRule="auto"/>
              <w:rPr>
                <w:rFonts w:cs="Times New Roman"/>
              </w:rPr>
            </w:pPr>
          </w:p>
        </w:tc>
      </w:tr>
    </w:tbl>
    <w:p w:rsidR="00F35FD3" w:rsidRPr="008E3377" w:rsidRDefault="00F35FD3" w:rsidP="005F3389">
      <w:pPr>
        <w:pStyle w:val="Default"/>
        <w:tabs>
          <w:tab w:val="left" w:pos="567"/>
        </w:tabs>
        <w:spacing w:line="276" w:lineRule="auto"/>
        <w:jc w:val="both"/>
        <w:rPr>
          <w:sz w:val="22"/>
          <w:szCs w:val="22"/>
        </w:rPr>
      </w:pPr>
    </w:p>
    <w:sectPr w:rsidR="00F35FD3" w:rsidRPr="008E3377" w:rsidSect="005F3389">
      <w:headerReference w:type="default" r:id="rId8"/>
      <w:footerReference w:type="default" r:id="rId9"/>
      <w:pgSz w:w="11906" w:h="16838"/>
      <w:pgMar w:top="926" w:right="1417" w:bottom="851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725" w:rsidRDefault="00B50725" w:rsidP="006C7A2E">
      <w:r>
        <w:separator/>
      </w:r>
    </w:p>
    <w:p w:rsidR="00B50725" w:rsidRDefault="00B50725" w:rsidP="006C7A2E"/>
  </w:endnote>
  <w:endnote w:type="continuationSeparator" w:id="1">
    <w:p w:rsidR="00B50725" w:rsidRDefault="00B50725" w:rsidP="006C7A2E">
      <w:r>
        <w:continuationSeparator/>
      </w:r>
    </w:p>
    <w:p w:rsidR="00B50725" w:rsidRDefault="00B50725" w:rsidP="006C7A2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69390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5F3389" w:rsidRDefault="005F3389" w:rsidP="005F3389">
            <w:pPr>
              <w:pStyle w:val="Stopka"/>
            </w:pPr>
          </w:p>
          <w:p w:rsidR="005F3389" w:rsidRDefault="005F3389" w:rsidP="005F3389">
            <w:pPr>
              <w:pStyle w:val="Stopka"/>
            </w:pPr>
          </w:p>
          <w:p w:rsidR="005F3389" w:rsidRPr="000E550F" w:rsidRDefault="005F3389" w:rsidP="005F3389">
            <w:pPr>
              <w:pStyle w:val="Stopka"/>
              <w:pBdr>
                <w:top w:val="thinThickSmallGap" w:sz="24" w:space="0" w:color="622423"/>
              </w:pBdr>
              <w:tabs>
                <w:tab w:val="clear" w:pos="9072"/>
                <w:tab w:val="right" w:pos="9413"/>
              </w:tabs>
              <w:rPr>
                <w:sz w:val="20"/>
              </w:rPr>
            </w:pPr>
          </w:p>
          <w:p w:rsidR="005F3389" w:rsidRPr="005F3389" w:rsidRDefault="005F3389" w:rsidP="005F3389">
            <w:pPr>
              <w:pStyle w:val="NormalnyWeb"/>
              <w:spacing w:before="0" w:beforeAutospacing="0" w:after="0"/>
              <w:ind w:left="720" w:hanging="7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5F338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„Przebudowa pomieszczeń Szkoły Podstawowej w Bobolicach przy ul. Szkolnej na Przedszkole - wyposażenie”</w:t>
            </w:r>
          </w:p>
          <w:p w:rsidR="005F3389" w:rsidRDefault="005F3389">
            <w:pPr>
              <w:pStyle w:val="Stopka"/>
              <w:jc w:val="center"/>
            </w:pPr>
            <w:r w:rsidRPr="005F3389">
              <w:rPr>
                <w:rFonts w:cs="Times New Roman"/>
                <w:sz w:val="16"/>
                <w:szCs w:val="16"/>
              </w:rPr>
              <w:t xml:space="preserve">Strona </w:t>
            </w:r>
            <w:r w:rsidRPr="005F3389">
              <w:rPr>
                <w:rFonts w:cs="Times New Roman"/>
                <w:b/>
                <w:sz w:val="16"/>
                <w:szCs w:val="16"/>
              </w:rPr>
              <w:fldChar w:fldCharType="begin"/>
            </w:r>
            <w:r w:rsidRPr="005F3389">
              <w:rPr>
                <w:rFonts w:cs="Times New Roman"/>
                <w:b/>
                <w:sz w:val="16"/>
                <w:szCs w:val="16"/>
              </w:rPr>
              <w:instrText>PAGE</w:instrText>
            </w:r>
            <w:r w:rsidRPr="005F3389">
              <w:rPr>
                <w:rFonts w:cs="Times New Roman"/>
                <w:b/>
                <w:sz w:val="16"/>
                <w:szCs w:val="16"/>
              </w:rPr>
              <w:fldChar w:fldCharType="separate"/>
            </w:r>
            <w:r w:rsidR="005C2C84">
              <w:rPr>
                <w:rFonts w:cs="Times New Roman"/>
                <w:b/>
                <w:noProof/>
                <w:sz w:val="16"/>
                <w:szCs w:val="16"/>
              </w:rPr>
              <w:t>10</w:t>
            </w:r>
            <w:r w:rsidRPr="005F3389">
              <w:rPr>
                <w:rFonts w:cs="Times New Roman"/>
                <w:b/>
                <w:sz w:val="16"/>
                <w:szCs w:val="16"/>
              </w:rPr>
              <w:fldChar w:fldCharType="end"/>
            </w:r>
            <w:r w:rsidRPr="005F3389">
              <w:rPr>
                <w:rFonts w:cs="Times New Roman"/>
                <w:sz w:val="16"/>
                <w:szCs w:val="16"/>
              </w:rPr>
              <w:t xml:space="preserve"> z </w:t>
            </w:r>
            <w:r w:rsidRPr="005F3389">
              <w:rPr>
                <w:rFonts w:cs="Times New Roman"/>
                <w:b/>
                <w:sz w:val="16"/>
                <w:szCs w:val="16"/>
              </w:rPr>
              <w:fldChar w:fldCharType="begin"/>
            </w:r>
            <w:r w:rsidRPr="005F3389">
              <w:rPr>
                <w:rFonts w:cs="Times New Roman"/>
                <w:b/>
                <w:sz w:val="16"/>
                <w:szCs w:val="16"/>
              </w:rPr>
              <w:instrText>NUMPAGES</w:instrText>
            </w:r>
            <w:r w:rsidRPr="005F3389">
              <w:rPr>
                <w:rFonts w:cs="Times New Roman"/>
                <w:b/>
                <w:sz w:val="16"/>
                <w:szCs w:val="16"/>
              </w:rPr>
              <w:fldChar w:fldCharType="separate"/>
            </w:r>
            <w:r w:rsidR="005C2C84">
              <w:rPr>
                <w:rFonts w:cs="Times New Roman"/>
                <w:b/>
                <w:noProof/>
                <w:sz w:val="16"/>
                <w:szCs w:val="16"/>
              </w:rPr>
              <w:t>10</w:t>
            </w:r>
            <w:r w:rsidRPr="005F3389">
              <w:rPr>
                <w:rFonts w:cs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131B9F" w:rsidRDefault="00131B9F" w:rsidP="006C7A2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725" w:rsidRDefault="00B50725" w:rsidP="006C7A2E">
      <w:r>
        <w:separator/>
      </w:r>
    </w:p>
    <w:p w:rsidR="00B50725" w:rsidRDefault="00B50725" w:rsidP="006C7A2E"/>
  </w:footnote>
  <w:footnote w:type="continuationSeparator" w:id="1">
    <w:p w:rsidR="00B50725" w:rsidRDefault="00B50725" w:rsidP="006C7A2E">
      <w:r>
        <w:continuationSeparator/>
      </w:r>
    </w:p>
    <w:p w:rsidR="00B50725" w:rsidRDefault="00B50725" w:rsidP="006C7A2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377" w:rsidRPr="00E97CA1" w:rsidRDefault="008E3377" w:rsidP="008E3377">
    <w:pPr>
      <w:pStyle w:val="Nagwek"/>
      <w:pBdr>
        <w:bottom w:val="thickThinSmallGap" w:sz="24" w:space="0" w:color="622423"/>
      </w:pBdr>
      <w:jc w:val="center"/>
      <w:rPr>
        <w:b/>
        <w:bCs/>
        <w:sz w:val="14"/>
        <w:szCs w:val="14"/>
      </w:rPr>
    </w:pPr>
    <w:r w:rsidRPr="008E3377">
      <w:rPr>
        <w:noProof/>
        <w:lang w:eastAsia="pl-PL"/>
      </w:rPr>
      <w:drawing>
        <wp:inline distT="0" distB="0" distL="0" distR="0">
          <wp:extent cx="2619375" cy="876300"/>
          <wp:effectExtent l="19050" t="0" r="9525" b="0"/>
          <wp:docPr id="6" name="Obraz 1" descr="C:\Users\Maja\AppData\Local\Temp\Rar$DIa0.660\flaga i godło na ww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ja\AppData\Local\Temp\Rar$DIa0.660\flaga i godło na ww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-1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31B9F" w:rsidRPr="00DE4659" w:rsidRDefault="00DE4659" w:rsidP="008E3377">
    <w:pPr>
      <w:pStyle w:val="Nagwek"/>
      <w:rPr>
        <w:rFonts w:cs="Times New Roman"/>
        <w:sz w:val="18"/>
        <w:szCs w:val="18"/>
      </w:rPr>
    </w:pPr>
    <w:r>
      <w:rPr>
        <w:rFonts w:cs="Times New Roman"/>
        <w:sz w:val="18"/>
        <w:szCs w:val="18"/>
      </w:rPr>
      <w:tab/>
    </w:r>
    <w:r>
      <w:rPr>
        <w:rFonts w:cs="Times New Roman"/>
        <w:sz w:val="18"/>
        <w:szCs w:val="18"/>
      </w:rPr>
      <w:tab/>
    </w:r>
    <w:r w:rsidRPr="00DE4659">
      <w:rPr>
        <w:rFonts w:cs="Times New Roman"/>
        <w:sz w:val="18"/>
        <w:szCs w:val="18"/>
      </w:rPr>
      <w:t>Załącznik nr 7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36CE"/>
    <w:multiLevelType w:val="multilevel"/>
    <w:tmpl w:val="8EB65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8E3AA9"/>
    <w:multiLevelType w:val="multilevel"/>
    <w:tmpl w:val="836434EE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hint="default"/>
        <w:b/>
        <w:bCs w:val="0"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944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376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3168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60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439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824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616" w:hanging="1800"/>
      </w:pPr>
      <w:rPr>
        <w:rFonts w:hint="default"/>
        <w:b/>
        <w:bCs/>
      </w:rPr>
    </w:lvl>
  </w:abstractNum>
  <w:abstractNum w:abstractNumId="2">
    <w:nsid w:val="08AE3183"/>
    <w:multiLevelType w:val="multilevel"/>
    <w:tmpl w:val="8EB65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ED365FF"/>
    <w:multiLevelType w:val="hybridMultilevel"/>
    <w:tmpl w:val="6A525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97EC7"/>
    <w:multiLevelType w:val="multilevel"/>
    <w:tmpl w:val="8EB650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287407"/>
    <w:multiLevelType w:val="multilevel"/>
    <w:tmpl w:val="C0A033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hint="default"/>
        <w:b/>
        <w:bCs w:val="0"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  <w:b/>
        <w:bCs/>
      </w:rPr>
    </w:lvl>
  </w:abstractNum>
  <w:abstractNum w:abstractNumId="6">
    <w:nsid w:val="14484489"/>
    <w:multiLevelType w:val="multilevel"/>
    <w:tmpl w:val="8EB650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9362F5"/>
    <w:multiLevelType w:val="hybridMultilevel"/>
    <w:tmpl w:val="847E5FEA"/>
    <w:lvl w:ilvl="0" w:tplc="AD702808">
      <w:start w:val="1"/>
      <w:numFmt w:val="upperRoman"/>
      <w:lvlText w:val="ROZDZIAŁ %1."/>
      <w:lvlJc w:val="center"/>
      <w:pPr>
        <w:tabs>
          <w:tab w:val="num" w:pos="0"/>
        </w:tabs>
        <w:ind w:firstLine="737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21" w:hanging="341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3" w:tplc="2CBA5D72">
      <w:start w:val="1"/>
      <w:numFmt w:val="decimal"/>
      <w:pStyle w:val="Listapunktowana4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581471"/>
    <w:multiLevelType w:val="multilevel"/>
    <w:tmpl w:val="786655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BF53993"/>
    <w:multiLevelType w:val="multilevel"/>
    <w:tmpl w:val="8EB650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46D197C"/>
    <w:multiLevelType w:val="hybridMultilevel"/>
    <w:tmpl w:val="5FF831B8"/>
    <w:lvl w:ilvl="0" w:tplc="6A1AF116">
      <w:start w:val="2"/>
      <w:numFmt w:val="decimal"/>
      <w:suff w:val="space"/>
      <w:lvlText w:val="%1."/>
      <w:lvlJc w:val="left"/>
      <w:pPr>
        <w:ind w:left="0" w:firstLine="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918B1"/>
    <w:multiLevelType w:val="multilevel"/>
    <w:tmpl w:val="8EB65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86D2288"/>
    <w:multiLevelType w:val="multilevel"/>
    <w:tmpl w:val="4D9CAA3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1288" w:hanging="360"/>
      </w:pPr>
      <w:rPr>
        <w:rFonts w:ascii="Times New Roman" w:eastAsia="Times New Roman" w:hAnsi="Times New Roman" w:cs="Times New Roman"/>
        <w:b/>
        <w:bCs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3504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572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7936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cs="Times New Roman" w:hint="default"/>
        <w:b/>
        <w:bCs/>
      </w:rPr>
    </w:lvl>
  </w:abstractNum>
  <w:abstractNum w:abstractNumId="13">
    <w:nsid w:val="2AD2701D"/>
    <w:multiLevelType w:val="hybridMultilevel"/>
    <w:tmpl w:val="3B1ABFB6"/>
    <w:lvl w:ilvl="0" w:tplc="427E40A4">
      <w:start w:val="6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C00EC2"/>
    <w:multiLevelType w:val="multilevel"/>
    <w:tmpl w:val="2EE8C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>
    <w:nsid w:val="2DB10A98"/>
    <w:multiLevelType w:val="multilevel"/>
    <w:tmpl w:val="8EB650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E227D15"/>
    <w:multiLevelType w:val="multilevel"/>
    <w:tmpl w:val="B754C258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17">
    <w:nsid w:val="2EB357D7"/>
    <w:multiLevelType w:val="hybridMultilevel"/>
    <w:tmpl w:val="157818BE"/>
    <w:lvl w:ilvl="0" w:tplc="2CFC0732">
      <w:start w:val="4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F5F19"/>
    <w:multiLevelType w:val="multilevel"/>
    <w:tmpl w:val="A58C728E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19">
    <w:nsid w:val="36836EFB"/>
    <w:multiLevelType w:val="multilevel"/>
    <w:tmpl w:val="8EB65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EE21F36"/>
    <w:multiLevelType w:val="multilevel"/>
    <w:tmpl w:val="8EB65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F8E640D"/>
    <w:multiLevelType w:val="multilevel"/>
    <w:tmpl w:val="8EB65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CC2753"/>
    <w:multiLevelType w:val="multilevel"/>
    <w:tmpl w:val="B754C258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23">
    <w:nsid w:val="429D39D9"/>
    <w:multiLevelType w:val="hybridMultilevel"/>
    <w:tmpl w:val="CAFA9490"/>
    <w:lvl w:ilvl="0" w:tplc="5486339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B4D3BE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D069B2"/>
    <w:multiLevelType w:val="hybridMultilevel"/>
    <w:tmpl w:val="64E64456"/>
    <w:lvl w:ilvl="0" w:tplc="1674E810">
      <w:start w:val="1"/>
      <w:numFmt w:val="lowerLetter"/>
      <w:lvlText w:val="%1)"/>
      <w:lvlJc w:val="left"/>
      <w:pPr>
        <w:tabs>
          <w:tab w:val="num" w:pos="644"/>
        </w:tabs>
        <w:ind w:left="625" w:hanging="341"/>
      </w:pPr>
      <w:rPr>
        <w:b w:val="0"/>
        <w:bCs w:val="0"/>
        <w:i w:val="0"/>
        <w:iCs w:val="0"/>
        <w:color w:val="auto"/>
      </w:rPr>
    </w:lvl>
    <w:lvl w:ilvl="1" w:tplc="BC5CC7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suff w:val="space"/>
      <w:lvlText w:val="%4."/>
      <w:lvlJc w:val="left"/>
      <w:pPr>
        <w:ind w:left="0" w:firstLine="57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85136D"/>
    <w:multiLevelType w:val="multilevel"/>
    <w:tmpl w:val="AE20A068"/>
    <w:lvl w:ilvl="0">
      <w:start w:val="1"/>
      <w:numFmt w:val="none"/>
      <w:lvlText w:val="b."/>
      <w:lvlJc w:val="left"/>
      <w:pPr>
        <w:tabs>
          <w:tab w:val="num" w:pos="851"/>
        </w:tabs>
        <w:ind w:left="851" w:hanging="284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none"/>
      <w:lvlText w:val="a."/>
      <w:lvlJc w:val="left"/>
      <w:pPr>
        <w:tabs>
          <w:tab w:val="num" w:pos="851"/>
        </w:tabs>
        <w:ind w:left="851" w:hanging="284"/>
      </w:pPr>
      <w:rPr>
        <w:rFonts w:hint="default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A54E30"/>
    <w:multiLevelType w:val="hybridMultilevel"/>
    <w:tmpl w:val="68B66408"/>
    <w:lvl w:ilvl="0" w:tplc="CDBE757A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3510ACD"/>
    <w:multiLevelType w:val="multilevel"/>
    <w:tmpl w:val="B754C258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28">
    <w:nsid w:val="54311581"/>
    <w:multiLevelType w:val="multilevel"/>
    <w:tmpl w:val="8EB650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62F1E01"/>
    <w:multiLevelType w:val="multilevel"/>
    <w:tmpl w:val="8EB65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6984162"/>
    <w:multiLevelType w:val="multilevel"/>
    <w:tmpl w:val="8EB65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B163138"/>
    <w:multiLevelType w:val="multilevel"/>
    <w:tmpl w:val="8EB65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34E6DD7"/>
    <w:multiLevelType w:val="multilevel"/>
    <w:tmpl w:val="CDDCF8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5303731"/>
    <w:multiLevelType w:val="hybridMultilevel"/>
    <w:tmpl w:val="FB823168"/>
    <w:lvl w:ilvl="0" w:tplc="0858753A">
      <w:start w:val="1"/>
      <w:numFmt w:val="decimal"/>
      <w:lvlText w:val="%1."/>
      <w:lvlJc w:val="left"/>
      <w:pPr>
        <w:ind w:left="720" w:hanging="360"/>
      </w:pPr>
    </w:lvl>
    <w:lvl w:ilvl="1" w:tplc="B6B6F302" w:tentative="1">
      <w:start w:val="1"/>
      <w:numFmt w:val="lowerLetter"/>
      <w:lvlText w:val="%2."/>
      <w:lvlJc w:val="left"/>
      <w:pPr>
        <w:ind w:left="1440" w:hanging="360"/>
      </w:pPr>
    </w:lvl>
    <w:lvl w:ilvl="2" w:tplc="54A4B1AA" w:tentative="1">
      <w:start w:val="1"/>
      <w:numFmt w:val="lowerRoman"/>
      <w:lvlText w:val="%3."/>
      <w:lvlJc w:val="right"/>
      <w:pPr>
        <w:ind w:left="2160" w:hanging="180"/>
      </w:pPr>
    </w:lvl>
    <w:lvl w:ilvl="3" w:tplc="5D0CFE2A" w:tentative="1">
      <w:start w:val="1"/>
      <w:numFmt w:val="decimal"/>
      <w:lvlText w:val="%4."/>
      <w:lvlJc w:val="left"/>
      <w:pPr>
        <w:ind w:left="2880" w:hanging="360"/>
      </w:pPr>
    </w:lvl>
    <w:lvl w:ilvl="4" w:tplc="1F0A069C" w:tentative="1">
      <w:start w:val="1"/>
      <w:numFmt w:val="lowerLetter"/>
      <w:lvlText w:val="%5."/>
      <w:lvlJc w:val="left"/>
      <w:pPr>
        <w:ind w:left="3600" w:hanging="360"/>
      </w:pPr>
    </w:lvl>
    <w:lvl w:ilvl="5" w:tplc="DE1A4212" w:tentative="1">
      <w:start w:val="1"/>
      <w:numFmt w:val="lowerRoman"/>
      <w:lvlText w:val="%6."/>
      <w:lvlJc w:val="right"/>
      <w:pPr>
        <w:ind w:left="4320" w:hanging="180"/>
      </w:pPr>
    </w:lvl>
    <w:lvl w:ilvl="6" w:tplc="160662FE" w:tentative="1">
      <w:start w:val="1"/>
      <w:numFmt w:val="decimal"/>
      <w:lvlText w:val="%7."/>
      <w:lvlJc w:val="left"/>
      <w:pPr>
        <w:ind w:left="5040" w:hanging="360"/>
      </w:pPr>
    </w:lvl>
    <w:lvl w:ilvl="7" w:tplc="3538011A" w:tentative="1">
      <w:start w:val="1"/>
      <w:numFmt w:val="lowerLetter"/>
      <w:lvlText w:val="%8."/>
      <w:lvlJc w:val="left"/>
      <w:pPr>
        <w:ind w:left="5760" w:hanging="360"/>
      </w:pPr>
    </w:lvl>
    <w:lvl w:ilvl="8" w:tplc="886400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42368E"/>
    <w:multiLevelType w:val="multilevel"/>
    <w:tmpl w:val="178CD9A8"/>
    <w:lvl w:ilvl="0">
      <w:start w:val="1"/>
      <w:numFmt w:val="decimal"/>
      <w:lvlText w:val="%1."/>
      <w:lvlJc w:val="left"/>
      <w:pPr>
        <w:ind w:left="79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35">
    <w:nsid w:val="6A4C27CC"/>
    <w:multiLevelType w:val="multilevel"/>
    <w:tmpl w:val="8EB650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BAC6C68"/>
    <w:multiLevelType w:val="hybridMultilevel"/>
    <w:tmpl w:val="B6EE6C0A"/>
    <w:lvl w:ilvl="0" w:tplc="13B6B516">
      <w:start w:val="1"/>
      <w:numFmt w:val="decimal"/>
      <w:suff w:val="space"/>
      <w:lvlText w:val="%1."/>
      <w:lvlJc w:val="left"/>
      <w:pPr>
        <w:ind w:left="227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936240"/>
    <w:multiLevelType w:val="hybridMultilevel"/>
    <w:tmpl w:val="9B4C4DEC"/>
    <w:lvl w:ilvl="0" w:tplc="CFD8114E">
      <w:start w:val="1"/>
      <w:numFmt w:val="lowerLetter"/>
      <w:lvlText w:val="%1)"/>
      <w:lvlJc w:val="left"/>
      <w:pPr>
        <w:tabs>
          <w:tab w:val="num" w:pos="567"/>
        </w:tabs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DA35C3A"/>
    <w:multiLevelType w:val="hybridMultilevel"/>
    <w:tmpl w:val="249E2C58"/>
    <w:lvl w:ilvl="0" w:tplc="7AA0EF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D124C7E" w:tentative="1">
      <w:start w:val="1"/>
      <w:numFmt w:val="lowerLetter"/>
      <w:lvlText w:val="%2."/>
      <w:lvlJc w:val="left"/>
      <w:pPr>
        <w:ind w:left="1440" w:hanging="360"/>
      </w:pPr>
    </w:lvl>
    <w:lvl w:ilvl="2" w:tplc="D870FF4C" w:tentative="1">
      <w:start w:val="1"/>
      <w:numFmt w:val="lowerRoman"/>
      <w:lvlText w:val="%3."/>
      <w:lvlJc w:val="right"/>
      <w:pPr>
        <w:ind w:left="2160" w:hanging="180"/>
      </w:pPr>
    </w:lvl>
    <w:lvl w:ilvl="3" w:tplc="93B2A6F6" w:tentative="1">
      <w:start w:val="1"/>
      <w:numFmt w:val="decimal"/>
      <w:lvlText w:val="%4."/>
      <w:lvlJc w:val="left"/>
      <w:pPr>
        <w:ind w:left="2880" w:hanging="360"/>
      </w:pPr>
    </w:lvl>
    <w:lvl w:ilvl="4" w:tplc="C406C32A" w:tentative="1">
      <w:start w:val="1"/>
      <w:numFmt w:val="lowerLetter"/>
      <w:lvlText w:val="%5."/>
      <w:lvlJc w:val="left"/>
      <w:pPr>
        <w:ind w:left="3600" w:hanging="360"/>
      </w:pPr>
    </w:lvl>
    <w:lvl w:ilvl="5" w:tplc="DC80A738" w:tentative="1">
      <w:start w:val="1"/>
      <w:numFmt w:val="lowerRoman"/>
      <w:lvlText w:val="%6."/>
      <w:lvlJc w:val="right"/>
      <w:pPr>
        <w:ind w:left="4320" w:hanging="180"/>
      </w:pPr>
    </w:lvl>
    <w:lvl w:ilvl="6" w:tplc="9658187C" w:tentative="1">
      <w:start w:val="1"/>
      <w:numFmt w:val="decimal"/>
      <w:lvlText w:val="%7."/>
      <w:lvlJc w:val="left"/>
      <w:pPr>
        <w:ind w:left="5040" w:hanging="360"/>
      </w:pPr>
    </w:lvl>
    <w:lvl w:ilvl="7" w:tplc="968010A0" w:tentative="1">
      <w:start w:val="1"/>
      <w:numFmt w:val="lowerLetter"/>
      <w:lvlText w:val="%8."/>
      <w:lvlJc w:val="left"/>
      <w:pPr>
        <w:ind w:left="5760" w:hanging="360"/>
      </w:pPr>
    </w:lvl>
    <w:lvl w:ilvl="8" w:tplc="296ECE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0E65E3"/>
    <w:multiLevelType w:val="hybridMultilevel"/>
    <w:tmpl w:val="8236B676"/>
    <w:lvl w:ilvl="0" w:tplc="4046294A">
      <w:start w:val="6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D96B8E"/>
    <w:multiLevelType w:val="multilevel"/>
    <w:tmpl w:val="B628A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hint="default"/>
        <w:b/>
        <w:bCs w:val="0"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  <w:b/>
        <w:bCs/>
      </w:rPr>
    </w:lvl>
  </w:abstractNum>
  <w:abstractNum w:abstractNumId="41">
    <w:nsid w:val="74715775"/>
    <w:multiLevelType w:val="multilevel"/>
    <w:tmpl w:val="2DB284E6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color w:val="auto"/>
      </w:rPr>
    </w:lvl>
    <w:lvl w:ilvl="1">
      <w:start w:val="2"/>
      <w:numFmt w:val="decimal"/>
      <w:isLgl/>
      <w:lvlText w:val="%2.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hint="default"/>
        <w:b/>
        <w:bCs w:val="0"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944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376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3168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60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439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824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616" w:hanging="1800"/>
      </w:pPr>
      <w:rPr>
        <w:rFonts w:hint="default"/>
        <w:b/>
        <w:bCs/>
      </w:rPr>
    </w:lvl>
  </w:abstractNum>
  <w:abstractNum w:abstractNumId="42">
    <w:nsid w:val="7559397C"/>
    <w:multiLevelType w:val="hybridMultilevel"/>
    <w:tmpl w:val="06ECC60E"/>
    <w:lvl w:ilvl="0" w:tplc="190C25EE">
      <w:start w:val="3"/>
      <w:numFmt w:val="decimal"/>
      <w:suff w:val="space"/>
      <w:lvlText w:val="%1."/>
      <w:lvlJc w:val="left"/>
      <w:pPr>
        <w:ind w:left="0" w:firstLine="57"/>
      </w:pPr>
    </w:lvl>
    <w:lvl w:ilvl="1" w:tplc="8CBA2A54">
      <w:start w:val="1"/>
      <w:numFmt w:val="lowerLetter"/>
      <w:lvlText w:val="%2."/>
      <w:lvlJc w:val="left"/>
      <w:pPr>
        <w:ind w:left="1440" w:hanging="360"/>
      </w:pPr>
    </w:lvl>
    <w:lvl w:ilvl="2" w:tplc="5B64787C">
      <w:start w:val="1"/>
      <w:numFmt w:val="lowerRoman"/>
      <w:lvlText w:val="%3."/>
      <w:lvlJc w:val="right"/>
      <w:pPr>
        <w:ind w:left="2160" w:hanging="180"/>
      </w:pPr>
    </w:lvl>
    <w:lvl w:ilvl="3" w:tplc="CE08BB3C">
      <w:start w:val="1"/>
      <w:numFmt w:val="decimal"/>
      <w:lvlText w:val="%4."/>
      <w:lvlJc w:val="left"/>
      <w:pPr>
        <w:ind w:left="2880" w:hanging="360"/>
      </w:pPr>
    </w:lvl>
    <w:lvl w:ilvl="4" w:tplc="9DBE0884">
      <w:start w:val="1"/>
      <w:numFmt w:val="lowerLetter"/>
      <w:lvlText w:val="%5."/>
      <w:lvlJc w:val="left"/>
      <w:pPr>
        <w:ind w:left="3600" w:hanging="360"/>
      </w:pPr>
    </w:lvl>
    <w:lvl w:ilvl="5" w:tplc="EFF2DEA6">
      <w:start w:val="1"/>
      <w:numFmt w:val="lowerRoman"/>
      <w:lvlText w:val="%6."/>
      <w:lvlJc w:val="right"/>
      <w:pPr>
        <w:ind w:left="4320" w:hanging="180"/>
      </w:pPr>
    </w:lvl>
    <w:lvl w:ilvl="6" w:tplc="4A74BE70">
      <w:start w:val="1"/>
      <w:numFmt w:val="decimal"/>
      <w:lvlText w:val="%7."/>
      <w:lvlJc w:val="left"/>
      <w:pPr>
        <w:ind w:left="5040" w:hanging="360"/>
      </w:pPr>
    </w:lvl>
    <w:lvl w:ilvl="7" w:tplc="67269ACA">
      <w:start w:val="1"/>
      <w:numFmt w:val="lowerLetter"/>
      <w:lvlText w:val="%8."/>
      <w:lvlJc w:val="left"/>
      <w:pPr>
        <w:ind w:left="5760" w:hanging="360"/>
      </w:pPr>
    </w:lvl>
    <w:lvl w:ilvl="8" w:tplc="C114B9E2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E26AD7"/>
    <w:multiLevelType w:val="multilevel"/>
    <w:tmpl w:val="8EB65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A4623CF"/>
    <w:multiLevelType w:val="multilevel"/>
    <w:tmpl w:val="8EB650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20"/>
  </w:num>
  <w:num w:numId="3">
    <w:abstractNumId w:val="40"/>
  </w:num>
  <w:num w:numId="4">
    <w:abstractNumId w:val="7"/>
  </w:num>
  <w:num w:numId="5">
    <w:abstractNumId w:val="41"/>
  </w:num>
  <w:num w:numId="6">
    <w:abstractNumId w:val="1"/>
  </w:num>
  <w:num w:numId="7">
    <w:abstractNumId w:val="23"/>
  </w:num>
  <w:num w:numId="8">
    <w:abstractNumId w:val="37"/>
  </w:num>
  <w:num w:numId="9">
    <w:abstractNumId w:val="5"/>
  </w:num>
  <w:num w:numId="10">
    <w:abstractNumId w:val="25"/>
  </w:num>
  <w:num w:numId="11">
    <w:abstractNumId w:val="14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3"/>
  </w:num>
  <w:num w:numId="16">
    <w:abstractNumId w:val="10"/>
  </w:num>
  <w:num w:numId="17">
    <w:abstractNumId w:val="36"/>
  </w:num>
  <w:num w:numId="18">
    <w:abstractNumId w:val="15"/>
  </w:num>
  <w:num w:numId="19">
    <w:abstractNumId w:val="38"/>
  </w:num>
  <w:num w:numId="20">
    <w:abstractNumId w:val="35"/>
  </w:num>
  <w:num w:numId="21">
    <w:abstractNumId w:val="6"/>
  </w:num>
  <w:num w:numId="22">
    <w:abstractNumId w:val="16"/>
  </w:num>
  <w:num w:numId="23">
    <w:abstractNumId w:val="22"/>
  </w:num>
  <w:num w:numId="24">
    <w:abstractNumId w:val="0"/>
  </w:num>
  <w:num w:numId="25">
    <w:abstractNumId w:val="31"/>
  </w:num>
  <w:num w:numId="26">
    <w:abstractNumId w:val="29"/>
  </w:num>
  <w:num w:numId="27">
    <w:abstractNumId w:val="43"/>
  </w:num>
  <w:num w:numId="28">
    <w:abstractNumId w:val="2"/>
  </w:num>
  <w:num w:numId="29">
    <w:abstractNumId w:val="11"/>
  </w:num>
  <w:num w:numId="30">
    <w:abstractNumId w:val="26"/>
  </w:num>
  <w:num w:numId="31">
    <w:abstractNumId w:val="21"/>
  </w:num>
  <w:num w:numId="32">
    <w:abstractNumId w:val="34"/>
  </w:num>
  <w:num w:numId="33">
    <w:abstractNumId w:val="28"/>
  </w:num>
  <w:num w:numId="34">
    <w:abstractNumId w:val="4"/>
  </w:num>
  <w:num w:numId="35">
    <w:abstractNumId w:val="18"/>
  </w:num>
  <w:num w:numId="36">
    <w:abstractNumId w:val="44"/>
  </w:num>
  <w:num w:numId="37">
    <w:abstractNumId w:val="13"/>
  </w:num>
  <w:num w:numId="38">
    <w:abstractNumId w:val="9"/>
  </w:num>
  <w:num w:numId="39">
    <w:abstractNumId w:val="39"/>
  </w:num>
  <w:num w:numId="40">
    <w:abstractNumId w:val="17"/>
  </w:num>
  <w:num w:numId="41">
    <w:abstractNumId w:val="3"/>
  </w:num>
  <w:num w:numId="42">
    <w:abstractNumId w:val="32"/>
  </w:num>
  <w:num w:numId="43">
    <w:abstractNumId w:val="27"/>
  </w:num>
  <w:num w:numId="44">
    <w:abstractNumId w:val="8"/>
  </w:num>
  <w:num w:numId="45">
    <w:abstractNumId w:val="19"/>
  </w:num>
  <w:num w:numId="4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BC33E6"/>
    <w:rsid w:val="00022256"/>
    <w:rsid w:val="00043535"/>
    <w:rsid w:val="00072C12"/>
    <w:rsid w:val="000902B5"/>
    <w:rsid w:val="0009249E"/>
    <w:rsid w:val="000C6E8C"/>
    <w:rsid w:val="000C72AA"/>
    <w:rsid w:val="00131B9F"/>
    <w:rsid w:val="00146578"/>
    <w:rsid w:val="00171F11"/>
    <w:rsid w:val="00194268"/>
    <w:rsid w:val="001C3F6B"/>
    <w:rsid w:val="001F76E4"/>
    <w:rsid w:val="00257966"/>
    <w:rsid w:val="00265564"/>
    <w:rsid w:val="00275DF3"/>
    <w:rsid w:val="00290052"/>
    <w:rsid w:val="00295CC4"/>
    <w:rsid w:val="002B6F6B"/>
    <w:rsid w:val="002D745F"/>
    <w:rsid w:val="002F54ED"/>
    <w:rsid w:val="003455CA"/>
    <w:rsid w:val="0035147F"/>
    <w:rsid w:val="003517EC"/>
    <w:rsid w:val="003667D9"/>
    <w:rsid w:val="00377EBC"/>
    <w:rsid w:val="003A28A1"/>
    <w:rsid w:val="003E7339"/>
    <w:rsid w:val="00414BC1"/>
    <w:rsid w:val="00474EE3"/>
    <w:rsid w:val="00481BC8"/>
    <w:rsid w:val="004A5FEE"/>
    <w:rsid w:val="004F155C"/>
    <w:rsid w:val="00505700"/>
    <w:rsid w:val="00510BD6"/>
    <w:rsid w:val="00515D04"/>
    <w:rsid w:val="00516507"/>
    <w:rsid w:val="005644F4"/>
    <w:rsid w:val="005875B1"/>
    <w:rsid w:val="005A2B93"/>
    <w:rsid w:val="005C2C84"/>
    <w:rsid w:val="005E1E25"/>
    <w:rsid w:val="005F3389"/>
    <w:rsid w:val="005F421E"/>
    <w:rsid w:val="00615099"/>
    <w:rsid w:val="00647C19"/>
    <w:rsid w:val="006676DA"/>
    <w:rsid w:val="006815CC"/>
    <w:rsid w:val="00697622"/>
    <w:rsid w:val="006A05E3"/>
    <w:rsid w:val="006C7A2E"/>
    <w:rsid w:val="006D0800"/>
    <w:rsid w:val="00700401"/>
    <w:rsid w:val="007405E1"/>
    <w:rsid w:val="00742B4A"/>
    <w:rsid w:val="0075653B"/>
    <w:rsid w:val="00756B9B"/>
    <w:rsid w:val="00760E39"/>
    <w:rsid w:val="00785B8C"/>
    <w:rsid w:val="007B7F3D"/>
    <w:rsid w:val="007C6E1F"/>
    <w:rsid w:val="007D1D33"/>
    <w:rsid w:val="007E1A43"/>
    <w:rsid w:val="007F40E8"/>
    <w:rsid w:val="0082224E"/>
    <w:rsid w:val="008457DF"/>
    <w:rsid w:val="00897B03"/>
    <w:rsid w:val="008A1E7E"/>
    <w:rsid w:val="008B3CC9"/>
    <w:rsid w:val="008E3377"/>
    <w:rsid w:val="00986610"/>
    <w:rsid w:val="009878D8"/>
    <w:rsid w:val="009D09AE"/>
    <w:rsid w:val="00A20EB3"/>
    <w:rsid w:val="00A42ABA"/>
    <w:rsid w:val="00A5306F"/>
    <w:rsid w:val="00A53A35"/>
    <w:rsid w:val="00A72650"/>
    <w:rsid w:val="00A758CD"/>
    <w:rsid w:val="00AD33CE"/>
    <w:rsid w:val="00AF2488"/>
    <w:rsid w:val="00AF5E84"/>
    <w:rsid w:val="00AF6EAA"/>
    <w:rsid w:val="00B12D91"/>
    <w:rsid w:val="00B44C23"/>
    <w:rsid w:val="00B50725"/>
    <w:rsid w:val="00B5539E"/>
    <w:rsid w:val="00B6408D"/>
    <w:rsid w:val="00B65E4B"/>
    <w:rsid w:val="00BC2AD1"/>
    <w:rsid w:val="00BC33E6"/>
    <w:rsid w:val="00BD101A"/>
    <w:rsid w:val="00BD3162"/>
    <w:rsid w:val="00BD4CA5"/>
    <w:rsid w:val="00BE5BC4"/>
    <w:rsid w:val="00C231E3"/>
    <w:rsid w:val="00C301FE"/>
    <w:rsid w:val="00C70779"/>
    <w:rsid w:val="00C85882"/>
    <w:rsid w:val="00C91B99"/>
    <w:rsid w:val="00CB543C"/>
    <w:rsid w:val="00CD4553"/>
    <w:rsid w:val="00CE16BD"/>
    <w:rsid w:val="00D02060"/>
    <w:rsid w:val="00D046F2"/>
    <w:rsid w:val="00D077E9"/>
    <w:rsid w:val="00D1471F"/>
    <w:rsid w:val="00D40E2B"/>
    <w:rsid w:val="00D62CBA"/>
    <w:rsid w:val="00D917BF"/>
    <w:rsid w:val="00DB0497"/>
    <w:rsid w:val="00DC782D"/>
    <w:rsid w:val="00DD3156"/>
    <w:rsid w:val="00DE4659"/>
    <w:rsid w:val="00E31848"/>
    <w:rsid w:val="00E75C90"/>
    <w:rsid w:val="00E857F6"/>
    <w:rsid w:val="00ED024C"/>
    <w:rsid w:val="00EE0D2F"/>
    <w:rsid w:val="00EE41F2"/>
    <w:rsid w:val="00EE690D"/>
    <w:rsid w:val="00F0271A"/>
    <w:rsid w:val="00F0275A"/>
    <w:rsid w:val="00F034A6"/>
    <w:rsid w:val="00F35FD3"/>
    <w:rsid w:val="00F55AEE"/>
    <w:rsid w:val="00F55F03"/>
    <w:rsid w:val="00F6791D"/>
    <w:rsid w:val="00F67BC5"/>
    <w:rsid w:val="00F80218"/>
    <w:rsid w:val="00F90677"/>
    <w:rsid w:val="00FB3B16"/>
    <w:rsid w:val="00FD33D4"/>
    <w:rsid w:val="00FE0081"/>
    <w:rsid w:val="00FE4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A2E"/>
    <w:pPr>
      <w:spacing w:after="0"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7A2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C33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5Bezpogrubienia">
    <w:name w:val="Tekst treści (5) + Bez pogrubienia"/>
    <w:basedOn w:val="Domylnaczcionkaakapitu"/>
    <w:rsid w:val="00A758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Akapitzlist">
    <w:name w:val="List Paragraph"/>
    <w:aliases w:val="L1,Numerowanie,Akapit z listą5,List Paragraph,Obiekt,BulletC,Akapit z listą31,Akapit z listą BS,CW_Lista"/>
    <w:basedOn w:val="Normalny"/>
    <w:link w:val="AkapitzlistZnak"/>
    <w:uiPriority w:val="34"/>
    <w:qFormat/>
    <w:rsid w:val="00CD4553"/>
    <w:pPr>
      <w:ind w:left="720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uiPriority w:val="99"/>
    <w:rsid w:val="00E31848"/>
    <w:pPr>
      <w:widowControl w:val="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1848"/>
    <w:rPr>
      <w:rFonts w:ascii="Arial" w:eastAsia="Times New Roman" w:hAnsi="Arial" w:cs="Arial"/>
      <w:sz w:val="24"/>
      <w:szCs w:val="24"/>
      <w:lang w:eastAsia="pl-PL"/>
    </w:rPr>
  </w:style>
  <w:style w:type="paragraph" w:styleId="Listapunktowana4">
    <w:name w:val="List Bullet 4"/>
    <w:basedOn w:val="Normalny"/>
    <w:autoRedefine/>
    <w:uiPriority w:val="99"/>
    <w:rsid w:val="00A20EB3"/>
    <w:pPr>
      <w:widowControl w:val="0"/>
      <w:numPr>
        <w:ilvl w:val="3"/>
        <w:numId w:val="4"/>
      </w:numPr>
      <w:tabs>
        <w:tab w:val="clear" w:pos="2880"/>
      </w:tabs>
      <w:ind w:left="990"/>
    </w:pPr>
    <w:rPr>
      <w:rFonts w:ascii="Arial" w:eastAsia="Times New Roman" w:hAnsi="Arial" w:cs="Arial"/>
      <w:lang w:eastAsia="pl-PL"/>
    </w:rPr>
  </w:style>
  <w:style w:type="character" w:customStyle="1" w:styleId="FontStyle25">
    <w:name w:val="Font Style25"/>
    <w:basedOn w:val="Domylnaczcionkaakapitu"/>
    <w:uiPriority w:val="99"/>
    <w:rsid w:val="00A20EB3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A20EB3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857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57F6"/>
  </w:style>
  <w:style w:type="paragraph" w:styleId="Stopka">
    <w:name w:val="footer"/>
    <w:basedOn w:val="Normalny"/>
    <w:link w:val="StopkaZnak"/>
    <w:uiPriority w:val="99"/>
    <w:unhideWhenUsed/>
    <w:rsid w:val="00E857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7F6"/>
  </w:style>
  <w:style w:type="paragraph" w:styleId="Tekstdymka">
    <w:name w:val="Balloon Text"/>
    <w:basedOn w:val="Normalny"/>
    <w:link w:val="TekstdymkaZnak"/>
    <w:uiPriority w:val="99"/>
    <w:semiHidden/>
    <w:unhideWhenUsed/>
    <w:rsid w:val="00F027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75A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,List Paragraph Znak,Obiekt Znak,BulletC Znak,Akapit z listą31 Znak,Akapit z listą BS Znak,CW_Lista Znak"/>
    <w:link w:val="Akapitzlist"/>
    <w:uiPriority w:val="34"/>
    <w:locked/>
    <w:rsid w:val="00510BD6"/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BE5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6C7A2E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rsid w:val="006C7A2E"/>
    <w:pPr>
      <w:spacing w:before="100" w:beforeAutospacing="1" w:after="119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parafraf">
    <w:name w:val="parafraf"/>
    <w:basedOn w:val="Normalny"/>
    <w:next w:val="Normalny"/>
    <w:qFormat/>
    <w:rsid w:val="00414BC1"/>
    <w:pPr>
      <w:shd w:val="clear" w:color="auto" w:fill="FFFFFF"/>
      <w:suppressAutoHyphens/>
      <w:overflowPunct w:val="0"/>
      <w:autoSpaceDE w:val="0"/>
      <w:spacing w:line="360" w:lineRule="auto"/>
      <w:jc w:val="center"/>
    </w:pPr>
    <w:rPr>
      <w:rFonts w:eastAsia="Times New Roman" w:cs="Times New Roman"/>
      <w:b/>
      <w:bCs/>
      <w:kern w:val="1"/>
      <w:sz w:val="24"/>
      <w:szCs w:val="20"/>
    </w:rPr>
  </w:style>
  <w:style w:type="paragraph" w:customStyle="1" w:styleId="Poziom2">
    <w:name w:val="Poziom 2"/>
    <w:basedOn w:val="parafraf"/>
    <w:next w:val="Normalny"/>
    <w:qFormat/>
    <w:rsid w:val="00414BC1"/>
  </w:style>
  <w:style w:type="paragraph" w:customStyle="1" w:styleId="Poziom1">
    <w:name w:val="Poziom 1"/>
    <w:basedOn w:val="Normalny"/>
    <w:next w:val="Poziom2"/>
    <w:qFormat/>
    <w:rsid w:val="00ED024C"/>
    <w:pPr>
      <w:shd w:val="clear" w:color="auto" w:fill="FFFFFF"/>
      <w:suppressAutoHyphens/>
      <w:overflowPunct w:val="0"/>
      <w:autoSpaceDE w:val="0"/>
      <w:spacing w:line="360" w:lineRule="auto"/>
    </w:pPr>
    <w:rPr>
      <w:rFonts w:eastAsia="Times New Roman" w:cs="Times New Roman"/>
      <w:bCs/>
      <w:kern w:val="1"/>
      <w:sz w:val="24"/>
      <w:szCs w:val="20"/>
    </w:rPr>
  </w:style>
  <w:style w:type="character" w:customStyle="1" w:styleId="txt-new">
    <w:name w:val="txt-new"/>
    <w:basedOn w:val="Domylnaczcionkaakapitu"/>
    <w:rsid w:val="006676DA"/>
    <w:rPr>
      <w:rFonts w:cs="Times New Roman"/>
    </w:rPr>
  </w:style>
  <w:style w:type="paragraph" w:styleId="Bezodstpw">
    <w:name w:val="No Spacing"/>
    <w:uiPriority w:val="1"/>
    <w:qFormat/>
    <w:rsid w:val="006676DA"/>
    <w:pPr>
      <w:widowControl w:val="0"/>
      <w:spacing w:after="0" w:line="240" w:lineRule="auto"/>
      <w:ind w:left="400" w:hanging="400"/>
    </w:pPr>
    <w:rPr>
      <w:rFonts w:ascii="Arial" w:eastAsia="Times New Roman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7FFC5-F7EB-4B86-9F42-3BEF96230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10</Pages>
  <Words>3844</Words>
  <Characters>23064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elfiki</dc:creator>
  <cp:lastModifiedBy>UM Bobolice</cp:lastModifiedBy>
  <cp:revision>39</cp:revision>
  <cp:lastPrinted>2021-11-05T10:21:00Z</cp:lastPrinted>
  <dcterms:created xsi:type="dcterms:W3CDTF">2019-11-08T08:17:00Z</dcterms:created>
  <dcterms:modified xsi:type="dcterms:W3CDTF">2021-11-05T10:22:00Z</dcterms:modified>
</cp:coreProperties>
</file>