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14" w:rsidRPr="00CF7DC9" w:rsidRDefault="00BB15F5" w:rsidP="00CF7DC9">
      <w:pPr>
        <w:jc w:val="center"/>
        <w:rPr>
          <w:b/>
        </w:rPr>
      </w:pPr>
      <w:r>
        <w:rPr>
          <w:b/>
        </w:rPr>
        <w:t xml:space="preserve">UZUPEŁNIAJĄCY </w:t>
      </w:r>
      <w:r w:rsidR="00CF7DC9" w:rsidRPr="00CF7DC9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CF7DC9" w:rsidTr="00CF7DC9">
        <w:tc>
          <w:tcPr>
            <w:tcW w:w="675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Lp.</w:t>
            </w:r>
          </w:p>
        </w:tc>
        <w:tc>
          <w:tcPr>
            <w:tcW w:w="6237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Opis</w:t>
            </w:r>
          </w:p>
        </w:tc>
        <w:tc>
          <w:tcPr>
            <w:tcW w:w="2300" w:type="dxa"/>
          </w:tcPr>
          <w:p w:rsidR="00CF7DC9" w:rsidRPr="00CF7DC9" w:rsidRDefault="00CF7DC9">
            <w:pPr>
              <w:rPr>
                <w:b/>
              </w:rPr>
            </w:pPr>
            <w:r w:rsidRPr="00CF7DC9">
              <w:rPr>
                <w:b/>
              </w:rPr>
              <w:t>Cena netto</w:t>
            </w:r>
            <w:r>
              <w:rPr>
                <w:b/>
              </w:rPr>
              <w:t xml:space="preserve"> [zł]</w:t>
            </w:r>
          </w:p>
        </w:tc>
      </w:tr>
      <w:tr w:rsidR="00CF7DC9" w:rsidTr="00CF7DC9">
        <w:tc>
          <w:tcPr>
            <w:tcW w:w="675" w:type="dxa"/>
          </w:tcPr>
          <w:p w:rsidR="00CF7DC9" w:rsidRDefault="00CF7DC9">
            <w:r>
              <w:t>1</w:t>
            </w:r>
          </w:p>
        </w:tc>
        <w:tc>
          <w:tcPr>
            <w:tcW w:w="6237" w:type="dxa"/>
          </w:tcPr>
          <w:p w:rsidR="00940D17" w:rsidRPr="003E3AAD" w:rsidRDefault="00940D17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  <w:r w:rsidRPr="003E3AAD">
              <w:rPr>
                <w:rFonts w:cstheme="minorHAnsi"/>
                <w:b/>
                <w:color w:val="000000"/>
              </w:rPr>
              <w:t>boisko piłkarskie, ul. Krakusa 41:</w:t>
            </w:r>
          </w:p>
          <w:p w:rsidR="00940D17" w:rsidRPr="003E3AAD" w:rsidRDefault="00940D17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  <w:u w:val="single"/>
              </w:rPr>
            </w:pPr>
            <w:r w:rsidRPr="003E3AAD">
              <w:rPr>
                <w:rFonts w:cstheme="minorHAnsi"/>
                <w:b/>
                <w:color w:val="000000"/>
                <w:u w:val="single"/>
              </w:rPr>
              <w:t>Zakres prac</w:t>
            </w:r>
          </w:p>
          <w:p w:rsidR="00940D17" w:rsidRPr="00C2188E" w:rsidRDefault="00940D17" w:rsidP="00940D17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709" w:right="-14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C2188E">
              <w:rPr>
                <w:rFonts w:asciiTheme="minorHAnsi" w:eastAsia="Arial Unicode MS" w:hAnsiTheme="minorHAnsi" w:cstheme="minorHAnsi"/>
                <w:sz w:val="22"/>
                <w:szCs w:val="22"/>
              </w:rPr>
              <w:t>wertykulacja</w:t>
            </w:r>
            <w:proofErr w:type="spellEnd"/>
            <w:r w:rsidRPr="00C2188E"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szczotkowanie murawy (oczyszczenie z zanieczyszczeń)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dosiew trawy w ilości 120 kg za pomocą specjalistycznego siewnika szczelinowego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(mieszanka traw - szybko wschodząca o zwiększonej wytrzymałości; minimum 80% życica trwała, maksimum 20% wiklina łąkowa)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piaskowanie piaskiem płukanym w ilości 60 ton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aeracja bolcem pełnym fi 20 na głębokość 15/20cm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szczotkowanie po piaskowaniu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oprysk na chwasty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CF7DC9" w:rsidRDefault="00940D17" w:rsidP="00940D17">
            <w:pPr>
              <w:pStyle w:val="Akapitzlist"/>
              <w:numPr>
                <w:ilvl w:val="0"/>
                <w:numId w:val="1"/>
              </w:numPr>
              <w:ind w:left="709"/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nawożenie mineralne 250 kg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awóz  regeneracyjny i utrzymujący wzrost murawy o spowolnionym uwalnianiu czynników oddziałowujących o drobnej granulacji (0,7-2,8 mm)- nie gorszy niż Vila Pro </w:t>
            </w:r>
            <w:proofErr w:type="spellStart"/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Complex</w:t>
            </w:r>
            <w:proofErr w:type="spellEnd"/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300" w:type="dxa"/>
          </w:tcPr>
          <w:p w:rsidR="00CF7DC9" w:rsidRDefault="00CF7DC9"/>
        </w:tc>
      </w:tr>
      <w:tr w:rsidR="00940D17" w:rsidTr="00CF7DC9">
        <w:tc>
          <w:tcPr>
            <w:tcW w:w="675" w:type="dxa"/>
          </w:tcPr>
          <w:p w:rsidR="00940D17" w:rsidRDefault="00940D17">
            <w:r>
              <w:t>2</w:t>
            </w:r>
          </w:p>
        </w:tc>
        <w:tc>
          <w:tcPr>
            <w:tcW w:w="6237" w:type="dxa"/>
          </w:tcPr>
          <w:p w:rsidR="00940D17" w:rsidRDefault="00940D17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  <w:r w:rsidRPr="003E3AAD">
              <w:rPr>
                <w:rFonts w:cstheme="minorHAnsi"/>
                <w:b/>
                <w:color w:val="000000"/>
              </w:rPr>
              <w:t>boisko piłkarskie ul. Mazurska</w:t>
            </w:r>
          </w:p>
          <w:p w:rsidR="00940D17" w:rsidRPr="003E3AAD" w:rsidRDefault="00940D17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  <w:r w:rsidRPr="003E3AAD">
              <w:rPr>
                <w:rFonts w:cstheme="minorHAnsi"/>
                <w:b/>
                <w:color w:val="000000"/>
                <w:u w:val="single"/>
              </w:rPr>
              <w:t>Zakres prac</w:t>
            </w:r>
          </w:p>
          <w:p w:rsidR="00940D17" w:rsidRPr="00C2188E" w:rsidRDefault="00940D17" w:rsidP="00940D17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709" w:right="-14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C2188E">
              <w:rPr>
                <w:rFonts w:asciiTheme="minorHAnsi" w:eastAsia="Arial Unicode MS" w:hAnsiTheme="minorHAnsi" w:cstheme="minorHAnsi"/>
                <w:sz w:val="22"/>
                <w:szCs w:val="22"/>
              </w:rPr>
              <w:t>wertykulacja</w:t>
            </w:r>
            <w:proofErr w:type="spellEnd"/>
            <w:r w:rsidRPr="00C2188E"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szczotkowanie murawy (oczyszczenie z zanieczyszczeń)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dosiew trawy w ilości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0 kg za pomocą specjalistycznego siewnika szczelinowego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(mieszanka traw - szybko wschodząca o zwiększonej wytrzymałości; minimum 80% życica trwała, maksimum 20% wiklina łąkowa)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piaskowanie piaskiem płukanym w ilości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0 ton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aeracja bolcem pełnym fi 20 na głębokość 15/20cm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szczotkowanie po piaskowaniu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oprysk na chwasty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Default="00940D17" w:rsidP="00940D17">
            <w:pPr>
              <w:pStyle w:val="Akapitzlist"/>
              <w:numPr>
                <w:ilvl w:val="0"/>
                <w:numId w:val="2"/>
              </w:numPr>
              <w:ind w:left="709"/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nawożenie mineralne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300</w:t>
            </w: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kg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awóz  regeneracyjny i utrzymujący wzrost murawy o spowolnionym uwalnianiu czynników oddziałowujących o drobnej granulacji (0,7-2,8 mm)- nie gorszy niż Vila Pro </w:t>
            </w:r>
            <w:proofErr w:type="spellStart"/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Complex</w:t>
            </w:r>
            <w:proofErr w:type="spellEnd"/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300" w:type="dxa"/>
          </w:tcPr>
          <w:p w:rsidR="00940D17" w:rsidRDefault="00940D17"/>
        </w:tc>
      </w:tr>
      <w:tr w:rsidR="00CF7DC9" w:rsidTr="00CF7DC9">
        <w:tc>
          <w:tcPr>
            <w:tcW w:w="675" w:type="dxa"/>
          </w:tcPr>
          <w:p w:rsidR="00CF7DC9" w:rsidRDefault="00940D17">
            <w:r>
              <w:t>3</w:t>
            </w:r>
          </w:p>
        </w:tc>
        <w:tc>
          <w:tcPr>
            <w:tcW w:w="6237" w:type="dxa"/>
          </w:tcPr>
          <w:p w:rsidR="00940D17" w:rsidRPr="003E3AAD" w:rsidRDefault="00940D17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  <w:r w:rsidRPr="003E3AAD">
              <w:rPr>
                <w:rFonts w:cstheme="minorHAnsi"/>
                <w:b/>
                <w:color w:val="000000"/>
              </w:rPr>
              <w:t>place treningowe, ul. Skrzydlata 1A:</w:t>
            </w:r>
          </w:p>
          <w:p w:rsidR="00940D17" w:rsidRPr="003E3AAD" w:rsidRDefault="00940D17" w:rsidP="00940D17">
            <w:pPr>
              <w:shd w:val="clear" w:color="auto" w:fill="FFFFFF"/>
              <w:ind w:right="-142"/>
              <w:rPr>
                <w:rFonts w:cstheme="minorHAnsi"/>
                <w:b/>
                <w:color w:val="000000"/>
              </w:rPr>
            </w:pPr>
            <w:r w:rsidRPr="003E3AAD">
              <w:rPr>
                <w:rFonts w:cstheme="minorHAnsi"/>
                <w:b/>
                <w:color w:val="000000"/>
                <w:u w:val="single"/>
              </w:rPr>
              <w:t>Zakres prac</w:t>
            </w:r>
          </w:p>
          <w:p w:rsidR="00940D17" w:rsidRPr="00C2188E" w:rsidRDefault="00940D17" w:rsidP="00940D17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26" w:right="-14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C2188E">
              <w:rPr>
                <w:rFonts w:asciiTheme="minorHAnsi" w:eastAsia="Arial Unicode MS" w:hAnsiTheme="minorHAnsi" w:cstheme="minorHAnsi"/>
                <w:sz w:val="22"/>
                <w:szCs w:val="22"/>
              </w:rPr>
              <w:t>wertykulacja</w:t>
            </w:r>
            <w:proofErr w:type="spellEnd"/>
            <w:r w:rsidRPr="00C2188E"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szczotkowanie murawy (oczyszczenie z zanieczyszczeń)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dosiew trawy w ilości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0 kg za pomocą specjalistycznego siewnika szczelinowego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(mieszanka traw - szybko wschodząca o zwiększonej wytrzymałości; minimum 80% życica trwała, maksimum 20% wiklina łąkowa)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piaskowanie piaskiem płukanym w ilości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ton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940D17" w:rsidRPr="00552A76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aeracja bolcem pełnym fi 20 na głębokość 15/20cm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szczotkowanie po piaskowaniu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940D17" w:rsidRPr="00552A76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oprysk na chwasty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  <w:p w:rsidR="00CF7DC9" w:rsidRDefault="00940D17" w:rsidP="00940D17">
            <w:pPr>
              <w:pStyle w:val="Akapitzlist"/>
              <w:numPr>
                <w:ilvl w:val="0"/>
                <w:numId w:val="3"/>
              </w:numPr>
              <w:ind w:left="426"/>
            </w:pP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nawożenie mineralne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552A76">
              <w:rPr>
                <w:rFonts w:asciiTheme="minorHAnsi" w:eastAsia="Arial Unicode MS" w:hAnsiTheme="minorHAnsi" w:cstheme="minorHAnsi"/>
                <w:sz w:val="22"/>
                <w:szCs w:val="22"/>
              </w:rPr>
              <w:t>50 kg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</w:t>
            </w:r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awóz  regeneracyjny i utrzymujący wzrost murawy o spowolnionym uwalnianiu czynników oddziałowujących o drobnej granulacji (0,7-2,8 mm)- nie gorszy niż Vila Pro </w:t>
            </w:r>
            <w:proofErr w:type="spellStart"/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Complex</w:t>
            </w:r>
            <w:proofErr w:type="spellEnd"/>
            <w:r w:rsidRPr="004A5F2E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RAZEM wartość netto</w:t>
            </w:r>
          </w:p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3B17C0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Stawka podatku VAT</w:t>
            </w:r>
          </w:p>
        </w:tc>
        <w:tc>
          <w:tcPr>
            <w:tcW w:w="2300" w:type="dxa"/>
          </w:tcPr>
          <w:p w:rsidR="00CF7DC9" w:rsidRDefault="00CF7DC9"/>
        </w:tc>
      </w:tr>
      <w:tr w:rsidR="00CF7DC9" w:rsidTr="00CF7DC9">
        <w:tc>
          <w:tcPr>
            <w:tcW w:w="6912" w:type="dxa"/>
            <w:gridSpan w:val="2"/>
          </w:tcPr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RAZEM wartość brutto</w:t>
            </w:r>
          </w:p>
          <w:p w:rsidR="00CF7DC9" w:rsidRDefault="00CF7DC9" w:rsidP="00CF7DC9">
            <w:pPr>
              <w:jc w:val="right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2300" w:type="dxa"/>
          </w:tcPr>
          <w:p w:rsidR="00CF7DC9" w:rsidRDefault="00CF7DC9"/>
        </w:tc>
      </w:tr>
    </w:tbl>
    <w:p w:rsidR="00CF7DC9" w:rsidRDefault="00CF7DC9"/>
    <w:sectPr w:rsidR="00CF7DC9" w:rsidSect="003B17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4D4"/>
    <w:multiLevelType w:val="hybridMultilevel"/>
    <w:tmpl w:val="88C46352"/>
    <w:lvl w:ilvl="0" w:tplc="AFB42EE2">
      <w:start w:val="1"/>
      <w:numFmt w:val="lowerLetter"/>
      <w:lvlText w:val="%1)"/>
      <w:lvlJc w:val="left"/>
      <w:pPr>
        <w:ind w:left="19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41162AE0"/>
    <w:multiLevelType w:val="hybridMultilevel"/>
    <w:tmpl w:val="FE00EEF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74AF2DB3"/>
    <w:multiLevelType w:val="hybridMultilevel"/>
    <w:tmpl w:val="15E41AF4"/>
    <w:lvl w:ilvl="0" w:tplc="6754770C">
      <w:start w:val="1"/>
      <w:numFmt w:val="lowerLetter"/>
      <w:lvlText w:val="%1)"/>
      <w:lvlJc w:val="left"/>
      <w:pPr>
        <w:ind w:left="19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C9"/>
    <w:rsid w:val="00053DB4"/>
    <w:rsid w:val="00087D6A"/>
    <w:rsid w:val="000B4814"/>
    <w:rsid w:val="000E571F"/>
    <w:rsid w:val="003B17C0"/>
    <w:rsid w:val="00940D17"/>
    <w:rsid w:val="00BB15F5"/>
    <w:rsid w:val="00CD3DE6"/>
    <w:rsid w:val="00C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40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40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40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40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dcterms:created xsi:type="dcterms:W3CDTF">2023-10-03T11:33:00Z</dcterms:created>
  <dcterms:modified xsi:type="dcterms:W3CDTF">2023-10-03T11:33:00Z</dcterms:modified>
</cp:coreProperties>
</file>