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36A2B" w14:textId="6C0FE528" w:rsidR="00803B6A" w:rsidRPr="00F71D76" w:rsidRDefault="006C3490">
      <w:pPr>
        <w:pStyle w:val="Standard"/>
        <w:jc w:val="center"/>
        <w:rPr>
          <w:rFonts w:ascii="Garamond" w:hAnsi="Garamond" w:cs="Times New Roman"/>
          <w:b/>
          <w:bCs/>
          <w:color w:val="FF0000"/>
          <w:sz w:val="28"/>
          <w:szCs w:val="28"/>
        </w:rPr>
      </w:pPr>
      <w:r w:rsidRPr="00F71D76">
        <w:rPr>
          <w:rFonts w:ascii="Garamond" w:hAnsi="Garamond" w:cs="Times New Roman"/>
          <w:b/>
          <w:bCs/>
          <w:color w:val="FF0000"/>
          <w:sz w:val="28"/>
          <w:szCs w:val="28"/>
        </w:rPr>
        <w:t xml:space="preserve"> </w:t>
      </w:r>
      <w:r w:rsidR="00C41436" w:rsidRPr="00F71D76">
        <w:rPr>
          <w:rFonts w:ascii="Garamond" w:hAnsi="Garamond" w:cs="Times New Roman"/>
          <w:b/>
          <w:bCs/>
          <w:color w:val="FF0000"/>
          <w:sz w:val="28"/>
          <w:szCs w:val="28"/>
        </w:rPr>
        <w:t xml:space="preserve"> </w:t>
      </w:r>
    </w:p>
    <w:p w14:paraId="073AED9A"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Zespół Opieki Zdrowotnej</w:t>
      </w:r>
    </w:p>
    <w:p w14:paraId="7AB9DB9F"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w Dąbrowie Tarnowskiej</w:t>
      </w:r>
    </w:p>
    <w:p w14:paraId="472B692F"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ul. Szpitalna 1</w:t>
      </w:r>
    </w:p>
    <w:p w14:paraId="676F04D1" w14:textId="4B6240D3"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33-200 Dąbrowa Tarnowska</w:t>
      </w:r>
      <w:r w:rsidR="00591645">
        <w:rPr>
          <w:rFonts w:ascii="Calibri" w:hAnsi="Calibri" w:cs="Calibri"/>
          <w:b/>
          <w:bCs/>
          <w:sz w:val="28"/>
          <w:szCs w:val="28"/>
        </w:rPr>
        <w:t xml:space="preserve"> </w:t>
      </w:r>
    </w:p>
    <w:p w14:paraId="2918B07A" w14:textId="77777777" w:rsidR="00284276" w:rsidRPr="00F71D76" w:rsidRDefault="00284276" w:rsidP="00284276">
      <w:pPr>
        <w:pStyle w:val="Standard"/>
        <w:rPr>
          <w:rFonts w:ascii="Calibri" w:hAnsi="Calibri" w:cs="Calibri"/>
          <w:b/>
          <w:bCs/>
        </w:rPr>
      </w:pPr>
    </w:p>
    <w:p w14:paraId="3336F709" w14:textId="77777777" w:rsidR="00284276" w:rsidRPr="00F71D76" w:rsidRDefault="00284276" w:rsidP="00284276">
      <w:pPr>
        <w:pStyle w:val="Standard"/>
        <w:rPr>
          <w:rFonts w:ascii="Calibri" w:hAnsi="Calibri" w:cs="Calibri"/>
          <w:b/>
          <w:bCs/>
        </w:rPr>
      </w:pPr>
    </w:p>
    <w:p w14:paraId="5EAFEF61" w14:textId="77777777" w:rsidR="00284276" w:rsidRPr="00F71D76" w:rsidRDefault="00284276" w:rsidP="00284276">
      <w:pPr>
        <w:suppressAutoHyphens w:val="0"/>
        <w:autoSpaceDE w:val="0"/>
        <w:adjustRightInd w:val="0"/>
        <w:textAlignment w:val="auto"/>
        <w:rPr>
          <w:rFonts w:ascii="Calibri" w:hAnsi="Calibri" w:cs="Calibri"/>
          <w:kern w:val="0"/>
          <w:lang w:bidi="ar-SA"/>
        </w:rPr>
      </w:pPr>
    </w:p>
    <w:p w14:paraId="1E7F57A6" w14:textId="77777777" w:rsidR="00284276" w:rsidRPr="00F71D76" w:rsidRDefault="00284276" w:rsidP="00284276">
      <w:pPr>
        <w:suppressAutoHyphens w:val="0"/>
        <w:autoSpaceDE w:val="0"/>
        <w:adjustRightInd w:val="0"/>
        <w:jc w:val="center"/>
        <w:textAlignment w:val="auto"/>
        <w:rPr>
          <w:rFonts w:ascii="Calibri" w:hAnsi="Calibri" w:cs="Calibri"/>
          <w:kern w:val="0"/>
          <w:sz w:val="22"/>
          <w:szCs w:val="22"/>
          <w:lang w:bidi="ar-SA"/>
        </w:rPr>
      </w:pPr>
      <w:r w:rsidRPr="00F71D76">
        <w:rPr>
          <w:rFonts w:ascii="Calibri" w:hAnsi="Calibri" w:cs="Calibri"/>
          <w:kern w:val="0"/>
          <w:sz w:val="22"/>
          <w:szCs w:val="22"/>
          <w:lang w:bidi="ar-SA"/>
        </w:rPr>
        <w:t>Postępowanie prowadzone jest na podstawie art. 132 ustawy z dnia 11 września 2019 r.</w:t>
      </w:r>
    </w:p>
    <w:p w14:paraId="16EC9F61" w14:textId="77777777" w:rsidR="00566C32" w:rsidRDefault="00284276" w:rsidP="00566C32">
      <w:pPr>
        <w:suppressAutoHyphens w:val="0"/>
        <w:autoSpaceDE w:val="0"/>
        <w:adjustRightInd w:val="0"/>
        <w:jc w:val="center"/>
        <w:textAlignment w:val="auto"/>
        <w:rPr>
          <w:rFonts w:ascii="Calibri" w:hAnsi="Calibri" w:cs="Calibri"/>
          <w:kern w:val="0"/>
          <w:sz w:val="22"/>
          <w:szCs w:val="22"/>
          <w:lang w:bidi="ar-SA"/>
        </w:rPr>
      </w:pPr>
      <w:r w:rsidRPr="00F71D76">
        <w:rPr>
          <w:rFonts w:ascii="Calibri" w:hAnsi="Calibri" w:cs="Calibri"/>
          <w:kern w:val="0"/>
          <w:sz w:val="22"/>
          <w:szCs w:val="22"/>
          <w:lang w:bidi="ar-SA"/>
        </w:rPr>
        <w:t xml:space="preserve">Prawo zamówień publicznych w trybie przetargu nieograniczonego </w:t>
      </w:r>
    </w:p>
    <w:p w14:paraId="7AEA6655" w14:textId="77777777" w:rsidR="00284276" w:rsidRPr="00F71D76" w:rsidRDefault="00284276" w:rsidP="00284276">
      <w:pPr>
        <w:pStyle w:val="Standard"/>
        <w:jc w:val="center"/>
        <w:rPr>
          <w:rFonts w:ascii="Calibri" w:hAnsi="Calibri" w:cs="Calibri"/>
        </w:rPr>
      </w:pPr>
    </w:p>
    <w:p w14:paraId="01C3E51C" w14:textId="77777777" w:rsidR="00803B6A" w:rsidRPr="00F71D76" w:rsidRDefault="00803B6A">
      <w:pPr>
        <w:pStyle w:val="Standard"/>
        <w:jc w:val="center"/>
        <w:rPr>
          <w:rFonts w:ascii="Garamond" w:hAnsi="Garamond" w:cs="Times New Roman"/>
          <w:color w:val="FF0000"/>
        </w:rPr>
      </w:pPr>
    </w:p>
    <w:p w14:paraId="533902CA" w14:textId="77777777" w:rsidR="00803B6A" w:rsidRPr="00F71D76" w:rsidRDefault="00803B6A">
      <w:pPr>
        <w:pStyle w:val="Standard"/>
        <w:jc w:val="center"/>
        <w:rPr>
          <w:rFonts w:ascii="Garamond" w:hAnsi="Garamond" w:cs="Times New Roman"/>
          <w:color w:val="FF0000"/>
        </w:rPr>
      </w:pPr>
    </w:p>
    <w:p w14:paraId="4D2CF240" w14:textId="77777777" w:rsidR="00803B6A" w:rsidRPr="00F71D76" w:rsidRDefault="00803B6A">
      <w:pPr>
        <w:pStyle w:val="Standard"/>
        <w:rPr>
          <w:rFonts w:ascii="Garamond" w:hAnsi="Garamond" w:cs="Times New Roman"/>
          <w:b/>
          <w:bCs/>
          <w:i/>
          <w:iCs/>
          <w:color w:val="FF0000"/>
        </w:rPr>
      </w:pPr>
    </w:p>
    <w:p w14:paraId="07ACE297" w14:textId="331E0541" w:rsidR="00F71D76" w:rsidRPr="00255309" w:rsidRDefault="00F71D76" w:rsidP="00966F73">
      <w:pPr>
        <w:jc w:val="center"/>
        <w:rPr>
          <w:rFonts w:asciiTheme="minorHAnsi" w:hAnsiTheme="minorHAnsi" w:cstheme="minorHAnsi"/>
          <w:b/>
          <w:sz w:val="32"/>
          <w:szCs w:val="32"/>
        </w:rPr>
      </w:pPr>
      <w:r w:rsidRPr="00255309">
        <w:rPr>
          <w:rFonts w:asciiTheme="minorHAnsi" w:hAnsiTheme="minorHAnsi" w:cstheme="minorHAnsi"/>
          <w:b/>
          <w:sz w:val="32"/>
          <w:szCs w:val="32"/>
        </w:rPr>
        <w:t xml:space="preserve">ZAKUP WRAZ Z DOSTAWĄ </w:t>
      </w:r>
      <w:r w:rsidR="00966F73">
        <w:rPr>
          <w:rFonts w:asciiTheme="minorHAnsi" w:hAnsiTheme="minorHAnsi" w:cstheme="minorHAnsi"/>
          <w:b/>
          <w:sz w:val="32"/>
          <w:szCs w:val="32"/>
        </w:rPr>
        <w:t>SPR</w:t>
      </w:r>
      <w:r w:rsidR="00DF4D8F">
        <w:rPr>
          <w:rFonts w:asciiTheme="minorHAnsi" w:hAnsiTheme="minorHAnsi" w:cstheme="minorHAnsi"/>
          <w:b/>
          <w:sz w:val="32"/>
          <w:szCs w:val="32"/>
        </w:rPr>
        <w:t>ZĘ</w:t>
      </w:r>
      <w:r w:rsidR="00966F73">
        <w:rPr>
          <w:rFonts w:asciiTheme="minorHAnsi" w:hAnsiTheme="minorHAnsi" w:cstheme="minorHAnsi"/>
          <w:b/>
          <w:sz w:val="32"/>
          <w:szCs w:val="32"/>
        </w:rPr>
        <w:t>TU MEDYCZNEGO I</w:t>
      </w:r>
    </w:p>
    <w:p w14:paraId="50565D30" w14:textId="034B01E9" w:rsidR="001D58B3" w:rsidRPr="00F71D76" w:rsidRDefault="001D58B3" w:rsidP="001D58B3">
      <w:pPr>
        <w:autoSpaceDE w:val="0"/>
        <w:autoSpaceDN/>
        <w:jc w:val="center"/>
        <w:textAlignment w:val="auto"/>
        <w:rPr>
          <w:rFonts w:ascii="Calibri" w:eastAsia="Times New Roman" w:hAnsi="Calibri" w:cs="Calibri"/>
          <w:b/>
          <w:color w:val="FF0000"/>
          <w:kern w:val="0"/>
          <w:sz w:val="32"/>
          <w:szCs w:val="32"/>
          <w:lang w:bidi="ar-SA"/>
        </w:rPr>
      </w:pPr>
    </w:p>
    <w:p w14:paraId="1C41CF69" w14:textId="77777777" w:rsidR="00803B6A" w:rsidRPr="00F71D76" w:rsidRDefault="00803B6A">
      <w:pPr>
        <w:pStyle w:val="Standard"/>
        <w:rPr>
          <w:rFonts w:ascii="Garamond" w:eastAsia="Times New Roman" w:hAnsi="Garamond" w:cs="Times New Roman"/>
          <w:b/>
          <w:bCs/>
          <w:color w:val="FF0000"/>
          <w:sz w:val="36"/>
          <w:szCs w:val="36"/>
        </w:rPr>
      </w:pPr>
    </w:p>
    <w:p w14:paraId="23BEA1DF" w14:textId="77777777" w:rsidR="00803B6A" w:rsidRPr="00F71D76" w:rsidRDefault="00803B6A">
      <w:pPr>
        <w:pStyle w:val="Standard"/>
        <w:rPr>
          <w:rFonts w:ascii="Garamond" w:eastAsia="Times New Roman" w:hAnsi="Garamond" w:cs="Times New Roman"/>
          <w:b/>
          <w:bCs/>
          <w:color w:val="FF0000"/>
          <w:sz w:val="36"/>
          <w:szCs w:val="36"/>
        </w:rPr>
      </w:pPr>
    </w:p>
    <w:p w14:paraId="6354C0BA" w14:textId="0B0098D9" w:rsidR="00803B6A" w:rsidRPr="00F71D76" w:rsidRDefault="003821E3">
      <w:pPr>
        <w:pStyle w:val="Standard"/>
        <w:pBdr>
          <w:top w:val="single" w:sz="4" w:space="0" w:color="000000"/>
          <w:left w:val="single" w:sz="4" w:space="4" w:color="000000"/>
          <w:bottom w:val="single" w:sz="4" w:space="0" w:color="000000"/>
          <w:right w:val="single" w:sz="4" w:space="4" w:color="000000"/>
        </w:pBdr>
        <w:jc w:val="center"/>
        <w:rPr>
          <w:rFonts w:ascii="Calibri" w:hAnsi="Calibri" w:cs="Calibri"/>
          <w:b/>
          <w:bCs/>
          <w:color w:val="FF0000"/>
          <w:sz w:val="28"/>
          <w:szCs w:val="28"/>
        </w:rPr>
      </w:pPr>
      <w:r w:rsidRPr="00F71D76">
        <w:rPr>
          <w:rFonts w:ascii="Calibri" w:hAnsi="Calibri" w:cs="Calibri"/>
          <w:b/>
          <w:bCs/>
          <w:sz w:val="28"/>
          <w:szCs w:val="28"/>
        </w:rPr>
        <w:t xml:space="preserve">Znak sprawy: </w:t>
      </w:r>
      <w:r w:rsidR="00966F73">
        <w:rPr>
          <w:rFonts w:ascii="Calibri" w:hAnsi="Calibri" w:cs="Calibri"/>
          <w:b/>
          <w:bCs/>
          <w:sz w:val="28"/>
          <w:szCs w:val="28"/>
        </w:rPr>
        <w:t>3</w:t>
      </w:r>
      <w:r w:rsidRPr="005C7FFB">
        <w:rPr>
          <w:rFonts w:ascii="Calibri" w:hAnsi="Calibri" w:cs="Calibri"/>
          <w:b/>
          <w:bCs/>
          <w:sz w:val="28"/>
          <w:szCs w:val="28"/>
        </w:rPr>
        <w:t>/</w:t>
      </w:r>
      <w:r w:rsidRPr="00F71D76">
        <w:rPr>
          <w:rFonts w:ascii="Calibri" w:hAnsi="Calibri" w:cs="Calibri"/>
          <w:b/>
          <w:bCs/>
          <w:sz w:val="28"/>
          <w:szCs w:val="28"/>
        </w:rPr>
        <w:t>2</w:t>
      </w:r>
      <w:r w:rsidR="00966F73">
        <w:rPr>
          <w:rFonts w:ascii="Calibri" w:hAnsi="Calibri" w:cs="Calibri"/>
          <w:b/>
          <w:bCs/>
          <w:sz w:val="28"/>
          <w:szCs w:val="28"/>
        </w:rPr>
        <w:t>4</w:t>
      </w:r>
      <w:r w:rsidRPr="00F71D76">
        <w:rPr>
          <w:rFonts w:ascii="Calibri" w:hAnsi="Calibri" w:cs="Calibri"/>
          <w:b/>
          <w:bCs/>
          <w:sz w:val="28"/>
          <w:szCs w:val="28"/>
        </w:rPr>
        <w:t>/ZP</w:t>
      </w:r>
    </w:p>
    <w:p w14:paraId="45727BCF" w14:textId="77777777" w:rsidR="00803B6A" w:rsidRPr="00F71D76" w:rsidRDefault="00803B6A">
      <w:pPr>
        <w:pStyle w:val="Standard"/>
        <w:rPr>
          <w:rFonts w:ascii="Garamond" w:hAnsi="Garamond" w:cs="Times New Roman"/>
          <w:b/>
          <w:bCs/>
          <w:i/>
          <w:iCs/>
          <w:color w:val="FF0000"/>
          <w:sz w:val="10"/>
          <w:szCs w:val="10"/>
        </w:rPr>
      </w:pPr>
    </w:p>
    <w:p w14:paraId="54047EAD" w14:textId="77777777" w:rsidR="00803B6A" w:rsidRPr="00F71D76" w:rsidRDefault="00803B6A">
      <w:pPr>
        <w:pStyle w:val="Standard"/>
        <w:rPr>
          <w:rFonts w:ascii="Garamond" w:hAnsi="Garamond" w:cs="Times New Roman"/>
          <w:b/>
          <w:bCs/>
          <w:i/>
          <w:iCs/>
          <w:color w:val="FF0000"/>
          <w:sz w:val="16"/>
          <w:szCs w:val="16"/>
        </w:rPr>
      </w:pPr>
    </w:p>
    <w:p w14:paraId="4B7CA1D1" w14:textId="77777777" w:rsidR="00803B6A" w:rsidRPr="00F71D76" w:rsidRDefault="00803B6A">
      <w:pPr>
        <w:pStyle w:val="Standard"/>
        <w:rPr>
          <w:rFonts w:ascii="Garamond" w:hAnsi="Garamond" w:cs="Times New Roman"/>
          <w:i/>
          <w:iCs/>
          <w:color w:val="FF0000"/>
          <w:sz w:val="16"/>
          <w:szCs w:val="16"/>
        </w:rPr>
      </w:pPr>
    </w:p>
    <w:p w14:paraId="0758A925" w14:textId="77777777" w:rsidR="00803B6A" w:rsidRPr="00F71D76" w:rsidRDefault="00803B6A">
      <w:pPr>
        <w:pStyle w:val="Standard"/>
        <w:rPr>
          <w:rFonts w:ascii="Garamond" w:hAnsi="Garamond" w:cs="Times New Roman"/>
          <w:i/>
          <w:iCs/>
          <w:color w:val="FF0000"/>
          <w:sz w:val="16"/>
          <w:szCs w:val="16"/>
        </w:rPr>
      </w:pPr>
    </w:p>
    <w:p w14:paraId="6F5D983A" w14:textId="77777777" w:rsidR="00803B6A" w:rsidRPr="00F71D76" w:rsidRDefault="00803B6A">
      <w:pPr>
        <w:pStyle w:val="Standard"/>
        <w:rPr>
          <w:rFonts w:ascii="Garamond" w:hAnsi="Garamond" w:cs="Times New Roman"/>
          <w:i/>
          <w:iCs/>
          <w:color w:val="FF0000"/>
          <w:sz w:val="16"/>
          <w:szCs w:val="16"/>
        </w:rPr>
      </w:pPr>
    </w:p>
    <w:p w14:paraId="15A5E7D7" w14:textId="77777777" w:rsidR="00284276" w:rsidRPr="00F71D76" w:rsidRDefault="00284276" w:rsidP="00284276">
      <w:pPr>
        <w:pStyle w:val="Standard"/>
        <w:jc w:val="center"/>
        <w:rPr>
          <w:rFonts w:ascii="Calibri" w:hAnsi="Calibri" w:cs="Calibri"/>
          <w:sz w:val="28"/>
          <w:szCs w:val="28"/>
        </w:rPr>
      </w:pPr>
      <w:r w:rsidRPr="00F71D76">
        <w:rPr>
          <w:rFonts w:ascii="Calibri" w:hAnsi="Calibri" w:cs="Calibri"/>
          <w:sz w:val="28"/>
          <w:szCs w:val="28"/>
        </w:rPr>
        <w:t>SPECYFIKACJA</w:t>
      </w:r>
    </w:p>
    <w:p w14:paraId="18BBE7D2" w14:textId="77777777" w:rsidR="00284276" w:rsidRPr="00F71D76" w:rsidRDefault="00284276" w:rsidP="00284276">
      <w:pPr>
        <w:pStyle w:val="Standard"/>
        <w:jc w:val="center"/>
        <w:rPr>
          <w:rFonts w:ascii="Calibri" w:hAnsi="Calibri" w:cs="Calibri"/>
          <w:sz w:val="28"/>
          <w:szCs w:val="28"/>
        </w:rPr>
      </w:pPr>
      <w:r w:rsidRPr="00F71D76">
        <w:rPr>
          <w:rFonts w:ascii="Calibri" w:hAnsi="Calibri" w:cs="Calibri"/>
          <w:sz w:val="28"/>
          <w:szCs w:val="28"/>
        </w:rPr>
        <w:t>WARUNKÓW ZAMÓWIENIA</w:t>
      </w:r>
    </w:p>
    <w:p w14:paraId="7BB9146C" w14:textId="77777777" w:rsidR="00284276" w:rsidRPr="00F71D76" w:rsidRDefault="00284276" w:rsidP="00284276">
      <w:pPr>
        <w:pStyle w:val="Standard"/>
        <w:rPr>
          <w:rFonts w:ascii="Calibri" w:hAnsi="Calibri" w:cs="Calibri"/>
          <w:i/>
          <w:iCs/>
        </w:rPr>
      </w:pPr>
    </w:p>
    <w:p w14:paraId="06515AEC" w14:textId="77777777" w:rsidR="00284276" w:rsidRPr="00F71D76" w:rsidRDefault="00284276" w:rsidP="00284276">
      <w:pPr>
        <w:pStyle w:val="Standard"/>
        <w:rPr>
          <w:rFonts w:ascii="Calibri" w:hAnsi="Calibri" w:cs="Calibri"/>
          <w:i/>
          <w:iCs/>
        </w:rPr>
      </w:pPr>
    </w:p>
    <w:p w14:paraId="47129AEE" w14:textId="77777777" w:rsidR="00284276" w:rsidRPr="00F71D76" w:rsidRDefault="00284276" w:rsidP="00284276">
      <w:pPr>
        <w:pStyle w:val="Standard"/>
        <w:tabs>
          <w:tab w:val="left" w:pos="0"/>
        </w:tabs>
        <w:rPr>
          <w:rFonts w:ascii="Calibri" w:hAnsi="Calibri" w:cs="Calibri"/>
        </w:rPr>
      </w:pPr>
    </w:p>
    <w:p w14:paraId="2FCE7ACC" w14:textId="77777777" w:rsidR="00284276" w:rsidRPr="00F71D76" w:rsidRDefault="00284276" w:rsidP="00284276">
      <w:pPr>
        <w:pStyle w:val="Standard"/>
        <w:tabs>
          <w:tab w:val="left" w:pos="0"/>
        </w:tabs>
        <w:jc w:val="center"/>
        <w:rPr>
          <w:rFonts w:ascii="Calibri" w:hAnsi="Calibri" w:cs="Calibri"/>
          <w:b/>
          <w:bCs/>
        </w:rPr>
      </w:pPr>
    </w:p>
    <w:p w14:paraId="1F49B1E3" w14:textId="77777777" w:rsidR="00284276" w:rsidRPr="00F71D76" w:rsidRDefault="00284276" w:rsidP="00284276">
      <w:pPr>
        <w:pStyle w:val="Standard"/>
        <w:rPr>
          <w:rFonts w:ascii="Calibri" w:hAnsi="Calibri" w:cs="Calibri"/>
        </w:rPr>
      </w:pP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t>Zatwierdził:</w:t>
      </w:r>
    </w:p>
    <w:p w14:paraId="693A19C5" w14:textId="77777777" w:rsidR="00284276" w:rsidRPr="00F71D76" w:rsidRDefault="00284276" w:rsidP="00284276">
      <w:pPr>
        <w:pStyle w:val="Standard"/>
        <w:rPr>
          <w:rFonts w:ascii="Calibri" w:hAnsi="Calibri" w:cs="Calibri"/>
        </w:rPr>
      </w:pPr>
    </w:p>
    <w:p w14:paraId="74FB7F44" w14:textId="5368EB99" w:rsidR="00284276" w:rsidRPr="00F71D76" w:rsidRDefault="00ED5A71" w:rsidP="00284276">
      <w:pPr>
        <w:pStyle w:val="Standard"/>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00284276" w:rsidRPr="00F71D76">
        <w:rPr>
          <w:rFonts w:ascii="Calibri" w:hAnsi="Calibri" w:cs="Calibri"/>
        </w:rPr>
        <w:t xml:space="preserve"> </w:t>
      </w:r>
      <w:r w:rsidR="00255309">
        <w:rPr>
          <w:rFonts w:ascii="Calibri" w:hAnsi="Calibri" w:cs="Calibri"/>
        </w:rPr>
        <w:t>p.o.</w:t>
      </w:r>
      <w:r w:rsidR="00284276" w:rsidRPr="00F71D76">
        <w:rPr>
          <w:rFonts w:ascii="Calibri" w:hAnsi="Calibri" w:cs="Calibri"/>
        </w:rPr>
        <w:t xml:space="preserve"> Dyrektor</w:t>
      </w:r>
      <w:r w:rsidR="00DB11A0">
        <w:rPr>
          <w:rFonts w:ascii="Calibri" w:hAnsi="Calibri" w:cs="Calibri"/>
        </w:rPr>
        <w:t>a</w:t>
      </w:r>
      <w:r w:rsidR="00284276" w:rsidRPr="00F71D76">
        <w:rPr>
          <w:rFonts w:ascii="Calibri" w:hAnsi="Calibri" w:cs="Calibri"/>
        </w:rPr>
        <w:t xml:space="preserve"> </w:t>
      </w:r>
    </w:p>
    <w:p w14:paraId="6F4E58B3" w14:textId="77777777" w:rsidR="00284276" w:rsidRPr="00F71D76" w:rsidRDefault="00284276" w:rsidP="00284276">
      <w:pPr>
        <w:pStyle w:val="Standard"/>
        <w:ind w:left="4254" w:firstLine="709"/>
        <w:rPr>
          <w:rFonts w:ascii="Calibri" w:hAnsi="Calibri" w:cs="Calibri"/>
        </w:rPr>
      </w:pPr>
      <w:r w:rsidRPr="00F71D76">
        <w:rPr>
          <w:rFonts w:ascii="Calibri" w:hAnsi="Calibri" w:cs="Calibri"/>
        </w:rPr>
        <w:t xml:space="preserve">Zespołu Opieki Zdrowotnej </w:t>
      </w:r>
    </w:p>
    <w:p w14:paraId="2BADB4C1" w14:textId="77777777" w:rsidR="00284276" w:rsidRPr="00F71D76" w:rsidRDefault="00284276" w:rsidP="00284276">
      <w:pPr>
        <w:pStyle w:val="Standard"/>
        <w:ind w:left="4254" w:firstLine="709"/>
        <w:rPr>
          <w:rFonts w:ascii="Calibri" w:hAnsi="Calibri" w:cs="Calibri"/>
        </w:rPr>
      </w:pPr>
      <w:r w:rsidRPr="00F71D76">
        <w:rPr>
          <w:rFonts w:ascii="Calibri" w:hAnsi="Calibri" w:cs="Calibri"/>
        </w:rPr>
        <w:t xml:space="preserve"> w Dąbrowie Tarnowskiej</w:t>
      </w:r>
    </w:p>
    <w:p w14:paraId="41FC0EFA" w14:textId="77777777" w:rsidR="00284276" w:rsidRPr="00F71D76" w:rsidRDefault="00284276" w:rsidP="00284276">
      <w:pPr>
        <w:pStyle w:val="Standard"/>
        <w:ind w:left="4963"/>
        <w:rPr>
          <w:rFonts w:ascii="Calibri" w:hAnsi="Calibri" w:cs="Calibri"/>
          <w:i/>
        </w:rPr>
      </w:pPr>
      <w:r w:rsidRPr="00F71D76">
        <w:rPr>
          <w:rFonts w:ascii="Calibri" w:hAnsi="Calibri" w:cs="Calibri"/>
          <w:i/>
        </w:rPr>
        <w:t xml:space="preserve">            </w:t>
      </w:r>
    </w:p>
    <w:p w14:paraId="4DD1B8D0" w14:textId="77777777" w:rsidR="00284276" w:rsidRPr="00F71D76" w:rsidRDefault="00284276" w:rsidP="00284276">
      <w:pPr>
        <w:pStyle w:val="Standard"/>
        <w:ind w:left="4963"/>
        <w:rPr>
          <w:rFonts w:ascii="Calibri" w:hAnsi="Calibri" w:cs="Calibri"/>
          <w:i/>
        </w:rPr>
      </w:pPr>
    </w:p>
    <w:p w14:paraId="01ABE473" w14:textId="77777777" w:rsidR="00284276" w:rsidRPr="00F71D76" w:rsidRDefault="00284276" w:rsidP="00284276">
      <w:pPr>
        <w:pStyle w:val="Standard"/>
        <w:ind w:left="4963"/>
        <w:rPr>
          <w:rFonts w:ascii="Calibri" w:hAnsi="Calibri" w:cs="Calibri"/>
          <w:i/>
        </w:rPr>
      </w:pPr>
    </w:p>
    <w:p w14:paraId="3A67BDEF" w14:textId="77777777" w:rsidR="00284276" w:rsidRPr="00F71D76" w:rsidRDefault="00284276" w:rsidP="00284276">
      <w:pPr>
        <w:pStyle w:val="Standard"/>
        <w:ind w:left="4963"/>
        <w:rPr>
          <w:rFonts w:ascii="Calibri" w:hAnsi="Calibri" w:cs="Calibri"/>
          <w:i/>
        </w:rPr>
      </w:pPr>
      <w:r w:rsidRPr="00F71D76">
        <w:rPr>
          <w:rFonts w:ascii="Calibri" w:hAnsi="Calibri" w:cs="Calibri"/>
          <w:i/>
        </w:rPr>
        <w:t xml:space="preserve">     (podpis elektroniczny)</w:t>
      </w:r>
    </w:p>
    <w:p w14:paraId="38EE4F78" w14:textId="77777777" w:rsidR="00284276" w:rsidRPr="00F71D76" w:rsidRDefault="00284276" w:rsidP="00284276">
      <w:pPr>
        <w:pStyle w:val="Standard"/>
        <w:rPr>
          <w:rFonts w:ascii="Calibri" w:hAnsi="Calibri" w:cs="Calibri"/>
          <w:color w:val="FF0000"/>
        </w:rPr>
      </w:pPr>
    </w:p>
    <w:p w14:paraId="296B90AD" w14:textId="107C1FE6" w:rsidR="00284276" w:rsidRDefault="00284276" w:rsidP="00284276">
      <w:pPr>
        <w:pStyle w:val="Standard"/>
        <w:rPr>
          <w:rFonts w:ascii="Calibri" w:hAnsi="Calibri" w:cs="Calibri"/>
        </w:rPr>
      </w:pP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00954279" w:rsidRPr="00F71D76">
        <w:rPr>
          <w:rFonts w:ascii="Calibri" w:hAnsi="Calibri" w:cs="Calibri"/>
        </w:rPr>
        <w:t>Dąbrowa T</w:t>
      </w:r>
      <w:bookmarkStart w:id="0" w:name="_GoBack"/>
      <w:bookmarkEnd w:id="0"/>
      <w:r w:rsidR="00954279" w:rsidRPr="00F71D76">
        <w:rPr>
          <w:rFonts w:ascii="Calibri" w:hAnsi="Calibri" w:cs="Calibri"/>
        </w:rPr>
        <w:t>arnowska</w:t>
      </w:r>
      <w:r w:rsidR="00954279" w:rsidRPr="0013133F">
        <w:rPr>
          <w:rFonts w:ascii="Calibri" w:hAnsi="Calibri" w:cs="Calibri"/>
          <w:color w:val="FF0000"/>
        </w:rPr>
        <w:t xml:space="preserve"> </w:t>
      </w:r>
      <w:r w:rsidR="00510DAE" w:rsidRPr="00F8361B">
        <w:rPr>
          <w:rFonts w:ascii="Calibri" w:hAnsi="Calibri" w:cs="Calibri"/>
        </w:rPr>
        <w:t>2</w:t>
      </w:r>
      <w:r w:rsidR="00ED613F">
        <w:rPr>
          <w:rFonts w:ascii="Calibri" w:hAnsi="Calibri" w:cs="Calibri"/>
        </w:rPr>
        <w:t>9</w:t>
      </w:r>
      <w:r w:rsidR="009D494F" w:rsidRPr="00F8361B">
        <w:rPr>
          <w:rFonts w:ascii="Calibri" w:hAnsi="Calibri" w:cs="Calibri"/>
        </w:rPr>
        <w:t>.</w:t>
      </w:r>
      <w:r w:rsidR="00966F73">
        <w:rPr>
          <w:rFonts w:ascii="Calibri" w:hAnsi="Calibri" w:cs="Calibri"/>
        </w:rPr>
        <w:t>02</w:t>
      </w:r>
      <w:r w:rsidRPr="009D494F">
        <w:rPr>
          <w:rFonts w:ascii="Calibri" w:hAnsi="Calibri" w:cs="Calibri"/>
        </w:rPr>
        <w:t>.</w:t>
      </w:r>
      <w:r w:rsidRPr="00F71D76">
        <w:rPr>
          <w:rFonts w:ascii="Calibri" w:hAnsi="Calibri" w:cs="Calibri"/>
        </w:rPr>
        <w:t>202</w:t>
      </w:r>
      <w:r w:rsidR="00966F73">
        <w:rPr>
          <w:rFonts w:ascii="Calibri" w:hAnsi="Calibri" w:cs="Calibri"/>
        </w:rPr>
        <w:t>4</w:t>
      </w:r>
      <w:r w:rsidRPr="00F71D76">
        <w:rPr>
          <w:rFonts w:ascii="Calibri" w:hAnsi="Calibri" w:cs="Calibri"/>
        </w:rPr>
        <w:t xml:space="preserve"> r.</w:t>
      </w:r>
    </w:p>
    <w:p w14:paraId="599587EE" w14:textId="77777777" w:rsidR="00255309" w:rsidRDefault="00255309" w:rsidP="00284276">
      <w:pPr>
        <w:pStyle w:val="Standard"/>
        <w:rPr>
          <w:rFonts w:ascii="Calibri" w:hAnsi="Calibri" w:cs="Calibri"/>
          <w:color w:val="FF0000"/>
        </w:rPr>
      </w:pPr>
    </w:p>
    <w:p w14:paraId="34225710" w14:textId="77777777" w:rsidR="00361384" w:rsidRDefault="00361384" w:rsidP="00284276">
      <w:pPr>
        <w:pStyle w:val="Standard"/>
        <w:rPr>
          <w:rFonts w:ascii="Calibri" w:hAnsi="Calibri" w:cs="Calibri"/>
          <w:color w:val="FF0000"/>
        </w:rPr>
      </w:pPr>
    </w:p>
    <w:p w14:paraId="5635CFFD" w14:textId="77777777" w:rsidR="00966F73" w:rsidRDefault="00966F73" w:rsidP="00284276">
      <w:pPr>
        <w:pStyle w:val="Standard"/>
        <w:rPr>
          <w:rFonts w:ascii="Calibri" w:hAnsi="Calibri" w:cs="Calibri"/>
          <w:color w:val="FF0000"/>
        </w:rPr>
      </w:pPr>
    </w:p>
    <w:p w14:paraId="6978F1CD" w14:textId="77777777" w:rsidR="00966F73" w:rsidRDefault="00966F73" w:rsidP="00284276">
      <w:pPr>
        <w:pStyle w:val="Standard"/>
        <w:rPr>
          <w:rFonts w:ascii="Calibri" w:hAnsi="Calibri" w:cs="Calibri"/>
          <w:color w:val="FF0000"/>
        </w:rPr>
      </w:pPr>
    </w:p>
    <w:p w14:paraId="23AD219A" w14:textId="77777777" w:rsidR="00DC5477" w:rsidRPr="00F71D76" w:rsidRDefault="00DC5477" w:rsidP="00284276">
      <w:pPr>
        <w:pStyle w:val="Standard"/>
        <w:rPr>
          <w:rFonts w:ascii="Calibri" w:hAnsi="Calibri" w:cs="Calibri"/>
          <w:color w:val="FF0000"/>
        </w:rPr>
      </w:pPr>
    </w:p>
    <w:tbl>
      <w:tblPr>
        <w:tblStyle w:val="Tabela-Siatka"/>
        <w:tblW w:w="0" w:type="auto"/>
        <w:tblLook w:val="04A0" w:firstRow="1" w:lastRow="0" w:firstColumn="1" w:lastColumn="0" w:noHBand="0" w:noVBand="1"/>
      </w:tblPr>
      <w:tblGrid>
        <w:gridCol w:w="9616"/>
      </w:tblGrid>
      <w:tr w:rsidR="00F71D76" w:rsidRPr="00F71D76" w14:paraId="5717C096" w14:textId="77777777" w:rsidTr="00251209">
        <w:tc>
          <w:tcPr>
            <w:tcW w:w="9616" w:type="dxa"/>
            <w:shd w:val="clear" w:color="auto" w:fill="D9D9D9" w:themeFill="background1" w:themeFillShade="D9"/>
          </w:tcPr>
          <w:p w14:paraId="78545A43" w14:textId="77777777" w:rsidR="00284276" w:rsidRPr="00F71D76" w:rsidRDefault="00284276" w:rsidP="00251209">
            <w:pPr>
              <w:pStyle w:val="Standard"/>
              <w:rPr>
                <w:rFonts w:ascii="Calibri" w:hAnsi="Calibri" w:cs="Calibri"/>
                <w:b/>
                <w:bCs/>
              </w:rPr>
            </w:pPr>
            <w:r w:rsidRPr="00F71D76">
              <w:rPr>
                <w:rFonts w:ascii="Calibri" w:hAnsi="Calibri" w:cs="Calibri"/>
                <w:b/>
                <w:bCs/>
              </w:rPr>
              <w:lastRenderedPageBreak/>
              <w:t xml:space="preserve">I. </w:t>
            </w:r>
            <w:r w:rsidRPr="00F71D76">
              <w:rPr>
                <w:rFonts w:ascii="Calibri" w:hAnsi="Calibri" w:cs="Calibri"/>
                <w:b/>
                <w:bCs/>
                <w:sz w:val="20"/>
              </w:rPr>
              <w:t>NAZWA ORAZ ADRES ZAMAWIAJĄCEGO</w:t>
            </w:r>
          </w:p>
        </w:tc>
      </w:tr>
    </w:tbl>
    <w:p w14:paraId="633C6AFA" w14:textId="4FFDC9FB" w:rsidR="00284276" w:rsidRPr="00F71D76" w:rsidRDefault="00284276" w:rsidP="00284276">
      <w:pPr>
        <w:pStyle w:val="Standard"/>
        <w:rPr>
          <w:rFonts w:ascii="Calibri" w:hAnsi="Calibri" w:cs="Calibri"/>
        </w:rPr>
      </w:pPr>
      <w:r w:rsidRPr="00F71D76">
        <w:rPr>
          <w:rFonts w:ascii="Calibri" w:hAnsi="Calibri" w:cs="Calibri"/>
        </w:rPr>
        <w:t>Zespół Opieki Zdrowotnej</w:t>
      </w:r>
      <w:r w:rsidR="00DF4D8F">
        <w:rPr>
          <w:rFonts w:ascii="Calibri" w:hAnsi="Calibri" w:cs="Calibri"/>
        </w:rPr>
        <w:t xml:space="preserve"> </w:t>
      </w:r>
      <w:r w:rsidRPr="00F71D76">
        <w:rPr>
          <w:rFonts w:ascii="Calibri" w:hAnsi="Calibri" w:cs="Calibri"/>
        </w:rPr>
        <w:t>w Dąbrowie Tarnowskiej</w:t>
      </w:r>
    </w:p>
    <w:p w14:paraId="1FE0D728" w14:textId="77777777" w:rsidR="00284276" w:rsidRPr="00F71D76" w:rsidRDefault="00284276" w:rsidP="00284276">
      <w:pPr>
        <w:pStyle w:val="Standard"/>
        <w:rPr>
          <w:rFonts w:ascii="Calibri" w:hAnsi="Calibri" w:cs="Calibri"/>
        </w:rPr>
      </w:pPr>
      <w:r w:rsidRPr="00F71D76">
        <w:rPr>
          <w:rFonts w:ascii="Calibri" w:hAnsi="Calibri" w:cs="Calibri"/>
        </w:rPr>
        <w:t>ul. Szpitalna 1, 33-200 Dąbrowa Tarnowska</w:t>
      </w:r>
    </w:p>
    <w:p w14:paraId="0FAAE74F" w14:textId="77777777" w:rsidR="00284276" w:rsidRPr="00F71D76" w:rsidRDefault="00284276" w:rsidP="00284276">
      <w:pPr>
        <w:pStyle w:val="Standard"/>
        <w:jc w:val="both"/>
        <w:rPr>
          <w:rFonts w:ascii="Calibri" w:hAnsi="Calibri" w:cs="Calibri"/>
        </w:rPr>
      </w:pPr>
      <w:r w:rsidRPr="00F71D76">
        <w:rPr>
          <w:rFonts w:ascii="Calibri" w:hAnsi="Calibri" w:cs="Calibri"/>
        </w:rPr>
        <w:t>tel. 14 64 43 245</w:t>
      </w:r>
    </w:p>
    <w:p w14:paraId="2A788A02" w14:textId="77777777" w:rsidR="00284276" w:rsidRPr="00F71D76" w:rsidRDefault="00284276" w:rsidP="00284276">
      <w:pPr>
        <w:pStyle w:val="Standard"/>
        <w:rPr>
          <w:rFonts w:ascii="Calibri" w:hAnsi="Calibri" w:cs="Calibri"/>
        </w:rPr>
      </w:pPr>
      <w:r w:rsidRPr="00F71D76">
        <w:rPr>
          <w:rFonts w:ascii="Calibri" w:hAnsi="Calibri" w:cs="Calibri"/>
        </w:rPr>
        <w:t xml:space="preserve">Strona internetowa: </w:t>
      </w:r>
      <w:hyperlink r:id="rId9" w:history="1">
        <w:r w:rsidRPr="00F71D76">
          <w:rPr>
            <w:rStyle w:val="Internetlink"/>
            <w:rFonts w:ascii="Calibri" w:hAnsi="Calibri" w:cs="Calibri"/>
            <w:color w:val="auto"/>
          </w:rPr>
          <w:t>www.zozdt.pl</w:t>
        </w:r>
      </w:hyperlink>
    </w:p>
    <w:p w14:paraId="6D532D11" w14:textId="77777777" w:rsidR="00284276" w:rsidRDefault="00284276" w:rsidP="00284276">
      <w:pPr>
        <w:pStyle w:val="Standard"/>
        <w:rPr>
          <w:rStyle w:val="Internetlink"/>
          <w:rFonts w:ascii="Calibri" w:hAnsi="Calibri" w:cs="Calibri"/>
          <w:color w:val="auto"/>
        </w:rPr>
      </w:pPr>
      <w:r w:rsidRPr="00F71D76">
        <w:rPr>
          <w:rFonts w:ascii="Calibri" w:hAnsi="Calibri" w:cs="Calibri"/>
        </w:rPr>
        <w:t xml:space="preserve">e-mail: </w:t>
      </w:r>
      <w:hyperlink r:id="rId10" w:history="1">
        <w:r w:rsidRPr="00F71D76">
          <w:rPr>
            <w:rStyle w:val="Internetlink"/>
            <w:rFonts w:ascii="Calibri" w:hAnsi="Calibri" w:cs="Calibri"/>
            <w:color w:val="auto"/>
          </w:rPr>
          <w:t>dzp@zozdt.pl</w:t>
        </w:r>
      </w:hyperlink>
    </w:p>
    <w:p w14:paraId="5108FB10" w14:textId="6D677A01" w:rsidR="00255309" w:rsidRPr="00DC5477" w:rsidRDefault="00255309" w:rsidP="00255309">
      <w:pPr>
        <w:pStyle w:val="Standard"/>
        <w:rPr>
          <w:rFonts w:ascii="Calibri" w:hAnsi="Calibri" w:cs="Calibri"/>
        </w:rPr>
      </w:pPr>
      <w:r w:rsidRPr="00DC5477">
        <w:rPr>
          <w:rFonts w:ascii="Calibri" w:hAnsi="Calibri" w:cs="Calibri"/>
        </w:rPr>
        <w:t>adres strony internetowej prowadzonego postępowania: https://platformazakupowa.pl/pn/</w:t>
      </w:r>
      <w:r w:rsidR="00297DB7" w:rsidRPr="00DC5477">
        <w:rPr>
          <w:rFonts w:ascii="Calibri" w:hAnsi="Calibri" w:cs="Calibri"/>
        </w:rPr>
        <w:t>zozdt</w:t>
      </w:r>
    </w:p>
    <w:p w14:paraId="2AF4C3D0" w14:textId="77777777" w:rsidR="00284276" w:rsidRPr="00F71D76" w:rsidRDefault="00284276" w:rsidP="00284276">
      <w:pPr>
        <w:pStyle w:val="Standard"/>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A9DD3E3" w14:textId="77777777" w:rsidTr="00251209">
        <w:tc>
          <w:tcPr>
            <w:tcW w:w="9770" w:type="dxa"/>
            <w:shd w:val="clear" w:color="auto" w:fill="D9D9D9" w:themeFill="background1" w:themeFillShade="D9"/>
          </w:tcPr>
          <w:p w14:paraId="0B08C5ED" w14:textId="26F964EC" w:rsidR="00284276" w:rsidRPr="00F71D76" w:rsidRDefault="00284276" w:rsidP="00251209">
            <w:pPr>
              <w:pStyle w:val="Standard"/>
              <w:jc w:val="both"/>
              <w:rPr>
                <w:rFonts w:ascii="Calibri" w:hAnsi="Calibri" w:cs="Calibri"/>
                <w:b/>
                <w:bCs/>
              </w:rPr>
            </w:pPr>
            <w:r w:rsidRPr="00F71D76">
              <w:rPr>
                <w:rFonts w:ascii="Calibri" w:hAnsi="Calibri" w:cs="Calibri"/>
                <w:b/>
                <w:bCs/>
              </w:rPr>
              <w:t xml:space="preserve">II. </w:t>
            </w:r>
            <w:r w:rsidRPr="00F71D76">
              <w:rPr>
                <w:rFonts w:ascii="Calibri" w:hAnsi="Calibri" w:cs="Calibri"/>
                <w:b/>
                <w:bCs/>
                <w:sz w:val="20"/>
              </w:rPr>
              <w:t xml:space="preserve">ADRES STRONY INTERNETOWEJ, NA KTÓREJ UDOSTĘPNIANE BĘDĄ ZMIANY I WYJAŚNIENIA TREŚCI SWZ </w:t>
            </w:r>
            <w:r w:rsidR="00CB1F06" w:rsidRPr="00F71D76">
              <w:rPr>
                <w:rFonts w:ascii="Calibri" w:hAnsi="Calibri" w:cs="Calibri"/>
                <w:b/>
                <w:bCs/>
                <w:sz w:val="20"/>
              </w:rPr>
              <w:br/>
            </w:r>
            <w:r w:rsidRPr="00F71D76">
              <w:rPr>
                <w:rFonts w:ascii="Calibri" w:hAnsi="Calibri" w:cs="Calibri"/>
                <w:b/>
                <w:bCs/>
                <w:sz w:val="20"/>
              </w:rPr>
              <w:t>ORAZ INNE DOKUMENTY ZAMÓWIENIA BEZPOŚREDNIO ZWIĄZANE Z POSTĘPOWANIEM O UDZIELENIE</w:t>
            </w:r>
            <w:r w:rsidR="00CB1F06" w:rsidRPr="00F71D76">
              <w:rPr>
                <w:rFonts w:ascii="Calibri" w:hAnsi="Calibri" w:cs="Calibri"/>
                <w:b/>
                <w:bCs/>
                <w:sz w:val="20"/>
              </w:rPr>
              <w:t xml:space="preserve"> </w:t>
            </w:r>
            <w:r w:rsidRPr="00F71D76">
              <w:rPr>
                <w:rFonts w:ascii="Calibri" w:hAnsi="Calibri" w:cs="Calibri"/>
                <w:b/>
                <w:bCs/>
                <w:sz w:val="20"/>
              </w:rPr>
              <w:t>ZAMÓWIENIA</w:t>
            </w:r>
          </w:p>
        </w:tc>
      </w:tr>
    </w:tbl>
    <w:p w14:paraId="190104C9" w14:textId="674FF031" w:rsidR="00284276" w:rsidRPr="00255309" w:rsidRDefault="00284276" w:rsidP="00255309">
      <w:pPr>
        <w:pStyle w:val="Textbody"/>
        <w:spacing w:after="0" w:line="240" w:lineRule="auto"/>
        <w:jc w:val="both"/>
        <w:rPr>
          <w:rFonts w:ascii="Calibri" w:hAnsi="Calibri" w:cs="Calibri"/>
        </w:rPr>
      </w:pPr>
      <w:r w:rsidRPr="00F71D76">
        <w:rPr>
          <w:rFonts w:ascii="Calibri" w:hAnsi="Calibri" w:cs="Calibri"/>
        </w:rPr>
        <w:t>Postępowanie o udzielenie zamówienia publicznego jest prowadzone na elektronicznej Platformie Zakupowej zwanej dalej “Platformą” pod adresem</w:t>
      </w:r>
      <w:r w:rsidRPr="00DC5477">
        <w:rPr>
          <w:rFonts w:ascii="Calibri" w:hAnsi="Calibri" w:cs="Calibri"/>
        </w:rPr>
        <w:t>:</w:t>
      </w:r>
      <w:r w:rsidR="00255309" w:rsidRPr="00DC5477">
        <w:rPr>
          <w:rFonts w:ascii="Calibri" w:hAnsi="Calibri" w:cs="Calibri"/>
        </w:rPr>
        <w:t xml:space="preserve"> </w:t>
      </w:r>
      <w:r w:rsidR="00255309" w:rsidRPr="00DC5477">
        <w:rPr>
          <w:rFonts w:asciiTheme="minorHAnsi" w:hAnsiTheme="minorHAnsi" w:cstheme="minorHAnsi"/>
        </w:rPr>
        <w:t>https://platformazakupowa.pl/pn/</w:t>
      </w:r>
      <w:r w:rsidR="00297DB7" w:rsidRPr="00DC5477">
        <w:rPr>
          <w:rFonts w:ascii="Calibri" w:hAnsi="Calibri" w:cs="Calibri"/>
        </w:rPr>
        <w:t>zozdt</w:t>
      </w:r>
    </w:p>
    <w:tbl>
      <w:tblPr>
        <w:tblStyle w:val="Tabela-Siatka"/>
        <w:tblW w:w="0" w:type="auto"/>
        <w:shd w:val="clear" w:color="auto" w:fill="D9D9D9" w:themeFill="background1" w:themeFillShade="D9"/>
        <w:tblLook w:val="04A0" w:firstRow="1" w:lastRow="0" w:firstColumn="1" w:lastColumn="0" w:noHBand="0" w:noVBand="1"/>
      </w:tblPr>
      <w:tblGrid>
        <w:gridCol w:w="9620"/>
      </w:tblGrid>
      <w:tr w:rsidR="00F71D76" w:rsidRPr="00F71D76" w14:paraId="33973C6E" w14:textId="77777777" w:rsidTr="00FC5A71">
        <w:tc>
          <w:tcPr>
            <w:tcW w:w="9620" w:type="dxa"/>
            <w:shd w:val="clear" w:color="auto" w:fill="D9D9D9" w:themeFill="background1" w:themeFillShade="D9"/>
          </w:tcPr>
          <w:p w14:paraId="57214D16" w14:textId="77777777" w:rsidR="00284276" w:rsidRPr="00F71D76" w:rsidRDefault="00284276" w:rsidP="00251209">
            <w:pPr>
              <w:pStyle w:val="Standard"/>
              <w:rPr>
                <w:rFonts w:ascii="Calibri" w:hAnsi="Calibri" w:cs="Calibri"/>
                <w:b/>
                <w:bCs/>
                <w:sz w:val="20"/>
              </w:rPr>
            </w:pPr>
            <w:r w:rsidRPr="00F71D76">
              <w:rPr>
                <w:rFonts w:ascii="Calibri" w:hAnsi="Calibri" w:cs="Calibri"/>
                <w:b/>
                <w:bCs/>
              </w:rPr>
              <w:t>III</w:t>
            </w:r>
            <w:r w:rsidRPr="00F71D76">
              <w:rPr>
                <w:rFonts w:ascii="Calibri" w:hAnsi="Calibri" w:cs="Calibri"/>
                <w:b/>
                <w:bCs/>
                <w:sz w:val="20"/>
              </w:rPr>
              <w:t xml:space="preserve">. </w:t>
            </w:r>
            <w:r w:rsidRPr="00F71D76">
              <w:rPr>
                <w:rFonts w:ascii="Calibri" w:hAnsi="Calibri" w:cs="Calibri"/>
                <w:b/>
                <w:bCs/>
                <w:sz w:val="20"/>
                <w:shd w:val="clear" w:color="auto" w:fill="D9D9D9" w:themeFill="background1" w:themeFillShade="D9"/>
              </w:rPr>
              <w:t>TRYB UDZIELANIA ZAMÓWIENIA</w:t>
            </w:r>
          </w:p>
        </w:tc>
      </w:tr>
    </w:tbl>
    <w:p w14:paraId="720D99A5" w14:textId="0E138866" w:rsidR="00FC5A71" w:rsidRPr="00F71D76" w:rsidRDefault="00FC5A71" w:rsidP="00F555DD">
      <w:pPr>
        <w:numPr>
          <w:ilvl w:val="0"/>
          <w:numId w:val="27"/>
        </w:numPr>
        <w:tabs>
          <w:tab w:val="left" w:pos="0"/>
          <w:tab w:val="left" w:pos="284"/>
        </w:tabs>
        <w:ind w:left="0" w:firstLine="0"/>
        <w:jc w:val="both"/>
        <w:rPr>
          <w:rFonts w:ascii="Calibri" w:hAnsi="Calibri" w:cs="Calibri"/>
          <w:b/>
          <w:bCs/>
          <w:lang w:val="en-US" w:eastAsia="pl-PL"/>
        </w:rPr>
      </w:pPr>
      <w:r w:rsidRPr="00F71D76">
        <w:rPr>
          <w:rFonts w:ascii="Calibri" w:hAnsi="Calibri" w:cs="Calibri"/>
          <w:lang w:val="en-US" w:eastAsia="pl-PL"/>
        </w:rPr>
        <w:t xml:space="preserve">Zamówienie publiczne udzielane jest zgodnie z ustawą - Prawo zamówień publicznych, </w:t>
      </w:r>
      <w:r w:rsidRPr="00F71D76">
        <w:rPr>
          <w:rFonts w:ascii="Calibri" w:hAnsi="Calibri" w:cs="Calibri"/>
          <w:lang w:val="en-US"/>
        </w:rPr>
        <w:t xml:space="preserve">zwanej dalej także „Pzp” </w:t>
      </w:r>
      <w:r w:rsidRPr="00F71D76">
        <w:rPr>
          <w:rFonts w:ascii="Calibri" w:hAnsi="Calibri" w:cs="Calibri"/>
          <w:lang w:val="en-US" w:eastAsia="pl-PL"/>
        </w:rPr>
        <w:t xml:space="preserve">w trybie przetargu nieograniczonego </w:t>
      </w:r>
      <w:r w:rsidRPr="00F71D76">
        <w:rPr>
          <w:rFonts w:ascii="Calibri" w:hAnsi="Calibri" w:cs="Calibri"/>
          <w:lang w:val="en-US" w:eastAsia="ar-SA"/>
        </w:rPr>
        <w:t>zgodnie z art. 132 Ustawy Pzp</w:t>
      </w:r>
      <w:r w:rsidRPr="00F71D76">
        <w:rPr>
          <w:rFonts w:ascii="Calibri" w:hAnsi="Calibri" w:cs="Calibri"/>
          <w:lang w:val="en-US" w:eastAsia="pl-PL"/>
        </w:rPr>
        <w:t xml:space="preserve">. </w:t>
      </w:r>
    </w:p>
    <w:p w14:paraId="65330B79" w14:textId="5F626760" w:rsidR="00FC5A71" w:rsidRPr="00F71D76" w:rsidRDefault="00FC5A71" w:rsidP="00F555DD">
      <w:pPr>
        <w:widowControl w:val="0"/>
        <w:numPr>
          <w:ilvl w:val="0"/>
          <w:numId w:val="27"/>
        </w:numPr>
        <w:tabs>
          <w:tab w:val="left" w:pos="0"/>
          <w:tab w:val="left" w:pos="142"/>
          <w:tab w:val="left" w:pos="284"/>
          <w:tab w:val="left" w:pos="426"/>
        </w:tabs>
        <w:suppressAutoHyphens w:val="0"/>
        <w:autoSpaceDN/>
        <w:ind w:left="0" w:firstLine="0"/>
        <w:jc w:val="both"/>
        <w:textAlignment w:val="auto"/>
        <w:rPr>
          <w:rFonts w:ascii="Calibri" w:eastAsia="Arial" w:hAnsi="Calibri" w:cs="Calibri"/>
          <w:b/>
          <w:bCs/>
          <w:lang w:val="en-US" w:eastAsia="pl-PL" w:bidi="pl-PL"/>
        </w:rPr>
      </w:pPr>
      <w:r w:rsidRPr="00F71D76">
        <w:rPr>
          <w:rFonts w:ascii="Calibri" w:eastAsia="Arial" w:hAnsi="Calibri" w:cs="Calibri"/>
          <w:lang w:val="en-US" w:bidi="pl-PL"/>
        </w:rPr>
        <w:t>W zakresie nieuregulowanym niniejszą Specyfikacją Warunków Zamówienia, zwaną dalej „SWZ”, mają zastosowanie przepisy ustawy Pzp</w:t>
      </w:r>
      <w:r w:rsidR="00201ED3" w:rsidRPr="00F71D76">
        <w:rPr>
          <w:rFonts w:ascii="Calibri" w:eastAsia="Arial" w:hAnsi="Calibri" w:cs="Calibri"/>
          <w:lang w:val="en-US" w:bidi="pl-PL"/>
        </w:rPr>
        <w:t xml:space="preserve"> oraz </w:t>
      </w:r>
      <w:r w:rsidR="00AD1689" w:rsidRPr="00F71D76">
        <w:rPr>
          <w:rFonts w:ascii="Calibri" w:eastAsia="Arial" w:hAnsi="Calibri" w:cs="Calibri"/>
          <w:lang w:val="en-US" w:bidi="pl-PL"/>
        </w:rPr>
        <w:t xml:space="preserve">przespisy </w:t>
      </w:r>
      <w:r w:rsidR="00201ED3" w:rsidRPr="00F71D76">
        <w:rPr>
          <w:rFonts w:ascii="Calibri" w:eastAsia="Arial" w:hAnsi="Calibri" w:cs="Calibri"/>
          <w:lang w:val="en-US" w:bidi="pl-PL"/>
        </w:rPr>
        <w:t>Kodeksu cywilnego.</w:t>
      </w:r>
    </w:p>
    <w:p w14:paraId="2942AB99" w14:textId="77777777" w:rsidR="00284276" w:rsidRPr="00F71D76" w:rsidRDefault="00284276" w:rsidP="00284276">
      <w:pPr>
        <w:pStyle w:val="Standard"/>
        <w:jc w:val="both"/>
        <w:rPr>
          <w:rFonts w:ascii="Calibri" w:hAnsi="Calibri" w:cs="Calibri"/>
          <w:b/>
          <w:bCs/>
          <w:sz w:val="10"/>
          <w:szCs w:val="10"/>
        </w:rPr>
      </w:pPr>
    </w:p>
    <w:tbl>
      <w:tblPr>
        <w:tblStyle w:val="Tabela-Siatka"/>
        <w:tblW w:w="0" w:type="auto"/>
        <w:shd w:val="clear" w:color="auto" w:fill="BFBFBF" w:themeFill="background1" w:themeFillShade="BF"/>
        <w:tblLook w:val="04A0" w:firstRow="1" w:lastRow="0" w:firstColumn="1" w:lastColumn="0" w:noHBand="0" w:noVBand="1"/>
      </w:tblPr>
      <w:tblGrid>
        <w:gridCol w:w="9770"/>
      </w:tblGrid>
      <w:tr w:rsidR="00F71D76" w:rsidRPr="00F71D76" w14:paraId="47406F7A" w14:textId="77777777" w:rsidTr="00284276">
        <w:tc>
          <w:tcPr>
            <w:tcW w:w="9770" w:type="dxa"/>
            <w:shd w:val="clear" w:color="auto" w:fill="D9D9D9" w:themeFill="background1" w:themeFillShade="D9"/>
          </w:tcPr>
          <w:p w14:paraId="32717FCB" w14:textId="3A0FB9B3" w:rsidR="00284276" w:rsidRPr="00F71D76" w:rsidRDefault="00284276" w:rsidP="00284276">
            <w:pPr>
              <w:pStyle w:val="Standard"/>
              <w:jc w:val="both"/>
              <w:rPr>
                <w:rFonts w:ascii="Calibri" w:hAnsi="Calibri" w:cs="Calibri"/>
                <w:b/>
                <w:bCs/>
                <w:sz w:val="20"/>
              </w:rPr>
            </w:pPr>
            <w:r w:rsidRPr="00F71D76">
              <w:rPr>
                <w:rFonts w:ascii="Calibri" w:hAnsi="Calibri" w:cs="Calibri"/>
                <w:b/>
                <w:bCs/>
              </w:rPr>
              <w:t>IV</w:t>
            </w:r>
            <w:r w:rsidRPr="00F71D76">
              <w:rPr>
                <w:rFonts w:ascii="Calibri" w:hAnsi="Calibri" w:cs="Calibri"/>
                <w:b/>
                <w:bCs/>
                <w:sz w:val="20"/>
              </w:rPr>
              <w:t>. OPIS PRZEDMIOTU ZAMÓWIENIA</w:t>
            </w:r>
          </w:p>
        </w:tc>
      </w:tr>
    </w:tbl>
    <w:p w14:paraId="64F91C43" w14:textId="2B9A0F99" w:rsidR="00723724" w:rsidRPr="00723724" w:rsidRDefault="003821E3" w:rsidP="00966F73">
      <w:pPr>
        <w:pStyle w:val="Akapitzlist"/>
        <w:numPr>
          <w:ilvl w:val="0"/>
          <w:numId w:val="26"/>
        </w:numPr>
        <w:tabs>
          <w:tab w:val="left" w:pos="284"/>
        </w:tabs>
        <w:autoSpaceDE w:val="0"/>
        <w:autoSpaceDN/>
        <w:ind w:left="0" w:firstLine="0"/>
        <w:jc w:val="both"/>
        <w:textAlignment w:val="auto"/>
        <w:rPr>
          <w:rFonts w:asciiTheme="minorHAnsi" w:hAnsiTheme="minorHAnsi" w:cstheme="minorHAnsi"/>
        </w:rPr>
      </w:pPr>
      <w:r w:rsidRPr="00F71D76">
        <w:rPr>
          <w:rFonts w:asciiTheme="minorHAnsi" w:hAnsiTheme="minorHAnsi" w:cstheme="minorHAnsi"/>
          <w:sz w:val="24"/>
          <w:szCs w:val="24"/>
        </w:rPr>
        <w:t>Przedmiotem zamówienia jest</w:t>
      </w:r>
      <w:r w:rsidR="00D900AE" w:rsidRPr="00F71D76">
        <w:rPr>
          <w:rFonts w:asciiTheme="minorHAnsi" w:hAnsiTheme="minorHAnsi" w:cstheme="minorHAnsi"/>
          <w:sz w:val="24"/>
          <w:szCs w:val="24"/>
        </w:rPr>
        <w:t xml:space="preserve"> </w:t>
      </w:r>
      <w:r w:rsidR="00966F73">
        <w:rPr>
          <w:rFonts w:asciiTheme="minorHAnsi" w:hAnsiTheme="minorHAnsi" w:cstheme="minorHAnsi"/>
          <w:b/>
          <w:sz w:val="24"/>
          <w:szCs w:val="24"/>
        </w:rPr>
        <w:t>z</w:t>
      </w:r>
      <w:r w:rsidR="00F71D76" w:rsidRPr="00F71D76">
        <w:rPr>
          <w:rFonts w:asciiTheme="minorHAnsi" w:hAnsiTheme="minorHAnsi" w:cstheme="minorHAnsi"/>
          <w:b/>
          <w:sz w:val="24"/>
          <w:szCs w:val="24"/>
        </w:rPr>
        <w:t xml:space="preserve">akup wraz z dostawą </w:t>
      </w:r>
      <w:r w:rsidR="00966F73">
        <w:rPr>
          <w:rFonts w:asciiTheme="minorHAnsi" w:hAnsiTheme="minorHAnsi" w:cstheme="minorHAnsi"/>
          <w:b/>
          <w:sz w:val="24"/>
          <w:szCs w:val="24"/>
        </w:rPr>
        <w:t>sprzętu medycznego I</w:t>
      </w:r>
      <w:r w:rsidR="00966F73">
        <w:rPr>
          <w:rFonts w:asciiTheme="minorHAnsi" w:hAnsiTheme="minorHAnsi" w:cstheme="minorHAnsi"/>
          <w:sz w:val="24"/>
          <w:szCs w:val="24"/>
        </w:rPr>
        <w:t>.</w:t>
      </w:r>
      <w:r w:rsidR="00966F73" w:rsidRPr="00723724">
        <w:rPr>
          <w:rFonts w:asciiTheme="minorHAnsi" w:hAnsiTheme="minorHAnsi" w:cstheme="minorHAnsi"/>
        </w:rPr>
        <w:t xml:space="preserve"> </w:t>
      </w:r>
    </w:p>
    <w:p w14:paraId="01CDFFDA" w14:textId="77777777" w:rsidR="001D58B3" w:rsidRPr="00723724" w:rsidRDefault="00504350">
      <w:pPr>
        <w:pStyle w:val="Akapitzlist"/>
        <w:numPr>
          <w:ilvl w:val="0"/>
          <w:numId w:val="26"/>
        </w:numPr>
        <w:tabs>
          <w:tab w:val="left" w:pos="284"/>
        </w:tabs>
        <w:suppressAutoHyphens w:val="0"/>
        <w:autoSpaceDN/>
        <w:ind w:left="0" w:firstLine="0"/>
        <w:jc w:val="both"/>
        <w:textAlignment w:val="auto"/>
        <w:rPr>
          <w:rFonts w:eastAsia="Times New Roman" w:cs="Calibri"/>
          <w:kern w:val="0"/>
          <w:sz w:val="24"/>
          <w:szCs w:val="24"/>
          <w:lang w:val="pl-PL" w:eastAsia="pl-PL" w:bidi="ar-SA"/>
        </w:rPr>
      </w:pPr>
      <w:r w:rsidRPr="00723724">
        <w:rPr>
          <w:rFonts w:cs="Calibri"/>
          <w:spacing w:val="-1"/>
          <w:sz w:val="24"/>
          <w:szCs w:val="24"/>
        </w:rPr>
        <w:t>N</w:t>
      </w:r>
      <w:r w:rsidRPr="00723724">
        <w:rPr>
          <w:rFonts w:cs="Calibri"/>
          <w:spacing w:val="-2"/>
          <w:sz w:val="24"/>
          <w:szCs w:val="24"/>
        </w:rPr>
        <w:t>a</w:t>
      </w:r>
      <w:r w:rsidRPr="00723724">
        <w:rPr>
          <w:rFonts w:cs="Calibri"/>
          <w:spacing w:val="-1"/>
          <w:sz w:val="24"/>
          <w:szCs w:val="24"/>
        </w:rPr>
        <w:t>zw</w:t>
      </w:r>
      <w:r w:rsidRPr="00723724">
        <w:rPr>
          <w:rFonts w:cs="Calibri"/>
          <w:spacing w:val="1"/>
          <w:sz w:val="24"/>
          <w:szCs w:val="24"/>
        </w:rPr>
        <w:t>a i</w:t>
      </w:r>
      <w:r w:rsidRPr="00723724">
        <w:rPr>
          <w:rFonts w:cs="Calibri"/>
          <w:spacing w:val="-2"/>
          <w:sz w:val="24"/>
          <w:szCs w:val="24"/>
        </w:rPr>
        <w:t xml:space="preserve"> k</w:t>
      </w:r>
      <w:r w:rsidRPr="00723724">
        <w:rPr>
          <w:rFonts w:cs="Calibri"/>
          <w:sz w:val="24"/>
          <w:szCs w:val="24"/>
        </w:rPr>
        <w:t>od</w:t>
      </w:r>
      <w:r w:rsidRPr="00723724">
        <w:rPr>
          <w:rFonts w:cs="Calibri"/>
          <w:spacing w:val="-1"/>
          <w:sz w:val="24"/>
          <w:szCs w:val="24"/>
        </w:rPr>
        <w:t xml:space="preserve"> w</w:t>
      </w:r>
      <w:r w:rsidRPr="00723724">
        <w:rPr>
          <w:rFonts w:cs="Calibri"/>
          <w:sz w:val="24"/>
          <w:szCs w:val="24"/>
        </w:rPr>
        <w:t>e</w:t>
      </w:r>
      <w:r w:rsidRPr="00723724">
        <w:rPr>
          <w:rFonts w:cs="Calibri"/>
          <w:spacing w:val="1"/>
          <w:sz w:val="24"/>
          <w:szCs w:val="24"/>
        </w:rPr>
        <w:t>dł</w:t>
      </w:r>
      <w:r w:rsidRPr="00723724">
        <w:rPr>
          <w:rFonts w:cs="Calibri"/>
          <w:sz w:val="24"/>
          <w:szCs w:val="24"/>
        </w:rPr>
        <w:t>u</w:t>
      </w:r>
      <w:r w:rsidRPr="00723724">
        <w:rPr>
          <w:rFonts w:cs="Calibri"/>
          <w:spacing w:val="-2"/>
          <w:sz w:val="24"/>
          <w:szCs w:val="24"/>
        </w:rPr>
        <w:t xml:space="preserve">g </w:t>
      </w:r>
      <w:r w:rsidRPr="00723724">
        <w:rPr>
          <w:rFonts w:cs="Calibri"/>
          <w:spacing w:val="1"/>
          <w:sz w:val="24"/>
          <w:szCs w:val="24"/>
        </w:rPr>
        <w:t>Ws</w:t>
      </w:r>
      <w:r w:rsidRPr="00723724">
        <w:rPr>
          <w:rFonts w:cs="Calibri"/>
          <w:spacing w:val="-2"/>
          <w:sz w:val="24"/>
          <w:szCs w:val="24"/>
        </w:rPr>
        <w:t>p</w:t>
      </w:r>
      <w:r w:rsidRPr="00723724">
        <w:rPr>
          <w:rFonts w:cs="Calibri"/>
          <w:spacing w:val="-1"/>
          <w:sz w:val="24"/>
          <w:szCs w:val="24"/>
        </w:rPr>
        <w:t>ól</w:t>
      </w:r>
      <w:r w:rsidRPr="00723724">
        <w:rPr>
          <w:rFonts w:cs="Calibri"/>
          <w:sz w:val="24"/>
          <w:szCs w:val="24"/>
        </w:rPr>
        <w:t>n</w:t>
      </w:r>
      <w:r w:rsidRPr="00723724">
        <w:rPr>
          <w:rFonts w:cs="Calibri"/>
          <w:spacing w:val="-2"/>
          <w:sz w:val="24"/>
          <w:szCs w:val="24"/>
        </w:rPr>
        <w:t>eg</w:t>
      </w:r>
      <w:r w:rsidRPr="00723724">
        <w:rPr>
          <w:rFonts w:cs="Calibri"/>
          <w:sz w:val="24"/>
          <w:szCs w:val="24"/>
        </w:rPr>
        <w:t xml:space="preserve">o </w:t>
      </w:r>
      <w:r w:rsidRPr="00723724">
        <w:rPr>
          <w:rFonts w:cs="Calibri"/>
          <w:spacing w:val="1"/>
          <w:sz w:val="24"/>
          <w:szCs w:val="24"/>
        </w:rPr>
        <w:t>Sł</w:t>
      </w:r>
      <w:r w:rsidRPr="00723724">
        <w:rPr>
          <w:rFonts w:cs="Calibri"/>
          <w:spacing w:val="-1"/>
          <w:sz w:val="24"/>
          <w:szCs w:val="24"/>
        </w:rPr>
        <w:t>ow</w:t>
      </w:r>
      <w:r w:rsidRPr="00723724">
        <w:rPr>
          <w:rFonts w:cs="Calibri"/>
          <w:spacing w:val="1"/>
          <w:sz w:val="24"/>
          <w:szCs w:val="24"/>
        </w:rPr>
        <w:t>n</w:t>
      </w:r>
      <w:r w:rsidRPr="00723724">
        <w:rPr>
          <w:rFonts w:cs="Calibri"/>
          <w:spacing w:val="-2"/>
          <w:sz w:val="24"/>
          <w:szCs w:val="24"/>
        </w:rPr>
        <w:t>ik</w:t>
      </w:r>
      <w:r w:rsidRPr="00723724">
        <w:rPr>
          <w:rFonts w:cs="Calibri"/>
          <w:spacing w:val="1"/>
          <w:sz w:val="24"/>
          <w:szCs w:val="24"/>
        </w:rPr>
        <w:t>a</w:t>
      </w:r>
      <w:r w:rsidRPr="00723724">
        <w:rPr>
          <w:rFonts w:cs="Calibri"/>
          <w:spacing w:val="-3"/>
          <w:sz w:val="24"/>
          <w:szCs w:val="24"/>
        </w:rPr>
        <w:t xml:space="preserve"> Z</w:t>
      </w:r>
      <w:r w:rsidRPr="00723724">
        <w:rPr>
          <w:rFonts w:cs="Calibri"/>
          <w:spacing w:val="-4"/>
          <w:sz w:val="24"/>
          <w:szCs w:val="24"/>
        </w:rPr>
        <w:t>am</w:t>
      </w:r>
      <w:r w:rsidRPr="00723724">
        <w:rPr>
          <w:rFonts w:cs="Calibri"/>
          <w:spacing w:val="-1"/>
          <w:sz w:val="24"/>
          <w:szCs w:val="24"/>
        </w:rPr>
        <w:t>ó</w:t>
      </w:r>
      <w:r w:rsidRPr="00723724">
        <w:rPr>
          <w:rFonts w:cs="Calibri"/>
          <w:spacing w:val="1"/>
          <w:sz w:val="24"/>
          <w:szCs w:val="24"/>
        </w:rPr>
        <w:t>wi</w:t>
      </w:r>
      <w:r w:rsidRPr="00723724">
        <w:rPr>
          <w:rFonts w:cs="Calibri"/>
          <w:sz w:val="24"/>
          <w:szCs w:val="24"/>
        </w:rPr>
        <w:t xml:space="preserve">eń: </w:t>
      </w:r>
    </w:p>
    <w:tbl>
      <w:tblPr>
        <w:tblStyle w:val="Tabela-Siatka"/>
        <w:tblW w:w="4568" w:type="pct"/>
        <w:jc w:val="center"/>
        <w:tblLook w:val="04A0" w:firstRow="1" w:lastRow="0" w:firstColumn="1" w:lastColumn="0" w:noHBand="0" w:noVBand="1"/>
      </w:tblPr>
      <w:tblGrid>
        <w:gridCol w:w="1244"/>
        <w:gridCol w:w="4918"/>
        <w:gridCol w:w="2833"/>
      </w:tblGrid>
      <w:tr w:rsidR="004C44DF" w:rsidRPr="004C44DF" w14:paraId="7C100034" w14:textId="55B36A50" w:rsidTr="00C30071">
        <w:trPr>
          <w:jc w:val="center"/>
        </w:trPr>
        <w:tc>
          <w:tcPr>
            <w:tcW w:w="691" w:type="pct"/>
          </w:tcPr>
          <w:p w14:paraId="07E24E1F" w14:textId="2BBFA28C" w:rsidR="006E1096" w:rsidRPr="00C4069A" w:rsidRDefault="006E1096" w:rsidP="001D58B3">
            <w:pPr>
              <w:pStyle w:val="Akapitzlist"/>
              <w:numPr>
                <w:ilvl w:val="0"/>
                <w:numId w:val="0"/>
              </w:numPr>
              <w:rPr>
                <w:rFonts w:asciiTheme="minorHAnsi" w:eastAsia="Times New Roman" w:hAnsiTheme="minorHAnsi" w:cstheme="minorHAnsi"/>
                <w:sz w:val="24"/>
                <w:szCs w:val="24"/>
              </w:rPr>
            </w:pPr>
            <w:r w:rsidRPr="00C4069A">
              <w:rPr>
                <w:rFonts w:asciiTheme="minorHAnsi" w:hAnsiTheme="minorHAnsi" w:cstheme="minorHAnsi"/>
                <w:sz w:val="24"/>
                <w:szCs w:val="24"/>
              </w:rPr>
              <w:t>Pakiet 1:</w:t>
            </w:r>
          </w:p>
        </w:tc>
        <w:tc>
          <w:tcPr>
            <w:tcW w:w="2734" w:type="pct"/>
          </w:tcPr>
          <w:p w14:paraId="0FDBBDE0" w14:textId="6B1FE8BA" w:rsidR="006E1096" w:rsidRPr="004C44DF" w:rsidRDefault="004C44DF" w:rsidP="005C1226">
            <w:pPr>
              <w:rPr>
                <w:rFonts w:asciiTheme="minorHAnsi" w:eastAsia="Times New Roman" w:hAnsiTheme="minorHAnsi" w:cstheme="minorHAnsi"/>
              </w:rPr>
            </w:pPr>
            <w:r w:rsidRPr="004C44DF">
              <w:rPr>
                <w:rFonts w:asciiTheme="minorHAnsi" w:eastAsia="Times New Roman" w:hAnsiTheme="minorHAnsi" w:cstheme="minorHAnsi"/>
              </w:rPr>
              <w:t>Stół operacyjny</w:t>
            </w:r>
            <w:r w:rsidR="0052517C">
              <w:rPr>
                <w:rFonts w:asciiTheme="minorHAnsi" w:eastAsia="Times New Roman" w:hAnsiTheme="minorHAnsi" w:cstheme="minorHAnsi"/>
              </w:rPr>
              <w:t xml:space="preserve"> </w:t>
            </w:r>
            <w:r>
              <w:rPr>
                <w:rFonts w:asciiTheme="minorHAnsi" w:eastAsia="Times New Roman" w:hAnsiTheme="minorHAnsi" w:cstheme="minorHAnsi"/>
              </w:rPr>
              <w:t xml:space="preserve">chirurgiczny </w:t>
            </w:r>
          </w:p>
        </w:tc>
        <w:tc>
          <w:tcPr>
            <w:tcW w:w="1575" w:type="pct"/>
            <w:shd w:val="clear" w:color="auto" w:fill="FFFFFF" w:themeFill="background1"/>
          </w:tcPr>
          <w:p w14:paraId="5F024FE9" w14:textId="20E4DF37" w:rsidR="006E1096" w:rsidRPr="00D23F18" w:rsidRDefault="00147271" w:rsidP="00C30071">
            <w:pPr>
              <w:pStyle w:val="Akapitzlist"/>
              <w:numPr>
                <w:ilvl w:val="0"/>
                <w:numId w:val="0"/>
              </w:numP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33.19.22.30-3 – stoły operacyjne</w:t>
            </w:r>
          </w:p>
        </w:tc>
      </w:tr>
      <w:tr w:rsidR="004C44DF" w:rsidRPr="004C44DF" w14:paraId="1F08D269" w14:textId="1E2AF3FB" w:rsidTr="00C30071">
        <w:trPr>
          <w:jc w:val="center"/>
        </w:trPr>
        <w:tc>
          <w:tcPr>
            <w:tcW w:w="691" w:type="pct"/>
          </w:tcPr>
          <w:p w14:paraId="0CE4D630" w14:textId="042EDCA2" w:rsidR="006E1096" w:rsidRPr="00C4069A" w:rsidRDefault="006E1096" w:rsidP="001D58B3">
            <w:pPr>
              <w:pStyle w:val="Akapitzlist"/>
              <w:numPr>
                <w:ilvl w:val="0"/>
                <w:numId w:val="0"/>
              </w:numPr>
              <w:rPr>
                <w:rFonts w:asciiTheme="minorHAnsi" w:eastAsia="Times New Roman" w:hAnsiTheme="minorHAnsi" w:cstheme="minorHAnsi"/>
                <w:sz w:val="24"/>
                <w:szCs w:val="24"/>
              </w:rPr>
            </w:pPr>
            <w:r w:rsidRPr="00C4069A">
              <w:rPr>
                <w:rFonts w:asciiTheme="minorHAnsi" w:eastAsia="Times New Roman" w:hAnsiTheme="minorHAnsi" w:cstheme="minorHAnsi"/>
                <w:sz w:val="24"/>
                <w:szCs w:val="24"/>
              </w:rPr>
              <w:t>Pakiet 2:</w:t>
            </w:r>
          </w:p>
        </w:tc>
        <w:tc>
          <w:tcPr>
            <w:tcW w:w="2734" w:type="pct"/>
          </w:tcPr>
          <w:p w14:paraId="41F99653" w14:textId="10D289BE" w:rsidR="006E1096" w:rsidRPr="0040583B" w:rsidRDefault="004C44DF" w:rsidP="006E1096">
            <w:pPr>
              <w:rPr>
                <w:rFonts w:asciiTheme="minorHAnsi" w:hAnsiTheme="minorHAnsi" w:cstheme="minorHAnsi"/>
              </w:rPr>
            </w:pPr>
            <w:r w:rsidRPr="0040583B">
              <w:rPr>
                <w:rFonts w:asciiTheme="minorHAnsi" w:hAnsiTheme="minorHAnsi" w:cstheme="minorHAnsi"/>
              </w:rPr>
              <w:t>Dwuczaszowa bezcieniowa sufitowa lampa operacyjna</w:t>
            </w:r>
            <w:r w:rsidR="0040583B" w:rsidRPr="0040583B">
              <w:rPr>
                <w:rFonts w:asciiTheme="minorHAnsi" w:hAnsiTheme="minorHAnsi" w:cstheme="minorHAnsi"/>
              </w:rPr>
              <w:t xml:space="preserve"> </w:t>
            </w:r>
          </w:p>
        </w:tc>
        <w:tc>
          <w:tcPr>
            <w:tcW w:w="1575" w:type="pct"/>
            <w:shd w:val="clear" w:color="auto" w:fill="FFFFFF" w:themeFill="background1"/>
          </w:tcPr>
          <w:p w14:paraId="70DEA478" w14:textId="26F3927A" w:rsidR="006E1096" w:rsidRPr="00D23F18" w:rsidRDefault="00147271" w:rsidP="00C30071">
            <w:pPr>
              <w:rPr>
                <w:rFonts w:asciiTheme="minorHAnsi" w:hAnsiTheme="minorHAnsi" w:cstheme="minorHAnsi"/>
              </w:rPr>
            </w:pPr>
            <w:r w:rsidRPr="00D23F18">
              <w:rPr>
                <w:rFonts w:asciiTheme="minorHAnsi" w:hAnsiTheme="minorHAnsi" w:cstheme="minorHAnsi"/>
              </w:rPr>
              <w:t>33.16.70.00-8 – lampy chirurgiczne</w:t>
            </w:r>
          </w:p>
        </w:tc>
      </w:tr>
      <w:tr w:rsidR="004C44DF" w:rsidRPr="004C44DF" w14:paraId="56611FBF" w14:textId="304779AB" w:rsidTr="00C30071">
        <w:trPr>
          <w:jc w:val="center"/>
        </w:trPr>
        <w:tc>
          <w:tcPr>
            <w:tcW w:w="691" w:type="pct"/>
          </w:tcPr>
          <w:p w14:paraId="307CBAF8" w14:textId="54CAE128" w:rsidR="006E1096" w:rsidRPr="00C4069A" w:rsidRDefault="006E1096" w:rsidP="001D58B3">
            <w:pPr>
              <w:pStyle w:val="Akapitzlist"/>
              <w:numPr>
                <w:ilvl w:val="0"/>
                <w:numId w:val="0"/>
              </w:numPr>
              <w:rPr>
                <w:rFonts w:asciiTheme="minorHAnsi" w:eastAsia="Times New Roman" w:hAnsiTheme="minorHAnsi" w:cstheme="minorHAnsi"/>
                <w:sz w:val="24"/>
                <w:szCs w:val="24"/>
              </w:rPr>
            </w:pPr>
            <w:r w:rsidRPr="00C4069A">
              <w:rPr>
                <w:rFonts w:asciiTheme="minorHAnsi" w:eastAsia="Times New Roman" w:hAnsiTheme="minorHAnsi" w:cstheme="minorHAnsi"/>
                <w:sz w:val="24"/>
                <w:szCs w:val="24"/>
              </w:rPr>
              <w:t>Pakiet 3:</w:t>
            </w:r>
          </w:p>
        </w:tc>
        <w:tc>
          <w:tcPr>
            <w:tcW w:w="2734" w:type="pct"/>
          </w:tcPr>
          <w:p w14:paraId="3C1D981B" w14:textId="175D995F" w:rsidR="006E1096" w:rsidRPr="004C44DF" w:rsidRDefault="004C44DF" w:rsidP="001D58B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Fotel zabiegowy do pobierania krwi </w:t>
            </w:r>
          </w:p>
        </w:tc>
        <w:tc>
          <w:tcPr>
            <w:tcW w:w="1575" w:type="pct"/>
            <w:shd w:val="clear" w:color="auto" w:fill="FFFFFF" w:themeFill="background1"/>
          </w:tcPr>
          <w:p w14:paraId="41135988" w14:textId="0A2B31D8" w:rsidR="006E1096" w:rsidRPr="00D23F18" w:rsidRDefault="00147271" w:rsidP="00C30071">
            <w:pPr>
              <w:pStyle w:val="Akapitzlist"/>
              <w:numPr>
                <w:ilvl w:val="0"/>
                <w:numId w:val="0"/>
              </w:numP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33.19.20.</w:t>
            </w:r>
            <w:r w:rsidR="00A71A68">
              <w:rPr>
                <w:rFonts w:asciiTheme="minorHAnsi" w:eastAsia="Times New Roman" w:hAnsiTheme="minorHAnsi" w:cstheme="minorHAnsi"/>
                <w:sz w:val="24"/>
                <w:szCs w:val="24"/>
              </w:rPr>
              <w:t>0</w:t>
            </w:r>
            <w:r w:rsidRPr="00D23F18">
              <w:rPr>
                <w:rFonts w:asciiTheme="minorHAnsi" w:eastAsia="Times New Roman" w:hAnsiTheme="minorHAnsi" w:cstheme="minorHAnsi"/>
                <w:sz w:val="24"/>
                <w:szCs w:val="24"/>
              </w:rPr>
              <w:t>0-2 – meble medyczne</w:t>
            </w:r>
          </w:p>
        </w:tc>
      </w:tr>
      <w:tr w:rsidR="004C44DF" w:rsidRPr="004C44DF" w14:paraId="53C948A0" w14:textId="77777777" w:rsidTr="00C30071">
        <w:trPr>
          <w:jc w:val="center"/>
        </w:trPr>
        <w:tc>
          <w:tcPr>
            <w:tcW w:w="691" w:type="pct"/>
          </w:tcPr>
          <w:p w14:paraId="1EDBEFB8" w14:textId="507E1972" w:rsidR="006E1096" w:rsidRPr="00C4069A" w:rsidRDefault="006E1096" w:rsidP="001D58B3">
            <w:pPr>
              <w:pStyle w:val="Akapitzlist"/>
              <w:numPr>
                <w:ilvl w:val="0"/>
                <w:numId w:val="0"/>
              </w:numPr>
              <w:rPr>
                <w:rFonts w:asciiTheme="minorHAnsi" w:eastAsia="Times New Roman" w:hAnsiTheme="minorHAnsi" w:cstheme="minorHAnsi"/>
                <w:sz w:val="24"/>
                <w:szCs w:val="24"/>
              </w:rPr>
            </w:pPr>
            <w:r w:rsidRPr="00C4069A">
              <w:rPr>
                <w:rFonts w:asciiTheme="minorHAnsi" w:eastAsia="Times New Roman" w:hAnsiTheme="minorHAnsi" w:cstheme="minorHAnsi"/>
                <w:sz w:val="24"/>
                <w:szCs w:val="24"/>
              </w:rPr>
              <w:t xml:space="preserve">Pakiet 4:  </w:t>
            </w:r>
          </w:p>
        </w:tc>
        <w:tc>
          <w:tcPr>
            <w:tcW w:w="2734" w:type="pct"/>
          </w:tcPr>
          <w:p w14:paraId="768817BE" w14:textId="77FAE5CF" w:rsidR="006E1096" w:rsidRPr="004C44DF" w:rsidRDefault="004C44DF" w:rsidP="001D58B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Stojaki na kroplówki </w:t>
            </w:r>
          </w:p>
        </w:tc>
        <w:tc>
          <w:tcPr>
            <w:tcW w:w="1575" w:type="pct"/>
            <w:shd w:val="clear" w:color="auto" w:fill="FFFFFF" w:themeFill="background1"/>
          </w:tcPr>
          <w:p w14:paraId="5E03D32D" w14:textId="08401E8F" w:rsidR="006E1096" w:rsidRPr="00D23F18" w:rsidRDefault="00147271" w:rsidP="00C30071">
            <w:pPr>
              <w:pStyle w:val="Akapitzlist"/>
              <w:numPr>
                <w:ilvl w:val="0"/>
                <w:numId w:val="0"/>
              </w:numP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33.19.00.00-8 –</w:t>
            </w:r>
            <w:r w:rsidR="00A523EC" w:rsidRPr="00D23F18">
              <w:rPr>
                <w:rFonts w:asciiTheme="minorHAnsi" w:eastAsia="Times New Roman" w:hAnsiTheme="minorHAnsi" w:cstheme="minorHAnsi"/>
                <w:sz w:val="24"/>
                <w:szCs w:val="24"/>
              </w:rPr>
              <w:t xml:space="preserve"> różne urz</w:t>
            </w:r>
            <w:r w:rsidRPr="00D23F18">
              <w:rPr>
                <w:rFonts w:asciiTheme="minorHAnsi" w:eastAsia="Times New Roman" w:hAnsiTheme="minorHAnsi" w:cstheme="minorHAnsi"/>
                <w:sz w:val="24"/>
                <w:szCs w:val="24"/>
              </w:rPr>
              <w:t>ądzenia i produkty medyczne</w:t>
            </w:r>
          </w:p>
        </w:tc>
      </w:tr>
      <w:tr w:rsidR="004C44DF" w:rsidRPr="004C44DF" w14:paraId="7327EA90" w14:textId="77777777" w:rsidTr="00C30071">
        <w:trPr>
          <w:jc w:val="center"/>
        </w:trPr>
        <w:tc>
          <w:tcPr>
            <w:tcW w:w="691" w:type="pct"/>
          </w:tcPr>
          <w:p w14:paraId="6798F205" w14:textId="5BD6316B" w:rsidR="006E1096" w:rsidRPr="00C4069A" w:rsidRDefault="006E1096" w:rsidP="001D58B3">
            <w:pPr>
              <w:pStyle w:val="Akapitzlist"/>
              <w:numPr>
                <w:ilvl w:val="0"/>
                <w:numId w:val="0"/>
              </w:numPr>
              <w:rPr>
                <w:rFonts w:asciiTheme="minorHAnsi" w:eastAsia="Times New Roman" w:hAnsiTheme="minorHAnsi" w:cstheme="minorHAnsi"/>
                <w:sz w:val="24"/>
                <w:szCs w:val="24"/>
              </w:rPr>
            </w:pPr>
            <w:r w:rsidRPr="00C4069A">
              <w:rPr>
                <w:rFonts w:asciiTheme="minorHAnsi" w:eastAsia="Times New Roman" w:hAnsiTheme="minorHAnsi" w:cstheme="minorHAnsi"/>
                <w:sz w:val="24"/>
                <w:szCs w:val="24"/>
              </w:rPr>
              <w:t>Pakiet 5:</w:t>
            </w:r>
          </w:p>
        </w:tc>
        <w:tc>
          <w:tcPr>
            <w:tcW w:w="2734" w:type="pct"/>
          </w:tcPr>
          <w:p w14:paraId="71899509" w14:textId="4A41C8FA" w:rsidR="006E1096" w:rsidRPr="004C44DF" w:rsidRDefault="004C44DF" w:rsidP="00746F63">
            <w:pPr>
              <w:pStyle w:val="Akapitzlist"/>
              <w:numPr>
                <w:ilvl w:val="0"/>
                <w:numId w:val="0"/>
              </w:numPr>
              <w:rPr>
                <w:rFonts w:asciiTheme="minorHAnsi" w:hAnsiTheme="minorHAnsi" w:cstheme="minorHAnsi"/>
                <w:iCs/>
                <w:sz w:val="24"/>
                <w:szCs w:val="24"/>
              </w:rPr>
            </w:pPr>
            <w:r>
              <w:rPr>
                <w:rFonts w:asciiTheme="minorHAnsi" w:hAnsiTheme="minorHAnsi" w:cstheme="minorHAnsi"/>
                <w:iCs/>
                <w:sz w:val="24"/>
                <w:szCs w:val="24"/>
              </w:rPr>
              <w:t>Analizator oddechowy do pomiaru H2 w wydychanym powietrzu</w:t>
            </w:r>
          </w:p>
        </w:tc>
        <w:tc>
          <w:tcPr>
            <w:tcW w:w="1575" w:type="pct"/>
            <w:shd w:val="clear" w:color="auto" w:fill="FFFFFF" w:themeFill="background1"/>
          </w:tcPr>
          <w:p w14:paraId="462777B3" w14:textId="2F0A1A1A" w:rsidR="006E1096" w:rsidRPr="00D23F18" w:rsidRDefault="00147271" w:rsidP="00C30071">
            <w:pPr>
              <w:pStyle w:val="Akapitzlist"/>
              <w:numPr>
                <w:ilvl w:val="0"/>
                <w:numId w:val="0"/>
              </w:numP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38.43.40.00-6 analizatory</w:t>
            </w:r>
          </w:p>
        </w:tc>
      </w:tr>
      <w:tr w:rsidR="004C44DF" w:rsidRPr="004C44DF" w14:paraId="1FE29B50" w14:textId="77777777" w:rsidTr="00C30071">
        <w:trPr>
          <w:jc w:val="center"/>
        </w:trPr>
        <w:tc>
          <w:tcPr>
            <w:tcW w:w="691" w:type="pct"/>
          </w:tcPr>
          <w:p w14:paraId="5DB0D1E5" w14:textId="7721B2CF" w:rsidR="006E1096" w:rsidRPr="00C4069A" w:rsidRDefault="006E1096" w:rsidP="001D58B3">
            <w:pPr>
              <w:pStyle w:val="Akapitzlist"/>
              <w:numPr>
                <w:ilvl w:val="0"/>
                <w:numId w:val="0"/>
              </w:numPr>
              <w:rPr>
                <w:rFonts w:asciiTheme="minorHAnsi" w:eastAsia="Times New Roman" w:hAnsiTheme="minorHAnsi" w:cstheme="minorHAnsi"/>
                <w:sz w:val="24"/>
                <w:szCs w:val="24"/>
              </w:rPr>
            </w:pPr>
            <w:r w:rsidRPr="00C4069A">
              <w:rPr>
                <w:rFonts w:asciiTheme="minorHAnsi" w:eastAsia="Times New Roman" w:hAnsiTheme="minorHAnsi" w:cstheme="minorHAnsi"/>
                <w:sz w:val="24"/>
                <w:szCs w:val="24"/>
              </w:rPr>
              <w:t>Pakiet 6:</w:t>
            </w:r>
          </w:p>
        </w:tc>
        <w:tc>
          <w:tcPr>
            <w:tcW w:w="2734" w:type="pct"/>
          </w:tcPr>
          <w:p w14:paraId="6371152E" w14:textId="589965BA" w:rsidR="006E1096" w:rsidRPr="004C44DF" w:rsidRDefault="00C70D78" w:rsidP="00C70D78">
            <w:pPr>
              <w:pStyle w:val="Akapitzlist"/>
              <w:numPr>
                <w:ilvl w:val="0"/>
                <w:numId w:val="0"/>
              </w:numPr>
              <w:rPr>
                <w:rFonts w:asciiTheme="minorHAnsi" w:hAnsiTheme="minorHAnsi" w:cstheme="minorHAnsi"/>
                <w:iCs/>
                <w:sz w:val="24"/>
                <w:szCs w:val="24"/>
              </w:rPr>
            </w:pPr>
            <w:r>
              <w:rPr>
                <w:rFonts w:asciiTheme="minorHAnsi" w:hAnsiTheme="minorHAnsi" w:cstheme="minorHAnsi"/>
                <w:iCs/>
                <w:sz w:val="24"/>
                <w:szCs w:val="24"/>
              </w:rPr>
              <w:t>Aparat z wbudowaną Fundus kamerą i Angio OCT</w:t>
            </w:r>
          </w:p>
        </w:tc>
        <w:tc>
          <w:tcPr>
            <w:tcW w:w="1575" w:type="pct"/>
            <w:shd w:val="clear" w:color="auto" w:fill="FFFFFF" w:themeFill="background1"/>
          </w:tcPr>
          <w:p w14:paraId="0446817F" w14:textId="03CEBABB" w:rsidR="006E1096" w:rsidRPr="00D23F18" w:rsidRDefault="002964DD" w:rsidP="00C30071">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33.12.20.00-1 – sprzę</w:t>
            </w:r>
            <w:r w:rsidR="0097375F" w:rsidRPr="00D23F18">
              <w:rPr>
                <w:rFonts w:asciiTheme="minorHAnsi" w:eastAsia="Times New Roman" w:hAnsiTheme="minorHAnsi" w:cstheme="minorHAnsi"/>
                <w:sz w:val="24"/>
                <w:szCs w:val="24"/>
              </w:rPr>
              <w:t xml:space="preserve">t oftalmologiczny </w:t>
            </w:r>
          </w:p>
        </w:tc>
      </w:tr>
      <w:tr w:rsidR="004C44DF" w:rsidRPr="004C44DF" w14:paraId="55011F55" w14:textId="77777777" w:rsidTr="00C30071">
        <w:trPr>
          <w:jc w:val="center"/>
        </w:trPr>
        <w:tc>
          <w:tcPr>
            <w:tcW w:w="691" w:type="pct"/>
          </w:tcPr>
          <w:p w14:paraId="344B0F92" w14:textId="60D2E0BA" w:rsidR="006E1096" w:rsidRPr="00C4069A" w:rsidRDefault="006E1096" w:rsidP="00FB3B42">
            <w:pPr>
              <w:pStyle w:val="Akapitzlist"/>
              <w:numPr>
                <w:ilvl w:val="0"/>
                <w:numId w:val="0"/>
              </w:numPr>
              <w:rPr>
                <w:rFonts w:asciiTheme="minorHAnsi" w:eastAsia="Times New Roman" w:hAnsiTheme="minorHAnsi" w:cstheme="minorHAnsi"/>
                <w:sz w:val="24"/>
                <w:szCs w:val="24"/>
              </w:rPr>
            </w:pPr>
            <w:r w:rsidRPr="00C4069A">
              <w:rPr>
                <w:rFonts w:asciiTheme="minorHAnsi" w:eastAsia="Times New Roman" w:hAnsiTheme="minorHAnsi" w:cstheme="minorHAnsi"/>
                <w:sz w:val="24"/>
                <w:szCs w:val="24"/>
              </w:rPr>
              <w:t xml:space="preserve">Pakiet 7: </w:t>
            </w:r>
          </w:p>
        </w:tc>
        <w:tc>
          <w:tcPr>
            <w:tcW w:w="2734" w:type="pct"/>
          </w:tcPr>
          <w:p w14:paraId="3EA1129B" w14:textId="2F3C915F" w:rsidR="006E1096" w:rsidRPr="004C44DF" w:rsidRDefault="00C70D78" w:rsidP="00746F6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Okulistyczna lampa szczelinowa wraz ze stolikiem</w:t>
            </w:r>
          </w:p>
        </w:tc>
        <w:tc>
          <w:tcPr>
            <w:tcW w:w="1575" w:type="pct"/>
            <w:shd w:val="clear" w:color="auto" w:fill="FFFFFF" w:themeFill="background1"/>
          </w:tcPr>
          <w:p w14:paraId="4453917C" w14:textId="25831E8F" w:rsidR="006E1096" w:rsidRPr="00D23F18" w:rsidRDefault="002964DD" w:rsidP="00C30071">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33.12.20.00-1 – sprzę</w:t>
            </w:r>
            <w:r w:rsidR="0097375F" w:rsidRPr="00D23F18">
              <w:rPr>
                <w:rFonts w:asciiTheme="minorHAnsi" w:eastAsia="Times New Roman" w:hAnsiTheme="minorHAnsi" w:cstheme="minorHAnsi"/>
                <w:sz w:val="24"/>
                <w:szCs w:val="24"/>
              </w:rPr>
              <w:t>t oftalmologiczny</w:t>
            </w:r>
          </w:p>
        </w:tc>
      </w:tr>
      <w:tr w:rsidR="004C44DF" w:rsidRPr="004C44DF" w14:paraId="7A8C36F8" w14:textId="77777777" w:rsidTr="00C30071">
        <w:trPr>
          <w:jc w:val="center"/>
        </w:trPr>
        <w:tc>
          <w:tcPr>
            <w:tcW w:w="691" w:type="pct"/>
          </w:tcPr>
          <w:p w14:paraId="5F3B1B25" w14:textId="666DB2B7" w:rsidR="006E1096" w:rsidRPr="00571218" w:rsidRDefault="006E1096" w:rsidP="00FB3B42">
            <w:pPr>
              <w:pStyle w:val="Akapitzlist"/>
              <w:numPr>
                <w:ilvl w:val="0"/>
                <w:numId w:val="0"/>
              </w:numPr>
              <w:rPr>
                <w:rFonts w:asciiTheme="minorHAnsi" w:eastAsia="Times New Roman" w:hAnsiTheme="minorHAnsi" w:cstheme="minorHAnsi"/>
                <w:sz w:val="24"/>
                <w:szCs w:val="24"/>
              </w:rPr>
            </w:pPr>
            <w:r w:rsidRPr="00571218">
              <w:rPr>
                <w:rFonts w:asciiTheme="minorHAnsi" w:hAnsiTheme="minorHAnsi" w:cstheme="minorHAnsi"/>
                <w:sz w:val="24"/>
                <w:szCs w:val="24"/>
              </w:rPr>
              <w:t>Pakiet 8:</w:t>
            </w:r>
          </w:p>
        </w:tc>
        <w:tc>
          <w:tcPr>
            <w:tcW w:w="2734" w:type="pct"/>
          </w:tcPr>
          <w:p w14:paraId="798D3F97" w14:textId="25121E3B" w:rsidR="006E1096" w:rsidRPr="006E469C" w:rsidRDefault="00571218" w:rsidP="00571218">
            <w:pPr>
              <w:pStyle w:val="Akapitzlist"/>
              <w:numPr>
                <w:ilvl w:val="0"/>
                <w:numId w:val="0"/>
              </w:numPr>
              <w:rPr>
                <w:rFonts w:asciiTheme="minorHAnsi" w:eastAsia="Times New Roman" w:hAnsiTheme="minorHAnsi" w:cstheme="minorHAnsi"/>
                <w:sz w:val="24"/>
                <w:szCs w:val="24"/>
              </w:rPr>
            </w:pPr>
            <w:r w:rsidRPr="006E469C">
              <w:rPr>
                <w:rFonts w:asciiTheme="minorHAnsi" w:eastAsia="Times New Roman" w:hAnsiTheme="minorHAnsi" w:cstheme="minorHAnsi"/>
                <w:sz w:val="24"/>
                <w:szCs w:val="24"/>
              </w:rPr>
              <w:t>Zestaw</w:t>
            </w:r>
            <w:r w:rsidR="00C70D78" w:rsidRPr="006E469C">
              <w:rPr>
                <w:rFonts w:asciiTheme="minorHAnsi" w:eastAsia="Times New Roman" w:hAnsiTheme="minorHAnsi" w:cstheme="minorHAnsi"/>
                <w:sz w:val="24"/>
                <w:szCs w:val="24"/>
              </w:rPr>
              <w:t xml:space="preserve"> napędów ortopedycznych </w:t>
            </w:r>
            <w:r w:rsidRPr="006E469C">
              <w:rPr>
                <w:rFonts w:asciiTheme="minorHAnsi" w:eastAsia="Times New Roman" w:hAnsiTheme="minorHAnsi" w:cstheme="minorHAnsi"/>
                <w:sz w:val="24"/>
                <w:szCs w:val="24"/>
              </w:rPr>
              <w:t xml:space="preserve">do małych </w:t>
            </w:r>
            <w:r w:rsidR="006E469C">
              <w:rPr>
                <w:rFonts w:asciiTheme="minorHAnsi" w:eastAsia="Times New Roman" w:hAnsiTheme="minorHAnsi" w:cstheme="minorHAnsi"/>
                <w:sz w:val="24"/>
                <w:szCs w:val="24"/>
              </w:rPr>
              <w:t>i </w:t>
            </w:r>
            <w:r w:rsidRPr="006E469C">
              <w:rPr>
                <w:rFonts w:asciiTheme="minorHAnsi" w:eastAsia="Times New Roman" w:hAnsiTheme="minorHAnsi" w:cstheme="minorHAnsi"/>
                <w:sz w:val="24"/>
                <w:szCs w:val="24"/>
              </w:rPr>
              <w:t xml:space="preserve">średnich kości </w:t>
            </w:r>
            <w:r w:rsidR="00C70D78" w:rsidRPr="006E469C">
              <w:rPr>
                <w:rFonts w:asciiTheme="minorHAnsi" w:eastAsia="Times New Roman" w:hAnsiTheme="minorHAnsi" w:cstheme="minorHAnsi"/>
                <w:sz w:val="24"/>
                <w:szCs w:val="24"/>
              </w:rPr>
              <w:t>kompatybilny z posiadanym instrumentarium</w:t>
            </w:r>
          </w:p>
        </w:tc>
        <w:tc>
          <w:tcPr>
            <w:tcW w:w="1575" w:type="pct"/>
            <w:shd w:val="clear" w:color="auto" w:fill="FFFFFF" w:themeFill="background1"/>
          </w:tcPr>
          <w:p w14:paraId="3ACD8C4D" w14:textId="07588C84" w:rsidR="006E1096" w:rsidRPr="00571218" w:rsidRDefault="0097375F" w:rsidP="00C30071">
            <w:pPr>
              <w:pStyle w:val="Akapitzlist"/>
              <w:numPr>
                <w:ilvl w:val="0"/>
                <w:numId w:val="0"/>
              </w:numPr>
              <w:rPr>
                <w:rFonts w:asciiTheme="minorHAnsi" w:eastAsia="Times New Roman" w:hAnsiTheme="minorHAnsi" w:cstheme="minorHAnsi"/>
                <w:sz w:val="24"/>
                <w:szCs w:val="24"/>
              </w:rPr>
            </w:pPr>
            <w:r w:rsidRPr="00571218">
              <w:rPr>
                <w:rFonts w:asciiTheme="minorHAnsi" w:eastAsia="Times New Roman" w:hAnsiTheme="minorHAnsi" w:cstheme="minorHAnsi"/>
                <w:sz w:val="24"/>
                <w:szCs w:val="24"/>
              </w:rPr>
              <w:t xml:space="preserve">33.18.30.00-6 – dodatkowe wyroby ortopedyczne </w:t>
            </w:r>
          </w:p>
        </w:tc>
      </w:tr>
      <w:tr w:rsidR="003C580C" w:rsidRPr="004C44DF" w14:paraId="3780E7E0" w14:textId="77777777" w:rsidTr="00C30071">
        <w:trPr>
          <w:jc w:val="center"/>
        </w:trPr>
        <w:tc>
          <w:tcPr>
            <w:tcW w:w="691" w:type="pct"/>
          </w:tcPr>
          <w:p w14:paraId="09C22CE0" w14:textId="0BF5B1F1" w:rsidR="003C580C" w:rsidRPr="00571218" w:rsidRDefault="003C580C" w:rsidP="003C580C">
            <w:pPr>
              <w:pStyle w:val="Akapitzlist"/>
              <w:numPr>
                <w:ilvl w:val="0"/>
                <w:numId w:val="0"/>
              </w:numPr>
              <w:rPr>
                <w:rFonts w:asciiTheme="minorHAnsi" w:hAnsiTheme="minorHAnsi" w:cstheme="minorHAnsi"/>
                <w:sz w:val="24"/>
                <w:szCs w:val="24"/>
              </w:rPr>
            </w:pPr>
            <w:r w:rsidRPr="00571218">
              <w:rPr>
                <w:rFonts w:asciiTheme="minorHAnsi" w:hAnsiTheme="minorHAnsi" w:cstheme="minorHAnsi"/>
                <w:sz w:val="24"/>
                <w:szCs w:val="24"/>
              </w:rPr>
              <w:t>Pakiet 9:</w:t>
            </w:r>
          </w:p>
        </w:tc>
        <w:tc>
          <w:tcPr>
            <w:tcW w:w="2734" w:type="pct"/>
          </w:tcPr>
          <w:p w14:paraId="79403CF4" w14:textId="531987FD" w:rsidR="003C580C" w:rsidRPr="006E469C" w:rsidRDefault="00DB4383" w:rsidP="00746F63">
            <w:pPr>
              <w:pStyle w:val="Akapitzlist"/>
              <w:numPr>
                <w:ilvl w:val="0"/>
                <w:numId w:val="0"/>
              </w:numPr>
              <w:rPr>
                <w:rFonts w:asciiTheme="minorHAnsi" w:eastAsia="Times New Roman" w:hAnsiTheme="minorHAnsi" w:cstheme="minorHAnsi"/>
                <w:sz w:val="24"/>
                <w:szCs w:val="24"/>
              </w:rPr>
            </w:pPr>
            <w:r w:rsidRPr="006E469C">
              <w:rPr>
                <w:rFonts w:asciiTheme="minorHAnsi" w:eastAsia="Times New Roman" w:hAnsiTheme="minorHAnsi" w:cstheme="minorHAnsi"/>
                <w:sz w:val="24"/>
                <w:szCs w:val="24"/>
              </w:rPr>
              <w:t>Zestaw</w:t>
            </w:r>
            <w:r w:rsidR="003C580C" w:rsidRPr="006E469C">
              <w:rPr>
                <w:rFonts w:asciiTheme="minorHAnsi" w:eastAsia="Times New Roman" w:hAnsiTheme="minorHAnsi" w:cstheme="minorHAnsi"/>
                <w:sz w:val="24"/>
                <w:szCs w:val="24"/>
              </w:rPr>
              <w:t xml:space="preserve"> napędów ortopedycznych </w:t>
            </w:r>
            <w:r w:rsidR="00571218" w:rsidRPr="006E469C">
              <w:rPr>
                <w:rFonts w:asciiTheme="minorHAnsi" w:eastAsia="Times New Roman" w:hAnsiTheme="minorHAnsi" w:cstheme="minorHAnsi"/>
                <w:sz w:val="24"/>
                <w:szCs w:val="24"/>
              </w:rPr>
              <w:t xml:space="preserve">do dużych kości </w:t>
            </w:r>
            <w:r w:rsidR="003C580C" w:rsidRPr="006E469C">
              <w:rPr>
                <w:rFonts w:asciiTheme="minorHAnsi" w:eastAsia="Times New Roman" w:hAnsiTheme="minorHAnsi" w:cstheme="minorHAnsi"/>
                <w:sz w:val="24"/>
                <w:szCs w:val="24"/>
              </w:rPr>
              <w:t>kompatybilny z posiadanym instrumentarium</w:t>
            </w:r>
          </w:p>
        </w:tc>
        <w:tc>
          <w:tcPr>
            <w:tcW w:w="1575" w:type="pct"/>
            <w:shd w:val="clear" w:color="auto" w:fill="FFFFFF" w:themeFill="background1"/>
          </w:tcPr>
          <w:p w14:paraId="306F4398" w14:textId="1C90F0A6" w:rsidR="003C580C" w:rsidRPr="00571218" w:rsidRDefault="003C580C" w:rsidP="00C30071">
            <w:pPr>
              <w:pStyle w:val="Akapitzlist"/>
              <w:numPr>
                <w:ilvl w:val="0"/>
                <w:numId w:val="0"/>
              </w:numPr>
              <w:rPr>
                <w:rFonts w:asciiTheme="minorHAnsi" w:eastAsia="Times New Roman" w:hAnsiTheme="minorHAnsi" w:cstheme="minorHAnsi"/>
                <w:sz w:val="24"/>
                <w:szCs w:val="24"/>
              </w:rPr>
            </w:pPr>
            <w:r w:rsidRPr="00571218">
              <w:rPr>
                <w:rFonts w:asciiTheme="minorHAnsi" w:eastAsia="Times New Roman" w:hAnsiTheme="minorHAnsi" w:cstheme="minorHAnsi"/>
                <w:sz w:val="24"/>
                <w:szCs w:val="24"/>
              </w:rPr>
              <w:t xml:space="preserve">33.18.30.00-6 – dodatkowe wyroby ortopedyczne </w:t>
            </w:r>
          </w:p>
        </w:tc>
      </w:tr>
      <w:tr w:rsidR="003C580C" w:rsidRPr="004C44DF" w14:paraId="4050103D" w14:textId="77777777" w:rsidTr="00C30071">
        <w:trPr>
          <w:jc w:val="center"/>
        </w:trPr>
        <w:tc>
          <w:tcPr>
            <w:tcW w:w="691" w:type="pct"/>
          </w:tcPr>
          <w:p w14:paraId="645A1A09" w14:textId="12957682" w:rsidR="003C580C" w:rsidRPr="00C4069A" w:rsidRDefault="003C580C" w:rsidP="003C580C">
            <w:pPr>
              <w:pStyle w:val="Akapitzlist"/>
              <w:numPr>
                <w:ilvl w:val="0"/>
                <w:numId w:val="0"/>
              </w:numPr>
              <w:rPr>
                <w:rFonts w:asciiTheme="minorHAnsi" w:eastAsia="Times New Roman" w:hAnsiTheme="minorHAnsi" w:cstheme="minorHAnsi"/>
                <w:sz w:val="24"/>
                <w:szCs w:val="24"/>
              </w:rPr>
            </w:pPr>
            <w:r w:rsidRPr="00C4069A">
              <w:rPr>
                <w:rFonts w:asciiTheme="minorHAnsi" w:hAnsiTheme="minorHAnsi" w:cstheme="minorHAnsi"/>
                <w:sz w:val="24"/>
                <w:szCs w:val="24"/>
              </w:rPr>
              <w:t xml:space="preserve">Pakiet </w:t>
            </w:r>
            <w:r>
              <w:rPr>
                <w:rFonts w:asciiTheme="minorHAnsi" w:hAnsiTheme="minorHAnsi" w:cstheme="minorHAnsi"/>
                <w:sz w:val="24"/>
                <w:szCs w:val="24"/>
              </w:rPr>
              <w:t>10</w:t>
            </w:r>
            <w:r w:rsidRPr="00C4069A">
              <w:rPr>
                <w:rFonts w:asciiTheme="minorHAnsi" w:hAnsiTheme="minorHAnsi" w:cstheme="minorHAnsi"/>
                <w:sz w:val="24"/>
                <w:szCs w:val="24"/>
              </w:rPr>
              <w:t>:</w:t>
            </w:r>
          </w:p>
        </w:tc>
        <w:tc>
          <w:tcPr>
            <w:tcW w:w="2734" w:type="pct"/>
          </w:tcPr>
          <w:p w14:paraId="6FA5B6B7" w14:textId="79FF41FD" w:rsidR="003C580C" w:rsidRPr="004C44DF" w:rsidRDefault="00571218" w:rsidP="00746F6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Modu</w:t>
            </w:r>
            <w:r w:rsidR="003C580C">
              <w:rPr>
                <w:rFonts w:asciiTheme="minorHAnsi" w:eastAsia="Times New Roman" w:hAnsiTheme="minorHAnsi" w:cstheme="minorHAnsi"/>
                <w:sz w:val="24"/>
                <w:szCs w:val="24"/>
              </w:rPr>
              <w:t>ł inwazyjnego ciśnienia do kardiomonitora FX Evita 3000 MD</w:t>
            </w:r>
          </w:p>
        </w:tc>
        <w:tc>
          <w:tcPr>
            <w:tcW w:w="1575" w:type="pct"/>
            <w:shd w:val="clear" w:color="auto" w:fill="FFFFFF" w:themeFill="background1"/>
          </w:tcPr>
          <w:p w14:paraId="435F7674" w14:textId="1E904D1C" w:rsidR="003C580C" w:rsidRPr="00D23F18" w:rsidRDefault="003C580C" w:rsidP="00C30071">
            <w:pPr>
              <w:pStyle w:val="Akapitzlist"/>
              <w:numPr>
                <w:ilvl w:val="0"/>
                <w:numId w:val="0"/>
              </w:numP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33.12.32.10-3 – urządzenia do monitorowania czynności serca</w:t>
            </w:r>
          </w:p>
        </w:tc>
      </w:tr>
      <w:tr w:rsidR="003C580C" w:rsidRPr="004C44DF" w14:paraId="75808F3A" w14:textId="77777777" w:rsidTr="00C30071">
        <w:trPr>
          <w:jc w:val="center"/>
        </w:trPr>
        <w:tc>
          <w:tcPr>
            <w:tcW w:w="691" w:type="pct"/>
          </w:tcPr>
          <w:p w14:paraId="58844A13" w14:textId="39997F3B" w:rsidR="003C580C" w:rsidRPr="00C4069A" w:rsidRDefault="003C580C" w:rsidP="003C580C">
            <w:pPr>
              <w:pStyle w:val="Akapitzlist"/>
              <w:numPr>
                <w:ilvl w:val="0"/>
                <w:numId w:val="0"/>
              </w:numPr>
              <w:rPr>
                <w:rFonts w:asciiTheme="minorHAnsi" w:eastAsia="Times New Roman" w:hAnsiTheme="minorHAnsi" w:cstheme="minorHAnsi"/>
                <w:sz w:val="24"/>
                <w:szCs w:val="24"/>
              </w:rPr>
            </w:pPr>
            <w:r w:rsidRPr="00C4069A">
              <w:rPr>
                <w:rFonts w:asciiTheme="minorHAnsi" w:hAnsiTheme="minorHAnsi" w:cstheme="minorHAnsi"/>
                <w:sz w:val="24"/>
                <w:szCs w:val="24"/>
              </w:rPr>
              <w:t>Pakiet 1</w:t>
            </w:r>
            <w:r>
              <w:rPr>
                <w:rFonts w:asciiTheme="minorHAnsi" w:hAnsiTheme="minorHAnsi" w:cstheme="minorHAnsi"/>
                <w:sz w:val="24"/>
                <w:szCs w:val="24"/>
              </w:rPr>
              <w:t>1</w:t>
            </w:r>
            <w:r w:rsidRPr="00C4069A">
              <w:rPr>
                <w:rFonts w:asciiTheme="minorHAnsi" w:hAnsiTheme="minorHAnsi" w:cstheme="minorHAnsi"/>
                <w:sz w:val="24"/>
                <w:szCs w:val="24"/>
              </w:rPr>
              <w:t>:</w:t>
            </w:r>
          </w:p>
        </w:tc>
        <w:tc>
          <w:tcPr>
            <w:tcW w:w="2734" w:type="pct"/>
          </w:tcPr>
          <w:p w14:paraId="661A9C28" w14:textId="4D937B3B" w:rsidR="003C580C" w:rsidRPr="004C44DF" w:rsidRDefault="003C580C" w:rsidP="00746F63">
            <w:pPr>
              <w:jc w:val="both"/>
              <w:rPr>
                <w:rFonts w:asciiTheme="minorHAnsi" w:hAnsiTheme="minorHAnsi" w:cstheme="minorHAnsi"/>
                <w:bCs/>
              </w:rPr>
            </w:pPr>
            <w:r>
              <w:rPr>
                <w:rFonts w:asciiTheme="minorHAnsi" w:hAnsiTheme="minorHAnsi" w:cstheme="minorHAnsi"/>
                <w:bCs/>
              </w:rPr>
              <w:t>System trakcji nadgarstka</w:t>
            </w:r>
          </w:p>
        </w:tc>
        <w:tc>
          <w:tcPr>
            <w:tcW w:w="1575" w:type="pct"/>
            <w:shd w:val="clear" w:color="auto" w:fill="FFFFFF" w:themeFill="background1"/>
          </w:tcPr>
          <w:p w14:paraId="25E5A1E5" w14:textId="6E2B521F" w:rsidR="003C580C" w:rsidRPr="00D23F18" w:rsidRDefault="003C580C" w:rsidP="00C30071">
            <w:pPr>
              <w:pStyle w:val="Akapitzlist"/>
              <w:numPr>
                <w:ilvl w:val="0"/>
                <w:numId w:val="0"/>
              </w:numP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33.18.30.00-6 – dodatkowe wyroby ortopedyczne</w:t>
            </w:r>
          </w:p>
        </w:tc>
      </w:tr>
      <w:tr w:rsidR="003C580C" w:rsidRPr="004C44DF" w14:paraId="7D3E6379" w14:textId="77777777" w:rsidTr="00C30071">
        <w:trPr>
          <w:jc w:val="center"/>
        </w:trPr>
        <w:tc>
          <w:tcPr>
            <w:tcW w:w="691" w:type="pct"/>
          </w:tcPr>
          <w:p w14:paraId="126FCF55" w14:textId="76F69991" w:rsidR="003C580C" w:rsidRPr="003C0FC7" w:rsidRDefault="003C580C" w:rsidP="003C580C">
            <w:pPr>
              <w:pStyle w:val="Akapitzlist"/>
              <w:numPr>
                <w:ilvl w:val="0"/>
                <w:numId w:val="0"/>
              </w:numPr>
              <w:rPr>
                <w:rFonts w:asciiTheme="minorHAnsi" w:eastAsia="Times New Roman" w:hAnsiTheme="minorHAnsi" w:cstheme="minorHAnsi"/>
                <w:sz w:val="24"/>
                <w:szCs w:val="24"/>
              </w:rPr>
            </w:pPr>
            <w:r w:rsidRPr="003C0FC7">
              <w:rPr>
                <w:rFonts w:asciiTheme="minorHAnsi" w:hAnsiTheme="minorHAnsi" w:cstheme="minorHAnsi"/>
                <w:sz w:val="24"/>
                <w:szCs w:val="24"/>
              </w:rPr>
              <w:lastRenderedPageBreak/>
              <w:t>Pakiet 12:</w:t>
            </w:r>
          </w:p>
        </w:tc>
        <w:tc>
          <w:tcPr>
            <w:tcW w:w="2734" w:type="pct"/>
          </w:tcPr>
          <w:p w14:paraId="6671BC9A" w14:textId="47C77E88" w:rsidR="003C580C" w:rsidRPr="003C0FC7" w:rsidRDefault="00571218" w:rsidP="00746F63">
            <w:pPr>
              <w:pStyle w:val="Akapitzlist"/>
              <w:numPr>
                <w:ilvl w:val="0"/>
                <w:numId w:val="0"/>
              </w:numPr>
              <w:rPr>
                <w:rFonts w:asciiTheme="minorHAnsi" w:eastAsia="Times New Roman" w:hAnsiTheme="minorHAnsi" w:cstheme="minorHAnsi"/>
                <w:sz w:val="24"/>
                <w:szCs w:val="24"/>
              </w:rPr>
            </w:pPr>
            <w:r w:rsidRPr="003C0FC7">
              <w:rPr>
                <w:rFonts w:asciiTheme="minorHAnsi" w:eastAsia="Times New Roman" w:hAnsiTheme="minorHAnsi" w:cstheme="minorHAnsi"/>
                <w:sz w:val="24"/>
                <w:szCs w:val="24"/>
              </w:rPr>
              <w:t xml:space="preserve">Wideokolonoskop </w:t>
            </w:r>
            <w:r w:rsidRPr="00903A3D">
              <w:rPr>
                <w:rFonts w:asciiTheme="minorHAnsi" w:eastAsia="Times New Roman" w:hAnsiTheme="minorHAnsi" w:cstheme="minorHAnsi"/>
                <w:sz w:val="24"/>
                <w:szCs w:val="24"/>
              </w:rPr>
              <w:t>– średnia długość</w:t>
            </w:r>
          </w:p>
        </w:tc>
        <w:tc>
          <w:tcPr>
            <w:tcW w:w="1575" w:type="pct"/>
            <w:shd w:val="clear" w:color="auto" w:fill="FFFFFF" w:themeFill="background1"/>
          </w:tcPr>
          <w:p w14:paraId="345D6026" w14:textId="6DE2BB64" w:rsidR="003C580C" w:rsidRPr="003C0FC7" w:rsidRDefault="003C580C" w:rsidP="00F72304">
            <w:pPr>
              <w:pStyle w:val="Akapitzlist"/>
              <w:numPr>
                <w:ilvl w:val="0"/>
                <w:numId w:val="0"/>
              </w:numPr>
              <w:jc w:val="center"/>
              <w:rPr>
                <w:rFonts w:asciiTheme="minorHAnsi" w:eastAsia="Times New Roman" w:hAnsiTheme="minorHAnsi" w:cstheme="minorHAnsi"/>
                <w:sz w:val="24"/>
                <w:szCs w:val="24"/>
              </w:rPr>
            </w:pPr>
            <w:r w:rsidRPr="003C0FC7">
              <w:rPr>
                <w:rFonts w:asciiTheme="minorHAnsi" w:eastAsia="Times New Roman" w:hAnsiTheme="minorHAnsi" w:cstheme="minorHAnsi"/>
                <w:sz w:val="24"/>
                <w:szCs w:val="24"/>
              </w:rPr>
              <w:t>33.16.</w:t>
            </w:r>
            <w:r w:rsidR="00C7299A">
              <w:rPr>
                <w:rFonts w:asciiTheme="minorHAnsi" w:eastAsia="Times New Roman" w:hAnsiTheme="minorHAnsi" w:cstheme="minorHAnsi"/>
                <w:sz w:val="24"/>
                <w:szCs w:val="24"/>
              </w:rPr>
              <w:t>8</w:t>
            </w:r>
            <w:r w:rsidRPr="003C0FC7">
              <w:rPr>
                <w:rFonts w:asciiTheme="minorHAnsi" w:eastAsia="Times New Roman" w:hAnsiTheme="minorHAnsi" w:cstheme="minorHAnsi"/>
                <w:sz w:val="24"/>
                <w:szCs w:val="24"/>
              </w:rPr>
              <w:t>1.00-</w:t>
            </w:r>
            <w:r w:rsidR="00C7299A">
              <w:rPr>
                <w:rFonts w:asciiTheme="minorHAnsi" w:eastAsia="Times New Roman" w:hAnsiTheme="minorHAnsi" w:cstheme="minorHAnsi"/>
                <w:sz w:val="24"/>
                <w:szCs w:val="24"/>
              </w:rPr>
              <w:t>6</w:t>
            </w:r>
            <w:r w:rsidRPr="003C0FC7">
              <w:rPr>
                <w:rFonts w:asciiTheme="minorHAnsi" w:eastAsia="Times New Roman" w:hAnsiTheme="minorHAnsi" w:cstheme="minorHAnsi"/>
                <w:sz w:val="24"/>
                <w:szCs w:val="24"/>
              </w:rPr>
              <w:t xml:space="preserve"> - </w:t>
            </w:r>
            <w:r w:rsidR="00C7299A">
              <w:rPr>
                <w:rFonts w:asciiTheme="minorHAnsi" w:eastAsia="Times New Roman" w:hAnsiTheme="minorHAnsi" w:cstheme="minorHAnsi"/>
                <w:sz w:val="24"/>
                <w:szCs w:val="24"/>
              </w:rPr>
              <w:t>endokopy</w:t>
            </w:r>
          </w:p>
        </w:tc>
      </w:tr>
      <w:tr w:rsidR="003C580C" w:rsidRPr="004C44DF" w14:paraId="56BA4063" w14:textId="77777777" w:rsidTr="00C30071">
        <w:trPr>
          <w:jc w:val="center"/>
        </w:trPr>
        <w:tc>
          <w:tcPr>
            <w:tcW w:w="691" w:type="pct"/>
          </w:tcPr>
          <w:p w14:paraId="3BEB93E3" w14:textId="384C66E8" w:rsidR="003C580C" w:rsidRPr="003C0FC7" w:rsidRDefault="003C580C" w:rsidP="003C580C">
            <w:pPr>
              <w:pStyle w:val="Akapitzlist"/>
              <w:numPr>
                <w:ilvl w:val="0"/>
                <w:numId w:val="0"/>
              </w:numPr>
              <w:rPr>
                <w:rFonts w:asciiTheme="minorHAnsi" w:hAnsiTheme="minorHAnsi" w:cstheme="minorHAnsi"/>
                <w:sz w:val="24"/>
                <w:szCs w:val="24"/>
              </w:rPr>
            </w:pPr>
            <w:r w:rsidRPr="003C0FC7">
              <w:rPr>
                <w:rFonts w:asciiTheme="minorHAnsi" w:hAnsiTheme="minorHAnsi" w:cstheme="minorHAnsi"/>
                <w:sz w:val="24"/>
                <w:szCs w:val="24"/>
              </w:rPr>
              <w:t>Pakiet 13:</w:t>
            </w:r>
          </w:p>
        </w:tc>
        <w:tc>
          <w:tcPr>
            <w:tcW w:w="2734" w:type="pct"/>
          </w:tcPr>
          <w:p w14:paraId="57952FE0" w14:textId="5CB02174" w:rsidR="003C580C" w:rsidRPr="003C0FC7" w:rsidRDefault="00571218" w:rsidP="00746F63">
            <w:pPr>
              <w:pStyle w:val="Akapitzlist"/>
              <w:numPr>
                <w:ilvl w:val="0"/>
                <w:numId w:val="0"/>
              </w:numPr>
              <w:rPr>
                <w:rFonts w:asciiTheme="minorHAnsi" w:eastAsia="Times New Roman" w:hAnsiTheme="minorHAnsi" w:cstheme="minorHAnsi"/>
                <w:sz w:val="24"/>
                <w:szCs w:val="24"/>
              </w:rPr>
            </w:pPr>
            <w:r w:rsidRPr="003C0FC7">
              <w:rPr>
                <w:rFonts w:asciiTheme="minorHAnsi" w:eastAsia="Times New Roman" w:hAnsiTheme="minorHAnsi" w:cstheme="minorHAnsi"/>
                <w:sz w:val="24"/>
                <w:szCs w:val="24"/>
              </w:rPr>
              <w:t xml:space="preserve">Wideokolonoskop </w:t>
            </w:r>
            <w:r w:rsidRPr="00903A3D">
              <w:rPr>
                <w:rFonts w:asciiTheme="minorHAnsi" w:eastAsia="Times New Roman" w:hAnsiTheme="minorHAnsi" w:cstheme="minorHAnsi"/>
                <w:sz w:val="24"/>
                <w:szCs w:val="24"/>
              </w:rPr>
              <w:t xml:space="preserve">– </w:t>
            </w:r>
            <w:r w:rsidR="003C0FC7" w:rsidRPr="00903A3D">
              <w:rPr>
                <w:rFonts w:asciiTheme="minorHAnsi" w:eastAsia="Times New Roman" w:hAnsiTheme="minorHAnsi" w:cstheme="minorHAnsi"/>
                <w:sz w:val="24"/>
                <w:szCs w:val="24"/>
              </w:rPr>
              <w:t>długi</w:t>
            </w:r>
          </w:p>
        </w:tc>
        <w:tc>
          <w:tcPr>
            <w:tcW w:w="1575" w:type="pct"/>
            <w:shd w:val="clear" w:color="auto" w:fill="FFFFFF" w:themeFill="background1"/>
          </w:tcPr>
          <w:p w14:paraId="115A7800" w14:textId="2B6ACB83" w:rsidR="003C580C" w:rsidRPr="003C0FC7" w:rsidRDefault="00C7299A" w:rsidP="00F72304">
            <w:pPr>
              <w:pStyle w:val="Akapitzlist"/>
              <w:numPr>
                <w:ilvl w:val="0"/>
                <w:numId w:val="0"/>
              </w:numPr>
              <w:jc w:val="center"/>
              <w:rPr>
                <w:rFonts w:asciiTheme="minorHAnsi" w:eastAsia="Times New Roman" w:hAnsiTheme="minorHAnsi" w:cstheme="minorHAnsi"/>
                <w:sz w:val="24"/>
                <w:szCs w:val="24"/>
              </w:rPr>
            </w:pPr>
            <w:r w:rsidRPr="00C7299A">
              <w:rPr>
                <w:rFonts w:asciiTheme="minorHAnsi" w:eastAsia="Times New Roman" w:hAnsiTheme="minorHAnsi" w:cstheme="minorHAnsi"/>
                <w:sz w:val="24"/>
                <w:szCs w:val="24"/>
              </w:rPr>
              <w:t>33.16.81.00-6 - endokopy</w:t>
            </w:r>
          </w:p>
        </w:tc>
      </w:tr>
      <w:tr w:rsidR="003C580C" w:rsidRPr="004C44DF" w14:paraId="22E5075A" w14:textId="77777777" w:rsidTr="00C30071">
        <w:trPr>
          <w:jc w:val="center"/>
        </w:trPr>
        <w:tc>
          <w:tcPr>
            <w:tcW w:w="691" w:type="pct"/>
          </w:tcPr>
          <w:p w14:paraId="5C0F7910" w14:textId="3EB21A40" w:rsidR="003C580C" w:rsidRPr="00C4069A" w:rsidRDefault="003C580C" w:rsidP="003C580C">
            <w:pPr>
              <w:pStyle w:val="Akapitzlist"/>
              <w:numPr>
                <w:ilvl w:val="0"/>
                <w:numId w:val="0"/>
              </w:numPr>
              <w:rPr>
                <w:rFonts w:asciiTheme="minorHAnsi" w:eastAsia="Times New Roman" w:hAnsiTheme="minorHAnsi" w:cstheme="minorHAnsi"/>
                <w:sz w:val="24"/>
                <w:szCs w:val="24"/>
              </w:rPr>
            </w:pPr>
            <w:r>
              <w:rPr>
                <w:rFonts w:asciiTheme="minorHAnsi" w:hAnsiTheme="minorHAnsi" w:cstheme="minorHAnsi"/>
                <w:sz w:val="24"/>
                <w:szCs w:val="24"/>
              </w:rPr>
              <w:t>Pakiet 14</w:t>
            </w:r>
            <w:r w:rsidRPr="00C4069A">
              <w:rPr>
                <w:rFonts w:asciiTheme="minorHAnsi" w:hAnsiTheme="minorHAnsi" w:cstheme="minorHAnsi"/>
                <w:sz w:val="24"/>
                <w:szCs w:val="24"/>
              </w:rPr>
              <w:t>:</w:t>
            </w:r>
          </w:p>
        </w:tc>
        <w:tc>
          <w:tcPr>
            <w:tcW w:w="2734" w:type="pct"/>
          </w:tcPr>
          <w:p w14:paraId="58A44D14" w14:textId="15711152" w:rsidR="003C580C" w:rsidRPr="004C44DF" w:rsidRDefault="003C580C" w:rsidP="00746F6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Wóz</w:t>
            </w:r>
            <w:r w:rsidR="00F95BAD">
              <w:rPr>
                <w:rFonts w:asciiTheme="minorHAnsi" w:eastAsia="Times New Roman" w:hAnsiTheme="minorHAnsi" w:cstheme="minorHAnsi"/>
                <w:sz w:val="24"/>
                <w:szCs w:val="24"/>
              </w:rPr>
              <w:t>ek inwalidzki</w:t>
            </w:r>
            <w:r>
              <w:rPr>
                <w:rFonts w:asciiTheme="minorHAnsi" w:eastAsia="Times New Roman" w:hAnsiTheme="minorHAnsi" w:cstheme="minorHAnsi"/>
                <w:sz w:val="24"/>
                <w:szCs w:val="24"/>
              </w:rPr>
              <w:t xml:space="preserve"> </w:t>
            </w:r>
          </w:p>
        </w:tc>
        <w:tc>
          <w:tcPr>
            <w:tcW w:w="1575" w:type="pct"/>
            <w:shd w:val="clear" w:color="auto" w:fill="FFFFFF" w:themeFill="background1"/>
          </w:tcPr>
          <w:p w14:paraId="322DD22E" w14:textId="0E629E67" w:rsidR="003C580C" w:rsidRPr="00D23F18" w:rsidRDefault="003C580C" w:rsidP="00F72304">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 xml:space="preserve">33.19.31.20-6 – wózki inwalidzkie </w:t>
            </w:r>
          </w:p>
        </w:tc>
      </w:tr>
      <w:tr w:rsidR="003C580C" w:rsidRPr="004C44DF" w14:paraId="17D45856" w14:textId="77777777" w:rsidTr="00C30071">
        <w:trPr>
          <w:jc w:val="center"/>
        </w:trPr>
        <w:tc>
          <w:tcPr>
            <w:tcW w:w="691" w:type="pct"/>
          </w:tcPr>
          <w:p w14:paraId="7AD94B65" w14:textId="61FA9290" w:rsidR="003C580C" w:rsidRPr="00C4069A" w:rsidRDefault="003C580C" w:rsidP="003C580C">
            <w:pPr>
              <w:pStyle w:val="Akapitzlist"/>
              <w:numPr>
                <w:ilvl w:val="0"/>
                <w:numId w:val="0"/>
              </w:numPr>
              <w:rPr>
                <w:rFonts w:asciiTheme="minorHAnsi" w:eastAsia="Times New Roman" w:hAnsiTheme="minorHAnsi" w:cstheme="minorHAnsi"/>
                <w:sz w:val="24"/>
                <w:szCs w:val="24"/>
              </w:rPr>
            </w:pPr>
            <w:r>
              <w:rPr>
                <w:rFonts w:asciiTheme="minorHAnsi" w:hAnsiTheme="minorHAnsi" w:cstheme="minorHAnsi"/>
                <w:sz w:val="24"/>
                <w:szCs w:val="24"/>
              </w:rPr>
              <w:t>Pakiet 15</w:t>
            </w:r>
            <w:r w:rsidRPr="00C4069A">
              <w:rPr>
                <w:rFonts w:asciiTheme="minorHAnsi" w:hAnsiTheme="minorHAnsi" w:cstheme="minorHAnsi"/>
                <w:sz w:val="24"/>
                <w:szCs w:val="24"/>
              </w:rPr>
              <w:t xml:space="preserve">: </w:t>
            </w:r>
          </w:p>
        </w:tc>
        <w:tc>
          <w:tcPr>
            <w:tcW w:w="2734" w:type="pct"/>
          </w:tcPr>
          <w:p w14:paraId="7D2E55C0" w14:textId="7E0BB444" w:rsidR="003C580C" w:rsidRPr="004C44DF" w:rsidRDefault="003C580C" w:rsidP="00746F6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Wózek inwalidzki toaletowo</w:t>
            </w:r>
            <w:r w:rsidR="00D004C8">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 prysznicowy </w:t>
            </w:r>
          </w:p>
        </w:tc>
        <w:tc>
          <w:tcPr>
            <w:tcW w:w="1575" w:type="pct"/>
            <w:shd w:val="clear" w:color="auto" w:fill="FFFFFF" w:themeFill="background1"/>
          </w:tcPr>
          <w:p w14:paraId="759CB4E3" w14:textId="6D5DFB6F" w:rsidR="003C580C" w:rsidRPr="00D23F18" w:rsidRDefault="003C580C" w:rsidP="00214405">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33.19.30.00-9 – pojazdy inwalidzkie, wózki inwalidzkie i podobne urządzenia</w:t>
            </w:r>
          </w:p>
        </w:tc>
      </w:tr>
      <w:tr w:rsidR="003C580C" w:rsidRPr="004C44DF" w14:paraId="500DA768" w14:textId="77777777" w:rsidTr="00C30071">
        <w:trPr>
          <w:jc w:val="center"/>
        </w:trPr>
        <w:tc>
          <w:tcPr>
            <w:tcW w:w="691" w:type="pct"/>
          </w:tcPr>
          <w:p w14:paraId="47FA4F51" w14:textId="6F889E25" w:rsidR="003C580C" w:rsidRPr="00C4069A" w:rsidRDefault="003C580C" w:rsidP="003C580C">
            <w:pPr>
              <w:pStyle w:val="Akapitzlist"/>
              <w:numPr>
                <w:ilvl w:val="0"/>
                <w:numId w:val="0"/>
              </w:numPr>
              <w:rPr>
                <w:rFonts w:asciiTheme="minorHAnsi" w:eastAsia="Times New Roman" w:hAnsiTheme="minorHAnsi" w:cstheme="minorHAnsi"/>
                <w:sz w:val="24"/>
                <w:szCs w:val="24"/>
              </w:rPr>
            </w:pPr>
            <w:r>
              <w:rPr>
                <w:rFonts w:asciiTheme="minorHAnsi" w:hAnsiTheme="minorHAnsi" w:cstheme="minorHAnsi"/>
                <w:sz w:val="24"/>
                <w:szCs w:val="24"/>
              </w:rPr>
              <w:t>Pakiet 16</w:t>
            </w:r>
            <w:r w:rsidRPr="00C4069A">
              <w:rPr>
                <w:rFonts w:asciiTheme="minorHAnsi" w:hAnsiTheme="minorHAnsi" w:cstheme="minorHAnsi"/>
                <w:sz w:val="24"/>
                <w:szCs w:val="24"/>
              </w:rPr>
              <w:t>:</w:t>
            </w:r>
          </w:p>
        </w:tc>
        <w:tc>
          <w:tcPr>
            <w:tcW w:w="2734" w:type="pct"/>
          </w:tcPr>
          <w:p w14:paraId="68C1B655" w14:textId="4830F557" w:rsidR="003C580C" w:rsidRPr="004C44DF" w:rsidRDefault="00F95BAD" w:rsidP="00746F63">
            <w:pPr>
              <w:pStyle w:val="Akapitzlist"/>
              <w:numPr>
                <w:ilvl w:val="0"/>
                <w:numId w:val="0"/>
              </w:numPr>
              <w:rPr>
                <w:rFonts w:asciiTheme="minorHAnsi" w:eastAsia="Times New Roman" w:hAnsiTheme="minorHAnsi" w:cstheme="minorHAnsi"/>
                <w:iCs/>
                <w:sz w:val="24"/>
                <w:szCs w:val="24"/>
                <w:lang w:val="pl-PL"/>
              </w:rPr>
            </w:pPr>
            <w:r>
              <w:rPr>
                <w:rFonts w:asciiTheme="minorHAnsi" w:eastAsia="Times New Roman" w:hAnsiTheme="minorHAnsi" w:cstheme="minorHAnsi"/>
                <w:iCs/>
                <w:sz w:val="24"/>
                <w:szCs w:val="24"/>
                <w:lang w:val="pl-PL"/>
              </w:rPr>
              <w:t>Wóz</w:t>
            </w:r>
            <w:r w:rsidR="003C580C">
              <w:rPr>
                <w:rFonts w:asciiTheme="minorHAnsi" w:eastAsia="Times New Roman" w:hAnsiTheme="minorHAnsi" w:cstheme="minorHAnsi"/>
                <w:iCs/>
                <w:sz w:val="24"/>
                <w:szCs w:val="24"/>
                <w:lang w:val="pl-PL"/>
              </w:rPr>
              <w:t>k</w:t>
            </w:r>
            <w:r>
              <w:rPr>
                <w:rFonts w:asciiTheme="minorHAnsi" w:eastAsia="Times New Roman" w:hAnsiTheme="minorHAnsi" w:cstheme="minorHAnsi"/>
                <w:iCs/>
                <w:sz w:val="24"/>
                <w:szCs w:val="24"/>
                <w:lang w:val="pl-PL"/>
              </w:rPr>
              <w:t>i</w:t>
            </w:r>
            <w:r w:rsidR="003C580C">
              <w:rPr>
                <w:rFonts w:asciiTheme="minorHAnsi" w:eastAsia="Times New Roman" w:hAnsiTheme="minorHAnsi" w:cstheme="minorHAnsi"/>
                <w:iCs/>
                <w:sz w:val="24"/>
                <w:szCs w:val="24"/>
                <w:lang w:val="pl-PL"/>
              </w:rPr>
              <w:t xml:space="preserve"> inwalidzki</w:t>
            </w:r>
            <w:r>
              <w:rPr>
                <w:rFonts w:asciiTheme="minorHAnsi" w:eastAsia="Times New Roman" w:hAnsiTheme="minorHAnsi" w:cstheme="minorHAnsi"/>
                <w:iCs/>
                <w:sz w:val="24"/>
                <w:szCs w:val="24"/>
                <w:lang w:val="pl-PL"/>
              </w:rPr>
              <w:t>e</w:t>
            </w:r>
            <w:r w:rsidR="003C580C">
              <w:rPr>
                <w:rFonts w:asciiTheme="minorHAnsi" w:eastAsia="Times New Roman" w:hAnsiTheme="minorHAnsi" w:cstheme="minorHAnsi"/>
                <w:iCs/>
                <w:sz w:val="24"/>
                <w:szCs w:val="24"/>
                <w:lang w:val="pl-PL"/>
              </w:rPr>
              <w:t xml:space="preserve"> z nap</w:t>
            </w:r>
            <w:r w:rsidR="00F43BEC">
              <w:rPr>
                <w:rFonts w:asciiTheme="minorHAnsi" w:eastAsia="Times New Roman" w:hAnsiTheme="minorHAnsi" w:cstheme="minorHAnsi"/>
                <w:iCs/>
                <w:sz w:val="24"/>
                <w:szCs w:val="24"/>
                <w:lang w:val="pl-PL"/>
              </w:rPr>
              <w:t>ę</w:t>
            </w:r>
            <w:r w:rsidR="003C580C">
              <w:rPr>
                <w:rFonts w:asciiTheme="minorHAnsi" w:eastAsia="Times New Roman" w:hAnsiTheme="minorHAnsi" w:cstheme="minorHAnsi"/>
                <w:iCs/>
                <w:sz w:val="24"/>
                <w:szCs w:val="24"/>
                <w:lang w:val="pl-PL"/>
              </w:rPr>
              <w:t>dem (wspomaganie elektryczne)</w:t>
            </w:r>
          </w:p>
        </w:tc>
        <w:tc>
          <w:tcPr>
            <w:tcW w:w="1575" w:type="pct"/>
            <w:shd w:val="clear" w:color="auto" w:fill="FFFFFF" w:themeFill="background1"/>
          </w:tcPr>
          <w:p w14:paraId="6A7CC7E6" w14:textId="6873E438" w:rsidR="003C580C" w:rsidRPr="00D23F18" w:rsidRDefault="003C580C" w:rsidP="00F72304">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33.19.31.21-3 – wózki inwalidzkie z silnikiem</w:t>
            </w:r>
          </w:p>
        </w:tc>
      </w:tr>
      <w:tr w:rsidR="003C580C" w:rsidRPr="004C44DF" w14:paraId="7A58D56B" w14:textId="77777777" w:rsidTr="00C30071">
        <w:trPr>
          <w:jc w:val="center"/>
        </w:trPr>
        <w:tc>
          <w:tcPr>
            <w:tcW w:w="691" w:type="pct"/>
          </w:tcPr>
          <w:p w14:paraId="3EC39C83" w14:textId="7EA28466" w:rsidR="003C580C" w:rsidRPr="00C4069A" w:rsidRDefault="003C580C" w:rsidP="003C580C">
            <w:pPr>
              <w:pStyle w:val="Akapitzlist"/>
              <w:numPr>
                <w:ilvl w:val="0"/>
                <w:numId w:val="0"/>
              </w:numPr>
              <w:rPr>
                <w:rFonts w:asciiTheme="minorHAnsi" w:eastAsia="Times New Roman" w:hAnsiTheme="minorHAnsi" w:cstheme="minorHAnsi"/>
                <w:sz w:val="24"/>
                <w:szCs w:val="24"/>
              </w:rPr>
            </w:pPr>
            <w:r>
              <w:rPr>
                <w:rFonts w:asciiTheme="minorHAnsi" w:hAnsiTheme="minorHAnsi" w:cstheme="minorHAnsi"/>
                <w:sz w:val="24"/>
                <w:szCs w:val="24"/>
              </w:rPr>
              <w:t>Pakiet 17</w:t>
            </w:r>
            <w:r w:rsidRPr="00C4069A">
              <w:rPr>
                <w:rFonts w:asciiTheme="minorHAnsi" w:hAnsiTheme="minorHAnsi" w:cstheme="minorHAnsi"/>
                <w:sz w:val="24"/>
                <w:szCs w:val="24"/>
              </w:rPr>
              <w:t>:</w:t>
            </w:r>
          </w:p>
        </w:tc>
        <w:tc>
          <w:tcPr>
            <w:tcW w:w="2734" w:type="pct"/>
          </w:tcPr>
          <w:p w14:paraId="7158228E" w14:textId="38E5E184" w:rsidR="003C580C" w:rsidRPr="004C44DF" w:rsidRDefault="003C580C" w:rsidP="00746F6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Wózek anestezjologiczny </w:t>
            </w:r>
          </w:p>
        </w:tc>
        <w:tc>
          <w:tcPr>
            <w:tcW w:w="1575" w:type="pct"/>
            <w:shd w:val="clear" w:color="auto" w:fill="FFFFFF" w:themeFill="background1"/>
          </w:tcPr>
          <w:p w14:paraId="5D32A10A" w14:textId="0C6DE22E" w:rsidR="003C580C" w:rsidRPr="00D23F18" w:rsidRDefault="003C580C" w:rsidP="00214405">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33.10.00.00-</w:t>
            </w:r>
            <w:r w:rsidR="00CB6187">
              <w:rPr>
                <w:rFonts w:asciiTheme="minorHAnsi" w:eastAsia="Times New Roman" w:hAnsiTheme="minorHAnsi" w:cstheme="minorHAnsi"/>
                <w:sz w:val="24"/>
                <w:szCs w:val="24"/>
              </w:rPr>
              <w:t>1</w:t>
            </w:r>
            <w:r w:rsidR="00DF7ED8">
              <w:rPr>
                <w:rFonts w:asciiTheme="minorHAnsi" w:eastAsia="Times New Roman" w:hAnsiTheme="minorHAnsi" w:cstheme="minorHAnsi"/>
                <w:sz w:val="24"/>
                <w:szCs w:val="24"/>
              </w:rPr>
              <w:t>-</w:t>
            </w:r>
            <w:r w:rsidR="00DF7ED8" w:rsidRPr="00D23F18">
              <w:rPr>
                <w:rFonts w:asciiTheme="minorHAnsi" w:eastAsia="Times New Roman" w:hAnsiTheme="minorHAnsi" w:cstheme="minorHAnsi"/>
                <w:sz w:val="24"/>
                <w:szCs w:val="24"/>
              </w:rPr>
              <w:t xml:space="preserve"> urządzenia</w:t>
            </w:r>
            <w:r w:rsidRPr="00D23F18">
              <w:rPr>
                <w:rFonts w:asciiTheme="minorHAnsi" w:eastAsia="Times New Roman" w:hAnsiTheme="minorHAnsi" w:cstheme="minorHAnsi"/>
                <w:sz w:val="24"/>
                <w:szCs w:val="24"/>
              </w:rPr>
              <w:t xml:space="preserve"> medyczne</w:t>
            </w:r>
          </w:p>
        </w:tc>
      </w:tr>
      <w:tr w:rsidR="003C580C" w:rsidRPr="004C44DF" w14:paraId="4F48EBFD" w14:textId="77777777" w:rsidTr="00C30071">
        <w:trPr>
          <w:jc w:val="center"/>
        </w:trPr>
        <w:tc>
          <w:tcPr>
            <w:tcW w:w="691" w:type="pct"/>
          </w:tcPr>
          <w:p w14:paraId="651D3FB0" w14:textId="0941612F" w:rsidR="003C580C" w:rsidRPr="00C4069A" w:rsidRDefault="003C580C" w:rsidP="003C580C">
            <w:pPr>
              <w:pStyle w:val="Akapitzlist"/>
              <w:numPr>
                <w:ilvl w:val="0"/>
                <w:numId w:val="0"/>
              </w:numPr>
              <w:rPr>
                <w:rFonts w:asciiTheme="minorHAnsi" w:eastAsia="Times New Roman" w:hAnsiTheme="minorHAnsi" w:cstheme="minorHAnsi"/>
                <w:sz w:val="24"/>
                <w:szCs w:val="24"/>
              </w:rPr>
            </w:pPr>
            <w:r>
              <w:rPr>
                <w:rFonts w:asciiTheme="minorHAnsi" w:hAnsiTheme="minorHAnsi" w:cstheme="minorHAnsi"/>
                <w:sz w:val="24"/>
                <w:szCs w:val="24"/>
              </w:rPr>
              <w:t>Pakiet 18</w:t>
            </w:r>
            <w:r w:rsidRPr="00C4069A">
              <w:rPr>
                <w:rFonts w:asciiTheme="minorHAnsi" w:hAnsiTheme="minorHAnsi" w:cstheme="minorHAnsi"/>
                <w:sz w:val="24"/>
                <w:szCs w:val="24"/>
              </w:rPr>
              <w:t>:</w:t>
            </w:r>
          </w:p>
        </w:tc>
        <w:tc>
          <w:tcPr>
            <w:tcW w:w="2734" w:type="pct"/>
          </w:tcPr>
          <w:p w14:paraId="2E212EB0" w14:textId="521FE35D" w:rsidR="003C580C" w:rsidRPr="004C44DF" w:rsidRDefault="003C580C" w:rsidP="00746F6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Trzywarstwowy stalowy wózek labolatoryjny </w:t>
            </w:r>
          </w:p>
        </w:tc>
        <w:tc>
          <w:tcPr>
            <w:tcW w:w="1575" w:type="pct"/>
            <w:shd w:val="clear" w:color="auto" w:fill="FFFFFF" w:themeFill="background1"/>
          </w:tcPr>
          <w:p w14:paraId="4A08D10E" w14:textId="2356AA67" w:rsidR="003C580C" w:rsidRPr="00D23F18" w:rsidRDefault="003C580C" w:rsidP="00214405">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33.10.00.00-</w:t>
            </w:r>
            <w:r w:rsidR="00CB6187">
              <w:rPr>
                <w:rFonts w:asciiTheme="minorHAnsi" w:eastAsia="Times New Roman" w:hAnsiTheme="minorHAnsi" w:cstheme="minorHAnsi"/>
                <w:sz w:val="24"/>
                <w:szCs w:val="24"/>
              </w:rPr>
              <w:t>1</w:t>
            </w:r>
            <w:r w:rsidR="00DF7ED8">
              <w:rPr>
                <w:rFonts w:asciiTheme="minorHAnsi" w:eastAsia="Times New Roman" w:hAnsiTheme="minorHAnsi" w:cstheme="minorHAnsi"/>
                <w:sz w:val="24"/>
                <w:szCs w:val="24"/>
              </w:rPr>
              <w:t>-</w:t>
            </w:r>
            <w:r w:rsidR="00DF7ED8" w:rsidRPr="00D23F18">
              <w:rPr>
                <w:rFonts w:asciiTheme="minorHAnsi" w:eastAsia="Times New Roman" w:hAnsiTheme="minorHAnsi" w:cstheme="minorHAnsi"/>
                <w:sz w:val="24"/>
                <w:szCs w:val="24"/>
              </w:rPr>
              <w:t xml:space="preserve"> urządzenia</w:t>
            </w:r>
            <w:r w:rsidRPr="00D23F18">
              <w:rPr>
                <w:rFonts w:asciiTheme="minorHAnsi" w:eastAsia="Times New Roman" w:hAnsiTheme="minorHAnsi" w:cstheme="minorHAnsi"/>
                <w:sz w:val="24"/>
                <w:szCs w:val="24"/>
              </w:rPr>
              <w:t xml:space="preserve"> medyczne</w:t>
            </w:r>
          </w:p>
        </w:tc>
      </w:tr>
      <w:tr w:rsidR="003C580C" w:rsidRPr="004C44DF" w14:paraId="1CEE20C7" w14:textId="77777777" w:rsidTr="00C30071">
        <w:trPr>
          <w:jc w:val="center"/>
        </w:trPr>
        <w:tc>
          <w:tcPr>
            <w:tcW w:w="691" w:type="pct"/>
          </w:tcPr>
          <w:p w14:paraId="0875FA56" w14:textId="458E57C0" w:rsidR="003C580C" w:rsidRPr="00C4069A" w:rsidRDefault="003C580C" w:rsidP="003C580C">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19</w:t>
            </w:r>
            <w:r w:rsidRPr="00C4069A">
              <w:rPr>
                <w:rFonts w:asciiTheme="minorHAnsi" w:hAnsiTheme="minorHAnsi" w:cstheme="minorHAnsi"/>
                <w:sz w:val="24"/>
                <w:szCs w:val="24"/>
              </w:rPr>
              <w:t>:</w:t>
            </w:r>
          </w:p>
        </w:tc>
        <w:tc>
          <w:tcPr>
            <w:tcW w:w="2734" w:type="pct"/>
          </w:tcPr>
          <w:p w14:paraId="31117AED" w14:textId="394EAB39" w:rsidR="003C580C" w:rsidRDefault="003C580C" w:rsidP="00FB3B42">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Wózki medyczne do przewożenia i monitorowania chorych</w:t>
            </w:r>
          </w:p>
        </w:tc>
        <w:tc>
          <w:tcPr>
            <w:tcW w:w="1575" w:type="pct"/>
            <w:shd w:val="clear" w:color="auto" w:fill="FFFFFF" w:themeFill="background1"/>
          </w:tcPr>
          <w:p w14:paraId="06A5AD18" w14:textId="1A0B88B8" w:rsidR="003C580C" w:rsidRPr="00D23F18" w:rsidRDefault="003C580C" w:rsidP="00431286">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33.19.30.00-9 – pojazdy inwalidzkie, wózki inwalidzkie i podobne urządzenia</w:t>
            </w:r>
          </w:p>
        </w:tc>
      </w:tr>
      <w:tr w:rsidR="003C580C" w:rsidRPr="004C44DF" w14:paraId="2D323E51" w14:textId="77777777" w:rsidTr="00C30071">
        <w:trPr>
          <w:jc w:val="center"/>
        </w:trPr>
        <w:tc>
          <w:tcPr>
            <w:tcW w:w="691" w:type="pct"/>
          </w:tcPr>
          <w:p w14:paraId="142293E1" w14:textId="43AB5B16" w:rsidR="003C580C" w:rsidRPr="00FA7C47" w:rsidRDefault="003C580C" w:rsidP="003C580C">
            <w:pPr>
              <w:pStyle w:val="Akapitzlist"/>
              <w:numPr>
                <w:ilvl w:val="0"/>
                <w:numId w:val="0"/>
              </w:numPr>
              <w:rPr>
                <w:rFonts w:asciiTheme="minorHAnsi" w:eastAsia="Times New Roman" w:hAnsiTheme="minorHAnsi" w:cstheme="minorHAnsi"/>
                <w:sz w:val="24"/>
                <w:szCs w:val="24"/>
              </w:rPr>
            </w:pPr>
            <w:r w:rsidRPr="00FA7C47">
              <w:rPr>
                <w:rFonts w:asciiTheme="minorHAnsi" w:hAnsiTheme="minorHAnsi" w:cstheme="minorHAnsi"/>
                <w:sz w:val="24"/>
                <w:szCs w:val="24"/>
              </w:rPr>
              <w:t xml:space="preserve">Pakiet </w:t>
            </w:r>
            <w:r>
              <w:rPr>
                <w:rFonts w:asciiTheme="minorHAnsi" w:hAnsiTheme="minorHAnsi" w:cstheme="minorHAnsi"/>
                <w:sz w:val="24"/>
                <w:szCs w:val="24"/>
              </w:rPr>
              <w:t>20</w:t>
            </w:r>
            <w:r w:rsidRPr="00FA7C47">
              <w:rPr>
                <w:rFonts w:asciiTheme="minorHAnsi" w:hAnsiTheme="minorHAnsi" w:cstheme="minorHAnsi"/>
                <w:sz w:val="24"/>
                <w:szCs w:val="24"/>
              </w:rPr>
              <w:t>:</w:t>
            </w:r>
          </w:p>
        </w:tc>
        <w:tc>
          <w:tcPr>
            <w:tcW w:w="2734" w:type="pct"/>
          </w:tcPr>
          <w:p w14:paraId="0D8FE1CD" w14:textId="09A498AA" w:rsidR="003C580C" w:rsidRPr="00FA7C47" w:rsidRDefault="003C580C" w:rsidP="00FB3B42">
            <w:pPr>
              <w:pStyle w:val="Akapitzlist"/>
              <w:numPr>
                <w:ilvl w:val="0"/>
                <w:numId w:val="0"/>
              </w:numPr>
              <w:rPr>
                <w:rFonts w:asciiTheme="minorHAnsi" w:eastAsia="Times New Roman" w:hAnsiTheme="minorHAnsi" w:cstheme="minorHAnsi"/>
                <w:sz w:val="24"/>
                <w:szCs w:val="24"/>
              </w:rPr>
            </w:pPr>
            <w:r w:rsidRPr="00FA7C47">
              <w:rPr>
                <w:rFonts w:asciiTheme="minorHAnsi" w:eastAsia="Arial Unicode MS" w:hAnsiTheme="minorHAnsi" w:cstheme="minorHAnsi"/>
                <w:bCs/>
                <w:sz w:val="24"/>
                <w:szCs w:val="24"/>
                <w:lang w:bidi="hi-IN"/>
              </w:rPr>
              <w:t>Balkonik składany na dużych kołach</w:t>
            </w:r>
          </w:p>
        </w:tc>
        <w:tc>
          <w:tcPr>
            <w:tcW w:w="1575" w:type="pct"/>
            <w:shd w:val="clear" w:color="auto" w:fill="FFFFFF" w:themeFill="background1"/>
          </w:tcPr>
          <w:p w14:paraId="63D63EC0" w14:textId="5C8B09D8" w:rsidR="003C580C" w:rsidRPr="00D23F18" w:rsidRDefault="003C580C" w:rsidP="00431286">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33.19.30.00-9 – pojazdy inwalidzkie, wózki inwalidzkie i podobne urządzenia</w:t>
            </w:r>
          </w:p>
        </w:tc>
      </w:tr>
      <w:tr w:rsidR="003C580C" w:rsidRPr="004C44DF" w14:paraId="129B5CA8" w14:textId="77777777" w:rsidTr="00C30071">
        <w:trPr>
          <w:jc w:val="center"/>
        </w:trPr>
        <w:tc>
          <w:tcPr>
            <w:tcW w:w="691" w:type="pct"/>
          </w:tcPr>
          <w:p w14:paraId="77EBE77C" w14:textId="5F1942D0" w:rsidR="003C580C" w:rsidRPr="00752612" w:rsidRDefault="003C580C" w:rsidP="003C580C">
            <w:pPr>
              <w:pStyle w:val="Akapitzlist"/>
              <w:numPr>
                <w:ilvl w:val="0"/>
                <w:numId w:val="0"/>
              </w:numPr>
              <w:rPr>
                <w:rFonts w:asciiTheme="minorHAnsi" w:hAnsiTheme="minorHAnsi" w:cstheme="minorHAnsi"/>
                <w:sz w:val="24"/>
                <w:szCs w:val="24"/>
              </w:rPr>
            </w:pPr>
            <w:r w:rsidRPr="00752612">
              <w:rPr>
                <w:rFonts w:asciiTheme="minorHAnsi" w:hAnsiTheme="minorHAnsi" w:cstheme="minorHAnsi"/>
                <w:sz w:val="24"/>
                <w:szCs w:val="24"/>
              </w:rPr>
              <w:t xml:space="preserve">Pakiet </w:t>
            </w:r>
            <w:r>
              <w:rPr>
                <w:rFonts w:asciiTheme="minorHAnsi" w:hAnsiTheme="minorHAnsi" w:cstheme="minorHAnsi"/>
                <w:sz w:val="24"/>
                <w:szCs w:val="24"/>
              </w:rPr>
              <w:t>21</w:t>
            </w:r>
            <w:r w:rsidRPr="00752612">
              <w:rPr>
                <w:rFonts w:asciiTheme="minorHAnsi" w:hAnsiTheme="minorHAnsi" w:cstheme="minorHAnsi"/>
                <w:sz w:val="24"/>
                <w:szCs w:val="24"/>
              </w:rPr>
              <w:t>:</w:t>
            </w:r>
          </w:p>
        </w:tc>
        <w:tc>
          <w:tcPr>
            <w:tcW w:w="2734" w:type="pct"/>
          </w:tcPr>
          <w:p w14:paraId="301C8499" w14:textId="20427F83" w:rsidR="003C580C" w:rsidRPr="00FF7B32" w:rsidRDefault="003C580C" w:rsidP="00FB3B42">
            <w:pPr>
              <w:pStyle w:val="Akapitzlist"/>
              <w:numPr>
                <w:ilvl w:val="0"/>
                <w:numId w:val="0"/>
              </w:numPr>
              <w:rPr>
                <w:rFonts w:asciiTheme="minorHAnsi" w:eastAsia="Times New Roman" w:hAnsiTheme="minorHAnsi" w:cstheme="minorHAnsi"/>
                <w:sz w:val="24"/>
                <w:szCs w:val="24"/>
              </w:rPr>
            </w:pPr>
            <w:r w:rsidRPr="00FF7B32">
              <w:rPr>
                <w:rFonts w:asciiTheme="minorHAnsi" w:eastAsia="Arial Unicode MS" w:hAnsiTheme="minorHAnsi" w:cstheme="minorHAnsi"/>
                <w:bCs/>
                <w:sz w:val="24"/>
                <w:szCs w:val="24"/>
                <w:lang w:bidi="hi-IN"/>
              </w:rPr>
              <w:t xml:space="preserve">Regulator ssania RS/AGA </w:t>
            </w:r>
            <w:r w:rsidR="00F43BEC">
              <w:rPr>
                <w:rFonts w:asciiTheme="minorHAnsi" w:eastAsia="Arial Unicode MS" w:hAnsiTheme="minorHAnsi" w:cstheme="minorHAnsi"/>
                <w:bCs/>
                <w:sz w:val="24"/>
                <w:szCs w:val="24"/>
                <w:lang w:bidi="hi-IN"/>
              </w:rPr>
              <w:t>wraz</w:t>
            </w:r>
            <w:r w:rsidRPr="00FF7B32">
              <w:rPr>
                <w:rFonts w:asciiTheme="minorHAnsi" w:eastAsia="Arial Unicode MS" w:hAnsiTheme="minorHAnsi" w:cstheme="minorHAnsi"/>
                <w:bCs/>
                <w:sz w:val="24"/>
                <w:szCs w:val="24"/>
                <w:lang w:bidi="hi-IN"/>
              </w:rPr>
              <w:t xml:space="preserve"> z filtrami</w:t>
            </w:r>
          </w:p>
        </w:tc>
        <w:tc>
          <w:tcPr>
            <w:tcW w:w="1575" w:type="pct"/>
            <w:shd w:val="clear" w:color="auto" w:fill="FFFFFF" w:themeFill="background1"/>
          </w:tcPr>
          <w:p w14:paraId="5117A17F" w14:textId="1F84A3D8" w:rsidR="003C580C" w:rsidRPr="00752612" w:rsidRDefault="00FF7B32" w:rsidP="00431286">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33.19.00.00-8 – różne urządzenia i produkty medyczne</w:t>
            </w:r>
          </w:p>
        </w:tc>
      </w:tr>
      <w:tr w:rsidR="003C580C" w:rsidRPr="004C44DF" w14:paraId="134A69F7" w14:textId="77777777" w:rsidTr="00C30071">
        <w:trPr>
          <w:jc w:val="center"/>
        </w:trPr>
        <w:tc>
          <w:tcPr>
            <w:tcW w:w="691" w:type="pct"/>
          </w:tcPr>
          <w:p w14:paraId="49C5A0B5" w14:textId="158E743E" w:rsidR="003C580C" w:rsidRPr="00752612" w:rsidRDefault="003C580C" w:rsidP="003C580C">
            <w:pPr>
              <w:pStyle w:val="Akapitzlist"/>
              <w:numPr>
                <w:ilvl w:val="0"/>
                <w:numId w:val="0"/>
              </w:numPr>
              <w:rPr>
                <w:rFonts w:asciiTheme="minorHAnsi" w:hAnsiTheme="minorHAnsi" w:cstheme="minorHAnsi"/>
                <w:sz w:val="24"/>
                <w:szCs w:val="24"/>
              </w:rPr>
            </w:pPr>
            <w:r w:rsidRPr="00752612">
              <w:rPr>
                <w:rFonts w:asciiTheme="minorHAnsi" w:hAnsiTheme="minorHAnsi" w:cstheme="minorHAnsi"/>
                <w:sz w:val="24"/>
                <w:szCs w:val="24"/>
              </w:rPr>
              <w:t>Pakiet 2</w:t>
            </w:r>
            <w:r>
              <w:rPr>
                <w:rFonts w:asciiTheme="minorHAnsi" w:hAnsiTheme="minorHAnsi" w:cstheme="minorHAnsi"/>
                <w:sz w:val="24"/>
                <w:szCs w:val="24"/>
              </w:rPr>
              <w:t>2</w:t>
            </w:r>
            <w:r w:rsidRPr="00752612">
              <w:rPr>
                <w:rFonts w:asciiTheme="minorHAnsi" w:hAnsiTheme="minorHAnsi" w:cstheme="minorHAnsi"/>
                <w:sz w:val="24"/>
                <w:szCs w:val="24"/>
              </w:rPr>
              <w:t>:</w:t>
            </w:r>
          </w:p>
        </w:tc>
        <w:tc>
          <w:tcPr>
            <w:tcW w:w="2734" w:type="pct"/>
          </w:tcPr>
          <w:p w14:paraId="3DB32AE7" w14:textId="5E67AEF8" w:rsidR="003C580C" w:rsidRPr="00FF7B32" w:rsidRDefault="003C580C" w:rsidP="00FB3B42">
            <w:pPr>
              <w:pStyle w:val="Akapitzlist"/>
              <w:numPr>
                <w:ilvl w:val="0"/>
                <w:numId w:val="0"/>
              </w:numPr>
              <w:rPr>
                <w:rFonts w:asciiTheme="minorHAnsi" w:eastAsia="Arial Unicode MS" w:hAnsiTheme="minorHAnsi" w:cstheme="minorHAnsi"/>
                <w:bCs/>
                <w:sz w:val="24"/>
                <w:szCs w:val="24"/>
                <w:lang w:bidi="hi-IN"/>
              </w:rPr>
            </w:pPr>
            <w:r w:rsidRPr="00FF7B32">
              <w:rPr>
                <w:rFonts w:asciiTheme="minorHAnsi" w:eastAsia="Arial Unicode MS" w:hAnsiTheme="minorHAnsi" w:cstheme="minorHAnsi"/>
                <w:bCs/>
                <w:sz w:val="24"/>
                <w:szCs w:val="24"/>
                <w:lang w:bidi="hi-IN"/>
              </w:rPr>
              <w:t>Ssak mobilny - elektryczny</w:t>
            </w:r>
          </w:p>
        </w:tc>
        <w:tc>
          <w:tcPr>
            <w:tcW w:w="1575" w:type="pct"/>
            <w:shd w:val="clear" w:color="auto" w:fill="FFFFFF" w:themeFill="background1"/>
          </w:tcPr>
          <w:p w14:paraId="1D81B005" w14:textId="5AAAC8FA" w:rsidR="003C580C" w:rsidRPr="00752612" w:rsidRDefault="00FF7B32" w:rsidP="00431286">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33.19.00.00-8 – różne urządzenia i produkty medyczne</w:t>
            </w:r>
          </w:p>
        </w:tc>
      </w:tr>
      <w:tr w:rsidR="003C580C" w:rsidRPr="004C44DF" w14:paraId="4215E302" w14:textId="77777777" w:rsidTr="00C30071">
        <w:trPr>
          <w:jc w:val="center"/>
        </w:trPr>
        <w:tc>
          <w:tcPr>
            <w:tcW w:w="691" w:type="pct"/>
          </w:tcPr>
          <w:p w14:paraId="5224E0FF" w14:textId="5B9F9BA2" w:rsidR="003C580C" w:rsidRPr="00752612" w:rsidRDefault="003C580C" w:rsidP="003C580C">
            <w:pPr>
              <w:pStyle w:val="Akapitzlist"/>
              <w:numPr>
                <w:ilvl w:val="0"/>
                <w:numId w:val="0"/>
              </w:numPr>
              <w:rPr>
                <w:rFonts w:asciiTheme="minorHAnsi" w:hAnsiTheme="minorHAnsi" w:cstheme="minorHAnsi"/>
                <w:sz w:val="24"/>
                <w:szCs w:val="24"/>
              </w:rPr>
            </w:pPr>
            <w:r w:rsidRPr="00752612">
              <w:rPr>
                <w:rFonts w:asciiTheme="minorHAnsi" w:hAnsiTheme="minorHAnsi" w:cstheme="minorHAnsi"/>
                <w:sz w:val="24"/>
                <w:szCs w:val="24"/>
              </w:rPr>
              <w:t>Pakiet 2</w:t>
            </w:r>
            <w:r>
              <w:rPr>
                <w:rFonts w:asciiTheme="minorHAnsi" w:hAnsiTheme="minorHAnsi" w:cstheme="minorHAnsi"/>
                <w:sz w:val="24"/>
                <w:szCs w:val="24"/>
              </w:rPr>
              <w:t>3</w:t>
            </w:r>
            <w:r w:rsidRPr="00752612">
              <w:rPr>
                <w:rFonts w:asciiTheme="minorHAnsi" w:hAnsiTheme="minorHAnsi" w:cstheme="minorHAnsi"/>
                <w:sz w:val="24"/>
                <w:szCs w:val="24"/>
              </w:rPr>
              <w:t>:</w:t>
            </w:r>
          </w:p>
        </w:tc>
        <w:tc>
          <w:tcPr>
            <w:tcW w:w="2734" w:type="pct"/>
          </w:tcPr>
          <w:p w14:paraId="6BD875B8" w14:textId="69E146FF" w:rsidR="003C580C" w:rsidRPr="00FF7B32" w:rsidRDefault="003C580C" w:rsidP="00FB3B42">
            <w:pPr>
              <w:pStyle w:val="Akapitzlist"/>
              <w:numPr>
                <w:ilvl w:val="0"/>
                <w:numId w:val="0"/>
              </w:numPr>
              <w:rPr>
                <w:rFonts w:asciiTheme="minorHAnsi" w:eastAsia="Arial Unicode MS" w:hAnsiTheme="minorHAnsi" w:cstheme="minorHAnsi"/>
                <w:bCs/>
                <w:sz w:val="24"/>
                <w:szCs w:val="24"/>
                <w:lang w:bidi="hi-IN"/>
              </w:rPr>
            </w:pPr>
            <w:r w:rsidRPr="00FF7B32">
              <w:rPr>
                <w:rFonts w:asciiTheme="minorHAnsi" w:eastAsia="Arial Unicode MS" w:hAnsiTheme="minorHAnsi" w:cstheme="minorHAnsi"/>
                <w:bCs/>
                <w:sz w:val="24"/>
                <w:szCs w:val="24"/>
                <w:lang w:bidi="hi-IN"/>
              </w:rPr>
              <w:t>Echokardiograf</w:t>
            </w:r>
          </w:p>
        </w:tc>
        <w:tc>
          <w:tcPr>
            <w:tcW w:w="1575" w:type="pct"/>
            <w:shd w:val="clear" w:color="auto" w:fill="FFFFFF" w:themeFill="background1"/>
          </w:tcPr>
          <w:p w14:paraId="6A2900F0" w14:textId="7A0BF4A8" w:rsidR="003C580C" w:rsidRPr="00752612" w:rsidRDefault="00FF7B32" w:rsidP="00431286">
            <w:pPr>
              <w:pStyle w:val="Akapitzlist"/>
              <w:numPr>
                <w:ilvl w:val="0"/>
                <w:numId w:val="0"/>
              </w:numPr>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33.11.23.40-3 – echokardiografy </w:t>
            </w:r>
          </w:p>
        </w:tc>
      </w:tr>
      <w:tr w:rsidR="00CF4C11" w:rsidRPr="004C44DF" w14:paraId="5E3FBDAD" w14:textId="77777777" w:rsidTr="00C30071">
        <w:trPr>
          <w:jc w:val="center"/>
        </w:trPr>
        <w:tc>
          <w:tcPr>
            <w:tcW w:w="691" w:type="pct"/>
          </w:tcPr>
          <w:p w14:paraId="725FAF77" w14:textId="32D21955" w:rsidR="00CF4C11" w:rsidRPr="00C215FA" w:rsidRDefault="00CF4C11" w:rsidP="00CF4C11">
            <w:pPr>
              <w:pStyle w:val="Akapitzlist"/>
              <w:numPr>
                <w:ilvl w:val="0"/>
                <w:numId w:val="0"/>
              </w:numPr>
              <w:rPr>
                <w:rFonts w:asciiTheme="minorHAnsi" w:hAnsiTheme="minorHAnsi" w:cstheme="minorHAnsi"/>
                <w:sz w:val="24"/>
                <w:szCs w:val="24"/>
              </w:rPr>
            </w:pPr>
            <w:r w:rsidRPr="00C215FA">
              <w:rPr>
                <w:rFonts w:asciiTheme="minorHAnsi" w:hAnsiTheme="minorHAnsi" w:cstheme="minorHAnsi"/>
                <w:sz w:val="24"/>
                <w:szCs w:val="24"/>
              </w:rPr>
              <w:t>Pakiet 24:</w:t>
            </w:r>
          </w:p>
        </w:tc>
        <w:tc>
          <w:tcPr>
            <w:tcW w:w="2734" w:type="pct"/>
          </w:tcPr>
          <w:p w14:paraId="5BDB51E1" w14:textId="5409F46E" w:rsidR="00CF4C11" w:rsidRPr="00D65E36" w:rsidRDefault="00C215FA" w:rsidP="00FB3B42">
            <w:pPr>
              <w:pStyle w:val="Akapitzlist"/>
              <w:numPr>
                <w:ilvl w:val="0"/>
                <w:numId w:val="0"/>
              </w:numPr>
              <w:rPr>
                <w:rFonts w:asciiTheme="minorHAnsi" w:eastAsia="Arial Unicode MS" w:hAnsiTheme="minorHAnsi" w:cstheme="minorHAnsi"/>
                <w:bCs/>
                <w:sz w:val="24"/>
                <w:szCs w:val="24"/>
                <w:lang w:bidi="hi-IN"/>
              </w:rPr>
            </w:pPr>
            <w:r w:rsidRPr="00D65E36">
              <w:rPr>
                <w:rFonts w:asciiTheme="minorHAnsi" w:eastAsia="Arial Unicode MS" w:hAnsiTheme="minorHAnsi" w:cstheme="minorHAnsi"/>
                <w:bCs/>
                <w:sz w:val="24"/>
                <w:szCs w:val="24"/>
                <w:lang w:bidi="hi-IN"/>
              </w:rPr>
              <w:t>Pulskosymetr mobilny dziecięcy</w:t>
            </w:r>
          </w:p>
        </w:tc>
        <w:tc>
          <w:tcPr>
            <w:tcW w:w="1575" w:type="pct"/>
            <w:shd w:val="clear" w:color="auto" w:fill="FFFFFF" w:themeFill="background1"/>
          </w:tcPr>
          <w:p w14:paraId="07E10314" w14:textId="4E20C30B" w:rsidR="00CF4C11" w:rsidRPr="00752612" w:rsidRDefault="00D65E36" w:rsidP="00431286">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33.19.00.00-8 – różne urządzenia i produkty medyczne</w:t>
            </w:r>
          </w:p>
        </w:tc>
      </w:tr>
      <w:tr w:rsidR="00CF4C11" w:rsidRPr="004C44DF" w14:paraId="5C947B3E" w14:textId="77777777" w:rsidTr="00C30071">
        <w:trPr>
          <w:jc w:val="center"/>
        </w:trPr>
        <w:tc>
          <w:tcPr>
            <w:tcW w:w="691" w:type="pct"/>
          </w:tcPr>
          <w:p w14:paraId="782C0267" w14:textId="66E6A8C2" w:rsidR="00CF4C11" w:rsidRPr="00C215FA" w:rsidRDefault="00CF4C11" w:rsidP="00CF4C11">
            <w:pPr>
              <w:pStyle w:val="Akapitzlist"/>
              <w:numPr>
                <w:ilvl w:val="0"/>
                <w:numId w:val="0"/>
              </w:numPr>
              <w:rPr>
                <w:rFonts w:asciiTheme="minorHAnsi" w:hAnsiTheme="minorHAnsi" w:cstheme="minorHAnsi"/>
                <w:sz w:val="24"/>
                <w:szCs w:val="24"/>
              </w:rPr>
            </w:pPr>
            <w:r w:rsidRPr="00C215FA">
              <w:rPr>
                <w:rFonts w:asciiTheme="minorHAnsi" w:hAnsiTheme="minorHAnsi" w:cstheme="minorHAnsi"/>
                <w:sz w:val="24"/>
                <w:szCs w:val="24"/>
              </w:rPr>
              <w:t>Pakiet 25:</w:t>
            </w:r>
          </w:p>
        </w:tc>
        <w:tc>
          <w:tcPr>
            <w:tcW w:w="2734" w:type="pct"/>
          </w:tcPr>
          <w:p w14:paraId="4B652DF7" w14:textId="28CC2E40" w:rsidR="00CF4C11" w:rsidRPr="00D65E36" w:rsidRDefault="00C215FA" w:rsidP="00FB3B42">
            <w:pPr>
              <w:pStyle w:val="Akapitzlist"/>
              <w:numPr>
                <w:ilvl w:val="0"/>
                <w:numId w:val="0"/>
              </w:numPr>
              <w:rPr>
                <w:rFonts w:asciiTheme="minorHAnsi" w:eastAsia="Arial Unicode MS" w:hAnsiTheme="minorHAnsi" w:cstheme="minorHAnsi"/>
                <w:bCs/>
                <w:sz w:val="24"/>
                <w:szCs w:val="24"/>
                <w:lang w:bidi="hi-IN"/>
              </w:rPr>
            </w:pPr>
            <w:r w:rsidRPr="00D65E36">
              <w:rPr>
                <w:rFonts w:asciiTheme="minorHAnsi" w:eastAsia="Arial Unicode MS" w:hAnsiTheme="minorHAnsi" w:cstheme="minorHAnsi"/>
                <w:bCs/>
                <w:sz w:val="24"/>
                <w:szCs w:val="24"/>
                <w:lang w:bidi="hi-IN"/>
              </w:rPr>
              <w:t>Inhalator dziecięcy profesjonalny do pracy ciągłej</w:t>
            </w:r>
          </w:p>
        </w:tc>
        <w:tc>
          <w:tcPr>
            <w:tcW w:w="1575" w:type="pct"/>
            <w:shd w:val="clear" w:color="auto" w:fill="FFFFFF" w:themeFill="background1"/>
          </w:tcPr>
          <w:p w14:paraId="03A14303" w14:textId="59E74A05" w:rsidR="00CF4C11" w:rsidRPr="00752612" w:rsidRDefault="00D65E36" w:rsidP="00431286">
            <w:pPr>
              <w:pStyle w:val="Akapitzlist"/>
              <w:numPr>
                <w:ilvl w:val="0"/>
                <w:numId w:val="0"/>
              </w:numPr>
              <w:jc w:val="center"/>
              <w:rPr>
                <w:rFonts w:asciiTheme="minorHAnsi" w:eastAsia="Times New Roman" w:hAnsiTheme="minorHAnsi" w:cstheme="minorHAnsi"/>
                <w:sz w:val="24"/>
                <w:szCs w:val="24"/>
              </w:rPr>
            </w:pPr>
            <w:r w:rsidRPr="00D23F18">
              <w:rPr>
                <w:rFonts w:asciiTheme="minorHAnsi" w:eastAsia="Times New Roman" w:hAnsiTheme="minorHAnsi" w:cstheme="minorHAnsi"/>
                <w:sz w:val="24"/>
                <w:szCs w:val="24"/>
              </w:rPr>
              <w:t>33.19.00.00-8 – różne urządzenia i produkty medyczne</w:t>
            </w:r>
          </w:p>
        </w:tc>
      </w:tr>
      <w:tr w:rsidR="00BF0731" w:rsidRPr="00BF0731" w14:paraId="69C14728" w14:textId="77777777" w:rsidTr="00C30071">
        <w:trPr>
          <w:jc w:val="center"/>
        </w:trPr>
        <w:tc>
          <w:tcPr>
            <w:tcW w:w="691" w:type="pct"/>
          </w:tcPr>
          <w:p w14:paraId="5072258B" w14:textId="1B6B210F" w:rsidR="00BF0731" w:rsidRPr="00ED2BD8" w:rsidRDefault="00BF0731" w:rsidP="00CF4C11">
            <w:pPr>
              <w:pStyle w:val="Akapitzlist"/>
              <w:numPr>
                <w:ilvl w:val="0"/>
                <w:numId w:val="0"/>
              </w:numPr>
              <w:rPr>
                <w:rFonts w:asciiTheme="minorHAnsi" w:hAnsiTheme="minorHAnsi" w:cstheme="minorHAnsi"/>
                <w:sz w:val="24"/>
                <w:szCs w:val="24"/>
              </w:rPr>
            </w:pPr>
            <w:r w:rsidRPr="00ED2BD8">
              <w:rPr>
                <w:rFonts w:asciiTheme="minorHAnsi" w:hAnsiTheme="minorHAnsi" w:cstheme="minorHAnsi"/>
                <w:sz w:val="24"/>
                <w:szCs w:val="24"/>
              </w:rPr>
              <w:t>Pakiet 26:</w:t>
            </w:r>
          </w:p>
        </w:tc>
        <w:tc>
          <w:tcPr>
            <w:tcW w:w="2734" w:type="pct"/>
          </w:tcPr>
          <w:p w14:paraId="46171A04" w14:textId="63EEAFFF" w:rsidR="00BF0731" w:rsidRPr="00ED2BD8" w:rsidRDefault="00BF0731" w:rsidP="00BF0731">
            <w:pPr>
              <w:pStyle w:val="Akapitzlist"/>
              <w:numPr>
                <w:ilvl w:val="0"/>
                <w:numId w:val="0"/>
              </w:numPr>
              <w:rPr>
                <w:rFonts w:asciiTheme="minorHAnsi" w:eastAsia="Arial Unicode MS" w:hAnsiTheme="minorHAnsi" w:cstheme="minorHAnsi"/>
                <w:bCs/>
                <w:sz w:val="24"/>
                <w:szCs w:val="24"/>
                <w:lang w:bidi="hi-IN"/>
              </w:rPr>
            </w:pPr>
            <w:r w:rsidRPr="00ED2BD8">
              <w:rPr>
                <w:rFonts w:asciiTheme="minorHAnsi" w:eastAsia="Arial Unicode MS" w:hAnsiTheme="minorHAnsi" w:cstheme="minorHAnsi"/>
                <w:bCs/>
                <w:sz w:val="24"/>
                <w:szCs w:val="24"/>
                <w:lang w:bidi="hi-IN"/>
              </w:rPr>
              <w:t xml:space="preserve">Igła do znieczuleń typu Pencil – Point </w:t>
            </w:r>
          </w:p>
        </w:tc>
        <w:tc>
          <w:tcPr>
            <w:tcW w:w="1575" w:type="pct"/>
            <w:shd w:val="clear" w:color="auto" w:fill="FFFFFF" w:themeFill="background1"/>
          </w:tcPr>
          <w:p w14:paraId="7F4DE118" w14:textId="251CEA84" w:rsidR="00BF0731" w:rsidRPr="00ED2BD8" w:rsidRDefault="00BF0731" w:rsidP="00431286">
            <w:pPr>
              <w:pStyle w:val="Akapitzlist"/>
              <w:numPr>
                <w:ilvl w:val="0"/>
                <w:numId w:val="0"/>
              </w:numPr>
              <w:jc w:val="center"/>
              <w:rPr>
                <w:rFonts w:asciiTheme="minorHAnsi" w:eastAsia="Times New Roman" w:hAnsiTheme="minorHAnsi" w:cstheme="minorHAnsi"/>
                <w:sz w:val="24"/>
                <w:szCs w:val="24"/>
              </w:rPr>
            </w:pPr>
            <w:r w:rsidRPr="00ED2BD8">
              <w:rPr>
                <w:rFonts w:cs="Calibri"/>
                <w:sz w:val="24"/>
                <w:szCs w:val="24"/>
              </w:rPr>
              <w:t>CPV: 33.14.13.21-6 – igły do znieczul</w:t>
            </w:r>
            <w:r w:rsidR="001C67AA">
              <w:rPr>
                <w:rFonts w:cs="Calibri"/>
                <w:sz w:val="24"/>
                <w:szCs w:val="24"/>
              </w:rPr>
              <w:t>a</w:t>
            </w:r>
            <w:r w:rsidRPr="00ED2BD8">
              <w:rPr>
                <w:rFonts w:cs="Calibri"/>
                <w:sz w:val="24"/>
                <w:szCs w:val="24"/>
              </w:rPr>
              <w:t>nia</w:t>
            </w:r>
          </w:p>
        </w:tc>
      </w:tr>
    </w:tbl>
    <w:p w14:paraId="32B3A31E" w14:textId="4A6A6126" w:rsidR="00D23F18" w:rsidRPr="00D23F18" w:rsidRDefault="00AC449C" w:rsidP="00552D4C">
      <w:pPr>
        <w:pStyle w:val="Akapitzlist"/>
        <w:numPr>
          <w:ilvl w:val="0"/>
          <w:numId w:val="26"/>
        </w:numPr>
        <w:tabs>
          <w:tab w:val="left" w:pos="284"/>
        </w:tabs>
        <w:suppressAutoHyphens w:val="0"/>
        <w:autoSpaceDN/>
        <w:ind w:left="0" w:firstLine="0"/>
        <w:jc w:val="both"/>
        <w:textAlignment w:val="auto"/>
        <w:rPr>
          <w:rFonts w:eastAsia="Times New Roman" w:cs="Calibri"/>
          <w:kern w:val="0"/>
          <w:lang w:eastAsia="pl-PL" w:bidi="ar-SA"/>
        </w:rPr>
      </w:pPr>
      <w:r w:rsidRPr="00D23F18">
        <w:rPr>
          <w:rFonts w:cs="Calibri"/>
          <w:color w:val="FF0000"/>
          <w:sz w:val="24"/>
          <w:szCs w:val="24"/>
          <w:lang w:eastAsia="pl-PL"/>
        </w:rPr>
        <w:t xml:space="preserve"> </w:t>
      </w:r>
      <w:bookmarkStart w:id="1" w:name="_Hlk159930743"/>
      <w:r w:rsidR="009E577F" w:rsidRPr="00D23F18">
        <w:rPr>
          <w:rFonts w:cs="Calibri"/>
          <w:sz w:val="24"/>
          <w:szCs w:val="24"/>
          <w:lang w:eastAsia="pl-PL"/>
        </w:rPr>
        <w:t xml:space="preserve">Szczegółowy opis przedmiotu zamówienia zawiera </w:t>
      </w:r>
      <w:r w:rsidR="009E577F" w:rsidRPr="00D23F18">
        <w:rPr>
          <w:rFonts w:cs="Calibri"/>
          <w:bCs/>
          <w:sz w:val="24"/>
          <w:szCs w:val="24"/>
          <w:lang w:eastAsia="pl-PL"/>
        </w:rPr>
        <w:t xml:space="preserve">załącznik nr 2 </w:t>
      </w:r>
      <w:r w:rsidR="00243A39" w:rsidRPr="00D23F18">
        <w:rPr>
          <w:rFonts w:asciiTheme="minorHAnsi" w:hAnsiTheme="minorHAnsi" w:cstheme="minorHAnsi"/>
          <w:bCs/>
          <w:sz w:val="24"/>
          <w:szCs w:val="24"/>
          <w:lang w:eastAsia="pl-PL"/>
        </w:rPr>
        <w:t xml:space="preserve">– formularz </w:t>
      </w:r>
      <w:r w:rsidR="00966F73" w:rsidRPr="00D23F18">
        <w:rPr>
          <w:rFonts w:asciiTheme="minorHAnsi" w:hAnsiTheme="minorHAnsi" w:cstheme="minorHAnsi"/>
          <w:bCs/>
          <w:sz w:val="24"/>
          <w:szCs w:val="24"/>
          <w:lang w:eastAsia="pl-PL"/>
        </w:rPr>
        <w:t xml:space="preserve">cenowy, załącznik </w:t>
      </w:r>
      <w:r w:rsidR="00F43BEC">
        <w:rPr>
          <w:rFonts w:asciiTheme="minorHAnsi" w:hAnsiTheme="minorHAnsi" w:cstheme="minorHAnsi"/>
          <w:bCs/>
          <w:sz w:val="24"/>
          <w:szCs w:val="24"/>
          <w:lang w:eastAsia="pl-PL"/>
        </w:rPr>
        <w:t xml:space="preserve">nr </w:t>
      </w:r>
      <w:r w:rsidR="00966F73" w:rsidRPr="00D23F18">
        <w:rPr>
          <w:rFonts w:asciiTheme="minorHAnsi" w:hAnsiTheme="minorHAnsi" w:cstheme="minorHAnsi"/>
          <w:bCs/>
          <w:sz w:val="24"/>
          <w:szCs w:val="24"/>
          <w:lang w:eastAsia="pl-PL"/>
        </w:rPr>
        <w:t xml:space="preserve">2a </w:t>
      </w:r>
      <w:r w:rsidR="00243A39" w:rsidRPr="00D23F18">
        <w:rPr>
          <w:rFonts w:asciiTheme="minorHAnsi" w:hAnsiTheme="minorHAnsi" w:cstheme="minorHAnsi"/>
          <w:bCs/>
          <w:sz w:val="24"/>
          <w:szCs w:val="24"/>
          <w:lang w:eastAsia="pl-PL"/>
        </w:rPr>
        <w:t>– minimalne parametry techniczne</w:t>
      </w:r>
      <w:r w:rsidR="009E577F" w:rsidRPr="00D23F18">
        <w:rPr>
          <w:rFonts w:asciiTheme="minorHAnsi" w:hAnsiTheme="minorHAnsi" w:cstheme="minorHAnsi"/>
          <w:sz w:val="24"/>
          <w:szCs w:val="24"/>
          <w:lang w:eastAsia="pl-PL"/>
        </w:rPr>
        <w:t>.</w:t>
      </w:r>
      <w:r w:rsidR="009E577F" w:rsidRPr="00D23F18">
        <w:rPr>
          <w:rFonts w:asciiTheme="minorHAnsi" w:hAnsiTheme="minorHAnsi" w:cstheme="minorHAnsi"/>
          <w:color w:val="FF0000"/>
          <w:sz w:val="24"/>
          <w:szCs w:val="24"/>
          <w:lang w:eastAsia="pl-PL"/>
        </w:rPr>
        <w:t xml:space="preserve"> </w:t>
      </w:r>
      <w:r w:rsidR="009E577F" w:rsidRPr="00D23F18">
        <w:rPr>
          <w:rFonts w:cs="Calibri"/>
          <w:sz w:val="24"/>
          <w:szCs w:val="24"/>
          <w:lang w:eastAsia="pl-PL"/>
        </w:rPr>
        <w:t xml:space="preserve">Opis ten należy odczytywać wraz z ewentualnymi zmianami treści specyfikacji, będącymi np. wynikiem udzielonych odpowiedzi na zapytania </w:t>
      </w:r>
      <w:r w:rsidR="00A40EC8" w:rsidRPr="00D23F18">
        <w:rPr>
          <w:rFonts w:cs="Calibri"/>
          <w:sz w:val="24"/>
          <w:szCs w:val="24"/>
          <w:lang w:eastAsia="pl-PL"/>
        </w:rPr>
        <w:t>W</w:t>
      </w:r>
      <w:r w:rsidR="009E577F" w:rsidRPr="00D23F18">
        <w:rPr>
          <w:rFonts w:cs="Calibri"/>
          <w:sz w:val="24"/>
          <w:szCs w:val="24"/>
          <w:lang w:eastAsia="pl-PL"/>
        </w:rPr>
        <w:t xml:space="preserve">ykonawców. </w:t>
      </w:r>
    </w:p>
    <w:bookmarkEnd w:id="1"/>
    <w:p w14:paraId="498094F8" w14:textId="3085925C" w:rsidR="00504350" w:rsidRPr="00F43BEC" w:rsidRDefault="005930DB" w:rsidP="00D23F18">
      <w:pPr>
        <w:pStyle w:val="Akapitzlist"/>
        <w:numPr>
          <w:ilvl w:val="0"/>
          <w:numId w:val="0"/>
        </w:numPr>
        <w:tabs>
          <w:tab w:val="left" w:pos="284"/>
        </w:tabs>
        <w:suppressAutoHyphens w:val="0"/>
        <w:autoSpaceDN/>
        <w:jc w:val="both"/>
        <w:textAlignment w:val="auto"/>
        <w:rPr>
          <w:rFonts w:eastAsia="Times New Roman" w:cs="Calibri"/>
          <w:kern w:val="0"/>
          <w:sz w:val="24"/>
          <w:szCs w:val="24"/>
          <w:lang w:eastAsia="pl-PL" w:bidi="ar-SA"/>
        </w:rPr>
      </w:pPr>
      <w:r w:rsidRPr="00F43BEC">
        <w:rPr>
          <w:rFonts w:eastAsia="Times New Roman" w:cs="Calibri"/>
          <w:kern w:val="0"/>
          <w:sz w:val="24"/>
          <w:szCs w:val="24"/>
          <w:lang w:eastAsia="pl-PL" w:bidi="ar-SA"/>
        </w:rPr>
        <w:t xml:space="preserve">4. </w:t>
      </w:r>
      <w:r w:rsidR="00504350" w:rsidRPr="00F43BEC">
        <w:rPr>
          <w:rFonts w:eastAsia="Times New Roman" w:cs="Calibri"/>
          <w:kern w:val="0"/>
          <w:sz w:val="24"/>
          <w:szCs w:val="24"/>
          <w:lang w:eastAsia="pl-PL" w:bidi="ar-SA"/>
        </w:rPr>
        <w:t>W 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zy</w:t>
      </w:r>
      <w:r w:rsidR="00504350" w:rsidRPr="00F43BEC">
        <w:rPr>
          <w:rFonts w:eastAsia="Times New Roman" w:cs="Calibri"/>
          <w:kern w:val="0"/>
          <w:sz w:val="24"/>
          <w:szCs w:val="24"/>
          <w:lang w:eastAsia="pl-PL" w:bidi="ar-SA"/>
        </w:rPr>
        <w:t>pad</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u</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kern w:val="0"/>
          <w:sz w:val="24"/>
          <w:szCs w:val="24"/>
          <w:lang w:eastAsia="pl-PL" w:bidi="ar-SA"/>
        </w:rPr>
        <w:t>op</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s</w:t>
      </w:r>
      <w:r w:rsidR="00504350" w:rsidRPr="00F43BEC">
        <w:rPr>
          <w:rFonts w:eastAsia="Times New Roman" w:cs="Calibri"/>
          <w:kern w:val="0"/>
          <w:sz w:val="24"/>
          <w:szCs w:val="24"/>
          <w:lang w:eastAsia="pl-PL" w:bidi="ar-SA"/>
        </w:rPr>
        <w:t>an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a</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kern w:val="0"/>
          <w:sz w:val="24"/>
          <w:szCs w:val="24"/>
          <w:lang w:eastAsia="pl-PL" w:bidi="ar-SA"/>
        </w:rPr>
        <w:t>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ze</w:t>
      </w:r>
      <w:r w:rsidR="00504350" w:rsidRPr="00F43BEC">
        <w:rPr>
          <w:rFonts w:eastAsia="Times New Roman" w:cs="Calibri"/>
          <w:kern w:val="0"/>
          <w:sz w:val="24"/>
          <w:szCs w:val="24"/>
          <w:lang w:eastAsia="pl-PL" w:bidi="ar-SA"/>
        </w:rPr>
        <w:t>d</w:t>
      </w:r>
      <w:r w:rsidR="00504350" w:rsidRPr="00F43BEC">
        <w:rPr>
          <w:rFonts w:eastAsia="Times New Roman" w:cs="Calibri"/>
          <w:spacing w:val="-4"/>
          <w:kern w:val="0"/>
          <w:sz w:val="24"/>
          <w:szCs w:val="24"/>
          <w:lang w:eastAsia="pl-PL" w:bidi="ar-SA"/>
        </w:rPr>
        <w:t>m</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u</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a</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spacing w:val="-2"/>
          <w:kern w:val="0"/>
          <w:sz w:val="24"/>
          <w:szCs w:val="24"/>
          <w:lang w:eastAsia="pl-PL" w:bidi="ar-SA"/>
        </w:rPr>
        <w:t>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ez</w:t>
      </w:r>
      <w:r w:rsidR="00504350" w:rsidRPr="00F43BEC">
        <w:rPr>
          <w:rFonts w:eastAsia="Times New Roman" w:cs="Calibri"/>
          <w:spacing w:val="3"/>
          <w:kern w:val="0"/>
          <w:sz w:val="24"/>
          <w:szCs w:val="24"/>
          <w:lang w:eastAsia="pl-PL" w:bidi="ar-SA"/>
        </w:rPr>
        <w:t xml:space="preserve"> </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an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na</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ów</w:t>
      </w:r>
      <w:r w:rsidR="00504350" w:rsidRPr="00F43BEC">
        <w:rPr>
          <w:rFonts w:eastAsia="Times New Roman" w:cs="Calibri"/>
          <w:spacing w:val="4"/>
          <w:kern w:val="0"/>
          <w:sz w:val="24"/>
          <w:szCs w:val="24"/>
          <w:lang w:eastAsia="pl-PL" w:bidi="ar-SA"/>
        </w:rPr>
        <w:t xml:space="preserve"> </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y</w:t>
      </w:r>
      <w:r w:rsidR="00504350" w:rsidRPr="00F43BEC">
        <w:rPr>
          <w:rFonts w:eastAsia="Times New Roman" w:cs="Calibri"/>
          <w:kern w:val="0"/>
          <w:sz w:val="24"/>
          <w:szCs w:val="24"/>
          <w:lang w:eastAsia="pl-PL" w:bidi="ar-SA"/>
        </w:rPr>
        <w:t>ch,</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kern w:val="0"/>
          <w:sz w:val="24"/>
          <w:szCs w:val="24"/>
          <w:lang w:eastAsia="pl-PL" w:bidi="ar-SA"/>
        </w:rPr>
        <w:t>pa</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e</w:t>
      </w:r>
      <w:r w:rsidR="00504350" w:rsidRPr="00F43BEC">
        <w:rPr>
          <w:rFonts w:eastAsia="Times New Roman" w:cs="Calibri"/>
          <w:spacing w:val="-2"/>
          <w:kern w:val="0"/>
          <w:sz w:val="24"/>
          <w:szCs w:val="24"/>
          <w:lang w:eastAsia="pl-PL" w:bidi="ar-SA"/>
        </w:rPr>
        <w:t>n</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ów</w:t>
      </w:r>
      <w:r w:rsidR="00504350" w:rsidRPr="00F43BEC">
        <w:rPr>
          <w:rFonts w:eastAsia="Times New Roman" w:cs="Calibri"/>
          <w:spacing w:val="1"/>
          <w:kern w:val="0"/>
          <w:sz w:val="24"/>
          <w:szCs w:val="24"/>
          <w:lang w:eastAsia="pl-PL" w:bidi="ar-SA"/>
        </w:rPr>
        <w:t xml:space="preserve"> l</w:t>
      </w:r>
      <w:r w:rsidR="00504350" w:rsidRPr="00F43BEC">
        <w:rPr>
          <w:rFonts w:eastAsia="Times New Roman" w:cs="Calibri"/>
          <w:kern w:val="0"/>
          <w:sz w:val="24"/>
          <w:szCs w:val="24"/>
          <w:lang w:eastAsia="pl-PL" w:bidi="ar-SA"/>
        </w:rPr>
        <w:t>ub pochod</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en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a </w:t>
      </w:r>
      <w:r w:rsidR="00504350" w:rsidRPr="00F43BEC">
        <w:rPr>
          <w:rFonts w:eastAsia="Times New Roman" w:cs="Calibri"/>
          <w:spacing w:val="-3"/>
          <w:kern w:val="0"/>
          <w:sz w:val="24"/>
          <w:szCs w:val="24"/>
          <w:lang w:eastAsia="pl-PL" w:bidi="ar-SA"/>
        </w:rPr>
        <w:t>Z</w:t>
      </w:r>
      <w:r w:rsidR="00504350" w:rsidRPr="00F43BEC">
        <w:rPr>
          <w:rFonts w:eastAsia="Times New Roman" w:cs="Calibri"/>
          <w:spacing w:val="3"/>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a</w:t>
      </w:r>
      <w:r w:rsidR="00504350" w:rsidRPr="00F43BEC">
        <w:rPr>
          <w:rFonts w:eastAsia="Times New Roman" w:cs="Calibri"/>
          <w:spacing w:val="3"/>
          <w:kern w:val="0"/>
          <w:sz w:val="24"/>
          <w:szCs w:val="24"/>
          <w:lang w:eastAsia="pl-PL" w:bidi="ar-SA"/>
        </w:rPr>
        <w:t>j</w:t>
      </w:r>
      <w:r w:rsidR="00504350" w:rsidRPr="00F43BEC">
        <w:rPr>
          <w:rFonts w:eastAsia="Times New Roman" w:cs="Calibri"/>
          <w:spacing w:val="-2"/>
          <w:kern w:val="0"/>
          <w:sz w:val="24"/>
          <w:szCs w:val="24"/>
          <w:lang w:eastAsia="pl-PL" w:bidi="ar-SA"/>
        </w:rPr>
        <w:t>ą</w:t>
      </w:r>
      <w:r w:rsidR="00504350" w:rsidRPr="00F43BEC">
        <w:rPr>
          <w:rFonts w:eastAsia="Times New Roman" w:cs="Calibri"/>
          <w:kern w:val="0"/>
          <w:sz w:val="24"/>
          <w:szCs w:val="24"/>
          <w:lang w:eastAsia="pl-PL" w:bidi="ar-SA"/>
        </w:rPr>
        <w:t>cy dopu</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c</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 xml:space="preserve">a - </w:t>
      </w:r>
      <w:r w:rsidR="00504350" w:rsidRPr="00F43BEC">
        <w:rPr>
          <w:rFonts w:eastAsia="Times New Roman" w:cs="Calibri"/>
          <w:spacing w:val="-2"/>
          <w:kern w:val="0"/>
          <w:sz w:val="24"/>
          <w:szCs w:val="24"/>
          <w:lang w:eastAsia="pl-PL" w:bidi="ar-SA"/>
        </w:rPr>
        <w:t>z</w:t>
      </w:r>
      <w:r w:rsidR="00504350" w:rsidRPr="00F43BEC">
        <w:rPr>
          <w:rFonts w:eastAsia="Times New Roman" w:cs="Calibri"/>
          <w:spacing w:val="1"/>
          <w:kern w:val="0"/>
          <w:sz w:val="24"/>
          <w:szCs w:val="24"/>
          <w:lang w:eastAsia="pl-PL" w:bidi="ar-SA"/>
        </w:rPr>
        <w:t>ł</w:t>
      </w:r>
      <w:r w:rsidR="00504350" w:rsidRPr="00F43BEC">
        <w:rPr>
          <w:rFonts w:eastAsia="Times New Roman" w:cs="Calibri"/>
          <w:kern w:val="0"/>
          <w:sz w:val="24"/>
          <w:szCs w:val="24"/>
          <w:lang w:eastAsia="pl-PL" w:bidi="ar-SA"/>
        </w:rPr>
        <w:t>o</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en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 o</w:t>
      </w:r>
      <w:r w:rsidR="00504350" w:rsidRPr="00F43BEC">
        <w:rPr>
          <w:rFonts w:eastAsia="Times New Roman" w:cs="Calibri"/>
          <w:spacing w:val="1"/>
          <w:kern w:val="0"/>
          <w:sz w:val="24"/>
          <w:szCs w:val="24"/>
          <w:lang w:eastAsia="pl-PL" w:bidi="ar-SA"/>
        </w:rPr>
        <w:t>f</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rt</w:t>
      </w:r>
      <w:r w:rsidR="00504350" w:rsidRPr="00F43BEC">
        <w:rPr>
          <w:rFonts w:eastAsia="Times New Roman" w:cs="Calibri"/>
          <w:kern w:val="0"/>
          <w:sz w:val="24"/>
          <w:szCs w:val="24"/>
          <w:lang w:eastAsia="pl-PL" w:bidi="ar-SA"/>
        </w:rPr>
        <w:t xml:space="preserve">y na </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y</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 xml:space="preserve">ób </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n</w:t>
      </w:r>
      <w:r w:rsidR="00504350" w:rsidRPr="00F43BEC">
        <w:rPr>
          <w:rFonts w:eastAsia="Times New Roman" w:cs="Calibri"/>
          <w:spacing w:val="-2"/>
          <w:kern w:val="0"/>
          <w:sz w:val="24"/>
          <w:szCs w:val="24"/>
          <w:lang w:eastAsia="pl-PL" w:bidi="ar-SA"/>
        </w:rPr>
        <w:t>y</w:t>
      </w:r>
      <w:r w:rsidR="00504350" w:rsidRPr="00F43BEC">
        <w:rPr>
          <w:rFonts w:eastAsia="Times New Roman" w:cs="Calibri"/>
          <w:kern w:val="0"/>
          <w:sz w:val="24"/>
          <w:szCs w:val="24"/>
          <w:lang w:eastAsia="pl-PL" w:bidi="ar-SA"/>
        </w:rPr>
        <w:t>.</w:t>
      </w:r>
      <w:r w:rsidR="00504350" w:rsidRPr="00F43BEC">
        <w:rPr>
          <w:rFonts w:eastAsia="Times New Roman" w:cs="Calibri"/>
          <w:spacing w:val="5"/>
          <w:kern w:val="0"/>
          <w:sz w:val="24"/>
          <w:szCs w:val="24"/>
          <w:lang w:eastAsia="pl-PL" w:bidi="ar-SA"/>
        </w:rPr>
        <w:t xml:space="preserve"> Z</w:t>
      </w:r>
      <w:r w:rsidR="00504350" w:rsidRPr="00F43BEC">
        <w:rPr>
          <w:rFonts w:eastAsia="Times New Roman" w:cs="Calibri"/>
          <w:kern w:val="0"/>
          <w:sz w:val="24"/>
          <w:szCs w:val="24"/>
          <w:lang w:eastAsia="pl-PL" w:bidi="ar-SA"/>
        </w:rPr>
        <w:t xml:space="preserve">a </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ż</w:t>
      </w:r>
      <w:r w:rsidR="00504350" w:rsidRPr="00F43BEC">
        <w:rPr>
          <w:rFonts w:eastAsia="Times New Roman" w:cs="Calibri"/>
          <w:spacing w:val="2"/>
          <w:kern w:val="0"/>
          <w:sz w:val="24"/>
          <w:szCs w:val="24"/>
          <w:lang w:eastAsia="pl-PL" w:bidi="ar-SA"/>
        </w:rPr>
        <w:t>n</w:t>
      </w:r>
      <w:r w:rsidR="00504350" w:rsidRPr="00F43BEC">
        <w:rPr>
          <w:rFonts w:eastAsia="Times New Roman" w:cs="Calibri"/>
          <w:kern w:val="0"/>
          <w:sz w:val="24"/>
          <w:szCs w:val="24"/>
          <w:lang w:eastAsia="pl-PL" w:bidi="ar-SA"/>
        </w:rPr>
        <w:t xml:space="preserve">y </w:t>
      </w:r>
      <w:r w:rsidR="00A40EC8" w:rsidRPr="00F43BEC">
        <w:rPr>
          <w:rFonts w:eastAsia="Times New Roman" w:cs="Calibri"/>
          <w:spacing w:val="-2"/>
          <w:kern w:val="0"/>
          <w:sz w:val="24"/>
          <w:szCs w:val="24"/>
          <w:lang w:eastAsia="pl-PL" w:bidi="ar-SA"/>
        </w:rPr>
        <w:t>Z</w:t>
      </w:r>
      <w:r w:rsidR="00504350" w:rsidRPr="00F43BEC">
        <w:rPr>
          <w:rFonts w:eastAsia="Times New Roman" w:cs="Calibri"/>
          <w:spacing w:val="3"/>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a</w:t>
      </w:r>
      <w:r w:rsidR="00504350" w:rsidRPr="00F43BEC">
        <w:rPr>
          <w:rFonts w:eastAsia="Times New Roman" w:cs="Calibri"/>
          <w:spacing w:val="3"/>
          <w:kern w:val="0"/>
          <w:sz w:val="24"/>
          <w:szCs w:val="24"/>
          <w:lang w:eastAsia="pl-PL" w:bidi="ar-SA"/>
        </w:rPr>
        <w:t>j</w:t>
      </w:r>
      <w:r w:rsidR="00504350" w:rsidRPr="00F43BEC">
        <w:rPr>
          <w:rFonts w:eastAsia="Times New Roman" w:cs="Calibri"/>
          <w:kern w:val="0"/>
          <w:sz w:val="24"/>
          <w:szCs w:val="24"/>
          <w:lang w:eastAsia="pl-PL" w:bidi="ar-SA"/>
        </w:rPr>
        <w:t>ący</w:t>
      </w:r>
      <w:r w:rsidR="00504350" w:rsidRPr="00F43BEC">
        <w:rPr>
          <w:rFonts w:eastAsia="Times New Roman" w:cs="Calibri"/>
          <w:spacing w:val="22"/>
          <w:kern w:val="0"/>
          <w:sz w:val="24"/>
          <w:szCs w:val="24"/>
          <w:lang w:eastAsia="pl-PL" w:bidi="ar-SA"/>
        </w:rPr>
        <w:t xml:space="preserve"> </w:t>
      </w:r>
      <w:r w:rsidR="00504350" w:rsidRPr="00F43BEC">
        <w:rPr>
          <w:rFonts w:eastAsia="Times New Roman" w:cs="Calibri"/>
          <w:kern w:val="0"/>
          <w:sz w:val="24"/>
          <w:szCs w:val="24"/>
          <w:lang w:eastAsia="pl-PL" w:bidi="ar-SA"/>
        </w:rPr>
        <w:t>u</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na</w:t>
      </w:r>
      <w:r w:rsidR="00504350" w:rsidRPr="00F43BEC">
        <w:rPr>
          <w:rFonts w:eastAsia="Times New Roman" w:cs="Calibri"/>
          <w:spacing w:val="25"/>
          <w:kern w:val="0"/>
          <w:sz w:val="24"/>
          <w:szCs w:val="24"/>
          <w:lang w:eastAsia="pl-PL" w:bidi="ar-SA"/>
        </w:rPr>
        <w:t xml:space="preserve"> </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y</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ób</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o</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pa</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t</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ach</w:t>
      </w:r>
      <w:r w:rsidR="00504350" w:rsidRPr="00F43BEC">
        <w:rPr>
          <w:rFonts w:eastAsia="Times New Roman" w:cs="Calibri"/>
          <w:spacing w:val="22"/>
          <w:kern w:val="0"/>
          <w:sz w:val="24"/>
          <w:szCs w:val="24"/>
          <w:lang w:eastAsia="pl-PL" w:bidi="ar-SA"/>
        </w:rPr>
        <w:t xml:space="preserve"> </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k</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ch</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spacing w:val="-2"/>
          <w:kern w:val="0"/>
          <w:sz w:val="24"/>
          <w:szCs w:val="24"/>
          <w:lang w:eastAsia="pl-PL" w:bidi="ar-SA"/>
        </w:rPr>
        <w:t>s</w:t>
      </w:r>
      <w:r w:rsidR="00504350" w:rsidRPr="00F43BEC">
        <w:rPr>
          <w:rFonts w:eastAsia="Times New Roman" w:cs="Calibri"/>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ych</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spacing w:val="1"/>
          <w:kern w:val="0"/>
          <w:sz w:val="24"/>
          <w:szCs w:val="24"/>
          <w:lang w:eastAsia="pl-PL" w:bidi="ar-SA"/>
        </w:rPr>
        <w:t>l</w:t>
      </w:r>
      <w:r w:rsidR="00504350" w:rsidRPr="00F43BEC">
        <w:rPr>
          <w:rFonts w:eastAsia="Times New Roman" w:cs="Calibri"/>
          <w:kern w:val="0"/>
          <w:sz w:val="24"/>
          <w:szCs w:val="24"/>
          <w:lang w:eastAsia="pl-PL" w:bidi="ar-SA"/>
        </w:rPr>
        <w:t>ub</w:t>
      </w:r>
      <w:r w:rsidR="00504350" w:rsidRPr="00F43BEC">
        <w:rPr>
          <w:rFonts w:eastAsia="Times New Roman" w:cs="Calibri"/>
          <w:spacing w:val="22"/>
          <w:kern w:val="0"/>
          <w:sz w:val="24"/>
          <w:szCs w:val="24"/>
          <w:lang w:eastAsia="pl-PL" w:bidi="ar-SA"/>
        </w:rPr>
        <w:t xml:space="preserve"> </w:t>
      </w:r>
      <w:r w:rsidR="00504350" w:rsidRPr="00F43BEC">
        <w:rPr>
          <w:rFonts w:eastAsia="Times New Roman" w:cs="Calibri"/>
          <w:spacing w:val="1"/>
          <w:kern w:val="0"/>
          <w:sz w:val="24"/>
          <w:szCs w:val="24"/>
          <w:lang w:eastAsia="pl-PL" w:bidi="ar-SA"/>
        </w:rPr>
        <w:t>l</w:t>
      </w:r>
      <w:r w:rsidR="00504350" w:rsidRPr="00F43BEC">
        <w:rPr>
          <w:rFonts w:eastAsia="Times New Roman" w:cs="Calibri"/>
          <w:kern w:val="0"/>
          <w:sz w:val="24"/>
          <w:szCs w:val="24"/>
          <w:lang w:eastAsia="pl-PL" w:bidi="ar-SA"/>
        </w:rPr>
        <w:t>e</w:t>
      </w:r>
      <w:r w:rsidR="00504350" w:rsidRPr="00F43BEC">
        <w:rPr>
          <w:rFonts w:eastAsia="Times New Roman" w:cs="Calibri"/>
          <w:spacing w:val="-2"/>
          <w:kern w:val="0"/>
          <w:sz w:val="24"/>
          <w:szCs w:val="24"/>
          <w:lang w:eastAsia="pl-PL" w:bidi="ar-SA"/>
        </w:rPr>
        <w:t>p</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2"/>
          <w:kern w:val="0"/>
          <w:sz w:val="24"/>
          <w:szCs w:val="24"/>
          <w:lang w:eastAsia="pl-PL" w:bidi="ar-SA"/>
        </w:rPr>
        <w:t>zy</w:t>
      </w:r>
      <w:r w:rsidR="00504350" w:rsidRPr="00F43BEC">
        <w:rPr>
          <w:rFonts w:eastAsia="Times New Roman" w:cs="Calibri"/>
          <w:kern w:val="0"/>
          <w:sz w:val="24"/>
          <w:szCs w:val="24"/>
          <w:lang w:eastAsia="pl-PL" w:bidi="ar-SA"/>
        </w:rPr>
        <w:t>ch</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od</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p</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u,</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po</w:t>
      </w:r>
      <w:r w:rsidR="00504350" w:rsidRPr="00F43BEC">
        <w:rPr>
          <w:rFonts w:eastAsia="Times New Roman" w:cs="Calibri"/>
          <w:spacing w:val="1"/>
          <w:kern w:val="0"/>
          <w:sz w:val="24"/>
          <w:szCs w:val="24"/>
          <w:lang w:eastAsia="pl-PL" w:bidi="ar-SA"/>
        </w:rPr>
        <w:t>si</w:t>
      </w:r>
      <w:r w:rsidR="00504350" w:rsidRPr="00F43BEC">
        <w:rPr>
          <w:rFonts w:eastAsia="Times New Roman" w:cs="Calibri"/>
          <w:spacing w:val="-2"/>
          <w:kern w:val="0"/>
          <w:sz w:val="24"/>
          <w:szCs w:val="24"/>
          <w:lang w:eastAsia="pl-PL" w:bidi="ar-SA"/>
        </w:rPr>
        <w:t>a</w:t>
      </w:r>
      <w:r w:rsidR="00504350" w:rsidRPr="00F43BEC">
        <w:rPr>
          <w:rFonts w:eastAsia="Times New Roman" w:cs="Calibri"/>
          <w:kern w:val="0"/>
          <w:sz w:val="24"/>
          <w:szCs w:val="24"/>
          <w:lang w:eastAsia="pl-PL" w:bidi="ar-SA"/>
        </w:rPr>
        <w:t>d</w:t>
      </w:r>
      <w:r w:rsidR="00504350" w:rsidRPr="00F43BEC">
        <w:rPr>
          <w:rFonts w:eastAsia="Times New Roman" w:cs="Calibri"/>
          <w:spacing w:val="-2"/>
          <w:kern w:val="0"/>
          <w:sz w:val="24"/>
          <w:szCs w:val="24"/>
          <w:lang w:eastAsia="pl-PL" w:bidi="ar-SA"/>
        </w:rPr>
        <w:t>a</w:t>
      </w:r>
      <w:r w:rsidR="00504350" w:rsidRPr="00F43BEC">
        <w:rPr>
          <w:rFonts w:eastAsia="Times New Roman" w:cs="Calibri"/>
          <w:spacing w:val="1"/>
          <w:kern w:val="0"/>
          <w:sz w:val="24"/>
          <w:szCs w:val="24"/>
          <w:lang w:eastAsia="pl-PL" w:bidi="ar-SA"/>
        </w:rPr>
        <w:t>j</w:t>
      </w:r>
      <w:r w:rsidR="00504350" w:rsidRPr="00F43BEC">
        <w:rPr>
          <w:rFonts w:eastAsia="Times New Roman" w:cs="Calibri"/>
          <w:kern w:val="0"/>
          <w:sz w:val="24"/>
          <w:szCs w:val="24"/>
          <w:lang w:eastAsia="pl-PL" w:bidi="ar-SA"/>
        </w:rPr>
        <w:t xml:space="preserve">ący </w:t>
      </w:r>
      <w:r w:rsidR="00504350" w:rsidRPr="00F43BEC">
        <w:rPr>
          <w:rFonts w:eastAsia="Times New Roman" w:cs="Calibri"/>
          <w:spacing w:val="-4"/>
          <w:kern w:val="0"/>
          <w:sz w:val="24"/>
          <w:szCs w:val="24"/>
          <w:lang w:eastAsia="pl-PL" w:bidi="ar-SA"/>
        </w:rPr>
        <w:t>m</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4"/>
          <w:kern w:val="0"/>
          <w:sz w:val="24"/>
          <w:szCs w:val="24"/>
          <w:lang w:eastAsia="pl-PL" w:bidi="ar-SA"/>
        </w:rPr>
        <w:t>m</w:t>
      </w:r>
      <w:r w:rsidR="00504350" w:rsidRPr="00F43BEC">
        <w:rPr>
          <w:rFonts w:eastAsia="Times New Roman" w:cs="Calibri"/>
          <w:spacing w:val="2"/>
          <w:kern w:val="0"/>
          <w:sz w:val="24"/>
          <w:szCs w:val="24"/>
          <w:lang w:eastAsia="pl-PL" w:bidi="ar-SA"/>
        </w:rPr>
        <w:t>u</w:t>
      </w:r>
      <w:r w:rsidR="00504350" w:rsidRPr="00F43BEC">
        <w:rPr>
          <w:rFonts w:eastAsia="Times New Roman" w:cs="Calibri"/>
          <w:kern w:val="0"/>
          <w:sz w:val="24"/>
          <w:szCs w:val="24"/>
          <w:lang w:eastAsia="pl-PL" w:bidi="ar-SA"/>
        </w:rPr>
        <w:t xml:space="preserve">m </w:t>
      </w:r>
      <w:r w:rsidR="00504350" w:rsidRPr="00F43BEC">
        <w:rPr>
          <w:rFonts w:eastAsia="Times New Roman" w:cs="Calibri"/>
          <w:spacing w:val="1"/>
          <w:kern w:val="0"/>
          <w:sz w:val="24"/>
          <w:szCs w:val="24"/>
          <w:lang w:eastAsia="pl-PL" w:bidi="ar-SA"/>
        </w:rPr>
        <w:t>f</w:t>
      </w:r>
      <w:r w:rsidR="00504350" w:rsidRPr="00F43BEC">
        <w:rPr>
          <w:rFonts w:eastAsia="Times New Roman" w:cs="Calibri"/>
          <w:kern w:val="0"/>
          <w:sz w:val="24"/>
          <w:szCs w:val="24"/>
          <w:lang w:eastAsia="pl-PL" w:bidi="ar-SA"/>
        </w:rPr>
        <w:t>un</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c</w:t>
      </w:r>
      <w:r w:rsidR="00504350" w:rsidRPr="00F43BEC">
        <w:rPr>
          <w:rFonts w:eastAsia="Times New Roman" w:cs="Calibri"/>
          <w:spacing w:val="3"/>
          <w:kern w:val="0"/>
          <w:sz w:val="24"/>
          <w:szCs w:val="24"/>
          <w:lang w:eastAsia="pl-PL" w:bidi="ar-SA"/>
        </w:rPr>
        <w:t>j</w:t>
      </w:r>
      <w:r w:rsidR="00504350" w:rsidRPr="00F43BEC">
        <w:rPr>
          <w:rFonts w:eastAsia="Times New Roman" w:cs="Calibri"/>
          <w:kern w:val="0"/>
          <w:sz w:val="24"/>
          <w:szCs w:val="24"/>
          <w:lang w:eastAsia="pl-PL" w:bidi="ar-SA"/>
        </w:rPr>
        <w:t xml:space="preserve">e, </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o</w:t>
      </w:r>
      <w:r w:rsidR="00504350" w:rsidRPr="00F43BEC">
        <w:rPr>
          <w:rFonts w:eastAsia="Times New Roman" w:cs="Calibri"/>
          <w:spacing w:val="-2"/>
          <w:kern w:val="0"/>
          <w:sz w:val="24"/>
          <w:szCs w:val="24"/>
          <w:lang w:eastAsia="pl-PL" w:bidi="ar-SA"/>
        </w:rPr>
        <w:t>s</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e i </w:t>
      </w:r>
      <w:r w:rsidR="00504350" w:rsidRPr="00F43BEC">
        <w:rPr>
          <w:rFonts w:eastAsia="Times New Roman" w:cs="Calibri"/>
          <w:spacing w:val="-2"/>
          <w:kern w:val="0"/>
          <w:sz w:val="24"/>
          <w:szCs w:val="24"/>
          <w:lang w:eastAsia="pl-PL" w:bidi="ar-SA"/>
        </w:rPr>
        <w:t>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e</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nac</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en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e </w:t>
      </w:r>
      <w:r w:rsidR="00504350" w:rsidRPr="00F43BEC">
        <w:rPr>
          <w:rFonts w:eastAsia="Times New Roman" w:cs="Calibri"/>
          <w:spacing w:val="3"/>
          <w:kern w:val="0"/>
          <w:sz w:val="24"/>
          <w:szCs w:val="24"/>
          <w:lang w:eastAsia="pl-PL" w:bidi="ar-SA"/>
        </w:rPr>
        <w:t>j</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k</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8"/>
          <w:kern w:val="0"/>
          <w:sz w:val="24"/>
          <w:szCs w:val="24"/>
          <w:lang w:eastAsia="pl-PL" w:bidi="ar-SA"/>
        </w:rPr>
        <w:t xml:space="preserve"> </w:t>
      </w:r>
      <w:r w:rsidR="00504350" w:rsidRPr="00F43BEC">
        <w:rPr>
          <w:rFonts w:eastAsia="Times New Roman" w:cs="Calibri"/>
          <w:kern w:val="0"/>
          <w:sz w:val="24"/>
          <w:szCs w:val="24"/>
          <w:lang w:eastAsia="pl-PL" w:bidi="ar-SA"/>
        </w:rPr>
        <w:t>p</w:t>
      </w:r>
      <w:r w:rsidR="00504350" w:rsidRPr="00F43BEC">
        <w:rPr>
          <w:rFonts w:eastAsia="Times New Roman" w:cs="Calibri"/>
          <w:spacing w:val="-2"/>
          <w:kern w:val="0"/>
          <w:sz w:val="24"/>
          <w:szCs w:val="24"/>
          <w:lang w:eastAsia="pl-PL" w:bidi="ar-SA"/>
        </w:rPr>
        <w:t>o</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ada </w:t>
      </w:r>
      <w:r w:rsidR="00504350" w:rsidRPr="00F43BEC">
        <w:rPr>
          <w:rFonts w:eastAsia="Times New Roman" w:cs="Calibri"/>
          <w:spacing w:val="-2"/>
          <w:kern w:val="0"/>
          <w:sz w:val="24"/>
          <w:szCs w:val="24"/>
          <w:lang w:eastAsia="pl-PL" w:bidi="ar-SA"/>
        </w:rPr>
        <w:t>p</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e</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 xml:space="preserve">. </w:t>
      </w:r>
      <w:r w:rsidR="00504350" w:rsidRPr="00F43BEC">
        <w:rPr>
          <w:rFonts w:eastAsia="Times New Roman" w:cs="Calibri"/>
          <w:spacing w:val="-1"/>
          <w:kern w:val="0"/>
          <w:sz w:val="24"/>
          <w:szCs w:val="24"/>
          <w:lang w:eastAsia="pl-PL" w:bidi="ar-SA"/>
        </w:rPr>
        <w:t>U</w:t>
      </w:r>
      <w:r w:rsidR="00504350" w:rsidRPr="00F43BEC">
        <w:rPr>
          <w:rFonts w:eastAsia="Times New Roman" w:cs="Calibri"/>
          <w:kern w:val="0"/>
          <w:sz w:val="24"/>
          <w:szCs w:val="24"/>
          <w:lang w:eastAsia="pl-PL" w:bidi="ar-SA"/>
        </w:rPr>
        <w:t>do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odn</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e</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e </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ś</w:t>
      </w:r>
      <w:r w:rsidR="00504350" w:rsidRPr="00F43BEC">
        <w:rPr>
          <w:rFonts w:eastAsia="Times New Roman" w:cs="Calibri"/>
          <w:spacing w:val="-2"/>
          <w:kern w:val="0"/>
          <w:sz w:val="24"/>
          <w:szCs w:val="24"/>
          <w:lang w:eastAsia="pl-PL" w:bidi="ar-SA"/>
        </w:rPr>
        <w:t>c</w:t>
      </w:r>
      <w:r w:rsidR="00504350" w:rsidRPr="00F43BEC">
        <w:rPr>
          <w:rFonts w:eastAsia="Times New Roman" w:cs="Calibri"/>
          <w:kern w:val="0"/>
          <w:sz w:val="24"/>
          <w:szCs w:val="24"/>
          <w:lang w:eastAsia="pl-PL" w:bidi="ar-SA"/>
        </w:rPr>
        <w:t>i</w:t>
      </w:r>
      <w:r w:rsidR="00504350" w:rsidRPr="00F43BEC">
        <w:rPr>
          <w:rFonts w:eastAsia="Times New Roman" w:cs="Calibri"/>
          <w:spacing w:val="-18"/>
          <w:kern w:val="0"/>
          <w:sz w:val="24"/>
          <w:szCs w:val="24"/>
          <w:lang w:eastAsia="pl-PL" w:bidi="ar-SA"/>
        </w:rPr>
        <w:t xml:space="preserve"> </w:t>
      </w:r>
      <w:r w:rsidR="00504350" w:rsidRPr="00F43BEC">
        <w:rPr>
          <w:rFonts w:eastAsia="Times New Roman" w:cs="Calibri"/>
          <w:kern w:val="0"/>
          <w:sz w:val="24"/>
          <w:szCs w:val="24"/>
          <w:lang w:eastAsia="pl-PL" w:bidi="ar-SA"/>
        </w:rPr>
        <w:t>będ</w:t>
      </w:r>
      <w:r w:rsidR="00504350" w:rsidRPr="00F43BEC">
        <w:rPr>
          <w:rFonts w:eastAsia="Times New Roman" w:cs="Calibri"/>
          <w:spacing w:val="-2"/>
          <w:kern w:val="0"/>
          <w:sz w:val="24"/>
          <w:szCs w:val="24"/>
          <w:lang w:eastAsia="pl-PL" w:bidi="ar-SA"/>
        </w:rPr>
        <w:t>z</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32"/>
          <w:kern w:val="0"/>
          <w:sz w:val="24"/>
          <w:szCs w:val="24"/>
          <w:lang w:eastAsia="pl-PL" w:bidi="ar-SA"/>
        </w:rPr>
        <w:t xml:space="preserve"> </w:t>
      </w:r>
      <w:r w:rsidR="00504350" w:rsidRPr="00F43BEC">
        <w:rPr>
          <w:rFonts w:eastAsia="Times New Roman" w:cs="Calibri"/>
          <w:spacing w:val="-2"/>
          <w:kern w:val="0"/>
          <w:sz w:val="24"/>
          <w:szCs w:val="24"/>
          <w:lang w:eastAsia="pl-PL" w:bidi="ar-SA"/>
        </w:rPr>
        <w:t>n</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l</w:t>
      </w:r>
      <w:r w:rsidR="00504350" w:rsidRPr="00F43BEC">
        <w:rPr>
          <w:rFonts w:eastAsia="Times New Roman" w:cs="Calibri"/>
          <w:kern w:val="0"/>
          <w:sz w:val="24"/>
          <w:szCs w:val="24"/>
          <w:lang w:eastAsia="pl-PL" w:bidi="ar-SA"/>
        </w:rPr>
        <w:t>e</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ł</w:t>
      </w:r>
      <w:r w:rsidR="00504350" w:rsidRPr="00F43BEC">
        <w:rPr>
          <w:rFonts w:eastAsia="Times New Roman" w:cs="Calibri"/>
          <w:kern w:val="0"/>
          <w:sz w:val="24"/>
          <w:szCs w:val="24"/>
          <w:lang w:eastAsia="pl-PL" w:bidi="ar-SA"/>
        </w:rPr>
        <w:t>o</w:t>
      </w:r>
      <w:r w:rsidR="00504350" w:rsidRPr="00F43BEC">
        <w:rPr>
          <w:rFonts w:eastAsia="Times New Roman" w:cs="Calibri"/>
          <w:spacing w:val="31"/>
          <w:kern w:val="0"/>
          <w:sz w:val="24"/>
          <w:szCs w:val="24"/>
          <w:lang w:eastAsia="pl-PL" w:bidi="ar-SA"/>
        </w:rPr>
        <w:t xml:space="preserve"> </w:t>
      </w:r>
      <w:r w:rsidR="00504350" w:rsidRPr="00F43BEC">
        <w:rPr>
          <w:rFonts w:eastAsia="Times New Roman" w:cs="Calibri"/>
          <w:kern w:val="0"/>
          <w:sz w:val="24"/>
          <w:szCs w:val="24"/>
          <w:lang w:eastAsia="pl-PL" w:bidi="ar-SA"/>
        </w:rPr>
        <w:t>do</w:t>
      </w:r>
      <w:r w:rsidR="00504350" w:rsidRPr="00F43BEC">
        <w:rPr>
          <w:rFonts w:eastAsia="Times New Roman" w:cs="Calibri"/>
          <w:spacing w:val="31"/>
          <w:kern w:val="0"/>
          <w:sz w:val="24"/>
          <w:szCs w:val="24"/>
          <w:lang w:eastAsia="pl-PL" w:bidi="ar-SA"/>
        </w:rPr>
        <w:t xml:space="preserve"> </w:t>
      </w:r>
      <w:r w:rsidR="00504350" w:rsidRPr="00F43BEC">
        <w:rPr>
          <w:rFonts w:eastAsia="Times New Roman" w:cs="Calibri"/>
          <w:kern w:val="0"/>
          <w:sz w:val="24"/>
          <w:szCs w:val="24"/>
          <w:lang w:eastAsia="pl-PL" w:bidi="ar-SA"/>
        </w:rPr>
        <w:t>W</w:t>
      </w:r>
      <w:r w:rsidR="00504350" w:rsidRPr="00F43BEC">
        <w:rPr>
          <w:rFonts w:eastAsia="Times New Roman" w:cs="Calibri"/>
          <w:spacing w:val="-2"/>
          <w:kern w:val="0"/>
          <w:sz w:val="24"/>
          <w:szCs w:val="24"/>
          <w:lang w:eastAsia="pl-PL" w:bidi="ar-SA"/>
        </w:rPr>
        <w:t>yk</w:t>
      </w:r>
      <w:r w:rsidR="00504350" w:rsidRPr="00F43BEC">
        <w:rPr>
          <w:rFonts w:eastAsia="Times New Roman" w:cs="Calibri"/>
          <w:kern w:val="0"/>
          <w:sz w:val="24"/>
          <w:szCs w:val="24"/>
          <w:lang w:eastAsia="pl-PL" w:bidi="ar-SA"/>
        </w:rPr>
        <w:t>ona</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c</w:t>
      </w:r>
      <w:r w:rsidR="00504350" w:rsidRPr="00F43BEC">
        <w:rPr>
          <w:rFonts w:eastAsia="Times New Roman" w:cs="Calibri"/>
          <w:spacing w:val="-2"/>
          <w:kern w:val="0"/>
          <w:sz w:val="24"/>
          <w:szCs w:val="24"/>
          <w:lang w:eastAsia="pl-PL" w:bidi="ar-SA"/>
        </w:rPr>
        <w:t>y</w:t>
      </w:r>
      <w:r w:rsidR="00504350" w:rsidRPr="00F43BEC">
        <w:rPr>
          <w:rFonts w:eastAsia="Times New Roman" w:cs="Calibri"/>
          <w:kern w:val="0"/>
          <w:sz w:val="24"/>
          <w:szCs w:val="24"/>
          <w:lang w:eastAsia="pl-PL" w:bidi="ar-SA"/>
        </w:rPr>
        <w:t>.</w:t>
      </w:r>
      <w:r w:rsidR="00504350" w:rsidRPr="00F43BEC">
        <w:rPr>
          <w:rFonts w:eastAsia="Times New Roman" w:cs="Calibri"/>
          <w:spacing w:val="31"/>
          <w:kern w:val="0"/>
          <w:sz w:val="24"/>
          <w:szCs w:val="24"/>
          <w:lang w:eastAsia="pl-PL" w:bidi="ar-SA"/>
        </w:rPr>
        <w:t xml:space="preserve"> </w:t>
      </w:r>
      <w:r w:rsidR="00504350" w:rsidRPr="00F43BEC">
        <w:rPr>
          <w:rFonts w:eastAsia="Times New Roman" w:cs="Calibri"/>
          <w:kern w:val="0"/>
          <w:sz w:val="24"/>
          <w:szCs w:val="24"/>
          <w:lang w:eastAsia="pl-PL" w:bidi="ar-SA"/>
        </w:rPr>
        <w:t>W</w:t>
      </w:r>
      <w:r w:rsidR="00504350" w:rsidRPr="00F43BEC">
        <w:rPr>
          <w:rFonts w:eastAsia="Times New Roman" w:cs="Calibri"/>
          <w:spacing w:val="32"/>
          <w:kern w:val="0"/>
          <w:sz w:val="24"/>
          <w:szCs w:val="24"/>
          <w:lang w:eastAsia="pl-PL" w:bidi="ar-SA"/>
        </w:rPr>
        <w:t xml:space="preserve"> </w:t>
      </w:r>
      <w:r w:rsidR="00504350" w:rsidRPr="00F43BEC">
        <w:rPr>
          <w:rFonts w:eastAsia="Times New Roman" w:cs="Calibri"/>
          <w:kern w:val="0"/>
          <w:sz w:val="24"/>
          <w:szCs w:val="24"/>
          <w:lang w:eastAsia="pl-PL" w:bidi="ar-SA"/>
        </w:rPr>
        <w:t>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zy</w:t>
      </w:r>
      <w:r w:rsidR="00504350" w:rsidRPr="00F43BEC">
        <w:rPr>
          <w:rFonts w:eastAsia="Times New Roman" w:cs="Calibri"/>
          <w:kern w:val="0"/>
          <w:sz w:val="24"/>
          <w:szCs w:val="24"/>
          <w:lang w:eastAsia="pl-PL" w:bidi="ar-SA"/>
        </w:rPr>
        <w:t>pad</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u</w:t>
      </w:r>
      <w:r w:rsidR="00504350" w:rsidRPr="00F43BEC">
        <w:rPr>
          <w:rFonts w:eastAsia="Times New Roman" w:cs="Calibri"/>
          <w:spacing w:val="31"/>
          <w:kern w:val="0"/>
          <w:sz w:val="24"/>
          <w:szCs w:val="24"/>
          <w:lang w:eastAsia="pl-PL" w:bidi="ar-SA"/>
        </w:rPr>
        <w:t xml:space="preserve"> </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eudo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odn</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e</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a</w:t>
      </w:r>
      <w:r w:rsidR="00504350" w:rsidRPr="00F43BEC">
        <w:rPr>
          <w:rFonts w:eastAsia="Times New Roman" w:cs="Calibri"/>
          <w:spacing w:val="32"/>
          <w:kern w:val="0"/>
          <w:sz w:val="24"/>
          <w:szCs w:val="24"/>
          <w:lang w:eastAsia="pl-PL" w:bidi="ar-SA"/>
        </w:rPr>
        <w:t xml:space="preserve"> </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ś</w:t>
      </w:r>
      <w:r w:rsidR="00504350" w:rsidRPr="00F43BEC">
        <w:rPr>
          <w:rFonts w:eastAsia="Times New Roman" w:cs="Calibri"/>
          <w:spacing w:val="-2"/>
          <w:kern w:val="0"/>
          <w:sz w:val="24"/>
          <w:szCs w:val="24"/>
          <w:lang w:eastAsia="pl-PL" w:bidi="ar-SA"/>
        </w:rPr>
        <w:t>c</w:t>
      </w:r>
      <w:r w:rsidR="00504350" w:rsidRPr="00F43BEC">
        <w:rPr>
          <w:rFonts w:eastAsia="Times New Roman" w:cs="Calibri"/>
          <w:kern w:val="0"/>
          <w:sz w:val="24"/>
          <w:szCs w:val="24"/>
          <w:lang w:eastAsia="pl-PL" w:bidi="ar-SA"/>
        </w:rPr>
        <w:t>i o</w:t>
      </w:r>
      <w:r w:rsidR="00504350" w:rsidRPr="00F43BEC">
        <w:rPr>
          <w:rFonts w:eastAsia="Times New Roman" w:cs="Calibri"/>
          <w:spacing w:val="1"/>
          <w:kern w:val="0"/>
          <w:sz w:val="24"/>
          <w:szCs w:val="24"/>
          <w:lang w:eastAsia="pl-PL" w:bidi="ar-SA"/>
        </w:rPr>
        <w:t>f</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 xml:space="preserve"> </w:t>
      </w:r>
      <w:r w:rsidR="00504350" w:rsidRPr="00F43BEC">
        <w:rPr>
          <w:rFonts w:eastAsia="Times New Roman" w:cs="Calibri"/>
          <w:kern w:val="0"/>
          <w:sz w:val="24"/>
          <w:szCs w:val="24"/>
          <w:lang w:eastAsia="pl-PL" w:bidi="ar-SA"/>
        </w:rPr>
        <w:t>będ</w:t>
      </w:r>
      <w:r w:rsidR="00504350" w:rsidRPr="00F43BEC">
        <w:rPr>
          <w:rFonts w:eastAsia="Times New Roman" w:cs="Calibri"/>
          <w:spacing w:val="-2"/>
          <w:kern w:val="0"/>
          <w:sz w:val="24"/>
          <w:szCs w:val="24"/>
          <w:lang w:eastAsia="pl-PL" w:bidi="ar-SA"/>
        </w:rPr>
        <w:t>z</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 xml:space="preserve"> </w:t>
      </w:r>
      <w:r w:rsidR="00504350" w:rsidRPr="00F43BEC">
        <w:rPr>
          <w:rFonts w:eastAsia="Times New Roman" w:cs="Calibri"/>
          <w:spacing w:val="-2"/>
          <w:kern w:val="0"/>
          <w:sz w:val="24"/>
          <w:szCs w:val="24"/>
          <w:lang w:eastAsia="pl-PL" w:bidi="ar-SA"/>
        </w:rPr>
        <w:t>o</w:t>
      </w:r>
      <w:r w:rsidR="00504350" w:rsidRPr="00F43BEC">
        <w:rPr>
          <w:rFonts w:eastAsia="Times New Roman" w:cs="Calibri"/>
          <w:kern w:val="0"/>
          <w:sz w:val="24"/>
          <w:szCs w:val="24"/>
          <w:lang w:eastAsia="pl-PL" w:bidi="ar-SA"/>
        </w:rPr>
        <w:t>d</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ucona</w:t>
      </w:r>
      <w:r w:rsidR="00504350" w:rsidRPr="00F43BEC">
        <w:rPr>
          <w:rFonts w:eastAsia="Times New Roman" w:cs="Calibri"/>
          <w:spacing w:val="-4"/>
          <w:kern w:val="0"/>
          <w:sz w:val="24"/>
          <w:szCs w:val="24"/>
          <w:lang w:eastAsia="pl-PL" w:bidi="ar-SA"/>
        </w:rPr>
        <w:t xml:space="preserve"> </w:t>
      </w:r>
      <w:r w:rsidR="00504350" w:rsidRPr="00F43BEC">
        <w:rPr>
          <w:rFonts w:eastAsia="Times New Roman" w:cs="Calibri"/>
          <w:spacing w:val="3"/>
          <w:kern w:val="0"/>
          <w:sz w:val="24"/>
          <w:szCs w:val="24"/>
          <w:lang w:eastAsia="pl-PL" w:bidi="ar-SA"/>
        </w:rPr>
        <w:t>j</w:t>
      </w:r>
      <w:r w:rsidR="00504350" w:rsidRPr="00F43BEC">
        <w:rPr>
          <w:rFonts w:eastAsia="Times New Roman" w:cs="Calibri"/>
          <w:kern w:val="0"/>
          <w:sz w:val="24"/>
          <w:szCs w:val="24"/>
          <w:lang w:eastAsia="pl-PL" w:bidi="ar-SA"/>
        </w:rPr>
        <w:t>a</w:t>
      </w:r>
      <w:r w:rsidR="00504350" w:rsidRPr="00F43BEC">
        <w:rPr>
          <w:rFonts w:eastAsia="Times New Roman" w:cs="Calibri"/>
          <w:spacing w:val="-5"/>
          <w:kern w:val="0"/>
          <w:sz w:val="24"/>
          <w:szCs w:val="24"/>
          <w:lang w:eastAsia="pl-PL" w:bidi="ar-SA"/>
        </w:rPr>
        <w:t>k</w:t>
      </w:r>
      <w:r w:rsidR="00504350" w:rsidRPr="00F43BEC">
        <w:rPr>
          <w:rFonts w:eastAsia="Times New Roman" w:cs="Calibri"/>
          <w:kern w:val="0"/>
          <w:sz w:val="24"/>
          <w:szCs w:val="24"/>
          <w:lang w:eastAsia="pl-PL" w:bidi="ar-SA"/>
        </w:rPr>
        <w:t>o 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s</w:t>
      </w:r>
      <w:r w:rsidR="00504350" w:rsidRPr="00F43BEC">
        <w:rPr>
          <w:rFonts w:eastAsia="Times New Roman" w:cs="Calibri"/>
          <w:kern w:val="0"/>
          <w:sz w:val="24"/>
          <w:szCs w:val="24"/>
          <w:lang w:eastAsia="pl-PL" w:bidi="ar-SA"/>
        </w:rPr>
        <w:t>p</w:t>
      </w:r>
      <w:r w:rsidR="00504350" w:rsidRPr="00F43BEC">
        <w:rPr>
          <w:rFonts w:eastAsia="Times New Roman" w:cs="Calibri"/>
          <w:spacing w:val="-2"/>
          <w:kern w:val="0"/>
          <w:sz w:val="24"/>
          <w:szCs w:val="24"/>
          <w:lang w:eastAsia="pl-PL" w:bidi="ar-SA"/>
        </w:rPr>
        <w:t>e</w:t>
      </w:r>
      <w:r w:rsidR="00504350" w:rsidRPr="00F43BEC">
        <w:rPr>
          <w:rFonts w:eastAsia="Times New Roman" w:cs="Calibri"/>
          <w:spacing w:val="1"/>
          <w:kern w:val="0"/>
          <w:sz w:val="24"/>
          <w:szCs w:val="24"/>
          <w:lang w:eastAsia="pl-PL" w:bidi="ar-SA"/>
        </w:rPr>
        <w:t>ł</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a</w:t>
      </w:r>
      <w:r w:rsidR="00504350" w:rsidRPr="00F43BEC">
        <w:rPr>
          <w:rFonts w:eastAsia="Times New Roman" w:cs="Calibri"/>
          <w:spacing w:val="1"/>
          <w:kern w:val="0"/>
          <w:sz w:val="24"/>
          <w:szCs w:val="24"/>
          <w:lang w:eastAsia="pl-PL" w:bidi="ar-SA"/>
        </w:rPr>
        <w:t>j</w:t>
      </w:r>
      <w:r w:rsidR="00504350" w:rsidRPr="00F43BEC">
        <w:rPr>
          <w:rFonts w:eastAsia="Times New Roman" w:cs="Calibri"/>
          <w:kern w:val="0"/>
          <w:sz w:val="24"/>
          <w:szCs w:val="24"/>
          <w:lang w:eastAsia="pl-PL" w:bidi="ar-SA"/>
        </w:rPr>
        <w:t>ąca</w:t>
      </w:r>
      <w:r w:rsidR="00504350" w:rsidRPr="00F43BEC">
        <w:rPr>
          <w:rFonts w:eastAsia="Times New Roman" w:cs="Calibri"/>
          <w:spacing w:val="1"/>
          <w:kern w:val="0"/>
          <w:sz w:val="24"/>
          <w:szCs w:val="24"/>
          <w:lang w:eastAsia="pl-PL" w:bidi="ar-SA"/>
        </w:rPr>
        <w:t xml:space="preserve"> </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y</w:t>
      </w:r>
      <w:r w:rsidR="00504350" w:rsidRPr="00F43BEC">
        <w:rPr>
          <w:rFonts w:eastAsia="Times New Roman" w:cs="Calibri"/>
          <w:spacing w:val="-4"/>
          <w:kern w:val="0"/>
          <w:sz w:val="24"/>
          <w:szCs w:val="24"/>
          <w:lang w:eastAsia="pl-PL" w:bidi="ar-SA"/>
        </w:rPr>
        <w:t>m</w:t>
      </w:r>
      <w:r w:rsidR="00504350" w:rsidRPr="00F43BEC">
        <w:rPr>
          <w:rFonts w:eastAsia="Times New Roman" w:cs="Calibri"/>
          <w:spacing w:val="2"/>
          <w:kern w:val="0"/>
          <w:sz w:val="24"/>
          <w:szCs w:val="24"/>
          <w:lang w:eastAsia="pl-PL" w:bidi="ar-SA"/>
        </w:rPr>
        <w:t>o</w:t>
      </w:r>
      <w:r w:rsidR="00504350" w:rsidRPr="00F43BEC">
        <w:rPr>
          <w:rFonts w:eastAsia="Times New Roman" w:cs="Calibri"/>
          <w:spacing w:val="-2"/>
          <w:kern w:val="0"/>
          <w:sz w:val="24"/>
          <w:szCs w:val="24"/>
          <w:lang w:eastAsia="pl-PL" w:bidi="ar-SA"/>
        </w:rPr>
        <w:t>g</w:t>
      </w:r>
      <w:r w:rsidR="00504350" w:rsidRPr="00F43BEC">
        <w:rPr>
          <w:rFonts w:eastAsia="Times New Roman" w:cs="Calibri"/>
          <w:kern w:val="0"/>
          <w:sz w:val="24"/>
          <w:szCs w:val="24"/>
          <w:lang w:eastAsia="pl-PL" w:bidi="ar-SA"/>
        </w:rPr>
        <w:t>ów</w:t>
      </w:r>
      <w:r w:rsidR="00504350" w:rsidRPr="00F43BEC">
        <w:rPr>
          <w:rFonts w:eastAsia="Times New Roman" w:cs="Calibri"/>
          <w:spacing w:val="2"/>
          <w:kern w:val="0"/>
          <w:sz w:val="24"/>
          <w:szCs w:val="24"/>
          <w:lang w:eastAsia="pl-PL" w:bidi="ar-SA"/>
        </w:rPr>
        <w:t xml:space="preserve"> </w:t>
      </w:r>
      <w:r w:rsidR="00504350" w:rsidRPr="00F43BEC">
        <w:rPr>
          <w:rFonts w:eastAsia="Times New Roman" w:cs="Calibri"/>
          <w:kern w:val="0"/>
          <w:sz w:val="24"/>
          <w:szCs w:val="24"/>
          <w:lang w:eastAsia="pl-PL" w:bidi="ar-SA"/>
        </w:rPr>
        <w:t>S</w:t>
      </w:r>
      <w:r w:rsidR="00504350" w:rsidRPr="00F43BEC">
        <w:rPr>
          <w:rFonts w:eastAsia="Times New Roman" w:cs="Calibri"/>
          <w:spacing w:val="3"/>
          <w:kern w:val="0"/>
          <w:sz w:val="24"/>
          <w:szCs w:val="24"/>
          <w:lang w:eastAsia="pl-PL" w:bidi="ar-SA"/>
        </w:rPr>
        <w:t>W</w:t>
      </w:r>
      <w:r w:rsidR="00504350" w:rsidRPr="00F43BEC">
        <w:rPr>
          <w:rFonts w:eastAsia="Times New Roman" w:cs="Calibri"/>
          <w:spacing w:val="-3"/>
          <w:kern w:val="0"/>
          <w:sz w:val="24"/>
          <w:szCs w:val="24"/>
          <w:lang w:eastAsia="pl-PL" w:bidi="ar-SA"/>
        </w:rPr>
        <w:t>Z</w:t>
      </w:r>
      <w:r w:rsidR="00504350" w:rsidRPr="00F43BEC">
        <w:rPr>
          <w:rFonts w:eastAsia="Times New Roman" w:cs="Calibri"/>
          <w:kern w:val="0"/>
          <w:sz w:val="24"/>
          <w:szCs w:val="24"/>
          <w:lang w:eastAsia="pl-PL" w:bidi="ar-SA"/>
        </w:rPr>
        <w:t>.</w:t>
      </w:r>
    </w:p>
    <w:p w14:paraId="213EA9E1" w14:textId="45FC5EB8" w:rsidR="004B05A7" w:rsidRPr="00F43BEC" w:rsidRDefault="004B05A7" w:rsidP="007960B4">
      <w:pPr>
        <w:widowControl w:val="0"/>
        <w:suppressAutoHyphens w:val="0"/>
        <w:autoSpaceDE w:val="0"/>
        <w:adjustRightInd w:val="0"/>
        <w:spacing w:before="1"/>
        <w:ind w:right="69"/>
        <w:jc w:val="both"/>
        <w:textAlignment w:val="auto"/>
        <w:rPr>
          <w:rStyle w:val="markedcontent"/>
          <w:rFonts w:asciiTheme="minorHAnsi" w:hAnsiTheme="minorHAnsi" w:cstheme="minorHAnsi"/>
        </w:rPr>
      </w:pPr>
      <w:r w:rsidRPr="00F43BEC">
        <w:rPr>
          <w:rStyle w:val="markedcontent"/>
          <w:rFonts w:asciiTheme="minorHAnsi" w:hAnsiTheme="minorHAnsi" w:cstheme="minorHAnsi"/>
        </w:rPr>
        <w:lastRenderedPageBreak/>
        <w:t>Zamawiający informuje, że ilekroć w SWZ opisuje on przedmiot zamówienia</w:t>
      </w:r>
      <w:r w:rsidRPr="00F43BEC">
        <w:rPr>
          <w:rFonts w:asciiTheme="minorHAnsi" w:hAnsiTheme="minorHAnsi" w:cstheme="minorHAnsi"/>
        </w:rPr>
        <w:t xml:space="preserve"> </w:t>
      </w:r>
      <w:r w:rsidR="00214405" w:rsidRPr="00F43BEC">
        <w:rPr>
          <w:rStyle w:val="markedcontent"/>
          <w:rFonts w:asciiTheme="minorHAnsi" w:hAnsiTheme="minorHAnsi" w:cstheme="minorHAnsi"/>
        </w:rPr>
        <w:t>przez odniesienie do </w:t>
      </w:r>
      <w:r w:rsidRPr="00F43BEC">
        <w:rPr>
          <w:rStyle w:val="markedcontent"/>
          <w:rFonts w:asciiTheme="minorHAnsi" w:hAnsiTheme="minorHAnsi" w:cstheme="minorHAnsi"/>
        </w:rPr>
        <w:t>norm, ocen technicznych, specyfikacji technicznych i systemów referencji technicznych,</w:t>
      </w:r>
      <w:r w:rsidRPr="00F43BEC">
        <w:rPr>
          <w:rFonts w:asciiTheme="minorHAnsi" w:hAnsiTheme="minorHAnsi" w:cstheme="minorHAnsi"/>
        </w:rPr>
        <w:t xml:space="preserve"> </w:t>
      </w:r>
      <w:r w:rsidRPr="00F43BEC">
        <w:rPr>
          <w:rStyle w:val="markedcontent"/>
          <w:rFonts w:asciiTheme="minorHAnsi" w:hAnsiTheme="minorHAnsi" w:cstheme="minorHAnsi"/>
        </w:rPr>
        <w:t>Zamawiający dopuszcza</w:t>
      </w:r>
      <w:r w:rsidRPr="00F43BEC">
        <w:rPr>
          <w:rStyle w:val="markedcontent"/>
          <w:rFonts w:asciiTheme="minorHAnsi" w:hAnsiTheme="minorHAnsi" w:cstheme="minorHAnsi"/>
          <w:sz w:val="22"/>
          <w:szCs w:val="22"/>
        </w:rPr>
        <w:t xml:space="preserve"> </w:t>
      </w:r>
      <w:r w:rsidRPr="00F43BEC">
        <w:rPr>
          <w:rStyle w:val="markedcontent"/>
          <w:rFonts w:asciiTheme="minorHAnsi" w:hAnsiTheme="minorHAnsi" w:cstheme="minorHAnsi"/>
        </w:rPr>
        <w:t>rozwiązania równoważne opisywanym, a odniesieniu takiemu towarzyszą wyrazy</w:t>
      </w:r>
      <w:r w:rsidRPr="00F43BEC">
        <w:rPr>
          <w:rFonts w:asciiTheme="minorHAnsi" w:hAnsiTheme="minorHAnsi" w:cstheme="minorHAnsi"/>
        </w:rPr>
        <w:t xml:space="preserve"> </w:t>
      </w:r>
      <w:r w:rsidRPr="00F43BEC">
        <w:rPr>
          <w:rStyle w:val="markedcontent"/>
          <w:rFonts w:asciiTheme="minorHAnsi" w:hAnsiTheme="minorHAnsi" w:cstheme="minorHAnsi"/>
        </w:rPr>
        <w:t xml:space="preserve">„lub równoważne”.  </w:t>
      </w:r>
    </w:p>
    <w:p w14:paraId="1498EDCB" w14:textId="72E7CF29" w:rsidR="00CC053B" w:rsidRPr="00D23F18" w:rsidRDefault="005930DB" w:rsidP="00D23F18">
      <w:pPr>
        <w:widowControl w:val="0"/>
        <w:suppressAutoHyphens w:val="0"/>
        <w:autoSpaceDE w:val="0"/>
        <w:adjustRightInd w:val="0"/>
        <w:spacing w:before="1"/>
        <w:ind w:right="69"/>
        <w:jc w:val="both"/>
        <w:textAlignment w:val="auto"/>
        <w:rPr>
          <w:rFonts w:ascii="Calibri" w:eastAsia="Calibri" w:hAnsi="Calibri" w:cs="Calibri"/>
          <w:kern w:val="0"/>
          <w:lang w:eastAsia="en-US" w:bidi="ar-SA"/>
        </w:rPr>
      </w:pPr>
      <w:r w:rsidRPr="00F61FF8">
        <w:rPr>
          <w:rStyle w:val="markedcontent"/>
          <w:rFonts w:asciiTheme="minorHAnsi" w:hAnsiTheme="minorHAnsi" w:cstheme="minorHAnsi"/>
        </w:rPr>
        <w:t xml:space="preserve">5. </w:t>
      </w:r>
      <w:r w:rsidRPr="00F61FF8">
        <w:rPr>
          <w:rStyle w:val="markedcontent"/>
          <w:rFonts w:ascii="Calibri" w:hAnsi="Calibri" w:cs="Calibri"/>
        </w:rPr>
        <w:t>W sytuacji, o której mowa</w:t>
      </w:r>
      <w:r w:rsidRPr="00F61FF8">
        <w:rPr>
          <w:rStyle w:val="markedcontent"/>
          <w:rFonts w:asciiTheme="minorHAnsi" w:hAnsiTheme="minorHAnsi" w:cstheme="minorHAnsi"/>
        </w:rPr>
        <w:t xml:space="preserve"> w pkt 4 Wykonawca ma obowiązek dołączyć do oferty niezbędne dokumenty dotyczące oferowanego przedmiotu zamówienia, z których jednoznacznie będzie</w:t>
      </w:r>
      <w:r w:rsidRPr="00F61FF8">
        <w:rPr>
          <w:rFonts w:asciiTheme="minorHAnsi" w:hAnsiTheme="minorHAnsi" w:cstheme="minorHAnsi"/>
        </w:rPr>
        <w:t xml:space="preserve"> </w:t>
      </w:r>
      <w:r w:rsidRPr="00F61FF8">
        <w:rPr>
          <w:rStyle w:val="markedcontent"/>
          <w:rFonts w:asciiTheme="minorHAnsi" w:hAnsiTheme="minorHAnsi" w:cstheme="minorHAnsi"/>
        </w:rPr>
        <w:t>wynikać, iż stanowią one produkty równoważne do opisanych przez Zamawiającego.</w:t>
      </w:r>
    </w:p>
    <w:p w14:paraId="77B4D500" w14:textId="77777777" w:rsidR="00187DDB" w:rsidRPr="00F71D76" w:rsidRDefault="00187DDB" w:rsidP="00187DDB">
      <w:pPr>
        <w:tabs>
          <w:tab w:val="left" w:pos="284"/>
        </w:tabs>
        <w:suppressAutoHyphens w:val="0"/>
        <w:autoSpaceDE w:val="0"/>
        <w:adjustRightInd w:val="0"/>
        <w:spacing w:before="1"/>
        <w:ind w:right="69"/>
        <w:jc w:val="both"/>
        <w:textAlignment w:val="auto"/>
        <w:rPr>
          <w:rFonts w:eastAsia="Calibri" w:cs="Calibri"/>
          <w:color w:val="FF0000"/>
          <w:kern w:val="0"/>
          <w:sz w:val="10"/>
          <w:szCs w:val="10"/>
          <w:lang w:eastAsia="en-US" w:bidi="ar-SA"/>
        </w:rPr>
      </w:pPr>
    </w:p>
    <w:tbl>
      <w:tblPr>
        <w:tblStyle w:val="Tabela-Siatka"/>
        <w:tblW w:w="0" w:type="auto"/>
        <w:shd w:val="clear" w:color="auto" w:fill="D9D9D9" w:themeFill="background1" w:themeFillShade="D9"/>
        <w:tblLook w:val="04A0" w:firstRow="1" w:lastRow="0" w:firstColumn="1" w:lastColumn="0" w:noHBand="0" w:noVBand="1"/>
      </w:tblPr>
      <w:tblGrid>
        <w:gridCol w:w="9616"/>
      </w:tblGrid>
      <w:tr w:rsidR="00F71D76" w:rsidRPr="00F71D76" w14:paraId="2B4BCE6F" w14:textId="77777777" w:rsidTr="00251209">
        <w:tc>
          <w:tcPr>
            <w:tcW w:w="9616" w:type="dxa"/>
            <w:shd w:val="clear" w:color="auto" w:fill="D9D9D9" w:themeFill="background1" w:themeFillShade="D9"/>
          </w:tcPr>
          <w:p w14:paraId="75A3E317" w14:textId="77777777" w:rsidR="00284276" w:rsidRPr="00F71D76" w:rsidRDefault="00284276" w:rsidP="00251209">
            <w:pPr>
              <w:pStyle w:val="Standard"/>
              <w:rPr>
                <w:rFonts w:ascii="Calibri" w:hAnsi="Calibri" w:cs="Calibri"/>
                <w:b/>
                <w:bCs/>
                <w:color w:val="FF0000"/>
              </w:rPr>
            </w:pPr>
            <w:r w:rsidRPr="00C64A93">
              <w:rPr>
                <w:rFonts w:ascii="Calibri" w:hAnsi="Calibri" w:cs="Calibri"/>
                <w:b/>
                <w:bCs/>
              </w:rPr>
              <w:t xml:space="preserve">V. </w:t>
            </w:r>
            <w:r w:rsidRPr="00C64A93">
              <w:rPr>
                <w:rFonts w:ascii="Calibri" w:hAnsi="Calibri" w:cs="Calibri"/>
                <w:b/>
                <w:bCs/>
                <w:sz w:val="20"/>
                <w:szCs w:val="20"/>
              </w:rPr>
              <w:t>INFORMACJA O PRZEDMIOTOWYCH ŚRODKACH DOWODOWYCH</w:t>
            </w:r>
            <w:r w:rsidRPr="00C64A93">
              <w:rPr>
                <w:rFonts w:ascii="Calibri" w:hAnsi="Calibri" w:cs="Calibri"/>
                <w:b/>
                <w:bCs/>
                <w:sz w:val="22"/>
                <w:szCs w:val="22"/>
              </w:rPr>
              <w:t xml:space="preserve"> </w:t>
            </w:r>
          </w:p>
        </w:tc>
      </w:tr>
    </w:tbl>
    <w:p w14:paraId="1A5D398B" w14:textId="77777777" w:rsidR="00BF0731" w:rsidRPr="00ED2BD8" w:rsidRDefault="00BF0731" w:rsidP="00BF0731">
      <w:pPr>
        <w:pStyle w:val="Akapitzlist"/>
        <w:numPr>
          <w:ilvl w:val="0"/>
          <w:numId w:val="109"/>
        </w:numPr>
        <w:tabs>
          <w:tab w:val="left" w:pos="284"/>
        </w:tabs>
        <w:autoSpaceDN/>
        <w:ind w:left="0" w:firstLine="0"/>
        <w:jc w:val="both"/>
        <w:textAlignment w:val="auto"/>
        <w:rPr>
          <w:rFonts w:asciiTheme="minorHAnsi" w:hAnsiTheme="minorHAnsi" w:cstheme="minorHAnsi"/>
          <w:sz w:val="24"/>
          <w:szCs w:val="24"/>
        </w:rPr>
      </w:pPr>
      <w:r w:rsidRPr="00ED2BD8">
        <w:rPr>
          <w:rFonts w:asciiTheme="minorHAnsi" w:hAnsiTheme="minorHAnsi" w:cstheme="minorHAnsi"/>
          <w:sz w:val="24"/>
          <w:szCs w:val="24"/>
        </w:rPr>
        <w:t>Przedmiotowe środki dowodowe składane są z ofertą.</w:t>
      </w:r>
    </w:p>
    <w:p w14:paraId="6422D00F" w14:textId="24CC813D" w:rsidR="00BF0731" w:rsidRPr="00126A23" w:rsidRDefault="00BF0731" w:rsidP="003D2F0E">
      <w:pPr>
        <w:pStyle w:val="Akapitzlist"/>
        <w:numPr>
          <w:ilvl w:val="0"/>
          <w:numId w:val="109"/>
        </w:numPr>
        <w:tabs>
          <w:tab w:val="left" w:pos="284"/>
        </w:tabs>
        <w:autoSpaceDN/>
        <w:ind w:left="0" w:firstLine="0"/>
        <w:jc w:val="both"/>
        <w:textAlignment w:val="auto"/>
        <w:rPr>
          <w:rFonts w:asciiTheme="minorHAnsi" w:hAnsiTheme="minorHAnsi" w:cstheme="minorHAnsi"/>
          <w:sz w:val="24"/>
          <w:szCs w:val="24"/>
        </w:rPr>
      </w:pPr>
      <w:r w:rsidRPr="00126A23">
        <w:rPr>
          <w:rFonts w:asciiTheme="minorHAnsi" w:hAnsiTheme="minorHAnsi" w:cstheme="minorHAnsi"/>
          <w:sz w:val="24"/>
          <w:szCs w:val="24"/>
        </w:rPr>
        <w:t>W celu potwierdzenia, że ofertowany przedmiot zamówienia odpowiada określonym wymaganiom, Zamawiający wymaga złożenia</w:t>
      </w:r>
      <w:r w:rsidR="00F43BEC" w:rsidRPr="00126A23">
        <w:rPr>
          <w:rFonts w:asciiTheme="minorHAnsi" w:hAnsiTheme="minorHAnsi" w:cstheme="minorHAnsi"/>
          <w:sz w:val="24"/>
          <w:szCs w:val="24"/>
        </w:rPr>
        <w:t xml:space="preserve"> </w:t>
      </w:r>
      <w:r w:rsidR="00126A23">
        <w:rPr>
          <w:rFonts w:asciiTheme="minorHAnsi" w:hAnsiTheme="minorHAnsi" w:cstheme="minorHAnsi"/>
          <w:sz w:val="24"/>
          <w:szCs w:val="24"/>
        </w:rPr>
        <w:t xml:space="preserve">Próbki </w:t>
      </w:r>
      <w:r w:rsidR="00126A23" w:rsidRPr="00126A23">
        <w:rPr>
          <w:rFonts w:asciiTheme="minorHAnsi" w:hAnsiTheme="minorHAnsi" w:cstheme="minorHAnsi"/>
          <w:sz w:val="24"/>
          <w:szCs w:val="24"/>
        </w:rPr>
        <w:t xml:space="preserve">oferowanego asortymentu </w:t>
      </w:r>
      <w:r w:rsidR="00903A3D" w:rsidRPr="00126A23">
        <w:rPr>
          <w:rFonts w:asciiTheme="minorHAnsi" w:hAnsiTheme="minorHAnsi" w:cstheme="minorHAnsi"/>
          <w:sz w:val="24"/>
          <w:szCs w:val="24"/>
        </w:rPr>
        <w:t xml:space="preserve">w </w:t>
      </w:r>
      <w:r w:rsidR="00903A3D" w:rsidRPr="00126A23">
        <w:rPr>
          <w:rFonts w:asciiTheme="minorHAnsi" w:hAnsiTheme="minorHAnsi" w:cstheme="minorHAnsi"/>
        </w:rPr>
        <w:t>pakiecie</w:t>
      </w:r>
      <w:r w:rsidRPr="00126A23">
        <w:rPr>
          <w:rFonts w:asciiTheme="minorHAnsi" w:hAnsiTheme="minorHAnsi" w:cstheme="minorHAnsi"/>
          <w:sz w:val="24"/>
          <w:szCs w:val="24"/>
        </w:rPr>
        <w:t xml:space="preserve"> 26 „Igła do znieczuleń typu Pencil-Point” – pozycja 1 – 3 szt. w rozmiarze 27G</w:t>
      </w:r>
    </w:p>
    <w:p w14:paraId="19460784" w14:textId="77777777" w:rsidR="00BF0731" w:rsidRPr="00ED2BD8" w:rsidRDefault="00BF0731" w:rsidP="00BF0731">
      <w:pPr>
        <w:tabs>
          <w:tab w:val="left" w:pos="284"/>
        </w:tabs>
        <w:autoSpaceDN/>
        <w:jc w:val="both"/>
        <w:textAlignment w:val="auto"/>
        <w:rPr>
          <w:rFonts w:asciiTheme="minorHAnsi" w:hAnsiTheme="minorHAnsi" w:cstheme="minorHAnsi"/>
        </w:rPr>
      </w:pPr>
      <w:r w:rsidRPr="00ED2BD8">
        <w:rPr>
          <w:rFonts w:asciiTheme="minorHAnsi" w:hAnsiTheme="minorHAnsi" w:cstheme="minorHAnsi"/>
        </w:rPr>
        <w:t>•</w:t>
      </w:r>
      <w:r w:rsidRPr="00ED2BD8">
        <w:rPr>
          <w:rFonts w:asciiTheme="minorHAnsi" w:hAnsiTheme="minorHAnsi" w:cstheme="minorHAnsi"/>
        </w:rPr>
        <w:tab/>
        <w:t>Próbki muszą zostać przesłane i dostarczone w terminie: nie później niż dzień, godzina składania ofert do Zespołu Opieki Zdrowotnej ul. Szpitalna 1, 33-200 Dąbrowa Tarnowska – Sekretariat, p. I.</w:t>
      </w:r>
    </w:p>
    <w:p w14:paraId="2E9B229A" w14:textId="77777777" w:rsidR="00BF0731" w:rsidRPr="00ED2BD8" w:rsidRDefault="00BF0731" w:rsidP="00BF0731">
      <w:pPr>
        <w:tabs>
          <w:tab w:val="left" w:pos="284"/>
        </w:tabs>
        <w:autoSpaceDN/>
        <w:jc w:val="both"/>
        <w:textAlignment w:val="auto"/>
        <w:rPr>
          <w:rFonts w:asciiTheme="minorHAnsi" w:hAnsiTheme="minorHAnsi" w:cstheme="minorHAnsi"/>
        </w:rPr>
      </w:pPr>
      <w:r w:rsidRPr="00ED2BD8">
        <w:rPr>
          <w:rFonts w:asciiTheme="minorHAnsi" w:hAnsiTheme="minorHAnsi" w:cstheme="minorHAnsi"/>
        </w:rPr>
        <w:t>•</w:t>
      </w:r>
      <w:r w:rsidRPr="00ED2BD8">
        <w:rPr>
          <w:rFonts w:asciiTheme="minorHAnsi" w:hAnsiTheme="minorHAnsi" w:cstheme="minorHAnsi"/>
        </w:rPr>
        <w:tab/>
        <w:t xml:space="preserve">Próbki stanowią wymagany załącznik do oferty. </w:t>
      </w:r>
    </w:p>
    <w:p w14:paraId="108B4B02" w14:textId="773F01C0" w:rsidR="00BF0731" w:rsidRPr="00ED2BD8" w:rsidRDefault="00BF0731" w:rsidP="00BF0731">
      <w:pPr>
        <w:tabs>
          <w:tab w:val="left" w:pos="284"/>
        </w:tabs>
        <w:autoSpaceDN/>
        <w:jc w:val="both"/>
        <w:textAlignment w:val="auto"/>
        <w:rPr>
          <w:rFonts w:asciiTheme="minorHAnsi" w:hAnsiTheme="minorHAnsi" w:cstheme="minorHAnsi"/>
        </w:rPr>
      </w:pPr>
      <w:r w:rsidRPr="00ED2BD8">
        <w:rPr>
          <w:rFonts w:asciiTheme="minorHAnsi" w:hAnsiTheme="minorHAnsi" w:cstheme="minorHAnsi"/>
        </w:rPr>
        <w:t>•</w:t>
      </w:r>
      <w:r w:rsidRPr="00ED2BD8">
        <w:rPr>
          <w:rFonts w:asciiTheme="minorHAnsi" w:hAnsiTheme="minorHAnsi" w:cstheme="minorHAnsi"/>
        </w:rPr>
        <w:tab/>
        <w:t>Nawiązując do art. 65 ust.</w:t>
      </w:r>
      <w:r w:rsidR="00126A23">
        <w:rPr>
          <w:rFonts w:asciiTheme="minorHAnsi" w:hAnsiTheme="minorHAnsi" w:cstheme="minorHAnsi"/>
        </w:rPr>
        <w:t xml:space="preserve"> </w:t>
      </w:r>
      <w:r w:rsidRPr="00ED2BD8">
        <w:rPr>
          <w:rFonts w:asciiTheme="minorHAnsi" w:hAnsiTheme="minorHAnsi" w:cstheme="minorHAnsi"/>
        </w:rPr>
        <w:t xml:space="preserve">2 Ustawy Pzp Zamawiający odstępuje od wymagania użycia środków komunikacji elektronicznej w przypadku próbek. Próbki można przekazać za pośrednictwem operatora pocztowego w rozumieniu ustawy z dnia 23 listopada 2012 r. – Prawo pocztowe (Dz. U. z 2020 r. poz. 1041), osobiście lub za pośrednictwem posłańca. </w:t>
      </w:r>
    </w:p>
    <w:p w14:paraId="28FA17FE" w14:textId="77777777" w:rsidR="00BF0731" w:rsidRPr="00ED2BD8" w:rsidRDefault="00BF0731" w:rsidP="00BF0731">
      <w:pPr>
        <w:tabs>
          <w:tab w:val="left" w:pos="284"/>
        </w:tabs>
        <w:autoSpaceDN/>
        <w:jc w:val="both"/>
        <w:textAlignment w:val="auto"/>
        <w:rPr>
          <w:rFonts w:asciiTheme="minorHAnsi" w:hAnsiTheme="minorHAnsi" w:cstheme="minorHAnsi"/>
        </w:rPr>
      </w:pPr>
      <w:r w:rsidRPr="00ED2BD8">
        <w:rPr>
          <w:rFonts w:asciiTheme="minorHAnsi" w:hAnsiTheme="minorHAnsi" w:cstheme="minorHAnsi"/>
        </w:rPr>
        <w:t>•</w:t>
      </w:r>
      <w:r w:rsidRPr="00ED2BD8">
        <w:rPr>
          <w:rFonts w:asciiTheme="minorHAnsi" w:hAnsiTheme="minorHAnsi" w:cstheme="minorHAnsi"/>
        </w:rPr>
        <w:tab/>
        <w:t>Próbki składane w celu potwierdzenia zgodności z cechami lub kryteriami określonymi w opisie kryteriów oceny ofert, nie będą podlegać uzupełnieniu lub przedłożeniu na wezwanie Zamawiającego.</w:t>
      </w:r>
    </w:p>
    <w:p w14:paraId="69CAEB77" w14:textId="4BF665DE" w:rsidR="003265FD" w:rsidRPr="00F71D76" w:rsidRDefault="003265FD" w:rsidP="003265FD">
      <w:pPr>
        <w:autoSpaceDN/>
        <w:jc w:val="both"/>
        <w:textAlignment w:val="auto"/>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6C0DCB3" w14:textId="77777777" w:rsidTr="00251209">
        <w:tc>
          <w:tcPr>
            <w:tcW w:w="9770" w:type="dxa"/>
            <w:shd w:val="clear" w:color="auto" w:fill="D9D9D9" w:themeFill="background1" w:themeFillShade="D9"/>
          </w:tcPr>
          <w:p w14:paraId="4E4C78BD" w14:textId="77777777" w:rsidR="00284276" w:rsidRPr="00CA3439" w:rsidRDefault="00284276" w:rsidP="00251209">
            <w:pPr>
              <w:pStyle w:val="Standard"/>
              <w:jc w:val="both"/>
              <w:rPr>
                <w:rFonts w:ascii="Calibri" w:hAnsi="Calibri" w:cs="Calibri"/>
                <w:sz w:val="20"/>
              </w:rPr>
            </w:pPr>
            <w:r w:rsidRPr="00CA3439">
              <w:rPr>
                <w:rFonts w:ascii="Calibri" w:hAnsi="Calibri" w:cs="Calibri"/>
                <w:b/>
                <w:bCs/>
              </w:rPr>
              <w:t>VI.</w:t>
            </w:r>
            <w:r w:rsidRPr="00CA3439">
              <w:rPr>
                <w:rFonts w:ascii="Calibri" w:hAnsi="Calibri" w:cs="Calibri"/>
                <w:b/>
                <w:bCs/>
                <w:sz w:val="20"/>
              </w:rPr>
              <w:t xml:space="preserve"> TERMIN WYKONANIA ZAMÓWIENIA</w:t>
            </w:r>
          </w:p>
        </w:tc>
      </w:tr>
    </w:tbl>
    <w:p w14:paraId="6E793BB5" w14:textId="77777777" w:rsidR="00BF0731" w:rsidRDefault="00CA3439" w:rsidP="002F2CDD">
      <w:pPr>
        <w:autoSpaceDE w:val="0"/>
        <w:autoSpaceDN/>
        <w:jc w:val="both"/>
        <w:textAlignment w:val="auto"/>
        <w:rPr>
          <w:rFonts w:ascii="Calibri" w:hAnsi="Calibri" w:cs="Calibri"/>
        </w:rPr>
      </w:pPr>
      <w:r w:rsidRPr="000C41E6">
        <w:rPr>
          <w:rFonts w:ascii="Calibri" w:hAnsi="Calibri" w:cs="Calibri"/>
        </w:rPr>
        <w:t xml:space="preserve">Przewidywany termin realizacji zamówienia: </w:t>
      </w:r>
    </w:p>
    <w:p w14:paraId="2BCB561F" w14:textId="2CD79DDD" w:rsidR="006B2BBF" w:rsidRDefault="00BF0731" w:rsidP="002F2CDD">
      <w:pPr>
        <w:autoSpaceDE w:val="0"/>
        <w:autoSpaceDN/>
        <w:jc w:val="both"/>
        <w:textAlignment w:val="auto"/>
        <w:rPr>
          <w:rFonts w:ascii="Calibri" w:eastAsia="Times New Roman" w:hAnsi="Calibri" w:cs="Calibri"/>
          <w:kern w:val="0"/>
          <w:lang w:bidi="ar-SA"/>
        </w:rPr>
      </w:pPr>
      <w:r>
        <w:rPr>
          <w:rFonts w:ascii="Calibri" w:hAnsi="Calibri" w:cs="Calibri"/>
        </w:rPr>
        <w:t xml:space="preserve">- pakiety 1-25 - </w:t>
      </w:r>
      <w:r>
        <w:rPr>
          <w:rFonts w:ascii="Calibri" w:eastAsia="Times New Roman" w:hAnsi="Calibri" w:cs="Calibri"/>
          <w:kern w:val="0"/>
          <w:lang w:bidi="ar-SA"/>
        </w:rPr>
        <w:t>z</w:t>
      </w:r>
      <w:r w:rsidR="002F2CDD" w:rsidRPr="000C41E6">
        <w:rPr>
          <w:rFonts w:ascii="Calibri" w:eastAsia="Times New Roman" w:hAnsi="Calibri" w:cs="Calibri"/>
          <w:kern w:val="0"/>
          <w:lang w:bidi="ar-SA"/>
        </w:rPr>
        <w:t>amówienie zostanie wykonane w terminie max</w:t>
      </w:r>
      <w:r w:rsidR="00126A23">
        <w:rPr>
          <w:rFonts w:ascii="Calibri" w:eastAsia="Times New Roman" w:hAnsi="Calibri" w:cs="Calibri"/>
          <w:kern w:val="0"/>
          <w:lang w:bidi="ar-SA"/>
        </w:rPr>
        <w:t>.</w:t>
      </w:r>
      <w:r w:rsidR="002F2CDD" w:rsidRPr="000C41E6">
        <w:rPr>
          <w:rFonts w:ascii="Calibri" w:eastAsia="Times New Roman" w:hAnsi="Calibri" w:cs="Calibri"/>
          <w:kern w:val="0"/>
          <w:lang w:bidi="ar-SA"/>
        </w:rPr>
        <w:t xml:space="preserve"> </w:t>
      </w:r>
      <w:r w:rsidR="00F23498" w:rsidRPr="000C41E6">
        <w:rPr>
          <w:rFonts w:ascii="Calibri" w:eastAsia="Times New Roman" w:hAnsi="Calibri" w:cs="Calibri"/>
          <w:kern w:val="0"/>
          <w:lang w:eastAsia="pl-PL" w:bidi="ar-SA"/>
        </w:rPr>
        <w:t>do </w:t>
      </w:r>
      <w:r w:rsidR="003C0FC7" w:rsidRPr="000C41E6">
        <w:rPr>
          <w:rFonts w:ascii="Calibri" w:eastAsia="Times New Roman" w:hAnsi="Calibri" w:cs="Calibri"/>
          <w:kern w:val="0"/>
          <w:lang w:eastAsia="pl-PL" w:bidi="ar-SA"/>
        </w:rPr>
        <w:t>60</w:t>
      </w:r>
      <w:r w:rsidR="002F2CDD" w:rsidRPr="000C41E6">
        <w:rPr>
          <w:rFonts w:ascii="Calibri" w:eastAsia="Times New Roman" w:hAnsi="Calibri" w:cs="Calibri"/>
          <w:kern w:val="0"/>
          <w:lang w:eastAsia="pl-PL" w:bidi="ar-SA"/>
        </w:rPr>
        <w:t xml:space="preserve"> dni kalendarzowych </w:t>
      </w:r>
      <w:r w:rsidR="002F2CDD" w:rsidRPr="000C41E6">
        <w:rPr>
          <w:rFonts w:ascii="Calibri" w:eastAsia="Times New Roman" w:hAnsi="Calibri" w:cs="Calibri"/>
          <w:kern w:val="0"/>
          <w:lang w:bidi="ar-SA"/>
        </w:rPr>
        <w:t>od</w:t>
      </w:r>
      <w:r w:rsidR="00126A23">
        <w:rPr>
          <w:rFonts w:ascii="Calibri" w:eastAsia="Times New Roman" w:hAnsi="Calibri" w:cs="Calibri"/>
          <w:kern w:val="0"/>
          <w:lang w:bidi="ar-SA"/>
        </w:rPr>
        <w:t> </w:t>
      </w:r>
      <w:r w:rsidR="002F2CDD" w:rsidRPr="000C41E6">
        <w:rPr>
          <w:rFonts w:ascii="Calibri" w:eastAsia="Times New Roman" w:hAnsi="Calibri" w:cs="Calibri"/>
          <w:kern w:val="0"/>
          <w:lang w:bidi="ar-SA"/>
        </w:rPr>
        <w:t xml:space="preserve">dnia zawarcia umowy.  </w:t>
      </w:r>
    </w:p>
    <w:p w14:paraId="560F8EAE" w14:textId="43BE1D76" w:rsidR="00BF0731" w:rsidRPr="00ED2BD8" w:rsidRDefault="00BF0731" w:rsidP="002F2CDD">
      <w:pPr>
        <w:autoSpaceDE w:val="0"/>
        <w:autoSpaceDN/>
        <w:jc w:val="both"/>
        <w:textAlignment w:val="auto"/>
        <w:rPr>
          <w:rFonts w:ascii="Calibri" w:hAnsi="Calibri" w:cs="Calibri"/>
          <w:strike/>
          <w:sz w:val="10"/>
          <w:szCs w:val="10"/>
        </w:rPr>
      </w:pPr>
      <w:r w:rsidRPr="00ED2BD8">
        <w:rPr>
          <w:rFonts w:ascii="Calibri" w:eastAsia="Times New Roman" w:hAnsi="Calibri" w:cs="Calibri"/>
          <w:kern w:val="0"/>
          <w:lang w:bidi="ar-SA"/>
        </w:rPr>
        <w:t xml:space="preserve">- pakiet 26 </w:t>
      </w:r>
      <w:r w:rsidR="00126A23">
        <w:rPr>
          <w:rFonts w:ascii="Calibri" w:hAnsi="Calibri" w:cs="Calibri"/>
        </w:rPr>
        <w:t>–</w:t>
      </w:r>
      <w:r w:rsidR="00BF1792" w:rsidRPr="00ED2BD8">
        <w:rPr>
          <w:rFonts w:ascii="Calibri" w:hAnsi="Calibri" w:cs="Calibri"/>
        </w:rPr>
        <w:t xml:space="preserve"> </w:t>
      </w:r>
      <w:r w:rsidR="00126A23">
        <w:rPr>
          <w:rFonts w:ascii="Calibri" w:eastAsia="Times New Roman" w:hAnsi="Calibri" w:cs="Calibri"/>
          <w:kern w:val="0"/>
          <w:lang w:bidi="ar-SA"/>
        </w:rPr>
        <w:t>sukcesywanie</w:t>
      </w:r>
      <w:r w:rsidR="000B38EB">
        <w:rPr>
          <w:rFonts w:ascii="Calibri" w:eastAsia="Times New Roman" w:hAnsi="Calibri" w:cs="Calibri"/>
          <w:kern w:val="0"/>
          <w:lang w:bidi="ar-SA"/>
        </w:rPr>
        <w:t xml:space="preserve"> przez okres 5 m-cy</w:t>
      </w:r>
      <w:r w:rsidR="00126A23">
        <w:rPr>
          <w:rFonts w:ascii="Calibri" w:eastAsia="Times New Roman" w:hAnsi="Calibri" w:cs="Calibri"/>
          <w:kern w:val="0"/>
          <w:lang w:bidi="ar-SA"/>
        </w:rPr>
        <w:t xml:space="preserve"> od dnia zawarcia umowy</w:t>
      </w:r>
      <w:r w:rsidR="000B38EB">
        <w:rPr>
          <w:rFonts w:ascii="Calibri" w:eastAsia="Times New Roman" w:hAnsi="Calibri" w:cs="Calibri"/>
          <w:kern w:val="0"/>
          <w:lang w:bidi="ar-SA"/>
        </w:rPr>
        <w:t>.</w:t>
      </w:r>
    </w:p>
    <w:p w14:paraId="7FE8D339" w14:textId="5FBF014A" w:rsidR="00FD77AD" w:rsidRPr="003C0FC7" w:rsidRDefault="00FD77AD" w:rsidP="00FD77AD">
      <w:pPr>
        <w:rPr>
          <w:rFonts w:ascii="Calibri" w:hAnsi="Calibri" w:cs="Calibri"/>
          <w:strike/>
          <w:color w:val="FF0000"/>
          <w:sz w:val="10"/>
          <w:szCs w:val="10"/>
        </w:rPr>
      </w:pPr>
    </w:p>
    <w:tbl>
      <w:tblPr>
        <w:tblStyle w:val="Tabela-Siatka"/>
        <w:tblW w:w="0" w:type="auto"/>
        <w:tblLook w:val="04A0" w:firstRow="1" w:lastRow="0" w:firstColumn="1" w:lastColumn="0" w:noHBand="0" w:noVBand="1"/>
      </w:tblPr>
      <w:tblGrid>
        <w:gridCol w:w="9770"/>
      </w:tblGrid>
      <w:tr w:rsidR="00F71D76" w:rsidRPr="00CA3439" w14:paraId="6072E7A7" w14:textId="77777777" w:rsidTr="00251209">
        <w:tc>
          <w:tcPr>
            <w:tcW w:w="9770" w:type="dxa"/>
            <w:shd w:val="clear" w:color="auto" w:fill="D9D9D9" w:themeFill="background1" w:themeFillShade="D9"/>
          </w:tcPr>
          <w:p w14:paraId="21FC2061" w14:textId="77777777" w:rsidR="00FD77AD" w:rsidRPr="00CA3439" w:rsidRDefault="00FD77AD" w:rsidP="00251209">
            <w:pPr>
              <w:rPr>
                <w:rFonts w:ascii="Calibri" w:hAnsi="Calibri" w:cs="Calibri"/>
                <w:b/>
                <w:sz w:val="20"/>
              </w:rPr>
            </w:pPr>
            <w:r w:rsidRPr="00CA3439">
              <w:rPr>
                <w:rFonts w:ascii="Calibri" w:hAnsi="Calibri" w:cs="Calibri"/>
                <w:b/>
              </w:rPr>
              <w:t>VII.</w:t>
            </w:r>
            <w:r w:rsidRPr="00CA3439">
              <w:rPr>
                <w:rFonts w:ascii="Calibri" w:hAnsi="Calibri" w:cs="Calibri"/>
                <w:b/>
                <w:sz w:val="20"/>
              </w:rPr>
              <w:t xml:space="preserve"> PODSTAWY WYKLUCZENIA </w:t>
            </w:r>
          </w:p>
        </w:tc>
      </w:tr>
    </w:tbl>
    <w:p w14:paraId="74C4177A" w14:textId="77777777" w:rsidR="00241C7D" w:rsidRPr="00CA3439"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CA3439">
        <w:rPr>
          <w:rFonts w:ascii="Calibri" w:eastAsia="Calibri" w:hAnsi="Calibri" w:cs="Calibri"/>
          <w:lang w:val="en-US" w:bidi="pl-PL"/>
        </w:rPr>
        <w:t>O udzielenie zamówienia mogą ubiegać się Wykonawcy, którzy nie podlegają wykluczeniu na podstawie</w:t>
      </w:r>
      <w:r w:rsidR="00241C7D" w:rsidRPr="00CA3439">
        <w:rPr>
          <w:rFonts w:ascii="Calibri" w:eastAsia="Calibri" w:hAnsi="Calibri" w:cs="Calibri"/>
          <w:lang w:val="en-US" w:bidi="pl-PL"/>
        </w:rPr>
        <w:t>:</w:t>
      </w:r>
    </w:p>
    <w:p w14:paraId="321FCB78" w14:textId="77777777" w:rsidR="00241C7D" w:rsidRPr="00CA3439"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108 ust. 1 ustawy Pzp.</w:t>
      </w:r>
    </w:p>
    <w:p w14:paraId="08CD7DE2" w14:textId="77777777" w:rsidR="00241C7D" w:rsidRPr="00CA3439"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7 ustawy z dnia 13 kwietnia 2022 r. (Dz.U. z 2022 r. poz. 835 ze zm.) o szczególnych rozwiązaniach w zakresie przeciwdziałania wspieraniu agresji na Ukrainę oraz służących ochronie bezpieczeństwa narodowego;</w:t>
      </w:r>
    </w:p>
    <w:p w14:paraId="4E62FEEC" w14:textId="71822B78" w:rsidR="00241C7D" w:rsidRPr="00CA3439" w:rsidRDefault="00241C7D" w:rsidP="00241C7D">
      <w:pPr>
        <w:tabs>
          <w:tab w:val="left" w:pos="142"/>
          <w:tab w:val="left" w:pos="284"/>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5k rozporządzenia Rady (UE) nr 833/2014 z dnia 31 lipca 2014 r. dotyczącego środków ograniczających w związku z działaniami Rosji destabilizującymi sytua</w:t>
      </w:r>
      <w:r w:rsidR="00B05DB2">
        <w:rPr>
          <w:rFonts w:asciiTheme="minorHAnsi" w:eastAsia="Calibri" w:hAnsiTheme="minorHAnsi" w:cstheme="minorHAnsi"/>
        </w:rPr>
        <w:t>cję na Ukrainie (Dz. Urz. UE nr </w:t>
      </w:r>
      <w:r w:rsidRPr="00CA3439">
        <w:rPr>
          <w:rFonts w:asciiTheme="minorHAnsi" w:eastAsia="Calibri" w:hAnsiTheme="minorHAnsi" w:cstheme="minorHAnsi"/>
        </w:rPr>
        <w:t>L 229 z 31.7.2014, str. 1), dalej: rozporządzenie 833/2014, w brzmieniu nadanym rozporządzeniem Rady (UE) 2022/576 w sprawie zmiany rozporządzenia (UE) nr 833/2014 dotyczącego środków ograniczających w związku z działaniami Rosj</w:t>
      </w:r>
      <w:r w:rsidR="00B05DB2">
        <w:rPr>
          <w:rFonts w:asciiTheme="minorHAnsi" w:eastAsia="Calibri" w:hAnsiTheme="minorHAnsi" w:cstheme="minorHAnsi"/>
        </w:rPr>
        <w:t>i destabilizującymi sytuację na </w:t>
      </w:r>
      <w:r w:rsidRPr="00CA3439">
        <w:rPr>
          <w:rFonts w:asciiTheme="minorHAnsi" w:eastAsia="Calibri" w:hAnsiTheme="minorHAnsi" w:cstheme="minorHAnsi"/>
        </w:rPr>
        <w:t>Ukrainie (Dz. Urz. UE nr L 111 z 8.4.2022, str. 1).</w:t>
      </w:r>
    </w:p>
    <w:p w14:paraId="03541800" w14:textId="77777777" w:rsidR="00A40EC8" w:rsidRPr="00CA3439"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strike/>
          <w:lang w:val="en-US" w:bidi="pl-PL"/>
        </w:rPr>
      </w:pPr>
      <w:r w:rsidRPr="00CA3439">
        <w:rPr>
          <w:rFonts w:ascii="Calibri" w:eastAsia="Calibri" w:hAnsi="Calibri" w:cs="Calibri"/>
          <w:lang w:val="en-US" w:bidi="pl-PL"/>
        </w:rPr>
        <w:t>Z postępowania o udzielenie zamówienia wyklucza się Wykonawcę z zastrzeżeniem art. 110 ust. 2 ustawy Pzp.</w:t>
      </w:r>
      <w:r w:rsidRPr="00CA3439">
        <w:rPr>
          <w:rFonts w:ascii="Calibri" w:eastAsia="Calibri" w:hAnsi="Calibri" w:cs="Calibri"/>
          <w:strike/>
          <w:lang w:val="en-US" w:bidi="pl-PL"/>
        </w:rPr>
        <w:t xml:space="preserve"> </w:t>
      </w:r>
    </w:p>
    <w:p w14:paraId="73348B47" w14:textId="77777777" w:rsidR="00241C7D" w:rsidRPr="00CA3439" w:rsidRDefault="00241C7D" w:rsidP="00D70B94">
      <w:pPr>
        <w:numPr>
          <w:ilvl w:val="0"/>
          <w:numId w:val="45"/>
        </w:numPr>
        <w:tabs>
          <w:tab w:val="left" w:pos="0"/>
          <w:tab w:val="left" w:pos="142"/>
          <w:tab w:val="left" w:pos="284"/>
        </w:tabs>
        <w:ind w:left="0" w:firstLine="0"/>
        <w:jc w:val="both"/>
        <w:rPr>
          <w:rFonts w:asciiTheme="minorHAnsi" w:hAnsiTheme="minorHAnsi" w:cstheme="minorHAnsi"/>
        </w:rPr>
      </w:pPr>
      <w:r w:rsidRPr="00CA3439">
        <w:rPr>
          <w:rFonts w:asciiTheme="minorHAnsi" w:hAnsiTheme="minorHAnsi" w:cstheme="minorHAnsi"/>
        </w:rPr>
        <w:t>Zamawiający nie przewiduje fakultatywnych podstaw wykluczenia wskazanych w art. 109 ustawy Pzp.</w:t>
      </w:r>
    </w:p>
    <w:p w14:paraId="6DB385FB" w14:textId="77777777" w:rsidR="00A40EC8" w:rsidRPr="00CA3439"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CA3439">
        <w:rPr>
          <w:rFonts w:ascii="Calibri" w:eastAsia="Calibri" w:hAnsi="Calibri" w:cs="Calibri"/>
          <w:lang w:val="en-US" w:bidi="pl-PL"/>
        </w:rPr>
        <w:t xml:space="preserve">Wykonawca może zostać wykluczony przez Zamawiającego na każdym etapie postępowania </w:t>
      </w:r>
      <w:r w:rsidRPr="00CA3439">
        <w:rPr>
          <w:rFonts w:ascii="Calibri" w:eastAsia="Calibri" w:hAnsi="Calibri" w:cs="Calibri"/>
          <w:lang w:val="en-US" w:bidi="pl-PL"/>
        </w:rPr>
        <w:br/>
        <w:t>o udzielenie zamówienia.</w:t>
      </w:r>
    </w:p>
    <w:p w14:paraId="1B27E699" w14:textId="77777777" w:rsidR="00A40EC8" w:rsidRPr="00CA3439"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bCs/>
          <w:lang w:val="en-US" w:bidi="pl-PL"/>
        </w:rPr>
      </w:pPr>
      <w:r w:rsidRPr="00CA3439">
        <w:rPr>
          <w:rFonts w:ascii="Calibri" w:eastAsia="Calibri" w:hAnsi="Calibri" w:cs="Calibri"/>
          <w:bCs/>
          <w:lang w:val="en-US" w:bidi="pl-PL"/>
        </w:rPr>
        <w:lastRenderedPageBreak/>
        <w:t>Oferta Wykonawcy, który podlega wykluczeniu na podstawie art. 7 ust. 1 specustawy sankcyjnej zostanie odrzucona, na podstawie art. 226 pkt 2 lit. a) ustawy Pzp.</w:t>
      </w:r>
    </w:p>
    <w:p w14:paraId="2DC71330" w14:textId="4DD068A7" w:rsidR="00FD77AD" w:rsidRPr="00F71D76" w:rsidRDefault="005B3916" w:rsidP="00FD77AD">
      <w:pPr>
        <w:ind w:left="284"/>
        <w:rPr>
          <w:rFonts w:ascii="Calibri" w:hAnsi="Calibri" w:cs="Calibri"/>
          <w:color w:val="FF0000"/>
          <w:sz w:val="10"/>
          <w:szCs w:val="10"/>
        </w:rPr>
      </w:pPr>
      <w:r w:rsidRPr="00F71D76">
        <w:rPr>
          <w:rFonts w:ascii="Calibri" w:hAnsi="Calibri" w:cs="Calibri"/>
          <w:color w:val="FF0000"/>
          <w:sz w:val="10"/>
          <w:szCs w:val="10"/>
        </w:rPr>
        <w:t xml:space="preserve"> </w:t>
      </w:r>
    </w:p>
    <w:tbl>
      <w:tblPr>
        <w:tblStyle w:val="Tabela-Siatka"/>
        <w:tblW w:w="0" w:type="auto"/>
        <w:tblInd w:w="-5" w:type="dxa"/>
        <w:tblLook w:val="04A0" w:firstRow="1" w:lastRow="0" w:firstColumn="1" w:lastColumn="0" w:noHBand="0" w:noVBand="1"/>
      </w:tblPr>
      <w:tblGrid>
        <w:gridCol w:w="9625"/>
      </w:tblGrid>
      <w:tr w:rsidR="00F71D76" w:rsidRPr="00CA3439" w14:paraId="01BE0653" w14:textId="77777777" w:rsidTr="008A6ECD">
        <w:tc>
          <w:tcPr>
            <w:tcW w:w="9625" w:type="dxa"/>
            <w:shd w:val="clear" w:color="auto" w:fill="D9D9D9" w:themeFill="background1" w:themeFillShade="D9"/>
          </w:tcPr>
          <w:p w14:paraId="4937EE4E" w14:textId="77777777" w:rsidR="00FD77AD" w:rsidRPr="00CA3439" w:rsidRDefault="00FD77AD" w:rsidP="00CB1F06">
            <w:pPr>
              <w:suppressAutoHyphens w:val="0"/>
              <w:autoSpaceDN/>
              <w:spacing w:line="259" w:lineRule="auto"/>
              <w:contextualSpacing/>
              <w:jc w:val="both"/>
              <w:textAlignment w:val="auto"/>
              <w:rPr>
                <w:rFonts w:ascii="Calibri" w:hAnsi="Calibri" w:cs="Calibri"/>
                <w:b/>
              </w:rPr>
            </w:pPr>
            <w:r w:rsidRPr="00CA3439">
              <w:rPr>
                <w:rFonts w:ascii="Calibri" w:hAnsi="Calibri" w:cs="Calibri"/>
                <w:b/>
              </w:rPr>
              <w:t xml:space="preserve">VIII. </w:t>
            </w:r>
            <w:r w:rsidRPr="00CA3439">
              <w:rPr>
                <w:rFonts w:ascii="Calibri" w:hAnsi="Calibri" w:cs="Calibri"/>
                <w:b/>
                <w:sz w:val="20"/>
                <w:szCs w:val="20"/>
              </w:rPr>
              <w:t>WARUNKI UDZIAŁU W POSTĘPOWANIU</w:t>
            </w:r>
          </w:p>
        </w:tc>
      </w:tr>
    </w:tbl>
    <w:p w14:paraId="4F44D43E"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 O udzielenie zamówienia mogą ubiegać się Wykonawcy, którzy:</w:t>
      </w:r>
    </w:p>
    <w:p w14:paraId="1E8F2C1C" w14:textId="77777777" w:rsidR="00FD77AD" w:rsidRPr="00CA3439" w:rsidRDefault="00FD77AD" w:rsidP="00FD77AD">
      <w:pPr>
        <w:pStyle w:val="Standard"/>
        <w:tabs>
          <w:tab w:val="left" w:pos="284"/>
        </w:tabs>
        <w:jc w:val="both"/>
        <w:rPr>
          <w:rFonts w:asciiTheme="minorHAnsi" w:hAnsiTheme="minorHAnsi" w:cstheme="minorHAnsi"/>
        </w:rPr>
      </w:pPr>
      <w:r w:rsidRPr="00CA3439">
        <w:rPr>
          <w:rFonts w:asciiTheme="minorHAnsi" w:hAnsiTheme="minorHAnsi" w:cstheme="minorHAnsi"/>
        </w:rPr>
        <w:t>1.1. nie podlegają wykluczeniu,</w:t>
      </w:r>
    </w:p>
    <w:p w14:paraId="759C02FD" w14:textId="77777777" w:rsidR="00FD77AD" w:rsidRPr="00CA3439" w:rsidRDefault="00FD77AD" w:rsidP="00FD77AD">
      <w:pPr>
        <w:pStyle w:val="Standard"/>
        <w:tabs>
          <w:tab w:val="left" w:pos="284"/>
        </w:tabs>
        <w:jc w:val="both"/>
        <w:rPr>
          <w:rFonts w:asciiTheme="minorHAnsi" w:hAnsiTheme="minorHAnsi" w:cstheme="minorHAnsi"/>
        </w:rPr>
      </w:pPr>
      <w:r w:rsidRPr="00CA3439">
        <w:rPr>
          <w:rFonts w:asciiTheme="minorHAnsi" w:hAnsiTheme="minorHAnsi" w:cstheme="minorHAnsi"/>
        </w:rPr>
        <w:t>1.2. spełniają następujące warunki dotyczące:</w:t>
      </w:r>
    </w:p>
    <w:p w14:paraId="7D2B956C"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1.2.1. zdolności do występowania w obrocie gospodarczym: Zamawiający nie stawia warunku w tym zakresie</w:t>
      </w:r>
    </w:p>
    <w:p w14:paraId="6C5BF0B2"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1.2.2. uprawnień do przeprowadzenia określonej działalności gospodarczej lub zawodowej, o ile wynika to z odrębnych przepisów: Zamawiający nie stawia warunku w tym zakresie</w:t>
      </w:r>
    </w:p>
    <w:p w14:paraId="099AE0B2"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1.2.3. sytuacji ekonomicznej lub finansowej: Zamawiający nie stawia warunku w tym zakresie</w:t>
      </w:r>
    </w:p>
    <w:p w14:paraId="6800FA2F" w14:textId="15AABA4C"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1.2.4. zdolności technicznej lub zawodowej: Zamawiający nie stawia warunku w tym zakresie</w:t>
      </w:r>
    </w:p>
    <w:p w14:paraId="088ACB26" w14:textId="77777777" w:rsidR="00FD77AD" w:rsidRPr="00F71D76" w:rsidRDefault="00FD77AD" w:rsidP="00FD77AD">
      <w:pPr>
        <w:ind w:left="567" w:firstLine="426"/>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1021A" w:rsidRPr="00F1021A" w14:paraId="0971F3FD" w14:textId="77777777" w:rsidTr="00251209">
        <w:tc>
          <w:tcPr>
            <w:tcW w:w="9770" w:type="dxa"/>
            <w:shd w:val="clear" w:color="auto" w:fill="D9D9D9" w:themeFill="background1" w:themeFillShade="D9"/>
          </w:tcPr>
          <w:p w14:paraId="023D6C57" w14:textId="77777777" w:rsidR="00FD77AD" w:rsidRPr="00F1021A" w:rsidRDefault="00FD77AD" w:rsidP="00251209">
            <w:pPr>
              <w:jc w:val="both"/>
              <w:rPr>
                <w:rFonts w:ascii="Calibri" w:hAnsi="Calibri" w:cs="Calibri"/>
              </w:rPr>
            </w:pPr>
            <w:r w:rsidRPr="00F1021A">
              <w:rPr>
                <w:rFonts w:ascii="Calibri" w:hAnsi="Calibri" w:cs="Calibri"/>
                <w:b/>
              </w:rPr>
              <w:t xml:space="preserve">IX. </w:t>
            </w:r>
            <w:r w:rsidRPr="00F1021A">
              <w:rPr>
                <w:rFonts w:ascii="Calibri" w:hAnsi="Calibri" w:cs="Calibri"/>
                <w:b/>
                <w:sz w:val="20"/>
              </w:rPr>
              <w:t>INFORMACJA O ZAKAZACH ZWIĄZANYCH Z UDZIELANIEM ZAMÓWIEŃ PUBLICZNYCH PODMIOTOM POWIĄZANYM Z FEDERACJĄ ROSYJSKĄ</w:t>
            </w:r>
          </w:p>
        </w:tc>
      </w:tr>
    </w:tbl>
    <w:p w14:paraId="764C44B7" w14:textId="455C2C94" w:rsidR="00A40EC8" w:rsidRPr="00F1021A" w:rsidRDefault="00A40EC8" w:rsidP="00D70B94">
      <w:pPr>
        <w:pStyle w:val="Akapitzlist"/>
        <w:widowControl/>
        <w:numPr>
          <w:ilvl w:val="0"/>
          <w:numId w:val="32"/>
        </w:numPr>
        <w:tabs>
          <w:tab w:val="left" w:pos="284"/>
        </w:tabs>
        <w:suppressAutoHyphens w:val="0"/>
        <w:autoSpaceDN/>
        <w:ind w:left="0" w:firstLine="0"/>
        <w:contextualSpacing/>
        <w:jc w:val="both"/>
        <w:textAlignment w:val="auto"/>
        <w:rPr>
          <w:bCs/>
          <w:sz w:val="24"/>
          <w:szCs w:val="24"/>
        </w:rPr>
      </w:pPr>
      <w:r w:rsidRPr="00F1021A">
        <w:rPr>
          <w:bCs/>
          <w:sz w:val="24"/>
          <w:szCs w:val="24"/>
        </w:rPr>
        <w:t xml:space="preserve">Działając na podstawie art. 5k Rozporządzenia Rady UE nr 833/2014 z dnia 31 lipca 2014 r. dotyczącego środków ograniczających w związku z działaniami Rosji destabilizującymi sytuację </w:t>
      </w:r>
      <w:r w:rsidRPr="00F1021A">
        <w:rPr>
          <w:bCs/>
          <w:sz w:val="24"/>
          <w:szCs w:val="24"/>
        </w:rPr>
        <w:br/>
        <w:t xml:space="preserve">na Ukrainie (Dz. Urz. UE. L Nr 229, str. 1), zmienionego Rozporządzeniem Rady UE nr 2022/576 </w:t>
      </w:r>
      <w:r w:rsidRPr="00F1021A">
        <w:rPr>
          <w:bCs/>
          <w:sz w:val="24"/>
          <w:szCs w:val="24"/>
        </w:rPr>
        <w:br/>
        <w:t xml:space="preserve">z dnia 8 kwietnia 2022 r. w sprawie zmiany rozporządzenia UE nr 833/2014 dotyczącego środków ograniczających w związku z działaniami Rosji destabilizującymi sytuację na Ukrainie (Dz. Urz. UE </w:t>
      </w:r>
      <w:r w:rsidRPr="00F1021A">
        <w:rPr>
          <w:bCs/>
          <w:sz w:val="24"/>
          <w:szCs w:val="24"/>
        </w:rPr>
        <w:br/>
        <w:t>nr L 111 z 8.4.2022, str. 1), zwanego dalej „Rozporządzeniem sankcyjnym”, zakazuje się udzielania lub dalszego wykonywania wszelkich zamówień publicznych</w:t>
      </w:r>
      <w:r w:rsidR="00697206">
        <w:rPr>
          <w:bCs/>
          <w:sz w:val="24"/>
          <w:szCs w:val="24"/>
        </w:rPr>
        <w:t xml:space="preserve"> </w:t>
      </w:r>
      <w:r w:rsidR="00EE31FF">
        <w:rPr>
          <w:bCs/>
          <w:sz w:val="24"/>
          <w:szCs w:val="24"/>
        </w:rPr>
        <w:t xml:space="preserve">  </w:t>
      </w:r>
      <w:r w:rsidRPr="00F1021A">
        <w:rPr>
          <w:bCs/>
          <w:sz w:val="24"/>
          <w:szCs w:val="24"/>
        </w:rPr>
        <w:t>lub koncesji objętych zakresem dyrektyw w sprawie zamówień publicznych, a także zakresem art. 10 ust. 1, 3, ust. 6 lit. a)–e), ust. 8, 9 i 10, art. 11, 12, 13 i 14 dyrektywy 2014/23/UE, art. 7 i 8, art. 10 lit. b)–f) i lit. h)–j) dyrektywy 2014/24/UE, art. 18, art. 21 lit. b)–e) i lit. g)–i</w:t>
      </w:r>
      <w:r w:rsidR="001F6B88" w:rsidRPr="00F1021A">
        <w:rPr>
          <w:bCs/>
          <w:sz w:val="24"/>
          <w:szCs w:val="24"/>
        </w:rPr>
        <w:t>), art. 29 i</w:t>
      </w:r>
      <w:r w:rsidRPr="00F1021A">
        <w:rPr>
          <w:bCs/>
          <w:sz w:val="24"/>
          <w:szCs w:val="24"/>
        </w:rPr>
        <w:t xml:space="preserve"> 30 dyrektywy 2014/25/UE oraz art. 13 lit. a)–d), lit. f)–h) i lit. j) dyrektywy 2009/81/WE na rzecz lub z udziałem: </w:t>
      </w:r>
    </w:p>
    <w:p w14:paraId="66F51511" w14:textId="77777777" w:rsidR="00A40EC8" w:rsidRPr="00F1021A"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rPr>
      </w:pPr>
      <w:r w:rsidRPr="00F1021A">
        <w:rPr>
          <w:bCs/>
          <w:sz w:val="24"/>
          <w:szCs w:val="24"/>
        </w:rPr>
        <w:t xml:space="preserve">obywateli rosyjskich lub osób fizycznych lub prawnych, podmiotów lub organów z siedzibą </w:t>
      </w:r>
      <w:r w:rsidRPr="00F1021A">
        <w:rPr>
          <w:bCs/>
          <w:sz w:val="24"/>
          <w:szCs w:val="24"/>
        </w:rPr>
        <w:br/>
        <w:t xml:space="preserve">w Rosji; </w:t>
      </w:r>
    </w:p>
    <w:p w14:paraId="63361F4A" w14:textId="77777777" w:rsidR="00A40EC8" w:rsidRPr="00F1021A"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rPr>
      </w:pPr>
      <w:r w:rsidRPr="00F1021A">
        <w:rPr>
          <w:bCs/>
          <w:sz w:val="24"/>
          <w:szCs w:val="24"/>
        </w:rPr>
        <w:t xml:space="preserve">osób prawnych, podmiotów lub organów, do których prawa własności bezpośrednio lub pośrednio w ponad 50 % należą do podmiotu, o którym mowa w pkt 1.1.); lub </w:t>
      </w:r>
    </w:p>
    <w:p w14:paraId="2E5B4C3A" w14:textId="4CAE2C76" w:rsidR="00A40EC8" w:rsidRPr="00F1021A"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rPr>
      </w:pPr>
      <w:r w:rsidRPr="00F1021A">
        <w:rPr>
          <w:bCs/>
          <w:sz w:val="24"/>
          <w:szCs w:val="24"/>
        </w:rPr>
        <w:t>osób fizycznych lub prawnych, podmiotów lub organów działających w imieniu lub pod kierunkiem podmiotu, o którym mowa w pkt 1.1.) lub 1.2.), w tym podwykonawców, dostawców lub podmiotów, na których zdolności polega się w rozumieniu dyrektyw w sprawie zamówień publicznych, w przypadku</w:t>
      </w:r>
      <w:r w:rsidR="00255309">
        <w:rPr>
          <w:bCs/>
          <w:sz w:val="24"/>
          <w:szCs w:val="24"/>
        </w:rPr>
        <w:t>,</w:t>
      </w:r>
      <w:r w:rsidRPr="00F1021A">
        <w:rPr>
          <w:bCs/>
          <w:sz w:val="24"/>
          <w:szCs w:val="24"/>
        </w:rPr>
        <w:t xml:space="preserve"> gdy przypada na nich ponad 10 % wartości zamówienia. </w:t>
      </w:r>
    </w:p>
    <w:p w14:paraId="00E984BD" w14:textId="77777777" w:rsidR="00FD77AD" w:rsidRPr="00F71D76" w:rsidRDefault="00FD77AD" w:rsidP="00FD77AD">
      <w:pPr>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D328F3" w14:paraId="75BC2C2C" w14:textId="77777777" w:rsidTr="00251209">
        <w:tc>
          <w:tcPr>
            <w:tcW w:w="9770" w:type="dxa"/>
            <w:shd w:val="clear" w:color="auto" w:fill="D9D9D9" w:themeFill="background1" w:themeFillShade="D9"/>
          </w:tcPr>
          <w:p w14:paraId="1995EB87" w14:textId="77777777" w:rsidR="00FD77AD" w:rsidRPr="00D328F3" w:rsidRDefault="00FD77AD" w:rsidP="00251209">
            <w:pPr>
              <w:rPr>
                <w:rFonts w:ascii="Calibri" w:hAnsi="Calibri" w:cs="Calibri"/>
                <w:b/>
                <w:sz w:val="20"/>
                <w:szCs w:val="20"/>
              </w:rPr>
            </w:pPr>
            <w:r w:rsidRPr="00D328F3">
              <w:rPr>
                <w:rFonts w:ascii="Calibri" w:hAnsi="Calibri" w:cs="Calibri"/>
                <w:b/>
              </w:rPr>
              <w:t xml:space="preserve">X. </w:t>
            </w:r>
            <w:r w:rsidRPr="00D328F3">
              <w:rPr>
                <w:rFonts w:ascii="Calibri" w:hAnsi="Calibri" w:cs="Calibri"/>
                <w:b/>
                <w:sz w:val="20"/>
                <w:szCs w:val="20"/>
              </w:rPr>
              <w:t xml:space="preserve">WYKAZ DOKUMENTÓW I OŚWIADCZEŃ, WYMAGANYCH OD WYKONAWCY W POSTĘPOWANIU O UDZIELENIE   </w:t>
            </w:r>
          </w:p>
          <w:p w14:paraId="27795B9C" w14:textId="77777777" w:rsidR="00FD77AD" w:rsidRPr="00D328F3" w:rsidRDefault="00FD77AD" w:rsidP="00251209">
            <w:pPr>
              <w:rPr>
                <w:rFonts w:ascii="Calibri" w:hAnsi="Calibri" w:cs="Calibri"/>
                <w:b/>
              </w:rPr>
            </w:pPr>
            <w:r w:rsidRPr="00D328F3">
              <w:rPr>
                <w:rFonts w:ascii="Calibri" w:hAnsi="Calibri" w:cs="Calibri"/>
                <w:b/>
                <w:sz w:val="20"/>
                <w:szCs w:val="20"/>
              </w:rPr>
              <w:t xml:space="preserve">      ZAMÓWIENIA</w:t>
            </w:r>
            <w:r w:rsidRPr="00D328F3">
              <w:rPr>
                <w:rFonts w:ascii="Calibri" w:hAnsi="Calibri" w:cs="Calibri"/>
                <w:b/>
              </w:rPr>
              <w:t xml:space="preserve"> </w:t>
            </w:r>
          </w:p>
        </w:tc>
      </w:tr>
    </w:tbl>
    <w:p w14:paraId="4EF79AE4" w14:textId="77777777" w:rsidR="00FD77AD" w:rsidRPr="00D328F3" w:rsidRDefault="00FD77AD" w:rsidP="00FD77AD">
      <w:pPr>
        <w:ind w:firstLine="709"/>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71D76" w:rsidRPr="00D328F3" w14:paraId="2C11AB95" w14:textId="77777777" w:rsidTr="00A40EC8">
        <w:tc>
          <w:tcPr>
            <w:tcW w:w="9770" w:type="dxa"/>
            <w:shd w:val="clear" w:color="auto" w:fill="D9D9D9" w:themeFill="background1" w:themeFillShade="D9"/>
          </w:tcPr>
          <w:p w14:paraId="0BFE0BA7" w14:textId="77777777" w:rsidR="00FD77AD" w:rsidRPr="00D328F3" w:rsidRDefault="00FD77AD" w:rsidP="00D70B94">
            <w:pPr>
              <w:pStyle w:val="Akapitzlist"/>
              <w:widowControl/>
              <w:numPr>
                <w:ilvl w:val="0"/>
                <w:numId w:val="33"/>
              </w:numPr>
              <w:suppressAutoHyphens w:val="0"/>
              <w:autoSpaceDN/>
              <w:spacing w:line="259" w:lineRule="auto"/>
              <w:contextualSpacing/>
              <w:jc w:val="both"/>
              <w:textAlignment w:val="auto"/>
              <w:rPr>
                <w:rFonts w:cs="Calibri"/>
              </w:rPr>
            </w:pPr>
            <w:r w:rsidRPr="00D328F3">
              <w:rPr>
                <w:b/>
                <w:sz w:val="20"/>
              </w:rPr>
              <w:t xml:space="preserve">WSTĘPNE </w:t>
            </w:r>
            <w:r w:rsidRPr="00D328F3">
              <w:rPr>
                <w:rFonts w:cstheme="minorHAnsi"/>
                <w:b/>
                <w:sz w:val="20"/>
              </w:rPr>
              <w:t>POTWIERDZENIE SPEŁNIENIA WARUNKÓW UDZIAŁU W POSTĘPOWANIU ORAZ BRAKU PODSTAW DO WYKLUCZENIA</w:t>
            </w:r>
          </w:p>
        </w:tc>
      </w:tr>
    </w:tbl>
    <w:p w14:paraId="69415DB6" w14:textId="4A199EEB" w:rsidR="00FD77AD" w:rsidRPr="00D328F3" w:rsidRDefault="00FD77AD" w:rsidP="00D70B94">
      <w:pPr>
        <w:pStyle w:val="Akapitzlist"/>
        <w:widowControl/>
        <w:numPr>
          <w:ilvl w:val="0"/>
          <w:numId w:val="34"/>
        </w:numPr>
        <w:tabs>
          <w:tab w:val="clear" w:pos="360"/>
          <w:tab w:val="num" w:pos="0"/>
          <w:tab w:val="left" w:pos="284"/>
        </w:tabs>
        <w:suppressAutoHyphens w:val="0"/>
        <w:autoSpaceDN/>
        <w:ind w:left="0" w:firstLine="0"/>
        <w:contextualSpacing/>
        <w:jc w:val="both"/>
        <w:textAlignment w:val="auto"/>
        <w:rPr>
          <w:rFonts w:cstheme="minorHAnsi"/>
          <w:sz w:val="24"/>
          <w:szCs w:val="24"/>
        </w:rPr>
      </w:pPr>
      <w:r w:rsidRPr="00D328F3">
        <w:rPr>
          <w:rFonts w:cstheme="minorHAnsi"/>
          <w:sz w:val="24"/>
          <w:szCs w:val="24"/>
        </w:rPr>
        <w:t xml:space="preserve">Oświadczenie, </w:t>
      </w:r>
      <w:r w:rsidR="00A40EC8" w:rsidRPr="00D328F3">
        <w:rPr>
          <w:rFonts w:cstheme="minorHAnsi"/>
          <w:sz w:val="24"/>
          <w:szCs w:val="24"/>
        </w:rPr>
        <w:t>W</w:t>
      </w:r>
      <w:r w:rsidRPr="00D328F3">
        <w:rPr>
          <w:rFonts w:cstheme="minorHAnsi"/>
          <w:sz w:val="24"/>
          <w:szCs w:val="24"/>
        </w:rPr>
        <w:t>ykonawca składa na formularzu jednolitego europejskiego dokumentu zamówienia (JEDZ)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0BB50CA0" w14:textId="4D5E6BAD" w:rsidR="00FD77AD" w:rsidRPr="00D328F3"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theme="minorHAnsi"/>
          <w:sz w:val="24"/>
          <w:szCs w:val="24"/>
        </w:rPr>
      </w:pPr>
      <w:r w:rsidRPr="00D328F3">
        <w:rPr>
          <w:rFonts w:cstheme="minorHAnsi"/>
          <w:sz w:val="24"/>
          <w:szCs w:val="24"/>
        </w:rPr>
        <w:t>W przypadku wspólnego ubiegania się o zamówienie przez Wykonawców, oświadczenie o którym mowa w ust. 1 składa każdy z Wykonawców. Oświadczenia te potwierdzają brak podstaw wykluczenia</w:t>
      </w:r>
      <w:r w:rsidR="009D65F3" w:rsidRPr="00D328F3">
        <w:rPr>
          <w:rFonts w:eastAsia="Times New Roman" w:cstheme="minorHAnsi"/>
          <w:sz w:val="24"/>
          <w:szCs w:val="24"/>
          <w:lang w:eastAsia="pl-PL"/>
        </w:rPr>
        <w:t xml:space="preserve"> oraz spełnianie warunków udziału w postępowaniu w zakresie, w jakim każdy z </w:t>
      </w:r>
      <w:r w:rsidR="005F5965" w:rsidRPr="00D328F3">
        <w:rPr>
          <w:rFonts w:eastAsia="Times New Roman" w:cstheme="minorHAnsi"/>
          <w:sz w:val="24"/>
          <w:szCs w:val="24"/>
          <w:lang w:eastAsia="pl-PL"/>
        </w:rPr>
        <w:t>Wykonawów wykazuje</w:t>
      </w:r>
      <w:r w:rsidR="009D65F3" w:rsidRPr="00D328F3">
        <w:rPr>
          <w:rFonts w:eastAsia="Times New Roman" w:cstheme="minorHAnsi"/>
          <w:sz w:val="24"/>
          <w:szCs w:val="24"/>
          <w:lang w:eastAsia="pl-PL"/>
        </w:rPr>
        <w:t xml:space="preserve"> spełnienie warunków udziału w postępowaniu</w:t>
      </w:r>
      <w:r w:rsidRPr="00D328F3">
        <w:rPr>
          <w:rFonts w:cstheme="minorHAnsi"/>
          <w:sz w:val="24"/>
          <w:szCs w:val="24"/>
        </w:rPr>
        <w:t>.</w:t>
      </w:r>
    </w:p>
    <w:p w14:paraId="3BB2131E" w14:textId="40830027" w:rsidR="00FD77AD" w:rsidRPr="00D328F3"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theme="minorHAnsi"/>
          <w:sz w:val="24"/>
          <w:szCs w:val="24"/>
        </w:rPr>
      </w:pPr>
      <w:r w:rsidRPr="00D328F3">
        <w:rPr>
          <w:rFonts w:eastAsia="Times New Roman" w:cstheme="minorHAnsi"/>
          <w:sz w:val="24"/>
          <w:szCs w:val="24"/>
          <w:lang w:eastAsia="pl-PL"/>
        </w:rPr>
        <w:lastRenderedPageBreak/>
        <w:t xml:space="preserve">W przypadku polegania na zdolnościach lub sytuacji podmiotów udostępniających zasoby, Wykonawca przedstawia wraz z oświadczeniem, o którym mowa w ust. 1, także oświadczenie podmiotu udostępniającego zasoby, potwierdzające brak podstaw wykluczenia tego podmiotu oraz odpowiednio spełnianie warunków udziału w postępowaniu w zakresie, w jakim </w:t>
      </w:r>
      <w:r w:rsidR="00A40EC8" w:rsidRPr="00D328F3">
        <w:rPr>
          <w:rFonts w:eastAsia="Times New Roman" w:cstheme="minorHAnsi"/>
          <w:sz w:val="24"/>
          <w:szCs w:val="24"/>
          <w:lang w:eastAsia="pl-PL"/>
        </w:rPr>
        <w:t>W</w:t>
      </w:r>
      <w:r w:rsidRPr="00D328F3">
        <w:rPr>
          <w:rFonts w:eastAsia="Times New Roman" w:cstheme="minorHAnsi"/>
          <w:sz w:val="24"/>
          <w:szCs w:val="24"/>
          <w:lang w:eastAsia="pl-PL"/>
        </w:rPr>
        <w:t xml:space="preserve">ykonawca powołuje się na jego zasoby. </w:t>
      </w:r>
    </w:p>
    <w:p w14:paraId="39943A32" w14:textId="52644D28" w:rsidR="00FD77AD" w:rsidRPr="00D328F3"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Calibri"/>
          <w:i/>
          <w:sz w:val="24"/>
          <w:szCs w:val="24"/>
        </w:rPr>
      </w:pPr>
      <w:r w:rsidRPr="00D328F3">
        <w:rPr>
          <w:rFonts w:eastAsia="Times New Roman" w:cs="Calibri"/>
          <w:sz w:val="24"/>
          <w:szCs w:val="24"/>
          <w:lang w:eastAsia="pl-PL"/>
        </w:rPr>
        <w:t xml:space="preserve">Oświadczenie JEDZ należy złożyć wraz z ofertą </w:t>
      </w:r>
      <w:r w:rsidRPr="00D328F3">
        <w:rPr>
          <w:rFonts w:cs="Calibri"/>
          <w:sz w:val="24"/>
          <w:szCs w:val="24"/>
        </w:rPr>
        <w:t xml:space="preserve">pod rygorem nieważności w postaci elektronicznej i opatrzyć kwalifikowanym podpisem elektronicznym zgodnie </w:t>
      </w:r>
      <w:r w:rsidRPr="00FD4F37">
        <w:rPr>
          <w:rFonts w:cs="Calibri"/>
          <w:sz w:val="24"/>
          <w:szCs w:val="24"/>
        </w:rPr>
        <w:t>z</w:t>
      </w:r>
      <w:r w:rsidRPr="00FD4F37">
        <w:rPr>
          <w:rFonts w:cs="Calibri"/>
          <w:b/>
          <w:sz w:val="24"/>
          <w:szCs w:val="24"/>
        </w:rPr>
        <w:t xml:space="preserve"> </w:t>
      </w:r>
      <w:r w:rsidR="00A40EC8" w:rsidRPr="00FD4F37">
        <w:rPr>
          <w:rFonts w:cs="Calibri"/>
          <w:sz w:val="24"/>
          <w:szCs w:val="24"/>
        </w:rPr>
        <w:t>z</w:t>
      </w:r>
      <w:r w:rsidR="00B05DB2" w:rsidRPr="00FD4F37">
        <w:rPr>
          <w:rFonts w:cs="Calibri"/>
          <w:sz w:val="24"/>
          <w:szCs w:val="24"/>
        </w:rPr>
        <w:t xml:space="preserve">ałącznikiem nr 3 </w:t>
      </w:r>
      <w:r w:rsidR="00B05DB2">
        <w:rPr>
          <w:rFonts w:cs="Calibri"/>
          <w:sz w:val="24"/>
          <w:szCs w:val="24"/>
        </w:rPr>
        <w:t>do </w:t>
      </w:r>
      <w:r w:rsidRPr="00D328F3">
        <w:rPr>
          <w:rFonts w:cs="Calibri"/>
          <w:sz w:val="24"/>
          <w:szCs w:val="24"/>
        </w:rPr>
        <w:t>SWZ. Jednocześnie Zamawiający informuje, iż:</w:t>
      </w:r>
    </w:p>
    <w:p w14:paraId="068950E8" w14:textId="204E1C1C" w:rsidR="00FD77AD" w:rsidRPr="00D328F3" w:rsidRDefault="00FD77AD" w:rsidP="00D70B94">
      <w:pPr>
        <w:pStyle w:val="Akapitzlist"/>
        <w:widowControl/>
        <w:numPr>
          <w:ilvl w:val="1"/>
          <w:numId w:val="34"/>
        </w:numPr>
        <w:tabs>
          <w:tab w:val="num" w:pos="0"/>
          <w:tab w:val="left" w:pos="284"/>
          <w:tab w:val="left" w:pos="426"/>
        </w:tabs>
        <w:suppressAutoHyphens w:val="0"/>
        <w:autoSpaceDN/>
        <w:ind w:left="0" w:firstLine="0"/>
        <w:contextualSpacing/>
        <w:jc w:val="both"/>
        <w:textAlignment w:val="auto"/>
        <w:rPr>
          <w:rFonts w:cs="Calibri"/>
          <w:bCs/>
          <w:iCs/>
          <w:sz w:val="24"/>
          <w:szCs w:val="24"/>
        </w:rPr>
      </w:pPr>
      <w:r w:rsidRPr="00D328F3">
        <w:rPr>
          <w:rFonts w:cs="Calibri"/>
          <w:bCs/>
          <w:iCs/>
          <w:sz w:val="24"/>
          <w:szCs w:val="24"/>
        </w:rPr>
        <w:t>m</w:t>
      </w:r>
      <w:r w:rsidR="007838F6" w:rsidRPr="00D328F3">
        <w:rPr>
          <w:rFonts w:cs="Calibri"/>
          <w:bCs/>
          <w:iCs/>
          <w:sz w:val="24"/>
          <w:szCs w:val="24"/>
        </w:rPr>
        <w:t>ocą art. 7 ust. 1 ustawy z dnia</w:t>
      </w:r>
      <w:r w:rsidRPr="00D328F3">
        <w:rPr>
          <w:rFonts w:cs="Calibri"/>
          <w:bCs/>
          <w:iCs/>
          <w:sz w:val="24"/>
          <w:szCs w:val="24"/>
        </w:rPr>
        <w:t xml:space="preserve"> 13 kwietnia 2022 r. o szczególnych rozwiązaniach </w:t>
      </w:r>
      <w:r w:rsidRPr="00D328F3">
        <w:rPr>
          <w:rFonts w:cs="Calibri"/>
          <w:bCs/>
          <w:iCs/>
          <w:sz w:val="24"/>
          <w:szCs w:val="24"/>
        </w:rPr>
        <w:br/>
        <w:t xml:space="preserve">w zakresie przeciwdziałania wspieraniu agresji na Ukrainę (Dz. U. poz. 835), zwaną dalej „specustawą sankcyjną” </w:t>
      </w:r>
      <w:r w:rsidRPr="00D328F3">
        <w:rPr>
          <w:rFonts w:cs="Calibri"/>
          <w:iCs/>
          <w:sz w:val="24"/>
          <w:szCs w:val="24"/>
        </w:rPr>
        <w:t xml:space="preserve">żąda wypełnienia części III D dotyczącej podstaw wykluczenia </w:t>
      </w:r>
      <w:r w:rsidRPr="00D328F3">
        <w:rPr>
          <w:rFonts w:cs="Calibri"/>
          <w:iCs/>
          <w:sz w:val="24"/>
          <w:szCs w:val="24"/>
        </w:rPr>
        <w:br/>
        <w:t>o charakterze krajowym</w:t>
      </w:r>
      <w:r w:rsidRPr="00D328F3">
        <w:rPr>
          <w:rFonts w:cs="Calibri"/>
          <w:bCs/>
          <w:iCs/>
          <w:sz w:val="24"/>
          <w:szCs w:val="24"/>
        </w:rPr>
        <w:t>;</w:t>
      </w:r>
    </w:p>
    <w:p w14:paraId="5CF1855C" w14:textId="77777777" w:rsidR="00FD77AD" w:rsidRPr="00D328F3" w:rsidRDefault="00FD77AD" w:rsidP="00D70B94">
      <w:pPr>
        <w:pStyle w:val="Akapitzlist"/>
        <w:widowControl/>
        <w:numPr>
          <w:ilvl w:val="1"/>
          <w:numId w:val="34"/>
        </w:numPr>
        <w:tabs>
          <w:tab w:val="clear" w:pos="792"/>
          <w:tab w:val="num" w:pos="426"/>
        </w:tabs>
        <w:suppressAutoHyphens w:val="0"/>
        <w:autoSpaceDN/>
        <w:ind w:left="0" w:firstLine="0"/>
        <w:contextualSpacing/>
        <w:jc w:val="both"/>
        <w:textAlignment w:val="auto"/>
        <w:rPr>
          <w:rFonts w:cs="Calibri"/>
          <w:bCs/>
          <w:iCs/>
          <w:sz w:val="24"/>
          <w:szCs w:val="24"/>
        </w:rPr>
      </w:pPr>
      <w:r w:rsidRPr="00D328F3">
        <w:rPr>
          <w:rFonts w:cs="Calibri"/>
          <w:sz w:val="24"/>
          <w:szCs w:val="24"/>
        </w:rPr>
        <w:t>w zakresie spełniania warunków udziału w postępowaniu Wykonawca ogranicza się do wypełnienia Sekcji α Części IV jednolitego dokumentu.</w:t>
      </w:r>
    </w:p>
    <w:p w14:paraId="6C506BE6" w14:textId="7B3D8EC3" w:rsidR="00FD77AD" w:rsidRPr="00D328F3" w:rsidRDefault="00FD77AD" w:rsidP="00D70B94">
      <w:pPr>
        <w:pStyle w:val="Akapitzlist"/>
        <w:numPr>
          <w:ilvl w:val="0"/>
          <w:numId w:val="34"/>
        </w:numPr>
        <w:tabs>
          <w:tab w:val="num" w:pos="426"/>
        </w:tabs>
        <w:ind w:left="0" w:right="40" w:firstLine="0"/>
        <w:jc w:val="both"/>
        <w:rPr>
          <w:rFonts w:cs="Calibri"/>
          <w:sz w:val="24"/>
          <w:szCs w:val="24"/>
          <w:u w:val="single"/>
        </w:rPr>
      </w:pPr>
      <w:r w:rsidRPr="00D328F3">
        <w:rPr>
          <w:rFonts w:cs="Calibri"/>
          <w:sz w:val="24"/>
          <w:szCs w:val="24"/>
        </w:rPr>
        <w:t>Jednolity dokument, o którym mowa wyżej Zamawiający przygotował z wykorzystaniem narzędzia ESPD i udostępnia do wypełnienia w</w:t>
      </w:r>
      <w:r w:rsidR="00F80A47" w:rsidRPr="00D328F3">
        <w:rPr>
          <w:rFonts w:cs="Calibri"/>
          <w:sz w:val="24"/>
          <w:szCs w:val="24"/>
        </w:rPr>
        <w:t xml:space="preserve"> formacie .xml, jako załącznik n</w:t>
      </w:r>
      <w:r w:rsidRPr="00D328F3">
        <w:rPr>
          <w:rFonts w:cs="Calibri"/>
          <w:sz w:val="24"/>
          <w:szCs w:val="24"/>
        </w:rPr>
        <w:t xml:space="preserve">r 3 do SWZ, na Platformie. Wykonawca wypełnia formularz JEDZ/ESPD przy wykorzystaniu bezpłatnego elektronicznego narzędzia (serwisu) umożliwiającego wypełnienie i ponowne wykorzystanie JEDZ/ESPD dostępnego na stronie internetowej </w:t>
      </w:r>
      <w:hyperlink r:id="rId11" w:history="1">
        <w:r w:rsidRPr="00D328F3">
          <w:rPr>
            <w:rStyle w:val="Hipercze"/>
            <w:rFonts w:cs="Calibri"/>
            <w:color w:val="auto"/>
            <w:sz w:val="24"/>
            <w:szCs w:val="24"/>
          </w:rPr>
          <w:t>https://espd.uzp.gov.pl</w:t>
        </w:r>
      </w:hyperlink>
      <w:r w:rsidRPr="00D328F3">
        <w:rPr>
          <w:rFonts w:cs="Calibri"/>
          <w:sz w:val="24"/>
          <w:szCs w:val="24"/>
          <w:u w:val="single"/>
        </w:rPr>
        <w:t>.</w:t>
      </w:r>
    </w:p>
    <w:p w14:paraId="64484645" w14:textId="5526647A" w:rsidR="00FD77AD" w:rsidRPr="00D328F3" w:rsidRDefault="007838F6" w:rsidP="00B13316">
      <w:pPr>
        <w:tabs>
          <w:tab w:val="num" w:pos="426"/>
        </w:tabs>
        <w:autoSpaceDE w:val="0"/>
        <w:adjustRightInd w:val="0"/>
        <w:jc w:val="both"/>
        <w:rPr>
          <w:rFonts w:ascii="Calibri" w:eastAsia="Times New Roman" w:hAnsi="Calibri" w:cs="Calibri"/>
          <w:lang w:eastAsia="pl-PL"/>
        </w:rPr>
      </w:pPr>
      <w:r w:rsidRPr="00D328F3">
        <w:rPr>
          <w:rFonts w:ascii="Calibri" w:eastAsia="Times New Roman" w:hAnsi="Calibri" w:cs="Calibri"/>
          <w:lang w:eastAsia="pl-PL"/>
        </w:rPr>
        <w:t>5</w:t>
      </w:r>
      <w:r w:rsidR="00FD77AD" w:rsidRPr="00D328F3">
        <w:rPr>
          <w:rFonts w:ascii="Calibri" w:eastAsia="Times New Roman" w:hAnsi="Calibri" w:cs="Calibri"/>
          <w:lang w:eastAsia="pl-PL"/>
        </w:rPr>
        <w:t>.1. W tym celu należy podjąć następujące kroki:</w:t>
      </w:r>
    </w:p>
    <w:p w14:paraId="43BCBEAD" w14:textId="216363B8"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050F9F">
        <w:rPr>
          <w:rFonts w:eastAsia="Times New Roman" w:cs="Calibri"/>
          <w:sz w:val="24"/>
          <w:szCs w:val="24"/>
          <w:lang w:eastAsia="pl-PL"/>
        </w:rPr>
        <w:t xml:space="preserve">a) Ze strony internetowej </w:t>
      </w:r>
      <w:r w:rsidR="00255309" w:rsidRPr="00050F9F">
        <w:rPr>
          <w:rFonts w:asciiTheme="minorHAnsi" w:hAnsiTheme="minorHAnsi" w:cstheme="minorHAnsi"/>
          <w:sz w:val="24"/>
          <w:szCs w:val="24"/>
        </w:rPr>
        <w:t>https://platformazakupowa.pl/pn/</w:t>
      </w:r>
      <w:r w:rsidR="00BE26F2" w:rsidRPr="00050F9F">
        <w:rPr>
          <w:rFonts w:cs="Calibri"/>
          <w:sz w:val="24"/>
          <w:szCs w:val="24"/>
        </w:rPr>
        <w:t>zozdt,</w:t>
      </w:r>
      <w:r w:rsidRPr="00050F9F">
        <w:rPr>
          <w:rFonts w:eastAsia="Times New Roman" w:cs="Calibri"/>
          <w:color w:val="FF0000"/>
          <w:sz w:val="24"/>
          <w:szCs w:val="24"/>
          <w:lang w:eastAsia="pl-PL"/>
        </w:rPr>
        <w:t xml:space="preserve"> </w:t>
      </w:r>
      <w:r w:rsidRPr="00050F9F">
        <w:rPr>
          <w:rFonts w:eastAsia="Times New Roman" w:cs="Calibri"/>
          <w:sz w:val="24"/>
          <w:szCs w:val="24"/>
          <w:lang w:eastAsia="pl-PL"/>
        </w:rPr>
        <w:t>na której udostępniony został</w:t>
      </w:r>
      <w:r w:rsidRPr="00D328F3">
        <w:rPr>
          <w:rFonts w:eastAsia="Times New Roman" w:cs="Calibri"/>
          <w:sz w:val="24"/>
          <w:szCs w:val="24"/>
          <w:lang w:eastAsia="pl-PL"/>
        </w:rPr>
        <w:t xml:space="preserve"> dokument SWZ należy pobrać plik w formacie XML o nazwie „JEDZ”</w:t>
      </w:r>
    </w:p>
    <w:p w14:paraId="3AEBC51F" w14:textId="77777777" w:rsidR="00FD77AD" w:rsidRPr="00D328F3" w:rsidRDefault="00FD77AD" w:rsidP="00B13316">
      <w:pPr>
        <w:pStyle w:val="Akapitzlist"/>
        <w:numPr>
          <w:ilvl w:val="0"/>
          <w:numId w:val="0"/>
        </w:numPr>
        <w:tabs>
          <w:tab w:val="num" w:pos="426"/>
        </w:tabs>
        <w:overflowPunct w:val="0"/>
        <w:autoSpaceDE w:val="0"/>
        <w:adjustRightInd w:val="0"/>
        <w:contextualSpacing/>
        <w:jc w:val="both"/>
        <w:rPr>
          <w:rFonts w:eastAsia="Times New Roman" w:cs="Calibri"/>
          <w:bCs/>
          <w:sz w:val="24"/>
          <w:szCs w:val="24"/>
          <w:u w:val="single"/>
          <w:lang w:eastAsia="pl-PL"/>
        </w:rPr>
      </w:pPr>
      <w:r w:rsidRPr="00D328F3">
        <w:rPr>
          <w:rFonts w:eastAsia="Times New Roman" w:cs="Calibri"/>
          <w:sz w:val="24"/>
          <w:szCs w:val="24"/>
          <w:lang w:eastAsia="pl-PL"/>
        </w:rPr>
        <w:t xml:space="preserve">b) Wejść na stronę </w:t>
      </w:r>
      <w:r w:rsidRPr="00D328F3">
        <w:rPr>
          <w:rFonts w:eastAsia="Times New Roman" w:cs="Calibri"/>
          <w:bCs/>
          <w:sz w:val="24"/>
          <w:szCs w:val="24"/>
          <w:lang w:eastAsia="pl-PL"/>
        </w:rPr>
        <w:t>https://www.espd.uzp.gov.pl/</w:t>
      </w:r>
    </w:p>
    <w:p w14:paraId="01F5FAAD"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 xml:space="preserve">c) Wybrać odpowiednią wersję językową </w:t>
      </w:r>
    </w:p>
    <w:p w14:paraId="549E6C1A"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d) Wybrać opcję „Jestem Wykonawcą” (Uwaga! Powyższą opcję należy również zaznaczyć w przypadku, gdy formularz JEDZ wypełnia podmiot, na którego zasoby powołuje się Wykonawca)</w:t>
      </w:r>
    </w:p>
    <w:p w14:paraId="5CA6168F"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e) Zaimportować pobrany wcześniej plik</w:t>
      </w:r>
    </w:p>
    <w:p w14:paraId="6ABC591E"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f) Wypełnić formularz (zaleca się zapisanie wypełnionego formularza).</w:t>
      </w:r>
    </w:p>
    <w:p w14:paraId="56B3C6B0" w14:textId="65807362" w:rsidR="00FD77AD" w:rsidRPr="00D328F3" w:rsidRDefault="007838F6" w:rsidP="00B13316">
      <w:pPr>
        <w:tabs>
          <w:tab w:val="left" w:pos="284"/>
          <w:tab w:val="num" w:pos="426"/>
        </w:tabs>
        <w:autoSpaceDE w:val="0"/>
        <w:adjustRightInd w:val="0"/>
        <w:jc w:val="both"/>
        <w:rPr>
          <w:rFonts w:ascii="Calibri" w:eastAsia="Arial" w:hAnsi="Calibri" w:cs="Calibri"/>
        </w:rPr>
      </w:pPr>
      <w:r w:rsidRPr="00D328F3">
        <w:rPr>
          <w:rFonts w:ascii="Calibri" w:eastAsia="Times New Roman" w:hAnsi="Calibri" w:cs="Calibri"/>
          <w:lang w:eastAsia="pl-PL"/>
        </w:rPr>
        <w:t>5</w:t>
      </w:r>
      <w:r w:rsidR="00FD77AD" w:rsidRPr="00D328F3">
        <w:rPr>
          <w:rFonts w:ascii="Calibri" w:eastAsia="Times New Roman" w:hAnsi="Calibri" w:cs="Calibri"/>
          <w:lang w:eastAsia="pl-PL"/>
        </w:rPr>
        <w:t xml:space="preserve">.2. </w:t>
      </w:r>
      <w:r w:rsidR="00FD77AD" w:rsidRPr="00D328F3">
        <w:rPr>
          <w:rFonts w:ascii="Calibri" w:eastAsia="Arial" w:hAnsi="Calibri" w:cs="Calibri"/>
        </w:rPr>
        <w:t xml:space="preserve">Szczegółowe informacje związane z zasadami i sposobem wypełnienia jednolitego dokumentu </w:t>
      </w:r>
    </w:p>
    <w:p w14:paraId="49DA3244" w14:textId="77777777" w:rsidR="00FD77AD" w:rsidRPr="00D328F3" w:rsidRDefault="00FD77AD" w:rsidP="00B13316">
      <w:pPr>
        <w:tabs>
          <w:tab w:val="left" w:pos="284"/>
          <w:tab w:val="num" w:pos="426"/>
        </w:tabs>
        <w:autoSpaceDE w:val="0"/>
        <w:adjustRightInd w:val="0"/>
        <w:jc w:val="both"/>
        <w:rPr>
          <w:rFonts w:ascii="Calibri" w:eastAsia="Arial" w:hAnsi="Calibri" w:cs="Calibri"/>
        </w:rPr>
      </w:pPr>
      <w:r w:rsidRPr="00D328F3">
        <w:rPr>
          <w:rFonts w:ascii="Calibri" w:eastAsia="Arial" w:hAnsi="Calibri" w:cs="Calibri"/>
        </w:rPr>
        <w:t xml:space="preserve">znajdują się w wyjaśnieniach dostępnych na stronie Urzędu Zamówień Publicznych </w:t>
      </w:r>
      <w:r w:rsidRPr="00D328F3">
        <w:rPr>
          <w:rFonts w:ascii="Calibri" w:eastAsia="Arial" w:hAnsi="Calibri" w:cs="Calibri"/>
          <w:u w:val="single"/>
        </w:rPr>
        <w:t>www.uzp.gov.pl</w:t>
      </w:r>
      <w:r w:rsidRPr="00D328F3">
        <w:rPr>
          <w:rFonts w:ascii="Calibri" w:eastAsia="Arial" w:hAnsi="Calibri" w:cs="Calibri"/>
        </w:rPr>
        <w:t xml:space="preserve"> w Repozytorium Wiedzy, w zakładce Jednolity Europejski Dokument Zamówienia.</w:t>
      </w:r>
    </w:p>
    <w:p w14:paraId="64171566" w14:textId="77777777" w:rsidR="00F80A47" w:rsidRPr="00F71D76" w:rsidRDefault="00F80A47" w:rsidP="00B13316">
      <w:pPr>
        <w:tabs>
          <w:tab w:val="left" w:pos="284"/>
          <w:tab w:val="num" w:pos="426"/>
        </w:tabs>
        <w:autoSpaceDE w:val="0"/>
        <w:adjustRightInd w:val="0"/>
        <w:jc w:val="both"/>
        <w:rPr>
          <w:rFonts w:ascii="Calibri" w:eastAsia="Arial" w:hAnsi="Calibri" w:cs="Calibri"/>
          <w:color w:val="FF000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71D76" w:rsidRPr="00D07577" w14:paraId="4ED8F889" w14:textId="77777777" w:rsidTr="00251209">
        <w:tc>
          <w:tcPr>
            <w:tcW w:w="9621" w:type="dxa"/>
            <w:shd w:val="clear" w:color="auto" w:fill="D9D9D9" w:themeFill="background1" w:themeFillShade="D9"/>
          </w:tcPr>
          <w:p w14:paraId="5CD0BC69" w14:textId="77777777" w:rsidR="00FD77AD" w:rsidRPr="00D07577" w:rsidRDefault="00FD77AD" w:rsidP="0053617D">
            <w:pPr>
              <w:suppressAutoHyphens w:val="0"/>
              <w:autoSpaceDN/>
              <w:contextualSpacing/>
              <w:jc w:val="both"/>
              <w:textAlignment w:val="auto"/>
              <w:rPr>
                <w:rFonts w:ascii="Calibri" w:hAnsi="Calibri" w:cs="Calibri"/>
                <w:b/>
              </w:rPr>
            </w:pPr>
            <w:r w:rsidRPr="00D07577">
              <w:rPr>
                <w:rFonts w:ascii="Calibri" w:hAnsi="Calibri" w:cs="Calibri"/>
                <w:b/>
              </w:rPr>
              <w:t xml:space="preserve">B. </w:t>
            </w:r>
            <w:r w:rsidRPr="00D07577">
              <w:rPr>
                <w:rFonts w:ascii="Calibri" w:hAnsi="Calibri" w:cs="Calibri"/>
                <w:b/>
                <w:sz w:val="20"/>
              </w:rPr>
              <w:t>P</w:t>
            </w:r>
            <w:r w:rsidRPr="00D07577">
              <w:rPr>
                <w:rFonts w:ascii="Calibri" w:hAnsi="Calibri" w:cs="Calibri"/>
                <w:b/>
                <w:sz w:val="20"/>
                <w:shd w:val="clear" w:color="auto" w:fill="D9D9D9" w:themeFill="background1" w:themeFillShade="D9"/>
              </w:rPr>
              <w:t>O</w:t>
            </w:r>
            <w:r w:rsidRPr="00D07577">
              <w:rPr>
                <w:rFonts w:ascii="Calibri" w:hAnsi="Calibri" w:cs="Calibri"/>
                <w:b/>
                <w:sz w:val="20"/>
              </w:rPr>
              <w:t>DMIOTOWE ŚRODKI DOWODOWE</w:t>
            </w:r>
          </w:p>
        </w:tc>
      </w:tr>
    </w:tbl>
    <w:p w14:paraId="0CC388D4" w14:textId="5545A700" w:rsidR="00FD77AD" w:rsidRPr="00D07577"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rPr>
      </w:pPr>
      <w:r w:rsidRPr="00D07577">
        <w:rPr>
          <w:b/>
          <w:bCs/>
          <w:sz w:val="24"/>
          <w:szCs w:val="24"/>
        </w:rPr>
        <w:t xml:space="preserve">W celu potwierdzenia braku podstaw wykluczenia Wykonawcy </w:t>
      </w:r>
      <w:r w:rsidRPr="00D07577">
        <w:rPr>
          <w:sz w:val="24"/>
          <w:szCs w:val="24"/>
        </w:rPr>
        <w:t>Zamawiający przed udzieleniem zamówienia, wezwie Wykonawcę, którego oferta została najwyżej oceniona, do złożenia w wyznaczonym, nie krótszym niż 10 dni terminie aktualnych na dzień złożenia następujących oświadczeń i dokumentów:</w:t>
      </w:r>
    </w:p>
    <w:p w14:paraId="4464D2B4" w14:textId="2F1CA5F9" w:rsidR="00FD77AD" w:rsidRPr="00D07577" w:rsidRDefault="00FD77AD" w:rsidP="00D70B94">
      <w:pPr>
        <w:pStyle w:val="Akapitzlist"/>
        <w:widowControl/>
        <w:numPr>
          <w:ilvl w:val="1"/>
          <w:numId w:val="35"/>
        </w:numPr>
        <w:tabs>
          <w:tab w:val="left" w:pos="284"/>
          <w:tab w:val="left" w:pos="426"/>
          <w:tab w:val="left" w:pos="993"/>
        </w:tabs>
        <w:suppressAutoHyphens w:val="0"/>
        <w:autoSpaceDN/>
        <w:ind w:left="0" w:firstLine="0"/>
        <w:contextualSpacing/>
        <w:jc w:val="both"/>
        <w:textAlignment w:val="auto"/>
        <w:rPr>
          <w:sz w:val="24"/>
          <w:szCs w:val="24"/>
        </w:rPr>
      </w:pPr>
      <w:r w:rsidRPr="00D07577">
        <w:rPr>
          <w:b/>
          <w:sz w:val="24"/>
          <w:szCs w:val="24"/>
        </w:rPr>
        <w:t>informacji z Krajowego Rejestru Karnego</w:t>
      </w:r>
      <w:r w:rsidRPr="00D07577">
        <w:rPr>
          <w:sz w:val="24"/>
          <w:szCs w:val="24"/>
        </w:rPr>
        <w:t xml:space="preserve"> w zakresie określonym w art. 108 ust. 1 pkt 1, 2, 4 ustawy Pzp, wystawionej nie wcześniej niż 6 miesięcy przed </w:t>
      </w:r>
      <w:r w:rsidR="00A40EC8" w:rsidRPr="00D07577">
        <w:rPr>
          <w:sz w:val="24"/>
          <w:szCs w:val="24"/>
        </w:rPr>
        <w:t>jej złożeniem</w:t>
      </w:r>
      <w:r w:rsidRPr="00D07577">
        <w:rPr>
          <w:sz w:val="24"/>
          <w:szCs w:val="24"/>
        </w:rPr>
        <w:t>;</w:t>
      </w:r>
    </w:p>
    <w:p w14:paraId="6AF42B3D" w14:textId="4590F1F9" w:rsidR="00FD77AD" w:rsidRPr="00D07577" w:rsidRDefault="003307FB"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rPr>
      </w:pPr>
      <w:r w:rsidRPr="00D07577">
        <w:rPr>
          <w:sz w:val="24"/>
          <w:szCs w:val="24"/>
        </w:rPr>
        <w:t>j</w:t>
      </w:r>
      <w:r w:rsidR="00FD77AD" w:rsidRPr="00D07577">
        <w:rPr>
          <w:sz w:val="24"/>
          <w:szCs w:val="24"/>
        </w:rPr>
        <w:t xml:space="preserve">eżeli Wykonawca ma siedzibę lub miejsce zamieszkania poza granicami Rzeczypospolitej Polskiej, zamiast informacji z Krajowego Rejestru Karnego – składa informację z odpowiedniego rejestru, takiego jak rejestr sądowy, albo w przypadku braku takiego rejestru, inny równoważny dokument wydany przez właściwy organ sądowy lub administracyjny kraju, w którym </w:t>
      </w:r>
      <w:r w:rsidR="00A40EC8" w:rsidRPr="00D07577">
        <w:rPr>
          <w:sz w:val="24"/>
          <w:szCs w:val="24"/>
        </w:rPr>
        <w:t>W</w:t>
      </w:r>
      <w:r w:rsidR="00FD77AD" w:rsidRPr="00D07577">
        <w:rPr>
          <w:sz w:val="24"/>
          <w:szCs w:val="24"/>
        </w:rPr>
        <w:t>ykonawca ma sie</w:t>
      </w:r>
      <w:r w:rsidRPr="00D07577">
        <w:rPr>
          <w:sz w:val="24"/>
          <w:szCs w:val="24"/>
        </w:rPr>
        <w:t>dzibę lub miejsce zamieszkania</w:t>
      </w:r>
      <w:r w:rsidR="00C813DD">
        <w:rPr>
          <w:sz w:val="24"/>
          <w:szCs w:val="24"/>
        </w:rPr>
        <w:t xml:space="preserve"> lub miejsce zamieszkania ma osoba, której dotyczy informacja albo dokument</w:t>
      </w:r>
      <w:r w:rsidRPr="00D07577">
        <w:rPr>
          <w:sz w:val="24"/>
          <w:szCs w:val="24"/>
        </w:rPr>
        <w:t>,</w:t>
      </w:r>
    </w:p>
    <w:p w14:paraId="342BB9EC" w14:textId="757A4521" w:rsidR="00FD77AD" w:rsidRPr="00D07577" w:rsidRDefault="00FD77AD"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rPr>
      </w:pPr>
      <w:r w:rsidRPr="00D07577">
        <w:rPr>
          <w:sz w:val="24"/>
          <w:szCs w:val="24"/>
        </w:rPr>
        <w:t>dokument, o którym mowa w pkt</w:t>
      </w:r>
      <w:r w:rsidR="00AA40ED" w:rsidRPr="00D07577">
        <w:rPr>
          <w:sz w:val="24"/>
          <w:szCs w:val="24"/>
        </w:rPr>
        <w:t xml:space="preserve"> </w:t>
      </w:r>
      <w:r w:rsidRPr="00D07577">
        <w:rPr>
          <w:sz w:val="24"/>
          <w:szCs w:val="24"/>
        </w:rPr>
        <w:t>1.1. lit. a), powinien być wystawiony nie wcześniej niż 6 miesięcy przed je</w:t>
      </w:r>
      <w:r w:rsidR="003307FB" w:rsidRPr="00D07577">
        <w:rPr>
          <w:sz w:val="24"/>
          <w:szCs w:val="24"/>
        </w:rPr>
        <w:t>go złożeniem,</w:t>
      </w:r>
    </w:p>
    <w:p w14:paraId="0C8868D5" w14:textId="17D4396A" w:rsidR="00FD77AD" w:rsidRDefault="00FD77AD"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rPr>
      </w:pPr>
      <w:r w:rsidRPr="00EF415A">
        <w:rPr>
          <w:sz w:val="24"/>
          <w:szCs w:val="24"/>
        </w:rPr>
        <w:t>jeżeli w kraju, w którym Wykonawca ma siedzibę lub miejsce zamieszkania</w:t>
      </w:r>
      <w:r w:rsidR="00C813DD" w:rsidRPr="00EF415A">
        <w:rPr>
          <w:sz w:val="24"/>
          <w:szCs w:val="24"/>
        </w:rPr>
        <w:t xml:space="preserve"> lub miejsce zamieszkania ma osoba, której do</w:t>
      </w:r>
      <w:r w:rsidR="000856F3">
        <w:rPr>
          <w:sz w:val="24"/>
          <w:szCs w:val="24"/>
        </w:rPr>
        <w:t>k</w:t>
      </w:r>
      <w:r w:rsidR="00C813DD" w:rsidRPr="00EF415A">
        <w:rPr>
          <w:sz w:val="24"/>
          <w:szCs w:val="24"/>
        </w:rPr>
        <w:t>ument dotyczy</w:t>
      </w:r>
      <w:r w:rsidRPr="00EF415A">
        <w:rPr>
          <w:sz w:val="24"/>
          <w:szCs w:val="24"/>
        </w:rPr>
        <w:t>, nie wydaje s</w:t>
      </w:r>
      <w:r w:rsidR="006B2BBF">
        <w:rPr>
          <w:sz w:val="24"/>
          <w:szCs w:val="24"/>
        </w:rPr>
        <w:t xml:space="preserve">ię dokumentów, o których mowa </w:t>
      </w:r>
      <w:r w:rsidR="006B2BBF">
        <w:rPr>
          <w:sz w:val="24"/>
          <w:szCs w:val="24"/>
        </w:rPr>
        <w:lastRenderedPageBreak/>
        <w:t>w </w:t>
      </w:r>
      <w:r w:rsidRPr="00EF415A">
        <w:rPr>
          <w:sz w:val="24"/>
          <w:szCs w:val="24"/>
        </w:rPr>
        <w:t>pkt 1.1. lit. a),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w:t>
      </w:r>
      <w:r w:rsidR="007838F6" w:rsidRPr="00EF415A">
        <w:rPr>
          <w:sz w:val="24"/>
          <w:szCs w:val="24"/>
        </w:rPr>
        <w:t>rzysięgą lub, jeżeli w kraju, w </w:t>
      </w:r>
      <w:r w:rsidRPr="00EF415A">
        <w:rPr>
          <w:sz w:val="24"/>
          <w:szCs w:val="24"/>
        </w:rPr>
        <w:t xml:space="preserve">którym Wykonawca ma siedzibę lub miejsce zamieszkania </w:t>
      </w:r>
      <w:r w:rsidR="00C813DD" w:rsidRPr="00EF415A">
        <w:rPr>
          <w:sz w:val="24"/>
          <w:szCs w:val="24"/>
        </w:rPr>
        <w:t>lub miejsce zamieszkania ma osoba, której do</w:t>
      </w:r>
      <w:r w:rsidR="00A4626D">
        <w:rPr>
          <w:sz w:val="24"/>
          <w:szCs w:val="24"/>
        </w:rPr>
        <w:t>k</w:t>
      </w:r>
      <w:r w:rsidR="00C813DD" w:rsidRPr="00EF415A">
        <w:rPr>
          <w:sz w:val="24"/>
          <w:szCs w:val="24"/>
        </w:rPr>
        <w:t>ument miał dotyczyć</w:t>
      </w:r>
      <w:r w:rsidR="00EF415A" w:rsidRPr="00EF415A">
        <w:rPr>
          <w:sz w:val="24"/>
          <w:szCs w:val="24"/>
        </w:rPr>
        <w:t xml:space="preserve">, </w:t>
      </w:r>
      <w:r w:rsidRPr="00EF415A">
        <w:rPr>
          <w:sz w:val="24"/>
          <w:szCs w:val="24"/>
        </w:rPr>
        <w:t>nie ma przepisów o oświadczeniu pod przysięgą, złożone przed organem sądowym lub administracyjnym, notariuszem, organem samorządu zawodowego lub gospoda</w:t>
      </w:r>
      <w:r w:rsidR="006B2BBF">
        <w:rPr>
          <w:sz w:val="24"/>
          <w:szCs w:val="24"/>
        </w:rPr>
        <w:t>rczego, właściwym ze względu na </w:t>
      </w:r>
      <w:r w:rsidRPr="00EF415A">
        <w:rPr>
          <w:sz w:val="24"/>
          <w:szCs w:val="24"/>
        </w:rPr>
        <w:t>siedzibę lub miejsce zamieszkania Wykonawcy</w:t>
      </w:r>
      <w:r w:rsidR="00EF415A" w:rsidRPr="00EF415A">
        <w:rPr>
          <w:sz w:val="24"/>
          <w:szCs w:val="24"/>
        </w:rPr>
        <w:t xml:space="preserve"> lub miejsce zamieszkania osoby, której do</w:t>
      </w:r>
      <w:r w:rsidR="000856F3">
        <w:rPr>
          <w:sz w:val="24"/>
          <w:szCs w:val="24"/>
        </w:rPr>
        <w:t>k</w:t>
      </w:r>
      <w:r w:rsidR="00EF415A" w:rsidRPr="00EF415A">
        <w:rPr>
          <w:sz w:val="24"/>
          <w:szCs w:val="24"/>
        </w:rPr>
        <w:t>ument miał dotyczyć</w:t>
      </w:r>
      <w:r w:rsidR="003307FB" w:rsidRPr="00EF415A">
        <w:rPr>
          <w:sz w:val="24"/>
          <w:szCs w:val="24"/>
        </w:rPr>
        <w:t>;</w:t>
      </w:r>
    </w:p>
    <w:p w14:paraId="682A5B8A" w14:textId="4881558F" w:rsidR="00FD77AD" w:rsidRPr="00305BFE" w:rsidRDefault="00A4626D" w:rsidP="003D2F0E">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color w:val="FF0000"/>
          <w:sz w:val="24"/>
          <w:szCs w:val="24"/>
        </w:rPr>
      </w:pPr>
      <w:r w:rsidRPr="00305BFE">
        <w:rPr>
          <w:b/>
          <w:bCs/>
        </w:rPr>
        <w:t>o</w:t>
      </w:r>
      <w:r w:rsidR="00FD77AD" w:rsidRPr="00305BFE">
        <w:rPr>
          <w:b/>
          <w:bCs/>
        </w:rPr>
        <w:t>świadczenia</w:t>
      </w:r>
      <w:r w:rsidR="00305BFE" w:rsidRPr="00305BFE">
        <w:t xml:space="preserve"> </w:t>
      </w:r>
      <w:r w:rsidR="00305BFE" w:rsidRPr="00305BFE">
        <w:rPr>
          <w:b/>
          <w:bCs/>
        </w:rPr>
        <w:t xml:space="preserve">Oświadczenie o przynależności / braku przynależności </w:t>
      </w:r>
      <w:r w:rsidR="00305BFE" w:rsidRPr="00305BFE">
        <w:rPr>
          <w:b/>
          <w:bCs/>
          <w:sz w:val="24"/>
          <w:szCs w:val="24"/>
        </w:rPr>
        <w:t>do tej samej grupy kapitałowej składane na podstawie art. 108 ust. 1 pkt 5 ustawy z dnia 11 września 2019 r.  Prawo zamówień publicznych</w:t>
      </w:r>
      <w:r w:rsidR="00FD77AD" w:rsidRPr="00305BFE">
        <w:rPr>
          <w:b/>
          <w:bCs/>
          <w:sz w:val="24"/>
          <w:szCs w:val="24"/>
        </w:rPr>
        <w:t xml:space="preserve"> Wykonawcy w zakresie art. 108 ust. 1 pkt 5 Pzp o braku przynależności do tej samej grupy kapitałowej</w:t>
      </w:r>
      <w:r w:rsidR="00FD77AD" w:rsidRPr="00305BFE">
        <w:rPr>
          <w:sz w:val="24"/>
          <w:szCs w:val="24"/>
        </w:rPr>
        <w:t xml:space="preserve">, zgodnie z </w:t>
      </w:r>
      <w:r w:rsidR="00AA40ED" w:rsidRPr="00305BFE">
        <w:rPr>
          <w:sz w:val="24"/>
          <w:szCs w:val="24"/>
        </w:rPr>
        <w:t>z</w:t>
      </w:r>
      <w:r w:rsidR="00FD77AD" w:rsidRPr="00305BFE">
        <w:rPr>
          <w:sz w:val="24"/>
          <w:szCs w:val="24"/>
        </w:rPr>
        <w:t>ałącznikiem nr 5 do SWZ;</w:t>
      </w:r>
    </w:p>
    <w:p w14:paraId="17DA0743" w14:textId="54CC6E14" w:rsidR="00FD77AD" w:rsidRPr="00EF415A" w:rsidRDefault="00A4626D" w:rsidP="00D70B94">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rFonts w:cs="Calibri"/>
          <w:sz w:val="24"/>
          <w:szCs w:val="24"/>
        </w:rPr>
      </w:pPr>
      <w:r>
        <w:rPr>
          <w:rFonts w:cs="Calibri"/>
          <w:b/>
          <w:bCs/>
          <w:sz w:val="24"/>
          <w:szCs w:val="24"/>
        </w:rPr>
        <w:t>o</w:t>
      </w:r>
      <w:r w:rsidR="00FD77AD" w:rsidRPr="00EF415A">
        <w:rPr>
          <w:rFonts w:cs="Calibri"/>
          <w:b/>
          <w:bCs/>
          <w:sz w:val="24"/>
          <w:szCs w:val="24"/>
        </w:rPr>
        <w:t>świadczenia</w:t>
      </w:r>
      <w:r w:rsidR="00FD77AD" w:rsidRPr="00EF415A">
        <w:rPr>
          <w:rFonts w:eastAsia="Times New Roman" w:cs="Calibri"/>
          <w:b/>
          <w:bCs/>
          <w:sz w:val="24"/>
          <w:szCs w:val="24"/>
        </w:rPr>
        <w:t xml:space="preserve"> </w:t>
      </w:r>
      <w:r w:rsidR="00FD77AD" w:rsidRPr="00EF415A">
        <w:rPr>
          <w:rFonts w:cs="Calibri"/>
          <w:b/>
          <w:bCs/>
          <w:sz w:val="24"/>
          <w:szCs w:val="24"/>
        </w:rPr>
        <w:t>Wykonawcy o aktualności informacji zawartych w oświadczeniu</w:t>
      </w:r>
      <w:r w:rsidR="00FD77AD" w:rsidRPr="00EF415A">
        <w:rPr>
          <w:rFonts w:cs="Calibri"/>
          <w:sz w:val="24"/>
          <w:szCs w:val="24"/>
        </w:rPr>
        <w:t>, o którym mowa w art. 125 ust. 1 ustawy, w zakresie podstaw wykluczenia z postępowania wskazanych przez Zamawiającego</w:t>
      </w:r>
      <w:r w:rsidR="00FD77AD" w:rsidRPr="00EF415A">
        <w:rPr>
          <w:rFonts w:cs="Calibri"/>
          <w:b/>
          <w:sz w:val="24"/>
          <w:szCs w:val="24"/>
        </w:rPr>
        <w:t xml:space="preserve"> </w:t>
      </w:r>
      <w:r w:rsidR="00FD77AD" w:rsidRPr="00EF415A">
        <w:rPr>
          <w:rFonts w:cs="Calibri"/>
          <w:sz w:val="24"/>
          <w:szCs w:val="24"/>
        </w:rPr>
        <w:t xml:space="preserve">zgodnie z </w:t>
      </w:r>
      <w:r w:rsidR="00D14287" w:rsidRPr="00E3439D">
        <w:rPr>
          <w:rFonts w:cs="Calibri"/>
          <w:sz w:val="24"/>
          <w:szCs w:val="24"/>
        </w:rPr>
        <w:t>z</w:t>
      </w:r>
      <w:r w:rsidR="00FD77AD" w:rsidRPr="00E3439D">
        <w:rPr>
          <w:rFonts w:cs="Calibri"/>
          <w:sz w:val="24"/>
          <w:szCs w:val="24"/>
        </w:rPr>
        <w:t xml:space="preserve">ałącznikiem nr </w:t>
      </w:r>
      <w:r w:rsidR="00D14287" w:rsidRPr="00E3439D">
        <w:rPr>
          <w:rFonts w:cs="Calibri"/>
          <w:sz w:val="24"/>
          <w:szCs w:val="24"/>
        </w:rPr>
        <w:t>7</w:t>
      </w:r>
      <w:r w:rsidR="00FD77AD" w:rsidRPr="00E3439D">
        <w:rPr>
          <w:rFonts w:cs="Calibri"/>
          <w:b/>
          <w:sz w:val="24"/>
          <w:szCs w:val="24"/>
        </w:rPr>
        <w:t xml:space="preserve"> </w:t>
      </w:r>
      <w:r w:rsidR="00E3439D">
        <w:rPr>
          <w:rFonts w:cs="Calibri"/>
          <w:sz w:val="24"/>
          <w:szCs w:val="24"/>
        </w:rPr>
        <w:t>do SWZ.</w:t>
      </w:r>
    </w:p>
    <w:p w14:paraId="421C45E8" w14:textId="600E55F8" w:rsidR="0022672C" w:rsidRPr="00EA6FBE" w:rsidRDefault="00A4626D" w:rsidP="00D70B94">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rFonts w:cs="Calibri"/>
          <w:sz w:val="24"/>
          <w:szCs w:val="24"/>
        </w:rPr>
      </w:pPr>
      <w:r>
        <w:rPr>
          <w:rFonts w:cs="Calibri"/>
          <w:b/>
          <w:sz w:val="24"/>
          <w:szCs w:val="24"/>
        </w:rPr>
        <w:t>o</w:t>
      </w:r>
      <w:r w:rsidR="0022672C" w:rsidRPr="00EA6FBE">
        <w:rPr>
          <w:rFonts w:cs="Calibri"/>
          <w:b/>
          <w:sz w:val="24"/>
          <w:szCs w:val="24"/>
        </w:rPr>
        <w:t xml:space="preserve">świadczenia Wykonawcy o niepodleganiu wykluczeniu z postępowania </w:t>
      </w:r>
      <w:r w:rsidR="0022672C" w:rsidRPr="00EA6FBE">
        <w:rPr>
          <w:rFonts w:cs="Calibri"/>
          <w:bCs/>
          <w:sz w:val="24"/>
          <w:szCs w:val="24"/>
        </w:rPr>
        <w:t xml:space="preserve">na podstawie </w:t>
      </w:r>
      <w:r w:rsidR="0022672C" w:rsidRPr="00EA6FBE">
        <w:rPr>
          <w:rFonts w:cs="Calibri"/>
          <w:bCs/>
          <w:sz w:val="24"/>
          <w:szCs w:val="24"/>
        </w:rPr>
        <w:br/>
        <w:t xml:space="preserve">art. 7 ust. 1 Ustawy o szczególnych rozwiązaniach w zakresie przeciwdziałania wspieraniu agresji </w:t>
      </w:r>
      <w:r w:rsidR="0022672C" w:rsidRPr="00EA6FBE">
        <w:rPr>
          <w:rFonts w:cs="Calibri"/>
          <w:bCs/>
          <w:sz w:val="24"/>
          <w:szCs w:val="24"/>
        </w:rPr>
        <w:br/>
        <w:t xml:space="preserve">na Ukrainę oraz służących ochronie bezpieczeństwa narodowego (Dz. U. z 2022 r., poz. 835)  </w:t>
      </w:r>
      <w:r w:rsidR="0022672C" w:rsidRPr="00EA6FBE">
        <w:rPr>
          <w:rFonts w:cs="Calibri"/>
          <w:bCs/>
          <w:sz w:val="24"/>
          <w:szCs w:val="24"/>
        </w:rPr>
        <w:br/>
        <w:t xml:space="preserve">oraz niepodleganiu wykluczeniu z postępowania na podstawie art. 5k Rozporządzenia Rady (UE) </w:t>
      </w:r>
      <w:r w:rsidR="0022672C" w:rsidRPr="00EA6FBE">
        <w:rPr>
          <w:rFonts w:cs="Calibri"/>
          <w:bCs/>
          <w:sz w:val="24"/>
          <w:szCs w:val="24"/>
        </w:rPr>
        <w:br/>
        <w:t xml:space="preserve">nr 833/2014 z dnia 31 lipca 2014r.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 </w:t>
      </w:r>
      <w:r w:rsidR="0022672C" w:rsidRPr="00E3439D">
        <w:rPr>
          <w:rFonts w:cs="Calibri"/>
          <w:bCs/>
          <w:sz w:val="24"/>
          <w:szCs w:val="24"/>
        </w:rPr>
        <w:t xml:space="preserve">zgodnie z załącznikiem </w:t>
      </w:r>
      <w:r w:rsidR="007838F6" w:rsidRPr="00E3439D">
        <w:rPr>
          <w:rFonts w:cs="Calibri"/>
          <w:bCs/>
          <w:sz w:val="24"/>
          <w:szCs w:val="24"/>
        </w:rPr>
        <w:t>nr 6</w:t>
      </w:r>
      <w:r w:rsidR="0022672C" w:rsidRPr="00E3439D">
        <w:rPr>
          <w:rFonts w:cs="Calibri"/>
          <w:bCs/>
          <w:sz w:val="24"/>
          <w:szCs w:val="24"/>
        </w:rPr>
        <w:t xml:space="preserve"> do SWZ.</w:t>
      </w:r>
    </w:p>
    <w:p w14:paraId="3FAE8AE1" w14:textId="3A55F13C" w:rsidR="00FD77AD" w:rsidRPr="00EF415A"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rPr>
      </w:pPr>
      <w:r w:rsidRPr="00EF415A">
        <w:rPr>
          <w:sz w:val="24"/>
          <w:szCs w:val="24"/>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D14287" w:rsidRPr="00EF415A">
        <w:rPr>
          <w:sz w:val="24"/>
          <w:szCs w:val="24"/>
        </w:rPr>
        <w:t>W</w:t>
      </w:r>
      <w:r w:rsidRPr="00EF415A">
        <w:rPr>
          <w:sz w:val="24"/>
          <w:szCs w:val="24"/>
        </w:rPr>
        <w:t>ykonawca wskazał w oświadczeniu, o którym mowa w art. 125 ust 1 ustawy Pzp, dane umożliwiające dostęp do tych środków.</w:t>
      </w:r>
    </w:p>
    <w:p w14:paraId="3FC2F1D2" w14:textId="065BB028" w:rsidR="00FD77AD"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rPr>
      </w:pPr>
      <w:r w:rsidRPr="00EF415A">
        <w:rPr>
          <w:bCs/>
          <w:sz w:val="24"/>
          <w:szCs w:val="24"/>
        </w:rPr>
        <w:t>Wykonawca nie jest zobowiązany do złożenia podmiotowych środków dowodowych, które </w:t>
      </w:r>
      <w:r w:rsidR="00CE1AFE" w:rsidRPr="00EF415A">
        <w:rPr>
          <w:bCs/>
          <w:sz w:val="24"/>
          <w:szCs w:val="24"/>
        </w:rPr>
        <w:t>Z</w:t>
      </w:r>
      <w:r w:rsidRPr="00EF415A">
        <w:rPr>
          <w:bCs/>
          <w:sz w:val="24"/>
          <w:szCs w:val="24"/>
        </w:rPr>
        <w:t xml:space="preserve">amawiający posiada, jeżeli </w:t>
      </w:r>
      <w:r w:rsidR="00D14287" w:rsidRPr="00EF415A">
        <w:rPr>
          <w:bCs/>
          <w:sz w:val="24"/>
          <w:szCs w:val="24"/>
        </w:rPr>
        <w:t>W</w:t>
      </w:r>
      <w:r w:rsidRPr="00EF415A">
        <w:rPr>
          <w:bCs/>
          <w:sz w:val="24"/>
          <w:szCs w:val="24"/>
        </w:rPr>
        <w:t>ykonawca wskaże te środki oraz potwierdzi ich prawidłowość i aktualność</w:t>
      </w:r>
      <w:r w:rsidRPr="00EF415A">
        <w:rPr>
          <w:sz w:val="24"/>
          <w:szCs w:val="24"/>
        </w:rPr>
        <w:t>.</w:t>
      </w:r>
    </w:p>
    <w:p w14:paraId="34C3C9A0" w14:textId="77777777" w:rsidR="00FD77AD" w:rsidRPr="00F71D76" w:rsidRDefault="00FD77AD" w:rsidP="00FD77AD">
      <w:pPr>
        <w:pStyle w:val="Akapitzlist"/>
        <w:widowControl/>
        <w:numPr>
          <w:ilvl w:val="0"/>
          <w:numId w:val="0"/>
        </w:numPr>
        <w:tabs>
          <w:tab w:val="left" w:pos="284"/>
        </w:tabs>
        <w:suppressAutoHyphens w:val="0"/>
        <w:autoSpaceDN/>
        <w:spacing w:line="276" w:lineRule="auto"/>
        <w:contextualSpacing/>
        <w:jc w:val="both"/>
        <w:textAlignment w:val="auto"/>
        <w:rPr>
          <w:color w:val="FF000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71D76" w:rsidRPr="00F71D76" w14:paraId="5D08642A" w14:textId="77777777" w:rsidTr="00251209">
        <w:tc>
          <w:tcPr>
            <w:tcW w:w="9621" w:type="dxa"/>
            <w:shd w:val="clear" w:color="auto" w:fill="D9D9D9" w:themeFill="background1" w:themeFillShade="D9"/>
          </w:tcPr>
          <w:p w14:paraId="561ACBC7" w14:textId="77777777" w:rsidR="00FD77AD" w:rsidRPr="00F71D76" w:rsidRDefault="00FD77AD" w:rsidP="00251209">
            <w:pPr>
              <w:tabs>
                <w:tab w:val="left" w:pos="284"/>
              </w:tabs>
              <w:spacing w:line="276" w:lineRule="auto"/>
              <w:rPr>
                <w:rFonts w:ascii="Calibri" w:hAnsi="Calibri" w:cs="Calibri"/>
                <w:color w:val="FF0000"/>
              </w:rPr>
            </w:pPr>
            <w:r w:rsidRPr="00D328F3">
              <w:rPr>
                <w:rFonts w:ascii="Calibri" w:hAnsi="Calibri" w:cs="Calibri"/>
                <w:b/>
              </w:rPr>
              <w:t xml:space="preserve">C. </w:t>
            </w:r>
            <w:r w:rsidRPr="00D328F3">
              <w:rPr>
                <w:rFonts w:ascii="Calibri" w:hAnsi="Calibri" w:cs="Calibri"/>
                <w:b/>
                <w:sz w:val="20"/>
              </w:rPr>
              <w:t>DOKUMENTY SKŁADNE RAZEM Z OFERTĄ</w:t>
            </w:r>
          </w:p>
        </w:tc>
      </w:tr>
    </w:tbl>
    <w:p w14:paraId="21524CBD" w14:textId="0681A143" w:rsidR="00FD77AD" w:rsidRPr="00E3439D" w:rsidRDefault="00FD77AD" w:rsidP="00D70B94">
      <w:pPr>
        <w:pStyle w:val="Standard"/>
        <w:numPr>
          <w:ilvl w:val="0"/>
          <w:numId w:val="37"/>
        </w:numPr>
        <w:tabs>
          <w:tab w:val="left" w:pos="284"/>
        </w:tabs>
        <w:ind w:left="0" w:firstLine="0"/>
        <w:jc w:val="both"/>
        <w:rPr>
          <w:rFonts w:ascii="Calibri" w:hAnsi="Calibri" w:cs="Calibri"/>
        </w:rPr>
      </w:pPr>
      <w:r w:rsidRPr="00F1021A">
        <w:rPr>
          <w:rFonts w:ascii="Calibri" w:hAnsi="Calibri" w:cs="Calibri"/>
          <w:b/>
        </w:rPr>
        <w:t xml:space="preserve">Formularz </w:t>
      </w:r>
      <w:r w:rsidRPr="00E3439D">
        <w:rPr>
          <w:rFonts w:ascii="Calibri" w:hAnsi="Calibri" w:cs="Calibri"/>
          <w:b/>
        </w:rPr>
        <w:t>ofert</w:t>
      </w:r>
      <w:r w:rsidR="00CE1AFE" w:rsidRPr="00E3439D">
        <w:rPr>
          <w:rFonts w:ascii="Calibri" w:hAnsi="Calibri" w:cs="Calibri"/>
          <w:b/>
        </w:rPr>
        <w:t>ow</w:t>
      </w:r>
      <w:r w:rsidRPr="00E3439D">
        <w:rPr>
          <w:rFonts w:ascii="Calibri" w:hAnsi="Calibri" w:cs="Calibri"/>
          <w:b/>
        </w:rPr>
        <w:t>y</w:t>
      </w:r>
      <w:r w:rsidRPr="00E3439D">
        <w:rPr>
          <w:rFonts w:ascii="Calibri" w:hAnsi="Calibri" w:cs="Calibri"/>
        </w:rPr>
        <w:t xml:space="preserve"> (</w:t>
      </w:r>
      <w:r w:rsidR="00D14287" w:rsidRPr="00E3439D">
        <w:rPr>
          <w:rFonts w:ascii="Calibri" w:hAnsi="Calibri" w:cs="Calibri"/>
        </w:rPr>
        <w:t>z</w:t>
      </w:r>
      <w:r w:rsidRPr="00E3439D">
        <w:rPr>
          <w:rFonts w:ascii="Calibri" w:hAnsi="Calibri" w:cs="Calibri"/>
        </w:rPr>
        <w:t>ałącznik nr 1 do SWZ).</w:t>
      </w:r>
    </w:p>
    <w:p w14:paraId="6D56C068" w14:textId="7ED5B17E" w:rsidR="00FD77AD" w:rsidRPr="00E3439D" w:rsidRDefault="00FD77AD" w:rsidP="00D70B94">
      <w:pPr>
        <w:pStyle w:val="Standard"/>
        <w:numPr>
          <w:ilvl w:val="0"/>
          <w:numId w:val="37"/>
        </w:numPr>
        <w:tabs>
          <w:tab w:val="left" w:pos="284"/>
        </w:tabs>
        <w:ind w:left="0" w:firstLine="0"/>
        <w:jc w:val="both"/>
        <w:rPr>
          <w:rFonts w:ascii="Calibri" w:hAnsi="Calibri" w:cs="Calibri"/>
        </w:rPr>
      </w:pPr>
      <w:r w:rsidRPr="00E3439D">
        <w:rPr>
          <w:rFonts w:asciiTheme="minorHAnsi" w:hAnsiTheme="minorHAnsi" w:cstheme="minorHAnsi"/>
          <w:b/>
          <w:bCs/>
        </w:rPr>
        <w:t>Formularz cenowy</w:t>
      </w:r>
      <w:r w:rsidRPr="00E3439D">
        <w:rPr>
          <w:rFonts w:asciiTheme="minorHAnsi" w:hAnsiTheme="minorHAnsi" w:cstheme="minorHAnsi"/>
        </w:rPr>
        <w:t xml:space="preserve"> (</w:t>
      </w:r>
      <w:r w:rsidR="00D14287" w:rsidRPr="00E3439D">
        <w:rPr>
          <w:rFonts w:asciiTheme="minorHAnsi" w:hAnsiTheme="minorHAnsi" w:cstheme="minorHAnsi"/>
        </w:rPr>
        <w:t>z</w:t>
      </w:r>
      <w:r w:rsidRPr="00E3439D">
        <w:rPr>
          <w:rFonts w:asciiTheme="minorHAnsi" w:hAnsiTheme="minorHAnsi" w:cstheme="minorHAnsi"/>
        </w:rPr>
        <w:t>ałącznik</w:t>
      </w:r>
      <w:r w:rsidRPr="00E3439D">
        <w:rPr>
          <w:rFonts w:ascii="Calibri" w:hAnsi="Calibri" w:cs="Calibri"/>
        </w:rPr>
        <w:t xml:space="preserve"> nr 2 do SWZ).</w:t>
      </w:r>
      <w:r w:rsidRPr="00E3439D">
        <w:rPr>
          <w:rFonts w:ascii="Calibri" w:eastAsia="Calibri" w:hAnsi="Calibri" w:cs="Times New Roman"/>
          <w:b/>
          <w:bCs/>
        </w:rPr>
        <w:t xml:space="preserve"> </w:t>
      </w:r>
    </w:p>
    <w:p w14:paraId="6AE6C63C" w14:textId="571D0801" w:rsidR="00F1021A" w:rsidRPr="00E3439D" w:rsidRDefault="00F1021A" w:rsidP="00D70B94">
      <w:pPr>
        <w:pStyle w:val="Standard"/>
        <w:numPr>
          <w:ilvl w:val="0"/>
          <w:numId w:val="37"/>
        </w:numPr>
        <w:tabs>
          <w:tab w:val="left" w:pos="284"/>
        </w:tabs>
        <w:ind w:left="0" w:firstLine="0"/>
        <w:jc w:val="both"/>
        <w:rPr>
          <w:rFonts w:ascii="Calibri" w:hAnsi="Calibri" w:cs="Calibri"/>
        </w:rPr>
      </w:pPr>
      <w:r w:rsidRPr="00E3439D">
        <w:rPr>
          <w:rFonts w:ascii="Calibri" w:hAnsi="Calibri" w:cs="Calibri"/>
          <w:b/>
        </w:rPr>
        <w:t>Minimalne parametry techniczne</w:t>
      </w:r>
      <w:r w:rsidRPr="00E3439D">
        <w:rPr>
          <w:rFonts w:ascii="Calibri" w:hAnsi="Calibri" w:cs="Calibri"/>
        </w:rPr>
        <w:t xml:space="preserve"> </w:t>
      </w:r>
      <w:r w:rsidR="00130DDE">
        <w:rPr>
          <w:rFonts w:ascii="Calibri" w:hAnsi="Calibri" w:cs="Calibri"/>
        </w:rPr>
        <w:t xml:space="preserve">dla pakietów 1-25 </w:t>
      </w:r>
      <w:r w:rsidRPr="00E3439D">
        <w:rPr>
          <w:rFonts w:ascii="Calibri" w:hAnsi="Calibri" w:cs="Calibri"/>
        </w:rPr>
        <w:t>(załącznik nr 2 a do SWZ).</w:t>
      </w:r>
    </w:p>
    <w:p w14:paraId="52C9CD55" w14:textId="19A7BE50" w:rsidR="00FD77AD" w:rsidRPr="00EA6FBE" w:rsidRDefault="00FD77AD" w:rsidP="00D70B94">
      <w:pPr>
        <w:numPr>
          <w:ilvl w:val="0"/>
          <w:numId w:val="37"/>
        </w:numPr>
        <w:tabs>
          <w:tab w:val="left" w:pos="284"/>
        </w:tabs>
        <w:suppressAutoHyphens w:val="0"/>
        <w:autoSpaceDN/>
        <w:ind w:left="0" w:firstLine="0"/>
        <w:contextualSpacing/>
        <w:jc w:val="both"/>
        <w:textAlignment w:val="auto"/>
        <w:rPr>
          <w:rFonts w:ascii="Calibri" w:eastAsia="Calibri" w:hAnsi="Calibri" w:cs="Times New Roman"/>
        </w:rPr>
      </w:pPr>
      <w:r w:rsidRPr="00EA6FBE">
        <w:rPr>
          <w:rFonts w:ascii="Calibri" w:eastAsia="Calibri" w:hAnsi="Calibri" w:cs="Times New Roman"/>
          <w:b/>
        </w:rPr>
        <w:t>Oświadczenie Wykonawcy w formie jednolitego europejskiego dokumentu zamówienia</w:t>
      </w:r>
      <w:r w:rsidRPr="00EA6FBE">
        <w:rPr>
          <w:rFonts w:ascii="Calibri" w:eastAsia="Calibri" w:hAnsi="Calibri" w:cs="Times New Roman"/>
        </w:rPr>
        <w:t xml:space="preserve"> (JEDZ) (</w:t>
      </w:r>
      <w:r w:rsidR="00D14287" w:rsidRPr="00EA6FBE">
        <w:rPr>
          <w:rFonts w:ascii="Calibri" w:eastAsia="Calibri" w:hAnsi="Calibri" w:cs="Times New Roman"/>
        </w:rPr>
        <w:t>z</w:t>
      </w:r>
      <w:r w:rsidRPr="00EA6FBE">
        <w:rPr>
          <w:rFonts w:ascii="Calibri" w:eastAsia="Calibri" w:hAnsi="Calibri" w:cs="Times New Roman"/>
        </w:rPr>
        <w:t>ałącznik nr 3 do SWZ);</w:t>
      </w:r>
    </w:p>
    <w:p w14:paraId="6E34ACD5" w14:textId="60D4E4CB" w:rsidR="00C7740B" w:rsidRPr="00255309" w:rsidRDefault="00C7740B" w:rsidP="00D70B94">
      <w:pPr>
        <w:numPr>
          <w:ilvl w:val="0"/>
          <w:numId w:val="37"/>
        </w:numPr>
        <w:tabs>
          <w:tab w:val="left" w:pos="284"/>
        </w:tabs>
        <w:suppressAutoHyphens w:val="0"/>
        <w:autoSpaceDN/>
        <w:ind w:left="0" w:firstLine="0"/>
        <w:contextualSpacing/>
        <w:jc w:val="both"/>
        <w:textAlignment w:val="auto"/>
        <w:rPr>
          <w:rFonts w:ascii="Calibri" w:eastAsia="Calibri" w:hAnsi="Calibri" w:cs="Times New Roman"/>
          <w:bCs/>
          <w:iCs/>
        </w:rPr>
      </w:pPr>
      <w:r w:rsidRPr="00EF415A">
        <w:rPr>
          <w:rFonts w:ascii="Calibri" w:eastAsia="Calibri" w:hAnsi="Calibri" w:cs="Times New Roman"/>
          <w:b/>
        </w:rPr>
        <w:t>Dokument KRS lub CEDiG</w:t>
      </w:r>
      <w:r w:rsidRPr="00EF415A">
        <w:rPr>
          <w:rFonts w:ascii="Calibri" w:eastAsia="Calibri" w:hAnsi="Calibri" w:cs="Times New Roman"/>
        </w:rPr>
        <w:t xml:space="preserve"> w celu weryfikacji osób uprawnionych do reprezentowania Wykonawcy, tym samym składania oświadczenia woli. </w:t>
      </w:r>
      <w:r w:rsidRPr="00255309">
        <w:rPr>
          <w:rFonts w:ascii="Calibri" w:eastAsia="Calibri" w:hAnsi="Calibri" w:cs="Times New Roman"/>
          <w:bCs/>
          <w:iCs/>
        </w:rPr>
        <w:t>W przypadku oferty składanej wspólnie przez kilku Wykonawców, każdy Wykonawca składa wyżej wymieniony dokument odrębnie.</w:t>
      </w:r>
    </w:p>
    <w:p w14:paraId="1465FA04" w14:textId="51E7B13A" w:rsidR="00FD77AD" w:rsidRPr="00D07577" w:rsidRDefault="003E6007" w:rsidP="007C7759">
      <w:pPr>
        <w:tabs>
          <w:tab w:val="left" w:pos="284"/>
        </w:tabs>
        <w:suppressAutoHyphens w:val="0"/>
        <w:autoSpaceDN/>
        <w:spacing w:line="259" w:lineRule="auto"/>
        <w:contextualSpacing/>
        <w:jc w:val="both"/>
        <w:textAlignment w:val="auto"/>
        <w:rPr>
          <w:rFonts w:asciiTheme="minorHAnsi" w:hAnsiTheme="minorHAnsi" w:cstheme="minorHAnsi"/>
          <w:b/>
        </w:rPr>
      </w:pPr>
      <w:r>
        <w:rPr>
          <w:rFonts w:asciiTheme="minorHAnsi" w:eastAsia="Calibri" w:hAnsiTheme="minorHAnsi" w:cstheme="minorHAnsi"/>
        </w:rPr>
        <w:t>6</w:t>
      </w:r>
      <w:r w:rsidR="007C7759" w:rsidRPr="00D07577">
        <w:rPr>
          <w:rFonts w:asciiTheme="minorHAnsi" w:eastAsia="Calibri" w:hAnsiTheme="minorHAnsi" w:cstheme="minorHAnsi"/>
        </w:rPr>
        <w:t xml:space="preserve">. </w:t>
      </w:r>
      <w:r w:rsidR="00FD77AD" w:rsidRPr="00D07577">
        <w:rPr>
          <w:rFonts w:asciiTheme="minorHAnsi" w:hAnsiTheme="minorHAnsi" w:cstheme="minorHAnsi"/>
          <w:b/>
        </w:rPr>
        <w:t xml:space="preserve">Pełnomocnictwo </w:t>
      </w:r>
      <w:r w:rsidR="003307FB" w:rsidRPr="00D07577">
        <w:rPr>
          <w:rFonts w:asciiTheme="minorHAnsi" w:hAnsiTheme="minorHAnsi" w:cstheme="minorHAnsi"/>
        </w:rPr>
        <w:t>(jeśli dotyczy)</w:t>
      </w:r>
    </w:p>
    <w:p w14:paraId="27353ACE" w14:textId="43CCDB94" w:rsidR="00FD77AD" w:rsidRPr="00D07577" w:rsidRDefault="003E6007" w:rsidP="007C7759">
      <w:pPr>
        <w:tabs>
          <w:tab w:val="left" w:pos="284"/>
          <w:tab w:val="left" w:pos="426"/>
        </w:tabs>
        <w:autoSpaceDE w:val="0"/>
        <w:autoSpaceDN/>
        <w:jc w:val="both"/>
        <w:textAlignment w:val="auto"/>
        <w:rPr>
          <w:rFonts w:asciiTheme="minorHAnsi" w:hAnsiTheme="minorHAnsi" w:cstheme="minorHAnsi"/>
        </w:rPr>
      </w:pPr>
      <w:r>
        <w:rPr>
          <w:rFonts w:asciiTheme="minorHAnsi" w:hAnsiTheme="minorHAnsi" w:cstheme="minorHAnsi"/>
        </w:rPr>
        <w:t>6</w:t>
      </w:r>
      <w:r w:rsidR="007C7759" w:rsidRPr="00D07577">
        <w:rPr>
          <w:rFonts w:asciiTheme="minorHAnsi" w:hAnsiTheme="minorHAnsi" w:cstheme="minorHAnsi"/>
        </w:rPr>
        <w:t xml:space="preserve">.1. </w:t>
      </w:r>
      <w:r w:rsidR="00FD77AD" w:rsidRPr="00D07577">
        <w:rPr>
          <w:rFonts w:asciiTheme="minorHAnsi" w:hAnsiTheme="minorHAnsi" w:cstheme="minorHAnsi"/>
        </w:rPr>
        <w:t>Gdy umocowanie osoby składającej ofertę nie wynika z dokumentów rejestrowych, Wykonawca, który składa ofertę za pośrednictwem pełnomocnika, powinien dołączyć do oferty dokument pełnomocnictwa</w:t>
      </w:r>
      <w:r w:rsidR="00CE1AFE" w:rsidRPr="00D07577">
        <w:rPr>
          <w:rFonts w:asciiTheme="minorHAnsi" w:hAnsiTheme="minorHAnsi" w:cstheme="minorHAnsi"/>
        </w:rPr>
        <w:t xml:space="preserve"> podpisan</w:t>
      </w:r>
      <w:r w:rsidR="00AA171F">
        <w:rPr>
          <w:rFonts w:asciiTheme="minorHAnsi" w:hAnsiTheme="minorHAnsi" w:cstheme="minorHAnsi"/>
        </w:rPr>
        <w:t>y</w:t>
      </w:r>
      <w:r w:rsidR="00CE1AFE" w:rsidRPr="00D07577">
        <w:rPr>
          <w:rFonts w:asciiTheme="minorHAnsi" w:hAnsiTheme="minorHAnsi" w:cstheme="minorHAnsi"/>
        </w:rPr>
        <w:t xml:space="preserve"> kwalifikowanym podpisem elektronicznym</w:t>
      </w:r>
      <w:r w:rsidR="00FD77AD" w:rsidRPr="00D07577">
        <w:rPr>
          <w:rFonts w:asciiTheme="minorHAnsi" w:hAnsiTheme="minorHAnsi" w:cstheme="minorHAnsi"/>
        </w:rPr>
        <w:t>.</w:t>
      </w:r>
    </w:p>
    <w:p w14:paraId="401DB206" w14:textId="54945B89" w:rsidR="00FD77AD" w:rsidRPr="00D07577" w:rsidRDefault="003E6007" w:rsidP="00FD77AD">
      <w:pPr>
        <w:pStyle w:val="Standard"/>
        <w:tabs>
          <w:tab w:val="left" w:pos="284"/>
        </w:tabs>
        <w:jc w:val="both"/>
        <w:rPr>
          <w:rFonts w:asciiTheme="minorHAnsi" w:hAnsiTheme="minorHAnsi" w:cstheme="minorHAnsi"/>
        </w:rPr>
      </w:pPr>
      <w:r>
        <w:rPr>
          <w:rFonts w:asciiTheme="minorHAnsi" w:hAnsiTheme="minorHAnsi" w:cstheme="minorHAnsi"/>
        </w:rPr>
        <w:lastRenderedPageBreak/>
        <w:t>6</w:t>
      </w:r>
      <w:r w:rsidR="007C7759" w:rsidRPr="00D07577">
        <w:rPr>
          <w:rFonts w:asciiTheme="minorHAnsi" w:hAnsiTheme="minorHAnsi" w:cstheme="minorHAnsi"/>
        </w:rPr>
        <w:t xml:space="preserve">.2. </w:t>
      </w:r>
      <w:r w:rsidR="00FD77AD" w:rsidRPr="00D07577">
        <w:rPr>
          <w:rFonts w:asciiTheme="minorHAnsi" w:hAnsiTheme="minorHAnsi" w:cstheme="minorHAnsi"/>
        </w:rPr>
        <w:t xml:space="preserve">W przypadku Wykonawców ubiegających się wspólnie o udzielenie zamówienia Wykonawcy są zobowiązani do ustanowienia pełnomocnika. Dokument pełnomocnictwa, z treści którego będzie wynikało umocowanie do reprezentowania w postępowaniu o udzielenie zamówienia tych </w:t>
      </w:r>
      <w:r w:rsidR="00D14287" w:rsidRPr="00D07577">
        <w:rPr>
          <w:rFonts w:asciiTheme="minorHAnsi" w:hAnsiTheme="minorHAnsi" w:cstheme="minorHAnsi"/>
        </w:rPr>
        <w:t>W</w:t>
      </w:r>
      <w:r w:rsidR="00FD77AD" w:rsidRPr="00D07577">
        <w:rPr>
          <w:rFonts w:asciiTheme="minorHAnsi" w:hAnsiTheme="minorHAnsi" w:cstheme="minorHAnsi"/>
        </w:rPr>
        <w:t>ykonawców, należy załączyć do oferty.</w:t>
      </w:r>
    </w:p>
    <w:p w14:paraId="4E436B11" w14:textId="435CD3EA" w:rsidR="00FD77AD" w:rsidRPr="00D07577" w:rsidRDefault="003E6007" w:rsidP="00FD77AD">
      <w:pPr>
        <w:pStyle w:val="Standard"/>
        <w:tabs>
          <w:tab w:val="left" w:pos="284"/>
        </w:tabs>
        <w:jc w:val="both"/>
        <w:rPr>
          <w:rFonts w:asciiTheme="minorHAnsi" w:hAnsiTheme="minorHAnsi" w:cstheme="minorHAnsi"/>
        </w:rPr>
      </w:pPr>
      <w:r>
        <w:rPr>
          <w:rFonts w:asciiTheme="minorHAnsi" w:hAnsiTheme="minorHAnsi" w:cstheme="minorHAnsi"/>
        </w:rPr>
        <w:t>6</w:t>
      </w:r>
      <w:r w:rsidR="00FD77AD" w:rsidRPr="00D07577">
        <w:rPr>
          <w:rFonts w:asciiTheme="minorHAnsi" w:hAnsiTheme="minorHAnsi" w:cstheme="minorHAnsi"/>
        </w:rPr>
        <w:t xml:space="preserve">.3. </w:t>
      </w:r>
      <w:r w:rsidR="00FD77AD" w:rsidRPr="00D07577">
        <w:rPr>
          <w:rFonts w:asciiTheme="minorHAnsi" w:eastAsia="Calibri" w:hAnsiTheme="minorHAnsi" w:cstheme="minorHAnsi"/>
        </w:rPr>
        <w:t>Dokument pełnomocnictwa musi zostać złożony jako część oferty, musi być w oryginale lub kopii poświadczonej za zgodność z oryginałem przez notariusza</w:t>
      </w:r>
      <w:r w:rsidR="00FD77AD" w:rsidRPr="00D07577">
        <w:rPr>
          <w:rFonts w:asciiTheme="minorHAnsi" w:hAnsiTheme="minorHAnsi" w:cstheme="minorHAnsi"/>
        </w:rPr>
        <w:t>.</w:t>
      </w:r>
    </w:p>
    <w:p w14:paraId="58FF5BC0" w14:textId="7369C770" w:rsidR="00FD77AD" w:rsidRDefault="003E6007" w:rsidP="00CE1AFE">
      <w:pPr>
        <w:suppressAutoHyphens w:val="0"/>
        <w:autoSpaceDN/>
        <w:contextualSpacing/>
        <w:jc w:val="both"/>
        <w:textAlignment w:val="auto"/>
        <w:rPr>
          <w:rFonts w:asciiTheme="minorHAnsi" w:hAnsiTheme="minorHAnsi" w:cstheme="minorHAnsi"/>
          <w:bCs/>
        </w:rPr>
      </w:pPr>
      <w:r>
        <w:rPr>
          <w:rFonts w:asciiTheme="minorHAnsi" w:hAnsiTheme="minorHAnsi" w:cstheme="minorHAnsi"/>
          <w:bCs/>
        </w:rPr>
        <w:t>7</w:t>
      </w:r>
      <w:r w:rsidR="008A6ECD" w:rsidRPr="00D07577">
        <w:rPr>
          <w:rFonts w:asciiTheme="minorHAnsi" w:hAnsiTheme="minorHAnsi" w:cstheme="minorHAnsi"/>
          <w:bCs/>
        </w:rPr>
        <w:t xml:space="preserve">. </w:t>
      </w:r>
      <w:r w:rsidR="008A6ECD" w:rsidRPr="00D07577">
        <w:rPr>
          <w:rFonts w:asciiTheme="minorHAnsi" w:hAnsiTheme="minorHAnsi" w:cstheme="minorHAnsi"/>
          <w:b/>
        </w:rPr>
        <w:t xml:space="preserve">Dokument </w:t>
      </w:r>
      <w:r w:rsidR="00C7740B" w:rsidRPr="00D07577">
        <w:rPr>
          <w:rFonts w:asciiTheme="minorHAnsi" w:hAnsiTheme="minorHAnsi" w:cstheme="minorHAnsi"/>
          <w:b/>
        </w:rPr>
        <w:t>wniesienia</w:t>
      </w:r>
      <w:r w:rsidR="008A6ECD" w:rsidRPr="00D07577">
        <w:rPr>
          <w:rFonts w:asciiTheme="minorHAnsi" w:hAnsiTheme="minorHAnsi" w:cstheme="minorHAnsi"/>
          <w:b/>
        </w:rPr>
        <w:t xml:space="preserve"> wadium</w:t>
      </w:r>
      <w:r w:rsidR="00C7740B" w:rsidRPr="00D07577">
        <w:rPr>
          <w:rFonts w:asciiTheme="minorHAnsi" w:hAnsiTheme="minorHAnsi" w:cstheme="minorHAnsi"/>
          <w:bCs/>
        </w:rPr>
        <w:t xml:space="preserve"> </w:t>
      </w:r>
      <w:r w:rsidR="00CE1AFE" w:rsidRPr="00D07577">
        <w:rPr>
          <w:rFonts w:asciiTheme="minorHAnsi" w:hAnsiTheme="minorHAnsi" w:cstheme="minorHAnsi"/>
          <w:bCs/>
        </w:rPr>
        <w:t>w poręczeniach lub gwarancjach, w oryginale w postaci dokumentu elektronicznego podpisanego kwalifikowanym podpisem elektronicznym przez wystawcę dokumentu.</w:t>
      </w:r>
    </w:p>
    <w:p w14:paraId="1A61F533" w14:textId="6ED74FF2" w:rsidR="00EF415A" w:rsidRPr="00AA171F" w:rsidRDefault="00CF4B69" w:rsidP="00CE1AFE">
      <w:pPr>
        <w:suppressAutoHyphens w:val="0"/>
        <w:autoSpaceDN/>
        <w:contextualSpacing/>
        <w:jc w:val="both"/>
        <w:textAlignment w:val="auto"/>
        <w:rPr>
          <w:rFonts w:asciiTheme="minorHAnsi" w:hAnsiTheme="minorHAnsi" w:cstheme="minorHAnsi"/>
        </w:rPr>
      </w:pPr>
      <w:r w:rsidRPr="00AA171F">
        <w:rPr>
          <w:rFonts w:asciiTheme="minorHAnsi" w:hAnsiTheme="minorHAnsi" w:cstheme="minorHAnsi"/>
          <w:bCs/>
        </w:rPr>
        <w:t xml:space="preserve">8. </w:t>
      </w:r>
      <w:r w:rsidRPr="00AA171F">
        <w:rPr>
          <w:rFonts w:asciiTheme="minorHAnsi" w:hAnsiTheme="minorHAnsi" w:cstheme="minorHAnsi"/>
          <w:b/>
        </w:rPr>
        <w:t>Oświadczenie o posiadaniu odpowiednich dokumentów</w:t>
      </w:r>
      <w:r w:rsidRPr="00AA171F">
        <w:rPr>
          <w:rFonts w:asciiTheme="minorHAnsi" w:hAnsiTheme="minorHAnsi" w:cstheme="minorHAnsi"/>
          <w:bCs/>
        </w:rPr>
        <w:t xml:space="preserve"> – (</w:t>
      </w:r>
      <w:r w:rsidRPr="00AA171F">
        <w:rPr>
          <w:rFonts w:asciiTheme="minorHAnsi" w:hAnsiTheme="minorHAnsi" w:cstheme="minorHAnsi"/>
        </w:rPr>
        <w:t>załącznikiem nr</w:t>
      </w:r>
      <w:r w:rsidR="002F2CDD" w:rsidRPr="00AA171F">
        <w:rPr>
          <w:rFonts w:asciiTheme="minorHAnsi" w:hAnsiTheme="minorHAnsi" w:cstheme="minorHAnsi"/>
        </w:rPr>
        <w:t xml:space="preserve"> 8</w:t>
      </w:r>
      <w:r w:rsidRPr="00AA171F">
        <w:rPr>
          <w:rFonts w:asciiTheme="minorHAnsi" w:hAnsiTheme="minorHAnsi" w:cstheme="minorHAnsi"/>
          <w:b/>
        </w:rPr>
        <w:t xml:space="preserve"> </w:t>
      </w:r>
      <w:r w:rsidRPr="00AA171F">
        <w:rPr>
          <w:rFonts w:asciiTheme="minorHAnsi" w:hAnsiTheme="minorHAnsi" w:cstheme="minorHAnsi"/>
        </w:rPr>
        <w:t>do SWZ)</w:t>
      </w:r>
    </w:p>
    <w:p w14:paraId="7D9E1ED4" w14:textId="5F1EB24C" w:rsidR="00BF1792" w:rsidRPr="00ED2BD8" w:rsidRDefault="00BF1792" w:rsidP="00CE1AFE">
      <w:pPr>
        <w:suppressAutoHyphens w:val="0"/>
        <w:autoSpaceDN/>
        <w:contextualSpacing/>
        <w:jc w:val="both"/>
        <w:textAlignment w:val="auto"/>
        <w:rPr>
          <w:rFonts w:asciiTheme="minorHAnsi" w:hAnsiTheme="minorHAnsi" w:cstheme="minorHAnsi"/>
          <w:bCs/>
        </w:rPr>
      </w:pPr>
      <w:r>
        <w:rPr>
          <w:rFonts w:cs="Calibri"/>
        </w:rPr>
        <w:t xml:space="preserve">9. </w:t>
      </w:r>
      <w:r w:rsidRPr="00ED2BD8">
        <w:rPr>
          <w:rFonts w:asciiTheme="minorHAnsi" w:hAnsiTheme="minorHAnsi" w:cstheme="minorHAnsi"/>
          <w:b/>
          <w:bCs/>
        </w:rPr>
        <w:t>Przedmiotowe środki dowodowe</w:t>
      </w:r>
      <w:r w:rsidRPr="00ED2BD8">
        <w:rPr>
          <w:rFonts w:asciiTheme="minorHAnsi" w:hAnsiTheme="minorHAnsi" w:cstheme="minorHAnsi"/>
          <w:bCs/>
        </w:rPr>
        <w:t xml:space="preserve"> określone w Dziale V.</w:t>
      </w:r>
    </w:p>
    <w:p w14:paraId="1256CD84" w14:textId="77777777" w:rsidR="004344C8" w:rsidRPr="00F71D76" w:rsidRDefault="004344C8" w:rsidP="00CE1AFE">
      <w:pPr>
        <w:suppressAutoHyphens w:val="0"/>
        <w:autoSpaceDN/>
        <w:contextualSpacing/>
        <w:jc w:val="both"/>
        <w:textAlignment w:val="auto"/>
        <w:rPr>
          <w:rFonts w:ascii="Calibri" w:hAnsi="Calibri" w:cs="Calibri"/>
          <w:color w:val="FF0000"/>
          <w:sz w:val="10"/>
          <w:szCs w:val="10"/>
        </w:rPr>
      </w:pPr>
    </w:p>
    <w:tbl>
      <w:tblPr>
        <w:tblStyle w:val="Tabela-Siatka"/>
        <w:tblW w:w="0" w:type="auto"/>
        <w:tblInd w:w="-34" w:type="dxa"/>
        <w:shd w:val="clear" w:color="auto" w:fill="D9D9D9" w:themeFill="background1" w:themeFillShade="D9"/>
        <w:tblLook w:val="04A0" w:firstRow="1" w:lastRow="0" w:firstColumn="1" w:lastColumn="0" w:noHBand="0" w:noVBand="1"/>
      </w:tblPr>
      <w:tblGrid>
        <w:gridCol w:w="9880"/>
      </w:tblGrid>
      <w:tr w:rsidR="00F71D76" w:rsidRPr="000A4A0F" w14:paraId="761BD667" w14:textId="77777777" w:rsidTr="00251209">
        <w:tc>
          <w:tcPr>
            <w:tcW w:w="9880" w:type="dxa"/>
            <w:shd w:val="clear" w:color="auto" w:fill="D9D9D9" w:themeFill="background1" w:themeFillShade="D9"/>
          </w:tcPr>
          <w:p w14:paraId="576FC66B" w14:textId="77777777" w:rsidR="00FD77AD" w:rsidRPr="000A4A0F" w:rsidRDefault="00FD77AD" w:rsidP="000A4A0F">
            <w:pPr>
              <w:pStyle w:val="Standard"/>
              <w:tabs>
                <w:tab w:val="left" w:pos="426"/>
              </w:tabs>
              <w:jc w:val="both"/>
              <w:rPr>
                <w:rFonts w:ascii="Calibri" w:hAnsi="Calibri" w:cs="Calibri"/>
              </w:rPr>
            </w:pPr>
            <w:r w:rsidRPr="000A4A0F">
              <w:rPr>
                <w:rFonts w:ascii="Calibri" w:hAnsi="Calibri" w:cs="Calibri"/>
                <w:b/>
                <w:bCs/>
              </w:rPr>
              <w:t xml:space="preserve">XI. </w:t>
            </w:r>
            <w:r w:rsidRPr="00DC5477">
              <w:rPr>
                <w:rFonts w:ascii="Calibri" w:hAnsi="Calibri" w:cs="Calibri"/>
                <w:b/>
                <w:bCs/>
                <w:sz w:val="20"/>
              </w:rPr>
              <w:t>INFORMACJE O ŚRODKACH KOMUNIKACJI ELEKTRONICZNEJ, PRZY UŻYCIU KTÓRYCH ZAMAWIAJĄCY BĘDZIE SIĘ KOMUNIKOWAŁ Z WYKONAWCAMI ORAZ INFORMACJE O WYMAGANIACH TECHNICZNYCH I ORGANIZACYJNYCH SPORZĄDZANIA, WYSYŁANIA I ODBIERANIA KORESPONDENCJI ELEKTRONICZNEJ</w:t>
            </w:r>
          </w:p>
        </w:tc>
      </w:tr>
    </w:tbl>
    <w:p w14:paraId="6083AC1A" w14:textId="012C6B52" w:rsidR="00BE26F2" w:rsidRDefault="00BE26F2" w:rsidP="00D70B94">
      <w:pPr>
        <w:numPr>
          <w:ilvl w:val="0"/>
          <w:numId w:val="5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Osobami uprawnionymi do kontaktu z Wykonawcami są: </w:t>
      </w:r>
      <w:r w:rsidR="00B05DB2">
        <w:rPr>
          <w:rFonts w:asciiTheme="minorHAnsi" w:hAnsiTheme="minorHAnsi" w:cstheme="minorHAnsi"/>
          <w:b/>
        </w:rPr>
        <w:t>Monika Kozioł</w:t>
      </w:r>
      <w:r w:rsidRPr="006976FC">
        <w:rPr>
          <w:rFonts w:asciiTheme="minorHAnsi" w:hAnsiTheme="minorHAnsi" w:cstheme="minorHAnsi"/>
          <w:b/>
        </w:rPr>
        <w:t xml:space="preserve">, Dział Zamówień Publicznych </w:t>
      </w:r>
      <w:r w:rsidRPr="006976FC">
        <w:rPr>
          <w:rFonts w:asciiTheme="minorHAnsi" w:hAnsiTheme="minorHAnsi" w:cstheme="minorHAnsi"/>
        </w:rPr>
        <w:t>oraz</w:t>
      </w:r>
      <w:r w:rsidRPr="006976FC">
        <w:rPr>
          <w:rFonts w:asciiTheme="minorHAnsi" w:hAnsiTheme="minorHAnsi" w:cstheme="minorHAnsi"/>
          <w:b/>
        </w:rPr>
        <w:t xml:space="preserve"> </w:t>
      </w:r>
      <w:r w:rsidR="00B05DB2" w:rsidRPr="00E3439D">
        <w:rPr>
          <w:rFonts w:asciiTheme="minorHAnsi" w:hAnsiTheme="minorHAnsi" w:cstheme="minorHAnsi"/>
          <w:b/>
        </w:rPr>
        <w:t xml:space="preserve">Krzysztof Kwiatkowski </w:t>
      </w:r>
      <w:r w:rsidR="00A87573" w:rsidRPr="00E3439D">
        <w:rPr>
          <w:rFonts w:asciiTheme="minorHAnsi" w:hAnsiTheme="minorHAnsi" w:cstheme="minorHAnsi"/>
          <w:b/>
        </w:rPr>
        <w:t xml:space="preserve">– </w:t>
      </w:r>
      <w:r w:rsidR="00637BED">
        <w:rPr>
          <w:rFonts w:asciiTheme="minorHAnsi" w:hAnsiTheme="minorHAnsi" w:cstheme="minorHAnsi"/>
          <w:b/>
        </w:rPr>
        <w:t xml:space="preserve">Dział Techniczno </w:t>
      </w:r>
      <w:r w:rsidR="00867710">
        <w:rPr>
          <w:rFonts w:asciiTheme="minorHAnsi" w:hAnsiTheme="minorHAnsi" w:cstheme="minorHAnsi"/>
          <w:b/>
        </w:rPr>
        <w:t>–</w:t>
      </w:r>
      <w:r w:rsidR="00637BED">
        <w:rPr>
          <w:rFonts w:asciiTheme="minorHAnsi" w:hAnsiTheme="minorHAnsi" w:cstheme="minorHAnsi"/>
          <w:b/>
        </w:rPr>
        <w:t xml:space="preserve"> Eksploatacyjny</w:t>
      </w:r>
      <w:r w:rsidR="00867710">
        <w:rPr>
          <w:rFonts w:asciiTheme="minorHAnsi" w:hAnsiTheme="minorHAnsi" w:cstheme="minorHAnsi"/>
          <w:b/>
        </w:rPr>
        <w:t>.</w:t>
      </w:r>
    </w:p>
    <w:p w14:paraId="713C1DD4" w14:textId="0C33DC1A" w:rsidR="006976FC" w:rsidRPr="00903511" w:rsidRDefault="006976FC" w:rsidP="00D70B94">
      <w:pPr>
        <w:numPr>
          <w:ilvl w:val="0"/>
          <w:numId w:val="5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Postępowanie prowadzone jest w języku polskim </w:t>
      </w:r>
      <w:r w:rsidR="008E0018">
        <w:rPr>
          <w:rFonts w:asciiTheme="minorHAnsi" w:hAnsiTheme="minorHAnsi" w:cstheme="minorHAnsi"/>
        </w:rPr>
        <w:t xml:space="preserve">w formie elektronicznej </w:t>
      </w:r>
      <w:r w:rsidRPr="006976FC">
        <w:rPr>
          <w:rFonts w:asciiTheme="minorHAnsi" w:hAnsiTheme="minorHAnsi" w:cstheme="minorHAnsi"/>
        </w:rPr>
        <w:t>za pośrednictwem platformazakupowa.pl pod adresem</w:t>
      </w:r>
      <w:r w:rsidRPr="00903511">
        <w:rPr>
          <w:rFonts w:asciiTheme="minorHAnsi" w:hAnsiTheme="minorHAnsi" w:cstheme="minorHAnsi"/>
        </w:rPr>
        <w:t>: https://platformaz</w:t>
      </w:r>
      <w:r w:rsidR="00BE26F2" w:rsidRPr="00903511">
        <w:rPr>
          <w:rFonts w:asciiTheme="minorHAnsi" w:hAnsiTheme="minorHAnsi" w:cstheme="minorHAnsi"/>
        </w:rPr>
        <w:t>akupowa.pl/pn/</w:t>
      </w:r>
      <w:r w:rsidR="00BE26F2" w:rsidRPr="00903511">
        <w:rPr>
          <w:rFonts w:ascii="Calibri" w:hAnsi="Calibri" w:cs="Calibri"/>
        </w:rPr>
        <w:t>zozdt</w:t>
      </w:r>
      <w:r w:rsidRPr="00903511">
        <w:rPr>
          <w:rFonts w:asciiTheme="minorHAnsi" w:hAnsiTheme="minorHAnsi" w:cstheme="minorHAnsi"/>
        </w:rPr>
        <w:t xml:space="preserve"> </w:t>
      </w:r>
    </w:p>
    <w:p w14:paraId="2A514F6B" w14:textId="3E39F0F7" w:rsidR="006976FC" w:rsidRPr="006976FC" w:rsidRDefault="006976FC" w:rsidP="00D70B94">
      <w:pPr>
        <w:numPr>
          <w:ilvl w:val="0"/>
          <w:numId w:val="5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W celu skrócenia czasu udzielenia odpowiedzi</w:t>
      </w:r>
      <w:r w:rsidR="008E0018">
        <w:rPr>
          <w:rFonts w:asciiTheme="minorHAnsi" w:hAnsiTheme="minorHAnsi" w:cstheme="minorHAnsi"/>
        </w:rPr>
        <w:t xml:space="preserve"> na pytania komunikacja między Zamawiającym </w:t>
      </w:r>
      <w:r w:rsidR="008E0018">
        <w:rPr>
          <w:rFonts w:asciiTheme="minorHAnsi" w:hAnsiTheme="minorHAnsi" w:cstheme="minorHAnsi"/>
        </w:rPr>
        <w:br/>
        <w:t>a W</w:t>
      </w:r>
      <w:r w:rsidRPr="006976FC">
        <w:rPr>
          <w:rFonts w:asciiTheme="minorHAnsi" w:hAnsiTheme="minorHAnsi" w:cstheme="minorHAnsi"/>
        </w:rPr>
        <w:t>ykonawcami w zakresie:</w:t>
      </w:r>
    </w:p>
    <w:p w14:paraId="0C608A06" w14:textId="6AA27274"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Zamawiającemu pytań do treści SWZ; </w:t>
      </w:r>
    </w:p>
    <w:p w14:paraId="6E9BCCF6" w14:textId="750DBD21"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odpowiedzi na wezwanie Zamawiającego do złożenia podmiotowych środków dowodowych;</w:t>
      </w:r>
    </w:p>
    <w:p w14:paraId="6A12EFD4" w14:textId="2B1D97E5"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odpowiedzi na wezwanie Zamawiającego do złożenia/poprawienia/uzupełnienia oświadczenia, o którym mowa w art. 125 ust. 1, podmiotowych środków dowodowych, innych dokumentów lub oświadczeń składanych w postępowaniu; </w:t>
      </w:r>
    </w:p>
    <w:p w14:paraId="73877898" w14:textId="2958FE3D"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F2A6498" w14:textId="561E4007"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odpowiedzi na wezwanie Zamawiającego do złożenia wyjaśnień dot. treści przedmiotowych środków dowodowych; </w:t>
      </w:r>
    </w:p>
    <w:p w14:paraId="0861DAFD" w14:textId="618B2C86"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przesłania odpowiedzi na inne wezwania Zamawiającego wynikające z ustawy – Prawo zamówień publicznych; </w:t>
      </w:r>
    </w:p>
    <w:p w14:paraId="2D1ABF21" w14:textId="4FDE12CD" w:rsidR="006976FC" w:rsidRPr="00903511" w:rsidRDefault="008E0018" w:rsidP="008E0018">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wniosków, </w:t>
      </w:r>
      <w:r w:rsidR="006976FC" w:rsidRPr="00903511">
        <w:rPr>
          <w:rFonts w:asciiTheme="minorHAnsi" w:hAnsiTheme="minorHAnsi" w:cstheme="minorHAnsi"/>
        </w:rPr>
        <w:t xml:space="preserve">informacji, oświadczeń Wykonawcy; </w:t>
      </w:r>
    </w:p>
    <w:p w14:paraId="3B2AB655" w14:textId="1584242F" w:rsidR="006976FC" w:rsidRPr="00903511" w:rsidRDefault="008E0018" w:rsidP="008E0018">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 xml:space="preserve">- </w:t>
      </w:r>
      <w:r w:rsidR="006976FC" w:rsidRPr="00903511">
        <w:rPr>
          <w:rFonts w:asciiTheme="minorHAnsi" w:hAnsiTheme="minorHAnsi" w:cstheme="minorHAnsi"/>
        </w:rPr>
        <w:t xml:space="preserve">przesyłania odwołania/inne odbywa się za pośrednictwem platformazakupowa.pl i formularza „Wyślij wiadomość do zamawiającego”. </w:t>
      </w:r>
    </w:p>
    <w:p w14:paraId="70A1A488" w14:textId="5B132648" w:rsidR="006976FC" w:rsidRPr="00903511" w:rsidRDefault="006976FC" w:rsidP="008E0018">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Za datę przekazania (wpływu) oświadczeń, wniosków, zawiadomień oraz informacji przyjmuje się datę ich przesłania za pośrednictwem platformazakupowa.pl poprzez kliknięcie przycisku „Wyślij wiadomość do zamawiającego” po których pojawi się komunikat, ż</w:t>
      </w:r>
      <w:r w:rsidR="008E0018" w:rsidRPr="00903511">
        <w:rPr>
          <w:rFonts w:asciiTheme="minorHAnsi" w:hAnsiTheme="minorHAnsi" w:cstheme="minorHAnsi"/>
        </w:rPr>
        <w:t>e wiad</w:t>
      </w:r>
      <w:r w:rsidR="007C7BF4" w:rsidRPr="00903511">
        <w:rPr>
          <w:rFonts w:asciiTheme="minorHAnsi" w:hAnsiTheme="minorHAnsi" w:cstheme="minorHAnsi"/>
        </w:rPr>
        <w:t>omość została wysłana do </w:t>
      </w:r>
      <w:r w:rsidR="008E0018" w:rsidRPr="00903511">
        <w:rPr>
          <w:rFonts w:asciiTheme="minorHAnsi" w:hAnsiTheme="minorHAnsi" w:cstheme="minorHAnsi"/>
        </w:rPr>
        <w:t>Z</w:t>
      </w:r>
      <w:r w:rsidRPr="00903511">
        <w:rPr>
          <w:rFonts w:asciiTheme="minorHAnsi" w:hAnsiTheme="minorHAnsi" w:cstheme="minorHAnsi"/>
        </w:rPr>
        <w:t xml:space="preserve">amawiającego. </w:t>
      </w:r>
    </w:p>
    <w:p w14:paraId="0431E474" w14:textId="7AD4C4A4" w:rsidR="006976FC" w:rsidRPr="006976FC" w:rsidRDefault="008E0018" w:rsidP="00D70B94">
      <w:pPr>
        <w:numPr>
          <w:ilvl w:val="0"/>
          <w:numId w:val="5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903511">
        <w:rPr>
          <w:rFonts w:asciiTheme="minorHAnsi" w:hAnsiTheme="minorHAnsi" w:cstheme="minorHAnsi"/>
        </w:rPr>
        <w:t>Zamawiający będzie przekazywał W</w:t>
      </w:r>
      <w:r w:rsidR="006976FC" w:rsidRPr="00903511">
        <w:rPr>
          <w:rFonts w:asciiTheme="minorHAnsi" w:hAnsiTheme="minorHAnsi" w:cstheme="minorHAnsi"/>
        </w:rPr>
        <w:t>ykonawcom inform</w:t>
      </w:r>
      <w:r w:rsidR="002469C4" w:rsidRPr="00903511">
        <w:rPr>
          <w:rFonts w:asciiTheme="minorHAnsi" w:hAnsiTheme="minorHAnsi" w:cstheme="minorHAnsi"/>
        </w:rPr>
        <w:t>acje w formie elektronicznej za </w:t>
      </w:r>
      <w:r w:rsidR="006976FC" w:rsidRPr="00903511">
        <w:rPr>
          <w:rFonts w:asciiTheme="minorHAnsi" w:hAnsiTheme="minorHAnsi" w:cstheme="minorHAnsi"/>
        </w:rPr>
        <w:t>pośrednictwem platformazakupowa.pl</w:t>
      </w:r>
      <w:r w:rsidR="006976FC" w:rsidRPr="00410F1A">
        <w:rPr>
          <w:rFonts w:asciiTheme="minorHAnsi" w:hAnsiTheme="minorHAnsi" w:cstheme="minorHAnsi"/>
        </w:rPr>
        <w:t>. Informacje dotyczące odpowiedzi na pytania, zmiany specyfikacji, zmiany terminu składania i otwarcia ofert Za</w:t>
      </w:r>
      <w:r w:rsidR="002469C4" w:rsidRPr="00410F1A">
        <w:rPr>
          <w:rFonts w:asciiTheme="minorHAnsi" w:hAnsiTheme="minorHAnsi" w:cstheme="minorHAnsi"/>
        </w:rPr>
        <w:t>mawiający będzie zamieszczał na </w:t>
      </w:r>
      <w:r w:rsidR="006976FC" w:rsidRPr="00410F1A">
        <w:rPr>
          <w:rFonts w:asciiTheme="minorHAnsi" w:hAnsiTheme="minorHAnsi" w:cstheme="minorHAnsi"/>
        </w:rPr>
        <w:t>platformie w sekcji “Komunikaty”. Korespondencja, której zgodnie z obowiązującymi przepisami adresatem jest konkr</w:t>
      </w:r>
      <w:r w:rsidRPr="00410F1A">
        <w:rPr>
          <w:rFonts w:asciiTheme="minorHAnsi" w:hAnsiTheme="minorHAnsi" w:cstheme="minorHAnsi"/>
        </w:rPr>
        <w:t>etny W</w:t>
      </w:r>
      <w:r w:rsidR="006976FC" w:rsidRPr="00410F1A">
        <w:rPr>
          <w:rFonts w:asciiTheme="minorHAnsi" w:hAnsiTheme="minorHAnsi" w:cstheme="minorHAnsi"/>
        </w:rPr>
        <w:t>ykonawca, będzie przekazy</w:t>
      </w:r>
      <w:r w:rsidR="002469C4" w:rsidRPr="00410F1A">
        <w:rPr>
          <w:rFonts w:asciiTheme="minorHAnsi" w:hAnsiTheme="minorHAnsi" w:cstheme="minorHAnsi"/>
        </w:rPr>
        <w:t>wana w formie elektronicznej za </w:t>
      </w:r>
      <w:r w:rsidR="006976FC" w:rsidRPr="00410F1A">
        <w:rPr>
          <w:rFonts w:asciiTheme="minorHAnsi" w:hAnsiTheme="minorHAnsi" w:cstheme="minorHAnsi"/>
        </w:rPr>
        <w:t>pośrednictwem platf</w:t>
      </w:r>
      <w:r w:rsidRPr="00410F1A">
        <w:rPr>
          <w:rFonts w:asciiTheme="minorHAnsi" w:hAnsiTheme="minorHAnsi" w:cstheme="minorHAnsi"/>
        </w:rPr>
        <w:t>ormazakupowa.pl do konkretnego W</w:t>
      </w:r>
      <w:r w:rsidR="006976FC" w:rsidRPr="00410F1A">
        <w:rPr>
          <w:rFonts w:asciiTheme="minorHAnsi" w:hAnsiTheme="minorHAnsi" w:cstheme="minorHAnsi"/>
        </w:rPr>
        <w:t>ykonawcy.</w:t>
      </w:r>
    </w:p>
    <w:p w14:paraId="0915F11D" w14:textId="6DE4488D" w:rsidR="006976FC" w:rsidRPr="006976FC" w:rsidRDefault="006976FC" w:rsidP="00D70B94">
      <w:pPr>
        <w:numPr>
          <w:ilvl w:val="0"/>
          <w:numId w:val="5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Wykonawca jako podmiot profesjonalny ma obowiązek sprawdzania komunikatów </w:t>
      </w:r>
      <w:r w:rsidR="008E0018">
        <w:rPr>
          <w:rFonts w:asciiTheme="minorHAnsi" w:hAnsiTheme="minorHAnsi" w:cstheme="minorHAnsi"/>
        </w:rPr>
        <w:t>i wiadomości przesłanych przez Z</w:t>
      </w:r>
      <w:r w:rsidRPr="006976FC">
        <w:rPr>
          <w:rFonts w:asciiTheme="minorHAnsi" w:hAnsiTheme="minorHAnsi" w:cstheme="minorHAnsi"/>
        </w:rPr>
        <w:t>amawiającego bezpośrednio na platformazakupowa.pl, gdyż system powiadomień może ulec awarii lub powiadomienie może trafić do folderu SPAM.</w:t>
      </w:r>
    </w:p>
    <w:p w14:paraId="29CF9724" w14:textId="6CB2855B" w:rsidR="006976FC" w:rsidRPr="006976FC" w:rsidRDefault="006976FC" w:rsidP="00D70B94">
      <w:pPr>
        <w:numPr>
          <w:ilvl w:val="0"/>
          <w:numId w:val="5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lastRenderedPageBreak/>
        <w:t xml:space="preserve">Zamawiający, zgodnie z Rozporządzeniem </w:t>
      </w:r>
      <w:r w:rsidR="008E0018">
        <w:rPr>
          <w:rFonts w:asciiTheme="minorHAnsi" w:hAnsiTheme="minorHAnsi" w:cstheme="minorHAnsi"/>
        </w:rPr>
        <w:t>Prezesa Rady Ministrów z dnia 30</w:t>
      </w:r>
      <w:r w:rsidRPr="006976FC">
        <w:rPr>
          <w:rFonts w:asciiTheme="minorHAnsi" w:hAnsiTheme="minorHAnsi" w:cstheme="minorHAnsi"/>
        </w:rPr>
        <w:t xml:space="preserve"> grudnia 2020r. </w:t>
      </w:r>
      <w:r w:rsidRPr="006976FC">
        <w:rPr>
          <w:rFonts w:asciiTheme="minorHAnsi" w:hAnsiTheme="minorHAnsi" w:cstheme="minorHAnsi"/>
        </w:rPr>
        <w:br/>
        <w:t xml:space="preserve">w sprawie sposobu sporządzania i przekazywania informacji oraz wymagań technicznych dla dokumentów elektronicznych oraz środków komunikacji elektronicznej w postępowaniu </w:t>
      </w:r>
      <w:r w:rsidRPr="006976FC">
        <w:rPr>
          <w:rFonts w:asciiTheme="minorHAnsi" w:hAnsiTheme="minorHAnsi" w:cstheme="minorHAnsi"/>
        </w:rPr>
        <w:br/>
        <w:t>o udzielenie zamówienia publicznego lub konkursie (Dz. U. z 2020r. poz. 2452), określa niezbędne wymagania sprzętowo - aplikacyjne umożliwiające pracę na platformazakupowa.pl, tj.:</w:t>
      </w:r>
    </w:p>
    <w:p w14:paraId="1BE5FCFF" w14:textId="1F28C389"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a) </w:t>
      </w:r>
      <w:r w:rsidR="006976FC" w:rsidRPr="006976FC">
        <w:rPr>
          <w:rFonts w:asciiTheme="minorHAnsi" w:hAnsiTheme="minorHAnsi" w:cstheme="minorHAnsi"/>
        </w:rPr>
        <w:t>stały dostęp do sieci Internet o gwarantowanej przepustowości nie mniejszej niż 512 kb/s,</w:t>
      </w:r>
    </w:p>
    <w:p w14:paraId="61278FF6" w14:textId="2A3242AD"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b) </w:t>
      </w:r>
      <w:r w:rsidR="006976FC" w:rsidRPr="006976FC">
        <w:rPr>
          <w:rFonts w:asciiTheme="minorHAnsi" w:hAnsiTheme="minorHAnsi" w:cstheme="minorHAnsi"/>
        </w:rPr>
        <w:t>komputer klasy PC lub MAC o następującej konfiguracji: pamięć min. 2 GB Ram, procesor Intel IV 2 GHZ lub jego nowsza wersja, jeden z systemów operacyjnych - MS Windows 7, Mac Os x 10</w:t>
      </w:r>
      <w:r w:rsidR="00410F1A">
        <w:rPr>
          <w:rFonts w:asciiTheme="minorHAnsi" w:hAnsiTheme="minorHAnsi" w:cstheme="minorHAnsi"/>
        </w:rPr>
        <w:t>.</w:t>
      </w:r>
      <w:r w:rsidR="006976FC" w:rsidRPr="006976FC">
        <w:rPr>
          <w:rFonts w:asciiTheme="minorHAnsi" w:hAnsiTheme="minorHAnsi" w:cstheme="minorHAnsi"/>
        </w:rPr>
        <w:t>4, Linux, lub ich nowsze wersje,</w:t>
      </w:r>
    </w:p>
    <w:p w14:paraId="45CABB97" w14:textId="128EFFDE"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c) </w:t>
      </w:r>
      <w:r w:rsidR="006976FC" w:rsidRPr="006976FC">
        <w:rPr>
          <w:rFonts w:asciiTheme="minorHAnsi" w:hAnsiTheme="minorHAnsi" w:cstheme="minorHAnsi"/>
        </w:rPr>
        <w:t xml:space="preserve">zainstalowana dowolna przeglądarka internetowa, w przypadku Internet </w:t>
      </w:r>
      <w:r>
        <w:rPr>
          <w:rFonts w:asciiTheme="minorHAnsi" w:hAnsiTheme="minorHAnsi" w:cstheme="minorHAnsi"/>
        </w:rPr>
        <w:t>Explorer minimalnie wersja 10.0</w:t>
      </w:r>
      <w:r w:rsidR="006976FC" w:rsidRPr="006976FC">
        <w:rPr>
          <w:rFonts w:asciiTheme="minorHAnsi" w:hAnsiTheme="minorHAnsi" w:cstheme="minorHAnsi"/>
        </w:rPr>
        <w:t>,</w:t>
      </w:r>
    </w:p>
    <w:p w14:paraId="0D8B66ED" w14:textId="12FAA76A"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d) </w:t>
      </w:r>
      <w:r w:rsidR="006976FC" w:rsidRPr="006976FC">
        <w:rPr>
          <w:rFonts w:asciiTheme="minorHAnsi" w:hAnsiTheme="minorHAnsi" w:cstheme="minorHAnsi"/>
        </w:rPr>
        <w:t>włączona obsługa JavaScript,</w:t>
      </w:r>
    </w:p>
    <w:p w14:paraId="37F8481F" w14:textId="34F55717"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e) </w:t>
      </w:r>
      <w:r w:rsidR="006976FC" w:rsidRPr="006976FC">
        <w:rPr>
          <w:rFonts w:asciiTheme="minorHAnsi" w:hAnsiTheme="minorHAnsi" w:cstheme="minorHAnsi"/>
        </w:rPr>
        <w:t>zainstalowany program Adobe Acrobat Reader lub inny obsługujący format plików .pdf,</w:t>
      </w:r>
    </w:p>
    <w:p w14:paraId="4AF3A5AD" w14:textId="431ACF11"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f) </w:t>
      </w:r>
      <w:r w:rsidR="006976FC" w:rsidRPr="006976FC">
        <w:rPr>
          <w:rFonts w:asciiTheme="minorHAnsi" w:hAnsiTheme="minorHAnsi" w:cstheme="minorHAnsi"/>
        </w:rPr>
        <w:t>szyfrowanie na platformazakupowa.pl odbywa się za pomocą protokołu TLS 1.3.</w:t>
      </w:r>
    </w:p>
    <w:p w14:paraId="0027C494" w14:textId="67393765"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g) </w:t>
      </w:r>
      <w:r w:rsidR="006976FC" w:rsidRPr="006976FC">
        <w:rPr>
          <w:rFonts w:asciiTheme="minorHAnsi" w:hAnsiTheme="minorHAnsi" w:cstheme="minorHAnsi"/>
        </w:rPr>
        <w:t>oznaczenie czasu odbioru danych przez platformę zakupową stanowi datę oraz dokładn</w:t>
      </w:r>
      <w:r w:rsidR="00B055D5">
        <w:rPr>
          <w:rFonts w:asciiTheme="minorHAnsi" w:hAnsiTheme="minorHAnsi" w:cstheme="minorHAnsi"/>
        </w:rPr>
        <w:t>y czas (hh:mm:ss) generowany wg</w:t>
      </w:r>
      <w:r w:rsidR="006976FC" w:rsidRPr="006976FC">
        <w:rPr>
          <w:rFonts w:asciiTheme="minorHAnsi" w:hAnsiTheme="minorHAnsi" w:cstheme="minorHAnsi"/>
        </w:rPr>
        <w:t xml:space="preserve"> czasu lokalnego serwera synchronizowanego z zegarem Głównego Urzędu Miar.</w:t>
      </w:r>
    </w:p>
    <w:p w14:paraId="10AD165E" w14:textId="77777777" w:rsidR="006976FC" w:rsidRPr="006976FC" w:rsidRDefault="006976FC" w:rsidP="00D70B94">
      <w:pPr>
        <w:numPr>
          <w:ilvl w:val="0"/>
          <w:numId w:val="5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Wykonawca, przystępując do niniejszego postępowania o udzielenie zamówienia publicznego:</w:t>
      </w:r>
    </w:p>
    <w:p w14:paraId="5B3FDB41" w14:textId="190F09E4" w:rsidR="006976FC" w:rsidRPr="006976FC" w:rsidRDefault="00B055D5"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a) </w:t>
      </w:r>
      <w:r w:rsidR="006976FC" w:rsidRPr="006976FC">
        <w:rPr>
          <w:rFonts w:asciiTheme="minorHAnsi" w:hAnsiTheme="minorHAnsi" w:cstheme="minorHAnsi"/>
        </w:rPr>
        <w:t>akceptuje warunki korzystania z platformazakupowa.pl określone w Regulaminie zamieszczonym na stronie internetowej pod linkiem w zakładce „Regulamin" oraz uznaje go za wiążący,</w:t>
      </w:r>
    </w:p>
    <w:p w14:paraId="3BCB4348" w14:textId="0EDFA091" w:rsidR="006976FC" w:rsidRPr="00E94FEA" w:rsidRDefault="00B055D5" w:rsidP="00747101">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 xml:space="preserve">b) </w:t>
      </w:r>
      <w:r w:rsidR="006976FC" w:rsidRPr="00903511">
        <w:rPr>
          <w:rFonts w:asciiTheme="minorHAnsi" w:hAnsiTheme="minorHAnsi" w:cstheme="minorHAnsi"/>
        </w:rPr>
        <w:t xml:space="preserve">zapoznał i stosuje się do Instrukcji składania ofert/wniosków dostępnej pod linkiem:  </w:t>
      </w:r>
      <w:hyperlink r:id="rId12" w:history="1">
        <w:r w:rsidR="00747101" w:rsidRPr="00E94FEA">
          <w:rPr>
            <w:rStyle w:val="Hipercze"/>
            <w:rFonts w:asciiTheme="minorHAnsi" w:hAnsiTheme="minorHAnsi" w:cstheme="minorHAnsi"/>
            <w:color w:val="auto"/>
            <w:u w:val="none"/>
          </w:rPr>
          <w:t>https://platformazakupowa.pl/strona/45-instrukcje</w:t>
        </w:r>
      </w:hyperlink>
      <w:r w:rsidR="006976FC" w:rsidRPr="00E94FEA">
        <w:rPr>
          <w:rFonts w:asciiTheme="minorHAnsi" w:hAnsiTheme="minorHAnsi" w:cstheme="minorHAnsi"/>
        </w:rPr>
        <w:t>.</w:t>
      </w:r>
    </w:p>
    <w:p w14:paraId="5FCEC8E7" w14:textId="0FD2DE4E" w:rsidR="00747101" w:rsidRPr="00DC5477" w:rsidRDefault="00747101" w:rsidP="00747101">
      <w:pPr>
        <w:tabs>
          <w:tab w:val="left" w:pos="284"/>
        </w:tabs>
        <w:suppressAutoHyphens w:val="0"/>
        <w:autoSpaceDN/>
        <w:jc w:val="both"/>
        <w:textAlignment w:val="auto"/>
        <w:rPr>
          <w:rFonts w:ascii="Calibri" w:eastAsia="Calibri" w:hAnsi="Calibri" w:cs="Calibri"/>
        </w:rPr>
      </w:pPr>
      <w:r w:rsidRPr="00E94FEA">
        <w:rPr>
          <w:rFonts w:ascii="Calibri" w:eastAsia="Calibri" w:hAnsi="Calibri" w:cs="Calibri"/>
        </w:rPr>
        <w:t xml:space="preserve">8. Zamawiający nie ponosi odpowiedzialności za złożenie oferty w sposób niezgodny z Instrukcją korzystania z </w:t>
      </w:r>
      <w:hyperlink r:id="rId13">
        <w:r w:rsidRPr="00E94FEA">
          <w:rPr>
            <w:rFonts w:ascii="Calibri" w:eastAsia="Calibri" w:hAnsi="Calibri" w:cs="Calibri"/>
          </w:rPr>
          <w:t>platformazakupowa.pl</w:t>
        </w:r>
      </w:hyperlink>
      <w:r w:rsidRPr="00E94FEA">
        <w:rPr>
          <w:rFonts w:ascii="Calibri" w:eastAsia="Calibri" w:hAnsi="Calibri" w:cs="Calibri"/>
        </w:rPr>
        <w:t>, w</w:t>
      </w:r>
      <w:r w:rsidRPr="00903511">
        <w:rPr>
          <w:rFonts w:ascii="Calibri" w:eastAsia="Calibri" w:hAnsi="Calibri" w:cs="Calibri"/>
        </w:rPr>
        <w:t xml:space="preserve">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w:t>
      </w:r>
      <w:r w:rsidR="005F5965" w:rsidRPr="00903511">
        <w:rPr>
          <w:rFonts w:ascii="Calibri" w:eastAsia="Calibri" w:hAnsi="Calibri" w:cs="Calibri"/>
        </w:rPr>
        <w:t>postępowaniu,</w:t>
      </w:r>
      <w:r w:rsidRPr="00903511">
        <w:rPr>
          <w:rFonts w:ascii="Calibri" w:eastAsia="Calibri" w:hAnsi="Calibri" w:cs="Calibri"/>
        </w:rPr>
        <w:t xml:space="preserve"> ponieważ nie został</w:t>
      </w:r>
      <w:r w:rsidRPr="00DC5477">
        <w:rPr>
          <w:rFonts w:ascii="Calibri" w:eastAsia="Calibri" w:hAnsi="Calibri" w:cs="Calibri"/>
        </w:rPr>
        <w:t xml:space="preserve"> spełniony obowiązek narzucony w art. 221 Ustawy Prawo Zamówień Publicznych.</w:t>
      </w:r>
    </w:p>
    <w:p w14:paraId="1AFE3DA8" w14:textId="18DF4C08" w:rsidR="00747101" w:rsidRPr="00E94FEA" w:rsidRDefault="00747101" w:rsidP="00747101">
      <w:pPr>
        <w:tabs>
          <w:tab w:val="left" w:pos="284"/>
        </w:tabs>
        <w:suppressAutoHyphens w:val="0"/>
        <w:autoSpaceDN/>
        <w:jc w:val="both"/>
        <w:textAlignment w:val="auto"/>
        <w:rPr>
          <w:rFonts w:ascii="Calibri" w:eastAsia="Calibri" w:hAnsi="Calibri" w:cs="Calibri"/>
        </w:rPr>
      </w:pPr>
      <w:r w:rsidRPr="00DC5477">
        <w:rPr>
          <w:rFonts w:ascii="Calibri" w:eastAsia="Calibri" w:hAnsi="Calibri" w:cs="Calibri"/>
        </w:rPr>
        <w:t xml:space="preserve">9. Zamawiający informuje, że instrukcje korzystania z </w:t>
      </w:r>
      <w:hyperlink r:id="rId14">
        <w:r w:rsidRPr="00E94FEA">
          <w:rPr>
            <w:rFonts w:ascii="Calibri" w:eastAsia="Calibri" w:hAnsi="Calibri" w:cs="Calibri"/>
          </w:rPr>
          <w:t>platformazakupowa.pl</w:t>
        </w:r>
      </w:hyperlink>
      <w:r w:rsidRPr="00E94FEA">
        <w:rPr>
          <w:rFonts w:ascii="Calibri" w:eastAsia="Calibri" w:hAnsi="Calibri" w:cs="Calibri"/>
        </w:rPr>
        <w:t xml:space="preserve"> dotyczące w szczególności logowania, składania wniosków o wyjaśnienie treści SWZ, składania ofert oraz innych czynności podejmowanych w niniejszym postępowaniu przy użyciu </w:t>
      </w:r>
      <w:hyperlink r:id="rId15">
        <w:r w:rsidRPr="00E94FEA">
          <w:rPr>
            <w:rFonts w:ascii="Calibri" w:eastAsia="Calibri" w:hAnsi="Calibri" w:cs="Calibri"/>
          </w:rPr>
          <w:t>platformazakupowa.pl</w:t>
        </w:r>
      </w:hyperlink>
      <w:r w:rsidRPr="00E94FEA">
        <w:rPr>
          <w:rFonts w:ascii="Calibri" w:eastAsia="Calibri" w:hAnsi="Calibri" w:cs="Calibri"/>
        </w:rPr>
        <w:t xml:space="preserve"> znajdują się w zakładce „Instrukcje dla Wykonawców" na stronie internetowej pod adresem: </w:t>
      </w:r>
      <w:hyperlink r:id="rId16">
        <w:r w:rsidRPr="00E94FEA">
          <w:rPr>
            <w:rFonts w:ascii="Calibri" w:eastAsia="Calibri" w:hAnsi="Calibri" w:cs="Calibri"/>
          </w:rPr>
          <w:t>https://platformazakupowa.pl/strona/45-instrukcje</w:t>
        </w:r>
      </w:hyperlink>
    </w:p>
    <w:p w14:paraId="6373CA7C" w14:textId="6D6086D6" w:rsidR="00747101" w:rsidRDefault="00747101" w:rsidP="00747101">
      <w:pPr>
        <w:tabs>
          <w:tab w:val="left" w:pos="284"/>
          <w:tab w:val="left" w:pos="426"/>
        </w:tabs>
        <w:suppressAutoHyphens w:val="0"/>
        <w:autoSpaceDN/>
        <w:contextualSpacing/>
        <w:jc w:val="both"/>
        <w:textAlignment w:val="auto"/>
        <w:rPr>
          <w:rFonts w:asciiTheme="minorHAnsi" w:hAnsiTheme="minorHAnsi" w:cstheme="minorHAnsi"/>
        </w:rPr>
      </w:pPr>
      <w:r w:rsidRPr="00E94FEA">
        <w:rPr>
          <w:rFonts w:asciiTheme="minorHAnsi" w:hAnsiTheme="minorHAnsi" w:cstheme="minorHAnsi"/>
        </w:rPr>
        <w:t xml:space="preserve">10. </w:t>
      </w:r>
      <w:r w:rsidR="006976FC" w:rsidRPr="00E94FEA">
        <w:rPr>
          <w:rFonts w:asciiTheme="minorHAnsi" w:hAnsiTheme="minorHAnsi" w:cstheme="minorHAnsi"/>
        </w:rPr>
        <w:t>Stosowanie do art. 135 ust. 2 ustawy PZP Wykonawca może</w:t>
      </w:r>
      <w:r w:rsidRPr="00E94FEA">
        <w:rPr>
          <w:rFonts w:asciiTheme="minorHAnsi" w:hAnsiTheme="minorHAnsi" w:cstheme="minorHAnsi"/>
        </w:rPr>
        <w:t xml:space="preserve"> zwróc</w:t>
      </w:r>
      <w:r>
        <w:rPr>
          <w:rFonts w:asciiTheme="minorHAnsi" w:hAnsiTheme="minorHAnsi" w:cstheme="minorHAnsi"/>
        </w:rPr>
        <w:t>ić się do Zamawiającego z </w:t>
      </w:r>
      <w:r w:rsidR="006976FC" w:rsidRPr="006976FC">
        <w:rPr>
          <w:rFonts w:asciiTheme="minorHAnsi" w:hAnsiTheme="minorHAnsi" w:cstheme="minorHAnsi"/>
        </w:rPr>
        <w:t xml:space="preserve">wnioskiem o wyjaśnienie treści SWZ. Zamawiający udzieli wyjaśnień niezwłocznie, jednak nie później niż na 6 dni przed upływem terminu składania ofert </w:t>
      </w:r>
      <w:r w:rsidR="00B24B39" w:rsidRPr="0008018A">
        <w:rPr>
          <w:rFonts w:asciiTheme="minorHAnsi" w:hAnsiTheme="minorHAnsi" w:cstheme="minorHAnsi"/>
        </w:rPr>
        <w:t>albo nie później niż na 4 dni przed upływem terminu składania ofert w przypa</w:t>
      </w:r>
      <w:r w:rsidR="00B24B39">
        <w:rPr>
          <w:rFonts w:asciiTheme="minorHAnsi" w:hAnsiTheme="minorHAnsi" w:cstheme="minorHAnsi"/>
        </w:rPr>
        <w:t>dku, o którym mowa w art. 138. u</w:t>
      </w:r>
      <w:r w:rsidR="00B24B39" w:rsidRPr="0008018A">
        <w:rPr>
          <w:rFonts w:asciiTheme="minorHAnsi" w:hAnsiTheme="minorHAnsi" w:cstheme="minorHAnsi"/>
        </w:rPr>
        <w:t>st. 2 pkt 2</w:t>
      </w:r>
      <w:r w:rsidR="006976FC" w:rsidRPr="006976FC">
        <w:rPr>
          <w:rFonts w:asciiTheme="minorHAnsi" w:hAnsiTheme="minorHAnsi" w:cstheme="minorHAnsi"/>
        </w:rPr>
        <w:t>–</w:t>
      </w:r>
      <w:r>
        <w:rPr>
          <w:rFonts w:asciiTheme="minorHAnsi" w:hAnsiTheme="minorHAnsi" w:cstheme="minorHAnsi"/>
        </w:rPr>
        <w:t xml:space="preserve"> pod warunkiem, że wniosek o </w:t>
      </w:r>
      <w:r w:rsidR="006976FC" w:rsidRPr="006976FC">
        <w:rPr>
          <w:rFonts w:asciiTheme="minorHAnsi" w:hAnsiTheme="minorHAnsi" w:cstheme="minorHAnsi"/>
        </w:rPr>
        <w:t>wyjaśnienie treści specyfikacji warunków zamówienia wpłynął do</w:t>
      </w:r>
      <w:r w:rsidR="00FA3AE7">
        <w:rPr>
          <w:rFonts w:asciiTheme="minorHAnsi" w:hAnsiTheme="minorHAnsi" w:cstheme="minorHAnsi"/>
        </w:rPr>
        <w:t> </w:t>
      </w:r>
      <w:r w:rsidR="006976FC" w:rsidRPr="006976FC">
        <w:rPr>
          <w:rFonts w:asciiTheme="minorHAnsi" w:hAnsiTheme="minorHAnsi" w:cstheme="minorHAnsi"/>
        </w:rPr>
        <w:t xml:space="preserve">Zamawiającego nie później niż na </w:t>
      </w:r>
      <w:r w:rsidR="00B24B39" w:rsidRPr="0008018A">
        <w:rPr>
          <w:rFonts w:asciiTheme="minorHAnsi" w:hAnsiTheme="minorHAnsi" w:cstheme="minorHAnsi"/>
        </w:rPr>
        <w:t>odpowiednio 14 albo 7 dni przed upływem terminu składania ofert.</w:t>
      </w:r>
    </w:p>
    <w:p w14:paraId="0825A244" w14:textId="762D29A5" w:rsidR="006976FC" w:rsidRPr="006976FC" w:rsidRDefault="00B24B39"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11. </w:t>
      </w:r>
      <w:r w:rsidR="006976FC" w:rsidRPr="006976FC">
        <w:rPr>
          <w:rFonts w:asciiTheme="minorHAnsi" w:hAnsiTheme="minorHAnsi" w:cstheme="minorHAnsi"/>
        </w:rPr>
        <w:t xml:space="preserve">Zgodnie z art. 135 ust. 5 ustawy Pzp – w </w:t>
      </w:r>
      <w:r w:rsidR="000151F1" w:rsidRPr="006976FC">
        <w:rPr>
          <w:rFonts w:asciiTheme="minorHAnsi" w:hAnsiTheme="minorHAnsi" w:cstheme="minorHAnsi"/>
        </w:rPr>
        <w:t>przypadku,</w:t>
      </w:r>
      <w:r w:rsidR="006976FC" w:rsidRPr="006976FC">
        <w:rPr>
          <w:rFonts w:asciiTheme="minorHAnsi" w:hAnsiTheme="minorHAnsi" w:cstheme="minorHAnsi"/>
        </w:rPr>
        <w:t xml:space="preserve"> gdy wniosek o wyjaśnienie treści SWZ nie wpłynął w terminie, o którym mowa w pkt 2, Zamawiający nie ma obowiązku udzielania wyjaśnień SWZ oraz obowiązku przedłużenia </w:t>
      </w:r>
      <w:r w:rsidR="000151F1" w:rsidRPr="006976FC">
        <w:rPr>
          <w:rFonts w:asciiTheme="minorHAnsi" w:hAnsiTheme="minorHAnsi" w:cstheme="minorHAnsi"/>
        </w:rPr>
        <w:t>terminu składania ofert</w:t>
      </w:r>
      <w:r w:rsidR="006976FC" w:rsidRPr="006976FC">
        <w:rPr>
          <w:rFonts w:asciiTheme="minorHAnsi" w:hAnsiTheme="minorHAnsi" w:cstheme="minorHAnsi"/>
        </w:rPr>
        <w:t xml:space="preserve">.  </w:t>
      </w:r>
      <w:r w:rsidR="000151F1" w:rsidRPr="006976FC">
        <w:rPr>
          <w:rFonts w:asciiTheme="minorHAnsi" w:hAnsiTheme="minorHAnsi" w:cstheme="minorHAnsi"/>
        </w:rPr>
        <w:t>Przedłużenie terminu składania ofert nie wpływa na bieg terminu składania wniosku o</w:t>
      </w:r>
      <w:r w:rsidR="006976FC" w:rsidRPr="006976FC">
        <w:rPr>
          <w:rFonts w:asciiTheme="minorHAnsi" w:hAnsiTheme="minorHAnsi" w:cstheme="minorHAnsi"/>
        </w:rPr>
        <w:t xml:space="preserve"> wyjaśnienie treści SWZ. </w:t>
      </w:r>
    </w:p>
    <w:p w14:paraId="26CEB677" w14:textId="3DA386B8" w:rsidR="006976FC" w:rsidRPr="006976FC" w:rsidRDefault="00B24B39" w:rsidP="00B24B39">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12. </w:t>
      </w:r>
      <w:r w:rsidR="006976FC" w:rsidRPr="006976FC">
        <w:rPr>
          <w:rFonts w:asciiTheme="minorHAnsi" w:hAnsiTheme="minorHAnsi" w:cstheme="minorHAnsi"/>
        </w:rPr>
        <w:t xml:space="preserve">Wyjaśnienia treści specyfikacji oraz jej ewentualne zmiany będą dokonywane zgodnie z art. 135 ust. 6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33AA9B4" w14:textId="45740A59" w:rsidR="006976FC" w:rsidRPr="006976FC" w:rsidRDefault="00B24B39" w:rsidP="00B24B39">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lastRenderedPageBreak/>
        <w:t xml:space="preserve">13. </w:t>
      </w:r>
      <w:r w:rsidR="006976FC" w:rsidRPr="006976FC">
        <w:rPr>
          <w:rFonts w:asciiTheme="minorHAnsi" w:hAnsiTheme="minorHAnsi" w:cstheme="minorHAnsi"/>
        </w:rPr>
        <w:t xml:space="preserve">Zamawiający nie przewiduje zwołania zebrania Wykonawców w celu wyjaśnienia wątpliwości dotyczących treści SWZ. </w:t>
      </w:r>
    </w:p>
    <w:p w14:paraId="5C8D3A40" w14:textId="703C82EA" w:rsidR="006976FC" w:rsidRPr="006976FC" w:rsidRDefault="0089523B" w:rsidP="0089523B">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14. </w:t>
      </w:r>
      <w:r w:rsidR="006976FC" w:rsidRPr="006976FC">
        <w:rPr>
          <w:rFonts w:asciiTheme="minorHAnsi" w:hAnsiTheme="minorHAnsi" w:cstheme="minorHAnsi"/>
        </w:rPr>
        <w:t>W przypadku</w:t>
      </w:r>
      <w:r w:rsidR="006976FC">
        <w:rPr>
          <w:rFonts w:asciiTheme="minorHAnsi" w:hAnsiTheme="minorHAnsi" w:cstheme="minorHAnsi"/>
        </w:rPr>
        <w:t xml:space="preserve">, </w:t>
      </w:r>
      <w:r>
        <w:rPr>
          <w:rFonts w:asciiTheme="minorHAnsi" w:hAnsiTheme="minorHAnsi" w:cstheme="minorHAnsi"/>
        </w:rPr>
        <w:t>gdy zmiana</w:t>
      </w:r>
      <w:r w:rsidR="006976FC" w:rsidRPr="006976FC">
        <w:rPr>
          <w:rFonts w:asciiTheme="minorHAnsi" w:hAnsiTheme="minorHAnsi" w:cstheme="minorHAnsi"/>
        </w:rPr>
        <w:t xml:space="preserve"> treści SWZ jest istotna dla </w:t>
      </w:r>
      <w:r>
        <w:rPr>
          <w:rFonts w:asciiTheme="minorHAnsi" w:hAnsiTheme="minorHAnsi" w:cstheme="minorHAnsi"/>
        </w:rPr>
        <w:t>sporządzenia oferty lub wymaga</w:t>
      </w:r>
      <w:r w:rsidR="00FA3AE7">
        <w:rPr>
          <w:rFonts w:asciiTheme="minorHAnsi" w:hAnsiTheme="minorHAnsi" w:cstheme="minorHAnsi"/>
        </w:rPr>
        <w:t xml:space="preserve"> od </w:t>
      </w:r>
      <w:r w:rsidR="006976FC" w:rsidRPr="006976FC">
        <w:rPr>
          <w:rFonts w:asciiTheme="minorHAnsi" w:hAnsiTheme="minorHAnsi" w:cstheme="minorHAnsi"/>
        </w:rPr>
        <w:t>Wykonawców dodatkowego czasu na zapoznanie się ze zmianą SWZ i przygotowanie ofert, Zamawiający przedłuży termin</w:t>
      </w:r>
      <w:r w:rsidR="006976FC">
        <w:rPr>
          <w:rFonts w:asciiTheme="minorHAnsi" w:hAnsiTheme="minorHAnsi" w:cstheme="minorHAnsi"/>
        </w:rPr>
        <w:t xml:space="preserve"> </w:t>
      </w:r>
      <w:r w:rsidR="006976FC" w:rsidRPr="006976FC">
        <w:rPr>
          <w:rFonts w:asciiTheme="minorHAnsi" w:hAnsiTheme="minorHAnsi" w:cstheme="minorHAnsi"/>
        </w:rPr>
        <w:t>składania ofert o czas niezbędny na ich przygotowanie (art.137 ust. 6 ustawy Pzp).</w:t>
      </w:r>
    </w:p>
    <w:p w14:paraId="7D081A91" w14:textId="2D0E28A7" w:rsidR="006976FC" w:rsidRDefault="0089523B" w:rsidP="0089523B">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15. </w:t>
      </w:r>
      <w:r w:rsidR="006976FC" w:rsidRPr="006976FC">
        <w:rPr>
          <w:rFonts w:asciiTheme="minorHAnsi" w:hAnsiTheme="minorHAnsi" w:cstheme="minorHAnsi"/>
        </w:rPr>
        <w:t>W przypadku rozbieżności pomiędzy treścią niniejszej SWZ, a treścią udzielonych odpowiedzi jako obowiązującą należy przyjąć treść pisma zawierającego późniejsze oświadczenie Zamawiającego</w:t>
      </w:r>
      <w:r w:rsidR="006976FC">
        <w:rPr>
          <w:rFonts w:asciiTheme="minorHAnsi" w:hAnsiTheme="minorHAnsi" w:cstheme="minorHAnsi"/>
        </w:rPr>
        <w:t>.</w:t>
      </w:r>
    </w:p>
    <w:p w14:paraId="185A05AC" w14:textId="77777777" w:rsidR="00040641" w:rsidRPr="00FA3AE7" w:rsidRDefault="00040641" w:rsidP="0089523B">
      <w:pPr>
        <w:tabs>
          <w:tab w:val="left" w:pos="284"/>
          <w:tab w:val="left" w:pos="426"/>
        </w:tabs>
        <w:suppressAutoHyphens w:val="0"/>
        <w:autoSpaceDN/>
        <w:contextualSpacing/>
        <w:jc w:val="both"/>
        <w:textAlignment w:val="auto"/>
        <w:rPr>
          <w:rFonts w:asciiTheme="minorHAnsi" w:hAnsiTheme="minorHAnsi" w:cstheme="minorHAnsi"/>
          <w:sz w:val="10"/>
          <w:szCs w:val="10"/>
        </w:rPr>
      </w:pPr>
    </w:p>
    <w:p w14:paraId="188284E0" w14:textId="77777777" w:rsidR="00040641" w:rsidRPr="00903511" w:rsidRDefault="00040641" w:rsidP="00040641">
      <w:pPr>
        <w:pStyle w:val="Nagwek1"/>
        <w:numPr>
          <w:ilvl w:val="0"/>
          <w:numId w:val="0"/>
        </w:numPr>
        <w:spacing w:before="0" w:after="0"/>
        <w:jc w:val="both"/>
        <w:rPr>
          <w:rFonts w:ascii="Calibri" w:eastAsia="Calibri" w:hAnsi="Calibri" w:cs="Calibri"/>
          <w:b w:val="0"/>
          <w:bCs w:val="0"/>
          <w:sz w:val="24"/>
          <w:szCs w:val="24"/>
        </w:rPr>
      </w:pPr>
      <w:r w:rsidRPr="00903511">
        <w:rPr>
          <w:rFonts w:ascii="Calibri" w:eastAsia="Calibri" w:hAnsi="Calibri" w:cs="Calibri"/>
          <w:b w:val="0"/>
          <w:bCs w:val="0"/>
          <w:sz w:val="24"/>
          <w:szCs w:val="24"/>
        </w:rPr>
        <w:t>Zalecenia</w:t>
      </w:r>
    </w:p>
    <w:p w14:paraId="62303CD2" w14:textId="1CF11D06" w:rsidR="00040641" w:rsidRPr="00903511" w:rsidRDefault="002105B7" w:rsidP="00040641">
      <w:pPr>
        <w:jc w:val="both"/>
        <w:rPr>
          <w:rFonts w:ascii="Calibri" w:eastAsia="Calibri" w:hAnsi="Calibri" w:cs="Calibri"/>
        </w:rPr>
      </w:pPr>
      <w:r w:rsidRPr="00903511">
        <w:rPr>
          <w:rFonts w:ascii="Calibri" w:eastAsia="Calibri" w:hAnsi="Calibri" w:cs="Calibri"/>
        </w:rPr>
        <w:t xml:space="preserve">1. </w:t>
      </w:r>
      <w:r w:rsidR="00040641" w:rsidRPr="00903511">
        <w:rPr>
          <w:rFonts w:ascii="Calibri" w:eastAsia="Calibri" w:hAnsi="Calibri" w:cs="Calibri"/>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8405DBF" w14:textId="77777777" w:rsidR="002105B7"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2. </w:t>
      </w:r>
      <w:r w:rsidR="00040641" w:rsidRPr="00903511">
        <w:rPr>
          <w:rFonts w:ascii="Calibri" w:eastAsia="Calibri" w:hAnsi="Calibri" w:cs="Calibri"/>
        </w:rPr>
        <w:t>Zamawiający rekomenduje wykorzystanie formatów: .pdf .doc .xls .jpg (.jpeg) ze szczególnym wskazaniem na .pdf</w:t>
      </w:r>
    </w:p>
    <w:p w14:paraId="6470C149" w14:textId="17429E69" w:rsidR="002105B7"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3. </w:t>
      </w:r>
      <w:r w:rsidRPr="00903511">
        <w:rPr>
          <w:rFonts w:asciiTheme="minorHAnsi" w:hAnsiTheme="minorHAnsi" w:cstheme="minorHAnsi"/>
        </w:rPr>
        <w:t>Zamawiający zaleca, aby w nazwach pli</w:t>
      </w:r>
      <w:r w:rsidR="005C7FFB" w:rsidRPr="00903511">
        <w:rPr>
          <w:rFonts w:asciiTheme="minorHAnsi" w:hAnsiTheme="minorHAnsi" w:cstheme="minorHAnsi"/>
        </w:rPr>
        <w:t>ków nie stosować podkreślników.</w:t>
      </w:r>
      <w:r w:rsidRPr="00903511">
        <w:rPr>
          <w:rFonts w:asciiTheme="minorHAnsi" w:hAnsiTheme="minorHAnsi" w:cstheme="minorHAnsi"/>
        </w:rPr>
        <w:t xml:space="preserve"> Zastosowanie podkreślnika w nazwie pliku może skutkować nieprawidłową weryfikacją podpisu elektronicznego i odrzuceniem oferty.</w:t>
      </w:r>
    </w:p>
    <w:p w14:paraId="300342C1" w14:textId="21759093" w:rsidR="00040641"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4. </w:t>
      </w:r>
      <w:r w:rsidR="00040641" w:rsidRPr="00903511">
        <w:rPr>
          <w:rFonts w:ascii="Calibri" w:eastAsia="Calibri" w:hAnsi="Calibri" w:cs="Calibri"/>
        </w:rPr>
        <w:t>W celu ewentualnej kompresji danych Zamawiający rekomenduje wykorzystanie jednego z formatów:</w:t>
      </w:r>
    </w:p>
    <w:p w14:paraId="0824C4FA" w14:textId="77777777" w:rsidR="00040641" w:rsidRPr="00903511" w:rsidRDefault="00040641" w:rsidP="00D70B94">
      <w:pPr>
        <w:numPr>
          <w:ilvl w:val="1"/>
          <w:numId w:val="54"/>
        </w:numPr>
        <w:tabs>
          <w:tab w:val="left" w:pos="426"/>
        </w:tabs>
        <w:suppressAutoHyphens w:val="0"/>
        <w:autoSpaceDN/>
        <w:ind w:left="0" w:firstLine="0"/>
        <w:jc w:val="both"/>
        <w:textAlignment w:val="auto"/>
        <w:rPr>
          <w:rFonts w:ascii="Calibri" w:eastAsia="Calibri" w:hAnsi="Calibri" w:cs="Calibri"/>
        </w:rPr>
      </w:pPr>
      <w:r w:rsidRPr="00903511">
        <w:rPr>
          <w:rFonts w:ascii="Calibri" w:eastAsia="Calibri" w:hAnsi="Calibri" w:cs="Calibri"/>
        </w:rPr>
        <w:t xml:space="preserve">.zip </w:t>
      </w:r>
    </w:p>
    <w:p w14:paraId="05A55CA7" w14:textId="77777777" w:rsidR="00040641" w:rsidRPr="00903511" w:rsidRDefault="00040641" w:rsidP="00D70B94">
      <w:pPr>
        <w:numPr>
          <w:ilvl w:val="1"/>
          <w:numId w:val="54"/>
        </w:numPr>
        <w:tabs>
          <w:tab w:val="left" w:pos="426"/>
        </w:tabs>
        <w:suppressAutoHyphens w:val="0"/>
        <w:autoSpaceDN/>
        <w:ind w:left="0" w:firstLine="0"/>
        <w:jc w:val="both"/>
        <w:textAlignment w:val="auto"/>
        <w:rPr>
          <w:rFonts w:ascii="Calibri" w:eastAsia="Calibri" w:hAnsi="Calibri" w:cs="Calibri"/>
        </w:rPr>
      </w:pPr>
      <w:r w:rsidRPr="00903511">
        <w:rPr>
          <w:rFonts w:ascii="Calibri" w:eastAsia="Calibri" w:hAnsi="Calibri" w:cs="Calibri"/>
        </w:rPr>
        <w:t>.7Z</w:t>
      </w:r>
    </w:p>
    <w:p w14:paraId="33E01E21" w14:textId="157084D6" w:rsidR="00040641" w:rsidRPr="00903511" w:rsidRDefault="00CC596D" w:rsidP="00CC596D">
      <w:pPr>
        <w:tabs>
          <w:tab w:val="left" w:pos="284"/>
        </w:tabs>
        <w:suppressAutoHyphens w:val="0"/>
        <w:autoSpaceDN/>
        <w:jc w:val="both"/>
        <w:textAlignment w:val="auto"/>
        <w:rPr>
          <w:rFonts w:ascii="Calibri" w:eastAsia="Calibri" w:hAnsi="Calibri" w:cs="Calibri"/>
        </w:rPr>
      </w:pPr>
      <w:r w:rsidRPr="00903511">
        <w:rPr>
          <w:rFonts w:ascii="Calibri" w:eastAsia="Calibri" w:hAnsi="Calibri" w:cs="Calibri"/>
        </w:rPr>
        <w:t xml:space="preserve">5. </w:t>
      </w:r>
      <w:r w:rsidR="00040641" w:rsidRPr="00903511">
        <w:rPr>
          <w:rFonts w:ascii="Calibri" w:eastAsia="Calibri" w:hAnsi="Calibri" w:cs="Calibri"/>
        </w:rPr>
        <w:t xml:space="preserve">Wśród formatów powszechnych a </w:t>
      </w:r>
      <w:r w:rsidR="00EE1E1C">
        <w:rPr>
          <w:rFonts w:ascii="Calibri" w:eastAsia="Calibri" w:hAnsi="Calibri" w:cs="Calibri"/>
        </w:rPr>
        <w:t>nie</w:t>
      </w:r>
      <w:r w:rsidR="00040641" w:rsidRPr="00903511">
        <w:rPr>
          <w:rFonts w:ascii="Calibri" w:eastAsia="Calibri" w:hAnsi="Calibri" w:cs="Calibri"/>
        </w:rPr>
        <w:t>występujących w rozporządzeniu</w:t>
      </w:r>
      <w:r w:rsidR="00EE1E1C">
        <w:rPr>
          <w:rFonts w:ascii="Calibri" w:eastAsia="Calibri" w:hAnsi="Calibri" w:cs="Calibri"/>
        </w:rPr>
        <w:t xml:space="preserve"> </w:t>
      </w:r>
      <w:r w:rsidR="00040641" w:rsidRPr="00903511">
        <w:rPr>
          <w:rFonts w:ascii="Calibri" w:eastAsia="Calibri" w:hAnsi="Calibri" w:cs="Calibri"/>
        </w:rPr>
        <w:t>występują: .rar .gif .bmp .numbers .pages. Dokumenty złożone w t</w:t>
      </w:r>
      <w:r w:rsidR="005C7FFB" w:rsidRPr="00903511">
        <w:rPr>
          <w:rFonts w:ascii="Calibri" w:eastAsia="Calibri" w:hAnsi="Calibri" w:cs="Calibri"/>
        </w:rPr>
        <w:t>akich plikach zostaną uznane za </w:t>
      </w:r>
      <w:r w:rsidR="00040641" w:rsidRPr="00903511">
        <w:rPr>
          <w:rFonts w:ascii="Calibri" w:eastAsia="Calibri" w:hAnsi="Calibri" w:cs="Calibri"/>
        </w:rPr>
        <w:t>złożone nieskutecznie.</w:t>
      </w:r>
    </w:p>
    <w:p w14:paraId="24288EA0" w14:textId="686D7A96"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6. </w:t>
      </w:r>
      <w:r w:rsidR="00040641" w:rsidRPr="00903511">
        <w:rPr>
          <w:rFonts w:ascii="Calibri" w:eastAsia="Calibri" w:hAnsi="Calibri" w:cs="Calibri"/>
        </w:rPr>
        <w:t>Ze względu na niskie ryzyko naruszenia integralności pliku oraz ł</w:t>
      </w:r>
      <w:r w:rsidRPr="00903511">
        <w:rPr>
          <w:rFonts w:ascii="Calibri" w:eastAsia="Calibri" w:hAnsi="Calibri" w:cs="Calibri"/>
        </w:rPr>
        <w:t>atwiejszą weryfikację podpisu, Z</w:t>
      </w:r>
      <w:r w:rsidR="00040641" w:rsidRPr="00903511">
        <w:rPr>
          <w:rFonts w:ascii="Calibri" w:eastAsia="Calibri" w:hAnsi="Calibri" w:cs="Calibri"/>
        </w:rPr>
        <w:t>amawiający zaleca, w miarę możliwości, przekonwertowanie plikó</w:t>
      </w:r>
      <w:r w:rsidR="005C7FFB" w:rsidRPr="00903511">
        <w:rPr>
          <w:rFonts w:ascii="Calibri" w:eastAsia="Calibri" w:hAnsi="Calibri" w:cs="Calibri"/>
        </w:rPr>
        <w:t>w składających się na ofertę na </w:t>
      </w:r>
      <w:r w:rsidR="00040641" w:rsidRPr="00903511">
        <w:rPr>
          <w:rFonts w:ascii="Calibri" w:eastAsia="Calibri" w:hAnsi="Calibri" w:cs="Calibri"/>
        </w:rPr>
        <w:t xml:space="preserve">format .pdf  i opatrzenie ich podpisem kwalifikowanym PAdES. </w:t>
      </w:r>
    </w:p>
    <w:p w14:paraId="42F45CA0" w14:textId="4B0769A7"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7. </w:t>
      </w:r>
      <w:r w:rsidR="00040641" w:rsidRPr="00903511">
        <w:rPr>
          <w:rFonts w:ascii="Calibri" w:eastAsia="Calibri" w:hAnsi="Calibri" w:cs="Calibri"/>
        </w:rPr>
        <w:t>Pliki w innych formatach niż PDF zaleca się opatrzyć zewnętrznym podpisem XAdES. Wykonawca powinien pamiętać, aby plik z podpisem przekazywać łącznie z dokumentem podpisywanym.</w:t>
      </w:r>
    </w:p>
    <w:p w14:paraId="0F4A7A46" w14:textId="4FE3791D"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8. </w:t>
      </w:r>
      <w:r w:rsidR="00040641" w:rsidRPr="00903511">
        <w:rPr>
          <w:rFonts w:ascii="Calibri" w:eastAsia="Calibri" w:hAnsi="Calibri" w:cs="Calibri"/>
        </w:rPr>
        <w:t>Zamawiający zaleca, aby Wykonawca z odpowiednim wyprzedzeniem przetestował możliwość prawidłowego wykorzystania wybranej metody podpisania plików oferty.</w:t>
      </w:r>
    </w:p>
    <w:p w14:paraId="37418155" w14:textId="4AC5822C"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9. Zaleca się, aby komunikacja z W</w:t>
      </w:r>
      <w:r w:rsidR="00040641" w:rsidRPr="00903511">
        <w:rPr>
          <w:rFonts w:ascii="Calibri" w:eastAsia="Calibri" w:hAnsi="Calibri" w:cs="Calibri"/>
        </w:rPr>
        <w:t>ykonawcami odbywała się tylko na Platformie za pośrednictwem formularza “Wyślij wiadomość do zamawiającego”, nie za pośrednictwem adresu email.</w:t>
      </w:r>
    </w:p>
    <w:p w14:paraId="670B72AB" w14:textId="161FAEE6"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10. </w:t>
      </w:r>
      <w:r w:rsidR="00040641" w:rsidRPr="00903511">
        <w:rPr>
          <w:rFonts w:ascii="Calibri" w:eastAsia="Calibri" w:hAnsi="Calibri" w:cs="Calibri"/>
        </w:rPr>
        <w:t>Osobą składającą ofertę powinna być osoba kontaktowa podawana w dokumentacji.</w:t>
      </w:r>
    </w:p>
    <w:p w14:paraId="3D3AED54" w14:textId="0D2A470A"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11. </w:t>
      </w:r>
      <w:r w:rsidR="00040641" w:rsidRPr="00903511">
        <w:rPr>
          <w:rFonts w:ascii="Calibri" w:eastAsia="Calibri" w:hAnsi="Calibri" w:cs="Calibri"/>
        </w:rPr>
        <w:t xml:space="preserve">Ofertę należy przygotować z należytą starannością dla podmiotu ubiegającego się o udzielenie zamówienia publicznego i zachowaniem odpowiedniego odstępu czasu do zakończenia przyjmowania ofert/wniosków. </w:t>
      </w:r>
      <w:r w:rsidRPr="00903511">
        <w:rPr>
          <w:rFonts w:ascii="Calibri" w:eastAsia="Calibri" w:hAnsi="Calibri" w:cs="Calibri"/>
        </w:rPr>
        <w:t>Zamawiający sugeruje</w:t>
      </w:r>
      <w:r w:rsidR="00040641" w:rsidRPr="00903511">
        <w:rPr>
          <w:rFonts w:ascii="Calibri" w:eastAsia="Calibri" w:hAnsi="Calibri" w:cs="Calibri"/>
        </w:rPr>
        <w:t xml:space="preserve"> złożenie oferty na 24 godziny przed terminem składania ofert/wniosków.</w:t>
      </w:r>
    </w:p>
    <w:p w14:paraId="18AF75E0" w14:textId="29F3F917"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12. </w:t>
      </w:r>
      <w:r w:rsidR="00040641" w:rsidRPr="00903511">
        <w:rPr>
          <w:rFonts w:ascii="Calibri" w:eastAsia="Calibri" w:hAnsi="Calibri" w:cs="Calibri"/>
        </w:rPr>
        <w:t xml:space="preserve">Podczas podpisywania plików zaleca się stosowanie algorytmu skrótu SHA2 zamiast SHA1.  </w:t>
      </w:r>
    </w:p>
    <w:p w14:paraId="1E49DB5C" w14:textId="4E1ACCE9"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13. Jeśli W</w:t>
      </w:r>
      <w:r w:rsidR="00040641" w:rsidRPr="00903511">
        <w:rPr>
          <w:rFonts w:ascii="Calibri" w:eastAsia="Calibri" w:hAnsi="Calibri" w:cs="Calibri"/>
        </w:rPr>
        <w:t>ykonawca pakuje d</w:t>
      </w:r>
      <w:r w:rsidRPr="00903511">
        <w:rPr>
          <w:rFonts w:ascii="Calibri" w:eastAsia="Calibri" w:hAnsi="Calibri" w:cs="Calibri"/>
        </w:rPr>
        <w:t>okumenty np. w plik ZIP zaleca się</w:t>
      </w:r>
      <w:r w:rsidR="00040641" w:rsidRPr="00903511">
        <w:rPr>
          <w:rFonts w:ascii="Calibri" w:eastAsia="Calibri" w:hAnsi="Calibri" w:cs="Calibri"/>
        </w:rPr>
        <w:t xml:space="preserve"> wcześniejsze podpisanie każdego ze skompresowanych plików. </w:t>
      </w:r>
    </w:p>
    <w:p w14:paraId="127108C1" w14:textId="7533D923"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14. </w:t>
      </w:r>
      <w:r w:rsidR="00040641" w:rsidRPr="00903511">
        <w:rPr>
          <w:rFonts w:ascii="Calibri" w:eastAsia="Calibri" w:hAnsi="Calibri" w:cs="Calibri"/>
        </w:rPr>
        <w:t>Zamawiający rekomenduje wykorzystanie podpisu z kwalifikowanym znacznikiem czasu.</w:t>
      </w:r>
    </w:p>
    <w:p w14:paraId="15698DA9" w14:textId="06AB45B9" w:rsidR="00040641" w:rsidRPr="0004064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15. </w:t>
      </w:r>
      <w:r w:rsidR="00040641" w:rsidRPr="00903511">
        <w:rPr>
          <w:rFonts w:ascii="Calibri" w:eastAsia="Calibri" w:hAnsi="Calibri" w:cs="Calibri"/>
        </w:rPr>
        <w:t xml:space="preserve">Zamawiający </w:t>
      </w:r>
      <w:r w:rsidR="005F5965" w:rsidRPr="00903511">
        <w:rPr>
          <w:rFonts w:ascii="Calibri" w:eastAsia="Calibri" w:hAnsi="Calibri" w:cs="Calibri"/>
        </w:rPr>
        <w:t>zaleca,</w:t>
      </w:r>
      <w:r w:rsidR="00040641" w:rsidRPr="00903511">
        <w:rPr>
          <w:rFonts w:ascii="Calibri" w:eastAsia="Calibri" w:hAnsi="Calibri" w:cs="Calibri"/>
        </w:rPr>
        <w:t xml:space="preserve"> aby </w:t>
      </w:r>
      <w:r w:rsidR="00040641" w:rsidRPr="00EE1E1C">
        <w:rPr>
          <w:rFonts w:ascii="Calibri" w:eastAsia="Calibri" w:hAnsi="Calibri" w:cs="Calibri"/>
        </w:rPr>
        <w:t xml:space="preserve">nie </w:t>
      </w:r>
      <w:r w:rsidR="00040641" w:rsidRPr="00903511">
        <w:rPr>
          <w:rFonts w:ascii="Calibri" w:eastAsia="Calibri" w:hAnsi="Calibri" w:cs="Calibri"/>
        </w:rPr>
        <w:t>wprowadzać jakichkolwiek zm</w:t>
      </w:r>
      <w:r w:rsidR="005C7FFB" w:rsidRPr="00903511">
        <w:rPr>
          <w:rFonts w:ascii="Calibri" w:eastAsia="Calibri" w:hAnsi="Calibri" w:cs="Calibri"/>
        </w:rPr>
        <w:t>ian w plikach po podpisaniu ich </w:t>
      </w:r>
      <w:r w:rsidR="00040641" w:rsidRPr="00903511">
        <w:rPr>
          <w:rFonts w:ascii="Calibri" w:eastAsia="Calibri" w:hAnsi="Calibri" w:cs="Calibri"/>
        </w:rPr>
        <w:t>podpisem kwalifikowanym. Może to skutkować naru</w:t>
      </w:r>
      <w:r w:rsidR="005C7FFB" w:rsidRPr="00903511">
        <w:rPr>
          <w:rFonts w:ascii="Calibri" w:eastAsia="Calibri" w:hAnsi="Calibri" w:cs="Calibri"/>
        </w:rPr>
        <w:t>szeniem integralności plików</w:t>
      </w:r>
      <w:r w:rsidR="005C7FFB">
        <w:rPr>
          <w:rFonts w:ascii="Calibri" w:eastAsia="Calibri" w:hAnsi="Calibri" w:cs="Calibri"/>
        </w:rPr>
        <w:t xml:space="preserve"> co </w:t>
      </w:r>
      <w:r w:rsidR="00040641" w:rsidRPr="00040641">
        <w:rPr>
          <w:rFonts w:ascii="Calibri" w:eastAsia="Calibri" w:hAnsi="Calibri" w:cs="Calibri"/>
        </w:rPr>
        <w:t>równoważne będzie z koniecznością odrzucenia oferty w postępowaniu.</w:t>
      </w:r>
    </w:p>
    <w:p w14:paraId="2896EE3B" w14:textId="77777777" w:rsidR="00FD77AD" w:rsidRPr="00F71D76" w:rsidRDefault="00FD77AD" w:rsidP="00FD77AD">
      <w:pPr>
        <w:pStyle w:val="Standard"/>
        <w:ind w:left="284" w:hanging="426"/>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71D76" w:rsidRPr="000A4A0F" w14:paraId="081F3DFC" w14:textId="77777777" w:rsidTr="00251209">
        <w:tc>
          <w:tcPr>
            <w:tcW w:w="9770" w:type="dxa"/>
            <w:shd w:val="clear" w:color="auto" w:fill="D9D9D9" w:themeFill="background1" w:themeFillShade="D9"/>
          </w:tcPr>
          <w:p w14:paraId="413E2506" w14:textId="7CA91538" w:rsidR="00FD77AD" w:rsidRPr="000A4A0F" w:rsidRDefault="00FD77AD" w:rsidP="00251209">
            <w:pPr>
              <w:pStyle w:val="Standard"/>
              <w:jc w:val="both"/>
              <w:rPr>
                <w:rFonts w:ascii="Calibri" w:hAnsi="Calibri" w:cs="Calibri"/>
                <w:b/>
                <w:bCs/>
                <w:sz w:val="20"/>
              </w:rPr>
            </w:pPr>
            <w:r w:rsidRPr="000A4A0F">
              <w:rPr>
                <w:rFonts w:ascii="Calibri" w:hAnsi="Calibri" w:cs="Calibri"/>
                <w:b/>
                <w:bCs/>
              </w:rPr>
              <w:lastRenderedPageBreak/>
              <w:t>XII.</w:t>
            </w:r>
            <w:r w:rsidRPr="000A4A0F">
              <w:rPr>
                <w:rFonts w:ascii="Calibri" w:hAnsi="Calibri" w:cs="Calibri"/>
                <w:b/>
                <w:bCs/>
                <w:sz w:val="20"/>
              </w:rPr>
              <w:t xml:space="preserve"> INFORMACJE O SPOSOBIE KOMUNIKOWANIA SIĘ ZAMAWIAJACEGO Z WYKONAWCAMI W INNY SPOSÓB NIŻ PRZY UŻYCIU ŚRODKÓW KOMUNIKACJI ELEKTRONICZNEJ, W TYM W PRZYPADKU ZAISTNIENIA JEDNEJ Z SYTUACJI OKREŚL</w:t>
            </w:r>
            <w:r w:rsidR="00830E8A" w:rsidRPr="000A4A0F">
              <w:rPr>
                <w:rFonts w:ascii="Calibri" w:hAnsi="Calibri" w:cs="Calibri"/>
                <w:b/>
                <w:bCs/>
                <w:sz w:val="20"/>
              </w:rPr>
              <w:t>ONYCH W ART. 65 UST. 1, ART. 66</w:t>
            </w:r>
            <w:r w:rsidRPr="000A4A0F">
              <w:rPr>
                <w:rFonts w:ascii="Calibri" w:hAnsi="Calibri" w:cs="Calibri"/>
                <w:b/>
                <w:bCs/>
                <w:sz w:val="20"/>
              </w:rPr>
              <w:t xml:space="preserve"> I ART. 69 USTAWY PZP</w:t>
            </w:r>
          </w:p>
        </w:tc>
      </w:tr>
    </w:tbl>
    <w:p w14:paraId="7714FEE1" w14:textId="77777777" w:rsidR="00EE1E1C" w:rsidRDefault="00FD77AD" w:rsidP="00FD77AD">
      <w:pPr>
        <w:contextualSpacing/>
        <w:jc w:val="both"/>
        <w:rPr>
          <w:rFonts w:ascii="Calibri" w:hAnsi="Calibri" w:cs="Calibri"/>
        </w:rPr>
      </w:pPr>
      <w:r w:rsidRPr="000A4A0F">
        <w:rPr>
          <w:rFonts w:ascii="Calibri" w:hAnsi="Calibri" w:cs="Calibri"/>
        </w:rPr>
        <w:t xml:space="preserve">Zamawiający nie przewiduje innego sposobu komunikowania się z </w:t>
      </w:r>
      <w:r w:rsidR="00D14287" w:rsidRPr="000A4A0F">
        <w:rPr>
          <w:rFonts w:ascii="Calibri" w:hAnsi="Calibri" w:cs="Calibri"/>
        </w:rPr>
        <w:t>W</w:t>
      </w:r>
      <w:r w:rsidRPr="000A4A0F">
        <w:rPr>
          <w:rFonts w:ascii="Calibri" w:hAnsi="Calibri" w:cs="Calibri"/>
        </w:rPr>
        <w:t>ykonawcami niż przy użyciu środków komunikacji elektronicznej.</w:t>
      </w:r>
      <w:r w:rsidR="00EE1E1C">
        <w:rPr>
          <w:rFonts w:ascii="Calibri" w:hAnsi="Calibri" w:cs="Calibri"/>
        </w:rPr>
        <w:t xml:space="preserve"> </w:t>
      </w:r>
    </w:p>
    <w:p w14:paraId="6ED349E2" w14:textId="16D4A6F0" w:rsidR="00FD77AD" w:rsidRPr="000A4A0F" w:rsidRDefault="00EE1E1C" w:rsidP="00FD77AD">
      <w:pPr>
        <w:contextualSpacing/>
        <w:jc w:val="both"/>
        <w:rPr>
          <w:rFonts w:ascii="Calibri" w:hAnsi="Calibri" w:cs="Calibri"/>
        </w:rPr>
      </w:pPr>
      <w:r w:rsidRPr="00EE1E1C">
        <w:rPr>
          <w:rFonts w:ascii="Calibri" w:hAnsi="Calibri" w:cs="Calibri"/>
        </w:rPr>
        <w:t>Zamawiający odstępuje od wymagania użycia środków komunikacji elektronicznej w przypadku próbek.</w:t>
      </w:r>
    </w:p>
    <w:p w14:paraId="03EE0529" w14:textId="77777777" w:rsidR="00FD77AD" w:rsidRPr="00F71D76" w:rsidRDefault="00FD77AD" w:rsidP="00FD77AD">
      <w:pPr>
        <w:pStyle w:val="Standard"/>
        <w:ind w:left="-142"/>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606"/>
      </w:tblGrid>
      <w:tr w:rsidR="00F71D76" w:rsidRPr="000A4A0F" w14:paraId="493180B1" w14:textId="77777777" w:rsidTr="00251209">
        <w:tc>
          <w:tcPr>
            <w:tcW w:w="9606" w:type="dxa"/>
            <w:shd w:val="clear" w:color="auto" w:fill="D9D9D9" w:themeFill="background1" w:themeFillShade="D9"/>
          </w:tcPr>
          <w:p w14:paraId="5D48B415" w14:textId="77777777" w:rsidR="00FD77AD" w:rsidRPr="000A4A0F" w:rsidRDefault="00FD77AD" w:rsidP="00251209">
            <w:pPr>
              <w:pStyle w:val="Standard"/>
              <w:jc w:val="both"/>
              <w:rPr>
                <w:rFonts w:ascii="Calibri" w:hAnsi="Calibri" w:cs="Calibri"/>
                <w:b/>
                <w:bCs/>
              </w:rPr>
            </w:pPr>
            <w:r w:rsidRPr="000A4A0F">
              <w:rPr>
                <w:rFonts w:ascii="Calibri" w:hAnsi="Calibri" w:cs="Calibri"/>
                <w:b/>
                <w:bCs/>
              </w:rPr>
              <w:t xml:space="preserve">XIII. </w:t>
            </w:r>
            <w:r w:rsidRPr="000A4A0F">
              <w:rPr>
                <w:rFonts w:ascii="Calibri" w:hAnsi="Calibri" w:cs="Calibri"/>
                <w:b/>
                <w:bCs/>
                <w:sz w:val="20"/>
              </w:rPr>
              <w:t>WYMAGANIA DOTYCZĄCE WADIUM</w:t>
            </w:r>
          </w:p>
        </w:tc>
      </w:tr>
    </w:tbl>
    <w:p w14:paraId="0B22D1D5" w14:textId="20336868" w:rsidR="00FD77AD" w:rsidRPr="000A4A0F" w:rsidRDefault="00FD77AD" w:rsidP="00FD77AD">
      <w:pPr>
        <w:tabs>
          <w:tab w:val="left" w:pos="284"/>
        </w:tabs>
        <w:jc w:val="both"/>
        <w:rPr>
          <w:rFonts w:asciiTheme="minorHAnsi" w:hAnsiTheme="minorHAnsi" w:cstheme="minorHAnsi"/>
        </w:rPr>
      </w:pPr>
      <w:r w:rsidRPr="000A4A0F">
        <w:rPr>
          <w:rFonts w:asciiTheme="minorHAnsi" w:hAnsiTheme="minorHAnsi" w:cstheme="minorHAnsi"/>
          <w:b/>
          <w:bCs/>
        </w:rPr>
        <w:t>1.</w:t>
      </w:r>
      <w:r w:rsidRPr="000A4A0F">
        <w:rPr>
          <w:rFonts w:asciiTheme="minorHAnsi" w:hAnsiTheme="minorHAnsi" w:cstheme="minorHAnsi"/>
          <w:b/>
          <w:bCs/>
        </w:rPr>
        <w:tab/>
        <w:t>Termin wniesienia wadium:</w:t>
      </w:r>
    </w:p>
    <w:p w14:paraId="51D88F73" w14:textId="06ECFE51" w:rsidR="00FD77AD" w:rsidRPr="00F8361B" w:rsidRDefault="00FD77AD" w:rsidP="00FD77AD">
      <w:pPr>
        <w:tabs>
          <w:tab w:val="left" w:pos="284"/>
        </w:tabs>
        <w:jc w:val="both"/>
        <w:rPr>
          <w:rFonts w:asciiTheme="minorHAnsi" w:hAnsiTheme="minorHAnsi" w:cstheme="minorHAnsi"/>
        </w:rPr>
      </w:pPr>
      <w:r w:rsidRPr="000A4A0F">
        <w:rPr>
          <w:rFonts w:asciiTheme="minorHAnsi" w:hAnsiTheme="minorHAnsi" w:cstheme="minorHAnsi"/>
        </w:rPr>
        <w:t xml:space="preserve">Wadium należy wnieść przed upływem terminu składania ofert, tj. do </w:t>
      </w:r>
      <w:r w:rsidRPr="003E525D">
        <w:rPr>
          <w:rFonts w:asciiTheme="minorHAnsi" w:hAnsiTheme="minorHAnsi" w:cstheme="minorHAnsi"/>
        </w:rPr>
        <w:t>dnia</w:t>
      </w:r>
      <w:r w:rsidRPr="003E525D">
        <w:rPr>
          <w:rFonts w:asciiTheme="minorHAnsi" w:hAnsiTheme="minorHAnsi" w:cstheme="minorHAnsi"/>
          <w:b/>
          <w:bCs/>
        </w:rPr>
        <w:t xml:space="preserve"> </w:t>
      </w:r>
      <w:r w:rsidR="00F437CC" w:rsidRPr="00F8361B">
        <w:rPr>
          <w:rFonts w:asciiTheme="minorHAnsi" w:hAnsiTheme="minorHAnsi" w:cstheme="minorHAnsi"/>
          <w:b/>
          <w:bCs/>
        </w:rPr>
        <w:t>05</w:t>
      </w:r>
      <w:r w:rsidR="00B05DB2" w:rsidRPr="00F8361B">
        <w:rPr>
          <w:rFonts w:asciiTheme="minorHAnsi" w:hAnsiTheme="minorHAnsi" w:cstheme="minorHAnsi"/>
          <w:b/>
          <w:bCs/>
        </w:rPr>
        <w:t>.</w:t>
      </w:r>
      <w:r w:rsidR="00F437CC" w:rsidRPr="00F8361B">
        <w:rPr>
          <w:rFonts w:asciiTheme="minorHAnsi" w:hAnsiTheme="minorHAnsi" w:cstheme="minorHAnsi"/>
          <w:b/>
          <w:bCs/>
        </w:rPr>
        <w:t>0</w:t>
      </w:r>
      <w:r w:rsidR="00F437CC" w:rsidRPr="005116A3">
        <w:rPr>
          <w:rFonts w:asciiTheme="minorHAnsi" w:hAnsiTheme="minorHAnsi" w:cstheme="minorHAnsi"/>
          <w:b/>
          <w:bCs/>
        </w:rPr>
        <w:t>4</w:t>
      </w:r>
      <w:r w:rsidR="00762AA5" w:rsidRPr="005116A3">
        <w:rPr>
          <w:rFonts w:asciiTheme="minorHAnsi" w:hAnsiTheme="minorHAnsi" w:cstheme="minorHAnsi"/>
          <w:b/>
          <w:bCs/>
        </w:rPr>
        <w:t>.202</w:t>
      </w:r>
      <w:r w:rsidR="00B05DB2" w:rsidRPr="005116A3">
        <w:rPr>
          <w:rFonts w:asciiTheme="minorHAnsi" w:hAnsiTheme="minorHAnsi" w:cstheme="minorHAnsi"/>
          <w:b/>
          <w:bCs/>
        </w:rPr>
        <w:t>4</w:t>
      </w:r>
      <w:r w:rsidRPr="005116A3">
        <w:rPr>
          <w:rFonts w:asciiTheme="minorHAnsi" w:hAnsiTheme="minorHAnsi" w:cstheme="minorHAnsi"/>
          <w:b/>
          <w:bCs/>
        </w:rPr>
        <w:t xml:space="preserve">r. </w:t>
      </w:r>
      <w:r w:rsidRPr="005116A3">
        <w:rPr>
          <w:rFonts w:asciiTheme="minorHAnsi" w:hAnsiTheme="minorHAnsi" w:cstheme="minorHAnsi"/>
        </w:rPr>
        <w:t>do godz.</w:t>
      </w:r>
      <w:r w:rsidR="00214405" w:rsidRPr="005116A3">
        <w:rPr>
          <w:rFonts w:asciiTheme="minorHAnsi" w:hAnsiTheme="minorHAnsi" w:cstheme="minorHAnsi"/>
          <w:b/>
          <w:bCs/>
        </w:rPr>
        <w:t xml:space="preserve"> </w:t>
      </w:r>
      <w:r w:rsidR="00214405" w:rsidRPr="00F8361B">
        <w:rPr>
          <w:rFonts w:asciiTheme="minorHAnsi" w:hAnsiTheme="minorHAnsi" w:cstheme="minorHAnsi"/>
          <w:b/>
          <w:bCs/>
        </w:rPr>
        <w:t>11</w:t>
      </w:r>
      <w:r w:rsidR="003E525D" w:rsidRPr="00F8361B">
        <w:rPr>
          <w:rFonts w:asciiTheme="minorHAnsi" w:hAnsiTheme="minorHAnsi" w:cstheme="minorHAnsi"/>
          <w:b/>
          <w:bCs/>
        </w:rPr>
        <w:t>:00</w:t>
      </w:r>
      <w:r w:rsidR="00202EB4">
        <w:rPr>
          <w:rFonts w:asciiTheme="minorHAnsi" w:hAnsiTheme="minorHAnsi" w:cstheme="minorHAnsi"/>
          <w:b/>
          <w:bCs/>
        </w:rPr>
        <w:t>:00</w:t>
      </w:r>
    </w:p>
    <w:p w14:paraId="7325F7E2" w14:textId="4B40D893" w:rsidR="00FD77AD" w:rsidRPr="000A4A0F" w:rsidRDefault="00FD77AD" w:rsidP="00FD77AD">
      <w:pPr>
        <w:tabs>
          <w:tab w:val="left" w:pos="284"/>
        </w:tabs>
        <w:jc w:val="both"/>
        <w:rPr>
          <w:rFonts w:asciiTheme="minorHAnsi" w:hAnsiTheme="minorHAnsi" w:cstheme="minorHAnsi"/>
          <w:b/>
          <w:bCs/>
        </w:rPr>
      </w:pPr>
      <w:r w:rsidRPr="000A4A0F">
        <w:rPr>
          <w:rFonts w:asciiTheme="minorHAnsi" w:hAnsiTheme="minorHAnsi" w:cstheme="minorHAnsi"/>
          <w:b/>
          <w:bCs/>
        </w:rPr>
        <w:t>2.</w:t>
      </w:r>
      <w:r w:rsidRPr="000A4A0F">
        <w:rPr>
          <w:rFonts w:asciiTheme="minorHAnsi" w:hAnsiTheme="minorHAnsi" w:cstheme="minorHAnsi"/>
          <w:b/>
          <w:bCs/>
        </w:rPr>
        <w:tab/>
        <w:t>Wysokość wadium:</w:t>
      </w:r>
    </w:p>
    <w:p w14:paraId="63B6C485" w14:textId="78854B83" w:rsidR="00A52864" w:rsidRPr="0034590A" w:rsidRDefault="00A52864" w:rsidP="00A52864">
      <w:pPr>
        <w:jc w:val="both"/>
        <w:rPr>
          <w:rFonts w:asciiTheme="minorHAnsi" w:hAnsiTheme="minorHAnsi" w:cstheme="minorHAnsi"/>
        </w:rPr>
      </w:pPr>
      <w:r w:rsidRPr="000A4A0F">
        <w:rPr>
          <w:rFonts w:asciiTheme="minorHAnsi" w:hAnsiTheme="minorHAnsi" w:cstheme="minorHAnsi"/>
        </w:rPr>
        <w:t xml:space="preserve">Wadium na </w:t>
      </w:r>
      <w:r w:rsidR="007C7759" w:rsidRPr="000A4A0F">
        <w:rPr>
          <w:rFonts w:asciiTheme="minorHAnsi" w:hAnsiTheme="minorHAnsi" w:cstheme="minorHAnsi"/>
        </w:rPr>
        <w:t xml:space="preserve">całość </w:t>
      </w:r>
      <w:r w:rsidRPr="000A4A0F">
        <w:rPr>
          <w:rFonts w:asciiTheme="minorHAnsi" w:hAnsiTheme="minorHAnsi" w:cstheme="minorHAnsi"/>
        </w:rPr>
        <w:t xml:space="preserve">zamówienia wynosi </w:t>
      </w:r>
      <w:r w:rsidR="004A612F">
        <w:rPr>
          <w:rFonts w:asciiTheme="minorHAnsi" w:hAnsiTheme="minorHAnsi" w:cstheme="minorHAnsi"/>
          <w:b/>
        </w:rPr>
        <w:t>26 496,00</w:t>
      </w:r>
      <w:r w:rsidR="00A94533" w:rsidRPr="00095B82">
        <w:rPr>
          <w:rFonts w:asciiTheme="minorHAnsi" w:hAnsiTheme="minorHAnsi" w:cstheme="minorHAnsi"/>
        </w:rPr>
        <w:t xml:space="preserve"> </w:t>
      </w:r>
      <w:r w:rsidRPr="00FC63E7">
        <w:rPr>
          <w:rFonts w:asciiTheme="minorHAnsi" w:hAnsiTheme="minorHAnsi" w:cstheme="minorHAnsi"/>
          <w:bCs/>
        </w:rPr>
        <w:t xml:space="preserve">PLN </w:t>
      </w:r>
    </w:p>
    <w:p w14:paraId="759DFDE0" w14:textId="72CFC4DA" w:rsidR="00A52864" w:rsidRPr="0034590A" w:rsidRDefault="00A52864" w:rsidP="00A52864">
      <w:pPr>
        <w:spacing w:after="200"/>
        <w:jc w:val="both"/>
        <w:rPr>
          <w:rFonts w:asciiTheme="minorHAnsi" w:hAnsiTheme="minorHAnsi" w:cstheme="minorHAnsi"/>
        </w:rPr>
      </w:pPr>
      <w:r w:rsidRPr="0034590A">
        <w:rPr>
          <w:rFonts w:asciiTheme="minorHAnsi" w:hAnsiTheme="minorHAnsi" w:cstheme="minorHAnsi"/>
        </w:rPr>
        <w:t xml:space="preserve">Wadium na </w:t>
      </w:r>
      <w:r w:rsidR="007C7759" w:rsidRPr="0034590A">
        <w:rPr>
          <w:rFonts w:asciiTheme="minorHAnsi" w:hAnsiTheme="minorHAnsi" w:cstheme="minorHAnsi"/>
        </w:rPr>
        <w:t>poszczególne</w:t>
      </w:r>
      <w:r w:rsidRPr="0034590A">
        <w:rPr>
          <w:rFonts w:asciiTheme="minorHAnsi" w:hAnsiTheme="minorHAnsi" w:cstheme="minorHAnsi"/>
        </w:rPr>
        <w:t xml:space="preserve"> części zamówienia (pakiety) wynosi odpowiednio:</w:t>
      </w:r>
    </w:p>
    <w:tbl>
      <w:tblPr>
        <w:tblpPr w:leftFromText="141" w:rightFromText="141" w:vertAnchor="text" w:tblpXSpec="center" w:tblpY="1"/>
        <w:tblOverlap w:val="never"/>
        <w:tblW w:w="4387" w:type="dxa"/>
        <w:tblCellMar>
          <w:left w:w="70" w:type="dxa"/>
          <w:right w:w="70" w:type="dxa"/>
        </w:tblCellMar>
        <w:tblLook w:val="04A0" w:firstRow="1" w:lastRow="0" w:firstColumn="1" w:lastColumn="0" w:noHBand="0" w:noVBand="1"/>
      </w:tblPr>
      <w:tblGrid>
        <w:gridCol w:w="1413"/>
        <w:gridCol w:w="2974"/>
      </w:tblGrid>
      <w:tr w:rsidR="00F71D76" w:rsidRPr="0034590A" w14:paraId="10187CEB" w14:textId="77777777" w:rsidTr="008A6ECD">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1793A" w14:textId="77777777" w:rsidR="00A52864" w:rsidRPr="005C7FFB"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5C7FFB">
              <w:rPr>
                <w:rFonts w:asciiTheme="minorHAnsi" w:eastAsia="Times New Roman" w:hAnsiTheme="minorHAnsi" w:cstheme="minorHAnsi"/>
                <w:b/>
                <w:bCs/>
                <w:kern w:val="0"/>
                <w:lang w:eastAsia="pl-PL" w:bidi="ar-SA"/>
              </w:rPr>
              <w:t>Nr pakietu</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243493D8" w14:textId="77777777" w:rsidR="00A52864" w:rsidRPr="005C7FFB"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5C7FFB">
              <w:rPr>
                <w:rFonts w:asciiTheme="minorHAnsi" w:eastAsia="Times New Roman" w:hAnsiTheme="minorHAnsi" w:cstheme="minorHAnsi"/>
                <w:b/>
                <w:bCs/>
                <w:kern w:val="0"/>
                <w:lang w:eastAsia="pl-PL" w:bidi="ar-SA"/>
              </w:rPr>
              <w:t>Kwota wadium</w:t>
            </w:r>
          </w:p>
        </w:tc>
      </w:tr>
      <w:tr w:rsidR="00434D58" w:rsidRPr="0034590A" w14:paraId="7B67431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D06BC"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5781916" w14:textId="059E6470"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3800,00</w:t>
            </w:r>
          </w:p>
        </w:tc>
      </w:tr>
      <w:tr w:rsidR="00434D58" w:rsidRPr="0034590A" w14:paraId="49814010"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500D3"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07D7F15" w14:textId="287FCB38"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1900,00</w:t>
            </w:r>
          </w:p>
        </w:tc>
      </w:tr>
      <w:tr w:rsidR="00434D58" w:rsidRPr="0034590A" w14:paraId="48486809"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3942E"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8D897E8" w14:textId="49A3F577"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46,00</w:t>
            </w:r>
          </w:p>
        </w:tc>
      </w:tr>
      <w:tr w:rsidR="00434D58" w:rsidRPr="0034590A" w14:paraId="36CD62F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096C"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A923A24" w14:textId="320CB311"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17,00</w:t>
            </w:r>
          </w:p>
        </w:tc>
      </w:tr>
      <w:tr w:rsidR="00434D58" w:rsidRPr="0034590A" w14:paraId="1FEFE90F"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D9E1"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8654409" w14:textId="2C3E6F0A"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800,00</w:t>
            </w:r>
          </w:p>
        </w:tc>
      </w:tr>
      <w:tr w:rsidR="00434D58" w:rsidRPr="0034590A" w14:paraId="390E2F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CB9DE"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6035630" w14:textId="7236A0A1"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4400,00</w:t>
            </w:r>
          </w:p>
        </w:tc>
      </w:tr>
      <w:tr w:rsidR="00434D58" w:rsidRPr="0034590A" w14:paraId="64610C0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4714"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039CC58" w14:textId="34BD4410"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600,00</w:t>
            </w:r>
          </w:p>
        </w:tc>
      </w:tr>
      <w:tr w:rsidR="00434D58" w:rsidRPr="0034590A" w14:paraId="20ADEAF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7745B"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0D7C503" w14:textId="5BE8F227"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1380,00</w:t>
            </w:r>
          </w:p>
        </w:tc>
      </w:tr>
      <w:tr w:rsidR="00434D58" w:rsidRPr="0034590A" w14:paraId="0E436E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EEB4"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9A15B97" w14:textId="129EA1EE"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1900,00</w:t>
            </w:r>
          </w:p>
        </w:tc>
      </w:tr>
      <w:tr w:rsidR="00434D58" w:rsidRPr="0034590A" w14:paraId="0645F24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FF269"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F33836E" w14:textId="6AB6E02E"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300,00</w:t>
            </w:r>
          </w:p>
        </w:tc>
      </w:tr>
      <w:tr w:rsidR="00434D58" w:rsidRPr="0034590A" w14:paraId="5044E26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C1CB4"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29604DA" w14:textId="04C331CF"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850,00</w:t>
            </w:r>
          </w:p>
        </w:tc>
      </w:tr>
      <w:tr w:rsidR="00434D58" w:rsidRPr="0034590A" w14:paraId="17EBFBF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E86FF"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B7DE5F7" w14:textId="4F5A97A8"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2300,00</w:t>
            </w:r>
          </w:p>
        </w:tc>
      </w:tr>
      <w:tr w:rsidR="00434D58" w:rsidRPr="0034590A" w14:paraId="6193E22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EE8C8" w14:textId="77777777" w:rsidR="00434D58" w:rsidRPr="00FC63E7"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9A5329F" w14:textId="6178F07B" w:rsidR="00434D58" w:rsidRPr="00FC63E7"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2300,00</w:t>
            </w:r>
          </w:p>
        </w:tc>
      </w:tr>
      <w:tr w:rsidR="00434D58" w:rsidRPr="0034590A" w14:paraId="7B76EE3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84E63"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3C3D95F" w14:textId="77AE8076"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40,00</w:t>
            </w:r>
          </w:p>
        </w:tc>
      </w:tr>
      <w:tr w:rsidR="00434D58" w:rsidRPr="0034590A" w14:paraId="7719FA3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CF3F5"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C47BC92" w14:textId="7C8330A4"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40,00</w:t>
            </w:r>
          </w:p>
        </w:tc>
      </w:tr>
      <w:tr w:rsidR="00434D58" w:rsidRPr="0034590A" w14:paraId="0924139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0ED44"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ABB2916" w14:textId="4FEDF47F"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400,00</w:t>
            </w:r>
          </w:p>
        </w:tc>
      </w:tr>
      <w:tr w:rsidR="00434D58" w:rsidRPr="0034590A" w14:paraId="17C7817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AFEB" w14:textId="77777777" w:rsidR="00434D58" w:rsidRPr="005C7FFB"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339B452" w14:textId="76C97BC8" w:rsidR="00434D58"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200,00</w:t>
            </w:r>
          </w:p>
        </w:tc>
      </w:tr>
      <w:tr w:rsidR="0068397D" w:rsidRPr="0034590A" w14:paraId="61C055C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91D18" w14:textId="77777777" w:rsidR="0068397D" w:rsidRPr="005C7FFB" w:rsidRDefault="0068397D"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AAE09F1" w14:textId="2A9EAB15" w:rsidR="0068397D"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20,00</w:t>
            </w:r>
          </w:p>
        </w:tc>
      </w:tr>
      <w:tr w:rsidR="0068397D" w:rsidRPr="0034590A" w14:paraId="4D19FA8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FE6DD" w14:textId="77777777" w:rsidR="0068397D" w:rsidRPr="005C7FFB" w:rsidRDefault="0068397D"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518A25F" w14:textId="37C1237E" w:rsidR="0068397D" w:rsidRPr="005C7FFB" w:rsidRDefault="003D2F0E"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590,00</w:t>
            </w:r>
          </w:p>
        </w:tc>
      </w:tr>
      <w:tr w:rsidR="002D68B9" w:rsidRPr="0034590A" w14:paraId="068467F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12DD0" w14:textId="77777777" w:rsidR="002D68B9" w:rsidRPr="005C7FFB" w:rsidRDefault="002D68B9"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AF72648" w14:textId="7D514DA5" w:rsidR="002D68B9"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16,00</w:t>
            </w:r>
          </w:p>
        </w:tc>
      </w:tr>
      <w:tr w:rsidR="007D6005" w:rsidRPr="0034590A" w14:paraId="65B8E6FF"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158F6" w14:textId="77777777" w:rsidR="007D6005" w:rsidRPr="005C7FFB" w:rsidRDefault="007D6005"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F1EA551" w14:textId="331CAF66" w:rsidR="007D6005"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27,00</w:t>
            </w:r>
          </w:p>
        </w:tc>
      </w:tr>
      <w:tr w:rsidR="003C580C" w:rsidRPr="0034590A" w14:paraId="142A494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16D8B" w14:textId="77777777" w:rsidR="003C580C" w:rsidRPr="005C7FFB" w:rsidRDefault="003C580C"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C34799D" w14:textId="070B24BF" w:rsidR="003C580C" w:rsidRPr="005C7FFB" w:rsidRDefault="007B2705"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50</w:t>
            </w:r>
            <w:r w:rsidR="00095B82">
              <w:rPr>
                <w:rFonts w:asciiTheme="minorHAnsi" w:eastAsia="Times New Roman" w:hAnsiTheme="minorHAnsi" w:cstheme="minorHAnsi"/>
                <w:kern w:val="0"/>
                <w:lang w:eastAsia="pl-PL" w:bidi="ar-SA"/>
              </w:rPr>
              <w:t>,00</w:t>
            </w:r>
          </w:p>
        </w:tc>
      </w:tr>
      <w:tr w:rsidR="003C580C" w:rsidRPr="0034590A" w14:paraId="5AC21B8F"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346E8" w14:textId="77777777" w:rsidR="003C580C" w:rsidRPr="005C7FFB" w:rsidRDefault="003C580C"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1E43495" w14:textId="7F7CB742" w:rsidR="003C580C"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3300,00</w:t>
            </w:r>
          </w:p>
        </w:tc>
      </w:tr>
      <w:tr w:rsidR="00A60CAC" w:rsidRPr="0034590A" w14:paraId="1736F875"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D6C9E" w14:textId="77777777" w:rsidR="00A60CAC" w:rsidRPr="005C7FFB" w:rsidRDefault="00A60CAC"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60CE195" w14:textId="6E8F6313" w:rsidR="00A60CAC"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150,00</w:t>
            </w:r>
          </w:p>
        </w:tc>
      </w:tr>
      <w:tr w:rsidR="00A60CAC" w:rsidRPr="0034590A" w14:paraId="2EFF51A7"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8A7C2" w14:textId="77777777" w:rsidR="00A60CAC" w:rsidRPr="005C7FFB" w:rsidRDefault="00A60CAC"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C88966A" w14:textId="0DD8B2BC" w:rsidR="00A60CAC" w:rsidRPr="005C7FFB" w:rsidRDefault="00095B82" w:rsidP="00B5087F">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100,00</w:t>
            </w:r>
          </w:p>
        </w:tc>
      </w:tr>
      <w:tr w:rsidR="00BF1792" w:rsidRPr="0034590A" w14:paraId="7B7603F4"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64A2B" w14:textId="77777777" w:rsidR="00BF1792" w:rsidRPr="005979DE" w:rsidRDefault="00BF1792"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DE814E2" w14:textId="7B4D56CC" w:rsidR="00BF1792" w:rsidRPr="005979DE" w:rsidRDefault="00ED2BD8" w:rsidP="00B5087F">
            <w:pPr>
              <w:suppressAutoHyphens w:val="0"/>
              <w:autoSpaceDN/>
              <w:jc w:val="center"/>
              <w:textAlignment w:val="auto"/>
              <w:rPr>
                <w:rFonts w:asciiTheme="minorHAnsi" w:eastAsia="Times New Roman" w:hAnsiTheme="minorHAnsi" w:cstheme="minorHAnsi"/>
                <w:kern w:val="0"/>
                <w:lang w:eastAsia="pl-PL" w:bidi="ar-SA"/>
              </w:rPr>
            </w:pPr>
            <w:r w:rsidRPr="005979DE">
              <w:rPr>
                <w:rFonts w:asciiTheme="minorHAnsi" w:eastAsia="Times New Roman" w:hAnsiTheme="minorHAnsi" w:cstheme="minorHAnsi"/>
                <w:kern w:val="0"/>
                <w:lang w:eastAsia="pl-PL" w:bidi="ar-SA"/>
              </w:rPr>
              <w:t>970,00</w:t>
            </w:r>
          </w:p>
        </w:tc>
      </w:tr>
    </w:tbl>
    <w:p w14:paraId="55AB314A" w14:textId="77777777" w:rsidR="008A6ECD" w:rsidRPr="00F71D76" w:rsidRDefault="008A6ECD" w:rsidP="00A52864">
      <w:pPr>
        <w:tabs>
          <w:tab w:val="left" w:pos="1440"/>
        </w:tabs>
        <w:jc w:val="both"/>
        <w:rPr>
          <w:rFonts w:ascii="Garamond" w:hAnsi="Garamond"/>
          <w:b/>
          <w:bCs/>
          <w:strike/>
          <w:color w:val="FF0000"/>
          <w:sz w:val="10"/>
          <w:szCs w:val="10"/>
        </w:rPr>
      </w:pPr>
    </w:p>
    <w:p w14:paraId="3500202A" w14:textId="77777777" w:rsidR="008A6ECD" w:rsidRPr="00F71D76" w:rsidRDefault="008A6ECD" w:rsidP="00A52864">
      <w:pPr>
        <w:tabs>
          <w:tab w:val="left" w:pos="1440"/>
        </w:tabs>
        <w:jc w:val="both"/>
        <w:rPr>
          <w:rFonts w:ascii="Garamond" w:hAnsi="Garamond"/>
          <w:b/>
          <w:bCs/>
          <w:strike/>
          <w:color w:val="FF0000"/>
          <w:sz w:val="10"/>
          <w:szCs w:val="10"/>
        </w:rPr>
      </w:pPr>
    </w:p>
    <w:p w14:paraId="1C910112" w14:textId="77777777" w:rsidR="008A6ECD" w:rsidRPr="00F71D76" w:rsidRDefault="008A6ECD" w:rsidP="00A52864">
      <w:pPr>
        <w:tabs>
          <w:tab w:val="left" w:pos="1440"/>
        </w:tabs>
        <w:jc w:val="both"/>
        <w:rPr>
          <w:rFonts w:ascii="Garamond" w:hAnsi="Garamond"/>
          <w:b/>
          <w:bCs/>
          <w:strike/>
          <w:color w:val="FF0000"/>
          <w:sz w:val="10"/>
          <w:szCs w:val="10"/>
        </w:rPr>
      </w:pPr>
    </w:p>
    <w:p w14:paraId="78B2FBBE" w14:textId="77777777" w:rsidR="005F235F" w:rsidRPr="00F71D76" w:rsidRDefault="005F235F" w:rsidP="00A52864">
      <w:pPr>
        <w:tabs>
          <w:tab w:val="left" w:pos="1440"/>
        </w:tabs>
        <w:jc w:val="both"/>
        <w:rPr>
          <w:rFonts w:ascii="Garamond" w:hAnsi="Garamond"/>
          <w:b/>
          <w:bCs/>
          <w:strike/>
          <w:color w:val="FF0000"/>
          <w:sz w:val="10"/>
          <w:szCs w:val="10"/>
        </w:rPr>
      </w:pPr>
    </w:p>
    <w:p w14:paraId="7D9FF848" w14:textId="77777777" w:rsidR="00830E8A" w:rsidRPr="00F71D76" w:rsidRDefault="00830E8A" w:rsidP="00A52864">
      <w:pPr>
        <w:tabs>
          <w:tab w:val="left" w:pos="1440"/>
        </w:tabs>
        <w:jc w:val="both"/>
        <w:rPr>
          <w:rFonts w:ascii="Garamond" w:hAnsi="Garamond"/>
          <w:b/>
          <w:bCs/>
          <w:strike/>
          <w:color w:val="FF0000"/>
          <w:sz w:val="10"/>
          <w:szCs w:val="10"/>
        </w:rPr>
      </w:pPr>
    </w:p>
    <w:p w14:paraId="5F8F9793" w14:textId="77777777" w:rsidR="00B94821" w:rsidRPr="00F71D76" w:rsidRDefault="00B94821" w:rsidP="00A52864">
      <w:pPr>
        <w:tabs>
          <w:tab w:val="left" w:pos="1440"/>
        </w:tabs>
        <w:jc w:val="both"/>
        <w:rPr>
          <w:rFonts w:ascii="Garamond" w:hAnsi="Garamond"/>
          <w:b/>
          <w:bCs/>
          <w:strike/>
          <w:color w:val="FF0000"/>
          <w:sz w:val="10"/>
          <w:szCs w:val="10"/>
        </w:rPr>
      </w:pPr>
    </w:p>
    <w:p w14:paraId="76A7D328" w14:textId="77777777" w:rsidR="000A4A0F" w:rsidRDefault="000A4A0F" w:rsidP="00A52864">
      <w:pPr>
        <w:tabs>
          <w:tab w:val="left" w:pos="1440"/>
        </w:tabs>
        <w:jc w:val="both"/>
        <w:rPr>
          <w:rFonts w:ascii="Garamond" w:hAnsi="Garamond"/>
          <w:b/>
          <w:bCs/>
          <w:strike/>
          <w:color w:val="FF0000"/>
          <w:sz w:val="10"/>
          <w:szCs w:val="10"/>
        </w:rPr>
      </w:pPr>
    </w:p>
    <w:p w14:paraId="4BFE1829" w14:textId="4129B935" w:rsidR="00A52864" w:rsidRPr="00F71D76" w:rsidRDefault="00A52864" w:rsidP="00A52864">
      <w:pPr>
        <w:tabs>
          <w:tab w:val="left" w:pos="1440"/>
        </w:tabs>
        <w:jc w:val="both"/>
        <w:rPr>
          <w:rFonts w:ascii="Garamond" w:hAnsi="Garamond"/>
          <w:b/>
          <w:bCs/>
          <w:strike/>
          <w:color w:val="FF0000"/>
          <w:sz w:val="10"/>
          <w:szCs w:val="10"/>
        </w:rPr>
      </w:pPr>
      <w:r w:rsidRPr="00F71D76">
        <w:rPr>
          <w:rFonts w:ascii="Garamond" w:hAnsi="Garamond"/>
          <w:b/>
          <w:bCs/>
          <w:strike/>
          <w:color w:val="FF0000"/>
          <w:sz w:val="10"/>
          <w:szCs w:val="10"/>
        </w:rPr>
        <w:br w:type="textWrapping" w:clear="all"/>
      </w:r>
    </w:p>
    <w:p w14:paraId="320BA2B5" w14:textId="77777777" w:rsidR="00BD7DD8" w:rsidRPr="000A4A0F" w:rsidRDefault="00BD7DD8"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r w:rsidRPr="000A4A0F">
        <w:rPr>
          <w:rFonts w:asciiTheme="minorHAnsi" w:eastAsia="Times New Roman" w:hAnsiTheme="minorHAnsi" w:cstheme="minorHAnsi"/>
          <w:kern w:val="0"/>
          <w:lang w:eastAsia="pl-PL" w:bidi="ar-SA"/>
        </w:rPr>
        <w:t>W przypadku składania oferty na więcej niż jeden zakres, wadium należy wnieść w wysokości, stanowiącej sumę kwot wadium wymaganych dla części (pakietów), na które składana jest oferta.</w:t>
      </w:r>
    </w:p>
    <w:p w14:paraId="0571EE15" w14:textId="77777777" w:rsidR="00FD77AD" w:rsidRPr="000A4A0F" w:rsidRDefault="00FD77AD" w:rsidP="00FD77AD">
      <w:pPr>
        <w:tabs>
          <w:tab w:val="left" w:pos="284"/>
        </w:tabs>
        <w:jc w:val="both"/>
        <w:rPr>
          <w:rFonts w:ascii="Calibri" w:hAnsi="Calibri" w:cs="Calibri"/>
          <w:b/>
          <w:bCs/>
        </w:rPr>
      </w:pPr>
      <w:r w:rsidRPr="000A4A0F">
        <w:rPr>
          <w:rFonts w:ascii="Calibri" w:hAnsi="Calibri" w:cs="Calibri"/>
          <w:b/>
          <w:bCs/>
        </w:rPr>
        <w:t>3.</w:t>
      </w:r>
      <w:r w:rsidRPr="000A4A0F">
        <w:rPr>
          <w:rFonts w:ascii="Calibri" w:hAnsi="Calibri" w:cs="Calibri"/>
          <w:b/>
          <w:bCs/>
        </w:rPr>
        <w:tab/>
        <w:t>Wadium może być wniesione w:</w:t>
      </w:r>
    </w:p>
    <w:p w14:paraId="7EC7577F" w14:textId="77777777" w:rsidR="00FD77AD" w:rsidRPr="000A4A0F" w:rsidRDefault="00FD77AD" w:rsidP="00D70B94">
      <w:pPr>
        <w:pStyle w:val="Akapitzlist"/>
        <w:numPr>
          <w:ilvl w:val="0"/>
          <w:numId w:val="38"/>
        </w:numPr>
        <w:tabs>
          <w:tab w:val="left" w:pos="284"/>
        </w:tabs>
        <w:ind w:left="0" w:firstLine="0"/>
        <w:jc w:val="both"/>
        <w:rPr>
          <w:rFonts w:cs="Calibri"/>
          <w:sz w:val="24"/>
          <w:szCs w:val="24"/>
        </w:rPr>
      </w:pPr>
      <w:r w:rsidRPr="000A4A0F">
        <w:rPr>
          <w:rFonts w:cs="Calibri"/>
          <w:sz w:val="24"/>
          <w:szCs w:val="24"/>
        </w:rPr>
        <w:t xml:space="preserve">pieniądzu, przelew na rachunek bankowy Zamawiającego (dotyczy pieniężnej formy wniesienia </w:t>
      </w:r>
      <w:r w:rsidRPr="000A4A0F">
        <w:rPr>
          <w:rFonts w:cs="Calibri"/>
          <w:sz w:val="24"/>
          <w:szCs w:val="24"/>
        </w:rPr>
        <w:lastRenderedPageBreak/>
        <w:t>wadium) Bank Spółdzielczy w Dąbrowie Tarnowskiej – nr konta: 40 9462 0003 2001 0000 4053 0002 dokonany skutecznie przed upływem terminu składania ofert</w:t>
      </w:r>
    </w:p>
    <w:p w14:paraId="40748D7E" w14:textId="77777777" w:rsidR="00FD77AD" w:rsidRPr="000A4A0F" w:rsidRDefault="00FD77AD" w:rsidP="00D70B94">
      <w:pPr>
        <w:pStyle w:val="Akapitzlist"/>
        <w:numPr>
          <w:ilvl w:val="0"/>
          <w:numId w:val="38"/>
        </w:numPr>
        <w:tabs>
          <w:tab w:val="left" w:pos="284"/>
        </w:tabs>
        <w:ind w:left="0" w:firstLine="0"/>
        <w:jc w:val="both"/>
        <w:rPr>
          <w:rFonts w:cs="Calibri"/>
          <w:sz w:val="24"/>
          <w:szCs w:val="24"/>
        </w:rPr>
      </w:pPr>
      <w:r w:rsidRPr="000A4A0F">
        <w:rPr>
          <w:rFonts w:cs="Calibri"/>
          <w:sz w:val="24"/>
          <w:szCs w:val="24"/>
        </w:rPr>
        <w:t>gwarancjach bankowych,</w:t>
      </w:r>
    </w:p>
    <w:p w14:paraId="5264FA02" w14:textId="77777777" w:rsidR="00FD77AD" w:rsidRPr="000A4A0F" w:rsidRDefault="00FD77AD" w:rsidP="00D70B94">
      <w:pPr>
        <w:pStyle w:val="Akapitzlist"/>
        <w:numPr>
          <w:ilvl w:val="0"/>
          <w:numId w:val="38"/>
        </w:numPr>
        <w:tabs>
          <w:tab w:val="left" w:pos="284"/>
        </w:tabs>
        <w:ind w:left="0" w:firstLine="0"/>
        <w:jc w:val="both"/>
        <w:rPr>
          <w:rFonts w:cs="Calibri"/>
          <w:sz w:val="24"/>
          <w:szCs w:val="24"/>
        </w:rPr>
      </w:pPr>
      <w:r w:rsidRPr="000A4A0F">
        <w:rPr>
          <w:rFonts w:cs="Calibri"/>
          <w:sz w:val="24"/>
          <w:szCs w:val="24"/>
        </w:rPr>
        <w:t>gwarancjach ubezpieczeniowych,</w:t>
      </w:r>
    </w:p>
    <w:p w14:paraId="06D7F366" w14:textId="681224F6" w:rsidR="00FD77AD" w:rsidRPr="000A4A0F" w:rsidRDefault="00FD77AD" w:rsidP="00D70B94">
      <w:pPr>
        <w:pStyle w:val="Akapitzlist"/>
        <w:numPr>
          <w:ilvl w:val="0"/>
          <w:numId w:val="38"/>
        </w:numPr>
        <w:tabs>
          <w:tab w:val="left" w:pos="284"/>
        </w:tabs>
        <w:ind w:left="0" w:firstLine="0"/>
        <w:jc w:val="both"/>
        <w:rPr>
          <w:rFonts w:cs="Calibri"/>
          <w:sz w:val="24"/>
          <w:szCs w:val="24"/>
        </w:rPr>
      </w:pPr>
      <w:r w:rsidRPr="000A4A0F">
        <w:rPr>
          <w:rFonts w:cs="Calibri"/>
          <w:sz w:val="24"/>
          <w:szCs w:val="24"/>
        </w:rPr>
        <w:t xml:space="preserve">poręczeniach udzielanych przez podmioty, o których mowa </w:t>
      </w:r>
      <w:r w:rsidR="00D14287" w:rsidRPr="000A4A0F">
        <w:rPr>
          <w:rFonts w:cs="Calibri"/>
          <w:sz w:val="24"/>
          <w:szCs w:val="24"/>
        </w:rPr>
        <w:t>w</w:t>
      </w:r>
      <w:r w:rsidRPr="000A4A0F">
        <w:rPr>
          <w:rFonts w:cs="Calibri"/>
          <w:sz w:val="24"/>
          <w:szCs w:val="24"/>
        </w:rPr>
        <w:t xml:space="preserve"> art. 6b ust. 5 pkt 2 ustawy z dnia 9 listopada 2000 r. o utworzeniu Polskiej Agencji Rozwoju Przedsiębiorczości.</w:t>
      </w:r>
    </w:p>
    <w:p w14:paraId="25A14D46" w14:textId="2697ED8B" w:rsidR="00FD77AD" w:rsidRPr="000A4A0F" w:rsidRDefault="00FD77AD" w:rsidP="00D70B94">
      <w:pPr>
        <w:pStyle w:val="Akapitzlist"/>
        <w:numPr>
          <w:ilvl w:val="0"/>
          <w:numId w:val="39"/>
        </w:numPr>
        <w:tabs>
          <w:tab w:val="left" w:pos="284"/>
        </w:tabs>
        <w:suppressAutoHyphens w:val="0"/>
        <w:autoSpaceDN/>
        <w:ind w:left="0" w:firstLine="0"/>
        <w:textAlignment w:val="auto"/>
        <w:outlineLvl w:val="1"/>
        <w:rPr>
          <w:rFonts w:cs="Calibri"/>
          <w:sz w:val="24"/>
          <w:szCs w:val="24"/>
        </w:rPr>
      </w:pPr>
      <w:r w:rsidRPr="000A4A0F">
        <w:rPr>
          <w:rFonts w:cs="Calibri"/>
          <w:sz w:val="24"/>
          <w:szCs w:val="24"/>
        </w:rPr>
        <w:t xml:space="preserve">Dokument stanowiący dowód poświadczenia o wniesieniu wadium powinien zawierać zapis: „Wadium w postępowaniu </w:t>
      </w:r>
      <w:r w:rsidRPr="00E77E19">
        <w:rPr>
          <w:rFonts w:cs="Calibri"/>
          <w:sz w:val="24"/>
          <w:szCs w:val="24"/>
        </w:rPr>
        <w:t xml:space="preserve">nr </w:t>
      </w:r>
      <w:r w:rsidR="00E3439D" w:rsidRPr="00E77E19">
        <w:rPr>
          <w:rFonts w:cs="Calibri"/>
          <w:sz w:val="24"/>
          <w:szCs w:val="24"/>
        </w:rPr>
        <w:t>3</w:t>
      </w:r>
      <w:r w:rsidRPr="00E77E19">
        <w:rPr>
          <w:rFonts w:cs="Calibri"/>
          <w:sz w:val="24"/>
          <w:szCs w:val="24"/>
        </w:rPr>
        <w:t>/2</w:t>
      </w:r>
      <w:r w:rsidR="00E3439D" w:rsidRPr="00E77E19">
        <w:rPr>
          <w:rFonts w:cs="Calibri"/>
          <w:sz w:val="24"/>
          <w:szCs w:val="24"/>
        </w:rPr>
        <w:t>4</w:t>
      </w:r>
      <w:r w:rsidRPr="00E77E19">
        <w:rPr>
          <w:rFonts w:cs="Calibri"/>
          <w:sz w:val="24"/>
          <w:szCs w:val="24"/>
        </w:rPr>
        <w:t xml:space="preserve">/ZP </w:t>
      </w:r>
      <w:r w:rsidRPr="000A4A0F">
        <w:rPr>
          <w:rFonts w:asciiTheme="minorHAnsi" w:hAnsiTheme="minorHAnsi" w:cstheme="minorHAnsi"/>
          <w:bCs/>
          <w:sz w:val="24"/>
          <w:szCs w:val="24"/>
        </w:rPr>
        <w:t>„</w:t>
      </w:r>
      <w:r w:rsidR="000A4A0F" w:rsidRPr="000A4A0F">
        <w:rPr>
          <w:rFonts w:asciiTheme="minorHAnsi" w:hAnsiTheme="minorHAnsi" w:cstheme="minorHAnsi"/>
          <w:sz w:val="24"/>
          <w:szCs w:val="24"/>
        </w:rPr>
        <w:t xml:space="preserve">Zakup wraz z dostawą </w:t>
      </w:r>
      <w:r w:rsidR="00E3439D">
        <w:rPr>
          <w:rFonts w:asciiTheme="minorHAnsi" w:hAnsiTheme="minorHAnsi" w:cstheme="minorHAnsi"/>
          <w:sz w:val="24"/>
          <w:szCs w:val="24"/>
        </w:rPr>
        <w:t>sprzętu medycznego</w:t>
      </w:r>
      <w:r w:rsidR="00B85DEF">
        <w:rPr>
          <w:rFonts w:asciiTheme="minorHAnsi" w:hAnsiTheme="minorHAnsi" w:cstheme="minorHAnsi"/>
          <w:sz w:val="24"/>
          <w:szCs w:val="24"/>
        </w:rPr>
        <w:t xml:space="preserve"> I</w:t>
      </w:r>
      <w:r w:rsidRPr="000A4A0F">
        <w:rPr>
          <w:rFonts w:asciiTheme="minorHAnsi" w:hAnsiTheme="minorHAnsi" w:cstheme="minorHAnsi"/>
          <w:sz w:val="24"/>
          <w:szCs w:val="24"/>
        </w:rPr>
        <w:t>”</w:t>
      </w:r>
    </w:p>
    <w:p w14:paraId="381E3944" w14:textId="7C4BDEE3" w:rsidR="00FD77AD" w:rsidRPr="000A4A0F"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 xml:space="preserve">W przypadku składania oferty przez </w:t>
      </w:r>
      <w:r w:rsidR="00D14287" w:rsidRPr="000A4A0F">
        <w:rPr>
          <w:rFonts w:cs="Calibri"/>
          <w:sz w:val="24"/>
          <w:szCs w:val="24"/>
        </w:rPr>
        <w:t>W</w:t>
      </w:r>
      <w:r w:rsidRPr="000A4A0F">
        <w:rPr>
          <w:rFonts w:cs="Calibri"/>
          <w:sz w:val="24"/>
          <w:szCs w:val="24"/>
        </w:rPr>
        <w:t>ykonawców wspólnie ubiegających się o udzielenie zamówienia, wadium może być wniesione przez dowolny podmiot (podmioty). Z dokumentu wadialnego lub innego dokumentu załączonego do oferty powinno wynikać, w imieniu jakiego Wykonawcy wadium jest wnoszone.</w:t>
      </w:r>
    </w:p>
    <w:p w14:paraId="7A87C070" w14:textId="77777777" w:rsidR="00FD77AD" w:rsidRPr="000A4A0F"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Okoliczności i zasady zwrotu wadium, jego zatrzymania określa ustawa Prawo zamówień publicznych.</w:t>
      </w:r>
    </w:p>
    <w:p w14:paraId="44EE879E" w14:textId="3BD97B0A" w:rsidR="00FD77AD" w:rsidRPr="000A4A0F"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 xml:space="preserve"> Oferta Wykonawcy, który nie wniesie wadium lub wniesie </w:t>
      </w:r>
      <w:r w:rsidR="00BD7DD8" w:rsidRPr="000A4A0F">
        <w:rPr>
          <w:rFonts w:cs="Calibri"/>
          <w:sz w:val="24"/>
          <w:szCs w:val="24"/>
        </w:rPr>
        <w:t xml:space="preserve">wadium </w:t>
      </w:r>
      <w:r w:rsidRPr="000A4A0F">
        <w:rPr>
          <w:rFonts w:cs="Calibri"/>
          <w:sz w:val="24"/>
          <w:szCs w:val="24"/>
        </w:rPr>
        <w:t>w sposób nieprawidłowy zostanie odrzucona.</w:t>
      </w:r>
    </w:p>
    <w:p w14:paraId="442F6E04" w14:textId="77777777" w:rsidR="00FD77AD" w:rsidRPr="00F71D76" w:rsidRDefault="00FD77AD" w:rsidP="00FD77AD">
      <w:pPr>
        <w:tabs>
          <w:tab w:val="left" w:pos="284"/>
        </w:tabs>
        <w:jc w:val="both"/>
        <w:rPr>
          <w:rFonts w:ascii="Garamond" w:eastAsia="Times New Roman" w:hAnsi="Garamond" w:cs="Times New Roman"/>
          <w:color w:val="FF0000"/>
          <w:kern w:val="0"/>
          <w:sz w:val="10"/>
          <w:szCs w:val="10"/>
          <w:lang w:eastAsia="pl-PL" w:bidi="ar-SA"/>
        </w:rPr>
      </w:pPr>
    </w:p>
    <w:tbl>
      <w:tblPr>
        <w:tblStyle w:val="Tabela-Siatka"/>
        <w:tblW w:w="0" w:type="auto"/>
        <w:tblLook w:val="04A0" w:firstRow="1" w:lastRow="0" w:firstColumn="1" w:lastColumn="0" w:noHBand="0" w:noVBand="1"/>
      </w:tblPr>
      <w:tblGrid>
        <w:gridCol w:w="9770"/>
      </w:tblGrid>
      <w:tr w:rsidR="00F71D76" w:rsidRPr="000A4A0F" w14:paraId="0B808AF1" w14:textId="77777777" w:rsidTr="00251209">
        <w:tc>
          <w:tcPr>
            <w:tcW w:w="9770" w:type="dxa"/>
            <w:shd w:val="clear" w:color="auto" w:fill="D9D9D9" w:themeFill="background1" w:themeFillShade="D9"/>
          </w:tcPr>
          <w:p w14:paraId="6A9C5BF4" w14:textId="77777777" w:rsidR="00FD77AD" w:rsidRPr="000A4A0F" w:rsidRDefault="00FD77AD" w:rsidP="00251209">
            <w:pPr>
              <w:pStyle w:val="Standard"/>
              <w:jc w:val="both"/>
              <w:rPr>
                <w:rFonts w:ascii="Calibri" w:hAnsi="Calibri" w:cs="Calibri"/>
                <w:b/>
                <w:bCs/>
              </w:rPr>
            </w:pPr>
            <w:r w:rsidRPr="000A4A0F">
              <w:rPr>
                <w:rFonts w:ascii="Calibri" w:hAnsi="Calibri" w:cs="Calibri"/>
                <w:b/>
                <w:bCs/>
              </w:rPr>
              <w:t>XIV. Termin związania ofertą</w:t>
            </w:r>
          </w:p>
        </w:tc>
      </w:tr>
    </w:tbl>
    <w:p w14:paraId="5D5EF739" w14:textId="77777777" w:rsidR="00FD77AD" w:rsidRPr="000A4A0F" w:rsidRDefault="00FD77AD" w:rsidP="00D70B94">
      <w:pPr>
        <w:pStyle w:val="Standard"/>
        <w:numPr>
          <w:ilvl w:val="0"/>
          <w:numId w:val="40"/>
        </w:numPr>
        <w:tabs>
          <w:tab w:val="left" w:pos="142"/>
          <w:tab w:val="left" w:pos="284"/>
        </w:tabs>
        <w:ind w:left="0" w:firstLine="0"/>
        <w:jc w:val="both"/>
        <w:rPr>
          <w:rFonts w:ascii="Calibri" w:hAnsi="Calibri" w:cs="Calibri"/>
        </w:rPr>
      </w:pPr>
      <w:r w:rsidRPr="000A4A0F">
        <w:rPr>
          <w:rFonts w:ascii="Calibri" w:hAnsi="Calibri" w:cs="Calibri"/>
        </w:rPr>
        <w:t>Wykonawca pozostaje związany ofertą przez 90 dni od upływu terminu składania ofert.</w:t>
      </w:r>
    </w:p>
    <w:p w14:paraId="1F3F1DFA" w14:textId="3AFF3773" w:rsidR="00FD77AD" w:rsidRPr="000A4A0F" w:rsidRDefault="00FD77AD" w:rsidP="00D70B94">
      <w:pPr>
        <w:pStyle w:val="Standard"/>
        <w:numPr>
          <w:ilvl w:val="0"/>
          <w:numId w:val="40"/>
        </w:numPr>
        <w:tabs>
          <w:tab w:val="left" w:pos="142"/>
          <w:tab w:val="left" w:pos="284"/>
        </w:tabs>
        <w:ind w:left="0" w:firstLine="0"/>
        <w:jc w:val="both"/>
        <w:rPr>
          <w:rFonts w:ascii="Calibri" w:hAnsi="Calibri" w:cs="Calibri"/>
        </w:rPr>
      </w:pPr>
      <w:r w:rsidRPr="000A4A0F">
        <w:rPr>
          <w:rFonts w:ascii="Calibri" w:hAnsi="Calibri" w:cs="Calibri"/>
        </w:rPr>
        <w:t xml:space="preserve">Pierwszym dniem terminu związania ofertą jest dzień, w którym upływa termin składania ofert. Wykonawca jest związany ofertą do </w:t>
      </w:r>
      <w:r w:rsidRPr="00B0557A">
        <w:rPr>
          <w:rFonts w:ascii="Calibri" w:hAnsi="Calibri" w:cs="Calibri"/>
        </w:rPr>
        <w:t xml:space="preserve">dnia </w:t>
      </w:r>
      <w:r w:rsidR="00F437CC" w:rsidRPr="00202EB4">
        <w:rPr>
          <w:rFonts w:ascii="Calibri" w:hAnsi="Calibri" w:cs="Calibri"/>
          <w:b/>
        </w:rPr>
        <w:t>03.</w:t>
      </w:r>
      <w:r w:rsidR="00F437CC" w:rsidRPr="005116A3">
        <w:rPr>
          <w:rFonts w:ascii="Calibri" w:hAnsi="Calibri" w:cs="Calibri"/>
          <w:b/>
        </w:rPr>
        <w:t>07</w:t>
      </w:r>
      <w:r w:rsidR="00AF594E" w:rsidRPr="005116A3">
        <w:rPr>
          <w:rFonts w:ascii="Calibri" w:hAnsi="Calibri" w:cs="Calibri"/>
          <w:b/>
        </w:rPr>
        <w:t>.</w:t>
      </w:r>
      <w:r w:rsidR="00AF594E" w:rsidRPr="009D494F">
        <w:rPr>
          <w:rFonts w:ascii="Calibri" w:hAnsi="Calibri" w:cs="Calibri"/>
          <w:b/>
        </w:rPr>
        <w:t>2024</w:t>
      </w:r>
      <w:r w:rsidRPr="009D494F">
        <w:rPr>
          <w:rFonts w:ascii="Calibri" w:hAnsi="Calibri" w:cs="Calibri"/>
          <w:b/>
        </w:rPr>
        <w:t xml:space="preserve"> r.</w:t>
      </w:r>
    </w:p>
    <w:p w14:paraId="1958A3ED" w14:textId="77777777" w:rsidR="00AF594E" w:rsidRPr="00734F0A" w:rsidRDefault="00AF594E" w:rsidP="00AF594E">
      <w:pPr>
        <w:pStyle w:val="Standard"/>
        <w:tabs>
          <w:tab w:val="left" w:pos="142"/>
          <w:tab w:val="left" w:pos="284"/>
        </w:tabs>
        <w:jc w:val="both"/>
        <w:rPr>
          <w:rFonts w:ascii="Calibri" w:hAnsi="Calibri" w:cs="Calibri"/>
          <w:b/>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822EBE" w:rsidRPr="00822EBE" w14:paraId="77E8A450" w14:textId="77777777" w:rsidTr="00251209">
        <w:tc>
          <w:tcPr>
            <w:tcW w:w="9770" w:type="dxa"/>
            <w:shd w:val="clear" w:color="auto" w:fill="D9D9D9" w:themeFill="background1" w:themeFillShade="D9"/>
          </w:tcPr>
          <w:p w14:paraId="16F609F4" w14:textId="77777777"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 </w:t>
            </w:r>
            <w:r w:rsidRPr="00822EBE">
              <w:rPr>
                <w:rFonts w:ascii="Calibri" w:hAnsi="Calibri" w:cs="Calibri"/>
                <w:b/>
                <w:bCs/>
                <w:sz w:val="20"/>
              </w:rPr>
              <w:t>OPIS SPOSOBU PRZYGOTOWANIA OFERTY</w:t>
            </w:r>
          </w:p>
        </w:tc>
      </w:tr>
    </w:tbl>
    <w:p w14:paraId="6231FE2D" w14:textId="61B6A877" w:rsidR="000151F1" w:rsidRPr="000151F1" w:rsidRDefault="000151F1"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Oferta, wniosek oraz przedmiotowe środki dowodowe</w:t>
      </w:r>
      <w:r w:rsidR="00ED505F">
        <w:rPr>
          <w:rFonts w:asciiTheme="minorHAnsi" w:hAnsiTheme="minorHAnsi" w:cstheme="minorHAnsi"/>
        </w:rPr>
        <w:t xml:space="preserve"> (jeżeli były wymagane)</w:t>
      </w:r>
      <w:r w:rsidRPr="000151F1">
        <w:rPr>
          <w:rFonts w:asciiTheme="minorHAnsi" w:hAnsiTheme="minorHAnsi" w:cstheme="minorHAnsi"/>
        </w:rPr>
        <w:t xml:space="preserve"> składane elektronicznie </w:t>
      </w:r>
      <w:r w:rsidRPr="000E5CB2">
        <w:rPr>
          <w:rFonts w:asciiTheme="minorHAnsi" w:hAnsiTheme="minorHAnsi" w:cstheme="minorHAnsi"/>
          <w:bCs/>
        </w:rPr>
        <w:t>muszą zostać podpisane elektronicznym podpisem kwalifikowanym. W</w:t>
      </w:r>
      <w:r w:rsidRPr="000151F1">
        <w:rPr>
          <w:rFonts w:asciiTheme="minorHAnsi" w:hAnsiTheme="minorHAnsi" w:cstheme="minorHAnsi"/>
        </w:rPr>
        <w:t xml:space="preserve"> procesie składania oferty, wniosku w</w:t>
      </w:r>
      <w:r w:rsidR="00234446">
        <w:rPr>
          <w:rFonts w:asciiTheme="minorHAnsi" w:hAnsiTheme="minorHAnsi" w:cstheme="minorHAnsi"/>
        </w:rPr>
        <w:t> </w:t>
      </w:r>
      <w:r w:rsidRPr="000151F1">
        <w:rPr>
          <w:rFonts w:asciiTheme="minorHAnsi" w:hAnsiTheme="minorHAnsi" w:cstheme="minorHAnsi"/>
        </w:rPr>
        <w:t xml:space="preserve">tym przedmiotowych środków dowodowych na </w:t>
      </w:r>
      <w:r w:rsidR="00234446" w:rsidRPr="000151F1">
        <w:rPr>
          <w:rFonts w:asciiTheme="minorHAnsi" w:hAnsiTheme="minorHAnsi" w:cstheme="minorHAnsi"/>
        </w:rPr>
        <w:t>platformie, kwalifikowany</w:t>
      </w:r>
      <w:r w:rsidR="00E024B9">
        <w:rPr>
          <w:rFonts w:asciiTheme="minorHAnsi" w:hAnsiTheme="minorHAnsi" w:cstheme="minorHAnsi"/>
        </w:rPr>
        <w:t xml:space="preserve"> podpis elektroniczny W</w:t>
      </w:r>
      <w:r w:rsidRPr="000151F1">
        <w:rPr>
          <w:rFonts w:asciiTheme="minorHAnsi" w:hAnsiTheme="minorHAnsi" w:cstheme="minorHAnsi"/>
        </w:rPr>
        <w:t xml:space="preserve">ykonawca składa bezpośrednio na dokumencie, który następnie przesyła do systemu (opcja rekomendowana przez platformazakupowa.pl). </w:t>
      </w:r>
    </w:p>
    <w:p w14:paraId="32F0F7E3" w14:textId="141933AD" w:rsidR="000151F1" w:rsidRPr="000151F1" w:rsidRDefault="000151F1"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Poświadczenia za zgodność z o</w:t>
      </w:r>
      <w:r w:rsidR="00C43132">
        <w:rPr>
          <w:rFonts w:asciiTheme="minorHAnsi" w:hAnsiTheme="minorHAnsi" w:cstheme="minorHAnsi"/>
        </w:rPr>
        <w:t>ryginałem dokonuje odpowiednio W</w:t>
      </w:r>
      <w:r w:rsidRPr="000151F1">
        <w:rPr>
          <w:rFonts w:asciiTheme="minorHAnsi" w:hAnsiTheme="minorHAnsi" w:cstheme="minorHAnsi"/>
        </w:rPr>
        <w:t>ykonawca, podmiot, na</w:t>
      </w:r>
      <w:r w:rsidR="00234446">
        <w:rPr>
          <w:rFonts w:asciiTheme="minorHAnsi" w:hAnsiTheme="minorHAnsi" w:cstheme="minorHAnsi"/>
        </w:rPr>
        <w:t> </w:t>
      </w:r>
      <w:r w:rsidRPr="000151F1">
        <w:rPr>
          <w:rFonts w:asciiTheme="minorHAnsi" w:hAnsiTheme="minorHAnsi" w:cstheme="minorHAnsi"/>
        </w:rPr>
        <w:t xml:space="preserve">którego zdolnościach lub sytuacji polega </w:t>
      </w:r>
      <w:r w:rsidR="000E5CB2">
        <w:rPr>
          <w:rFonts w:asciiTheme="minorHAnsi" w:hAnsiTheme="minorHAnsi" w:cstheme="minorHAnsi"/>
        </w:rPr>
        <w:t>W</w:t>
      </w:r>
      <w:r w:rsidRPr="000151F1">
        <w:rPr>
          <w:rFonts w:asciiTheme="minorHAnsi" w:hAnsiTheme="minorHAnsi" w:cstheme="minorHAnsi"/>
        </w:rPr>
        <w:t xml:space="preserve">ykonawca, </w:t>
      </w:r>
      <w:r w:rsidR="000E5CB2">
        <w:rPr>
          <w:rFonts w:asciiTheme="minorHAnsi" w:hAnsiTheme="minorHAnsi" w:cstheme="minorHAnsi"/>
        </w:rPr>
        <w:t>W</w:t>
      </w:r>
      <w:r w:rsidRPr="000151F1">
        <w:rPr>
          <w:rFonts w:asciiTheme="minorHAnsi" w:hAnsiTheme="minorHAnsi" w:cstheme="minorHAnsi"/>
        </w:rPr>
        <w:t>ykonawcy wspólnie ubiegający się o</w:t>
      </w:r>
      <w:r w:rsidR="00234446">
        <w:rPr>
          <w:rFonts w:asciiTheme="minorHAnsi" w:hAnsiTheme="minorHAnsi" w:cstheme="minorHAnsi"/>
        </w:rPr>
        <w:t> </w:t>
      </w:r>
      <w:r w:rsidRPr="000151F1">
        <w:rPr>
          <w:rFonts w:asciiTheme="minorHAnsi" w:hAnsiTheme="minorHAnsi" w:cstheme="minorHAnsi"/>
        </w:rPr>
        <w:t xml:space="preserve">udzielenie zamówienia publicznego albo </w:t>
      </w:r>
      <w:r w:rsidR="000E5CB2">
        <w:rPr>
          <w:rFonts w:asciiTheme="minorHAnsi" w:hAnsiTheme="minorHAnsi" w:cstheme="minorHAnsi"/>
        </w:rPr>
        <w:t>P</w:t>
      </w:r>
      <w:r w:rsidRPr="000151F1">
        <w:rPr>
          <w:rFonts w:asciiTheme="minorHAnsi" w:hAnsiTheme="minorHAnsi" w:cstheme="minorHAnsi"/>
        </w:rPr>
        <w:t>odwykonawca, w zakresie dokumentów, które każdego z nich dotyczą. Poprzez oryginał należy rozumieć dokument podpisany kwalifikowanym podpisem elektronicznym przez osobę/osoby upoważnioną/upoważnione. Poświadczenie za zgodność z</w:t>
      </w:r>
      <w:r w:rsidR="00234446">
        <w:rPr>
          <w:rFonts w:asciiTheme="minorHAnsi" w:hAnsiTheme="minorHAnsi" w:cstheme="minorHAnsi"/>
        </w:rPr>
        <w:t> </w:t>
      </w:r>
      <w:r w:rsidRPr="000151F1">
        <w:rPr>
          <w:rFonts w:asciiTheme="minorHAnsi" w:hAnsiTheme="minorHAnsi" w:cstheme="minorHAnsi"/>
        </w:rPr>
        <w:t xml:space="preserve">oryginałem następuje w formie elektronicznej podpisane kwalifikowanym podpisem elektronicznym przez osobę/osoby upoważnioną/upoważnione. </w:t>
      </w:r>
    </w:p>
    <w:p w14:paraId="61629CC0" w14:textId="77777777" w:rsidR="000151F1" w:rsidRPr="000E5CB2" w:rsidRDefault="000151F1"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bCs/>
        </w:rPr>
      </w:pPr>
      <w:r w:rsidRPr="000E5CB2">
        <w:rPr>
          <w:rFonts w:asciiTheme="minorHAnsi" w:hAnsiTheme="minorHAnsi" w:cstheme="minorHAnsi"/>
          <w:bCs/>
        </w:rPr>
        <w:t>Oferta powinna być:</w:t>
      </w:r>
    </w:p>
    <w:p w14:paraId="1F245110" w14:textId="77045A4C" w:rsidR="000151F1" w:rsidRPr="000151F1" w:rsidRDefault="00C43132" w:rsidP="00C43132">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a) </w:t>
      </w:r>
      <w:r w:rsidR="000151F1" w:rsidRPr="000151F1">
        <w:rPr>
          <w:rFonts w:asciiTheme="minorHAnsi" w:hAnsiTheme="minorHAnsi" w:cstheme="minorHAnsi"/>
        </w:rPr>
        <w:t>sporządzona na podstawie załączników niniejszej SWZ w języku polskim,</w:t>
      </w:r>
    </w:p>
    <w:p w14:paraId="4F468816" w14:textId="1E6A661D" w:rsidR="000151F1" w:rsidRPr="000151F1" w:rsidRDefault="00C43132" w:rsidP="00C43132">
      <w:pPr>
        <w:tabs>
          <w:tab w:val="left" w:pos="0"/>
        </w:tabs>
        <w:suppressAutoHyphens w:val="0"/>
        <w:autoSpaceDN/>
        <w:jc w:val="both"/>
        <w:textAlignment w:val="auto"/>
        <w:rPr>
          <w:rFonts w:asciiTheme="minorHAnsi" w:hAnsiTheme="minorHAnsi" w:cstheme="minorHAnsi"/>
        </w:rPr>
      </w:pPr>
      <w:r>
        <w:rPr>
          <w:rFonts w:asciiTheme="minorHAnsi" w:hAnsiTheme="minorHAnsi" w:cstheme="minorHAnsi"/>
        </w:rPr>
        <w:t xml:space="preserve">b) </w:t>
      </w:r>
      <w:r w:rsidR="000151F1" w:rsidRPr="000151F1">
        <w:rPr>
          <w:rFonts w:asciiTheme="minorHAnsi" w:hAnsiTheme="minorHAnsi" w:cstheme="minorHAnsi"/>
        </w:rPr>
        <w:t>złożona przy użyciu środków komunikacji elektronicznej tzn. za pośrednictwem platformazakupowa.pl,</w:t>
      </w:r>
    </w:p>
    <w:p w14:paraId="5FDF9373" w14:textId="03B0364E" w:rsidR="000151F1" w:rsidRPr="000151F1" w:rsidRDefault="00C43132" w:rsidP="00C43132">
      <w:pPr>
        <w:tabs>
          <w:tab w:val="left" w:pos="142"/>
        </w:tabs>
        <w:suppressAutoHyphens w:val="0"/>
        <w:autoSpaceDN/>
        <w:jc w:val="both"/>
        <w:textAlignment w:val="auto"/>
        <w:rPr>
          <w:rFonts w:asciiTheme="minorHAnsi" w:hAnsiTheme="minorHAnsi" w:cstheme="minorHAnsi"/>
        </w:rPr>
      </w:pPr>
      <w:r>
        <w:rPr>
          <w:rFonts w:asciiTheme="minorHAnsi" w:hAnsiTheme="minorHAnsi" w:cstheme="minorHAnsi"/>
        </w:rPr>
        <w:t xml:space="preserve">c) </w:t>
      </w:r>
      <w:r w:rsidR="000151F1" w:rsidRPr="000151F1">
        <w:rPr>
          <w:rFonts w:asciiTheme="minorHAnsi" w:hAnsiTheme="minorHAnsi" w:cstheme="minorHAnsi"/>
        </w:rPr>
        <w:t>podpisana kwalifikowanym podpisem elektronicznym przez osobę/osoby upoważnioną/upoważnione</w:t>
      </w:r>
    </w:p>
    <w:p w14:paraId="1F288C5B" w14:textId="6C5653A7" w:rsidR="000151F1" w:rsidRPr="000151F1" w:rsidRDefault="000151F1"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Podpisy kwalifikowane wyko</w:t>
      </w:r>
      <w:r w:rsidR="00C43132">
        <w:rPr>
          <w:rFonts w:asciiTheme="minorHAnsi" w:hAnsiTheme="minorHAnsi" w:cstheme="minorHAnsi"/>
        </w:rPr>
        <w:t>rzystywane przez W</w:t>
      </w:r>
      <w:r w:rsidRPr="000151F1">
        <w:rPr>
          <w:rFonts w:asciiTheme="minorHAnsi" w:hAnsiTheme="minorHAnsi" w:cstheme="minorHAnsi"/>
        </w:rPr>
        <w:t>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719D2FE9" w14:textId="60D36E91" w:rsidR="000151F1" w:rsidRPr="00C43132" w:rsidRDefault="000151F1"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rPr>
      </w:pPr>
      <w:r w:rsidRPr="00C43132">
        <w:rPr>
          <w:rFonts w:asciiTheme="minorHAnsi" w:hAnsiTheme="minorHAnsi" w:cstheme="minorHAnsi"/>
          <w:bCs/>
        </w:rPr>
        <w:t>W przypadku wykorzystania formatu podpisu XAdES zewnętrzny, Zamawiający wymaga dołączenia odpowiedniej ilości plików tj. podpisywanych plików z danymi oraz plików podpisu w</w:t>
      </w:r>
      <w:r w:rsidR="00234446" w:rsidRPr="00C43132">
        <w:rPr>
          <w:rFonts w:asciiTheme="minorHAnsi" w:hAnsiTheme="minorHAnsi" w:cstheme="minorHAnsi"/>
          <w:bCs/>
        </w:rPr>
        <w:t> </w:t>
      </w:r>
      <w:r w:rsidRPr="00C43132">
        <w:rPr>
          <w:rFonts w:asciiTheme="minorHAnsi" w:hAnsiTheme="minorHAnsi" w:cstheme="minorHAnsi"/>
          <w:bCs/>
        </w:rPr>
        <w:t>formacie XAdES</w:t>
      </w:r>
      <w:r w:rsidRPr="00C43132">
        <w:rPr>
          <w:rFonts w:asciiTheme="minorHAnsi" w:hAnsiTheme="minorHAnsi" w:cstheme="minorHAnsi"/>
        </w:rPr>
        <w:t>.</w:t>
      </w:r>
    </w:p>
    <w:p w14:paraId="3643E7F8" w14:textId="0F4FCB00" w:rsidR="000151F1" w:rsidRPr="000151F1" w:rsidRDefault="000151F1"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Zgodnie z art. 18 ust. 3 ustawy Pzp, nie ujawnia się informacji stanowiących tajemnicę przedsiębiorstwa, w rozumieniu przepisów o zwalczaniu n</w:t>
      </w:r>
      <w:r w:rsidR="00C43132">
        <w:rPr>
          <w:rFonts w:asciiTheme="minorHAnsi" w:hAnsiTheme="minorHAnsi" w:cstheme="minorHAnsi"/>
        </w:rPr>
        <w:t xml:space="preserve">ieuczciwej konkurencji. Jeżeli </w:t>
      </w:r>
      <w:r w:rsidR="00C43132">
        <w:rPr>
          <w:rFonts w:asciiTheme="minorHAnsi" w:hAnsiTheme="minorHAnsi" w:cstheme="minorHAnsi"/>
        </w:rPr>
        <w:lastRenderedPageBreak/>
        <w:t>W</w:t>
      </w:r>
      <w:r w:rsidRPr="000151F1">
        <w:rPr>
          <w:rFonts w:asciiTheme="minorHAnsi" w:hAnsiTheme="minorHAnsi" w:cstheme="minorHAnsi"/>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626E557" w14:textId="118AC81A" w:rsidR="000151F1" w:rsidRPr="000151F1" w:rsidRDefault="000151F1"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 xml:space="preserve">Wykonawca, za pośrednictwem </w:t>
      </w:r>
      <w:r w:rsidRPr="00B93AA1">
        <w:rPr>
          <w:rFonts w:asciiTheme="minorHAnsi" w:hAnsiTheme="minorHAnsi" w:cstheme="minorHAnsi"/>
        </w:rPr>
        <w:t xml:space="preserve">platformazakupowa.pl </w:t>
      </w:r>
      <w:r w:rsidRPr="000151F1">
        <w:rPr>
          <w:rFonts w:asciiTheme="minorHAnsi" w:hAnsiTheme="minorHAnsi" w:cstheme="minorHAnsi"/>
        </w:rPr>
        <w:t>może przed upływem terminu do</w:t>
      </w:r>
      <w:r w:rsidR="00234446">
        <w:rPr>
          <w:rFonts w:asciiTheme="minorHAnsi" w:hAnsiTheme="minorHAnsi" w:cstheme="minorHAnsi"/>
        </w:rPr>
        <w:t> </w:t>
      </w:r>
      <w:r w:rsidRPr="000151F1">
        <w:rPr>
          <w:rFonts w:asciiTheme="minorHAnsi" w:hAnsiTheme="minorHAnsi" w:cstheme="minorHAnsi"/>
        </w:rPr>
        <w:t xml:space="preserve">składania ofert </w:t>
      </w:r>
      <w:r w:rsidR="00253F54">
        <w:rPr>
          <w:rFonts w:asciiTheme="minorHAnsi" w:hAnsiTheme="minorHAnsi" w:cstheme="minorHAnsi"/>
        </w:rPr>
        <w:t xml:space="preserve">zmienić lub </w:t>
      </w:r>
      <w:r w:rsidRPr="000151F1">
        <w:rPr>
          <w:rFonts w:asciiTheme="minorHAnsi" w:hAnsiTheme="minorHAnsi" w:cstheme="minorHAnsi"/>
        </w:rPr>
        <w:t xml:space="preserve">wycofać ofertę. Sposób dokonywania </w:t>
      </w:r>
      <w:r w:rsidR="00253F54">
        <w:rPr>
          <w:rFonts w:asciiTheme="minorHAnsi" w:hAnsiTheme="minorHAnsi" w:cstheme="minorHAnsi"/>
        </w:rPr>
        <w:t xml:space="preserve">zmiany lub </w:t>
      </w:r>
      <w:r w:rsidR="00C43132">
        <w:rPr>
          <w:rFonts w:asciiTheme="minorHAnsi" w:hAnsiTheme="minorHAnsi" w:cstheme="minorHAnsi"/>
        </w:rPr>
        <w:t xml:space="preserve">wycofania oferty </w:t>
      </w:r>
      <w:r w:rsidR="000E5CB2">
        <w:rPr>
          <w:rFonts w:asciiTheme="minorHAnsi" w:hAnsiTheme="minorHAnsi" w:cstheme="minorHAnsi"/>
        </w:rPr>
        <w:t xml:space="preserve">znajduje się </w:t>
      </w:r>
      <w:r w:rsidR="00C43132" w:rsidRPr="00DC5477">
        <w:rPr>
          <w:rFonts w:asciiTheme="minorHAnsi" w:hAnsiTheme="minorHAnsi" w:cstheme="minorHAnsi"/>
        </w:rPr>
        <w:t>w </w:t>
      </w:r>
      <w:r w:rsidRPr="00DC5477">
        <w:rPr>
          <w:rFonts w:asciiTheme="minorHAnsi" w:hAnsiTheme="minorHAnsi" w:cstheme="minorHAnsi"/>
        </w:rPr>
        <w:t xml:space="preserve">instrukcji zamieszczonej na stronie internetowej pod adresem: </w:t>
      </w:r>
      <w:hyperlink r:id="rId17" w:history="1">
        <w:r w:rsidRPr="000E5CB2">
          <w:rPr>
            <w:rStyle w:val="Hipercze"/>
            <w:rFonts w:asciiTheme="minorHAnsi" w:hAnsiTheme="minorHAnsi" w:cstheme="minorHAnsi"/>
            <w:color w:val="auto"/>
          </w:rPr>
          <w:t>https://platformazakupowa.pl/strona/45-instrukcje</w:t>
        </w:r>
      </w:hyperlink>
      <w:r w:rsidRPr="000E5CB2">
        <w:rPr>
          <w:rFonts w:asciiTheme="minorHAnsi" w:hAnsiTheme="minorHAnsi" w:cstheme="minorHAnsi"/>
        </w:rPr>
        <w:t xml:space="preserve"> </w:t>
      </w:r>
    </w:p>
    <w:p w14:paraId="7D39290C" w14:textId="34F8021B" w:rsidR="000151F1" w:rsidRPr="000151F1" w:rsidRDefault="000223A7"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rPr>
      </w:pPr>
      <w:r>
        <w:rPr>
          <w:rFonts w:asciiTheme="minorHAnsi" w:hAnsiTheme="minorHAnsi" w:cstheme="minorHAnsi"/>
        </w:rPr>
        <w:t>Każdy z W</w:t>
      </w:r>
      <w:r w:rsidR="000151F1" w:rsidRPr="000151F1">
        <w:rPr>
          <w:rFonts w:asciiTheme="minorHAnsi" w:hAnsiTheme="minorHAnsi" w:cstheme="minorHAnsi"/>
        </w:rPr>
        <w:t xml:space="preserve">ykonawców może złożyć tylko jedną ofertę. Złożenie większej liczby ofert lub oferty zawierającej propozycje wariantowe </w:t>
      </w:r>
      <w:r w:rsidR="00B93AA1" w:rsidRPr="007A013F">
        <w:rPr>
          <w:rFonts w:ascii="Calibri" w:hAnsi="Calibri" w:cs="Calibri"/>
        </w:rPr>
        <w:t>spowoduje odrzucenie wszystkich ofert złożonych przez Wykonawcę</w:t>
      </w:r>
      <w:r w:rsidR="000151F1" w:rsidRPr="000151F1">
        <w:rPr>
          <w:rFonts w:asciiTheme="minorHAnsi" w:hAnsiTheme="minorHAnsi" w:cstheme="minorHAnsi"/>
        </w:rPr>
        <w:t>.</w:t>
      </w:r>
    </w:p>
    <w:p w14:paraId="14E8A786" w14:textId="0DA83B47" w:rsidR="000151F1" w:rsidRPr="000151F1" w:rsidRDefault="000151F1" w:rsidP="00D70B94">
      <w:pPr>
        <w:numPr>
          <w:ilvl w:val="0"/>
          <w:numId w:val="53"/>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Ceny oferty muszą zawierać wszyst</w:t>
      </w:r>
      <w:r w:rsidR="000223A7">
        <w:rPr>
          <w:rFonts w:asciiTheme="minorHAnsi" w:hAnsiTheme="minorHAnsi" w:cstheme="minorHAnsi"/>
        </w:rPr>
        <w:t>kie koszty, jakie musi ponieść W</w:t>
      </w:r>
      <w:r w:rsidRPr="000151F1">
        <w:rPr>
          <w:rFonts w:asciiTheme="minorHAnsi" w:hAnsiTheme="minorHAnsi" w:cstheme="minorHAnsi"/>
        </w:rPr>
        <w:t>ykonawca, aby zrealizować zamówienie z najwyższą starannością oraz ewentualne rabaty.</w:t>
      </w:r>
    </w:p>
    <w:p w14:paraId="3C6F8464" w14:textId="1769EE5D" w:rsidR="000151F1" w:rsidRPr="000E5CB2" w:rsidRDefault="000151F1" w:rsidP="00D70B94">
      <w:pPr>
        <w:numPr>
          <w:ilvl w:val="0"/>
          <w:numId w:val="53"/>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Dokumenty</w:t>
      </w:r>
      <w:r w:rsidR="000223A7">
        <w:rPr>
          <w:rFonts w:asciiTheme="minorHAnsi" w:hAnsiTheme="minorHAnsi" w:cstheme="minorHAnsi"/>
        </w:rPr>
        <w:t xml:space="preserve"> i oświadczenia składane przez </w:t>
      </w:r>
      <w:r w:rsidR="000223A7" w:rsidRPr="000E5CB2">
        <w:rPr>
          <w:rFonts w:asciiTheme="minorHAnsi" w:hAnsiTheme="minorHAnsi" w:cstheme="minorHAnsi"/>
        </w:rPr>
        <w:t>W</w:t>
      </w:r>
      <w:r w:rsidRPr="000E5CB2">
        <w:rPr>
          <w:rFonts w:asciiTheme="minorHAnsi" w:hAnsiTheme="minorHAnsi" w:cstheme="minorHAnsi"/>
        </w:rPr>
        <w:t>ykonawcę powinny być w języku polskim, chyba że w SWZ dopuszczono inaczej. W przypadku załączenia dokumentów sporządzonych w</w:t>
      </w:r>
      <w:r w:rsidR="000223A7" w:rsidRPr="000E5CB2">
        <w:rPr>
          <w:rFonts w:asciiTheme="minorHAnsi" w:hAnsiTheme="minorHAnsi" w:cstheme="minorHAnsi"/>
        </w:rPr>
        <w:t xml:space="preserve"> innym języku niż dopuszczony, W</w:t>
      </w:r>
      <w:r w:rsidRPr="000E5CB2">
        <w:rPr>
          <w:rFonts w:asciiTheme="minorHAnsi" w:hAnsiTheme="minorHAnsi" w:cstheme="minorHAnsi"/>
        </w:rPr>
        <w:t>ykonawca zobowiązany jest załączyć tłumaczenie na język polski.</w:t>
      </w:r>
    </w:p>
    <w:p w14:paraId="1D36B976" w14:textId="1B400A91" w:rsidR="000151F1" w:rsidRPr="000151F1" w:rsidRDefault="000151F1" w:rsidP="00D70B94">
      <w:pPr>
        <w:numPr>
          <w:ilvl w:val="0"/>
          <w:numId w:val="53"/>
        </w:numPr>
        <w:tabs>
          <w:tab w:val="left" w:pos="284"/>
          <w:tab w:val="left" w:pos="426"/>
        </w:tabs>
        <w:suppressAutoHyphens w:val="0"/>
        <w:autoSpaceDN/>
        <w:ind w:left="0" w:firstLine="0"/>
        <w:jc w:val="both"/>
        <w:textAlignment w:val="auto"/>
        <w:rPr>
          <w:rFonts w:asciiTheme="minorHAnsi" w:hAnsiTheme="minorHAnsi" w:cstheme="minorHAnsi"/>
        </w:rPr>
      </w:pPr>
      <w:r w:rsidRPr="000E5CB2">
        <w:rPr>
          <w:rFonts w:asciiTheme="minorHAnsi" w:hAnsiTheme="minorHAnsi" w:cstheme="minorHAnsi"/>
        </w:rPr>
        <w:t>Zgodnie z definicją dokumentu elektronicznego z art.</w:t>
      </w:r>
      <w:r w:rsidR="000223A7" w:rsidRPr="000E5CB2">
        <w:rPr>
          <w:rFonts w:asciiTheme="minorHAnsi" w:hAnsiTheme="minorHAnsi" w:cstheme="minorHAnsi"/>
        </w:rPr>
        <w:t xml:space="preserve"> 3 ust.</w:t>
      </w:r>
      <w:r w:rsidRPr="000E5CB2">
        <w:rPr>
          <w:rFonts w:asciiTheme="minorHAnsi" w:hAnsiTheme="minorHAnsi" w:cstheme="minorHAnsi"/>
        </w:rPr>
        <w:t xml:space="preserve"> 2 Ustawy o informatyzacji działalności podmiotów realizujących zadania publiczne, opatrzenie pliku zawierającego</w:t>
      </w:r>
      <w:r w:rsidRPr="000151F1">
        <w:rPr>
          <w:rFonts w:asciiTheme="minorHAnsi" w:hAnsiTheme="minorHAnsi" w:cstheme="minorHAnsi"/>
        </w:rPr>
        <w:t xml:space="preserve"> skompresowane dane kwalifikowanym podpisem elektronicznym jest jednoznaczne z podpisaniem oryginału dokumentu, z wyjątkiem kopii poświadcz</w:t>
      </w:r>
      <w:r w:rsidR="000223A7">
        <w:rPr>
          <w:rFonts w:asciiTheme="minorHAnsi" w:hAnsiTheme="minorHAnsi" w:cstheme="minorHAnsi"/>
        </w:rPr>
        <w:t>onych odpowiednio przez innego W</w:t>
      </w:r>
      <w:r w:rsidRPr="000151F1">
        <w:rPr>
          <w:rFonts w:asciiTheme="minorHAnsi" w:hAnsiTheme="minorHAnsi" w:cstheme="minorHAnsi"/>
        </w:rPr>
        <w:t>ykonawcę ubiegającego się wspólnie z nim o udzielenie zamówienia, przez podmiot, na którego zd</w:t>
      </w:r>
      <w:r w:rsidR="000223A7">
        <w:rPr>
          <w:rFonts w:asciiTheme="minorHAnsi" w:hAnsiTheme="minorHAnsi" w:cstheme="minorHAnsi"/>
        </w:rPr>
        <w:t>olnościach lub sytuacji polega W</w:t>
      </w:r>
      <w:r w:rsidRPr="000151F1">
        <w:rPr>
          <w:rFonts w:asciiTheme="minorHAnsi" w:hAnsiTheme="minorHAnsi" w:cstheme="minorHAnsi"/>
        </w:rPr>
        <w:t xml:space="preserve">ykonawca, albo przez </w:t>
      </w:r>
      <w:r w:rsidR="000E5CB2">
        <w:rPr>
          <w:rFonts w:asciiTheme="minorHAnsi" w:hAnsiTheme="minorHAnsi" w:cstheme="minorHAnsi"/>
        </w:rPr>
        <w:t>P</w:t>
      </w:r>
      <w:r w:rsidRPr="000151F1">
        <w:rPr>
          <w:rFonts w:asciiTheme="minorHAnsi" w:hAnsiTheme="minorHAnsi" w:cstheme="minorHAnsi"/>
        </w:rPr>
        <w:t>odwykonawcę.</w:t>
      </w:r>
    </w:p>
    <w:p w14:paraId="5775A222" w14:textId="7B23FE21" w:rsidR="000151F1" w:rsidRPr="000151F1" w:rsidRDefault="000151F1" w:rsidP="00D70B94">
      <w:pPr>
        <w:numPr>
          <w:ilvl w:val="0"/>
          <w:numId w:val="53"/>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Maksymalny rozmiar jednego pliku przesyłanego za pośrednictwem dedykowanych formularzy do: złożenia, zmiany, wycofania oferty wynosi 150 MB natomiast prz</w:t>
      </w:r>
      <w:r w:rsidR="00A35650">
        <w:rPr>
          <w:rFonts w:asciiTheme="minorHAnsi" w:hAnsiTheme="minorHAnsi" w:cstheme="minorHAnsi"/>
        </w:rPr>
        <w:t>y komunikacji wielkość pliku to </w:t>
      </w:r>
      <w:r w:rsidRPr="000151F1">
        <w:rPr>
          <w:rFonts w:asciiTheme="minorHAnsi" w:hAnsiTheme="minorHAnsi" w:cstheme="minorHAnsi"/>
        </w:rPr>
        <w:t>maksymalnie 500 MB.</w:t>
      </w:r>
    </w:p>
    <w:p w14:paraId="56D9CA04" w14:textId="5FCEBBC9" w:rsidR="000151F1" w:rsidRPr="000151F1" w:rsidRDefault="000151F1" w:rsidP="00D70B94">
      <w:pPr>
        <w:numPr>
          <w:ilvl w:val="0"/>
          <w:numId w:val="53"/>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W przypadku, kiedy ofertę skład</w:t>
      </w:r>
      <w:r w:rsidR="000223A7">
        <w:rPr>
          <w:rFonts w:asciiTheme="minorHAnsi" w:hAnsiTheme="minorHAnsi" w:cstheme="minorHAnsi"/>
        </w:rPr>
        <w:t>a kilka podmiotów, oferta tych W</w:t>
      </w:r>
      <w:r w:rsidRPr="000151F1">
        <w:rPr>
          <w:rFonts w:asciiTheme="minorHAnsi" w:hAnsiTheme="minorHAnsi" w:cstheme="minorHAnsi"/>
        </w:rPr>
        <w:t>ykonawców musi spełniać następujące warunki:</w:t>
      </w:r>
    </w:p>
    <w:p w14:paraId="7C27E938" w14:textId="57CCD859" w:rsidR="000151F1" w:rsidRPr="000151F1" w:rsidRDefault="000223A7" w:rsidP="000223A7">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a) </w:t>
      </w:r>
      <w:r w:rsidR="000151F1" w:rsidRPr="000151F1">
        <w:rPr>
          <w:rFonts w:asciiTheme="minorHAnsi" w:hAnsiTheme="minorHAnsi" w:cstheme="minorHAnsi"/>
        </w:rPr>
        <w:t>oferta winna</w:t>
      </w:r>
      <w:r>
        <w:rPr>
          <w:rFonts w:asciiTheme="minorHAnsi" w:hAnsiTheme="minorHAnsi" w:cstheme="minorHAnsi"/>
        </w:rPr>
        <w:t xml:space="preserve"> być podpisana przez każdego z W</w:t>
      </w:r>
      <w:r w:rsidR="000151F1" w:rsidRPr="000151F1">
        <w:rPr>
          <w:rFonts w:asciiTheme="minorHAnsi" w:hAnsiTheme="minorHAnsi" w:cstheme="minorHAnsi"/>
        </w:rPr>
        <w:t>ykonawców występujących wspólnie lub</w:t>
      </w:r>
      <w:r w:rsidR="000151F1">
        <w:rPr>
          <w:rFonts w:asciiTheme="minorHAnsi" w:hAnsiTheme="minorHAnsi" w:cstheme="minorHAnsi"/>
        </w:rPr>
        <w:t> </w:t>
      </w:r>
      <w:r w:rsidR="00253F54">
        <w:rPr>
          <w:rFonts w:asciiTheme="minorHAnsi" w:hAnsiTheme="minorHAnsi" w:cstheme="minorHAnsi"/>
        </w:rPr>
        <w:t>upoważnionego przedstawiciela/</w:t>
      </w:r>
      <w:r w:rsidR="000151F1" w:rsidRPr="000151F1">
        <w:rPr>
          <w:rFonts w:asciiTheme="minorHAnsi" w:hAnsiTheme="minorHAnsi" w:cstheme="minorHAnsi"/>
        </w:rPr>
        <w:t>lidera.</w:t>
      </w:r>
    </w:p>
    <w:p w14:paraId="222B0D85" w14:textId="7C547EC5" w:rsidR="000151F1" w:rsidRPr="000151F1" w:rsidRDefault="000223A7" w:rsidP="000223A7">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b) </w:t>
      </w:r>
      <w:r w:rsidR="000151F1" w:rsidRPr="000151F1">
        <w:rPr>
          <w:rFonts w:asciiTheme="minorHAnsi" w:hAnsiTheme="minorHAnsi" w:cstheme="minorHAnsi"/>
        </w:rPr>
        <w:t>podmioty występujące wspólnie ponoszą solidarną odpowiedzialność za niewykonanie lub</w:t>
      </w:r>
      <w:r w:rsidR="000151F1">
        <w:rPr>
          <w:rFonts w:asciiTheme="minorHAnsi" w:hAnsiTheme="minorHAnsi" w:cstheme="minorHAnsi"/>
        </w:rPr>
        <w:t> </w:t>
      </w:r>
      <w:r w:rsidR="000151F1" w:rsidRPr="000151F1">
        <w:rPr>
          <w:rFonts w:asciiTheme="minorHAnsi" w:hAnsiTheme="minorHAnsi" w:cstheme="minorHAnsi"/>
        </w:rPr>
        <w:t xml:space="preserve">nienależyte wykonanie zobowiązań. </w:t>
      </w:r>
    </w:p>
    <w:p w14:paraId="62A65C35" w14:textId="77777777" w:rsidR="00FB6276" w:rsidRPr="00F71D76" w:rsidRDefault="00FB6276" w:rsidP="00FB6276">
      <w:pPr>
        <w:pStyle w:val="Standard"/>
        <w:ind w:left="426"/>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47"/>
      </w:tblGrid>
      <w:tr w:rsidR="00F71D76" w:rsidRPr="00822EBE" w14:paraId="76DF309F" w14:textId="77777777" w:rsidTr="005310BC">
        <w:tc>
          <w:tcPr>
            <w:tcW w:w="9747" w:type="dxa"/>
            <w:shd w:val="clear" w:color="auto" w:fill="D9D9D9" w:themeFill="background1" w:themeFillShade="D9"/>
          </w:tcPr>
          <w:p w14:paraId="232C55AA" w14:textId="77777777"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 </w:t>
            </w:r>
            <w:r w:rsidRPr="00822EBE">
              <w:rPr>
                <w:rFonts w:ascii="Calibri" w:hAnsi="Calibri" w:cs="Calibri"/>
                <w:b/>
                <w:bCs/>
                <w:sz w:val="20"/>
              </w:rPr>
              <w:t>INFORMACJA NA TEMAT MOŻLIWOŚCI SKŁADANIA OFERTY WSPÓLNEJ (PRZEZ DWA LUB WIĘCEJ PODMIOTÓW)</w:t>
            </w:r>
          </w:p>
        </w:tc>
      </w:tr>
    </w:tbl>
    <w:p w14:paraId="6B594A1B" w14:textId="2FE820D8" w:rsidR="00FB6276" w:rsidRPr="00822EBE" w:rsidRDefault="00FB6276" w:rsidP="00D70B94">
      <w:pPr>
        <w:pStyle w:val="Standard"/>
        <w:numPr>
          <w:ilvl w:val="0"/>
          <w:numId w:val="41"/>
        </w:numPr>
        <w:tabs>
          <w:tab w:val="left" w:pos="284"/>
          <w:tab w:val="left" w:pos="426"/>
        </w:tabs>
        <w:ind w:left="0" w:firstLine="0"/>
        <w:jc w:val="both"/>
        <w:rPr>
          <w:rFonts w:ascii="Calibri" w:hAnsi="Calibri" w:cs="Calibri"/>
        </w:rPr>
      </w:pPr>
      <w:r w:rsidRPr="00822EBE">
        <w:rPr>
          <w:rFonts w:ascii="Calibri" w:hAnsi="Calibri" w:cs="Calibri"/>
        </w:rPr>
        <w:t xml:space="preserve">Wykonawcy wspólnie ubiegający się o udzielenie zamówienia (np. konsorcjum, spółka cywilna) zobowiązani są do złożenia wraz ofertą pełnomocnictwa do ich reprezentowania </w:t>
      </w:r>
      <w:r w:rsidRPr="00822EBE">
        <w:rPr>
          <w:rFonts w:ascii="Calibri" w:hAnsi="Calibri" w:cs="Calibri"/>
        </w:rPr>
        <w:br/>
        <w:t>w postępowaniu o udzielenie zamówienia albo reprezentowania w postępowaniu i zawarcia umowy w sprawie zamówienia publicznego. Powyższe nie dotyczy sytuacji, w której upoważnienie/pełnomocnictwo do występowania w imieniu Wykonawców wspólnie ubiegających się o udzielenie zamówienia wynika z dołączonej do oferty umowy regulującej współpracę Wykonawców bądź wszyscy wspólnicy podpiszą ofertę. Pełnomocn</w:t>
      </w:r>
      <w:r w:rsidR="004447ED" w:rsidRPr="00822EBE">
        <w:rPr>
          <w:rFonts w:ascii="Calibri" w:hAnsi="Calibri" w:cs="Calibri"/>
        </w:rPr>
        <w:t>ictwo składa się w oryginale, w </w:t>
      </w:r>
      <w:r w:rsidRPr="00822EBE">
        <w:rPr>
          <w:rFonts w:ascii="Calibri" w:hAnsi="Calibri" w:cs="Calibri"/>
        </w:rPr>
        <w:t>formie elektronicznej opatrzonej kwalifikowanym podpisem elektronicznym osoby udzielającej pełnomocnictwa lub w postaci elektronicznej kopii dokumen</w:t>
      </w:r>
      <w:r w:rsidR="004447ED" w:rsidRPr="00822EBE">
        <w:rPr>
          <w:rFonts w:ascii="Calibri" w:hAnsi="Calibri" w:cs="Calibri"/>
        </w:rPr>
        <w:t>tu, poświadczonej za zgodność z </w:t>
      </w:r>
      <w:r w:rsidRPr="00822EBE">
        <w:rPr>
          <w:rFonts w:ascii="Calibri" w:hAnsi="Calibri" w:cs="Calibri"/>
        </w:rPr>
        <w:t>oryginałem przez notariusza, tj. opatrzona kwalifikowanym podpisem elektronicznym osoby posiadającej uprawnienia notariusza</w:t>
      </w:r>
      <w:r w:rsidR="00D14287" w:rsidRPr="00822EBE">
        <w:rPr>
          <w:rFonts w:ascii="Calibri" w:hAnsi="Calibri" w:cs="Calibri"/>
        </w:rPr>
        <w:t>.</w:t>
      </w:r>
    </w:p>
    <w:p w14:paraId="5B7CE1DF" w14:textId="77777777" w:rsidR="00FB6276" w:rsidRPr="00822EBE" w:rsidRDefault="00FB6276" w:rsidP="00D70B94">
      <w:pPr>
        <w:pStyle w:val="Standard"/>
        <w:numPr>
          <w:ilvl w:val="0"/>
          <w:numId w:val="41"/>
        </w:numPr>
        <w:tabs>
          <w:tab w:val="left" w:pos="284"/>
          <w:tab w:val="left" w:pos="426"/>
        </w:tabs>
        <w:ind w:left="0" w:firstLine="0"/>
        <w:jc w:val="both"/>
        <w:rPr>
          <w:rFonts w:ascii="Calibri" w:hAnsi="Calibri" w:cs="Calibri"/>
        </w:rPr>
      </w:pPr>
      <w:r w:rsidRPr="00822EBE">
        <w:rPr>
          <w:rFonts w:ascii="Calibri" w:hAnsi="Calibri" w:cs="Calibri"/>
        </w:rPr>
        <w:t>Oferta musi być podpisana w taki sposób, by prawnie zobowiązywała wszystkich Wykonawców występujących wspólnie (przez każdego z Wykonawców lub pełnomocnika).</w:t>
      </w:r>
    </w:p>
    <w:p w14:paraId="74057588" w14:textId="1DF42658" w:rsidR="00FB6276" w:rsidRPr="00822EBE" w:rsidRDefault="00FB6276" w:rsidP="00D70B94">
      <w:pPr>
        <w:pStyle w:val="Standard"/>
        <w:numPr>
          <w:ilvl w:val="0"/>
          <w:numId w:val="41"/>
        </w:numPr>
        <w:tabs>
          <w:tab w:val="left" w:pos="284"/>
          <w:tab w:val="left" w:pos="426"/>
        </w:tabs>
        <w:ind w:left="0" w:firstLine="0"/>
        <w:jc w:val="both"/>
        <w:rPr>
          <w:rFonts w:ascii="Calibri" w:hAnsi="Calibri" w:cs="Calibri"/>
        </w:rPr>
      </w:pPr>
      <w:r w:rsidRPr="00822EBE">
        <w:rPr>
          <w:rFonts w:ascii="Calibri" w:hAnsi="Calibri" w:cs="Calibri"/>
        </w:rPr>
        <w:lastRenderedPageBreak/>
        <w:t xml:space="preserve">W przypadku wspólnego ubiegania się o zamówienie przez Wykonawców, </w:t>
      </w:r>
      <w:r w:rsidR="00D14287" w:rsidRPr="00822EBE">
        <w:rPr>
          <w:rFonts w:ascii="Calibri" w:hAnsi="Calibri" w:cs="Calibri"/>
        </w:rPr>
        <w:t>o</w:t>
      </w:r>
      <w:r w:rsidRPr="00822EBE">
        <w:rPr>
          <w:rFonts w:ascii="Calibri" w:hAnsi="Calibri" w:cs="Calibri"/>
        </w:rPr>
        <w:t>świadczenie, o którym mowa w art. 125 ust. 1 Ustawy Pzp składa każdy z Wykonawców wspólnie ubiegających się o zamówienie.</w:t>
      </w:r>
    </w:p>
    <w:p w14:paraId="107AC89D" w14:textId="77777777" w:rsidR="00FB6276" w:rsidRPr="00F71D76" w:rsidRDefault="00FB6276" w:rsidP="00FB6276">
      <w:pPr>
        <w:pStyle w:val="Standard"/>
        <w:ind w:left="284" w:hanging="284"/>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822EBE" w14:paraId="24901D4D" w14:textId="77777777" w:rsidTr="00251209">
        <w:tc>
          <w:tcPr>
            <w:tcW w:w="9770" w:type="dxa"/>
            <w:shd w:val="clear" w:color="auto" w:fill="D9D9D9" w:themeFill="background1" w:themeFillShade="D9"/>
          </w:tcPr>
          <w:p w14:paraId="516ED938" w14:textId="77777777"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XVII. </w:t>
            </w:r>
            <w:r w:rsidRPr="00822EBE">
              <w:rPr>
                <w:rFonts w:ascii="Calibri" w:hAnsi="Calibri" w:cs="Calibri"/>
                <w:b/>
                <w:bCs/>
                <w:sz w:val="20"/>
              </w:rPr>
              <w:t>INFORMACJE NA TEMAT PODWYKONAWCÓW</w:t>
            </w:r>
          </w:p>
        </w:tc>
      </w:tr>
    </w:tbl>
    <w:p w14:paraId="4B502704" w14:textId="3752E5AA"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 xml:space="preserve">Wykonawca może powierzyć wykonanie części zamówienia </w:t>
      </w:r>
      <w:r w:rsidR="000E5CB2">
        <w:rPr>
          <w:rFonts w:ascii="Calibri" w:hAnsi="Calibri" w:cs="Calibri"/>
        </w:rPr>
        <w:t>P</w:t>
      </w:r>
      <w:r w:rsidRPr="00822EBE">
        <w:rPr>
          <w:rFonts w:ascii="Calibri" w:hAnsi="Calibri" w:cs="Calibri"/>
        </w:rPr>
        <w:t>odwykonawcy.</w:t>
      </w:r>
    </w:p>
    <w:p w14:paraId="5CF59EE4" w14:textId="1AD82C54"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Zamawiajacy żąda wskazania przez Wykonawcę w ofercie części zamówienia, których wykonanie z</w:t>
      </w:r>
      <w:r w:rsidR="00822FCD" w:rsidRPr="00822EBE">
        <w:rPr>
          <w:rFonts w:ascii="Calibri" w:hAnsi="Calibri" w:cs="Calibri"/>
        </w:rPr>
        <w:t xml:space="preserve">amierza powierzyć </w:t>
      </w:r>
      <w:r w:rsidR="000E5CB2">
        <w:rPr>
          <w:rFonts w:ascii="Calibri" w:hAnsi="Calibri" w:cs="Calibri"/>
        </w:rPr>
        <w:t>P</w:t>
      </w:r>
      <w:r w:rsidR="00822FCD" w:rsidRPr="00822EBE">
        <w:rPr>
          <w:rFonts w:ascii="Calibri" w:hAnsi="Calibri" w:cs="Calibri"/>
        </w:rPr>
        <w:t>odwykonawcom</w:t>
      </w:r>
      <w:r w:rsidRPr="00822EBE">
        <w:rPr>
          <w:rFonts w:ascii="Calibri" w:hAnsi="Calibri" w:cs="Calibri"/>
        </w:rPr>
        <w:t xml:space="preserve"> oraz podania nazw ewentu</w:t>
      </w:r>
      <w:r w:rsidR="00916B4A">
        <w:rPr>
          <w:rFonts w:ascii="Calibri" w:hAnsi="Calibri" w:cs="Calibri"/>
        </w:rPr>
        <w:t>alnych podwykonawców, jeżeli są </w:t>
      </w:r>
      <w:r w:rsidRPr="00822EBE">
        <w:rPr>
          <w:rFonts w:ascii="Calibri" w:hAnsi="Calibri" w:cs="Calibri"/>
        </w:rPr>
        <w:t xml:space="preserve">już znani. Należy w tym celu wypełnić odpowiedni punkt </w:t>
      </w:r>
      <w:r w:rsidR="00D14287" w:rsidRPr="00822EBE">
        <w:rPr>
          <w:rFonts w:ascii="Calibri" w:hAnsi="Calibri" w:cs="Calibri"/>
        </w:rPr>
        <w:t>f</w:t>
      </w:r>
      <w:r w:rsidRPr="00822EBE">
        <w:rPr>
          <w:rFonts w:ascii="Calibri" w:hAnsi="Calibri" w:cs="Calibri"/>
        </w:rPr>
        <w:t xml:space="preserve">ormularza </w:t>
      </w:r>
      <w:r w:rsidR="00D14287" w:rsidRPr="00822EBE">
        <w:rPr>
          <w:rFonts w:ascii="Calibri" w:hAnsi="Calibri" w:cs="Calibri"/>
        </w:rPr>
        <w:t>o</w:t>
      </w:r>
      <w:r w:rsidR="00822FCD" w:rsidRPr="00822EBE">
        <w:rPr>
          <w:rFonts w:ascii="Calibri" w:hAnsi="Calibri" w:cs="Calibri"/>
        </w:rPr>
        <w:t>fertowego.</w:t>
      </w:r>
      <w:r w:rsidRPr="00822EBE">
        <w:rPr>
          <w:rFonts w:ascii="Calibri" w:hAnsi="Calibri" w:cs="Calibri"/>
        </w:rPr>
        <w:t xml:space="preserve"> W przypadku, gdy Wykonawca nie zamierza wykonywać zamówienia przy udziale </w:t>
      </w:r>
      <w:r w:rsidR="000E5CB2">
        <w:rPr>
          <w:rFonts w:ascii="Calibri" w:hAnsi="Calibri" w:cs="Calibri"/>
        </w:rPr>
        <w:t>P</w:t>
      </w:r>
      <w:r w:rsidRPr="00822EBE">
        <w:rPr>
          <w:rFonts w:ascii="Calibri" w:hAnsi="Calibri" w:cs="Calibri"/>
        </w:rPr>
        <w:t xml:space="preserve">odwykonawców, należy wpisać w formularzu „nie dotyczy” lub inne podobne sformułowanie. Jeżeli Wykonawca zostawi ten punkt niewypełniony (puste pole), Zamawiający uzna, iż zamówienie zostanie wykonane siłami własnymi, tj. bez udziału </w:t>
      </w:r>
      <w:r w:rsidR="000E5CB2">
        <w:rPr>
          <w:rFonts w:ascii="Calibri" w:hAnsi="Calibri" w:cs="Calibri"/>
        </w:rPr>
        <w:t>P</w:t>
      </w:r>
      <w:r w:rsidRPr="00822EBE">
        <w:rPr>
          <w:rFonts w:ascii="Calibri" w:hAnsi="Calibri" w:cs="Calibri"/>
        </w:rPr>
        <w:t>odwykonawców.</w:t>
      </w:r>
    </w:p>
    <w:p w14:paraId="55DD73E2" w14:textId="7908242C"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 xml:space="preserve">Zamawiający żąda, aby przed przystąpieniem do wykonania zamówienia Wykonawca, o ile są już znane, podał nazwy albo imiona i nazwiska oraz dane kontaktowe </w:t>
      </w:r>
      <w:r w:rsidR="000E5CB2">
        <w:rPr>
          <w:rFonts w:ascii="Calibri" w:hAnsi="Calibri" w:cs="Calibri"/>
        </w:rPr>
        <w:t>P</w:t>
      </w:r>
      <w:r w:rsidRPr="00822EBE">
        <w:rPr>
          <w:rFonts w:ascii="Calibri" w:hAnsi="Calibri" w:cs="Calibri"/>
        </w:rPr>
        <w:t xml:space="preserve">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w:t>
      </w:r>
      <w:r w:rsidR="00831DCB">
        <w:rPr>
          <w:rFonts w:ascii="Calibri" w:hAnsi="Calibri" w:cs="Calibri"/>
        </w:rPr>
        <w:t>P</w:t>
      </w:r>
      <w:r w:rsidRPr="00822EBE">
        <w:rPr>
          <w:rFonts w:ascii="Calibri" w:hAnsi="Calibri" w:cs="Calibri"/>
        </w:rPr>
        <w:t>odwykonawców, którym w późniejszym okresie zamierza powierzyć realizację zamówienia.</w:t>
      </w:r>
    </w:p>
    <w:p w14:paraId="2BB383E3" w14:textId="3FE59D52"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 xml:space="preserve">Jeżeli zmiana albo rezygnacja z </w:t>
      </w:r>
      <w:r w:rsidR="00831DCB">
        <w:rPr>
          <w:rFonts w:ascii="Calibri" w:hAnsi="Calibri" w:cs="Calibri"/>
        </w:rPr>
        <w:t>P</w:t>
      </w:r>
      <w:r w:rsidRPr="00822EBE">
        <w:rPr>
          <w:rFonts w:ascii="Calibri" w:hAnsi="Calibri" w:cs="Calibri"/>
        </w:rPr>
        <w:t xml:space="preserve">odwykonawcy dotyczy podmiotu, na którego zasoby </w:t>
      </w:r>
      <w:r w:rsidR="00D14287" w:rsidRPr="00822EBE">
        <w:rPr>
          <w:rFonts w:ascii="Calibri" w:hAnsi="Calibri" w:cs="Calibri"/>
        </w:rPr>
        <w:t>W</w:t>
      </w:r>
      <w:r w:rsidRPr="00822EBE">
        <w:rPr>
          <w:rFonts w:ascii="Calibri" w:hAnsi="Calibri" w:cs="Calibr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w:t>
      </w:r>
      <w:r w:rsidR="00D14287" w:rsidRPr="00822EBE">
        <w:rPr>
          <w:rFonts w:ascii="Calibri" w:hAnsi="Calibri" w:cs="Calibri"/>
        </w:rPr>
        <w:t xml:space="preserve"> </w:t>
      </w:r>
      <w:r w:rsidRPr="00822EBE">
        <w:rPr>
          <w:rFonts w:ascii="Calibri" w:hAnsi="Calibri" w:cs="Calibri"/>
        </w:rPr>
        <w:t>mniejszym niż Podwykonawca, na którego zasoby Wykonawca powoływał się w trakcie postępowania o udzielenie zamówienia. Przepis art. 122 Ustawy stosuje się odpowiednio.</w:t>
      </w:r>
    </w:p>
    <w:p w14:paraId="7CD69DCC" w14:textId="4A1F805E"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Powierzenie wykonania części zamówienia Podwykonawcom nie zwalnia Wykonawcy z odpowiedzialności za należyte wykonanie tego zamówienia.</w:t>
      </w:r>
    </w:p>
    <w:p w14:paraId="5070A760" w14:textId="77777777" w:rsidR="00FB6276" w:rsidRPr="00F71D76" w:rsidRDefault="00FB6276" w:rsidP="00FB6276">
      <w:pPr>
        <w:pStyle w:val="Standard"/>
        <w:ind w:left="567" w:hanging="567"/>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822EBE" w14:paraId="6BE12715" w14:textId="77777777" w:rsidTr="00251209">
        <w:tc>
          <w:tcPr>
            <w:tcW w:w="9770" w:type="dxa"/>
            <w:shd w:val="clear" w:color="auto" w:fill="D9D9D9" w:themeFill="background1" w:themeFillShade="D9"/>
          </w:tcPr>
          <w:p w14:paraId="0CD1E8EB" w14:textId="3E54E0E6"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XVIII. </w:t>
            </w:r>
            <w:r w:rsidR="00471264" w:rsidRPr="00471264">
              <w:rPr>
                <w:rFonts w:ascii="Calibri" w:hAnsi="Calibri" w:cs="Calibri"/>
                <w:b/>
                <w:bCs/>
                <w:sz w:val="20"/>
                <w:szCs w:val="20"/>
              </w:rPr>
              <w:t>SPOSÓB ORAZ</w:t>
            </w:r>
            <w:r w:rsidR="00471264">
              <w:rPr>
                <w:rFonts w:ascii="Calibri" w:hAnsi="Calibri" w:cs="Calibri"/>
                <w:b/>
                <w:bCs/>
              </w:rPr>
              <w:t xml:space="preserve"> </w:t>
            </w:r>
            <w:r w:rsidR="00C65358" w:rsidRPr="00822EBE">
              <w:rPr>
                <w:rFonts w:ascii="Calibri" w:hAnsi="Calibri" w:cs="Calibri"/>
                <w:b/>
                <w:bCs/>
                <w:sz w:val="20"/>
              </w:rPr>
              <w:t xml:space="preserve">TERMIN SKŁADANIA </w:t>
            </w:r>
            <w:r w:rsidRPr="00822EBE">
              <w:rPr>
                <w:rFonts w:ascii="Calibri" w:hAnsi="Calibri" w:cs="Calibri"/>
                <w:b/>
                <w:bCs/>
                <w:sz w:val="20"/>
              </w:rPr>
              <w:t>OFERT</w:t>
            </w:r>
          </w:p>
        </w:tc>
      </w:tr>
    </w:tbl>
    <w:p w14:paraId="57E7BD7E" w14:textId="2CCBAD5D" w:rsidR="00FB6276" w:rsidRPr="00202EB4" w:rsidRDefault="00234446" w:rsidP="00D70B94">
      <w:pPr>
        <w:pStyle w:val="Standard"/>
        <w:numPr>
          <w:ilvl w:val="0"/>
          <w:numId w:val="43"/>
        </w:numPr>
        <w:tabs>
          <w:tab w:val="left" w:pos="284"/>
        </w:tabs>
        <w:ind w:left="0" w:firstLine="0"/>
        <w:jc w:val="both"/>
        <w:rPr>
          <w:rFonts w:asciiTheme="minorHAnsi" w:hAnsiTheme="minorHAnsi" w:cstheme="minorHAnsi"/>
        </w:rPr>
      </w:pPr>
      <w:r w:rsidRPr="00234446">
        <w:rPr>
          <w:rFonts w:asciiTheme="minorHAnsi" w:hAnsiTheme="minorHAnsi" w:cstheme="minorHAnsi"/>
        </w:rPr>
        <w:t xml:space="preserve">Ofertę wraz z wymaganymi dokumentami należy umieścić na platformazakupowa.pl pod adresem: </w:t>
      </w:r>
      <w:r w:rsidRPr="00DC5477">
        <w:rPr>
          <w:rFonts w:asciiTheme="minorHAnsi" w:hAnsiTheme="minorHAnsi" w:cstheme="minorHAnsi"/>
        </w:rPr>
        <w:t>https://platformazakupowa.pl/pn/</w:t>
      </w:r>
      <w:r w:rsidR="00471264" w:rsidRPr="00DC5477">
        <w:rPr>
          <w:rFonts w:asciiTheme="minorHAnsi" w:hAnsiTheme="minorHAnsi" w:cstheme="minorHAnsi"/>
        </w:rPr>
        <w:t>zozdt</w:t>
      </w:r>
      <w:r w:rsidRPr="00DC5477">
        <w:rPr>
          <w:rFonts w:asciiTheme="minorHAnsi" w:hAnsiTheme="minorHAnsi" w:cstheme="minorHAnsi"/>
        </w:rPr>
        <w:t xml:space="preserve"> </w:t>
      </w:r>
      <w:r w:rsidR="00FB6276" w:rsidRPr="00234446">
        <w:rPr>
          <w:rFonts w:asciiTheme="minorHAnsi" w:hAnsiTheme="minorHAnsi" w:cstheme="minorHAnsi"/>
        </w:rPr>
        <w:t xml:space="preserve">do dnia </w:t>
      </w:r>
      <w:r w:rsidR="00F437CC" w:rsidRPr="00202EB4">
        <w:rPr>
          <w:rFonts w:asciiTheme="minorHAnsi" w:hAnsiTheme="minorHAnsi" w:cstheme="minorHAnsi"/>
          <w:b/>
          <w:bCs/>
        </w:rPr>
        <w:t>05.04</w:t>
      </w:r>
      <w:r w:rsidR="00762AA5" w:rsidRPr="00202EB4">
        <w:rPr>
          <w:rFonts w:asciiTheme="minorHAnsi" w:hAnsiTheme="minorHAnsi" w:cstheme="minorHAnsi"/>
          <w:b/>
          <w:bCs/>
        </w:rPr>
        <w:t>.202</w:t>
      </w:r>
      <w:r w:rsidR="00B05DB2" w:rsidRPr="00202EB4">
        <w:rPr>
          <w:rFonts w:asciiTheme="minorHAnsi" w:hAnsiTheme="minorHAnsi" w:cstheme="minorHAnsi"/>
          <w:b/>
          <w:bCs/>
        </w:rPr>
        <w:t>4</w:t>
      </w:r>
      <w:r w:rsidR="00762AA5" w:rsidRPr="00202EB4">
        <w:rPr>
          <w:rFonts w:asciiTheme="minorHAnsi" w:hAnsiTheme="minorHAnsi" w:cstheme="minorHAnsi"/>
          <w:b/>
          <w:bCs/>
        </w:rPr>
        <w:t xml:space="preserve"> </w:t>
      </w:r>
      <w:r w:rsidR="00FB6276" w:rsidRPr="00234446">
        <w:rPr>
          <w:rFonts w:asciiTheme="minorHAnsi" w:hAnsiTheme="minorHAnsi" w:cstheme="minorHAnsi"/>
          <w:b/>
          <w:bCs/>
        </w:rPr>
        <w:t>r</w:t>
      </w:r>
      <w:r w:rsidR="00FB6276" w:rsidRPr="00234446">
        <w:rPr>
          <w:rFonts w:asciiTheme="minorHAnsi" w:hAnsiTheme="minorHAnsi" w:cstheme="minorHAnsi"/>
          <w:b/>
        </w:rPr>
        <w:t>.</w:t>
      </w:r>
      <w:r w:rsidR="00FB6276" w:rsidRPr="00234446">
        <w:rPr>
          <w:rFonts w:asciiTheme="minorHAnsi" w:hAnsiTheme="minorHAnsi" w:cstheme="minorHAnsi"/>
        </w:rPr>
        <w:t xml:space="preserve"> do godziny </w:t>
      </w:r>
      <w:r w:rsidR="00214405" w:rsidRPr="00202EB4">
        <w:rPr>
          <w:rFonts w:asciiTheme="minorHAnsi" w:hAnsiTheme="minorHAnsi" w:cstheme="minorHAnsi"/>
          <w:b/>
        </w:rPr>
        <w:t>11</w:t>
      </w:r>
      <w:r w:rsidR="005116A3" w:rsidRPr="00202EB4">
        <w:rPr>
          <w:rFonts w:asciiTheme="minorHAnsi" w:hAnsiTheme="minorHAnsi" w:cstheme="minorHAnsi"/>
          <w:b/>
        </w:rPr>
        <w:t>:0</w:t>
      </w:r>
      <w:r w:rsidR="00FB6276" w:rsidRPr="00202EB4">
        <w:rPr>
          <w:rFonts w:asciiTheme="minorHAnsi" w:hAnsiTheme="minorHAnsi" w:cstheme="minorHAnsi"/>
          <w:b/>
        </w:rPr>
        <w:t>0</w:t>
      </w:r>
      <w:r w:rsidR="00202EB4" w:rsidRPr="00202EB4">
        <w:rPr>
          <w:rFonts w:asciiTheme="minorHAnsi" w:hAnsiTheme="minorHAnsi" w:cstheme="minorHAnsi"/>
          <w:b/>
        </w:rPr>
        <w:t>:00</w:t>
      </w:r>
      <w:r w:rsidR="00FB6276" w:rsidRPr="00202EB4">
        <w:rPr>
          <w:rFonts w:asciiTheme="minorHAnsi" w:hAnsiTheme="minorHAnsi" w:cstheme="minorHAnsi"/>
          <w:b/>
        </w:rPr>
        <w:t>.</w:t>
      </w:r>
    </w:p>
    <w:p w14:paraId="6502B798" w14:textId="77777777" w:rsidR="00471264" w:rsidRPr="00471264" w:rsidRDefault="00471264" w:rsidP="00D70B94">
      <w:pPr>
        <w:pStyle w:val="Akapitzlist"/>
        <w:numPr>
          <w:ilvl w:val="0"/>
          <w:numId w:val="43"/>
        </w:numPr>
        <w:tabs>
          <w:tab w:val="left" w:pos="284"/>
        </w:tabs>
        <w:ind w:left="0" w:firstLine="0"/>
        <w:rPr>
          <w:rFonts w:asciiTheme="minorHAnsi" w:eastAsia="SimSun" w:hAnsiTheme="minorHAnsi" w:cstheme="minorHAnsi"/>
          <w:sz w:val="24"/>
          <w:szCs w:val="24"/>
          <w:lang w:bidi="hi-IN"/>
        </w:rPr>
      </w:pPr>
      <w:r w:rsidRPr="00471264">
        <w:rPr>
          <w:rFonts w:asciiTheme="minorHAnsi" w:eastAsia="SimSun" w:hAnsiTheme="minorHAnsi" w:cstheme="minorHAnsi"/>
          <w:sz w:val="24"/>
          <w:szCs w:val="24"/>
          <w:lang w:bidi="hi-IN"/>
        </w:rPr>
        <w:t>Do oferty należy dołączyć wszystkie wymagane w SWZ dokumenty.</w:t>
      </w:r>
    </w:p>
    <w:p w14:paraId="34D944DC" w14:textId="0DD21D6A" w:rsidR="00234446" w:rsidRPr="00471264" w:rsidRDefault="00234446" w:rsidP="00D70B94">
      <w:pPr>
        <w:pStyle w:val="Standard"/>
        <w:numPr>
          <w:ilvl w:val="0"/>
          <w:numId w:val="43"/>
        </w:numPr>
        <w:tabs>
          <w:tab w:val="left" w:pos="284"/>
        </w:tabs>
        <w:ind w:left="0" w:firstLine="0"/>
        <w:jc w:val="both"/>
        <w:rPr>
          <w:rFonts w:asciiTheme="minorHAnsi" w:hAnsiTheme="minorHAnsi" w:cstheme="minorHAnsi"/>
          <w:color w:val="FF0000"/>
        </w:rPr>
      </w:pPr>
      <w:r w:rsidRPr="00471264">
        <w:rPr>
          <w:rFonts w:ascii="Calibri" w:hAnsi="Calibri" w:cs="Calibri"/>
        </w:rPr>
        <w:t>Po wypełnieniu Formularza składania oferty lub wniosku i dołączenia wszystkich wymaganych załączników należy kliknąć przycisk „Przejdź do podsumowania”.</w:t>
      </w:r>
    </w:p>
    <w:p w14:paraId="0E336A31" w14:textId="6E687AF7" w:rsidR="00234446" w:rsidRPr="00234446" w:rsidRDefault="00234446" w:rsidP="00D70B94">
      <w:pPr>
        <w:pStyle w:val="Standard"/>
        <w:numPr>
          <w:ilvl w:val="0"/>
          <w:numId w:val="43"/>
        </w:numPr>
        <w:tabs>
          <w:tab w:val="left" w:pos="284"/>
        </w:tabs>
        <w:ind w:left="0" w:firstLine="0"/>
        <w:jc w:val="both"/>
        <w:rPr>
          <w:rFonts w:ascii="Calibri" w:hAnsi="Calibri" w:cs="Calibri"/>
        </w:rPr>
      </w:pPr>
      <w:r w:rsidRPr="00234446">
        <w:rPr>
          <w:rFonts w:ascii="Calibri" w:hAnsi="Calibri" w:cs="Calibri"/>
        </w:rPr>
        <w:t>Oferta lub wniosek składana elektronicznie musi zostać podpisana elektronicznym podpisem kwalifikowanym. W procesie składania oferty za pośre</w:t>
      </w:r>
      <w:r w:rsidR="00471264">
        <w:rPr>
          <w:rFonts w:ascii="Calibri" w:hAnsi="Calibri" w:cs="Calibri"/>
        </w:rPr>
        <w:t>dnictwem platformazakupowa.pl, W</w:t>
      </w:r>
      <w:r w:rsidRPr="00234446">
        <w:rPr>
          <w:rFonts w:ascii="Calibri" w:hAnsi="Calibri" w:cs="Calibri"/>
        </w:rPr>
        <w:t>ykonawca powinien złożyć podpis bezpośrednio na dokumentach przesłanych za pośrednictwe</w:t>
      </w:r>
      <w:r w:rsidR="00471264">
        <w:rPr>
          <w:rFonts w:ascii="Calibri" w:hAnsi="Calibri" w:cs="Calibri"/>
        </w:rPr>
        <w:t>m platformazakupowa.pl. Zaleca się</w:t>
      </w:r>
      <w:r w:rsidRPr="00234446">
        <w:rPr>
          <w:rFonts w:ascii="Calibri" w:hAnsi="Calibri" w:cs="Calibri"/>
        </w:rPr>
        <w:t xml:space="preserve"> stosowanie podpisu na każdym załączonym pliku osobno, w</w:t>
      </w:r>
      <w:r>
        <w:rPr>
          <w:rFonts w:ascii="Calibri" w:hAnsi="Calibri" w:cs="Calibri"/>
        </w:rPr>
        <w:t> </w:t>
      </w:r>
      <w:r w:rsidRPr="00234446">
        <w:rPr>
          <w:rFonts w:ascii="Calibri" w:hAnsi="Calibri" w:cs="Calibri"/>
        </w:rPr>
        <w:t>szczególności wskazanych w art. 63 ust 1 oraz ust.</w:t>
      </w:r>
      <w:r w:rsidR="00471264">
        <w:rPr>
          <w:rFonts w:ascii="Calibri" w:hAnsi="Calibri" w:cs="Calibri"/>
        </w:rPr>
        <w:t xml:space="preserve"> </w:t>
      </w:r>
      <w:r w:rsidRPr="00234446">
        <w:rPr>
          <w:rFonts w:ascii="Calibri" w:hAnsi="Calibri" w:cs="Calibri"/>
        </w:rPr>
        <w:t>2 Pzp, gdzie zaznaczono, iż oferty, wnioski o</w:t>
      </w:r>
      <w:r>
        <w:rPr>
          <w:rFonts w:ascii="Calibri" w:hAnsi="Calibri" w:cs="Calibri"/>
        </w:rPr>
        <w:t> </w:t>
      </w:r>
      <w:r w:rsidRPr="00234446">
        <w:rPr>
          <w:rFonts w:ascii="Calibri" w:hAnsi="Calibri" w:cs="Calibri"/>
        </w:rPr>
        <w:t>dopuszczenie do udziału w postępowaniu oraz oświadczenie, o którym mowa w art. 125 ust.1 sporządza się, pod ry</w:t>
      </w:r>
      <w:r w:rsidR="00471264">
        <w:rPr>
          <w:rFonts w:ascii="Calibri" w:hAnsi="Calibri" w:cs="Calibri"/>
        </w:rPr>
        <w:t>gorem nieważności, w</w:t>
      </w:r>
      <w:r w:rsidRPr="00234446">
        <w:rPr>
          <w:rFonts w:ascii="Calibri" w:hAnsi="Calibri" w:cs="Calibri"/>
        </w:rPr>
        <w:t xml:space="preserve"> formie elektronicznej i opatruje się</w:t>
      </w:r>
      <w:r w:rsidR="00471264">
        <w:rPr>
          <w:rFonts w:ascii="Calibri" w:hAnsi="Calibri" w:cs="Calibri"/>
        </w:rPr>
        <w:t xml:space="preserve"> odpowiednio w </w:t>
      </w:r>
      <w:r w:rsidRPr="00234446">
        <w:rPr>
          <w:rFonts w:ascii="Calibri" w:hAnsi="Calibri" w:cs="Calibri"/>
        </w:rPr>
        <w:t>odniesieniu do wartości postępowania kwalifikowanym podpisem elektronicznym.</w:t>
      </w:r>
    </w:p>
    <w:p w14:paraId="657D8B1A" w14:textId="120F9D69" w:rsidR="00234446" w:rsidRPr="00234446" w:rsidRDefault="00234446" w:rsidP="00D70B94">
      <w:pPr>
        <w:pStyle w:val="Standard"/>
        <w:numPr>
          <w:ilvl w:val="0"/>
          <w:numId w:val="43"/>
        </w:numPr>
        <w:tabs>
          <w:tab w:val="left" w:pos="284"/>
        </w:tabs>
        <w:ind w:left="0" w:firstLine="0"/>
        <w:jc w:val="both"/>
        <w:rPr>
          <w:rFonts w:ascii="Calibri" w:hAnsi="Calibri" w:cs="Calibri"/>
        </w:rPr>
      </w:pPr>
      <w:r w:rsidRPr="00234446">
        <w:rPr>
          <w:rFonts w:ascii="Calibri" w:hAnsi="Calibri" w:cs="Calibri"/>
        </w:rPr>
        <w:t xml:space="preserve">Za datę złożenia oferty przyjmuje się datę jej przekazania w systemie (platformie) w drugim kroku składania oferty poprzez kliknięcie przycisku “Złóż ofertę” i </w:t>
      </w:r>
      <w:r w:rsidR="00CF355A">
        <w:rPr>
          <w:rFonts w:ascii="Calibri" w:hAnsi="Calibri" w:cs="Calibri"/>
        </w:rPr>
        <w:t>wyświetlenie się komunikatu, że </w:t>
      </w:r>
      <w:r w:rsidRPr="00234446">
        <w:rPr>
          <w:rFonts w:ascii="Calibri" w:hAnsi="Calibri" w:cs="Calibri"/>
        </w:rPr>
        <w:t>oferta została zaszyfrowana i złożona.</w:t>
      </w:r>
    </w:p>
    <w:p w14:paraId="1C4E5238" w14:textId="77777777" w:rsidR="00234446" w:rsidRDefault="00234446" w:rsidP="00D70B94">
      <w:pPr>
        <w:pStyle w:val="Standard"/>
        <w:numPr>
          <w:ilvl w:val="0"/>
          <w:numId w:val="43"/>
        </w:numPr>
        <w:tabs>
          <w:tab w:val="left" w:pos="284"/>
        </w:tabs>
        <w:ind w:left="0" w:firstLine="0"/>
        <w:jc w:val="both"/>
        <w:rPr>
          <w:rFonts w:ascii="Calibri" w:hAnsi="Calibri" w:cs="Calibri"/>
        </w:rPr>
      </w:pPr>
      <w:r w:rsidRPr="00234446">
        <w:rPr>
          <w:rFonts w:ascii="Calibri" w:hAnsi="Calibri" w:cs="Calibri"/>
        </w:rPr>
        <w:t xml:space="preserve">Szczegółowa instrukcja dla Wykonawców dotycząca złożenia, zmiany i wycofania oferty znajduje się na stronie internetowej pod adresem:  https://platformazakupowa.pl/strona/45-instrukcje </w:t>
      </w:r>
    </w:p>
    <w:p w14:paraId="0AC70C65" w14:textId="77777777" w:rsidR="00202EB4" w:rsidRDefault="00202EB4" w:rsidP="00202EB4">
      <w:pPr>
        <w:pStyle w:val="Standard"/>
        <w:tabs>
          <w:tab w:val="left" w:pos="284"/>
        </w:tabs>
        <w:jc w:val="both"/>
        <w:rPr>
          <w:rFonts w:ascii="Calibri" w:hAnsi="Calibri" w:cs="Calibri"/>
        </w:rPr>
      </w:pPr>
    </w:p>
    <w:p w14:paraId="2D6B106D" w14:textId="77777777" w:rsidR="009F61DD" w:rsidRPr="009F61DD" w:rsidRDefault="009F61DD" w:rsidP="009F61DD">
      <w:pPr>
        <w:pStyle w:val="Standard"/>
        <w:tabs>
          <w:tab w:val="left" w:pos="284"/>
        </w:tabs>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71D76" w:rsidRPr="00822EBE" w14:paraId="29A0E076" w14:textId="77777777" w:rsidTr="00AC0EAE">
        <w:tc>
          <w:tcPr>
            <w:tcW w:w="9770" w:type="dxa"/>
            <w:shd w:val="clear" w:color="auto" w:fill="D9D9D9" w:themeFill="background1" w:themeFillShade="D9"/>
          </w:tcPr>
          <w:p w14:paraId="208F0433" w14:textId="2FB0BDB6" w:rsidR="00C65358" w:rsidRPr="00822EBE" w:rsidRDefault="00C65358" w:rsidP="00AC0EAE">
            <w:pPr>
              <w:pStyle w:val="Standard"/>
              <w:jc w:val="both"/>
              <w:rPr>
                <w:rFonts w:ascii="Calibri" w:hAnsi="Calibri" w:cs="Calibri"/>
                <w:b/>
                <w:bCs/>
              </w:rPr>
            </w:pPr>
            <w:r w:rsidRPr="00822EBE">
              <w:rPr>
                <w:rFonts w:ascii="Calibri" w:hAnsi="Calibri" w:cs="Calibri"/>
                <w:b/>
                <w:bCs/>
              </w:rPr>
              <w:lastRenderedPageBreak/>
              <w:t xml:space="preserve">XIX. </w:t>
            </w:r>
            <w:r w:rsidRPr="00822EBE">
              <w:rPr>
                <w:rFonts w:ascii="Calibri" w:hAnsi="Calibri" w:cs="Calibri"/>
                <w:b/>
                <w:bCs/>
                <w:sz w:val="20"/>
              </w:rPr>
              <w:t>TERMIN OTWARCIA OFERT</w:t>
            </w:r>
          </w:p>
        </w:tc>
      </w:tr>
    </w:tbl>
    <w:p w14:paraId="705D71DF" w14:textId="5758A1FE" w:rsidR="00FB6276" w:rsidRPr="00202EB4" w:rsidRDefault="00471264" w:rsidP="0057742B">
      <w:pPr>
        <w:pStyle w:val="Standard"/>
        <w:numPr>
          <w:ilvl w:val="0"/>
          <w:numId w:val="120"/>
        </w:numPr>
        <w:tabs>
          <w:tab w:val="left" w:pos="0"/>
          <w:tab w:val="left" w:pos="284"/>
        </w:tabs>
        <w:ind w:left="0" w:firstLine="0"/>
        <w:jc w:val="both"/>
        <w:rPr>
          <w:rFonts w:ascii="Calibri" w:hAnsi="Calibri" w:cs="Calibri"/>
        </w:rPr>
      </w:pPr>
      <w:r>
        <w:rPr>
          <w:rFonts w:ascii="Calibri" w:hAnsi="Calibri" w:cs="Calibri"/>
        </w:rPr>
        <w:t>Otwarcie ofert następuje</w:t>
      </w:r>
      <w:r w:rsidR="00FB6276" w:rsidRPr="00822EBE">
        <w:rPr>
          <w:rFonts w:ascii="Calibri" w:hAnsi="Calibri" w:cs="Calibri"/>
        </w:rPr>
        <w:t xml:space="preserve"> </w:t>
      </w:r>
      <w:r w:rsidRPr="00471264">
        <w:rPr>
          <w:rFonts w:ascii="Calibri" w:hAnsi="Calibri" w:cs="Calibri"/>
        </w:rPr>
        <w:t>niezwłocznie po upływie terminu składania ofert, nie później niż następnego dnia po dniu, w którym upłynął termin składania ofert tj.</w:t>
      </w:r>
      <w:r w:rsidR="00936F31">
        <w:rPr>
          <w:rFonts w:ascii="Calibri" w:hAnsi="Calibri" w:cs="Calibri"/>
        </w:rPr>
        <w:t xml:space="preserve"> </w:t>
      </w:r>
      <w:r w:rsidR="00FB6276" w:rsidRPr="00822EBE">
        <w:rPr>
          <w:rFonts w:ascii="Calibri" w:hAnsi="Calibri" w:cs="Calibri"/>
        </w:rPr>
        <w:t xml:space="preserve">w dniu </w:t>
      </w:r>
      <w:r w:rsidR="00F437CC" w:rsidRPr="00202EB4">
        <w:rPr>
          <w:rFonts w:ascii="Calibri" w:hAnsi="Calibri" w:cs="Calibri"/>
          <w:b/>
        </w:rPr>
        <w:t>05</w:t>
      </w:r>
      <w:r w:rsidR="00916B4A" w:rsidRPr="00202EB4">
        <w:rPr>
          <w:rFonts w:ascii="Calibri" w:hAnsi="Calibri" w:cs="Calibri"/>
          <w:b/>
        </w:rPr>
        <w:t>.</w:t>
      </w:r>
      <w:r w:rsidR="00F437CC" w:rsidRPr="00202EB4">
        <w:rPr>
          <w:rFonts w:ascii="Calibri" w:hAnsi="Calibri" w:cs="Calibri"/>
          <w:b/>
        </w:rPr>
        <w:t>04</w:t>
      </w:r>
      <w:r w:rsidR="00762AA5" w:rsidRPr="00202EB4">
        <w:rPr>
          <w:rFonts w:ascii="Calibri" w:hAnsi="Calibri" w:cs="Calibri"/>
          <w:b/>
        </w:rPr>
        <w:t>.202</w:t>
      </w:r>
      <w:r w:rsidR="00202EB4" w:rsidRPr="00202EB4">
        <w:rPr>
          <w:rFonts w:ascii="Calibri" w:hAnsi="Calibri" w:cs="Calibri"/>
          <w:b/>
        </w:rPr>
        <w:t>4</w:t>
      </w:r>
      <w:r w:rsidR="00762AA5" w:rsidRPr="00202EB4">
        <w:rPr>
          <w:rFonts w:ascii="Calibri" w:hAnsi="Calibri" w:cs="Calibri"/>
          <w:b/>
        </w:rPr>
        <w:t xml:space="preserve"> </w:t>
      </w:r>
      <w:r w:rsidR="00D14287" w:rsidRPr="00202EB4">
        <w:rPr>
          <w:rFonts w:ascii="Calibri" w:hAnsi="Calibri" w:cs="Calibri"/>
          <w:b/>
        </w:rPr>
        <w:t>r.</w:t>
      </w:r>
      <w:r w:rsidR="00FB6276" w:rsidRPr="00202EB4">
        <w:rPr>
          <w:rFonts w:ascii="Calibri" w:hAnsi="Calibri" w:cs="Calibri"/>
        </w:rPr>
        <w:t xml:space="preserve"> o godz. </w:t>
      </w:r>
      <w:r w:rsidR="00214405" w:rsidRPr="00202EB4">
        <w:rPr>
          <w:rFonts w:ascii="Calibri" w:hAnsi="Calibri" w:cs="Calibri"/>
          <w:b/>
        </w:rPr>
        <w:t>11</w:t>
      </w:r>
      <w:r w:rsidR="00FB6276" w:rsidRPr="00202EB4">
        <w:rPr>
          <w:rFonts w:ascii="Calibri" w:hAnsi="Calibri" w:cs="Calibri"/>
          <w:b/>
        </w:rPr>
        <w:t>:</w:t>
      </w:r>
      <w:r w:rsidR="005116A3" w:rsidRPr="00202EB4">
        <w:rPr>
          <w:rFonts w:ascii="Calibri" w:hAnsi="Calibri" w:cs="Calibri"/>
          <w:b/>
        </w:rPr>
        <w:t>15</w:t>
      </w:r>
      <w:r w:rsidR="00202EB4" w:rsidRPr="00202EB4">
        <w:rPr>
          <w:rFonts w:ascii="Calibri" w:hAnsi="Calibri" w:cs="Calibri"/>
          <w:b/>
        </w:rPr>
        <w:t>:00</w:t>
      </w:r>
      <w:r w:rsidR="00234446" w:rsidRPr="00202EB4">
        <w:rPr>
          <w:rFonts w:ascii="Calibri" w:hAnsi="Calibri" w:cs="Calibri"/>
        </w:rPr>
        <w:t>.</w:t>
      </w:r>
    </w:p>
    <w:p w14:paraId="6C0BD14B" w14:textId="6928F63A" w:rsidR="00936F31" w:rsidRDefault="00936F31" w:rsidP="00936F31">
      <w:pPr>
        <w:pStyle w:val="Standard"/>
        <w:numPr>
          <w:ilvl w:val="0"/>
          <w:numId w:val="120"/>
        </w:numPr>
        <w:tabs>
          <w:tab w:val="left" w:pos="0"/>
          <w:tab w:val="left" w:pos="284"/>
        </w:tabs>
        <w:ind w:left="0" w:firstLine="0"/>
        <w:jc w:val="both"/>
        <w:rPr>
          <w:rFonts w:ascii="Calibri" w:hAnsi="Calibri" w:cs="Calibri"/>
        </w:rPr>
      </w:pPr>
      <w:r w:rsidRPr="0057742B">
        <w:rPr>
          <w:rFonts w:ascii="Calibri" w:hAnsi="Calibri" w:cs="Calibri"/>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C691F5D" w14:textId="5E410868" w:rsidR="00936F31" w:rsidRDefault="00936F31" w:rsidP="00936F31">
      <w:pPr>
        <w:pStyle w:val="Standard"/>
        <w:numPr>
          <w:ilvl w:val="0"/>
          <w:numId w:val="120"/>
        </w:numPr>
        <w:tabs>
          <w:tab w:val="left" w:pos="0"/>
          <w:tab w:val="left" w:pos="284"/>
        </w:tabs>
        <w:ind w:left="0" w:firstLine="0"/>
        <w:jc w:val="both"/>
        <w:rPr>
          <w:rFonts w:ascii="Calibri" w:hAnsi="Calibri" w:cs="Calibri"/>
        </w:rPr>
      </w:pPr>
      <w:r w:rsidRPr="0057742B">
        <w:rPr>
          <w:rFonts w:ascii="Calibri" w:hAnsi="Calibri" w:cs="Calibri"/>
        </w:rPr>
        <w:t>Zamawiający poinformuje o zmianie terminu otwarcia ofert na stronie internetowej prowadzonego postępowania.</w:t>
      </w:r>
    </w:p>
    <w:p w14:paraId="07E4E2AB" w14:textId="211D76F3" w:rsidR="00936F31" w:rsidRDefault="00936F31" w:rsidP="00936F31">
      <w:pPr>
        <w:pStyle w:val="Standard"/>
        <w:numPr>
          <w:ilvl w:val="0"/>
          <w:numId w:val="120"/>
        </w:numPr>
        <w:tabs>
          <w:tab w:val="left" w:pos="0"/>
          <w:tab w:val="left" w:pos="284"/>
        </w:tabs>
        <w:ind w:left="0" w:firstLine="0"/>
        <w:jc w:val="both"/>
        <w:rPr>
          <w:rFonts w:ascii="Calibri" w:hAnsi="Calibri" w:cs="Calibri"/>
        </w:rPr>
      </w:pPr>
      <w:r w:rsidRPr="0057742B">
        <w:rPr>
          <w:rFonts w:ascii="Calibri" w:hAnsi="Calibri" w:cs="Calibri"/>
        </w:rPr>
        <w:t>Zamawiający, najpóźniej przed otwarciem ofert, udostępnia na stronie internetowej prowadzonego postępowania informację o kwocie, jaką zamierza przeznaczyć na sfinansowanie zamówienia.</w:t>
      </w:r>
    </w:p>
    <w:p w14:paraId="72D87037" w14:textId="41451900" w:rsidR="00936F31" w:rsidRPr="0057742B" w:rsidRDefault="00936F31" w:rsidP="0057742B">
      <w:pPr>
        <w:pStyle w:val="Standard"/>
        <w:numPr>
          <w:ilvl w:val="0"/>
          <w:numId w:val="120"/>
        </w:numPr>
        <w:tabs>
          <w:tab w:val="left" w:pos="0"/>
          <w:tab w:val="left" w:pos="284"/>
        </w:tabs>
        <w:ind w:left="0" w:firstLine="0"/>
        <w:jc w:val="both"/>
        <w:rPr>
          <w:rFonts w:ascii="Calibri" w:hAnsi="Calibri" w:cs="Calibri"/>
        </w:rPr>
      </w:pPr>
      <w:r w:rsidRPr="0057742B">
        <w:rPr>
          <w:rFonts w:ascii="Calibri" w:hAnsi="Calibri" w:cs="Calibri"/>
        </w:rPr>
        <w:t>Zamawiający, niezwłocznie po otwarciu ofert, udostępnia na stronie internetowej prowadzonego postępowania informacje o:</w:t>
      </w:r>
    </w:p>
    <w:p w14:paraId="7455F3B9" w14:textId="612E37C7" w:rsidR="00936F31" w:rsidRPr="00936F31" w:rsidRDefault="00936F31" w:rsidP="00936F31">
      <w:pPr>
        <w:pStyle w:val="Standard"/>
        <w:tabs>
          <w:tab w:val="left" w:pos="284"/>
        </w:tabs>
        <w:jc w:val="both"/>
        <w:rPr>
          <w:rFonts w:ascii="Calibri" w:hAnsi="Calibri" w:cs="Calibri"/>
        </w:rPr>
      </w:pPr>
      <w:r w:rsidRPr="00936F31">
        <w:rPr>
          <w:rFonts w:ascii="Calibri" w:hAnsi="Calibri" w:cs="Calibri"/>
        </w:rPr>
        <w:t xml:space="preserve">1) nazwach albo imionach i nazwiskach oraz siedzibach lub miejscach prowadzonej działalności gospodarczej albo miejscach zamieszkania </w:t>
      </w:r>
      <w:r w:rsidR="00831DCB">
        <w:rPr>
          <w:rFonts w:ascii="Calibri" w:hAnsi="Calibri" w:cs="Calibri"/>
        </w:rPr>
        <w:t>W</w:t>
      </w:r>
      <w:r w:rsidRPr="00936F31">
        <w:rPr>
          <w:rFonts w:ascii="Calibri" w:hAnsi="Calibri" w:cs="Calibri"/>
        </w:rPr>
        <w:t>ykonawców, których oferty zostały otwarte;</w:t>
      </w:r>
    </w:p>
    <w:p w14:paraId="20740941" w14:textId="77777777" w:rsidR="00936F31" w:rsidRPr="00936F31" w:rsidRDefault="00936F31" w:rsidP="00936F31">
      <w:pPr>
        <w:pStyle w:val="Standard"/>
        <w:tabs>
          <w:tab w:val="left" w:pos="284"/>
        </w:tabs>
        <w:jc w:val="both"/>
        <w:rPr>
          <w:rFonts w:ascii="Calibri" w:hAnsi="Calibri" w:cs="Calibri"/>
        </w:rPr>
      </w:pPr>
      <w:r w:rsidRPr="00936F31">
        <w:rPr>
          <w:rFonts w:ascii="Calibri" w:hAnsi="Calibri" w:cs="Calibri"/>
        </w:rPr>
        <w:t>2) cenach lub kosztach zawartych w ofertach.</w:t>
      </w:r>
    </w:p>
    <w:p w14:paraId="1E93BEA2" w14:textId="38A6F33A" w:rsidR="00936F31" w:rsidRDefault="00936F31" w:rsidP="00936F31">
      <w:pPr>
        <w:pStyle w:val="Standard"/>
        <w:tabs>
          <w:tab w:val="left" w:pos="284"/>
        </w:tabs>
        <w:jc w:val="both"/>
        <w:rPr>
          <w:rFonts w:ascii="Calibri" w:hAnsi="Calibri" w:cs="Calibri"/>
        </w:rPr>
      </w:pPr>
      <w:r w:rsidRPr="00936F31">
        <w:rPr>
          <w:rFonts w:ascii="Calibri" w:hAnsi="Calibri" w:cs="Calibri"/>
        </w:rPr>
        <w:t>Informacja zostanie opublikowana na stronie postępo</w:t>
      </w:r>
      <w:r w:rsidR="00DC5477">
        <w:rPr>
          <w:rFonts w:ascii="Calibri" w:hAnsi="Calibri" w:cs="Calibri"/>
        </w:rPr>
        <w:t>wania na platformazakupowa.pl w </w:t>
      </w:r>
      <w:r w:rsidR="005F5965" w:rsidRPr="00936F31">
        <w:rPr>
          <w:rFonts w:ascii="Calibri" w:hAnsi="Calibri" w:cs="Calibri"/>
        </w:rPr>
        <w:t xml:space="preserve">sekcji </w:t>
      </w:r>
      <w:r w:rsidR="00831DCB">
        <w:rPr>
          <w:rFonts w:ascii="Calibri" w:hAnsi="Calibri" w:cs="Calibri"/>
        </w:rPr>
        <w:t>“</w:t>
      </w:r>
      <w:r w:rsidR="005F5965" w:rsidRPr="00936F31">
        <w:rPr>
          <w:rFonts w:ascii="Calibri" w:hAnsi="Calibri" w:cs="Calibri"/>
        </w:rPr>
        <w:t>Komunikaty”.</w:t>
      </w:r>
      <w:r w:rsidR="00831DCB">
        <w:rPr>
          <w:rFonts w:ascii="Calibri" w:hAnsi="Calibri" w:cs="Calibri"/>
        </w:rPr>
        <w:t xml:space="preserve">  </w:t>
      </w:r>
    </w:p>
    <w:p w14:paraId="25051349" w14:textId="364843D2" w:rsidR="00936F31" w:rsidRDefault="00936F31" w:rsidP="0057742B">
      <w:pPr>
        <w:pStyle w:val="Standard"/>
        <w:numPr>
          <w:ilvl w:val="0"/>
          <w:numId w:val="120"/>
        </w:numPr>
        <w:tabs>
          <w:tab w:val="left" w:pos="284"/>
          <w:tab w:val="left" w:pos="426"/>
        </w:tabs>
        <w:ind w:left="0" w:firstLine="0"/>
        <w:jc w:val="both"/>
        <w:rPr>
          <w:rFonts w:ascii="Calibri" w:hAnsi="Calibri" w:cs="Calibri"/>
        </w:rPr>
      </w:pPr>
      <w:r w:rsidRPr="00936F31">
        <w:rPr>
          <w:rFonts w:ascii="Calibri" w:hAnsi="Calibri" w:cs="Calibri"/>
        </w:rPr>
        <w:t>W przypadku ofert</w:t>
      </w:r>
      <w:r w:rsidR="00DC5477">
        <w:rPr>
          <w:rFonts w:ascii="Calibri" w:hAnsi="Calibri" w:cs="Calibri"/>
        </w:rPr>
        <w:t>, które podlegają negocjacjom, Z</w:t>
      </w:r>
      <w:r w:rsidRPr="00936F31">
        <w:rPr>
          <w:rFonts w:ascii="Calibri" w:hAnsi="Calibri" w:cs="Calibri"/>
        </w:rPr>
        <w:t>amaw</w:t>
      </w:r>
      <w:r w:rsidR="00DC5477">
        <w:rPr>
          <w:rFonts w:ascii="Calibri" w:hAnsi="Calibri" w:cs="Calibri"/>
        </w:rPr>
        <w:t>iający udostępnia informacje, o </w:t>
      </w:r>
      <w:r w:rsidRPr="00936F31">
        <w:rPr>
          <w:rFonts w:ascii="Calibri" w:hAnsi="Calibri" w:cs="Calibri"/>
        </w:rPr>
        <w:t>których mowa w ust. 5 pkt 2, niezwłocznie po otwarciu ofert ostatecznych albo unieważnieniu postępowania.</w:t>
      </w:r>
    </w:p>
    <w:p w14:paraId="353CC36C" w14:textId="0BCBC9CB" w:rsidR="00234446" w:rsidRPr="0057742B" w:rsidRDefault="00DC5477" w:rsidP="0057742B">
      <w:pPr>
        <w:pStyle w:val="Standard"/>
        <w:numPr>
          <w:ilvl w:val="0"/>
          <w:numId w:val="120"/>
        </w:numPr>
        <w:tabs>
          <w:tab w:val="left" w:pos="284"/>
          <w:tab w:val="left" w:pos="426"/>
        </w:tabs>
        <w:ind w:left="0" w:firstLine="0"/>
        <w:jc w:val="both"/>
        <w:rPr>
          <w:rFonts w:asciiTheme="minorHAnsi" w:hAnsiTheme="minorHAnsi" w:cstheme="minorHAnsi"/>
        </w:rPr>
      </w:pPr>
      <w:r w:rsidRPr="0057742B">
        <w:rPr>
          <w:rFonts w:asciiTheme="minorHAnsi" w:hAnsiTheme="minorHAnsi" w:cstheme="minorHAnsi"/>
        </w:rPr>
        <w:t>Z</w:t>
      </w:r>
      <w:r w:rsidR="00234446" w:rsidRPr="0057742B">
        <w:rPr>
          <w:rFonts w:asciiTheme="minorHAnsi" w:hAnsiTheme="minorHAnsi" w:cstheme="minorHAnsi"/>
        </w:rPr>
        <w:t>amawiający nie przewiduje publicznej sesji otwarcia ofert.</w:t>
      </w:r>
    </w:p>
    <w:p w14:paraId="7DA41173" w14:textId="77777777" w:rsidR="00FB6276" w:rsidRPr="00F71D76" w:rsidRDefault="00FB6276" w:rsidP="00FB6276">
      <w:pPr>
        <w:pStyle w:val="Standard"/>
        <w:jc w:val="both"/>
        <w:rPr>
          <w:rFonts w:ascii="Calibri" w:hAnsi="Calibri" w:cs="Calibri"/>
          <w:color w:val="FF0000"/>
          <w:sz w:val="10"/>
          <w:szCs w:val="10"/>
        </w:rPr>
      </w:pPr>
    </w:p>
    <w:tbl>
      <w:tblPr>
        <w:tblStyle w:val="Tabela-Siatka"/>
        <w:tblW w:w="9889" w:type="dxa"/>
        <w:tblLook w:val="04A0" w:firstRow="1" w:lastRow="0" w:firstColumn="1" w:lastColumn="0" w:noHBand="0" w:noVBand="1"/>
      </w:tblPr>
      <w:tblGrid>
        <w:gridCol w:w="9889"/>
      </w:tblGrid>
      <w:tr w:rsidR="00F71D76" w:rsidRPr="00E80C98" w14:paraId="69312134" w14:textId="77777777" w:rsidTr="00916B4A">
        <w:tc>
          <w:tcPr>
            <w:tcW w:w="9889" w:type="dxa"/>
            <w:shd w:val="clear" w:color="auto" w:fill="D9D9D9" w:themeFill="background1" w:themeFillShade="D9"/>
          </w:tcPr>
          <w:p w14:paraId="1A3E7592" w14:textId="28907D7F" w:rsidR="00FB6276" w:rsidRPr="00B05DB2" w:rsidRDefault="00C65358" w:rsidP="00251209">
            <w:pPr>
              <w:pStyle w:val="Standard"/>
              <w:jc w:val="both"/>
              <w:rPr>
                <w:rFonts w:ascii="Calibri" w:hAnsi="Calibri" w:cs="Calibri"/>
                <w:b/>
                <w:bCs/>
                <w:color w:val="FF0000"/>
              </w:rPr>
            </w:pPr>
            <w:r w:rsidRPr="00A87573">
              <w:rPr>
                <w:rFonts w:ascii="Calibri" w:hAnsi="Calibri" w:cs="Calibri"/>
                <w:b/>
                <w:bCs/>
              </w:rPr>
              <w:t>X</w:t>
            </w:r>
            <w:r w:rsidR="00FB6276" w:rsidRPr="00A87573">
              <w:rPr>
                <w:rFonts w:ascii="Calibri" w:hAnsi="Calibri" w:cs="Calibri"/>
                <w:b/>
                <w:bCs/>
              </w:rPr>
              <w:t>X</w:t>
            </w:r>
            <w:r w:rsidR="00FB6276" w:rsidRPr="00A87573">
              <w:rPr>
                <w:rFonts w:ascii="Calibri" w:hAnsi="Calibri" w:cs="Calibri"/>
                <w:b/>
                <w:bCs/>
                <w:sz w:val="20"/>
              </w:rPr>
              <w:t>. SPOSÓB OBLICZENIA CENY</w:t>
            </w:r>
          </w:p>
        </w:tc>
      </w:tr>
    </w:tbl>
    <w:p w14:paraId="6B8D8BDF" w14:textId="56E89133" w:rsidR="003068D7" w:rsidRPr="00A87573" w:rsidRDefault="003068D7" w:rsidP="00D70B94">
      <w:pPr>
        <w:pStyle w:val="Akapitzlist"/>
        <w:numPr>
          <w:ilvl w:val="0"/>
          <w:numId w:val="55"/>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A87573">
        <w:rPr>
          <w:rStyle w:val="markedcontent"/>
          <w:rFonts w:asciiTheme="minorHAnsi" w:hAnsiTheme="minorHAnsi" w:cstheme="minorHAnsi"/>
          <w:sz w:val="24"/>
          <w:szCs w:val="24"/>
        </w:rPr>
        <w:t>Wykonawca zobowiązany jest podać cenę za wykonanie całego przedmiotu</w:t>
      </w:r>
      <w:r w:rsidR="00A87573" w:rsidRPr="00A87573">
        <w:rPr>
          <w:rFonts w:asciiTheme="minorHAnsi" w:hAnsiTheme="minorHAnsi" w:cstheme="minorHAnsi"/>
          <w:sz w:val="24"/>
          <w:szCs w:val="24"/>
        </w:rPr>
        <w:t xml:space="preserve"> </w:t>
      </w:r>
      <w:r w:rsidR="00A87573" w:rsidRPr="00A87573">
        <w:rPr>
          <w:rStyle w:val="markedcontent"/>
          <w:rFonts w:asciiTheme="minorHAnsi" w:hAnsiTheme="minorHAnsi" w:cstheme="minorHAnsi"/>
          <w:sz w:val="24"/>
          <w:szCs w:val="24"/>
        </w:rPr>
        <w:t>zamówienia w </w:t>
      </w:r>
      <w:r w:rsidRPr="00A87573">
        <w:rPr>
          <w:rStyle w:val="markedcontent"/>
          <w:rFonts w:asciiTheme="minorHAnsi" w:hAnsiTheme="minorHAnsi" w:cstheme="minorHAnsi"/>
          <w:sz w:val="24"/>
          <w:szCs w:val="24"/>
        </w:rPr>
        <w:t>złotych polskich (PLN), do dwóch miejsc</w:t>
      </w:r>
      <w:r w:rsidRPr="00A87573">
        <w:rPr>
          <w:rFonts w:asciiTheme="minorHAnsi" w:hAnsiTheme="minorHAnsi" w:cstheme="minorHAnsi"/>
          <w:sz w:val="24"/>
          <w:szCs w:val="24"/>
        </w:rPr>
        <w:t xml:space="preserve"> </w:t>
      </w:r>
      <w:r w:rsidRPr="00A87573">
        <w:rPr>
          <w:rStyle w:val="markedcontent"/>
          <w:rFonts w:asciiTheme="minorHAnsi" w:hAnsiTheme="minorHAnsi" w:cstheme="minorHAnsi"/>
          <w:sz w:val="24"/>
          <w:szCs w:val="24"/>
        </w:rPr>
        <w:t>po przecinku.</w:t>
      </w:r>
    </w:p>
    <w:p w14:paraId="4542E124" w14:textId="77777777" w:rsidR="003E4858" w:rsidRPr="003E4858" w:rsidRDefault="003068D7" w:rsidP="003D2F0E">
      <w:pPr>
        <w:pStyle w:val="Akapitzlist"/>
        <w:numPr>
          <w:ilvl w:val="0"/>
          <w:numId w:val="55"/>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E4858">
        <w:rPr>
          <w:rFonts w:asciiTheme="minorHAnsi" w:hAnsiTheme="minorHAnsi" w:cstheme="minorHAnsi"/>
          <w:sz w:val="24"/>
          <w:szCs w:val="24"/>
        </w:rPr>
        <w:t>Wykonawca oblicza cenę oferty opierając się na opisie przedmiotu zamówienia zawartym</w:t>
      </w:r>
      <w:r w:rsidR="003E4858">
        <w:rPr>
          <w:rFonts w:asciiTheme="minorHAnsi" w:hAnsiTheme="minorHAnsi" w:cstheme="minorHAnsi"/>
          <w:sz w:val="24"/>
          <w:szCs w:val="24"/>
        </w:rPr>
        <w:t>:</w:t>
      </w:r>
    </w:p>
    <w:p w14:paraId="26136679" w14:textId="51DA673C" w:rsidR="003E4858" w:rsidRPr="003E4858" w:rsidRDefault="00EC29E9" w:rsidP="003E4858">
      <w:pPr>
        <w:pStyle w:val="Akapitzlist"/>
        <w:numPr>
          <w:ilvl w:val="0"/>
          <w:numId w:val="118"/>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E4858">
        <w:rPr>
          <w:rFonts w:asciiTheme="minorHAnsi" w:hAnsiTheme="minorHAnsi" w:cstheme="minorHAnsi"/>
          <w:sz w:val="24"/>
          <w:szCs w:val="24"/>
        </w:rPr>
        <w:t xml:space="preserve"> w </w:t>
      </w:r>
      <w:r w:rsidR="003068D7" w:rsidRPr="003E4858">
        <w:rPr>
          <w:rFonts w:asciiTheme="minorHAnsi" w:hAnsiTheme="minorHAnsi" w:cstheme="minorHAnsi"/>
          <w:sz w:val="24"/>
          <w:szCs w:val="24"/>
        </w:rPr>
        <w:t>załaczniku 2</w:t>
      </w:r>
      <w:r w:rsidR="00831DCB" w:rsidRPr="003E4858">
        <w:rPr>
          <w:rFonts w:asciiTheme="minorHAnsi" w:hAnsiTheme="minorHAnsi" w:cstheme="minorHAnsi"/>
          <w:sz w:val="24"/>
          <w:szCs w:val="24"/>
        </w:rPr>
        <w:t>a</w:t>
      </w:r>
      <w:r w:rsidR="003E4858" w:rsidRPr="003E4858">
        <w:rPr>
          <w:rFonts w:asciiTheme="minorHAnsi" w:hAnsiTheme="minorHAnsi" w:cstheme="minorHAnsi"/>
          <w:sz w:val="24"/>
          <w:szCs w:val="24"/>
        </w:rPr>
        <w:t xml:space="preserve"> </w:t>
      </w:r>
      <w:r w:rsidR="00831DCB" w:rsidRPr="003E4858">
        <w:rPr>
          <w:rFonts w:asciiTheme="minorHAnsi" w:hAnsiTheme="minorHAnsi" w:cstheme="minorHAnsi"/>
          <w:sz w:val="24"/>
          <w:szCs w:val="24"/>
        </w:rPr>
        <w:t>wypełniając formularz</w:t>
      </w:r>
      <w:r w:rsidR="003068D7" w:rsidRPr="003E4858">
        <w:rPr>
          <w:rFonts w:asciiTheme="minorHAnsi" w:hAnsiTheme="minorHAnsi" w:cstheme="minorHAnsi"/>
          <w:sz w:val="24"/>
          <w:szCs w:val="24"/>
        </w:rPr>
        <w:t xml:space="preserve"> cenowy stanowiący załącznik nr </w:t>
      </w:r>
      <w:r w:rsidR="003068D7" w:rsidRPr="003E4858">
        <w:rPr>
          <w:rFonts w:asciiTheme="minorHAnsi" w:hAnsiTheme="minorHAnsi" w:cstheme="minorHAnsi"/>
          <w:bCs/>
          <w:sz w:val="24"/>
          <w:szCs w:val="24"/>
        </w:rPr>
        <w:t>2</w:t>
      </w:r>
      <w:r w:rsidRPr="003E4858">
        <w:rPr>
          <w:rFonts w:asciiTheme="minorHAnsi" w:hAnsiTheme="minorHAnsi" w:cstheme="minorHAnsi"/>
          <w:sz w:val="24"/>
          <w:szCs w:val="24"/>
        </w:rPr>
        <w:t xml:space="preserve"> do SWZ</w:t>
      </w:r>
      <w:r w:rsidR="003E4858">
        <w:rPr>
          <w:rFonts w:asciiTheme="minorHAnsi" w:hAnsiTheme="minorHAnsi" w:cstheme="minorHAnsi"/>
          <w:sz w:val="24"/>
          <w:szCs w:val="24"/>
        </w:rPr>
        <w:t xml:space="preserve"> - </w:t>
      </w:r>
      <w:r w:rsidR="003E4858" w:rsidRPr="003E4858">
        <w:rPr>
          <w:rFonts w:asciiTheme="minorHAnsi" w:hAnsiTheme="minorHAnsi" w:cstheme="minorHAnsi"/>
          <w:sz w:val="24"/>
          <w:szCs w:val="24"/>
        </w:rPr>
        <w:t>dot. pakietów 1-25</w:t>
      </w:r>
      <w:r w:rsidR="003E4858">
        <w:rPr>
          <w:rFonts w:asciiTheme="minorHAnsi" w:hAnsiTheme="minorHAnsi" w:cstheme="minorHAnsi"/>
          <w:sz w:val="24"/>
          <w:szCs w:val="24"/>
        </w:rPr>
        <w:t xml:space="preserve">, </w:t>
      </w:r>
    </w:p>
    <w:p w14:paraId="0D36455D" w14:textId="12D5B154" w:rsidR="003E4858" w:rsidRPr="003E4858" w:rsidRDefault="003E4858" w:rsidP="003E4858">
      <w:pPr>
        <w:pStyle w:val="Akapitzlist"/>
        <w:numPr>
          <w:ilvl w:val="0"/>
          <w:numId w:val="118"/>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E4858">
        <w:rPr>
          <w:rFonts w:asciiTheme="minorHAnsi" w:eastAsia="Times New Roman" w:hAnsiTheme="minorHAnsi" w:cstheme="minorHAnsi"/>
          <w:kern w:val="0"/>
          <w:sz w:val="24"/>
          <w:szCs w:val="24"/>
          <w:lang w:val="pl-PL" w:eastAsia="en-US" w:bidi="ar-SA"/>
        </w:rPr>
        <w:t>w formularzu cenowym stanowiącym załącznik nr 2 do SWZ</w:t>
      </w:r>
    </w:p>
    <w:p w14:paraId="79B3244F" w14:textId="2B00A2C2" w:rsidR="00EC29E9" w:rsidRPr="003E4858" w:rsidRDefault="00EC29E9" w:rsidP="003D2F0E">
      <w:pPr>
        <w:pStyle w:val="Akapitzlist"/>
        <w:numPr>
          <w:ilvl w:val="0"/>
          <w:numId w:val="55"/>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E4858">
        <w:rPr>
          <w:rFonts w:eastAsia="Times New Roman" w:cs="Calibri"/>
          <w:kern w:val="0"/>
          <w:sz w:val="24"/>
          <w:szCs w:val="24"/>
          <w:lang w:eastAsia="pl-PL" w:bidi="ar-SA"/>
        </w:rPr>
        <w:t xml:space="preserve">Cena jednostkowa netto pozycji poszczególnych elementów zamówienia zostanie pomnożona przez ilość żądaną, w ten sposób otrzymana „wartość netto” zostanie powiększona </w:t>
      </w:r>
      <w:r w:rsidRPr="003E4858">
        <w:rPr>
          <w:rFonts w:eastAsia="Times New Roman" w:cs="Calibri"/>
          <w:kern w:val="0"/>
          <w:sz w:val="24"/>
          <w:szCs w:val="24"/>
          <w:lang w:eastAsia="pl-PL" w:bidi="ar-SA"/>
        </w:rPr>
        <w:br/>
        <w:t xml:space="preserve">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 </w:t>
      </w:r>
    </w:p>
    <w:p w14:paraId="017BE103" w14:textId="50BB03D1" w:rsidR="003068D7" w:rsidRPr="00A87573" w:rsidRDefault="003068D7" w:rsidP="00D70B94">
      <w:pPr>
        <w:pStyle w:val="Akapitzlist"/>
        <w:numPr>
          <w:ilvl w:val="0"/>
          <w:numId w:val="55"/>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A87573">
        <w:rPr>
          <w:rFonts w:asciiTheme="minorHAnsi" w:hAnsiTheme="minorHAnsi" w:cstheme="minorHAnsi"/>
          <w:sz w:val="24"/>
          <w:szCs w:val="24"/>
        </w:rPr>
        <w:t>Cena brutto będzie brana pod uwagę przez Komisję w trakcie wyboru najkorzystniejszej oferty. Rozliczenia między Zamawiającym a Wykonawcą prowadzone będą w złotych polskich z dokładnością do dwóch miejsc po przecinku.</w:t>
      </w:r>
      <w:r w:rsidR="003E4858">
        <w:rPr>
          <w:rFonts w:asciiTheme="minorHAnsi" w:hAnsiTheme="minorHAnsi" w:cstheme="minorHAnsi"/>
          <w:sz w:val="24"/>
          <w:szCs w:val="24"/>
        </w:rPr>
        <w:t xml:space="preserve"> </w:t>
      </w:r>
      <w:r w:rsidR="003E4858" w:rsidRPr="003E4858">
        <w:rPr>
          <w:rFonts w:asciiTheme="minorHAnsi" w:hAnsiTheme="minorHAnsi" w:cstheme="minorHAnsi"/>
          <w:sz w:val="24"/>
          <w:szCs w:val="24"/>
        </w:rPr>
        <w:t>Zamawiający za</w:t>
      </w:r>
      <w:r w:rsidR="00CD7C47">
        <w:rPr>
          <w:rFonts w:asciiTheme="minorHAnsi" w:hAnsiTheme="minorHAnsi" w:cstheme="minorHAnsi"/>
          <w:sz w:val="24"/>
          <w:szCs w:val="24"/>
        </w:rPr>
        <w:t>strzega sobie brak obowiązku do </w:t>
      </w:r>
      <w:r w:rsidR="003E4858" w:rsidRPr="003E4858">
        <w:rPr>
          <w:rFonts w:asciiTheme="minorHAnsi" w:hAnsiTheme="minorHAnsi" w:cstheme="minorHAnsi"/>
          <w:sz w:val="24"/>
          <w:szCs w:val="24"/>
        </w:rPr>
        <w:t>złożenia zamówienia do pełnej wartości zawartej umowy.</w:t>
      </w:r>
    </w:p>
    <w:p w14:paraId="0873D2B6" w14:textId="77777777" w:rsidR="003068D7" w:rsidRPr="00A87573" w:rsidRDefault="003068D7" w:rsidP="00D70B94">
      <w:pPr>
        <w:pStyle w:val="Akapitzlist"/>
        <w:numPr>
          <w:ilvl w:val="0"/>
          <w:numId w:val="55"/>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A87573">
        <w:rPr>
          <w:rFonts w:asciiTheme="minorHAnsi" w:hAnsiTheme="minorHAnsi" w:cstheme="minorHAnsi"/>
          <w:sz w:val="24"/>
          <w:szCs w:val="24"/>
        </w:rPr>
        <w:t>Podana cena oferty winna zawierać wszystkie elementy związane z ewentualnymi upustami, dostawą, kosztami transportu, ubezpieczenia, opakowania oraz wszelkie inne.</w:t>
      </w:r>
    </w:p>
    <w:p w14:paraId="5E674072" w14:textId="77777777" w:rsidR="003068D7" w:rsidRPr="00A87573" w:rsidRDefault="003068D7" w:rsidP="00D70B94">
      <w:pPr>
        <w:pStyle w:val="Akapitzlist"/>
        <w:numPr>
          <w:ilvl w:val="0"/>
          <w:numId w:val="55"/>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A87573">
        <w:rPr>
          <w:iCs/>
          <w:sz w:val="24"/>
          <w:szCs w:val="24"/>
        </w:rPr>
        <w:t>Cena jednostkowa netto poszczególnych elementów zamówienia zostanie pomnożona przez ilość w ten sposób otrzymana wartość netto zostanie powiększona o należny podatek VAT tworząc wartość brutto pozycji – cenę oferty. Wartości netto oraz wartości brutto poszczególnych pozycji należy zsumować. W ten sposób wyliczona wartość brutto - stanowić będzie cenę oferty.</w:t>
      </w:r>
    </w:p>
    <w:p w14:paraId="3A2040D3" w14:textId="77777777" w:rsidR="003068D7" w:rsidRPr="00A87573" w:rsidRDefault="003068D7" w:rsidP="00D70B94">
      <w:pPr>
        <w:pStyle w:val="Akapitzlist"/>
        <w:numPr>
          <w:ilvl w:val="0"/>
          <w:numId w:val="55"/>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A87573">
        <w:rPr>
          <w:rStyle w:val="markedcontent"/>
          <w:rFonts w:asciiTheme="minorHAnsi" w:hAnsiTheme="minorHAnsi" w:cstheme="minorHAnsi"/>
          <w:sz w:val="24"/>
          <w:szCs w:val="24"/>
        </w:rPr>
        <w:t>Wykonawca zobowiązany jest zastosować stawkę VAT zgodnie z obowiązującymi</w:t>
      </w:r>
      <w:r w:rsidRPr="00A87573">
        <w:rPr>
          <w:rFonts w:asciiTheme="minorHAnsi" w:hAnsiTheme="minorHAnsi" w:cstheme="minorHAnsi"/>
          <w:sz w:val="24"/>
          <w:szCs w:val="24"/>
        </w:rPr>
        <w:br/>
      </w:r>
      <w:r w:rsidRPr="00A87573">
        <w:rPr>
          <w:rStyle w:val="markedcontent"/>
          <w:rFonts w:asciiTheme="minorHAnsi" w:hAnsiTheme="minorHAnsi" w:cstheme="minorHAnsi"/>
          <w:sz w:val="24"/>
          <w:szCs w:val="24"/>
        </w:rPr>
        <w:t>przepisami ustawy z 11 marca 2004 r. o podatku od towarów i usług.</w:t>
      </w:r>
    </w:p>
    <w:p w14:paraId="0263B3ED" w14:textId="77777777" w:rsidR="003068D7" w:rsidRPr="00A87573" w:rsidRDefault="003068D7" w:rsidP="00D70B94">
      <w:pPr>
        <w:pStyle w:val="Akapitzlist"/>
        <w:numPr>
          <w:ilvl w:val="0"/>
          <w:numId w:val="55"/>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A87573">
        <w:rPr>
          <w:rStyle w:val="markedcontent"/>
          <w:rFonts w:asciiTheme="minorHAnsi" w:hAnsiTheme="minorHAnsi" w:cstheme="minorHAnsi"/>
          <w:sz w:val="24"/>
          <w:szCs w:val="24"/>
        </w:rPr>
        <w:lastRenderedPageBreak/>
        <w:t>Jeżeli złożona zostanie oferta, której wybór prowadziłby do powstania u Zamawiającego</w:t>
      </w:r>
      <w:r w:rsidRPr="00A87573">
        <w:rPr>
          <w:rFonts w:asciiTheme="minorHAnsi" w:hAnsiTheme="minorHAnsi" w:cstheme="minorHAnsi"/>
          <w:sz w:val="24"/>
          <w:szCs w:val="24"/>
        </w:rPr>
        <w:br/>
      </w:r>
      <w:r w:rsidRPr="00A87573">
        <w:rPr>
          <w:rStyle w:val="markedcontent"/>
          <w:rFonts w:asciiTheme="minorHAnsi" w:hAnsiTheme="minorHAnsi" w:cstheme="minorHAnsi"/>
          <w:sz w:val="24"/>
          <w:szCs w:val="24"/>
        </w:rPr>
        <w:t xml:space="preserve">obowiązku podatkowego zgodnie z ustawą z 11 marca 2004 r. o podatku od towarów </w:t>
      </w:r>
      <w:r w:rsidRPr="00A87573">
        <w:rPr>
          <w:rStyle w:val="markedcontent"/>
          <w:rFonts w:asciiTheme="minorHAnsi" w:hAnsiTheme="minorHAnsi" w:cstheme="minorHAnsi"/>
          <w:sz w:val="24"/>
          <w:szCs w:val="24"/>
        </w:rPr>
        <w:br/>
        <w:t>i</w:t>
      </w:r>
      <w:r w:rsidRPr="00A87573">
        <w:rPr>
          <w:rFonts w:asciiTheme="minorHAnsi" w:hAnsiTheme="minorHAnsi" w:cstheme="minorHAnsi"/>
          <w:sz w:val="24"/>
          <w:szCs w:val="24"/>
        </w:rPr>
        <w:t xml:space="preserve"> </w:t>
      </w:r>
      <w:r w:rsidRPr="00A87573">
        <w:rPr>
          <w:rStyle w:val="markedcontent"/>
          <w:rFonts w:asciiTheme="minorHAnsi" w:hAnsiTheme="minorHAnsi" w:cstheme="minorHAnsi"/>
          <w:sz w:val="24"/>
          <w:szCs w:val="24"/>
        </w:rPr>
        <w:t xml:space="preserve">usług, dla celów zastosowania kryterium ceny Zamawiający doliczy do przedstawionej </w:t>
      </w:r>
      <w:r w:rsidRPr="00A87573">
        <w:rPr>
          <w:rStyle w:val="markedcontent"/>
          <w:rFonts w:asciiTheme="minorHAnsi" w:hAnsiTheme="minorHAnsi" w:cstheme="minorHAnsi"/>
          <w:sz w:val="24"/>
          <w:szCs w:val="24"/>
        </w:rPr>
        <w:br/>
        <w:t>w tej ofercie ceny kwotę podatku od towarów i usług, którą miałby obowiązek rozliczyć.</w:t>
      </w:r>
    </w:p>
    <w:p w14:paraId="45FA3356" w14:textId="77777777" w:rsidR="003068D7" w:rsidRPr="00A87573" w:rsidRDefault="003068D7" w:rsidP="00D70B94">
      <w:pPr>
        <w:pStyle w:val="Akapitzlist"/>
        <w:numPr>
          <w:ilvl w:val="0"/>
          <w:numId w:val="55"/>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A87573">
        <w:rPr>
          <w:rStyle w:val="markedcontent"/>
          <w:rFonts w:asciiTheme="minorHAnsi" w:hAnsiTheme="minorHAnsi" w:cstheme="minorHAnsi"/>
          <w:sz w:val="24"/>
          <w:szCs w:val="24"/>
        </w:rPr>
        <w:t>Wykonawca składając ofertę zobowiązany jest:</w:t>
      </w:r>
    </w:p>
    <w:p w14:paraId="2A90327A" w14:textId="77777777" w:rsidR="003068D7" w:rsidRPr="00A87573" w:rsidRDefault="003068D7" w:rsidP="00D70B94">
      <w:pPr>
        <w:pStyle w:val="Akapitzlist"/>
        <w:numPr>
          <w:ilvl w:val="0"/>
          <w:numId w:val="48"/>
        </w:numPr>
        <w:tabs>
          <w:tab w:val="left" w:pos="0"/>
          <w:tab w:val="left" w:pos="284"/>
        </w:tabs>
        <w:suppressAutoHyphens w:val="0"/>
        <w:autoSpaceDN/>
        <w:ind w:left="0" w:right="-21" w:firstLine="0"/>
        <w:contextualSpacing/>
        <w:jc w:val="both"/>
        <w:textAlignment w:val="auto"/>
        <w:rPr>
          <w:rStyle w:val="markedcontent"/>
          <w:rFonts w:asciiTheme="minorHAnsi" w:hAnsiTheme="minorHAnsi" w:cstheme="minorHAnsi"/>
          <w:sz w:val="24"/>
          <w:szCs w:val="24"/>
        </w:rPr>
      </w:pPr>
      <w:r w:rsidRPr="00A87573">
        <w:rPr>
          <w:rStyle w:val="markedcontent"/>
          <w:rFonts w:asciiTheme="minorHAnsi" w:hAnsiTheme="minorHAnsi" w:cstheme="minorHAnsi"/>
          <w:sz w:val="24"/>
          <w:szCs w:val="24"/>
        </w:rPr>
        <w:t xml:space="preserve">poinformować Zamawiającego, że wybór jego oferty będzie prowadził do powstania </w:t>
      </w:r>
      <w:r w:rsidRPr="00A87573">
        <w:rPr>
          <w:rStyle w:val="markedcontent"/>
          <w:rFonts w:asciiTheme="minorHAnsi" w:hAnsiTheme="minorHAnsi" w:cstheme="minorHAnsi"/>
          <w:sz w:val="24"/>
          <w:szCs w:val="24"/>
        </w:rPr>
        <w:br/>
        <w:t>u</w:t>
      </w:r>
      <w:r w:rsidRPr="00A87573">
        <w:rPr>
          <w:rFonts w:asciiTheme="minorHAnsi" w:hAnsiTheme="minorHAnsi" w:cstheme="minorHAnsi"/>
          <w:sz w:val="24"/>
          <w:szCs w:val="24"/>
        </w:rPr>
        <w:t xml:space="preserve"> </w:t>
      </w:r>
      <w:r w:rsidRPr="00A87573">
        <w:rPr>
          <w:rStyle w:val="markedcontent"/>
          <w:rFonts w:asciiTheme="minorHAnsi" w:hAnsiTheme="minorHAnsi" w:cstheme="minorHAnsi"/>
          <w:sz w:val="24"/>
          <w:szCs w:val="24"/>
        </w:rPr>
        <w:t>Zamawiającego obowiązku podatkowego;</w:t>
      </w:r>
    </w:p>
    <w:p w14:paraId="78ED40B1" w14:textId="77777777" w:rsidR="003068D7" w:rsidRPr="00A87573" w:rsidRDefault="003068D7" w:rsidP="00D70B94">
      <w:pPr>
        <w:pStyle w:val="Akapitzlist"/>
        <w:numPr>
          <w:ilvl w:val="0"/>
          <w:numId w:val="48"/>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A87573">
        <w:rPr>
          <w:rStyle w:val="markedcontent"/>
          <w:rFonts w:asciiTheme="minorHAnsi" w:hAnsiTheme="minorHAnsi" w:cstheme="minorHAnsi"/>
          <w:sz w:val="24"/>
          <w:szCs w:val="24"/>
        </w:rPr>
        <w:t>wskazać nazwę (rodzaj) towaru lub usługi, których dostawa lub świadczenie będą</w:t>
      </w:r>
      <w:r w:rsidRPr="00A87573">
        <w:rPr>
          <w:rFonts w:asciiTheme="minorHAnsi" w:hAnsiTheme="minorHAnsi" w:cstheme="minorHAnsi"/>
          <w:sz w:val="24"/>
          <w:szCs w:val="24"/>
        </w:rPr>
        <w:br/>
      </w:r>
      <w:r w:rsidRPr="00A87573">
        <w:rPr>
          <w:rStyle w:val="markedcontent"/>
          <w:rFonts w:asciiTheme="minorHAnsi" w:hAnsiTheme="minorHAnsi" w:cstheme="minorHAnsi"/>
          <w:sz w:val="24"/>
          <w:szCs w:val="24"/>
        </w:rPr>
        <w:t>prowadziły do powstania obowiązku podatkowego;</w:t>
      </w:r>
    </w:p>
    <w:p w14:paraId="40D7C65A" w14:textId="77777777" w:rsidR="003068D7" w:rsidRPr="00A87573" w:rsidRDefault="003068D7" w:rsidP="00D70B94">
      <w:pPr>
        <w:pStyle w:val="Akapitzlist"/>
        <w:numPr>
          <w:ilvl w:val="0"/>
          <w:numId w:val="48"/>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A87573">
        <w:rPr>
          <w:rStyle w:val="markedcontent"/>
          <w:rFonts w:asciiTheme="minorHAnsi" w:hAnsiTheme="minorHAnsi" w:cstheme="minorHAnsi"/>
          <w:sz w:val="24"/>
          <w:szCs w:val="24"/>
        </w:rPr>
        <w:t>wskazać wartość towaru lub usługi objętego obowiązkiem podatkowym</w:t>
      </w:r>
      <w:r w:rsidRPr="00A87573">
        <w:rPr>
          <w:rFonts w:asciiTheme="minorHAnsi" w:hAnsiTheme="minorHAnsi" w:cstheme="minorHAnsi"/>
          <w:sz w:val="24"/>
          <w:szCs w:val="24"/>
        </w:rPr>
        <w:br/>
      </w:r>
      <w:r w:rsidRPr="00A87573">
        <w:rPr>
          <w:rStyle w:val="markedcontent"/>
          <w:rFonts w:asciiTheme="minorHAnsi" w:hAnsiTheme="minorHAnsi" w:cstheme="minorHAnsi"/>
          <w:sz w:val="24"/>
          <w:szCs w:val="24"/>
        </w:rPr>
        <w:t>Zamawiającego, bez kwoty podatku;</w:t>
      </w:r>
    </w:p>
    <w:p w14:paraId="32A826A5" w14:textId="4D5C60CA" w:rsidR="003068D7" w:rsidRPr="00A87573" w:rsidRDefault="003068D7" w:rsidP="00D70B94">
      <w:pPr>
        <w:pStyle w:val="Akapitzlist"/>
        <w:numPr>
          <w:ilvl w:val="0"/>
          <w:numId w:val="48"/>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A87573">
        <w:rPr>
          <w:rStyle w:val="markedcontent"/>
          <w:rFonts w:asciiTheme="minorHAnsi" w:hAnsiTheme="minorHAnsi" w:cstheme="minorHAnsi"/>
          <w:sz w:val="24"/>
          <w:szCs w:val="24"/>
        </w:rPr>
        <w:t>wskazać stawkę podatku od towarów i usług, która zgodnie z wiedzą Wykonawcy,</w:t>
      </w:r>
      <w:r w:rsidRPr="00A87573">
        <w:rPr>
          <w:rFonts w:asciiTheme="minorHAnsi" w:hAnsiTheme="minorHAnsi" w:cstheme="minorHAnsi"/>
          <w:sz w:val="24"/>
          <w:szCs w:val="24"/>
        </w:rPr>
        <w:br/>
      </w:r>
      <w:r w:rsidRPr="00A87573">
        <w:rPr>
          <w:rStyle w:val="markedcontent"/>
          <w:rFonts w:asciiTheme="minorHAnsi" w:hAnsiTheme="minorHAnsi" w:cstheme="minorHAnsi"/>
          <w:sz w:val="24"/>
          <w:szCs w:val="24"/>
        </w:rPr>
        <w:t>będzie miała zastosowanie.</w:t>
      </w:r>
    </w:p>
    <w:p w14:paraId="6BFA1386" w14:textId="77777777" w:rsidR="00370EED" w:rsidRPr="00370EED" w:rsidRDefault="00370EED" w:rsidP="00370EED">
      <w:pPr>
        <w:pStyle w:val="Akapitzlist"/>
        <w:numPr>
          <w:ilvl w:val="0"/>
          <w:numId w:val="0"/>
        </w:numPr>
        <w:tabs>
          <w:tab w:val="left" w:pos="0"/>
          <w:tab w:val="left" w:pos="284"/>
        </w:tabs>
        <w:suppressAutoHyphens w:val="0"/>
        <w:autoSpaceDN/>
        <w:ind w:right="-21"/>
        <w:contextualSpacing/>
        <w:jc w:val="both"/>
        <w:textAlignment w:val="auto"/>
        <w:rPr>
          <w:rFonts w:asciiTheme="minorHAnsi" w:eastAsia="Times New Roman" w:hAnsiTheme="minorHAnsi" w:cstheme="minorHAnsi"/>
          <w:kern w:val="0"/>
          <w:sz w:val="10"/>
          <w:szCs w:val="10"/>
          <w:lang w:val="pl-PL" w:eastAsia="en-US" w:bidi="ar-SA"/>
        </w:rPr>
      </w:pPr>
    </w:p>
    <w:tbl>
      <w:tblPr>
        <w:tblStyle w:val="Tabela-Siatka"/>
        <w:tblW w:w="9747" w:type="dxa"/>
        <w:shd w:val="clear" w:color="auto" w:fill="D9D9D9" w:themeFill="background1" w:themeFillShade="D9"/>
        <w:tblLook w:val="04A0" w:firstRow="1" w:lastRow="0" w:firstColumn="1" w:lastColumn="0" w:noHBand="0" w:noVBand="1"/>
      </w:tblPr>
      <w:tblGrid>
        <w:gridCol w:w="9747"/>
      </w:tblGrid>
      <w:tr w:rsidR="00F71D76" w:rsidRPr="00F71D76" w14:paraId="79DD2EE5" w14:textId="63117ADE" w:rsidTr="00916B4A">
        <w:tc>
          <w:tcPr>
            <w:tcW w:w="9747" w:type="dxa"/>
            <w:shd w:val="clear" w:color="auto" w:fill="D9D9D9" w:themeFill="background1" w:themeFillShade="D9"/>
          </w:tcPr>
          <w:p w14:paraId="458AD369" w14:textId="66100DD6" w:rsidR="00D14287" w:rsidRPr="00F71D76" w:rsidRDefault="00D14287" w:rsidP="00251209">
            <w:pPr>
              <w:pStyle w:val="Standard"/>
              <w:jc w:val="both"/>
              <w:rPr>
                <w:rFonts w:ascii="Calibri" w:hAnsi="Calibri" w:cs="Calibri"/>
                <w:b/>
                <w:bCs/>
                <w:color w:val="FF0000"/>
              </w:rPr>
            </w:pPr>
            <w:r w:rsidRPr="00AA4F46">
              <w:rPr>
                <w:rFonts w:ascii="Calibri" w:hAnsi="Calibri" w:cs="Calibri"/>
                <w:b/>
                <w:bCs/>
              </w:rPr>
              <w:t>XX</w:t>
            </w:r>
            <w:r w:rsidR="0089734F" w:rsidRPr="00AA4F46">
              <w:rPr>
                <w:rFonts w:ascii="Calibri" w:hAnsi="Calibri" w:cs="Calibri"/>
                <w:b/>
                <w:bCs/>
              </w:rPr>
              <w:t>I</w:t>
            </w:r>
            <w:r w:rsidRPr="00AA4F46">
              <w:rPr>
                <w:rFonts w:ascii="Calibri" w:hAnsi="Calibri" w:cs="Calibri"/>
                <w:b/>
                <w:bCs/>
              </w:rPr>
              <w:t xml:space="preserve">. </w:t>
            </w:r>
            <w:r w:rsidRPr="00AA4F46">
              <w:rPr>
                <w:rFonts w:ascii="Calibri" w:hAnsi="Calibri" w:cs="Calibri"/>
                <w:b/>
                <w:bCs/>
                <w:sz w:val="20"/>
              </w:rPr>
              <w:t>OPIS KRYTERIÓW OCENY OFERT WRAZ Z PODANIEM WAG TYCH KRYTERIÓW I SPOSOBU OCENY OFERT</w:t>
            </w:r>
          </w:p>
        </w:tc>
      </w:tr>
    </w:tbl>
    <w:p w14:paraId="70B1B992" w14:textId="6BA7A361" w:rsidR="00AA4F46" w:rsidRPr="00CE1E63" w:rsidRDefault="00AA4F46" w:rsidP="00AA4F46">
      <w:pPr>
        <w:pStyle w:val="Standard"/>
        <w:jc w:val="both"/>
        <w:rPr>
          <w:rFonts w:asciiTheme="minorHAnsi" w:hAnsiTheme="minorHAnsi" w:cstheme="minorHAnsi"/>
        </w:rPr>
      </w:pPr>
      <w:r w:rsidRPr="00CE1E63">
        <w:rPr>
          <w:rFonts w:asciiTheme="minorHAnsi" w:hAnsiTheme="minorHAnsi" w:cstheme="minorHAnsi"/>
        </w:rPr>
        <w:t>1. Zamawiający dokona oceny ofert, które nie podlegają odrzuceniu. Za najkorzystniejszą ofertę zostanie uznana oferta zawierająca najkorzystniejszy bilans punktów w niżej w</w:t>
      </w:r>
      <w:r w:rsidR="00402F30" w:rsidRPr="00CE1E63">
        <w:rPr>
          <w:rFonts w:asciiTheme="minorHAnsi" w:hAnsiTheme="minorHAnsi" w:cstheme="minorHAnsi"/>
        </w:rPr>
        <w:t>ymienionych kryteriach, którym Z</w:t>
      </w:r>
      <w:r w:rsidRPr="00CE1E63">
        <w:rPr>
          <w:rFonts w:asciiTheme="minorHAnsi" w:hAnsiTheme="minorHAnsi" w:cstheme="minorHAnsi"/>
        </w:rPr>
        <w:t>amawiający przypisał następujące znaczenie:</w:t>
      </w:r>
    </w:p>
    <w:p w14:paraId="6D290202" w14:textId="77777777" w:rsidR="00AA4F46" w:rsidRPr="00CE1E63" w:rsidRDefault="00AA4F46" w:rsidP="00AA4F46">
      <w:pPr>
        <w:pStyle w:val="Akapitzlist"/>
        <w:widowControl/>
        <w:numPr>
          <w:ilvl w:val="0"/>
          <w:numId w:val="0"/>
        </w:numPr>
        <w:suppressAutoHyphens w:val="0"/>
        <w:ind w:left="284" w:hanging="284"/>
        <w:jc w:val="both"/>
        <w:rPr>
          <w:rFonts w:asciiTheme="minorHAnsi" w:hAnsiTheme="minorHAnsi" w:cstheme="minorHAnsi"/>
          <w:sz w:val="10"/>
          <w:szCs w:val="10"/>
        </w:rPr>
      </w:pPr>
    </w:p>
    <w:p w14:paraId="593EFD30" w14:textId="7F3C3DA5" w:rsidR="00AA4F46" w:rsidRDefault="00AA4F46" w:rsidP="00402F30">
      <w:pPr>
        <w:ind w:left="360" w:hanging="360"/>
        <w:jc w:val="both"/>
        <w:rPr>
          <w:rFonts w:asciiTheme="minorHAnsi" w:hAnsiTheme="minorHAnsi" w:cstheme="minorHAnsi"/>
        </w:rPr>
      </w:pPr>
      <w:r w:rsidRPr="00CE1E63">
        <w:rPr>
          <w:rFonts w:asciiTheme="minorHAnsi" w:hAnsiTheme="minorHAnsi" w:cstheme="minorHAnsi"/>
        </w:rPr>
        <w:t>Kryteria oceny ofert</w:t>
      </w:r>
      <w:r w:rsidR="00727182">
        <w:rPr>
          <w:rFonts w:asciiTheme="minorHAnsi" w:hAnsiTheme="minorHAnsi" w:cstheme="minorHAnsi"/>
        </w:rPr>
        <w:t>:</w:t>
      </w:r>
    </w:p>
    <w:p w14:paraId="37ADF4D6" w14:textId="6EC9F7C7" w:rsidR="00727182" w:rsidRPr="00226C77" w:rsidRDefault="00727182" w:rsidP="00727182">
      <w:pPr>
        <w:suppressAutoHyphens w:val="0"/>
        <w:jc w:val="both"/>
        <w:rPr>
          <w:rFonts w:asciiTheme="minorHAnsi" w:hAnsiTheme="minorHAnsi" w:cstheme="minorHAnsi"/>
          <w:b/>
          <w:bCs/>
          <w:u w:val="single"/>
          <w:lang w:eastAsia="pl-PL"/>
        </w:rPr>
      </w:pPr>
      <w:r w:rsidRPr="007657E5">
        <w:rPr>
          <w:rFonts w:asciiTheme="minorHAnsi" w:hAnsiTheme="minorHAnsi" w:cstheme="minorHAnsi"/>
          <w:b/>
          <w:bCs/>
          <w:u w:val="single"/>
          <w:lang w:eastAsia="pl-PL"/>
        </w:rPr>
        <w:t>Dotyczy pakietów:</w:t>
      </w:r>
      <w:r w:rsidRPr="00C370FB">
        <w:rPr>
          <w:rFonts w:asciiTheme="minorHAnsi" w:hAnsiTheme="minorHAnsi" w:cstheme="minorHAnsi"/>
          <w:b/>
          <w:bCs/>
          <w:u w:val="single"/>
          <w:lang w:eastAsia="pl-PL"/>
        </w:rPr>
        <w:t xml:space="preserve"> </w:t>
      </w:r>
      <w:r w:rsidRPr="00226C77">
        <w:rPr>
          <w:rFonts w:asciiTheme="minorHAnsi" w:hAnsiTheme="minorHAnsi" w:cstheme="minorHAnsi"/>
          <w:b/>
          <w:bCs/>
          <w:u w:val="single"/>
          <w:lang w:eastAsia="pl-PL"/>
        </w:rPr>
        <w:t>1,2</w:t>
      </w:r>
      <w:r w:rsidR="000C19E8" w:rsidRPr="00226C77">
        <w:rPr>
          <w:rFonts w:asciiTheme="minorHAnsi" w:hAnsiTheme="minorHAnsi" w:cstheme="minorHAnsi"/>
          <w:b/>
          <w:bCs/>
          <w:u w:val="single"/>
          <w:lang w:eastAsia="pl-PL"/>
        </w:rPr>
        <w:t>,5,8,</w:t>
      </w:r>
      <w:r w:rsidR="004E7697" w:rsidRPr="00226C77">
        <w:rPr>
          <w:rFonts w:asciiTheme="minorHAnsi" w:hAnsiTheme="minorHAnsi" w:cstheme="minorHAnsi"/>
          <w:b/>
          <w:bCs/>
          <w:u w:val="single"/>
          <w:lang w:eastAsia="pl-PL"/>
        </w:rPr>
        <w:t>9,11,</w:t>
      </w:r>
      <w:r w:rsidR="00DD28FC" w:rsidRPr="00226C77">
        <w:rPr>
          <w:rFonts w:asciiTheme="minorHAnsi" w:hAnsiTheme="minorHAnsi" w:cstheme="minorHAnsi"/>
          <w:b/>
          <w:bCs/>
          <w:u w:val="single"/>
          <w:lang w:eastAsia="pl-PL"/>
        </w:rPr>
        <w:t>16,19</w:t>
      </w:r>
      <w:r w:rsidRPr="00226C77">
        <w:rPr>
          <w:rFonts w:asciiTheme="minorHAnsi" w:hAnsiTheme="minorHAnsi" w:cstheme="minorHAnsi"/>
          <w:b/>
          <w:bCs/>
          <w:u w:val="single"/>
          <w:lang w:eastAsia="pl-PL"/>
        </w:rPr>
        <w:t>.</w:t>
      </w:r>
    </w:p>
    <w:p w14:paraId="27967788" w14:textId="77777777" w:rsidR="00727182" w:rsidRPr="00C669E7" w:rsidRDefault="00727182" w:rsidP="00727182">
      <w:pPr>
        <w:suppressAutoHyphens w:val="0"/>
        <w:adjustRightInd w:val="0"/>
        <w:ind w:left="360" w:hanging="360"/>
        <w:jc w:val="both"/>
        <w:rPr>
          <w:rFonts w:asciiTheme="minorHAnsi" w:hAnsiTheme="minorHAnsi" w:cstheme="minorHAnsi"/>
          <w:lang w:eastAsia="pl-PL"/>
        </w:rPr>
      </w:pPr>
      <w:r w:rsidRPr="00C669E7">
        <w:rPr>
          <w:rFonts w:asciiTheme="minorHAnsi" w:hAnsiTheme="minorHAnsi" w:cstheme="minorHAnsi"/>
          <w:lang w:eastAsia="pl-PL"/>
        </w:rPr>
        <w:t>Kryteria oceny ofert.</w:t>
      </w:r>
    </w:p>
    <w:p w14:paraId="52746250" w14:textId="77777777" w:rsidR="00727182" w:rsidRPr="00C669E7" w:rsidRDefault="00727182" w:rsidP="00727182">
      <w:pPr>
        <w:suppressAutoHyphens w:val="0"/>
        <w:adjustRightInd w:val="0"/>
        <w:jc w:val="both"/>
        <w:rPr>
          <w:rFonts w:asciiTheme="minorHAnsi" w:hAnsiTheme="minorHAnsi" w:cstheme="minorHAnsi"/>
          <w:lang w:eastAsia="pl-PL"/>
        </w:rPr>
      </w:pPr>
      <w:r w:rsidRPr="00C669E7">
        <w:rPr>
          <w:rFonts w:asciiTheme="minorHAnsi" w:hAnsiTheme="minorHAnsi" w:cstheme="minorHAnsi"/>
          <w:lang w:eastAsia="pl-PL"/>
        </w:rPr>
        <w:t>Zamawiający dokona oceny ofert na podstawie następujących kryteriów:</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727182" w:rsidRPr="00C669E7" w14:paraId="6B766CE4" w14:textId="77777777" w:rsidTr="00E83A06">
        <w:tc>
          <w:tcPr>
            <w:tcW w:w="7054" w:type="dxa"/>
            <w:tcBorders>
              <w:top w:val="single" w:sz="4" w:space="0" w:color="000000"/>
              <w:bottom w:val="single" w:sz="4" w:space="0" w:color="000000"/>
              <w:right w:val="single" w:sz="4" w:space="0" w:color="000000"/>
            </w:tcBorders>
          </w:tcPr>
          <w:p w14:paraId="55EC82F5" w14:textId="77777777" w:rsidR="00727182" w:rsidRPr="00C669E7" w:rsidRDefault="00727182" w:rsidP="00E83A06">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Opis kryterium</w:t>
            </w:r>
          </w:p>
        </w:tc>
        <w:tc>
          <w:tcPr>
            <w:tcW w:w="2158" w:type="dxa"/>
            <w:tcBorders>
              <w:top w:val="single" w:sz="4" w:space="0" w:color="000000"/>
              <w:left w:val="single" w:sz="4" w:space="0" w:color="000000"/>
              <w:bottom w:val="single" w:sz="4" w:space="0" w:color="000000"/>
            </w:tcBorders>
          </w:tcPr>
          <w:p w14:paraId="6D68E06B" w14:textId="77777777" w:rsidR="00727182" w:rsidRPr="00C669E7" w:rsidRDefault="00727182" w:rsidP="00E83A06">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Waga kryterium</w:t>
            </w:r>
          </w:p>
        </w:tc>
      </w:tr>
      <w:tr w:rsidR="00727182" w:rsidRPr="00C669E7" w14:paraId="7500CEF6" w14:textId="77777777" w:rsidTr="00E83A06">
        <w:trPr>
          <w:trHeight w:val="254"/>
        </w:trPr>
        <w:tc>
          <w:tcPr>
            <w:tcW w:w="7054" w:type="dxa"/>
            <w:tcBorders>
              <w:top w:val="single" w:sz="4" w:space="0" w:color="000000"/>
              <w:bottom w:val="single" w:sz="4" w:space="0" w:color="000000"/>
              <w:right w:val="single" w:sz="4" w:space="0" w:color="000000"/>
            </w:tcBorders>
          </w:tcPr>
          <w:p w14:paraId="393C6921"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Cena brutto oferty</w:t>
            </w:r>
          </w:p>
        </w:tc>
        <w:tc>
          <w:tcPr>
            <w:tcW w:w="2158" w:type="dxa"/>
            <w:tcBorders>
              <w:top w:val="single" w:sz="4" w:space="0" w:color="000000"/>
              <w:left w:val="single" w:sz="4" w:space="0" w:color="000000"/>
              <w:bottom w:val="single" w:sz="4" w:space="0" w:color="000000"/>
            </w:tcBorders>
          </w:tcPr>
          <w:p w14:paraId="5D99EC08"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60 %</w:t>
            </w:r>
          </w:p>
        </w:tc>
      </w:tr>
      <w:tr w:rsidR="00727182" w:rsidRPr="00C669E7" w14:paraId="37344008" w14:textId="77777777" w:rsidTr="00E83A06">
        <w:trPr>
          <w:trHeight w:val="254"/>
        </w:trPr>
        <w:tc>
          <w:tcPr>
            <w:tcW w:w="7054" w:type="dxa"/>
            <w:tcBorders>
              <w:top w:val="single" w:sz="4" w:space="0" w:color="000000"/>
              <w:bottom w:val="single" w:sz="4" w:space="0" w:color="000000"/>
              <w:right w:val="single" w:sz="4" w:space="0" w:color="000000"/>
            </w:tcBorders>
          </w:tcPr>
          <w:p w14:paraId="3B10AE53" w14:textId="7FA9A2C2"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Termin płatności (</w:t>
            </w:r>
            <w:r w:rsidR="00BA13A1" w:rsidRPr="00BA13A1">
              <w:rPr>
                <w:rFonts w:asciiTheme="minorHAnsi" w:hAnsiTheme="minorHAnsi" w:cstheme="minorHAnsi"/>
                <w:lang w:eastAsia="pl-PL"/>
              </w:rPr>
              <w:t>30 dni, 45 dni, 60 dni</w:t>
            </w:r>
            <w:r w:rsidRPr="00C669E7">
              <w:rPr>
                <w:rFonts w:asciiTheme="minorHAnsi" w:hAnsiTheme="minorHAnsi" w:cstheme="minorHAnsi"/>
                <w:bCs/>
                <w:lang w:eastAsia="pl-PL"/>
              </w:rPr>
              <w:t>)</w:t>
            </w:r>
          </w:p>
        </w:tc>
        <w:tc>
          <w:tcPr>
            <w:tcW w:w="2158" w:type="dxa"/>
            <w:tcBorders>
              <w:top w:val="single" w:sz="4" w:space="0" w:color="000000"/>
              <w:left w:val="single" w:sz="4" w:space="0" w:color="000000"/>
              <w:bottom w:val="single" w:sz="4" w:space="0" w:color="000000"/>
            </w:tcBorders>
          </w:tcPr>
          <w:p w14:paraId="09FC82D8"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Pr>
                <w:rFonts w:asciiTheme="minorHAnsi" w:hAnsiTheme="minorHAnsi" w:cstheme="minorHAnsi"/>
                <w:bCs/>
                <w:lang w:eastAsia="pl-PL"/>
              </w:rPr>
              <w:t>1</w:t>
            </w:r>
            <w:r w:rsidRPr="00C669E7">
              <w:rPr>
                <w:rFonts w:asciiTheme="minorHAnsi" w:hAnsiTheme="minorHAnsi" w:cstheme="minorHAnsi"/>
                <w:bCs/>
                <w:lang w:eastAsia="pl-PL"/>
              </w:rPr>
              <w:t>0%</w:t>
            </w:r>
          </w:p>
        </w:tc>
      </w:tr>
      <w:tr w:rsidR="00727182" w:rsidRPr="00C669E7" w14:paraId="2997F717" w14:textId="77777777" w:rsidTr="00E83A06">
        <w:trPr>
          <w:trHeight w:val="254"/>
        </w:trPr>
        <w:tc>
          <w:tcPr>
            <w:tcW w:w="7054" w:type="dxa"/>
            <w:tcBorders>
              <w:top w:val="single" w:sz="4" w:space="0" w:color="000000"/>
              <w:bottom w:val="single" w:sz="4" w:space="0" w:color="000000"/>
              <w:right w:val="single" w:sz="4" w:space="0" w:color="000000"/>
            </w:tcBorders>
          </w:tcPr>
          <w:p w14:paraId="6A894925" w14:textId="188560C4"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6A5D81">
              <w:rPr>
                <w:rFonts w:asciiTheme="minorHAnsi" w:hAnsiTheme="minorHAnsi" w:cstheme="minorHAnsi"/>
              </w:rPr>
              <w:t>Długość okresu gwarancji</w:t>
            </w:r>
            <w:r w:rsidRPr="006A5D81">
              <w:rPr>
                <w:rFonts w:asciiTheme="minorHAnsi" w:hAnsiTheme="minorHAnsi" w:cstheme="minorHAnsi"/>
                <w:bCs/>
              </w:rPr>
              <w:t xml:space="preserve"> (</w:t>
            </w:r>
            <w:r w:rsidR="00BA13A1" w:rsidRPr="00BA13A1">
              <w:rPr>
                <w:rFonts w:asciiTheme="minorHAnsi" w:eastAsia="Times New Roman" w:hAnsiTheme="minorHAnsi" w:cstheme="minorHAnsi"/>
                <w:kern w:val="0"/>
                <w:lang w:bidi="ar-SA"/>
              </w:rPr>
              <w:t>36 m-cy, 48 m-cy</w:t>
            </w:r>
            <w:r w:rsidRPr="006A5D81">
              <w:rPr>
                <w:rFonts w:asciiTheme="minorHAnsi" w:hAnsiTheme="minorHAnsi" w:cstheme="minorHAnsi"/>
                <w:bCs/>
              </w:rPr>
              <w:t>)</w:t>
            </w:r>
          </w:p>
        </w:tc>
        <w:tc>
          <w:tcPr>
            <w:tcW w:w="2158" w:type="dxa"/>
            <w:tcBorders>
              <w:top w:val="single" w:sz="4" w:space="0" w:color="000000"/>
              <w:left w:val="single" w:sz="4" w:space="0" w:color="000000"/>
              <w:bottom w:val="single" w:sz="4" w:space="0" w:color="000000"/>
            </w:tcBorders>
          </w:tcPr>
          <w:p w14:paraId="2FC81344"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6A5D81">
              <w:rPr>
                <w:rFonts w:asciiTheme="minorHAnsi" w:hAnsiTheme="minorHAnsi" w:cstheme="minorHAnsi"/>
                <w:bCs/>
              </w:rPr>
              <w:t xml:space="preserve">30 % </w:t>
            </w:r>
          </w:p>
        </w:tc>
      </w:tr>
    </w:tbl>
    <w:p w14:paraId="45EEE999" w14:textId="77777777" w:rsidR="00727182" w:rsidRPr="00C669E7" w:rsidRDefault="00727182" w:rsidP="00727182">
      <w:pPr>
        <w:suppressAutoHyphens w:val="0"/>
        <w:adjustRightInd w:val="0"/>
        <w:jc w:val="both"/>
        <w:rPr>
          <w:rFonts w:asciiTheme="minorHAnsi" w:hAnsiTheme="minorHAnsi" w:cstheme="minorHAnsi"/>
          <w:sz w:val="10"/>
          <w:szCs w:val="10"/>
          <w:lang w:eastAsia="pl-PL"/>
        </w:rPr>
      </w:pPr>
    </w:p>
    <w:p w14:paraId="79846DEB" w14:textId="77777777" w:rsidR="00727182" w:rsidRPr="00C669E7" w:rsidRDefault="00727182" w:rsidP="00727182">
      <w:pPr>
        <w:suppressAutoHyphens w:val="0"/>
        <w:adjustRightInd w:val="0"/>
        <w:jc w:val="both"/>
        <w:rPr>
          <w:rFonts w:asciiTheme="minorHAnsi" w:hAnsiTheme="minorHAnsi" w:cstheme="minorHAnsi"/>
          <w:b/>
          <w:lang w:eastAsia="pl-PL"/>
        </w:rPr>
      </w:pPr>
      <w:r w:rsidRPr="00C669E7">
        <w:rPr>
          <w:rFonts w:asciiTheme="minorHAnsi" w:hAnsiTheme="minorHAnsi" w:cstheme="minorHAnsi"/>
          <w:b/>
          <w:lang w:eastAsia="pl-PL"/>
        </w:rPr>
        <w:t>Ocena ofert dokonywana będzie w ramach poszczególnych pakietów wymienionych wyżej.</w:t>
      </w:r>
    </w:p>
    <w:p w14:paraId="6879BA51" w14:textId="77777777" w:rsidR="00727182" w:rsidRPr="00C669E7" w:rsidRDefault="00727182" w:rsidP="00727182">
      <w:pPr>
        <w:suppressAutoHyphens w:val="0"/>
        <w:adjustRightInd w:val="0"/>
        <w:jc w:val="both"/>
        <w:rPr>
          <w:rFonts w:asciiTheme="minorHAnsi" w:hAnsiTheme="minorHAnsi" w:cstheme="minorHAnsi"/>
          <w:b/>
          <w:i/>
          <w:sz w:val="10"/>
          <w:szCs w:val="10"/>
          <w:lang w:eastAsia="pl-PL"/>
        </w:rPr>
      </w:pPr>
    </w:p>
    <w:p w14:paraId="20EDAFA3" w14:textId="77777777" w:rsidR="00727182" w:rsidRPr="00226C77" w:rsidRDefault="00727182" w:rsidP="00727182">
      <w:pPr>
        <w:suppressAutoHyphens w:val="0"/>
        <w:adjustRightInd w:val="0"/>
        <w:jc w:val="both"/>
        <w:rPr>
          <w:rFonts w:asciiTheme="minorHAnsi" w:hAnsiTheme="minorHAnsi" w:cstheme="minorHAnsi"/>
          <w:bCs/>
          <w:lang w:eastAsia="pl-PL"/>
        </w:rPr>
      </w:pPr>
      <w:r w:rsidRPr="00C669E7">
        <w:rPr>
          <w:rFonts w:asciiTheme="minorHAnsi" w:hAnsiTheme="minorHAnsi" w:cstheme="minorHAnsi"/>
          <w:lang w:eastAsia="pl-PL"/>
        </w:rPr>
        <w:t xml:space="preserve">Ocena ofert zostanie przeprowadzona wyłącznie w oparciu o przedstawione wyżej kryteria. Oferty będą oceniane w odniesieniu do najkorzystniejszych warunków przedstawionych przez Wykonawców wobec każdego z kryterium </w:t>
      </w:r>
      <w:r w:rsidRPr="00226C77">
        <w:rPr>
          <w:rFonts w:asciiTheme="minorHAnsi" w:hAnsiTheme="minorHAnsi" w:cstheme="minorHAnsi"/>
          <w:bCs/>
          <w:lang w:eastAsia="pl-PL"/>
        </w:rPr>
        <w:t>w danym pakiecie.</w:t>
      </w:r>
    </w:p>
    <w:p w14:paraId="5977BD81" w14:textId="7B51AFFC" w:rsidR="00727182" w:rsidRPr="00C669E7" w:rsidRDefault="00727182" w:rsidP="00727182">
      <w:pPr>
        <w:suppressAutoHyphens w:val="0"/>
        <w:jc w:val="both"/>
        <w:rPr>
          <w:rFonts w:asciiTheme="minorHAnsi" w:hAnsiTheme="minorHAnsi" w:cstheme="minorHAnsi"/>
        </w:rPr>
      </w:pPr>
      <w:r w:rsidRPr="00226C77">
        <w:rPr>
          <w:rFonts w:asciiTheme="minorHAnsi" w:hAnsiTheme="minorHAnsi" w:cstheme="minorHAnsi"/>
          <w:bCs/>
        </w:rPr>
        <w:t>Obliczenie ilości przyznanych punktów w kryterium cena nastąpi</w:t>
      </w:r>
      <w:r w:rsidRPr="00C669E7">
        <w:rPr>
          <w:rFonts w:asciiTheme="minorHAnsi" w:hAnsiTheme="minorHAnsi" w:cstheme="minorHAnsi"/>
        </w:rPr>
        <w:t xml:space="preserve"> wzorem odzwierciedlającym proporcje w stosunku do parametrów najkorzystniejszych w danym kryterium, dla parametrów danej oferty – danego pakietu</w:t>
      </w:r>
      <w:r w:rsidR="00226C77">
        <w:rPr>
          <w:rFonts w:asciiTheme="minorHAnsi" w:hAnsiTheme="minorHAnsi" w:cstheme="minorHAnsi"/>
        </w:rPr>
        <w:t>.</w:t>
      </w:r>
    </w:p>
    <w:p w14:paraId="61ADEE07" w14:textId="77777777" w:rsidR="00727182" w:rsidRPr="001771A0" w:rsidRDefault="00727182" w:rsidP="00727182">
      <w:pPr>
        <w:suppressAutoHyphens w:val="0"/>
        <w:jc w:val="both"/>
        <w:rPr>
          <w:rFonts w:asciiTheme="minorHAnsi" w:hAnsiTheme="minorHAnsi" w:cstheme="minorHAnsi"/>
          <w:sz w:val="10"/>
          <w:szCs w:val="10"/>
        </w:rPr>
      </w:pPr>
    </w:p>
    <w:p w14:paraId="68917F85" w14:textId="77777777" w:rsidR="00727182" w:rsidRPr="00C669E7" w:rsidRDefault="00727182" w:rsidP="00727182">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Wzór obliczenia ceny: </w:t>
      </w:r>
    </w:p>
    <w:p w14:paraId="30D6109F" w14:textId="77777777" w:rsidR="00727182" w:rsidRPr="00C669E7" w:rsidRDefault="00727182" w:rsidP="00727182">
      <w:pPr>
        <w:suppressAutoHyphens w:val="0"/>
        <w:adjustRightInd w:val="0"/>
        <w:jc w:val="center"/>
        <w:rPr>
          <w:rFonts w:asciiTheme="minorHAnsi" w:hAnsiTheme="minorHAnsi" w:cstheme="minorHAnsi"/>
          <w:b/>
          <w:sz w:val="10"/>
          <w:szCs w:val="10"/>
          <w:lang w:eastAsia="pl-PL"/>
        </w:rPr>
      </w:pPr>
    </w:p>
    <w:p w14:paraId="1F486E8B" w14:textId="77777777" w:rsidR="00727182" w:rsidRPr="00C669E7" w:rsidRDefault="00727182" w:rsidP="00727182">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(cena min x max ilość pkt 100)</w:t>
      </w:r>
      <w:r w:rsidRPr="00C669E7">
        <w:rPr>
          <w:rFonts w:asciiTheme="minorHAnsi" w:hAnsiTheme="minorHAnsi" w:cstheme="minorHAnsi"/>
          <w:b/>
          <w:lang w:eastAsia="pl-PL"/>
        </w:rPr>
        <w:t xml:space="preserve">    x 60%                           </w:t>
      </w:r>
    </w:p>
    <w:p w14:paraId="38C5889D" w14:textId="77777777" w:rsidR="00727182" w:rsidRPr="00C669E7" w:rsidRDefault="00727182" w:rsidP="00727182">
      <w:pPr>
        <w:suppressAutoHyphens w:val="0"/>
        <w:jc w:val="both"/>
        <w:rPr>
          <w:rFonts w:asciiTheme="minorHAnsi" w:hAnsiTheme="minorHAnsi" w:cstheme="minorHAnsi"/>
          <w:b/>
        </w:rPr>
      </w:pPr>
      <w:r w:rsidRPr="00C669E7">
        <w:rPr>
          <w:rFonts w:asciiTheme="minorHAnsi" w:hAnsiTheme="minorHAnsi" w:cstheme="minorHAnsi"/>
          <w:b/>
        </w:rPr>
        <w:t xml:space="preserve">                                                                    (cena oferty badanej)</w:t>
      </w:r>
    </w:p>
    <w:p w14:paraId="0D16B8C5" w14:textId="77777777" w:rsidR="00727182" w:rsidRPr="00C669E7" w:rsidRDefault="00727182" w:rsidP="00727182">
      <w:pPr>
        <w:suppressAutoHyphens w:val="0"/>
        <w:spacing w:line="252" w:lineRule="auto"/>
        <w:ind w:left="720"/>
        <w:contextualSpacing/>
        <w:jc w:val="both"/>
        <w:rPr>
          <w:rFonts w:asciiTheme="minorHAnsi" w:hAnsiTheme="minorHAnsi" w:cstheme="minorHAnsi"/>
          <w:sz w:val="10"/>
          <w:szCs w:val="10"/>
          <w:lang w:eastAsia="en-US"/>
        </w:rPr>
      </w:pPr>
    </w:p>
    <w:p w14:paraId="51E10482" w14:textId="77777777" w:rsidR="002C4099" w:rsidRPr="002C4099" w:rsidRDefault="002C4099" w:rsidP="002C4099">
      <w:pPr>
        <w:suppressAutoHyphens w:val="0"/>
        <w:adjustRightInd w:val="0"/>
        <w:jc w:val="center"/>
        <w:rPr>
          <w:rFonts w:asciiTheme="minorHAnsi" w:hAnsiTheme="minorHAnsi" w:cstheme="minorHAnsi"/>
          <w:bCs/>
          <w:sz w:val="18"/>
          <w:szCs w:val="18"/>
          <w:lang w:eastAsia="pl-PL"/>
        </w:rPr>
      </w:pPr>
      <w:r w:rsidRPr="002C4099">
        <w:rPr>
          <w:rFonts w:asciiTheme="minorHAnsi" w:hAnsiTheme="minorHAnsi" w:cstheme="minorHAnsi"/>
          <w:bCs/>
          <w:sz w:val="18"/>
          <w:szCs w:val="18"/>
          <w:lang w:eastAsia="pl-PL"/>
        </w:rPr>
        <w:t>obliczenia będą dokonywane z dokładnością do dwóch miejsc po przecinku.</w:t>
      </w:r>
    </w:p>
    <w:p w14:paraId="1102B642" w14:textId="4076CD56" w:rsidR="00727182" w:rsidRDefault="002C4099" w:rsidP="002C4099">
      <w:pPr>
        <w:suppressAutoHyphens w:val="0"/>
        <w:adjustRightInd w:val="0"/>
        <w:jc w:val="center"/>
        <w:rPr>
          <w:rFonts w:asciiTheme="minorHAnsi" w:hAnsiTheme="minorHAnsi" w:cstheme="minorHAnsi"/>
          <w:bCs/>
          <w:sz w:val="18"/>
          <w:szCs w:val="18"/>
          <w:lang w:eastAsia="pl-PL"/>
        </w:rPr>
      </w:pPr>
      <w:r w:rsidRPr="002C4099">
        <w:rPr>
          <w:rFonts w:asciiTheme="minorHAnsi" w:hAnsiTheme="minorHAnsi" w:cstheme="minorHAnsi"/>
          <w:bCs/>
          <w:sz w:val="18"/>
          <w:szCs w:val="18"/>
          <w:lang w:eastAsia="pl-PL"/>
        </w:rPr>
        <w:t>Jeżeli obliczana cena ma więcej miejsc po przecinku należy ją zaokrąglić w ten sposób, że cyfry od 1 do 4 należy zaokrąglić w dół, natomiast cyfry od 5 do 9 należy zaokrąglić w górę.</w:t>
      </w:r>
    </w:p>
    <w:p w14:paraId="0BE68BFE" w14:textId="77777777" w:rsidR="002C4099" w:rsidRPr="00C669E7" w:rsidRDefault="002C4099" w:rsidP="002C4099">
      <w:pPr>
        <w:suppressAutoHyphens w:val="0"/>
        <w:adjustRightInd w:val="0"/>
        <w:jc w:val="center"/>
        <w:rPr>
          <w:rFonts w:asciiTheme="minorHAnsi" w:hAnsiTheme="minorHAnsi" w:cstheme="minorHAnsi"/>
          <w:sz w:val="10"/>
          <w:szCs w:val="10"/>
          <w:lang w:eastAsia="pl-PL"/>
        </w:rPr>
      </w:pPr>
    </w:p>
    <w:p w14:paraId="75AB8D3C" w14:textId="77777777" w:rsidR="00727182" w:rsidRPr="00C669E7" w:rsidRDefault="00727182" w:rsidP="00727182">
      <w:pPr>
        <w:suppressAutoHyphens w:val="0"/>
        <w:spacing w:before="100" w:after="100"/>
        <w:jc w:val="both"/>
        <w:rPr>
          <w:rFonts w:asciiTheme="minorHAnsi" w:hAnsiTheme="minorHAnsi" w:cstheme="minorHAnsi"/>
          <w:u w:val="single"/>
          <w:lang w:eastAsia="pl-PL"/>
        </w:rPr>
      </w:pPr>
      <w:r w:rsidRPr="00C669E7">
        <w:rPr>
          <w:rFonts w:asciiTheme="minorHAnsi" w:hAnsiTheme="minorHAnsi" w:cstheme="minorHAnsi"/>
          <w:u w:val="single"/>
          <w:lang w:eastAsia="pl-PL"/>
        </w:rPr>
        <w:t>Wykonawca może zaoferować terminy płatności tj. 30 dni, 45 dni, 60 dni.</w:t>
      </w:r>
    </w:p>
    <w:p w14:paraId="51563B7F"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Wytyczne do obliczenia punktacji w kryterium termin płatności:</w:t>
      </w:r>
    </w:p>
    <w:p w14:paraId="743544FC"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30 dni – 2 pkt</w:t>
      </w:r>
    </w:p>
    <w:p w14:paraId="3AA46D2F"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45 dni – 5 pkt</w:t>
      </w:r>
    </w:p>
    <w:p w14:paraId="50FD84CE" w14:textId="77777777" w:rsidR="00727182" w:rsidRPr="00C669E7" w:rsidRDefault="00727182" w:rsidP="00727182">
      <w:pPr>
        <w:suppressAutoHyphens w:val="0"/>
        <w:jc w:val="both"/>
        <w:rPr>
          <w:rFonts w:asciiTheme="minorHAnsi" w:hAnsiTheme="minorHAnsi" w:cstheme="minorHAnsi"/>
        </w:rPr>
      </w:pPr>
      <w:r w:rsidRPr="00C669E7">
        <w:rPr>
          <w:rFonts w:asciiTheme="minorHAnsi" w:hAnsiTheme="minorHAnsi" w:cstheme="minorHAnsi"/>
        </w:rPr>
        <w:lastRenderedPageBreak/>
        <w:t>60 dni – 10 pkt</w:t>
      </w:r>
    </w:p>
    <w:p w14:paraId="28DCBFC9" w14:textId="77777777" w:rsidR="00727182" w:rsidRPr="00C669E7" w:rsidRDefault="00727182" w:rsidP="00727182">
      <w:pPr>
        <w:suppressAutoHyphens w:val="0"/>
        <w:jc w:val="both"/>
        <w:rPr>
          <w:rFonts w:asciiTheme="minorHAnsi" w:hAnsiTheme="minorHAnsi" w:cstheme="minorHAnsi"/>
          <w:sz w:val="10"/>
          <w:szCs w:val="10"/>
          <w:lang w:eastAsia="pl-PL"/>
        </w:rPr>
      </w:pPr>
    </w:p>
    <w:p w14:paraId="37B6398B"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Obliczenia ilości przyznanych punktów w kryterium termin płatności nastąpi na podstawie poniższego wzoru.</w:t>
      </w:r>
    </w:p>
    <w:p w14:paraId="64CA53D3" w14:textId="77777777" w:rsidR="00727182" w:rsidRPr="00C669E7" w:rsidRDefault="00727182" w:rsidP="00727182">
      <w:pPr>
        <w:suppressAutoHyphens w:val="0"/>
        <w:jc w:val="both"/>
        <w:rPr>
          <w:rFonts w:asciiTheme="minorHAnsi" w:hAnsiTheme="minorHAnsi" w:cstheme="minorHAnsi"/>
          <w:sz w:val="10"/>
          <w:szCs w:val="10"/>
          <w:lang w:eastAsia="pl-PL"/>
        </w:rPr>
      </w:pPr>
    </w:p>
    <w:p w14:paraId="40FEA6AF" w14:textId="77777777" w:rsidR="00727182" w:rsidRPr="00C669E7" w:rsidRDefault="00727182" w:rsidP="00727182">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Wzór obliczenia terminu płatności: </w:t>
      </w:r>
    </w:p>
    <w:p w14:paraId="044D6A09" w14:textId="77777777" w:rsidR="00727182" w:rsidRPr="00C669E7" w:rsidRDefault="00727182" w:rsidP="00727182">
      <w:pPr>
        <w:suppressAutoHyphens w:val="0"/>
        <w:adjustRightInd w:val="0"/>
        <w:jc w:val="center"/>
        <w:rPr>
          <w:rFonts w:asciiTheme="minorHAnsi" w:hAnsiTheme="minorHAnsi" w:cstheme="minorHAnsi"/>
          <w:b/>
          <w:sz w:val="10"/>
          <w:szCs w:val="10"/>
          <w:lang w:eastAsia="pl-PL"/>
        </w:rPr>
      </w:pPr>
    </w:p>
    <w:p w14:paraId="28E9824F" w14:textId="77777777" w:rsidR="00727182" w:rsidRPr="00C669E7" w:rsidRDefault="00727182" w:rsidP="00727182">
      <w:pPr>
        <w:suppressAutoHyphens w:val="0"/>
        <w:adjustRightInd w:val="0"/>
        <w:jc w:val="center"/>
        <w:rPr>
          <w:rFonts w:asciiTheme="minorHAnsi" w:hAnsiTheme="minorHAnsi" w:cstheme="minorHAnsi"/>
          <w:b/>
          <w:u w:val="single"/>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(punkty za termin oferty badanej x max ilość pkt 100)</w:t>
      </w:r>
      <w:r>
        <w:rPr>
          <w:rFonts w:asciiTheme="minorHAnsi" w:hAnsiTheme="minorHAnsi" w:cstheme="minorHAnsi"/>
          <w:b/>
          <w:lang w:eastAsia="pl-PL"/>
        </w:rPr>
        <w:t xml:space="preserve">   x 1</w:t>
      </w:r>
      <w:r w:rsidRPr="00C669E7">
        <w:rPr>
          <w:rFonts w:asciiTheme="minorHAnsi" w:hAnsiTheme="minorHAnsi" w:cstheme="minorHAnsi"/>
          <w:b/>
          <w:lang w:eastAsia="pl-PL"/>
        </w:rPr>
        <w:t xml:space="preserve">0%     </w:t>
      </w:r>
    </w:p>
    <w:p w14:paraId="2138DC87" w14:textId="77777777" w:rsidR="00727182" w:rsidRPr="00C669E7" w:rsidRDefault="00727182" w:rsidP="00727182">
      <w:pPr>
        <w:suppressAutoHyphens w:val="0"/>
        <w:jc w:val="center"/>
        <w:rPr>
          <w:rFonts w:asciiTheme="minorHAnsi" w:hAnsiTheme="minorHAnsi" w:cstheme="minorHAnsi"/>
          <w:b/>
        </w:rPr>
      </w:pPr>
      <w:r w:rsidRPr="00C669E7">
        <w:rPr>
          <w:rFonts w:asciiTheme="minorHAnsi" w:hAnsiTheme="minorHAnsi" w:cstheme="minorHAnsi"/>
          <w:b/>
        </w:rPr>
        <w:t>(punkty za termin oferty najkorzystniejszej)</w:t>
      </w:r>
    </w:p>
    <w:p w14:paraId="1D70F9FE" w14:textId="77777777" w:rsidR="00727182" w:rsidRPr="00C669E7" w:rsidRDefault="00727182" w:rsidP="00727182">
      <w:pPr>
        <w:suppressAutoHyphens w:val="0"/>
        <w:jc w:val="center"/>
        <w:rPr>
          <w:rFonts w:asciiTheme="minorHAnsi" w:hAnsiTheme="minorHAnsi" w:cstheme="minorHAnsi"/>
          <w:sz w:val="10"/>
          <w:szCs w:val="10"/>
        </w:rPr>
      </w:pPr>
    </w:p>
    <w:p w14:paraId="69EB7024" w14:textId="77777777" w:rsidR="002C4099" w:rsidRPr="002C4099" w:rsidRDefault="002C4099" w:rsidP="002C4099">
      <w:pPr>
        <w:suppressAutoHyphens w:val="0"/>
        <w:autoSpaceDE w:val="0"/>
        <w:adjustRightInd w:val="0"/>
        <w:jc w:val="center"/>
        <w:textAlignment w:val="auto"/>
        <w:rPr>
          <w:rFonts w:asciiTheme="minorHAnsi" w:eastAsia="Times New Roman" w:hAnsiTheme="minorHAnsi" w:cstheme="minorHAnsi"/>
          <w:kern w:val="0"/>
          <w:sz w:val="16"/>
          <w:szCs w:val="16"/>
          <w:lang w:eastAsia="pl-PL" w:bidi="ar-SA"/>
        </w:rPr>
      </w:pPr>
      <w:r w:rsidRPr="002C4099">
        <w:rPr>
          <w:rFonts w:asciiTheme="minorHAnsi" w:eastAsia="Times New Roman" w:hAnsiTheme="minorHAnsi" w:cstheme="minorHAnsi"/>
          <w:bCs/>
          <w:kern w:val="0"/>
          <w:sz w:val="16"/>
          <w:szCs w:val="16"/>
          <w:lang w:eastAsia="pl-PL" w:bidi="ar-SA"/>
        </w:rPr>
        <w:t xml:space="preserve">Obliczenia będą dokonywane z dokładnością do dwóch miejsc po przecinku. </w:t>
      </w:r>
      <w:r w:rsidRPr="002C4099">
        <w:rPr>
          <w:rFonts w:asciiTheme="minorHAnsi" w:eastAsia="Times New Roman" w:hAnsiTheme="minorHAnsi" w:cstheme="minorHAnsi"/>
          <w:kern w:val="0"/>
          <w:sz w:val="16"/>
          <w:szCs w:val="16"/>
          <w:lang w:eastAsia="pl-PL" w:bidi="ar-SA"/>
        </w:rPr>
        <w:t>Jeżeli obliczana wartość ma więcej miejsc po przecinku należy ją zaokrąglić w ten sposób, że cyfry od 1 do 4 należy zaokrąglić w dół, natomiast cyfry od 5 do 9 należy zaokrąglić w górę.</w:t>
      </w:r>
    </w:p>
    <w:p w14:paraId="52850A61" w14:textId="77777777" w:rsidR="00727182" w:rsidRPr="00C669E7" w:rsidRDefault="00727182" w:rsidP="00727182">
      <w:pPr>
        <w:pStyle w:val="NormalnyWeb"/>
        <w:spacing w:before="0" w:after="0"/>
        <w:rPr>
          <w:rFonts w:asciiTheme="minorHAnsi" w:eastAsia="Times New Roman" w:hAnsiTheme="minorHAnsi" w:cstheme="minorHAnsi"/>
          <w:sz w:val="10"/>
          <w:szCs w:val="10"/>
          <w:lang w:eastAsia="ar-SA"/>
        </w:rPr>
      </w:pPr>
    </w:p>
    <w:p w14:paraId="54EBFD5C" w14:textId="77777777" w:rsidR="00727182" w:rsidRPr="00C669E7" w:rsidRDefault="00727182" w:rsidP="00727182">
      <w:pPr>
        <w:pStyle w:val="NormalnyWeb"/>
        <w:spacing w:before="0" w:after="0"/>
        <w:rPr>
          <w:rFonts w:asciiTheme="minorHAnsi" w:hAnsiTheme="minorHAnsi" w:cstheme="minorHAnsi"/>
        </w:rPr>
      </w:pPr>
      <w:r w:rsidRPr="00C669E7">
        <w:rPr>
          <w:rFonts w:asciiTheme="minorHAnsi" w:eastAsia="Times New Roman" w:hAnsiTheme="minorHAnsi" w:cstheme="minorHAnsi"/>
          <w:lang w:eastAsia="ar-SA"/>
        </w:rPr>
        <w:t xml:space="preserve">Termin płatności należy podać w dniach. W przypadku, gdy Wykonawca określi termin płatności dłuższy niż maksymalnie określony termin patności, to Zamawiający do obliczeń będzie przyjmował okres maksymalny podany dla poszczególnych elementów, natomiast umowa zostanie zawarta z uwzględnieniem długości terminu płatności zadeklarowanego w ofercie. Zamawiający </w:t>
      </w:r>
      <w:r w:rsidRPr="002C4099">
        <w:rPr>
          <w:rFonts w:asciiTheme="minorHAnsi" w:eastAsia="Times New Roman" w:hAnsiTheme="minorHAnsi" w:cstheme="minorHAnsi"/>
          <w:bCs/>
          <w:lang w:eastAsia="ar-SA"/>
        </w:rPr>
        <w:t>odrzuci oferty, które będą zakładały termin płatności krótszy niż minimalnie określony</w:t>
      </w:r>
      <w:r w:rsidRPr="00C669E7">
        <w:rPr>
          <w:rFonts w:asciiTheme="minorHAnsi" w:eastAsia="Times New Roman" w:hAnsiTheme="minorHAnsi" w:cstheme="minorHAnsi"/>
          <w:lang w:eastAsia="ar-SA"/>
        </w:rPr>
        <w:t xml:space="preserve"> przez Zamawiającego.</w:t>
      </w:r>
    </w:p>
    <w:p w14:paraId="7C638F41" w14:textId="07B70FA5" w:rsidR="00727182" w:rsidRPr="007657E5" w:rsidRDefault="00727182" w:rsidP="00727182">
      <w:pPr>
        <w:pStyle w:val="Standard"/>
        <w:tabs>
          <w:tab w:val="left" w:pos="-142"/>
        </w:tabs>
        <w:jc w:val="both"/>
        <w:rPr>
          <w:rFonts w:asciiTheme="minorHAnsi" w:eastAsia="Times New Roman" w:hAnsiTheme="minorHAnsi" w:cstheme="minorHAnsi"/>
          <w:lang w:eastAsia="ar-SA"/>
        </w:rPr>
      </w:pPr>
      <w:r w:rsidRPr="00C669E7">
        <w:rPr>
          <w:rFonts w:asciiTheme="minorHAnsi" w:eastAsia="Times New Roman" w:hAnsiTheme="minorHAnsi" w:cstheme="minorHAnsi"/>
          <w:lang w:eastAsia="ar-SA"/>
        </w:rPr>
        <w:t>W przypadku niepodania w ofercie terminu płatności Zamawiający przyjmie do oceny ofert termin</w:t>
      </w:r>
      <w:r w:rsidR="002C4099">
        <w:rPr>
          <w:rFonts w:asciiTheme="minorHAnsi" w:eastAsia="Times New Roman" w:hAnsiTheme="minorHAnsi" w:cstheme="minorHAnsi"/>
          <w:lang w:eastAsia="ar-SA"/>
        </w:rPr>
        <w:t>-</w:t>
      </w:r>
      <w:r w:rsidRPr="00C669E7">
        <w:rPr>
          <w:rFonts w:asciiTheme="minorHAnsi" w:eastAsia="Times New Roman" w:hAnsiTheme="minorHAnsi" w:cstheme="minorHAnsi"/>
          <w:lang w:eastAsia="ar-SA"/>
        </w:rPr>
        <w:t xml:space="preserve"> okres minimalny.</w:t>
      </w:r>
    </w:p>
    <w:p w14:paraId="7455419A" w14:textId="77777777" w:rsidR="002C4099" w:rsidRDefault="002C4099" w:rsidP="002C4099">
      <w:pPr>
        <w:suppressAutoHyphens w:val="0"/>
        <w:autoSpaceDN/>
        <w:jc w:val="both"/>
        <w:textAlignment w:val="auto"/>
        <w:rPr>
          <w:rFonts w:asciiTheme="minorHAnsi" w:eastAsia="Times New Roman" w:hAnsiTheme="minorHAnsi" w:cstheme="minorHAnsi"/>
          <w:kern w:val="0"/>
          <w:lang w:eastAsia="pl-PL" w:bidi="ar-SA"/>
        </w:rPr>
      </w:pPr>
    </w:p>
    <w:p w14:paraId="0B884CF3" w14:textId="5A75CD63" w:rsidR="002C4099" w:rsidRPr="002C4099" w:rsidRDefault="002C4099" w:rsidP="002C4099">
      <w:pPr>
        <w:suppressAutoHyphens w:val="0"/>
        <w:autoSpaceDN/>
        <w:jc w:val="both"/>
        <w:textAlignment w:val="auto"/>
        <w:rPr>
          <w:rFonts w:asciiTheme="minorHAnsi" w:eastAsia="Times New Roman" w:hAnsiTheme="minorHAnsi" w:cstheme="minorHAnsi"/>
          <w:kern w:val="0"/>
          <w:u w:val="single"/>
          <w:lang w:eastAsia="pl-PL" w:bidi="ar-SA"/>
        </w:rPr>
      </w:pPr>
      <w:r w:rsidRPr="002C4099">
        <w:rPr>
          <w:rFonts w:asciiTheme="minorHAnsi" w:eastAsia="Times New Roman" w:hAnsiTheme="minorHAnsi" w:cstheme="minorHAnsi"/>
          <w:kern w:val="0"/>
          <w:u w:val="single"/>
          <w:lang w:eastAsia="pl-PL" w:bidi="ar-SA"/>
        </w:rPr>
        <w:t>Wytyczne do obliczenia punktacji w kryterium długość okresu gwarancji:</w:t>
      </w:r>
    </w:p>
    <w:p w14:paraId="06FCD063" w14:textId="77777777" w:rsidR="002C4099" w:rsidRPr="004A42B4" w:rsidRDefault="002C4099" w:rsidP="002C4099">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36</w:t>
      </w:r>
      <w:r w:rsidRPr="004A42B4">
        <w:rPr>
          <w:rFonts w:asciiTheme="minorHAnsi" w:eastAsia="Times New Roman" w:hAnsiTheme="minorHAnsi" w:cstheme="minorHAnsi"/>
          <w:kern w:val="0"/>
          <w:lang w:eastAsia="pl-PL" w:bidi="ar-SA"/>
        </w:rPr>
        <w:t xml:space="preserve"> m-cy – 5 pkt</w:t>
      </w:r>
    </w:p>
    <w:p w14:paraId="2BD30BBB" w14:textId="77777777" w:rsidR="002C4099" w:rsidRPr="004A42B4" w:rsidRDefault="002C4099" w:rsidP="002C4099">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48</w:t>
      </w:r>
      <w:r w:rsidRPr="004A42B4">
        <w:rPr>
          <w:rFonts w:asciiTheme="minorHAnsi" w:eastAsia="Times New Roman" w:hAnsiTheme="minorHAnsi" w:cstheme="minorHAnsi"/>
          <w:kern w:val="0"/>
          <w:lang w:eastAsia="pl-PL" w:bidi="ar-SA"/>
        </w:rPr>
        <w:t xml:space="preserve"> m-cy – 10 pkt</w:t>
      </w:r>
    </w:p>
    <w:p w14:paraId="2E88B042" w14:textId="77777777" w:rsidR="00727182" w:rsidRPr="002C4099" w:rsidRDefault="00727182" w:rsidP="00727182">
      <w:pPr>
        <w:suppressAutoHyphens w:val="0"/>
        <w:autoSpaceDE w:val="0"/>
        <w:adjustRightInd w:val="0"/>
        <w:jc w:val="both"/>
        <w:textAlignment w:val="auto"/>
        <w:rPr>
          <w:rFonts w:asciiTheme="minorHAnsi" w:eastAsia="Times New Roman" w:hAnsiTheme="minorHAnsi" w:cstheme="minorHAnsi"/>
          <w:kern w:val="0"/>
          <w:sz w:val="10"/>
          <w:szCs w:val="10"/>
          <w:lang w:eastAsia="pl-PL" w:bidi="ar-SA"/>
        </w:rPr>
      </w:pPr>
    </w:p>
    <w:p w14:paraId="4CDE98C3" w14:textId="77777777" w:rsidR="00727182" w:rsidRPr="000E111A" w:rsidRDefault="00727182" w:rsidP="00727182">
      <w:pPr>
        <w:suppressAutoHyphens w:val="0"/>
        <w:autoSpaceDN/>
        <w:ind w:right="263"/>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pl-PL" w:bidi="ar-SA"/>
        </w:rPr>
        <w:t xml:space="preserve">Obliczenia ilości przyznanych punktów w kryterium </w:t>
      </w:r>
      <w:r w:rsidRPr="002C4099">
        <w:rPr>
          <w:rFonts w:asciiTheme="minorHAnsi" w:eastAsia="Times New Roman" w:hAnsiTheme="minorHAnsi" w:cstheme="minorHAnsi"/>
          <w:bCs/>
          <w:kern w:val="0"/>
          <w:lang w:eastAsia="pl-PL" w:bidi="ar-SA"/>
        </w:rPr>
        <w:t>okres gwarancji nastąpi</w:t>
      </w:r>
      <w:r w:rsidRPr="000E111A">
        <w:rPr>
          <w:rFonts w:asciiTheme="minorHAnsi" w:eastAsia="Times New Roman" w:hAnsiTheme="minorHAnsi" w:cstheme="minorHAnsi"/>
          <w:kern w:val="0"/>
          <w:lang w:eastAsia="pl-PL" w:bidi="ar-SA"/>
        </w:rPr>
        <w:t xml:space="preserve"> na podstawie poniższego wzoru.</w:t>
      </w:r>
    </w:p>
    <w:p w14:paraId="129740F1" w14:textId="77777777" w:rsidR="00727182" w:rsidRPr="000E111A" w:rsidRDefault="00727182" w:rsidP="00727182">
      <w:pPr>
        <w:suppressAutoHyphens w:val="0"/>
        <w:autoSpaceDN/>
        <w:ind w:right="263"/>
        <w:jc w:val="both"/>
        <w:textAlignment w:val="auto"/>
        <w:rPr>
          <w:rFonts w:asciiTheme="minorHAnsi" w:eastAsia="Times New Roman" w:hAnsiTheme="minorHAnsi" w:cstheme="minorHAnsi"/>
          <w:kern w:val="0"/>
          <w:sz w:val="4"/>
          <w:szCs w:val="4"/>
          <w:lang w:eastAsia="pl-PL" w:bidi="ar-SA"/>
        </w:rPr>
      </w:pPr>
    </w:p>
    <w:p w14:paraId="4FA317B2" w14:textId="77777777" w:rsidR="00727182" w:rsidRPr="000E111A" w:rsidRDefault="00727182" w:rsidP="00727182">
      <w:pPr>
        <w:autoSpaceDE w:val="0"/>
        <w:autoSpaceDN/>
        <w:jc w:val="center"/>
        <w:textAlignment w:val="auto"/>
        <w:rPr>
          <w:rFonts w:asciiTheme="minorHAnsi" w:eastAsia="Times New Roman" w:hAnsiTheme="minorHAnsi" w:cstheme="minorHAnsi"/>
          <w:b/>
          <w:kern w:val="0"/>
          <w:lang w:bidi="ar-SA"/>
        </w:rPr>
      </w:pPr>
      <w:r w:rsidRPr="000E111A">
        <w:rPr>
          <w:rFonts w:asciiTheme="minorHAnsi" w:eastAsia="Times New Roman" w:hAnsiTheme="minorHAnsi" w:cstheme="minorHAnsi"/>
          <w:b/>
          <w:kern w:val="0"/>
          <w:lang w:bidi="ar-SA"/>
        </w:rPr>
        <w:t>Wzór obliczenia okresu gwarancji (</w:t>
      </w:r>
      <w:r w:rsidRPr="004A42B4">
        <w:rPr>
          <w:rFonts w:asciiTheme="minorHAnsi" w:eastAsia="Times New Roman" w:hAnsiTheme="minorHAnsi" w:cstheme="minorHAnsi"/>
          <w:b/>
          <w:kern w:val="0"/>
          <w:lang w:bidi="ar-SA"/>
        </w:rPr>
        <w:t>36 m-cy</w:t>
      </w:r>
      <w:r>
        <w:rPr>
          <w:rFonts w:asciiTheme="minorHAnsi" w:eastAsia="Times New Roman" w:hAnsiTheme="minorHAnsi" w:cstheme="minorHAnsi"/>
          <w:b/>
          <w:kern w:val="0"/>
          <w:lang w:bidi="ar-SA"/>
        </w:rPr>
        <w:t>, 48 m-cy</w:t>
      </w:r>
      <w:r w:rsidRPr="000E111A">
        <w:rPr>
          <w:rFonts w:asciiTheme="minorHAnsi" w:eastAsia="Times New Roman" w:hAnsiTheme="minorHAnsi" w:cstheme="minorHAnsi"/>
          <w:b/>
          <w:kern w:val="0"/>
          <w:lang w:bidi="ar-SA"/>
        </w:rPr>
        <w:t>):</w:t>
      </w:r>
    </w:p>
    <w:p w14:paraId="3ED0DFB5" w14:textId="77777777" w:rsidR="00727182" w:rsidRPr="000E111A" w:rsidRDefault="00727182" w:rsidP="00727182">
      <w:pPr>
        <w:autoSpaceDE w:val="0"/>
        <w:autoSpaceDN/>
        <w:textAlignment w:val="auto"/>
        <w:rPr>
          <w:rFonts w:asciiTheme="minorHAnsi" w:eastAsia="Times New Roman" w:hAnsiTheme="minorHAnsi" w:cstheme="minorHAnsi"/>
          <w:b/>
          <w:kern w:val="0"/>
          <w:sz w:val="4"/>
          <w:szCs w:val="4"/>
          <w:lang w:bidi="ar-SA"/>
        </w:rPr>
      </w:pPr>
    </w:p>
    <w:p w14:paraId="6E22E6A3" w14:textId="77777777" w:rsidR="00727182" w:rsidRPr="000E111A" w:rsidRDefault="00727182" w:rsidP="00727182">
      <w:pPr>
        <w:autoSpaceDE w:val="0"/>
        <w:autoSpaceDN/>
        <w:jc w:val="center"/>
        <w:textAlignment w:val="auto"/>
        <w:rPr>
          <w:rFonts w:asciiTheme="minorHAnsi" w:eastAsia="Times New Roman" w:hAnsiTheme="minorHAnsi" w:cstheme="minorHAnsi"/>
          <w:b/>
          <w:kern w:val="0"/>
          <w:u w:val="single"/>
          <w:lang w:bidi="ar-SA"/>
        </w:rPr>
      </w:pPr>
      <w:r w:rsidRPr="000E111A">
        <w:rPr>
          <w:rFonts w:asciiTheme="minorHAnsi" w:hAnsiTheme="minorHAnsi" w:cstheme="minorHAnsi"/>
          <w:b/>
          <w:u w:val="single"/>
        </w:rPr>
        <w:t xml:space="preserve">(punkty za długość okresu gwarancji oferty badanej </w:t>
      </w:r>
      <w:r w:rsidRPr="000E111A">
        <w:rPr>
          <w:rFonts w:asciiTheme="minorHAnsi" w:eastAsia="Times New Roman" w:hAnsiTheme="minorHAnsi" w:cstheme="minorHAnsi"/>
          <w:b/>
          <w:kern w:val="0"/>
          <w:u w:val="single"/>
          <w:lang w:bidi="ar-SA"/>
        </w:rPr>
        <w:t>x max ilość pkt 100)</w:t>
      </w:r>
      <w:r w:rsidRPr="000E111A">
        <w:rPr>
          <w:rFonts w:asciiTheme="minorHAnsi" w:eastAsia="Times New Roman" w:hAnsiTheme="minorHAnsi" w:cstheme="minorHAnsi"/>
          <w:b/>
          <w:kern w:val="0"/>
          <w:lang w:bidi="ar-SA"/>
        </w:rPr>
        <w:t xml:space="preserve"> x 30%                           </w:t>
      </w:r>
    </w:p>
    <w:p w14:paraId="4BF6EAC8" w14:textId="77777777" w:rsidR="00727182" w:rsidRPr="000E111A" w:rsidRDefault="00727182" w:rsidP="00727182">
      <w:pPr>
        <w:autoSpaceDN/>
        <w:jc w:val="both"/>
        <w:textAlignment w:val="auto"/>
        <w:rPr>
          <w:rFonts w:asciiTheme="minorHAnsi" w:eastAsia="Times New Roman" w:hAnsiTheme="minorHAnsi" w:cstheme="minorHAnsi"/>
          <w:b/>
          <w:kern w:val="0"/>
          <w:lang w:bidi="ar-SA"/>
        </w:rPr>
      </w:pPr>
      <w:r w:rsidRPr="000E111A">
        <w:rPr>
          <w:rFonts w:asciiTheme="minorHAnsi" w:eastAsia="Times New Roman" w:hAnsiTheme="minorHAnsi" w:cstheme="minorHAnsi"/>
          <w:b/>
          <w:kern w:val="0"/>
          <w:lang w:bidi="ar-SA"/>
        </w:rPr>
        <w:t xml:space="preserve">                          (</w:t>
      </w:r>
      <w:r w:rsidRPr="000E111A">
        <w:rPr>
          <w:rFonts w:asciiTheme="minorHAnsi" w:hAnsiTheme="minorHAnsi" w:cstheme="minorHAnsi"/>
          <w:b/>
        </w:rPr>
        <w:t>punkty za długość okresu gwarancji oferty najkorzystniejszej</w:t>
      </w:r>
      <w:r w:rsidRPr="000E111A">
        <w:rPr>
          <w:rFonts w:asciiTheme="minorHAnsi" w:eastAsia="Times New Roman" w:hAnsiTheme="minorHAnsi" w:cstheme="minorHAnsi"/>
          <w:b/>
          <w:kern w:val="0"/>
          <w:lang w:bidi="ar-SA"/>
        </w:rPr>
        <w:t>)</w:t>
      </w:r>
    </w:p>
    <w:p w14:paraId="5A99E654" w14:textId="77777777" w:rsidR="00727182" w:rsidRPr="000E111A" w:rsidRDefault="00727182" w:rsidP="00727182">
      <w:pPr>
        <w:autoSpaceDN/>
        <w:jc w:val="both"/>
        <w:textAlignment w:val="auto"/>
        <w:rPr>
          <w:rFonts w:asciiTheme="minorHAnsi" w:eastAsia="Times New Roman" w:hAnsiTheme="minorHAnsi" w:cstheme="minorHAnsi"/>
          <w:b/>
          <w:kern w:val="0"/>
          <w:sz w:val="4"/>
          <w:szCs w:val="4"/>
          <w:lang w:bidi="ar-SA"/>
        </w:rPr>
      </w:pPr>
    </w:p>
    <w:p w14:paraId="5D521D33" w14:textId="77777777" w:rsidR="00727182" w:rsidRPr="000E111A" w:rsidRDefault="00727182" w:rsidP="00727182">
      <w:pPr>
        <w:suppressAutoHyphens w:val="0"/>
        <w:autoSpaceDN/>
        <w:jc w:val="both"/>
        <w:textAlignment w:val="auto"/>
        <w:rPr>
          <w:rFonts w:asciiTheme="minorHAnsi" w:eastAsia="Times New Roman" w:hAnsiTheme="minorHAnsi" w:cstheme="minorHAnsi"/>
          <w:kern w:val="0"/>
          <w:sz w:val="10"/>
          <w:szCs w:val="10"/>
          <w:lang w:eastAsia="pl-PL" w:bidi="ar-SA"/>
        </w:rPr>
      </w:pPr>
    </w:p>
    <w:p w14:paraId="32372663" w14:textId="77777777" w:rsidR="00727182" w:rsidRPr="000E111A" w:rsidRDefault="00727182" w:rsidP="00727182">
      <w:pPr>
        <w:suppressAutoHyphens w:val="0"/>
        <w:autoSpaceDN/>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ar-SA" w:bidi="ar-SA"/>
        </w:rPr>
        <w:t xml:space="preserve">Długość okresu gwarancji należy podać w miesiącach. W przypadku, gdy Wykonawca określi okres gwarancji dłuższy niż maksymalnie określony okres gwarancji, to Zamawiający do obliczeń będzie przyjmował okres maksymalny podany dla poszczególnych elementów, natomiast umowa zostanie zawarta z uwzględnieniem długości okresu gwarancji zadeklarowanego w ofercie. Zamawiający </w:t>
      </w:r>
      <w:r w:rsidRPr="002C4099">
        <w:rPr>
          <w:rFonts w:asciiTheme="minorHAnsi" w:eastAsia="Times New Roman" w:hAnsiTheme="minorHAnsi" w:cstheme="minorHAnsi"/>
          <w:bCs/>
          <w:kern w:val="0"/>
          <w:lang w:eastAsia="ar-SA" w:bidi="ar-SA"/>
        </w:rPr>
        <w:t>odrzuci oferty, które będą zakładały gwarancję krótszą niż minimalna określona przez</w:t>
      </w:r>
      <w:r w:rsidRPr="000E111A">
        <w:rPr>
          <w:rFonts w:asciiTheme="minorHAnsi" w:eastAsia="Times New Roman" w:hAnsiTheme="minorHAnsi" w:cstheme="minorHAnsi"/>
          <w:kern w:val="0"/>
          <w:lang w:eastAsia="ar-SA" w:bidi="ar-SA"/>
        </w:rPr>
        <w:t xml:space="preserve"> Zamawiającego. </w:t>
      </w:r>
    </w:p>
    <w:p w14:paraId="08C87D48" w14:textId="77777777" w:rsidR="00727182" w:rsidRDefault="00727182" w:rsidP="00727182">
      <w:pPr>
        <w:keepNext/>
        <w:keepLines/>
        <w:tabs>
          <w:tab w:val="left" w:pos="-142"/>
        </w:tabs>
        <w:autoSpaceDE w:val="0"/>
        <w:adjustRightInd w:val="0"/>
        <w:ind w:right="-21"/>
        <w:jc w:val="both"/>
        <w:textAlignment w:val="auto"/>
        <w:rPr>
          <w:rFonts w:asciiTheme="minorHAnsi" w:eastAsia="Times New Roman" w:hAnsiTheme="minorHAnsi" w:cstheme="minorHAnsi"/>
          <w:kern w:val="0"/>
          <w:lang w:eastAsia="ar-SA" w:bidi="ar-SA"/>
        </w:rPr>
      </w:pPr>
      <w:r>
        <w:rPr>
          <w:rFonts w:asciiTheme="minorHAnsi" w:eastAsia="Times New Roman" w:hAnsiTheme="minorHAnsi" w:cstheme="minorHAnsi"/>
          <w:kern w:val="0"/>
          <w:lang w:eastAsia="ar-SA" w:bidi="ar-SA"/>
        </w:rPr>
        <w:t xml:space="preserve">W przypadku </w:t>
      </w:r>
      <w:r w:rsidRPr="000E111A">
        <w:rPr>
          <w:rFonts w:asciiTheme="minorHAnsi" w:eastAsia="Times New Roman" w:hAnsiTheme="minorHAnsi" w:cstheme="minorHAnsi"/>
          <w:kern w:val="0"/>
          <w:lang w:eastAsia="ar-SA" w:bidi="ar-SA"/>
        </w:rPr>
        <w:t xml:space="preserve">niepodania w ofercie okresu gwarancji Zamawiający przyjmie do oceny ofert okres minimalny. </w:t>
      </w:r>
    </w:p>
    <w:p w14:paraId="21F162A0" w14:textId="77777777" w:rsidR="002C4099" w:rsidRPr="002C4099" w:rsidRDefault="002C4099" w:rsidP="002C4099">
      <w:pPr>
        <w:jc w:val="both"/>
        <w:rPr>
          <w:rFonts w:asciiTheme="minorHAnsi" w:hAnsiTheme="minorHAnsi" w:cstheme="minorHAnsi"/>
        </w:rPr>
      </w:pPr>
      <w:r w:rsidRPr="002C4099">
        <w:rPr>
          <w:rFonts w:asciiTheme="minorHAnsi" w:hAnsiTheme="minorHAnsi" w:cstheme="minorHAnsi"/>
        </w:rPr>
        <w:t xml:space="preserve">Ocena ogólna danej oferty – pakietu jest sumą ocen poszczególnych kryteriów dokonanych zgodnie </w:t>
      </w:r>
    </w:p>
    <w:p w14:paraId="73D1B2F2" w14:textId="44616B44" w:rsidR="00727182" w:rsidRPr="002C4099" w:rsidRDefault="002C4099" w:rsidP="002C4099">
      <w:pPr>
        <w:jc w:val="both"/>
        <w:rPr>
          <w:rFonts w:asciiTheme="minorHAnsi" w:hAnsiTheme="minorHAnsi" w:cstheme="minorHAnsi"/>
        </w:rPr>
      </w:pPr>
      <w:r w:rsidRPr="002C4099">
        <w:rPr>
          <w:rFonts w:asciiTheme="minorHAnsi" w:hAnsiTheme="minorHAnsi" w:cstheme="minorHAnsi"/>
        </w:rPr>
        <w:t>z powyższymi założeniami.</w:t>
      </w:r>
    </w:p>
    <w:p w14:paraId="188E9681" w14:textId="77777777" w:rsidR="002C4099" w:rsidRPr="002C4099" w:rsidRDefault="002C4099" w:rsidP="00AA4F46">
      <w:pPr>
        <w:tabs>
          <w:tab w:val="left" w:pos="284"/>
        </w:tabs>
        <w:autoSpaceDE w:val="0"/>
        <w:jc w:val="both"/>
        <w:rPr>
          <w:rFonts w:asciiTheme="minorHAnsi" w:hAnsiTheme="minorHAnsi" w:cstheme="minorHAnsi"/>
          <w:b/>
          <w:bCs/>
          <w:sz w:val="14"/>
          <w:szCs w:val="14"/>
          <w:u w:val="single"/>
        </w:rPr>
      </w:pPr>
    </w:p>
    <w:p w14:paraId="6083FB05" w14:textId="05C2ADB4" w:rsidR="00AA4F46" w:rsidRPr="00226C77" w:rsidRDefault="00AA4F46" w:rsidP="00AA4F46">
      <w:pPr>
        <w:tabs>
          <w:tab w:val="left" w:pos="284"/>
        </w:tabs>
        <w:autoSpaceDE w:val="0"/>
        <w:jc w:val="both"/>
        <w:rPr>
          <w:rFonts w:asciiTheme="minorHAnsi" w:hAnsiTheme="minorHAnsi" w:cstheme="minorHAnsi"/>
          <w:b/>
          <w:bCs/>
          <w:u w:val="single"/>
        </w:rPr>
      </w:pPr>
      <w:r w:rsidRPr="007657E5">
        <w:rPr>
          <w:rFonts w:asciiTheme="minorHAnsi" w:hAnsiTheme="minorHAnsi" w:cstheme="minorHAnsi"/>
          <w:b/>
          <w:bCs/>
          <w:u w:val="single"/>
        </w:rPr>
        <w:t>Dotyczy pakiet</w:t>
      </w:r>
      <w:r w:rsidR="00BA13A1">
        <w:rPr>
          <w:rFonts w:asciiTheme="minorHAnsi" w:hAnsiTheme="minorHAnsi" w:cstheme="minorHAnsi"/>
          <w:b/>
          <w:bCs/>
          <w:u w:val="single"/>
        </w:rPr>
        <w:t>ów</w:t>
      </w:r>
      <w:r w:rsidRPr="005F5DF4">
        <w:rPr>
          <w:rFonts w:asciiTheme="minorHAnsi" w:hAnsiTheme="minorHAnsi" w:cstheme="minorHAnsi"/>
          <w:b/>
          <w:bCs/>
          <w:u w:val="single"/>
        </w:rPr>
        <w:t xml:space="preserve">: </w:t>
      </w:r>
      <w:r w:rsidR="00CE1E63" w:rsidRPr="00226C77">
        <w:rPr>
          <w:rFonts w:asciiTheme="minorHAnsi" w:hAnsiTheme="minorHAnsi" w:cstheme="minorHAnsi"/>
          <w:b/>
          <w:bCs/>
          <w:u w:val="single"/>
        </w:rPr>
        <w:t>1</w:t>
      </w:r>
      <w:r w:rsidR="00C370FB" w:rsidRPr="00226C77">
        <w:rPr>
          <w:rFonts w:asciiTheme="minorHAnsi" w:hAnsiTheme="minorHAnsi" w:cstheme="minorHAnsi"/>
          <w:b/>
          <w:bCs/>
          <w:u w:val="single"/>
        </w:rPr>
        <w:t>2,13</w:t>
      </w:r>
      <w:r w:rsidR="00DD28FC" w:rsidRPr="00226C77">
        <w:rPr>
          <w:rFonts w:asciiTheme="minorHAnsi" w:hAnsiTheme="minorHAnsi" w:cstheme="minorHAnsi"/>
          <w:b/>
          <w:bCs/>
          <w:u w:val="single"/>
        </w:rPr>
        <w:t>.</w:t>
      </w:r>
    </w:p>
    <w:p w14:paraId="7181FDC7" w14:textId="77777777" w:rsidR="00AA4F46" w:rsidRPr="00CE1E63" w:rsidRDefault="00AA4F46" w:rsidP="00AA4F46">
      <w:pPr>
        <w:suppressAutoHyphens w:val="0"/>
        <w:ind w:left="993" w:hanging="993"/>
        <w:jc w:val="both"/>
        <w:rPr>
          <w:rFonts w:asciiTheme="minorHAnsi" w:hAnsiTheme="minorHAnsi" w:cstheme="minorHAnsi"/>
          <w:bCs/>
          <w:lang w:eastAsia="pl-PL"/>
        </w:rPr>
      </w:pPr>
      <w:r w:rsidRPr="00CE1E63">
        <w:rPr>
          <w:rFonts w:asciiTheme="minorHAnsi" w:hAnsiTheme="minorHAnsi" w:cstheme="minorHAnsi"/>
        </w:rPr>
        <w:t>Zamawiający dokona oceny ofert na podstawie następujących kryteriów:</w:t>
      </w:r>
      <w:r w:rsidRPr="00CE1E63">
        <w:rPr>
          <w:rFonts w:asciiTheme="minorHAnsi" w:hAnsiTheme="minorHAnsi" w:cstheme="minorHAnsi"/>
          <w:bCs/>
          <w:lang w:eastAsia="pl-PL"/>
        </w:rPr>
        <w:t xml:space="preserve"> </w:t>
      </w:r>
    </w:p>
    <w:tbl>
      <w:tblPr>
        <w:tblW w:w="9714" w:type="dxa"/>
        <w:jc w:val="center"/>
        <w:tblLayout w:type="fixed"/>
        <w:tblCellMar>
          <w:left w:w="0" w:type="dxa"/>
          <w:right w:w="0" w:type="dxa"/>
        </w:tblCellMar>
        <w:tblLook w:val="0000" w:firstRow="0" w:lastRow="0" w:firstColumn="0" w:lastColumn="0" w:noHBand="0" w:noVBand="0"/>
      </w:tblPr>
      <w:tblGrid>
        <w:gridCol w:w="426"/>
        <w:gridCol w:w="1417"/>
        <w:gridCol w:w="1417"/>
        <w:gridCol w:w="6454"/>
      </w:tblGrid>
      <w:tr w:rsidR="0009552C" w:rsidRPr="00CE1E63" w14:paraId="1ABCC59F" w14:textId="77777777" w:rsidTr="0009552C">
        <w:trPr>
          <w:trHeight w:val="415"/>
          <w:jc w:val="center"/>
        </w:trPr>
        <w:tc>
          <w:tcPr>
            <w:tcW w:w="426" w:type="dxa"/>
            <w:tcBorders>
              <w:top w:val="single" w:sz="4" w:space="0" w:color="000000"/>
              <w:left w:val="single" w:sz="4" w:space="0" w:color="000000"/>
              <w:bottom w:val="single" w:sz="4" w:space="0" w:color="000000"/>
            </w:tcBorders>
            <w:shd w:val="clear" w:color="auto" w:fill="FFFFFF"/>
            <w:vAlign w:val="center"/>
          </w:tcPr>
          <w:p w14:paraId="22F1AB3D" w14:textId="77777777" w:rsidR="0009552C" w:rsidRPr="00CE1E63" w:rsidRDefault="0009552C" w:rsidP="00F1021A">
            <w:pPr>
              <w:widowControl w:val="0"/>
              <w:snapToGrid w:val="0"/>
              <w:jc w:val="center"/>
              <w:rPr>
                <w:rFonts w:asciiTheme="minorHAnsi" w:eastAsia="Lucida Sans Unicode" w:hAnsiTheme="minorHAnsi" w:cstheme="minorHAnsi"/>
                <w:kern w:val="1"/>
              </w:rPr>
            </w:pPr>
            <w:r w:rsidRPr="00CE1E63">
              <w:rPr>
                <w:rFonts w:asciiTheme="minorHAnsi" w:eastAsia="Lucida Sans Unicode" w:hAnsiTheme="minorHAnsi" w:cstheme="minorHAnsi"/>
                <w:b/>
                <w:kern w:val="1"/>
              </w:rPr>
              <w:t>L.p.</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8C131B5" w14:textId="30B1AA4C" w:rsidR="0009552C" w:rsidRPr="00CE1E63" w:rsidRDefault="0009552C" w:rsidP="00A0792C">
            <w:pPr>
              <w:widowControl w:val="0"/>
              <w:jc w:val="center"/>
              <w:rPr>
                <w:rFonts w:asciiTheme="minorHAnsi" w:eastAsia="Lucida Sans Unicode" w:hAnsiTheme="minorHAnsi" w:cstheme="minorHAnsi"/>
                <w:b/>
                <w:bCs/>
                <w:kern w:val="1"/>
              </w:rPr>
            </w:pPr>
            <w:r w:rsidRPr="00CE1E63">
              <w:rPr>
                <w:rFonts w:asciiTheme="minorHAnsi" w:eastAsia="Lucida Sans Unicode" w:hAnsiTheme="minorHAnsi" w:cstheme="minorHAnsi"/>
                <w:b/>
                <w:bCs/>
                <w:kern w:val="1"/>
              </w:rPr>
              <w:t>Kryterium</w:t>
            </w:r>
          </w:p>
        </w:tc>
        <w:tc>
          <w:tcPr>
            <w:tcW w:w="1417" w:type="dxa"/>
            <w:tcBorders>
              <w:top w:val="single" w:sz="4" w:space="0" w:color="000000"/>
              <w:left w:val="single" w:sz="4" w:space="0" w:color="000000"/>
              <w:bottom w:val="single" w:sz="4" w:space="0" w:color="000000"/>
            </w:tcBorders>
            <w:shd w:val="clear" w:color="auto" w:fill="FFFFFF"/>
            <w:vAlign w:val="center"/>
          </w:tcPr>
          <w:p w14:paraId="6DEAF4DC" w14:textId="37A03941" w:rsidR="0009552C" w:rsidRPr="00CE1E63" w:rsidRDefault="0009552C" w:rsidP="00A0792C">
            <w:pPr>
              <w:widowControl w:val="0"/>
              <w:jc w:val="center"/>
              <w:rPr>
                <w:rFonts w:asciiTheme="minorHAnsi" w:eastAsia="Lucida Sans Unicode" w:hAnsiTheme="minorHAnsi" w:cstheme="minorHAnsi"/>
                <w:b/>
                <w:bCs/>
                <w:kern w:val="1"/>
              </w:rPr>
            </w:pPr>
            <w:r w:rsidRPr="00CE1E63">
              <w:rPr>
                <w:rFonts w:asciiTheme="minorHAnsi" w:eastAsia="Lucida Sans Unicode" w:hAnsiTheme="minorHAnsi" w:cstheme="minorHAnsi"/>
                <w:b/>
                <w:bCs/>
                <w:kern w:val="1"/>
              </w:rPr>
              <w:t>Max ilość pkt</w:t>
            </w:r>
          </w:p>
        </w:tc>
        <w:tc>
          <w:tcPr>
            <w:tcW w:w="6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08BB6" w14:textId="6FDD609B" w:rsidR="0009552C" w:rsidRPr="00CE1E63" w:rsidRDefault="0009552C" w:rsidP="00F1021A">
            <w:pPr>
              <w:widowControl w:val="0"/>
              <w:jc w:val="center"/>
              <w:rPr>
                <w:rFonts w:asciiTheme="minorHAnsi" w:eastAsia="Lucida Sans Unicode" w:hAnsiTheme="minorHAnsi" w:cstheme="minorHAnsi"/>
                <w:kern w:val="1"/>
              </w:rPr>
            </w:pPr>
          </w:p>
        </w:tc>
      </w:tr>
      <w:tr w:rsidR="0009552C" w:rsidRPr="00CE1E63" w14:paraId="505BE58B" w14:textId="77777777" w:rsidTr="0009552C">
        <w:trPr>
          <w:trHeight w:val="388"/>
          <w:jc w:val="center"/>
        </w:trPr>
        <w:tc>
          <w:tcPr>
            <w:tcW w:w="426" w:type="dxa"/>
            <w:tcBorders>
              <w:top w:val="single" w:sz="4" w:space="0" w:color="000000"/>
              <w:left w:val="single" w:sz="4" w:space="0" w:color="000000"/>
              <w:bottom w:val="single" w:sz="4" w:space="0" w:color="000000"/>
            </w:tcBorders>
            <w:shd w:val="clear" w:color="auto" w:fill="FFFFFF"/>
            <w:vAlign w:val="center"/>
          </w:tcPr>
          <w:p w14:paraId="56F62BF1" w14:textId="77777777" w:rsidR="0009552C" w:rsidRPr="00CE1E63" w:rsidRDefault="0009552C" w:rsidP="00F1021A">
            <w:pPr>
              <w:widowControl w:val="0"/>
              <w:snapToGrid w:val="0"/>
              <w:jc w:val="center"/>
              <w:rPr>
                <w:rFonts w:asciiTheme="minorHAnsi" w:eastAsia="Lucida Sans Unicode" w:hAnsiTheme="minorHAnsi" w:cstheme="minorHAnsi"/>
                <w:kern w:val="1"/>
              </w:rPr>
            </w:pPr>
            <w:r w:rsidRPr="00CE1E63">
              <w:rPr>
                <w:rFonts w:asciiTheme="minorHAnsi" w:eastAsia="Lucida Sans Unicode" w:hAnsiTheme="minorHAnsi" w:cstheme="minorHAnsi"/>
                <w:kern w:val="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58CFD" w14:textId="4CD0586E" w:rsidR="0009552C" w:rsidRPr="00CE1E63" w:rsidRDefault="0009552C" w:rsidP="0009552C">
            <w:pPr>
              <w:widowControl w:val="0"/>
              <w:tabs>
                <w:tab w:val="left" w:pos="0"/>
              </w:tabs>
              <w:snapToGrid w:val="0"/>
              <w:jc w:val="center"/>
              <w:rPr>
                <w:rFonts w:asciiTheme="minorHAnsi" w:eastAsia="Lucida Sans Unicode" w:hAnsiTheme="minorHAnsi" w:cstheme="minorHAnsi"/>
                <w:kern w:val="1"/>
              </w:rPr>
            </w:pPr>
            <w:r w:rsidRPr="00CE1E63">
              <w:rPr>
                <w:rFonts w:asciiTheme="minorHAnsi" w:eastAsia="Lucida Sans Unicode" w:hAnsiTheme="minorHAnsi" w:cstheme="minorHAnsi"/>
                <w:kern w:val="1"/>
              </w:rPr>
              <w:t>Cena</w:t>
            </w:r>
            <w:r w:rsidRPr="00CE1E63">
              <w:rPr>
                <w:rFonts w:asciiTheme="minorHAnsi" w:hAnsiTheme="minorHAnsi" w:cstheme="minorHAnsi"/>
                <w:bCs/>
                <w:lang w:eastAsia="pl-PL"/>
              </w:rPr>
              <w:t xml:space="preserve"> brutto oferty</w:t>
            </w:r>
          </w:p>
        </w:tc>
        <w:tc>
          <w:tcPr>
            <w:tcW w:w="1417" w:type="dxa"/>
            <w:tcBorders>
              <w:top w:val="single" w:sz="4" w:space="0" w:color="000000"/>
              <w:left w:val="single" w:sz="4" w:space="0" w:color="000000"/>
              <w:bottom w:val="single" w:sz="4" w:space="0" w:color="000000"/>
            </w:tcBorders>
            <w:shd w:val="clear" w:color="auto" w:fill="FFFFFF"/>
            <w:vAlign w:val="center"/>
          </w:tcPr>
          <w:p w14:paraId="5DCC6703" w14:textId="469C9DFB" w:rsidR="0009552C" w:rsidRPr="00CE1E63" w:rsidRDefault="0009552C" w:rsidP="00F1021A">
            <w:pPr>
              <w:widowControl w:val="0"/>
              <w:tabs>
                <w:tab w:val="left" w:pos="0"/>
              </w:tabs>
              <w:snapToGrid w:val="0"/>
              <w:jc w:val="center"/>
              <w:rPr>
                <w:rFonts w:asciiTheme="minorHAnsi" w:eastAsia="Lucida Sans Unicode" w:hAnsiTheme="minorHAnsi" w:cstheme="minorHAnsi"/>
                <w:kern w:val="1"/>
              </w:rPr>
            </w:pPr>
            <w:r w:rsidRPr="00CE1E63">
              <w:rPr>
                <w:rFonts w:asciiTheme="minorHAnsi" w:eastAsia="Lucida Sans Unicode" w:hAnsiTheme="minorHAnsi" w:cstheme="minorHAnsi"/>
                <w:kern w:val="1"/>
              </w:rPr>
              <w:t xml:space="preserve">60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8C21F" w14:textId="77777777" w:rsidR="0009552C" w:rsidRPr="00CE1E63" w:rsidRDefault="0009552C" w:rsidP="00F1021A">
            <w:pPr>
              <w:widowControl w:val="0"/>
              <w:snapToGrid w:val="0"/>
              <w:jc w:val="both"/>
              <w:rPr>
                <w:rFonts w:asciiTheme="minorHAnsi" w:eastAsia="Lucida Sans Unicode" w:hAnsiTheme="minorHAnsi" w:cstheme="minorHAnsi"/>
                <w:kern w:val="1"/>
              </w:rPr>
            </w:pPr>
            <w:r w:rsidRPr="00CE1E63">
              <w:rPr>
                <w:rFonts w:asciiTheme="minorHAnsi" w:eastAsia="Lucida Sans Unicode" w:hAnsiTheme="minorHAnsi" w:cstheme="minorHAnsi"/>
                <w:kern w:val="1"/>
              </w:rPr>
              <w:t>Ilość punktów badanej oferty otrzymujemy biorąc najniższą cenę ze wszystkich ofert i mnożymy razy ilość punktów przyznanych za cenę, a następnie dzielimy przez cenę badanej oferty.</w:t>
            </w:r>
          </w:p>
        </w:tc>
      </w:tr>
      <w:tr w:rsidR="0009552C" w:rsidRPr="00CE1E63" w14:paraId="66DA73A4" w14:textId="77777777" w:rsidTr="0009552C">
        <w:trPr>
          <w:trHeight w:val="1064"/>
          <w:jc w:val="center"/>
        </w:trPr>
        <w:tc>
          <w:tcPr>
            <w:tcW w:w="426" w:type="dxa"/>
            <w:tcBorders>
              <w:top w:val="single" w:sz="4" w:space="0" w:color="000000"/>
              <w:left w:val="single" w:sz="4" w:space="0" w:color="000000"/>
              <w:bottom w:val="single" w:sz="4" w:space="0" w:color="000000"/>
            </w:tcBorders>
            <w:shd w:val="clear" w:color="auto" w:fill="FFFFFF"/>
            <w:vAlign w:val="center"/>
          </w:tcPr>
          <w:p w14:paraId="7081EDDE" w14:textId="77777777" w:rsidR="0009552C" w:rsidRPr="00CE1E63" w:rsidRDefault="0009552C" w:rsidP="00F1021A">
            <w:pPr>
              <w:widowControl w:val="0"/>
              <w:snapToGrid w:val="0"/>
              <w:jc w:val="center"/>
              <w:rPr>
                <w:rFonts w:asciiTheme="minorHAnsi" w:eastAsia="Lucida Sans Unicode" w:hAnsiTheme="minorHAnsi" w:cstheme="minorHAnsi"/>
                <w:kern w:val="1"/>
              </w:rPr>
            </w:pPr>
            <w:r w:rsidRPr="00CE1E63">
              <w:rPr>
                <w:rFonts w:asciiTheme="minorHAnsi" w:eastAsia="Lucida Sans Unicode" w:hAnsiTheme="minorHAnsi" w:cstheme="minorHAnsi"/>
                <w:kern w:val="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A0EAD" w14:textId="48BF9797" w:rsidR="0009552C" w:rsidRPr="00CE1E63" w:rsidRDefault="0009552C" w:rsidP="0009552C">
            <w:pPr>
              <w:widowControl w:val="0"/>
              <w:tabs>
                <w:tab w:val="left" w:pos="0"/>
              </w:tabs>
              <w:snapToGrid w:val="0"/>
              <w:jc w:val="center"/>
              <w:rPr>
                <w:rFonts w:asciiTheme="minorHAnsi" w:eastAsia="Lucida Sans Unicode" w:hAnsiTheme="minorHAnsi" w:cstheme="minorHAnsi"/>
                <w:kern w:val="1"/>
              </w:rPr>
            </w:pPr>
            <w:r w:rsidRPr="00CE1E63">
              <w:rPr>
                <w:rFonts w:asciiTheme="minorHAnsi" w:eastAsia="Lucida Sans Unicode" w:hAnsiTheme="minorHAnsi" w:cstheme="minorHAnsi"/>
                <w:kern w:val="1"/>
              </w:rPr>
              <w:t>Jakość</w:t>
            </w:r>
          </w:p>
        </w:tc>
        <w:tc>
          <w:tcPr>
            <w:tcW w:w="1417" w:type="dxa"/>
            <w:tcBorders>
              <w:top w:val="single" w:sz="4" w:space="0" w:color="000000"/>
              <w:left w:val="single" w:sz="4" w:space="0" w:color="000000"/>
              <w:bottom w:val="single" w:sz="4" w:space="0" w:color="000000"/>
            </w:tcBorders>
            <w:shd w:val="clear" w:color="auto" w:fill="FFFFFF"/>
            <w:vAlign w:val="center"/>
          </w:tcPr>
          <w:p w14:paraId="6E35A42F" w14:textId="2FDE817B" w:rsidR="0009552C" w:rsidRPr="00CE1E63" w:rsidRDefault="0009552C" w:rsidP="00F1021A">
            <w:pPr>
              <w:widowControl w:val="0"/>
              <w:tabs>
                <w:tab w:val="left" w:pos="0"/>
              </w:tabs>
              <w:snapToGrid w:val="0"/>
              <w:jc w:val="center"/>
              <w:rPr>
                <w:rFonts w:asciiTheme="minorHAnsi" w:eastAsia="Lucida Sans Unicode" w:hAnsiTheme="minorHAnsi" w:cstheme="minorHAnsi"/>
                <w:kern w:val="1"/>
              </w:rPr>
            </w:pPr>
            <w:r w:rsidRPr="00CE1E63">
              <w:rPr>
                <w:rFonts w:asciiTheme="minorHAnsi" w:eastAsia="Lucida Sans Unicode" w:hAnsiTheme="minorHAnsi" w:cstheme="minorHAnsi"/>
                <w:kern w:val="1"/>
              </w:rPr>
              <w:t xml:space="preserve">40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88F9E" w14:textId="20805250" w:rsidR="0009552C" w:rsidRPr="00CE1E63" w:rsidRDefault="0009552C" w:rsidP="00D32EE2">
            <w:pPr>
              <w:suppressAutoHyphens w:val="0"/>
              <w:spacing w:after="160" w:line="256" w:lineRule="auto"/>
              <w:jc w:val="both"/>
              <w:rPr>
                <w:rFonts w:asciiTheme="minorHAnsi" w:eastAsia="Calibri" w:hAnsiTheme="minorHAnsi" w:cstheme="minorHAnsi"/>
                <w:lang w:eastAsia="en-US"/>
              </w:rPr>
            </w:pPr>
            <w:r w:rsidRPr="00CE1E63">
              <w:rPr>
                <w:rFonts w:asciiTheme="minorHAnsi" w:eastAsia="Calibri" w:hAnsiTheme="minorHAnsi" w:cstheme="minorHAnsi"/>
                <w:lang w:eastAsia="en-US"/>
              </w:rPr>
              <w:t>Wykonawca, który przedstawi najkorzystniejszą jakość otrzyma 40 pkt, na podstawie załącznika 2a parametry oceniane w poszczególnych pozycjach. Inni Wykonawcy odpowiednio mniej.</w:t>
            </w:r>
          </w:p>
        </w:tc>
      </w:tr>
    </w:tbl>
    <w:p w14:paraId="65935336" w14:textId="77777777" w:rsidR="00AA4F46" w:rsidRPr="00CE1E63" w:rsidRDefault="00AA4F46" w:rsidP="00AA4F46">
      <w:pPr>
        <w:keepNext/>
        <w:widowControl w:val="0"/>
        <w:jc w:val="both"/>
        <w:outlineLvl w:val="0"/>
        <w:rPr>
          <w:rFonts w:asciiTheme="minorHAnsi" w:eastAsia="Lucida Sans Unicode" w:hAnsiTheme="minorHAnsi" w:cstheme="minorHAnsi"/>
          <w:b/>
          <w:bCs/>
          <w:kern w:val="1"/>
        </w:rPr>
      </w:pPr>
      <w:r w:rsidRPr="00CE1E63">
        <w:rPr>
          <w:rFonts w:asciiTheme="minorHAnsi" w:eastAsia="Lucida Sans Unicode" w:hAnsiTheme="minorHAnsi" w:cstheme="minorHAnsi"/>
          <w:b/>
          <w:bCs/>
          <w:kern w:val="1"/>
        </w:rPr>
        <w:lastRenderedPageBreak/>
        <w:t>Sposób oceny ofert</w:t>
      </w:r>
    </w:p>
    <w:p w14:paraId="5FEC2963" w14:textId="3489901D" w:rsidR="00AA4F46" w:rsidRPr="00CE1E63" w:rsidRDefault="00AA4F46" w:rsidP="00AA4F46">
      <w:pPr>
        <w:widowControl w:val="0"/>
        <w:ind w:right="21"/>
        <w:jc w:val="both"/>
        <w:rPr>
          <w:rFonts w:asciiTheme="minorHAnsi" w:eastAsia="Lucida Sans Unicode" w:hAnsiTheme="minorHAnsi" w:cstheme="minorHAnsi"/>
          <w:kern w:val="1"/>
        </w:rPr>
      </w:pPr>
      <w:r w:rsidRPr="00CE1E63">
        <w:rPr>
          <w:rFonts w:asciiTheme="minorHAnsi" w:eastAsia="Lucida Sans Unicode" w:hAnsiTheme="minorHAnsi" w:cstheme="minorHAnsi"/>
          <w:kern w:val="1"/>
        </w:rPr>
        <w:t>Zamawiający wybierze ofertę najkorzystniejszą na podstawie kryteriów oceny ofert określonych w SWZ. Za najkorzystniejszą uznana zostanie ta z ocenianych ofert, która uz</w:t>
      </w:r>
      <w:r w:rsidR="007E605A" w:rsidRPr="00CE1E63">
        <w:rPr>
          <w:rFonts w:asciiTheme="minorHAnsi" w:eastAsia="Lucida Sans Unicode" w:hAnsiTheme="minorHAnsi" w:cstheme="minorHAnsi"/>
          <w:kern w:val="1"/>
        </w:rPr>
        <w:t>yska najwyższą ocenę punktową</w:t>
      </w:r>
      <w:r w:rsidRPr="00CE1E63">
        <w:rPr>
          <w:rFonts w:asciiTheme="minorHAnsi" w:eastAsia="Lucida Sans Unicode" w:hAnsiTheme="minorHAnsi" w:cstheme="minorHAnsi"/>
          <w:kern w:val="1"/>
        </w:rPr>
        <w:t>.</w:t>
      </w:r>
    </w:p>
    <w:p w14:paraId="01FCB4F4" w14:textId="77777777" w:rsidR="00AA4F46" w:rsidRPr="00CE1E63" w:rsidRDefault="00AA4F46" w:rsidP="00AA4F46">
      <w:pPr>
        <w:widowControl w:val="0"/>
        <w:ind w:right="21"/>
        <w:jc w:val="both"/>
        <w:rPr>
          <w:rFonts w:asciiTheme="minorHAnsi" w:eastAsia="Lucida Sans Unicode" w:hAnsiTheme="minorHAnsi" w:cstheme="minorHAnsi"/>
          <w:kern w:val="1"/>
        </w:rPr>
      </w:pPr>
      <w:r w:rsidRPr="00CE1E63">
        <w:rPr>
          <w:rFonts w:asciiTheme="minorHAnsi" w:eastAsia="Lucida Sans Unicode" w:hAnsiTheme="minorHAnsi" w:cstheme="minorHAnsi"/>
          <w:kern w:val="1"/>
        </w:rPr>
        <w:t xml:space="preserve">Dla powyższego kryterium oceny ofert, Zamawiający będzie obliczał wartość punktową oferty (zaokrągloną do </w:t>
      </w:r>
      <w:r w:rsidRPr="00123422">
        <w:rPr>
          <w:rFonts w:asciiTheme="minorHAnsi" w:eastAsia="Lucida Sans Unicode" w:hAnsiTheme="minorHAnsi" w:cstheme="minorHAnsi"/>
          <w:bCs/>
          <w:kern w:val="1"/>
        </w:rPr>
        <w:t>dwóch miejsc</w:t>
      </w:r>
      <w:r w:rsidRPr="00CE1E63">
        <w:rPr>
          <w:rFonts w:asciiTheme="minorHAnsi" w:eastAsia="Lucida Sans Unicode" w:hAnsiTheme="minorHAnsi" w:cstheme="minorHAnsi"/>
          <w:kern w:val="1"/>
        </w:rPr>
        <w:t xml:space="preserve"> po przecinku) w oparciu o następujący wzór:</w:t>
      </w:r>
    </w:p>
    <w:p w14:paraId="4D07EA78" w14:textId="77777777" w:rsidR="007E605A" w:rsidRPr="00CE1E63" w:rsidRDefault="007E605A" w:rsidP="00AA4F46">
      <w:pPr>
        <w:widowControl w:val="0"/>
        <w:ind w:right="21"/>
        <w:jc w:val="both"/>
        <w:rPr>
          <w:rFonts w:asciiTheme="minorHAnsi" w:eastAsia="Lucida Sans Unicode" w:hAnsiTheme="minorHAnsi" w:cstheme="minorHAnsi"/>
          <w:kern w:val="1"/>
          <w:sz w:val="10"/>
          <w:szCs w:val="10"/>
        </w:rPr>
      </w:pPr>
    </w:p>
    <w:p w14:paraId="799151DB" w14:textId="3F6A8719" w:rsidR="00EE7A61" w:rsidRPr="00C669E7" w:rsidRDefault="007E605A" w:rsidP="00C669E7">
      <w:pPr>
        <w:widowControl w:val="0"/>
        <w:ind w:right="21"/>
        <w:jc w:val="both"/>
        <w:rPr>
          <w:rFonts w:asciiTheme="minorHAnsi" w:eastAsia="Lucida Sans Unicode" w:hAnsiTheme="minorHAnsi" w:cstheme="minorHAnsi"/>
          <w:kern w:val="1"/>
        </w:rPr>
      </w:pPr>
      <w:r w:rsidRPr="00CE1E63">
        <w:rPr>
          <w:rFonts w:asciiTheme="minorHAnsi" w:eastAsia="Lucida Sans Unicode" w:hAnsiTheme="minorHAnsi" w:cstheme="minorHAnsi"/>
          <w:b/>
          <w:kern w:val="1"/>
        </w:rPr>
        <w:t>Ocena punktowa</w:t>
      </w:r>
      <w:r w:rsidR="0009552C" w:rsidRPr="00CE1E63">
        <w:rPr>
          <w:rFonts w:asciiTheme="minorHAnsi" w:eastAsia="Lucida Sans Unicode" w:hAnsiTheme="minorHAnsi" w:cstheme="minorHAnsi"/>
          <w:b/>
          <w:kern w:val="1"/>
        </w:rPr>
        <w:t xml:space="preserve"> </w:t>
      </w:r>
      <w:r w:rsidRPr="00CE1E63">
        <w:rPr>
          <w:rFonts w:asciiTheme="minorHAnsi" w:eastAsia="Lucida Sans Unicode" w:hAnsiTheme="minorHAnsi" w:cstheme="minorHAnsi"/>
          <w:kern w:val="1"/>
        </w:rPr>
        <w:t>= wartość punktowa parametru cena</w:t>
      </w:r>
      <w:r w:rsidR="0009552C" w:rsidRPr="00CE1E63">
        <w:rPr>
          <w:rFonts w:asciiTheme="minorHAnsi" w:eastAsia="Lucida Sans Unicode" w:hAnsiTheme="minorHAnsi" w:cstheme="minorHAnsi"/>
          <w:kern w:val="1"/>
        </w:rPr>
        <w:t xml:space="preserve"> </w:t>
      </w:r>
      <w:r w:rsidRPr="00CE1E63">
        <w:rPr>
          <w:rFonts w:asciiTheme="minorHAnsi" w:eastAsia="Lucida Sans Unicode" w:hAnsiTheme="minorHAnsi" w:cstheme="minorHAnsi"/>
          <w:kern w:val="1"/>
        </w:rPr>
        <w:t>+ wa</w:t>
      </w:r>
      <w:r w:rsidR="00C669E7">
        <w:rPr>
          <w:rFonts w:asciiTheme="minorHAnsi" w:eastAsia="Lucida Sans Unicode" w:hAnsiTheme="minorHAnsi" w:cstheme="minorHAnsi"/>
          <w:kern w:val="1"/>
        </w:rPr>
        <w:t>rtość punktowa parametru jakość</w:t>
      </w:r>
    </w:p>
    <w:p w14:paraId="42619189" w14:textId="77777777" w:rsidR="00374E52" w:rsidRPr="00C669E7" w:rsidRDefault="00374E52" w:rsidP="00B85B65">
      <w:pPr>
        <w:keepNext/>
        <w:widowControl w:val="0"/>
        <w:jc w:val="both"/>
        <w:outlineLvl w:val="3"/>
        <w:rPr>
          <w:rFonts w:asciiTheme="minorHAnsi" w:eastAsia="Lucida Sans Unicode" w:hAnsiTheme="minorHAnsi" w:cstheme="minorHAnsi"/>
          <w:b/>
          <w:bCs/>
          <w:kern w:val="1"/>
          <w:sz w:val="10"/>
          <w:szCs w:val="10"/>
        </w:rPr>
      </w:pPr>
    </w:p>
    <w:p w14:paraId="36B2EBB7" w14:textId="400E1AB9" w:rsidR="00AA4F46" w:rsidRPr="00C669E7" w:rsidRDefault="00AA4F46" w:rsidP="00AA4F46">
      <w:pPr>
        <w:widowControl w:val="0"/>
        <w:jc w:val="both"/>
        <w:rPr>
          <w:rFonts w:asciiTheme="minorHAnsi" w:eastAsia="Lucida Sans Unicode" w:hAnsiTheme="minorHAnsi" w:cstheme="minorHAnsi"/>
          <w:b/>
          <w:bCs/>
          <w:kern w:val="1"/>
          <w:u w:val="single"/>
        </w:rPr>
      </w:pPr>
      <w:r w:rsidRPr="00C669E7">
        <w:rPr>
          <w:rFonts w:asciiTheme="minorHAnsi" w:eastAsia="Lucida Sans Unicode" w:hAnsiTheme="minorHAnsi" w:cstheme="minorHAnsi"/>
          <w:b/>
          <w:bCs/>
          <w:kern w:val="1"/>
        </w:rPr>
        <w:t>1</w:t>
      </w:r>
      <w:r w:rsidRPr="00C669E7">
        <w:rPr>
          <w:rFonts w:asciiTheme="minorHAnsi" w:eastAsia="Lucida Sans Unicode" w:hAnsiTheme="minorHAnsi" w:cstheme="minorHAnsi"/>
          <w:b/>
          <w:bCs/>
          <w:kern w:val="1"/>
          <w:u w:val="single"/>
        </w:rPr>
        <w:t>) kryterium nr 1 „ cena</w:t>
      </w:r>
      <w:r w:rsidR="00B849EC" w:rsidRPr="00C669E7">
        <w:rPr>
          <w:rFonts w:asciiTheme="minorHAnsi" w:hAnsiTheme="minorHAnsi" w:cstheme="minorHAnsi"/>
          <w:b/>
          <w:bCs/>
          <w:u w:val="single"/>
          <w:lang w:eastAsia="pl-PL"/>
        </w:rPr>
        <w:t xml:space="preserve"> brutto oferty</w:t>
      </w:r>
      <w:r w:rsidRPr="00C669E7">
        <w:rPr>
          <w:rFonts w:asciiTheme="minorHAnsi" w:eastAsia="Lucida Sans Unicode" w:hAnsiTheme="minorHAnsi" w:cstheme="minorHAnsi"/>
          <w:b/>
          <w:bCs/>
          <w:kern w:val="1"/>
          <w:u w:val="single"/>
        </w:rPr>
        <w:t xml:space="preserve">” </w:t>
      </w:r>
    </w:p>
    <w:p w14:paraId="02FF1F70" w14:textId="77777777" w:rsidR="007E605A" w:rsidRPr="00C669E7" w:rsidRDefault="007E605A" w:rsidP="007E605A">
      <w:pPr>
        <w:suppressAutoHyphens w:val="0"/>
        <w:jc w:val="both"/>
        <w:rPr>
          <w:rFonts w:asciiTheme="minorHAnsi" w:hAnsiTheme="minorHAnsi" w:cstheme="minorHAnsi"/>
        </w:rPr>
      </w:pPr>
      <w:r w:rsidRPr="00C669E7">
        <w:rPr>
          <w:rFonts w:asciiTheme="minorHAnsi" w:hAnsiTheme="minorHAnsi" w:cstheme="minorHAnsi"/>
        </w:rPr>
        <w:t>Obliczenie ilości przyznanych punktów w kryterium cena nastąpi wzorem odzwierciedlającym proporcje w stosunku do parametrów najkorzystniejszych w danym kryterium, dla parametrów danej oferty – danego pakietu, np.:</w:t>
      </w:r>
    </w:p>
    <w:p w14:paraId="1065CADB" w14:textId="77777777" w:rsidR="007E605A" w:rsidRPr="00C669E7" w:rsidRDefault="007E605A" w:rsidP="007E605A">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Wzór obliczenia ceny: </w:t>
      </w:r>
    </w:p>
    <w:p w14:paraId="2C23EBC2" w14:textId="77777777" w:rsidR="007E605A" w:rsidRPr="00C669E7" w:rsidRDefault="007E605A" w:rsidP="007E605A">
      <w:pPr>
        <w:suppressAutoHyphens w:val="0"/>
        <w:adjustRightInd w:val="0"/>
        <w:jc w:val="center"/>
        <w:rPr>
          <w:rFonts w:asciiTheme="minorHAnsi" w:hAnsiTheme="minorHAnsi" w:cstheme="minorHAnsi"/>
          <w:b/>
          <w:sz w:val="10"/>
          <w:szCs w:val="10"/>
          <w:lang w:eastAsia="pl-PL"/>
        </w:rPr>
      </w:pPr>
    </w:p>
    <w:p w14:paraId="791844CB" w14:textId="34246C2F" w:rsidR="007E605A" w:rsidRPr="00C669E7" w:rsidRDefault="007E605A" w:rsidP="007E605A">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 xml:space="preserve">   </w:t>
      </w:r>
      <w:r w:rsidR="004966B6" w:rsidRPr="00C669E7">
        <w:rPr>
          <w:rFonts w:asciiTheme="minorHAnsi" w:hAnsiTheme="minorHAnsi" w:cstheme="minorHAnsi"/>
          <w:b/>
          <w:u w:val="single"/>
          <w:lang w:eastAsia="pl-PL"/>
        </w:rPr>
        <w:t xml:space="preserve">  </w:t>
      </w:r>
      <w:r w:rsidRPr="00C669E7">
        <w:rPr>
          <w:rFonts w:asciiTheme="minorHAnsi" w:hAnsiTheme="minorHAnsi" w:cstheme="minorHAnsi"/>
          <w:b/>
          <w:u w:val="single"/>
          <w:lang w:eastAsia="pl-PL"/>
        </w:rPr>
        <w:t xml:space="preserve"> </w:t>
      </w:r>
      <w:r w:rsidR="004966B6" w:rsidRPr="00C669E7">
        <w:rPr>
          <w:rFonts w:asciiTheme="minorHAnsi" w:hAnsiTheme="minorHAnsi" w:cstheme="minorHAnsi"/>
          <w:b/>
          <w:u w:val="single"/>
          <w:lang w:eastAsia="pl-PL"/>
        </w:rPr>
        <w:t xml:space="preserve">    cena min        </w:t>
      </w:r>
      <w:r w:rsidRPr="00C669E7">
        <w:rPr>
          <w:rFonts w:asciiTheme="minorHAnsi" w:hAnsiTheme="minorHAnsi" w:cstheme="minorHAnsi"/>
          <w:b/>
          <w:lang w:eastAsia="pl-PL"/>
        </w:rPr>
        <w:t xml:space="preserve">   x 60                           </w:t>
      </w:r>
    </w:p>
    <w:p w14:paraId="33141F5A" w14:textId="4A212A83" w:rsidR="007E605A" w:rsidRPr="00C669E7" w:rsidRDefault="007E605A" w:rsidP="007E605A">
      <w:pPr>
        <w:suppressAutoHyphens w:val="0"/>
        <w:jc w:val="both"/>
        <w:rPr>
          <w:rFonts w:asciiTheme="minorHAnsi" w:hAnsiTheme="minorHAnsi" w:cstheme="minorHAnsi"/>
          <w:b/>
        </w:rPr>
      </w:pPr>
      <w:r w:rsidRPr="00C669E7">
        <w:rPr>
          <w:rFonts w:asciiTheme="minorHAnsi" w:hAnsiTheme="minorHAnsi" w:cstheme="minorHAnsi"/>
          <w:b/>
        </w:rPr>
        <w:t xml:space="preserve">                                                                    </w:t>
      </w:r>
      <w:r w:rsidR="004966B6" w:rsidRPr="00C669E7">
        <w:rPr>
          <w:rFonts w:asciiTheme="minorHAnsi" w:hAnsiTheme="minorHAnsi" w:cstheme="minorHAnsi"/>
          <w:b/>
        </w:rPr>
        <w:t xml:space="preserve">  cena oferty badanej</w:t>
      </w:r>
    </w:p>
    <w:p w14:paraId="26038010" w14:textId="77777777" w:rsidR="007E605A" w:rsidRPr="00C669E7" w:rsidRDefault="007E605A" w:rsidP="007E605A">
      <w:pPr>
        <w:suppressAutoHyphens w:val="0"/>
        <w:spacing w:line="252" w:lineRule="auto"/>
        <w:ind w:left="720"/>
        <w:contextualSpacing/>
        <w:jc w:val="both"/>
        <w:rPr>
          <w:rFonts w:asciiTheme="minorHAnsi" w:hAnsiTheme="minorHAnsi" w:cstheme="minorHAnsi"/>
          <w:sz w:val="10"/>
          <w:szCs w:val="10"/>
          <w:lang w:eastAsia="en-US"/>
        </w:rPr>
      </w:pPr>
    </w:p>
    <w:p w14:paraId="5533ACAE" w14:textId="2C08464C" w:rsidR="00AA4F46" w:rsidRPr="00BB2018" w:rsidRDefault="00BB2018" w:rsidP="00BB2018">
      <w:pPr>
        <w:widowControl w:val="0"/>
        <w:tabs>
          <w:tab w:val="left" w:pos="1134"/>
          <w:tab w:val="left" w:pos="1418"/>
        </w:tabs>
        <w:jc w:val="center"/>
        <w:rPr>
          <w:rFonts w:asciiTheme="minorHAnsi" w:eastAsia="Lucida Sans Unicode" w:hAnsiTheme="minorHAnsi" w:cstheme="minorHAnsi"/>
          <w:bCs/>
          <w:kern w:val="1"/>
          <w:sz w:val="10"/>
          <w:szCs w:val="10"/>
        </w:rPr>
      </w:pPr>
      <w:r w:rsidRPr="00BB2018">
        <w:rPr>
          <w:rFonts w:asciiTheme="minorHAnsi" w:hAnsiTheme="minorHAnsi" w:cstheme="minorHAnsi"/>
          <w:bCs/>
          <w:sz w:val="20"/>
          <w:szCs w:val="20"/>
          <w:lang w:eastAsia="pl-PL"/>
        </w:rPr>
        <w:t>Obliczenia będą dokonywane z dokładnością do dwóch miejsc po przecinku. Jeżeli obliczana wartość ma więcej miejsc po przecinku należy ją zaokrąglić w ten sposób, że cyfry od 1 do 4 należy zaokrąglić w dół, natomiast cyfry od 5 do 9 należy zaokrąglić w górę.</w:t>
      </w:r>
    </w:p>
    <w:p w14:paraId="3A747EDB" w14:textId="239C4C55" w:rsidR="00AA4F46" w:rsidRPr="00C669E7" w:rsidRDefault="00AA4F46" w:rsidP="00AA4F46">
      <w:pPr>
        <w:suppressAutoHyphens w:val="0"/>
        <w:spacing w:line="256" w:lineRule="auto"/>
        <w:jc w:val="both"/>
        <w:rPr>
          <w:rFonts w:asciiTheme="minorHAnsi" w:eastAsia="Calibri" w:hAnsiTheme="minorHAnsi" w:cstheme="minorHAnsi"/>
          <w:lang w:eastAsia="en-US"/>
        </w:rPr>
      </w:pPr>
      <w:r w:rsidRPr="00C669E7">
        <w:rPr>
          <w:rFonts w:asciiTheme="minorHAnsi" w:eastAsia="Calibri" w:hAnsiTheme="minorHAnsi" w:cstheme="minorHAnsi"/>
          <w:b/>
          <w:lang w:eastAsia="en-US"/>
        </w:rPr>
        <w:t>2) kryterium nr 2 „jakość "</w:t>
      </w:r>
      <w:r w:rsidRPr="00C669E7">
        <w:rPr>
          <w:rFonts w:asciiTheme="minorHAnsi" w:eastAsia="Calibri" w:hAnsiTheme="minorHAnsi" w:cstheme="minorHAnsi"/>
          <w:lang w:eastAsia="en-US"/>
        </w:rPr>
        <w:t xml:space="preserve"> </w:t>
      </w:r>
    </w:p>
    <w:p w14:paraId="223363C3" w14:textId="1E3899A2" w:rsidR="00AA4F46" w:rsidRPr="00C669E7" w:rsidRDefault="00AA4F46" w:rsidP="00AA4F46">
      <w:pPr>
        <w:widowControl w:val="0"/>
        <w:jc w:val="both"/>
        <w:rPr>
          <w:rFonts w:asciiTheme="minorHAnsi" w:eastAsia="Lucida Sans Unicode" w:hAnsiTheme="minorHAnsi" w:cstheme="minorHAnsi"/>
          <w:kern w:val="1"/>
        </w:rPr>
      </w:pPr>
      <w:r w:rsidRPr="00C669E7">
        <w:rPr>
          <w:rFonts w:asciiTheme="minorHAnsi" w:eastAsia="Lucida Sans Unicode" w:hAnsiTheme="minorHAnsi" w:cstheme="minorHAnsi"/>
          <w:kern w:val="1"/>
        </w:rPr>
        <w:t>Kryterium "2" Wykonawca, który przedstawi najkorzystniejszą jakość</w:t>
      </w:r>
      <w:r w:rsidR="0009552C" w:rsidRPr="00C669E7">
        <w:rPr>
          <w:rFonts w:asciiTheme="minorHAnsi" w:eastAsia="Lucida Sans Unicode" w:hAnsiTheme="minorHAnsi" w:cstheme="minorHAnsi"/>
          <w:kern w:val="1"/>
        </w:rPr>
        <w:t xml:space="preserve"> otrzyma 40 pkt, </w:t>
      </w:r>
      <w:r w:rsidR="0009552C" w:rsidRPr="00C669E7">
        <w:rPr>
          <w:rFonts w:asciiTheme="minorHAnsi" w:eastAsia="Lucida Sans Unicode" w:hAnsiTheme="minorHAnsi" w:cstheme="minorHAnsi"/>
          <w:kern w:val="1"/>
        </w:rPr>
        <w:br/>
        <w:t>na podstawie z</w:t>
      </w:r>
      <w:r w:rsidRPr="00C669E7">
        <w:rPr>
          <w:rFonts w:asciiTheme="minorHAnsi" w:eastAsia="Lucida Sans Unicode" w:hAnsiTheme="minorHAnsi" w:cstheme="minorHAnsi"/>
          <w:kern w:val="1"/>
        </w:rPr>
        <w:t>ałącznika 2a parametry oceniane przez Zamawiającego</w:t>
      </w:r>
      <w:r w:rsidR="00BB2018">
        <w:rPr>
          <w:rFonts w:asciiTheme="minorHAnsi" w:eastAsia="Lucida Sans Unicode" w:hAnsiTheme="minorHAnsi" w:cstheme="minorHAnsi"/>
          <w:kern w:val="1"/>
        </w:rPr>
        <w:t>.</w:t>
      </w:r>
    </w:p>
    <w:p w14:paraId="2886FF44" w14:textId="04C0DE86" w:rsidR="00AA4F46" w:rsidRPr="00C669E7" w:rsidRDefault="00AA4F46" w:rsidP="00AA4F46">
      <w:pPr>
        <w:widowControl w:val="0"/>
        <w:jc w:val="both"/>
        <w:rPr>
          <w:rFonts w:asciiTheme="minorHAnsi" w:eastAsia="Lucida Sans Unicode" w:hAnsiTheme="minorHAnsi" w:cstheme="minorHAnsi"/>
          <w:kern w:val="1"/>
        </w:rPr>
      </w:pPr>
      <w:r w:rsidRPr="00C669E7">
        <w:rPr>
          <w:rFonts w:asciiTheme="minorHAnsi" w:eastAsia="Lucida Sans Unicode" w:hAnsiTheme="minorHAnsi" w:cstheme="minorHAnsi"/>
          <w:kern w:val="1"/>
        </w:rPr>
        <w:t xml:space="preserve">Wartość punktowa kryterium "Jakość" wynosi od 0 do 40 pkt zgodnie z zasadami </w:t>
      </w:r>
      <w:r w:rsidR="004D7A7B" w:rsidRPr="00C669E7">
        <w:rPr>
          <w:rFonts w:asciiTheme="minorHAnsi" w:eastAsia="Lucida Sans Unicode" w:hAnsiTheme="minorHAnsi" w:cstheme="minorHAnsi"/>
          <w:kern w:val="1"/>
        </w:rPr>
        <w:t xml:space="preserve">oceny </w:t>
      </w:r>
      <w:r w:rsidR="00BB2018">
        <w:rPr>
          <w:rFonts w:asciiTheme="minorHAnsi" w:eastAsia="Lucida Sans Unicode" w:hAnsiTheme="minorHAnsi" w:cstheme="minorHAnsi"/>
          <w:kern w:val="1"/>
        </w:rPr>
        <w:t xml:space="preserve">- </w:t>
      </w:r>
      <w:r w:rsidR="004D7A7B" w:rsidRPr="00C669E7">
        <w:rPr>
          <w:rFonts w:asciiTheme="minorHAnsi" w:eastAsia="Lucida Sans Unicode" w:hAnsiTheme="minorHAnsi" w:cstheme="minorHAnsi"/>
          <w:kern w:val="1"/>
        </w:rPr>
        <w:t>załącznik</w:t>
      </w:r>
      <w:r w:rsidRPr="00C669E7">
        <w:rPr>
          <w:rFonts w:asciiTheme="minorHAnsi" w:eastAsia="Lucida Sans Unicode" w:hAnsiTheme="minorHAnsi" w:cstheme="minorHAnsi"/>
          <w:kern w:val="1"/>
        </w:rPr>
        <w:t xml:space="preserve"> </w:t>
      </w:r>
      <w:r w:rsidR="00BB2018">
        <w:rPr>
          <w:rFonts w:asciiTheme="minorHAnsi" w:eastAsia="Lucida Sans Unicode" w:hAnsiTheme="minorHAnsi" w:cstheme="minorHAnsi"/>
          <w:kern w:val="1"/>
        </w:rPr>
        <w:t xml:space="preserve">nr </w:t>
      </w:r>
      <w:r w:rsidRPr="00C669E7">
        <w:rPr>
          <w:rFonts w:asciiTheme="minorHAnsi" w:eastAsia="Lucida Sans Unicode" w:hAnsiTheme="minorHAnsi" w:cstheme="minorHAnsi"/>
          <w:kern w:val="1"/>
        </w:rPr>
        <w:t>2a</w:t>
      </w:r>
      <w:r w:rsidR="00BB2018">
        <w:rPr>
          <w:rFonts w:asciiTheme="minorHAnsi" w:eastAsia="Lucida Sans Unicode" w:hAnsiTheme="minorHAnsi" w:cstheme="minorHAnsi"/>
          <w:kern w:val="1"/>
        </w:rPr>
        <w:t xml:space="preserve"> do SWZ.</w:t>
      </w:r>
      <w:r w:rsidR="001F6B09" w:rsidRPr="00C669E7">
        <w:rPr>
          <w:rFonts w:asciiTheme="minorHAnsi" w:eastAsia="Lucida Sans Unicode" w:hAnsiTheme="minorHAnsi" w:cstheme="minorHAnsi"/>
          <w:kern w:val="1"/>
        </w:rPr>
        <w:t xml:space="preserve"> </w:t>
      </w:r>
    </w:p>
    <w:p w14:paraId="151F94C2" w14:textId="43005C3F" w:rsidR="007657E5" w:rsidRDefault="00B849EC" w:rsidP="00E3439D">
      <w:pPr>
        <w:widowControl w:val="0"/>
        <w:jc w:val="both"/>
        <w:rPr>
          <w:rFonts w:asciiTheme="minorHAnsi" w:eastAsia="Lucida Sans Unicode" w:hAnsiTheme="minorHAnsi" w:cstheme="minorHAnsi"/>
          <w:bCs/>
          <w:kern w:val="1"/>
          <w:u w:val="single"/>
        </w:rPr>
      </w:pPr>
      <w:r w:rsidRPr="00C669E7">
        <w:rPr>
          <w:rFonts w:asciiTheme="minorHAnsi" w:hAnsiTheme="minorHAnsi" w:cstheme="minorHAnsi"/>
        </w:rPr>
        <w:t>Ocena końcowa oferty -</w:t>
      </w:r>
      <w:r w:rsidRPr="00C669E7">
        <w:rPr>
          <w:rFonts w:asciiTheme="minorHAnsi" w:hAnsiTheme="minorHAnsi" w:cstheme="minorHAnsi"/>
          <w:bCs/>
        </w:rPr>
        <w:t xml:space="preserve"> to punkty uzyskane za kryteria wymienione w punkcie 1 i 2. Maksymalnie Wykonawca może otrzymać 100 pkt.</w:t>
      </w:r>
    </w:p>
    <w:p w14:paraId="7FDFACFB" w14:textId="77777777" w:rsidR="00E3439D" w:rsidRPr="00DD28FC" w:rsidRDefault="00E3439D" w:rsidP="00E3439D">
      <w:pPr>
        <w:widowControl w:val="0"/>
        <w:jc w:val="both"/>
        <w:rPr>
          <w:rFonts w:asciiTheme="minorHAnsi" w:eastAsia="Lucida Sans Unicode" w:hAnsiTheme="minorHAnsi" w:cstheme="minorHAnsi"/>
          <w:bCs/>
          <w:kern w:val="1"/>
          <w:sz w:val="10"/>
          <w:szCs w:val="10"/>
          <w:u w:val="single"/>
        </w:rPr>
      </w:pPr>
    </w:p>
    <w:p w14:paraId="60A2EBD8" w14:textId="13EC31C9" w:rsidR="00727182" w:rsidRPr="00226C77" w:rsidRDefault="00727182" w:rsidP="00727182">
      <w:pPr>
        <w:suppressAutoHyphens w:val="0"/>
        <w:jc w:val="both"/>
        <w:rPr>
          <w:rFonts w:asciiTheme="minorHAnsi" w:hAnsiTheme="minorHAnsi" w:cstheme="minorHAnsi"/>
          <w:b/>
          <w:bCs/>
          <w:color w:val="FF0000"/>
          <w:u w:val="single"/>
          <w:lang w:eastAsia="pl-PL"/>
        </w:rPr>
      </w:pPr>
      <w:bookmarkStart w:id="2" w:name="_Hlk159497012"/>
      <w:r w:rsidRPr="00DD28FC">
        <w:rPr>
          <w:rFonts w:asciiTheme="minorHAnsi" w:hAnsiTheme="minorHAnsi" w:cstheme="minorHAnsi"/>
          <w:b/>
          <w:bCs/>
          <w:u w:val="single"/>
          <w:lang w:eastAsia="pl-PL"/>
        </w:rPr>
        <w:t>Dotyczy pakietów</w:t>
      </w:r>
      <w:r w:rsidRPr="005F5DF4">
        <w:rPr>
          <w:rFonts w:asciiTheme="minorHAnsi" w:hAnsiTheme="minorHAnsi" w:cstheme="minorHAnsi"/>
          <w:b/>
          <w:bCs/>
          <w:u w:val="single"/>
          <w:lang w:eastAsia="pl-PL"/>
        </w:rPr>
        <w:t xml:space="preserve">: </w:t>
      </w:r>
      <w:r w:rsidR="00DD28FC" w:rsidRPr="00226C77">
        <w:rPr>
          <w:rFonts w:asciiTheme="minorHAnsi" w:hAnsiTheme="minorHAnsi" w:cstheme="minorHAnsi"/>
          <w:b/>
          <w:bCs/>
          <w:u w:val="single"/>
          <w:lang w:eastAsia="pl-PL"/>
        </w:rPr>
        <w:t>3,4,6,7</w:t>
      </w:r>
      <w:r w:rsidR="00E72412" w:rsidRPr="00226C77">
        <w:rPr>
          <w:rFonts w:asciiTheme="minorHAnsi" w:hAnsiTheme="minorHAnsi" w:cstheme="minorHAnsi"/>
          <w:b/>
          <w:bCs/>
          <w:u w:val="single"/>
          <w:lang w:eastAsia="pl-PL"/>
        </w:rPr>
        <w:t>,</w:t>
      </w:r>
      <w:r w:rsidR="00DD28FC" w:rsidRPr="00226C77">
        <w:rPr>
          <w:rFonts w:asciiTheme="minorHAnsi" w:hAnsiTheme="minorHAnsi" w:cstheme="minorHAnsi"/>
          <w:b/>
          <w:bCs/>
          <w:u w:val="single"/>
          <w:lang w:eastAsia="pl-PL"/>
        </w:rPr>
        <w:t>10</w:t>
      </w:r>
      <w:r w:rsidRPr="00226C77">
        <w:rPr>
          <w:rFonts w:asciiTheme="minorHAnsi" w:hAnsiTheme="minorHAnsi" w:cstheme="minorHAnsi"/>
          <w:b/>
          <w:bCs/>
          <w:u w:val="single"/>
          <w:lang w:eastAsia="pl-PL"/>
        </w:rPr>
        <w:t>,</w:t>
      </w:r>
      <w:r w:rsidR="00DD28FC" w:rsidRPr="00226C77">
        <w:rPr>
          <w:rFonts w:asciiTheme="minorHAnsi" w:hAnsiTheme="minorHAnsi" w:cstheme="minorHAnsi"/>
          <w:b/>
          <w:bCs/>
          <w:u w:val="single"/>
          <w:lang w:eastAsia="pl-PL"/>
        </w:rPr>
        <w:t>14,15</w:t>
      </w:r>
      <w:r w:rsidRPr="00226C77">
        <w:rPr>
          <w:rFonts w:asciiTheme="minorHAnsi" w:hAnsiTheme="minorHAnsi" w:cstheme="minorHAnsi"/>
          <w:b/>
          <w:bCs/>
          <w:u w:val="single"/>
          <w:lang w:eastAsia="pl-PL"/>
        </w:rPr>
        <w:t>,17</w:t>
      </w:r>
      <w:r w:rsidR="00DD28FC" w:rsidRPr="00226C77">
        <w:rPr>
          <w:rFonts w:asciiTheme="minorHAnsi" w:hAnsiTheme="minorHAnsi" w:cstheme="minorHAnsi"/>
          <w:b/>
          <w:bCs/>
          <w:u w:val="single"/>
          <w:lang w:eastAsia="pl-PL"/>
        </w:rPr>
        <w:t>,18,</w:t>
      </w:r>
      <w:r w:rsidR="007D6005" w:rsidRPr="00226C77">
        <w:rPr>
          <w:rFonts w:asciiTheme="minorHAnsi" w:hAnsiTheme="minorHAnsi" w:cstheme="minorHAnsi"/>
          <w:b/>
          <w:bCs/>
          <w:u w:val="single"/>
          <w:lang w:eastAsia="pl-PL"/>
        </w:rPr>
        <w:t>20,21</w:t>
      </w:r>
      <w:r w:rsidR="00DD28FC" w:rsidRPr="00226C77">
        <w:rPr>
          <w:rFonts w:asciiTheme="minorHAnsi" w:hAnsiTheme="minorHAnsi" w:cstheme="minorHAnsi"/>
          <w:b/>
          <w:bCs/>
          <w:u w:val="single"/>
          <w:lang w:eastAsia="pl-PL"/>
        </w:rPr>
        <w:t>,22,23</w:t>
      </w:r>
      <w:r w:rsidR="00A60CAC" w:rsidRPr="00226C77">
        <w:rPr>
          <w:rFonts w:asciiTheme="minorHAnsi" w:hAnsiTheme="minorHAnsi" w:cstheme="minorHAnsi"/>
          <w:b/>
          <w:bCs/>
          <w:u w:val="single"/>
          <w:lang w:eastAsia="pl-PL"/>
        </w:rPr>
        <w:t>,24,25</w:t>
      </w:r>
      <w:r w:rsidR="00C75D91" w:rsidRPr="00226C77">
        <w:rPr>
          <w:rFonts w:asciiTheme="minorHAnsi" w:hAnsiTheme="minorHAnsi" w:cstheme="minorHAnsi"/>
          <w:b/>
          <w:bCs/>
          <w:u w:val="single"/>
          <w:lang w:eastAsia="pl-PL"/>
        </w:rPr>
        <w:t>.</w:t>
      </w:r>
    </w:p>
    <w:bookmarkEnd w:id="2"/>
    <w:p w14:paraId="653EA458" w14:textId="77777777" w:rsidR="00727182" w:rsidRPr="00C669E7" w:rsidRDefault="00727182" w:rsidP="00727182">
      <w:pPr>
        <w:suppressAutoHyphens w:val="0"/>
        <w:adjustRightInd w:val="0"/>
        <w:ind w:left="360" w:hanging="360"/>
        <w:jc w:val="both"/>
        <w:rPr>
          <w:rFonts w:asciiTheme="minorHAnsi" w:hAnsiTheme="minorHAnsi" w:cstheme="minorHAnsi"/>
          <w:lang w:eastAsia="pl-PL"/>
        </w:rPr>
      </w:pPr>
      <w:r w:rsidRPr="00C669E7">
        <w:rPr>
          <w:rFonts w:asciiTheme="minorHAnsi" w:hAnsiTheme="minorHAnsi" w:cstheme="minorHAnsi"/>
          <w:lang w:eastAsia="pl-PL"/>
        </w:rPr>
        <w:t>Kryteria oceny ofert.</w:t>
      </w:r>
    </w:p>
    <w:p w14:paraId="2F33ACDF" w14:textId="77777777" w:rsidR="00727182" w:rsidRPr="00C669E7" w:rsidRDefault="00727182" w:rsidP="00727182">
      <w:pPr>
        <w:suppressAutoHyphens w:val="0"/>
        <w:adjustRightInd w:val="0"/>
        <w:jc w:val="both"/>
        <w:rPr>
          <w:rFonts w:asciiTheme="minorHAnsi" w:hAnsiTheme="minorHAnsi" w:cstheme="minorHAnsi"/>
          <w:lang w:eastAsia="pl-PL"/>
        </w:rPr>
      </w:pPr>
      <w:r w:rsidRPr="00C669E7">
        <w:rPr>
          <w:rFonts w:asciiTheme="minorHAnsi" w:hAnsiTheme="minorHAnsi" w:cstheme="minorHAnsi"/>
          <w:lang w:eastAsia="pl-PL"/>
        </w:rPr>
        <w:t>Zamawiający dokona oceny ofert na podstawie następujących kryteriów:</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727182" w:rsidRPr="00C669E7" w14:paraId="7201018C" w14:textId="77777777" w:rsidTr="00E83A06">
        <w:tc>
          <w:tcPr>
            <w:tcW w:w="7054" w:type="dxa"/>
            <w:tcBorders>
              <w:top w:val="single" w:sz="4" w:space="0" w:color="000000"/>
              <w:bottom w:val="single" w:sz="4" w:space="0" w:color="000000"/>
              <w:right w:val="single" w:sz="4" w:space="0" w:color="000000"/>
            </w:tcBorders>
          </w:tcPr>
          <w:p w14:paraId="6C7BA5E0" w14:textId="77777777" w:rsidR="00727182" w:rsidRPr="00C669E7" w:rsidRDefault="00727182" w:rsidP="00E83A06">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Opis kryterium</w:t>
            </w:r>
          </w:p>
        </w:tc>
        <w:tc>
          <w:tcPr>
            <w:tcW w:w="2158" w:type="dxa"/>
            <w:tcBorders>
              <w:top w:val="single" w:sz="4" w:space="0" w:color="000000"/>
              <w:left w:val="single" w:sz="4" w:space="0" w:color="000000"/>
              <w:bottom w:val="single" w:sz="4" w:space="0" w:color="000000"/>
            </w:tcBorders>
          </w:tcPr>
          <w:p w14:paraId="5E976B6C" w14:textId="77777777" w:rsidR="00727182" w:rsidRPr="00C669E7" w:rsidRDefault="00727182" w:rsidP="00E83A06">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Waga kryterium</w:t>
            </w:r>
          </w:p>
        </w:tc>
      </w:tr>
      <w:tr w:rsidR="00727182" w:rsidRPr="00C669E7" w14:paraId="5289E0A7" w14:textId="77777777" w:rsidTr="00E83A06">
        <w:trPr>
          <w:trHeight w:val="254"/>
        </w:trPr>
        <w:tc>
          <w:tcPr>
            <w:tcW w:w="7054" w:type="dxa"/>
            <w:tcBorders>
              <w:top w:val="single" w:sz="4" w:space="0" w:color="000000"/>
              <w:bottom w:val="single" w:sz="4" w:space="0" w:color="000000"/>
              <w:right w:val="single" w:sz="4" w:space="0" w:color="000000"/>
            </w:tcBorders>
          </w:tcPr>
          <w:p w14:paraId="2BA5469B"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Cena brutto oferty</w:t>
            </w:r>
          </w:p>
        </w:tc>
        <w:tc>
          <w:tcPr>
            <w:tcW w:w="2158" w:type="dxa"/>
            <w:tcBorders>
              <w:top w:val="single" w:sz="4" w:space="0" w:color="000000"/>
              <w:left w:val="single" w:sz="4" w:space="0" w:color="000000"/>
              <w:bottom w:val="single" w:sz="4" w:space="0" w:color="000000"/>
            </w:tcBorders>
          </w:tcPr>
          <w:p w14:paraId="7E926DC3"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60 %</w:t>
            </w:r>
          </w:p>
        </w:tc>
      </w:tr>
      <w:tr w:rsidR="00727182" w:rsidRPr="00C669E7" w14:paraId="21B5D923" w14:textId="77777777" w:rsidTr="00E83A06">
        <w:trPr>
          <w:trHeight w:val="254"/>
        </w:trPr>
        <w:tc>
          <w:tcPr>
            <w:tcW w:w="7054" w:type="dxa"/>
            <w:tcBorders>
              <w:top w:val="single" w:sz="4" w:space="0" w:color="000000"/>
              <w:bottom w:val="single" w:sz="4" w:space="0" w:color="000000"/>
              <w:right w:val="single" w:sz="4" w:space="0" w:color="000000"/>
            </w:tcBorders>
          </w:tcPr>
          <w:p w14:paraId="0E7C489A" w14:textId="5BE216F3"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Termin płatności (</w:t>
            </w:r>
            <w:r w:rsidR="00BA13A1" w:rsidRPr="004037B2">
              <w:rPr>
                <w:rFonts w:ascii="Calibri" w:hAnsi="Calibri" w:cs="Calibri"/>
                <w:lang w:eastAsia="pl-PL"/>
              </w:rPr>
              <w:t>30 dni, 45 dni, 60 dni</w:t>
            </w:r>
            <w:r w:rsidRPr="00C669E7">
              <w:rPr>
                <w:rFonts w:asciiTheme="minorHAnsi" w:hAnsiTheme="minorHAnsi" w:cstheme="minorHAnsi"/>
                <w:bCs/>
                <w:lang w:eastAsia="pl-PL"/>
              </w:rPr>
              <w:t>)</w:t>
            </w:r>
          </w:p>
        </w:tc>
        <w:tc>
          <w:tcPr>
            <w:tcW w:w="2158" w:type="dxa"/>
            <w:tcBorders>
              <w:top w:val="single" w:sz="4" w:space="0" w:color="000000"/>
              <w:left w:val="single" w:sz="4" w:space="0" w:color="000000"/>
              <w:bottom w:val="single" w:sz="4" w:space="0" w:color="000000"/>
            </w:tcBorders>
          </w:tcPr>
          <w:p w14:paraId="50F9FEEE" w14:textId="330A225D" w:rsidR="00727182" w:rsidRPr="00C669E7" w:rsidRDefault="00727182" w:rsidP="00E83A06">
            <w:pPr>
              <w:suppressAutoHyphens w:val="0"/>
              <w:adjustRightInd w:val="0"/>
              <w:spacing w:after="240"/>
              <w:jc w:val="center"/>
              <w:rPr>
                <w:rFonts w:asciiTheme="minorHAnsi" w:hAnsiTheme="minorHAnsi" w:cstheme="minorHAnsi"/>
                <w:bCs/>
                <w:lang w:eastAsia="pl-PL"/>
              </w:rPr>
            </w:pPr>
            <w:r>
              <w:rPr>
                <w:rFonts w:asciiTheme="minorHAnsi" w:hAnsiTheme="minorHAnsi" w:cstheme="minorHAnsi"/>
                <w:bCs/>
                <w:lang w:eastAsia="pl-PL"/>
              </w:rPr>
              <w:t>1</w:t>
            </w:r>
            <w:r w:rsidRPr="00C669E7">
              <w:rPr>
                <w:rFonts w:asciiTheme="minorHAnsi" w:hAnsiTheme="minorHAnsi" w:cstheme="minorHAnsi"/>
                <w:bCs/>
                <w:lang w:eastAsia="pl-PL"/>
              </w:rPr>
              <w:t>0</w:t>
            </w:r>
            <w:r w:rsidR="00771289">
              <w:rPr>
                <w:rFonts w:asciiTheme="minorHAnsi" w:hAnsiTheme="minorHAnsi" w:cstheme="minorHAnsi"/>
                <w:bCs/>
                <w:lang w:eastAsia="pl-PL"/>
              </w:rPr>
              <w:t xml:space="preserve"> </w:t>
            </w:r>
            <w:r w:rsidRPr="00C669E7">
              <w:rPr>
                <w:rFonts w:asciiTheme="minorHAnsi" w:hAnsiTheme="minorHAnsi" w:cstheme="minorHAnsi"/>
                <w:bCs/>
                <w:lang w:eastAsia="pl-PL"/>
              </w:rPr>
              <w:t>%</w:t>
            </w:r>
          </w:p>
        </w:tc>
      </w:tr>
      <w:tr w:rsidR="00727182" w:rsidRPr="00C669E7" w14:paraId="6B435F40" w14:textId="77777777" w:rsidTr="00E83A06">
        <w:trPr>
          <w:trHeight w:val="254"/>
        </w:trPr>
        <w:tc>
          <w:tcPr>
            <w:tcW w:w="7054" w:type="dxa"/>
            <w:tcBorders>
              <w:top w:val="single" w:sz="4" w:space="0" w:color="000000"/>
              <w:bottom w:val="single" w:sz="4" w:space="0" w:color="000000"/>
              <w:right w:val="single" w:sz="4" w:space="0" w:color="000000"/>
            </w:tcBorders>
          </w:tcPr>
          <w:p w14:paraId="5857E409" w14:textId="6A466A13"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6A5D81">
              <w:rPr>
                <w:rFonts w:asciiTheme="minorHAnsi" w:hAnsiTheme="minorHAnsi" w:cstheme="minorHAnsi"/>
              </w:rPr>
              <w:t>Długość okresu gwarancji</w:t>
            </w:r>
            <w:r w:rsidRPr="006A5D81">
              <w:rPr>
                <w:rFonts w:asciiTheme="minorHAnsi" w:hAnsiTheme="minorHAnsi" w:cstheme="minorHAnsi"/>
                <w:bCs/>
              </w:rPr>
              <w:t xml:space="preserve"> (</w:t>
            </w:r>
            <w:r w:rsidR="00BA13A1" w:rsidRPr="00BA13A1">
              <w:rPr>
                <w:rFonts w:asciiTheme="minorHAnsi" w:eastAsia="Times New Roman" w:hAnsiTheme="minorHAnsi" w:cstheme="minorHAnsi"/>
                <w:kern w:val="0"/>
                <w:lang w:bidi="ar-SA"/>
              </w:rPr>
              <w:t>24 m-ce, 36 m-cy, 48 m-cy</w:t>
            </w:r>
            <w:r w:rsidRPr="006A5D81">
              <w:rPr>
                <w:rFonts w:asciiTheme="minorHAnsi" w:hAnsiTheme="minorHAnsi" w:cstheme="minorHAnsi"/>
                <w:bCs/>
              </w:rPr>
              <w:t>)</w:t>
            </w:r>
          </w:p>
        </w:tc>
        <w:tc>
          <w:tcPr>
            <w:tcW w:w="2158" w:type="dxa"/>
            <w:tcBorders>
              <w:top w:val="single" w:sz="4" w:space="0" w:color="000000"/>
              <w:left w:val="single" w:sz="4" w:space="0" w:color="000000"/>
              <w:bottom w:val="single" w:sz="4" w:space="0" w:color="000000"/>
            </w:tcBorders>
          </w:tcPr>
          <w:p w14:paraId="3ED422AF"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6A5D81">
              <w:rPr>
                <w:rFonts w:asciiTheme="minorHAnsi" w:hAnsiTheme="minorHAnsi" w:cstheme="minorHAnsi"/>
                <w:bCs/>
              </w:rPr>
              <w:t xml:space="preserve">30 % </w:t>
            </w:r>
          </w:p>
        </w:tc>
      </w:tr>
    </w:tbl>
    <w:p w14:paraId="12AA05A0" w14:textId="77777777" w:rsidR="00727182" w:rsidRPr="00C669E7" w:rsidRDefault="00727182" w:rsidP="00727182">
      <w:pPr>
        <w:suppressAutoHyphens w:val="0"/>
        <w:adjustRightInd w:val="0"/>
        <w:jc w:val="both"/>
        <w:rPr>
          <w:rFonts w:asciiTheme="minorHAnsi" w:hAnsiTheme="minorHAnsi" w:cstheme="minorHAnsi"/>
          <w:sz w:val="10"/>
          <w:szCs w:val="10"/>
          <w:lang w:eastAsia="pl-PL"/>
        </w:rPr>
      </w:pPr>
    </w:p>
    <w:p w14:paraId="1FA689D8" w14:textId="77777777" w:rsidR="00727182" w:rsidRPr="00C669E7" w:rsidRDefault="00727182" w:rsidP="00727182">
      <w:pPr>
        <w:suppressAutoHyphens w:val="0"/>
        <w:adjustRightInd w:val="0"/>
        <w:jc w:val="both"/>
        <w:rPr>
          <w:rFonts w:asciiTheme="minorHAnsi" w:hAnsiTheme="minorHAnsi" w:cstheme="minorHAnsi"/>
          <w:b/>
          <w:lang w:eastAsia="pl-PL"/>
        </w:rPr>
      </w:pPr>
      <w:r w:rsidRPr="00C669E7">
        <w:rPr>
          <w:rFonts w:asciiTheme="minorHAnsi" w:hAnsiTheme="minorHAnsi" w:cstheme="minorHAnsi"/>
          <w:b/>
          <w:lang w:eastAsia="pl-PL"/>
        </w:rPr>
        <w:t>Ocena ofert dokonywana będzie w ramach poszczególnych pakietów wymienionych wyżej.</w:t>
      </w:r>
    </w:p>
    <w:p w14:paraId="5302D838" w14:textId="77777777" w:rsidR="00727182" w:rsidRPr="00C669E7" w:rsidRDefault="00727182" w:rsidP="00727182">
      <w:pPr>
        <w:suppressAutoHyphens w:val="0"/>
        <w:adjustRightInd w:val="0"/>
        <w:jc w:val="both"/>
        <w:rPr>
          <w:rFonts w:asciiTheme="minorHAnsi" w:hAnsiTheme="minorHAnsi" w:cstheme="minorHAnsi"/>
          <w:b/>
          <w:i/>
          <w:sz w:val="10"/>
          <w:szCs w:val="10"/>
          <w:lang w:eastAsia="pl-PL"/>
        </w:rPr>
      </w:pPr>
    </w:p>
    <w:p w14:paraId="2F2DB164" w14:textId="77777777" w:rsidR="00727182" w:rsidRPr="00BB2018" w:rsidRDefault="00727182" w:rsidP="00727182">
      <w:pPr>
        <w:suppressAutoHyphens w:val="0"/>
        <w:adjustRightInd w:val="0"/>
        <w:jc w:val="both"/>
        <w:rPr>
          <w:rFonts w:asciiTheme="minorHAnsi" w:hAnsiTheme="minorHAnsi" w:cstheme="minorHAnsi"/>
          <w:bCs/>
          <w:lang w:eastAsia="pl-PL"/>
        </w:rPr>
      </w:pPr>
      <w:r w:rsidRPr="00C669E7">
        <w:rPr>
          <w:rFonts w:asciiTheme="minorHAnsi" w:hAnsiTheme="minorHAnsi" w:cstheme="minorHAnsi"/>
          <w:lang w:eastAsia="pl-PL"/>
        </w:rPr>
        <w:t xml:space="preserve">Ocena ofert zostanie przeprowadzona wyłącznie w oparciu o przedstawione wyżej kryteria. Oferty będą oceniane w odniesieniu do najkorzystniejszych warunków przedstawionych przez Wykonawców wobec każdego z kryterium </w:t>
      </w:r>
      <w:r w:rsidRPr="00BB2018">
        <w:rPr>
          <w:rFonts w:asciiTheme="minorHAnsi" w:hAnsiTheme="minorHAnsi" w:cstheme="minorHAnsi"/>
          <w:bCs/>
          <w:lang w:eastAsia="pl-PL"/>
        </w:rPr>
        <w:t>w danym pakiecie.</w:t>
      </w:r>
    </w:p>
    <w:p w14:paraId="06FB0307" w14:textId="42DFDE4A" w:rsidR="00727182" w:rsidRPr="00C669E7" w:rsidRDefault="00727182" w:rsidP="00727182">
      <w:pPr>
        <w:suppressAutoHyphens w:val="0"/>
        <w:jc w:val="both"/>
        <w:rPr>
          <w:rFonts w:asciiTheme="minorHAnsi" w:hAnsiTheme="minorHAnsi" w:cstheme="minorHAnsi"/>
        </w:rPr>
      </w:pPr>
      <w:r w:rsidRPr="00C669E7">
        <w:rPr>
          <w:rFonts w:asciiTheme="minorHAnsi" w:hAnsiTheme="minorHAnsi" w:cstheme="minorHAnsi"/>
        </w:rPr>
        <w:t>Obliczenie ilości przyznanych punktów w kryterium cena nastąpi wzorem odzwierciedlającym proporcje w stosunku do parametrów najkorzystniejszych w danym kryterium, dla parametrów danej oferty – danego pakietu</w:t>
      </w:r>
      <w:r w:rsidR="00BB2018">
        <w:rPr>
          <w:rFonts w:asciiTheme="minorHAnsi" w:hAnsiTheme="minorHAnsi" w:cstheme="minorHAnsi"/>
        </w:rPr>
        <w:t>.</w:t>
      </w:r>
    </w:p>
    <w:p w14:paraId="66AFD1C6" w14:textId="77777777" w:rsidR="00727182" w:rsidRPr="001771A0" w:rsidRDefault="00727182" w:rsidP="00727182">
      <w:pPr>
        <w:suppressAutoHyphens w:val="0"/>
        <w:jc w:val="both"/>
        <w:rPr>
          <w:rFonts w:asciiTheme="minorHAnsi" w:hAnsiTheme="minorHAnsi" w:cstheme="minorHAnsi"/>
          <w:sz w:val="10"/>
          <w:szCs w:val="10"/>
        </w:rPr>
      </w:pPr>
    </w:p>
    <w:p w14:paraId="070E7092" w14:textId="77777777" w:rsidR="006E469C" w:rsidRDefault="006E469C" w:rsidP="00727182">
      <w:pPr>
        <w:suppressAutoHyphens w:val="0"/>
        <w:adjustRightInd w:val="0"/>
        <w:jc w:val="center"/>
        <w:rPr>
          <w:rFonts w:asciiTheme="minorHAnsi" w:hAnsiTheme="minorHAnsi" w:cstheme="minorHAnsi"/>
          <w:b/>
          <w:lang w:eastAsia="pl-PL"/>
        </w:rPr>
      </w:pPr>
    </w:p>
    <w:p w14:paraId="020F758C" w14:textId="431E9387" w:rsidR="00727182" w:rsidRPr="00C669E7" w:rsidRDefault="00727182" w:rsidP="00727182">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Wzór obliczenia ceny: </w:t>
      </w:r>
    </w:p>
    <w:p w14:paraId="261D1C75" w14:textId="77777777" w:rsidR="00727182" w:rsidRPr="00BB2018" w:rsidRDefault="00727182" w:rsidP="00727182">
      <w:pPr>
        <w:suppressAutoHyphens w:val="0"/>
        <w:adjustRightInd w:val="0"/>
        <w:jc w:val="center"/>
        <w:rPr>
          <w:rFonts w:asciiTheme="minorHAnsi" w:hAnsiTheme="minorHAnsi" w:cstheme="minorHAnsi"/>
          <w:b/>
          <w:sz w:val="2"/>
          <w:szCs w:val="2"/>
          <w:lang w:eastAsia="pl-PL"/>
        </w:rPr>
      </w:pPr>
    </w:p>
    <w:p w14:paraId="45D96882" w14:textId="77777777" w:rsidR="00727182" w:rsidRPr="00C669E7" w:rsidRDefault="00727182" w:rsidP="00727182">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(cena min x max ilość pkt 100)</w:t>
      </w:r>
      <w:r w:rsidRPr="00C669E7">
        <w:rPr>
          <w:rFonts w:asciiTheme="minorHAnsi" w:hAnsiTheme="minorHAnsi" w:cstheme="minorHAnsi"/>
          <w:b/>
          <w:lang w:eastAsia="pl-PL"/>
        </w:rPr>
        <w:t xml:space="preserve">    x 60%                           </w:t>
      </w:r>
    </w:p>
    <w:p w14:paraId="408B0FF4" w14:textId="77777777" w:rsidR="00727182" w:rsidRPr="00C669E7" w:rsidRDefault="00727182" w:rsidP="00727182">
      <w:pPr>
        <w:suppressAutoHyphens w:val="0"/>
        <w:jc w:val="both"/>
        <w:rPr>
          <w:rFonts w:asciiTheme="minorHAnsi" w:hAnsiTheme="minorHAnsi" w:cstheme="minorHAnsi"/>
          <w:b/>
        </w:rPr>
      </w:pPr>
      <w:r w:rsidRPr="00C669E7">
        <w:rPr>
          <w:rFonts w:asciiTheme="minorHAnsi" w:hAnsiTheme="minorHAnsi" w:cstheme="minorHAnsi"/>
          <w:b/>
        </w:rPr>
        <w:t xml:space="preserve">                                                                    (cena oferty badanej)</w:t>
      </w:r>
    </w:p>
    <w:p w14:paraId="31EFDD7B" w14:textId="77777777" w:rsidR="00727182" w:rsidRPr="00C669E7" w:rsidRDefault="00727182" w:rsidP="00727182">
      <w:pPr>
        <w:suppressAutoHyphens w:val="0"/>
        <w:spacing w:line="252" w:lineRule="auto"/>
        <w:ind w:left="720"/>
        <w:contextualSpacing/>
        <w:jc w:val="both"/>
        <w:rPr>
          <w:rFonts w:asciiTheme="minorHAnsi" w:hAnsiTheme="minorHAnsi" w:cstheme="minorHAnsi"/>
          <w:sz w:val="10"/>
          <w:szCs w:val="10"/>
          <w:lang w:eastAsia="en-US"/>
        </w:rPr>
      </w:pPr>
    </w:p>
    <w:p w14:paraId="47724173" w14:textId="06D16E82" w:rsidR="00727182" w:rsidRPr="00BB2018" w:rsidRDefault="00BB2018" w:rsidP="00BB2018">
      <w:pPr>
        <w:suppressAutoHyphens w:val="0"/>
        <w:adjustRightInd w:val="0"/>
        <w:jc w:val="center"/>
        <w:rPr>
          <w:rFonts w:asciiTheme="minorHAnsi" w:hAnsiTheme="minorHAnsi" w:cstheme="minorHAnsi"/>
          <w:bCs/>
          <w:sz w:val="6"/>
          <w:szCs w:val="6"/>
          <w:lang w:eastAsia="pl-PL"/>
        </w:rPr>
      </w:pPr>
      <w:r w:rsidRPr="00BB2018">
        <w:rPr>
          <w:rFonts w:asciiTheme="minorHAnsi" w:hAnsiTheme="minorHAnsi" w:cstheme="minorHAnsi"/>
          <w:bCs/>
          <w:sz w:val="16"/>
          <w:szCs w:val="16"/>
          <w:lang w:eastAsia="pl-PL"/>
        </w:rPr>
        <w:lastRenderedPageBreak/>
        <w:t>Obliczenia będą dokonywane z dokładnością do dwóch miejsc po przecinku. Jeżeli obliczana wartość ma więcej miejsc po przecinku należy ją zaokrąglić w ten sposób, że cyfry od 1 do 4 należy zaokrąglić w dół, natomiast cyfry od 5 do 9 należy zaokrąglić w górę.</w:t>
      </w:r>
    </w:p>
    <w:p w14:paraId="0545A702" w14:textId="77777777" w:rsidR="00727182" w:rsidRPr="00C669E7" w:rsidRDefault="00727182" w:rsidP="00727182">
      <w:pPr>
        <w:suppressAutoHyphens w:val="0"/>
        <w:jc w:val="both"/>
        <w:rPr>
          <w:rFonts w:asciiTheme="minorHAnsi" w:hAnsiTheme="minorHAnsi" w:cstheme="minorHAnsi"/>
        </w:rPr>
      </w:pPr>
      <w:r w:rsidRPr="00C669E7">
        <w:rPr>
          <w:rFonts w:asciiTheme="minorHAnsi" w:hAnsiTheme="minorHAnsi" w:cstheme="minorHAnsi"/>
        </w:rPr>
        <w:t>Obliczenie ilości przyznanych punktów w kryterium termin płatności nastąpi na podstawie poniższego wzoru:</w:t>
      </w:r>
    </w:p>
    <w:p w14:paraId="5C249D1D" w14:textId="77777777" w:rsidR="00727182" w:rsidRPr="00C669E7" w:rsidRDefault="00727182" w:rsidP="00727182">
      <w:pPr>
        <w:suppressAutoHyphens w:val="0"/>
        <w:spacing w:before="100" w:after="100"/>
        <w:jc w:val="both"/>
        <w:rPr>
          <w:rFonts w:asciiTheme="minorHAnsi" w:hAnsiTheme="minorHAnsi" w:cstheme="minorHAnsi"/>
          <w:u w:val="single"/>
          <w:lang w:eastAsia="pl-PL"/>
        </w:rPr>
      </w:pPr>
      <w:r w:rsidRPr="00C669E7">
        <w:rPr>
          <w:rFonts w:asciiTheme="minorHAnsi" w:hAnsiTheme="minorHAnsi" w:cstheme="minorHAnsi"/>
          <w:u w:val="single"/>
          <w:lang w:eastAsia="pl-PL"/>
        </w:rPr>
        <w:t>Wykonawca może zaoferować terminy płatności tj. 30 dni, 45 dni, 60 dni.</w:t>
      </w:r>
    </w:p>
    <w:p w14:paraId="03AC53E1"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Wytyczne do obliczenia punktacji w kryterium termin płatności:</w:t>
      </w:r>
    </w:p>
    <w:p w14:paraId="051A9943"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30 dni – 2 pkt</w:t>
      </w:r>
    </w:p>
    <w:p w14:paraId="68764D7E"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45 dni – 5 pkt</w:t>
      </w:r>
    </w:p>
    <w:p w14:paraId="1D87D6C8" w14:textId="77777777" w:rsidR="00727182" w:rsidRPr="00C669E7" w:rsidRDefault="00727182" w:rsidP="00727182">
      <w:pPr>
        <w:suppressAutoHyphens w:val="0"/>
        <w:jc w:val="both"/>
        <w:rPr>
          <w:rFonts w:asciiTheme="minorHAnsi" w:hAnsiTheme="minorHAnsi" w:cstheme="minorHAnsi"/>
        </w:rPr>
      </w:pPr>
      <w:r w:rsidRPr="00C669E7">
        <w:rPr>
          <w:rFonts w:asciiTheme="minorHAnsi" w:hAnsiTheme="minorHAnsi" w:cstheme="minorHAnsi"/>
        </w:rPr>
        <w:t>60 dni – 10 pkt</w:t>
      </w:r>
    </w:p>
    <w:p w14:paraId="7F4781BB" w14:textId="77777777" w:rsidR="00727182" w:rsidRPr="00C669E7" w:rsidRDefault="00727182" w:rsidP="00727182">
      <w:pPr>
        <w:suppressAutoHyphens w:val="0"/>
        <w:jc w:val="both"/>
        <w:rPr>
          <w:rFonts w:asciiTheme="minorHAnsi" w:hAnsiTheme="minorHAnsi" w:cstheme="minorHAnsi"/>
          <w:sz w:val="10"/>
          <w:szCs w:val="10"/>
          <w:lang w:eastAsia="pl-PL"/>
        </w:rPr>
      </w:pPr>
    </w:p>
    <w:p w14:paraId="7548E348"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Obliczenia ilości przyznanych punktów w kryterium termin płatności nastąpi na podstawie poniższego wzoru.</w:t>
      </w:r>
    </w:p>
    <w:p w14:paraId="08444735" w14:textId="77777777" w:rsidR="00727182" w:rsidRPr="00C669E7" w:rsidRDefault="00727182" w:rsidP="00727182">
      <w:pPr>
        <w:suppressAutoHyphens w:val="0"/>
        <w:jc w:val="both"/>
        <w:rPr>
          <w:rFonts w:asciiTheme="minorHAnsi" w:hAnsiTheme="minorHAnsi" w:cstheme="minorHAnsi"/>
          <w:sz w:val="10"/>
          <w:szCs w:val="10"/>
          <w:lang w:eastAsia="pl-PL"/>
        </w:rPr>
      </w:pPr>
    </w:p>
    <w:p w14:paraId="3E6C6E15" w14:textId="77777777" w:rsidR="00727182" w:rsidRPr="00C669E7" w:rsidRDefault="00727182" w:rsidP="00727182">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Wzór obliczenia terminu płatności: </w:t>
      </w:r>
    </w:p>
    <w:p w14:paraId="60C7ED73" w14:textId="77777777" w:rsidR="00727182" w:rsidRPr="00C669E7" w:rsidRDefault="00727182" w:rsidP="00727182">
      <w:pPr>
        <w:suppressAutoHyphens w:val="0"/>
        <w:adjustRightInd w:val="0"/>
        <w:jc w:val="center"/>
        <w:rPr>
          <w:rFonts w:asciiTheme="minorHAnsi" w:hAnsiTheme="minorHAnsi" w:cstheme="minorHAnsi"/>
          <w:b/>
          <w:sz w:val="10"/>
          <w:szCs w:val="10"/>
          <w:lang w:eastAsia="pl-PL"/>
        </w:rPr>
      </w:pPr>
    </w:p>
    <w:p w14:paraId="70ED3C1A" w14:textId="77777777" w:rsidR="00727182" w:rsidRPr="00C669E7" w:rsidRDefault="00727182" w:rsidP="00727182">
      <w:pPr>
        <w:suppressAutoHyphens w:val="0"/>
        <w:adjustRightInd w:val="0"/>
        <w:jc w:val="center"/>
        <w:rPr>
          <w:rFonts w:asciiTheme="minorHAnsi" w:hAnsiTheme="minorHAnsi" w:cstheme="minorHAnsi"/>
          <w:b/>
          <w:u w:val="single"/>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(punkty za termin oferty badanej x max ilość pkt 100)</w:t>
      </w:r>
      <w:r>
        <w:rPr>
          <w:rFonts w:asciiTheme="minorHAnsi" w:hAnsiTheme="minorHAnsi" w:cstheme="minorHAnsi"/>
          <w:b/>
          <w:lang w:eastAsia="pl-PL"/>
        </w:rPr>
        <w:t xml:space="preserve">   x 1</w:t>
      </w:r>
      <w:r w:rsidRPr="00C669E7">
        <w:rPr>
          <w:rFonts w:asciiTheme="minorHAnsi" w:hAnsiTheme="minorHAnsi" w:cstheme="minorHAnsi"/>
          <w:b/>
          <w:lang w:eastAsia="pl-PL"/>
        </w:rPr>
        <w:t xml:space="preserve">0%     </w:t>
      </w:r>
    </w:p>
    <w:p w14:paraId="58279DCA" w14:textId="77777777" w:rsidR="00727182" w:rsidRPr="00C669E7" w:rsidRDefault="00727182" w:rsidP="00727182">
      <w:pPr>
        <w:suppressAutoHyphens w:val="0"/>
        <w:jc w:val="center"/>
        <w:rPr>
          <w:rFonts w:asciiTheme="minorHAnsi" w:hAnsiTheme="minorHAnsi" w:cstheme="minorHAnsi"/>
          <w:b/>
        </w:rPr>
      </w:pPr>
      <w:r w:rsidRPr="00C669E7">
        <w:rPr>
          <w:rFonts w:asciiTheme="minorHAnsi" w:hAnsiTheme="minorHAnsi" w:cstheme="minorHAnsi"/>
          <w:b/>
        </w:rPr>
        <w:t>(punkty za termin oferty najkorzystniejszej)</w:t>
      </w:r>
    </w:p>
    <w:p w14:paraId="381D31E5" w14:textId="77777777" w:rsidR="00727182" w:rsidRPr="00C669E7" w:rsidRDefault="00727182" w:rsidP="00727182">
      <w:pPr>
        <w:pStyle w:val="NormalnyWeb"/>
        <w:spacing w:before="0" w:after="0"/>
        <w:rPr>
          <w:rFonts w:asciiTheme="minorHAnsi" w:eastAsia="Times New Roman" w:hAnsiTheme="minorHAnsi" w:cstheme="minorHAnsi"/>
          <w:sz w:val="10"/>
          <w:szCs w:val="10"/>
          <w:lang w:eastAsia="ar-SA"/>
        </w:rPr>
      </w:pPr>
    </w:p>
    <w:p w14:paraId="530FE7D8" w14:textId="77777777" w:rsidR="00727182" w:rsidRPr="00C669E7" w:rsidRDefault="00727182" w:rsidP="00727182">
      <w:pPr>
        <w:pStyle w:val="NormalnyWeb"/>
        <w:spacing w:before="0" w:after="0"/>
        <w:rPr>
          <w:rFonts w:asciiTheme="minorHAnsi" w:hAnsiTheme="minorHAnsi" w:cstheme="minorHAnsi"/>
        </w:rPr>
      </w:pPr>
      <w:r w:rsidRPr="00C669E7">
        <w:rPr>
          <w:rFonts w:asciiTheme="minorHAnsi" w:eastAsia="Times New Roman" w:hAnsiTheme="minorHAnsi" w:cstheme="minorHAnsi"/>
          <w:lang w:eastAsia="ar-SA"/>
        </w:rPr>
        <w:t xml:space="preserve">Termin płatności należy podać w dniach. W przypadku, gdy Wykonawca określi termin płatności dłuższy niż maksymalnie określony termin patności, to Zamawiający do obliczeń będzie przyjmował okres maksymalny podany dla poszczególnych elementów, natomiast umowa zostanie zawarta z uwzględnieniem długości terminu płatności zadeklarowanego w ofercie. Zamawiający </w:t>
      </w:r>
      <w:r w:rsidRPr="00BB2018">
        <w:rPr>
          <w:rFonts w:asciiTheme="minorHAnsi" w:eastAsia="Times New Roman" w:hAnsiTheme="minorHAnsi" w:cstheme="minorHAnsi"/>
          <w:bCs/>
          <w:lang w:eastAsia="ar-SA"/>
        </w:rPr>
        <w:t>odrzuci oferty, które będą zakładały termin płatności krótszy niż minimalnie określony</w:t>
      </w:r>
      <w:r w:rsidRPr="00C669E7">
        <w:rPr>
          <w:rFonts w:asciiTheme="minorHAnsi" w:eastAsia="Times New Roman" w:hAnsiTheme="minorHAnsi" w:cstheme="minorHAnsi"/>
          <w:lang w:eastAsia="ar-SA"/>
        </w:rPr>
        <w:t xml:space="preserve"> przez Zamawiającego.</w:t>
      </w:r>
    </w:p>
    <w:p w14:paraId="243E3884" w14:textId="77777777" w:rsidR="00727182" w:rsidRPr="007657E5" w:rsidRDefault="00727182" w:rsidP="00727182">
      <w:pPr>
        <w:pStyle w:val="Standard"/>
        <w:tabs>
          <w:tab w:val="left" w:pos="-142"/>
        </w:tabs>
        <w:jc w:val="both"/>
        <w:rPr>
          <w:rFonts w:asciiTheme="minorHAnsi" w:eastAsia="Times New Roman" w:hAnsiTheme="minorHAnsi" w:cstheme="minorHAnsi"/>
          <w:lang w:eastAsia="ar-SA"/>
        </w:rPr>
      </w:pPr>
      <w:r w:rsidRPr="00C669E7">
        <w:rPr>
          <w:rFonts w:asciiTheme="minorHAnsi" w:eastAsia="Times New Roman" w:hAnsiTheme="minorHAnsi" w:cstheme="minorHAnsi"/>
          <w:lang w:eastAsia="ar-SA"/>
        </w:rPr>
        <w:t>W przypadku niepodania w ofercie terminu płatności Zamawiający przyjmie do oceny ofert termin, okres minimalny.</w:t>
      </w:r>
    </w:p>
    <w:p w14:paraId="7577A7F5" w14:textId="77777777" w:rsidR="00727182" w:rsidRPr="00BB2018" w:rsidRDefault="00727182" w:rsidP="00727182">
      <w:pPr>
        <w:suppressAutoHyphens w:val="0"/>
        <w:autoSpaceDE w:val="0"/>
        <w:adjustRightInd w:val="0"/>
        <w:jc w:val="both"/>
        <w:textAlignment w:val="auto"/>
        <w:rPr>
          <w:rFonts w:asciiTheme="minorHAnsi" w:eastAsia="Times New Roman" w:hAnsiTheme="minorHAnsi" w:cstheme="minorHAnsi"/>
          <w:kern w:val="0"/>
          <w:sz w:val="16"/>
          <w:szCs w:val="16"/>
          <w:lang w:eastAsia="pl-PL" w:bidi="ar-SA"/>
        </w:rPr>
      </w:pPr>
    </w:p>
    <w:p w14:paraId="0A734D88" w14:textId="77777777" w:rsidR="00727182" w:rsidRDefault="00727182" w:rsidP="00727182">
      <w:pPr>
        <w:suppressAutoHyphens w:val="0"/>
        <w:autoSpaceDN/>
        <w:ind w:right="263"/>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pl-PL" w:bidi="ar-SA"/>
        </w:rPr>
        <w:t xml:space="preserve">Obliczenia ilości przyznanych punktów w kryterium </w:t>
      </w:r>
      <w:r w:rsidRPr="00BB2018">
        <w:rPr>
          <w:rFonts w:asciiTheme="minorHAnsi" w:eastAsia="Times New Roman" w:hAnsiTheme="minorHAnsi" w:cstheme="minorHAnsi"/>
          <w:bCs/>
          <w:kern w:val="0"/>
          <w:lang w:eastAsia="pl-PL" w:bidi="ar-SA"/>
        </w:rPr>
        <w:t>okres gwarancji nastąpi</w:t>
      </w:r>
      <w:r w:rsidRPr="000E111A">
        <w:rPr>
          <w:rFonts w:asciiTheme="minorHAnsi" w:eastAsia="Times New Roman" w:hAnsiTheme="minorHAnsi" w:cstheme="minorHAnsi"/>
          <w:kern w:val="0"/>
          <w:lang w:eastAsia="pl-PL" w:bidi="ar-SA"/>
        </w:rPr>
        <w:t xml:space="preserve"> na podstawie poniższego wzoru.</w:t>
      </w:r>
    </w:p>
    <w:p w14:paraId="4FAE2816" w14:textId="77777777" w:rsidR="00BB2018" w:rsidRPr="00BB2018" w:rsidRDefault="00BB2018" w:rsidP="00727182">
      <w:pPr>
        <w:suppressAutoHyphens w:val="0"/>
        <w:autoSpaceDN/>
        <w:ind w:right="263"/>
        <w:jc w:val="both"/>
        <w:textAlignment w:val="auto"/>
        <w:rPr>
          <w:rFonts w:asciiTheme="minorHAnsi" w:eastAsia="Times New Roman" w:hAnsiTheme="minorHAnsi" w:cstheme="minorHAnsi"/>
          <w:kern w:val="0"/>
          <w:sz w:val="10"/>
          <w:szCs w:val="10"/>
          <w:lang w:eastAsia="pl-PL" w:bidi="ar-SA"/>
        </w:rPr>
      </w:pPr>
    </w:p>
    <w:p w14:paraId="047217A0" w14:textId="77777777" w:rsidR="00727182" w:rsidRPr="000E111A" w:rsidRDefault="00727182" w:rsidP="00727182">
      <w:pPr>
        <w:suppressAutoHyphens w:val="0"/>
        <w:autoSpaceDN/>
        <w:ind w:right="263"/>
        <w:jc w:val="both"/>
        <w:textAlignment w:val="auto"/>
        <w:rPr>
          <w:rFonts w:asciiTheme="minorHAnsi" w:eastAsia="Times New Roman" w:hAnsiTheme="minorHAnsi" w:cstheme="minorHAnsi"/>
          <w:kern w:val="0"/>
          <w:sz w:val="4"/>
          <w:szCs w:val="4"/>
          <w:lang w:eastAsia="pl-PL" w:bidi="ar-SA"/>
        </w:rPr>
      </w:pPr>
    </w:p>
    <w:p w14:paraId="77DDB4AA" w14:textId="77777777" w:rsidR="00BB2018" w:rsidRPr="00BB2018" w:rsidRDefault="00BB2018" w:rsidP="00BB2018">
      <w:pPr>
        <w:suppressAutoHyphens w:val="0"/>
        <w:autoSpaceDN/>
        <w:jc w:val="both"/>
        <w:textAlignment w:val="auto"/>
        <w:rPr>
          <w:rFonts w:asciiTheme="minorHAnsi" w:eastAsia="Times New Roman" w:hAnsiTheme="minorHAnsi" w:cstheme="minorHAnsi"/>
          <w:kern w:val="0"/>
          <w:u w:val="single"/>
          <w:lang w:eastAsia="pl-PL" w:bidi="ar-SA"/>
        </w:rPr>
      </w:pPr>
      <w:r w:rsidRPr="00BB2018">
        <w:rPr>
          <w:rFonts w:asciiTheme="minorHAnsi" w:eastAsia="Times New Roman" w:hAnsiTheme="minorHAnsi" w:cstheme="minorHAnsi"/>
          <w:kern w:val="0"/>
          <w:u w:val="single"/>
          <w:lang w:eastAsia="pl-PL" w:bidi="ar-SA"/>
        </w:rPr>
        <w:t>Wytyczne do obliczenia punktacji w kryterium długość okresu gwarancji:</w:t>
      </w:r>
    </w:p>
    <w:p w14:paraId="0F68E17C" w14:textId="77777777" w:rsidR="00BB2018" w:rsidRDefault="00BB2018" w:rsidP="00BB2018">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24 m-ce – 2 pkt</w:t>
      </w:r>
    </w:p>
    <w:p w14:paraId="459F121C" w14:textId="77777777" w:rsidR="00BB2018" w:rsidRPr="004A42B4" w:rsidRDefault="00BB2018" w:rsidP="00BB2018">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36</w:t>
      </w:r>
      <w:r w:rsidRPr="004A42B4">
        <w:rPr>
          <w:rFonts w:asciiTheme="minorHAnsi" w:eastAsia="Times New Roman" w:hAnsiTheme="minorHAnsi" w:cstheme="minorHAnsi"/>
          <w:kern w:val="0"/>
          <w:lang w:eastAsia="pl-PL" w:bidi="ar-SA"/>
        </w:rPr>
        <w:t xml:space="preserve"> m-cy – 5 pkt</w:t>
      </w:r>
    </w:p>
    <w:p w14:paraId="0286A1A1" w14:textId="77777777" w:rsidR="00BB2018" w:rsidRPr="004A42B4" w:rsidRDefault="00BB2018" w:rsidP="00BB2018">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48</w:t>
      </w:r>
      <w:r w:rsidRPr="004A42B4">
        <w:rPr>
          <w:rFonts w:asciiTheme="minorHAnsi" w:eastAsia="Times New Roman" w:hAnsiTheme="minorHAnsi" w:cstheme="minorHAnsi"/>
          <w:kern w:val="0"/>
          <w:lang w:eastAsia="pl-PL" w:bidi="ar-SA"/>
        </w:rPr>
        <w:t xml:space="preserve"> m-cy – 10 pkt</w:t>
      </w:r>
    </w:p>
    <w:p w14:paraId="01F34EB8" w14:textId="77777777" w:rsidR="00BB2018" w:rsidRPr="000E111A" w:rsidRDefault="00BB2018" w:rsidP="00BB2018">
      <w:pPr>
        <w:suppressAutoHyphens w:val="0"/>
        <w:autoSpaceDN/>
        <w:jc w:val="both"/>
        <w:textAlignment w:val="auto"/>
        <w:rPr>
          <w:rFonts w:asciiTheme="minorHAnsi" w:eastAsia="Times New Roman" w:hAnsiTheme="minorHAnsi" w:cstheme="minorHAnsi"/>
          <w:kern w:val="0"/>
          <w:sz w:val="10"/>
          <w:szCs w:val="10"/>
          <w:lang w:eastAsia="pl-PL" w:bidi="ar-SA"/>
        </w:rPr>
      </w:pPr>
    </w:p>
    <w:p w14:paraId="280117F6" w14:textId="1232AB46" w:rsidR="00727182" w:rsidRPr="000E111A" w:rsidRDefault="00727182" w:rsidP="00727182">
      <w:pPr>
        <w:autoSpaceDE w:val="0"/>
        <w:autoSpaceDN/>
        <w:jc w:val="center"/>
        <w:textAlignment w:val="auto"/>
        <w:rPr>
          <w:rFonts w:asciiTheme="minorHAnsi" w:eastAsia="Times New Roman" w:hAnsiTheme="minorHAnsi" w:cstheme="minorHAnsi"/>
          <w:b/>
          <w:kern w:val="0"/>
          <w:lang w:bidi="ar-SA"/>
        </w:rPr>
      </w:pPr>
      <w:r w:rsidRPr="000E111A">
        <w:rPr>
          <w:rFonts w:asciiTheme="minorHAnsi" w:eastAsia="Times New Roman" w:hAnsiTheme="minorHAnsi" w:cstheme="minorHAnsi"/>
          <w:b/>
          <w:kern w:val="0"/>
          <w:lang w:bidi="ar-SA"/>
        </w:rPr>
        <w:t>Wzór obliczenia okresu gwarancji (</w:t>
      </w:r>
      <w:r w:rsidR="006F68ED">
        <w:rPr>
          <w:rFonts w:asciiTheme="minorHAnsi" w:eastAsia="Times New Roman" w:hAnsiTheme="minorHAnsi" w:cstheme="minorHAnsi"/>
          <w:b/>
          <w:kern w:val="0"/>
          <w:lang w:bidi="ar-SA"/>
        </w:rPr>
        <w:t>24 m-ce</w:t>
      </w:r>
      <w:r>
        <w:rPr>
          <w:rFonts w:asciiTheme="minorHAnsi" w:eastAsia="Times New Roman" w:hAnsiTheme="minorHAnsi" w:cstheme="minorHAnsi"/>
          <w:b/>
          <w:kern w:val="0"/>
          <w:lang w:bidi="ar-SA"/>
        </w:rPr>
        <w:t xml:space="preserve">, </w:t>
      </w:r>
      <w:r w:rsidRPr="004A42B4">
        <w:rPr>
          <w:rFonts w:asciiTheme="minorHAnsi" w:eastAsia="Times New Roman" w:hAnsiTheme="minorHAnsi" w:cstheme="minorHAnsi"/>
          <w:b/>
          <w:kern w:val="0"/>
          <w:lang w:bidi="ar-SA"/>
        </w:rPr>
        <w:t>36 m-cy</w:t>
      </w:r>
      <w:r>
        <w:rPr>
          <w:rFonts w:asciiTheme="minorHAnsi" w:eastAsia="Times New Roman" w:hAnsiTheme="minorHAnsi" w:cstheme="minorHAnsi"/>
          <w:b/>
          <w:kern w:val="0"/>
          <w:lang w:bidi="ar-SA"/>
        </w:rPr>
        <w:t>, 48 m-cy</w:t>
      </w:r>
      <w:r w:rsidRPr="000E111A">
        <w:rPr>
          <w:rFonts w:asciiTheme="minorHAnsi" w:eastAsia="Times New Roman" w:hAnsiTheme="minorHAnsi" w:cstheme="minorHAnsi"/>
          <w:b/>
          <w:kern w:val="0"/>
          <w:lang w:bidi="ar-SA"/>
        </w:rPr>
        <w:t>):</w:t>
      </w:r>
    </w:p>
    <w:p w14:paraId="4D01131B" w14:textId="77777777" w:rsidR="00727182" w:rsidRPr="000E111A" w:rsidRDefault="00727182" w:rsidP="00727182">
      <w:pPr>
        <w:autoSpaceDE w:val="0"/>
        <w:autoSpaceDN/>
        <w:textAlignment w:val="auto"/>
        <w:rPr>
          <w:rFonts w:asciiTheme="minorHAnsi" w:eastAsia="Times New Roman" w:hAnsiTheme="minorHAnsi" w:cstheme="minorHAnsi"/>
          <w:b/>
          <w:kern w:val="0"/>
          <w:sz w:val="4"/>
          <w:szCs w:val="4"/>
          <w:lang w:bidi="ar-SA"/>
        </w:rPr>
      </w:pPr>
    </w:p>
    <w:p w14:paraId="3D46CB60" w14:textId="77777777" w:rsidR="00727182" w:rsidRPr="000E111A" w:rsidRDefault="00727182" w:rsidP="00727182">
      <w:pPr>
        <w:autoSpaceDE w:val="0"/>
        <w:autoSpaceDN/>
        <w:jc w:val="center"/>
        <w:textAlignment w:val="auto"/>
        <w:rPr>
          <w:rFonts w:asciiTheme="minorHAnsi" w:eastAsia="Times New Roman" w:hAnsiTheme="minorHAnsi" w:cstheme="minorHAnsi"/>
          <w:b/>
          <w:kern w:val="0"/>
          <w:u w:val="single"/>
          <w:lang w:bidi="ar-SA"/>
        </w:rPr>
      </w:pPr>
      <w:r w:rsidRPr="000E111A">
        <w:rPr>
          <w:rFonts w:asciiTheme="minorHAnsi" w:hAnsiTheme="minorHAnsi" w:cstheme="minorHAnsi"/>
          <w:b/>
          <w:u w:val="single"/>
        </w:rPr>
        <w:t xml:space="preserve">(punkty za długość okresu gwarancji oferty badanej </w:t>
      </w:r>
      <w:r w:rsidRPr="000E111A">
        <w:rPr>
          <w:rFonts w:asciiTheme="minorHAnsi" w:eastAsia="Times New Roman" w:hAnsiTheme="minorHAnsi" w:cstheme="minorHAnsi"/>
          <w:b/>
          <w:kern w:val="0"/>
          <w:u w:val="single"/>
          <w:lang w:bidi="ar-SA"/>
        </w:rPr>
        <w:t>x max ilość pkt 100)</w:t>
      </w:r>
      <w:r w:rsidRPr="000E111A">
        <w:rPr>
          <w:rFonts w:asciiTheme="minorHAnsi" w:eastAsia="Times New Roman" w:hAnsiTheme="minorHAnsi" w:cstheme="minorHAnsi"/>
          <w:b/>
          <w:kern w:val="0"/>
          <w:lang w:bidi="ar-SA"/>
        </w:rPr>
        <w:t xml:space="preserve"> x 30%                           </w:t>
      </w:r>
    </w:p>
    <w:p w14:paraId="5FF4F02C" w14:textId="77777777" w:rsidR="00727182" w:rsidRDefault="00727182" w:rsidP="00727182">
      <w:pPr>
        <w:autoSpaceDN/>
        <w:jc w:val="both"/>
        <w:textAlignment w:val="auto"/>
        <w:rPr>
          <w:rFonts w:asciiTheme="minorHAnsi" w:eastAsia="Times New Roman" w:hAnsiTheme="minorHAnsi" w:cstheme="minorHAnsi"/>
          <w:b/>
          <w:kern w:val="0"/>
          <w:lang w:bidi="ar-SA"/>
        </w:rPr>
      </w:pPr>
      <w:r w:rsidRPr="000E111A">
        <w:rPr>
          <w:rFonts w:asciiTheme="minorHAnsi" w:eastAsia="Times New Roman" w:hAnsiTheme="minorHAnsi" w:cstheme="minorHAnsi"/>
          <w:b/>
          <w:kern w:val="0"/>
          <w:lang w:bidi="ar-SA"/>
        </w:rPr>
        <w:t xml:space="preserve">                          (</w:t>
      </w:r>
      <w:r w:rsidRPr="000E111A">
        <w:rPr>
          <w:rFonts w:asciiTheme="minorHAnsi" w:hAnsiTheme="minorHAnsi" w:cstheme="minorHAnsi"/>
          <w:b/>
        </w:rPr>
        <w:t>punkty za długość okresu gwarancji oferty najkorzystniejszej</w:t>
      </w:r>
      <w:r w:rsidRPr="000E111A">
        <w:rPr>
          <w:rFonts w:asciiTheme="minorHAnsi" w:eastAsia="Times New Roman" w:hAnsiTheme="minorHAnsi" w:cstheme="minorHAnsi"/>
          <w:b/>
          <w:kern w:val="0"/>
          <w:lang w:bidi="ar-SA"/>
        </w:rPr>
        <w:t>)</w:t>
      </w:r>
    </w:p>
    <w:p w14:paraId="50A557DC" w14:textId="77777777" w:rsidR="00BB2018" w:rsidRPr="00BB2018" w:rsidRDefault="00BB2018" w:rsidP="00727182">
      <w:pPr>
        <w:autoSpaceDN/>
        <w:jc w:val="both"/>
        <w:textAlignment w:val="auto"/>
        <w:rPr>
          <w:rFonts w:asciiTheme="minorHAnsi" w:eastAsia="Times New Roman" w:hAnsiTheme="minorHAnsi" w:cstheme="minorHAnsi"/>
          <w:b/>
          <w:kern w:val="0"/>
          <w:sz w:val="10"/>
          <w:szCs w:val="10"/>
          <w:lang w:bidi="ar-SA"/>
        </w:rPr>
      </w:pPr>
    </w:p>
    <w:p w14:paraId="52AEC111" w14:textId="77777777" w:rsidR="00727182" w:rsidRPr="000E111A" w:rsidRDefault="00727182" w:rsidP="00727182">
      <w:pPr>
        <w:autoSpaceDN/>
        <w:jc w:val="both"/>
        <w:textAlignment w:val="auto"/>
        <w:rPr>
          <w:rFonts w:asciiTheme="minorHAnsi" w:eastAsia="Times New Roman" w:hAnsiTheme="minorHAnsi" w:cstheme="minorHAnsi"/>
          <w:b/>
          <w:kern w:val="0"/>
          <w:sz w:val="4"/>
          <w:szCs w:val="4"/>
          <w:lang w:bidi="ar-SA"/>
        </w:rPr>
      </w:pPr>
    </w:p>
    <w:p w14:paraId="26DBB555" w14:textId="77777777" w:rsidR="00727182" w:rsidRPr="000E111A" w:rsidRDefault="00727182" w:rsidP="00727182">
      <w:pPr>
        <w:suppressAutoHyphens w:val="0"/>
        <w:autoSpaceDN/>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ar-SA" w:bidi="ar-SA"/>
        </w:rPr>
        <w:t xml:space="preserve">Długość okresu gwarancji należy podać w miesiącach. W przypadku, gdy Wykonawca określi okres gwarancji dłuższy niż maksymalnie określony okres gwarancji, to Zamawiający do obliczeń będzie przyjmował okres maksymalny podany dla poszczególnych elementów, natomiast umowa zostanie zawarta z uwzględnieniem długości okresu gwarancji zadeklarowanego w ofercie. Zamawiający </w:t>
      </w:r>
      <w:r w:rsidRPr="00BB2018">
        <w:rPr>
          <w:rFonts w:asciiTheme="minorHAnsi" w:eastAsia="Times New Roman" w:hAnsiTheme="minorHAnsi" w:cstheme="minorHAnsi"/>
          <w:bCs/>
          <w:kern w:val="0"/>
          <w:lang w:eastAsia="ar-SA" w:bidi="ar-SA"/>
        </w:rPr>
        <w:t>odrzuci oferty, które będą zakładały gwarancję krótszą niż minimalna określona przez</w:t>
      </w:r>
      <w:r w:rsidRPr="000E111A">
        <w:rPr>
          <w:rFonts w:asciiTheme="minorHAnsi" w:eastAsia="Times New Roman" w:hAnsiTheme="minorHAnsi" w:cstheme="minorHAnsi"/>
          <w:kern w:val="0"/>
          <w:lang w:eastAsia="ar-SA" w:bidi="ar-SA"/>
        </w:rPr>
        <w:t xml:space="preserve"> Zamawiającego. </w:t>
      </w:r>
    </w:p>
    <w:p w14:paraId="55C84642" w14:textId="77777777" w:rsidR="00727182" w:rsidRDefault="00727182" w:rsidP="00727182">
      <w:pPr>
        <w:keepNext/>
        <w:keepLines/>
        <w:tabs>
          <w:tab w:val="left" w:pos="-142"/>
        </w:tabs>
        <w:autoSpaceDE w:val="0"/>
        <w:adjustRightInd w:val="0"/>
        <w:ind w:right="-21"/>
        <w:jc w:val="both"/>
        <w:textAlignment w:val="auto"/>
        <w:rPr>
          <w:rFonts w:asciiTheme="minorHAnsi" w:eastAsia="Times New Roman" w:hAnsiTheme="minorHAnsi" w:cstheme="minorHAnsi"/>
          <w:kern w:val="0"/>
          <w:lang w:eastAsia="ar-SA" w:bidi="ar-SA"/>
        </w:rPr>
      </w:pPr>
      <w:r>
        <w:rPr>
          <w:rFonts w:asciiTheme="minorHAnsi" w:eastAsia="Times New Roman" w:hAnsiTheme="minorHAnsi" w:cstheme="minorHAnsi"/>
          <w:kern w:val="0"/>
          <w:lang w:eastAsia="ar-SA" w:bidi="ar-SA"/>
        </w:rPr>
        <w:t xml:space="preserve">W przypadku </w:t>
      </w:r>
      <w:r w:rsidRPr="000E111A">
        <w:rPr>
          <w:rFonts w:asciiTheme="minorHAnsi" w:eastAsia="Times New Roman" w:hAnsiTheme="minorHAnsi" w:cstheme="minorHAnsi"/>
          <w:kern w:val="0"/>
          <w:lang w:eastAsia="ar-SA" w:bidi="ar-SA"/>
        </w:rPr>
        <w:t xml:space="preserve">niepodania w ofercie okresu gwarancji Zamawiający przyjmie do oceny ofert okres minimalny. </w:t>
      </w:r>
    </w:p>
    <w:p w14:paraId="692920E4" w14:textId="77777777" w:rsidR="00BF1792" w:rsidRDefault="00BF1792" w:rsidP="00727182">
      <w:pPr>
        <w:keepNext/>
        <w:keepLines/>
        <w:tabs>
          <w:tab w:val="left" w:pos="-142"/>
        </w:tabs>
        <w:autoSpaceDE w:val="0"/>
        <w:adjustRightInd w:val="0"/>
        <w:ind w:right="-21"/>
        <w:jc w:val="both"/>
        <w:textAlignment w:val="auto"/>
        <w:rPr>
          <w:rFonts w:asciiTheme="minorHAnsi" w:eastAsia="Times New Roman" w:hAnsiTheme="minorHAnsi" w:cstheme="minorHAnsi"/>
          <w:kern w:val="0"/>
          <w:sz w:val="10"/>
          <w:szCs w:val="10"/>
          <w:lang w:eastAsia="ar-SA" w:bidi="ar-SA"/>
        </w:rPr>
      </w:pPr>
    </w:p>
    <w:p w14:paraId="43B2D5F3" w14:textId="6BE68527" w:rsidR="002C4099" w:rsidRPr="002C4099" w:rsidRDefault="002C4099" w:rsidP="002C4099">
      <w:pPr>
        <w:keepNext/>
        <w:keepLines/>
        <w:tabs>
          <w:tab w:val="left" w:pos="-142"/>
        </w:tabs>
        <w:autoSpaceDE w:val="0"/>
        <w:adjustRightInd w:val="0"/>
        <w:ind w:right="-21"/>
        <w:jc w:val="both"/>
        <w:textAlignment w:val="auto"/>
        <w:rPr>
          <w:rFonts w:asciiTheme="minorHAnsi" w:eastAsia="Times New Roman" w:hAnsiTheme="minorHAnsi" w:cstheme="minorHAnsi"/>
          <w:kern w:val="0"/>
          <w:lang w:eastAsia="ar-SA" w:bidi="ar-SA"/>
        </w:rPr>
      </w:pPr>
      <w:r w:rsidRPr="002C4099">
        <w:rPr>
          <w:rFonts w:asciiTheme="minorHAnsi" w:eastAsia="Times New Roman" w:hAnsiTheme="minorHAnsi" w:cstheme="minorHAnsi"/>
          <w:kern w:val="0"/>
          <w:lang w:eastAsia="ar-SA" w:bidi="ar-SA"/>
        </w:rPr>
        <w:t>Ocena ogólna danej oferty – pakietu jest sumą ocen poszczególnych kryteriów dokonanych zgodnie z powyższymi założeniami.</w:t>
      </w:r>
    </w:p>
    <w:p w14:paraId="563F2326" w14:textId="77777777" w:rsidR="00202EB4" w:rsidRDefault="00202EB4" w:rsidP="00727182">
      <w:pPr>
        <w:keepNext/>
        <w:keepLines/>
        <w:tabs>
          <w:tab w:val="left" w:pos="-142"/>
        </w:tabs>
        <w:autoSpaceDE w:val="0"/>
        <w:adjustRightInd w:val="0"/>
        <w:ind w:right="-21"/>
        <w:jc w:val="both"/>
        <w:textAlignment w:val="auto"/>
        <w:rPr>
          <w:rFonts w:asciiTheme="minorHAnsi" w:hAnsiTheme="minorHAnsi" w:cstheme="minorHAnsi"/>
          <w:b/>
          <w:bCs/>
          <w:u w:val="single"/>
          <w:lang w:eastAsia="pl-PL"/>
        </w:rPr>
      </w:pPr>
    </w:p>
    <w:p w14:paraId="69DFC316" w14:textId="1BC1008F" w:rsidR="00BF1792" w:rsidRPr="00867710" w:rsidRDefault="00BF1792" w:rsidP="00727182">
      <w:pPr>
        <w:keepNext/>
        <w:keepLines/>
        <w:tabs>
          <w:tab w:val="left" w:pos="-142"/>
        </w:tabs>
        <w:autoSpaceDE w:val="0"/>
        <w:adjustRightInd w:val="0"/>
        <w:ind w:right="-21"/>
        <w:jc w:val="both"/>
        <w:textAlignment w:val="auto"/>
        <w:rPr>
          <w:rFonts w:asciiTheme="minorHAnsi" w:hAnsiTheme="minorHAnsi" w:cstheme="minorHAnsi"/>
          <w:b/>
          <w:bCs/>
          <w:u w:val="single"/>
          <w:lang w:eastAsia="pl-PL"/>
        </w:rPr>
      </w:pPr>
      <w:r w:rsidRPr="00867710">
        <w:rPr>
          <w:rFonts w:asciiTheme="minorHAnsi" w:hAnsiTheme="minorHAnsi" w:cstheme="minorHAnsi"/>
          <w:b/>
          <w:bCs/>
          <w:u w:val="single"/>
          <w:lang w:eastAsia="pl-PL"/>
        </w:rPr>
        <w:t>Dotyczy pakietu: 26.</w:t>
      </w:r>
    </w:p>
    <w:p w14:paraId="0767191F" w14:textId="77777777" w:rsidR="00BF1792" w:rsidRPr="00867710" w:rsidRDefault="00BF1792" w:rsidP="00BF1792">
      <w:pPr>
        <w:tabs>
          <w:tab w:val="left" w:pos="284"/>
        </w:tabs>
        <w:autoSpaceDE w:val="0"/>
        <w:jc w:val="both"/>
        <w:rPr>
          <w:rFonts w:asciiTheme="minorHAnsi" w:hAnsiTheme="minorHAnsi" w:cstheme="minorHAnsi"/>
        </w:rPr>
      </w:pPr>
      <w:r w:rsidRPr="00867710">
        <w:rPr>
          <w:rFonts w:asciiTheme="minorHAnsi" w:hAnsiTheme="minorHAnsi" w:cstheme="minorHAnsi"/>
        </w:rPr>
        <w:t>Zamawiający dokona oceny ofert na podstawie następujących kryteriów:</w:t>
      </w:r>
    </w:p>
    <w:tbl>
      <w:tblPr>
        <w:tblW w:w="0" w:type="auto"/>
        <w:tblInd w:w="108" w:type="dxa"/>
        <w:tblLayout w:type="fixed"/>
        <w:tblLook w:val="0000" w:firstRow="0" w:lastRow="0" w:firstColumn="0" w:lastColumn="0" w:noHBand="0" w:noVBand="0"/>
      </w:tblPr>
      <w:tblGrid>
        <w:gridCol w:w="6906"/>
        <w:gridCol w:w="2733"/>
      </w:tblGrid>
      <w:tr w:rsidR="00BF1792" w:rsidRPr="00867710" w14:paraId="5B083F37" w14:textId="77777777" w:rsidTr="00BB2018">
        <w:tc>
          <w:tcPr>
            <w:tcW w:w="6906" w:type="dxa"/>
            <w:tcBorders>
              <w:top w:val="single" w:sz="4" w:space="0" w:color="000000"/>
              <w:left w:val="single" w:sz="4" w:space="0" w:color="000000"/>
              <w:bottom w:val="single" w:sz="4" w:space="0" w:color="000000"/>
            </w:tcBorders>
            <w:shd w:val="clear" w:color="auto" w:fill="auto"/>
          </w:tcPr>
          <w:p w14:paraId="193B7E39" w14:textId="77777777" w:rsidR="00BF1792" w:rsidRPr="00867710" w:rsidRDefault="00BF1792" w:rsidP="00682452">
            <w:pPr>
              <w:spacing w:after="240"/>
              <w:jc w:val="center"/>
              <w:rPr>
                <w:rFonts w:asciiTheme="minorHAnsi" w:hAnsiTheme="minorHAnsi" w:cstheme="minorHAnsi"/>
              </w:rPr>
            </w:pPr>
            <w:r w:rsidRPr="00867710">
              <w:rPr>
                <w:rFonts w:asciiTheme="minorHAnsi" w:hAnsiTheme="minorHAnsi" w:cstheme="minorHAnsi"/>
                <w:b/>
                <w:bCs/>
              </w:rPr>
              <w:lastRenderedPageBreak/>
              <w:t>Opis kryterium</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1A6620E2" w14:textId="77777777" w:rsidR="00BF1792" w:rsidRPr="00867710" w:rsidRDefault="00BF1792" w:rsidP="00682452">
            <w:pPr>
              <w:spacing w:after="240"/>
              <w:jc w:val="center"/>
              <w:rPr>
                <w:rFonts w:asciiTheme="minorHAnsi" w:hAnsiTheme="minorHAnsi" w:cstheme="minorHAnsi"/>
              </w:rPr>
            </w:pPr>
            <w:r w:rsidRPr="00867710">
              <w:rPr>
                <w:rFonts w:asciiTheme="minorHAnsi" w:hAnsiTheme="minorHAnsi" w:cstheme="minorHAnsi"/>
                <w:b/>
                <w:bCs/>
              </w:rPr>
              <w:t>Waga kryterium</w:t>
            </w:r>
          </w:p>
        </w:tc>
      </w:tr>
      <w:tr w:rsidR="00BF1792" w:rsidRPr="00867710" w14:paraId="294ED865" w14:textId="77777777" w:rsidTr="00BB2018">
        <w:trPr>
          <w:trHeight w:val="254"/>
        </w:trPr>
        <w:tc>
          <w:tcPr>
            <w:tcW w:w="6906" w:type="dxa"/>
            <w:tcBorders>
              <w:top w:val="single" w:sz="4" w:space="0" w:color="000000"/>
              <w:left w:val="single" w:sz="4" w:space="0" w:color="000000"/>
              <w:bottom w:val="single" w:sz="4" w:space="0" w:color="000000"/>
            </w:tcBorders>
            <w:shd w:val="clear" w:color="auto" w:fill="auto"/>
          </w:tcPr>
          <w:p w14:paraId="666DF4E6" w14:textId="77777777" w:rsidR="00BF1792" w:rsidRPr="00867710" w:rsidRDefault="00BF1792" w:rsidP="00682452">
            <w:pPr>
              <w:spacing w:after="240"/>
              <w:jc w:val="center"/>
              <w:rPr>
                <w:rFonts w:asciiTheme="minorHAnsi" w:hAnsiTheme="minorHAnsi" w:cstheme="minorHAnsi"/>
              </w:rPr>
            </w:pPr>
            <w:r w:rsidRPr="00867710">
              <w:rPr>
                <w:rFonts w:asciiTheme="minorHAnsi" w:hAnsiTheme="minorHAnsi" w:cstheme="minorHAnsi"/>
                <w:bCs/>
              </w:rPr>
              <w:t>Cena brutto oferty</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2359062E" w14:textId="77777777" w:rsidR="00BF1792" w:rsidRPr="00867710" w:rsidRDefault="00BF1792" w:rsidP="00682452">
            <w:pPr>
              <w:spacing w:after="240"/>
              <w:jc w:val="center"/>
              <w:rPr>
                <w:rFonts w:asciiTheme="minorHAnsi" w:hAnsiTheme="minorHAnsi" w:cstheme="minorHAnsi"/>
              </w:rPr>
            </w:pPr>
            <w:r w:rsidRPr="00867710">
              <w:rPr>
                <w:rFonts w:asciiTheme="minorHAnsi" w:hAnsiTheme="minorHAnsi" w:cstheme="minorHAnsi"/>
                <w:bCs/>
              </w:rPr>
              <w:t>50 %</w:t>
            </w:r>
          </w:p>
        </w:tc>
      </w:tr>
      <w:tr w:rsidR="00BF1792" w:rsidRPr="00867710" w14:paraId="6A8CBBCF" w14:textId="77777777" w:rsidTr="00BB2018">
        <w:trPr>
          <w:trHeight w:val="254"/>
        </w:trPr>
        <w:tc>
          <w:tcPr>
            <w:tcW w:w="6906" w:type="dxa"/>
            <w:tcBorders>
              <w:top w:val="single" w:sz="4" w:space="0" w:color="000000"/>
              <w:left w:val="single" w:sz="4" w:space="0" w:color="000000"/>
              <w:bottom w:val="single" w:sz="4" w:space="0" w:color="000000"/>
            </w:tcBorders>
            <w:shd w:val="clear" w:color="auto" w:fill="auto"/>
          </w:tcPr>
          <w:p w14:paraId="50D071AF" w14:textId="77777777" w:rsidR="00BF1792" w:rsidRPr="00867710" w:rsidRDefault="00BF1792" w:rsidP="00682452">
            <w:pPr>
              <w:spacing w:after="240"/>
              <w:jc w:val="center"/>
              <w:rPr>
                <w:rFonts w:asciiTheme="minorHAnsi" w:hAnsiTheme="minorHAnsi" w:cstheme="minorHAnsi"/>
              </w:rPr>
            </w:pPr>
            <w:r w:rsidRPr="00867710">
              <w:rPr>
                <w:rFonts w:asciiTheme="minorHAnsi" w:hAnsiTheme="minorHAnsi" w:cstheme="minorHAnsi"/>
                <w:bCs/>
              </w:rPr>
              <w:t>Ocena techniczna (jakość)</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67A61BFE" w14:textId="77777777" w:rsidR="00BF1792" w:rsidRPr="00867710" w:rsidRDefault="00BF1792" w:rsidP="00682452">
            <w:pPr>
              <w:spacing w:after="240"/>
              <w:jc w:val="center"/>
              <w:rPr>
                <w:rFonts w:asciiTheme="minorHAnsi" w:hAnsiTheme="minorHAnsi" w:cstheme="minorHAnsi"/>
              </w:rPr>
            </w:pPr>
            <w:r w:rsidRPr="00867710">
              <w:rPr>
                <w:rFonts w:asciiTheme="minorHAnsi" w:hAnsiTheme="minorHAnsi" w:cstheme="minorHAnsi"/>
                <w:bCs/>
              </w:rPr>
              <w:t>50 %</w:t>
            </w:r>
          </w:p>
        </w:tc>
      </w:tr>
    </w:tbl>
    <w:p w14:paraId="340DDA8D" w14:textId="77777777" w:rsidR="00BF1792" w:rsidRPr="00867710" w:rsidRDefault="00BF1792" w:rsidP="00BF1792">
      <w:pPr>
        <w:jc w:val="both"/>
        <w:rPr>
          <w:rFonts w:asciiTheme="minorHAnsi" w:hAnsiTheme="minorHAnsi" w:cstheme="minorHAnsi"/>
          <w:sz w:val="10"/>
          <w:szCs w:val="10"/>
        </w:rPr>
      </w:pPr>
    </w:p>
    <w:p w14:paraId="128631B6" w14:textId="77777777" w:rsidR="00BF1792" w:rsidRPr="00867710" w:rsidRDefault="00BF1792" w:rsidP="00BF1792">
      <w:pPr>
        <w:jc w:val="both"/>
        <w:rPr>
          <w:rFonts w:asciiTheme="minorHAnsi" w:hAnsiTheme="minorHAnsi" w:cstheme="minorHAnsi"/>
        </w:rPr>
      </w:pPr>
      <w:r w:rsidRPr="00867710">
        <w:rPr>
          <w:rFonts w:asciiTheme="minorHAnsi" w:hAnsiTheme="minorHAnsi" w:cstheme="minorHAnsi"/>
        </w:rPr>
        <w:t>Ocena ofert zostanie przeprowadzona wyłącznie w oparciu o przedstawione wyżej kryteria. Oferty będą oceniane w odniesieniu do najkorzystniejszych warunków przedstawionych przez wykonawców wobec każdego z kryterium.</w:t>
      </w:r>
    </w:p>
    <w:p w14:paraId="412DC877" w14:textId="3C7FE9B0" w:rsidR="00BF1792" w:rsidRPr="00867710" w:rsidRDefault="00BF1792" w:rsidP="00BF1792">
      <w:pPr>
        <w:jc w:val="both"/>
        <w:rPr>
          <w:rFonts w:asciiTheme="minorHAnsi" w:hAnsiTheme="minorHAnsi" w:cstheme="minorHAnsi"/>
        </w:rPr>
      </w:pPr>
      <w:r w:rsidRPr="00867710">
        <w:rPr>
          <w:rFonts w:asciiTheme="minorHAnsi" w:hAnsiTheme="minorHAnsi" w:cstheme="minorHAnsi"/>
        </w:rPr>
        <w:t>Obliczenie ilości przyznanych punktów w kryterium cena nastąpi wzorem odzwierciedlającym proporcje w stosunku do parametrów najkorzystniejszych w danym kryterium, dla parametrów danej oferty</w:t>
      </w:r>
      <w:r w:rsidR="00BB2018">
        <w:rPr>
          <w:rFonts w:asciiTheme="minorHAnsi" w:hAnsiTheme="minorHAnsi" w:cstheme="minorHAnsi"/>
        </w:rPr>
        <w:t>.</w:t>
      </w:r>
    </w:p>
    <w:p w14:paraId="36AC097C" w14:textId="77777777" w:rsidR="00BF1792" w:rsidRPr="00867710" w:rsidRDefault="00BF1792" w:rsidP="00BF1792">
      <w:pPr>
        <w:rPr>
          <w:rFonts w:asciiTheme="minorHAnsi" w:hAnsiTheme="minorHAnsi" w:cstheme="minorHAnsi"/>
          <w:b/>
          <w:sz w:val="10"/>
          <w:szCs w:val="10"/>
        </w:rPr>
      </w:pPr>
    </w:p>
    <w:p w14:paraId="00F4B1A4" w14:textId="77777777" w:rsidR="00BF1792" w:rsidRPr="00867710" w:rsidRDefault="00BF1792" w:rsidP="00BF1792">
      <w:pPr>
        <w:jc w:val="center"/>
        <w:rPr>
          <w:rFonts w:asciiTheme="minorHAnsi" w:hAnsiTheme="minorHAnsi" w:cstheme="minorHAnsi"/>
        </w:rPr>
      </w:pPr>
      <w:r w:rsidRPr="00867710">
        <w:rPr>
          <w:rFonts w:asciiTheme="minorHAnsi" w:hAnsiTheme="minorHAnsi" w:cstheme="minorHAnsi"/>
          <w:b/>
        </w:rPr>
        <w:t xml:space="preserve">Wzór obliczenia ceny: </w:t>
      </w:r>
    </w:p>
    <w:p w14:paraId="464FA104" w14:textId="77777777" w:rsidR="00BF1792" w:rsidRPr="00867710" w:rsidRDefault="00BF1792" w:rsidP="00BF1792">
      <w:pPr>
        <w:jc w:val="center"/>
        <w:rPr>
          <w:rFonts w:asciiTheme="minorHAnsi" w:hAnsiTheme="minorHAnsi" w:cstheme="minorHAnsi"/>
          <w:b/>
          <w:sz w:val="10"/>
          <w:szCs w:val="10"/>
        </w:rPr>
      </w:pPr>
    </w:p>
    <w:p w14:paraId="77E0F862" w14:textId="77777777" w:rsidR="00BF1792" w:rsidRPr="00867710" w:rsidRDefault="00BF1792" w:rsidP="00BF1792">
      <w:pPr>
        <w:jc w:val="center"/>
        <w:rPr>
          <w:rFonts w:asciiTheme="minorHAnsi" w:hAnsiTheme="minorHAnsi" w:cstheme="minorHAnsi"/>
        </w:rPr>
      </w:pPr>
      <w:r w:rsidRPr="00867710">
        <w:rPr>
          <w:rFonts w:asciiTheme="minorHAnsi" w:hAnsiTheme="minorHAnsi" w:cstheme="minorHAnsi"/>
          <w:b/>
        </w:rPr>
        <w:t xml:space="preserve">               </w:t>
      </w:r>
      <w:r w:rsidRPr="00867710">
        <w:rPr>
          <w:rFonts w:asciiTheme="minorHAnsi" w:hAnsiTheme="minorHAnsi" w:cstheme="minorHAnsi"/>
          <w:b/>
          <w:u w:val="single"/>
        </w:rPr>
        <w:t>(cena min x max ilość pkt 100)</w:t>
      </w:r>
      <w:r w:rsidRPr="00867710">
        <w:rPr>
          <w:rFonts w:asciiTheme="minorHAnsi" w:hAnsiTheme="minorHAnsi" w:cstheme="minorHAnsi"/>
          <w:b/>
        </w:rPr>
        <w:t xml:space="preserve"> x 50%                           </w:t>
      </w:r>
    </w:p>
    <w:p w14:paraId="0CA5BC6B" w14:textId="346EA7E4" w:rsidR="00BF1792" w:rsidRPr="00867710" w:rsidRDefault="00BF1792" w:rsidP="00BF1792">
      <w:pPr>
        <w:jc w:val="both"/>
        <w:rPr>
          <w:rFonts w:asciiTheme="minorHAnsi" w:hAnsiTheme="minorHAnsi" w:cstheme="minorHAnsi"/>
        </w:rPr>
      </w:pPr>
      <w:r w:rsidRPr="00867710">
        <w:rPr>
          <w:rFonts w:asciiTheme="minorHAnsi" w:hAnsiTheme="minorHAnsi" w:cstheme="minorHAnsi"/>
          <w:b/>
        </w:rPr>
        <w:t xml:space="preserve">                                                                     (cena oferty badanej)</w:t>
      </w:r>
    </w:p>
    <w:p w14:paraId="4D3A0F3D" w14:textId="77777777" w:rsidR="00BF1792" w:rsidRPr="00226C77" w:rsidRDefault="00BF1792" w:rsidP="00BF1792">
      <w:pPr>
        <w:spacing w:line="252" w:lineRule="auto"/>
        <w:ind w:left="720"/>
        <w:jc w:val="both"/>
        <w:rPr>
          <w:rFonts w:asciiTheme="minorHAnsi" w:hAnsiTheme="minorHAnsi" w:cstheme="minorHAnsi"/>
          <w:bCs/>
          <w:sz w:val="4"/>
          <w:szCs w:val="4"/>
        </w:rPr>
      </w:pPr>
    </w:p>
    <w:p w14:paraId="4767841B" w14:textId="446C74EA" w:rsidR="00BF1792" w:rsidRPr="00226C77" w:rsidRDefault="00BF1792" w:rsidP="00226C77">
      <w:pPr>
        <w:spacing w:line="252" w:lineRule="auto"/>
        <w:ind w:left="720"/>
        <w:jc w:val="center"/>
        <w:rPr>
          <w:rFonts w:asciiTheme="minorHAnsi" w:hAnsiTheme="minorHAnsi" w:cstheme="minorHAnsi"/>
          <w:bCs/>
          <w:sz w:val="18"/>
          <w:szCs w:val="18"/>
        </w:rPr>
      </w:pPr>
      <w:r w:rsidRPr="00226C77">
        <w:rPr>
          <w:rFonts w:asciiTheme="minorHAnsi" w:hAnsiTheme="minorHAnsi" w:cstheme="minorHAnsi"/>
          <w:bCs/>
          <w:sz w:val="18"/>
          <w:szCs w:val="18"/>
        </w:rPr>
        <w:t>obliczenia będą dokonywane z dokładnością do dwóch miejsc po przecinku.</w:t>
      </w:r>
    </w:p>
    <w:p w14:paraId="6B9CBFFE" w14:textId="7CF751C5" w:rsidR="00BF1792" w:rsidRPr="00226C77" w:rsidRDefault="00BF1792" w:rsidP="00226C77">
      <w:pPr>
        <w:spacing w:line="252" w:lineRule="auto"/>
        <w:ind w:left="720"/>
        <w:jc w:val="center"/>
        <w:rPr>
          <w:rFonts w:asciiTheme="minorHAnsi" w:hAnsiTheme="minorHAnsi" w:cstheme="minorHAnsi"/>
          <w:bCs/>
          <w:sz w:val="18"/>
          <w:szCs w:val="18"/>
        </w:rPr>
      </w:pPr>
      <w:r w:rsidRPr="00226C77">
        <w:rPr>
          <w:rFonts w:asciiTheme="minorHAnsi" w:hAnsiTheme="minorHAnsi" w:cstheme="minorHAnsi"/>
          <w:bCs/>
          <w:sz w:val="18"/>
          <w:szCs w:val="18"/>
        </w:rPr>
        <w:t>Jeżeli obliczana cena ma więcej miejsc po przecinku należy ją zaokrąglić w ten sposób, że cyfry od 1 do 4 należy zaokrąglić w dół,</w:t>
      </w:r>
      <w:r w:rsidR="00226C77">
        <w:rPr>
          <w:rFonts w:asciiTheme="minorHAnsi" w:hAnsiTheme="minorHAnsi" w:cstheme="minorHAnsi"/>
          <w:bCs/>
          <w:sz w:val="18"/>
          <w:szCs w:val="18"/>
        </w:rPr>
        <w:t xml:space="preserve"> </w:t>
      </w:r>
      <w:r w:rsidRPr="00226C77">
        <w:rPr>
          <w:rFonts w:asciiTheme="minorHAnsi" w:hAnsiTheme="minorHAnsi" w:cstheme="minorHAnsi"/>
          <w:bCs/>
          <w:sz w:val="18"/>
          <w:szCs w:val="18"/>
        </w:rPr>
        <w:t>natomiast cyfry od 5 do 9 należy zaokrąglić w górę.</w:t>
      </w:r>
    </w:p>
    <w:p w14:paraId="777E544D" w14:textId="77777777" w:rsidR="00BF1792" w:rsidRPr="006E469C" w:rsidRDefault="00BF1792" w:rsidP="00BF1792">
      <w:pPr>
        <w:spacing w:line="252" w:lineRule="auto"/>
        <w:ind w:left="720"/>
        <w:jc w:val="center"/>
        <w:rPr>
          <w:rFonts w:asciiTheme="minorHAnsi" w:hAnsiTheme="minorHAnsi" w:cstheme="minorHAnsi"/>
          <w:b/>
          <w:sz w:val="4"/>
          <w:szCs w:val="4"/>
        </w:rPr>
      </w:pPr>
    </w:p>
    <w:p w14:paraId="447516DE" w14:textId="34E6E385" w:rsidR="00BF1792" w:rsidRPr="00867710" w:rsidRDefault="00BF1792" w:rsidP="00BF1792">
      <w:pPr>
        <w:jc w:val="both"/>
        <w:rPr>
          <w:rFonts w:asciiTheme="minorHAnsi" w:hAnsiTheme="minorHAnsi" w:cstheme="minorHAnsi"/>
        </w:rPr>
      </w:pPr>
      <w:r w:rsidRPr="00867710">
        <w:rPr>
          <w:rFonts w:asciiTheme="minorHAnsi" w:hAnsiTheme="minorHAnsi" w:cstheme="minorHAnsi"/>
        </w:rPr>
        <w:t>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testacji próbek - wg następujących zasad:</w:t>
      </w:r>
    </w:p>
    <w:p w14:paraId="7778EB85" w14:textId="77777777" w:rsidR="00867710" w:rsidRPr="00867710" w:rsidRDefault="00867710" w:rsidP="00BF1792">
      <w:pPr>
        <w:autoSpaceDE w:val="0"/>
        <w:jc w:val="both"/>
        <w:rPr>
          <w:rFonts w:asciiTheme="minorHAnsi" w:eastAsia="Times New Roman" w:hAnsiTheme="minorHAnsi" w:cstheme="minorHAnsi"/>
          <w:sz w:val="10"/>
          <w:szCs w:val="10"/>
        </w:rPr>
      </w:pPr>
    </w:p>
    <w:p w14:paraId="7C0C4B90" w14:textId="4425C164" w:rsidR="00BF1792" w:rsidRPr="00867710" w:rsidRDefault="00BF1792" w:rsidP="00BF1792">
      <w:pPr>
        <w:autoSpaceDE w:val="0"/>
        <w:jc w:val="both"/>
        <w:rPr>
          <w:rFonts w:asciiTheme="minorHAnsi" w:eastAsia="Times New Roman" w:hAnsiTheme="minorHAnsi" w:cstheme="minorHAnsi"/>
        </w:rPr>
      </w:pPr>
      <w:r w:rsidRPr="00867710">
        <w:rPr>
          <w:rFonts w:asciiTheme="minorHAnsi" w:eastAsia="Times New Roman" w:hAnsiTheme="minorHAnsi" w:cstheme="minorHAnsi"/>
        </w:rPr>
        <w:t xml:space="preserve">W pakiecie nr </w:t>
      </w:r>
      <w:r w:rsidR="00867710" w:rsidRPr="00867710">
        <w:rPr>
          <w:rFonts w:asciiTheme="minorHAnsi" w:eastAsia="Times New Roman" w:hAnsiTheme="minorHAnsi" w:cstheme="minorHAnsi"/>
          <w:b/>
          <w:bCs/>
        </w:rPr>
        <w:t>26</w:t>
      </w:r>
      <w:r w:rsidRPr="00867710">
        <w:rPr>
          <w:rFonts w:asciiTheme="minorHAnsi" w:eastAsia="Times New Roman" w:hAnsiTheme="minorHAnsi" w:cstheme="minorHAnsi"/>
          <w:b/>
          <w:bCs/>
        </w:rPr>
        <w:t xml:space="preserve"> </w:t>
      </w:r>
      <w:r w:rsidRPr="00867710">
        <w:rPr>
          <w:rFonts w:asciiTheme="minorHAnsi" w:eastAsia="Times New Roman" w:hAnsiTheme="minorHAnsi" w:cstheme="minorHAnsi"/>
        </w:rPr>
        <w:t xml:space="preserve">dotyczącym </w:t>
      </w:r>
      <w:r w:rsidRPr="00867710">
        <w:rPr>
          <w:rFonts w:asciiTheme="minorHAnsi" w:eastAsia="Times New Roman" w:hAnsiTheme="minorHAnsi" w:cstheme="minorHAnsi"/>
          <w:u w:val="single"/>
        </w:rPr>
        <w:t>igły do znieczuleń typu Pencil Point</w:t>
      </w:r>
      <w:r w:rsidRPr="00867710">
        <w:rPr>
          <w:rFonts w:asciiTheme="minorHAnsi" w:eastAsia="Times New Roman" w:hAnsiTheme="minorHAnsi" w:cstheme="minorHAnsi"/>
        </w:rPr>
        <w:t xml:space="preserve"> możliwe będzie uzyskanie max ilości punktów wg oceny następujących parametrów: </w:t>
      </w:r>
    </w:p>
    <w:p w14:paraId="7EBBC87F" w14:textId="77777777" w:rsidR="00BF1792" w:rsidRPr="00867710" w:rsidRDefault="00BF1792" w:rsidP="00BF1792">
      <w:pPr>
        <w:autoSpaceDE w:val="0"/>
        <w:jc w:val="both"/>
        <w:rPr>
          <w:rFonts w:asciiTheme="minorHAnsi" w:eastAsia="Times New Roman" w:hAnsiTheme="minorHAnsi" w:cstheme="minorHAnsi"/>
        </w:rPr>
      </w:pPr>
      <w:r w:rsidRPr="00867710">
        <w:rPr>
          <w:rFonts w:asciiTheme="minorHAnsi" w:eastAsia="Times New Roman" w:hAnsiTheme="minorHAnsi" w:cstheme="minorHAnsi"/>
        </w:rPr>
        <w:t>- ostrość igły (łatwość przechodzenia przez skórę) – max 70 pkt.</w:t>
      </w:r>
    </w:p>
    <w:p w14:paraId="0507B3A4" w14:textId="77777777" w:rsidR="00BF1792" w:rsidRPr="00867710" w:rsidRDefault="00BF1792" w:rsidP="00BF1792">
      <w:pPr>
        <w:autoSpaceDE w:val="0"/>
        <w:jc w:val="both"/>
        <w:rPr>
          <w:rFonts w:asciiTheme="minorHAnsi" w:eastAsia="Times New Roman" w:hAnsiTheme="minorHAnsi" w:cstheme="minorHAnsi"/>
        </w:rPr>
      </w:pPr>
      <w:r w:rsidRPr="00867710">
        <w:rPr>
          <w:rFonts w:asciiTheme="minorHAnsi" w:eastAsia="Times New Roman" w:hAnsiTheme="minorHAnsi" w:cstheme="minorHAnsi"/>
        </w:rPr>
        <w:t>- łatwość wprowadzenia – max. 30 pkt.</w:t>
      </w:r>
    </w:p>
    <w:p w14:paraId="0A93A0A4" w14:textId="77777777" w:rsidR="00B831FC" w:rsidRPr="006E469C" w:rsidRDefault="00B831FC" w:rsidP="00BF1792">
      <w:pPr>
        <w:autoSpaceDE w:val="0"/>
        <w:jc w:val="both"/>
        <w:rPr>
          <w:rFonts w:asciiTheme="minorHAnsi" w:eastAsia="Times New Roman" w:hAnsiTheme="minorHAnsi" w:cstheme="minorHAnsi"/>
          <w:sz w:val="2"/>
          <w:szCs w:val="2"/>
        </w:rPr>
      </w:pPr>
    </w:p>
    <w:p w14:paraId="5AFB1717" w14:textId="5C8679DC" w:rsidR="00BF1792" w:rsidRPr="00BB2018" w:rsidRDefault="00B831FC" w:rsidP="00B831FC">
      <w:pPr>
        <w:autoSpaceDE w:val="0"/>
        <w:jc w:val="both"/>
        <w:rPr>
          <w:rFonts w:asciiTheme="minorHAnsi" w:eastAsia="Times New Roman" w:hAnsiTheme="minorHAnsi" w:cstheme="minorHAnsi"/>
        </w:rPr>
      </w:pPr>
      <w:r w:rsidRPr="00BB2018">
        <w:rPr>
          <w:rFonts w:asciiTheme="minorHAnsi" w:eastAsia="Times New Roman" w:hAnsiTheme="minorHAnsi" w:cstheme="minorHAnsi"/>
        </w:rPr>
        <w:t xml:space="preserve">Punktację dla każdego z kryteriów określa się w zakresie od 0 do 100 pkt </w:t>
      </w:r>
    </w:p>
    <w:p w14:paraId="151B369C" w14:textId="264590BC" w:rsidR="00C84464" w:rsidRDefault="00C84464" w:rsidP="00C84464">
      <w:pPr>
        <w:suppressAutoHyphens w:val="0"/>
        <w:autoSpaceDE w:val="0"/>
        <w:adjustRightInd w:val="0"/>
        <w:ind w:right="-21"/>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pl-PL" w:bidi="ar-SA"/>
        </w:rPr>
        <w:t>Ocena ogólna danej oferty jest sumą ocen poszczególnych kryteriów dokonanych zgodnie z powyższymi założeniami.</w:t>
      </w:r>
    </w:p>
    <w:p w14:paraId="500ACCAC" w14:textId="77777777" w:rsidR="00C84464" w:rsidRPr="000E111A" w:rsidRDefault="00C84464" w:rsidP="00C84464">
      <w:pPr>
        <w:tabs>
          <w:tab w:val="left" w:pos="0"/>
          <w:tab w:val="left" w:pos="142"/>
        </w:tabs>
        <w:jc w:val="both"/>
        <w:rPr>
          <w:rFonts w:asciiTheme="minorHAnsi" w:hAnsiTheme="minorHAnsi" w:cstheme="minorHAnsi"/>
        </w:rPr>
      </w:pPr>
      <w:r w:rsidRPr="000E111A">
        <w:rPr>
          <w:rFonts w:ascii="Calibri" w:hAnsi="Calibri" w:cs="Calibri"/>
        </w:rPr>
        <w:t xml:space="preserve">2. Jeżeli nie można wybrać najkorzystniejszej oferty z uwagi na to, że dwie lub więcej ofert </w:t>
      </w:r>
      <w:r w:rsidRPr="000E111A">
        <w:rPr>
          <w:rFonts w:asciiTheme="minorHAnsi" w:hAnsiTheme="minorHAnsi" w:cstheme="minorHAnsi"/>
        </w:rPr>
        <w:t>przedstawia taki sam bilans ceny i innych kryteriów oceny ofert, Zamawiający wybiera spośród tych ofert ofertę, która otrzymała najwyższą ocenę w kryterium o najwyższej wadze.</w:t>
      </w:r>
    </w:p>
    <w:p w14:paraId="495ABFB2" w14:textId="77777777" w:rsidR="00C84464" w:rsidRDefault="00C84464" w:rsidP="00C84464">
      <w:pPr>
        <w:tabs>
          <w:tab w:val="left" w:pos="0"/>
          <w:tab w:val="left" w:pos="142"/>
        </w:tabs>
        <w:jc w:val="both"/>
        <w:rPr>
          <w:rFonts w:asciiTheme="minorHAnsi" w:hAnsiTheme="minorHAnsi" w:cstheme="minorHAnsi"/>
        </w:rPr>
      </w:pPr>
      <w:r w:rsidRPr="000E111A">
        <w:rPr>
          <w:rFonts w:asciiTheme="minorHAnsi" w:hAnsiTheme="minorHAnsi" w:cstheme="minorHAnsi"/>
        </w:rPr>
        <w:t xml:space="preserve">3. Jeżeli nie można dokonać wyboru oferty, Zamawiający wzywa Wykonawców, którzy złożyli </w:t>
      </w:r>
      <w:r w:rsidRPr="000E111A">
        <w:rPr>
          <w:rFonts w:asciiTheme="minorHAnsi" w:hAnsiTheme="minorHAnsi" w:cstheme="minorHAnsi"/>
        </w:rPr>
        <w:br/>
        <w:t>te oferty, do złożenia w terminie określonym przez Zamawiającego ofert dodatkowych zawierających nową cenę lub koszt.</w:t>
      </w:r>
    </w:p>
    <w:p w14:paraId="088D5A1B" w14:textId="77777777" w:rsidR="00442DE1" w:rsidRPr="00F71D76" w:rsidRDefault="00442DE1" w:rsidP="00442DE1">
      <w:pPr>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71D76" w:rsidRPr="00B85B65" w14:paraId="23A75E32" w14:textId="77777777" w:rsidTr="00251209">
        <w:tc>
          <w:tcPr>
            <w:tcW w:w="9770" w:type="dxa"/>
            <w:shd w:val="clear" w:color="auto" w:fill="D9D9D9" w:themeFill="background1" w:themeFillShade="D9"/>
          </w:tcPr>
          <w:p w14:paraId="31C66898" w14:textId="1104C1F4" w:rsidR="00442DE1" w:rsidRPr="00B85B65" w:rsidRDefault="00442DE1" w:rsidP="00251209">
            <w:pPr>
              <w:pStyle w:val="Standard"/>
              <w:jc w:val="both"/>
              <w:rPr>
                <w:rFonts w:ascii="Calibri" w:hAnsi="Calibri" w:cs="Calibri"/>
                <w:b/>
                <w:bCs/>
              </w:rPr>
            </w:pPr>
            <w:r w:rsidRPr="00B85B65">
              <w:rPr>
                <w:rFonts w:ascii="Calibri" w:hAnsi="Calibri" w:cs="Calibri"/>
                <w:b/>
                <w:bCs/>
              </w:rPr>
              <w:t>XXI</w:t>
            </w:r>
            <w:r w:rsidR="003F5942"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 xml:space="preserve">INFORMACJE O FORMALNOŚCIACH, JAKIE MUSZĄ ZOSTAĆ </w:t>
            </w:r>
            <w:r w:rsidRPr="00B85B65">
              <w:rPr>
                <w:rFonts w:ascii="Calibri" w:hAnsi="Calibri" w:cs="Calibri"/>
                <w:b/>
                <w:bCs/>
                <w:sz w:val="20"/>
                <w:shd w:val="clear" w:color="auto" w:fill="D9D9D9" w:themeFill="background1" w:themeFillShade="D9"/>
              </w:rPr>
              <w:t>D</w:t>
            </w:r>
            <w:r w:rsidRPr="00B85B65">
              <w:rPr>
                <w:rFonts w:ascii="Calibri" w:hAnsi="Calibri" w:cs="Calibri"/>
                <w:b/>
                <w:bCs/>
                <w:sz w:val="20"/>
              </w:rPr>
              <w:t>OPEŁNIONE PO WYBORZE OFERTY W CELU ZAWARCIA UMOWY W SPRAWIE ZAMÓWIENIA PUBLICZNEGO</w:t>
            </w:r>
          </w:p>
        </w:tc>
      </w:tr>
    </w:tbl>
    <w:p w14:paraId="24B12429" w14:textId="77777777" w:rsidR="00201ED3" w:rsidRPr="00B85B65" w:rsidRDefault="00201ED3" w:rsidP="00D70B94">
      <w:pPr>
        <w:pStyle w:val="Standard"/>
        <w:numPr>
          <w:ilvl w:val="0"/>
          <w:numId w:val="46"/>
        </w:numPr>
        <w:tabs>
          <w:tab w:val="left" w:pos="0"/>
          <w:tab w:val="left" w:pos="142"/>
          <w:tab w:val="left" w:pos="284"/>
        </w:tabs>
        <w:ind w:left="0" w:firstLine="0"/>
        <w:jc w:val="both"/>
        <w:rPr>
          <w:rFonts w:asciiTheme="minorHAnsi" w:hAnsiTheme="minorHAnsi" w:cstheme="minorHAnsi"/>
        </w:rPr>
      </w:pPr>
      <w:r w:rsidRPr="00B85B65">
        <w:rPr>
          <w:rFonts w:asciiTheme="minorHAnsi" w:hAnsiTheme="minorHAnsi" w:cstheme="minorHAnsi"/>
        </w:rPr>
        <w:t xml:space="preserve">Jeżeli zostanie wybrana oferta Wykonawców wspólnie ubiegających się o zamówienie, Zamawiający przed zawarciem umowy może żądać przedłożenia kopii umowy regulującej współpracę tych Wykonawców. </w:t>
      </w:r>
    </w:p>
    <w:p w14:paraId="2041ACCD" w14:textId="0673FEBD" w:rsidR="003F5942" w:rsidRPr="00B85B65" w:rsidRDefault="003F5942" w:rsidP="00D70B94">
      <w:pPr>
        <w:pStyle w:val="Standard"/>
        <w:numPr>
          <w:ilvl w:val="0"/>
          <w:numId w:val="46"/>
        </w:numPr>
        <w:tabs>
          <w:tab w:val="left" w:pos="0"/>
          <w:tab w:val="left" w:pos="142"/>
          <w:tab w:val="left" w:pos="284"/>
        </w:tabs>
        <w:ind w:left="0" w:firstLine="0"/>
        <w:jc w:val="both"/>
        <w:rPr>
          <w:rFonts w:asciiTheme="minorHAnsi" w:hAnsiTheme="minorHAnsi" w:cstheme="minorHAnsi"/>
        </w:rPr>
      </w:pPr>
      <w:r w:rsidRPr="00B85B65">
        <w:rPr>
          <w:rFonts w:asciiTheme="minorHAnsi" w:hAnsiTheme="minorHAnsi" w:cstheme="minorHAnsi"/>
          <w:lang w:val="pl-PL"/>
        </w:rPr>
        <w:t>Brak przekazania ww. dokumentu na wezwanie będzie jednoznaczne z faktem, iż zawarcie umowy stało się niemożliwe z przyczyn leżących po stronie Wykonawcy.</w:t>
      </w:r>
    </w:p>
    <w:p w14:paraId="0B58281C" w14:textId="77777777" w:rsidR="00442DE1" w:rsidRPr="00B85B65" w:rsidRDefault="00442DE1" w:rsidP="00442DE1">
      <w:pPr>
        <w:jc w:val="both"/>
        <w:rPr>
          <w:rFonts w:ascii="Garamond" w:hAnsi="Garamond"/>
          <w:b/>
          <w:sz w:val="10"/>
          <w:szCs w:val="10"/>
        </w:rPr>
      </w:pPr>
    </w:p>
    <w:tbl>
      <w:tblPr>
        <w:tblStyle w:val="Tabela-Siatka"/>
        <w:tblW w:w="0" w:type="auto"/>
        <w:tblLook w:val="04A0" w:firstRow="1" w:lastRow="0" w:firstColumn="1" w:lastColumn="0" w:noHBand="0" w:noVBand="1"/>
      </w:tblPr>
      <w:tblGrid>
        <w:gridCol w:w="9747"/>
      </w:tblGrid>
      <w:tr w:rsidR="00F71D76" w:rsidRPr="00B85B65" w14:paraId="46FDD6E0" w14:textId="77777777" w:rsidTr="00916B4A">
        <w:tc>
          <w:tcPr>
            <w:tcW w:w="9747" w:type="dxa"/>
            <w:shd w:val="clear" w:color="auto" w:fill="D9D9D9" w:themeFill="background1" w:themeFillShade="D9"/>
          </w:tcPr>
          <w:p w14:paraId="500766C1" w14:textId="128F00AE" w:rsidR="00442DE1" w:rsidRPr="00B85B65" w:rsidRDefault="00442DE1" w:rsidP="00251209">
            <w:pPr>
              <w:pStyle w:val="Standard"/>
              <w:jc w:val="both"/>
              <w:rPr>
                <w:rFonts w:ascii="Calibri" w:hAnsi="Calibri" w:cs="Calibri"/>
                <w:b/>
                <w:bCs/>
              </w:rPr>
            </w:pPr>
            <w:r w:rsidRPr="00B85B65">
              <w:rPr>
                <w:rFonts w:ascii="Calibri" w:hAnsi="Calibri" w:cs="Calibri"/>
                <w:b/>
                <w:bCs/>
              </w:rPr>
              <w:t>XXII</w:t>
            </w:r>
            <w:r w:rsidR="003F5942"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INFORMACJE DOTYCZĄCE ZABEZPIECZENIA NALEŻYTEGO WYKONANIA UMOWY</w:t>
            </w:r>
          </w:p>
        </w:tc>
      </w:tr>
    </w:tbl>
    <w:p w14:paraId="13292446" w14:textId="1F42F2A4" w:rsidR="00442DE1" w:rsidRDefault="00442DE1" w:rsidP="00442DE1">
      <w:pPr>
        <w:pStyle w:val="Standard"/>
        <w:jc w:val="both"/>
        <w:rPr>
          <w:rFonts w:ascii="Calibri" w:hAnsi="Calibri" w:cs="Calibri"/>
          <w:bCs/>
        </w:rPr>
      </w:pPr>
      <w:r w:rsidRPr="00B85B65">
        <w:rPr>
          <w:rFonts w:ascii="Calibri" w:eastAsia="Times New Roman" w:hAnsi="Calibri" w:cs="Calibri"/>
          <w:kern w:val="0"/>
          <w:lang w:val="pl-PL" w:eastAsia="pl-PL" w:bidi="ar-SA"/>
        </w:rPr>
        <w:t xml:space="preserve">Zamawiający nie wymaga wniesienia </w:t>
      </w:r>
      <w:r w:rsidRPr="00B85B65">
        <w:rPr>
          <w:rFonts w:ascii="Calibri" w:hAnsi="Calibri" w:cs="Calibri"/>
          <w:bCs/>
        </w:rPr>
        <w:t>należytego wykonania umowy.</w:t>
      </w:r>
    </w:p>
    <w:p w14:paraId="22B9C7F1" w14:textId="77777777" w:rsidR="00202EB4" w:rsidRDefault="00202EB4" w:rsidP="00442DE1">
      <w:pPr>
        <w:pStyle w:val="Standard"/>
        <w:jc w:val="both"/>
        <w:rPr>
          <w:rFonts w:ascii="Calibri" w:hAnsi="Calibri" w:cs="Calibri"/>
          <w:bCs/>
        </w:rPr>
      </w:pPr>
    </w:p>
    <w:p w14:paraId="24E4CD2D" w14:textId="77777777" w:rsidR="00202EB4" w:rsidRDefault="00202EB4" w:rsidP="00442DE1">
      <w:pPr>
        <w:pStyle w:val="Standard"/>
        <w:jc w:val="both"/>
        <w:rPr>
          <w:rFonts w:ascii="Calibri" w:hAnsi="Calibri" w:cs="Calibri"/>
          <w:bCs/>
        </w:rPr>
      </w:pPr>
    </w:p>
    <w:p w14:paraId="2BA41F72" w14:textId="77777777" w:rsidR="00202EB4" w:rsidRPr="00B85B65" w:rsidRDefault="00202EB4" w:rsidP="00442DE1">
      <w:pPr>
        <w:pStyle w:val="Standard"/>
        <w:jc w:val="both"/>
        <w:rPr>
          <w:rFonts w:ascii="Calibri" w:hAnsi="Calibri" w:cs="Calibri"/>
          <w:bCs/>
        </w:rPr>
      </w:pPr>
    </w:p>
    <w:p w14:paraId="1F5CAD28"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5536A39B" w14:textId="77777777" w:rsidTr="00251209">
        <w:tc>
          <w:tcPr>
            <w:tcW w:w="9770" w:type="dxa"/>
            <w:shd w:val="clear" w:color="auto" w:fill="D9D9D9" w:themeFill="background1" w:themeFillShade="D9"/>
          </w:tcPr>
          <w:p w14:paraId="416B8769" w14:textId="2BFB6419" w:rsidR="00442DE1" w:rsidRPr="00B85B65" w:rsidRDefault="003F5942" w:rsidP="00251209">
            <w:pPr>
              <w:pStyle w:val="Standard"/>
              <w:jc w:val="both"/>
              <w:rPr>
                <w:rFonts w:ascii="Calibri" w:hAnsi="Calibri" w:cs="Calibri"/>
                <w:b/>
                <w:bCs/>
              </w:rPr>
            </w:pPr>
            <w:r w:rsidRPr="00B85B65">
              <w:rPr>
                <w:rFonts w:ascii="Calibri" w:hAnsi="Calibri" w:cs="Calibri"/>
                <w:b/>
                <w:bCs/>
              </w:rPr>
              <w:lastRenderedPageBreak/>
              <w:t>XXIV</w:t>
            </w:r>
            <w:r w:rsidR="00442DE1" w:rsidRPr="00B85B65">
              <w:rPr>
                <w:rFonts w:ascii="Calibri" w:hAnsi="Calibri" w:cs="Calibri"/>
                <w:b/>
                <w:bCs/>
              </w:rPr>
              <w:t xml:space="preserve">. </w:t>
            </w:r>
            <w:r w:rsidR="00442DE1" w:rsidRPr="00B85B65">
              <w:rPr>
                <w:rFonts w:ascii="Calibri" w:hAnsi="Calibri" w:cs="Calibri"/>
                <w:b/>
                <w:bCs/>
                <w:sz w:val="20"/>
              </w:rPr>
              <w:t>PROJEKTOWANE POSTANOWIENIA UMOWY W SPRAWIE ZAMÓWIENIA PUBLICZNEGO, KTÓRE ZOSTANĄ WPROWADZONE DO UMOWY W SPRAWIE ZAMÓWIENIA PUBLICZNEGO</w:t>
            </w:r>
          </w:p>
        </w:tc>
      </w:tr>
    </w:tbl>
    <w:p w14:paraId="2E3778E8" w14:textId="2B003D14" w:rsidR="00442DE1" w:rsidRPr="00B85B65" w:rsidRDefault="00442DE1" w:rsidP="00442DE1">
      <w:pPr>
        <w:pStyle w:val="Standard"/>
        <w:jc w:val="both"/>
        <w:rPr>
          <w:rFonts w:ascii="Calibri" w:hAnsi="Calibri" w:cs="Calibri"/>
        </w:rPr>
      </w:pPr>
      <w:r w:rsidRPr="00B85B65">
        <w:rPr>
          <w:rFonts w:ascii="Calibri" w:hAnsi="Calibri" w:cs="Calibri"/>
        </w:rPr>
        <w:t xml:space="preserve">Projektowane postanowienia umowy stanowią </w:t>
      </w:r>
      <w:r w:rsidR="00201ED3" w:rsidRPr="00B85B65">
        <w:rPr>
          <w:rFonts w:ascii="Calibri" w:hAnsi="Calibri" w:cs="Calibri"/>
        </w:rPr>
        <w:t>z</w:t>
      </w:r>
      <w:r w:rsidRPr="00B85B65">
        <w:rPr>
          <w:rFonts w:ascii="Calibri" w:hAnsi="Calibri" w:cs="Calibri"/>
        </w:rPr>
        <w:t xml:space="preserve">ałącznik </w:t>
      </w:r>
      <w:r w:rsidR="005310BC">
        <w:rPr>
          <w:rFonts w:ascii="Calibri" w:hAnsi="Calibri" w:cs="Calibri"/>
        </w:rPr>
        <w:t xml:space="preserve">nr 4 (dla pakietów 1-25) oraz 4a (dla pakietu 26) </w:t>
      </w:r>
      <w:r w:rsidRPr="00B85B65">
        <w:rPr>
          <w:rFonts w:ascii="Calibri" w:hAnsi="Calibri" w:cs="Calibri"/>
        </w:rPr>
        <w:t>do SWZ.</w:t>
      </w:r>
    </w:p>
    <w:p w14:paraId="02BAB0C9"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1C8F5D20" w14:textId="77777777" w:rsidTr="00251209">
        <w:tc>
          <w:tcPr>
            <w:tcW w:w="9770" w:type="dxa"/>
            <w:shd w:val="clear" w:color="auto" w:fill="D9D9D9" w:themeFill="background1" w:themeFillShade="D9"/>
          </w:tcPr>
          <w:p w14:paraId="4F1CBD1A" w14:textId="2F7C3A03" w:rsidR="00442DE1" w:rsidRPr="00B85B65" w:rsidRDefault="0073668F" w:rsidP="00251209">
            <w:pPr>
              <w:pStyle w:val="Standard"/>
              <w:jc w:val="both"/>
              <w:rPr>
                <w:rFonts w:ascii="Calibri" w:hAnsi="Calibri" w:cs="Calibri"/>
                <w:b/>
                <w:bCs/>
              </w:rPr>
            </w:pPr>
            <w:r w:rsidRPr="00B85B65">
              <w:rPr>
                <w:rFonts w:ascii="Calibri" w:hAnsi="Calibri" w:cs="Calibri"/>
                <w:b/>
                <w:bCs/>
              </w:rPr>
              <w:t>XX</w:t>
            </w:r>
            <w:r w:rsidR="00442DE1" w:rsidRPr="00B85B65">
              <w:rPr>
                <w:rFonts w:ascii="Calibri" w:hAnsi="Calibri" w:cs="Calibri"/>
                <w:b/>
                <w:bCs/>
              </w:rPr>
              <w:t xml:space="preserve">V. </w:t>
            </w:r>
            <w:r w:rsidR="00442DE1" w:rsidRPr="00B85B65">
              <w:rPr>
                <w:rFonts w:ascii="Calibri" w:hAnsi="Calibri" w:cs="Calibri"/>
                <w:b/>
                <w:bCs/>
                <w:sz w:val="20"/>
              </w:rPr>
              <w:t>POUCZENIE O ŚRODKACH OCHRONY PRAWNEJ PRZYSŁUGUJĄCYCH WYKONAWCY</w:t>
            </w:r>
          </w:p>
        </w:tc>
      </w:tr>
    </w:tbl>
    <w:p w14:paraId="325929C8" w14:textId="5E728C14" w:rsidR="00442DE1" w:rsidRPr="00B85B65" w:rsidRDefault="00442DE1" w:rsidP="00D70B94">
      <w:pPr>
        <w:pStyle w:val="Standard"/>
        <w:numPr>
          <w:ilvl w:val="0"/>
          <w:numId w:val="44"/>
        </w:numPr>
        <w:tabs>
          <w:tab w:val="left" w:pos="284"/>
          <w:tab w:val="left" w:pos="426"/>
        </w:tabs>
        <w:ind w:left="0" w:firstLine="0"/>
        <w:jc w:val="both"/>
        <w:rPr>
          <w:rFonts w:asciiTheme="minorHAnsi" w:hAnsiTheme="minorHAnsi" w:cstheme="minorHAnsi"/>
        </w:rPr>
      </w:pPr>
      <w:r w:rsidRPr="00B85B65">
        <w:rPr>
          <w:rFonts w:asciiTheme="minorHAnsi" w:hAnsiTheme="minorHAnsi" w:cstheme="minorHAnsi"/>
        </w:rPr>
        <w:t xml:space="preserve">Wykonawcom, a także innemu podmiotowi, jeżeli ma lub miał interes w uzyskaniu zamówienia </w:t>
      </w:r>
      <w:r w:rsidRPr="00B85B65">
        <w:rPr>
          <w:rFonts w:asciiTheme="minorHAnsi" w:hAnsiTheme="minorHAnsi" w:cstheme="minorHAnsi"/>
        </w:rPr>
        <w:br/>
        <w:t xml:space="preserve">oraz poniósł lub może ponieść szkodę w wyniku naruszenia przez </w:t>
      </w:r>
      <w:r w:rsidR="00201ED3" w:rsidRPr="00B85B65">
        <w:rPr>
          <w:rFonts w:asciiTheme="minorHAnsi" w:hAnsiTheme="minorHAnsi" w:cstheme="minorHAnsi"/>
        </w:rPr>
        <w:t>Z</w:t>
      </w:r>
      <w:r w:rsidRPr="00B85B65">
        <w:rPr>
          <w:rFonts w:asciiTheme="minorHAnsi" w:hAnsiTheme="minorHAnsi" w:cstheme="minorHAnsi"/>
        </w:rPr>
        <w:t xml:space="preserve">amawiającego przepisów ustawy Pzp, przysługują środki ochrony prawnej na zasadach przewidzianych w Dziale IX, art. 505 – 590 ustawy Pzp. </w:t>
      </w:r>
    </w:p>
    <w:p w14:paraId="67BE665C" w14:textId="4E3EA3EE" w:rsidR="00442DE1" w:rsidRPr="00B85B65" w:rsidRDefault="00222BC7" w:rsidP="00153BC0">
      <w:pPr>
        <w:pStyle w:val="Standard"/>
        <w:jc w:val="both"/>
        <w:rPr>
          <w:rFonts w:asciiTheme="minorHAnsi" w:hAnsiTheme="minorHAnsi" w:cstheme="minorHAnsi"/>
        </w:rPr>
      </w:pPr>
      <w:r w:rsidRPr="00B85B65">
        <w:rPr>
          <w:rFonts w:asciiTheme="minorHAnsi" w:hAnsiTheme="minorHAnsi" w:cstheme="minorHAnsi"/>
        </w:rPr>
        <w:t xml:space="preserve">2. </w:t>
      </w:r>
      <w:r w:rsidR="00442DE1" w:rsidRPr="00B85B65">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442DE1" w:rsidRPr="00B85B65">
        <w:rPr>
          <w:rFonts w:asciiTheme="minorHAnsi" w:hAnsiTheme="minorHAnsi" w:cstheme="minorHAnsi"/>
        </w:rPr>
        <w:br/>
        <w:t>o której mowa w art. 469 pkt 15 ustawy Pzp oraz Rzecznikowi Małych i Średnich Przedsiębiorców.</w:t>
      </w:r>
    </w:p>
    <w:p w14:paraId="0E69B6E2"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0D4D3748" w14:textId="77777777" w:rsidTr="00251209">
        <w:tc>
          <w:tcPr>
            <w:tcW w:w="9770" w:type="dxa"/>
            <w:shd w:val="clear" w:color="auto" w:fill="D9D9D9" w:themeFill="background1" w:themeFillShade="D9"/>
          </w:tcPr>
          <w:p w14:paraId="0899BF51" w14:textId="6C4904C0" w:rsidR="00442DE1" w:rsidRPr="00B85B65" w:rsidRDefault="00442DE1" w:rsidP="00251209">
            <w:pPr>
              <w:pStyle w:val="Standard"/>
              <w:jc w:val="both"/>
              <w:rPr>
                <w:rFonts w:ascii="Calibri" w:hAnsi="Calibri" w:cs="Calibri"/>
                <w:b/>
                <w:bCs/>
                <w:sz w:val="20"/>
              </w:rPr>
            </w:pPr>
            <w:r w:rsidRPr="00B85B65">
              <w:rPr>
                <w:rFonts w:ascii="Calibri" w:hAnsi="Calibri" w:cs="Calibri"/>
                <w:b/>
                <w:bCs/>
              </w:rPr>
              <w:t>XXV</w:t>
            </w:r>
            <w:r w:rsidR="00E9292D"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LICZBA CZĘŚCI</w:t>
            </w:r>
          </w:p>
        </w:tc>
      </w:tr>
    </w:tbl>
    <w:p w14:paraId="664E891D" w14:textId="77777777" w:rsidR="00442DE1" w:rsidRPr="00B85B65" w:rsidRDefault="00442DE1" w:rsidP="00442DE1">
      <w:pPr>
        <w:pStyle w:val="Standard"/>
        <w:jc w:val="both"/>
        <w:rPr>
          <w:rFonts w:ascii="Calibri" w:hAnsi="Calibri" w:cs="Calibri"/>
        </w:rPr>
      </w:pPr>
      <w:r w:rsidRPr="00B85B65">
        <w:rPr>
          <w:rFonts w:ascii="Calibri" w:hAnsi="Calibri" w:cs="Calibri"/>
        </w:rPr>
        <w:t>Nie dotyczy.</w:t>
      </w:r>
    </w:p>
    <w:p w14:paraId="6DEF1412"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EA6FBE" w14:paraId="7F0F1372" w14:textId="77777777" w:rsidTr="00251209">
        <w:tc>
          <w:tcPr>
            <w:tcW w:w="9770" w:type="dxa"/>
            <w:shd w:val="clear" w:color="auto" w:fill="D9D9D9" w:themeFill="background1" w:themeFillShade="D9"/>
          </w:tcPr>
          <w:p w14:paraId="07E1DE05" w14:textId="4848305C" w:rsidR="00442DE1" w:rsidRPr="00EA6FBE" w:rsidRDefault="00442DE1" w:rsidP="00251209">
            <w:pPr>
              <w:pStyle w:val="Standard"/>
              <w:jc w:val="both"/>
              <w:rPr>
                <w:rFonts w:ascii="Garamond" w:hAnsi="Garamond" w:cs="Times New Roman"/>
                <w:b/>
                <w:bCs/>
              </w:rPr>
            </w:pPr>
            <w:r w:rsidRPr="00EA6FBE">
              <w:rPr>
                <w:rFonts w:ascii="Calibri" w:hAnsi="Calibri" w:cs="Calibri"/>
                <w:b/>
                <w:bCs/>
              </w:rPr>
              <w:t>XXVI</w:t>
            </w:r>
            <w:r w:rsidR="00E9292D" w:rsidRPr="00EA6FBE">
              <w:rPr>
                <w:rFonts w:ascii="Calibri" w:hAnsi="Calibri" w:cs="Calibri"/>
                <w:b/>
                <w:bCs/>
              </w:rPr>
              <w:t>I</w:t>
            </w:r>
            <w:r w:rsidRPr="00EA6FBE">
              <w:rPr>
                <w:rFonts w:ascii="Garamond" w:hAnsi="Garamond" w:cs="Times New Roman"/>
                <w:b/>
                <w:bCs/>
              </w:rPr>
              <w:t xml:space="preserve">. </w:t>
            </w:r>
            <w:r w:rsidRPr="00EA6FBE">
              <w:rPr>
                <w:rFonts w:ascii="Calibri" w:hAnsi="Calibri" w:cs="Calibri"/>
                <w:b/>
                <w:bCs/>
                <w:sz w:val="20"/>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0069EE02" w14:textId="3DFF94A2" w:rsidR="00442DE1" w:rsidRPr="00EA6FBE" w:rsidRDefault="00442DE1" w:rsidP="00442DE1">
      <w:pPr>
        <w:pStyle w:val="Standard"/>
        <w:jc w:val="both"/>
        <w:rPr>
          <w:rFonts w:ascii="Calibri" w:hAnsi="Calibri" w:cs="Calibri"/>
        </w:rPr>
      </w:pPr>
      <w:r w:rsidRPr="00EA6FBE">
        <w:rPr>
          <w:rFonts w:ascii="Calibri" w:hAnsi="Calibri" w:cs="Calibri"/>
        </w:rPr>
        <w:t>Nie dotyczy</w:t>
      </w:r>
      <w:r w:rsidR="00F82F38" w:rsidRPr="00EA6FBE">
        <w:rPr>
          <w:rFonts w:ascii="Calibri" w:hAnsi="Calibri" w:cs="Calibri"/>
        </w:rPr>
        <w:t>.</w:t>
      </w:r>
    </w:p>
    <w:p w14:paraId="7ADC8449" w14:textId="77777777" w:rsidR="00442DE1" w:rsidRPr="00EA6FBE" w:rsidRDefault="00442DE1" w:rsidP="00442DE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9770"/>
      </w:tblGrid>
      <w:tr w:rsidR="00F71D76" w:rsidRPr="00EA6FBE" w14:paraId="40B39188" w14:textId="77777777" w:rsidTr="00251209">
        <w:tc>
          <w:tcPr>
            <w:tcW w:w="9770" w:type="dxa"/>
            <w:shd w:val="clear" w:color="auto" w:fill="D9D9D9" w:themeFill="background1" w:themeFillShade="D9"/>
          </w:tcPr>
          <w:p w14:paraId="78CBE23F" w14:textId="007F76C2" w:rsidR="00442DE1" w:rsidRPr="00EA6FBE" w:rsidRDefault="00442DE1" w:rsidP="00251209">
            <w:pPr>
              <w:pStyle w:val="Standard"/>
              <w:jc w:val="both"/>
              <w:rPr>
                <w:rFonts w:ascii="Calibri" w:hAnsi="Calibri" w:cs="Calibri"/>
                <w:sz w:val="20"/>
              </w:rPr>
            </w:pPr>
            <w:r w:rsidRPr="00EA6FBE">
              <w:rPr>
                <w:rFonts w:ascii="Calibri" w:hAnsi="Calibri" w:cs="Calibri"/>
                <w:b/>
                <w:bCs/>
              </w:rPr>
              <w:t>XXV</w:t>
            </w:r>
            <w:r w:rsidR="00E9292D" w:rsidRPr="00EA6FBE">
              <w:rPr>
                <w:rFonts w:ascii="Calibri" w:hAnsi="Calibri" w:cs="Calibri"/>
                <w:b/>
                <w:bCs/>
              </w:rPr>
              <w:t>I</w:t>
            </w:r>
            <w:r w:rsidRPr="00EA6FBE">
              <w:rPr>
                <w:rFonts w:ascii="Calibri" w:hAnsi="Calibri" w:cs="Calibri"/>
                <w:b/>
                <w:bCs/>
              </w:rPr>
              <w:t>II.</w:t>
            </w:r>
            <w:r w:rsidRPr="00EA6FBE">
              <w:rPr>
                <w:rFonts w:ascii="Garamond" w:hAnsi="Garamond" w:cs="Times New Roman"/>
                <w:b/>
                <w:bCs/>
              </w:rPr>
              <w:t xml:space="preserve"> </w:t>
            </w:r>
            <w:r w:rsidRPr="00EA6FBE">
              <w:rPr>
                <w:rFonts w:ascii="Calibri" w:hAnsi="Calibri" w:cs="Calibri"/>
                <w:b/>
                <w:bCs/>
                <w:sz w:val="20"/>
              </w:rPr>
              <w:t>INFORMACJA O OBOWIĄZKU OSOBISTEGO WYKONANIA PRZEZ WYKONAWCĘ K</w:t>
            </w:r>
            <w:r w:rsidR="00285718" w:rsidRPr="00EA6FBE">
              <w:rPr>
                <w:rFonts w:ascii="Calibri" w:hAnsi="Calibri" w:cs="Calibri"/>
                <w:b/>
                <w:bCs/>
                <w:sz w:val="20"/>
              </w:rPr>
              <w:t>LUCZOWYCH ZADAŃ, JEŻELI ZAMAWIA</w:t>
            </w:r>
            <w:r w:rsidRPr="00EA6FBE">
              <w:rPr>
                <w:rFonts w:ascii="Calibri" w:hAnsi="Calibri" w:cs="Calibri"/>
                <w:b/>
                <w:bCs/>
                <w:sz w:val="20"/>
              </w:rPr>
              <w:t>JĄCY DOKONUJE TAKIEGO ZASTRZEŻENIA ZGODNIE Z ART. 60 I 121 USTAWY PZP</w:t>
            </w:r>
          </w:p>
        </w:tc>
      </w:tr>
    </w:tbl>
    <w:p w14:paraId="43E2F7FB" w14:textId="77777777" w:rsidR="00442DE1" w:rsidRPr="00EA6FBE" w:rsidRDefault="00442DE1" w:rsidP="00442DE1">
      <w:pPr>
        <w:pStyle w:val="Standard"/>
        <w:jc w:val="both"/>
        <w:rPr>
          <w:rFonts w:ascii="Calibri" w:hAnsi="Calibri" w:cs="Calibri"/>
        </w:rPr>
      </w:pPr>
      <w:r w:rsidRPr="00EA6FBE">
        <w:rPr>
          <w:rFonts w:ascii="Calibri" w:hAnsi="Calibri" w:cs="Calibri"/>
        </w:rPr>
        <w:t>Nie dotyczy.</w:t>
      </w:r>
    </w:p>
    <w:p w14:paraId="75502F66" w14:textId="77777777" w:rsidR="00442DE1" w:rsidRPr="00F71D76" w:rsidRDefault="00442DE1" w:rsidP="00442DE1">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66"/>
      </w:tblGrid>
      <w:tr w:rsidR="00F71D76" w:rsidRPr="00B85B65" w14:paraId="0393C77E" w14:textId="77777777" w:rsidTr="00251209">
        <w:tc>
          <w:tcPr>
            <w:tcW w:w="9766" w:type="dxa"/>
            <w:shd w:val="clear" w:color="auto" w:fill="D9D9D9" w:themeFill="background1" w:themeFillShade="D9"/>
          </w:tcPr>
          <w:p w14:paraId="20374661" w14:textId="11172771" w:rsidR="00442DE1" w:rsidRPr="00B85B65" w:rsidRDefault="00E9292D" w:rsidP="00251209">
            <w:pPr>
              <w:pStyle w:val="Standard"/>
              <w:jc w:val="both"/>
              <w:rPr>
                <w:rFonts w:ascii="Calibri" w:hAnsi="Calibri" w:cs="Calibri"/>
                <w:b/>
                <w:bCs/>
                <w:sz w:val="20"/>
              </w:rPr>
            </w:pPr>
            <w:r w:rsidRPr="00B85B65">
              <w:rPr>
                <w:rFonts w:ascii="Calibri" w:hAnsi="Calibri" w:cs="Calibri"/>
                <w:b/>
                <w:bCs/>
              </w:rPr>
              <w:t>XX</w:t>
            </w:r>
            <w:r w:rsidR="00442DE1" w:rsidRPr="00B85B65">
              <w:rPr>
                <w:rFonts w:ascii="Calibri" w:hAnsi="Calibri" w:cs="Calibri"/>
                <w:b/>
                <w:bCs/>
              </w:rPr>
              <w:t>I</w:t>
            </w:r>
            <w:r w:rsidRPr="00B85B65">
              <w:rPr>
                <w:rFonts w:ascii="Calibri" w:hAnsi="Calibri" w:cs="Calibri"/>
                <w:b/>
                <w:bCs/>
              </w:rPr>
              <w:t>X</w:t>
            </w:r>
            <w:r w:rsidR="00442DE1" w:rsidRPr="00B85B65">
              <w:rPr>
                <w:rFonts w:ascii="Calibri" w:hAnsi="Calibri" w:cs="Calibri"/>
                <w:b/>
                <w:bCs/>
              </w:rPr>
              <w:t xml:space="preserve">. </w:t>
            </w:r>
            <w:r w:rsidR="00442DE1" w:rsidRPr="00B85B65">
              <w:rPr>
                <w:rFonts w:ascii="Calibri" w:hAnsi="Calibri" w:cs="Calibri"/>
                <w:b/>
                <w:bCs/>
                <w:sz w:val="20"/>
              </w:rPr>
              <w:t>INFORMACJA DOTYCZĄCA PRZETWARZANIA DANYCH OSOBOWYCH</w:t>
            </w:r>
          </w:p>
        </w:tc>
      </w:tr>
    </w:tbl>
    <w:p w14:paraId="5758CE7D" w14:textId="40C9B4B6" w:rsidR="00442DE1" w:rsidRPr="00B85B65" w:rsidRDefault="00442DE1" w:rsidP="00442DE1">
      <w:pPr>
        <w:pStyle w:val="Standard"/>
        <w:jc w:val="both"/>
        <w:rPr>
          <w:rFonts w:ascii="Calibri" w:eastAsia="Times New Roman" w:hAnsi="Calibri" w:cs="Calibri"/>
          <w:b/>
          <w:kern w:val="0"/>
          <w:lang w:eastAsia="ar-SA" w:bidi="ar-SA"/>
        </w:rPr>
      </w:pPr>
      <w:r w:rsidRPr="00B85B65">
        <w:rPr>
          <w:rFonts w:ascii="Calibri" w:eastAsia="Times New Roman" w:hAnsi="Calibri" w:cs="Calibri"/>
          <w:b/>
          <w:kern w:val="0"/>
          <w:lang w:eastAsia="ar-SA" w:bidi="ar-SA"/>
        </w:rPr>
        <w:t xml:space="preserve">Obowiązek informacyjny wynikający z art. 13 RODO w przypadku zbierania danych osobowych bezpośrednio od osoby fizycznej, której </w:t>
      </w:r>
      <w:r w:rsidR="00F82F38" w:rsidRPr="00B85B65">
        <w:rPr>
          <w:rFonts w:ascii="Calibri" w:eastAsia="Times New Roman" w:hAnsi="Calibri" w:cs="Calibri"/>
          <w:b/>
          <w:kern w:val="0"/>
          <w:lang w:eastAsia="ar-SA" w:bidi="ar-SA"/>
        </w:rPr>
        <w:t xml:space="preserve">dane dotyczą, w celu związanym </w:t>
      </w:r>
      <w:r w:rsidRPr="00B85B65">
        <w:rPr>
          <w:rFonts w:ascii="Calibri" w:eastAsia="Times New Roman" w:hAnsi="Calibri" w:cs="Calibri"/>
          <w:b/>
          <w:kern w:val="0"/>
          <w:lang w:eastAsia="ar-SA" w:bidi="ar-SA"/>
        </w:rPr>
        <w:t>z postępowaniem o udzielenie zamówienia publicznego.</w:t>
      </w:r>
    </w:p>
    <w:p w14:paraId="04F68793" w14:textId="77777777" w:rsidR="00442DE1" w:rsidRPr="00B85B65" w:rsidRDefault="00442DE1" w:rsidP="00442DE1">
      <w:pPr>
        <w:pStyle w:val="Standard"/>
        <w:jc w:val="both"/>
        <w:rPr>
          <w:rFonts w:ascii="Calibri" w:hAnsi="Calibri" w:cs="Calibri"/>
        </w:rPr>
      </w:pPr>
      <w:r w:rsidRPr="00B85B65">
        <w:rPr>
          <w:rFonts w:ascii="Calibri" w:eastAsia="Times New Roman" w:hAnsi="Calibri" w:cs="Calibri"/>
          <w:kern w:val="0"/>
          <w:lang w:eastAsia="ar-SA" w:bidi="ar-SA"/>
        </w:rPr>
        <w:t xml:space="preserve">Zgodnie z art. 13 ust. 1 i 2 </w:t>
      </w:r>
      <w:r w:rsidRPr="00B85B65">
        <w:rPr>
          <w:rFonts w:ascii="Calibri" w:eastAsia="Calibri" w:hAnsi="Calibri" w:cs="Calibri"/>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 zm.), </w:t>
      </w:r>
      <w:r w:rsidRPr="00B85B65">
        <w:rPr>
          <w:rFonts w:ascii="Calibri" w:eastAsia="Times New Roman" w:hAnsi="Calibri" w:cs="Calibri"/>
          <w:kern w:val="0"/>
          <w:lang w:eastAsia="ar-SA" w:bidi="ar-SA"/>
        </w:rPr>
        <w:t>dalej „RODO”, informuję, że:</w:t>
      </w:r>
    </w:p>
    <w:p w14:paraId="00BBD70A" w14:textId="77777777" w:rsidR="00442DE1" w:rsidRPr="00B85B65" w:rsidRDefault="00442DE1" w:rsidP="00442DE1">
      <w:pPr>
        <w:pStyle w:val="Standard"/>
        <w:numPr>
          <w:ilvl w:val="0"/>
          <w:numId w:val="3"/>
        </w:numPr>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administratorem Pani/Pana danych osobowych jest Zespół Opieki Zdrowotnej w Dąbrowie Tarnowskiej, ul. Szpitalna 1, 33-200 Dąbrowa Tarnowska</w:t>
      </w:r>
      <w:r w:rsidRPr="00B85B65">
        <w:rPr>
          <w:rFonts w:ascii="Calibri" w:eastAsia="Calibri" w:hAnsi="Calibri" w:cs="Calibri"/>
          <w:i/>
          <w:kern w:val="0"/>
          <w:lang w:eastAsia="en-US" w:bidi="ar-SA"/>
        </w:rPr>
        <w:t>;</w:t>
      </w:r>
    </w:p>
    <w:p w14:paraId="41355CCB" w14:textId="77777777" w:rsidR="00442DE1" w:rsidRPr="00B85B65" w:rsidRDefault="00442DE1" w:rsidP="00442DE1">
      <w:pPr>
        <w:pStyle w:val="Standard"/>
        <w:numPr>
          <w:ilvl w:val="0"/>
          <w:numId w:val="4"/>
        </w:numPr>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inspektorem ochrony danych osobowych w Zespole Opieki Zdrowotnej w Dąbrowie Tarnowskiej jest Pan Paweł Dymon</w:t>
      </w:r>
      <w:r w:rsidRPr="00B85B65">
        <w:rPr>
          <w:rFonts w:ascii="Calibri" w:eastAsia="Times New Roman" w:hAnsi="Calibri" w:cs="Calibri"/>
          <w:i/>
          <w:kern w:val="0"/>
          <w:lang w:eastAsia="ar-SA" w:bidi="ar-SA"/>
        </w:rPr>
        <w:t xml:space="preserve">, </w:t>
      </w:r>
      <w:r w:rsidRPr="00B85B65">
        <w:rPr>
          <w:rFonts w:ascii="Calibri" w:eastAsia="Times New Roman" w:hAnsi="Calibri" w:cs="Calibri"/>
          <w:kern w:val="0"/>
          <w:lang w:eastAsia="ar-SA" w:bidi="ar-SA"/>
        </w:rPr>
        <w:t>e-mail: daneosobowe@zozdt.pl;</w:t>
      </w:r>
    </w:p>
    <w:p w14:paraId="3735C07F" w14:textId="77777777" w:rsidR="00442DE1" w:rsidRPr="00B85B65" w:rsidRDefault="00442DE1" w:rsidP="00442DE1">
      <w:pPr>
        <w:pStyle w:val="Standard"/>
        <w:numPr>
          <w:ilvl w:val="0"/>
          <w:numId w:val="4"/>
        </w:numPr>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Pani/Pana dane osobowe przetwarzane będą na podstawie art. 6 ust. 1 lit. c</w:t>
      </w:r>
      <w:r w:rsidRPr="00B85B65">
        <w:rPr>
          <w:rFonts w:ascii="Calibri" w:eastAsia="Times New Roman" w:hAnsi="Calibri" w:cs="Calibri"/>
          <w:i/>
          <w:kern w:val="0"/>
          <w:lang w:eastAsia="ar-SA" w:bidi="ar-SA"/>
        </w:rPr>
        <w:t xml:space="preserve"> </w:t>
      </w:r>
      <w:r w:rsidRPr="00B85B65">
        <w:rPr>
          <w:rFonts w:ascii="Calibri" w:eastAsia="Times New Roman" w:hAnsi="Calibri" w:cs="Calibri"/>
          <w:kern w:val="0"/>
          <w:lang w:eastAsia="ar-SA" w:bidi="ar-SA"/>
        </w:rPr>
        <w:t xml:space="preserve">RODO w celu </w:t>
      </w:r>
      <w:r w:rsidRPr="00B85B65">
        <w:rPr>
          <w:rFonts w:ascii="Calibri" w:eastAsia="Calibri" w:hAnsi="Calibri" w:cs="Calibri"/>
          <w:kern w:val="0"/>
          <w:lang w:eastAsia="en-US" w:bidi="ar-SA"/>
        </w:rPr>
        <w:t>związanym z niniejszym postępowaniem o udzielenie zamówienia publicznego prowadzonym w trybie przetargu nieograniczonego;</w:t>
      </w:r>
    </w:p>
    <w:p w14:paraId="2426AAE5" w14:textId="77777777" w:rsidR="00442DE1" w:rsidRPr="00B85B65" w:rsidRDefault="00442DE1" w:rsidP="00442DE1">
      <w:pPr>
        <w:pStyle w:val="Standard"/>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21ABF18E" w14:textId="77777777" w:rsidR="00040493" w:rsidRPr="00EF5C6A" w:rsidRDefault="00040493" w:rsidP="00040493">
      <w:pPr>
        <w:pStyle w:val="Akapitzlist"/>
        <w:numPr>
          <w:ilvl w:val="0"/>
          <w:numId w:val="4"/>
        </w:numPr>
        <w:tabs>
          <w:tab w:val="left" w:pos="284"/>
        </w:tabs>
        <w:jc w:val="both"/>
        <w:rPr>
          <w:rFonts w:eastAsia="Times New Roman" w:cs="Calibri"/>
          <w:kern w:val="0"/>
          <w:sz w:val="24"/>
          <w:szCs w:val="24"/>
          <w:lang w:val="pl-PL" w:eastAsia="ar-SA" w:bidi="ar-SA"/>
        </w:rPr>
      </w:pPr>
      <w:r w:rsidRPr="00EF5C6A">
        <w:rPr>
          <w:rFonts w:eastAsia="Times New Roman" w:cs="Calibri"/>
          <w:kern w:val="0"/>
          <w:sz w:val="24"/>
          <w:szCs w:val="24"/>
          <w:lang w:val="pl-PL" w:eastAsia="ar-SA" w:bidi="ar-SA"/>
        </w:rPr>
        <w:t xml:space="preserve">Pani/Pana dane </w:t>
      </w:r>
      <w:r w:rsidRPr="00EF5C6A">
        <w:rPr>
          <w:rFonts w:asciiTheme="minorHAnsi" w:eastAsia="Times New Roman" w:hAnsiTheme="minorHAnsi" w:cstheme="minorHAnsi"/>
          <w:kern w:val="0"/>
          <w:sz w:val="24"/>
          <w:szCs w:val="24"/>
          <w:lang w:val="pl-PL" w:eastAsia="ar-SA" w:bidi="ar-SA"/>
        </w:rPr>
        <w:t xml:space="preserve">osobowe będą przechowywane, zgodnie z art. 78 ustawy Pzp, przez okres 4 lat od dnia zakończenia postępowania o udzielenie zamówienia publicznego lub przez </w:t>
      </w:r>
      <w:r w:rsidRPr="00620AF9">
        <w:rPr>
          <w:rFonts w:asciiTheme="minorHAnsi" w:hAnsiTheme="minorHAnsi" w:cstheme="minorHAnsi"/>
          <w:sz w:val="24"/>
          <w:szCs w:val="24"/>
          <w:lang w:val="pl-PL"/>
        </w:rPr>
        <w:t xml:space="preserve">cały czas trwania umowy, </w:t>
      </w:r>
      <w:r w:rsidRPr="00EF5C6A">
        <w:rPr>
          <w:rFonts w:asciiTheme="minorHAnsi" w:eastAsia="Times New Roman" w:hAnsiTheme="minorHAnsi" w:cstheme="minorHAnsi"/>
          <w:kern w:val="0"/>
          <w:sz w:val="24"/>
          <w:szCs w:val="24"/>
          <w:lang w:val="pl-PL" w:eastAsia="ar-SA" w:bidi="ar-SA"/>
        </w:rPr>
        <w:t>lub o okres wskazany w umowie o dofinansowanie projektu;</w:t>
      </w:r>
      <w:r w:rsidRPr="00EF5C6A">
        <w:rPr>
          <w:rFonts w:eastAsia="Times New Roman" w:cs="Calibri"/>
          <w:kern w:val="0"/>
          <w:sz w:val="24"/>
          <w:szCs w:val="24"/>
          <w:lang w:val="pl-PL" w:eastAsia="ar-SA" w:bidi="ar-SA"/>
        </w:rPr>
        <w:t xml:space="preserve">  </w:t>
      </w:r>
    </w:p>
    <w:p w14:paraId="3C008527"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lastRenderedPageBreak/>
        <w:t xml:space="preserve">obowiązek podania przez Panią/Pana danych osobowych bezpośrednio Pani/Pana dotyczących jest wymogiem ustawowym określonym w przepisach ustawy Pzp, związanym </w:t>
      </w:r>
      <w:r w:rsidRPr="00B85B65">
        <w:rPr>
          <w:rFonts w:ascii="Calibri" w:eastAsia="Times New Roman" w:hAnsi="Calibri" w:cs="Calibri"/>
          <w:kern w:val="0"/>
          <w:lang w:eastAsia="ar-SA" w:bidi="ar-SA"/>
        </w:rPr>
        <w:br/>
        <w:t xml:space="preserve">z udziałem w postępowaniu o udzielenie zamówienia publicznego; konsekwencje niepodania określonych danych wynikają z ustawy Pzp;  </w:t>
      </w:r>
    </w:p>
    <w:p w14:paraId="7B00FD9C"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w odniesieniu do Pani/Pana danych osobowych decyzje nie będą podejmowane w sposób zautomatyzowany, stosowanie do art. 22 RODO;</w:t>
      </w:r>
    </w:p>
    <w:p w14:paraId="700E3EB5"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posiada Pani/Pan:</w:t>
      </w:r>
    </w:p>
    <w:p w14:paraId="6D889B77"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na podstawie art. 15 RODO prawo dostępu do danych osobowych Pani/Pana dotyczących;</w:t>
      </w:r>
    </w:p>
    <w:p w14:paraId="2CC10BDC" w14:textId="00A14B31"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na podstawie art. 16 RODO prawo do sprostowania Pani/Pana danych osobowych (skorzystanie z prawa do sprostowania nie może skutkować zmi</w:t>
      </w:r>
      <w:r w:rsidR="00F82F38" w:rsidRPr="00B85B65">
        <w:rPr>
          <w:rFonts w:ascii="Calibri" w:eastAsia="Times New Roman" w:hAnsi="Calibri" w:cs="Calibri"/>
          <w:kern w:val="0"/>
          <w:lang w:eastAsia="ar-SA" w:bidi="ar-SA"/>
        </w:rPr>
        <w:t xml:space="preserve">aną wyniku postępowania </w:t>
      </w:r>
      <w:r w:rsidRPr="00B85B65">
        <w:rPr>
          <w:rFonts w:ascii="Calibri" w:eastAsia="Times New Roman" w:hAnsi="Calibri" w:cs="Calibri"/>
          <w:kern w:val="0"/>
          <w:lang w:eastAsia="ar-SA" w:bidi="ar-SA"/>
        </w:rPr>
        <w:t>o udzielenie zamówienia publicznego ani zmianą postanowień umowy w zakresie niezgodnym z ustawą Pzp oraz nie może naruszać integralności protokołu oraz jego załączników);</w:t>
      </w:r>
    </w:p>
    <w:p w14:paraId="04F0B27E"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20FC4EC3"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prawo do wniesienia skargi do Prezesa Urzędu Ochrony Danych Osobowych, gdy uzna Pani/Pan, że przetwarzanie danych osobowych Pani/Pana dotyczących narusza przepisy RODO;</w:t>
      </w:r>
    </w:p>
    <w:p w14:paraId="0A665128"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nie przysługuje Pani/Panu:</w:t>
      </w:r>
    </w:p>
    <w:p w14:paraId="1244157F" w14:textId="77777777" w:rsidR="00442DE1" w:rsidRPr="00B85B65"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w związku z art. 17 ust. 3 lit. b, d lub e RODO prawo do usunięcia danych osobowych;</w:t>
      </w:r>
    </w:p>
    <w:p w14:paraId="58F951D2" w14:textId="77777777" w:rsidR="00442DE1" w:rsidRPr="00B85B65"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prawo do przenoszenia danych osobowych, o którym mowa w art. 20 RODO;</w:t>
      </w:r>
    </w:p>
    <w:p w14:paraId="4A583842" w14:textId="096347AD" w:rsidR="00F03CA1" w:rsidRPr="00B85B65" w:rsidRDefault="00442DE1" w:rsidP="00F03CA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na podstawie art. 21 RODO prawo sprzeciwu, wobec przetwarzania danych osobowych, gdyż podstawą prawną przetwarzania Pani/Pana danych osobowych jest art. 6 ust. 1 lit. c RODO.</w:t>
      </w:r>
    </w:p>
    <w:p w14:paraId="40C16E52" w14:textId="77777777" w:rsidR="00F03CA1" w:rsidRPr="00F71D76" w:rsidRDefault="00F03CA1" w:rsidP="00F03CA1">
      <w:pPr>
        <w:pStyle w:val="Standard"/>
        <w:tabs>
          <w:tab w:val="left" w:pos="568"/>
        </w:tabs>
        <w:suppressAutoHyphens w:val="0"/>
        <w:ind w:left="284"/>
        <w:jc w:val="both"/>
        <w:rPr>
          <w:rFonts w:ascii="Calibri" w:eastAsia="Times New Roman" w:hAnsi="Calibri" w:cs="Calibri"/>
          <w:color w:val="FF0000"/>
          <w:kern w:val="0"/>
          <w:sz w:val="10"/>
          <w:szCs w:val="10"/>
          <w:lang w:eastAsia="ar-SA" w:bidi="ar-SA"/>
        </w:rPr>
      </w:pPr>
    </w:p>
    <w:tbl>
      <w:tblPr>
        <w:tblStyle w:val="Tabela-Siatka"/>
        <w:tblW w:w="0" w:type="auto"/>
        <w:tblLook w:val="04A0" w:firstRow="1" w:lastRow="0" w:firstColumn="1" w:lastColumn="0" w:noHBand="0" w:noVBand="1"/>
      </w:tblPr>
      <w:tblGrid>
        <w:gridCol w:w="9770"/>
      </w:tblGrid>
      <w:tr w:rsidR="00F71D76" w:rsidRPr="00EA6FBE" w14:paraId="05D8C78D" w14:textId="77777777" w:rsidTr="00251209">
        <w:tc>
          <w:tcPr>
            <w:tcW w:w="9770" w:type="dxa"/>
            <w:shd w:val="clear" w:color="auto" w:fill="D9D9D9" w:themeFill="background1" w:themeFillShade="D9"/>
          </w:tcPr>
          <w:p w14:paraId="716D36B6" w14:textId="7A421F2C" w:rsidR="00F03CA1" w:rsidRPr="00EA6FBE" w:rsidRDefault="00E9292D" w:rsidP="00F03CA1">
            <w:pPr>
              <w:pStyle w:val="Standard"/>
              <w:jc w:val="both"/>
              <w:rPr>
                <w:rFonts w:ascii="Calibri" w:hAnsi="Calibri" w:cs="Calibri"/>
                <w:sz w:val="22"/>
                <w:szCs w:val="22"/>
                <w:lang w:val="pl-PL"/>
              </w:rPr>
            </w:pPr>
            <w:r w:rsidRPr="00EA6FBE">
              <w:rPr>
                <w:rFonts w:ascii="Calibri" w:hAnsi="Calibri" w:cs="Calibri"/>
                <w:b/>
                <w:bCs/>
                <w:lang w:val="pl-PL"/>
              </w:rPr>
              <w:t>XX</w:t>
            </w:r>
            <w:r w:rsidR="00F03CA1" w:rsidRPr="00EA6FBE">
              <w:rPr>
                <w:rFonts w:ascii="Calibri" w:hAnsi="Calibri" w:cs="Calibri"/>
                <w:b/>
                <w:bCs/>
                <w:lang w:val="pl-PL"/>
              </w:rPr>
              <w:t xml:space="preserve">X. </w:t>
            </w:r>
            <w:r w:rsidR="00F03CA1" w:rsidRPr="00EA6FBE">
              <w:rPr>
                <w:rFonts w:ascii="Calibri" w:hAnsi="Calibri" w:cs="Calibri"/>
                <w:b/>
                <w:bCs/>
                <w:sz w:val="20"/>
                <w:szCs w:val="20"/>
                <w:lang w:val="pl-PL"/>
              </w:rPr>
              <w:t>OPIS CZĘŚCI ZAMÓWIENIA, JEŻELI ZAMAWIAJĄCY DOPUSZCZA SKŁADANIE OFERT CZĘŚCIOWYCH</w:t>
            </w:r>
          </w:p>
        </w:tc>
      </w:tr>
    </w:tbl>
    <w:p w14:paraId="686C2132" w14:textId="04729938" w:rsidR="00F03CA1" w:rsidRPr="00EA6FBE" w:rsidRDefault="00F03CA1" w:rsidP="00F03CA1">
      <w:pPr>
        <w:pStyle w:val="Standard"/>
        <w:jc w:val="both"/>
        <w:rPr>
          <w:rFonts w:asciiTheme="minorHAnsi" w:hAnsiTheme="minorHAnsi" w:cstheme="minorHAnsi"/>
          <w:lang w:val="pl-PL"/>
        </w:rPr>
      </w:pPr>
      <w:r w:rsidRPr="00EA6FBE">
        <w:rPr>
          <w:rFonts w:asciiTheme="minorHAnsi" w:hAnsiTheme="minorHAnsi" w:cstheme="minorHAnsi"/>
        </w:rPr>
        <w:t>Zamawiający dopuszcza składanie ofert częściowych na poszczególne części zamówienia. Zamawiający nie dopuszcza składania ofert częściowych na wybrane pozycje z pakietu.</w:t>
      </w:r>
      <w:r w:rsidRPr="00EA6FBE">
        <w:rPr>
          <w:rFonts w:asciiTheme="minorHAnsi" w:hAnsiTheme="minorHAnsi" w:cstheme="minorHAnsi"/>
          <w:lang w:val="pl-PL"/>
        </w:rPr>
        <w:t xml:space="preserve"> Wykaz wymaganego asortymentu jest przedstawiony w załączniku nr 2 do SWZ.</w:t>
      </w:r>
    </w:p>
    <w:p w14:paraId="75340155" w14:textId="77777777" w:rsidR="00E9292D" w:rsidRPr="00EA6FBE" w:rsidRDefault="00E9292D" w:rsidP="00F03CA1">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9770"/>
      </w:tblGrid>
      <w:tr w:rsidR="00F71D76" w:rsidRPr="00EA6FBE" w14:paraId="5974E9A3" w14:textId="77777777" w:rsidTr="00AC0EAE">
        <w:tc>
          <w:tcPr>
            <w:tcW w:w="9770" w:type="dxa"/>
            <w:shd w:val="clear" w:color="auto" w:fill="D9D9D9" w:themeFill="background1" w:themeFillShade="D9"/>
          </w:tcPr>
          <w:p w14:paraId="10E9191B" w14:textId="77777777" w:rsidR="00E9292D" w:rsidRPr="00EA6FBE" w:rsidRDefault="00E9292D" w:rsidP="00AC0EAE">
            <w:pPr>
              <w:pStyle w:val="Standard"/>
              <w:jc w:val="both"/>
              <w:rPr>
                <w:rFonts w:ascii="Calibri" w:hAnsi="Calibri" w:cs="Calibri"/>
                <w:b/>
                <w:bCs/>
                <w:sz w:val="20"/>
              </w:rPr>
            </w:pPr>
            <w:r w:rsidRPr="00EA6FBE">
              <w:rPr>
                <w:rFonts w:ascii="Calibri" w:hAnsi="Calibri" w:cs="Calibri"/>
                <w:b/>
                <w:bCs/>
              </w:rPr>
              <w:t xml:space="preserve">XXXI. </w:t>
            </w:r>
            <w:r w:rsidRPr="00EA6FBE">
              <w:rPr>
                <w:rFonts w:asciiTheme="minorHAnsi" w:hAnsiTheme="minorHAnsi" w:cstheme="minorHAnsi"/>
                <w:b/>
                <w:bCs/>
                <w:sz w:val="20"/>
                <w:szCs w:val="20"/>
              </w:rPr>
              <w:t>INFORMACJE DOTYCZĄCE OFERT WARIANTOWYCH, W TYM INFORMACJE O SPOSOBIE PRZEDSTAWIANIA OFERT WARIANTOWYCH ORAZ MINIMALNE WARUNKI, JAKIM MUSZĄ ODPOWIADAĆ OFERTY WARIANTOWE, JEŻELI ZAMAWIAJĄCY WYMAGA LUB DOPUSZCZA ICH SKŁADANIE</w:t>
            </w:r>
          </w:p>
        </w:tc>
      </w:tr>
    </w:tbl>
    <w:p w14:paraId="6B6EB2F6" w14:textId="77777777" w:rsidR="00E9292D" w:rsidRPr="00EA6FBE" w:rsidRDefault="00E9292D" w:rsidP="00E9292D">
      <w:pPr>
        <w:jc w:val="both"/>
        <w:rPr>
          <w:rFonts w:ascii="Calibri" w:hAnsi="Calibri" w:cs="Calibri"/>
          <w:lang w:val="en-US"/>
        </w:rPr>
      </w:pPr>
      <w:r w:rsidRPr="00EA6FBE">
        <w:rPr>
          <w:rFonts w:ascii="Calibri" w:hAnsi="Calibri" w:cs="Calibri"/>
          <w:lang w:val="en-US"/>
        </w:rPr>
        <w:t>Nie dotyczy.</w:t>
      </w:r>
    </w:p>
    <w:p w14:paraId="489EE939" w14:textId="77777777" w:rsidR="00285718" w:rsidRPr="00EA6FBE" w:rsidRDefault="00285718" w:rsidP="00285718">
      <w:pPr>
        <w:jc w:val="both"/>
        <w:rPr>
          <w:rFonts w:asciiTheme="minorHAnsi" w:hAnsiTheme="minorHAnsi" w:cstheme="minorHAnsi"/>
          <w:sz w:val="10"/>
          <w:szCs w:val="10"/>
        </w:rPr>
      </w:pPr>
    </w:p>
    <w:tbl>
      <w:tblPr>
        <w:tblStyle w:val="Tabela-Siatka2"/>
        <w:tblW w:w="0" w:type="auto"/>
        <w:tblLook w:val="04A0" w:firstRow="1" w:lastRow="0" w:firstColumn="1" w:lastColumn="0" w:noHBand="0" w:noVBand="1"/>
      </w:tblPr>
      <w:tblGrid>
        <w:gridCol w:w="9770"/>
      </w:tblGrid>
      <w:tr w:rsidR="00F71D76" w:rsidRPr="00EA6FBE" w14:paraId="4E26FEE8" w14:textId="77777777" w:rsidTr="00AC0EAE">
        <w:tc>
          <w:tcPr>
            <w:tcW w:w="9770" w:type="dxa"/>
            <w:shd w:val="clear" w:color="auto" w:fill="D9D9D9" w:themeFill="background1" w:themeFillShade="D9"/>
          </w:tcPr>
          <w:p w14:paraId="13661457" w14:textId="331574D8"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XXXII. </w:t>
            </w:r>
            <w:r w:rsidRPr="00EA6FBE">
              <w:rPr>
                <w:rFonts w:ascii="Calibri" w:hAnsi="Calibri" w:cs="Calibri"/>
                <w:b/>
                <w:bCs/>
                <w:sz w:val="20"/>
                <w:lang w:val="en-US"/>
              </w:rPr>
              <w:t>MAKSYMALNA LICZB</w:t>
            </w:r>
            <w:r w:rsidR="009A35A6">
              <w:rPr>
                <w:rFonts w:ascii="Calibri" w:hAnsi="Calibri" w:cs="Calibri"/>
                <w:b/>
                <w:bCs/>
                <w:sz w:val="20"/>
                <w:lang w:val="en-US"/>
              </w:rPr>
              <w:t>A</w:t>
            </w:r>
            <w:r w:rsidRPr="00EA6FBE">
              <w:rPr>
                <w:rFonts w:ascii="Calibri" w:hAnsi="Calibri" w:cs="Calibri"/>
                <w:b/>
                <w:bCs/>
                <w:sz w:val="20"/>
                <w:lang w:val="en-US"/>
              </w:rPr>
              <w:t xml:space="preserve"> WYKONAWC</w:t>
            </w:r>
            <w:r w:rsidRPr="00EA6FBE">
              <w:rPr>
                <w:rFonts w:ascii="Calibri" w:hAnsi="Calibri" w:cs="Calibri" w:hint="eastAsia"/>
                <w:b/>
                <w:bCs/>
                <w:sz w:val="20"/>
                <w:lang w:val="en-US"/>
              </w:rPr>
              <w:t>Ó</w:t>
            </w:r>
            <w:r w:rsidRPr="00EA6FBE">
              <w:rPr>
                <w:rFonts w:ascii="Calibri" w:hAnsi="Calibri" w:cs="Calibri"/>
                <w:b/>
                <w:bCs/>
                <w:sz w:val="20"/>
                <w:lang w:val="en-US"/>
              </w:rPr>
              <w:t>W, Z KT</w:t>
            </w:r>
            <w:r w:rsidRPr="00EA6FBE">
              <w:rPr>
                <w:rFonts w:ascii="Calibri" w:hAnsi="Calibri" w:cs="Calibri" w:hint="eastAsia"/>
                <w:b/>
                <w:bCs/>
                <w:sz w:val="20"/>
                <w:lang w:val="en-US"/>
              </w:rPr>
              <w:t>Ó</w:t>
            </w:r>
            <w:r w:rsidRPr="00EA6FBE">
              <w:rPr>
                <w:rFonts w:ascii="Calibri" w:hAnsi="Calibri" w:cs="Calibri"/>
                <w:b/>
                <w:bCs/>
                <w:sz w:val="20"/>
                <w:lang w:val="en-US"/>
              </w:rPr>
              <w:t>RYMI ZAMAWIAJĄCY ZAWRZE UMOWĘ RAMOWĄ, JEŻELI ZAMAWIAJĄCY PRZEWIDUJE ZAWARCIE UMOWY RAMOWEJ</w:t>
            </w:r>
          </w:p>
        </w:tc>
      </w:tr>
    </w:tbl>
    <w:p w14:paraId="490DF80D" w14:textId="77777777" w:rsidR="00285718" w:rsidRPr="00EA6FBE" w:rsidRDefault="00285718" w:rsidP="00285718">
      <w:pPr>
        <w:jc w:val="both"/>
        <w:rPr>
          <w:rFonts w:ascii="Calibri" w:hAnsi="Calibri" w:cs="Calibri"/>
          <w:lang w:val="en-US"/>
        </w:rPr>
      </w:pPr>
      <w:r w:rsidRPr="00EA6FBE">
        <w:rPr>
          <w:rFonts w:ascii="Calibri" w:hAnsi="Calibri" w:cs="Calibri" w:hint="eastAsia"/>
          <w:lang w:val="en-US"/>
        </w:rPr>
        <w:t>Nie dotyczy.</w:t>
      </w:r>
    </w:p>
    <w:p w14:paraId="37F1E889" w14:textId="77777777" w:rsidR="00285718" w:rsidRPr="00EA6FBE" w:rsidRDefault="00285718" w:rsidP="00285718">
      <w:pPr>
        <w:jc w:val="both"/>
        <w:rPr>
          <w:rFonts w:ascii="Calibri" w:hAnsi="Calibri" w:cs="Calibri"/>
          <w:sz w:val="10"/>
          <w:szCs w:val="10"/>
          <w:lang w:val="en-US"/>
        </w:rPr>
      </w:pPr>
    </w:p>
    <w:tbl>
      <w:tblPr>
        <w:tblStyle w:val="Tabela-Siatka2"/>
        <w:tblW w:w="0" w:type="auto"/>
        <w:tblLook w:val="04A0" w:firstRow="1" w:lastRow="0" w:firstColumn="1" w:lastColumn="0" w:noHBand="0" w:noVBand="1"/>
      </w:tblPr>
      <w:tblGrid>
        <w:gridCol w:w="9770"/>
      </w:tblGrid>
      <w:tr w:rsidR="00F71D76" w:rsidRPr="00EA6FBE" w14:paraId="04833E25" w14:textId="77777777" w:rsidTr="00AC0EAE">
        <w:tc>
          <w:tcPr>
            <w:tcW w:w="9770" w:type="dxa"/>
            <w:shd w:val="clear" w:color="auto" w:fill="D9D9D9" w:themeFill="background1" w:themeFillShade="D9"/>
          </w:tcPr>
          <w:p w14:paraId="56729321"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XXXIII. </w:t>
            </w:r>
            <w:r w:rsidRPr="00EA6FBE">
              <w:rPr>
                <w:rFonts w:ascii="Calibri" w:hAnsi="Calibri" w:cs="Calibri"/>
                <w:b/>
                <w:bCs/>
                <w:sz w:val="20"/>
              </w:rPr>
              <w:t>INFORMACJA O PRZEWIDYWANYCH ZAMÓWIENIACH, O KTÓRYCH MOWA W ART. 214 UST. 1 PKT 7 I 8, JEŻELI ZAMAWIAJĄCY PRZEWIDUJE UDZIELENIE TAKICH ZAMÓWIEŃ</w:t>
            </w:r>
          </w:p>
        </w:tc>
      </w:tr>
    </w:tbl>
    <w:p w14:paraId="39F3CD29" w14:textId="5DA89E14"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udzielenia zamówie</w:t>
      </w:r>
      <w:r w:rsidR="009A35A6">
        <w:rPr>
          <w:rFonts w:ascii="Calibri" w:hAnsi="Calibri" w:cs="Calibri"/>
          <w:lang w:val="en-US"/>
        </w:rPr>
        <w:t>ń</w:t>
      </w:r>
      <w:r w:rsidRPr="00EA6FBE">
        <w:rPr>
          <w:rFonts w:ascii="Calibri" w:hAnsi="Calibri" w:cs="Calibri"/>
          <w:lang w:val="en-US"/>
        </w:rPr>
        <w:t>, o których mowa w art. 214 ust. 1 pkt 7 i 8 ustawy.</w:t>
      </w:r>
    </w:p>
    <w:p w14:paraId="7A90F498"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13B9530D" w14:textId="77777777" w:rsidTr="00AC0EAE">
        <w:tc>
          <w:tcPr>
            <w:tcW w:w="9770" w:type="dxa"/>
            <w:shd w:val="clear" w:color="auto" w:fill="D9D9D9" w:themeFill="background1" w:themeFillShade="D9"/>
          </w:tcPr>
          <w:p w14:paraId="260472EA"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XXXIV. </w:t>
            </w:r>
            <w:r w:rsidRPr="00EA6FBE">
              <w:rPr>
                <w:rFonts w:ascii="Calibri" w:hAnsi="Calibri" w:cs="Calibri"/>
                <w:b/>
                <w:bCs/>
                <w:sz w:val="20"/>
              </w:rPr>
              <w:t>INFORMACJE DOTYCZĄCE WALUT OBCYCH, W JAKICH MOGĄ BYĆ PROWADZONE ROZLICZENIA MIĘDZY ZAMAWIAJĄCYM A WYKONAWCĄ, JEŻELI ZAMAWIAJĄCY PRZEWIDUJE ROZLICZENIA W WALUTACH OBCYCH</w:t>
            </w:r>
          </w:p>
        </w:tc>
      </w:tr>
    </w:tbl>
    <w:p w14:paraId="47B3DD9C"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rozliczenia w walutach obcych.</w:t>
      </w:r>
    </w:p>
    <w:p w14:paraId="5A4972E0"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0C51B201" w14:textId="77777777" w:rsidTr="00AC0EAE">
        <w:tc>
          <w:tcPr>
            <w:tcW w:w="9770" w:type="dxa"/>
            <w:shd w:val="clear" w:color="auto" w:fill="D9D9D9" w:themeFill="background1" w:themeFillShade="D9"/>
          </w:tcPr>
          <w:p w14:paraId="4EC8E6F9"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 </w:t>
            </w:r>
            <w:r w:rsidRPr="00EA6FBE">
              <w:rPr>
                <w:rFonts w:ascii="Calibri" w:hAnsi="Calibri" w:cs="Calibri"/>
                <w:b/>
                <w:bCs/>
                <w:sz w:val="20"/>
                <w:lang w:val="en-US"/>
              </w:rPr>
              <w:t>INFORMACJA O UPRZEDNIEJ OCENIE OFERT, ZGODNIE Z ART. 139, JEŻELI ZAMAWIAJĄCY PRZEWIDUJE ODWR</w:t>
            </w:r>
            <w:r w:rsidRPr="00EA6FBE">
              <w:rPr>
                <w:rFonts w:ascii="Calibri" w:hAnsi="Calibri" w:cs="Calibri" w:hint="eastAsia"/>
                <w:b/>
                <w:bCs/>
                <w:sz w:val="20"/>
                <w:lang w:val="en-US"/>
              </w:rPr>
              <w:t>Ó</w:t>
            </w:r>
            <w:r w:rsidRPr="00EA6FBE">
              <w:rPr>
                <w:rFonts w:ascii="Calibri" w:hAnsi="Calibri" w:cs="Calibri"/>
                <w:b/>
                <w:bCs/>
                <w:sz w:val="20"/>
                <w:lang w:val="en-US"/>
              </w:rPr>
              <w:t>CONĄ KOLEJNOŚĆ OCENY</w:t>
            </w:r>
          </w:p>
        </w:tc>
      </w:tr>
    </w:tbl>
    <w:p w14:paraId="35269825"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przewiduje możliwość zastosowania procedury, o kt</w:t>
      </w:r>
      <w:r w:rsidRPr="00EA6FBE">
        <w:rPr>
          <w:rFonts w:asciiTheme="minorHAnsi" w:hAnsiTheme="minorHAnsi" w:cstheme="minorHAnsi"/>
          <w:lang w:val="en-US"/>
        </w:rPr>
        <w:t>ó</w:t>
      </w:r>
      <w:r w:rsidRPr="00EA6FBE">
        <w:rPr>
          <w:rFonts w:ascii="Calibri" w:hAnsi="Calibri" w:cs="Calibri"/>
          <w:lang w:val="en-US"/>
        </w:rPr>
        <w:t>rej mowa w art. 139 Pzp.</w:t>
      </w:r>
    </w:p>
    <w:p w14:paraId="24A79DBB"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32EBADC0" w14:textId="77777777" w:rsidTr="00AC0EAE">
        <w:tc>
          <w:tcPr>
            <w:tcW w:w="9770" w:type="dxa"/>
            <w:shd w:val="clear" w:color="auto" w:fill="D9D9D9" w:themeFill="background1" w:themeFillShade="D9"/>
          </w:tcPr>
          <w:p w14:paraId="4D5AE40D"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lastRenderedPageBreak/>
              <w:t xml:space="preserve">XXXVI. </w:t>
            </w:r>
            <w:r w:rsidRPr="00EA6FBE">
              <w:rPr>
                <w:rFonts w:ascii="Calibri" w:hAnsi="Calibri" w:cs="Calibri"/>
                <w:b/>
                <w:bCs/>
                <w:sz w:val="20"/>
                <w:lang w:val="en-US"/>
              </w:rPr>
              <w:t>INFORMACJA O PRZEWIDYWANYM WYBORZE NAJKORZYSTNIEJSZEJ OFERTY Z ZASTOSOWANIEM AUKCJI ELEKTRONICZNEJ WRAZ Z INFORMACJAMI, O KT</w:t>
            </w:r>
            <w:r w:rsidRPr="00EA6FBE">
              <w:rPr>
                <w:rFonts w:ascii="Calibri" w:hAnsi="Calibri" w:cs="Calibri" w:hint="eastAsia"/>
                <w:b/>
                <w:bCs/>
                <w:sz w:val="20"/>
                <w:lang w:val="en-US"/>
              </w:rPr>
              <w:t>Ó</w:t>
            </w:r>
            <w:r w:rsidRPr="00EA6FBE">
              <w:rPr>
                <w:rFonts w:ascii="Calibri" w:hAnsi="Calibri" w:cs="Calibri"/>
                <w:b/>
                <w:bCs/>
                <w:sz w:val="20"/>
                <w:lang w:val="en-US"/>
              </w:rPr>
              <w:t>RYCH MOWA W ART. 230, JEŻELI ZAMAWIAJĄCY PRZEWIDUJE AUKCJĘ ELEKTRONICZNĄ</w:t>
            </w:r>
          </w:p>
        </w:tc>
      </w:tr>
    </w:tbl>
    <w:p w14:paraId="16756F3A"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przeprowadzenia aukcji elektronicznej.</w:t>
      </w:r>
    </w:p>
    <w:p w14:paraId="55771463"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008836BC" w14:textId="77777777" w:rsidTr="00AC0EAE">
        <w:tc>
          <w:tcPr>
            <w:tcW w:w="9770" w:type="dxa"/>
            <w:shd w:val="clear" w:color="auto" w:fill="D9D9D9" w:themeFill="background1" w:themeFillShade="D9"/>
          </w:tcPr>
          <w:p w14:paraId="5455F441"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XXXVII. </w:t>
            </w:r>
            <w:r w:rsidRPr="00EA6FBE">
              <w:rPr>
                <w:rFonts w:ascii="Calibri" w:hAnsi="Calibri" w:cs="Calibri"/>
                <w:b/>
                <w:bCs/>
                <w:sz w:val="20"/>
                <w:lang w:val="en-US"/>
              </w:rPr>
              <w:t>INFORMACJE DOTYCZĄCE ZWROTU KOSZT</w:t>
            </w:r>
            <w:r w:rsidRPr="00EA6FBE">
              <w:rPr>
                <w:rFonts w:ascii="Calibri" w:hAnsi="Calibri" w:cs="Calibri" w:hint="eastAsia"/>
                <w:b/>
                <w:bCs/>
                <w:sz w:val="20"/>
                <w:lang w:val="en-US"/>
              </w:rPr>
              <w:t>Ó</w:t>
            </w:r>
            <w:r w:rsidRPr="00EA6FBE">
              <w:rPr>
                <w:rFonts w:ascii="Calibri" w:hAnsi="Calibri" w:cs="Calibri"/>
                <w:b/>
                <w:bCs/>
                <w:sz w:val="20"/>
                <w:lang w:val="en-US"/>
              </w:rPr>
              <w:t>W UDZIAŁU W POSTĘPOWANIU, JEŻELI ZAMAWIAJĄCY PRZEWIDUJE ICH ZWROT</w:t>
            </w:r>
          </w:p>
        </w:tc>
      </w:tr>
    </w:tbl>
    <w:p w14:paraId="04A88AF7"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zwrotu kosztów udziału w postępowaniu.</w:t>
      </w:r>
    </w:p>
    <w:p w14:paraId="50E7CFD7"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481C9256" w14:textId="77777777" w:rsidTr="00AC0EAE">
        <w:tc>
          <w:tcPr>
            <w:tcW w:w="9770" w:type="dxa"/>
            <w:shd w:val="clear" w:color="auto" w:fill="D9D9D9" w:themeFill="background1" w:themeFillShade="D9"/>
          </w:tcPr>
          <w:p w14:paraId="681D5396"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XXXVIII. </w:t>
            </w:r>
            <w:r w:rsidRPr="00EA6FBE">
              <w:rPr>
                <w:rFonts w:ascii="Calibri" w:hAnsi="Calibri" w:cs="Calibri"/>
                <w:b/>
                <w:bCs/>
                <w:sz w:val="20"/>
                <w:lang w:val="en-US"/>
              </w:rPr>
              <w:t xml:space="preserve">WYMAGANIA W ZAKRESIE ZATRUDNIENIA NA PODSTAWIE STOSUNKU PRACY, W OKOLICZNOŚCIACH, </w:t>
            </w:r>
            <w:r w:rsidRPr="00EA6FBE">
              <w:rPr>
                <w:rFonts w:ascii="Calibri" w:hAnsi="Calibri" w:cs="Calibri"/>
                <w:b/>
                <w:bCs/>
                <w:sz w:val="20"/>
                <w:lang w:val="en-US"/>
              </w:rPr>
              <w:br/>
              <w:t>O KT</w:t>
            </w:r>
            <w:r w:rsidRPr="00EA6FBE">
              <w:rPr>
                <w:rFonts w:ascii="Calibri" w:hAnsi="Calibri" w:cs="Calibri" w:hint="eastAsia"/>
                <w:b/>
                <w:bCs/>
                <w:sz w:val="20"/>
                <w:lang w:val="en-US"/>
              </w:rPr>
              <w:t>Ó</w:t>
            </w:r>
            <w:r w:rsidRPr="00EA6FBE">
              <w:rPr>
                <w:rFonts w:ascii="Calibri" w:hAnsi="Calibri" w:cs="Calibri"/>
                <w:b/>
                <w:bCs/>
                <w:sz w:val="20"/>
                <w:lang w:val="en-US"/>
              </w:rPr>
              <w:t>RYCH MOWA W ART. 95, JEŻELI ZAMAWIAJĄCY PRZEWIDUJE TAKIE WYMAGANIA</w:t>
            </w:r>
          </w:p>
        </w:tc>
      </w:tr>
    </w:tbl>
    <w:p w14:paraId="0B26B5DA"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wymagań, o których mowa w art. 95.</w:t>
      </w:r>
    </w:p>
    <w:p w14:paraId="671B200B"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47"/>
      </w:tblGrid>
      <w:tr w:rsidR="00F71D76" w:rsidRPr="00EA6FBE" w14:paraId="7536785F" w14:textId="77777777" w:rsidTr="00916B4A">
        <w:tc>
          <w:tcPr>
            <w:tcW w:w="9747" w:type="dxa"/>
            <w:shd w:val="clear" w:color="auto" w:fill="D9D9D9" w:themeFill="background1" w:themeFillShade="D9"/>
          </w:tcPr>
          <w:p w14:paraId="16A93A83"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XXXIX. </w:t>
            </w:r>
            <w:r w:rsidRPr="00EA6FBE">
              <w:rPr>
                <w:rFonts w:ascii="Calibri" w:hAnsi="Calibri" w:cs="Calibri"/>
                <w:b/>
                <w:bCs/>
                <w:sz w:val="20"/>
                <w:lang w:val="en-US"/>
              </w:rPr>
              <w:t>WYMAGANIA W ZAKRESIE ZATRUDNIENIA OS</w:t>
            </w:r>
            <w:r w:rsidRPr="00EA6FBE">
              <w:rPr>
                <w:rFonts w:ascii="Calibri" w:hAnsi="Calibri" w:cs="Calibri" w:hint="eastAsia"/>
                <w:b/>
                <w:bCs/>
                <w:sz w:val="20"/>
                <w:lang w:val="en-US"/>
              </w:rPr>
              <w:t>Ó</w:t>
            </w:r>
            <w:r w:rsidRPr="00EA6FBE">
              <w:rPr>
                <w:rFonts w:ascii="Calibri" w:hAnsi="Calibri" w:cs="Calibri"/>
                <w:b/>
                <w:bCs/>
                <w:sz w:val="20"/>
                <w:lang w:val="en-US"/>
              </w:rPr>
              <w:t>B, O KT</w:t>
            </w:r>
            <w:r w:rsidRPr="00EA6FBE">
              <w:rPr>
                <w:rFonts w:ascii="Calibri" w:hAnsi="Calibri" w:cs="Calibri" w:hint="eastAsia"/>
                <w:b/>
                <w:bCs/>
                <w:sz w:val="20"/>
                <w:lang w:val="en-US"/>
              </w:rPr>
              <w:t>Ó</w:t>
            </w:r>
            <w:r w:rsidRPr="00EA6FBE">
              <w:rPr>
                <w:rFonts w:ascii="Calibri" w:hAnsi="Calibri" w:cs="Calibri"/>
                <w:b/>
                <w:bCs/>
                <w:sz w:val="20"/>
                <w:lang w:val="en-US"/>
              </w:rPr>
              <w:t>RYCH MOWA W ART. 96 UST. 2 PKT 2, JEŻELI ZAMAWIAJĄCY PRZEWIDUJE TAKIE WYMAGANIA</w:t>
            </w:r>
          </w:p>
        </w:tc>
      </w:tr>
    </w:tbl>
    <w:p w14:paraId="45B4CAF9"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wymagań, o k</w:t>
      </w:r>
      <w:r w:rsidRPr="00EA6FBE">
        <w:rPr>
          <w:rFonts w:asciiTheme="minorHAnsi" w:hAnsiTheme="minorHAnsi" w:cstheme="minorHAnsi"/>
          <w:lang w:val="en-US"/>
        </w:rPr>
        <w:t>tóryc</w:t>
      </w:r>
      <w:r w:rsidRPr="00EA6FBE">
        <w:rPr>
          <w:rFonts w:ascii="Calibri" w:hAnsi="Calibri" w:cs="Calibri"/>
          <w:lang w:val="en-US"/>
        </w:rPr>
        <w:t>h mowa w art. 96 ust. 2 pkt 2 ustawy.</w:t>
      </w:r>
    </w:p>
    <w:p w14:paraId="43DB930A"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213F0AB5" w14:textId="77777777" w:rsidTr="00AC0EAE">
        <w:tc>
          <w:tcPr>
            <w:tcW w:w="9770" w:type="dxa"/>
            <w:shd w:val="clear" w:color="auto" w:fill="D9D9D9" w:themeFill="background1" w:themeFillShade="D9"/>
          </w:tcPr>
          <w:p w14:paraId="59A4C5A4" w14:textId="173902D8" w:rsidR="00285718" w:rsidRPr="00EA6FBE" w:rsidRDefault="00285718" w:rsidP="008D17A5">
            <w:pPr>
              <w:rPr>
                <w:rFonts w:ascii="Calibri" w:hAnsi="Calibri" w:cs="Calibri"/>
                <w:b/>
                <w:bCs/>
                <w:sz w:val="20"/>
                <w:lang w:val="en-US"/>
              </w:rPr>
            </w:pPr>
            <w:r w:rsidRPr="00EA6FBE">
              <w:rPr>
                <w:rFonts w:ascii="Calibri" w:hAnsi="Calibri" w:cs="Calibri"/>
                <w:b/>
                <w:bCs/>
                <w:lang w:val="en-US"/>
              </w:rPr>
              <w:t xml:space="preserve">XL. </w:t>
            </w:r>
            <w:r w:rsidRPr="00EA6FBE">
              <w:rPr>
                <w:rFonts w:ascii="Calibri" w:hAnsi="Calibri" w:cs="Calibri"/>
                <w:b/>
                <w:bCs/>
                <w:sz w:val="20"/>
                <w:lang w:val="en-US"/>
              </w:rPr>
              <w:t>INFORMACJĘ O ZASTRZEŻENIU MOŻLIWOŚCI UBIEGANIA SIĘ O UDZIELENIE ZAM</w:t>
            </w:r>
            <w:r w:rsidRPr="00EA6FBE">
              <w:rPr>
                <w:rFonts w:ascii="Calibri" w:hAnsi="Calibri" w:cs="Calibri" w:hint="eastAsia"/>
                <w:b/>
                <w:bCs/>
                <w:sz w:val="20"/>
                <w:lang w:val="en-US"/>
              </w:rPr>
              <w:t>Ó</w:t>
            </w:r>
            <w:r w:rsidR="008D17A5" w:rsidRPr="00EA6FBE">
              <w:rPr>
                <w:rFonts w:ascii="Calibri" w:hAnsi="Calibri" w:cs="Calibri"/>
                <w:b/>
                <w:bCs/>
                <w:sz w:val="20"/>
                <w:lang w:val="en-US"/>
              </w:rPr>
              <w:t>WIENIA WYŁĄCZNIE PRZEZ</w:t>
            </w:r>
            <w:r w:rsidRPr="00EA6FBE">
              <w:rPr>
                <w:rFonts w:ascii="Calibri" w:hAnsi="Calibri" w:cs="Calibri"/>
                <w:b/>
                <w:bCs/>
                <w:sz w:val="20"/>
                <w:lang w:val="en-US"/>
              </w:rPr>
              <w:t>WYKONAWC</w:t>
            </w:r>
            <w:r w:rsidRPr="00EA6FBE">
              <w:rPr>
                <w:rFonts w:ascii="Calibri" w:hAnsi="Calibri" w:cs="Calibri" w:hint="eastAsia"/>
                <w:b/>
                <w:bCs/>
                <w:sz w:val="20"/>
                <w:lang w:val="en-US"/>
              </w:rPr>
              <w:t>Ó</w:t>
            </w:r>
            <w:r w:rsidRPr="00EA6FBE">
              <w:rPr>
                <w:rFonts w:ascii="Calibri" w:hAnsi="Calibri" w:cs="Calibri"/>
                <w:b/>
                <w:bCs/>
                <w:sz w:val="20"/>
                <w:lang w:val="en-US"/>
              </w:rPr>
              <w:t>W, O KT</w:t>
            </w:r>
            <w:r w:rsidRPr="00EA6FBE">
              <w:rPr>
                <w:rFonts w:ascii="Calibri" w:hAnsi="Calibri" w:cs="Calibri" w:hint="eastAsia"/>
                <w:b/>
                <w:bCs/>
                <w:sz w:val="20"/>
                <w:lang w:val="en-US"/>
              </w:rPr>
              <w:t>Ó</w:t>
            </w:r>
            <w:r w:rsidRPr="00EA6FBE">
              <w:rPr>
                <w:rFonts w:ascii="Calibri" w:hAnsi="Calibri" w:cs="Calibri"/>
                <w:b/>
                <w:bCs/>
                <w:sz w:val="20"/>
                <w:lang w:val="en-US"/>
              </w:rPr>
              <w:t>RYCH MOWA W ART. 94, JEŻELI ZAMAWIAJĄCY PRZEWIDUJE TAKIE WYMAGANIA</w:t>
            </w:r>
          </w:p>
        </w:tc>
      </w:tr>
    </w:tbl>
    <w:p w14:paraId="0A8A8B56"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zastrzega możliwości ubiegania się o udzielenie zamówienia wyłącznie przez Wykonawców, o których mowa w art. 94 ustawy.</w:t>
      </w:r>
    </w:p>
    <w:p w14:paraId="001023F5"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67090991" w14:textId="77777777" w:rsidTr="00AC0EAE">
        <w:tc>
          <w:tcPr>
            <w:tcW w:w="9770" w:type="dxa"/>
            <w:shd w:val="clear" w:color="auto" w:fill="D9D9D9" w:themeFill="background1" w:themeFillShade="D9"/>
          </w:tcPr>
          <w:p w14:paraId="06402CF3"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XLI. </w:t>
            </w:r>
            <w:r w:rsidRPr="00EA6FBE">
              <w:rPr>
                <w:rFonts w:ascii="Calibri" w:hAnsi="Calibri" w:cs="Calibri"/>
                <w:b/>
                <w:bCs/>
                <w:sz w:val="20"/>
                <w:lang w:val="en-US"/>
              </w:rPr>
              <w:t>WYM</w:t>
            </w:r>
            <w:r w:rsidRPr="00EA6FBE">
              <w:rPr>
                <w:rFonts w:ascii="Calibri" w:hAnsi="Calibri" w:cs="Calibri" w:hint="eastAsia"/>
                <w:b/>
                <w:bCs/>
                <w:sz w:val="20"/>
                <w:lang w:val="en-US"/>
              </w:rPr>
              <w:t>Ó</w:t>
            </w:r>
            <w:r w:rsidRPr="00EA6FBE">
              <w:rPr>
                <w:rFonts w:ascii="Calibri" w:hAnsi="Calibri" w:cs="Calibri"/>
                <w:b/>
                <w:bCs/>
                <w:sz w:val="20"/>
                <w:lang w:val="en-US"/>
              </w:rPr>
              <w:t>G LUB MOŻLIWOŚĆ ZŁOŻENIA OFERT W POSTACI KATALOG</w:t>
            </w:r>
            <w:r w:rsidRPr="00EA6FBE">
              <w:rPr>
                <w:rFonts w:ascii="Calibri" w:hAnsi="Calibri" w:cs="Calibri" w:hint="eastAsia"/>
                <w:b/>
                <w:bCs/>
                <w:sz w:val="20"/>
                <w:lang w:val="en-US"/>
              </w:rPr>
              <w:t>Ó</w:t>
            </w:r>
            <w:r w:rsidRPr="00EA6FBE">
              <w:rPr>
                <w:rFonts w:ascii="Calibri" w:hAnsi="Calibri" w:cs="Calibri"/>
                <w:b/>
                <w:bCs/>
                <w:sz w:val="20"/>
                <w:lang w:val="en-US"/>
              </w:rPr>
              <w:t>W ELEKTRONICZNYCH LUB DOŁĄCZENIA KATALOG</w:t>
            </w:r>
            <w:r w:rsidRPr="00EA6FBE">
              <w:rPr>
                <w:rFonts w:ascii="Calibri" w:hAnsi="Calibri" w:cs="Calibri" w:hint="eastAsia"/>
                <w:b/>
                <w:bCs/>
                <w:sz w:val="20"/>
                <w:lang w:val="en-US"/>
              </w:rPr>
              <w:t>Ó</w:t>
            </w:r>
            <w:r w:rsidRPr="00EA6FBE">
              <w:rPr>
                <w:rFonts w:ascii="Calibri" w:hAnsi="Calibri" w:cs="Calibri"/>
                <w:b/>
                <w:bCs/>
                <w:sz w:val="20"/>
                <w:lang w:val="en-US"/>
              </w:rPr>
              <w:t>W ELEKTRONICZNYCH DO OFERTY, W SYTUACJI OKREŚLONEJ W ART. 93</w:t>
            </w:r>
          </w:p>
        </w:tc>
      </w:tr>
    </w:tbl>
    <w:p w14:paraId="60C0FC60"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wymaga złożenia ofert w postaci katalogów elektronicznych lub dołączenia katalogów elektronicznych do oferty.</w:t>
      </w:r>
    </w:p>
    <w:p w14:paraId="54060409" w14:textId="77777777" w:rsidR="00F03CA1" w:rsidRPr="00F71D76" w:rsidRDefault="00F03CA1" w:rsidP="00F03CA1">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0B3A596" w14:textId="77777777" w:rsidTr="00251209">
        <w:tc>
          <w:tcPr>
            <w:tcW w:w="9770" w:type="dxa"/>
            <w:shd w:val="clear" w:color="auto" w:fill="D9D9D9" w:themeFill="background1" w:themeFillShade="D9"/>
          </w:tcPr>
          <w:p w14:paraId="77D5D0AE" w14:textId="5E5995BE" w:rsidR="00442DE1" w:rsidRPr="00F71D76" w:rsidRDefault="00285718" w:rsidP="00251209">
            <w:pPr>
              <w:pStyle w:val="Standard"/>
              <w:jc w:val="both"/>
              <w:rPr>
                <w:rFonts w:ascii="Calibri" w:hAnsi="Calibri" w:cs="Calibri"/>
                <w:b/>
                <w:bCs/>
                <w:color w:val="FF0000"/>
                <w:sz w:val="20"/>
              </w:rPr>
            </w:pPr>
            <w:r w:rsidRPr="00D46368">
              <w:rPr>
                <w:rFonts w:ascii="Calibri" w:hAnsi="Calibri" w:cs="Calibri"/>
                <w:b/>
                <w:bCs/>
              </w:rPr>
              <w:t>XLI</w:t>
            </w:r>
            <w:r w:rsidR="00E9292D" w:rsidRPr="00D46368">
              <w:rPr>
                <w:rFonts w:ascii="Calibri" w:hAnsi="Calibri" w:cs="Calibri"/>
                <w:b/>
                <w:bCs/>
              </w:rPr>
              <w:t>I</w:t>
            </w:r>
            <w:r w:rsidR="00442DE1" w:rsidRPr="00D46368">
              <w:rPr>
                <w:rFonts w:ascii="Calibri" w:hAnsi="Calibri" w:cs="Calibri"/>
                <w:b/>
                <w:bCs/>
              </w:rPr>
              <w:t xml:space="preserve">. </w:t>
            </w:r>
            <w:r w:rsidR="00442DE1" w:rsidRPr="00D46368">
              <w:rPr>
                <w:rFonts w:ascii="Calibri" w:hAnsi="Calibri" w:cs="Calibri"/>
                <w:b/>
                <w:bCs/>
                <w:sz w:val="20"/>
              </w:rPr>
              <w:t>SPIS ZAŁACZNIKÓW DO SWZ.</w:t>
            </w:r>
          </w:p>
        </w:tc>
      </w:tr>
    </w:tbl>
    <w:p w14:paraId="66E4476D"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2518"/>
        <w:gridCol w:w="7229"/>
      </w:tblGrid>
      <w:tr w:rsidR="00F71D76" w:rsidRPr="00F71D76" w14:paraId="2C34C3F0" w14:textId="77777777" w:rsidTr="000D7FEB">
        <w:tc>
          <w:tcPr>
            <w:tcW w:w="2518" w:type="dxa"/>
          </w:tcPr>
          <w:p w14:paraId="5E951BEE" w14:textId="77777777" w:rsidR="00442DE1" w:rsidRPr="00D46368" w:rsidRDefault="00442DE1" w:rsidP="00251209">
            <w:pPr>
              <w:pStyle w:val="Standard"/>
              <w:jc w:val="both"/>
              <w:rPr>
                <w:rFonts w:ascii="Calibri" w:hAnsi="Calibri" w:cs="Calibri"/>
              </w:rPr>
            </w:pPr>
            <w:r w:rsidRPr="00D46368">
              <w:rPr>
                <w:rFonts w:ascii="Calibri" w:hAnsi="Calibri" w:cs="Calibri"/>
              </w:rPr>
              <w:t>Załacznik nr 1 do SWZ</w:t>
            </w:r>
          </w:p>
        </w:tc>
        <w:tc>
          <w:tcPr>
            <w:tcW w:w="7229" w:type="dxa"/>
          </w:tcPr>
          <w:p w14:paraId="195D528E" w14:textId="77777777" w:rsidR="00442DE1" w:rsidRPr="00D46368" w:rsidRDefault="00442DE1" w:rsidP="00251209">
            <w:pPr>
              <w:pStyle w:val="Standard"/>
              <w:jc w:val="both"/>
              <w:rPr>
                <w:rFonts w:ascii="Calibri" w:hAnsi="Calibri" w:cs="Calibri"/>
              </w:rPr>
            </w:pPr>
            <w:r w:rsidRPr="00D46368">
              <w:rPr>
                <w:rFonts w:ascii="Calibri" w:hAnsi="Calibri" w:cs="Calibri"/>
              </w:rPr>
              <w:t>Formularz ofertowy</w:t>
            </w:r>
          </w:p>
        </w:tc>
      </w:tr>
      <w:tr w:rsidR="00F71D76" w:rsidRPr="00F71D76" w14:paraId="67E0E205" w14:textId="77777777" w:rsidTr="000D7FEB">
        <w:tc>
          <w:tcPr>
            <w:tcW w:w="2518" w:type="dxa"/>
          </w:tcPr>
          <w:p w14:paraId="7F4DAA6C"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2 do SWZ    </w:t>
            </w:r>
          </w:p>
        </w:tc>
        <w:tc>
          <w:tcPr>
            <w:tcW w:w="7229" w:type="dxa"/>
          </w:tcPr>
          <w:p w14:paraId="618FE213" w14:textId="2962514C" w:rsidR="00442DE1" w:rsidRPr="00D46368" w:rsidRDefault="00F82F38" w:rsidP="00251209">
            <w:pPr>
              <w:pStyle w:val="Standard"/>
              <w:jc w:val="both"/>
              <w:rPr>
                <w:rFonts w:asciiTheme="minorHAnsi" w:hAnsiTheme="minorHAnsi" w:cstheme="minorHAnsi"/>
              </w:rPr>
            </w:pPr>
            <w:r w:rsidRPr="00D46368">
              <w:rPr>
                <w:rFonts w:asciiTheme="minorHAnsi" w:hAnsiTheme="minorHAnsi" w:cstheme="minorHAnsi"/>
              </w:rPr>
              <w:t>Formularz cenowy</w:t>
            </w:r>
          </w:p>
        </w:tc>
      </w:tr>
      <w:tr w:rsidR="00D46368" w:rsidRPr="00F71D76" w14:paraId="3C1329E4" w14:textId="77777777" w:rsidTr="000D7FEB">
        <w:tc>
          <w:tcPr>
            <w:tcW w:w="2518" w:type="dxa"/>
          </w:tcPr>
          <w:p w14:paraId="2BEAFCC5" w14:textId="69099622" w:rsidR="00D46368" w:rsidRPr="00D46368" w:rsidRDefault="00D46368" w:rsidP="00251209">
            <w:pPr>
              <w:pStyle w:val="Standard"/>
              <w:jc w:val="both"/>
              <w:rPr>
                <w:rFonts w:asciiTheme="minorHAnsi" w:hAnsiTheme="minorHAnsi" w:cstheme="minorHAnsi"/>
              </w:rPr>
            </w:pPr>
            <w:r w:rsidRPr="00D46368">
              <w:rPr>
                <w:rFonts w:asciiTheme="minorHAnsi" w:hAnsiTheme="minorHAnsi" w:cstheme="minorHAnsi"/>
              </w:rPr>
              <w:t>Załącznik nr 2a do SWZ</w:t>
            </w:r>
          </w:p>
        </w:tc>
        <w:tc>
          <w:tcPr>
            <w:tcW w:w="7229" w:type="dxa"/>
          </w:tcPr>
          <w:p w14:paraId="70EFD6DF" w14:textId="2DCA51A9" w:rsidR="00D46368" w:rsidRPr="00D46368" w:rsidRDefault="00D46368" w:rsidP="00251209">
            <w:pPr>
              <w:pStyle w:val="Standard"/>
              <w:jc w:val="both"/>
              <w:rPr>
                <w:rFonts w:asciiTheme="minorHAnsi" w:hAnsiTheme="minorHAnsi" w:cstheme="minorHAnsi"/>
              </w:rPr>
            </w:pPr>
            <w:r w:rsidRPr="00D46368">
              <w:rPr>
                <w:rFonts w:asciiTheme="minorHAnsi" w:hAnsiTheme="minorHAnsi" w:cstheme="minorHAnsi"/>
              </w:rPr>
              <w:t>Minimalne parametry techniczne</w:t>
            </w:r>
          </w:p>
        </w:tc>
      </w:tr>
      <w:tr w:rsidR="00F71D76" w:rsidRPr="00F71D76" w14:paraId="4EC8A4E5" w14:textId="77777777" w:rsidTr="000D7FEB">
        <w:tc>
          <w:tcPr>
            <w:tcW w:w="2518" w:type="dxa"/>
          </w:tcPr>
          <w:p w14:paraId="394BC1F8"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3 do SWZ    </w:t>
            </w:r>
          </w:p>
        </w:tc>
        <w:tc>
          <w:tcPr>
            <w:tcW w:w="7229" w:type="dxa"/>
          </w:tcPr>
          <w:p w14:paraId="2A5D0D01" w14:textId="77777777" w:rsidR="00442DE1" w:rsidRPr="00D46368" w:rsidRDefault="00442DE1" w:rsidP="00251209">
            <w:pPr>
              <w:pStyle w:val="Standard"/>
              <w:jc w:val="both"/>
              <w:rPr>
                <w:rFonts w:asciiTheme="minorHAnsi" w:hAnsiTheme="minorHAnsi" w:cstheme="minorHAnsi"/>
              </w:rPr>
            </w:pPr>
            <w:r w:rsidRPr="00D46368">
              <w:rPr>
                <w:rFonts w:asciiTheme="minorHAnsi" w:hAnsiTheme="minorHAnsi" w:cstheme="minorHAnsi"/>
              </w:rPr>
              <w:t>Oświadczenie Wykonawcy (Jednolity Europejski Dokument Zamówienia)</w:t>
            </w:r>
          </w:p>
        </w:tc>
      </w:tr>
      <w:tr w:rsidR="00F71D76" w:rsidRPr="00F71D76" w14:paraId="48DC92AB" w14:textId="77777777" w:rsidTr="000D7FEB">
        <w:tc>
          <w:tcPr>
            <w:tcW w:w="2518" w:type="dxa"/>
          </w:tcPr>
          <w:p w14:paraId="026AD49D"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4 do SWZ    </w:t>
            </w:r>
          </w:p>
        </w:tc>
        <w:tc>
          <w:tcPr>
            <w:tcW w:w="7229" w:type="dxa"/>
          </w:tcPr>
          <w:p w14:paraId="576B4255" w14:textId="796CC177" w:rsidR="00442DE1" w:rsidRPr="00D46368" w:rsidRDefault="00442DE1" w:rsidP="00251209">
            <w:pPr>
              <w:pStyle w:val="Standard"/>
              <w:jc w:val="both"/>
              <w:rPr>
                <w:rFonts w:ascii="Calibri" w:hAnsi="Calibri" w:cs="Calibri"/>
              </w:rPr>
            </w:pPr>
            <w:r w:rsidRPr="00D46368">
              <w:rPr>
                <w:rFonts w:ascii="Calibri" w:hAnsi="Calibri" w:cs="Calibri"/>
              </w:rPr>
              <w:t>Projekt umowy</w:t>
            </w:r>
            <w:r w:rsidR="003003C3">
              <w:rPr>
                <w:rFonts w:ascii="Calibri" w:hAnsi="Calibri" w:cs="Calibri"/>
              </w:rPr>
              <w:t xml:space="preserve"> dla paietów 1-25</w:t>
            </w:r>
          </w:p>
        </w:tc>
      </w:tr>
      <w:tr w:rsidR="003003C3" w:rsidRPr="00F71D76" w14:paraId="33392AFF" w14:textId="77777777" w:rsidTr="000D7FEB">
        <w:tc>
          <w:tcPr>
            <w:tcW w:w="2518" w:type="dxa"/>
          </w:tcPr>
          <w:p w14:paraId="65154802" w14:textId="7C04CBED" w:rsidR="003003C3" w:rsidRPr="00D46368" w:rsidRDefault="003003C3" w:rsidP="00251209">
            <w:pPr>
              <w:pStyle w:val="Standard"/>
              <w:jc w:val="both"/>
              <w:rPr>
                <w:rFonts w:ascii="Calibri" w:hAnsi="Calibri" w:cs="Calibri"/>
              </w:rPr>
            </w:pPr>
            <w:r w:rsidRPr="00D46368">
              <w:rPr>
                <w:rFonts w:ascii="Calibri" w:hAnsi="Calibri" w:cs="Calibri"/>
              </w:rPr>
              <w:t>Załacznik nr 4</w:t>
            </w:r>
            <w:r>
              <w:rPr>
                <w:rFonts w:ascii="Calibri" w:hAnsi="Calibri" w:cs="Calibri"/>
              </w:rPr>
              <w:t>a</w:t>
            </w:r>
            <w:r w:rsidRPr="00D46368">
              <w:rPr>
                <w:rFonts w:ascii="Calibri" w:hAnsi="Calibri" w:cs="Calibri"/>
              </w:rPr>
              <w:t xml:space="preserve"> do SWZ    </w:t>
            </w:r>
          </w:p>
        </w:tc>
        <w:tc>
          <w:tcPr>
            <w:tcW w:w="7229" w:type="dxa"/>
          </w:tcPr>
          <w:p w14:paraId="7C786EA2" w14:textId="0DC902D5" w:rsidR="003003C3" w:rsidRPr="00D46368" w:rsidRDefault="003003C3" w:rsidP="003003C3">
            <w:pPr>
              <w:pStyle w:val="Standard"/>
              <w:jc w:val="both"/>
              <w:rPr>
                <w:rFonts w:ascii="Calibri" w:hAnsi="Calibri" w:cs="Calibri"/>
              </w:rPr>
            </w:pPr>
            <w:r w:rsidRPr="00D46368">
              <w:rPr>
                <w:rFonts w:ascii="Calibri" w:hAnsi="Calibri" w:cs="Calibri"/>
              </w:rPr>
              <w:t>Projekt umowy</w:t>
            </w:r>
            <w:r>
              <w:rPr>
                <w:rFonts w:ascii="Calibri" w:hAnsi="Calibri" w:cs="Calibri"/>
              </w:rPr>
              <w:t xml:space="preserve"> dla pa</w:t>
            </w:r>
            <w:r w:rsidR="009F3CB8">
              <w:rPr>
                <w:rFonts w:ascii="Calibri" w:hAnsi="Calibri" w:cs="Calibri"/>
              </w:rPr>
              <w:t>k</w:t>
            </w:r>
            <w:r>
              <w:rPr>
                <w:rFonts w:ascii="Calibri" w:hAnsi="Calibri" w:cs="Calibri"/>
              </w:rPr>
              <w:t>ietu 26</w:t>
            </w:r>
          </w:p>
        </w:tc>
      </w:tr>
      <w:tr w:rsidR="003003C3" w:rsidRPr="00F71D76" w14:paraId="0F64F0E7" w14:textId="77777777" w:rsidTr="000D7FEB">
        <w:tc>
          <w:tcPr>
            <w:tcW w:w="2518" w:type="dxa"/>
          </w:tcPr>
          <w:p w14:paraId="50F38828" w14:textId="77777777" w:rsidR="003003C3" w:rsidRPr="00D46368" w:rsidRDefault="003003C3" w:rsidP="00251209">
            <w:pPr>
              <w:pStyle w:val="Standard"/>
              <w:jc w:val="both"/>
              <w:rPr>
                <w:rFonts w:ascii="Calibri" w:hAnsi="Calibri" w:cs="Calibri"/>
              </w:rPr>
            </w:pPr>
            <w:r w:rsidRPr="00D46368">
              <w:rPr>
                <w:rFonts w:ascii="Calibri" w:hAnsi="Calibri" w:cs="Calibri"/>
              </w:rPr>
              <w:t xml:space="preserve">Załacznik nr 5 do SWZ    </w:t>
            </w:r>
          </w:p>
        </w:tc>
        <w:tc>
          <w:tcPr>
            <w:tcW w:w="7229" w:type="dxa"/>
          </w:tcPr>
          <w:p w14:paraId="29BB3ECC" w14:textId="6FD79F90" w:rsidR="003003C3" w:rsidRPr="00D46368" w:rsidRDefault="00305BFE" w:rsidP="00305BFE">
            <w:pPr>
              <w:pStyle w:val="Standard"/>
              <w:jc w:val="both"/>
              <w:rPr>
                <w:rFonts w:ascii="Calibri" w:hAnsi="Calibri" w:cs="Calibri"/>
              </w:rPr>
            </w:pPr>
            <w:r w:rsidRPr="00305BFE">
              <w:rPr>
                <w:rFonts w:ascii="Calibri" w:hAnsi="Calibri" w:cs="Calibri"/>
              </w:rPr>
              <w:t>Oświadczenie o przynależności / braku przynależności</w:t>
            </w:r>
            <w:r>
              <w:rPr>
                <w:rFonts w:ascii="Calibri" w:hAnsi="Calibri" w:cs="Calibri"/>
              </w:rPr>
              <w:t xml:space="preserve"> </w:t>
            </w:r>
            <w:r w:rsidRPr="00305BFE">
              <w:rPr>
                <w:rFonts w:ascii="Calibri" w:hAnsi="Calibri" w:cs="Calibri"/>
              </w:rPr>
              <w:t>do tej samej grupy kapitałowej składane na podstawie art. 108 ust. 1 pkt 5 ustawy z</w:t>
            </w:r>
            <w:r>
              <w:rPr>
                <w:rFonts w:ascii="Calibri" w:hAnsi="Calibri" w:cs="Calibri"/>
              </w:rPr>
              <w:t> </w:t>
            </w:r>
            <w:r w:rsidRPr="00305BFE">
              <w:rPr>
                <w:rFonts w:ascii="Calibri" w:hAnsi="Calibri" w:cs="Calibri"/>
              </w:rPr>
              <w:t>dnia 11 września 2019 r.  Prawo zamówień publicznych</w:t>
            </w:r>
          </w:p>
        </w:tc>
      </w:tr>
      <w:tr w:rsidR="003003C3" w:rsidRPr="00F71D76" w14:paraId="21486A82" w14:textId="77777777" w:rsidTr="000D7FEB">
        <w:tc>
          <w:tcPr>
            <w:tcW w:w="2518" w:type="dxa"/>
          </w:tcPr>
          <w:p w14:paraId="2E7A8AC3" w14:textId="77777777" w:rsidR="003003C3" w:rsidRPr="00D46368" w:rsidRDefault="003003C3" w:rsidP="00251209">
            <w:pPr>
              <w:pStyle w:val="Standard"/>
              <w:jc w:val="both"/>
              <w:rPr>
                <w:rFonts w:ascii="Calibri" w:hAnsi="Calibri" w:cs="Calibri"/>
              </w:rPr>
            </w:pPr>
            <w:r w:rsidRPr="00D46368">
              <w:rPr>
                <w:rFonts w:ascii="Calibri" w:hAnsi="Calibri" w:cs="Calibri"/>
              </w:rPr>
              <w:t xml:space="preserve">Załącznik nr 6 do SWZ   </w:t>
            </w:r>
          </w:p>
        </w:tc>
        <w:tc>
          <w:tcPr>
            <w:tcW w:w="7229" w:type="dxa"/>
          </w:tcPr>
          <w:p w14:paraId="2E2A2133" w14:textId="4623991C" w:rsidR="003003C3" w:rsidRPr="00D46368" w:rsidRDefault="003003C3" w:rsidP="00251209">
            <w:pPr>
              <w:pStyle w:val="Standard"/>
              <w:jc w:val="both"/>
              <w:rPr>
                <w:rFonts w:ascii="Calibri" w:hAnsi="Calibri" w:cs="Calibri"/>
              </w:rPr>
            </w:pPr>
            <w:r w:rsidRPr="00D46368">
              <w:rPr>
                <w:rFonts w:ascii="Calibri" w:hAnsi="Calibri" w:cs="Calibri"/>
              </w:rPr>
              <w:t>Oświadczenie Wykonawcy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tc>
      </w:tr>
      <w:tr w:rsidR="003003C3" w:rsidRPr="00F71D76" w14:paraId="4D6096D0" w14:textId="77777777" w:rsidTr="000D7FEB">
        <w:tc>
          <w:tcPr>
            <w:tcW w:w="2518" w:type="dxa"/>
          </w:tcPr>
          <w:p w14:paraId="722AD3EA" w14:textId="77777777" w:rsidR="003003C3" w:rsidRPr="00D46368" w:rsidRDefault="003003C3" w:rsidP="00251209">
            <w:pPr>
              <w:pStyle w:val="Standard"/>
              <w:jc w:val="both"/>
              <w:rPr>
                <w:rFonts w:ascii="Calibri" w:hAnsi="Calibri" w:cs="Calibri"/>
              </w:rPr>
            </w:pPr>
            <w:r w:rsidRPr="00D46368">
              <w:rPr>
                <w:rFonts w:ascii="Calibri" w:hAnsi="Calibri" w:cs="Calibri"/>
              </w:rPr>
              <w:t xml:space="preserve">Załącznik nr 7 do SWZ    </w:t>
            </w:r>
          </w:p>
        </w:tc>
        <w:tc>
          <w:tcPr>
            <w:tcW w:w="7229" w:type="dxa"/>
          </w:tcPr>
          <w:p w14:paraId="7010BE47" w14:textId="18E242BD" w:rsidR="003003C3" w:rsidRPr="00D46368" w:rsidRDefault="003003C3" w:rsidP="00251209">
            <w:pPr>
              <w:pStyle w:val="Standard"/>
              <w:jc w:val="both"/>
              <w:rPr>
                <w:rFonts w:ascii="Calibri" w:hAnsi="Calibri" w:cs="Calibri"/>
              </w:rPr>
            </w:pPr>
            <w:r w:rsidRPr="00D46368">
              <w:rPr>
                <w:rFonts w:ascii="Calibri" w:hAnsi="Calibri" w:cs="Calibri"/>
              </w:rPr>
              <w:t xml:space="preserve">Oświadczenie o aktualności informacji zawartych w oświadczeniu, o którym mowa w art. 125 ust. 1 ustawy Pzp.  </w:t>
            </w:r>
          </w:p>
        </w:tc>
      </w:tr>
      <w:tr w:rsidR="003003C3" w:rsidRPr="00F71D76" w14:paraId="3105AFE9" w14:textId="77777777" w:rsidTr="000D7FEB">
        <w:tc>
          <w:tcPr>
            <w:tcW w:w="2518" w:type="dxa"/>
          </w:tcPr>
          <w:p w14:paraId="189AACB3" w14:textId="64289A45" w:rsidR="003003C3" w:rsidRPr="00FD4F37" w:rsidRDefault="003003C3" w:rsidP="00285718">
            <w:pPr>
              <w:pStyle w:val="Standard"/>
              <w:jc w:val="both"/>
              <w:rPr>
                <w:rFonts w:ascii="Calibri" w:hAnsi="Calibri" w:cs="Calibri"/>
              </w:rPr>
            </w:pPr>
            <w:r w:rsidRPr="00FD4F37">
              <w:rPr>
                <w:rFonts w:ascii="Calibri" w:hAnsi="Calibri" w:cs="Calibri"/>
              </w:rPr>
              <w:t>Załącznik nr 8 do SWZ</w:t>
            </w:r>
          </w:p>
        </w:tc>
        <w:tc>
          <w:tcPr>
            <w:tcW w:w="7229" w:type="dxa"/>
          </w:tcPr>
          <w:p w14:paraId="00E01EAE" w14:textId="40EE44D4" w:rsidR="003003C3" w:rsidRPr="00FD4F37" w:rsidRDefault="003003C3" w:rsidP="00251209">
            <w:pPr>
              <w:pStyle w:val="Standard"/>
              <w:jc w:val="both"/>
              <w:rPr>
                <w:rFonts w:ascii="Calibri" w:hAnsi="Calibri" w:cs="Calibri"/>
              </w:rPr>
            </w:pPr>
            <w:r w:rsidRPr="00FD4F37">
              <w:rPr>
                <w:rFonts w:ascii="Calibri" w:hAnsi="Calibri" w:cs="Calibri"/>
              </w:rPr>
              <w:t>Oświadczenie o posiadaniu odpowiednich dokumentów</w:t>
            </w:r>
            <w:r w:rsidR="00213BCB">
              <w:rPr>
                <w:rFonts w:ascii="Calibri" w:hAnsi="Calibri" w:cs="Calibri"/>
              </w:rPr>
              <w:t>.</w:t>
            </w:r>
          </w:p>
        </w:tc>
      </w:tr>
    </w:tbl>
    <w:p w14:paraId="23518D0A" w14:textId="77777777" w:rsidR="00B85B65" w:rsidRDefault="00B85B65">
      <w:pPr>
        <w:pStyle w:val="Standard"/>
        <w:tabs>
          <w:tab w:val="left" w:pos="30"/>
        </w:tabs>
        <w:jc w:val="right"/>
        <w:rPr>
          <w:rFonts w:asciiTheme="minorHAnsi" w:hAnsiTheme="minorHAnsi" w:cstheme="minorHAnsi"/>
          <w:color w:val="FF0000"/>
        </w:rPr>
      </w:pPr>
    </w:p>
    <w:p w14:paraId="0A9C7182" w14:textId="77777777" w:rsidR="00B85B65" w:rsidRDefault="00B85B65">
      <w:pPr>
        <w:pStyle w:val="Standard"/>
        <w:tabs>
          <w:tab w:val="left" w:pos="30"/>
        </w:tabs>
        <w:jc w:val="right"/>
        <w:rPr>
          <w:rFonts w:asciiTheme="minorHAnsi" w:hAnsiTheme="minorHAnsi" w:cstheme="minorHAnsi"/>
          <w:color w:val="FF0000"/>
        </w:rPr>
      </w:pPr>
    </w:p>
    <w:p w14:paraId="7F61FE02" w14:textId="77777777" w:rsidR="009F61DD" w:rsidRDefault="009F61DD">
      <w:pPr>
        <w:pStyle w:val="Standard"/>
        <w:tabs>
          <w:tab w:val="left" w:pos="30"/>
        </w:tabs>
        <w:jc w:val="right"/>
        <w:rPr>
          <w:rFonts w:asciiTheme="minorHAnsi" w:hAnsiTheme="minorHAnsi" w:cstheme="minorHAnsi"/>
          <w:color w:val="FF0000"/>
        </w:rPr>
      </w:pPr>
    </w:p>
    <w:p w14:paraId="6D5A9FD0" w14:textId="77777777" w:rsidR="009F61DD" w:rsidRDefault="009F61DD">
      <w:pPr>
        <w:pStyle w:val="Standard"/>
        <w:tabs>
          <w:tab w:val="left" w:pos="30"/>
        </w:tabs>
        <w:jc w:val="right"/>
        <w:rPr>
          <w:rFonts w:asciiTheme="minorHAnsi" w:hAnsiTheme="minorHAnsi" w:cstheme="minorHAnsi"/>
          <w:color w:val="FF0000"/>
        </w:rPr>
      </w:pPr>
    </w:p>
    <w:p w14:paraId="48B1EFF7" w14:textId="77777777" w:rsidR="009F61DD" w:rsidRDefault="009F61DD">
      <w:pPr>
        <w:pStyle w:val="Standard"/>
        <w:tabs>
          <w:tab w:val="left" w:pos="30"/>
        </w:tabs>
        <w:jc w:val="right"/>
        <w:rPr>
          <w:rFonts w:asciiTheme="minorHAnsi" w:hAnsiTheme="minorHAnsi" w:cstheme="minorHAnsi"/>
          <w:color w:val="FF0000"/>
        </w:rPr>
      </w:pPr>
    </w:p>
    <w:p w14:paraId="6D4FA4E1" w14:textId="77777777" w:rsidR="009F61DD" w:rsidRDefault="009F61DD">
      <w:pPr>
        <w:pStyle w:val="Standard"/>
        <w:tabs>
          <w:tab w:val="left" w:pos="30"/>
        </w:tabs>
        <w:jc w:val="right"/>
        <w:rPr>
          <w:rFonts w:asciiTheme="minorHAnsi" w:hAnsiTheme="minorHAnsi" w:cstheme="minorHAnsi"/>
          <w:color w:val="FF0000"/>
        </w:rPr>
      </w:pPr>
    </w:p>
    <w:p w14:paraId="237536E3" w14:textId="77777777" w:rsidR="009F61DD" w:rsidRDefault="009F61DD">
      <w:pPr>
        <w:pStyle w:val="Standard"/>
        <w:tabs>
          <w:tab w:val="left" w:pos="30"/>
        </w:tabs>
        <w:jc w:val="right"/>
        <w:rPr>
          <w:rFonts w:asciiTheme="minorHAnsi" w:hAnsiTheme="minorHAnsi" w:cstheme="minorHAnsi"/>
          <w:color w:val="FF0000"/>
        </w:rPr>
      </w:pPr>
    </w:p>
    <w:p w14:paraId="145F8E0B" w14:textId="4353A3CC" w:rsidR="00803B6A" w:rsidRPr="00D46368" w:rsidRDefault="00AB37B9">
      <w:pPr>
        <w:pStyle w:val="Standard"/>
        <w:tabs>
          <w:tab w:val="left" w:pos="30"/>
        </w:tabs>
        <w:jc w:val="right"/>
        <w:rPr>
          <w:rFonts w:asciiTheme="minorHAnsi" w:hAnsiTheme="minorHAnsi" w:cstheme="minorHAnsi"/>
        </w:rPr>
      </w:pPr>
      <w:r w:rsidRPr="00D46368">
        <w:rPr>
          <w:rFonts w:asciiTheme="minorHAnsi" w:hAnsiTheme="minorHAnsi" w:cstheme="minorHAnsi"/>
        </w:rPr>
        <w:lastRenderedPageBreak/>
        <w:t>Z</w:t>
      </w:r>
      <w:r w:rsidR="003821E3" w:rsidRPr="00D46368">
        <w:rPr>
          <w:rFonts w:asciiTheme="minorHAnsi" w:hAnsiTheme="minorHAnsi" w:cstheme="minorHAnsi"/>
        </w:rPr>
        <w:t>ałącznik nr 1 do SWZ</w:t>
      </w:r>
    </w:p>
    <w:p w14:paraId="30D8F252" w14:textId="77777777" w:rsidR="00803B6A" w:rsidRPr="00D46368" w:rsidRDefault="003821E3">
      <w:pPr>
        <w:pStyle w:val="Standard"/>
        <w:tabs>
          <w:tab w:val="left" w:pos="30"/>
        </w:tabs>
        <w:rPr>
          <w:rFonts w:asciiTheme="minorHAnsi" w:hAnsiTheme="minorHAnsi" w:cstheme="minorHAnsi"/>
          <w:b/>
          <w:bCs/>
        </w:rPr>
      </w:pPr>
      <w:r w:rsidRPr="00D46368">
        <w:rPr>
          <w:rFonts w:asciiTheme="minorHAnsi" w:hAnsiTheme="minorHAnsi" w:cstheme="minorHAnsi"/>
          <w:b/>
          <w:bCs/>
        </w:rPr>
        <w:t>Zamawiający:</w:t>
      </w:r>
    </w:p>
    <w:p w14:paraId="0DD501B8"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Zespół Opieki Zdrowotnej</w:t>
      </w:r>
    </w:p>
    <w:p w14:paraId="3FAF9FB9"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ul. Szpitalna 1</w:t>
      </w:r>
    </w:p>
    <w:p w14:paraId="4F8F58AB"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33-200 Dąbrowa Tarnowska</w:t>
      </w:r>
    </w:p>
    <w:p w14:paraId="49497781" w14:textId="77777777" w:rsidR="00AD52E1" w:rsidRPr="00D46368" w:rsidRDefault="003821E3" w:rsidP="00AD52E1">
      <w:pPr>
        <w:pStyle w:val="Standard"/>
        <w:tabs>
          <w:tab w:val="left" w:pos="30"/>
        </w:tabs>
        <w:jc w:val="center"/>
        <w:rPr>
          <w:rFonts w:asciiTheme="minorHAnsi" w:hAnsiTheme="minorHAnsi" w:cstheme="minorHAnsi"/>
          <w:b/>
          <w:bCs/>
        </w:rPr>
      </w:pPr>
      <w:r w:rsidRPr="00D46368">
        <w:rPr>
          <w:rFonts w:asciiTheme="minorHAnsi" w:hAnsiTheme="minorHAnsi" w:cstheme="minorHAnsi"/>
          <w:b/>
          <w:bCs/>
        </w:rPr>
        <w:t>FORMULARZ OFERTOWY</w:t>
      </w:r>
    </w:p>
    <w:p w14:paraId="227A7279" w14:textId="2593DCE5" w:rsidR="00803B6A" w:rsidRPr="00D46368" w:rsidRDefault="00234593">
      <w:pPr>
        <w:pStyle w:val="Standard"/>
        <w:tabs>
          <w:tab w:val="left" w:pos="30"/>
        </w:tabs>
        <w:rPr>
          <w:rFonts w:asciiTheme="minorHAnsi" w:hAnsiTheme="minorHAnsi" w:cstheme="minorHAnsi"/>
          <w:b/>
          <w:bCs/>
        </w:rPr>
      </w:pPr>
      <w:r w:rsidRPr="00D46368">
        <w:rPr>
          <w:rFonts w:asciiTheme="minorHAnsi" w:hAnsiTheme="minorHAnsi" w:cstheme="minorHAnsi"/>
          <w:b/>
          <w:bCs/>
        </w:rPr>
        <w:t>Wykonawca</w:t>
      </w:r>
      <w:r w:rsidR="003821E3" w:rsidRPr="00D46368">
        <w:rPr>
          <w:rFonts w:asciiTheme="minorHAnsi" w:hAnsiTheme="minorHAnsi" w:cstheme="minorHAnsi"/>
          <w:b/>
          <w:bCs/>
        </w:rPr>
        <w:t>:</w:t>
      </w:r>
    </w:p>
    <w:tbl>
      <w:tblPr>
        <w:tblStyle w:val="Tabela-Siatka"/>
        <w:tblW w:w="9889" w:type="dxa"/>
        <w:tblLook w:val="04A0" w:firstRow="1" w:lastRow="0" w:firstColumn="1" w:lastColumn="0" w:noHBand="0" w:noVBand="1"/>
      </w:tblPr>
      <w:tblGrid>
        <w:gridCol w:w="634"/>
        <w:gridCol w:w="2503"/>
        <w:gridCol w:w="3670"/>
        <w:gridCol w:w="3082"/>
      </w:tblGrid>
      <w:tr w:rsidR="00F71D76" w:rsidRPr="00D46368" w14:paraId="6772EE8A" w14:textId="77777777" w:rsidTr="00263507">
        <w:tc>
          <w:tcPr>
            <w:tcW w:w="634" w:type="dxa"/>
          </w:tcPr>
          <w:p w14:paraId="47F71805" w14:textId="77777777" w:rsidR="00263507" w:rsidRPr="00D46368" w:rsidRDefault="00263507" w:rsidP="00251209">
            <w:pPr>
              <w:pStyle w:val="Standard"/>
              <w:tabs>
                <w:tab w:val="left" w:pos="30"/>
              </w:tabs>
              <w:jc w:val="center"/>
              <w:rPr>
                <w:rFonts w:asciiTheme="minorHAnsi" w:hAnsiTheme="minorHAnsi" w:cstheme="minorHAnsi"/>
                <w:b/>
                <w:bCs/>
              </w:rPr>
            </w:pPr>
            <w:r w:rsidRPr="00D46368">
              <w:rPr>
                <w:rFonts w:asciiTheme="minorHAnsi" w:hAnsiTheme="minorHAnsi" w:cstheme="minorHAnsi"/>
              </w:rPr>
              <w:t>L.p.</w:t>
            </w:r>
          </w:p>
        </w:tc>
        <w:tc>
          <w:tcPr>
            <w:tcW w:w="2503" w:type="dxa"/>
            <w:vAlign w:val="center"/>
          </w:tcPr>
          <w:p w14:paraId="6D615CD1" w14:textId="77777777" w:rsidR="00263507" w:rsidRPr="00D46368" w:rsidRDefault="00263507" w:rsidP="00251209">
            <w:pPr>
              <w:pStyle w:val="Standard"/>
              <w:tabs>
                <w:tab w:val="left" w:pos="30"/>
              </w:tabs>
              <w:jc w:val="center"/>
              <w:rPr>
                <w:rFonts w:asciiTheme="minorHAnsi" w:hAnsiTheme="minorHAnsi" w:cstheme="minorHAnsi"/>
                <w:b/>
                <w:bCs/>
              </w:rPr>
            </w:pPr>
            <w:r w:rsidRPr="00D46368">
              <w:rPr>
                <w:rFonts w:asciiTheme="minorHAnsi" w:hAnsiTheme="minorHAnsi" w:cstheme="minorHAnsi"/>
              </w:rPr>
              <w:t>Nazwa(y)  Wykonawcy(ów)</w:t>
            </w:r>
          </w:p>
        </w:tc>
        <w:tc>
          <w:tcPr>
            <w:tcW w:w="3670" w:type="dxa"/>
            <w:vAlign w:val="center"/>
          </w:tcPr>
          <w:p w14:paraId="4B32B86F"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Adres(y) Wykonawcy(ów)</w:t>
            </w:r>
          </w:p>
          <w:p w14:paraId="73DA5390" w14:textId="77777777" w:rsidR="00263507" w:rsidRPr="00D46368" w:rsidRDefault="00263507" w:rsidP="00251209">
            <w:pPr>
              <w:pStyle w:val="Standard"/>
              <w:tabs>
                <w:tab w:val="left" w:pos="30"/>
              </w:tabs>
              <w:jc w:val="center"/>
              <w:rPr>
                <w:rFonts w:asciiTheme="minorHAnsi" w:hAnsiTheme="minorHAnsi" w:cstheme="minorHAnsi"/>
                <w:b/>
                <w:bCs/>
              </w:rPr>
            </w:pPr>
            <w:r w:rsidRPr="00D46368">
              <w:rPr>
                <w:rFonts w:asciiTheme="minorHAnsi" w:hAnsiTheme="minorHAnsi" w:cstheme="minorHAnsi"/>
              </w:rPr>
              <w:t>(ulica, nr, kod pocztowy, miejscowość, województwo)</w:t>
            </w:r>
          </w:p>
        </w:tc>
        <w:tc>
          <w:tcPr>
            <w:tcW w:w="3082" w:type="dxa"/>
            <w:vAlign w:val="center"/>
          </w:tcPr>
          <w:p w14:paraId="19C4A1F8"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NIP………………………</w:t>
            </w:r>
          </w:p>
          <w:p w14:paraId="278654E0"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KRS…………………….. Wykonawcy(ów)</w:t>
            </w:r>
          </w:p>
        </w:tc>
      </w:tr>
      <w:tr w:rsidR="00263507" w:rsidRPr="00D46368" w14:paraId="0D3974C5" w14:textId="77777777" w:rsidTr="00263507">
        <w:tc>
          <w:tcPr>
            <w:tcW w:w="634" w:type="dxa"/>
          </w:tcPr>
          <w:p w14:paraId="3F3603D1" w14:textId="77777777" w:rsidR="00263507" w:rsidRPr="00D46368" w:rsidRDefault="00263507" w:rsidP="00251209">
            <w:pPr>
              <w:pStyle w:val="Standard"/>
              <w:tabs>
                <w:tab w:val="left" w:pos="30"/>
              </w:tabs>
              <w:rPr>
                <w:rFonts w:asciiTheme="minorHAnsi" w:hAnsiTheme="minorHAnsi" w:cstheme="minorHAnsi"/>
                <w:b/>
                <w:bCs/>
              </w:rPr>
            </w:pPr>
          </w:p>
        </w:tc>
        <w:tc>
          <w:tcPr>
            <w:tcW w:w="2503" w:type="dxa"/>
          </w:tcPr>
          <w:p w14:paraId="163D410B" w14:textId="77777777" w:rsidR="00263507" w:rsidRPr="00D46368" w:rsidRDefault="00263507" w:rsidP="00251209">
            <w:pPr>
              <w:pStyle w:val="Standard"/>
              <w:tabs>
                <w:tab w:val="left" w:pos="30"/>
              </w:tabs>
              <w:rPr>
                <w:rFonts w:asciiTheme="minorHAnsi" w:hAnsiTheme="minorHAnsi" w:cstheme="minorHAnsi"/>
                <w:b/>
                <w:bCs/>
              </w:rPr>
            </w:pPr>
          </w:p>
        </w:tc>
        <w:tc>
          <w:tcPr>
            <w:tcW w:w="3670" w:type="dxa"/>
          </w:tcPr>
          <w:p w14:paraId="3C8141DB" w14:textId="07065654" w:rsidR="00263507" w:rsidRPr="00D46368"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ulica:</w:t>
            </w:r>
            <w:r w:rsidR="00213BCB">
              <w:rPr>
                <w:rFonts w:asciiTheme="minorHAnsi" w:hAnsiTheme="minorHAnsi" w:cstheme="minorHAnsi"/>
                <w:bCs/>
              </w:rPr>
              <w:t xml:space="preserve"> …….</w:t>
            </w:r>
            <w:r w:rsidRPr="00D46368">
              <w:rPr>
                <w:rFonts w:asciiTheme="minorHAnsi" w:hAnsiTheme="minorHAnsi" w:cstheme="minorHAnsi"/>
                <w:bCs/>
              </w:rPr>
              <w:t>…………………..………….</w:t>
            </w:r>
          </w:p>
          <w:p w14:paraId="45C831C5" w14:textId="77777777" w:rsidR="00263507" w:rsidRPr="00D46368"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kod pocztowy: ………..………...…</w:t>
            </w:r>
          </w:p>
          <w:p w14:paraId="2C2A29C9" w14:textId="12730D22" w:rsidR="00263507" w:rsidRPr="00D46368"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miejscowość: …….…………</w:t>
            </w:r>
            <w:r w:rsidR="00213BCB">
              <w:rPr>
                <w:rFonts w:asciiTheme="minorHAnsi" w:hAnsiTheme="minorHAnsi" w:cstheme="minorHAnsi"/>
                <w:bCs/>
              </w:rPr>
              <w:t>..</w:t>
            </w:r>
            <w:r w:rsidRPr="00D46368">
              <w:rPr>
                <w:rFonts w:asciiTheme="minorHAnsi" w:hAnsiTheme="minorHAnsi" w:cstheme="minorHAnsi"/>
                <w:bCs/>
              </w:rPr>
              <w:t>…….</w:t>
            </w:r>
          </w:p>
          <w:p w14:paraId="46F50DD9" w14:textId="62CB9A68" w:rsidR="00263507" w:rsidRPr="00D46368" w:rsidRDefault="00263507" w:rsidP="00263507">
            <w:pPr>
              <w:pStyle w:val="Standard"/>
              <w:tabs>
                <w:tab w:val="left" w:pos="30"/>
              </w:tabs>
              <w:rPr>
                <w:rFonts w:asciiTheme="minorHAnsi" w:hAnsiTheme="minorHAnsi" w:cstheme="minorHAnsi"/>
                <w:b/>
                <w:bCs/>
              </w:rPr>
            </w:pPr>
            <w:r w:rsidRPr="00D46368">
              <w:rPr>
                <w:rFonts w:asciiTheme="minorHAnsi" w:hAnsiTheme="minorHAnsi" w:cstheme="minorHAnsi"/>
                <w:bCs/>
              </w:rPr>
              <w:t>województwo: ……………</w:t>
            </w:r>
            <w:r w:rsidR="00213BCB">
              <w:rPr>
                <w:rFonts w:asciiTheme="minorHAnsi" w:hAnsiTheme="minorHAnsi" w:cstheme="minorHAnsi"/>
                <w:bCs/>
              </w:rPr>
              <w:t>.</w:t>
            </w:r>
            <w:r w:rsidRPr="00D46368">
              <w:rPr>
                <w:rFonts w:asciiTheme="minorHAnsi" w:hAnsiTheme="minorHAnsi" w:cstheme="minorHAnsi"/>
                <w:bCs/>
              </w:rPr>
              <w:t>……….</w:t>
            </w:r>
          </w:p>
        </w:tc>
        <w:tc>
          <w:tcPr>
            <w:tcW w:w="3082" w:type="dxa"/>
          </w:tcPr>
          <w:p w14:paraId="42212948" w14:textId="77777777" w:rsidR="00263507" w:rsidRPr="00D46368" w:rsidRDefault="00263507" w:rsidP="00251209">
            <w:pPr>
              <w:pStyle w:val="Standard"/>
              <w:tabs>
                <w:tab w:val="left" w:pos="30"/>
              </w:tabs>
              <w:rPr>
                <w:rFonts w:asciiTheme="minorHAnsi" w:hAnsiTheme="minorHAnsi" w:cstheme="minorHAnsi"/>
                <w:b/>
                <w:bCs/>
              </w:rPr>
            </w:pPr>
          </w:p>
        </w:tc>
      </w:tr>
    </w:tbl>
    <w:p w14:paraId="67DA9628" w14:textId="781B5956" w:rsidR="00803B6A" w:rsidRPr="00D46368" w:rsidRDefault="00803B6A">
      <w:pPr>
        <w:pStyle w:val="Standard"/>
        <w:tabs>
          <w:tab w:val="left" w:pos="30"/>
        </w:tabs>
        <w:rPr>
          <w:rFonts w:asciiTheme="minorHAnsi" w:hAnsiTheme="minorHAnsi" w:cstheme="minorHAnsi"/>
          <w:b/>
          <w:bCs/>
          <w:sz w:val="10"/>
          <w:szCs w:val="10"/>
        </w:rPr>
      </w:pPr>
    </w:p>
    <w:p w14:paraId="47BF67AE" w14:textId="77777777" w:rsidR="00803B6A" w:rsidRPr="00D46368" w:rsidRDefault="003821E3">
      <w:pPr>
        <w:pStyle w:val="Standard"/>
        <w:tabs>
          <w:tab w:val="left" w:pos="30"/>
        </w:tabs>
        <w:rPr>
          <w:rFonts w:asciiTheme="minorHAnsi" w:hAnsiTheme="minorHAnsi" w:cstheme="minorHAnsi"/>
          <w:b/>
          <w:bCs/>
        </w:rPr>
      </w:pPr>
      <w:r w:rsidRPr="00D46368">
        <w:rPr>
          <w:rFonts w:asciiTheme="minorHAnsi" w:hAnsiTheme="minorHAnsi" w:cstheme="minorHAnsi"/>
          <w:b/>
          <w:bCs/>
        </w:rPr>
        <w:t>Osoba upraw</w:t>
      </w:r>
      <w:r w:rsidR="00234593" w:rsidRPr="00D46368">
        <w:rPr>
          <w:rFonts w:asciiTheme="minorHAnsi" w:hAnsiTheme="minorHAnsi" w:cstheme="minorHAnsi"/>
          <w:b/>
          <w:bCs/>
        </w:rPr>
        <w:t>niona do kontaktów /Pełnomocnik</w:t>
      </w:r>
      <w:r w:rsidRPr="00D46368">
        <w:rPr>
          <w:rFonts w:asciiTheme="minorHAnsi" w:hAnsiTheme="minorHAnsi" w:cstheme="minorHAnsi"/>
          <w:b/>
          <w:bCs/>
        </w:rPr>
        <w:t>:</w:t>
      </w:r>
    </w:p>
    <w:tbl>
      <w:tblPr>
        <w:tblStyle w:val="Tabela-Siatka"/>
        <w:tblW w:w="9889" w:type="dxa"/>
        <w:tblLook w:val="04A0" w:firstRow="1" w:lastRow="0" w:firstColumn="1" w:lastColumn="0" w:noHBand="0" w:noVBand="1"/>
      </w:tblPr>
      <w:tblGrid>
        <w:gridCol w:w="4885"/>
        <w:gridCol w:w="5004"/>
      </w:tblGrid>
      <w:tr w:rsidR="00F71D76" w:rsidRPr="00D46368" w14:paraId="568D824B" w14:textId="77777777" w:rsidTr="00ED5291">
        <w:tc>
          <w:tcPr>
            <w:tcW w:w="4885" w:type="dxa"/>
          </w:tcPr>
          <w:p w14:paraId="14F94E50" w14:textId="77777777" w:rsidR="00AD52E1" w:rsidRPr="00D46368" w:rsidRDefault="00AD52E1">
            <w:pPr>
              <w:pStyle w:val="Standard"/>
              <w:tabs>
                <w:tab w:val="left" w:pos="30"/>
              </w:tabs>
              <w:rPr>
                <w:rFonts w:asciiTheme="minorHAnsi" w:hAnsiTheme="minorHAnsi" w:cstheme="minorHAnsi"/>
                <w:b/>
                <w:bCs/>
              </w:rPr>
            </w:pPr>
            <w:r w:rsidRPr="00D46368">
              <w:rPr>
                <w:rFonts w:asciiTheme="minorHAnsi" w:hAnsiTheme="minorHAnsi" w:cstheme="minorHAnsi"/>
              </w:rPr>
              <w:t>Imię i nazwisko</w:t>
            </w:r>
          </w:p>
        </w:tc>
        <w:tc>
          <w:tcPr>
            <w:tcW w:w="5004" w:type="dxa"/>
          </w:tcPr>
          <w:p w14:paraId="3B3E0D35"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46C40B34" w14:textId="77777777" w:rsidTr="00ED5291">
        <w:tc>
          <w:tcPr>
            <w:tcW w:w="4885" w:type="dxa"/>
          </w:tcPr>
          <w:p w14:paraId="0DCC617F" w14:textId="77777777" w:rsidR="00AD52E1" w:rsidRPr="00D46368" w:rsidRDefault="00AD52E1">
            <w:pPr>
              <w:pStyle w:val="Standard"/>
              <w:tabs>
                <w:tab w:val="left" w:pos="30"/>
              </w:tabs>
              <w:rPr>
                <w:rFonts w:asciiTheme="minorHAnsi" w:hAnsiTheme="minorHAnsi" w:cstheme="minorHAnsi"/>
                <w:b/>
                <w:bCs/>
              </w:rPr>
            </w:pPr>
            <w:r w:rsidRPr="00D46368">
              <w:rPr>
                <w:rFonts w:asciiTheme="minorHAnsi" w:hAnsiTheme="minorHAnsi" w:cstheme="minorHAnsi"/>
              </w:rPr>
              <w:t>Adres</w:t>
            </w:r>
          </w:p>
        </w:tc>
        <w:tc>
          <w:tcPr>
            <w:tcW w:w="5004" w:type="dxa"/>
          </w:tcPr>
          <w:p w14:paraId="74C50E57"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517E6AE2" w14:textId="77777777" w:rsidTr="00ED5291">
        <w:tc>
          <w:tcPr>
            <w:tcW w:w="4885" w:type="dxa"/>
          </w:tcPr>
          <w:p w14:paraId="69EE9D6F" w14:textId="77777777" w:rsidR="00AD52E1" w:rsidRPr="00D46368" w:rsidRDefault="00AD52E1">
            <w:pPr>
              <w:pStyle w:val="Standard"/>
              <w:tabs>
                <w:tab w:val="left" w:pos="30"/>
              </w:tabs>
              <w:rPr>
                <w:rFonts w:asciiTheme="minorHAnsi" w:hAnsiTheme="minorHAnsi" w:cstheme="minorHAnsi"/>
              </w:rPr>
            </w:pPr>
            <w:r w:rsidRPr="00D46368">
              <w:rPr>
                <w:rFonts w:asciiTheme="minorHAnsi" w:hAnsiTheme="minorHAnsi" w:cstheme="minorHAnsi"/>
              </w:rPr>
              <w:t>Nr telefonu</w:t>
            </w:r>
          </w:p>
        </w:tc>
        <w:tc>
          <w:tcPr>
            <w:tcW w:w="5004" w:type="dxa"/>
          </w:tcPr>
          <w:p w14:paraId="021A9979" w14:textId="77777777" w:rsidR="00AD52E1" w:rsidRPr="00D46368" w:rsidRDefault="00AD52E1">
            <w:pPr>
              <w:pStyle w:val="Standard"/>
              <w:tabs>
                <w:tab w:val="left" w:pos="30"/>
              </w:tabs>
              <w:rPr>
                <w:rFonts w:asciiTheme="minorHAnsi" w:hAnsiTheme="minorHAnsi" w:cstheme="minorHAnsi"/>
                <w:b/>
                <w:bCs/>
              </w:rPr>
            </w:pPr>
          </w:p>
        </w:tc>
      </w:tr>
      <w:tr w:rsidR="00AD52E1" w:rsidRPr="00D46368" w14:paraId="734804B2" w14:textId="77777777" w:rsidTr="00ED5291">
        <w:tc>
          <w:tcPr>
            <w:tcW w:w="4885" w:type="dxa"/>
          </w:tcPr>
          <w:p w14:paraId="58F7A4B5" w14:textId="77777777" w:rsidR="00AD52E1" w:rsidRPr="00D46368" w:rsidRDefault="00AD52E1" w:rsidP="00AD52E1">
            <w:pPr>
              <w:pStyle w:val="TableContents"/>
              <w:rPr>
                <w:rFonts w:asciiTheme="minorHAnsi" w:hAnsiTheme="minorHAnsi" w:cstheme="minorHAnsi"/>
              </w:rPr>
            </w:pPr>
            <w:r w:rsidRPr="00D46368">
              <w:rPr>
                <w:rFonts w:asciiTheme="minorHAnsi" w:hAnsiTheme="minorHAnsi" w:cstheme="minorHAnsi"/>
              </w:rPr>
              <w:t>e-mail</w:t>
            </w:r>
          </w:p>
        </w:tc>
        <w:tc>
          <w:tcPr>
            <w:tcW w:w="5004" w:type="dxa"/>
          </w:tcPr>
          <w:p w14:paraId="2F76953D" w14:textId="77777777" w:rsidR="00AD52E1" w:rsidRPr="00D46368" w:rsidRDefault="00AD52E1">
            <w:pPr>
              <w:pStyle w:val="Standard"/>
              <w:tabs>
                <w:tab w:val="left" w:pos="30"/>
              </w:tabs>
              <w:rPr>
                <w:rFonts w:asciiTheme="minorHAnsi" w:hAnsiTheme="minorHAnsi" w:cstheme="minorHAnsi"/>
                <w:b/>
                <w:bCs/>
              </w:rPr>
            </w:pPr>
          </w:p>
        </w:tc>
      </w:tr>
    </w:tbl>
    <w:p w14:paraId="2CE92211" w14:textId="77777777" w:rsidR="00AD52E1" w:rsidRPr="00D46368" w:rsidRDefault="00AD52E1">
      <w:pPr>
        <w:pStyle w:val="Standard"/>
        <w:tabs>
          <w:tab w:val="left" w:pos="30"/>
        </w:tabs>
        <w:rPr>
          <w:rFonts w:asciiTheme="minorHAnsi" w:hAnsiTheme="minorHAnsi" w:cstheme="minorHAnsi"/>
          <w:b/>
          <w:bCs/>
          <w:sz w:val="10"/>
          <w:szCs w:val="10"/>
        </w:rPr>
      </w:pPr>
    </w:p>
    <w:p w14:paraId="762EBF4C" w14:textId="739B52E2" w:rsidR="00803B6A" w:rsidRPr="006E7726" w:rsidRDefault="003821E3" w:rsidP="00AF385B">
      <w:pPr>
        <w:autoSpaceDE w:val="0"/>
        <w:autoSpaceDN/>
        <w:jc w:val="both"/>
        <w:textAlignment w:val="auto"/>
        <w:rPr>
          <w:rFonts w:asciiTheme="minorHAnsi" w:hAnsiTheme="minorHAnsi" w:cstheme="minorHAnsi"/>
        </w:rPr>
      </w:pPr>
      <w:r w:rsidRPr="00D46368">
        <w:rPr>
          <w:rFonts w:asciiTheme="minorHAnsi" w:hAnsiTheme="minorHAnsi" w:cstheme="minorHAnsi"/>
        </w:rPr>
        <w:t xml:space="preserve">1. Ubiegając się o udzielenie zamówienia publicznego na: </w:t>
      </w:r>
      <w:r w:rsidR="00D46368" w:rsidRPr="00D46368">
        <w:rPr>
          <w:rFonts w:asciiTheme="minorHAnsi" w:hAnsiTheme="minorHAnsi" w:cstheme="minorHAnsi"/>
        </w:rPr>
        <w:t xml:space="preserve">zakup wraz z dostawą </w:t>
      </w:r>
      <w:r w:rsidR="00E3439D">
        <w:rPr>
          <w:rFonts w:asciiTheme="minorHAnsi" w:hAnsiTheme="minorHAnsi" w:cstheme="minorHAnsi"/>
        </w:rPr>
        <w:t xml:space="preserve">sprzętu </w:t>
      </w:r>
      <w:r w:rsidR="00E3439D" w:rsidRPr="006E7726">
        <w:rPr>
          <w:rFonts w:asciiTheme="minorHAnsi" w:hAnsiTheme="minorHAnsi" w:cstheme="minorHAnsi"/>
        </w:rPr>
        <w:t xml:space="preserve">medycznego </w:t>
      </w:r>
      <w:r w:rsidR="007E73F7" w:rsidRPr="006E7726">
        <w:rPr>
          <w:rFonts w:asciiTheme="minorHAnsi" w:hAnsiTheme="minorHAnsi" w:cstheme="minorHAnsi"/>
        </w:rPr>
        <w:t>I, oferujemy</w:t>
      </w:r>
      <w:r w:rsidRPr="006E7726">
        <w:rPr>
          <w:rFonts w:asciiTheme="minorHAnsi" w:hAnsiTheme="minorHAnsi" w:cstheme="minorHAnsi"/>
        </w:rPr>
        <w:t xml:space="preserve"> wykonanie zamówienia w zakresie objętym Spec</w:t>
      </w:r>
      <w:r w:rsidR="00AF2B1B" w:rsidRPr="006E7726">
        <w:rPr>
          <w:rFonts w:asciiTheme="minorHAnsi" w:hAnsiTheme="minorHAnsi" w:cstheme="minorHAnsi"/>
        </w:rPr>
        <w:t xml:space="preserve">yfikacją Warunków </w:t>
      </w:r>
      <w:r w:rsidR="00150000" w:rsidRPr="006E7726">
        <w:rPr>
          <w:rFonts w:asciiTheme="minorHAnsi" w:hAnsiTheme="minorHAnsi" w:cstheme="minorHAnsi"/>
        </w:rPr>
        <w:t>Z</w:t>
      </w:r>
      <w:r w:rsidR="00AF2B1B" w:rsidRPr="006E7726">
        <w:rPr>
          <w:rFonts w:asciiTheme="minorHAnsi" w:hAnsiTheme="minorHAnsi" w:cstheme="minorHAnsi"/>
        </w:rPr>
        <w:t>amówienia za </w:t>
      </w:r>
      <w:r w:rsidRPr="006E7726">
        <w:rPr>
          <w:rFonts w:asciiTheme="minorHAnsi" w:hAnsiTheme="minorHAnsi" w:cstheme="minorHAnsi"/>
        </w:rPr>
        <w:t xml:space="preserve">łączną </w:t>
      </w:r>
      <w:r w:rsidR="007E73F7">
        <w:rPr>
          <w:rFonts w:asciiTheme="minorHAnsi" w:hAnsiTheme="minorHAnsi" w:cstheme="minorHAnsi"/>
        </w:rPr>
        <w:t>wartość</w:t>
      </w:r>
      <w:r w:rsidRPr="006E7726">
        <w:rPr>
          <w:rFonts w:asciiTheme="minorHAnsi" w:hAnsiTheme="minorHAnsi" w:cstheme="minorHAnsi"/>
        </w:rPr>
        <w:t>:</w:t>
      </w:r>
    </w:p>
    <w:p w14:paraId="7A6DBD11" w14:textId="7727EDCE" w:rsidR="004B039B" w:rsidRPr="006E7726" w:rsidRDefault="004B039B" w:rsidP="004B039B">
      <w:pPr>
        <w:autoSpaceDE w:val="0"/>
        <w:autoSpaceDN/>
        <w:jc w:val="both"/>
        <w:textAlignment w:val="auto"/>
        <w:rPr>
          <w:rFonts w:asciiTheme="minorHAnsi" w:eastAsia="Times New Roman" w:hAnsiTheme="minorHAnsi" w:cstheme="minorHAnsi"/>
          <w:kern w:val="0"/>
          <w:lang w:bidi="ar-SA"/>
        </w:rPr>
      </w:pPr>
      <w:r w:rsidRPr="006E7726">
        <w:rPr>
          <w:rFonts w:asciiTheme="minorHAnsi" w:eastAsia="Times New Roman" w:hAnsiTheme="minorHAnsi" w:cstheme="minorHAnsi"/>
          <w:kern w:val="0"/>
          <w:lang w:bidi="ar-SA"/>
        </w:rPr>
        <w:t xml:space="preserve">Pakiet </w:t>
      </w:r>
      <w:r w:rsidR="001F0879" w:rsidRPr="006E7726">
        <w:rPr>
          <w:rFonts w:asciiTheme="minorHAnsi" w:eastAsia="Times New Roman" w:hAnsiTheme="minorHAnsi" w:cstheme="minorHAnsi"/>
          <w:kern w:val="0"/>
          <w:lang w:bidi="ar-SA"/>
        </w:rPr>
        <w:t xml:space="preserve">  </w:t>
      </w:r>
      <w:r w:rsidR="000D32E5" w:rsidRPr="006E7726">
        <w:rPr>
          <w:rFonts w:asciiTheme="minorHAnsi" w:eastAsia="Times New Roman" w:hAnsiTheme="minorHAnsi" w:cstheme="minorHAnsi"/>
          <w:kern w:val="0"/>
          <w:lang w:bidi="ar-SA"/>
        </w:rPr>
        <w:t>…</w:t>
      </w:r>
      <w:r w:rsidRPr="006E7726">
        <w:rPr>
          <w:rFonts w:asciiTheme="minorHAnsi" w:eastAsia="Times New Roman" w:hAnsiTheme="minorHAnsi" w:cstheme="minorHAnsi"/>
          <w:kern w:val="0"/>
          <w:lang w:bidi="ar-SA"/>
        </w:rPr>
        <w:t xml:space="preserve">: </w:t>
      </w:r>
      <w:r w:rsidR="007E73F7">
        <w:rPr>
          <w:rFonts w:asciiTheme="minorHAnsi" w:eastAsia="Times New Roman" w:hAnsiTheme="minorHAnsi" w:cstheme="minorHAnsi"/>
          <w:kern w:val="0"/>
          <w:lang w:bidi="ar-SA"/>
        </w:rPr>
        <w:t>wartość</w:t>
      </w:r>
      <w:r w:rsidRPr="006E7726">
        <w:rPr>
          <w:rFonts w:asciiTheme="minorHAnsi" w:eastAsia="Times New Roman" w:hAnsiTheme="minorHAnsi" w:cstheme="minorHAnsi"/>
          <w:kern w:val="0"/>
          <w:lang w:bidi="ar-SA"/>
        </w:rPr>
        <w:t xml:space="preserve"> </w:t>
      </w:r>
      <w:r w:rsidR="00255954" w:rsidRPr="006E7726">
        <w:rPr>
          <w:rFonts w:asciiTheme="minorHAnsi" w:eastAsia="Times New Roman" w:hAnsiTheme="minorHAnsi" w:cstheme="minorHAnsi"/>
          <w:kern w:val="0"/>
          <w:lang w:bidi="ar-SA"/>
        </w:rPr>
        <w:t>netto</w:t>
      </w:r>
      <w:r w:rsidRPr="006E7726">
        <w:rPr>
          <w:rFonts w:asciiTheme="minorHAnsi" w:eastAsia="Times New Roman" w:hAnsiTheme="minorHAnsi" w:cstheme="minorHAnsi"/>
          <w:kern w:val="0"/>
          <w:lang w:bidi="ar-SA"/>
        </w:rPr>
        <w:t xml:space="preserve">: </w:t>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t xml:space="preserve"> </w:t>
      </w:r>
      <w:r w:rsidR="00234593" w:rsidRPr="006E7726">
        <w:rPr>
          <w:rFonts w:asciiTheme="minorHAnsi" w:eastAsia="Times New Roman" w:hAnsiTheme="minorHAnsi" w:cstheme="minorHAnsi"/>
          <w:kern w:val="0"/>
          <w:lang w:bidi="ar-SA"/>
        </w:rPr>
        <w:t>…</w:t>
      </w:r>
      <w:r w:rsidR="006B19F0">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 xml:space="preserve"> </w:t>
      </w:r>
      <w:r w:rsidR="007E73F7">
        <w:rPr>
          <w:rFonts w:asciiTheme="minorHAnsi" w:eastAsia="Times New Roman" w:hAnsiTheme="minorHAnsi" w:cstheme="minorHAnsi"/>
          <w:kern w:val="0"/>
          <w:lang w:bidi="ar-SA"/>
        </w:rPr>
        <w:t xml:space="preserve">wartość </w:t>
      </w:r>
      <w:r w:rsidR="00F61124" w:rsidRPr="006E7726">
        <w:rPr>
          <w:rFonts w:asciiTheme="minorHAnsi" w:eastAsia="Times New Roman" w:hAnsiTheme="minorHAnsi" w:cstheme="minorHAnsi"/>
          <w:kern w:val="0"/>
          <w:lang w:bidi="ar-SA"/>
        </w:rPr>
        <w:t xml:space="preserve"> b</w:t>
      </w:r>
      <w:r w:rsidR="00255954" w:rsidRPr="006E7726">
        <w:rPr>
          <w:rFonts w:asciiTheme="minorHAnsi" w:eastAsia="Times New Roman" w:hAnsiTheme="minorHAnsi" w:cstheme="minorHAnsi"/>
          <w:kern w:val="0"/>
          <w:lang w:bidi="ar-SA"/>
        </w:rPr>
        <w:t>rutto:</w:t>
      </w:r>
      <w:r w:rsidR="00234593" w:rsidRPr="006E7726">
        <w:rPr>
          <w:rFonts w:asciiTheme="minorHAnsi" w:eastAsia="Times New Roman" w:hAnsiTheme="minorHAnsi" w:cstheme="minorHAnsi"/>
          <w:kern w:val="0"/>
          <w:lang w:bidi="ar-SA"/>
        </w:rPr>
        <w:t>……</w:t>
      </w:r>
      <w:r w:rsidR="0025595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6B19F0">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p>
    <w:p w14:paraId="1C917CBD" w14:textId="52571794" w:rsidR="000D32E5" w:rsidRPr="00202EB4" w:rsidRDefault="000D32E5" w:rsidP="007E73F7">
      <w:pPr>
        <w:pStyle w:val="Textbodyindent"/>
        <w:ind w:left="0" w:firstLine="0"/>
        <w:rPr>
          <w:rFonts w:asciiTheme="minorHAnsi" w:hAnsiTheme="minorHAnsi" w:cstheme="minorHAnsi"/>
          <w:color w:val="auto"/>
          <w:sz w:val="18"/>
          <w:szCs w:val="18"/>
        </w:rPr>
      </w:pPr>
      <w:r w:rsidRPr="00202EB4">
        <w:rPr>
          <w:rFonts w:ascii="Calibri" w:hAnsi="Calibri" w:cs="Calibri"/>
          <w:color w:val="auto"/>
          <w:sz w:val="18"/>
          <w:szCs w:val="18"/>
          <w:lang w:val="pl-PL"/>
        </w:rPr>
        <w:t>Wiersze powielić w razie potrzeby</w:t>
      </w:r>
      <w:r w:rsidR="00202EB4" w:rsidRPr="00202EB4">
        <w:rPr>
          <w:rFonts w:ascii="Calibri" w:hAnsi="Calibri" w:cs="Calibri"/>
          <w:color w:val="auto"/>
          <w:sz w:val="18"/>
          <w:szCs w:val="18"/>
          <w:lang w:val="pl-PL"/>
        </w:rPr>
        <w:t>.</w:t>
      </w:r>
    </w:p>
    <w:p w14:paraId="1FED88E6" w14:textId="77777777" w:rsidR="00803B6A" w:rsidRPr="006E7726" w:rsidRDefault="003821E3" w:rsidP="007E73F7">
      <w:pPr>
        <w:pStyle w:val="Textbodyindent"/>
        <w:ind w:left="0" w:firstLine="0"/>
        <w:rPr>
          <w:rFonts w:asciiTheme="minorHAnsi" w:hAnsiTheme="minorHAnsi" w:cstheme="minorHAnsi"/>
          <w:color w:val="auto"/>
        </w:rPr>
      </w:pPr>
      <w:r w:rsidRPr="006E7726">
        <w:rPr>
          <w:rFonts w:asciiTheme="minorHAnsi" w:hAnsiTheme="minorHAnsi" w:cstheme="minorHAnsi"/>
          <w:color w:val="auto"/>
        </w:rPr>
        <w:t>Wartość powinna być podana do dwóch miejsc po przecinku.</w:t>
      </w:r>
    </w:p>
    <w:p w14:paraId="2ECBF43F" w14:textId="2D6F14DF" w:rsidR="00267C77" w:rsidRPr="006E7726" w:rsidRDefault="00150000" w:rsidP="006E7726">
      <w:pPr>
        <w:pStyle w:val="Akapitzlist4"/>
        <w:spacing w:after="0" w:line="240" w:lineRule="auto"/>
        <w:ind w:left="0"/>
        <w:jc w:val="both"/>
        <w:rPr>
          <w:rFonts w:asciiTheme="minorHAnsi" w:hAnsiTheme="minorHAnsi" w:cstheme="minorHAnsi"/>
          <w:sz w:val="24"/>
          <w:szCs w:val="24"/>
        </w:rPr>
      </w:pPr>
      <w:r w:rsidRPr="006E7726">
        <w:rPr>
          <w:rFonts w:asciiTheme="minorHAnsi" w:hAnsiTheme="minorHAnsi" w:cstheme="minorHAnsi"/>
          <w:sz w:val="24"/>
          <w:szCs w:val="24"/>
        </w:rPr>
        <w:t>2</w:t>
      </w:r>
      <w:r w:rsidR="003821E3" w:rsidRPr="006E7726">
        <w:rPr>
          <w:rFonts w:asciiTheme="minorHAnsi" w:hAnsiTheme="minorHAnsi" w:cstheme="minorHAnsi"/>
          <w:sz w:val="24"/>
          <w:szCs w:val="24"/>
        </w:rPr>
        <w:t xml:space="preserve">.  </w:t>
      </w:r>
      <w:r w:rsidR="00267C77" w:rsidRPr="006E7726">
        <w:rPr>
          <w:rFonts w:asciiTheme="minorHAnsi" w:hAnsiTheme="minorHAnsi" w:cstheme="minorHAnsi"/>
          <w:sz w:val="24"/>
          <w:szCs w:val="24"/>
        </w:rPr>
        <w:t>Termin płatności</w:t>
      </w:r>
      <w:r w:rsidR="005B507B" w:rsidRPr="006E7726">
        <w:rPr>
          <w:rFonts w:asciiTheme="minorHAnsi" w:hAnsiTheme="minorHAnsi" w:cstheme="minorHAnsi"/>
          <w:sz w:val="24"/>
          <w:szCs w:val="24"/>
        </w:rPr>
        <w:t xml:space="preserve"> </w:t>
      </w:r>
      <w:r w:rsidR="00267C77" w:rsidRPr="006E7726">
        <w:rPr>
          <w:rFonts w:asciiTheme="minorHAnsi" w:hAnsiTheme="minorHAnsi" w:cstheme="minorHAnsi"/>
          <w:sz w:val="24"/>
          <w:szCs w:val="24"/>
        </w:rPr>
        <w:t>wynosi</w:t>
      </w:r>
      <w:r w:rsidR="00D46368" w:rsidRPr="006E7726">
        <w:rPr>
          <w:rFonts w:asciiTheme="minorHAnsi" w:hAnsiTheme="minorHAnsi" w:cstheme="minorHAnsi"/>
          <w:sz w:val="24"/>
          <w:szCs w:val="24"/>
        </w:rPr>
        <w:t>:</w:t>
      </w:r>
    </w:p>
    <w:p w14:paraId="21C0984E" w14:textId="28C923EF" w:rsidR="00D46368" w:rsidRPr="006E7726" w:rsidRDefault="00D46368" w:rsidP="00D46368">
      <w:pPr>
        <w:autoSpaceDN/>
        <w:contextualSpacing/>
        <w:jc w:val="both"/>
        <w:textAlignment w:val="auto"/>
        <w:rPr>
          <w:rFonts w:asciiTheme="minorHAnsi" w:eastAsia="Times New Roman" w:hAnsiTheme="minorHAnsi" w:cstheme="minorHAnsi"/>
          <w:kern w:val="0"/>
          <w:lang w:bidi="ar-SA"/>
        </w:rPr>
      </w:pPr>
      <w:r w:rsidRPr="006E7726">
        <w:rPr>
          <w:rFonts w:asciiTheme="minorHAnsi" w:eastAsia="Times New Roman" w:hAnsiTheme="minorHAnsi" w:cstheme="minorHAnsi"/>
          <w:kern w:val="0"/>
          <w:lang w:bidi="ar-SA"/>
        </w:rPr>
        <w:t>- dla pakietów …………….. (</w:t>
      </w:r>
      <w:r w:rsidR="005F5965" w:rsidRPr="006E7726">
        <w:rPr>
          <w:rFonts w:asciiTheme="minorHAnsi" w:eastAsia="Times New Roman" w:hAnsiTheme="minorHAnsi" w:cstheme="minorHAnsi"/>
          <w:kern w:val="0"/>
          <w:lang w:bidi="ar-SA"/>
        </w:rPr>
        <w:t>niepodlegających</w:t>
      </w:r>
      <w:r w:rsidRPr="006E7726">
        <w:rPr>
          <w:rFonts w:asciiTheme="minorHAnsi" w:eastAsia="Times New Roman" w:hAnsiTheme="minorHAnsi" w:cstheme="minorHAnsi"/>
          <w:kern w:val="0"/>
          <w:lang w:bidi="ar-SA"/>
        </w:rPr>
        <w:t xml:space="preserve"> ocenie jakości</w:t>
      </w:r>
      <w:r w:rsidR="00660CB9" w:rsidRPr="006E7726">
        <w:rPr>
          <w:rFonts w:asciiTheme="minorHAnsi" w:eastAsia="Times New Roman" w:hAnsiTheme="minorHAnsi" w:cstheme="minorHAnsi"/>
          <w:kern w:val="0"/>
          <w:lang w:bidi="ar-SA"/>
        </w:rPr>
        <w:t xml:space="preserve"> tj.: </w:t>
      </w:r>
      <w:r w:rsidR="00E3439D" w:rsidRPr="00F87E93">
        <w:rPr>
          <w:rFonts w:asciiTheme="minorHAnsi" w:eastAsia="Times New Roman" w:hAnsiTheme="minorHAnsi" w:cstheme="minorHAnsi"/>
          <w:kern w:val="0"/>
          <w:lang w:bidi="ar-SA"/>
        </w:rPr>
        <w:t xml:space="preserve">1, 2, 3, 4, 5, 6, 7, 8, 9, 10, </w:t>
      </w:r>
      <w:r w:rsidR="00C759C1" w:rsidRPr="00F87E93">
        <w:rPr>
          <w:rFonts w:asciiTheme="minorHAnsi" w:eastAsia="Times New Roman" w:hAnsiTheme="minorHAnsi" w:cstheme="minorHAnsi"/>
          <w:kern w:val="0"/>
          <w:lang w:bidi="ar-SA"/>
        </w:rPr>
        <w:t>11</w:t>
      </w:r>
      <w:r w:rsidR="00E3439D" w:rsidRPr="00F87E93">
        <w:rPr>
          <w:rFonts w:asciiTheme="minorHAnsi" w:eastAsia="Times New Roman" w:hAnsiTheme="minorHAnsi" w:cstheme="minorHAnsi"/>
          <w:kern w:val="0"/>
          <w:lang w:bidi="ar-SA"/>
        </w:rPr>
        <w:t>, 14, 15, 16, 17, 18, 19</w:t>
      </w:r>
      <w:r w:rsidR="00DD709B" w:rsidRPr="00F87E93">
        <w:rPr>
          <w:rFonts w:asciiTheme="minorHAnsi" w:eastAsia="Times New Roman" w:hAnsiTheme="minorHAnsi" w:cstheme="minorHAnsi"/>
          <w:kern w:val="0"/>
          <w:lang w:bidi="ar-SA"/>
        </w:rPr>
        <w:t>,</w:t>
      </w:r>
      <w:r w:rsidR="00CD566D" w:rsidRPr="00F87E93">
        <w:rPr>
          <w:rFonts w:asciiTheme="minorHAnsi" w:eastAsia="Times New Roman" w:hAnsiTheme="minorHAnsi" w:cstheme="minorHAnsi"/>
          <w:kern w:val="0"/>
          <w:lang w:bidi="ar-SA"/>
        </w:rPr>
        <w:t xml:space="preserve"> </w:t>
      </w:r>
      <w:r w:rsidR="00DD709B" w:rsidRPr="00F87E93">
        <w:rPr>
          <w:rFonts w:asciiTheme="minorHAnsi" w:eastAsia="Times New Roman" w:hAnsiTheme="minorHAnsi" w:cstheme="minorHAnsi"/>
          <w:kern w:val="0"/>
          <w:lang w:bidi="ar-SA"/>
        </w:rPr>
        <w:t>20,</w:t>
      </w:r>
      <w:r w:rsidR="00CD566D" w:rsidRPr="00F87E93">
        <w:rPr>
          <w:rFonts w:asciiTheme="minorHAnsi" w:eastAsia="Times New Roman" w:hAnsiTheme="minorHAnsi" w:cstheme="minorHAnsi"/>
          <w:kern w:val="0"/>
          <w:lang w:bidi="ar-SA"/>
        </w:rPr>
        <w:t xml:space="preserve"> </w:t>
      </w:r>
      <w:r w:rsidR="00DD709B" w:rsidRPr="00F87E93">
        <w:rPr>
          <w:rFonts w:asciiTheme="minorHAnsi" w:eastAsia="Times New Roman" w:hAnsiTheme="minorHAnsi" w:cstheme="minorHAnsi"/>
          <w:kern w:val="0"/>
          <w:lang w:bidi="ar-SA"/>
        </w:rPr>
        <w:t>21</w:t>
      </w:r>
      <w:r w:rsidR="00983BB6" w:rsidRPr="00F87E93">
        <w:rPr>
          <w:rFonts w:asciiTheme="minorHAnsi" w:eastAsia="Times New Roman" w:hAnsiTheme="minorHAnsi" w:cstheme="minorHAnsi"/>
          <w:kern w:val="0"/>
          <w:lang w:bidi="ar-SA"/>
        </w:rPr>
        <w:t>, 22, 23</w:t>
      </w:r>
      <w:r w:rsidR="007E73F7">
        <w:rPr>
          <w:rFonts w:asciiTheme="minorHAnsi" w:eastAsia="Times New Roman" w:hAnsiTheme="minorHAnsi" w:cstheme="minorHAnsi"/>
          <w:kern w:val="0"/>
          <w:lang w:bidi="ar-SA"/>
        </w:rPr>
        <w:t>, 24, 25</w:t>
      </w:r>
      <w:r w:rsidRPr="00F87E93">
        <w:rPr>
          <w:rFonts w:asciiTheme="minorHAnsi" w:eastAsia="Times New Roman" w:hAnsiTheme="minorHAnsi" w:cstheme="minorHAnsi"/>
          <w:kern w:val="0"/>
          <w:lang w:bidi="ar-SA"/>
        </w:rPr>
        <w:t>) wynosi: …</w:t>
      </w:r>
      <w:r w:rsidR="00E3439D" w:rsidRPr="00F87E93">
        <w:rPr>
          <w:rFonts w:asciiTheme="minorHAnsi" w:eastAsia="Times New Roman" w:hAnsiTheme="minorHAnsi" w:cstheme="minorHAnsi"/>
          <w:kern w:val="0"/>
          <w:lang w:bidi="ar-SA"/>
        </w:rPr>
        <w:t>…………</w:t>
      </w:r>
      <w:r w:rsidR="00AC7484">
        <w:rPr>
          <w:rFonts w:asciiTheme="minorHAnsi" w:eastAsia="Times New Roman" w:hAnsiTheme="minorHAnsi" w:cstheme="minorHAnsi"/>
          <w:kern w:val="0"/>
          <w:lang w:bidi="ar-SA"/>
        </w:rPr>
        <w:t>…..</w:t>
      </w:r>
      <w:r w:rsidR="00DD709B" w:rsidRPr="00F87E93">
        <w:rPr>
          <w:rFonts w:asciiTheme="minorHAnsi" w:eastAsia="Times New Roman" w:hAnsiTheme="minorHAnsi" w:cstheme="minorHAnsi"/>
          <w:kern w:val="0"/>
          <w:lang w:bidi="ar-SA"/>
        </w:rPr>
        <w:t>………</w:t>
      </w:r>
      <w:r w:rsidR="00E3439D" w:rsidRPr="006E7726">
        <w:rPr>
          <w:rFonts w:asciiTheme="minorHAnsi" w:eastAsia="Times New Roman" w:hAnsiTheme="minorHAnsi" w:cstheme="minorHAnsi"/>
          <w:kern w:val="0"/>
          <w:lang w:bidi="ar-SA"/>
        </w:rPr>
        <w:t>………</w:t>
      </w:r>
      <w:r w:rsidR="00C759C1">
        <w:rPr>
          <w:rFonts w:asciiTheme="minorHAnsi" w:eastAsia="Times New Roman" w:hAnsiTheme="minorHAnsi" w:cstheme="minorHAnsi"/>
          <w:kern w:val="0"/>
          <w:lang w:bidi="ar-SA"/>
        </w:rPr>
        <w:t>…..</w:t>
      </w:r>
      <w:r w:rsidR="00E3439D" w:rsidRPr="006E7726">
        <w:rPr>
          <w:rFonts w:asciiTheme="minorHAnsi" w:eastAsia="Times New Roman" w:hAnsiTheme="minorHAnsi" w:cstheme="minorHAnsi"/>
          <w:kern w:val="0"/>
          <w:lang w:bidi="ar-SA"/>
        </w:rPr>
        <w:t>…</w:t>
      </w:r>
      <w:r w:rsidRPr="006E7726">
        <w:rPr>
          <w:rFonts w:asciiTheme="minorHAnsi" w:eastAsia="Times New Roman" w:hAnsiTheme="minorHAnsi" w:cstheme="minorHAnsi"/>
          <w:kern w:val="0"/>
          <w:lang w:bidi="ar-SA"/>
        </w:rPr>
        <w:t xml:space="preserve">. dni (30 dni, 45 dni, 60 dni) </w:t>
      </w:r>
    </w:p>
    <w:p w14:paraId="1FB981D1" w14:textId="4DE59B28" w:rsidR="00D46368" w:rsidRPr="006E7726" w:rsidRDefault="00D46368" w:rsidP="00D46368">
      <w:pPr>
        <w:autoSpaceDN/>
        <w:contextualSpacing/>
        <w:jc w:val="both"/>
        <w:textAlignment w:val="auto"/>
        <w:rPr>
          <w:rFonts w:asciiTheme="minorHAnsi" w:eastAsia="Times New Roman" w:hAnsiTheme="minorHAnsi" w:cstheme="minorHAnsi"/>
          <w:kern w:val="0"/>
          <w:lang w:bidi="ar-SA"/>
        </w:rPr>
      </w:pPr>
      <w:r w:rsidRPr="006E7726">
        <w:rPr>
          <w:rFonts w:asciiTheme="minorHAnsi" w:eastAsia="Times New Roman" w:hAnsiTheme="minorHAnsi" w:cstheme="minorHAnsi"/>
          <w:kern w:val="0"/>
          <w:lang w:bidi="ar-SA"/>
        </w:rPr>
        <w:t>-</w:t>
      </w:r>
      <w:r w:rsidR="00FF1E6C" w:rsidRPr="006E7726">
        <w:rPr>
          <w:rFonts w:asciiTheme="minorHAnsi" w:eastAsia="Times New Roman" w:hAnsiTheme="minorHAnsi" w:cstheme="minorHAnsi"/>
          <w:kern w:val="0"/>
          <w:lang w:bidi="ar-SA"/>
        </w:rPr>
        <w:t xml:space="preserve"> dla pakiet</w:t>
      </w:r>
      <w:r w:rsidR="00E3439D" w:rsidRPr="006E7726">
        <w:rPr>
          <w:rFonts w:asciiTheme="minorHAnsi" w:eastAsia="Times New Roman" w:hAnsiTheme="minorHAnsi" w:cstheme="minorHAnsi"/>
          <w:kern w:val="0"/>
          <w:lang w:bidi="ar-SA"/>
        </w:rPr>
        <w:t>u</w:t>
      </w:r>
      <w:r w:rsidR="00FF1E6C" w:rsidRPr="006E7726">
        <w:rPr>
          <w:rFonts w:asciiTheme="minorHAnsi" w:eastAsia="Times New Roman" w:hAnsiTheme="minorHAnsi" w:cstheme="minorHAnsi"/>
          <w:kern w:val="0"/>
          <w:lang w:bidi="ar-SA"/>
        </w:rPr>
        <w:t xml:space="preserve"> </w:t>
      </w:r>
      <w:r w:rsidR="00E3439D" w:rsidRPr="006E7726">
        <w:rPr>
          <w:rFonts w:asciiTheme="minorHAnsi" w:eastAsia="Times New Roman" w:hAnsiTheme="minorHAnsi" w:cstheme="minorHAnsi"/>
          <w:kern w:val="0"/>
          <w:lang w:bidi="ar-SA"/>
        </w:rPr>
        <w:t>1</w:t>
      </w:r>
      <w:r w:rsidR="00C759C1">
        <w:rPr>
          <w:rFonts w:asciiTheme="minorHAnsi" w:eastAsia="Times New Roman" w:hAnsiTheme="minorHAnsi" w:cstheme="minorHAnsi"/>
          <w:kern w:val="0"/>
          <w:lang w:bidi="ar-SA"/>
        </w:rPr>
        <w:t>2,13</w:t>
      </w:r>
      <w:r w:rsidR="006D7A91">
        <w:rPr>
          <w:rFonts w:asciiTheme="minorHAnsi" w:eastAsia="Times New Roman" w:hAnsiTheme="minorHAnsi" w:cstheme="minorHAnsi"/>
          <w:kern w:val="0"/>
          <w:lang w:bidi="ar-SA"/>
        </w:rPr>
        <w:t>,</w:t>
      </w:r>
      <w:r w:rsidR="006D7A91" w:rsidRPr="005979DE">
        <w:rPr>
          <w:rFonts w:asciiTheme="minorHAnsi" w:eastAsia="Times New Roman" w:hAnsiTheme="minorHAnsi" w:cstheme="minorHAnsi"/>
          <w:kern w:val="0"/>
          <w:lang w:bidi="ar-SA"/>
        </w:rPr>
        <w:t>26</w:t>
      </w:r>
      <w:r w:rsidR="00E3439D" w:rsidRPr="005979DE">
        <w:rPr>
          <w:rFonts w:asciiTheme="minorHAnsi" w:eastAsia="Times New Roman" w:hAnsiTheme="minorHAnsi" w:cstheme="minorHAnsi"/>
          <w:kern w:val="0"/>
          <w:lang w:bidi="ar-SA"/>
        </w:rPr>
        <w:t xml:space="preserve"> </w:t>
      </w:r>
      <w:r w:rsidRPr="006E7726">
        <w:rPr>
          <w:rFonts w:asciiTheme="minorHAnsi" w:eastAsia="Times New Roman" w:hAnsiTheme="minorHAnsi" w:cstheme="minorHAnsi"/>
          <w:kern w:val="0"/>
          <w:lang w:bidi="ar-SA"/>
        </w:rPr>
        <w:t>podlegając</w:t>
      </w:r>
      <w:r w:rsidR="00E3439D" w:rsidRPr="006E7726">
        <w:rPr>
          <w:rFonts w:asciiTheme="minorHAnsi" w:eastAsia="Times New Roman" w:hAnsiTheme="minorHAnsi" w:cstheme="minorHAnsi"/>
          <w:kern w:val="0"/>
          <w:lang w:bidi="ar-SA"/>
        </w:rPr>
        <w:t>ego</w:t>
      </w:r>
      <w:r w:rsidRPr="006E7726">
        <w:rPr>
          <w:rFonts w:asciiTheme="minorHAnsi" w:eastAsia="Times New Roman" w:hAnsiTheme="minorHAnsi" w:cstheme="minorHAnsi"/>
          <w:kern w:val="0"/>
          <w:lang w:bidi="ar-SA"/>
        </w:rPr>
        <w:t xml:space="preserve"> ocenie jakości</w:t>
      </w:r>
      <w:r w:rsidR="00FF1E6C" w:rsidRPr="006E7726">
        <w:rPr>
          <w:rFonts w:asciiTheme="minorHAnsi" w:eastAsia="Times New Roman" w:hAnsiTheme="minorHAnsi" w:cstheme="minorHAnsi"/>
          <w:kern w:val="0"/>
          <w:lang w:bidi="ar-SA"/>
        </w:rPr>
        <w:t xml:space="preserve"> </w:t>
      </w:r>
      <w:r w:rsidR="00C60F44" w:rsidRPr="006E7726">
        <w:rPr>
          <w:rFonts w:asciiTheme="minorHAnsi" w:eastAsia="Times New Roman" w:hAnsiTheme="minorHAnsi" w:cstheme="minorHAnsi"/>
          <w:kern w:val="0"/>
          <w:lang w:bidi="ar-SA"/>
        </w:rPr>
        <w:t xml:space="preserve">termin płatności </w:t>
      </w:r>
      <w:r w:rsidRPr="006E7726">
        <w:rPr>
          <w:rFonts w:asciiTheme="minorHAnsi" w:eastAsia="Times New Roman" w:hAnsiTheme="minorHAnsi" w:cstheme="minorHAnsi"/>
          <w:kern w:val="0"/>
          <w:lang w:bidi="ar-SA"/>
        </w:rPr>
        <w:t>wynosi 60 dni</w:t>
      </w:r>
      <w:r w:rsidR="00C60F44" w:rsidRPr="006E7726">
        <w:rPr>
          <w:rFonts w:asciiTheme="minorHAnsi" w:eastAsia="Times New Roman" w:hAnsiTheme="minorHAnsi" w:cstheme="minorHAnsi"/>
          <w:kern w:val="0"/>
          <w:lang w:bidi="ar-SA"/>
        </w:rPr>
        <w:t>.</w:t>
      </w:r>
    </w:p>
    <w:p w14:paraId="7B598B34" w14:textId="77777777" w:rsidR="0002325E" w:rsidRPr="006E7726" w:rsidRDefault="00F664B7" w:rsidP="00F664B7">
      <w:pPr>
        <w:pStyle w:val="Akapitzlist"/>
        <w:widowControl/>
        <w:numPr>
          <w:ilvl w:val="0"/>
          <w:numId w:val="0"/>
        </w:numPr>
        <w:suppressAutoHyphens w:val="0"/>
        <w:ind w:right="-446"/>
        <w:jc w:val="both"/>
        <w:rPr>
          <w:rFonts w:asciiTheme="minorHAnsi" w:eastAsia="Times New Roman" w:hAnsiTheme="minorHAnsi" w:cstheme="minorHAnsi"/>
          <w:kern w:val="0"/>
          <w:sz w:val="24"/>
          <w:szCs w:val="24"/>
          <w:lang w:val="pl-PL" w:eastAsia="en-US" w:bidi="ar-SA"/>
        </w:rPr>
      </w:pPr>
      <w:r w:rsidRPr="006E7726">
        <w:rPr>
          <w:rFonts w:asciiTheme="minorHAnsi" w:eastAsia="Times New Roman" w:hAnsiTheme="minorHAnsi" w:cstheme="minorHAnsi"/>
          <w:kern w:val="0"/>
          <w:sz w:val="24"/>
          <w:szCs w:val="24"/>
          <w:lang w:bidi="ar-SA"/>
        </w:rPr>
        <w:t xml:space="preserve">3. </w:t>
      </w:r>
      <w:r w:rsidRPr="006E7726">
        <w:rPr>
          <w:rFonts w:asciiTheme="minorHAnsi" w:eastAsia="Times New Roman" w:hAnsiTheme="minorHAnsi" w:cstheme="minorHAnsi"/>
          <w:kern w:val="0"/>
          <w:sz w:val="24"/>
          <w:szCs w:val="24"/>
          <w:lang w:val="pl-PL" w:eastAsia="ar-SA" w:bidi="ar-SA"/>
        </w:rPr>
        <w:t>Długość okresu gwarancji</w:t>
      </w:r>
      <w:r w:rsidRPr="006E7726">
        <w:rPr>
          <w:rFonts w:asciiTheme="minorHAnsi" w:eastAsia="Times New Roman" w:hAnsiTheme="minorHAnsi" w:cstheme="minorHAnsi"/>
          <w:kern w:val="0"/>
          <w:sz w:val="24"/>
          <w:szCs w:val="24"/>
          <w:lang w:val="pl-PL" w:eastAsia="en-US" w:bidi="ar-SA"/>
        </w:rPr>
        <w:t xml:space="preserve"> wynosi: </w:t>
      </w:r>
    </w:p>
    <w:p w14:paraId="65096C3B" w14:textId="73389CE3" w:rsidR="00F664B7" w:rsidRPr="00146413" w:rsidRDefault="0002325E" w:rsidP="00F664B7">
      <w:pPr>
        <w:pStyle w:val="Akapitzlist"/>
        <w:widowControl/>
        <w:numPr>
          <w:ilvl w:val="0"/>
          <w:numId w:val="0"/>
        </w:numPr>
        <w:suppressAutoHyphens w:val="0"/>
        <w:ind w:right="-446"/>
        <w:jc w:val="both"/>
        <w:rPr>
          <w:rFonts w:asciiTheme="minorHAnsi" w:hAnsiTheme="minorHAnsi" w:cstheme="minorHAnsi"/>
          <w:sz w:val="24"/>
          <w:szCs w:val="24"/>
          <w:lang w:val="pl-PL"/>
        </w:rPr>
      </w:pPr>
      <w:r w:rsidRPr="006E7726">
        <w:rPr>
          <w:rFonts w:asciiTheme="minorHAnsi" w:eastAsia="Times New Roman" w:hAnsiTheme="minorHAnsi" w:cstheme="minorHAnsi"/>
          <w:kern w:val="0"/>
          <w:sz w:val="24"/>
          <w:szCs w:val="24"/>
          <w:lang w:val="pl-PL" w:eastAsia="en-US" w:bidi="ar-SA"/>
        </w:rPr>
        <w:t xml:space="preserve">- dla pakietów </w:t>
      </w:r>
      <w:r w:rsidRPr="00146413">
        <w:rPr>
          <w:rFonts w:asciiTheme="minorHAnsi" w:eastAsia="Times New Roman" w:hAnsiTheme="minorHAnsi" w:cstheme="minorHAnsi"/>
          <w:kern w:val="0"/>
          <w:sz w:val="24"/>
          <w:szCs w:val="24"/>
          <w:lang w:val="pl-PL" w:eastAsia="en-US" w:bidi="ar-SA"/>
        </w:rPr>
        <w:t>(1,</w:t>
      </w:r>
      <w:r w:rsidR="00CD566D" w:rsidRPr="00146413">
        <w:rPr>
          <w:rFonts w:asciiTheme="minorHAnsi" w:eastAsia="Times New Roman" w:hAnsiTheme="minorHAnsi" w:cstheme="minorHAnsi"/>
          <w:kern w:val="0"/>
          <w:sz w:val="24"/>
          <w:szCs w:val="24"/>
          <w:lang w:val="pl-PL" w:eastAsia="en-US" w:bidi="ar-SA"/>
        </w:rPr>
        <w:t xml:space="preserve"> </w:t>
      </w:r>
      <w:r w:rsidRPr="00146413">
        <w:rPr>
          <w:rFonts w:asciiTheme="minorHAnsi" w:eastAsia="Times New Roman" w:hAnsiTheme="minorHAnsi" w:cstheme="minorHAnsi"/>
          <w:kern w:val="0"/>
          <w:sz w:val="24"/>
          <w:szCs w:val="24"/>
          <w:lang w:val="pl-PL" w:eastAsia="en-US" w:bidi="ar-SA"/>
        </w:rPr>
        <w:t>2,</w:t>
      </w:r>
      <w:r w:rsidR="00CD566D" w:rsidRPr="00146413">
        <w:rPr>
          <w:rFonts w:asciiTheme="minorHAnsi" w:eastAsia="Times New Roman" w:hAnsiTheme="minorHAnsi" w:cstheme="minorHAnsi"/>
          <w:kern w:val="0"/>
          <w:sz w:val="24"/>
          <w:szCs w:val="24"/>
          <w:lang w:val="pl-PL" w:eastAsia="en-US" w:bidi="ar-SA"/>
        </w:rPr>
        <w:t xml:space="preserve"> </w:t>
      </w:r>
      <w:r w:rsidRPr="00146413">
        <w:rPr>
          <w:rFonts w:asciiTheme="minorHAnsi" w:eastAsia="Times New Roman" w:hAnsiTheme="minorHAnsi" w:cstheme="minorHAnsi"/>
          <w:kern w:val="0"/>
          <w:sz w:val="24"/>
          <w:szCs w:val="24"/>
          <w:lang w:val="pl-PL" w:eastAsia="en-US" w:bidi="ar-SA"/>
        </w:rPr>
        <w:t>5,</w:t>
      </w:r>
      <w:r w:rsidR="00CD566D" w:rsidRPr="00146413">
        <w:rPr>
          <w:rFonts w:asciiTheme="minorHAnsi" w:eastAsia="Times New Roman" w:hAnsiTheme="minorHAnsi" w:cstheme="minorHAnsi"/>
          <w:kern w:val="0"/>
          <w:sz w:val="24"/>
          <w:szCs w:val="24"/>
          <w:lang w:val="pl-PL" w:eastAsia="en-US" w:bidi="ar-SA"/>
        </w:rPr>
        <w:t xml:space="preserve"> </w:t>
      </w:r>
      <w:r w:rsidRPr="00146413">
        <w:rPr>
          <w:rFonts w:asciiTheme="minorHAnsi" w:eastAsia="Times New Roman" w:hAnsiTheme="minorHAnsi" w:cstheme="minorHAnsi"/>
          <w:kern w:val="0"/>
          <w:sz w:val="24"/>
          <w:szCs w:val="24"/>
          <w:lang w:val="pl-PL" w:eastAsia="en-US" w:bidi="ar-SA"/>
        </w:rPr>
        <w:t>8,</w:t>
      </w:r>
      <w:r w:rsidR="006117A0" w:rsidRPr="00146413">
        <w:rPr>
          <w:rFonts w:asciiTheme="minorHAnsi" w:eastAsia="Times New Roman" w:hAnsiTheme="minorHAnsi" w:cstheme="minorHAnsi"/>
          <w:kern w:val="0"/>
          <w:sz w:val="24"/>
          <w:szCs w:val="24"/>
          <w:lang w:val="pl-PL" w:eastAsia="en-US" w:bidi="ar-SA"/>
        </w:rPr>
        <w:t xml:space="preserve"> 9, 11</w:t>
      </w:r>
      <w:r w:rsidRPr="00146413">
        <w:rPr>
          <w:rFonts w:asciiTheme="minorHAnsi" w:eastAsia="Times New Roman" w:hAnsiTheme="minorHAnsi" w:cstheme="minorHAnsi"/>
          <w:kern w:val="0"/>
          <w:sz w:val="24"/>
          <w:szCs w:val="24"/>
          <w:lang w:val="pl-PL" w:eastAsia="en-US" w:bidi="ar-SA"/>
        </w:rPr>
        <w:t>,</w:t>
      </w:r>
      <w:r w:rsidR="00CD566D" w:rsidRPr="00146413">
        <w:rPr>
          <w:rFonts w:asciiTheme="minorHAnsi" w:eastAsia="Times New Roman" w:hAnsiTheme="minorHAnsi" w:cstheme="minorHAnsi"/>
          <w:kern w:val="0"/>
          <w:sz w:val="24"/>
          <w:szCs w:val="24"/>
          <w:lang w:val="pl-PL" w:eastAsia="en-US" w:bidi="ar-SA"/>
        </w:rPr>
        <w:t xml:space="preserve"> </w:t>
      </w:r>
      <w:r w:rsidRPr="00146413">
        <w:rPr>
          <w:rFonts w:asciiTheme="minorHAnsi" w:eastAsia="Times New Roman" w:hAnsiTheme="minorHAnsi" w:cstheme="minorHAnsi"/>
          <w:kern w:val="0"/>
          <w:sz w:val="24"/>
          <w:szCs w:val="24"/>
          <w:lang w:val="pl-PL" w:eastAsia="en-US" w:bidi="ar-SA"/>
        </w:rPr>
        <w:t>1</w:t>
      </w:r>
      <w:r w:rsidR="00F87E93" w:rsidRPr="00146413">
        <w:rPr>
          <w:rFonts w:asciiTheme="minorHAnsi" w:eastAsia="Times New Roman" w:hAnsiTheme="minorHAnsi" w:cstheme="minorHAnsi"/>
          <w:kern w:val="0"/>
          <w:sz w:val="24"/>
          <w:szCs w:val="24"/>
          <w:lang w:val="pl-PL" w:eastAsia="en-US" w:bidi="ar-SA"/>
        </w:rPr>
        <w:t>6</w:t>
      </w:r>
      <w:r w:rsidR="006117A0" w:rsidRPr="00146413">
        <w:rPr>
          <w:rFonts w:asciiTheme="minorHAnsi" w:eastAsia="Times New Roman" w:hAnsiTheme="minorHAnsi" w:cstheme="minorHAnsi"/>
          <w:kern w:val="0"/>
          <w:sz w:val="24"/>
          <w:szCs w:val="24"/>
          <w:lang w:val="pl-PL" w:eastAsia="en-US" w:bidi="ar-SA"/>
        </w:rPr>
        <w:t xml:space="preserve">, </w:t>
      </w:r>
      <w:r w:rsidR="00F87E93" w:rsidRPr="00146413">
        <w:rPr>
          <w:rFonts w:asciiTheme="minorHAnsi" w:eastAsia="Times New Roman" w:hAnsiTheme="minorHAnsi" w:cstheme="minorHAnsi"/>
          <w:kern w:val="0"/>
          <w:sz w:val="24"/>
          <w:szCs w:val="24"/>
          <w:lang w:val="pl-PL" w:eastAsia="en-US" w:bidi="ar-SA"/>
        </w:rPr>
        <w:t>19</w:t>
      </w:r>
      <w:r w:rsidRPr="00146413">
        <w:rPr>
          <w:rFonts w:asciiTheme="minorHAnsi" w:eastAsia="Times New Roman" w:hAnsiTheme="minorHAnsi" w:cstheme="minorHAnsi"/>
          <w:kern w:val="0"/>
          <w:sz w:val="24"/>
          <w:szCs w:val="24"/>
          <w:lang w:val="pl-PL" w:eastAsia="en-US" w:bidi="ar-SA"/>
        </w:rPr>
        <w:t xml:space="preserve">) </w:t>
      </w:r>
      <w:r w:rsidR="00F664B7" w:rsidRPr="00146413">
        <w:rPr>
          <w:rFonts w:asciiTheme="minorHAnsi" w:eastAsia="Times New Roman" w:hAnsiTheme="minorHAnsi" w:cstheme="minorHAnsi"/>
          <w:kern w:val="0"/>
          <w:sz w:val="24"/>
          <w:szCs w:val="24"/>
          <w:lang w:val="pl-PL" w:eastAsia="en-US" w:bidi="ar-SA"/>
        </w:rPr>
        <w:t>…………</w:t>
      </w:r>
      <w:r w:rsidRPr="00146413">
        <w:rPr>
          <w:rFonts w:asciiTheme="minorHAnsi" w:eastAsia="Times New Roman" w:hAnsiTheme="minorHAnsi" w:cstheme="minorHAnsi"/>
          <w:kern w:val="0"/>
          <w:sz w:val="24"/>
          <w:szCs w:val="24"/>
          <w:lang w:val="pl-PL" w:eastAsia="en-US" w:bidi="ar-SA"/>
        </w:rPr>
        <w:t>…………</w:t>
      </w:r>
      <w:r w:rsidR="006117A0" w:rsidRPr="00146413">
        <w:rPr>
          <w:rFonts w:asciiTheme="minorHAnsi" w:eastAsia="Times New Roman" w:hAnsiTheme="minorHAnsi" w:cstheme="minorHAnsi"/>
          <w:kern w:val="0"/>
          <w:sz w:val="24"/>
          <w:szCs w:val="24"/>
          <w:lang w:val="pl-PL" w:eastAsia="en-US" w:bidi="ar-SA"/>
        </w:rPr>
        <w:t>………</w:t>
      </w:r>
      <w:r w:rsidR="00146413" w:rsidRPr="00146413">
        <w:rPr>
          <w:rFonts w:asciiTheme="minorHAnsi" w:eastAsia="Times New Roman" w:hAnsiTheme="minorHAnsi" w:cstheme="minorHAnsi"/>
          <w:kern w:val="0"/>
          <w:sz w:val="24"/>
          <w:szCs w:val="24"/>
          <w:lang w:val="pl-PL" w:eastAsia="en-US" w:bidi="ar-SA"/>
        </w:rPr>
        <w:t>..</w:t>
      </w:r>
      <w:r w:rsidR="006117A0" w:rsidRPr="00146413">
        <w:rPr>
          <w:rFonts w:asciiTheme="minorHAnsi" w:eastAsia="Times New Roman" w:hAnsiTheme="minorHAnsi" w:cstheme="minorHAnsi"/>
          <w:kern w:val="0"/>
          <w:sz w:val="24"/>
          <w:szCs w:val="24"/>
          <w:lang w:val="pl-PL" w:eastAsia="en-US" w:bidi="ar-SA"/>
        </w:rPr>
        <w:t>…</w:t>
      </w:r>
      <w:r w:rsidR="00F664B7" w:rsidRPr="00146413">
        <w:rPr>
          <w:rFonts w:asciiTheme="minorHAnsi" w:eastAsia="Times New Roman" w:hAnsiTheme="minorHAnsi" w:cstheme="minorHAnsi"/>
          <w:kern w:val="0"/>
          <w:sz w:val="24"/>
          <w:szCs w:val="24"/>
          <w:lang w:val="pl-PL" w:eastAsia="en-US" w:bidi="ar-SA"/>
        </w:rPr>
        <w:t>……….…</w:t>
      </w:r>
      <w:r w:rsidR="007D29D4" w:rsidRPr="00146413">
        <w:rPr>
          <w:rFonts w:asciiTheme="minorHAnsi" w:eastAsia="Times New Roman" w:hAnsiTheme="minorHAnsi" w:cstheme="minorHAnsi"/>
          <w:kern w:val="0"/>
          <w:sz w:val="24"/>
          <w:szCs w:val="24"/>
          <w:lang w:val="pl-PL" w:eastAsia="en-US" w:bidi="ar-SA"/>
        </w:rPr>
        <w:t>…</w:t>
      </w:r>
      <w:r w:rsidR="00F664B7" w:rsidRPr="00146413">
        <w:rPr>
          <w:rFonts w:asciiTheme="minorHAnsi" w:eastAsia="Times New Roman" w:hAnsiTheme="minorHAnsi" w:cstheme="minorHAnsi"/>
          <w:kern w:val="0"/>
          <w:sz w:val="24"/>
          <w:szCs w:val="24"/>
          <w:lang w:val="pl-PL" w:eastAsia="en-US" w:bidi="ar-SA"/>
        </w:rPr>
        <w:t>….…</w:t>
      </w:r>
      <w:r w:rsidR="00ED5291" w:rsidRPr="00146413">
        <w:rPr>
          <w:rFonts w:asciiTheme="minorHAnsi" w:eastAsia="Times New Roman" w:hAnsiTheme="minorHAnsi" w:cstheme="minorHAnsi"/>
          <w:kern w:val="0"/>
          <w:sz w:val="24"/>
          <w:szCs w:val="24"/>
          <w:lang w:val="pl-PL" w:eastAsia="en-US" w:bidi="ar-SA"/>
        </w:rPr>
        <w:t>……</w:t>
      </w:r>
      <w:r w:rsidR="00F664B7" w:rsidRPr="00146413">
        <w:rPr>
          <w:rFonts w:asciiTheme="minorHAnsi" w:eastAsia="Times New Roman" w:hAnsiTheme="minorHAnsi" w:cstheme="minorHAnsi"/>
          <w:kern w:val="0"/>
          <w:sz w:val="24"/>
          <w:szCs w:val="24"/>
          <w:lang w:val="pl-PL" w:eastAsia="en-US" w:bidi="ar-SA"/>
        </w:rPr>
        <w:t>….. (36 m-cy</w:t>
      </w:r>
      <w:r w:rsidRPr="00146413">
        <w:rPr>
          <w:rFonts w:asciiTheme="minorHAnsi" w:eastAsia="Times New Roman" w:hAnsiTheme="minorHAnsi" w:cstheme="minorHAnsi"/>
          <w:kern w:val="0"/>
          <w:sz w:val="24"/>
          <w:szCs w:val="24"/>
          <w:lang w:val="pl-PL" w:eastAsia="en-US" w:bidi="ar-SA"/>
        </w:rPr>
        <w:t>, 48 m-cy</w:t>
      </w:r>
      <w:r w:rsidR="00F664B7" w:rsidRPr="00146413">
        <w:rPr>
          <w:rFonts w:asciiTheme="minorHAnsi" w:eastAsia="Times New Roman" w:hAnsiTheme="minorHAnsi" w:cstheme="minorHAnsi"/>
          <w:kern w:val="0"/>
          <w:sz w:val="24"/>
          <w:szCs w:val="24"/>
          <w:lang w:val="pl-PL" w:eastAsia="en-US" w:bidi="ar-SA"/>
        </w:rPr>
        <w:t>)</w:t>
      </w:r>
    </w:p>
    <w:p w14:paraId="606BB7CB" w14:textId="4564CBB3" w:rsidR="00A700DB" w:rsidRPr="00146413" w:rsidRDefault="0002325E" w:rsidP="00F664B7">
      <w:pPr>
        <w:pStyle w:val="Akapitzlist"/>
        <w:widowControl/>
        <w:numPr>
          <w:ilvl w:val="0"/>
          <w:numId w:val="0"/>
        </w:numPr>
        <w:suppressAutoHyphens w:val="0"/>
        <w:ind w:right="-446"/>
        <w:jc w:val="both"/>
        <w:rPr>
          <w:rFonts w:asciiTheme="minorHAnsi" w:eastAsia="Times New Roman" w:hAnsiTheme="minorHAnsi" w:cstheme="minorHAnsi"/>
          <w:kern w:val="0"/>
          <w:sz w:val="24"/>
          <w:szCs w:val="24"/>
          <w:lang w:val="pl-PL" w:eastAsia="en-US" w:bidi="ar-SA"/>
        </w:rPr>
      </w:pPr>
      <w:r w:rsidRPr="00146413">
        <w:rPr>
          <w:rFonts w:asciiTheme="minorHAnsi" w:eastAsia="Times New Roman" w:hAnsiTheme="minorHAnsi" w:cstheme="minorHAnsi"/>
          <w:kern w:val="0"/>
          <w:sz w:val="24"/>
          <w:szCs w:val="24"/>
          <w:lang w:bidi="ar-SA"/>
        </w:rPr>
        <w:t xml:space="preserve">- </w:t>
      </w:r>
      <w:r w:rsidRPr="00146413">
        <w:rPr>
          <w:rFonts w:asciiTheme="minorHAnsi" w:eastAsia="Times New Roman" w:hAnsiTheme="minorHAnsi" w:cstheme="minorHAnsi"/>
          <w:kern w:val="0"/>
          <w:sz w:val="24"/>
          <w:szCs w:val="24"/>
          <w:lang w:val="pl-PL" w:eastAsia="en-US" w:bidi="ar-SA"/>
        </w:rPr>
        <w:t>dla pakietów (</w:t>
      </w:r>
      <w:r w:rsidR="006117A0" w:rsidRPr="00146413">
        <w:rPr>
          <w:rFonts w:asciiTheme="minorHAnsi" w:hAnsiTheme="minorHAnsi" w:cstheme="minorHAnsi"/>
          <w:bCs/>
          <w:sz w:val="24"/>
          <w:szCs w:val="24"/>
          <w:u w:val="single"/>
          <w:lang w:eastAsia="pl-PL"/>
        </w:rPr>
        <w:t>3,4,6,7</w:t>
      </w:r>
      <w:r w:rsidR="00D07AF0" w:rsidRPr="00146413">
        <w:rPr>
          <w:rFonts w:asciiTheme="minorHAnsi" w:hAnsiTheme="minorHAnsi" w:cstheme="minorHAnsi"/>
          <w:bCs/>
          <w:sz w:val="24"/>
          <w:szCs w:val="24"/>
          <w:u w:val="single"/>
          <w:lang w:eastAsia="pl-PL"/>
        </w:rPr>
        <w:t>,</w:t>
      </w:r>
      <w:r w:rsidR="00146413" w:rsidRPr="00146413">
        <w:rPr>
          <w:rFonts w:asciiTheme="minorHAnsi" w:hAnsiTheme="minorHAnsi" w:cstheme="minorHAnsi"/>
          <w:bCs/>
          <w:sz w:val="24"/>
          <w:szCs w:val="24"/>
          <w:u w:val="single"/>
          <w:lang w:eastAsia="pl-PL"/>
        </w:rPr>
        <w:t>10,14,15,17</w:t>
      </w:r>
      <w:r w:rsidR="006117A0" w:rsidRPr="00146413">
        <w:rPr>
          <w:rFonts w:asciiTheme="minorHAnsi" w:hAnsiTheme="minorHAnsi" w:cstheme="minorHAnsi"/>
          <w:bCs/>
          <w:sz w:val="24"/>
          <w:szCs w:val="24"/>
          <w:u w:val="single"/>
          <w:lang w:eastAsia="pl-PL"/>
        </w:rPr>
        <w:t>,18,20,21,22,23</w:t>
      </w:r>
      <w:r w:rsidR="0066564A">
        <w:rPr>
          <w:rFonts w:asciiTheme="minorHAnsi" w:hAnsiTheme="minorHAnsi" w:cstheme="minorHAnsi"/>
          <w:bCs/>
          <w:sz w:val="24"/>
          <w:szCs w:val="24"/>
          <w:u w:val="single"/>
          <w:lang w:eastAsia="pl-PL"/>
        </w:rPr>
        <w:t>,24,25</w:t>
      </w:r>
      <w:r w:rsidR="00ED5291" w:rsidRPr="005979DE">
        <w:rPr>
          <w:rFonts w:asciiTheme="minorHAnsi" w:eastAsia="Times New Roman" w:hAnsiTheme="minorHAnsi" w:cstheme="minorHAnsi"/>
          <w:kern w:val="0"/>
          <w:sz w:val="24"/>
          <w:szCs w:val="24"/>
          <w:lang w:val="pl-PL" w:eastAsia="en-US" w:bidi="ar-SA"/>
        </w:rPr>
        <w:t>)</w:t>
      </w:r>
      <w:r w:rsidR="006D7A91" w:rsidRPr="005979DE">
        <w:rPr>
          <w:rFonts w:asciiTheme="minorHAnsi" w:eastAsia="Times New Roman" w:hAnsiTheme="minorHAnsi" w:cstheme="minorHAnsi"/>
          <w:kern w:val="0"/>
          <w:sz w:val="24"/>
          <w:szCs w:val="24"/>
          <w:lang w:val="pl-PL" w:eastAsia="en-US" w:bidi="ar-SA"/>
        </w:rPr>
        <w:t xml:space="preserve"> </w:t>
      </w:r>
      <w:r w:rsidR="0066564A">
        <w:rPr>
          <w:rFonts w:asciiTheme="minorHAnsi" w:eastAsia="Times New Roman" w:hAnsiTheme="minorHAnsi" w:cstheme="minorHAnsi"/>
          <w:kern w:val="0"/>
          <w:sz w:val="24"/>
          <w:szCs w:val="24"/>
          <w:lang w:val="pl-PL" w:eastAsia="en-US" w:bidi="ar-SA"/>
        </w:rPr>
        <w:t>……</w:t>
      </w:r>
      <w:r w:rsidR="00762450">
        <w:rPr>
          <w:rFonts w:asciiTheme="minorHAnsi" w:eastAsia="Times New Roman" w:hAnsiTheme="minorHAnsi" w:cstheme="minorHAnsi"/>
          <w:kern w:val="0"/>
          <w:sz w:val="24"/>
          <w:szCs w:val="24"/>
          <w:lang w:val="pl-PL" w:eastAsia="en-US" w:bidi="ar-SA"/>
        </w:rPr>
        <w:t>…..</w:t>
      </w:r>
      <w:r w:rsidR="0066564A">
        <w:rPr>
          <w:rFonts w:asciiTheme="minorHAnsi" w:eastAsia="Times New Roman" w:hAnsiTheme="minorHAnsi" w:cstheme="minorHAnsi"/>
          <w:kern w:val="0"/>
          <w:sz w:val="24"/>
          <w:szCs w:val="24"/>
          <w:lang w:val="pl-PL" w:eastAsia="en-US" w:bidi="ar-SA"/>
        </w:rPr>
        <w:t>…</w:t>
      </w:r>
      <w:r w:rsidR="006D7A91">
        <w:rPr>
          <w:rFonts w:asciiTheme="minorHAnsi" w:eastAsia="Times New Roman" w:hAnsiTheme="minorHAnsi" w:cstheme="minorHAnsi"/>
          <w:kern w:val="0"/>
          <w:sz w:val="24"/>
          <w:szCs w:val="24"/>
          <w:lang w:val="pl-PL" w:eastAsia="en-US" w:bidi="ar-SA"/>
        </w:rPr>
        <w:t>.</w:t>
      </w:r>
      <w:r w:rsidR="0066564A">
        <w:rPr>
          <w:rFonts w:asciiTheme="minorHAnsi" w:eastAsia="Times New Roman" w:hAnsiTheme="minorHAnsi" w:cstheme="minorHAnsi"/>
          <w:kern w:val="0"/>
          <w:sz w:val="24"/>
          <w:szCs w:val="24"/>
          <w:lang w:val="pl-PL" w:eastAsia="en-US" w:bidi="ar-SA"/>
        </w:rPr>
        <w:t>….</w:t>
      </w:r>
      <w:r w:rsidR="006D7A91">
        <w:rPr>
          <w:rFonts w:asciiTheme="minorHAnsi" w:eastAsia="Times New Roman" w:hAnsiTheme="minorHAnsi" w:cstheme="minorHAnsi"/>
          <w:kern w:val="0"/>
          <w:sz w:val="24"/>
          <w:szCs w:val="24"/>
          <w:lang w:val="pl-PL" w:eastAsia="en-US" w:bidi="ar-SA"/>
        </w:rPr>
        <w:t>.</w:t>
      </w:r>
      <w:r w:rsidR="007D29D4" w:rsidRPr="00146413">
        <w:rPr>
          <w:rFonts w:asciiTheme="minorHAnsi" w:eastAsia="Times New Roman" w:hAnsiTheme="minorHAnsi" w:cstheme="minorHAnsi"/>
          <w:kern w:val="0"/>
          <w:sz w:val="24"/>
          <w:szCs w:val="24"/>
          <w:lang w:val="pl-PL" w:eastAsia="en-US" w:bidi="ar-SA"/>
        </w:rPr>
        <w:t>.. (24 m-ce</w:t>
      </w:r>
      <w:r w:rsidR="00F664B7" w:rsidRPr="00146413">
        <w:rPr>
          <w:rFonts w:asciiTheme="minorHAnsi" w:eastAsia="Times New Roman" w:hAnsiTheme="minorHAnsi" w:cstheme="minorHAnsi"/>
          <w:kern w:val="0"/>
          <w:sz w:val="24"/>
          <w:szCs w:val="24"/>
          <w:lang w:val="pl-PL" w:eastAsia="en-US" w:bidi="ar-SA"/>
        </w:rPr>
        <w:t>, 36 m-cy</w:t>
      </w:r>
      <w:r w:rsidRPr="00146413">
        <w:rPr>
          <w:rFonts w:asciiTheme="minorHAnsi" w:eastAsia="Times New Roman" w:hAnsiTheme="minorHAnsi" w:cstheme="minorHAnsi"/>
          <w:kern w:val="0"/>
          <w:sz w:val="24"/>
          <w:szCs w:val="24"/>
          <w:lang w:val="pl-PL" w:eastAsia="en-US" w:bidi="ar-SA"/>
        </w:rPr>
        <w:t>, 48 m-cy</w:t>
      </w:r>
      <w:r w:rsidR="00F664B7" w:rsidRPr="00146413">
        <w:rPr>
          <w:rFonts w:asciiTheme="minorHAnsi" w:eastAsia="Times New Roman" w:hAnsiTheme="minorHAnsi" w:cstheme="minorHAnsi"/>
          <w:kern w:val="0"/>
          <w:sz w:val="24"/>
          <w:szCs w:val="24"/>
          <w:lang w:val="pl-PL" w:eastAsia="en-US" w:bidi="ar-SA"/>
        </w:rPr>
        <w:t>)</w:t>
      </w:r>
    </w:p>
    <w:p w14:paraId="6165ED27" w14:textId="285B278E" w:rsidR="00B70D76" w:rsidRDefault="00D66C8D" w:rsidP="00F664B7">
      <w:pPr>
        <w:pStyle w:val="Akapitzlist8"/>
        <w:tabs>
          <w:tab w:val="left" w:pos="284"/>
        </w:tabs>
        <w:spacing w:after="0" w:line="240" w:lineRule="auto"/>
        <w:ind w:left="0"/>
        <w:jc w:val="both"/>
        <w:rPr>
          <w:rFonts w:asciiTheme="minorHAnsi" w:hAnsiTheme="minorHAnsi" w:cstheme="minorHAnsi"/>
          <w:sz w:val="24"/>
          <w:szCs w:val="24"/>
        </w:rPr>
      </w:pPr>
      <w:r w:rsidRPr="006E7726">
        <w:rPr>
          <w:rFonts w:asciiTheme="minorHAnsi" w:hAnsiTheme="minorHAnsi" w:cstheme="minorHAnsi"/>
          <w:sz w:val="24"/>
          <w:szCs w:val="24"/>
        </w:rPr>
        <w:t>4</w:t>
      </w:r>
      <w:r w:rsidR="00F664B7" w:rsidRPr="006E7726">
        <w:rPr>
          <w:rFonts w:asciiTheme="minorHAnsi" w:hAnsiTheme="minorHAnsi" w:cstheme="minorHAnsi"/>
          <w:sz w:val="24"/>
          <w:szCs w:val="24"/>
        </w:rPr>
        <w:t xml:space="preserve">. </w:t>
      </w:r>
      <w:r w:rsidR="00B70D76" w:rsidRPr="006E7726">
        <w:rPr>
          <w:rFonts w:asciiTheme="minorHAnsi" w:hAnsiTheme="minorHAnsi" w:cstheme="minorHAnsi"/>
          <w:sz w:val="24"/>
          <w:szCs w:val="24"/>
        </w:rPr>
        <w:t>Wadium zos</w:t>
      </w:r>
      <w:r w:rsidR="00576872" w:rsidRPr="006E7726">
        <w:rPr>
          <w:rFonts w:asciiTheme="minorHAnsi" w:hAnsiTheme="minorHAnsi" w:cstheme="minorHAnsi"/>
          <w:sz w:val="24"/>
          <w:szCs w:val="24"/>
        </w:rPr>
        <w:t>tało wniesione w kwocie: ………..zł., w formie …….…..na pakiety: …………………………..…</w:t>
      </w:r>
    </w:p>
    <w:p w14:paraId="1E47C9F6" w14:textId="1B0DCB8D" w:rsidR="00803B6A" w:rsidRDefault="00D66C8D" w:rsidP="004B039B">
      <w:pPr>
        <w:pStyle w:val="Akapitzlist1"/>
        <w:spacing w:after="0" w:line="240" w:lineRule="auto"/>
        <w:ind w:left="0"/>
        <w:jc w:val="both"/>
        <w:rPr>
          <w:rFonts w:asciiTheme="minorHAnsi" w:hAnsiTheme="minorHAnsi" w:cstheme="minorHAnsi"/>
          <w:sz w:val="24"/>
          <w:szCs w:val="24"/>
        </w:rPr>
      </w:pPr>
      <w:r w:rsidRPr="006E7726">
        <w:rPr>
          <w:rFonts w:asciiTheme="minorHAnsi" w:hAnsiTheme="minorHAnsi" w:cstheme="minorHAnsi"/>
          <w:sz w:val="24"/>
          <w:szCs w:val="24"/>
        </w:rPr>
        <w:t>5</w:t>
      </w:r>
      <w:r w:rsidR="00B70D76" w:rsidRPr="006E7726">
        <w:rPr>
          <w:rFonts w:asciiTheme="minorHAnsi" w:hAnsiTheme="minorHAnsi" w:cstheme="minorHAnsi"/>
          <w:sz w:val="24"/>
          <w:szCs w:val="24"/>
        </w:rPr>
        <w:t xml:space="preserve">. </w:t>
      </w:r>
      <w:r w:rsidR="004B039B" w:rsidRPr="006E7726">
        <w:rPr>
          <w:rFonts w:asciiTheme="minorHAnsi" w:hAnsiTheme="minorHAnsi" w:cstheme="minorHAnsi"/>
          <w:sz w:val="24"/>
          <w:szCs w:val="24"/>
        </w:rPr>
        <w:t xml:space="preserve">Stwierdzamy, </w:t>
      </w:r>
      <w:r w:rsidR="003821E3" w:rsidRPr="006E7726">
        <w:rPr>
          <w:rFonts w:asciiTheme="minorHAnsi" w:hAnsiTheme="minorHAnsi" w:cstheme="minorHAnsi"/>
          <w:sz w:val="24"/>
          <w:szCs w:val="24"/>
        </w:rPr>
        <w:t>że w cenie oferty zostały uwzględnione wszystkie koszty wykonania zamówienia i realizacji przyszłego świadczenia umownego zgodnie z założeniami określonymi w SWZ.</w:t>
      </w:r>
    </w:p>
    <w:p w14:paraId="431B9F36" w14:textId="5CD3D4C0" w:rsidR="00803B6A" w:rsidRDefault="00D66C8D" w:rsidP="00C90F3B">
      <w:pPr>
        <w:pStyle w:val="Tekstpodstawowy3"/>
        <w:spacing w:after="0"/>
        <w:jc w:val="both"/>
        <w:rPr>
          <w:rFonts w:asciiTheme="minorHAnsi" w:hAnsiTheme="minorHAnsi" w:cstheme="minorHAnsi"/>
          <w:sz w:val="24"/>
          <w:szCs w:val="24"/>
        </w:rPr>
      </w:pPr>
      <w:r w:rsidRPr="006E7726">
        <w:rPr>
          <w:rFonts w:asciiTheme="minorHAnsi" w:hAnsiTheme="minorHAnsi" w:cstheme="minorHAnsi"/>
          <w:sz w:val="24"/>
          <w:szCs w:val="24"/>
        </w:rPr>
        <w:t>6</w:t>
      </w:r>
      <w:r w:rsidR="003821E3" w:rsidRPr="006E7726">
        <w:rPr>
          <w:rFonts w:asciiTheme="minorHAnsi" w:hAnsiTheme="minorHAnsi" w:cstheme="minorHAnsi"/>
          <w:sz w:val="24"/>
          <w:szCs w:val="24"/>
        </w:rPr>
        <w:t>. Oświadczamy, że zapoznaliśmy się z treścią SWZ – akceptujemy warunki w niej określone, nie wnosimy zastrzeżeń oraz uznajemy się za związanych określonymi w niej postanowieniami i zasadami postępowania.</w:t>
      </w:r>
    </w:p>
    <w:p w14:paraId="15B7A0FA" w14:textId="1B9D07E8" w:rsidR="00803B6A" w:rsidRPr="006E7726" w:rsidRDefault="00D66C8D">
      <w:pPr>
        <w:pStyle w:val="Akapitzlist"/>
        <w:widowControl/>
        <w:numPr>
          <w:ilvl w:val="0"/>
          <w:numId w:val="0"/>
        </w:numPr>
        <w:suppressAutoHyphens w:val="0"/>
        <w:jc w:val="both"/>
        <w:rPr>
          <w:rFonts w:asciiTheme="minorHAnsi" w:hAnsiTheme="minorHAnsi" w:cstheme="minorHAnsi"/>
          <w:sz w:val="24"/>
          <w:szCs w:val="24"/>
        </w:rPr>
      </w:pPr>
      <w:r w:rsidRPr="006E7726">
        <w:rPr>
          <w:rFonts w:asciiTheme="minorHAnsi" w:hAnsiTheme="minorHAnsi" w:cstheme="minorHAnsi"/>
          <w:sz w:val="24"/>
          <w:szCs w:val="24"/>
        </w:rPr>
        <w:t>7</w:t>
      </w:r>
      <w:r w:rsidR="003821E3" w:rsidRPr="006E7726">
        <w:rPr>
          <w:rFonts w:asciiTheme="minorHAnsi" w:hAnsiTheme="minorHAnsi" w:cstheme="minorHAnsi"/>
          <w:sz w:val="24"/>
          <w:szCs w:val="24"/>
        </w:rPr>
        <w:t>. Stwierdzamy, że zapoznaliśmy się z istotnymi dla Zamawiającego postanowieniami (wzorem umowy) i nie wnosimy w stosunku do nich żadnych uwag, a w przypadku wyboru naszej oferty podpiszemy umowę uwzględniając przedmiotowe postanowienia.</w:t>
      </w:r>
    </w:p>
    <w:p w14:paraId="3C58097A" w14:textId="77777777" w:rsidR="0005286E" w:rsidRDefault="00D66C8D">
      <w:pPr>
        <w:pStyle w:val="Akapitzlist"/>
        <w:widowControl/>
        <w:numPr>
          <w:ilvl w:val="0"/>
          <w:numId w:val="0"/>
        </w:numPr>
        <w:suppressAutoHyphens w:val="0"/>
        <w:jc w:val="both"/>
        <w:rPr>
          <w:rFonts w:asciiTheme="minorHAnsi" w:hAnsiTheme="minorHAnsi" w:cstheme="minorHAnsi"/>
          <w:sz w:val="24"/>
          <w:szCs w:val="24"/>
        </w:rPr>
      </w:pPr>
      <w:r w:rsidRPr="006E7726">
        <w:rPr>
          <w:rFonts w:asciiTheme="minorHAnsi" w:hAnsiTheme="minorHAnsi" w:cstheme="minorHAnsi"/>
          <w:sz w:val="24"/>
          <w:szCs w:val="24"/>
        </w:rPr>
        <w:t>8</w:t>
      </w:r>
      <w:r w:rsidR="003821E3" w:rsidRPr="006E7726">
        <w:rPr>
          <w:rFonts w:asciiTheme="minorHAnsi" w:hAnsiTheme="minorHAnsi" w:cstheme="minorHAnsi"/>
          <w:sz w:val="24"/>
          <w:szCs w:val="24"/>
        </w:rPr>
        <w:t>. Osoby reprezentujące Wykonawcę przy podpisaniu umowy:</w:t>
      </w:r>
    </w:p>
    <w:tbl>
      <w:tblPr>
        <w:tblStyle w:val="Tabela-Siatka"/>
        <w:tblW w:w="0" w:type="auto"/>
        <w:tblLook w:val="04A0" w:firstRow="1" w:lastRow="0" w:firstColumn="1" w:lastColumn="0" w:noHBand="0" w:noVBand="1"/>
      </w:tblPr>
      <w:tblGrid>
        <w:gridCol w:w="4885"/>
        <w:gridCol w:w="4885"/>
      </w:tblGrid>
      <w:tr w:rsidR="0005286E" w14:paraId="6BC334CC" w14:textId="77777777" w:rsidTr="0005286E">
        <w:tc>
          <w:tcPr>
            <w:tcW w:w="4885" w:type="dxa"/>
          </w:tcPr>
          <w:p w14:paraId="7F4B727F" w14:textId="5CC89BB4" w:rsidR="0005286E" w:rsidRDefault="0005286E">
            <w:pPr>
              <w:pStyle w:val="Akapitzlist"/>
              <w:widowControl/>
              <w:numPr>
                <w:ilvl w:val="0"/>
                <w:numId w:val="0"/>
              </w:numPr>
              <w:suppressAutoHyphens w:val="0"/>
              <w:jc w:val="both"/>
              <w:rPr>
                <w:rFonts w:asciiTheme="minorHAnsi" w:hAnsiTheme="minorHAnsi" w:cstheme="minorHAnsi"/>
                <w:sz w:val="24"/>
                <w:szCs w:val="24"/>
              </w:rPr>
            </w:pPr>
            <w:r w:rsidRPr="006E7726">
              <w:rPr>
                <w:rFonts w:asciiTheme="minorHAnsi" w:hAnsiTheme="minorHAnsi" w:cstheme="minorHAnsi"/>
                <w:sz w:val="24"/>
                <w:szCs w:val="24"/>
              </w:rPr>
              <w:t>imię i nazwisko:</w:t>
            </w:r>
            <w:r>
              <w:rPr>
                <w:rFonts w:asciiTheme="minorHAnsi" w:hAnsiTheme="minorHAnsi" w:cstheme="minorHAnsi"/>
                <w:sz w:val="24"/>
                <w:szCs w:val="24"/>
              </w:rPr>
              <w:t xml:space="preserve"> ………………………………………………</w:t>
            </w:r>
          </w:p>
        </w:tc>
        <w:tc>
          <w:tcPr>
            <w:tcW w:w="4885" w:type="dxa"/>
          </w:tcPr>
          <w:p w14:paraId="0C747BEF" w14:textId="3ED95844" w:rsidR="0005286E" w:rsidRDefault="0005286E">
            <w:pPr>
              <w:pStyle w:val="Akapitzlist"/>
              <w:widowControl/>
              <w:numPr>
                <w:ilvl w:val="0"/>
                <w:numId w:val="0"/>
              </w:numPr>
              <w:suppressAutoHyphens w:val="0"/>
              <w:jc w:val="both"/>
              <w:rPr>
                <w:rFonts w:asciiTheme="minorHAnsi" w:hAnsiTheme="minorHAnsi" w:cstheme="minorHAnsi"/>
                <w:sz w:val="24"/>
                <w:szCs w:val="24"/>
              </w:rPr>
            </w:pPr>
            <w:r w:rsidRPr="006E7726">
              <w:rPr>
                <w:rFonts w:asciiTheme="minorHAnsi" w:hAnsiTheme="minorHAnsi" w:cstheme="minorHAnsi"/>
                <w:sz w:val="24"/>
                <w:szCs w:val="24"/>
              </w:rPr>
              <w:t>oznaczenie funkcji:</w:t>
            </w:r>
            <w:r>
              <w:rPr>
                <w:rFonts w:asciiTheme="minorHAnsi" w:hAnsiTheme="minorHAnsi" w:cstheme="minorHAnsi"/>
                <w:sz w:val="24"/>
                <w:szCs w:val="24"/>
              </w:rPr>
              <w:t xml:space="preserve"> …………………………………………..</w:t>
            </w:r>
          </w:p>
        </w:tc>
      </w:tr>
    </w:tbl>
    <w:p w14:paraId="70131229" w14:textId="2A9C7E38" w:rsidR="00803B6A" w:rsidRDefault="00D66C8D">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9</w:t>
      </w:r>
      <w:r w:rsidR="003821E3" w:rsidRPr="00637442">
        <w:rPr>
          <w:rFonts w:asciiTheme="minorHAnsi" w:hAnsiTheme="minorHAnsi" w:cstheme="minorHAnsi"/>
          <w:sz w:val="24"/>
          <w:szCs w:val="24"/>
        </w:rPr>
        <w:t xml:space="preserve">. Imię, </w:t>
      </w:r>
      <w:r w:rsidR="00AC7484">
        <w:rPr>
          <w:rFonts w:asciiTheme="minorHAnsi" w:hAnsiTheme="minorHAnsi" w:cstheme="minorHAnsi"/>
          <w:sz w:val="24"/>
          <w:szCs w:val="24"/>
        </w:rPr>
        <w:t>n</w:t>
      </w:r>
      <w:r w:rsidR="003821E3" w:rsidRPr="00637442">
        <w:rPr>
          <w:rFonts w:asciiTheme="minorHAnsi" w:hAnsiTheme="minorHAnsi" w:cstheme="minorHAnsi"/>
          <w:sz w:val="24"/>
          <w:szCs w:val="24"/>
        </w:rPr>
        <w:t>azwisko i stanowisko osoby/osób, z którymi można kontaktować się przez cały okres   trwania umowy:</w:t>
      </w:r>
    </w:p>
    <w:tbl>
      <w:tblPr>
        <w:tblStyle w:val="Tabela-Siatka"/>
        <w:tblW w:w="0" w:type="auto"/>
        <w:tblLook w:val="04A0" w:firstRow="1" w:lastRow="0" w:firstColumn="1" w:lastColumn="0" w:noHBand="0" w:noVBand="1"/>
      </w:tblPr>
      <w:tblGrid>
        <w:gridCol w:w="4503"/>
        <w:gridCol w:w="2693"/>
        <w:gridCol w:w="2588"/>
      </w:tblGrid>
      <w:tr w:rsidR="0005286E" w14:paraId="6411B5CA" w14:textId="77777777" w:rsidTr="0005286E">
        <w:tc>
          <w:tcPr>
            <w:tcW w:w="4503" w:type="dxa"/>
            <w:vAlign w:val="center"/>
          </w:tcPr>
          <w:p w14:paraId="0BF31A1E" w14:textId="1B9FB9FF"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imię i mazwisko: ………………………………………..</w:t>
            </w:r>
          </w:p>
          <w:p w14:paraId="3E71770C" w14:textId="5818E316"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stanowisko: ……………………………………………….</w:t>
            </w:r>
          </w:p>
        </w:tc>
        <w:tc>
          <w:tcPr>
            <w:tcW w:w="2693" w:type="dxa"/>
            <w:vAlign w:val="center"/>
          </w:tcPr>
          <w:p w14:paraId="21F0E09A" w14:textId="3814E16C"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tel.: ……………………………..</w:t>
            </w:r>
          </w:p>
        </w:tc>
        <w:tc>
          <w:tcPr>
            <w:tcW w:w="2588" w:type="dxa"/>
            <w:vAlign w:val="center"/>
          </w:tcPr>
          <w:p w14:paraId="30E5343C" w14:textId="419C5AA4"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e-mail: ………………………..</w:t>
            </w:r>
          </w:p>
        </w:tc>
      </w:tr>
    </w:tbl>
    <w:p w14:paraId="7A62B577" w14:textId="77777777" w:rsidR="0005286E" w:rsidRPr="00637442" w:rsidRDefault="0005286E">
      <w:pPr>
        <w:pStyle w:val="Akapitzlist"/>
        <w:widowControl/>
        <w:numPr>
          <w:ilvl w:val="0"/>
          <w:numId w:val="0"/>
        </w:numPr>
        <w:suppressAutoHyphens w:val="0"/>
        <w:jc w:val="both"/>
        <w:rPr>
          <w:rFonts w:asciiTheme="minorHAnsi" w:hAnsiTheme="minorHAnsi" w:cstheme="minorHAnsi"/>
          <w:sz w:val="24"/>
          <w:szCs w:val="24"/>
        </w:rPr>
      </w:pPr>
    </w:p>
    <w:p w14:paraId="359DFDA6" w14:textId="17628E3C" w:rsidR="00803B6A" w:rsidRPr="00637442" w:rsidRDefault="00F664B7">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lastRenderedPageBreak/>
        <w:t>1</w:t>
      </w:r>
      <w:r w:rsidR="00D66C8D">
        <w:rPr>
          <w:rFonts w:asciiTheme="minorHAnsi" w:hAnsiTheme="minorHAnsi" w:cstheme="minorHAnsi"/>
          <w:sz w:val="24"/>
          <w:szCs w:val="24"/>
        </w:rPr>
        <w:t>0</w:t>
      </w:r>
      <w:r w:rsidR="003821E3" w:rsidRPr="00637442">
        <w:rPr>
          <w:rFonts w:asciiTheme="minorHAnsi" w:hAnsiTheme="minorHAnsi" w:cstheme="minorHAnsi"/>
          <w:sz w:val="24"/>
          <w:szCs w:val="24"/>
        </w:rPr>
        <w:t>.  Niżej podaną część/ zakres zamówienia, wykonywać będą w moim imien</w:t>
      </w:r>
      <w:r w:rsidR="00D011D6" w:rsidRPr="00637442">
        <w:rPr>
          <w:rFonts w:asciiTheme="minorHAnsi" w:hAnsiTheme="minorHAnsi" w:cstheme="minorHAnsi"/>
          <w:sz w:val="24"/>
          <w:szCs w:val="24"/>
        </w:rPr>
        <w:t>iu podwykonawcy **</w:t>
      </w:r>
      <w:r w:rsidR="0005286E">
        <w:rPr>
          <w:rFonts w:asciiTheme="minorHAnsi" w:hAnsiTheme="minorHAnsi" w:cstheme="minorHAnsi"/>
          <w:sz w:val="24"/>
          <w:szCs w:val="24"/>
        </w:rPr>
        <w:t xml:space="preserve"> (jeśli dotyczy)</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40299692" w14:textId="77777777" w:rsidTr="00891C37">
        <w:tc>
          <w:tcPr>
            <w:tcW w:w="4815" w:type="dxa"/>
          </w:tcPr>
          <w:p w14:paraId="09188F84"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t>Część/zakres zamówienia</w:t>
            </w:r>
          </w:p>
        </w:tc>
        <w:tc>
          <w:tcPr>
            <w:tcW w:w="4815" w:type="dxa"/>
          </w:tcPr>
          <w:p w14:paraId="0E467600"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t>Firma podwykonawcy</w:t>
            </w:r>
          </w:p>
        </w:tc>
      </w:tr>
      <w:tr w:rsidR="00F71D76" w:rsidRPr="00637442" w14:paraId="1077B0C6" w14:textId="77777777" w:rsidTr="00891C37">
        <w:tc>
          <w:tcPr>
            <w:tcW w:w="4815" w:type="dxa"/>
          </w:tcPr>
          <w:p w14:paraId="16823E33" w14:textId="77777777" w:rsidR="00803B6A" w:rsidRPr="00637442" w:rsidRDefault="00803B6A">
            <w:pPr>
              <w:pStyle w:val="TableContents"/>
              <w:rPr>
                <w:rFonts w:asciiTheme="minorHAnsi" w:hAnsiTheme="minorHAnsi" w:cstheme="minorHAnsi"/>
              </w:rPr>
            </w:pPr>
          </w:p>
        </w:tc>
        <w:tc>
          <w:tcPr>
            <w:tcW w:w="4815" w:type="dxa"/>
          </w:tcPr>
          <w:p w14:paraId="1D98F83B" w14:textId="77777777" w:rsidR="00803B6A" w:rsidRPr="00637442" w:rsidRDefault="00803B6A">
            <w:pPr>
              <w:pStyle w:val="TableContents"/>
              <w:rPr>
                <w:rFonts w:asciiTheme="minorHAnsi" w:hAnsiTheme="minorHAnsi" w:cstheme="minorHAnsi"/>
              </w:rPr>
            </w:pPr>
          </w:p>
        </w:tc>
      </w:tr>
    </w:tbl>
    <w:p w14:paraId="542161C8" w14:textId="4608CBA2" w:rsidR="00D011D6" w:rsidRPr="00637442" w:rsidRDefault="00D011D6" w:rsidP="00D011D6">
      <w:pPr>
        <w:suppressAutoHyphens w:val="0"/>
        <w:autoSpaceDN/>
        <w:contextualSpacing/>
        <w:jc w:val="both"/>
        <w:textAlignment w:val="auto"/>
        <w:rPr>
          <w:rFonts w:asciiTheme="minorHAnsi" w:hAnsiTheme="minorHAnsi" w:cstheme="minorHAnsi"/>
          <w:u w:val="single"/>
          <w:lang w:val="en-US"/>
        </w:rPr>
      </w:pPr>
      <w:r w:rsidRPr="00637442">
        <w:rPr>
          <w:rFonts w:asciiTheme="minorHAnsi" w:hAnsiTheme="minorHAnsi" w:cstheme="minorHAnsi"/>
        </w:rPr>
        <w:t>1</w:t>
      </w:r>
      <w:r w:rsidR="00D66C8D">
        <w:rPr>
          <w:rFonts w:asciiTheme="minorHAnsi" w:hAnsiTheme="minorHAnsi" w:cstheme="minorHAnsi"/>
        </w:rPr>
        <w:t>1</w:t>
      </w:r>
      <w:r w:rsidRPr="00637442">
        <w:rPr>
          <w:rFonts w:asciiTheme="minorHAnsi" w:hAnsiTheme="minorHAnsi" w:cstheme="minorHAnsi"/>
        </w:rPr>
        <w:t xml:space="preserve">. </w:t>
      </w:r>
      <w:r w:rsidR="005F5965" w:rsidRPr="00637442">
        <w:rPr>
          <w:rFonts w:asciiTheme="minorHAnsi" w:hAnsiTheme="minorHAnsi" w:cstheme="minorHAnsi"/>
          <w:lang w:val="en-US"/>
        </w:rPr>
        <w:t>Oświadczam</w:t>
      </w:r>
      <w:r w:rsidR="0005286E">
        <w:rPr>
          <w:rFonts w:asciiTheme="minorHAnsi" w:hAnsiTheme="minorHAnsi" w:cstheme="minorHAnsi"/>
          <w:lang w:val="en-US"/>
        </w:rPr>
        <w:t>y</w:t>
      </w:r>
      <w:r w:rsidR="005F5965" w:rsidRPr="00637442">
        <w:rPr>
          <w:rFonts w:asciiTheme="minorHAnsi" w:hAnsiTheme="minorHAnsi" w:cstheme="minorHAnsi"/>
          <w:lang w:val="en-US"/>
        </w:rPr>
        <w:t>,</w:t>
      </w:r>
      <w:r w:rsidRPr="00637442">
        <w:rPr>
          <w:rFonts w:asciiTheme="minorHAnsi" w:hAnsiTheme="minorHAnsi" w:cstheme="minorHAnsi"/>
          <w:lang w:val="en-US"/>
        </w:rPr>
        <w:t xml:space="preserve"> że</w:t>
      </w:r>
      <w:r w:rsidR="000D32E5" w:rsidRPr="00637442">
        <w:rPr>
          <w:rFonts w:asciiTheme="minorHAnsi" w:hAnsiTheme="minorHAnsi" w:cstheme="minorHAnsi"/>
          <w:lang w:val="en-US"/>
        </w:rPr>
        <w:t>:</w:t>
      </w:r>
      <w:r w:rsidRPr="00637442">
        <w:rPr>
          <w:rFonts w:asciiTheme="minorHAnsi" w:hAnsiTheme="minorHAnsi" w:cstheme="minorHAnsi"/>
          <w:lang w:val="en-US"/>
        </w:rPr>
        <w:t xml:space="preserve"> *</w:t>
      </w:r>
      <w:r w:rsidR="006A5A35" w:rsidRPr="00637442">
        <w:rPr>
          <w:rFonts w:asciiTheme="minorHAnsi" w:hAnsiTheme="minorHAnsi" w:cstheme="minorHAnsi"/>
          <w:lang w:val="en-US"/>
        </w:rPr>
        <w:t>)</w:t>
      </w:r>
    </w:p>
    <w:p w14:paraId="1FB10DED" w14:textId="6B806B95" w:rsidR="00D011D6" w:rsidRPr="00637442" w:rsidRDefault="00D011D6" w:rsidP="00D011D6">
      <w:pPr>
        <w:tabs>
          <w:tab w:val="left" w:pos="284"/>
          <w:tab w:val="left" w:pos="426"/>
        </w:tabs>
        <w:suppressAutoHyphens w:val="0"/>
        <w:autoSpaceDN/>
        <w:contextualSpacing/>
        <w:jc w:val="both"/>
        <w:textAlignment w:val="auto"/>
        <w:rPr>
          <w:rFonts w:asciiTheme="minorHAnsi" w:eastAsia="Arial" w:hAnsiTheme="minorHAnsi" w:cstheme="minorHAnsi"/>
          <w:b/>
          <w:u w:val="single"/>
          <w:lang w:val="en-US" w:bidi="pl-PL"/>
        </w:rPr>
      </w:pPr>
      <w:r w:rsidRPr="00637442">
        <w:rPr>
          <w:rFonts w:asciiTheme="minorHAnsi" w:eastAsia="Arial" w:hAnsiTheme="minorHAnsi" w:cstheme="minorHAnsi"/>
          <w:lang w:val="en-US" w:bidi="pl-PL"/>
        </w:rPr>
        <w:t>1) polegam</w:t>
      </w:r>
      <w:r w:rsidR="0005286E">
        <w:rPr>
          <w:rFonts w:asciiTheme="minorHAnsi" w:eastAsia="Arial" w:hAnsiTheme="minorHAnsi" w:cstheme="minorHAnsi"/>
          <w:lang w:val="en-US" w:bidi="pl-PL"/>
        </w:rPr>
        <w:t>y</w:t>
      </w:r>
      <w:r w:rsidRPr="00637442">
        <w:rPr>
          <w:rFonts w:asciiTheme="minorHAnsi" w:eastAsia="Arial" w:hAnsiTheme="minorHAnsi" w:cstheme="minorHAnsi"/>
          <w:lang w:val="en-US" w:bidi="pl-PL"/>
        </w:rPr>
        <w:t xml:space="preserve"> na zasobach innych podmiotów na zasadach określon</w:t>
      </w:r>
      <w:r w:rsidR="006A5A35" w:rsidRPr="00637442">
        <w:rPr>
          <w:rFonts w:asciiTheme="minorHAnsi" w:eastAsia="Arial" w:hAnsiTheme="minorHAnsi" w:cstheme="minorHAnsi"/>
          <w:lang w:val="en-US" w:bidi="pl-PL"/>
        </w:rPr>
        <w:t>ych w art. 118 ust. 3 ustawy, a </w:t>
      </w:r>
      <w:r w:rsidRPr="00637442">
        <w:rPr>
          <w:rFonts w:asciiTheme="minorHAnsi" w:eastAsia="Arial" w:hAnsiTheme="minorHAnsi" w:cstheme="minorHAnsi"/>
          <w:lang w:val="en-US" w:bidi="pl-PL"/>
        </w:rPr>
        <w:t>podmioty te będą brały udział w realizacji części zamówienia. W załączeniu składam</w:t>
      </w:r>
      <w:r w:rsidR="0005286E">
        <w:rPr>
          <w:rFonts w:asciiTheme="minorHAnsi" w:eastAsia="Arial" w:hAnsiTheme="minorHAnsi" w:cstheme="minorHAnsi"/>
          <w:lang w:val="en-US" w:bidi="pl-PL"/>
        </w:rPr>
        <w:t>y</w:t>
      </w:r>
      <w:r w:rsidRPr="00637442">
        <w:rPr>
          <w:rFonts w:asciiTheme="minorHAnsi" w:eastAsia="Arial" w:hAnsiTheme="minorHAnsi" w:cstheme="minorHAnsi"/>
          <w:lang w:val="en-US" w:bidi="pl-PL"/>
        </w:rPr>
        <w:t xml:space="preserve"> dokumenty, dotyczące zakresu i okresu udziału innego podmiotu przy wykonywaniu zamówienia </w:t>
      </w:r>
    </w:p>
    <w:tbl>
      <w:tblPr>
        <w:tblStyle w:val="Tabela-Siatka"/>
        <w:tblW w:w="0" w:type="auto"/>
        <w:tblInd w:w="108" w:type="dxa"/>
        <w:tblLook w:val="04A0" w:firstRow="1" w:lastRow="0" w:firstColumn="1" w:lastColumn="0" w:noHBand="0" w:noVBand="1"/>
      </w:tblPr>
      <w:tblGrid>
        <w:gridCol w:w="4777"/>
        <w:gridCol w:w="4885"/>
      </w:tblGrid>
      <w:tr w:rsidR="0005286E" w14:paraId="782A8116" w14:textId="77777777" w:rsidTr="0005286E">
        <w:tc>
          <w:tcPr>
            <w:tcW w:w="4777" w:type="dxa"/>
          </w:tcPr>
          <w:p w14:paraId="494AF2FE" w14:textId="370BDACC" w:rsidR="0005286E" w:rsidRDefault="0005286E" w:rsidP="00D011D6">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 xml:space="preserve">TAK </w:t>
            </w:r>
            <w:r w:rsidRPr="00637442">
              <w:rPr>
                <w:rFonts w:asciiTheme="minorHAnsi" w:eastAsia="Arial" w:hAnsiTheme="minorHAnsi" w:cstheme="minorHAnsi"/>
                <w:lang w:bidi="pl-PL"/>
              </w:rPr>
              <w:tab/>
            </w:r>
          </w:p>
        </w:tc>
        <w:tc>
          <w:tcPr>
            <w:tcW w:w="4885" w:type="dxa"/>
          </w:tcPr>
          <w:p w14:paraId="5B58C92C" w14:textId="48A03B1E" w:rsidR="0005286E" w:rsidRDefault="0005286E" w:rsidP="00D011D6">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NIE</w:t>
            </w:r>
          </w:p>
        </w:tc>
      </w:tr>
    </w:tbl>
    <w:p w14:paraId="7CE82BEB" w14:textId="77777777" w:rsidR="006E7726" w:rsidRPr="006E7726" w:rsidRDefault="006E7726" w:rsidP="00D011D6">
      <w:pPr>
        <w:tabs>
          <w:tab w:val="left" w:pos="284"/>
          <w:tab w:val="left" w:pos="426"/>
        </w:tabs>
        <w:suppressAutoHyphens w:val="0"/>
        <w:autoSpaceDN/>
        <w:contextualSpacing/>
        <w:jc w:val="center"/>
        <w:textAlignment w:val="auto"/>
        <w:rPr>
          <w:rFonts w:asciiTheme="minorHAnsi" w:eastAsia="Arial" w:hAnsiTheme="minorHAnsi" w:cstheme="minorHAnsi"/>
          <w:b/>
          <w:sz w:val="10"/>
          <w:szCs w:val="10"/>
          <w:u w:val="single"/>
          <w:lang w:val="en-US" w:bidi="pl-PL"/>
        </w:rPr>
      </w:pPr>
    </w:p>
    <w:p w14:paraId="2867B130" w14:textId="77523D8D" w:rsidR="00803B6A" w:rsidRPr="00637442" w:rsidRDefault="00D011D6" w:rsidP="0005286E">
      <w:pPr>
        <w:pStyle w:val="Tekstpodstawowy3"/>
        <w:spacing w:after="0"/>
        <w:jc w:val="both"/>
        <w:rPr>
          <w:rFonts w:asciiTheme="minorHAnsi" w:hAnsiTheme="minorHAnsi" w:cstheme="minorHAnsi"/>
        </w:rPr>
      </w:pPr>
      <w:r w:rsidRPr="00637442">
        <w:rPr>
          <w:rFonts w:asciiTheme="minorHAnsi" w:hAnsiTheme="minorHAnsi" w:cstheme="minorHAnsi"/>
          <w:sz w:val="24"/>
          <w:szCs w:val="24"/>
        </w:rPr>
        <w:t>1</w:t>
      </w:r>
      <w:r w:rsidR="00D66C8D">
        <w:rPr>
          <w:rFonts w:asciiTheme="minorHAnsi" w:hAnsiTheme="minorHAnsi" w:cstheme="minorHAnsi"/>
          <w:sz w:val="24"/>
          <w:szCs w:val="24"/>
        </w:rPr>
        <w:t>2</w:t>
      </w:r>
      <w:r w:rsidR="003821E3" w:rsidRPr="00637442">
        <w:rPr>
          <w:rFonts w:asciiTheme="minorHAnsi" w:hAnsiTheme="minorHAnsi" w:cstheme="minorHAnsi"/>
          <w:sz w:val="24"/>
          <w:szCs w:val="24"/>
        </w:rPr>
        <w:t>. Oświadczamy, że sposób reprezentacji spółki/ konsorcjum dla potrzeb niniejszego zamówienia jest następujący: ……………………………………...………..………………………</w:t>
      </w:r>
      <w:r w:rsidR="006A5A35" w:rsidRPr="00637442">
        <w:rPr>
          <w:rFonts w:asciiTheme="minorHAnsi" w:hAnsiTheme="minorHAnsi" w:cstheme="minorHAnsi"/>
          <w:sz w:val="24"/>
          <w:szCs w:val="24"/>
        </w:rPr>
        <w:t>………………………………………</w:t>
      </w:r>
      <w:r w:rsidR="003821E3" w:rsidRPr="00637442">
        <w:rPr>
          <w:rFonts w:asciiTheme="minorHAnsi" w:hAnsiTheme="minorHAnsi" w:cstheme="minorHAnsi"/>
          <w:sz w:val="24"/>
          <w:szCs w:val="24"/>
        </w:rPr>
        <w:t>……………</w:t>
      </w:r>
    </w:p>
    <w:p w14:paraId="2D053C68" w14:textId="11D54CBD" w:rsidR="00803B6A" w:rsidRDefault="003821E3" w:rsidP="0005286E">
      <w:pPr>
        <w:pStyle w:val="Tekstpodstawowy3"/>
        <w:spacing w:after="0"/>
        <w:rPr>
          <w:rFonts w:asciiTheme="minorHAnsi" w:hAnsiTheme="minorHAnsi" w:cstheme="minorHAnsi"/>
        </w:rPr>
      </w:pPr>
      <w:r w:rsidRPr="00637442">
        <w:rPr>
          <w:rFonts w:asciiTheme="minorHAnsi" w:hAnsiTheme="minorHAnsi" w:cstheme="minorHAnsi"/>
          <w:sz w:val="24"/>
          <w:szCs w:val="24"/>
        </w:rPr>
        <w:t xml:space="preserve">                </w:t>
      </w:r>
      <w:r w:rsidR="0005286E">
        <w:rPr>
          <w:rFonts w:asciiTheme="minorHAnsi" w:hAnsiTheme="minorHAnsi" w:cstheme="minorHAnsi"/>
          <w:sz w:val="24"/>
          <w:szCs w:val="24"/>
        </w:rPr>
        <w:t xml:space="preserve">                </w:t>
      </w:r>
      <w:r w:rsidRPr="00637442">
        <w:rPr>
          <w:rFonts w:asciiTheme="minorHAnsi" w:hAnsiTheme="minorHAnsi" w:cstheme="minorHAnsi"/>
          <w:sz w:val="24"/>
          <w:szCs w:val="24"/>
        </w:rPr>
        <w:t xml:space="preserve">   </w:t>
      </w:r>
      <w:r w:rsidRPr="00637442">
        <w:rPr>
          <w:rFonts w:asciiTheme="minorHAnsi" w:hAnsiTheme="minorHAnsi" w:cstheme="minorHAnsi"/>
        </w:rPr>
        <w:t>(wypełniają jedynie przedsiębiorcy prowadzący działalność w formie spółki cywilnej lub składający wspólna ofertę)</w:t>
      </w:r>
    </w:p>
    <w:p w14:paraId="12A6728B" w14:textId="77777777" w:rsidR="0005286E" w:rsidRDefault="00D011D6" w:rsidP="0005286E">
      <w:pPr>
        <w:pStyle w:val="Tekstpodstawowy3"/>
        <w:numPr>
          <w:ilvl w:val="0"/>
          <w:numId w:val="119"/>
        </w:numPr>
        <w:tabs>
          <w:tab w:val="left" w:pos="426"/>
        </w:tabs>
        <w:spacing w:after="0" w:line="276" w:lineRule="auto"/>
        <w:jc w:val="both"/>
        <w:rPr>
          <w:rFonts w:ascii="Calibri" w:hAnsi="Calibri" w:cs="Calibri"/>
          <w:sz w:val="24"/>
          <w:szCs w:val="24"/>
        </w:rPr>
      </w:pPr>
      <w:r w:rsidRPr="00637442">
        <w:rPr>
          <w:rFonts w:ascii="Calibri" w:hAnsi="Calibri" w:cs="Calibri"/>
          <w:sz w:val="24"/>
          <w:szCs w:val="24"/>
        </w:rPr>
        <w:t xml:space="preserve">Czy Wykonawca </w:t>
      </w:r>
      <w:r w:rsidR="005F5965" w:rsidRPr="00637442">
        <w:rPr>
          <w:rFonts w:ascii="Calibri" w:hAnsi="Calibri" w:cs="Calibri"/>
          <w:sz w:val="24"/>
          <w:szCs w:val="24"/>
        </w:rPr>
        <w:t>jest: *</w:t>
      </w:r>
      <w:r w:rsidR="006A5A35" w:rsidRPr="00637442">
        <w:rPr>
          <w:rFonts w:ascii="Calibri" w:hAnsi="Calibri" w:cs="Calibri"/>
          <w:sz w:val="24"/>
          <w:szCs w:val="24"/>
        </w:rPr>
        <w:t>)</w:t>
      </w:r>
    </w:p>
    <w:tbl>
      <w:tblPr>
        <w:tblStyle w:val="Tabela-Siatka"/>
        <w:tblW w:w="0" w:type="auto"/>
        <w:tblInd w:w="108" w:type="dxa"/>
        <w:tblLook w:val="04A0" w:firstRow="1" w:lastRow="0" w:firstColumn="1" w:lastColumn="0" w:noHBand="0" w:noVBand="1"/>
      </w:tblPr>
      <w:tblGrid>
        <w:gridCol w:w="5024"/>
        <w:gridCol w:w="4615"/>
      </w:tblGrid>
      <w:tr w:rsidR="0005286E" w:rsidRPr="0005286E" w14:paraId="73A58282" w14:textId="77777777" w:rsidTr="0005286E">
        <w:tc>
          <w:tcPr>
            <w:tcW w:w="5024" w:type="dxa"/>
          </w:tcPr>
          <w:p w14:paraId="06999A4A" w14:textId="712353D2" w:rsidR="0005286E" w:rsidRPr="0005286E" w:rsidRDefault="0005286E" w:rsidP="0005286E">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mikroprzedsiębiorstwem            </w:t>
            </w:r>
            <w:r w:rsidRPr="0005286E">
              <w:rPr>
                <w:rFonts w:ascii="Calibri" w:hAnsi="Calibri" w:cs="Calibri"/>
                <w:sz w:val="24"/>
                <w:szCs w:val="24"/>
              </w:rPr>
              <w:tab/>
            </w:r>
          </w:p>
        </w:tc>
        <w:tc>
          <w:tcPr>
            <w:tcW w:w="4615" w:type="dxa"/>
          </w:tcPr>
          <w:p w14:paraId="4DC0AC79" w14:textId="39778D88"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02C79F74" w14:textId="77777777" w:rsidTr="0005286E">
        <w:tc>
          <w:tcPr>
            <w:tcW w:w="5024" w:type="dxa"/>
          </w:tcPr>
          <w:p w14:paraId="2F8CAC4A" w14:textId="6D0E1897" w:rsidR="0005286E" w:rsidRPr="0005286E" w:rsidRDefault="0005286E" w:rsidP="0005286E">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małym przedsiębiorstwem       </w:t>
            </w:r>
          </w:p>
        </w:tc>
        <w:tc>
          <w:tcPr>
            <w:tcW w:w="4615" w:type="dxa"/>
          </w:tcPr>
          <w:p w14:paraId="42BA5E7C" w14:textId="3A7D6BA1"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7C85BFA0" w14:textId="77777777" w:rsidTr="0005286E">
        <w:tc>
          <w:tcPr>
            <w:tcW w:w="5024" w:type="dxa"/>
          </w:tcPr>
          <w:p w14:paraId="3F3CE7E7" w14:textId="6B0BB887" w:rsidR="0005286E" w:rsidRPr="0005286E" w:rsidRDefault="0005286E" w:rsidP="0005286E">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średnim przedsiębiorstwem      </w:t>
            </w:r>
          </w:p>
        </w:tc>
        <w:tc>
          <w:tcPr>
            <w:tcW w:w="4615" w:type="dxa"/>
          </w:tcPr>
          <w:p w14:paraId="1E995CB1" w14:textId="7896D56E"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172CE651" w14:textId="77777777" w:rsidTr="0005286E">
        <w:tc>
          <w:tcPr>
            <w:tcW w:w="5024" w:type="dxa"/>
          </w:tcPr>
          <w:p w14:paraId="32154859" w14:textId="4D1DD239" w:rsidR="0005286E" w:rsidRPr="0005286E" w:rsidRDefault="0005286E" w:rsidP="0005286E">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dużym przedsiębiorstwem</w:t>
            </w:r>
          </w:p>
        </w:tc>
        <w:tc>
          <w:tcPr>
            <w:tcW w:w="4615" w:type="dxa"/>
          </w:tcPr>
          <w:p w14:paraId="75855578" w14:textId="4D86C3E9"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bl>
    <w:p w14:paraId="21570CD6" w14:textId="69D1791D" w:rsidR="00803B6A" w:rsidRPr="00637442" w:rsidRDefault="003821E3">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4</w:t>
      </w:r>
      <w:r w:rsidRPr="00637442">
        <w:rPr>
          <w:rFonts w:asciiTheme="minorHAnsi" w:hAnsiTheme="minorHAnsi" w:cstheme="minorHAnsi"/>
        </w:rPr>
        <w:t xml:space="preserve">. Czy Wykonawca pochodzi z innego państwa członkowskiego Unii </w:t>
      </w:r>
      <w:r w:rsidR="005F5965" w:rsidRPr="00637442">
        <w:rPr>
          <w:rFonts w:asciiTheme="minorHAnsi" w:hAnsiTheme="minorHAnsi" w:cstheme="minorHAnsi"/>
        </w:rPr>
        <w:t>Europejskiej: *</w:t>
      </w:r>
      <w:r w:rsidR="006A5A35" w:rsidRPr="00637442">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777"/>
        <w:gridCol w:w="4885"/>
      </w:tblGrid>
      <w:tr w:rsidR="0005286E" w14:paraId="58067A3C" w14:textId="77777777" w:rsidTr="0005286E">
        <w:tc>
          <w:tcPr>
            <w:tcW w:w="4777" w:type="dxa"/>
          </w:tcPr>
          <w:p w14:paraId="7CC08EF2" w14:textId="0CE855DB" w:rsidR="0005286E" w:rsidRDefault="0005286E" w:rsidP="00990F04">
            <w:pPr>
              <w:pStyle w:val="Standard"/>
              <w:tabs>
                <w:tab w:val="left" w:pos="567"/>
              </w:tabs>
              <w:jc w:val="center"/>
              <w:rPr>
                <w:rFonts w:ascii="Calibri" w:hAnsi="Calibri" w:cs="Calibri"/>
                <w:lang w:val="pl-PL"/>
              </w:rPr>
            </w:pPr>
            <w:bookmarkStart w:id="3" w:name="_Hlk159497729"/>
            <w:r w:rsidRPr="00637442">
              <w:rPr>
                <w:rFonts w:ascii="Calibri" w:hAnsi="Calibri" w:cs="Calibri"/>
                <w:lang w:val="pl-PL"/>
              </w:rPr>
              <w:t>TAK</w:t>
            </w:r>
            <w:r w:rsidRPr="00637442">
              <w:rPr>
                <w:rFonts w:ascii="Calibri" w:hAnsi="Calibri" w:cs="Calibri"/>
                <w:lang w:val="pl-PL"/>
              </w:rPr>
              <w:tab/>
            </w:r>
            <w:r w:rsidRPr="00637442">
              <w:rPr>
                <w:rFonts w:ascii="Calibri" w:hAnsi="Calibri" w:cs="Calibri"/>
                <w:lang w:val="pl-PL"/>
              </w:rPr>
              <w:tab/>
            </w:r>
          </w:p>
        </w:tc>
        <w:tc>
          <w:tcPr>
            <w:tcW w:w="4885" w:type="dxa"/>
          </w:tcPr>
          <w:p w14:paraId="0238CC69" w14:textId="6D5A5A9B" w:rsidR="0005286E" w:rsidRDefault="0005286E" w:rsidP="00990F04">
            <w:pPr>
              <w:pStyle w:val="Standard"/>
              <w:tabs>
                <w:tab w:val="left" w:pos="567"/>
              </w:tabs>
              <w:jc w:val="center"/>
              <w:rPr>
                <w:rFonts w:ascii="Calibri" w:hAnsi="Calibri" w:cs="Calibri"/>
                <w:lang w:val="pl-PL"/>
              </w:rPr>
            </w:pPr>
            <w:r w:rsidRPr="00637442">
              <w:rPr>
                <w:rFonts w:ascii="Calibri" w:hAnsi="Calibri" w:cs="Calibri"/>
                <w:lang w:val="pl-PL"/>
              </w:rPr>
              <w:t>NIE</w:t>
            </w:r>
          </w:p>
        </w:tc>
      </w:tr>
    </w:tbl>
    <w:bookmarkEnd w:id="3"/>
    <w:p w14:paraId="1226207C" w14:textId="35BA6C82" w:rsidR="00F03CA1" w:rsidRPr="00637442" w:rsidRDefault="003821E3" w:rsidP="0005286E">
      <w:pPr>
        <w:pStyle w:val="Standard"/>
        <w:tabs>
          <w:tab w:val="left" w:pos="30"/>
        </w:tabs>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5</w:t>
      </w:r>
      <w:r w:rsidRPr="00637442">
        <w:rPr>
          <w:rFonts w:asciiTheme="minorHAnsi" w:hAnsiTheme="minorHAnsi" w:cstheme="minorHAnsi"/>
        </w:rPr>
        <w:t xml:space="preserve">. Czy Wykonawca pochodzi z innego państwa niebędącego członkiem Unii </w:t>
      </w:r>
      <w:r w:rsidR="005F5965" w:rsidRPr="00637442">
        <w:rPr>
          <w:rFonts w:asciiTheme="minorHAnsi" w:hAnsiTheme="minorHAnsi" w:cstheme="minorHAnsi"/>
        </w:rPr>
        <w:t>Europejskiej: *</w:t>
      </w:r>
      <w:r w:rsidR="006A5A35" w:rsidRPr="00637442">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777"/>
        <w:gridCol w:w="4885"/>
      </w:tblGrid>
      <w:tr w:rsidR="0005286E" w:rsidRPr="0005286E" w14:paraId="32C10174" w14:textId="77777777" w:rsidTr="0005286E">
        <w:tc>
          <w:tcPr>
            <w:tcW w:w="4777" w:type="dxa"/>
          </w:tcPr>
          <w:p w14:paraId="77D32EB3" w14:textId="4BE18F31" w:rsidR="0005286E" w:rsidRPr="0005286E" w:rsidRDefault="0005286E" w:rsidP="0005286E">
            <w:pPr>
              <w:pStyle w:val="Standard"/>
              <w:tabs>
                <w:tab w:val="left" w:pos="30"/>
              </w:tabs>
              <w:jc w:val="center"/>
              <w:rPr>
                <w:rFonts w:ascii="Calibri" w:hAnsi="Calibri" w:cs="Calibri"/>
              </w:rPr>
            </w:pPr>
            <w:r w:rsidRPr="0005286E">
              <w:rPr>
                <w:rFonts w:ascii="Calibri" w:hAnsi="Calibri" w:cs="Calibri"/>
              </w:rPr>
              <w:t>TAK</w:t>
            </w:r>
          </w:p>
        </w:tc>
        <w:tc>
          <w:tcPr>
            <w:tcW w:w="4885" w:type="dxa"/>
          </w:tcPr>
          <w:p w14:paraId="7BB390A5" w14:textId="77777777" w:rsidR="0005286E" w:rsidRPr="0005286E" w:rsidRDefault="0005286E" w:rsidP="0005286E">
            <w:pPr>
              <w:pStyle w:val="Standard"/>
              <w:tabs>
                <w:tab w:val="left" w:pos="30"/>
              </w:tabs>
              <w:jc w:val="center"/>
              <w:rPr>
                <w:rFonts w:ascii="Calibri" w:hAnsi="Calibri" w:cs="Calibri"/>
              </w:rPr>
            </w:pPr>
            <w:r w:rsidRPr="0005286E">
              <w:rPr>
                <w:rFonts w:ascii="Calibri" w:hAnsi="Calibri" w:cs="Calibri"/>
              </w:rPr>
              <w:t>NIE</w:t>
            </w:r>
          </w:p>
        </w:tc>
      </w:tr>
    </w:tbl>
    <w:p w14:paraId="66AAAE1B" w14:textId="6434048D" w:rsidR="00803B6A" w:rsidRPr="00637442" w:rsidRDefault="003821E3" w:rsidP="00DC085E">
      <w:pPr>
        <w:pStyle w:val="Standard"/>
        <w:tabs>
          <w:tab w:val="left" w:pos="30"/>
        </w:tabs>
        <w:jc w:val="both"/>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6</w:t>
      </w:r>
      <w:r w:rsidRPr="00637442">
        <w:rPr>
          <w:rFonts w:asciiTheme="minorHAnsi" w:hAnsiTheme="minorHAnsi" w:cstheme="minorHAnsi"/>
        </w:rPr>
        <w:t xml:space="preserve">. Wybór naszej oferty prowadzi do powstania obowiązku podatkowego po stronie </w:t>
      </w:r>
      <w:r w:rsidR="00DC085E" w:rsidRPr="00637442">
        <w:rPr>
          <w:rFonts w:asciiTheme="minorHAnsi" w:hAnsiTheme="minorHAnsi" w:cstheme="minorHAnsi"/>
        </w:rPr>
        <w:t>Zamawiającego</w:t>
      </w:r>
      <w:r w:rsidR="006A5A35" w:rsidRPr="00637442">
        <w:rPr>
          <w:rFonts w:asciiTheme="minorHAnsi" w:hAnsiTheme="minorHAnsi" w:cstheme="minorHAnsi"/>
        </w:rPr>
        <w:t>*)</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7B0BC9AD" w14:textId="77777777" w:rsidTr="00891C37">
        <w:tc>
          <w:tcPr>
            <w:tcW w:w="4815" w:type="dxa"/>
          </w:tcPr>
          <w:p w14:paraId="644F0F00" w14:textId="74F2E4D0" w:rsidR="00803B6A" w:rsidRPr="00637442" w:rsidRDefault="00B276C5" w:rsidP="006A5A35">
            <w:pPr>
              <w:pStyle w:val="Standard"/>
              <w:tabs>
                <w:tab w:val="left" w:pos="30"/>
              </w:tabs>
              <w:jc w:val="center"/>
              <w:rPr>
                <w:rFonts w:asciiTheme="minorHAnsi" w:hAnsiTheme="minorHAnsi" w:cstheme="minorHAnsi"/>
              </w:rPr>
            </w:pPr>
            <w:bookmarkStart w:id="4" w:name="_Hlk130456884"/>
            <w:r w:rsidRPr="00637442">
              <w:rPr>
                <w:rFonts w:asciiTheme="minorHAnsi" w:hAnsiTheme="minorHAnsi" w:cstheme="minorHAnsi"/>
              </w:rPr>
              <w:t>TAK</w:t>
            </w:r>
            <w:r w:rsidR="003821E3" w:rsidRPr="00637442">
              <w:rPr>
                <w:rFonts w:asciiTheme="minorHAnsi" w:hAnsiTheme="minorHAnsi" w:cstheme="minorHAnsi"/>
              </w:rPr>
              <w:t xml:space="preserve">            </w:t>
            </w:r>
          </w:p>
        </w:tc>
        <w:tc>
          <w:tcPr>
            <w:tcW w:w="4815" w:type="dxa"/>
          </w:tcPr>
          <w:p w14:paraId="5E659B83" w14:textId="2540E52B" w:rsidR="00803B6A" w:rsidRPr="00637442" w:rsidRDefault="00B276C5" w:rsidP="006A5A35">
            <w:pPr>
              <w:pStyle w:val="Standard"/>
              <w:tabs>
                <w:tab w:val="left" w:pos="30"/>
              </w:tabs>
              <w:jc w:val="center"/>
              <w:rPr>
                <w:rFonts w:asciiTheme="minorHAnsi" w:hAnsiTheme="minorHAnsi" w:cstheme="minorHAnsi"/>
                <w:sz w:val="10"/>
                <w:szCs w:val="10"/>
              </w:rPr>
            </w:pPr>
            <w:r w:rsidRPr="00637442">
              <w:rPr>
                <w:rFonts w:asciiTheme="minorHAnsi" w:hAnsiTheme="minorHAnsi" w:cstheme="minorHAnsi"/>
              </w:rPr>
              <w:t xml:space="preserve"> NIE</w:t>
            </w:r>
          </w:p>
        </w:tc>
      </w:tr>
    </w:tbl>
    <w:bookmarkEnd w:id="4"/>
    <w:p w14:paraId="0E44F0EE" w14:textId="54754F19" w:rsidR="00803B6A" w:rsidRPr="00637442" w:rsidRDefault="003821E3">
      <w:pPr>
        <w:pStyle w:val="Standard"/>
        <w:tabs>
          <w:tab w:val="left" w:pos="30"/>
        </w:tabs>
        <w:rPr>
          <w:rFonts w:asciiTheme="minorHAnsi" w:hAnsiTheme="minorHAnsi" w:cstheme="minorHAnsi"/>
        </w:rPr>
      </w:pPr>
      <w:r w:rsidRPr="00637442">
        <w:rPr>
          <w:rFonts w:asciiTheme="minorHAnsi" w:hAnsiTheme="minorHAnsi" w:cstheme="minorHAnsi"/>
        </w:rPr>
        <w:t xml:space="preserve"> W przypadku odpowiedzi twierdzącej należy wypełnić poniższą tabelę</w:t>
      </w:r>
      <w:r w:rsidR="00A377CF">
        <w:rPr>
          <w:rFonts w:asciiTheme="minorHAnsi" w:hAnsiTheme="minorHAnsi" w:cstheme="minorHAnsi"/>
        </w:rPr>
        <w:t>**)</w:t>
      </w:r>
    </w:p>
    <w:p w14:paraId="05DB9057" w14:textId="77777777" w:rsidR="00803B6A" w:rsidRPr="00637442" w:rsidRDefault="00803B6A">
      <w:pPr>
        <w:pStyle w:val="Standard"/>
        <w:tabs>
          <w:tab w:val="left" w:pos="30"/>
        </w:tabs>
        <w:rPr>
          <w:rFonts w:asciiTheme="minorHAnsi" w:hAnsiTheme="minorHAnsi" w:cstheme="minorHAnsi"/>
          <w:sz w:val="10"/>
          <w:szCs w:val="10"/>
        </w:rPr>
      </w:pP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20B487C7" w14:textId="77777777" w:rsidTr="00764521">
        <w:tc>
          <w:tcPr>
            <w:tcW w:w="4815" w:type="dxa"/>
          </w:tcPr>
          <w:p w14:paraId="533CFDB8" w14:textId="77777777" w:rsidR="00803B6A" w:rsidRPr="00637442" w:rsidRDefault="003821E3" w:rsidP="00DC085E">
            <w:pPr>
              <w:pStyle w:val="Standard"/>
              <w:tabs>
                <w:tab w:val="left" w:pos="30"/>
              </w:tabs>
              <w:jc w:val="center"/>
              <w:rPr>
                <w:rFonts w:asciiTheme="minorHAnsi" w:hAnsiTheme="minorHAnsi" w:cstheme="minorHAnsi"/>
              </w:rPr>
            </w:pPr>
            <w:r w:rsidRPr="00637442">
              <w:rPr>
                <w:rFonts w:asciiTheme="minorHAnsi" w:hAnsiTheme="minorHAnsi" w:cstheme="minorHAnsi"/>
              </w:rPr>
              <w:t>Nazwa (rodzaje) towaru lub usługi, których dostawa lub św</w:t>
            </w:r>
            <w:r w:rsidR="00DC085E" w:rsidRPr="00637442">
              <w:rPr>
                <w:rFonts w:asciiTheme="minorHAnsi" w:hAnsiTheme="minorHAnsi" w:cstheme="minorHAnsi"/>
              </w:rPr>
              <w:t>iadczenie będzie prowadzić do </w:t>
            </w:r>
            <w:r w:rsidRPr="00637442">
              <w:rPr>
                <w:rFonts w:asciiTheme="minorHAnsi" w:hAnsiTheme="minorHAnsi" w:cstheme="minorHAnsi"/>
              </w:rPr>
              <w:t xml:space="preserve">powstania u </w:t>
            </w:r>
            <w:r w:rsidR="00DC085E" w:rsidRPr="00637442">
              <w:rPr>
                <w:rFonts w:asciiTheme="minorHAnsi" w:hAnsiTheme="minorHAnsi" w:cstheme="minorHAnsi"/>
              </w:rPr>
              <w:t>Zamawiającego</w:t>
            </w:r>
            <w:r w:rsidRPr="00637442">
              <w:rPr>
                <w:rFonts w:asciiTheme="minorHAnsi" w:hAnsiTheme="minorHAnsi" w:cstheme="minorHAnsi"/>
              </w:rPr>
              <w:t xml:space="preserve"> obowiązku podatkowego zg</w:t>
            </w:r>
            <w:r w:rsidR="00DC085E" w:rsidRPr="00637442">
              <w:rPr>
                <w:rFonts w:asciiTheme="minorHAnsi" w:hAnsiTheme="minorHAnsi" w:cstheme="minorHAnsi"/>
              </w:rPr>
              <w:t>odnie z przepisami o podatku od </w:t>
            </w:r>
            <w:r w:rsidRPr="00637442">
              <w:rPr>
                <w:rFonts w:asciiTheme="minorHAnsi" w:hAnsiTheme="minorHAnsi" w:cstheme="minorHAnsi"/>
              </w:rPr>
              <w:t>towarów i usług</w:t>
            </w:r>
          </w:p>
        </w:tc>
        <w:tc>
          <w:tcPr>
            <w:tcW w:w="4815" w:type="dxa"/>
          </w:tcPr>
          <w:p w14:paraId="65DE6AD0"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t>Wartość bez kwoty podatku</w:t>
            </w:r>
          </w:p>
        </w:tc>
      </w:tr>
      <w:tr w:rsidR="00F71D76" w:rsidRPr="00637442" w14:paraId="4DA932F8" w14:textId="77777777" w:rsidTr="00764521">
        <w:tc>
          <w:tcPr>
            <w:tcW w:w="4815" w:type="dxa"/>
          </w:tcPr>
          <w:p w14:paraId="48C9AB71"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7BC2F932" w14:textId="42273A90"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p>
          <w:p w14:paraId="01DEE9A1" w14:textId="77777777" w:rsidR="00803B6A" w:rsidRPr="00637442" w:rsidRDefault="00803B6A" w:rsidP="00C13D9B">
            <w:pPr>
              <w:pStyle w:val="Standard"/>
              <w:tabs>
                <w:tab w:val="left" w:pos="30"/>
              </w:tabs>
              <w:jc w:val="center"/>
              <w:rPr>
                <w:rFonts w:asciiTheme="minorHAnsi" w:hAnsiTheme="minorHAnsi" w:cstheme="minorHAnsi"/>
              </w:rPr>
            </w:pPr>
          </w:p>
        </w:tc>
        <w:tc>
          <w:tcPr>
            <w:tcW w:w="4815" w:type="dxa"/>
          </w:tcPr>
          <w:p w14:paraId="5FB57FB5"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50F121C4" w14:textId="5CB07B55"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r w:rsidR="00A377CF">
              <w:rPr>
                <w:rFonts w:asciiTheme="minorHAnsi" w:hAnsiTheme="minorHAnsi" w:cstheme="minorHAnsi"/>
              </w:rPr>
              <w:t xml:space="preserve"> zł.</w:t>
            </w:r>
          </w:p>
        </w:tc>
      </w:tr>
      <w:tr w:rsidR="00803B6A" w:rsidRPr="00637442" w14:paraId="5EA678FC" w14:textId="77777777" w:rsidTr="00764521">
        <w:tc>
          <w:tcPr>
            <w:tcW w:w="4815" w:type="dxa"/>
          </w:tcPr>
          <w:p w14:paraId="6F153AF8"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1C8424FF" w14:textId="337729D6"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p>
          <w:p w14:paraId="148C0981" w14:textId="77777777" w:rsidR="00803B6A" w:rsidRPr="00637442" w:rsidRDefault="00803B6A" w:rsidP="00C13D9B">
            <w:pPr>
              <w:pStyle w:val="Standard"/>
              <w:tabs>
                <w:tab w:val="left" w:pos="30"/>
              </w:tabs>
              <w:jc w:val="center"/>
              <w:rPr>
                <w:rFonts w:asciiTheme="minorHAnsi" w:hAnsiTheme="minorHAnsi" w:cstheme="minorHAnsi"/>
                <w:sz w:val="10"/>
                <w:szCs w:val="10"/>
              </w:rPr>
            </w:pPr>
          </w:p>
        </w:tc>
        <w:tc>
          <w:tcPr>
            <w:tcW w:w="4815" w:type="dxa"/>
          </w:tcPr>
          <w:p w14:paraId="5B555C8C"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74CC5A05" w14:textId="40721F04" w:rsidR="00803B6A" w:rsidRPr="00637442" w:rsidRDefault="00B276C5" w:rsidP="00C13D9B">
            <w:pPr>
              <w:pStyle w:val="Standard"/>
              <w:jc w:val="center"/>
              <w:rPr>
                <w:rFonts w:asciiTheme="minorHAnsi" w:hAnsiTheme="minorHAnsi" w:cstheme="minorHAnsi"/>
              </w:rPr>
            </w:pPr>
            <w:r w:rsidRPr="00637442">
              <w:rPr>
                <w:rFonts w:asciiTheme="minorHAnsi" w:hAnsiTheme="minorHAnsi" w:cstheme="minorHAnsi"/>
              </w:rPr>
              <w:t>……………………………………….…</w:t>
            </w:r>
            <w:r w:rsidR="00A377CF">
              <w:rPr>
                <w:rFonts w:asciiTheme="minorHAnsi" w:hAnsiTheme="minorHAnsi" w:cstheme="minorHAnsi"/>
              </w:rPr>
              <w:t xml:space="preserve"> zł.</w:t>
            </w:r>
          </w:p>
        </w:tc>
      </w:tr>
    </w:tbl>
    <w:p w14:paraId="43013BA2" w14:textId="7E2FF26E" w:rsidR="00976118" w:rsidRDefault="003821E3">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7</w:t>
      </w:r>
      <w:r w:rsidRPr="00637442">
        <w:rPr>
          <w:rFonts w:asciiTheme="minorHAnsi" w:hAnsiTheme="minorHAnsi" w:cstheme="minorHAnsi"/>
        </w:rPr>
        <w:t>. Oświadczam</w:t>
      </w:r>
      <w:r w:rsidR="00A377CF">
        <w:rPr>
          <w:rFonts w:asciiTheme="minorHAnsi" w:hAnsiTheme="minorHAnsi" w:cstheme="minorHAnsi"/>
        </w:rPr>
        <w:t>y</w:t>
      </w:r>
      <w:r w:rsidRPr="00637442">
        <w:rPr>
          <w:rFonts w:asciiTheme="minorHAnsi" w:hAnsiTheme="minorHAnsi" w:cstheme="minorHAnsi"/>
        </w:rPr>
        <w:t>, że wypełni</w:t>
      </w:r>
      <w:r w:rsidR="00A377CF">
        <w:rPr>
          <w:rFonts w:asciiTheme="minorHAnsi" w:hAnsiTheme="minorHAnsi" w:cstheme="minorHAnsi"/>
        </w:rPr>
        <w:t>liśmy</w:t>
      </w:r>
      <w:r w:rsidRPr="00637442">
        <w:rPr>
          <w:rFonts w:asciiTheme="minorHAnsi" w:hAnsiTheme="minorHAnsi" w:cstheme="minorHAnsi"/>
        </w:rPr>
        <w:t xml:space="preserve"> obowiązki informacyjne przewidziane w art. 13 lub art. 14 RODO wobec osób fizycznych, od których dane osobowe bezpośrednio lub pośrednio pozyska</w:t>
      </w:r>
      <w:r w:rsidR="00A377CF">
        <w:rPr>
          <w:rFonts w:asciiTheme="minorHAnsi" w:hAnsiTheme="minorHAnsi" w:cstheme="minorHAnsi"/>
        </w:rPr>
        <w:t>liśmy</w:t>
      </w:r>
      <w:r w:rsidRPr="00637442">
        <w:rPr>
          <w:rFonts w:asciiTheme="minorHAnsi" w:hAnsiTheme="minorHAnsi" w:cstheme="minorHAnsi"/>
        </w:rPr>
        <w:t xml:space="preserve"> w celu ubiegania się o udzielenie zamówienia publicznego w niniejszym postępowaniu.</w:t>
      </w:r>
    </w:p>
    <w:p w14:paraId="2159808F" w14:textId="484E15EB" w:rsidR="00803B6A" w:rsidRPr="00637442" w:rsidRDefault="00150000">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8</w:t>
      </w:r>
      <w:r w:rsidR="003821E3" w:rsidRPr="00637442">
        <w:rPr>
          <w:rFonts w:asciiTheme="minorHAnsi" w:hAnsiTheme="minorHAnsi" w:cstheme="minorHAnsi"/>
        </w:rPr>
        <w:t>. Informujemy, że integralną częścią oferty są następujące dokumenty:</w:t>
      </w:r>
    </w:p>
    <w:p w14:paraId="01A5A51A" w14:textId="55F23748" w:rsidR="00803B6A" w:rsidRDefault="003821E3">
      <w:pPr>
        <w:pStyle w:val="Standard"/>
        <w:tabs>
          <w:tab w:val="left" w:pos="8910"/>
        </w:tabs>
        <w:jc w:val="both"/>
        <w:rPr>
          <w:rFonts w:asciiTheme="minorHAnsi" w:hAnsiTheme="minorHAnsi" w:cstheme="minorHAnsi"/>
        </w:rPr>
      </w:pPr>
      <w:r w:rsidRPr="00637442">
        <w:rPr>
          <w:rFonts w:asciiTheme="minorHAnsi" w:hAnsiTheme="minorHAnsi" w:cstheme="minorHAnsi"/>
        </w:rPr>
        <w:t>1) ………………………………………………</w:t>
      </w:r>
      <w:r w:rsidR="006A5A35" w:rsidRPr="00637442">
        <w:rPr>
          <w:rFonts w:asciiTheme="minorHAnsi" w:hAnsiTheme="minorHAnsi" w:cstheme="minorHAnsi"/>
        </w:rPr>
        <w:t>……………………………………………………..</w:t>
      </w:r>
      <w:r w:rsidRPr="00637442">
        <w:rPr>
          <w:rFonts w:asciiTheme="minorHAnsi" w:hAnsiTheme="minorHAnsi" w:cstheme="minorHAnsi"/>
        </w:rPr>
        <w:t>……………………………………………..</w:t>
      </w:r>
    </w:p>
    <w:p w14:paraId="0EF8F022" w14:textId="32F4DDE5" w:rsidR="00B70D76" w:rsidRPr="00637442" w:rsidRDefault="00D66C8D" w:rsidP="00B70D76">
      <w:pPr>
        <w:autoSpaceDE w:val="0"/>
        <w:autoSpaceDN/>
        <w:jc w:val="both"/>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lang w:bidi="ar-SA"/>
        </w:rPr>
        <w:t>19</w:t>
      </w:r>
      <w:r w:rsidR="00B70D76" w:rsidRPr="00637442">
        <w:rPr>
          <w:rFonts w:asciiTheme="minorHAnsi" w:eastAsia="Times New Roman" w:hAnsiTheme="minorHAnsi" w:cstheme="minorHAnsi"/>
          <w:kern w:val="0"/>
          <w:lang w:bidi="ar-SA"/>
        </w:rPr>
        <w:t xml:space="preserve">. </w:t>
      </w:r>
      <w:r w:rsidR="00AB37B9" w:rsidRPr="00637442">
        <w:rPr>
          <w:rFonts w:asciiTheme="minorHAnsi" w:eastAsia="Times New Roman" w:hAnsiTheme="minorHAnsi" w:cstheme="minorHAnsi"/>
          <w:kern w:val="0"/>
          <w:lang w:bidi="ar-SA"/>
        </w:rPr>
        <w:t>Zwrot wadium</w:t>
      </w:r>
      <w:r w:rsidR="00B70D76" w:rsidRPr="00637442">
        <w:rPr>
          <w:rFonts w:asciiTheme="minorHAnsi" w:eastAsia="Times New Roman" w:hAnsiTheme="minorHAnsi" w:cstheme="minorHAnsi"/>
          <w:kern w:val="0"/>
          <w:lang w:bidi="ar-SA"/>
        </w:rPr>
        <w:t xml:space="preserve">: </w:t>
      </w:r>
    </w:p>
    <w:p w14:paraId="2EFC8A9A" w14:textId="7F886071" w:rsidR="00B70D76" w:rsidRPr="00F664B7" w:rsidRDefault="00B70D76" w:rsidP="00B70D76">
      <w:pPr>
        <w:autoSpaceDE w:val="0"/>
        <w:autoSpaceDN/>
        <w:jc w:val="both"/>
        <w:textAlignment w:val="auto"/>
        <w:rPr>
          <w:rFonts w:asciiTheme="minorHAnsi" w:eastAsia="Times New Roman" w:hAnsiTheme="minorHAnsi" w:cstheme="minorHAnsi"/>
          <w:kern w:val="0"/>
          <w:lang w:bidi="ar-SA"/>
        </w:rPr>
      </w:pPr>
      <w:r w:rsidRPr="00637442">
        <w:rPr>
          <w:rFonts w:asciiTheme="minorHAnsi" w:eastAsia="Times New Roman" w:hAnsiTheme="minorHAnsi" w:cstheme="minorHAnsi"/>
          <w:kern w:val="0"/>
          <w:lang w:bidi="ar-SA"/>
        </w:rPr>
        <w:t>1</w:t>
      </w:r>
      <w:r w:rsidR="00F664B7">
        <w:rPr>
          <w:rFonts w:asciiTheme="minorHAnsi" w:eastAsia="Times New Roman" w:hAnsiTheme="minorHAnsi" w:cstheme="minorHAnsi"/>
          <w:kern w:val="0"/>
          <w:lang w:bidi="ar-SA"/>
        </w:rPr>
        <w:t xml:space="preserve">. Numer konta do zwrotu </w:t>
      </w:r>
      <w:r w:rsidR="00A377CF">
        <w:rPr>
          <w:rFonts w:asciiTheme="minorHAnsi" w:eastAsia="Times New Roman" w:hAnsiTheme="minorHAnsi" w:cstheme="minorHAnsi"/>
          <w:kern w:val="0"/>
          <w:lang w:bidi="ar-SA"/>
        </w:rPr>
        <w:t xml:space="preserve">wadium: </w:t>
      </w:r>
      <w:r w:rsidRPr="00A377CF">
        <w:rPr>
          <w:rFonts w:asciiTheme="minorHAnsi" w:eastAsia="Times New Roman" w:hAnsiTheme="minorHAnsi" w:cstheme="minorHAnsi"/>
          <w:bCs/>
          <w:iCs/>
          <w:kern w:val="0"/>
          <w:lang w:bidi="ar-SA"/>
        </w:rPr>
        <w:t>………………….……</w:t>
      </w:r>
      <w:r w:rsidR="00F664B7" w:rsidRPr="00A377CF">
        <w:rPr>
          <w:rFonts w:asciiTheme="minorHAnsi" w:eastAsia="Times New Roman" w:hAnsiTheme="minorHAnsi" w:cstheme="minorHAnsi"/>
          <w:bCs/>
          <w:iCs/>
          <w:kern w:val="0"/>
          <w:lang w:bidi="ar-SA"/>
        </w:rPr>
        <w:t>…………………</w:t>
      </w:r>
      <w:r w:rsidR="00A377CF" w:rsidRPr="00A377CF">
        <w:rPr>
          <w:rFonts w:asciiTheme="minorHAnsi" w:eastAsia="Times New Roman" w:hAnsiTheme="minorHAnsi" w:cstheme="minorHAnsi"/>
          <w:bCs/>
          <w:iCs/>
          <w:kern w:val="0"/>
          <w:lang w:bidi="ar-SA"/>
        </w:rPr>
        <w:t>……</w:t>
      </w:r>
      <w:r w:rsidR="002D06B5" w:rsidRPr="00A377CF">
        <w:rPr>
          <w:rFonts w:asciiTheme="minorHAnsi" w:eastAsia="Times New Roman" w:hAnsiTheme="minorHAnsi" w:cstheme="minorHAnsi"/>
          <w:bCs/>
          <w:iCs/>
          <w:kern w:val="0"/>
          <w:lang w:bidi="ar-SA"/>
        </w:rPr>
        <w:t>………….</w:t>
      </w:r>
      <w:r w:rsidRPr="00A377CF">
        <w:rPr>
          <w:rFonts w:asciiTheme="minorHAnsi" w:eastAsia="Times New Roman" w:hAnsiTheme="minorHAnsi" w:cstheme="minorHAnsi"/>
          <w:bCs/>
          <w:iCs/>
          <w:kern w:val="0"/>
          <w:lang w:bidi="ar-SA"/>
        </w:rPr>
        <w:t>……………………………</w:t>
      </w:r>
      <w:r w:rsidR="00A377CF">
        <w:rPr>
          <w:rFonts w:asciiTheme="minorHAnsi" w:eastAsia="Times New Roman" w:hAnsiTheme="minorHAnsi" w:cstheme="minorHAnsi"/>
          <w:bCs/>
          <w:iCs/>
          <w:kern w:val="0"/>
          <w:lang w:bidi="ar-SA"/>
        </w:rPr>
        <w:t xml:space="preserve">  </w:t>
      </w:r>
      <w:r w:rsidRPr="00A377CF">
        <w:rPr>
          <w:rFonts w:asciiTheme="minorHAnsi" w:eastAsia="Times New Roman" w:hAnsiTheme="minorHAnsi" w:cstheme="minorHAnsi"/>
          <w:iCs/>
          <w:kern w:val="0"/>
          <w:lang w:bidi="ar-SA"/>
        </w:rPr>
        <w:t>l</w:t>
      </w:r>
      <w:r w:rsidRPr="00637442">
        <w:rPr>
          <w:rFonts w:asciiTheme="minorHAnsi" w:eastAsia="Times New Roman" w:hAnsiTheme="minorHAnsi" w:cstheme="minorHAnsi"/>
          <w:kern w:val="0"/>
          <w:lang w:bidi="ar-SA"/>
        </w:rPr>
        <w:t>ub</w:t>
      </w:r>
    </w:p>
    <w:p w14:paraId="18F7DF0A" w14:textId="53E0D911" w:rsidR="00B70D76" w:rsidRDefault="00B70D76" w:rsidP="00B70D76">
      <w:pPr>
        <w:autoSpaceDE w:val="0"/>
        <w:autoSpaceDN/>
        <w:jc w:val="both"/>
        <w:textAlignment w:val="auto"/>
        <w:rPr>
          <w:rFonts w:asciiTheme="minorHAnsi" w:eastAsia="Times New Roman" w:hAnsiTheme="minorHAnsi" w:cstheme="minorHAnsi"/>
          <w:b/>
          <w:i/>
          <w:kern w:val="0"/>
          <w:lang w:bidi="ar-SA"/>
        </w:rPr>
      </w:pPr>
      <w:r w:rsidRPr="00637442">
        <w:rPr>
          <w:rFonts w:asciiTheme="minorHAnsi" w:hAnsiTheme="minorHAnsi" w:cstheme="minorHAnsi"/>
        </w:rPr>
        <w:t>2. Dane Gwar</w:t>
      </w:r>
      <w:r w:rsidR="006A5A35" w:rsidRPr="00637442">
        <w:rPr>
          <w:rFonts w:asciiTheme="minorHAnsi" w:hAnsiTheme="minorHAnsi" w:cstheme="minorHAnsi"/>
        </w:rPr>
        <w:t>an</w:t>
      </w:r>
      <w:r w:rsidR="00F664B7">
        <w:rPr>
          <w:rFonts w:asciiTheme="minorHAnsi" w:hAnsiTheme="minorHAnsi" w:cstheme="minorHAnsi"/>
        </w:rPr>
        <w:t>ta lub Poręczyciela wadium:</w:t>
      </w:r>
      <w:r w:rsidR="00A377CF">
        <w:rPr>
          <w:rFonts w:asciiTheme="minorHAnsi" w:hAnsiTheme="minorHAnsi" w:cstheme="minorHAnsi"/>
        </w:rPr>
        <w:t xml:space="preserve"> </w:t>
      </w:r>
      <w:r w:rsidR="00F664B7" w:rsidRPr="00A377CF">
        <w:rPr>
          <w:rFonts w:asciiTheme="minorHAnsi" w:eastAsia="Times New Roman" w:hAnsiTheme="minorHAnsi" w:cstheme="minorHAnsi"/>
          <w:bCs/>
          <w:iCs/>
          <w:kern w:val="0"/>
          <w:lang w:bidi="ar-SA"/>
        </w:rPr>
        <w:t>…………………</w:t>
      </w:r>
      <w:r w:rsidR="00A377CF">
        <w:rPr>
          <w:rFonts w:asciiTheme="minorHAnsi" w:eastAsia="Times New Roman" w:hAnsiTheme="minorHAnsi" w:cstheme="minorHAnsi"/>
          <w:bCs/>
          <w:iCs/>
          <w:kern w:val="0"/>
          <w:lang w:bidi="ar-SA"/>
        </w:rPr>
        <w:t>…</w:t>
      </w:r>
      <w:r w:rsidR="00F664B7" w:rsidRPr="00A377CF">
        <w:rPr>
          <w:rFonts w:asciiTheme="minorHAnsi" w:eastAsia="Times New Roman" w:hAnsiTheme="minorHAnsi" w:cstheme="minorHAnsi"/>
          <w:bCs/>
          <w:iCs/>
          <w:kern w:val="0"/>
          <w:lang w:bidi="ar-SA"/>
        </w:rPr>
        <w:t>…………..………</w:t>
      </w:r>
      <w:r w:rsidR="002D06B5" w:rsidRPr="00A377CF">
        <w:rPr>
          <w:rFonts w:asciiTheme="minorHAnsi" w:eastAsia="Times New Roman" w:hAnsiTheme="minorHAnsi" w:cstheme="minorHAnsi"/>
          <w:bCs/>
          <w:iCs/>
          <w:kern w:val="0"/>
          <w:lang w:bidi="ar-SA"/>
        </w:rPr>
        <w:t>………………………………..</w:t>
      </w:r>
      <w:r w:rsidRPr="00A377CF">
        <w:rPr>
          <w:rFonts w:asciiTheme="minorHAnsi" w:eastAsia="Times New Roman" w:hAnsiTheme="minorHAnsi" w:cstheme="minorHAnsi"/>
          <w:bCs/>
          <w:iCs/>
          <w:kern w:val="0"/>
          <w:lang w:bidi="ar-SA"/>
        </w:rPr>
        <w:t>………</w:t>
      </w:r>
    </w:p>
    <w:p w14:paraId="13D84722" w14:textId="77777777" w:rsidR="006E7726" w:rsidRPr="00A377CF" w:rsidRDefault="006E7726" w:rsidP="00B70D76">
      <w:pPr>
        <w:autoSpaceDE w:val="0"/>
        <w:autoSpaceDN/>
        <w:jc w:val="both"/>
        <w:textAlignment w:val="auto"/>
        <w:rPr>
          <w:rFonts w:asciiTheme="minorHAnsi" w:hAnsiTheme="minorHAnsi" w:cstheme="minorHAnsi"/>
          <w:sz w:val="20"/>
          <w:szCs w:val="20"/>
        </w:rPr>
      </w:pPr>
    </w:p>
    <w:p w14:paraId="5A352CE9" w14:textId="77777777" w:rsidR="002D06B5" w:rsidRPr="00637442" w:rsidRDefault="002D06B5" w:rsidP="002D06B5">
      <w:pPr>
        <w:pStyle w:val="Standard"/>
        <w:tabs>
          <w:tab w:val="left" w:pos="30"/>
        </w:tabs>
        <w:rPr>
          <w:rFonts w:asciiTheme="minorHAnsi" w:hAnsiTheme="minorHAnsi" w:cstheme="minorHAnsi"/>
          <w:sz w:val="20"/>
          <w:szCs w:val="20"/>
        </w:rPr>
      </w:pPr>
      <w:r w:rsidRPr="00637442">
        <w:rPr>
          <w:rFonts w:asciiTheme="minorHAnsi" w:hAnsiTheme="minorHAnsi" w:cstheme="minorHAnsi"/>
          <w:sz w:val="20"/>
          <w:szCs w:val="20"/>
        </w:rPr>
        <w:t>*) zaznaczyć właściwe</w:t>
      </w:r>
    </w:p>
    <w:p w14:paraId="4508D46A" w14:textId="77777777" w:rsidR="002D06B5" w:rsidRDefault="002D06B5" w:rsidP="002D06B5">
      <w:pPr>
        <w:pStyle w:val="Standard"/>
        <w:tabs>
          <w:tab w:val="left" w:pos="30"/>
        </w:tabs>
        <w:rPr>
          <w:rFonts w:asciiTheme="minorHAnsi" w:hAnsiTheme="minorHAnsi" w:cstheme="minorHAnsi"/>
          <w:sz w:val="20"/>
          <w:szCs w:val="20"/>
        </w:rPr>
      </w:pPr>
      <w:r w:rsidRPr="00637442">
        <w:rPr>
          <w:rFonts w:asciiTheme="minorHAnsi" w:hAnsiTheme="minorHAnsi" w:cstheme="minorHAnsi"/>
          <w:sz w:val="20"/>
          <w:szCs w:val="20"/>
        </w:rPr>
        <w:t xml:space="preserve">**) Wykonawca wypełnia odpowiednio jeżeli dotyczy  </w:t>
      </w:r>
    </w:p>
    <w:p w14:paraId="50FCDDCC" w14:textId="77777777" w:rsidR="006E7726" w:rsidRDefault="006E7726" w:rsidP="002D06B5">
      <w:pPr>
        <w:pStyle w:val="Standard"/>
        <w:tabs>
          <w:tab w:val="left" w:pos="30"/>
        </w:tabs>
        <w:rPr>
          <w:rFonts w:asciiTheme="minorHAnsi" w:hAnsiTheme="minorHAnsi" w:cstheme="minorHAnsi"/>
          <w:sz w:val="20"/>
          <w:szCs w:val="20"/>
        </w:rPr>
      </w:pPr>
    </w:p>
    <w:p w14:paraId="55666249" w14:textId="77777777" w:rsidR="00A377CF" w:rsidRDefault="002D06B5" w:rsidP="00A377CF">
      <w:pPr>
        <w:pStyle w:val="Akapitzlist"/>
        <w:numPr>
          <w:ilvl w:val="0"/>
          <w:numId w:val="0"/>
        </w:numPr>
        <w:jc w:val="both"/>
        <w:rPr>
          <w:rFonts w:cs="Calibri"/>
          <w:b/>
          <w:i/>
          <w:iCs/>
          <w:sz w:val="20"/>
          <w:szCs w:val="20"/>
        </w:rPr>
      </w:pPr>
      <w:bookmarkStart w:id="5" w:name="_Hlk120793074"/>
      <w:r w:rsidRPr="00A377CF">
        <w:rPr>
          <w:rFonts w:cs="Calibri"/>
          <w:b/>
          <w:i/>
          <w:iCs/>
          <w:sz w:val="20"/>
          <w:szCs w:val="20"/>
        </w:rPr>
        <w:t xml:space="preserve">UWAGA: </w:t>
      </w:r>
      <w:bookmarkEnd w:id="5"/>
      <w:r w:rsidRPr="00A377CF">
        <w:rPr>
          <w:rFonts w:cs="Calibri"/>
          <w:b/>
          <w:i/>
          <w:iCs/>
          <w:sz w:val="20"/>
          <w:szCs w:val="20"/>
        </w:rPr>
        <w:t>Ofertę należy podpisać kwalifikowanym podpisem elektronicznym przez osobę/osoby</w:t>
      </w:r>
    </w:p>
    <w:p w14:paraId="196823AF" w14:textId="0606FEB7" w:rsidR="00637442" w:rsidRPr="00660CB9" w:rsidRDefault="002D06B5" w:rsidP="00A377CF">
      <w:pPr>
        <w:pStyle w:val="Akapitzlist"/>
        <w:numPr>
          <w:ilvl w:val="0"/>
          <w:numId w:val="0"/>
        </w:numPr>
        <w:rPr>
          <w:rFonts w:cs="Calibri"/>
          <w:b/>
          <w:i/>
          <w:iCs/>
          <w:color w:val="0070C0"/>
          <w:sz w:val="20"/>
          <w:szCs w:val="20"/>
        </w:rPr>
        <w:sectPr w:rsidR="00637442" w:rsidRPr="00660CB9" w:rsidSect="002B71A7">
          <w:headerReference w:type="default" r:id="rId18"/>
          <w:footerReference w:type="default" r:id="rId19"/>
          <w:headerReference w:type="first" r:id="rId20"/>
          <w:pgSz w:w="11906" w:h="16838"/>
          <w:pgMar w:top="1134" w:right="1121" w:bottom="1134" w:left="1155" w:header="708" w:footer="708" w:gutter="0"/>
          <w:cols w:space="708"/>
          <w:titlePg/>
          <w:docGrid w:linePitch="326"/>
        </w:sectPr>
      </w:pPr>
      <w:r w:rsidRPr="00A377CF">
        <w:rPr>
          <w:rFonts w:cs="Calibri"/>
          <w:b/>
          <w:i/>
          <w:iCs/>
          <w:sz w:val="20"/>
          <w:szCs w:val="20"/>
        </w:rPr>
        <w:t xml:space="preserve"> </w:t>
      </w:r>
      <w:r w:rsidR="00A377CF">
        <w:rPr>
          <w:rFonts w:cs="Calibri"/>
          <w:b/>
          <w:i/>
          <w:iCs/>
          <w:sz w:val="20"/>
          <w:szCs w:val="20"/>
        </w:rPr>
        <w:t>uprawniona</w:t>
      </w:r>
      <w:r w:rsidRPr="00A377CF">
        <w:rPr>
          <w:rFonts w:cs="Calibri"/>
          <w:b/>
          <w:i/>
          <w:iCs/>
          <w:sz w:val="20"/>
          <w:szCs w:val="20"/>
        </w:rPr>
        <w:t>/uprawnione</w:t>
      </w:r>
      <w:r w:rsidR="00A377CF">
        <w:rPr>
          <w:rFonts w:cs="Calibri"/>
          <w:b/>
          <w:i/>
          <w:iCs/>
          <w:sz w:val="20"/>
          <w:szCs w:val="20"/>
        </w:rPr>
        <w:t xml:space="preserve"> </w:t>
      </w:r>
      <w:r w:rsidRPr="00A377CF">
        <w:rPr>
          <w:rFonts w:cs="Calibri"/>
          <w:b/>
          <w:i/>
          <w:iCs/>
          <w:sz w:val="20"/>
          <w:szCs w:val="20"/>
        </w:rPr>
        <w:t>do reprezentowanie Wykonawcy</w:t>
      </w:r>
      <w:r w:rsidRPr="00660CB9">
        <w:rPr>
          <w:rFonts w:cs="Calibri"/>
          <w:b/>
          <w:i/>
          <w:iCs/>
          <w:color w:val="0070C0"/>
          <w:sz w:val="20"/>
          <w:szCs w:val="20"/>
        </w:rPr>
        <w:t>.</w:t>
      </w:r>
    </w:p>
    <w:p w14:paraId="220CB176"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5C00BBDB"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23339F0C" w14:textId="40E9D65E" w:rsidR="00F555DD" w:rsidRPr="005A7EE3" w:rsidRDefault="0052517C" w:rsidP="00F555DD">
      <w:pPr>
        <w:rPr>
          <w:rFonts w:asciiTheme="minorHAnsi" w:hAnsiTheme="minorHAnsi" w:cstheme="minorHAnsi"/>
          <w:b/>
          <w:sz w:val="22"/>
          <w:szCs w:val="22"/>
        </w:rPr>
      </w:pPr>
      <w:r w:rsidRPr="005A7EE3">
        <w:rPr>
          <w:rFonts w:asciiTheme="minorHAnsi" w:hAnsiTheme="minorHAnsi" w:cstheme="minorHAnsi"/>
          <w:b/>
          <w:sz w:val="22"/>
          <w:szCs w:val="22"/>
        </w:rPr>
        <w:t xml:space="preserve">Pakiet 1: Stół operacyjny </w:t>
      </w:r>
      <w:r w:rsidR="00F555DD" w:rsidRPr="005A7EE3">
        <w:rPr>
          <w:rFonts w:asciiTheme="minorHAnsi" w:hAnsiTheme="minorHAnsi" w:cstheme="minorHAnsi"/>
          <w:b/>
          <w:sz w:val="22"/>
          <w:szCs w:val="22"/>
        </w:rPr>
        <w:t>chirurgiczny</w:t>
      </w:r>
    </w:p>
    <w:p w14:paraId="0E6944B6" w14:textId="77777777" w:rsidR="00F555DD" w:rsidRPr="005A7EE3"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4FA2FACF" w14:textId="77777777" w:rsidTr="00E83A06">
        <w:tc>
          <w:tcPr>
            <w:tcW w:w="815" w:type="dxa"/>
            <w:vAlign w:val="center"/>
          </w:tcPr>
          <w:p w14:paraId="777DBA2E"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2D5C5C2A" w14:textId="4707A301"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4B488F00"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39A2C160"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33E15991"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6735D369" w14:textId="644B7EBB"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16FC44C7"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66E753C4"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53857F5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4373E19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73F2D3CC" w14:textId="77777777" w:rsidTr="00E83A06">
        <w:tc>
          <w:tcPr>
            <w:tcW w:w="815" w:type="dxa"/>
            <w:vAlign w:val="center"/>
          </w:tcPr>
          <w:p w14:paraId="3A7CA892"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1.</w:t>
            </w:r>
          </w:p>
        </w:tc>
        <w:tc>
          <w:tcPr>
            <w:tcW w:w="4113" w:type="dxa"/>
            <w:vAlign w:val="center"/>
          </w:tcPr>
          <w:p w14:paraId="5B5BCCEB" w14:textId="460BBFB6" w:rsidR="00F555DD" w:rsidRPr="005A7EE3" w:rsidRDefault="0052517C" w:rsidP="00F555DD">
            <w:pPr>
              <w:rPr>
                <w:rFonts w:asciiTheme="minorHAnsi" w:hAnsiTheme="minorHAnsi" w:cstheme="minorHAnsi"/>
                <w:lang w:val="en-US"/>
              </w:rPr>
            </w:pPr>
            <w:r w:rsidRPr="005A7EE3">
              <w:rPr>
                <w:rFonts w:asciiTheme="minorHAnsi" w:hAnsiTheme="minorHAnsi" w:cstheme="minorHAnsi"/>
                <w:lang w:val="en-US"/>
              </w:rPr>
              <w:t xml:space="preserve">Stół operacyjny </w:t>
            </w:r>
            <w:r w:rsidR="00F555DD" w:rsidRPr="005A7EE3">
              <w:rPr>
                <w:rFonts w:asciiTheme="minorHAnsi" w:hAnsiTheme="minorHAnsi" w:cstheme="minorHAnsi"/>
                <w:lang w:val="en-US"/>
              </w:rPr>
              <w:t>chirurgiczny</w:t>
            </w:r>
          </w:p>
        </w:tc>
        <w:tc>
          <w:tcPr>
            <w:tcW w:w="1560" w:type="dxa"/>
            <w:vAlign w:val="center"/>
          </w:tcPr>
          <w:p w14:paraId="6BD13214"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537B19E2"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349CCD3E" w14:textId="697BA038"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7E7A8AB4" w14:textId="3636A599"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3E280AA9" w14:textId="2A5912E5"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212DC532" w14:textId="4D9D65D9"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F94E4F" w14:paraId="4CCAB876" w14:textId="77777777" w:rsidTr="00E83A06">
        <w:tc>
          <w:tcPr>
            <w:tcW w:w="6488" w:type="dxa"/>
            <w:gridSpan w:val="3"/>
            <w:vAlign w:val="center"/>
          </w:tcPr>
          <w:p w14:paraId="2A7B2CAE" w14:textId="77777777" w:rsidR="00F555DD" w:rsidRPr="00F94E4F"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F94E4F">
              <w:rPr>
                <w:rFonts w:asciiTheme="minorHAnsi" w:hAnsiTheme="minorHAnsi" w:cstheme="minorHAnsi"/>
                <w:b/>
                <w:bCs/>
                <w:lang w:val="en-US"/>
              </w:rPr>
              <w:t>Wartość globalna</w:t>
            </w:r>
          </w:p>
        </w:tc>
        <w:tc>
          <w:tcPr>
            <w:tcW w:w="1562" w:type="dxa"/>
            <w:vAlign w:val="center"/>
          </w:tcPr>
          <w:p w14:paraId="526DC71B" w14:textId="77777777" w:rsidR="00F555DD" w:rsidRPr="00F94E4F"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3248C09D" w14:textId="77777777" w:rsidR="00F555DD" w:rsidRPr="00F94E4F"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F94E4F">
              <w:rPr>
                <w:rFonts w:asciiTheme="minorHAnsi" w:hAnsiTheme="minorHAnsi" w:cstheme="minorHAnsi"/>
                <w:b/>
                <w:bCs/>
                <w:lang w:val="en-US"/>
              </w:rPr>
              <w:t>NETTO:</w:t>
            </w:r>
          </w:p>
        </w:tc>
        <w:tc>
          <w:tcPr>
            <w:tcW w:w="1559" w:type="dxa"/>
            <w:vAlign w:val="center"/>
          </w:tcPr>
          <w:p w14:paraId="7B23DD6B" w14:textId="77777777" w:rsidR="00F555DD" w:rsidRPr="00F94E4F" w:rsidRDefault="00F555DD" w:rsidP="003D41DC">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50A2504E" w14:textId="77777777" w:rsidR="00F555DD" w:rsidRPr="00F94E4F" w:rsidRDefault="00F555DD" w:rsidP="00F555DD">
            <w:pPr>
              <w:spacing w:after="15" w:line="264" w:lineRule="auto"/>
              <w:ind w:left="5" w:right="38" w:hanging="5"/>
              <w:jc w:val="center"/>
              <w:rPr>
                <w:rFonts w:asciiTheme="minorHAnsi" w:hAnsiTheme="minorHAnsi" w:cstheme="minorHAnsi"/>
                <w:b/>
                <w:bCs/>
                <w:lang w:val="en-US"/>
              </w:rPr>
            </w:pPr>
            <w:r w:rsidRPr="00F94E4F">
              <w:rPr>
                <w:rFonts w:asciiTheme="minorHAnsi" w:hAnsiTheme="minorHAnsi" w:cstheme="minorHAnsi"/>
                <w:b/>
                <w:bCs/>
                <w:lang w:val="en-US"/>
              </w:rPr>
              <w:t>BRUTTO:</w:t>
            </w:r>
          </w:p>
        </w:tc>
        <w:tc>
          <w:tcPr>
            <w:tcW w:w="1558" w:type="dxa"/>
            <w:vAlign w:val="center"/>
          </w:tcPr>
          <w:p w14:paraId="6E8704A9" w14:textId="46BE62AE" w:rsidR="00F555DD" w:rsidRPr="00F94E4F"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18136475" w14:textId="77777777" w:rsidR="00F555DD" w:rsidRPr="005A7EE3" w:rsidRDefault="00F555DD" w:rsidP="00F555DD">
      <w:pPr>
        <w:rPr>
          <w:rFonts w:asciiTheme="minorHAnsi" w:hAnsiTheme="minorHAnsi" w:cstheme="minorHAnsi"/>
          <w:color w:val="FF0000"/>
          <w:sz w:val="22"/>
          <w:szCs w:val="22"/>
          <w:lang w:val="en-US"/>
        </w:rPr>
      </w:pPr>
    </w:p>
    <w:p w14:paraId="3B018AF6" w14:textId="77777777" w:rsidR="00F555DD" w:rsidRPr="00F94E4F" w:rsidRDefault="00F555DD" w:rsidP="00F555DD">
      <w:pPr>
        <w:widowControl w:val="0"/>
        <w:rPr>
          <w:rFonts w:asciiTheme="minorHAnsi" w:eastAsia="Arial" w:hAnsiTheme="minorHAnsi" w:cstheme="minorHAnsi"/>
          <w:b/>
          <w:i/>
          <w:iCs/>
          <w:sz w:val="22"/>
          <w:szCs w:val="22"/>
          <w:lang w:val="en-US" w:bidi="pl-PL"/>
        </w:rPr>
      </w:pPr>
      <w:r w:rsidRPr="00F94E4F">
        <w:rPr>
          <w:rFonts w:asciiTheme="minorHAnsi" w:eastAsia="Arial" w:hAnsiTheme="minorHAnsi" w:cstheme="minorHAnsi"/>
          <w:b/>
          <w:i/>
          <w:iCs/>
          <w:sz w:val="22"/>
          <w:szCs w:val="22"/>
          <w:lang w:val="en-US" w:bidi="pl-PL"/>
        </w:rPr>
        <w:t xml:space="preserve">UWAGA: </w:t>
      </w:r>
    </w:p>
    <w:p w14:paraId="453CCA85" w14:textId="77777777" w:rsidR="00F555DD" w:rsidRPr="00F94E4F" w:rsidRDefault="00F555DD" w:rsidP="00F555DD">
      <w:pPr>
        <w:suppressAutoHyphens w:val="0"/>
        <w:autoSpaceDN/>
        <w:jc w:val="both"/>
        <w:textAlignment w:val="auto"/>
        <w:rPr>
          <w:rFonts w:asciiTheme="minorHAnsi" w:hAnsiTheme="minorHAnsi" w:cstheme="minorHAnsi"/>
          <w:b/>
          <w:i/>
          <w:iCs/>
          <w:sz w:val="22"/>
          <w:szCs w:val="22"/>
        </w:rPr>
      </w:pPr>
      <w:r w:rsidRPr="00F94E4F">
        <w:rPr>
          <w:rFonts w:asciiTheme="minorHAnsi" w:hAnsiTheme="minorHAnsi" w:cstheme="minorHAnsi"/>
          <w:b/>
          <w:i/>
          <w:iCs/>
          <w:sz w:val="22"/>
          <w:szCs w:val="22"/>
        </w:rPr>
        <w:t>Ofertę należy podpisać kwalifikowanym podpisem elektronicznym przez osobę/osoby uprawnioną/uprawnione do reprezentowania Wykonawcy.</w:t>
      </w:r>
    </w:p>
    <w:p w14:paraId="48323146"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r w:rsidRPr="005A7EE3">
        <w:rPr>
          <w:rFonts w:asciiTheme="minorHAnsi" w:hAnsiTheme="minorHAnsi" w:cstheme="minorHAnsi"/>
          <w:color w:val="FF0000"/>
          <w:sz w:val="22"/>
          <w:szCs w:val="22"/>
        </w:rPr>
        <w:tab/>
      </w:r>
    </w:p>
    <w:p w14:paraId="489925EB" w14:textId="77777777" w:rsidR="00F555DD" w:rsidRPr="005A7EE3" w:rsidRDefault="00F555DD" w:rsidP="00F555DD">
      <w:pPr>
        <w:jc w:val="right"/>
        <w:rPr>
          <w:rFonts w:asciiTheme="minorHAnsi" w:hAnsiTheme="minorHAnsi" w:cstheme="minorHAnsi"/>
          <w:color w:val="FF0000"/>
          <w:sz w:val="22"/>
          <w:szCs w:val="22"/>
        </w:rPr>
      </w:pPr>
    </w:p>
    <w:p w14:paraId="365079E5" w14:textId="77777777" w:rsidR="00F555DD" w:rsidRPr="005A7EE3" w:rsidRDefault="00F555DD" w:rsidP="00F555DD">
      <w:pPr>
        <w:jc w:val="right"/>
        <w:rPr>
          <w:rFonts w:asciiTheme="minorHAnsi" w:hAnsiTheme="minorHAnsi" w:cstheme="minorHAnsi"/>
          <w:color w:val="FF0000"/>
          <w:sz w:val="22"/>
          <w:szCs w:val="22"/>
        </w:rPr>
      </w:pPr>
    </w:p>
    <w:p w14:paraId="486111A5" w14:textId="77777777" w:rsidR="00F555DD" w:rsidRPr="005A7EE3" w:rsidRDefault="00F555DD" w:rsidP="00F555DD">
      <w:pPr>
        <w:jc w:val="right"/>
        <w:rPr>
          <w:rFonts w:asciiTheme="minorHAnsi" w:hAnsiTheme="minorHAnsi" w:cstheme="minorHAnsi"/>
          <w:color w:val="FF0000"/>
          <w:sz w:val="22"/>
          <w:szCs w:val="22"/>
        </w:rPr>
      </w:pPr>
    </w:p>
    <w:p w14:paraId="4EEEBD68" w14:textId="77777777" w:rsidR="00F555DD" w:rsidRPr="005A7EE3" w:rsidRDefault="00F555DD" w:rsidP="00F555DD">
      <w:pPr>
        <w:jc w:val="right"/>
        <w:rPr>
          <w:rFonts w:asciiTheme="minorHAnsi" w:hAnsiTheme="minorHAnsi" w:cstheme="minorHAnsi"/>
          <w:color w:val="FF0000"/>
          <w:sz w:val="22"/>
          <w:szCs w:val="22"/>
        </w:rPr>
      </w:pPr>
    </w:p>
    <w:p w14:paraId="37E53026" w14:textId="77777777" w:rsidR="00F555DD" w:rsidRPr="005A7EE3" w:rsidRDefault="00F555DD" w:rsidP="00F555DD">
      <w:pPr>
        <w:jc w:val="right"/>
        <w:rPr>
          <w:rFonts w:asciiTheme="minorHAnsi" w:hAnsiTheme="minorHAnsi" w:cstheme="minorHAnsi"/>
          <w:color w:val="FF0000"/>
          <w:sz w:val="22"/>
          <w:szCs w:val="22"/>
        </w:rPr>
      </w:pPr>
    </w:p>
    <w:p w14:paraId="6E74F4D3" w14:textId="77777777" w:rsidR="00F555DD" w:rsidRPr="005A7EE3" w:rsidRDefault="00F555DD" w:rsidP="00F555DD">
      <w:pPr>
        <w:jc w:val="right"/>
        <w:rPr>
          <w:rFonts w:asciiTheme="minorHAnsi" w:hAnsiTheme="minorHAnsi" w:cstheme="minorHAnsi"/>
          <w:color w:val="FF0000"/>
          <w:sz w:val="22"/>
          <w:szCs w:val="22"/>
        </w:rPr>
      </w:pPr>
    </w:p>
    <w:p w14:paraId="17E12662" w14:textId="77777777" w:rsidR="00F555DD" w:rsidRPr="005A7EE3" w:rsidRDefault="00F555DD" w:rsidP="00F555DD">
      <w:pPr>
        <w:jc w:val="right"/>
        <w:rPr>
          <w:rFonts w:asciiTheme="minorHAnsi" w:hAnsiTheme="minorHAnsi" w:cstheme="minorHAnsi"/>
          <w:color w:val="FF0000"/>
          <w:sz w:val="22"/>
          <w:szCs w:val="22"/>
        </w:rPr>
      </w:pPr>
    </w:p>
    <w:p w14:paraId="338A4E73" w14:textId="77777777" w:rsidR="00F555DD" w:rsidRPr="005A7EE3" w:rsidRDefault="00F555DD" w:rsidP="00F555DD">
      <w:pPr>
        <w:jc w:val="right"/>
        <w:rPr>
          <w:rFonts w:asciiTheme="minorHAnsi" w:hAnsiTheme="minorHAnsi" w:cstheme="minorHAnsi"/>
          <w:color w:val="FF0000"/>
          <w:sz w:val="22"/>
          <w:szCs w:val="22"/>
        </w:rPr>
      </w:pPr>
    </w:p>
    <w:p w14:paraId="5BF06B3E" w14:textId="77777777" w:rsidR="00F555DD" w:rsidRPr="005A7EE3" w:rsidRDefault="00F555DD" w:rsidP="00F555DD">
      <w:pPr>
        <w:jc w:val="right"/>
        <w:rPr>
          <w:rFonts w:asciiTheme="minorHAnsi" w:hAnsiTheme="minorHAnsi" w:cstheme="minorHAnsi"/>
          <w:color w:val="FF0000"/>
          <w:sz w:val="22"/>
          <w:szCs w:val="22"/>
        </w:rPr>
      </w:pPr>
    </w:p>
    <w:p w14:paraId="314EFEB8" w14:textId="77777777" w:rsidR="00F555DD" w:rsidRPr="005A7EE3" w:rsidRDefault="00F555DD" w:rsidP="00F555DD">
      <w:pPr>
        <w:jc w:val="right"/>
        <w:rPr>
          <w:rFonts w:asciiTheme="minorHAnsi" w:hAnsiTheme="minorHAnsi" w:cstheme="minorHAnsi"/>
          <w:color w:val="FF0000"/>
          <w:sz w:val="22"/>
          <w:szCs w:val="22"/>
        </w:rPr>
      </w:pPr>
    </w:p>
    <w:p w14:paraId="3E8EA07A" w14:textId="77777777" w:rsidR="00F555DD" w:rsidRPr="005A7EE3" w:rsidRDefault="00F555DD" w:rsidP="00F555DD">
      <w:pPr>
        <w:jc w:val="right"/>
        <w:rPr>
          <w:rFonts w:asciiTheme="minorHAnsi" w:hAnsiTheme="minorHAnsi" w:cstheme="minorHAnsi"/>
          <w:color w:val="FF0000"/>
          <w:sz w:val="22"/>
          <w:szCs w:val="22"/>
        </w:rPr>
      </w:pPr>
    </w:p>
    <w:p w14:paraId="00AF34AD" w14:textId="77777777" w:rsidR="00F555DD" w:rsidRPr="005A7EE3" w:rsidRDefault="00F555DD" w:rsidP="00F555DD">
      <w:pPr>
        <w:jc w:val="right"/>
        <w:rPr>
          <w:rFonts w:asciiTheme="minorHAnsi" w:hAnsiTheme="minorHAnsi" w:cstheme="minorHAnsi"/>
          <w:color w:val="FF0000"/>
          <w:sz w:val="22"/>
          <w:szCs w:val="22"/>
        </w:rPr>
      </w:pPr>
    </w:p>
    <w:p w14:paraId="5C8487D8" w14:textId="77777777" w:rsidR="00F555DD" w:rsidRPr="005A7EE3" w:rsidRDefault="00F555DD" w:rsidP="00F555DD">
      <w:pPr>
        <w:jc w:val="right"/>
        <w:rPr>
          <w:rFonts w:asciiTheme="minorHAnsi" w:hAnsiTheme="minorHAnsi" w:cstheme="minorHAnsi"/>
          <w:color w:val="FF0000"/>
          <w:sz w:val="22"/>
          <w:szCs w:val="22"/>
        </w:rPr>
      </w:pPr>
    </w:p>
    <w:p w14:paraId="635C4FBF" w14:textId="77777777" w:rsidR="00F555DD" w:rsidRPr="005A7EE3" w:rsidRDefault="00F555DD" w:rsidP="00F555DD">
      <w:pPr>
        <w:jc w:val="right"/>
        <w:rPr>
          <w:rFonts w:asciiTheme="minorHAnsi" w:hAnsiTheme="minorHAnsi" w:cstheme="minorHAnsi"/>
          <w:color w:val="FF0000"/>
          <w:sz w:val="22"/>
          <w:szCs w:val="22"/>
        </w:rPr>
      </w:pPr>
    </w:p>
    <w:p w14:paraId="676C355D" w14:textId="77777777" w:rsidR="00F555DD" w:rsidRPr="005A7EE3" w:rsidRDefault="00F555DD" w:rsidP="00F555DD">
      <w:pPr>
        <w:jc w:val="right"/>
        <w:rPr>
          <w:rFonts w:asciiTheme="minorHAnsi" w:hAnsiTheme="minorHAnsi" w:cstheme="minorHAnsi"/>
          <w:color w:val="FF0000"/>
          <w:sz w:val="22"/>
          <w:szCs w:val="22"/>
        </w:rPr>
      </w:pPr>
    </w:p>
    <w:p w14:paraId="3D482EF7" w14:textId="77777777" w:rsidR="00F555DD" w:rsidRPr="005A7EE3" w:rsidRDefault="00F555DD" w:rsidP="00F555DD">
      <w:pPr>
        <w:jc w:val="right"/>
        <w:rPr>
          <w:rFonts w:asciiTheme="minorHAnsi" w:hAnsiTheme="minorHAnsi" w:cstheme="minorHAnsi"/>
          <w:color w:val="FF0000"/>
          <w:sz w:val="22"/>
          <w:szCs w:val="22"/>
        </w:rPr>
      </w:pPr>
    </w:p>
    <w:p w14:paraId="153E8F14" w14:textId="77777777" w:rsidR="00F555DD" w:rsidRPr="005A7EE3" w:rsidRDefault="00F555DD" w:rsidP="00F555DD">
      <w:pPr>
        <w:jc w:val="right"/>
        <w:rPr>
          <w:rFonts w:asciiTheme="minorHAnsi" w:hAnsiTheme="minorHAnsi" w:cstheme="minorHAnsi"/>
          <w:color w:val="FF0000"/>
          <w:sz w:val="22"/>
          <w:szCs w:val="22"/>
        </w:rPr>
      </w:pPr>
    </w:p>
    <w:p w14:paraId="1C03A179" w14:textId="77777777" w:rsidR="00F555DD" w:rsidRPr="005A7EE3" w:rsidRDefault="00F555DD" w:rsidP="00F555DD">
      <w:pPr>
        <w:jc w:val="right"/>
        <w:rPr>
          <w:rFonts w:asciiTheme="minorHAnsi" w:hAnsiTheme="minorHAnsi" w:cstheme="minorHAnsi"/>
          <w:color w:val="FF0000"/>
          <w:sz w:val="22"/>
          <w:szCs w:val="22"/>
        </w:rPr>
      </w:pPr>
    </w:p>
    <w:p w14:paraId="52566311" w14:textId="77777777" w:rsidR="00F555DD" w:rsidRPr="005A7EE3" w:rsidRDefault="00F555DD" w:rsidP="00F555DD">
      <w:pPr>
        <w:jc w:val="right"/>
        <w:rPr>
          <w:rFonts w:asciiTheme="minorHAnsi" w:hAnsiTheme="minorHAnsi" w:cstheme="minorHAnsi"/>
          <w:color w:val="FF0000"/>
          <w:sz w:val="22"/>
          <w:szCs w:val="22"/>
        </w:rPr>
      </w:pPr>
    </w:p>
    <w:p w14:paraId="10DC7AFD" w14:textId="77777777" w:rsidR="003D41DC" w:rsidRPr="005A7EE3" w:rsidRDefault="003D41DC" w:rsidP="00F555DD">
      <w:pPr>
        <w:jc w:val="right"/>
        <w:rPr>
          <w:rFonts w:asciiTheme="minorHAnsi" w:hAnsiTheme="minorHAnsi" w:cstheme="minorHAnsi"/>
          <w:color w:val="FF0000"/>
          <w:sz w:val="22"/>
          <w:szCs w:val="22"/>
        </w:rPr>
      </w:pPr>
    </w:p>
    <w:p w14:paraId="75670437" w14:textId="77777777" w:rsidR="003D41DC" w:rsidRPr="005A7EE3" w:rsidRDefault="003D41DC" w:rsidP="00F555DD">
      <w:pPr>
        <w:jc w:val="right"/>
        <w:rPr>
          <w:rFonts w:asciiTheme="minorHAnsi" w:hAnsiTheme="minorHAnsi" w:cstheme="minorHAnsi"/>
          <w:color w:val="FF0000"/>
          <w:sz w:val="22"/>
          <w:szCs w:val="22"/>
        </w:rPr>
      </w:pPr>
    </w:p>
    <w:p w14:paraId="2B400030" w14:textId="77777777" w:rsidR="00D70B94" w:rsidRPr="005A7EE3" w:rsidRDefault="00D70B94" w:rsidP="00C3138C">
      <w:pPr>
        <w:rPr>
          <w:rFonts w:asciiTheme="minorHAnsi" w:hAnsiTheme="minorHAnsi" w:cstheme="minorHAnsi"/>
          <w:color w:val="FF0000"/>
          <w:sz w:val="22"/>
          <w:szCs w:val="22"/>
        </w:rPr>
      </w:pPr>
    </w:p>
    <w:p w14:paraId="0980168D" w14:textId="77777777" w:rsidR="00F94E4F" w:rsidRDefault="00F94E4F" w:rsidP="00D70B94">
      <w:pPr>
        <w:suppressAutoHyphens w:val="0"/>
        <w:autoSpaceDN/>
        <w:jc w:val="right"/>
        <w:textAlignment w:val="auto"/>
        <w:rPr>
          <w:rFonts w:asciiTheme="minorHAnsi" w:hAnsiTheme="minorHAnsi" w:cstheme="minorHAnsi"/>
          <w:iCs/>
          <w:color w:val="000000"/>
          <w:sz w:val="22"/>
          <w:szCs w:val="22"/>
        </w:rPr>
      </w:pPr>
    </w:p>
    <w:p w14:paraId="7C7460A1" w14:textId="3F49B3B6" w:rsidR="00D70B94" w:rsidRPr="005A7EE3" w:rsidRDefault="00D70B94" w:rsidP="00D70B94">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17ABF800" w14:textId="77777777" w:rsidR="00D70B94" w:rsidRPr="005A7EE3" w:rsidRDefault="00D70B94" w:rsidP="00D70B94">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3B55E70D" w14:textId="49E187FA" w:rsidR="00D70B94" w:rsidRPr="005A7EE3" w:rsidRDefault="00D70B94" w:rsidP="00D70B94">
      <w:pPr>
        <w:suppressAutoHyphens w:val="0"/>
        <w:autoSpaceDN/>
        <w:textAlignment w:val="auto"/>
        <w:rPr>
          <w:rFonts w:asciiTheme="minorHAnsi" w:hAnsiTheme="minorHAnsi" w:cstheme="minorHAnsi"/>
          <w:b/>
          <w:sz w:val="22"/>
          <w:szCs w:val="22"/>
        </w:rPr>
      </w:pPr>
      <w:r w:rsidRPr="005A7EE3">
        <w:rPr>
          <w:rFonts w:asciiTheme="minorHAnsi" w:hAnsiTheme="minorHAnsi" w:cstheme="minorHAnsi"/>
          <w:b/>
          <w:sz w:val="22"/>
          <w:szCs w:val="22"/>
          <w:lang w:val="en-US"/>
        </w:rPr>
        <w:t>Pakiet 1:</w:t>
      </w:r>
      <w:r w:rsidRPr="005A7EE3">
        <w:rPr>
          <w:rFonts w:asciiTheme="minorHAnsi" w:hAnsiTheme="minorHAnsi" w:cstheme="minorHAnsi"/>
          <w:sz w:val="22"/>
          <w:szCs w:val="22"/>
          <w:lang w:val="en-US"/>
        </w:rPr>
        <w:t xml:space="preserve"> </w:t>
      </w:r>
      <w:r w:rsidRPr="005A7EE3">
        <w:rPr>
          <w:rFonts w:asciiTheme="minorHAnsi" w:hAnsiTheme="minorHAnsi" w:cstheme="minorHAnsi"/>
          <w:b/>
          <w:sz w:val="22"/>
          <w:szCs w:val="22"/>
        </w:rPr>
        <w:t>Stół operacyjny chirurgiczny</w:t>
      </w:r>
      <w:r w:rsidRPr="005A7EE3">
        <w:rPr>
          <w:rFonts w:asciiTheme="minorHAnsi" w:hAnsiTheme="minorHAnsi" w:cstheme="minorHAnsi"/>
          <w:sz w:val="22"/>
          <w:szCs w:val="22"/>
          <w:lang w:val="en-US"/>
        </w:rPr>
        <w:t xml:space="preserve">                                      </w:t>
      </w:r>
    </w:p>
    <w:tbl>
      <w:tblPr>
        <w:tblStyle w:val="Tabela-Siatka6"/>
        <w:tblW w:w="14989" w:type="dxa"/>
        <w:tblLook w:val="04A0" w:firstRow="1" w:lastRow="0" w:firstColumn="1" w:lastColumn="0" w:noHBand="0" w:noVBand="1"/>
      </w:tblPr>
      <w:tblGrid>
        <w:gridCol w:w="818"/>
        <w:gridCol w:w="7087"/>
        <w:gridCol w:w="3541"/>
        <w:gridCol w:w="3543"/>
      </w:tblGrid>
      <w:tr w:rsidR="00D70B94" w:rsidRPr="005A7EE3" w14:paraId="27870E33" w14:textId="77777777" w:rsidTr="00D70B94">
        <w:trPr>
          <w:trHeight w:val="1667"/>
        </w:trPr>
        <w:tc>
          <w:tcPr>
            <w:tcW w:w="818" w:type="dxa"/>
            <w:shd w:val="clear" w:color="auto" w:fill="D9D9D9" w:themeFill="background1" w:themeFillShade="D9"/>
            <w:vAlign w:val="center"/>
          </w:tcPr>
          <w:p w14:paraId="698DA966"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Lp.</w:t>
            </w:r>
          </w:p>
        </w:tc>
        <w:tc>
          <w:tcPr>
            <w:tcW w:w="7087" w:type="dxa"/>
            <w:shd w:val="clear" w:color="auto" w:fill="D9D9D9" w:themeFill="background1" w:themeFillShade="D9"/>
            <w:vAlign w:val="center"/>
          </w:tcPr>
          <w:p w14:paraId="7AA8996C"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techniczne</w:t>
            </w:r>
          </w:p>
        </w:tc>
        <w:tc>
          <w:tcPr>
            <w:tcW w:w="3541" w:type="dxa"/>
            <w:shd w:val="clear" w:color="auto" w:fill="D9D9D9" w:themeFill="background1" w:themeFillShade="D9"/>
            <w:vAlign w:val="center"/>
          </w:tcPr>
          <w:p w14:paraId="3112CF9A"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 wymagany</w:t>
            </w:r>
          </w:p>
        </w:tc>
        <w:tc>
          <w:tcPr>
            <w:tcW w:w="3543" w:type="dxa"/>
            <w:shd w:val="clear" w:color="auto" w:fill="D9D9D9" w:themeFill="background1" w:themeFillShade="D9"/>
            <w:vAlign w:val="center"/>
          </w:tcPr>
          <w:p w14:paraId="39B31B17"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oferowane</w:t>
            </w:r>
          </w:p>
          <w:p w14:paraId="27231A86"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(podać zakres parametrów</w:t>
            </w:r>
          </w:p>
          <w:p w14:paraId="08BD4001"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lub opisać funkcje,</w:t>
            </w:r>
          </w:p>
          <w:p w14:paraId="5F4D181D"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potwierdzić</w:t>
            </w:r>
          </w:p>
          <w:p w14:paraId="2BA301C1"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“TAK” lub “NIE”)</w:t>
            </w:r>
          </w:p>
        </w:tc>
      </w:tr>
      <w:tr w:rsidR="00D70B94" w:rsidRPr="005A7EE3" w14:paraId="15C6941C" w14:textId="77777777" w:rsidTr="00D70B94">
        <w:trPr>
          <w:trHeight w:val="201"/>
        </w:trPr>
        <w:tc>
          <w:tcPr>
            <w:tcW w:w="818" w:type="dxa"/>
            <w:vAlign w:val="center"/>
          </w:tcPr>
          <w:p w14:paraId="03388024"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29988EBD"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Model</w:t>
            </w:r>
          </w:p>
        </w:tc>
        <w:tc>
          <w:tcPr>
            <w:tcW w:w="3541" w:type="dxa"/>
            <w:vAlign w:val="center"/>
          </w:tcPr>
          <w:p w14:paraId="5CA8C233"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43" w:type="dxa"/>
            <w:vAlign w:val="center"/>
          </w:tcPr>
          <w:p w14:paraId="512F11B1"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1FE316B" w14:textId="77777777" w:rsidTr="00D70B94">
        <w:trPr>
          <w:trHeight w:val="201"/>
        </w:trPr>
        <w:tc>
          <w:tcPr>
            <w:tcW w:w="818" w:type="dxa"/>
            <w:vAlign w:val="center"/>
          </w:tcPr>
          <w:p w14:paraId="7E2CC3B8"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165D69F9" w14:textId="77777777" w:rsidR="00D70B94" w:rsidRPr="005A7EE3" w:rsidRDefault="00D70B94" w:rsidP="00D70B94">
            <w:pPr>
              <w:rPr>
                <w:rFonts w:asciiTheme="minorHAnsi" w:eastAsia="SimSun" w:hAnsiTheme="minorHAnsi" w:cstheme="minorHAnsi"/>
                <w:lang w:val="en-US"/>
              </w:rPr>
            </w:pPr>
            <w:r w:rsidRPr="005A7EE3">
              <w:rPr>
                <w:rFonts w:asciiTheme="minorHAnsi" w:hAnsiTheme="minorHAnsi" w:cstheme="minorHAnsi"/>
                <w:bCs/>
                <w:lang w:val="en-US"/>
              </w:rPr>
              <w:t>Producent</w:t>
            </w:r>
          </w:p>
        </w:tc>
        <w:tc>
          <w:tcPr>
            <w:tcW w:w="3541" w:type="dxa"/>
            <w:vAlign w:val="center"/>
          </w:tcPr>
          <w:p w14:paraId="18B74050"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43" w:type="dxa"/>
            <w:vAlign w:val="center"/>
          </w:tcPr>
          <w:p w14:paraId="492B0225"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20330A19" w14:textId="77777777" w:rsidTr="00D70B94">
        <w:trPr>
          <w:trHeight w:val="201"/>
        </w:trPr>
        <w:tc>
          <w:tcPr>
            <w:tcW w:w="818" w:type="dxa"/>
            <w:vAlign w:val="center"/>
          </w:tcPr>
          <w:p w14:paraId="5FBA7F88"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10BB5DF3"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Kraj pochodzenia</w:t>
            </w:r>
          </w:p>
        </w:tc>
        <w:tc>
          <w:tcPr>
            <w:tcW w:w="3541" w:type="dxa"/>
            <w:vAlign w:val="center"/>
          </w:tcPr>
          <w:p w14:paraId="7F0FE913"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43" w:type="dxa"/>
            <w:vAlign w:val="center"/>
          </w:tcPr>
          <w:p w14:paraId="206D67C7"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573FDDC2" w14:textId="77777777" w:rsidTr="00D70B94">
        <w:trPr>
          <w:trHeight w:val="201"/>
        </w:trPr>
        <w:tc>
          <w:tcPr>
            <w:tcW w:w="818" w:type="dxa"/>
            <w:vAlign w:val="center"/>
          </w:tcPr>
          <w:p w14:paraId="61171B86"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4E87D798"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Nazwa / model</w:t>
            </w:r>
          </w:p>
        </w:tc>
        <w:tc>
          <w:tcPr>
            <w:tcW w:w="3541" w:type="dxa"/>
            <w:vAlign w:val="center"/>
          </w:tcPr>
          <w:p w14:paraId="4C66BBFB"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43" w:type="dxa"/>
            <w:vAlign w:val="center"/>
          </w:tcPr>
          <w:p w14:paraId="1C467D41"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75D68EB6" w14:textId="77777777" w:rsidTr="00D70B94">
        <w:trPr>
          <w:trHeight w:val="201"/>
        </w:trPr>
        <w:tc>
          <w:tcPr>
            <w:tcW w:w="818" w:type="dxa"/>
            <w:vAlign w:val="center"/>
          </w:tcPr>
          <w:p w14:paraId="482B4FB1"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409D0893"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Rod produkcji 2023 /2024- fabrycznie nowy</w:t>
            </w:r>
          </w:p>
        </w:tc>
        <w:tc>
          <w:tcPr>
            <w:tcW w:w="3541" w:type="dxa"/>
            <w:vAlign w:val="center"/>
          </w:tcPr>
          <w:p w14:paraId="635ECFFC"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43" w:type="dxa"/>
            <w:vAlign w:val="center"/>
          </w:tcPr>
          <w:p w14:paraId="475DD58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37EC3D0D" w14:textId="77777777" w:rsidTr="00D70B94">
        <w:trPr>
          <w:trHeight w:val="201"/>
        </w:trPr>
        <w:tc>
          <w:tcPr>
            <w:tcW w:w="818" w:type="dxa"/>
            <w:vAlign w:val="center"/>
          </w:tcPr>
          <w:p w14:paraId="432DCC0F"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4EFA43AD" w14:textId="69C3C9FA" w:rsidR="00D70B94" w:rsidRPr="00975F50" w:rsidRDefault="00F94E4F" w:rsidP="00D70B94">
            <w:pPr>
              <w:rPr>
                <w:rFonts w:asciiTheme="minorHAnsi" w:eastAsia="SimSun" w:hAnsiTheme="minorHAnsi" w:cstheme="minorHAnsi"/>
                <w:lang w:val="en-US"/>
              </w:rPr>
            </w:pPr>
            <w:r w:rsidRPr="00975F50">
              <w:rPr>
                <w:rFonts w:asciiTheme="minorHAnsi" w:hAnsiTheme="minorHAnsi" w:cstheme="minorHAnsi"/>
                <w:bCs/>
                <w:lang w:val="en-US"/>
              </w:rPr>
              <w:t>Sprzęt medyczny</w:t>
            </w:r>
            <w:r w:rsidR="00D70B94" w:rsidRPr="00975F50">
              <w:rPr>
                <w:rFonts w:asciiTheme="minorHAnsi" w:hAnsiTheme="minorHAnsi" w:cstheme="minorHAnsi"/>
                <w:bCs/>
                <w:lang w:val="en-US"/>
              </w:rPr>
              <w:t xml:space="preserve"> nowy wg wymagań normy EN </w:t>
            </w:r>
            <w:r w:rsidR="00D70B94" w:rsidRPr="00975F50">
              <w:rPr>
                <w:rFonts w:asciiTheme="minorHAnsi" w:hAnsiTheme="minorHAnsi" w:cstheme="minorHAnsi"/>
                <w:lang w:val="en-US"/>
              </w:rPr>
              <w:t>60601-2-41:2000</w:t>
            </w:r>
          </w:p>
        </w:tc>
        <w:tc>
          <w:tcPr>
            <w:tcW w:w="3541" w:type="dxa"/>
            <w:vAlign w:val="center"/>
          </w:tcPr>
          <w:p w14:paraId="720310B9"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7AA570FB" w14:textId="77777777" w:rsidR="00D70B94" w:rsidRPr="005A7EE3" w:rsidRDefault="00D70B94" w:rsidP="00D70B94">
            <w:pPr>
              <w:jc w:val="center"/>
              <w:rPr>
                <w:rFonts w:asciiTheme="minorHAnsi" w:eastAsia="SimSun" w:hAnsiTheme="minorHAnsi" w:cstheme="minorHAnsi"/>
                <w:lang w:val="en-US"/>
              </w:rPr>
            </w:pPr>
          </w:p>
        </w:tc>
      </w:tr>
      <w:tr w:rsidR="00F2413F" w:rsidRPr="005A7EE3" w14:paraId="42A454B4" w14:textId="77777777" w:rsidTr="00D70B94">
        <w:trPr>
          <w:trHeight w:val="201"/>
        </w:trPr>
        <w:tc>
          <w:tcPr>
            <w:tcW w:w="818" w:type="dxa"/>
            <w:vAlign w:val="center"/>
          </w:tcPr>
          <w:p w14:paraId="7EB5A2F3" w14:textId="77777777" w:rsidR="00F2413F" w:rsidRPr="005A7EE3" w:rsidRDefault="00F2413F"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193944C8" w14:textId="76AEEBC7" w:rsidR="00F2413F" w:rsidRPr="00975F50" w:rsidRDefault="00F2413F" w:rsidP="00D70B94">
            <w:pPr>
              <w:rPr>
                <w:rFonts w:asciiTheme="minorHAnsi" w:hAnsiTheme="minorHAnsi" w:cstheme="minorHAnsi"/>
                <w:bCs/>
                <w:lang w:val="en-US"/>
              </w:rPr>
            </w:pPr>
            <w:r w:rsidRPr="00975F50">
              <w:rPr>
                <w:rFonts w:asciiTheme="minorHAnsi" w:hAnsiTheme="minorHAnsi" w:cstheme="minorHAnsi"/>
                <w:bCs/>
                <w:lang w:val="en-US"/>
              </w:rPr>
              <w:t>Oznakowany znakiem CE</w:t>
            </w:r>
          </w:p>
        </w:tc>
        <w:tc>
          <w:tcPr>
            <w:tcW w:w="3541" w:type="dxa"/>
            <w:vAlign w:val="center"/>
          </w:tcPr>
          <w:p w14:paraId="451073EA" w14:textId="2F983458" w:rsidR="00F2413F" w:rsidRPr="005A7EE3" w:rsidRDefault="00F2413F" w:rsidP="00D70B94">
            <w:pPr>
              <w:jc w:val="center"/>
              <w:rPr>
                <w:rFonts w:asciiTheme="minorHAnsi" w:hAnsiTheme="minorHAnsi" w:cstheme="minorHAnsi"/>
                <w:lang w:val="en-US"/>
              </w:rPr>
            </w:pPr>
            <w:r>
              <w:rPr>
                <w:rFonts w:asciiTheme="minorHAnsi" w:hAnsiTheme="minorHAnsi" w:cstheme="minorHAnsi"/>
                <w:lang w:val="en-US"/>
              </w:rPr>
              <w:t>TAK</w:t>
            </w:r>
          </w:p>
        </w:tc>
        <w:tc>
          <w:tcPr>
            <w:tcW w:w="3543" w:type="dxa"/>
            <w:vAlign w:val="center"/>
          </w:tcPr>
          <w:p w14:paraId="233BA7E2" w14:textId="77777777" w:rsidR="00F2413F" w:rsidRPr="005A7EE3" w:rsidRDefault="00F2413F" w:rsidP="00D70B94">
            <w:pPr>
              <w:jc w:val="center"/>
              <w:rPr>
                <w:rFonts w:asciiTheme="minorHAnsi" w:hAnsiTheme="minorHAnsi" w:cstheme="minorHAnsi"/>
                <w:lang w:val="en-US"/>
              </w:rPr>
            </w:pPr>
          </w:p>
        </w:tc>
      </w:tr>
      <w:tr w:rsidR="00D70B94" w:rsidRPr="005A7EE3" w14:paraId="47CD0B4B" w14:textId="77777777" w:rsidTr="00D70B94">
        <w:trPr>
          <w:trHeight w:val="201"/>
        </w:trPr>
        <w:tc>
          <w:tcPr>
            <w:tcW w:w="818" w:type="dxa"/>
            <w:vAlign w:val="center"/>
          </w:tcPr>
          <w:p w14:paraId="7CEEFCE7"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77691A4F" w14:textId="48DC7916" w:rsidR="00D70B94" w:rsidRPr="005A7EE3" w:rsidRDefault="0052517C" w:rsidP="00975F50">
            <w:pPr>
              <w:rPr>
                <w:rFonts w:asciiTheme="minorHAnsi" w:hAnsiTheme="minorHAnsi" w:cstheme="minorHAnsi"/>
                <w:bCs/>
                <w:lang w:val="en-US"/>
              </w:rPr>
            </w:pPr>
            <w:r w:rsidRPr="005A7EE3">
              <w:rPr>
                <w:rFonts w:asciiTheme="minorHAnsi" w:hAnsiTheme="minorHAnsi" w:cstheme="minorHAnsi"/>
                <w:bCs/>
                <w:lang w:val="en-US"/>
              </w:rPr>
              <w:t>Sprzęt posiada certyfikat bezpieczeństwa</w:t>
            </w:r>
            <w:r w:rsidRPr="00F2413F">
              <w:rPr>
                <w:rFonts w:asciiTheme="minorHAnsi" w:hAnsiTheme="minorHAnsi" w:cstheme="minorHAnsi"/>
                <w:bCs/>
                <w:color w:val="FF0000"/>
                <w:lang w:val="en-US"/>
              </w:rPr>
              <w:t xml:space="preserve"> </w:t>
            </w:r>
          </w:p>
        </w:tc>
        <w:tc>
          <w:tcPr>
            <w:tcW w:w="3541" w:type="dxa"/>
            <w:vAlign w:val="center"/>
          </w:tcPr>
          <w:p w14:paraId="16233439"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5F973B5B"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7BBBE2A5" w14:textId="77777777" w:rsidTr="00D70B94">
        <w:trPr>
          <w:trHeight w:val="201"/>
        </w:trPr>
        <w:tc>
          <w:tcPr>
            <w:tcW w:w="14989" w:type="dxa"/>
            <w:gridSpan w:val="4"/>
            <w:shd w:val="clear" w:color="auto" w:fill="D9D9D9" w:themeFill="background1" w:themeFillShade="D9"/>
            <w:vAlign w:val="center"/>
          </w:tcPr>
          <w:p w14:paraId="2037120B"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hAnsiTheme="minorHAnsi" w:cstheme="minorHAnsi"/>
                <w:b/>
                <w:bCs/>
                <w:lang w:val="en-US"/>
              </w:rPr>
              <w:t>PARAMETRY OGÓLNE WYMAGANE</w:t>
            </w:r>
          </w:p>
        </w:tc>
      </w:tr>
      <w:tr w:rsidR="00D70B94" w:rsidRPr="005A7EE3" w14:paraId="0FC64226" w14:textId="77777777" w:rsidTr="00D70B94">
        <w:trPr>
          <w:trHeight w:val="201"/>
        </w:trPr>
        <w:tc>
          <w:tcPr>
            <w:tcW w:w="818" w:type="dxa"/>
            <w:vAlign w:val="center"/>
          </w:tcPr>
          <w:p w14:paraId="71F2CC0C"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0A8AEF29" w14:textId="05A9952F"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Stół operacyjny do przeprowadzania operacji ogólnochirurgicznych oraz</w:t>
            </w:r>
            <w:r w:rsidR="00F94E4F">
              <w:rPr>
                <w:rFonts w:asciiTheme="minorHAnsi" w:eastAsia="SimSun" w:hAnsiTheme="minorHAnsi" w:cstheme="minorHAnsi"/>
                <w:lang w:val="en-US"/>
              </w:rPr>
              <w:t> </w:t>
            </w:r>
            <w:r w:rsidRPr="005A7EE3">
              <w:rPr>
                <w:rFonts w:asciiTheme="minorHAnsi" w:eastAsia="SimSun" w:hAnsiTheme="minorHAnsi" w:cstheme="minorHAnsi"/>
                <w:lang w:val="en-US"/>
              </w:rPr>
              <w:t>ortopedycznych współpracujący z wyposażeniem dodatkowym</w:t>
            </w:r>
          </w:p>
        </w:tc>
        <w:tc>
          <w:tcPr>
            <w:tcW w:w="3541" w:type="dxa"/>
            <w:vAlign w:val="center"/>
          </w:tcPr>
          <w:p w14:paraId="0F05A2AF"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663EBC2F"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39E2D5A" w14:textId="77777777" w:rsidTr="00D70B94">
        <w:trPr>
          <w:trHeight w:val="201"/>
        </w:trPr>
        <w:tc>
          <w:tcPr>
            <w:tcW w:w="818" w:type="dxa"/>
            <w:vAlign w:val="center"/>
          </w:tcPr>
          <w:p w14:paraId="43E474EF"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2E66D974"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Funkcje stołu uzyskiwane przy pomocy siłowników elektrohydraulicznych sterowanych pilotem przewodowym:</w:t>
            </w:r>
          </w:p>
          <w:p w14:paraId="3AB10ECF"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 regulacja wysokości,</w:t>
            </w:r>
          </w:p>
          <w:p w14:paraId="3591E29B"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 przechył boczny,</w:t>
            </w:r>
          </w:p>
          <w:p w14:paraId="38AF321F"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 przechył wzdłużny,</w:t>
            </w:r>
          </w:p>
          <w:p w14:paraId="342292A0"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 nachylenie segmentu oparcia pleców,</w:t>
            </w:r>
          </w:p>
          <w:p w14:paraId="2D5FC2EB"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 poziomowanie blatu przy pomocy jednego przycisku,</w:t>
            </w:r>
          </w:p>
          <w:p w14:paraId="4DC56D17"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 przesuw wzdłużny,</w:t>
            </w:r>
          </w:p>
          <w:p w14:paraId="29F6DC48"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 ławeczka nerkowa.</w:t>
            </w:r>
          </w:p>
          <w:p w14:paraId="7E6D7039"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Pilot wyposażony we wskaźniki diodowe naładowania baterii i przycisk zmiany orientacji ułożenia pacjenta w zależności od zamontowania podgłówka i podnóżków</w:t>
            </w:r>
          </w:p>
        </w:tc>
        <w:tc>
          <w:tcPr>
            <w:tcW w:w="3541" w:type="dxa"/>
            <w:vAlign w:val="center"/>
          </w:tcPr>
          <w:p w14:paraId="47773225"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42CB7D99"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6F6561D3" w14:textId="77777777" w:rsidTr="00D70B94">
        <w:trPr>
          <w:trHeight w:val="201"/>
        </w:trPr>
        <w:tc>
          <w:tcPr>
            <w:tcW w:w="818" w:type="dxa"/>
            <w:vAlign w:val="center"/>
          </w:tcPr>
          <w:p w14:paraId="363E9636"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1A155828" w14:textId="77777777" w:rsidR="00D70B94" w:rsidRPr="005A7EE3" w:rsidRDefault="00D70B94" w:rsidP="00D7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heme="minorHAnsi" w:eastAsia="SimSun" w:hAnsiTheme="minorHAnsi" w:cstheme="minorHAnsi"/>
                <w:lang w:val="en-US"/>
              </w:rPr>
            </w:pPr>
            <w:r w:rsidRPr="005A7EE3">
              <w:rPr>
                <w:rFonts w:asciiTheme="minorHAnsi" w:eastAsia="SimSun" w:hAnsiTheme="minorHAnsi" w:cstheme="minorHAnsi"/>
                <w:lang w:val="en-US"/>
              </w:rPr>
              <w:t>Dodatkowy panel sterujący umieszczony z boku kolumny (nie wystający poza osłony kolumny) od strony głowy pacjenta z funkcjami takimi, jak na pilocie ze wskaźnikami diodowymi naładowania baterii.</w:t>
            </w:r>
          </w:p>
        </w:tc>
        <w:tc>
          <w:tcPr>
            <w:tcW w:w="3541" w:type="dxa"/>
            <w:vAlign w:val="center"/>
          </w:tcPr>
          <w:p w14:paraId="3FE3B565"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DB2CCB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3D6269E2" w14:textId="77777777" w:rsidTr="006E469C">
        <w:trPr>
          <w:trHeight w:val="201"/>
        </w:trPr>
        <w:tc>
          <w:tcPr>
            <w:tcW w:w="818" w:type="dxa"/>
            <w:vAlign w:val="center"/>
          </w:tcPr>
          <w:p w14:paraId="1F66BC76"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tcBorders>
              <w:bottom w:val="single" w:sz="4" w:space="0" w:color="auto"/>
            </w:tcBorders>
            <w:vAlign w:val="center"/>
          </w:tcPr>
          <w:p w14:paraId="4358C86B"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Panel wyposażony w przycisk zmiany orientacji ułożenia pacjenta w zależności od zamontowania podgłówka i podnóżków</w:t>
            </w:r>
          </w:p>
        </w:tc>
        <w:tc>
          <w:tcPr>
            <w:tcW w:w="3541" w:type="dxa"/>
            <w:vAlign w:val="center"/>
          </w:tcPr>
          <w:p w14:paraId="400D8AA3"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628C59EB"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7ECB0B69" w14:textId="77777777" w:rsidTr="006E469C">
        <w:trPr>
          <w:trHeight w:val="201"/>
        </w:trPr>
        <w:tc>
          <w:tcPr>
            <w:tcW w:w="818" w:type="dxa"/>
            <w:vAlign w:val="center"/>
          </w:tcPr>
          <w:p w14:paraId="0384D0F5"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tcBorders>
              <w:bottom w:val="single" w:sz="4" w:space="0" w:color="auto"/>
            </w:tcBorders>
            <w:vAlign w:val="center"/>
          </w:tcPr>
          <w:p w14:paraId="1950EFEB"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 xml:space="preserve">Zasilanie bateryjne min. 24 V z urządzeniem ładującym wbudowanym w podstawę </w:t>
            </w:r>
            <w:r w:rsidRPr="005A7EE3">
              <w:rPr>
                <w:rFonts w:asciiTheme="minorHAnsi" w:eastAsia="SimSun" w:hAnsiTheme="minorHAnsi" w:cstheme="minorHAnsi"/>
                <w:lang w:val="en-US"/>
              </w:rPr>
              <w:lastRenderedPageBreak/>
              <w:t>stołu</w:t>
            </w:r>
          </w:p>
        </w:tc>
        <w:tc>
          <w:tcPr>
            <w:tcW w:w="3541" w:type="dxa"/>
            <w:vAlign w:val="center"/>
          </w:tcPr>
          <w:p w14:paraId="5110C497"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lastRenderedPageBreak/>
              <w:t>TAK</w:t>
            </w:r>
          </w:p>
        </w:tc>
        <w:tc>
          <w:tcPr>
            <w:tcW w:w="3543" w:type="dxa"/>
            <w:vAlign w:val="center"/>
          </w:tcPr>
          <w:p w14:paraId="0B52B3D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428122B1" w14:textId="77777777" w:rsidTr="006E469C">
        <w:trPr>
          <w:trHeight w:val="201"/>
        </w:trPr>
        <w:tc>
          <w:tcPr>
            <w:tcW w:w="818" w:type="dxa"/>
            <w:vAlign w:val="center"/>
          </w:tcPr>
          <w:p w14:paraId="4E81AB16"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tcBorders>
              <w:top w:val="single" w:sz="4" w:space="0" w:color="auto"/>
            </w:tcBorders>
            <w:vAlign w:val="center"/>
          </w:tcPr>
          <w:p w14:paraId="5F8D5337"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Długość stołu z blatem min. 2300 mm</w:t>
            </w:r>
          </w:p>
        </w:tc>
        <w:tc>
          <w:tcPr>
            <w:tcW w:w="3541" w:type="dxa"/>
            <w:vAlign w:val="center"/>
          </w:tcPr>
          <w:p w14:paraId="4BBE5838"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604B441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33CF359" w14:textId="77777777" w:rsidTr="00D70B94">
        <w:trPr>
          <w:trHeight w:val="201"/>
        </w:trPr>
        <w:tc>
          <w:tcPr>
            <w:tcW w:w="818" w:type="dxa"/>
            <w:vAlign w:val="center"/>
          </w:tcPr>
          <w:p w14:paraId="6F1CBA70"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3C29483C"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Całkowita szerokość blatu min. 550 mm</w:t>
            </w:r>
          </w:p>
        </w:tc>
        <w:tc>
          <w:tcPr>
            <w:tcW w:w="3541" w:type="dxa"/>
            <w:vAlign w:val="center"/>
          </w:tcPr>
          <w:p w14:paraId="16C4EEDB"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C0BFEDC"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41C52401" w14:textId="77777777" w:rsidTr="00D70B94">
        <w:trPr>
          <w:trHeight w:val="201"/>
        </w:trPr>
        <w:tc>
          <w:tcPr>
            <w:tcW w:w="818" w:type="dxa"/>
            <w:vAlign w:val="center"/>
          </w:tcPr>
          <w:p w14:paraId="2450645E"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3B27251E"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Blat wyposażony w listwy umożliwiające montaż wyposażenia dodatkowego na każdym jego segmencie.</w:t>
            </w:r>
          </w:p>
        </w:tc>
        <w:tc>
          <w:tcPr>
            <w:tcW w:w="3541" w:type="dxa"/>
            <w:vAlign w:val="center"/>
          </w:tcPr>
          <w:p w14:paraId="67C7C7DD"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764B4C90"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538D29D5" w14:textId="77777777" w:rsidTr="00D70B94">
        <w:trPr>
          <w:trHeight w:val="201"/>
        </w:trPr>
        <w:tc>
          <w:tcPr>
            <w:tcW w:w="818" w:type="dxa"/>
            <w:vAlign w:val="center"/>
          </w:tcPr>
          <w:p w14:paraId="4302FF39"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650604C6"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Zakres regulacji wysokości (bez materaca) od 650 do 1060 mm [+/- 30 mm]</w:t>
            </w:r>
          </w:p>
        </w:tc>
        <w:tc>
          <w:tcPr>
            <w:tcW w:w="3541" w:type="dxa"/>
            <w:vAlign w:val="center"/>
          </w:tcPr>
          <w:p w14:paraId="32F1FC51"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086987D8"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B726CF4" w14:textId="77777777" w:rsidTr="00D70B94">
        <w:trPr>
          <w:trHeight w:val="201"/>
        </w:trPr>
        <w:tc>
          <w:tcPr>
            <w:tcW w:w="818" w:type="dxa"/>
            <w:vAlign w:val="center"/>
          </w:tcPr>
          <w:p w14:paraId="698AAB57"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07DC1614"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Zakres regulacji oparcia pleców min. od - 40</w:t>
            </w:r>
            <w:r w:rsidRPr="005A7EE3">
              <w:rPr>
                <w:rFonts w:asciiTheme="minorHAnsi" w:eastAsia="SimSun" w:hAnsiTheme="minorHAnsi" w:cstheme="minorHAnsi"/>
                <w:vertAlign w:val="superscript"/>
                <w:lang w:val="en-US"/>
              </w:rPr>
              <w:t>0</w:t>
            </w:r>
            <w:r w:rsidRPr="005A7EE3">
              <w:rPr>
                <w:rFonts w:asciiTheme="minorHAnsi" w:eastAsia="SimSun" w:hAnsiTheme="minorHAnsi" w:cstheme="minorHAnsi"/>
                <w:lang w:val="en-US"/>
              </w:rPr>
              <w:t xml:space="preserve"> do 90</w:t>
            </w:r>
            <w:r w:rsidRPr="005A7EE3">
              <w:rPr>
                <w:rFonts w:asciiTheme="minorHAnsi" w:eastAsia="SimSun" w:hAnsiTheme="minorHAnsi" w:cstheme="minorHAnsi"/>
                <w:vertAlign w:val="superscript"/>
                <w:lang w:val="en-US"/>
              </w:rPr>
              <w:t xml:space="preserve">0 </w:t>
            </w:r>
            <w:r w:rsidRPr="005A7EE3">
              <w:rPr>
                <w:rFonts w:asciiTheme="minorHAnsi" w:eastAsia="SimSun" w:hAnsiTheme="minorHAnsi" w:cstheme="minorHAnsi"/>
                <w:lang w:val="en-US"/>
              </w:rPr>
              <w:t>[+/-5</w:t>
            </w:r>
            <w:r w:rsidRPr="005A7EE3">
              <w:rPr>
                <w:rFonts w:asciiTheme="minorHAnsi" w:eastAsia="SimSun" w:hAnsiTheme="minorHAnsi" w:cstheme="minorHAnsi"/>
                <w:vertAlign w:val="superscript"/>
                <w:lang w:val="en-US"/>
              </w:rPr>
              <w:t>0</w:t>
            </w:r>
            <w:r w:rsidRPr="005A7EE3">
              <w:rPr>
                <w:rFonts w:asciiTheme="minorHAnsi" w:eastAsia="SimSun" w:hAnsiTheme="minorHAnsi" w:cstheme="minorHAnsi"/>
                <w:lang w:val="en-US"/>
              </w:rPr>
              <w:t>]</w:t>
            </w:r>
          </w:p>
        </w:tc>
        <w:tc>
          <w:tcPr>
            <w:tcW w:w="3541" w:type="dxa"/>
            <w:vAlign w:val="center"/>
          </w:tcPr>
          <w:p w14:paraId="2147BF34"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587F01BC"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82DAD27" w14:textId="77777777" w:rsidTr="00D70B94">
        <w:trPr>
          <w:trHeight w:val="201"/>
        </w:trPr>
        <w:tc>
          <w:tcPr>
            <w:tcW w:w="818" w:type="dxa"/>
            <w:vAlign w:val="center"/>
          </w:tcPr>
          <w:p w14:paraId="0FCA9673"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69FA6A07" w14:textId="5E81D5F1"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Zakres regulacji podgłówka min</w:t>
            </w:r>
            <w:r w:rsidR="00523E9D">
              <w:rPr>
                <w:rFonts w:asciiTheme="minorHAnsi" w:eastAsia="SimSun" w:hAnsiTheme="minorHAnsi" w:cstheme="minorHAnsi"/>
                <w:lang w:val="en-US"/>
              </w:rPr>
              <w:t>.</w:t>
            </w:r>
            <w:r w:rsidRPr="005A7EE3">
              <w:rPr>
                <w:rFonts w:asciiTheme="minorHAnsi" w:eastAsia="SimSun" w:hAnsiTheme="minorHAnsi" w:cstheme="minorHAnsi"/>
                <w:lang w:val="en-US"/>
              </w:rPr>
              <w:t xml:space="preserve"> od - 40</w:t>
            </w:r>
            <w:r w:rsidRPr="005A7EE3">
              <w:rPr>
                <w:rFonts w:asciiTheme="minorHAnsi" w:eastAsia="SimSun" w:hAnsiTheme="minorHAnsi" w:cstheme="minorHAnsi"/>
                <w:vertAlign w:val="superscript"/>
                <w:lang w:val="en-US"/>
              </w:rPr>
              <w:t>0</w:t>
            </w:r>
            <w:r w:rsidRPr="005A7EE3">
              <w:rPr>
                <w:rFonts w:asciiTheme="minorHAnsi" w:eastAsia="SimSun" w:hAnsiTheme="minorHAnsi" w:cstheme="minorHAnsi"/>
                <w:lang w:val="en-US"/>
              </w:rPr>
              <w:t xml:space="preserve"> do 40</w:t>
            </w:r>
            <w:r w:rsidRPr="005A7EE3">
              <w:rPr>
                <w:rFonts w:asciiTheme="minorHAnsi" w:eastAsia="SimSun" w:hAnsiTheme="minorHAnsi" w:cstheme="minorHAnsi"/>
                <w:vertAlign w:val="superscript"/>
                <w:lang w:val="en-US"/>
              </w:rPr>
              <w:t>0</w:t>
            </w:r>
          </w:p>
        </w:tc>
        <w:tc>
          <w:tcPr>
            <w:tcW w:w="3541" w:type="dxa"/>
            <w:vAlign w:val="center"/>
          </w:tcPr>
          <w:p w14:paraId="46C28DD9"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30C8889D"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23BC78BD" w14:textId="77777777" w:rsidTr="00D70B94">
        <w:trPr>
          <w:trHeight w:val="201"/>
        </w:trPr>
        <w:tc>
          <w:tcPr>
            <w:tcW w:w="818" w:type="dxa"/>
            <w:vAlign w:val="center"/>
          </w:tcPr>
          <w:p w14:paraId="2B587AE6"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7C6F9933" w14:textId="505D6D0E"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 xml:space="preserve">Regulacja przechyłu bocznego: </w:t>
            </w:r>
            <w:r w:rsidR="00EB5F08">
              <w:rPr>
                <w:rFonts w:asciiTheme="minorHAnsi" w:eastAsia="SimSun" w:hAnsiTheme="minorHAnsi" w:cstheme="minorHAnsi"/>
                <w:lang w:val="en-US"/>
              </w:rPr>
              <w:t xml:space="preserve"> 30</w:t>
            </w:r>
            <w:r w:rsidR="00EB5F08" w:rsidRPr="00EB5F08">
              <w:rPr>
                <w:rFonts w:asciiTheme="minorHAnsi" w:eastAsia="SimSun" w:hAnsiTheme="minorHAnsi" w:cstheme="minorHAnsi"/>
                <w:vertAlign w:val="superscript"/>
                <w:lang w:val="en-US"/>
              </w:rPr>
              <w:t>o</w:t>
            </w:r>
            <w:r w:rsidR="00EB5F08">
              <w:rPr>
                <w:rFonts w:asciiTheme="minorHAnsi" w:eastAsia="SimSun" w:hAnsiTheme="minorHAnsi" w:cstheme="minorHAnsi"/>
                <w:lang w:val="en-US"/>
              </w:rPr>
              <w:t xml:space="preserve"> - 40</w:t>
            </w:r>
            <w:r w:rsidR="00EB5F08" w:rsidRPr="00EB5F08">
              <w:rPr>
                <w:rFonts w:asciiTheme="minorHAnsi" w:eastAsia="SimSun" w:hAnsiTheme="minorHAnsi" w:cstheme="minorHAnsi"/>
                <w:vertAlign w:val="superscript"/>
                <w:lang w:val="en-US"/>
              </w:rPr>
              <w:t>o</w:t>
            </w:r>
            <w:r w:rsidR="00EB5F08">
              <w:rPr>
                <w:rFonts w:asciiTheme="minorHAnsi" w:eastAsia="SimSun" w:hAnsiTheme="minorHAnsi" w:cstheme="minorHAnsi"/>
                <w:vertAlign w:val="superscript"/>
                <w:lang w:val="en-US"/>
              </w:rPr>
              <w:t xml:space="preserve">  </w:t>
            </w:r>
          </w:p>
        </w:tc>
        <w:tc>
          <w:tcPr>
            <w:tcW w:w="3541" w:type="dxa"/>
            <w:vAlign w:val="center"/>
          </w:tcPr>
          <w:p w14:paraId="60553CF3" w14:textId="700D9CAE"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41102732"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700A2ABF" w14:textId="77777777" w:rsidTr="00D70B94">
        <w:trPr>
          <w:trHeight w:val="201"/>
        </w:trPr>
        <w:tc>
          <w:tcPr>
            <w:tcW w:w="818" w:type="dxa"/>
            <w:vAlign w:val="center"/>
          </w:tcPr>
          <w:p w14:paraId="1070C0C2"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509F7AA3" w14:textId="7D827CAF"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Regulacja przechyłu wzdłużnego (pozycja Trendelenburga i anty-Trendelenburga): 4</w:t>
            </w:r>
            <w:r w:rsidR="00EB5F08">
              <w:rPr>
                <w:rFonts w:asciiTheme="minorHAnsi" w:eastAsia="SimSun" w:hAnsiTheme="minorHAnsi" w:cstheme="minorHAnsi"/>
                <w:lang w:val="en-US"/>
              </w:rPr>
              <w:t>0</w:t>
            </w:r>
            <w:r w:rsidR="00EB5F08" w:rsidRPr="00EB5F08">
              <w:rPr>
                <w:rFonts w:asciiTheme="minorHAnsi" w:eastAsia="SimSun" w:hAnsiTheme="minorHAnsi" w:cstheme="minorHAnsi"/>
                <w:vertAlign w:val="superscript"/>
                <w:lang w:val="en-US"/>
              </w:rPr>
              <w:t>o</w:t>
            </w:r>
            <w:r w:rsidR="00EB5F08">
              <w:rPr>
                <w:rFonts w:asciiTheme="minorHAnsi" w:eastAsia="SimSun" w:hAnsiTheme="minorHAnsi" w:cstheme="minorHAnsi"/>
                <w:lang w:val="en-US"/>
              </w:rPr>
              <w:t xml:space="preserve"> -  50</w:t>
            </w:r>
            <w:r w:rsidRPr="005A7EE3">
              <w:rPr>
                <w:rFonts w:asciiTheme="minorHAnsi" w:eastAsia="SimSun" w:hAnsiTheme="minorHAnsi" w:cstheme="minorHAnsi"/>
                <w:vertAlign w:val="superscript"/>
                <w:lang w:val="en-US"/>
              </w:rPr>
              <w:t>0</w:t>
            </w:r>
          </w:p>
        </w:tc>
        <w:tc>
          <w:tcPr>
            <w:tcW w:w="3541" w:type="dxa"/>
            <w:vAlign w:val="center"/>
          </w:tcPr>
          <w:p w14:paraId="1130A6D8" w14:textId="5D9E130C"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27D67F7"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7A721725" w14:textId="77777777" w:rsidTr="00D70B94">
        <w:trPr>
          <w:trHeight w:val="201"/>
        </w:trPr>
        <w:tc>
          <w:tcPr>
            <w:tcW w:w="818" w:type="dxa"/>
            <w:vAlign w:val="center"/>
          </w:tcPr>
          <w:p w14:paraId="5116CE2F"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72F0B105"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Przesuw wzdłużny blatu min.: 350 mm.</w:t>
            </w:r>
          </w:p>
        </w:tc>
        <w:tc>
          <w:tcPr>
            <w:tcW w:w="3541" w:type="dxa"/>
            <w:vAlign w:val="center"/>
          </w:tcPr>
          <w:p w14:paraId="16C405C1"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791D772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D50C387" w14:textId="77777777" w:rsidTr="00D70B94">
        <w:trPr>
          <w:trHeight w:val="201"/>
        </w:trPr>
        <w:tc>
          <w:tcPr>
            <w:tcW w:w="818" w:type="dxa"/>
            <w:vAlign w:val="center"/>
          </w:tcPr>
          <w:p w14:paraId="05EED4F7"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366CB836" w14:textId="39286CDB"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 xml:space="preserve">Zakres regulacji kątowej góra/dół, dwuczęściowego segmentu </w:t>
            </w:r>
            <w:r w:rsidR="00523E9D" w:rsidRPr="005A7EE3">
              <w:rPr>
                <w:rFonts w:asciiTheme="minorHAnsi" w:eastAsia="SimSun" w:hAnsiTheme="minorHAnsi" w:cstheme="minorHAnsi"/>
                <w:lang w:val="en-US"/>
              </w:rPr>
              <w:t>nóg min.</w:t>
            </w:r>
            <w:r w:rsidRPr="005A7EE3">
              <w:rPr>
                <w:rFonts w:asciiTheme="minorHAnsi" w:eastAsia="SimSun" w:hAnsiTheme="minorHAnsi" w:cstheme="minorHAnsi"/>
                <w:lang w:val="en-US"/>
              </w:rPr>
              <w:t xml:space="preserve"> od - 90</w:t>
            </w:r>
            <w:r w:rsidRPr="005A7EE3">
              <w:rPr>
                <w:rFonts w:asciiTheme="minorHAnsi" w:eastAsia="SimSun" w:hAnsiTheme="minorHAnsi" w:cstheme="minorHAnsi"/>
                <w:vertAlign w:val="superscript"/>
                <w:lang w:val="en-US"/>
              </w:rPr>
              <w:t>0</w:t>
            </w:r>
            <w:r w:rsidRPr="005A7EE3">
              <w:rPr>
                <w:rFonts w:asciiTheme="minorHAnsi" w:eastAsia="SimSun" w:hAnsiTheme="minorHAnsi" w:cstheme="minorHAnsi"/>
                <w:lang w:val="en-US"/>
              </w:rPr>
              <w:t xml:space="preserve"> do 25</w:t>
            </w:r>
            <w:r w:rsidRPr="005A7EE3">
              <w:rPr>
                <w:rFonts w:asciiTheme="minorHAnsi" w:eastAsia="SimSun" w:hAnsiTheme="minorHAnsi" w:cstheme="minorHAnsi"/>
                <w:vertAlign w:val="superscript"/>
                <w:lang w:val="en-US"/>
              </w:rPr>
              <w:t>0</w:t>
            </w:r>
          </w:p>
        </w:tc>
        <w:tc>
          <w:tcPr>
            <w:tcW w:w="3541" w:type="dxa"/>
            <w:vAlign w:val="center"/>
          </w:tcPr>
          <w:p w14:paraId="03E3B71A"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51F41EDC"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54778070" w14:textId="77777777" w:rsidTr="00D70B94">
        <w:trPr>
          <w:trHeight w:val="201"/>
        </w:trPr>
        <w:tc>
          <w:tcPr>
            <w:tcW w:w="818" w:type="dxa"/>
            <w:vAlign w:val="center"/>
          </w:tcPr>
          <w:p w14:paraId="3E69D135"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7C8BBCCF" w14:textId="77777777" w:rsidR="00D70B94" w:rsidRPr="005A7EE3" w:rsidRDefault="00D70B94" w:rsidP="00D70B94">
            <w:pPr>
              <w:rPr>
                <w:rFonts w:asciiTheme="minorHAnsi" w:eastAsia="NSimSun" w:hAnsiTheme="minorHAnsi" w:cstheme="minorHAnsi"/>
              </w:rPr>
            </w:pPr>
            <w:r w:rsidRPr="005A7EE3">
              <w:rPr>
                <w:rFonts w:asciiTheme="minorHAnsi" w:eastAsia="NSimSun" w:hAnsiTheme="minorHAnsi" w:cstheme="minorHAnsi"/>
              </w:rPr>
              <w:t>Blat stołu pięciosegmentowy składający się z następujących segmentów:</w:t>
            </w:r>
          </w:p>
          <w:p w14:paraId="17D75A3F" w14:textId="77777777" w:rsidR="00D70B94" w:rsidRPr="005A7EE3" w:rsidRDefault="00D70B94" w:rsidP="00D70B94">
            <w:pPr>
              <w:rPr>
                <w:rFonts w:asciiTheme="minorHAnsi" w:eastAsia="NSimSun" w:hAnsiTheme="minorHAnsi" w:cstheme="minorHAnsi"/>
              </w:rPr>
            </w:pPr>
            <w:r w:rsidRPr="005A7EE3">
              <w:rPr>
                <w:rFonts w:asciiTheme="minorHAnsi" w:eastAsia="NSimSun" w:hAnsiTheme="minorHAnsi" w:cstheme="minorHAnsi"/>
              </w:rPr>
              <w:t>I. Podgłówek o szerokości blatu, podgłówek wyposażony w szyny do mocowania wyposażenia dodatkowego.</w:t>
            </w:r>
          </w:p>
          <w:p w14:paraId="3BADDEE8" w14:textId="77777777" w:rsidR="00D70B94" w:rsidRPr="005A7EE3" w:rsidRDefault="00D70B94" w:rsidP="00D70B94">
            <w:pPr>
              <w:ind w:left="325" w:hanging="325"/>
              <w:rPr>
                <w:rFonts w:asciiTheme="minorHAnsi" w:eastAsia="NSimSun" w:hAnsiTheme="minorHAnsi" w:cstheme="minorHAnsi"/>
              </w:rPr>
            </w:pPr>
            <w:r w:rsidRPr="005A7EE3">
              <w:rPr>
                <w:rFonts w:asciiTheme="minorHAnsi" w:eastAsia="NSimSun" w:hAnsiTheme="minorHAnsi" w:cstheme="minorHAnsi"/>
              </w:rPr>
              <w:t>II. Dwuczęściowy segment oparcia pleców (ławeczka nerkowa)</w:t>
            </w:r>
          </w:p>
          <w:p w14:paraId="184D30B7" w14:textId="77777777" w:rsidR="00D70B94" w:rsidRPr="005A7EE3" w:rsidRDefault="00D70B94" w:rsidP="00D70B94">
            <w:pPr>
              <w:ind w:left="325" w:hanging="325"/>
              <w:rPr>
                <w:rFonts w:asciiTheme="minorHAnsi" w:eastAsia="NSimSun" w:hAnsiTheme="minorHAnsi" w:cstheme="minorHAnsi"/>
              </w:rPr>
            </w:pPr>
            <w:r w:rsidRPr="005A7EE3">
              <w:rPr>
                <w:rFonts w:asciiTheme="minorHAnsi" w:eastAsia="NSimSun" w:hAnsiTheme="minorHAnsi" w:cstheme="minorHAnsi"/>
              </w:rPr>
              <w:t>III. Segment siedziska</w:t>
            </w:r>
          </w:p>
          <w:p w14:paraId="6452AC6D"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IV. Dwuczęściowy segment nóg</w:t>
            </w:r>
          </w:p>
        </w:tc>
        <w:tc>
          <w:tcPr>
            <w:tcW w:w="3541" w:type="dxa"/>
            <w:vAlign w:val="center"/>
          </w:tcPr>
          <w:p w14:paraId="52ADCA88"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703FA3B0"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E729BF7" w14:textId="77777777" w:rsidTr="00D70B94">
        <w:trPr>
          <w:trHeight w:val="201"/>
        </w:trPr>
        <w:tc>
          <w:tcPr>
            <w:tcW w:w="818" w:type="dxa"/>
            <w:vAlign w:val="center"/>
          </w:tcPr>
          <w:p w14:paraId="078718F1"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64D47744" w14:textId="77777777" w:rsidR="00D70B94" w:rsidRPr="005A7EE3" w:rsidRDefault="00D70B94" w:rsidP="00D70B94">
            <w:pPr>
              <w:rPr>
                <w:rFonts w:asciiTheme="minorHAnsi" w:eastAsia="NSimSun" w:hAnsiTheme="minorHAnsi" w:cstheme="minorHAnsi"/>
              </w:rPr>
            </w:pPr>
            <w:r w:rsidRPr="005A7EE3">
              <w:rPr>
                <w:rFonts w:asciiTheme="minorHAnsi" w:eastAsia="NSimSun" w:hAnsiTheme="minorHAnsi" w:cstheme="minorHAnsi"/>
              </w:rPr>
              <w:t>Regulacja segmentów: podgłówka z wykorzystaniem sprężyn gazowych ułatwiających regulację segmentami.</w:t>
            </w:r>
          </w:p>
          <w:p w14:paraId="45F061DD"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Regulacja segmentu nożnego za pomocą sprężyn gazowych</w:t>
            </w:r>
          </w:p>
        </w:tc>
        <w:tc>
          <w:tcPr>
            <w:tcW w:w="3541" w:type="dxa"/>
            <w:vAlign w:val="center"/>
          </w:tcPr>
          <w:p w14:paraId="31E74649"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08020AF"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2052186C" w14:textId="77777777" w:rsidTr="00D70B94">
        <w:trPr>
          <w:trHeight w:val="201"/>
        </w:trPr>
        <w:tc>
          <w:tcPr>
            <w:tcW w:w="818" w:type="dxa"/>
            <w:vAlign w:val="center"/>
          </w:tcPr>
          <w:p w14:paraId="2DD603A9"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06573554"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Dobre własności jezdne stołu dzięki min. 3 kołom jezdnym umieszczonym w podstawie. Podstawa w kształcie litery T lub Y</w:t>
            </w:r>
          </w:p>
        </w:tc>
        <w:tc>
          <w:tcPr>
            <w:tcW w:w="3541" w:type="dxa"/>
            <w:vAlign w:val="center"/>
          </w:tcPr>
          <w:p w14:paraId="5AA57D34"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9C11BB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924AC65" w14:textId="77777777" w:rsidTr="00D70B94">
        <w:trPr>
          <w:trHeight w:val="201"/>
        </w:trPr>
        <w:tc>
          <w:tcPr>
            <w:tcW w:w="818" w:type="dxa"/>
            <w:vAlign w:val="center"/>
          </w:tcPr>
          <w:p w14:paraId="087FBD41"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278C2E2C"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Elementy konstrukcyjne zewnętrzne stołu oraz osłony wykonane ze stali nierdzewnej, ewentualnie silikonowe osłony przegubu – nie dopuszcza się obudowy wykonanej z tworzywa oraz konstrukcji z innych materiałów niż stal nierdzewna</w:t>
            </w:r>
          </w:p>
        </w:tc>
        <w:tc>
          <w:tcPr>
            <w:tcW w:w="3541" w:type="dxa"/>
            <w:vAlign w:val="center"/>
          </w:tcPr>
          <w:p w14:paraId="47D4135E"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2DF7DEA2"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5F6A26B5" w14:textId="77777777" w:rsidTr="00D70B94">
        <w:trPr>
          <w:trHeight w:val="201"/>
        </w:trPr>
        <w:tc>
          <w:tcPr>
            <w:tcW w:w="818" w:type="dxa"/>
            <w:vAlign w:val="center"/>
          </w:tcPr>
          <w:p w14:paraId="2EF6535E"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3AE90B39" w14:textId="5167AE00"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 xml:space="preserve">Miękkie materace odejmowane z blatu stołu, antystatyczne, bezszwowe, z przeciwodleżynowej pianki redukującej bakterie, odporne na środki </w:t>
            </w:r>
            <w:r w:rsidR="00903A3D" w:rsidRPr="005A7EE3">
              <w:rPr>
                <w:rFonts w:asciiTheme="minorHAnsi" w:eastAsia="SimSun" w:hAnsiTheme="minorHAnsi" w:cstheme="minorHAnsi"/>
                <w:lang w:val="en-US"/>
              </w:rPr>
              <w:t>dezynfekujące, o</w:t>
            </w:r>
            <w:r w:rsidRPr="005A7EE3">
              <w:rPr>
                <w:rFonts w:asciiTheme="minorHAnsi" w:eastAsia="SimSun" w:hAnsiTheme="minorHAnsi" w:cstheme="minorHAnsi"/>
                <w:lang w:val="en-US"/>
              </w:rPr>
              <w:t xml:space="preserve"> grubości min. 50 mm.</w:t>
            </w:r>
          </w:p>
        </w:tc>
        <w:tc>
          <w:tcPr>
            <w:tcW w:w="3541" w:type="dxa"/>
            <w:vAlign w:val="center"/>
          </w:tcPr>
          <w:p w14:paraId="19606DE4"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236471B0"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5603C347" w14:textId="77777777" w:rsidTr="00D70B94">
        <w:trPr>
          <w:trHeight w:val="201"/>
        </w:trPr>
        <w:tc>
          <w:tcPr>
            <w:tcW w:w="818" w:type="dxa"/>
            <w:vAlign w:val="center"/>
          </w:tcPr>
          <w:p w14:paraId="065BC952"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0A4700EB" w14:textId="2A2CBFED"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 xml:space="preserve">Dopuszczalne obciążenie stołu: </w:t>
            </w:r>
            <w:r w:rsidR="00EB5F08" w:rsidRPr="00EB5F08">
              <w:rPr>
                <w:rFonts w:asciiTheme="minorHAnsi" w:eastAsia="SimSun" w:hAnsiTheme="minorHAnsi" w:cstheme="minorHAnsi"/>
                <w:lang w:val="en-US"/>
              </w:rPr>
              <w:t>max.</w:t>
            </w:r>
            <w:r w:rsidRPr="00EB5F08">
              <w:rPr>
                <w:rFonts w:asciiTheme="minorHAnsi" w:eastAsia="SimSun" w:hAnsiTheme="minorHAnsi" w:cstheme="minorHAnsi"/>
                <w:lang w:val="en-US"/>
              </w:rPr>
              <w:t xml:space="preserve"> 250 kg</w:t>
            </w:r>
          </w:p>
        </w:tc>
        <w:tc>
          <w:tcPr>
            <w:tcW w:w="3541" w:type="dxa"/>
            <w:vAlign w:val="center"/>
          </w:tcPr>
          <w:p w14:paraId="60FAFEB3"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80A163C"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DB868D5" w14:textId="77777777" w:rsidTr="00D70B94">
        <w:trPr>
          <w:trHeight w:val="201"/>
        </w:trPr>
        <w:tc>
          <w:tcPr>
            <w:tcW w:w="818" w:type="dxa"/>
            <w:vAlign w:val="center"/>
          </w:tcPr>
          <w:p w14:paraId="69675F92"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3DCA49A4"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Masa stołu max. 260 kg</w:t>
            </w:r>
          </w:p>
        </w:tc>
        <w:tc>
          <w:tcPr>
            <w:tcW w:w="3541" w:type="dxa"/>
            <w:vAlign w:val="center"/>
          </w:tcPr>
          <w:p w14:paraId="1477FE1C"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5A5C305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21A37544" w14:textId="77777777" w:rsidTr="00D70B94">
        <w:trPr>
          <w:trHeight w:val="201"/>
        </w:trPr>
        <w:tc>
          <w:tcPr>
            <w:tcW w:w="818" w:type="dxa"/>
            <w:vAlign w:val="center"/>
          </w:tcPr>
          <w:p w14:paraId="469A6F52"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2DAD829E"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Stół gwarantujący możliwość wykonywania zdjęć RTG pacjenta na całej długości blatu oraz umożliwiający monitorowanie pacjenta ramieniem C</w:t>
            </w:r>
          </w:p>
        </w:tc>
        <w:tc>
          <w:tcPr>
            <w:tcW w:w="3541" w:type="dxa"/>
            <w:vAlign w:val="center"/>
          </w:tcPr>
          <w:p w14:paraId="7478BB77"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56BCBCCA"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43A91A50" w14:textId="77777777" w:rsidTr="00D70B94">
        <w:trPr>
          <w:trHeight w:val="201"/>
        </w:trPr>
        <w:tc>
          <w:tcPr>
            <w:tcW w:w="818" w:type="dxa"/>
            <w:vAlign w:val="center"/>
          </w:tcPr>
          <w:p w14:paraId="16D66A0D"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3AAF3EFA"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Możliwość zamiany segmentu nóg z podgłówkiem.</w:t>
            </w:r>
          </w:p>
        </w:tc>
        <w:tc>
          <w:tcPr>
            <w:tcW w:w="3541" w:type="dxa"/>
            <w:vAlign w:val="center"/>
          </w:tcPr>
          <w:p w14:paraId="700FD6E2"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2AB382A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7D904854" w14:textId="77777777" w:rsidTr="00D70B94">
        <w:trPr>
          <w:trHeight w:val="201"/>
        </w:trPr>
        <w:tc>
          <w:tcPr>
            <w:tcW w:w="818" w:type="dxa"/>
            <w:vAlign w:val="center"/>
          </w:tcPr>
          <w:p w14:paraId="49634561"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00697DAC"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 xml:space="preserve">Stół operacyjny posiadający mocowanie segmentów między sobą inne niż sworzeń/ gniazdo (dopuszczamy np. system hakowy), zabezpieczające przed zapiekaniem się </w:t>
            </w:r>
            <w:r w:rsidRPr="005A7EE3">
              <w:rPr>
                <w:rFonts w:asciiTheme="minorHAnsi" w:eastAsia="SimSun" w:hAnsiTheme="minorHAnsi" w:cstheme="minorHAnsi"/>
                <w:lang w:val="en-US"/>
              </w:rPr>
              <w:lastRenderedPageBreak/>
              <w:t>elementów oraz chroniące segment przed upadkiem w przypadku awarii elementu zabezpieczającego czy złącznego</w:t>
            </w:r>
          </w:p>
        </w:tc>
        <w:tc>
          <w:tcPr>
            <w:tcW w:w="3541" w:type="dxa"/>
            <w:vAlign w:val="center"/>
          </w:tcPr>
          <w:p w14:paraId="6A06E462"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lastRenderedPageBreak/>
              <w:t>TAK</w:t>
            </w:r>
          </w:p>
        </w:tc>
        <w:tc>
          <w:tcPr>
            <w:tcW w:w="3543" w:type="dxa"/>
            <w:vAlign w:val="center"/>
          </w:tcPr>
          <w:p w14:paraId="25746696"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6FB3095C" w14:textId="77777777" w:rsidTr="00D70B94">
        <w:trPr>
          <w:trHeight w:val="201"/>
        </w:trPr>
        <w:tc>
          <w:tcPr>
            <w:tcW w:w="818" w:type="dxa"/>
            <w:vAlign w:val="center"/>
          </w:tcPr>
          <w:p w14:paraId="2333B56E"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11C3FAA1" w14:textId="500BF07D"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Stół kompatybilny z wyposażeniem będącym w posiadaniu zamawiającego</w:t>
            </w:r>
            <w:r w:rsidR="00EB5F08">
              <w:rPr>
                <w:rFonts w:asciiTheme="minorHAnsi" w:eastAsia="SimSun" w:hAnsiTheme="minorHAnsi" w:cstheme="minorHAnsi"/>
                <w:lang w:val="en-US"/>
              </w:rPr>
              <w:t>:</w:t>
            </w:r>
            <w:r w:rsidRPr="005A7EE3">
              <w:rPr>
                <w:rFonts w:asciiTheme="minorHAnsi" w:eastAsia="SimSun" w:hAnsiTheme="minorHAnsi" w:cstheme="minorHAnsi"/>
                <w:lang w:val="en-US"/>
              </w:rPr>
              <w:t xml:space="preserve"> </w:t>
            </w:r>
            <w:r w:rsidRPr="00EB5F08">
              <w:rPr>
                <w:rFonts w:asciiTheme="minorHAnsi" w:eastAsia="SimSun" w:hAnsiTheme="minorHAnsi" w:cstheme="minorHAnsi"/>
                <w:lang w:val="en-US"/>
              </w:rPr>
              <w:t>segment do artroskopii barku EO-30 i przystawki ortopedycznej EO-01</w:t>
            </w:r>
          </w:p>
        </w:tc>
        <w:tc>
          <w:tcPr>
            <w:tcW w:w="3541" w:type="dxa"/>
            <w:vAlign w:val="center"/>
          </w:tcPr>
          <w:p w14:paraId="2672B8C6"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A2745F2"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06C7580C" w14:textId="77777777" w:rsidTr="00D70B94">
        <w:trPr>
          <w:trHeight w:val="201"/>
        </w:trPr>
        <w:tc>
          <w:tcPr>
            <w:tcW w:w="14989" w:type="dxa"/>
            <w:gridSpan w:val="4"/>
            <w:shd w:val="clear" w:color="auto" w:fill="D9D9D9" w:themeFill="background1" w:themeFillShade="D9"/>
            <w:vAlign w:val="center"/>
          </w:tcPr>
          <w:p w14:paraId="427B1452" w14:textId="77777777" w:rsidR="00D70B94" w:rsidRPr="005A7EE3" w:rsidRDefault="00D70B94" w:rsidP="00D70B94">
            <w:pPr>
              <w:jc w:val="center"/>
              <w:rPr>
                <w:rFonts w:asciiTheme="minorHAnsi" w:eastAsia="SimSun" w:hAnsiTheme="minorHAnsi" w:cstheme="minorHAnsi"/>
                <w:b/>
                <w:lang w:val="en-US"/>
              </w:rPr>
            </w:pPr>
            <w:r w:rsidRPr="005A7EE3">
              <w:rPr>
                <w:rFonts w:asciiTheme="minorHAnsi" w:eastAsia="SimSun" w:hAnsiTheme="minorHAnsi" w:cstheme="minorHAnsi"/>
                <w:b/>
                <w:lang w:val="en-US"/>
              </w:rPr>
              <w:t>WYPOSAŻENIE DODATKOWE STOŁU OPERACYJNEGO</w:t>
            </w:r>
          </w:p>
        </w:tc>
      </w:tr>
      <w:tr w:rsidR="00D70B94" w:rsidRPr="005A7EE3" w14:paraId="38206F74" w14:textId="77777777" w:rsidTr="00D70B94">
        <w:trPr>
          <w:trHeight w:val="201"/>
        </w:trPr>
        <w:tc>
          <w:tcPr>
            <w:tcW w:w="818" w:type="dxa"/>
            <w:vAlign w:val="center"/>
          </w:tcPr>
          <w:p w14:paraId="28897810"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3CCFBE07" w14:textId="77777777" w:rsidR="00D70B94" w:rsidRPr="005A7EE3" w:rsidRDefault="00D70B94" w:rsidP="006B0DF8">
            <w:pPr>
              <w:rPr>
                <w:rFonts w:asciiTheme="minorHAnsi" w:eastAsia="NSimSun" w:hAnsiTheme="minorHAnsi" w:cstheme="minorHAnsi"/>
                <w:u w:val="single"/>
              </w:rPr>
            </w:pPr>
            <w:r w:rsidRPr="005A7EE3">
              <w:rPr>
                <w:rFonts w:asciiTheme="minorHAnsi" w:eastAsia="NSimSun" w:hAnsiTheme="minorHAnsi" w:cstheme="minorHAnsi"/>
                <w:u w:val="single"/>
              </w:rPr>
              <w:t>Wyposażenie:</w:t>
            </w:r>
          </w:p>
          <w:p w14:paraId="08B9DF93" w14:textId="77777777" w:rsidR="00D70B94" w:rsidRPr="005A7EE3" w:rsidRDefault="00D70B94" w:rsidP="00804751">
            <w:pPr>
              <w:numPr>
                <w:ilvl w:val="0"/>
                <w:numId w:val="63"/>
              </w:numPr>
              <w:ind w:left="316" w:hanging="283"/>
              <w:rPr>
                <w:rFonts w:asciiTheme="minorHAnsi" w:eastAsia="NSimSun" w:hAnsiTheme="minorHAnsi" w:cstheme="minorHAnsi"/>
                <w:u w:val="single"/>
              </w:rPr>
            </w:pPr>
            <w:r w:rsidRPr="005A7EE3">
              <w:rPr>
                <w:rFonts w:asciiTheme="minorHAnsi" w:eastAsia="NSimSun" w:hAnsiTheme="minorHAnsi" w:cstheme="minorHAnsi"/>
                <w:u w:val="single"/>
              </w:rPr>
              <w:t>Uchwyt mocujący wielopozycyjny -  3 szt.</w:t>
            </w:r>
          </w:p>
          <w:p w14:paraId="5DC2B363" w14:textId="2E96B6A2" w:rsidR="00D70B94" w:rsidRPr="005A7EE3" w:rsidRDefault="00D70B94" w:rsidP="00804751">
            <w:pPr>
              <w:numPr>
                <w:ilvl w:val="0"/>
                <w:numId w:val="63"/>
              </w:numPr>
              <w:ind w:left="316" w:hanging="283"/>
              <w:rPr>
                <w:rFonts w:asciiTheme="minorHAnsi" w:eastAsia="NSimSun" w:hAnsiTheme="minorHAnsi" w:cstheme="minorHAnsi"/>
                <w:u w:val="single"/>
              </w:rPr>
            </w:pPr>
            <w:r w:rsidRPr="005A7EE3">
              <w:rPr>
                <w:rFonts w:asciiTheme="minorHAnsi" w:eastAsia="NSimSun" w:hAnsiTheme="minorHAnsi" w:cstheme="minorHAnsi"/>
                <w:u w:val="single"/>
              </w:rPr>
              <w:t xml:space="preserve">Uchwyt mocujący </w:t>
            </w:r>
            <w:r w:rsidR="00903A3D" w:rsidRPr="005A7EE3">
              <w:rPr>
                <w:rFonts w:asciiTheme="minorHAnsi" w:eastAsia="NSimSun" w:hAnsiTheme="minorHAnsi" w:cstheme="minorHAnsi"/>
                <w:u w:val="single"/>
              </w:rPr>
              <w:t>jednopozycyjny –</w:t>
            </w:r>
            <w:r w:rsidRPr="005A7EE3">
              <w:rPr>
                <w:rFonts w:asciiTheme="minorHAnsi" w:eastAsia="NSimSun" w:hAnsiTheme="minorHAnsi" w:cstheme="minorHAnsi"/>
                <w:u w:val="single"/>
              </w:rPr>
              <w:t xml:space="preserve"> 5 szt</w:t>
            </w:r>
            <w:r w:rsidR="006B0DF8">
              <w:rPr>
                <w:rFonts w:asciiTheme="minorHAnsi" w:eastAsia="NSimSun" w:hAnsiTheme="minorHAnsi" w:cstheme="minorHAnsi"/>
                <w:u w:val="single"/>
              </w:rPr>
              <w:t>.</w:t>
            </w:r>
          </w:p>
          <w:p w14:paraId="1168C485" w14:textId="690A59AB" w:rsidR="00D70B94" w:rsidRPr="005A7EE3" w:rsidRDefault="00D70B94" w:rsidP="00804751">
            <w:pPr>
              <w:numPr>
                <w:ilvl w:val="0"/>
                <w:numId w:val="63"/>
              </w:numPr>
              <w:ind w:left="316" w:hanging="283"/>
              <w:rPr>
                <w:rFonts w:asciiTheme="minorHAnsi" w:eastAsia="NSimSun" w:hAnsiTheme="minorHAnsi" w:cstheme="minorHAnsi"/>
                <w:u w:val="single"/>
              </w:rPr>
            </w:pPr>
            <w:r w:rsidRPr="005A7EE3">
              <w:rPr>
                <w:rFonts w:asciiTheme="minorHAnsi" w:eastAsia="NSimSun" w:hAnsiTheme="minorHAnsi" w:cstheme="minorHAnsi"/>
                <w:u w:val="single"/>
              </w:rPr>
              <w:t xml:space="preserve">Podpórka pod rękę z regulacją kąta o wym. </w:t>
            </w:r>
            <w:r w:rsidR="006B0DF8">
              <w:rPr>
                <w:rFonts w:asciiTheme="minorHAnsi" w:eastAsia="NSimSun" w:hAnsiTheme="minorHAnsi" w:cstheme="minorHAnsi"/>
                <w:u w:val="single"/>
              </w:rPr>
              <w:t xml:space="preserve"> </w:t>
            </w:r>
            <w:r w:rsidRPr="005A7EE3">
              <w:rPr>
                <w:rFonts w:asciiTheme="minorHAnsi" w:eastAsia="NSimSun" w:hAnsiTheme="minorHAnsi" w:cstheme="minorHAnsi"/>
                <w:u w:val="single"/>
              </w:rPr>
              <w:t>640 x 205 mm   –  2 szt.</w:t>
            </w:r>
          </w:p>
          <w:p w14:paraId="7B47D6D6" w14:textId="1E3F048A" w:rsidR="00D70B94" w:rsidRPr="005A7EE3" w:rsidRDefault="00903A3D" w:rsidP="00804751">
            <w:pPr>
              <w:numPr>
                <w:ilvl w:val="0"/>
                <w:numId w:val="63"/>
              </w:numPr>
              <w:ind w:left="316" w:hanging="283"/>
              <w:rPr>
                <w:rFonts w:asciiTheme="minorHAnsi" w:eastAsia="NSimSun" w:hAnsiTheme="minorHAnsi" w:cstheme="minorHAnsi"/>
                <w:u w:val="single"/>
              </w:rPr>
            </w:pPr>
            <w:r w:rsidRPr="005A7EE3">
              <w:rPr>
                <w:rFonts w:asciiTheme="minorHAnsi" w:eastAsia="NSimSun" w:hAnsiTheme="minorHAnsi" w:cstheme="minorHAnsi"/>
                <w:u w:val="single"/>
              </w:rPr>
              <w:t>Podkolannik –</w:t>
            </w:r>
            <w:r w:rsidR="00D70B94" w:rsidRPr="005A7EE3">
              <w:rPr>
                <w:rFonts w:asciiTheme="minorHAnsi" w:eastAsia="NSimSun" w:hAnsiTheme="minorHAnsi" w:cstheme="minorHAnsi"/>
                <w:u w:val="single"/>
              </w:rPr>
              <w:t xml:space="preserve"> 2szt</w:t>
            </w:r>
            <w:r w:rsidR="006B0DF8">
              <w:rPr>
                <w:rFonts w:asciiTheme="minorHAnsi" w:eastAsia="NSimSun" w:hAnsiTheme="minorHAnsi" w:cstheme="minorHAnsi"/>
                <w:u w:val="single"/>
              </w:rPr>
              <w:t>.</w:t>
            </w:r>
          </w:p>
          <w:p w14:paraId="0E09DC9C" w14:textId="452D30D7" w:rsidR="00D70B94" w:rsidRPr="005A7EE3" w:rsidRDefault="006B0DF8" w:rsidP="00804751">
            <w:pPr>
              <w:numPr>
                <w:ilvl w:val="0"/>
                <w:numId w:val="63"/>
              </w:numPr>
              <w:ind w:left="316" w:hanging="283"/>
              <w:rPr>
                <w:rFonts w:asciiTheme="minorHAnsi" w:eastAsia="NSimSun" w:hAnsiTheme="minorHAnsi" w:cstheme="minorHAnsi"/>
                <w:u w:val="single"/>
              </w:rPr>
            </w:pPr>
            <w:r>
              <w:rPr>
                <w:rFonts w:asciiTheme="minorHAnsi" w:eastAsia="NSimSun" w:hAnsiTheme="minorHAnsi" w:cstheme="minorHAnsi"/>
                <w:u w:val="single"/>
              </w:rPr>
              <w:t>E</w:t>
            </w:r>
            <w:r w:rsidR="00D70B94" w:rsidRPr="005A7EE3">
              <w:rPr>
                <w:rFonts w:asciiTheme="minorHAnsi" w:eastAsia="NSimSun" w:hAnsiTheme="minorHAnsi" w:cstheme="minorHAnsi"/>
                <w:u w:val="single"/>
              </w:rPr>
              <w:t>kran anestezjologiczny - 1szt</w:t>
            </w:r>
            <w:r>
              <w:rPr>
                <w:rFonts w:asciiTheme="minorHAnsi" w:eastAsia="NSimSun" w:hAnsiTheme="minorHAnsi" w:cstheme="minorHAnsi"/>
                <w:u w:val="single"/>
              </w:rPr>
              <w:t>.</w:t>
            </w:r>
          </w:p>
          <w:p w14:paraId="2B6112BB" w14:textId="71B77641" w:rsidR="00D70B94" w:rsidRPr="005A7EE3" w:rsidRDefault="00D70B94" w:rsidP="00804751">
            <w:pPr>
              <w:numPr>
                <w:ilvl w:val="0"/>
                <w:numId w:val="63"/>
              </w:numPr>
              <w:ind w:left="316" w:hanging="283"/>
              <w:rPr>
                <w:rFonts w:asciiTheme="minorHAnsi" w:eastAsia="NSimSun" w:hAnsiTheme="minorHAnsi" w:cstheme="minorHAnsi"/>
                <w:u w:val="single"/>
              </w:rPr>
            </w:pPr>
            <w:r w:rsidRPr="005A7EE3">
              <w:rPr>
                <w:rFonts w:asciiTheme="minorHAnsi" w:eastAsia="NSimSun" w:hAnsiTheme="minorHAnsi" w:cstheme="minorHAnsi"/>
                <w:u w:val="single"/>
              </w:rPr>
              <w:t>Wieszak kroplówki z dwoma hakami   -  1 szt</w:t>
            </w:r>
            <w:r w:rsidR="006B0DF8">
              <w:rPr>
                <w:rFonts w:asciiTheme="minorHAnsi" w:eastAsia="NSimSun" w:hAnsiTheme="minorHAnsi" w:cstheme="minorHAnsi"/>
                <w:u w:val="single"/>
              </w:rPr>
              <w:t>.</w:t>
            </w:r>
          </w:p>
          <w:p w14:paraId="46186367" w14:textId="264086C3" w:rsidR="00D70B94" w:rsidRPr="005A7EE3" w:rsidRDefault="00D70B94" w:rsidP="00804751">
            <w:pPr>
              <w:numPr>
                <w:ilvl w:val="0"/>
                <w:numId w:val="63"/>
              </w:numPr>
              <w:ind w:left="316" w:hanging="283"/>
              <w:rPr>
                <w:rFonts w:asciiTheme="minorHAnsi" w:eastAsia="NSimSun" w:hAnsiTheme="minorHAnsi" w:cstheme="minorHAnsi"/>
                <w:u w:val="single"/>
              </w:rPr>
            </w:pPr>
            <w:r w:rsidRPr="005A7EE3">
              <w:rPr>
                <w:rFonts w:asciiTheme="minorHAnsi" w:eastAsia="NSimSun" w:hAnsiTheme="minorHAnsi" w:cstheme="minorHAnsi"/>
                <w:u w:val="single"/>
              </w:rPr>
              <w:t>Uchwyt nadgarstka mocowany do listwy bocznej – 2 szt</w:t>
            </w:r>
            <w:r w:rsidR="006B0DF8">
              <w:rPr>
                <w:rFonts w:asciiTheme="minorHAnsi" w:eastAsia="NSimSun" w:hAnsiTheme="minorHAnsi" w:cstheme="minorHAnsi"/>
                <w:u w:val="single"/>
              </w:rPr>
              <w:t>.</w:t>
            </w:r>
          </w:p>
          <w:p w14:paraId="30AA4D98" w14:textId="0637597D" w:rsidR="00D70B94" w:rsidRPr="005A7EE3" w:rsidRDefault="00D70B94" w:rsidP="00804751">
            <w:pPr>
              <w:numPr>
                <w:ilvl w:val="0"/>
                <w:numId w:val="63"/>
              </w:numPr>
              <w:ind w:left="316" w:hanging="283"/>
              <w:rPr>
                <w:rFonts w:asciiTheme="minorHAnsi" w:eastAsia="NSimSun" w:hAnsiTheme="minorHAnsi" w:cstheme="minorHAnsi"/>
                <w:u w:val="single"/>
              </w:rPr>
            </w:pPr>
            <w:r w:rsidRPr="005A7EE3">
              <w:rPr>
                <w:rFonts w:asciiTheme="minorHAnsi" w:eastAsia="NSimSun" w:hAnsiTheme="minorHAnsi" w:cstheme="minorHAnsi"/>
                <w:u w:val="single"/>
              </w:rPr>
              <w:t>Pas mocujący dwuczęściowy z klamrą o wym. 2x(1000mm x 100 mm) – 1 szt</w:t>
            </w:r>
            <w:r w:rsidR="006B0DF8">
              <w:rPr>
                <w:rFonts w:asciiTheme="minorHAnsi" w:eastAsia="NSimSun" w:hAnsiTheme="minorHAnsi" w:cstheme="minorHAnsi"/>
                <w:u w:val="single"/>
              </w:rPr>
              <w:t>.</w:t>
            </w:r>
          </w:p>
          <w:p w14:paraId="106F9EA2" w14:textId="5C42B56F" w:rsidR="00D70B94" w:rsidRPr="005A7EE3" w:rsidRDefault="00D70B94" w:rsidP="00804751">
            <w:pPr>
              <w:numPr>
                <w:ilvl w:val="0"/>
                <w:numId w:val="63"/>
              </w:numPr>
              <w:ind w:left="316" w:hanging="283"/>
              <w:rPr>
                <w:rFonts w:asciiTheme="minorHAnsi" w:eastAsia="NSimSun" w:hAnsiTheme="minorHAnsi" w:cstheme="minorHAnsi"/>
                <w:u w:val="single"/>
              </w:rPr>
            </w:pPr>
            <w:r w:rsidRPr="005A7EE3">
              <w:rPr>
                <w:rFonts w:asciiTheme="minorHAnsi" w:eastAsia="NSimSun" w:hAnsiTheme="minorHAnsi" w:cstheme="minorHAnsi"/>
                <w:u w:val="single"/>
              </w:rPr>
              <w:t>Pas mocujący jednoczęściowy z klamrą o wym. 1800mm x 100mm – 1 szt</w:t>
            </w:r>
            <w:r w:rsidR="006B0DF8">
              <w:rPr>
                <w:rFonts w:asciiTheme="minorHAnsi" w:eastAsia="NSimSun" w:hAnsiTheme="minorHAnsi" w:cstheme="minorHAnsi"/>
                <w:u w:val="single"/>
              </w:rPr>
              <w:t>.</w:t>
            </w:r>
          </w:p>
          <w:p w14:paraId="25255B3C" w14:textId="52F53785" w:rsidR="00D70B94" w:rsidRPr="005A7EE3" w:rsidRDefault="00D70B94" w:rsidP="00804751">
            <w:pPr>
              <w:numPr>
                <w:ilvl w:val="0"/>
                <w:numId w:val="63"/>
              </w:numPr>
              <w:ind w:left="316" w:hanging="283"/>
              <w:rPr>
                <w:rFonts w:asciiTheme="minorHAnsi" w:eastAsia="NSimSun" w:hAnsiTheme="minorHAnsi" w:cstheme="minorHAnsi"/>
                <w:b/>
                <w:u w:val="single"/>
              </w:rPr>
            </w:pPr>
            <w:r w:rsidRPr="005A7EE3">
              <w:rPr>
                <w:rFonts w:asciiTheme="minorHAnsi" w:eastAsia="NSimSun" w:hAnsiTheme="minorHAnsi" w:cstheme="minorHAnsi"/>
                <w:u w:val="single"/>
              </w:rPr>
              <w:t xml:space="preserve">Oparcie </w:t>
            </w:r>
            <w:r w:rsidR="006B0DF8">
              <w:rPr>
                <w:rFonts w:asciiTheme="minorHAnsi" w:eastAsia="NSimSun" w:hAnsiTheme="minorHAnsi" w:cstheme="minorHAnsi"/>
                <w:u w:val="single"/>
              </w:rPr>
              <w:t>b</w:t>
            </w:r>
            <w:r w:rsidRPr="005A7EE3">
              <w:rPr>
                <w:rFonts w:asciiTheme="minorHAnsi" w:eastAsia="NSimSun" w:hAnsiTheme="minorHAnsi" w:cstheme="minorHAnsi"/>
                <w:u w:val="single"/>
              </w:rPr>
              <w:t>oczno-</w:t>
            </w:r>
            <w:r w:rsidR="006B0DF8">
              <w:rPr>
                <w:rFonts w:asciiTheme="minorHAnsi" w:eastAsia="NSimSun" w:hAnsiTheme="minorHAnsi" w:cstheme="minorHAnsi"/>
                <w:u w:val="single"/>
              </w:rPr>
              <w:t>b</w:t>
            </w:r>
            <w:r w:rsidRPr="005A7EE3">
              <w:rPr>
                <w:rFonts w:asciiTheme="minorHAnsi" w:eastAsia="NSimSun" w:hAnsiTheme="minorHAnsi" w:cstheme="minorHAnsi"/>
                <w:u w:val="single"/>
              </w:rPr>
              <w:t>arkowe – 4 szt</w:t>
            </w:r>
            <w:r w:rsidR="006B0DF8">
              <w:rPr>
                <w:rFonts w:asciiTheme="minorHAnsi" w:eastAsia="NSimSun" w:hAnsiTheme="minorHAnsi" w:cstheme="minorHAnsi"/>
                <w:u w:val="single"/>
              </w:rPr>
              <w:t>.</w:t>
            </w:r>
          </w:p>
        </w:tc>
        <w:tc>
          <w:tcPr>
            <w:tcW w:w="3541" w:type="dxa"/>
            <w:vAlign w:val="center"/>
          </w:tcPr>
          <w:p w14:paraId="2529D0FC" w14:textId="4528FB6B" w:rsidR="00D70B94" w:rsidRPr="005A7EE3" w:rsidRDefault="006B0DF8" w:rsidP="00D70B94">
            <w:pPr>
              <w:jc w:val="center"/>
              <w:rPr>
                <w:rFonts w:asciiTheme="minorHAnsi" w:eastAsia="SimSun" w:hAnsiTheme="minorHAnsi" w:cstheme="minorHAnsi"/>
                <w:lang w:val="en-US"/>
              </w:rPr>
            </w:pPr>
            <w:r>
              <w:rPr>
                <w:rFonts w:asciiTheme="minorHAnsi" w:eastAsia="SimSun" w:hAnsiTheme="minorHAnsi" w:cstheme="minorHAnsi"/>
                <w:lang w:val="en-US"/>
              </w:rPr>
              <w:t>TAK</w:t>
            </w:r>
          </w:p>
        </w:tc>
        <w:tc>
          <w:tcPr>
            <w:tcW w:w="3543" w:type="dxa"/>
            <w:vAlign w:val="center"/>
          </w:tcPr>
          <w:p w14:paraId="50431243"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45A20D22" w14:textId="77777777" w:rsidTr="00D70B94">
        <w:trPr>
          <w:trHeight w:val="201"/>
        </w:trPr>
        <w:tc>
          <w:tcPr>
            <w:tcW w:w="14989" w:type="dxa"/>
            <w:gridSpan w:val="4"/>
            <w:shd w:val="clear" w:color="auto" w:fill="D9D9D9" w:themeFill="background1" w:themeFillShade="D9"/>
            <w:vAlign w:val="center"/>
          </w:tcPr>
          <w:p w14:paraId="4F608A2F"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hAnsiTheme="minorHAnsi" w:cstheme="minorHAnsi"/>
                <w:b/>
                <w:bCs/>
                <w:lang w:val="en-US"/>
              </w:rPr>
              <w:t>GWARANCJA, SERWIS</w:t>
            </w:r>
          </w:p>
        </w:tc>
      </w:tr>
      <w:tr w:rsidR="00D70B94" w:rsidRPr="005A7EE3" w14:paraId="67A3E4DF" w14:textId="77777777" w:rsidTr="00D70B94">
        <w:trPr>
          <w:trHeight w:val="201"/>
        </w:trPr>
        <w:tc>
          <w:tcPr>
            <w:tcW w:w="818" w:type="dxa"/>
            <w:vAlign w:val="center"/>
          </w:tcPr>
          <w:p w14:paraId="74DEA5F1"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02DF8E38" w14:textId="0D79D2E8" w:rsidR="006B0DF8"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 xml:space="preserve">Pełna gwarancja na cały oferowany sprzęt liczona od dnia odbioru końcowego </w:t>
            </w:r>
            <w:r w:rsidR="006B0DF8">
              <w:rPr>
                <w:rFonts w:asciiTheme="minorHAnsi" w:eastAsia="SimSun" w:hAnsiTheme="minorHAnsi" w:cstheme="minorHAnsi"/>
                <w:lang w:val="en-US"/>
              </w:rPr>
              <w:t>i </w:t>
            </w:r>
            <w:r w:rsidRPr="005A7EE3">
              <w:rPr>
                <w:rFonts w:asciiTheme="minorHAnsi" w:eastAsia="SimSun" w:hAnsiTheme="minorHAnsi" w:cstheme="minorHAnsi"/>
                <w:lang w:val="en-US"/>
              </w:rPr>
              <w:t xml:space="preserve">przekazania oferowanego sprzętu do bieżącej eksploatacji. </w:t>
            </w:r>
          </w:p>
          <w:p w14:paraId="1C911187" w14:textId="135733C2" w:rsidR="00D70B94" w:rsidRPr="005A7EE3" w:rsidRDefault="006B0DF8" w:rsidP="00D70B94">
            <w:pPr>
              <w:rPr>
                <w:rFonts w:asciiTheme="minorHAnsi" w:eastAsia="SimSun" w:hAnsiTheme="minorHAnsi" w:cstheme="minorHAnsi"/>
                <w:lang w:val="en-US"/>
              </w:rPr>
            </w:pPr>
            <w:r>
              <w:rPr>
                <w:rFonts w:asciiTheme="minorHAnsi" w:eastAsia="SimSun" w:hAnsiTheme="minorHAnsi" w:cstheme="minorHAnsi"/>
                <w:lang w:val="en-US"/>
              </w:rPr>
              <w:t>Okres g</w:t>
            </w:r>
            <w:r w:rsidR="00D70B94" w:rsidRPr="005A7EE3">
              <w:rPr>
                <w:rFonts w:asciiTheme="minorHAnsi" w:eastAsia="SimSun" w:hAnsiTheme="minorHAnsi" w:cstheme="minorHAnsi"/>
                <w:lang w:val="en-US"/>
              </w:rPr>
              <w:t>warancj</w:t>
            </w:r>
            <w:r>
              <w:rPr>
                <w:rFonts w:asciiTheme="minorHAnsi" w:eastAsia="SimSun" w:hAnsiTheme="minorHAnsi" w:cstheme="minorHAnsi"/>
                <w:lang w:val="en-US"/>
              </w:rPr>
              <w:t xml:space="preserve">i: </w:t>
            </w:r>
            <w:r w:rsidR="00D70B94" w:rsidRPr="005A7EE3">
              <w:rPr>
                <w:rFonts w:asciiTheme="minorHAnsi" w:eastAsia="SimSun" w:hAnsiTheme="minorHAnsi" w:cstheme="minorHAnsi"/>
                <w:lang w:val="en-US"/>
              </w:rPr>
              <w:t>36 m-cy, 48 m-cy</w:t>
            </w:r>
            <w:r>
              <w:rPr>
                <w:rFonts w:asciiTheme="minorHAnsi" w:eastAsia="SimSun" w:hAnsiTheme="minorHAnsi" w:cstheme="minorHAnsi"/>
                <w:lang w:val="en-US"/>
              </w:rPr>
              <w:t>.</w:t>
            </w:r>
          </w:p>
        </w:tc>
        <w:tc>
          <w:tcPr>
            <w:tcW w:w="3541" w:type="dxa"/>
            <w:vAlign w:val="center"/>
          </w:tcPr>
          <w:p w14:paraId="045A2F01"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43" w:type="dxa"/>
            <w:vAlign w:val="center"/>
          </w:tcPr>
          <w:p w14:paraId="12C9ED5E"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4F3E1A52" w14:textId="77777777" w:rsidTr="00D70B94">
        <w:trPr>
          <w:trHeight w:val="201"/>
        </w:trPr>
        <w:tc>
          <w:tcPr>
            <w:tcW w:w="818" w:type="dxa"/>
            <w:vAlign w:val="center"/>
          </w:tcPr>
          <w:p w14:paraId="159021EC"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55720538"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3541" w:type="dxa"/>
            <w:vAlign w:val="center"/>
          </w:tcPr>
          <w:p w14:paraId="123F0ED0"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827F065"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75FD8CA5" w14:textId="77777777" w:rsidTr="00D70B94">
        <w:trPr>
          <w:trHeight w:val="201"/>
        </w:trPr>
        <w:tc>
          <w:tcPr>
            <w:tcW w:w="818" w:type="dxa"/>
            <w:vAlign w:val="center"/>
          </w:tcPr>
          <w:p w14:paraId="1C84AE82"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2927683A"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Reakcja serwisu w okresie gwarancji - do 48 godzin w dni robocze od zgłoszenia.  Godziny pracy serwisu - dni robocze od godz. 7.00 do 14.00.</w:t>
            </w:r>
          </w:p>
        </w:tc>
        <w:tc>
          <w:tcPr>
            <w:tcW w:w="3541" w:type="dxa"/>
            <w:vAlign w:val="center"/>
          </w:tcPr>
          <w:p w14:paraId="67D638FB"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2054F311"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5B03CA88" w14:textId="77777777" w:rsidTr="00EB5F08">
        <w:trPr>
          <w:trHeight w:val="201"/>
        </w:trPr>
        <w:tc>
          <w:tcPr>
            <w:tcW w:w="818" w:type="dxa"/>
            <w:vAlign w:val="center"/>
          </w:tcPr>
          <w:p w14:paraId="1B097BFF"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shd w:val="clear" w:color="auto" w:fill="auto"/>
            <w:vAlign w:val="center"/>
          </w:tcPr>
          <w:p w14:paraId="55E6A866" w14:textId="77777777" w:rsidR="00D70B94" w:rsidRPr="00EB5F08" w:rsidRDefault="00D70B94" w:rsidP="00D70B94">
            <w:pPr>
              <w:rPr>
                <w:rFonts w:asciiTheme="minorHAnsi" w:eastAsia="SimSun" w:hAnsiTheme="minorHAnsi" w:cstheme="minorHAnsi"/>
                <w:lang w:val="en-US"/>
              </w:rPr>
            </w:pPr>
            <w:r w:rsidRPr="00EB5F08">
              <w:rPr>
                <w:rFonts w:asciiTheme="minorHAnsi" w:eastAsia="SimSun" w:hAnsiTheme="minorHAnsi" w:cstheme="minorHAnsi"/>
                <w:lang w:val="en-US"/>
              </w:rPr>
              <w:t>Maksymalny czas skutecznego usunięcia uszkodzenia - do 5 dni roboczych.</w:t>
            </w:r>
          </w:p>
        </w:tc>
        <w:tc>
          <w:tcPr>
            <w:tcW w:w="3541" w:type="dxa"/>
            <w:vAlign w:val="center"/>
          </w:tcPr>
          <w:p w14:paraId="0CD724D4"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34AC8F57"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2D5DA66C" w14:textId="77777777" w:rsidTr="00EB5F08">
        <w:trPr>
          <w:trHeight w:val="201"/>
        </w:trPr>
        <w:tc>
          <w:tcPr>
            <w:tcW w:w="818" w:type="dxa"/>
            <w:vAlign w:val="center"/>
          </w:tcPr>
          <w:p w14:paraId="3B7D99A6"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shd w:val="clear" w:color="auto" w:fill="auto"/>
            <w:vAlign w:val="center"/>
          </w:tcPr>
          <w:p w14:paraId="5C7C51C4" w14:textId="194B3448" w:rsidR="00D70B94" w:rsidRPr="00EB5F08" w:rsidRDefault="00D70B94" w:rsidP="00D70B94">
            <w:pPr>
              <w:rPr>
                <w:rFonts w:asciiTheme="minorHAnsi" w:eastAsia="SimSun" w:hAnsiTheme="minorHAnsi" w:cstheme="minorHAnsi"/>
                <w:lang w:val="en-US"/>
              </w:rPr>
            </w:pPr>
            <w:r w:rsidRPr="00EB5F08">
              <w:rPr>
                <w:rFonts w:asciiTheme="minorHAnsi" w:eastAsia="SimSun" w:hAnsiTheme="minorHAnsi" w:cstheme="minorHAnsi"/>
                <w:lang w:val="en-US"/>
              </w:rPr>
              <w:t>Każdy dzień przestoju spowodowany niesprawnością oferowanego sprzętu przed</w:t>
            </w:r>
            <w:r w:rsidR="00975F50" w:rsidRPr="00EB5F08">
              <w:rPr>
                <w:rFonts w:asciiTheme="minorHAnsi" w:eastAsia="SimSun" w:hAnsiTheme="minorHAnsi" w:cstheme="minorHAnsi"/>
                <w:lang w:val="en-US"/>
              </w:rPr>
              <w:t>łuża o ten okres czas gwarancji</w:t>
            </w:r>
            <w:r w:rsidRPr="00EB5F08">
              <w:rPr>
                <w:rFonts w:asciiTheme="minorHAnsi" w:eastAsia="SimSun" w:hAnsiTheme="minorHAnsi" w:cstheme="minorHAnsi"/>
                <w:lang w:val="en-US"/>
              </w:rPr>
              <w:t>.</w:t>
            </w:r>
          </w:p>
        </w:tc>
        <w:tc>
          <w:tcPr>
            <w:tcW w:w="3541" w:type="dxa"/>
            <w:vAlign w:val="center"/>
          </w:tcPr>
          <w:p w14:paraId="2859AB97"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13187C1A"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3CD69782" w14:textId="77777777" w:rsidTr="00EB5F08">
        <w:trPr>
          <w:trHeight w:val="201"/>
        </w:trPr>
        <w:tc>
          <w:tcPr>
            <w:tcW w:w="818" w:type="dxa"/>
            <w:vAlign w:val="center"/>
          </w:tcPr>
          <w:p w14:paraId="7CC640D1"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shd w:val="clear" w:color="auto" w:fill="auto"/>
            <w:vAlign w:val="center"/>
          </w:tcPr>
          <w:p w14:paraId="5CB18BFC" w14:textId="77777777" w:rsidR="00D70B94" w:rsidRPr="00EB5F08" w:rsidRDefault="00D70B94" w:rsidP="00D70B94">
            <w:pPr>
              <w:rPr>
                <w:rFonts w:asciiTheme="minorHAnsi" w:eastAsia="SimSun" w:hAnsiTheme="minorHAnsi" w:cstheme="minorHAnsi"/>
                <w:lang w:val="en-US"/>
              </w:rPr>
            </w:pPr>
            <w:r w:rsidRPr="00EB5F08">
              <w:rPr>
                <w:rFonts w:asciiTheme="minorHAnsi" w:eastAsia="SimSun" w:hAnsiTheme="minorHAnsi" w:cstheme="minorHAnsi"/>
                <w:lang w:val="en-US"/>
              </w:rPr>
              <w:t>W przypadku, gdy naprawa w okresie gwarancji nie odniosła rezultatu, urządzenie podlega wymianie na nowe.</w:t>
            </w:r>
          </w:p>
        </w:tc>
        <w:tc>
          <w:tcPr>
            <w:tcW w:w="3541" w:type="dxa"/>
            <w:vAlign w:val="center"/>
          </w:tcPr>
          <w:p w14:paraId="22541858"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0F369AA0"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56CA94AE" w14:textId="77777777" w:rsidTr="00EB5F08">
        <w:trPr>
          <w:trHeight w:val="201"/>
        </w:trPr>
        <w:tc>
          <w:tcPr>
            <w:tcW w:w="818" w:type="dxa"/>
            <w:vAlign w:val="center"/>
          </w:tcPr>
          <w:p w14:paraId="0F7F3696"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shd w:val="clear" w:color="auto" w:fill="auto"/>
            <w:vAlign w:val="center"/>
          </w:tcPr>
          <w:p w14:paraId="1E5DE299" w14:textId="20923A4D" w:rsidR="00D70B94" w:rsidRPr="00EB5F08" w:rsidRDefault="00D70B94" w:rsidP="00227EBB">
            <w:pPr>
              <w:rPr>
                <w:rFonts w:asciiTheme="minorHAnsi" w:eastAsia="SimSun" w:hAnsiTheme="minorHAnsi" w:cstheme="minorHAnsi"/>
                <w:lang w:val="en-US"/>
              </w:rPr>
            </w:pPr>
            <w:r w:rsidRPr="00EB5F08">
              <w:rPr>
                <w:rFonts w:asciiTheme="minorHAnsi" w:eastAsia="SimSun" w:hAnsiTheme="minorHAnsi" w:cstheme="minorHAnsi"/>
                <w:lang w:val="en-US"/>
              </w:rPr>
              <w:t xml:space="preserve">Wykonawca zapewnia części zamienne i materiały eksploatacyjne przez okres minimum </w:t>
            </w:r>
            <w:r w:rsidR="00227EBB" w:rsidRPr="00EB5F08">
              <w:rPr>
                <w:rFonts w:asciiTheme="minorHAnsi" w:eastAsia="SimSun" w:hAnsiTheme="minorHAnsi" w:cstheme="minorHAnsi"/>
                <w:lang w:val="en-US"/>
              </w:rPr>
              <w:t>7</w:t>
            </w:r>
            <w:r w:rsidRPr="00EB5F08">
              <w:rPr>
                <w:rFonts w:asciiTheme="minorHAnsi" w:eastAsia="SimSun" w:hAnsiTheme="minorHAnsi" w:cstheme="minorHAnsi"/>
                <w:lang w:val="en-US"/>
              </w:rPr>
              <w:t xml:space="preserve"> lat</w:t>
            </w:r>
            <w:r w:rsidR="006B0DF8" w:rsidRPr="00EB5F08">
              <w:rPr>
                <w:rFonts w:asciiTheme="minorHAnsi" w:eastAsia="SimSun" w:hAnsiTheme="minorHAnsi" w:cstheme="minorHAnsi"/>
                <w:lang w:val="en-US"/>
              </w:rPr>
              <w:t xml:space="preserve"> od dnia odbioru końcowego. </w:t>
            </w:r>
          </w:p>
        </w:tc>
        <w:tc>
          <w:tcPr>
            <w:tcW w:w="3541" w:type="dxa"/>
            <w:vAlign w:val="center"/>
          </w:tcPr>
          <w:p w14:paraId="12CAD3B6"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0A28B594"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59F06256" w14:textId="77777777" w:rsidTr="00EB5F08">
        <w:trPr>
          <w:trHeight w:val="201"/>
        </w:trPr>
        <w:tc>
          <w:tcPr>
            <w:tcW w:w="818" w:type="dxa"/>
            <w:vAlign w:val="center"/>
          </w:tcPr>
          <w:p w14:paraId="34B6AD9B"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shd w:val="clear" w:color="auto" w:fill="auto"/>
            <w:vAlign w:val="center"/>
          </w:tcPr>
          <w:p w14:paraId="5F2ED758" w14:textId="3F591081" w:rsidR="00D70B94" w:rsidRPr="00EB5F08" w:rsidRDefault="00E34199" w:rsidP="00E34199">
            <w:pPr>
              <w:spacing w:after="120"/>
              <w:rPr>
                <w:rFonts w:asciiTheme="minorHAnsi" w:eastAsiaTheme="minorHAnsi" w:hAnsiTheme="minorHAnsi" w:cstheme="minorHAnsi"/>
                <w:color w:val="FF0000"/>
                <w:lang w:eastAsia="en-US"/>
              </w:rPr>
            </w:pPr>
            <w:r w:rsidRPr="00EB5F08">
              <w:rPr>
                <w:rFonts w:asciiTheme="minorHAnsi" w:hAnsiTheme="minorHAnsi" w:cstheme="minorHAnsi"/>
                <w:lang w:val="en-US"/>
              </w:rPr>
              <w:t>W ramach umowy</w:t>
            </w:r>
            <w:r w:rsidR="00D70B94" w:rsidRPr="00EB5F08">
              <w:rPr>
                <w:rFonts w:asciiTheme="minorHAnsi" w:eastAsia="SimSun" w:hAnsiTheme="minorHAnsi" w:cstheme="minorHAnsi"/>
                <w:lang w:val="en-US"/>
              </w:rPr>
              <w:t xml:space="preserve"> podstawienie urządzenia zastępczego na czas naprawy warsztatowej lub u producenta, trwającej więcej niż 7 dni roboczych</w:t>
            </w:r>
          </w:p>
        </w:tc>
        <w:tc>
          <w:tcPr>
            <w:tcW w:w="3541" w:type="dxa"/>
            <w:vAlign w:val="center"/>
          </w:tcPr>
          <w:p w14:paraId="2308221D"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0A116F88"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2B8C0BEB" w14:textId="77777777" w:rsidTr="00D70B94">
        <w:trPr>
          <w:trHeight w:val="201"/>
        </w:trPr>
        <w:tc>
          <w:tcPr>
            <w:tcW w:w="818" w:type="dxa"/>
            <w:vAlign w:val="center"/>
          </w:tcPr>
          <w:p w14:paraId="75F96457"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7B8B5B68" w14:textId="77777777"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 xml:space="preserve">Zapewnienie pełnej autoryzowanej obsługi serwisowej przez uprawnioną jednostkę z lokalizacją w Polsce, gwarantującą skuteczną interwencję techniczną w okresie </w:t>
            </w:r>
            <w:r w:rsidRPr="005A7EE3">
              <w:rPr>
                <w:rFonts w:asciiTheme="minorHAnsi" w:eastAsia="SimSun" w:hAnsiTheme="minorHAnsi" w:cstheme="minorHAnsi"/>
                <w:lang w:val="en-US"/>
              </w:rPr>
              <w:lastRenderedPageBreak/>
              <w:t>gwarancyjnym i pogwarancyjnym dla oferowanego sprzętu.</w:t>
            </w:r>
          </w:p>
        </w:tc>
        <w:tc>
          <w:tcPr>
            <w:tcW w:w="3541" w:type="dxa"/>
            <w:vAlign w:val="center"/>
          </w:tcPr>
          <w:p w14:paraId="2C3EA416"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lastRenderedPageBreak/>
              <w:t>TAK</w:t>
            </w:r>
          </w:p>
        </w:tc>
        <w:tc>
          <w:tcPr>
            <w:tcW w:w="3543" w:type="dxa"/>
            <w:vAlign w:val="center"/>
          </w:tcPr>
          <w:p w14:paraId="7A29AAD8"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65225BF2" w14:textId="77777777" w:rsidTr="00D70B94">
        <w:trPr>
          <w:trHeight w:val="201"/>
        </w:trPr>
        <w:tc>
          <w:tcPr>
            <w:tcW w:w="14989" w:type="dxa"/>
            <w:gridSpan w:val="4"/>
            <w:shd w:val="clear" w:color="auto" w:fill="D9D9D9" w:themeFill="background1" w:themeFillShade="D9"/>
            <w:vAlign w:val="center"/>
          </w:tcPr>
          <w:p w14:paraId="36B1FC21"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hAnsiTheme="minorHAnsi" w:cstheme="minorHAnsi"/>
                <w:b/>
                <w:bCs/>
                <w:lang w:val="en-US"/>
              </w:rPr>
              <w:lastRenderedPageBreak/>
              <w:t>DOSTAWA I SZKOLENIE PERSONELU</w:t>
            </w:r>
          </w:p>
        </w:tc>
      </w:tr>
      <w:tr w:rsidR="00D70B94" w:rsidRPr="005A7EE3" w14:paraId="4ABA33FF" w14:textId="77777777" w:rsidTr="00D70B94">
        <w:trPr>
          <w:trHeight w:val="201"/>
        </w:trPr>
        <w:tc>
          <w:tcPr>
            <w:tcW w:w="818" w:type="dxa"/>
            <w:vAlign w:val="center"/>
          </w:tcPr>
          <w:p w14:paraId="722E4A92"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74EFC64F" w14:textId="7D1181C3"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Dostawa zamawianego sprzętu po stronie Wykonawcy z 2 dniowym uprzedzeniem terminu dostawy. Paszport techniczny</w:t>
            </w:r>
            <w:r w:rsidR="00A77756">
              <w:rPr>
                <w:rFonts w:asciiTheme="minorHAnsi" w:eastAsia="SimSun" w:hAnsiTheme="minorHAnsi" w:cstheme="minorHAnsi"/>
                <w:lang w:val="en-US"/>
              </w:rPr>
              <w:t xml:space="preserve"> dostarczany wraz z urządzeniem</w:t>
            </w:r>
            <w:r w:rsidRPr="005A7EE3">
              <w:rPr>
                <w:rFonts w:asciiTheme="minorHAnsi" w:eastAsia="SimSun" w:hAnsiTheme="minorHAnsi" w:cstheme="minorHAnsi"/>
                <w:lang w:val="en-US"/>
              </w:rPr>
              <w:t>, protokół przekazania sprzętu.</w:t>
            </w:r>
          </w:p>
        </w:tc>
        <w:tc>
          <w:tcPr>
            <w:tcW w:w="3541" w:type="dxa"/>
            <w:vAlign w:val="center"/>
          </w:tcPr>
          <w:p w14:paraId="2D97CDE5"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33C29426"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0A146C6F" w14:textId="77777777" w:rsidTr="00D70B94">
        <w:trPr>
          <w:trHeight w:val="201"/>
        </w:trPr>
        <w:tc>
          <w:tcPr>
            <w:tcW w:w="818" w:type="dxa"/>
            <w:vAlign w:val="center"/>
          </w:tcPr>
          <w:p w14:paraId="64698E55"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408644C5" w14:textId="110B1EA1"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Szkolenie w zakresie obsługi i użytkowania urządzenia dla personelu medycznego (</w:t>
            </w:r>
            <w:r w:rsidR="006651B7" w:rsidRPr="005A7EE3">
              <w:rPr>
                <w:rFonts w:asciiTheme="minorHAnsi" w:eastAsia="SimSun" w:hAnsiTheme="minorHAnsi" w:cstheme="minorHAnsi"/>
                <w:lang w:val="en-US"/>
              </w:rPr>
              <w:t>minimum 4</w:t>
            </w:r>
            <w:r w:rsidRPr="005A7EE3">
              <w:rPr>
                <w:rFonts w:asciiTheme="minorHAnsi" w:eastAsia="SimSun" w:hAnsiTheme="minorHAnsi" w:cstheme="minorHAnsi"/>
                <w:lang w:val="en-US"/>
              </w:rPr>
              <w:t xml:space="preserve"> osoby) oraz obsługi technicznej (pracowników sekcji sprzętu medycznego - minimum 2 osoby)</w:t>
            </w:r>
          </w:p>
        </w:tc>
        <w:tc>
          <w:tcPr>
            <w:tcW w:w="3541" w:type="dxa"/>
            <w:vAlign w:val="center"/>
          </w:tcPr>
          <w:p w14:paraId="7A091700"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49C4483F"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2968CF10" w14:textId="77777777" w:rsidTr="00D70B94">
        <w:trPr>
          <w:trHeight w:val="201"/>
        </w:trPr>
        <w:tc>
          <w:tcPr>
            <w:tcW w:w="818" w:type="dxa"/>
            <w:vAlign w:val="center"/>
          </w:tcPr>
          <w:p w14:paraId="4C90A61B"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64413418" w14:textId="2DB26116"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Potwierdzenie dokumentem – świadectwem uprawnionego przedstawiciela Wykonawcy dla osób przeszkolonych. Odrębne zaświadczenie dla personelu technicznego, uprawniające do wykonania podstawowych czynności przeglądowych nie</w:t>
            </w:r>
            <w:r w:rsidR="006651B7">
              <w:rPr>
                <w:rFonts w:asciiTheme="minorHAnsi" w:eastAsia="SimSun" w:hAnsiTheme="minorHAnsi" w:cstheme="minorHAnsi"/>
                <w:lang w:val="en-US"/>
              </w:rPr>
              <w:t xml:space="preserve"> </w:t>
            </w:r>
            <w:r w:rsidRPr="005A7EE3">
              <w:rPr>
                <w:rFonts w:asciiTheme="minorHAnsi" w:eastAsia="SimSun" w:hAnsiTheme="minorHAnsi" w:cstheme="minorHAnsi"/>
                <w:lang w:val="en-US"/>
              </w:rPr>
              <w:t>zastrzeżonych przez producenta oraz uprawniające do przeszkolenie nowo</w:t>
            </w:r>
            <w:r w:rsidR="006651B7">
              <w:rPr>
                <w:rFonts w:asciiTheme="minorHAnsi" w:eastAsia="SimSun" w:hAnsiTheme="minorHAnsi" w:cstheme="minorHAnsi"/>
                <w:lang w:val="en-US"/>
              </w:rPr>
              <w:t xml:space="preserve"> </w:t>
            </w:r>
            <w:r w:rsidRPr="005A7EE3">
              <w:rPr>
                <w:rFonts w:asciiTheme="minorHAnsi" w:eastAsia="SimSun" w:hAnsiTheme="minorHAnsi" w:cstheme="minorHAnsi"/>
                <w:lang w:val="en-US"/>
              </w:rPr>
              <w:t>zatrudnionego personelu medycznego w zakresie umożliwiającym poprawną obsługę oraz skuteczne użytkowanie oferowanego sprzętu - jeśli istnieje taki wymóg.</w:t>
            </w:r>
          </w:p>
        </w:tc>
        <w:tc>
          <w:tcPr>
            <w:tcW w:w="3541" w:type="dxa"/>
            <w:vAlign w:val="center"/>
          </w:tcPr>
          <w:p w14:paraId="34787834"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0CA8238F"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1F83C9B1" w14:textId="77777777" w:rsidTr="00D70B94">
        <w:trPr>
          <w:trHeight w:val="201"/>
        </w:trPr>
        <w:tc>
          <w:tcPr>
            <w:tcW w:w="818" w:type="dxa"/>
            <w:vAlign w:val="center"/>
          </w:tcPr>
          <w:p w14:paraId="34DC4F70"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02E03F21" w14:textId="6A48A1E8"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Szczegółowa instrukcja obsługi i eksploatacji musi być dostarczone w języku polskim w fo</w:t>
            </w:r>
            <w:r w:rsidR="000E137C">
              <w:rPr>
                <w:rFonts w:asciiTheme="minorHAnsi" w:eastAsia="SimSun" w:hAnsiTheme="minorHAnsi" w:cstheme="minorHAnsi"/>
                <w:lang w:val="en-US"/>
              </w:rPr>
              <w:t>rmie drukowanej przy dostawie.</w:t>
            </w:r>
          </w:p>
        </w:tc>
        <w:tc>
          <w:tcPr>
            <w:tcW w:w="3541" w:type="dxa"/>
            <w:vAlign w:val="center"/>
          </w:tcPr>
          <w:p w14:paraId="6FE27461"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5D97B190" w14:textId="77777777" w:rsidR="00D70B94" w:rsidRPr="005A7EE3" w:rsidRDefault="00D70B94" w:rsidP="00D70B94">
            <w:pPr>
              <w:jc w:val="center"/>
              <w:rPr>
                <w:rFonts w:asciiTheme="minorHAnsi" w:eastAsia="SimSun" w:hAnsiTheme="minorHAnsi" w:cstheme="minorHAnsi"/>
                <w:lang w:val="en-US"/>
              </w:rPr>
            </w:pPr>
          </w:p>
        </w:tc>
      </w:tr>
      <w:tr w:rsidR="00D70B94" w:rsidRPr="005A7EE3" w14:paraId="40C19009" w14:textId="77777777" w:rsidTr="00D70B94">
        <w:trPr>
          <w:trHeight w:val="201"/>
        </w:trPr>
        <w:tc>
          <w:tcPr>
            <w:tcW w:w="818" w:type="dxa"/>
            <w:vAlign w:val="center"/>
          </w:tcPr>
          <w:p w14:paraId="1DDD3FC1" w14:textId="77777777" w:rsidR="00D70B94" w:rsidRPr="005A7EE3" w:rsidRDefault="00D70B94" w:rsidP="00804751">
            <w:pPr>
              <w:widowControl w:val="0"/>
              <w:numPr>
                <w:ilvl w:val="0"/>
                <w:numId w:val="64"/>
              </w:numPr>
              <w:jc w:val="center"/>
              <w:rPr>
                <w:rFonts w:asciiTheme="minorHAnsi" w:eastAsia="Arial" w:hAnsiTheme="minorHAnsi" w:cstheme="minorHAnsi"/>
                <w:lang w:val="en-US" w:bidi="pl-PL"/>
              </w:rPr>
            </w:pPr>
          </w:p>
        </w:tc>
        <w:tc>
          <w:tcPr>
            <w:tcW w:w="7087" w:type="dxa"/>
            <w:vAlign w:val="center"/>
          </w:tcPr>
          <w:p w14:paraId="4BE38848" w14:textId="2F43441D" w:rsidR="00D70B94" w:rsidRPr="005A7EE3" w:rsidRDefault="00D70B94" w:rsidP="00D70B94">
            <w:pPr>
              <w:rPr>
                <w:rFonts w:asciiTheme="minorHAnsi" w:eastAsia="SimSun" w:hAnsiTheme="minorHAnsi" w:cstheme="minorHAnsi"/>
                <w:lang w:val="en-US"/>
              </w:rPr>
            </w:pPr>
            <w:r w:rsidRPr="005A7EE3">
              <w:rPr>
                <w:rFonts w:asciiTheme="minorHAnsi" w:eastAsia="SimSun" w:hAnsiTheme="minorHAnsi" w:cstheme="minorHAnsi"/>
                <w:lang w:val="en-US"/>
              </w:rPr>
              <w:t>Jeżeli dowolny aspekt użytkowania oferowanego sprzętu wymaga zgodności z Normami Zsynchronizowanymi - zgodnie z Dyrektywą 93/42/EWG (Dziennik Urzędowy Unii Europejskiej 2011/C 143/02 z 13.05.2011 r</w:t>
            </w:r>
            <w:r w:rsidR="006651B7">
              <w:rPr>
                <w:rFonts w:asciiTheme="minorHAnsi" w:eastAsia="SimSun" w:hAnsiTheme="minorHAnsi" w:cstheme="minorHAnsi"/>
                <w:lang w:val="en-US"/>
              </w:rPr>
              <w:t>.</w:t>
            </w:r>
            <w:r w:rsidRPr="005A7EE3">
              <w:rPr>
                <w:rFonts w:asciiTheme="minorHAnsi" w:eastAsia="SimSun" w:hAnsiTheme="minorHAnsi" w:cstheme="minorHAnsi"/>
                <w:lang w:val="en-US"/>
              </w:rPr>
              <w:t>), Wykonawca dostarczy potwierdzenie takiej zgodności lub wskaże rozwiązanie równoważne.</w:t>
            </w:r>
          </w:p>
        </w:tc>
        <w:tc>
          <w:tcPr>
            <w:tcW w:w="3541" w:type="dxa"/>
            <w:vAlign w:val="center"/>
          </w:tcPr>
          <w:p w14:paraId="72F022B2" w14:textId="77777777" w:rsidR="00D70B94" w:rsidRPr="005A7EE3" w:rsidRDefault="00D70B94" w:rsidP="00D70B9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43" w:type="dxa"/>
            <w:vAlign w:val="center"/>
          </w:tcPr>
          <w:p w14:paraId="01700021" w14:textId="77777777" w:rsidR="00D70B94" w:rsidRPr="005A7EE3" w:rsidRDefault="00D70B94" w:rsidP="00D70B94">
            <w:pPr>
              <w:jc w:val="center"/>
              <w:rPr>
                <w:rFonts w:asciiTheme="minorHAnsi" w:eastAsia="SimSun" w:hAnsiTheme="minorHAnsi" w:cstheme="minorHAnsi"/>
                <w:lang w:val="en-US"/>
              </w:rPr>
            </w:pPr>
          </w:p>
        </w:tc>
      </w:tr>
    </w:tbl>
    <w:p w14:paraId="5CBF7CE4" w14:textId="77777777" w:rsidR="00D70B94" w:rsidRPr="005A7EE3" w:rsidRDefault="00D70B94" w:rsidP="00D70B94">
      <w:pPr>
        <w:suppressAutoHyphens w:val="0"/>
        <w:autoSpaceDN/>
        <w:spacing w:after="200" w:line="276" w:lineRule="auto"/>
        <w:contextualSpacing/>
        <w:textAlignment w:val="auto"/>
        <w:rPr>
          <w:rFonts w:asciiTheme="minorHAnsi" w:eastAsia="Arial" w:hAnsiTheme="minorHAnsi" w:cstheme="minorHAnsi"/>
          <w:sz w:val="10"/>
          <w:szCs w:val="10"/>
          <w:lang w:val="en-US" w:bidi="pl-PL"/>
        </w:rPr>
      </w:pPr>
    </w:p>
    <w:p w14:paraId="3927110B" w14:textId="4298CC13" w:rsidR="00D70B94" w:rsidRPr="005A7EE3" w:rsidRDefault="00D70B94" w:rsidP="00804751">
      <w:pPr>
        <w:numPr>
          <w:ilvl w:val="0"/>
          <w:numId w:val="65"/>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2AC5A126" w14:textId="77777777" w:rsidR="00D70B94" w:rsidRPr="005A7EE3" w:rsidRDefault="00D70B94" w:rsidP="00804751">
      <w:pPr>
        <w:numPr>
          <w:ilvl w:val="0"/>
          <w:numId w:val="65"/>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7AC3F396" w14:textId="0EE31DCB" w:rsidR="00D70B94" w:rsidRPr="005A7EE3" w:rsidRDefault="00D70B94" w:rsidP="00804751">
      <w:pPr>
        <w:numPr>
          <w:ilvl w:val="0"/>
          <w:numId w:val="65"/>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w powyższej tabeli są parametrami bezwzględnie wymaganymi, których niespełnienie spowoduje odrzucenie oferty </w:t>
      </w:r>
    </w:p>
    <w:p w14:paraId="4A64B7F4" w14:textId="77777777" w:rsidR="00D70B94" w:rsidRPr="005A7EE3" w:rsidRDefault="00D70B94" w:rsidP="00804751">
      <w:pPr>
        <w:numPr>
          <w:ilvl w:val="0"/>
          <w:numId w:val="65"/>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200025B8" w14:textId="77777777" w:rsidR="00D70B94" w:rsidRPr="005A7EE3" w:rsidRDefault="00D70B94" w:rsidP="00D70B94">
      <w:pPr>
        <w:suppressAutoHyphens w:val="0"/>
        <w:autoSpaceDN/>
        <w:textAlignment w:val="auto"/>
        <w:rPr>
          <w:rFonts w:asciiTheme="minorHAnsi" w:hAnsiTheme="minorHAnsi" w:cstheme="minorHAnsi"/>
          <w:sz w:val="22"/>
          <w:szCs w:val="22"/>
          <w:lang w:val="en-US"/>
        </w:rPr>
      </w:pPr>
    </w:p>
    <w:p w14:paraId="40B3C39C" w14:textId="77777777" w:rsidR="00D70B94" w:rsidRPr="006651B7" w:rsidRDefault="00D70B94" w:rsidP="00D70B94">
      <w:pPr>
        <w:widowControl w:val="0"/>
        <w:rPr>
          <w:rFonts w:asciiTheme="minorHAnsi" w:eastAsia="Arial" w:hAnsiTheme="minorHAnsi" w:cstheme="minorHAnsi"/>
          <w:b/>
          <w:i/>
          <w:iCs/>
          <w:sz w:val="22"/>
          <w:szCs w:val="22"/>
          <w:lang w:val="en-US" w:bidi="pl-PL"/>
        </w:rPr>
      </w:pPr>
      <w:r w:rsidRPr="006651B7">
        <w:rPr>
          <w:rFonts w:asciiTheme="minorHAnsi" w:eastAsia="Arial" w:hAnsiTheme="minorHAnsi" w:cstheme="minorHAnsi"/>
          <w:b/>
          <w:i/>
          <w:iCs/>
          <w:sz w:val="22"/>
          <w:szCs w:val="22"/>
          <w:lang w:val="en-US" w:bidi="pl-PL"/>
        </w:rPr>
        <w:t xml:space="preserve">UWAGA: </w:t>
      </w:r>
    </w:p>
    <w:p w14:paraId="4B640140" w14:textId="77777777" w:rsidR="00D70B94" w:rsidRPr="006651B7" w:rsidRDefault="00D70B94" w:rsidP="00D70B94">
      <w:pPr>
        <w:suppressAutoHyphens w:val="0"/>
        <w:autoSpaceDN/>
        <w:jc w:val="both"/>
        <w:textAlignment w:val="auto"/>
        <w:rPr>
          <w:rFonts w:asciiTheme="minorHAnsi" w:hAnsiTheme="minorHAnsi" w:cstheme="minorHAnsi"/>
          <w:b/>
          <w:i/>
          <w:iCs/>
          <w:sz w:val="22"/>
          <w:szCs w:val="22"/>
        </w:rPr>
      </w:pPr>
      <w:r w:rsidRPr="006651B7">
        <w:rPr>
          <w:rFonts w:asciiTheme="minorHAnsi" w:hAnsiTheme="minorHAnsi" w:cstheme="minorHAnsi"/>
          <w:b/>
          <w:i/>
          <w:iCs/>
          <w:sz w:val="22"/>
          <w:szCs w:val="22"/>
        </w:rPr>
        <w:t>Ofertę należy podpisać kwalifikowanym podpisem elektronicznym przez osobę/osoby uprawnioną/uprawnione do reprezentowania Wykonawcy.</w:t>
      </w:r>
    </w:p>
    <w:p w14:paraId="6AB6A8BE" w14:textId="10F4365A" w:rsidR="00D70B94" w:rsidRPr="005A7EE3" w:rsidRDefault="00D70B94" w:rsidP="00C3138C">
      <w:pPr>
        <w:suppressAutoHyphens w:val="0"/>
        <w:autoSpaceDN/>
        <w:textAlignment w:val="auto"/>
        <w:rPr>
          <w:rFonts w:asciiTheme="minorHAnsi" w:hAnsiTheme="minorHAnsi" w:cstheme="minorHAnsi"/>
          <w:sz w:val="22"/>
          <w:szCs w:val="22"/>
          <w:lang w:val="en-US"/>
        </w:rPr>
      </w:pPr>
      <w:r w:rsidRPr="005A7EE3">
        <w:rPr>
          <w:rFonts w:asciiTheme="minorHAnsi" w:hAnsiTheme="minorHAnsi" w:cstheme="minorHAnsi"/>
          <w:sz w:val="22"/>
          <w:szCs w:val="22"/>
          <w:lang w:val="en-US"/>
        </w:rPr>
        <w:br w:type="page"/>
      </w:r>
    </w:p>
    <w:p w14:paraId="40D3083C"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7AEFCEFE"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5CE4E760" w14:textId="2C204CC5" w:rsidR="00F555DD" w:rsidRPr="005A7EE3"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 xml:space="preserve">Pakiet 2: Dwuczaszowa bezcieniowa sufitowa lampa operacyjna </w:t>
      </w:r>
    </w:p>
    <w:p w14:paraId="548D2684" w14:textId="77777777" w:rsidR="00F555DD" w:rsidRPr="005A7EE3"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0B9FE702" w14:textId="77777777" w:rsidTr="00E83A06">
        <w:tc>
          <w:tcPr>
            <w:tcW w:w="815" w:type="dxa"/>
            <w:vAlign w:val="center"/>
          </w:tcPr>
          <w:p w14:paraId="460B6B39"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3F1D384F" w14:textId="39FAB9FB"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5F05F6EE"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02DEE633"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3C31EEE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62A796A5" w14:textId="208BBEB8"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524B30A6"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2996420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047095DD"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6E31E80B"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340523BD" w14:textId="77777777" w:rsidTr="00E83A06">
        <w:tc>
          <w:tcPr>
            <w:tcW w:w="815" w:type="dxa"/>
            <w:vAlign w:val="center"/>
          </w:tcPr>
          <w:p w14:paraId="106DF8B1" w14:textId="77777777" w:rsidR="00F555DD" w:rsidRPr="006651B7"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6651B7">
              <w:rPr>
                <w:rFonts w:asciiTheme="minorHAnsi" w:eastAsia="Times New Roman" w:hAnsiTheme="minorHAnsi" w:cstheme="minorHAnsi"/>
                <w:bCs/>
                <w:color w:val="000000"/>
                <w:lang w:val="en-US" w:eastAsia="pl-PL"/>
              </w:rPr>
              <w:t>1.</w:t>
            </w:r>
          </w:p>
        </w:tc>
        <w:tc>
          <w:tcPr>
            <w:tcW w:w="4113" w:type="dxa"/>
            <w:vAlign w:val="center"/>
          </w:tcPr>
          <w:p w14:paraId="65EA6448" w14:textId="77777777" w:rsidR="00F555DD" w:rsidRPr="005A7EE3" w:rsidRDefault="00F555DD" w:rsidP="00F555DD">
            <w:pPr>
              <w:rPr>
                <w:rFonts w:asciiTheme="minorHAnsi" w:hAnsiTheme="minorHAnsi" w:cstheme="minorHAnsi"/>
                <w:lang w:val="en-US"/>
              </w:rPr>
            </w:pPr>
            <w:r w:rsidRPr="005A7EE3">
              <w:rPr>
                <w:rFonts w:asciiTheme="minorHAnsi" w:hAnsiTheme="minorHAnsi" w:cstheme="minorHAnsi"/>
                <w:lang w:val="en-US"/>
              </w:rPr>
              <w:t>Dwuczaszowa bezcieniowa sufitowa lampa operacyjna</w:t>
            </w:r>
          </w:p>
        </w:tc>
        <w:tc>
          <w:tcPr>
            <w:tcW w:w="1560" w:type="dxa"/>
            <w:vAlign w:val="center"/>
          </w:tcPr>
          <w:p w14:paraId="6C161105"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2597D81E"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4D4AAE92" w14:textId="1CCAEFA6"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4517EF4E" w14:textId="7C387419"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42445C20" w14:textId="13AD58E8"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538F1AD4" w14:textId="4CB69635"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5A7EE3" w14:paraId="039FDF6B" w14:textId="77777777" w:rsidTr="00E83A06">
        <w:tc>
          <w:tcPr>
            <w:tcW w:w="815" w:type="dxa"/>
            <w:vAlign w:val="center"/>
          </w:tcPr>
          <w:p w14:paraId="4438D2A4" w14:textId="77777777" w:rsidR="00F555DD" w:rsidRPr="006651B7"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6651B7">
              <w:rPr>
                <w:rFonts w:asciiTheme="minorHAnsi" w:eastAsia="Times New Roman" w:hAnsiTheme="minorHAnsi" w:cstheme="minorHAnsi"/>
                <w:bCs/>
                <w:color w:val="000000"/>
                <w:lang w:val="en-US" w:eastAsia="pl-PL"/>
              </w:rPr>
              <w:t>2.</w:t>
            </w:r>
          </w:p>
        </w:tc>
        <w:tc>
          <w:tcPr>
            <w:tcW w:w="4113" w:type="dxa"/>
            <w:vAlign w:val="center"/>
          </w:tcPr>
          <w:p w14:paraId="52F5B445" w14:textId="77777777" w:rsidR="00F555DD" w:rsidRPr="005A7EE3" w:rsidRDefault="00F555DD" w:rsidP="00F555DD">
            <w:pPr>
              <w:rPr>
                <w:rFonts w:asciiTheme="minorHAnsi" w:hAnsiTheme="minorHAnsi" w:cstheme="minorHAnsi"/>
                <w:lang w:val="en-US"/>
              </w:rPr>
            </w:pPr>
            <w:r w:rsidRPr="005A7EE3">
              <w:rPr>
                <w:rFonts w:asciiTheme="minorHAnsi" w:hAnsiTheme="minorHAnsi" w:cstheme="minorHAnsi"/>
                <w:lang w:val="en-US"/>
              </w:rPr>
              <w:t>Demontaż starej lampy</w:t>
            </w:r>
          </w:p>
        </w:tc>
        <w:tc>
          <w:tcPr>
            <w:tcW w:w="1560" w:type="dxa"/>
            <w:vAlign w:val="center"/>
          </w:tcPr>
          <w:p w14:paraId="37119AF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39732F7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12F1402D" w14:textId="6EB50C2D"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4C37C48E" w14:textId="490F657B"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127C5CFF" w14:textId="4EC72626"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48085B35" w14:textId="305883DB"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6651B7" w14:paraId="11C648FE" w14:textId="77777777" w:rsidTr="00E83A06">
        <w:tc>
          <w:tcPr>
            <w:tcW w:w="6488" w:type="dxa"/>
            <w:gridSpan w:val="3"/>
            <w:vAlign w:val="center"/>
          </w:tcPr>
          <w:p w14:paraId="77C9DFF4" w14:textId="77777777" w:rsidR="00F555DD" w:rsidRPr="006651B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6651B7">
              <w:rPr>
                <w:rFonts w:asciiTheme="minorHAnsi" w:hAnsiTheme="minorHAnsi" w:cstheme="minorHAnsi"/>
                <w:b/>
                <w:bCs/>
                <w:lang w:val="en-US"/>
              </w:rPr>
              <w:t>Wartość globalna</w:t>
            </w:r>
          </w:p>
        </w:tc>
        <w:tc>
          <w:tcPr>
            <w:tcW w:w="1562" w:type="dxa"/>
            <w:vAlign w:val="center"/>
          </w:tcPr>
          <w:p w14:paraId="16A17C78" w14:textId="77777777" w:rsidR="00F555DD" w:rsidRPr="006651B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0531EB75" w14:textId="77777777" w:rsidR="00F555DD" w:rsidRPr="006651B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6651B7">
              <w:rPr>
                <w:rFonts w:asciiTheme="minorHAnsi" w:hAnsiTheme="minorHAnsi" w:cstheme="minorHAnsi"/>
                <w:b/>
                <w:bCs/>
                <w:lang w:val="en-US"/>
              </w:rPr>
              <w:t>NETTO:</w:t>
            </w:r>
          </w:p>
        </w:tc>
        <w:tc>
          <w:tcPr>
            <w:tcW w:w="1559" w:type="dxa"/>
            <w:vAlign w:val="center"/>
          </w:tcPr>
          <w:p w14:paraId="1853C089" w14:textId="77777777" w:rsidR="00F555DD" w:rsidRPr="006651B7" w:rsidRDefault="00F555DD" w:rsidP="003D41DC">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15CAF646" w14:textId="77777777" w:rsidR="00F555DD" w:rsidRPr="006651B7" w:rsidRDefault="00F555DD" w:rsidP="00F555DD">
            <w:pPr>
              <w:spacing w:after="15" w:line="264" w:lineRule="auto"/>
              <w:ind w:left="5" w:right="38" w:hanging="5"/>
              <w:jc w:val="center"/>
              <w:rPr>
                <w:rFonts w:asciiTheme="minorHAnsi" w:hAnsiTheme="minorHAnsi" w:cstheme="minorHAnsi"/>
                <w:b/>
                <w:bCs/>
                <w:lang w:val="en-US"/>
              </w:rPr>
            </w:pPr>
            <w:r w:rsidRPr="006651B7">
              <w:rPr>
                <w:rFonts w:asciiTheme="minorHAnsi" w:hAnsiTheme="minorHAnsi" w:cstheme="minorHAnsi"/>
                <w:b/>
                <w:bCs/>
                <w:lang w:val="en-US"/>
              </w:rPr>
              <w:t>BRUTTO:</w:t>
            </w:r>
          </w:p>
        </w:tc>
        <w:tc>
          <w:tcPr>
            <w:tcW w:w="1558" w:type="dxa"/>
            <w:vAlign w:val="center"/>
          </w:tcPr>
          <w:p w14:paraId="638F769D" w14:textId="32A11B27" w:rsidR="00F555DD" w:rsidRPr="006651B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7EEAF796" w14:textId="77777777" w:rsidR="00F555DD" w:rsidRPr="005A7EE3" w:rsidRDefault="00F555DD" w:rsidP="00F555DD">
      <w:pPr>
        <w:rPr>
          <w:rFonts w:asciiTheme="minorHAnsi" w:hAnsiTheme="minorHAnsi" w:cstheme="minorHAnsi"/>
          <w:color w:val="FF0000"/>
          <w:sz w:val="22"/>
          <w:szCs w:val="22"/>
          <w:lang w:val="en-US"/>
        </w:rPr>
      </w:pPr>
    </w:p>
    <w:p w14:paraId="172921FE" w14:textId="77777777" w:rsidR="00F555DD" w:rsidRPr="006651B7" w:rsidRDefault="00F555DD" w:rsidP="00F555DD">
      <w:pPr>
        <w:widowControl w:val="0"/>
        <w:rPr>
          <w:rFonts w:asciiTheme="minorHAnsi" w:eastAsia="Arial" w:hAnsiTheme="minorHAnsi" w:cstheme="minorHAnsi"/>
          <w:b/>
          <w:i/>
          <w:iCs/>
          <w:sz w:val="22"/>
          <w:szCs w:val="22"/>
          <w:lang w:val="en-US" w:bidi="pl-PL"/>
        </w:rPr>
      </w:pPr>
      <w:r w:rsidRPr="006651B7">
        <w:rPr>
          <w:rFonts w:asciiTheme="minorHAnsi" w:eastAsia="Arial" w:hAnsiTheme="minorHAnsi" w:cstheme="minorHAnsi"/>
          <w:b/>
          <w:i/>
          <w:iCs/>
          <w:sz w:val="22"/>
          <w:szCs w:val="22"/>
          <w:lang w:val="en-US" w:bidi="pl-PL"/>
        </w:rPr>
        <w:t xml:space="preserve">UWAGA: </w:t>
      </w:r>
    </w:p>
    <w:p w14:paraId="2009C15A" w14:textId="77777777" w:rsidR="00F555DD" w:rsidRPr="006651B7" w:rsidRDefault="00F555DD" w:rsidP="00F555DD">
      <w:pPr>
        <w:suppressAutoHyphens w:val="0"/>
        <w:autoSpaceDN/>
        <w:jc w:val="both"/>
        <w:textAlignment w:val="auto"/>
        <w:rPr>
          <w:rFonts w:asciiTheme="minorHAnsi" w:hAnsiTheme="minorHAnsi" w:cstheme="minorHAnsi"/>
          <w:b/>
          <w:i/>
          <w:iCs/>
          <w:sz w:val="22"/>
          <w:szCs w:val="22"/>
        </w:rPr>
      </w:pPr>
      <w:r w:rsidRPr="006651B7">
        <w:rPr>
          <w:rFonts w:asciiTheme="minorHAnsi" w:hAnsiTheme="minorHAnsi" w:cstheme="minorHAnsi"/>
          <w:b/>
          <w:i/>
          <w:iCs/>
          <w:sz w:val="22"/>
          <w:szCs w:val="22"/>
        </w:rPr>
        <w:t>Ofertę należy podpisać kwalifikowanym podpisem elektronicznym przez osobę/osoby uprawnioną/uprawnione do reprezentowania Wykonawcy.</w:t>
      </w:r>
    </w:p>
    <w:p w14:paraId="03D5CA21" w14:textId="22E3E481" w:rsidR="00C3138C" w:rsidRPr="006651B7" w:rsidRDefault="00F555DD" w:rsidP="00F555DD">
      <w:pPr>
        <w:suppressAutoHyphens w:val="0"/>
        <w:autoSpaceDN/>
        <w:textAlignment w:val="auto"/>
        <w:rPr>
          <w:rFonts w:asciiTheme="minorHAnsi" w:hAnsiTheme="minorHAnsi" w:cstheme="minorHAnsi"/>
          <w:sz w:val="22"/>
          <w:szCs w:val="22"/>
          <w:lang w:val="en-US"/>
        </w:rPr>
      </w:pPr>
      <w:r w:rsidRPr="006651B7">
        <w:rPr>
          <w:rFonts w:asciiTheme="minorHAnsi" w:hAnsiTheme="minorHAnsi" w:cstheme="minorHAnsi"/>
          <w:sz w:val="22"/>
          <w:szCs w:val="22"/>
          <w:lang w:val="en-US"/>
        </w:rPr>
        <w:br w:type="page"/>
      </w:r>
    </w:p>
    <w:p w14:paraId="42698C15" w14:textId="77777777" w:rsidR="00C3138C" w:rsidRPr="005A7EE3" w:rsidRDefault="00C3138C" w:rsidP="00C3138C">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662FDE17" w14:textId="77777777" w:rsidR="00C3138C" w:rsidRPr="005A7EE3" w:rsidRDefault="00C3138C" w:rsidP="00C3138C">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5567F7BD" w14:textId="77777777" w:rsidR="00C3138C" w:rsidRPr="005A7EE3" w:rsidRDefault="00C3138C" w:rsidP="00C3138C">
      <w:pPr>
        <w:suppressAutoHyphens w:val="0"/>
        <w:autoSpaceDN/>
        <w:jc w:val="center"/>
        <w:textAlignment w:val="auto"/>
        <w:rPr>
          <w:rFonts w:asciiTheme="minorHAnsi" w:hAnsiTheme="minorHAnsi" w:cstheme="minorHAnsi"/>
          <w:b/>
          <w:i/>
          <w:iCs/>
          <w:color w:val="FF0000"/>
          <w:sz w:val="10"/>
          <w:szCs w:val="10"/>
        </w:rPr>
      </w:pPr>
    </w:p>
    <w:p w14:paraId="1097F045" w14:textId="6E2DF6AF" w:rsidR="00C3138C" w:rsidRPr="006651B7" w:rsidRDefault="00C3138C" w:rsidP="00C3138C">
      <w:pPr>
        <w:suppressAutoHyphens w:val="0"/>
        <w:autoSpaceDN/>
        <w:textAlignment w:val="auto"/>
        <w:rPr>
          <w:rFonts w:asciiTheme="minorHAnsi" w:hAnsiTheme="minorHAnsi" w:cstheme="minorHAnsi"/>
          <w:b/>
          <w:bCs/>
          <w:sz w:val="22"/>
          <w:szCs w:val="22"/>
          <w:lang w:val="en-US"/>
        </w:rPr>
      </w:pPr>
      <w:r w:rsidRPr="005A7EE3">
        <w:rPr>
          <w:rFonts w:asciiTheme="minorHAnsi" w:hAnsiTheme="minorHAnsi" w:cstheme="minorHAnsi"/>
          <w:b/>
          <w:sz w:val="22"/>
          <w:szCs w:val="22"/>
          <w:lang w:val="en-US"/>
        </w:rPr>
        <w:t>Pakiet 2:</w:t>
      </w:r>
      <w:r w:rsidRPr="005A7EE3">
        <w:rPr>
          <w:rFonts w:asciiTheme="minorHAnsi" w:hAnsiTheme="minorHAnsi" w:cstheme="minorHAnsi"/>
          <w:sz w:val="22"/>
          <w:szCs w:val="22"/>
          <w:lang w:val="en-US"/>
        </w:rPr>
        <w:t xml:space="preserve"> </w:t>
      </w:r>
      <w:r w:rsidRPr="006651B7">
        <w:rPr>
          <w:rFonts w:asciiTheme="minorHAnsi" w:hAnsiTheme="minorHAnsi" w:cstheme="minorHAnsi"/>
          <w:b/>
          <w:bCs/>
          <w:sz w:val="22"/>
          <w:szCs w:val="22"/>
        </w:rPr>
        <w:t xml:space="preserve">Dwuczaszowa bezcieniowa sufitowa lampa operacyjna </w:t>
      </w:r>
    </w:p>
    <w:tbl>
      <w:tblPr>
        <w:tblStyle w:val="Tabela-Siatka7"/>
        <w:tblW w:w="14839" w:type="dxa"/>
        <w:tblLook w:val="04A0" w:firstRow="1" w:lastRow="0" w:firstColumn="1" w:lastColumn="0" w:noHBand="0" w:noVBand="1"/>
      </w:tblPr>
      <w:tblGrid>
        <w:gridCol w:w="817"/>
        <w:gridCol w:w="6946"/>
        <w:gridCol w:w="3537"/>
        <w:gridCol w:w="3539"/>
      </w:tblGrid>
      <w:tr w:rsidR="00C3138C" w:rsidRPr="005A7EE3" w14:paraId="2E23CE3C" w14:textId="77777777" w:rsidTr="00C3138C">
        <w:trPr>
          <w:trHeight w:val="1603"/>
        </w:trPr>
        <w:tc>
          <w:tcPr>
            <w:tcW w:w="817" w:type="dxa"/>
            <w:shd w:val="clear" w:color="auto" w:fill="D9D9D9" w:themeFill="background1" w:themeFillShade="D9"/>
            <w:vAlign w:val="center"/>
          </w:tcPr>
          <w:p w14:paraId="2FE93C0B"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Lp.</w:t>
            </w:r>
          </w:p>
        </w:tc>
        <w:tc>
          <w:tcPr>
            <w:tcW w:w="6946" w:type="dxa"/>
            <w:shd w:val="clear" w:color="auto" w:fill="D9D9D9" w:themeFill="background1" w:themeFillShade="D9"/>
            <w:vAlign w:val="center"/>
          </w:tcPr>
          <w:p w14:paraId="21B13595"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techniczne</w:t>
            </w:r>
          </w:p>
        </w:tc>
        <w:tc>
          <w:tcPr>
            <w:tcW w:w="3537" w:type="dxa"/>
            <w:shd w:val="clear" w:color="auto" w:fill="D9D9D9" w:themeFill="background1" w:themeFillShade="D9"/>
            <w:vAlign w:val="center"/>
          </w:tcPr>
          <w:p w14:paraId="266168D3"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 wymagany</w:t>
            </w:r>
          </w:p>
        </w:tc>
        <w:tc>
          <w:tcPr>
            <w:tcW w:w="3539" w:type="dxa"/>
            <w:shd w:val="clear" w:color="auto" w:fill="D9D9D9" w:themeFill="background1" w:themeFillShade="D9"/>
            <w:vAlign w:val="center"/>
          </w:tcPr>
          <w:p w14:paraId="01FF3C60"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oferowane</w:t>
            </w:r>
          </w:p>
          <w:p w14:paraId="37BBDA8F"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(podać zakres parametrów</w:t>
            </w:r>
          </w:p>
          <w:p w14:paraId="3CBC75D2"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lub opisać funkcje,</w:t>
            </w:r>
          </w:p>
          <w:p w14:paraId="2500C9EA"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potwierdzić</w:t>
            </w:r>
          </w:p>
          <w:p w14:paraId="2A4EDA92"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“TAK” lub “NIE”)</w:t>
            </w:r>
          </w:p>
        </w:tc>
      </w:tr>
      <w:tr w:rsidR="00C3138C" w:rsidRPr="005A7EE3" w14:paraId="6D209892" w14:textId="77777777" w:rsidTr="00C3138C">
        <w:tc>
          <w:tcPr>
            <w:tcW w:w="817" w:type="dxa"/>
            <w:vAlign w:val="center"/>
          </w:tcPr>
          <w:p w14:paraId="2EAB9A4E"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p>
        </w:tc>
        <w:tc>
          <w:tcPr>
            <w:tcW w:w="6946" w:type="dxa"/>
            <w:vAlign w:val="center"/>
          </w:tcPr>
          <w:p w14:paraId="084B7942"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lang w:val="en-US"/>
              </w:rPr>
              <w:t>Model</w:t>
            </w:r>
          </w:p>
        </w:tc>
        <w:tc>
          <w:tcPr>
            <w:tcW w:w="3537" w:type="dxa"/>
            <w:vAlign w:val="center"/>
          </w:tcPr>
          <w:p w14:paraId="52778110"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4D9F2378"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3EC7D2AF" w14:textId="77777777" w:rsidTr="00C3138C">
        <w:tc>
          <w:tcPr>
            <w:tcW w:w="817" w:type="dxa"/>
            <w:vAlign w:val="center"/>
          </w:tcPr>
          <w:p w14:paraId="1689FB0C"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p>
        </w:tc>
        <w:tc>
          <w:tcPr>
            <w:tcW w:w="6946" w:type="dxa"/>
            <w:vAlign w:val="center"/>
          </w:tcPr>
          <w:p w14:paraId="4670C550"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bCs/>
                <w:lang w:val="en-US"/>
              </w:rPr>
              <w:t>Producent</w:t>
            </w:r>
          </w:p>
        </w:tc>
        <w:tc>
          <w:tcPr>
            <w:tcW w:w="3537" w:type="dxa"/>
            <w:vAlign w:val="center"/>
          </w:tcPr>
          <w:p w14:paraId="6F4E729D"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2F8FE819"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5616D744" w14:textId="77777777" w:rsidTr="00C3138C">
        <w:tc>
          <w:tcPr>
            <w:tcW w:w="817" w:type="dxa"/>
            <w:vAlign w:val="center"/>
          </w:tcPr>
          <w:p w14:paraId="12EA67FB"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p>
        </w:tc>
        <w:tc>
          <w:tcPr>
            <w:tcW w:w="6946" w:type="dxa"/>
            <w:vAlign w:val="center"/>
          </w:tcPr>
          <w:p w14:paraId="45A3CAF2"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bCs/>
                <w:lang w:val="en-US"/>
              </w:rPr>
              <w:t>Kraj pochodzenia</w:t>
            </w:r>
          </w:p>
        </w:tc>
        <w:tc>
          <w:tcPr>
            <w:tcW w:w="3537" w:type="dxa"/>
            <w:vAlign w:val="center"/>
          </w:tcPr>
          <w:p w14:paraId="37AD79AF"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15220B43"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F228077" w14:textId="77777777" w:rsidTr="00C3138C">
        <w:tc>
          <w:tcPr>
            <w:tcW w:w="817" w:type="dxa"/>
            <w:vAlign w:val="center"/>
          </w:tcPr>
          <w:p w14:paraId="454D21F2"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4.</w:t>
            </w:r>
          </w:p>
        </w:tc>
        <w:tc>
          <w:tcPr>
            <w:tcW w:w="6946" w:type="dxa"/>
            <w:vAlign w:val="center"/>
          </w:tcPr>
          <w:p w14:paraId="3B1C1D60"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bCs/>
                <w:lang w:val="en-US"/>
              </w:rPr>
              <w:t>Nazwa</w:t>
            </w:r>
          </w:p>
        </w:tc>
        <w:tc>
          <w:tcPr>
            <w:tcW w:w="3537" w:type="dxa"/>
            <w:vAlign w:val="center"/>
          </w:tcPr>
          <w:p w14:paraId="409FCB42"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4D458595"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58AF7B22" w14:textId="77777777" w:rsidTr="00C3138C">
        <w:tc>
          <w:tcPr>
            <w:tcW w:w="817" w:type="dxa"/>
            <w:vAlign w:val="center"/>
          </w:tcPr>
          <w:p w14:paraId="69A73F2D"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5.</w:t>
            </w:r>
          </w:p>
        </w:tc>
        <w:tc>
          <w:tcPr>
            <w:tcW w:w="6946" w:type="dxa"/>
            <w:vAlign w:val="center"/>
          </w:tcPr>
          <w:p w14:paraId="502F9B8E" w14:textId="745D7E99" w:rsidR="00C3138C" w:rsidRPr="005A7EE3" w:rsidRDefault="00C3138C" w:rsidP="00C3138C">
            <w:pPr>
              <w:rPr>
                <w:rFonts w:asciiTheme="minorHAnsi" w:hAnsiTheme="minorHAnsi" w:cstheme="minorHAnsi"/>
                <w:bCs/>
                <w:lang w:val="en-US"/>
              </w:rPr>
            </w:pPr>
            <w:r w:rsidRPr="005A7EE3">
              <w:rPr>
                <w:rFonts w:asciiTheme="minorHAnsi" w:hAnsiTheme="minorHAnsi" w:cstheme="minorHAnsi"/>
                <w:bCs/>
                <w:lang w:val="en-US"/>
              </w:rPr>
              <w:t>Rok</w:t>
            </w:r>
            <w:r w:rsidR="006651B7">
              <w:rPr>
                <w:rFonts w:asciiTheme="minorHAnsi" w:hAnsiTheme="minorHAnsi" w:cstheme="minorHAnsi"/>
                <w:bCs/>
                <w:lang w:val="en-US"/>
              </w:rPr>
              <w:t xml:space="preserve"> </w:t>
            </w:r>
            <w:r w:rsidRPr="005A7EE3">
              <w:rPr>
                <w:rFonts w:asciiTheme="minorHAnsi" w:hAnsiTheme="minorHAnsi" w:cstheme="minorHAnsi"/>
                <w:bCs/>
                <w:lang w:val="en-US"/>
              </w:rPr>
              <w:t>produkcji 2023/2024 – fabrycznie nowy</w:t>
            </w:r>
          </w:p>
        </w:tc>
        <w:tc>
          <w:tcPr>
            <w:tcW w:w="3537" w:type="dxa"/>
            <w:vAlign w:val="center"/>
          </w:tcPr>
          <w:p w14:paraId="4D6F7A3D"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48B16654"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2C4B8646" w14:textId="77777777" w:rsidTr="00C3138C">
        <w:tc>
          <w:tcPr>
            <w:tcW w:w="817" w:type="dxa"/>
            <w:vAlign w:val="center"/>
          </w:tcPr>
          <w:p w14:paraId="5F13A04A"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6.</w:t>
            </w:r>
          </w:p>
        </w:tc>
        <w:tc>
          <w:tcPr>
            <w:tcW w:w="6946" w:type="dxa"/>
            <w:vAlign w:val="center"/>
          </w:tcPr>
          <w:p w14:paraId="0EF92807" w14:textId="73A59357" w:rsidR="00C3138C" w:rsidRPr="005A7EE3" w:rsidRDefault="005C11B1" w:rsidP="00C3138C">
            <w:pPr>
              <w:rPr>
                <w:rFonts w:asciiTheme="minorHAnsi" w:hAnsiTheme="minorHAnsi" w:cstheme="minorHAnsi"/>
                <w:bCs/>
                <w:lang w:val="en-US"/>
              </w:rPr>
            </w:pPr>
            <w:r w:rsidRPr="005A7EE3">
              <w:rPr>
                <w:rFonts w:asciiTheme="minorHAnsi" w:hAnsiTheme="minorHAnsi" w:cstheme="minorHAnsi"/>
                <w:bCs/>
                <w:lang w:val="en-US"/>
              </w:rPr>
              <w:t>Sprzęt</w:t>
            </w:r>
            <w:r w:rsidR="00C3138C" w:rsidRPr="005A7EE3">
              <w:rPr>
                <w:rFonts w:asciiTheme="minorHAnsi" w:hAnsiTheme="minorHAnsi" w:cstheme="minorHAnsi"/>
                <w:bCs/>
                <w:lang w:val="en-US"/>
              </w:rPr>
              <w:t xml:space="preserve"> medyczny nowy wg wymagań normy EN </w:t>
            </w:r>
            <w:r w:rsidR="00C3138C" w:rsidRPr="005A7EE3">
              <w:rPr>
                <w:rFonts w:asciiTheme="minorHAnsi" w:hAnsiTheme="minorHAnsi" w:cstheme="minorHAnsi"/>
                <w:lang w:val="en-US"/>
              </w:rPr>
              <w:t>60601-2-41:2000</w:t>
            </w:r>
          </w:p>
        </w:tc>
        <w:tc>
          <w:tcPr>
            <w:tcW w:w="3537" w:type="dxa"/>
            <w:vAlign w:val="center"/>
          </w:tcPr>
          <w:p w14:paraId="078152AA"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TAK</w:t>
            </w:r>
          </w:p>
        </w:tc>
        <w:tc>
          <w:tcPr>
            <w:tcW w:w="3539" w:type="dxa"/>
            <w:vAlign w:val="center"/>
          </w:tcPr>
          <w:p w14:paraId="074CE721" w14:textId="77777777" w:rsidR="00C3138C" w:rsidRPr="005A7EE3" w:rsidRDefault="00C3138C" w:rsidP="00C3138C">
            <w:pPr>
              <w:jc w:val="center"/>
              <w:rPr>
                <w:rFonts w:asciiTheme="minorHAnsi" w:eastAsia="SimSun" w:hAnsiTheme="minorHAnsi" w:cstheme="minorHAnsi"/>
                <w:lang w:val="en-US"/>
              </w:rPr>
            </w:pPr>
          </w:p>
        </w:tc>
      </w:tr>
      <w:tr w:rsidR="000E137C" w:rsidRPr="005A7EE3" w14:paraId="144D9239" w14:textId="77777777" w:rsidTr="00C3138C">
        <w:tc>
          <w:tcPr>
            <w:tcW w:w="817" w:type="dxa"/>
            <w:vAlign w:val="center"/>
          </w:tcPr>
          <w:p w14:paraId="2A9620E4" w14:textId="2BF96C8E" w:rsidR="000E137C" w:rsidRPr="005A7EE3" w:rsidRDefault="000E137C" w:rsidP="00C3138C">
            <w:pPr>
              <w:jc w:val="center"/>
              <w:rPr>
                <w:rFonts w:asciiTheme="minorHAnsi" w:hAnsiTheme="minorHAnsi" w:cstheme="minorHAnsi"/>
                <w:lang w:val="en-US"/>
              </w:rPr>
            </w:pPr>
            <w:r>
              <w:rPr>
                <w:rFonts w:asciiTheme="minorHAnsi" w:hAnsiTheme="minorHAnsi" w:cstheme="minorHAnsi"/>
                <w:lang w:val="en-US"/>
              </w:rPr>
              <w:t>7</w:t>
            </w:r>
          </w:p>
        </w:tc>
        <w:tc>
          <w:tcPr>
            <w:tcW w:w="6946" w:type="dxa"/>
            <w:vAlign w:val="center"/>
          </w:tcPr>
          <w:p w14:paraId="5C78A172" w14:textId="5DC0C660" w:rsidR="000E137C" w:rsidRPr="005A7EE3" w:rsidRDefault="000E137C" w:rsidP="00C3138C">
            <w:pPr>
              <w:rPr>
                <w:rFonts w:asciiTheme="minorHAnsi" w:hAnsiTheme="minorHAnsi" w:cstheme="minorHAnsi"/>
                <w:bCs/>
                <w:lang w:val="en-US"/>
              </w:rPr>
            </w:pPr>
            <w:r>
              <w:rPr>
                <w:rFonts w:asciiTheme="minorHAnsi" w:hAnsiTheme="minorHAnsi" w:cstheme="minorHAnsi"/>
                <w:bCs/>
                <w:lang w:val="en-US"/>
              </w:rPr>
              <w:t>Oznakowany znakiem CE</w:t>
            </w:r>
          </w:p>
        </w:tc>
        <w:tc>
          <w:tcPr>
            <w:tcW w:w="3537" w:type="dxa"/>
            <w:vAlign w:val="center"/>
          </w:tcPr>
          <w:p w14:paraId="1AD66B5B" w14:textId="4787489C" w:rsidR="000E137C" w:rsidRPr="005A7EE3" w:rsidRDefault="000E137C" w:rsidP="00C3138C">
            <w:pPr>
              <w:jc w:val="center"/>
              <w:rPr>
                <w:rFonts w:asciiTheme="minorHAnsi" w:hAnsiTheme="minorHAnsi" w:cstheme="minorHAnsi"/>
                <w:bCs/>
                <w:lang w:val="en-US"/>
              </w:rPr>
            </w:pPr>
            <w:r>
              <w:rPr>
                <w:rFonts w:asciiTheme="minorHAnsi" w:hAnsiTheme="minorHAnsi" w:cstheme="minorHAnsi"/>
                <w:bCs/>
                <w:lang w:val="en-US"/>
              </w:rPr>
              <w:t>TAK</w:t>
            </w:r>
          </w:p>
        </w:tc>
        <w:tc>
          <w:tcPr>
            <w:tcW w:w="3539" w:type="dxa"/>
            <w:vAlign w:val="center"/>
          </w:tcPr>
          <w:p w14:paraId="2EE14CD7" w14:textId="77777777" w:rsidR="000E137C" w:rsidRPr="005A7EE3" w:rsidRDefault="000E137C" w:rsidP="00C3138C">
            <w:pPr>
              <w:jc w:val="center"/>
              <w:rPr>
                <w:rFonts w:asciiTheme="minorHAnsi" w:hAnsiTheme="minorHAnsi" w:cstheme="minorHAnsi"/>
                <w:lang w:val="en-US"/>
              </w:rPr>
            </w:pPr>
          </w:p>
        </w:tc>
      </w:tr>
      <w:tr w:rsidR="00C3138C" w:rsidRPr="005A7EE3" w14:paraId="4EF68BE5" w14:textId="77777777" w:rsidTr="00C3138C">
        <w:tc>
          <w:tcPr>
            <w:tcW w:w="817" w:type="dxa"/>
            <w:vAlign w:val="center"/>
          </w:tcPr>
          <w:p w14:paraId="686B087D" w14:textId="41F60A14" w:rsidR="00C3138C" w:rsidRPr="005A7EE3" w:rsidRDefault="000E137C" w:rsidP="00C3138C">
            <w:pPr>
              <w:jc w:val="center"/>
              <w:rPr>
                <w:rFonts w:asciiTheme="minorHAnsi" w:eastAsia="SimSun" w:hAnsiTheme="minorHAnsi" w:cstheme="minorHAnsi"/>
                <w:lang w:val="en-US"/>
              </w:rPr>
            </w:pPr>
            <w:r>
              <w:rPr>
                <w:rFonts w:asciiTheme="minorHAnsi" w:eastAsia="SimSun" w:hAnsiTheme="minorHAnsi" w:cstheme="minorHAnsi"/>
                <w:lang w:val="en-US"/>
              </w:rPr>
              <w:t>8</w:t>
            </w:r>
            <w:r w:rsidR="00C3138C" w:rsidRPr="005A7EE3">
              <w:rPr>
                <w:rFonts w:asciiTheme="minorHAnsi" w:eastAsia="SimSun" w:hAnsiTheme="minorHAnsi" w:cstheme="minorHAnsi"/>
                <w:lang w:val="en-US"/>
              </w:rPr>
              <w:t>.</w:t>
            </w:r>
          </w:p>
        </w:tc>
        <w:tc>
          <w:tcPr>
            <w:tcW w:w="6946" w:type="dxa"/>
            <w:vAlign w:val="center"/>
          </w:tcPr>
          <w:p w14:paraId="6D31942D" w14:textId="75217E7A" w:rsidR="00C3138C" w:rsidRPr="005A7EE3" w:rsidRDefault="0052517C" w:rsidP="00975F50">
            <w:pPr>
              <w:rPr>
                <w:rFonts w:asciiTheme="minorHAnsi" w:hAnsiTheme="minorHAnsi" w:cstheme="minorHAnsi"/>
                <w:bCs/>
                <w:lang w:val="en-US"/>
              </w:rPr>
            </w:pPr>
            <w:r w:rsidRPr="005A7EE3">
              <w:rPr>
                <w:rFonts w:asciiTheme="minorHAnsi" w:hAnsiTheme="minorHAnsi" w:cstheme="minorHAnsi"/>
                <w:bCs/>
                <w:lang w:val="en-US"/>
              </w:rPr>
              <w:t>Sprzęt posiada certyfikat bezpieczeństwa</w:t>
            </w:r>
            <w:r w:rsidR="00853A86" w:rsidRPr="00F2413F">
              <w:rPr>
                <w:rFonts w:asciiTheme="minorHAnsi" w:hAnsiTheme="minorHAnsi" w:cstheme="minorHAnsi"/>
                <w:bCs/>
                <w:color w:val="FF0000"/>
                <w:lang w:val="en-US"/>
              </w:rPr>
              <w:t xml:space="preserve"> </w:t>
            </w:r>
          </w:p>
        </w:tc>
        <w:tc>
          <w:tcPr>
            <w:tcW w:w="3537" w:type="dxa"/>
            <w:vAlign w:val="center"/>
          </w:tcPr>
          <w:p w14:paraId="220E6A5A"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TAK</w:t>
            </w:r>
          </w:p>
        </w:tc>
        <w:tc>
          <w:tcPr>
            <w:tcW w:w="3539" w:type="dxa"/>
            <w:vAlign w:val="center"/>
          </w:tcPr>
          <w:p w14:paraId="1E12B6AB"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37E3E2A0" w14:textId="77777777" w:rsidTr="00C3138C">
        <w:tc>
          <w:tcPr>
            <w:tcW w:w="14839" w:type="dxa"/>
            <w:gridSpan w:val="4"/>
            <w:shd w:val="clear" w:color="auto" w:fill="D9D9D9" w:themeFill="background1" w:themeFillShade="D9"/>
            <w:vAlign w:val="center"/>
          </w:tcPr>
          <w:p w14:paraId="6361BEDC"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WYMAGANIA OGÓLNE</w:t>
            </w:r>
          </w:p>
        </w:tc>
      </w:tr>
      <w:tr w:rsidR="00C3138C" w:rsidRPr="005A7EE3" w14:paraId="1933CDF8" w14:textId="77777777" w:rsidTr="00C3138C">
        <w:tc>
          <w:tcPr>
            <w:tcW w:w="817" w:type="dxa"/>
            <w:vAlign w:val="center"/>
          </w:tcPr>
          <w:p w14:paraId="3C79F2C3" w14:textId="2FA12C18" w:rsidR="00C3138C" w:rsidRPr="005A7EE3" w:rsidRDefault="000E137C" w:rsidP="00C3138C">
            <w:pPr>
              <w:jc w:val="center"/>
              <w:rPr>
                <w:rFonts w:asciiTheme="minorHAnsi" w:eastAsia="SimSun" w:hAnsiTheme="minorHAnsi" w:cstheme="minorHAnsi"/>
                <w:lang w:val="en-US"/>
              </w:rPr>
            </w:pPr>
            <w:r>
              <w:rPr>
                <w:rFonts w:asciiTheme="minorHAnsi" w:eastAsia="SimSun" w:hAnsiTheme="minorHAnsi" w:cstheme="minorHAnsi"/>
                <w:lang w:val="en-US"/>
              </w:rPr>
              <w:t>9</w:t>
            </w:r>
            <w:r w:rsidR="00C3138C" w:rsidRPr="005A7EE3">
              <w:rPr>
                <w:rFonts w:asciiTheme="minorHAnsi" w:eastAsia="SimSun" w:hAnsiTheme="minorHAnsi" w:cstheme="minorHAnsi"/>
                <w:lang w:val="en-US"/>
              </w:rPr>
              <w:t>.</w:t>
            </w:r>
          </w:p>
        </w:tc>
        <w:tc>
          <w:tcPr>
            <w:tcW w:w="6946" w:type="dxa"/>
            <w:vAlign w:val="center"/>
          </w:tcPr>
          <w:p w14:paraId="2D62E620" w14:textId="77777777" w:rsidR="00C3138C" w:rsidRPr="005A7EE3" w:rsidRDefault="00C3138C" w:rsidP="00C3138C">
            <w:pPr>
              <w:widowControl w:val="0"/>
              <w:snapToGrid w:val="0"/>
              <w:spacing w:line="100" w:lineRule="atLeast"/>
              <w:rPr>
                <w:rFonts w:asciiTheme="minorHAnsi" w:eastAsia="Calibri" w:hAnsiTheme="minorHAnsi" w:cstheme="minorHAnsi"/>
                <w:bCs/>
                <w:lang w:val="en-US"/>
              </w:rPr>
            </w:pPr>
            <w:r w:rsidRPr="005A7EE3">
              <w:rPr>
                <w:rFonts w:asciiTheme="minorHAnsi" w:eastAsia="Calibri" w:hAnsiTheme="minorHAnsi" w:cstheme="minorHAnsi"/>
                <w:bCs/>
                <w:lang w:val="en-US"/>
              </w:rPr>
              <w:t>Dwuczaszowa lampa operacyjna bezcieniowa</w:t>
            </w:r>
          </w:p>
        </w:tc>
        <w:tc>
          <w:tcPr>
            <w:tcW w:w="3537" w:type="dxa"/>
            <w:vAlign w:val="center"/>
          </w:tcPr>
          <w:p w14:paraId="462337CF"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5020E667"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3208B699" w14:textId="77777777" w:rsidTr="00C3138C">
        <w:tc>
          <w:tcPr>
            <w:tcW w:w="817" w:type="dxa"/>
            <w:vAlign w:val="center"/>
          </w:tcPr>
          <w:p w14:paraId="737160AF" w14:textId="1623ABBD" w:rsidR="00C3138C" w:rsidRPr="005A7EE3" w:rsidRDefault="000E137C" w:rsidP="00C3138C">
            <w:pPr>
              <w:jc w:val="center"/>
              <w:rPr>
                <w:rFonts w:asciiTheme="minorHAnsi" w:eastAsia="SimSun" w:hAnsiTheme="minorHAnsi" w:cstheme="minorHAnsi"/>
                <w:lang w:val="en-US"/>
              </w:rPr>
            </w:pPr>
            <w:r>
              <w:rPr>
                <w:rFonts w:asciiTheme="minorHAnsi" w:eastAsia="SimSun" w:hAnsiTheme="minorHAnsi" w:cstheme="minorHAnsi"/>
                <w:lang w:val="en-US"/>
              </w:rPr>
              <w:t>10</w:t>
            </w:r>
            <w:r w:rsidR="00C3138C" w:rsidRPr="005A7EE3">
              <w:rPr>
                <w:rFonts w:asciiTheme="minorHAnsi" w:eastAsia="SimSun" w:hAnsiTheme="minorHAnsi" w:cstheme="minorHAnsi"/>
                <w:lang w:val="en-US"/>
              </w:rPr>
              <w:t>.</w:t>
            </w:r>
          </w:p>
        </w:tc>
        <w:tc>
          <w:tcPr>
            <w:tcW w:w="6946" w:type="dxa"/>
            <w:vAlign w:val="center"/>
          </w:tcPr>
          <w:p w14:paraId="5F96FF40" w14:textId="77777777" w:rsidR="00C3138C" w:rsidRPr="005A7EE3" w:rsidRDefault="00C3138C" w:rsidP="00C3138C">
            <w:pPr>
              <w:rPr>
                <w:rFonts w:asciiTheme="minorHAnsi" w:eastAsia="SimSun" w:hAnsiTheme="minorHAnsi" w:cstheme="minorHAnsi"/>
                <w:color w:val="000000"/>
                <w:lang w:val="en-US"/>
              </w:rPr>
            </w:pPr>
            <w:r w:rsidRPr="005A7EE3">
              <w:rPr>
                <w:rFonts w:asciiTheme="minorHAnsi" w:hAnsiTheme="minorHAnsi" w:cstheme="minorHAnsi"/>
                <w:lang w:val="en-US"/>
              </w:rPr>
              <w:t>Napięcie zasilania 230 V 50Hz  / opcja z separacją 24V DC /</w:t>
            </w:r>
          </w:p>
        </w:tc>
        <w:tc>
          <w:tcPr>
            <w:tcW w:w="3537" w:type="dxa"/>
            <w:vAlign w:val="center"/>
          </w:tcPr>
          <w:p w14:paraId="3ECB26D2"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129D27B3"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339ACB12" w14:textId="77777777" w:rsidTr="00C3138C">
        <w:tc>
          <w:tcPr>
            <w:tcW w:w="817" w:type="dxa"/>
            <w:vAlign w:val="center"/>
          </w:tcPr>
          <w:p w14:paraId="1351EABE" w14:textId="5E2B89B8"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1</w:t>
            </w:r>
            <w:r w:rsidRPr="005A7EE3">
              <w:rPr>
                <w:rFonts w:asciiTheme="minorHAnsi" w:eastAsia="SimSun" w:hAnsiTheme="minorHAnsi" w:cstheme="minorHAnsi"/>
                <w:lang w:val="en-US"/>
              </w:rPr>
              <w:t>.</w:t>
            </w:r>
          </w:p>
        </w:tc>
        <w:tc>
          <w:tcPr>
            <w:tcW w:w="6946" w:type="dxa"/>
            <w:vAlign w:val="center"/>
          </w:tcPr>
          <w:p w14:paraId="48A748B9" w14:textId="0EACCBD5" w:rsidR="00C3138C" w:rsidRPr="005A7EE3" w:rsidRDefault="00C3138C" w:rsidP="00C3138C">
            <w:pPr>
              <w:rPr>
                <w:rFonts w:asciiTheme="minorHAnsi" w:eastAsia="SimSun" w:hAnsiTheme="minorHAnsi" w:cstheme="minorHAnsi"/>
                <w:color w:val="000000"/>
                <w:lang w:val="en-US"/>
              </w:rPr>
            </w:pPr>
            <w:r w:rsidRPr="005A7EE3">
              <w:rPr>
                <w:rFonts w:asciiTheme="minorHAnsi" w:hAnsiTheme="minorHAnsi" w:cstheme="minorHAnsi"/>
                <w:lang w:val="en-US"/>
              </w:rPr>
              <w:t>Natężenie oświetlenia jednej czas</w:t>
            </w:r>
            <w:r w:rsidR="007548DB">
              <w:rPr>
                <w:rFonts w:asciiTheme="minorHAnsi" w:hAnsiTheme="minorHAnsi" w:cstheme="minorHAnsi"/>
                <w:lang w:val="en-US"/>
              </w:rPr>
              <w:t>z</w:t>
            </w:r>
            <w:r w:rsidRPr="005A7EE3">
              <w:rPr>
                <w:rFonts w:asciiTheme="minorHAnsi" w:hAnsiTheme="minorHAnsi" w:cstheme="minorHAnsi"/>
                <w:lang w:val="en-US"/>
              </w:rPr>
              <w:t>y max - 160 000 lux z odległości 1 m. Regulacja natężenia oświetlenia min 5% do max</w:t>
            </w:r>
            <w:r w:rsidR="007548DB">
              <w:rPr>
                <w:rFonts w:asciiTheme="minorHAnsi" w:hAnsiTheme="minorHAnsi" w:cstheme="minorHAnsi"/>
                <w:lang w:val="en-US"/>
              </w:rPr>
              <w:t>.</w:t>
            </w:r>
            <w:r w:rsidRPr="005A7EE3">
              <w:rPr>
                <w:rFonts w:asciiTheme="minorHAnsi" w:hAnsiTheme="minorHAnsi" w:cstheme="minorHAnsi"/>
                <w:lang w:val="en-US"/>
              </w:rPr>
              <w:t xml:space="preserve">  100% dla każdej czaszy</w:t>
            </w:r>
          </w:p>
        </w:tc>
        <w:tc>
          <w:tcPr>
            <w:tcW w:w="3537" w:type="dxa"/>
            <w:vAlign w:val="center"/>
          </w:tcPr>
          <w:p w14:paraId="549DC8E8"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4431551B"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27F01009" w14:textId="77777777" w:rsidTr="00C3138C">
        <w:tc>
          <w:tcPr>
            <w:tcW w:w="817" w:type="dxa"/>
            <w:vAlign w:val="center"/>
          </w:tcPr>
          <w:p w14:paraId="546D3858" w14:textId="461A8243"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2</w:t>
            </w:r>
            <w:r w:rsidRPr="005A7EE3">
              <w:rPr>
                <w:rFonts w:asciiTheme="minorHAnsi" w:eastAsia="SimSun" w:hAnsiTheme="minorHAnsi" w:cstheme="minorHAnsi"/>
                <w:lang w:val="en-US"/>
              </w:rPr>
              <w:t>.</w:t>
            </w:r>
          </w:p>
        </w:tc>
        <w:tc>
          <w:tcPr>
            <w:tcW w:w="6946" w:type="dxa"/>
            <w:vAlign w:val="center"/>
          </w:tcPr>
          <w:p w14:paraId="7D177AC1"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Regulacja średnicy pola operacyjnego na jednej czaszy nie mniej niż w trzech krokach od 25 cm do max 35 cm</w:t>
            </w:r>
          </w:p>
        </w:tc>
        <w:tc>
          <w:tcPr>
            <w:tcW w:w="3537" w:type="dxa"/>
            <w:vAlign w:val="center"/>
          </w:tcPr>
          <w:p w14:paraId="08CD48CF"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466EE911"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2289A71" w14:textId="77777777" w:rsidTr="00C3138C">
        <w:tc>
          <w:tcPr>
            <w:tcW w:w="817" w:type="dxa"/>
            <w:vAlign w:val="center"/>
          </w:tcPr>
          <w:p w14:paraId="3FA40176" w14:textId="71742E7C"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3</w:t>
            </w:r>
            <w:r w:rsidRPr="005A7EE3">
              <w:rPr>
                <w:rFonts w:asciiTheme="minorHAnsi" w:eastAsia="SimSun" w:hAnsiTheme="minorHAnsi" w:cstheme="minorHAnsi"/>
                <w:lang w:val="en-US"/>
              </w:rPr>
              <w:t>.</w:t>
            </w:r>
          </w:p>
        </w:tc>
        <w:tc>
          <w:tcPr>
            <w:tcW w:w="6946" w:type="dxa"/>
            <w:vAlign w:val="center"/>
          </w:tcPr>
          <w:p w14:paraId="11D8DDB1" w14:textId="32702C83"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 xml:space="preserve">Czasza w formie nerki o </w:t>
            </w:r>
            <w:r w:rsidR="00D22A10" w:rsidRPr="00EB5F08">
              <w:rPr>
                <w:rFonts w:asciiTheme="minorHAnsi" w:hAnsiTheme="minorHAnsi" w:cstheme="minorHAnsi"/>
                <w:lang w:val="en-US"/>
              </w:rPr>
              <w:t>wymiarach 640</w:t>
            </w:r>
            <w:r w:rsidRPr="00EB5F08">
              <w:rPr>
                <w:rFonts w:asciiTheme="minorHAnsi" w:hAnsiTheme="minorHAnsi" w:cstheme="minorHAnsi"/>
                <w:lang w:val="en-US"/>
              </w:rPr>
              <w:t>mm x 500mm</w:t>
            </w:r>
          </w:p>
        </w:tc>
        <w:tc>
          <w:tcPr>
            <w:tcW w:w="3537" w:type="dxa"/>
            <w:vAlign w:val="center"/>
          </w:tcPr>
          <w:p w14:paraId="47BD9043"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4E5446B0"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162A6A1" w14:textId="77777777" w:rsidTr="00C3138C">
        <w:tc>
          <w:tcPr>
            <w:tcW w:w="817" w:type="dxa"/>
            <w:vAlign w:val="center"/>
          </w:tcPr>
          <w:p w14:paraId="3AB9A5FC" w14:textId="5203FD1D"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4</w:t>
            </w:r>
            <w:r w:rsidRPr="005A7EE3">
              <w:rPr>
                <w:rFonts w:asciiTheme="minorHAnsi" w:eastAsia="SimSun" w:hAnsiTheme="minorHAnsi" w:cstheme="minorHAnsi"/>
                <w:lang w:val="en-US"/>
              </w:rPr>
              <w:t>.</w:t>
            </w:r>
          </w:p>
        </w:tc>
        <w:tc>
          <w:tcPr>
            <w:tcW w:w="6946" w:type="dxa"/>
            <w:vAlign w:val="center"/>
          </w:tcPr>
          <w:p w14:paraId="7F219294" w14:textId="2A2F7221" w:rsidR="00C3138C" w:rsidRPr="005A7EE3" w:rsidRDefault="005C11B1" w:rsidP="00C3138C">
            <w:pPr>
              <w:rPr>
                <w:rFonts w:asciiTheme="minorHAnsi" w:eastAsia="SimSun" w:hAnsiTheme="minorHAnsi" w:cstheme="minorHAnsi"/>
                <w:lang w:val="en-US"/>
              </w:rPr>
            </w:pPr>
            <w:r w:rsidRPr="005A7EE3">
              <w:rPr>
                <w:rFonts w:asciiTheme="minorHAnsi" w:hAnsiTheme="minorHAnsi" w:cstheme="minorHAnsi"/>
                <w:lang w:val="en-US"/>
              </w:rPr>
              <w:t>Wskaźnik oddawania barw</w:t>
            </w:r>
            <w:r w:rsidR="00C3138C" w:rsidRPr="005A7EE3">
              <w:rPr>
                <w:rFonts w:asciiTheme="minorHAnsi" w:hAnsiTheme="minorHAnsi" w:cstheme="minorHAnsi"/>
                <w:lang w:val="en-US"/>
              </w:rPr>
              <w:t xml:space="preserve"> światła Ra 95</w:t>
            </w:r>
          </w:p>
        </w:tc>
        <w:tc>
          <w:tcPr>
            <w:tcW w:w="3537" w:type="dxa"/>
            <w:vAlign w:val="center"/>
          </w:tcPr>
          <w:p w14:paraId="46013665"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379099A2"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BED29A0" w14:textId="77777777" w:rsidTr="00C3138C">
        <w:tc>
          <w:tcPr>
            <w:tcW w:w="817" w:type="dxa"/>
            <w:vAlign w:val="center"/>
          </w:tcPr>
          <w:p w14:paraId="009F52F9" w14:textId="191E1320"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5</w:t>
            </w:r>
            <w:r w:rsidRPr="005A7EE3">
              <w:rPr>
                <w:rFonts w:asciiTheme="minorHAnsi" w:eastAsia="SimSun" w:hAnsiTheme="minorHAnsi" w:cstheme="minorHAnsi"/>
                <w:lang w:val="en-US"/>
              </w:rPr>
              <w:t>.</w:t>
            </w:r>
          </w:p>
        </w:tc>
        <w:tc>
          <w:tcPr>
            <w:tcW w:w="6946" w:type="dxa"/>
            <w:vAlign w:val="center"/>
          </w:tcPr>
          <w:p w14:paraId="7B3EBDD2"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Regulowana temperatura barwowa w przedziale od 3800 K do 4800 K</w:t>
            </w:r>
          </w:p>
        </w:tc>
        <w:tc>
          <w:tcPr>
            <w:tcW w:w="3537" w:type="dxa"/>
            <w:vAlign w:val="center"/>
          </w:tcPr>
          <w:p w14:paraId="3105174E"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2B5BCDA6"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0A405917" w14:textId="77777777" w:rsidTr="00C3138C">
        <w:tc>
          <w:tcPr>
            <w:tcW w:w="817" w:type="dxa"/>
            <w:vAlign w:val="center"/>
          </w:tcPr>
          <w:p w14:paraId="5462D489" w14:textId="24E96E19"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6</w:t>
            </w:r>
            <w:r w:rsidRPr="005A7EE3">
              <w:rPr>
                <w:rFonts w:asciiTheme="minorHAnsi" w:eastAsia="SimSun" w:hAnsiTheme="minorHAnsi" w:cstheme="minorHAnsi"/>
                <w:lang w:val="en-US"/>
              </w:rPr>
              <w:t>.</w:t>
            </w:r>
          </w:p>
        </w:tc>
        <w:tc>
          <w:tcPr>
            <w:tcW w:w="6946" w:type="dxa"/>
            <w:vAlign w:val="center"/>
          </w:tcPr>
          <w:p w14:paraId="6E807DE2" w14:textId="05A3B52E"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 xml:space="preserve">Przyrost temperatury w okolicy głowy obsługującego nie więcej </w:t>
            </w:r>
            <w:r w:rsidR="00D22A10" w:rsidRPr="005A7EE3">
              <w:rPr>
                <w:rFonts w:asciiTheme="minorHAnsi" w:hAnsiTheme="minorHAnsi" w:cstheme="minorHAnsi"/>
                <w:lang w:val="en-US"/>
              </w:rPr>
              <w:t>niż 1</w:t>
            </w:r>
            <w:r w:rsidRPr="005A7EE3">
              <w:rPr>
                <w:rFonts w:asciiTheme="minorHAnsi" w:hAnsiTheme="minorHAnsi" w:cstheme="minorHAnsi"/>
                <w:lang w:val="en-US"/>
              </w:rPr>
              <w:t>º C</w:t>
            </w:r>
          </w:p>
        </w:tc>
        <w:tc>
          <w:tcPr>
            <w:tcW w:w="3537" w:type="dxa"/>
            <w:vAlign w:val="center"/>
          </w:tcPr>
          <w:p w14:paraId="526A3971"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502A8515"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57EA257" w14:textId="77777777" w:rsidTr="00C3138C">
        <w:tc>
          <w:tcPr>
            <w:tcW w:w="817" w:type="dxa"/>
            <w:vAlign w:val="center"/>
          </w:tcPr>
          <w:p w14:paraId="61A66E64" w14:textId="49814E33"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7</w:t>
            </w:r>
            <w:r w:rsidRPr="005A7EE3">
              <w:rPr>
                <w:rFonts w:asciiTheme="minorHAnsi" w:eastAsia="SimSun" w:hAnsiTheme="minorHAnsi" w:cstheme="minorHAnsi"/>
                <w:lang w:val="en-US"/>
              </w:rPr>
              <w:t>.</w:t>
            </w:r>
          </w:p>
        </w:tc>
        <w:tc>
          <w:tcPr>
            <w:tcW w:w="6946" w:type="dxa"/>
            <w:vAlign w:val="center"/>
          </w:tcPr>
          <w:p w14:paraId="48E5E485"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Średnica pola roboczego dla d10 – 240 mm, dla d 50 – 125 mm</w:t>
            </w:r>
          </w:p>
        </w:tc>
        <w:tc>
          <w:tcPr>
            <w:tcW w:w="3537" w:type="dxa"/>
            <w:vAlign w:val="center"/>
          </w:tcPr>
          <w:p w14:paraId="367C9543"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64770819"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8B72FC3" w14:textId="77777777" w:rsidTr="00C3138C">
        <w:tc>
          <w:tcPr>
            <w:tcW w:w="817" w:type="dxa"/>
            <w:vAlign w:val="center"/>
          </w:tcPr>
          <w:p w14:paraId="2626B5BB" w14:textId="5D0C186C"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8</w:t>
            </w:r>
            <w:r w:rsidRPr="005A7EE3">
              <w:rPr>
                <w:rFonts w:asciiTheme="minorHAnsi" w:eastAsia="SimSun" w:hAnsiTheme="minorHAnsi" w:cstheme="minorHAnsi"/>
                <w:lang w:val="en-US"/>
              </w:rPr>
              <w:t>.</w:t>
            </w:r>
          </w:p>
        </w:tc>
        <w:tc>
          <w:tcPr>
            <w:tcW w:w="6946" w:type="dxa"/>
            <w:vAlign w:val="center"/>
          </w:tcPr>
          <w:p w14:paraId="36167D68"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Wgłębność oświetlenia w zakresie L1 140 cm, L2 80 cm</w:t>
            </w:r>
          </w:p>
        </w:tc>
        <w:tc>
          <w:tcPr>
            <w:tcW w:w="3537" w:type="dxa"/>
            <w:vAlign w:val="center"/>
          </w:tcPr>
          <w:p w14:paraId="17D5DAA5"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0231B9F2"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1FF6E9F" w14:textId="77777777" w:rsidTr="00C3138C">
        <w:tc>
          <w:tcPr>
            <w:tcW w:w="817" w:type="dxa"/>
            <w:vAlign w:val="center"/>
          </w:tcPr>
          <w:p w14:paraId="36B0242F" w14:textId="2770DB51"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1</w:t>
            </w:r>
            <w:r w:rsidR="000E137C">
              <w:rPr>
                <w:rFonts w:asciiTheme="minorHAnsi" w:eastAsia="SimSun" w:hAnsiTheme="minorHAnsi" w:cstheme="minorHAnsi"/>
                <w:lang w:val="en-US"/>
              </w:rPr>
              <w:t>9</w:t>
            </w:r>
            <w:r w:rsidRPr="005A7EE3">
              <w:rPr>
                <w:rFonts w:asciiTheme="minorHAnsi" w:eastAsia="SimSun" w:hAnsiTheme="minorHAnsi" w:cstheme="minorHAnsi"/>
                <w:lang w:val="en-US"/>
              </w:rPr>
              <w:t>.</w:t>
            </w:r>
          </w:p>
        </w:tc>
        <w:tc>
          <w:tcPr>
            <w:tcW w:w="6946" w:type="dxa"/>
            <w:vAlign w:val="center"/>
          </w:tcPr>
          <w:p w14:paraId="1E68EF7A"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Ilość diod roboczych dla czaszy 94 bez modułów</w:t>
            </w:r>
          </w:p>
        </w:tc>
        <w:tc>
          <w:tcPr>
            <w:tcW w:w="3537" w:type="dxa"/>
            <w:vAlign w:val="center"/>
          </w:tcPr>
          <w:p w14:paraId="3AB7CAFA"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37F2A061"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3485F27" w14:textId="77777777" w:rsidTr="00C3138C">
        <w:tc>
          <w:tcPr>
            <w:tcW w:w="817" w:type="dxa"/>
            <w:vAlign w:val="center"/>
          </w:tcPr>
          <w:p w14:paraId="6F43AB3E" w14:textId="55071544" w:rsidR="00C3138C" w:rsidRPr="005A7EE3" w:rsidRDefault="000E137C" w:rsidP="00C3138C">
            <w:pPr>
              <w:jc w:val="center"/>
              <w:rPr>
                <w:rFonts w:asciiTheme="minorHAnsi" w:eastAsia="SimSun" w:hAnsiTheme="minorHAnsi" w:cstheme="minorHAnsi"/>
                <w:lang w:val="en-US"/>
              </w:rPr>
            </w:pPr>
            <w:r>
              <w:rPr>
                <w:rFonts w:asciiTheme="minorHAnsi" w:eastAsia="SimSun" w:hAnsiTheme="minorHAnsi" w:cstheme="minorHAnsi"/>
                <w:lang w:val="en-US"/>
              </w:rPr>
              <w:t>20</w:t>
            </w:r>
            <w:r w:rsidR="00C3138C" w:rsidRPr="005A7EE3">
              <w:rPr>
                <w:rFonts w:asciiTheme="minorHAnsi" w:eastAsia="SimSun" w:hAnsiTheme="minorHAnsi" w:cstheme="minorHAnsi"/>
                <w:lang w:val="en-US"/>
              </w:rPr>
              <w:t>.</w:t>
            </w:r>
          </w:p>
        </w:tc>
        <w:tc>
          <w:tcPr>
            <w:tcW w:w="6946" w:type="dxa"/>
            <w:vAlign w:val="center"/>
          </w:tcPr>
          <w:p w14:paraId="120D4F81"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Maksymalne natężenie napromieniowania 345W/m</w:t>
            </w:r>
            <w:r w:rsidRPr="007548DB">
              <w:rPr>
                <w:rFonts w:asciiTheme="minorHAnsi" w:hAnsiTheme="minorHAnsi" w:cstheme="minorHAnsi"/>
                <w:vertAlign w:val="superscript"/>
                <w:lang w:val="en-US"/>
              </w:rPr>
              <w:t>2</w:t>
            </w:r>
            <w:r w:rsidRPr="005A7EE3">
              <w:rPr>
                <w:rFonts w:asciiTheme="minorHAnsi" w:hAnsiTheme="minorHAnsi" w:cstheme="minorHAnsi"/>
                <w:lang w:val="en-US"/>
              </w:rPr>
              <w:t>/100klx</w:t>
            </w:r>
          </w:p>
        </w:tc>
        <w:tc>
          <w:tcPr>
            <w:tcW w:w="3537" w:type="dxa"/>
            <w:vAlign w:val="center"/>
          </w:tcPr>
          <w:p w14:paraId="23AFC395"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28EEFC0E"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63FF5290" w14:textId="77777777" w:rsidTr="00C3138C">
        <w:tc>
          <w:tcPr>
            <w:tcW w:w="817" w:type="dxa"/>
            <w:vAlign w:val="center"/>
          </w:tcPr>
          <w:p w14:paraId="3A77529B" w14:textId="060FA50B"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1</w:t>
            </w:r>
            <w:r w:rsidRPr="005A7EE3">
              <w:rPr>
                <w:rFonts w:asciiTheme="minorHAnsi" w:eastAsia="SimSun" w:hAnsiTheme="minorHAnsi" w:cstheme="minorHAnsi"/>
                <w:lang w:val="en-US"/>
              </w:rPr>
              <w:t>.</w:t>
            </w:r>
          </w:p>
        </w:tc>
        <w:tc>
          <w:tcPr>
            <w:tcW w:w="6946" w:type="dxa"/>
            <w:vAlign w:val="center"/>
          </w:tcPr>
          <w:p w14:paraId="0EA8CC78"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Stopień ochrony obudowy – IP 54</w:t>
            </w:r>
          </w:p>
        </w:tc>
        <w:tc>
          <w:tcPr>
            <w:tcW w:w="3537" w:type="dxa"/>
            <w:vAlign w:val="center"/>
          </w:tcPr>
          <w:p w14:paraId="7CB8C7FE"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57DD6883"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9A6F4F1" w14:textId="77777777" w:rsidTr="00C3138C">
        <w:tc>
          <w:tcPr>
            <w:tcW w:w="817" w:type="dxa"/>
            <w:vAlign w:val="center"/>
          </w:tcPr>
          <w:p w14:paraId="550F4A82" w14:textId="79F57D84"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2</w:t>
            </w:r>
            <w:r w:rsidRPr="005A7EE3">
              <w:rPr>
                <w:rFonts w:asciiTheme="minorHAnsi" w:eastAsia="SimSun" w:hAnsiTheme="minorHAnsi" w:cstheme="minorHAnsi"/>
                <w:lang w:val="en-US"/>
              </w:rPr>
              <w:t>.</w:t>
            </w:r>
          </w:p>
        </w:tc>
        <w:tc>
          <w:tcPr>
            <w:tcW w:w="6946" w:type="dxa"/>
            <w:vAlign w:val="center"/>
          </w:tcPr>
          <w:p w14:paraId="46AA4228"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Pobór mocy przez czaszę nie więcej niż 70 W</w:t>
            </w:r>
          </w:p>
        </w:tc>
        <w:tc>
          <w:tcPr>
            <w:tcW w:w="3537" w:type="dxa"/>
            <w:vAlign w:val="center"/>
          </w:tcPr>
          <w:p w14:paraId="0CB8C5B6"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27858E0B"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72B9832" w14:textId="77777777" w:rsidTr="00C3138C">
        <w:tc>
          <w:tcPr>
            <w:tcW w:w="817" w:type="dxa"/>
            <w:vAlign w:val="center"/>
          </w:tcPr>
          <w:p w14:paraId="250F9D31" w14:textId="13101B99"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3</w:t>
            </w:r>
            <w:r w:rsidRPr="005A7EE3">
              <w:rPr>
                <w:rFonts w:asciiTheme="minorHAnsi" w:eastAsia="SimSun" w:hAnsiTheme="minorHAnsi" w:cstheme="minorHAnsi"/>
                <w:lang w:val="en-US"/>
              </w:rPr>
              <w:t>.</w:t>
            </w:r>
          </w:p>
        </w:tc>
        <w:tc>
          <w:tcPr>
            <w:tcW w:w="6946" w:type="dxa"/>
            <w:vAlign w:val="center"/>
          </w:tcPr>
          <w:p w14:paraId="630E19E5" w14:textId="77777777" w:rsidR="00C3138C" w:rsidRPr="005A7EE3" w:rsidRDefault="00C3138C" w:rsidP="00C3138C">
            <w:pPr>
              <w:rPr>
                <w:rFonts w:asciiTheme="minorHAnsi" w:eastAsia="SimSun" w:hAnsiTheme="minorHAnsi" w:cstheme="minorHAnsi"/>
                <w:lang w:val="en-US"/>
              </w:rPr>
            </w:pPr>
            <w:r w:rsidRPr="005A7EE3">
              <w:rPr>
                <w:rFonts w:asciiTheme="minorHAnsi" w:hAnsiTheme="minorHAnsi" w:cstheme="minorHAnsi"/>
                <w:lang w:val="en-US"/>
              </w:rPr>
              <w:t>Rodzaj źródła światła – LED nienagrzewające się</w:t>
            </w:r>
          </w:p>
        </w:tc>
        <w:tc>
          <w:tcPr>
            <w:tcW w:w="3537" w:type="dxa"/>
            <w:vAlign w:val="center"/>
          </w:tcPr>
          <w:p w14:paraId="2F044FC4"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5374E96B"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523109C0" w14:textId="77777777" w:rsidTr="00C3138C">
        <w:tc>
          <w:tcPr>
            <w:tcW w:w="817" w:type="dxa"/>
            <w:vAlign w:val="center"/>
          </w:tcPr>
          <w:p w14:paraId="6E7A8656" w14:textId="42D0D1BB"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4</w:t>
            </w:r>
            <w:r w:rsidRPr="005A7EE3">
              <w:rPr>
                <w:rFonts w:asciiTheme="minorHAnsi" w:eastAsia="SimSun" w:hAnsiTheme="minorHAnsi" w:cstheme="minorHAnsi"/>
                <w:lang w:val="en-US"/>
              </w:rPr>
              <w:t>.</w:t>
            </w:r>
          </w:p>
        </w:tc>
        <w:tc>
          <w:tcPr>
            <w:tcW w:w="6946" w:type="dxa"/>
            <w:vAlign w:val="center"/>
          </w:tcPr>
          <w:p w14:paraId="6D8078B7" w14:textId="62AFAD37" w:rsidR="00C3138C" w:rsidRPr="005A7EE3" w:rsidRDefault="00C3138C" w:rsidP="00C3138C">
            <w:pPr>
              <w:rPr>
                <w:rFonts w:asciiTheme="minorHAnsi" w:hAnsiTheme="minorHAnsi" w:cstheme="minorHAnsi"/>
                <w:lang w:val="en-US"/>
              </w:rPr>
            </w:pPr>
            <w:r w:rsidRPr="005A7EE3">
              <w:rPr>
                <w:rFonts w:asciiTheme="minorHAnsi" w:hAnsiTheme="minorHAnsi" w:cstheme="minorHAnsi"/>
                <w:lang w:val="en-US"/>
              </w:rPr>
              <w:t>Jednorodna obudowa z aluminium o grubości ma</w:t>
            </w:r>
            <w:r w:rsidR="007548DB">
              <w:rPr>
                <w:rFonts w:asciiTheme="minorHAnsi" w:hAnsiTheme="minorHAnsi" w:cstheme="minorHAnsi"/>
                <w:lang w:val="en-US"/>
              </w:rPr>
              <w:t>x.</w:t>
            </w:r>
            <w:r w:rsidRPr="005A7EE3">
              <w:rPr>
                <w:rFonts w:asciiTheme="minorHAnsi" w:hAnsiTheme="minorHAnsi" w:cstheme="minorHAnsi"/>
                <w:lang w:val="en-US"/>
              </w:rPr>
              <w:t xml:space="preserve"> 45 mm</w:t>
            </w:r>
          </w:p>
        </w:tc>
        <w:tc>
          <w:tcPr>
            <w:tcW w:w="3537" w:type="dxa"/>
            <w:vAlign w:val="center"/>
          </w:tcPr>
          <w:p w14:paraId="74A3FED6"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TAK</w:t>
            </w:r>
          </w:p>
        </w:tc>
        <w:tc>
          <w:tcPr>
            <w:tcW w:w="3539" w:type="dxa"/>
            <w:vAlign w:val="center"/>
          </w:tcPr>
          <w:p w14:paraId="52744968"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A0FA5E2" w14:textId="77777777" w:rsidTr="00C3138C">
        <w:tc>
          <w:tcPr>
            <w:tcW w:w="14839" w:type="dxa"/>
            <w:gridSpan w:val="4"/>
            <w:shd w:val="clear" w:color="auto" w:fill="D9D9D9" w:themeFill="background1" w:themeFillShade="D9"/>
            <w:vAlign w:val="center"/>
          </w:tcPr>
          <w:p w14:paraId="3E4FE4F7"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lastRenderedPageBreak/>
              <w:t>INNE WYMAGANIA</w:t>
            </w:r>
          </w:p>
        </w:tc>
      </w:tr>
      <w:tr w:rsidR="00C3138C" w:rsidRPr="005A7EE3" w14:paraId="2935CBC4" w14:textId="77777777" w:rsidTr="00C3138C">
        <w:tc>
          <w:tcPr>
            <w:tcW w:w="817" w:type="dxa"/>
            <w:vAlign w:val="center"/>
          </w:tcPr>
          <w:p w14:paraId="655B93E2" w14:textId="1A8F4BE5"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5</w:t>
            </w:r>
            <w:r w:rsidRPr="005A7EE3">
              <w:rPr>
                <w:rFonts w:asciiTheme="minorHAnsi" w:eastAsia="SimSun" w:hAnsiTheme="minorHAnsi" w:cstheme="minorHAnsi"/>
                <w:lang w:val="en-US"/>
              </w:rPr>
              <w:t>.</w:t>
            </w:r>
          </w:p>
        </w:tc>
        <w:tc>
          <w:tcPr>
            <w:tcW w:w="6946" w:type="dxa"/>
            <w:vAlign w:val="center"/>
          </w:tcPr>
          <w:p w14:paraId="05453B91" w14:textId="77777777" w:rsidR="00C3138C" w:rsidRPr="005A7EE3" w:rsidRDefault="00C3138C" w:rsidP="00C3138C">
            <w:pPr>
              <w:tabs>
                <w:tab w:val="left" w:pos="915"/>
              </w:tabs>
              <w:rPr>
                <w:rFonts w:asciiTheme="minorHAnsi" w:hAnsiTheme="minorHAnsi" w:cstheme="minorHAnsi"/>
                <w:lang w:val="en-US"/>
              </w:rPr>
            </w:pPr>
            <w:r w:rsidRPr="005A7EE3">
              <w:rPr>
                <w:rFonts w:asciiTheme="minorHAnsi" w:hAnsiTheme="minorHAnsi" w:cstheme="minorHAnsi"/>
                <w:lang w:val="en-US"/>
              </w:rPr>
              <w:t>Oświetlenie endoskopowe zielone</w:t>
            </w:r>
          </w:p>
        </w:tc>
        <w:tc>
          <w:tcPr>
            <w:tcW w:w="3537" w:type="dxa"/>
            <w:vAlign w:val="center"/>
          </w:tcPr>
          <w:p w14:paraId="4C0AE3D2"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58D2C754"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5C0678C3" w14:textId="77777777" w:rsidTr="00C3138C">
        <w:tc>
          <w:tcPr>
            <w:tcW w:w="817" w:type="dxa"/>
            <w:vAlign w:val="center"/>
          </w:tcPr>
          <w:p w14:paraId="0FD6E769" w14:textId="132920F7"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6</w:t>
            </w:r>
            <w:r w:rsidRPr="005A7EE3">
              <w:rPr>
                <w:rFonts w:asciiTheme="minorHAnsi" w:eastAsia="SimSun" w:hAnsiTheme="minorHAnsi" w:cstheme="minorHAnsi"/>
                <w:lang w:val="en-US"/>
              </w:rPr>
              <w:t>.</w:t>
            </w:r>
          </w:p>
        </w:tc>
        <w:tc>
          <w:tcPr>
            <w:tcW w:w="6946" w:type="dxa"/>
            <w:vAlign w:val="center"/>
          </w:tcPr>
          <w:p w14:paraId="42786C61" w14:textId="77777777" w:rsidR="00C3138C" w:rsidRPr="005A7EE3" w:rsidRDefault="00C3138C" w:rsidP="00C3138C">
            <w:pPr>
              <w:rPr>
                <w:rFonts w:asciiTheme="minorHAnsi" w:hAnsiTheme="minorHAnsi" w:cstheme="minorHAnsi"/>
                <w:lang w:val="en-US"/>
              </w:rPr>
            </w:pPr>
            <w:r w:rsidRPr="005A7EE3">
              <w:rPr>
                <w:rFonts w:asciiTheme="minorHAnsi" w:hAnsiTheme="minorHAnsi" w:cstheme="minorHAnsi"/>
                <w:lang w:val="en-US"/>
              </w:rPr>
              <w:t>Lampa wyposażona w prostą w obsłudze regulację natężenia światła</w:t>
            </w:r>
          </w:p>
        </w:tc>
        <w:tc>
          <w:tcPr>
            <w:tcW w:w="3537" w:type="dxa"/>
            <w:vAlign w:val="center"/>
          </w:tcPr>
          <w:p w14:paraId="20E298C9"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300C1ECD"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06C01266" w14:textId="77777777" w:rsidTr="00C3138C">
        <w:tc>
          <w:tcPr>
            <w:tcW w:w="817" w:type="dxa"/>
            <w:vAlign w:val="center"/>
          </w:tcPr>
          <w:p w14:paraId="7F53A5F4" w14:textId="24A8A465"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7</w:t>
            </w:r>
            <w:r w:rsidRPr="005A7EE3">
              <w:rPr>
                <w:rFonts w:asciiTheme="minorHAnsi" w:eastAsia="SimSun" w:hAnsiTheme="minorHAnsi" w:cstheme="minorHAnsi"/>
                <w:lang w:val="en-US"/>
              </w:rPr>
              <w:t>.</w:t>
            </w:r>
          </w:p>
        </w:tc>
        <w:tc>
          <w:tcPr>
            <w:tcW w:w="6946" w:type="dxa"/>
            <w:vAlign w:val="center"/>
          </w:tcPr>
          <w:p w14:paraId="47128F08" w14:textId="77777777" w:rsidR="00C3138C" w:rsidRPr="005A7EE3" w:rsidRDefault="00C3138C" w:rsidP="00C3138C">
            <w:pPr>
              <w:rPr>
                <w:rFonts w:asciiTheme="minorHAnsi" w:hAnsiTheme="minorHAnsi" w:cstheme="minorHAnsi"/>
                <w:lang w:val="en-US"/>
              </w:rPr>
            </w:pPr>
            <w:r w:rsidRPr="005A7EE3">
              <w:rPr>
                <w:rFonts w:asciiTheme="minorHAnsi" w:hAnsiTheme="minorHAnsi" w:cstheme="minorHAnsi"/>
                <w:lang w:val="en-US"/>
              </w:rPr>
              <w:t>Zdejmowane uchwyty nadające się do sterylizacji</w:t>
            </w:r>
          </w:p>
        </w:tc>
        <w:tc>
          <w:tcPr>
            <w:tcW w:w="3537" w:type="dxa"/>
            <w:vAlign w:val="center"/>
          </w:tcPr>
          <w:p w14:paraId="2E05F675"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TAK</w:t>
            </w:r>
          </w:p>
        </w:tc>
        <w:tc>
          <w:tcPr>
            <w:tcW w:w="3539" w:type="dxa"/>
            <w:vAlign w:val="center"/>
          </w:tcPr>
          <w:p w14:paraId="35CCA419"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542569D" w14:textId="77777777" w:rsidTr="00C3138C">
        <w:tc>
          <w:tcPr>
            <w:tcW w:w="817" w:type="dxa"/>
            <w:vAlign w:val="center"/>
          </w:tcPr>
          <w:p w14:paraId="118E9931" w14:textId="3D81AD7F"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8</w:t>
            </w:r>
            <w:r w:rsidRPr="005A7EE3">
              <w:rPr>
                <w:rFonts w:asciiTheme="minorHAnsi" w:eastAsia="SimSun" w:hAnsiTheme="minorHAnsi" w:cstheme="minorHAnsi"/>
                <w:lang w:val="en-US"/>
              </w:rPr>
              <w:t>.</w:t>
            </w:r>
          </w:p>
        </w:tc>
        <w:tc>
          <w:tcPr>
            <w:tcW w:w="6946" w:type="dxa"/>
            <w:vAlign w:val="center"/>
          </w:tcPr>
          <w:p w14:paraId="2697A0E1" w14:textId="77777777" w:rsidR="00C3138C" w:rsidRPr="005A7EE3" w:rsidRDefault="00C3138C" w:rsidP="00C3138C">
            <w:pPr>
              <w:rPr>
                <w:rFonts w:asciiTheme="minorHAnsi" w:hAnsiTheme="minorHAnsi" w:cstheme="minorHAnsi"/>
                <w:lang w:val="en-US"/>
              </w:rPr>
            </w:pPr>
            <w:r w:rsidRPr="005A7EE3">
              <w:rPr>
                <w:rFonts w:asciiTheme="minorHAnsi" w:hAnsiTheme="minorHAnsi" w:cstheme="minorHAnsi"/>
                <w:lang w:val="en-US"/>
              </w:rPr>
              <w:t>Panel sterujący umieszczony przy czaszach lamp</w:t>
            </w:r>
          </w:p>
        </w:tc>
        <w:tc>
          <w:tcPr>
            <w:tcW w:w="3537" w:type="dxa"/>
            <w:vAlign w:val="center"/>
          </w:tcPr>
          <w:p w14:paraId="2203946F"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7E621EBE"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3738A776" w14:textId="77777777" w:rsidTr="00C3138C">
        <w:tc>
          <w:tcPr>
            <w:tcW w:w="817" w:type="dxa"/>
            <w:vAlign w:val="center"/>
          </w:tcPr>
          <w:p w14:paraId="2D01749E" w14:textId="4D044B7D"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2</w:t>
            </w:r>
            <w:r w:rsidR="000E137C">
              <w:rPr>
                <w:rFonts w:asciiTheme="minorHAnsi" w:eastAsia="SimSun" w:hAnsiTheme="minorHAnsi" w:cstheme="minorHAnsi"/>
                <w:lang w:val="en-US"/>
              </w:rPr>
              <w:t>9</w:t>
            </w:r>
            <w:r w:rsidRPr="005A7EE3">
              <w:rPr>
                <w:rFonts w:asciiTheme="minorHAnsi" w:eastAsia="SimSun" w:hAnsiTheme="minorHAnsi" w:cstheme="minorHAnsi"/>
                <w:lang w:val="en-US"/>
              </w:rPr>
              <w:t>.</w:t>
            </w:r>
          </w:p>
        </w:tc>
        <w:tc>
          <w:tcPr>
            <w:tcW w:w="6946" w:type="dxa"/>
            <w:vAlign w:val="center"/>
          </w:tcPr>
          <w:p w14:paraId="2BE391FD" w14:textId="77777777" w:rsidR="00C3138C" w:rsidRPr="005A7EE3" w:rsidRDefault="00C3138C" w:rsidP="00C3138C">
            <w:pPr>
              <w:rPr>
                <w:rFonts w:asciiTheme="minorHAnsi" w:hAnsiTheme="minorHAnsi" w:cstheme="minorHAnsi"/>
                <w:lang w:val="en-US"/>
              </w:rPr>
            </w:pPr>
            <w:r w:rsidRPr="005A7EE3">
              <w:rPr>
                <w:rFonts w:asciiTheme="minorHAnsi" w:hAnsiTheme="minorHAnsi" w:cstheme="minorHAnsi"/>
                <w:lang w:val="en-US"/>
              </w:rPr>
              <w:t>Lampa wyposażona w jeden niesterylny uchwyt w obrębie czaszy</w:t>
            </w:r>
          </w:p>
        </w:tc>
        <w:tc>
          <w:tcPr>
            <w:tcW w:w="3537" w:type="dxa"/>
            <w:vAlign w:val="center"/>
          </w:tcPr>
          <w:p w14:paraId="5464606A"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29D3A39E"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99F6BFE" w14:textId="77777777" w:rsidTr="00C3138C">
        <w:tc>
          <w:tcPr>
            <w:tcW w:w="817" w:type="dxa"/>
            <w:vAlign w:val="center"/>
          </w:tcPr>
          <w:p w14:paraId="137D2326" w14:textId="41738A01" w:rsidR="00C3138C" w:rsidRPr="005A7EE3" w:rsidRDefault="000E137C" w:rsidP="00C3138C">
            <w:pPr>
              <w:jc w:val="center"/>
              <w:rPr>
                <w:rFonts w:asciiTheme="minorHAnsi" w:eastAsia="SimSun" w:hAnsiTheme="minorHAnsi" w:cstheme="minorHAnsi"/>
                <w:lang w:val="en-US"/>
              </w:rPr>
            </w:pPr>
            <w:r>
              <w:rPr>
                <w:rFonts w:asciiTheme="minorHAnsi" w:eastAsia="SimSun" w:hAnsiTheme="minorHAnsi" w:cstheme="minorHAnsi"/>
                <w:lang w:val="en-US"/>
              </w:rPr>
              <w:t>30</w:t>
            </w:r>
            <w:r w:rsidR="00C3138C" w:rsidRPr="005A7EE3">
              <w:rPr>
                <w:rFonts w:asciiTheme="minorHAnsi" w:eastAsia="SimSun" w:hAnsiTheme="minorHAnsi" w:cstheme="minorHAnsi"/>
                <w:lang w:val="en-US"/>
              </w:rPr>
              <w:t>.</w:t>
            </w:r>
          </w:p>
        </w:tc>
        <w:tc>
          <w:tcPr>
            <w:tcW w:w="6946" w:type="dxa"/>
            <w:vAlign w:val="center"/>
          </w:tcPr>
          <w:p w14:paraId="42BA3502" w14:textId="620BF843" w:rsidR="00C3138C" w:rsidRPr="005A7EE3" w:rsidRDefault="00C3138C" w:rsidP="00C3138C">
            <w:pPr>
              <w:rPr>
                <w:rFonts w:asciiTheme="minorHAnsi" w:hAnsiTheme="minorHAnsi" w:cstheme="minorHAnsi"/>
                <w:lang w:val="en-US"/>
              </w:rPr>
            </w:pPr>
            <w:r w:rsidRPr="005A7EE3">
              <w:rPr>
                <w:rFonts w:asciiTheme="minorHAnsi" w:hAnsiTheme="minorHAnsi" w:cstheme="minorHAnsi"/>
                <w:lang w:val="en-US"/>
              </w:rPr>
              <w:t xml:space="preserve">Bezawaryjny czas pracy wynoszącym około </w:t>
            </w:r>
            <w:r w:rsidRPr="00C001CD">
              <w:rPr>
                <w:rFonts w:asciiTheme="minorHAnsi" w:hAnsiTheme="minorHAnsi" w:cstheme="minorHAnsi"/>
                <w:lang w:val="en-US"/>
              </w:rPr>
              <w:t>min</w:t>
            </w:r>
            <w:r w:rsidR="007548DB" w:rsidRPr="00C001CD">
              <w:rPr>
                <w:rFonts w:asciiTheme="minorHAnsi" w:hAnsiTheme="minorHAnsi" w:cstheme="minorHAnsi"/>
                <w:lang w:val="en-US"/>
              </w:rPr>
              <w:t>.</w:t>
            </w:r>
            <w:r w:rsidRPr="00C001CD">
              <w:rPr>
                <w:rFonts w:asciiTheme="minorHAnsi" w:hAnsiTheme="minorHAnsi" w:cstheme="minorHAnsi"/>
                <w:lang w:val="en-US"/>
              </w:rPr>
              <w:t xml:space="preserve"> 50</w:t>
            </w:r>
            <w:r w:rsidR="00C001CD" w:rsidRPr="00C001CD">
              <w:rPr>
                <w:rFonts w:asciiTheme="minorHAnsi" w:hAnsiTheme="minorHAnsi" w:cstheme="minorHAnsi"/>
                <w:lang w:val="en-US"/>
              </w:rPr>
              <w:t xml:space="preserve"> </w:t>
            </w:r>
            <w:r w:rsidRPr="00C001CD">
              <w:rPr>
                <w:rFonts w:asciiTheme="minorHAnsi" w:hAnsiTheme="minorHAnsi" w:cstheme="minorHAnsi"/>
                <w:lang w:val="en-US"/>
              </w:rPr>
              <w:t>000 h</w:t>
            </w:r>
          </w:p>
        </w:tc>
        <w:tc>
          <w:tcPr>
            <w:tcW w:w="3537" w:type="dxa"/>
            <w:vAlign w:val="center"/>
          </w:tcPr>
          <w:p w14:paraId="7C905D26"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49526953"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F00D432" w14:textId="77777777" w:rsidTr="00C3138C">
        <w:tc>
          <w:tcPr>
            <w:tcW w:w="817" w:type="dxa"/>
            <w:vAlign w:val="center"/>
          </w:tcPr>
          <w:p w14:paraId="73FEDD1E" w14:textId="034FF79A"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1</w:t>
            </w:r>
            <w:r w:rsidRPr="005A7EE3">
              <w:rPr>
                <w:rFonts w:asciiTheme="minorHAnsi" w:eastAsia="SimSun" w:hAnsiTheme="minorHAnsi" w:cstheme="minorHAnsi"/>
                <w:lang w:val="en-US"/>
              </w:rPr>
              <w:t>.</w:t>
            </w:r>
          </w:p>
        </w:tc>
        <w:tc>
          <w:tcPr>
            <w:tcW w:w="6946" w:type="dxa"/>
            <w:vAlign w:val="center"/>
          </w:tcPr>
          <w:p w14:paraId="1375ACD4" w14:textId="77777777" w:rsidR="00C3138C" w:rsidRPr="005A7EE3" w:rsidRDefault="00C3138C" w:rsidP="00C3138C">
            <w:pPr>
              <w:rPr>
                <w:rFonts w:asciiTheme="minorHAnsi" w:hAnsiTheme="minorHAnsi" w:cstheme="minorHAnsi"/>
                <w:lang w:val="en-US"/>
              </w:rPr>
            </w:pPr>
            <w:r w:rsidRPr="005A7EE3">
              <w:rPr>
                <w:rFonts w:asciiTheme="minorHAnsi" w:hAnsiTheme="minorHAnsi" w:cstheme="minorHAnsi"/>
                <w:lang w:val="en-US"/>
              </w:rPr>
              <w:t>W cenie lampy, montaż w miejscu eksploatacji</w:t>
            </w:r>
          </w:p>
        </w:tc>
        <w:tc>
          <w:tcPr>
            <w:tcW w:w="3537" w:type="dxa"/>
            <w:vAlign w:val="center"/>
          </w:tcPr>
          <w:p w14:paraId="24740E45"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TAK</w:t>
            </w:r>
          </w:p>
        </w:tc>
        <w:tc>
          <w:tcPr>
            <w:tcW w:w="3539" w:type="dxa"/>
            <w:vAlign w:val="center"/>
          </w:tcPr>
          <w:p w14:paraId="13542AF6"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13F0281" w14:textId="77777777" w:rsidTr="00C3138C">
        <w:tc>
          <w:tcPr>
            <w:tcW w:w="14839" w:type="dxa"/>
            <w:gridSpan w:val="4"/>
            <w:shd w:val="clear" w:color="auto" w:fill="D9D9D9" w:themeFill="background1" w:themeFillShade="D9"/>
            <w:vAlign w:val="center"/>
          </w:tcPr>
          <w:p w14:paraId="7DD937CF"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b/>
                <w:lang w:val="en-US"/>
              </w:rPr>
              <w:t>GWARANCJA, SERWIS</w:t>
            </w:r>
          </w:p>
        </w:tc>
      </w:tr>
      <w:tr w:rsidR="00C3138C" w:rsidRPr="005A7EE3" w14:paraId="77CD211B" w14:textId="77777777" w:rsidTr="00C3138C">
        <w:tc>
          <w:tcPr>
            <w:tcW w:w="817" w:type="dxa"/>
            <w:vAlign w:val="center"/>
          </w:tcPr>
          <w:p w14:paraId="394FBD8B" w14:textId="31EA04FF"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2</w:t>
            </w:r>
            <w:r w:rsidRPr="005A7EE3">
              <w:rPr>
                <w:rFonts w:asciiTheme="minorHAnsi" w:eastAsia="SimSun" w:hAnsiTheme="minorHAnsi" w:cstheme="minorHAnsi"/>
                <w:lang w:val="en-US"/>
              </w:rPr>
              <w:t>.</w:t>
            </w:r>
          </w:p>
        </w:tc>
        <w:tc>
          <w:tcPr>
            <w:tcW w:w="6946" w:type="dxa"/>
            <w:vAlign w:val="center"/>
          </w:tcPr>
          <w:p w14:paraId="557C7559" w14:textId="77777777" w:rsidR="007548DB"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Pełna gwarancja na cały oferowany sprzęt liczona od dnia odbioru końcowego i przekazania oferowanego sprzętu do bieżącej eksploatacji.</w:t>
            </w:r>
            <w:r w:rsidR="007548DB">
              <w:rPr>
                <w:rFonts w:asciiTheme="minorHAnsi" w:eastAsia="SimSun" w:hAnsiTheme="minorHAnsi" w:cstheme="minorHAnsi"/>
                <w:lang w:val="en-US"/>
              </w:rPr>
              <w:t xml:space="preserve"> </w:t>
            </w:r>
          </w:p>
          <w:p w14:paraId="43275D8E" w14:textId="5062F6B0" w:rsidR="00C3138C" w:rsidRPr="005A7EE3" w:rsidRDefault="001F6C14" w:rsidP="00C3138C">
            <w:pPr>
              <w:rPr>
                <w:rFonts w:asciiTheme="minorHAnsi" w:eastAsia="SimSun" w:hAnsiTheme="minorHAnsi" w:cstheme="minorHAnsi"/>
                <w:lang w:val="en-US"/>
              </w:rPr>
            </w:pPr>
            <w:r>
              <w:rPr>
                <w:rFonts w:asciiTheme="minorHAnsi" w:eastAsia="SimSun" w:hAnsiTheme="minorHAnsi" w:cstheme="minorHAnsi"/>
                <w:lang w:val="en-US"/>
              </w:rPr>
              <w:t xml:space="preserve">Okres </w:t>
            </w:r>
            <w:r w:rsidRPr="005A7EE3">
              <w:rPr>
                <w:rFonts w:asciiTheme="minorHAnsi" w:eastAsia="SimSun" w:hAnsiTheme="minorHAnsi" w:cstheme="minorHAnsi"/>
                <w:lang w:val="en-US"/>
              </w:rPr>
              <w:t>gwarancji</w:t>
            </w:r>
            <w:r w:rsidR="007548DB">
              <w:rPr>
                <w:rFonts w:asciiTheme="minorHAnsi" w:eastAsia="SimSun" w:hAnsiTheme="minorHAnsi" w:cstheme="minorHAnsi"/>
                <w:lang w:val="en-US"/>
              </w:rPr>
              <w:t xml:space="preserve">: </w:t>
            </w:r>
            <w:r w:rsidR="00C3138C" w:rsidRPr="005A7EE3">
              <w:rPr>
                <w:rFonts w:asciiTheme="minorHAnsi" w:eastAsia="SimSun" w:hAnsiTheme="minorHAnsi" w:cstheme="minorHAnsi"/>
                <w:lang w:val="en-US"/>
              </w:rPr>
              <w:t xml:space="preserve">36 m-cy, 48 m-cy. </w:t>
            </w:r>
          </w:p>
        </w:tc>
        <w:tc>
          <w:tcPr>
            <w:tcW w:w="3537" w:type="dxa"/>
            <w:vAlign w:val="center"/>
          </w:tcPr>
          <w:p w14:paraId="583CE52E"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9" w:type="dxa"/>
            <w:vAlign w:val="center"/>
          </w:tcPr>
          <w:p w14:paraId="3330F253"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0F166324" w14:textId="77777777" w:rsidTr="00C3138C">
        <w:tc>
          <w:tcPr>
            <w:tcW w:w="817" w:type="dxa"/>
            <w:vAlign w:val="center"/>
          </w:tcPr>
          <w:p w14:paraId="137C098A" w14:textId="028C3032"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3</w:t>
            </w:r>
            <w:r w:rsidRPr="005A7EE3">
              <w:rPr>
                <w:rFonts w:asciiTheme="minorHAnsi" w:eastAsia="SimSun" w:hAnsiTheme="minorHAnsi" w:cstheme="minorHAnsi"/>
                <w:lang w:val="en-US"/>
              </w:rPr>
              <w:t>.</w:t>
            </w:r>
          </w:p>
        </w:tc>
        <w:tc>
          <w:tcPr>
            <w:tcW w:w="6946" w:type="dxa"/>
            <w:vAlign w:val="center"/>
          </w:tcPr>
          <w:p w14:paraId="1886A902"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3537" w:type="dxa"/>
            <w:vAlign w:val="center"/>
          </w:tcPr>
          <w:p w14:paraId="010E7C36"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23BFC5DD"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573D443" w14:textId="77777777" w:rsidTr="00C3138C">
        <w:tc>
          <w:tcPr>
            <w:tcW w:w="817" w:type="dxa"/>
            <w:vAlign w:val="center"/>
          </w:tcPr>
          <w:p w14:paraId="68E60F5D" w14:textId="3F34AE69"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4</w:t>
            </w:r>
            <w:r w:rsidRPr="005A7EE3">
              <w:rPr>
                <w:rFonts w:asciiTheme="minorHAnsi" w:eastAsia="SimSun" w:hAnsiTheme="minorHAnsi" w:cstheme="minorHAnsi"/>
                <w:lang w:val="en-US"/>
              </w:rPr>
              <w:t>.</w:t>
            </w:r>
          </w:p>
        </w:tc>
        <w:tc>
          <w:tcPr>
            <w:tcW w:w="6946" w:type="dxa"/>
            <w:vAlign w:val="center"/>
          </w:tcPr>
          <w:p w14:paraId="5CE85C94"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Reakcja serwisu w okresie gwarancji - do 48 godzin w dni robocze od zgłoszenia. Godziny pracy serwisu - dni robocze od godz. 7.00 do 14.00.</w:t>
            </w:r>
          </w:p>
        </w:tc>
        <w:tc>
          <w:tcPr>
            <w:tcW w:w="3537" w:type="dxa"/>
            <w:vAlign w:val="center"/>
          </w:tcPr>
          <w:p w14:paraId="5934909A"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509C40EE"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41CE75C" w14:textId="77777777" w:rsidTr="00C3138C">
        <w:tc>
          <w:tcPr>
            <w:tcW w:w="817" w:type="dxa"/>
            <w:vAlign w:val="center"/>
          </w:tcPr>
          <w:p w14:paraId="17A2D41A" w14:textId="07B6890B"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5</w:t>
            </w:r>
            <w:r w:rsidRPr="005A7EE3">
              <w:rPr>
                <w:rFonts w:asciiTheme="minorHAnsi" w:eastAsia="SimSun" w:hAnsiTheme="minorHAnsi" w:cstheme="minorHAnsi"/>
                <w:lang w:val="en-US"/>
              </w:rPr>
              <w:t>.</w:t>
            </w:r>
          </w:p>
        </w:tc>
        <w:tc>
          <w:tcPr>
            <w:tcW w:w="6946" w:type="dxa"/>
            <w:vAlign w:val="center"/>
          </w:tcPr>
          <w:p w14:paraId="5CAFA10A" w14:textId="77777777" w:rsidR="00C3138C" w:rsidRPr="00C001CD" w:rsidRDefault="00C3138C" w:rsidP="00C3138C">
            <w:pPr>
              <w:rPr>
                <w:rFonts w:asciiTheme="minorHAnsi" w:eastAsia="SimSun" w:hAnsiTheme="minorHAnsi" w:cstheme="minorHAnsi"/>
                <w:lang w:val="en-US"/>
              </w:rPr>
            </w:pPr>
            <w:r w:rsidRPr="00C001CD">
              <w:rPr>
                <w:rFonts w:asciiTheme="minorHAnsi" w:eastAsia="SimSun" w:hAnsiTheme="minorHAnsi" w:cstheme="minorHAnsi"/>
                <w:lang w:val="en-US"/>
              </w:rPr>
              <w:t>Maksymalny czas skutecznego usunięcia uszkodzenia - do 5 dni roboczych.</w:t>
            </w:r>
          </w:p>
        </w:tc>
        <w:tc>
          <w:tcPr>
            <w:tcW w:w="3537" w:type="dxa"/>
            <w:vAlign w:val="center"/>
          </w:tcPr>
          <w:p w14:paraId="58C1F44B"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23C5BE29"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97D9435" w14:textId="77777777" w:rsidTr="00C3138C">
        <w:tc>
          <w:tcPr>
            <w:tcW w:w="817" w:type="dxa"/>
            <w:vAlign w:val="center"/>
          </w:tcPr>
          <w:p w14:paraId="13E4A4AB" w14:textId="1AA2A6E1"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6</w:t>
            </w:r>
            <w:r w:rsidRPr="005A7EE3">
              <w:rPr>
                <w:rFonts w:asciiTheme="minorHAnsi" w:eastAsia="SimSun" w:hAnsiTheme="minorHAnsi" w:cstheme="minorHAnsi"/>
                <w:lang w:val="en-US"/>
              </w:rPr>
              <w:t>.</w:t>
            </w:r>
          </w:p>
        </w:tc>
        <w:tc>
          <w:tcPr>
            <w:tcW w:w="6946" w:type="dxa"/>
            <w:vAlign w:val="center"/>
          </w:tcPr>
          <w:p w14:paraId="458DEB7E" w14:textId="4AF7C777" w:rsidR="00C3138C" w:rsidRPr="00C001CD" w:rsidRDefault="00C3138C" w:rsidP="00C3138C">
            <w:pPr>
              <w:rPr>
                <w:rFonts w:asciiTheme="minorHAnsi" w:eastAsia="SimSun" w:hAnsiTheme="minorHAnsi" w:cstheme="minorHAnsi"/>
                <w:lang w:val="en-US"/>
              </w:rPr>
            </w:pPr>
            <w:r w:rsidRPr="00C001CD">
              <w:rPr>
                <w:rFonts w:asciiTheme="minorHAnsi" w:eastAsia="SimSun" w:hAnsiTheme="minorHAnsi" w:cstheme="minorHAnsi"/>
                <w:lang w:val="en-US"/>
              </w:rPr>
              <w:t xml:space="preserve">Każdy dzień przestoju spowodowany niesprawnością oferowanego sprzętu przedłuża o ten okres czas </w:t>
            </w:r>
            <w:r w:rsidR="00903A3D" w:rsidRPr="00C001CD">
              <w:rPr>
                <w:rFonts w:asciiTheme="minorHAnsi" w:eastAsia="SimSun" w:hAnsiTheme="minorHAnsi" w:cstheme="minorHAnsi"/>
                <w:lang w:val="en-US"/>
              </w:rPr>
              <w:t>gwarancji.</w:t>
            </w:r>
          </w:p>
        </w:tc>
        <w:tc>
          <w:tcPr>
            <w:tcW w:w="3537" w:type="dxa"/>
            <w:vAlign w:val="center"/>
          </w:tcPr>
          <w:p w14:paraId="70902387"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64AFDB51"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C6EDDEF" w14:textId="77777777" w:rsidTr="00C3138C">
        <w:tc>
          <w:tcPr>
            <w:tcW w:w="817" w:type="dxa"/>
            <w:vAlign w:val="center"/>
          </w:tcPr>
          <w:p w14:paraId="71AB90AA" w14:textId="3974D4DE"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7</w:t>
            </w:r>
            <w:r w:rsidRPr="005A7EE3">
              <w:rPr>
                <w:rFonts w:asciiTheme="minorHAnsi" w:eastAsia="SimSun" w:hAnsiTheme="minorHAnsi" w:cstheme="minorHAnsi"/>
                <w:lang w:val="en-US"/>
              </w:rPr>
              <w:t>.</w:t>
            </w:r>
          </w:p>
        </w:tc>
        <w:tc>
          <w:tcPr>
            <w:tcW w:w="6946" w:type="dxa"/>
            <w:vAlign w:val="center"/>
          </w:tcPr>
          <w:p w14:paraId="5DD9BAAC" w14:textId="77777777" w:rsidR="00C3138C" w:rsidRPr="00C001CD" w:rsidRDefault="00C3138C" w:rsidP="00C3138C">
            <w:pPr>
              <w:rPr>
                <w:rFonts w:asciiTheme="minorHAnsi" w:eastAsia="SimSun" w:hAnsiTheme="minorHAnsi" w:cstheme="minorHAnsi"/>
                <w:lang w:val="en-US"/>
              </w:rPr>
            </w:pPr>
            <w:r w:rsidRPr="00C001CD">
              <w:rPr>
                <w:rFonts w:asciiTheme="minorHAnsi" w:eastAsia="SimSun" w:hAnsiTheme="minorHAnsi" w:cstheme="minorHAnsi"/>
                <w:lang w:val="en-US"/>
              </w:rPr>
              <w:t>W przypadku, gdy naprawa w okresie gwarancji nie odniosła rezultatu, urządzenie podlega wymianie na nowe.</w:t>
            </w:r>
          </w:p>
        </w:tc>
        <w:tc>
          <w:tcPr>
            <w:tcW w:w="3537" w:type="dxa"/>
            <w:vAlign w:val="center"/>
          </w:tcPr>
          <w:p w14:paraId="04DB4E80"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6C5F3B32"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E99BDAC" w14:textId="77777777" w:rsidTr="00C3138C">
        <w:tc>
          <w:tcPr>
            <w:tcW w:w="817" w:type="dxa"/>
            <w:vAlign w:val="center"/>
          </w:tcPr>
          <w:p w14:paraId="6444DB89" w14:textId="5AE3BA7B"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8</w:t>
            </w:r>
            <w:r w:rsidRPr="005A7EE3">
              <w:rPr>
                <w:rFonts w:asciiTheme="minorHAnsi" w:eastAsia="SimSun" w:hAnsiTheme="minorHAnsi" w:cstheme="minorHAnsi"/>
                <w:lang w:val="en-US"/>
              </w:rPr>
              <w:t>.</w:t>
            </w:r>
          </w:p>
        </w:tc>
        <w:tc>
          <w:tcPr>
            <w:tcW w:w="6946" w:type="dxa"/>
            <w:vAlign w:val="center"/>
          </w:tcPr>
          <w:p w14:paraId="40A6FC13" w14:textId="30210169" w:rsidR="00C3138C" w:rsidRPr="00C001CD" w:rsidRDefault="00C3138C" w:rsidP="00227EBB">
            <w:pPr>
              <w:rPr>
                <w:rFonts w:asciiTheme="minorHAnsi" w:eastAsia="SimSun" w:hAnsiTheme="minorHAnsi" w:cstheme="minorHAnsi"/>
                <w:lang w:val="en-US"/>
              </w:rPr>
            </w:pPr>
            <w:r w:rsidRPr="00C001CD">
              <w:rPr>
                <w:rFonts w:asciiTheme="minorHAnsi" w:eastAsia="SimSun" w:hAnsiTheme="minorHAnsi" w:cstheme="minorHAnsi"/>
                <w:lang w:val="en-US"/>
              </w:rPr>
              <w:t xml:space="preserve">Wykonawca zapewnia części zamienne i materiały eksploatacyjne przez okres minimum </w:t>
            </w:r>
            <w:r w:rsidR="00227EBB" w:rsidRPr="00C001CD">
              <w:rPr>
                <w:rFonts w:asciiTheme="minorHAnsi" w:eastAsia="SimSun" w:hAnsiTheme="minorHAnsi" w:cstheme="minorHAnsi"/>
                <w:lang w:val="en-US"/>
              </w:rPr>
              <w:t>7</w:t>
            </w:r>
            <w:r w:rsidRPr="00C001CD">
              <w:rPr>
                <w:rFonts w:asciiTheme="minorHAnsi" w:eastAsia="SimSun" w:hAnsiTheme="minorHAnsi" w:cstheme="minorHAnsi"/>
                <w:lang w:val="en-US"/>
              </w:rPr>
              <w:t xml:space="preserve"> lat</w:t>
            </w:r>
            <w:r w:rsidR="007548DB" w:rsidRPr="00C001CD">
              <w:rPr>
                <w:rFonts w:asciiTheme="minorHAnsi" w:eastAsia="SimSun" w:hAnsiTheme="minorHAnsi" w:cstheme="minorHAnsi"/>
                <w:lang w:val="en-US"/>
              </w:rPr>
              <w:t xml:space="preserve"> od dnia odbioru końcowego.</w:t>
            </w:r>
          </w:p>
        </w:tc>
        <w:tc>
          <w:tcPr>
            <w:tcW w:w="3537" w:type="dxa"/>
            <w:vAlign w:val="center"/>
          </w:tcPr>
          <w:p w14:paraId="61212E8E"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5103ECA1"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0BCD0D9B" w14:textId="77777777" w:rsidTr="00C3138C">
        <w:tc>
          <w:tcPr>
            <w:tcW w:w="817" w:type="dxa"/>
            <w:vAlign w:val="center"/>
          </w:tcPr>
          <w:p w14:paraId="0B0E3984" w14:textId="5DE291A0"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3</w:t>
            </w:r>
            <w:r w:rsidR="000E137C">
              <w:rPr>
                <w:rFonts w:asciiTheme="minorHAnsi" w:eastAsia="SimSun" w:hAnsiTheme="minorHAnsi" w:cstheme="minorHAnsi"/>
                <w:lang w:val="en-US"/>
              </w:rPr>
              <w:t>9</w:t>
            </w:r>
            <w:r w:rsidRPr="005A7EE3">
              <w:rPr>
                <w:rFonts w:asciiTheme="minorHAnsi" w:eastAsia="SimSun" w:hAnsiTheme="minorHAnsi" w:cstheme="minorHAnsi"/>
                <w:lang w:val="en-US"/>
              </w:rPr>
              <w:t>.</w:t>
            </w:r>
          </w:p>
        </w:tc>
        <w:tc>
          <w:tcPr>
            <w:tcW w:w="6946" w:type="dxa"/>
            <w:vAlign w:val="center"/>
          </w:tcPr>
          <w:p w14:paraId="3BC1421D" w14:textId="7D3FE74B" w:rsidR="00C3138C" w:rsidRPr="00C001CD" w:rsidRDefault="00E34199" w:rsidP="00C3138C">
            <w:pPr>
              <w:rPr>
                <w:rFonts w:asciiTheme="minorHAnsi" w:eastAsia="SimSun" w:hAnsiTheme="minorHAnsi" w:cstheme="minorHAnsi"/>
                <w:lang w:val="en-US"/>
              </w:rPr>
            </w:pPr>
            <w:r w:rsidRPr="00C001CD">
              <w:rPr>
                <w:rFonts w:asciiTheme="minorHAnsi" w:hAnsiTheme="minorHAnsi" w:cstheme="minorHAnsi"/>
                <w:lang w:val="en-US"/>
              </w:rPr>
              <w:t>W ramach umowy</w:t>
            </w:r>
            <w:r w:rsidR="00C3138C" w:rsidRPr="00C001CD">
              <w:rPr>
                <w:rFonts w:asciiTheme="minorHAnsi" w:eastAsia="SimSun" w:hAnsiTheme="minorHAnsi" w:cstheme="minorHAnsi"/>
                <w:lang w:val="en-US"/>
              </w:rPr>
              <w:t xml:space="preserve"> podstawienie urządzenia zastępczego na czas naprawy warsztatowej lub u producenta, trwającej więcej niż 7 dni roboczych</w:t>
            </w:r>
            <w:r w:rsidR="007548DB" w:rsidRPr="00C001CD">
              <w:rPr>
                <w:rFonts w:asciiTheme="minorHAnsi" w:eastAsia="SimSun" w:hAnsiTheme="minorHAnsi" w:cstheme="minorHAnsi"/>
                <w:lang w:val="en-US"/>
              </w:rPr>
              <w:t>.</w:t>
            </w:r>
          </w:p>
        </w:tc>
        <w:tc>
          <w:tcPr>
            <w:tcW w:w="3537" w:type="dxa"/>
            <w:vAlign w:val="center"/>
          </w:tcPr>
          <w:p w14:paraId="00121F1E"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52406770"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57A1FF0C" w14:textId="77777777" w:rsidTr="00C3138C">
        <w:tc>
          <w:tcPr>
            <w:tcW w:w="817" w:type="dxa"/>
            <w:vAlign w:val="center"/>
          </w:tcPr>
          <w:p w14:paraId="548FB339" w14:textId="1C2B3A81" w:rsidR="00C3138C" w:rsidRPr="005A7EE3" w:rsidRDefault="000E137C" w:rsidP="00C3138C">
            <w:pPr>
              <w:jc w:val="center"/>
              <w:rPr>
                <w:rFonts w:asciiTheme="minorHAnsi" w:eastAsia="SimSun" w:hAnsiTheme="minorHAnsi" w:cstheme="minorHAnsi"/>
                <w:lang w:val="en-US"/>
              </w:rPr>
            </w:pPr>
            <w:r>
              <w:rPr>
                <w:rFonts w:asciiTheme="minorHAnsi" w:eastAsia="SimSun" w:hAnsiTheme="minorHAnsi" w:cstheme="minorHAnsi"/>
                <w:lang w:val="en-US"/>
              </w:rPr>
              <w:t>40</w:t>
            </w:r>
            <w:r w:rsidR="00C3138C" w:rsidRPr="005A7EE3">
              <w:rPr>
                <w:rFonts w:asciiTheme="minorHAnsi" w:eastAsia="SimSun" w:hAnsiTheme="minorHAnsi" w:cstheme="minorHAnsi"/>
                <w:lang w:val="en-US"/>
              </w:rPr>
              <w:t>.</w:t>
            </w:r>
          </w:p>
        </w:tc>
        <w:tc>
          <w:tcPr>
            <w:tcW w:w="6946" w:type="dxa"/>
            <w:vAlign w:val="center"/>
          </w:tcPr>
          <w:p w14:paraId="27DB693A"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3537" w:type="dxa"/>
            <w:vAlign w:val="center"/>
          </w:tcPr>
          <w:p w14:paraId="27608F8B"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3E6F8730"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73F3B84" w14:textId="77777777" w:rsidTr="00C3138C">
        <w:tc>
          <w:tcPr>
            <w:tcW w:w="14839" w:type="dxa"/>
            <w:gridSpan w:val="4"/>
            <w:shd w:val="clear" w:color="auto" w:fill="D9D9D9" w:themeFill="background1" w:themeFillShade="D9"/>
            <w:vAlign w:val="center"/>
          </w:tcPr>
          <w:p w14:paraId="7CC25B8D"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DOSTAWA I SZKOLENIE PERSONELU</w:t>
            </w:r>
          </w:p>
        </w:tc>
      </w:tr>
      <w:tr w:rsidR="00C3138C" w:rsidRPr="005A7EE3" w14:paraId="33443B62" w14:textId="77777777" w:rsidTr="00C3138C">
        <w:tc>
          <w:tcPr>
            <w:tcW w:w="817" w:type="dxa"/>
            <w:vAlign w:val="center"/>
          </w:tcPr>
          <w:p w14:paraId="5FDB0434" w14:textId="0863E29A"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4</w:t>
            </w:r>
            <w:r w:rsidR="000E137C">
              <w:rPr>
                <w:rFonts w:asciiTheme="minorHAnsi" w:eastAsia="SimSun" w:hAnsiTheme="minorHAnsi" w:cstheme="minorHAnsi"/>
                <w:lang w:val="en-US"/>
              </w:rPr>
              <w:t>1</w:t>
            </w:r>
            <w:r w:rsidRPr="005A7EE3">
              <w:rPr>
                <w:rFonts w:asciiTheme="minorHAnsi" w:eastAsia="SimSun" w:hAnsiTheme="minorHAnsi" w:cstheme="minorHAnsi"/>
                <w:lang w:val="en-US"/>
              </w:rPr>
              <w:t>.</w:t>
            </w:r>
          </w:p>
        </w:tc>
        <w:tc>
          <w:tcPr>
            <w:tcW w:w="6946" w:type="dxa"/>
            <w:vAlign w:val="center"/>
          </w:tcPr>
          <w:p w14:paraId="703D2324" w14:textId="42752F3B"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Dostawa zamawianego sprzętu po stronie Wykonawcy z 2 dniowym uprzedzeniem terminu dostawy. Paszport techniczny</w:t>
            </w:r>
            <w:r w:rsidR="000E137C">
              <w:rPr>
                <w:rFonts w:asciiTheme="minorHAnsi" w:eastAsia="SimSun" w:hAnsiTheme="minorHAnsi" w:cstheme="minorHAnsi"/>
                <w:lang w:val="en-US"/>
              </w:rPr>
              <w:t xml:space="preserve"> dostarczany wraz z urządzeniem</w:t>
            </w:r>
            <w:r w:rsidRPr="005A7EE3">
              <w:rPr>
                <w:rFonts w:asciiTheme="minorHAnsi" w:eastAsia="SimSun" w:hAnsiTheme="minorHAnsi" w:cstheme="minorHAnsi"/>
                <w:lang w:val="en-US"/>
              </w:rPr>
              <w:t>, protokół przekazania sprzętu.</w:t>
            </w:r>
          </w:p>
        </w:tc>
        <w:tc>
          <w:tcPr>
            <w:tcW w:w="3537" w:type="dxa"/>
            <w:vAlign w:val="center"/>
          </w:tcPr>
          <w:p w14:paraId="747A1DA0"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0BCF8594"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D43E2FD" w14:textId="77777777" w:rsidTr="00C3138C">
        <w:tc>
          <w:tcPr>
            <w:tcW w:w="817" w:type="dxa"/>
            <w:vAlign w:val="center"/>
          </w:tcPr>
          <w:p w14:paraId="5BA6F66B" w14:textId="3C061A36" w:rsidR="00C3138C" w:rsidRPr="005A7EE3" w:rsidRDefault="00C3138C" w:rsidP="000E137C">
            <w:pPr>
              <w:jc w:val="center"/>
              <w:rPr>
                <w:rFonts w:asciiTheme="minorHAnsi" w:eastAsia="SimSun" w:hAnsiTheme="minorHAnsi" w:cstheme="minorHAnsi"/>
                <w:lang w:val="en-US"/>
              </w:rPr>
            </w:pPr>
            <w:r w:rsidRPr="005A7EE3">
              <w:rPr>
                <w:rFonts w:asciiTheme="minorHAnsi" w:eastAsia="SimSun" w:hAnsiTheme="minorHAnsi" w:cstheme="minorHAnsi"/>
                <w:lang w:val="en-US"/>
              </w:rPr>
              <w:t>4</w:t>
            </w:r>
            <w:r w:rsidR="000E137C">
              <w:rPr>
                <w:rFonts w:asciiTheme="minorHAnsi" w:eastAsia="SimSun" w:hAnsiTheme="minorHAnsi" w:cstheme="minorHAnsi"/>
                <w:lang w:val="en-US"/>
              </w:rPr>
              <w:t>2</w:t>
            </w:r>
            <w:r w:rsidRPr="005A7EE3">
              <w:rPr>
                <w:rFonts w:asciiTheme="minorHAnsi" w:eastAsia="SimSun" w:hAnsiTheme="minorHAnsi" w:cstheme="minorHAnsi"/>
                <w:lang w:val="en-US"/>
              </w:rPr>
              <w:t>.</w:t>
            </w:r>
          </w:p>
        </w:tc>
        <w:tc>
          <w:tcPr>
            <w:tcW w:w="6946" w:type="dxa"/>
            <w:vAlign w:val="center"/>
          </w:tcPr>
          <w:p w14:paraId="2F483C37"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Szkolenie w zakresie obsługi i użytkowania urządzenia dla personelu medycznego (minimum 4 osoby) oraz obsługi technicznej (pracowników sekcji sprzętu medycznego – minimum 2 osoby)</w:t>
            </w:r>
          </w:p>
        </w:tc>
        <w:tc>
          <w:tcPr>
            <w:tcW w:w="3537" w:type="dxa"/>
            <w:vAlign w:val="center"/>
          </w:tcPr>
          <w:p w14:paraId="013ADF8E"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4A9EE855" w14:textId="77777777" w:rsidR="00C3138C" w:rsidRPr="005A7EE3" w:rsidRDefault="00C3138C" w:rsidP="00C3138C">
            <w:pPr>
              <w:jc w:val="center"/>
              <w:rPr>
                <w:rFonts w:asciiTheme="minorHAnsi" w:eastAsia="SimSun" w:hAnsiTheme="minorHAnsi" w:cstheme="minorHAnsi"/>
                <w:lang w:val="en-US"/>
              </w:rPr>
            </w:pPr>
          </w:p>
        </w:tc>
      </w:tr>
      <w:tr w:rsidR="000E137C" w:rsidRPr="005A7EE3" w14:paraId="4BB94622" w14:textId="77777777" w:rsidTr="00C3138C">
        <w:tc>
          <w:tcPr>
            <w:tcW w:w="817" w:type="dxa"/>
            <w:vAlign w:val="center"/>
          </w:tcPr>
          <w:p w14:paraId="5AD16F8E" w14:textId="17763A6B" w:rsidR="000E137C" w:rsidRPr="005A7EE3" w:rsidRDefault="000E137C" w:rsidP="000E137C">
            <w:pPr>
              <w:jc w:val="center"/>
              <w:rPr>
                <w:rFonts w:asciiTheme="minorHAnsi" w:hAnsiTheme="minorHAnsi" w:cstheme="minorHAnsi"/>
                <w:lang w:val="en-US"/>
              </w:rPr>
            </w:pPr>
            <w:r>
              <w:rPr>
                <w:rFonts w:asciiTheme="minorHAnsi" w:hAnsiTheme="minorHAnsi" w:cstheme="minorHAnsi"/>
                <w:lang w:val="en-US"/>
              </w:rPr>
              <w:t>43.</w:t>
            </w:r>
          </w:p>
        </w:tc>
        <w:tc>
          <w:tcPr>
            <w:tcW w:w="6946" w:type="dxa"/>
            <w:vAlign w:val="center"/>
          </w:tcPr>
          <w:p w14:paraId="2FB184D6" w14:textId="6FA0E9DA" w:rsidR="000E137C" w:rsidRPr="005A7EE3" w:rsidRDefault="000E137C" w:rsidP="00C3138C">
            <w:pPr>
              <w:rPr>
                <w:rFonts w:asciiTheme="minorHAnsi" w:hAnsiTheme="minorHAnsi" w:cstheme="minorHAnsi"/>
                <w:lang w:val="en-US"/>
              </w:rPr>
            </w:pPr>
            <w:r>
              <w:rPr>
                <w:rFonts w:asciiTheme="minorHAnsi" w:eastAsia="SimSun" w:hAnsiTheme="minorHAnsi" w:cstheme="minorHAnsi"/>
                <w:lang w:val="en-US"/>
              </w:rPr>
              <w:t>I</w:t>
            </w:r>
            <w:r w:rsidRPr="005A7EE3">
              <w:rPr>
                <w:rFonts w:asciiTheme="minorHAnsi" w:eastAsia="SimSun" w:hAnsiTheme="minorHAnsi" w:cstheme="minorHAnsi"/>
                <w:lang w:val="en-US"/>
              </w:rPr>
              <w:t>nstrukcja obsługi i e</w:t>
            </w:r>
            <w:r>
              <w:rPr>
                <w:rFonts w:asciiTheme="minorHAnsi" w:eastAsia="SimSun" w:hAnsiTheme="minorHAnsi" w:cstheme="minorHAnsi"/>
                <w:lang w:val="en-US"/>
              </w:rPr>
              <w:t>ksploatacji musi być dostarczona</w:t>
            </w:r>
            <w:r w:rsidRPr="005A7EE3">
              <w:rPr>
                <w:rFonts w:asciiTheme="minorHAnsi" w:eastAsia="SimSun" w:hAnsiTheme="minorHAnsi" w:cstheme="minorHAnsi"/>
                <w:lang w:val="en-US"/>
              </w:rPr>
              <w:t xml:space="preserve"> w języku polskim w fo</w:t>
            </w:r>
            <w:r>
              <w:rPr>
                <w:rFonts w:asciiTheme="minorHAnsi" w:eastAsia="SimSun" w:hAnsiTheme="minorHAnsi" w:cstheme="minorHAnsi"/>
                <w:lang w:val="en-US"/>
              </w:rPr>
              <w:t xml:space="preserve">rmie </w:t>
            </w:r>
            <w:r>
              <w:rPr>
                <w:rFonts w:asciiTheme="minorHAnsi" w:eastAsia="SimSun" w:hAnsiTheme="minorHAnsi" w:cstheme="minorHAnsi"/>
                <w:lang w:val="en-US"/>
              </w:rPr>
              <w:lastRenderedPageBreak/>
              <w:t>drukowanej przy dostawie.</w:t>
            </w:r>
          </w:p>
        </w:tc>
        <w:tc>
          <w:tcPr>
            <w:tcW w:w="3537" w:type="dxa"/>
            <w:vAlign w:val="center"/>
          </w:tcPr>
          <w:p w14:paraId="4841CEF2" w14:textId="195BD204" w:rsidR="000E137C" w:rsidRPr="005A7EE3" w:rsidRDefault="000E137C" w:rsidP="00C3138C">
            <w:pPr>
              <w:jc w:val="center"/>
              <w:rPr>
                <w:rFonts w:asciiTheme="minorHAnsi" w:hAnsiTheme="minorHAnsi" w:cstheme="minorHAnsi"/>
                <w:lang w:val="en-US"/>
              </w:rPr>
            </w:pPr>
            <w:r>
              <w:rPr>
                <w:rFonts w:asciiTheme="minorHAnsi" w:hAnsiTheme="minorHAnsi" w:cstheme="minorHAnsi"/>
                <w:lang w:val="en-US"/>
              </w:rPr>
              <w:lastRenderedPageBreak/>
              <w:t>Tak</w:t>
            </w:r>
          </w:p>
        </w:tc>
        <w:tc>
          <w:tcPr>
            <w:tcW w:w="3539" w:type="dxa"/>
            <w:vAlign w:val="center"/>
          </w:tcPr>
          <w:p w14:paraId="1FAD0583" w14:textId="77777777" w:rsidR="000E137C" w:rsidRPr="005A7EE3" w:rsidRDefault="000E137C" w:rsidP="00C3138C">
            <w:pPr>
              <w:jc w:val="center"/>
              <w:rPr>
                <w:rFonts w:asciiTheme="minorHAnsi" w:hAnsiTheme="minorHAnsi" w:cstheme="minorHAnsi"/>
                <w:lang w:val="en-US"/>
              </w:rPr>
            </w:pPr>
          </w:p>
        </w:tc>
      </w:tr>
      <w:tr w:rsidR="00C3138C" w:rsidRPr="005A7EE3" w14:paraId="6ABBA236" w14:textId="77777777" w:rsidTr="00C3138C">
        <w:tc>
          <w:tcPr>
            <w:tcW w:w="817" w:type="dxa"/>
            <w:vAlign w:val="center"/>
          </w:tcPr>
          <w:p w14:paraId="4067EE9C" w14:textId="3390B893" w:rsidR="00C3138C" w:rsidRPr="005A7EE3" w:rsidRDefault="000E137C" w:rsidP="000E137C">
            <w:pPr>
              <w:jc w:val="center"/>
              <w:rPr>
                <w:rFonts w:asciiTheme="minorHAnsi" w:eastAsia="SimSun" w:hAnsiTheme="minorHAnsi" w:cstheme="minorHAnsi"/>
                <w:lang w:val="en-US"/>
              </w:rPr>
            </w:pPr>
            <w:r>
              <w:rPr>
                <w:rFonts w:asciiTheme="minorHAnsi" w:eastAsia="SimSun" w:hAnsiTheme="minorHAnsi" w:cstheme="minorHAnsi"/>
                <w:lang w:val="en-US"/>
              </w:rPr>
              <w:lastRenderedPageBreak/>
              <w:t>44</w:t>
            </w:r>
            <w:r w:rsidR="00C3138C" w:rsidRPr="005A7EE3">
              <w:rPr>
                <w:rFonts w:asciiTheme="minorHAnsi" w:eastAsia="SimSun" w:hAnsiTheme="minorHAnsi" w:cstheme="minorHAnsi"/>
                <w:lang w:val="en-US"/>
              </w:rPr>
              <w:t>.</w:t>
            </w:r>
          </w:p>
        </w:tc>
        <w:tc>
          <w:tcPr>
            <w:tcW w:w="6946" w:type="dxa"/>
            <w:vAlign w:val="center"/>
          </w:tcPr>
          <w:p w14:paraId="6E39A352" w14:textId="17991365"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7548DB">
              <w:rPr>
                <w:rFonts w:asciiTheme="minorHAnsi" w:eastAsia="SimSun" w:hAnsiTheme="minorHAnsi" w:cstheme="minorHAnsi"/>
                <w:lang w:val="en-US"/>
              </w:rPr>
              <w:t xml:space="preserve"> </w:t>
            </w:r>
            <w:r w:rsidRPr="005A7EE3">
              <w:rPr>
                <w:rFonts w:asciiTheme="minorHAnsi" w:eastAsia="SimSun" w:hAnsiTheme="minorHAnsi" w:cstheme="minorHAnsi"/>
                <w:lang w:val="en-US"/>
              </w:rPr>
              <w:t>zatrudnionego personelu medycznego w zakresie umożliwiającym poprawną obsługę oraz skuteczne użytkowanie oferowanego sprzętu - jeśli istnieje taki wymóg.</w:t>
            </w:r>
          </w:p>
        </w:tc>
        <w:tc>
          <w:tcPr>
            <w:tcW w:w="3537" w:type="dxa"/>
            <w:vAlign w:val="center"/>
          </w:tcPr>
          <w:p w14:paraId="343B7A06"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68C50E1F" w14:textId="77777777" w:rsidR="00C3138C" w:rsidRPr="005A7EE3" w:rsidRDefault="00C3138C" w:rsidP="00C3138C">
            <w:pPr>
              <w:jc w:val="center"/>
              <w:rPr>
                <w:rFonts w:asciiTheme="minorHAnsi" w:eastAsia="SimSun" w:hAnsiTheme="minorHAnsi" w:cstheme="minorHAnsi"/>
                <w:lang w:val="en-US"/>
              </w:rPr>
            </w:pPr>
          </w:p>
        </w:tc>
      </w:tr>
    </w:tbl>
    <w:p w14:paraId="3B4AE17C" w14:textId="77777777" w:rsidR="00C3138C" w:rsidRPr="005A7EE3" w:rsidRDefault="00C3138C" w:rsidP="00C3138C">
      <w:pPr>
        <w:suppressAutoHyphens w:val="0"/>
        <w:autoSpaceDN/>
        <w:spacing w:after="200" w:line="276" w:lineRule="auto"/>
        <w:contextualSpacing/>
        <w:textAlignment w:val="auto"/>
        <w:rPr>
          <w:rFonts w:asciiTheme="minorHAnsi" w:eastAsia="Arial" w:hAnsiTheme="minorHAnsi" w:cstheme="minorHAnsi"/>
          <w:sz w:val="10"/>
          <w:szCs w:val="10"/>
          <w:lang w:val="en-US" w:bidi="pl-PL"/>
        </w:rPr>
      </w:pPr>
    </w:p>
    <w:p w14:paraId="42B93327" w14:textId="6C56A8A6" w:rsidR="00C3138C" w:rsidRPr="005A7EE3" w:rsidRDefault="00C3138C" w:rsidP="00D22A10">
      <w:pPr>
        <w:numPr>
          <w:ilvl w:val="0"/>
          <w:numId w:val="66"/>
        </w:numPr>
        <w:suppressAutoHyphens w:val="0"/>
        <w:autoSpaceDN/>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55EC4897" w14:textId="77777777" w:rsidR="00C3138C" w:rsidRPr="005A7EE3" w:rsidRDefault="00C3138C" w:rsidP="00D22A10">
      <w:pPr>
        <w:numPr>
          <w:ilvl w:val="0"/>
          <w:numId w:val="66"/>
        </w:numPr>
        <w:suppressAutoHyphens w:val="0"/>
        <w:autoSpaceDN/>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64A9B87F" w14:textId="2CA3FA38" w:rsidR="00C3138C" w:rsidRPr="005A7EE3" w:rsidRDefault="00C3138C" w:rsidP="00D22A10">
      <w:pPr>
        <w:numPr>
          <w:ilvl w:val="0"/>
          <w:numId w:val="66"/>
        </w:numPr>
        <w:suppressAutoHyphens w:val="0"/>
        <w:autoSpaceDN/>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w powyższej tabeli są parametrami bezwzględnie wymaganymi, których niespełnienie spowoduje odrzucenie oferty</w:t>
      </w:r>
      <w:r w:rsidR="001F6C14">
        <w:rPr>
          <w:rFonts w:asciiTheme="minorHAnsi" w:eastAsia="Arial" w:hAnsiTheme="minorHAnsi" w:cstheme="minorHAnsi"/>
          <w:sz w:val="22"/>
          <w:szCs w:val="22"/>
          <w:lang w:val="en-US" w:bidi="pl-PL"/>
        </w:rPr>
        <w:t>.</w:t>
      </w:r>
    </w:p>
    <w:p w14:paraId="52FB12D0" w14:textId="49AF06B1" w:rsidR="00C3138C" w:rsidRDefault="00C3138C" w:rsidP="00D22A10">
      <w:pPr>
        <w:numPr>
          <w:ilvl w:val="0"/>
          <w:numId w:val="66"/>
        </w:numPr>
        <w:suppressAutoHyphens w:val="0"/>
        <w:autoSpaceDN/>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5AA08A3E" w14:textId="77777777" w:rsidR="005A7EE3" w:rsidRPr="005A7EE3" w:rsidRDefault="005A7EE3" w:rsidP="00D22A10">
      <w:pPr>
        <w:suppressAutoHyphens w:val="0"/>
        <w:autoSpaceDN/>
        <w:ind w:left="720"/>
        <w:contextualSpacing/>
        <w:jc w:val="both"/>
        <w:textAlignment w:val="auto"/>
        <w:rPr>
          <w:rFonts w:asciiTheme="minorHAnsi" w:eastAsia="Arial" w:hAnsiTheme="minorHAnsi" w:cstheme="minorHAnsi"/>
          <w:sz w:val="22"/>
          <w:szCs w:val="22"/>
          <w:lang w:val="en-US" w:bidi="pl-PL"/>
        </w:rPr>
      </w:pPr>
    </w:p>
    <w:p w14:paraId="050DA416" w14:textId="77777777" w:rsidR="00C3138C" w:rsidRPr="001F6C14" w:rsidRDefault="00C3138C" w:rsidP="00C3138C">
      <w:pPr>
        <w:widowControl w:val="0"/>
        <w:rPr>
          <w:rFonts w:asciiTheme="minorHAnsi" w:eastAsia="Arial" w:hAnsiTheme="minorHAnsi" w:cstheme="minorHAnsi"/>
          <w:b/>
          <w:i/>
          <w:iCs/>
          <w:sz w:val="22"/>
          <w:szCs w:val="22"/>
          <w:lang w:val="en-US" w:bidi="pl-PL"/>
        </w:rPr>
      </w:pPr>
      <w:r w:rsidRPr="001F6C14">
        <w:rPr>
          <w:rFonts w:asciiTheme="minorHAnsi" w:eastAsia="Arial" w:hAnsiTheme="minorHAnsi" w:cstheme="minorHAnsi"/>
          <w:b/>
          <w:i/>
          <w:iCs/>
          <w:sz w:val="22"/>
          <w:szCs w:val="22"/>
          <w:lang w:val="en-US" w:bidi="pl-PL"/>
        </w:rPr>
        <w:t xml:space="preserve">UWAGA: </w:t>
      </w:r>
    </w:p>
    <w:p w14:paraId="775C9065" w14:textId="77777777" w:rsidR="00C3138C" w:rsidRPr="001F6C14" w:rsidRDefault="00C3138C" w:rsidP="00C3138C">
      <w:pPr>
        <w:suppressAutoHyphens w:val="0"/>
        <w:autoSpaceDN/>
        <w:jc w:val="both"/>
        <w:textAlignment w:val="auto"/>
        <w:rPr>
          <w:rFonts w:asciiTheme="minorHAnsi" w:hAnsiTheme="minorHAnsi" w:cstheme="minorHAnsi"/>
          <w:b/>
          <w:i/>
          <w:iCs/>
          <w:sz w:val="22"/>
          <w:szCs w:val="22"/>
        </w:rPr>
      </w:pPr>
      <w:r w:rsidRPr="001F6C14">
        <w:rPr>
          <w:rFonts w:asciiTheme="minorHAnsi" w:hAnsiTheme="minorHAnsi" w:cstheme="minorHAnsi"/>
          <w:b/>
          <w:i/>
          <w:iCs/>
          <w:sz w:val="22"/>
          <w:szCs w:val="22"/>
        </w:rPr>
        <w:t>Ofertę należy podpisać kwalifikowanym podpisem elektronicznym przez osobę/osoby uprawnioną/uprawnione do reprezentowania Wykonawcy.</w:t>
      </w:r>
    </w:p>
    <w:p w14:paraId="351C5992" w14:textId="77777777" w:rsidR="00C3138C" w:rsidRPr="005A7EE3" w:rsidRDefault="00C3138C" w:rsidP="00C3138C">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1BA4F8A7" w14:textId="77777777" w:rsidR="00C3138C" w:rsidRPr="005A7EE3" w:rsidRDefault="00C3138C" w:rsidP="00C3138C">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3BB806A4"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6CEDDF62"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7C9F9534"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112BED98"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5D46A3E1"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7A09C966"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64804603"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280AD9F3"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43581898"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25B4467A"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61B5FE9B" w14:textId="77777777" w:rsidR="00C3138C" w:rsidRPr="005A7EE3" w:rsidRDefault="00C3138C" w:rsidP="00F555DD">
      <w:pPr>
        <w:suppressAutoHyphens w:val="0"/>
        <w:autoSpaceDN/>
        <w:textAlignment w:val="auto"/>
        <w:rPr>
          <w:rFonts w:asciiTheme="minorHAnsi" w:hAnsiTheme="minorHAnsi" w:cstheme="minorHAnsi"/>
          <w:color w:val="0070C0"/>
          <w:sz w:val="22"/>
          <w:szCs w:val="22"/>
          <w:lang w:val="en-US"/>
        </w:rPr>
      </w:pPr>
    </w:p>
    <w:p w14:paraId="323DF2C0" w14:textId="77777777" w:rsidR="00F555DD" w:rsidRDefault="00F555DD" w:rsidP="005A7EE3">
      <w:pPr>
        <w:rPr>
          <w:rFonts w:asciiTheme="minorHAnsi" w:hAnsiTheme="minorHAnsi" w:cstheme="minorHAnsi"/>
          <w:color w:val="FF0000"/>
          <w:sz w:val="22"/>
          <w:szCs w:val="22"/>
        </w:rPr>
      </w:pPr>
      <w:r w:rsidRPr="005A7EE3">
        <w:rPr>
          <w:rFonts w:asciiTheme="minorHAnsi" w:hAnsiTheme="minorHAnsi" w:cstheme="minorHAnsi"/>
          <w:color w:val="FF0000"/>
          <w:sz w:val="22"/>
          <w:szCs w:val="22"/>
        </w:rPr>
        <w:tab/>
      </w:r>
    </w:p>
    <w:p w14:paraId="30C059B3" w14:textId="77777777" w:rsidR="00D22A10" w:rsidRDefault="00D22A10" w:rsidP="005A7EE3">
      <w:pPr>
        <w:rPr>
          <w:rFonts w:asciiTheme="minorHAnsi" w:hAnsiTheme="minorHAnsi" w:cstheme="minorHAnsi"/>
          <w:color w:val="FF0000"/>
          <w:sz w:val="22"/>
          <w:szCs w:val="22"/>
        </w:rPr>
      </w:pPr>
    </w:p>
    <w:p w14:paraId="40C957E9" w14:textId="77777777" w:rsidR="001F6C14" w:rsidRPr="005A7EE3" w:rsidRDefault="001F6C14" w:rsidP="005A7EE3">
      <w:pPr>
        <w:rPr>
          <w:rFonts w:asciiTheme="minorHAnsi" w:hAnsiTheme="minorHAnsi" w:cstheme="minorHAnsi"/>
          <w:b/>
          <w:i/>
          <w:iCs/>
          <w:color w:val="0070C0"/>
          <w:sz w:val="22"/>
          <w:szCs w:val="22"/>
        </w:rPr>
      </w:pPr>
    </w:p>
    <w:p w14:paraId="0D9680FA"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61DEA666"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35A27E02" w14:textId="77777777" w:rsidR="00F555DD" w:rsidRPr="005A7EE3"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Pakiet 3: Fotel zabiegowy do pobierania krwi</w:t>
      </w:r>
    </w:p>
    <w:p w14:paraId="35C8DC3B" w14:textId="77777777" w:rsidR="00F555DD" w:rsidRPr="005A7EE3"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66CBDDF0" w14:textId="77777777" w:rsidTr="00E83A06">
        <w:tc>
          <w:tcPr>
            <w:tcW w:w="815" w:type="dxa"/>
            <w:vAlign w:val="center"/>
          </w:tcPr>
          <w:p w14:paraId="75B5A48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54762B8E" w14:textId="29C2FFB3"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5471D64E"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2E374182"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18D8E388"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539DA0F0" w14:textId="38D84933"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6133EA6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1FB5769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0F938FFF"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2B07D6E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4851A739" w14:textId="77777777" w:rsidTr="00E83A06">
        <w:tc>
          <w:tcPr>
            <w:tcW w:w="815" w:type="dxa"/>
            <w:vAlign w:val="center"/>
          </w:tcPr>
          <w:p w14:paraId="360E3CB8" w14:textId="77777777" w:rsidR="00F555DD" w:rsidRPr="001F6C14"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1F6C14">
              <w:rPr>
                <w:rFonts w:asciiTheme="minorHAnsi" w:eastAsia="Times New Roman" w:hAnsiTheme="minorHAnsi" w:cstheme="minorHAnsi"/>
                <w:bCs/>
                <w:color w:val="000000"/>
                <w:lang w:val="en-US" w:eastAsia="pl-PL"/>
              </w:rPr>
              <w:t>1.</w:t>
            </w:r>
          </w:p>
        </w:tc>
        <w:tc>
          <w:tcPr>
            <w:tcW w:w="4113" w:type="dxa"/>
            <w:vAlign w:val="center"/>
          </w:tcPr>
          <w:p w14:paraId="5B3C3456" w14:textId="77777777" w:rsidR="00F555DD" w:rsidRPr="005A7EE3" w:rsidRDefault="00F555DD" w:rsidP="00F555DD">
            <w:pPr>
              <w:rPr>
                <w:rFonts w:asciiTheme="minorHAnsi" w:hAnsiTheme="minorHAnsi" w:cstheme="minorHAnsi"/>
                <w:lang w:val="en-US"/>
              </w:rPr>
            </w:pPr>
            <w:r w:rsidRPr="005A7EE3">
              <w:rPr>
                <w:rFonts w:asciiTheme="minorHAnsi" w:hAnsiTheme="minorHAnsi" w:cstheme="minorHAnsi"/>
              </w:rPr>
              <w:t>Fotel zabiegowy do pobierania krwi</w:t>
            </w:r>
          </w:p>
        </w:tc>
        <w:tc>
          <w:tcPr>
            <w:tcW w:w="1560" w:type="dxa"/>
            <w:vAlign w:val="center"/>
          </w:tcPr>
          <w:p w14:paraId="2FB0AAC0"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2793439F"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5795E342" w14:textId="4FFCC1F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2C3C332B" w14:textId="36F0D3DE"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1C83CA72" w14:textId="0955AD95"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06FA3861" w14:textId="699B63EF"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1F6C14" w14:paraId="09D66C45" w14:textId="77777777" w:rsidTr="00E83A06">
        <w:tc>
          <w:tcPr>
            <w:tcW w:w="6488" w:type="dxa"/>
            <w:gridSpan w:val="3"/>
            <w:vAlign w:val="center"/>
          </w:tcPr>
          <w:p w14:paraId="4626968D" w14:textId="77777777" w:rsidR="00F555DD" w:rsidRPr="001F6C1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1F6C14">
              <w:rPr>
                <w:rFonts w:asciiTheme="minorHAnsi" w:hAnsiTheme="minorHAnsi" w:cstheme="minorHAnsi"/>
                <w:b/>
                <w:bCs/>
                <w:lang w:val="en-US"/>
              </w:rPr>
              <w:t>Wartość globalna</w:t>
            </w:r>
          </w:p>
        </w:tc>
        <w:tc>
          <w:tcPr>
            <w:tcW w:w="1562" w:type="dxa"/>
            <w:vAlign w:val="center"/>
          </w:tcPr>
          <w:p w14:paraId="516A7D42" w14:textId="77777777" w:rsidR="00F555DD" w:rsidRPr="001F6C1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20259451" w14:textId="77777777" w:rsidR="00F555DD" w:rsidRPr="001F6C1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1F6C14">
              <w:rPr>
                <w:rFonts w:asciiTheme="minorHAnsi" w:hAnsiTheme="minorHAnsi" w:cstheme="minorHAnsi"/>
                <w:b/>
                <w:bCs/>
                <w:lang w:val="en-US"/>
              </w:rPr>
              <w:t>NETTO:</w:t>
            </w:r>
          </w:p>
        </w:tc>
        <w:tc>
          <w:tcPr>
            <w:tcW w:w="1559" w:type="dxa"/>
            <w:vAlign w:val="center"/>
          </w:tcPr>
          <w:p w14:paraId="5CB7A457" w14:textId="77777777" w:rsidR="00F555DD" w:rsidRPr="001F6C14" w:rsidRDefault="00F555DD" w:rsidP="00F555DD">
            <w:pPr>
              <w:spacing w:after="15" w:line="264" w:lineRule="auto"/>
              <w:ind w:left="5" w:right="38" w:hanging="5"/>
              <w:jc w:val="center"/>
              <w:rPr>
                <w:rFonts w:asciiTheme="minorHAnsi" w:hAnsiTheme="minorHAnsi" w:cstheme="minorHAnsi"/>
                <w:b/>
                <w:bCs/>
                <w:lang w:val="en-US"/>
              </w:rPr>
            </w:pPr>
          </w:p>
          <w:p w14:paraId="0C28914C" w14:textId="2EAA0429" w:rsidR="00F555DD" w:rsidRPr="001F6C1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36BC33A9" w14:textId="77777777" w:rsidR="00F555DD" w:rsidRPr="001F6C14" w:rsidRDefault="00F555DD" w:rsidP="00F555DD">
            <w:pPr>
              <w:spacing w:after="15" w:line="264" w:lineRule="auto"/>
              <w:ind w:left="5" w:right="38" w:hanging="5"/>
              <w:jc w:val="center"/>
              <w:rPr>
                <w:rFonts w:asciiTheme="minorHAnsi" w:hAnsiTheme="minorHAnsi" w:cstheme="minorHAnsi"/>
                <w:b/>
                <w:bCs/>
                <w:lang w:val="en-US"/>
              </w:rPr>
            </w:pPr>
            <w:r w:rsidRPr="001F6C14">
              <w:rPr>
                <w:rFonts w:asciiTheme="minorHAnsi" w:hAnsiTheme="minorHAnsi" w:cstheme="minorHAnsi"/>
                <w:b/>
                <w:bCs/>
                <w:lang w:val="en-US"/>
              </w:rPr>
              <w:t>BRUTTO:</w:t>
            </w:r>
          </w:p>
        </w:tc>
        <w:tc>
          <w:tcPr>
            <w:tcW w:w="1558" w:type="dxa"/>
            <w:vAlign w:val="center"/>
          </w:tcPr>
          <w:p w14:paraId="6D16B6C7" w14:textId="77777777" w:rsidR="00F555DD" w:rsidRPr="001F6C1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p w14:paraId="1B6EEF13" w14:textId="4B6E7428" w:rsidR="00F555DD" w:rsidRPr="001F6C1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020447AC" w14:textId="77777777" w:rsidR="00F555DD" w:rsidRPr="005A7EE3" w:rsidRDefault="00F555DD" w:rsidP="00F555DD">
      <w:pPr>
        <w:rPr>
          <w:rFonts w:asciiTheme="minorHAnsi" w:hAnsiTheme="minorHAnsi" w:cstheme="minorHAnsi"/>
          <w:color w:val="FF0000"/>
          <w:sz w:val="22"/>
          <w:szCs w:val="22"/>
          <w:lang w:val="en-US"/>
        </w:rPr>
      </w:pPr>
    </w:p>
    <w:p w14:paraId="793E323A" w14:textId="77777777" w:rsidR="00F555DD" w:rsidRPr="001F6C14" w:rsidRDefault="00F555DD" w:rsidP="00F555DD">
      <w:pPr>
        <w:widowControl w:val="0"/>
        <w:rPr>
          <w:rFonts w:asciiTheme="minorHAnsi" w:eastAsia="Arial" w:hAnsiTheme="minorHAnsi" w:cstheme="minorHAnsi"/>
          <w:b/>
          <w:i/>
          <w:iCs/>
          <w:sz w:val="22"/>
          <w:szCs w:val="22"/>
          <w:lang w:val="en-US" w:bidi="pl-PL"/>
        </w:rPr>
      </w:pPr>
      <w:r w:rsidRPr="001F6C14">
        <w:rPr>
          <w:rFonts w:asciiTheme="minorHAnsi" w:eastAsia="Arial" w:hAnsiTheme="minorHAnsi" w:cstheme="minorHAnsi"/>
          <w:b/>
          <w:i/>
          <w:iCs/>
          <w:sz w:val="22"/>
          <w:szCs w:val="22"/>
          <w:lang w:val="en-US" w:bidi="pl-PL"/>
        </w:rPr>
        <w:t xml:space="preserve">UWAGA: </w:t>
      </w:r>
    </w:p>
    <w:p w14:paraId="6219C35F" w14:textId="77777777" w:rsidR="00F555DD" w:rsidRPr="001F6C14" w:rsidRDefault="00F555DD" w:rsidP="00F555DD">
      <w:pPr>
        <w:suppressAutoHyphens w:val="0"/>
        <w:autoSpaceDN/>
        <w:jc w:val="both"/>
        <w:textAlignment w:val="auto"/>
        <w:rPr>
          <w:rFonts w:asciiTheme="minorHAnsi" w:hAnsiTheme="minorHAnsi" w:cstheme="minorHAnsi"/>
          <w:b/>
          <w:i/>
          <w:iCs/>
          <w:sz w:val="22"/>
          <w:szCs w:val="22"/>
        </w:rPr>
      </w:pPr>
      <w:r w:rsidRPr="001F6C14">
        <w:rPr>
          <w:rFonts w:asciiTheme="minorHAnsi" w:hAnsiTheme="minorHAnsi" w:cstheme="minorHAnsi"/>
          <w:b/>
          <w:i/>
          <w:iCs/>
          <w:sz w:val="22"/>
          <w:szCs w:val="22"/>
        </w:rPr>
        <w:t>Ofertę należy podpisać kwalifikowanym podpisem elektronicznym przez osobę/osoby uprawnioną/uprawnione do reprezentowania Wykonawcy.</w:t>
      </w:r>
    </w:p>
    <w:p w14:paraId="1168FE70" w14:textId="77777777" w:rsidR="00F555DD" w:rsidRPr="005A7EE3" w:rsidRDefault="00F555DD" w:rsidP="00F555DD">
      <w:pPr>
        <w:suppressAutoHyphens w:val="0"/>
        <w:autoSpaceDN/>
        <w:jc w:val="both"/>
        <w:textAlignment w:val="auto"/>
        <w:rPr>
          <w:rFonts w:asciiTheme="minorHAnsi" w:hAnsiTheme="minorHAnsi" w:cstheme="minorHAnsi"/>
          <w:b/>
          <w:i/>
          <w:iCs/>
          <w:color w:val="FF0000"/>
          <w:sz w:val="22"/>
          <w:szCs w:val="22"/>
        </w:rPr>
      </w:pPr>
    </w:p>
    <w:p w14:paraId="03F5C9E3" w14:textId="77777777" w:rsidR="00F555DD" w:rsidRPr="005A7EE3" w:rsidRDefault="00F555DD" w:rsidP="00F555DD">
      <w:pPr>
        <w:jc w:val="right"/>
        <w:rPr>
          <w:rFonts w:asciiTheme="minorHAnsi" w:hAnsiTheme="minorHAnsi" w:cstheme="minorHAnsi"/>
          <w:color w:val="FF0000"/>
          <w:sz w:val="22"/>
          <w:szCs w:val="22"/>
        </w:rPr>
      </w:pPr>
      <w:r w:rsidRPr="005A7EE3">
        <w:rPr>
          <w:rFonts w:asciiTheme="minorHAnsi" w:hAnsiTheme="minorHAnsi" w:cstheme="minorHAnsi"/>
          <w:color w:val="FF0000"/>
          <w:sz w:val="22"/>
          <w:szCs w:val="22"/>
        </w:rPr>
        <w:tab/>
      </w:r>
    </w:p>
    <w:p w14:paraId="074EA99D" w14:textId="77777777" w:rsidR="00F555DD" w:rsidRPr="005A7EE3" w:rsidRDefault="00F555DD" w:rsidP="00F555DD">
      <w:pPr>
        <w:jc w:val="right"/>
        <w:rPr>
          <w:rFonts w:asciiTheme="minorHAnsi" w:hAnsiTheme="minorHAnsi" w:cstheme="minorHAnsi"/>
          <w:color w:val="FF0000"/>
          <w:sz w:val="22"/>
          <w:szCs w:val="22"/>
        </w:rPr>
      </w:pPr>
    </w:p>
    <w:p w14:paraId="6FCD9C96" w14:textId="77777777" w:rsidR="00F555DD" w:rsidRPr="005A7EE3" w:rsidRDefault="00F555DD" w:rsidP="00F555DD">
      <w:pPr>
        <w:jc w:val="right"/>
        <w:rPr>
          <w:rFonts w:asciiTheme="minorHAnsi" w:hAnsiTheme="minorHAnsi" w:cstheme="minorHAnsi"/>
          <w:color w:val="FF0000"/>
          <w:sz w:val="22"/>
          <w:szCs w:val="22"/>
        </w:rPr>
      </w:pPr>
    </w:p>
    <w:p w14:paraId="3DFD1B4E" w14:textId="77777777" w:rsidR="00F555DD" w:rsidRPr="005A7EE3" w:rsidRDefault="00F555DD" w:rsidP="00F555DD">
      <w:pPr>
        <w:jc w:val="right"/>
        <w:rPr>
          <w:rFonts w:asciiTheme="minorHAnsi" w:hAnsiTheme="minorHAnsi" w:cstheme="minorHAnsi"/>
          <w:color w:val="FF0000"/>
          <w:sz w:val="22"/>
          <w:szCs w:val="22"/>
        </w:rPr>
      </w:pPr>
    </w:p>
    <w:p w14:paraId="320D6012" w14:textId="77777777" w:rsidR="00F555DD" w:rsidRPr="005A7EE3" w:rsidRDefault="00F555DD" w:rsidP="00F555DD">
      <w:pPr>
        <w:jc w:val="right"/>
        <w:rPr>
          <w:rFonts w:asciiTheme="minorHAnsi" w:hAnsiTheme="minorHAnsi" w:cstheme="minorHAnsi"/>
          <w:color w:val="FF0000"/>
          <w:sz w:val="22"/>
          <w:szCs w:val="22"/>
        </w:rPr>
      </w:pPr>
    </w:p>
    <w:p w14:paraId="462B591F" w14:textId="77777777" w:rsidR="00F555DD" w:rsidRPr="005A7EE3" w:rsidRDefault="00F555DD" w:rsidP="00F555DD">
      <w:pPr>
        <w:jc w:val="right"/>
        <w:rPr>
          <w:rFonts w:asciiTheme="minorHAnsi" w:hAnsiTheme="minorHAnsi" w:cstheme="minorHAnsi"/>
          <w:color w:val="FF0000"/>
          <w:sz w:val="22"/>
          <w:szCs w:val="22"/>
        </w:rPr>
      </w:pPr>
    </w:p>
    <w:p w14:paraId="0806D827" w14:textId="77777777" w:rsidR="00F555DD" w:rsidRPr="005A7EE3" w:rsidRDefault="00F555DD" w:rsidP="00F555DD">
      <w:pPr>
        <w:jc w:val="right"/>
        <w:rPr>
          <w:rFonts w:asciiTheme="minorHAnsi" w:hAnsiTheme="minorHAnsi" w:cstheme="minorHAnsi"/>
          <w:color w:val="FF0000"/>
          <w:sz w:val="22"/>
          <w:szCs w:val="22"/>
        </w:rPr>
      </w:pPr>
    </w:p>
    <w:p w14:paraId="099EF423" w14:textId="77777777" w:rsidR="00F555DD" w:rsidRPr="005A7EE3" w:rsidRDefault="00F555DD" w:rsidP="00F555DD">
      <w:pPr>
        <w:jc w:val="right"/>
        <w:rPr>
          <w:rFonts w:asciiTheme="minorHAnsi" w:hAnsiTheme="minorHAnsi" w:cstheme="minorHAnsi"/>
          <w:color w:val="FF0000"/>
          <w:sz w:val="22"/>
          <w:szCs w:val="22"/>
        </w:rPr>
      </w:pPr>
    </w:p>
    <w:p w14:paraId="32089D63" w14:textId="77777777" w:rsidR="00F555DD" w:rsidRPr="005A7EE3" w:rsidRDefault="00F555DD" w:rsidP="00F555DD">
      <w:pPr>
        <w:jc w:val="right"/>
        <w:rPr>
          <w:rFonts w:asciiTheme="minorHAnsi" w:hAnsiTheme="minorHAnsi" w:cstheme="minorHAnsi"/>
          <w:color w:val="FF0000"/>
          <w:sz w:val="22"/>
          <w:szCs w:val="22"/>
        </w:rPr>
      </w:pPr>
    </w:p>
    <w:p w14:paraId="0F8A9B10" w14:textId="77777777" w:rsidR="00F555DD" w:rsidRPr="005A7EE3" w:rsidRDefault="00F555DD" w:rsidP="00F555DD">
      <w:pPr>
        <w:jc w:val="right"/>
        <w:rPr>
          <w:rFonts w:asciiTheme="minorHAnsi" w:hAnsiTheme="minorHAnsi" w:cstheme="minorHAnsi"/>
          <w:color w:val="FF0000"/>
          <w:sz w:val="22"/>
          <w:szCs w:val="22"/>
        </w:rPr>
      </w:pPr>
    </w:p>
    <w:p w14:paraId="536B5BD9" w14:textId="77777777" w:rsidR="00F555DD" w:rsidRPr="005A7EE3" w:rsidRDefault="00F555DD" w:rsidP="00F555DD">
      <w:pPr>
        <w:jc w:val="right"/>
        <w:rPr>
          <w:rFonts w:asciiTheme="minorHAnsi" w:hAnsiTheme="minorHAnsi" w:cstheme="minorHAnsi"/>
          <w:color w:val="FF0000"/>
          <w:sz w:val="22"/>
          <w:szCs w:val="22"/>
        </w:rPr>
      </w:pPr>
    </w:p>
    <w:p w14:paraId="58AF8606" w14:textId="77777777" w:rsidR="00F555DD" w:rsidRPr="005A7EE3" w:rsidRDefault="00F555DD" w:rsidP="00F555DD">
      <w:pPr>
        <w:jc w:val="right"/>
        <w:rPr>
          <w:rFonts w:asciiTheme="minorHAnsi" w:hAnsiTheme="minorHAnsi" w:cstheme="minorHAnsi"/>
          <w:color w:val="FF0000"/>
          <w:sz w:val="22"/>
          <w:szCs w:val="22"/>
        </w:rPr>
      </w:pPr>
    </w:p>
    <w:p w14:paraId="60B56720" w14:textId="77777777" w:rsidR="00F555DD" w:rsidRPr="005A7EE3" w:rsidRDefault="00F555DD" w:rsidP="00F555DD">
      <w:pPr>
        <w:jc w:val="right"/>
        <w:rPr>
          <w:rFonts w:asciiTheme="minorHAnsi" w:hAnsiTheme="minorHAnsi" w:cstheme="minorHAnsi"/>
          <w:color w:val="FF0000"/>
          <w:sz w:val="22"/>
          <w:szCs w:val="22"/>
        </w:rPr>
      </w:pPr>
    </w:p>
    <w:p w14:paraId="2A421363" w14:textId="77777777" w:rsidR="00F555DD" w:rsidRPr="005A7EE3" w:rsidRDefault="00F555DD" w:rsidP="00F555DD">
      <w:pPr>
        <w:jc w:val="right"/>
        <w:rPr>
          <w:rFonts w:asciiTheme="minorHAnsi" w:hAnsiTheme="minorHAnsi" w:cstheme="minorHAnsi"/>
          <w:color w:val="FF0000"/>
          <w:sz w:val="22"/>
          <w:szCs w:val="22"/>
        </w:rPr>
      </w:pPr>
    </w:p>
    <w:p w14:paraId="43EE91DC" w14:textId="77777777" w:rsidR="00F555DD" w:rsidRPr="005A7EE3" w:rsidRDefault="00F555DD" w:rsidP="00F555DD">
      <w:pPr>
        <w:jc w:val="right"/>
        <w:rPr>
          <w:rFonts w:asciiTheme="minorHAnsi" w:hAnsiTheme="minorHAnsi" w:cstheme="minorHAnsi"/>
          <w:color w:val="FF0000"/>
          <w:sz w:val="22"/>
          <w:szCs w:val="22"/>
        </w:rPr>
      </w:pPr>
    </w:p>
    <w:p w14:paraId="325E770B" w14:textId="77777777" w:rsidR="00F555DD" w:rsidRPr="005A7EE3" w:rsidRDefault="00F555DD" w:rsidP="00F555DD">
      <w:pPr>
        <w:jc w:val="right"/>
        <w:rPr>
          <w:rFonts w:asciiTheme="minorHAnsi" w:hAnsiTheme="minorHAnsi" w:cstheme="minorHAnsi"/>
          <w:color w:val="FF0000"/>
          <w:sz w:val="22"/>
          <w:szCs w:val="22"/>
        </w:rPr>
      </w:pPr>
    </w:p>
    <w:p w14:paraId="6D09BDD4" w14:textId="77777777" w:rsidR="00F555DD" w:rsidRPr="005A7EE3" w:rsidRDefault="00F555DD" w:rsidP="00F555DD">
      <w:pPr>
        <w:jc w:val="right"/>
        <w:rPr>
          <w:rFonts w:asciiTheme="minorHAnsi" w:hAnsiTheme="minorHAnsi" w:cstheme="minorHAnsi"/>
          <w:color w:val="FF0000"/>
          <w:sz w:val="22"/>
          <w:szCs w:val="22"/>
        </w:rPr>
      </w:pPr>
    </w:p>
    <w:p w14:paraId="676B0582" w14:textId="77777777" w:rsidR="003D41DC" w:rsidRPr="005A7EE3" w:rsidRDefault="003D41DC" w:rsidP="00F555DD">
      <w:pPr>
        <w:jc w:val="right"/>
        <w:rPr>
          <w:rFonts w:asciiTheme="minorHAnsi" w:hAnsiTheme="minorHAnsi" w:cstheme="minorHAnsi"/>
          <w:color w:val="FF0000"/>
          <w:sz w:val="22"/>
          <w:szCs w:val="22"/>
        </w:rPr>
      </w:pPr>
    </w:p>
    <w:p w14:paraId="0FBF4A69" w14:textId="77777777" w:rsidR="003D41DC" w:rsidRPr="005A7EE3" w:rsidRDefault="003D41DC" w:rsidP="00F555DD">
      <w:pPr>
        <w:jc w:val="right"/>
        <w:rPr>
          <w:rFonts w:asciiTheme="minorHAnsi" w:hAnsiTheme="minorHAnsi" w:cstheme="minorHAnsi"/>
          <w:color w:val="FF0000"/>
          <w:sz w:val="22"/>
          <w:szCs w:val="22"/>
        </w:rPr>
      </w:pPr>
    </w:p>
    <w:p w14:paraId="279B25BF" w14:textId="77777777" w:rsidR="00C3138C" w:rsidRPr="005A7EE3" w:rsidRDefault="00C3138C" w:rsidP="00F555DD">
      <w:pPr>
        <w:jc w:val="right"/>
        <w:rPr>
          <w:rFonts w:asciiTheme="minorHAnsi" w:hAnsiTheme="minorHAnsi" w:cstheme="minorHAnsi"/>
          <w:color w:val="FF0000"/>
          <w:sz w:val="22"/>
          <w:szCs w:val="22"/>
        </w:rPr>
      </w:pPr>
    </w:p>
    <w:p w14:paraId="0603D014" w14:textId="77777777" w:rsidR="00C3138C" w:rsidRPr="005A7EE3" w:rsidRDefault="00C3138C" w:rsidP="00F555DD">
      <w:pPr>
        <w:jc w:val="right"/>
        <w:rPr>
          <w:rFonts w:asciiTheme="minorHAnsi" w:hAnsiTheme="minorHAnsi" w:cstheme="minorHAnsi"/>
          <w:color w:val="FF0000"/>
          <w:sz w:val="22"/>
          <w:szCs w:val="22"/>
        </w:rPr>
      </w:pPr>
    </w:p>
    <w:p w14:paraId="1BA959A2" w14:textId="77777777" w:rsidR="00F555DD" w:rsidRPr="005A7EE3" w:rsidRDefault="00F555DD" w:rsidP="005A7EE3">
      <w:pPr>
        <w:rPr>
          <w:rFonts w:asciiTheme="minorHAnsi" w:hAnsiTheme="minorHAnsi" w:cstheme="minorHAnsi"/>
          <w:color w:val="FF0000"/>
          <w:sz w:val="22"/>
          <w:szCs w:val="22"/>
        </w:rPr>
      </w:pPr>
    </w:p>
    <w:p w14:paraId="07AF31DB" w14:textId="77777777" w:rsidR="00C3138C" w:rsidRPr="005A7EE3" w:rsidRDefault="00C3138C" w:rsidP="00C3138C">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2B942EFE" w14:textId="02DFC196" w:rsidR="00C3138C" w:rsidRPr="005A7EE3" w:rsidRDefault="00C3138C" w:rsidP="00C3138C">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6EDBA1E9" w14:textId="77777777" w:rsidR="00C3138C" w:rsidRPr="001F6C14" w:rsidRDefault="00C3138C" w:rsidP="00C3138C">
      <w:pPr>
        <w:suppressAutoHyphens w:val="0"/>
        <w:autoSpaceDN/>
        <w:textAlignment w:val="auto"/>
        <w:rPr>
          <w:rFonts w:asciiTheme="minorHAnsi" w:hAnsiTheme="minorHAnsi" w:cstheme="minorHAnsi"/>
          <w:b/>
          <w:bCs/>
          <w:sz w:val="22"/>
          <w:szCs w:val="22"/>
        </w:rPr>
      </w:pPr>
      <w:r w:rsidRPr="005A7EE3">
        <w:rPr>
          <w:rFonts w:asciiTheme="minorHAnsi" w:hAnsiTheme="minorHAnsi" w:cstheme="minorHAnsi"/>
          <w:b/>
          <w:sz w:val="22"/>
          <w:szCs w:val="22"/>
          <w:lang w:val="en-US"/>
        </w:rPr>
        <w:t>Pakiet 3:</w:t>
      </w:r>
      <w:r w:rsidRPr="005A7EE3">
        <w:rPr>
          <w:rFonts w:asciiTheme="minorHAnsi" w:hAnsiTheme="minorHAnsi" w:cstheme="minorHAnsi"/>
          <w:sz w:val="22"/>
          <w:szCs w:val="22"/>
          <w:lang w:val="en-US"/>
        </w:rPr>
        <w:t xml:space="preserve"> </w:t>
      </w:r>
      <w:r w:rsidRPr="001F6C14">
        <w:rPr>
          <w:rFonts w:asciiTheme="minorHAnsi" w:hAnsiTheme="minorHAnsi" w:cstheme="minorHAnsi"/>
          <w:b/>
          <w:bCs/>
          <w:sz w:val="22"/>
          <w:szCs w:val="22"/>
        </w:rPr>
        <w:t>Fotel zabiegowy do pobierania krwi</w:t>
      </w:r>
    </w:p>
    <w:tbl>
      <w:tblPr>
        <w:tblStyle w:val="Tabela-Siatka8"/>
        <w:tblW w:w="0" w:type="auto"/>
        <w:tblLook w:val="04A0" w:firstRow="1" w:lastRow="0" w:firstColumn="1" w:lastColumn="0" w:noHBand="0" w:noVBand="1"/>
      </w:tblPr>
      <w:tblGrid>
        <w:gridCol w:w="817"/>
        <w:gridCol w:w="6804"/>
        <w:gridCol w:w="3537"/>
        <w:gridCol w:w="3539"/>
      </w:tblGrid>
      <w:tr w:rsidR="00C3138C" w:rsidRPr="005A7EE3" w14:paraId="103B0040" w14:textId="77777777" w:rsidTr="00C3138C">
        <w:trPr>
          <w:trHeight w:val="1603"/>
        </w:trPr>
        <w:tc>
          <w:tcPr>
            <w:tcW w:w="817" w:type="dxa"/>
            <w:shd w:val="clear" w:color="auto" w:fill="D9D9D9" w:themeFill="background1" w:themeFillShade="D9"/>
            <w:vAlign w:val="center"/>
          </w:tcPr>
          <w:p w14:paraId="7ADF471A"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Lp.</w:t>
            </w:r>
          </w:p>
        </w:tc>
        <w:tc>
          <w:tcPr>
            <w:tcW w:w="6804" w:type="dxa"/>
            <w:shd w:val="clear" w:color="auto" w:fill="D9D9D9" w:themeFill="background1" w:themeFillShade="D9"/>
            <w:vAlign w:val="center"/>
          </w:tcPr>
          <w:p w14:paraId="62B79A2B"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techniczne</w:t>
            </w:r>
          </w:p>
        </w:tc>
        <w:tc>
          <w:tcPr>
            <w:tcW w:w="3537" w:type="dxa"/>
            <w:shd w:val="clear" w:color="auto" w:fill="D9D9D9" w:themeFill="background1" w:themeFillShade="D9"/>
            <w:vAlign w:val="center"/>
          </w:tcPr>
          <w:p w14:paraId="38A248DA"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 wymagany</w:t>
            </w:r>
          </w:p>
        </w:tc>
        <w:tc>
          <w:tcPr>
            <w:tcW w:w="3539" w:type="dxa"/>
            <w:shd w:val="clear" w:color="auto" w:fill="D9D9D9" w:themeFill="background1" w:themeFillShade="D9"/>
            <w:vAlign w:val="center"/>
          </w:tcPr>
          <w:p w14:paraId="44D195E2"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oferowane</w:t>
            </w:r>
          </w:p>
          <w:p w14:paraId="376FCBE7"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(podać zakres parametrów</w:t>
            </w:r>
          </w:p>
          <w:p w14:paraId="56EE3DB9"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lub opisać funkcje,</w:t>
            </w:r>
          </w:p>
          <w:p w14:paraId="0CC2D620"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potwierdzić</w:t>
            </w:r>
          </w:p>
          <w:p w14:paraId="299D3D07" w14:textId="77777777" w:rsidR="00C3138C" w:rsidRPr="005A7EE3" w:rsidRDefault="00C3138C" w:rsidP="00C3138C">
            <w:pPr>
              <w:jc w:val="center"/>
              <w:rPr>
                <w:rFonts w:asciiTheme="minorHAnsi" w:eastAsia="SimSun" w:hAnsiTheme="minorHAnsi" w:cstheme="minorHAnsi"/>
                <w:b/>
                <w:lang w:val="en-US"/>
              </w:rPr>
            </w:pPr>
            <w:r w:rsidRPr="005A7EE3">
              <w:rPr>
                <w:rFonts w:asciiTheme="minorHAnsi" w:eastAsia="SimSun" w:hAnsiTheme="minorHAnsi" w:cstheme="minorHAnsi"/>
                <w:b/>
                <w:lang w:val="en-US"/>
              </w:rPr>
              <w:t>“TAK” lub “NIE”)</w:t>
            </w:r>
          </w:p>
        </w:tc>
      </w:tr>
      <w:tr w:rsidR="00C3138C" w:rsidRPr="005A7EE3" w14:paraId="79405FB4" w14:textId="77777777" w:rsidTr="00C3138C">
        <w:tc>
          <w:tcPr>
            <w:tcW w:w="817" w:type="dxa"/>
            <w:vAlign w:val="center"/>
          </w:tcPr>
          <w:p w14:paraId="42854E66"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0F1D6CE9"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lang w:val="en-US"/>
              </w:rPr>
              <w:t>Model</w:t>
            </w:r>
          </w:p>
        </w:tc>
        <w:tc>
          <w:tcPr>
            <w:tcW w:w="3537" w:type="dxa"/>
            <w:vAlign w:val="center"/>
          </w:tcPr>
          <w:p w14:paraId="76E7CF8D"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36125B2B"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E8E6784" w14:textId="77777777" w:rsidTr="00C3138C">
        <w:tc>
          <w:tcPr>
            <w:tcW w:w="817" w:type="dxa"/>
            <w:vAlign w:val="center"/>
          </w:tcPr>
          <w:p w14:paraId="35A4697D"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7F6FA5DD"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bCs/>
                <w:lang w:val="en-US"/>
              </w:rPr>
              <w:t>Producent</w:t>
            </w:r>
          </w:p>
        </w:tc>
        <w:tc>
          <w:tcPr>
            <w:tcW w:w="3537" w:type="dxa"/>
            <w:vAlign w:val="center"/>
          </w:tcPr>
          <w:p w14:paraId="793B1E18"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6BFE8703"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3B315840" w14:textId="77777777" w:rsidTr="00C3138C">
        <w:tc>
          <w:tcPr>
            <w:tcW w:w="817" w:type="dxa"/>
            <w:vAlign w:val="center"/>
          </w:tcPr>
          <w:p w14:paraId="5825FC4F"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444D35DF"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bCs/>
                <w:lang w:val="en-US"/>
              </w:rPr>
              <w:t>Kraj pochodzenia</w:t>
            </w:r>
          </w:p>
        </w:tc>
        <w:tc>
          <w:tcPr>
            <w:tcW w:w="3537" w:type="dxa"/>
            <w:vAlign w:val="center"/>
          </w:tcPr>
          <w:p w14:paraId="61187750"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02A626F6"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BE49175" w14:textId="77777777" w:rsidTr="00C3138C">
        <w:tc>
          <w:tcPr>
            <w:tcW w:w="817" w:type="dxa"/>
            <w:vAlign w:val="center"/>
          </w:tcPr>
          <w:p w14:paraId="6F136185"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55912D17"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bCs/>
                <w:lang w:val="en-US"/>
              </w:rPr>
              <w:t>Nazwa</w:t>
            </w:r>
          </w:p>
        </w:tc>
        <w:tc>
          <w:tcPr>
            <w:tcW w:w="3537" w:type="dxa"/>
            <w:vAlign w:val="center"/>
          </w:tcPr>
          <w:p w14:paraId="3D7BBC46"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4EF29901"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6F0F490" w14:textId="77777777" w:rsidTr="00C3138C">
        <w:tc>
          <w:tcPr>
            <w:tcW w:w="817" w:type="dxa"/>
            <w:vAlign w:val="center"/>
          </w:tcPr>
          <w:p w14:paraId="1AAD0408"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7A80682A" w14:textId="77777777" w:rsidR="00C3138C" w:rsidRPr="005A7EE3" w:rsidRDefault="00C3138C" w:rsidP="00C3138C">
            <w:pPr>
              <w:rPr>
                <w:rFonts w:asciiTheme="minorHAnsi" w:hAnsiTheme="minorHAnsi" w:cstheme="minorHAnsi"/>
                <w:bCs/>
                <w:lang w:val="en-US"/>
              </w:rPr>
            </w:pPr>
            <w:r w:rsidRPr="005A7EE3">
              <w:rPr>
                <w:rFonts w:asciiTheme="minorHAnsi" w:hAnsiTheme="minorHAnsi" w:cstheme="minorHAnsi"/>
                <w:bCs/>
                <w:lang w:val="en-US"/>
              </w:rPr>
              <w:t>Rok produkcji 2023/2024 – fabrycznie nowy</w:t>
            </w:r>
          </w:p>
        </w:tc>
        <w:tc>
          <w:tcPr>
            <w:tcW w:w="3537" w:type="dxa"/>
            <w:vAlign w:val="center"/>
          </w:tcPr>
          <w:p w14:paraId="2B291B7B"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630FF9D9" w14:textId="77777777" w:rsidR="00C3138C" w:rsidRPr="005A7EE3" w:rsidRDefault="00C3138C" w:rsidP="00C3138C">
            <w:pPr>
              <w:jc w:val="center"/>
              <w:rPr>
                <w:rFonts w:asciiTheme="minorHAnsi" w:eastAsia="SimSun" w:hAnsiTheme="minorHAnsi" w:cstheme="minorHAnsi"/>
                <w:lang w:val="en-US"/>
              </w:rPr>
            </w:pPr>
          </w:p>
        </w:tc>
      </w:tr>
      <w:tr w:rsidR="00853A86" w:rsidRPr="005A7EE3" w14:paraId="5BDFA4A9" w14:textId="77777777" w:rsidTr="00C3138C">
        <w:tc>
          <w:tcPr>
            <w:tcW w:w="817" w:type="dxa"/>
            <w:vAlign w:val="center"/>
          </w:tcPr>
          <w:p w14:paraId="5790D1CC" w14:textId="77777777" w:rsidR="00853A86" w:rsidRPr="005A7EE3" w:rsidRDefault="00853A86"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69CD6C47" w14:textId="3B1F0A8B" w:rsidR="00853A86" w:rsidRPr="005A7EE3" w:rsidRDefault="00124EA8" w:rsidP="00C3138C">
            <w:pPr>
              <w:rPr>
                <w:rFonts w:asciiTheme="minorHAnsi" w:hAnsiTheme="minorHAnsi" w:cstheme="minorHAnsi"/>
                <w:bCs/>
                <w:lang w:val="en-US"/>
              </w:rPr>
            </w:pPr>
            <w:r>
              <w:rPr>
                <w:rFonts w:asciiTheme="minorHAnsi" w:hAnsiTheme="minorHAnsi" w:cstheme="minorHAnsi"/>
                <w:bCs/>
                <w:lang w:val="en-US"/>
              </w:rPr>
              <w:t>Oznakowanie</w:t>
            </w:r>
            <w:r w:rsidR="001F6C14">
              <w:rPr>
                <w:rFonts w:asciiTheme="minorHAnsi" w:hAnsiTheme="minorHAnsi" w:cstheme="minorHAnsi"/>
                <w:bCs/>
                <w:lang w:val="en-US"/>
              </w:rPr>
              <w:t xml:space="preserve"> znakiem </w:t>
            </w:r>
            <w:r>
              <w:rPr>
                <w:rFonts w:asciiTheme="minorHAnsi" w:hAnsiTheme="minorHAnsi" w:cstheme="minorHAnsi"/>
                <w:bCs/>
                <w:lang w:val="en-US"/>
              </w:rPr>
              <w:t>CE</w:t>
            </w:r>
          </w:p>
        </w:tc>
        <w:tc>
          <w:tcPr>
            <w:tcW w:w="3537" w:type="dxa"/>
            <w:vAlign w:val="center"/>
          </w:tcPr>
          <w:p w14:paraId="08BFD296" w14:textId="5CC6E232" w:rsidR="00853A86" w:rsidRPr="005A7EE3" w:rsidRDefault="00124EA8" w:rsidP="00C3138C">
            <w:pPr>
              <w:jc w:val="center"/>
              <w:rPr>
                <w:rFonts w:asciiTheme="minorHAnsi" w:hAnsiTheme="minorHAnsi" w:cstheme="minorHAnsi"/>
                <w:bCs/>
                <w:lang w:val="en-US"/>
              </w:rPr>
            </w:pPr>
            <w:r>
              <w:rPr>
                <w:rFonts w:asciiTheme="minorHAnsi" w:hAnsiTheme="minorHAnsi" w:cstheme="minorHAnsi"/>
                <w:bCs/>
                <w:lang w:val="en-US"/>
              </w:rPr>
              <w:t>TAK</w:t>
            </w:r>
          </w:p>
        </w:tc>
        <w:tc>
          <w:tcPr>
            <w:tcW w:w="3539" w:type="dxa"/>
            <w:vAlign w:val="center"/>
          </w:tcPr>
          <w:p w14:paraId="41FE8275" w14:textId="77777777" w:rsidR="00853A86" w:rsidRPr="005A7EE3" w:rsidRDefault="00853A86" w:rsidP="00C3138C">
            <w:pPr>
              <w:jc w:val="center"/>
              <w:rPr>
                <w:rFonts w:asciiTheme="minorHAnsi" w:hAnsiTheme="minorHAnsi" w:cstheme="minorHAnsi"/>
                <w:lang w:val="en-US"/>
              </w:rPr>
            </w:pPr>
          </w:p>
        </w:tc>
      </w:tr>
      <w:tr w:rsidR="00C3138C" w:rsidRPr="005A7EE3" w14:paraId="0B534773" w14:textId="77777777" w:rsidTr="00C3138C">
        <w:tc>
          <w:tcPr>
            <w:tcW w:w="817" w:type="dxa"/>
            <w:vAlign w:val="center"/>
          </w:tcPr>
          <w:p w14:paraId="14E32663"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694450FF" w14:textId="3A6831B3" w:rsidR="00C3138C" w:rsidRPr="005A7EE3" w:rsidRDefault="00321D14" w:rsidP="00975F50">
            <w:pPr>
              <w:rPr>
                <w:rFonts w:asciiTheme="minorHAnsi" w:hAnsiTheme="minorHAnsi" w:cstheme="minorHAnsi"/>
                <w:bCs/>
                <w:lang w:val="en-US"/>
              </w:rPr>
            </w:pPr>
            <w:r w:rsidRPr="005A7EE3">
              <w:rPr>
                <w:rFonts w:asciiTheme="minorHAnsi" w:hAnsiTheme="minorHAnsi" w:cstheme="minorHAnsi"/>
                <w:bCs/>
                <w:lang w:val="en-US"/>
              </w:rPr>
              <w:t>Sprzęt posiada certyfikat bezpieczeństwa</w:t>
            </w:r>
            <w:r w:rsidR="00975F50">
              <w:rPr>
                <w:rFonts w:asciiTheme="minorHAnsi" w:hAnsiTheme="minorHAnsi" w:cstheme="minorHAnsi"/>
                <w:bCs/>
                <w:color w:val="FF0000"/>
                <w:lang w:val="en-US"/>
              </w:rPr>
              <w:t xml:space="preserve"> </w:t>
            </w:r>
          </w:p>
        </w:tc>
        <w:tc>
          <w:tcPr>
            <w:tcW w:w="3537" w:type="dxa"/>
            <w:vAlign w:val="center"/>
          </w:tcPr>
          <w:p w14:paraId="7CE426D7" w14:textId="77777777" w:rsidR="00C3138C" w:rsidRPr="005A7EE3" w:rsidRDefault="00C3138C" w:rsidP="00C3138C">
            <w:pPr>
              <w:jc w:val="center"/>
              <w:rPr>
                <w:rFonts w:asciiTheme="minorHAnsi" w:hAnsiTheme="minorHAnsi" w:cstheme="minorHAnsi"/>
                <w:bCs/>
                <w:lang w:val="en-US"/>
              </w:rPr>
            </w:pPr>
            <w:r w:rsidRPr="005A7EE3">
              <w:rPr>
                <w:rFonts w:asciiTheme="minorHAnsi" w:hAnsiTheme="minorHAnsi" w:cstheme="minorHAnsi"/>
                <w:bCs/>
                <w:lang w:val="en-US"/>
              </w:rPr>
              <w:t>TAK</w:t>
            </w:r>
          </w:p>
        </w:tc>
        <w:tc>
          <w:tcPr>
            <w:tcW w:w="3539" w:type="dxa"/>
            <w:vAlign w:val="center"/>
          </w:tcPr>
          <w:p w14:paraId="57B30F00"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3D91D48E" w14:textId="77777777" w:rsidTr="00C3138C">
        <w:tc>
          <w:tcPr>
            <w:tcW w:w="14697" w:type="dxa"/>
            <w:gridSpan w:val="4"/>
            <w:shd w:val="clear" w:color="auto" w:fill="D9D9D9" w:themeFill="background1" w:themeFillShade="D9"/>
            <w:vAlign w:val="center"/>
          </w:tcPr>
          <w:p w14:paraId="14E8AF17" w14:textId="77777777" w:rsidR="00C3138C" w:rsidRPr="005A7EE3" w:rsidRDefault="00C3138C" w:rsidP="00C3138C">
            <w:pPr>
              <w:widowControl w:val="0"/>
              <w:ind w:left="360"/>
              <w:jc w:val="center"/>
              <w:rPr>
                <w:rFonts w:asciiTheme="minorHAnsi" w:eastAsia="Arial" w:hAnsiTheme="minorHAnsi" w:cstheme="minorHAnsi"/>
                <w:b/>
                <w:lang w:val="en-US" w:bidi="pl-PL"/>
              </w:rPr>
            </w:pPr>
            <w:r w:rsidRPr="005A7EE3">
              <w:rPr>
                <w:rFonts w:asciiTheme="minorHAnsi" w:eastAsia="Arial" w:hAnsiTheme="minorHAnsi" w:cstheme="minorHAnsi"/>
                <w:b/>
                <w:lang w:val="en-US" w:bidi="pl-PL"/>
              </w:rPr>
              <w:t>WYMAGANIA OGÓLNE</w:t>
            </w:r>
          </w:p>
        </w:tc>
      </w:tr>
      <w:tr w:rsidR="00C3138C" w:rsidRPr="005A7EE3" w14:paraId="3A9331A8" w14:textId="77777777" w:rsidTr="00C3138C">
        <w:tc>
          <w:tcPr>
            <w:tcW w:w="817" w:type="dxa"/>
            <w:vAlign w:val="center"/>
          </w:tcPr>
          <w:p w14:paraId="1E942534"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3463F8A9" w14:textId="0D8451AC" w:rsidR="00C3138C" w:rsidRPr="005A7EE3" w:rsidRDefault="00C3138C" w:rsidP="00C3138C">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 xml:space="preserve">Fotel zabiegowy do pobierania krwi oraz do iniekcji w gabinetach zabiegowych </w:t>
            </w:r>
            <w:r w:rsidR="001F6C14">
              <w:rPr>
                <w:rFonts w:asciiTheme="minorHAnsi" w:eastAsia="SimSun" w:hAnsiTheme="minorHAnsi" w:cstheme="minorHAnsi"/>
                <w:snapToGrid w:val="0"/>
                <w:color w:val="000000"/>
                <w:lang w:val="en-US"/>
              </w:rPr>
              <w:t>i </w:t>
            </w:r>
            <w:r w:rsidRPr="005A7EE3">
              <w:rPr>
                <w:rFonts w:asciiTheme="minorHAnsi" w:eastAsia="SimSun" w:hAnsiTheme="minorHAnsi" w:cstheme="minorHAnsi"/>
                <w:snapToGrid w:val="0"/>
                <w:color w:val="000000"/>
                <w:lang w:val="en-US"/>
              </w:rPr>
              <w:t>lekarskich.</w:t>
            </w:r>
          </w:p>
        </w:tc>
        <w:tc>
          <w:tcPr>
            <w:tcW w:w="3537" w:type="dxa"/>
            <w:vAlign w:val="center"/>
          </w:tcPr>
          <w:p w14:paraId="7A472AC8"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17412E20"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61EF3060" w14:textId="77777777" w:rsidTr="00C3138C">
        <w:tc>
          <w:tcPr>
            <w:tcW w:w="817" w:type="dxa"/>
            <w:vAlign w:val="center"/>
          </w:tcPr>
          <w:p w14:paraId="3BE4BE11"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515C6951" w14:textId="67B8B539"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Wykonany na lakier</w:t>
            </w:r>
            <w:r w:rsidR="001F6C14">
              <w:rPr>
                <w:rFonts w:asciiTheme="minorHAnsi" w:eastAsia="SimSun" w:hAnsiTheme="minorHAnsi" w:cstheme="minorHAnsi"/>
                <w:lang w:val="en-US"/>
              </w:rPr>
              <w:t>o</w:t>
            </w:r>
            <w:r w:rsidRPr="005A7EE3">
              <w:rPr>
                <w:rFonts w:asciiTheme="minorHAnsi" w:eastAsia="SimSun" w:hAnsiTheme="minorHAnsi" w:cstheme="minorHAnsi"/>
                <w:lang w:val="en-US"/>
              </w:rPr>
              <w:t>wanym proszkowo na biało stelażu z profili stalowych zapewniającym stabilność podczas zabiegów.</w:t>
            </w:r>
          </w:p>
        </w:tc>
        <w:tc>
          <w:tcPr>
            <w:tcW w:w="3537" w:type="dxa"/>
            <w:vAlign w:val="center"/>
          </w:tcPr>
          <w:p w14:paraId="61412BC7"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1C396BF4"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30A1C238" w14:textId="77777777" w:rsidTr="00C3138C">
        <w:tc>
          <w:tcPr>
            <w:tcW w:w="817" w:type="dxa"/>
            <w:vAlign w:val="center"/>
          </w:tcPr>
          <w:p w14:paraId="301FD0AE"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4F957C13" w14:textId="77777777" w:rsidR="00C3138C" w:rsidRPr="005A7EE3" w:rsidRDefault="00C3138C" w:rsidP="00C3138C">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Wyposażony w tapicerowane siedzisko i regulowane oparcie pleców pozwalające na przyjęcie przez pacjenta pozycji półleżącej i leżącej oraz w obustronne podłokietniki z manualną regulacją w dwóch płaszczyznach ułatwiające przeprowadzanie zabiegów na lewym lub prawym przedramieniu pacjenta.</w:t>
            </w:r>
          </w:p>
        </w:tc>
        <w:tc>
          <w:tcPr>
            <w:tcW w:w="3537" w:type="dxa"/>
            <w:vAlign w:val="center"/>
          </w:tcPr>
          <w:p w14:paraId="34C5CF14"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23A5F481"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6C5EB64D" w14:textId="77777777" w:rsidTr="00C3138C">
        <w:tc>
          <w:tcPr>
            <w:tcW w:w="817" w:type="dxa"/>
            <w:vAlign w:val="center"/>
          </w:tcPr>
          <w:p w14:paraId="48A4B184"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713AE041" w14:textId="77D6587C" w:rsidR="00C3138C" w:rsidRPr="005A7EE3" w:rsidRDefault="00C3138C" w:rsidP="00C3138C">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Fotel wyposa</w:t>
            </w:r>
            <w:r w:rsidR="001F6C14">
              <w:rPr>
                <w:rFonts w:asciiTheme="minorHAnsi" w:eastAsia="SimSun" w:hAnsiTheme="minorHAnsi" w:cstheme="minorHAnsi"/>
                <w:snapToGrid w:val="0"/>
                <w:color w:val="000000"/>
                <w:lang w:val="en-US"/>
              </w:rPr>
              <w:t>ż</w:t>
            </w:r>
            <w:r w:rsidRPr="005A7EE3">
              <w:rPr>
                <w:rFonts w:asciiTheme="minorHAnsi" w:eastAsia="SimSun" w:hAnsiTheme="minorHAnsi" w:cstheme="minorHAnsi"/>
                <w:snapToGrid w:val="0"/>
                <w:color w:val="000000"/>
                <w:lang w:val="en-US"/>
              </w:rPr>
              <w:t>ony dodatkowo w niewielkie blaty zabiegowe przy prawej oraz lewej ręce pacjenta.</w:t>
            </w:r>
          </w:p>
        </w:tc>
        <w:tc>
          <w:tcPr>
            <w:tcW w:w="3537" w:type="dxa"/>
            <w:vAlign w:val="center"/>
          </w:tcPr>
          <w:p w14:paraId="7ABA0C81"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4E7EAA79"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FC1F8A0" w14:textId="77777777" w:rsidTr="00C3138C">
        <w:tc>
          <w:tcPr>
            <w:tcW w:w="817" w:type="dxa"/>
            <w:vAlign w:val="center"/>
          </w:tcPr>
          <w:p w14:paraId="088499B8"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6209D121" w14:textId="77777777" w:rsidR="00C3138C" w:rsidRPr="005A7EE3" w:rsidRDefault="00C3138C" w:rsidP="00C3138C">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Fotel wyposażony w dodatkowy podgłówek dla pacjenta.</w:t>
            </w:r>
          </w:p>
        </w:tc>
        <w:tc>
          <w:tcPr>
            <w:tcW w:w="3537" w:type="dxa"/>
            <w:vAlign w:val="center"/>
          </w:tcPr>
          <w:p w14:paraId="2DA8BC0D"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3D430920"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2372CE7E" w14:textId="77777777" w:rsidTr="00C3138C">
        <w:tc>
          <w:tcPr>
            <w:tcW w:w="817" w:type="dxa"/>
            <w:vAlign w:val="center"/>
          </w:tcPr>
          <w:p w14:paraId="5F6BF075"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4AF4ACA4" w14:textId="77777777" w:rsidR="00C3138C" w:rsidRPr="005A7EE3" w:rsidRDefault="00C3138C" w:rsidP="00C3138C">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Solidna konstrukcja zapewniająca stabilność podczas zabiegów.</w:t>
            </w:r>
          </w:p>
        </w:tc>
        <w:tc>
          <w:tcPr>
            <w:tcW w:w="3537" w:type="dxa"/>
            <w:vAlign w:val="center"/>
          </w:tcPr>
          <w:p w14:paraId="278FFE40"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5A199B97"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5D4C20CE" w14:textId="77777777" w:rsidTr="00C3138C">
        <w:tc>
          <w:tcPr>
            <w:tcW w:w="817" w:type="dxa"/>
            <w:vAlign w:val="center"/>
          </w:tcPr>
          <w:p w14:paraId="06687B10"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7145CCA2"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 xml:space="preserve">Maksymalne obiążenie </w:t>
            </w:r>
            <w:r w:rsidRPr="00C001CD">
              <w:rPr>
                <w:rFonts w:asciiTheme="minorHAnsi" w:eastAsia="SimSun" w:hAnsiTheme="minorHAnsi" w:cstheme="minorHAnsi"/>
                <w:lang w:val="en-US"/>
              </w:rPr>
              <w:t>do 150 kg.</w:t>
            </w:r>
          </w:p>
        </w:tc>
        <w:tc>
          <w:tcPr>
            <w:tcW w:w="3537" w:type="dxa"/>
            <w:vAlign w:val="center"/>
          </w:tcPr>
          <w:p w14:paraId="1DC8490E"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27A76EA3"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28B23B3D" w14:textId="77777777" w:rsidTr="00C3138C">
        <w:tc>
          <w:tcPr>
            <w:tcW w:w="817" w:type="dxa"/>
            <w:vAlign w:val="center"/>
          </w:tcPr>
          <w:p w14:paraId="4C936483"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4D83E216"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Podgumowane stopki w podstawie, w tym 1 stopka z regulacją.</w:t>
            </w:r>
          </w:p>
        </w:tc>
        <w:tc>
          <w:tcPr>
            <w:tcW w:w="3537" w:type="dxa"/>
            <w:vAlign w:val="center"/>
          </w:tcPr>
          <w:p w14:paraId="5785406E"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2E059F04"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068E8C58" w14:textId="77777777" w:rsidTr="00C3138C">
        <w:tc>
          <w:tcPr>
            <w:tcW w:w="817" w:type="dxa"/>
            <w:vAlign w:val="center"/>
          </w:tcPr>
          <w:p w14:paraId="58976462"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42F2D98B"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Dedykowany do wyposażenia medycznego materiał obiciowy, skóropodobny materiał powlekany PCW o podwyższonej odporności na olejki do masażu, oleje, alkohol, płyny ustrojowe (krew, pot, mocz).</w:t>
            </w:r>
          </w:p>
        </w:tc>
        <w:tc>
          <w:tcPr>
            <w:tcW w:w="3537" w:type="dxa"/>
            <w:vAlign w:val="center"/>
          </w:tcPr>
          <w:p w14:paraId="79909072"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3A025548"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46FF5E8" w14:textId="77777777" w:rsidTr="00C3138C">
        <w:tc>
          <w:tcPr>
            <w:tcW w:w="817" w:type="dxa"/>
            <w:vAlign w:val="center"/>
          </w:tcPr>
          <w:p w14:paraId="25AAAFA3"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2020C560"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Kolor tapicerki do ustalenia z Zamawiającym.</w:t>
            </w:r>
          </w:p>
        </w:tc>
        <w:tc>
          <w:tcPr>
            <w:tcW w:w="3537" w:type="dxa"/>
            <w:vAlign w:val="center"/>
          </w:tcPr>
          <w:p w14:paraId="2440C074" w14:textId="77777777" w:rsidR="00C3138C" w:rsidRPr="005A7EE3" w:rsidRDefault="00C3138C" w:rsidP="00C3138C">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6323EE0B"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12BF9DC" w14:textId="77777777" w:rsidTr="00C3138C">
        <w:tc>
          <w:tcPr>
            <w:tcW w:w="14697" w:type="dxa"/>
            <w:gridSpan w:val="4"/>
            <w:shd w:val="clear" w:color="auto" w:fill="D9D9D9" w:themeFill="background1" w:themeFillShade="D9"/>
            <w:vAlign w:val="center"/>
          </w:tcPr>
          <w:p w14:paraId="0639C44A"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b/>
                <w:lang w:val="en-US"/>
              </w:rPr>
              <w:t>GWARANCJA, SERWIS</w:t>
            </w:r>
          </w:p>
        </w:tc>
      </w:tr>
      <w:tr w:rsidR="00C3138C" w:rsidRPr="005A7EE3" w14:paraId="3F0AF232" w14:textId="77777777" w:rsidTr="00C3138C">
        <w:tc>
          <w:tcPr>
            <w:tcW w:w="817" w:type="dxa"/>
            <w:vAlign w:val="center"/>
          </w:tcPr>
          <w:p w14:paraId="3F1D68DB"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562C2FEA" w14:textId="77777777" w:rsidR="001F6C14"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 xml:space="preserve">Pełna gwarancja na cały oferowany sprzęt liczona od dnia odbioru końcowego </w:t>
            </w:r>
            <w:r w:rsidR="001F6C14">
              <w:rPr>
                <w:rFonts w:asciiTheme="minorHAnsi" w:eastAsia="SimSun" w:hAnsiTheme="minorHAnsi" w:cstheme="minorHAnsi"/>
                <w:lang w:val="en-US"/>
              </w:rPr>
              <w:lastRenderedPageBreak/>
              <w:t>i </w:t>
            </w:r>
            <w:r w:rsidRPr="005A7EE3">
              <w:rPr>
                <w:rFonts w:asciiTheme="minorHAnsi" w:eastAsia="SimSun" w:hAnsiTheme="minorHAnsi" w:cstheme="minorHAnsi"/>
                <w:lang w:val="en-US"/>
              </w:rPr>
              <w:t xml:space="preserve">przekazania oferowanego sprzętu do bieżącej eksploatacji. </w:t>
            </w:r>
          </w:p>
          <w:p w14:paraId="664C5DD1" w14:textId="078C7DBF" w:rsidR="00C3138C" w:rsidRPr="005A7EE3" w:rsidRDefault="001F6C14" w:rsidP="00C3138C">
            <w:pPr>
              <w:rPr>
                <w:rFonts w:asciiTheme="minorHAnsi" w:eastAsia="SimSun" w:hAnsiTheme="minorHAnsi" w:cstheme="minorHAnsi"/>
                <w:lang w:val="en-US"/>
              </w:rPr>
            </w:pPr>
            <w:r>
              <w:rPr>
                <w:rFonts w:asciiTheme="minorHAnsi" w:eastAsia="SimSun" w:hAnsiTheme="minorHAnsi" w:cstheme="minorHAnsi"/>
                <w:lang w:val="en-US"/>
              </w:rPr>
              <w:t>Okres g</w:t>
            </w:r>
            <w:r w:rsidR="00237359">
              <w:rPr>
                <w:rFonts w:asciiTheme="minorHAnsi" w:eastAsia="SimSun" w:hAnsiTheme="minorHAnsi" w:cstheme="minorHAnsi"/>
                <w:lang w:val="en-US"/>
              </w:rPr>
              <w:t>w</w:t>
            </w:r>
            <w:r>
              <w:rPr>
                <w:rFonts w:asciiTheme="minorHAnsi" w:eastAsia="SimSun" w:hAnsiTheme="minorHAnsi" w:cstheme="minorHAnsi"/>
                <w:lang w:val="en-US"/>
              </w:rPr>
              <w:t xml:space="preserve">arancji: </w:t>
            </w:r>
            <w:r w:rsidR="00C3138C" w:rsidRPr="005A7EE3">
              <w:rPr>
                <w:rFonts w:asciiTheme="minorHAnsi" w:eastAsia="SimSun" w:hAnsiTheme="minorHAnsi" w:cstheme="minorHAnsi"/>
                <w:lang w:val="en-US"/>
              </w:rPr>
              <w:t xml:space="preserve">24 m-ce, 36 m-cy, 48 m-cy. </w:t>
            </w:r>
          </w:p>
        </w:tc>
        <w:tc>
          <w:tcPr>
            <w:tcW w:w="3537" w:type="dxa"/>
            <w:vAlign w:val="center"/>
          </w:tcPr>
          <w:p w14:paraId="1AB806FA"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lastRenderedPageBreak/>
              <w:t>PODAĆ</w:t>
            </w:r>
          </w:p>
        </w:tc>
        <w:tc>
          <w:tcPr>
            <w:tcW w:w="3539" w:type="dxa"/>
            <w:vAlign w:val="center"/>
          </w:tcPr>
          <w:p w14:paraId="20F05573"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5570E1CC" w14:textId="77777777" w:rsidTr="00C3138C">
        <w:tc>
          <w:tcPr>
            <w:tcW w:w="817" w:type="dxa"/>
            <w:vAlign w:val="center"/>
          </w:tcPr>
          <w:p w14:paraId="21FA44B4"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192A6D62"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3537" w:type="dxa"/>
            <w:vAlign w:val="center"/>
          </w:tcPr>
          <w:p w14:paraId="0BB300BA"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6D2F94EB"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DD5BFA5" w14:textId="77777777" w:rsidTr="00C3138C">
        <w:tc>
          <w:tcPr>
            <w:tcW w:w="817" w:type="dxa"/>
            <w:vAlign w:val="center"/>
          </w:tcPr>
          <w:p w14:paraId="669334A3"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38572FC6"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Reakcja serwisu w okresie gwarancji - do 48 godzin w dni robocze od zgłoszenia. Godziny pracy serwisu - dni robocze od godz. 7.00 do 14.00.</w:t>
            </w:r>
          </w:p>
        </w:tc>
        <w:tc>
          <w:tcPr>
            <w:tcW w:w="3537" w:type="dxa"/>
            <w:vAlign w:val="center"/>
          </w:tcPr>
          <w:p w14:paraId="03D0A19D"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75D4BFFA"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1BD85D11" w14:textId="77777777" w:rsidTr="00C3138C">
        <w:tc>
          <w:tcPr>
            <w:tcW w:w="817" w:type="dxa"/>
            <w:vAlign w:val="center"/>
          </w:tcPr>
          <w:p w14:paraId="0C261774"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2C5E7005" w14:textId="77777777" w:rsidR="00C3138C" w:rsidRPr="00C001CD" w:rsidRDefault="00C3138C" w:rsidP="00C3138C">
            <w:pPr>
              <w:rPr>
                <w:rFonts w:asciiTheme="minorHAnsi" w:eastAsia="SimSun" w:hAnsiTheme="minorHAnsi" w:cstheme="minorHAnsi"/>
                <w:lang w:val="en-US"/>
              </w:rPr>
            </w:pPr>
            <w:r w:rsidRPr="00C001CD">
              <w:rPr>
                <w:rFonts w:asciiTheme="minorHAnsi" w:eastAsia="SimSun" w:hAnsiTheme="minorHAnsi" w:cstheme="minorHAnsi"/>
                <w:lang w:val="en-US"/>
              </w:rPr>
              <w:t>Maksymalny czas skutecznego usunięcia uszkodzenia - do 5 dni roboczych.</w:t>
            </w:r>
          </w:p>
        </w:tc>
        <w:tc>
          <w:tcPr>
            <w:tcW w:w="3537" w:type="dxa"/>
            <w:vAlign w:val="center"/>
          </w:tcPr>
          <w:p w14:paraId="3DFC301B"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0ECE4FCE"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0A7BB96A" w14:textId="77777777" w:rsidTr="00C3138C">
        <w:tc>
          <w:tcPr>
            <w:tcW w:w="817" w:type="dxa"/>
            <w:vAlign w:val="center"/>
          </w:tcPr>
          <w:p w14:paraId="567716BD"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31B02807" w14:textId="03E38B71" w:rsidR="00C3138C" w:rsidRPr="00C001CD" w:rsidRDefault="00C3138C" w:rsidP="00C3138C">
            <w:pPr>
              <w:rPr>
                <w:rFonts w:asciiTheme="minorHAnsi" w:eastAsia="SimSun" w:hAnsiTheme="minorHAnsi" w:cstheme="minorHAnsi"/>
                <w:lang w:val="en-US"/>
              </w:rPr>
            </w:pPr>
            <w:r w:rsidRPr="00C001CD">
              <w:rPr>
                <w:rFonts w:asciiTheme="minorHAnsi" w:eastAsia="SimSun" w:hAnsiTheme="minorHAnsi" w:cstheme="minorHAnsi"/>
                <w:lang w:val="en-US"/>
              </w:rPr>
              <w:t xml:space="preserve">Każdy dzień przestoju spowodowany niesprawnością oferowanego sprzętu przedłuża o ten okres czas </w:t>
            </w:r>
            <w:r w:rsidR="001F6C14" w:rsidRPr="00C001CD">
              <w:rPr>
                <w:rFonts w:asciiTheme="minorHAnsi" w:eastAsia="SimSun" w:hAnsiTheme="minorHAnsi" w:cstheme="minorHAnsi"/>
                <w:lang w:val="en-US"/>
              </w:rPr>
              <w:t>gwarancji.</w:t>
            </w:r>
          </w:p>
        </w:tc>
        <w:tc>
          <w:tcPr>
            <w:tcW w:w="3537" w:type="dxa"/>
            <w:vAlign w:val="center"/>
          </w:tcPr>
          <w:p w14:paraId="4DFC6670"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66F2C4FB"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7437DF98" w14:textId="77777777" w:rsidTr="00C3138C">
        <w:tc>
          <w:tcPr>
            <w:tcW w:w="817" w:type="dxa"/>
            <w:vAlign w:val="center"/>
          </w:tcPr>
          <w:p w14:paraId="4784BE05"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4A7AAD97" w14:textId="77777777" w:rsidR="00C3138C" w:rsidRPr="00C001CD" w:rsidRDefault="00C3138C" w:rsidP="00C3138C">
            <w:pPr>
              <w:rPr>
                <w:rFonts w:asciiTheme="minorHAnsi" w:eastAsia="SimSun" w:hAnsiTheme="minorHAnsi" w:cstheme="minorHAnsi"/>
                <w:lang w:val="en-US"/>
              </w:rPr>
            </w:pPr>
            <w:r w:rsidRPr="00C001CD">
              <w:rPr>
                <w:rFonts w:asciiTheme="minorHAnsi" w:eastAsia="SimSun" w:hAnsiTheme="minorHAnsi" w:cstheme="minorHAnsi"/>
                <w:lang w:val="en-US"/>
              </w:rPr>
              <w:t>W przypadku, gdy naprawa w okresie gwarancji nie odniosła rezultatu, urządzenie podlega wymianie na nowe.</w:t>
            </w:r>
          </w:p>
        </w:tc>
        <w:tc>
          <w:tcPr>
            <w:tcW w:w="3537" w:type="dxa"/>
            <w:vAlign w:val="center"/>
          </w:tcPr>
          <w:p w14:paraId="5F6269A6"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5D7BDF71"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C1233AE" w14:textId="77777777" w:rsidTr="00C3138C">
        <w:tc>
          <w:tcPr>
            <w:tcW w:w="817" w:type="dxa"/>
            <w:vAlign w:val="center"/>
          </w:tcPr>
          <w:p w14:paraId="1E89B97D"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249DC036" w14:textId="43BDE388" w:rsidR="00C3138C" w:rsidRPr="00C001CD" w:rsidRDefault="00C3138C" w:rsidP="00227EBB">
            <w:pPr>
              <w:rPr>
                <w:rFonts w:asciiTheme="minorHAnsi" w:eastAsia="SimSun" w:hAnsiTheme="minorHAnsi" w:cstheme="minorHAnsi"/>
                <w:lang w:val="en-US"/>
              </w:rPr>
            </w:pPr>
            <w:r w:rsidRPr="00C001CD">
              <w:rPr>
                <w:rFonts w:asciiTheme="minorHAnsi" w:eastAsia="SimSun" w:hAnsiTheme="minorHAnsi" w:cstheme="minorHAnsi"/>
                <w:lang w:val="en-US"/>
              </w:rPr>
              <w:t xml:space="preserve">Wykonawca zapewnia części zamienne i materiały eksploatacyjne przez okres minimum </w:t>
            </w:r>
            <w:r w:rsidR="00227EBB" w:rsidRPr="00C001CD">
              <w:rPr>
                <w:rFonts w:asciiTheme="minorHAnsi" w:eastAsia="SimSun" w:hAnsiTheme="minorHAnsi" w:cstheme="minorHAnsi"/>
                <w:lang w:val="en-US"/>
              </w:rPr>
              <w:t>7</w:t>
            </w:r>
            <w:r w:rsidRPr="00C001CD">
              <w:rPr>
                <w:rFonts w:asciiTheme="minorHAnsi" w:eastAsia="SimSun" w:hAnsiTheme="minorHAnsi" w:cstheme="minorHAnsi"/>
                <w:lang w:val="en-US"/>
              </w:rPr>
              <w:t xml:space="preserve"> lat</w:t>
            </w:r>
            <w:r w:rsidR="001F6C14" w:rsidRPr="00C001CD">
              <w:t xml:space="preserve"> </w:t>
            </w:r>
            <w:r w:rsidR="001F6C14" w:rsidRPr="00C001CD">
              <w:rPr>
                <w:rFonts w:asciiTheme="minorHAnsi" w:eastAsia="SimSun" w:hAnsiTheme="minorHAnsi" w:cstheme="minorHAnsi"/>
                <w:lang w:val="en-US"/>
              </w:rPr>
              <w:t>od dnia odbioru końcowego</w:t>
            </w:r>
            <w:r w:rsidR="00901BBC">
              <w:rPr>
                <w:rFonts w:asciiTheme="minorHAnsi" w:eastAsia="SimSun" w:hAnsiTheme="minorHAnsi" w:cstheme="minorHAnsi"/>
                <w:lang w:val="en-US"/>
              </w:rPr>
              <w:t>.</w:t>
            </w:r>
          </w:p>
        </w:tc>
        <w:tc>
          <w:tcPr>
            <w:tcW w:w="3537" w:type="dxa"/>
            <w:vAlign w:val="center"/>
          </w:tcPr>
          <w:p w14:paraId="52E39C40"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00EE2BC7"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E71E68D" w14:textId="77777777" w:rsidTr="00C3138C">
        <w:tc>
          <w:tcPr>
            <w:tcW w:w="817" w:type="dxa"/>
            <w:vAlign w:val="center"/>
          </w:tcPr>
          <w:p w14:paraId="71557180"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75F03841" w14:textId="02ED9F46" w:rsidR="00C3138C" w:rsidRPr="00C001CD" w:rsidRDefault="00E34199" w:rsidP="00C3138C">
            <w:pPr>
              <w:rPr>
                <w:rFonts w:asciiTheme="minorHAnsi" w:eastAsia="SimSun" w:hAnsiTheme="minorHAnsi" w:cstheme="minorHAnsi"/>
                <w:lang w:val="en-US"/>
              </w:rPr>
            </w:pPr>
            <w:r w:rsidRPr="00C001CD">
              <w:rPr>
                <w:rFonts w:asciiTheme="minorHAnsi" w:hAnsiTheme="minorHAnsi" w:cstheme="minorHAnsi"/>
                <w:lang w:val="en-US"/>
              </w:rPr>
              <w:t>W ramach umowy</w:t>
            </w:r>
            <w:r w:rsidR="00C3138C" w:rsidRPr="00C001CD">
              <w:rPr>
                <w:rFonts w:asciiTheme="minorHAnsi" w:eastAsia="SimSun" w:hAnsiTheme="minorHAnsi" w:cstheme="minorHAnsi"/>
                <w:lang w:val="en-US"/>
              </w:rPr>
              <w:t xml:space="preserve"> podstawienie urządzenia zastępczego na czas naprawy warsztatowej lub u producenta, trwającej więcej niż 7 dni roboczych</w:t>
            </w:r>
            <w:r w:rsidR="001F6C14" w:rsidRPr="00C001CD">
              <w:rPr>
                <w:rFonts w:asciiTheme="minorHAnsi" w:eastAsia="SimSun" w:hAnsiTheme="minorHAnsi" w:cstheme="minorHAnsi"/>
                <w:lang w:val="en-US"/>
              </w:rPr>
              <w:t>.</w:t>
            </w:r>
          </w:p>
        </w:tc>
        <w:tc>
          <w:tcPr>
            <w:tcW w:w="3537" w:type="dxa"/>
            <w:vAlign w:val="center"/>
          </w:tcPr>
          <w:p w14:paraId="1BAB0017"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0A2F2A2E"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42F9CB4D" w14:textId="77777777" w:rsidTr="00C3138C">
        <w:tc>
          <w:tcPr>
            <w:tcW w:w="817" w:type="dxa"/>
            <w:vAlign w:val="center"/>
          </w:tcPr>
          <w:p w14:paraId="02A67FC6"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48808C85"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3537" w:type="dxa"/>
            <w:vAlign w:val="center"/>
          </w:tcPr>
          <w:p w14:paraId="069BB000"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1DBBA6C6"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093A85E9" w14:textId="77777777" w:rsidTr="00C3138C">
        <w:tc>
          <w:tcPr>
            <w:tcW w:w="14697" w:type="dxa"/>
            <w:gridSpan w:val="4"/>
            <w:shd w:val="clear" w:color="auto" w:fill="D9D9D9" w:themeFill="background1" w:themeFillShade="D9"/>
            <w:vAlign w:val="center"/>
          </w:tcPr>
          <w:p w14:paraId="03F92CDB" w14:textId="77777777" w:rsidR="00C3138C" w:rsidRPr="005A7EE3" w:rsidRDefault="00C3138C" w:rsidP="00C3138C">
            <w:pPr>
              <w:widowControl w:val="0"/>
              <w:ind w:left="360"/>
              <w:jc w:val="center"/>
              <w:rPr>
                <w:rFonts w:asciiTheme="minorHAnsi" w:eastAsia="Arial" w:hAnsiTheme="minorHAnsi" w:cstheme="minorHAnsi"/>
                <w:b/>
                <w:lang w:val="en-US" w:bidi="pl-PL"/>
              </w:rPr>
            </w:pPr>
            <w:r w:rsidRPr="005A7EE3">
              <w:rPr>
                <w:rFonts w:asciiTheme="minorHAnsi" w:eastAsia="Arial" w:hAnsiTheme="minorHAnsi" w:cstheme="minorHAnsi"/>
                <w:b/>
                <w:lang w:val="en-US" w:bidi="pl-PL"/>
              </w:rPr>
              <w:t>DOSTAWA I SZKOLENIE PERSONELU</w:t>
            </w:r>
          </w:p>
        </w:tc>
      </w:tr>
      <w:tr w:rsidR="00C3138C" w:rsidRPr="005A7EE3" w14:paraId="3E5D0341" w14:textId="77777777" w:rsidTr="00C3138C">
        <w:tc>
          <w:tcPr>
            <w:tcW w:w="817" w:type="dxa"/>
            <w:vAlign w:val="center"/>
          </w:tcPr>
          <w:p w14:paraId="252FDF8A"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389F64D6" w14:textId="2B801C78" w:rsidR="00C3138C" w:rsidRPr="005A7EE3" w:rsidRDefault="00C3138C" w:rsidP="00975F50">
            <w:pPr>
              <w:rPr>
                <w:rFonts w:asciiTheme="minorHAnsi" w:eastAsia="SimSun" w:hAnsiTheme="minorHAnsi" w:cstheme="minorHAnsi"/>
                <w:lang w:val="en-US"/>
              </w:rPr>
            </w:pPr>
            <w:r w:rsidRPr="005A7EE3">
              <w:rPr>
                <w:rFonts w:asciiTheme="minorHAnsi" w:eastAsia="SimSun" w:hAnsiTheme="minorHAnsi" w:cstheme="minorHAnsi"/>
                <w:lang w:val="en-US"/>
              </w:rPr>
              <w:t xml:space="preserve">Dostawa zamawianego sprzętu po stronie Wykonawcy z 2 dniowym uprzedzeniem terminu dostawy. </w:t>
            </w:r>
            <w:r w:rsidR="00975F50">
              <w:rPr>
                <w:rFonts w:asciiTheme="minorHAnsi" w:eastAsia="SimSun" w:hAnsiTheme="minorHAnsi" w:cstheme="minorHAnsi"/>
                <w:lang w:val="en-US"/>
              </w:rPr>
              <w:t>P</w:t>
            </w:r>
            <w:r w:rsidR="00975F50" w:rsidRPr="005A7EE3">
              <w:rPr>
                <w:rFonts w:asciiTheme="minorHAnsi" w:eastAsia="SimSun" w:hAnsiTheme="minorHAnsi" w:cstheme="minorHAnsi"/>
                <w:lang w:val="en-US"/>
              </w:rPr>
              <w:t>rotokół przekazania sprzętu</w:t>
            </w:r>
            <w:r w:rsidR="00975F50">
              <w:rPr>
                <w:rFonts w:asciiTheme="minorHAnsi" w:eastAsia="SimSun" w:hAnsiTheme="minorHAnsi" w:cstheme="minorHAnsi"/>
                <w:lang w:val="en-US"/>
              </w:rPr>
              <w:t xml:space="preserve"> </w:t>
            </w:r>
            <w:r w:rsidR="00093775">
              <w:rPr>
                <w:rFonts w:asciiTheme="minorHAnsi" w:eastAsia="SimSun" w:hAnsiTheme="minorHAnsi" w:cstheme="minorHAnsi"/>
                <w:lang w:val="en-US"/>
              </w:rPr>
              <w:t>dostarczany wraz z urządzeniem</w:t>
            </w:r>
            <w:r w:rsidRPr="005A7EE3">
              <w:rPr>
                <w:rFonts w:asciiTheme="minorHAnsi" w:eastAsia="SimSun" w:hAnsiTheme="minorHAnsi" w:cstheme="minorHAnsi"/>
                <w:lang w:val="en-US"/>
              </w:rPr>
              <w:t>.</w:t>
            </w:r>
          </w:p>
        </w:tc>
        <w:tc>
          <w:tcPr>
            <w:tcW w:w="3537" w:type="dxa"/>
            <w:vAlign w:val="center"/>
          </w:tcPr>
          <w:p w14:paraId="55EC25F4"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5F78F507" w14:textId="77777777" w:rsidR="00C3138C" w:rsidRPr="005A7EE3" w:rsidRDefault="00C3138C" w:rsidP="00C3138C">
            <w:pPr>
              <w:jc w:val="center"/>
              <w:rPr>
                <w:rFonts w:asciiTheme="minorHAnsi" w:eastAsia="SimSun" w:hAnsiTheme="minorHAnsi" w:cstheme="minorHAnsi"/>
                <w:lang w:val="en-US"/>
              </w:rPr>
            </w:pPr>
          </w:p>
        </w:tc>
      </w:tr>
      <w:tr w:rsidR="00C3138C" w:rsidRPr="005A7EE3" w14:paraId="2E7F5BEE" w14:textId="77777777" w:rsidTr="00C3138C">
        <w:tc>
          <w:tcPr>
            <w:tcW w:w="817" w:type="dxa"/>
            <w:vAlign w:val="center"/>
          </w:tcPr>
          <w:p w14:paraId="1152BC2B"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2E097226" w14:textId="77777777"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Szkolenie w zakresie obsługi i użytkowania urządzenia dla personelu medycznego (minimum 4 osoby) oraz obsługi technicznej (pracowników sekcji sprzętu medycznego – minimum 2 osoby)</w:t>
            </w:r>
          </w:p>
        </w:tc>
        <w:tc>
          <w:tcPr>
            <w:tcW w:w="3537" w:type="dxa"/>
            <w:vAlign w:val="center"/>
          </w:tcPr>
          <w:p w14:paraId="3B6CDBF2"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5A3E98F9" w14:textId="77777777" w:rsidR="00C3138C" w:rsidRPr="005A7EE3" w:rsidRDefault="00C3138C" w:rsidP="00C3138C">
            <w:pPr>
              <w:jc w:val="center"/>
              <w:rPr>
                <w:rFonts w:asciiTheme="minorHAnsi" w:eastAsia="SimSun" w:hAnsiTheme="minorHAnsi" w:cstheme="minorHAnsi"/>
                <w:lang w:val="en-US"/>
              </w:rPr>
            </w:pPr>
          </w:p>
        </w:tc>
      </w:tr>
      <w:tr w:rsidR="00223E39" w:rsidRPr="005A7EE3" w14:paraId="7136A13A" w14:textId="77777777" w:rsidTr="00223E39">
        <w:trPr>
          <w:trHeight w:val="596"/>
        </w:trPr>
        <w:tc>
          <w:tcPr>
            <w:tcW w:w="817" w:type="dxa"/>
            <w:vAlign w:val="center"/>
          </w:tcPr>
          <w:p w14:paraId="12E25C9E" w14:textId="77777777" w:rsidR="00223E39" w:rsidRPr="005A7EE3" w:rsidRDefault="00223E39"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1107C8E8" w14:textId="57D41B04" w:rsidR="00223E39" w:rsidRPr="005A7EE3" w:rsidRDefault="00223E39" w:rsidP="00C3138C">
            <w:pPr>
              <w:rPr>
                <w:rFonts w:asciiTheme="minorHAnsi" w:hAnsiTheme="minorHAnsi" w:cstheme="minorHAnsi"/>
                <w:lang w:val="en-US"/>
              </w:rPr>
            </w:pPr>
            <w:r>
              <w:rPr>
                <w:rFonts w:asciiTheme="minorHAnsi" w:eastAsia="SimSun" w:hAnsiTheme="minorHAnsi" w:cstheme="minorHAnsi"/>
                <w:lang w:val="en-US"/>
              </w:rPr>
              <w:t>I</w:t>
            </w:r>
            <w:r w:rsidRPr="005A7EE3">
              <w:rPr>
                <w:rFonts w:asciiTheme="minorHAnsi" w:eastAsia="SimSun" w:hAnsiTheme="minorHAnsi" w:cstheme="minorHAnsi"/>
                <w:lang w:val="en-US"/>
              </w:rPr>
              <w:t>nstrukcja obsługi i e</w:t>
            </w:r>
            <w:r>
              <w:rPr>
                <w:rFonts w:asciiTheme="minorHAnsi" w:eastAsia="SimSun" w:hAnsiTheme="minorHAnsi" w:cstheme="minorHAnsi"/>
                <w:lang w:val="en-US"/>
              </w:rPr>
              <w:t>ksploatacji musi być dostarczona</w:t>
            </w:r>
            <w:r w:rsidRPr="005A7EE3">
              <w:rPr>
                <w:rFonts w:asciiTheme="minorHAnsi" w:eastAsia="SimSun" w:hAnsiTheme="minorHAnsi" w:cstheme="minorHAnsi"/>
                <w:lang w:val="en-US"/>
              </w:rPr>
              <w:t xml:space="preserve"> w języku polskim w fo</w:t>
            </w:r>
            <w:r>
              <w:rPr>
                <w:rFonts w:asciiTheme="minorHAnsi" w:eastAsia="SimSun" w:hAnsiTheme="minorHAnsi" w:cstheme="minorHAnsi"/>
                <w:lang w:val="en-US"/>
              </w:rPr>
              <w:t>rmie drukowanej przy dostawie.</w:t>
            </w:r>
          </w:p>
        </w:tc>
        <w:tc>
          <w:tcPr>
            <w:tcW w:w="3537" w:type="dxa"/>
            <w:vAlign w:val="center"/>
          </w:tcPr>
          <w:p w14:paraId="72B325E6" w14:textId="7F1D467C" w:rsidR="00223E39" w:rsidRPr="005A7EE3" w:rsidRDefault="00223E39" w:rsidP="00C3138C">
            <w:pPr>
              <w:jc w:val="center"/>
              <w:rPr>
                <w:rFonts w:asciiTheme="minorHAnsi" w:hAnsiTheme="minorHAnsi" w:cstheme="minorHAnsi"/>
                <w:lang w:val="en-US"/>
              </w:rPr>
            </w:pPr>
            <w:r>
              <w:rPr>
                <w:rFonts w:asciiTheme="minorHAnsi" w:hAnsiTheme="minorHAnsi" w:cstheme="minorHAnsi"/>
                <w:lang w:val="en-US"/>
              </w:rPr>
              <w:t>TAK</w:t>
            </w:r>
          </w:p>
        </w:tc>
        <w:tc>
          <w:tcPr>
            <w:tcW w:w="3539" w:type="dxa"/>
            <w:vAlign w:val="center"/>
          </w:tcPr>
          <w:p w14:paraId="5DC1DC8B" w14:textId="77777777" w:rsidR="00223E39" w:rsidRPr="005A7EE3" w:rsidRDefault="00223E39" w:rsidP="00C3138C">
            <w:pPr>
              <w:jc w:val="center"/>
              <w:rPr>
                <w:rFonts w:asciiTheme="minorHAnsi" w:hAnsiTheme="minorHAnsi" w:cstheme="minorHAnsi"/>
                <w:lang w:val="en-US"/>
              </w:rPr>
            </w:pPr>
          </w:p>
        </w:tc>
      </w:tr>
      <w:tr w:rsidR="00C3138C" w:rsidRPr="005A7EE3" w14:paraId="072D8E52" w14:textId="77777777" w:rsidTr="00C3138C">
        <w:trPr>
          <w:trHeight w:val="992"/>
        </w:trPr>
        <w:tc>
          <w:tcPr>
            <w:tcW w:w="817" w:type="dxa"/>
            <w:vAlign w:val="center"/>
          </w:tcPr>
          <w:p w14:paraId="66F67A46" w14:textId="77777777" w:rsidR="00C3138C" w:rsidRPr="005A7EE3" w:rsidRDefault="00C3138C" w:rsidP="00804751">
            <w:pPr>
              <w:widowControl w:val="0"/>
              <w:numPr>
                <w:ilvl w:val="0"/>
                <w:numId w:val="67"/>
              </w:numPr>
              <w:jc w:val="center"/>
              <w:rPr>
                <w:rFonts w:asciiTheme="minorHAnsi" w:eastAsia="Arial" w:hAnsiTheme="minorHAnsi" w:cstheme="minorHAnsi"/>
                <w:lang w:val="en-US" w:bidi="pl-PL"/>
              </w:rPr>
            </w:pPr>
          </w:p>
        </w:tc>
        <w:tc>
          <w:tcPr>
            <w:tcW w:w="6804" w:type="dxa"/>
            <w:vAlign w:val="center"/>
          </w:tcPr>
          <w:p w14:paraId="18BDADD8" w14:textId="3892BAEF" w:rsidR="00C3138C" w:rsidRPr="005A7EE3" w:rsidRDefault="00C3138C" w:rsidP="00C3138C">
            <w:pPr>
              <w:rPr>
                <w:rFonts w:asciiTheme="minorHAnsi" w:eastAsia="SimSun" w:hAnsiTheme="minorHAnsi" w:cstheme="minorHAnsi"/>
                <w:lang w:val="en-US"/>
              </w:rPr>
            </w:pPr>
            <w:r w:rsidRPr="005A7EE3">
              <w:rPr>
                <w:rFonts w:asciiTheme="minorHAnsi" w:eastAsia="SimSun" w:hAnsiTheme="minorHAnsi" w:cstheme="minorHAnsi"/>
                <w:lang w:val="en-US"/>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237359">
              <w:rPr>
                <w:rFonts w:asciiTheme="minorHAnsi" w:eastAsia="SimSun" w:hAnsiTheme="minorHAnsi" w:cstheme="minorHAnsi"/>
                <w:lang w:val="en-US"/>
              </w:rPr>
              <w:t xml:space="preserve"> </w:t>
            </w:r>
            <w:r w:rsidRPr="005A7EE3">
              <w:rPr>
                <w:rFonts w:asciiTheme="minorHAnsi" w:eastAsia="SimSun" w:hAnsiTheme="minorHAnsi" w:cstheme="minorHAnsi"/>
                <w:lang w:val="en-US"/>
              </w:rPr>
              <w:t>zatrudnionego personelu medycznego w zakresie umożliwiającym poprawną obsługę oraz skuteczne użytkowanie oferowanego sprzętu - jeśli istnieje taki wymóg.</w:t>
            </w:r>
          </w:p>
        </w:tc>
        <w:tc>
          <w:tcPr>
            <w:tcW w:w="3537" w:type="dxa"/>
            <w:vAlign w:val="center"/>
          </w:tcPr>
          <w:p w14:paraId="3FC2E5DA" w14:textId="77777777" w:rsidR="00C3138C" w:rsidRPr="005A7EE3" w:rsidRDefault="00C3138C" w:rsidP="00C3138C">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32F8A062" w14:textId="77777777" w:rsidR="00C3138C" w:rsidRPr="005A7EE3" w:rsidRDefault="00C3138C" w:rsidP="00C3138C">
            <w:pPr>
              <w:jc w:val="center"/>
              <w:rPr>
                <w:rFonts w:asciiTheme="minorHAnsi" w:eastAsia="SimSun" w:hAnsiTheme="minorHAnsi" w:cstheme="minorHAnsi"/>
                <w:lang w:val="en-US"/>
              </w:rPr>
            </w:pPr>
          </w:p>
        </w:tc>
      </w:tr>
    </w:tbl>
    <w:p w14:paraId="79B99489" w14:textId="77777777" w:rsidR="00C3138C" w:rsidRPr="005A7EE3" w:rsidRDefault="00C3138C" w:rsidP="00C3138C">
      <w:pPr>
        <w:suppressAutoHyphens w:val="0"/>
        <w:autoSpaceDN/>
        <w:textAlignment w:val="auto"/>
        <w:rPr>
          <w:rFonts w:asciiTheme="minorHAnsi" w:hAnsiTheme="minorHAnsi" w:cstheme="minorHAnsi"/>
          <w:sz w:val="10"/>
          <w:szCs w:val="10"/>
          <w:lang w:val="en-US"/>
        </w:rPr>
      </w:pPr>
    </w:p>
    <w:p w14:paraId="5F84472D" w14:textId="701A3CE3" w:rsidR="00C3138C" w:rsidRPr="005A7EE3" w:rsidRDefault="00C3138C" w:rsidP="00804751">
      <w:pPr>
        <w:numPr>
          <w:ilvl w:val="0"/>
          <w:numId w:val="68"/>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lastRenderedPageBreak/>
        <w:t xml:space="preserve">Oświadczam, że oferowane powyżej wyspecyfikowane urządzenie jest fabrycznie nowe, niepowystawowe, kompletne, kompatybilne i będzie gotowe do użytkowania bez żadnych dodatkowych zakupów. </w:t>
      </w:r>
    </w:p>
    <w:p w14:paraId="70AB697A" w14:textId="77777777" w:rsidR="00C3138C" w:rsidRPr="005A7EE3" w:rsidRDefault="00C3138C" w:rsidP="00804751">
      <w:pPr>
        <w:numPr>
          <w:ilvl w:val="0"/>
          <w:numId w:val="68"/>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7AFA6F3E" w14:textId="18E0EE1A" w:rsidR="00C3138C" w:rsidRPr="005A7EE3" w:rsidRDefault="00C3138C" w:rsidP="00804751">
      <w:pPr>
        <w:numPr>
          <w:ilvl w:val="0"/>
          <w:numId w:val="68"/>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w powyższej tabeli są parametrami bezwzględnie wymaganymi, których niespełnienie spowoduje odrzucenie oferty</w:t>
      </w:r>
      <w:r w:rsidR="00237359">
        <w:rPr>
          <w:rFonts w:asciiTheme="minorHAnsi" w:eastAsia="Arial" w:hAnsiTheme="minorHAnsi" w:cstheme="minorHAnsi"/>
          <w:sz w:val="22"/>
          <w:szCs w:val="22"/>
          <w:lang w:val="en-US" w:bidi="pl-PL"/>
        </w:rPr>
        <w:t>.</w:t>
      </w:r>
      <w:r w:rsidRPr="005A7EE3">
        <w:rPr>
          <w:rFonts w:asciiTheme="minorHAnsi" w:eastAsia="Arial" w:hAnsiTheme="minorHAnsi" w:cstheme="minorHAnsi"/>
          <w:sz w:val="22"/>
          <w:szCs w:val="22"/>
          <w:lang w:val="en-US" w:bidi="pl-PL"/>
        </w:rPr>
        <w:t xml:space="preserve"> </w:t>
      </w:r>
    </w:p>
    <w:p w14:paraId="748A9C86" w14:textId="77777777" w:rsidR="00C3138C" w:rsidRPr="005A7EE3" w:rsidRDefault="00C3138C" w:rsidP="00804751">
      <w:pPr>
        <w:numPr>
          <w:ilvl w:val="0"/>
          <w:numId w:val="68"/>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187EF79C" w14:textId="77777777" w:rsidR="00C3138C" w:rsidRPr="005A7EE3" w:rsidRDefault="00C3138C" w:rsidP="00C3138C">
      <w:pPr>
        <w:suppressAutoHyphens w:val="0"/>
        <w:autoSpaceDN/>
        <w:textAlignment w:val="auto"/>
        <w:rPr>
          <w:rFonts w:asciiTheme="minorHAnsi" w:hAnsiTheme="minorHAnsi" w:cstheme="minorHAnsi"/>
          <w:sz w:val="10"/>
          <w:szCs w:val="10"/>
          <w:lang w:val="en-US"/>
        </w:rPr>
      </w:pPr>
    </w:p>
    <w:p w14:paraId="59EDE6C0" w14:textId="77777777" w:rsidR="00C3138C" w:rsidRPr="00237359" w:rsidRDefault="00C3138C" w:rsidP="00C3138C">
      <w:pPr>
        <w:widowControl w:val="0"/>
        <w:rPr>
          <w:rFonts w:asciiTheme="minorHAnsi" w:eastAsia="Arial" w:hAnsiTheme="minorHAnsi" w:cstheme="minorHAnsi"/>
          <w:b/>
          <w:i/>
          <w:iCs/>
          <w:sz w:val="22"/>
          <w:szCs w:val="22"/>
          <w:lang w:val="en-US" w:bidi="pl-PL"/>
        </w:rPr>
      </w:pPr>
      <w:r w:rsidRPr="00237359">
        <w:rPr>
          <w:rFonts w:asciiTheme="minorHAnsi" w:eastAsia="Arial" w:hAnsiTheme="minorHAnsi" w:cstheme="minorHAnsi"/>
          <w:b/>
          <w:i/>
          <w:iCs/>
          <w:sz w:val="22"/>
          <w:szCs w:val="22"/>
          <w:lang w:val="en-US" w:bidi="pl-PL"/>
        </w:rPr>
        <w:t xml:space="preserve">UWAGA: </w:t>
      </w:r>
    </w:p>
    <w:p w14:paraId="16BA2DBE" w14:textId="77777777" w:rsidR="00C3138C" w:rsidRPr="00237359" w:rsidRDefault="00C3138C" w:rsidP="00C3138C">
      <w:pPr>
        <w:suppressAutoHyphens w:val="0"/>
        <w:autoSpaceDN/>
        <w:jc w:val="both"/>
        <w:textAlignment w:val="auto"/>
        <w:rPr>
          <w:rFonts w:asciiTheme="minorHAnsi" w:hAnsiTheme="minorHAnsi" w:cstheme="minorHAnsi"/>
          <w:b/>
          <w:i/>
          <w:iCs/>
          <w:sz w:val="22"/>
          <w:szCs w:val="22"/>
        </w:rPr>
      </w:pPr>
      <w:r w:rsidRPr="00237359">
        <w:rPr>
          <w:rFonts w:asciiTheme="minorHAnsi" w:hAnsiTheme="minorHAnsi" w:cstheme="minorHAnsi"/>
          <w:b/>
          <w:i/>
          <w:iCs/>
          <w:sz w:val="22"/>
          <w:szCs w:val="22"/>
        </w:rPr>
        <w:t>Ofertę należy podpisać kwalifikowanym podpisem elektronicznym przez osobę/osoby uprawnioną/uprawnione do reprezentowania Wykonawcy.</w:t>
      </w:r>
    </w:p>
    <w:p w14:paraId="40008D99" w14:textId="77777777" w:rsidR="00C3138C" w:rsidRPr="00237359" w:rsidRDefault="00C3138C" w:rsidP="00C3138C">
      <w:pPr>
        <w:suppressAutoHyphens w:val="0"/>
        <w:autoSpaceDN/>
        <w:textAlignment w:val="auto"/>
        <w:rPr>
          <w:rFonts w:asciiTheme="minorHAnsi" w:hAnsiTheme="minorHAnsi" w:cstheme="minorHAnsi"/>
          <w:sz w:val="22"/>
          <w:szCs w:val="22"/>
          <w:lang w:val="en-US"/>
        </w:rPr>
      </w:pPr>
    </w:p>
    <w:p w14:paraId="1E9FE987" w14:textId="77777777" w:rsidR="00F555DD" w:rsidRPr="00237359" w:rsidRDefault="00F555DD" w:rsidP="00E0723D">
      <w:pPr>
        <w:rPr>
          <w:rFonts w:asciiTheme="minorHAnsi" w:hAnsiTheme="minorHAnsi" w:cstheme="minorHAnsi"/>
          <w:sz w:val="22"/>
          <w:szCs w:val="22"/>
        </w:rPr>
      </w:pPr>
    </w:p>
    <w:p w14:paraId="5BE45379" w14:textId="77777777" w:rsidR="005A7EE3" w:rsidRDefault="005A7EE3" w:rsidP="00E0723D">
      <w:pPr>
        <w:rPr>
          <w:rFonts w:asciiTheme="minorHAnsi" w:hAnsiTheme="minorHAnsi" w:cstheme="minorHAnsi"/>
          <w:color w:val="FF0000"/>
          <w:sz w:val="22"/>
          <w:szCs w:val="22"/>
        </w:rPr>
      </w:pPr>
    </w:p>
    <w:p w14:paraId="616338D3" w14:textId="77777777" w:rsidR="005A7EE3" w:rsidRDefault="005A7EE3" w:rsidP="00E0723D">
      <w:pPr>
        <w:rPr>
          <w:rFonts w:asciiTheme="minorHAnsi" w:hAnsiTheme="minorHAnsi" w:cstheme="minorHAnsi"/>
          <w:color w:val="FF0000"/>
          <w:sz w:val="22"/>
          <w:szCs w:val="22"/>
        </w:rPr>
      </w:pPr>
    </w:p>
    <w:p w14:paraId="3687D7C3" w14:textId="77777777" w:rsidR="005A7EE3" w:rsidRDefault="005A7EE3" w:rsidP="00E0723D">
      <w:pPr>
        <w:rPr>
          <w:rFonts w:asciiTheme="minorHAnsi" w:hAnsiTheme="minorHAnsi" w:cstheme="minorHAnsi"/>
          <w:color w:val="FF0000"/>
          <w:sz w:val="22"/>
          <w:szCs w:val="22"/>
        </w:rPr>
      </w:pPr>
    </w:p>
    <w:p w14:paraId="146D16E7" w14:textId="77777777" w:rsidR="005A7EE3" w:rsidRDefault="005A7EE3" w:rsidP="00E0723D">
      <w:pPr>
        <w:rPr>
          <w:rFonts w:asciiTheme="minorHAnsi" w:hAnsiTheme="minorHAnsi" w:cstheme="minorHAnsi"/>
          <w:color w:val="FF0000"/>
          <w:sz w:val="22"/>
          <w:szCs w:val="22"/>
        </w:rPr>
      </w:pPr>
    </w:p>
    <w:p w14:paraId="38146533" w14:textId="77777777" w:rsidR="005A7EE3" w:rsidRDefault="005A7EE3" w:rsidP="00E0723D">
      <w:pPr>
        <w:rPr>
          <w:rFonts w:asciiTheme="minorHAnsi" w:hAnsiTheme="minorHAnsi" w:cstheme="minorHAnsi"/>
          <w:color w:val="FF0000"/>
          <w:sz w:val="22"/>
          <w:szCs w:val="22"/>
        </w:rPr>
      </w:pPr>
    </w:p>
    <w:p w14:paraId="017B21BC" w14:textId="77777777" w:rsidR="005A7EE3" w:rsidRDefault="005A7EE3" w:rsidP="00E0723D">
      <w:pPr>
        <w:rPr>
          <w:rFonts w:asciiTheme="minorHAnsi" w:hAnsiTheme="minorHAnsi" w:cstheme="minorHAnsi"/>
          <w:color w:val="FF0000"/>
          <w:sz w:val="22"/>
          <w:szCs w:val="22"/>
        </w:rPr>
      </w:pPr>
    </w:p>
    <w:p w14:paraId="6BC9D25B" w14:textId="77777777" w:rsidR="005A7EE3" w:rsidRDefault="005A7EE3" w:rsidP="00E0723D">
      <w:pPr>
        <w:rPr>
          <w:rFonts w:asciiTheme="minorHAnsi" w:hAnsiTheme="minorHAnsi" w:cstheme="minorHAnsi"/>
          <w:color w:val="FF0000"/>
          <w:sz w:val="22"/>
          <w:szCs w:val="22"/>
        </w:rPr>
      </w:pPr>
    </w:p>
    <w:p w14:paraId="3897DB94" w14:textId="77777777" w:rsidR="005A7EE3" w:rsidRDefault="005A7EE3" w:rsidP="00E0723D">
      <w:pPr>
        <w:rPr>
          <w:rFonts w:asciiTheme="minorHAnsi" w:hAnsiTheme="minorHAnsi" w:cstheme="minorHAnsi"/>
          <w:color w:val="FF0000"/>
          <w:sz w:val="22"/>
          <w:szCs w:val="22"/>
        </w:rPr>
      </w:pPr>
    </w:p>
    <w:p w14:paraId="34CF9F26" w14:textId="77777777" w:rsidR="005A7EE3" w:rsidRDefault="005A7EE3" w:rsidP="00E0723D">
      <w:pPr>
        <w:rPr>
          <w:rFonts w:asciiTheme="minorHAnsi" w:hAnsiTheme="minorHAnsi" w:cstheme="minorHAnsi"/>
          <w:color w:val="FF0000"/>
          <w:sz w:val="22"/>
          <w:szCs w:val="22"/>
        </w:rPr>
      </w:pPr>
    </w:p>
    <w:p w14:paraId="1C193B3D" w14:textId="77777777" w:rsidR="005A7EE3" w:rsidRDefault="005A7EE3" w:rsidP="00E0723D">
      <w:pPr>
        <w:rPr>
          <w:rFonts w:asciiTheme="minorHAnsi" w:hAnsiTheme="minorHAnsi" w:cstheme="minorHAnsi"/>
          <w:color w:val="FF0000"/>
          <w:sz w:val="22"/>
          <w:szCs w:val="22"/>
        </w:rPr>
      </w:pPr>
    </w:p>
    <w:p w14:paraId="0F02631D" w14:textId="77777777" w:rsidR="005A7EE3" w:rsidRDefault="005A7EE3" w:rsidP="00E0723D">
      <w:pPr>
        <w:rPr>
          <w:rFonts w:asciiTheme="minorHAnsi" w:hAnsiTheme="minorHAnsi" w:cstheme="minorHAnsi"/>
          <w:color w:val="FF0000"/>
          <w:sz w:val="22"/>
          <w:szCs w:val="22"/>
        </w:rPr>
      </w:pPr>
    </w:p>
    <w:p w14:paraId="69A0FBBE" w14:textId="77777777" w:rsidR="005A7EE3" w:rsidRDefault="005A7EE3" w:rsidP="00E0723D">
      <w:pPr>
        <w:rPr>
          <w:rFonts w:asciiTheme="minorHAnsi" w:hAnsiTheme="minorHAnsi" w:cstheme="minorHAnsi"/>
          <w:color w:val="FF0000"/>
          <w:sz w:val="22"/>
          <w:szCs w:val="22"/>
        </w:rPr>
      </w:pPr>
    </w:p>
    <w:p w14:paraId="4F21CA7D" w14:textId="77777777" w:rsidR="00153E25" w:rsidRDefault="00153E25" w:rsidP="00E0723D">
      <w:pPr>
        <w:rPr>
          <w:rFonts w:asciiTheme="minorHAnsi" w:hAnsiTheme="minorHAnsi" w:cstheme="minorHAnsi"/>
          <w:color w:val="FF0000"/>
          <w:sz w:val="22"/>
          <w:szCs w:val="22"/>
        </w:rPr>
      </w:pPr>
    </w:p>
    <w:p w14:paraId="5E61F8E5" w14:textId="77777777" w:rsidR="00153E25" w:rsidRDefault="00153E25" w:rsidP="00E0723D">
      <w:pPr>
        <w:rPr>
          <w:rFonts w:asciiTheme="minorHAnsi" w:hAnsiTheme="minorHAnsi" w:cstheme="minorHAnsi"/>
          <w:color w:val="FF0000"/>
          <w:sz w:val="22"/>
          <w:szCs w:val="22"/>
        </w:rPr>
      </w:pPr>
    </w:p>
    <w:p w14:paraId="6F966113" w14:textId="77777777" w:rsidR="00153E25" w:rsidRDefault="00153E25" w:rsidP="00E0723D">
      <w:pPr>
        <w:rPr>
          <w:rFonts w:asciiTheme="minorHAnsi" w:hAnsiTheme="minorHAnsi" w:cstheme="minorHAnsi"/>
          <w:color w:val="FF0000"/>
          <w:sz w:val="22"/>
          <w:szCs w:val="22"/>
        </w:rPr>
      </w:pPr>
    </w:p>
    <w:p w14:paraId="5FE6884E" w14:textId="77777777" w:rsidR="005A7EE3" w:rsidRDefault="005A7EE3" w:rsidP="00E0723D">
      <w:pPr>
        <w:rPr>
          <w:rFonts w:asciiTheme="minorHAnsi" w:hAnsiTheme="minorHAnsi" w:cstheme="minorHAnsi"/>
          <w:color w:val="FF0000"/>
          <w:sz w:val="22"/>
          <w:szCs w:val="22"/>
        </w:rPr>
      </w:pPr>
    </w:p>
    <w:p w14:paraId="2A0801D6" w14:textId="77777777" w:rsidR="005A7EE3" w:rsidRDefault="005A7EE3" w:rsidP="00E0723D">
      <w:pPr>
        <w:rPr>
          <w:rFonts w:asciiTheme="minorHAnsi" w:hAnsiTheme="minorHAnsi" w:cstheme="minorHAnsi"/>
          <w:color w:val="FF0000"/>
          <w:sz w:val="22"/>
          <w:szCs w:val="22"/>
        </w:rPr>
      </w:pPr>
    </w:p>
    <w:p w14:paraId="103B3EFE" w14:textId="77777777" w:rsidR="005A7EE3" w:rsidRDefault="005A7EE3" w:rsidP="00E0723D">
      <w:pPr>
        <w:rPr>
          <w:rFonts w:asciiTheme="minorHAnsi" w:hAnsiTheme="minorHAnsi" w:cstheme="minorHAnsi"/>
          <w:color w:val="FF0000"/>
          <w:sz w:val="22"/>
          <w:szCs w:val="22"/>
        </w:rPr>
      </w:pPr>
    </w:p>
    <w:p w14:paraId="4BEC5E5B" w14:textId="77777777" w:rsidR="005A7EE3" w:rsidRDefault="005A7EE3" w:rsidP="00E0723D">
      <w:pPr>
        <w:rPr>
          <w:rFonts w:asciiTheme="minorHAnsi" w:hAnsiTheme="minorHAnsi" w:cstheme="minorHAnsi"/>
          <w:color w:val="FF0000"/>
          <w:sz w:val="22"/>
          <w:szCs w:val="22"/>
        </w:rPr>
      </w:pPr>
    </w:p>
    <w:p w14:paraId="45EC98DB" w14:textId="77777777" w:rsidR="005A7EE3" w:rsidRDefault="005A7EE3" w:rsidP="00E0723D">
      <w:pPr>
        <w:rPr>
          <w:rFonts w:asciiTheme="minorHAnsi" w:hAnsiTheme="minorHAnsi" w:cstheme="minorHAnsi"/>
          <w:color w:val="FF0000"/>
          <w:sz w:val="22"/>
          <w:szCs w:val="22"/>
        </w:rPr>
      </w:pPr>
    </w:p>
    <w:p w14:paraId="4CA4FE2A" w14:textId="77777777" w:rsidR="005A7EE3" w:rsidRDefault="005A7EE3" w:rsidP="00E0723D">
      <w:pPr>
        <w:rPr>
          <w:rFonts w:asciiTheme="minorHAnsi" w:hAnsiTheme="minorHAnsi" w:cstheme="minorHAnsi"/>
          <w:color w:val="FF0000"/>
          <w:sz w:val="22"/>
          <w:szCs w:val="22"/>
        </w:rPr>
      </w:pPr>
    </w:p>
    <w:p w14:paraId="2C890028" w14:textId="77777777" w:rsidR="005A7EE3" w:rsidRPr="005A7EE3" w:rsidRDefault="005A7EE3" w:rsidP="00E0723D">
      <w:pPr>
        <w:rPr>
          <w:rFonts w:asciiTheme="minorHAnsi" w:hAnsiTheme="minorHAnsi" w:cstheme="minorHAnsi"/>
          <w:color w:val="FF0000"/>
          <w:sz w:val="22"/>
          <w:szCs w:val="22"/>
        </w:rPr>
      </w:pPr>
    </w:p>
    <w:p w14:paraId="10912B7D" w14:textId="77777777" w:rsidR="00237359" w:rsidRDefault="00237359" w:rsidP="00F555DD">
      <w:pPr>
        <w:jc w:val="right"/>
        <w:rPr>
          <w:rFonts w:asciiTheme="minorHAnsi" w:hAnsiTheme="minorHAnsi" w:cstheme="minorHAnsi"/>
          <w:sz w:val="22"/>
          <w:szCs w:val="22"/>
        </w:rPr>
      </w:pPr>
    </w:p>
    <w:p w14:paraId="77CEAFD7" w14:textId="081B0B6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4F3CB61A"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6722EBF8" w14:textId="72306753" w:rsidR="00F555DD" w:rsidRPr="005A7EE3"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Pakiet 4: Stojak</w:t>
      </w:r>
      <w:r w:rsidR="00202EB4">
        <w:rPr>
          <w:rFonts w:asciiTheme="minorHAnsi" w:hAnsiTheme="minorHAnsi" w:cstheme="minorHAnsi"/>
          <w:b/>
          <w:sz w:val="22"/>
          <w:szCs w:val="22"/>
        </w:rPr>
        <w:t>i</w:t>
      </w:r>
      <w:r w:rsidRPr="005A7EE3">
        <w:rPr>
          <w:rFonts w:asciiTheme="minorHAnsi" w:hAnsiTheme="minorHAnsi" w:cstheme="minorHAnsi"/>
          <w:b/>
          <w:sz w:val="22"/>
          <w:szCs w:val="22"/>
        </w:rPr>
        <w:t xml:space="preserve"> na kroplówki</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09B819CC" w14:textId="77777777" w:rsidTr="00E83A06">
        <w:tc>
          <w:tcPr>
            <w:tcW w:w="815" w:type="dxa"/>
            <w:vAlign w:val="center"/>
          </w:tcPr>
          <w:p w14:paraId="01F342C4"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6C54FDC4" w14:textId="2C3E0F50"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13983AA0"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520DBE40"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74488AF1"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1E073CC2" w14:textId="5D64E707"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16B2A60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5E986CA7"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188D2427"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79B0ABB4"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6067C49B" w14:textId="77777777" w:rsidTr="00E83A06">
        <w:tc>
          <w:tcPr>
            <w:tcW w:w="815" w:type="dxa"/>
            <w:vAlign w:val="center"/>
          </w:tcPr>
          <w:p w14:paraId="76C24EE5" w14:textId="77777777" w:rsidR="00F555DD" w:rsidRPr="00237359"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237359">
              <w:rPr>
                <w:rFonts w:asciiTheme="minorHAnsi" w:eastAsia="Times New Roman" w:hAnsiTheme="minorHAnsi" w:cstheme="minorHAnsi"/>
                <w:bCs/>
                <w:color w:val="000000"/>
                <w:lang w:val="en-US" w:eastAsia="pl-PL"/>
              </w:rPr>
              <w:t>1.</w:t>
            </w:r>
          </w:p>
        </w:tc>
        <w:tc>
          <w:tcPr>
            <w:tcW w:w="4113" w:type="dxa"/>
            <w:vAlign w:val="center"/>
          </w:tcPr>
          <w:p w14:paraId="17599257" w14:textId="4DC3FC03" w:rsidR="00F555DD" w:rsidRPr="005A7EE3" w:rsidRDefault="00F555DD" w:rsidP="00F555DD">
            <w:pPr>
              <w:rPr>
                <w:rFonts w:asciiTheme="minorHAnsi" w:hAnsiTheme="minorHAnsi" w:cstheme="minorHAnsi"/>
                <w:lang w:val="en-US"/>
              </w:rPr>
            </w:pPr>
            <w:r w:rsidRPr="005A7EE3">
              <w:rPr>
                <w:rFonts w:asciiTheme="minorHAnsi" w:hAnsiTheme="minorHAnsi" w:cstheme="minorHAnsi"/>
              </w:rPr>
              <w:t xml:space="preserve">Stojak na kroplówki </w:t>
            </w:r>
            <w:r w:rsidR="00237359">
              <w:rPr>
                <w:rFonts w:asciiTheme="minorHAnsi" w:hAnsiTheme="minorHAnsi" w:cstheme="minorHAnsi"/>
              </w:rPr>
              <w:t>mobilny</w:t>
            </w:r>
          </w:p>
        </w:tc>
        <w:tc>
          <w:tcPr>
            <w:tcW w:w="1560" w:type="dxa"/>
            <w:vAlign w:val="center"/>
          </w:tcPr>
          <w:p w14:paraId="624FE3D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4</w:t>
            </w:r>
          </w:p>
        </w:tc>
        <w:tc>
          <w:tcPr>
            <w:tcW w:w="1562" w:type="dxa"/>
            <w:vAlign w:val="center"/>
          </w:tcPr>
          <w:p w14:paraId="2DE510A4"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47BC3360" w14:textId="550B3F9D"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1A0BD4E0" w14:textId="663D3446"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52F25789" w14:textId="79199A31"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36150B85" w14:textId="38964D20"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237359" w14:paraId="49193F05" w14:textId="77777777" w:rsidTr="00E83A06">
        <w:tc>
          <w:tcPr>
            <w:tcW w:w="6488" w:type="dxa"/>
            <w:gridSpan w:val="3"/>
            <w:vAlign w:val="center"/>
          </w:tcPr>
          <w:p w14:paraId="5ED662FF" w14:textId="77777777" w:rsidR="00F555DD" w:rsidRPr="00237359"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237359">
              <w:rPr>
                <w:rFonts w:asciiTheme="minorHAnsi" w:hAnsiTheme="minorHAnsi" w:cstheme="minorHAnsi"/>
                <w:b/>
                <w:bCs/>
                <w:lang w:val="en-US"/>
              </w:rPr>
              <w:t>Wartość globalna</w:t>
            </w:r>
          </w:p>
        </w:tc>
        <w:tc>
          <w:tcPr>
            <w:tcW w:w="1562" w:type="dxa"/>
            <w:vAlign w:val="center"/>
          </w:tcPr>
          <w:p w14:paraId="61A0B87C" w14:textId="77777777" w:rsidR="00F555DD" w:rsidRPr="00237359"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3B4BD238" w14:textId="77777777" w:rsidR="00F555DD" w:rsidRPr="00237359"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237359">
              <w:rPr>
                <w:rFonts w:asciiTheme="minorHAnsi" w:hAnsiTheme="minorHAnsi" w:cstheme="minorHAnsi"/>
                <w:b/>
                <w:bCs/>
                <w:lang w:val="en-US"/>
              </w:rPr>
              <w:t>NETTO:</w:t>
            </w:r>
          </w:p>
        </w:tc>
        <w:tc>
          <w:tcPr>
            <w:tcW w:w="1559" w:type="dxa"/>
            <w:vAlign w:val="center"/>
          </w:tcPr>
          <w:p w14:paraId="4CD3E44D" w14:textId="2B94503D" w:rsidR="00F555DD" w:rsidRPr="00237359"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70912B0A" w14:textId="77777777" w:rsidR="00F555DD" w:rsidRPr="00237359" w:rsidRDefault="00F555DD" w:rsidP="00F555DD">
            <w:pPr>
              <w:spacing w:after="15" w:line="264" w:lineRule="auto"/>
              <w:ind w:left="5" w:right="38" w:hanging="5"/>
              <w:jc w:val="center"/>
              <w:rPr>
                <w:rFonts w:asciiTheme="minorHAnsi" w:hAnsiTheme="minorHAnsi" w:cstheme="minorHAnsi"/>
                <w:b/>
                <w:bCs/>
                <w:lang w:val="en-US"/>
              </w:rPr>
            </w:pPr>
            <w:r w:rsidRPr="00237359">
              <w:rPr>
                <w:rFonts w:asciiTheme="minorHAnsi" w:hAnsiTheme="minorHAnsi" w:cstheme="minorHAnsi"/>
                <w:b/>
                <w:bCs/>
                <w:lang w:val="en-US"/>
              </w:rPr>
              <w:t>BRUTTO:</w:t>
            </w:r>
          </w:p>
        </w:tc>
        <w:tc>
          <w:tcPr>
            <w:tcW w:w="1558" w:type="dxa"/>
            <w:vAlign w:val="center"/>
          </w:tcPr>
          <w:p w14:paraId="3A32C76C" w14:textId="73D704B5" w:rsidR="00F555DD" w:rsidRPr="00237359"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689372EA" w14:textId="77777777" w:rsidR="00F555DD" w:rsidRPr="005A7EE3" w:rsidRDefault="00F555DD" w:rsidP="00F555DD">
      <w:pPr>
        <w:rPr>
          <w:rFonts w:asciiTheme="minorHAnsi" w:hAnsiTheme="minorHAnsi" w:cstheme="minorHAnsi"/>
          <w:color w:val="FF0000"/>
          <w:sz w:val="22"/>
          <w:szCs w:val="22"/>
          <w:lang w:val="en-US"/>
        </w:rPr>
      </w:pPr>
    </w:p>
    <w:p w14:paraId="7BAC5B83" w14:textId="77777777" w:rsidR="00F555DD" w:rsidRPr="00237359" w:rsidRDefault="00F555DD" w:rsidP="00F555DD">
      <w:pPr>
        <w:widowControl w:val="0"/>
        <w:rPr>
          <w:rFonts w:asciiTheme="minorHAnsi" w:eastAsia="Arial" w:hAnsiTheme="minorHAnsi" w:cstheme="minorHAnsi"/>
          <w:b/>
          <w:i/>
          <w:iCs/>
          <w:sz w:val="22"/>
          <w:szCs w:val="22"/>
          <w:lang w:val="en-US" w:bidi="pl-PL"/>
        </w:rPr>
      </w:pPr>
      <w:r w:rsidRPr="00237359">
        <w:rPr>
          <w:rFonts w:asciiTheme="minorHAnsi" w:eastAsia="Arial" w:hAnsiTheme="minorHAnsi" w:cstheme="minorHAnsi"/>
          <w:b/>
          <w:i/>
          <w:iCs/>
          <w:sz w:val="22"/>
          <w:szCs w:val="22"/>
          <w:lang w:val="en-US" w:bidi="pl-PL"/>
        </w:rPr>
        <w:t xml:space="preserve">UWAGA: </w:t>
      </w:r>
    </w:p>
    <w:p w14:paraId="1E3FAEFF" w14:textId="77777777" w:rsidR="00F555DD" w:rsidRPr="00237359" w:rsidRDefault="00F555DD" w:rsidP="00F555DD">
      <w:pPr>
        <w:suppressAutoHyphens w:val="0"/>
        <w:autoSpaceDN/>
        <w:jc w:val="both"/>
        <w:textAlignment w:val="auto"/>
        <w:rPr>
          <w:rFonts w:asciiTheme="minorHAnsi" w:hAnsiTheme="minorHAnsi" w:cstheme="minorHAnsi"/>
          <w:b/>
          <w:i/>
          <w:iCs/>
          <w:sz w:val="22"/>
          <w:szCs w:val="22"/>
        </w:rPr>
      </w:pPr>
      <w:r w:rsidRPr="00237359">
        <w:rPr>
          <w:rFonts w:asciiTheme="minorHAnsi" w:hAnsiTheme="minorHAnsi" w:cstheme="minorHAnsi"/>
          <w:b/>
          <w:i/>
          <w:iCs/>
          <w:sz w:val="22"/>
          <w:szCs w:val="22"/>
        </w:rPr>
        <w:t>Ofertę należy podpisać kwalifikowanym podpisem elektronicznym przez osobę/osoby uprawnioną/uprawnione do reprezentowania Wykonawcy.</w:t>
      </w:r>
    </w:p>
    <w:p w14:paraId="0C29309A"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r w:rsidRPr="005A7EE3">
        <w:rPr>
          <w:rFonts w:asciiTheme="minorHAnsi" w:hAnsiTheme="minorHAnsi" w:cstheme="minorHAnsi"/>
          <w:color w:val="FF0000"/>
          <w:sz w:val="22"/>
          <w:szCs w:val="22"/>
        </w:rPr>
        <w:tab/>
      </w:r>
    </w:p>
    <w:p w14:paraId="233A2DC2" w14:textId="77777777" w:rsidR="00F555DD" w:rsidRPr="005A7EE3" w:rsidRDefault="00F555DD" w:rsidP="00F555DD">
      <w:pPr>
        <w:jc w:val="right"/>
        <w:rPr>
          <w:rFonts w:asciiTheme="minorHAnsi" w:hAnsiTheme="minorHAnsi" w:cstheme="minorHAnsi"/>
          <w:sz w:val="22"/>
          <w:szCs w:val="22"/>
        </w:rPr>
      </w:pPr>
    </w:p>
    <w:p w14:paraId="09FA2C98" w14:textId="77777777" w:rsidR="00F555DD" w:rsidRPr="005A7EE3" w:rsidRDefault="00F555DD" w:rsidP="00F555DD">
      <w:pPr>
        <w:jc w:val="right"/>
        <w:rPr>
          <w:rFonts w:asciiTheme="minorHAnsi" w:hAnsiTheme="minorHAnsi" w:cstheme="minorHAnsi"/>
          <w:sz w:val="22"/>
          <w:szCs w:val="22"/>
        </w:rPr>
      </w:pPr>
    </w:p>
    <w:p w14:paraId="5D8D70C6" w14:textId="77777777" w:rsidR="00F555DD" w:rsidRPr="005A7EE3" w:rsidRDefault="00F555DD" w:rsidP="00F555DD">
      <w:pPr>
        <w:jc w:val="right"/>
        <w:rPr>
          <w:rFonts w:asciiTheme="minorHAnsi" w:hAnsiTheme="minorHAnsi" w:cstheme="minorHAnsi"/>
          <w:sz w:val="22"/>
          <w:szCs w:val="22"/>
        </w:rPr>
      </w:pPr>
    </w:p>
    <w:p w14:paraId="162C468E" w14:textId="77777777" w:rsidR="00F555DD" w:rsidRPr="005A7EE3" w:rsidRDefault="00F555DD" w:rsidP="00F555DD">
      <w:pPr>
        <w:jc w:val="right"/>
        <w:rPr>
          <w:rFonts w:asciiTheme="minorHAnsi" w:hAnsiTheme="minorHAnsi" w:cstheme="minorHAnsi"/>
          <w:sz w:val="22"/>
          <w:szCs w:val="22"/>
        </w:rPr>
      </w:pPr>
    </w:p>
    <w:p w14:paraId="3B9B7B45" w14:textId="77777777" w:rsidR="00F555DD" w:rsidRPr="005A7EE3" w:rsidRDefault="00F555DD" w:rsidP="00F555DD">
      <w:pPr>
        <w:jc w:val="right"/>
        <w:rPr>
          <w:rFonts w:asciiTheme="minorHAnsi" w:hAnsiTheme="minorHAnsi" w:cstheme="minorHAnsi"/>
          <w:sz w:val="22"/>
          <w:szCs w:val="22"/>
        </w:rPr>
      </w:pPr>
    </w:p>
    <w:p w14:paraId="56D4DD0F" w14:textId="77777777" w:rsidR="00F555DD" w:rsidRPr="005A7EE3" w:rsidRDefault="00F555DD" w:rsidP="00F555DD">
      <w:pPr>
        <w:jc w:val="right"/>
        <w:rPr>
          <w:rFonts w:asciiTheme="minorHAnsi" w:hAnsiTheme="minorHAnsi" w:cstheme="minorHAnsi"/>
          <w:sz w:val="22"/>
          <w:szCs w:val="22"/>
        </w:rPr>
      </w:pPr>
    </w:p>
    <w:p w14:paraId="3F315DDE" w14:textId="77777777" w:rsidR="00F555DD" w:rsidRPr="005A7EE3" w:rsidRDefault="00F555DD" w:rsidP="00F555DD">
      <w:pPr>
        <w:jc w:val="right"/>
        <w:rPr>
          <w:rFonts w:asciiTheme="minorHAnsi" w:hAnsiTheme="minorHAnsi" w:cstheme="minorHAnsi"/>
          <w:sz w:val="22"/>
          <w:szCs w:val="22"/>
        </w:rPr>
      </w:pPr>
    </w:p>
    <w:p w14:paraId="63EAEA2F" w14:textId="77777777" w:rsidR="00F555DD" w:rsidRPr="005A7EE3" w:rsidRDefault="00F555DD" w:rsidP="00F555DD">
      <w:pPr>
        <w:jc w:val="right"/>
        <w:rPr>
          <w:rFonts w:asciiTheme="minorHAnsi" w:hAnsiTheme="minorHAnsi" w:cstheme="minorHAnsi"/>
          <w:sz w:val="22"/>
          <w:szCs w:val="22"/>
        </w:rPr>
      </w:pPr>
    </w:p>
    <w:p w14:paraId="4626F36D" w14:textId="77777777" w:rsidR="00F555DD" w:rsidRPr="005A7EE3" w:rsidRDefault="00F555DD" w:rsidP="00F555DD">
      <w:pPr>
        <w:jc w:val="right"/>
        <w:rPr>
          <w:rFonts w:asciiTheme="minorHAnsi" w:hAnsiTheme="minorHAnsi" w:cstheme="minorHAnsi"/>
          <w:sz w:val="22"/>
          <w:szCs w:val="22"/>
        </w:rPr>
      </w:pPr>
    </w:p>
    <w:p w14:paraId="5F557B15" w14:textId="77777777" w:rsidR="00F555DD" w:rsidRPr="005A7EE3" w:rsidRDefault="00F555DD" w:rsidP="00F555DD">
      <w:pPr>
        <w:jc w:val="right"/>
        <w:rPr>
          <w:rFonts w:asciiTheme="minorHAnsi" w:hAnsiTheme="minorHAnsi" w:cstheme="minorHAnsi"/>
          <w:sz w:val="22"/>
          <w:szCs w:val="22"/>
        </w:rPr>
      </w:pPr>
    </w:p>
    <w:p w14:paraId="6D5FB057" w14:textId="77777777" w:rsidR="00F555DD" w:rsidRPr="005A7EE3" w:rsidRDefault="00F555DD" w:rsidP="00F555DD">
      <w:pPr>
        <w:jc w:val="right"/>
        <w:rPr>
          <w:rFonts w:asciiTheme="minorHAnsi" w:hAnsiTheme="minorHAnsi" w:cstheme="minorHAnsi"/>
          <w:sz w:val="22"/>
          <w:szCs w:val="22"/>
        </w:rPr>
      </w:pPr>
    </w:p>
    <w:p w14:paraId="0AFCE009" w14:textId="77777777" w:rsidR="00F555DD" w:rsidRPr="005A7EE3" w:rsidRDefault="00F555DD" w:rsidP="00F555DD">
      <w:pPr>
        <w:jc w:val="right"/>
        <w:rPr>
          <w:rFonts w:asciiTheme="minorHAnsi" w:hAnsiTheme="minorHAnsi" w:cstheme="minorHAnsi"/>
          <w:sz w:val="22"/>
          <w:szCs w:val="22"/>
        </w:rPr>
      </w:pPr>
    </w:p>
    <w:p w14:paraId="222B7870" w14:textId="77777777" w:rsidR="00F555DD" w:rsidRPr="005A7EE3" w:rsidRDefault="00F555DD" w:rsidP="00F555DD">
      <w:pPr>
        <w:jc w:val="right"/>
        <w:rPr>
          <w:rFonts w:asciiTheme="minorHAnsi" w:hAnsiTheme="minorHAnsi" w:cstheme="minorHAnsi"/>
          <w:sz w:val="22"/>
          <w:szCs w:val="22"/>
        </w:rPr>
      </w:pPr>
    </w:p>
    <w:p w14:paraId="78B818E1" w14:textId="77777777" w:rsidR="00F555DD" w:rsidRPr="005A7EE3" w:rsidRDefault="00F555DD" w:rsidP="00F555DD">
      <w:pPr>
        <w:jc w:val="right"/>
        <w:rPr>
          <w:rFonts w:asciiTheme="minorHAnsi" w:hAnsiTheme="minorHAnsi" w:cstheme="minorHAnsi"/>
          <w:sz w:val="22"/>
          <w:szCs w:val="22"/>
        </w:rPr>
      </w:pPr>
    </w:p>
    <w:p w14:paraId="499F78C8" w14:textId="77777777" w:rsidR="00F555DD" w:rsidRPr="005A7EE3" w:rsidRDefault="00F555DD" w:rsidP="00F555DD">
      <w:pPr>
        <w:jc w:val="right"/>
        <w:rPr>
          <w:rFonts w:asciiTheme="minorHAnsi" w:hAnsiTheme="minorHAnsi" w:cstheme="minorHAnsi"/>
          <w:sz w:val="22"/>
          <w:szCs w:val="22"/>
        </w:rPr>
      </w:pPr>
    </w:p>
    <w:p w14:paraId="05E9730A" w14:textId="77777777" w:rsidR="00F555DD" w:rsidRPr="005A7EE3" w:rsidRDefault="00F555DD" w:rsidP="00F555DD">
      <w:pPr>
        <w:jc w:val="right"/>
        <w:rPr>
          <w:rFonts w:asciiTheme="minorHAnsi" w:hAnsiTheme="minorHAnsi" w:cstheme="minorHAnsi"/>
          <w:sz w:val="22"/>
          <w:szCs w:val="22"/>
        </w:rPr>
      </w:pPr>
    </w:p>
    <w:p w14:paraId="67EF0D10" w14:textId="77777777" w:rsidR="00F555DD" w:rsidRPr="005A7EE3" w:rsidRDefault="00F555DD" w:rsidP="00F555DD">
      <w:pPr>
        <w:jc w:val="right"/>
        <w:rPr>
          <w:rFonts w:asciiTheme="minorHAnsi" w:hAnsiTheme="minorHAnsi" w:cstheme="minorHAnsi"/>
          <w:sz w:val="22"/>
          <w:szCs w:val="22"/>
        </w:rPr>
      </w:pPr>
    </w:p>
    <w:p w14:paraId="58D51520" w14:textId="77777777" w:rsidR="00F555DD" w:rsidRDefault="00F555DD" w:rsidP="00F555DD">
      <w:pPr>
        <w:jc w:val="right"/>
        <w:rPr>
          <w:rFonts w:asciiTheme="minorHAnsi" w:hAnsiTheme="minorHAnsi" w:cstheme="minorHAnsi"/>
          <w:sz w:val="22"/>
          <w:szCs w:val="22"/>
        </w:rPr>
      </w:pPr>
    </w:p>
    <w:p w14:paraId="2D22C9A9" w14:textId="77777777" w:rsidR="00237359" w:rsidRDefault="00237359" w:rsidP="00F555DD">
      <w:pPr>
        <w:jc w:val="right"/>
        <w:rPr>
          <w:rFonts w:asciiTheme="minorHAnsi" w:hAnsiTheme="minorHAnsi" w:cstheme="minorHAnsi"/>
          <w:sz w:val="22"/>
          <w:szCs w:val="22"/>
        </w:rPr>
      </w:pPr>
    </w:p>
    <w:p w14:paraId="3440A88B" w14:textId="77777777" w:rsidR="00237359" w:rsidRPr="005A7EE3" w:rsidRDefault="00237359" w:rsidP="00F555DD">
      <w:pPr>
        <w:jc w:val="right"/>
        <w:rPr>
          <w:rFonts w:asciiTheme="minorHAnsi" w:hAnsiTheme="minorHAnsi" w:cstheme="minorHAnsi"/>
          <w:sz w:val="22"/>
          <w:szCs w:val="22"/>
        </w:rPr>
      </w:pPr>
    </w:p>
    <w:p w14:paraId="1ADC77B6" w14:textId="77777777" w:rsidR="003D41DC" w:rsidRPr="005A7EE3" w:rsidRDefault="003D41DC" w:rsidP="00F555DD">
      <w:pPr>
        <w:jc w:val="right"/>
        <w:rPr>
          <w:rFonts w:asciiTheme="minorHAnsi" w:hAnsiTheme="minorHAnsi" w:cstheme="minorHAnsi"/>
          <w:sz w:val="22"/>
          <w:szCs w:val="22"/>
        </w:rPr>
      </w:pPr>
    </w:p>
    <w:p w14:paraId="16E94096" w14:textId="77777777" w:rsidR="003D41DC" w:rsidRPr="005A7EE3" w:rsidRDefault="003D41DC" w:rsidP="00F555DD">
      <w:pPr>
        <w:jc w:val="right"/>
        <w:rPr>
          <w:rFonts w:asciiTheme="minorHAnsi" w:hAnsiTheme="minorHAnsi" w:cstheme="minorHAnsi"/>
          <w:sz w:val="22"/>
          <w:szCs w:val="22"/>
        </w:rPr>
      </w:pPr>
    </w:p>
    <w:p w14:paraId="144BCB6A" w14:textId="77777777" w:rsidR="00C3138C" w:rsidRPr="005A7EE3" w:rsidRDefault="00C3138C" w:rsidP="00F555DD">
      <w:pPr>
        <w:jc w:val="right"/>
        <w:rPr>
          <w:rFonts w:asciiTheme="minorHAnsi" w:hAnsiTheme="minorHAnsi" w:cstheme="minorHAnsi"/>
          <w:sz w:val="22"/>
          <w:szCs w:val="22"/>
        </w:rPr>
      </w:pPr>
    </w:p>
    <w:p w14:paraId="03B913E6" w14:textId="77777777" w:rsidR="00C3138C" w:rsidRPr="005A7EE3" w:rsidRDefault="00C3138C" w:rsidP="00E34199">
      <w:pPr>
        <w:rPr>
          <w:rFonts w:asciiTheme="minorHAnsi" w:hAnsiTheme="minorHAnsi" w:cstheme="minorHAnsi"/>
          <w:sz w:val="22"/>
          <w:szCs w:val="22"/>
        </w:rPr>
      </w:pPr>
    </w:p>
    <w:p w14:paraId="5B2EFCA1"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349E83A2" w14:textId="77777777" w:rsidR="003A30C0" w:rsidRPr="005A7EE3" w:rsidRDefault="003A30C0" w:rsidP="003A30C0">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402C9AD8" w14:textId="77777777" w:rsidR="003A30C0" w:rsidRPr="005A7EE3" w:rsidRDefault="003A30C0" w:rsidP="003A30C0">
      <w:pPr>
        <w:suppressAutoHyphens w:val="0"/>
        <w:autoSpaceDN/>
        <w:jc w:val="center"/>
        <w:textAlignment w:val="auto"/>
        <w:rPr>
          <w:rFonts w:asciiTheme="minorHAnsi" w:hAnsiTheme="minorHAnsi" w:cstheme="minorHAnsi"/>
          <w:b/>
          <w:i/>
          <w:iCs/>
          <w:color w:val="FF0000"/>
          <w:sz w:val="10"/>
          <w:szCs w:val="10"/>
        </w:rPr>
      </w:pPr>
    </w:p>
    <w:p w14:paraId="0A3D24C4" w14:textId="65479955" w:rsidR="003A30C0" w:rsidRPr="005A7EE3" w:rsidRDefault="003A30C0" w:rsidP="003A30C0">
      <w:pPr>
        <w:suppressAutoHyphens w:val="0"/>
        <w:autoSpaceDN/>
        <w:textAlignment w:val="auto"/>
        <w:rPr>
          <w:rFonts w:asciiTheme="minorHAnsi" w:hAnsiTheme="minorHAnsi" w:cstheme="minorHAnsi"/>
          <w:color w:val="FF0000"/>
          <w:sz w:val="22"/>
          <w:szCs w:val="22"/>
        </w:rPr>
      </w:pPr>
      <w:r w:rsidRPr="005A7EE3">
        <w:rPr>
          <w:rFonts w:asciiTheme="minorHAnsi" w:hAnsiTheme="minorHAnsi" w:cstheme="minorHAnsi"/>
          <w:b/>
          <w:sz w:val="22"/>
          <w:szCs w:val="22"/>
          <w:lang w:val="en-US"/>
        </w:rPr>
        <w:t>Pakiet 4:</w:t>
      </w:r>
      <w:r w:rsidRPr="005A7EE3">
        <w:rPr>
          <w:rFonts w:asciiTheme="minorHAnsi" w:hAnsiTheme="minorHAnsi" w:cstheme="minorHAnsi"/>
          <w:sz w:val="22"/>
          <w:szCs w:val="22"/>
          <w:lang w:val="en-US"/>
        </w:rPr>
        <w:t xml:space="preserve"> </w:t>
      </w:r>
      <w:r w:rsidRPr="00ED0817">
        <w:rPr>
          <w:rFonts w:asciiTheme="minorHAnsi" w:hAnsiTheme="minorHAnsi" w:cstheme="minorHAnsi"/>
          <w:b/>
          <w:bCs/>
          <w:sz w:val="22"/>
          <w:szCs w:val="22"/>
        </w:rPr>
        <w:t>Stojak</w:t>
      </w:r>
      <w:r w:rsidR="00ED0817" w:rsidRPr="00ED0817">
        <w:rPr>
          <w:rFonts w:asciiTheme="minorHAnsi" w:hAnsiTheme="minorHAnsi" w:cstheme="minorHAnsi"/>
          <w:b/>
          <w:bCs/>
          <w:sz w:val="22"/>
          <w:szCs w:val="22"/>
        </w:rPr>
        <w:t>i</w:t>
      </w:r>
      <w:r w:rsidRPr="00ED0817">
        <w:rPr>
          <w:rFonts w:asciiTheme="minorHAnsi" w:hAnsiTheme="minorHAnsi" w:cstheme="minorHAnsi"/>
          <w:b/>
          <w:bCs/>
          <w:sz w:val="22"/>
          <w:szCs w:val="22"/>
        </w:rPr>
        <w:t xml:space="preserve"> na kropłówki</w:t>
      </w:r>
      <w:r w:rsidRPr="005A7EE3">
        <w:rPr>
          <w:rFonts w:asciiTheme="minorHAnsi" w:hAnsiTheme="minorHAnsi" w:cstheme="minorHAnsi"/>
          <w:sz w:val="22"/>
          <w:szCs w:val="22"/>
        </w:rPr>
        <w:t xml:space="preserve"> </w:t>
      </w:r>
    </w:p>
    <w:tbl>
      <w:tblPr>
        <w:tblStyle w:val="Tabela-Siatka9"/>
        <w:tblW w:w="14839" w:type="dxa"/>
        <w:tblLook w:val="04A0" w:firstRow="1" w:lastRow="0" w:firstColumn="1" w:lastColumn="0" w:noHBand="0" w:noVBand="1"/>
      </w:tblPr>
      <w:tblGrid>
        <w:gridCol w:w="1101"/>
        <w:gridCol w:w="6662"/>
        <w:gridCol w:w="3537"/>
        <w:gridCol w:w="3539"/>
      </w:tblGrid>
      <w:tr w:rsidR="003A30C0" w:rsidRPr="005A7EE3" w14:paraId="4BD7A170" w14:textId="77777777" w:rsidTr="003A30C0">
        <w:trPr>
          <w:trHeight w:val="1603"/>
        </w:trPr>
        <w:tc>
          <w:tcPr>
            <w:tcW w:w="1101" w:type="dxa"/>
            <w:shd w:val="clear" w:color="auto" w:fill="D9D9D9" w:themeFill="background1" w:themeFillShade="D9"/>
            <w:vAlign w:val="center"/>
          </w:tcPr>
          <w:p w14:paraId="66B833F0"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Lp.</w:t>
            </w:r>
          </w:p>
        </w:tc>
        <w:tc>
          <w:tcPr>
            <w:tcW w:w="6662" w:type="dxa"/>
            <w:shd w:val="clear" w:color="auto" w:fill="D9D9D9" w:themeFill="background1" w:themeFillShade="D9"/>
            <w:vAlign w:val="center"/>
          </w:tcPr>
          <w:p w14:paraId="43AD7BFE"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techniczne</w:t>
            </w:r>
          </w:p>
        </w:tc>
        <w:tc>
          <w:tcPr>
            <w:tcW w:w="3537" w:type="dxa"/>
            <w:shd w:val="clear" w:color="auto" w:fill="D9D9D9" w:themeFill="background1" w:themeFillShade="D9"/>
            <w:vAlign w:val="center"/>
          </w:tcPr>
          <w:p w14:paraId="717A9823"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 wymagany</w:t>
            </w:r>
          </w:p>
        </w:tc>
        <w:tc>
          <w:tcPr>
            <w:tcW w:w="3539" w:type="dxa"/>
            <w:shd w:val="clear" w:color="auto" w:fill="D9D9D9" w:themeFill="background1" w:themeFillShade="D9"/>
            <w:vAlign w:val="center"/>
          </w:tcPr>
          <w:p w14:paraId="072B60E4"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oferowane</w:t>
            </w:r>
          </w:p>
          <w:p w14:paraId="2630CD24"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(podać zakres parametrów</w:t>
            </w:r>
          </w:p>
          <w:p w14:paraId="393AAE67"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lub opisać funkcje,</w:t>
            </w:r>
          </w:p>
          <w:p w14:paraId="1B417478"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potwierdzić</w:t>
            </w:r>
          </w:p>
          <w:p w14:paraId="391DEB46"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“TAK” lub “NIE”)</w:t>
            </w:r>
          </w:p>
        </w:tc>
      </w:tr>
      <w:tr w:rsidR="003A30C0" w:rsidRPr="005A7EE3" w14:paraId="46C3B6E5" w14:textId="77777777" w:rsidTr="003A30C0">
        <w:tc>
          <w:tcPr>
            <w:tcW w:w="1101" w:type="dxa"/>
            <w:vAlign w:val="center"/>
          </w:tcPr>
          <w:p w14:paraId="2A592AB1"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39C79C72" w14:textId="77777777" w:rsidR="003A30C0" w:rsidRPr="005A7EE3" w:rsidRDefault="003A30C0" w:rsidP="003A30C0">
            <w:pPr>
              <w:rPr>
                <w:rFonts w:asciiTheme="minorHAnsi" w:hAnsiTheme="minorHAnsi" w:cstheme="minorHAnsi"/>
                <w:bCs/>
                <w:lang w:val="en-US"/>
              </w:rPr>
            </w:pPr>
            <w:r w:rsidRPr="005A7EE3">
              <w:rPr>
                <w:rFonts w:asciiTheme="minorHAnsi" w:hAnsiTheme="minorHAnsi" w:cstheme="minorHAnsi"/>
                <w:lang w:val="en-US"/>
              </w:rPr>
              <w:t>Model</w:t>
            </w:r>
          </w:p>
        </w:tc>
        <w:tc>
          <w:tcPr>
            <w:tcW w:w="3537" w:type="dxa"/>
            <w:vAlign w:val="center"/>
          </w:tcPr>
          <w:p w14:paraId="39C99A94" w14:textId="77777777" w:rsidR="003A30C0" w:rsidRPr="005A7EE3" w:rsidRDefault="003A30C0" w:rsidP="003A30C0">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063BFF7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455E46E" w14:textId="77777777" w:rsidTr="003A30C0">
        <w:tc>
          <w:tcPr>
            <w:tcW w:w="1101" w:type="dxa"/>
            <w:vAlign w:val="center"/>
          </w:tcPr>
          <w:p w14:paraId="5D4C3A0B"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505BA371" w14:textId="77777777" w:rsidR="003A30C0" w:rsidRPr="005A7EE3" w:rsidRDefault="003A30C0" w:rsidP="003A30C0">
            <w:pPr>
              <w:rPr>
                <w:rFonts w:asciiTheme="minorHAnsi" w:hAnsiTheme="minorHAnsi" w:cstheme="minorHAnsi"/>
                <w:bCs/>
                <w:lang w:val="en-US"/>
              </w:rPr>
            </w:pPr>
            <w:r w:rsidRPr="005A7EE3">
              <w:rPr>
                <w:rFonts w:asciiTheme="minorHAnsi" w:hAnsiTheme="minorHAnsi" w:cstheme="minorHAnsi"/>
                <w:bCs/>
                <w:lang w:val="en-US"/>
              </w:rPr>
              <w:t>Producent</w:t>
            </w:r>
          </w:p>
        </w:tc>
        <w:tc>
          <w:tcPr>
            <w:tcW w:w="3537" w:type="dxa"/>
            <w:vAlign w:val="center"/>
          </w:tcPr>
          <w:p w14:paraId="669A1205" w14:textId="77777777" w:rsidR="003A30C0" w:rsidRPr="005A7EE3" w:rsidRDefault="003A30C0" w:rsidP="003A30C0">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3FB2403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55AFE80" w14:textId="77777777" w:rsidTr="003A30C0">
        <w:tc>
          <w:tcPr>
            <w:tcW w:w="1101" w:type="dxa"/>
            <w:vAlign w:val="center"/>
          </w:tcPr>
          <w:p w14:paraId="5E292C1F"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6C8E8B22" w14:textId="77777777" w:rsidR="003A30C0" w:rsidRPr="005A7EE3" w:rsidRDefault="003A30C0" w:rsidP="003A30C0">
            <w:pPr>
              <w:rPr>
                <w:rFonts w:asciiTheme="minorHAnsi" w:hAnsiTheme="minorHAnsi" w:cstheme="minorHAnsi"/>
                <w:bCs/>
                <w:lang w:val="en-US"/>
              </w:rPr>
            </w:pPr>
            <w:r w:rsidRPr="005A7EE3">
              <w:rPr>
                <w:rFonts w:asciiTheme="minorHAnsi" w:hAnsiTheme="minorHAnsi" w:cstheme="minorHAnsi"/>
                <w:bCs/>
                <w:lang w:val="en-US"/>
              </w:rPr>
              <w:t>Kraj pochodzenia</w:t>
            </w:r>
          </w:p>
        </w:tc>
        <w:tc>
          <w:tcPr>
            <w:tcW w:w="3537" w:type="dxa"/>
            <w:vAlign w:val="center"/>
          </w:tcPr>
          <w:p w14:paraId="337C8A71" w14:textId="77777777" w:rsidR="003A30C0" w:rsidRPr="005A7EE3" w:rsidRDefault="003A30C0" w:rsidP="003A30C0">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4BD7EAE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B363883" w14:textId="77777777" w:rsidTr="003A30C0">
        <w:tc>
          <w:tcPr>
            <w:tcW w:w="1101" w:type="dxa"/>
            <w:vAlign w:val="center"/>
          </w:tcPr>
          <w:p w14:paraId="7EE24DE3"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4AD2F20E" w14:textId="77777777" w:rsidR="003A30C0" w:rsidRPr="005A7EE3" w:rsidRDefault="003A30C0" w:rsidP="003A30C0">
            <w:pPr>
              <w:rPr>
                <w:rFonts w:asciiTheme="minorHAnsi" w:hAnsiTheme="minorHAnsi" w:cstheme="minorHAnsi"/>
                <w:bCs/>
                <w:lang w:val="en-US"/>
              </w:rPr>
            </w:pPr>
            <w:r w:rsidRPr="005A7EE3">
              <w:rPr>
                <w:rFonts w:asciiTheme="minorHAnsi" w:hAnsiTheme="minorHAnsi" w:cstheme="minorHAnsi"/>
                <w:bCs/>
                <w:lang w:val="en-US"/>
              </w:rPr>
              <w:t>Rok produkcji 2023/2024 – fabrycznie nowy</w:t>
            </w:r>
          </w:p>
        </w:tc>
        <w:tc>
          <w:tcPr>
            <w:tcW w:w="3537" w:type="dxa"/>
            <w:vAlign w:val="center"/>
          </w:tcPr>
          <w:p w14:paraId="199CCED7" w14:textId="77777777" w:rsidR="003A30C0" w:rsidRPr="005A7EE3" w:rsidRDefault="003A30C0" w:rsidP="003A30C0">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2FB7DA16" w14:textId="77777777" w:rsidR="003A30C0" w:rsidRPr="005A7EE3" w:rsidRDefault="003A30C0" w:rsidP="003A30C0">
            <w:pPr>
              <w:jc w:val="center"/>
              <w:rPr>
                <w:rFonts w:asciiTheme="minorHAnsi" w:eastAsia="SimSun" w:hAnsiTheme="minorHAnsi" w:cstheme="minorHAnsi"/>
                <w:lang w:val="en-US"/>
              </w:rPr>
            </w:pPr>
          </w:p>
        </w:tc>
      </w:tr>
      <w:tr w:rsidR="00124EA8" w:rsidRPr="005A7EE3" w14:paraId="0BAE8A48" w14:textId="77777777" w:rsidTr="003A30C0">
        <w:tc>
          <w:tcPr>
            <w:tcW w:w="1101" w:type="dxa"/>
            <w:vAlign w:val="center"/>
          </w:tcPr>
          <w:p w14:paraId="38DDBDAB" w14:textId="77777777" w:rsidR="00124EA8" w:rsidRPr="005A7EE3" w:rsidRDefault="00124EA8"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2DC215F6" w14:textId="3F07946E" w:rsidR="00124EA8" w:rsidRPr="005A7EE3" w:rsidRDefault="00124EA8" w:rsidP="003A30C0">
            <w:pPr>
              <w:rPr>
                <w:rFonts w:asciiTheme="minorHAnsi" w:hAnsiTheme="minorHAnsi" w:cstheme="minorHAnsi"/>
                <w:bCs/>
                <w:lang w:val="en-US"/>
              </w:rPr>
            </w:pPr>
            <w:r>
              <w:rPr>
                <w:rFonts w:asciiTheme="minorHAnsi" w:hAnsiTheme="minorHAnsi" w:cstheme="minorHAnsi"/>
                <w:bCs/>
                <w:lang w:val="en-US"/>
              </w:rPr>
              <w:t xml:space="preserve">Oznakowanie </w:t>
            </w:r>
            <w:r w:rsidR="00237359">
              <w:rPr>
                <w:rFonts w:asciiTheme="minorHAnsi" w:hAnsiTheme="minorHAnsi" w:cstheme="minorHAnsi"/>
                <w:bCs/>
                <w:lang w:val="en-US"/>
              </w:rPr>
              <w:t xml:space="preserve">znkiem </w:t>
            </w:r>
            <w:r>
              <w:rPr>
                <w:rFonts w:asciiTheme="minorHAnsi" w:hAnsiTheme="minorHAnsi" w:cstheme="minorHAnsi"/>
                <w:bCs/>
                <w:lang w:val="en-US"/>
              </w:rPr>
              <w:t>CE</w:t>
            </w:r>
          </w:p>
        </w:tc>
        <w:tc>
          <w:tcPr>
            <w:tcW w:w="3537" w:type="dxa"/>
            <w:vAlign w:val="center"/>
          </w:tcPr>
          <w:p w14:paraId="09D14F71" w14:textId="1E5E704C" w:rsidR="00124EA8" w:rsidRPr="005A7EE3" w:rsidRDefault="00124EA8" w:rsidP="003A30C0">
            <w:pPr>
              <w:jc w:val="center"/>
              <w:rPr>
                <w:rFonts w:asciiTheme="minorHAnsi" w:hAnsiTheme="minorHAnsi" w:cstheme="minorHAnsi"/>
                <w:bCs/>
                <w:lang w:val="en-US"/>
              </w:rPr>
            </w:pPr>
            <w:r>
              <w:rPr>
                <w:rFonts w:asciiTheme="minorHAnsi" w:hAnsiTheme="minorHAnsi" w:cstheme="minorHAnsi"/>
                <w:bCs/>
                <w:lang w:val="en-US"/>
              </w:rPr>
              <w:t>TAK</w:t>
            </w:r>
          </w:p>
        </w:tc>
        <w:tc>
          <w:tcPr>
            <w:tcW w:w="3539" w:type="dxa"/>
            <w:vAlign w:val="center"/>
          </w:tcPr>
          <w:p w14:paraId="3DE16A0F" w14:textId="77777777" w:rsidR="00124EA8" w:rsidRPr="005A7EE3" w:rsidRDefault="00124EA8" w:rsidP="003A30C0">
            <w:pPr>
              <w:jc w:val="center"/>
              <w:rPr>
                <w:rFonts w:asciiTheme="minorHAnsi" w:hAnsiTheme="minorHAnsi" w:cstheme="minorHAnsi"/>
                <w:lang w:val="en-US"/>
              </w:rPr>
            </w:pPr>
          </w:p>
        </w:tc>
      </w:tr>
      <w:tr w:rsidR="003A30C0" w:rsidRPr="005A7EE3" w14:paraId="1449DDD1" w14:textId="77777777" w:rsidTr="003A30C0">
        <w:tc>
          <w:tcPr>
            <w:tcW w:w="14839" w:type="dxa"/>
            <w:gridSpan w:val="4"/>
            <w:shd w:val="clear" w:color="auto" w:fill="D9D9D9" w:themeFill="background1" w:themeFillShade="D9"/>
            <w:vAlign w:val="center"/>
          </w:tcPr>
          <w:p w14:paraId="2A22CE1C" w14:textId="77777777" w:rsidR="003A30C0" w:rsidRPr="005A7EE3" w:rsidRDefault="003A30C0" w:rsidP="003A30C0">
            <w:pPr>
              <w:widowControl w:val="0"/>
              <w:ind w:left="360"/>
              <w:jc w:val="center"/>
              <w:rPr>
                <w:rFonts w:asciiTheme="minorHAnsi" w:eastAsia="Arial" w:hAnsiTheme="minorHAnsi" w:cstheme="minorHAnsi"/>
                <w:b/>
                <w:lang w:val="en-US" w:bidi="pl-PL"/>
              </w:rPr>
            </w:pPr>
            <w:r w:rsidRPr="005A7EE3">
              <w:rPr>
                <w:rFonts w:asciiTheme="minorHAnsi" w:eastAsia="Arial" w:hAnsiTheme="minorHAnsi" w:cstheme="minorHAnsi"/>
                <w:b/>
                <w:lang w:val="en-US" w:bidi="pl-PL"/>
              </w:rPr>
              <w:t>WYMAGANIA OGÓLNE</w:t>
            </w:r>
          </w:p>
        </w:tc>
      </w:tr>
      <w:tr w:rsidR="003A30C0" w:rsidRPr="005A7EE3" w14:paraId="60AE2CE9" w14:textId="77777777" w:rsidTr="003A30C0">
        <w:tc>
          <w:tcPr>
            <w:tcW w:w="1101" w:type="dxa"/>
            <w:vAlign w:val="center"/>
          </w:tcPr>
          <w:p w14:paraId="70CF6600"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5F890E5A" w14:textId="77777777" w:rsidR="003A30C0" w:rsidRPr="005A7EE3" w:rsidRDefault="003A30C0" w:rsidP="003A30C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Stojak na kroplówki z kółkami</w:t>
            </w:r>
          </w:p>
        </w:tc>
        <w:tc>
          <w:tcPr>
            <w:tcW w:w="3537" w:type="dxa"/>
            <w:vAlign w:val="center"/>
          </w:tcPr>
          <w:p w14:paraId="27F87261" w14:textId="77777777" w:rsidR="003A30C0" w:rsidRPr="005A7EE3" w:rsidRDefault="003A30C0" w:rsidP="003A30C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0148CB5C"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7B1FAAB" w14:textId="77777777" w:rsidTr="003A30C0">
        <w:tc>
          <w:tcPr>
            <w:tcW w:w="1101" w:type="dxa"/>
            <w:vAlign w:val="center"/>
          </w:tcPr>
          <w:p w14:paraId="14FDD219"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6871B3CA"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Plastikowa podstawa z pięcioma kółkami</w:t>
            </w:r>
          </w:p>
        </w:tc>
        <w:tc>
          <w:tcPr>
            <w:tcW w:w="3537" w:type="dxa"/>
            <w:vAlign w:val="center"/>
          </w:tcPr>
          <w:p w14:paraId="6D0B3AC0" w14:textId="77777777" w:rsidR="003A30C0" w:rsidRPr="005A7EE3" w:rsidRDefault="003A30C0" w:rsidP="003A30C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62D9C6F1"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0ECFC16" w14:textId="77777777" w:rsidTr="003A30C0">
        <w:tc>
          <w:tcPr>
            <w:tcW w:w="1101" w:type="dxa"/>
            <w:vAlign w:val="center"/>
          </w:tcPr>
          <w:p w14:paraId="61EA5A45"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7695F556" w14:textId="1E739C28" w:rsidR="003A30C0" w:rsidRPr="005A7EE3" w:rsidRDefault="003A30C0" w:rsidP="003A30C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Materiał konstruk</w:t>
            </w:r>
            <w:r w:rsidR="00237359">
              <w:rPr>
                <w:rFonts w:asciiTheme="minorHAnsi" w:eastAsia="SimSun" w:hAnsiTheme="minorHAnsi" w:cstheme="minorHAnsi"/>
                <w:snapToGrid w:val="0"/>
                <w:color w:val="000000"/>
                <w:lang w:val="en-US"/>
              </w:rPr>
              <w:t xml:space="preserve">cji </w:t>
            </w:r>
            <w:r w:rsidRPr="005A7EE3">
              <w:rPr>
                <w:rFonts w:asciiTheme="minorHAnsi" w:eastAsia="SimSun" w:hAnsiTheme="minorHAnsi" w:cstheme="minorHAnsi"/>
                <w:snapToGrid w:val="0"/>
                <w:color w:val="000000"/>
                <w:lang w:val="en-US"/>
              </w:rPr>
              <w:t>wykonany z aluminium</w:t>
            </w:r>
          </w:p>
        </w:tc>
        <w:tc>
          <w:tcPr>
            <w:tcW w:w="3537" w:type="dxa"/>
            <w:vAlign w:val="center"/>
          </w:tcPr>
          <w:p w14:paraId="71F1D023" w14:textId="77777777" w:rsidR="003A30C0" w:rsidRPr="005A7EE3" w:rsidRDefault="003A30C0" w:rsidP="003A30C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64CABE22"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6154D81" w14:textId="77777777" w:rsidTr="003A30C0">
        <w:tc>
          <w:tcPr>
            <w:tcW w:w="1101" w:type="dxa"/>
            <w:vAlign w:val="center"/>
          </w:tcPr>
          <w:p w14:paraId="2E8FBAC0"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5AFC1AA9" w14:textId="77777777" w:rsidR="003A30C0" w:rsidRPr="005A7EE3" w:rsidRDefault="003A30C0" w:rsidP="003A30C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Regulowana wysokosć stojaka 104-211 cm</w:t>
            </w:r>
          </w:p>
        </w:tc>
        <w:tc>
          <w:tcPr>
            <w:tcW w:w="3537" w:type="dxa"/>
            <w:vAlign w:val="center"/>
          </w:tcPr>
          <w:p w14:paraId="1497A71B" w14:textId="77777777" w:rsidR="003A30C0" w:rsidRPr="005A7EE3" w:rsidRDefault="003A30C0" w:rsidP="003A30C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18F264E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7F1AE67" w14:textId="77777777" w:rsidTr="003A30C0">
        <w:tc>
          <w:tcPr>
            <w:tcW w:w="1101" w:type="dxa"/>
            <w:vAlign w:val="center"/>
          </w:tcPr>
          <w:p w14:paraId="1A4B1D11"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4EA6C86D" w14:textId="60E7255C" w:rsidR="003A30C0" w:rsidRPr="005A7EE3" w:rsidRDefault="003A30C0" w:rsidP="003A30C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Stojak wyposa</w:t>
            </w:r>
            <w:r w:rsidR="00237359">
              <w:rPr>
                <w:rFonts w:asciiTheme="minorHAnsi" w:eastAsia="SimSun" w:hAnsiTheme="minorHAnsi" w:cstheme="minorHAnsi"/>
                <w:snapToGrid w:val="0"/>
                <w:color w:val="000000"/>
                <w:lang w:val="en-US"/>
              </w:rPr>
              <w:t>ż</w:t>
            </w:r>
            <w:r w:rsidRPr="005A7EE3">
              <w:rPr>
                <w:rFonts w:asciiTheme="minorHAnsi" w:eastAsia="SimSun" w:hAnsiTheme="minorHAnsi" w:cstheme="minorHAnsi"/>
                <w:snapToGrid w:val="0"/>
                <w:color w:val="000000"/>
                <w:lang w:val="en-US"/>
              </w:rPr>
              <w:t>ony w cztery zaczepy na kroplówki</w:t>
            </w:r>
          </w:p>
        </w:tc>
        <w:tc>
          <w:tcPr>
            <w:tcW w:w="3537" w:type="dxa"/>
            <w:vAlign w:val="center"/>
          </w:tcPr>
          <w:p w14:paraId="6F63E0BA" w14:textId="77777777" w:rsidR="003A30C0" w:rsidRPr="005A7EE3" w:rsidRDefault="003A30C0" w:rsidP="003A30C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65B12552"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4F49FBA2" w14:textId="77777777" w:rsidTr="003A30C0">
        <w:tc>
          <w:tcPr>
            <w:tcW w:w="1101" w:type="dxa"/>
            <w:vAlign w:val="center"/>
          </w:tcPr>
          <w:p w14:paraId="6DBC89AB"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74FA66AB" w14:textId="77777777" w:rsidR="003A30C0" w:rsidRPr="005A7EE3" w:rsidRDefault="003A30C0" w:rsidP="003A30C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Maksymalne obciążenie jednego zaczepu 2-2,5 kg</w:t>
            </w:r>
          </w:p>
        </w:tc>
        <w:tc>
          <w:tcPr>
            <w:tcW w:w="3537" w:type="dxa"/>
            <w:vAlign w:val="center"/>
          </w:tcPr>
          <w:p w14:paraId="4541B092" w14:textId="77777777" w:rsidR="003A30C0" w:rsidRPr="005A7EE3" w:rsidRDefault="003A30C0" w:rsidP="003A30C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041FB406"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E1C92BC" w14:textId="77777777" w:rsidTr="003A30C0">
        <w:tc>
          <w:tcPr>
            <w:tcW w:w="14839" w:type="dxa"/>
            <w:gridSpan w:val="4"/>
            <w:shd w:val="clear" w:color="auto" w:fill="D9D9D9" w:themeFill="background1" w:themeFillShade="D9"/>
            <w:vAlign w:val="center"/>
          </w:tcPr>
          <w:p w14:paraId="64474B31"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b/>
                <w:lang w:val="en-US"/>
              </w:rPr>
              <w:t>GWARANCJA, SERWIS</w:t>
            </w:r>
          </w:p>
        </w:tc>
      </w:tr>
      <w:tr w:rsidR="003A30C0" w:rsidRPr="005A7EE3" w14:paraId="01A19744" w14:textId="77777777" w:rsidTr="003A30C0">
        <w:tc>
          <w:tcPr>
            <w:tcW w:w="1101" w:type="dxa"/>
            <w:vAlign w:val="center"/>
          </w:tcPr>
          <w:p w14:paraId="4935FA68"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2F7C44DD" w14:textId="5D68C689" w:rsidR="00237359" w:rsidRPr="007347B9" w:rsidRDefault="00237359" w:rsidP="00237359">
            <w:pPr>
              <w:rPr>
                <w:rFonts w:asciiTheme="minorHAnsi" w:hAnsiTheme="minorHAnsi" w:cstheme="minorHAnsi"/>
                <w:lang w:val="en-US"/>
              </w:rPr>
            </w:pPr>
            <w:r w:rsidRPr="007347B9">
              <w:rPr>
                <w:rFonts w:asciiTheme="minorHAnsi" w:hAnsiTheme="minorHAnsi" w:cstheme="minorHAnsi"/>
                <w:lang w:val="en-US"/>
              </w:rPr>
              <w:t xml:space="preserve">Pełna gwarancja liczona </w:t>
            </w:r>
            <w:r w:rsidR="00C001CD" w:rsidRPr="007347B9">
              <w:rPr>
                <w:rFonts w:asciiTheme="minorHAnsi" w:hAnsiTheme="minorHAnsi" w:cstheme="minorHAnsi"/>
                <w:lang w:val="en-US"/>
              </w:rPr>
              <w:t xml:space="preserve">od </w:t>
            </w:r>
            <w:r w:rsidR="00C001CD" w:rsidRPr="002D552A">
              <w:rPr>
                <w:rFonts w:asciiTheme="minorHAnsi" w:hAnsiTheme="minorHAnsi" w:cstheme="minorHAnsi"/>
                <w:lang w:val="en-US"/>
              </w:rPr>
              <w:t>dnia</w:t>
            </w:r>
            <w:r w:rsidR="002D552A" w:rsidRPr="002D552A">
              <w:rPr>
                <w:rFonts w:asciiTheme="minorHAnsi" w:hAnsiTheme="minorHAnsi" w:cstheme="minorHAnsi"/>
                <w:lang w:val="en-US"/>
              </w:rPr>
              <w:t xml:space="preserve"> odbioru końcowego.</w:t>
            </w:r>
          </w:p>
          <w:p w14:paraId="36D445E4" w14:textId="0889658F" w:rsidR="003A30C0" w:rsidRPr="007347B9" w:rsidRDefault="00237359" w:rsidP="00237359">
            <w:pPr>
              <w:rPr>
                <w:rFonts w:asciiTheme="minorHAnsi" w:hAnsiTheme="minorHAnsi" w:cstheme="minorHAnsi"/>
                <w:highlight w:val="yellow"/>
                <w:lang w:val="en-US"/>
              </w:rPr>
            </w:pPr>
            <w:r w:rsidRPr="007347B9">
              <w:rPr>
                <w:rFonts w:asciiTheme="minorHAnsi" w:hAnsiTheme="minorHAnsi" w:cstheme="minorHAnsi"/>
                <w:lang w:val="en-US"/>
              </w:rPr>
              <w:t xml:space="preserve">Okres gwarancji: 24 m-ce, 36 m-cy, 48 m-cy. </w:t>
            </w:r>
          </w:p>
        </w:tc>
        <w:tc>
          <w:tcPr>
            <w:tcW w:w="3537" w:type="dxa"/>
            <w:vAlign w:val="center"/>
          </w:tcPr>
          <w:p w14:paraId="088A1B11"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 xml:space="preserve">PODAĆ </w:t>
            </w:r>
          </w:p>
        </w:tc>
        <w:tc>
          <w:tcPr>
            <w:tcW w:w="3539" w:type="dxa"/>
            <w:vAlign w:val="center"/>
          </w:tcPr>
          <w:p w14:paraId="353D097C"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E14DA1E" w14:textId="77777777" w:rsidTr="003A30C0">
        <w:tc>
          <w:tcPr>
            <w:tcW w:w="1101" w:type="dxa"/>
            <w:vAlign w:val="center"/>
          </w:tcPr>
          <w:p w14:paraId="2F34CE8A"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17E45EE0" w14:textId="77777777" w:rsidR="003A30C0" w:rsidRPr="007347B9" w:rsidRDefault="003A30C0" w:rsidP="003A30C0">
            <w:pPr>
              <w:rPr>
                <w:rFonts w:asciiTheme="minorHAnsi" w:eastAsia="SimSun" w:hAnsiTheme="minorHAnsi" w:cstheme="minorHAnsi"/>
                <w:highlight w:val="yellow"/>
                <w:lang w:val="en-US"/>
              </w:rPr>
            </w:pPr>
            <w:r w:rsidRPr="007347B9">
              <w:rPr>
                <w:rFonts w:asciiTheme="minorHAnsi" w:eastAsia="SimSun" w:hAnsiTheme="minorHAnsi" w:cstheme="minorHAnsi"/>
                <w:lang w:val="en-US"/>
              </w:rPr>
              <w:t>Bezpłatna dostawa stojaków zastępczych o takich samych parametrach na czas trwania naprawy trwającej powyżej 5 dni roboczych</w:t>
            </w:r>
          </w:p>
        </w:tc>
        <w:tc>
          <w:tcPr>
            <w:tcW w:w="3537" w:type="dxa"/>
            <w:vAlign w:val="center"/>
          </w:tcPr>
          <w:p w14:paraId="2F187514"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58505D37"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9757F9B" w14:textId="77777777" w:rsidTr="003A30C0">
        <w:tc>
          <w:tcPr>
            <w:tcW w:w="1101" w:type="dxa"/>
            <w:vAlign w:val="center"/>
          </w:tcPr>
          <w:p w14:paraId="21006580"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2742A69C" w14:textId="556D31AA" w:rsidR="003A30C0" w:rsidRPr="007347B9" w:rsidRDefault="003A30C0" w:rsidP="003A30C0">
            <w:pPr>
              <w:rPr>
                <w:rFonts w:asciiTheme="minorHAnsi" w:eastAsia="SimSun" w:hAnsiTheme="minorHAnsi" w:cstheme="minorHAnsi"/>
                <w:color w:val="FF0000"/>
                <w:highlight w:val="yellow"/>
                <w:lang w:val="en-US"/>
              </w:rPr>
            </w:pPr>
            <w:r w:rsidRPr="007347B9">
              <w:rPr>
                <w:rFonts w:asciiTheme="minorHAnsi" w:eastAsia="SimSun" w:hAnsiTheme="minorHAnsi" w:cstheme="minorHAnsi"/>
                <w:lang w:val="en-US"/>
              </w:rPr>
              <w:t xml:space="preserve">Dostępność części zamiennych min 7 lat od daty </w:t>
            </w:r>
            <w:r w:rsidR="00901BBC">
              <w:rPr>
                <w:rFonts w:asciiTheme="minorHAnsi" w:eastAsia="SimSun" w:hAnsiTheme="minorHAnsi" w:cstheme="minorHAnsi"/>
                <w:lang w:val="en-US"/>
              </w:rPr>
              <w:t>odbioru końcowego.</w:t>
            </w:r>
          </w:p>
        </w:tc>
        <w:tc>
          <w:tcPr>
            <w:tcW w:w="3537" w:type="dxa"/>
            <w:vAlign w:val="center"/>
          </w:tcPr>
          <w:p w14:paraId="42FE709C"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3632E48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8E952AF" w14:textId="77777777" w:rsidTr="003A30C0">
        <w:tc>
          <w:tcPr>
            <w:tcW w:w="1101" w:type="dxa"/>
            <w:vAlign w:val="center"/>
          </w:tcPr>
          <w:p w14:paraId="0BAD4D7B" w14:textId="77777777" w:rsidR="003A30C0" w:rsidRPr="005A7EE3" w:rsidRDefault="003A30C0" w:rsidP="00804751">
            <w:pPr>
              <w:widowControl w:val="0"/>
              <w:numPr>
                <w:ilvl w:val="0"/>
                <w:numId w:val="69"/>
              </w:numPr>
              <w:jc w:val="center"/>
              <w:rPr>
                <w:rFonts w:asciiTheme="minorHAnsi" w:eastAsia="Arial" w:hAnsiTheme="minorHAnsi" w:cstheme="minorHAnsi"/>
                <w:color w:val="FF0000"/>
                <w:lang w:val="en-US" w:bidi="pl-PL"/>
              </w:rPr>
            </w:pPr>
          </w:p>
        </w:tc>
        <w:tc>
          <w:tcPr>
            <w:tcW w:w="6662" w:type="dxa"/>
            <w:vAlign w:val="center"/>
          </w:tcPr>
          <w:p w14:paraId="128217F1" w14:textId="4532E15D" w:rsidR="003A30C0" w:rsidRPr="007347B9" w:rsidRDefault="003A30C0" w:rsidP="003A30C0">
            <w:pPr>
              <w:rPr>
                <w:rFonts w:asciiTheme="minorHAnsi" w:eastAsia="SimSun" w:hAnsiTheme="minorHAnsi" w:cstheme="minorHAnsi"/>
                <w:color w:val="FF0000"/>
                <w:highlight w:val="yellow"/>
                <w:lang w:val="en-US"/>
              </w:rPr>
            </w:pPr>
            <w:r w:rsidRPr="007347B9">
              <w:rPr>
                <w:rFonts w:asciiTheme="minorHAnsi" w:eastAsia="SimSun" w:hAnsiTheme="minorHAnsi" w:cstheme="minorHAnsi"/>
                <w:lang w:val="en-US"/>
              </w:rPr>
              <w:t xml:space="preserve">Czas usunięcia usterki 5 dni roboczych licząc od czasu zgłoszenia awarii e-mail, na piśmie, a w przypadku konieczności sprawdzenia części </w:t>
            </w:r>
            <w:r w:rsidR="007347B9">
              <w:rPr>
                <w:rFonts w:asciiTheme="minorHAnsi" w:eastAsia="SimSun" w:hAnsiTheme="minorHAnsi" w:cstheme="minorHAnsi"/>
                <w:lang w:val="en-US"/>
              </w:rPr>
              <w:t>s</w:t>
            </w:r>
            <w:r w:rsidRPr="007347B9">
              <w:rPr>
                <w:rFonts w:asciiTheme="minorHAnsi" w:eastAsia="SimSun" w:hAnsiTheme="minorHAnsi" w:cstheme="minorHAnsi"/>
                <w:lang w:val="en-US"/>
              </w:rPr>
              <w:t>poza granic Polski – w terminie do 14 dni</w:t>
            </w:r>
          </w:p>
        </w:tc>
        <w:tc>
          <w:tcPr>
            <w:tcW w:w="3537" w:type="dxa"/>
            <w:vAlign w:val="center"/>
          </w:tcPr>
          <w:p w14:paraId="23DD2B21" w14:textId="77777777" w:rsidR="003A30C0" w:rsidRPr="005A7EE3" w:rsidRDefault="003A30C0" w:rsidP="003A30C0">
            <w:pPr>
              <w:jc w:val="center"/>
              <w:rPr>
                <w:rFonts w:asciiTheme="minorHAnsi" w:eastAsia="SimSun" w:hAnsiTheme="minorHAnsi" w:cstheme="minorHAnsi"/>
                <w:color w:val="FF0000"/>
                <w:lang w:val="en-US"/>
              </w:rPr>
            </w:pPr>
          </w:p>
        </w:tc>
        <w:tc>
          <w:tcPr>
            <w:tcW w:w="3539" w:type="dxa"/>
            <w:vAlign w:val="center"/>
          </w:tcPr>
          <w:p w14:paraId="76CC5BC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00FAF46" w14:textId="77777777" w:rsidTr="003A30C0">
        <w:tc>
          <w:tcPr>
            <w:tcW w:w="1101" w:type="dxa"/>
            <w:vAlign w:val="center"/>
          </w:tcPr>
          <w:p w14:paraId="4A15CD61" w14:textId="77777777" w:rsidR="003A30C0" w:rsidRPr="005A7EE3" w:rsidRDefault="003A30C0" w:rsidP="00804751">
            <w:pPr>
              <w:widowControl w:val="0"/>
              <w:numPr>
                <w:ilvl w:val="0"/>
                <w:numId w:val="69"/>
              </w:numPr>
              <w:jc w:val="center"/>
              <w:rPr>
                <w:rFonts w:asciiTheme="minorHAnsi" w:eastAsia="Arial" w:hAnsiTheme="minorHAnsi" w:cstheme="minorHAnsi"/>
                <w:lang w:val="en-US" w:bidi="pl-PL"/>
              </w:rPr>
            </w:pPr>
          </w:p>
        </w:tc>
        <w:tc>
          <w:tcPr>
            <w:tcW w:w="6662" w:type="dxa"/>
            <w:vAlign w:val="center"/>
          </w:tcPr>
          <w:p w14:paraId="4174D8DB" w14:textId="31891C84" w:rsidR="003A30C0" w:rsidRPr="007347B9" w:rsidRDefault="003A30C0" w:rsidP="003A30C0">
            <w:pPr>
              <w:rPr>
                <w:rFonts w:asciiTheme="minorHAnsi" w:eastAsia="SimSun" w:hAnsiTheme="minorHAnsi" w:cstheme="minorHAnsi"/>
                <w:highlight w:val="yellow"/>
                <w:lang w:val="en-US"/>
              </w:rPr>
            </w:pPr>
            <w:r w:rsidRPr="007347B9">
              <w:rPr>
                <w:rFonts w:asciiTheme="minorHAnsi" w:eastAsia="SimSun" w:hAnsiTheme="minorHAnsi" w:cstheme="minorHAnsi"/>
                <w:lang w:val="en-US"/>
              </w:rPr>
              <w:t xml:space="preserve">Gwarantowany czas reakcji serwisu rozumiany jako czas podjęcia naprawy od chwili zgłoszenia </w:t>
            </w:r>
            <w:r w:rsidRPr="007347B9">
              <w:rPr>
                <w:rFonts w:ascii="Cambria Math" w:eastAsia="SimSun" w:hAnsi="Cambria Math" w:cs="Cambria Math"/>
                <w:shd w:val="clear" w:color="auto" w:fill="FFFFFF"/>
                <w:lang w:val="en-US"/>
              </w:rPr>
              <w:t>⩽</w:t>
            </w:r>
            <w:r w:rsidRPr="007347B9">
              <w:rPr>
                <w:rFonts w:asciiTheme="minorHAnsi" w:eastAsia="SimSun" w:hAnsiTheme="minorHAnsi" w:cstheme="minorHAnsi"/>
                <w:shd w:val="clear" w:color="auto" w:fill="FFFFFF"/>
                <w:lang w:val="en-US"/>
              </w:rPr>
              <w:t xml:space="preserve"> 48 godz.</w:t>
            </w:r>
          </w:p>
        </w:tc>
        <w:tc>
          <w:tcPr>
            <w:tcW w:w="3537" w:type="dxa"/>
            <w:vAlign w:val="center"/>
          </w:tcPr>
          <w:p w14:paraId="3AB0228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12285348"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099373B3" w14:textId="77777777" w:rsidTr="007347B9">
        <w:trPr>
          <w:trHeight w:val="297"/>
        </w:trPr>
        <w:tc>
          <w:tcPr>
            <w:tcW w:w="1101" w:type="dxa"/>
            <w:vAlign w:val="center"/>
          </w:tcPr>
          <w:p w14:paraId="64C3DA28" w14:textId="77777777" w:rsidR="003A30C0" w:rsidRPr="005A7EE3" w:rsidRDefault="003A30C0" w:rsidP="00804751">
            <w:pPr>
              <w:widowControl w:val="0"/>
              <w:numPr>
                <w:ilvl w:val="0"/>
                <w:numId w:val="69"/>
              </w:numPr>
              <w:jc w:val="center"/>
              <w:rPr>
                <w:rFonts w:asciiTheme="minorHAnsi" w:eastAsia="Arial" w:hAnsiTheme="minorHAnsi" w:cstheme="minorHAnsi"/>
                <w:color w:val="FF0000"/>
                <w:lang w:val="en-US" w:bidi="pl-PL"/>
              </w:rPr>
            </w:pPr>
          </w:p>
        </w:tc>
        <w:tc>
          <w:tcPr>
            <w:tcW w:w="6662" w:type="dxa"/>
            <w:vAlign w:val="center"/>
          </w:tcPr>
          <w:p w14:paraId="4895268B" w14:textId="1D4736F9" w:rsidR="003A30C0" w:rsidRPr="007347B9" w:rsidRDefault="006B3E8E" w:rsidP="006B3E8E">
            <w:pPr>
              <w:rPr>
                <w:rFonts w:asciiTheme="minorHAnsi" w:eastAsia="SimSun" w:hAnsiTheme="minorHAnsi" w:cstheme="minorHAnsi"/>
                <w:color w:val="FF0000"/>
                <w:highlight w:val="yellow"/>
                <w:lang w:val="en-US"/>
              </w:rPr>
            </w:pPr>
            <w:r w:rsidRPr="007347B9">
              <w:rPr>
                <w:rFonts w:asciiTheme="minorHAnsi" w:eastAsia="SimSun" w:hAnsiTheme="minorHAnsi" w:cstheme="minorHAnsi"/>
                <w:lang w:val="en-US"/>
              </w:rPr>
              <w:t xml:space="preserve">Instrukcja w języku polskim, </w:t>
            </w:r>
            <w:r w:rsidRPr="002D552A">
              <w:rPr>
                <w:rFonts w:asciiTheme="minorHAnsi" w:eastAsia="SimSun" w:hAnsiTheme="minorHAnsi" w:cstheme="minorHAnsi"/>
                <w:lang w:val="en-US"/>
              </w:rPr>
              <w:t>protokół przekazania sprzętu, d</w:t>
            </w:r>
            <w:r w:rsidR="003A30C0" w:rsidRPr="002D552A">
              <w:rPr>
                <w:rFonts w:asciiTheme="minorHAnsi" w:eastAsia="SimSun" w:hAnsiTheme="minorHAnsi" w:cstheme="minorHAnsi"/>
                <w:lang w:val="en-US"/>
              </w:rPr>
              <w:t>ostarczyć</w:t>
            </w:r>
            <w:r w:rsidR="003A30C0" w:rsidRPr="007347B9">
              <w:rPr>
                <w:rFonts w:asciiTheme="minorHAnsi" w:eastAsia="SimSun" w:hAnsiTheme="minorHAnsi" w:cstheme="minorHAnsi"/>
                <w:lang w:val="en-US"/>
              </w:rPr>
              <w:t xml:space="preserve"> wraz </w:t>
            </w:r>
            <w:r w:rsidR="00093775" w:rsidRPr="007347B9">
              <w:rPr>
                <w:rFonts w:asciiTheme="minorHAnsi" w:eastAsia="SimSun" w:hAnsiTheme="minorHAnsi" w:cstheme="minorHAnsi"/>
                <w:lang w:val="en-US"/>
              </w:rPr>
              <w:t>z</w:t>
            </w:r>
            <w:r w:rsidR="007347B9">
              <w:rPr>
                <w:rFonts w:asciiTheme="minorHAnsi" w:eastAsia="SimSun" w:hAnsiTheme="minorHAnsi" w:cstheme="minorHAnsi"/>
                <w:lang w:val="en-US"/>
              </w:rPr>
              <w:t> </w:t>
            </w:r>
            <w:r w:rsidR="00093775" w:rsidRPr="007347B9">
              <w:rPr>
                <w:rFonts w:asciiTheme="minorHAnsi" w:eastAsia="SimSun" w:hAnsiTheme="minorHAnsi" w:cstheme="minorHAnsi"/>
                <w:lang w:val="en-US"/>
              </w:rPr>
              <w:t>dostawą przedmiotu zamówienia.</w:t>
            </w:r>
          </w:p>
        </w:tc>
        <w:tc>
          <w:tcPr>
            <w:tcW w:w="3537" w:type="dxa"/>
            <w:vAlign w:val="center"/>
          </w:tcPr>
          <w:p w14:paraId="1CF47F8F" w14:textId="77777777" w:rsidR="003A30C0" w:rsidRPr="005A7EE3" w:rsidRDefault="003A30C0" w:rsidP="003A30C0">
            <w:pPr>
              <w:jc w:val="center"/>
              <w:rPr>
                <w:rFonts w:asciiTheme="minorHAnsi" w:eastAsia="SimSun" w:hAnsiTheme="minorHAnsi" w:cstheme="minorHAnsi"/>
                <w:color w:val="FF0000"/>
                <w:lang w:val="en-US"/>
              </w:rPr>
            </w:pPr>
            <w:r w:rsidRPr="005A7EE3">
              <w:rPr>
                <w:rFonts w:asciiTheme="minorHAnsi" w:eastAsia="SimSun" w:hAnsiTheme="minorHAnsi" w:cstheme="minorHAnsi"/>
                <w:lang w:val="en-US"/>
              </w:rPr>
              <w:t>TAK</w:t>
            </w:r>
          </w:p>
        </w:tc>
        <w:tc>
          <w:tcPr>
            <w:tcW w:w="3539" w:type="dxa"/>
            <w:vAlign w:val="center"/>
          </w:tcPr>
          <w:p w14:paraId="6ACE5B5A" w14:textId="77777777" w:rsidR="003A30C0" w:rsidRPr="005A7EE3" w:rsidRDefault="003A30C0" w:rsidP="003A30C0">
            <w:pPr>
              <w:jc w:val="center"/>
              <w:rPr>
                <w:rFonts w:asciiTheme="minorHAnsi" w:eastAsia="SimSun" w:hAnsiTheme="minorHAnsi" w:cstheme="minorHAnsi"/>
                <w:lang w:val="en-US"/>
              </w:rPr>
            </w:pPr>
          </w:p>
        </w:tc>
      </w:tr>
    </w:tbl>
    <w:p w14:paraId="78CA51FF"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4"/>
          <w:szCs w:val="4"/>
          <w:lang w:eastAsia="en-US" w:bidi="ar-SA"/>
        </w:rPr>
      </w:pPr>
    </w:p>
    <w:p w14:paraId="04B897C8" w14:textId="5E709859" w:rsidR="003A30C0" w:rsidRPr="005A7EE3" w:rsidRDefault="007347B9" w:rsidP="00804751">
      <w:pPr>
        <w:numPr>
          <w:ilvl w:val="0"/>
          <w:numId w:val="70"/>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Pr>
          <w:rFonts w:asciiTheme="minorHAnsi" w:eastAsia="Arial" w:hAnsiTheme="minorHAnsi" w:cstheme="minorHAnsi"/>
          <w:sz w:val="22"/>
          <w:szCs w:val="22"/>
          <w:lang w:val="en-US" w:bidi="pl-PL"/>
        </w:rPr>
        <w:lastRenderedPageBreak/>
        <w:t>O</w:t>
      </w:r>
      <w:r w:rsidR="003A30C0" w:rsidRPr="005A7EE3">
        <w:rPr>
          <w:rFonts w:asciiTheme="minorHAnsi" w:eastAsia="Arial" w:hAnsiTheme="minorHAnsi" w:cstheme="minorHAnsi"/>
          <w:sz w:val="22"/>
          <w:szCs w:val="22"/>
          <w:lang w:val="en-US" w:bidi="pl-PL"/>
        </w:rPr>
        <w:t>ferowane powyżej wyspecyfikowane urządzenie jest fabrycznie nowe, niepowystawowe, kompletne, kompatybilne i b</w:t>
      </w:r>
      <w:r w:rsidR="00E0723D" w:rsidRPr="005A7EE3">
        <w:rPr>
          <w:rFonts w:asciiTheme="minorHAnsi" w:eastAsia="Arial" w:hAnsiTheme="minorHAnsi" w:cstheme="minorHAnsi"/>
          <w:sz w:val="22"/>
          <w:szCs w:val="22"/>
          <w:lang w:val="en-US" w:bidi="pl-PL"/>
        </w:rPr>
        <w:t>ędzie gotowe do użytkowania bez </w:t>
      </w:r>
      <w:r w:rsidR="003A30C0" w:rsidRPr="005A7EE3">
        <w:rPr>
          <w:rFonts w:asciiTheme="minorHAnsi" w:eastAsia="Arial" w:hAnsiTheme="minorHAnsi" w:cstheme="minorHAnsi"/>
          <w:sz w:val="22"/>
          <w:szCs w:val="22"/>
          <w:lang w:val="en-US" w:bidi="pl-PL"/>
        </w:rPr>
        <w:t xml:space="preserve">żadnych dodatkowych zakupów. </w:t>
      </w:r>
    </w:p>
    <w:p w14:paraId="38A375C0" w14:textId="4ADB82FC" w:rsidR="003A30C0" w:rsidRPr="005A7EE3" w:rsidRDefault="003A30C0" w:rsidP="00804751">
      <w:pPr>
        <w:numPr>
          <w:ilvl w:val="0"/>
          <w:numId w:val="70"/>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Oferowane urządzenie, oprócz spełnienia odpowiednich parametrów funkcjonalnych, gwarantuje bezpieczeństwo pacjen</w:t>
      </w:r>
      <w:r w:rsidR="00E0723D" w:rsidRPr="005A7EE3">
        <w:rPr>
          <w:rFonts w:asciiTheme="minorHAnsi" w:eastAsia="Arial" w:hAnsiTheme="minorHAnsi" w:cstheme="minorHAnsi"/>
          <w:sz w:val="22"/>
          <w:szCs w:val="22"/>
          <w:lang w:val="en-US" w:bidi="pl-PL"/>
        </w:rPr>
        <w:t>tów i personelu medycznego oraz </w:t>
      </w:r>
      <w:r w:rsidRPr="005A7EE3">
        <w:rPr>
          <w:rFonts w:asciiTheme="minorHAnsi" w:eastAsia="Arial" w:hAnsiTheme="minorHAnsi" w:cstheme="minorHAnsi"/>
          <w:sz w:val="22"/>
          <w:szCs w:val="22"/>
          <w:lang w:val="en-US" w:bidi="pl-PL"/>
        </w:rPr>
        <w:t xml:space="preserve">zapewnia wymagany poziom świadczonych usług medycznych.  </w:t>
      </w:r>
    </w:p>
    <w:p w14:paraId="71E91306" w14:textId="1293702D" w:rsidR="003A30C0" w:rsidRPr="005A7EE3" w:rsidRDefault="003A30C0" w:rsidP="00804751">
      <w:pPr>
        <w:numPr>
          <w:ilvl w:val="0"/>
          <w:numId w:val="70"/>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w:t>
      </w:r>
      <w:r w:rsidR="00357E13">
        <w:rPr>
          <w:rFonts w:asciiTheme="minorHAnsi" w:eastAsia="Arial" w:hAnsiTheme="minorHAnsi" w:cstheme="minorHAnsi"/>
          <w:sz w:val="22"/>
          <w:szCs w:val="22"/>
          <w:lang w:val="en-US" w:bidi="pl-PL"/>
        </w:rPr>
        <w:t xml:space="preserve">w </w:t>
      </w:r>
      <w:r w:rsidRPr="005A7EE3">
        <w:rPr>
          <w:rFonts w:asciiTheme="minorHAnsi" w:eastAsia="Arial" w:hAnsiTheme="minorHAnsi" w:cstheme="minorHAnsi"/>
          <w:sz w:val="22"/>
          <w:szCs w:val="22"/>
          <w:lang w:val="en-US" w:bidi="pl-PL"/>
        </w:rPr>
        <w:t>powyższej tabeli są parametrami bezwzględnie wymaganymi, których niespełnienie spowoduje odrzucenie oferty</w:t>
      </w:r>
      <w:r w:rsidR="00357E13">
        <w:rPr>
          <w:rFonts w:asciiTheme="minorHAnsi" w:eastAsia="Arial" w:hAnsiTheme="minorHAnsi" w:cstheme="minorHAnsi"/>
          <w:sz w:val="22"/>
          <w:szCs w:val="22"/>
          <w:lang w:val="en-US" w:bidi="pl-PL"/>
        </w:rPr>
        <w:t>.</w:t>
      </w:r>
    </w:p>
    <w:p w14:paraId="158BC9F0" w14:textId="77777777" w:rsidR="003A30C0" w:rsidRPr="002D552A" w:rsidRDefault="003A30C0" w:rsidP="00804751">
      <w:pPr>
        <w:numPr>
          <w:ilvl w:val="0"/>
          <w:numId w:val="70"/>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2D552A">
        <w:rPr>
          <w:rFonts w:asciiTheme="minorHAnsi" w:eastAsia="Arial" w:hAnsiTheme="minorHAnsi" w:cstheme="minorHAnsi"/>
          <w:sz w:val="22"/>
          <w:szCs w:val="22"/>
          <w:lang w:val="en-US" w:bidi="pl-PL"/>
        </w:rPr>
        <w:t>Zamawiający zastrzega sobie prawo do weryfikacji danych technicznych u producenta w przypadku niezgodności lub niewiarygodności zaoferowanych parametrów</w:t>
      </w:r>
    </w:p>
    <w:p w14:paraId="2ECEC04C"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4CB401B8" w14:textId="77777777" w:rsidR="003A30C0" w:rsidRPr="00357E13" w:rsidRDefault="003A30C0" w:rsidP="003A30C0">
      <w:pPr>
        <w:widowControl w:val="0"/>
        <w:rPr>
          <w:rFonts w:asciiTheme="minorHAnsi" w:eastAsia="Arial" w:hAnsiTheme="minorHAnsi" w:cstheme="minorHAnsi"/>
          <w:b/>
          <w:i/>
          <w:iCs/>
          <w:sz w:val="22"/>
          <w:szCs w:val="22"/>
          <w:lang w:val="en-US" w:bidi="pl-PL"/>
        </w:rPr>
      </w:pPr>
      <w:r w:rsidRPr="00357E13">
        <w:rPr>
          <w:rFonts w:asciiTheme="minorHAnsi" w:eastAsia="Arial" w:hAnsiTheme="minorHAnsi" w:cstheme="minorHAnsi"/>
          <w:b/>
          <w:i/>
          <w:iCs/>
          <w:sz w:val="22"/>
          <w:szCs w:val="22"/>
          <w:lang w:val="en-US" w:bidi="pl-PL"/>
        </w:rPr>
        <w:t xml:space="preserve">UWAGA: </w:t>
      </w:r>
    </w:p>
    <w:p w14:paraId="30B2CF14" w14:textId="77777777" w:rsidR="003A30C0" w:rsidRPr="00357E13" w:rsidRDefault="003A30C0" w:rsidP="003A30C0">
      <w:pPr>
        <w:suppressAutoHyphens w:val="0"/>
        <w:autoSpaceDN/>
        <w:jc w:val="both"/>
        <w:textAlignment w:val="auto"/>
        <w:rPr>
          <w:rFonts w:asciiTheme="minorHAnsi" w:hAnsiTheme="minorHAnsi" w:cstheme="minorHAnsi"/>
          <w:b/>
          <w:i/>
          <w:iCs/>
          <w:sz w:val="22"/>
          <w:szCs w:val="22"/>
        </w:rPr>
      </w:pPr>
      <w:r w:rsidRPr="00357E13">
        <w:rPr>
          <w:rFonts w:asciiTheme="minorHAnsi" w:hAnsiTheme="minorHAnsi" w:cstheme="minorHAnsi"/>
          <w:b/>
          <w:i/>
          <w:iCs/>
          <w:sz w:val="22"/>
          <w:szCs w:val="22"/>
        </w:rPr>
        <w:t>Ofertę należy podpisać kwalifikowanym podpisem elektronicznym przez osobę/osoby uprawnioną/uprawnione do reprezentowania Wykonawcy.</w:t>
      </w:r>
    </w:p>
    <w:p w14:paraId="56BF06EF" w14:textId="77777777" w:rsidR="003A30C0" w:rsidRPr="00357E1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01983F33" w14:textId="77777777" w:rsidR="00F555DD" w:rsidRPr="005A7EE3" w:rsidRDefault="00F555DD" w:rsidP="00F555DD">
      <w:pPr>
        <w:jc w:val="right"/>
        <w:rPr>
          <w:rFonts w:asciiTheme="minorHAnsi" w:hAnsiTheme="minorHAnsi" w:cstheme="minorHAnsi"/>
          <w:sz w:val="22"/>
          <w:szCs w:val="22"/>
        </w:rPr>
      </w:pPr>
    </w:p>
    <w:p w14:paraId="48BD4172" w14:textId="77777777" w:rsidR="00F555DD" w:rsidRPr="005A7EE3" w:rsidRDefault="00F555DD" w:rsidP="00F555DD">
      <w:pPr>
        <w:jc w:val="right"/>
        <w:rPr>
          <w:rFonts w:asciiTheme="minorHAnsi" w:hAnsiTheme="minorHAnsi" w:cstheme="minorHAnsi"/>
          <w:sz w:val="22"/>
          <w:szCs w:val="22"/>
        </w:rPr>
      </w:pPr>
    </w:p>
    <w:p w14:paraId="7979E267" w14:textId="77777777" w:rsidR="003A30C0" w:rsidRPr="005A7EE3" w:rsidRDefault="003A30C0" w:rsidP="00F555DD">
      <w:pPr>
        <w:jc w:val="right"/>
        <w:rPr>
          <w:rFonts w:asciiTheme="minorHAnsi" w:hAnsiTheme="minorHAnsi" w:cstheme="minorHAnsi"/>
          <w:sz w:val="22"/>
          <w:szCs w:val="22"/>
        </w:rPr>
      </w:pPr>
    </w:p>
    <w:p w14:paraId="53EF729E" w14:textId="77777777" w:rsidR="003A30C0" w:rsidRPr="005A7EE3" w:rsidRDefault="003A30C0" w:rsidP="00F555DD">
      <w:pPr>
        <w:jc w:val="right"/>
        <w:rPr>
          <w:rFonts w:asciiTheme="minorHAnsi" w:hAnsiTheme="minorHAnsi" w:cstheme="minorHAnsi"/>
          <w:sz w:val="22"/>
          <w:szCs w:val="22"/>
        </w:rPr>
      </w:pPr>
    </w:p>
    <w:p w14:paraId="240CF223" w14:textId="77777777" w:rsidR="003A30C0" w:rsidRPr="005A7EE3" w:rsidRDefault="003A30C0" w:rsidP="00F555DD">
      <w:pPr>
        <w:jc w:val="right"/>
        <w:rPr>
          <w:rFonts w:asciiTheme="minorHAnsi" w:hAnsiTheme="minorHAnsi" w:cstheme="minorHAnsi"/>
          <w:sz w:val="22"/>
          <w:szCs w:val="22"/>
        </w:rPr>
      </w:pPr>
    </w:p>
    <w:p w14:paraId="1FB20148" w14:textId="77777777" w:rsidR="003A30C0" w:rsidRPr="005A7EE3" w:rsidRDefault="003A30C0" w:rsidP="00F555DD">
      <w:pPr>
        <w:jc w:val="right"/>
        <w:rPr>
          <w:rFonts w:asciiTheme="minorHAnsi" w:hAnsiTheme="minorHAnsi" w:cstheme="minorHAnsi"/>
          <w:sz w:val="22"/>
          <w:szCs w:val="22"/>
        </w:rPr>
      </w:pPr>
    </w:p>
    <w:p w14:paraId="0AE7F576" w14:textId="77777777" w:rsidR="003A30C0" w:rsidRPr="005A7EE3" w:rsidRDefault="003A30C0" w:rsidP="00F555DD">
      <w:pPr>
        <w:jc w:val="right"/>
        <w:rPr>
          <w:rFonts w:asciiTheme="minorHAnsi" w:hAnsiTheme="minorHAnsi" w:cstheme="minorHAnsi"/>
          <w:sz w:val="22"/>
          <w:szCs w:val="22"/>
        </w:rPr>
      </w:pPr>
    </w:p>
    <w:p w14:paraId="7FC05C39" w14:textId="77777777" w:rsidR="003A30C0" w:rsidRPr="005A7EE3" w:rsidRDefault="003A30C0" w:rsidP="00F555DD">
      <w:pPr>
        <w:jc w:val="right"/>
        <w:rPr>
          <w:rFonts w:asciiTheme="minorHAnsi" w:hAnsiTheme="minorHAnsi" w:cstheme="minorHAnsi"/>
          <w:sz w:val="22"/>
          <w:szCs w:val="22"/>
        </w:rPr>
      </w:pPr>
    </w:p>
    <w:p w14:paraId="119EE4EE" w14:textId="77777777" w:rsidR="003A30C0" w:rsidRPr="005A7EE3" w:rsidRDefault="003A30C0" w:rsidP="00F555DD">
      <w:pPr>
        <w:jc w:val="right"/>
        <w:rPr>
          <w:rFonts w:asciiTheme="minorHAnsi" w:hAnsiTheme="minorHAnsi" w:cstheme="minorHAnsi"/>
          <w:sz w:val="22"/>
          <w:szCs w:val="22"/>
        </w:rPr>
      </w:pPr>
    </w:p>
    <w:p w14:paraId="17C1396F" w14:textId="77777777" w:rsidR="003A30C0" w:rsidRPr="005A7EE3" w:rsidRDefault="003A30C0" w:rsidP="00F555DD">
      <w:pPr>
        <w:jc w:val="right"/>
        <w:rPr>
          <w:rFonts w:asciiTheme="minorHAnsi" w:hAnsiTheme="minorHAnsi" w:cstheme="minorHAnsi"/>
          <w:sz w:val="22"/>
          <w:szCs w:val="22"/>
        </w:rPr>
      </w:pPr>
    </w:p>
    <w:p w14:paraId="6AC508ED" w14:textId="77777777" w:rsidR="003A30C0" w:rsidRPr="005A7EE3" w:rsidRDefault="003A30C0" w:rsidP="00F555DD">
      <w:pPr>
        <w:jc w:val="right"/>
        <w:rPr>
          <w:rFonts w:asciiTheme="minorHAnsi" w:hAnsiTheme="minorHAnsi" w:cstheme="minorHAnsi"/>
          <w:sz w:val="22"/>
          <w:szCs w:val="22"/>
        </w:rPr>
      </w:pPr>
    </w:p>
    <w:p w14:paraId="23F44F61" w14:textId="77777777" w:rsidR="003A30C0" w:rsidRPr="005A7EE3" w:rsidRDefault="003A30C0" w:rsidP="00F555DD">
      <w:pPr>
        <w:jc w:val="right"/>
        <w:rPr>
          <w:rFonts w:asciiTheme="minorHAnsi" w:hAnsiTheme="minorHAnsi" w:cstheme="minorHAnsi"/>
          <w:sz w:val="22"/>
          <w:szCs w:val="22"/>
        </w:rPr>
      </w:pPr>
    </w:p>
    <w:p w14:paraId="6E9609A3" w14:textId="77777777" w:rsidR="003A30C0" w:rsidRPr="005A7EE3" w:rsidRDefault="003A30C0" w:rsidP="00F555DD">
      <w:pPr>
        <w:jc w:val="right"/>
        <w:rPr>
          <w:rFonts w:asciiTheme="minorHAnsi" w:hAnsiTheme="minorHAnsi" w:cstheme="minorHAnsi"/>
          <w:sz w:val="22"/>
          <w:szCs w:val="22"/>
        </w:rPr>
      </w:pPr>
    </w:p>
    <w:p w14:paraId="0CFCA469" w14:textId="77777777" w:rsidR="003A30C0" w:rsidRPr="005A7EE3" w:rsidRDefault="003A30C0" w:rsidP="00F555DD">
      <w:pPr>
        <w:jc w:val="right"/>
        <w:rPr>
          <w:rFonts w:asciiTheme="minorHAnsi" w:hAnsiTheme="minorHAnsi" w:cstheme="minorHAnsi"/>
          <w:sz w:val="22"/>
          <w:szCs w:val="22"/>
        </w:rPr>
      </w:pPr>
    </w:p>
    <w:p w14:paraId="533BFCBA" w14:textId="77777777" w:rsidR="003A30C0" w:rsidRPr="005A7EE3" w:rsidRDefault="003A30C0" w:rsidP="00F555DD">
      <w:pPr>
        <w:jc w:val="right"/>
        <w:rPr>
          <w:rFonts w:asciiTheme="minorHAnsi" w:hAnsiTheme="minorHAnsi" w:cstheme="minorHAnsi"/>
          <w:sz w:val="22"/>
          <w:szCs w:val="22"/>
        </w:rPr>
      </w:pPr>
    </w:p>
    <w:p w14:paraId="3F5B4855" w14:textId="77777777" w:rsidR="003A30C0" w:rsidRPr="005A7EE3" w:rsidRDefault="003A30C0" w:rsidP="00F555DD">
      <w:pPr>
        <w:jc w:val="right"/>
        <w:rPr>
          <w:rFonts w:asciiTheme="minorHAnsi" w:hAnsiTheme="minorHAnsi" w:cstheme="minorHAnsi"/>
          <w:sz w:val="22"/>
          <w:szCs w:val="22"/>
        </w:rPr>
      </w:pPr>
    </w:p>
    <w:p w14:paraId="2BF2B9C6" w14:textId="77777777" w:rsidR="003A30C0" w:rsidRPr="005A7EE3" w:rsidRDefault="003A30C0" w:rsidP="00F555DD">
      <w:pPr>
        <w:jc w:val="right"/>
        <w:rPr>
          <w:rFonts w:asciiTheme="minorHAnsi" w:hAnsiTheme="minorHAnsi" w:cstheme="minorHAnsi"/>
          <w:sz w:val="22"/>
          <w:szCs w:val="22"/>
        </w:rPr>
      </w:pPr>
    </w:p>
    <w:p w14:paraId="19CDB30E" w14:textId="77777777" w:rsidR="003A30C0" w:rsidRPr="005A7EE3" w:rsidRDefault="003A30C0" w:rsidP="00F555DD">
      <w:pPr>
        <w:jc w:val="right"/>
        <w:rPr>
          <w:rFonts w:asciiTheme="minorHAnsi" w:hAnsiTheme="minorHAnsi" w:cstheme="minorHAnsi"/>
          <w:sz w:val="22"/>
          <w:szCs w:val="22"/>
        </w:rPr>
      </w:pPr>
    </w:p>
    <w:p w14:paraId="035AD690" w14:textId="77777777" w:rsidR="003A30C0" w:rsidRDefault="003A30C0" w:rsidP="00F555DD">
      <w:pPr>
        <w:jc w:val="right"/>
        <w:rPr>
          <w:rFonts w:asciiTheme="minorHAnsi" w:hAnsiTheme="minorHAnsi" w:cstheme="minorHAnsi"/>
          <w:sz w:val="22"/>
          <w:szCs w:val="22"/>
        </w:rPr>
      </w:pPr>
    </w:p>
    <w:p w14:paraId="771707B7" w14:textId="77777777" w:rsidR="00153E25" w:rsidRDefault="00153E25" w:rsidP="00F555DD">
      <w:pPr>
        <w:jc w:val="right"/>
        <w:rPr>
          <w:rFonts w:asciiTheme="minorHAnsi" w:hAnsiTheme="minorHAnsi" w:cstheme="minorHAnsi"/>
          <w:sz w:val="22"/>
          <w:szCs w:val="22"/>
        </w:rPr>
      </w:pPr>
    </w:p>
    <w:p w14:paraId="498FF463" w14:textId="77777777" w:rsidR="00153E25" w:rsidRPr="005A7EE3" w:rsidRDefault="00153E25" w:rsidP="00F555DD">
      <w:pPr>
        <w:jc w:val="right"/>
        <w:rPr>
          <w:rFonts w:asciiTheme="minorHAnsi" w:hAnsiTheme="minorHAnsi" w:cstheme="minorHAnsi"/>
          <w:sz w:val="22"/>
          <w:szCs w:val="22"/>
        </w:rPr>
      </w:pPr>
    </w:p>
    <w:p w14:paraId="4EE607D0" w14:textId="77777777" w:rsidR="003A30C0" w:rsidRPr="005A7EE3" w:rsidRDefault="003A30C0" w:rsidP="00F555DD">
      <w:pPr>
        <w:jc w:val="right"/>
        <w:rPr>
          <w:rFonts w:asciiTheme="minorHAnsi" w:hAnsiTheme="minorHAnsi" w:cstheme="minorHAnsi"/>
          <w:sz w:val="22"/>
          <w:szCs w:val="22"/>
        </w:rPr>
      </w:pPr>
    </w:p>
    <w:p w14:paraId="6325E845" w14:textId="77777777" w:rsidR="00F555DD" w:rsidRPr="005A7EE3" w:rsidRDefault="00F555DD" w:rsidP="00D71CB7">
      <w:pPr>
        <w:rPr>
          <w:rFonts w:asciiTheme="minorHAnsi" w:hAnsiTheme="minorHAnsi" w:cstheme="minorHAnsi"/>
          <w:sz w:val="22"/>
          <w:szCs w:val="22"/>
        </w:rPr>
      </w:pPr>
    </w:p>
    <w:p w14:paraId="404C8485"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5284B9E8"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48DCE015" w14:textId="77777777" w:rsidR="00F555DD" w:rsidRPr="005A7EE3"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Pakiet 5: Analizator oddechowy do pomiaru H2 w wydychanym powietrzu</w:t>
      </w:r>
    </w:p>
    <w:p w14:paraId="5C8D678F" w14:textId="77777777" w:rsidR="00F555DD" w:rsidRPr="005A7EE3"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66F715B3" w14:textId="77777777" w:rsidTr="00E83A06">
        <w:tc>
          <w:tcPr>
            <w:tcW w:w="815" w:type="dxa"/>
            <w:vAlign w:val="center"/>
          </w:tcPr>
          <w:p w14:paraId="37CAC24D"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788CC648" w14:textId="3D431BD4"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4B9FAED8"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4803638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450DB0F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394BEBA5" w14:textId="64EECB49"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309BFDF2"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6B6A010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5CB7759D"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0527E7DF"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55BEB068" w14:textId="77777777" w:rsidTr="00E83A06">
        <w:tc>
          <w:tcPr>
            <w:tcW w:w="815" w:type="dxa"/>
            <w:vAlign w:val="center"/>
          </w:tcPr>
          <w:p w14:paraId="30085D01" w14:textId="77777777" w:rsidR="00F555DD" w:rsidRPr="00357E13"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357E13">
              <w:rPr>
                <w:rFonts w:asciiTheme="minorHAnsi" w:eastAsia="Times New Roman" w:hAnsiTheme="minorHAnsi" w:cstheme="minorHAnsi"/>
                <w:bCs/>
                <w:color w:val="000000"/>
                <w:lang w:val="en-US" w:eastAsia="pl-PL"/>
              </w:rPr>
              <w:t>1.</w:t>
            </w:r>
          </w:p>
        </w:tc>
        <w:tc>
          <w:tcPr>
            <w:tcW w:w="4113" w:type="dxa"/>
            <w:vAlign w:val="center"/>
          </w:tcPr>
          <w:p w14:paraId="4BE4B532" w14:textId="77777777" w:rsidR="00F555DD" w:rsidRPr="005A7EE3" w:rsidRDefault="00F555DD" w:rsidP="00F555DD">
            <w:pPr>
              <w:rPr>
                <w:rFonts w:asciiTheme="minorHAnsi" w:hAnsiTheme="minorHAnsi" w:cstheme="minorHAnsi"/>
                <w:lang w:val="en-US"/>
              </w:rPr>
            </w:pPr>
            <w:r w:rsidRPr="005A7EE3">
              <w:rPr>
                <w:rFonts w:asciiTheme="minorHAnsi" w:hAnsiTheme="minorHAnsi" w:cstheme="minorHAnsi"/>
              </w:rPr>
              <w:t>Analizator oddechowy do pomiaru H2 w wydychanym powietrzu</w:t>
            </w:r>
          </w:p>
        </w:tc>
        <w:tc>
          <w:tcPr>
            <w:tcW w:w="1560" w:type="dxa"/>
            <w:vAlign w:val="center"/>
          </w:tcPr>
          <w:p w14:paraId="20082418"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735D79E4"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641A237A" w14:textId="6C6801D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59CFDEB4" w14:textId="02CC230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169F8200" w14:textId="202D3EBA"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004AEEFB" w14:textId="0D5F683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357E13" w14:paraId="4289B77F" w14:textId="77777777" w:rsidTr="00E83A06">
        <w:tc>
          <w:tcPr>
            <w:tcW w:w="6488" w:type="dxa"/>
            <w:gridSpan w:val="3"/>
            <w:vAlign w:val="center"/>
          </w:tcPr>
          <w:p w14:paraId="16AF816D" w14:textId="77777777" w:rsidR="00F555DD" w:rsidRPr="00357E1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357E13">
              <w:rPr>
                <w:rFonts w:asciiTheme="minorHAnsi" w:hAnsiTheme="minorHAnsi" w:cstheme="minorHAnsi"/>
                <w:b/>
                <w:bCs/>
                <w:lang w:val="en-US"/>
              </w:rPr>
              <w:t>Wartość globalna</w:t>
            </w:r>
          </w:p>
        </w:tc>
        <w:tc>
          <w:tcPr>
            <w:tcW w:w="1562" w:type="dxa"/>
            <w:vAlign w:val="center"/>
          </w:tcPr>
          <w:p w14:paraId="6604FFD9" w14:textId="77777777" w:rsidR="00F555DD" w:rsidRPr="00357E1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4354832E" w14:textId="77777777" w:rsidR="00F555DD" w:rsidRPr="00357E1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357E13">
              <w:rPr>
                <w:rFonts w:asciiTheme="minorHAnsi" w:hAnsiTheme="minorHAnsi" w:cstheme="minorHAnsi"/>
                <w:b/>
                <w:bCs/>
                <w:lang w:val="en-US"/>
              </w:rPr>
              <w:t>NETTO:</w:t>
            </w:r>
          </w:p>
        </w:tc>
        <w:tc>
          <w:tcPr>
            <w:tcW w:w="1559" w:type="dxa"/>
            <w:vAlign w:val="center"/>
          </w:tcPr>
          <w:p w14:paraId="5EE73024" w14:textId="6D1B16C1" w:rsidR="00F555DD" w:rsidRPr="00357E1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2CFE253C" w14:textId="77777777" w:rsidR="00F555DD" w:rsidRPr="00357E13" w:rsidRDefault="00F555DD" w:rsidP="00F555DD">
            <w:pPr>
              <w:spacing w:after="15" w:line="264" w:lineRule="auto"/>
              <w:ind w:left="5" w:right="38" w:hanging="5"/>
              <w:jc w:val="center"/>
              <w:rPr>
                <w:rFonts w:asciiTheme="minorHAnsi" w:hAnsiTheme="minorHAnsi" w:cstheme="minorHAnsi"/>
                <w:b/>
                <w:bCs/>
                <w:lang w:val="en-US"/>
              </w:rPr>
            </w:pPr>
            <w:r w:rsidRPr="00357E13">
              <w:rPr>
                <w:rFonts w:asciiTheme="minorHAnsi" w:hAnsiTheme="minorHAnsi" w:cstheme="minorHAnsi"/>
                <w:b/>
                <w:bCs/>
                <w:lang w:val="en-US"/>
              </w:rPr>
              <w:t>BRUTTO:</w:t>
            </w:r>
          </w:p>
        </w:tc>
        <w:tc>
          <w:tcPr>
            <w:tcW w:w="1558" w:type="dxa"/>
            <w:vAlign w:val="center"/>
          </w:tcPr>
          <w:p w14:paraId="3FAF48D4" w14:textId="4344DAE1" w:rsidR="00F555DD" w:rsidRPr="00357E1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38514BBE" w14:textId="77777777" w:rsidR="00F555DD" w:rsidRPr="005A7EE3" w:rsidRDefault="00F555DD" w:rsidP="00F555DD">
      <w:pPr>
        <w:rPr>
          <w:rFonts w:asciiTheme="minorHAnsi" w:hAnsiTheme="minorHAnsi" w:cstheme="minorHAnsi"/>
          <w:color w:val="FF0000"/>
          <w:sz w:val="22"/>
          <w:szCs w:val="22"/>
          <w:lang w:val="en-US"/>
        </w:rPr>
      </w:pPr>
    </w:p>
    <w:p w14:paraId="21D3923D" w14:textId="77777777" w:rsidR="00F555DD" w:rsidRPr="00357E13" w:rsidRDefault="00F555DD" w:rsidP="00F555DD">
      <w:pPr>
        <w:widowControl w:val="0"/>
        <w:rPr>
          <w:rFonts w:asciiTheme="minorHAnsi" w:eastAsia="Arial" w:hAnsiTheme="minorHAnsi" w:cstheme="minorHAnsi"/>
          <w:b/>
          <w:i/>
          <w:iCs/>
          <w:sz w:val="22"/>
          <w:szCs w:val="22"/>
          <w:lang w:val="en-US" w:bidi="pl-PL"/>
        </w:rPr>
      </w:pPr>
      <w:r w:rsidRPr="00357E13">
        <w:rPr>
          <w:rFonts w:asciiTheme="minorHAnsi" w:eastAsia="Arial" w:hAnsiTheme="minorHAnsi" w:cstheme="minorHAnsi"/>
          <w:b/>
          <w:i/>
          <w:iCs/>
          <w:sz w:val="22"/>
          <w:szCs w:val="22"/>
          <w:lang w:val="en-US" w:bidi="pl-PL"/>
        </w:rPr>
        <w:t xml:space="preserve">UWAGA: </w:t>
      </w:r>
    </w:p>
    <w:p w14:paraId="4C9DFC4F" w14:textId="77777777" w:rsidR="00F555DD" w:rsidRPr="00357E13" w:rsidRDefault="00F555DD" w:rsidP="00F555DD">
      <w:pPr>
        <w:suppressAutoHyphens w:val="0"/>
        <w:autoSpaceDN/>
        <w:jc w:val="both"/>
        <w:textAlignment w:val="auto"/>
        <w:rPr>
          <w:rFonts w:asciiTheme="minorHAnsi" w:hAnsiTheme="minorHAnsi" w:cstheme="minorHAnsi"/>
          <w:b/>
          <w:i/>
          <w:iCs/>
          <w:sz w:val="22"/>
          <w:szCs w:val="22"/>
        </w:rPr>
      </w:pPr>
      <w:r w:rsidRPr="00357E13">
        <w:rPr>
          <w:rFonts w:asciiTheme="minorHAnsi" w:hAnsiTheme="minorHAnsi" w:cstheme="minorHAnsi"/>
          <w:b/>
          <w:i/>
          <w:iCs/>
          <w:sz w:val="22"/>
          <w:szCs w:val="22"/>
        </w:rPr>
        <w:t>Ofertę należy podpisać kwalifikowanym podpisem elektronicznym przez osobę/osoby uprawnioną/uprawnione do reprezentowania Wykonawcy.</w:t>
      </w:r>
    </w:p>
    <w:p w14:paraId="28666709" w14:textId="1ED7C09F" w:rsidR="003A30C0" w:rsidRPr="00357E13" w:rsidRDefault="00F555DD" w:rsidP="00F555DD">
      <w:pPr>
        <w:suppressAutoHyphens w:val="0"/>
        <w:autoSpaceDN/>
        <w:textAlignment w:val="auto"/>
        <w:rPr>
          <w:rFonts w:asciiTheme="minorHAnsi" w:hAnsiTheme="minorHAnsi" w:cstheme="minorHAnsi"/>
          <w:b/>
          <w:i/>
          <w:iCs/>
          <w:sz w:val="22"/>
          <w:szCs w:val="22"/>
        </w:rPr>
      </w:pPr>
      <w:r w:rsidRPr="00357E13">
        <w:rPr>
          <w:rFonts w:asciiTheme="minorHAnsi" w:hAnsiTheme="minorHAnsi" w:cstheme="minorHAnsi"/>
          <w:b/>
          <w:i/>
          <w:iCs/>
          <w:sz w:val="22"/>
          <w:szCs w:val="22"/>
        </w:rPr>
        <w:br w:type="page"/>
      </w:r>
    </w:p>
    <w:p w14:paraId="1BAE84DE"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112BFFD5" w14:textId="77777777" w:rsidR="003A30C0" w:rsidRPr="005A7EE3" w:rsidRDefault="003A30C0" w:rsidP="003A30C0">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60025748" w14:textId="77777777" w:rsidR="003A30C0" w:rsidRPr="005A7EE3" w:rsidRDefault="003A30C0" w:rsidP="003A30C0">
      <w:pPr>
        <w:suppressAutoHyphens w:val="0"/>
        <w:autoSpaceDN/>
        <w:jc w:val="center"/>
        <w:textAlignment w:val="auto"/>
        <w:rPr>
          <w:rFonts w:asciiTheme="minorHAnsi" w:hAnsiTheme="minorHAnsi" w:cstheme="minorHAnsi"/>
          <w:b/>
          <w:i/>
          <w:iCs/>
          <w:sz w:val="10"/>
          <w:szCs w:val="10"/>
        </w:rPr>
      </w:pPr>
    </w:p>
    <w:p w14:paraId="54DB5B3E" w14:textId="77777777" w:rsidR="003A30C0" w:rsidRPr="005A7EE3" w:rsidRDefault="003A30C0" w:rsidP="003A30C0">
      <w:pPr>
        <w:suppressAutoHyphens w:val="0"/>
        <w:autoSpaceDN/>
        <w:spacing w:after="200" w:line="276" w:lineRule="auto"/>
        <w:textAlignment w:val="auto"/>
        <w:rPr>
          <w:rFonts w:asciiTheme="minorHAnsi" w:hAnsiTheme="minorHAnsi" w:cstheme="minorHAnsi"/>
          <w:b/>
          <w:sz w:val="22"/>
          <w:szCs w:val="22"/>
        </w:rPr>
      </w:pPr>
      <w:r w:rsidRPr="005A7EE3">
        <w:rPr>
          <w:rFonts w:asciiTheme="minorHAnsi" w:hAnsiTheme="minorHAnsi" w:cstheme="minorHAnsi"/>
          <w:b/>
          <w:sz w:val="22"/>
          <w:szCs w:val="22"/>
          <w:lang w:val="en-US"/>
        </w:rPr>
        <w:t>Pakiet 5:</w:t>
      </w:r>
      <w:r w:rsidRPr="005A7EE3">
        <w:rPr>
          <w:rFonts w:asciiTheme="minorHAnsi" w:hAnsiTheme="minorHAnsi" w:cstheme="minorHAnsi"/>
          <w:sz w:val="22"/>
          <w:szCs w:val="22"/>
          <w:lang w:val="en-US"/>
        </w:rPr>
        <w:t xml:space="preserve"> </w:t>
      </w:r>
      <w:r w:rsidRPr="005A7EE3">
        <w:rPr>
          <w:rFonts w:asciiTheme="minorHAnsi" w:hAnsiTheme="minorHAnsi" w:cstheme="minorHAnsi"/>
          <w:b/>
          <w:sz w:val="22"/>
          <w:szCs w:val="22"/>
        </w:rPr>
        <w:t>Analizator oddechowy do pomiaru H2 w wydychanym powietrzu</w:t>
      </w:r>
    </w:p>
    <w:tbl>
      <w:tblPr>
        <w:tblStyle w:val="Tabela-Siatka10"/>
        <w:tblW w:w="14727" w:type="dxa"/>
        <w:tblInd w:w="108" w:type="dxa"/>
        <w:tblLook w:val="04A0" w:firstRow="1" w:lastRow="0" w:firstColumn="1" w:lastColumn="0" w:noHBand="0" w:noVBand="1"/>
      </w:tblPr>
      <w:tblGrid>
        <w:gridCol w:w="851"/>
        <w:gridCol w:w="6804"/>
        <w:gridCol w:w="3536"/>
        <w:gridCol w:w="3536"/>
      </w:tblGrid>
      <w:tr w:rsidR="003A30C0" w:rsidRPr="005A7EE3" w14:paraId="3EB03213" w14:textId="77777777" w:rsidTr="003A30C0">
        <w:tc>
          <w:tcPr>
            <w:tcW w:w="851" w:type="dxa"/>
            <w:shd w:val="clear" w:color="auto" w:fill="D9D9D9" w:themeFill="background1" w:themeFillShade="D9"/>
            <w:vAlign w:val="center"/>
          </w:tcPr>
          <w:p w14:paraId="7E483D8D" w14:textId="77777777" w:rsidR="003A30C0" w:rsidRPr="005A7EE3" w:rsidRDefault="003A30C0" w:rsidP="003A30C0">
            <w:pPr>
              <w:ind w:left="360"/>
              <w:jc w:val="center"/>
              <w:rPr>
                <w:rFonts w:asciiTheme="minorHAnsi" w:eastAsia="SimSun" w:hAnsiTheme="minorHAnsi" w:cstheme="minorHAnsi"/>
                <w:b/>
                <w:lang w:val="en-US"/>
              </w:rPr>
            </w:pPr>
          </w:p>
          <w:p w14:paraId="346E36DF"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Lp.</w:t>
            </w:r>
          </w:p>
        </w:tc>
        <w:tc>
          <w:tcPr>
            <w:tcW w:w="6804" w:type="dxa"/>
            <w:shd w:val="clear" w:color="auto" w:fill="D9D9D9" w:themeFill="background1" w:themeFillShade="D9"/>
            <w:vAlign w:val="center"/>
          </w:tcPr>
          <w:p w14:paraId="033BCB2D"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techniczne</w:t>
            </w:r>
          </w:p>
        </w:tc>
        <w:tc>
          <w:tcPr>
            <w:tcW w:w="3536" w:type="dxa"/>
            <w:shd w:val="clear" w:color="auto" w:fill="D9D9D9" w:themeFill="background1" w:themeFillShade="D9"/>
            <w:vAlign w:val="center"/>
          </w:tcPr>
          <w:p w14:paraId="27EE3FBC"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 wymagany</w:t>
            </w:r>
          </w:p>
        </w:tc>
        <w:tc>
          <w:tcPr>
            <w:tcW w:w="3536" w:type="dxa"/>
            <w:shd w:val="clear" w:color="auto" w:fill="D9D9D9" w:themeFill="background1" w:themeFillShade="D9"/>
            <w:vAlign w:val="center"/>
          </w:tcPr>
          <w:p w14:paraId="7A0FE696"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oferowane</w:t>
            </w:r>
          </w:p>
          <w:p w14:paraId="4F0E10C9"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(podać zakres parametrów</w:t>
            </w:r>
          </w:p>
          <w:p w14:paraId="69A6D871"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lub opisać funkcje,</w:t>
            </w:r>
          </w:p>
          <w:p w14:paraId="40CA56B2"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potwierdzić</w:t>
            </w:r>
          </w:p>
          <w:p w14:paraId="2D6CB6DE" w14:textId="77777777" w:rsidR="003A30C0" w:rsidRPr="005A7EE3" w:rsidRDefault="003A30C0" w:rsidP="003A30C0">
            <w:pPr>
              <w:snapToGrid w:val="0"/>
              <w:jc w:val="center"/>
              <w:rPr>
                <w:rFonts w:asciiTheme="minorHAnsi" w:eastAsia="SimSun" w:hAnsiTheme="minorHAnsi" w:cstheme="minorHAnsi"/>
                <w:b/>
                <w:lang w:val="en-US"/>
              </w:rPr>
            </w:pPr>
            <w:r w:rsidRPr="005A7EE3">
              <w:rPr>
                <w:rFonts w:asciiTheme="minorHAnsi" w:eastAsia="SimSun" w:hAnsiTheme="minorHAnsi" w:cstheme="minorHAnsi"/>
                <w:b/>
                <w:lang w:val="en-US"/>
              </w:rPr>
              <w:t>“TAK” lub “NIE”)</w:t>
            </w:r>
          </w:p>
        </w:tc>
      </w:tr>
      <w:tr w:rsidR="003A30C0" w:rsidRPr="005A7EE3" w14:paraId="5D5F6CBB" w14:textId="77777777" w:rsidTr="003A30C0">
        <w:tc>
          <w:tcPr>
            <w:tcW w:w="851" w:type="dxa"/>
            <w:vAlign w:val="center"/>
          </w:tcPr>
          <w:p w14:paraId="087DCB10"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5CE3D537" w14:textId="77777777" w:rsidR="003A30C0" w:rsidRPr="005A7EE3" w:rsidRDefault="003A30C0" w:rsidP="003A30C0">
            <w:pPr>
              <w:rPr>
                <w:rFonts w:asciiTheme="minorHAnsi" w:hAnsiTheme="minorHAnsi" w:cstheme="minorHAnsi"/>
                <w:bCs/>
                <w:lang w:val="en-US"/>
              </w:rPr>
            </w:pPr>
            <w:r w:rsidRPr="005A7EE3">
              <w:rPr>
                <w:rFonts w:asciiTheme="minorHAnsi" w:hAnsiTheme="minorHAnsi" w:cstheme="minorHAnsi"/>
              </w:rPr>
              <w:t>Model</w:t>
            </w:r>
          </w:p>
        </w:tc>
        <w:tc>
          <w:tcPr>
            <w:tcW w:w="3536" w:type="dxa"/>
            <w:vAlign w:val="center"/>
          </w:tcPr>
          <w:p w14:paraId="2B7785DC"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23570B76"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8AD6D53" w14:textId="77777777" w:rsidTr="003A30C0">
        <w:tc>
          <w:tcPr>
            <w:tcW w:w="851" w:type="dxa"/>
            <w:vAlign w:val="center"/>
          </w:tcPr>
          <w:p w14:paraId="30DB2AFC"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630CD259" w14:textId="77777777" w:rsidR="003A30C0" w:rsidRPr="005A7EE3" w:rsidRDefault="003A30C0" w:rsidP="003A30C0">
            <w:pPr>
              <w:rPr>
                <w:rFonts w:asciiTheme="minorHAnsi" w:hAnsiTheme="minorHAnsi" w:cstheme="minorHAnsi"/>
                <w:bCs/>
                <w:lang w:val="en-US"/>
              </w:rPr>
            </w:pPr>
            <w:r w:rsidRPr="005A7EE3">
              <w:rPr>
                <w:rFonts w:asciiTheme="minorHAnsi" w:hAnsiTheme="minorHAnsi" w:cstheme="minorHAnsi"/>
                <w:bCs/>
                <w:lang w:val="en-US"/>
              </w:rPr>
              <w:t>Producent</w:t>
            </w:r>
          </w:p>
        </w:tc>
        <w:tc>
          <w:tcPr>
            <w:tcW w:w="3536" w:type="dxa"/>
            <w:vAlign w:val="center"/>
          </w:tcPr>
          <w:p w14:paraId="7DEE8123"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41DD0FA1"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54BDBC4" w14:textId="77777777" w:rsidTr="003A30C0">
        <w:tc>
          <w:tcPr>
            <w:tcW w:w="851" w:type="dxa"/>
            <w:vAlign w:val="center"/>
          </w:tcPr>
          <w:p w14:paraId="10480131"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356267D4" w14:textId="77777777" w:rsidR="003A30C0" w:rsidRPr="005A7EE3" w:rsidRDefault="003A30C0" w:rsidP="003A30C0">
            <w:pPr>
              <w:rPr>
                <w:rFonts w:asciiTheme="minorHAnsi" w:hAnsiTheme="minorHAnsi" w:cstheme="minorHAnsi"/>
                <w:bCs/>
                <w:lang w:val="en-US"/>
              </w:rPr>
            </w:pPr>
            <w:r w:rsidRPr="005A7EE3">
              <w:rPr>
                <w:rFonts w:asciiTheme="minorHAnsi" w:hAnsiTheme="minorHAnsi" w:cstheme="minorHAnsi"/>
                <w:bCs/>
                <w:lang w:val="en-US"/>
              </w:rPr>
              <w:t>Kraj pochodzenia</w:t>
            </w:r>
          </w:p>
        </w:tc>
        <w:tc>
          <w:tcPr>
            <w:tcW w:w="3536" w:type="dxa"/>
            <w:vAlign w:val="center"/>
          </w:tcPr>
          <w:p w14:paraId="1B35FE3E"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01675C48"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DE6D79C" w14:textId="77777777" w:rsidTr="003A30C0">
        <w:tc>
          <w:tcPr>
            <w:tcW w:w="851" w:type="dxa"/>
            <w:vAlign w:val="center"/>
          </w:tcPr>
          <w:p w14:paraId="7A3AF572"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42E71CE9" w14:textId="77777777" w:rsidR="003A30C0" w:rsidRPr="005A7EE3" w:rsidRDefault="003A30C0" w:rsidP="003A30C0">
            <w:pPr>
              <w:rPr>
                <w:rFonts w:asciiTheme="minorHAnsi" w:hAnsiTheme="minorHAnsi" w:cstheme="minorHAnsi"/>
                <w:bCs/>
                <w:lang w:val="en-US"/>
              </w:rPr>
            </w:pPr>
            <w:r w:rsidRPr="005A7EE3">
              <w:rPr>
                <w:rFonts w:asciiTheme="minorHAnsi" w:hAnsiTheme="minorHAnsi" w:cstheme="minorHAnsi"/>
                <w:bCs/>
                <w:lang w:val="en-US"/>
              </w:rPr>
              <w:t>Nazwa</w:t>
            </w:r>
          </w:p>
        </w:tc>
        <w:tc>
          <w:tcPr>
            <w:tcW w:w="3536" w:type="dxa"/>
            <w:vAlign w:val="center"/>
          </w:tcPr>
          <w:p w14:paraId="374CF248"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1DF7939E"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44EE61BB" w14:textId="77777777" w:rsidTr="003A30C0">
        <w:tc>
          <w:tcPr>
            <w:tcW w:w="851" w:type="dxa"/>
            <w:vAlign w:val="center"/>
          </w:tcPr>
          <w:p w14:paraId="5BEA52E3"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477AB8CA" w14:textId="77777777" w:rsidR="003A30C0" w:rsidRPr="005A7EE3" w:rsidRDefault="003A30C0" w:rsidP="003A30C0">
            <w:pPr>
              <w:rPr>
                <w:rFonts w:asciiTheme="minorHAnsi" w:hAnsiTheme="minorHAnsi" w:cstheme="minorHAnsi"/>
                <w:bCs/>
                <w:color w:val="FF0000"/>
                <w:lang w:val="en-US"/>
              </w:rPr>
            </w:pPr>
            <w:r w:rsidRPr="005A7EE3">
              <w:rPr>
                <w:rFonts w:asciiTheme="minorHAnsi" w:hAnsiTheme="minorHAnsi" w:cstheme="minorHAnsi"/>
                <w:bCs/>
                <w:lang w:val="en-US"/>
              </w:rPr>
              <w:t>Rok produkcji 2023 /2024 - fabrycznie nowy</w:t>
            </w:r>
          </w:p>
        </w:tc>
        <w:tc>
          <w:tcPr>
            <w:tcW w:w="3536" w:type="dxa"/>
            <w:vAlign w:val="center"/>
          </w:tcPr>
          <w:p w14:paraId="4A0FED8E"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6019480F" w14:textId="77777777" w:rsidR="003A30C0" w:rsidRPr="005A7EE3" w:rsidRDefault="003A30C0" w:rsidP="003A30C0">
            <w:pPr>
              <w:jc w:val="center"/>
              <w:rPr>
                <w:rFonts w:asciiTheme="minorHAnsi" w:eastAsia="SimSun" w:hAnsiTheme="minorHAnsi" w:cstheme="minorHAnsi"/>
                <w:lang w:val="en-US"/>
              </w:rPr>
            </w:pPr>
          </w:p>
        </w:tc>
      </w:tr>
      <w:tr w:rsidR="00124EA8" w:rsidRPr="005A7EE3" w14:paraId="7CFE3F3A" w14:textId="77777777" w:rsidTr="003A30C0">
        <w:tc>
          <w:tcPr>
            <w:tcW w:w="851" w:type="dxa"/>
            <w:vAlign w:val="center"/>
          </w:tcPr>
          <w:p w14:paraId="548F050D" w14:textId="77777777" w:rsidR="00124EA8" w:rsidRPr="005A7EE3" w:rsidRDefault="00124EA8"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DC1A369" w14:textId="602093F4" w:rsidR="00124EA8" w:rsidRPr="005A7EE3" w:rsidRDefault="00357E13" w:rsidP="003A30C0">
            <w:pPr>
              <w:rPr>
                <w:rFonts w:asciiTheme="minorHAnsi" w:hAnsiTheme="minorHAnsi" w:cstheme="minorHAnsi"/>
                <w:bCs/>
                <w:lang w:val="en-US"/>
              </w:rPr>
            </w:pPr>
            <w:r>
              <w:rPr>
                <w:rFonts w:asciiTheme="minorHAnsi" w:hAnsiTheme="minorHAnsi" w:cstheme="minorHAnsi"/>
                <w:bCs/>
                <w:lang w:val="en-US"/>
              </w:rPr>
              <w:t>Aparat medyczny nowy wg wymagań normy EN 60601-2-41:2000</w:t>
            </w:r>
          </w:p>
        </w:tc>
        <w:tc>
          <w:tcPr>
            <w:tcW w:w="3536" w:type="dxa"/>
            <w:vAlign w:val="center"/>
          </w:tcPr>
          <w:p w14:paraId="58A6A4E5" w14:textId="5229AF7B" w:rsidR="00124EA8" w:rsidRPr="005A7EE3" w:rsidRDefault="00124EA8" w:rsidP="003A30C0">
            <w:pPr>
              <w:jc w:val="center"/>
              <w:rPr>
                <w:rFonts w:asciiTheme="minorHAnsi" w:hAnsiTheme="minorHAnsi" w:cstheme="minorHAnsi"/>
                <w:lang w:val="en-US"/>
              </w:rPr>
            </w:pPr>
            <w:r>
              <w:rPr>
                <w:rFonts w:asciiTheme="minorHAnsi" w:hAnsiTheme="minorHAnsi" w:cstheme="minorHAnsi"/>
                <w:bCs/>
                <w:lang w:val="en-US"/>
              </w:rPr>
              <w:t>TAK</w:t>
            </w:r>
          </w:p>
        </w:tc>
        <w:tc>
          <w:tcPr>
            <w:tcW w:w="3536" w:type="dxa"/>
            <w:vAlign w:val="center"/>
          </w:tcPr>
          <w:p w14:paraId="0C10D669" w14:textId="77777777" w:rsidR="00124EA8" w:rsidRPr="005A7EE3" w:rsidRDefault="00124EA8" w:rsidP="003A30C0">
            <w:pPr>
              <w:jc w:val="center"/>
              <w:rPr>
                <w:rFonts w:asciiTheme="minorHAnsi" w:hAnsiTheme="minorHAnsi" w:cstheme="minorHAnsi"/>
                <w:lang w:val="en-US"/>
              </w:rPr>
            </w:pPr>
          </w:p>
        </w:tc>
      </w:tr>
      <w:tr w:rsidR="00124EA8" w:rsidRPr="005A7EE3" w14:paraId="4523E900" w14:textId="77777777" w:rsidTr="003A30C0">
        <w:tc>
          <w:tcPr>
            <w:tcW w:w="851" w:type="dxa"/>
            <w:vAlign w:val="center"/>
          </w:tcPr>
          <w:p w14:paraId="08282D8F" w14:textId="77777777" w:rsidR="00124EA8" w:rsidRPr="005A7EE3" w:rsidRDefault="00124EA8"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8688CA3" w14:textId="52C87526" w:rsidR="00124EA8" w:rsidRPr="005A7EE3" w:rsidRDefault="00357E13" w:rsidP="00876A7E">
            <w:pPr>
              <w:rPr>
                <w:rFonts w:asciiTheme="minorHAnsi" w:hAnsiTheme="minorHAnsi" w:cstheme="minorHAnsi"/>
                <w:bCs/>
                <w:lang w:val="en-US"/>
              </w:rPr>
            </w:pPr>
            <w:r>
              <w:rPr>
                <w:rFonts w:asciiTheme="minorHAnsi" w:hAnsiTheme="minorHAnsi" w:cstheme="minorHAnsi"/>
                <w:bCs/>
                <w:lang w:val="en-US"/>
              </w:rPr>
              <w:t>Oznakowanie znakiem CE</w:t>
            </w:r>
            <w:r w:rsidRPr="005A7EE3">
              <w:rPr>
                <w:rFonts w:asciiTheme="minorHAnsi" w:hAnsiTheme="minorHAnsi" w:cstheme="minorHAnsi"/>
                <w:bCs/>
                <w:lang w:val="en-US"/>
              </w:rPr>
              <w:t xml:space="preserve"> </w:t>
            </w:r>
          </w:p>
        </w:tc>
        <w:tc>
          <w:tcPr>
            <w:tcW w:w="3536" w:type="dxa"/>
            <w:vAlign w:val="center"/>
          </w:tcPr>
          <w:p w14:paraId="2DE7F9D8" w14:textId="4F31F94F" w:rsidR="00124EA8" w:rsidRPr="005A7EE3" w:rsidRDefault="00124EA8" w:rsidP="003A30C0">
            <w:pPr>
              <w:jc w:val="center"/>
              <w:rPr>
                <w:rFonts w:asciiTheme="minorHAnsi" w:eastAsia="SimSun" w:hAnsiTheme="minorHAnsi" w:cstheme="minorHAnsi"/>
                <w:lang w:val="en-US"/>
              </w:rPr>
            </w:pPr>
            <w:r w:rsidRPr="005A7EE3">
              <w:rPr>
                <w:rFonts w:asciiTheme="minorHAnsi" w:hAnsiTheme="minorHAnsi" w:cstheme="minorHAnsi"/>
                <w:bCs/>
                <w:lang w:val="en-US"/>
              </w:rPr>
              <w:t>TAK</w:t>
            </w:r>
          </w:p>
        </w:tc>
        <w:tc>
          <w:tcPr>
            <w:tcW w:w="3536" w:type="dxa"/>
            <w:vAlign w:val="center"/>
          </w:tcPr>
          <w:p w14:paraId="3768A8E3" w14:textId="77777777" w:rsidR="00124EA8" w:rsidRPr="005A7EE3" w:rsidRDefault="00124EA8" w:rsidP="003A30C0">
            <w:pPr>
              <w:jc w:val="center"/>
              <w:rPr>
                <w:rFonts w:asciiTheme="minorHAnsi" w:eastAsia="SimSun" w:hAnsiTheme="minorHAnsi" w:cstheme="minorHAnsi"/>
                <w:lang w:val="en-US"/>
              </w:rPr>
            </w:pPr>
          </w:p>
        </w:tc>
      </w:tr>
      <w:tr w:rsidR="003A30C0" w:rsidRPr="005A7EE3" w14:paraId="421EDBD9" w14:textId="77777777" w:rsidTr="003A30C0">
        <w:tc>
          <w:tcPr>
            <w:tcW w:w="851" w:type="dxa"/>
            <w:vAlign w:val="center"/>
          </w:tcPr>
          <w:p w14:paraId="0DAE8B5B"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7C24DA2D" w14:textId="133B140D" w:rsidR="003A30C0" w:rsidRPr="005A7EE3" w:rsidRDefault="00321D14" w:rsidP="003A30C0">
            <w:pPr>
              <w:rPr>
                <w:rFonts w:asciiTheme="minorHAnsi" w:hAnsiTheme="minorHAnsi" w:cstheme="minorHAnsi"/>
                <w:bCs/>
                <w:lang w:val="en-US"/>
              </w:rPr>
            </w:pPr>
            <w:r w:rsidRPr="005A7EE3">
              <w:rPr>
                <w:rFonts w:asciiTheme="minorHAnsi" w:hAnsiTheme="minorHAnsi" w:cstheme="minorHAnsi"/>
                <w:bCs/>
                <w:lang w:val="en-US"/>
              </w:rPr>
              <w:t>Sprzęt posiada certyfikat bezpieczeństwa</w:t>
            </w:r>
          </w:p>
        </w:tc>
        <w:tc>
          <w:tcPr>
            <w:tcW w:w="3536" w:type="dxa"/>
            <w:vAlign w:val="center"/>
          </w:tcPr>
          <w:p w14:paraId="2CD2F26D"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33AAFFA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4F814F0D" w14:textId="77777777" w:rsidTr="003A30C0">
        <w:tc>
          <w:tcPr>
            <w:tcW w:w="851" w:type="dxa"/>
            <w:vAlign w:val="center"/>
          </w:tcPr>
          <w:p w14:paraId="34E4EB6D"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4D287509" w14:textId="77777777" w:rsidR="003A30C0" w:rsidRPr="005A7EE3" w:rsidRDefault="003A30C0" w:rsidP="003A30C0">
            <w:pPr>
              <w:spacing w:before="100" w:beforeAutospacing="1"/>
              <w:rPr>
                <w:rFonts w:asciiTheme="minorHAnsi" w:eastAsia="Calibri" w:hAnsiTheme="minorHAnsi" w:cstheme="minorHAnsi"/>
                <w:bCs/>
              </w:rPr>
            </w:pPr>
            <w:r w:rsidRPr="005A7EE3">
              <w:rPr>
                <w:rFonts w:asciiTheme="minorHAnsi" w:hAnsiTheme="minorHAnsi" w:cstheme="minorHAnsi"/>
              </w:rPr>
              <w:t>Urządzenie do monitorowania zawartości wodoru w wydychanym powietrzu</w:t>
            </w:r>
          </w:p>
        </w:tc>
        <w:tc>
          <w:tcPr>
            <w:tcW w:w="3536" w:type="dxa"/>
            <w:vAlign w:val="center"/>
          </w:tcPr>
          <w:p w14:paraId="241EBC34"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4A26D9E0"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EAC4B36" w14:textId="77777777" w:rsidTr="003A30C0">
        <w:tc>
          <w:tcPr>
            <w:tcW w:w="851" w:type="dxa"/>
            <w:vAlign w:val="center"/>
          </w:tcPr>
          <w:p w14:paraId="2EC2760C"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75377968"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bCs/>
              </w:rPr>
              <w:t>Wynik wartości stężenia wodoru w jednostkach przeliczeniowych ppm</w:t>
            </w:r>
          </w:p>
        </w:tc>
        <w:tc>
          <w:tcPr>
            <w:tcW w:w="3536" w:type="dxa"/>
            <w:vAlign w:val="center"/>
          </w:tcPr>
          <w:p w14:paraId="6C397CD2"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4766FCF"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4769866" w14:textId="77777777" w:rsidTr="003A30C0">
        <w:tc>
          <w:tcPr>
            <w:tcW w:w="851" w:type="dxa"/>
            <w:vAlign w:val="center"/>
          </w:tcPr>
          <w:p w14:paraId="32CE4FED"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2FDD13EF"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rPr>
              <w:t>Łatwy do odczytu ekran dotykowy, możliwość obsługi w rękawiczce</w:t>
            </w:r>
          </w:p>
        </w:tc>
        <w:tc>
          <w:tcPr>
            <w:tcW w:w="3536" w:type="dxa"/>
            <w:vAlign w:val="center"/>
          </w:tcPr>
          <w:p w14:paraId="4F5293B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DF894F0"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050D346" w14:textId="77777777" w:rsidTr="003A30C0">
        <w:tc>
          <w:tcPr>
            <w:tcW w:w="851" w:type="dxa"/>
            <w:vAlign w:val="center"/>
          </w:tcPr>
          <w:p w14:paraId="44C15965"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488F5773"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bCs/>
              </w:rPr>
              <w:t>Intuicyjna obsługa dzięki graficznemu układowi menu</w:t>
            </w:r>
          </w:p>
        </w:tc>
        <w:tc>
          <w:tcPr>
            <w:tcW w:w="3536" w:type="dxa"/>
            <w:vAlign w:val="center"/>
          </w:tcPr>
          <w:p w14:paraId="3E1AB5DD"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1BFA605"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1EAB50F" w14:textId="77777777" w:rsidTr="003A30C0">
        <w:tc>
          <w:tcPr>
            <w:tcW w:w="851" w:type="dxa"/>
            <w:vAlign w:val="center"/>
          </w:tcPr>
          <w:p w14:paraId="47C60CE1"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13E8F586"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bCs/>
              </w:rPr>
              <w:t>Brak czasu nagrzewania przed pomiarem</w:t>
            </w:r>
          </w:p>
        </w:tc>
        <w:tc>
          <w:tcPr>
            <w:tcW w:w="3536" w:type="dxa"/>
            <w:vAlign w:val="center"/>
          </w:tcPr>
          <w:p w14:paraId="6B1FCABA"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3DB1327D"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F4E77FA" w14:textId="77777777" w:rsidTr="003A30C0">
        <w:tc>
          <w:tcPr>
            <w:tcW w:w="851" w:type="dxa"/>
            <w:vAlign w:val="center"/>
          </w:tcPr>
          <w:p w14:paraId="3430DD83"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51AEB4FE"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rPr>
              <w:t>Animacje prowadzące pacjenta przez test wodorowy</w:t>
            </w:r>
          </w:p>
        </w:tc>
        <w:tc>
          <w:tcPr>
            <w:tcW w:w="3536" w:type="dxa"/>
            <w:vAlign w:val="center"/>
          </w:tcPr>
          <w:p w14:paraId="36625C46"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67AC7C3"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16FF8FE" w14:textId="77777777" w:rsidTr="003A30C0">
        <w:tc>
          <w:tcPr>
            <w:tcW w:w="851" w:type="dxa"/>
            <w:vAlign w:val="center"/>
          </w:tcPr>
          <w:p w14:paraId="605DA0A3"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2E87FDC"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rPr>
              <w:t>Funkcja auto-reset</w:t>
            </w:r>
          </w:p>
        </w:tc>
        <w:tc>
          <w:tcPr>
            <w:tcW w:w="3536" w:type="dxa"/>
            <w:vAlign w:val="center"/>
          </w:tcPr>
          <w:p w14:paraId="2C7DCAF4"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0DFB6AD"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F066E53" w14:textId="77777777" w:rsidTr="003A30C0">
        <w:tc>
          <w:tcPr>
            <w:tcW w:w="851" w:type="dxa"/>
            <w:vAlign w:val="center"/>
          </w:tcPr>
          <w:p w14:paraId="4FB002B6"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2E64E32C"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rPr>
              <w:t>Różne tabele pomiarowe z danymi poszczególnych pacjentów</w:t>
            </w:r>
          </w:p>
        </w:tc>
        <w:tc>
          <w:tcPr>
            <w:tcW w:w="3536" w:type="dxa"/>
            <w:vAlign w:val="center"/>
          </w:tcPr>
          <w:p w14:paraId="6F6BEDC4"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1A8D6FCB"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47746288" w14:textId="77777777" w:rsidTr="003A30C0">
        <w:tc>
          <w:tcPr>
            <w:tcW w:w="851" w:type="dxa"/>
            <w:vAlign w:val="center"/>
          </w:tcPr>
          <w:p w14:paraId="74C34D1A"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371CE51"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rPr>
              <w:t>Półautomatyczna kalibracja</w:t>
            </w:r>
          </w:p>
        </w:tc>
        <w:tc>
          <w:tcPr>
            <w:tcW w:w="3536" w:type="dxa"/>
            <w:vAlign w:val="center"/>
          </w:tcPr>
          <w:p w14:paraId="4004B43F"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0F839EEB"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A2DD7E5" w14:textId="77777777" w:rsidTr="003A30C0">
        <w:tc>
          <w:tcPr>
            <w:tcW w:w="851" w:type="dxa"/>
            <w:vAlign w:val="center"/>
          </w:tcPr>
          <w:p w14:paraId="56F4C7FB"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7A8DA74"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bCs/>
              </w:rPr>
              <w:t>Wykrywanie odchylenia od czujnika</w:t>
            </w:r>
          </w:p>
        </w:tc>
        <w:tc>
          <w:tcPr>
            <w:tcW w:w="3536" w:type="dxa"/>
            <w:vAlign w:val="center"/>
          </w:tcPr>
          <w:p w14:paraId="73D147B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3EB829F1"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FAABF33" w14:textId="77777777" w:rsidTr="003A30C0">
        <w:tc>
          <w:tcPr>
            <w:tcW w:w="851" w:type="dxa"/>
            <w:vAlign w:val="center"/>
          </w:tcPr>
          <w:p w14:paraId="0BC041C3"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69A799F3" w14:textId="77777777" w:rsidR="003A30C0" w:rsidRPr="005A7EE3" w:rsidRDefault="003A30C0" w:rsidP="003A30C0">
            <w:pPr>
              <w:rPr>
                <w:rFonts w:asciiTheme="minorHAnsi" w:hAnsiTheme="minorHAnsi" w:cstheme="minorHAnsi"/>
                <w:color w:val="000000"/>
              </w:rPr>
            </w:pPr>
            <w:r w:rsidRPr="005A7EE3">
              <w:rPr>
                <w:rFonts w:asciiTheme="minorHAnsi" w:hAnsiTheme="minorHAnsi" w:cstheme="minorHAnsi"/>
                <w:color w:val="000000"/>
              </w:rPr>
              <w:t>Zasilanie akumulatorami lub bateriami LR</w:t>
            </w:r>
          </w:p>
        </w:tc>
        <w:tc>
          <w:tcPr>
            <w:tcW w:w="3536" w:type="dxa"/>
            <w:vAlign w:val="center"/>
          </w:tcPr>
          <w:p w14:paraId="5DC9DD63"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43EFE33"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68FCBF7B" w14:textId="77777777" w:rsidTr="003A30C0">
        <w:tc>
          <w:tcPr>
            <w:tcW w:w="851" w:type="dxa"/>
            <w:vAlign w:val="center"/>
          </w:tcPr>
          <w:p w14:paraId="7475C4BE"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65099639"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bCs/>
              </w:rPr>
              <w:t>Gniazdo USB do transmisji danych</w:t>
            </w:r>
          </w:p>
        </w:tc>
        <w:tc>
          <w:tcPr>
            <w:tcW w:w="3536" w:type="dxa"/>
            <w:vAlign w:val="center"/>
          </w:tcPr>
          <w:p w14:paraId="3BD4E372"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12664F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1ACE97D" w14:textId="77777777" w:rsidTr="003A30C0">
        <w:tc>
          <w:tcPr>
            <w:tcW w:w="851" w:type="dxa"/>
            <w:vAlign w:val="center"/>
          </w:tcPr>
          <w:p w14:paraId="434ACAD8"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27548F4C" w14:textId="77777777" w:rsidR="003A30C0" w:rsidRPr="005A7EE3" w:rsidRDefault="003A30C0" w:rsidP="003A30C0">
            <w:pPr>
              <w:spacing w:before="100" w:beforeAutospacing="1"/>
              <w:rPr>
                <w:rFonts w:asciiTheme="minorHAnsi" w:hAnsiTheme="minorHAnsi" w:cstheme="minorHAnsi"/>
                <w:color w:val="000000"/>
              </w:rPr>
            </w:pPr>
            <w:r w:rsidRPr="005A7EE3">
              <w:rPr>
                <w:rFonts w:asciiTheme="minorHAnsi" w:hAnsiTheme="minorHAnsi" w:cstheme="minorHAnsi"/>
              </w:rPr>
              <w:t xml:space="preserve">Oprogramowanie FANh2 dla Windows, dla tworzenia raportów z badań i połączenie z </w:t>
            </w:r>
            <w:r w:rsidRPr="002D552A">
              <w:rPr>
                <w:rFonts w:asciiTheme="minorHAnsi" w:hAnsiTheme="minorHAnsi" w:cstheme="minorHAnsi"/>
              </w:rPr>
              <w:t>systemami informatycznymi u Zamawiającego</w:t>
            </w:r>
          </w:p>
        </w:tc>
        <w:tc>
          <w:tcPr>
            <w:tcW w:w="3536" w:type="dxa"/>
            <w:vAlign w:val="center"/>
          </w:tcPr>
          <w:p w14:paraId="720A0D61"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06B039F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2873CAE" w14:textId="77777777" w:rsidTr="003A30C0">
        <w:tc>
          <w:tcPr>
            <w:tcW w:w="14727" w:type="dxa"/>
            <w:gridSpan w:val="4"/>
            <w:shd w:val="clear" w:color="auto" w:fill="D9D9D9" w:themeFill="background1" w:themeFillShade="D9"/>
            <w:vAlign w:val="center"/>
          </w:tcPr>
          <w:p w14:paraId="518626B1"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INNE WYMAGANIA</w:t>
            </w:r>
          </w:p>
        </w:tc>
      </w:tr>
      <w:tr w:rsidR="003A30C0" w:rsidRPr="005A7EE3" w14:paraId="78608FEC" w14:textId="77777777" w:rsidTr="003A30C0">
        <w:tc>
          <w:tcPr>
            <w:tcW w:w="851" w:type="dxa"/>
            <w:vAlign w:val="center"/>
          </w:tcPr>
          <w:p w14:paraId="392F93A9"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714099ED" w14:textId="77777777" w:rsidR="003A30C0" w:rsidRPr="005A7EE3" w:rsidRDefault="003A30C0" w:rsidP="003A30C0">
            <w:pPr>
              <w:spacing w:before="100" w:beforeAutospacing="1"/>
              <w:rPr>
                <w:rFonts w:asciiTheme="minorHAnsi" w:hAnsiTheme="minorHAnsi" w:cstheme="minorHAnsi"/>
              </w:rPr>
            </w:pPr>
            <w:r w:rsidRPr="005A7EE3">
              <w:rPr>
                <w:rFonts w:asciiTheme="minorHAnsi" w:hAnsiTheme="minorHAnsi" w:cstheme="minorHAnsi"/>
              </w:rPr>
              <w:t>Analizator oddechu H2</w:t>
            </w:r>
          </w:p>
        </w:tc>
        <w:tc>
          <w:tcPr>
            <w:tcW w:w="3536" w:type="dxa"/>
            <w:vAlign w:val="center"/>
          </w:tcPr>
          <w:p w14:paraId="565E09A4"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0A4ABD2"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3E2561F" w14:textId="77777777" w:rsidTr="003A30C0">
        <w:tc>
          <w:tcPr>
            <w:tcW w:w="851" w:type="dxa"/>
            <w:vAlign w:val="center"/>
          </w:tcPr>
          <w:p w14:paraId="2B7E3BA9"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24C37DAA" w14:textId="77777777" w:rsidR="003A30C0" w:rsidRPr="005A7EE3" w:rsidRDefault="003A30C0" w:rsidP="003A30C0">
            <w:pPr>
              <w:spacing w:before="100" w:beforeAutospacing="1"/>
              <w:rPr>
                <w:rFonts w:asciiTheme="minorHAnsi" w:hAnsiTheme="minorHAnsi" w:cstheme="minorHAnsi"/>
              </w:rPr>
            </w:pPr>
            <w:r w:rsidRPr="005A7EE3">
              <w:rPr>
                <w:rFonts w:asciiTheme="minorHAnsi" w:hAnsiTheme="minorHAnsi" w:cstheme="minorHAnsi"/>
              </w:rPr>
              <w:t>Kabel USB</w:t>
            </w:r>
          </w:p>
        </w:tc>
        <w:tc>
          <w:tcPr>
            <w:tcW w:w="3536" w:type="dxa"/>
            <w:vAlign w:val="center"/>
          </w:tcPr>
          <w:p w14:paraId="7AB8B03B"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1A4DC098"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216AB8E" w14:textId="77777777" w:rsidTr="003A30C0">
        <w:tc>
          <w:tcPr>
            <w:tcW w:w="851" w:type="dxa"/>
            <w:vAlign w:val="center"/>
          </w:tcPr>
          <w:p w14:paraId="0D0EA102"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543709E" w14:textId="77777777" w:rsidR="003A30C0" w:rsidRPr="005A7EE3" w:rsidRDefault="003A30C0" w:rsidP="003A30C0">
            <w:pPr>
              <w:spacing w:before="100" w:beforeAutospacing="1"/>
              <w:rPr>
                <w:rFonts w:asciiTheme="minorHAnsi" w:hAnsiTheme="minorHAnsi" w:cstheme="minorHAnsi"/>
              </w:rPr>
            </w:pPr>
            <w:r w:rsidRPr="005A7EE3">
              <w:rPr>
                <w:rFonts w:asciiTheme="minorHAnsi" w:hAnsiTheme="minorHAnsi" w:cstheme="minorHAnsi"/>
              </w:rPr>
              <w:t>Walizka transportowa</w:t>
            </w:r>
          </w:p>
        </w:tc>
        <w:tc>
          <w:tcPr>
            <w:tcW w:w="3536" w:type="dxa"/>
            <w:vAlign w:val="center"/>
          </w:tcPr>
          <w:p w14:paraId="07441B4B"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5AD7C112"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053D9419" w14:textId="77777777" w:rsidTr="003A30C0">
        <w:tc>
          <w:tcPr>
            <w:tcW w:w="851" w:type="dxa"/>
            <w:vAlign w:val="center"/>
          </w:tcPr>
          <w:p w14:paraId="5AC01C29"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170525DE" w14:textId="77777777" w:rsidR="003A30C0" w:rsidRPr="005A7EE3" w:rsidRDefault="003A30C0" w:rsidP="003A30C0">
            <w:pPr>
              <w:spacing w:before="100" w:beforeAutospacing="1"/>
              <w:rPr>
                <w:rFonts w:asciiTheme="minorHAnsi" w:hAnsiTheme="minorHAnsi" w:cstheme="minorHAnsi"/>
              </w:rPr>
            </w:pPr>
            <w:r w:rsidRPr="005A7EE3">
              <w:rPr>
                <w:rFonts w:asciiTheme="minorHAnsi" w:hAnsiTheme="minorHAnsi" w:cstheme="minorHAnsi"/>
              </w:rPr>
              <w:t>Gaz kalibracyjny</w:t>
            </w:r>
          </w:p>
        </w:tc>
        <w:tc>
          <w:tcPr>
            <w:tcW w:w="3536" w:type="dxa"/>
            <w:vAlign w:val="center"/>
          </w:tcPr>
          <w:p w14:paraId="3B8A686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47D30397"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41EEBCD" w14:textId="77777777" w:rsidTr="003A30C0">
        <w:tc>
          <w:tcPr>
            <w:tcW w:w="851" w:type="dxa"/>
            <w:vAlign w:val="center"/>
          </w:tcPr>
          <w:p w14:paraId="26672733"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5E579822" w14:textId="77777777" w:rsidR="003A30C0" w:rsidRPr="005A7EE3" w:rsidRDefault="003A30C0" w:rsidP="003A30C0">
            <w:pPr>
              <w:spacing w:before="100" w:beforeAutospacing="1"/>
              <w:rPr>
                <w:rFonts w:asciiTheme="minorHAnsi" w:hAnsiTheme="minorHAnsi" w:cstheme="minorHAnsi"/>
              </w:rPr>
            </w:pPr>
            <w:r w:rsidRPr="005A7EE3">
              <w:rPr>
                <w:rFonts w:asciiTheme="minorHAnsi" w:hAnsiTheme="minorHAnsi" w:cstheme="minorHAnsi"/>
              </w:rPr>
              <w:t>Regulator przepływu</w:t>
            </w:r>
          </w:p>
        </w:tc>
        <w:tc>
          <w:tcPr>
            <w:tcW w:w="3536" w:type="dxa"/>
            <w:vAlign w:val="center"/>
          </w:tcPr>
          <w:p w14:paraId="61742A9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4091CAD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A4B2332" w14:textId="77777777" w:rsidTr="003A30C0">
        <w:tc>
          <w:tcPr>
            <w:tcW w:w="851" w:type="dxa"/>
            <w:vAlign w:val="center"/>
          </w:tcPr>
          <w:p w14:paraId="2148E793"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4E8AC8D" w14:textId="77777777" w:rsidR="003A30C0" w:rsidRPr="005A7EE3" w:rsidRDefault="003A30C0" w:rsidP="003A30C0">
            <w:pPr>
              <w:spacing w:before="100" w:beforeAutospacing="1"/>
              <w:rPr>
                <w:rFonts w:asciiTheme="minorHAnsi" w:hAnsiTheme="minorHAnsi" w:cstheme="minorHAnsi"/>
              </w:rPr>
            </w:pPr>
            <w:r w:rsidRPr="005A7EE3">
              <w:rPr>
                <w:rFonts w:asciiTheme="minorHAnsi" w:hAnsiTheme="minorHAnsi" w:cstheme="minorHAnsi"/>
              </w:rPr>
              <w:t>4x baterie LR3</w:t>
            </w:r>
          </w:p>
        </w:tc>
        <w:tc>
          <w:tcPr>
            <w:tcW w:w="3536" w:type="dxa"/>
            <w:vAlign w:val="center"/>
          </w:tcPr>
          <w:p w14:paraId="6D304EE6"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14FB7CD"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A99B8A2" w14:textId="77777777" w:rsidTr="003A30C0">
        <w:tc>
          <w:tcPr>
            <w:tcW w:w="14727" w:type="dxa"/>
            <w:gridSpan w:val="4"/>
            <w:shd w:val="clear" w:color="auto" w:fill="D9D9D9" w:themeFill="background1" w:themeFillShade="D9"/>
            <w:vAlign w:val="center"/>
          </w:tcPr>
          <w:p w14:paraId="4F91E20C"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GWARANCJA, SERWIS</w:t>
            </w:r>
          </w:p>
        </w:tc>
      </w:tr>
      <w:tr w:rsidR="003A30C0" w:rsidRPr="005A7EE3" w14:paraId="3C29F2AB" w14:textId="77777777" w:rsidTr="003A30C0">
        <w:tc>
          <w:tcPr>
            <w:tcW w:w="851" w:type="dxa"/>
            <w:vAlign w:val="center"/>
          </w:tcPr>
          <w:p w14:paraId="664CE342"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2EB754F6" w14:textId="4F11819A"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 xml:space="preserve">Pełna gwarancja na cały oferowany sprzęt liczona od dnia odbioru końcowego i przekazania oferowanego sprzętu do bieżącej eksploatacji. </w:t>
            </w:r>
            <w:r w:rsidR="00357E13">
              <w:rPr>
                <w:rFonts w:asciiTheme="minorHAnsi" w:eastAsia="SimSun" w:hAnsiTheme="minorHAnsi" w:cstheme="minorHAnsi"/>
                <w:lang w:val="en-US"/>
              </w:rPr>
              <w:t xml:space="preserve">Okres gwarancji: </w:t>
            </w:r>
            <w:r w:rsidRPr="005A7EE3">
              <w:rPr>
                <w:rFonts w:asciiTheme="minorHAnsi" w:eastAsia="SimSun" w:hAnsiTheme="minorHAnsi" w:cstheme="minorHAnsi"/>
                <w:lang w:val="en-US"/>
              </w:rPr>
              <w:t>36 m-cy, 48 m-cy.</w:t>
            </w:r>
          </w:p>
        </w:tc>
        <w:tc>
          <w:tcPr>
            <w:tcW w:w="3536" w:type="dxa"/>
            <w:vAlign w:val="center"/>
          </w:tcPr>
          <w:p w14:paraId="4A43301E"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0E99C512"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632F2AE0" w14:textId="77777777" w:rsidTr="003A30C0">
        <w:tc>
          <w:tcPr>
            <w:tcW w:w="851" w:type="dxa"/>
            <w:vAlign w:val="center"/>
          </w:tcPr>
          <w:p w14:paraId="304F6DA1"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722D755A"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3536" w:type="dxa"/>
            <w:vAlign w:val="center"/>
          </w:tcPr>
          <w:p w14:paraId="54FC02EB" w14:textId="6FFA9AE3" w:rsidR="003A30C0" w:rsidRPr="005A7EE3" w:rsidRDefault="00321D14" w:rsidP="00321D14">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6308C9B6"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A39BD6D" w14:textId="77777777" w:rsidTr="003A30C0">
        <w:tc>
          <w:tcPr>
            <w:tcW w:w="851" w:type="dxa"/>
            <w:vAlign w:val="center"/>
          </w:tcPr>
          <w:p w14:paraId="238CB276"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67A71F99"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Reakcja serwisu w okresie gwarancji - do 48 godzin w dni robocze od zgłoszenia.   Godziny pracy serwisu - dni robocze od godz. 7.00 do 14.00.</w:t>
            </w:r>
          </w:p>
        </w:tc>
        <w:tc>
          <w:tcPr>
            <w:tcW w:w="3536" w:type="dxa"/>
            <w:vAlign w:val="center"/>
          </w:tcPr>
          <w:p w14:paraId="11741C68"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E7283DF"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85E79CF" w14:textId="77777777" w:rsidTr="003A30C0">
        <w:tc>
          <w:tcPr>
            <w:tcW w:w="851" w:type="dxa"/>
            <w:vAlign w:val="center"/>
          </w:tcPr>
          <w:p w14:paraId="14250060"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6A8C2D6D" w14:textId="77777777" w:rsidR="003A30C0" w:rsidRPr="00C001CD" w:rsidRDefault="003A30C0" w:rsidP="003A30C0">
            <w:pPr>
              <w:rPr>
                <w:rFonts w:asciiTheme="minorHAnsi" w:eastAsia="SimSun" w:hAnsiTheme="minorHAnsi" w:cstheme="minorHAnsi"/>
                <w:lang w:val="en-US"/>
              </w:rPr>
            </w:pPr>
            <w:r w:rsidRPr="00C001CD">
              <w:rPr>
                <w:rFonts w:asciiTheme="minorHAnsi" w:eastAsia="SimSun" w:hAnsiTheme="minorHAnsi" w:cstheme="minorHAnsi"/>
                <w:lang w:val="en-US"/>
              </w:rPr>
              <w:t>Maksymalny czas skutecznego usunięcia uszkodzenia - do 5 dni roboczych.</w:t>
            </w:r>
          </w:p>
        </w:tc>
        <w:tc>
          <w:tcPr>
            <w:tcW w:w="3536" w:type="dxa"/>
            <w:vAlign w:val="center"/>
          </w:tcPr>
          <w:p w14:paraId="1EB7A48A"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062FF1DE"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15B8CF6" w14:textId="77777777" w:rsidTr="003A30C0">
        <w:tc>
          <w:tcPr>
            <w:tcW w:w="851" w:type="dxa"/>
            <w:vAlign w:val="center"/>
          </w:tcPr>
          <w:p w14:paraId="5B73E1D3"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7AB3D96" w14:textId="77777777" w:rsidR="003A30C0" w:rsidRPr="00C001CD" w:rsidRDefault="003A30C0" w:rsidP="003A30C0">
            <w:pPr>
              <w:rPr>
                <w:rFonts w:asciiTheme="minorHAnsi" w:eastAsia="SimSun" w:hAnsiTheme="minorHAnsi" w:cstheme="minorHAnsi"/>
                <w:lang w:val="en-US"/>
              </w:rPr>
            </w:pPr>
            <w:r w:rsidRPr="00C001CD">
              <w:rPr>
                <w:rFonts w:asciiTheme="minorHAnsi" w:eastAsia="SimSun" w:hAnsiTheme="minorHAnsi" w:cstheme="minorHAnsi"/>
                <w:lang w:val="en-US"/>
              </w:rPr>
              <w:t>Każdy dzień przestoju spowodowany niesprawnością oferowanego sprzętu przedłuża o ten okres czas gwarancji.</w:t>
            </w:r>
          </w:p>
        </w:tc>
        <w:tc>
          <w:tcPr>
            <w:tcW w:w="3536" w:type="dxa"/>
            <w:vAlign w:val="center"/>
          </w:tcPr>
          <w:p w14:paraId="4F66667A"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6763EFF"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7D8AAD5" w14:textId="77777777" w:rsidTr="003A30C0">
        <w:tc>
          <w:tcPr>
            <w:tcW w:w="851" w:type="dxa"/>
            <w:vAlign w:val="center"/>
          </w:tcPr>
          <w:p w14:paraId="503B886A"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16ED3C8D" w14:textId="77777777" w:rsidR="003A30C0" w:rsidRPr="00C001CD" w:rsidRDefault="003A30C0" w:rsidP="003A30C0">
            <w:pPr>
              <w:rPr>
                <w:rFonts w:asciiTheme="minorHAnsi" w:eastAsia="SimSun" w:hAnsiTheme="minorHAnsi" w:cstheme="minorHAnsi"/>
                <w:lang w:val="en-US"/>
              </w:rPr>
            </w:pPr>
            <w:r w:rsidRPr="00C001CD">
              <w:rPr>
                <w:rFonts w:asciiTheme="minorHAnsi" w:eastAsia="SimSun" w:hAnsiTheme="minorHAnsi" w:cstheme="minorHAnsi"/>
                <w:lang w:val="en-US"/>
              </w:rPr>
              <w:t>W przypadku, gdy naprawa w okresie gwarancji nie odniosła rezultatu, urządzenie podlega wymianie na nowe.</w:t>
            </w:r>
          </w:p>
        </w:tc>
        <w:tc>
          <w:tcPr>
            <w:tcW w:w="3536" w:type="dxa"/>
            <w:vAlign w:val="center"/>
          </w:tcPr>
          <w:p w14:paraId="2638B23C"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681A666F"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700A919" w14:textId="77777777" w:rsidTr="003A30C0">
        <w:tc>
          <w:tcPr>
            <w:tcW w:w="851" w:type="dxa"/>
            <w:vAlign w:val="center"/>
          </w:tcPr>
          <w:p w14:paraId="2E1E868C"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641C622D" w14:textId="72B20D4D" w:rsidR="003A30C0" w:rsidRPr="00C001CD" w:rsidRDefault="003A30C0" w:rsidP="00321D14">
            <w:pPr>
              <w:rPr>
                <w:rFonts w:asciiTheme="minorHAnsi" w:eastAsia="SimSun" w:hAnsiTheme="minorHAnsi" w:cstheme="minorHAnsi"/>
                <w:lang w:val="en-US"/>
              </w:rPr>
            </w:pPr>
            <w:r w:rsidRPr="00C001CD">
              <w:rPr>
                <w:rFonts w:asciiTheme="minorHAnsi" w:eastAsia="SimSun" w:hAnsiTheme="minorHAnsi" w:cstheme="minorHAnsi"/>
                <w:lang w:val="en-US"/>
              </w:rPr>
              <w:t xml:space="preserve">Wykonawca zapewnia części zamienne i materiały eksploatacyjne przez okres minimum </w:t>
            </w:r>
            <w:r w:rsidR="00321D14" w:rsidRPr="00C001CD">
              <w:rPr>
                <w:rFonts w:asciiTheme="minorHAnsi" w:eastAsia="SimSun" w:hAnsiTheme="minorHAnsi" w:cstheme="minorHAnsi"/>
                <w:lang w:val="en-US"/>
              </w:rPr>
              <w:t>7</w:t>
            </w:r>
            <w:r w:rsidRPr="00C001CD">
              <w:rPr>
                <w:rFonts w:asciiTheme="minorHAnsi" w:eastAsia="SimSun" w:hAnsiTheme="minorHAnsi" w:cstheme="minorHAnsi"/>
                <w:lang w:val="en-US"/>
              </w:rPr>
              <w:t xml:space="preserve"> lat</w:t>
            </w:r>
            <w:r w:rsidR="00357E13" w:rsidRPr="00C001CD">
              <w:rPr>
                <w:rFonts w:asciiTheme="minorHAnsi" w:eastAsia="SimSun" w:hAnsiTheme="minorHAnsi" w:cstheme="minorHAnsi"/>
                <w:lang w:val="en-US"/>
              </w:rPr>
              <w:t xml:space="preserve"> od dnia odbioru końcowego.</w:t>
            </w:r>
          </w:p>
        </w:tc>
        <w:tc>
          <w:tcPr>
            <w:tcW w:w="3536" w:type="dxa"/>
            <w:vAlign w:val="center"/>
          </w:tcPr>
          <w:p w14:paraId="2FEF56D4" w14:textId="21F00318"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0BE2CDDF"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41FD6AE4" w14:textId="77777777" w:rsidTr="003A30C0">
        <w:tc>
          <w:tcPr>
            <w:tcW w:w="851" w:type="dxa"/>
            <w:vAlign w:val="center"/>
          </w:tcPr>
          <w:p w14:paraId="0F63E9B2"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708FB54" w14:textId="3FF3609B" w:rsidR="003A30C0" w:rsidRPr="00C001CD" w:rsidRDefault="0099403C" w:rsidP="003A30C0">
            <w:pPr>
              <w:rPr>
                <w:rFonts w:asciiTheme="minorHAnsi" w:eastAsia="SimSun" w:hAnsiTheme="minorHAnsi" w:cstheme="minorHAnsi"/>
                <w:lang w:val="en-US"/>
              </w:rPr>
            </w:pPr>
            <w:r w:rsidRPr="00C001CD">
              <w:rPr>
                <w:rFonts w:asciiTheme="minorHAnsi" w:hAnsiTheme="minorHAnsi" w:cstheme="minorHAnsi"/>
                <w:lang w:val="en-US"/>
              </w:rPr>
              <w:t>W ramach umowy</w:t>
            </w:r>
            <w:r w:rsidR="003A30C0" w:rsidRPr="00C001CD">
              <w:rPr>
                <w:rFonts w:asciiTheme="minorHAnsi" w:eastAsia="SimSun" w:hAnsiTheme="minorHAnsi" w:cstheme="minorHAnsi"/>
                <w:lang w:val="en-US"/>
              </w:rPr>
              <w:t xml:space="preserve"> podstawienie urządzenia zastępczego na czas naprawy warsztatowej lub u producenta, trwającej więcej niż 7 dni roboczych</w:t>
            </w:r>
          </w:p>
        </w:tc>
        <w:tc>
          <w:tcPr>
            <w:tcW w:w="3536" w:type="dxa"/>
            <w:vAlign w:val="center"/>
          </w:tcPr>
          <w:p w14:paraId="7E9E78B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088FA77"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5D44E5D" w14:textId="77777777" w:rsidTr="003A30C0">
        <w:tc>
          <w:tcPr>
            <w:tcW w:w="851" w:type="dxa"/>
            <w:vAlign w:val="center"/>
          </w:tcPr>
          <w:p w14:paraId="31FA877E"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732CBE5E"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3536" w:type="dxa"/>
            <w:vAlign w:val="center"/>
          </w:tcPr>
          <w:p w14:paraId="169014F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307FE72C"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F7060A5" w14:textId="77777777" w:rsidTr="003A30C0">
        <w:tc>
          <w:tcPr>
            <w:tcW w:w="14727" w:type="dxa"/>
            <w:gridSpan w:val="4"/>
            <w:shd w:val="clear" w:color="auto" w:fill="D9D9D9" w:themeFill="background1" w:themeFillShade="D9"/>
            <w:vAlign w:val="center"/>
          </w:tcPr>
          <w:p w14:paraId="2CCF1549"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DOSTAWA I SZKOLENIE PERSONELU</w:t>
            </w:r>
          </w:p>
        </w:tc>
      </w:tr>
      <w:tr w:rsidR="003A30C0" w:rsidRPr="005A7EE3" w14:paraId="6AAF898E" w14:textId="77777777" w:rsidTr="003A30C0">
        <w:tc>
          <w:tcPr>
            <w:tcW w:w="851" w:type="dxa"/>
            <w:vAlign w:val="center"/>
          </w:tcPr>
          <w:p w14:paraId="35386C97"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50AA9DBE"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Dostawa zamawianego sprzętu po stronie Wykonawcy z 2 dniowym uprzedzeniem terminu dostawy. Paszport techniczny dostarczany wraz z urządzeniem, protokół przekazania sprzętu.</w:t>
            </w:r>
          </w:p>
        </w:tc>
        <w:tc>
          <w:tcPr>
            <w:tcW w:w="3536" w:type="dxa"/>
            <w:vAlign w:val="center"/>
          </w:tcPr>
          <w:p w14:paraId="3C726767"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0BF5AB0B"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02DF5996" w14:textId="77777777" w:rsidTr="003A30C0">
        <w:tc>
          <w:tcPr>
            <w:tcW w:w="851" w:type="dxa"/>
            <w:vAlign w:val="center"/>
          </w:tcPr>
          <w:p w14:paraId="6B3CEE24"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1B88C7F4" w14:textId="0992BCC4"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Szkolenie w zakresie obsługi i użytkowania urządzenia dla personelu medycznego (</w:t>
            </w:r>
            <w:r w:rsidR="002D552A" w:rsidRPr="005A7EE3">
              <w:rPr>
                <w:rFonts w:asciiTheme="minorHAnsi" w:eastAsia="SimSun" w:hAnsiTheme="minorHAnsi" w:cstheme="minorHAnsi"/>
                <w:lang w:val="en-US"/>
              </w:rPr>
              <w:t>minimum 4</w:t>
            </w:r>
            <w:r w:rsidRPr="005A7EE3">
              <w:rPr>
                <w:rFonts w:asciiTheme="minorHAnsi" w:eastAsia="SimSun" w:hAnsiTheme="minorHAnsi" w:cstheme="minorHAnsi"/>
                <w:lang w:val="en-US"/>
              </w:rPr>
              <w:t xml:space="preserve"> osoby) oraz obsługi technicznej (pracowników sekcji sprzętu medycznego - </w:t>
            </w:r>
            <w:r w:rsidR="002D552A" w:rsidRPr="005A7EE3">
              <w:rPr>
                <w:rFonts w:asciiTheme="minorHAnsi" w:eastAsia="SimSun" w:hAnsiTheme="minorHAnsi" w:cstheme="minorHAnsi"/>
                <w:lang w:val="en-US"/>
              </w:rPr>
              <w:t>minimum 2</w:t>
            </w:r>
            <w:r w:rsidRPr="005A7EE3">
              <w:rPr>
                <w:rFonts w:asciiTheme="minorHAnsi" w:eastAsia="SimSun" w:hAnsiTheme="minorHAnsi" w:cstheme="minorHAnsi"/>
                <w:lang w:val="en-US"/>
              </w:rPr>
              <w:t xml:space="preserve"> osoby)</w:t>
            </w:r>
          </w:p>
        </w:tc>
        <w:tc>
          <w:tcPr>
            <w:tcW w:w="3536" w:type="dxa"/>
            <w:vAlign w:val="center"/>
          </w:tcPr>
          <w:p w14:paraId="696B8C44"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5DF1087C" w14:textId="77777777" w:rsidR="003A30C0" w:rsidRPr="005A7EE3" w:rsidRDefault="003A30C0" w:rsidP="003A30C0">
            <w:pPr>
              <w:jc w:val="center"/>
              <w:rPr>
                <w:rFonts w:asciiTheme="minorHAnsi" w:eastAsia="SimSun" w:hAnsiTheme="minorHAnsi" w:cstheme="minorHAnsi"/>
                <w:lang w:val="en-US"/>
              </w:rPr>
            </w:pPr>
          </w:p>
        </w:tc>
      </w:tr>
      <w:tr w:rsidR="00223E39" w:rsidRPr="005A7EE3" w14:paraId="3FB7B9CF" w14:textId="77777777" w:rsidTr="003A30C0">
        <w:tc>
          <w:tcPr>
            <w:tcW w:w="851" w:type="dxa"/>
            <w:vAlign w:val="center"/>
          </w:tcPr>
          <w:p w14:paraId="7F12AB9A" w14:textId="77777777" w:rsidR="00223E39" w:rsidRPr="005A7EE3" w:rsidRDefault="00223E39"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0A4E28F6" w14:textId="06600090" w:rsidR="00223E39" w:rsidRPr="005A7EE3" w:rsidRDefault="00223E39" w:rsidP="003A30C0">
            <w:pPr>
              <w:rPr>
                <w:rFonts w:asciiTheme="minorHAnsi" w:hAnsiTheme="minorHAnsi" w:cstheme="minorHAnsi"/>
                <w:lang w:val="en-US"/>
              </w:rPr>
            </w:pPr>
            <w:r>
              <w:rPr>
                <w:rFonts w:asciiTheme="minorHAnsi" w:eastAsia="SimSun" w:hAnsiTheme="minorHAnsi" w:cstheme="minorHAnsi"/>
                <w:lang w:val="en-US"/>
              </w:rPr>
              <w:t>I</w:t>
            </w:r>
            <w:r w:rsidRPr="005A7EE3">
              <w:rPr>
                <w:rFonts w:asciiTheme="minorHAnsi" w:eastAsia="SimSun" w:hAnsiTheme="minorHAnsi" w:cstheme="minorHAnsi"/>
                <w:lang w:val="en-US"/>
              </w:rPr>
              <w:t>nstrukcja obsługi i e</w:t>
            </w:r>
            <w:r>
              <w:rPr>
                <w:rFonts w:asciiTheme="minorHAnsi" w:eastAsia="SimSun" w:hAnsiTheme="minorHAnsi" w:cstheme="minorHAnsi"/>
                <w:lang w:val="en-US"/>
              </w:rPr>
              <w:t>ksploatacji musi być dostarczona</w:t>
            </w:r>
            <w:r w:rsidRPr="005A7EE3">
              <w:rPr>
                <w:rFonts w:asciiTheme="minorHAnsi" w:eastAsia="SimSun" w:hAnsiTheme="minorHAnsi" w:cstheme="minorHAnsi"/>
                <w:lang w:val="en-US"/>
              </w:rPr>
              <w:t xml:space="preserve"> w języku polskim w fo</w:t>
            </w:r>
            <w:r>
              <w:rPr>
                <w:rFonts w:asciiTheme="minorHAnsi" w:eastAsia="SimSun" w:hAnsiTheme="minorHAnsi" w:cstheme="minorHAnsi"/>
                <w:lang w:val="en-US"/>
              </w:rPr>
              <w:t>rmie drukowanej przy dostawie.</w:t>
            </w:r>
          </w:p>
        </w:tc>
        <w:tc>
          <w:tcPr>
            <w:tcW w:w="3536" w:type="dxa"/>
            <w:vAlign w:val="center"/>
          </w:tcPr>
          <w:p w14:paraId="73861C23" w14:textId="2C0236EE" w:rsidR="00223E39" w:rsidRPr="005A7EE3" w:rsidRDefault="00223E39" w:rsidP="003A30C0">
            <w:pPr>
              <w:jc w:val="center"/>
              <w:rPr>
                <w:rFonts w:asciiTheme="minorHAnsi" w:hAnsiTheme="minorHAnsi" w:cstheme="minorHAnsi"/>
                <w:lang w:val="en-US"/>
              </w:rPr>
            </w:pPr>
            <w:r>
              <w:rPr>
                <w:rFonts w:asciiTheme="minorHAnsi" w:hAnsiTheme="minorHAnsi" w:cstheme="minorHAnsi"/>
                <w:lang w:val="en-US"/>
              </w:rPr>
              <w:t>TAK</w:t>
            </w:r>
          </w:p>
        </w:tc>
        <w:tc>
          <w:tcPr>
            <w:tcW w:w="3536" w:type="dxa"/>
            <w:vAlign w:val="center"/>
          </w:tcPr>
          <w:p w14:paraId="7AF26272" w14:textId="77777777" w:rsidR="00223E39" w:rsidRPr="005A7EE3" w:rsidRDefault="00223E39" w:rsidP="003A30C0">
            <w:pPr>
              <w:jc w:val="center"/>
              <w:rPr>
                <w:rFonts w:asciiTheme="minorHAnsi" w:hAnsiTheme="minorHAnsi" w:cstheme="minorHAnsi"/>
                <w:lang w:val="en-US"/>
              </w:rPr>
            </w:pPr>
          </w:p>
        </w:tc>
      </w:tr>
      <w:tr w:rsidR="003A30C0" w:rsidRPr="005A7EE3" w14:paraId="280A7E39" w14:textId="77777777" w:rsidTr="003A30C0">
        <w:tc>
          <w:tcPr>
            <w:tcW w:w="851" w:type="dxa"/>
            <w:vAlign w:val="center"/>
          </w:tcPr>
          <w:p w14:paraId="4D7C8F7B" w14:textId="77777777" w:rsidR="003A30C0" w:rsidRPr="005A7EE3" w:rsidRDefault="003A30C0" w:rsidP="00804751">
            <w:pPr>
              <w:widowControl w:val="0"/>
              <w:numPr>
                <w:ilvl w:val="0"/>
                <w:numId w:val="71"/>
              </w:numPr>
              <w:jc w:val="center"/>
              <w:rPr>
                <w:rFonts w:asciiTheme="minorHAnsi" w:eastAsia="Arial" w:hAnsiTheme="minorHAnsi" w:cstheme="minorHAnsi"/>
                <w:lang w:val="en-US" w:bidi="pl-PL"/>
              </w:rPr>
            </w:pPr>
          </w:p>
        </w:tc>
        <w:tc>
          <w:tcPr>
            <w:tcW w:w="6804" w:type="dxa"/>
            <w:vAlign w:val="center"/>
          </w:tcPr>
          <w:p w14:paraId="3E99402C"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 xml:space="preserve">Potwierdzenie dokumentem – świadectwem uprawnionego przedstawiciela Wykonawcy dla osób przeszkolonych. Odrębne zaświadczenie dla personelu technicznego, uprawniające do wykonania podstawowych czynności przeglądowych niezastrzeżonych przez producenta oraz uprawniające do przeszkolenia nowozatrudnionego personelu medycznego w zakresie umożliwiającym poprawną obsługę oraz skuteczne użytkowanie oferowanego </w:t>
            </w:r>
            <w:r w:rsidRPr="005A7EE3">
              <w:rPr>
                <w:rFonts w:asciiTheme="minorHAnsi" w:eastAsia="SimSun" w:hAnsiTheme="minorHAnsi" w:cstheme="minorHAnsi"/>
                <w:lang w:val="en-US"/>
              </w:rPr>
              <w:lastRenderedPageBreak/>
              <w:t>sprzętu - jeśli istnieje taki wymóg.</w:t>
            </w:r>
          </w:p>
        </w:tc>
        <w:tc>
          <w:tcPr>
            <w:tcW w:w="3536" w:type="dxa"/>
            <w:vAlign w:val="center"/>
          </w:tcPr>
          <w:p w14:paraId="183FA457"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lastRenderedPageBreak/>
              <w:t>TAK</w:t>
            </w:r>
          </w:p>
        </w:tc>
        <w:tc>
          <w:tcPr>
            <w:tcW w:w="3536" w:type="dxa"/>
            <w:vAlign w:val="center"/>
          </w:tcPr>
          <w:p w14:paraId="5C90549A" w14:textId="77777777" w:rsidR="003A30C0" w:rsidRPr="005A7EE3" w:rsidRDefault="003A30C0" w:rsidP="003A30C0">
            <w:pPr>
              <w:jc w:val="center"/>
              <w:rPr>
                <w:rFonts w:asciiTheme="minorHAnsi" w:eastAsia="SimSun" w:hAnsiTheme="minorHAnsi" w:cstheme="minorHAnsi"/>
                <w:lang w:val="en-US"/>
              </w:rPr>
            </w:pPr>
          </w:p>
        </w:tc>
      </w:tr>
    </w:tbl>
    <w:p w14:paraId="35992839"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
          <w:szCs w:val="2"/>
          <w:lang w:eastAsia="en-US" w:bidi="ar-SA"/>
        </w:rPr>
      </w:pPr>
    </w:p>
    <w:p w14:paraId="4FA8F28A" w14:textId="52D58523" w:rsidR="003A30C0" w:rsidRPr="005A7EE3" w:rsidRDefault="002D552A" w:rsidP="00804751">
      <w:pPr>
        <w:numPr>
          <w:ilvl w:val="0"/>
          <w:numId w:val="72"/>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Pr>
          <w:rFonts w:asciiTheme="minorHAnsi" w:eastAsia="Arial" w:hAnsiTheme="minorHAnsi" w:cstheme="minorHAnsi"/>
          <w:sz w:val="22"/>
          <w:szCs w:val="22"/>
          <w:lang w:val="en-US" w:bidi="pl-PL"/>
        </w:rPr>
        <w:t>O</w:t>
      </w:r>
      <w:r w:rsidR="003A30C0" w:rsidRPr="005A7EE3">
        <w:rPr>
          <w:rFonts w:asciiTheme="minorHAnsi" w:eastAsia="Arial" w:hAnsiTheme="minorHAnsi" w:cstheme="minorHAnsi"/>
          <w:sz w:val="22"/>
          <w:szCs w:val="22"/>
          <w:lang w:val="en-US" w:bidi="pl-PL"/>
        </w:rPr>
        <w:t xml:space="preserve">ferowane powyżej wyspecyfikowane urządzenie jest fabrycznie nowe, niepowystawowe, kompletne, kompatybilne i będzie gotowe do użytkowania bez żadnych dodatkowych zakupów. </w:t>
      </w:r>
    </w:p>
    <w:p w14:paraId="1F6D7E30" w14:textId="6BA1349F" w:rsidR="003A30C0" w:rsidRPr="005A7EE3" w:rsidRDefault="003A30C0" w:rsidP="00804751">
      <w:pPr>
        <w:numPr>
          <w:ilvl w:val="0"/>
          <w:numId w:val="72"/>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468EBA0C" w14:textId="5AC0FF00" w:rsidR="003A30C0" w:rsidRPr="005A7EE3" w:rsidRDefault="003A30C0" w:rsidP="00804751">
      <w:pPr>
        <w:numPr>
          <w:ilvl w:val="0"/>
          <w:numId w:val="72"/>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w powyższej tabeli są parametrami bezwzględnie wymaganymi, których niespełnienie spowoduje odrzucenie oferty </w:t>
      </w:r>
    </w:p>
    <w:p w14:paraId="6C844A8E" w14:textId="77777777" w:rsidR="003A30C0" w:rsidRPr="005A7EE3" w:rsidRDefault="003A30C0" w:rsidP="00804751">
      <w:pPr>
        <w:numPr>
          <w:ilvl w:val="0"/>
          <w:numId w:val="72"/>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Zamawiający zastrzega sobie prawo do weryfikacji danych technicznych u producenta w przypadku niezgodności lub niewiarygodności zaoferowanych parametrów</w:t>
      </w:r>
    </w:p>
    <w:p w14:paraId="2A2D0E84" w14:textId="77777777" w:rsidR="003A30C0" w:rsidRPr="005A7EE3" w:rsidRDefault="003A30C0" w:rsidP="003A30C0">
      <w:pPr>
        <w:ind w:left="786"/>
        <w:contextualSpacing/>
        <w:jc w:val="both"/>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                                                               </w:t>
      </w:r>
    </w:p>
    <w:p w14:paraId="1D92AB35" w14:textId="77777777" w:rsidR="003A30C0" w:rsidRPr="005A7EE3" w:rsidRDefault="003A30C0" w:rsidP="003A30C0">
      <w:pPr>
        <w:ind w:left="720"/>
        <w:contextualSpacing/>
        <w:rPr>
          <w:rFonts w:asciiTheme="minorHAnsi" w:eastAsiaTheme="minorHAnsi" w:hAnsiTheme="minorHAnsi" w:cstheme="minorHAnsi"/>
          <w:kern w:val="0"/>
          <w:sz w:val="22"/>
          <w:szCs w:val="22"/>
          <w:lang w:eastAsia="en-US" w:bidi="ar-SA"/>
        </w:rPr>
      </w:pPr>
    </w:p>
    <w:p w14:paraId="1EBECE26" w14:textId="77777777" w:rsidR="003A30C0" w:rsidRPr="003E0B27" w:rsidRDefault="003A30C0" w:rsidP="003A30C0">
      <w:pPr>
        <w:widowControl w:val="0"/>
        <w:rPr>
          <w:rFonts w:asciiTheme="minorHAnsi" w:eastAsia="Arial" w:hAnsiTheme="minorHAnsi" w:cstheme="minorHAnsi"/>
          <w:b/>
          <w:i/>
          <w:iCs/>
          <w:sz w:val="22"/>
          <w:szCs w:val="22"/>
          <w:lang w:val="en-US" w:bidi="pl-PL"/>
        </w:rPr>
      </w:pPr>
      <w:r w:rsidRPr="003E0B27">
        <w:rPr>
          <w:rFonts w:asciiTheme="minorHAnsi" w:eastAsia="Arial" w:hAnsiTheme="minorHAnsi" w:cstheme="minorHAnsi"/>
          <w:b/>
          <w:i/>
          <w:iCs/>
          <w:sz w:val="22"/>
          <w:szCs w:val="22"/>
          <w:lang w:val="en-US" w:bidi="pl-PL"/>
        </w:rPr>
        <w:t xml:space="preserve">UWAGA: </w:t>
      </w:r>
    </w:p>
    <w:p w14:paraId="18F73CA2" w14:textId="77777777" w:rsidR="003A30C0" w:rsidRPr="003E0B27" w:rsidRDefault="003A30C0" w:rsidP="003A30C0">
      <w:pPr>
        <w:suppressAutoHyphens w:val="0"/>
        <w:autoSpaceDN/>
        <w:jc w:val="both"/>
        <w:textAlignment w:val="auto"/>
        <w:rPr>
          <w:rFonts w:asciiTheme="minorHAnsi" w:hAnsiTheme="minorHAnsi" w:cstheme="minorHAnsi"/>
          <w:b/>
          <w:i/>
          <w:iCs/>
          <w:sz w:val="22"/>
          <w:szCs w:val="22"/>
        </w:rPr>
      </w:pPr>
      <w:r w:rsidRPr="003E0B27">
        <w:rPr>
          <w:rFonts w:asciiTheme="minorHAnsi" w:hAnsiTheme="minorHAnsi" w:cstheme="minorHAnsi"/>
          <w:b/>
          <w:i/>
          <w:iCs/>
          <w:sz w:val="22"/>
          <w:szCs w:val="22"/>
        </w:rPr>
        <w:t>Ofertę należy podpisać kwalifikowanym podpisem elektronicznym przez osobę/osoby uprawnioną/uprawnione do reprezentowania Wykonawcy.</w:t>
      </w:r>
    </w:p>
    <w:p w14:paraId="5FDDC880"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5A61B270"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710747A7"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3F54D11F"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33E76B0E"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226C9CB1"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3BC3FF8D"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692FA879"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645F2B82"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3214F63D"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69375E18"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7B8B8A19" w14:textId="77777777" w:rsidR="003A30C0" w:rsidRPr="005A7EE3" w:rsidRDefault="003A30C0" w:rsidP="00F555DD">
      <w:pPr>
        <w:suppressAutoHyphens w:val="0"/>
        <w:autoSpaceDN/>
        <w:textAlignment w:val="auto"/>
        <w:rPr>
          <w:rFonts w:asciiTheme="minorHAnsi" w:hAnsiTheme="minorHAnsi" w:cstheme="minorHAnsi"/>
          <w:b/>
          <w:i/>
          <w:iCs/>
          <w:color w:val="FF0000"/>
          <w:sz w:val="22"/>
          <w:szCs w:val="22"/>
        </w:rPr>
      </w:pPr>
    </w:p>
    <w:p w14:paraId="6EE84DEE"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610283F8"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388D9923" w14:textId="77777777" w:rsidR="00F555DD" w:rsidRPr="005A7EE3"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Pakiet 6: Aparat z wbudowaną Fundus kamerą i Angio OCT</w:t>
      </w:r>
    </w:p>
    <w:p w14:paraId="2B38979A" w14:textId="77777777" w:rsidR="00F555DD" w:rsidRPr="005A7EE3"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3C6614B2" w14:textId="77777777" w:rsidTr="00E83A06">
        <w:tc>
          <w:tcPr>
            <w:tcW w:w="815" w:type="dxa"/>
            <w:vAlign w:val="center"/>
          </w:tcPr>
          <w:p w14:paraId="351CB82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29D17567" w14:textId="58BCAF7B"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6391C3F6"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6A17A282"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27C255E1"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65656DDB" w14:textId="24895539"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7F34519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152AB7F8"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22E05BD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14312506"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628A5069" w14:textId="77777777" w:rsidTr="00E83A06">
        <w:tc>
          <w:tcPr>
            <w:tcW w:w="815" w:type="dxa"/>
            <w:vAlign w:val="center"/>
          </w:tcPr>
          <w:p w14:paraId="3334CF60" w14:textId="77777777" w:rsidR="00F555DD" w:rsidRPr="0057742B"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57742B">
              <w:rPr>
                <w:rFonts w:asciiTheme="minorHAnsi" w:eastAsia="Times New Roman" w:hAnsiTheme="minorHAnsi" w:cstheme="minorHAnsi"/>
                <w:bCs/>
                <w:color w:val="000000"/>
                <w:lang w:val="en-US" w:eastAsia="pl-PL"/>
              </w:rPr>
              <w:t>1.</w:t>
            </w:r>
          </w:p>
        </w:tc>
        <w:tc>
          <w:tcPr>
            <w:tcW w:w="4113" w:type="dxa"/>
            <w:vAlign w:val="center"/>
          </w:tcPr>
          <w:p w14:paraId="0C046022" w14:textId="77777777" w:rsidR="00F555DD" w:rsidRPr="005A7EE3" w:rsidRDefault="00F555DD" w:rsidP="00F555DD">
            <w:pPr>
              <w:rPr>
                <w:rFonts w:asciiTheme="minorHAnsi" w:hAnsiTheme="minorHAnsi" w:cstheme="minorHAnsi"/>
                <w:lang w:val="en-US"/>
              </w:rPr>
            </w:pPr>
            <w:r w:rsidRPr="005A7EE3">
              <w:rPr>
                <w:rFonts w:asciiTheme="minorHAnsi" w:hAnsiTheme="minorHAnsi" w:cstheme="minorHAnsi"/>
              </w:rPr>
              <w:t>Aparat z wbudowaną Fundus kamerą i Angio OCT</w:t>
            </w:r>
          </w:p>
        </w:tc>
        <w:tc>
          <w:tcPr>
            <w:tcW w:w="1560" w:type="dxa"/>
            <w:vAlign w:val="center"/>
          </w:tcPr>
          <w:p w14:paraId="1EE8AC0E"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5F1D554C"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035E3801" w14:textId="7E5D3403"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50972759" w14:textId="3135F74E"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51CD68E2" w14:textId="32B6FDDE"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503D80FD" w14:textId="438DD1D0"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57742B" w14:paraId="2D41CF6C" w14:textId="77777777" w:rsidTr="00E83A06">
        <w:tc>
          <w:tcPr>
            <w:tcW w:w="6488" w:type="dxa"/>
            <w:gridSpan w:val="3"/>
            <w:vAlign w:val="center"/>
          </w:tcPr>
          <w:p w14:paraId="61246625" w14:textId="77777777" w:rsidR="00F555DD" w:rsidRPr="0057742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7742B">
              <w:rPr>
                <w:rFonts w:asciiTheme="minorHAnsi" w:hAnsiTheme="minorHAnsi" w:cstheme="minorHAnsi"/>
                <w:b/>
                <w:bCs/>
                <w:lang w:val="en-US"/>
              </w:rPr>
              <w:t>Wartość globalna</w:t>
            </w:r>
          </w:p>
        </w:tc>
        <w:tc>
          <w:tcPr>
            <w:tcW w:w="1562" w:type="dxa"/>
            <w:vAlign w:val="center"/>
          </w:tcPr>
          <w:p w14:paraId="4C6F80C4" w14:textId="77777777" w:rsidR="00F555DD" w:rsidRPr="0057742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15ACACBA" w14:textId="77777777" w:rsidR="00F555DD" w:rsidRPr="0057742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7742B">
              <w:rPr>
                <w:rFonts w:asciiTheme="minorHAnsi" w:hAnsiTheme="minorHAnsi" w:cstheme="minorHAnsi"/>
                <w:b/>
                <w:bCs/>
                <w:lang w:val="en-US"/>
              </w:rPr>
              <w:t>NETTO:</w:t>
            </w:r>
          </w:p>
        </w:tc>
        <w:tc>
          <w:tcPr>
            <w:tcW w:w="1559" w:type="dxa"/>
            <w:vAlign w:val="center"/>
          </w:tcPr>
          <w:p w14:paraId="54CDB2C5" w14:textId="58A15EA2" w:rsidR="00F555DD" w:rsidRPr="0057742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02AB3649" w14:textId="77777777" w:rsidR="00F555DD" w:rsidRPr="0057742B" w:rsidRDefault="00F555DD" w:rsidP="00F555DD">
            <w:pPr>
              <w:spacing w:after="15" w:line="264" w:lineRule="auto"/>
              <w:ind w:left="5" w:right="38" w:hanging="5"/>
              <w:jc w:val="center"/>
              <w:rPr>
                <w:rFonts w:asciiTheme="minorHAnsi" w:hAnsiTheme="minorHAnsi" w:cstheme="minorHAnsi"/>
                <w:b/>
                <w:bCs/>
                <w:lang w:val="en-US"/>
              </w:rPr>
            </w:pPr>
            <w:r w:rsidRPr="0057742B">
              <w:rPr>
                <w:rFonts w:asciiTheme="minorHAnsi" w:hAnsiTheme="minorHAnsi" w:cstheme="minorHAnsi"/>
                <w:b/>
                <w:bCs/>
                <w:lang w:val="en-US"/>
              </w:rPr>
              <w:t>BRUTTO:</w:t>
            </w:r>
          </w:p>
        </w:tc>
        <w:tc>
          <w:tcPr>
            <w:tcW w:w="1558" w:type="dxa"/>
            <w:vAlign w:val="center"/>
          </w:tcPr>
          <w:p w14:paraId="3F2C9AF7" w14:textId="41B85D52" w:rsidR="00F555DD" w:rsidRPr="0057742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50BF25F8" w14:textId="77777777" w:rsidR="00F555DD" w:rsidRPr="005A7EE3" w:rsidRDefault="00F555DD" w:rsidP="00F555DD">
      <w:pPr>
        <w:rPr>
          <w:rFonts w:asciiTheme="minorHAnsi" w:hAnsiTheme="minorHAnsi" w:cstheme="minorHAnsi"/>
          <w:color w:val="FF0000"/>
          <w:sz w:val="22"/>
          <w:szCs w:val="22"/>
          <w:lang w:val="en-US"/>
        </w:rPr>
      </w:pPr>
    </w:p>
    <w:p w14:paraId="50207CBA" w14:textId="77777777" w:rsidR="00F555DD" w:rsidRPr="0057742B" w:rsidRDefault="00F555DD" w:rsidP="00F555DD">
      <w:pPr>
        <w:widowControl w:val="0"/>
        <w:rPr>
          <w:rFonts w:asciiTheme="minorHAnsi" w:eastAsia="Arial" w:hAnsiTheme="minorHAnsi" w:cstheme="minorHAnsi"/>
          <w:b/>
          <w:i/>
          <w:iCs/>
          <w:sz w:val="22"/>
          <w:szCs w:val="22"/>
          <w:lang w:val="en-US" w:bidi="pl-PL"/>
        </w:rPr>
      </w:pPr>
      <w:r w:rsidRPr="0057742B">
        <w:rPr>
          <w:rFonts w:asciiTheme="minorHAnsi" w:eastAsia="Arial" w:hAnsiTheme="minorHAnsi" w:cstheme="minorHAnsi"/>
          <w:b/>
          <w:i/>
          <w:iCs/>
          <w:sz w:val="22"/>
          <w:szCs w:val="22"/>
          <w:lang w:val="en-US" w:bidi="pl-PL"/>
        </w:rPr>
        <w:t xml:space="preserve">UWAGA: </w:t>
      </w:r>
    </w:p>
    <w:p w14:paraId="095DB90D" w14:textId="77777777" w:rsidR="00F555DD" w:rsidRPr="0057742B" w:rsidRDefault="00F555DD" w:rsidP="00F555DD">
      <w:pPr>
        <w:suppressAutoHyphens w:val="0"/>
        <w:autoSpaceDN/>
        <w:jc w:val="both"/>
        <w:textAlignment w:val="auto"/>
        <w:rPr>
          <w:rFonts w:asciiTheme="minorHAnsi" w:hAnsiTheme="minorHAnsi" w:cstheme="minorHAnsi"/>
          <w:b/>
          <w:i/>
          <w:iCs/>
          <w:sz w:val="22"/>
          <w:szCs w:val="22"/>
        </w:rPr>
      </w:pPr>
      <w:r w:rsidRPr="0057742B">
        <w:rPr>
          <w:rFonts w:asciiTheme="minorHAnsi" w:hAnsiTheme="minorHAnsi" w:cstheme="minorHAnsi"/>
          <w:b/>
          <w:i/>
          <w:iCs/>
          <w:sz w:val="22"/>
          <w:szCs w:val="22"/>
        </w:rPr>
        <w:t>Ofertę należy podpisać kwalifikowanym podpisem elektronicznym przez osobę/osoby uprawnioną/uprawnione do reprezentowania Wykonawcy.</w:t>
      </w:r>
    </w:p>
    <w:p w14:paraId="605B7262" w14:textId="77777777" w:rsidR="003A30C0" w:rsidRPr="0057742B" w:rsidRDefault="003A30C0" w:rsidP="00F555DD">
      <w:pPr>
        <w:jc w:val="right"/>
        <w:rPr>
          <w:rFonts w:asciiTheme="minorHAnsi" w:hAnsiTheme="minorHAnsi" w:cstheme="minorHAnsi"/>
          <w:b/>
          <w:i/>
          <w:iCs/>
          <w:sz w:val="22"/>
          <w:szCs w:val="22"/>
        </w:rPr>
      </w:pPr>
    </w:p>
    <w:p w14:paraId="2F400892" w14:textId="77777777" w:rsidR="003A30C0" w:rsidRPr="0057742B" w:rsidRDefault="003A30C0" w:rsidP="00F555DD">
      <w:pPr>
        <w:jc w:val="right"/>
        <w:rPr>
          <w:rFonts w:asciiTheme="minorHAnsi" w:hAnsiTheme="minorHAnsi" w:cstheme="minorHAnsi"/>
          <w:b/>
          <w:i/>
          <w:iCs/>
          <w:sz w:val="22"/>
          <w:szCs w:val="22"/>
        </w:rPr>
      </w:pPr>
    </w:p>
    <w:p w14:paraId="4695A341" w14:textId="77777777" w:rsidR="003A30C0" w:rsidRPr="005A7EE3" w:rsidRDefault="003A30C0" w:rsidP="00F555DD">
      <w:pPr>
        <w:jc w:val="right"/>
        <w:rPr>
          <w:rFonts w:asciiTheme="minorHAnsi" w:hAnsiTheme="minorHAnsi" w:cstheme="minorHAnsi"/>
          <w:b/>
          <w:i/>
          <w:iCs/>
          <w:color w:val="FF0000"/>
          <w:sz w:val="22"/>
          <w:szCs w:val="22"/>
        </w:rPr>
      </w:pPr>
    </w:p>
    <w:p w14:paraId="75A4C2C3" w14:textId="77777777" w:rsidR="003A30C0" w:rsidRPr="005A7EE3" w:rsidRDefault="003A30C0" w:rsidP="00F555DD">
      <w:pPr>
        <w:jc w:val="right"/>
        <w:rPr>
          <w:rFonts w:asciiTheme="minorHAnsi" w:hAnsiTheme="minorHAnsi" w:cstheme="minorHAnsi"/>
          <w:b/>
          <w:i/>
          <w:iCs/>
          <w:color w:val="FF0000"/>
          <w:sz w:val="22"/>
          <w:szCs w:val="22"/>
        </w:rPr>
      </w:pPr>
    </w:p>
    <w:p w14:paraId="4CD09DFD" w14:textId="77777777" w:rsidR="003A30C0" w:rsidRPr="005A7EE3" w:rsidRDefault="003A30C0" w:rsidP="00F555DD">
      <w:pPr>
        <w:jc w:val="right"/>
        <w:rPr>
          <w:rFonts w:asciiTheme="minorHAnsi" w:hAnsiTheme="minorHAnsi" w:cstheme="minorHAnsi"/>
          <w:b/>
          <w:i/>
          <w:iCs/>
          <w:color w:val="FF0000"/>
          <w:sz w:val="22"/>
          <w:szCs w:val="22"/>
        </w:rPr>
      </w:pPr>
    </w:p>
    <w:p w14:paraId="7A49C328" w14:textId="77777777" w:rsidR="003A30C0" w:rsidRPr="005A7EE3" w:rsidRDefault="003A30C0" w:rsidP="00F555DD">
      <w:pPr>
        <w:jc w:val="right"/>
        <w:rPr>
          <w:rFonts w:asciiTheme="minorHAnsi" w:hAnsiTheme="minorHAnsi" w:cstheme="minorHAnsi"/>
          <w:b/>
          <w:i/>
          <w:iCs/>
          <w:color w:val="FF0000"/>
          <w:sz w:val="22"/>
          <w:szCs w:val="22"/>
        </w:rPr>
      </w:pPr>
    </w:p>
    <w:p w14:paraId="7AD0C3F9" w14:textId="77777777" w:rsidR="003A30C0" w:rsidRPr="005A7EE3" w:rsidRDefault="003A30C0" w:rsidP="00F555DD">
      <w:pPr>
        <w:jc w:val="right"/>
        <w:rPr>
          <w:rFonts w:asciiTheme="minorHAnsi" w:hAnsiTheme="minorHAnsi" w:cstheme="minorHAnsi"/>
          <w:b/>
          <w:i/>
          <w:iCs/>
          <w:color w:val="FF0000"/>
          <w:sz w:val="22"/>
          <w:szCs w:val="22"/>
        </w:rPr>
      </w:pPr>
    </w:p>
    <w:p w14:paraId="35FB1DC5" w14:textId="77777777" w:rsidR="003A30C0" w:rsidRPr="005A7EE3" w:rsidRDefault="003A30C0" w:rsidP="00F555DD">
      <w:pPr>
        <w:jc w:val="right"/>
        <w:rPr>
          <w:rFonts w:asciiTheme="minorHAnsi" w:hAnsiTheme="minorHAnsi" w:cstheme="minorHAnsi"/>
          <w:b/>
          <w:i/>
          <w:iCs/>
          <w:color w:val="FF0000"/>
          <w:sz w:val="22"/>
          <w:szCs w:val="22"/>
        </w:rPr>
      </w:pPr>
    </w:p>
    <w:p w14:paraId="7DB1E135" w14:textId="77777777" w:rsidR="003A30C0" w:rsidRPr="005A7EE3" w:rsidRDefault="003A30C0" w:rsidP="00F555DD">
      <w:pPr>
        <w:jc w:val="right"/>
        <w:rPr>
          <w:rFonts w:asciiTheme="minorHAnsi" w:hAnsiTheme="minorHAnsi" w:cstheme="minorHAnsi"/>
          <w:b/>
          <w:i/>
          <w:iCs/>
          <w:color w:val="FF0000"/>
          <w:sz w:val="22"/>
          <w:szCs w:val="22"/>
        </w:rPr>
      </w:pPr>
    </w:p>
    <w:p w14:paraId="2C19BBDF" w14:textId="77777777" w:rsidR="003A30C0" w:rsidRPr="005A7EE3" w:rsidRDefault="003A30C0" w:rsidP="00F555DD">
      <w:pPr>
        <w:jc w:val="right"/>
        <w:rPr>
          <w:rFonts w:asciiTheme="minorHAnsi" w:hAnsiTheme="minorHAnsi" w:cstheme="minorHAnsi"/>
          <w:b/>
          <w:i/>
          <w:iCs/>
          <w:color w:val="FF0000"/>
          <w:sz w:val="22"/>
          <w:szCs w:val="22"/>
        </w:rPr>
      </w:pPr>
    </w:p>
    <w:p w14:paraId="7249192C" w14:textId="77777777" w:rsidR="003A30C0" w:rsidRPr="005A7EE3" w:rsidRDefault="003A30C0" w:rsidP="00F555DD">
      <w:pPr>
        <w:jc w:val="right"/>
        <w:rPr>
          <w:rFonts w:asciiTheme="minorHAnsi" w:hAnsiTheme="minorHAnsi" w:cstheme="minorHAnsi"/>
          <w:b/>
          <w:i/>
          <w:iCs/>
          <w:color w:val="FF0000"/>
          <w:sz w:val="22"/>
          <w:szCs w:val="22"/>
        </w:rPr>
      </w:pPr>
    </w:p>
    <w:p w14:paraId="7957B1E7" w14:textId="77777777" w:rsidR="003A30C0" w:rsidRPr="005A7EE3" w:rsidRDefault="003A30C0" w:rsidP="00F555DD">
      <w:pPr>
        <w:jc w:val="right"/>
        <w:rPr>
          <w:rFonts w:asciiTheme="minorHAnsi" w:hAnsiTheme="minorHAnsi" w:cstheme="minorHAnsi"/>
          <w:b/>
          <w:i/>
          <w:iCs/>
          <w:color w:val="FF0000"/>
          <w:sz w:val="22"/>
          <w:szCs w:val="22"/>
        </w:rPr>
      </w:pPr>
    </w:p>
    <w:p w14:paraId="3450F41D" w14:textId="77777777" w:rsidR="003A30C0" w:rsidRPr="005A7EE3" w:rsidRDefault="003A30C0" w:rsidP="00F555DD">
      <w:pPr>
        <w:jc w:val="right"/>
        <w:rPr>
          <w:rFonts w:asciiTheme="minorHAnsi" w:hAnsiTheme="minorHAnsi" w:cstheme="minorHAnsi"/>
          <w:b/>
          <w:i/>
          <w:iCs/>
          <w:color w:val="FF0000"/>
          <w:sz w:val="22"/>
          <w:szCs w:val="22"/>
        </w:rPr>
      </w:pPr>
    </w:p>
    <w:p w14:paraId="20B1C67E" w14:textId="77777777" w:rsidR="003A30C0" w:rsidRPr="005A7EE3" w:rsidRDefault="003A30C0" w:rsidP="00F555DD">
      <w:pPr>
        <w:jc w:val="right"/>
        <w:rPr>
          <w:rFonts w:asciiTheme="minorHAnsi" w:hAnsiTheme="minorHAnsi" w:cstheme="minorHAnsi"/>
          <w:b/>
          <w:i/>
          <w:iCs/>
          <w:color w:val="FF0000"/>
          <w:sz w:val="22"/>
          <w:szCs w:val="22"/>
        </w:rPr>
      </w:pPr>
    </w:p>
    <w:p w14:paraId="5F188DF6" w14:textId="77777777" w:rsidR="003A30C0" w:rsidRPr="005A7EE3" w:rsidRDefault="003A30C0" w:rsidP="00F555DD">
      <w:pPr>
        <w:jc w:val="right"/>
        <w:rPr>
          <w:rFonts w:asciiTheme="minorHAnsi" w:hAnsiTheme="minorHAnsi" w:cstheme="minorHAnsi"/>
          <w:b/>
          <w:i/>
          <w:iCs/>
          <w:color w:val="FF0000"/>
          <w:sz w:val="22"/>
          <w:szCs w:val="22"/>
        </w:rPr>
      </w:pPr>
    </w:p>
    <w:p w14:paraId="4C0B0D6E" w14:textId="77777777" w:rsidR="003A30C0" w:rsidRPr="005A7EE3" w:rsidRDefault="003A30C0" w:rsidP="00F555DD">
      <w:pPr>
        <w:jc w:val="right"/>
        <w:rPr>
          <w:rFonts w:asciiTheme="minorHAnsi" w:hAnsiTheme="minorHAnsi" w:cstheme="minorHAnsi"/>
          <w:b/>
          <w:i/>
          <w:iCs/>
          <w:color w:val="FF0000"/>
          <w:sz w:val="22"/>
          <w:szCs w:val="22"/>
        </w:rPr>
      </w:pPr>
    </w:p>
    <w:p w14:paraId="5F0F007D" w14:textId="77777777" w:rsidR="003A30C0" w:rsidRPr="005A7EE3" w:rsidRDefault="003A30C0" w:rsidP="00F555DD">
      <w:pPr>
        <w:jc w:val="right"/>
        <w:rPr>
          <w:rFonts w:asciiTheme="minorHAnsi" w:hAnsiTheme="minorHAnsi" w:cstheme="minorHAnsi"/>
          <w:b/>
          <w:i/>
          <w:iCs/>
          <w:color w:val="FF0000"/>
          <w:sz w:val="22"/>
          <w:szCs w:val="22"/>
        </w:rPr>
      </w:pPr>
    </w:p>
    <w:p w14:paraId="5D9298D8" w14:textId="77777777" w:rsidR="003A30C0" w:rsidRPr="005A7EE3" w:rsidRDefault="003A30C0" w:rsidP="00F555DD">
      <w:pPr>
        <w:jc w:val="right"/>
        <w:rPr>
          <w:rFonts w:asciiTheme="minorHAnsi" w:hAnsiTheme="minorHAnsi" w:cstheme="minorHAnsi"/>
          <w:b/>
          <w:i/>
          <w:iCs/>
          <w:color w:val="FF0000"/>
          <w:sz w:val="22"/>
          <w:szCs w:val="22"/>
        </w:rPr>
      </w:pPr>
    </w:p>
    <w:p w14:paraId="5BFE83B6" w14:textId="77777777" w:rsidR="003A30C0" w:rsidRPr="005A7EE3" w:rsidRDefault="003A30C0" w:rsidP="00F555DD">
      <w:pPr>
        <w:jc w:val="right"/>
        <w:rPr>
          <w:rFonts w:asciiTheme="minorHAnsi" w:hAnsiTheme="minorHAnsi" w:cstheme="minorHAnsi"/>
          <w:b/>
          <w:i/>
          <w:iCs/>
          <w:color w:val="FF0000"/>
          <w:sz w:val="22"/>
          <w:szCs w:val="22"/>
        </w:rPr>
      </w:pPr>
    </w:p>
    <w:p w14:paraId="4E0FD6E0" w14:textId="77777777" w:rsidR="003A30C0" w:rsidRDefault="003A30C0" w:rsidP="00F555DD">
      <w:pPr>
        <w:jc w:val="right"/>
        <w:rPr>
          <w:rFonts w:asciiTheme="minorHAnsi" w:hAnsiTheme="minorHAnsi" w:cstheme="minorHAnsi"/>
          <w:b/>
          <w:i/>
          <w:iCs/>
          <w:color w:val="FF0000"/>
          <w:sz w:val="22"/>
          <w:szCs w:val="22"/>
        </w:rPr>
      </w:pPr>
    </w:p>
    <w:p w14:paraId="7116E937" w14:textId="77777777" w:rsidR="0057742B" w:rsidRPr="005A7EE3" w:rsidRDefault="0057742B" w:rsidP="00F555DD">
      <w:pPr>
        <w:jc w:val="right"/>
        <w:rPr>
          <w:rFonts w:asciiTheme="minorHAnsi" w:hAnsiTheme="minorHAnsi" w:cstheme="minorHAnsi"/>
          <w:b/>
          <w:i/>
          <w:iCs/>
          <w:color w:val="FF0000"/>
          <w:sz w:val="22"/>
          <w:szCs w:val="22"/>
        </w:rPr>
      </w:pPr>
    </w:p>
    <w:p w14:paraId="50B32F95" w14:textId="77777777" w:rsidR="003A30C0" w:rsidRPr="005A7EE3" w:rsidRDefault="003A30C0" w:rsidP="00F555DD">
      <w:pPr>
        <w:jc w:val="right"/>
        <w:rPr>
          <w:rFonts w:asciiTheme="minorHAnsi" w:hAnsiTheme="minorHAnsi" w:cstheme="minorHAnsi"/>
          <w:b/>
          <w:i/>
          <w:iCs/>
          <w:color w:val="FF0000"/>
          <w:sz w:val="22"/>
          <w:szCs w:val="22"/>
        </w:rPr>
      </w:pPr>
    </w:p>
    <w:p w14:paraId="4BAA00F1" w14:textId="24BB7320" w:rsidR="003A30C0" w:rsidRPr="005A7EE3" w:rsidRDefault="003A30C0" w:rsidP="005A7EE3">
      <w:pPr>
        <w:rPr>
          <w:rFonts w:asciiTheme="minorHAnsi" w:hAnsiTheme="minorHAnsi" w:cstheme="minorHAnsi"/>
          <w:sz w:val="22"/>
          <w:szCs w:val="22"/>
        </w:rPr>
      </w:pPr>
    </w:p>
    <w:p w14:paraId="0A88674E"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2DEFC572" w14:textId="77777777" w:rsidR="003A30C0" w:rsidRPr="005A7EE3" w:rsidRDefault="003A30C0" w:rsidP="003A30C0">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62768366" w14:textId="77777777" w:rsidR="003A30C0" w:rsidRPr="005A7EE3" w:rsidRDefault="003A30C0" w:rsidP="003A30C0">
      <w:pPr>
        <w:suppressAutoHyphens w:val="0"/>
        <w:autoSpaceDN/>
        <w:jc w:val="center"/>
        <w:textAlignment w:val="auto"/>
        <w:rPr>
          <w:rFonts w:asciiTheme="minorHAnsi" w:hAnsiTheme="minorHAnsi" w:cstheme="minorHAnsi"/>
          <w:b/>
          <w:i/>
          <w:iCs/>
          <w:color w:val="FF0000"/>
          <w:sz w:val="10"/>
          <w:szCs w:val="10"/>
        </w:rPr>
      </w:pPr>
    </w:p>
    <w:p w14:paraId="779BC9DA" w14:textId="77777777" w:rsidR="003A30C0" w:rsidRPr="005A7EE3" w:rsidRDefault="003A30C0" w:rsidP="003A30C0">
      <w:pPr>
        <w:suppressAutoHyphens w:val="0"/>
        <w:autoSpaceDN/>
        <w:textAlignment w:val="auto"/>
        <w:rPr>
          <w:rFonts w:asciiTheme="minorHAnsi" w:hAnsiTheme="minorHAnsi" w:cstheme="minorHAnsi"/>
          <w:sz w:val="22"/>
          <w:szCs w:val="22"/>
        </w:rPr>
      </w:pPr>
      <w:r w:rsidRPr="005A7EE3">
        <w:rPr>
          <w:rFonts w:asciiTheme="minorHAnsi" w:hAnsiTheme="minorHAnsi" w:cstheme="minorHAnsi"/>
          <w:b/>
          <w:sz w:val="22"/>
          <w:szCs w:val="22"/>
          <w:lang w:val="en-US"/>
        </w:rPr>
        <w:t>Pakiet 6:</w:t>
      </w:r>
      <w:r w:rsidRPr="005A7EE3">
        <w:rPr>
          <w:rFonts w:asciiTheme="minorHAnsi" w:hAnsiTheme="minorHAnsi" w:cstheme="minorHAnsi"/>
          <w:sz w:val="22"/>
          <w:szCs w:val="22"/>
          <w:lang w:val="en-US"/>
        </w:rPr>
        <w:t xml:space="preserve"> </w:t>
      </w:r>
      <w:r w:rsidRPr="005A7EE3">
        <w:rPr>
          <w:rFonts w:asciiTheme="minorHAnsi" w:hAnsiTheme="minorHAnsi" w:cstheme="minorHAnsi"/>
          <w:b/>
          <w:sz w:val="22"/>
          <w:szCs w:val="22"/>
        </w:rPr>
        <w:t>Aparat z wbudowaną Fundus kamerą i Angio OCT</w:t>
      </w:r>
    </w:p>
    <w:tbl>
      <w:tblPr>
        <w:tblStyle w:val="Tabela-Siatka12"/>
        <w:tblW w:w="14585" w:type="dxa"/>
        <w:tblInd w:w="108" w:type="dxa"/>
        <w:tblLook w:val="04A0" w:firstRow="1" w:lastRow="0" w:firstColumn="1" w:lastColumn="0" w:noHBand="0" w:noVBand="1"/>
      </w:tblPr>
      <w:tblGrid>
        <w:gridCol w:w="851"/>
        <w:gridCol w:w="6662"/>
        <w:gridCol w:w="3536"/>
        <w:gridCol w:w="3536"/>
      </w:tblGrid>
      <w:tr w:rsidR="003A30C0" w:rsidRPr="005A7EE3" w14:paraId="0604DCDF" w14:textId="77777777" w:rsidTr="003A30C0">
        <w:tc>
          <w:tcPr>
            <w:tcW w:w="851" w:type="dxa"/>
            <w:shd w:val="clear" w:color="auto" w:fill="D9D9D9" w:themeFill="background1" w:themeFillShade="D9"/>
            <w:vAlign w:val="center"/>
          </w:tcPr>
          <w:p w14:paraId="2E9B9C51" w14:textId="77777777" w:rsidR="003A30C0" w:rsidRPr="005A7EE3" w:rsidRDefault="003A30C0" w:rsidP="003A30C0">
            <w:pPr>
              <w:ind w:left="360"/>
              <w:jc w:val="center"/>
              <w:rPr>
                <w:rFonts w:asciiTheme="minorHAnsi" w:eastAsia="SimSun" w:hAnsiTheme="minorHAnsi" w:cstheme="minorHAnsi"/>
                <w:b/>
                <w:lang w:val="en-US"/>
              </w:rPr>
            </w:pPr>
          </w:p>
          <w:p w14:paraId="22C8AD77"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Lp.</w:t>
            </w:r>
          </w:p>
        </w:tc>
        <w:tc>
          <w:tcPr>
            <w:tcW w:w="6662" w:type="dxa"/>
            <w:shd w:val="clear" w:color="auto" w:fill="D9D9D9" w:themeFill="background1" w:themeFillShade="D9"/>
            <w:vAlign w:val="center"/>
          </w:tcPr>
          <w:p w14:paraId="07B36023"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techniczne</w:t>
            </w:r>
          </w:p>
        </w:tc>
        <w:tc>
          <w:tcPr>
            <w:tcW w:w="3536" w:type="dxa"/>
            <w:shd w:val="clear" w:color="auto" w:fill="D9D9D9" w:themeFill="background1" w:themeFillShade="D9"/>
            <w:vAlign w:val="center"/>
          </w:tcPr>
          <w:p w14:paraId="077BD125"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 wymagany</w:t>
            </w:r>
          </w:p>
        </w:tc>
        <w:tc>
          <w:tcPr>
            <w:tcW w:w="3536" w:type="dxa"/>
            <w:shd w:val="clear" w:color="auto" w:fill="D9D9D9" w:themeFill="background1" w:themeFillShade="D9"/>
            <w:vAlign w:val="center"/>
          </w:tcPr>
          <w:p w14:paraId="34133549"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oferowane</w:t>
            </w:r>
          </w:p>
          <w:p w14:paraId="5FEFF7E0"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(podać zakres parametrów</w:t>
            </w:r>
          </w:p>
          <w:p w14:paraId="14053BB9"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lub opisać funkcje,</w:t>
            </w:r>
          </w:p>
          <w:p w14:paraId="27D0D88A"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potwierdzić</w:t>
            </w:r>
          </w:p>
          <w:p w14:paraId="120FDFAE" w14:textId="77777777" w:rsidR="003A30C0" w:rsidRPr="005A7EE3" w:rsidRDefault="003A30C0" w:rsidP="003A30C0">
            <w:pPr>
              <w:snapToGrid w:val="0"/>
              <w:jc w:val="center"/>
              <w:rPr>
                <w:rFonts w:asciiTheme="minorHAnsi" w:eastAsia="SimSun" w:hAnsiTheme="minorHAnsi" w:cstheme="minorHAnsi"/>
                <w:b/>
                <w:lang w:val="en-US"/>
              </w:rPr>
            </w:pPr>
            <w:r w:rsidRPr="005A7EE3">
              <w:rPr>
                <w:rFonts w:asciiTheme="minorHAnsi" w:eastAsia="SimSun" w:hAnsiTheme="minorHAnsi" w:cstheme="minorHAnsi"/>
                <w:b/>
                <w:lang w:val="en-US"/>
              </w:rPr>
              <w:t>“TAK” lub “NIE”)</w:t>
            </w:r>
          </w:p>
        </w:tc>
      </w:tr>
      <w:tr w:rsidR="003A30C0" w:rsidRPr="005A7EE3" w14:paraId="1FCAD511" w14:textId="77777777" w:rsidTr="003A30C0">
        <w:tc>
          <w:tcPr>
            <w:tcW w:w="851" w:type="dxa"/>
            <w:vAlign w:val="center"/>
          </w:tcPr>
          <w:p w14:paraId="039A1582"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4937BC12"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Model</w:t>
            </w:r>
          </w:p>
        </w:tc>
        <w:tc>
          <w:tcPr>
            <w:tcW w:w="3536" w:type="dxa"/>
            <w:vAlign w:val="center"/>
          </w:tcPr>
          <w:p w14:paraId="7A36DFF1"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263A25D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6C4B5880" w14:textId="77777777" w:rsidTr="003A30C0">
        <w:tc>
          <w:tcPr>
            <w:tcW w:w="851" w:type="dxa"/>
            <w:vAlign w:val="center"/>
          </w:tcPr>
          <w:p w14:paraId="435CC1D8"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58855F0C"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Producent</w:t>
            </w:r>
          </w:p>
        </w:tc>
        <w:tc>
          <w:tcPr>
            <w:tcW w:w="3536" w:type="dxa"/>
            <w:vAlign w:val="center"/>
          </w:tcPr>
          <w:p w14:paraId="0F9C389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7732A0AF"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4311C3C4" w14:textId="77777777" w:rsidTr="003A30C0">
        <w:tc>
          <w:tcPr>
            <w:tcW w:w="851" w:type="dxa"/>
            <w:vAlign w:val="center"/>
          </w:tcPr>
          <w:p w14:paraId="218F1B51"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0A17ACCC"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Kraj pochodzenia</w:t>
            </w:r>
          </w:p>
        </w:tc>
        <w:tc>
          <w:tcPr>
            <w:tcW w:w="3536" w:type="dxa"/>
            <w:vAlign w:val="center"/>
          </w:tcPr>
          <w:p w14:paraId="494CD4B1"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23886830"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296AF1B" w14:textId="77777777" w:rsidTr="003A30C0">
        <w:tc>
          <w:tcPr>
            <w:tcW w:w="851" w:type="dxa"/>
            <w:vAlign w:val="center"/>
          </w:tcPr>
          <w:p w14:paraId="1B90173D"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01D83B42"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Rok produkcji 2023/2024 – fabrycznie nowy</w:t>
            </w:r>
          </w:p>
        </w:tc>
        <w:tc>
          <w:tcPr>
            <w:tcW w:w="3536" w:type="dxa"/>
            <w:vAlign w:val="center"/>
          </w:tcPr>
          <w:p w14:paraId="5F65FA03"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PODAĆ</w:t>
            </w:r>
          </w:p>
        </w:tc>
        <w:tc>
          <w:tcPr>
            <w:tcW w:w="3536" w:type="dxa"/>
            <w:vAlign w:val="center"/>
          </w:tcPr>
          <w:p w14:paraId="66353748" w14:textId="77777777" w:rsidR="003A30C0" w:rsidRPr="005A7EE3" w:rsidRDefault="003A30C0" w:rsidP="003A30C0">
            <w:pPr>
              <w:jc w:val="center"/>
              <w:rPr>
                <w:rFonts w:asciiTheme="minorHAnsi" w:eastAsia="SimSun" w:hAnsiTheme="minorHAnsi" w:cstheme="minorHAnsi"/>
                <w:lang w:val="en-US"/>
              </w:rPr>
            </w:pPr>
          </w:p>
        </w:tc>
      </w:tr>
      <w:tr w:rsidR="00124EA8" w:rsidRPr="005A7EE3" w14:paraId="36015FA6" w14:textId="77777777" w:rsidTr="003A30C0">
        <w:tc>
          <w:tcPr>
            <w:tcW w:w="851" w:type="dxa"/>
            <w:vAlign w:val="center"/>
          </w:tcPr>
          <w:p w14:paraId="1C134695" w14:textId="77777777" w:rsidR="00124EA8" w:rsidRPr="005A7EE3" w:rsidRDefault="00124EA8"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2A877B87" w14:textId="083DC020" w:rsidR="00124EA8" w:rsidRPr="005A7EE3" w:rsidRDefault="00124EA8" w:rsidP="003A30C0">
            <w:pPr>
              <w:rPr>
                <w:rFonts w:asciiTheme="minorHAnsi" w:hAnsiTheme="minorHAnsi" w:cstheme="minorHAnsi"/>
                <w:bCs/>
                <w:lang w:val="en-US"/>
              </w:rPr>
            </w:pPr>
            <w:r>
              <w:rPr>
                <w:rFonts w:asciiTheme="minorHAnsi" w:hAnsiTheme="minorHAnsi" w:cstheme="minorHAnsi"/>
                <w:bCs/>
                <w:lang w:val="en-US"/>
              </w:rPr>
              <w:t xml:space="preserve">Oznakowanie </w:t>
            </w:r>
            <w:r w:rsidR="0057742B">
              <w:rPr>
                <w:rFonts w:asciiTheme="minorHAnsi" w:hAnsiTheme="minorHAnsi" w:cstheme="minorHAnsi"/>
                <w:bCs/>
                <w:lang w:val="en-US"/>
              </w:rPr>
              <w:t xml:space="preserve">znakiem </w:t>
            </w:r>
            <w:r>
              <w:rPr>
                <w:rFonts w:asciiTheme="minorHAnsi" w:hAnsiTheme="minorHAnsi" w:cstheme="minorHAnsi"/>
                <w:bCs/>
                <w:lang w:val="en-US"/>
              </w:rPr>
              <w:t>CE</w:t>
            </w:r>
          </w:p>
        </w:tc>
        <w:tc>
          <w:tcPr>
            <w:tcW w:w="3536" w:type="dxa"/>
            <w:vAlign w:val="center"/>
          </w:tcPr>
          <w:p w14:paraId="2A9AA2C4" w14:textId="39203332" w:rsidR="00124EA8" w:rsidRPr="005A7EE3" w:rsidRDefault="00124EA8" w:rsidP="003A30C0">
            <w:pPr>
              <w:jc w:val="center"/>
              <w:rPr>
                <w:rFonts w:asciiTheme="minorHAnsi" w:hAnsiTheme="minorHAnsi" w:cstheme="minorHAnsi"/>
                <w:lang w:val="en-US"/>
              </w:rPr>
            </w:pPr>
            <w:r>
              <w:rPr>
                <w:rFonts w:asciiTheme="minorHAnsi" w:hAnsiTheme="minorHAnsi" w:cstheme="minorHAnsi"/>
                <w:bCs/>
                <w:lang w:val="en-US"/>
              </w:rPr>
              <w:t>TAK</w:t>
            </w:r>
          </w:p>
        </w:tc>
        <w:tc>
          <w:tcPr>
            <w:tcW w:w="3536" w:type="dxa"/>
            <w:vAlign w:val="center"/>
          </w:tcPr>
          <w:p w14:paraId="0962FFF0" w14:textId="77777777" w:rsidR="00124EA8" w:rsidRPr="005A7EE3" w:rsidRDefault="00124EA8" w:rsidP="003A30C0">
            <w:pPr>
              <w:jc w:val="center"/>
              <w:rPr>
                <w:rFonts w:asciiTheme="minorHAnsi" w:hAnsiTheme="minorHAnsi" w:cstheme="minorHAnsi"/>
                <w:lang w:val="en-US"/>
              </w:rPr>
            </w:pPr>
          </w:p>
        </w:tc>
      </w:tr>
      <w:tr w:rsidR="00124EA8" w:rsidRPr="005A7EE3" w14:paraId="0F79C884" w14:textId="77777777" w:rsidTr="003A30C0">
        <w:tc>
          <w:tcPr>
            <w:tcW w:w="851" w:type="dxa"/>
            <w:vAlign w:val="center"/>
          </w:tcPr>
          <w:p w14:paraId="1D968DB3" w14:textId="77777777" w:rsidR="00124EA8" w:rsidRPr="005A7EE3" w:rsidRDefault="00124EA8"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33C6DFCC" w14:textId="3B4EB046" w:rsidR="00124EA8" w:rsidRPr="005A7EE3" w:rsidRDefault="00124EA8" w:rsidP="00876A7E">
            <w:pPr>
              <w:rPr>
                <w:rFonts w:asciiTheme="minorHAnsi" w:hAnsiTheme="minorHAnsi" w:cstheme="minorHAnsi"/>
                <w:lang w:val="en-US"/>
              </w:rPr>
            </w:pPr>
            <w:r w:rsidRPr="005A7EE3">
              <w:rPr>
                <w:rFonts w:asciiTheme="minorHAnsi" w:hAnsiTheme="minorHAnsi" w:cstheme="minorHAnsi"/>
                <w:bCs/>
                <w:lang w:val="en-US"/>
              </w:rPr>
              <w:t>Sprzęt posiada certyfikat bezpieczeństwa</w:t>
            </w:r>
            <w:r w:rsidRPr="00F2413F">
              <w:rPr>
                <w:rFonts w:asciiTheme="minorHAnsi" w:hAnsiTheme="minorHAnsi" w:cstheme="minorHAnsi"/>
                <w:bCs/>
                <w:color w:val="FF0000"/>
                <w:lang w:val="en-US"/>
              </w:rPr>
              <w:t xml:space="preserve"> </w:t>
            </w:r>
          </w:p>
        </w:tc>
        <w:tc>
          <w:tcPr>
            <w:tcW w:w="3536" w:type="dxa"/>
            <w:vAlign w:val="center"/>
          </w:tcPr>
          <w:p w14:paraId="6F8471CB" w14:textId="74A87954" w:rsidR="00124EA8" w:rsidRPr="005A7EE3" w:rsidRDefault="00124EA8" w:rsidP="003A30C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6" w:type="dxa"/>
            <w:vAlign w:val="center"/>
          </w:tcPr>
          <w:p w14:paraId="470E6D09" w14:textId="77777777" w:rsidR="00124EA8" w:rsidRPr="005A7EE3" w:rsidRDefault="00124EA8" w:rsidP="003A30C0">
            <w:pPr>
              <w:jc w:val="center"/>
              <w:rPr>
                <w:rFonts w:asciiTheme="minorHAnsi" w:hAnsiTheme="minorHAnsi" w:cstheme="minorHAnsi"/>
                <w:lang w:val="en-US"/>
              </w:rPr>
            </w:pPr>
          </w:p>
        </w:tc>
      </w:tr>
      <w:tr w:rsidR="003A30C0" w:rsidRPr="005A7EE3" w14:paraId="69DD9494" w14:textId="77777777" w:rsidTr="003A30C0">
        <w:tc>
          <w:tcPr>
            <w:tcW w:w="14585" w:type="dxa"/>
            <w:gridSpan w:val="4"/>
            <w:shd w:val="clear" w:color="auto" w:fill="D9D9D9" w:themeFill="background1" w:themeFillShade="D9"/>
            <w:vAlign w:val="center"/>
          </w:tcPr>
          <w:p w14:paraId="09C87282"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OGÓLNE PARAMETRY</w:t>
            </w:r>
          </w:p>
        </w:tc>
      </w:tr>
      <w:tr w:rsidR="003A30C0" w:rsidRPr="005A7EE3" w14:paraId="6892F792" w14:textId="77777777" w:rsidTr="003A30C0">
        <w:tc>
          <w:tcPr>
            <w:tcW w:w="851" w:type="dxa"/>
            <w:vAlign w:val="center"/>
          </w:tcPr>
          <w:p w14:paraId="7499EA2C"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4FB99637" w14:textId="77777777" w:rsidR="003A30C0" w:rsidRPr="005A7EE3" w:rsidRDefault="003A30C0" w:rsidP="003A30C0">
            <w:pPr>
              <w:spacing w:line="100" w:lineRule="atLeast"/>
              <w:rPr>
                <w:rFonts w:asciiTheme="minorHAnsi" w:eastAsia="Calibri" w:hAnsiTheme="minorHAnsi" w:cstheme="minorHAnsi"/>
                <w:kern w:val="1"/>
                <w:lang w:val="en-US" w:eastAsia="hi-IN"/>
              </w:rPr>
            </w:pPr>
            <w:r w:rsidRPr="005A7EE3">
              <w:rPr>
                <w:rFonts w:asciiTheme="minorHAnsi" w:eastAsia="Calibri" w:hAnsiTheme="minorHAnsi" w:cstheme="minorHAnsi"/>
                <w:kern w:val="1"/>
                <w:lang w:val="en-US" w:eastAsia="hi-IN"/>
              </w:rPr>
              <w:t>Analiza SS-OCT Swept Source</w:t>
            </w:r>
          </w:p>
        </w:tc>
        <w:tc>
          <w:tcPr>
            <w:tcW w:w="3536" w:type="dxa"/>
            <w:vAlign w:val="center"/>
          </w:tcPr>
          <w:p w14:paraId="1DC49C1E"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1AA5E01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171032D" w14:textId="77777777" w:rsidTr="003A30C0">
        <w:tc>
          <w:tcPr>
            <w:tcW w:w="851" w:type="dxa"/>
            <w:vAlign w:val="center"/>
          </w:tcPr>
          <w:p w14:paraId="693089BB"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0620C825" w14:textId="440047A5"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Funduskamera non-mydriatic do wykonywania fotografii barwnej, bezczerwiennej dna oka</w:t>
            </w:r>
          </w:p>
        </w:tc>
        <w:tc>
          <w:tcPr>
            <w:tcW w:w="3536" w:type="dxa"/>
            <w:vAlign w:val="center"/>
          </w:tcPr>
          <w:p w14:paraId="32AAD49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5EA956B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01B72587" w14:textId="77777777" w:rsidTr="003A30C0">
        <w:tc>
          <w:tcPr>
            <w:tcW w:w="851" w:type="dxa"/>
            <w:vAlign w:val="center"/>
          </w:tcPr>
          <w:p w14:paraId="07939484"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43B54426" w14:textId="1A5D71D3"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Minimalna średnica źrenic</w:t>
            </w:r>
            <w:r w:rsidR="0057742B">
              <w:rPr>
                <w:rFonts w:asciiTheme="minorHAnsi" w:eastAsia="Calibri" w:hAnsiTheme="minorHAnsi" w:cstheme="minorHAnsi"/>
                <w:kern w:val="1"/>
                <w:lang w:eastAsia="hi-IN"/>
              </w:rPr>
              <w:t>y</w:t>
            </w:r>
            <w:r w:rsidRPr="005A7EE3">
              <w:rPr>
                <w:rFonts w:asciiTheme="minorHAnsi" w:eastAsia="Calibri" w:hAnsiTheme="minorHAnsi" w:cstheme="minorHAnsi"/>
                <w:kern w:val="1"/>
                <w:lang w:eastAsia="hi-IN"/>
              </w:rPr>
              <w:t xml:space="preserve"> 3,3 mm</w:t>
            </w:r>
          </w:p>
        </w:tc>
        <w:tc>
          <w:tcPr>
            <w:tcW w:w="3536" w:type="dxa"/>
            <w:vAlign w:val="center"/>
          </w:tcPr>
          <w:p w14:paraId="1C04487D"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6B5D9F5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3B8F0AD" w14:textId="77777777" w:rsidTr="003A30C0">
        <w:tc>
          <w:tcPr>
            <w:tcW w:w="851" w:type="dxa"/>
            <w:vAlign w:val="center"/>
          </w:tcPr>
          <w:p w14:paraId="6A2759D2"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02ADCCD3"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Możliwość wyboru kanałów koloru do wyświetlania: czerwony, zielony, niebieski</w:t>
            </w:r>
          </w:p>
        </w:tc>
        <w:tc>
          <w:tcPr>
            <w:tcW w:w="3536" w:type="dxa"/>
            <w:vAlign w:val="center"/>
          </w:tcPr>
          <w:p w14:paraId="6097649C"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AFBAA17"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0B3D827" w14:textId="77777777" w:rsidTr="003A30C0">
        <w:tc>
          <w:tcPr>
            <w:tcW w:w="851" w:type="dxa"/>
            <w:vAlign w:val="center"/>
          </w:tcPr>
          <w:p w14:paraId="38F5D8CB"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4A8AA336"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Długość fali 1,050nm</w:t>
            </w:r>
          </w:p>
        </w:tc>
        <w:tc>
          <w:tcPr>
            <w:tcW w:w="3536" w:type="dxa"/>
            <w:vAlign w:val="center"/>
          </w:tcPr>
          <w:p w14:paraId="43A422B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0AD38C23"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5F8E733" w14:textId="77777777" w:rsidTr="003A30C0">
        <w:tc>
          <w:tcPr>
            <w:tcW w:w="851" w:type="dxa"/>
            <w:vAlign w:val="center"/>
          </w:tcPr>
          <w:p w14:paraId="3E784E46"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285FA1E2" w14:textId="56D8B8BA" w:rsidR="003A30C0" w:rsidRPr="005A7EE3" w:rsidRDefault="003A30C0" w:rsidP="003A30C0">
            <w:pPr>
              <w:spacing w:line="100" w:lineRule="atLeast"/>
              <w:rPr>
                <w:rFonts w:asciiTheme="minorHAnsi" w:eastAsia="Calibri" w:hAnsiTheme="minorHAnsi" w:cstheme="minorHAnsi"/>
                <w:color w:val="000000"/>
                <w:kern w:val="1"/>
                <w:lang w:eastAsia="hi-IN"/>
              </w:rPr>
            </w:pPr>
            <w:r w:rsidRPr="005A7EE3">
              <w:rPr>
                <w:rFonts w:asciiTheme="minorHAnsi" w:eastAsia="Calibri" w:hAnsiTheme="minorHAnsi" w:cstheme="minorHAnsi"/>
                <w:color w:val="000000"/>
                <w:kern w:val="1"/>
                <w:lang w:eastAsia="hi-IN"/>
              </w:rPr>
              <w:t xml:space="preserve">Wbudowana kamera do wykonywania fotografii barwnej dna oka i przedniego </w:t>
            </w:r>
            <w:r w:rsidR="0057742B" w:rsidRPr="005A7EE3">
              <w:rPr>
                <w:rFonts w:asciiTheme="minorHAnsi" w:eastAsia="Calibri" w:hAnsiTheme="minorHAnsi" w:cstheme="minorHAnsi"/>
                <w:color w:val="000000"/>
                <w:kern w:val="1"/>
                <w:lang w:eastAsia="hi-IN"/>
              </w:rPr>
              <w:t>odcinka o</w:t>
            </w:r>
            <w:r w:rsidRPr="005A7EE3">
              <w:rPr>
                <w:rFonts w:asciiTheme="minorHAnsi" w:eastAsia="Calibri" w:hAnsiTheme="minorHAnsi" w:cstheme="minorHAnsi"/>
                <w:color w:val="000000"/>
                <w:kern w:val="1"/>
                <w:lang w:eastAsia="hi-IN"/>
              </w:rPr>
              <w:t xml:space="preserve"> </w:t>
            </w:r>
            <w:r w:rsidR="0057742B" w:rsidRPr="005A7EE3">
              <w:rPr>
                <w:rFonts w:asciiTheme="minorHAnsi" w:eastAsia="Calibri" w:hAnsiTheme="minorHAnsi" w:cstheme="minorHAnsi"/>
                <w:color w:val="000000"/>
                <w:kern w:val="1"/>
                <w:lang w:eastAsia="hi-IN"/>
              </w:rPr>
              <w:t>kącie 45</w:t>
            </w:r>
            <w:r w:rsidRPr="005A7EE3">
              <w:rPr>
                <w:rFonts w:asciiTheme="minorHAnsi" w:eastAsia="Calibri" w:hAnsiTheme="minorHAnsi" w:cstheme="minorHAnsi"/>
                <w:color w:val="000000"/>
                <w:kern w:val="1"/>
                <w:lang w:eastAsia="hi-IN"/>
              </w:rPr>
              <w:t>° i rozdzielczości 5 mln pikseli</w:t>
            </w:r>
          </w:p>
        </w:tc>
        <w:tc>
          <w:tcPr>
            <w:tcW w:w="3536" w:type="dxa"/>
            <w:vAlign w:val="center"/>
          </w:tcPr>
          <w:p w14:paraId="77D21565"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518BA9AB"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5A3C674" w14:textId="77777777" w:rsidTr="003A30C0">
        <w:tc>
          <w:tcPr>
            <w:tcW w:w="851" w:type="dxa"/>
            <w:vAlign w:val="center"/>
          </w:tcPr>
          <w:p w14:paraId="68CA86D0"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3CA2B9FF" w14:textId="77777777" w:rsidR="003A30C0" w:rsidRPr="005A7EE3" w:rsidRDefault="003A30C0" w:rsidP="003A30C0">
            <w:pPr>
              <w:spacing w:line="100" w:lineRule="atLeast"/>
              <w:rPr>
                <w:rFonts w:asciiTheme="minorHAnsi" w:eastAsia="Calibri" w:hAnsiTheme="minorHAnsi" w:cstheme="minorHAnsi"/>
                <w:color w:val="000000"/>
                <w:kern w:val="1"/>
                <w:lang w:eastAsia="hi-IN"/>
              </w:rPr>
            </w:pPr>
            <w:r w:rsidRPr="005A7EE3">
              <w:rPr>
                <w:rFonts w:asciiTheme="minorHAnsi" w:eastAsia="Calibri" w:hAnsiTheme="minorHAnsi" w:cstheme="minorHAnsi"/>
                <w:color w:val="000000"/>
                <w:kern w:val="1"/>
                <w:lang w:eastAsia="hi-IN"/>
              </w:rPr>
              <w:t>Możliwość wykonania angiografii OCT – Angio OCT – bez podawania środka cieniującego.</w:t>
            </w:r>
          </w:p>
        </w:tc>
        <w:tc>
          <w:tcPr>
            <w:tcW w:w="3536" w:type="dxa"/>
            <w:vAlign w:val="center"/>
          </w:tcPr>
          <w:p w14:paraId="49C63CB5"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5513DA1F"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2CC8E5C" w14:textId="77777777" w:rsidTr="003A30C0">
        <w:tc>
          <w:tcPr>
            <w:tcW w:w="851" w:type="dxa"/>
            <w:vAlign w:val="center"/>
          </w:tcPr>
          <w:p w14:paraId="27013F43"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75E4AF33"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Rozdzielczość pozioma: 20 μm</w:t>
            </w:r>
          </w:p>
        </w:tc>
        <w:tc>
          <w:tcPr>
            <w:tcW w:w="3536" w:type="dxa"/>
            <w:vAlign w:val="center"/>
          </w:tcPr>
          <w:p w14:paraId="61222AC4"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6CF8920"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B44C818" w14:textId="77777777" w:rsidTr="003A30C0">
        <w:tc>
          <w:tcPr>
            <w:tcW w:w="851" w:type="dxa"/>
            <w:vAlign w:val="center"/>
          </w:tcPr>
          <w:p w14:paraId="4C7E0B1B"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1A7CE0AE"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Rozdzielczość osiowa: 8μm</w:t>
            </w:r>
          </w:p>
        </w:tc>
        <w:tc>
          <w:tcPr>
            <w:tcW w:w="3536" w:type="dxa"/>
            <w:vAlign w:val="center"/>
          </w:tcPr>
          <w:p w14:paraId="43C42CD5"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57F8B501"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0A95ADF2" w14:textId="77777777" w:rsidTr="003A30C0">
        <w:tc>
          <w:tcPr>
            <w:tcW w:w="851" w:type="dxa"/>
            <w:vAlign w:val="center"/>
          </w:tcPr>
          <w:p w14:paraId="18BD2DAB"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2C8DB0CB" w14:textId="52DDE364"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Prędkość skanowania: max</w:t>
            </w:r>
            <w:r w:rsidR="0057742B">
              <w:rPr>
                <w:rFonts w:asciiTheme="minorHAnsi" w:eastAsia="Calibri" w:hAnsiTheme="minorHAnsi" w:cstheme="minorHAnsi"/>
                <w:kern w:val="1"/>
                <w:lang w:eastAsia="hi-IN"/>
              </w:rPr>
              <w:t>.</w:t>
            </w:r>
            <w:r w:rsidRPr="005A7EE3">
              <w:rPr>
                <w:rFonts w:asciiTheme="minorHAnsi" w:eastAsia="Calibri" w:hAnsiTheme="minorHAnsi" w:cstheme="minorHAnsi"/>
                <w:kern w:val="1"/>
                <w:lang w:eastAsia="hi-IN"/>
              </w:rPr>
              <w:t xml:space="preserve"> 100 000 A-skanów na sekundę</w:t>
            </w:r>
          </w:p>
        </w:tc>
        <w:tc>
          <w:tcPr>
            <w:tcW w:w="3536" w:type="dxa"/>
            <w:vAlign w:val="center"/>
          </w:tcPr>
          <w:p w14:paraId="52C43403"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4C0C2FE1"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948AD53" w14:textId="77777777" w:rsidTr="003A30C0">
        <w:tc>
          <w:tcPr>
            <w:tcW w:w="851" w:type="dxa"/>
            <w:vAlign w:val="center"/>
          </w:tcPr>
          <w:p w14:paraId="2B3EE346"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26A1BD69"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Podgląd dna oka przy ustawianiu głowicy aparatu w oświetleniu podczerwonym IR</w:t>
            </w:r>
          </w:p>
        </w:tc>
        <w:tc>
          <w:tcPr>
            <w:tcW w:w="3536" w:type="dxa"/>
            <w:vAlign w:val="center"/>
          </w:tcPr>
          <w:p w14:paraId="25EC3BD7"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2C060A6"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6DCF94AD" w14:textId="77777777" w:rsidTr="003A30C0">
        <w:tc>
          <w:tcPr>
            <w:tcW w:w="851" w:type="dxa"/>
            <w:vAlign w:val="center"/>
          </w:tcPr>
          <w:p w14:paraId="542E2E14"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0AAAA8CF"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Wewnętrzny fiksator o regulowanej pozycji z możliwością wyboru wielkości znaku</w:t>
            </w:r>
          </w:p>
        </w:tc>
        <w:tc>
          <w:tcPr>
            <w:tcW w:w="3536" w:type="dxa"/>
            <w:vAlign w:val="center"/>
          </w:tcPr>
          <w:p w14:paraId="501AC41F"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DE2B892"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C811177" w14:textId="77777777" w:rsidTr="003A30C0">
        <w:tc>
          <w:tcPr>
            <w:tcW w:w="851" w:type="dxa"/>
            <w:vAlign w:val="center"/>
          </w:tcPr>
          <w:p w14:paraId="4F87904E"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1EB7EA10" w14:textId="7EF07D32" w:rsidR="003A30C0" w:rsidRPr="005A7EE3" w:rsidRDefault="00124EA8" w:rsidP="003A30C0">
            <w:pPr>
              <w:spacing w:line="100" w:lineRule="atLeast"/>
              <w:rPr>
                <w:rFonts w:asciiTheme="minorHAnsi" w:eastAsia="Calibri" w:hAnsiTheme="minorHAnsi" w:cstheme="minorHAnsi"/>
                <w:kern w:val="1"/>
                <w:lang w:eastAsia="hi-IN"/>
              </w:rPr>
            </w:pPr>
            <w:r>
              <w:rPr>
                <w:rFonts w:asciiTheme="minorHAnsi" w:eastAsia="Calibri" w:hAnsiTheme="minorHAnsi" w:cstheme="minorHAnsi"/>
                <w:kern w:val="1"/>
                <w:lang w:eastAsia="hi-IN"/>
              </w:rPr>
              <w:t>Dostępne profil</w:t>
            </w:r>
            <w:r w:rsidR="0057742B">
              <w:rPr>
                <w:rFonts w:asciiTheme="minorHAnsi" w:eastAsia="Calibri" w:hAnsiTheme="minorHAnsi" w:cstheme="minorHAnsi"/>
                <w:kern w:val="1"/>
                <w:lang w:eastAsia="hi-IN"/>
              </w:rPr>
              <w:t>e</w:t>
            </w:r>
            <w:r>
              <w:rPr>
                <w:rFonts w:asciiTheme="minorHAnsi" w:eastAsia="Calibri" w:hAnsiTheme="minorHAnsi" w:cstheme="minorHAnsi"/>
                <w:kern w:val="1"/>
                <w:lang w:eastAsia="hi-IN"/>
              </w:rPr>
              <w:t xml:space="preserve"> skanowania</w:t>
            </w:r>
            <w:r w:rsidR="003A30C0" w:rsidRPr="005A7EE3">
              <w:rPr>
                <w:rFonts w:asciiTheme="minorHAnsi" w:eastAsia="Calibri" w:hAnsiTheme="minorHAnsi" w:cstheme="minorHAnsi"/>
                <w:kern w:val="1"/>
                <w:lang w:eastAsia="hi-IN"/>
              </w:rPr>
              <w:t>: 3D, kołowy, liniowy, krzyżowy, radialny, raster</w:t>
            </w:r>
          </w:p>
        </w:tc>
        <w:tc>
          <w:tcPr>
            <w:tcW w:w="3536" w:type="dxa"/>
            <w:vAlign w:val="center"/>
          </w:tcPr>
          <w:p w14:paraId="109B269B"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2B24C407"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9571FBC" w14:textId="77777777" w:rsidTr="003A30C0">
        <w:tc>
          <w:tcPr>
            <w:tcW w:w="851" w:type="dxa"/>
            <w:vAlign w:val="center"/>
          </w:tcPr>
          <w:p w14:paraId="3E87E2AA"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7E0F64D4"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Zakres korekcji refrakcji pacjenta: -33D do +40D.</w:t>
            </w:r>
          </w:p>
        </w:tc>
        <w:tc>
          <w:tcPr>
            <w:tcW w:w="3536" w:type="dxa"/>
            <w:vAlign w:val="center"/>
          </w:tcPr>
          <w:p w14:paraId="2F9C0763"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0FD429E0"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095573D" w14:textId="77777777" w:rsidTr="003A30C0">
        <w:tc>
          <w:tcPr>
            <w:tcW w:w="851" w:type="dxa"/>
            <w:vAlign w:val="center"/>
          </w:tcPr>
          <w:p w14:paraId="7E695353"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29AE83CD"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Płynne powiększenie (zoom) skanów OCT</w:t>
            </w:r>
          </w:p>
        </w:tc>
        <w:tc>
          <w:tcPr>
            <w:tcW w:w="3536" w:type="dxa"/>
            <w:vAlign w:val="center"/>
          </w:tcPr>
          <w:p w14:paraId="270311A3"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3BC85C9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5798CD44" w14:textId="77777777" w:rsidTr="003A30C0">
        <w:tc>
          <w:tcPr>
            <w:tcW w:w="851" w:type="dxa"/>
            <w:vAlign w:val="center"/>
          </w:tcPr>
          <w:p w14:paraId="4C408A17"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62FE6068" w14:textId="7897D93B"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 xml:space="preserve">Możliwość eksportu </w:t>
            </w:r>
            <w:r w:rsidR="0057742B" w:rsidRPr="005A7EE3">
              <w:rPr>
                <w:rFonts w:asciiTheme="minorHAnsi" w:eastAsia="Calibri" w:hAnsiTheme="minorHAnsi" w:cstheme="minorHAnsi"/>
                <w:kern w:val="1"/>
                <w:lang w:eastAsia="hi-IN"/>
              </w:rPr>
              <w:t>pojedynczych B</w:t>
            </w:r>
            <w:r w:rsidRPr="005A7EE3">
              <w:rPr>
                <w:rFonts w:asciiTheme="minorHAnsi" w:eastAsia="Calibri" w:hAnsiTheme="minorHAnsi" w:cstheme="minorHAnsi"/>
                <w:kern w:val="1"/>
                <w:lang w:eastAsia="hi-IN"/>
              </w:rPr>
              <w:t xml:space="preserve">-skanów, filmów z prezentacjami 3D na </w:t>
            </w:r>
            <w:r w:rsidRPr="005A7EE3">
              <w:rPr>
                <w:rFonts w:asciiTheme="minorHAnsi" w:eastAsia="Calibri" w:hAnsiTheme="minorHAnsi" w:cstheme="minorHAnsi"/>
                <w:kern w:val="1"/>
                <w:lang w:eastAsia="hi-IN"/>
              </w:rPr>
              <w:lastRenderedPageBreak/>
              <w:t>zewnętrzne nośniki danych</w:t>
            </w:r>
          </w:p>
        </w:tc>
        <w:tc>
          <w:tcPr>
            <w:tcW w:w="3536" w:type="dxa"/>
            <w:vAlign w:val="center"/>
          </w:tcPr>
          <w:p w14:paraId="53C55DA2"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lastRenderedPageBreak/>
              <w:t>TAK</w:t>
            </w:r>
          </w:p>
        </w:tc>
        <w:tc>
          <w:tcPr>
            <w:tcW w:w="3536" w:type="dxa"/>
            <w:vAlign w:val="center"/>
          </w:tcPr>
          <w:p w14:paraId="55A5E040"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85FFA36" w14:textId="77777777" w:rsidTr="003A30C0">
        <w:tc>
          <w:tcPr>
            <w:tcW w:w="851" w:type="dxa"/>
            <w:vAlign w:val="center"/>
          </w:tcPr>
          <w:p w14:paraId="1C0797A0"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6A509A82"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Zakres wielkości skanu:</w:t>
            </w:r>
          </w:p>
          <w:p w14:paraId="31444EB6" w14:textId="77777777" w:rsidR="003A30C0" w:rsidRPr="005A7EE3" w:rsidRDefault="003A30C0" w:rsidP="003A30C0">
            <w:pPr>
              <w:spacing w:line="100" w:lineRule="atLeast"/>
              <w:ind w:left="112"/>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 poziomo: 3 do 12mm</w:t>
            </w:r>
          </w:p>
          <w:p w14:paraId="248C5BA9" w14:textId="77777777" w:rsidR="003A30C0" w:rsidRPr="005A7EE3" w:rsidRDefault="003A30C0" w:rsidP="003A30C0">
            <w:pPr>
              <w:ind w:left="112"/>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 pionowo: 3 do 12mm</w:t>
            </w:r>
          </w:p>
        </w:tc>
        <w:tc>
          <w:tcPr>
            <w:tcW w:w="3536" w:type="dxa"/>
            <w:vAlign w:val="center"/>
          </w:tcPr>
          <w:p w14:paraId="37A51712"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5372DB9D"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3BB5836" w14:textId="77777777" w:rsidTr="003A30C0">
        <w:tc>
          <w:tcPr>
            <w:tcW w:w="851" w:type="dxa"/>
            <w:vAlign w:val="center"/>
          </w:tcPr>
          <w:p w14:paraId="150EE434"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775558A8"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Wbudowany w aparacie ekran dotykowy do obsługi urządzenia w trakcie badania oraz podglądu dna oka i wykonywanych skanów</w:t>
            </w:r>
          </w:p>
        </w:tc>
        <w:tc>
          <w:tcPr>
            <w:tcW w:w="3536" w:type="dxa"/>
            <w:vAlign w:val="center"/>
          </w:tcPr>
          <w:p w14:paraId="203726F6"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EDE5DA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EC7779A" w14:textId="77777777" w:rsidTr="003A30C0">
        <w:tc>
          <w:tcPr>
            <w:tcW w:w="851" w:type="dxa"/>
            <w:vAlign w:val="center"/>
          </w:tcPr>
          <w:p w14:paraId="3533DE5E"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21E69251"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Elektryczna regulacja położenia podbródka</w:t>
            </w:r>
          </w:p>
        </w:tc>
        <w:tc>
          <w:tcPr>
            <w:tcW w:w="3536" w:type="dxa"/>
            <w:vAlign w:val="center"/>
          </w:tcPr>
          <w:p w14:paraId="258802EC"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6DE4D4E0"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6B6BC03" w14:textId="77777777" w:rsidTr="003A30C0">
        <w:tc>
          <w:tcPr>
            <w:tcW w:w="851" w:type="dxa"/>
            <w:vAlign w:val="center"/>
          </w:tcPr>
          <w:p w14:paraId="4544543E"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6960ADC1"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Funkcja autofocus i auto-Z</w:t>
            </w:r>
          </w:p>
        </w:tc>
        <w:tc>
          <w:tcPr>
            <w:tcW w:w="3536" w:type="dxa"/>
            <w:vAlign w:val="center"/>
          </w:tcPr>
          <w:p w14:paraId="3CF6C025"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61362F05"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6AA5108F" w14:textId="77777777" w:rsidTr="003A30C0">
        <w:tc>
          <w:tcPr>
            <w:tcW w:w="851" w:type="dxa"/>
            <w:vAlign w:val="center"/>
          </w:tcPr>
          <w:p w14:paraId="5B57C031"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5074F071"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Pozycjonowanie aparatu przy pomocy mechanicznego joysticka.</w:t>
            </w:r>
          </w:p>
        </w:tc>
        <w:tc>
          <w:tcPr>
            <w:tcW w:w="3536" w:type="dxa"/>
            <w:vAlign w:val="center"/>
          </w:tcPr>
          <w:p w14:paraId="3138F452"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101BC63"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0BAEBFCE" w14:textId="77777777" w:rsidTr="003A30C0">
        <w:tc>
          <w:tcPr>
            <w:tcW w:w="851" w:type="dxa"/>
            <w:vAlign w:val="center"/>
          </w:tcPr>
          <w:p w14:paraId="59791BAF"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1627EB55"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Zestaw komputerowy, stolik podnoszony elektrycznie pod OCT i komputer</w:t>
            </w:r>
          </w:p>
        </w:tc>
        <w:tc>
          <w:tcPr>
            <w:tcW w:w="3536" w:type="dxa"/>
            <w:vAlign w:val="center"/>
          </w:tcPr>
          <w:p w14:paraId="147BDECB"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6F1ECD16"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6AD34266" w14:textId="77777777" w:rsidTr="003A30C0">
        <w:tc>
          <w:tcPr>
            <w:tcW w:w="851" w:type="dxa"/>
            <w:vAlign w:val="center"/>
          </w:tcPr>
          <w:p w14:paraId="4A00EA39"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202662E0" w14:textId="77777777" w:rsidR="003A30C0" w:rsidRPr="005A7EE3" w:rsidRDefault="003A30C0" w:rsidP="003A30C0">
            <w:pPr>
              <w:spacing w:line="100" w:lineRule="atLeast"/>
              <w:rPr>
                <w:rFonts w:asciiTheme="minorHAnsi" w:eastAsia="Calibri" w:hAnsiTheme="minorHAnsi" w:cstheme="minorHAnsi"/>
                <w:kern w:val="1"/>
                <w:lang w:eastAsia="hi-IN"/>
              </w:rPr>
            </w:pPr>
            <w:r w:rsidRPr="005A7EE3">
              <w:rPr>
                <w:rFonts w:asciiTheme="minorHAnsi" w:eastAsia="Calibri" w:hAnsiTheme="minorHAnsi" w:cstheme="minorHAnsi"/>
                <w:kern w:val="1"/>
                <w:lang w:eastAsia="hi-IN"/>
              </w:rPr>
              <w:t>Automatyczne obliczanie grubości siatkówki i grubości warstwy włókien nerwowych</w:t>
            </w:r>
          </w:p>
        </w:tc>
        <w:tc>
          <w:tcPr>
            <w:tcW w:w="3536" w:type="dxa"/>
            <w:vAlign w:val="center"/>
          </w:tcPr>
          <w:p w14:paraId="7BAC00DD"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10AA2828"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043406C9" w14:textId="77777777" w:rsidTr="003A30C0">
        <w:tc>
          <w:tcPr>
            <w:tcW w:w="851" w:type="dxa"/>
            <w:vAlign w:val="center"/>
          </w:tcPr>
          <w:p w14:paraId="45A721EA"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37CCE659" w14:textId="77777777" w:rsidR="003A30C0" w:rsidRPr="005A7EE3" w:rsidRDefault="003A30C0" w:rsidP="003A30C0">
            <w:pPr>
              <w:ind w:right="142"/>
              <w:rPr>
                <w:rFonts w:asciiTheme="minorHAnsi" w:eastAsia="SimSun" w:hAnsiTheme="minorHAnsi" w:cstheme="minorHAnsi"/>
                <w:lang w:val="en-US"/>
              </w:rPr>
            </w:pPr>
            <w:r w:rsidRPr="005A7EE3">
              <w:rPr>
                <w:rFonts w:asciiTheme="minorHAnsi" w:eastAsia="SimSun" w:hAnsiTheme="minorHAnsi" w:cstheme="minorHAnsi"/>
                <w:lang w:val="en-US"/>
              </w:rPr>
              <w:t>Automatyczny przejazd głowicy pomiędzy okiem prawym i lewym. Sterowanie głowicy za pomocą myszki komputerowej.</w:t>
            </w:r>
          </w:p>
        </w:tc>
        <w:tc>
          <w:tcPr>
            <w:tcW w:w="3536" w:type="dxa"/>
            <w:vAlign w:val="center"/>
          </w:tcPr>
          <w:p w14:paraId="4AADC417"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07488571"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63B6B7F0" w14:textId="77777777" w:rsidTr="003A30C0">
        <w:tc>
          <w:tcPr>
            <w:tcW w:w="851" w:type="dxa"/>
            <w:vAlign w:val="center"/>
          </w:tcPr>
          <w:p w14:paraId="5AF5127A"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06D2BAC6" w14:textId="77777777" w:rsidR="003A30C0" w:rsidRPr="005A7EE3" w:rsidRDefault="003A30C0" w:rsidP="003A30C0">
            <w:pPr>
              <w:ind w:right="142"/>
              <w:rPr>
                <w:rFonts w:asciiTheme="minorHAnsi" w:eastAsia="SimSun" w:hAnsiTheme="minorHAnsi" w:cstheme="minorHAnsi"/>
                <w:lang w:val="en-US"/>
              </w:rPr>
            </w:pPr>
            <w:r w:rsidRPr="005A7EE3">
              <w:rPr>
                <w:rFonts w:asciiTheme="minorHAnsi" w:eastAsia="SimSun" w:hAnsiTheme="minorHAnsi" w:cstheme="minorHAnsi"/>
                <w:lang w:val="en-US"/>
              </w:rPr>
              <w:t>Oprogramowanie w języku polskim</w:t>
            </w:r>
          </w:p>
        </w:tc>
        <w:tc>
          <w:tcPr>
            <w:tcW w:w="3536" w:type="dxa"/>
            <w:vAlign w:val="center"/>
          </w:tcPr>
          <w:p w14:paraId="5D53F959"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991A6BE"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D0037CF" w14:textId="77777777" w:rsidTr="003A30C0">
        <w:tc>
          <w:tcPr>
            <w:tcW w:w="851" w:type="dxa"/>
            <w:vAlign w:val="center"/>
          </w:tcPr>
          <w:p w14:paraId="73BB6832"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77994996" w14:textId="614A3C83" w:rsidR="003A30C0" w:rsidRPr="005A7EE3" w:rsidRDefault="003A30C0" w:rsidP="003A30C0">
            <w:pPr>
              <w:ind w:right="142"/>
              <w:rPr>
                <w:rFonts w:asciiTheme="minorHAnsi" w:eastAsia="SimSun" w:hAnsiTheme="minorHAnsi" w:cstheme="minorHAnsi"/>
                <w:lang w:val="en-US"/>
              </w:rPr>
            </w:pPr>
            <w:r w:rsidRPr="005A7EE3">
              <w:rPr>
                <w:rFonts w:asciiTheme="minorHAnsi" w:eastAsia="SimSun" w:hAnsiTheme="minorHAnsi" w:cstheme="minorHAnsi"/>
                <w:lang w:val="en-US"/>
              </w:rPr>
              <w:t xml:space="preserve">Napięcie wejściowe   ̴ 230 </w:t>
            </w:r>
            <w:r w:rsidR="0057742B" w:rsidRPr="005A7EE3">
              <w:rPr>
                <w:rFonts w:asciiTheme="minorHAnsi" w:eastAsia="SimSun" w:hAnsiTheme="minorHAnsi" w:cstheme="minorHAnsi"/>
                <w:lang w:val="en-US"/>
              </w:rPr>
              <w:t>V, 50</w:t>
            </w:r>
            <w:r w:rsidRPr="005A7EE3">
              <w:rPr>
                <w:rFonts w:asciiTheme="minorHAnsi" w:eastAsia="SimSun" w:hAnsiTheme="minorHAnsi" w:cstheme="minorHAnsi"/>
                <w:lang w:val="en-US"/>
              </w:rPr>
              <w:t xml:space="preserve"> Hz</w:t>
            </w:r>
          </w:p>
        </w:tc>
        <w:tc>
          <w:tcPr>
            <w:tcW w:w="3536" w:type="dxa"/>
            <w:vAlign w:val="center"/>
          </w:tcPr>
          <w:p w14:paraId="4EA8F069"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421BBBCB"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18E5DF3" w14:textId="77777777" w:rsidTr="003A30C0">
        <w:tc>
          <w:tcPr>
            <w:tcW w:w="14585" w:type="dxa"/>
            <w:gridSpan w:val="4"/>
            <w:shd w:val="clear" w:color="auto" w:fill="D9D9D9" w:themeFill="background1" w:themeFillShade="D9"/>
            <w:vAlign w:val="center"/>
          </w:tcPr>
          <w:p w14:paraId="4C69CA9A" w14:textId="77777777" w:rsidR="003A30C0" w:rsidRPr="005A7EE3" w:rsidRDefault="003A30C0" w:rsidP="003A30C0">
            <w:pPr>
              <w:jc w:val="center"/>
              <w:rPr>
                <w:rFonts w:asciiTheme="minorHAnsi" w:eastAsia="SimSun" w:hAnsiTheme="minorHAnsi" w:cstheme="minorHAnsi"/>
                <w:b/>
                <w:lang w:val="en-US"/>
              </w:rPr>
            </w:pPr>
            <w:r w:rsidRPr="005A7EE3">
              <w:rPr>
                <w:rFonts w:asciiTheme="minorHAnsi" w:eastAsia="SimSun" w:hAnsiTheme="minorHAnsi" w:cstheme="minorHAnsi"/>
                <w:b/>
                <w:lang w:val="en-US"/>
              </w:rPr>
              <w:t>WARUNKI OGÓLNE</w:t>
            </w:r>
          </w:p>
        </w:tc>
      </w:tr>
      <w:tr w:rsidR="003A30C0" w:rsidRPr="005A7EE3" w14:paraId="57D0D367" w14:textId="77777777" w:rsidTr="003A30C0">
        <w:tc>
          <w:tcPr>
            <w:tcW w:w="851" w:type="dxa"/>
            <w:vAlign w:val="center"/>
          </w:tcPr>
          <w:p w14:paraId="1DB6EB40"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5738501E" w14:textId="1A09DE70" w:rsidR="00FE4233" w:rsidRPr="00FE4233" w:rsidRDefault="00FE4233" w:rsidP="00FE4233">
            <w:pPr>
              <w:rPr>
                <w:rFonts w:asciiTheme="minorHAnsi" w:hAnsiTheme="minorHAnsi" w:cstheme="minorHAnsi"/>
                <w:lang w:val="en-US"/>
              </w:rPr>
            </w:pPr>
            <w:r w:rsidRPr="00FE4233">
              <w:rPr>
                <w:rFonts w:asciiTheme="minorHAnsi" w:hAnsiTheme="minorHAnsi" w:cstheme="minorHAnsi"/>
                <w:lang w:val="en-US"/>
              </w:rPr>
              <w:t xml:space="preserve">Pełna gwarancja liczona </w:t>
            </w:r>
            <w:r w:rsidR="002D552A" w:rsidRPr="002D552A">
              <w:rPr>
                <w:rFonts w:asciiTheme="minorHAnsi" w:hAnsiTheme="minorHAnsi" w:cstheme="minorHAnsi"/>
                <w:lang w:val="en-US"/>
              </w:rPr>
              <w:t>od dnia odbioru końcowego.</w:t>
            </w:r>
          </w:p>
          <w:p w14:paraId="0D6BC407" w14:textId="45BAFF11" w:rsidR="003A30C0" w:rsidRPr="005A7EE3" w:rsidRDefault="00FE4233" w:rsidP="00FE4233">
            <w:pPr>
              <w:rPr>
                <w:rFonts w:asciiTheme="minorHAnsi" w:eastAsia="SimSun" w:hAnsiTheme="minorHAnsi" w:cstheme="minorHAnsi"/>
                <w:lang w:val="en-US"/>
              </w:rPr>
            </w:pPr>
            <w:r w:rsidRPr="00FE4233">
              <w:rPr>
                <w:rFonts w:asciiTheme="minorHAnsi" w:hAnsiTheme="minorHAnsi" w:cstheme="minorHAnsi"/>
                <w:lang w:val="en-US"/>
              </w:rPr>
              <w:t xml:space="preserve">Okres gwarancji: 24 m-ce, 36 m-cy, 48 m-cy. </w:t>
            </w:r>
          </w:p>
        </w:tc>
        <w:tc>
          <w:tcPr>
            <w:tcW w:w="3536" w:type="dxa"/>
            <w:vAlign w:val="center"/>
          </w:tcPr>
          <w:p w14:paraId="7A4C08D8"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 xml:space="preserve">PODAĆ </w:t>
            </w:r>
          </w:p>
        </w:tc>
        <w:tc>
          <w:tcPr>
            <w:tcW w:w="3536" w:type="dxa"/>
            <w:vAlign w:val="center"/>
          </w:tcPr>
          <w:p w14:paraId="51FC5189"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6B7C197" w14:textId="77777777" w:rsidTr="003A30C0">
        <w:tc>
          <w:tcPr>
            <w:tcW w:w="851" w:type="dxa"/>
            <w:vAlign w:val="center"/>
          </w:tcPr>
          <w:p w14:paraId="014B0012"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354E6A5D" w14:textId="58C7F481" w:rsidR="003A30C0" w:rsidRPr="005A7EE3" w:rsidRDefault="006E09F9" w:rsidP="006E09F9">
            <w:pPr>
              <w:rPr>
                <w:rFonts w:asciiTheme="minorHAnsi" w:eastAsia="SimSun" w:hAnsiTheme="minorHAnsi" w:cstheme="minorHAnsi"/>
                <w:lang w:val="en-US"/>
              </w:rPr>
            </w:pPr>
            <w:r w:rsidRPr="005A7EE3">
              <w:rPr>
                <w:rFonts w:asciiTheme="minorHAnsi" w:hAnsiTheme="minorHAnsi" w:cstheme="minorHAnsi"/>
                <w:lang w:val="en-US"/>
              </w:rPr>
              <w:t>W ramach umowy</w:t>
            </w:r>
            <w:r w:rsidR="003A30C0" w:rsidRPr="005A7EE3">
              <w:rPr>
                <w:rFonts w:asciiTheme="minorHAnsi" w:eastAsia="SimSun" w:hAnsiTheme="minorHAnsi" w:cstheme="minorHAnsi"/>
                <w:lang w:val="en-US"/>
              </w:rPr>
              <w:t xml:space="preserve"> dostawa </w:t>
            </w:r>
            <w:r w:rsidRPr="005A7EE3">
              <w:rPr>
                <w:rFonts w:asciiTheme="minorHAnsi" w:eastAsia="SimSun" w:hAnsiTheme="minorHAnsi" w:cstheme="minorHAnsi"/>
                <w:lang w:val="en-US"/>
              </w:rPr>
              <w:t>sprzetu</w:t>
            </w:r>
            <w:r w:rsidR="003A30C0" w:rsidRPr="005A7EE3">
              <w:rPr>
                <w:rFonts w:asciiTheme="minorHAnsi" w:eastAsia="SimSun" w:hAnsiTheme="minorHAnsi" w:cstheme="minorHAnsi"/>
                <w:lang w:val="en-US"/>
              </w:rPr>
              <w:t xml:space="preserve"> zastępczego o takich samych parametrach na czas trwania naprawy trwającej </w:t>
            </w:r>
            <w:r w:rsidR="003A30C0" w:rsidRPr="002D552A">
              <w:rPr>
                <w:rFonts w:asciiTheme="minorHAnsi" w:eastAsia="SimSun" w:hAnsiTheme="minorHAnsi" w:cstheme="minorHAnsi"/>
                <w:lang w:val="en-US"/>
              </w:rPr>
              <w:t>powyżej 5 dni roboczych</w:t>
            </w:r>
            <w:r w:rsidR="002D552A">
              <w:rPr>
                <w:rFonts w:asciiTheme="minorHAnsi" w:eastAsia="SimSun" w:hAnsiTheme="minorHAnsi" w:cstheme="minorHAnsi"/>
                <w:lang w:val="en-US"/>
              </w:rPr>
              <w:t>.</w:t>
            </w:r>
          </w:p>
        </w:tc>
        <w:tc>
          <w:tcPr>
            <w:tcW w:w="3536" w:type="dxa"/>
            <w:vAlign w:val="center"/>
          </w:tcPr>
          <w:p w14:paraId="1C5331A1"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3EA3A32D" w14:textId="77777777" w:rsidR="003A30C0" w:rsidRPr="005A7EE3" w:rsidRDefault="003A30C0" w:rsidP="003A30C0">
            <w:pPr>
              <w:jc w:val="center"/>
              <w:rPr>
                <w:rFonts w:asciiTheme="minorHAnsi" w:eastAsia="SimSun" w:hAnsiTheme="minorHAnsi" w:cstheme="minorHAnsi"/>
                <w:lang w:val="en-US"/>
              </w:rPr>
            </w:pPr>
          </w:p>
        </w:tc>
      </w:tr>
      <w:tr w:rsidR="00FE4233" w:rsidRPr="005A7EE3" w14:paraId="367D3A32" w14:textId="77777777" w:rsidTr="003A30C0">
        <w:tc>
          <w:tcPr>
            <w:tcW w:w="851" w:type="dxa"/>
            <w:vAlign w:val="center"/>
          </w:tcPr>
          <w:p w14:paraId="65B5FF18" w14:textId="77777777" w:rsidR="00FE4233" w:rsidRPr="005A7EE3" w:rsidRDefault="00FE4233"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12082B4A" w14:textId="1EB1FF57" w:rsidR="00FE4233" w:rsidRPr="005A7EE3" w:rsidRDefault="00FE4233" w:rsidP="006E09F9">
            <w:pPr>
              <w:rPr>
                <w:rFonts w:asciiTheme="minorHAnsi" w:hAnsiTheme="minorHAnsi" w:cstheme="minorHAnsi"/>
                <w:lang w:val="en-US"/>
              </w:rPr>
            </w:pPr>
            <w:r w:rsidRPr="002D552A">
              <w:rPr>
                <w:rFonts w:asciiTheme="minorHAnsi" w:eastAsia="SimSun" w:hAnsiTheme="minorHAnsi" w:cstheme="minorHAnsi"/>
                <w:lang w:val="en-US"/>
              </w:rPr>
              <w:t>Paszport techniczny protokół przekazania sprzętu dostarczony wraz z</w:t>
            </w:r>
            <w:r w:rsidR="002D552A">
              <w:rPr>
                <w:rFonts w:asciiTheme="minorHAnsi" w:eastAsia="SimSun" w:hAnsiTheme="minorHAnsi" w:cstheme="minorHAnsi"/>
                <w:lang w:val="en-US"/>
              </w:rPr>
              <w:t> </w:t>
            </w:r>
            <w:r w:rsidRPr="002D552A">
              <w:rPr>
                <w:rFonts w:asciiTheme="minorHAnsi" w:eastAsia="SimSun" w:hAnsiTheme="minorHAnsi" w:cstheme="minorHAnsi"/>
                <w:lang w:val="en-US"/>
              </w:rPr>
              <w:t>urządzeniem.</w:t>
            </w:r>
            <w:r w:rsidRPr="005A7EE3">
              <w:rPr>
                <w:rFonts w:asciiTheme="minorHAnsi" w:eastAsia="SimSun" w:hAnsiTheme="minorHAnsi" w:cstheme="minorHAnsi"/>
                <w:lang w:val="en-US"/>
              </w:rPr>
              <w:t xml:space="preserve"> </w:t>
            </w:r>
          </w:p>
        </w:tc>
        <w:tc>
          <w:tcPr>
            <w:tcW w:w="3536" w:type="dxa"/>
            <w:vAlign w:val="center"/>
          </w:tcPr>
          <w:p w14:paraId="5E717B1D" w14:textId="799E364D" w:rsidR="00FE4233" w:rsidRPr="005A7EE3" w:rsidRDefault="00FE4233" w:rsidP="003A30C0">
            <w:pPr>
              <w:jc w:val="center"/>
              <w:rPr>
                <w:rFonts w:asciiTheme="minorHAnsi" w:hAnsiTheme="minorHAnsi" w:cstheme="minorHAnsi"/>
                <w:lang w:val="en-US"/>
              </w:rPr>
            </w:pPr>
            <w:r>
              <w:rPr>
                <w:rFonts w:asciiTheme="minorHAnsi" w:hAnsiTheme="minorHAnsi" w:cstheme="minorHAnsi"/>
                <w:lang w:val="en-US"/>
              </w:rPr>
              <w:t>TAK</w:t>
            </w:r>
          </w:p>
        </w:tc>
        <w:tc>
          <w:tcPr>
            <w:tcW w:w="3536" w:type="dxa"/>
            <w:vAlign w:val="center"/>
          </w:tcPr>
          <w:p w14:paraId="428D0172" w14:textId="77777777" w:rsidR="00FE4233" w:rsidRPr="005A7EE3" w:rsidRDefault="00FE4233" w:rsidP="003A30C0">
            <w:pPr>
              <w:jc w:val="center"/>
              <w:rPr>
                <w:rFonts w:asciiTheme="minorHAnsi" w:hAnsiTheme="minorHAnsi" w:cstheme="minorHAnsi"/>
                <w:lang w:val="en-US"/>
              </w:rPr>
            </w:pPr>
          </w:p>
        </w:tc>
      </w:tr>
      <w:tr w:rsidR="003A30C0" w:rsidRPr="005A7EE3" w14:paraId="4AC39321" w14:textId="77777777" w:rsidTr="003A30C0">
        <w:tc>
          <w:tcPr>
            <w:tcW w:w="851" w:type="dxa"/>
            <w:vAlign w:val="center"/>
          </w:tcPr>
          <w:p w14:paraId="728A7D8B"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45FF2678" w14:textId="4A01E3EA"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 xml:space="preserve">Dostępność części zamiennych min 7 lat od </w:t>
            </w:r>
            <w:r w:rsidR="00901BBC">
              <w:rPr>
                <w:rFonts w:asciiTheme="minorHAnsi" w:eastAsia="SimSun" w:hAnsiTheme="minorHAnsi" w:cstheme="minorHAnsi"/>
                <w:lang w:val="en-US"/>
              </w:rPr>
              <w:t>dnia odbioru końcowego.</w:t>
            </w:r>
          </w:p>
        </w:tc>
        <w:tc>
          <w:tcPr>
            <w:tcW w:w="3536" w:type="dxa"/>
            <w:vAlign w:val="center"/>
          </w:tcPr>
          <w:p w14:paraId="6873B5DD"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3A14CB2F"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3A6C0198" w14:textId="77777777" w:rsidTr="003A30C0">
        <w:tc>
          <w:tcPr>
            <w:tcW w:w="851" w:type="dxa"/>
            <w:vAlign w:val="center"/>
          </w:tcPr>
          <w:p w14:paraId="4BF036A6"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596D5A17" w14:textId="374E46FF" w:rsidR="003A30C0" w:rsidRPr="005A7EE3" w:rsidRDefault="006E09F9" w:rsidP="003A30C0">
            <w:pPr>
              <w:rPr>
                <w:rFonts w:asciiTheme="minorHAnsi" w:eastAsia="SimSun" w:hAnsiTheme="minorHAnsi" w:cstheme="minorHAnsi"/>
                <w:lang w:val="en-US"/>
              </w:rPr>
            </w:pPr>
            <w:r w:rsidRPr="005A7EE3">
              <w:rPr>
                <w:rFonts w:asciiTheme="minorHAnsi" w:hAnsiTheme="minorHAnsi" w:cstheme="minorHAnsi"/>
                <w:lang w:val="en-US"/>
              </w:rPr>
              <w:t>W ramach umowy</w:t>
            </w:r>
            <w:r w:rsidR="003A30C0" w:rsidRPr="005A7EE3">
              <w:rPr>
                <w:rFonts w:asciiTheme="minorHAnsi" w:eastAsia="SimSun" w:hAnsiTheme="minorHAnsi" w:cstheme="minorHAnsi"/>
                <w:lang w:val="en-US"/>
              </w:rPr>
              <w:t xml:space="preserve"> okresowe przeglądy gwarancyjne z wymianą elementów eksploatacyjnych, w odstępach czasowych wymaganych przez producenta urządzeń, ale nie rzadziej niż jeden raz na 12 miesięcy gwarancji</w:t>
            </w:r>
            <w:r w:rsidR="00FE4233">
              <w:rPr>
                <w:rFonts w:asciiTheme="minorHAnsi" w:eastAsia="SimSun" w:hAnsiTheme="minorHAnsi" w:cstheme="minorHAnsi"/>
                <w:lang w:val="en-US"/>
              </w:rPr>
              <w:t>.</w:t>
            </w:r>
          </w:p>
        </w:tc>
        <w:tc>
          <w:tcPr>
            <w:tcW w:w="3536" w:type="dxa"/>
            <w:vAlign w:val="center"/>
          </w:tcPr>
          <w:p w14:paraId="532611C0"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683D414"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14BC712E" w14:textId="77777777" w:rsidTr="003A30C0">
        <w:tc>
          <w:tcPr>
            <w:tcW w:w="851" w:type="dxa"/>
            <w:vAlign w:val="center"/>
          </w:tcPr>
          <w:p w14:paraId="5C8607A6"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1CE04692" w14:textId="646161AF"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 xml:space="preserve">Czas usunięcia usterki 5 dni roboczych licząc od czasu zgłoszenia awarii e- mail, na piśmie, a w przypadku konieczności sprowadzenia części </w:t>
            </w:r>
            <w:r w:rsidR="00F11807">
              <w:rPr>
                <w:rFonts w:asciiTheme="minorHAnsi" w:eastAsia="SimSun" w:hAnsiTheme="minorHAnsi" w:cstheme="minorHAnsi"/>
                <w:lang w:val="en-US"/>
              </w:rPr>
              <w:t>s</w:t>
            </w:r>
            <w:r w:rsidRPr="005A7EE3">
              <w:rPr>
                <w:rFonts w:asciiTheme="minorHAnsi" w:eastAsia="SimSun" w:hAnsiTheme="minorHAnsi" w:cstheme="minorHAnsi"/>
                <w:lang w:val="en-US"/>
              </w:rPr>
              <w:t>poza granic Polski – w terminie do 14 dni</w:t>
            </w:r>
            <w:r w:rsidR="00FE4233">
              <w:rPr>
                <w:rFonts w:asciiTheme="minorHAnsi" w:eastAsia="SimSun" w:hAnsiTheme="minorHAnsi" w:cstheme="minorHAnsi"/>
                <w:lang w:val="en-US"/>
              </w:rPr>
              <w:t>.</w:t>
            </w:r>
          </w:p>
        </w:tc>
        <w:tc>
          <w:tcPr>
            <w:tcW w:w="3536" w:type="dxa"/>
            <w:vAlign w:val="center"/>
          </w:tcPr>
          <w:p w14:paraId="63000BA7"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13CC03D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52F86DB" w14:textId="77777777" w:rsidTr="003A30C0">
        <w:tc>
          <w:tcPr>
            <w:tcW w:w="851" w:type="dxa"/>
            <w:vAlign w:val="center"/>
          </w:tcPr>
          <w:p w14:paraId="1C4EA0EB"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0F801B7C" w14:textId="1541F11F" w:rsidR="003A30C0" w:rsidRPr="005A7EE3" w:rsidRDefault="006E09F9" w:rsidP="003A30C0">
            <w:pPr>
              <w:rPr>
                <w:rFonts w:asciiTheme="minorHAnsi" w:eastAsia="SimSun" w:hAnsiTheme="minorHAnsi" w:cstheme="minorHAnsi"/>
                <w:lang w:val="en-US"/>
              </w:rPr>
            </w:pPr>
            <w:r w:rsidRPr="005A7EE3">
              <w:rPr>
                <w:rFonts w:asciiTheme="minorHAnsi" w:hAnsiTheme="minorHAnsi" w:cstheme="minorHAnsi"/>
                <w:lang w:val="en-US"/>
              </w:rPr>
              <w:t>W ramach umowy</w:t>
            </w:r>
            <w:r w:rsidR="003A30C0" w:rsidRPr="005A7EE3">
              <w:rPr>
                <w:rFonts w:asciiTheme="minorHAnsi" w:eastAsia="SimSun" w:hAnsiTheme="minorHAnsi" w:cstheme="minorHAnsi"/>
                <w:lang w:val="en-US"/>
              </w:rPr>
              <w:t xml:space="preserve"> dojazd do siedziby Zamawiającego w zakresie gwarancyjnej obsługi serwisowej i obsługi eksploatacyjnej</w:t>
            </w:r>
          </w:p>
        </w:tc>
        <w:tc>
          <w:tcPr>
            <w:tcW w:w="3536" w:type="dxa"/>
            <w:vAlign w:val="center"/>
          </w:tcPr>
          <w:p w14:paraId="40AB1BCB"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7F5619F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70FAB263" w14:textId="77777777" w:rsidTr="003A30C0">
        <w:tc>
          <w:tcPr>
            <w:tcW w:w="851" w:type="dxa"/>
            <w:vAlign w:val="center"/>
          </w:tcPr>
          <w:p w14:paraId="2B553CED"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000F20E0" w14:textId="26FF84B2" w:rsidR="003A30C0" w:rsidRPr="005A7EE3" w:rsidRDefault="006E09F9" w:rsidP="003A30C0">
            <w:pPr>
              <w:rPr>
                <w:rFonts w:asciiTheme="minorHAnsi" w:eastAsia="SimSun" w:hAnsiTheme="minorHAnsi" w:cstheme="minorHAnsi"/>
                <w:lang w:val="en-US"/>
              </w:rPr>
            </w:pPr>
            <w:r w:rsidRPr="005A7EE3">
              <w:rPr>
                <w:rFonts w:asciiTheme="minorHAnsi" w:hAnsiTheme="minorHAnsi" w:cstheme="minorHAnsi"/>
                <w:lang w:val="en-US"/>
              </w:rPr>
              <w:t>W ramach umowy</w:t>
            </w:r>
            <w:r w:rsidR="003A30C0" w:rsidRPr="005A7EE3">
              <w:rPr>
                <w:rFonts w:asciiTheme="minorHAnsi" w:eastAsia="SimSun" w:hAnsiTheme="minorHAnsi" w:cstheme="minorHAnsi"/>
                <w:lang w:val="en-US"/>
              </w:rPr>
              <w:t xml:space="preserve"> szkolenie wybranego personelu Zamawiającego w zakresie użytkowania oferowanego sprzętu</w:t>
            </w:r>
          </w:p>
        </w:tc>
        <w:tc>
          <w:tcPr>
            <w:tcW w:w="3536" w:type="dxa"/>
            <w:vAlign w:val="center"/>
          </w:tcPr>
          <w:p w14:paraId="5F6CDD82"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6E7A9D8A"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661EBF5E" w14:textId="77777777" w:rsidTr="003A30C0">
        <w:tc>
          <w:tcPr>
            <w:tcW w:w="851" w:type="dxa"/>
            <w:vAlign w:val="center"/>
          </w:tcPr>
          <w:p w14:paraId="5C9A7886"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2D0E9090" w14:textId="6BA566A5"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 xml:space="preserve">Gwarantowany czas reakcji serwisu rozumiany jako czas podjęcia naprawy od chwili </w:t>
            </w:r>
            <w:r w:rsidR="002D552A" w:rsidRPr="005A7EE3">
              <w:rPr>
                <w:rFonts w:asciiTheme="minorHAnsi" w:eastAsia="SimSun" w:hAnsiTheme="minorHAnsi" w:cstheme="minorHAnsi"/>
                <w:lang w:val="en-US"/>
              </w:rPr>
              <w:t>zgłoszenia ≤</w:t>
            </w:r>
            <w:r w:rsidRPr="005A7EE3">
              <w:rPr>
                <w:rFonts w:asciiTheme="minorHAnsi" w:eastAsia="SimSun" w:hAnsiTheme="minorHAnsi" w:cstheme="minorHAnsi"/>
                <w:lang w:val="en-US"/>
              </w:rPr>
              <w:t>48 godz.</w:t>
            </w:r>
          </w:p>
        </w:tc>
        <w:tc>
          <w:tcPr>
            <w:tcW w:w="3536" w:type="dxa"/>
            <w:vAlign w:val="center"/>
          </w:tcPr>
          <w:p w14:paraId="22CC9CA9"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1EA2C9A7" w14:textId="77777777" w:rsidR="003A30C0" w:rsidRPr="005A7EE3" w:rsidRDefault="003A30C0" w:rsidP="003A30C0">
            <w:pPr>
              <w:jc w:val="center"/>
              <w:rPr>
                <w:rFonts w:asciiTheme="minorHAnsi" w:eastAsia="SimSun" w:hAnsiTheme="minorHAnsi" w:cstheme="minorHAnsi"/>
                <w:lang w:val="en-US"/>
              </w:rPr>
            </w:pPr>
          </w:p>
        </w:tc>
      </w:tr>
      <w:tr w:rsidR="003A30C0" w:rsidRPr="005A7EE3" w14:paraId="258ADEFB" w14:textId="77777777" w:rsidTr="003A30C0">
        <w:tc>
          <w:tcPr>
            <w:tcW w:w="851" w:type="dxa"/>
            <w:vAlign w:val="center"/>
          </w:tcPr>
          <w:p w14:paraId="44A05FBA" w14:textId="77777777" w:rsidR="003A30C0" w:rsidRPr="005A7EE3" w:rsidRDefault="003A30C0" w:rsidP="00804751">
            <w:pPr>
              <w:widowControl w:val="0"/>
              <w:numPr>
                <w:ilvl w:val="0"/>
                <w:numId w:val="73"/>
              </w:numPr>
              <w:jc w:val="center"/>
              <w:rPr>
                <w:rFonts w:asciiTheme="minorHAnsi" w:eastAsia="Arial" w:hAnsiTheme="minorHAnsi" w:cstheme="minorHAnsi"/>
                <w:lang w:val="en-US" w:bidi="pl-PL"/>
              </w:rPr>
            </w:pPr>
          </w:p>
        </w:tc>
        <w:tc>
          <w:tcPr>
            <w:tcW w:w="6662" w:type="dxa"/>
            <w:vAlign w:val="center"/>
          </w:tcPr>
          <w:p w14:paraId="57852F98" w14:textId="77777777" w:rsidR="003A30C0" w:rsidRPr="005A7EE3" w:rsidRDefault="003A30C0" w:rsidP="003A30C0">
            <w:pPr>
              <w:rPr>
                <w:rFonts w:asciiTheme="minorHAnsi" w:eastAsia="SimSun" w:hAnsiTheme="minorHAnsi" w:cstheme="minorHAnsi"/>
                <w:lang w:val="en-US"/>
              </w:rPr>
            </w:pPr>
            <w:r w:rsidRPr="005A7EE3">
              <w:rPr>
                <w:rFonts w:asciiTheme="minorHAnsi" w:eastAsia="SimSun" w:hAnsiTheme="minorHAnsi" w:cstheme="minorHAnsi"/>
                <w:lang w:val="en-US"/>
              </w:rPr>
              <w:t>Instrukcja w języku polskim.  Dostarczyć wraz z dostawą przedmiotu zamówienia</w:t>
            </w:r>
          </w:p>
        </w:tc>
        <w:tc>
          <w:tcPr>
            <w:tcW w:w="3536" w:type="dxa"/>
            <w:vAlign w:val="center"/>
          </w:tcPr>
          <w:p w14:paraId="2B7FCFEF" w14:textId="77777777" w:rsidR="003A30C0" w:rsidRPr="005A7EE3" w:rsidRDefault="003A30C0" w:rsidP="003A30C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6" w:type="dxa"/>
            <w:vAlign w:val="center"/>
          </w:tcPr>
          <w:p w14:paraId="6158C503" w14:textId="77777777" w:rsidR="003A30C0" w:rsidRPr="005A7EE3" w:rsidRDefault="003A30C0" w:rsidP="003A30C0">
            <w:pPr>
              <w:jc w:val="center"/>
              <w:rPr>
                <w:rFonts w:asciiTheme="minorHAnsi" w:eastAsia="SimSun" w:hAnsiTheme="minorHAnsi" w:cstheme="minorHAnsi"/>
                <w:lang w:val="en-US"/>
              </w:rPr>
            </w:pPr>
          </w:p>
        </w:tc>
      </w:tr>
    </w:tbl>
    <w:p w14:paraId="18214D37" w14:textId="77777777" w:rsidR="003A30C0" w:rsidRPr="005A7EE3" w:rsidRDefault="003A30C0" w:rsidP="003A30C0">
      <w:pPr>
        <w:suppressAutoHyphens w:val="0"/>
        <w:autoSpaceDN/>
        <w:spacing w:after="200" w:line="276" w:lineRule="auto"/>
        <w:textAlignment w:val="auto"/>
        <w:rPr>
          <w:rFonts w:asciiTheme="minorHAnsi" w:eastAsiaTheme="minorHAnsi" w:hAnsiTheme="minorHAnsi" w:cstheme="minorHAnsi"/>
          <w:kern w:val="0"/>
          <w:sz w:val="2"/>
          <w:szCs w:val="2"/>
          <w:lang w:eastAsia="en-US" w:bidi="ar-SA"/>
        </w:rPr>
      </w:pPr>
    </w:p>
    <w:p w14:paraId="509BE416" w14:textId="41141086" w:rsidR="003A30C0" w:rsidRPr="005A7EE3" w:rsidRDefault="003A30C0" w:rsidP="00F11807">
      <w:pPr>
        <w:numPr>
          <w:ilvl w:val="0"/>
          <w:numId w:val="74"/>
        </w:numPr>
        <w:suppressAutoHyphens w:val="0"/>
        <w:autoSpaceDN/>
        <w:spacing w:after="200"/>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lastRenderedPageBreak/>
        <w:t xml:space="preserve">Oferowane powyżej wyspecyfikowane urządzenie jest fabrycznie nowe, niepowystawowe, kompletne, kompatybilne i będzie gotowe do użytkowania bez żadnych dodatkowych zakupów. </w:t>
      </w:r>
    </w:p>
    <w:p w14:paraId="078A072C" w14:textId="24F29639" w:rsidR="003A30C0" w:rsidRPr="005A7EE3" w:rsidRDefault="003A30C0" w:rsidP="00F11807">
      <w:pPr>
        <w:numPr>
          <w:ilvl w:val="0"/>
          <w:numId w:val="74"/>
        </w:numPr>
        <w:suppressAutoHyphens w:val="0"/>
        <w:autoSpaceDN/>
        <w:spacing w:after="200"/>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5541DB08" w14:textId="3371752D" w:rsidR="003A30C0" w:rsidRPr="005A7EE3" w:rsidRDefault="003A30C0" w:rsidP="00F11807">
      <w:pPr>
        <w:numPr>
          <w:ilvl w:val="0"/>
          <w:numId w:val="74"/>
        </w:numPr>
        <w:suppressAutoHyphens w:val="0"/>
        <w:autoSpaceDN/>
        <w:spacing w:after="200"/>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w powyższej tabeli są parametrami bezwzględnie wymaganymi, których niespełnienie spowoduje odrzucenie oferty </w:t>
      </w:r>
    </w:p>
    <w:p w14:paraId="5A7C96A6" w14:textId="77777777" w:rsidR="003A30C0" w:rsidRPr="005A7EE3" w:rsidRDefault="003A30C0" w:rsidP="00F11807">
      <w:pPr>
        <w:numPr>
          <w:ilvl w:val="0"/>
          <w:numId w:val="74"/>
        </w:numPr>
        <w:suppressAutoHyphens w:val="0"/>
        <w:autoSpaceDN/>
        <w:spacing w:after="200"/>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Zamawiający zastrzega sobie prawo do weryfikacji danych technicznych u producenta w przypadku niezgodności lub niewiarygodności zaoferowanych parametrów</w:t>
      </w:r>
    </w:p>
    <w:p w14:paraId="78AC48D9"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0473B847" w14:textId="77777777" w:rsidR="003A30C0" w:rsidRPr="00F11807" w:rsidRDefault="003A30C0" w:rsidP="003A30C0">
      <w:pPr>
        <w:widowControl w:val="0"/>
        <w:rPr>
          <w:rFonts w:asciiTheme="minorHAnsi" w:eastAsia="Arial" w:hAnsiTheme="minorHAnsi" w:cstheme="minorHAnsi"/>
          <w:b/>
          <w:i/>
          <w:iCs/>
          <w:sz w:val="22"/>
          <w:szCs w:val="22"/>
          <w:lang w:val="en-US" w:bidi="pl-PL"/>
        </w:rPr>
      </w:pPr>
      <w:r w:rsidRPr="00F11807">
        <w:rPr>
          <w:rFonts w:asciiTheme="minorHAnsi" w:eastAsia="Arial" w:hAnsiTheme="minorHAnsi" w:cstheme="minorHAnsi"/>
          <w:b/>
          <w:i/>
          <w:iCs/>
          <w:sz w:val="22"/>
          <w:szCs w:val="22"/>
          <w:lang w:val="en-US" w:bidi="pl-PL"/>
        </w:rPr>
        <w:t xml:space="preserve">UWAGA: </w:t>
      </w:r>
    </w:p>
    <w:p w14:paraId="6671309E" w14:textId="77777777" w:rsidR="003A30C0" w:rsidRPr="00F11807" w:rsidRDefault="003A30C0" w:rsidP="003A30C0">
      <w:pPr>
        <w:suppressAutoHyphens w:val="0"/>
        <w:autoSpaceDN/>
        <w:jc w:val="both"/>
        <w:textAlignment w:val="auto"/>
        <w:rPr>
          <w:rFonts w:asciiTheme="minorHAnsi" w:hAnsiTheme="minorHAnsi" w:cstheme="minorHAnsi"/>
          <w:b/>
          <w:i/>
          <w:iCs/>
          <w:sz w:val="22"/>
          <w:szCs w:val="22"/>
        </w:rPr>
      </w:pPr>
      <w:r w:rsidRPr="00F11807">
        <w:rPr>
          <w:rFonts w:asciiTheme="minorHAnsi" w:hAnsiTheme="minorHAnsi" w:cstheme="minorHAnsi"/>
          <w:b/>
          <w:i/>
          <w:iCs/>
          <w:sz w:val="22"/>
          <w:szCs w:val="22"/>
        </w:rPr>
        <w:t>Ofertę należy podpisać kwalifikowanym podpisem elektronicznym przez osobę/osoby uprawnioną/uprawnione do reprezentowania Wykonawcy.</w:t>
      </w:r>
    </w:p>
    <w:p w14:paraId="1F62F96A"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33070D15"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308DB399"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472FCDAC"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0FF21834"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559738C3"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256981AF"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5BA0DF2E"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459EC1ED"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76826F3F"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0979CD58"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20C76B22"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1D65B9BE"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62935EF3"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4AAE8192"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23AD8A18"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53977C35"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7584CDA6"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02D255B1"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5A2E087E"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3308B586"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7028A7CC"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p>
    <w:p w14:paraId="63062C2F" w14:textId="77777777" w:rsidR="003A30C0" w:rsidRPr="005A7EE3" w:rsidRDefault="003A30C0" w:rsidP="00D71CB7">
      <w:pPr>
        <w:suppressAutoHyphens w:val="0"/>
        <w:autoSpaceDN/>
        <w:textAlignment w:val="auto"/>
        <w:rPr>
          <w:rFonts w:asciiTheme="minorHAnsi" w:hAnsiTheme="minorHAnsi" w:cstheme="minorHAnsi"/>
          <w:iCs/>
          <w:color w:val="000000"/>
          <w:sz w:val="22"/>
          <w:szCs w:val="22"/>
        </w:rPr>
      </w:pPr>
    </w:p>
    <w:p w14:paraId="2AAD8D24" w14:textId="77777777" w:rsidR="003A30C0" w:rsidRPr="005A7EE3" w:rsidRDefault="003A30C0" w:rsidP="005A7EE3">
      <w:pPr>
        <w:rPr>
          <w:rFonts w:asciiTheme="minorHAnsi" w:hAnsiTheme="minorHAnsi" w:cstheme="minorHAnsi"/>
          <w:sz w:val="22"/>
          <w:szCs w:val="22"/>
        </w:rPr>
      </w:pPr>
    </w:p>
    <w:p w14:paraId="651F8ED7" w14:textId="77777777" w:rsidR="00F11807" w:rsidRDefault="00F11807" w:rsidP="00F555DD">
      <w:pPr>
        <w:jc w:val="right"/>
        <w:rPr>
          <w:rFonts w:asciiTheme="minorHAnsi" w:hAnsiTheme="minorHAnsi" w:cstheme="minorHAnsi"/>
          <w:sz w:val="22"/>
          <w:szCs w:val="22"/>
        </w:rPr>
      </w:pPr>
    </w:p>
    <w:p w14:paraId="2E27D15B" w14:textId="434FBD5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48976D32"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7444E889" w14:textId="77777777" w:rsidR="00F555DD" w:rsidRPr="005A7EE3"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Pakiet 7: Okulistyczna lampa szczelinowa wraz ze stolikiem</w:t>
      </w:r>
    </w:p>
    <w:p w14:paraId="1299B3A7" w14:textId="77777777" w:rsidR="00F555DD" w:rsidRPr="005A7EE3"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599EE49F" w14:textId="77777777" w:rsidTr="00E83A06">
        <w:tc>
          <w:tcPr>
            <w:tcW w:w="815" w:type="dxa"/>
            <w:vAlign w:val="center"/>
          </w:tcPr>
          <w:p w14:paraId="2D8DC61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32F53194" w14:textId="06B7BEF4"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037BD0B6"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400296B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3E5C6742"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79F23015" w14:textId="79041050"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5B2B7F0D"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2EB60571"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17FB933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294BBD03"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38882CED" w14:textId="77777777" w:rsidTr="00E83A06">
        <w:tc>
          <w:tcPr>
            <w:tcW w:w="815" w:type="dxa"/>
            <w:vAlign w:val="center"/>
          </w:tcPr>
          <w:p w14:paraId="3FB57B02"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F11807">
              <w:rPr>
                <w:rFonts w:asciiTheme="minorHAnsi" w:eastAsia="Times New Roman" w:hAnsiTheme="minorHAnsi" w:cstheme="minorHAnsi"/>
                <w:bCs/>
                <w:color w:val="000000"/>
                <w:lang w:val="en-US" w:eastAsia="pl-PL"/>
              </w:rPr>
              <w:t>1</w:t>
            </w:r>
            <w:r w:rsidRPr="005A7EE3">
              <w:rPr>
                <w:rFonts w:asciiTheme="minorHAnsi" w:eastAsia="Times New Roman" w:hAnsiTheme="minorHAnsi" w:cstheme="minorHAnsi"/>
                <w:b/>
                <w:color w:val="000000"/>
                <w:lang w:val="en-US" w:eastAsia="pl-PL"/>
              </w:rPr>
              <w:t>.</w:t>
            </w:r>
          </w:p>
        </w:tc>
        <w:tc>
          <w:tcPr>
            <w:tcW w:w="4113" w:type="dxa"/>
            <w:vAlign w:val="center"/>
          </w:tcPr>
          <w:p w14:paraId="303CCE00" w14:textId="2D19E830" w:rsidR="00F555DD" w:rsidRPr="005A7EE3" w:rsidRDefault="00F555DD" w:rsidP="00F555DD">
            <w:pPr>
              <w:rPr>
                <w:rFonts w:asciiTheme="minorHAnsi" w:hAnsiTheme="minorHAnsi" w:cstheme="minorHAnsi"/>
                <w:lang w:val="en-US"/>
              </w:rPr>
            </w:pPr>
            <w:r w:rsidRPr="005A7EE3">
              <w:rPr>
                <w:rFonts w:asciiTheme="minorHAnsi" w:hAnsiTheme="minorHAnsi" w:cstheme="minorHAnsi"/>
              </w:rPr>
              <w:t>Okulistyczna lampa szczelinowa wraz</w:t>
            </w:r>
            <w:r w:rsidR="00F11807">
              <w:rPr>
                <w:rFonts w:asciiTheme="minorHAnsi" w:hAnsiTheme="minorHAnsi" w:cstheme="minorHAnsi"/>
              </w:rPr>
              <w:t> </w:t>
            </w:r>
            <w:r w:rsidRPr="005A7EE3">
              <w:rPr>
                <w:rFonts w:asciiTheme="minorHAnsi" w:hAnsiTheme="minorHAnsi" w:cstheme="minorHAnsi"/>
              </w:rPr>
              <w:t>ze</w:t>
            </w:r>
            <w:r w:rsidR="00F11807">
              <w:rPr>
                <w:rFonts w:asciiTheme="minorHAnsi" w:hAnsiTheme="minorHAnsi" w:cstheme="minorHAnsi"/>
              </w:rPr>
              <w:t> </w:t>
            </w:r>
            <w:r w:rsidRPr="005A7EE3">
              <w:rPr>
                <w:rFonts w:asciiTheme="minorHAnsi" w:hAnsiTheme="minorHAnsi" w:cstheme="minorHAnsi"/>
              </w:rPr>
              <w:t>stolikiem</w:t>
            </w:r>
          </w:p>
          <w:p w14:paraId="27B79A69" w14:textId="77777777" w:rsidR="00F555DD" w:rsidRPr="005A7EE3" w:rsidRDefault="00F555DD" w:rsidP="00F555DD">
            <w:pPr>
              <w:jc w:val="center"/>
              <w:rPr>
                <w:rFonts w:asciiTheme="minorHAnsi" w:hAnsiTheme="minorHAnsi" w:cstheme="minorHAnsi"/>
                <w:b/>
                <w:lang w:val="en-US"/>
              </w:rPr>
            </w:pPr>
          </w:p>
        </w:tc>
        <w:tc>
          <w:tcPr>
            <w:tcW w:w="1560" w:type="dxa"/>
            <w:vAlign w:val="center"/>
          </w:tcPr>
          <w:p w14:paraId="49AB81C4"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539E0AF4"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711708CE" w14:textId="04954DA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1BB9C2B2" w14:textId="09EA824C"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406EE3E1" w14:textId="45D4A5D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792917EF" w14:textId="58E0DEEA"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F11807" w14:paraId="07D2F802" w14:textId="77777777" w:rsidTr="00E83A06">
        <w:tc>
          <w:tcPr>
            <w:tcW w:w="6488" w:type="dxa"/>
            <w:gridSpan w:val="3"/>
            <w:vAlign w:val="center"/>
          </w:tcPr>
          <w:p w14:paraId="68C91FED" w14:textId="77777777" w:rsidR="00F555DD" w:rsidRPr="00F118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F11807">
              <w:rPr>
                <w:rFonts w:asciiTheme="minorHAnsi" w:hAnsiTheme="minorHAnsi" w:cstheme="minorHAnsi"/>
                <w:b/>
                <w:bCs/>
                <w:lang w:val="en-US"/>
              </w:rPr>
              <w:t>Wartość globalna</w:t>
            </w:r>
          </w:p>
        </w:tc>
        <w:tc>
          <w:tcPr>
            <w:tcW w:w="1562" w:type="dxa"/>
            <w:vAlign w:val="center"/>
          </w:tcPr>
          <w:p w14:paraId="06DABC11" w14:textId="77777777" w:rsidR="00F555DD" w:rsidRPr="00F118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52EFD5BB" w14:textId="77777777" w:rsidR="00F555DD" w:rsidRPr="00F118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F11807">
              <w:rPr>
                <w:rFonts w:asciiTheme="minorHAnsi" w:hAnsiTheme="minorHAnsi" w:cstheme="minorHAnsi"/>
                <w:b/>
                <w:bCs/>
                <w:lang w:val="en-US"/>
              </w:rPr>
              <w:t>NETTO:</w:t>
            </w:r>
          </w:p>
        </w:tc>
        <w:tc>
          <w:tcPr>
            <w:tcW w:w="1559" w:type="dxa"/>
            <w:vAlign w:val="center"/>
          </w:tcPr>
          <w:p w14:paraId="55E749B0" w14:textId="77777777" w:rsidR="00F555DD" w:rsidRPr="00F118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p w14:paraId="2502CE37" w14:textId="6ED0509C" w:rsidR="00F555DD" w:rsidRPr="00F118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61F77798" w14:textId="77777777" w:rsidR="00F555DD" w:rsidRPr="00F11807" w:rsidRDefault="00F555DD" w:rsidP="00F555DD">
            <w:pPr>
              <w:spacing w:after="15" w:line="264" w:lineRule="auto"/>
              <w:ind w:left="5" w:right="38" w:hanging="5"/>
              <w:jc w:val="center"/>
              <w:rPr>
                <w:rFonts w:asciiTheme="minorHAnsi" w:hAnsiTheme="minorHAnsi" w:cstheme="minorHAnsi"/>
                <w:b/>
                <w:bCs/>
                <w:lang w:val="en-US"/>
              </w:rPr>
            </w:pPr>
            <w:r w:rsidRPr="00F11807">
              <w:rPr>
                <w:rFonts w:asciiTheme="minorHAnsi" w:hAnsiTheme="minorHAnsi" w:cstheme="minorHAnsi"/>
                <w:b/>
                <w:bCs/>
                <w:lang w:val="en-US"/>
              </w:rPr>
              <w:t>BRUTTO:</w:t>
            </w:r>
          </w:p>
        </w:tc>
        <w:tc>
          <w:tcPr>
            <w:tcW w:w="1558" w:type="dxa"/>
            <w:vAlign w:val="center"/>
          </w:tcPr>
          <w:p w14:paraId="6DB3F754" w14:textId="77777777" w:rsidR="00F555DD" w:rsidRPr="00F118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p w14:paraId="2C244E0C" w14:textId="48B16E2D" w:rsidR="00F555DD" w:rsidRPr="00F118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43810971" w14:textId="77777777" w:rsidR="00F555DD" w:rsidRPr="005A7EE3" w:rsidRDefault="00F555DD" w:rsidP="00F555DD">
      <w:pPr>
        <w:rPr>
          <w:rFonts w:asciiTheme="minorHAnsi" w:hAnsiTheme="minorHAnsi" w:cstheme="minorHAnsi"/>
          <w:color w:val="FF0000"/>
          <w:sz w:val="22"/>
          <w:szCs w:val="22"/>
          <w:lang w:val="en-US"/>
        </w:rPr>
      </w:pPr>
    </w:p>
    <w:p w14:paraId="48540E0A" w14:textId="77777777" w:rsidR="00F555DD" w:rsidRPr="00F11807" w:rsidRDefault="00F555DD" w:rsidP="00F555DD">
      <w:pPr>
        <w:widowControl w:val="0"/>
        <w:rPr>
          <w:rFonts w:asciiTheme="minorHAnsi" w:eastAsia="Arial" w:hAnsiTheme="minorHAnsi" w:cstheme="minorHAnsi"/>
          <w:b/>
          <w:i/>
          <w:iCs/>
          <w:sz w:val="22"/>
          <w:szCs w:val="22"/>
          <w:lang w:val="en-US" w:bidi="pl-PL"/>
        </w:rPr>
      </w:pPr>
      <w:r w:rsidRPr="00F11807">
        <w:rPr>
          <w:rFonts w:asciiTheme="minorHAnsi" w:eastAsia="Arial" w:hAnsiTheme="minorHAnsi" w:cstheme="minorHAnsi"/>
          <w:b/>
          <w:i/>
          <w:iCs/>
          <w:sz w:val="22"/>
          <w:szCs w:val="22"/>
          <w:lang w:val="en-US" w:bidi="pl-PL"/>
        </w:rPr>
        <w:t xml:space="preserve">UWAGA: </w:t>
      </w:r>
    </w:p>
    <w:p w14:paraId="5BAB753D" w14:textId="77777777" w:rsidR="00F555DD" w:rsidRPr="00F11807" w:rsidRDefault="00F555DD" w:rsidP="00F555DD">
      <w:pPr>
        <w:suppressAutoHyphens w:val="0"/>
        <w:autoSpaceDN/>
        <w:jc w:val="both"/>
        <w:textAlignment w:val="auto"/>
        <w:rPr>
          <w:rFonts w:asciiTheme="minorHAnsi" w:hAnsiTheme="minorHAnsi" w:cstheme="minorHAnsi"/>
          <w:b/>
          <w:i/>
          <w:iCs/>
          <w:sz w:val="22"/>
          <w:szCs w:val="22"/>
        </w:rPr>
      </w:pPr>
      <w:r w:rsidRPr="00F11807">
        <w:rPr>
          <w:rFonts w:asciiTheme="minorHAnsi" w:hAnsiTheme="minorHAnsi" w:cstheme="minorHAnsi"/>
          <w:b/>
          <w:i/>
          <w:iCs/>
          <w:sz w:val="22"/>
          <w:szCs w:val="22"/>
        </w:rPr>
        <w:t>Ofertę należy podpisać kwalifikowanym podpisem elektronicznym przez osobę/osoby uprawnioną/uprawnione do reprezentowania Wykonawcy.</w:t>
      </w:r>
    </w:p>
    <w:p w14:paraId="5BBD9CAB" w14:textId="77777777" w:rsidR="00F555DD" w:rsidRPr="00F11807" w:rsidRDefault="00F555DD" w:rsidP="00F555DD">
      <w:pPr>
        <w:suppressAutoHyphens w:val="0"/>
        <w:autoSpaceDN/>
        <w:textAlignment w:val="auto"/>
        <w:rPr>
          <w:rFonts w:asciiTheme="minorHAnsi" w:hAnsiTheme="minorHAnsi" w:cstheme="minorHAnsi"/>
          <w:b/>
          <w:i/>
          <w:iCs/>
          <w:sz w:val="22"/>
          <w:szCs w:val="22"/>
        </w:rPr>
      </w:pPr>
    </w:p>
    <w:p w14:paraId="14304176"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1A4C1094"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7324C6E5"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64EF23D1"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453E0708"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77A08C47"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65327FD8"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5D5F6BA4"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30B15B2E"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1F03BD11"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6D790858"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574209A2"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1B787AD3"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780CA480"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180FB704"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2DECD950"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7259A920"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74BA335F"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2651C25E"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0D6ACC6B" w14:textId="77777777" w:rsidR="00F555DD" w:rsidRPr="005A7EE3" w:rsidRDefault="00F555DD" w:rsidP="005A7EE3">
      <w:pPr>
        <w:rPr>
          <w:rFonts w:asciiTheme="minorHAnsi" w:hAnsiTheme="minorHAnsi" w:cstheme="minorHAnsi"/>
          <w:sz w:val="22"/>
          <w:szCs w:val="22"/>
        </w:rPr>
      </w:pPr>
    </w:p>
    <w:p w14:paraId="60E0C6E2" w14:textId="77777777" w:rsidR="003A30C0" w:rsidRPr="005A7EE3" w:rsidRDefault="003A30C0" w:rsidP="003A30C0">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2A3AB035" w14:textId="77777777" w:rsidR="003A30C0" w:rsidRPr="005A7EE3" w:rsidRDefault="003A30C0" w:rsidP="003A30C0">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2886AE82" w14:textId="77777777" w:rsidR="003A30C0" w:rsidRPr="005A7EE3" w:rsidRDefault="003A30C0" w:rsidP="003A30C0">
      <w:pPr>
        <w:suppressAutoHyphens w:val="0"/>
        <w:autoSpaceDN/>
        <w:jc w:val="center"/>
        <w:textAlignment w:val="auto"/>
        <w:rPr>
          <w:rFonts w:asciiTheme="minorHAnsi" w:hAnsiTheme="minorHAnsi" w:cstheme="minorHAnsi"/>
          <w:b/>
          <w:i/>
          <w:iCs/>
          <w:color w:val="FF0000"/>
          <w:sz w:val="10"/>
          <w:szCs w:val="10"/>
        </w:rPr>
      </w:pPr>
    </w:p>
    <w:p w14:paraId="51E16F1E" w14:textId="77777777" w:rsidR="003A30C0" w:rsidRPr="00F11807" w:rsidRDefault="003A30C0" w:rsidP="003A30C0">
      <w:pPr>
        <w:suppressAutoHyphens w:val="0"/>
        <w:autoSpaceDN/>
        <w:textAlignment w:val="auto"/>
        <w:rPr>
          <w:rFonts w:asciiTheme="minorHAnsi" w:hAnsiTheme="minorHAnsi" w:cstheme="minorHAnsi"/>
          <w:b/>
          <w:bCs/>
          <w:sz w:val="22"/>
          <w:szCs w:val="22"/>
        </w:rPr>
      </w:pPr>
      <w:r w:rsidRPr="005A7EE3">
        <w:rPr>
          <w:rFonts w:asciiTheme="minorHAnsi" w:hAnsiTheme="minorHAnsi" w:cstheme="minorHAnsi"/>
          <w:b/>
          <w:sz w:val="22"/>
          <w:szCs w:val="22"/>
          <w:lang w:val="en-US"/>
        </w:rPr>
        <w:t>Pakiet 7:</w:t>
      </w:r>
      <w:r w:rsidRPr="005A7EE3">
        <w:rPr>
          <w:rFonts w:asciiTheme="minorHAnsi" w:hAnsiTheme="minorHAnsi" w:cstheme="minorHAnsi"/>
          <w:sz w:val="22"/>
          <w:szCs w:val="22"/>
          <w:lang w:val="en-US"/>
        </w:rPr>
        <w:t xml:space="preserve"> </w:t>
      </w:r>
      <w:r w:rsidRPr="00F11807">
        <w:rPr>
          <w:rFonts w:asciiTheme="minorHAnsi" w:hAnsiTheme="minorHAnsi" w:cstheme="minorHAnsi"/>
          <w:b/>
          <w:bCs/>
          <w:sz w:val="22"/>
          <w:szCs w:val="22"/>
        </w:rPr>
        <w:t>Okulistyczna lampa szczelinowa wraz ze stolikiem</w:t>
      </w:r>
    </w:p>
    <w:tbl>
      <w:tblPr>
        <w:tblpPr w:leftFromText="141" w:rightFromText="141" w:vertAnchor="text" w:horzAnchor="margin" w:tblpX="6" w:tblpY="120"/>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54"/>
        <w:gridCol w:w="3544"/>
        <w:gridCol w:w="3577"/>
      </w:tblGrid>
      <w:tr w:rsidR="003A30C0" w:rsidRPr="005A7EE3" w14:paraId="246DC885" w14:textId="77777777" w:rsidTr="003A30C0">
        <w:trPr>
          <w:trHeight w:val="990"/>
        </w:trPr>
        <w:tc>
          <w:tcPr>
            <w:tcW w:w="851" w:type="dxa"/>
            <w:shd w:val="clear" w:color="auto" w:fill="D9D9D9" w:themeFill="background1" w:themeFillShade="D9"/>
            <w:vAlign w:val="center"/>
          </w:tcPr>
          <w:p w14:paraId="5070AD16" w14:textId="77777777" w:rsidR="003A30C0" w:rsidRPr="005A7EE3" w:rsidRDefault="003A30C0" w:rsidP="003A30C0">
            <w:pPr>
              <w:ind w:left="360"/>
              <w:jc w:val="center"/>
              <w:rPr>
                <w:rFonts w:asciiTheme="minorHAnsi" w:hAnsiTheme="minorHAnsi" w:cstheme="minorHAnsi"/>
                <w:b/>
                <w:sz w:val="22"/>
                <w:szCs w:val="22"/>
                <w:lang w:val="en-US"/>
              </w:rPr>
            </w:pPr>
          </w:p>
          <w:p w14:paraId="0DAD0102" w14:textId="77777777" w:rsidR="003A30C0" w:rsidRPr="005A7EE3" w:rsidRDefault="003A30C0" w:rsidP="003A30C0">
            <w:pPr>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Lp.</w:t>
            </w:r>
          </w:p>
        </w:tc>
        <w:tc>
          <w:tcPr>
            <w:tcW w:w="7054" w:type="dxa"/>
            <w:shd w:val="clear" w:color="auto" w:fill="D9D9D9" w:themeFill="background1" w:themeFillShade="D9"/>
            <w:vAlign w:val="center"/>
          </w:tcPr>
          <w:p w14:paraId="410C5F4D" w14:textId="77777777" w:rsidR="003A30C0" w:rsidRPr="005A7EE3" w:rsidRDefault="003A30C0" w:rsidP="003A30C0">
            <w:pPr>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Parametry techniczne</w:t>
            </w:r>
          </w:p>
        </w:tc>
        <w:tc>
          <w:tcPr>
            <w:tcW w:w="3544" w:type="dxa"/>
            <w:shd w:val="clear" w:color="auto" w:fill="D9D9D9" w:themeFill="background1" w:themeFillShade="D9"/>
            <w:vAlign w:val="center"/>
          </w:tcPr>
          <w:p w14:paraId="12B0E1F2" w14:textId="77777777" w:rsidR="003A30C0" w:rsidRPr="005A7EE3" w:rsidRDefault="003A30C0" w:rsidP="003A30C0">
            <w:pPr>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Parametr wymagany</w:t>
            </w:r>
          </w:p>
        </w:tc>
        <w:tc>
          <w:tcPr>
            <w:tcW w:w="3577" w:type="dxa"/>
            <w:shd w:val="clear" w:color="auto" w:fill="D9D9D9" w:themeFill="background1" w:themeFillShade="D9"/>
            <w:vAlign w:val="center"/>
          </w:tcPr>
          <w:p w14:paraId="26D8B3A4" w14:textId="77777777" w:rsidR="003A30C0" w:rsidRPr="005A7EE3" w:rsidRDefault="003A30C0" w:rsidP="003A30C0">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Parametry oferowane</w:t>
            </w:r>
          </w:p>
          <w:p w14:paraId="6270734B" w14:textId="77777777" w:rsidR="003A30C0" w:rsidRPr="005A7EE3" w:rsidRDefault="003A30C0" w:rsidP="003A30C0">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(podać zakres parametrów</w:t>
            </w:r>
          </w:p>
          <w:p w14:paraId="0F03E07C" w14:textId="77777777" w:rsidR="003A30C0" w:rsidRPr="005A7EE3" w:rsidRDefault="003A30C0" w:rsidP="003A30C0">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lub opisać funkcje,</w:t>
            </w:r>
          </w:p>
          <w:p w14:paraId="22C7BF87" w14:textId="77777777" w:rsidR="003A30C0" w:rsidRPr="005A7EE3" w:rsidRDefault="003A30C0" w:rsidP="003A30C0">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potwierdzić</w:t>
            </w:r>
          </w:p>
          <w:p w14:paraId="640B66A6" w14:textId="77777777" w:rsidR="003A30C0" w:rsidRPr="005A7EE3" w:rsidRDefault="003A30C0" w:rsidP="003A30C0">
            <w:pPr>
              <w:snapToGrid w:val="0"/>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“TAK” lub “NIE”)</w:t>
            </w:r>
          </w:p>
        </w:tc>
      </w:tr>
      <w:tr w:rsidR="003A30C0" w:rsidRPr="005A7EE3" w14:paraId="0E1EB9CB" w14:textId="77777777" w:rsidTr="003A30C0">
        <w:trPr>
          <w:trHeight w:val="151"/>
        </w:trPr>
        <w:tc>
          <w:tcPr>
            <w:tcW w:w="851" w:type="dxa"/>
            <w:vAlign w:val="center"/>
          </w:tcPr>
          <w:p w14:paraId="22B26478" w14:textId="77777777" w:rsidR="003A30C0" w:rsidRPr="005A7EE3" w:rsidRDefault="003A30C0"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p>
        </w:tc>
        <w:tc>
          <w:tcPr>
            <w:tcW w:w="7054" w:type="dxa"/>
            <w:vAlign w:val="center"/>
          </w:tcPr>
          <w:p w14:paraId="30C51461" w14:textId="77777777" w:rsidR="003A30C0" w:rsidRPr="00901BBC" w:rsidRDefault="003A30C0" w:rsidP="003A30C0">
            <w:pPr>
              <w:rPr>
                <w:rFonts w:asciiTheme="minorHAnsi" w:hAnsiTheme="minorHAnsi" w:cstheme="minorHAnsi"/>
                <w:sz w:val="22"/>
                <w:szCs w:val="22"/>
                <w:lang w:val="en-US"/>
              </w:rPr>
            </w:pPr>
            <w:r w:rsidRPr="00901BBC">
              <w:rPr>
                <w:rFonts w:asciiTheme="minorHAnsi" w:hAnsiTheme="minorHAnsi" w:cstheme="minorHAnsi"/>
                <w:sz w:val="22"/>
                <w:szCs w:val="22"/>
                <w:lang w:val="en-US"/>
              </w:rPr>
              <w:t>Model</w:t>
            </w:r>
          </w:p>
        </w:tc>
        <w:tc>
          <w:tcPr>
            <w:tcW w:w="3544" w:type="dxa"/>
            <w:vAlign w:val="center"/>
          </w:tcPr>
          <w:p w14:paraId="13AB9D57" w14:textId="77777777" w:rsidR="003A30C0" w:rsidRPr="005A7EE3" w:rsidRDefault="003A30C0"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Podać</w:t>
            </w:r>
          </w:p>
        </w:tc>
        <w:tc>
          <w:tcPr>
            <w:tcW w:w="3577" w:type="dxa"/>
            <w:vAlign w:val="center"/>
          </w:tcPr>
          <w:p w14:paraId="39BFCCC0" w14:textId="77777777" w:rsidR="003A30C0" w:rsidRPr="005A7EE3" w:rsidRDefault="003A30C0" w:rsidP="003A30C0">
            <w:pPr>
              <w:jc w:val="center"/>
              <w:rPr>
                <w:rFonts w:asciiTheme="minorHAnsi" w:hAnsiTheme="minorHAnsi" w:cstheme="minorHAnsi"/>
                <w:sz w:val="22"/>
                <w:szCs w:val="22"/>
                <w:lang w:val="en-US"/>
              </w:rPr>
            </w:pPr>
          </w:p>
        </w:tc>
      </w:tr>
      <w:tr w:rsidR="003A30C0" w:rsidRPr="005A7EE3" w14:paraId="0F9E3E0C" w14:textId="77777777" w:rsidTr="003A30C0">
        <w:trPr>
          <w:trHeight w:val="151"/>
        </w:trPr>
        <w:tc>
          <w:tcPr>
            <w:tcW w:w="851" w:type="dxa"/>
            <w:vAlign w:val="center"/>
          </w:tcPr>
          <w:p w14:paraId="4BCA64A1" w14:textId="77777777" w:rsidR="003A30C0" w:rsidRPr="005A7EE3" w:rsidRDefault="003A30C0"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p>
        </w:tc>
        <w:tc>
          <w:tcPr>
            <w:tcW w:w="7054" w:type="dxa"/>
            <w:vAlign w:val="center"/>
          </w:tcPr>
          <w:p w14:paraId="2E83640F" w14:textId="77777777" w:rsidR="003A30C0" w:rsidRPr="00901BBC" w:rsidRDefault="003A30C0" w:rsidP="003A30C0">
            <w:pPr>
              <w:rPr>
                <w:rFonts w:asciiTheme="minorHAnsi" w:hAnsiTheme="minorHAnsi" w:cstheme="minorHAnsi"/>
                <w:sz w:val="22"/>
                <w:szCs w:val="22"/>
                <w:lang w:val="en-US"/>
              </w:rPr>
            </w:pPr>
            <w:r w:rsidRPr="00901BBC">
              <w:rPr>
                <w:rFonts w:asciiTheme="minorHAnsi" w:hAnsiTheme="minorHAnsi" w:cstheme="minorHAnsi"/>
                <w:sz w:val="22"/>
                <w:szCs w:val="22"/>
                <w:lang w:val="en-US"/>
              </w:rPr>
              <w:t>Producent</w:t>
            </w:r>
          </w:p>
        </w:tc>
        <w:tc>
          <w:tcPr>
            <w:tcW w:w="3544" w:type="dxa"/>
            <w:vAlign w:val="center"/>
          </w:tcPr>
          <w:p w14:paraId="01A258B0" w14:textId="77777777" w:rsidR="003A30C0" w:rsidRPr="005A7EE3" w:rsidRDefault="003A30C0"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Podać</w:t>
            </w:r>
          </w:p>
        </w:tc>
        <w:tc>
          <w:tcPr>
            <w:tcW w:w="3577" w:type="dxa"/>
            <w:vAlign w:val="center"/>
          </w:tcPr>
          <w:p w14:paraId="4C31051E" w14:textId="77777777" w:rsidR="003A30C0" w:rsidRPr="005A7EE3" w:rsidRDefault="003A30C0" w:rsidP="003A30C0">
            <w:pPr>
              <w:jc w:val="center"/>
              <w:rPr>
                <w:rFonts w:asciiTheme="minorHAnsi" w:hAnsiTheme="minorHAnsi" w:cstheme="minorHAnsi"/>
                <w:sz w:val="22"/>
                <w:szCs w:val="22"/>
                <w:lang w:val="en-US"/>
              </w:rPr>
            </w:pPr>
          </w:p>
        </w:tc>
      </w:tr>
      <w:tr w:rsidR="003A30C0" w:rsidRPr="005A7EE3" w14:paraId="6F46F014" w14:textId="77777777" w:rsidTr="003A30C0">
        <w:trPr>
          <w:trHeight w:val="151"/>
        </w:trPr>
        <w:tc>
          <w:tcPr>
            <w:tcW w:w="851" w:type="dxa"/>
            <w:vAlign w:val="center"/>
          </w:tcPr>
          <w:p w14:paraId="44BF11C0" w14:textId="77777777" w:rsidR="003A30C0" w:rsidRPr="005A7EE3" w:rsidRDefault="003A30C0"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p>
        </w:tc>
        <w:tc>
          <w:tcPr>
            <w:tcW w:w="7054" w:type="dxa"/>
            <w:vAlign w:val="center"/>
          </w:tcPr>
          <w:p w14:paraId="7118BFD9" w14:textId="77777777" w:rsidR="003A30C0" w:rsidRPr="00901BBC" w:rsidRDefault="003A30C0" w:rsidP="003A30C0">
            <w:pPr>
              <w:rPr>
                <w:rFonts w:asciiTheme="minorHAnsi" w:hAnsiTheme="minorHAnsi" w:cstheme="minorHAnsi"/>
                <w:sz w:val="22"/>
                <w:szCs w:val="22"/>
                <w:lang w:val="en-US"/>
              </w:rPr>
            </w:pPr>
            <w:r w:rsidRPr="00901BBC">
              <w:rPr>
                <w:rFonts w:asciiTheme="minorHAnsi" w:hAnsiTheme="minorHAnsi" w:cstheme="minorHAnsi"/>
                <w:sz w:val="22"/>
                <w:szCs w:val="22"/>
                <w:lang w:val="en-US"/>
              </w:rPr>
              <w:t>Kraj pochodzenia</w:t>
            </w:r>
          </w:p>
        </w:tc>
        <w:tc>
          <w:tcPr>
            <w:tcW w:w="3544" w:type="dxa"/>
            <w:vAlign w:val="center"/>
          </w:tcPr>
          <w:p w14:paraId="5D84E483" w14:textId="77777777" w:rsidR="003A30C0" w:rsidRPr="005A7EE3" w:rsidRDefault="003A30C0"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Podać</w:t>
            </w:r>
          </w:p>
        </w:tc>
        <w:tc>
          <w:tcPr>
            <w:tcW w:w="3577" w:type="dxa"/>
            <w:vAlign w:val="center"/>
          </w:tcPr>
          <w:p w14:paraId="4E3F5905" w14:textId="77777777" w:rsidR="003A30C0" w:rsidRPr="005A7EE3" w:rsidRDefault="003A30C0" w:rsidP="003A30C0">
            <w:pPr>
              <w:jc w:val="center"/>
              <w:rPr>
                <w:rFonts w:asciiTheme="minorHAnsi" w:hAnsiTheme="minorHAnsi" w:cstheme="minorHAnsi"/>
                <w:sz w:val="22"/>
                <w:szCs w:val="22"/>
                <w:lang w:val="en-US"/>
              </w:rPr>
            </w:pPr>
          </w:p>
        </w:tc>
      </w:tr>
      <w:tr w:rsidR="003A30C0" w:rsidRPr="005A7EE3" w14:paraId="3A5D8DF6" w14:textId="77777777" w:rsidTr="003A30C0">
        <w:trPr>
          <w:trHeight w:val="151"/>
        </w:trPr>
        <w:tc>
          <w:tcPr>
            <w:tcW w:w="851" w:type="dxa"/>
            <w:vAlign w:val="center"/>
          </w:tcPr>
          <w:p w14:paraId="0F751240" w14:textId="77777777" w:rsidR="003A30C0" w:rsidRPr="005A7EE3" w:rsidRDefault="003A30C0"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4.</w:t>
            </w:r>
          </w:p>
        </w:tc>
        <w:tc>
          <w:tcPr>
            <w:tcW w:w="7054" w:type="dxa"/>
            <w:vAlign w:val="center"/>
          </w:tcPr>
          <w:p w14:paraId="1949D2C8" w14:textId="77777777" w:rsidR="003A30C0" w:rsidRPr="00901BBC" w:rsidRDefault="003A30C0" w:rsidP="003A30C0">
            <w:pPr>
              <w:rPr>
                <w:rFonts w:asciiTheme="minorHAnsi" w:hAnsiTheme="minorHAnsi" w:cstheme="minorHAnsi"/>
                <w:sz w:val="22"/>
                <w:szCs w:val="22"/>
                <w:lang w:val="en-US"/>
              </w:rPr>
            </w:pPr>
            <w:r w:rsidRPr="00901BBC">
              <w:rPr>
                <w:rFonts w:asciiTheme="minorHAnsi" w:hAnsiTheme="minorHAnsi" w:cstheme="minorHAnsi"/>
                <w:sz w:val="22"/>
                <w:szCs w:val="22"/>
                <w:lang w:val="en-US"/>
              </w:rPr>
              <w:t>Rok produkcji 2023/2024 – fabrycznie nowy</w:t>
            </w:r>
          </w:p>
        </w:tc>
        <w:tc>
          <w:tcPr>
            <w:tcW w:w="3544" w:type="dxa"/>
            <w:vAlign w:val="center"/>
          </w:tcPr>
          <w:p w14:paraId="4027F89B" w14:textId="77777777" w:rsidR="003A30C0" w:rsidRPr="005A7EE3" w:rsidRDefault="003A30C0"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Podać</w:t>
            </w:r>
          </w:p>
        </w:tc>
        <w:tc>
          <w:tcPr>
            <w:tcW w:w="3577" w:type="dxa"/>
            <w:vAlign w:val="center"/>
          </w:tcPr>
          <w:p w14:paraId="587923C1" w14:textId="77777777" w:rsidR="003A30C0" w:rsidRPr="005A7EE3" w:rsidRDefault="003A30C0" w:rsidP="003A30C0">
            <w:pPr>
              <w:jc w:val="center"/>
              <w:rPr>
                <w:rFonts w:asciiTheme="minorHAnsi" w:hAnsiTheme="minorHAnsi" w:cstheme="minorHAnsi"/>
                <w:sz w:val="22"/>
                <w:szCs w:val="22"/>
                <w:lang w:val="en-US"/>
              </w:rPr>
            </w:pPr>
          </w:p>
        </w:tc>
      </w:tr>
      <w:tr w:rsidR="00124EA8" w:rsidRPr="005A7EE3" w14:paraId="13A8BA61" w14:textId="77777777" w:rsidTr="003A30C0">
        <w:trPr>
          <w:trHeight w:val="151"/>
        </w:trPr>
        <w:tc>
          <w:tcPr>
            <w:tcW w:w="851" w:type="dxa"/>
            <w:vAlign w:val="center"/>
          </w:tcPr>
          <w:p w14:paraId="5FBEAD33" w14:textId="14DD1564" w:rsidR="00124EA8" w:rsidRPr="005A7EE3" w:rsidRDefault="00081C5E" w:rsidP="003A30C0">
            <w:pPr>
              <w:jc w:val="center"/>
              <w:rPr>
                <w:rFonts w:asciiTheme="minorHAnsi" w:hAnsiTheme="minorHAnsi" w:cstheme="minorHAnsi"/>
                <w:sz w:val="22"/>
                <w:szCs w:val="22"/>
                <w:lang w:val="en-US"/>
              </w:rPr>
            </w:pPr>
            <w:r w:rsidRPr="00081C5E">
              <w:rPr>
                <w:rFonts w:asciiTheme="minorHAnsi" w:hAnsiTheme="minorHAnsi" w:cstheme="minorHAnsi"/>
                <w:sz w:val="22"/>
                <w:szCs w:val="22"/>
                <w:lang w:val="en-US"/>
              </w:rPr>
              <w:t>5.</w:t>
            </w:r>
          </w:p>
        </w:tc>
        <w:tc>
          <w:tcPr>
            <w:tcW w:w="7054" w:type="dxa"/>
            <w:vAlign w:val="center"/>
          </w:tcPr>
          <w:p w14:paraId="31075B0A" w14:textId="2D01B368" w:rsidR="00124EA8" w:rsidRPr="00901BBC" w:rsidRDefault="00124EA8" w:rsidP="003A30C0">
            <w:pPr>
              <w:rPr>
                <w:rFonts w:asciiTheme="minorHAnsi" w:hAnsiTheme="minorHAnsi" w:cstheme="minorHAnsi"/>
                <w:bCs/>
                <w:sz w:val="22"/>
                <w:szCs w:val="22"/>
                <w:lang w:val="en-US"/>
              </w:rPr>
            </w:pPr>
            <w:r w:rsidRPr="00901BBC">
              <w:rPr>
                <w:rFonts w:asciiTheme="minorHAnsi" w:hAnsiTheme="minorHAnsi" w:cstheme="minorHAnsi"/>
                <w:bCs/>
                <w:sz w:val="22"/>
                <w:szCs w:val="22"/>
                <w:lang w:val="en-US"/>
              </w:rPr>
              <w:t xml:space="preserve">Oznakowanie </w:t>
            </w:r>
            <w:r w:rsidR="00F11807" w:rsidRPr="00901BBC">
              <w:rPr>
                <w:rFonts w:asciiTheme="minorHAnsi" w:hAnsiTheme="minorHAnsi" w:cstheme="minorHAnsi"/>
                <w:bCs/>
                <w:sz w:val="22"/>
                <w:szCs w:val="22"/>
                <w:lang w:val="en-US"/>
              </w:rPr>
              <w:t xml:space="preserve">znakiem </w:t>
            </w:r>
            <w:r w:rsidRPr="00901BBC">
              <w:rPr>
                <w:rFonts w:asciiTheme="minorHAnsi" w:hAnsiTheme="minorHAnsi" w:cstheme="minorHAnsi"/>
                <w:bCs/>
                <w:sz w:val="22"/>
                <w:szCs w:val="22"/>
                <w:lang w:val="en-US"/>
              </w:rPr>
              <w:t>CE</w:t>
            </w:r>
          </w:p>
        </w:tc>
        <w:tc>
          <w:tcPr>
            <w:tcW w:w="3544" w:type="dxa"/>
            <w:vAlign w:val="center"/>
          </w:tcPr>
          <w:p w14:paraId="023C5C7D" w14:textId="16924B61" w:rsidR="00124EA8" w:rsidRPr="005A7EE3" w:rsidRDefault="00124EA8" w:rsidP="00321D14">
            <w:pPr>
              <w:jc w:val="center"/>
              <w:rPr>
                <w:rFonts w:asciiTheme="minorHAnsi" w:hAnsiTheme="minorHAnsi" w:cstheme="minorHAnsi"/>
                <w:sz w:val="22"/>
                <w:szCs w:val="22"/>
                <w:lang w:val="en-US"/>
              </w:rPr>
            </w:pPr>
            <w:r>
              <w:rPr>
                <w:rFonts w:asciiTheme="minorHAnsi" w:hAnsiTheme="minorHAnsi" w:cstheme="minorHAnsi"/>
                <w:bCs/>
                <w:lang w:val="en-US"/>
              </w:rPr>
              <w:t>TAK</w:t>
            </w:r>
          </w:p>
        </w:tc>
        <w:tc>
          <w:tcPr>
            <w:tcW w:w="3577" w:type="dxa"/>
            <w:vAlign w:val="center"/>
          </w:tcPr>
          <w:p w14:paraId="60B4D052" w14:textId="77777777" w:rsidR="00124EA8" w:rsidRPr="005A7EE3" w:rsidRDefault="00124EA8" w:rsidP="003A30C0">
            <w:pPr>
              <w:jc w:val="center"/>
              <w:rPr>
                <w:rFonts w:asciiTheme="minorHAnsi" w:hAnsiTheme="minorHAnsi" w:cstheme="minorHAnsi"/>
                <w:sz w:val="22"/>
                <w:szCs w:val="22"/>
                <w:lang w:val="en-US"/>
              </w:rPr>
            </w:pPr>
          </w:p>
        </w:tc>
      </w:tr>
      <w:tr w:rsidR="00124EA8" w:rsidRPr="005A7EE3" w14:paraId="3EE4E6FC" w14:textId="77777777" w:rsidTr="003A30C0">
        <w:trPr>
          <w:trHeight w:val="151"/>
        </w:trPr>
        <w:tc>
          <w:tcPr>
            <w:tcW w:w="851" w:type="dxa"/>
            <w:vAlign w:val="center"/>
          </w:tcPr>
          <w:p w14:paraId="197D15E5" w14:textId="008A5C9C" w:rsidR="00124EA8" w:rsidRPr="005A7EE3" w:rsidRDefault="00081C5E" w:rsidP="003A30C0">
            <w:pPr>
              <w:jc w:val="center"/>
              <w:rPr>
                <w:rFonts w:asciiTheme="minorHAnsi" w:hAnsiTheme="minorHAnsi" w:cstheme="minorHAnsi"/>
                <w:sz w:val="22"/>
                <w:szCs w:val="22"/>
                <w:lang w:val="en-US"/>
              </w:rPr>
            </w:pPr>
            <w:r>
              <w:rPr>
                <w:rFonts w:asciiTheme="minorHAnsi" w:hAnsiTheme="minorHAnsi" w:cstheme="minorHAnsi"/>
                <w:sz w:val="22"/>
                <w:szCs w:val="22"/>
                <w:lang w:val="en-US"/>
              </w:rPr>
              <w:t>6.</w:t>
            </w:r>
          </w:p>
        </w:tc>
        <w:tc>
          <w:tcPr>
            <w:tcW w:w="7054" w:type="dxa"/>
            <w:vAlign w:val="center"/>
          </w:tcPr>
          <w:p w14:paraId="6EBDBFF7" w14:textId="06434381" w:rsidR="00124EA8" w:rsidRPr="00901BBC" w:rsidRDefault="00124EA8" w:rsidP="00081C5E">
            <w:pPr>
              <w:rPr>
                <w:rFonts w:asciiTheme="minorHAnsi" w:hAnsiTheme="minorHAnsi" w:cstheme="minorHAnsi"/>
                <w:sz w:val="22"/>
                <w:szCs w:val="22"/>
                <w:lang w:val="en-US"/>
              </w:rPr>
            </w:pPr>
            <w:r w:rsidRPr="00901BBC">
              <w:rPr>
                <w:rFonts w:asciiTheme="minorHAnsi" w:hAnsiTheme="minorHAnsi" w:cstheme="minorHAnsi"/>
                <w:bCs/>
                <w:sz w:val="22"/>
                <w:szCs w:val="22"/>
                <w:lang w:val="en-US"/>
              </w:rPr>
              <w:t>Sprzęt posiada certyfikat bezpieczeństwa</w:t>
            </w:r>
            <w:r w:rsidRPr="00901BBC">
              <w:rPr>
                <w:rFonts w:asciiTheme="minorHAnsi" w:hAnsiTheme="minorHAnsi" w:cstheme="minorHAnsi"/>
                <w:bCs/>
                <w:color w:val="FF0000"/>
                <w:sz w:val="22"/>
                <w:szCs w:val="22"/>
                <w:lang w:val="en-US"/>
              </w:rPr>
              <w:t xml:space="preserve"> </w:t>
            </w:r>
          </w:p>
        </w:tc>
        <w:tc>
          <w:tcPr>
            <w:tcW w:w="3544" w:type="dxa"/>
            <w:vAlign w:val="center"/>
          </w:tcPr>
          <w:p w14:paraId="007A5567" w14:textId="2CDFC9F0" w:rsidR="00124EA8" w:rsidRPr="005A7EE3" w:rsidRDefault="00124EA8" w:rsidP="00321D14">
            <w:pPr>
              <w:jc w:val="center"/>
              <w:rPr>
                <w:rFonts w:asciiTheme="minorHAnsi" w:hAnsiTheme="minorHAnsi" w:cstheme="minorHAnsi"/>
                <w:sz w:val="22"/>
                <w:szCs w:val="22"/>
                <w:lang w:val="en-US"/>
              </w:rPr>
            </w:pPr>
            <w:r w:rsidRPr="005A7EE3">
              <w:rPr>
                <w:rFonts w:asciiTheme="minorHAnsi" w:hAnsiTheme="minorHAnsi" w:cstheme="minorHAnsi"/>
                <w:bCs/>
                <w:lang w:val="en-US"/>
              </w:rPr>
              <w:t>TAK</w:t>
            </w:r>
          </w:p>
        </w:tc>
        <w:tc>
          <w:tcPr>
            <w:tcW w:w="3577" w:type="dxa"/>
            <w:vAlign w:val="center"/>
          </w:tcPr>
          <w:p w14:paraId="702B0ED5" w14:textId="77777777" w:rsidR="00124EA8" w:rsidRPr="005A7EE3" w:rsidRDefault="00124EA8" w:rsidP="003A30C0">
            <w:pPr>
              <w:jc w:val="center"/>
              <w:rPr>
                <w:rFonts w:asciiTheme="minorHAnsi" w:hAnsiTheme="minorHAnsi" w:cstheme="minorHAnsi"/>
                <w:sz w:val="22"/>
                <w:szCs w:val="22"/>
                <w:lang w:val="en-US"/>
              </w:rPr>
            </w:pPr>
          </w:p>
        </w:tc>
      </w:tr>
      <w:tr w:rsidR="00321D14" w:rsidRPr="005A7EE3" w14:paraId="74F7B1A1" w14:textId="77777777" w:rsidTr="003A30C0">
        <w:trPr>
          <w:trHeight w:val="151"/>
        </w:trPr>
        <w:tc>
          <w:tcPr>
            <w:tcW w:w="15026" w:type="dxa"/>
            <w:gridSpan w:val="4"/>
            <w:shd w:val="clear" w:color="auto" w:fill="D9D9D9" w:themeFill="background1" w:themeFillShade="D9"/>
            <w:vAlign w:val="center"/>
          </w:tcPr>
          <w:p w14:paraId="321BF0F5" w14:textId="77777777" w:rsidR="00321D14" w:rsidRPr="005A7EE3" w:rsidRDefault="00321D14" w:rsidP="003A30C0">
            <w:pPr>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MIKROSKOP</w:t>
            </w:r>
          </w:p>
        </w:tc>
      </w:tr>
      <w:tr w:rsidR="00321D14" w:rsidRPr="005A7EE3" w14:paraId="1D5D5F2C" w14:textId="77777777" w:rsidTr="003A30C0">
        <w:trPr>
          <w:trHeight w:val="315"/>
        </w:trPr>
        <w:tc>
          <w:tcPr>
            <w:tcW w:w="851" w:type="dxa"/>
            <w:vAlign w:val="center"/>
          </w:tcPr>
          <w:p w14:paraId="5D666A64" w14:textId="081A3A66" w:rsidR="00321D14" w:rsidRPr="005A7EE3" w:rsidRDefault="00081C5E" w:rsidP="003A30C0">
            <w:pPr>
              <w:jc w:val="center"/>
              <w:rPr>
                <w:rFonts w:asciiTheme="minorHAnsi" w:hAnsiTheme="minorHAnsi" w:cstheme="minorHAnsi"/>
                <w:sz w:val="22"/>
                <w:szCs w:val="22"/>
                <w:lang w:val="en-US"/>
              </w:rPr>
            </w:pPr>
            <w:r w:rsidRPr="00081C5E">
              <w:rPr>
                <w:rFonts w:asciiTheme="minorHAnsi" w:hAnsiTheme="minorHAnsi" w:cstheme="minorHAnsi"/>
                <w:sz w:val="22"/>
                <w:szCs w:val="22"/>
                <w:lang w:val="en-US"/>
              </w:rPr>
              <w:t>7</w:t>
            </w:r>
            <w:r w:rsidR="00321D14" w:rsidRPr="00081C5E">
              <w:rPr>
                <w:rFonts w:asciiTheme="minorHAnsi" w:hAnsiTheme="minorHAnsi" w:cstheme="minorHAnsi"/>
                <w:sz w:val="22"/>
                <w:szCs w:val="22"/>
                <w:lang w:val="en-US"/>
              </w:rPr>
              <w:t>.</w:t>
            </w:r>
          </w:p>
        </w:tc>
        <w:tc>
          <w:tcPr>
            <w:tcW w:w="7054" w:type="dxa"/>
            <w:vAlign w:val="center"/>
          </w:tcPr>
          <w:p w14:paraId="3D0C76BD" w14:textId="77777777" w:rsidR="00321D14" w:rsidRPr="005A7EE3" w:rsidRDefault="00321D14" w:rsidP="003A30C0">
            <w:pPr>
              <w:outlineLvl w:val="2"/>
              <w:rPr>
                <w:rFonts w:asciiTheme="minorHAnsi" w:hAnsiTheme="minorHAnsi" w:cstheme="minorHAnsi"/>
                <w:sz w:val="22"/>
                <w:szCs w:val="22"/>
                <w:lang w:val="en-US"/>
              </w:rPr>
            </w:pPr>
            <w:r w:rsidRPr="005A7EE3">
              <w:rPr>
                <w:rFonts w:asciiTheme="minorHAnsi" w:hAnsiTheme="minorHAnsi" w:cstheme="minorHAnsi"/>
                <w:sz w:val="22"/>
                <w:szCs w:val="22"/>
                <w:lang w:val="en-US"/>
              </w:rPr>
              <w:t>Mikroskop typu Lunety Galileusza</w:t>
            </w:r>
          </w:p>
        </w:tc>
        <w:tc>
          <w:tcPr>
            <w:tcW w:w="3544" w:type="dxa"/>
            <w:vAlign w:val="center"/>
          </w:tcPr>
          <w:p w14:paraId="22340688"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40EB4907"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6D33BCFB" w14:textId="77777777" w:rsidTr="003A30C0">
        <w:trPr>
          <w:trHeight w:val="387"/>
        </w:trPr>
        <w:tc>
          <w:tcPr>
            <w:tcW w:w="851" w:type="dxa"/>
            <w:vAlign w:val="center"/>
          </w:tcPr>
          <w:p w14:paraId="2218D55B" w14:textId="1E30E5A5" w:rsidR="00321D14" w:rsidRPr="005A7EE3" w:rsidRDefault="00081C5E" w:rsidP="003A30C0">
            <w:pPr>
              <w:jc w:val="center"/>
              <w:rPr>
                <w:rFonts w:asciiTheme="minorHAnsi" w:hAnsiTheme="minorHAnsi" w:cstheme="minorHAnsi"/>
                <w:sz w:val="22"/>
                <w:szCs w:val="22"/>
                <w:lang w:val="en-US"/>
              </w:rPr>
            </w:pPr>
            <w:r>
              <w:rPr>
                <w:rFonts w:asciiTheme="minorHAnsi" w:hAnsiTheme="minorHAnsi" w:cstheme="minorHAnsi"/>
                <w:sz w:val="22"/>
                <w:szCs w:val="22"/>
                <w:lang w:val="en-US"/>
              </w:rPr>
              <w:t>8</w:t>
            </w:r>
            <w:r w:rsidR="00321D14" w:rsidRPr="005A7EE3">
              <w:rPr>
                <w:rFonts w:asciiTheme="minorHAnsi" w:hAnsiTheme="minorHAnsi" w:cstheme="minorHAnsi"/>
                <w:sz w:val="22"/>
                <w:szCs w:val="22"/>
                <w:lang w:val="en-US"/>
              </w:rPr>
              <w:t>.</w:t>
            </w:r>
          </w:p>
        </w:tc>
        <w:tc>
          <w:tcPr>
            <w:tcW w:w="7054" w:type="dxa"/>
            <w:vAlign w:val="center"/>
          </w:tcPr>
          <w:p w14:paraId="2DBDCAA4" w14:textId="4EB502DC"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Zmiana powiększenia – </w:t>
            </w:r>
            <w:r w:rsidR="00F11807" w:rsidRPr="005A7EE3">
              <w:rPr>
                <w:rFonts w:asciiTheme="minorHAnsi" w:hAnsiTheme="minorHAnsi" w:cstheme="minorHAnsi"/>
                <w:sz w:val="22"/>
                <w:szCs w:val="22"/>
                <w:lang w:val="en-US"/>
              </w:rPr>
              <w:t>obrotowa maksimum</w:t>
            </w:r>
            <w:r w:rsidRPr="005A7EE3">
              <w:rPr>
                <w:rFonts w:asciiTheme="minorHAnsi" w:hAnsiTheme="minorHAnsi" w:cstheme="minorHAnsi"/>
                <w:sz w:val="22"/>
                <w:szCs w:val="22"/>
                <w:lang w:val="en-US"/>
              </w:rPr>
              <w:t xml:space="preserve"> 4 kroki</w:t>
            </w:r>
          </w:p>
        </w:tc>
        <w:tc>
          <w:tcPr>
            <w:tcW w:w="3544" w:type="dxa"/>
            <w:vAlign w:val="center"/>
          </w:tcPr>
          <w:p w14:paraId="6513D376"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44A4468F"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643FBA53" w14:textId="77777777" w:rsidTr="003A30C0">
        <w:trPr>
          <w:trHeight w:val="151"/>
        </w:trPr>
        <w:tc>
          <w:tcPr>
            <w:tcW w:w="851" w:type="dxa"/>
            <w:vAlign w:val="center"/>
          </w:tcPr>
          <w:p w14:paraId="74E5CBA3" w14:textId="31889BD1" w:rsidR="00321D14" w:rsidRPr="005A7EE3" w:rsidRDefault="00081C5E" w:rsidP="003A30C0">
            <w:pPr>
              <w:jc w:val="center"/>
              <w:rPr>
                <w:rFonts w:asciiTheme="minorHAnsi" w:hAnsiTheme="minorHAnsi" w:cstheme="minorHAnsi"/>
                <w:sz w:val="22"/>
                <w:szCs w:val="22"/>
                <w:lang w:val="en-US"/>
              </w:rPr>
            </w:pPr>
            <w:r>
              <w:rPr>
                <w:rFonts w:asciiTheme="minorHAnsi" w:hAnsiTheme="minorHAnsi" w:cstheme="minorHAnsi"/>
                <w:sz w:val="22"/>
                <w:szCs w:val="22"/>
                <w:lang w:val="en-US"/>
              </w:rPr>
              <w:t>9</w:t>
            </w:r>
            <w:r w:rsidR="00321D14" w:rsidRPr="005A7EE3">
              <w:rPr>
                <w:rFonts w:asciiTheme="minorHAnsi" w:hAnsiTheme="minorHAnsi" w:cstheme="minorHAnsi"/>
                <w:sz w:val="22"/>
                <w:szCs w:val="22"/>
                <w:lang w:val="en-US"/>
              </w:rPr>
              <w:t>.</w:t>
            </w:r>
          </w:p>
        </w:tc>
        <w:tc>
          <w:tcPr>
            <w:tcW w:w="7054" w:type="dxa"/>
            <w:vAlign w:val="center"/>
          </w:tcPr>
          <w:p w14:paraId="2EC22021"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Całkowite powiększenie w zakresie – 6,3x, 10x, 16x, 25x</w:t>
            </w:r>
          </w:p>
        </w:tc>
        <w:tc>
          <w:tcPr>
            <w:tcW w:w="3544" w:type="dxa"/>
            <w:vAlign w:val="center"/>
          </w:tcPr>
          <w:p w14:paraId="68576BD3"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7CD075AF"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4803492A" w14:textId="77777777" w:rsidTr="003A30C0">
        <w:trPr>
          <w:trHeight w:val="387"/>
        </w:trPr>
        <w:tc>
          <w:tcPr>
            <w:tcW w:w="851" w:type="dxa"/>
            <w:vAlign w:val="center"/>
          </w:tcPr>
          <w:p w14:paraId="7BDBF6D0" w14:textId="694BE546" w:rsidR="00321D14" w:rsidRPr="005A7EE3" w:rsidRDefault="00081C5E" w:rsidP="003A30C0">
            <w:pPr>
              <w:jc w:val="center"/>
              <w:rPr>
                <w:rFonts w:asciiTheme="minorHAnsi" w:hAnsiTheme="minorHAnsi" w:cstheme="minorHAnsi"/>
                <w:sz w:val="22"/>
                <w:szCs w:val="22"/>
                <w:lang w:val="en-US"/>
              </w:rPr>
            </w:pPr>
            <w:r>
              <w:rPr>
                <w:rFonts w:asciiTheme="minorHAnsi" w:hAnsiTheme="minorHAnsi" w:cstheme="minorHAnsi"/>
                <w:sz w:val="22"/>
                <w:szCs w:val="22"/>
                <w:lang w:val="en-US"/>
              </w:rPr>
              <w:t>10</w:t>
            </w:r>
            <w:r w:rsidR="00321D14" w:rsidRPr="005A7EE3">
              <w:rPr>
                <w:rFonts w:asciiTheme="minorHAnsi" w:hAnsiTheme="minorHAnsi" w:cstheme="minorHAnsi"/>
                <w:sz w:val="22"/>
                <w:szCs w:val="22"/>
                <w:lang w:val="en-US"/>
              </w:rPr>
              <w:t>.</w:t>
            </w:r>
          </w:p>
        </w:tc>
        <w:tc>
          <w:tcPr>
            <w:tcW w:w="7054" w:type="dxa"/>
            <w:vAlign w:val="center"/>
          </w:tcPr>
          <w:p w14:paraId="409882A6" w14:textId="34F4A36F" w:rsidR="00321D14" w:rsidRPr="005A7EE3" w:rsidRDefault="00F11807" w:rsidP="003A30C0">
            <w:pPr>
              <w:rPr>
                <w:rFonts w:asciiTheme="minorHAnsi" w:hAnsiTheme="minorHAnsi" w:cstheme="minorHAnsi"/>
                <w:sz w:val="22"/>
                <w:szCs w:val="22"/>
                <w:lang w:val="en-US"/>
              </w:rPr>
            </w:pPr>
            <w:r w:rsidRPr="005A7EE3">
              <w:rPr>
                <w:rFonts w:asciiTheme="minorHAnsi" w:hAnsiTheme="minorHAnsi" w:cstheme="minorHAnsi"/>
                <w:sz w:val="22"/>
                <w:szCs w:val="22"/>
                <w:lang w:val="en-US"/>
              </w:rPr>
              <w:t>Rozdzielczość optyczna</w:t>
            </w:r>
            <w:r w:rsidR="00321D14" w:rsidRPr="005A7EE3">
              <w:rPr>
                <w:rFonts w:asciiTheme="minorHAnsi" w:hAnsiTheme="minorHAnsi" w:cstheme="minorHAnsi"/>
                <w:sz w:val="22"/>
                <w:szCs w:val="22"/>
                <w:lang w:val="en-US"/>
              </w:rPr>
              <w:t xml:space="preserve"> w zakresie 200 lp/mm</w:t>
            </w:r>
          </w:p>
        </w:tc>
        <w:tc>
          <w:tcPr>
            <w:tcW w:w="3544" w:type="dxa"/>
            <w:vAlign w:val="center"/>
          </w:tcPr>
          <w:p w14:paraId="35D8E229"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5C692026"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58E181E5" w14:textId="77777777" w:rsidTr="003A30C0">
        <w:trPr>
          <w:trHeight w:val="279"/>
        </w:trPr>
        <w:tc>
          <w:tcPr>
            <w:tcW w:w="851" w:type="dxa"/>
            <w:vAlign w:val="center"/>
          </w:tcPr>
          <w:p w14:paraId="411AB7A9" w14:textId="7C5F6B7D"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1</w:t>
            </w:r>
            <w:r w:rsidRPr="005A7EE3">
              <w:rPr>
                <w:rFonts w:asciiTheme="minorHAnsi" w:hAnsiTheme="minorHAnsi" w:cstheme="minorHAnsi"/>
                <w:sz w:val="22"/>
                <w:szCs w:val="22"/>
                <w:lang w:val="en-US"/>
              </w:rPr>
              <w:t>.</w:t>
            </w:r>
          </w:p>
        </w:tc>
        <w:tc>
          <w:tcPr>
            <w:tcW w:w="7054" w:type="dxa"/>
            <w:vAlign w:val="center"/>
          </w:tcPr>
          <w:p w14:paraId="39049B59"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Okulary 12,5x</w:t>
            </w:r>
          </w:p>
        </w:tc>
        <w:tc>
          <w:tcPr>
            <w:tcW w:w="3544" w:type="dxa"/>
            <w:vAlign w:val="center"/>
          </w:tcPr>
          <w:p w14:paraId="00C86DB8"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2425CACB"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5574182C" w14:textId="77777777" w:rsidTr="003A30C0">
        <w:trPr>
          <w:trHeight w:val="343"/>
        </w:trPr>
        <w:tc>
          <w:tcPr>
            <w:tcW w:w="851" w:type="dxa"/>
            <w:vAlign w:val="center"/>
          </w:tcPr>
          <w:p w14:paraId="5E4123B7" w14:textId="19A2076C"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2</w:t>
            </w:r>
            <w:r w:rsidRPr="005A7EE3">
              <w:rPr>
                <w:rFonts w:asciiTheme="minorHAnsi" w:hAnsiTheme="minorHAnsi" w:cstheme="minorHAnsi"/>
                <w:sz w:val="22"/>
                <w:szCs w:val="22"/>
                <w:lang w:val="en-US"/>
              </w:rPr>
              <w:t>.</w:t>
            </w:r>
          </w:p>
        </w:tc>
        <w:tc>
          <w:tcPr>
            <w:tcW w:w="7054" w:type="dxa"/>
            <w:vAlign w:val="center"/>
          </w:tcPr>
          <w:p w14:paraId="04040CD5"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Kat między okularami max 10°</w:t>
            </w:r>
          </w:p>
        </w:tc>
        <w:tc>
          <w:tcPr>
            <w:tcW w:w="3544" w:type="dxa"/>
            <w:vAlign w:val="center"/>
          </w:tcPr>
          <w:p w14:paraId="2A6D09B1"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34199BA0"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04EA1526" w14:textId="77777777" w:rsidTr="003A30C0">
        <w:trPr>
          <w:trHeight w:val="151"/>
        </w:trPr>
        <w:tc>
          <w:tcPr>
            <w:tcW w:w="851" w:type="dxa"/>
            <w:vAlign w:val="center"/>
          </w:tcPr>
          <w:p w14:paraId="61D04206" w14:textId="38C257B3"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3</w:t>
            </w:r>
            <w:r w:rsidRPr="005A7EE3">
              <w:rPr>
                <w:rFonts w:asciiTheme="minorHAnsi" w:hAnsiTheme="minorHAnsi" w:cstheme="minorHAnsi"/>
                <w:sz w:val="22"/>
                <w:szCs w:val="22"/>
                <w:lang w:val="en-US"/>
              </w:rPr>
              <w:t>.</w:t>
            </w:r>
          </w:p>
        </w:tc>
        <w:tc>
          <w:tcPr>
            <w:tcW w:w="7054" w:type="dxa"/>
            <w:vAlign w:val="center"/>
          </w:tcPr>
          <w:p w14:paraId="0D81CB8E"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Rozstaw źrenic od 52 mm do 80 mm</w:t>
            </w:r>
          </w:p>
        </w:tc>
        <w:tc>
          <w:tcPr>
            <w:tcW w:w="3544" w:type="dxa"/>
            <w:vAlign w:val="center"/>
          </w:tcPr>
          <w:p w14:paraId="476AC53A"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661D1636"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6D3C0642" w14:textId="77777777" w:rsidTr="003A30C0">
        <w:trPr>
          <w:trHeight w:val="151"/>
        </w:trPr>
        <w:tc>
          <w:tcPr>
            <w:tcW w:w="851" w:type="dxa"/>
            <w:vAlign w:val="center"/>
          </w:tcPr>
          <w:p w14:paraId="233A0C20" w14:textId="50CB577E"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4</w:t>
            </w:r>
            <w:r w:rsidRPr="005A7EE3">
              <w:rPr>
                <w:rFonts w:asciiTheme="minorHAnsi" w:hAnsiTheme="minorHAnsi" w:cstheme="minorHAnsi"/>
                <w:sz w:val="22"/>
                <w:szCs w:val="22"/>
                <w:lang w:val="en-US"/>
              </w:rPr>
              <w:t>.</w:t>
            </w:r>
          </w:p>
        </w:tc>
        <w:tc>
          <w:tcPr>
            <w:tcW w:w="7054" w:type="dxa"/>
            <w:vAlign w:val="center"/>
          </w:tcPr>
          <w:p w14:paraId="04EFFFBF"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Zakres dioptrii od -8D do +8D</w:t>
            </w:r>
          </w:p>
        </w:tc>
        <w:tc>
          <w:tcPr>
            <w:tcW w:w="3544" w:type="dxa"/>
            <w:vAlign w:val="center"/>
          </w:tcPr>
          <w:p w14:paraId="0632E6E1"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69D00AD2"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453E72EA" w14:textId="77777777" w:rsidTr="003A30C0">
        <w:trPr>
          <w:trHeight w:val="548"/>
        </w:trPr>
        <w:tc>
          <w:tcPr>
            <w:tcW w:w="851" w:type="dxa"/>
            <w:vAlign w:val="center"/>
          </w:tcPr>
          <w:p w14:paraId="32C9085D" w14:textId="224CE259"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5</w:t>
            </w:r>
            <w:r w:rsidRPr="005A7EE3">
              <w:rPr>
                <w:rFonts w:asciiTheme="minorHAnsi" w:hAnsiTheme="minorHAnsi" w:cstheme="minorHAnsi"/>
                <w:sz w:val="22"/>
                <w:szCs w:val="22"/>
                <w:lang w:val="en-US"/>
              </w:rPr>
              <w:t>.</w:t>
            </w:r>
          </w:p>
        </w:tc>
        <w:tc>
          <w:tcPr>
            <w:tcW w:w="7054" w:type="dxa"/>
            <w:vAlign w:val="center"/>
          </w:tcPr>
          <w:p w14:paraId="6552B153" w14:textId="224307F1"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Całkowit</w:t>
            </w:r>
            <w:r w:rsidR="00F11807">
              <w:rPr>
                <w:rFonts w:asciiTheme="minorHAnsi" w:hAnsiTheme="minorHAnsi" w:cstheme="minorHAnsi"/>
                <w:sz w:val="22"/>
                <w:szCs w:val="22"/>
                <w:lang w:val="en-US"/>
              </w:rPr>
              <w:t>e</w:t>
            </w:r>
            <w:r w:rsidRPr="005A7EE3">
              <w:rPr>
                <w:rFonts w:asciiTheme="minorHAnsi" w:hAnsiTheme="minorHAnsi" w:cstheme="minorHAnsi"/>
                <w:sz w:val="22"/>
                <w:szCs w:val="22"/>
                <w:lang w:val="en-US"/>
              </w:rPr>
              <w:t xml:space="preserve"> powiększenie - Pole widzenia w zakresie 10x (22.5 mm),  5.98x (14.1 mm), 25.53x (8.8 mm)</w:t>
            </w:r>
          </w:p>
        </w:tc>
        <w:tc>
          <w:tcPr>
            <w:tcW w:w="3544" w:type="dxa"/>
            <w:vAlign w:val="center"/>
          </w:tcPr>
          <w:p w14:paraId="30699951"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5E2B7BEF"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1E82DA82" w14:textId="77777777" w:rsidTr="003A30C0">
        <w:trPr>
          <w:trHeight w:val="239"/>
        </w:trPr>
        <w:tc>
          <w:tcPr>
            <w:tcW w:w="15026" w:type="dxa"/>
            <w:gridSpan w:val="4"/>
            <w:shd w:val="clear" w:color="auto" w:fill="D9D9D9" w:themeFill="background1" w:themeFillShade="D9"/>
            <w:vAlign w:val="center"/>
          </w:tcPr>
          <w:p w14:paraId="07CB54DA" w14:textId="77777777" w:rsidR="00321D14" w:rsidRPr="005A7EE3" w:rsidRDefault="00321D14" w:rsidP="003A30C0">
            <w:pPr>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OŚWIETLENIE</w:t>
            </w:r>
          </w:p>
        </w:tc>
      </w:tr>
      <w:tr w:rsidR="00321D14" w:rsidRPr="005A7EE3" w14:paraId="245E814F" w14:textId="77777777" w:rsidTr="003A30C0">
        <w:trPr>
          <w:trHeight w:val="151"/>
        </w:trPr>
        <w:tc>
          <w:tcPr>
            <w:tcW w:w="851" w:type="dxa"/>
            <w:vAlign w:val="center"/>
          </w:tcPr>
          <w:p w14:paraId="1D056041" w14:textId="23F4626B"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6</w:t>
            </w:r>
            <w:r w:rsidRPr="005A7EE3">
              <w:rPr>
                <w:rFonts w:asciiTheme="minorHAnsi" w:hAnsiTheme="minorHAnsi" w:cstheme="minorHAnsi"/>
                <w:sz w:val="22"/>
                <w:szCs w:val="22"/>
                <w:lang w:val="en-US"/>
              </w:rPr>
              <w:t>.</w:t>
            </w:r>
          </w:p>
        </w:tc>
        <w:tc>
          <w:tcPr>
            <w:tcW w:w="7054" w:type="dxa"/>
            <w:vAlign w:val="center"/>
          </w:tcPr>
          <w:p w14:paraId="724A6BD6" w14:textId="586FD522"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Szerokość szczeliny w </w:t>
            </w:r>
            <w:r w:rsidR="00F11807" w:rsidRPr="005A7EE3">
              <w:rPr>
                <w:rFonts w:asciiTheme="minorHAnsi" w:hAnsiTheme="minorHAnsi" w:cstheme="minorHAnsi"/>
                <w:sz w:val="22"/>
                <w:szCs w:val="22"/>
                <w:lang w:val="en-US"/>
              </w:rPr>
              <w:t>granicach 0</w:t>
            </w:r>
            <w:r w:rsidRPr="005A7EE3">
              <w:rPr>
                <w:rFonts w:asciiTheme="minorHAnsi" w:hAnsiTheme="minorHAnsi" w:cstheme="minorHAnsi"/>
                <w:sz w:val="22"/>
                <w:szCs w:val="22"/>
                <w:lang w:val="en-US"/>
              </w:rPr>
              <w:t xml:space="preserve"> mm – 14 mm</w:t>
            </w:r>
          </w:p>
        </w:tc>
        <w:tc>
          <w:tcPr>
            <w:tcW w:w="3544" w:type="dxa"/>
            <w:vAlign w:val="center"/>
          </w:tcPr>
          <w:p w14:paraId="2C17E2DC"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2B66DDFA"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71D361DE" w14:textId="77777777" w:rsidTr="003A30C0">
        <w:trPr>
          <w:trHeight w:val="151"/>
        </w:trPr>
        <w:tc>
          <w:tcPr>
            <w:tcW w:w="851" w:type="dxa"/>
            <w:vAlign w:val="center"/>
          </w:tcPr>
          <w:p w14:paraId="58938419" w14:textId="02D7AA85"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7</w:t>
            </w:r>
            <w:r w:rsidRPr="005A7EE3">
              <w:rPr>
                <w:rFonts w:asciiTheme="minorHAnsi" w:hAnsiTheme="minorHAnsi" w:cstheme="minorHAnsi"/>
                <w:sz w:val="22"/>
                <w:szCs w:val="22"/>
                <w:lang w:val="en-US"/>
              </w:rPr>
              <w:t>.</w:t>
            </w:r>
          </w:p>
        </w:tc>
        <w:tc>
          <w:tcPr>
            <w:tcW w:w="7054" w:type="dxa"/>
            <w:vAlign w:val="center"/>
          </w:tcPr>
          <w:p w14:paraId="2E3F891A" w14:textId="30FB2EC6"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Wysokość szczeliny w granicach 1 mm – 14 mm </w:t>
            </w:r>
            <w:r w:rsidR="00F11807" w:rsidRPr="005A7EE3">
              <w:rPr>
                <w:rFonts w:asciiTheme="minorHAnsi" w:hAnsiTheme="minorHAnsi" w:cstheme="minorHAnsi"/>
                <w:sz w:val="22"/>
                <w:szCs w:val="22"/>
                <w:lang w:val="en-US"/>
              </w:rPr>
              <w:t>(ciągła</w:t>
            </w:r>
            <w:r w:rsidRPr="005A7EE3">
              <w:rPr>
                <w:rFonts w:asciiTheme="minorHAnsi" w:hAnsiTheme="minorHAnsi" w:cstheme="minorHAnsi"/>
                <w:sz w:val="22"/>
                <w:szCs w:val="22"/>
                <w:lang w:val="en-US"/>
              </w:rPr>
              <w:t>)</w:t>
            </w:r>
          </w:p>
        </w:tc>
        <w:tc>
          <w:tcPr>
            <w:tcW w:w="3544" w:type="dxa"/>
            <w:vAlign w:val="center"/>
          </w:tcPr>
          <w:p w14:paraId="567B7200"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58D155BF"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5A73BD28" w14:textId="77777777" w:rsidTr="003A30C0">
        <w:trPr>
          <w:trHeight w:val="151"/>
        </w:trPr>
        <w:tc>
          <w:tcPr>
            <w:tcW w:w="851" w:type="dxa"/>
            <w:vAlign w:val="center"/>
          </w:tcPr>
          <w:p w14:paraId="555E678D" w14:textId="1555505C"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8</w:t>
            </w:r>
            <w:r w:rsidRPr="005A7EE3">
              <w:rPr>
                <w:rFonts w:asciiTheme="minorHAnsi" w:hAnsiTheme="minorHAnsi" w:cstheme="minorHAnsi"/>
                <w:sz w:val="22"/>
                <w:szCs w:val="22"/>
                <w:lang w:val="en-US"/>
              </w:rPr>
              <w:t>.</w:t>
            </w:r>
          </w:p>
        </w:tc>
        <w:tc>
          <w:tcPr>
            <w:tcW w:w="7054" w:type="dxa"/>
            <w:vAlign w:val="center"/>
          </w:tcPr>
          <w:p w14:paraId="21B76743" w14:textId="5290F004"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Przysłony o </w:t>
            </w:r>
            <w:r w:rsidR="00F11807" w:rsidRPr="005A7EE3">
              <w:rPr>
                <w:rFonts w:asciiTheme="minorHAnsi" w:hAnsiTheme="minorHAnsi" w:cstheme="minorHAnsi"/>
                <w:sz w:val="22"/>
                <w:szCs w:val="22"/>
                <w:lang w:val="en-US"/>
              </w:rPr>
              <w:t>średnicach</w:t>
            </w:r>
            <w:r w:rsidR="00F11807">
              <w:rPr>
                <w:rFonts w:asciiTheme="minorHAnsi" w:hAnsiTheme="minorHAnsi" w:cstheme="minorHAnsi"/>
                <w:sz w:val="22"/>
                <w:szCs w:val="22"/>
                <w:lang w:val="en-US"/>
              </w:rPr>
              <w:t xml:space="preserve">: </w:t>
            </w:r>
            <w:r w:rsidR="00F11807" w:rsidRPr="005A7EE3">
              <w:rPr>
                <w:rFonts w:asciiTheme="minorHAnsi" w:hAnsiTheme="minorHAnsi" w:cstheme="minorHAnsi"/>
                <w:sz w:val="22"/>
                <w:szCs w:val="22"/>
                <w:lang w:val="en-US"/>
              </w:rPr>
              <w:t xml:space="preserve"> Ø</w:t>
            </w:r>
            <w:r w:rsidRPr="005A7EE3">
              <w:rPr>
                <w:rFonts w:asciiTheme="minorHAnsi" w:hAnsiTheme="minorHAnsi" w:cstheme="minorHAnsi"/>
                <w:sz w:val="22"/>
                <w:szCs w:val="22"/>
                <w:lang w:val="en-US"/>
              </w:rPr>
              <w:t xml:space="preserve"> 14 mm,  Ø 10 mm,  Ø 5 mm,   Ø 1 mm,  Ø 0,2 mm</w:t>
            </w:r>
          </w:p>
        </w:tc>
        <w:tc>
          <w:tcPr>
            <w:tcW w:w="3544" w:type="dxa"/>
            <w:vAlign w:val="center"/>
          </w:tcPr>
          <w:p w14:paraId="1401436B"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0F841DB1"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51DDD140" w14:textId="77777777" w:rsidTr="003A30C0">
        <w:trPr>
          <w:trHeight w:val="151"/>
        </w:trPr>
        <w:tc>
          <w:tcPr>
            <w:tcW w:w="851" w:type="dxa"/>
            <w:vAlign w:val="center"/>
          </w:tcPr>
          <w:p w14:paraId="252C87AB" w14:textId="4D0E9310"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1</w:t>
            </w:r>
            <w:r w:rsidR="00081C5E">
              <w:rPr>
                <w:rFonts w:asciiTheme="minorHAnsi" w:hAnsiTheme="minorHAnsi" w:cstheme="minorHAnsi"/>
                <w:sz w:val="22"/>
                <w:szCs w:val="22"/>
                <w:lang w:val="en-US"/>
              </w:rPr>
              <w:t>9</w:t>
            </w:r>
            <w:r w:rsidRPr="005A7EE3">
              <w:rPr>
                <w:rFonts w:asciiTheme="minorHAnsi" w:hAnsiTheme="minorHAnsi" w:cstheme="minorHAnsi"/>
                <w:sz w:val="22"/>
                <w:szCs w:val="22"/>
                <w:lang w:val="en-US"/>
              </w:rPr>
              <w:t>.</w:t>
            </w:r>
          </w:p>
        </w:tc>
        <w:tc>
          <w:tcPr>
            <w:tcW w:w="7054" w:type="dxa"/>
            <w:vAlign w:val="center"/>
          </w:tcPr>
          <w:p w14:paraId="385D6052"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Kąt szczeliny w granicach 0° - 180°</w:t>
            </w:r>
          </w:p>
        </w:tc>
        <w:tc>
          <w:tcPr>
            <w:tcW w:w="3544" w:type="dxa"/>
            <w:vAlign w:val="center"/>
          </w:tcPr>
          <w:p w14:paraId="71450247"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7F754B7C"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49BED75E" w14:textId="77777777" w:rsidTr="003A30C0">
        <w:trPr>
          <w:trHeight w:val="151"/>
        </w:trPr>
        <w:tc>
          <w:tcPr>
            <w:tcW w:w="851" w:type="dxa"/>
            <w:vAlign w:val="center"/>
          </w:tcPr>
          <w:p w14:paraId="45B1722B" w14:textId="25C82666" w:rsidR="00321D14" w:rsidRPr="005A7EE3" w:rsidRDefault="00081C5E" w:rsidP="004F0DD2">
            <w:pPr>
              <w:jc w:val="center"/>
              <w:rPr>
                <w:rFonts w:asciiTheme="minorHAnsi" w:hAnsiTheme="minorHAnsi" w:cstheme="minorHAnsi"/>
                <w:sz w:val="22"/>
                <w:szCs w:val="22"/>
                <w:lang w:val="en-US"/>
              </w:rPr>
            </w:pPr>
            <w:r>
              <w:rPr>
                <w:rFonts w:asciiTheme="minorHAnsi" w:hAnsiTheme="minorHAnsi" w:cstheme="minorHAnsi"/>
                <w:sz w:val="22"/>
                <w:szCs w:val="22"/>
                <w:lang w:val="en-US"/>
              </w:rPr>
              <w:t>20</w:t>
            </w:r>
            <w:r w:rsidR="00321D14" w:rsidRPr="005A7EE3">
              <w:rPr>
                <w:rFonts w:asciiTheme="minorHAnsi" w:hAnsiTheme="minorHAnsi" w:cstheme="minorHAnsi"/>
                <w:sz w:val="22"/>
                <w:szCs w:val="22"/>
                <w:lang w:val="en-US"/>
              </w:rPr>
              <w:t>.</w:t>
            </w:r>
          </w:p>
        </w:tc>
        <w:tc>
          <w:tcPr>
            <w:tcW w:w="7054" w:type="dxa"/>
            <w:vAlign w:val="center"/>
          </w:tcPr>
          <w:p w14:paraId="4375C75E"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Inklinacja szczeliny 5°, 10°, 15°, 20°</w:t>
            </w:r>
          </w:p>
        </w:tc>
        <w:tc>
          <w:tcPr>
            <w:tcW w:w="3544" w:type="dxa"/>
            <w:vAlign w:val="center"/>
          </w:tcPr>
          <w:p w14:paraId="186E42A2"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58FF0064"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4AEDFD51" w14:textId="77777777" w:rsidTr="003A30C0">
        <w:trPr>
          <w:trHeight w:val="151"/>
        </w:trPr>
        <w:tc>
          <w:tcPr>
            <w:tcW w:w="851" w:type="dxa"/>
            <w:vAlign w:val="center"/>
          </w:tcPr>
          <w:p w14:paraId="3958FF39" w14:textId="668556F1" w:rsidR="00321D14" w:rsidRPr="005A7EE3" w:rsidRDefault="004F0DD2"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lastRenderedPageBreak/>
              <w:t>2</w:t>
            </w:r>
            <w:r w:rsidR="00081C5E">
              <w:rPr>
                <w:rFonts w:asciiTheme="minorHAnsi" w:hAnsiTheme="minorHAnsi" w:cstheme="minorHAnsi"/>
                <w:sz w:val="22"/>
                <w:szCs w:val="22"/>
                <w:lang w:val="en-US"/>
              </w:rPr>
              <w:t>1</w:t>
            </w:r>
            <w:r w:rsidR="00321D14" w:rsidRPr="005A7EE3">
              <w:rPr>
                <w:rFonts w:asciiTheme="minorHAnsi" w:hAnsiTheme="minorHAnsi" w:cstheme="minorHAnsi"/>
                <w:sz w:val="22"/>
                <w:szCs w:val="22"/>
                <w:lang w:val="en-US"/>
              </w:rPr>
              <w:t>.</w:t>
            </w:r>
          </w:p>
        </w:tc>
        <w:tc>
          <w:tcPr>
            <w:tcW w:w="7054" w:type="dxa"/>
            <w:vAlign w:val="center"/>
          </w:tcPr>
          <w:p w14:paraId="264411E3"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Filtry wyposażeniowe; filtr absorbujący ciepło, filtr bezczerwienny, filtr szary ND, filtr niebieski, filtr zielony</w:t>
            </w:r>
          </w:p>
        </w:tc>
        <w:tc>
          <w:tcPr>
            <w:tcW w:w="3544" w:type="dxa"/>
            <w:vAlign w:val="center"/>
          </w:tcPr>
          <w:p w14:paraId="1C6F05B0"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6A39EAB4"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1AF46372" w14:textId="77777777" w:rsidTr="003A30C0">
        <w:trPr>
          <w:trHeight w:val="151"/>
        </w:trPr>
        <w:tc>
          <w:tcPr>
            <w:tcW w:w="851" w:type="dxa"/>
            <w:vAlign w:val="center"/>
          </w:tcPr>
          <w:p w14:paraId="271BE4EB" w14:textId="5F416F80"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r w:rsidR="00081C5E">
              <w:rPr>
                <w:rFonts w:asciiTheme="minorHAnsi" w:hAnsiTheme="minorHAnsi" w:cstheme="minorHAnsi"/>
                <w:sz w:val="22"/>
                <w:szCs w:val="22"/>
                <w:lang w:val="en-US"/>
              </w:rPr>
              <w:t>2</w:t>
            </w:r>
            <w:r w:rsidRPr="005A7EE3">
              <w:rPr>
                <w:rFonts w:asciiTheme="minorHAnsi" w:hAnsiTheme="minorHAnsi" w:cstheme="minorHAnsi"/>
                <w:sz w:val="22"/>
                <w:szCs w:val="22"/>
                <w:lang w:val="en-US"/>
              </w:rPr>
              <w:t>.</w:t>
            </w:r>
          </w:p>
        </w:tc>
        <w:tc>
          <w:tcPr>
            <w:tcW w:w="7054" w:type="dxa"/>
            <w:vAlign w:val="center"/>
          </w:tcPr>
          <w:p w14:paraId="7429D2B3"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Oświetlenie LED</w:t>
            </w:r>
          </w:p>
        </w:tc>
        <w:tc>
          <w:tcPr>
            <w:tcW w:w="3544" w:type="dxa"/>
            <w:vAlign w:val="center"/>
          </w:tcPr>
          <w:p w14:paraId="03851A3D"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244C375B"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4080735B" w14:textId="77777777" w:rsidTr="003A30C0">
        <w:trPr>
          <w:trHeight w:val="151"/>
        </w:trPr>
        <w:tc>
          <w:tcPr>
            <w:tcW w:w="851" w:type="dxa"/>
            <w:vAlign w:val="center"/>
          </w:tcPr>
          <w:p w14:paraId="2C97C789" w14:textId="22A73A1D"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r w:rsidR="00081C5E">
              <w:rPr>
                <w:rFonts w:asciiTheme="minorHAnsi" w:hAnsiTheme="minorHAnsi" w:cstheme="minorHAnsi"/>
                <w:sz w:val="22"/>
                <w:szCs w:val="22"/>
                <w:lang w:val="en-US"/>
              </w:rPr>
              <w:t>3</w:t>
            </w:r>
            <w:r w:rsidRPr="005A7EE3">
              <w:rPr>
                <w:rFonts w:asciiTheme="minorHAnsi" w:hAnsiTheme="minorHAnsi" w:cstheme="minorHAnsi"/>
                <w:sz w:val="22"/>
                <w:szCs w:val="22"/>
                <w:lang w:val="en-US"/>
              </w:rPr>
              <w:t>.</w:t>
            </w:r>
          </w:p>
        </w:tc>
        <w:tc>
          <w:tcPr>
            <w:tcW w:w="7054" w:type="dxa"/>
            <w:vAlign w:val="center"/>
          </w:tcPr>
          <w:p w14:paraId="55CE924F" w14:textId="561CE27B" w:rsidR="00321D14" w:rsidRPr="005A7EE3" w:rsidRDefault="00F11807"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Luminacja ≥</w:t>
            </w:r>
            <w:r w:rsidR="00321D14" w:rsidRPr="005A7EE3">
              <w:rPr>
                <w:rFonts w:asciiTheme="minorHAnsi" w:hAnsiTheme="minorHAnsi" w:cstheme="minorHAnsi"/>
                <w:sz w:val="22"/>
                <w:szCs w:val="22"/>
                <w:lang w:val="en-US"/>
              </w:rPr>
              <w:t xml:space="preserve"> 150 klx</w:t>
            </w:r>
          </w:p>
        </w:tc>
        <w:tc>
          <w:tcPr>
            <w:tcW w:w="3544" w:type="dxa"/>
            <w:vAlign w:val="center"/>
          </w:tcPr>
          <w:p w14:paraId="6C620FBC" w14:textId="730752F4" w:rsidR="00321D14" w:rsidRPr="00C001CD" w:rsidRDefault="00321D14" w:rsidP="00C001CD">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Tak                 </w:t>
            </w:r>
          </w:p>
        </w:tc>
        <w:tc>
          <w:tcPr>
            <w:tcW w:w="3577" w:type="dxa"/>
            <w:vAlign w:val="center"/>
          </w:tcPr>
          <w:p w14:paraId="090283A1"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29B83790" w14:textId="77777777" w:rsidTr="003A30C0">
        <w:trPr>
          <w:trHeight w:val="151"/>
        </w:trPr>
        <w:tc>
          <w:tcPr>
            <w:tcW w:w="15026" w:type="dxa"/>
            <w:gridSpan w:val="4"/>
            <w:shd w:val="clear" w:color="auto" w:fill="D9D9D9" w:themeFill="background1" w:themeFillShade="D9"/>
            <w:vAlign w:val="center"/>
          </w:tcPr>
          <w:p w14:paraId="1AD648EC" w14:textId="77777777" w:rsidR="00321D14" w:rsidRPr="005A7EE3" w:rsidRDefault="00321D14" w:rsidP="003A30C0">
            <w:pPr>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ZASILANIE I WYMIANA LAMPY</w:t>
            </w:r>
          </w:p>
        </w:tc>
      </w:tr>
      <w:tr w:rsidR="00321D14" w:rsidRPr="005A7EE3" w14:paraId="26D6D422" w14:textId="77777777" w:rsidTr="003A30C0">
        <w:trPr>
          <w:trHeight w:val="151"/>
        </w:trPr>
        <w:tc>
          <w:tcPr>
            <w:tcW w:w="851" w:type="dxa"/>
            <w:vAlign w:val="center"/>
          </w:tcPr>
          <w:p w14:paraId="1B386123" w14:textId="6C610583"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r w:rsidR="00081C5E">
              <w:rPr>
                <w:rFonts w:asciiTheme="minorHAnsi" w:hAnsiTheme="minorHAnsi" w:cstheme="minorHAnsi"/>
                <w:sz w:val="22"/>
                <w:szCs w:val="22"/>
                <w:lang w:val="en-US"/>
              </w:rPr>
              <w:t>4</w:t>
            </w:r>
            <w:r w:rsidRPr="005A7EE3">
              <w:rPr>
                <w:rFonts w:asciiTheme="minorHAnsi" w:hAnsiTheme="minorHAnsi" w:cstheme="minorHAnsi"/>
                <w:sz w:val="22"/>
                <w:szCs w:val="22"/>
                <w:lang w:val="en-US"/>
              </w:rPr>
              <w:t>.</w:t>
            </w:r>
          </w:p>
        </w:tc>
        <w:tc>
          <w:tcPr>
            <w:tcW w:w="7054" w:type="dxa"/>
            <w:vAlign w:val="center"/>
          </w:tcPr>
          <w:p w14:paraId="5CF33CAD" w14:textId="2AE5DBA0"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Napięcie wejściowe   ̴ 230 </w:t>
            </w:r>
            <w:r w:rsidR="00F11807" w:rsidRPr="005A7EE3">
              <w:rPr>
                <w:rFonts w:asciiTheme="minorHAnsi" w:hAnsiTheme="minorHAnsi" w:cstheme="minorHAnsi"/>
                <w:sz w:val="22"/>
                <w:szCs w:val="22"/>
                <w:lang w:val="en-US"/>
              </w:rPr>
              <w:t>V, 50</w:t>
            </w:r>
            <w:r w:rsidRPr="005A7EE3">
              <w:rPr>
                <w:rFonts w:asciiTheme="minorHAnsi" w:hAnsiTheme="minorHAnsi" w:cstheme="minorHAnsi"/>
                <w:sz w:val="22"/>
                <w:szCs w:val="22"/>
                <w:lang w:val="en-US"/>
              </w:rPr>
              <w:t xml:space="preserve"> Hz</w:t>
            </w:r>
          </w:p>
        </w:tc>
        <w:tc>
          <w:tcPr>
            <w:tcW w:w="3544" w:type="dxa"/>
            <w:vAlign w:val="center"/>
          </w:tcPr>
          <w:p w14:paraId="7A6BA531"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0EAD3BAB"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538DA0D5" w14:textId="77777777" w:rsidTr="003A30C0">
        <w:trPr>
          <w:trHeight w:val="151"/>
        </w:trPr>
        <w:tc>
          <w:tcPr>
            <w:tcW w:w="851" w:type="dxa"/>
            <w:vAlign w:val="center"/>
          </w:tcPr>
          <w:p w14:paraId="1A94DAFF" w14:textId="42146421"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r w:rsidR="00081C5E">
              <w:rPr>
                <w:rFonts w:asciiTheme="minorHAnsi" w:hAnsiTheme="minorHAnsi" w:cstheme="minorHAnsi"/>
                <w:sz w:val="22"/>
                <w:szCs w:val="22"/>
                <w:lang w:val="en-US"/>
              </w:rPr>
              <w:t>5</w:t>
            </w:r>
            <w:r w:rsidRPr="005A7EE3">
              <w:rPr>
                <w:rFonts w:asciiTheme="minorHAnsi" w:hAnsiTheme="minorHAnsi" w:cstheme="minorHAnsi"/>
                <w:sz w:val="22"/>
                <w:szCs w:val="22"/>
                <w:lang w:val="en-US"/>
              </w:rPr>
              <w:t>.</w:t>
            </w:r>
          </w:p>
        </w:tc>
        <w:tc>
          <w:tcPr>
            <w:tcW w:w="7054" w:type="dxa"/>
            <w:vAlign w:val="center"/>
          </w:tcPr>
          <w:p w14:paraId="5BA2166B" w14:textId="77777777"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Moc znamionowa zasilania 40 VA</w:t>
            </w:r>
          </w:p>
        </w:tc>
        <w:tc>
          <w:tcPr>
            <w:tcW w:w="3544" w:type="dxa"/>
            <w:vAlign w:val="center"/>
          </w:tcPr>
          <w:p w14:paraId="7442E008"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449998F4"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4616A310" w14:textId="77777777" w:rsidTr="003A30C0">
        <w:trPr>
          <w:trHeight w:val="151"/>
        </w:trPr>
        <w:tc>
          <w:tcPr>
            <w:tcW w:w="851" w:type="dxa"/>
            <w:vAlign w:val="center"/>
          </w:tcPr>
          <w:p w14:paraId="7B5FDD33" w14:textId="22C6A0BB"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r w:rsidR="00081C5E">
              <w:rPr>
                <w:rFonts w:asciiTheme="minorHAnsi" w:hAnsiTheme="minorHAnsi" w:cstheme="minorHAnsi"/>
                <w:sz w:val="22"/>
                <w:szCs w:val="22"/>
                <w:lang w:val="en-US"/>
              </w:rPr>
              <w:t>6</w:t>
            </w:r>
            <w:r w:rsidRPr="005A7EE3">
              <w:rPr>
                <w:rFonts w:asciiTheme="minorHAnsi" w:hAnsiTheme="minorHAnsi" w:cstheme="minorHAnsi"/>
                <w:sz w:val="22"/>
                <w:szCs w:val="22"/>
                <w:lang w:val="en-US"/>
              </w:rPr>
              <w:t>.</w:t>
            </w:r>
          </w:p>
        </w:tc>
        <w:tc>
          <w:tcPr>
            <w:tcW w:w="7054" w:type="dxa"/>
            <w:vAlign w:val="center"/>
          </w:tcPr>
          <w:p w14:paraId="27B5D4DB" w14:textId="1B5A3E51" w:rsidR="00321D14" w:rsidRPr="005A7EE3" w:rsidRDefault="00321D14" w:rsidP="003A30C0">
            <w:pPr>
              <w:ind w:right="142"/>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Wymiary </w:t>
            </w:r>
            <w:r w:rsidR="00F11807" w:rsidRPr="005A7EE3">
              <w:rPr>
                <w:rFonts w:asciiTheme="minorHAnsi" w:hAnsiTheme="minorHAnsi" w:cstheme="minorHAnsi"/>
                <w:sz w:val="22"/>
                <w:szCs w:val="22"/>
                <w:lang w:val="en-US"/>
              </w:rPr>
              <w:t>lampy maksymalne</w:t>
            </w:r>
            <w:r w:rsidRPr="005A7EE3">
              <w:rPr>
                <w:rFonts w:asciiTheme="minorHAnsi" w:hAnsiTheme="minorHAnsi" w:cstheme="minorHAnsi"/>
                <w:sz w:val="22"/>
                <w:szCs w:val="22"/>
                <w:lang w:val="en-US"/>
              </w:rPr>
              <w:t xml:space="preserve"> (L/W/H</w:t>
            </w:r>
            <w:r w:rsidR="00F11807" w:rsidRPr="005A7EE3">
              <w:rPr>
                <w:rFonts w:asciiTheme="minorHAnsi" w:hAnsiTheme="minorHAnsi" w:cstheme="minorHAnsi"/>
                <w:sz w:val="22"/>
                <w:szCs w:val="22"/>
                <w:lang w:val="en-US"/>
              </w:rPr>
              <w:t>):</w:t>
            </w:r>
            <w:r w:rsidRPr="005A7EE3">
              <w:rPr>
                <w:rFonts w:asciiTheme="minorHAnsi" w:hAnsiTheme="minorHAnsi" w:cstheme="minorHAnsi"/>
                <w:sz w:val="22"/>
                <w:szCs w:val="22"/>
                <w:lang w:val="en-US"/>
              </w:rPr>
              <w:t xml:space="preserve"> 650 mm, 450 mm, 530 mm</w:t>
            </w:r>
          </w:p>
        </w:tc>
        <w:tc>
          <w:tcPr>
            <w:tcW w:w="3544" w:type="dxa"/>
            <w:vAlign w:val="center"/>
          </w:tcPr>
          <w:p w14:paraId="5665CFDE" w14:textId="7B064DE1" w:rsidR="00321D14" w:rsidRPr="005A7EE3" w:rsidRDefault="00321D14" w:rsidP="00C001CD">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1AE45ED4"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7ECF4C60" w14:textId="77777777" w:rsidTr="003A30C0">
        <w:trPr>
          <w:trHeight w:val="151"/>
        </w:trPr>
        <w:tc>
          <w:tcPr>
            <w:tcW w:w="851" w:type="dxa"/>
            <w:vAlign w:val="center"/>
          </w:tcPr>
          <w:p w14:paraId="6D7A718E" w14:textId="57E9F1E0"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r w:rsidR="00081C5E">
              <w:rPr>
                <w:rFonts w:asciiTheme="minorHAnsi" w:hAnsiTheme="minorHAnsi" w:cstheme="minorHAnsi"/>
                <w:sz w:val="22"/>
                <w:szCs w:val="22"/>
                <w:lang w:val="en-US"/>
              </w:rPr>
              <w:t>7</w:t>
            </w:r>
            <w:r w:rsidRPr="005A7EE3">
              <w:rPr>
                <w:rFonts w:asciiTheme="minorHAnsi" w:hAnsiTheme="minorHAnsi" w:cstheme="minorHAnsi"/>
                <w:sz w:val="22"/>
                <w:szCs w:val="22"/>
                <w:lang w:val="en-US"/>
              </w:rPr>
              <w:t>.</w:t>
            </w:r>
          </w:p>
        </w:tc>
        <w:tc>
          <w:tcPr>
            <w:tcW w:w="7054" w:type="dxa"/>
            <w:vAlign w:val="center"/>
          </w:tcPr>
          <w:p w14:paraId="0D633F23" w14:textId="77777777" w:rsidR="00321D14" w:rsidRPr="005A7EE3" w:rsidRDefault="00321D14" w:rsidP="003A30C0">
            <w:pPr>
              <w:ind w:right="142"/>
              <w:rPr>
                <w:rFonts w:asciiTheme="minorHAnsi" w:hAnsiTheme="minorHAnsi" w:cstheme="minorHAnsi"/>
                <w:sz w:val="22"/>
                <w:szCs w:val="22"/>
                <w:lang w:val="en-US"/>
              </w:rPr>
            </w:pPr>
            <w:r w:rsidRPr="005A7EE3">
              <w:rPr>
                <w:rFonts w:asciiTheme="minorHAnsi" w:hAnsiTheme="minorHAnsi" w:cstheme="minorHAnsi"/>
                <w:sz w:val="22"/>
                <w:szCs w:val="22"/>
                <w:lang w:val="en-US"/>
              </w:rPr>
              <w:t>Masa lampy   ≥ 16 kg</w:t>
            </w:r>
          </w:p>
        </w:tc>
        <w:tc>
          <w:tcPr>
            <w:tcW w:w="3544" w:type="dxa"/>
            <w:vAlign w:val="center"/>
          </w:tcPr>
          <w:p w14:paraId="65A976D0" w14:textId="3BE698AA" w:rsidR="00321D14" w:rsidRPr="005A7EE3" w:rsidRDefault="00321D14" w:rsidP="00C001CD">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313FFCBA"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52BC0939" w14:textId="77777777" w:rsidTr="003A30C0">
        <w:trPr>
          <w:trHeight w:val="151"/>
        </w:trPr>
        <w:tc>
          <w:tcPr>
            <w:tcW w:w="15026" w:type="dxa"/>
            <w:gridSpan w:val="4"/>
            <w:shd w:val="clear" w:color="auto" w:fill="D9D9D9" w:themeFill="background1" w:themeFillShade="D9"/>
            <w:vAlign w:val="center"/>
          </w:tcPr>
          <w:p w14:paraId="71B1F2C9" w14:textId="77777777" w:rsidR="00321D14" w:rsidRPr="005A7EE3" w:rsidRDefault="00321D14" w:rsidP="003A30C0">
            <w:pPr>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WYPOSAŻENIE DODATKOWE I OPTYMALNE</w:t>
            </w:r>
          </w:p>
        </w:tc>
      </w:tr>
      <w:tr w:rsidR="00321D14" w:rsidRPr="005A7EE3" w14:paraId="50953224" w14:textId="77777777" w:rsidTr="003A30C0">
        <w:trPr>
          <w:trHeight w:val="151"/>
        </w:trPr>
        <w:tc>
          <w:tcPr>
            <w:tcW w:w="851" w:type="dxa"/>
            <w:vAlign w:val="center"/>
          </w:tcPr>
          <w:p w14:paraId="12BAA175" w14:textId="6AF38D36"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r w:rsidR="00081C5E">
              <w:rPr>
                <w:rFonts w:asciiTheme="minorHAnsi" w:hAnsiTheme="minorHAnsi" w:cstheme="minorHAnsi"/>
                <w:sz w:val="22"/>
                <w:szCs w:val="22"/>
                <w:lang w:val="en-US"/>
              </w:rPr>
              <w:t>8</w:t>
            </w:r>
            <w:r w:rsidRPr="005A7EE3">
              <w:rPr>
                <w:rFonts w:asciiTheme="minorHAnsi" w:hAnsiTheme="minorHAnsi" w:cstheme="minorHAnsi"/>
                <w:sz w:val="22"/>
                <w:szCs w:val="22"/>
                <w:lang w:val="en-US"/>
              </w:rPr>
              <w:t>.</w:t>
            </w:r>
          </w:p>
        </w:tc>
        <w:tc>
          <w:tcPr>
            <w:tcW w:w="7054" w:type="dxa"/>
            <w:vAlign w:val="center"/>
          </w:tcPr>
          <w:p w14:paraId="1CD0BF80" w14:textId="7BF90A1E" w:rsidR="00321D14" w:rsidRPr="005A7EE3" w:rsidRDefault="00321D14" w:rsidP="003A30C0">
            <w:pPr>
              <w:ind w:right="144"/>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Wyposażenie dodatkowe </w:t>
            </w:r>
            <w:r w:rsidR="00F11807" w:rsidRPr="005A7EE3">
              <w:rPr>
                <w:rFonts w:asciiTheme="minorHAnsi" w:hAnsiTheme="minorHAnsi" w:cstheme="minorHAnsi"/>
                <w:sz w:val="22"/>
                <w:szCs w:val="22"/>
                <w:lang w:val="en-US"/>
              </w:rPr>
              <w:t xml:space="preserve">- </w:t>
            </w:r>
            <w:r w:rsidR="00F11807">
              <w:rPr>
                <w:rFonts w:asciiTheme="minorHAnsi" w:hAnsiTheme="minorHAnsi" w:cstheme="minorHAnsi"/>
                <w:sz w:val="22"/>
                <w:szCs w:val="22"/>
                <w:lang w:val="en-US"/>
              </w:rPr>
              <w:t>s</w:t>
            </w:r>
            <w:r w:rsidR="00F11807" w:rsidRPr="005A7EE3">
              <w:rPr>
                <w:rFonts w:asciiTheme="minorHAnsi" w:hAnsiTheme="minorHAnsi" w:cstheme="minorHAnsi"/>
                <w:sz w:val="22"/>
                <w:szCs w:val="22"/>
                <w:lang w:val="en-US"/>
              </w:rPr>
              <w:t>tolik</w:t>
            </w:r>
            <w:r w:rsidRPr="005A7EE3">
              <w:rPr>
                <w:rFonts w:asciiTheme="minorHAnsi" w:hAnsiTheme="minorHAnsi" w:cstheme="minorHAnsi"/>
                <w:sz w:val="22"/>
                <w:szCs w:val="22"/>
                <w:lang w:val="en-US"/>
              </w:rPr>
              <w:t xml:space="preserve"> elektryczny, symetryczny, na jedno urządzenie okulistyczne.</w:t>
            </w:r>
          </w:p>
        </w:tc>
        <w:tc>
          <w:tcPr>
            <w:tcW w:w="3544" w:type="dxa"/>
            <w:vAlign w:val="center"/>
          </w:tcPr>
          <w:p w14:paraId="0F4F5B9B"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727A156F"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2BD8D210" w14:textId="77777777" w:rsidTr="003A30C0">
        <w:trPr>
          <w:trHeight w:val="151"/>
        </w:trPr>
        <w:tc>
          <w:tcPr>
            <w:tcW w:w="851" w:type="dxa"/>
            <w:vAlign w:val="center"/>
          </w:tcPr>
          <w:p w14:paraId="06B181CC" w14:textId="0C50941C"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2</w:t>
            </w:r>
            <w:r w:rsidR="00081C5E">
              <w:rPr>
                <w:rFonts w:asciiTheme="minorHAnsi" w:hAnsiTheme="minorHAnsi" w:cstheme="minorHAnsi"/>
                <w:sz w:val="22"/>
                <w:szCs w:val="22"/>
                <w:lang w:val="en-US"/>
              </w:rPr>
              <w:t>9</w:t>
            </w:r>
            <w:r w:rsidRPr="005A7EE3">
              <w:rPr>
                <w:rFonts w:asciiTheme="minorHAnsi" w:hAnsiTheme="minorHAnsi" w:cstheme="minorHAnsi"/>
                <w:sz w:val="22"/>
                <w:szCs w:val="22"/>
                <w:lang w:val="en-US"/>
              </w:rPr>
              <w:t>.</w:t>
            </w:r>
          </w:p>
        </w:tc>
        <w:tc>
          <w:tcPr>
            <w:tcW w:w="7054" w:type="dxa"/>
            <w:vAlign w:val="center"/>
          </w:tcPr>
          <w:p w14:paraId="62CD261B" w14:textId="06E31667" w:rsidR="00321D14" w:rsidRPr="005A7EE3" w:rsidRDefault="00321D14" w:rsidP="003A3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Wyposażenie opcjonalne współpracujące z oferowana lampą; </w:t>
            </w:r>
            <w:r w:rsidR="00F11807">
              <w:rPr>
                <w:rFonts w:asciiTheme="minorHAnsi" w:eastAsia="Times New Roman" w:hAnsiTheme="minorHAnsi" w:cstheme="minorHAnsi"/>
                <w:kern w:val="0"/>
                <w:sz w:val="22"/>
                <w:szCs w:val="22"/>
                <w:lang w:eastAsia="pl-PL" w:bidi="ar-SA"/>
              </w:rPr>
              <w:t>p</w:t>
            </w:r>
            <w:r w:rsidRPr="005A7EE3">
              <w:rPr>
                <w:rFonts w:asciiTheme="minorHAnsi" w:eastAsia="Times New Roman" w:hAnsiTheme="minorHAnsi" w:cstheme="minorHAnsi"/>
                <w:kern w:val="0"/>
                <w:sz w:val="22"/>
                <w:szCs w:val="22"/>
                <w:lang w:eastAsia="pl-PL" w:bidi="ar-SA"/>
              </w:rPr>
              <w:t xml:space="preserve">rzeglądarka dna oka, </w:t>
            </w:r>
            <w:r w:rsidR="00F11807">
              <w:rPr>
                <w:rFonts w:asciiTheme="minorHAnsi" w:eastAsia="Times New Roman" w:hAnsiTheme="minorHAnsi" w:cstheme="minorHAnsi"/>
                <w:kern w:val="0"/>
                <w:sz w:val="22"/>
                <w:szCs w:val="22"/>
                <w:lang w:eastAsia="pl-PL" w:bidi="ar-SA"/>
              </w:rPr>
              <w:t>t</w:t>
            </w:r>
            <w:r w:rsidRPr="005A7EE3">
              <w:rPr>
                <w:rFonts w:asciiTheme="minorHAnsi" w:eastAsia="Times New Roman" w:hAnsiTheme="minorHAnsi" w:cstheme="minorHAnsi"/>
                <w:kern w:val="0"/>
                <w:sz w:val="22"/>
                <w:szCs w:val="22"/>
                <w:lang w:eastAsia="pl-PL" w:bidi="ar-SA"/>
              </w:rPr>
              <w:t>onometer aplanacyjny.</w:t>
            </w:r>
          </w:p>
        </w:tc>
        <w:tc>
          <w:tcPr>
            <w:tcW w:w="3544" w:type="dxa"/>
            <w:vAlign w:val="center"/>
          </w:tcPr>
          <w:p w14:paraId="733BC015"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5644E382"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5D656A79" w14:textId="77777777" w:rsidTr="003A30C0">
        <w:trPr>
          <w:trHeight w:val="151"/>
        </w:trPr>
        <w:tc>
          <w:tcPr>
            <w:tcW w:w="15026" w:type="dxa"/>
            <w:gridSpan w:val="4"/>
            <w:shd w:val="clear" w:color="auto" w:fill="D9D9D9" w:themeFill="background1" w:themeFillShade="D9"/>
            <w:vAlign w:val="center"/>
          </w:tcPr>
          <w:p w14:paraId="37FF6F81" w14:textId="77777777" w:rsidR="00321D14" w:rsidRPr="005A7EE3" w:rsidRDefault="00321D14" w:rsidP="003A30C0">
            <w:pPr>
              <w:jc w:val="center"/>
              <w:rPr>
                <w:rFonts w:asciiTheme="minorHAnsi" w:hAnsiTheme="minorHAnsi" w:cstheme="minorHAnsi"/>
                <w:b/>
                <w:sz w:val="22"/>
                <w:szCs w:val="22"/>
                <w:lang w:val="en-US"/>
              </w:rPr>
            </w:pPr>
            <w:r w:rsidRPr="005A7EE3">
              <w:rPr>
                <w:rFonts w:asciiTheme="minorHAnsi" w:hAnsiTheme="minorHAnsi" w:cstheme="minorHAnsi"/>
                <w:b/>
                <w:sz w:val="22"/>
                <w:szCs w:val="22"/>
                <w:lang w:val="en-US"/>
              </w:rPr>
              <w:t>WARUNKI OGÓLNE</w:t>
            </w:r>
          </w:p>
        </w:tc>
      </w:tr>
      <w:tr w:rsidR="00321D14" w:rsidRPr="005A7EE3" w14:paraId="101833A7" w14:textId="77777777" w:rsidTr="003A30C0">
        <w:trPr>
          <w:trHeight w:val="151"/>
        </w:trPr>
        <w:tc>
          <w:tcPr>
            <w:tcW w:w="851" w:type="dxa"/>
            <w:vAlign w:val="center"/>
          </w:tcPr>
          <w:p w14:paraId="16B29028" w14:textId="067BBABB" w:rsidR="00321D14" w:rsidRPr="005A7EE3" w:rsidRDefault="00081C5E" w:rsidP="004F0DD2">
            <w:pPr>
              <w:jc w:val="center"/>
              <w:rPr>
                <w:rFonts w:asciiTheme="minorHAnsi" w:hAnsiTheme="minorHAnsi" w:cstheme="minorHAnsi"/>
                <w:sz w:val="22"/>
                <w:szCs w:val="22"/>
                <w:lang w:val="en-US"/>
              </w:rPr>
            </w:pPr>
            <w:r>
              <w:rPr>
                <w:rFonts w:asciiTheme="minorHAnsi" w:hAnsiTheme="minorHAnsi" w:cstheme="minorHAnsi"/>
                <w:sz w:val="22"/>
                <w:szCs w:val="22"/>
                <w:lang w:val="en-US"/>
              </w:rPr>
              <w:t>30</w:t>
            </w:r>
            <w:r w:rsidR="00321D14" w:rsidRPr="005A7EE3">
              <w:rPr>
                <w:rFonts w:asciiTheme="minorHAnsi" w:hAnsiTheme="minorHAnsi" w:cstheme="minorHAnsi"/>
                <w:sz w:val="22"/>
                <w:szCs w:val="22"/>
                <w:lang w:val="en-US"/>
              </w:rPr>
              <w:t>.</w:t>
            </w:r>
          </w:p>
        </w:tc>
        <w:tc>
          <w:tcPr>
            <w:tcW w:w="7054" w:type="dxa"/>
            <w:vAlign w:val="center"/>
          </w:tcPr>
          <w:p w14:paraId="058C8C03" w14:textId="4EDF472E" w:rsidR="00887E11" w:rsidRPr="00887E11" w:rsidRDefault="00887E11" w:rsidP="00887E11">
            <w:pPr>
              <w:rPr>
                <w:rFonts w:asciiTheme="minorHAnsi" w:hAnsiTheme="minorHAnsi" w:cstheme="minorHAnsi"/>
                <w:kern w:val="0"/>
                <w:sz w:val="22"/>
                <w:szCs w:val="22"/>
                <w:lang w:val="en-US" w:eastAsia="pl-PL" w:bidi="ar-SA"/>
              </w:rPr>
            </w:pPr>
            <w:r w:rsidRPr="00887E11">
              <w:rPr>
                <w:rFonts w:asciiTheme="minorHAnsi" w:hAnsiTheme="minorHAnsi" w:cstheme="minorHAnsi"/>
                <w:kern w:val="0"/>
                <w:sz w:val="22"/>
                <w:szCs w:val="22"/>
                <w:lang w:val="en-US" w:eastAsia="pl-PL" w:bidi="ar-SA"/>
              </w:rPr>
              <w:t xml:space="preserve">Pełna gwarancja liczona </w:t>
            </w:r>
            <w:r w:rsidR="00E63C2E" w:rsidRPr="00E63C2E">
              <w:rPr>
                <w:rFonts w:asciiTheme="minorHAnsi" w:hAnsiTheme="minorHAnsi" w:cstheme="minorHAnsi"/>
                <w:kern w:val="0"/>
                <w:sz w:val="22"/>
                <w:szCs w:val="22"/>
                <w:lang w:val="en-US" w:eastAsia="pl-PL" w:bidi="ar-SA"/>
              </w:rPr>
              <w:t xml:space="preserve">od dnia odbioru końcowego. </w:t>
            </w:r>
            <w:r w:rsidRPr="00887E11">
              <w:rPr>
                <w:rFonts w:asciiTheme="minorHAnsi" w:hAnsiTheme="minorHAnsi" w:cstheme="minorHAnsi"/>
                <w:kern w:val="0"/>
                <w:sz w:val="22"/>
                <w:szCs w:val="22"/>
                <w:lang w:val="en-US" w:eastAsia="pl-PL" w:bidi="ar-SA"/>
              </w:rPr>
              <w:t xml:space="preserve"> </w:t>
            </w:r>
          </w:p>
          <w:p w14:paraId="5B510D18" w14:textId="7BE4125F" w:rsidR="00321D14" w:rsidRPr="005A7EE3" w:rsidRDefault="00887E11" w:rsidP="00887E11">
            <w:pPr>
              <w:rPr>
                <w:rFonts w:asciiTheme="minorHAnsi" w:hAnsiTheme="minorHAnsi" w:cstheme="minorHAnsi"/>
                <w:sz w:val="22"/>
                <w:szCs w:val="22"/>
                <w:lang w:val="en-US"/>
              </w:rPr>
            </w:pPr>
            <w:r w:rsidRPr="00887E11">
              <w:rPr>
                <w:rFonts w:asciiTheme="minorHAnsi" w:hAnsiTheme="minorHAnsi" w:cstheme="minorHAnsi"/>
                <w:kern w:val="0"/>
                <w:sz w:val="22"/>
                <w:szCs w:val="22"/>
                <w:lang w:val="en-US" w:eastAsia="pl-PL" w:bidi="ar-SA"/>
              </w:rPr>
              <w:t>Okres gwarancji: 24 m-ce, 36 m-cy, 48 m-cy.</w:t>
            </w:r>
          </w:p>
        </w:tc>
        <w:tc>
          <w:tcPr>
            <w:tcW w:w="3544" w:type="dxa"/>
            <w:vAlign w:val="center"/>
          </w:tcPr>
          <w:p w14:paraId="4F704542"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Podać </w:t>
            </w:r>
          </w:p>
        </w:tc>
        <w:tc>
          <w:tcPr>
            <w:tcW w:w="3577" w:type="dxa"/>
            <w:vAlign w:val="center"/>
          </w:tcPr>
          <w:p w14:paraId="211DD244"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3C1591C3" w14:textId="77777777" w:rsidTr="003A30C0">
        <w:trPr>
          <w:trHeight w:val="151"/>
        </w:trPr>
        <w:tc>
          <w:tcPr>
            <w:tcW w:w="851" w:type="dxa"/>
            <w:vAlign w:val="center"/>
          </w:tcPr>
          <w:p w14:paraId="0B8242F2" w14:textId="3A6D25F6" w:rsidR="00321D14" w:rsidRPr="005A7EE3" w:rsidRDefault="004F0DD2"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r w:rsidR="00081C5E">
              <w:rPr>
                <w:rFonts w:asciiTheme="minorHAnsi" w:hAnsiTheme="minorHAnsi" w:cstheme="minorHAnsi"/>
                <w:sz w:val="22"/>
                <w:szCs w:val="22"/>
                <w:lang w:val="en-US"/>
              </w:rPr>
              <w:t>1</w:t>
            </w:r>
            <w:r w:rsidR="00321D14" w:rsidRPr="005A7EE3">
              <w:rPr>
                <w:rFonts w:asciiTheme="minorHAnsi" w:hAnsiTheme="minorHAnsi" w:cstheme="minorHAnsi"/>
                <w:sz w:val="22"/>
                <w:szCs w:val="22"/>
                <w:lang w:val="en-US"/>
              </w:rPr>
              <w:t>.</w:t>
            </w:r>
          </w:p>
        </w:tc>
        <w:tc>
          <w:tcPr>
            <w:tcW w:w="7054" w:type="dxa"/>
            <w:vAlign w:val="center"/>
          </w:tcPr>
          <w:p w14:paraId="1F4EF703" w14:textId="0AB1CA7D" w:rsidR="00321D14" w:rsidRPr="005A7EE3" w:rsidRDefault="00321D14" w:rsidP="00951951">
            <w:pPr>
              <w:rPr>
                <w:rFonts w:asciiTheme="minorHAnsi" w:hAnsiTheme="minorHAnsi" w:cstheme="minorHAnsi"/>
                <w:sz w:val="22"/>
                <w:szCs w:val="22"/>
                <w:lang w:val="en-US"/>
              </w:rPr>
            </w:pPr>
            <w:r w:rsidRPr="005A7EE3">
              <w:rPr>
                <w:rFonts w:asciiTheme="minorHAnsi" w:hAnsiTheme="minorHAnsi" w:cstheme="minorHAnsi"/>
                <w:kern w:val="0"/>
                <w:sz w:val="22"/>
                <w:szCs w:val="22"/>
                <w:lang w:val="en-US" w:eastAsia="pl-PL" w:bidi="ar-SA"/>
              </w:rPr>
              <w:t>W ramach umowy</w:t>
            </w:r>
            <w:r w:rsidRPr="005A7EE3">
              <w:rPr>
                <w:rFonts w:asciiTheme="minorHAnsi" w:hAnsiTheme="minorHAnsi" w:cstheme="minorHAnsi"/>
                <w:sz w:val="22"/>
                <w:szCs w:val="22"/>
                <w:lang w:val="en-US"/>
              </w:rPr>
              <w:t xml:space="preserve"> dostawa </w:t>
            </w:r>
            <w:r w:rsidR="00951951">
              <w:rPr>
                <w:rFonts w:asciiTheme="minorHAnsi" w:hAnsiTheme="minorHAnsi" w:cstheme="minorHAnsi"/>
                <w:sz w:val="22"/>
                <w:szCs w:val="22"/>
                <w:lang w:val="en-US"/>
              </w:rPr>
              <w:t>sprz</w:t>
            </w:r>
            <w:r w:rsidR="00DD607B">
              <w:rPr>
                <w:rFonts w:asciiTheme="minorHAnsi" w:hAnsiTheme="minorHAnsi" w:cstheme="minorHAnsi"/>
                <w:sz w:val="22"/>
                <w:szCs w:val="22"/>
                <w:lang w:val="en-US"/>
              </w:rPr>
              <w:t>ę</w:t>
            </w:r>
            <w:r w:rsidR="00951951">
              <w:rPr>
                <w:rFonts w:asciiTheme="minorHAnsi" w:hAnsiTheme="minorHAnsi" w:cstheme="minorHAnsi"/>
                <w:sz w:val="22"/>
                <w:szCs w:val="22"/>
                <w:lang w:val="en-US"/>
              </w:rPr>
              <w:t>tu</w:t>
            </w:r>
            <w:r w:rsidRPr="005A7EE3">
              <w:rPr>
                <w:rFonts w:asciiTheme="minorHAnsi" w:hAnsiTheme="minorHAnsi" w:cstheme="minorHAnsi"/>
                <w:sz w:val="22"/>
                <w:szCs w:val="22"/>
                <w:lang w:val="en-US"/>
              </w:rPr>
              <w:t xml:space="preserve"> zastępczego o takich samych parametrach na czas trwania naprawy trwającej powyżej 5 dni roboczych. </w:t>
            </w:r>
          </w:p>
        </w:tc>
        <w:tc>
          <w:tcPr>
            <w:tcW w:w="3544" w:type="dxa"/>
            <w:vAlign w:val="center"/>
          </w:tcPr>
          <w:p w14:paraId="3366F14D"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0F43EE31" w14:textId="77777777" w:rsidR="00321D14" w:rsidRPr="005A7EE3" w:rsidRDefault="00321D14" w:rsidP="003A30C0">
            <w:pPr>
              <w:jc w:val="center"/>
              <w:rPr>
                <w:rFonts w:asciiTheme="minorHAnsi" w:hAnsiTheme="minorHAnsi" w:cstheme="minorHAnsi"/>
                <w:sz w:val="22"/>
                <w:szCs w:val="22"/>
                <w:lang w:val="en-US"/>
              </w:rPr>
            </w:pPr>
          </w:p>
        </w:tc>
      </w:tr>
      <w:tr w:rsidR="00887E11" w:rsidRPr="005A7EE3" w14:paraId="3442A2DE" w14:textId="77777777" w:rsidTr="003A30C0">
        <w:trPr>
          <w:trHeight w:val="151"/>
        </w:trPr>
        <w:tc>
          <w:tcPr>
            <w:tcW w:w="851" w:type="dxa"/>
            <w:vAlign w:val="center"/>
          </w:tcPr>
          <w:p w14:paraId="2EBEB099" w14:textId="1232C7C6" w:rsidR="00887E11" w:rsidRPr="005A7EE3" w:rsidRDefault="00887E11" w:rsidP="00081C5E">
            <w:pPr>
              <w:jc w:val="center"/>
              <w:rPr>
                <w:rFonts w:asciiTheme="minorHAnsi" w:hAnsiTheme="minorHAnsi" w:cstheme="minorHAnsi"/>
                <w:sz w:val="22"/>
                <w:szCs w:val="22"/>
                <w:lang w:val="en-US"/>
              </w:rPr>
            </w:pPr>
            <w:r>
              <w:rPr>
                <w:rFonts w:asciiTheme="minorHAnsi" w:hAnsiTheme="minorHAnsi" w:cstheme="minorHAnsi"/>
                <w:sz w:val="22"/>
                <w:szCs w:val="22"/>
                <w:lang w:val="en-US"/>
              </w:rPr>
              <w:t>32</w:t>
            </w:r>
          </w:p>
        </w:tc>
        <w:tc>
          <w:tcPr>
            <w:tcW w:w="7054" w:type="dxa"/>
            <w:vAlign w:val="center"/>
          </w:tcPr>
          <w:p w14:paraId="6489A091" w14:textId="4A790E2A" w:rsidR="00887E11" w:rsidRPr="005A7EE3" w:rsidRDefault="00887E11" w:rsidP="00951951">
            <w:pPr>
              <w:rPr>
                <w:rFonts w:asciiTheme="minorHAnsi" w:hAnsiTheme="minorHAnsi" w:cstheme="minorHAnsi"/>
                <w:kern w:val="0"/>
                <w:sz w:val="22"/>
                <w:szCs w:val="22"/>
                <w:lang w:val="en-US" w:eastAsia="pl-PL" w:bidi="ar-SA"/>
              </w:rPr>
            </w:pPr>
            <w:r w:rsidRPr="005A7EE3">
              <w:rPr>
                <w:rFonts w:asciiTheme="minorHAnsi" w:hAnsiTheme="minorHAnsi" w:cstheme="minorHAnsi"/>
                <w:sz w:val="22"/>
                <w:szCs w:val="22"/>
                <w:lang w:val="en-US"/>
              </w:rPr>
              <w:t>Paszport techniczny</w:t>
            </w:r>
            <w:r>
              <w:rPr>
                <w:rFonts w:asciiTheme="minorHAnsi" w:hAnsiTheme="minorHAnsi" w:cstheme="minorHAnsi"/>
                <w:sz w:val="22"/>
                <w:szCs w:val="22"/>
                <w:lang w:val="en-US"/>
              </w:rPr>
              <w:t xml:space="preserve"> dostarczany wraz z urządzeniem</w:t>
            </w:r>
            <w:r w:rsidRPr="005A7EE3">
              <w:rPr>
                <w:rFonts w:asciiTheme="minorHAnsi" w:hAnsiTheme="minorHAnsi" w:cstheme="minorHAnsi"/>
                <w:sz w:val="22"/>
                <w:szCs w:val="22"/>
                <w:lang w:val="en-US"/>
              </w:rPr>
              <w:t>, protokół przekazania sprzętu.</w:t>
            </w:r>
          </w:p>
        </w:tc>
        <w:tc>
          <w:tcPr>
            <w:tcW w:w="3544" w:type="dxa"/>
            <w:vAlign w:val="center"/>
          </w:tcPr>
          <w:p w14:paraId="0EE1C35B" w14:textId="1385E446" w:rsidR="00887E11" w:rsidRPr="005A7EE3" w:rsidRDefault="00DD607B" w:rsidP="003A30C0">
            <w:pPr>
              <w:jc w:val="center"/>
              <w:rPr>
                <w:rFonts w:asciiTheme="minorHAnsi" w:hAnsiTheme="minorHAnsi" w:cstheme="minorHAnsi"/>
                <w:sz w:val="22"/>
                <w:szCs w:val="22"/>
                <w:lang w:val="en-US"/>
              </w:rPr>
            </w:pPr>
            <w:r w:rsidRPr="00DD607B">
              <w:rPr>
                <w:rFonts w:asciiTheme="minorHAnsi" w:hAnsiTheme="minorHAnsi" w:cstheme="minorHAnsi"/>
                <w:sz w:val="22"/>
                <w:szCs w:val="22"/>
                <w:lang w:val="en-US"/>
              </w:rPr>
              <w:t>Tak</w:t>
            </w:r>
          </w:p>
        </w:tc>
        <w:tc>
          <w:tcPr>
            <w:tcW w:w="3577" w:type="dxa"/>
            <w:vAlign w:val="center"/>
          </w:tcPr>
          <w:p w14:paraId="06102406" w14:textId="77777777" w:rsidR="00887E11" w:rsidRPr="005A7EE3" w:rsidRDefault="00887E11" w:rsidP="003A30C0">
            <w:pPr>
              <w:jc w:val="center"/>
              <w:rPr>
                <w:rFonts w:asciiTheme="minorHAnsi" w:hAnsiTheme="minorHAnsi" w:cstheme="minorHAnsi"/>
                <w:sz w:val="22"/>
                <w:szCs w:val="22"/>
                <w:lang w:val="en-US"/>
              </w:rPr>
            </w:pPr>
          </w:p>
        </w:tc>
      </w:tr>
      <w:tr w:rsidR="00321D14" w:rsidRPr="005A7EE3" w14:paraId="65584726" w14:textId="77777777" w:rsidTr="003A30C0">
        <w:trPr>
          <w:trHeight w:val="151"/>
        </w:trPr>
        <w:tc>
          <w:tcPr>
            <w:tcW w:w="851" w:type="dxa"/>
            <w:vAlign w:val="center"/>
          </w:tcPr>
          <w:p w14:paraId="2285B604" w14:textId="071E7E85"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r w:rsidR="00887E11">
              <w:rPr>
                <w:rFonts w:asciiTheme="minorHAnsi" w:hAnsiTheme="minorHAnsi" w:cstheme="minorHAnsi"/>
                <w:sz w:val="22"/>
                <w:szCs w:val="22"/>
                <w:lang w:val="en-US"/>
              </w:rPr>
              <w:t>3</w:t>
            </w:r>
            <w:r w:rsidRPr="005A7EE3">
              <w:rPr>
                <w:rFonts w:asciiTheme="minorHAnsi" w:hAnsiTheme="minorHAnsi" w:cstheme="minorHAnsi"/>
                <w:sz w:val="22"/>
                <w:szCs w:val="22"/>
                <w:lang w:val="en-US"/>
              </w:rPr>
              <w:t>.</w:t>
            </w:r>
          </w:p>
        </w:tc>
        <w:tc>
          <w:tcPr>
            <w:tcW w:w="7054" w:type="dxa"/>
            <w:vAlign w:val="center"/>
          </w:tcPr>
          <w:p w14:paraId="7EA47890" w14:textId="4F222263" w:rsidR="00321D14" w:rsidRPr="005A7EE3" w:rsidRDefault="00321D14" w:rsidP="003A30C0">
            <w:pPr>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Dostępność części zamiennych min 7 lat od </w:t>
            </w:r>
            <w:r w:rsidR="00901BBC">
              <w:rPr>
                <w:rFonts w:asciiTheme="minorHAnsi" w:hAnsiTheme="minorHAnsi" w:cstheme="minorHAnsi"/>
                <w:sz w:val="22"/>
                <w:szCs w:val="22"/>
                <w:lang w:val="en-US"/>
              </w:rPr>
              <w:t>dnia odbioru końcowego.</w:t>
            </w:r>
          </w:p>
        </w:tc>
        <w:tc>
          <w:tcPr>
            <w:tcW w:w="3544" w:type="dxa"/>
            <w:vAlign w:val="center"/>
          </w:tcPr>
          <w:p w14:paraId="06B22699"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7B7F7FD7"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2BB8C1EB" w14:textId="77777777" w:rsidTr="003A30C0">
        <w:trPr>
          <w:trHeight w:val="151"/>
        </w:trPr>
        <w:tc>
          <w:tcPr>
            <w:tcW w:w="851" w:type="dxa"/>
            <w:vAlign w:val="center"/>
          </w:tcPr>
          <w:p w14:paraId="06AE7A50" w14:textId="6BBFD2F3"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r w:rsidR="00887E11">
              <w:rPr>
                <w:rFonts w:asciiTheme="minorHAnsi" w:hAnsiTheme="minorHAnsi" w:cstheme="minorHAnsi"/>
                <w:sz w:val="22"/>
                <w:szCs w:val="22"/>
                <w:lang w:val="en-US"/>
              </w:rPr>
              <w:t>4</w:t>
            </w:r>
            <w:r w:rsidRPr="005A7EE3">
              <w:rPr>
                <w:rFonts w:asciiTheme="minorHAnsi" w:hAnsiTheme="minorHAnsi" w:cstheme="minorHAnsi"/>
                <w:sz w:val="22"/>
                <w:szCs w:val="22"/>
                <w:lang w:val="en-US"/>
              </w:rPr>
              <w:t>.</w:t>
            </w:r>
          </w:p>
        </w:tc>
        <w:tc>
          <w:tcPr>
            <w:tcW w:w="7054" w:type="dxa"/>
            <w:vAlign w:val="center"/>
          </w:tcPr>
          <w:p w14:paraId="6E970C0D" w14:textId="5C7F86C4" w:rsidR="00321D14" w:rsidRPr="005A7EE3" w:rsidRDefault="00321D14" w:rsidP="003A30C0">
            <w:pPr>
              <w:rPr>
                <w:rFonts w:asciiTheme="minorHAnsi" w:hAnsiTheme="minorHAnsi" w:cstheme="minorHAnsi"/>
                <w:sz w:val="22"/>
                <w:szCs w:val="22"/>
                <w:lang w:val="en-US"/>
              </w:rPr>
            </w:pPr>
            <w:r w:rsidRPr="005A7EE3">
              <w:rPr>
                <w:rFonts w:asciiTheme="minorHAnsi" w:hAnsiTheme="minorHAnsi" w:cstheme="minorHAnsi"/>
                <w:kern w:val="0"/>
                <w:sz w:val="22"/>
                <w:szCs w:val="22"/>
                <w:lang w:val="en-US" w:eastAsia="pl-PL" w:bidi="ar-SA"/>
              </w:rPr>
              <w:t>W ramach umowy</w:t>
            </w:r>
            <w:r w:rsidRPr="005A7EE3">
              <w:rPr>
                <w:rFonts w:asciiTheme="minorHAnsi" w:hAnsiTheme="minorHAnsi" w:cstheme="minorHAnsi"/>
                <w:sz w:val="22"/>
                <w:szCs w:val="22"/>
                <w:lang w:val="en-US"/>
              </w:rPr>
              <w:t xml:space="preserve"> okresowe przeglądy gwarancyjne z wymianą elementów eksploatacyjnych, w odstępach czasowych wymaganych przez producenta urządzeń, ale nie rzadziej niż jeden raz na 12 miesięcy gwarancji</w:t>
            </w:r>
          </w:p>
        </w:tc>
        <w:tc>
          <w:tcPr>
            <w:tcW w:w="3544" w:type="dxa"/>
            <w:vAlign w:val="center"/>
          </w:tcPr>
          <w:p w14:paraId="33B64962"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7329F569"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0E4C8DB2" w14:textId="77777777" w:rsidTr="003A30C0">
        <w:trPr>
          <w:trHeight w:val="151"/>
        </w:trPr>
        <w:tc>
          <w:tcPr>
            <w:tcW w:w="851" w:type="dxa"/>
            <w:vAlign w:val="center"/>
          </w:tcPr>
          <w:p w14:paraId="69F4291D" w14:textId="329ADC4D"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r w:rsidR="00887E11">
              <w:rPr>
                <w:rFonts w:asciiTheme="minorHAnsi" w:hAnsiTheme="minorHAnsi" w:cstheme="minorHAnsi"/>
                <w:sz w:val="22"/>
                <w:szCs w:val="22"/>
                <w:lang w:val="en-US"/>
              </w:rPr>
              <w:t>5</w:t>
            </w:r>
            <w:r w:rsidRPr="005A7EE3">
              <w:rPr>
                <w:rFonts w:asciiTheme="minorHAnsi" w:hAnsiTheme="minorHAnsi" w:cstheme="minorHAnsi"/>
                <w:sz w:val="22"/>
                <w:szCs w:val="22"/>
                <w:lang w:val="en-US"/>
              </w:rPr>
              <w:t>.</w:t>
            </w:r>
          </w:p>
        </w:tc>
        <w:tc>
          <w:tcPr>
            <w:tcW w:w="7054" w:type="dxa"/>
            <w:vAlign w:val="center"/>
          </w:tcPr>
          <w:p w14:paraId="38E3B955" w14:textId="77777777" w:rsidR="00DD607B" w:rsidRDefault="00321D14" w:rsidP="003A30C0">
            <w:pPr>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Czas usunięcia usterki 5 dni roboczych licząc od czasu zgłoszenia awarii </w:t>
            </w:r>
          </w:p>
          <w:p w14:paraId="56DA2815" w14:textId="77B6F7C7" w:rsidR="00321D14" w:rsidRPr="005A7EE3" w:rsidRDefault="00321D14" w:rsidP="003A30C0">
            <w:pPr>
              <w:rPr>
                <w:rFonts w:asciiTheme="minorHAnsi" w:hAnsiTheme="minorHAnsi" w:cstheme="minorHAnsi"/>
                <w:sz w:val="22"/>
                <w:szCs w:val="22"/>
                <w:lang w:val="en-US"/>
              </w:rPr>
            </w:pPr>
            <w:r w:rsidRPr="005A7EE3">
              <w:rPr>
                <w:rFonts w:asciiTheme="minorHAnsi" w:hAnsiTheme="minorHAnsi" w:cstheme="minorHAnsi"/>
                <w:sz w:val="22"/>
                <w:szCs w:val="22"/>
                <w:lang w:val="en-US"/>
              </w:rPr>
              <w:t>e</w:t>
            </w:r>
            <w:r w:rsidR="00DD607B">
              <w:rPr>
                <w:rFonts w:asciiTheme="minorHAnsi" w:hAnsiTheme="minorHAnsi" w:cstheme="minorHAnsi"/>
                <w:sz w:val="22"/>
                <w:szCs w:val="22"/>
                <w:lang w:val="en-US"/>
              </w:rPr>
              <w:t>-</w:t>
            </w:r>
            <w:r w:rsidRPr="005A7EE3">
              <w:rPr>
                <w:rFonts w:asciiTheme="minorHAnsi" w:hAnsiTheme="minorHAnsi" w:cstheme="minorHAnsi"/>
                <w:sz w:val="22"/>
                <w:szCs w:val="22"/>
                <w:lang w:val="en-US"/>
              </w:rPr>
              <w:t xml:space="preserve">mail, na piśmie, a w przypadku konieczności sprowadzenia części </w:t>
            </w:r>
            <w:r w:rsidR="00DD607B">
              <w:rPr>
                <w:rFonts w:asciiTheme="minorHAnsi" w:hAnsiTheme="minorHAnsi" w:cstheme="minorHAnsi"/>
                <w:sz w:val="22"/>
                <w:szCs w:val="22"/>
                <w:lang w:val="en-US"/>
              </w:rPr>
              <w:t>s</w:t>
            </w:r>
            <w:r w:rsidRPr="005A7EE3">
              <w:rPr>
                <w:rFonts w:asciiTheme="minorHAnsi" w:hAnsiTheme="minorHAnsi" w:cstheme="minorHAnsi"/>
                <w:sz w:val="22"/>
                <w:szCs w:val="22"/>
                <w:lang w:val="en-US"/>
              </w:rPr>
              <w:t>poza granic Polski – w terminie do 14 dni</w:t>
            </w:r>
          </w:p>
        </w:tc>
        <w:tc>
          <w:tcPr>
            <w:tcW w:w="3544" w:type="dxa"/>
            <w:vAlign w:val="center"/>
          </w:tcPr>
          <w:p w14:paraId="0A4092B6"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6A4904DD"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0A38A4B8" w14:textId="77777777" w:rsidTr="003A30C0">
        <w:trPr>
          <w:trHeight w:val="151"/>
        </w:trPr>
        <w:tc>
          <w:tcPr>
            <w:tcW w:w="851" w:type="dxa"/>
            <w:vAlign w:val="center"/>
          </w:tcPr>
          <w:p w14:paraId="29E49F5C" w14:textId="3057C59D"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r w:rsidR="00DD607B">
              <w:rPr>
                <w:rFonts w:asciiTheme="minorHAnsi" w:hAnsiTheme="minorHAnsi" w:cstheme="minorHAnsi"/>
                <w:sz w:val="22"/>
                <w:szCs w:val="22"/>
                <w:lang w:val="en-US"/>
              </w:rPr>
              <w:t>6</w:t>
            </w:r>
            <w:r w:rsidRPr="005A7EE3">
              <w:rPr>
                <w:rFonts w:asciiTheme="minorHAnsi" w:hAnsiTheme="minorHAnsi" w:cstheme="minorHAnsi"/>
                <w:sz w:val="22"/>
                <w:szCs w:val="22"/>
                <w:lang w:val="en-US"/>
              </w:rPr>
              <w:t>.</w:t>
            </w:r>
          </w:p>
        </w:tc>
        <w:tc>
          <w:tcPr>
            <w:tcW w:w="7054" w:type="dxa"/>
            <w:vAlign w:val="center"/>
          </w:tcPr>
          <w:p w14:paraId="42C26104" w14:textId="5B9EDB8A" w:rsidR="00321D14" w:rsidRPr="005A7EE3" w:rsidRDefault="00321D14" w:rsidP="003A30C0">
            <w:pPr>
              <w:rPr>
                <w:rFonts w:asciiTheme="minorHAnsi" w:hAnsiTheme="minorHAnsi" w:cstheme="minorHAnsi"/>
                <w:sz w:val="22"/>
                <w:szCs w:val="22"/>
                <w:lang w:val="en-US"/>
              </w:rPr>
            </w:pPr>
            <w:r w:rsidRPr="005A7EE3">
              <w:rPr>
                <w:rFonts w:asciiTheme="minorHAnsi" w:hAnsiTheme="minorHAnsi" w:cstheme="minorHAnsi"/>
                <w:kern w:val="0"/>
                <w:sz w:val="22"/>
                <w:szCs w:val="22"/>
                <w:lang w:val="en-US" w:eastAsia="pl-PL" w:bidi="ar-SA"/>
              </w:rPr>
              <w:t>W ramach umowy</w:t>
            </w:r>
            <w:r w:rsidRPr="005A7EE3">
              <w:rPr>
                <w:rFonts w:asciiTheme="minorHAnsi" w:hAnsiTheme="minorHAnsi" w:cstheme="minorHAnsi"/>
                <w:sz w:val="22"/>
                <w:szCs w:val="22"/>
                <w:lang w:val="en-US"/>
              </w:rPr>
              <w:t xml:space="preserve"> dojazd do siedziby Zamawiającego w zakresie gwarancyjnej obsługi serwisowej i obsługi eksploatacyjnej</w:t>
            </w:r>
          </w:p>
        </w:tc>
        <w:tc>
          <w:tcPr>
            <w:tcW w:w="3544" w:type="dxa"/>
            <w:vAlign w:val="center"/>
          </w:tcPr>
          <w:p w14:paraId="3610B311"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39B25A22"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7179C6B6" w14:textId="77777777" w:rsidTr="003A30C0">
        <w:trPr>
          <w:trHeight w:val="151"/>
        </w:trPr>
        <w:tc>
          <w:tcPr>
            <w:tcW w:w="851" w:type="dxa"/>
            <w:vAlign w:val="center"/>
          </w:tcPr>
          <w:p w14:paraId="3A13DC91" w14:textId="18DD9D1D" w:rsidR="00321D14" w:rsidRPr="005A7EE3" w:rsidRDefault="00321D14" w:rsidP="00081C5E">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r w:rsidR="00DD607B">
              <w:rPr>
                <w:rFonts w:asciiTheme="minorHAnsi" w:hAnsiTheme="minorHAnsi" w:cstheme="minorHAnsi"/>
                <w:sz w:val="22"/>
                <w:szCs w:val="22"/>
                <w:lang w:val="en-US"/>
              </w:rPr>
              <w:t>7</w:t>
            </w:r>
            <w:r w:rsidRPr="005A7EE3">
              <w:rPr>
                <w:rFonts w:asciiTheme="minorHAnsi" w:hAnsiTheme="minorHAnsi" w:cstheme="minorHAnsi"/>
                <w:sz w:val="22"/>
                <w:szCs w:val="22"/>
                <w:lang w:val="en-US"/>
              </w:rPr>
              <w:t>.</w:t>
            </w:r>
          </w:p>
        </w:tc>
        <w:tc>
          <w:tcPr>
            <w:tcW w:w="7054" w:type="dxa"/>
            <w:vAlign w:val="center"/>
          </w:tcPr>
          <w:p w14:paraId="27018995" w14:textId="2D733A33" w:rsidR="00321D14" w:rsidRPr="005A7EE3" w:rsidRDefault="00321D14" w:rsidP="003A30C0">
            <w:pPr>
              <w:rPr>
                <w:rFonts w:asciiTheme="minorHAnsi" w:hAnsiTheme="minorHAnsi" w:cstheme="minorHAnsi"/>
                <w:sz w:val="22"/>
                <w:szCs w:val="22"/>
                <w:lang w:val="en-US"/>
              </w:rPr>
            </w:pPr>
            <w:r w:rsidRPr="005A7EE3">
              <w:rPr>
                <w:rFonts w:asciiTheme="minorHAnsi" w:hAnsiTheme="minorHAnsi" w:cstheme="minorHAnsi"/>
                <w:kern w:val="0"/>
                <w:sz w:val="22"/>
                <w:szCs w:val="22"/>
                <w:lang w:val="en-US" w:eastAsia="pl-PL" w:bidi="ar-SA"/>
              </w:rPr>
              <w:t>W ramach umowy</w:t>
            </w:r>
            <w:r w:rsidRPr="005A7EE3">
              <w:rPr>
                <w:rFonts w:asciiTheme="minorHAnsi" w:hAnsiTheme="minorHAnsi" w:cstheme="minorHAnsi"/>
                <w:sz w:val="22"/>
                <w:szCs w:val="22"/>
                <w:lang w:val="en-US"/>
              </w:rPr>
              <w:t xml:space="preserve"> szkolenie wybranego personelu Zamawiającego w</w:t>
            </w:r>
            <w:r w:rsidR="00DD607B">
              <w:rPr>
                <w:rFonts w:asciiTheme="minorHAnsi" w:hAnsiTheme="minorHAnsi" w:cstheme="minorHAnsi"/>
                <w:sz w:val="22"/>
                <w:szCs w:val="22"/>
                <w:lang w:val="en-US"/>
              </w:rPr>
              <w:t> </w:t>
            </w:r>
            <w:r w:rsidRPr="005A7EE3">
              <w:rPr>
                <w:rFonts w:asciiTheme="minorHAnsi" w:hAnsiTheme="minorHAnsi" w:cstheme="minorHAnsi"/>
                <w:sz w:val="22"/>
                <w:szCs w:val="22"/>
                <w:lang w:val="en-US"/>
              </w:rPr>
              <w:t>zakresie użytkowania oferowanego sprzętu</w:t>
            </w:r>
          </w:p>
        </w:tc>
        <w:tc>
          <w:tcPr>
            <w:tcW w:w="3544" w:type="dxa"/>
            <w:vAlign w:val="center"/>
          </w:tcPr>
          <w:p w14:paraId="0107E9FB"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tc>
        <w:tc>
          <w:tcPr>
            <w:tcW w:w="3577" w:type="dxa"/>
            <w:vAlign w:val="center"/>
          </w:tcPr>
          <w:p w14:paraId="27A7F549"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4A5C8459" w14:textId="77777777" w:rsidTr="003A30C0">
        <w:trPr>
          <w:trHeight w:val="151"/>
        </w:trPr>
        <w:tc>
          <w:tcPr>
            <w:tcW w:w="851" w:type="dxa"/>
            <w:vAlign w:val="center"/>
          </w:tcPr>
          <w:p w14:paraId="67C92D9C" w14:textId="028B6356" w:rsidR="00321D14" w:rsidRPr="005A7EE3" w:rsidRDefault="00321D14" w:rsidP="004F0DD2">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r w:rsidR="00DD607B">
              <w:rPr>
                <w:rFonts w:asciiTheme="minorHAnsi" w:hAnsiTheme="minorHAnsi" w:cstheme="minorHAnsi"/>
                <w:sz w:val="22"/>
                <w:szCs w:val="22"/>
                <w:lang w:val="en-US"/>
              </w:rPr>
              <w:t>8</w:t>
            </w:r>
            <w:r w:rsidRPr="005A7EE3">
              <w:rPr>
                <w:rFonts w:asciiTheme="minorHAnsi" w:hAnsiTheme="minorHAnsi" w:cstheme="minorHAnsi"/>
                <w:sz w:val="22"/>
                <w:szCs w:val="22"/>
                <w:lang w:val="en-US"/>
              </w:rPr>
              <w:t>.</w:t>
            </w:r>
          </w:p>
        </w:tc>
        <w:tc>
          <w:tcPr>
            <w:tcW w:w="7054" w:type="dxa"/>
            <w:vAlign w:val="center"/>
          </w:tcPr>
          <w:p w14:paraId="2BE7BB13" w14:textId="1601349B" w:rsidR="00321D14" w:rsidRPr="005A7EE3" w:rsidRDefault="00321D14" w:rsidP="003A30C0">
            <w:pPr>
              <w:rPr>
                <w:rFonts w:asciiTheme="minorHAnsi" w:hAnsiTheme="minorHAnsi" w:cstheme="minorHAnsi"/>
                <w:sz w:val="22"/>
                <w:szCs w:val="22"/>
                <w:lang w:val="en-US"/>
              </w:rPr>
            </w:pPr>
            <w:r w:rsidRPr="005A7EE3">
              <w:rPr>
                <w:rFonts w:asciiTheme="minorHAnsi" w:hAnsiTheme="minorHAnsi" w:cstheme="minorHAnsi"/>
                <w:sz w:val="22"/>
                <w:szCs w:val="22"/>
                <w:lang w:val="en-US"/>
              </w:rPr>
              <w:t>Gwarantowany czas reakcji serwisu rozumiany jako czas podjęcia naprawy od chwili zgłoszenia ≤48 godz.</w:t>
            </w:r>
          </w:p>
        </w:tc>
        <w:tc>
          <w:tcPr>
            <w:tcW w:w="3544" w:type="dxa"/>
            <w:vAlign w:val="center"/>
          </w:tcPr>
          <w:p w14:paraId="740095FA"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Tak</w:t>
            </w:r>
          </w:p>
          <w:p w14:paraId="55867C00" w14:textId="1D66409F" w:rsidR="00321D14" w:rsidRPr="005A7EE3" w:rsidRDefault="00321D14" w:rsidP="003A30C0">
            <w:pPr>
              <w:jc w:val="center"/>
              <w:rPr>
                <w:rFonts w:asciiTheme="minorHAnsi" w:hAnsiTheme="minorHAnsi" w:cstheme="minorHAnsi"/>
                <w:sz w:val="22"/>
                <w:szCs w:val="22"/>
                <w:lang w:val="en-US"/>
              </w:rPr>
            </w:pPr>
          </w:p>
        </w:tc>
        <w:tc>
          <w:tcPr>
            <w:tcW w:w="3577" w:type="dxa"/>
            <w:vAlign w:val="center"/>
          </w:tcPr>
          <w:p w14:paraId="234FE04C" w14:textId="77777777" w:rsidR="00321D14" w:rsidRPr="005A7EE3" w:rsidRDefault="00321D14" w:rsidP="003A30C0">
            <w:pPr>
              <w:jc w:val="center"/>
              <w:rPr>
                <w:rFonts w:asciiTheme="minorHAnsi" w:hAnsiTheme="minorHAnsi" w:cstheme="minorHAnsi"/>
                <w:sz w:val="22"/>
                <w:szCs w:val="22"/>
                <w:lang w:val="en-US"/>
              </w:rPr>
            </w:pPr>
          </w:p>
        </w:tc>
      </w:tr>
      <w:tr w:rsidR="00321D14" w:rsidRPr="005A7EE3" w14:paraId="3212B5E4" w14:textId="77777777" w:rsidTr="003A30C0">
        <w:trPr>
          <w:trHeight w:val="151"/>
        </w:trPr>
        <w:tc>
          <w:tcPr>
            <w:tcW w:w="851" w:type="dxa"/>
            <w:vAlign w:val="center"/>
          </w:tcPr>
          <w:p w14:paraId="5A4E21C6" w14:textId="01A79B65" w:rsidR="00321D14" w:rsidRPr="005A7EE3" w:rsidRDefault="00321D14" w:rsidP="004F0DD2">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t>3</w:t>
            </w:r>
            <w:r w:rsidR="00DD607B">
              <w:rPr>
                <w:rFonts w:asciiTheme="minorHAnsi" w:hAnsiTheme="minorHAnsi" w:cstheme="minorHAnsi"/>
                <w:sz w:val="22"/>
                <w:szCs w:val="22"/>
                <w:lang w:val="en-US"/>
              </w:rPr>
              <w:t>9</w:t>
            </w:r>
            <w:r w:rsidRPr="005A7EE3">
              <w:rPr>
                <w:rFonts w:asciiTheme="minorHAnsi" w:hAnsiTheme="minorHAnsi" w:cstheme="minorHAnsi"/>
                <w:sz w:val="22"/>
                <w:szCs w:val="22"/>
                <w:lang w:val="en-US"/>
              </w:rPr>
              <w:t>.</w:t>
            </w:r>
          </w:p>
        </w:tc>
        <w:tc>
          <w:tcPr>
            <w:tcW w:w="7054" w:type="dxa"/>
            <w:vAlign w:val="center"/>
          </w:tcPr>
          <w:p w14:paraId="027281CC" w14:textId="6BC14588" w:rsidR="00321D14" w:rsidRPr="005A7EE3" w:rsidRDefault="00321D14" w:rsidP="00321D14">
            <w:pPr>
              <w:rPr>
                <w:rFonts w:asciiTheme="minorHAnsi" w:hAnsiTheme="minorHAnsi" w:cstheme="minorHAnsi"/>
                <w:sz w:val="22"/>
                <w:szCs w:val="22"/>
                <w:lang w:val="en-US"/>
              </w:rPr>
            </w:pPr>
            <w:r w:rsidRPr="005A7EE3">
              <w:rPr>
                <w:rFonts w:asciiTheme="minorHAnsi" w:hAnsiTheme="minorHAnsi" w:cstheme="minorHAnsi"/>
                <w:sz w:val="22"/>
                <w:szCs w:val="22"/>
                <w:lang w:val="en-US"/>
              </w:rPr>
              <w:t xml:space="preserve">Instrukcja w języku polskim.  Dostarczyć wraz z dostawą przedmiotu </w:t>
            </w:r>
            <w:r w:rsidRPr="005A7EE3">
              <w:rPr>
                <w:rFonts w:asciiTheme="minorHAnsi" w:hAnsiTheme="minorHAnsi" w:cstheme="minorHAnsi"/>
                <w:sz w:val="22"/>
                <w:szCs w:val="22"/>
                <w:lang w:val="en-US"/>
              </w:rPr>
              <w:lastRenderedPageBreak/>
              <w:t xml:space="preserve">zamówienia </w:t>
            </w:r>
          </w:p>
        </w:tc>
        <w:tc>
          <w:tcPr>
            <w:tcW w:w="3544" w:type="dxa"/>
            <w:vAlign w:val="center"/>
          </w:tcPr>
          <w:p w14:paraId="7DEA32EB" w14:textId="77777777" w:rsidR="00321D14" w:rsidRPr="005A7EE3" w:rsidRDefault="00321D14" w:rsidP="003A30C0">
            <w:pPr>
              <w:jc w:val="center"/>
              <w:rPr>
                <w:rFonts w:asciiTheme="minorHAnsi" w:hAnsiTheme="minorHAnsi" w:cstheme="minorHAnsi"/>
                <w:sz w:val="22"/>
                <w:szCs w:val="22"/>
                <w:lang w:val="en-US"/>
              </w:rPr>
            </w:pPr>
            <w:r w:rsidRPr="005A7EE3">
              <w:rPr>
                <w:rFonts w:asciiTheme="minorHAnsi" w:hAnsiTheme="minorHAnsi" w:cstheme="minorHAnsi"/>
                <w:sz w:val="22"/>
                <w:szCs w:val="22"/>
                <w:lang w:val="en-US"/>
              </w:rPr>
              <w:lastRenderedPageBreak/>
              <w:t>Tak</w:t>
            </w:r>
          </w:p>
        </w:tc>
        <w:tc>
          <w:tcPr>
            <w:tcW w:w="3577" w:type="dxa"/>
            <w:vAlign w:val="center"/>
          </w:tcPr>
          <w:p w14:paraId="1CB049FA" w14:textId="77777777" w:rsidR="00321D14" w:rsidRPr="005A7EE3" w:rsidRDefault="00321D14" w:rsidP="003A30C0">
            <w:pPr>
              <w:jc w:val="center"/>
              <w:rPr>
                <w:rFonts w:asciiTheme="minorHAnsi" w:hAnsiTheme="minorHAnsi" w:cstheme="minorHAnsi"/>
                <w:sz w:val="22"/>
                <w:szCs w:val="22"/>
                <w:lang w:val="en-US"/>
              </w:rPr>
            </w:pPr>
          </w:p>
        </w:tc>
      </w:tr>
    </w:tbl>
    <w:p w14:paraId="12D8BCE7" w14:textId="77777777" w:rsidR="003A30C0" w:rsidRPr="005A7EE3" w:rsidRDefault="003A30C0" w:rsidP="003A30C0">
      <w:pPr>
        <w:suppressAutoHyphens w:val="0"/>
        <w:autoSpaceDN/>
        <w:textAlignment w:val="auto"/>
        <w:rPr>
          <w:rFonts w:asciiTheme="minorHAnsi" w:hAnsiTheme="minorHAnsi" w:cstheme="minorHAnsi"/>
          <w:iCs/>
          <w:sz w:val="22"/>
          <w:szCs w:val="22"/>
        </w:rPr>
      </w:pPr>
    </w:p>
    <w:p w14:paraId="1FD3B1ED" w14:textId="7BB4C512" w:rsidR="003A30C0" w:rsidRPr="005A7EE3" w:rsidRDefault="003A30C0" w:rsidP="00DD607B">
      <w:pPr>
        <w:numPr>
          <w:ilvl w:val="0"/>
          <w:numId w:val="75"/>
        </w:numPr>
        <w:suppressAutoHyphens w:val="0"/>
        <w:autoSpaceDN/>
        <w:spacing w:after="200"/>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Oferowane powyżej wyspecyfikowane urządzenie jest fabrycznie nowe, niepowystawowe, kompletne, kompatybilne i b</w:t>
      </w:r>
      <w:r w:rsidR="005A7EE3">
        <w:rPr>
          <w:rFonts w:asciiTheme="minorHAnsi" w:eastAsia="Arial" w:hAnsiTheme="minorHAnsi" w:cstheme="minorHAnsi"/>
          <w:sz w:val="22"/>
          <w:szCs w:val="22"/>
          <w:lang w:val="en-US" w:bidi="pl-PL"/>
        </w:rPr>
        <w:t>ędzie gotowe do użytkowania bez </w:t>
      </w:r>
      <w:r w:rsidRPr="005A7EE3">
        <w:rPr>
          <w:rFonts w:asciiTheme="minorHAnsi" w:eastAsia="Arial" w:hAnsiTheme="minorHAnsi" w:cstheme="minorHAnsi"/>
          <w:sz w:val="22"/>
          <w:szCs w:val="22"/>
          <w:lang w:val="en-US" w:bidi="pl-PL"/>
        </w:rPr>
        <w:t xml:space="preserve">żadnych dodatkowych zakupów. </w:t>
      </w:r>
    </w:p>
    <w:p w14:paraId="175D99EE" w14:textId="6791C367" w:rsidR="003A30C0" w:rsidRPr="005A7EE3" w:rsidRDefault="003A30C0" w:rsidP="00DD607B">
      <w:pPr>
        <w:numPr>
          <w:ilvl w:val="0"/>
          <w:numId w:val="75"/>
        </w:numPr>
        <w:suppressAutoHyphens w:val="0"/>
        <w:autoSpaceDN/>
        <w:spacing w:after="200"/>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7CE70837" w14:textId="60F93594" w:rsidR="003A30C0" w:rsidRPr="005A7EE3" w:rsidRDefault="003A30C0" w:rsidP="00DD607B">
      <w:pPr>
        <w:numPr>
          <w:ilvl w:val="0"/>
          <w:numId w:val="75"/>
        </w:numPr>
        <w:suppressAutoHyphens w:val="0"/>
        <w:autoSpaceDN/>
        <w:spacing w:after="200"/>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w powyższej tabeli są parametrami bezwzględnie wymaganymi, których niespełnienie spowoduje odrzucenie oferty </w:t>
      </w:r>
    </w:p>
    <w:p w14:paraId="46330E21" w14:textId="77777777" w:rsidR="003A30C0" w:rsidRPr="005A7EE3" w:rsidRDefault="003A30C0" w:rsidP="00DD607B">
      <w:pPr>
        <w:numPr>
          <w:ilvl w:val="0"/>
          <w:numId w:val="75"/>
        </w:numPr>
        <w:suppressAutoHyphens w:val="0"/>
        <w:autoSpaceDN/>
        <w:spacing w:after="200"/>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Zamawiający zastrzega sobie prawo do weryfikacji danych technicznych u producenta w przypadku niezgodności lub niewiarygodności zaoferowanych parametrów</w:t>
      </w:r>
    </w:p>
    <w:p w14:paraId="2FB1F469"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58FA339D" w14:textId="77777777" w:rsidR="003A30C0" w:rsidRPr="005A7EE3" w:rsidRDefault="003A30C0" w:rsidP="003A30C0">
      <w:pPr>
        <w:suppressAutoHyphens w:val="0"/>
        <w:autoSpaceDN/>
        <w:textAlignment w:val="auto"/>
        <w:rPr>
          <w:rFonts w:asciiTheme="minorHAnsi" w:hAnsiTheme="minorHAnsi" w:cstheme="minorHAnsi"/>
          <w:iCs/>
          <w:color w:val="000000"/>
          <w:sz w:val="22"/>
          <w:szCs w:val="22"/>
        </w:rPr>
      </w:pPr>
    </w:p>
    <w:p w14:paraId="119AF537" w14:textId="77777777" w:rsidR="003A30C0" w:rsidRPr="00DD607B" w:rsidRDefault="003A30C0" w:rsidP="003A30C0">
      <w:pPr>
        <w:widowControl w:val="0"/>
        <w:rPr>
          <w:rFonts w:asciiTheme="minorHAnsi" w:eastAsia="Arial" w:hAnsiTheme="minorHAnsi" w:cstheme="minorHAnsi"/>
          <w:b/>
          <w:i/>
          <w:iCs/>
          <w:sz w:val="22"/>
          <w:szCs w:val="22"/>
          <w:lang w:val="en-US" w:bidi="pl-PL"/>
        </w:rPr>
      </w:pPr>
      <w:r w:rsidRPr="00DD607B">
        <w:rPr>
          <w:rFonts w:asciiTheme="minorHAnsi" w:eastAsia="Arial" w:hAnsiTheme="minorHAnsi" w:cstheme="minorHAnsi"/>
          <w:b/>
          <w:i/>
          <w:iCs/>
          <w:sz w:val="22"/>
          <w:szCs w:val="22"/>
          <w:lang w:val="en-US" w:bidi="pl-PL"/>
        </w:rPr>
        <w:t xml:space="preserve">UWAGA: </w:t>
      </w:r>
    </w:p>
    <w:p w14:paraId="00BDF708" w14:textId="77777777" w:rsidR="003A30C0" w:rsidRPr="00DD607B" w:rsidRDefault="003A30C0" w:rsidP="003A30C0">
      <w:pPr>
        <w:suppressAutoHyphens w:val="0"/>
        <w:autoSpaceDN/>
        <w:jc w:val="both"/>
        <w:textAlignment w:val="auto"/>
        <w:rPr>
          <w:rFonts w:asciiTheme="minorHAnsi" w:hAnsiTheme="minorHAnsi" w:cstheme="minorHAnsi"/>
          <w:b/>
          <w:i/>
          <w:iCs/>
          <w:sz w:val="22"/>
          <w:szCs w:val="22"/>
        </w:rPr>
      </w:pPr>
      <w:r w:rsidRPr="00DD607B">
        <w:rPr>
          <w:rFonts w:asciiTheme="minorHAnsi" w:hAnsiTheme="minorHAnsi" w:cstheme="minorHAnsi"/>
          <w:b/>
          <w:i/>
          <w:iCs/>
          <w:sz w:val="22"/>
          <w:szCs w:val="22"/>
        </w:rPr>
        <w:t>Ofertę należy podpisać kwalifikowanym podpisem elektronicznym przez osobę/osoby uprawnioną/uprawnione do reprezentowania Wykonawcy.</w:t>
      </w:r>
    </w:p>
    <w:p w14:paraId="12BA9C4A" w14:textId="77777777" w:rsidR="003A30C0" w:rsidRPr="00DD607B" w:rsidRDefault="003A30C0" w:rsidP="003A30C0">
      <w:pPr>
        <w:suppressAutoHyphens w:val="0"/>
        <w:autoSpaceDN/>
        <w:ind w:left="-142"/>
        <w:textAlignment w:val="auto"/>
        <w:rPr>
          <w:rFonts w:asciiTheme="minorHAnsi" w:hAnsiTheme="minorHAnsi" w:cstheme="minorHAnsi"/>
          <w:iCs/>
          <w:sz w:val="22"/>
          <w:szCs w:val="22"/>
        </w:rPr>
      </w:pPr>
    </w:p>
    <w:p w14:paraId="1C0A8712" w14:textId="77777777" w:rsidR="003A30C0" w:rsidRPr="00DD607B" w:rsidRDefault="003A30C0" w:rsidP="003A30C0">
      <w:pPr>
        <w:suppressAutoHyphens w:val="0"/>
        <w:autoSpaceDN/>
        <w:ind w:left="11328"/>
        <w:textAlignment w:val="auto"/>
        <w:rPr>
          <w:rFonts w:asciiTheme="minorHAnsi" w:hAnsiTheme="minorHAnsi" w:cstheme="minorHAnsi"/>
          <w:iCs/>
          <w:sz w:val="22"/>
          <w:szCs w:val="22"/>
        </w:rPr>
      </w:pPr>
    </w:p>
    <w:p w14:paraId="5AEC87C1"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3F20E0E0"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6B5FC6CA"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545A3648"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23E14E96"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15908F96"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65E11EB8"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08645FA6"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0DB61EE0" w14:textId="77777777" w:rsidR="003A30C0" w:rsidRPr="005A7EE3" w:rsidRDefault="003A30C0" w:rsidP="003A30C0">
      <w:pPr>
        <w:suppressAutoHyphens w:val="0"/>
        <w:autoSpaceDN/>
        <w:ind w:left="11328"/>
        <w:textAlignment w:val="auto"/>
        <w:rPr>
          <w:rFonts w:asciiTheme="minorHAnsi" w:hAnsiTheme="minorHAnsi" w:cstheme="minorHAnsi"/>
          <w:iCs/>
          <w:color w:val="000000"/>
          <w:sz w:val="22"/>
          <w:szCs w:val="22"/>
        </w:rPr>
      </w:pPr>
    </w:p>
    <w:p w14:paraId="40084E25" w14:textId="77777777" w:rsidR="003A30C0" w:rsidRPr="005A7EE3" w:rsidRDefault="003A30C0" w:rsidP="00F555DD">
      <w:pPr>
        <w:jc w:val="right"/>
        <w:rPr>
          <w:rFonts w:asciiTheme="minorHAnsi" w:hAnsiTheme="minorHAnsi" w:cstheme="minorHAnsi"/>
          <w:sz w:val="22"/>
          <w:szCs w:val="22"/>
        </w:rPr>
      </w:pPr>
    </w:p>
    <w:p w14:paraId="19AAAA0D" w14:textId="77777777" w:rsidR="003A30C0" w:rsidRPr="005A7EE3" w:rsidRDefault="003A30C0" w:rsidP="00F555DD">
      <w:pPr>
        <w:jc w:val="right"/>
        <w:rPr>
          <w:rFonts w:asciiTheme="minorHAnsi" w:hAnsiTheme="minorHAnsi" w:cstheme="minorHAnsi"/>
          <w:sz w:val="22"/>
          <w:szCs w:val="22"/>
        </w:rPr>
      </w:pPr>
    </w:p>
    <w:p w14:paraId="5E023BD4" w14:textId="77777777" w:rsidR="003A30C0" w:rsidRDefault="003A30C0" w:rsidP="00F555DD">
      <w:pPr>
        <w:jc w:val="right"/>
        <w:rPr>
          <w:rFonts w:asciiTheme="minorHAnsi" w:hAnsiTheme="minorHAnsi" w:cstheme="minorHAnsi"/>
          <w:sz w:val="22"/>
          <w:szCs w:val="22"/>
        </w:rPr>
      </w:pPr>
    </w:p>
    <w:p w14:paraId="570E4994" w14:textId="77777777" w:rsidR="00DD607B" w:rsidRPr="005A7EE3" w:rsidRDefault="00DD607B" w:rsidP="00F555DD">
      <w:pPr>
        <w:jc w:val="right"/>
        <w:rPr>
          <w:rFonts w:asciiTheme="minorHAnsi" w:hAnsiTheme="minorHAnsi" w:cstheme="minorHAnsi"/>
          <w:sz w:val="22"/>
          <w:szCs w:val="22"/>
        </w:rPr>
      </w:pPr>
    </w:p>
    <w:p w14:paraId="16BE260F" w14:textId="77777777" w:rsidR="003A30C0" w:rsidRPr="005A7EE3" w:rsidRDefault="003A30C0" w:rsidP="00F555DD">
      <w:pPr>
        <w:jc w:val="right"/>
        <w:rPr>
          <w:rFonts w:asciiTheme="minorHAnsi" w:hAnsiTheme="minorHAnsi" w:cstheme="minorHAnsi"/>
          <w:sz w:val="22"/>
          <w:szCs w:val="22"/>
        </w:rPr>
      </w:pPr>
    </w:p>
    <w:p w14:paraId="17C6D276" w14:textId="77777777" w:rsidR="003A30C0" w:rsidRPr="005A7EE3" w:rsidRDefault="003A30C0" w:rsidP="00F555DD">
      <w:pPr>
        <w:jc w:val="right"/>
        <w:rPr>
          <w:rFonts w:asciiTheme="minorHAnsi" w:hAnsiTheme="minorHAnsi" w:cstheme="minorHAnsi"/>
          <w:sz w:val="22"/>
          <w:szCs w:val="22"/>
        </w:rPr>
      </w:pPr>
    </w:p>
    <w:p w14:paraId="4184B782" w14:textId="77777777" w:rsidR="003A30C0" w:rsidRDefault="003A30C0" w:rsidP="00F555DD">
      <w:pPr>
        <w:jc w:val="right"/>
        <w:rPr>
          <w:rFonts w:asciiTheme="minorHAnsi" w:hAnsiTheme="minorHAnsi" w:cstheme="minorHAnsi"/>
          <w:sz w:val="22"/>
          <w:szCs w:val="22"/>
        </w:rPr>
      </w:pPr>
    </w:p>
    <w:p w14:paraId="564B4264" w14:textId="77777777" w:rsidR="00C001CD" w:rsidRDefault="00C001CD" w:rsidP="00F555DD">
      <w:pPr>
        <w:jc w:val="right"/>
        <w:rPr>
          <w:rFonts w:asciiTheme="minorHAnsi" w:hAnsiTheme="minorHAnsi" w:cstheme="minorHAnsi"/>
          <w:sz w:val="22"/>
          <w:szCs w:val="22"/>
        </w:rPr>
      </w:pPr>
    </w:p>
    <w:p w14:paraId="2737771A" w14:textId="77777777" w:rsidR="00C001CD" w:rsidRDefault="00C001CD" w:rsidP="00F555DD">
      <w:pPr>
        <w:jc w:val="right"/>
        <w:rPr>
          <w:rFonts w:asciiTheme="minorHAnsi" w:hAnsiTheme="minorHAnsi" w:cstheme="minorHAnsi"/>
          <w:sz w:val="22"/>
          <w:szCs w:val="22"/>
        </w:rPr>
      </w:pPr>
    </w:p>
    <w:p w14:paraId="707630A4" w14:textId="77777777" w:rsidR="00C001CD" w:rsidRPr="005A7EE3" w:rsidRDefault="00C001CD" w:rsidP="00F555DD">
      <w:pPr>
        <w:jc w:val="right"/>
        <w:rPr>
          <w:rFonts w:asciiTheme="minorHAnsi" w:hAnsiTheme="minorHAnsi" w:cstheme="minorHAnsi"/>
          <w:sz w:val="22"/>
          <w:szCs w:val="22"/>
        </w:rPr>
      </w:pPr>
    </w:p>
    <w:p w14:paraId="36E077AD" w14:textId="77777777" w:rsidR="003A30C0" w:rsidRPr="005A7EE3" w:rsidRDefault="003A30C0" w:rsidP="00D71CB7">
      <w:pPr>
        <w:rPr>
          <w:rFonts w:asciiTheme="minorHAnsi" w:hAnsiTheme="minorHAnsi" w:cstheme="minorHAnsi"/>
          <w:sz w:val="22"/>
          <w:szCs w:val="22"/>
        </w:rPr>
      </w:pPr>
    </w:p>
    <w:p w14:paraId="5530E3A9" w14:textId="77777777" w:rsidR="00F555DD" w:rsidRPr="005A7EE3" w:rsidRDefault="00F555DD" w:rsidP="005A7EE3">
      <w:pPr>
        <w:ind w:left="11344" w:firstLine="709"/>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4F9AAC7A"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7BD7953D" w14:textId="7FAFA1F6" w:rsidR="00F555DD" w:rsidRPr="00C001CD"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Pakiet 8</w:t>
      </w:r>
      <w:r w:rsidRPr="001A403E">
        <w:rPr>
          <w:rFonts w:asciiTheme="minorHAnsi" w:hAnsiTheme="minorHAnsi" w:cstheme="minorHAnsi"/>
          <w:b/>
          <w:sz w:val="22"/>
          <w:szCs w:val="22"/>
        </w:rPr>
        <w:t xml:space="preserve">: </w:t>
      </w:r>
      <w:r w:rsidR="00B420A7" w:rsidRPr="001A403E">
        <w:rPr>
          <w:rFonts w:asciiTheme="minorHAnsi" w:hAnsiTheme="minorHAnsi" w:cstheme="minorHAnsi"/>
          <w:b/>
          <w:sz w:val="22"/>
          <w:szCs w:val="22"/>
        </w:rPr>
        <w:t>Zestaw</w:t>
      </w:r>
      <w:r w:rsidRPr="001A403E">
        <w:rPr>
          <w:rFonts w:asciiTheme="minorHAnsi" w:hAnsiTheme="minorHAnsi" w:cstheme="minorHAnsi"/>
          <w:b/>
          <w:sz w:val="22"/>
          <w:szCs w:val="22"/>
        </w:rPr>
        <w:t xml:space="preserve"> napędów ortopedycznych </w:t>
      </w:r>
      <w:r w:rsidR="00D71CB7" w:rsidRPr="001A403E">
        <w:rPr>
          <w:rFonts w:asciiTheme="minorHAnsi" w:hAnsiTheme="minorHAnsi" w:cstheme="minorHAnsi"/>
          <w:b/>
          <w:sz w:val="22"/>
          <w:szCs w:val="22"/>
        </w:rPr>
        <w:t xml:space="preserve">do małych i średnich </w:t>
      </w:r>
      <w:r w:rsidR="00D71CB7" w:rsidRPr="00C001CD">
        <w:rPr>
          <w:rFonts w:asciiTheme="minorHAnsi" w:hAnsiTheme="minorHAnsi" w:cstheme="minorHAnsi"/>
          <w:b/>
          <w:sz w:val="22"/>
          <w:szCs w:val="22"/>
        </w:rPr>
        <w:t xml:space="preserve">kości </w:t>
      </w:r>
      <w:r w:rsidRPr="00C001CD">
        <w:rPr>
          <w:rFonts w:asciiTheme="minorHAnsi" w:hAnsiTheme="minorHAnsi" w:cstheme="minorHAnsi"/>
          <w:b/>
          <w:sz w:val="22"/>
          <w:szCs w:val="22"/>
        </w:rPr>
        <w:t>kompatybilny z posiadanym instrumentarium</w:t>
      </w:r>
    </w:p>
    <w:p w14:paraId="18854BF5" w14:textId="77777777" w:rsidR="00F555DD" w:rsidRPr="00C001CD"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C001CD" w:rsidRPr="00C001CD" w14:paraId="41A4EAA4" w14:textId="77777777" w:rsidTr="00E83A06">
        <w:tc>
          <w:tcPr>
            <w:tcW w:w="815" w:type="dxa"/>
            <w:vAlign w:val="center"/>
          </w:tcPr>
          <w:p w14:paraId="4CBFC727" w14:textId="77777777" w:rsidR="00F555DD" w:rsidRPr="00C001CD" w:rsidRDefault="00F555DD" w:rsidP="00F555DD">
            <w:pPr>
              <w:spacing w:after="15" w:line="264" w:lineRule="auto"/>
              <w:ind w:left="5" w:right="38" w:hanging="5"/>
              <w:jc w:val="center"/>
              <w:rPr>
                <w:rFonts w:asciiTheme="minorHAnsi" w:eastAsia="Times New Roman" w:hAnsiTheme="minorHAnsi" w:cstheme="minorHAnsi"/>
                <w:b/>
                <w:lang w:val="en-US" w:eastAsia="pl-PL"/>
              </w:rPr>
            </w:pPr>
            <w:r w:rsidRPr="00C001CD">
              <w:rPr>
                <w:rFonts w:asciiTheme="minorHAnsi" w:eastAsia="Times New Roman" w:hAnsiTheme="minorHAnsi" w:cstheme="minorHAnsi"/>
                <w:b/>
                <w:lang w:val="en-US" w:eastAsia="pl-PL"/>
              </w:rPr>
              <w:t>L.p.</w:t>
            </w:r>
          </w:p>
        </w:tc>
        <w:tc>
          <w:tcPr>
            <w:tcW w:w="4113" w:type="dxa"/>
            <w:vAlign w:val="center"/>
          </w:tcPr>
          <w:p w14:paraId="7447F224" w14:textId="3242FD9E" w:rsidR="00F555DD" w:rsidRPr="00C001CD" w:rsidRDefault="00F555DD" w:rsidP="00F555DD">
            <w:pPr>
              <w:spacing w:after="15" w:line="264" w:lineRule="auto"/>
              <w:ind w:left="5" w:right="38" w:hanging="5"/>
              <w:jc w:val="center"/>
              <w:rPr>
                <w:rFonts w:asciiTheme="minorHAnsi" w:eastAsia="Times New Roman" w:hAnsiTheme="minorHAnsi" w:cstheme="minorHAnsi"/>
                <w:b/>
                <w:bCs/>
                <w:lang w:val="en-US" w:eastAsia="pl-PL"/>
              </w:rPr>
            </w:pPr>
            <w:r w:rsidRPr="00C001CD">
              <w:rPr>
                <w:rFonts w:asciiTheme="minorHAnsi" w:eastAsia="Times New Roman" w:hAnsiTheme="minorHAnsi" w:cstheme="minorHAnsi"/>
                <w:b/>
                <w:bCs/>
                <w:lang w:val="en-US" w:eastAsia="pl-PL"/>
              </w:rPr>
              <w:t xml:space="preserve">Nazwa </w:t>
            </w:r>
          </w:p>
        </w:tc>
        <w:tc>
          <w:tcPr>
            <w:tcW w:w="1560" w:type="dxa"/>
            <w:vAlign w:val="center"/>
          </w:tcPr>
          <w:p w14:paraId="07213A28" w14:textId="77777777" w:rsidR="00F555DD" w:rsidRPr="00C001CD" w:rsidRDefault="00F555DD" w:rsidP="00F555DD">
            <w:pPr>
              <w:spacing w:after="15" w:line="264" w:lineRule="auto"/>
              <w:ind w:left="5" w:right="38" w:hanging="5"/>
              <w:jc w:val="center"/>
              <w:rPr>
                <w:rFonts w:asciiTheme="minorHAnsi" w:eastAsia="Times New Roman" w:hAnsiTheme="minorHAnsi" w:cstheme="minorHAnsi"/>
                <w:b/>
                <w:bCs/>
                <w:lang w:val="en-US" w:eastAsia="pl-PL"/>
              </w:rPr>
            </w:pPr>
            <w:r w:rsidRPr="00C001CD">
              <w:rPr>
                <w:rFonts w:asciiTheme="minorHAnsi" w:eastAsia="Times New Roman" w:hAnsiTheme="minorHAnsi" w:cstheme="minorHAnsi"/>
                <w:b/>
                <w:bCs/>
                <w:lang w:val="en-US" w:eastAsia="pl-PL"/>
              </w:rPr>
              <w:t xml:space="preserve">Ilość </w:t>
            </w:r>
          </w:p>
        </w:tc>
        <w:tc>
          <w:tcPr>
            <w:tcW w:w="1562" w:type="dxa"/>
            <w:vAlign w:val="center"/>
          </w:tcPr>
          <w:p w14:paraId="20C0B360" w14:textId="77777777" w:rsidR="00F555DD" w:rsidRPr="00C001CD" w:rsidRDefault="00F555DD" w:rsidP="00F555DD">
            <w:pPr>
              <w:jc w:val="center"/>
              <w:rPr>
                <w:rFonts w:asciiTheme="minorHAnsi" w:hAnsiTheme="minorHAnsi" w:cstheme="minorHAnsi"/>
                <w:b/>
                <w:lang w:val="en-US"/>
              </w:rPr>
            </w:pPr>
            <w:r w:rsidRPr="00C001CD">
              <w:rPr>
                <w:rFonts w:asciiTheme="minorHAnsi" w:hAnsiTheme="minorHAnsi" w:cstheme="minorHAnsi"/>
                <w:b/>
                <w:lang w:val="en-US"/>
              </w:rPr>
              <w:t>Producent</w:t>
            </w:r>
          </w:p>
        </w:tc>
        <w:tc>
          <w:tcPr>
            <w:tcW w:w="1843" w:type="dxa"/>
            <w:vAlign w:val="center"/>
          </w:tcPr>
          <w:p w14:paraId="1BAE2F1C" w14:textId="77777777" w:rsidR="00F555DD" w:rsidRPr="00C001CD" w:rsidRDefault="00F555DD" w:rsidP="00F555DD">
            <w:pPr>
              <w:jc w:val="center"/>
              <w:rPr>
                <w:rFonts w:asciiTheme="minorHAnsi" w:hAnsiTheme="minorHAnsi" w:cstheme="minorHAnsi"/>
                <w:b/>
                <w:lang w:val="en-US"/>
              </w:rPr>
            </w:pPr>
            <w:r w:rsidRPr="00C001CD">
              <w:rPr>
                <w:rFonts w:asciiTheme="minorHAnsi" w:hAnsiTheme="minorHAnsi" w:cstheme="minorHAnsi"/>
                <w:b/>
                <w:lang w:val="en-US"/>
              </w:rPr>
              <w:t>Cena jedn. netto</w:t>
            </w:r>
          </w:p>
          <w:p w14:paraId="045218B9" w14:textId="2BB1F38D" w:rsidR="00F555DD" w:rsidRPr="00C001CD" w:rsidRDefault="00F555DD" w:rsidP="00F555DD">
            <w:pPr>
              <w:jc w:val="center"/>
              <w:rPr>
                <w:rFonts w:asciiTheme="minorHAnsi" w:hAnsiTheme="minorHAnsi" w:cstheme="minorHAnsi"/>
                <w:b/>
                <w:lang w:val="en-US"/>
              </w:rPr>
            </w:pPr>
            <w:r w:rsidRPr="00C001CD">
              <w:rPr>
                <w:rFonts w:asciiTheme="minorHAnsi" w:eastAsia="Times New Roman" w:hAnsiTheme="minorHAnsi" w:cstheme="minorHAnsi"/>
                <w:b/>
                <w:bCs/>
                <w:lang w:val="en-US" w:eastAsia="pl-PL"/>
              </w:rPr>
              <w:t>(za szt.)</w:t>
            </w:r>
          </w:p>
        </w:tc>
        <w:tc>
          <w:tcPr>
            <w:tcW w:w="1559" w:type="dxa"/>
            <w:vAlign w:val="center"/>
          </w:tcPr>
          <w:p w14:paraId="5C8B12A0" w14:textId="77777777" w:rsidR="00F555DD" w:rsidRPr="00C001CD" w:rsidRDefault="00F555DD" w:rsidP="00F555DD">
            <w:pPr>
              <w:jc w:val="center"/>
              <w:rPr>
                <w:rFonts w:asciiTheme="minorHAnsi" w:hAnsiTheme="minorHAnsi" w:cstheme="minorHAnsi"/>
                <w:b/>
                <w:lang w:val="en-US"/>
              </w:rPr>
            </w:pPr>
            <w:r w:rsidRPr="00C001CD">
              <w:rPr>
                <w:rFonts w:asciiTheme="minorHAnsi" w:hAnsiTheme="minorHAnsi" w:cstheme="minorHAnsi"/>
                <w:b/>
                <w:lang w:val="en-US"/>
              </w:rPr>
              <w:t>Wartość netto</w:t>
            </w:r>
          </w:p>
        </w:tc>
        <w:tc>
          <w:tcPr>
            <w:tcW w:w="1702" w:type="dxa"/>
            <w:vAlign w:val="center"/>
          </w:tcPr>
          <w:p w14:paraId="5E565E69" w14:textId="77777777" w:rsidR="00F555DD" w:rsidRPr="00C001CD" w:rsidRDefault="00F555DD" w:rsidP="00F555DD">
            <w:pPr>
              <w:jc w:val="center"/>
              <w:rPr>
                <w:rFonts w:asciiTheme="minorHAnsi" w:hAnsiTheme="minorHAnsi" w:cstheme="minorHAnsi"/>
                <w:b/>
                <w:lang w:val="en-US"/>
              </w:rPr>
            </w:pPr>
            <w:r w:rsidRPr="00C001CD">
              <w:rPr>
                <w:rFonts w:asciiTheme="minorHAnsi" w:hAnsiTheme="minorHAnsi" w:cstheme="minorHAnsi"/>
                <w:b/>
                <w:lang w:val="en-US"/>
              </w:rPr>
              <w:t>Stawka</w:t>
            </w:r>
          </w:p>
          <w:p w14:paraId="3270DDA1" w14:textId="77777777" w:rsidR="00F555DD" w:rsidRPr="00C001CD" w:rsidRDefault="00F555DD" w:rsidP="00F555DD">
            <w:pPr>
              <w:jc w:val="center"/>
              <w:rPr>
                <w:rFonts w:asciiTheme="minorHAnsi" w:hAnsiTheme="minorHAnsi" w:cstheme="minorHAnsi"/>
                <w:b/>
                <w:lang w:val="en-US"/>
              </w:rPr>
            </w:pPr>
            <w:r w:rsidRPr="00C001CD">
              <w:rPr>
                <w:rFonts w:asciiTheme="minorHAnsi" w:hAnsiTheme="minorHAnsi" w:cstheme="minorHAnsi"/>
                <w:b/>
                <w:lang w:val="en-US"/>
              </w:rPr>
              <w:t>VAT</w:t>
            </w:r>
          </w:p>
        </w:tc>
        <w:tc>
          <w:tcPr>
            <w:tcW w:w="1558" w:type="dxa"/>
            <w:vAlign w:val="center"/>
          </w:tcPr>
          <w:p w14:paraId="2EF32A27" w14:textId="77777777" w:rsidR="00F555DD" w:rsidRPr="00C001CD" w:rsidRDefault="00F555DD" w:rsidP="00F555DD">
            <w:pPr>
              <w:jc w:val="center"/>
              <w:rPr>
                <w:rFonts w:asciiTheme="minorHAnsi" w:hAnsiTheme="minorHAnsi" w:cstheme="minorHAnsi"/>
                <w:b/>
                <w:lang w:val="en-US"/>
              </w:rPr>
            </w:pPr>
            <w:r w:rsidRPr="00C001CD">
              <w:rPr>
                <w:rFonts w:asciiTheme="minorHAnsi" w:hAnsiTheme="minorHAnsi" w:cstheme="minorHAnsi"/>
                <w:b/>
                <w:lang w:val="en-US"/>
              </w:rPr>
              <w:t>Wartość brutto</w:t>
            </w:r>
          </w:p>
        </w:tc>
      </w:tr>
      <w:tr w:rsidR="00C001CD" w:rsidRPr="00C001CD" w14:paraId="19AC1E82" w14:textId="77777777" w:rsidTr="00E83A06">
        <w:tc>
          <w:tcPr>
            <w:tcW w:w="815" w:type="dxa"/>
            <w:vAlign w:val="center"/>
          </w:tcPr>
          <w:p w14:paraId="0806CFE5" w14:textId="46323BCF" w:rsidR="00F555DD" w:rsidRPr="00C001CD" w:rsidRDefault="001A403E" w:rsidP="00F555DD">
            <w:pPr>
              <w:spacing w:after="15" w:line="264" w:lineRule="auto"/>
              <w:ind w:left="5" w:right="38" w:hanging="5"/>
              <w:jc w:val="center"/>
              <w:rPr>
                <w:rFonts w:asciiTheme="minorHAnsi" w:eastAsia="Times New Roman" w:hAnsiTheme="minorHAnsi" w:cstheme="minorHAnsi"/>
                <w:lang w:val="en-US" w:eastAsia="pl-PL"/>
              </w:rPr>
            </w:pPr>
            <w:r w:rsidRPr="00C001CD">
              <w:rPr>
                <w:rFonts w:asciiTheme="minorHAnsi" w:eastAsia="Times New Roman" w:hAnsiTheme="minorHAnsi" w:cstheme="minorHAnsi"/>
                <w:lang w:val="en-US" w:eastAsia="pl-PL"/>
              </w:rPr>
              <w:t>1</w:t>
            </w:r>
            <w:r w:rsidR="00F555DD" w:rsidRPr="00C001CD">
              <w:rPr>
                <w:rFonts w:asciiTheme="minorHAnsi" w:eastAsia="Times New Roman" w:hAnsiTheme="minorHAnsi" w:cstheme="minorHAnsi"/>
                <w:lang w:val="en-US" w:eastAsia="pl-PL"/>
              </w:rPr>
              <w:t>.</w:t>
            </w:r>
          </w:p>
        </w:tc>
        <w:tc>
          <w:tcPr>
            <w:tcW w:w="4113" w:type="dxa"/>
            <w:vAlign w:val="center"/>
          </w:tcPr>
          <w:p w14:paraId="086228FC" w14:textId="77777777" w:rsidR="00F555DD" w:rsidRPr="00C001CD" w:rsidRDefault="00F555DD" w:rsidP="00F555DD">
            <w:pPr>
              <w:rPr>
                <w:rFonts w:asciiTheme="minorHAnsi" w:hAnsiTheme="minorHAnsi" w:cstheme="minorHAnsi"/>
              </w:rPr>
            </w:pPr>
            <w:r w:rsidRPr="00C001CD">
              <w:rPr>
                <w:rFonts w:asciiTheme="minorHAnsi" w:hAnsiTheme="minorHAnsi" w:cstheme="minorHAnsi"/>
              </w:rPr>
              <w:t>Zestaw napędów ortopedycznych do małych i średnich kości kompatybilny z posiadanym instrumentarium</w:t>
            </w:r>
          </w:p>
        </w:tc>
        <w:tc>
          <w:tcPr>
            <w:tcW w:w="1560" w:type="dxa"/>
            <w:vAlign w:val="center"/>
          </w:tcPr>
          <w:p w14:paraId="38CB0624" w14:textId="77777777" w:rsidR="00F555DD" w:rsidRPr="00C001CD"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C001CD">
              <w:rPr>
                <w:rFonts w:asciiTheme="minorHAnsi" w:eastAsia="Times New Roman" w:hAnsiTheme="minorHAnsi" w:cstheme="minorHAnsi"/>
                <w:lang w:val="en-US" w:eastAsia="pl-PL"/>
              </w:rPr>
              <w:t>1 zestaw</w:t>
            </w:r>
          </w:p>
        </w:tc>
        <w:tc>
          <w:tcPr>
            <w:tcW w:w="1562" w:type="dxa"/>
            <w:vAlign w:val="center"/>
          </w:tcPr>
          <w:p w14:paraId="5FB76E90" w14:textId="77777777" w:rsidR="00F555DD" w:rsidRPr="00C001CD" w:rsidRDefault="00F555DD" w:rsidP="00F555DD">
            <w:pPr>
              <w:spacing w:after="15" w:line="264" w:lineRule="auto"/>
              <w:ind w:left="5" w:right="38" w:hanging="5"/>
              <w:jc w:val="center"/>
              <w:rPr>
                <w:rFonts w:asciiTheme="minorHAnsi" w:eastAsia="Times New Roman" w:hAnsiTheme="minorHAnsi" w:cstheme="minorHAnsi"/>
                <w:lang w:val="en-US" w:eastAsia="pl-PL"/>
              </w:rPr>
            </w:pPr>
          </w:p>
        </w:tc>
        <w:tc>
          <w:tcPr>
            <w:tcW w:w="1843" w:type="dxa"/>
            <w:vAlign w:val="center"/>
          </w:tcPr>
          <w:p w14:paraId="1B198233" w14:textId="77777777" w:rsidR="00F555DD" w:rsidRPr="00C001CD" w:rsidRDefault="00F555DD" w:rsidP="00F555DD">
            <w:pPr>
              <w:spacing w:after="15" w:line="264" w:lineRule="auto"/>
              <w:ind w:left="5" w:right="38" w:hanging="5"/>
              <w:jc w:val="center"/>
              <w:rPr>
                <w:rFonts w:asciiTheme="minorHAnsi" w:eastAsia="Times New Roman" w:hAnsiTheme="minorHAnsi" w:cstheme="minorHAnsi"/>
                <w:lang w:val="en-US" w:eastAsia="pl-PL"/>
              </w:rPr>
            </w:pPr>
          </w:p>
        </w:tc>
        <w:tc>
          <w:tcPr>
            <w:tcW w:w="1559" w:type="dxa"/>
            <w:vAlign w:val="center"/>
          </w:tcPr>
          <w:p w14:paraId="3CA4A9FB" w14:textId="77777777" w:rsidR="00F555DD" w:rsidRPr="00C001CD" w:rsidRDefault="00F555DD" w:rsidP="00F555DD">
            <w:pPr>
              <w:spacing w:after="15" w:line="264" w:lineRule="auto"/>
              <w:ind w:left="5" w:right="38" w:hanging="5"/>
              <w:jc w:val="center"/>
              <w:rPr>
                <w:rFonts w:asciiTheme="minorHAnsi" w:eastAsia="Times New Roman" w:hAnsiTheme="minorHAnsi" w:cstheme="minorHAnsi"/>
                <w:lang w:val="en-US" w:eastAsia="pl-PL"/>
              </w:rPr>
            </w:pPr>
          </w:p>
        </w:tc>
        <w:tc>
          <w:tcPr>
            <w:tcW w:w="1702" w:type="dxa"/>
            <w:vAlign w:val="center"/>
          </w:tcPr>
          <w:p w14:paraId="1419D8A7" w14:textId="77777777" w:rsidR="00F555DD" w:rsidRPr="00C001CD" w:rsidRDefault="00F555DD" w:rsidP="00F555DD">
            <w:pPr>
              <w:spacing w:after="15" w:line="264" w:lineRule="auto"/>
              <w:ind w:left="5" w:right="38" w:hanging="5"/>
              <w:jc w:val="center"/>
              <w:rPr>
                <w:rFonts w:asciiTheme="minorHAnsi" w:eastAsia="Times New Roman" w:hAnsiTheme="minorHAnsi" w:cstheme="minorHAnsi"/>
                <w:lang w:val="en-US" w:eastAsia="pl-PL"/>
              </w:rPr>
            </w:pPr>
          </w:p>
        </w:tc>
        <w:tc>
          <w:tcPr>
            <w:tcW w:w="1558" w:type="dxa"/>
            <w:vAlign w:val="center"/>
          </w:tcPr>
          <w:p w14:paraId="3E9949AC" w14:textId="77777777" w:rsidR="00F555DD" w:rsidRPr="00C001CD" w:rsidRDefault="00F555DD" w:rsidP="00F555DD">
            <w:pPr>
              <w:spacing w:after="15" w:line="264" w:lineRule="auto"/>
              <w:ind w:left="5" w:right="38" w:hanging="5"/>
              <w:jc w:val="center"/>
              <w:rPr>
                <w:rFonts w:asciiTheme="minorHAnsi" w:eastAsia="Times New Roman" w:hAnsiTheme="minorHAnsi" w:cstheme="minorHAnsi"/>
                <w:lang w:val="en-US" w:eastAsia="pl-PL"/>
              </w:rPr>
            </w:pPr>
          </w:p>
        </w:tc>
      </w:tr>
      <w:tr w:rsidR="00F555DD" w:rsidRPr="00DD607B" w14:paraId="62C17445" w14:textId="77777777" w:rsidTr="00E83A06">
        <w:tc>
          <w:tcPr>
            <w:tcW w:w="6488" w:type="dxa"/>
            <w:gridSpan w:val="3"/>
            <w:vAlign w:val="center"/>
          </w:tcPr>
          <w:p w14:paraId="5A717DFD" w14:textId="77777777" w:rsidR="00F555DD" w:rsidRPr="00DD607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DD607B">
              <w:rPr>
                <w:rFonts w:asciiTheme="minorHAnsi" w:hAnsiTheme="minorHAnsi" w:cstheme="minorHAnsi"/>
                <w:b/>
                <w:bCs/>
                <w:lang w:val="en-US"/>
              </w:rPr>
              <w:t>Wartość globalna</w:t>
            </w:r>
          </w:p>
        </w:tc>
        <w:tc>
          <w:tcPr>
            <w:tcW w:w="1562" w:type="dxa"/>
            <w:vAlign w:val="center"/>
          </w:tcPr>
          <w:p w14:paraId="4EFB4BEB" w14:textId="77777777" w:rsidR="00F555DD" w:rsidRPr="00DD607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1EC08224" w14:textId="77777777" w:rsidR="00F555DD" w:rsidRPr="00DD607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DD607B">
              <w:rPr>
                <w:rFonts w:asciiTheme="minorHAnsi" w:hAnsiTheme="minorHAnsi" w:cstheme="minorHAnsi"/>
                <w:b/>
                <w:bCs/>
                <w:lang w:val="en-US"/>
              </w:rPr>
              <w:t>NETTO:</w:t>
            </w:r>
          </w:p>
        </w:tc>
        <w:tc>
          <w:tcPr>
            <w:tcW w:w="1559" w:type="dxa"/>
            <w:vAlign w:val="center"/>
          </w:tcPr>
          <w:p w14:paraId="5A4D6FB3" w14:textId="77777777" w:rsidR="00F555DD" w:rsidRPr="00DD607B" w:rsidRDefault="00F555DD" w:rsidP="00F555DD">
            <w:pPr>
              <w:spacing w:after="15" w:line="264" w:lineRule="auto"/>
              <w:ind w:left="5" w:right="38" w:hanging="5"/>
              <w:jc w:val="center"/>
              <w:rPr>
                <w:rFonts w:asciiTheme="minorHAnsi" w:hAnsiTheme="minorHAnsi" w:cstheme="minorHAnsi"/>
                <w:b/>
                <w:bCs/>
                <w:lang w:val="en-US"/>
              </w:rPr>
            </w:pPr>
          </w:p>
          <w:p w14:paraId="67C310F3" w14:textId="7EB7888D" w:rsidR="00F555DD" w:rsidRPr="00DD607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382EA740" w14:textId="77777777" w:rsidR="00F555DD" w:rsidRPr="00DD607B" w:rsidRDefault="00F555DD" w:rsidP="00F555DD">
            <w:pPr>
              <w:spacing w:after="15" w:line="264" w:lineRule="auto"/>
              <w:ind w:left="5" w:right="38" w:hanging="5"/>
              <w:jc w:val="center"/>
              <w:rPr>
                <w:rFonts w:asciiTheme="minorHAnsi" w:hAnsiTheme="minorHAnsi" w:cstheme="minorHAnsi"/>
                <w:b/>
                <w:bCs/>
                <w:lang w:val="en-US"/>
              </w:rPr>
            </w:pPr>
            <w:r w:rsidRPr="00DD607B">
              <w:rPr>
                <w:rFonts w:asciiTheme="minorHAnsi" w:hAnsiTheme="minorHAnsi" w:cstheme="minorHAnsi"/>
                <w:b/>
                <w:bCs/>
                <w:lang w:val="en-US"/>
              </w:rPr>
              <w:t>BRUTTO:</w:t>
            </w:r>
          </w:p>
        </w:tc>
        <w:tc>
          <w:tcPr>
            <w:tcW w:w="1558" w:type="dxa"/>
            <w:vAlign w:val="center"/>
          </w:tcPr>
          <w:p w14:paraId="70D3192A" w14:textId="77777777" w:rsidR="00F555DD" w:rsidRPr="00DD607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p w14:paraId="6D795512" w14:textId="61FE9291" w:rsidR="00F555DD" w:rsidRPr="00DD607B"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32966817" w14:textId="77777777" w:rsidR="00F555DD" w:rsidRPr="005A7EE3" w:rsidRDefault="00F555DD" w:rsidP="00F555DD">
      <w:pPr>
        <w:rPr>
          <w:rFonts w:asciiTheme="minorHAnsi" w:hAnsiTheme="minorHAnsi" w:cstheme="minorHAnsi"/>
          <w:color w:val="FF0000"/>
          <w:sz w:val="22"/>
          <w:szCs w:val="22"/>
          <w:lang w:val="en-US"/>
        </w:rPr>
      </w:pPr>
    </w:p>
    <w:p w14:paraId="4F23F8D8" w14:textId="77777777" w:rsidR="00F555DD" w:rsidRPr="00C30133" w:rsidRDefault="00F555DD" w:rsidP="00F555DD">
      <w:pPr>
        <w:widowControl w:val="0"/>
        <w:rPr>
          <w:rFonts w:asciiTheme="minorHAnsi" w:eastAsia="Arial" w:hAnsiTheme="minorHAnsi" w:cstheme="minorHAnsi"/>
          <w:b/>
          <w:i/>
          <w:iCs/>
          <w:sz w:val="22"/>
          <w:szCs w:val="22"/>
          <w:lang w:val="en-US" w:bidi="pl-PL"/>
        </w:rPr>
      </w:pPr>
      <w:r w:rsidRPr="00C30133">
        <w:rPr>
          <w:rFonts w:asciiTheme="minorHAnsi" w:eastAsia="Arial" w:hAnsiTheme="minorHAnsi" w:cstheme="minorHAnsi"/>
          <w:b/>
          <w:i/>
          <w:iCs/>
          <w:sz w:val="22"/>
          <w:szCs w:val="22"/>
          <w:lang w:val="en-US" w:bidi="pl-PL"/>
        </w:rPr>
        <w:t xml:space="preserve">UWAGA: </w:t>
      </w:r>
    </w:p>
    <w:p w14:paraId="320E630B" w14:textId="77777777" w:rsidR="00F555DD" w:rsidRPr="00C30133" w:rsidRDefault="00F555DD" w:rsidP="00F555DD">
      <w:pPr>
        <w:suppressAutoHyphens w:val="0"/>
        <w:autoSpaceDN/>
        <w:jc w:val="both"/>
        <w:textAlignment w:val="auto"/>
        <w:rPr>
          <w:rFonts w:asciiTheme="minorHAnsi" w:hAnsiTheme="minorHAnsi" w:cstheme="minorHAnsi"/>
          <w:b/>
          <w:i/>
          <w:iCs/>
          <w:sz w:val="22"/>
          <w:szCs w:val="22"/>
        </w:rPr>
      </w:pPr>
      <w:r w:rsidRPr="00C30133">
        <w:rPr>
          <w:rFonts w:asciiTheme="minorHAnsi" w:hAnsiTheme="minorHAnsi" w:cstheme="minorHAnsi"/>
          <w:b/>
          <w:i/>
          <w:iCs/>
          <w:sz w:val="22"/>
          <w:szCs w:val="22"/>
        </w:rPr>
        <w:t>Ofertę należy podpisać kwalifikowanym podpisem elektronicznym przez osobę/osoby uprawnioną/uprawnione do reprezentowania Wykonawcy.</w:t>
      </w:r>
    </w:p>
    <w:p w14:paraId="6CFA580A" w14:textId="77777777" w:rsidR="00F555DD" w:rsidRPr="00C30133" w:rsidRDefault="00F555DD" w:rsidP="00F555DD">
      <w:pPr>
        <w:suppressAutoHyphens w:val="0"/>
        <w:autoSpaceDN/>
        <w:textAlignment w:val="auto"/>
        <w:rPr>
          <w:rFonts w:asciiTheme="minorHAnsi" w:hAnsiTheme="minorHAnsi" w:cstheme="minorHAnsi"/>
          <w:b/>
          <w:i/>
          <w:iCs/>
          <w:sz w:val="22"/>
          <w:szCs w:val="22"/>
        </w:rPr>
      </w:pPr>
      <w:r w:rsidRPr="00C30133">
        <w:rPr>
          <w:rFonts w:asciiTheme="minorHAnsi" w:hAnsiTheme="minorHAnsi" w:cstheme="minorHAnsi"/>
          <w:b/>
          <w:i/>
          <w:iCs/>
          <w:sz w:val="22"/>
          <w:szCs w:val="22"/>
        </w:rPr>
        <w:br w:type="page"/>
      </w:r>
    </w:p>
    <w:p w14:paraId="75621DE6" w14:textId="09952158" w:rsidR="001A403E" w:rsidRPr="001A403E" w:rsidRDefault="001A403E" w:rsidP="007E331C">
      <w:pPr>
        <w:suppressAutoHyphens w:val="0"/>
        <w:autoSpaceDN/>
        <w:spacing w:line="276" w:lineRule="auto"/>
        <w:ind w:left="11328"/>
        <w:textAlignment w:val="auto"/>
        <w:rPr>
          <w:rFonts w:asciiTheme="minorHAnsi" w:eastAsia="Times New Roman" w:hAnsiTheme="minorHAnsi" w:cstheme="minorHAnsi"/>
          <w:iCs/>
          <w:color w:val="000000"/>
          <w:kern w:val="0"/>
          <w:sz w:val="22"/>
          <w:szCs w:val="22"/>
          <w:lang w:eastAsia="pl-PL" w:bidi="ar-SA"/>
        </w:rPr>
      </w:pPr>
      <w:r w:rsidRPr="00A812B0">
        <w:rPr>
          <w:rFonts w:asciiTheme="minorHAnsi" w:eastAsia="Times New Roman" w:hAnsiTheme="minorHAnsi" w:cstheme="minorHAnsi"/>
          <w:iCs/>
          <w:color w:val="000000"/>
          <w:kern w:val="0"/>
          <w:sz w:val="22"/>
          <w:szCs w:val="22"/>
          <w:lang w:eastAsia="pl-PL" w:bidi="ar-SA"/>
        </w:rPr>
        <w:lastRenderedPageBreak/>
        <w:t xml:space="preserve">                 </w:t>
      </w:r>
      <w:r w:rsidRPr="001A403E">
        <w:rPr>
          <w:rFonts w:asciiTheme="minorHAnsi" w:eastAsia="Times New Roman" w:hAnsiTheme="minorHAnsi" w:cstheme="minorHAnsi"/>
          <w:iCs/>
          <w:color w:val="000000"/>
          <w:kern w:val="0"/>
          <w:sz w:val="22"/>
          <w:szCs w:val="22"/>
          <w:lang w:eastAsia="pl-PL" w:bidi="ar-SA"/>
        </w:rPr>
        <w:t>Załącznik 2 a do SWZ</w:t>
      </w:r>
    </w:p>
    <w:p w14:paraId="41CC1816" w14:textId="68A12855" w:rsidR="001A403E" w:rsidRDefault="001A403E" w:rsidP="007E331C">
      <w:pPr>
        <w:suppressAutoHyphens w:val="0"/>
        <w:autoSpaceDN/>
        <w:spacing w:line="276" w:lineRule="auto"/>
        <w:jc w:val="center"/>
        <w:textAlignment w:val="auto"/>
        <w:rPr>
          <w:rFonts w:asciiTheme="minorHAnsi" w:eastAsia="Times New Roman" w:hAnsiTheme="minorHAnsi" w:cstheme="minorHAnsi"/>
          <w:b/>
          <w:iCs/>
          <w:kern w:val="0"/>
          <w:sz w:val="22"/>
          <w:szCs w:val="22"/>
          <w:lang w:eastAsia="pl-PL" w:bidi="ar-SA"/>
        </w:rPr>
      </w:pPr>
      <w:r w:rsidRPr="001A403E">
        <w:rPr>
          <w:rFonts w:asciiTheme="minorHAnsi" w:eastAsia="Times New Roman" w:hAnsiTheme="minorHAnsi" w:cstheme="minorHAnsi"/>
          <w:b/>
          <w:iCs/>
          <w:kern w:val="0"/>
          <w:sz w:val="22"/>
          <w:szCs w:val="22"/>
          <w:lang w:eastAsia="pl-PL" w:bidi="ar-SA"/>
        </w:rPr>
        <w:t>Minimalne parametry techniczne</w:t>
      </w:r>
    </w:p>
    <w:p w14:paraId="2EC5A3A3" w14:textId="77777777" w:rsidR="007E331C" w:rsidRPr="007E331C" w:rsidRDefault="007E331C" w:rsidP="007E331C">
      <w:pPr>
        <w:suppressAutoHyphens w:val="0"/>
        <w:autoSpaceDN/>
        <w:spacing w:line="276" w:lineRule="auto"/>
        <w:jc w:val="center"/>
        <w:textAlignment w:val="auto"/>
        <w:rPr>
          <w:rFonts w:asciiTheme="minorHAnsi" w:eastAsia="Times New Roman" w:hAnsiTheme="minorHAnsi" w:cstheme="minorHAnsi"/>
          <w:b/>
          <w:iCs/>
          <w:kern w:val="0"/>
          <w:sz w:val="10"/>
          <w:szCs w:val="10"/>
          <w:lang w:eastAsia="pl-PL" w:bidi="ar-SA"/>
        </w:rPr>
      </w:pPr>
    </w:p>
    <w:p w14:paraId="4DC4D5AA" w14:textId="77777777" w:rsidR="001A403E" w:rsidRPr="00C001CD" w:rsidRDefault="001A403E" w:rsidP="007E331C">
      <w:pPr>
        <w:suppressAutoHyphens w:val="0"/>
        <w:autoSpaceDN/>
        <w:spacing w:line="276" w:lineRule="auto"/>
        <w:textAlignment w:val="auto"/>
        <w:rPr>
          <w:rFonts w:asciiTheme="minorHAnsi" w:eastAsia="Times New Roman" w:hAnsiTheme="minorHAnsi" w:cstheme="minorHAnsi"/>
          <w:b/>
          <w:bCs/>
          <w:kern w:val="0"/>
          <w:sz w:val="22"/>
          <w:szCs w:val="22"/>
          <w:lang w:eastAsia="pl-PL" w:bidi="ar-SA"/>
        </w:rPr>
      </w:pPr>
      <w:r w:rsidRPr="001A403E">
        <w:rPr>
          <w:rFonts w:asciiTheme="minorHAnsi" w:eastAsia="Times New Roman" w:hAnsiTheme="minorHAnsi" w:cstheme="minorHAnsi"/>
          <w:b/>
          <w:kern w:val="0"/>
          <w:sz w:val="22"/>
          <w:szCs w:val="22"/>
          <w:lang w:val="en-US" w:eastAsia="pl-PL" w:bidi="ar-SA"/>
        </w:rPr>
        <w:t xml:space="preserve">Pakiet 8: </w:t>
      </w:r>
      <w:r w:rsidRPr="00C30133">
        <w:rPr>
          <w:rFonts w:asciiTheme="minorHAnsi" w:eastAsia="Times New Roman" w:hAnsiTheme="minorHAnsi" w:cstheme="minorHAnsi"/>
          <w:b/>
          <w:bCs/>
          <w:kern w:val="0"/>
          <w:sz w:val="22"/>
          <w:szCs w:val="22"/>
          <w:lang w:eastAsia="pl-PL" w:bidi="ar-SA"/>
        </w:rPr>
        <w:t xml:space="preserve">Zestaw napędów ortopedycznych do małych i średnich kości </w:t>
      </w:r>
      <w:r w:rsidRPr="00C001CD">
        <w:rPr>
          <w:rFonts w:asciiTheme="minorHAnsi" w:eastAsia="Times New Roman" w:hAnsiTheme="minorHAnsi" w:cstheme="minorHAnsi"/>
          <w:b/>
          <w:bCs/>
          <w:kern w:val="0"/>
          <w:sz w:val="22"/>
          <w:szCs w:val="22"/>
          <w:lang w:eastAsia="pl-PL" w:bidi="ar-SA"/>
        </w:rPr>
        <w:t>kompatybilny z posiadanym instrumentarium</w:t>
      </w:r>
    </w:p>
    <w:tbl>
      <w:tblPr>
        <w:tblStyle w:val="Tabela-Siatka131"/>
        <w:tblW w:w="14850" w:type="dxa"/>
        <w:tblLook w:val="04A0" w:firstRow="1" w:lastRow="0" w:firstColumn="1" w:lastColumn="0" w:noHBand="0" w:noVBand="1"/>
      </w:tblPr>
      <w:tblGrid>
        <w:gridCol w:w="793"/>
        <w:gridCol w:w="10"/>
        <w:gridCol w:w="8944"/>
        <w:gridCol w:w="1559"/>
        <w:gridCol w:w="3544"/>
      </w:tblGrid>
      <w:tr w:rsidR="008958D9" w:rsidRPr="00A812B0" w14:paraId="51F2BAA8" w14:textId="77777777" w:rsidTr="008958D9">
        <w:trPr>
          <w:trHeight w:val="1667"/>
        </w:trPr>
        <w:tc>
          <w:tcPr>
            <w:tcW w:w="803" w:type="dxa"/>
            <w:gridSpan w:val="2"/>
            <w:shd w:val="clear" w:color="auto" w:fill="D9D9D9" w:themeFill="background1" w:themeFillShade="D9"/>
            <w:vAlign w:val="center"/>
          </w:tcPr>
          <w:p w14:paraId="1345B426" w14:textId="77777777"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Lp.</w:t>
            </w:r>
          </w:p>
        </w:tc>
        <w:tc>
          <w:tcPr>
            <w:tcW w:w="8944" w:type="dxa"/>
            <w:shd w:val="clear" w:color="auto" w:fill="D9D9D9" w:themeFill="background1" w:themeFillShade="D9"/>
            <w:vAlign w:val="center"/>
          </w:tcPr>
          <w:p w14:paraId="741CE407" w14:textId="77777777" w:rsidR="001A403E" w:rsidRPr="001A403E" w:rsidRDefault="001A403E" w:rsidP="008958D9">
            <w:pPr>
              <w:ind w:right="742"/>
              <w:jc w:val="center"/>
              <w:rPr>
                <w:rFonts w:asciiTheme="minorHAnsi" w:hAnsiTheme="minorHAnsi" w:cstheme="minorHAnsi"/>
                <w:b/>
                <w:lang w:val="en-US"/>
              </w:rPr>
            </w:pPr>
            <w:r w:rsidRPr="001A403E">
              <w:rPr>
                <w:rFonts w:asciiTheme="minorHAnsi" w:hAnsiTheme="minorHAnsi" w:cstheme="minorHAnsi"/>
                <w:b/>
                <w:lang w:val="en-US"/>
              </w:rPr>
              <w:t>Parametry techniczne</w:t>
            </w:r>
          </w:p>
        </w:tc>
        <w:tc>
          <w:tcPr>
            <w:tcW w:w="1559" w:type="dxa"/>
            <w:shd w:val="clear" w:color="auto" w:fill="D9D9D9" w:themeFill="background1" w:themeFillShade="D9"/>
            <w:vAlign w:val="center"/>
          </w:tcPr>
          <w:p w14:paraId="1364D2A9" w14:textId="77777777"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Parametr wymagany</w:t>
            </w:r>
          </w:p>
        </w:tc>
        <w:tc>
          <w:tcPr>
            <w:tcW w:w="3544" w:type="dxa"/>
            <w:shd w:val="clear" w:color="auto" w:fill="D9D9D9" w:themeFill="background1" w:themeFillShade="D9"/>
            <w:vAlign w:val="center"/>
          </w:tcPr>
          <w:p w14:paraId="1DF26973" w14:textId="77777777"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Parametry oferowane</w:t>
            </w:r>
          </w:p>
          <w:p w14:paraId="77C42243" w14:textId="77777777"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(podać zakres parametrów</w:t>
            </w:r>
          </w:p>
          <w:p w14:paraId="3A635B1A" w14:textId="77777777"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lub opisać funkcje,</w:t>
            </w:r>
          </w:p>
          <w:p w14:paraId="10AACA8B" w14:textId="77777777"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potwierdzić</w:t>
            </w:r>
          </w:p>
          <w:p w14:paraId="0328DEA9" w14:textId="77777777"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“TAK” lub “NIE”)</w:t>
            </w:r>
          </w:p>
        </w:tc>
      </w:tr>
      <w:tr w:rsidR="001A403E" w:rsidRPr="001A403E" w14:paraId="6EFC1DD9" w14:textId="77777777" w:rsidTr="008958D9">
        <w:trPr>
          <w:trHeight w:val="201"/>
        </w:trPr>
        <w:tc>
          <w:tcPr>
            <w:tcW w:w="14850" w:type="dxa"/>
            <w:gridSpan w:val="5"/>
            <w:shd w:val="clear" w:color="auto" w:fill="D9D9D9" w:themeFill="background1" w:themeFillShade="D9"/>
            <w:vAlign w:val="center"/>
          </w:tcPr>
          <w:p w14:paraId="67EFA0E3" w14:textId="77777777" w:rsidR="001A403E" w:rsidRPr="001A403E" w:rsidRDefault="001A403E" w:rsidP="001A403E">
            <w:pPr>
              <w:widowControl w:val="0"/>
              <w:ind w:left="360"/>
              <w:jc w:val="center"/>
              <w:rPr>
                <w:rFonts w:asciiTheme="minorHAnsi" w:eastAsia="Arial" w:hAnsiTheme="minorHAnsi" w:cstheme="minorHAnsi"/>
                <w:b/>
                <w:u w:val="single"/>
                <w:lang w:val="en-US" w:bidi="pl-PL"/>
              </w:rPr>
            </w:pPr>
            <w:r w:rsidRPr="001A403E">
              <w:rPr>
                <w:rFonts w:asciiTheme="minorHAnsi" w:hAnsiTheme="minorHAnsi" w:cstheme="minorHAnsi"/>
                <w:b/>
                <w:lang w:val="en-US"/>
              </w:rPr>
              <w:t xml:space="preserve">PARAMETRY OGÓLNE DLA ZESTAWU NAPĘDÓW </w:t>
            </w:r>
            <w:r w:rsidRPr="001A403E">
              <w:rPr>
                <w:rFonts w:asciiTheme="minorHAnsi" w:eastAsia="Arial" w:hAnsiTheme="minorHAnsi" w:cstheme="minorHAnsi"/>
                <w:b/>
                <w:lang w:val="en-US" w:bidi="pl-PL"/>
              </w:rPr>
              <w:t>DO MAŁYCH I ŚREDNICH KOŚCI</w:t>
            </w:r>
          </w:p>
        </w:tc>
      </w:tr>
      <w:tr w:rsidR="001A403E" w:rsidRPr="001A403E" w14:paraId="65E40307" w14:textId="77777777" w:rsidTr="008958D9">
        <w:trPr>
          <w:trHeight w:val="201"/>
        </w:trPr>
        <w:tc>
          <w:tcPr>
            <w:tcW w:w="793" w:type="dxa"/>
            <w:vAlign w:val="center"/>
          </w:tcPr>
          <w:p w14:paraId="5911F18F"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06CF22A"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Model</w:t>
            </w:r>
          </w:p>
        </w:tc>
        <w:tc>
          <w:tcPr>
            <w:tcW w:w="1559" w:type="dxa"/>
            <w:vAlign w:val="center"/>
          </w:tcPr>
          <w:p w14:paraId="0E92E85D"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Podać</w:t>
            </w:r>
          </w:p>
        </w:tc>
        <w:tc>
          <w:tcPr>
            <w:tcW w:w="3544" w:type="dxa"/>
            <w:vAlign w:val="center"/>
          </w:tcPr>
          <w:p w14:paraId="34E8E69E" w14:textId="77777777" w:rsidR="001A403E" w:rsidRPr="001A403E" w:rsidRDefault="001A403E" w:rsidP="001A403E">
            <w:pPr>
              <w:jc w:val="center"/>
              <w:rPr>
                <w:rFonts w:asciiTheme="minorHAnsi" w:hAnsiTheme="minorHAnsi" w:cstheme="minorHAnsi"/>
                <w:lang w:val="en-US"/>
              </w:rPr>
            </w:pPr>
          </w:p>
        </w:tc>
      </w:tr>
      <w:tr w:rsidR="001A403E" w:rsidRPr="001A403E" w14:paraId="410DBBFE" w14:textId="77777777" w:rsidTr="008958D9">
        <w:trPr>
          <w:trHeight w:val="201"/>
        </w:trPr>
        <w:tc>
          <w:tcPr>
            <w:tcW w:w="793" w:type="dxa"/>
            <w:vAlign w:val="center"/>
          </w:tcPr>
          <w:p w14:paraId="7755164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643BF57"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Producent</w:t>
            </w:r>
          </w:p>
        </w:tc>
        <w:tc>
          <w:tcPr>
            <w:tcW w:w="1559" w:type="dxa"/>
            <w:vAlign w:val="center"/>
          </w:tcPr>
          <w:p w14:paraId="40102CAB"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Podać</w:t>
            </w:r>
          </w:p>
        </w:tc>
        <w:tc>
          <w:tcPr>
            <w:tcW w:w="3544" w:type="dxa"/>
            <w:vAlign w:val="center"/>
          </w:tcPr>
          <w:p w14:paraId="478E8193" w14:textId="77777777" w:rsidR="001A403E" w:rsidRPr="001A403E" w:rsidRDefault="001A403E" w:rsidP="001A403E">
            <w:pPr>
              <w:jc w:val="center"/>
              <w:rPr>
                <w:rFonts w:asciiTheme="minorHAnsi" w:hAnsiTheme="minorHAnsi" w:cstheme="minorHAnsi"/>
                <w:lang w:val="en-US"/>
              </w:rPr>
            </w:pPr>
          </w:p>
        </w:tc>
      </w:tr>
      <w:tr w:rsidR="001A403E" w:rsidRPr="001A403E" w14:paraId="3EF2C536" w14:textId="77777777" w:rsidTr="008958D9">
        <w:trPr>
          <w:trHeight w:val="201"/>
        </w:trPr>
        <w:tc>
          <w:tcPr>
            <w:tcW w:w="793" w:type="dxa"/>
            <w:vAlign w:val="center"/>
          </w:tcPr>
          <w:p w14:paraId="46F1E613"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491448D5"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Kraj pochodzenia</w:t>
            </w:r>
          </w:p>
        </w:tc>
        <w:tc>
          <w:tcPr>
            <w:tcW w:w="1559" w:type="dxa"/>
            <w:vAlign w:val="center"/>
          </w:tcPr>
          <w:p w14:paraId="2A3AFCBB"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Podać</w:t>
            </w:r>
          </w:p>
        </w:tc>
        <w:tc>
          <w:tcPr>
            <w:tcW w:w="3544" w:type="dxa"/>
            <w:vAlign w:val="center"/>
          </w:tcPr>
          <w:p w14:paraId="33FE543F" w14:textId="77777777" w:rsidR="001A403E" w:rsidRPr="001A403E" w:rsidRDefault="001A403E" w:rsidP="001A403E">
            <w:pPr>
              <w:jc w:val="center"/>
              <w:rPr>
                <w:rFonts w:asciiTheme="minorHAnsi" w:hAnsiTheme="minorHAnsi" w:cstheme="minorHAnsi"/>
                <w:lang w:val="en-US"/>
              </w:rPr>
            </w:pPr>
          </w:p>
        </w:tc>
      </w:tr>
      <w:tr w:rsidR="001A403E" w:rsidRPr="001A403E" w14:paraId="49193661" w14:textId="77777777" w:rsidTr="008958D9">
        <w:trPr>
          <w:trHeight w:val="201"/>
        </w:trPr>
        <w:tc>
          <w:tcPr>
            <w:tcW w:w="793" w:type="dxa"/>
            <w:vAlign w:val="center"/>
          </w:tcPr>
          <w:p w14:paraId="028477AC"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EEFA6CD" w14:textId="4CB23444"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 xml:space="preserve">Rok produkcji 2023/2024 </w:t>
            </w:r>
            <w:r w:rsidR="00C30133">
              <w:rPr>
                <w:rFonts w:asciiTheme="minorHAnsi" w:hAnsiTheme="minorHAnsi" w:cstheme="minorHAnsi"/>
                <w:lang w:val="en-US"/>
              </w:rPr>
              <w:t>0</w:t>
            </w:r>
          </w:p>
        </w:tc>
        <w:tc>
          <w:tcPr>
            <w:tcW w:w="1559" w:type="dxa"/>
            <w:vAlign w:val="center"/>
          </w:tcPr>
          <w:p w14:paraId="3ADECB7C"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Podać</w:t>
            </w:r>
          </w:p>
        </w:tc>
        <w:tc>
          <w:tcPr>
            <w:tcW w:w="3544" w:type="dxa"/>
            <w:vAlign w:val="center"/>
          </w:tcPr>
          <w:p w14:paraId="103129B1" w14:textId="77777777" w:rsidR="001A403E" w:rsidRPr="001A403E" w:rsidRDefault="001A403E" w:rsidP="001A403E">
            <w:pPr>
              <w:jc w:val="center"/>
              <w:rPr>
                <w:rFonts w:asciiTheme="minorHAnsi" w:hAnsiTheme="minorHAnsi" w:cstheme="minorHAnsi"/>
                <w:lang w:val="en-US"/>
              </w:rPr>
            </w:pPr>
          </w:p>
        </w:tc>
      </w:tr>
      <w:tr w:rsidR="001A403E" w:rsidRPr="001A403E" w14:paraId="044DEAC5" w14:textId="77777777" w:rsidTr="008958D9">
        <w:trPr>
          <w:trHeight w:val="201"/>
        </w:trPr>
        <w:tc>
          <w:tcPr>
            <w:tcW w:w="793" w:type="dxa"/>
            <w:vAlign w:val="center"/>
          </w:tcPr>
          <w:p w14:paraId="6748013A"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5063EDAE"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Sprzęt medyczny nowy wg wymagań Normy EN 60601-2-41:2000</w:t>
            </w:r>
          </w:p>
        </w:tc>
        <w:tc>
          <w:tcPr>
            <w:tcW w:w="1559" w:type="dxa"/>
            <w:vAlign w:val="center"/>
          </w:tcPr>
          <w:p w14:paraId="24A1FD5C"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75818165" w14:textId="77777777" w:rsidR="001A403E" w:rsidRPr="001A403E" w:rsidRDefault="001A403E" w:rsidP="001A403E">
            <w:pPr>
              <w:jc w:val="center"/>
              <w:rPr>
                <w:rFonts w:asciiTheme="minorHAnsi" w:hAnsiTheme="minorHAnsi" w:cstheme="minorHAnsi"/>
                <w:lang w:val="en-US"/>
              </w:rPr>
            </w:pPr>
          </w:p>
        </w:tc>
      </w:tr>
      <w:tr w:rsidR="001A403E" w:rsidRPr="00A812B0" w14:paraId="2E6237E6" w14:textId="77777777" w:rsidTr="008958D9">
        <w:trPr>
          <w:trHeight w:val="201"/>
        </w:trPr>
        <w:tc>
          <w:tcPr>
            <w:tcW w:w="793" w:type="dxa"/>
            <w:vAlign w:val="center"/>
          </w:tcPr>
          <w:p w14:paraId="3E03AB39" w14:textId="77777777" w:rsidR="001A403E" w:rsidRPr="00A812B0"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DCC8D5D" w14:textId="23BE0AD4" w:rsidR="001A403E" w:rsidRPr="00A812B0" w:rsidRDefault="001A403E" w:rsidP="001A403E">
            <w:pPr>
              <w:rPr>
                <w:rFonts w:asciiTheme="minorHAnsi" w:hAnsiTheme="minorHAnsi" w:cstheme="minorHAnsi"/>
                <w:lang w:val="en-US"/>
              </w:rPr>
            </w:pPr>
            <w:r w:rsidRPr="00A812B0">
              <w:rPr>
                <w:rFonts w:asciiTheme="minorHAnsi" w:hAnsiTheme="minorHAnsi" w:cstheme="minorHAnsi"/>
                <w:lang w:val="en-US"/>
              </w:rPr>
              <w:t xml:space="preserve">Oznaczenie </w:t>
            </w:r>
            <w:r w:rsidR="00C30133">
              <w:rPr>
                <w:rFonts w:asciiTheme="minorHAnsi" w:hAnsiTheme="minorHAnsi" w:cstheme="minorHAnsi"/>
                <w:lang w:val="en-US"/>
              </w:rPr>
              <w:t xml:space="preserve">znakiem </w:t>
            </w:r>
            <w:r w:rsidRPr="00A812B0">
              <w:rPr>
                <w:rFonts w:asciiTheme="minorHAnsi" w:hAnsiTheme="minorHAnsi" w:cstheme="minorHAnsi"/>
                <w:lang w:val="en-US"/>
              </w:rPr>
              <w:t>CE</w:t>
            </w:r>
          </w:p>
        </w:tc>
        <w:tc>
          <w:tcPr>
            <w:tcW w:w="1559" w:type="dxa"/>
            <w:vAlign w:val="center"/>
          </w:tcPr>
          <w:p w14:paraId="1B57F298" w14:textId="5354A8D1" w:rsidR="001A403E" w:rsidRPr="00A812B0" w:rsidRDefault="001A403E" w:rsidP="001A403E">
            <w:pPr>
              <w:jc w:val="center"/>
              <w:rPr>
                <w:rFonts w:asciiTheme="minorHAnsi" w:hAnsiTheme="minorHAnsi" w:cstheme="minorHAnsi"/>
                <w:lang w:val="en-US"/>
              </w:rPr>
            </w:pPr>
            <w:r w:rsidRPr="00A812B0">
              <w:rPr>
                <w:rFonts w:asciiTheme="minorHAnsi" w:hAnsiTheme="minorHAnsi" w:cstheme="minorHAnsi"/>
                <w:lang w:val="en-US"/>
              </w:rPr>
              <w:t>TAK</w:t>
            </w:r>
          </w:p>
        </w:tc>
        <w:tc>
          <w:tcPr>
            <w:tcW w:w="3544" w:type="dxa"/>
            <w:vAlign w:val="center"/>
          </w:tcPr>
          <w:p w14:paraId="1802617A" w14:textId="77777777" w:rsidR="001A403E" w:rsidRPr="00A812B0" w:rsidRDefault="001A403E" w:rsidP="001A403E">
            <w:pPr>
              <w:jc w:val="center"/>
              <w:rPr>
                <w:rFonts w:asciiTheme="minorHAnsi" w:hAnsiTheme="minorHAnsi" w:cstheme="minorHAnsi"/>
                <w:lang w:val="en-US"/>
              </w:rPr>
            </w:pPr>
          </w:p>
        </w:tc>
      </w:tr>
      <w:tr w:rsidR="001A403E" w:rsidRPr="001A403E" w14:paraId="7A1F2BC2" w14:textId="77777777" w:rsidTr="008958D9">
        <w:trPr>
          <w:trHeight w:val="201"/>
        </w:trPr>
        <w:tc>
          <w:tcPr>
            <w:tcW w:w="793" w:type="dxa"/>
            <w:vAlign w:val="center"/>
          </w:tcPr>
          <w:p w14:paraId="3C342A69"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84BC361"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Sprzęt posiada certyfikat bezpieczeństwa</w:t>
            </w:r>
          </w:p>
        </w:tc>
        <w:tc>
          <w:tcPr>
            <w:tcW w:w="1559" w:type="dxa"/>
            <w:vAlign w:val="center"/>
          </w:tcPr>
          <w:p w14:paraId="4D9333C8"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3366DCE" w14:textId="77777777" w:rsidR="001A403E" w:rsidRPr="001A403E" w:rsidRDefault="001A403E" w:rsidP="001A403E">
            <w:pPr>
              <w:jc w:val="center"/>
              <w:rPr>
                <w:rFonts w:asciiTheme="minorHAnsi" w:hAnsiTheme="minorHAnsi" w:cstheme="minorHAnsi"/>
                <w:lang w:val="en-US"/>
              </w:rPr>
            </w:pPr>
          </w:p>
        </w:tc>
      </w:tr>
      <w:tr w:rsidR="001A403E" w:rsidRPr="001A403E" w14:paraId="0F1BC3FD" w14:textId="77777777" w:rsidTr="008958D9">
        <w:trPr>
          <w:trHeight w:val="201"/>
        </w:trPr>
        <w:tc>
          <w:tcPr>
            <w:tcW w:w="793" w:type="dxa"/>
            <w:vAlign w:val="center"/>
          </w:tcPr>
          <w:p w14:paraId="18DEACF6"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19E1A08"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Wiertarka ortopedyczna dwuprzyciskowa z funkcją oscylacji – 1 szt.</w:t>
            </w:r>
          </w:p>
          <w:p w14:paraId="19597562" w14:textId="77777777" w:rsidR="001A403E" w:rsidRPr="001A403E" w:rsidRDefault="001A403E" w:rsidP="001A403E">
            <w:pPr>
              <w:rPr>
                <w:rFonts w:asciiTheme="minorHAnsi" w:hAnsiTheme="minorHAnsi" w:cstheme="minorHAnsi"/>
                <w:bCs/>
                <w:lang w:val="en-US"/>
              </w:rPr>
            </w:pPr>
            <w:r w:rsidRPr="00C001CD">
              <w:rPr>
                <w:rFonts w:asciiTheme="minorHAnsi" w:hAnsiTheme="minorHAnsi" w:cstheme="minorHAnsi"/>
                <w:bCs/>
                <w:lang w:val="en-US"/>
              </w:rPr>
              <w:t>Kompatybilna z posiadaną ładowarką akumulatorową S7/S8</w:t>
            </w:r>
          </w:p>
        </w:tc>
        <w:tc>
          <w:tcPr>
            <w:tcW w:w="1559" w:type="dxa"/>
            <w:vAlign w:val="center"/>
          </w:tcPr>
          <w:p w14:paraId="17F8E73A"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42CB5F82" w14:textId="77777777" w:rsidR="001A403E" w:rsidRPr="001A403E" w:rsidRDefault="001A403E" w:rsidP="001A403E">
            <w:pPr>
              <w:jc w:val="center"/>
              <w:rPr>
                <w:rFonts w:asciiTheme="minorHAnsi" w:hAnsiTheme="minorHAnsi" w:cstheme="minorHAnsi"/>
                <w:lang w:val="en-US"/>
              </w:rPr>
            </w:pPr>
          </w:p>
        </w:tc>
      </w:tr>
      <w:tr w:rsidR="001A403E" w:rsidRPr="001A403E" w14:paraId="2E4F6DD1" w14:textId="77777777" w:rsidTr="008958D9">
        <w:trPr>
          <w:trHeight w:val="201"/>
        </w:trPr>
        <w:tc>
          <w:tcPr>
            <w:tcW w:w="793" w:type="dxa"/>
            <w:vAlign w:val="center"/>
          </w:tcPr>
          <w:p w14:paraId="373A7882"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592DE486"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Metalowa obudowa wiertarki w postaci rękojeści pistoletowej ze stopów metali nierdzewnych</w:t>
            </w:r>
          </w:p>
        </w:tc>
        <w:tc>
          <w:tcPr>
            <w:tcW w:w="1559" w:type="dxa"/>
            <w:vAlign w:val="center"/>
          </w:tcPr>
          <w:p w14:paraId="50A4C597"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5C3D14AF" w14:textId="77777777" w:rsidR="001A403E" w:rsidRPr="001A403E" w:rsidRDefault="001A403E" w:rsidP="001A403E">
            <w:pPr>
              <w:jc w:val="center"/>
              <w:rPr>
                <w:rFonts w:asciiTheme="minorHAnsi" w:hAnsiTheme="minorHAnsi" w:cstheme="minorHAnsi"/>
                <w:lang w:val="en-US"/>
              </w:rPr>
            </w:pPr>
          </w:p>
        </w:tc>
      </w:tr>
      <w:tr w:rsidR="001A403E" w:rsidRPr="001A403E" w14:paraId="647DDF29" w14:textId="77777777" w:rsidTr="008958D9">
        <w:trPr>
          <w:trHeight w:val="201"/>
        </w:trPr>
        <w:tc>
          <w:tcPr>
            <w:tcW w:w="793" w:type="dxa"/>
            <w:vAlign w:val="center"/>
          </w:tcPr>
          <w:p w14:paraId="3834C883"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5BFD1E68"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Zabezpieczenie napędu przed przypadkowym uruchomieniem (przycisk blokady na obudowie)</w:t>
            </w:r>
          </w:p>
        </w:tc>
        <w:tc>
          <w:tcPr>
            <w:tcW w:w="1559" w:type="dxa"/>
            <w:vAlign w:val="center"/>
          </w:tcPr>
          <w:p w14:paraId="18846D4D"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B61DD91" w14:textId="77777777" w:rsidR="001A403E" w:rsidRPr="001A403E" w:rsidRDefault="001A403E" w:rsidP="001A403E">
            <w:pPr>
              <w:jc w:val="center"/>
              <w:rPr>
                <w:rFonts w:asciiTheme="minorHAnsi" w:hAnsiTheme="minorHAnsi" w:cstheme="minorHAnsi"/>
                <w:lang w:val="en-US"/>
              </w:rPr>
            </w:pPr>
          </w:p>
        </w:tc>
      </w:tr>
      <w:tr w:rsidR="001A403E" w:rsidRPr="001A403E" w14:paraId="211677E5" w14:textId="77777777" w:rsidTr="008958D9">
        <w:trPr>
          <w:trHeight w:val="201"/>
        </w:trPr>
        <w:tc>
          <w:tcPr>
            <w:tcW w:w="793" w:type="dxa"/>
            <w:vAlign w:val="center"/>
          </w:tcPr>
          <w:p w14:paraId="4BE71FC8"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CBB071B"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Obroty wiercenia: lewo, prawo i oscylacja</w:t>
            </w:r>
          </w:p>
        </w:tc>
        <w:tc>
          <w:tcPr>
            <w:tcW w:w="1559" w:type="dxa"/>
            <w:vAlign w:val="center"/>
          </w:tcPr>
          <w:p w14:paraId="2E0C93A4"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388C5BB" w14:textId="77777777" w:rsidR="001A403E" w:rsidRPr="001A403E" w:rsidRDefault="001A403E" w:rsidP="001A403E">
            <w:pPr>
              <w:jc w:val="center"/>
              <w:rPr>
                <w:rFonts w:asciiTheme="minorHAnsi" w:hAnsiTheme="minorHAnsi" w:cstheme="minorHAnsi"/>
                <w:lang w:val="en-US"/>
              </w:rPr>
            </w:pPr>
          </w:p>
        </w:tc>
      </w:tr>
      <w:tr w:rsidR="001A403E" w:rsidRPr="001A403E" w14:paraId="447A9892" w14:textId="77777777" w:rsidTr="008958D9">
        <w:trPr>
          <w:trHeight w:val="201"/>
        </w:trPr>
        <w:tc>
          <w:tcPr>
            <w:tcW w:w="793" w:type="dxa"/>
            <w:vAlign w:val="center"/>
          </w:tcPr>
          <w:p w14:paraId="76024150"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4F9091F2"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Wbudowane dwa przyciski do niezależnego uruchamiania obrotów lewo/prawo oraz uruchamiania trybu oscylacyjnego napędu (wciśnięte dwa przyciski)</w:t>
            </w:r>
          </w:p>
        </w:tc>
        <w:tc>
          <w:tcPr>
            <w:tcW w:w="1559" w:type="dxa"/>
            <w:vAlign w:val="center"/>
          </w:tcPr>
          <w:p w14:paraId="783BE2BA"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C75F667" w14:textId="77777777" w:rsidR="001A403E" w:rsidRPr="001A403E" w:rsidRDefault="001A403E" w:rsidP="001A403E">
            <w:pPr>
              <w:jc w:val="center"/>
              <w:rPr>
                <w:rFonts w:asciiTheme="minorHAnsi" w:hAnsiTheme="minorHAnsi" w:cstheme="minorHAnsi"/>
                <w:lang w:val="en-US"/>
              </w:rPr>
            </w:pPr>
          </w:p>
        </w:tc>
      </w:tr>
      <w:tr w:rsidR="001A403E" w:rsidRPr="001A403E" w14:paraId="584E0B85" w14:textId="77777777" w:rsidTr="008958D9">
        <w:trPr>
          <w:trHeight w:val="201"/>
        </w:trPr>
        <w:tc>
          <w:tcPr>
            <w:tcW w:w="793" w:type="dxa"/>
            <w:vAlign w:val="center"/>
          </w:tcPr>
          <w:p w14:paraId="2E3BF9FF"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4DF28720"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Funkcja blokowania przycisku uruchamiania orbrotów w lewą stronę realizowana przełącznikiem w napędzie</w:t>
            </w:r>
          </w:p>
        </w:tc>
        <w:tc>
          <w:tcPr>
            <w:tcW w:w="1559" w:type="dxa"/>
            <w:vAlign w:val="center"/>
          </w:tcPr>
          <w:p w14:paraId="6C36A825"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07DD8543" w14:textId="77777777" w:rsidR="001A403E" w:rsidRPr="001A403E" w:rsidRDefault="001A403E" w:rsidP="001A403E">
            <w:pPr>
              <w:jc w:val="center"/>
              <w:rPr>
                <w:rFonts w:asciiTheme="minorHAnsi" w:hAnsiTheme="minorHAnsi" w:cstheme="minorHAnsi"/>
                <w:lang w:val="en-US"/>
              </w:rPr>
            </w:pPr>
          </w:p>
        </w:tc>
      </w:tr>
      <w:tr w:rsidR="001A403E" w:rsidRPr="001A403E" w14:paraId="21FBA8B0" w14:textId="77777777" w:rsidTr="008958D9">
        <w:trPr>
          <w:trHeight w:val="201"/>
        </w:trPr>
        <w:tc>
          <w:tcPr>
            <w:tcW w:w="793" w:type="dxa"/>
            <w:vAlign w:val="center"/>
          </w:tcPr>
          <w:p w14:paraId="451CBF4A"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AE348C7"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Płynna regulacja ruchu obrotowego i oscylacyjnego</w:t>
            </w:r>
          </w:p>
        </w:tc>
        <w:tc>
          <w:tcPr>
            <w:tcW w:w="1559" w:type="dxa"/>
            <w:vAlign w:val="center"/>
          </w:tcPr>
          <w:p w14:paraId="7C6C04C2"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56FF7A17" w14:textId="77777777" w:rsidR="001A403E" w:rsidRPr="001A403E" w:rsidRDefault="001A403E" w:rsidP="001A403E">
            <w:pPr>
              <w:jc w:val="center"/>
              <w:rPr>
                <w:rFonts w:asciiTheme="minorHAnsi" w:hAnsiTheme="minorHAnsi" w:cstheme="minorHAnsi"/>
                <w:lang w:val="en-US"/>
              </w:rPr>
            </w:pPr>
          </w:p>
        </w:tc>
      </w:tr>
      <w:tr w:rsidR="001A403E" w:rsidRPr="001A403E" w14:paraId="6B62B831" w14:textId="77777777" w:rsidTr="008958D9">
        <w:trPr>
          <w:trHeight w:val="201"/>
        </w:trPr>
        <w:tc>
          <w:tcPr>
            <w:tcW w:w="793" w:type="dxa"/>
            <w:vAlign w:val="center"/>
          </w:tcPr>
          <w:p w14:paraId="4E8323BB"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7FE94D4"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Moment obrotowy regulowany za pomocą nasadek</w:t>
            </w:r>
          </w:p>
        </w:tc>
        <w:tc>
          <w:tcPr>
            <w:tcW w:w="1559" w:type="dxa"/>
            <w:vAlign w:val="center"/>
          </w:tcPr>
          <w:p w14:paraId="1CA03EF7"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4A9C5B2D" w14:textId="77777777" w:rsidR="001A403E" w:rsidRPr="001A403E" w:rsidRDefault="001A403E" w:rsidP="001A403E">
            <w:pPr>
              <w:jc w:val="center"/>
              <w:rPr>
                <w:rFonts w:asciiTheme="minorHAnsi" w:hAnsiTheme="minorHAnsi" w:cstheme="minorHAnsi"/>
                <w:lang w:val="en-US"/>
              </w:rPr>
            </w:pPr>
          </w:p>
        </w:tc>
      </w:tr>
      <w:tr w:rsidR="001A403E" w:rsidRPr="001A403E" w14:paraId="4311A07B" w14:textId="77777777" w:rsidTr="008958D9">
        <w:trPr>
          <w:trHeight w:val="201"/>
        </w:trPr>
        <w:tc>
          <w:tcPr>
            <w:tcW w:w="793" w:type="dxa"/>
            <w:vAlign w:val="center"/>
          </w:tcPr>
          <w:p w14:paraId="454130C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0F826D0"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Zakres prędkości obrotowej z nasadkami wiertarskimi min.: 0- 1500 +- 5 % obr/min</w:t>
            </w:r>
          </w:p>
        </w:tc>
        <w:tc>
          <w:tcPr>
            <w:tcW w:w="1559" w:type="dxa"/>
            <w:vAlign w:val="center"/>
          </w:tcPr>
          <w:p w14:paraId="7AF5FD6F"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4A087F8A" w14:textId="77777777" w:rsidR="001A403E" w:rsidRPr="001A403E" w:rsidRDefault="001A403E" w:rsidP="001A403E">
            <w:pPr>
              <w:jc w:val="center"/>
              <w:rPr>
                <w:rFonts w:asciiTheme="minorHAnsi" w:hAnsiTheme="minorHAnsi" w:cstheme="minorHAnsi"/>
                <w:lang w:val="en-US"/>
              </w:rPr>
            </w:pPr>
          </w:p>
        </w:tc>
      </w:tr>
      <w:tr w:rsidR="001A403E" w:rsidRPr="001A403E" w14:paraId="4497829F" w14:textId="77777777" w:rsidTr="008958D9">
        <w:trPr>
          <w:trHeight w:val="201"/>
        </w:trPr>
        <w:tc>
          <w:tcPr>
            <w:tcW w:w="793" w:type="dxa"/>
            <w:vAlign w:val="center"/>
          </w:tcPr>
          <w:p w14:paraId="1646763D"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832B6B0"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Zakres prędkości obrotowej z nasadkami do rozwiercania (frezerskimi) min.: 0 – 300 +- 5 % obr/min</w:t>
            </w:r>
          </w:p>
        </w:tc>
        <w:tc>
          <w:tcPr>
            <w:tcW w:w="1559" w:type="dxa"/>
            <w:vAlign w:val="center"/>
          </w:tcPr>
          <w:p w14:paraId="3C973E14"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1354B54" w14:textId="77777777" w:rsidR="001A403E" w:rsidRPr="001A403E" w:rsidRDefault="001A403E" w:rsidP="001A403E">
            <w:pPr>
              <w:jc w:val="center"/>
              <w:rPr>
                <w:rFonts w:asciiTheme="minorHAnsi" w:hAnsiTheme="minorHAnsi" w:cstheme="minorHAnsi"/>
                <w:lang w:val="en-US"/>
              </w:rPr>
            </w:pPr>
          </w:p>
        </w:tc>
      </w:tr>
      <w:tr w:rsidR="001A403E" w:rsidRPr="001A403E" w14:paraId="36F0191B" w14:textId="77777777" w:rsidTr="008958D9">
        <w:trPr>
          <w:trHeight w:val="201"/>
        </w:trPr>
        <w:tc>
          <w:tcPr>
            <w:tcW w:w="793" w:type="dxa"/>
            <w:vAlign w:val="center"/>
          </w:tcPr>
          <w:p w14:paraId="037AF4F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F137999"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Maksymalny moment obrotowy z nasadkami wiertarskimi min. 3.5 +- 5% Nm</w:t>
            </w:r>
          </w:p>
        </w:tc>
        <w:tc>
          <w:tcPr>
            <w:tcW w:w="1559" w:type="dxa"/>
            <w:vAlign w:val="center"/>
          </w:tcPr>
          <w:p w14:paraId="492CB753"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5381D5B3" w14:textId="77777777" w:rsidR="001A403E" w:rsidRPr="001A403E" w:rsidRDefault="001A403E" w:rsidP="001A403E">
            <w:pPr>
              <w:jc w:val="center"/>
              <w:rPr>
                <w:rFonts w:asciiTheme="minorHAnsi" w:hAnsiTheme="minorHAnsi" w:cstheme="minorHAnsi"/>
                <w:lang w:val="en-US"/>
              </w:rPr>
            </w:pPr>
          </w:p>
        </w:tc>
      </w:tr>
      <w:tr w:rsidR="001A403E" w:rsidRPr="001A403E" w14:paraId="3A9CC73C" w14:textId="77777777" w:rsidTr="008958D9">
        <w:trPr>
          <w:trHeight w:val="201"/>
        </w:trPr>
        <w:tc>
          <w:tcPr>
            <w:tcW w:w="793" w:type="dxa"/>
            <w:vAlign w:val="center"/>
          </w:tcPr>
          <w:p w14:paraId="33FFFBEC"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E7061C6"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Maksymalny moment obrotowy z nasadkami do rozwiercania min. 18.0 +- 5% Nm</w:t>
            </w:r>
          </w:p>
        </w:tc>
        <w:tc>
          <w:tcPr>
            <w:tcW w:w="1559" w:type="dxa"/>
            <w:vAlign w:val="center"/>
          </w:tcPr>
          <w:p w14:paraId="3863EF5A"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6CE22470" w14:textId="77777777" w:rsidR="001A403E" w:rsidRPr="001A403E" w:rsidRDefault="001A403E" w:rsidP="001A403E">
            <w:pPr>
              <w:jc w:val="center"/>
              <w:rPr>
                <w:rFonts w:asciiTheme="minorHAnsi" w:hAnsiTheme="minorHAnsi" w:cstheme="minorHAnsi"/>
                <w:lang w:val="en-US"/>
              </w:rPr>
            </w:pPr>
          </w:p>
        </w:tc>
      </w:tr>
      <w:tr w:rsidR="001A403E" w:rsidRPr="001A403E" w14:paraId="2B96EACE" w14:textId="77777777" w:rsidTr="008958D9">
        <w:trPr>
          <w:trHeight w:val="201"/>
        </w:trPr>
        <w:tc>
          <w:tcPr>
            <w:tcW w:w="793" w:type="dxa"/>
            <w:vAlign w:val="center"/>
          </w:tcPr>
          <w:p w14:paraId="2B942E07"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EB6853A"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Napęd wyposażony w silnik bezszczotkowy</w:t>
            </w:r>
          </w:p>
        </w:tc>
        <w:tc>
          <w:tcPr>
            <w:tcW w:w="1559" w:type="dxa"/>
            <w:vAlign w:val="center"/>
          </w:tcPr>
          <w:p w14:paraId="6B21F53C"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0C9DFAF" w14:textId="77777777" w:rsidR="001A403E" w:rsidRPr="001A403E" w:rsidRDefault="001A403E" w:rsidP="001A403E">
            <w:pPr>
              <w:jc w:val="center"/>
              <w:rPr>
                <w:rFonts w:asciiTheme="minorHAnsi" w:hAnsiTheme="minorHAnsi" w:cstheme="minorHAnsi"/>
                <w:lang w:val="en-US"/>
              </w:rPr>
            </w:pPr>
          </w:p>
        </w:tc>
      </w:tr>
      <w:tr w:rsidR="001A403E" w:rsidRPr="001A403E" w14:paraId="3A417197" w14:textId="77777777" w:rsidTr="008958D9">
        <w:trPr>
          <w:trHeight w:val="201"/>
        </w:trPr>
        <w:tc>
          <w:tcPr>
            <w:tcW w:w="793" w:type="dxa"/>
            <w:vAlign w:val="center"/>
          </w:tcPr>
          <w:p w14:paraId="57BABD72"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202ABBC"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Napęd niewymagający konserwacji i smarowania</w:t>
            </w:r>
          </w:p>
        </w:tc>
        <w:tc>
          <w:tcPr>
            <w:tcW w:w="1559" w:type="dxa"/>
            <w:vAlign w:val="center"/>
          </w:tcPr>
          <w:p w14:paraId="2B8325A9"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6148A07B" w14:textId="77777777" w:rsidR="001A403E" w:rsidRPr="001A403E" w:rsidRDefault="001A403E" w:rsidP="001A403E">
            <w:pPr>
              <w:jc w:val="center"/>
              <w:rPr>
                <w:rFonts w:asciiTheme="minorHAnsi" w:hAnsiTheme="minorHAnsi" w:cstheme="minorHAnsi"/>
                <w:lang w:val="en-US"/>
              </w:rPr>
            </w:pPr>
          </w:p>
        </w:tc>
      </w:tr>
      <w:tr w:rsidR="001A403E" w:rsidRPr="001A403E" w14:paraId="7AA29484" w14:textId="77777777" w:rsidTr="008958D9">
        <w:trPr>
          <w:trHeight w:val="201"/>
        </w:trPr>
        <w:tc>
          <w:tcPr>
            <w:tcW w:w="793" w:type="dxa"/>
            <w:vAlign w:val="center"/>
          </w:tcPr>
          <w:p w14:paraId="7BAF7EB3"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69C98DC"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Zabezpieczenie silnika napędu przed przeciążeniem</w:t>
            </w:r>
          </w:p>
        </w:tc>
        <w:tc>
          <w:tcPr>
            <w:tcW w:w="1559" w:type="dxa"/>
            <w:vAlign w:val="center"/>
          </w:tcPr>
          <w:p w14:paraId="10A0DEE8"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0694197D" w14:textId="77777777" w:rsidR="001A403E" w:rsidRPr="001A403E" w:rsidRDefault="001A403E" w:rsidP="001A403E">
            <w:pPr>
              <w:jc w:val="center"/>
              <w:rPr>
                <w:rFonts w:asciiTheme="minorHAnsi" w:hAnsiTheme="minorHAnsi" w:cstheme="minorHAnsi"/>
                <w:lang w:val="en-US"/>
              </w:rPr>
            </w:pPr>
          </w:p>
        </w:tc>
      </w:tr>
      <w:tr w:rsidR="001A403E" w:rsidRPr="001A403E" w14:paraId="4EA2C763" w14:textId="77777777" w:rsidTr="008958D9">
        <w:trPr>
          <w:trHeight w:val="201"/>
        </w:trPr>
        <w:tc>
          <w:tcPr>
            <w:tcW w:w="793" w:type="dxa"/>
            <w:vAlign w:val="center"/>
          </w:tcPr>
          <w:p w14:paraId="4A28906D"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13984D6"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Kaniulacja wzdłuż osi napędu min.: 4.3 +- 5% mm</w:t>
            </w:r>
          </w:p>
        </w:tc>
        <w:tc>
          <w:tcPr>
            <w:tcW w:w="1559" w:type="dxa"/>
            <w:vAlign w:val="center"/>
          </w:tcPr>
          <w:p w14:paraId="66A9B40C"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76D13F1" w14:textId="77777777" w:rsidR="001A403E" w:rsidRPr="001A403E" w:rsidRDefault="001A403E" w:rsidP="001A403E">
            <w:pPr>
              <w:jc w:val="center"/>
              <w:rPr>
                <w:rFonts w:asciiTheme="minorHAnsi" w:hAnsiTheme="minorHAnsi" w:cstheme="minorHAnsi"/>
                <w:lang w:val="en-US"/>
              </w:rPr>
            </w:pPr>
          </w:p>
        </w:tc>
      </w:tr>
      <w:tr w:rsidR="001A403E" w:rsidRPr="001A403E" w14:paraId="7ECDEB2C" w14:textId="77777777" w:rsidTr="008958D9">
        <w:trPr>
          <w:trHeight w:val="201"/>
        </w:trPr>
        <w:tc>
          <w:tcPr>
            <w:tcW w:w="793" w:type="dxa"/>
            <w:vAlign w:val="center"/>
          </w:tcPr>
          <w:p w14:paraId="55C7FBB4"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41000F4"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Zatrzaskowy montaż akumulatorów, nasadek i adapterów – niewymagający użycia dodatkowych narzędzi</w:t>
            </w:r>
          </w:p>
        </w:tc>
        <w:tc>
          <w:tcPr>
            <w:tcW w:w="1559" w:type="dxa"/>
            <w:vAlign w:val="center"/>
          </w:tcPr>
          <w:p w14:paraId="2501854E"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4663D422" w14:textId="77777777" w:rsidR="001A403E" w:rsidRPr="001A403E" w:rsidRDefault="001A403E" w:rsidP="001A403E">
            <w:pPr>
              <w:jc w:val="center"/>
              <w:rPr>
                <w:rFonts w:asciiTheme="minorHAnsi" w:hAnsiTheme="minorHAnsi" w:cstheme="minorHAnsi"/>
                <w:lang w:val="en-US"/>
              </w:rPr>
            </w:pPr>
          </w:p>
        </w:tc>
      </w:tr>
      <w:tr w:rsidR="001A403E" w:rsidRPr="001A403E" w14:paraId="39B6C153" w14:textId="77777777" w:rsidTr="008958D9">
        <w:trPr>
          <w:trHeight w:val="201"/>
        </w:trPr>
        <w:tc>
          <w:tcPr>
            <w:tcW w:w="793" w:type="dxa"/>
            <w:vAlign w:val="center"/>
          </w:tcPr>
          <w:p w14:paraId="3CC3FA7C"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456D387E"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Możliwość zasilania napędu akumulatorami sterylnymi i niesterylnymi</w:t>
            </w:r>
          </w:p>
        </w:tc>
        <w:tc>
          <w:tcPr>
            <w:tcW w:w="1559" w:type="dxa"/>
            <w:vAlign w:val="center"/>
          </w:tcPr>
          <w:p w14:paraId="0A1D24A0"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B12C25A" w14:textId="77777777" w:rsidR="001A403E" w:rsidRPr="001A403E" w:rsidRDefault="001A403E" w:rsidP="001A403E">
            <w:pPr>
              <w:jc w:val="center"/>
              <w:rPr>
                <w:rFonts w:asciiTheme="minorHAnsi" w:hAnsiTheme="minorHAnsi" w:cstheme="minorHAnsi"/>
                <w:lang w:val="en-US"/>
              </w:rPr>
            </w:pPr>
          </w:p>
        </w:tc>
      </w:tr>
      <w:tr w:rsidR="001A403E" w:rsidRPr="001A403E" w14:paraId="29C971C7" w14:textId="77777777" w:rsidTr="008958D9">
        <w:trPr>
          <w:trHeight w:val="201"/>
        </w:trPr>
        <w:tc>
          <w:tcPr>
            <w:tcW w:w="793" w:type="dxa"/>
            <w:vAlign w:val="center"/>
          </w:tcPr>
          <w:p w14:paraId="332363B2"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FB475A2" w14:textId="0D42C3D0" w:rsidR="001A403E" w:rsidRPr="001A403E" w:rsidRDefault="001A403E" w:rsidP="001A403E">
            <w:pPr>
              <w:rPr>
                <w:rFonts w:asciiTheme="minorHAnsi" w:hAnsiTheme="minorHAnsi" w:cstheme="minorHAnsi"/>
                <w:bCs/>
                <w:lang w:val="en-US"/>
              </w:rPr>
            </w:pPr>
            <w:r w:rsidRPr="00C001CD">
              <w:rPr>
                <w:rFonts w:asciiTheme="minorHAnsi" w:hAnsiTheme="minorHAnsi" w:cstheme="minorHAnsi"/>
                <w:bCs/>
                <w:lang w:val="en-US"/>
              </w:rPr>
              <w:t xml:space="preserve">Kompatybilność </w:t>
            </w:r>
            <w:r w:rsidR="00C001CD" w:rsidRPr="00C001CD">
              <w:rPr>
                <w:rFonts w:asciiTheme="minorHAnsi" w:hAnsiTheme="minorHAnsi" w:cstheme="minorHAnsi"/>
                <w:bCs/>
                <w:lang w:val="en-US"/>
              </w:rPr>
              <w:t>z akumulatorami</w:t>
            </w:r>
            <w:r w:rsidRPr="00C001CD">
              <w:rPr>
                <w:rFonts w:asciiTheme="minorHAnsi" w:hAnsiTheme="minorHAnsi" w:cstheme="minorHAnsi"/>
                <w:bCs/>
                <w:lang w:val="en-US"/>
              </w:rPr>
              <w:t>: Li-Ion, NiMh, NiCd</w:t>
            </w:r>
          </w:p>
        </w:tc>
        <w:tc>
          <w:tcPr>
            <w:tcW w:w="1559" w:type="dxa"/>
            <w:vAlign w:val="center"/>
          </w:tcPr>
          <w:p w14:paraId="7911BD1C"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890E5B7" w14:textId="77777777" w:rsidR="001A403E" w:rsidRPr="001A403E" w:rsidRDefault="001A403E" w:rsidP="001A403E">
            <w:pPr>
              <w:jc w:val="center"/>
              <w:rPr>
                <w:rFonts w:asciiTheme="minorHAnsi" w:hAnsiTheme="minorHAnsi" w:cstheme="minorHAnsi"/>
                <w:lang w:val="en-US"/>
              </w:rPr>
            </w:pPr>
          </w:p>
        </w:tc>
      </w:tr>
      <w:tr w:rsidR="001A403E" w:rsidRPr="001A403E" w14:paraId="7EAC4CD7" w14:textId="77777777" w:rsidTr="008958D9">
        <w:trPr>
          <w:trHeight w:val="201"/>
        </w:trPr>
        <w:tc>
          <w:tcPr>
            <w:tcW w:w="793" w:type="dxa"/>
            <w:vAlign w:val="center"/>
          </w:tcPr>
          <w:p w14:paraId="301EA008"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1EE2A5A"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Zestawy akumulatorowe dołączane od dołu rękojeści napędu – system zatrzaskowy</w:t>
            </w:r>
          </w:p>
        </w:tc>
        <w:tc>
          <w:tcPr>
            <w:tcW w:w="1559" w:type="dxa"/>
            <w:vAlign w:val="center"/>
          </w:tcPr>
          <w:p w14:paraId="48DB7132"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5927557" w14:textId="77777777" w:rsidR="001A403E" w:rsidRPr="001A403E" w:rsidRDefault="001A403E" w:rsidP="001A403E">
            <w:pPr>
              <w:jc w:val="center"/>
              <w:rPr>
                <w:rFonts w:asciiTheme="minorHAnsi" w:hAnsiTheme="minorHAnsi" w:cstheme="minorHAnsi"/>
                <w:lang w:val="en-US"/>
              </w:rPr>
            </w:pPr>
          </w:p>
        </w:tc>
      </w:tr>
      <w:tr w:rsidR="001A403E" w:rsidRPr="001A403E" w14:paraId="61ACA737" w14:textId="77777777" w:rsidTr="008958D9">
        <w:trPr>
          <w:trHeight w:val="201"/>
        </w:trPr>
        <w:tc>
          <w:tcPr>
            <w:tcW w:w="793" w:type="dxa"/>
            <w:vAlign w:val="center"/>
          </w:tcPr>
          <w:p w14:paraId="330CC3D3"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0BC148E7"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Metody sterylizacji – parowa, gazem plazmowym Sterrad, nadtlenkiem wodoru w postaci gazowej Steris</w:t>
            </w:r>
          </w:p>
        </w:tc>
        <w:tc>
          <w:tcPr>
            <w:tcW w:w="1559" w:type="dxa"/>
            <w:vAlign w:val="center"/>
          </w:tcPr>
          <w:p w14:paraId="111671D4"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519966D" w14:textId="77777777" w:rsidR="001A403E" w:rsidRPr="001A403E" w:rsidRDefault="001A403E" w:rsidP="001A403E">
            <w:pPr>
              <w:jc w:val="center"/>
              <w:rPr>
                <w:rFonts w:asciiTheme="minorHAnsi" w:hAnsiTheme="minorHAnsi" w:cstheme="minorHAnsi"/>
                <w:lang w:val="en-US"/>
              </w:rPr>
            </w:pPr>
          </w:p>
        </w:tc>
      </w:tr>
      <w:tr w:rsidR="001A403E" w:rsidRPr="001A403E" w14:paraId="728F1474" w14:textId="77777777" w:rsidTr="008958D9">
        <w:trPr>
          <w:trHeight w:val="201"/>
        </w:trPr>
        <w:tc>
          <w:tcPr>
            <w:tcW w:w="793" w:type="dxa"/>
            <w:vAlign w:val="center"/>
          </w:tcPr>
          <w:p w14:paraId="3797DE18"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583014E3"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Klasa ochronna obudowy wiertarki IPX9 – ochrona przed zalaniem strugą wody pod ciśnieniem 80-100 barów o temperaturze do +80</w:t>
            </w:r>
            <w:r w:rsidRPr="001A403E">
              <w:rPr>
                <w:rFonts w:asciiTheme="minorHAnsi" w:hAnsiTheme="minorHAnsi" w:cstheme="minorHAnsi"/>
                <w:b/>
                <w:bCs/>
                <w:color w:val="111111"/>
                <w:shd w:val="clear" w:color="auto" w:fill="FFFFFF"/>
                <w:lang w:val="en-US"/>
              </w:rPr>
              <w:t xml:space="preserve">° </w:t>
            </w:r>
            <w:r w:rsidRPr="001A403E">
              <w:rPr>
                <w:rFonts w:asciiTheme="minorHAnsi" w:hAnsiTheme="minorHAnsi" w:cstheme="minorHAnsi"/>
                <w:bCs/>
                <w:color w:val="111111"/>
                <w:shd w:val="clear" w:color="auto" w:fill="FFFFFF"/>
                <w:lang w:val="en-US"/>
              </w:rPr>
              <w:t>C</w:t>
            </w:r>
          </w:p>
        </w:tc>
        <w:tc>
          <w:tcPr>
            <w:tcW w:w="1559" w:type="dxa"/>
            <w:vAlign w:val="center"/>
          </w:tcPr>
          <w:p w14:paraId="479E1DF5"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7F02383" w14:textId="77777777" w:rsidR="001A403E" w:rsidRPr="001A403E" w:rsidRDefault="001A403E" w:rsidP="001A403E">
            <w:pPr>
              <w:jc w:val="center"/>
              <w:rPr>
                <w:rFonts w:asciiTheme="minorHAnsi" w:hAnsiTheme="minorHAnsi" w:cstheme="minorHAnsi"/>
                <w:lang w:val="en-US"/>
              </w:rPr>
            </w:pPr>
          </w:p>
        </w:tc>
      </w:tr>
      <w:tr w:rsidR="001A403E" w:rsidRPr="001A403E" w14:paraId="1ED3CC6F" w14:textId="77777777" w:rsidTr="008958D9">
        <w:trPr>
          <w:trHeight w:val="201"/>
        </w:trPr>
        <w:tc>
          <w:tcPr>
            <w:tcW w:w="793" w:type="dxa"/>
            <w:vAlign w:val="center"/>
          </w:tcPr>
          <w:p w14:paraId="7610AB5C"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88AE71F"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Maksymalna temperatura części wiertarki stykających się z ciałem pacjenta &lt;51</w:t>
            </w:r>
            <w:r w:rsidRPr="001A403E">
              <w:rPr>
                <w:rFonts w:asciiTheme="minorHAnsi" w:hAnsiTheme="minorHAnsi" w:cstheme="minorHAnsi"/>
                <w:b/>
                <w:bCs/>
                <w:color w:val="111111"/>
                <w:shd w:val="clear" w:color="auto" w:fill="FFFFFF"/>
                <w:lang w:val="en-US"/>
              </w:rPr>
              <w:t xml:space="preserve">° </w:t>
            </w:r>
            <w:r w:rsidRPr="001A403E">
              <w:rPr>
                <w:rFonts w:asciiTheme="minorHAnsi" w:hAnsiTheme="minorHAnsi" w:cstheme="minorHAnsi"/>
                <w:bCs/>
                <w:color w:val="111111"/>
                <w:shd w:val="clear" w:color="auto" w:fill="FFFFFF"/>
                <w:lang w:val="en-US"/>
              </w:rPr>
              <w:t>C</w:t>
            </w:r>
          </w:p>
        </w:tc>
        <w:tc>
          <w:tcPr>
            <w:tcW w:w="1559" w:type="dxa"/>
            <w:vAlign w:val="center"/>
          </w:tcPr>
          <w:p w14:paraId="03D19676"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A85ECA2" w14:textId="77777777" w:rsidR="001A403E" w:rsidRPr="001A403E" w:rsidRDefault="001A403E" w:rsidP="001A403E">
            <w:pPr>
              <w:jc w:val="center"/>
              <w:rPr>
                <w:rFonts w:asciiTheme="minorHAnsi" w:hAnsiTheme="minorHAnsi" w:cstheme="minorHAnsi"/>
                <w:lang w:val="en-US"/>
              </w:rPr>
            </w:pPr>
          </w:p>
        </w:tc>
      </w:tr>
      <w:tr w:rsidR="001A403E" w:rsidRPr="001A403E" w14:paraId="10308A2C" w14:textId="77777777" w:rsidTr="008958D9">
        <w:trPr>
          <w:trHeight w:val="201"/>
        </w:trPr>
        <w:tc>
          <w:tcPr>
            <w:tcW w:w="793" w:type="dxa"/>
            <w:vAlign w:val="center"/>
          </w:tcPr>
          <w:p w14:paraId="3E568009"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77ABE93" w14:textId="555EC1F3"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 xml:space="preserve">Waga napędu nieprzekraczająca </w:t>
            </w:r>
            <w:r w:rsidRPr="00C001CD">
              <w:rPr>
                <w:rFonts w:asciiTheme="minorHAnsi" w:hAnsiTheme="minorHAnsi" w:cstheme="minorHAnsi"/>
                <w:bCs/>
                <w:lang w:val="en-US"/>
              </w:rPr>
              <w:t>555</w:t>
            </w:r>
            <w:r w:rsidR="00E63C2E" w:rsidRPr="00C001CD">
              <w:rPr>
                <w:rFonts w:asciiTheme="minorHAnsi" w:hAnsiTheme="minorHAnsi" w:cstheme="minorHAnsi"/>
                <w:bCs/>
                <w:lang w:val="en-US"/>
              </w:rPr>
              <w:t>g</w:t>
            </w:r>
            <w:r w:rsidRPr="00C001CD">
              <w:rPr>
                <w:rFonts w:asciiTheme="minorHAnsi" w:hAnsiTheme="minorHAnsi" w:cstheme="minorHAnsi"/>
                <w:bCs/>
                <w:lang w:val="en-US"/>
              </w:rPr>
              <w:t xml:space="preserve"> +- 5% </w:t>
            </w:r>
          </w:p>
        </w:tc>
        <w:tc>
          <w:tcPr>
            <w:tcW w:w="1559" w:type="dxa"/>
            <w:vAlign w:val="center"/>
          </w:tcPr>
          <w:p w14:paraId="5AEDD70E"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71602321" w14:textId="77777777" w:rsidR="001A403E" w:rsidRPr="001A403E" w:rsidRDefault="001A403E" w:rsidP="001A403E">
            <w:pPr>
              <w:jc w:val="center"/>
              <w:rPr>
                <w:rFonts w:asciiTheme="minorHAnsi" w:hAnsiTheme="minorHAnsi" w:cstheme="minorHAnsi"/>
                <w:lang w:val="en-US"/>
              </w:rPr>
            </w:pPr>
          </w:p>
        </w:tc>
      </w:tr>
      <w:tr w:rsidR="001A403E" w:rsidRPr="001A403E" w14:paraId="78373778" w14:textId="77777777" w:rsidTr="008958D9">
        <w:trPr>
          <w:trHeight w:val="201"/>
        </w:trPr>
        <w:tc>
          <w:tcPr>
            <w:tcW w:w="793" w:type="dxa"/>
            <w:vAlign w:val="center"/>
          </w:tcPr>
          <w:p w14:paraId="31318417"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53A5327B"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Współpraca z min. 24 różnymi nasadkami do: wiercenia, rozwiercania, cięcia z nasadką przecierną</w:t>
            </w:r>
          </w:p>
        </w:tc>
        <w:tc>
          <w:tcPr>
            <w:tcW w:w="1559" w:type="dxa"/>
            <w:vAlign w:val="center"/>
          </w:tcPr>
          <w:p w14:paraId="038E8782"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0DF12C25" w14:textId="77777777" w:rsidR="001A403E" w:rsidRPr="001A403E" w:rsidRDefault="001A403E" w:rsidP="001A403E">
            <w:pPr>
              <w:jc w:val="center"/>
              <w:rPr>
                <w:rFonts w:asciiTheme="minorHAnsi" w:hAnsiTheme="minorHAnsi" w:cstheme="minorHAnsi"/>
                <w:lang w:val="en-US"/>
              </w:rPr>
            </w:pPr>
          </w:p>
        </w:tc>
      </w:tr>
      <w:tr w:rsidR="001A403E" w:rsidRPr="001A403E" w14:paraId="5A6278C2" w14:textId="77777777" w:rsidTr="008958D9">
        <w:trPr>
          <w:trHeight w:val="201"/>
        </w:trPr>
        <w:tc>
          <w:tcPr>
            <w:tcW w:w="793" w:type="dxa"/>
            <w:vAlign w:val="center"/>
          </w:tcPr>
          <w:p w14:paraId="7957E0FD"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B5F476A"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Nasadka drutów Kirschnera z płynnym zakresem roboczym średnic min.: 0.7-3.2 mm – 1 szt.</w:t>
            </w:r>
          </w:p>
        </w:tc>
        <w:tc>
          <w:tcPr>
            <w:tcW w:w="1559" w:type="dxa"/>
            <w:vAlign w:val="center"/>
          </w:tcPr>
          <w:p w14:paraId="514390F0"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81C2274" w14:textId="77777777" w:rsidR="001A403E" w:rsidRPr="001A403E" w:rsidRDefault="001A403E" w:rsidP="001A403E">
            <w:pPr>
              <w:jc w:val="center"/>
              <w:rPr>
                <w:rFonts w:asciiTheme="minorHAnsi" w:hAnsiTheme="minorHAnsi" w:cstheme="minorHAnsi"/>
                <w:lang w:val="en-US"/>
              </w:rPr>
            </w:pPr>
          </w:p>
        </w:tc>
      </w:tr>
      <w:tr w:rsidR="001A403E" w:rsidRPr="001A403E" w14:paraId="509534F0" w14:textId="77777777" w:rsidTr="008958D9">
        <w:trPr>
          <w:trHeight w:val="201"/>
        </w:trPr>
        <w:tc>
          <w:tcPr>
            <w:tcW w:w="793" w:type="dxa"/>
            <w:vAlign w:val="center"/>
          </w:tcPr>
          <w:p w14:paraId="0EBF824C"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3F64C96" w14:textId="45E72D2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Nasadki do drutów Kirschnera pos</w:t>
            </w:r>
            <w:r w:rsidR="004C42EE">
              <w:rPr>
                <w:rFonts w:asciiTheme="minorHAnsi" w:hAnsiTheme="minorHAnsi" w:cstheme="minorHAnsi"/>
                <w:bCs/>
                <w:lang w:val="en-US"/>
              </w:rPr>
              <w:t>i</w:t>
            </w:r>
            <w:r w:rsidRPr="001A403E">
              <w:rPr>
                <w:rFonts w:asciiTheme="minorHAnsi" w:hAnsiTheme="minorHAnsi" w:cstheme="minorHAnsi"/>
                <w:bCs/>
                <w:lang w:val="en-US"/>
              </w:rPr>
              <w:t>adają mechanizm wstępnie przytrzymujący drut, co zapobiega swobodnemu wysunięciu się drutów/pinów z nasadki</w:t>
            </w:r>
          </w:p>
        </w:tc>
        <w:tc>
          <w:tcPr>
            <w:tcW w:w="1559" w:type="dxa"/>
            <w:vAlign w:val="center"/>
          </w:tcPr>
          <w:p w14:paraId="7AE5126C"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4100A3B5" w14:textId="77777777" w:rsidR="001A403E" w:rsidRPr="001A403E" w:rsidRDefault="001A403E" w:rsidP="001A403E">
            <w:pPr>
              <w:jc w:val="center"/>
              <w:rPr>
                <w:rFonts w:asciiTheme="minorHAnsi" w:hAnsiTheme="minorHAnsi" w:cstheme="minorHAnsi"/>
                <w:lang w:val="en-US"/>
              </w:rPr>
            </w:pPr>
          </w:p>
        </w:tc>
      </w:tr>
      <w:tr w:rsidR="001A403E" w:rsidRPr="001A403E" w14:paraId="0DAA7A0B" w14:textId="77777777" w:rsidTr="008958D9">
        <w:trPr>
          <w:trHeight w:val="201"/>
        </w:trPr>
        <w:tc>
          <w:tcPr>
            <w:tcW w:w="793" w:type="dxa"/>
            <w:vAlign w:val="center"/>
          </w:tcPr>
          <w:p w14:paraId="071CC165"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533E9E0"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Nasadka piły oscylacyjnej – 1 szt.</w:t>
            </w:r>
          </w:p>
        </w:tc>
        <w:tc>
          <w:tcPr>
            <w:tcW w:w="1559" w:type="dxa"/>
            <w:vAlign w:val="center"/>
          </w:tcPr>
          <w:p w14:paraId="63A01A54"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01EEE59" w14:textId="77777777" w:rsidR="001A403E" w:rsidRPr="001A403E" w:rsidRDefault="001A403E" w:rsidP="001A403E">
            <w:pPr>
              <w:jc w:val="center"/>
              <w:rPr>
                <w:rFonts w:asciiTheme="minorHAnsi" w:hAnsiTheme="minorHAnsi" w:cstheme="minorHAnsi"/>
                <w:lang w:val="en-US"/>
              </w:rPr>
            </w:pPr>
          </w:p>
        </w:tc>
      </w:tr>
      <w:tr w:rsidR="001A403E" w:rsidRPr="001A403E" w14:paraId="61002BD8" w14:textId="77777777" w:rsidTr="008958D9">
        <w:trPr>
          <w:trHeight w:val="201"/>
        </w:trPr>
        <w:tc>
          <w:tcPr>
            <w:tcW w:w="793" w:type="dxa"/>
            <w:vAlign w:val="center"/>
          </w:tcPr>
          <w:p w14:paraId="6018A3D4"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C51DFD2"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Płynna regulacja prędkości oscylacyjnej nasadki piły w zakresie min.: 0 – 30 000 osc/min</w:t>
            </w:r>
          </w:p>
        </w:tc>
        <w:tc>
          <w:tcPr>
            <w:tcW w:w="1559" w:type="dxa"/>
            <w:vAlign w:val="center"/>
          </w:tcPr>
          <w:p w14:paraId="5C045307"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CF22848" w14:textId="77777777" w:rsidR="001A403E" w:rsidRPr="001A403E" w:rsidRDefault="001A403E" w:rsidP="001A403E">
            <w:pPr>
              <w:jc w:val="center"/>
              <w:rPr>
                <w:rFonts w:asciiTheme="minorHAnsi" w:hAnsiTheme="minorHAnsi" w:cstheme="minorHAnsi"/>
                <w:lang w:val="en-US"/>
              </w:rPr>
            </w:pPr>
          </w:p>
        </w:tc>
      </w:tr>
      <w:tr w:rsidR="001A403E" w:rsidRPr="001A403E" w14:paraId="60596E44" w14:textId="77777777" w:rsidTr="008958D9">
        <w:trPr>
          <w:trHeight w:val="201"/>
        </w:trPr>
        <w:tc>
          <w:tcPr>
            <w:tcW w:w="793" w:type="dxa"/>
            <w:vAlign w:val="center"/>
          </w:tcPr>
          <w:p w14:paraId="5E9EE79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126874F" w14:textId="59891731"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 xml:space="preserve">Możliwość ustawienia głowicy nasadki </w:t>
            </w:r>
            <w:r w:rsidR="004C42EE" w:rsidRPr="001A403E">
              <w:rPr>
                <w:rFonts w:asciiTheme="minorHAnsi" w:hAnsiTheme="minorHAnsi" w:cstheme="minorHAnsi"/>
                <w:bCs/>
                <w:lang w:val="en-US"/>
              </w:rPr>
              <w:t>piły w</w:t>
            </w:r>
            <w:r w:rsidRPr="001A403E">
              <w:rPr>
                <w:rFonts w:asciiTheme="minorHAnsi" w:hAnsiTheme="minorHAnsi" w:cstheme="minorHAnsi"/>
                <w:bCs/>
                <w:lang w:val="en-US"/>
              </w:rPr>
              <w:t xml:space="preserve"> 8 pozycjach (zakres 180</w:t>
            </w:r>
            <w:r w:rsidRPr="001A403E">
              <w:rPr>
                <w:rFonts w:asciiTheme="minorHAnsi" w:hAnsiTheme="minorHAnsi" w:cstheme="minorHAnsi"/>
                <w:b/>
                <w:bCs/>
                <w:color w:val="111111"/>
                <w:shd w:val="clear" w:color="auto" w:fill="FFFFFF"/>
                <w:lang w:val="en-US"/>
              </w:rPr>
              <w:t>°)</w:t>
            </w:r>
          </w:p>
        </w:tc>
        <w:tc>
          <w:tcPr>
            <w:tcW w:w="1559" w:type="dxa"/>
            <w:vAlign w:val="center"/>
          </w:tcPr>
          <w:p w14:paraId="0E21AF2E"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D4A2425" w14:textId="77777777" w:rsidR="001A403E" w:rsidRPr="001A403E" w:rsidRDefault="001A403E" w:rsidP="001A403E">
            <w:pPr>
              <w:jc w:val="center"/>
              <w:rPr>
                <w:rFonts w:asciiTheme="minorHAnsi" w:hAnsiTheme="minorHAnsi" w:cstheme="minorHAnsi"/>
                <w:lang w:val="en-US"/>
              </w:rPr>
            </w:pPr>
          </w:p>
        </w:tc>
      </w:tr>
      <w:tr w:rsidR="001A403E" w:rsidRPr="001A403E" w14:paraId="6979B169" w14:textId="77777777" w:rsidTr="008958D9">
        <w:trPr>
          <w:trHeight w:val="201"/>
        </w:trPr>
        <w:tc>
          <w:tcPr>
            <w:tcW w:w="793" w:type="dxa"/>
            <w:vAlign w:val="center"/>
          </w:tcPr>
          <w:p w14:paraId="61E803D6"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CE8207B" w14:textId="01AF7B0C"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Skok ostrza (wychylenie kątowe) nasadki pił</w:t>
            </w:r>
            <w:r w:rsidR="004C42EE">
              <w:rPr>
                <w:rFonts w:asciiTheme="minorHAnsi" w:hAnsiTheme="minorHAnsi" w:cstheme="minorHAnsi"/>
                <w:bCs/>
                <w:lang w:val="en-US"/>
              </w:rPr>
              <w:t>y</w:t>
            </w:r>
            <w:r w:rsidRPr="001A403E">
              <w:rPr>
                <w:rFonts w:asciiTheme="minorHAnsi" w:hAnsiTheme="minorHAnsi" w:cstheme="minorHAnsi"/>
                <w:bCs/>
                <w:lang w:val="en-US"/>
              </w:rPr>
              <w:t xml:space="preserve"> min.: 5</w:t>
            </w:r>
            <w:r w:rsidRPr="001A403E">
              <w:rPr>
                <w:rFonts w:asciiTheme="minorHAnsi" w:hAnsiTheme="minorHAnsi" w:cstheme="minorHAnsi"/>
                <w:b/>
                <w:bCs/>
                <w:color w:val="111111"/>
                <w:shd w:val="clear" w:color="auto" w:fill="FFFFFF"/>
                <w:lang w:val="en-US"/>
              </w:rPr>
              <w:t xml:space="preserve">° </w:t>
            </w:r>
            <w:r w:rsidRPr="004C42EE">
              <w:rPr>
                <w:rFonts w:asciiTheme="minorHAnsi" w:hAnsiTheme="minorHAnsi" w:cstheme="minorHAnsi"/>
                <w:color w:val="111111"/>
                <w:shd w:val="clear" w:color="auto" w:fill="FFFFFF"/>
                <w:lang w:val="en-US"/>
              </w:rPr>
              <w:t>+</w:t>
            </w:r>
            <w:r w:rsidR="004C42EE">
              <w:rPr>
                <w:rFonts w:asciiTheme="minorHAnsi" w:hAnsiTheme="minorHAnsi" w:cstheme="minorHAnsi"/>
                <w:color w:val="111111"/>
                <w:shd w:val="clear" w:color="auto" w:fill="FFFFFF"/>
                <w:lang w:val="en-US"/>
              </w:rPr>
              <w:t>/</w:t>
            </w:r>
            <w:r w:rsidRPr="004C42EE">
              <w:rPr>
                <w:rFonts w:asciiTheme="minorHAnsi" w:hAnsiTheme="minorHAnsi" w:cstheme="minorHAnsi"/>
                <w:color w:val="111111"/>
                <w:shd w:val="clear" w:color="auto" w:fill="FFFFFF"/>
                <w:lang w:val="en-US"/>
              </w:rPr>
              <w:t>-</w:t>
            </w:r>
            <w:r w:rsidRPr="001A403E">
              <w:rPr>
                <w:rFonts w:asciiTheme="minorHAnsi" w:hAnsiTheme="minorHAnsi" w:cstheme="minorHAnsi"/>
                <w:bCs/>
                <w:color w:val="111111"/>
                <w:shd w:val="clear" w:color="auto" w:fill="FFFFFF"/>
                <w:lang w:val="en-US"/>
              </w:rPr>
              <w:t>5%</w:t>
            </w:r>
          </w:p>
        </w:tc>
        <w:tc>
          <w:tcPr>
            <w:tcW w:w="1559" w:type="dxa"/>
            <w:vAlign w:val="center"/>
          </w:tcPr>
          <w:p w14:paraId="1032CC34"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07D09F3E" w14:textId="77777777" w:rsidR="001A403E" w:rsidRPr="001A403E" w:rsidRDefault="001A403E" w:rsidP="001A403E">
            <w:pPr>
              <w:jc w:val="center"/>
              <w:rPr>
                <w:rFonts w:asciiTheme="minorHAnsi" w:hAnsiTheme="minorHAnsi" w:cstheme="minorHAnsi"/>
                <w:lang w:val="en-US"/>
              </w:rPr>
            </w:pPr>
          </w:p>
        </w:tc>
      </w:tr>
      <w:tr w:rsidR="001A403E" w:rsidRPr="001A403E" w14:paraId="36028F3A" w14:textId="77777777" w:rsidTr="008958D9">
        <w:trPr>
          <w:trHeight w:val="201"/>
        </w:trPr>
        <w:tc>
          <w:tcPr>
            <w:tcW w:w="793" w:type="dxa"/>
            <w:vAlign w:val="center"/>
          </w:tcPr>
          <w:p w14:paraId="7C98099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FB40C9D"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Możliwość ustawienia ostrza w głowicy nasadki piły w 5 pozycjach (zakres 180</w:t>
            </w:r>
            <w:r w:rsidRPr="001A403E">
              <w:rPr>
                <w:rFonts w:asciiTheme="minorHAnsi" w:hAnsiTheme="minorHAnsi" w:cstheme="minorHAnsi"/>
                <w:b/>
                <w:bCs/>
                <w:color w:val="111111"/>
                <w:shd w:val="clear" w:color="auto" w:fill="FFFFFF"/>
                <w:lang w:val="en-US"/>
              </w:rPr>
              <w:t>°)</w:t>
            </w:r>
          </w:p>
        </w:tc>
        <w:tc>
          <w:tcPr>
            <w:tcW w:w="1559" w:type="dxa"/>
            <w:vAlign w:val="center"/>
          </w:tcPr>
          <w:p w14:paraId="6954D67F"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76B5C2E4" w14:textId="77777777" w:rsidR="001A403E" w:rsidRPr="001A403E" w:rsidRDefault="001A403E" w:rsidP="001A403E">
            <w:pPr>
              <w:jc w:val="center"/>
              <w:rPr>
                <w:rFonts w:asciiTheme="minorHAnsi" w:hAnsiTheme="minorHAnsi" w:cstheme="minorHAnsi"/>
                <w:lang w:val="en-US"/>
              </w:rPr>
            </w:pPr>
          </w:p>
        </w:tc>
      </w:tr>
      <w:tr w:rsidR="001A403E" w:rsidRPr="001A403E" w14:paraId="36328FA3" w14:textId="77777777" w:rsidTr="008958D9">
        <w:trPr>
          <w:trHeight w:val="201"/>
        </w:trPr>
        <w:tc>
          <w:tcPr>
            <w:tcW w:w="793" w:type="dxa"/>
            <w:vAlign w:val="center"/>
          </w:tcPr>
          <w:p w14:paraId="1B3D7B37"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0ACA9F9"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Wymiana ostrzy w głowicy nasadki piły za pomocą szybkozłączki</w:t>
            </w:r>
          </w:p>
        </w:tc>
        <w:tc>
          <w:tcPr>
            <w:tcW w:w="1559" w:type="dxa"/>
            <w:vAlign w:val="center"/>
          </w:tcPr>
          <w:p w14:paraId="1B0189C1"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50E71DA" w14:textId="77777777" w:rsidR="001A403E" w:rsidRPr="001A403E" w:rsidRDefault="001A403E" w:rsidP="001A403E">
            <w:pPr>
              <w:jc w:val="center"/>
              <w:rPr>
                <w:rFonts w:asciiTheme="minorHAnsi" w:hAnsiTheme="minorHAnsi" w:cstheme="minorHAnsi"/>
                <w:lang w:val="en-US"/>
              </w:rPr>
            </w:pPr>
          </w:p>
        </w:tc>
      </w:tr>
      <w:tr w:rsidR="001A403E" w:rsidRPr="001A403E" w14:paraId="2BC16655" w14:textId="77777777" w:rsidTr="008958D9">
        <w:trPr>
          <w:trHeight w:val="201"/>
        </w:trPr>
        <w:tc>
          <w:tcPr>
            <w:tcW w:w="793" w:type="dxa"/>
            <w:vAlign w:val="center"/>
          </w:tcPr>
          <w:p w14:paraId="4CBD3914"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2439E71"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Dostępnych ponad 80 ostrzy o różnej geometrii do nasadki piły oscylacyjnej</w:t>
            </w:r>
          </w:p>
        </w:tc>
        <w:tc>
          <w:tcPr>
            <w:tcW w:w="1559" w:type="dxa"/>
            <w:vAlign w:val="center"/>
          </w:tcPr>
          <w:p w14:paraId="4722174A"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01E43B3E" w14:textId="77777777" w:rsidR="001A403E" w:rsidRPr="001A403E" w:rsidRDefault="001A403E" w:rsidP="001A403E">
            <w:pPr>
              <w:jc w:val="center"/>
              <w:rPr>
                <w:rFonts w:asciiTheme="minorHAnsi" w:hAnsiTheme="minorHAnsi" w:cstheme="minorHAnsi"/>
                <w:lang w:val="en-US"/>
              </w:rPr>
            </w:pPr>
          </w:p>
        </w:tc>
      </w:tr>
      <w:tr w:rsidR="001A403E" w:rsidRPr="001A403E" w14:paraId="4A768953" w14:textId="77777777" w:rsidTr="008958D9">
        <w:trPr>
          <w:trHeight w:val="201"/>
        </w:trPr>
        <w:tc>
          <w:tcPr>
            <w:tcW w:w="793" w:type="dxa"/>
            <w:vAlign w:val="center"/>
          </w:tcPr>
          <w:p w14:paraId="357F962F"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AB1689B" w14:textId="72E80704"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 xml:space="preserve">Nasadka wiertarska trójszczękowa kluczykowa z zakresem roboczym średnic min. </w:t>
            </w:r>
            <w:r w:rsidRPr="00C001CD">
              <w:rPr>
                <w:rFonts w:asciiTheme="minorHAnsi" w:hAnsiTheme="minorHAnsi" w:cstheme="minorHAnsi"/>
                <w:bCs/>
                <w:lang w:val="en-US"/>
              </w:rPr>
              <w:t>0</w:t>
            </w:r>
            <w:r w:rsidR="00C001CD" w:rsidRPr="00C001CD">
              <w:rPr>
                <w:rFonts w:asciiTheme="minorHAnsi" w:hAnsiTheme="minorHAnsi" w:cstheme="minorHAnsi"/>
                <w:bCs/>
                <w:lang w:val="en-US"/>
              </w:rPr>
              <w:t xml:space="preserve"> mm</w:t>
            </w:r>
            <w:r w:rsidRPr="00C001CD">
              <w:rPr>
                <w:rFonts w:asciiTheme="minorHAnsi" w:hAnsiTheme="minorHAnsi" w:cstheme="minorHAnsi"/>
                <w:bCs/>
                <w:lang w:val="en-US"/>
              </w:rPr>
              <w:t xml:space="preserve"> – 6.4 </w:t>
            </w:r>
            <w:r w:rsidR="00C001CD" w:rsidRPr="00C001CD">
              <w:rPr>
                <w:rFonts w:asciiTheme="minorHAnsi" w:hAnsiTheme="minorHAnsi" w:cstheme="minorHAnsi"/>
                <w:bCs/>
                <w:lang w:val="en-US"/>
              </w:rPr>
              <w:t xml:space="preserve">mm </w:t>
            </w:r>
            <w:r w:rsidRPr="00C001CD">
              <w:rPr>
                <w:rFonts w:asciiTheme="minorHAnsi" w:hAnsiTheme="minorHAnsi" w:cstheme="minorHAnsi"/>
                <w:bCs/>
                <w:lang w:val="en-US"/>
              </w:rPr>
              <w:t>+- 5% = 1 szt.</w:t>
            </w:r>
          </w:p>
        </w:tc>
        <w:tc>
          <w:tcPr>
            <w:tcW w:w="1559" w:type="dxa"/>
            <w:vAlign w:val="center"/>
          </w:tcPr>
          <w:p w14:paraId="0306F2DB"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C9F6871" w14:textId="77777777" w:rsidR="001A403E" w:rsidRPr="001A403E" w:rsidRDefault="001A403E" w:rsidP="001A403E">
            <w:pPr>
              <w:jc w:val="center"/>
              <w:rPr>
                <w:rFonts w:asciiTheme="minorHAnsi" w:hAnsiTheme="minorHAnsi" w:cstheme="minorHAnsi"/>
                <w:lang w:val="en-US"/>
              </w:rPr>
            </w:pPr>
          </w:p>
        </w:tc>
      </w:tr>
      <w:tr w:rsidR="001A403E" w:rsidRPr="001A403E" w14:paraId="210968E4" w14:textId="77777777" w:rsidTr="008958D9">
        <w:trPr>
          <w:trHeight w:val="201"/>
        </w:trPr>
        <w:tc>
          <w:tcPr>
            <w:tcW w:w="793" w:type="dxa"/>
            <w:vAlign w:val="center"/>
          </w:tcPr>
          <w:p w14:paraId="407F109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5AB553A"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Nasadka wiertarsko-frezarska z gniazdem zatrzaskowym typu małe AO – 1 szt.</w:t>
            </w:r>
          </w:p>
        </w:tc>
        <w:tc>
          <w:tcPr>
            <w:tcW w:w="1559" w:type="dxa"/>
            <w:vAlign w:val="center"/>
          </w:tcPr>
          <w:p w14:paraId="78F18801"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64FB8AD1" w14:textId="77777777" w:rsidR="001A403E" w:rsidRPr="001A403E" w:rsidRDefault="001A403E" w:rsidP="001A403E">
            <w:pPr>
              <w:jc w:val="center"/>
              <w:rPr>
                <w:rFonts w:asciiTheme="minorHAnsi" w:hAnsiTheme="minorHAnsi" w:cstheme="minorHAnsi"/>
                <w:lang w:val="en-US"/>
              </w:rPr>
            </w:pPr>
          </w:p>
        </w:tc>
      </w:tr>
      <w:tr w:rsidR="001A403E" w:rsidRPr="001A403E" w14:paraId="49A22BAC" w14:textId="77777777" w:rsidTr="008958D9">
        <w:trPr>
          <w:trHeight w:val="201"/>
        </w:trPr>
        <w:tc>
          <w:tcPr>
            <w:tcW w:w="793" w:type="dxa"/>
            <w:vAlign w:val="center"/>
          </w:tcPr>
          <w:p w14:paraId="0109BB10"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D5A0C2F"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Dedykowany pojemnik sterylizacyjny z wyjmowaną tacą do napędu wiertarskiego oraz piły oscylacyjnej wraz z akcesoriami – 1 szt.</w:t>
            </w:r>
          </w:p>
        </w:tc>
        <w:tc>
          <w:tcPr>
            <w:tcW w:w="1559" w:type="dxa"/>
            <w:vAlign w:val="center"/>
          </w:tcPr>
          <w:p w14:paraId="329249D5"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1273ED4" w14:textId="77777777" w:rsidR="001A403E" w:rsidRPr="001A403E" w:rsidRDefault="001A403E" w:rsidP="001A403E">
            <w:pPr>
              <w:jc w:val="center"/>
              <w:rPr>
                <w:rFonts w:asciiTheme="minorHAnsi" w:hAnsiTheme="minorHAnsi" w:cstheme="minorHAnsi"/>
                <w:lang w:val="en-US"/>
              </w:rPr>
            </w:pPr>
          </w:p>
        </w:tc>
      </w:tr>
      <w:tr w:rsidR="001A403E" w:rsidRPr="001A403E" w14:paraId="7FBCB03C" w14:textId="77777777" w:rsidTr="008958D9">
        <w:trPr>
          <w:trHeight w:val="201"/>
        </w:trPr>
        <w:tc>
          <w:tcPr>
            <w:tcW w:w="793" w:type="dxa"/>
            <w:vAlign w:val="center"/>
          </w:tcPr>
          <w:p w14:paraId="6D724B76"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54C5CFDF" w14:textId="5708F6DE"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Wymiary maksymalne tacy (dł. x szer. x. wys. mm) 247x251x115</w:t>
            </w:r>
            <w:r w:rsidR="00C001CD">
              <w:rPr>
                <w:rFonts w:asciiTheme="minorHAnsi" w:hAnsiTheme="minorHAnsi" w:cstheme="minorHAnsi"/>
                <w:bCs/>
                <w:lang w:val="en-US"/>
              </w:rPr>
              <w:t xml:space="preserve"> mm</w:t>
            </w:r>
            <w:r w:rsidRPr="001A403E">
              <w:rPr>
                <w:rFonts w:asciiTheme="minorHAnsi" w:hAnsiTheme="minorHAnsi" w:cstheme="minorHAnsi"/>
                <w:bCs/>
                <w:lang w:val="en-US"/>
              </w:rPr>
              <w:t xml:space="preserve"> +- </w:t>
            </w:r>
            <w:r w:rsidRPr="00C001CD">
              <w:rPr>
                <w:rFonts w:asciiTheme="minorHAnsi" w:hAnsiTheme="minorHAnsi" w:cstheme="minorHAnsi"/>
                <w:bCs/>
                <w:lang w:val="en-US"/>
              </w:rPr>
              <w:t xml:space="preserve">5% </w:t>
            </w:r>
          </w:p>
        </w:tc>
        <w:tc>
          <w:tcPr>
            <w:tcW w:w="1559" w:type="dxa"/>
            <w:vAlign w:val="center"/>
          </w:tcPr>
          <w:p w14:paraId="43C48E54"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66951111" w14:textId="77777777" w:rsidR="001A403E" w:rsidRPr="001A403E" w:rsidRDefault="001A403E" w:rsidP="001A403E">
            <w:pPr>
              <w:jc w:val="center"/>
              <w:rPr>
                <w:rFonts w:asciiTheme="minorHAnsi" w:hAnsiTheme="minorHAnsi" w:cstheme="minorHAnsi"/>
                <w:lang w:val="en-US"/>
              </w:rPr>
            </w:pPr>
          </w:p>
        </w:tc>
      </w:tr>
      <w:tr w:rsidR="001A403E" w:rsidRPr="001A403E" w14:paraId="5768ED38" w14:textId="77777777" w:rsidTr="008958D9">
        <w:trPr>
          <w:trHeight w:val="201"/>
        </w:trPr>
        <w:tc>
          <w:tcPr>
            <w:tcW w:w="793" w:type="dxa"/>
            <w:vAlign w:val="center"/>
          </w:tcPr>
          <w:p w14:paraId="04C1DFB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CAF4060"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Taca sterylizacyjna wyposażona w dedykowane uchwyty (organizery) z elastomeru termoplastycznego dopasowane do stabilnego umiejscowienia każdego z elementów zestawu</w:t>
            </w:r>
          </w:p>
        </w:tc>
        <w:tc>
          <w:tcPr>
            <w:tcW w:w="1559" w:type="dxa"/>
            <w:vAlign w:val="center"/>
          </w:tcPr>
          <w:p w14:paraId="0A4569C3"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3F70AE0" w14:textId="77777777" w:rsidR="001A403E" w:rsidRPr="001A403E" w:rsidRDefault="001A403E" w:rsidP="001A403E">
            <w:pPr>
              <w:jc w:val="center"/>
              <w:rPr>
                <w:rFonts w:asciiTheme="minorHAnsi" w:hAnsiTheme="minorHAnsi" w:cstheme="minorHAnsi"/>
                <w:lang w:val="en-US"/>
              </w:rPr>
            </w:pPr>
          </w:p>
        </w:tc>
      </w:tr>
      <w:tr w:rsidR="001A403E" w:rsidRPr="001A403E" w14:paraId="7BAECFA7" w14:textId="77777777" w:rsidTr="008958D9">
        <w:trPr>
          <w:trHeight w:val="201"/>
        </w:trPr>
        <w:tc>
          <w:tcPr>
            <w:tcW w:w="793" w:type="dxa"/>
            <w:vAlign w:val="center"/>
          </w:tcPr>
          <w:p w14:paraId="6F615FDF"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05A7E8C0"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Wszystkie narożniki tacy usztywnione i zabezpieczone elementami z tworzywa PEEK</w:t>
            </w:r>
          </w:p>
        </w:tc>
        <w:tc>
          <w:tcPr>
            <w:tcW w:w="1559" w:type="dxa"/>
            <w:vAlign w:val="center"/>
          </w:tcPr>
          <w:p w14:paraId="1598AF3F"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D87BEC8" w14:textId="77777777" w:rsidR="001A403E" w:rsidRPr="001A403E" w:rsidRDefault="001A403E" w:rsidP="001A403E">
            <w:pPr>
              <w:jc w:val="center"/>
              <w:rPr>
                <w:rFonts w:asciiTheme="minorHAnsi" w:hAnsiTheme="minorHAnsi" w:cstheme="minorHAnsi"/>
                <w:lang w:val="en-US"/>
              </w:rPr>
            </w:pPr>
          </w:p>
        </w:tc>
      </w:tr>
      <w:tr w:rsidR="001A403E" w:rsidRPr="001A403E" w14:paraId="39AD3983" w14:textId="77777777" w:rsidTr="008958D9">
        <w:trPr>
          <w:trHeight w:val="201"/>
        </w:trPr>
        <w:tc>
          <w:tcPr>
            <w:tcW w:w="793" w:type="dxa"/>
            <w:vAlign w:val="center"/>
          </w:tcPr>
          <w:p w14:paraId="7C61211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53E7C7E" w14:textId="3B0FC2DC"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Akumulator niesterylny mały – 2 szt.</w:t>
            </w:r>
          </w:p>
        </w:tc>
        <w:tc>
          <w:tcPr>
            <w:tcW w:w="1559" w:type="dxa"/>
            <w:vAlign w:val="center"/>
          </w:tcPr>
          <w:p w14:paraId="393AB63B"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C6DC1B7" w14:textId="77777777" w:rsidR="001A403E" w:rsidRPr="001A403E" w:rsidRDefault="001A403E" w:rsidP="001A403E">
            <w:pPr>
              <w:jc w:val="center"/>
              <w:rPr>
                <w:rFonts w:asciiTheme="minorHAnsi" w:hAnsiTheme="minorHAnsi" w:cstheme="minorHAnsi"/>
                <w:lang w:val="en-US"/>
              </w:rPr>
            </w:pPr>
          </w:p>
        </w:tc>
      </w:tr>
      <w:tr w:rsidR="001A403E" w:rsidRPr="001A403E" w14:paraId="1CAD09F2" w14:textId="77777777" w:rsidTr="008958D9">
        <w:trPr>
          <w:trHeight w:val="201"/>
        </w:trPr>
        <w:tc>
          <w:tcPr>
            <w:tcW w:w="793" w:type="dxa"/>
            <w:vAlign w:val="center"/>
          </w:tcPr>
          <w:p w14:paraId="45841AA0"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7FE4343"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Typ ogniw akumulatora: Li-Ion</w:t>
            </w:r>
          </w:p>
        </w:tc>
        <w:tc>
          <w:tcPr>
            <w:tcW w:w="1559" w:type="dxa"/>
            <w:vAlign w:val="center"/>
          </w:tcPr>
          <w:p w14:paraId="70676B0E"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4A82F2E5" w14:textId="77777777" w:rsidR="001A403E" w:rsidRPr="001A403E" w:rsidRDefault="001A403E" w:rsidP="001A403E">
            <w:pPr>
              <w:jc w:val="center"/>
              <w:rPr>
                <w:rFonts w:asciiTheme="minorHAnsi" w:hAnsiTheme="minorHAnsi" w:cstheme="minorHAnsi"/>
                <w:lang w:val="en-US"/>
              </w:rPr>
            </w:pPr>
          </w:p>
        </w:tc>
      </w:tr>
      <w:tr w:rsidR="001A403E" w:rsidRPr="001A403E" w14:paraId="7D5B9F54" w14:textId="77777777" w:rsidTr="008958D9">
        <w:trPr>
          <w:trHeight w:val="201"/>
        </w:trPr>
        <w:tc>
          <w:tcPr>
            <w:tcW w:w="793" w:type="dxa"/>
            <w:vAlign w:val="center"/>
          </w:tcPr>
          <w:p w14:paraId="356338B8"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A83C056"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Napięcie wyjściowe akumulatorów: 9.9V</w:t>
            </w:r>
          </w:p>
        </w:tc>
        <w:tc>
          <w:tcPr>
            <w:tcW w:w="1559" w:type="dxa"/>
            <w:vAlign w:val="center"/>
          </w:tcPr>
          <w:p w14:paraId="6B7686BF"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D1C2F9E" w14:textId="77777777" w:rsidR="001A403E" w:rsidRPr="001A403E" w:rsidRDefault="001A403E" w:rsidP="001A403E">
            <w:pPr>
              <w:jc w:val="center"/>
              <w:rPr>
                <w:rFonts w:asciiTheme="minorHAnsi" w:hAnsiTheme="minorHAnsi" w:cstheme="minorHAnsi"/>
                <w:lang w:val="en-US"/>
              </w:rPr>
            </w:pPr>
          </w:p>
        </w:tc>
      </w:tr>
      <w:tr w:rsidR="001A403E" w:rsidRPr="001A403E" w14:paraId="44ACB143" w14:textId="77777777" w:rsidTr="008958D9">
        <w:trPr>
          <w:trHeight w:val="201"/>
        </w:trPr>
        <w:tc>
          <w:tcPr>
            <w:tcW w:w="793" w:type="dxa"/>
            <w:vAlign w:val="center"/>
          </w:tcPr>
          <w:p w14:paraId="3EFC5F0A"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2D6D07B"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Pojemność małego akumulatora niesterylnego min.: 1.1 Ah</w:t>
            </w:r>
          </w:p>
        </w:tc>
        <w:tc>
          <w:tcPr>
            <w:tcW w:w="1559" w:type="dxa"/>
            <w:vAlign w:val="center"/>
          </w:tcPr>
          <w:p w14:paraId="3608F452"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091CE86" w14:textId="77777777" w:rsidR="001A403E" w:rsidRPr="001A403E" w:rsidRDefault="001A403E" w:rsidP="001A403E">
            <w:pPr>
              <w:jc w:val="center"/>
              <w:rPr>
                <w:rFonts w:asciiTheme="minorHAnsi" w:hAnsiTheme="minorHAnsi" w:cstheme="minorHAnsi"/>
                <w:lang w:val="en-US"/>
              </w:rPr>
            </w:pPr>
          </w:p>
        </w:tc>
      </w:tr>
      <w:tr w:rsidR="001A403E" w:rsidRPr="001A403E" w14:paraId="7A5C652D" w14:textId="77777777" w:rsidTr="008958D9">
        <w:trPr>
          <w:trHeight w:val="201"/>
        </w:trPr>
        <w:tc>
          <w:tcPr>
            <w:tcW w:w="793" w:type="dxa"/>
            <w:vAlign w:val="center"/>
          </w:tcPr>
          <w:p w14:paraId="3019353A"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521BBC66" w14:textId="01E5119A"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 xml:space="preserve">Waga małego akumulatora niesterylnego nieprzekraczająca: </w:t>
            </w:r>
            <w:r w:rsidRPr="00C001CD">
              <w:rPr>
                <w:rFonts w:asciiTheme="minorHAnsi" w:hAnsiTheme="minorHAnsi" w:cstheme="minorHAnsi"/>
                <w:bCs/>
                <w:lang w:val="en-US"/>
              </w:rPr>
              <w:t>200</w:t>
            </w:r>
            <w:r w:rsidR="00C001CD" w:rsidRPr="00C001CD">
              <w:rPr>
                <w:rFonts w:asciiTheme="minorHAnsi" w:hAnsiTheme="minorHAnsi" w:cstheme="minorHAnsi"/>
                <w:bCs/>
                <w:lang w:val="en-US"/>
              </w:rPr>
              <w:t xml:space="preserve"> g</w:t>
            </w:r>
            <w:r w:rsidRPr="00C001CD">
              <w:rPr>
                <w:rFonts w:asciiTheme="minorHAnsi" w:hAnsiTheme="minorHAnsi" w:cstheme="minorHAnsi"/>
                <w:bCs/>
                <w:lang w:val="en-US"/>
              </w:rPr>
              <w:t xml:space="preserve"> +- 5% </w:t>
            </w:r>
          </w:p>
        </w:tc>
        <w:tc>
          <w:tcPr>
            <w:tcW w:w="1559" w:type="dxa"/>
            <w:vAlign w:val="center"/>
          </w:tcPr>
          <w:p w14:paraId="0D177617"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581A0C72" w14:textId="77777777" w:rsidR="001A403E" w:rsidRPr="001A403E" w:rsidRDefault="001A403E" w:rsidP="001A403E">
            <w:pPr>
              <w:jc w:val="center"/>
              <w:rPr>
                <w:rFonts w:asciiTheme="minorHAnsi" w:hAnsiTheme="minorHAnsi" w:cstheme="minorHAnsi"/>
                <w:lang w:val="en-US"/>
              </w:rPr>
            </w:pPr>
          </w:p>
        </w:tc>
      </w:tr>
      <w:tr w:rsidR="001A403E" w:rsidRPr="001A403E" w14:paraId="6D75D545" w14:textId="77777777" w:rsidTr="008958D9">
        <w:trPr>
          <w:trHeight w:val="201"/>
        </w:trPr>
        <w:tc>
          <w:tcPr>
            <w:tcW w:w="793" w:type="dxa"/>
            <w:vAlign w:val="center"/>
          </w:tcPr>
          <w:p w14:paraId="45A2618A"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0184BE15"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Wbudowana w akumulatory kontrolka LED informująca o krytycznym poziomie energii akumulatora</w:t>
            </w:r>
          </w:p>
        </w:tc>
        <w:tc>
          <w:tcPr>
            <w:tcW w:w="1559" w:type="dxa"/>
            <w:vAlign w:val="center"/>
          </w:tcPr>
          <w:p w14:paraId="5C7CE207"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DF7FB70" w14:textId="77777777" w:rsidR="001A403E" w:rsidRPr="001A403E" w:rsidRDefault="001A403E" w:rsidP="001A403E">
            <w:pPr>
              <w:jc w:val="center"/>
              <w:rPr>
                <w:rFonts w:asciiTheme="minorHAnsi" w:hAnsiTheme="minorHAnsi" w:cstheme="minorHAnsi"/>
                <w:lang w:val="en-US"/>
              </w:rPr>
            </w:pPr>
          </w:p>
        </w:tc>
      </w:tr>
      <w:tr w:rsidR="001A403E" w:rsidRPr="001A403E" w14:paraId="0E09244F" w14:textId="77777777" w:rsidTr="008958D9">
        <w:trPr>
          <w:trHeight w:val="201"/>
        </w:trPr>
        <w:tc>
          <w:tcPr>
            <w:tcW w:w="793" w:type="dxa"/>
            <w:vAlign w:val="center"/>
          </w:tcPr>
          <w:p w14:paraId="5C83B33F"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43806967"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Akumulator wyposażony w technologię aktywnej ochrony ogniw – zabezpieczenie przed przypadkowym rozładowaniem (np. zwarcie styków podczas zanurzenia akumulatora)</w:t>
            </w:r>
          </w:p>
        </w:tc>
        <w:tc>
          <w:tcPr>
            <w:tcW w:w="1559" w:type="dxa"/>
            <w:vAlign w:val="center"/>
          </w:tcPr>
          <w:p w14:paraId="30587560"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4C9BBF5D" w14:textId="77777777" w:rsidR="001A403E" w:rsidRPr="001A403E" w:rsidRDefault="001A403E" w:rsidP="001A403E">
            <w:pPr>
              <w:jc w:val="center"/>
              <w:rPr>
                <w:rFonts w:asciiTheme="minorHAnsi" w:hAnsiTheme="minorHAnsi" w:cstheme="minorHAnsi"/>
                <w:lang w:val="en-US"/>
              </w:rPr>
            </w:pPr>
          </w:p>
        </w:tc>
      </w:tr>
      <w:tr w:rsidR="001A403E" w:rsidRPr="001A403E" w14:paraId="2908C284" w14:textId="77777777" w:rsidTr="008958D9">
        <w:trPr>
          <w:trHeight w:val="201"/>
        </w:trPr>
        <w:tc>
          <w:tcPr>
            <w:tcW w:w="793" w:type="dxa"/>
            <w:vAlign w:val="center"/>
          </w:tcPr>
          <w:p w14:paraId="0FC2B628"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BD2CCA3"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 xml:space="preserve">Akumulator wyposażony w elektroniczny moduł pamięci do rejestracji min. liczby cykli ładowania </w:t>
            </w:r>
            <w:r w:rsidRPr="001A403E">
              <w:rPr>
                <w:rFonts w:asciiTheme="minorHAnsi" w:hAnsiTheme="minorHAnsi" w:cstheme="minorHAnsi"/>
                <w:bCs/>
                <w:lang w:val="en-US"/>
              </w:rPr>
              <w:lastRenderedPageBreak/>
              <w:t>akumulatora, rzeczywistej pojemności kumulowanej przez ogniwa</w:t>
            </w:r>
          </w:p>
        </w:tc>
        <w:tc>
          <w:tcPr>
            <w:tcW w:w="1559" w:type="dxa"/>
            <w:vAlign w:val="center"/>
          </w:tcPr>
          <w:p w14:paraId="21015438"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lastRenderedPageBreak/>
              <w:t>TAK</w:t>
            </w:r>
          </w:p>
        </w:tc>
        <w:tc>
          <w:tcPr>
            <w:tcW w:w="3544" w:type="dxa"/>
            <w:vAlign w:val="center"/>
          </w:tcPr>
          <w:p w14:paraId="4B08BB5D" w14:textId="77777777" w:rsidR="001A403E" w:rsidRPr="001A403E" w:rsidRDefault="001A403E" w:rsidP="001A403E">
            <w:pPr>
              <w:jc w:val="center"/>
              <w:rPr>
                <w:rFonts w:asciiTheme="minorHAnsi" w:hAnsiTheme="minorHAnsi" w:cstheme="minorHAnsi"/>
                <w:lang w:val="en-US"/>
              </w:rPr>
            </w:pPr>
          </w:p>
        </w:tc>
      </w:tr>
      <w:tr w:rsidR="001A403E" w:rsidRPr="001A403E" w14:paraId="337EE0C8" w14:textId="77777777" w:rsidTr="008958D9">
        <w:trPr>
          <w:trHeight w:val="201"/>
        </w:trPr>
        <w:tc>
          <w:tcPr>
            <w:tcW w:w="793" w:type="dxa"/>
            <w:vAlign w:val="center"/>
          </w:tcPr>
          <w:p w14:paraId="501B12BA"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9AA3C11" w14:textId="768ED518"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 xml:space="preserve">Akumulator wyposażony w elektroniczny moduł pamięci do odczytu danych identyfikacyjnych </w:t>
            </w:r>
            <w:r w:rsidR="004C42EE">
              <w:rPr>
                <w:rFonts w:asciiTheme="minorHAnsi" w:hAnsiTheme="minorHAnsi" w:cstheme="minorHAnsi"/>
                <w:bCs/>
                <w:lang w:val="en-US"/>
              </w:rPr>
              <w:t xml:space="preserve">i </w:t>
            </w:r>
            <w:r w:rsidRPr="001A403E">
              <w:rPr>
                <w:rFonts w:asciiTheme="minorHAnsi" w:hAnsiTheme="minorHAnsi" w:cstheme="minorHAnsi"/>
                <w:bCs/>
                <w:lang w:val="en-US"/>
              </w:rPr>
              <w:t>parametrów pracy zasilanych napędów w celu komunikacji z opcjonalnym systemem do zdalnej diagnostyki napędów</w:t>
            </w:r>
          </w:p>
        </w:tc>
        <w:tc>
          <w:tcPr>
            <w:tcW w:w="1559" w:type="dxa"/>
            <w:vAlign w:val="center"/>
          </w:tcPr>
          <w:p w14:paraId="52CF317D"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71AA7607" w14:textId="77777777" w:rsidR="001A403E" w:rsidRPr="001A403E" w:rsidRDefault="001A403E" w:rsidP="001A403E">
            <w:pPr>
              <w:jc w:val="center"/>
              <w:rPr>
                <w:rFonts w:asciiTheme="minorHAnsi" w:hAnsiTheme="minorHAnsi" w:cstheme="minorHAnsi"/>
                <w:lang w:val="en-US"/>
              </w:rPr>
            </w:pPr>
          </w:p>
        </w:tc>
      </w:tr>
      <w:tr w:rsidR="001A403E" w:rsidRPr="001A403E" w14:paraId="3B327803" w14:textId="77777777" w:rsidTr="008958D9">
        <w:trPr>
          <w:trHeight w:val="201"/>
        </w:trPr>
        <w:tc>
          <w:tcPr>
            <w:tcW w:w="793" w:type="dxa"/>
            <w:vAlign w:val="center"/>
          </w:tcPr>
          <w:p w14:paraId="25822469"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0CBB9C20"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Dedykowana obudowa sterylna do małego akumulatora niesterylnego – 1 szt.</w:t>
            </w:r>
          </w:p>
        </w:tc>
        <w:tc>
          <w:tcPr>
            <w:tcW w:w="1559" w:type="dxa"/>
            <w:vAlign w:val="center"/>
          </w:tcPr>
          <w:p w14:paraId="14613226"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6FCD89F5" w14:textId="77777777" w:rsidR="001A403E" w:rsidRPr="001A403E" w:rsidRDefault="001A403E" w:rsidP="001A403E">
            <w:pPr>
              <w:jc w:val="center"/>
              <w:rPr>
                <w:rFonts w:asciiTheme="minorHAnsi" w:hAnsiTheme="minorHAnsi" w:cstheme="minorHAnsi"/>
                <w:lang w:val="en-US"/>
              </w:rPr>
            </w:pPr>
          </w:p>
        </w:tc>
      </w:tr>
      <w:tr w:rsidR="001A403E" w:rsidRPr="001A403E" w14:paraId="4F9812AE" w14:textId="77777777" w:rsidTr="008958D9">
        <w:trPr>
          <w:trHeight w:val="201"/>
        </w:trPr>
        <w:tc>
          <w:tcPr>
            <w:tcW w:w="793" w:type="dxa"/>
            <w:vAlign w:val="center"/>
          </w:tcPr>
          <w:p w14:paraId="1A32D63F"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B51E97B" w14:textId="77777777" w:rsidR="001A403E" w:rsidRPr="001A403E" w:rsidRDefault="001A403E" w:rsidP="001A403E">
            <w:pPr>
              <w:rPr>
                <w:rFonts w:asciiTheme="minorHAnsi" w:hAnsiTheme="minorHAnsi" w:cstheme="minorHAnsi"/>
                <w:bCs/>
                <w:lang w:val="en-US"/>
              </w:rPr>
            </w:pPr>
            <w:r w:rsidRPr="001A403E">
              <w:rPr>
                <w:rFonts w:asciiTheme="minorHAnsi" w:hAnsiTheme="minorHAnsi" w:cstheme="minorHAnsi"/>
                <w:bCs/>
                <w:lang w:val="en-US"/>
              </w:rPr>
              <w:t>Dedykowane obudowy sterylne wyposażone w szczelny mechanizm blokujący zabezpieczający pojemnik przed przypadkowym otwarciem</w:t>
            </w:r>
          </w:p>
        </w:tc>
        <w:tc>
          <w:tcPr>
            <w:tcW w:w="1559" w:type="dxa"/>
            <w:vAlign w:val="center"/>
          </w:tcPr>
          <w:p w14:paraId="0076EF2D"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6DC23C81" w14:textId="77777777" w:rsidR="001A403E" w:rsidRPr="001A403E" w:rsidRDefault="001A403E" w:rsidP="001A403E">
            <w:pPr>
              <w:jc w:val="center"/>
              <w:rPr>
                <w:rFonts w:asciiTheme="minorHAnsi" w:hAnsiTheme="minorHAnsi" w:cstheme="minorHAnsi"/>
                <w:lang w:val="en-US"/>
              </w:rPr>
            </w:pPr>
          </w:p>
        </w:tc>
      </w:tr>
      <w:tr w:rsidR="001A403E" w:rsidRPr="001A403E" w14:paraId="724D312A" w14:textId="77777777" w:rsidTr="008958D9">
        <w:trPr>
          <w:trHeight w:val="201"/>
        </w:trPr>
        <w:tc>
          <w:tcPr>
            <w:tcW w:w="14850" w:type="dxa"/>
            <w:gridSpan w:val="5"/>
            <w:shd w:val="clear" w:color="auto" w:fill="D9D9D9" w:themeFill="background1" w:themeFillShade="D9"/>
            <w:vAlign w:val="center"/>
          </w:tcPr>
          <w:p w14:paraId="18117F4B" w14:textId="574DF12C"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 xml:space="preserve">GWARANCJA </w:t>
            </w:r>
            <w:r w:rsidR="004C42EE" w:rsidRPr="001A403E">
              <w:rPr>
                <w:rFonts w:asciiTheme="minorHAnsi" w:hAnsiTheme="minorHAnsi" w:cstheme="minorHAnsi"/>
                <w:b/>
                <w:lang w:val="en-US"/>
              </w:rPr>
              <w:t>I SERWIS</w:t>
            </w:r>
            <w:r w:rsidRPr="001A403E">
              <w:rPr>
                <w:rFonts w:asciiTheme="minorHAnsi" w:hAnsiTheme="minorHAnsi" w:cstheme="minorHAnsi"/>
                <w:b/>
                <w:lang w:val="en-US"/>
              </w:rPr>
              <w:t xml:space="preserve"> </w:t>
            </w:r>
          </w:p>
        </w:tc>
      </w:tr>
      <w:tr w:rsidR="001A403E" w:rsidRPr="001A403E" w14:paraId="523A19B5" w14:textId="77777777" w:rsidTr="008958D9">
        <w:trPr>
          <w:trHeight w:val="201"/>
        </w:trPr>
        <w:tc>
          <w:tcPr>
            <w:tcW w:w="793" w:type="dxa"/>
            <w:vAlign w:val="center"/>
          </w:tcPr>
          <w:p w14:paraId="16641F0F"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A082D3C" w14:textId="2DEE8009"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 xml:space="preserve">Pełna gwarancja na cały oferowany sprzęt liczona od dnia odbioru końcowego i przekazania oferowanego sprzętu do bieżącej eksploatacji. </w:t>
            </w:r>
            <w:r w:rsidR="004C42EE">
              <w:rPr>
                <w:rFonts w:asciiTheme="minorHAnsi" w:hAnsiTheme="minorHAnsi" w:cstheme="minorHAnsi"/>
                <w:lang w:val="en-US"/>
              </w:rPr>
              <w:t>Okres g</w:t>
            </w:r>
            <w:r w:rsidRPr="008128D5">
              <w:rPr>
                <w:rFonts w:asciiTheme="minorHAnsi" w:hAnsiTheme="minorHAnsi" w:cstheme="minorHAnsi"/>
                <w:lang w:val="en-US"/>
              </w:rPr>
              <w:t>warancj</w:t>
            </w:r>
            <w:r w:rsidR="004C42EE">
              <w:rPr>
                <w:rFonts w:asciiTheme="minorHAnsi" w:hAnsiTheme="minorHAnsi" w:cstheme="minorHAnsi"/>
                <w:lang w:val="en-US"/>
              </w:rPr>
              <w:t>i: 36</w:t>
            </w:r>
            <w:r w:rsidRPr="008128D5">
              <w:rPr>
                <w:rFonts w:asciiTheme="minorHAnsi" w:hAnsiTheme="minorHAnsi" w:cstheme="minorHAnsi"/>
                <w:lang w:val="en-US"/>
              </w:rPr>
              <w:t xml:space="preserve"> m-cy, 48 m-cy. </w:t>
            </w:r>
          </w:p>
        </w:tc>
        <w:tc>
          <w:tcPr>
            <w:tcW w:w="1559" w:type="dxa"/>
            <w:vAlign w:val="center"/>
          </w:tcPr>
          <w:p w14:paraId="46BC25C5"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PODAĆ</w:t>
            </w:r>
          </w:p>
        </w:tc>
        <w:tc>
          <w:tcPr>
            <w:tcW w:w="3544" w:type="dxa"/>
            <w:vAlign w:val="center"/>
          </w:tcPr>
          <w:p w14:paraId="3B01E1A4" w14:textId="77777777" w:rsidR="001A403E" w:rsidRPr="001A403E" w:rsidRDefault="001A403E" w:rsidP="001A403E">
            <w:pPr>
              <w:jc w:val="center"/>
              <w:rPr>
                <w:rFonts w:asciiTheme="minorHAnsi" w:hAnsiTheme="minorHAnsi" w:cstheme="minorHAnsi"/>
                <w:lang w:val="en-US"/>
              </w:rPr>
            </w:pPr>
          </w:p>
        </w:tc>
      </w:tr>
      <w:tr w:rsidR="001A403E" w:rsidRPr="001A403E" w14:paraId="230185EE" w14:textId="77777777" w:rsidTr="008958D9">
        <w:trPr>
          <w:trHeight w:val="201"/>
        </w:trPr>
        <w:tc>
          <w:tcPr>
            <w:tcW w:w="793" w:type="dxa"/>
            <w:vAlign w:val="center"/>
          </w:tcPr>
          <w:p w14:paraId="19F91963"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044F9C46"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1559" w:type="dxa"/>
            <w:vAlign w:val="center"/>
          </w:tcPr>
          <w:p w14:paraId="7D2ACA78"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6DA661C4" w14:textId="77777777" w:rsidR="001A403E" w:rsidRPr="001A403E" w:rsidRDefault="001A403E" w:rsidP="001A403E">
            <w:pPr>
              <w:jc w:val="center"/>
              <w:rPr>
                <w:rFonts w:asciiTheme="minorHAnsi" w:hAnsiTheme="minorHAnsi" w:cstheme="minorHAnsi"/>
                <w:lang w:val="en-US"/>
              </w:rPr>
            </w:pPr>
          </w:p>
        </w:tc>
      </w:tr>
      <w:tr w:rsidR="001A403E" w:rsidRPr="001A403E" w14:paraId="5A309C39" w14:textId="77777777" w:rsidTr="008958D9">
        <w:trPr>
          <w:trHeight w:val="201"/>
        </w:trPr>
        <w:tc>
          <w:tcPr>
            <w:tcW w:w="793" w:type="dxa"/>
            <w:vAlign w:val="center"/>
          </w:tcPr>
          <w:p w14:paraId="0C7BBA54"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01A7EB35"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Reakcja serwisu w okresie gwarancji - do 48 godzin w dni robocze od zgłoszenia.  Godziny pracy serwisu - dni robocze od godz. 7.00 do 14.00.</w:t>
            </w:r>
          </w:p>
        </w:tc>
        <w:tc>
          <w:tcPr>
            <w:tcW w:w="1559" w:type="dxa"/>
            <w:vAlign w:val="center"/>
          </w:tcPr>
          <w:p w14:paraId="21F6F6B2"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A62C51D" w14:textId="77777777" w:rsidR="001A403E" w:rsidRPr="001A403E" w:rsidRDefault="001A403E" w:rsidP="001A403E">
            <w:pPr>
              <w:jc w:val="center"/>
              <w:rPr>
                <w:rFonts w:asciiTheme="minorHAnsi" w:hAnsiTheme="minorHAnsi" w:cstheme="minorHAnsi"/>
                <w:lang w:val="en-US"/>
              </w:rPr>
            </w:pPr>
          </w:p>
        </w:tc>
      </w:tr>
      <w:tr w:rsidR="001A403E" w:rsidRPr="001A403E" w14:paraId="50DD9E2A" w14:textId="77777777" w:rsidTr="008958D9">
        <w:trPr>
          <w:trHeight w:val="201"/>
        </w:trPr>
        <w:tc>
          <w:tcPr>
            <w:tcW w:w="793" w:type="dxa"/>
            <w:vAlign w:val="center"/>
          </w:tcPr>
          <w:p w14:paraId="15E61F1F"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844B357"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Maksymalny czas skutecznego usunięcia uszkodzenia - do 5 dni roboczych.</w:t>
            </w:r>
          </w:p>
        </w:tc>
        <w:tc>
          <w:tcPr>
            <w:tcW w:w="1559" w:type="dxa"/>
            <w:vAlign w:val="center"/>
          </w:tcPr>
          <w:p w14:paraId="3EA0EA98"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E54A8D4" w14:textId="77777777" w:rsidR="001A403E" w:rsidRPr="001A403E" w:rsidRDefault="001A403E" w:rsidP="001A403E">
            <w:pPr>
              <w:jc w:val="center"/>
              <w:rPr>
                <w:rFonts w:asciiTheme="minorHAnsi" w:hAnsiTheme="minorHAnsi" w:cstheme="minorHAnsi"/>
                <w:lang w:val="en-US"/>
              </w:rPr>
            </w:pPr>
          </w:p>
        </w:tc>
      </w:tr>
      <w:tr w:rsidR="001A403E" w:rsidRPr="001A403E" w14:paraId="369BF09B" w14:textId="77777777" w:rsidTr="008958D9">
        <w:trPr>
          <w:trHeight w:val="201"/>
        </w:trPr>
        <w:tc>
          <w:tcPr>
            <w:tcW w:w="793" w:type="dxa"/>
            <w:vAlign w:val="center"/>
          </w:tcPr>
          <w:p w14:paraId="6109803B"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44894282" w14:textId="2DB6A00E"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 xml:space="preserve">Każdy dzień przestoju spowodowany niesprawnością oferowanego sprzętu przedłuża o ten okres czas </w:t>
            </w:r>
            <w:r w:rsidR="004C42EE" w:rsidRPr="001A403E">
              <w:rPr>
                <w:rFonts w:asciiTheme="minorHAnsi" w:hAnsiTheme="minorHAnsi" w:cstheme="minorHAnsi"/>
                <w:lang w:val="en-US"/>
              </w:rPr>
              <w:t>gwarancji.</w:t>
            </w:r>
          </w:p>
        </w:tc>
        <w:tc>
          <w:tcPr>
            <w:tcW w:w="1559" w:type="dxa"/>
            <w:vAlign w:val="center"/>
          </w:tcPr>
          <w:p w14:paraId="60C93E5B"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236A0DB0" w14:textId="77777777" w:rsidR="001A403E" w:rsidRPr="001A403E" w:rsidRDefault="001A403E" w:rsidP="001A403E">
            <w:pPr>
              <w:jc w:val="center"/>
              <w:rPr>
                <w:rFonts w:asciiTheme="minorHAnsi" w:hAnsiTheme="minorHAnsi" w:cstheme="minorHAnsi"/>
                <w:lang w:val="en-US"/>
              </w:rPr>
            </w:pPr>
          </w:p>
        </w:tc>
      </w:tr>
      <w:tr w:rsidR="001A403E" w:rsidRPr="001A403E" w14:paraId="48B246F3" w14:textId="77777777" w:rsidTr="008958D9">
        <w:trPr>
          <w:trHeight w:val="201"/>
        </w:trPr>
        <w:tc>
          <w:tcPr>
            <w:tcW w:w="793" w:type="dxa"/>
            <w:vAlign w:val="center"/>
          </w:tcPr>
          <w:p w14:paraId="176A31B8"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002174A"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W przypadku, gdy naprawa w okresie gwarancji nie odniosła rezultatu, urządzenie podlega wymianie na nowe.</w:t>
            </w:r>
          </w:p>
        </w:tc>
        <w:tc>
          <w:tcPr>
            <w:tcW w:w="1559" w:type="dxa"/>
            <w:vAlign w:val="center"/>
          </w:tcPr>
          <w:p w14:paraId="4B445B9B"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87B2E77" w14:textId="77777777" w:rsidR="001A403E" w:rsidRPr="001A403E" w:rsidRDefault="001A403E" w:rsidP="001A403E">
            <w:pPr>
              <w:jc w:val="center"/>
              <w:rPr>
                <w:rFonts w:asciiTheme="minorHAnsi" w:hAnsiTheme="minorHAnsi" w:cstheme="minorHAnsi"/>
                <w:lang w:val="en-US"/>
              </w:rPr>
            </w:pPr>
          </w:p>
        </w:tc>
      </w:tr>
      <w:tr w:rsidR="001A403E" w:rsidRPr="001A403E" w14:paraId="2EAA182C" w14:textId="77777777" w:rsidTr="008958D9">
        <w:trPr>
          <w:trHeight w:val="201"/>
        </w:trPr>
        <w:tc>
          <w:tcPr>
            <w:tcW w:w="793" w:type="dxa"/>
            <w:vAlign w:val="center"/>
          </w:tcPr>
          <w:p w14:paraId="7A58A932"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365FE9F6" w14:textId="50158FDB"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 xml:space="preserve">Wykonawca zapewnia części zamienne i materiały eksploatacyjne przez okres minimum </w:t>
            </w:r>
            <w:r w:rsidR="004C42EE">
              <w:rPr>
                <w:rFonts w:asciiTheme="minorHAnsi" w:hAnsiTheme="minorHAnsi" w:cstheme="minorHAnsi"/>
                <w:lang w:val="en-US"/>
              </w:rPr>
              <w:t>7</w:t>
            </w:r>
            <w:r w:rsidRPr="001A403E">
              <w:rPr>
                <w:rFonts w:asciiTheme="minorHAnsi" w:hAnsiTheme="minorHAnsi" w:cstheme="minorHAnsi"/>
                <w:lang w:val="en-US"/>
              </w:rPr>
              <w:t xml:space="preserve"> lat</w:t>
            </w:r>
            <w:r w:rsidR="00E63C2E">
              <w:rPr>
                <w:rFonts w:asciiTheme="minorHAnsi" w:hAnsiTheme="minorHAnsi" w:cstheme="minorHAnsi"/>
                <w:lang w:val="en-US"/>
              </w:rPr>
              <w:t xml:space="preserve"> </w:t>
            </w:r>
            <w:r w:rsidR="00E63C2E" w:rsidRPr="00E63C2E">
              <w:rPr>
                <w:rFonts w:asciiTheme="minorHAnsi" w:hAnsiTheme="minorHAnsi" w:cstheme="minorHAnsi"/>
                <w:lang w:val="en-US"/>
              </w:rPr>
              <w:t xml:space="preserve">od dnia odbioru końcowego. </w:t>
            </w:r>
          </w:p>
        </w:tc>
        <w:tc>
          <w:tcPr>
            <w:tcW w:w="1559" w:type="dxa"/>
            <w:vAlign w:val="center"/>
          </w:tcPr>
          <w:p w14:paraId="189F5384"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3353BDEE" w14:textId="77777777" w:rsidR="001A403E" w:rsidRPr="001A403E" w:rsidRDefault="001A403E" w:rsidP="001A403E">
            <w:pPr>
              <w:jc w:val="center"/>
              <w:rPr>
                <w:rFonts w:asciiTheme="minorHAnsi" w:hAnsiTheme="minorHAnsi" w:cstheme="minorHAnsi"/>
                <w:lang w:val="en-US"/>
              </w:rPr>
            </w:pPr>
          </w:p>
        </w:tc>
      </w:tr>
      <w:tr w:rsidR="001A403E" w:rsidRPr="001A403E" w14:paraId="20E27D6B" w14:textId="77777777" w:rsidTr="008958D9">
        <w:trPr>
          <w:trHeight w:val="201"/>
        </w:trPr>
        <w:tc>
          <w:tcPr>
            <w:tcW w:w="793" w:type="dxa"/>
            <w:vAlign w:val="center"/>
          </w:tcPr>
          <w:p w14:paraId="4E6E191D"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70C65229"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Nieodpłatne podstawienie urządzenia zastępczego na czas naprawy warsztatowej lub u producenta, trwającej więcej niż 7 dni roboczych</w:t>
            </w:r>
          </w:p>
        </w:tc>
        <w:tc>
          <w:tcPr>
            <w:tcW w:w="1559" w:type="dxa"/>
            <w:vAlign w:val="center"/>
          </w:tcPr>
          <w:p w14:paraId="034AECEE"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6C7007A7" w14:textId="77777777" w:rsidR="001A403E" w:rsidRPr="001A403E" w:rsidRDefault="001A403E" w:rsidP="001A403E">
            <w:pPr>
              <w:jc w:val="center"/>
              <w:rPr>
                <w:rFonts w:asciiTheme="minorHAnsi" w:hAnsiTheme="minorHAnsi" w:cstheme="minorHAnsi"/>
                <w:lang w:val="en-US"/>
              </w:rPr>
            </w:pPr>
          </w:p>
        </w:tc>
      </w:tr>
      <w:tr w:rsidR="001A403E" w:rsidRPr="001A403E" w14:paraId="3B4488A6" w14:textId="77777777" w:rsidTr="008958D9">
        <w:trPr>
          <w:trHeight w:val="201"/>
        </w:trPr>
        <w:tc>
          <w:tcPr>
            <w:tcW w:w="793" w:type="dxa"/>
            <w:vAlign w:val="center"/>
          </w:tcPr>
          <w:p w14:paraId="2BF24412"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082A23FC"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1559" w:type="dxa"/>
            <w:vAlign w:val="center"/>
          </w:tcPr>
          <w:p w14:paraId="53B32BEC"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1BA8F17A" w14:textId="77777777" w:rsidR="001A403E" w:rsidRPr="001A403E" w:rsidRDefault="001A403E" w:rsidP="001A403E">
            <w:pPr>
              <w:jc w:val="center"/>
              <w:rPr>
                <w:rFonts w:asciiTheme="minorHAnsi" w:hAnsiTheme="minorHAnsi" w:cstheme="minorHAnsi"/>
                <w:lang w:val="en-US"/>
              </w:rPr>
            </w:pPr>
          </w:p>
        </w:tc>
      </w:tr>
      <w:tr w:rsidR="001A403E" w:rsidRPr="001A403E" w14:paraId="2749BD44" w14:textId="77777777" w:rsidTr="008958D9">
        <w:trPr>
          <w:trHeight w:val="201"/>
        </w:trPr>
        <w:tc>
          <w:tcPr>
            <w:tcW w:w="14850" w:type="dxa"/>
            <w:gridSpan w:val="5"/>
            <w:shd w:val="clear" w:color="auto" w:fill="D9D9D9" w:themeFill="background1" w:themeFillShade="D9"/>
            <w:vAlign w:val="center"/>
          </w:tcPr>
          <w:p w14:paraId="4F3B0C0A" w14:textId="77777777" w:rsidR="001A403E" w:rsidRPr="001A403E" w:rsidRDefault="001A403E" w:rsidP="001A403E">
            <w:pPr>
              <w:jc w:val="center"/>
              <w:rPr>
                <w:rFonts w:asciiTheme="minorHAnsi" w:hAnsiTheme="minorHAnsi" w:cstheme="minorHAnsi"/>
                <w:b/>
                <w:lang w:val="en-US"/>
              </w:rPr>
            </w:pPr>
            <w:r w:rsidRPr="001A403E">
              <w:rPr>
                <w:rFonts w:asciiTheme="minorHAnsi" w:hAnsiTheme="minorHAnsi" w:cstheme="minorHAnsi"/>
                <w:b/>
                <w:lang w:val="en-US"/>
              </w:rPr>
              <w:t xml:space="preserve">DOSTAWA I SZKOLENIE PERSONELU </w:t>
            </w:r>
          </w:p>
        </w:tc>
      </w:tr>
      <w:tr w:rsidR="001A403E" w:rsidRPr="001A403E" w14:paraId="58A7004B" w14:textId="77777777" w:rsidTr="008958D9">
        <w:trPr>
          <w:trHeight w:val="201"/>
        </w:trPr>
        <w:tc>
          <w:tcPr>
            <w:tcW w:w="793" w:type="dxa"/>
            <w:vAlign w:val="center"/>
          </w:tcPr>
          <w:p w14:paraId="52EEA72E"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28906282" w14:textId="7C497CBF"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Dostawa zamawianego sprzętu po stronie Wykonawcy z 2 dniowym uprzedzeniem terminu dostawy. Paszporty techniczne</w:t>
            </w:r>
            <w:r w:rsidR="00FE4644">
              <w:rPr>
                <w:rFonts w:asciiTheme="minorHAnsi" w:hAnsiTheme="minorHAnsi" w:cstheme="minorHAnsi"/>
                <w:lang w:val="en-US"/>
              </w:rPr>
              <w:t xml:space="preserve"> dostarczane wraz z urządzeniem</w:t>
            </w:r>
            <w:r w:rsidRPr="001A403E">
              <w:rPr>
                <w:rFonts w:asciiTheme="minorHAnsi" w:hAnsiTheme="minorHAnsi" w:cstheme="minorHAnsi"/>
                <w:lang w:val="en-US"/>
              </w:rPr>
              <w:t>, protokół przekazania sprzętu.</w:t>
            </w:r>
          </w:p>
        </w:tc>
        <w:tc>
          <w:tcPr>
            <w:tcW w:w="1559" w:type="dxa"/>
            <w:vAlign w:val="center"/>
          </w:tcPr>
          <w:p w14:paraId="461FE40D"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507CA3DC" w14:textId="77777777" w:rsidR="001A403E" w:rsidRPr="001A403E" w:rsidRDefault="001A403E" w:rsidP="001A403E">
            <w:pPr>
              <w:jc w:val="center"/>
              <w:rPr>
                <w:rFonts w:asciiTheme="minorHAnsi" w:hAnsiTheme="minorHAnsi" w:cstheme="minorHAnsi"/>
                <w:lang w:val="en-US"/>
              </w:rPr>
            </w:pPr>
          </w:p>
        </w:tc>
      </w:tr>
      <w:tr w:rsidR="001A403E" w:rsidRPr="001A403E" w14:paraId="1CD79D0D" w14:textId="77777777" w:rsidTr="008958D9">
        <w:trPr>
          <w:trHeight w:val="201"/>
        </w:trPr>
        <w:tc>
          <w:tcPr>
            <w:tcW w:w="793" w:type="dxa"/>
            <w:vAlign w:val="center"/>
          </w:tcPr>
          <w:p w14:paraId="19C32121"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DDAA755" w14:textId="2D0992E6"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Szkolenie w zakresie obsługi i użytkowania urządzenia dla personelu medycznego (</w:t>
            </w:r>
            <w:r w:rsidR="004C42EE" w:rsidRPr="001A403E">
              <w:rPr>
                <w:rFonts w:asciiTheme="minorHAnsi" w:hAnsiTheme="minorHAnsi" w:cstheme="minorHAnsi"/>
                <w:lang w:val="en-US"/>
              </w:rPr>
              <w:t>minimum 4</w:t>
            </w:r>
            <w:r w:rsidRPr="001A403E">
              <w:rPr>
                <w:rFonts w:asciiTheme="minorHAnsi" w:hAnsiTheme="minorHAnsi" w:cstheme="minorHAnsi"/>
                <w:lang w:val="en-US"/>
              </w:rPr>
              <w:t xml:space="preserve"> osoby) oraz obsługi technicznej (pracowników sekcji sprzętu medycznego - minimum 2 osoby)</w:t>
            </w:r>
          </w:p>
        </w:tc>
        <w:tc>
          <w:tcPr>
            <w:tcW w:w="1559" w:type="dxa"/>
            <w:vAlign w:val="center"/>
          </w:tcPr>
          <w:p w14:paraId="7852587E"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0A19DA47" w14:textId="77777777" w:rsidR="001A403E" w:rsidRPr="001A403E" w:rsidRDefault="001A403E" w:rsidP="001A403E">
            <w:pPr>
              <w:jc w:val="center"/>
              <w:rPr>
                <w:rFonts w:asciiTheme="minorHAnsi" w:hAnsiTheme="minorHAnsi" w:cstheme="minorHAnsi"/>
                <w:lang w:val="en-US"/>
              </w:rPr>
            </w:pPr>
          </w:p>
        </w:tc>
      </w:tr>
      <w:tr w:rsidR="001A403E" w:rsidRPr="001A403E" w14:paraId="550FB52F" w14:textId="77777777" w:rsidTr="008958D9">
        <w:trPr>
          <w:trHeight w:val="201"/>
        </w:trPr>
        <w:tc>
          <w:tcPr>
            <w:tcW w:w="793" w:type="dxa"/>
            <w:vAlign w:val="center"/>
          </w:tcPr>
          <w:p w14:paraId="16B0CB99"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177F7830" w14:textId="3B798B39"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w:t>
            </w:r>
            <w:r w:rsidR="00707EF1">
              <w:rPr>
                <w:rFonts w:asciiTheme="minorHAnsi" w:hAnsiTheme="minorHAnsi" w:cstheme="minorHAnsi"/>
                <w:lang w:val="en-US"/>
              </w:rPr>
              <w:t>a</w:t>
            </w:r>
            <w:r w:rsidRPr="001A403E">
              <w:rPr>
                <w:rFonts w:asciiTheme="minorHAnsi" w:hAnsiTheme="minorHAnsi" w:cstheme="minorHAnsi"/>
                <w:lang w:val="en-US"/>
              </w:rPr>
              <w:t xml:space="preserve"> nowo</w:t>
            </w:r>
            <w:r w:rsidR="00707EF1">
              <w:rPr>
                <w:rFonts w:asciiTheme="minorHAnsi" w:hAnsiTheme="minorHAnsi" w:cstheme="minorHAnsi"/>
                <w:lang w:val="en-US"/>
              </w:rPr>
              <w:t xml:space="preserve"> </w:t>
            </w:r>
            <w:r w:rsidRPr="001A403E">
              <w:rPr>
                <w:rFonts w:asciiTheme="minorHAnsi" w:hAnsiTheme="minorHAnsi" w:cstheme="minorHAnsi"/>
                <w:lang w:val="en-US"/>
              </w:rPr>
              <w:t>zatrudnionego personelu medycznego w zakresie umożliwiającym poprawną obsługę oraz skuteczne użytkowanie oferowanego sprzętu - jeśli istnieje taki wymóg.</w:t>
            </w:r>
          </w:p>
        </w:tc>
        <w:tc>
          <w:tcPr>
            <w:tcW w:w="1559" w:type="dxa"/>
            <w:vAlign w:val="center"/>
          </w:tcPr>
          <w:p w14:paraId="1032877B"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7D843C71" w14:textId="77777777" w:rsidR="001A403E" w:rsidRPr="001A403E" w:rsidRDefault="001A403E" w:rsidP="001A403E">
            <w:pPr>
              <w:jc w:val="center"/>
              <w:rPr>
                <w:rFonts w:asciiTheme="minorHAnsi" w:hAnsiTheme="minorHAnsi" w:cstheme="minorHAnsi"/>
                <w:lang w:val="en-US"/>
              </w:rPr>
            </w:pPr>
          </w:p>
        </w:tc>
      </w:tr>
      <w:tr w:rsidR="001A403E" w:rsidRPr="001A403E" w14:paraId="16848F80" w14:textId="77777777" w:rsidTr="008958D9">
        <w:trPr>
          <w:trHeight w:val="201"/>
        </w:trPr>
        <w:tc>
          <w:tcPr>
            <w:tcW w:w="793" w:type="dxa"/>
            <w:vAlign w:val="center"/>
          </w:tcPr>
          <w:p w14:paraId="56A6A8E9"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52AACE81" w14:textId="7787598F"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Szczegółowa instrukcja obsługi i eksploatacji musi być dostarczon</w:t>
            </w:r>
            <w:r w:rsidR="008D08A5">
              <w:rPr>
                <w:rFonts w:asciiTheme="minorHAnsi" w:hAnsiTheme="minorHAnsi" w:cstheme="minorHAnsi"/>
                <w:lang w:val="en-US"/>
              </w:rPr>
              <w:t>a</w:t>
            </w:r>
            <w:r w:rsidRPr="001A403E">
              <w:rPr>
                <w:rFonts w:asciiTheme="minorHAnsi" w:hAnsiTheme="minorHAnsi" w:cstheme="minorHAnsi"/>
                <w:lang w:val="en-US"/>
              </w:rPr>
              <w:t xml:space="preserve"> w języku polskim w formie drukowanej</w:t>
            </w:r>
            <w:r w:rsidR="008D08A5">
              <w:rPr>
                <w:rFonts w:asciiTheme="minorHAnsi" w:hAnsiTheme="minorHAnsi" w:cstheme="minorHAnsi"/>
                <w:lang w:val="en-US"/>
              </w:rPr>
              <w:t xml:space="preserve"> </w:t>
            </w:r>
            <w:r w:rsidR="008D08A5">
              <w:rPr>
                <w:rFonts w:asciiTheme="minorHAnsi" w:hAnsiTheme="minorHAnsi" w:cstheme="minorHAnsi"/>
                <w:lang w:val="en-US"/>
              </w:rPr>
              <w:lastRenderedPageBreak/>
              <w:t>wraz z dostawą.</w:t>
            </w:r>
          </w:p>
        </w:tc>
        <w:tc>
          <w:tcPr>
            <w:tcW w:w="1559" w:type="dxa"/>
            <w:vAlign w:val="center"/>
          </w:tcPr>
          <w:p w14:paraId="7DC11F39"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lastRenderedPageBreak/>
              <w:t>TAK</w:t>
            </w:r>
          </w:p>
        </w:tc>
        <w:tc>
          <w:tcPr>
            <w:tcW w:w="3544" w:type="dxa"/>
            <w:vAlign w:val="center"/>
          </w:tcPr>
          <w:p w14:paraId="74D7D147" w14:textId="77777777" w:rsidR="001A403E" w:rsidRPr="001A403E" w:rsidRDefault="001A403E" w:rsidP="001A403E">
            <w:pPr>
              <w:jc w:val="center"/>
              <w:rPr>
                <w:rFonts w:asciiTheme="minorHAnsi" w:hAnsiTheme="minorHAnsi" w:cstheme="minorHAnsi"/>
                <w:lang w:val="en-US"/>
              </w:rPr>
            </w:pPr>
          </w:p>
        </w:tc>
      </w:tr>
      <w:tr w:rsidR="001A403E" w:rsidRPr="001A403E" w14:paraId="1816C60C" w14:textId="77777777" w:rsidTr="008958D9">
        <w:trPr>
          <w:trHeight w:val="201"/>
        </w:trPr>
        <w:tc>
          <w:tcPr>
            <w:tcW w:w="793" w:type="dxa"/>
            <w:vAlign w:val="center"/>
          </w:tcPr>
          <w:p w14:paraId="7681DAF8" w14:textId="77777777" w:rsidR="001A403E" w:rsidRPr="001A403E" w:rsidRDefault="001A403E" w:rsidP="00804751">
            <w:pPr>
              <w:widowControl w:val="0"/>
              <w:numPr>
                <w:ilvl w:val="0"/>
                <w:numId w:val="76"/>
              </w:numPr>
              <w:jc w:val="center"/>
              <w:rPr>
                <w:rFonts w:asciiTheme="minorHAnsi" w:eastAsia="Arial" w:hAnsiTheme="minorHAnsi" w:cstheme="minorHAnsi"/>
                <w:lang w:val="en-US" w:bidi="pl-PL"/>
              </w:rPr>
            </w:pPr>
          </w:p>
        </w:tc>
        <w:tc>
          <w:tcPr>
            <w:tcW w:w="8954" w:type="dxa"/>
            <w:gridSpan w:val="2"/>
            <w:vAlign w:val="center"/>
          </w:tcPr>
          <w:p w14:paraId="6EBA4225" w14:textId="77777777" w:rsidR="001A403E" w:rsidRPr="001A403E" w:rsidRDefault="001A403E" w:rsidP="001A403E">
            <w:pPr>
              <w:rPr>
                <w:rFonts w:asciiTheme="minorHAnsi" w:hAnsiTheme="minorHAnsi" w:cstheme="minorHAnsi"/>
                <w:lang w:val="en-US"/>
              </w:rPr>
            </w:pPr>
            <w:r w:rsidRPr="001A403E">
              <w:rPr>
                <w:rFonts w:asciiTheme="minorHAnsi" w:hAnsiTheme="minorHAnsi" w:cstheme="minorHAnsi"/>
                <w:lang w:val="en-US"/>
              </w:rPr>
              <w:t>Jeżeli dowolny aspekt użytkowania oferowanego sprzętu wymaga zgodności z Normami Zsynchronizowanymi - zgodnie z Dyrektywą 93/42/EWG (Dziennik Urzędowy Unii Europejskiej 2011/C 143/02 z 13.05.2011 r), Wykonawca dostarczy potwierdzenie takiej zgodności lub wskaże rozwiązanie równoważne.</w:t>
            </w:r>
          </w:p>
        </w:tc>
        <w:tc>
          <w:tcPr>
            <w:tcW w:w="1559" w:type="dxa"/>
            <w:vAlign w:val="center"/>
          </w:tcPr>
          <w:p w14:paraId="7A886E90" w14:textId="77777777" w:rsidR="001A403E" w:rsidRPr="001A403E" w:rsidRDefault="001A403E" w:rsidP="001A403E">
            <w:pPr>
              <w:jc w:val="center"/>
              <w:rPr>
                <w:rFonts w:asciiTheme="minorHAnsi" w:hAnsiTheme="minorHAnsi" w:cstheme="minorHAnsi"/>
                <w:lang w:val="en-US"/>
              </w:rPr>
            </w:pPr>
            <w:r w:rsidRPr="001A403E">
              <w:rPr>
                <w:rFonts w:asciiTheme="minorHAnsi" w:hAnsiTheme="minorHAnsi" w:cstheme="minorHAnsi"/>
                <w:lang w:val="en-US"/>
              </w:rPr>
              <w:t>TAK</w:t>
            </w:r>
          </w:p>
        </w:tc>
        <w:tc>
          <w:tcPr>
            <w:tcW w:w="3544" w:type="dxa"/>
            <w:vAlign w:val="center"/>
          </w:tcPr>
          <w:p w14:paraId="5F068485" w14:textId="77777777" w:rsidR="001A403E" w:rsidRPr="001A403E" w:rsidRDefault="001A403E" w:rsidP="001A403E">
            <w:pPr>
              <w:jc w:val="center"/>
              <w:rPr>
                <w:rFonts w:asciiTheme="minorHAnsi" w:hAnsiTheme="minorHAnsi" w:cstheme="minorHAnsi"/>
                <w:lang w:val="en-US"/>
              </w:rPr>
            </w:pPr>
          </w:p>
        </w:tc>
      </w:tr>
    </w:tbl>
    <w:p w14:paraId="3CB88B22" w14:textId="77777777" w:rsidR="001A403E" w:rsidRPr="001A403E" w:rsidRDefault="001A403E" w:rsidP="001A403E">
      <w:pPr>
        <w:suppressAutoHyphens w:val="0"/>
        <w:autoSpaceDN/>
        <w:spacing w:after="200" w:line="276" w:lineRule="auto"/>
        <w:jc w:val="both"/>
        <w:textAlignment w:val="auto"/>
        <w:rPr>
          <w:rFonts w:asciiTheme="minorHAnsi" w:eastAsia="Times New Roman" w:hAnsiTheme="minorHAnsi" w:cstheme="minorHAnsi"/>
          <w:kern w:val="0"/>
          <w:sz w:val="10"/>
          <w:szCs w:val="10"/>
          <w:lang w:val="en-US" w:eastAsia="pl-PL" w:bidi="ar-SA"/>
        </w:rPr>
      </w:pPr>
    </w:p>
    <w:p w14:paraId="0EBE69DA" w14:textId="1E83BD9C" w:rsidR="001A403E" w:rsidRPr="001A403E" w:rsidRDefault="001A403E" w:rsidP="008D08A5">
      <w:pPr>
        <w:numPr>
          <w:ilvl w:val="0"/>
          <w:numId w:val="77"/>
        </w:numPr>
        <w:suppressAutoHyphens w:val="0"/>
        <w:autoSpaceDN/>
        <w:spacing w:after="200"/>
        <w:contextualSpacing/>
        <w:jc w:val="both"/>
        <w:textAlignment w:val="auto"/>
        <w:rPr>
          <w:rFonts w:asciiTheme="minorHAnsi" w:eastAsia="Arial" w:hAnsiTheme="minorHAnsi" w:cstheme="minorHAnsi"/>
          <w:kern w:val="0"/>
          <w:sz w:val="22"/>
          <w:szCs w:val="22"/>
          <w:lang w:val="en-US" w:eastAsia="pl-PL" w:bidi="pl-PL"/>
        </w:rPr>
      </w:pPr>
      <w:r w:rsidRPr="001A403E">
        <w:rPr>
          <w:rFonts w:asciiTheme="minorHAnsi" w:eastAsia="Arial" w:hAnsiTheme="minorHAnsi" w:cstheme="minorHAnsi"/>
          <w:kern w:val="0"/>
          <w:sz w:val="22"/>
          <w:szCs w:val="22"/>
          <w:lang w:val="en-US" w:eastAsia="pl-PL" w:bidi="pl-PL"/>
        </w:rPr>
        <w:t xml:space="preserve">Oświadczam, że oferowane powyżej wyspecyfikowane urządzenie jest fabrycznie nowe, niepowystawowe, kompletne, kompatybilne i będzie gotowe do użytkowania bez żadnych dodatkowych zakupów. </w:t>
      </w:r>
    </w:p>
    <w:p w14:paraId="39EF8326" w14:textId="77777777" w:rsidR="001A403E" w:rsidRPr="001A403E" w:rsidRDefault="001A403E" w:rsidP="008D08A5">
      <w:pPr>
        <w:numPr>
          <w:ilvl w:val="0"/>
          <w:numId w:val="77"/>
        </w:numPr>
        <w:suppressAutoHyphens w:val="0"/>
        <w:autoSpaceDN/>
        <w:spacing w:after="200"/>
        <w:contextualSpacing/>
        <w:jc w:val="both"/>
        <w:textAlignment w:val="auto"/>
        <w:rPr>
          <w:rFonts w:asciiTheme="minorHAnsi" w:eastAsia="Arial" w:hAnsiTheme="minorHAnsi" w:cstheme="minorHAnsi"/>
          <w:kern w:val="0"/>
          <w:sz w:val="22"/>
          <w:szCs w:val="22"/>
          <w:lang w:val="en-US" w:eastAsia="pl-PL" w:bidi="pl-PL"/>
        </w:rPr>
      </w:pPr>
      <w:r w:rsidRPr="001A403E">
        <w:rPr>
          <w:rFonts w:asciiTheme="minorHAnsi" w:eastAsia="Arial" w:hAnsiTheme="minorHAnsi" w:cstheme="minorHAnsi"/>
          <w:kern w:val="0"/>
          <w:sz w:val="22"/>
          <w:szCs w:val="22"/>
          <w:lang w:val="en-US" w:eastAsia="pl-PL" w:bidi="pl-PL"/>
        </w:rPr>
        <w:t xml:space="preserve">Oferowane urządzenie, oprócz spełnienia odpowiednich parametrów funkcjonalnych, gwarantuje bezpieczeństwo pacjentów i personelu medycznego oraz zapewnia wymagany poziom świadczonych usług medycznych.  </w:t>
      </w:r>
    </w:p>
    <w:p w14:paraId="34871010" w14:textId="3F0DCA7C" w:rsidR="001A403E" w:rsidRPr="001A403E" w:rsidRDefault="001A403E" w:rsidP="008D08A5">
      <w:pPr>
        <w:numPr>
          <w:ilvl w:val="0"/>
          <w:numId w:val="77"/>
        </w:numPr>
        <w:suppressAutoHyphens w:val="0"/>
        <w:autoSpaceDN/>
        <w:spacing w:after="200"/>
        <w:contextualSpacing/>
        <w:jc w:val="both"/>
        <w:textAlignment w:val="auto"/>
        <w:rPr>
          <w:rFonts w:asciiTheme="minorHAnsi" w:eastAsia="Arial" w:hAnsiTheme="minorHAnsi" w:cstheme="minorHAnsi"/>
          <w:kern w:val="0"/>
          <w:sz w:val="22"/>
          <w:szCs w:val="22"/>
          <w:lang w:val="en-US" w:eastAsia="pl-PL" w:bidi="pl-PL"/>
        </w:rPr>
      </w:pPr>
      <w:r w:rsidRPr="001A403E">
        <w:rPr>
          <w:rFonts w:asciiTheme="minorHAnsi" w:eastAsia="Arial" w:hAnsiTheme="minorHAnsi" w:cstheme="minorHAnsi"/>
          <w:kern w:val="0"/>
          <w:sz w:val="22"/>
          <w:szCs w:val="22"/>
          <w:lang w:val="en-US" w:eastAsia="pl-PL" w:bidi="pl-PL"/>
        </w:rPr>
        <w:t xml:space="preserve"> Wszystkie parametry w powyższej tabeli są parametrami bezwzględnie wymaganymi, których niespełnienie spowoduje odrzucenie oferty </w:t>
      </w:r>
    </w:p>
    <w:p w14:paraId="3C8005B0" w14:textId="77777777" w:rsidR="001A403E" w:rsidRPr="001A403E" w:rsidRDefault="001A403E" w:rsidP="008D08A5">
      <w:pPr>
        <w:numPr>
          <w:ilvl w:val="0"/>
          <w:numId w:val="77"/>
        </w:numPr>
        <w:suppressAutoHyphens w:val="0"/>
        <w:autoSpaceDN/>
        <w:spacing w:after="200"/>
        <w:contextualSpacing/>
        <w:jc w:val="both"/>
        <w:textAlignment w:val="auto"/>
        <w:rPr>
          <w:rFonts w:asciiTheme="minorHAnsi" w:eastAsia="Arial" w:hAnsiTheme="minorHAnsi" w:cstheme="minorHAnsi"/>
          <w:kern w:val="0"/>
          <w:sz w:val="22"/>
          <w:szCs w:val="22"/>
          <w:lang w:val="en-US" w:eastAsia="pl-PL" w:bidi="pl-PL"/>
        </w:rPr>
      </w:pPr>
      <w:r w:rsidRPr="001A403E">
        <w:rPr>
          <w:rFonts w:asciiTheme="minorHAnsi" w:eastAsia="Arial" w:hAnsiTheme="minorHAnsi" w:cstheme="minorHAnsi"/>
          <w:kern w:val="0"/>
          <w:sz w:val="22"/>
          <w:szCs w:val="22"/>
          <w:lang w:val="en-US" w:eastAsia="pl-PL" w:bidi="pl-PL"/>
        </w:rPr>
        <w:t xml:space="preserve">Zamawiający zastrzega sobie prawo do weryfikacji danych technicznych u producenta w przypadku niezgodności lub niewiarygodności zaoferowanych parametrów.                                                                          </w:t>
      </w:r>
    </w:p>
    <w:p w14:paraId="1666FC8B" w14:textId="77777777" w:rsidR="001A403E" w:rsidRPr="001A403E" w:rsidRDefault="001A403E" w:rsidP="008D08A5">
      <w:pPr>
        <w:suppressAutoHyphens w:val="0"/>
        <w:autoSpaceDN/>
        <w:spacing w:after="200"/>
        <w:textAlignment w:val="auto"/>
        <w:rPr>
          <w:rFonts w:asciiTheme="minorHAnsi" w:eastAsia="Times New Roman" w:hAnsiTheme="minorHAnsi" w:cstheme="minorHAnsi"/>
          <w:iCs/>
          <w:color w:val="000000"/>
          <w:kern w:val="0"/>
          <w:sz w:val="22"/>
          <w:szCs w:val="22"/>
          <w:lang w:eastAsia="pl-PL" w:bidi="ar-SA"/>
        </w:rPr>
      </w:pPr>
    </w:p>
    <w:p w14:paraId="415DA6FB" w14:textId="77777777" w:rsidR="007E331C" w:rsidRPr="008D08A5" w:rsidRDefault="007E331C" w:rsidP="007E331C">
      <w:pPr>
        <w:widowControl w:val="0"/>
        <w:rPr>
          <w:rFonts w:asciiTheme="minorHAnsi" w:eastAsia="Arial" w:hAnsiTheme="minorHAnsi" w:cstheme="minorHAnsi"/>
          <w:b/>
          <w:i/>
          <w:iCs/>
          <w:sz w:val="22"/>
          <w:szCs w:val="22"/>
          <w:lang w:val="en-US" w:bidi="pl-PL"/>
        </w:rPr>
      </w:pPr>
      <w:r w:rsidRPr="008D08A5">
        <w:rPr>
          <w:rFonts w:asciiTheme="minorHAnsi" w:eastAsia="Arial" w:hAnsiTheme="minorHAnsi" w:cstheme="minorHAnsi"/>
          <w:b/>
          <w:i/>
          <w:iCs/>
          <w:sz w:val="22"/>
          <w:szCs w:val="22"/>
          <w:lang w:val="en-US" w:bidi="pl-PL"/>
        </w:rPr>
        <w:t xml:space="preserve">UWAGA: </w:t>
      </w:r>
    </w:p>
    <w:p w14:paraId="40DBC7DF" w14:textId="77777777" w:rsidR="007E331C" w:rsidRPr="008D08A5" w:rsidRDefault="007E331C" w:rsidP="007E331C">
      <w:pPr>
        <w:suppressAutoHyphens w:val="0"/>
        <w:autoSpaceDN/>
        <w:jc w:val="both"/>
        <w:textAlignment w:val="auto"/>
        <w:rPr>
          <w:rFonts w:asciiTheme="minorHAnsi" w:hAnsiTheme="minorHAnsi" w:cstheme="minorHAnsi"/>
          <w:b/>
          <w:i/>
          <w:iCs/>
          <w:sz w:val="22"/>
          <w:szCs w:val="22"/>
        </w:rPr>
      </w:pPr>
      <w:r w:rsidRPr="008D08A5">
        <w:rPr>
          <w:rFonts w:asciiTheme="minorHAnsi" w:hAnsiTheme="minorHAnsi" w:cstheme="minorHAnsi"/>
          <w:b/>
          <w:i/>
          <w:iCs/>
          <w:sz w:val="22"/>
          <w:szCs w:val="22"/>
        </w:rPr>
        <w:t>Ofertę należy podpisać kwalifikowanym podpisem elektronicznym przez osobę/osoby uprawnioną/uprawnione do reprezentowania Wykonawcy.</w:t>
      </w:r>
    </w:p>
    <w:p w14:paraId="58CA540D" w14:textId="77777777" w:rsidR="001A403E" w:rsidRPr="008D08A5" w:rsidRDefault="001A403E" w:rsidP="001A403E">
      <w:pPr>
        <w:suppressAutoHyphens w:val="0"/>
        <w:autoSpaceDN/>
        <w:spacing w:after="200" w:line="276" w:lineRule="auto"/>
        <w:textAlignment w:val="auto"/>
        <w:rPr>
          <w:rFonts w:asciiTheme="minorHAnsi" w:eastAsia="Times New Roman" w:hAnsiTheme="minorHAnsi" w:cstheme="minorHAnsi"/>
          <w:kern w:val="0"/>
          <w:sz w:val="22"/>
          <w:szCs w:val="22"/>
          <w:lang w:eastAsia="pl-PL" w:bidi="ar-SA"/>
        </w:rPr>
      </w:pPr>
    </w:p>
    <w:p w14:paraId="4A8F83F0" w14:textId="77777777" w:rsidR="007E331C" w:rsidRPr="008D08A5" w:rsidRDefault="007E331C" w:rsidP="001A403E">
      <w:pPr>
        <w:suppressAutoHyphens w:val="0"/>
        <w:autoSpaceDN/>
        <w:spacing w:after="200" w:line="276" w:lineRule="auto"/>
        <w:textAlignment w:val="auto"/>
        <w:rPr>
          <w:rFonts w:asciiTheme="minorHAnsi" w:eastAsia="Times New Roman" w:hAnsiTheme="minorHAnsi" w:cstheme="minorHAnsi"/>
          <w:kern w:val="0"/>
          <w:sz w:val="22"/>
          <w:szCs w:val="22"/>
          <w:lang w:eastAsia="pl-PL" w:bidi="ar-SA"/>
        </w:rPr>
      </w:pPr>
    </w:p>
    <w:p w14:paraId="7EC5646D" w14:textId="77777777" w:rsidR="007E331C" w:rsidRPr="001A403E" w:rsidRDefault="007E331C" w:rsidP="001A403E">
      <w:pPr>
        <w:suppressAutoHyphens w:val="0"/>
        <w:autoSpaceDN/>
        <w:spacing w:after="200" w:line="276" w:lineRule="auto"/>
        <w:textAlignment w:val="auto"/>
        <w:rPr>
          <w:rFonts w:asciiTheme="minorHAnsi" w:eastAsia="Times New Roman" w:hAnsiTheme="minorHAnsi" w:cstheme="minorHAnsi"/>
          <w:kern w:val="0"/>
          <w:sz w:val="22"/>
          <w:szCs w:val="22"/>
          <w:lang w:eastAsia="pl-PL" w:bidi="ar-SA"/>
        </w:rPr>
      </w:pPr>
    </w:p>
    <w:p w14:paraId="65076B02" w14:textId="77777777" w:rsidR="001A403E" w:rsidRPr="001A403E" w:rsidRDefault="001A403E" w:rsidP="001A403E">
      <w:pPr>
        <w:suppressAutoHyphens w:val="0"/>
        <w:autoSpaceDN/>
        <w:spacing w:after="200" w:line="276" w:lineRule="auto"/>
        <w:textAlignment w:val="auto"/>
        <w:rPr>
          <w:rFonts w:asciiTheme="minorHAnsi" w:eastAsia="Times New Roman" w:hAnsiTheme="minorHAnsi" w:cstheme="minorHAnsi"/>
          <w:kern w:val="0"/>
          <w:sz w:val="22"/>
          <w:szCs w:val="22"/>
          <w:lang w:eastAsia="pl-PL" w:bidi="ar-SA"/>
        </w:rPr>
      </w:pPr>
    </w:p>
    <w:p w14:paraId="48191B3B" w14:textId="77777777" w:rsidR="001A403E" w:rsidRPr="00A812B0" w:rsidRDefault="001A403E" w:rsidP="005A7EE3">
      <w:pPr>
        <w:suppressAutoHyphens w:val="0"/>
        <w:autoSpaceDN/>
        <w:ind w:left="12037" w:firstLine="16"/>
        <w:textAlignment w:val="auto"/>
        <w:rPr>
          <w:rFonts w:asciiTheme="minorHAnsi" w:hAnsiTheme="minorHAnsi" w:cstheme="minorHAnsi"/>
          <w:iCs/>
          <w:color w:val="000000"/>
          <w:sz w:val="22"/>
          <w:szCs w:val="22"/>
        </w:rPr>
      </w:pPr>
    </w:p>
    <w:p w14:paraId="0EDD6B71" w14:textId="77777777" w:rsidR="008958D9" w:rsidRPr="00A812B0"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5F6F8F89" w14:textId="77777777" w:rsidR="008958D9" w:rsidRPr="00A812B0"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55E27188" w14:textId="77777777" w:rsidR="008958D9" w:rsidRPr="00A812B0"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6B2A446C" w14:textId="77777777" w:rsidR="008958D9"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4F8FD127" w14:textId="77777777" w:rsidR="008958D9"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5B57B0FD" w14:textId="77777777" w:rsidR="008958D9"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4E2DC25C" w14:textId="77777777" w:rsidR="008958D9"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4C862534" w14:textId="77777777" w:rsidR="008958D9"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16D5DA22" w14:textId="77777777" w:rsidR="008958D9" w:rsidRDefault="008958D9" w:rsidP="00A812B0">
      <w:pPr>
        <w:suppressAutoHyphens w:val="0"/>
        <w:autoSpaceDN/>
        <w:textAlignment w:val="auto"/>
        <w:rPr>
          <w:rFonts w:asciiTheme="minorHAnsi" w:hAnsiTheme="minorHAnsi" w:cstheme="minorHAnsi"/>
          <w:iCs/>
          <w:color w:val="000000"/>
          <w:sz w:val="22"/>
          <w:szCs w:val="22"/>
        </w:rPr>
      </w:pPr>
    </w:p>
    <w:p w14:paraId="6F236626" w14:textId="77777777" w:rsidR="007E331C" w:rsidRDefault="007E331C" w:rsidP="00A812B0">
      <w:pPr>
        <w:suppressAutoHyphens w:val="0"/>
        <w:autoSpaceDN/>
        <w:textAlignment w:val="auto"/>
        <w:rPr>
          <w:rFonts w:asciiTheme="minorHAnsi" w:hAnsiTheme="minorHAnsi" w:cstheme="minorHAnsi"/>
          <w:iCs/>
          <w:color w:val="000000"/>
          <w:sz w:val="22"/>
          <w:szCs w:val="22"/>
        </w:rPr>
      </w:pPr>
    </w:p>
    <w:p w14:paraId="0263364A" w14:textId="77777777" w:rsidR="008D08A5" w:rsidRDefault="008D08A5" w:rsidP="00A812B0">
      <w:pPr>
        <w:suppressAutoHyphens w:val="0"/>
        <w:autoSpaceDN/>
        <w:textAlignment w:val="auto"/>
        <w:rPr>
          <w:rFonts w:asciiTheme="minorHAnsi" w:hAnsiTheme="minorHAnsi" w:cstheme="minorHAnsi"/>
          <w:iCs/>
          <w:color w:val="000000"/>
          <w:sz w:val="22"/>
          <w:szCs w:val="22"/>
        </w:rPr>
      </w:pPr>
    </w:p>
    <w:p w14:paraId="251E10DC" w14:textId="77777777" w:rsidR="008958D9" w:rsidRDefault="008958D9" w:rsidP="005A7EE3">
      <w:pPr>
        <w:suppressAutoHyphens w:val="0"/>
        <w:autoSpaceDN/>
        <w:ind w:left="12037" w:firstLine="16"/>
        <w:textAlignment w:val="auto"/>
        <w:rPr>
          <w:rFonts w:asciiTheme="minorHAnsi" w:hAnsiTheme="minorHAnsi" w:cstheme="minorHAnsi"/>
          <w:iCs/>
          <w:color w:val="000000"/>
          <w:sz w:val="22"/>
          <w:szCs w:val="22"/>
        </w:rPr>
      </w:pPr>
    </w:p>
    <w:p w14:paraId="15E1B2C6" w14:textId="77777777" w:rsidR="008958D9" w:rsidRPr="005A7EE3" w:rsidRDefault="008958D9" w:rsidP="008958D9">
      <w:pPr>
        <w:ind w:left="11344" w:firstLine="709"/>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0E940B82" w14:textId="77777777" w:rsidR="008958D9" w:rsidRPr="005A7EE3" w:rsidRDefault="008958D9" w:rsidP="008958D9">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608A28D5" w14:textId="77D1E6E3" w:rsidR="008958D9" w:rsidRPr="00C001CD" w:rsidRDefault="008958D9" w:rsidP="008958D9">
      <w:pPr>
        <w:rPr>
          <w:rFonts w:asciiTheme="minorHAnsi" w:hAnsiTheme="minorHAnsi" w:cstheme="minorHAnsi"/>
          <w:b/>
          <w:sz w:val="22"/>
          <w:szCs w:val="22"/>
        </w:rPr>
      </w:pPr>
      <w:r w:rsidRPr="005A7EE3">
        <w:rPr>
          <w:rFonts w:asciiTheme="minorHAnsi" w:hAnsiTheme="minorHAnsi" w:cstheme="minorHAnsi"/>
          <w:b/>
          <w:sz w:val="22"/>
          <w:szCs w:val="22"/>
        </w:rPr>
        <w:t xml:space="preserve">Pakiet </w:t>
      </w:r>
      <w:r w:rsidR="008D1574">
        <w:rPr>
          <w:rFonts w:asciiTheme="minorHAnsi" w:hAnsiTheme="minorHAnsi" w:cstheme="minorHAnsi"/>
          <w:b/>
          <w:sz w:val="22"/>
          <w:szCs w:val="22"/>
        </w:rPr>
        <w:t>9</w:t>
      </w:r>
      <w:r w:rsidRPr="00B22DC3">
        <w:rPr>
          <w:rFonts w:asciiTheme="minorHAnsi" w:hAnsiTheme="minorHAnsi" w:cstheme="minorHAnsi"/>
          <w:b/>
          <w:sz w:val="22"/>
          <w:szCs w:val="22"/>
        </w:rPr>
        <w:t xml:space="preserve">: Zestaw napędów ortopedycznych do </w:t>
      </w:r>
      <w:r w:rsidR="00B22DC3" w:rsidRPr="00B22DC3">
        <w:rPr>
          <w:rFonts w:asciiTheme="minorHAnsi" w:hAnsiTheme="minorHAnsi" w:cstheme="minorHAnsi"/>
          <w:b/>
          <w:sz w:val="22"/>
          <w:szCs w:val="22"/>
        </w:rPr>
        <w:t>dużych</w:t>
      </w:r>
      <w:r w:rsidRPr="00B22DC3">
        <w:rPr>
          <w:rFonts w:asciiTheme="minorHAnsi" w:hAnsiTheme="minorHAnsi" w:cstheme="minorHAnsi"/>
          <w:b/>
          <w:sz w:val="22"/>
          <w:szCs w:val="22"/>
        </w:rPr>
        <w:t xml:space="preserve"> kości </w:t>
      </w:r>
      <w:r w:rsidRPr="00C001CD">
        <w:rPr>
          <w:rFonts w:asciiTheme="minorHAnsi" w:hAnsiTheme="minorHAnsi" w:cstheme="minorHAnsi"/>
          <w:b/>
          <w:sz w:val="22"/>
          <w:szCs w:val="22"/>
        </w:rPr>
        <w:t>kompatybilny z posiadanym instrumentarium</w:t>
      </w:r>
    </w:p>
    <w:p w14:paraId="2F4D4C78" w14:textId="77777777" w:rsidR="008958D9" w:rsidRPr="00C001CD" w:rsidRDefault="008958D9" w:rsidP="008958D9">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C001CD" w:rsidRPr="00C001CD" w14:paraId="33F6511E" w14:textId="77777777" w:rsidTr="00C7048D">
        <w:tc>
          <w:tcPr>
            <w:tcW w:w="815" w:type="dxa"/>
            <w:vAlign w:val="center"/>
          </w:tcPr>
          <w:p w14:paraId="437B704F"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b/>
                <w:lang w:val="en-US" w:eastAsia="pl-PL"/>
              </w:rPr>
            </w:pPr>
            <w:r w:rsidRPr="00C001CD">
              <w:rPr>
                <w:rFonts w:asciiTheme="minorHAnsi" w:eastAsia="Times New Roman" w:hAnsiTheme="minorHAnsi" w:cstheme="minorHAnsi"/>
                <w:b/>
                <w:lang w:val="en-US" w:eastAsia="pl-PL"/>
              </w:rPr>
              <w:t>L.p.</w:t>
            </w:r>
          </w:p>
        </w:tc>
        <w:tc>
          <w:tcPr>
            <w:tcW w:w="4113" w:type="dxa"/>
            <w:vAlign w:val="center"/>
          </w:tcPr>
          <w:p w14:paraId="719062EF" w14:textId="10B784C8" w:rsidR="008958D9" w:rsidRPr="00C001CD" w:rsidRDefault="008958D9" w:rsidP="00C7048D">
            <w:pPr>
              <w:spacing w:after="15" w:line="264" w:lineRule="auto"/>
              <w:ind w:left="5" w:right="38" w:hanging="5"/>
              <w:jc w:val="center"/>
              <w:rPr>
                <w:rFonts w:asciiTheme="minorHAnsi" w:eastAsia="Times New Roman" w:hAnsiTheme="minorHAnsi" w:cstheme="minorHAnsi"/>
                <w:b/>
                <w:bCs/>
                <w:lang w:val="en-US" w:eastAsia="pl-PL"/>
              </w:rPr>
            </w:pPr>
            <w:r w:rsidRPr="00C001CD">
              <w:rPr>
                <w:rFonts w:asciiTheme="minorHAnsi" w:eastAsia="Times New Roman" w:hAnsiTheme="minorHAnsi" w:cstheme="minorHAnsi"/>
                <w:b/>
                <w:bCs/>
                <w:lang w:val="en-US" w:eastAsia="pl-PL"/>
              </w:rPr>
              <w:t xml:space="preserve">Nazwa </w:t>
            </w:r>
          </w:p>
        </w:tc>
        <w:tc>
          <w:tcPr>
            <w:tcW w:w="1560" w:type="dxa"/>
            <w:vAlign w:val="center"/>
          </w:tcPr>
          <w:p w14:paraId="4B305BAA"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b/>
                <w:bCs/>
                <w:lang w:val="en-US" w:eastAsia="pl-PL"/>
              </w:rPr>
            </w:pPr>
            <w:r w:rsidRPr="00C001CD">
              <w:rPr>
                <w:rFonts w:asciiTheme="minorHAnsi" w:eastAsia="Times New Roman" w:hAnsiTheme="minorHAnsi" w:cstheme="minorHAnsi"/>
                <w:b/>
                <w:bCs/>
                <w:lang w:val="en-US" w:eastAsia="pl-PL"/>
              </w:rPr>
              <w:t xml:space="preserve">Ilość </w:t>
            </w:r>
          </w:p>
        </w:tc>
        <w:tc>
          <w:tcPr>
            <w:tcW w:w="1562" w:type="dxa"/>
            <w:vAlign w:val="center"/>
          </w:tcPr>
          <w:p w14:paraId="193977E1" w14:textId="77777777" w:rsidR="008958D9" w:rsidRPr="00C001CD" w:rsidRDefault="008958D9" w:rsidP="00C7048D">
            <w:pPr>
              <w:jc w:val="center"/>
              <w:rPr>
                <w:rFonts w:asciiTheme="minorHAnsi" w:hAnsiTheme="minorHAnsi" w:cstheme="minorHAnsi"/>
                <w:b/>
                <w:lang w:val="en-US"/>
              </w:rPr>
            </w:pPr>
            <w:r w:rsidRPr="00C001CD">
              <w:rPr>
                <w:rFonts w:asciiTheme="minorHAnsi" w:hAnsiTheme="minorHAnsi" w:cstheme="minorHAnsi"/>
                <w:b/>
                <w:lang w:val="en-US"/>
              </w:rPr>
              <w:t>Producent</w:t>
            </w:r>
          </w:p>
        </w:tc>
        <w:tc>
          <w:tcPr>
            <w:tcW w:w="1843" w:type="dxa"/>
            <w:vAlign w:val="center"/>
          </w:tcPr>
          <w:p w14:paraId="4CB8B486" w14:textId="77777777" w:rsidR="008958D9" w:rsidRPr="00C001CD" w:rsidRDefault="008958D9" w:rsidP="00C7048D">
            <w:pPr>
              <w:jc w:val="center"/>
              <w:rPr>
                <w:rFonts w:asciiTheme="minorHAnsi" w:hAnsiTheme="minorHAnsi" w:cstheme="minorHAnsi"/>
                <w:b/>
                <w:lang w:val="en-US"/>
              </w:rPr>
            </w:pPr>
            <w:r w:rsidRPr="00C001CD">
              <w:rPr>
                <w:rFonts w:asciiTheme="minorHAnsi" w:hAnsiTheme="minorHAnsi" w:cstheme="minorHAnsi"/>
                <w:b/>
                <w:lang w:val="en-US"/>
              </w:rPr>
              <w:t>Cena jedn. netto</w:t>
            </w:r>
          </w:p>
          <w:p w14:paraId="64F264F3" w14:textId="666E97FD" w:rsidR="008958D9" w:rsidRPr="00C001CD" w:rsidRDefault="008958D9" w:rsidP="00C7048D">
            <w:pPr>
              <w:jc w:val="center"/>
              <w:rPr>
                <w:rFonts w:asciiTheme="minorHAnsi" w:hAnsiTheme="minorHAnsi" w:cstheme="minorHAnsi"/>
                <w:b/>
                <w:lang w:val="en-US"/>
              </w:rPr>
            </w:pPr>
            <w:r w:rsidRPr="00C001CD">
              <w:rPr>
                <w:rFonts w:asciiTheme="minorHAnsi" w:eastAsia="Times New Roman" w:hAnsiTheme="minorHAnsi" w:cstheme="minorHAnsi"/>
                <w:b/>
                <w:bCs/>
                <w:lang w:val="en-US" w:eastAsia="pl-PL"/>
              </w:rPr>
              <w:t>(za szt.)</w:t>
            </w:r>
          </w:p>
        </w:tc>
        <w:tc>
          <w:tcPr>
            <w:tcW w:w="1559" w:type="dxa"/>
            <w:vAlign w:val="center"/>
          </w:tcPr>
          <w:p w14:paraId="4217AA2D" w14:textId="77777777" w:rsidR="008958D9" w:rsidRPr="00C001CD" w:rsidRDefault="008958D9" w:rsidP="00C7048D">
            <w:pPr>
              <w:jc w:val="center"/>
              <w:rPr>
                <w:rFonts w:asciiTheme="minorHAnsi" w:hAnsiTheme="minorHAnsi" w:cstheme="minorHAnsi"/>
                <w:b/>
                <w:lang w:val="en-US"/>
              </w:rPr>
            </w:pPr>
            <w:r w:rsidRPr="00C001CD">
              <w:rPr>
                <w:rFonts w:asciiTheme="minorHAnsi" w:hAnsiTheme="minorHAnsi" w:cstheme="minorHAnsi"/>
                <w:b/>
                <w:lang w:val="en-US"/>
              </w:rPr>
              <w:t>Wartość netto</w:t>
            </w:r>
          </w:p>
        </w:tc>
        <w:tc>
          <w:tcPr>
            <w:tcW w:w="1702" w:type="dxa"/>
            <w:vAlign w:val="center"/>
          </w:tcPr>
          <w:p w14:paraId="20E84968" w14:textId="77777777" w:rsidR="008958D9" w:rsidRPr="00C001CD" w:rsidRDefault="008958D9" w:rsidP="00C7048D">
            <w:pPr>
              <w:jc w:val="center"/>
              <w:rPr>
                <w:rFonts w:asciiTheme="minorHAnsi" w:hAnsiTheme="minorHAnsi" w:cstheme="minorHAnsi"/>
                <w:b/>
                <w:lang w:val="en-US"/>
              </w:rPr>
            </w:pPr>
            <w:r w:rsidRPr="00C001CD">
              <w:rPr>
                <w:rFonts w:asciiTheme="minorHAnsi" w:hAnsiTheme="minorHAnsi" w:cstheme="minorHAnsi"/>
                <w:b/>
                <w:lang w:val="en-US"/>
              </w:rPr>
              <w:t>Stawka</w:t>
            </w:r>
          </w:p>
          <w:p w14:paraId="0A54D215" w14:textId="77777777" w:rsidR="008958D9" w:rsidRPr="00C001CD" w:rsidRDefault="008958D9" w:rsidP="00C7048D">
            <w:pPr>
              <w:jc w:val="center"/>
              <w:rPr>
                <w:rFonts w:asciiTheme="minorHAnsi" w:hAnsiTheme="minorHAnsi" w:cstheme="minorHAnsi"/>
                <w:b/>
                <w:lang w:val="en-US"/>
              </w:rPr>
            </w:pPr>
            <w:r w:rsidRPr="00C001CD">
              <w:rPr>
                <w:rFonts w:asciiTheme="minorHAnsi" w:hAnsiTheme="minorHAnsi" w:cstheme="minorHAnsi"/>
                <w:b/>
                <w:lang w:val="en-US"/>
              </w:rPr>
              <w:t>VAT</w:t>
            </w:r>
          </w:p>
        </w:tc>
        <w:tc>
          <w:tcPr>
            <w:tcW w:w="1558" w:type="dxa"/>
            <w:vAlign w:val="center"/>
          </w:tcPr>
          <w:p w14:paraId="730C250D" w14:textId="77777777" w:rsidR="008958D9" w:rsidRPr="00C001CD" w:rsidRDefault="008958D9" w:rsidP="00C7048D">
            <w:pPr>
              <w:jc w:val="center"/>
              <w:rPr>
                <w:rFonts w:asciiTheme="minorHAnsi" w:hAnsiTheme="minorHAnsi" w:cstheme="minorHAnsi"/>
                <w:b/>
                <w:lang w:val="en-US"/>
              </w:rPr>
            </w:pPr>
            <w:r w:rsidRPr="00C001CD">
              <w:rPr>
                <w:rFonts w:asciiTheme="minorHAnsi" w:hAnsiTheme="minorHAnsi" w:cstheme="minorHAnsi"/>
                <w:b/>
                <w:lang w:val="en-US"/>
              </w:rPr>
              <w:t>Wartość brutto</w:t>
            </w:r>
          </w:p>
        </w:tc>
      </w:tr>
      <w:tr w:rsidR="00C001CD" w:rsidRPr="00C001CD" w14:paraId="322F5C12" w14:textId="77777777" w:rsidTr="00C7048D">
        <w:tc>
          <w:tcPr>
            <w:tcW w:w="815" w:type="dxa"/>
            <w:vAlign w:val="center"/>
          </w:tcPr>
          <w:p w14:paraId="0B92CD3C"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lang w:val="en-US" w:eastAsia="pl-PL"/>
              </w:rPr>
            </w:pPr>
            <w:r w:rsidRPr="00C001CD">
              <w:rPr>
                <w:rFonts w:asciiTheme="minorHAnsi" w:eastAsia="Times New Roman" w:hAnsiTheme="minorHAnsi" w:cstheme="minorHAnsi"/>
                <w:lang w:val="en-US" w:eastAsia="pl-PL"/>
              </w:rPr>
              <w:t>1.</w:t>
            </w:r>
          </w:p>
        </w:tc>
        <w:tc>
          <w:tcPr>
            <w:tcW w:w="4113" w:type="dxa"/>
            <w:vAlign w:val="center"/>
          </w:tcPr>
          <w:p w14:paraId="19D82867" w14:textId="1C2684B1" w:rsidR="008958D9" w:rsidRPr="00C001CD" w:rsidRDefault="008958D9" w:rsidP="00C7048D">
            <w:pPr>
              <w:rPr>
                <w:rFonts w:asciiTheme="minorHAnsi" w:hAnsiTheme="minorHAnsi" w:cstheme="minorHAnsi"/>
                <w:lang w:val="en-US"/>
              </w:rPr>
            </w:pPr>
            <w:r w:rsidRPr="00C001CD">
              <w:rPr>
                <w:rFonts w:asciiTheme="minorHAnsi" w:hAnsiTheme="minorHAnsi" w:cstheme="minorHAnsi"/>
              </w:rPr>
              <w:t>Zestaw napędów ortopedycznych do dużych kości kompatybiln</w:t>
            </w:r>
            <w:r w:rsidR="008D1574" w:rsidRPr="00C001CD">
              <w:rPr>
                <w:rFonts w:asciiTheme="minorHAnsi" w:hAnsiTheme="minorHAnsi" w:cstheme="minorHAnsi"/>
              </w:rPr>
              <w:t>y z posiadanym instrumentarium.</w:t>
            </w:r>
          </w:p>
        </w:tc>
        <w:tc>
          <w:tcPr>
            <w:tcW w:w="1560" w:type="dxa"/>
            <w:vAlign w:val="center"/>
          </w:tcPr>
          <w:p w14:paraId="1492B456"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lang w:val="en-US" w:eastAsia="pl-PL"/>
              </w:rPr>
            </w:pPr>
            <w:r w:rsidRPr="00C001CD">
              <w:rPr>
                <w:rFonts w:asciiTheme="minorHAnsi" w:eastAsia="Times New Roman" w:hAnsiTheme="minorHAnsi" w:cstheme="minorHAnsi"/>
                <w:lang w:val="en-US" w:eastAsia="pl-PL"/>
              </w:rPr>
              <w:t>1 zestaw</w:t>
            </w:r>
          </w:p>
        </w:tc>
        <w:tc>
          <w:tcPr>
            <w:tcW w:w="1562" w:type="dxa"/>
            <w:vAlign w:val="center"/>
          </w:tcPr>
          <w:p w14:paraId="5B1D1491"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lang w:val="en-US" w:eastAsia="pl-PL"/>
              </w:rPr>
            </w:pPr>
          </w:p>
        </w:tc>
        <w:tc>
          <w:tcPr>
            <w:tcW w:w="1843" w:type="dxa"/>
            <w:vAlign w:val="center"/>
          </w:tcPr>
          <w:p w14:paraId="05AAE9E7"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lang w:val="en-US" w:eastAsia="pl-PL"/>
              </w:rPr>
            </w:pPr>
          </w:p>
        </w:tc>
        <w:tc>
          <w:tcPr>
            <w:tcW w:w="1559" w:type="dxa"/>
            <w:vAlign w:val="center"/>
          </w:tcPr>
          <w:p w14:paraId="08DBF3A0"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lang w:val="en-US" w:eastAsia="pl-PL"/>
              </w:rPr>
            </w:pPr>
          </w:p>
        </w:tc>
        <w:tc>
          <w:tcPr>
            <w:tcW w:w="1702" w:type="dxa"/>
            <w:vAlign w:val="center"/>
          </w:tcPr>
          <w:p w14:paraId="791DF725"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lang w:val="en-US" w:eastAsia="pl-PL"/>
              </w:rPr>
            </w:pPr>
          </w:p>
        </w:tc>
        <w:tc>
          <w:tcPr>
            <w:tcW w:w="1558" w:type="dxa"/>
            <w:vAlign w:val="center"/>
          </w:tcPr>
          <w:p w14:paraId="0D9F4539" w14:textId="77777777" w:rsidR="008958D9" w:rsidRPr="00C001CD" w:rsidRDefault="008958D9" w:rsidP="00C7048D">
            <w:pPr>
              <w:spacing w:after="15" w:line="264" w:lineRule="auto"/>
              <w:ind w:left="5" w:right="38" w:hanging="5"/>
              <w:jc w:val="center"/>
              <w:rPr>
                <w:rFonts w:asciiTheme="minorHAnsi" w:eastAsia="Times New Roman" w:hAnsiTheme="minorHAnsi" w:cstheme="minorHAnsi"/>
                <w:lang w:val="en-US" w:eastAsia="pl-PL"/>
              </w:rPr>
            </w:pPr>
          </w:p>
        </w:tc>
      </w:tr>
      <w:tr w:rsidR="008958D9" w:rsidRPr="00346CA5" w14:paraId="730F7154" w14:textId="77777777" w:rsidTr="00C7048D">
        <w:tc>
          <w:tcPr>
            <w:tcW w:w="6488" w:type="dxa"/>
            <w:gridSpan w:val="3"/>
            <w:vAlign w:val="center"/>
          </w:tcPr>
          <w:p w14:paraId="45E92F04" w14:textId="77777777" w:rsidR="008958D9" w:rsidRPr="00346CA5" w:rsidRDefault="008958D9" w:rsidP="00C7048D">
            <w:pPr>
              <w:spacing w:after="15" w:line="264" w:lineRule="auto"/>
              <w:ind w:left="5" w:right="38" w:hanging="5"/>
              <w:jc w:val="center"/>
              <w:rPr>
                <w:rFonts w:asciiTheme="minorHAnsi" w:eastAsia="Times New Roman" w:hAnsiTheme="minorHAnsi" w:cstheme="minorHAnsi"/>
                <w:b/>
                <w:bCs/>
                <w:color w:val="000000"/>
                <w:lang w:val="en-US" w:eastAsia="pl-PL"/>
              </w:rPr>
            </w:pPr>
            <w:r w:rsidRPr="00346CA5">
              <w:rPr>
                <w:rFonts w:asciiTheme="minorHAnsi" w:hAnsiTheme="minorHAnsi" w:cstheme="minorHAnsi"/>
                <w:b/>
                <w:bCs/>
                <w:lang w:val="en-US"/>
              </w:rPr>
              <w:t>Wartość globalna</w:t>
            </w:r>
          </w:p>
        </w:tc>
        <w:tc>
          <w:tcPr>
            <w:tcW w:w="1562" w:type="dxa"/>
            <w:vAlign w:val="center"/>
          </w:tcPr>
          <w:p w14:paraId="1DBD7A02" w14:textId="77777777" w:rsidR="008958D9" w:rsidRPr="00346CA5" w:rsidRDefault="008958D9" w:rsidP="00C7048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1FA186B2" w14:textId="77777777" w:rsidR="008958D9" w:rsidRPr="00346CA5" w:rsidRDefault="008958D9" w:rsidP="00C7048D">
            <w:pPr>
              <w:spacing w:after="15" w:line="264" w:lineRule="auto"/>
              <w:ind w:left="5" w:right="38" w:hanging="5"/>
              <w:jc w:val="center"/>
              <w:rPr>
                <w:rFonts w:asciiTheme="minorHAnsi" w:eastAsia="Times New Roman" w:hAnsiTheme="minorHAnsi" w:cstheme="minorHAnsi"/>
                <w:b/>
                <w:bCs/>
                <w:color w:val="000000"/>
                <w:lang w:val="en-US" w:eastAsia="pl-PL"/>
              </w:rPr>
            </w:pPr>
            <w:r w:rsidRPr="00346CA5">
              <w:rPr>
                <w:rFonts w:asciiTheme="minorHAnsi" w:hAnsiTheme="minorHAnsi" w:cstheme="minorHAnsi"/>
                <w:b/>
                <w:bCs/>
                <w:lang w:val="en-US"/>
              </w:rPr>
              <w:t>NETTO:</w:t>
            </w:r>
          </w:p>
        </w:tc>
        <w:tc>
          <w:tcPr>
            <w:tcW w:w="1559" w:type="dxa"/>
            <w:vAlign w:val="center"/>
          </w:tcPr>
          <w:p w14:paraId="12B911D0" w14:textId="77777777" w:rsidR="008958D9" w:rsidRPr="00346CA5" w:rsidRDefault="008958D9" w:rsidP="00C7048D">
            <w:pPr>
              <w:spacing w:after="15" w:line="264" w:lineRule="auto"/>
              <w:ind w:left="5" w:right="38" w:hanging="5"/>
              <w:jc w:val="center"/>
              <w:rPr>
                <w:rFonts w:asciiTheme="minorHAnsi" w:hAnsiTheme="minorHAnsi" w:cstheme="minorHAnsi"/>
                <w:b/>
                <w:bCs/>
                <w:lang w:val="en-US"/>
              </w:rPr>
            </w:pPr>
          </w:p>
          <w:p w14:paraId="60ED2669" w14:textId="77777777" w:rsidR="008958D9" w:rsidRPr="00346CA5" w:rsidRDefault="008958D9" w:rsidP="00C7048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401DFC3D" w14:textId="77777777" w:rsidR="008958D9" w:rsidRPr="00346CA5" w:rsidRDefault="008958D9" w:rsidP="00C7048D">
            <w:pPr>
              <w:spacing w:after="15" w:line="264" w:lineRule="auto"/>
              <w:ind w:left="5" w:right="38" w:hanging="5"/>
              <w:jc w:val="center"/>
              <w:rPr>
                <w:rFonts w:asciiTheme="minorHAnsi" w:hAnsiTheme="minorHAnsi" w:cstheme="minorHAnsi"/>
                <w:b/>
                <w:bCs/>
                <w:lang w:val="en-US"/>
              </w:rPr>
            </w:pPr>
            <w:r w:rsidRPr="00346CA5">
              <w:rPr>
                <w:rFonts w:asciiTheme="minorHAnsi" w:hAnsiTheme="minorHAnsi" w:cstheme="minorHAnsi"/>
                <w:b/>
                <w:bCs/>
                <w:lang w:val="en-US"/>
              </w:rPr>
              <w:t>BRUTTO:</w:t>
            </w:r>
          </w:p>
        </w:tc>
        <w:tc>
          <w:tcPr>
            <w:tcW w:w="1558" w:type="dxa"/>
            <w:vAlign w:val="center"/>
          </w:tcPr>
          <w:p w14:paraId="59628F2B" w14:textId="77777777" w:rsidR="008958D9" w:rsidRPr="00346CA5" w:rsidRDefault="008958D9" w:rsidP="00C7048D">
            <w:pPr>
              <w:spacing w:after="15" w:line="264" w:lineRule="auto"/>
              <w:ind w:left="5" w:right="38" w:hanging="5"/>
              <w:jc w:val="center"/>
              <w:rPr>
                <w:rFonts w:asciiTheme="minorHAnsi" w:eastAsia="Times New Roman" w:hAnsiTheme="minorHAnsi" w:cstheme="minorHAnsi"/>
                <w:b/>
                <w:bCs/>
                <w:color w:val="000000"/>
                <w:lang w:val="en-US" w:eastAsia="pl-PL"/>
              </w:rPr>
            </w:pPr>
          </w:p>
          <w:p w14:paraId="351B4AC0" w14:textId="77777777" w:rsidR="008958D9" w:rsidRPr="00346CA5" w:rsidRDefault="008958D9" w:rsidP="00C7048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327B8B98" w14:textId="77777777" w:rsidR="008958D9" w:rsidRPr="005A7EE3" w:rsidRDefault="008958D9" w:rsidP="008958D9">
      <w:pPr>
        <w:rPr>
          <w:rFonts w:asciiTheme="minorHAnsi" w:hAnsiTheme="minorHAnsi" w:cstheme="minorHAnsi"/>
          <w:color w:val="FF0000"/>
          <w:sz w:val="22"/>
          <w:szCs w:val="22"/>
          <w:lang w:val="en-US"/>
        </w:rPr>
      </w:pPr>
    </w:p>
    <w:p w14:paraId="48A7053C" w14:textId="77777777" w:rsidR="008958D9" w:rsidRPr="00346CA5" w:rsidRDefault="008958D9" w:rsidP="008958D9">
      <w:pPr>
        <w:widowControl w:val="0"/>
        <w:rPr>
          <w:rFonts w:asciiTheme="minorHAnsi" w:eastAsia="Arial" w:hAnsiTheme="minorHAnsi" w:cstheme="minorHAnsi"/>
          <w:b/>
          <w:i/>
          <w:iCs/>
          <w:sz w:val="22"/>
          <w:szCs w:val="22"/>
          <w:lang w:val="en-US" w:bidi="pl-PL"/>
        </w:rPr>
      </w:pPr>
      <w:r w:rsidRPr="00346CA5">
        <w:rPr>
          <w:rFonts w:asciiTheme="minorHAnsi" w:eastAsia="Arial" w:hAnsiTheme="minorHAnsi" w:cstheme="minorHAnsi"/>
          <w:b/>
          <w:i/>
          <w:iCs/>
          <w:sz w:val="22"/>
          <w:szCs w:val="22"/>
          <w:lang w:val="en-US" w:bidi="pl-PL"/>
        </w:rPr>
        <w:t xml:space="preserve">UWAGA: </w:t>
      </w:r>
    </w:p>
    <w:p w14:paraId="4A809F6B" w14:textId="77777777" w:rsidR="008958D9" w:rsidRPr="00346CA5" w:rsidRDefault="008958D9" w:rsidP="008958D9">
      <w:pPr>
        <w:suppressAutoHyphens w:val="0"/>
        <w:autoSpaceDN/>
        <w:jc w:val="both"/>
        <w:textAlignment w:val="auto"/>
        <w:rPr>
          <w:rFonts w:asciiTheme="minorHAnsi" w:hAnsiTheme="minorHAnsi" w:cstheme="minorHAnsi"/>
          <w:b/>
          <w:i/>
          <w:iCs/>
          <w:sz w:val="22"/>
          <w:szCs w:val="22"/>
        </w:rPr>
      </w:pPr>
      <w:r w:rsidRPr="00346CA5">
        <w:rPr>
          <w:rFonts w:asciiTheme="minorHAnsi" w:hAnsiTheme="minorHAnsi" w:cstheme="minorHAnsi"/>
          <w:b/>
          <w:i/>
          <w:iCs/>
          <w:sz w:val="22"/>
          <w:szCs w:val="22"/>
        </w:rPr>
        <w:t>Ofertę należy podpisać kwalifikowanym podpisem elektronicznym przez osobę/osoby uprawnioną/uprawnione do reprezentowania Wykonawcy.</w:t>
      </w:r>
    </w:p>
    <w:p w14:paraId="0D799ED8" w14:textId="15C8CA96" w:rsidR="008958D9" w:rsidRPr="00346CA5" w:rsidRDefault="008958D9" w:rsidP="002031A6">
      <w:pPr>
        <w:suppressAutoHyphens w:val="0"/>
        <w:autoSpaceDN/>
        <w:textAlignment w:val="auto"/>
        <w:rPr>
          <w:rFonts w:asciiTheme="minorHAnsi" w:hAnsiTheme="minorHAnsi" w:cstheme="minorHAnsi"/>
          <w:b/>
          <w:i/>
          <w:iCs/>
          <w:sz w:val="22"/>
          <w:szCs w:val="22"/>
        </w:rPr>
      </w:pPr>
      <w:r w:rsidRPr="00346CA5">
        <w:rPr>
          <w:rFonts w:asciiTheme="minorHAnsi" w:hAnsiTheme="minorHAnsi" w:cstheme="minorHAnsi"/>
          <w:b/>
          <w:i/>
          <w:iCs/>
          <w:sz w:val="22"/>
          <w:szCs w:val="22"/>
        </w:rPr>
        <w:br w:type="page"/>
      </w:r>
    </w:p>
    <w:p w14:paraId="17B891C1" w14:textId="76682E65" w:rsidR="008D1574" w:rsidRPr="00C94AE5" w:rsidRDefault="002031A6" w:rsidP="008D1574">
      <w:pPr>
        <w:suppressAutoHyphens w:val="0"/>
        <w:autoSpaceDN/>
        <w:spacing w:after="200" w:line="276" w:lineRule="auto"/>
        <w:ind w:left="11328"/>
        <w:textAlignment w:val="auto"/>
        <w:rPr>
          <w:rFonts w:asciiTheme="minorHAnsi" w:eastAsia="Times New Roman" w:hAnsiTheme="minorHAnsi" w:cstheme="minorHAnsi"/>
          <w:iCs/>
          <w:color w:val="000000"/>
          <w:kern w:val="0"/>
          <w:sz w:val="22"/>
          <w:szCs w:val="22"/>
          <w:lang w:eastAsia="pl-PL" w:bidi="ar-SA"/>
        </w:rPr>
      </w:pPr>
      <w:r w:rsidRPr="002031A6">
        <w:rPr>
          <w:rFonts w:asciiTheme="minorHAnsi" w:eastAsia="Times New Roman" w:hAnsiTheme="minorHAnsi" w:cstheme="minorHAnsi"/>
          <w:iCs/>
          <w:color w:val="000000"/>
          <w:kern w:val="0"/>
          <w:sz w:val="22"/>
          <w:szCs w:val="22"/>
          <w:lang w:eastAsia="pl-PL" w:bidi="ar-SA"/>
        </w:rPr>
        <w:lastRenderedPageBreak/>
        <w:t xml:space="preserve">               </w:t>
      </w:r>
      <w:r w:rsidR="008D1574" w:rsidRPr="00C94AE5">
        <w:rPr>
          <w:rFonts w:asciiTheme="minorHAnsi" w:eastAsia="Times New Roman" w:hAnsiTheme="minorHAnsi" w:cstheme="minorHAnsi"/>
          <w:iCs/>
          <w:color w:val="000000"/>
          <w:kern w:val="0"/>
          <w:sz w:val="22"/>
          <w:szCs w:val="22"/>
          <w:lang w:eastAsia="pl-PL" w:bidi="ar-SA"/>
        </w:rPr>
        <w:t>Załącznik 2 a do SWZ</w:t>
      </w:r>
    </w:p>
    <w:p w14:paraId="3993A5DD" w14:textId="375B8958" w:rsidR="008D1574" w:rsidRPr="00C94AE5" w:rsidRDefault="008D1574" w:rsidP="002031A6">
      <w:pPr>
        <w:suppressAutoHyphens w:val="0"/>
        <w:autoSpaceDN/>
        <w:spacing w:after="200" w:line="276" w:lineRule="auto"/>
        <w:jc w:val="center"/>
        <w:textAlignment w:val="auto"/>
        <w:rPr>
          <w:rFonts w:asciiTheme="minorHAnsi" w:eastAsia="Times New Roman" w:hAnsiTheme="minorHAnsi" w:cstheme="minorHAnsi"/>
          <w:b/>
          <w:iCs/>
          <w:kern w:val="0"/>
          <w:sz w:val="22"/>
          <w:szCs w:val="22"/>
          <w:lang w:eastAsia="pl-PL" w:bidi="ar-SA"/>
        </w:rPr>
      </w:pPr>
      <w:r w:rsidRPr="00C94AE5">
        <w:rPr>
          <w:rFonts w:asciiTheme="minorHAnsi" w:eastAsia="Times New Roman" w:hAnsiTheme="minorHAnsi" w:cstheme="minorHAnsi"/>
          <w:b/>
          <w:iCs/>
          <w:kern w:val="0"/>
          <w:sz w:val="22"/>
          <w:szCs w:val="22"/>
          <w:lang w:eastAsia="pl-PL" w:bidi="ar-SA"/>
        </w:rPr>
        <w:t>Minimalne parametry techniczne</w:t>
      </w:r>
    </w:p>
    <w:p w14:paraId="704EE11B" w14:textId="67F4643C" w:rsidR="008D1574" w:rsidRPr="00C001CD" w:rsidRDefault="002031A6" w:rsidP="007E331C">
      <w:pPr>
        <w:suppressAutoHyphens w:val="0"/>
        <w:autoSpaceDN/>
        <w:spacing w:line="276" w:lineRule="auto"/>
        <w:textAlignment w:val="auto"/>
        <w:rPr>
          <w:rFonts w:asciiTheme="minorHAnsi" w:eastAsia="Times New Roman" w:hAnsiTheme="minorHAnsi" w:cstheme="minorHAnsi"/>
          <w:b/>
          <w:kern w:val="0"/>
          <w:sz w:val="22"/>
          <w:szCs w:val="22"/>
          <w:lang w:eastAsia="pl-PL" w:bidi="ar-SA"/>
        </w:rPr>
      </w:pPr>
      <w:r w:rsidRPr="00346CA5">
        <w:rPr>
          <w:rFonts w:asciiTheme="minorHAnsi" w:eastAsia="Times New Roman" w:hAnsiTheme="minorHAnsi" w:cstheme="minorHAnsi"/>
          <w:b/>
          <w:kern w:val="0"/>
          <w:sz w:val="22"/>
          <w:szCs w:val="22"/>
          <w:lang w:val="en-US" w:eastAsia="pl-PL" w:bidi="ar-SA"/>
        </w:rPr>
        <w:t>Pakiet 9</w:t>
      </w:r>
      <w:r w:rsidR="008D1574" w:rsidRPr="00346CA5">
        <w:rPr>
          <w:rFonts w:asciiTheme="minorHAnsi" w:eastAsia="Times New Roman" w:hAnsiTheme="minorHAnsi" w:cstheme="minorHAnsi"/>
          <w:b/>
          <w:kern w:val="0"/>
          <w:sz w:val="22"/>
          <w:szCs w:val="22"/>
          <w:lang w:val="en-US" w:eastAsia="pl-PL" w:bidi="ar-SA"/>
        </w:rPr>
        <w:t xml:space="preserve">: </w:t>
      </w:r>
      <w:r w:rsidR="008D1574" w:rsidRPr="00346CA5">
        <w:rPr>
          <w:rFonts w:asciiTheme="minorHAnsi" w:eastAsia="Times New Roman" w:hAnsiTheme="minorHAnsi" w:cstheme="minorHAnsi"/>
          <w:b/>
          <w:kern w:val="0"/>
          <w:sz w:val="22"/>
          <w:szCs w:val="22"/>
          <w:lang w:eastAsia="pl-PL" w:bidi="ar-SA"/>
        </w:rPr>
        <w:t xml:space="preserve">Zestaw napędów ortopedycznych do dużych kości </w:t>
      </w:r>
      <w:r w:rsidR="008D1574" w:rsidRPr="00C001CD">
        <w:rPr>
          <w:rFonts w:asciiTheme="minorHAnsi" w:eastAsia="Times New Roman" w:hAnsiTheme="minorHAnsi" w:cstheme="minorHAnsi"/>
          <w:b/>
          <w:kern w:val="0"/>
          <w:sz w:val="22"/>
          <w:szCs w:val="22"/>
          <w:lang w:eastAsia="pl-PL" w:bidi="ar-SA"/>
        </w:rPr>
        <w:t xml:space="preserve">kompatybilny z posiadanym instrumentarium </w:t>
      </w:r>
    </w:p>
    <w:tbl>
      <w:tblPr>
        <w:tblStyle w:val="Tabela-Siatka132"/>
        <w:tblW w:w="14969" w:type="dxa"/>
        <w:tblLook w:val="04A0" w:firstRow="1" w:lastRow="0" w:firstColumn="1" w:lastColumn="0" w:noHBand="0" w:noVBand="1"/>
      </w:tblPr>
      <w:tblGrid>
        <w:gridCol w:w="803"/>
        <w:gridCol w:w="9795"/>
        <w:gridCol w:w="1958"/>
        <w:gridCol w:w="2413"/>
      </w:tblGrid>
      <w:tr w:rsidR="00C001CD" w:rsidRPr="00C001CD" w14:paraId="338F8701" w14:textId="77777777" w:rsidTr="002031A6">
        <w:trPr>
          <w:trHeight w:val="1667"/>
        </w:trPr>
        <w:tc>
          <w:tcPr>
            <w:tcW w:w="803" w:type="dxa"/>
            <w:shd w:val="clear" w:color="auto" w:fill="D9D9D9" w:themeFill="background1" w:themeFillShade="D9"/>
            <w:vAlign w:val="center"/>
          </w:tcPr>
          <w:p w14:paraId="1D1EB023" w14:textId="77777777" w:rsidR="008D1574" w:rsidRPr="00C001CD" w:rsidRDefault="008D1574" w:rsidP="007E331C">
            <w:pPr>
              <w:jc w:val="center"/>
              <w:rPr>
                <w:rFonts w:asciiTheme="minorHAnsi" w:hAnsiTheme="minorHAnsi" w:cstheme="minorHAnsi"/>
                <w:b/>
                <w:lang w:val="en-US"/>
              </w:rPr>
            </w:pPr>
            <w:r w:rsidRPr="00C001CD">
              <w:rPr>
                <w:rFonts w:asciiTheme="minorHAnsi" w:hAnsiTheme="minorHAnsi" w:cstheme="minorHAnsi"/>
                <w:b/>
                <w:lang w:val="en-US"/>
              </w:rPr>
              <w:t>Lp.</w:t>
            </w:r>
          </w:p>
        </w:tc>
        <w:tc>
          <w:tcPr>
            <w:tcW w:w="9795" w:type="dxa"/>
            <w:shd w:val="clear" w:color="auto" w:fill="D9D9D9" w:themeFill="background1" w:themeFillShade="D9"/>
            <w:vAlign w:val="center"/>
          </w:tcPr>
          <w:p w14:paraId="3D57F4C6" w14:textId="77777777" w:rsidR="008D1574" w:rsidRPr="00C001CD" w:rsidRDefault="008D1574" w:rsidP="007E331C">
            <w:pPr>
              <w:jc w:val="center"/>
              <w:rPr>
                <w:rFonts w:asciiTheme="minorHAnsi" w:hAnsiTheme="minorHAnsi" w:cstheme="minorHAnsi"/>
                <w:b/>
                <w:lang w:val="en-US"/>
              </w:rPr>
            </w:pPr>
            <w:r w:rsidRPr="00C001CD">
              <w:rPr>
                <w:rFonts w:asciiTheme="minorHAnsi" w:hAnsiTheme="minorHAnsi" w:cstheme="minorHAnsi"/>
                <w:b/>
                <w:lang w:val="en-US"/>
              </w:rPr>
              <w:t>Parametry techniczne</w:t>
            </w:r>
          </w:p>
        </w:tc>
        <w:tc>
          <w:tcPr>
            <w:tcW w:w="1958" w:type="dxa"/>
            <w:shd w:val="clear" w:color="auto" w:fill="D9D9D9" w:themeFill="background1" w:themeFillShade="D9"/>
            <w:vAlign w:val="center"/>
          </w:tcPr>
          <w:p w14:paraId="72562366" w14:textId="77777777" w:rsidR="008D1574" w:rsidRPr="00C001CD" w:rsidRDefault="008D1574" w:rsidP="007E331C">
            <w:pPr>
              <w:jc w:val="center"/>
              <w:rPr>
                <w:rFonts w:asciiTheme="minorHAnsi" w:hAnsiTheme="minorHAnsi" w:cstheme="minorHAnsi"/>
                <w:b/>
                <w:lang w:val="en-US"/>
              </w:rPr>
            </w:pPr>
            <w:r w:rsidRPr="00C001CD">
              <w:rPr>
                <w:rFonts w:asciiTheme="minorHAnsi" w:hAnsiTheme="minorHAnsi" w:cstheme="minorHAnsi"/>
                <w:b/>
                <w:lang w:val="en-US"/>
              </w:rPr>
              <w:t>Parametr wymagany</w:t>
            </w:r>
          </w:p>
        </w:tc>
        <w:tc>
          <w:tcPr>
            <w:tcW w:w="2413" w:type="dxa"/>
            <w:shd w:val="clear" w:color="auto" w:fill="D9D9D9" w:themeFill="background1" w:themeFillShade="D9"/>
            <w:vAlign w:val="center"/>
          </w:tcPr>
          <w:p w14:paraId="6D98E73A" w14:textId="77777777" w:rsidR="008D1574" w:rsidRPr="00C001CD" w:rsidRDefault="008D1574" w:rsidP="007E331C">
            <w:pPr>
              <w:jc w:val="center"/>
              <w:rPr>
                <w:rFonts w:asciiTheme="minorHAnsi" w:hAnsiTheme="minorHAnsi" w:cstheme="minorHAnsi"/>
                <w:b/>
                <w:lang w:val="en-US"/>
              </w:rPr>
            </w:pPr>
            <w:r w:rsidRPr="00C001CD">
              <w:rPr>
                <w:rFonts w:asciiTheme="minorHAnsi" w:hAnsiTheme="minorHAnsi" w:cstheme="minorHAnsi"/>
                <w:b/>
                <w:lang w:val="en-US"/>
              </w:rPr>
              <w:t>Parametry oferowane</w:t>
            </w:r>
          </w:p>
          <w:p w14:paraId="1DEBA0EC" w14:textId="77777777" w:rsidR="008D1574" w:rsidRPr="00C001CD" w:rsidRDefault="008D1574" w:rsidP="007E331C">
            <w:pPr>
              <w:jc w:val="center"/>
              <w:rPr>
                <w:rFonts w:asciiTheme="minorHAnsi" w:hAnsiTheme="minorHAnsi" w:cstheme="minorHAnsi"/>
                <w:b/>
                <w:lang w:val="en-US"/>
              </w:rPr>
            </w:pPr>
            <w:r w:rsidRPr="00C001CD">
              <w:rPr>
                <w:rFonts w:asciiTheme="minorHAnsi" w:hAnsiTheme="minorHAnsi" w:cstheme="minorHAnsi"/>
                <w:b/>
                <w:lang w:val="en-US"/>
              </w:rPr>
              <w:t>(podać zakres parametrów</w:t>
            </w:r>
          </w:p>
          <w:p w14:paraId="73893328" w14:textId="77777777" w:rsidR="008D1574" w:rsidRPr="00C001CD" w:rsidRDefault="008D1574" w:rsidP="007E331C">
            <w:pPr>
              <w:jc w:val="center"/>
              <w:rPr>
                <w:rFonts w:asciiTheme="minorHAnsi" w:hAnsiTheme="minorHAnsi" w:cstheme="minorHAnsi"/>
                <w:b/>
                <w:lang w:val="en-US"/>
              </w:rPr>
            </w:pPr>
            <w:r w:rsidRPr="00C001CD">
              <w:rPr>
                <w:rFonts w:asciiTheme="minorHAnsi" w:hAnsiTheme="minorHAnsi" w:cstheme="minorHAnsi"/>
                <w:b/>
                <w:lang w:val="en-US"/>
              </w:rPr>
              <w:t>lub opisać funkcje,</w:t>
            </w:r>
          </w:p>
          <w:p w14:paraId="717C72ED" w14:textId="77777777" w:rsidR="008D1574" w:rsidRPr="00C001CD" w:rsidRDefault="008D1574" w:rsidP="007E331C">
            <w:pPr>
              <w:jc w:val="center"/>
              <w:rPr>
                <w:rFonts w:asciiTheme="minorHAnsi" w:hAnsiTheme="minorHAnsi" w:cstheme="minorHAnsi"/>
                <w:b/>
                <w:lang w:val="en-US"/>
              </w:rPr>
            </w:pPr>
            <w:r w:rsidRPr="00C001CD">
              <w:rPr>
                <w:rFonts w:asciiTheme="minorHAnsi" w:hAnsiTheme="minorHAnsi" w:cstheme="minorHAnsi"/>
                <w:b/>
                <w:lang w:val="en-US"/>
              </w:rPr>
              <w:t>potwierdzić</w:t>
            </w:r>
          </w:p>
          <w:p w14:paraId="4E51CF6E" w14:textId="77777777" w:rsidR="008D1574" w:rsidRPr="00C001CD" w:rsidRDefault="008D1574" w:rsidP="007E331C">
            <w:pPr>
              <w:jc w:val="center"/>
              <w:rPr>
                <w:rFonts w:asciiTheme="minorHAnsi" w:hAnsiTheme="minorHAnsi" w:cstheme="minorHAnsi"/>
                <w:b/>
                <w:lang w:val="en-US"/>
              </w:rPr>
            </w:pPr>
            <w:r w:rsidRPr="00C001CD">
              <w:rPr>
                <w:rFonts w:asciiTheme="minorHAnsi" w:hAnsiTheme="minorHAnsi" w:cstheme="minorHAnsi"/>
                <w:b/>
                <w:lang w:val="en-US"/>
              </w:rPr>
              <w:t>“TAK” lub “NIE”)</w:t>
            </w:r>
          </w:p>
        </w:tc>
      </w:tr>
      <w:tr w:rsidR="00C001CD" w:rsidRPr="00C001CD" w14:paraId="04DF6175" w14:textId="77777777" w:rsidTr="002031A6">
        <w:trPr>
          <w:trHeight w:val="201"/>
        </w:trPr>
        <w:tc>
          <w:tcPr>
            <w:tcW w:w="14969" w:type="dxa"/>
            <w:gridSpan w:val="4"/>
            <w:shd w:val="clear" w:color="auto" w:fill="D9D9D9" w:themeFill="background1" w:themeFillShade="D9"/>
            <w:vAlign w:val="center"/>
          </w:tcPr>
          <w:p w14:paraId="243AF540" w14:textId="77777777" w:rsidR="008D1574" w:rsidRPr="00C001CD" w:rsidRDefault="008D1574" w:rsidP="008D1574">
            <w:pPr>
              <w:jc w:val="center"/>
              <w:rPr>
                <w:rFonts w:asciiTheme="minorHAnsi" w:hAnsiTheme="minorHAnsi" w:cstheme="minorHAnsi"/>
                <w:b/>
                <w:lang w:val="en-US"/>
              </w:rPr>
            </w:pPr>
            <w:r w:rsidRPr="00C001CD">
              <w:rPr>
                <w:rFonts w:asciiTheme="minorHAnsi" w:hAnsiTheme="minorHAnsi" w:cstheme="minorHAnsi"/>
                <w:b/>
                <w:lang w:val="en-US"/>
              </w:rPr>
              <w:t xml:space="preserve">PARAMETRY OGÓLNE DLA ZESTAWU NAPĘDÓW </w:t>
            </w:r>
            <w:r w:rsidRPr="00C001CD">
              <w:rPr>
                <w:rFonts w:asciiTheme="minorHAnsi" w:eastAsia="Arial" w:hAnsiTheme="minorHAnsi" w:cstheme="minorHAnsi"/>
                <w:b/>
                <w:lang w:val="en-US" w:bidi="pl-PL"/>
              </w:rPr>
              <w:t>DO DUŻYCH KOŚCI</w:t>
            </w:r>
          </w:p>
        </w:tc>
      </w:tr>
      <w:tr w:rsidR="00C001CD" w:rsidRPr="00C001CD" w14:paraId="11F57312" w14:textId="77777777" w:rsidTr="002031A6">
        <w:trPr>
          <w:trHeight w:val="201"/>
        </w:trPr>
        <w:tc>
          <w:tcPr>
            <w:tcW w:w="803" w:type="dxa"/>
            <w:vAlign w:val="center"/>
          </w:tcPr>
          <w:p w14:paraId="08AA8ABE" w14:textId="77777777" w:rsidR="008D1574" w:rsidRPr="00C001CD"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1994835" w14:textId="77777777" w:rsidR="008D1574" w:rsidRPr="00C001CD" w:rsidRDefault="008D1574" w:rsidP="008D1574">
            <w:pPr>
              <w:rPr>
                <w:rFonts w:asciiTheme="minorHAnsi" w:hAnsiTheme="minorHAnsi" w:cstheme="minorHAnsi"/>
                <w:lang w:val="en-US"/>
              </w:rPr>
            </w:pPr>
            <w:r w:rsidRPr="00C001CD">
              <w:rPr>
                <w:rFonts w:asciiTheme="minorHAnsi" w:hAnsiTheme="minorHAnsi" w:cstheme="minorHAnsi"/>
                <w:lang w:val="en-US"/>
              </w:rPr>
              <w:t>Model</w:t>
            </w:r>
          </w:p>
        </w:tc>
        <w:tc>
          <w:tcPr>
            <w:tcW w:w="1958" w:type="dxa"/>
            <w:vAlign w:val="center"/>
          </w:tcPr>
          <w:p w14:paraId="4073E109" w14:textId="77777777" w:rsidR="008D1574" w:rsidRPr="00C001CD" w:rsidRDefault="008D1574" w:rsidP="008D1574">
            <w:pPr>
              <w:jc w:val="center"/>
              <w:rPr>
                <w:rFonts w:asciiTheme="minorHAnsi" w:hAnsiTheme="minorHAnsi" w:cstheme="minorHAnsi"/>
                <w:lang w:val="en-US"/>
              </w:rPr>
            </w:pPr>
            <w:r w:rsidRPr="00C001CD">
              <w:rPr>
                <w:rFonts w:asciiTheme="minorHAnsi" w:hAnsiTheme="minorHAnsi" w:cstheme="minorHAnsi"/>
                <w:lang w:val="en-US"/>
              </w:rPr>
              <w:t>Podać</w:t>
            </w:r>
          </w:p>
        </w:tc>
        <w:tc>
          <w:tcPr>
            <w:tcW w:w="2413" w:type="dxa"/>
            <w:vAlign w:val="center"/>
          </w:tcPr>
          <w:p w14:paraId="388CF08F" w14:textId="77777777" w:rsidR="008D1574" w:rsidRPr="00C001CD" w:rsidRDefault="008D1574" w:rsidP="008D1574">
            <w:pPr>
              <w:jc w:val="center"/>
              <w:rPr>
                <w:rFonts w:asciiTheme="minorHAnsi" w:hAnsiTheme="minorHAnsi" w:cstheme="minorHAnsi"/>
                <w:lang w:val="en-US"/>
              </w:rPr>
            </w:pPr>
          </w:p>
        </w:tc>
      </w:tr>
      <w:tr w:rsidR="00C001CD" w:rsidRPr="00C001CD" w14:paraId="25B5BBE9" w14:textId="77777777" w:rsidTr="002031A6">
        <w:trPr>
          <w:trHeight w:val="201"/>
        </w:trPr>
        <w:tc>
          <w:tcPr>
            <w:tcW w:w="803" w:type="dxa"/>
            <w:vAlign w:val="center"/>
          </w:tcPr>
          <w:p w14:paraId="104C3A35" w14:textId="77777777" w:rsidR="008D1574" w:rsidRPr="00C001CD"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761AD5D" w14:textId="77777777" w:rsidR="008D1574" w:rsidRPr="00C001CD" w:rsidRDefault="008D1574" w:rsidP="008D1574">
            <w:pPr>
              <w:rPr>
                <w:rFonts w:asciiTheme="minorHAnsi" w:hAnsiTheme="minorHAnsi" w:cstheme="minorHAnsi"/>
                <w:lang w:val="en-US"/>
              </w:rPr>
            </w:pPr>
            <w:r w:rsidRPr="00C001CD">
              <w:rPr>
                <w:rFonts w:asciiTheme="minorHAnsi" w:hAnsiTheme="minorHAnsi" w:cstheme="minorHAnsi"/>
                <w:lang w:val="en-US"/>
              </w:rPr>
              <w:t>Producent</w:t>
            </w:r>
          </w:p>
        </w:tc>
        <w:tc>
          <w:tcPr>
            <w:tcW w:w="1958" w:type="dxa"/>
            <w:vAlign w:val="center"/>
          </w:tcPr>
          <w:p w14:paraId="5944A5C5" w14:textId="77777777" w:rsidR="008D1574" w:rsidRPr="00C001CD" w:rsidRDefault="008D1574" w:rsidP="008D1574">
            <w:pPr>
              <w:jc w:val="center"/>
              <w:rPr>
                <w:rFonts w:asciiTheme="minorHAnsi" w:hAnsiTheme="minorHAnsi" w:cstheme="minorHAnsi"/>
                <w:lang w:val="en-US"/>
              </w:rPr>
            </w:pPr>
            <w:r w:rsidRPr="00C001CD">
              <w:rPr>
                <w:rFonts w:asciiTheme="minorHAnsi" w:hAnsiTheme="minorHAnsi" w:cstheme="minorHAnsi"/>
                <w:lang w:val="en-US"/>
              </w:rPr>
              <w:t>Podać</w:t>
            </w:r>
          </w:p>
        </w:tc>
        <w:tc>
          <w:tcPr>
            <w:tcW w:w="2413" w:type="dxa"/>
            <w:vAlign w:val="center"/>
          </w:tcPr>
          <w:p w14:paraId="3998605E" w14:textId="77777777" w:rsidR="008D1574" w:rsidRPr="00C001CD" w:rsidRDefault="008D1574" w:rsidP="008D1574">
            <w:pPr>
              <w:jc w:val="center"/>
              <w:rPr>
                <w:rFonts w:asciiTheme="minorHAnsi" w:hAnsiTheme="minorHAnsi" w:cstheme="minorHAnsi"/>
                <w:lang w:val="en-US"/>
              </w:rPr>
            </w:pPr>
          </w:p>
        </w:tc>
      </w:tr>
      <w:tr w:rsidR="00C001CD" w:rsidRPr="00C001CD" w14:paraId="1B534361" w14:textId="77777777" w:rsidTr="002031A6">
        <w:trPr>
          <w:trHeight w:val="201"/>
        </w:trPr>
        <w:tc>
          <w:tcPr>
            <w:tcW w:w="803" w:type="dxa"/>
            <w:vAlign w:val="center"/>
          </w:tcPr>
          <w:p w14:paraId="47F6913E" w14:textId="77777777" w:rsidR="008D1574" w:rsidRPr="00C001CD"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92EC8D2" w14:textId="77777777" w:rsidR="008D1574" w:rsidRPr="00C001CD" w:rsidRDefault="008D1574" w:rsidP="008D1574">
            <w:pPr>
              <w:rPr>
                <w:rFonts w:asciiTheme="minorHAnsi" w:hAnsiTheme="minorHAnsi" w:cstheme="minorHAnsi"/>
                <w:lang w:val="en-US"/>
              </w:rPr>
            </w:pPr>
            <w:r w:rsidRPr="00C001CD">
              <w:rPr>
                <w:rFonts w:asciiTheme="minorHAnsi" w:hAnsiTheme="minorHAnsi" w:cstheme="minorHAnsi"/>
                <w:lang w:val="en-US"/>
              </w:rPr>
              <w:t>Kraj pochodzenia</w:t>
            </w:r>
          </w:p>
        </w:tc>
        <w:tc>
          <w:tcPr>
            <w:tcW w:w="1958" w:type="dxa"/>
            <w:vAlign w:val="center"/>
          </w:tcPr>
          <w:p w14:paraId="72DAFD33" w14:textId="77777777" w:rsidR="008D1574" w:rsidRPr="00C001CD" w:rsidRDefault="008D1574" w:rsidP="008D1574">
            <w:pPr>
              <w:jc w:val="center"/>
              <w:rPr>
                <w:rFonts w:asciiTheme="minorHAnsi" w:hAnsiTheme="minorHAnsi" w:cstheme="minorHAnsi"/>
                <w:lang w:val="en-US"/>
              </w:rPr>
            </w:pPr>
            <w:r w:rsidRPr="00C001CD">
              <w:rPr>
                <w:rFonts w:asciiTheme="minorHAnsi" w:hAnsiTheme="minorHAnsi" w:cstheme="minorHAnsi"/>
                <w:lang w:val="en-US"/>
              </w:rPr>
              <w:t>Podać</w:t>
            </w:r>
          </w:p>
        </w:tc>
        <w:tc>
          <w:tcPr>
            <w:tcW w:w="2413" w:type="dxa"/>
            <w:vAlign w:val="center"/>
          </w:tcPr>
          <w:p w14:paraId="5630705B" w14:textId="77777777" w:rsidR="008D1574" w:rsidRPr="00C001CD" w:rsidRDefault="008D1574" w:rsidP="008D1574">
            <w:pPr>
              <w:jc w:val="center"/>
              <w:rPr>
                <w:rFonts w:asciiTheme="minorHAnsi" w:hAnsiTheme="minorHAnsi" w:cstheme="minorHAnsi"/>
                <w:lang w:val="en-US"/>
              </w:rPr>
            </w:pPr>
          </w:p>
        </w:tc>
      </w:tr>
      <w:tr w:rsidR="00C001CD" w:rsidRPr="00C001CD" w14:paraId="007FD5DF" w14:textId="77777777" w:rsidTr="002031A6">
        <w:trPr>
          <w:trHeight w:val="201"/>
        </w:trPr>
        <w:tc>
          <w:tcPr>
            <w:tcW w:w="803" w:type="dxa"/>
            <w:vAlign w:val="center"/>
          </w:tcPr>
          <w:p w14:paraId="644C9E6D" w14:textId="77777777" w:rsidR="008D1574" w:rsidRPr="00C001CD"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A66B2A8" w14:textId="77777777" w:rsidR="008D1574" w:rsidRPr="00C001CD" w:rsidRDefault="008D1574" w:rsidP="008D1574">
            <w:pPr>
              <w:rPr>
                <w:rFonts w:asciiTheme="minorHAnsi" w:hAnsiTheme="minorHAnsi" w:cstheme="minorHAnsi"/>
                <w:lang w:val="en-US"/>
              </w:rPr>
            </w:pPr>
            <w:r w:rsidRPr="00C001CD">
              <w:rPr>
                <w:rFonts w:asciiTheme="minorHAnsi" w:hAnsiTheme="minorHAnsi" w:cstheme="minorHAnsi"/>
                <w:lang w:val="en-US"/>
              </w:rPr>
              <w:t xml:space="preserve">Rok produkcji 2023/2024 </w:t>
            </w:r>
          </w:p>
        </w:tc>
        <w:tc>
          <w:tcPr>
            <w:tcW w:w="1958" w:type="dxa"/>
            <w:vAlign w:val="center"/>
          </w:tcPr>
          <w:p w14:paraId="00E0C8ED" w14:textId="77777777" w:rsidR="008D1574" w:rsidRPr="00C001CD" w:rsidRDefault="008D1574" w:rsidP="008D1574">
            <w:pPr>
              <w:jc w:val="center"/>
              <w:rPr>
                <w:rFonts w:asciiTheme="minorHAnsi" w:hAnsiTheme="minorHAnsi" w:cstheme="minorHAnsi"/>
                <w:lang w:val="en-US"/>
              </w:rPr>
            </w:pPr>
            <w:r w:rsidRPr="00C001CD">
              <w:rPr>
                <w:rFonts w:asciiTheme="minorHAnsi" w:hAnsiTheme="minorHAnsi" w:cstheme="minorHAnsi"/>
                <w:lang w:val="en-US"/>
              </w:rPr>
              <w:t>Podać</w:t>
            </w:r>
          </w:p>
        </w:tc>
        <w:tc>
          <w:tcPr>
            <w:tcW w:w="2413" w:type="dxa"/>
            <w:vAlign w:val="center"/>
          </w:tcPr>
          <w:p w14:paraId="4A88E32B" w14:textId="77777777" w:rsidR="008D1574" w:rsidRPr="00C001CD" w:rsidRDefault="008D1574" w:rsidP="008D1574">
            <w:pPr>
              <w:jc w:val="center"/>
              <w:rPr>
                <w:rFonts w:asciiTheme="minorHAnsi" w:hAnsiTheme="minorHAnsi" w:cstheme="minorHAnsi"/>
                <w:lang w:val="en-US"/>
              </w:rPr>
            </w:pPr>
          </w:p>
        </w:tc>
      </w:tr>
      <w:tr w:rsidR="00C001CD" w:rsidRPr="00C001CD" w14:paraId="665155BE" w14:textId="77777777" w:rsidTr="002031A6">
        <w:trPr>
          <w:trHeight w:val="201"/>
        </w:trPr>
        <w:tc>
          <w:tcPr>
            <w:tcW w:w="803" w:type="dxa"/>
            <w:vAlign w:val="center"/>
          </w:tcPr>
          <w:p w14:paraId="433C8482" w14:textId="77777777" w:rsidR="008D1574" w:rsidRPr="00C001CD"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3B4476C" w14:textId="77777777" w:rsidR="008D1574" w:rsidRPr="00C001CD" w:rsidRDefault="008D1574" w:rsidP="008D1574">
            <w:pPr>
              <w:rPr>
                <w:rFonts w:asciiTheme="minorHAnsi" w:hAnsiTheme="minorHAnsi" w:cstheme="minorHAnsi"/>
                <w:lang w:val="en-US"/>
              </w:rPr>
            </w:pPr>
            <w:r w:rsidRPr="00C001CD">
              <w:rPr>
                <w:rFonts w:asciiTheme="minorHAnsi" w:hAnsiTheme="minorHAnsi" w:cstheme="minorHAnsi"/>
                <w:lang w:val="en-US"/>
              </w:rPr>
              <w:t>Sprzęt medyczny nowy wg wymagań Normy EN 60601-2-41:2000</w:t>
            </w:r>
          </w:p>
        </w:tc>
        <w:tc>
          <w:tcPr>
            <w:tcW w:w="1958" w:type="dxa"/>
            <w:vAlign w:val="center"/>
          </w:tcPr>
          <w:p w14:paraId="3624B128" w14:textId="77777777" w:rsidR="008D1574" w:rsidRPr="00C001CD" w:rsidRDefault="008D1574" w:rsidP="008D1574">
            <w:pPr>
              <w:jc w:val="center"/>
              <w:rPr>
                <w:rFonts w:asciiTheme="minorHAnsi" w:hAnsiTheme="minorHAnsi" w:cstheme="minorHAnsi"/>
                <w:lang w:val="en-US"/>
              </w:rPr>
            </w:pPr>
            <w:r w:rsidRPr="00C001CD">
              <w:rPr>
                <w:rFonts w:asciiTheme="minorHAnsi" w:hAnsiTheme="minorHAnsi" w:cstheme="minorHAnsi"/>
                <w:lang w:val="en-US"/>
              </w:rPr>
              <w:t>TAK</w:t>
            </w:r>
          </w:p>
        </w:tc>
        <w:tc>
          <w:tcPr>
            <w:tcW w:w="2413" w:type="dxa"/>
            <w:vAlign w:val="center"/>
          </w:tcPr>
          <w:p w14:paraId="38AD2AD7" w14:textId="77777777" w:rsidR="008D1574" w:rsidRPr="00C001CD" w:rsidRDefault="008D1574" w:rsidP="008D1574">
            <w:pPr>
              <w:jc w:val="center"/>
              <w:rPr>
                <w:rFonts w:asciiTheme="minorHAnsi" w:hAnsiTheme="minorHAnsi" w:cstheme="minorHAnsi"/>
                <w:lang w:val="en-US"/>
              </w:rPr>
            </w:pPr>
          </w:p>
        </w:tc>
      </w:tr>
      <w:tr w:rsidR="00C001CD" w:rsidRPr="00C001CD" w14:paraId="1C9C9D9E" w14:textId="77777777" w:rsidTr="002031A6">
        <w:trPr>
          <w:trHeight w:val="201"/>
        </w:trPr>
        <w:tc>
          <w:tcPr>
            <w:tcW w:w="803" w:type="dxa"/>
            <w:vAlign w:val="center"/>
          </w:tcPr>
          <w:p w14:paraId="471B9BEA" w14:textId="77777777" w:rsidR="00360241" w:rsidRPr="00C001CD" w:rsidRDefault="00360241"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9393727" w14:textId="34133811" w:rsidR="00360241" w:rsidRPr="00C001CD" w:rsidRDefault="00360241" w:rsidP="008D1574">
            <w:pPr>
              <w:rPr>
                <w:rFonts w:asciiTheme="minorHAnsi" w:hAnsiTheme="minorHAnsi" w:cstheme="minorHAnsi"/>
                <w:lang w:val="en-US"/>
              </w:rPr>
            </w:pPr>
            <w:r w:rsidRPr="00C001CD">
              <w:rPr>
                <w:rFonts w:asciiTheme="minorHAnsi" w:hAnsiTheme="minorHAnsi" w:cstheme="minorHAnsi"/>
                <w:lang w:val="en-US"/>
              </w:rPr>
              <w:t xml:space="preserve">Oznaczenie </w:t>
            </w:r>
            <w:r w:rsidR="00346CA5" w:rsidRPr="00C001CD">
              <w:rPr>
                <w:rFonts w:asciiTheme="minorHAnsi" w:hAnsiTheme="minorHAnsi" w:cstheme="minorHAnsi"/>
                <w:lang w:val="en-US"/>
              </w:rPr>
              <w:t xml:space="preserve">znakiem </w:t>
            </w:r>
            <w:r w:rsidRPr="00C001CD">
              <w:rPr>
                <w:rFonts w:asciiTheme="minorHAnsi" w:hAnsiTheme="minorHAnsi" w:cstheme="minorHAnsi"/>
                <w:lang w:val="en-US"/>
              </w:rPr>
              <w:t>CE</w:t>
            </w:r>
          </w:p>
        </w:tc>
        <w:tc>
          <w:tcPr>
            <w:tcW w:w="1958" w:type="dxa"/>
            <w:vAlign w:val="center"/>
          </w:tcPr>
          <w:p w14:paraId="73059028" w14:textId="706E8830" w:rsidR="00360241" w:rsidRPr="00C001CD" w:rsidRDefault="00346CA5" w:rsidP="008D1574">
            <w:pPr>
              <w:jc w:val="center"/>
              <w:rPr>
                <w:rFonts w:asciiTheme="minorHAnsi" w:hAnsiTheme="minorHAnsi" w:cstheme="minorHAnsi"/>
                <w:lang w:val="en-US"/>
              </w:rPr>
            </w:pPr>
            <w:r w:rsidRPr="00C001CD">
              <w:rPr>
                <w:rFonts w:asciiTheme="minorHAnsi" w:hAnsiTheme="minorHAnsi" w:cstheme="minorHAnsi"/>
                <w:lang w:val="en-US"/>
              </w:rPr>
              <w:t>TAK</w:t>
            </w:r>
          </w:p>
        </w:tc>
        <w:tc>
          <w:tcPr>
            <w:tcW w:w="2413" w:type="dxa"/>
            <w:vAlign w:val="center"/>
          </w:tcPr>
          <w:p w14:paraId="37784931" w14:textId="77777777" w:rsidR="00360241" w:rsidRPr="00C001CD" w:rsidRDefault="00360241" w:rsidP="008D1574">
            <w:pPr>
              <w:jc w:val="center"/>
              <w:rPr>
                <w:rFonts w:asciiTheme="minorHAnsi" w:hAnsiTheme="minorHAnsi" w:cstheme="minorHAnsi"/>
                <w:lang w:val="en-US"/>
              </w:rPr>
            </w:pPr>
          </w:p>
        </w:tc>
      </w:tr>
      <w:tr w:rsidR="00C001CD" w:rsidRPr="00C001CD" w14:paraId="1A5EA9CD" w14:textId="77777777" w:rsidTr="002031A6">
        <w:trPr>
          <w:trHeight w:val="201"/>
        </w:trPr>
        <w:tc>
          <w:tcPr>
            <w:tcW w:w="803" w:type="dxa"/>
            <w:vAlign w:val="center"/>
          </w:tcPr>
          <w:p w14:paraId="5953397B" w14:textId="77777777" w:rsidR="008D1574" w:rsidRPr="00C001CD"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8D10D41" w14:textId="77777777" w:rsidR="008D1574" w:rsidRPr="00C001CD" w:rsidRDefault="008D1574" w:rsidP="008D1574">
            <w:pPr>
              <w:rPr>
                <w:rFonts w:asciiTheme="minorHAnsi" w:hAnsiTheme="minorHAnsi" w:cstheme="minorHAnsi"/>
                <w:lang w:val="en-US"/>
              </w:rPr>
            </w:pPr>
            <w:r w:rsidRPr="00C001CD">
              <w:rPr>
                <w:rFonts w:asciiTheme="minorHAnsi" w:hAnsiTheme="minorHAnsi" w:cstheme="minorHAnsi"/>
                <w:lang w:val="en-US"/>
              </w:rPr>
              <w:t>Sprzęt posiada certyfikat bezpieczeństwa</w:t>
            </w:r>
          </w:p>
        </w:tc>
        <w:tc>
          <w:tcPr>
            <w:tcW w:w="1958" w:type="dxa"/>
            <w:vAlign w:val="center"/>
          </w:tcPr>
          <w:p w14:paraId="36F67432" w14:textId="77777777" w:rsidR="008D1574" w:rsidRPr="00C001CD" w:rsidRDefault="008D1574" w:rsidP="008D1574">
            <w:pPr>
              <w:jc w:val="center"/>
              <w:rPr>
                <w:rFonts w:asciiTheme="minorHAnsi" w:hAnsiTheme="minorHAnsi" w:cstheme="minorHAnsi"/>
                <w:lang w:val="en-US"/>
              </w:rPr>
            </w:pPr>
            <w:r w:rsidRPr="00C001CD">
              <w:rPr>
                <w:rFonts w:asciiTheme="minorHAnsi" w:hAnsiTheme="minorHAnsi" w:cstheme="minorHAnsi"/>
                <w:lang w:val="en-US"/>
              </w:rPr>
              <w:t>TAK</w:t>
            </w:r>
          </w:p>
        </w:tc>
        <w:tc>
          <w:tcPr>
            <w:tcW w:w="2413" w:type="dxa"/>
            <w:vAlign w:val="center"/>
          </w:tcPr>
          <w:p w14:paraId="27D46620" w14:textId="77777777" w:rsidR="008D1574" w:rsidRPr="00C001CD" w:rsidRDefault="008D1574" w:rsidP="008D1574">
            <w:pPr>
              <w:jc w:val="center"/>
              <w:rPr>
                <w:rFonts w:asciiTheme="minorHAnsi" w:hAnsiTheme="minorHAnsi" w:cstheme="minorHAnsi"/>
                <w:lang w:val="en-US"/>
              </w:rPr>
            </w:pPr>
          </w:p>
        </w:tc>
      </w:tr>
      <w:tr w:rsidR="00C001CD" w:rsidRPr="00C001CD" w14:paraId="092DC73F" w14:textId="77777777" w:rsidTr="002031A6">
        <w:trPr>
          <w:trHeight w:val="201"/>
        </w:trPr>
        <w:tc>
          <w:tcPr>
            <w:tcW w:w="803" w:type="dxa"/>
            <w:vAlign w:val="center"/>
          </w:tcPr>
          <w:p w14:paraId="3CA4DE96" w14:textId="77777777" w:rsidR="008D1574" w:rsidRPr="00C001CD"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BFBF46A" w14:textId="5EABE4BD" w:rsidR="008D1574" w:rsidRPr="00C001CD" w:rsidRDefault="008D1574" w:rsidP="008D1574">
            <w:pPr>
              <w:rPr>
                <w:rFonts w:asciiTheme="minorHAnsi" w:hAnsiTheme="minorHAnsi" w:cstheme="minorHAnsi"/>
                <w:lang w:val="en-US"/>
              </w:rPr>
            </w:pPr>
            <w:r w:rsidRPr="00C001CD">
              <w:rPr>
                <w:rFonts w:asciiTheme="minorHAnsi" w:hAnsiTheme="minorHAnsi" w:cstheme="minorHAnsi"/>
                <w:lang w:val="en-US"/>
              </w:rPr>
              <w:t xml:space="preserve">Wiertarka ortopedyczna dwuprzyciskowa z </w:t>
            </w:r>
            <w:r w:rsidR="00346CA5" w:rsidRPr="00C001CD">
              <w:rPr>
                <w:rFonts w:asciiTheme="minorHAnsi" w:hAnsiTheme="minorHAnsi" w:cstheme="minorHAnsi"/>
                <w:lang w:val="en-US"/>
              </w:rPr>
              <w:t xml:space="preserve">funkcji </w:t>
            </w:r>
            <w:r w:rsidRPr="00C001CD">
              <w:rPr>
                <w:rFonts w:asciiTheme="minorHAnsi" w:hAnsiTheme="minorHAnsi" w:cstheme="minorHAnsi"/>
                <w:lang w:val="en-US"/>
              </w:rPr>
              <w:t>oscylacji, kompatybilna z posiadaną ładowarką akumulaturową S7/S8</w:t>
            </w:r>
          </w:p>
        </w:tc>
        <w:tc>
          <w:tcPr>
            <w:tcW w:w="1958" w:type="dxa"/>
            <w:vAlign w:val="center"/>
          </w:tcPr>
          <w:p w14:paraId="2BDC4AC5" w14:textId="77777777" w:rsidR="008D1574" w:rsidRPr="00C001CD" w:rsidRDefault="008D1574" w:rsidP="008D1574">
            <w:pPr>
              <w:jc w:val="center"/>
              <w:rPr>
                <w:rFonts w:asciiTheme="minorHAnsi" w:hAnsiTheme="minorHAnsi" w:cstheme="minorHAnsi"/>
                <w:lang w:val="en-US"/>
              </w:rPr>
            </w:pPr>
            <w:r w:rsidRPr="00C001CD">
              <w:rPr>
                <w:rFonts w:asciiTheme="minorHAnsi" w:hAnsiTheme="minorHAnsi" w:cstheme="minorHAnsi"/>
                <w:lang w:val="en-US"/>
              </w:rPr>
              <w:t>TAK</w:t>
            </w:r>
          </w:p>
        </w:tc>
        <w:tc>
          <w:tcPr>
            <w:tcW w:w="2413" w:type="dxa"/>
            <w:vAlign w:val="center"/>
          </w:tcPr>
          <w:p w14:paraId="3D2D2D40" w14:textId="77777777" w:rsidR="008D1574" w:rsidRPr="00C001CD" w:rsidRDefault="008D1574" w:rsidP="008D1574">
            <w:pPr>
              <w:jc w:val="center"/>
              <w:rPr>
                <w:rFonts w:asciiTheme="minorHAnsi" w:hAnsiTheme="minorHAnsi" w:cstheme="minorHAnsi"/>
                <w:lang w:val="en-US"/>
              </w:rPr>
            </w:pPr>
          </w:p>
        </w:tc>
      </w:tr>
      <w:tr w:rsidR="008D1574" w:rsidRPr="00C94AE5" w14:paraId="709D01ED" w14:textId="77777777" w:rsidTr="002031A6">
        <w:trPr>
          <w:trHeight w:val="201"/>
        </w:trPr>
        <w:tc>
          <w:tcPr>
            <w:tcW w:w="803" w:type="dxa"/>
            <w:vAlign w:val="center"/>
          </w:tcPr>
          <w:p w14:paraId="3C416AF1"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4B07C17"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Metalowa obudowa wiertarki w postaci rękojeści pistolotowej ze stopów metali nierdzewnych</w:t>
            </w:r>
          </w:p>
        </w:tc>
        <w:tc>
          <w:tcPr>
            <w:tcW w:w="1958" w:type="dxa"/>
            <w:vAlign w:val="center"/>
          </w:tcPr>
          <w:p w14:paraId="71953E57"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05859475" w14:textId="77777777" w:rsidR="008D1574" w:rsidRPr="00C94AE5" w:rsidRDefault="008D1574" w:rsidP="008D1574">
            <w:pPr>
              <w:jc w:val="center"/>
              <w:rPr>
                <w:rFonts w:asciiTheme="minorHAnsi" w:hAnsiTheme="minorHAnsi" w:cstheme="minorHAnsi"/>
                <w:lang w:val="en-US"/>
              </w:rPr>
            </w:pPr>
          </w:p>
        </w:tc>
      </w:tr>
      <w:tr w:rsidR="008D1574" w:rsidRPr="00C94AE5" w14:paraId="7CAE0FF1" w14:textId="77777777" w:rsidTr="002031A6">
        <w:trPr>
          <w:trHeight w:val="201"/>
        </w:trPr>
        <w:tc>
          <w:tcPr>
            <w:tcW w:w="803" w:type="dxa"/>
            <w:vAlign w:val="center"/>
          </w:tcPr>
          <w:p w14:paraId="525FCE7E"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081991B"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Zabezpieczenie napędu przed przypadkowym uruchomieniem (przycisk blokady na obudowie)</w:t>
            </w:r>
          </w:p>
        </w:tc>
        <w:tc>
          <w:tcPr>
            <w:tcW w:w="1958" w:type="dxa"/>
            <w:vAlign w:val="center"/>
          </w:tcPr>
          <w:p w14:paraId="46DB78C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CB52735" w14:textId="77777777" w:rsidR="008D1574" w:rsidRPr="00C94AE5" w:rsidRDefault="008D1574" w:rsidP="008D1574">
            <w:pPr>
              <w:jc w:val="center"/>
              <w:rPr>
                <w:rFonts w:asciiTheme="minorHAnsi" w:hAnsiTheme="minorHAnsi" w:cstheme="minorHAnsi"/>
                <w:lang w:val="en-US"/>
              </w:rPr>
            </w:pPr>
          </w:p>
        </w:tc>
      </w:tr>
      <w:tr w:rsidR="008D1574" w:rsidRPr="00C94AE5" w14:paraId="7C8EE425" w14:textId="77777777" w:rsidTr="002031A6">
        <w:trPr>
          <w:trHeight w:val="201"/>
        </w:trPr>
        <w:tc>
          <w:tcPr>
            <w:tcW w:w="803" w:type="dxa"/>
            <w:vAlign w:val="center"/>
          </w:tcPr>
          <w:p w14:paraId="3CA67BC6"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9E73212" w14:textId="03001442"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Obr</w:t>
            </w:r>
            <w:r w:rsidR="00346CA5">
              <w:rPr>
                <w:rFonts w:asciiTheme="minorHAnsi" w:hAnsiTheme="minorHAnsi" w:cstheme="minorHAnsi"/>
                <w:lang w:val="en-US"/>
              </w:rPr>
              <w:t>ó</w:t>
            </w:r>
            <w:r w:rsidRPr="00C94AE5">
              <w:rPr>
                <w:rFonts w:asciiTheme="minorHAnsi" w:hAnsiTheme="minorHAnsi" w:cstheme="minorHAnsi"/>
                <w:lang w:val="en-US"/>
              </w:rPr>
              <w:t>t wiercenia: lewo, prawo i oscylacja</w:t>
            </w:r>
          </w:p>
        </w:tc>
        <w:tc>
          <w:tcPr>
            <w:tcW w:w="1958" w:type="dxa"/>
            <w:vAlign w:val="center"/>
          </w:tcPr>
          <w:p w14:paraId="1578BFE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466887C" w14:textId="77777777" w:rsidR="008D1574" w:rsidRPr="00C94AE5" w:rsidRDefault="008D1574" w:rsidP="008D1574">
            <w:pPr>
              <w:jc w:val="center"/>
              <w:rPr>
                <w:rFonts w:asciiTheme="minorHAnsi" w:hAnsiTheme="minorHAnsi" w:cstheme="minorHAnsi"/>
                <w:lang w:val="en-US"/>
              </w:rPr>
            </w:pPr>
          </w:p>
        </w:tc>
      </w:tr>
      <w:tr w:rsidR="008D1574" w:rsidRPr="00C94AE5" w14:paraId="56B22BCC" w14:textId="77777777" w:rsidTr="002031A6">
        <w:trPr>
          <w:trHeight w:val="201"/>
        </w:trPr>
        <w:tc>
          <w:tcPr>
            <w:tcW w:w="803" w:type="dxa"/>
            <w:vAlign w:val="center"/>
          </w:tcPr>
          <w:p w14:paraId="10D35D40"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7AD12D4"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Wbudowane dwa przyciski do niezależnego uruchamiania obrotów lewo/prawo oraz uruchamiania trybu oscylacyjnego napędu (wciśnięte dwa przyciski)</w:t>
            </w:r>
          </w:p>
        </w:tc>
        <w:tc>
          <w:tcPr>
            <w:tcW w:w="1958" w:type="dxa"/>
            <w:vAlign w:val="center"/>
          </w:tcPr>
          <w:p w14:paraId="65B819CB"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2C26539" w14:textId="77777777" w:rsidR="008D1574" w:rsidRPr="00C94AE5" w:rsidRDefault="008D1574" w:rsidP="008D1574">
            <w:pPr>
              <w:jc w:val="center"/>
              <w:rPr>
                <w:rFonts w:asciiTheme="minorHAnsi" w:hAnsiTheme="minorHAnsi" w:cstheme="minorHAnsi"/>
                <w:lang w:val="en-US"/>
              </w:rPr>
            </w:pPr>
          </w:p>
        </w:tc>
      </w:tr>
      <w:tr w:rsidR="008D1574" w:rsidRPr="00C94AE5" w14:paraId="17D856D4" w14:textId="77777777" w:rsidTr="002031A6">
        <w:trPr>
          <w:trHeight w:val="201"/>
        </w:trPr>
        <w:tc>
          <w:tcPr>
            <w:tcW w:w="803" w:type="dxa"/>
            <w:vAlign w:val="center"/>
          </w:tcPr>
          <w:p w14:paraId="0C472720"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20B4AD53" w14:textId="21D30B5A"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Funkcja blokowania przycisku uruchamiania obrotów w lew</w:t>
            </w:r>
            <w:r w:rsidR="00346CA5">
              <w:rPr>
                <w:rFonts w:asciiTheme="minorHAnsi" w:hAnsiTheme="minorHAnsi" w:cstheme="minorHAnsi"/>
                <w:bCs/>
                <w:lang w:val="en-US"/>
              </w:rPr>
              <w:t>ą</w:t>
            </w:r>
            <w:r w:rsidRPr="00C94AE5">
              <w:rPr>
                <w:rFonts w:asciiTheme="minorHAnsi" w:hAnsiTheme="minorHAnsi" w:cstheme="minorHAnsi"/>
                <w:bCs/>
                <w:lang w:val="en-US"/>
              </w:rPr>
              <w:t xml:space="preserve"> stronę realizowana przełącznikiem w napędzie</w:t>
            </w:r>
          </w:p>
        </w:tc>
        <w:tc>
          <w:tcPr>
            <w:tcW w:w="1958" w:type="dxa"/>
            <w:vAlign w:val="center"/>
          </w:tcPr>
          <w:p w14:paraId="4E6A138E"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67D1696" w14:textId="77777777" w:rsidR="008D1574" w:rsidRPr="00C94AE5" w:rsidRDefault="008D1574" w:rsidP="008D1574">
            <w:pPr>
              <w:jc w:val="center"/>
              <w:rPr>
                <w:rFonts w:asciiTheme="minorHAnsi" w:hAnsiTheme="minorHAnsi" w:cstheme="minorHAnsi"/>
                <w:lang w:val="en-US"/>
              </w:rPr>
            </w:pPr>
          </w:p>
        </w:tc>
      </w:tr>
      <w:tr w:rsidR="008D1574" w:rsidRPr="00C94AE5" w14:paraId="4FD44828" w14:textId="77777777" w:rsidTr="002031A6">
        <w:trPr>
          <w:trHeight w:val="201"/>
        </w:trPr>
        <w:tc>
          <w:tcPr>
            <w:tcW w:w="803" w:type="dxa"/>
            <w:vAlign w:val="center"/>
          </w:tcPr>
          <w:p w14:paraId="6187D0CA"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261C40E"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Płynna regulacja ruchu obrotowego i oscylacyjnego</w:t>
            </w:r>
          </w:p>
        </w:tc>
        <w:tc>
          <w:tcPr>
            <w:tcW w:w="1958" w:type="dxa"/>
            <w:vAlign w:val="center"/>
          </w:tcPr>
          <w:p w14:paraId="6BAB0B6D"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BE2333C" w14:textId="77777777" w:rsidR="008D1574" w:rsidRPr="00C94AE5" w:rsidRDefault="008D1574" w:rsidP="008D1574">
            <w:pPr>
              <w:jc w:val="center"/>
              <w:rPr>
                <w:rFonts w:asciiTheme="minorHAnsi" w:hAnsiTheme="minorHAnsi" w:cstheme="minorHAnsi"/>
                <w:lang w:val="en-US"/>
              </w:rPr>
            </w:pPr>
          </w:p>
        </w:tc>
      </w:tr>
      <w:tr w:rsidR="008D1574" w:rsidRPr="00C94AE5" w14:paraId="186ADDFA" w14:textId="77777777" w:rsidTr="002031A6">
        <w:trPr>
          <w:trHeight w:val="201"/>
        </w:trPr>
        <w:tc>
          <w:tcPr>
            <w:tcW w:w="803" w:type="dxa"/>
            <w:vAlign w:val="center"/>
          </w:tcPr>
          <w:p w14:paraId="1DE10BB0"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D8A1AA7"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Napęd z wbudowaną przekłądnią do zwiększania momentu obrotowego napędu</w:t>
            </w:r>
          </w:p>
        </w:tc>
        <w:tc>
          <w:tcPr>
            <w:tcW w:w="1958" w:type="dxa"/>
            <w:vAlign w:val="center"/>
          </w:tcPr>
          <w:p w14:paraId="162D6FF5"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82CC412" w14:textId="77777777" w:rsidR="008D1574" w:rsidRPr="00C94AE5" w:rsidRDefault="008D1574" w:rsidP="008D1574">
            <w:pPr>
              <w:jc w:val="center"/>
              <w:rPr>
                <w:rFonts w:asciiTheme="minorHAnsi" w:hAnsiTheme="minorHAnsi" w:cstheme="minorHAnsi"/>
                <w:lang w:val="en-US"/>
              </w:rPr>
            </w:pPr>
          </w:p>
        </w:tc>
      </w:tr>
      <w:tr w:rsidR="008D1574" w:rsidRPr="00C94AE5" w14:paraId="762E86D9" w14:textId="77777777" w:rsidTr="002031A6">
        <w:trPr>
          <w:trHeight w:val="201"/>
        </w:trPr>
        <w:tc>
          <w:tcPr>
            <w:tcW w:w="803" w:type="dxa"/>
            <w:vAlign w:val="center"/>
          </w:tcPr>
          <w:p w14:paraId="56D287D3"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5B198D8"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Wybór między trybami pracy napędu: wiercenia i rozwiercania (frezowania) – realizowany przełącznikiem w napędzie</w:t>
            </w:r>
          </w:p>
        </w:tc>
        <w:tc>
          <w:tcPr>
            <w:tcW w:w="1958" w:type="dxa"/>
            <w:vAlign w:val="center"/>
          </w:tcPr>
          <w:p w14:paraId="6941859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1AEB3A5" w14:textId="77777777" w:rsidR="008D1574" w:rsidRPr="00C94AE5" w:rsidRDefault="008D1574" w:rsidP="008D1574">
            <w:pPr>
              <w:jc w:val="center"/>
              <w:rPr>
                <w:rFonts w:asciiTheme="minorHAnsi" w:hAnsiTheme="minorHAnsi" w:cstheme="minorHAnsi"/>
                <w:lang w:val="en-US"/>
              </w:rPr>
            </w:pPr>
          </w:p>
        </w:tc>
      </w:tr>
      <w:tr w:rsidR="008D1574" w:rsidRPr="00C94AE5" w14:paraId="302104F1" w14:textId="77777777" w:rsidTr="002031A6">
        <w:trPr>
          <w:trHeight w:val="201"/>
        </w:trPr>
        <w:tc>
          <w:tcPr>
            <w:tcW w:w="803" w:type="dxa"/>
            <w:vAlign w:val="center"/>
          </w:tcPr>
          <w:p w14:paraId="71F81EBA"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6BFB4FD"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Zakres obrotów wiercenia 0-1200 +- 5% obr/min na wszystkich nasadkach</w:t>
            </w:r>
          </w:p>
        </w:tc>
        <w:tc>
          <w:tcPr>
            <w:tcW w:w="1958" w:type="dxa"/>
            <w:vAlign w:val="center"/>
          </w:tcPr>
          <w:p w14:paraId="138F2BA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68A3BB2" w14:textId="77777777" w:rsidR="008D1574" w:rsidRPr="00C94AE5" w:rsidRDefault="008D1574" w:rsidP="008D1574">
            <w:pPr>
              <w:jc w:val="center"/>
              <w:rPr>
                <w:rFonts w:asciiTheme="minorHAnsi" w:hAnsiTheme="minorHAnsi" w:cstheme="minorHAnsi"/>
                <w:lang w:val="en-US"/>
              </w:rPr>
            </w:pPr>
          </w:p>
        </w:tc>
      </w:tr>
      <w:tr w:rsidR="008D1574" w:rsidRPr="00C94AE5" w14:paraId="07C2A788" w14:textId="77777777" w:rsidTr="002031A6">
        <w:trPr>
          <w:trHeight w:val="201"/>
        </w:trPr>
        <w:tc>
          <w:tcPr>
            <w:tcW w:w="803" w:type="dxa"/>
            <w:vAlign w:val="center"/>
          </w:tcPr>
          <w:p w14:paraId="7DC74CF7"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1E0A181"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Maksymalny moment obrotowy w trybie wiercenia 4.8 +- 5% Nm</w:t>
            </w:r>
          </w:p>
        </w:tc>
        <w:tc>
          <w:tcPr>
            <w:tcW w:w="1958" w:type="dxa"/>
            <w:vAlign w:val="center"/>
          </w:tcPr>
          <w:p w14:paraId="01A0C2C9"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0F5D423C" w14:textId="77777777" w:rsidR="008D1574" w:rsidRPr="00C94AE5" w:rsidRDefault="008D1574" w:rsidP="008D1574">
            <w:pPr>
              <w:jc w:val="center"/>
              <w:rPr>
                <w:rFonts w:asciiTheme="minorHAnsi" w:hAnsiTheme="minorHAnsi" w:cstheme="minorHAnsi"/>
                <w:lang w:val="en-US"/>
              </w:rPr>
            </w:pPr>
          </w:p>
        </w:tc>
      </w:tr>
      <w:tr w:rsidR="008D1574" w:rsidRPr="00C94AE5" w14:paraId="3E8B33A6" w14:textId="77777777" w:rsidTr="002031A6">
        <w:trPr>
          <w:trHeight w:val="201"/>
        </w:trPr>
        <w:tc>
          <w:tcPr>
            <w:tcW w:w="803" w:type="dxa"/>
            <w:vAlign w:val="center"/>
          </w:tcPr>
          <w:p w14:paraId="51A1C012"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5524273"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Zakres obrotów rozwiercania (frezowania) 0-270 +- 5% obr/min na wszystkich nasadkach</w:t>
            </w:r>
          </w:p>
        </w:tc>
        <w:tc>
          <w:tcPr>
            <w:tcW w:w="1958" w:type="dxa"/>
            <w:vAlign w:val="center"/>
          </w:tcPr>
          <w:p w14:paraId="7FCC1814"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3C4C375" w14:textId="77777777" w:rsidR="008D1574" w:rsidRPr="00C94AE5" w:rsidRDefault="008D1574" w:rsidP="008D1574">
            <w:pPr>
              <w:jc w:val="center"/>
              <w:rPr>
                <w:rFonts w:asciiTheme="minorHAnsi" w:hAnsiTheme="minorHAnsi" w:cstheme="minorHAnsi"/>
                <w:lang w:val="en-US"/>
              </w:rPr>
            </w:pPr>
          </w:p>
        </w:tc>
      </w:tr>
      <w:tr w:rsidR="008D1574" w:rsidRPr="00C94AE5" w14:paraId="441A1858" w14:textId="77777777" w:rsidTr="002031A6">
        <w:trPr>
          <w:trHeight w:val="201"/>
        </w:trPr>
        <w:tc>
          <w:tcPr>
            <w:tcW w:w="803" w:type="dxa"/>
            <w:vAlign w:val="center"/>
          </w:tcPr>
          <w:p w14:paraId="7D494077"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E3B1B46"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Maksymalny moment obrotowy w trybie rozwiercania (frezowania) 18.5 +- 5 % Nm</w:t>
            </w:r>
          </w:p>
        </w:tc>
        <w:tc>
          <w:tcPr>
            <w:tcW w:w="1958" w:type="dxa"/>
            <w:vAlign w:val="center"/>
          </w:tcPr>
          <w:p w14:paraId="3C924AFC"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3537771" w14:textId="77777777" w:rsidR="008D1574" w:rsidRPr="00C94AE5" w:rsidRDefault="008D1574" w:rsidP="008D1574">
            <w:pPr>
              <w:jc w:val="center"/>
              <w:rPr>
                <w:rFonts w:asciiTheme="minorHAnsi" w:hAnsiTheme="minorHAnsi" w:cstheme="minorHAnsi"/>
                <w:lang w:val="en-US"/>
              </w:rPr>
            </w:pPr>
          </w:p>
        </w:tc>
      </w:tr>
      <w:tr w:rsidR="008D1574" w:rsidRPr="00C94AE5" w14:paraId="42553869" w14:textId="77777777" w:rsidTr="002031A6">
        <w:trPr>
          <w:trHeight w:val="201"/>
        </w:trPr>
        <w:tc>
          <w:tcPr>
            <w:tcW w:w="803" w:type="dxa"/>
            <w:vAlign w:val="center"/>
          </w:tcPr>
          <w:p w14:paraId="3824D032"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753DB0A"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Napęd wyposażony w silnik bezszczotkowy</w:t>
            </w:r>
          </w:p>
        </w:tc>
        <w:tc>
          <w:tcPr>
            <w:tcW w:w="1958" w:type="dxa"/>
            <w:vAlign w:val="center"/>
          </w:tcPr>
          <w:p w14:paraId="6706F668"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127E3A7" w14:textId="77777777" w:rsidR="008D1574" w:rsidRPr="00C94AE5" w:rsidRDefault="008D1574" w:rsidP="008D1574">
            <w:pPr>
              <w:jc w:val="center"/>
              <w:rPr>
                <w:rFonts w:asciiTheme="minorHAnsi" w:hAnsiTheme="minorHAnsi" w:cstheme="minorHAnsi"/>
                <w:lang w:val="en-US"/>
              </w:rPr>
            </w:pPr>
          </w:p>
        </w:tc>
      </w:tr>
      <w:tr w:rsidR="008D1574" w:rsidRPr="00C94AE5" w14:paraId="1139DA0F" w14:textId="77777777" w:rsidTr="002031A6">
        <w:trPr>
          <w:trHeight w:val="201"/>
        </w:trPr>
        <w:tc>
          <w:tcPr>
            <w:tcW w:w="803" w:type="dxa"/>
            <w:vAlign w:val="center"/>
          </w:tcPr>
          <w:p w14:paraId="5A61FD91"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C499351"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Napęd niewymagający konserwacji i smarowania</w:t>
            </w:r>
          </w:p>
        </w:tc>
        <w:tc>
          <w:tcPr>
            <w:tcW w:w="1958" w:type="dxa"/>
            <w:vAlign w:val="center"/>
          </w:tcPr>
          <w:p w14:paraId="2DA57CFE"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40B8EBC6" w14:textId="77777777" w:rsidR="008D1574" w:rsidRPr="00C94AE5" w:rsidRDefault="008D1574" w:rsidP="008D1574">
            <w:pPr>
              <w:jc w:val="center"/>
              <w:rPr>
                <w:rFonts w:asciiTheme="minorHAnsi" w:hAnsiTheme="minorHAnsi" w:cstheme="minorHAnsi"/>
                <w:lang w:val="en-US"/>
              </w:rPr>
            </w:pPr>
          </w:p>
        </w:tc>
      </w:tr>
      <w:tr w:rsidR="008D1574" w:rsidRPr="00C94AE5" w14:paraId="4248DF8B" w14:textId="77777777" w:rsidTr="002031A6">
        <w:trPr>
          <w:trHeight w:val="201"/>
        </w:trPr>
        <w:tc>
          <w:tcPr>
            <w:tcW w:w="803" w:type="dxa"/>
            <w:vAlign w:val="center"/>
          </w:tcPr>
          <w:p w14:paraId="736F1DBB"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8D47630"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Zabezpieczenie silnika napędu przed przeciążeniem</w:t>
            </w:r>
          </w:p>
        </w:tc>
        <w:tc>
          <w:tcPr>
            <w:tcW w:w="1958" w:type="dxa"/>
            <w:vAlign w:val="center"/>
          </w:tcPr>
          <w:p w14:paraId="59C6CE9A"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AF0C881" w14:textId="77777777" w:rsidR="008D1574" w:rsidRPr="00C94AE5" w:rsidRDefault="008D1574" w:rsidP="008D1574">
            <w:pPr>
              <w:jc w:val="center"/>
              <w:rPr>
                <w:rFonts w:asciiTheme="minorHAnsi" w:hAnsiTheme="minorHAnsi" w:cstheme="minorHAnsi"/>
                <w:lang w:val="en-US"/>
              </w:rPr>
            </w:pPr>
          </w:p>
        </w:tc>
      </w:tr>
      <w:tr w:rsidR="008D1574" w:rsidRPr="00C94AE5" w14:paraId="3BAAFCDE" w14:textId="77777777" w:rsidTr="002031A6">
        <w:trPr>
          <w:trHeight w:val="201"/>
        </w:trPr>
        <w:tc>
          <w:tcPr>
            <w:tcW w:w="803" w:type="dxa"/>
            <w:vAlign w:val="center"/>
          </w:tcPr>
          <w:p w14:paraId="00B4B9CE"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048D34D"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Kaniulacja wzdłuż osi napędu: 4.3 +- 5% mm</w:t>
            </w:r>
          </w:p>
        </w:tc>
        <w:tc>
          <w:tcPr>
            <w:tcW w:w="1958" w:type="dxa"/>
            <w:vAlign w:val="center"/>
          </w:tcPr>
          <w:p w14:paraId="74DF050A"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2AD154B2" w14:textId="77777777" w:rsidR="008D1574" w:rsidRPr="00C94AE5" w:rsidRDefault="008D1574" w:rsidP="008D1574">
            <w:pPr>
              <w:jc w:val="center"/>
              <w:rPr>
                <w:rFonts w:asciiTheme="minorHAnsi" w:hAnsiTheme="minorHAnsi" w:cstheme="minorHAnsi"/>
                <w:lang w:val="en-US"/>
              </w:rPr>
            </w:pPr>
          </w:p>
        </w:tc>
      </w:tr>
      <w:tr w:rsidR="008D1574" w:rsidRPr="00C94AE5" w14:paraId="226B9947" w14:textId="77777777" w:rsidTr="002031A6">
        <w:trPr>
          <w:trHeight w:val="201"/>
        </w:trPr>
        <w:tc>
          <w:tcPr>
            <w:tcW w:w="803" w:type="dxa"/>
            <w:vAlign w:val="center"/>
          </w:tcPr>
          <w:p w14:paraId="29B3A013"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B10C10E" w14:textId="0A53F251"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Zatrzaskowy montaż nasadek, akumulatorów, adapterów i ostrzy – bez użycia dodatkowych narzęd</w:t>
            </w:r>
            <w:r w:rsidR="000B6B3B">
              <w:rPr>
                <w:rFonts w:asciiTheme="minorHAnsi" w:hAnsiTheme="minorHAnsi" w:cstheme="minorHAnsi"/>
                <w:bCs/>
                <w:lang w:val="en-US"/>
              </w:rPr>
              <w:t>zi</w:t>
            </w:r>
          </w:p>
        </w:tc>
        <w:tc>
          <w:tcPr>
            <w:tcW w:w="1958" w:type="dxa"/>
            <w:vAlign w:val="center"/>
          </w:tcPr>
          <w:p w14:paraId="7CCB333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A78AC02" w14:textId="77777777" w:rsidR="008D1574" w:rsidRPr="00C94AE5" w:rsidRDefault="008D1574" w:rsidP="008D1574">
            <w:pPr>
              <w:jc w:val="center"/>
              <w:rPr>
                <w:rFonts w:asciiTheme="minorHAnsi" w:hAnsiTheme="minorHAnsi" w:cstheme="minorHAnsi"/>
                <w:lang w:val="en-US"/>
              </w:rPr>
            </w:pPr>
          </w:p>
        </w:tc>
      </w:tr>
      <w:tr w:rsidR="008D1574" w:rsidRPr="00C94AE5" w14:paraId="046988D9" w14:textId="77777777" w:rsidTr="002031A6">
        <w:trPr>
          <w:trHeight w:val="201"/>
        </w:trPr>
        <w:tc>
          <w:tcPr>
            <w:tcW w:w="803" w:type="dxa"/>
            <w:vAlign w:val="center"/>
          </w:tcPr>
          <w:p w14:paraId="14E3F663"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86FF348"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Możliwość zasilania napędu akumulatorami sterylnymi i niesterylnymi</w:t>
            </w:r>
          </w:p>
        </w:tc>
        <w:tc>
          <w:tcPr>
            <w:tcW w:w="1958" w:type="dxa"/>
            <w:vAlign w:val="center"/>
          </w:tcPr>
          <w:p w14:paraId="49D4D74A"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05540C53" w14:textId="77777777" w:rsidR="008D1574" w:rsidRPr="00C94AE5" w:rsidRDefault="008D1574" w:rsidP="008D1574">
            <w:pPr>
              <w:jc w:val="center"/>
              <w:rPr>
                <w:rFonts w:asciiTheme="minorHAnsi" w:hAnsiTheme="minorHAnsi" w:cstheme="minorHAnsi"/>
                <w:lang w:val="en-US"/>
              </w:rPr>
            </w:pPr>
          </w:p>
        </w:tc>
      </w:tr>
      <w:tr w:rsidR="008D1574" w:rsidRPr="00C94AE5" w14:paraId="56517E8C" w14:textId="77777777" w:rsidTr="002031A6">
        <w:trPr>
          <w:trHeight w:val="201"/>
        </w:trPr>
        <w:tc>
          <w:tcPr>
            <w:tcW w:w="803" w:type="dxa"/>
            <w:vAlign w:val="center"/>
          </w:tcPr>
          <w:p w14:paraId="5FB3A540"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9D77FD7"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Kompatybilność z akumulatorami NiCd, NiMH I Li-Ion</w:t>
            </w:r>
          </w:p>
        </w:tc>
        <w:tc>
          <w:tcPr>
            <w:tcW w:w="1958" w:type="dxa"/>
            <w:vAlign w:val="center"/>
          </w:tcPr>
          <w:p w14:paraId="2B500AB0"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8B6C287" w14:textId="77777777" w:rsidR="008D1574" w:rsidRPr="00C94AE5" w:rsidRDefault="008D1574" w:rsidP="008D1574">
            <w:pPr>
              <w:jc w:val="center"/>
              <w:rPr>
                <w:rFonts w:asciiTheme="minorHAnsi" w:hAnsiTheme="minorHAnsi" w:cstheme="minorHAnsi"/>
                <w:lang w:val="en-US"/>
              </w:rPr>
            </w:pPr>
          </w:p>
        </w:tc>
      </w:tr>
      <w:tr w:rsidR="008D1574" w:rsidRPr="00C94AE5" w14:paraId="0457FA5F" w14:textId="77777777" w:rsidTr="002031A6">
        <w:trPr>
          <w:trHeight w:val="201"/>
        </w:trPr>
        <w:tc>
          <w:tcPr>
            <w:tcW w:w="803" w:type="dxa"/>
            <w:vAlign w:val="center"/>
          </w:tcPr>
          <w:p w14:paraId="0F70A1F8"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F026A27" w14:textId="5183CE3D"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Zestawy akumulatorowe dołączone od dołu rękojeści napędu – system</w:t>
            </w:r>
            <w:r w:rsidR="000B6B3B">
              <w:rPr>
                <w:rFonts w:asciiTheme="minorHAnsi" w:hAnsiTheme="minorHAnsi" w:cstheme="minorHAnsi"/>
                <w:bCs/>
                <w:lang w:val="en-US"/>
              </w:rPr>
              <w:t>y</w:t>
            </w:r>
            <w:r w:rsidRPr="00C94AE5">
              <w:rPr>
                <w:rFonts w:asciiTheme="minorHAnsi" w:hAnsiTheme="minorHAnsi" w:cstheme="minorHAnsi"/>
                <w:bCs/>
                <w:lang w:val="en-US"/>
              </w:rPr>
              <w:t xml:space="preserve"> zatrzaskowe</w:t>
            </w:r>
          </w:p>
        </w:tc>
        <w:tc>
          <w:tcPr>
            <w:tcW w:w="1958" w:type="dxa"/>
            <w:vAlign w:val="center"/>
          </w:tcPr>
          <w:p w14:paraId="4AAF49D0"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41AF7CEA" w14:textId="77777777" w:rsidR="008D1574" w:rsidRPr="00C94AE5" w:rsidRDefault="008D1574" w:rsidP="008D1574">
            <w:pPr>
              <w:jc w:val="center"/>
              <w:rPr>
                <w:rFonts w:asciiTheme="minorHAnsi" w:hAnsiTheme="minorHAnsi" w:cstheme="minorHAnsi"/>
                <w:lang w:val="en-US"/>
              </w:rPr>
            </w:pPr>
          </w:p>
        </w:tc>
      </w:tr>
      <w:tr w:rsidR="008D1574" w:rsidRPr="00C94AE5" w14:paraId="27572081" w14:textId="77777777" w:rsidTr="002031A6">
        <w:trPr>
          <w:trHeight w:val="201"/>
        </w:trPr>
        <w:tc>
          <w:tcPr>
            <w:tcW w:w="803" w:type="dxa"/>
            <w:vAlign w:val="center"/>
          </w:tcPr>
          <w:p w14:paraId="3E2CCE6D"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7F8031D"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Napięcie zasilania napędu: 9.6 lub 9.9 V</w:t>
            </w:r>
          </w:p>
        </w:tc>
        <w:tc>
          <w:tcPr>
            <w:tcW w:w="1958" w:type="dxa"/>
            <w:vAlign w:val="center"/>
          </w:tcPr>
          <w:p w14:paraId="609C4F5E"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79DAF33" w14:textId="77777777" w:rsidR="008D1574" w:rsidRPr="00C94AE5" w:rsidRDefault="008D1574" w:rsidP="008D1574">
            <w:pPr>
              <w:jc w:val="center"/>
              <w:rPr>
                <w:rFonts w:asciiTheme="minorHAnsi" w:hAnsiTheme="minorHAnsi" w:cstheme="minorHAnsi"/>
                <w:lang w:val="en-US"/>
              </w:rPr>
            </w:pPr>
          </w:p>
        </w:tc>
      </w:tr>
      <w:tr w:rsidR="008D1574" w:rsidRPr="00C94AE5" w14:paraId="064CDC35" w14:textId="77777777" w:rsidTr="002031A6">
        <w:trPr>
          <w:trHeight w:val="201"/>
        </w:trPr>
        <w:tc>
          <w:tcPr>
            <w:tcW w:w="803" w:type="dxa"/>
            <w:vAlign w:val="center"/>
          </w:tcPr>
          <w:p w14:paraId="5486BAB2"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FB52398"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Metody sterylizacji – parowa, gazem plazmowym Sterrad, nadtlenkiem wodoru w postaci gazowej Steris</w:t>
            </w:r>
          </w:p>
        </w:tc>
        <w:tc>
          <w:tcPr>
            <w:tcW w:w="1958" w:type="dxa"/>
            <w:vAlign w:val="center"/>
          </w:tcPr>
          <w:p w14:paraId="73234B64"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2C103EFB" w14:textId="77777777" w:rsidR="008D1574" w:rsidRPr="00C94AE5" w:rsidRDefault="008D1574" w:rsidP="008D1574">
            <w:pPr>
              <w:jc w:val="center"/>
              <w:rPr>
                <w:rFonts w:asciiTheme="minorHAnsi" w:hAnsiTheme="minorHAnsi" w:cstheme="minorHAnsi"/>
                <w:lang w:val="en-US"/>
              </w:rPr>
            </w:pPr>
          </w:p>
        </w:tc>
      </w:tr>
      <w:tr w:rsidR="008D1574" w:rsidRPr="00C94AE5" w14:paraId="5D902289" w14:textId="77777777" w:rsidTr="002031A6">
        <w:trPr>
          <w:trHeight w:val="201"/>
        </w:trPr>
        <w:tc>
          <w:tcPr>
            <w:tcW w:w="803" w:type="dxa"/>
            <w:vAlign w:val="center"/>
          </w:tcPr>
          <w:p w14:paraId="4DA8997F"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8157879"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Klasa ochronna obudowy wiertarki IPX9 – ochrona przed zalaniem strugą wody pod ciśnieniem 80-100 barów</w:t>
            </w:r>
          </w:p>
        </w:tc>
        <w:tc>
          <w:tcPr>
            <w:tcW w:w="1958" w:type="dxa"/>
            <w:vAlign w:val="center"/>
          </w:tcPr>
          <w:p w14:paraId="4ABBA3E8"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B8BCEFB" w14:textId="77777777" w:rsidR="008D1574" w:rsidRPr="00C94AE5" w:rsidRDefault="008D1574" w:rsidP="008D1574">
            <w:pPr>
              <w:jc w:val="center"/>
              <w:rPr>
                <w:rFonts w:asciiTheme="minorHAnsi" w:hAnsiTheme="minorHAnsi" w:cstheme="minorHAnsi"/>
                <w:lang w:val="en-US"/>
              </w:rPr>
            </w:pPr>
          </w:p>
        </w:tc>
      </w:tr>
      <w:tr w:rsidR="008D1574" w:rsidRPr="00C94AE5" w14:paraId="56A64F63" w14:textId="77777777" w:rsidTr="002031A6">
        <w:trPr>
          <w:trHeight w:val="201"/>
        </w:trPr>
        <w:tc>
          <w:tcPr>
            <w:tcW w:w="803" w:type="dxa"/>
            <w:vAlign w:val="center"/>
          </w:tcPr>
          <w:p w14:paraId="7D89DA2D"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2C83EC95" w14:textId="38002DC9"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Maksymalna temperatur</w:t>
            </w:r>
            <w:r w:rsidR="000B6B3B">
              <w:rPr>
                <w:rFonts w:asciiTheme="minorHAnsi" w:hAnsiTheme="minorHAnsi" w:cstheme="minorHAnsi"/>
                <w:bCs/>
                <w:lang w:val="en-US"/>
              </w:rPr>
              <w:t>a</w:t>
            </w:r>
            <w:r w:rsidRPr="00C94AE5">
              <w:rPr>
                <w:rFonts w:asciiTheme="minorHAnsi" w:hAnsiTheme="minorHAnsi" w:cstheme="minorHAnsi"/>
                <w:bCs/>
                <w:lang w:val="en-US"/>
              </w:rPr>
              <w:t xml:space="preserve"> do części wiertarki stykających się z ciałem pacjenta &lt;51</w:t>
            </w:r>
            <w:r w:rsidRPr="00C94AE5">
              <w:rPr>
                <w:rFonts w:asciiTheme="minorHAnsi" w:hAnsiTheme="minorHAnsi" w:cstheme="minorHAnsi"/>
                <w:b/>
                <w:bCs/>
                <w:color w:val="111111"/>
                <w:shd w:val="clear" w:color="auto" w:fill="FFFFFF"/>
                <w:lang w:val="en-US"/>
              </w:rPr>
              <w:t xml:space="preserve">° </w:t>
            </w:r>
            <w:r w:rsidRPr="00C94AE5">
              <w:rPr>
                <w:rFonts w:asciiTheme="minorHAnsi" w:hAnsiTheme="minorHAnsi" w:cstheme="minorHAnsi"/>
                <w:bCs/>
                <w:color w:val="111111"/>
                <w:shd w:val="clear" w:color="auto" w:fill="FFFFFF"/>
                <w:lang w:val="en-US"/>
              </w:rPr>
              <w:t>C</w:t>
            </w:r>
          </w:p>
        </w:tc>
        <w:tc>
          <w:tcPr>
            <w:tcW w:w="1958" w:type="dxa"/>
            <w:vAlign w:val="center"/>
          </w:tcPr>
          <w:p w14:paraId="5C17C9E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7A9581F" w14:textId="77777777" w:rsidR="008D1574" w:rsidRPr="00C94AE5" w:rsidRDefault="008D1574" w:rsidP="008D1574">
            <w:pPr>
              <w:jc w:val="center"/>
              <w:rPr>
                <w:rFonts w:asciiTheme="minorHAnsi" w:hAnsiTheme="minorHAnsi" w:cstheme="minorHAnsi"/>
                <w:lang w:val="en-US"/>
              </w:rPr>
            </w:pPr>
          </w:p>
        </w:tc>
      </w:tr>
      <w:tr w:rsidR="008D1574" w:rsidRPr="00C94AE5" w14:paraId="7EE4CBA8" w14:textId="77777777" w:rsidTr="002031A6">
        <w:trPr>
          <w:trHeight w:val="201"/>
        </w:trPr>
        <w:tc>
          <w:tcPr>
            <w:tcW w:w="803" w:type="dxa"/>
            <w:vAlign w:val="center"/>
          </w:tcPr>
          <w:p w14:paraId="454076A9"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515083C" w14:textId="4BE0E0B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Waga napędu nieprzekracająca: 1.</w:t>
            </w:r>
            <w:r w:rsidRPr="00C001CD">
              <w:rPr>
                <w:rFonts w:asciiTheme="minorHAnsi" w:hAnsiTheme="minorHAnsi" w:cstheme="minorHAnsi"/>
                <w:bCs/>
                <w:lang w:val="en-US"/>
              </w:rPr>
              <w:t>05</w:t>
            </w:r>
            <w:r w:rsidR="000B6B3B" w:rsidRPr="00C001CD">
              <w:rPr>
                <w:rFonts w:asciiTheme="minorHAnsi" w:hAnsiTheme="minorHAnsi" w:cstheme="minorHAnsi"/>
                <w:bCs/>
                <w:lang w:val="en-US"/>
              </w:rPr>
              <w:t xml:space="preserve"> kg</w:t>
            </w:r>
            <w:r w:rsidRPr="00C001CD">
              <w:rPr>
                <w:rFonts w:asciiTheme="minorHAnsi" w:hAnsiTheme="minorHAnsi" w:cstheme="minorHAnsi"/>
                <w:bCs/>
                <w:lang w:val="en-US"/>
              </w:rPr>
              <w:t xml:space="preserve"> +- 5</w:t>
            </w:r>
            <w:r w:rsidRPr="00C94AE5">
              <w:rPr>
                <w:rFonts w:asciiTheme="minorHAnsi" w:hAnsiTheme="minorHAnsi" w:cstheme="minorHAnsi"/>
                <w:bCs/>
                <w:lang w:val="en-US"/>
              </w:rPr>
              <w:t xml:space="preserve">% </w:t>
            </w:r>
          </w:p>
        </w:tc>
        <w:tc>
          <w:tcPr>
            <w:tcW w:w="1958" w:type="dxa"/>
            <w:vAlign w:val="center"/>
          </w:tcPr>
          <w:p w14:paraId="22E9D3A5"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F691F5A" w14:textId="77777777" w:rsidR="008D1574" w:rsidRPr="00C94AE5" w:rsidRDefault="008D1574" w:rsidP="008D1574">
            <w:pPr>
              <w:jc w:val="center"/>
              <w:rPr>
                <w:rFonts w:asciiTheme="minorHAnsi" w:hAnsiTheme="minorHAnsi" w:cstheme="minorHAnsi"/>
                <w:lang w:val="en-US"/>
              </w:rPr>
            </w:pPr>
          </w:p>
        </w:tc>
      </w:tr>
      <w:tr w:rsidR="008D1574" w:rsidRPr="00C94AE5" w14:paraId="24E4F75F" w14:textId="77777777" w:rsidTr="002031A6">
        <w:trPr>
          <w:trHeight w:val="201"/>
        </w:trPr>
        <w:tc>
          <w:tcPr>
            <w:tcW w:w="14969" w:type="dxa"/>
            <w:gridSpan w:val="4"/>
            <w:shd w:val="clear" w:color="auto" w:fill="D9D9D9" w:themeFill="background1" w:themeFillShade="D9"/>
            <w:vAlign w:val="center"/>
          </w:tcPr>
          <w:p w14:paraId="2A65F7ED" w14:textId="77777777" w:rsidR="008D1574" w:rsidRPr="00C94AE5" w:rsidRDefault="008D1574" w:rsidP="008D1574">
            <w:pPr>
              <w:widowControl w:val="0"/>
              <w:ind w:left="360"/>
              <w:jc w:val="center"/>
              <w:rPr>
                <w:rFonts w:asciiTheme="minorHAnsi" w:eastAsia="Arial" w:hAnsiTheme="minorHAnsi" w:cstheme="minorHAnsi"/>
                <w:b/>
                <w:lang w:val="en-US" w:bidi="pl-PL"/>
              </w:rPr>
            </w:pPr>
            <w:r w:rsidRPr="00C94AE5">
              <w:rPr>
                <w:rFonts w:asciiTheme="minorHAnsi" w:eastAsia="Arial" w:hAnsiTheme="minorHAnsi" w:cstheme="minorHAnsi"/>
                <w:b/>
                <w:lang w:val="en-US" w:bidi="pl-PL"/>
              </w:rPr>
              <w:t>NASADKI DO WIERTARKI ORTOPEDYCZNEJ DO DUŻYCH KOŚCI</w:t>
            </w:r>
          </w:p>
        </w:tc>
      </w:tr>
      <w:tr w:rsidR="008D1574" w:rsidRPr="00C94AE5" w14:paraId="3E2182B1" w14:textId="77777777" w:rsidTr="002031A6">
        <w:trPr>
          <w:trHeight w:val="201"/>
        </w:trPr>
        <w:tc>
          <w:tcPr>
            <w:tcW w:w="803" w:type="dxa"/>
            <w:vAlign w:val="center"/>
          </w:tcPr>
          <w:p w14:paraId="7EF2BACB"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0F5024B" w14:textId="70FAFED7" w:rsidR="008D1574" w:rsidRPr="00C001CD" w:rsidRDefault="008D1574" w:rsidP="008D1574">
            <w:pPr>
              <w:rPr>
                <w:rFonts w:asciiTheme="minorHAnsi" w:hAnsiTheme="minorHAnsi" w:cstheme="minorHAnsi"/>
                <w:bCs/>
                <w:lang w:val="en-US"/>
              </w:rPr>
            </w:pPr>
            <w:r w:rsidRPr="00C001CD">
              <w:rPr>
                <w:rFonts w:asciiTheme="minorHAnsi" w:hAnsiTheme="minorHAnsi" w:cstheme="minorHAnsi"/>
                <w:bCs/>
                <w:lang w:val="en-US"/>
              </w:rPr>
              <w:t>Nasadka wiertarsko – frezerska trójszczęko</w:t>
            </w:r>
            <w:r w:rsidR="00C001CD" w:rsidRPr="00C001CD">
              <w:rPr>
                <w:rFonts w:asciiTheme="minorHAnsi" w:hAnsiTheme="minorHAnsi" w:cstheme="minorHAnsi"/>
                <w:bCs/>
                <w:lang w:val="en-US"/>
              </w:rPr>
              <w:t>wa</w:t>
            </w:r>
            <w:r w:rsidRPr="00C001CD">
              <w:rPr>
                <w:rFonts w:asciiTheme="minorHAnsi" w:hAnsiTheme="minorHAnsi" w:cstheme="minorHAnsi"/>
                <w:bCs/>
                <w:lang w:val="en-US"/>
              </w:rPr>
              <w:t xml:space="preserve"> (kluczykowa) z zakresem roboczym o średnicy 0.0-6.4 mm – 1 szt.</w:t>
            </w:r>
          </w:p>
          <w:p w14:paraId="1265DD87" w14:textId="77777777" w:rsidR="008D1574" w:rsidRPr="00C001CD" w:rsidRDefault="008D1574" w:rsidP="008D1574">
            <w:pPr>
              <w:rPr>
                <w:rFonts w:asciiTheme="minorHAnsi" w:hAnsiTheme="minorHAnsi" w:cstheme="minorHAnsi"/>
                <w:bCs/>
                <w:lang w:val="en-US"/>
              </w:rPr>
            </w:pPr>
            <w:r w:rsidRPr="00C001CD">
              <w:rPr>
                <w:rFonts w:asciiTheme="minorHAnsi" w:hAnsiTheme="minorHAnsi" w:cstheme="minorHAnsi"/>
                <w:bCs/>
                <w:lang w:val="en-US"/>
              </w:rPr>
              <w:t>Kompatybilna z posiadanym przez Zamawiającego systemem 6)</w:t>
            </w:r>
          </w:p>
        </w:tc>
        <w:tc>
          <w:tcPr>
            <w:tcW w:w="1958" w:type="dxa"/>
            <w:vAlign w:val="center"/>
          </w:tcPr>
          <w:p w14:paraId="68F03532"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2359EFF" w14:textId="77777777" w:rsidR="008D1574" w:rsidRPr="00C94AE5" w:rsidRDefault="008D1574" w:rsidP="008D1574">
            <w:pPr>
              <w:jc w:val="center"/>
              <w:rPr>
                <w:rFonts w:asciiTheme="minorHAnsi" w:hAnsiTheme="minorHAnsi" w:cstheme="minorHAnsi"/>
                <w:lang w:val="en-US"/>
              </w:rPr>
            </w:pPr>
          </w:p>
        </w:tc>
      </w:tr>
      <w:tr w:rsidR="008D1574" w:rsidRPr="00C94AE5" w14:paraId="0F60D5B4" w14:textId="77777777" w:rsidTr="002031A6">
        <w:trPr>
          <w:trHeight w:val="201"/>
        </w:trPr>
        <w:tc>
          <w:tcPr>
            <w:tcW w:w="803" w:type="dxa"/>
            <w:vAlign w:val="center"/>
          </w:tcPr>
          <w:p w14:paraId="269F82EA"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06E10D7" w14:textId="0D19A6ED" w:rsidR="008D1574" w:rsidRPr="00C001CD" w:rsidRDefault="008D1574" w:rsidP="008D1574">
            <w:pPr>
              <w:rPr>
                <w:rFonts w:asciiTheme="minorHAnsi" w:hAnsiTheme="minorHAnsi" w:cstheme="minorHAnsi"/>
                <w:bCs/>
                <w:lang w:val="en-US"/>
              </w:rPr>
            </w:pPr>
            <w:r w:rsidRPr="00C001CD">
              <w:rPr>
                <w:rFonts w:asciiTheme="minorHAnsi" w:hAnsiTheme="minorHAnsi" w:cstheme="minorHAnsi"/>
                <w:bCs/>
                <w:lang w:val="en-US"/>
              </w:rPr>
              <w:t xml:space="preserve">Kaniulacja nasadki wiertarskiej trójszczękowej min.: 4.3 </w:t>
            </w:r>
            <w:r w:rsidR="000B6B3B" w:rsidRPr="00C001CD">
              <w:rPr>
                <w:rFonts w:asciiTheme="minorHAnsi" w:hAnsiTheme="minorHAnsi" w:cstheme="minorHAnsi"/>
                <w:bCs/>
                <w:lang w:val="en-US"/>
              </w:rPr>
              <w:t>mm</w:t>
            </w:r>
            <w:r w:rsidRPr="00C001CD">
              <w:rPr>
                <w:rFonts w:asciiTheme="minorHAnsi" w:hAnsiTheme="minorHAnsi" w:cstheme="minorHAnsi"/>
                <w:bCs/>
                <w:lang w:val="en-US"/>
              </w:rPr>
              <w:t xml:space="preserve">+- 5% </w:t>
            </w:r>
          </w:p>
        </w:tc>
        <w:tc>
          <w:tcPr>
            <w:tcW w:w="1958" w:type="dxa"/>
            <w:vAlign w:val="center"/>
          </w:tcPr>
          <w:p w14:paraId="2988ED09"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04FA3F73" w14:textId="77777777" w:rsidR="008D1574" w:rsidRPr="00C94AE5" w:rsidRDefault="008D1574" w:rsidP="008D1574">
            <w:pPr>
              <w:jc w:val="center"/>
              <w:rPr>
                <w:rFonts w:asciiTheme="minorHAnsi" w:hAnsiTheme="minorHAnsi" w:cstheme="minorHAnsi"/>
                <w:lang w:val="en-US"/>
              </w:rPr>
            </w:pPr>
          </w:p>
        </w:tc>
      </w:tr>
      <w:tr w:rsidR="008D1574" w:rsidRPr="00C94AE5" w14:paraId="7C9BE7B2" w14:textId="77777777" w:rsidTr="002031A6">
        <w:trPr>
          <w:trHeight w:val="201"/>
        </w:trPr>
        <w:tc>
          <w:tcPr>
            <w:tcW w:w="803" w:type="dxa"/>
            <w:vAlign w:val="center"/>
          </w:tcPr>
          <w:p w14:paraId="10F31357"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839A5E1" w14:textId="77777777" w:rsidR="008D1574" w:rsidRPr="00C001CD" w:rsidRDefault="008D1574" w:rsidP="008D1574">
            <w:pPr>
              <w:rPr>
                <w:rFonts w:asciiTheme="minorHAnsi" w:hAnsiTheme="minorHAnsi" w:cstheme="minorHAnsi"/>
                <w:bCs/>
                <w:lang w:val="en-US"/>
              </w:rPr>
            </w:pPr>
            <w:r w:rsidRPr="00C001CD">
              <w:rPr>
                <w:rFonts w:asciiTheme="minorHAnsi" w:hAnsiTheme="minorHAnsi" w:cstheme="minorHAnsi"/>
                <w:bCs/>
                <w:lang w:val="en-US"/>
              </w:rPr>
              <w:t>Nasadka frezarska z gniazdem zatrzaskowym typu Hudson/Modified Trinkle – 1 szt.</w:t>
            </w:r>
          </w:p>
          <w:p w14:paraId="369D8833" w14:textId="77777777" w:rsidR="008D1574" w:rsidRPr="00C001CD" w:rsidRDefault="008D1574" w:rsidP="008D1574">
            <w:pPr>
              <w:rPr>
                <w:rFonts w:asciiTheme="minorHAnsi" w:hAnsiTheme="minorHAnsi" w:cstheme="minorHAnsi"/>
                <w:bCs/>
                <w:lang w:val="en-US"/>
              </w:rPr>
            </w:pPr>
            <w:r w:rsidRPr="00C001CD">
              <w:rPr>
                <w:rFonts w:asciiTheme="minorHAnsi" w:hAnsiTheme="minorHAnsi" w:cstheme="minorHAnsi"/>
                <w:bCs/>
                <w:lang w:val="en-US"/>
              </w:rPr>
              <w:t>Kompatybilna z posiadanym przez zamawiającego systemem 6 I 7</w:t>
            </w:r>
          </w:p>
        </w:tc>
        <w:tc>
          <w:tcPr>
            <w:tcW w:w="1958" w:type="dxa"/>
            <w:vAlign w:val="center"/>
          </w:tcPr>
          <w:p w14:paraId="547ECFBD"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FF45CE1" w14:textId="77777777" w:rsidR="008D1574" w:rsidRPr="00C94AE5" w:rsidRDefault="008D1574" w:rsidP="008D1574">
            <w:pPr>
              <w:jc w:val="center"/>
              <w:rPr>
                <w:rFonts w:asciiTheme="minorHAnsi" w:hAnsiTheme="minorHAnsi" w:cstheme="minorHAnsi"/>
                <w:lang w:val="en-US"/>
              </w:rPr>
            </w:pPr>
          </w:p>
        </w:tc>
      </w:tr>
      <w:tr w:rsidR="008D1574" w:rsidRPr="00C94AE5" w14:paraId="288AB6BF" w14:textId="77777777" w:rsidTr="002031A6">
        <w:trPr>
          <w:trHeight w:val="201"/>
        </w:trPr>
        <w:tc>
          <w:tcPr>
            <w:tcW w:w="803" w:type="dxa"/>
            <w:vAlign w:val="center"/>
          </w:tcPr>
          <w:p w14:paraId="04148E34"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23A02228"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Wszystkie nasadki do wiertarki ortopedycznej pracują zarówno w trybie wiercenia jak i rozwiercania</w:t>
            </w:r>
          </w:p>
        </w:tc>
        <w:tc>
          <w:tcPr>
            <w:tcW w:w="1958" w:type="dxa"/>
            <w:vAlign w:val="center"/>
          </w:tcPr>
          <w:p w14:paraId="514B140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484C0C8F" w14:textId="77777777" w:rsidR="008D1574" w:rsidRPr="00C94AE5" w:rsidRDefault="008D1574" w:rsidP="008D1574">
            <w:pPr>
              <w:jc w:val="center"/>
              <w:rPr>
                <w:rFonts w:asciiTheme="minorHAnsi" w:hAnsiTheme="minorHAnsi" w:cstheme="minorHAnsi"/>
                <w:lang w:val="en-US"/>
              </w:rPr>
            </w:pPr>
          </w:p>
        </w:tc>
      </w:tr>
      <w:tr w:rsidR="008D1574" w:rsidRPr="00C94AE5" w14:paraId="3CE6E220" w14:textId="77777777" w:rsidTr="002031A6">
        <w:trPr>
          <w:trHeight w:val="201"/>
        </w:trPr>
        <w:tc>
          <w:tcPr>
            <w:tcW w:w="803" w:type="dxa"/>
            <w:vAlign w:val="center"/>
          </w:tcPr>
          <w:p w14:paraId="6C918D55"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26E7EED1"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Współpraca z min. 14 różnymi nasadkami do wiercenia i nawiercania</w:t>
            </w:r>
          </w:p>
        </w:tc>
        <w:tc>
          <w:tcPr>
            <w:tcW w:w="1958" w:type="dxa"/>
            <w:vAlign w:val="center"/>
          </w:tcPr>
          <w:p w14:paraId="2AC181FF"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CA4E4B5" w14:textId="77777777" w:rsidR="008D1574" w:rsidRPr="00C94AE5" w:rsidRDefault="008D1574" w:rsidP="008D1574">
            <w:pPr>
              <w:jc w:val="center"/>
              <w:rPr>
                <w:rFonts w:asciiTheme="minorHAnsi" w:hAnsiTheme="minorHAnsi" w:cstheme="minorHAnsi"/>
                <w:lang w:val="en-US"/>
              </w:rPr>
            </w:pPr>
          </w:p>
        </w:tc>
      </w:tr>
      <w:tr w:rsidR="008D1574" w:rsidRPr="00C94AE5" w14:paraId="709A8742" w14:textId="77777777" w:rsidTr="002031A6">
        <w:trPr>
          <w:trHeight w:val="201"/>
        </w:trPr>
        <w:tc>
          <w:tcPr>
            <w:tcW w:w="14969" w:type="dxa"/>
            <w:gridSpan w:val="4"/>
            <w:shd w:val="clear" w:color="auto" w:fill="D9D9D9" w:themeFill="background1" w:themeFillShade="D9"/>
            <w:vAlign w:val="center"/>
          </w:tcPr>
          <w:p w14:paraId="007DAE76" w14:textId="77777777" w:rsidR="008D1574" w:rsidRPr="00C94AE5" w:rsidRDefault="008D1574" w:rsidP="008D1574">
            <w:pPr>
              <w:widowControl w:val="0"/>
              <w:ind w:left="360"/>
              <w:jc w:val="center"/>
              <w:rPr>
                <w:rFonts w:asciiTheme="minorHAnsi" w:eastAsia="Arial" w:hAnsiTheme="minorHAnsi" w:cstheme="minorHAnsi"/>
                <w:b/>
                <w:lang w:val="en-US" w:bidi="pl-PL"/>
              </w:rPr>
            </w:pPr>
            <w:r w:rsidRPr="00C94AE5">
              <w:rPr>
                <w:rFonts w:asciiTheme="minorHAnsi" w:eastAsia="Arial" w:hAnsiTheme="minorHAnsi" w:cstheme="minorHAnsi"/>
                <w:b/>
                <w:lang w:val="en-US" w:bidi="pl-PL"/>
              </w:rPr>
              <w:t>POJEMNIKI DO AUTOMATYCZNEGO MYCIA I STERYLIZACJI ZESTAWU NAPĘDU WIERTARSKIEGO BEZPRZEWODOWEGO ORAZ PIŁ OSCYLACYJNYCH I POSUWISTO-ZWROTNYCH</w:t>
            </w:r>
          </w:p>
        </w:tc>
      </w:tr>
      <w:tr w:rsidR="008D1574" w:rsidRPr="00C94AE5" w14:paraId="7746B0EB" w14:textId="77777777" w:rsidTr="002031A6">
        <w:trPr>
          <w:trHeight w:val="201"/>
        </w:trPr>
        <w:tc>
          <w:tcPr>
            <w:tcW w:w="803" w:type="dxa"/>
            <w:vAlign w:val="center"/>
          </w:tcPr>
          <w:p w14:paraId="7343D720"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CA0DE70" w14:textId="0A8A345F"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Dedykowany pojemnik sterylizacyjny z wyjmowaną tacą do napędu wiertarskiego oraz pił</w:t>
            </w:r>
            <w:r w:rsidR="000B6B3B">
              <w:rPr>
                <w:rFonts w:asciiTheme="minorHAnsi" w:hAnsiTheme="minorHAnsi" w:cstheme="minorHAnsi"/>
                <w:bCs/>
                <w:lang w:val="en-US"/>
              </w:rPr>
              <w:t>y</w:t>
            </w:r>
            <w:r w:rsidRPr="00C94AE5">
              <w:rPr>
                <w:rFonts w:asciiTheme="minorHAnsi" w:hAnsiTheme="minorHAnsi" w:cstheme="minorHAnsi"/>
                <w:bCs/>
                <w:lang w:val="en-US"/>
              </w:rPr>
              <w:t xml:space="preserve"> oscylacyjnej wraz z akcesoriami – 1 szt.</w:t>
            </w:r>
          </w:p>
        </w:tc>
        <w:tc>
          <w:tcPr>
            <w:tcW w:w="1958" w:type="dxa"/>
            <w:vAlign w:val="center"/>
          </w:tcPr>
          <w:p w14:paraId="12823340"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27F4D972" w14:textId="77777777" w:rsidR="008D1574" w:rsidRPr="00C94AE5" w:rsidRDefault="008D1574" w:rsidP="008D1574">
            <w:pPr>
              <w:jc w:val="center"/>
              <w:rPr>
                <w:rFonts w:asciiTheme="minorHAnsi" w:hAnsiTheme="minorHAnsi" w:cstheme="minorHAnsi"/>
                <w:lang w:val="en-US"/>
              </w:rPr>
            </w:pPr>
          </w:p>
        </w:tc>
      </w:tr>
      <w:tr w:rsidR="008D1574" w:rsidRPr="00C94AE5" w14:paraId="1E645D5D" w14:textId="77777777" w:rsidTr="002031A6">
        <w:trPr>
          <w:trHeight w:val="201"/>
        </w:trPr>
        <w:tc>
          <w:tcPr>
            <w:tcW w:w="803" w:type="dxa"/>
            <w:vAlign w:val="center"/>
          </w:tcPr>
          <w:p w14:paraId="6DFE24A6"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9D0E91E" w14:textId="2C257F6E"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 xml:space="preserve">Wymiary maksymalne tacy </w:t>
            </w:r>
            <w:r w:rsidR="000B6B3B" w:rsidRPr="00C94AE5">
              <w:rPr>
                <w:rFonts w:asciiTheme="minorHAnsi" w:hAnsiTheme="minorHAnsi" w:cstheme="minorHAnsi"/>
                <w:bCs/>
                <w:lang w:val="en-US"/>
              </w:rPr>
              <w:t>(dł</w:t>
            </w:r>
            <w:r w:rsidRPr="00C94AE5">
              <w:rPr>
                <w:rFonts w:asciiTheme="minorHAnsi" w:hAnsiTheme="minorHAnsi" w:cstheme="minorHAnsi"/>
                <w:bCs/>
                <w:lang w:val="en-US"/>
              </w:rPr>
              <w:t xml:space="preserve">. x szer. x wys. mm): 247x251x159 </w:t>
            </w:r>
            <w:r w:rsidR="000B6B3B" w:rsidRPr="00C001CD">
              <w:rPr>
                <w:rFonts w:asciiTheme="minorHAnsi" w:hAnsiTheme="minorHAnsi" w:cstheme="minorHAnsi"/>
                <w:bCs/>
                <w:lang w:val="en-US"/>
              </w:rPr>
              <w:t>mm</w:t>
            </w:r>
            <w:r w:rsidRPr="00C001CD">
              <w:rPr>
                <w:rFonts w:asciiTheme="minorHAnsi" w:hAnsiTheme="minorHAnsi" w:cstheme="minorHAnsi"/>
                <w:bCs/>
                <w:lang w:val="en-US"/>
              </w:rPr>
              <w:t>+</w:t>
            </w:r>
            <w:r w:rsidRPr="00C94AE5">
              <w:rPr>
                <w:rFonts w:asciiTheme="minorHAnsi" w:hAnsiTheme="minorHAnsi" w:cstheme="minorHAnsi"/>
                <w:bCs/>
                <w:lang w:val="en-US"/>
              </w:rPr>
              <w:t xml:space="preserve">- 5 % </w:t>
            </w:r>
          </w:p>
        </w:tc>
        <w:tc>
          <w:tcPr>
            <w:tcW w:w="1958" w:type="dxa"/>
            <w:vAlign w:val="center"/>
          </w:tcPr>
          <w:p w14:paraId="6E8C04A1"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0C9A8170" w14:textId="77777777" w:rsidR="008D1574" w:rsidRPr="00C94AE5" w:rsidRDefault="008D1574" w:rsidP="008D1574">
            <w:pPr>
              <w:jc w:val="center"/>
              <w:rPr>
                <w:rFonts w:asciiTheme="minorHAnsi" w:hAnsiTheme="minorHAnsi" w:cstheme="minorHAnsi"/>
                <w:lang w:val="en-US"/>
              </w:rPr>
            </w:pPr>
          </w:p>
        </w:tc>
      </w:tr>
      <w:tr w:rsidR="008D1574" w:rsidRPr="00C94AE5" w14:paraId="4CA7FBA6" w14:textId="77777777" w:rsidTr="002031A6">
        <w:trPr>
          <w:trHeight w:val="201"/>
        </w:trPr>
        <w:tc>
          <w:tcPr>
            <w:tcW w:w="803" w:type="dxa"/>
            <w:vAlign w:val="center"/>
          </w:tcPr>
          <w:p w14:paraId="0B5E6AB1"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02FBABA"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Tace sterylizacyjne wyposażone w dedykowane uchwyty (organizery) z elastomeru termoplastycznego dopasowane do stabilnego umiejscowienia każdego z elementów zestawu</w:t>
            </w:r>
          </w:p>
        </w:tc>
        <w:tc>
          <w:tcPr>
            <w:tcW w:w="1958" w:type="dxa"/>
            <w:vAlign w:val="center"/>
          </w:tcPr>
          <w:p w14:paraId="021B54C8"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D901CA6" w14:textId="77777777" w:rsidR="008D1574" w:rsidRPr="00C94AE5" w:rsidRDefault="008D1574" w:rsidP="008D1574">
            <w:pPr>
              <w:jc w:val="center"/>
              <w:rPr>
                <w:rFonts w:asciiTheme="minorHAnsi" w:hAnsiTheme="minorHAnsi" w:cstheme="minorHAnsi"/>
                <w:lang w:val="en-US"/>
              </w:rPr>
            </w:pPr>
          </w:p>
        </w:tc>
      </w:tr>
      <w:tr w:rsidR="008D1574" w:rsidRPr="00C94AE5" w14:paraId="181D510F" w14:textId="77777777" w:rsidTr="002031A6">
        <w:trPr>
          <w:trHeight w:val="201"/>
        </w:trPr>
        <w:tc>
          <w:tcPr>
            <w:tcW w:w="803" w:type="dxa"/>
            <w:vAlign w:val="center"/>
          </w:tcPr>
          <w:p w14:paraId="636DFD13"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D929FB7"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Wszystkie narożniki tacy usztywnione i zabezpieczone elementami z tworzywa PEEK</w:t>
            </w:r>
          </w:p>
        </w:tc>
        <w:tc>
          <w:tcPr>
            <w:tcW w:w="1958" w:type="dxa"/>
            <w:vAlign w:val="center"/>
          </w:tcPr>
          <w:p w14:paraId="4D05F2D7"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8420741" w14:textId="77777777" w:rsidR="008D1574" w:rsidRPr="00C94AE5" w:rsidRDefault="008D1574" w:rsidP="008D1574">
            <w:pPr>
              <w:jc w:val="center"/>
              <w:rPr>
                <w:rFonts w:asciiTheme="minorHAnsi" w:hAnsiTheme="minorHAnsi" w:cstheme="minorHAnsi"/>
                <w:lang w:val="en-US"/>
              </w:rPr>
            </w:pPr>
          </w:p>
        </w:tc>
      </w:tr>
      <w:tr w:rsidR="008D1574" w:rsidRPr="00C94AE5" w14:paraId="63917192" w14:textId="77777777" w:rsidTr="002031A6">
        <w:trPr>
          <w:trHeight w:val="201"/>
        </w:trPr>
        <w:tc>
          <w:tcPr>
            <w:tcW w:w="803" w:type="dxa"/>
            <w:vAlign w:val="center"/>
          </w:tcPr>
          <w:p w14:paraId="37BB7D73"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2EC865D1"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Materiał i kasety tacy: stal nierdzewna</w:t>
            </w:r>
          </w:p>
        </w:tc>
        <w:tc>
          <w:tcPr>
            <w:tcW w:w="1958" w:type="dxa"/>
            <w:vAlign w:val="center"/>
          </w:tcPr>
          <w:p w14:paraId="58F6CFE0"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0F91B31F" w14:textId="77777777" w:rsidR="008D1574" w:rsidRPr="00C94AE5" w:rsidRDefault="008D1574" w:rsidP="008D1574">
            <w:pPr>
              <w:jc w:val="center"/>
              <w:rPr>
                <w:rFonts w:asciiTheme="minorHAnsi" w:hAnsiTheme="minorHAnsi" w:cstheme="minorHAnsi"/>
                <w:lang w:val="en-US"/>
              </w:rPr>
            </w:pPr>
          </w:p>
        </w:tc>
      </w:tr>
      <w:tr w:rsidR="008D1574" w:rsidRPr="00C94AE5" w14:paraId="7B20B33E" w14:textId="77777777" w:rsidTr="002031A6">
        <w:trPr>
          <w:trHeight w:val="201"/>
        </w:trPr>
        <w:tc>
          <w:tcPr>
            <w:tcW w:w="14969" w:type="dxa"/>
            <w:gridSpan w:val="4"/>
            <w:shd w:val="clear" w:color="auto" w:fill="D9D9D9" w:themeFill="background1" w:themeFillShade="D9"/>
            <w:vAlign w:val="center"/>
          </w:tcPr>
          <w:p w14:paraId="5DBEC88D" w14:textId="77777777" w:rsidR="008D1574" w:rsidRPr="00C94AE5" w:rsidRDefault="008D1574" w:rsidP="008D1574">
            <w:pPr>
              <w:widowControl w:val="0"/>
              <w:ind w:left="360"/>
              <w:jc w:val="center"/>
              <w:rPr>
                <w:rFonts w:asciiTheme="minorHAnsi" w:eastAsia="Arial" w:hAnsiTheme="minorHAnsi" w:cstheme="minorHAnsi"/>
                <w:b/>
                <w:lang w:val="en-US" w:bidi="pl-PL"/>
              </w:rPr>
            </w:pPr>
            <w:r w:rsidRPr="00C94AE5">
              <w:rPr>
                <w:rFonts w:asciiTheme="minorHAnsi" w:eastAsia="Arial" w:hAnsiTheme="minorHAnsi" w:cstheme="minorHAnsi"/>
                <w:b/>
                <w:lang w:val="en-US" w:bidi="pl-PL"/>
              </w:rPr>
              <w:t>AKUMULATORY</w:t>
            </w:r>
          </w:p>
        </w:tc>
      </w:tr>
      <w:tr w:rsidR="008D1574" w:rsidRPr="00C94AE5" w14:paraId="5413BF03" w14:textId="77777777" w:rsidTr="002031A6">
        <w:trPr>
          <w:trHeight w:val="201"/>
        </w:trPr>
        <w:tc>
          <w:tcPr>
            <w:tcW w:w="803" w:type="dxa"/>
            <w:vAlign w:val="center"/>
          </w:tcPr>
          <w:p w14:paraId="3089528D"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F30BCF9" w14:textId="059D1E80"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Akumulator niesterylny duży – 2 sztuki</w:t>
            </w:r>
          </w:p>
        </w:tc>
        <w:tc>
          <w:tcPr>
            <w:tcW w:w="1958" w:type="dxa"/>
            <w:vAlign w:val="center"/>
          </w:tcPr>
          <w:p w14:paraId="2BCE5674"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25D76A3F" w14:textId="77777777" w:rsidR="008D1574" w:rsidRPr="00C94AE5" w:rsidRDefault="008D1574" w:rsidP="008D1574">
            <w:pPr>
              <w:jc w:val="center"/>
              <w:rPr>
                <w:rFonts w:asciiTheme="minorHAnsi" w:hAnsiTheme="minorHAnsi" w:cstheme="minorHAnsi"/>
                <w:lang w:val="en-US"/>
              </w:rPr>
            </w:pPr>
          </w:p>
        </w:tc>
      </w:tr>
      <w:tr w:rsidR="008D1574" w:rsidRPr="00C94AE5" w14:paraId="5D5B4152" w14:textId="77777777" w:rsidTr="002031A6">
        <w:trPr>
          <w:trHeight w:val="201"/>
        </w:trPr>
        <w:tc>
          <w:tcPr>
            <w:tcW w:w="803" w:type="dxa"/>
            <w:vAlign w:val="center"/>
          </w:tcPr>
          <w:p w14:paraId="1493C4E9"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3F5EAED"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Typ ogniw akumulatorów: Li-Ion</w:t>
            </w:r>
          </w:p>
        </w:tc>
        <w:tc>
          <w:tcPr>
            <w:tcW w:w="1958" w:type="dxa"/>
            <w:vAlign w:val="center"/>
          </w:tcPr>
          <w:p w14:paraId="0C423621"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3235405" w14:textId="77777777" w:rsidR="008D1574" w:rsidRPr="00C94AE5" w:rsidRDefault="008D1574" w:rsidP="008D1574">
            <w:pPr>
              <w:jc w:val="center"/>
              <w:rPr>
                <w:rFonts w:asciiTheme="minorHAnsi" w:hAnsiTheme="minorHAnsi" w:cstheme="minorHAnsi"/>
                <w:lang w:val="en-US"/>
              </w:rPr>
            </w:pPr>
          </w:p>
        </w:tc>
      </w:tr>
      <w:tr w:rsidR="008D1574" w:rsidRPr="00C94AE5" w14:paraId="22D23101" w14:textId="77777777" w:rsidTr="002031A6">
        <w:trPr>
          <w:trHeight w:val="201"/>
        </w:trPr>
        <w:tc>
          <w:tcPr>
            <w:tcW w:w="803" w:type="dxa"/>
            <w:vAlign w:val="center"/>
          </w:tcPr>
          <w:p w14:paraId="10E5CA26"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A88C1BC"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Napięcie wyjściowe akumulatorów: 9.9V</w:t>
            </w:r>
          </w:p>
        </w:tc>
        <w:tc>
          <w:tcPr>
            <w:tcW w:w="1958" w:type="dxa"/>
            <w:vAlign w:val="center"/>
          </w:tcPr>
          <w:p w14:paraId="4B7D306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CB69080" w14:textId="77777777" w:rsidR="008D1574" w:rsidRPr="00C94AE5" w:rsidRDefault="008D1574" w:rsidP="008D1574">
            <w:pPr>
              <w:jc w:val="center"/>
              <w:rPr>
                <w:rFonts w:asciiTheme="minorHAnsi" w:hAnsiTheme="minorHAnsi" w:cstheme="minorHAnsi"/>
                <w:lang w:val="en-US"/>
              </w:rPr>
            </w:pPr>
          </w:p>
        </w:tc>
      </w:tr>
      <w:tr w:rsidR="008D1574" w:rsidRPr="00C94AE5" w14:paraId="3B654B9D" w14:textId="77777777" w:rsidTr="002031A6">
        <w:trPr>
          <w:trHeight w:val="201"/>
        </w:trPr>
        <w:tc>
          <w:tcPr>
            <w:tcW w:w="803" w:type="dxa"/>
            <w:vAlign w:val="center"/>
          </w:tcPr>
          <w:p w14:paraId="74AEB72C"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DB5FB95" w14:textId="365923D8" w:rsidR="008D1574" w:rsidRPr="00C001CD" w:rsidRDefault="008D1574" w:rsidP="008D1574">
            <w:pPr>
              <w:rPr>
                <w:rFonts w:asciiTheme="minorHAnsi" w:hAnsiTheme="minorHAnsi" w:cstheme="minorHAnsi"/>
                <w:bCs/>
                <w:lang w:val="en-US"/>
              </w:rPr>
            </w:pPr>
            <w:r w:rsidRPr="00C001CD">
              <w:rPr>
                <w:rFonts w:asciiTheme="minorHAnsi" w:hAnsiTheme="minorHAnsi" w:cstheme="minorHAnsi"/>
                <w:bCs/>
                <w:lang w:val="en-US"/>
              </w:rPr>
              <w:t xml:space="preserve">Pojemność akumulatora nie sterylnego min.: 2.2 </w:t>
            </w:r>
            <w:r w:rsidR="000B6B3B" w:rsidRPr="00C001CD">
              <w:rPr>
                <w:rFonts w:asciiTheme="minorHAnsi" w:hAnsiTheme="minorHAnsi" w:cstheme="minorHAnsi"/>
                <w:bCs/>
                <w:lang w:val="en-US"/>
              </w:rPr>
              <w:t>Ah</w:t>
            </w:r>
            <w:r w:rsidRPr="00C001CD">
              <w:rPr>
                <w:rFonts w:asciiTheme="minorHAnsi" w:hAnsiTheme="minorHAnsi" w:cstheme="minorHAnsi"/>
                <w:bCs/>
                <w:lang w:val="en-US"/>
              </w:rPr>
              <w:t xml:space="preserve">+- 5% </w:t>
            </w:r>
          </w:p>
        </w:tc>
        <w:tc>
          <w:tcPr>
            <w:tcW w:w="1958" w:type="dxa"/>
            <w:vAlign w:val="center"/>
          </w:tcPr>
          <w:p w14:paraId="798172D8"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61FC213" w14:textId="77777777" w:rsidR="008D1574" w:rsidRPr="00C94AE5" w:rsidRDefault="008D1574" w:rsidP="008D1574">
            <w:pPr>
              <w:jc w:val="center"/>
              <w:rPr>
                <w:rFonts w:asciiTheme="minorHAnsi" w:hAnsiTheme="minorHAnsi" w:cstheme="minorHAnsi"/>
                <w:lang w:val="en-US"/>
              </w:rPr>
            </w:pPr>
          </w:p>
        </w:tc>
      </w:tr>
      <w:tr w:rsidR="008D1574" w:rsidRPr="00C94AE5" w14:paraId="593A6DB9" w14:textId="77777777" w:rsidTr="002031A6">
        <w:trPr>
          <w:trHeight w:val="201"/>
        </w:trPr>
        <w:tc>
          <w:tcPr>
            <w:tcW w:w="803" w:type="dxa"/>
            <w:vAlign w:val="center"/>
          </w:tcPr>
          <w:p w14:paraId="3812917D"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B643EE1" w14:textId="14C0D6CF" w:rsidR="008D1574" w:rsidRPr="00C001CD" w:rsidRDefault="008D1574" w:rsidP="008D1574">
            <w:pPr>
              <w:rPr>
                <w:rFonts w:asciiTheme="minorHAnsi" w:hAnsiTheme="minorHAnsi" w:cstheme="minorHAnsi"/>
                <w:bCs/>
                <w:lang w:val="en-US"/>
              </w:rPr>
            </w:pPr>
            <w:r w:rsidRPr="00C001CD">
              <w:rPr>
                <w:rFonts w:asciiTheme="minorHAnsi" w:hAnsiTheme="minorHAnsi" w:cstheme="minorHAnsi"/>
                <w:bCs/>
                <w:lang w:val="en-US"/>
              </w:rPr>
              <w:t>Waga dużego akumulatora niesterylnego nieprzekraczająca: 340</w:t>
            </w:r>
            <w:r w:rsidR="000B6B3B" w:rsidRPr="00C001CD">
              <w:rPr>
                <w:rFonts w:asciiTheme="minorHAnsi" w:hAnsiTheme="minorHAnsi" w:cstheme="minorHAnsi"/>
                <w:bCs/>
                <w:lang w:val="en-US"/>
              </w:rPr>
              <w:t xml:space="preserve"> g</w:t>
            </w:r>
            <w:r w:rsidRPr="00C001CD">
              <w:rPr>
                <w:rFonts w:asciiTheme="minorHAnsi" w:hAnsiTheme="minorHAnsi" w:cstheme="minorHAnsi"/>
                <w:bCs/>
                <w:lang w:val="en-US"/>
              </w:rPr>
              <w:t xml:space="preserve"> + - 5% </w:t>
            </w:r>
          </w:p>
        </w:tc>
        <w:tc>
          <w:tcPr>
            <w:tcW w:w="1958" w:type="dxa"/>
            <w:vAlign w:val="center"/>
          </w:tcPr>
          <w:p w14:paraId="0FCD08BF"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47D5340B" w14:textId="77777777" w:rsidR="008D1574" w:rsidRPr="00C94AE5" w:rsidRDefault="008D1574" w:rsidP="008D1574">
            <w:pPr>
              <w:jc w:val="center"/>
              <w:rPr>
                <w:rFonts w:asciiTheme="minorHAnsi" w:hAnsiTheme="minorHAnsi" w:cstheme="minorHAnsi"/>
                <w:lang w:val="en-US"/>
              </w:rPr>
            </w:pPr>
          </w:p>
        </w:tc>
      </w:tr>
      <w:tr w:rsidR="008D1574" w:rsidRPr="00C94AE5" w14:paraId="5FEA09C5" w14:textId="77777777" w:rsidTr="002031A6">
        <w:trPr>
          <w:trHeight w:val="201"/>
        </w:trPr>
        <w:tc>
          <w:tcPr>
            <w:tcW w:w="803" w:type="dxa"/>
            <w:vAlign w:val="center"/>
          </w:tcPr>
          <w:p w14:paraId="31904958"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75A8778"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Wbudowana w akumulatory kontrolka LED informująca o krytycznym poziomie energii</w:t>
            </w:r>
          </w:p>
        </w:tc>
        <w:tc>
          <w:tcPr>
            <w:tcW w:w="1958" w:type="dxa"/>
            <w:vAlign w:val="center"/>
          </w:tcPr>
          <w:p w14:paraId="370BB98C"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7D9F71D" w14:textId="77777777" w:rsidR="008D1574" w:rsidRPr="00C94AE5" w:rsidRDefault="008D1574" w:rsidP="008D1574">
            <w:pPr>
              <w:jc w:val="center"/>
              <w:rPr>
                <w:rFonts w:asciiTheme="minorHAnsi" w:hAnsiTheme="minorHAnsi" w:cstheme="minorHAnsi"/>
                <w:lang w:val="en-US"/>
              </w:rPr>
            </w:pPr>
          </w:p>
        </w:tc>
      </w:tr>
      <w:tr w:rsidR="008D1574" w:rsidRPr="00C94AE5" w14:paraId="59E44492" w14:textId="77777777" w:rsidTr="002031A6">
        <w:trPr>
          <w:trHeight w:val="201"/>
        </w:trPr>
        <w:tc>
          <w:tcPr>
            <w:tcW w:w="803" w:type="dxa"/>
            <w:vAlign w:val="center"/>
          </w:tcPr>
          <w:p w14:paraId="3085BC89"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59E91D0" w14:textId="3B5E0400"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Akumulator wyposażony w technologię aktywnej ochrony ogniw – zabezpieczenie przed przypadkowym rozładowaniem (np. zwarcie styków podczas zanurzania akumulatora)</w:t>
            </w:r>
          </w:p>
        </w:tc>
        <w:tc>
          <w:tcPr>
            <w:tcW w:w="1958" w:type="dxa"/>
            <w:vAlign w:val="center"/>
          </w:tcPr>
          <w:p w14:paraId="7F4C9B52"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8EF92EC" w14:textId="77777777" w:rsidR="008D1574" w:rsidRPr="00C94AE5" w:rsidRDefault="008D1574" w:rsidP="008D1574">
            <w:pPr>
              <w:jc w:val="center"/>
              <w:rPr>
                <w:rFonts w:asciiTheme="minorHAnsi" w:hAnsiTheme="minorHAnsi" w:cstheme="minorHAnsi"/>
                <w:lang w:val="en-US"/>
              </w:rPr>
            </w:pPr>
          </w:p>
        </w:tc>
      </w:tr>
      <w:tr w:rsidR="008D1574" w:rsidRPr="00C94AE5" w14:paraId="6AB9125A" w14:textId="77777777" w:rsidTr="002031A6">
        <w:trPr>
          <w:trHeight w:val="201"/>
        </w:trPr>
        <w:tc>
          <w:tcPr>
            <w:tcW w:w="803" w:type="dxa"/>
            <w:vAlign w:val="center"/>
          </w:tcPr>
          <w:p w14:paraId="252770E7"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5231BEA" w14:textId="3004A8D3"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Akumulator wyposa</w:t>
            </w:r>
            <w:r w:rsidR="00403BE7">
              <w:rPr>
                <w:rFonts w:asciiTheme="minorHAnsi" w:hAnsiTheme="minorHAnsi" w:cstheme="minorHAnsi"/>
                <w:bCs/>
                <w:lang w:val="en-US"/>
              </w:rPr>
              <w:t>ż</w:t>
            </w:r>
            <w:r w:rsidRPr="00C94AE5">
              <w:rPr>
                <w:rFonts w:asciiTheme="minorHAnsi" w:hAnsiTheme="minorHAnsi" w:cstheme="minorHAnsi"/>
                <w:bCs/>
                <w:lang w:val="en-US"/>
              </w:rPr>
              <w:t>ony w elektroniczny moduł pamięci do rejestracji min. liczby cykli ładowania akumulatora, rzeczywistej pojemności kolumnowanej przez ogniwa</w:t>
            </w:r>
          </w:p>
        </w:tc>
        <w:tc>
          <w:tcPr>
            <w:tcW w:w="1958" w:type="dxa"/>
            <w:vAlign w:val="center"/>
          </w:tcPr>
          <w:p w14:paraId="5EF2E395"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2711A379" w14:textId="77777777" w:rsidR="008D1574" w:rsidRPr="00C94AE5" w:rsidRDefault="008D1574" w:rsidP="008D1574">
            <w:pPr>
              <w:jc w:val="center"/>
              <w:rPr>
                <w:rFonts w:asciiTheme="minorHAnsi" w:hAnsiTheme="minorHAnsi" w:cstheme="minorHAnsi"/>
                <w:lang w:val="en-US"/>
              </w:rPr>
            </w:pPr>
          </w:p>
        </w:tc>
      </w:tr>
      <w:tr w:rsidR="008D1574" w:rsidRPr="00C94AE5" w14:paraId="09CEA187" w14:textId="77777777" w:rsidTr="002031A6">
        <w:trPr>
          <w:trHeight w:val="201"/>
        </w:trPr>
        <w:tc>
          <w:tcPr>
            <w:tcW w:w="803" w:type="dxa"/>
            <w:vAlign w:val="center"/>
          </w:tcPr>
          <w:p w14:paraId="5901E5C7"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8D8F064"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 xml:space="preserve">Akumulator wyposażony w elektroniczny moduł pamięci do odczytu danych identyfikacyjnych i parametrów pracy </w:t>
            </w:r>
            <w:r w:rsidRPr="00C94AE5">
              <w:rPr>
                <w:rFonts w:asciiTheme="minorHAnsi" w:hAnsiTheme="minorHAnsi" w:cstheme="minorHAnsi"/>
                <w:bCs/>
                <w:lang w:val="en-US"/>
              </w:rPr>
              <w:lastRenderedPageBreak/>
              <w:t>zasilanych napędów w celu komunikacji z opcjonalnym systemem do zdalnej diagnostyki napędów</w:t>
            </w:r>
          </w:p>
        </w:tc>
        <w:tc>
          <w:tcPr>
            <w:tcW w:w="1958" w:type="dxa"/>
            <w:vAlign w:val="center"/>
          </w:tcPr>
          <w:p w14:paraId="758AF1C9"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lastRenderedPageBreak/>
              <w:t>TAK</w:t>
            </w:r>
          </w:p>
        </w:tc>
        <w:tc>
          <w:tcPr>
            <w:tcW w:w="2413" w:type="dxa"/>
            <w:vAlign w:val="center"/>
          </w:tcPr>
          <w:p w14:paraId="6E6A9478" w14:textId="77777777" w:rsidR="008D1574" w:rsidRPr="00C94AE5" w:rsidRDefault="008D1574" w:rsidP="008D1574">
            <w:pPr>
              <w:jc w:val="center"/>
              <w:rPr>
                <w:rFonts w:asciiTheme="minorHAnsi" w:hAnsiTheme="minorHAnsi" w:cstheme="minorHAnsi"/>
                <w:lang w:val="en-US"/>
              </w:rPr>
            </w:pPr>
          </w:p>
        </w:tc>
      </w:tr>
      <w:tr w:rsidR="008D1574" w:rsidRPr="00C94AE5" w14:paraId="34849608" w14:textId="77777777" w:rsidTr="002031A6">
        <w:trPr>
          <w:trHeight w:val="201"/>
        </w:trPr>
        <w:tc>
          <w:tcPr>
            <w:tcW w:w="803" w:type="dxa"/>
            <w:vAlign w:val="center"/>
          </w:tcPr>
          <w:p w14:paraId="57177B1A"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ADA8417" w14:textId="7A92450B"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Dedykowana ob</w:t>
            </w:r>
            <w:r w:rsidR="003527A2">
              <w:rPr>
                <w:rFonts w:asciiTheme="minorHAnsi" w:hAnsiTheme="minorHAnsi" w:cstheme="minorHAnsi"/>
                <w:bCs/>
                <w:lang w:val="en-US"/>
              </w:rPr>
              <w:t>u</w:t>
            </w:r>
            <w:r w:rsidRPr="00C94AE5">
              <w:rPr>
                <w:rFonts w:asciiTheme="minorHAnsi" w:hAnsiTheme="minorHAnsi" w:cstheme="minorHAnsi"/>
                <w:bCs/>
                <w:lang w:val="en-US"/>
              </w:rPr>
              <w:t>dowa sterylna do dużego akumulatora niesterylnego – 2 szt.</w:t>
            </w:r>
          </w:p>
        </w:tc>
        <w:tc>
          <w:tcPr>
            <w:tcW w:w="1958" w:type="dxa"/>
            <w:vAlign w:val="center"/>
          </w:tcPr>
          <w:p w14:paraId="6C0A328E"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E42675F" w14:textId="77777777" w:rsidR="008D1574" w:rsidRPr="00C94AE5" w:rsidRDefault="008D1574" w:rsidP="008D1574">
            <w:pPr>
              <w:jc w:val="center"/>
              <w:rPr>
                <w:rFonts w:asciiTheme="minorHAnsi" w:hAnsiTheme="minorHAnsi" w:cstheme="minorHAnsi"/>
                <w:lang w:val="en-US"/>
              </w:rPr>
            </w:pPr>
          </w:p>
        </w:tc>
      </w:tr>
      <w:tr w:rsidR="008D1574" w:rsidRPr="00C94AE5" w14:paraId="1E71EF81" w14:textId="77777777" w:rsidTr="002031A6">
        <w:trPr>
          <w:trHeight w:val="201"/>
        </w:trPr>
        <w:tc>
          <w:tcPr>
            <w:tcW w:w="803" w:type="dxa"/>
            <w:vAlign w:val="center"/>
          </w:tcPr>
          <w:p w14:paraId="5D7C87AC"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D6DB85D"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Dedykowana obudowa sterylna wyposażona w szczelny mechanizm blokujący zabezpieczający pojemnik przed przypadkowym otwarciem</w:t>
            </w:r>
          </w:p>
        </w:tc>
        <w:tc>
          <w:tcPr>
            <w:tcW w:w="1958" w:type="dxa"/>
            <w:vAlign w:val="center"/>
          </w:tcPr>
          <w:p w14:paraId="45468A52"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E355105" w14:textId="77777777" w:rsidR="008D1574" w:rsidRPr="00C94AE5" w:rsidRDefault="008D1574" w:rsidP="008D1574">
            <w:pPr>
              <w:jc w:val="center"/>
              <w:rPr>
                <w:rFonts w:asciiTheme="minorHAnsi" w:hAnsiTheme="minorHAnsi" w:cstheme="minorHAnsi"/>
                <w:lang w:val="en-US"/>
              </w:rPr>
            </w:pPr>
          </w:p>
        </w:tc>
      </w:tr>
      <w:tr w:rsidR="008D1574" w:rsidRPr="00C94AE5" w14:paraId="109FFE92" w14:textId="77777777" w:rsidTr="002031A6">
        <w:trPr>
          <w:trHeight w:val="201"/>
        </w:trPr>
        <w:tc>
          <w:tcPr>
            <w:tcW w:w="14969" w:type="dxa"/>
            <w:gridSpan w:val="4"/>
            <w:shd w:val="clear" w:color="auto" w:fill="D9D9D9" w:themeFill="background1" w:themeFillShade="D9"/>
            <w:vAlign w:val="center"/>
          </w:tcPr>
          <w:p w14:paraId="13FDF4AB" w14:textId="77777777" w:rsidR="008D1574" w:rsidRPr="00C94AE5" w:rsidRDefault="008D1574" w:rsidP="008D1574">
            <w:pPr>
              <w:widowControl w:val="0"/>
              <w:ind w:left="360"/>
              <w:jc w:val="center"/>
              <w:rPr>
                <w:rFonts w:asciiTheme="minorHAnsi" w:eastAsia="Arial" w:hAnsiTheme="minorHAnsi" w:cstheme="minorHAnsi"/>
                <w:b/>
                <w:lang w:val="en-US" w:bidi="pl-PL"/>
              </w:rPr>
            </w:pPr>
            <w:r w:rsidRPr="00C94AE5">
              <w:rPr>
                <w:rFonts w:asciiTheme="minorHAnsi" w:eastAsia="Arial" w:hAnsiTheme="minorHAnsi" w:cstheme="minorHAnsi"/>
                <w:b/>
                <w:lang w:val="en-US" w:bidi="pl-PL"/>
              </w:rPr>
              <w:t>PIŁA ORTOPEDYCZNA DO DUŻYCH KOŚCI</w:t>
            </w:r>
          </w:p>
        </w:tc>
      </w:tr>
      <w:tr w:rsidR="008D1574" w:rsidRPr="00C94AE5" w14:paraId="2B6CD7F3" w14:textId="77777777" w:rsidTr="002031A6">
        <w:trPr>
          <w:trHeight w:val="201"/>
        </w:trPr>
        <w:tc>
          <w:tcPr>
            <w:tcW w:w="803" w:type="dxa"/>
            <w:vAlign w:val="center"/>
          </w:tcPr>
          <w:p w14:paraId="64F5CE3A"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4F560D6"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Piła ortopedyczna oscylacyjna z dwoma prędkościami oscylacji – 1 szt.</w:t>
            </w:r>
          </w:p>
        </w:tc>
        <w:tc>
          <w:tcPr>
            <w:tcW w:w="1958" w:type="dxa"/>
            <w:vAlign w:val="center"/>
          </w:tcPr>
          <w:p w14:paraId="1490BC73"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0F9A3EEE" w14:textId="77777777" w:rsidR="008D1574" w:rsidRPr="00C94AE5" w:rsidRDefault="008D1574" w:rsidP="008D1574">
            <w:pPr>
              <w:jc w:val="center"/>
              <w:rPr>
                <w:rFonts w:asciiTheme="minorHAnsi" w:hAnsiTheme="minorHAnsi" w:cstheme="minorHAnsi"/>
                <w:lang w:val="en-US"/>
              </w:rPr>
            </w:pPr>
          </w:p>
        </w:tc>
      </w:tr>
      <w:tr w:rsidR="008D1574" w:rsidRPr="00C94AE5" w14:paraId="25C5692A" w14:textId="77777777" w:rsidTr="002031A6">
        <w:trPr>
          <w:trHeight w:val="201"/>
        </w:trPr>
        <w:tc>
          <w:tcPr>
            <w:tcW w:w="803" w:type="dxa"/>
            <w:vAlign w:val="center"/>
          </w:tcPr>
          <w:p w14:paraId="09A5548E"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26A985CF" w14:textId="6AEC8E34"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Metalowa obudowa napędu w postaci rękojeści pistoletowej ze stopów metali n</w:t>
            </w:r>
            <w:r w:rsidR="003527A2">
              <w:rPr>
                <w:rFonts w:asciiTheme="minorHAnsi" w:hAnsiTheme="minorHAnsi" w:cstheme="minorHAnsi"/>
                <w:bCs/>
                <w:lang w:val="en-US"/>
              </w:rPr>
              <w:t>ie</w:t>
            </w:r>
            <w:r w:rsidRPr="00C94AE5">
              <w:rPr>
                <w:rFonts w:asciiTheme="minorHAnsi" w:hAnsiTheme="minorHAnsi" w:cstheme="minorHAnsi"/>
                <w:bCs/>
                <w:lang w:val="en-US"/>
              </w:rPr>
              <w:t>rdzewnych</w:t>
            </w:r>
          </w:p>
        </w:tc>
        <w:tc>
          <w:tcPr>
            <w:tcW w:w="1958" w:type="dxa"/>
            <w:vAlign w:val="center"/>
          </w:tcPr>
          <w:p w14:paraId="507F0ED8"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5695A99" w14:textId="77777777" w:rsidR="008D1574" w:rsidRPr="00C94AE5" w:rsidRDefault="008D1574" w:rsidP="008D1574">
            <w:pPr>
              <w:jc w:val="center"/>
              <w:rPr>
                <w:rFonts w:asciiTheme="minorHAnsi" w:hAnsiTheme="minorHAnsi" w:cstheme="minorHAnsi"/>
                <w:lang w:val="en-US"/>
              </w:rPr>
            </w:pPr>
          </w:p>
        </w:tc>
      </w:tr>
      <w:tr w:rsidR="008D1574" w:rsidRPr="00C94AE5" w14:paraId="6F120E4B" w14:textId="77777777" w:rsidTr="002031A6">
        <w:trPr>
          <w:trHeight w:val="201"/>
        </w:trPr>
        <w:tc>
          <w:tcPr>
            <w:tcW w:w="803" w:type="dxa"/>
            <w:vAlign w:val="center"/>
          </w:tcPr>
          <w:p w14:paraId="216031F9"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269DC67"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Zabezpieczenie napędu przez przypadkowym uruchomieniem (przycisk blokady na obudowie)</w:t>
            </w:r>
          </w:p>
        </w:tc>
        <w:tc>
          <w:tcPr>
            <w:tcW w:w="1958" w:type="dxa"/>
            <w:vAlign w:val="center"/>
          </w:tcPr>
          <w:p w14:paraId="3238FEB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4F9054CD" w14:textId="77777777" w:rsidR="008D1574" w:rsidRPr="00C94AE5" w:rsidRDefault="008D1574" w:rsidP="008D1574">
            <w:pPr>
              <w:jc w:val="center"/>
              <w:rPr>
                <w:rFonts w:asciiTheme="minorHAnsi" w:hAnsiTheme="minorHAnsi" w:cstheme="minorHAnsi"/>
                <w:lang w:val="en-US"/>
              </w:rPr>
            </w:pPr>
          </w:p>
        </w:tc>
      </w:tr>
      <w:tr w:rsidR="008D1574" w:rsidRPr="00C94AE5" w14:paraId="346BB648" w14:textId="77777777" w:rsidTr="002031A6">
        <w:trPr>
          <w:trHeight w:val="201"/>
        </w:trPr>
        <w:tc>
          <w:tcPr>
            <w:tcW w:w="803" w:type="dxa"/>
            <w:vAlign w:val="center"/>
          </w:tcPr>
          <w:p w14:paraId="22BB3A93"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3C2DF77"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Płynna regulacja ruchu oscylacyjnego</w:t>
            </w:r>
          </w:p>
        </w:tc>
        <w:tc>
          <w:tcPr>
            <w:tcW w:w="1958" w:type="dxa"/>
            <w:vAlign w:val="center"/>
          </w:tcPr>
          <w:p w14:paraId="6603855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01F1B6B" w14:textId="77777777" w:rsidR="008D1574" w:rsidRPr="00C94AE5" w:rsidRDefault="008D1574" w:rsidP="008D1574">
            <w:pPr>
              <w:jc w:val="center"/>
              <w:rPr>
                <w:rFonts w:asciiTheme="minorHAnsi" w:hAnsiTheme="minorHAnsi" w:cstheme="minorHAnsi"/>
                <w:lang w:val="en-US"/>
              </w:rPr>
            </w:pPr>
          </w:p>
        </w:tc>
      </w:tr>
      <w:tr w:rsidR="008D1574" w:rsidRPr="00C94AE5" w14:paraId="3BA5F3A9" w14:textId="77777777" w:rsidTr="002031A6">
        <w:trPr>
          <w:trHeight w:val="201"/>
        </w:trPr>
        <w:tc>
          <w:tcPr>
            <w:tcW w:w="803" w:type="dxa"/>
            <w:vAlign w:val="center"/>
          </w:tcPr>
          <w:p w14:paraId="233CBCE7"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C27AE1A"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Zakres ruchu oscylacyjnego 0 – 12 000 cykli/min</w:t>
            </w:r>
          </w:p>
        </w:tc>
        <w:tc>
          <w:tcPr>
            <w:tcW w:w="1958" w:type="dxa"/>
            <w:vAlign w:val="center"/>
          </w:tcPr>
          <w:p w14:paraId="494F008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6D3EFDD" w14:textId="77777777" w:rsidR="008D1574" w:rsidRPr="00C94AE5" w:rsidRDefault="008D1574" w:rsidP="008D1574">
            <w:pPr>
              <w:jc w:val="center"/>
              <w:rPr>
                <w:rFonts w:asciiTheme="minorHAnsi" w:hAnsiTheme="minorHAnsi" w:cstheme="minorHAnsi"/>
                <w:lang w:val="en-US"/>
              </w:rPr>
            </w:pPr>
          </w:p>
        </w:tc>
      </w:tr>
      <w:tr w:rsidR="008D1574" w:rsidRPr="00C94AE5" w14:paraId="06DFE605" w14:textId="77777777" w:rsidTr="002031A6">
        <w:trPr>
          <w:trHeight w:val="201"/>
        </w:trPr>
        <w:tc>
          <w:tcPr>
            <w:tcW w:w="803" w:type="dxa"/>
            <w:vAlign w:val="center"/>
          </w:tcPr>
          <w:p w14:paraId="68817654"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9A56FD9"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Możliwość ustawienia dwóch zakresów prędkości ruchu oscylacyjnego 0-10 000 i 0-12 000 cykli/min – uruchamianie wbudowanym w napęd przełącznikiem</w:t>
            </w:r>
          </w:p>
        </w:tc>
        <w:tc>
          <w:tcPr>
            <w:tcW w:w="1958" w:type="dxa"/>
            <w:vAlign w:val="center"/>
          </w:tcPr>
          <w:p w14:paraId="6AC0B0EB"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D502672" w14:textId="77777777" w:rsidR="008D1574" w:rsidRPr="00C94AE5" w:rsidRDefault="008D1574" w:rsidP="008D1574">
            <w:pPr>
              <w:jc w:val="center"/>
              <w:rPr>
                <w:rFonts w:asciiTheme="minorHAnsi" w:hAnsiTheme="minorHAnsi" w:cstheme="minorHAnsi"/>
                <w:lang w:val="en-US"/>
              </w:rPr>
            </w:pPr>
          </w:p>
        </w:tc>
      </w:tr>
      <w:tr w:rsidR="008D1574" w:rsidRPr="00C94AE5" w14:paraId="0C96EAA8" w14:textId="77777777" w:rsidTr="002031A6">
        <w:trPr>
          <w:trHeight w:val="201"/>
        </w:trPr>
        <w:tc>
          <w:tcPr>
            <w:tcW w:w="803" w:type="dxa"/>
            <w:vAlign w:val="center"/>
          </w:tcPr>
          <w:p w14:paraId="5687F201"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85C064D" w14:textId="10185269"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Skok ostrza (wychylenie kątowe) – 5</w:t>
            </w:r>
            <w:r w:rsidRPr="00C94AE5">
              <w:rPr>
                <w:rFonts w:asciiTheme="minorHAnsi" w:hAnsiTheme="minorHAnsi" w:cstheme="minorHAnsi"/>
                <w:b/>
                <w:bCs/>
                <w:color w:val="111111"/>
                <w:shd w:val="clear" w:color="auto" w:fill="FFFFFF"/>
                <w:lang w:val="en-US"/>
              </w:rPr>
              <w:t>°</w:t>
            </w:r>
          </w:p>
        </w:tc>
        <w:tc>
          <w:tcPr>
            <w:tcW w:w="1958" w:type="dxa"/>
            <w:vAlign w:val="center"/>
          </w:tcPr>
          <w:p w14:paraId="3D6A8E11"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BD8F0B4" w14:textId="77777777" w:rsidR="008D1574" w:rsidRPr="00C94AE5" w:rsidRDefault="008D1574" w:rsidP="008D1574">
            <w:pPr>
              <w:jc w:val="center"/>
              <w:rPr>
                <w:rFonts w:asciiTheme="minorHAnsi" w:hAnsiTheme="minorHAnsi" w:cstheme="minorHAnsi"/>
                <w:lang w:val="en-US"/>
              </w:rPr>
            </w:pPr>
          </w:p>
        </w:tc>
      </w:tr>
      <w:tr w:rsidR="008D1574" w:rsidRPr="00C94AE5" w14:paraId="559D8D50" w14:textId="77777777" w:rsidTr="002031A6">
        <w:trPr>
          <w:trHeight w:val="201"/>
        </w:trPr>
        <w:tc>
          <w:tcPr>
            <w:tcW w:w="803" w:type="dxa"/>
            <w:vAlign w:val="center"/>
          </w:tcPr>
          <w:p w14:paraId="14B4EA87"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B95F90F" w14:textId="7273A73E"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Możliwość ustawienia głow</w:t>
            </w:r>
            <w:r w:rsidR="003527A2">
              <w:rPr>
                <w:rFonts w:asciiTheme="minorHAnsi" w:hAnsiTheme="minorHAnsi" w:cstheme="minorHAnsi"/>
                <w:bCs/>
                <w:lang w:val="en-US"/>
              </w:rPr>
              <w:t>i</w:t>
            </w:r>
            <w:r w:rsidRPr="00C94AE5">
              <w:rPr>
                <w:rFonts w:asciiTheme="minorHAnsi" w:hAnsiTheme="minorHAnsi" w:cstheme="minorHAnsi"/>
                <w:bCs/>
                <w:lang w:val="en-US"/>
              </w:rPr>
              <w:t>c</w:t>
            </w:r>
            <w:r w:rsidR="003527A2">
              <w:rPr>
                <w:rFonts w:asciiTheme="minorHAnsi" w:hAnsiTheme="minorHAnsi" w:cstheme="minorHAnsi"/>
                <w:bCs/>
                <w:lang w:val="en-US"/>
              </w:rPr>
              <w:t>y</w:t>
            </w:r>
            <w:r w:rsidRPr="00C94AE5">
              <w:rPr>
                <w:rFonts w:asciiTheme="minorHAnsi" w:hAnsiTheme="minorHAnsi" w:cstheme="minorHAnsi"/>
                <w:bCs/>
                <w:lang w:val="en-US"/>
              </w:rPr>
              <w:t xml:space="preserve"> z ostrzem w 8 pozycjach co 45</w:t>
            </w:r>
            <w:r w:rsidRPr="00C94AE5">
              <w:rPr>
                <w:rFonts w:asciiTheme="minorHAnsi" w:hAnsiTheme="minorHAnsi" w:cstheme="minorHAnsi"/>
                <w:b/>
                <w:bCs/>
                <w:color w:val="111111"/>
                <w:shd w:val="clear" w:color="auto" w:fill="FFFFFF"/>
                <w:lang w:val="en-US"/>
              </w:rPr>
              <w:t>°</w:t>
            </w:r>
          </w:p>
        </w:tc>
        <w:tc>
          <w:tcPr>
            <w:tcW w:w="1958" w:type="dxa"/>
            <w:vAlign w:val="center"/>
          </w:tcPr>
          <w:p w14:paraId="4380A13F"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8B6BDD6" w14:textId="77777777" w:rsidR="008D1574" w:rsidRPr="00C94AE5" w:rsidRDefault="008D1574" w:rsidP="008D1574">
            <w:pPr>
              <w:jc w:val="center"/>
              <w:rPr>
                <w:rFonts w:asciiTheme="minorHAnsi" w:hAnsiTheme="minorHAnsi" w:cstheme="minorHAnsi"/>
                <w:lang w:val="en-US"/>
              </w:rPr>
            </w:pPr>
          </w:p>
        </w:tc>
      </w:tr>
      <w:tr w:rsidR="008D1574" w:rsidRPr="00C94AE5" w14:paraId="3CE29506" w14:textId="77777777" w:rsidTr="002031A6">
        <w:trPr>
          <w:trHeight w:val="201"/>
        </w:trPr>
        <w:tc>
          <w:tcPr>
            <w:tcW w:w="803" w:type="dxa"/>
            <w:vAlign w:val="center"/>
          </w:tcPr>
          <w:p w14:paraId="18431659"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0BD1777"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Napęd wyposażony w silnik bezprzewodowy</w:t>
            </w:r>
          </w:p>
        </w:tc>
        <w:tc>
          <w:tcPr>
            <w:tcW w:w="1958" w:type="dxa"/>
            <w:vAlign w:val="center"/>
          </w:tcPr>
          <w:p w14:paraId="513A26D7"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EF0F48D" w14:textId="77777777" w:rsidR="008D1574" w:rsidRPr="00C94AE5" w:rsidRDefault="008D1574" w:rsidP="008D1574">
            <w:pPr>
              <w:jc w:val="center"/>
              <w:rPr>
                <w:rFonts w:asciiTheme="minorHAnsi" w:hAnsiTheme="minorHAnsi" w:cstheme="minorHAnsi"/>
                <w:lang w:val="en-US"/>
              </w:rPr>
            </w:pPr>
          </w:p>
        </w:tc>
      </w:tr>
      <w:tr w:rsidR="008D1574" w:rsidRPr="00C94AE5" w14:paraId="6F51F15A" w14:textId="77777777" w:rsidTr="002031A6">
        <w:trPr>
          <w:trHeight w:val="201"/>
        </w:trPr>
        <w:tc>
          <w:tcPr>
            <w:tcW w:w="803" w:type="dxa"/>
            <w:vAlign w:val="center"/>
          </w:tcPr>
          <w:p w14:paraId="5B7BCBD0"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746D317"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Napęd niewymagający konserwacji i smarowania</w:t>
            </w:r>
          </w:p>
        </w:tc>
        <w:tc>
          <w:tcPr>
            <w:tcW w:w="1958" w:type="dxa"/>
            <w:vAlign w:val="center"/>
          </w:tcPr>
          <w:p w14:paraId="331CDBBE"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526DF50" w14:textId="77777777" w:rsidR="008D1574" w:rsidRPr="00C94AE5" w:rsidRDefault="008D1574" w:rsidP="008D1574">
            <w:pPr>
              <w:jc w:val="center"/>
              <w:rPr>
                <w:rFonts w:asciiTheme="minorHAnsi" w:hAnsiTheme="minorHAnsi" w:cstheme="minorHAnsi"/>
                <w:lang w:val="en-US"/>
              </w:rPr>
            </w:pPr>
          </w:p>
        </w:tc>
      </w:tr>
      <w:tr w:rsidR="008D1574" w:rsidRPr="00C94AE5" w14:paraId="527E71C7" w14:textId="77777777" w:rsidTr="002031A6">
        <w:trPr>
          <w:trHeight w:val="201"/>
        </w:trPr>
        <w:tc>
          <w:tcPr>
            <w:tcW w:w="803" w:type="dxa"/>
            <w:vAlign w:val="center"/>
          </w:tcPr>
          <w:p w14:paraId="35A4FC1D"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568A61A"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Zabezpieczenie silnika napędu przed przeciążeniem</w:t>
            </w:r>
          </w:p>
        </w:tc>
        <w:tc>
          <w:tcPr>
            <w:tcW w:w="1958" w:type="dxa"/>
            <w:vAlign w:val="center"/>
          </w:tcPr>
          <w:p w14:paraId="6AB8E472"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220E1AC" w14:textId="77777777" w:rsidR="008D1574" w:rsidRPr="00C94AE5" w:rsidRDefault="008D1574" w:rsidP="008D1574">
            <w:pPr>
              <w:jc w:val="center"/>
              <w:rPr>
                <w:rFonts w:asciiTheme="minorHAnsi" w:hAnsiTheme="minorHAnsi" w:cstheme="minorHAnsi"/>
                <w:lang w:val="en-US"/>
              </w:rPr>
            </w:pPr>
          </w:p>
        </w:tc>
      </w:tr>
      <w:tr w:rsidR="008D1574" w:rsidRPr="00C94AE5" w14:paraId="3F58A84E" w14:textId="77777777" w:rsidTr="002031A6">
        <w:trPr>
          <w:trHeight w:val="201"/>
        </w:trPr>
        <w:tc>
          <w:tcPr>
            <w:tcW w:w="803" w:type="dxa"/>
            <w:vAlign w:val="center"/>
          </w:tcPr>
          <w:p w14:paraId="57DFC784"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EF60631"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Zatrzaskowy montaż akumulatorów i ostrzy – bez użycia dodatkowych narzędzi</w:t>
            </w:r>
          </w:p>
        </w:tc>
        <w:tc>
          <w:tcPr>
            <w:tcW w:w="1958" w:type="dxa"/>
            <w:vAlign w:val="center"/>
          </w:tcPr>
          <w:p w14:paraId="7F586D93"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E709031" w14:textId="77777777" w:rsidR="008D1574" w:rsidRPr="00C94AE5" w:rsidRDefault="008D1574" w:rsidP="008D1574">
            <w:pPr>
              <w:jc w:val="center"/>
              <w:rPr>
                <w:rFonts w:asciiTheme="minorHAnsi" w:hAnsiTheme="minorHAnsi" w:cstheme="minorHAnsi"/>
                <w:lang w:val="en-US"/>
              </w:rPr>
            </w:pPr>
          </w:p>
        </w:tc>
      </w:tr>
      <w:tr w:rsidR="008D1574" w:rsidRPr="00C94AE5" w14:paraId="37B81CED" w14:textId="77777777" w:rsidTr="002031A6">
        <w:trPr>
          <w:trHeight w:val="201"/>
        </w:trPr>
        <w:tc>
          <w:tcPr>
            <w:tcW w:w="803" w:type="dxa"/>
            <w:vAlign w:val="center"/>
          </w:tcPr>
          <w:p w14:paraId="473D7F98"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D54BA18"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Możliwość zasilania napędu akumulatorami sterylnymi i niesterylnymi</w:t>
            </w:r>
          </w:p>
        </w:tc>
        <w:tc>
          <w:tcPr>
            <w:tcW w:w="1958" w:type="dxa"/>
            <w:vAlign w:val="center"/>
          </w:tcPr>
          <w:p w14:paraId="5673F652"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9BD8C32" w14:textId="77777777" w:rsidR="008D1574" w:rsidRPr="00C94AE5" w:rsidRDefault="008D1574" w:rsidP="008D1574">
            <w:pPr>
              <w:jc w:val="center"/>
              <w:rPr>
                <w:rFonts w:asciiTheme="minorHAnsi" w:hAnsiTheme="minorHAnsi" w:cstheme="minorHAnsi"/>
                <w:lang w:val="en-US"/>
              </w:rPr>
            </w:pPr>
          </w:p>
        </w:tc>
      </w:tr>
      <w:tr w:rsidR="008D1574" w:rsidRPr="00C94AE5" w14:paraId="37BA56BF" w14:textId="77777777" w:rsidTr="002031A6">
        <w:trPr>
          <w:trHeight w:val="201"/>
        </w:trPr>
        <w:tc>
          <w:tcPr>
            <w:tcW w:w="803" w:type="dxa"/>
            <w:vAlign w:val="center"/>
          </w:tcPr>
          <w:p w14:paraId="2D3A83DE"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8E1B856"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Kompatybilność z akumulatorami NiCd, NiMH i Li-Ion</w:t>
            </w:r>
          </w:p>
        </w:tc>
        <w:tc>
          <w:tcPr>
            <w:tcW w:w="1958" w:type="dxa"/>
            <w:vAlign w:val="center"/>
          </w:tcPr>
          <w:p w14:paraId="4669892B"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9C00CDD" w14:textId="77777777" w:rsidR="008D1574" w:rsidRPr="00C94AE5" w:rsidRDefault="008D1574" w:rsidP="008D1574">
            <w:pPr>
              <w:jc w:val="center"/>
              <w:rPr>
                <w:rFonts w:asciiTheme="minorHAnsi" w:hAnsiTheme="minorHAnsi" w:cstheme="minorHAnsi"/>
                <w:lang w:val="en-US"/>
              </w:rPr>
            </w:pPr>
          </w:p>
        </w:tc>
      </w:tr>
      <w:tr w:rsidR="008D1574" w:rsidRPr="00C94AE5" w14:paraId="01D0F4A8" w14:textId="77777777" w:rsidTr="002031A6">
        <w:trPr>
          <w:trHeight w:val="201"/>
        </w:trPr>
        <w:tc>
          <w:tcPr>
            <w:tcW w:w="803" w:type="dxa"/>
            <w:vAlign w:val="center"/>
          </w:tcPr>
          <w:p w14:paraId="029EBCC6"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EBCB42D"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Zestawy akumulatorowe dołączane od dołu rękojeści napędu – system zatrzaskowy</w:t>
            </w:r>
          </w:p>
        </w:tc>
        <w:tc>
          <w:tcPr>
            <w:tcW w:w="1958" w:type="dxa"/>
            <w:vAlign w:val="center"/>
          </w:tcPr>
          <w:p w14:paraId="4858D753"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34965BE" w14:textId="77777777" w:rsidR="008D1574" w:rsidRPr="00C94AE5" w:rsidRDefault="008D1574" w:rsidP="008D1574">
            <w:pPr>
              <w:jc w:val="center"/>
              <w:rPr>
                <w:rFonts w:asciiTheme="minorHAnsi" w:hAnsiTheme="minorHAnsi" w:cstheme="minorHAnsi"/>
                <w:lang w:val="en-US"/>
              </w:rPr>
            </w:pPr>
          </w:p>
        </w:tc>
      </w:tr>
      <w:tr w:rsidR="008D1574" w:rsidRPr="00C94AE5" w14:paraId="1D42C308" w14:textId="77777777" w:rsidTr="002031A6">
        <w:trPr>
          <w:trHeight w:val="201"/>
        </w:trPr>
        <w:tc>
          <w:tcPr>
            <w:tcW w:w="803" w:type="dxa"/>
            <w:vAlign w:val="center"/>
          </w:tcPr>
          <w:p w14:paraId="48468136"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3D7C697"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Napięcie zasilania napędu: 9.6 lub 9.9 V</w:t>
            </w:r>
          </w:p>
        </w:tc>
        <w:tc>
          <w:tcPr>
            <w:tcW w:w="1958" w:type="dxa"/>
            <w:vAlign w:val="center"/>
          </w:tcPr>
          <w:p w14:paraId="17EA74C3"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88E1184" w14:textId="77777777" w:rsidR="008D1574" w:rsidRPr="00C94AE5" w:rsidRDefault="008D1574" w:rsidP="008D1574">
            <w:pPr>
              <w:jc w:val="center"/>
              <w:rPr>
                <w:rFonts w:asciiTheme="minorHAnsi" w:hAnsiTheme="minorHAnsi" w:cstheme="minorHAnsi"/>
                <w:lang w:val="en-US"/>
              </w:rPr>
            </w:pPr>
          </w:p>
        </w:tc>
      </w:tr>
      <w:tr w:rsidR="008D1574" w:rsidRPr="00C94AE5" w14:paraId="365572A1" w14:textId="77777777" w:rsidTr="002031A6">
        <w:trPr>
          <w:trHeight w:val="201"/>
        </w:trPr>
        <w:tc>
          <w:tcPr>
            <w:tcW w:w="803" w:type="dxa"/>
            <w:vAlign w:val="center"/>
          </w:tcPr>
          <w:p w14:paraId="2540C7B9"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13AD86D"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Metody sterylizacji – parowa, gazem palzmowym Sterrad, nadtlenkiem wodoru w postaci gazowej Steris</w:t>
            </w:r>
          </w:p>
        </w:tc>
        <w:tc>
          <w:tcPr>
            <w:tcW w:w="1958" w:type="dxa"/>
            <w:vAlign w:val="center"/>
          </w:tcPr>
          <w:p w14:paraId="098DADBC"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B4EBA80" w14:textId="77777777" w:rsidR="008D1574" w:rsidRPr="00C94AE5" w:rsidRDefault="008D1574" w:rsidP="008D1574">
            <w:pPr>
              <w:jc w:val="center"/>
              <w:rPr>
                <w:rFonts w:asciiTheme="minorHAnsi" w:hAnsiTheme="minorHAnsi" w:cstheme="minorHAnsi"/>
                <w:lang w:val="en-US"/>
              </w:rPr>
            </w:pPr>
          </w:p>
        </w:tc>
      </w:tr>
      <w:tr w:rsidR="008D1574" w:rsidRPr="00C94AE5" w14:paraId="225F3723" w14:textId="77777777" w:rsidTr="002031A6">
        <w:trPr>
          <w:trHeight w:val="201"/>
        </w:trPr>
        <w:tc>
          <w:tcPr>
            <w:tcW w:w="803" w:type="dxa"/>
            <w:vAlign w:val="center"/>
          </w:tcPr>
          <w:p w14:paraId="071B51D3"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E1EBC22"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 xml:space="preserve">Klasa ochronna obudowy piły oscylacyjnej IPX9 – ochrona przed zalaniem strugą wody pod ciśnieniem 80-100 barów o temperaturze do +80 </w:t>
            </w:r>
            <w:r w:rsidRPr="00C94AE5">
              <w:rPr>
                <w:rFonts w:asciiTheme="minorHAnsi" w:hAnsiTheme="minorHAnsi" w:cstheme="minorHAnsi"/>
                <w:b/>
                <w:bCs/>
                <w:color w:val="111111"/>
                <w:shd w:val="clear" w:color="auto" w:fill="FFFFFF"/>
                <w:lang w:val="en-US"/>
              </w:rPr>
              <w:t xml:space="preserve">° </w:t>
            </w:r>
            <w:r w:rsidRPr="00C94AE5">
              <w:rPr>
                <w:rFonts w:asciiTheme="minorHAnsi" w:hAnsiTheme="minorHAnsi" w:cstheme="minorHAnsi"/>
                <w:bCs/>
                <w:color w:val="111111"/>
                <w:shd w:val="clear" w:color="auto" w:fill="FFFFFF"/>
                <w:lang w:val="en-US"/>
              </w:rPr>
              <w:t>C</w:t>
            </w:r>
          </w:p>
        </w:tc>
        <w:tc>
          <w:tcPr>
            <w:tcW w:w="1958" w:type="dxa"/>
            <w:vAlign w:val="center"/>
          </w:tcPr>
          <w:p w14:paraId="3C242BD5"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2B26F28" w14:textId="77777777" w:rsidR="008D1574" w:rsidRPr="00C94AE5" w:rsidRDefault="008D1574" w:rsidP="008D1574">
            <w:pPr>
              <w:jc w:val="center"/>
              <w:rPr>
                <w:rFonts w:asciiTheme="minorHAnsi" w:hAnsiTheme="minorHAnsi" w:cstheme="minorHAnsi"/>
                <w:lang w:val="en-US"/>
              </w:rPr>
            </w:pPr>
          </w:p>
        </w:tc>
      </w:tr>
      <w:tr w:rsidR="008D1574" w:rsidRPr="00C94AE5" w14:paraId="139CC824" w14:textId="77777777" w:rsidTr="002031A6">
        <w:trPr>
          <w:trHeight w:val="201"/>
        </w:trPr>
        <w:tc>
          <w:tcPr>
            <w:tcW w:w="803" w:type="dxa"/>
            <w:vAlign w:val="center"/>
          </w:tcPr>
          <w:p w14:paraId="39D2F8E1"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6DA2AE4C"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Maksymalna temperatura części piły oscylacyjnej stykających się z ciałem pacjenta &lt;51</w:t>
            </w:r>
            <w:r w:rsidRPr="00C94AE5">
              <w:rPr>
                <w:rFonts w:asciiTheme="minorHAnsi" w:hAnsiTheme="minorHAnsi" w:cstheme="minorHAnsi"/>
                <w:b/>
                <w:bCs/>
                <w:color w:val="111111"/>
                <w:shd w:val="clear" w:color="auto" w:fill="FFFFFF"/>
                <w:lang w:val="en-US"/>
              </w:rPr>
              <w:t xml:space="preserve">° </w:t>
            </w:r>
            <w:r w:rsidRPr="00C94AE5">
              <w:rPr>
                <w:rFonts w:asciiTheme="minorHAnsi" w:hAnsiTheme="minorHAnsi" w:cstheme="minorHAnsi"/>
                <w:bCs/>
                <w:color w:val="111111"/>
                <w:shd w:val="clear" w:color="auto" w:fill="FFFFFF"/>
                <w:lang w:val="en-US"/>
              </w:rPr>
              <w:t>C</w:t>
            </w:r>
          </w:p>
        </w:tc>
        <w:tc>
          <w:tcPr>
            <w:tcW w:w="1958" w:type="dxa"/>
            <w:vAlign w:val="center"/>
          </w:tcPr>
          <w:p w14:paraId="15057C4B"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0E7E0544" w14:textId="77777777" w:rsidR="008D1574" w:rsidRPr="00C94AE5" w:rsidRDefault="008D1574" w:rsidP="008D1574">
            <w:pPr>
              <w:jc w:val="center"/>
              <w:rPr>
                <w:rFonts w:asciiTheme="minorHAnsi" w:hAnsiTheme="minorHAnsi" w:cstheme="minorHAnsi"/>
                <w:lang w:val="en-US"/>
              </w:rPr>
            </w:pPr>
          </w:p>
        </w:tc>
      </w:tr>
      <w:tr w:rsidR="008D1574" w:rsidRPr="00C94AE5" w14:paraId="7C8F23DF" w14:textId="77777777" w:rsidTr="002031A6">
        <w:trPr>
          <w:trHeight w:val="201"/>
        </w:trPr>
        <w:tc>
          <w:tcPr>
            <w:tcW w:w="803" w:type="dxa"/>
            <w:vAlign w:val="center"/>
          </w:tcPr>
          <w:p w14:paraId="00B6B6AB"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C8A6A53"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Maksymalna waga piły oscylacyjnej: 1.09 kg</w:t>
            </w:r>
          </w:p>
        </w:tc>
        <w:tc>
          <w:tcPr>
            <w:tcW w:w="1958" w:type="dxa"/>
            <w:vAlign w:val="center"/>
          </w:tcPr>
          <w:p w14:paraId="651DF8CC"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49DE9F39" w14:textId="77777777" w:rsidR="008D1574" w:rsidRPr="00C94AE5" w:rsidRDefault="008D1574" w:rsidP="008D1574">
            <w:pPr>
              <w:jc w:val="center"/>
              <w:rPr>
                <w:rFonts w:asciiTheme="minorHAnsi" w:hAnsiTheme="minorHAnsi" w:cstheme="minorHAnsi"/>
                <w:lang w:val="en-US"/>
              </w:rPr>
            </w:pPr>
          </w:p>
        </w:tc>
      </w:tr>
      <w:tr w:rsidR="008D1574" w:rsidRPr="00C94AE5" w14:paraId="63CFE366" w14:textId="77777777" w:rsidTr="002031A6">
        <w:trPr>
          <w:trHeight w:val="201"/>
        </w:trPr>
        <w:tc>
          <w:tcPr>
            <w:tcW w:w="803" w:type="dxa"/>
            <w:vAlign w:val="center"/>
          </w:tcPr>
          <w:p w14:paraId="1A601DDF"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466B13A" w14:textId="77777777" w:rsidR="008D1574" w:rsidRPr="00C94AE5" w:rsidRDefault="008D1574" w:rsidP="008D1574">
            <w:pPr>
              <w:rPr>
                <w:rFonts w:asciiTheme="minorHAnsi" w:hAnsiTheme="minorHAnsi" w:cstheme="minorHAnsi"/>
                <w:bCs/>
                <w:lang w:val="en-US"/>
              </w:rPr>
            </w:pPr>
            <w:r w:rsidRPr="00C94AE5">
              <w:rPr>
                <w:rFonts w:asciiTheme="minorHAnsi" w:hAnsiTheme="minorHAnsi" w:cstheme="minorHAnsi"/>
                <w:bCs/>
                <w:lang w:val="en-US"/>
              </w:rPr>
              <w:t>Dostępnych ponad 150 ostrzy o różnej geometrii do piły oscylacyjnej</w:t>
            </w:r>
          </w:p>
        </w:tc>
        <w:tc>
          <w:tcPr>
            <w:tcW w:w="1958" w:type="dxa"/>
            <w:vAlign w:val="center"/>
          </w:tcPr>
          <w:p w14:paraId="22A9E746"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B1A1CCD" w14:textId="77777777" w:rsidR="008D1574" w:rsidRPr="00C94AE5" w:rsidRDefault="008D1574" w:rsidP="008D1574">
            <w:pPr>
              <w:jc w:val="center"/>
              <w:rPr>
                <w:rFonts w:asciiTheme="minorHAnsi" w:hAnsiTheme="minorHAnsi" w:cstheme="minorHAnsi"/>
                <w:lang w:val="en-US"/>
              </w:rPr>
            </w:pPr>
          </w:p>
        </w:tc>
      </w:tr>
      <w:tr w:rsidR="008D1574" w:rsidRPr="00C94AE5" w14:paraId="5B4E894E" w14:textId="77777777" w:rsidTr="002031A6">
        <w:trPr>
          <w:trHeight w:val="201"/>
        </w:trPr>
        <w:tc>
          <w:tcPr>
            <w:tcW w:w="14969" w:type="dxa"/>
            <w:gridSpan w:val="4"/>
            <w:shd w:val="clear" w:color="auto" w:fill="D9D9D9" w:themeFill="background1" w:themeFillShade="D9"/>
            <w:vAlign w:val="center"/>
          </w:tcPr>
          <w:p w14:paraId="3953B4DE" w14:textId="1959921E" w:rsidR="008D1574" w:rsidRPr="00C94AE5" w:rsidRDefault="008D1574" w:rsidP="008D1574">
            <w:pPr>
              <w:jc w:val="center"/>
              <w:rPr>
                <w:rFonts w:asciiTheme="minorHAnsi" w:hAnsiTheme="minorHAnsi" w:cstheme="minorHAnsi"/>
                <w:b/>
                <w:lang w:val="en-US"/>
              </w:rPr>
            </w:pPr>
            <w:r w:rsidRPr="00C94AE5">
              <w:rPr>
                <w:rFonts w:asciiTheme="minorHAnsi" w:hAnsiTheme="minorHAnsi" w:cstheme="minorHAnsi"/>
                <w:b/>
                <w:lang w:val="en-US"/>
              </w:rPr>
              <w:t xml:space="preserve">GWARANCJA </w:t>
            </w:r>
            <w:r w:rsidR="003527A2" w:rsidRPr="00C94AE5">
              <w:rPr>
                <w:rFonts w:asciiTheme="minorHAnsi" w:hAnsiTheme="minorHAnsi" w:cstheme="minorHAnsi"/>
                <w:b/>
                <w:lang w:val="en-US"/>
              </w:rPr>
              <w:t>I SERWIS</w:t>
            </w:r>
            <w:r w:rsidRPr="00C94AE5">
              <w:rPr>
                <w:rFonts w:asciiTheme="minorHAnsi" w:hAnsiTheme="minorHAnsi" w:cstheme="minorHAnsi"/>
                <w:b/>
                <w:lang w:val="en-US"/>
              </w:rPr>
              <w:t xml:space="preserve"> </w:t>
            </w:r>
          </w:p>
        </w:tc>
      </w:tr>
      <w:tr w:rsidR="008D1574" w:rsidRPr="00C94AE5" w14:paraId="37313716" w14:textId="77777777" w:rsidTr="002031A6">
        <w:trPr>
          <w:trHeight w:val="201"/>
        </w:trPr>
        <w:tc>
          <w:tcPr>
            <w:tcW w:w="803" w:type="dxa"/>
            <w:vAlign w:val="center"/>
          </w:tcPr>
          <w:p w14:paraId="6EF65B50"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C19EE11" w14:textId="4E99A022"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 xml:space="preserve">Pełna gwarancja na cały oferowany sprzęt liczona od dnia odbioru końcowego i przekazania oferowanego sprzętu do bieżącej eksploatacji. </w:t>
            </w:r>
            <w:r w:rsidR="003527A2">
              <w:rPr>
                <w:rFonts w:asciiTheme="minorHAnsi" w:hAnsiTheme="minorHAnsi" w:cstheme="minorHAnsi"/>
                <w:lang w:val="en-US"/>
              </w:rPr>
              <w:t>Okres g</w:t>
            </w:r>
            <w:r w:rsidRPr="00C94AE5">
              <w:rPr>
                <w:rFonts w:asciiTheme="minorHAnsi" w:hAnsiTheme="minorHAnsi" w:cstheme="minorHAnsi"/>
                <w:lang w:val="en-US"/>
              </w:rPr>
              <w:t>warancj</w:t>
            </w:r>
            <w:r w:rsidR="003527A2">
              <w:rPr>
                <w:rFonts w:asciiTheme="minorHAnsi" w:hAnsiTheme="minorHAnsi" w:cstheme="minorHAnsi"/>
                <w:lang w:val="en-US"/>
              </w:rPr>
              <w:t>i:</w:t>
            </w:r>
            <w:r w:rsidRPr="008128D5">
              <w:rPr>
                <w:rFonts w:asciiTheme="minorHAnsi" w:hAnsiTheme="minorHAnsi" w:cstheme="minorHAnsi"/>
                <w:lang w:val="en-US"/>
              </w:rPr>
              <w:t xml:space="preserve"> 36 m-cy, 48 m-cy. </w:t>
            </w:r>
          </w:p>
        </w:tc>
        <w:tc>
          <w:tcPr>
            <w:tcW w:w="1958" w:type="dxa"/>
            <w:vAlign w:val="center"/>
          </w:tcPr>
          <w:p w14:paraId="09CEF27F"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PODAĆ</w:t>
            </w:r>
          </w:p>
        </w:tc>
        <w:tc>
          <w:tcPr>
            <w:tcW w:w="2413" w:type="dxa"/>
            <w:vAlign w:val="center"/>
          </w:tcPr>
          <w:p w14:paraId="6339B066" w14:textId="77777777" w:rsidR="008D1574" w:rsidRPr="00C94AE5" w:rsidRDefault="008D1574" w:rsidP="008D1574">
            <w:pPr>
              <w:jc w:val="center"/>
              <w:rPr>
                <w:rFonts w:asciiTheme="minorHAnsi" w:hAnsiTheme="minorHAnsi" w:cstheme="minorHAnsi"/>
                <w:lang w:val="en-US"/>
              </w:rPr>
            </w:pPr>
          </w:p>
        </w:tc>
      </w:tr>
      <w:tr w:rsidR="008D1574" w:rsidRPr="00C94AE5" w14:paraId="1540DAD3" w14:textId="77777777" w:rsidTr="002031A6">
        <w:trPr>
          <w:trHeight w:val="201"/>
        </w:trPr>
        <w:tc>
          <w:tcPr>
            <w:tcW w:w="803" w:type="dxa"/>
            <w:vAlign w:val="center"/>
          </w:tcPr>
          <w:p w14:paraId="761B0E65"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7043CDE"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1958" w:type="dxa"/>
            <w:vAlign w:val="center"/>
          </w:tcPr>
          <w:p w14:paraId="489FD402"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69535E1" w14:textId="77777777" w:rsidR="008D1574" w:rsidRPr="00C94AE5" w:rsidRDefault="008D1574" w:rsidP="008D1574">
            <w:pPr>
              <w:jc w:val="center"/>
              <w:rPr>
                <w:rFonts w:asciiTheme="minorHAnsi" w:hAnsiTheme="minorHAnsi" w:cstheme="minorHAnsi"/>
                <w:lang w:val="en-US"/>
              </w:rPr>
            </w:pPr>
          </w:p>
        </w:tc>
      </w:tr>
      <w:tr w:rsidR="008D1574" w:rsidRPr="00C94AE5" w14:paraId="63D2C19E" w14:textId="77777777" w:rsidTr="002031A6">
        <w:trPr>
          <w:trHeight w:val="201"/>
        </w:trPr>
        <w:tc>
          <w:tcPr>
            <w:tcW w:w="803" w:type="dxa"/>
            <w:vAlign w:val="center"/>
          </w:tcPr>
          <w:p w14:paraId="74177B35"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3DEA70D"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Reakcja serwisu w okresie gwarancji - do 48 godzin w dni robocze od zgłoszenia.  Godziny pracy serwisu - dni robocze od godz. 7.00 do 14.00.</w:t>
            </w:r>
          </w:p>
        </w:tc>
        <w:tc>
          <w:tcPr>
            <w:tcW w:w="1958" w:type="dxa"/>
            <w:vAlign w:val="center"/>
          </w:tcPr>
          <w:p w14:paraId="4FBB6EDF"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4992FFC" w14:textId="77777777" w:rsidR="008D1574" w:rsidRPr="00C94AE5" w:rsidRDefault="008D1574" w:rsidP="008D1574">
            <w:pPr>
              <w:jc w:val="center"/>
              <w:rPr>
                <w:rFonts w:asciiTheme="minorHAnsi" w:hAnsiTheme="minorHAnsi" w:cstheme="minorHAnsi"/>
                <w:lang w:val="en-US"/>
              </w:rPr>
            </w:pPr>
          </w:p>
        </w:tc>
      </w:tr>
      <w:tr w:rsidR="008D1574" w:rsidRPr="00C94AE5" w14:paraId="131C1124" w14:textId="77777777" w:rsidTr="002031A6">
        <w:trPr>
          <w:trHeight w:val="201"/>
        </w:trPr>
        <w:tc>
          <w:tcPr>
            <w:tcW w:w="803" w:type="dxa"/>
            <w:vAlign w:val="center"/>
          </w:tcPr>
          <w:p w14:paraId="275AB9E5"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E9A4475"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Maksymalny czas skutecznego usunięcia uszkodzenia - do 5 dni roboczych.</w:t>
            </w:r>
          </w:p>
        </w:tc>
        <w:tc>
          <w:tcPr>
            <w:tcW w:w="1958" w:type="dxa"/>
            <w:vAlign w:val="center"/>
          </w:tcPr>
          <w:p w14:paraId="5F41142B"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EAFA364" w14:textId="77777777" w:rsidR="008D1574" w:rsidRPr="00C94AE5" w:rsidRDefault="008D1574" w:rsidP="008D1574">
            <w:pPr>
              <w:jc w:val="center"/>
              <w:rPr>
                <w:rFonts w:asciiTheme="minorHAnsi" w:hAnsiTheme="minorHAnsi" w:cstheme="minorHAnsi"/>
                <w:lang w:val="en-US"/>
              </w:rPr>
            </w:pPr>
          </w:p>
        </w:tc>
      </w:tr>
      <w:tr w:rsidR="008D1574" w:rsidRPr="00C94AE5" w14:paraId="036593DC" w14:textId="77777777" w:rsidTr="002031A6">
        <w:trPr>
          <w:trHeight w:val="201"/>
        </w:trPr>
        <w:tc>
          <w:tcPr>
            <w:tcW w:w="803" w:type="dxa"/>
            <w:vAlign w:val="center"/>
          </w:tcPr>
          <w:p w14:paraId="36CA5571"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B3C8ED8"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Każdy dzień przestoju spowodowany niesprawnością oferowanego sprzętu przedłuża o ten okres czas gwarancji .</w:t>
            </w:r>
          </w:p>
        </w:tc>
        <w:tc>
          <w:tcPr>
            <w:tcW w:w="1958" w:type="dxa"/>
            <w:vAlign w:val="center"/>
          </w:tcPr>
          <w:p w14:paraId="2D40B030"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25B3F25D" w14:textId="77777777" w:rsidR="008D1574" w:rsidRPr="00C94AE5" w:rsidRDefault="008D1574" w:rsidP="008D1574">
            <w:pPr>
              <w:jc w:val="center"/>
              <w:rPr>
                <w:rFonts w:asciiTheme="minorHAnsi" w:hAnsiTheme="minorHAnsi" w:cstheme="minorHAnsi"/>
                <w:lang w:val="en-US"/>
              </w:rPr>
            </w:pPr>
          </w:p>
        </w:tc>
      </w:tr>
      <w:tr w:rsidR="008D1574" w:rsidRPr="00C94AE5" w14:paraId="6E1459B0" w14:textId="77777777" w:rsidTr="002031A6">
        <w:trPr>
          <w:trHeight w:val="201"/>
        </w:trPr>
        <w:tc>
          <w:tcPr>
            <w:tcW w:w="803" w:type="dxa"/>
            <w:vAlign w:val="center"/>
          </w:tcPr>
          <w:p w14:paraId="6AE609A1"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160C53DC"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W przypadku, gdy naprawa w okresie gwarancji nie odniosła rezultatu, urządzenie podlega wymianie na nowe.</w:t>
            </w:r>
          </w:p>
        </w:tc>
        <w:tc>
          <w:tcPr>
            <w:tcW w:w="1958" w:type="dxa"/>
            <w:vAlign w:val="center"/>
          </w:tcPr>
          <w:p w14:paraId="71F9E7D3"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B3F7FBE" w14:textId="77777777" w:rsidR="008D1574" w:rsidRPr="00C94AE5" w:rsidRDefault="008D1574" w:rsidP="008D1574">
            <w:pPr>
              <w:jc w:val="center"/>
              <w:rPr>
                <w:rFonts w:asciiTheme="minorHAnsi" w:hAnsiTheme="minorHAnsi" w:cstheme="minorHAnsi"/>
                <w:lang w:val="en-US"/>
              </w:rPr>
            </w:pPr>
          </w:p>
        </w:tc>
      </w:tr>
      <w:tr w:rsidR="008D1574" w:rsidRPr="00C94AE5" w14:paraId="3677BA30" w14:textId="77777777" w:rsidTr="002031A6">
        <w:trPr>
          <w:trHeight w:val="201"/>
        </w:trPr>
        <w:tc>
          <w:tcPr>
            <w:tcW w:w="803" w:type="dxa"/>
            <w:vAlign w:val="center"/>
          </w:tcPr>
          <w:p w14:paraId="1DC1A196"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2860B9A8" w14:textId="757A2631"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 xml:space="preserve">Wykonawca zapewnia części zamienne i materiały eksploatacyjne przez okres minimum </w:t>
            </w:r>
            <w:r w:rsidR="003527A2">
              <w:rPr>
                <w:rFonts w:asciiTheme="minorHAnsi" w:hAnsiTheme="minorHAnsi" w:cstheme="minorHAnsi"/>
                <w:lang w:val="en-US"/>
              </w:rPr>
              <w:t>7</w:t>
            </w:r>
            <w:r w:rsidRPr="00C94AE5">
              <w:rPr>
                <w:rFonts w:asciiTheme="minorHAnsi" w:hAnsiTheme="minorHAnsi" w:cstheme="minorHAnsi"/>
                <w:lang w:val="en-US"/>
              </w:rPr>
              <w:t xml:space="preserve"> lat</w:t>
            </w:r>
            <w:r w:rsidR="00901BBC">
              <w:rPr>
                <w:rFonts w:asciiTheme="minorHAnsi" w:hAnsiTheme="minorHAnsi" w:cstheme="minorHAnsi"/>
                <w:lang w:val="en-US"/>
              </w:rPr>
              <w:t xml:space="preserve"> od dnia odbioru końcowego</w:t>
            </w:r>
            <w:r w:rsidRPr="00C94AE5">
              <w:rPr>
                <w:rFonts w:asciiTheme="minorHAnsi" w:hAnsiTheme="minorHAnsi" w:cstheme="minorHAnsi"/>
                <w:lang w:val="en-US"/>
              </w:rPr>
              <w:t>.</w:t>
            </w:r>
          </w:p>
        </w:tc>
        <w:tc>
          <w:tcPr>
            <w:tcW w:w="1958" w:type="dxa"/>
            <w:vAlign w:val="center"/>
          </w:tcPr>
          <w:p w14:paraId="21BF246B"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3CE4F42A" w14:textId="77777777" w:rsidR="008D1574" w:rsidRPr="00C94AE5" w:rsidRDefault="008D1574" w:rsidP="008D1574">
            <w:pPr>
              <w:jc w:val="center"/>
              <w:rPr>
                <w:rFonts w:asciiTheme="minorHAnsi" w:hAnsiTheme="minorHAnsi" w:cstheme="minorHAnsi"/>
                <w:lang w:val="en-US"/>
              </w:rPr>
            </w:pPr>
          </w:p>
        </w:tc>
      </w:tr>
      <w:tr w:rsidR="008D1574" w:rsidRPr="00C94AE5" w14:paraId="026F7AC6" w14:textId="77777777" w:rsidTr="002031A6">
        <w:trPr>
          <w:trHeight w:val="201"/>
        </w:trPr>
        <w:tc>
          <w:tcPr>
            <w:tcW w:w="803" w:type="dxa"/>
            <w:vAlign w:val="center"/>
          </w:tcPr>
          <w:p w14:paraId="2A2E8F7E"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7439642"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Nieodpłatne podstawienie urządzenia zastępczego na czas naprawy warsztatowej lub u producenta, trwającej więcej niż 7 dni roboczych</w:t>
            </w:r>
          </w:p>
        </w:tc>
        <w:tc>
          <w:tcPr>
            <w:tcW w:w="1958" w:type="dxa"/>
            <w:vAlign w:val="center"/>
          </w:tcPr>
          <w:p w14:paraId="56E858BD"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2AA120AE" w14:textId="77777777" w:rsidR="008D1574" w:rsidRPr="00C94AE5" w:rsidRDefault="008D1574" w:rsidP="008D1574">
            <w:pPr>
              <w:jc w:val="center"/>
              <w:rPr>
                <w:rFonts w:asciiTheme="minorHAnsi" w:hAnsiTheme="minorHAnsi" w:cstheme="minorHAnsi"/>
                <w:lang w:val="en-US"/>
              </w:rPr>
            </w:pPr>
          </w:p>
        </w:tc>
      </w:tr>
      <w:tr w:rsidR="008D1574" w:rsidRPr="00C94AE5" w14:paraId="653F4BFC" w14:textId="77777777" w:rsidTr="002031A6">
        <w:trPr>
          <w:trHeight w:val="201"/>
        </w:trPr>
        <w:tc>
          <w:tcPr>
            <w:tcW w:w="803" w:type="dxa"/>
            <w:vAlign w:val="center"/>
          </w:tcPr>
          <w:p w14:paraId="09C59CF4"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7D22F7C2"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1958" w:type="dxa"/>
            <w:vAlign w:val="center"/>
          </w:tcPr>
          <w:p w14:paraId="4187CA5F"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16B87A4" w14:textId="77777777" w:rsidR="008D1574" w:rsidRPr="00C94AE5" w:rsidRDefault="008D1574" w:rsidP="008D1574">
            <w:pPr>
              <w:jc w:val="center"/>
              <w:rPr>
                <w:rFonts w:asciiTheme="minorHAnsi" w:hAnsiTheme="minorHAnsi" w:cstheme="minorHAnsi"/>
                <w:lang w:val="en-US"/>
              </w:rPr>
            </w:pPr>
          </w:p>
        </w:tc>
      </w:tr>
      <w:tr w:rsidR="008D1574" w:rsidRPr="00C94AE5" w14:paraId="2E4ACEB9" w14:textId="77777777" w:rsidTr="002031A6">
        <w:trPr>
          <w:trHeight w:val="201"/>
        </w:trPr>
        <w:tc>
          <w:tcPr>
            <w:tcW w:w="14969" w:type="dxa"/>
            <w:gridSpan w:val="4"/>
            <w:shd w:val="clear" w:color="auto" w:fill="D9D9D9" w:themeFill="background1" w:themeFillShade="D9"/>
            <w:vAlign w:val="center"/>
          </w:tcPr>
          <w:p w14:paraId="4852DF3C" w14:textId="77777777" w:rsidR="008D1574" w:rsidRPr="00C94AE5" w:rsidRDefault="008D1574" w:rsidP="008D1574">
            <w:pPr>
              <w:jc w:val="center"/>
              <w:rPr>
                <w:rFonts w:asciiTheme="minorHAnsi" w:hAnsiTheme="minorHAnsi" w:cstheme="minorHAnsi"/>
                <w:b/>
                <w:lang w:val="en-US"/>
              </w:rPr>
            </w:pPr>
            <w:r w:rsidRPr="00C94AE5">
              <w:rPr>
                <w:rFonts w:asciiTheme="minorHAnsi" w:hAnsiTheme="minorHAnsi" w:cstheme="minorHAnsi"/>
                <w:b/>
                <w:lang w:val="en-US"/>
              </w:rPr>
              <w:t xml:space="preserve">DOSTAWA I SZKOLENIE PERSONELU </w:t>
            </w:r>
          </w:p>
        </w:tc>
      </w:tr>
      <w:tr w:rsidR="008D1574" w:rsidRPr="00C94AE5" w14:paraId="377E83C9" w14:textId="77777777" w:rsidTr="002031A6">
        <w:trPr>
          <w:trHeight w:val="201"/>
        </w:trPr>
        <w:tc>
          <w:tcPr>
            <w:tcW w:w="803" w:type="dxa"/>
            <w:vAlign w:val="center"/>
          </w:tcPr>
          <w:p w14:paraId="06E96574"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42E5C93D" w14:textId="6D786E13"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 xml:space="preserve">Dostawa zamawianego sprzętu po stronie Wykonawcy z 2 dniowym uprzedzeniem terminu dostawy. Paszporty </w:t>
            </w:r>
            <w:r w:rsidR="00AF35A2">
              <w:rPr>
                <w:rFonts w:asciiTheme="minorHAnsi" w:hAnsiTheme="minorHAnsi" w:cstheme="minorHAnsi"/>
                <w:lang w:val="en-US"/>
              </w:rPr>
              <w:t xml:space="preserve">techniczne, </w:t>
            </w:r>
            <w:r w:rsidR="00AF35A2" w:rsidRPr="00C94AE5">
              <w:rPr>
                <w:rFonts w:asciiTheme="minorHAnsi" w:hAnsiTheme="minorHAnsi" w:cstheme="minorHAnsi"/>
                <w:lang w:val="en-US"/>
              </w:rPr>
              <w:t xml:space="preserve">protokół przekazania sprzętu </w:t>
            </w:r>
            <w:r w:rsidRPr="00C94AE5">
              <w:rPr>
                <w:rFonts w:asciiTheme="minorHAnsi" w:hAnsiTheme="minorHAnsi" w:cstheme="minorHAnsi"/>
                <w:lang w:val="en-US"/>
              </w:rPr>
              <w:t>dostarcz</w:t>
            </w:r>
            <w:r w:rsidR="00AF35A2">
              <w:rPr>
                <w:rFonts w:asciiTheme="minorHAnsi" w:hAnsiTheme="minorHAnsi" w:cstheme="minorHAnsi"/>
                <w:lang w:val="en-US"/>
              </w:rPr>
              <w:t>o</w:t>
            </w:r>
            <w:r w:rsidRPr="00C94AE5">
              <w:rPr>
                <w:rFonts w:asciiTheme="minorHAnsi" w:hAnsiTheme="minorHAnsi" w:cstheme="minorHAnsi"/>
                <w:lang w:val="en-US"/>
              </w:rPr>
              <w:t>ne wraz z urządzeniem.</w:t>
            </w:r>
          </w:p>
        </w:tc>
        <w:tc>
          <w:tcPr>
            <w:tcW w:w="1958" w:type="dxa"/>
            <w:vAlign w:val="center"/>
          </w:tcPr>
          <w:p w14:paraId="0466088C"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59629F1A" w14:textId="77777777" w:rsidR="008D1574" w:rsidRPr="00C94AE5" w:rsidRDefault="008D1574" w:rsidP="008D1574">
            <w:pPr>
              <w:jc w:val="center"/>
              <w:rPr>
                <w:rFonts w:asciiTheme="minorHAnsi" w:hAnsiTheme="minorHAnsi" w:cstheme="minorHAnsi"/>
                <w:lang w:val="en-US"/>
              </w:rPr>
            </w:pPr>
          </w:p>
        </w:tc>
      </w:tr>
      <w:tr w:rsidR="008D1574" w:rsidRPr="00C94AE5" w14:paraId="63C368B7" w14:textId="77777777" w:rsidTr="002031A6">
        <w:trPr>
          <w:trHeight w:val="201"/>
        </w:trPr>
        <w:tc>
          <w:tcPr>
            <w:tcW w:w="803" w:type="dxa"/>
            <w:vAlign w:val="center"/>
          </w:tcPr>
          <w:p w14:paraId="0B92799C"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0D500302" w14:textId="342CC5D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Szkolenie w zakresie obsługi i użytkowania urządzenia dla personelu medycznego (</w:t>
            </w:r>
            <w:r w:rsidR="00AF35A2" w:rsidRPr="00C94AE5">
              <w:rPr>
                <w:rFonts w:asciiTheme="minorHAnsi" w:hAnsiTheme="minorHAnsi" w:cstheme="minorHAnsi"/>
                <w:lang w:val="en-US"/>
              </w:rPr>
              <w:t>minimum 4</w:t>
            </w:r>
            <w:r w:rsidRPr="00C94AE5">
              <w:rPr>
                <w:rFonts w:asciiTheme="minorHAnsi" w:hAnsiTheme="minorHAnsi" w:cstheme="minorHAnsi"/>
                <w:lang w:val="en-US"/>
              </w:rPr>
              <w:t xml:space="preserve"> osoby) oraz obsługi technicznej (pracowników sekcji sprzętu medycznego - minimum 2 osoby)</w:t>
            </w:r>
          </w:p>
        </w:tc>
        <w:tc>
          <w:tcPr>
            <w:tcW w:w="1958" w:type="dxa"/>
            <w:vAlign w:val="center"/>
          </w:tcPr>
          <w:p w14:paraId="51901315"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1F38DEAD" w14:textId="77777777" w:rsidR="008D1574" w:rsidRPr="00C94AE5" w:rsidRDefault="008D1574" w:rsidP="008D1574">
            <w:pPr>
              <w:jc w:val="center"/>
              <w:rPr>
                <w:rFonts w:asciiTheme="minorHAnsi" w:hAnsiTheme="minorHAnsi" w:cstheme="minorHAnsi"/>
                <w:lang w:val="en-US"/>
              </w:rPr>
            </w:pPr>
          </w:p>
        </w:tc>
      </w:tr>
      <w:tr w:rsidR="008D1574" w:rsidRPr="00C94AE5" w14:paraId="4F8CF9E6" w14:textId="77777777" w:rsidTr="002031A6">
        <w:trPr>
          <w:trHeight w:val="201"/>
        </w:trPr>
        <w:tc>
          <w:tcPr>
            <w:tcW w:w="803" w:type="dxa"/>
            <w:vAlign w:val="center"/>
          </w:tcPr>
          <w:p w14:paraId="5A951476"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243EE6DC" w14:textId="34AE8CFE"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AF35A2">
              <w:rPr>
                <w:rFonts w:asciiTheme="minorHAnsi" w:hAnsiTheme="minorHAnsi" w:cstheme="minorHAnsi"/>
                <w:lang w:val="en-US"/>
              </w:rPr>
              <w:t xml:space="preserve"> </w:t>
            </w:r>
            <w:r w:rsidRPr="00C94AE5">
              <w:rPr>
                <w:rFonts w:asciiTheme="minorHAnsi" w:hAnsiTheme="minorHAnsi" w:cstheme="minorHAnsi"/>
                <w:lang w:val="en-US"/>
              </w:rPr>
              <w:t>zatrudnionego personelu medycznego w zakresie umożliwiającym poprawną obsługę oraz skuteczne użytkowanie oferowanego sprzętu - jeśli istnieje taki wymóg.</w:t>
            </w:r>
          </w:p>
        </w:tc>
        <w:tc>
          <w:tcPr>
            <w:tcW w:w="1958" w:type="dxa"/>
            <w:vAlign w:val="center"/>
          </w:tcPr>
          <w:p w14:paraId="1C2B404B"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424E43D4" w14:textId="77777777" w:rsidR="008D1574" w:rsidRPr="00C94AE5" w:rsidRDefault="008D1574" w:rsidP="008D1574">
            <w:pPr>
              <w:jc w:val="center"/>
              <w:rPr>
                <w:rFonts w:asciiTheme="minorHAnsi" w:hAnsiTheme="minorHAnsi" w:cstheme="minorHAnsi"/>
                <w:lang w:val="en-US"/>
              </w:rPr>
            </w:pPr>
          </w:p>
        </w:tc>
      </w:tr>
      <w:tr w:rsidR="008D1574" w:rsidRPr="00C94AE5" w14:paraId="711AEB96" w14:textId="77777777" w:rsidTr="002031A6">
        <w:trPr>
          <w:trHeight w:val="201"/>
        </w:trPr>
        <w:tc>
          <w:tcPr>
            <w:tcW w:w="803" w:type="dxa"/>
            <w:vAlign w:val="center"/>
          </w:tcPr>
          <w:p w14:paraId="6E5BDD3F"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55439AEB" w14:textId="3735F4EB"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Szczegółowa instrukcja obsługi i eksploatacji musi być dostarczon</w:t>
            </w:r>
            <w:r w:rsidR="00AF35A2">
              <w:rPr>
                <w:rFonts w:asciiTheme="minorHAnsi" w:hAnsiTheme="minorHAnsi" w:cstheme="minorHAnsi"/>
                <w:lang w:val="en-US"/>
              </w:rPr>
              <w:t>a</w:t>
            </w:r>
            <w:r w:rsidRPr="00C94AE5">
              <w:rPr>
                <w:rFonts w:asciiTheme="minorHAnsi" w:hAnsiTheme="minorHAnsi" w:cstheme="minorHAnsi"/>
                <w:lang w:val="en-US"/>
              </w:rPr>
              <w:t xml:space="preserve"> w języku polskim w formie drukowanej.</w:t>
            </w:r>
          </w:p>
        </w:tc>
        <w:tc>
          <w:tcPr>
            <w:tcW w:w="1958" w:type="dxa"/>
            <w:vAlign w:val="center"/>
          </w:tcPr>
          <w:p w14:paraId="1D9B0BE7"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60247149" w14:textId="77777777" w:rsidR="008D1574" w:rsidRPr="00C94AE5" w:rsidRDefault="008D1574" w:rsidP="008D1574">
            <w:pPr>
              <w:jc w:val="center"/>
              <w:rPr>
                <w:rFonts w:asciiTheme="minorHAnsi" w:hAnsiTheme="minorHAnsi" w:cstheme="minorHAnsi"/>
                <w:lang w:val="en-US"/>
              </w:rPr>
            </w:pPr>
          </w:p>
        </w:tc>
      </w:tr>
      <w:tr w:rsidR="008D1574" w:rsidRPr="00C94AE5" w14:paraId="61BF75EA" w14:textId="77777777" w:rsidTr="002031A6">
        <w:trPr>
          <w:trHeight w:val="201"/>
        </w:trPr>
        <w:tc>
          <w:tcPr>
            <w:tcW w:w="803" w:type="dxa"/>
            <w:vAlign w:val="center"/>
          </w:tcPr>
          <w:p w14:paraId="30CCD32D" w14:textId="77777777" w:rsidR="008D1574" w:rsidRPr="00C94AE5" w:rsidRDefault="008D1574" w:rsidP="00804751">
            <w:pPr>
              <w:widowControl w:val="0"/>
              <w:numPr>
                <w:ilvl w:val="0"/>
                <w:numId w:val="105"/>
              </w:numPr>
              <w:jc w:val="center"/>
              <w:rPr>
                <w:rFonts w:asciiTheme="minorHAnsi" w:eastAsia="Arial" w:hAnsiTheme="minorHAnsi" w:cstheme="minorHAnsi"/>
                <w:lang w:val="en-US" w:bidi="pl-PL"/>
              </w:rPr>
            </w:pPr>
          </w:p>
        </w:tc>
        <w:tc>
          <w:tcPr>
            <w:tcW w:w="9795" w:type="dxa"/>
            <w:vAlign w:val="center"/>
          </w:tcPr>
          <w:p w14:paraId="3CCE3E96" w14:textId="77777777" w:rsidR="008D1574" w:rsidRPr="00C94AE5" w:rsidRDefault="008D1574" w:rsidP="008D1574">
            <w:pPr>
              <w:rPr>
                <w:rFonts w:asciiTheme="minorHAnsi" w:hAnsiTheme="minorHAnsi" w:cstheme="minorHAnsi"/>
                <w:lang w:val="en-US"/>
              </w:rPr>
            </w:pPr>
            <w:r w:rsidRPr="00C94AE5">
              <w:rPr>
                <w:rFonts w:asciiTheme="minorHAnsi" w:hAnsiTheme="minorHAnsi" w:cstheme="minorHAnsi"/>
                <w:lang w:val="en-US"/>
              </w:rPr>
              <w:t>Jeżeli dowolny aspekt użytkowania oferowanego sprzętu wymaga zgodności z Normami Zsynchronizowanymi - zgodnie z Dyrektywą 93/42/EWG (Dziennik Urzędowy Unii Europejskiej 2011/C 143/02 z 13.05.2011 r), Wykonawca dostarczy potwierdzenie takiej zgodności lub wskaże rozwiązanie równoważne.</w:t>
            </w:r>
          </w:p>
        </w:tc>
        <w:tc>
          <w:tcPr>
            <w:tcW w:w="1958" w:type="dxa"/>
            <w:vAlign w:val="center"/>
          </w:tcPr>
          <w:p w14:paraId="4F43E725" w14:textId="77777777" w:rsidR="008D1574" w:rsidRPr="00C94AE5" w:rsidRDefault="008D1574" w:rsidP="008D1574">
            <w:pPr>
              <w:jc w:val="center"/>
              <w:rPr>
                <w:rFonts w:asciiTheme="minorHAnsi" w:hAnsiTheme="minorHAnsi" w:cstheme="minorHAnsi"/>
                <w:lang w:val="en-US"/>
              </w:rPr>
            </w:pPr>
            <w:r w:rsidRPr="00C94AE5">
              <w:rPr>
                <w:rFonts w:asciiTheme="minorHAnsi" w:hAnsiTheme="minorHAnsi" w:cstheme="minorHAnsi"/>
                <w:lang w:val="en-US"/>
              </w:rPr>
              <w:t>TAK</w:t>
            </w:r>
          </w:p>
        </w:tc>
        <w:tc>
          <w:tcPr>
            <w:tcW w:w="2413" w:type="dxa"/>
            <w:vAlign w:val="center"/>
          </w:tcPr>
          <w:p w14:paraId="7B074A6F" w14:textId="77777777" w:rsidR="008D1574" w:rsidRPr="00C94AE5" w:rsidRDefault="008D1574" w:rsidP="008D1574">
            <w:pPr>
              <w:jc w:val="center"/>
              <w:rPr>
                <w:rFonts w:asciiTheme="minorHAnsi" w:hAnsiTheme="minorHAnsi" w:cstheme="minorHAnsi"/>
                <w:lang w:val="en-US"/>
              </w:rPr>
            </w:pPr>
          </w:p>
        </w:tc>
      </w:tr>
    </w:tbl>
    <w:p w14:paraId="0DA9F110" w14:textId="77777777" w:rsidR="002031A6" w:rsidRPr="00C94AE5" w:rsidRDefault="002031A6" w:rsidP="002031A6">
      <w:pPr>
        <w:suppressAutoHyphens w:val="0"/>
        <w:autoSpaceDN/>
        <w:spacing w:after="200" w:line="276" w:lineRule="auto"/>
        <w:ind w:left="720"/>
        <w:contextualSpacing/>
        <w:jc w:val="both"/>
        <w:textAlignment w:val="auto"/>
        <w:rPr>
          <w:rFonts w:asciiTheme="minorHAnsi" w:eastAsia="Arial" w:hAnsiTheme="minorHAnsi" w:cstheme="minorHAnsi"/>
          <w:kern w:val="0"/>
          <w:sz w:val="22"/>
          <w:szCs w:val="22"/>
          <w:lang w:val="en-US" w:eastAsia="pl-PL" w:bidi="pl-PL"/>
        </w:rPr>
      </w:pPr>
    </w:p>
    <w:p w14:paraId="091B79F0" w14:textId="2C01AEEB" w:rsidR="008D1574" w:rsidRPr="00C94AE5" w:rsidRDefault="008D1574" w:rsidP="00AF35A2">
      <w:pPr>
        <w:numPr>
          <w:ilvl w:val="0"/>
          <w:numId w:val="104"/>
        </w:numPr>
        <w:suppressAutoHyphens w:val="0"/>
        <w:autoSpaceDN/>
        <w:spacing w:after="200"/>
        <w:contextualSpacing/>
        <w:jc w:val="both"/>
        <w:textAlignment w:val="auto"/>
        <w:rPr>
          <w:rFonts w:asciiTheme="minorHAnsi" w:eastAsia="Arial" w:hAnsiTheme="minorHAnsi" w:cstheme="minorHAnsi"/>
          <w:kern w:val="0"/>
          <w:sz w:val="22"/>
          <w:szCs w:val="22"/>
          <w:lang w:val="en-US" w:eastAsia="pl-PL" w:bidi="pl-PL"/>
        </w:rPr>
      </w:pPr>
      <w:r w:rsidRPr="00C94AE5">
        <w:rPr>
          <w:rFonts w:asciiTheme="minorHAnsi" w:eastAsia="Arial" w:hAnsiTheme="minorHAnsi" w:cstheme="minorHAnsi"/>
          <w:kern w:val="0"/>
          <w:sz w:val="22"/>
          <w:szCs w:val="22"/>
          <w:lang w:val="en-US" w:eastAsia="pl-PL" w:bidi="pl-PL"/>
        </w:rPr>
        <w:t xml:space="preserve">Oświadczam, że oferowane powyżej wyspecyfikowane urządzenie jest fabrycznie nowe, niepowystawowe, kompletne, kompatybilne i będzie gotowe do użytkowania bez żadnych dodatkowych zakupów. </w:t>
      </w:r>
    </w:p>
    <w:p w14:paraId="7E219D30" w14:textId="77777777" w:rsidR="008D1574" w:rsidRPr="00C94AE5" w:rsidRDefault="008D1574" w:rsidP="00AF35A2">
      <w:pPr>
        <w:numPr>
          <w:ilvl w:val="0"/>
          <w:numId w:val="104"/>
        </w:numPr>
        <w:suppressAutoHyphens w:val="0"/>
        <w:autoSpaceDN/>
        <w:spacing w:after="200"/>
        <w:contextualSpacing/>
        <w:jc w:val="both"/>
        <w:textAlignment w:val="auto"/>
        <w:rPr>
          <w:rFonts w:asciiTheme="minorHAnsi" w:eastAsia="Arial" w:hAnsiTheme="minorHAnsi" w:cstheme="minorHAnsi"/>
          <w:kern w:val="0"/>
          <w:sz w:val="22"/>
          <w:szCs w:val="22"/>
          <w:lang w:val="en-US" w:eastAsia="pl-PL" w:bidi="pl-PL"/>
        </w:rPr>
      </w:pPr>
      <w:r w:rsidRPr="00C94AE5">
        <w:rPr>
          <w:rFonts w:asciiTheme="minorHAnsi" w:eastAsia="Arial" w:hAnsiTheme="minorHAnsi" w:cstheme="minorHAnsi"/>
          <w:kern w:val="0"/>
          <w:sz w:val="22"/>
          <w:szCs w:val="22"/>
          <w:lang w:val="en-US" w:eastAsia="pl-PL" w:bidi="pl-PL"/>
        </w:rPr>
        <w:t xml:space="preserve">Oferowane urządzenie, oprócz spełnienia odpowiednich parametrów funkcjonalnych, gwarantuje bezpieczeństwo pacjentów i personelu medycznego oraz zapewnia wymagany poziom świadczonych usług medycznych.  </w:t>
      </w:r>
    </w:p>
    <w:p w14:paraId="6A9832B2" w14:textId="57A03527" w:rsidR="008D1574" w:rsidRPr="00C94AE5" w:rsidRDefault="008D1574" w:rsidP="00AF35A2">
      <w:pPr>
        <w:numPr>
          <w:ilvl w:val="0"/>
          <w:numId w:val="104"/>
        </w:numPr>
        <w:suppressAutoHyphens w:val="0"/>
        <w:autoSpaceDN/>
        <w:spacing w:after="200"/>
        <w:contextualSpacing/>
        <w:jc w:val="both"/>
        <w:textAlignment w:val="auto"/>
        <w:rPr>
          <w:rFonts w:asciiTheme="minorHAnsi" w:eastAsia="Arial" w:hAnsiTheme="minorHAnsi" w:cstheme="minorHAnsi"/>
          <w:kern w:val="0"/>
          <w:sz w:val="22"/>
          <w:szCs w:val="22"/>
          <w:lang w:val="en-US" w:eastAsia="pl-PL" w:bidi="pl-PL"/>
        </w:rPr>
      </w:pPr>
      <w:r w:rsidRPr="00C94AE5">
        <w:rPr>
          <w:rFonts w:asciiTheme="minorHAnsi" w:eastAsia="Arial" w:hAnsiTheme="minorHAnsi" w:cstheme="minorHAnsi"/>
          <w:kern w:val="0"/>
          <w:sz w:val="22"/>
          <w:szCs w:val="22"/>
          <w:lang w:val="en-US" w:eastAsia="pl-PL" w:bidi="pl-PL"/>
        </w:rPr>
        <w:t xml:space="preserve"> Wszystkie parametry w powyższej tabeli są parametrami bezwzględnie wymaganymi, których niespełnienie spowoduje odrzucenie oferty </w:t>
      </w:r>
    </w:p>
    <w:p w14:paraId="6BDDC508" w14:textId="77777777" w:rsidR="008D1574" w:rsidRPr="00C94AE5" w:rsidRDefault="008D1574" w:rsidP="00AF35A2">
      <w:pPr>
        <w:numPr>
          <w:ilvl w:val="0"/>
          <w:numId w:val="104"/>
        </w:numPr>
        <w:suppressAutoHyphens w:val="0"/>
        <w:autoSpaceDN/>
        <w:spacing w:after="200"/>
        <w:contextualSpacing/>
        <w:jc w:val="both"/>
        <w:textAlignment w:val="auto"/>
        <w:rPr>
          <w:rFonts w:asciiTheme="minorHAnsi" w:eastAsia="Arial" w:hAnsiTheme="minorHAnsi" w:cstheme="minorHAnsi"/>
          <w:kern w:val="0"/>
          <w:sz w:val="22"/>
          <w:szCs w:val="22"/>
          <w:lang w:val="en-US" w:eastAsia="pl-PL" w:bidi="pl-PL"/>
        </w:rPr>
      </w:pPr>
      <w:r w:rsidRPr="00C94AE5">
        <w:rPr>
          <w:rFonts w:asciiTheme="minorHAnsi" w:eastAsia="Arial" w:hAnsiTheme="minorHAnsi" w:cstheme="minorHAnsi"/>
          <w:kern w:val="0"/>
          <w:sz w:val="22"/>
          <w:szCs w:val="22"/>
          <w:lang w:val="en-US" w:eastAsia="pl-PL" w:bidi="pl-PL"/>
        </w:rPr>
        <w:t xml:space="preserve">Zamawiający zastrzega sobie prawo do weryfikacji danych technicznych u producenta w przypadku niezgodności lub niewiarygodności zaoferowanych parametrów.                                                                          </w:t>
      </w:r>
    </w:p>
    <w:p w14:paraId="35DCB31A" w14:textId="77777777" w:rsidR="008D1574" w:rsidRPr="00C94AE5" w:rsidRDefault="008D1574" w:rsidP="008D1574">
      <w:pPr>
        <w:suppressAutoHyphens w:val="0"/>
        <w:autoSpaceDN/>
        <w:spacing w:after="200" w:line="276" w:lineRule="auto"/>
        <w:textAlignment w:val="auto"/>
        <w:rPr>
          <w:rFonts w:asciiTheme="minorHAnsi" w:eastAsia="Times New Roman" w:hAnsiTheme="minorHAnsi" w:cstheme="minorHAnsi"/>
          <w:iCs/>
          <w:color w:val="000000"/>
          <w:kern w:val="0"/>
          <w:sz w:val="22"/>
          <w:szCs w:val="22"/>
          <w:lang w:eastAsia="pl-PL" w:bidi="ar-SA"/>
        </w:rPr>
      </w:pPr>
    </w:p>
    <w:p w14:paraId="0826CC3E" w14:textId="77777777" w:rsidR="007E331C" w:rsidRPr="00AF35A2" w:rsidRDefault="007E331C" w:rsidP="007E331C">
      <w:pPr>
        <w:widowControl w:val="0"/>
        <w:rPr>
          <w:rFonts w:asciiTheme="minorHAnsi" w:eastAsia="Arial" w:hAnsiTheme="minorHAnsi" w:cstheme="minorHAnsi"/>
          <w:b/>
          <w:i/>
          <w:iCs/>
          <w:sz w:val="22"/>
          <w:szCs w:val="22"/>
          <w:lang w:val="en-US" w:bidi="pl-PL"/>
        </w:rPr>
      </w:pPr>
      <w:r w:rsidRPr="00AF35A2">
        <w:rPr>
          <w:rFonts w:asciiTheme="minorHAnsi" w:eastAsia="Arial" w:hAnsiTheme="minorHAnsi" w:cstheme="minorHAnsi"/>
          <w:b/>
          <w:i/>
          <w:iCs/>
          <w:sz w:val="22"/>
          <w:szCs w:val="22"/>
          <w:lang w:val="en-US" w:bidi="pl-PL"/>
        </w:rPr>
        <w:t xml:space="preserve">UWAGA: </w:t>
      </w:r>
    </w:p>
    <w:p w14:paraId="53760DCA" w14:textId="77777777" w:rsidR="007E331C" w:rsidRPr="00AF35A2" w:rsidRDefault="007E331C" w:rsidP="007E331C">
      <w:pPr>
        <w:suppressAutoHyphens w:val="0"/>
        <w:autoSpaceDN/>
        <w:jc w:val="both"/>
        <w:textAlignment w:val="auto"/>
        <w:rPr>
          <w:rFonts w:asciiTheme="minorHAnsi" w:hAnsiTheme="minorHAnsi" w:cstheme="minorHAnsi"/>
          <w:b/>
          <w:i/>
          <w:iCs/>
          <w:sz w:val="22"/>
          <w:szCs w:val="22"/>
        </w:rPr>
      </w:pPr>
      <w:r w:rsidRPr="00AF35A2">
        <w:rPr>
          <w:rFonts w:asciiTheme="minorHAnsi" w:hAnsiTheme="minorHAnsi" w:cstheme="minorHAnsi"/>
          <w:b/>
          <w:i/>
          <w:iCs/>
          <w:sz w:val="22"/>
          <w:szCs w:val="22"/>
        </w:rPr>
        <w:t>Ofertę należy podpisać kwalifikowanym podpisem elektronicznym przez osobę/osoby uprawnioną/uprawnione do reprezentowania Wykonawcy.</w:t>
      </w:r>
    </w:p>
    <w:p w14:paraId="06368A3E" w14:textId="77777777" w:rsidR="001A403E" w:rsidRPr="00C94AE5" w:rsidRDefault="001A403E" w:rsidP="005A7EE3">
      <w:pPr>
        <w:suppressAutoHyphens w:val="0"/>
        <w:autoSpaceDN/>
        <w:ind w:left="12037" w:firstLine="16"/>
        <w:textAlignment w:val="auto"/>
        <w:rPr>
          <w:rFonts w:asciiTheme="minorHAnsi" w:hAnsiTheme="minorHAnsi" w:cstheme="minorHAnsi"/>
          <w:iCs/>
          <w:color w:val="000000"/>
          <w:sz w:val="22"/>
          <w:szCs w:val="22"/>
        </w:rPr>
      </w:pPr>
    </w:p>
    <w:p w14:paraId="72FBCFBE" w14:textId="77777777" w:rsidR="007E331C" w:rsidRPr="00C94AE5" w:rsidRDefault="007E331C" w:rsidP="005A7EE3">
      <w:pPr>
        <w:suppressAutoHyphens w:val="0"/>
        <w:autoSpaceDN/>
        <w:ind w:left="12037" w:firstLine="16"/>
        <w:textAlignment w:val="auto"/>
        <w:rPr>
          <w:rFonts w:asciiTheme="minorHAnsi" w:hAnsiTheme="minorHAnsi" w:cstheme="minorHAnsi"/>
          <w:iCs/>
          <w:color w:val="000000"/>
          <w:sz w:val="22"/>
          <w:szCs w:val="22"/>
        </w:rPr>
      </w:pPr>
    </w:p>
    <w:p w14:paraId="26D27792" w14:textId="77777777" w:rsidR="005A7EE3" w:rsidRDefault="005A7EE3" w:rsidP="003A30C0">
      <w:pPr>
        <w:suppressAutoHyphens w:val="0"/>
        <w:autoSpaceDN/>
        <w:textAlignment w:val="auto"/>
        <w:rPr>
          <w:rFonts w:asciiTheme="minorHAnsi" w:hAnsiTheme="minorHAnsi" w:cstheme="minorHAnsi"/>
          <w:iCs/>
          <w:color w:val="000000"/>
          <w:sz w:val="22"/>
          <w:szCs w:val="22"/>
        </w:rPr>
      </w:pPr>
    </w:p>
    <w:p w14:paraId="16A6C6A0" w14:textId="77777777" w:rsidR="00AF35A2" w:rsidRPr="00C94AE5" w:rsidRDefault="00AF35A2" w:rsidP="003A30C0">
      <w:pPr>
        <w:suppressAutoHyphens w:val="0"/>
        <w:autoSpaceDN/>
        <w:textAlignment w:val="auto"/>
        <w:rPr>
          <w:rFonts w:asciiTheme="minorHAnsi" w:hAnsiTheme="minorHAnsi" w:cstheme="minorHAnsi"/>
          <w:iCs/>
          <w:color w:val="000000"/>
          <w:sz w:val="22"/>
          <w:szCs w:val="22"/>
        </w:rPr>
      </w:pPr>
    </w:p>
    <w:p w14:paraId="6237C2ED" w14:textId="77777777" w:rsidR="00332981" w:rsidRPr="00C94AE5" w:rsidRDefault="00332981" w:rsidP="00332981">
      <w:pPr>
        <w:rPr>
          <w:rFonts w:asciiTheme="minorHAnsi" w:hAnsiTheme="minorHAnsi" w:cstheme="minorHAnsi"/>
          <w:sz w:val="22"/>
          <w:szCs w:val="22"/>
        </w:rPr>
      </w:pPr>
    </w:p>
    <w:p w14:paraId="5B105691"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1CD5D7EA"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52C8DA50" w14:textId="349112DB" w:rsidR="00F555DD" w:rsidRPr="005A7EE3" w:rsidRDefault="007E331C" w:rsidP="00F555DD">
      <w:pPr>
        <w:rPr>
          <w:rFonts w:asciiTheme="minorHAnsi" w:hAnsiTheme="minorHAnsi" w:cstheme="minorHAnsi"/>
          <w:b/>
          <w:sz w:val="22"/>
          <w:szCs w:val="22"/>
        </w:rPr>
      </w:pPr>
      <w:r>
        <w:rPr>
          <w:rFonts w:asciiTheme="minorHAnsi" w:hAnsiTheme="minorHAnsi" w:cstheme="minorHAnsi"/>
          <w:b/>
          <w:sz w:val="22"/>
          <w:szCs w:val="22"/>
        </w:rPr>
        <w:t>Pakiet 10</w:t>
      </w:r>
      <w:r w:rsidR="0043536C" w:rsidRPr="005A7EE3">
        <w:rPr>
          <w:rFonts w:asciiTheme="minorHAnsi" w:hAnsiTheme="minorHAnsi" w:cstheme="minorHAnsi"/>
          <w:b/>
          <w:sz w:val="22"/>
          <w:szCs w:val="22"/>
        </w:rPr>
        <w:t>: Modu</w:t>
      </w:r>
      <w:r w:rsidR="00F555DD" w:rsidRPr="005A7EE3">
        <w:rPr>
          <w:rFonts w:asciiTheme="minorHAnsi" w:hAnsiTheme="minorHAnsi" w:cstheme="minorHAnsi"/>
          <w:b/>
          <w:sz w:val="22"/>
          <w:szCs w:val="22"/>
        </w:rPr>
        <w:t>ł inwazyjnego ciśnienia do kardiomonitora FX Evita 3000 MD</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3BAE324C" w14:textId="77777777" w:rsidTr="00E83A06">
        <w:tc>
          <w:tcPr>
            <w:tcW w:w="815" w:type="dxa"/>
            <w:vAlign w:val="center"/>
          </w:tcPr>
          <w:p w14:paraId="131406C8"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0254DB09" w14:textId="171EAF9C"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0C639A7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6429E242"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35D9E7B1"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039A472C" w14:textId="3313DB99"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50A91C9B"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02BB33F0"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62C4388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1CBA8C8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36D56E10" w14:textId="77777777" w:rsidTr="00E83A06">
        <w:tc>
          <w:tcPr>
            <w:tcW w:w="815" w:type="dxa"/>
            <w:vAlign w:val="center"/>
          </w:tcPr>
          <w:p w14:paraId="24CC4EE0" w14:textId="77777777" w:rsidR="00F555DD" w:rsidRPr="00AF35A2"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AF35A2">
              <w:rPr>
                <w:rFonts w:asciiTheme="minorHAnsi" w:eastAsia="Times New Roman" w:hAnsiTheme="minorHAnsi" w:cstheme="minorHAnsi"/>
                <w:bCs/>
                <w:color w:val="000000"/>
                <w:lang w:val="en-US" w:eastAsia="pl-PL"/>
              </w:rPr>
              <w:t>1.</w:t>
            </w:r>
          </w:p>
        </w:tc>
        <w:tc>
          <w:tcPr>
            <w:tcW w:w="4113" w:type="dxa"/>
            <w:vAlign w:val="center"/>
          </w:tcPr>
          <w:p w14:paraId="4CFAA2DE" w14:textId="6AECECF2" w:rsidR="00F555DD" w:rsidRPr="005A7EE3" w:rsidRDefault="0043536C" w:rsidP="00F555DD">
            <w:pPr>
              <w:rPr>
                <w:rFonts w:asciiTheme="minorHAnsi" w:hAnsiTheme="minorHAnsi" w:cstheme="minorHAnsi"/>
                <w:lang w:val="en-US"/>
              </w:rPr>
            </w:pPr>
            <w:r w:rsidRPr="005A7EE3">
              <w:rPr>
                <w:rFonts w:asciiTheme="minorHAnsi" w:hAnsiTheme="minorHAnsi" w:cstheme="minorHAnsi"/>
              </w:rPr>
              <w:t>Modu</w:t>
            </w:r>
            <w:r w:rsidR="00F555DD" w:rsidRPr="005A7EE3">
              <w:rPr>
                <w:rFonts w:asciiTheme="minorHAnsi" w:hAnsiTheme="minorHAnsi" w:cstheme="minorHAnsi"/>
              </w:rPr>
              <w:t>ł inwazyjnego ciśnienia do</w:t>
            </w:r>
            <w:r w:rsidR="00AF35A2">
              <w:rPr>
                <w:rFonts w:asciiTheme="minorHAnsi" w:hAnsiTheme="minorHAnsi" w:cstheme="minorHAnsi"/>
              </w:rPr>
              <w:t> </w:t>
            </w:r>
            <w:r w:rsidR="00F555DD" w:rsidRPr="005A7EE3">
              <w:rPr>
                <w:rFonts w:asciiTheme="minorHAnsi" w:hAnsiTheme="minorHAnsi" w:cstheme="minorHAnsi"/>
              </w:rPr>
              <w:t>kardiomonitora FX Evita 3000 MD</w:t>
            </w:r>
          </w:p>
        </w:tc>
        <w:tc>
          <w:tcPr>
            <w:tcW w:w="1560" w:type="dxa"/>
            <w:vAlign w:val="center"/>
          </w:tcPr>
          <w:p w14:paraId="4647010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3</w:t>
            </w:r>
          </w:p>
        </w:tc>
        <w:tc>
          <w:tcPr>
            <w:tcW w:w="1562" w:type="dxa"/>
            <w:vAlign w:val="center"/>
          </w:tcPr>
          <w:p w14:paraId="2CFF565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5AA0178D" w14:textId="52804EE8"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4AB47528" w14:textId="7CFEB55B"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07FF5FD1" w14:textId="690842FC"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6B0B980F" w14:textId="7E499C90"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AF35A2" w14:paraId="70376D0A" w14:textId="77777777" w:rsidTr="00E83A06">
        <w:tc>
          <w:tcPr>
            <w:tcW w:w="6488" w:type="dxa"/>
            <w:gridSpan w:val="3"/>
            <w:vAlign w:val="center"/>
          </w:tcPr>
          <w:p w14:paraId="622CB7DC" w14:textId="77777777" w:rsidR="00F555DD" w:rsidRPr="00AF35A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AF35A2">
              <w:rPr>
                <w:rFonts w:asciiTheme="minorHAnsi" w:hAnsiTheme="minorHAnsi" w:cstheme="minorHAnsi"/>
                <w:b/>
                <w:bCs/>
                <w:lang w:val="en-US"/>
              </w:rPr>
              <w:t>Wartość globalna</w:t>
            </w:r>
          </w:p>
        </w:tc>
        <w:tc>
          <w:tcPr>
            <w:tcW w:w="1562" w:type="dxa"/>
            <w:vAlign w:val="center"/>
          </w:tcPr>
          <w:p w14:paraId="689659CC" w14:textId="77777777" w:rsidR="00F555DD" w:rsidRPr="00AF35A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72DBC1F4" w14:textId="77777777" w:rsidR="00F555DD" w:rsidRPr="00AF35A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AF35A2">
              <w:rPr>
                <w:rFonts w:asciiTheme="minorHAnsi" w:hAnsiTheme="minorHAnsi" w:cstheme="minorHAnsi"/>
                <w:b/>
                <w:bCs/>
                <w:lang w:val="en-US"/>
              </w:rPr>
              <w:t>NETTO:</w:t>
            </w:r>
          </w:p>
        </w:tc>
        <w:tc>
          <w:tcPr>
            <w:tcW w:w="1559" w:type="dxa"/>
            <w:vAlign w:val="center"/>
          </w:tcPr>
          <w:p w14:paraId="73AC96C3" w14:textId="77777777" w:rsidR="00F555DD" w:rsidRPr="00AF35A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p w14:paraId="6434FD16" w14:textId="77777777" w:rsidR="00F555DD" w:rsidRPr="00AF35A2" w:rsidRDefault="00F555DD" w:rsidP="003D41DC">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694FC07B" w14:textId="77777777" w:rsidR="00F555DD" w:rsidRPr="00AF35A2" w:rsidRDefault="00F555DD" w:rsidP="00F555DD">
            <w:pPr>
              <w:spacing w:after="15" w:line="264" w:lineRule="auto"/>
              <w:ind w:left="5" w:right="38" w:hanging="5"/>
              <w:jc w:val="center"/>
              <w:rPr>
                <w:rFonts w:asciiTheme="minorHAnsi" w:hAnsiTheme="minorHAnsi" w:cstheme="minorHAnsi"/>
                <w:b/>
                <w:bCs/>
                <w:lang w:val="en-US"/>
              </w:rPr>
            </w:pPr>
            <w:r w:rsidRPr="00AF35A2">
              <w:rPr>
                <w:rFonts w:asciiTheme="minorHAnsi" w:hAnsiTheme="minorHAnsi" w:cstheme="minorHAnsi"/>
                <w:b/>
                <w:bCs/>
                <w:lang w:val="en-US"/>
              </w:rPr>
              <w:t>BRUTTO:</w:t>
            </w:r>
          </w:p>
        </w:tc>
        <w:tc>
          <w:tcPr>
            <w:tcW w:w="1558" w:type="dxa"/>
            <w:vAlign w:val="center"/>
          </w:tcPr>
          <w:p w14:paraId="33982E5D" w14:textId="1F5FF506" w:rsidR="00F555DD" w:rsidRPr="00AF35A2"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195F0EDF" w14:textId="77777777" w:rsidR="00F555DD" w:rsidRPr="005A7EE3" w:rsidRDefault="00F555DD" w:rsidP="00F555DD">
      <w:pPr>
        <w:rPr>
          <w:rFonts w:asciiTheme="minorHAnsi" w:hAnsiTheme="minorHAnsi" w:cstheme="minorHAnsi"/>
          <w:color w:val="FF0000"/>
          <w:sz w:val="22"/>
          <w:szCs w:val="22"/>
          <w:lang w:val="en-US"/>
        </w:rPr>
      </w:pPr>
    </w:p>
    <w:p w14:paraId="6ECA4CC3" w14:textId="77777777" w:rsidR="00F555DD" w:rsidRPr="00AF35A2" w:rsidRDefault="00F555DD" w:rsidP="00F555DD">
      <w:pPr>
        <w:widowControl w:val="0"/>
        <w:rPr>
          <w:rFonts w:asciiTheme="minorHAnsi" w:eastAsia="Arial" w:hAnsiTheme="minorHAnsi" w:cstheme="minorHAnsi"/>
          <w:b/>
          <w:i/>
          <w:iCs/>
          <w:sz w:val="22"/>
          <w:szCs w:val="22"/>
          <w:lang w:val="en-US" w:bidi="pl-PL"/>
        </w:rPr>
      </w:pPr>
      <w:r w:rsidRPr="00AF35A2">
        <w:rPr>
          <w:rFonts w:asciiTheme="minorHAnsi" w:eastAsia="Arial" w:hAnsiTheme="minorHAnsi" w:cstheme="minorHAnsi"/>
          <w:b/>
          <w:i/>
          <w:iCs/>
          <w:sz w:val="22"/>
          <w:szCs w:val="22"/>
          <w:lang w:val="en-US" w:bidi="pl-PL"/>
        </w:rPr>
        <w:t xml:space="preserve">UWAGA: </w:t>
      </w:r>
    </w:p>
    <w:p w14:paraId="61EFC72E" w14:textId="77777777" w:rsidR="00F555DD" w:rsidRPr="00AF35A2" w:rsidRDefault="00F555DD" w:rsidP="00F555DD">
      <w:pPr>
        <w:suppressAutoHyphens w:val="0"/>
        <w:autoSpaceDN/>
        <w:jc w:val="both"/>
        <w:textAlignment w:val="auto"/>
        <w:rPr>
          <w:rFonts w:asciiTheme="minorHAnsi" w:hAnsiTheme="minorHAnsi" w:cstheme="minorHAnsi"/>
          <w:b/>
          <w:i/>
          <w:iCs/>
          <w:sz w:val="22"/>
          <w:szCs w:val="22"/>
        </w:rPr>
      </w:pPr>
      <w:r w:rsidRPr="00AF35A2">
        <w:rPr>
          <w:rFonts w:asciiTheme="minorHAnsi" w:hAnsiTheme="minorHAnsi" w:cstheme="minorHAnsi"/>
          <w:b/>
          <w:i/>
          <w:iCs/>
          <w:sz w:val="22"/>
          <w:szCs w:val="22"/>
        </w:rPr>
        <w:t>Ofertę należy podpisać kwalifikowanym podpisem elektronicznym przez osobę/osoby uprawnioną/uprawnione do reprezentowania Wykonawcy.</w:t>
      </w:r>
    </w:p>
    <w:p w14:paraId="664A94DF" w14:textId="7FDB8D21" w:rsidR="00332981" w:rsidRPr="00AF35A2" w:rsidRDefault="00F555DD" w:rsidP="00F555DD">
      <w:pPr>
        <w:suppressAutoHyphens w:val="0"/>
        <w:autoSpaceDN/>
        <w:textAlignment w:val="auto"/>
        <w:rPr>
          <w:rFonts w:asciiTheme="minorHAnsi" w:hAnsiTheme="minorHAnsi" w:cstheme="minorHAnsi"/>
          <w:b/>
          <w:i/>
          <w:iCs/>
          <w:sz w:val="22"/>
          <w:szCs w:val="22"/>
        </w:rPr>
      </w:pPr>
      <w:r w:rsidRPr="00AF35A2">
        <w:rPr>
          <w:rFonts w:asciiTheme="minorHAnsi" w:hAnsiTheme="minorHAnsi" w:cstheme="minorHAnsi"/>
          <w:b/>
          <w:i/>
          <w:iCs/>
          <w:sz w:val="22"/>
          <w:szCs w:val="22"/>
        </w:rPr>
        <w:br w:type="page"/>
      </w:r>
    </w:p>
    <w:p w14:paraId="715ECE91" w14:textId="58A6536E" w:rsidR="00332981" w:rsidRPr="005A7EE3" w:rsidRDefault="00332981" w:rsidP="00332981">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r w:rsidRPr="005A7EE3">
        <w:rPr>
          <w:rFonts w:asciiTheme="minorHAnsi" w:eastAsia="Times New Roman" w:hAnsiTheme="minorHAnsi" w:cstheme="minorHAnsi"/>
          <w:kern w:val="0"/>
          <w:sz w:val="22"/>
          <w:szCs w:val="22"/>
          <w:lang w:val="en-US" w:eastAsia="pl-PL" w:bidi="ar-SA"/>
        </w:rPr>
        <w:t xml:space="preserve">                                             </w:t>
      </w:r>
    </w:p>
    <w:p w14:paraId="5D277800" w14:textId="77777777" w:rsidR="00332981" w:rsidRPr="005A7EE3" w:rsidRDefault="00332981" w:rsidP="00332981">
      <w:pPr>
        <w:autoSpaceDN/>
        <w:jc w:val="center"/>
        <w:rPr>
          <w:rFonts w:asciiTheme="minorHAnsi" w:eastAsia="Arial Unicode MS" w:hAnsiTheme="minorHAnsi" w:cstheme="minorHAnsi"/>
          <w:b/>
          <w:bCs/>
          <w:sz w:val="22"/>
          <w:szCs w:val="22"/>
          <w:lang w:val="en-US"/>
        </w:rPr>
      </w:pPr>
      <w:r w:rsidRPr="005A7EE3">
        <w:rPr>
          <w:rFonts w:asciiTheme="minorHAnsi" w:eastAsia="Arial Unicode MS" w:hAnsiTheme="minorHAnsi" w:cstheme="minorHAnsi"/>
          <w:b/>
          <w:bCs/>
          <w:sz w:val="22"/>
          <w:szCs w:val="22"/>
          <w:lang w:val="en-US"/>
        </w:rPr>
        <w:t>MINIMALNE PARAMETRY TECHNICZNE</w:t>
      </w:r>
    </w:p>
    <w:p w14:paraId="4E33846C" w14:textId="5916D977" w:rsidR="00332981" w:rsidRPr="005A7EE3" w:rsidRDefault="007E331C" w:rsidP="00332981">
      <w:pPr>
        <w:suppressAutoHyphens w:val="0"/>
        <w:autoSpaceDN/>
        <w:textAlignment w:val="auto"/>
        <w:rPr>
          <w:rFonts w:asciiTheme="minorHAnsi" w:eastAsia="Times New Roman" w:hAnsiTheme="minorHAnsi" w:cstheme="minorHAnsi"/>
          <w:b/>
          <w:iCs/>
          <w:kern w:val="0"/>
          <w:sz w:val="22"/>
          <w:szCs w:val="22"/>
          <w:lang w:val="en-US" w:eastAsia="pl-PL" w:bidi="ar-SA"/>
        </w:rPr>
      </w:pPr>
      <w:r>
        <w:rPr>
          <w:rFonts w:asciiTheme="minorHAnsi" w:eastAsia="Arial Unicode MS" w:hAnsiTheme="minorHAnsi" w:cstheme="minorHAnsi"/>
          <w:b/>
          <w:bCs/>
          <w:sz w:val="22"/>
          <w:szCs w:val="22"/>
          <w:lang w:val="en-US"/>
        </w:rPr>
        <w:t>Pakiet 10</w:t>
      </w:r>
      <w:r w:rsidR="00332981" w:rsidRPr="005A7EE3">
        <w:rPr>
          <w:rFonts w:asciiTheme="minorHAnsi" w:eastAsia="Arial Unicode MS" w:hAnsiTheme="minorHAnsi" w:cstheme="minorHAnsi"/>
          <w:b/>
          <w:bCs/>
          <w:sz w:val="22"/>
          <w:szCs w:val="22"/>
          <w:lang w:val="en-US"/>
        </w:rPr>
        <w:t xml:space="preserve">:  Moduł inwazyjnego ciśnienia do kardiomonitora FX Evita 3000 MD </w:t>
      </w:r>
    </w:p>
    <w:tbl>
      <w:tblPr>
        <w:tblpPr w:leftFromText="141" w:rightFromText="141" w:vertAnchor="text" w:horzAnchor="margin" w:tblpY="120"/>
        <w:tblW w:w="14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647"/>
        <w:gridCol w:w="1418"/>
        <w:gridCol w:w="3995"/>
      </w:tblGrid>
      <w:tr w:rsidR="00332981" w:rsidRPr="005A7EE3" w14:paraId="4A3FA88F" w14:textId="77777777" w:rsidTr="00332981">
        <w:trPr>
          <w:trHeight w:val="160"/>
        </w:trPr>
        <w:tc>
          <w:tcPr>
            <w:tcW w:w="817" w:type="dxa"/>
            <w:shd w:val="clear" w:color="auto" w:fill="BFBFBF" w:themeFill="background1" w:themeFillShade="BF"/>
            <w:vAlign w:val="center"/>
          </w:tcPr>
          <w:p w14:paraId="296BF6B5" w14:textId="77777777" w:rsidR="00332981" w:rsidRPr="005A7EE3" w:rsidRDefault="00332981" w:rsidP="00332981">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Lp.</w:t>
            </w:r>
          </w:p>
        </w:tc>
        <w:tc>
          <w:tcPr>
            <w:tcW w:w="8647" w:type="dxa"/>
            <w:shd w:val="clear" w:color="auto" w:fill="BFBFBF" w:themeFill="background1" w:themeFillShade="BF"/>
            <w:vAlign w:val="center"/>
          </w:tcPr>
          <w:p w14:paraId="2DE43E91" w14:textId="77777777" w:rsidR="00332981" w:rsidRPr="005A7EE3" w:rsidRDefault="00332981" w:rsidP="00332981">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Parametry techniczne</w:t>
            </w:r>
          </w:p>
        </w:tc>
        <w:tc>
          <w:tcPr>
            <w:tcW w:w="1418" w:type="dxa"/>
            <w:shd w:val="clear" w:color="auto" w:fill="BFBFBF" w:themeFill="background1" w:themeFillShade="BF"/>
            <w:vAlign w:val="center"/>
          </w:tcPr>
          <w:p w14:paraId="28411F16" w14:textId="77777777" w:rsidR="00332981" w:rsidRPr="005A7EE3" w:rsidRDefault="00332981" w:rsidP="00332981">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Parametr wymagany</w:t>
            </w:r>
          </w:p>
        </w:tc>
        <w:tc>
          <w:tcPr>
            <w:tcW w:w="3995" w:type="dxa"/>
            <w:shd w:val="clear" w:color="auto" w:fill="BFBFBF" w:themeFill="background1" w:themeFillShade="BF"/>
            <w:vAlign w:val="center"/>
          </w:tcPr>
          <w:p w14:paraId="655263BC" w14:textId="77777777" w:rsidR="00332981" w:rsidRPr="005A7EE3" w:rsidRDefault="00332981" w:rsidP="00332981">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Parametry oferowane</w:t>
            </w:r>
          </w:p>
          <w:p w14:paraId="24C90DD9" w14:textId="77777777" w:rsidR="00332981" w:rsidRPr="005A7EE3" w:rsidRDefault="00332981" w:rsidP="00332981">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(podać zakres parametrów</w:t>
            </w:r>
          </w:p>
          <w:p w14:paraId="5024FC8C" w14:textId="77777777" w:rsidR="00332981" w:rsidRPr="005A7EE3" w:rsidRDefault="00332981" w:rsidP="00332981">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lub opisać funkcje,</w:t>
            </w:r>
          </w:p>
          <w:p w14:paraId="35F961F9" w14:textId="77777777" w:rsidR="00332981" w:rsidRPr="005A7EE3" w:rsidRDefault="00332981" w:rsidP="00332981">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potwierdzić</w:t>
            </w:r>
          </w:p>
          <w:p w14:paraId="3B306280" w14:textId="77777777" w:rsidR="00332981" w:rsidRPr="005A7EE3" w:rsidRDefault="00332981" w:rsidP="00332981">
            <w:pPr>
              <w:suppressAutoHyphens w:val="0"/>
              <w:autoSpaceDN/>
              <w:jc w:val="center"/>
              <w:textAlignment w:val="auto"/>
              <w:rPr>
                <w:rFonts w:asciiTheme="minorHAnsi" w:hAnsiTheme="minorHAnsi" w:cstheme="minorHAnsi"/>
                <w:b/>
                <w:sz w:val="22"/>
                <w:szCs w:val="22"/>
                <w:lang w:val="en-US"/>
              </w:rPr>
            </w:pPr>
            <w:r w:rsidRPr="005A7EE3">
              <w:rPr>
                <w:rFonts w:asciiTheme="minorHAnsi" w:hAnsiTheme="minorHAnsi" w:cstheme="minorHAnsi"/>
                <w:b/>
                <w:sz w:val="22"/>
                <w:szCs w:val="22"/>
                <w:lang w:val="en-US"/>
              </w:rPr>
              <w:t>“TAK” lub “NIE”)</w:t>
            </w:r>
          </w:p>
        </w:tc>
      </w:tr>
      <w:tr w:rsidR="00332981" w:rsidRPr="005A7EE3" w14:paraId="3CC6D4EF" w14:textId="77777777" w:rsidTr="00332981">
        <w:trPr>
          <w:trHeight w:val="160"/>
        </w:trPr>
        <w:tc>
          <w:tcPr>
            <w:tcW w:w="817" w:type="dxa"/>
            <w:vAlign w:val="bottom"/>
          </w:tcPr>
          <w:p w14:paraId="07324A8C" w14:textId="77777777" w:rsidR="00332981" w:rsidRPr="005A7EE3" w:rsidRDefault="00332981" w:rsidP="00804751">
            <w:pPr>
              <w:numPr>
                <w:ilvl w:val="0"/>
                <w:numId w:val="7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7" w:type="dxa"/>
          </w:tcPr>
          <w:p w14:paraId="2F62931C" w14:textId="77777777" w:rsidR="00332981" w:rsidRPr="00C001CD"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C001CD">
              <w:rPr>
                <w:rFonts w:asciiTheme="minorHAnsi" w:eastAsia="Times New Roman" w:hAnsiTheme="minorHAnsi" w:cstheme="minorHAnsi"/>
                <w:kern w:val="0"/>
                <w:sz w:val="22"/>
                <w:szCs w:val="22"/>
                <w:lang w:val="en-US" w:eastAsia="pl-PL" w:bidi="ar-SA"/>
              </w:rPr>
              <w:t>Model</w:t>
            </w:r>
          </w:p>
        </w:tc>
        <w:tc>
          <w:tcPr>
            <w:tcW w:w="1418" w:type="dxa"/>
          </w:tcPr>
          <w:p w14:paraId="73B26020"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Podać </w:t>
            </w:r>
          </w:p>
        </w:tc>
        <w:tc>
          <w:tcPr>
            <w:tcW w:w="3995" w:type="dxa"/>
          </w:tcPr>
          <w:p w14:paraId="1D1EAC5B"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p>
        </w:tc>
      </w:tr>
      <w:tr w:rsidR="00332981" w:rsidRPr="005A7EE3" w14:paraId="12EFD6D9" w14:textId="77777777" w:rsidTr="00332981">
        <w:trPr>
          <w:trHeight w:val="160"/>
        </w:trPr>
        <w:tc>
          <w:tcPr>
            <w:tcW w:w="817" w:type="dxa"/>
            <w:vAlign w:val="bottom"/>
          </w:tcPr>
          <w:p w14:paraId="32E39F4E" w14:textId="77777777" w:rsidR="00332981" w:rsidRPr="005A7EE3" w:rsidRDefault="00332981" w:rsidP="00804751">
            <w:pPr>
              <w:numPr>
                <w:ilvl w:val="0"/>
                <w:numId w:val="7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7" w:type="dxa"/>
          </w:tcPr>
          <w:p w14:paraId="61633BF1" w14:textId="77777777" w:rsidR="00332981" w:rsidRPr="00C001CD"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C001CD">
              <w:rPr>
                <w:rFonts w:asciiTheme="minorHAnsi" w:eastAsia="Times New Roman" w:hAnsiTheme="minorHAnsi" w:cstheme="minorHAnsi"/>
                <w:kern w:val="0"/>
                <w:sz w:val="22"/>
                <w:szCs w:val="22"/>
                <w:lang w:val="en-US" w:eastAsia="pl-PL" w:bidi="ar-SA"/>
              </w:rPr>
              <w:t xml:space="preserve">Producent </w:t>
            </w:r>
          </w:p>
        </w:tc>
        <w:tc>
          <w:tcPr>
            <w:tcW w:w="1418" w:type="dxa"/>
          </w:tcPr>
          <w:p w14:paraId="36FF66C4"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995" w:type="dxa"/>
          </w:tcPr>
          <w:p w14:paraId="7F163B5A"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p>
        </w:tc>
      </w:tr>
      <w:tr w:rsidR="00332981" w:rsidRPr="005A7EE3" w14:paraId="680C7EF6" w14:textId="77777777" w:rsidTr="00332981">
        <w:trPr>
          <w:trHeight w:val="160"/>
        </w:trPr>
        <w:tc>
          <w:tcPr>
            <w:tcW w:w="817" w:type="dxa"/>
            <w:vAlign w:val="bottom"/>
          </w:tcPr>
          <w:p w14:paraId="1611ECB8" w14:textId="77777777" w:rsidR="00332981" w:rsidRPr="005A7EE3" w:rsidRDefault="00332981" w:rsidP="00804751">
            <w:pPr>
              <w:numPr>
                <w:ilvl w:val="0"/>
                <w:numId w:val="7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7" w:type="dxa"/>
          </w:tcPr>
          <w:p w14:paraId="48B316ED" w14:textId="77777777" w:rsidR="00332981" w:rsidRPr="00C001CD"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C001CD">
              <w:rPr>
                <w:rFonts w:asciiTheme="minorHAnsi" w:eastAsia="Times New Roman" w:hAnsiTheme="minorHAnsi" w:cstheme="minorHAnsi"/>
                <w:kern w:val="0"/>
                <w:sz w:val="22"/>
                <w:szCs w:val="22"/>
                <w:lang w:val="en-US" w:eastAsia="pl-PL" w:bidi="ar-SA"/>
              </w:rPr>
              <w:t>Kraj pochodzenia</w:t>
            </w:r>
          </w:p>
        </w:tc>
        <w:tc>
          <w:tcPr>
            <w:tcW w:w="1418" w:type="dxa"/>
          </w:tcPr>
          <w:p w14:paraId="198351E6"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995" w:type="dxa"/>
          </w:tcPr>
          <w:p w14:paraId="5DE9A930"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p>
        </w:tc>
      </w:tr>
      <w:tr w:rsidR="00332981" w:rsidRPr="005A7EE3" w14:paraId="18E1447A" w14:textId="77777777" w:rsidTr="00332981">
        <w:trPr>
          <w:trHeight w:val="384"/>
        </w:trPr>
        <w:tc>
          <w:tcPr>
            <w:tcW w:w="817" w:type="dxa"/>
            <w:vAlign w:val="bottom"/>
          </w:tcPr>
          <w:p w14:paraId="426F8C1E" w14:textId="77777777" w:rsidR="00332981" w:rsidRPr="005A7EE3" w:rsidRDefault="00332981" w:rsidP="00804751">
            <w:pPr>
              <w:numPr>
                <w:ilvl w:val="0"/>
                <w:numId w:val="7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7" w:type="dxa"/>
          </w:tcPr>
          <w:p w14:paraId="4C5F3231" w14:textId="77777777" w:rsidR="00332981" w:rsidRPr="00C001CD"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C001CD">
              <w:rPr>
                <w:rFonts w:asciiTheme="minorHAnsi" w:eastAsia="Times New Roman" w:hAnsiTheme="minorHAnsi" w:cstheme="minorHAnsi"/>
                <w:kern w:val="0"/>
                <w:sz w:val="22"/>
                <w:szCs w:val="22"/>
                <w:lang w:val="en-US" w:eastAsia="pl-PL" w:bidi="ar-SA"/>
              </w:rPr>
              <w:t>Rok produkcji 2023/2024 – fabrycznie nowy</w:t>
            </w:r>
          </w:p>
        </w:tc>
        <w:tc>
          <w:tcPr>
            <w:tcW w:w="1418" w:type="dxa"/>
          </w:tcPr>
          <w:p w14:paraId="7B154CBA"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995" w:type="dxa"/>
          </w:tcPr>
          <w:p w14:paraId="7B2D6DFC"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13ABCC9D" w14:textId="77777777" w:rsidTr="00A24D02">
        <w:trPr>
          <w:trHeight w:val="384"/>
        </w:trPr>
        <w:tc>
          <w:tcPr>
            <w:tcW w:w="817" w:type="dxa"/>
            <w:vAlign w:val="bottom"/>
          </w:tcPr>
          <w:p w14:paraId="1B849F65" w14:textId="77777777" w:rsidR="00BB5B3E" w:rsidRPr="005A7EE3" w:rsidRDefault="00BB5B3E" w:rsidP="00804751">
            <w:pPr>
              <w:numPr>
                <w:ilvl w:val="0"/>
                <w:numId w:val="7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49E3A335" w14:textId="50615E85" w:rsidR="00BB5B3E" w:rsidRPr="00C001CD" w:rsidRDefault="00BB5B3E" w:rsidP="00332981">
            <w:pPr>
              <w:suppressAutoHyphens w:val="0"/>
              <w:autoSpaceDN/>
              <w:textAlignment w:val="auto"/>
              <w:rPr>
                <w:rFonts w:asciiTheme="minorHAnsi" w:hAnsiTheme="minorHAnsi" w:cstheme="minorHAnsi"/>
                <w:bCs/>
                <w:sz w:val="22"/>
                <w:szCs w:val="22"/>
                <w:lang w:val="en-US"/>
              </w:rPr>
            </w:pPr>
            <w:r w:rsidRPr="00C001CD">
              <w:rPr>
                <w:rFonts w:asciiTheme="minorHAnsi" w:hAnsiTheme="minorHAnsi" w:cstheme="minorHAnsi"/>
                <w:bCs/>
                <w:sz w:val="22"/>
                <w:szCs w:val="22"/>
                <w:lang w:val="en-US"/>
              </w:rPr>
              <w:t xml:space="preserve">Oznakowanie </w:t>
            </w:r>
            <w:r w:rsidR="00AF35A2" w:rsidRPr="00C001CD">
              <w:rPr>
                <w:rFonts w:asciiTheme="minorHAnsi" w:hAnsiTheme="minorHAnsi" w:cstheme="minorHAnsi"/>
                <w:bCs/>
                <w:sz w:val="22"/>
                <w:szCs w:val="22"/>
                <w:lang w:val="en-US"/>
              </w:rPr>
              <w:t xml:space="preserve">znakiem </w:t>
            </w:r>
            <w:r w:rsidRPr="00C001CD">
              <w:rPr>
                <w:rFonts w:asciiTheme="minorHAnsi" w:hAnsiTheme="minorHAnsi" w:cstheme="minorHAnsi"/>
                <w:bCs/>
                <w:sz w:val="22"/>
                <w:szCs w:val="22"/>
                <w:lang w:val="en-US"/>
              </w:rPr>
              <w:t>CE</w:t>
            </w:r>
          </w:p>
        </w:tc>
        <w:tc>
          <w:tcPr>
            <w:tcW w:w="1418" w:type="dxa"/>
            <w:vAlign w:val="center"/>
          </w:tcPr>
          <w:p w14:paraId="3CF906F7" w14:textId="3257AE61" w:rsidR="00BB5B3E" w:rsidRPr="005A7EE3" w:rsidRDefault="00BB5B3E" w:rsidP="00332981">
            <w:pPr>
              <w:suppressAutoHyphens w:val="0"/>
              <w:autoSpaceDN/>
              <w:jc w:val="center"/>
              <w:textAlignment w:val="auto"/>
              <w:rPr>
                <w:rFonts w:asciiTheme="minorHAnsi" w:hAnsiTheme="minorHAnsi" w:cstheme="minorHAnsi"/>
                <w:sz w:val="22"/>
                <w:szCs w:val="22"/>
                <w:lang w:val="en-US"/>
              </w:rPr>
            </w:pPr>
            <w:r>
              <w:rPr>
                <w:rFonts w:asciiTheme="minorHAnsi" w:hAnsiTheme="minorHAnsi" w:cstheme="minorHAnsi"/>
                <w:bCs/>
                <w:lang w:val="en-US"/>
              </w:rPr>
              <w:t>TAK</w:t>
            </w:r>
          </w:p>
        </w:tc>
        <w:tc>
          <w:tcPr>
            <w:tcW w:w="3995" w:type="dxa"/>
          </w:tcPr>
          <w:p w14:paraId="388CFBFC" w14:textId="77777777" w:rsidR="00BB5B3E" w:rsidRPr="005A7EE3" w:rsidRDefault="00BB5B3E" w:rsidP="00332981">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68ABE8AD" w14:textId="77777777" w:rsidTr="00A24D02">
        <w:trPr>
          <w:trHeight w:val="384"/>
        </w:trPr>
        <w:tc>
          <w:tcPr>
            <w:tcW w:w="817" w:type="dxa"/>
            <w:vAlign w:val="bottom"/>
          </w:tcPr>
          <w:p w14:paraId="169C10A2" w14:textId="77777777" w:rsidR="00BB5B3E" w:rsidRPr="005A7EE3" w:rsidRDefault="00BB5B3E" w:rsidP="00804751">
            <w:pPr>
              <w:numPr>
                <w:ilvl w:val="0"/>
                <w:numId w:val="7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7C36D9AF" w14:textId="2A43A226" w:rsidR="00BB5B3E" w:rsidRPr="00C001CD" w:rsidRDefault="00BB5B3E" w:rsidP="00FE4644">
            <w:pPr>
              <w:suppressAutoHyphens w:val="0"/>
              <w:autoSpaceDN/>
              <w:textAlignment w:val="auto"/>
              <w:rPr>
                <w:rFonts w:asciiTheme="minorHAnsi" w:eastAsia="Times New Roman" w:hAnsiTheme="minorHAnsi" w:cstheme="minorHAnsi"/>
                <w:kern w:val="0"/>
                <w:sz w:val="22"/>
                <w:szCs w:val="22"/>
                <w:lang w:val="en-US" w:eastAsia="pl-PL" w:bidi="ar-SA"/>
              </w:rPr>
            </w:pPr>
            <w:r w:rsidRPr="00C001CD">
              <w:rPr>
                <w:rFonts w:asciiTheme="minorHAnsi" w:hAnsiTheme="minorHAnsi" w:cstheme="minorHAnsi"/>
                <w:bCs/>
                <w:sz w:val="22"/>
                <w:szCs w:val="22"/>
                <w:lang w:val="en-US"/>
              </w:rPr>
              <w:t>Sprzęt posiada certyfikat bezpieczeństwa</w:t>
            </w:r>
            <w:r w:rsidRPr="00C001CD">
              <w:rPr>
                <w:rFonts w:asciiTheme="minorHAnsi" w:hAnsiTheme="minorHAnsi" w:cstheme="minorHAnsi"/>
                <w:bCs/>
                <w:color w:val="FF0000"/>
                <w:sz w:val="22"/>
                <w:szCs w:val="22"/>
                <w:lang w:val="en-US"/>
              </w:rPr>
              <w:t xml:space="preserve"> </w:t>
            </w:r>
          </w:p>
        </w:tc>
        <w:tc>
          <w:tcPr>
            <w:tcW w:w="1418" w:type="dxa"/>
            <w:vAlign w:val="center"/>
          </w:tcPr>
          <w:p w14:paraId="5F4A0FAD" w14:textId="167E2377" w:rsidR="00BB5B3E" w:rsidRPr="005A7EE3" w:rsidRDefault="00BB5B3E"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hAnsiTheme="minorHAnsi" w:cstheme="minorHAnsi"/>
                <w:bCs/>
                <w:lang w:val="en-US"/>
              </w:rPr>
              <w:t>TAK</w:t>
            </w:r>
          </w:p>
        </w:tc>
        <w:tc>
          <w:tcPr>
            <w:tcW w:w="3995" w:type="dxa"/>
          </w:tcPr>
          <w:p w14:paraId="3748387D" w14:textId="77777777" w:rsidR="00BB5B3E" w:rsidRPr="005A7EE3" w:rsidRDefault="00BB5B3E" w:rsidP="00332981">
            <w:pPr>
              <w:suppressAutoHyphens w:val="0"/>
              <w:autoSpaceDN/>
              <w:textAlignment w:val="auto"/>
              <w:rPr>
                <w:rFonts w:asciiTheme="minorHAnsi" w:eastAsia="Times New Roman" w:hAnsiTheme="minorHAnsi" w:cstheme="minorHAnsi"/>
                <w:kern w:val="0"/>
                <w:sz w:val="22"/>
                <w:szCs w:val="22"/>
                <w:lang w:val="en-US" w:eastAsia="pl-PL" w:bidi="ar-SA"/>
              </w:rPr>
            </w:pPr>
          </w:p>
        </w:tc>
      </w:tr>
      <w:tr w:rsidR="00332981" w:rsidRPr="005A7EE3" w14:paraId="2264FAEC" w14:textId="77777777" w:rsidTr="00332981">
        <w:trPr>
          <w:trHeight w:val="160"/>
        </w:trPr>
        <w:tc>
          <w:tcPr>
            <w:tcW w:w="14877" w:type="dxa"/>
            <w:gridSpan w:val="4"/>
            <w:shd w:val="clear" w:color="auto" w:fill="BFBFBF" w:themeFill="background1" w:themeFillShade="BF"/>
            <w:vAlign w:val="bottom"/>
          </w:tcPr>
          <w:p w14:paraId="150CAD67" w14:textId="77777777" w:rsidR="00332981" w:rsidRPr="005A7EE3" w:rsidRDefault="00332981" w:rsidP="00332981">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OGÓLNE PARAMETRY</w:t>
            </w:r>
          </w:p>
        </w:tc>
      </w:tr>
      <w:tr w:rsidR="00332981" w:rsidRPr="005A7EE3" w14:paraId="53008953" w14:textId="77777777" w:rsidTr="00332981">
        <w:trPr>
          <w:trHeight w:val="160"/>
        </w:trPr>
        <w:tc>
          <w:tcPr>
            <w:tcW w:w="817" w:type="dxa"/>
            <w:vAlign w:val="bottom"/>
          </w:tcPr>
          <w:p w14:paraId="16FAF38C"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345E0419"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Moduł inwazyjnego ciśnienia kompatybilny z kardiomonitorem FX 3000MD (3 szt.)</w:t>
            </w:r>
          </w:p>
          <w:p w14:paraId="15CFFC71"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- 1 kanał pomiarowy</w:t>
            </w:r>
          </w:p>
          <w:p w14:paraId="671427DB"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zakres pomiarowy: od -50 do +320 mmHg</w:t>
            </w:r>
          </w:p>
          <w:p w14:paraId="0B49EE3A"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prezentacja wartości i fali na ekranie kardiomonitora</w:t>
            </w:r>
          </w:p>
          <w:p w14:paraId="2E44EF9A"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wyposażenie do modułu: kabel interfejsowy IBP oraz przetwornik IBP</w:t>
            </w:r>
          </w:p>
          <w:p w14:paraId="25A8BA31" w14:textId="7713A8B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 moduł wyposażony w </w:t>
            </w:r>
            <w:r w:rsidR="00AF35A2" w:rsidRPr="005A7EE3">
              <w:rPr>
                <w:rFonts w:asciiTheme="minorHAnsi" w:eastAsia="Times New Roman" w:hAnsiTheme="minorHAnsi" w:cstheme="minorHAnsi"/>
                <w:kern w:val="0"/>
                <w:sz w:val="22"/>
                <w:szCs w:val="22"/>
                <w:lang w:val="en-US" w:eastAsia="pl-PL" w:bidi="ar-SA"/>
              </w:rPr>
              <w:t>wyjście analogowe</w:t>
            </w:r>
            <w:r w:rsidRPr="005A7EE3">
              <w:rPr>
                <w:rFonts w:asciiTheme="minorHAnsi" w:eastAsia="Times New Roman" w:hAnsiTheme="minorHAnsi" w:cstheme="minorHAnsi"/>
                <w:kern w:val="0"/>
                <w:sz w:val="22"/>
                <w:szCs w:val="22"/>
                <w:lang w:val="en-US" w:eastAsia="pl-PL" w:bidi="ar-SA"/>
              </w:rPr>
              <w:t xml:space="preserve"> umożliwiające połączenie z pracującym na oddziale monitorem LiDCO (kabel połączeniowy jest już na wyposażeniu monitora LiDCO)</w:t>
            </w:r>
          </w:p>
          <w:p w14:paraId="54FBBC12" w14:textId="77777777" w:rsidR="00332981" w:rsidRPr="005A7EE3" w:rsidRDefault="00332981" w:rsidP="00332981">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możliwość wykorzystania modułu w każdym FX 3000MD pracującym na oddziale anestezjologii i intensywnej terapii</w:t>
            </w:r>
          </w:p>
        </w:tc>
        <w:tc>
          <w:tcPr>
            <w:tcW w:w="1418" w:type="dxa"/>
            <w:vAlign w:val="center"/>
          </w:tcPr>
          <w:p w14:paraId="586AE950" w14:textId="77777777" w:rsidR="00332981" w:rsidRPr="005A7EE3" w:rsidRDefault="00332981" w:rsidP="00332981">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995" w:type="dxa"/>
          </w:tcPr>
          <w:p w14:paraId="188575AF"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7B3C1E47" w14:textId="77777777" w:rsidTr="00332981">
        <w:trPr>
          <w:trHeight w:val="160"/>
        </w:trPr>
        <w:tc>
          <w:tcPr>
            <w:tcW w:w="14877" w:type="dxa"/>
            <w:gridSpan w:val="4"/>
            <w:shd w:val="clear" w:color="auto" w:fill="BFBFBF" w:themeFill="background1" w:themeFillShade="BF"/>
            <w:vAlign w:val="bottom"/>
          </w:tcPr>
          <w:p w14:paraId="56A10B52" w14:textId="77777777" w:rsidR="00332981" w:rsidRPr="005A7EE3" w:rsidRDefault="00332981" w:rsidP="00332981">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WARUNKI OGÓLNE</w:t>
            </w:r>
          </w:p>
        </w:tc>
      </w:tr>
      <w:tr w:rsidR="00332981" w:rsidRPr="005A7EE3" w14:paraId="20BED73A" w14:textId="77777777" w:rsidTr="00332981">
        <w:trPr>
          <w:trHeight w:val="160"/>
        </w:trPr>
        <w:tc>
          <w:tcPr>
            <w:tcW w:w="817" w:type="dxa"/>
            <w:vAlign w:val="bottom"/>
          </w:tcPr>
          <w:p w14:paraId="4C6293A9"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7CC79C9F" w14:textId="3ED77202" w:rsidR="00332981" w:rsidRPr="005A7EE3" w:rsidRDefault="008728F5" w:rsidP="00332981">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Pełna gwarancja </w:t>
            </w:r>
            <w:r w:rsidR="00E63C2E">
              <w:rPr>
                <w:rFonts w:asciiTheme="minorHAnsi" w:hAnsiTheme="minorHAnsi" w:cstheme="minorHAnsi"/>
                <w:kern w:val="0"/>
                <w:sz w:val="22"/>
                <w:szCs w:val="22"/>
                <w:lang w:val="en-US" w:eastAsia="pl-PL" w:bidi="ar-SA"/>
              </w:rPr>
              <w:t xml:space="preserve">liczona </w:t>
            </w:r>
            <w:r w:rsidR="00E63C2E">
              <w:t>od</w:t>
            </w:r>
            <w:r w:rsidR="00E63C2E" w:rsidRPr="00E63C2E">
              <w:rPr>
                <w:rFonts w:asciiTheme="minorHAnsi" w:hAnsiTheme="minorHAnsi" w:cstheme="minorHAnsi"/>
                <w:kern w:val="0"/>
                <w:sz w:val="22"/>
                <w:szCs w:val="22"/>
                <w:lang w:val="en-US" w:eastAsia="pl-PL" w:bidi="ar-SA"/>
              </w:rPr>
              <w:t xml:space="preserve"> dnia odbioru końcowego. </w:t>
            </w:r>
            <w:r>
              <w:rPr>
                <w:rFonts w:asciiTheme="minorHAnsi" w:hAnsiTheme="minorHAnsi" w:cstheme="minorHAnsi"/>
                <w:kern w:val="0"/>
                <w:sz w:val="22"/>
                <w:szCs w:val="22"/>
                <w:lang w:val="en-US" w:eastAsia="pl-PL" w:bidi="ar-SA"/>
              </w:rPr>
              <w:t xml:space="preserve"> Okres g</w:t>
            </w:r>
            <w:r w:rsidR="00332981" w:rsidRPr="005A7EE3">
              <w:rPr>
                <w:rFonts w:asciiTheme="minorHAnsi" w:hAnsiTheme="minorHAnsi" w:cstheme="minorHAnsi"/>
                <w:kern w:val="0"/>
                <w:sz w:val="22"/>
                <w:szCs w:val="22"/>
                <w:lang w:val="en-US" w:eastAsia="pl-PL" w:bidi="ar-SA"/>
              </w:rPr>
              <w:t>warancj</w:t>
            </w:r>
            <w:r>
              <w:rPr>
                <w:rFonts w:asciiTheme="minorHAnsi" w:hAnsiTheme="minorHAnsi" w:cstheme="minorHAnsi"/>
                <w:kern w:val="0"/>
                <w:sz w:val="22"/>
                <w:szCs w:val="22"/>
                <w:lang w:val="en-US" w:eastAsia="pl-PL" w:bidi="ar-SA"/>
              </w:rPr>
              <w:t>i: 2</w:t>
            </w:r>
            <w:r w:rsidR="00332981" w:rsidRPr="005A7EE3">
              <w:rPr>
                <w:rFonts w:asciiTheme="minorHAnsi" w:hAnsiTheme="minorHAnsi" w:cstheme="minorHAnsi"/>
                <w:kern w:val="0"/>
                <w:sz w:val="22"/>
                <w:szCs w:val="22"/>
                <w:lang w:val="en-US" w:eastAsia="pl-PL" w:bidi="ar-SA"/>
              </w:rPr>
              <w:t>4 m-ce, 36 m-cy, 48 m-cy</w:t>
            </w:r>
            <w:r>
              <w:rPr>
                <w:rFonts w:asciiTheme="minorHAnsi" w:hAnsiTheme="minorHAnsi" w:cstheme="minorHAnsi"/>
                <w:kern w:val="0"/>
                <w:sz w:val="22"/>
                <w:szCs w:val="22"/>
                <w:lang w:val="en-US" w:eastAsia="pl-PL" w:bidi="ar-SA"/>
              </w:rPr>
              <w:t>.</w:t>
            </w:r>
          </w:p>
        </w:tc>
        <w:tc>
          <w:tcPr>
            <w:tcW w:w="1418" w:type="dxa"/>
            <w:vAlign w:val="center"/>
          </w:tcPr>
          <w:p w14:paraId="10D084FD" w14:textId="77777777" w:rsidR="00332981" w:rsidRPr="005A7EE3" w:rsidRDefault="00332981" w:rsidP="00332981">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3995" w:type="dxa"/>
          </w:tcPr>
          <w:p w14:paraId="2A8A8FE4"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384BA7D3" w14:textId="77777777" w:rsidTr="00332981">
        <w:trPr>
          <w:trHeight w:val="160"/>
        </w:trPr>
        <w:tc>
          <w:tcPr>
            <w:tcW w:w="817" w:type="dxa"/>
            <w:vAlign w:val="bottom"/>
          </w:tcPr>
          <w:p w14:paraId="545384CA"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231A267B" w14:textId="0A563F77" w:rsidR="00332981" w:rsidRPr="005A7EE3" w:rsidRDefault="00322F7A" w:rsidP="00332981">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w:t>
            </w:r>
            <w:r w:rsidR="00332981" w:rsidRPr="005A7EE3">
              <w:rPr>
                <w:rFonts w:asciiTheme="minorHAnsi" w:hAnsiTheme="minorHAnsi" w:cstheme="minorHAnsi"/>
                <w:kern w:val="0"/>
                <w:sz w:val="22"/>
                <w:szCs w:val="22"/>
                <w:lang w:val="en-US" w:eastAsia="pl-PL" w:bidi="ar-SA"/>
              </w:rPr>
              <w:t xml:space="preserve"> dostawa aparatu o takich samych parametrach na czas trwania naprawy trwającej powyżej 5 dni roboczych.</w:t>
            </w:r>
            <w:r w:rsidR="00332981" w:rsidRPr="005A7EE3">
              <w:rPr>
                <w:rFonts w:asciiTheme="minorHAnsi" w:hAnsiTheme="minorHAnsi" w:cstheme="minorHAnsi"/>
                <w:color w:val="FF0000"/>
                <w:sz w:val="22"/>
                <w:szCs w:val="22"/>
                <w:lang w:val="en-US"/>
              </w:rPr>
              <w:t xml:space="preserve"> </w:t>
            </w:r>
          </w:p>
        </w:tc>
        <w:tc>
          <w:tcPr>
            <w:tcW w:w="1418" w:type="dxa"/>
            <w:vAlign w:val="center"/>
          </w:tcPr>
          <w:p w14:paraId="3D430225" w14:textId="77777777" w:rsidR="00332981" w:rsidRPr="005A7EE3" w:rsidRDefault="00332981" w:rsidP="00332981">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TAK</w:t>
            </w:r>
          </w:p>
        </w:tc>
        <w:tc>
          <w:tcPr>
            <w:tcW w:w="3995" w:type="dxa"/>
          </w:tcPr>
          <w:p w14:paraId="4EB60787"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0CBCA551" w14:textId="77777777" w:rsidTr="00332981">
        <w:trPr>
          <w:trHeight w:val="160"/>
        </w:trPr>
        <w:tc>
          <w:tcPr>
            <w:tcW w:w="817" w:type="dxa"/>
            <w:vAlign w:val="bottom"/>
          </w:tcPr>
          <w:p w14:paraId="49722511"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3B04C7BB" w14:textId="4B298838" w:rsidR="00332981" w:rsidRPr="005A7EE3" w:rsidRDefault="00332981" w:rsidP="00332981">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Dostępność części zamiennych min</w:t>
            </w:r>
            <w:r w:rsidR="008728F5">
              <w:rPr>
                <w:rFonts w:asciiTheme="minorHAnsi" w:hAnsiTheme="minorHAnsi" w:cstheme="minorHAnsi"/>
                <w:kern w:val="0"/>
                <w:sz w:val="22"/>
                <w:szCs w:val="22"/>
                <w:lang w:val="en-US" w:eastAsia="pl-PL" w:bidi="ar-SA"/>
              </w:rPr>
              <w:t xml:space="preserve">. </w:t>
            </w:r>
            <w:r w:rsidRPr="005A7EE3">
              <w:rPr>
                <w:rFonts w:asciiTheme="minorHAnsi" w:hAnsiTheme="minorHAnsi" w:cstheme="minorHAnsi"/>
                <w:kern w:val="0"/>
                <w:sz w:val="22"/>
                <w:szCs w:val="22"/>
                <w:lang w:val="en-US" w:eastAsia="pl-PL" w:bidi="ar-SA"/>
              </w:rPr>
              <w:t xml:space="preserve">7 lat od </w:t>
            </w:r>
            <w:r w:rsidR="00901BBC">
              <w:rPr>
                <w:rFonts w:asciiTheme="minorHAnsi" w:hAnsiTheme="minorHAnsi" w:cstheme="minorHAnsi"/>
                <w:kern w:val="0"/>
                <w:sz w:val="22"/>
                <w:szCs w:val="22"/>
                <w:lang w:val="en-US" w:eastAsia="pl-PL" w:bidi="ar-SA"/>
              </w:rPr>
              <w:t>dnia odbioru końcowego.</w:t>
            </w:r>
          </w:p>
        </w:tc>
        <w:tc>
          <w:tcPr>
            <w:tcW w:w="1418" w:type="dxa"/>
          </w:tcPr>
          <w:p w14:paraId="416F2082"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995" w:type="dxa"/>
          </w:tcPr>
          <w:p w14:paraId="5F3EF151"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302AC0A6" w14:textId="77777777" w:rsidTr="00332981">
        <w:trPr>
          <w:trHeight w:val="160"/>
        </w:trPr>
        <w:tc>
          <w:tcPr>
            <w:tcW w:w="817" w:type="dxa"/>
            <w:vAlign w:val="bottom"/>
          </w:tcPr>
          <w:p w14:paraId="3C1ED5B0"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05F8A2CC" w14:textId="788E4ACD" w:rsidR="00332981" w:rsidRPr="005A7EE3" w:rsidRDefault="00322F7A" w:rsidP="00332981">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w:t>
            </w:r>
            <w:r w:rsidR="00332981" w:rsidRPr="005A7EE3">
              <w:rPr>
                <w:rFonts w:asciiTheme="minorHAnsi" w:hAnsiTheme="minorHAnsi" w:cstheme="minorHAnsi"/>
                <w:kern w:val="0"/>
                <w:sz w:val="22"/>
                <w:szCs w:val="22"/>
                <w:lang w:val="en-US" w:eastAsia="pl-PL" w:bidi="ar-SA"/>
              </w:rPr>
              <w:t xml:space="preserve"> okresowe przeglądy gwarancyjne z wymianą elementów eksploatacyjnych, w odstępach czasowych wymaganych przez producenta urządzeń, ale nie rzadziej niż jeden </w:t>
            </w:r>
            <w:r w:rsidR="00332981" w:rsidRPr="005A7EE3">
              <w:rPr>
                <w:rFonts w:asciiTheme="minorHAnsi" w:hAnsiTheme="minorHAnsi" w:cstheme="minorHAnsi"/>
                <w:kern w:val="0"/>
                <w:sz w:val="22"/>
                <w:szCs w:val="22"/>
                <w:lang w:val="en-US" w:eastAsia="pl-PL" w:bidi="ar-SA"/>
              </w:rPr>
              <w:lastRenderedPageBreak/>
              <w:t>raz na 12 miesięcy gwarancji</w:t>
            </w:r>
            <w:r w:rsidR="008728F5">
              <w:rPr>
                <w:rFonts w:asciiTheme="minorHAnsi" w:hAnsiTheme="minorHAnsi" w:cstheme="minorHAnsi"/>
                <w:kern w:val="0"/>
                <w:sz w:val="22"/>
                <w:szCs w:val="22"/>
                <w:lang w:val="en-US" w:eastAsia="pl-PL" w:bidi="ar-SA"/>
              </w:rPr>
              <w:t>.</w:t>
            </w:r>
          </w:p>
        </w:tc>
        <w:tc>
          <w:tcPr>
            <w:tcW w:w="1418" w:type="dxa"/>
            <w:vAlign w:val="center"/>
          </w:tcPr>
          <w:p w14:paraId="2E8A2821" w14:textId="77777777" w:rsidR="00332981" w:rsidRPr="005A7EE3" w:rsidRDefault="00332981" w:rsidP="00332981">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lastRenderedPageBreak/>
              <w:t>TAK</w:t>
            </w:r>
          </w:p>
          <w:p w14:paraId="0532406D" w14:textId="77777777" w:rsidR="00332981" w:rsidRPr="005A7EE3" w:rsidRDefault="00332981" w:rsidP="00332981">
            <w:pPr>
              <w:suppressAutoHyphens w:val="0"/>
              <w:autoSpaceDN/>
              <w:jc w:val="center"/>
              <w:textAlignment w:val="auto"/>
              <w:rPr>
                <w:rFonts w:asciiTheme="minorHAnsi" w:hAnsiTheme="minorHAnsi" w:cstheme="minorHAnsi"/>
                <w:kern w:val="0"/>
                <w:sz w:val="22"/>
                <w:szCs w:val="22"/>
                <w:lang w:val="en-US" w:eastAsia="pl-PL" w:bidi="ar-SA"/>
              </w:rPr>
            </w:pPr>
          </w:p>
        </w:tc>
        <w:tc>
          <w:tcPr>
            <w:tcW w:w="3995" w:type="dxa"/>
          </w:tcPr>
          <w:p w14:paraId="73DE3F2E"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25E2093C" w14:textId="77777777" w:rsidTr="00332981">
        <w:trPr>
          <w:trHeight w:val="160"/>
        </w:trPr>
        <w:tc>
          <w:tcPr>
            <w:tcW w:w="817" w:type="dxa"/>
            <w:vAlign w:val="bottom"/>
          </w:tcPr>
          <w:p w14:paraId="732D5A5F"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2DF0E5F3" w14:textId="0E1B8130" w:rsidR="00332981" w:rsidRPr="005A7EE3" w:rsidRDefault="00332981" w:rsidP="00332981">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Czas usunięcia usterki 5 dni roboczych licząc od czasu zgłoszenia awarii e-mail, </w:t>
            </w:r>
            <w:r w:rsidR="008728F5">
              <w:rPr>
                <w:rFonts w:asciiTheme="minorHAnsi" w:hAnsiTheme="minorHAnsi" w:cstheme="minorHAnsi"/>
                <w:kern w:val="0"/>
                <w:sz w:val="22"/>
                <w:szCs w:val="22"/>
                <w:lang w:val="en-US" w:eastAsia="pl-PL" w:bidi="ar-SA"/>
              </w:rPr>
              <w:t>na</w:t>
            </w:r>
            <w:r w:rsidRPr="005A7EE3">
              <w:rPr>
                <w:rFonts w:asciiTheme="minorHAnsi" w:hAnsiTheme="minorHAnsi" w:cstheme="minorHAnsi"/>
                <w:kern w:val="0"/>
                <w:sz w:val="22"/>
                <w:szCs w:val="22"/>
                <w:lang w:val="en-US" w:eastAsia="pl-PL" w:bidi="ar-SA"/>
              </w:rPr>
              <w:t xml:space="preserve"> piśmie</w:t>
            </w:r>
            <w:r w:rsidR="008728F5">
              <w:rPr>
                <w:rFonts w:asciiTheme="minorHAnsi" w:hAnsiTheme="minorHAnsi" w:cstheme="minorHAnsi"/>
                <w:kern w:val="0"/>
                <w:sz w:val="22"/>
                <w:szCs w:val="22"/>
                <w:lang w:val="en-US" w:eastAsia="pl-PL" w:bidi="ar-SA"/>
              </w:rPr>
              <w:t>,</w:t>
            </w:r>
            <w:r w:rsidRPr="005A7EE3">
              <w:rPr>
                <w:rFonts w:asciiTheme="minorHAnsi" w:hAnsiTheme="minorHAnsi" w:cstheme="minorHAnsi"/>
                <w:kern w:val="0"/>
                <w:sz w:val="22"/>
                <w:szCs w:val="22"/>
                <w:lang w:val="en-US" w:eastAsia="pl-PL" w:bidi="ar-SA"/>
              </w:rPr>
              <w:t xml:space="preserve"> a w przypadku konieczności sprowadzenia części </w:t>
            </w:r>
            <w:r w:rsidR="008728F5">
              <w:rPr>
                <w:rFonts w:asciiTheme="minorHAnsi" w:hAnsiTheme="minorHAnsi" w:cstheme="minorHAnsi"/>
                <w:kern w:val="0"/>
                <w:sz w:val="22"/>
                <w:szCs w:val="22"/>
                <w:lang w:val="en-US" w:eastAsia="pl-PL" w:bidi="ar-SA"/>
              </w:rPr>
              <w:t>s</w:t>
            </w:r>
            <w:r w:rsidRPr="005A7EE3">
              <w:rPr>
                <w:rFonts w:asciiTheme="minorHAnsi" w:hAnsiTheme="minorHAnsi" w:cstheme="minorHAnsi"/>
                <w:kern w:val="0"/>
                <w:sz w:val="22"/>
                <w:szCs w:val="22"/>
                <w:lang w:val="en-US" w:eastAsia="pl-PL" w:bidi="ar-SA"/>
              </w:rPr>
              <w:t>poza granic Polski – w terminie do 14 dni.</w:t>
            </w:r>
          </w:p>
        </w:tc>
        <w:tc>
          <w:tcPr>
            <w:tcW w:w="1418" w:type="dxa"/>
            <w:vAlign w:val="center"/>
          </w:tcPr>
          <w:p w14:paraId="0DB26370" w14:textId="77777777" w:rsidR="00332981" w:rsidRPr="005A7EE3" w:rsidRDefault="00332981" w:rsidP="00332981">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995" w:type="dxa"/>
          </w:tcPr>
          <w:p w14:paraId="0F9D7018"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248B21E9" w14:textId="77777777" w:rsidTr="00332981">
        <w:trPr>
          <w:trHeight w:val="160"/>
        </w:trPr>
        <w:tc>
          <w:tcPr>
            <w:tcW w:w="817" w:type="dxa"/>
            <w:vAlign w:val="bottom"/>
          </w:tcPr>
          <w:p w14:paraId="6B890555"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029E731C" w14:textId="1B4069CD" w:rsidR="00332981" w:rsidRPr="005A7EE3" w:rsidRDefault="00322F7A" w:rsidP="00332981">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w:t>
            </w:r>
            <w:r w:rsidR="00332981" w:rsidRPr="005A7EE3">
              <w:rPr>
                <w:rFonts w:asciiTheme="minorHAnsi" w:hAnsiTheme="minorHAnsi" w:cstheme="minorHAnsi"/>
                <w:kern w:val="0"/>
                <w:sz w:val="22"/>
                <w:szCs w:val="22"/>
                <w:lang w:val="en-US" w:eastAsia="pl-PL" w:bidi="ar-SA"/>
              </w:rPr>
              <w:t xml:space="preserve"> dojazd do siedziby Zamawiającego w zakresie gwarancyjnej obsługi serwisowej i obsługi eksploatacyjnej</w:t>
            </w:r>
          </w:p>
        </w:tc>
        <w:tc>
          <w:tcPr>
            <w:tcW w:w="1418" w:type="dxa"/>
            <w:vAlign w:val="center"/>
          </w:tcPr>
          <w:p w14:paraId="13B2BBF0" w14:textId="77777777" w:rsidR="00332981" w:rsidRPr="005A7EE3" w:rsidRDefault="00332981" w:rsidP="00332981">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995" w:type="dxa"/>
          </w:tcPr>
          <w:p w14:paraId="4AE09399"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26FF999E" w14:textId="77777777" w:rsidTr="00332981">
        <w:trPr>
          <w:trHeight w:val="160"/>
        </w:trPr>
        <w:tc>
          <w:tcPr>
            <w:tcW w:w="817" w:type="dxa"/>
            <w:vAlign w:val="bottom"/>
          </w:tcPr>
          <w:p w14:paraId="08A0AC82"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1706A7EF" w14:textId="36D6819B" w:rsidR="00332981" w:rsidRPr="005A7EE3" w:rsidRDefault="00322F7A" w:rsidP="00332981">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w:t>
            </w:r>
            <w:r w:rsidRPr="005A7EE3">
              <w:rPr>
                <w:rFonts w:asciiTheme="minorHAnsi" w:hAnsiTheme="minorHAnsi" w:cstheme="minorHAnsi"/>
                <w:sz w:val="22"/>
                <w:szCs w:val="22"/>
                <w:lang w:val="en-US"/>
              </w:rPr>
              <w:t xml:space="preserve"> </w:t>
            </w:r>
            <w:r w:rsidR="00332981" w:rsidRPr="005A7EE3">
              <w:rPr>
                <w:rFonts w:asciiTheme="minorHAnsi" w:hAnsiTheme="minorHAnsi" w:cstheme="minorHAnsi"/>
                <w:kern w:val="0"/>
                <w:sz w:val="22"/>
                <w:szCs w:val="22"/>
                <w:lang w:val="en-US" w:eastAsia="pl-PL" w:bidi="ar-SA"/>
              </w:rPr>
              <w:t>szkolenie wybranego personelu Zamawiającego w zakresie użytkowania oferowanego sprzętu</w:t>
            </w:r>
          </w:p>
        </w:tc>
        <w:tc>
          <w:tcPr>
            <w:tcW w:w="1418" w:type="dxa"/>
            <w:vAlign w:val="center"/>
          </w:tcPr>
          <w:p w14:paraId="756531D8" w14:textId="77777777" w:rsidR="00332981" w:rsidRPr="005A7EE3" w:rsidRDefault="00332981" w:rsidP="00332981">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995" w:type="dxa"/>
          </w:tcPr>
          <w:p w14:paraId="46362A3F"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286AC91C" w14:textId="77777777" w:rsidTr="00332981">
        <w:trPr>
          <w:trHeight w:val="160"/>
        </w:trPr>
        <w:tc>
          <w:tcPr>
            <w:tcW w:w="817" w:type="dxa"/>
            <w:vAlign w:val="bottom"/>
          </w:tcPr>
          <w:p w14:paraId="36B4F700"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vAlign w:val="center"/>
          </w:tcPr>
          <w:p w14:paraId="5774821B" w14:textId="5037C06A" w:rsidR="00332981" w:rsidRPr="005A7EE3" w:rsidRDefault="00332981" w:rsidP="00332981">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Gwarantowany czas reakcji serwisu rozumiany jako czas podjęcia naprawy od chwili zgłoszenia </w:t>
            </w:r>
            <w:r w:rsidRPr="005A7EE3">
              <w:rPr>
                <w:rFonts w:ascii="Cambria Math" w:eastAsia="Times New Roman" w:hAnsi="Cambria Math" w:cs="Cambria Math"/>
                <w:color w:val="202122"/>
                <w:kern w:val="0"/>
                <w:sz w:val="19"/>
                <w:szCs w:val="19"/>
                <w:shd w:val="clear" w:color="auto" w:fill="FFFFFF"/>
                <w:lang w:val="en-US" w:eastAsia="pl-PL" w:bidi="ar-SA"/>
              </w:rPr>
              <w:t>⩽</w:t>
            </w:r>
            <w:r w:rsidRPr="005A7EE3">
              <w:rPr>
                <w:rFonts w:asciiTheme="minorHAnsi" w:eastAsia="Times New Roman" w:hAnsiTheme="minorHAnsi" w:cstheme="minorHAnsi"/>
                <w:color w:val="202122"/>
                <w:kern w:val="0"/>
                <w:sz w:val="19"/>
                <w:szCs w:val="19"/>
                <w:shd w:val="clear" w:color="auto" w:fill="FFFFFF"/>
                <w:lang w:val="en-US" w:eastAsia="pl-PL" w:bidi="ar-SA"/>
              </w:rPr>
              <w:t xml:space="preserve"> </w:t>
            </w:r>
            <w:r w:rsidRPr="008728F5">
              <w:rPr>
                <w:rFonts w:asciiTheme="minorHAnsi" w:eastAsia="Times New Roman" w:hAnsiTheme="minorHAnsi" w:cstheme="minorHAnsi"/>
                <w:color w:val="202122"/>
                <w:kern w:val="0"/>
                <w:sz w:val="22"/>
                <w:szCs w:val="22"/>
                <w:shd w:val="clear" w:color="auto" w:fill="FFFFFF"/>
                <w:lang w:val="en-US" w:eastAsia="pl-PL" w:bidi="ar-SA"/>
              </w:rPr>
              <w:t>48 godz.</w:t>
            </w:r>
          </w:p>
        </w:tc>
        <w:tc>
          <w:tcPr>
            <w:tcW w:w="1418" w:type="dxa"/>
            <w:vAlign w:val="center"/>
          </w:tcPr>
          <w:p w14:paraId="2BB02E1C" w14:textId="77777777" w:rsidR="00332981" w:rsidRPr="005A7EE3" w:rsidRDefault="00332981" w:rsidP="00332981">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995" w:type="dxa"/>
          </w:tcPr>
          <w:p w14:paraId="20E5BC05"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2981" w:rsidRPr="005A7EE3" w14:paraId="698864B1" w14:textId="77777777" w:rsidTr="00332981">
        <w:trPr>
          <w:trHeight w:val="160"/>
        </w:trPr>
        <w:tc>
          <w:tcPr>
            <w:tcW w:w="817" w:type="dxa"/>
            <w:vAlign w:val="bottom"/>
          </w:tcPr>
          <w:p w14:paraId="23B200FA" w14:textId="77777777" w:rsidR="00332981" w:rsidRPr="005A7EE3" w:rsidRDefault="00332981" w:rsidP="00804751">
            <w:pPr>
              <w:numPr>
                <w:ilvl w:val="0"/>
                <w:numId w:val="78"/>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8647" w:type="dxa"/>
          </w:tcPr>
          <w:p w14:paraId="64939AA0" w14:textId="4D8786F9" w:rsidR="00C1541D" w:rsidRPr="00C1541D" w:rsidRDefault="00C1541D" w:rsidP="00332981">
            <w:pPr>
              <w:suppressAutoHyphens w:val="0"/>
              <w:autoSpaceDN/>
              <w:textAlignment w:val="auto"/>
              <w:rPr>
                <w:rFonts w:asciiTheme="minorHAnsi" w:eastAsia="Times New Roman" w:hAnsiTheme="minorHAnsi" w:cstheme="minorHAnsi"/>
                <w:kern w:val="0"/>
                <w:sz w:val="22"/>
                <w:szCs w:val="22"/>
                <w:lang w:val="en-US" w:eastAsia="pl-PL" w:bidi="ar-SA"/>
              </w:rPr>
            </w:pPr>
            <w:r w:rsidRPr="00C1541D">
              <w:rPr>
                <w:rFonts w:asciiTheme="minorHAnsi" w:hAnsiTheme="minorHAnsi" w:cstheme="minorHAnsi"/>
                <w:sz w:val="22"/>
                <w:szCs w:val="22"/>
                <w:lang w:val="en-US"/>
              </w:rPr>
              <w:t xml:space="preserve">Instrukcja w języku </w:t>
            </w:r>
            <w:r w:rsidR="00BC2E00" w:rsidRPr="00C1541D">
              <w:rPr>
                <w:rFonts w:asciiTheme="minorHAnsi" w:hAnsiTheme="minorHAnsi" w:cstheme="minorHAnsi"/>
                <w:sz w:val="22"/>
                <w:szCs w:val="22"/>
                <w:lang w:val="en-US"/>
              </w:rPr>
              <w:t>polskim</w:t>
            </w:r>
            <w:r w:rsidR="00BC2E00">
              <w:rPr>
                <w:rFonts w:asciiTheme="minorHAnsi" w:hAnsiTheme="minorHAnsi" w:cstheme="minorHAnsi"/>
                <w:sz w:val="22"/>
                <w:szCs w:val="22"/>
                <w:lang w:val="en-US"/>
              </w:rPr>
              <w:t xml:space="preserve">, </w:t>
            </w:r>
            <w:r w:rsidR="00BC2E00" w:rsidRPr="00E63C2E">
              <w:rPr>
                <w:rFonts w:asciiTheme="minorHAnsi" w:hAnsiTheme="minorHAnsi" w:cstheme="minorHAnsi"/>
                <w:sz w:val="22"/>
                <w:szCs w:val="22"/>
                <w:lang w:val="en-US"/>
              </w:rPr>
              <w:t>paszport techniczny, protokół przekazania sprzętu dostarczony wraz z urządzeniem.</w:t>
            </w:r>
          </w:p>
        </w:tc>
        <w:tc>
          <w:tcPr>
            <w:tcW w:w="1418" w:type="dxa"/>
          </w:tcPr>
          <w:p w14:paraId="0D9FDD58" w14:textId="77777777" w:rsidR="00332981" w:rsidRPr="005A7EE3" w:rsidRDefault="00332981" w:rsidP="00332981">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995" w:type="dxa"/>
          </w:tcPr>
          <w:p w14:paraId="48FB3E0D" w14:textId="77777777" w:rsidR="00332981" w:rsidRPr="005A7EE3" w:rsidRDefault="00332981" w:rsidP="00332981">
            <w:pPr>
              <w:suppressAutoHyphens w:val="0"/>
              <w:autoSpaceDN/>
              <w:textAlignment w:val="auto"/>
              <w:rPr>
                <w:rFonts w:asciiTheme="minorHAnsi" w:eastAsia="Times New Roman" w:hAnsiTheme="minorHAnsi" w:cstheme="minorHAnsi"/>
                <w:kern w:val="0"/>
                <w:sz w:val="22"/>
                <w:szCs w:val="22"/>
                <w:lang w:val="en-US" w:eastAsia="pl-PL" w:bidi="ar-SA"/>
              </w:rPr>
            </w:pPr>
          </w:p>
        </w:tc>
      </w:tr>
    </w:tbl>
    <w:p w14:paraId="308BD0B0" w14:textId="77777777" w:rsidR="00332981" w:rsidRPr="005A7EE3" w:rsidRDefault="00332981" w:rsidP="008728F5">
      <w:pPr>
        <w:suppressAutoHyphens w:val="0"/>
        <w:autoSpaceDN/>
        <w:spacing w:after="200"/>
        <w:textAlignment w:val="auto"/>
        <w:rPr>
          <w:rFonts w:asciiTheme="minorHAnsi" w:eastAsiaTheme="minorHAnsi" w:hAnsiTheme="minorHAnsi" w:cstheme="minorHAnsi"/>
          <w:kern w:val="0"/>
          <w:sz w:val="10"/>
          <w:szCs w:val="10"/>
          <w:lang w:eastAsia="en-US" w:bidi="ar-SA"/>
        </w:rPr>
      </w:pPr>
    </w:p>
    <w:p w14:paraId="7ED1C979" w14:textId="6BAFCA89" w:rsidR="00332981" w:rsidRPr="005A7EE3" w:rsidRDefault="00332981" w:rsidP="008728F5">
      <w:pPr>
        <w:numPr>
          <w:ilvl w:val="0"/>
          <w:numId w:val="79"/>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512B297B" w14:textId="6535D84D" w:rsidR="00332981" w:rsidRPr="005A7EE3" w:rsidRDefault="00332981" w:rsidP="008728F5">
      <w:pPr>
        <w:numPr>
          <w:ilvl w:val="0"/>
          <w:numId w:val="79"/>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Oferowane urządzenie, oprócz spełnienia odpowiednich parametrów funkcjonalnych, gwarantuje bezpieczeństwo pacjen</w:t>
      </w:r>
      <w:r w:rsidR="005A7EE3">
        <w:rPr>
          <w:rFonts w:asciiTheme="minorHAnsi" w:eastAsia="Arial" w:hAnsiTheme="minorHAnsi" w:cstheme="minorHAnsi"/>
          <w:sz w:val="22"/>
          <w:szCs w:val="22"/>
          <w:lang w:val="en-US" w:bidi="pl-PL"/>
        </w:rPr>
        <w:t>tów i personelu medycznego oraz </w:t>
      </w:r>
      <w:r w:rsidRPr="005A7EE3">
        <w:rPr>
          <w:rFonts w:asciiTheme="minorHAnsi" w:eastAsia="Arial" w:hAnsiTheme="minorHAnsi" w:cstheme="minorHAnsi"/>
          <w:sz w:val="22"/>
          <w:szCs w:val="22"/>
          <w:lang w:val="en-US" w:bidi="pl-PL"/>
        </w:rPr>
        <w:t xml:space="preserve">zapewnia wymagany poziom świadczonych usług medycznych.  </w:t>
      </w:r>
    </w:p>
    <w:p w14:paraId="7FE33DB4" w14:textId="54120D8E" w:rsidR="00332981" w:rsidRPr="005A7EE3" w:rsidRDefault="00332981" w:rsidP="008728F5">
      <w:pPr>
        <w:numPr>
          <w:ilvl w:val="0"/>
          <w:numId w:val="79"/>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w:t>
      </w:r>
      <w:r w:rsidR="008728F5">
        <w:rPr>
          <w:rFonts w:asciiTheme="minorHAnsi" w:eastAsia="Arial" w:hAnsiTheme="minorHAnsi" w:cstheme="minorHAnsi"/>
          <w:sz w:val="22"/>
          <w:szCs w:val="22"/>
          <w:lang w:val="en-US" w:bidi="pl-PL"/>
        </w:rPr>
        <w:t>.</w:t>
      </w:r>
    </w:p>
    <w:p w14:paraId="4BC3236B" w14:textId="77777777" w:rsidR="00332981" w:rsidRPr="005A7EE3" w:rsidRDefault="00332981" w:rsidP="008728F5">
      <w:pPr>
        <w:numPr>
          <w:ilvl w:val="0"/>
          <w:numId w:val="79"/>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1832919F" w14:textId="77777777" w:rsidR="00332981" w:rsidRPr="005A7EE3" w:rsidRDefault="00332981" w:rsidP="00332981">
      <w:pPr>
        <w:suppressAutoHyphens w:val="0"/>
        <w:autoSpaceDN/>
        <w:textAlignment w:val="auto"/>
        <w:rPr>
          <w:rFonts w:asciiTheme="minorHAnsi" w:hAnsiTheme="minorHAnsi" w:cstheme="minorHAnsi"/>
          <w:iCs/>
          <w:color w:val="000000"/>
          <w:sz w:val="22"/>
          <w:szCs w:val="22"/>
        </w:rPr>
      </w:pPr>
    </w:p>
    <w:p w14:paraId="67093AC1" w14:textId="77777777" w:rsidR="00332981" w:rsidRPr="008728F5" w:rsidRDefault="00332981" w:rsidP="00332981">
      <w:pPr>
        <w:widowControl w:val="0"/>
        <w:rPr>
          <w:rFonts w:asciiTheme="minorHAnsi" w:eastAsia="Arial" w:hAnsiTheme="minorHAnsi" w:cstheme="minorHAnsi"/>
          <w:b/>
          <w:i/>
          <w:iCs/>
          <w:sz w:val="22"/>
          <w:szCs w:val="22"/>
          <w:lang w:val="en-US" w:bidi="pl-PL"/>
        </w:rPr>
      </w:pPr>
      <w:r w:rsidRPr="008728F5">
        <w:rPr>
          <w:rFonts w:asciiTheme="minorHAnsi" w:eastAsia="Arial" w:hAnsiTheme="minorHAnsi" w:cstheme="minorHAnsi"/>
          <w:b/>
          <w:i/>
          <w:iCs/>
          <w:sz w:val="22"/>
          <w:szCs w:val="22"/>
          <w:lang w:val="en-US" w:bidi="pl-PL"/>
        </w:rPr>
        <w:t xml:space="preserve">UWAGA: </w:t>
      </w:r>
    </w:p>
    <w:p w14:paraId="681FEE94" w14:textId="77777777" w:rsidR="00332981" w:rsidRPr="008728F5" w:rsidRDefault="00332981" w:rsidP="00332981">
      <w:pPr>
        <w:suppressAutoHyphens w:val="0"/>
        <w:autoSpaceDN/>
        <w:jc w:val="both"/>
        <w:textAlignment w:val="auto"/>
        <w:rPr>
          <w:rFonts w:asciiTheme="minorHAnsi" w:hAnsiTheme="minorHAnsi" w:cstheme="minorHAnsi"/>
          <w:b/>
          <w:i/>
          <w:iCs/>
          <w:sz w:val="22"/>
          <w:szCs w:val="22"/>
        </w:rPr>
      </w:pPr>
      <w:r w:rsidRPr="008728F5">
        <w:rPr>
          <w:rFonts w:asciiTheme="minorHAnsi" w:hAnsiTheme="minorHAnsi" w:cstheme="minorHAnsi"/>
          <w:b/>
          <w:i/>
          <w:iCs/>
          <w:sz w:val="22"/>
          <w:szCs w:val="22"/>
        </w:rPr>
        <w:t>Ofertę należy podpisać kwalifikowanym podpisem elektronicznym przez osobę/osoby uprawnioną/uprawnione do reprezentowania Wykonawcy.</w:t>
      </w:r>
    </w:p>
    <w:p w14:paraId="2C109642" w14:textId="77777777" w:rsidR="00332981" w:rsidRPr="008728F5" w:rsidRDefault="00332981" w:rsidP="00332981">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13612A6F" w14:textId="77777777" w:rsidR="00332981" w:rsidRPr="005A7EE3" w:rsidRDefault="00332981" w:rsidP="00332981">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563E113E" w14:textId="77777777" w:rsidR="00332981" w:rsidRPr="005A7EE3" w:rsidRDefault="00332981" w:rsidP="00F555DD">
      <w:pPr>
        <w:suppressAutoHyphens w:val="0"/>
        <w:autoSpaceDN/>
        <w:textAlignment w:val="auto"/>
        <w:rPr>
          <w:rFonts w:asciiTheme="minorHAnsi" w:hAnsiTheme="minorHAnsi" w:cstheme="minorHAnsi"/>
          <w:b/>
          <w:i/>
          <w:iCs/>
          <w:color w:val="0070C0"/>
          <w:sz w:val="22"/>
          <w:szCs w:val="22"/>
        </w:rPr>
      </w:pPr>
    </w:p>
    <w:p w14:paraId="24C239F4" w14:textId="77777777" w:rsidR="00332981" w:rsidRPr="005A7EE3" w:rsidRDefault="00332981" w:rsidP="00F555DD">
      <w:pPr>
        <w:suppressAutoHyphens w:val="0"/>
        <w:autoSpaceDN/>
        <w:textAlignment w:val="auto"/>
        <w:rPr>
          <w:rFonts w:asciiTheme="minorHAnsi" w:hAnsiTheme="minorHAnsi" w:cstheme="minorHAnsi"/>
          <w:b/>
          <w:i/>
          <w:iCs/>
          <w:color w:val="0070C0"/>
          <w:sz w:val="22"/>
          <w:szCs w:val="22"/>
        </w:rPr>
      </w:pPr>
    </w:p>
    <w:p w14:paraId="4A360EFF" w14:textId="77777777" w:rsidR="00332981" w:rsidRPr="005A7EE3" w:rsidRDefault="00332981" w:rsidP="00F555DD">
      <w:pPr>
        <w:suppressAutoHyphens w:val="0"/>
        <w:autoSpaceDN/>
        <w:textAlignment w:val="auto"/>
        <w:rPr>
          <w:rFonts w:asciiTheme="minorHAnsi" w:hAnsiTheme="minorHAnsi" w:cstheme="minorHAnsi"/>
          <w:b/>
          <w:i/>
          <w:iCs/>
          <w:color w:val="0070C0"/>
          <w:sz w:val="22"/>
          <w:szCs w:val="22"/>
        </w:rPr>
      </w:pPr>
    </w:p>
    <w:p w14:paraId="16EA1FCF" w14:textId="77777777" w:rsidR="00332981" w:rsidRDefault="00332981" w:rsidP="00F555DD">
      <w:pPr>
        <w:suppressAutoHyphens w:val="0"/>
        <w:autoSpaceDN/>
        <w:textAlignment w:val="auto"/>
        <w:rPr>
          <w:rFonts w:asciiTheme="minorHAnsi" w:hAnsiTheme="minorHAnsi" w:cstheme="minorHAnsi"/>
          <w:b/>
          <w:i/>
          <w:iCs/>
          <w:color w:val="0070C0"/>
          <w:sz w:val="22"/>
          <w:szCs w:val="22"/>
        </w:rPr>
      </w:pPr>
    </w:p>
    <w:p w14:paraId="3582A26C" w14:textId="77777777" w:rsidR="008728F5" w:rsidRPr="005A7EE3" w:rsidRDefault="008728F5" w:rsidP="00F555DD">
      <w:pPr>
        <w:suppressAutoHyphens w:val="0"/>
        <w:autoSpaceDN/>
        <w:textAlignment w:val="auto"/>
        <w:rPr>
          <w:rFonts w:asciiTheme="minorHAnsi" w:hAnsiTheme="minorHAnsi" w:cstheme="minorHAnsi"/>
          <w:b/>
          <w:i/>
          <w:iCs/>
          <w:color w:val="0070C0"/>
          <w:sz w:val="22"/>
          <w:szCs w:val="22"/>
        </w:rPr>
      </w:pPr>
    </w:p>
    <w:p w14:paraId="2ED31381" w14:textId="77777777" w:rsidR="00332981" w:rsidRPr="005A7EE3" w:rsidRDefault="00332981" w:rsidP="00F555DD">
      <w:pPr>
        <w:suppressAutoHyphens w:val="0"/>
        <w:autoSpaceDN/>
        <w:textAlignment w:val="auto"/>
        <w:rPr>
          <w:rFonts w:asciiTheme="minorHAnsi" w:hAnsiTheme="minorHAnsi" w:cstheme="minorHAnsi"/>
          <w:b/>
          <w:i/>
          <w:iCs/>
          <w:color w:val="0070C0"/>
          <w:sz w:val="22"/>
          <w:szCs w:val="22"/>
        </w:rPr>
      </w:pPr>
    </w:p>
    <w:p w14:paraId="72A00464" w14:textId="77777777" w:rsidR="00332981" w:rsidRPr="005A7EE3" w:rsidRDefault="00332981" w:rsidP="00F555DD">
      <w:pPr>
        <w:suppressAutoHyphens w:val="0"/>
        <w:autoSpaceDN/>
        <w:textAlignment w:val="auto"/>
        <w:rPr>
          <w:rFonts w:asciiTheme="minorHAnsi" w:hAnsiTheme="minorHAnsi" w:cstheme="minorHAnsi"/>
          <w:b/>
          <w:i/>
          <w:iCs/>
          <w:color w:val="0070C0"/>
          <w:sz w:val="22"/>
          <w:szCs w:val="22"/>
        </w:rPr>
      </w:pPr>
    </w:p>
    <w:p w14:paraId="7FD569EF" w14:textId="77777777" w:rsidR="00332981" w:rsidRPr="005A7EE3" w:rsidRDefault="00332981" w:rsidP="00F555DD">
      <w:pPr>
        <w:suppressAutoHyphens w:val="0"/>
        <w:autoSpaceDN/>
        <w:textAlignment w:val="auto"/>
        <w:rPr>
          <w:rFonts w:asciiTheme="minorHAnsi" w:hAnsiTheme="minorHAnsi" w:cstheme="minorHAnsi"/>
          <w:b/>
          <w:i/>
          <w:iCs/>
          <w:color w:val="0070C0"/>
          <w:sz w:val="22"/>
          <w:szCs w:val="22"/>
        </w:rPr>
      </w:pPr>
    </w:p>
    <w:p w14:paraId="26285662" w14:textId="77777777" w:rsidR="00332981" w:rsidRPr="005A7EE3" w:rsidRDefault="00332981" w:rsidP="00F555DD">
      <w:pPr>
        <w:suppressAutoHyphens w:val="0"/>
        <w:autoSpaceDN/>
        <w:textAlignment w:val="auto"/>
        <w:rPr>
          <w:rFonts w:asciiTheme="minorHAnsi" w:hAnsiTheme="minorHAnsi" w:cstheme="minorHAnsi"/>
          <w:b/>
          <w:i/>
          <w:iCs/>
          <w:color w:val="0070C0"/>
          <w:sz w:val="22"/>
          <w:szCs w:val="22"/>
        </w:rPr>
      </w:pPr>
    </w:p>
    <w:p w14:paraId="44C42B7B"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34C4DB16"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7F15A6D1" w14:textId="189D5251" w:rsidR="00F555DD" w:rsidRPr="005A7EE3" w:rsidRDefault="007E331C" w:rsidP="00F555DD">
      <w:pPr>
        <w:rPr>
          <w:rFonts w:asciiTheme="minorHAnsi" w:hAnsiTheme="minorHAnsi" w:cstheme="minorHAnsi"/>
          <w:b/>
          <w:sz w:val="22"/>
          <w:szCs w:val="22"/>
        </w:rPr>
      </w:pPr>
      <w:r>
        <w:rPr>
          <w:rFonts w:asciiTheme="minorHAnsi" w:hAnsiTheme="minorHAnsi" w:cstheme="minorHAnsi"/>
          <w:b/>
          <w:sz w:val="22"/>
          <w:szCs w:val="22"/>
        </w:rPr>
        <w:t xml:space="preserve">Pakiet </w:t>
      </w:r>
      <w:r w:rsidR="008728F5">
        <w:rPr>
          <w:rFonts w:asciiTheme="minorHAnsi" w:hAnsiTheme="minorHAnsi" w:cstheme="minorHAnsi"/>
          <w:b/>
          <w:sz w:val="22"/>
          <w:szCs w:val="22"/>
        </w:rPr>
        <w:t>11</w:t>
      </w:r>
      <w:r w:rsidR="008728F5" w:rsidRPr="005A7EE3">
        <w:rPr>
          <w:rFonts w:asciiTheme="minorHAnsi" w:hAnsiTheme="minorHAnsi" w:cstheme="minorHAnsi"/>
          <w:b/>
          <w:sz w:val="22"/>
          <w:szCs w:val="22"/>
        </w:rPr>
        <w:t>: System</w:t>
      </w:r>
      <w:r w:rsidR="00F555DD" w:rsidRPr="005A7EE3">
        <w:rPr>
          <w:rFonts w:asciiTheme="minorHAnsi" w:hAnsiTheme="minorHAnsi" w:cstheme="minorHAnsi"/>
          <w:b/>
          <w:sz w:val="22"/>
          <w:szCs w:val="22"/>
        </w:rPr>
        <w:t xml:space="preserve"> trakcji nadgarstka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19F224E7" w14:textId="77777777" w:rsidTr="00E83A06">
        <w:tc>
          <w:tcPr>
            <w:tcW w:w="815" w:type="dxa"/>
            <w:vAlign w:val="center"/>
          </w:tcPr>
          <w:p w14:paraId="2ADC6FA2"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65B375C9" w14:textId="05D14DBF"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30BA9B5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w:t>
            </w:r>
          </w:p>
        </w:tc>
        <w:tc>
          <w:tcPr>
            <w:tcW w:w="1562" w:type="dxa"/>
            <w:vAlign w:val="center"/>
          </w:tcPr>
          <w:p w14:paraId="01E6A4CA"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084C8BBD"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7B998788" w14:textId="4DE2833B"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4BF1743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09054538"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2A3D2EE4"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083CA77D"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3380C45E" w14:textId="77777777" w:rsidTr="00E83A06">
        <w:trPr>
          <w:trHeight w:val="630"/>
        </w:trPr>
        <w:tc>
          <w:tcPr>
            <w:tcW w:w="815" w:type="dxa"/>
            <w:vAlign w:val="center"/>
          </w:tcPr>
          <w:p w14:paraId="797E781F"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8728F5">
              <w:rPr>
                <w:rFonts w:asciiTheme="minorHAnsi" w:eastAsia="Times New Roman" w:hAnsiTheme="minorHAnsi" w:cstheme="minorHAnsi"/>
                <w:bCs/>
                <w:color w:val="000000"/>
                <w:lang w:val="en-US" w:eastAsia="pl-PL"/>
              </w:rPr>
              <w:t>1</w:t>
            </w:r>
            <w:r w:rsidRPr="005A7EE3">
              <w:rPr>
                <w:rFonts w:asciiTheme="minorHAnsi" w:eastAsia="Times New Roman" w:hAnsiTheme="minorHAnsi" w:cstheme="minorHAnsi"/>
                <w:b/>
                <w:color w:val="000000"/>
                <w:lang w:val="en-US" w:eastAsia="pl-PL"/>
              </w:rPr>
              <w:t>.</w:t>
            </w:r>
          </w:p>
        </w:tc>
        <w:tc>
          <w:tcPr>
            <w:tcW w:w="4113" w:type="dxa"/>
            <w:vAlign w:val="center"/>
          </w:tcPr>
          <w:p w14:paraId="03D34509" w14:textId="387D8F6E" w:rsidR="00F555DD" w:rsidRPr="005A7EE3" w:rsidRDefault="00F555DD" w:rsidP="00F555DD">
            <w:pPr>
              <w:rPr>
                <w:rFonts w:asciiTheme="minorHAnsi" w:hAnsiTheme="minorHAnsi" w:cstheme="minorHAnsi"/>
                <w:lang w:val="en-US"/>
              </w:rPr>
            </w:pPr>
            <w:r w:rsidRPr="005A7EE3">
              <w:rPr>
                <w:rFonts w:asciiTheme="minorHAnsi" w:hAnsiTheme="minorHAnsi" w:cstheme="minorHAnsi"/>
                <w:lang w:val="en-US"/>
              </w:rPr>
              <w:t xml:space="preserve">System trakcji nagdarstka, umożliwiający trakcje zarówno w pozycji </w:t>
            </w:r>
            <w:r w:rsidR="008728F5">
              <w:rPr>
                <w:rFonts w:asciiTheme="minorHAnsi" w:hAnsiTheme="minorHAnsi" w:cstheme="minorHAnsi"/>
                <w:lang w:val="en-US"/>
              </w:rPr>
              <w:t>w</w:t>
            </w:r>
            <w:r w:rsidRPr="005A7EE3">
              <w:rPr>
                <w:rFonts w:asciiTheme="minorHAnsi" w:hAnsiTheme="minorHAnsi" w:cstheme="minorHAnsi"/>
                <w:lang w:val="en-US"/>
              </w:rPr>
              <w:t xml:space="preserve">ertykalnej jak </w:t>
            </w:r>
            <w:r w:rsidR="008728F5">
              <w:rPr>
                <w:rFonts w:asciiTheme="minorHAnsi" w:hAnsiTheme="minorHAnsi" w:cstheme="minorHAnsi"/>
                <w:lang w:val="en-US"/>
              </w:rPr>
              <w:t>i </w:t>
            </w:r>
            <w:r w:rsidRPr="005A7EE3">
              <w:rPr>
                <w:rFonts w:asciiTheme="minorHAnsi" w:hAnsiTheme="minorHAnsi" w:cstheme="minorHAnsi"/>
                <w:lang w:val="en-US"/>
              </w:rPr>
              <w:t xml:space="preserve">horyzontalnej </w:t>
            </w:r>
          </w:p>
        </w:tc>
        <w:tc>
          <w:tcPr>
            <w:tcW w:w="1560" w:type="dxa"/>
            <w:vAlign w:val="center"/>
          </w:tcPr>
          <w:p w14:paraId="5B0C22D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 zestaw</w:t>
            </w:r>
          </w:p>
        </w:tc>
        <w:tc>
          <w:tcPr>
            <w:tcW w:w="1562" w:type="dxa"/>
            <w:vAlign w:val="center"/>
          </w:tcPr>
          <w:p w14:paraId="7BA17143"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7B830B67" w14:textId="23CD2D70"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6D595631" w14:textId="3AE5FAA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174C85AC" w14:textId="38D412E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6DB0D24D" w14:textId="3F479962"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8728F5" w14:paraId="4FCEEB4D" w14:textId="77777777" w:rsidTr="00E83A06">
        <w:tc>
          <w:tcPr>
            <w:tcW w:w="6488" w:type="dxa"/>
            <w:gridSpan w:val="3"/>
            <w:vAlign w:val="center"/>
          </w:tcPr>
          <w:p w14:paraId="2D2A1647" w14:textId="77777777" w:rsidR="00F555DD" w:rsidRPr="008728F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8728F5">
              <w:rPr>
                <w:rFonts w:asciiTheme="minorHAnsi" w:hAnsiTheme="minorHAnsi" w:cstheme="minorHAnsi"/>
                <w:b/>
                <w:bCs/>
                <w:lang w:val="en-US"/>
              </w:rPr>
              <w:t>Wartość globalna</w:t>
            </w:r>
          </w:p>
        </w:tc>
        <w:tc>
          <w:tcPr>
            <w:tcW w:w="1562" w:type="dxa"/>
            <w:vAlign w:val="center"/>
          </w:tcPr>
          <w:p w14:paraId="42A56DD8" w14:textId="77777777" w:rsidR="00F555DD" w:rsidRPr="008728F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7B4B1D2F" w14:textId="77777777" w:rsidR="00F555DD" w:rsidRPr="008728F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8728F5">
              <w:rPr>
                <w:rFonts w:asciiTheme="minorHAnsi" w:hAnsiTheme="minorHAnsi" w:cstheme="minorHAnsi"/>
                <w:b/>
                <w:bCs/>
                <w:lang w:val="en-US"/>
              </w:rPr>
              <w:t>NETTO:</w:t>
            </w:r>
          </w:p>
        </w:tc>
        <w:tc>
          <w:tcPr>
            <w:tcW w:w="1559" w:type="dxa"/>
            <w:vAlign w:val="center"/>
          </w:tcPr>
          <w:p w14:paraId="0BAB9075" w14:textId="77777777" w:rsidR="00F555DD" w:rsidRPr="008728F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p w14:paraId="37F64B32" w14:textId="77777777" w:rsidR="00F555DD" w:rsidRPr="008728F5" w:rsidRDefault="00F555DD" w:rsidP="003D41DC">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326605D8" w14:textId="77777777" w:rsidR="00F555DD" w:rsidRPr="008728F5" w:rsidRDefault="00F555DD" w:rsidP="00F555DD">
            <w:pPr>
              <w:spacing w:after="15" w:line="264" w:lineRule="auto"/>
              <w:ind w:left="5" w:right="38" w:hanging="5"/>
              <w:jc w:val="center"/>
              <w:rPr>
                <w:rFonts w:asciiTheme="minorHAnsi" w:hAnsiTheme="minorHAnsi" w:cstheme="minorHAnsi"/>
                <w:b/>
                <w:bCs/>
                <w:lang w:val="en-US"/>
              </w:rPr>
            </w:pPr>
            <w:r w:rsidRPr="008728F5">
              <w:rPr>
                <w:rFonts w:asciiTheme="minorHAnsi" w:hAnsiTheme="minorHAnsi" w:cstheme="minorHAnsi"/>
                <w:b/>
                <w:bCs/>
                <w:lang w:val="en-US"/>
              </w:rPr>
              <w:t>BRUTTO:</w:t>
            </w:r>
          </w:p>
        </w:tc>
        <w:tc>
          <w:tcPr>
            <w:tcW w:w="1558" w:type="dxa"/>
            <w:vAlign w:val="center"/>
          </w:tcPr>
          <w:p w14:paraId="0EFB0A83" w14:textId="1154DC96" w:rsidR="00F555DD" w:rsidRPr="008728F5"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5025CD27" w14:textId="77777777" w:rsidR="00F555DD" w:rsidRPr="005A7EE3" w:rsidRDefault="00F555DD" w:rsidP="00F555DD">
      <w:pPr>
        <w:rPr>
          <w:rFonts w:asciiTheme="minorHAnsi" w:hAnsiTheme="minorHAnsi" w:cstheme="minorHAnsi"/>
          <w:color w:val="FF0000"/>
          <w:sz w:val="22"/>
          <w:szCs w:val="22"/>
          <w:lang w:val="en-US"/>
        </w:rPr>
      </w:pPr>
    </w:p>
    <w:p w14:paraId="553C2563" w14:textId="77777777" w:rsidR="00F555DD" w:rsidRPr="008728F5" w:rsidRDefault="00F555DD" w:rsidP="00F555DD">
      <w:pPr>
        <w:widowControl w:val="0"/>
        <w:rPr>
          <w:rFonts w:asciiTheme="minorHAnsi" w:eastAsia="Arial" w:hAnsiTheme="minorHAnsi" w:cstheme="minorHAnsi"/>
          <w:b/>
          <w:i/>
          <w:iCs/>
          <w:sz w:val="22"/>
          <w:szCs w:val="22"/>
          <w:lang w:val="en-US" w:bidi="pl-PL"/>
        </w:rPr>
      </w:pPr>
      <w:r w:rsidRPr="008728F5">
        <w:rPr>
          <w:rFonts w:asciiTheme="minorHAnsi" w:eastAsia="Arial" w:hAnsiTheme="minorHAnsi" w:cstheme="minorHAnsi"/>
          <w:b/>
          <w:i/>
          <w:iCs/>
          <w:sz w:val="22"/>
          <w:szCs w:val="22"/>
          <w:lang w:val="en-US" w:bidi="pl-PL"/>
        </w:rPr>
        <w:t xml:space="preserve">UWAGA: </w:t>
      </w:r>
    </w:p>
    <w:p w14:paraId="7F732718" w14:textId="77777777" w:rsidR="00F555DD" w:rsidRPr="008728F5" w:rsidRDefault="00F555DD" w:rsidP="00F555DD">
      <w:pPr>
        <w:suppressAutoHyphens w:val="0"/>
        <w:autoSpaceDN/>
        <w:jc w:val="both"/>
        <w:textAlignment w:val="auto"/>
        <w:rPr>
          <w:rFonts w:asciiTheme="minorHAnsi" w:hAnsiTheme="minorHAnsi" w:cstheme="minorHAnsi"/>
          <w:b/>
          <w:i/>
          <w:iCs/>
          <w:sz w:val="22"/>
          <w:szCs w:val="22"/>
        </w:rPr>
      </w:pPr>
      <w:r w:rsidRPr="008728F5">
        <w:rPr>
          <w:rFonts w:asciiTheme="minorHAnsi" w:hAnsiTheme="minorHAnsi" w:cstheme="minorHAnsi"/>
          <w:b/>
          <w:i/>
          <w:iCs/>
          <w:sz w:val="22"/>
          <w:szCs w:val="22"/>
        </w:rPr>
        <w:t>Ofertę należy podpisać kwalifikowanym podpisem elektronicznym przez osobę/osoby uprawnioną/uprawnione do reprezentowania Wykonawcy.</w:t>
      </w:r>
    </w:p>
    <w:p w14:paraId="4633717E" w14:textId="5A4965B0" w:rsidR="00332981" w:rsidRPr="008728F5" w:rsidRDefault="00F555DD" w:rsidP="00F555DD">
      <w:pPr>
        <w:suppressAutoHyphens w:val="0"/>
        <w:autoSpaceDN/>
        <w:textAlignment w:val="auto"/>
        <w:rPr>
          <w:rFonts w:asciiTheme="minorHAnsi" w:hAnsiTheme="minorHAnsi" w:cstheme="minorHAnsi"/>
          <w:b/>
          <w:i/>
          <w:iCs/>
          <w:sz w:val="22"/>
          <w:szCs w:val="22"/>
        </w:rPr>
      </w:pPr>
      <w:r w:rsidRPr="008728F5">
        <w:rPr>
          <w:rFonts w:asciiTheme="minorHAnsi" w:hAnsiTheme="minorHAnsi" w:cstheme="minorHAnsi"/>
          <w:b/>
          <w:i/>
          <w:iCs/>
          <w:sz w:val="22"/>
          <w:szCs w:val="22"/>
        </w:rPr>
        <w:br w:type="page"/>
      </w:r>
    </w:p>
    <w:p w14:paraId="0E84E4FD" w14:textId="77777777" w:rsidR="00332981" w:rsidRPr="005A7EE3" w:rsidRDefault="00332981" w:rsidP="00332981">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2151D3CA" w14:textId="07DF727C" w:rsidR="00332981" w:rsidRPr="005A7EE3" w:rsidRDefault="005A7EE3" w:rsidP="005A7EE3">
      <w:pPr>
        <w:suppressAutoHyphens w:val="0"/>
        <w:autoSpaceDN/>
        <w:jc w:val="center"/>
        <w:textAlignment w:val="auto"/>
        <w:rPr>
          <w:rFonts w:asciiTheme="minorHAnsi" w:hAnsiTheme="minorHAnsi" w:cstheme="minorHAnsi"/>
          <w:b/>
          <w:iCs/>
          <w:color w:val="000000"/>
          <w:sz w:val="22"/>
          <w:szCs w:val="22"/>
        </w:rPr>
      </w:pPr>
      <w:r>
        <w:rPr>
          <w:rFonts w:asciiTheme="minorHAnsi" w:hAnsiTheme="minorHAnsi" w:cstheme="minorHAnsi"/>
          <w:b/>
          <w:iCs/>
          <w:color w:val="000000"/>
          <w:sz w:val="22"/>
          <w:szCs w:val="22"/>
        </w:rPr>
        <w:t>Minimalne parametry techniczne</w:t>
      </w:r>
    </w:p>
    <w:p w14:paraId="5B36BAD5" w14:textId="43F45158" w:rsidR="00332981" w:rsidRPr="005A7EE3" w:rsidRDefault="007E331C" w:rsidP="00332981">
      <w:pPr>
        <w:suppressAutoHyphens w:val="0"/>
        <w:autoSpaceDN/>
        <w:textAlignment w:val="auto"/>
        <w:rPr>
          <w:rFonts w:asciiTheme="minorHAnsi" w:hAnsiTheme="minorHAnsi" w:cstheme="minorHAnsi"/>
          <w:sz w:val="22"/>
          <w:szCs w:val="22"/>
          <w:lang w:val="en-US"/>
        </w:rPr>
      </w:pPr>
      <w:r>
        <w:rPr>
          <w:rFonts w:asciiTheme="minorHAnsi" w:hAnsiTheme="minorHAnsi" w:cstheme="minorHAnsi"/>
          <w:b/>
          <w:sz w:val="22"/>
          <w:szCs w:val="22"/>
          <w:lang w:val="en-US"/>
        </w:rPr>
        <w:t>Pakiet 11</w:t>
      </w:r>
      <w:r w:rsidR="00332981" w:rsidRPr="005A7EE3">
        <w:rPr>
          <w:rFonts w:asciiTheme="minorHAnsi" w:hAnsiTheme="minorHAnsi" w:cstheme="minorHAnsi"/>
          <w:b/>
          <w:sz w:val="22"/>
          <w:szCs w:val="22"/>
          <w:lang w:val="en-US"/>
        </w:rPr>
        <w:t xml:space="preserve">: </w:t>
      </w:r>
      <w:r w:rsidR="00332981" w:rsidRPr="005A7EE3">
        <w:rPr>
          <w:rFonts w:asciiTheme="minorHAnsi" w:hAnsiTheme="minorHAnsi" w:cstheme="minorHAnsi"/>
          <w:b/>
          <w:sz w:val="22"/>
          <w:szCs w:val="22"/>
        </w:rPr>
        <w:t>System trakcji nadgarstka</w:t>
      </w:r>
    </w:p>
    <w:tbl>
      <w:tblPr>
        <w:tblStyle w:val="Tabela-Siatka14"/>
        <w:tblW w:w="14851" w:type="dxa"/>
        <w:tblLook w:val="04A0" w:firstRow="1" w:lastRow="0" w:firstColumn="1" w:lastColumn="0" w:noHBand="0" w:noVBand="1"/>
      </w:tblPr>
      <w:tblGrid>
        <w:gridCol w:w="817"/>
        <w:gridCol w:w="8505"/>
        <w:gridCol w:w="2694"/>
        <w:gridCol w:w="2835"/>
      </w:tblGrid>
      <w:tr w:rsidR="00332981" w:rsidRPr="005A7EE3" w14:paraId="4F28CD79" w14:textId="77777777" w:rsidTr="00F2738B">
        <w:trPr>
          <w:trHeight w:val="1603"/>
        </w:trPr>
        <w:tc>
          <w:tcPr>
            <w:tcW w:w="817" w:type="dxa"/>
            <w:shd w:val="clear" w:color="auto" w:fill="D9D9D9" w:themeFill="background1" w:themeFillShade="D9"/>
            <w:vAlign w:val="center"/>
          </w:tcPr>
          <w:p w14:paraId="5DAA5E09" w14:textId="77777777" w:rsidR="00332981" w:rsidRPr="005A7EE3" w:rsidRDefault="00332981" w:rsidP="00332981">
            <w:pPr>
              <w:jc w:val="center"/>
              <w:rPr>
                <w:rFonts w:asciiTheme="minorHAnsi" w:eastAsia="SimSun" w:hAnsiTheme="minorHAnsi" w:cstheme="minorHAnsi"/>
                <w:b/>
                <w:lang w:val="en-US"/>
              </w:rPr>
            </w:pPr>
            <w:r w:rsidRPr="005A7EE3">
              <w:rPr>
                <w:rFonts w:asciiTheme="minorHAnsi" w:eastAsia="SimSun" w:hAnsiTheme="minorHAnsi" w:cstheme="minorHAnsi"/>
                <w:b/>
                <w:lang w:val="en-US"/>
              </w:rPr>
              <w:t>Lp.</w:t>
            </w:r>
          </w:p>
        </w:tc>
        <w:tc>
          <w:tcPr>
            <w:tcW w:w="8505" w:type="dxa"/>
            <w:shd w:val="clear" w:color="auto" w:fill="D9D9D9" w:themeFill="background1" w:themeFillShade="D9"/>
            <w:vAlign w:val="center"/>
          </w:tcPr>
          <w:p w14:paraId="6BE6653F" w14:textId="77777777" w:rsidR="00332981" w:rsidRPr="005A7EE3" w:rsidRDefault="00332981" w:rsidP="00332981">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techniczne</w:t>
            </w:r>
          </w:p>
        </w:tc>
        <w:tc>
          <w:tcPr>
            <w:tcW w:w="2694" w:type="dxa"/>
            <w:shd w:val="clear" w:color="auto" w:fill="D9D9D9" w:themeFill="background1" w:themeFillShade="D9"/>
            <w:vAlign w:val="center"/>
          </w:tcPr>
          <w:p w14:paraId="00C703E6" w14:textId="77777777" w:rsidR="00332981" w:rsidRPr="005A7EE3" w:rsidRDefault="00332981" w:rsidP="00332981">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 wymagany</w:t>
            </w:r>
          </w:p>
        </w:tc>
        <w:tc>
          <w:tcPr>
            <w:tcW w:w="2835" w:type="dxa"/>
            <w:shd w:val="clear" w:color="auto" w:fill="D9D9D9" w:themeFill="background1" w:themeFillShade="D9"/>
            <w:vAlign w:val="center"/>
          </w:tcPr>
          <w:p w14:paraId="6DED3225" w14:textId="77777777" w:rsidR="00332981" w:rsidRPr="005A7EE3" w:rsidRDefault="00332981" w:rsidP="00332981">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oferowane</w:t>
            </w:r>
          </w:p>
          <w:p w14:paraId="3FA999FF" w14:textId="77777777" w:rsidR="00332981" w:rsidRPr="005A7EE3" w:rsidRDefault="00332981" w:rsidP="00332981">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(podać zakres parametrów</w:t>
            </w:r>
          </w:p>
          <w:p w14:paraId="6885A7DF" w14:textId="77777777" w:rsidR="00332981" w:rsidRPr="005A7EE3" w:rsidRDefault="00332981" w:rsidP="00332981">
            <w:pPr>
              <w:jc w:val="center"/>
              <w:rPr>
                <w:rFonts w:asciiTheme="minorHAnsi" w:eastAsia="SimSun" w:hAnsiTheme="minorHAnsi" w:cstheme="minorHAnsi"/>
                <w:b/>
                <w:lang w:val="en-US"/>
              </w:rPr>
            </w:pPr>
            <w:r w:rsidRPr="005A7EE3">
              <w:rPr>
                <w:rFonts w:asciiTheme="minorHAnsi" w:eastAsia="SimSun" w:hAnsiTheme="minorHAnsi" w:cstheme="minorHAnsi"/>
                <w:b/>
                <w:lang w:val="en-US"/>
              </w:rPr>
              <w:t>lub opisać funkcje,</w:t>
            </w:r>
          </w:p>
          <w:p w14:paraId="6A8606DA" w14:textId="77777777" w:rsidR="00332981" w:rsidRPr="005A7EE3" w:rsidRDefault="00332981" w:rsidP="00332981">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potwierdzić</w:t>
            </w:r>
          </w:p>
          <w:p w14:paraId="32C1C82A" w14:textId="77777777" w:rsidR="00332981" w:rsidRPr="005A7EE3" w:rsidRDefault="00332981" w:rsidP="00332981">
            <w:pPr>
              <w:jc w:val="center"/>
              <w:rPr>
                <w:rFonts w:asciiTheme="minorHAnsi" w:eastAsia="SimSun" w:hAnsiTheme="minorHAnsi" w:cstheme="minorHAnsi"/>
                <w:b/>
                <w:lang w:val="en-US"/>
              </w:rPr>
            </w:pPr>
            <w:r w:rsidRPr="005A7EE3">
              <w:rPr>
                <w:rFonts w:asciiTheme="minorHAnsi" w:eastAsia="SimSun" w:hAnsiTheme="minorHAnsi" w:cstheme="minorHAnsi"/>
                <w:b/>
                <w:lang w:val="en-US"/>
              </w:rPr>
              <w:t>“TAK” lub “NIE”)</w:t>
            </w:r>
          </w:p>
        </w:tc>
      </w:tr>
      <w:tr w:rsidR="00332981" w:rsidRPr="005A7EE3" w14:paraId="234A5377" w14:textId="77777777" w:rsidTr="00F2738B">
        <w:tc>
          <w:tcPr>
            <w:tcW w:w="817" w:type="dxa"/>
            <w:vAlign w:val="center"/>
          </w:tcPr>
          <w:p w14:paraId="6B5F691B" w14:textId="77777777" w:rsidR="00332981" w:rsidRPr="005A7EE3" w:rsidRDefault="0033298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p>
        </w:tc>
        <w:tc>
          <w:tcPr>
            <w:tcW w:w="8505" w:type="dxa"/>
            <w:vAlign w:val="center"/>
          </w:tcPr>
          <w:p w14:paraId="46501BF5" w14:textId="77777777" w:rsidR="00332981" w:rsidRPr="005A7EE3" w:rsidRDefault="00332981" w:rsidP="00332981">
            <w:pPr>
              <w:rPr>
                <w:rFonts w:asciiTheme="minorHAnsi" w:hAnsiTheme="minorHAnsi" w:cstheme="minorHAnsi"/>
                <w:bCs/>
                <w:sz w:val="22"/>
                <w:szCs w:val="22"/>
                <w:lang w:val="en-US"/>
              </w:rPr>
            </w:pPr>
            <w:r w:rsidRPr="005A7EE3">
              <w:rPr>
                <w:rFonts w:asciiTheme="minorHAnsi" w:hAnsiTheme="minorHAnsi" w:cstheme="minorHAnsi"/>
                <w:sz w:val="22"/>
                <w:szCs w:val="22"/>
                <w:lang w:val="en-US"/>
              </w:rPr>
              <w:t>Model</w:t>
            </w:r>
          </w:p>
        </w:tc>
        <w:tc>
          <w:tcPr>
            <w:tcW w:w="2694" w:type="dxa"/>
            <w:vAlign w:val="center"/>
          </w:tcPr>
          <w:p w14:paraId="0A4D5641" w14:textId="77777777" w:rsidR="00332981" w:rsidRPr="005A7EE3" w:rsidRDefault="00332981" w:rsidP="00332981">
            <w:pPr>
              <w:jc w:val="center"/>
              <w:rPr>
                <w:rFonts w:asciiTheme="minorHAnsi" w:hAnsiTheme="minorHAnsi" w:cstheme="minorHAnsi"/>
                <w:bCs/>
                <w:sz w:val="22"/>
                <w:szCs w:val="22"/>
                <w:lang w:val="en-US"/>
              </w:rPr>
            </w:pPr>
            <w:r w:rsidRPr="005A7EE3">
              <w:rPr>
                <w:rFonts w:asciiTheme="minorHAnsi" w:hAnsiTheme="minorHAnsi" w:cstheme="minorHAnsi"/>
                <w:bCs/>
                <w:sz w:val="22"/>
                <w:szCs w:val="22"/>
                <w:lang w:val="en-US"/>
              </w:rPr>
              <w:t>PODAĆ</w:t>
            </w:r>
          </w:p>
        </w:tc>
        <w:tc>
          <w:tcPr>
            <w:tcW w:w="2835" w:type="dxa"/>
            <w:vAlign w:val="center"/>
          </w:tcPr>
          <w:p w14:paraId="53F2C3B2" w14:textId="77777777" w:rsidR="00332981" w:rsidRPr="005A7EE3" w:rsidRDefault="00332981" w:rsidP="00332981">
            <w:pPr>
              <w:jc w:val="center"/>
              <w:rPr>
                <w:rFonts w:asciiTheme="minorHAnsi" w:eastAsia="SimSun" w:hAnsiTheme="minorHAnsi" w:cstheme="minorHAnsi"/>
                <w:lang w:val="en-US"/>
              </w:rPr>
            </w:pPr>
          </w:p>
        </w:tc>
      </w:tr>
      <w:tr w:rsidR="00332981" w:rsidRPr="005A7EE3" w14:paraId="7D4CB15B" w14:textId="77777777" w:rsidTr="00F2738B">
        <w:tc>
          <w:tcPr>
            <w:tcW w:w="817" w:type="dxa"/>
            <w:vAlign w:val="center"/>
          </w:tcPr>
          <w:p w14:paraId="7570C0DD" w14:textId="77777777" w:rsidR="00332981" w:rsidRPr="005A7EE3" w:rsidRDefault="0033298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2.</w:t>
            </w:r>
          </w:p>
        </w:tc>
        <w:tc>
          <w:tcPr>
            <w:tcW w:w="8505" w:type="dxa"/>
            <w:vAlign w:val="center"/>
          </w:tcPr>
          <w:p w14:paraId="01A3C6D0" w14:textId="77777777" w:rsidR="00332981" w:rsidRPr="005A7EE3" w:rsidRDefault="00332981" w:rsidP="00332981">
            <w:pPr>
              <w:rPr>
                <w:rFonts w:asciiTheme="minorHAnsi" w:hAnsiTheme="minorHAnsi" w:cstheme="minorHAnsi"/>
                <w:bCs/>
                <w:sz w:val="22"/>
                <w:szCs w:val="22"/>
                <w:lang w:val="en-US"/>
              </w:rPr>
            </w:pPr>
            <w:r w:rsidRPr="005A7EE3">
              <w:rPr>
                <w:rFonts w:asciiTheme="minorHAnsi" w:hAnsiTheme="minorHAnsi" w:cstheme="minorHAnsi"/>
                <w:bCs/>
                <w:sz w:val="22"/>
                <w:szCs w:val="22"/>
                <w:lang w:val="en-US"/>
              </w:rPr>
              <w:t>Producent</w:t>
            </w:r>
          </w:p>
        </w:tc>
        <w:tc>
          <w:tcPr>
            <w:tcW w:w="2694" w:type="dxa"/>
            <w:vAlign w:val="center"/>
          </w:tcPr>
          <w:p w14:paraId="030EDC07" w14:textId="77777777" w:rsidR="00332981" w:rsidRPr="005A7EE3" w:rsidRDefault="00332981" w:rsidP="00332981">
            <w:pPr>
              <w:jc w:val="center"/>
              <w:rPr>
                <w:rFonts w:asciiTheme="minorHAnsi" w:hAnsiTheme="minorHAnsi" w:cstheme="minorHAnsi"/>
                <w:bCs/>
                <w:sz w:val="22"/>
                <w:szCs w:val="22"/>
                <w:lang w:val="en-US"/>
              </w:rPr>
            </w:pPr>
            <w:r w:rsidRPr="005A7EE3">
              <w:rPr>
                <w:rFonts w:asciiTheme="minorHAnsi" w:hAnsiTheme="minorHAnsi" w:cstheme="minorHAnsi"/>
                <w:bCs/>
                <w:sz w:val="22"/>
                <w:szCs w:val="22"/>
                <w:lang w:val="en-US"/>
              </w:rPr>
              <w:t>PODAĆ</w:t>
            </w:r>
          </w:p>
        </w:tc>
        <w:tc>
          <w:tcPr>
            <w:tcW w:w="2835" w:type="dxa"/>
            <w:vAlign w:val="center"/>
          </w:tcPr>
          <w:p w14:paraId="6C1BB070" w14:textId="77777777" w:rsidR="00332981" w:rsidRPr="005A7EE3" w:rsidRDefault="00332981" w:rsidP="00332981">
            <w:pPr>
              <w:jc w:val="center"/>
              <w:rPr>
                <w:rFonts w:asciiTheme="minorHAnsi" w:eastAsia="SimSun" w:hAnsiTheme="minorHAnsi" w:cstheme="minorHAnsi"/>
                <w:lang w:val="en-US"/>
              </w:rPr>
            </w:pPr>
          </w:p>
        </w:tc>
      </w:tr>
      <w:tr w:rsidR="00332981" w:rsidRPr="005A7EE3" w14:paraId="6F2D19C2" w14:textId="77777777" w:rsidTr="00F2738B">
        <w:tc>
          <w:tcPr>
            <w:tcW w:w="817" w:type="dxa"/>
            <w:vAlign w:val="center"/>
          </w:tcPr>
          <w:p w14:paraId="023CDA89" w14:textId="77777777" w:rsidR="00332981" w:rsidRPr="005A7EE3" w:rsidRDefault="0033298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3.</w:t>
            </w:r>
          </w:p>
        </w:tc>
        <w:tc>
          <w:tcPr>
            <w:tcW w:w="8505" w:type="dxa"/>
            <w:vAlign w:val="center"/>
          </w:tcPr>
          <w:p w14:paraId="73987197" w14:textId="77777777" w:rsidR="00332981" w:rsidRPr="005A7EE3" w:rsidRDefault="00332981" w:rsidP="00332981">
            <w:pPr>
              <w:rPr>
                <w:rFonts w:asciiTheme="minorHAnsi" w:hAnsiTheme="minorHAnsi" w:cstheme="minorHAnsi"/>
                <w:bCs/>
                <w:sz w:val="22"/>
                <w:szCs w:val="22"/>
                <w:lang w:val="en-US"/>
              </w:rPr>
            </w:pPr>
            <w:r w:rsidRPr="005A7EE3">
              <w:rPr>
                <w:rFonts w:asciiTheme="minorHAnsi" w:hAnsiTheme="minorHAnsi" w:cstheme="minorHAnsi"/>
                <w:bCs/>
                <w:sz w:val="22"/>
                <w:szCs w:val="22"/>
                <w:lang w:val="en-US"/>
              </w:rPr>
              <w:t>Kraj pochodzenia</w:t>
            </w:r>
          </w:p>
        </w:tc>
        <w:tc>
          <w:tcPr>
            <w:tcW w:w="2694" w:type="dxa"/>
            <w:vAlign w:val="center"/>
          </w:tcPr>
          <w:p w14:paraId="3A4A9410" w14:textId="77777777" w:rsidR="00332981" w:rsidRPr="005A7EE3" w:rsidRDefault="00332981" w:rsidP="00332981">
            <w:pPr>
              <w:jc w:val="center"/>
              <w:rPr>
                <w:rFonts w:asciiTheme="minorHAnsi" w:hAnsiTheme="minorHAnsi" w:cstheme="minorHAnsi"/>
                <w:bCs/>
                <w:sz w:val="22"/>
                <w:szCs w:val="22"/>
                <w:lang w:val="en-US"/>
              </w:rPr>
            </w:pPr>
            <w:r w:rsidRPr="005A7EE3">
              <w:rPr>
                <w:rFonts w:asciiTheme="minorHAnsi" w:hAnsiTheme="minorHAnsi" w:cstheme="minorHAnsi"/>
                <w:bCs/>
                <w:sz w:val="22"/>
                <w:szCs w:val="22"/>
                <w:lang w:val="en-US"/>
              </w:rPr>
              <w:t>PODAĆ</w:t>
            </w:r>
          </w:p>
        </w:tc>
        <w:tc>
          <w:tcPr>
            <w:tcW w:w="2835" w:type="dxa"/>
            <w:vAlign w:val="center"/>
          </w:tcPr>
          <w:p w14:paraId="5A1EEB13" w14:textId="77777777" w:rsidR="00332981" w:rsidRPr="005A7EE3" w:rsidRDefault="00332981" w:rsidP="00332981">
            <w:pPr>
              <w:jc w:val="center"/>
              <w:rPr>
                <w:rFonts w:asciiTheme="minorHAnsi" w:eastAsia="SimSun" w:hAnsiTheme="minorHAnsi" w:cstheme="minorHAnsi"/>
                <w:lang w:val="en-US"/>
              </w:rPr>
            </w:pPr>
          </w:p>
        </w:tc>
      </w:tr>
      <w:tr w:rsidR="00332981" w:rsidRPr="005A7EE3" w14:paraId="764B3118" w14:textId="77777777" w:rsidTr="00F2738B">
        <w:tc>
          <w:tcPr>
            <w:tcW w:w="817" w:type="dxa"/>
            <w:vAlign w:val="center"/>
          </w:tcPr>
          <w:p w14:paraId="304209DC" w14:textId="77777777" w:rsidR="00332981" w:rsidRPr="005A7EE3" w:rsidRDefault="0033298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4.</w:t>
            </w:r>
          </w:p>
        </w:tc>
        <w:tc>
          <w:tcPr>
            <w:tcW w:w="8505" w:type="dxa"/>
            <w:vAlign w:val="center"/>
          </w:tcPr>
          <w:p w14:paraId="7081036D" w14:textId="77777777" w:rsidR="00332981" w:rsidRPr="005A7EE3" w:rsidRDefault="00332981" w:rsidP="00332981">
            <w:pPr>
              <w:rPr>
                <w:rFonts w:asciiTheme="minorHAnsi" w:hAnsiTheme="minorHAnsi" w:cstheme="minorHAnsi"/>
                <w:bCs/>
                <w:sz w:val="22"/>
                <w:szCs w:val="22"/>
                <w:lang w:val="en-US"/>
              </w:rPr>
            </w:pPr>
            <w:r w:rsidRPr="005A7EE3">
              <w:rPr>
                <w:rFonts w:asciiTheme="minorHAnsi" w:hAnsiTheme="minorHAnsi" w:cstheme="minorHAnsi"/>
                <w:bCs/>
                <w:sz w:val="22"/>
                <w:szCs w:val="22"/>
                <w:lang w:val="en-US"/>
              </w:rPr>
              <w:t>Nazwa</w:t>
            </w:r>
          </w:p>
        </w:tc>
        <w:tc>
          <w:tcPr>
            <w:tcW w:w="2694" w:type="dxa"/>
            <w:vAlign w:val="center"/>
          </w:tcPr>
          <w:p w14:paraId="206D69E1" w14:textId="77777777" w:rsidR="00332981" w:rsidRPr="005A7EE3" w:rsidRDefault="00332981" w:rsidP="00332981">
            <w:pPr>
              <w:jc w:val="center"/>
              <w:rPr>
                <w:rFonts w:asciiTheme="minorHAnsi" w:hAnsiTheme="minorHAnsi" w:cstheme="minorHAnsi"/>
                <w:bCs/>
                <w:sz w:val="22"/>
                <w:szCs w:val="22"/>
                <w:lang w:val="en-US"/>
              </w:rPr>
            </w:pPr>
            <w:r w:rsidRPr="005A7EE3">
              <w:rPr>
                <w:rFonts w:asciiTheme="minorHAnsi" w:hAnsiTheme="minorHAnsi" w:cstheme="minorHAnsi"/>
                <w:bCs/>
                <w:sz w:val="22"/>
                <w:szCs w:val="22"/>
                <w:lang w:val="en-US"/>
              </w:rPr>
              <w:t>PODAĆ</w:t>
            </w:r>
          </w:p>
        </w:tc>
        <w:tc>
          <w:tcPr>
            <w:tcW w:w="2835" w:type="dxa"/>
            <w:vAlign w:val="center"/>
          </w:tcPr>
          <w:p w14:paraId="2083AB31" w14:textId="77777777" w:rsidR="00332981" w:rsidRPr="005A7EE3" w:rsidRDefault="00332981" w:rsidP="00332981">
            <w:pPr>
              <w:jc w:val="center"/>
              <w:rPr>
                <w:rFonts w:asciiTheme="minorHAnsi" w:eastAsia="SimSun" w:hAnsiTheme="minorHAnsi" w:cstheme="minorHAnsi"/>
                <w:lang w:val="en-US"/>
              </w:rPr>
            </w:pPr>
          </w:p>
        </w:tc>
      </w:tr>
      <w:tr w:rsidR="00332981" w:rsidRPr="005A7EE3" w14:paraId="16E6556D" w14:textId="77777777" w:rsidTr="00F2738B">
        <w:tc>
          <w:tcPr>
            <w:tcW w:w="817" w:type="dxa"/>
            <w:vAlign w:val="center"/>
          </w:tcPr>
          <w:p w14:paraId="3DA74BB2" w14:textId="77777777" w:rsidR="00332981" w:rsidRPr="005A7EE3" w:rsidRDefault="0033298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5.</w:t>
            </w:r>
          </w:p>
        </w:tc>
        <w:tc>
          <w:tcPr>
            <w:tcW w:w="8505" w:type="dxa"/>
            <w:vAlign w:val="center"/>
          </w:tcPr>
          <w:p w14:paraId="560FCDBF" w14:textId="0EE16368" w:rsidR="00332981" w:rsidRPr="00BC2E00" w:rsidRDefault="00332981" w:rsidP="00332981">
            <w:pPr>
              <w:rPr>
                <w:rFonts w:asciiTheme="minorHAnsi" w:hAnsiTheme="minorHAnsi" w:cstheme="minorHAnsi"/>
                <w:bCs/>
                <w:sz w:val="22"/>
                <w:szCs w:val="22"/>
                <w:lang w:val="en-US"/>
              </w:rPr>
            </w:pPr>
            <w:r w:rsidRPr="005A7EE3">
              <w:rPr>
                <w:rFonts w:asciiTheme="minorHAnsi" w:hAnsiTheme="minorHAnsi" w:cstheme="minorHAnsi"/>
                <w:bCs/>
                <w:sz w:val="22"/>
                <w:szCs w:val="22"/>
                <w:lang w:val="en-US"/>
              </w:rPr>
              <w:t>Rok</w:t>
            </w:r>
            <w:r w:rsidR="008728F5">
              <w:rPr>
                <w:rFonts w:asciiTheme="minorHAnsi" w:hAnsiTheme="minorHAnsi" w:cstheme="minorHAnsi"/>
                <w:bCs/>
                <w:sz w:val="22"/>
                <w:szCs w:val="22"/>
                <w:lang w:val="en-US"/>
              </w:rPr>
              <w:t xml:space="preserve"> </w:t>
            </w:r>
            <w:r w:rsidRPr="005A7EE3">
              <w:rPr>
                <w:rFonts w:asciiTheme="minorHAnsi" w:hAnsiTheme="minorHAnsi" w:cstheme="minorHAnsi"/>
                <w:bCs/>
                <w:sz w:val="22"/>
                <w:szCs w:val="22"/>
                <w:lang w:val="en-US"/>
              </w:rPr>
              <w:t xml:space="preserve">produkcji 2023/2024 – </w:t>
            </w:r>
            <w:r w:rsidRPr="00BC2E00">
              <w:rPr>
                <w:rFonts w:asciiTheme="minorHAnsi" w:hAnsiTheme="minorHAnsi" w:cstheme="minorHAnsi"/>
                <w:bCs/>
                <w:sz w:val="22"/>
                <w:szCs w:val="22"/>
                <w:lang w:val="en-US"/>
              </w:rPr>
              <w:t>fabrycznie nowy</w:t>
            </w:r>
          </w:p>
        </w:tc>
        <w:tc>
          <w:tcPr>
            <w:tcW w:w="2694" w:type="dxa"/>
            <w:vAlign w:val="center"/>
          </w:tcPr>
          <w:p w14:paraId="3754E94F" w14:textId="77777777" w:rsidR="00332981" w:rsidRPr="005A7EE3" w:rsidRDefault="00332981" w:rsidP="00332981">
            <w:pPr>
              <w:jc w:val="center"/>
              <w:rPr>
                <w:rFonts w:asciiTheme="minorHAnsi" w:hAnsiTheme="minorHAnsi" w:cstheme="minorHAnsi"/>
                <w:bCs/>
                <w:sz w:val="22"/>
                <w:szCs w:val="22"/>
                <w:lang w:val="en-US"/>
              </w:rPr>
            </w:pPr>
            <w:r w:rsidRPr="005A7EE3">
              <w:rPr>
                <w:rFonts w:asciiTheme="minorHAnsi" w:hAnsiTheme="minorHAnsi" w:cstheme="minorHAnsi"/>
                <w:bCs/>
                <w:sz w:val="22"/>
                <w:szCs w:val="22"/>
                <w:lang w:val="en-US"/>
              </w:rPr>
              <w:t>PODAĆ</w:t>
            </w:r>
          </w:p>
        </w:tc>
        <w:tc>
          <w:tcPr>
            <w:tcW w:w="2835" w:type="dxa"/>
            <w:vAlign w:val="center"/>
          </w:tcPr>
          <w:p w14:paraId="4F875C22" w14:textId="77777777" w:rsidR="00332981" w:rsidRPr="005A7EE3" w:rsidRDefault="00332981" w:rsidP="00332981">
            <w:pPr>
              <w:jc w:val="center"/>
              <w:rPr>
                <w:rFonts w:asciiTheme="minorHAnsi" w:eastAsia="SimSun" w:hAnsiTheme="minorHAnsi" w:cstheme="minorHAnsi"/>
                <w:lang w:val="en-US"/>
              </w:rPr>
            </w:pPr>
          </w:p>
        </w:tc>
      </w:tr>
      <w:tr w:rsidR="00332981" w:rsidRPr="005A7EE3" w14:paraId="1D5E9051" w14:textId="77777777" w:rsidTr="00F2738B">
        <w:tc>
          <w:tcPr>
            <w:tcW w:w="817" w:type="dxa"/>
            <w:vAlign w:val="center"/>
          </w:tcPr>
          <w:p w14:paraId="1D67FE9B" w14:textId="77777777" w:rsidR="00332981" w:rsidRPr="00A327BF" w:rsidRDefault="00332981" w:rsidP="00332981">
            <w:pPr>
              <w:jc w:val="center"/>
              <w:rPr>
                <w:rFonts w:asciiTheme="minorHAnsi" w:eastAsia="SimSun" w:hAnsiTheme="minorHAnsi" w:cstheme="minorHAnsi"/>
                <w:sz w:val="22"/>
                <w:szCs w:val="22"/>
                <w:lang w:val="en-US"/>
              </w:rPr>
            </w:pPr>
            <w:r w:rsidRPr="00A327BF">
              <w:rPr>
                <w:rFonts w:asciiTheme="minorHAnsi" w:eastAsia="SimSun" w:hAnsiTheme="minorHAnsi" w:cstheme="minorHAnsi"/>
                <w:sz w:val="22"/>
                <w:szCs w:val="22"/>
                <w:lang w:val="en-US"/>
              </w:rPr>
              <w:t>6.</w:t>
            </w:r>
          </w:p>
        </w:tc>
        <w:tc>
          <w:tcPr>
            <w:tcW w:w="8505" w:type="dxa"/>
            <w:vAlign w:val="center"/>
          </w:tcPr>
          <w:p w14:paraId="399F4924" w14:textId="77777777" w:rsidR="00332981" w:rsidRPr="005A7EE3" w:rsidRDefault="00332981" w:rsidP="00332981">
            <w:pPr>
              <w:rPr>
                <w:rFonts w:asciiTheme="minorHAnsi" w:hAnsiTheme="minorHAnsi" w:cstheme="minorHAnsi"/>
                <w:bCs/>
                <w:sz w:val="22"/>
                <w:szCs w:val="22"/>
                <w:lang w:val="en-US"/>
              </w:rPr>
            </w:pPr>
            <w:r w:rsidRPr="005A7EE3">
              <w:rPr>
                <w:rFonts w:asciiTheme="minorHAnsi" w:hAnsiTheme="minorHAnsi" w:cstheme="minorHAnsi"/>
                <w:bCs/>
                <w:sz w:val="22"/>
                <w:szCs w:val="22"/>
                <w:lang w:val="en-US"/>
              </w:rPr>
              <w:t xml:space="preserve">Aparat medyczny nowy wg wymagań normy EN </w:t>
            </w:r>
            <w:r w:rsidRPr="005A7EE3">
              <w:rPr>
                <w:rFonts w:asciiTheme="minorHAnsi" w:hAnsiTheme="minorHAnsi" w:cstheme="minorHAnsi"/>
                <w:sz w:val="22"/>
                <w:szCs w:val="22"/>
                <w:lang w:val="en-US"/>
              </w:rPr>
              <w:t>60601-2-41:2000</w:t>
            </w:r>
          </w:p>
        </w:tc>
        <w:tc>
          <w:tcPr>
            <w:tcW w:w="2694" w:type="dxa"/>
            <w:vAlign w:val="center"/>
          </w:tcPr>
          <w:p w14:paraId="2EC5B2D6" w14:textId="77777777" w:rsidR="00332981" w:rsidRPr="005A7EE3" w:rsidRDefault="00332981" w:rsidP="00332981">
            <w:pPr>
              <w:jc w:val="center"/>
              <w:rPr>
                <w:rFonts w:asciiTheme="minorHAnsi" w:hAnsiTheme="minorHAnsi" w:cstheme="minorHAnsi"/>
                <w:bCs/>
                <w:sz w:val="22"/>
                <w:szCs w:val="22"/>
                <w:lang w:val="en-US"/>
              </w:rPr>
            </w:pPr>
            <w:r w:rsidRPr="005A7EE3">
              <w:rPr>
                <w:rFonts w:asciiTheme="minorHAnsi" w:hAnsiTheme="minorHAnsi" w:cstheme="minorHAnsi"/>
                <w:bCs/>
                <w:sz w:val="22"/>
                <w:szCs w:val="22"/>
                <w:lang w:val="en-US"/>
              </w:rPr>
              <w:t>TAK</w:t>
            </w:r>
          </w:p>
        </w:tc>
        <w:tc>
          <w:tcPr>
            <w:tcW w:w="2835" w:type="dxa"/>
            <w:vAlign w:val="center"/>
          </w:tcPr>
          <w:p w14:paraId="716A7D87" w14:textId="77777777" w:rsidR="00332981" w:rsidRPr="005A7EE3" w:rsidRDefault="00332981" w:rsidP="00332981">
            <w:pPr>
              <w:jc w:val="center"/>
              <w:rPr>
                <w:rFonts w:asciiTheme="minorHAnsi" w:eastAsia="SimSun" w:hAnsiTheme="minorHAnsi" w:cstheme="minorHAnsi"/>
                <w:lang w:val="en-US"/>
              </w:rPr>
            </w:pPr>
          </w:p>
        </w:tc>
      </w:tr>
      <w:tr w:rsidR="00BB5B3E" w:rsidRPr="005A7EE3" w14:paraId="187B6B49" w14:textId="77777777" w:rsidTr="00F2738B">
        <w:tc>
          <w:tcPr>
            <w:tcW w:w="817" w:type="dxa"/>
            <w:vAlign w:val="center"/>
          </w:tcPr>
          <w:p w14:paraId="744BD68B" w14:textId="6C1D1911" w:rsidR="00BB5B3E" w:rsidRPr="00A327BF" w:rsidRDefault="00A327BF" w:rsidP="00332981">
            <w:pPr>
              <w:jc w:val="center"/>
              <w:rPr>
                <w:rFonts w:asciiTheme="minorHAnsi" w:hAnsiTheme="minorHAnsi" w:cstheme="minorHAnsi"/>
                <w:sz w:val="22"/>
                <w:szCs w:val="22"/>
                <w:lang w:val="en-US"/>
              </w:rPr>
            </w:pPr>
            <w:r w:rsidRPr="00A327BF">
              <w:rPr>
                <w:rFonts w:asciiTheme="minorHAnsi" w:eastAsia="SimSun" w:hAnsiTheme="minorHAnsi" w:cstheme="minorHAnsi"/>
                <w:sz w:val="22"/>
                <w:szCs w:val="22"/>
                <w:lang w:val="en-US"/>
              </w:rPr>
              <w:t>7.</w:t>
            </w:r>
          </w:p>
        </w:tc>
        <w:tc>
          <w:tcPr>
            <w:tcW w:w="8505" w:type="dxa"/>
            <w:vAlign w:val="center"/>
          </w:tcPr>
          <w:p w14:paraId="1C728105" w14:textId="064270D8" w:rsidR="00BB5B3E" w:rsidRPr="00A327BF" w:rsidRDefault="00BB5B3E" w:rsidP="00332981">
            <w:pPr>
              <w:rPr>
                <w:rFonts w:asciiTheme="minorHAnsi" w:hAnsiTheme="minorHAnsi" w:cstheme="minorHAnsi"/>
                <w:bCs/>
                <w:sz w:val="22"/>
                <w:szCs w:val="22"/>
                <w:lang w:val="en-US"/>
              </w:rPr>
            </w:pPr>
            <w:r w:rsidRPr="00A327BF">
              <w:rPr>
                <w:rFonts w:asciiTheme="minorHAnsi" w:hAnsiTheme="minorHAnsi" w:cstheme="minorHAnsi"/>
                <w:bCs/>
                <w:sz w:val="22"/>
                <w:szCs w:val="22"/>
                <w:lang w:val="en-US"/>
              </w:rPr>
              <w:t xml:space="preserve">Oznakowanie </w:t>
            </w:r>
            <w:r w:rsidR="008728F5">
              <w:rPr>
                <w:rFonts w:asciiTheme="minorHAnsi" w:hAnsiTheme="minorHAnsi" w:cstheme="minorHAnsi"/>
                <w:bCs/>
                <w:sz w:val="22"/>
                <w:szCs w:val="22"/>
                <w:lang w:val="en-US"/>
              </w:rPr>
              <w:t xml:space="preserve">znakiem </w:t>
            </w:r>
            <w:r w:rsidRPr="00A327BF">
              <w:rPr>
                <w:rFonts w:asciiTheme="minorHAnsi" w:hAnsiTheme="minorHAnsi" w:cstheme="minorHAnsi"/>
                <w:bCs/>
                <w:sz w:val="22"/>
                <w:szCs w:val="22"/>
                <w:lang w:val="en-US"/>
              </w:rPr>
              <w:t>CE</w:t>
            </w:r>
          </w:p>
        </w:tc>
        <w:tc>
          <w:tcPr>
            <w:tcW w:w="2694" w:type="dxa"/>
            <w:vAlign w:val="center"/>
          </w:tcPr>
          <w:p w14:paraId="6FCC4D4B" w14:textId="480123FD" w:rsidR="00BB5B3E" w:rsidRPr="00A327BF" w:rsidRDefault="00BB5B3E" w:rsidP="00332981">
            <w:pPr>
              <w:jc w:val="center"/>
              <w:rPr>
                <w:rFonts w:asciiTheme="minorHAnsi" w:hAnsiTheme="minorHAnsi" w:cstheme="minorHAnsi"/>
                <w:sz w:val="22"/>
                <w:szCs w:val="22"/>
                <w:lang w:val="en-US"/>
              </w:rPr>
            </w:pPr>
            <w:r w:rsidRPr="00A327BF">
              <w:rPr>
                <w:rFonts w:asciiTheme="minorHAnsi" w:hAnsiTheme="minorHAnsi" w:cstheme="minorHAnsi"/>
                <w:bCs/>
                <w:sz w:val="22"/>
                <w:szCs w:val="22"/>
                <w:lang w:val="en-US"/>
              </w:rPr>
              <w:t>TAK</w:t>
            </w:r>
          </w:p>
        </w:tc>
        <w:tc>
          <w:tcPr>
            <w:tcW w:w="2835" w:type="dxa"/>
            <w:vAlign w:val="center"/>
          </w:tcPr>
          <w:p w14:paraId="0BBE2418" w14:textId="77777777" w:rsidR="00BB5B3E" w:rsidRPr="005A7EE3" w:rsidRDefault="00BB5B3E" w:rsidP="00332981">
            <w:pPr>
              <w:jc w:val="center"/>
              <w:rPr>
                <w:rFonts w:asciiTheme="minorHAnsi" w:hAnsiTheme="minorHAnsi" w:cstheme="minorHAnsi"/>
                <w:lang w:val="en-US"/>
              </w:rPr>
            </w:pPr>
          </w:p>
        </w:tc>
      </w:tr>
      <w:tr w:rsidR="00BB5B3E" w:rsidRPr="005A7EE3" w14:paraId="7CCC7974" w14:textId="77777777" w:rsidTr="00F2738B">
        <w:tc>
          <w:tcPr>
            <w:tcW w:w="817" w:type="dxa"/>
            <w:vAlign w:val="center"/>
          </w:tcPr>
          <w:p w14:paraId="4FD33909" w14:textId="799676DB" w:rsidR="00BB5B3E" w:rsidRPr="00BB5B3E" w:rsidRDefault="00A327BF" w:rsidP="00332981">
            <w:pPr>
              <w:jc w:val="center"/>
              <w:rPr>
                <w:rFonts w:asciiTheme="minorHAnsi" w:eastAsia="SimSun" w:hAnsiTheme="minorHAnsi" w:cstheme="minorHAnsi"/>
                <w:color w:val="FF0000"/>
                <w:sz w:val="22"/>
                <w:szCs w:val="22"/>
                <w:lang w:val="en-US"/>
              </w:rPr>
            </w:pPr>
            <w:r w:rsidRPr="00A327BF">
              <w:rPr>
                <w:rFonts w:asciiTheme="minorHAnsi" w:eastAsia="SimSun" w:hAnsiTheme="minorHAnsi" w:cstheme="minorHAnsi"/>
                <w:sz w:val="22"/>
                <w:szCs w:val="22"/>
                <w:lang w:val="en-US"/>
              </w:rPr>
              <w:t>8.</w:t>
            </w:r>
          </w:p>
        </w:tc>
        <w:tc>
          <w:tcPr>
            <w:tcW w:w="8505" w:type="dxa"/>
            <w:vAlign w:val="center"/>
          </w:tcPr>
          <w:p w14:paraId="753FDE4A" w14:textId="773D56C2" w:rsidR="00BB5B3E" w:rsidRPr="00A327BF" w:rsidRDefault="00BB5B3E" w:rsidP="00A327BF">
            <w:pPr>
              <w:rPr>
                <w:rFonts w:asciiTheme="minorHAnsi" w:hAnsiTheme="minorHAnsi" w:cstheme="minorHAnsi"/>
                <w:bCs/>
                <w:sz w:val="22"/>
                <w:szCs w:val="22"/>
                <w:lang w:val="en-US"/>
              </w:rPr>
            </w:pPr>
            <w:r w:rsidRPr="00A327BF">
              <w:rPr>
                <w:rFonts w:asciiTheme="minorHAnsi" w:hAnsiTheme="minorHAnsi" w:cstheme="minorHAnsi"/>
                <w:bCs/>
                <w:sz w:val="22"/>
                <w:szCs w:val="22"/>
                <w:lang w:val="en-US"/>
              </w:rPr>
              <w:t>Sprzęt posiada certyfikat bezpieczeństwa</w:t>
            </w:r>
            <w:r w:rsidRPr="00A327BF">
              <w:rPr>
                <w:rFonts w:asciiTheme="minorHAnsi" w:hAnsiTheme="minorHAnsi" w:cstheme="minorHAnsi"/>
                <w:bCs/>
                <w:color w:val="FF0000"/>
                <w:sz w:val="22"/>
                <w:szCs w:val="22"/>
                <w:lang w:val="en-US"/>
              </w:rPr>
              <w:t xml:space="preserve"> </w:t>
            </w:r>
          </w:p>
        </w:tc>
        <w:tc>
          <w:tcPr>
            <w:tcW w:w="2694" w:type="dxa"/>
            <w:vAlign w:val="center"/>
          </w:tcPr>
          <w:p w14:paraId="2E3FBCC9" w14:textId="08EF8A21" w:rsidR="00BB5B3E" w:rsidRPr="00A327BF" w:rsidRDefault="00BB5B3E" w:rsidP="00332981">
            <w:pPr>
              <w:jc w:val="center"/>
              <w:rPr>
                <w:rFonts w:asciiTheme="minorHAnsi" w:hAnsiTheme="minorHAnsi" w:cstheme="minorHAnsi"/>
                <w:bCs/>
                <w:sz w:val="22"/>
                <w:szCs w:val="22"/>
                <w:lang w:val="en-US"/>
              </w:rPr>
            </w:pPr>
            <w:r w:rsidRPr="00A327BF">
              <w:rPr>
                <w:rFonts w:asciiTheme="minorHAnsi" w:hAnsiTheme="minorHAnsi" w:cstheme="minorHAnsi"/>
                <w:bCs/>
                <w:sz w:val="22"/>
                <w:szCs w:val="22"/>
                <w:lang w:val="en-US"/>
              </w:rPr>
              <w:t>TAK</w:t>
            </w:r>
          </w:p>
        </w:tc>
        <w:tc>
          <w:tcPr>
            <w:tcW w:w="2835" w:type="dxa"/>
            <w:vAlign w:val="center"/>
          </w:tcPr>
          <w:p w14:paraId="5E3A4741" w14:textId="77777777" w:rsidR="00BB5B3E" w:rsidRPr="005A7EE3" w:rsidRDefault="00BB5B3E" w:rsidP="00332981">
            <w:pPr>
              <w:jc w:val="center"/>
              <w:rPr>
                <w:rFonts w:asciiTheme="minorHAnsi" w:eastAsia="SimSun" w:hAnsiTheme="minorHAnsi" w:cstheme="minorHAnsi"/>
                <w:lang w:val="en-US"/>
              </w:rPr>
            </w:pPr>
          </w:p>
        </w:tc>
      </w:tr>
      <w:tr w:rsidR="007C0661" w:rsidRPr="005A7EE3" w14:paraId="2DFA7A76" w14:textId="77777777" w:rsidTr="00F2738B">
        <w:tc>
          <w:tcPr>
            <w:tcW w:w="14851" w:type="dxa"/>
            <w:gridSpan w:val="4"/>
            <w:shd w:val="clear" w:color="auto" w:fill="D9D9D9" w:themeFill="background1" w:themeFillShade="D9"/>
            <w:vAlign w:val="center"/>
          </w:tcPr>
          <w:p w14:paraId="4B5C461C" w14:textId="77777777" w:rsidR="007C0661" w:rsidRPr="005A7EE3" w:rsidRDefault="007C0661" w:rsidP="00332981">
            <w:pPr>
              <w:jc w:val="center"/>
              <w:rPr>
                <w:rFonts w:asciiTheme="minorHAnsi" w:eastAsia="SimSun" w:hAnsiTheme="minorHAnsi" w:cstheme="minorHAnsi"/>
                <w:b/>
                <w:sz w:val="22"/>
                <w:szCs w:val="22"/>
                <w:lang w:val="en-US"/>
              </w:rPr>
            </w:pPr>
            <w:r w:rsidRPr="005A7EE3">
              <w:rPr>
                <w:rFonts w:asciiTheme="minorHAnsi" w:eastAsia="SimSun" w:hAnsiTheme="minorHAnsi" w:cstheme="minorHAnsi"/>
                <w:b/>
                <w:sz w:val="22"/>
                <w:szCs w:val="22"/>
                <w:lang w:val="en-US"/>
              </w:rPr>
              <w:t>WYMAGANIA OGÓLNE</w:t>
            </w:r>
          </w:p>
        </w:tc>
      </w:tr>
      <w:tr w:rsidR="007C0661" w:rsidRPr="005A7EE3" w14:paraId="318F191D" w14:textId="77777777" w:rsidTr="00F2738B">
        <w:tc>
          <w:tcPr>
            <w:tcW w:w="817" w:type="dxa"/>
            <w:vAlign w:val="center"/>
          </w:tcPr>
          <w:p w14:paraId="7D38D5FB" w14:textId="5C2733D4" w:rsidR="007C0661" w:rsidRPr="005A7EE3" w:rsidRDefault="00A327BF" w:rsidP="00332981">
            <w:pPr>
              <w:jc w:val="center"/>
              <w:rPr>
                <w:rFonts w:asciiTheme="minorHAnsi" w:eastAsia="SimSun" w:hAnsiTheme="minorHAnsi" w:cstheme="minorHAnsi"/>
                <w:sz w:val="22"/>
                <w:szCs w:val="22"/>
                <w:lang w:val="en-US"/>
              </w:rPr>
            </w:pPr>
            <w:r>
              <w:rPr>
                <w:rFonts w:asciiTheme="minorHAnsi" w:eastAsia="SimSun" w:hAnsiTheme="minorHAnsi" w:cstheme="minorHAnsi"/>
                <w:sz w:val="22"/>
                <w:szCs w:val="22"/>
                <w:lang w:val="en-US"/>
              </w:rPr>
              <w:t>9</w:t>
            </w:r>
            <w:r w:rsidR="007C0661" w:rsidRPr="005A7EE3">
              <w:rPr>
                <w:rFonts w:asciiTheme="minorHAnsi" w:eastAsia="SimSun" w:hAnsiTheme="minorHAnsi" w:cstheme="minorHAnsi"/>
                <w:sz w:val="22"/>
                <w:szCs w:val="22"/>
                <w:lang w:val="en-US"/>
              </w:rPr>
              <w:t>.</w:t>
            </w:r>
          </w:p>
        </w:tc>
        <w:tc>
          <w:tcPr>
            <w:tcW w:w="8505" w:type="dxa"/>
            <w:vAlign w:val="center"/>
          </w:tcPr>
          <w:p w14:paraId="08760B94" w14:textId="6FD691ED" w:rsidR="007C0661" w:rsidRPr="005A7EE3" w:rsidRDefault="007C0661" w:rsidP="00332981">
            <w:pPr>
              <w:widowControl w:val="0"/>
              <w:snapToGrid w:val="0"/>
              <w:spacing w:line="100" w:lineRule="atLeast"/>
              <w:rPr>
                <w:rFonts w:asciiTheme="minorHAnsi" w:eastAsia="Calibri" w:hAnsiTheme="minorHAnsi" w:cstheme="minorHAnsi"/>
                <w:bCs/>
                <w:sz w:val="22"/>
                <w:szCs w:val="22"/>
                <w:lang w:val="en-US"/>
              </w:rPr>
            </w:pPr>
            <w:r w:rsidRPr="005A7EE3">
              <w:rPr>
                <w:rFonts w:asciiTheme="minorHAnsi" w:eastAsia="Calibri" w:hAnsiTheme="minorHAnsi" w:cstheme="minorHAnsi"/>
                <w:bCs/>
                <w:sz w:val="22"/>
                <w:szCs w:val="22"/>
                <w:lang w:val="en-US"/>
              </w:rPr>
              <w:t>System trakcji nadg</w:t>
            </w:r>
            <w:r w:rsidR="008728F5">
              <w:rPr>
                <w:rFonts w:asciiTheme="minorHAnsi" w:eastAsia="Calibri" w:hAnsiTheme="minorHAnsi" w:cstheme="minorHAnsi"/>
                <w:bCs/>
                <w:sz w:val="22"/>
                <w:szCs w:val="22"/>
                <w:lang w:val="en-US"/>
              </w:rPr>
              <w:t>a</w:t>
            </w:r>
            <w:r w:rsidRPr="005A7EE3">
              <w:rPr>
                <w:rFonts w:asciiTheme="minorHAnsi" w:eastAsia="Calibri" w:hAnsiTheme="minorHAnsi" w:cstheme="minorHAnsi"/>
                <w:bCs/>
                <w:sz w:val="22"/>
                <w:szCs w:val="22"/>
                <w:lang w:val="en-US"/>
              </w:rPr>
              <w:t xml:space="preserve">rstka umożliwiający trakcję zarówno w pozycji wertykalnej jak </w:t>
            </w:r>
            <w:r w:rsidR="008728F5">
              <w:rPr>
                <w:rFonts w:asciiTheme="minorHAnsi" w:eastAsia="Calibri" w:hAnsiTheme="minorHAnsi" w:cstheme="minorHAnsi"/>
                <w:bCs/>
                <w:sz w:val="22"/>
                <w:szCs w:val="22"/>
                <w:lang w:val="en-US"/>
              </w:rPr>
              <w:t>i </w:t>
            </w:r>
            <w:r w:rsidRPr="005A7EE3">
              <w:rPr>
                <w:rFonts w:asciiTheme="minorHAnsi" w:eastAsia="Calibri" w:hAnsiTheme="minorHAnsi" w:cstheme="minorHAnsi"/>
                <w:bCs/>
                <w:sz w:val="22"/>
                <w:szCs w:val="22"/>
                <w:lang w:val="en-US"/>
              </w:rPr>
              <w:t>horyzontalnej.</w:t>
            </w:r>
          </w:p>
        </w:tc>
        <w:tc>
          <w:tcPr>
            <w:tcW w:w="2694" w:type="dxa"/>
            <w:vAlign w:val="center"/>
          </w:tcPr>
          <w:p w14:paraId="33A6D6F4" w14:textId="77777777" w:rsidR="007C0661" w:rsidRPr="005A7EE3" w:rsidRDefault="007C0661" w:rsidP="00332981">
            <w:pPr>
              <w:jc w:val="center"/>
              <w:rPr>
                <w:rFonts w:asciiTheme="minorHAnsi" w:hAnsiTheme="minorHAnsi" w:cstheme="minorHAnsi"/>
                <w:sz w:val="22"/>
                <w:szCs w:val="22"/>
                <w:lang w:val="en-US"/>
              </w:rPr>
            </w:pPr>
            <w:r w:rsidRPr="005A7EE3">
              <w:rPr>
                <w:rFonts w:asciiTheme="minorHAnsi" w:hAnsiTheme="minorHAnsi" w:cstheme="minorHAnsi"/>
                <w:bCs/>
                <w:sz w:val="22"/>
                <w:szCs w:val="22"/>
                <w:lang w:val="en-US"/>
              </w:rPr>
              <w:t>TAK</w:t>
            </w:r>
          </w:p>
        </w:tc>
        <w:tc>
          <w:tcPr>
            <w:tcW w:w="2835" w:type="dxa"/>
            <w:vAlign w:val="center"/>
          </w:tcPr>
          <w:p w14:paraId="22910C3C"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0F0392F9" w14:textId="77777777" w:rsidTr="00F2738B">
        <w:tc>
          <w:tcPr>
            <w:tcW w:w="817" w:type="dxa"/>
            <w:vAlign w:val="center"/>
          </w:tcPr>
          <w:p w14:paraId="59C333AB" w14:textId="52AD36A7" w:rsidR="007C0661" w:rsidRPr="005A7EE3" w:rsidRDefault="00A327BF" w:rsidP="00332981">
            <w:pPr>
              <w:jc w:val="center"/>
              <w:rPr>
                <w:rFonts w:asciiTheme="minorHAnsi" w:eastAsia="SimSun" w:hAnsiTheme="minorHAnsi" w:cstheme="minorHAnsi"/>
                <w:sz w:val="22"/>
                <w:szCs w:val="22"/>
                <w:lang w:val="en-US"/>
              </w:rPr>
            </w:pPr>
            <w:r>
              <w:rPr>
                <w:rFonts w:asciiTheme="minorHAnsi" w:eastAsia="SimSun" w:hAnsiTheme="minorHAnsi" w:cstheme="minorHAnsi"/>
                <w:sz w:val="22"/>
                <w:szCs w:val="22"/>
                <w:lang w:val="en-US"/>
              </w:rPr>
              <w:t>10</w:t>
            </w:r>
            <w:r w:rsidR="007C0661" w:rsidRPr="005A7EE3">
              <w:rPr>
                <w:rFonts w:asciiTheme="minorHAnsi" w:eastAsia="SimSun" w:hAnsiTheme="minorHAnsi" w:cstheme="minorHAnsi"/>
                <w:sz w:val="22"/>
                <w:szCs w:val="22"/>
                <w:lang w:val="en-US"/>
              </w:rPr>
              <w:t>.</w:t>
            </w:r>
          </w:p>
        </w:tc>
        <w:tc>
          <w:tcPr>
            <w:tcW w:w="8505" w:type="dxa"/>
            <w:vAlign w:val="center"/>
          </w:tcPr>
          <w:p w14:paraId="30A20190" w14:textId="77777777" w:rsidR="007C0661" w:rsidRPr="005A7EE3" w:rsidRDefault="007C0661" w:rsidP="00332981">
            <w:pPr>
              <w:rPr>
                <w:rFonts w:asciiTheme="minorHAnsi" w:eastAsia="SimSun" w:hAnsiTheme="minorHAnsi" w:cstheme="minorHAnsi"/>
                <w:color w:val="000000"/>
                <w:sz w:val="22"/>
                <w:szCs w:val="22"/>
                <w:lang w:val="en-US"/>
              </w:rPr>
            </w:pPr>
            <w:r w:rsidRPr="005A7EE3">
              <w:rPr>
                <w:rFonts w:asciiTheme="minorHAnsi" w:eastAsia="SimSun" w:hAnsiTheme="minorHAnsi" w:cstheme="minorHAnsi"/>
                <w:color w:val="000000"/>
                <w:sz w:val="22"/>
                <w:szCs w:val="22"/>
                <w:lang w:val="en-US"/>
              </w:rPr>
              <w:t>Zestaw składa się z:</w:t>
            </w:r>
          </w:p>
          <w:p w14:paraId="5222AE01" w14:textId="77777777" w:rsidR="007C0661" w:rsidRPr="005A7EE3" w:rsidRDefault="007C0661" w:rsidP="00332981">
            <w:pPr>
              <w:rPr>
                <w:rFonts w:asciiTheme="minorHAnsi" w:eastAsia="SimSun" w:hAnsiTheme="minorHAnsi" w:cstheme="minorHAnsi"/>
                <w:color w:val="000000"/>
                <w:sz w:val="22"/>
                <w:szCs w:val="22"/>
                <w:lang w:val="en-US"/>
              </w:rPr>
            </w:pPr>
            <w:r w:rsidRPr="005A7EE3">
              <w:rPr>
                <w:rFonts w:asciiTheme="minorHAnsi" w:eastAsia="SimSun" w:hAnsiTheme="minorHAnsi" w:cstheme="minorHAnsi"/>
                <w:color w:val="000000"/>
                <w:sz w:val="22"/>
                <w:szCs w:val="22"/>
                <w:lang w:val="en-US"/>
              </w:rPr>
              <w:t>- Korpusu głównego, wposażonego w metalowe ramię z dwoma poprzeczkami, płytę główną, belkę poprzeczną i mocowanie do stołu operacyjnego</w:t>
            </w:r>
          </w:p>
          <w:p w14:paraId="177A3B26" w14:textId="14A1C212" w:rsidR="007C0661" w:rsidRPr="005A7EE3" w:rsidRDefault="007C0661" w:rsidP="00332981">
            <w:pPr>
              <w:rPr>
                <w:rFonts w:asciiTheme="minorHAnsi" w:eastAsia="SimSun" w:hAnsiTheme="minorHAnsi" w:cstheme="minorHAnsi"/>
                <w:color w:val="000000"/>
                <w:sz w:val="22"/>
                <w:szCs w:val="22"/>
                <w:lang w:val="en-US"/>
              </w:rPr>
            </w:pPr>
            <w:r w:rsidRPr="005A7EE3">
              <w:rPr>
                <w:rFonts w:asciiTheme="minorHAnsi" w:eastAsia="SimSun" w:hAnsiTheme="minorHAnsi" w:cstheme="minorHAnsi"/>
                <w:color w:val="000000"/>
                <w:sz w:val="22"/>
                <w:szCs w:val="22"/>
                <w:lang w:val="en-US"/>
              </w:rPr>
              <w:t>- Dw</w:t>
            </w:r>
            <w:r w:rsidR="008728F5">
              <w:rPr>
                <w:rFonts w:asciiTheme="minorHAnsi" w:eastAsia="SimSun" w:hAnsiTheme="minorHAnsi" w:cstheme="minorHAnsi"/>
                <w:color w:val="000000"/>
                <w:sz w:val="22"/>
                <w:szCs w:val="22"/>
                <w:lang w:val="en-US"/>
              </w:rPr>
              <w:t>ó</w:t>
            </w:r>
            <w:r w:rsidRPr="005A7EE3">
              <w:rPr>
                <w:rFonts w:asciiTheme="minorHAnsi" w:eastAsia="SimSun" w:hAnsiTheme="minorHAnsi" w:cstheme="minorHAnsi"/>
                <w:color w:val="000000"/>
                <w:sz w:val="22"/>
                <w:szCs w:val="22"/>
                <w:lang w:val="en-US"/>
              </w:rPr>
              <w:t>ch taśm mocujących dł. 450 i 550 mm</w:t>
            </w:r>
          </w:p>
          <w:p w14:paraId="473BF207" w14:textId="6594CD44" w:rsidR="007C0661" w:rsidRPr="005A7EE3" w:rsidRDefault="007C0661" w:rsidP="00332981">
            <w:pPr>
              <w:rPr>
                <w:rFonts w:asciiTheme="minorHAnsi" w:eastAsia="SimSun" w:hAnsiTheme="minorHAnsi" w:cstheme="minorHAnsi"/>
                <w:color w:val="000000"/>
                <w:sz w:val="22"/>
                <w:szCs w:val="22"/>
                <w:lang w:val="en-US"/>
              </w:rPr>
            </w:pPr>
            <w:r w:rsidRPr="005A7EE3">
              <w:rPr>
                <w:rFonts w:asciiTheme="minorHAnsi" w:eastAsia="SimSun" w:hAnsiTheme="minorHAnsi" w:cstheme="minorHAnsi"/>
                <w:color w:val="000000"/>
                <w:sz w:val="22"/>
                <w:szCs w:val="22"/>
                <w:lang w:val="en-US"/>
              </w:rPr>
              <w:t>- Sześciu ssaków metalowych na palce, wielorazowego użytku. Po 2 szt. z rozmiarów S</w:t>
            </w:r>
            <w:r w:rsidR="008728F5">
              <w:rPr>
                <w:rFonts w:asciiTheme="minorHAnsi" w:eastAsia="SimSun" w:hAnsiTheme="minorHAnsi" w:cstheme="minorHAnsi"/>
                <w:color w:val="000000"/>
                <w:sz w:val="22"/>
                <w:szCs w:val="22"/>
                <w:lang w:val="en-US"/>
              </w:rPr>
              <w:t xml:space="preserve"> </w:t>
            </w:r>
            <w:r w:rsidRPr="005A7EE3">
              <w:rPr>
                <w:rFonts w:asciiTheme="minorHAnsi" w:eastAsia="SimSun" w:hAnsiTheme="minorHAnsi" w:cstheme="minorHAnsi"/>
                <w:color w:val="000000"/>
                <w:sz w:val="22"/>
                <w:szCs w:val="22"/>
                <w:lang w:val="en-US"/>
              </w:rPr>
              <w:t>,M,</w:t>
            </w:r>
            <w:r w:rsidR="008728F5">
              <w:rPr>
                <w:rFonts w:asciiTheme="minorHAnsi" w:eastAsia="SimSun" w:hAnsiTheme="minorHAnsi" w:cstheme="minorHAnsi"/>
                <w:color w:val="000000"/>
                <w:sz w:val="22"/>
                <w:szCs w:val="22"/>
                <w:lang w:val="en-US"/>
              </w:rPr>
              <w:t xml:space="preserve"> </w:t>
            </w:r>
            <w:r w:rsidRPr="005A7EE3">
              <w:rPr>
                <w:rFonts w:asciiTheme="minorHAnsi" w:eastAsia="SimSun" w:hAnsiTheme="minorHAnsi" w:cstheme="minorHAnsi"/>
                <w:color w:val="000000"/>
                <w:sz w:val="22"/>
                <w:szCs w:val="22"/>
                <w:lang w:val="en-US"/>
              </w:rPr>
              <w:t>L</w:t>
            </w:r>
          </w:p>
          <w:p w14:paraId="61C0CC7C" w14:textId="4A1841B1" w:rsidR="007C0661" w:rsidRPr="005A7EE3" w:rsidRDefault="007C0661" w:rsidP="00332981">
            <w:pPr>
              <w:rPr>
                <w:rFonts w:asciiTheme="minorHAnsi" w:eastAsia="SimSun" w:hAnsiTheme="minorHAnsi" w:cstheme="minorHAnsi"/>
                <w:color w:val="000000"/>
                <w:sz w:val="22"/>
                <w:szCs w:val="22"/>
                <w:lang w:val="en-US"/>
              </w:rPr>
            </w:pPr>
            <w:r w:rsidRPr="005A7EE3">
              <w:rPr>
                <w:rFonts w:asciiTheme="minorHAnsi" w:eastAsia="SimSun" w:hAnsiTheme="minorHAnsi" w:cstheme="minorHAnsi"/>
                <w:color w:val="000000"/>
                <w:sz w:val="22"/>
                <w:szCs w:val="22"/>
                <w:lang w:val="en-US"/>
              </w:rPr>
              <w:t>- Sześciu ssaków nylonowych na palce, wielorazowego użytku. Po 2 szt. z rozmiarów S</w:t>
            </w:r>
            <w:r w:rsidR="008728F5">
              <w:rPr>
                <w:rFonts w:asciiTheme="minorHAnsi" w:eastAsia="SimSun" w:hAnsiTheme="minorHAnsi" w:cstheme="minorHAnsi"/>
                <w:color w:val="000000"/>
                <w:sz w:val="22"/>
                <w:szCs w:val="22"/>
                <w:lang w:val="en-US"/>
              </w:rPr>
              <w:t xml:space="preserve"> (</w:t>
            </w:r>
            <w:r w:rsidRPr="005A7EE3">
              <w:rPr>
                <w:rFonts w:asciiTheme="minorHAnsi" w:eastAsia="SimSun" w:hAnsiTheme="minorHAnsi" w:cstheme="minorHAnsi"/>
                <w:color w:val="000000"/>
                <w:sz w:val="22"/>
                <w:szCs w:val="22"/>
                <w:lang w:val="en-US"/>
              </w:rPr>
              <w:t>zielony</w:t>
            </w:r>
            <w:r w:rsidR="008728F5">
              <w:rPr>
                <w:rFonts w:asciiTheme="minorHAnsi" w:eastAsia="SimSun" w:hAnsiTheme="minorHAnsi" w:cstheme="minorHAnsi"/>
                <w:color w:val="000000"/>
                <w:sz w:val="22"/>
                <w:szCs w:val="22"/>
                <w:lang w:val="en-US"/>
              </w:rPr>
              <w:t>)</w:t>
            </w:r>
            <w:r w:rsidRPr="005A7EE3">
              <w:rPr>
                <w:rFonts w:asciiTheme="minorHAnsi" w:eastAsia="SimSun" w:hAnsiTheme="minorHAnsi" w:cstheme="minorHAnsi"/>
                <w:color w:val="000000"/>
                <w:sz w:val="22"/>
                <w:szCs w:val="22"/>
                <w:lang w:val="en-US"/>
              </w:rPr>
              <w:t>, M (czerwony), L</w:t>
            </w:r>
            <w:r w:rsidR="008728F5">
              <w:rPr>
                <w:rFonts w:asciiTheme="minorHAnsi" w:eastAsia="SimSun" w:hAnsiTheme="minorHAnsi" w:cstheme="minorHAnsi"/>
                <w:color w:val="000000"/>
                <w:sz w:val="22"/>
                <w:szCs w:val="22"/>
                <w:lang w:val="en-US"/>
              </w:rPr>
              <w:t xml:space="preserve"> </w:t>
            </w:r>
            <w:r w:rsidRPr="005A7EE3">
              <w:rPr>
                <w:rFonts w:asciiTheme="minorHAnsi" w:eastAsia="SimSun" w:hAnsiTheme="minorHAnsi" w:cstheme="minorHAnsi"/>
                <w:color w:val="000000"/>
                <w:sz w:val="22"/>
                <w:szCs w:val="22"/>
                <w:lang w:val="en-US"/>
              </w:rPr>
              <w:t>(biały)</w:t>
            </w:r>
          </w:p>
        </w:tc>
        <w:tc>
          <w:tcPr>
            <w:tcW w:w="2694" w:type="dxa"/>
            <w:vAlign w:val="center"/>
          </w:tcPr>
          <w:p w14:paraId="3C719800" w14:textId="77777777" w:rsidR="007C0661" w:rsidRPr="005A7EE3" w:rsidRDefault="007C0661" w:rsidP="00332981">
            <w:pPr>
              <w:jc w:val="center"/>
              <w:rPr>
                <w:rFonts w:asciiTheme="minorHAnsi" w:hAnsiTheme="minorHAnsi" w:cstheme="minorHAnsi"/>
                <w:sz w:val="22"/>
                <w:szCs w:val="22"/>
                <w:lang w:val="en-US"/>
              </w:rPr>
            </w:pPr>
            <w:r w:rsidRPr="005A7EE3">
              <w:rPr>
                <w:rFonts w:asciiTheme="minorHAnsi" w:hAnsiTheme="minorHAnsi" w:cstheme="minorHAnsi"/>
                <w:bCs/>
                <w:sz w:val="22"/>
                <w:szCs w:val="22"/>
                <w:lang w:val="en-US"/>
              </w:rPr>
              <w:t>TAK</w:t>
            </w:r>
          </w:p>
        </w:tc>
        <w:tc>
          <w:tcPr>
            <w:tcW w:w="2835" w:type="dxa"/>
            <w:vAlign w:val="center"/>
          </w:tcPr>
          <w:p w14:paraId="6CE10181"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45BB4099" w14:textId="77777777" w:rsidTr="00F2738B">
        <w:tc>
          <w:tcPr>
            <w:tcW w:w="14851" w:type="dxa"/>
            <w:gridSpan w:val="4"/>
            <w:shd w:val="clear" w:color="auto" w:fill="D9D9D9" w:themeFill="background1" w:themeFillShade="D9"/>
            <w:vAlign w:val="center"/>
          </w:tcPr>
          <w:p w14:paraId="172A1D85"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b/>
                <w:sz w:val="22"/>
                <w:szCs w:val="22"/>
                <w:lang w:val="en-US"/>
              </w:rPr>
              <w:t>GWARANCJA, SERWIS</w:t>
            </w:r>
          </w:p>
        </w:tc>
      </w:tr>
      <w:tr w:rsidR="007C0661" w:rsidRPr="005A7EE3" w14:paraId="4C47CBCA" w14:textId="77777777" w:rsidTr="00F2738B">
        <w:tc>
          <w:tcPr>
            <w:tcW w:w="817" w:type="dxa"/>
            <w:vAlign w:val="center"/>
          </w:tcPr>
          <w:p w14:paraId="3BA9F9C9" w14:textId="2D5EC31F"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r w:rsidR="00A327BF">
              <w:rPr>
                <w:rFonts w:asciiTheme="minorHAnsi" w:eastAsia="SimSun" w:hAnsiTheme="minorHAnsi" w:cstheme="minorHAnsi"/>
                <w:sz w:val="22"/>
                <w:szCs w:val="22"/>
                <w:lang w:val="en-US"/>
              </w:rPr>
              <w:t>1</w:t>
            </w:r>
            <w:r w:rsidRPr="005A7EE3">
              <w:rPr>
                <w:rFonts w:asciiTheme="minorHAnsi" w:eastAsia="SimSun" w:hAnsiTheme="minorHAnsi" w:cstheme="minorHAnsi"/>
                <w:sz w:val="22"/>
                <w:szCs w:val="22"/>
                <w:lang w:val="en-US"/>
              </w:rPr>
              <w:t>.</w:t>
            </w:r>
          </w:p>
        </w:tc>
        <w:tc>
          <w:tcPr>
            <w:tcW w:w="8505" w:type="dxa"/>
            <w:vAlign w:val="center"/>
          </w:tcPr>
          <w:p w14:paraId="02E06373" w14:textId="22983967" w:rsidR="007C0661" w:rsidRPr="005A7EE3" w:rsidRDefault="007C0661" w:rsidP="00332981">
            <w:pP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Pełna gwarancja na cały oferowany sprzęt liczona od dnia odbioru końcowego i przekazania oferowanego sprzętu do bieżącej eksploatacji.</w:t>
            </w:r>
            <w:r w:rsidR="003C334B">
              <w:rPr>
                <w:rFonts w:asciiTheme="minorHAnsi" w:eastAsia="SimSun" w:hAnsiTheme="minorHAnsi" w:cstheme="minorHAnsi"/>
                <w:sz w:val="22"/>
                <w:szCs w:val="22"/>
                <w:lang w:val="en-US"/>
              </w:rPr>
              <w:t xml:space="preserve"> Okres g</w:t>
            </w:r>
            <w:r w:rsidRPr="005A7EE3">
              <w:rPr>
                <w:rFonts w:asciiTheme="minorHAnsi" w:eastAsia="SimSun" w:hAnsiTheme="minorHAnsi" w:cstheme="minorHAnsi"/>
                <w:sz w:val="22"/>
                <w:szCs w:val="22"/>
                <w:lang w:val="en-US"/>
              </w:rPr>
              <w:t>warancj</w:t>
            </w:r>
            <w:r w:rsidR="003C334B">
              <w:rPr>
                <w:rFonts w:asciiTheme="minorHAnsi" w:eastAsia="SimSun" w:hAnsiTheme="minorHAnsi" w:cstheme="minorHAnsi"/>
                <w:sz w:val="22"/>
                <w:szCs w:val="22"/>
                <w:lang w:val="en-US"/>
              </w:rPr>
              <w:t xml:space="preserve">i: </w:t>
            </w:r>
            <w:r w:rsidRPr="005A7EE3">
              <w:rPr>
                <w:rFonts w:asciiTheme="minorHAnsi" w:eastAsia="SimSun" w:hAnsiTheme="minorHAnsi" w:cstheme="minorHAnsi"/>
                <w:sz w:val="22"/>
                <w:szCs w:val="22"/>
                <w:lang w:val="en-US"/>
              </w:rPr>
              <w:t xml:space="preserve">36 m-cy, 48 m-cy. </w:t>
            </w:r>
          </w:p>
        </w:tc>
        <w:tc>
          <w:tcPr>
            <w:tcW w:w="2694" w:type="dxa"/>
            <w:vAlign w:val="center"/>
          </w:tcPr>
          <w:p w14:paraId="7553D491"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PODAĆ</w:t>
            </w:r>
          </w:p>
        </w:tc>
        <w:tc>
          <w:tcPr>
            <w:tcW w:w="2835" w:type="dxa"/>
            <w:vAlign w:val="center"/>
          </w:tcPr>
          <w:p w14:paraId="2C0EBBCF"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3E3B9EF6" w14:textId="77777777" w:rsidTr="00F2738B">
        <w:tc>
          <w:tcPr>
            <w:tcW w:w="817" w:type="dxa"/>
            <w:vAlign w:val="center"/>
          </w:tcPr>
          <w:p w14:paraId="7961EB2E" w14:textId="1AF77CE1"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r w:rsidR="00A327BF">
              <w:rPr>
                <w:rFonts w:asciiTheme="minorHAnsi" w:eastAsia="SimSun" w:hAnsiTheme="minorHAnsi" w:cstheme="minorHAnsi"/>
                <w:sz w:val="22"/>
                <w:szCs w:val="22"/>
                <w:lang w:val="en-US"/>
              </w:rPr>
              <w:t>2</w:t>
            </w:r>
            <w:r w:rsidRPr="005A7EE3">
              <w:rPr>
                <w:rFonts w:asciiTheme="minorHAnsi" w:eastAsia="SimSun" w:hAnsiTheme="minorHAnsi" w:cstheme="minorHAnsi"/>
                <w:sz w:val="22"/>
                <w:szCs w:val="22"/>
                <w:lang w:val="en-US"/>
              </w:rPr>
              <w:t>.</w:t>
            </w:r>
          </w:p>
        </w:tc>
        <w:tc>
          <w:tcPr>
            <w:tcW w:w="8505" w:type="dxa"/>
            <w:vAlign w:val="center"/>
          </w:tcPr>
          <w:p w14:paraId="3C884C02" w14:textId="48CF5245" w:rsidR="007C0661" w:rsidRPr="005A7EE3" w:rsidRDefault="007C0661" w:rsidP="0015258E">
            <w:pP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 xml:space="preserve">Przeglądy wymagane przez producenta dla zachowania gwarancji </w:t>
            </w:r>
            <w:r w:rsidRPr="005A7EE3">
              <w:rPr>
                <w:rFonts w:asciiTheme="minorHAnsi" w:hAnsiTheme="minorHAnsi" w:cstheme="minorHAnsi"/>
                <w:sz w:val="22"/>
                <w:szCs w:val="22"/>
                <w:lang w:val="en-US"/>
              </w:rPr>
              <w:t xml:space="preserve">w ramach umowy </w:t>
            </w:r>
            <w:r w:rsidRPr="005A7EE3">
              <w:rPr>
                <w:rFonts w:asciiTheme="minorHAnsi" w:eastAsia="SimSun" w:hAnsiTheme="minorHAnsi" w:cstheme="minorHAnsi"/>
                <w:sz w:val="22"/>
                <w:szCs w:val="22"/>
                <w:lang w:val="en-US"/>
              </w:rPr>
              <w:t>wraz z dojazdem (min. 1 przegląd rocznie) wraz z wymianą materiałów wymaganych przy przeglądach gwarancyjnych. Terminy przeglądów kontroluje Wykonawca.</w:t>
            </w:r>
          </w:p>
        </w:tc>
        <w:tc>
          <w:tcPr>
            <w:tcW w:w="2694" w:type="dxa"/>
            <w:vAlign w:val="center"/>
          </w:tcPr>
          <w:p w14:paraId="53D8ABC9"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3A432DAA"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7DA589AC" w14:textId="77777777" w:rsidTr="00F2738B">
        <w:tc>
          <w:tcPr>
            <w:tcW w:w="817" w:type="dxa"/>
            <w:vAlign w:val="center"/>
          </w:tcPr>
          <w:p w14:paraId="104E12CB" w14:textId="482E6DF1"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r w:rsidR="00A327BF">
              <w:rPr>
                <w:rFonts w:asciiTheme="minorHAnsi" w:eastAsia="SimSun" w:hAnsiTheme="minorHAnsi" w:cstheme="minorHAnsi"/>
                <w:sz w:val="22"/>
                <w:szCs w:val="22"/>
                <w:lang w:val="en-US"/>
              </w:rPr>
              <w:t>3</w:t>
            </w:r>
            <w:r w:rsidRPr="005A7EE3">
              <w:rPr>
                <w:rFonts w:asciiTheme="minorHAnsi" w:eastAsia="SimSun" w:hAnsiTheme="minorHAnsi" w:cstheme="minorHAnsi"/>
                <w:sz w:val="22"/>
                <w:szCs w:val="22"/>
                <w:lang w:val="en-US"/>
              </w:rPr>
              <w:t>.</w:t>
            </w:r>
          </w:p>
        </w:tc>
        <w:tc>
          <w:tcPr>
            <w:tcW w:w="8505" w:type="dxa"/>
            <w:vAlign w:val="center"/>
          </w:tcPr>
          <w:p w14:paraId="1E33BDE8" w14:textId="77777777" w:rsidR="007C0661" w:rsidRPr="005A7EE3" w:rsidRDefault="007C0661" w:rsidP="00332981">
            <w:pP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Reakcja serwisu w okresie gwarancji - do 48 godzin w dni robocze od zgłoszenia. Godziny pracy serwisu - dni robocze od godz. 7.00 do 14.00.</w:t>
            </w:r>
          </w:p>
        </w:tc>
        <w:tc>
          <w:tcPr>
            <w:tcW w:w="2694" w:type="dxa"/>
            <w:vAlign w:val="center"/>
          </w:tcPr>
          <w:p w14:paraId="42091DAF"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72C4A973"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069559AE" w14:textId="77777777" w:rsidTr="00F2738B">
        <w:tc>
          <w:tcPr>
            <w:tcW w:w="817" w:type="dxa"/>
            <w:vAlign w:val="center"/>
          </w:tcPr>
          <w:p w14:paraId="529F9713" w14:textId="074B14B1"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lastRenderedPageBreak/>
              <w:t>1</w:t>
            </w:r>
            <w:r w:rsidR="00A327BF">
              <w:rPr>
                <w:rFonts w:asciiTheme="minorHAnsi" w:eastAsia="SimSun" w:hAnsiTheme="minorHAnsi" w:cstheme="minorHAnsi"/>
                <w:sz w:val="22"/>
                <w:szCs w:val="22"/>
                <w:lang w:val="en-US"/>
              </w:rPr>
              <w:t>4</w:t>
            </w:r>
            <w:r w:rsidRPr="005A7EE3">
              <w:rPr>
                <w:rFonts w:asciiTheme="minorHAnsi" w:eastAsia="SimSun" w:hAnsiTheme="minorHAnsi" w:cstheme="minorHAnsi"/>
                <w:sz w:val="22"/>
                <w:szCs w:val="22"/>
                <w:lang w:val="en-US"/>
              </w:rPr>
              <w:t>.</w:t>
            </w:r>
          </w:p>
        </w:tc>
        <w:tc>
          <w:tcPr>
            <w:tcW w:w="8505" w:type="dxa"/>
            <w:vAlign w:val="center"/>
          </w:tcPr>
          <w:p w14:paraId="4F739D07" w14:textId="77777777" w:rsidR="007C0661" w:rsidRPr="00C001CD" w:rsidRDefault="007C0661" w:rsidP="00332981">
            <w:pPr>
              <w:rPr>
                <w:rFonts w:asciiTheme="minorHAnsi" w:eastAsia="SimSun" w:hAnsiTheme="minorHAnsi" w:cstheme="minorHAnsi"/>
                <w:sz w:val="22"/>
                <w:szCs w:val="22"/>
                <w:lang w:val="en-US"/>
              </w:rPr>
            </w:pPr>
            <w:r w:rsidRPr="00C001CD">
              <w:rPr>
                <w:rFonts w:asciiTheme="minorHAnsi" w:eastAsia="SimSun" w:hAnsiTheme="minorHAnsi" w:cstheme="minorHAnsi"/>
                <w:sz w:val="22"/>
                <w:szCs w:val="22"/>
                <w:lang w:val="en-US"/>
              </w:rPr>
              <w:t>Maksymalny czas skutecznego usunięcia uszkodzenia - do 5 dni roboczych.</w:t>
            </w:r>
          </w:p>
        </w:tc>
        <w:tc>
          <w:tcPr>
            <w:tcW w:w="2694" w:type="dxa"/>
            <w:vAlign w:val="center"/>
          </w:tcPr>
          <w:p w14:paraId="215BE951"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5E127EBF"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186457AD" w14:textId="77777777" w:rsidTr="00F2738B">
        <w:tc>
          <w:tcPr>
            <w:tcW w:w="817" w:type="dxa"/>
            <w:vAlign w:val="center"/>
          </w:tcPr>
          <w:p w14:paraId="2A9E1817" w14:textId="600CBC27"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r w:rsidR="00A327BF">
              <w:rPr>
                <w:rFonts w:asciiTheme="minorHAnsi" w:eastAsia="SimSun" w:hAnsiTheme="minorHAnsi" w:cstheme="minorHAnsi"/>
                <w:sz w:val="22"/>
                <w:szCs w:val="22"/>
                <w:lang w:val="en-US"/>
              </w:rPr>
              <w:t>5</w:t>
            </w:r>
            <w:r w:rsidRPr="005A7EE3">
              <w:rPr>
                <w:rFonts w:asciiTheme="minorHAnsi" w:eastAsia="SimSun" w:hAnsiTheme="minorHAnsi" w:cstheme="minorHAnsi"/>
                <w:sz w:val="22"/>
                <w:szCs w:val="22"/>
                <w:lang w:val="en-US"/>
              </w:rPr>
              <w:t>.</w:t>
            </w:r>
          </w:p>
        </w:tc>
        <w:tc>
          <w:tcPr>
            <w:tcW w:w="8505" w:type="dxa"/>
            <w:vAlign w:val="center"/>
          </w:tcPr>
          <w:p w14:paraId="0E0F06D2" w14:textId="4BCCB8EE" w:rsidR="007C0661" w:rsidRPr="00C001CD" w:rsidRDefault="007C0661" w:rsidP="00332981">
            <w:pPr>
              <w:rPr>
                <w:rFonts w:asciiTheme="minorHAnsi" w:eastAsia="SimSun" w:hAnsiTheme="minorHAnsi" w:cstheme="minorHAnsi"/>
                <w:sz w:val="22"/>
                <w:szCs w:val="22"/>
                <w:lang w:val="en-US"/>
              </w:rPr>
            </w:pPr>
            <w:r w:rsidRPr="00C001CD">
              <w:rPr>
                <w:rFonts w:asciiTheme="minorHAnsi" w:eastAsia="SimSun" w:hAnsiTheme="minorHAnsi" w:cstheme="minorHAnsi"/>
                <w:sz w:val="22"/>
                <w:szCs w:val="22"/>
                <w:lang w:val="en-US"/>
              </w:rPr>
              <w:t>Każdy dzień przestoju spowodowany niesprawnością oferowanego sprzętu przed</w:t>
            </w:r>
            <w:r w:rsidR="005A7EE3" w:rsidRPr="00C001CD">
              <w:rPr>
                <w:rFonts w:asciiTheme="minorHAnsi" w:eastAsia="SimSun" w:hAnsiTheme="minorHAnsi" w:cstheme="minorHAnsi"/>
                <w:sz w:val="22"/>
                <w:szCs w:val="22"/>
                <w:lang w:val="en-US"/>
              </w:rPr>
              <w:t>łuża o ten okres czas gwarancji</w:t>
            </w:r>
            <w:r w:rsidRPr="00C001CD">
              <w:rPr>
                <w:rFonts w:asciiTheme="minorHAnsi" w:eastAsia="SimSun" w:hAnsiTheme="minorHAnsi" w:cstheme="minorHAnsi"/>
                <w:sz w:val="22"/>
                <w:szCs w:val="22"/>
                <w:lang w:val="en-US"/>
              </w:rPr>
              <w:t>.</w:t>
            </w:r>
          </w:p>
        </w:tc>
        <w:tc>
          <w:tcPr>
            <w:tcW w:w="2694" w:type="dxa"/>
            <w:vAlign w:val="center"/>
          </w:tcPr>
          <w:p w14:paraId="71855F4F"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24A63C4F"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491C02CB" w14:textId="77777777" w:rsidTr="00F2738B">
        <w:tc>
          <w:tcPr>
            <w:tcW w:w="817" w:type="dxa"/>
            <w:vAlign w:val="center"/>
          </w:tcPr>
          <w:p w14:paraId="5C844B6E" w14:textId="4C31E2D9"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r w:rsidR="00A327BF">
              <w:rPr>
                <w:rFonts w:asciiTheme="minorHAnsi" w:eastAsia="SimSun" w:hAnsiTheme="minorHAnsi" w:cstheme="minorHAnsi"/>
                <w:sz w:val="22"/>
                <w:szCs w:val="22"/>
                <w:lang w:val="en-US"/>
              </w:rPr>
              <w:t>6</w:t>
            </w:r>
            <w:r w:rsidRPr="005A7EE3">
              <w:rPr>
                <w:rFonts w:asciiTheme="minorHAnsi" w:eastAsia="SimSun" w:hAnsiTheme="minorHAnsi" w:cstheme="minorHAnsi"/>
                <w:sz w:val="22"/>
                <w:szCs w:val="22"/>
                <w:lang w:val="en-US"/>
              </w:rPr>
              <w:t>.</w:t>
            </w:r>
          </w:p>
        </w:tc>
        <w:tc>
          <w:tcPr>
            <w:tcW w:w="8505" w:type="dxa"/>
            <w:vAlign w:val="center"/>
          </w:tcPr>
          <w:p w14:paraId="5A4EB505" w14:textId="77777777" w:rsidR="007C0661" w:rsidRPr="00C001CD" w:rsidRDefault="007C0661" w:rsidP="00332981">
            <w:pPr>
              <w:rPr>
                <w:rFonts w:asciiTheme="minorHAnsi" w:eastAsia="SimSun" w:hAnsiTheme="minorHAnsi" w:cstheme="minorHAnsi"/>
                <w:sz w:val="22"/>
                <w:szCs w:val="22"/>
                <w:lang w:val="en-US"/>
              </w:rPr>
            </w:pPr>
            <w:r w:rsidRPr="00C001CD">
              <w:rPr>
                <w:rFonts w:asciiTheme="minorHAnsi" w:eastAsia="SimSun" w:hAnsiTheme="minorHAnsi" w:cstheme="minorHAnsi"/>
                <w:sz w:val="22"/>
                <w:szCs w:val="22"/>
                <w:lang w:val="en-US"/>
              </w:rPr>
              <w:t>W przypadku, gdy naprawa w okresie gwarancji nie odniosła rezultatu, urządzenie podlega wymianie na nowe.</w:t>
            </w:r>
          </w:p>
        </w:tc>
        <w:tc>
          <w:tcPr>
            <w:tcW w:w="2694" w:type="dxa"/>
            <w:vAlign w:val="center"/>
          </w:tcPr>
          <w:p w14:paraId="18835689"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019B97D2"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79EE3D70" w14:textId="77777777" w:rsidTr="00F2738B">
        <w:tc>
          <w:tcPr>
            <w:tcW w:w="817" w:type="dxa"/>
            <w:vAlign w:val="center"/>
          </w:tcPr>
          <w:p w14:paraId="52A405BB" w14:textId="79DF8412"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r w:rsidR="00A327BF">
              <w:rPr>
                <w:rFonts w:asciiTheme="minorHAnsi" w:eastAsia="SimSun" w:hAnsiTheme="minorHAnsi" w:cstheme="minorHAnsi"/>
                <w:sz w:val="22"/>
                <w:szCs w:val="22"/>
                <w:lang w:val="en-US"/>
              </w:rPr>
              <w:t>7</w:t>
            </w:r>
            <w:r w:rsidRPr="005A7EE3">
              <w:rPr>
                <w:rFonts w:asciiTheme="minorHAnsi" w:eastAsia="SimSun" w:hAnsiTheme="minorHAnsi" w:cstheme="minorHAnsi"/>
                <w:sz w:val="22"/>
                <w:szCs w:val="22"/>
                <w:lang w:val="en-US"/>
              </w:rPr>
              <w:t>.</w:t>
            </w:r>
          </w:p>
        </w:tc>
        <w:tc>
          <w:tcPr>
            <w:tcW w:w="8505" w:type="dxa"/>
            <w:vAlign w:val="center"/>
          </w:tcPr>
          <w:p w14:paraId="797CB005" w14:textId="6DA109C3" w:rsidR="007C0661" w:rsidRPr="00C001CD" w:rsidRDefault="007C0661" w:rsidP="00227EBB">
            <w:pPr>
              <w:rPr>
                <w:rFonts w:asciiTheme="minorHAnsi" w:eastAsia="SimSun" w:hAnsiTheme="minorHAnsi" w:cstheme="minorHAnsi"/>
                <w:sz w:val="22"/>
                <w:szCs w:val="22"/>
                <w:lang w:val="en-US"/>
              </w:rPr>
            </w:pPr>
            <w:r w:rsidRPr="00C001CD">
              <w:rPr>
                <w:rFonts w:asciiTheme="minorHAnsi" w:eastAsia="SimSun" w:hAnsiTheme="minorHAnsi" w:cstheme="minorHAnsi"/>
                <w:sz w:val="22"/>
                <w:szCs w:val="22"/>
                <w:lang w:val="en-US"/>
              </w:rPr>
              <w:t xml:space="preserve">Wykonawca zapewnia części zamienne i materiały eksploatacyjne przez okres minimum </w:t>
            </w:r>
            <w:r w:rsidR="00227EBB" w:rsidRPr="00C001CD">
              <w:rPr>
                <w:rFonts w:asciiTheme="minorHAnsi" w:eastAsia="SimSun" w:hAnsiTheme="minorHAnsi" w:cstheme="minorHAnsi"/>
                <w:sz w:val="22"/>
                <w:szCs w:val="22"/>
                <w:lang w:val="en-US"/>
              </w:rPr>
              <w:t>7</w:t>
            </w:r>
            <w:r w:rsidR="003C334B" w:rsidRPr="00C001CD">
              <w:rPr>
                <w:rFonts w:asciiTheme="minorHAnsi" w:eastAsia="SimSun" w:hAnsiTheme="minorHAnsi" w:cstheme="minorHAnsi"/>
                <w:sz w:val="22"/>
                <w:szCs w:val="22"/>
                <w:lang w:val="en-US"/>
              </w:rPr>
              <w:t xml:space="preserve"> </w:t>
            </w:r>
            <w:r w:rsidRPr="00C001CD">
              <w:rPr>
                <w:rFonts w:asciiTheme="minorHAnsi" w:eastAsia="SimSun" w:hAnsiTheme="minorHAnsi" w:cstheme="minorHAnsi"/>
                <w:sz w:val="22"/>
                <w:szCs w:val="22"/>
                <w:lang w:val="en-US"/>
              </w:rPr>
              <w:t>lat</w:t>
            </w:r>
            <w:r w:rsidR="00901BBC">
              <w:rPr>
                <w:rFonts w:asciiTheme="minorHAnsi" w:eastAsia="SimSun" w:hAnsiTheme="minorHAnsi" w:cstheme="minorHAnsi"/>
                <w:sz w:val="22"/>
                <w:szCs w:val="22"/>
                <w:lang w:val="en-US"/>
              </w:rPr>
              <w:t xml:space="preserve"> od dnia odbioru końcowego</w:t>
            </w:r>
            <w:r w:rsidRPr="00C001CD">
              <w:rPr>
                <w:rFonts w:asciiTheme="minorHAnsi" w:eastAsia="SimSun" w:hAnsiTheme="minorHAnsi" w:cstheme="minorHAnsi"/>
                <w:sz w:val="22"/>
                <w:szCs w:val="22"/>
                <w:lang w:val="en-US"/>
              </w:rPr>
              <w:t>.</w:t>
            </w:r>
          </w:p>
        </w:tc>
        <w:tc>
          <w:tcPr>
            <w:tcW w:w="2694" w:type="dxa"/>
            <w:vAlign w:val="center"/>
          </w:tcPr>
          <w:p w14:paraId="3F79AEE5"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3A37636E"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091E6590" w14:textId="77777777" w:rsidTr="00F2738B">
        <w:tc>
          <w:tcPr>
            <w:tcW w:w="817" w:type="dxa"/>
            <w:vAlign w:val="center"/>
          </w:tcPr>
          <w:p w14:paraId="43B7E0A8" w14:textId="7289B7CE"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r w:rsidR="00A327BF">
              <w:rPr>
                <w:rFonts w:asciiTheme="minorHAnsi" w:eastAsia="SimSun" w:hAnsiTheme="minorHAnsi" w:cstheme="minorHAnsi"/>
                <w:sz w:val="22"/>
                <w:szCs w:val="22"/>
                <w:lang w:val="en-US"/>
              </w:rPr>
              <w:t>8</w:t>
            </w:r>
            <w:r w:rsidRPr="005A7EE3">
              <w:rPr>
                <w:rFonts w:asciiTheme="minorHAnsi" w:eastAsia="SimSun" w:hAnsiTheme="minorHAnsi" w:cstheme="minorHAnsi"/>
                <w:sz w:val="22"/>
                <w:szCs w:val="22"/>
                <w:lang w:val="en-US"/>
              </w:rPr>
              <w:t>.</w:t>
            </w:r>
          </w:p>
        </w:tc>
        <w:tc>
          <w:tcPr>
            <w:tcW w:w="8505" w:type="dxa"/>
            <w:vAlign w:val="center"/>
          </w:tcPr>
          <w:p w14:paraId="00326753" w14:textId="7AFB088C" w:rsidR="007C0661" w:rsidRPr="00C001CD" w:rsidRDefault="007C0661" w:rsidP="00332981">
            <w:pPr>
              <w:rPr>
                <w:rFonts w:asciiTheme="minorHAnsi" w:eastAsia="SimSun" w:hAnsiTheme="minorHAnsi" w:cstheme="minorHAnsi"/>
                <w:sz w:val="22"/>
                <w:szCs w:val="22"/>
                <w:lang w:val="en-US"/>
              </w:rPr>
            </w:pPr>
            <w:r w:rsidRPr="00C001CD">
              <w:rPr>
                <w:rFonts w:asciiTheme="minorHAnsi" w:hAnsiTheme="minorHAnsi" w:cstheme="minorHAnsi"/>
                <w:sz w:val="22"/>
                <w:szCs w:val="22"/>
                <w:lang w:val="en-US"/>
              </w:rPr>
              <w:t>W ramach umowy</w:t>
            </w:r>
            <w:r w:rsidRPr="00C001CD">
              <w:rPr>
                <w:rFonts w:asciiTheme="minorHAnsi" w:eastAsia="SimSun" w:hAnsiTheme="minorHAnsi" w:cstheme="minorHAnsi"/>
                <w:sz w:val="22"/>
                <w:szCs w:val="22"/>
                <w:lang w:val="en-US"/>
              </w:rPr>
              <w:t xml:space="preserve"> podstawienie urządzenia zastępczego na czas naprawy warsztatowej lub u producenta, trwającej więcej niż 7 dni roboczych</w:t>
            </w:r>
          </w:p>
        </w:tc>
        <w:tc>
          <w:tcPr>
            <w:tcW w:w="2694" w:type="dxa"/>
            <w:vAlign w:val="center"/>
          </w:tcPr>
          <w:p w14:paraId="28B289E9"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6461704F"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37F03AFF" w14:textId="77777777" w:rsidTr="00F2738B">
        <w:tc>
          <w:tcPr>
            <w:tcW w:w="817" w:type="dxa"/>
            <w:vAlign w:val="center"/>
          </w:tcPr>
          <w:p w14:paraId="6E2AF723" w14:textId="200C26B1"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1</w:t>
            </w:r>
            <w:r w:rsidR="00A327BF">
              <w:rPr>
                <w:rFonts w:asciiTheme="minorHAnsi" w:eastAsia="SimSun" w:hAnsiTheme="minorHAnsi" w:cstheme="minorHAnsi"/>
                <w:sz w:val="22"/>
                <w:szCs w:val="22"/>
                <w:lang w:val="en-US"/>
              </w:rPr>
              <w:t>9.</w:t>
            </w:r>
          </w:p>
        </w:tc>
        <w:tc>
          <w:tcPr>
            <w:tcW w:w="8505" w:type="dxa"/>
            <w:vAlign w:val="center"/>
          </w:tcPr>
          <w:p w14:paraId="0157F1E7" w14:textId="77777777" w:rsidR="007C0661" w:rsidRPr="005A7EE3" w:rsidRDefault="007C0661" w:rsidP="00332981">
            <w:pP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Zapewnienie pełnej autoryzowanej obsługi serwisowej przez uprawnioną jednostkę z lokalizacją w Polsce, gwarantującą skuteczną interwencję techniczną w okresie gwarancyjnym i pogwarancyjnym dla oferowanego sprzętu.</w:t>
            </w:r>
          </w:p>
        </w:tc>
        <w:tc>
          <w:tcPr>
            <w:tcW w:w="2694" w:type="dxa"/>
            <w:vAlign w:val="center"/>
          </w:tcPr>
          <w:p w14:paraId="25E7EBE2"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4D510316"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1C8CDEBB" w14:textId="77777777" w:rsidTr="00F2738B">
        <w:tc>
          <w:tcPr>
            <w:tcW w:w="14851" w:type="dxa"/>
            <w:gridSpan w:val="4"/>
            <w:shd w:val="clear" w:color="auto" w:fill="D9D9D9" w:themeFill="background1" w:themeFillShade="D9"/>
            <w:vAlign w:val="center"/>
          </w:tcPr>
          <w:p w14:paraId="16141C42" w14:textId="77777777" w:rsidR="007C0661" w:rsidRPr="005A7EE3" w:rsidRDefault="007C0661" w:rsidP="00332981">
            <w:pPr>
              <w:jc w:val="center"/>
              <w:rPr>
                <w:rFonts w:asciiTheme="minorHAnsi" w:eastAsia="SimSun" w:hAnsiTheme="minorHAnsi" w:cstheme="minorHAnsi"/>
                <w:b/>
                <w:sz w:val="22"/>
                <w:szCs w:val="22"/>
                <w:lang w:val="en-US"/>
              </w:rPr>
            </w:pPr>
            <w:r w:rsidRPr="005A7EE3">
              <w:rPr>
                <w:rFonts w:asciiTheme="minorHAnsi" w:eastAsia="SimSun" w:hAnsiTheme="minorHAnsi" w:cstheme="minorHAnsi"/>
                <w:b/>
                <w:sz w:val="22"/>
                <w:szCs w:val="22"/>
                <w:lang w:val="en-US"/>
              </w:rPr>
              <w:t>DOSTAWA I SZKOLENIE PERSONELU</w:t>
            </w:r>
          </w:p>
        </w:tc>
      </w:tr>
      <w:tr w:rsidR="007C0661" w:rsidRPr="005A7EE3" w14:paraId="69753956" w14:textId="77777777" w:rsidTr="00F2738B">
        <w:tc>
          <w:tcPr>
            <w:tcW w:w="817" w:type="dxa"/>
            <w:vAlign w:val="center"/>
          </w:tcPr>
          <w:p w14:paraId="63495BBC" w14:textId="46AECC82" w:rsidR="007C0661" w:rsidRPr="005A7EE3" w:rsidRDefault="00A327BF" w:rsidP="00332981">
            <w:pPr>
              <w:jc w:val="center"/>
              <w:rPr>
                <w:rFonts w:asciiTheme="minorHAnsi" w:eastAsia="SimSun" w:hAnsiTheme="minorHAnsi" w:cstheme="minorHAnsi"/>
                <w:sz w:val="22"/>
                <w:szCs w:val="22"/>
                <w:lang w:val="en-US"/>
              </w:rPr>
            </w:pPr>
            <w:r>
              <w:rPr>
                <w:rFonts w:asciiTheme="minorHAnsi" w:eastAsia="SimSun" w:hAnsiTheme="minorHAnsi" w:cstheme="minorHAnsi"/>
                <w:sz w:val="22"/>
                <w:szCs w:val="22"/>
                <w:lang w:val="en-US"/>
              </w:rPr>
              <w:t>20</w:t>
            </w:r>
            <w:r w:rsidR="007C0661" w:rsidRPr="005A7EE3">
              <w:rPr>
                <w:rFonts w:asciiTheme="minorHAnsi" w:eastAsia="SimSun" w:hAnsiTheme="minorHAnsi" w:cstheme="minorHAnsi"/>
                <w:sz w:val="22"/>
                <w:szCs w:val="22"/>
                <w:lang w:val="en-US"/>
              </w:rPr>
              <w:t>.</w:t>
            </w:r>
          </w:p>
        </w:tc>
        <w:tc>
          <w:tcPr>
            <w:tcW w:w="8505" w:type="dxa"/>
            <w:vAlign w:val="center"/>
          </w:tcPr>
          <w:p w14:paraId="10513728" w14:textId="381EC70E" w:rsidR="007C0661" w:rsidRPr="005A7EE3" w:rsidRDefault="007C0661" w:rsidP="00332981">
            <w:pP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Dostawa zamawianego sprzętu po stronie Wykonawcy z 2 dniowym uprzedzeniem terminu dostawy. Paszport techniczny</w:t>
            </w:r>
            <w:r w:rsidR="003C334B">
              <w:rPr>
                <w:rFonts w:asciiTheme="minorHAnsi" w:eastAsia="SimSun" w:hAnsiTheme="minorHAnsi" w:cstheme="minorHAnsi"/>
                <w:sz w:val="22"/>
                <w:szCs w:val="22"/>
                <w:lang w:val="en-US"/>
              </w:rPr>
              <w:t>m,</w:t>
            </w:r>
            <w:r w:rsidRPr="005A7EE3">
              <w:rPr>
                <w:rFonts w:asciiTheme="minorHAnsi" w:eastAsia="SimSun" w:hAnsiTheme="minorHAnsi" w:cstheme="minorHAnsi"/>
                <w:sz w:val="22"/>
                <w:szCs w:val="22"/>
                <w:lang w:val="en-US"/>
              </w:rPr>
              <w:t xml:space="preserve"> </w:t>
            </w:r>
            <w:r w:rsidR="003C334B" w:rsidRPr="005A7EE3">
              <w:rPr>
                <w:rFonts w:asciiTheme="minorHAnsi" w:eastAsia="SimSun" w:hAnsiTheme="minorHAnsi" w:cstheme="minorHAnsi"/>
                <w:sz w:val="22"/>
                <w:szCs w:val="22"/>
                <w:lang w:val="en-US"/>
              </w:rPr>
              <w:t>protokół przekazania sprzętu</w:t>
            </w:r>
            <w:r w:rsidR="003C334B">
              <w:rPr>
                <w:rFonts w:asciiTheme="minorHAnsi" w:eastAsia="SimSun" w:hAnsiTheme="minorHAnsi" w:cstheme="minorHAnsi"/>
                <w:sz w:val="22"/>
                <w:szCs w:val="22"/>
                <w:lang w:val="en-US"/>
              </w:rPr>
              <w:t xml:space="preserve"> </w:t>
            </w:r>
            <w:r w:rsidRPr="005A7EE3">
              <w:rPr>
                <w:rFonts w:asciiTheme="minorHAnsi" w:eastAsia="SimSun" w:hAnsiTheme="minorHAnsi" w:cstheme="minorHAnsi"/>
                <w:sz w:val="22"/>
                <w:szCs w:val="22"/>
                <w:lang w:val="en-US"/>
              </w:rPr>
              <w:t>dostarcz</w:t>
            </w:r>
            <w:r w:rsidR="003C334B">
              <w:rPr>
                <w:rFonts w:asciiTheme="minorHAnsi" w:eastAsia="SimSun" w:hAnsiTheme="minorHAnsi" w:cstheme="minorHAnsi"/>
                <w:sz w:val="22"/>
                <w:szCs w:val="22"/>
                <w:lang w:val="en-US"/>
              </w:rPr>
              <w:t>o</w:t>
            </w:r>
            <w:r w:rsidRPr="005A7EE3">
              <w:rPr>
                <w:rFonts w:asciiTheme="minorHAnsi" w:eastAsia="SimSun" w:hAnsiTheme="minorHAnsi" w:cstheme="minorHAnsi"/>
                <w:sz w:val="22"/>
                <w:szCs w:val="22"/>
                <w:lang w:val="en-US"/>
              </w:rPr>
              <w:t>ny wraz z</w:t>
            </w:r>
            <w:r w:rsidR="003C334B">
              <w:rPr>
                <w:rFonts w:asciiTheme="minorHAnsi" w:eastAsia="SimSun" w:hAnsiTheme="minorHAnsi" w:cstheme="minorHAnsi"/>
                <w:sz w:val="22"/>
                <w:szCs w:val="22"/>
                <w:lang w:val="en-US"/>
              </w:rPr>
              <w:t> </w:t>
            </w:r>
            <w:r w:rsidR="003C334B" w:rsidRPr="005A7EE3">
              <w:rPr>
                <w:rFonts w:asciiTheme="minorHAnsi" w:eastAsia="SimSun" w:hAnsiTheme="minorHAnsi" w:cstheme="minorHAnsi"/>
                <w:sz w:val="22"/>
                <w:szCs w:val="22"/>
                <w:lang w:val="en-US"/>
              </w:rPr>
              <w:t>urządzeniem</w:t>
            </w:r>
            <w:r w:rsidR="003C334B">
              <w:rPr>
                <w:rFonts w:asciiTheme="minorHAnsi" w:eastAsia="SimSun" w:hAnsiTheme="minorHAnsi" w:cstheme="minorHAnsi"/>
                <w:sz w:val="22"/>
                <w:szCs w:val="22"/>
                <w:lang w:val="en-US"/>
              </w:rPr>
              <w:t>.</w:t>
            </w:r>
            <w:r w:rsidRPr="005A7EE3">
              <w:rPr>
                <w:rFonts w:asciiTheme="minorHAnsi" w:eastAsia="SimSun" w:hAnsiTheme="minorHAnsi" w:cstheme="minorHAnsi"/>
                <w:sz w:val="22"/>
                <w:szCs w:val="22"/>
                <w:lang w:val="en-US"/>
              </w:rPr>
              <w:t xml:space="preserve"> </w:t>
            </w:r>
          </w:p>
        </w:tc>
        <w:tc>
          <w:tcPr>
            <w:tcW w:w="2694" w:type="dxa"/>
            <w:vAlign w:val="center"/>
          </w:tcPr>
          <w:p w14:paraId="16BDB6AD"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0715C6B8" w14:textId="77777777" w:rsidR="007C0661" w:rsidRPr="005A7EE3" w:rsidRDefault="007C0661" w:rsidP="00332981">
            <w:pPr>
              <w:jc w:val="center"/>
              <w:rPr>
                <w:rFonts w:asciiTheme="minorHAnsi" w:eastAsia="SimSun" w:hAnsiTheme="minorHAnsi" w:cstheme="minorHAnsi"/>
                <w:lang w:val="en-US"/>
              </w:rPr>
            </w:pPr>
          </w:p>
        </w:tc>
      </w:tr>
      <w:tr w:rsidR="007C0661" w:rsidRPr="005A7EE3" w14:paraId="65C91FA6" w14:textId="77777777" w:rsidTr="00F2738B">
        <w:tc>
          <w:tcPr>
            <w:tcW w:w="817" w:type="dxa"/>
            <w:vAlign w:val="center"/>
          </w:tcPr>
          <w:p w14:paraId="512596CC" w14:textId="01F8CE58" w:rsidR="007C0661" w:rsidRPr="005A7EE3" w:rsidRDefault="007C0661" w:rsidP="00A327BF">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2</w:t>
            </w:r>
            <w:r w:rsidR="00A327BF">
              <w:rPr>
                <w:rFonts w:asciiTheme="minorHAnsi" w:eastAsia="SimSun" w:hAnsiTheme="minorHAnsi" w:cstheme="minorHAnsi"/>
                <w:sz w:val="22"/>
                <w:szCs w:val="22"/>
                <w:lang w:val="en-US"/>
              </w:rPr>
              <w:t>1</w:t>
            </w:r>
            <w:r w:rsidRPr="005A7EE3">
              <w:rPr>
                <w:rFonts w:asciiTheme="minorHAnsi" w:eastAsia="SimSun" w:hAnsiTheme="minorHAnsi" w:cstheme="minorHAnsi"/>
                <w:sz w:val="22"/>
                <w:szCs w:val="22"/>
                <w:lang w:val="en-US"/>
              </w:rPr>
              <w:t>.</w:t>
            </w:r>
          </w:p>
        </w:tc>
        <w:tc>
          <w:tcPr>
            <w:tcW w:w="8505" w:type="dxa"/>
            <w:vAlign w:val="center"/>
          </w:tcPr>
          <w:p w14:paraId="2A16E1EF" w14:textId="77777777" w:rsidR="007C0661" w:rsidRPr="005A7EE3" w:rsidRDefault="007C0661" w:rsidP="00332981">
            <w:pP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Szkolenie w zakresie obsługi i użytkowania urządzenia dla personelu medycznego (minimum 4 osoby) oraz obsługi technicznej (pracowników sekcji sprzętu medycznego – minimum 2 osoby)</w:t>
            </w:r>
          </w:p>
        </w:tc>
        <w:tc>
          <w:tcPr>
            <w:tcW w:w="2694" w:type="dxa"/>
            <w:vAlign w:val="center"/>
          </w:tcPr>
          <w:p w14:paraId="4AE64EC9" w14:textId="77777777" w:rsidR="007C0661" w:rsidRPr="005A7EE3" w:rsidRDefault="007C0661"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0069615F" w14:textId="77777777" w:rsidR="007C0661" w:rsidRPr="005A7EE3" w:rsidRDefault="007C0661" w:rsidP="00332981">
            <w:pPr>
              <w:jc w:val="center"/>
              <w:rPr>
                <w:rFonts w:asciiTheme="minorHAnsi" w:eastAsia="SimSun" w:hAnsiTheme="minorHAnsi" w:cstheme="minorHAnsi"/>
                <w:lang w:val="en-US"/>
              </w:rPr>
            </w:pPr>
          </w:p>
        </w:tc>
      </w:tr>
      <w:tr w:rsidR="00223E39" w:rsidRPr="005A7EE3" w14:paraId="2D5B4F4F" w14:textId="77777777" w:rsidTr="00F2738B">
        <w:tc>
          <w:tcPr>
            <w:tcW w:w="817" w:type="dxa"/>
            <w:vAlign w:val="center"/>
          </w:tcPr>
          <w:p w14:paraId="2C29F79F" w14:textId="39034376" w:rsidR="00223E39" w:rsidRPr="005A7EE3" w:rsidRDefault="00223E39" w:rsidP="00A327BF">
            <w:pPr>
              <w:jc w:val="center"/>
              <w:rPr>
                <w:rFonts w:asciiTheme="minorHAnsi" w:hAnsiTheme="minorHAnsi" w:cstheme="minorHAnsi"/>
                <w:sz w:val="22"/>
                <w:szCs w:val="22"/>
                <w:lang w:val="en-US"/>
              </w:rPr>
            </w:pPr>
            <w:r>
              <w:rPr>
                <w:rFonts w:asciiTheme="minorHAnsi" w:hAnsiTheme="minorHAnsi" w:cstheme="minorHAnsi"/>
                <w:sz w:val="22"/>
                <w:szCs w:val="22"/>
                <w:lang w:val="en-US"/>
              </w:rPr>
              <w:t>2</w:t>
            </w:r>
            <w:r w:rsidR="00A327BF">
              <w:rPr>
                <w:rFonts w:asciiTheme="minorHAnsi" w:hAnsiTheme="minorHAnsi" w:cstheme="minorHAnsi"/>
                <w:sz w:val="22"/>
                <w:szCs w:val="22"/>
                <w:lang w:val="en-US"/>
              </w:rPr>
              <w:t>2</w:t>
            </w:r>
            <w:r>
              <w:rPr>
                <w:rFonts w:asciiTheme="minorHAnsi" w:hAnsiTheme="minorHAnsi" w:cstheme="minorHAnsi"/>
                <w:sz w:val="22"/>
                <w:szCs w:val="22"/>
                <w:lang w:val="en-US"/>
              </w:rPr>
              <w:t>.</w:t>
            </w:r>
          </w:p>
        </w:tc>
        <w:tc>
          <w:tcPr>
            <w:tcW w:w="8505" w:type="dxa"/>
            <w:vAlign w:val="center"/>
          </w:tcPr>
          <w:p w14:paraId="610D65E7" w14:textId="5E352C8D" w:rsidR="00223E39" w:rsidRPr="00223E39" w:rsidRDefault="00223E39" w:rsidP="00332981">
            <w:pPr>
              <w:rPr>
                <w:rFonts w:asciiTheme="minorHAnsi" w:hAnsiTheme="minorHAnsi" w:cstheme="minorHAnsi"/>
                <w:sz w:val="22"/>
                <w:szCs w:val="22"/>
                <w:lang w:val="en-US"/>
              </w:rPr>
            </w:pPr>
            <w:r w:rsidRPr="00223E39">
              <w:rPr>
                <w:rFonts w:asciiTheme="minorHAnsi" w:eastAsia="SimSun" w:hAnsiTheme="minorHAnsi" w:cstheme="minorHAnsi"/>
                <w:sz w:val="22"/>
                <w:szCs w:val="22"/>
                <w:lang w:val="en-US"/>
              </w:rPr>
              <w:t>Instrukcja obsługi i eksploatacji musi być dostarczona w języku polskim w formie drukowanej przy dostawie.</w:t>
            </w:r>
          </w:p>
        </w:tc>
        <w:tc>
          <w:tcPr>
            <w:tcW w:w="2694" w:type="dxa"/>
            <w:vAlign w:val="center"/>
          </w:tcPr>
          <w:p w14:paraId="5A0B3246" w14:textId="38FB16C2" w:rsidR="00223E39" w:rsidRPr="00223E39" w:rsidRDefault="00223E39" w:rsidP="00332981">
            <w:pPr>
              <w:jc w:val="center"/>
              <w:rPr>
                <w:rFonts w:asciiTheme="minorHAnsi" w:hAnsiTheme="minorHAnsi" w:cstheme="minorHAnsi"/>
                <w:sz w:val="22"/>
                <w:szCs w:val="22"/>
                <w:lang w:val="en-US"/>
              </w:rPr>
            </w:pPr>
            <w:r w:rsidRPr="00223E39">
              <w:rPr>
                <w:rFonts w:asciiTheme="minorHAnsi" w:hAnsiTheme="minorHAnsi" w:cstheme="minorHAnsi"/>
                <w:sz w:val="22"/>
                <w:szCs w:val="22"/>
                <w:lang w:val="en-US"/>
              </w:rPr>
              <w:t>TAK</w:t>
            </w:r>
          </w:p>
        </w:tc>
        <w:tc>
          <w:tcPr>
            <w:tcW w:w="2835" w:type="dxa"/>
            <w:vAlign w:val="center"/>
          </w:tcPr>
          <w:p w14:paraId="7A947BB9" w14:textId="77777777" w:rsidR="00223E39" w:rsidRPr="005A7EE3" w:rsidRDefault="00223E39" w:rsidP="00332981">
            <w:pPr>
              <w:jc w:val="center"/>
              <w:rPr>
                <w:rFonts w:asciiTheme="minorHAnsi" w:hAnsiTheme="minorHAnsi" w:cstheme="minorHAnsi"/>
                <w:lang w:val="en-US"/>
              </w:rPr>
            </w:pPr>
          </w:p>
        </w:tc>
      </w:tr>
      <w:tr w:rsidR="00223E39" w:rsidRPr="005A7EE3" w14:paraId="370272B4" w14:textId="77777777" w:rsidTr="00F2738B">
        <w:tc>
          <w:tcPr>
            <w:tcW w:w="817" w:type="dxa"/>
            <w:vAlign w:val="center"/>
          </w:tcPr>
          <w:p w14:paraId="6FD00E9A" w14:textId="596114AE" w:rsidR="00223E39" w:rsidRPr="005A7EE3" w:rsidRDefault="00223E39" w:rsidP="00223E39">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2</w:t>
            </w:r>
            <w:r>
              <w:rPr>
                <w:rFonts w:asciiTheme="minorHAnsi" w:eastAsia="SimSun" w:hAnsiTheme="minorHAnsi" w:cstheme="minorHAnsi"/>
                <w:sz w:val="22"/>
                <w:szCs w:val="22"/>
                <w:lang w:val="en-US"/>
              </w:rPr>
              <w:t>2</w:t>
            </w:r>
            <w:r w:rsidRPr="005A7EE3">
              <w:rPr>
                <w:rFonts w:asciiTheme="minorHAnsi" w:eastAsia="SimSun" w:hAnsiTheme="minorHAnsi" w:cstheme="minorHAnsi"/>
                <w:sz w:val="22"/>
                <w:szCs w:val="22"/>
                <w:lang w:val="en-US"/>
              </w:rPr>
              <w:t>.</w:t>
            </w:r>
          </w:p>
        </w:tc>
        <w:tc>
          <w:tcPr>
            <w:tcW w:w="8505" w:type="dxa"/>
            <w:vAlign w:val="center"/>
          </w:tcPr>
          <w:p w14:paraId="1BCD165E" w14:textId="0FC7292C" w:rsidR="00223E39" w:rsidRPr="005A7EE3" w:rsidRDefault="00223E39" w:rsidP="00332981">
            <w:pP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3C334B">
              <w:rPr>
                <w:rFonts w:asciiTheme="minorHAnsi" w:eastAsia="SimSun" w:hAnsiTheme="minorHAnsi" w:cstheme="minorHAnsi"/>
                <w:sz w:val="22"/>
                <w:szCs w:val="22"/>
                <w:lang w:val="en-US"/>
              </w:rPr>
              <w:t xml:space="preserve"> </w:t>
            </w:r>
            <w:r w:rsidRPr="005A7EE3">
              <w:rPr>
                <w:rFonts w:asciiTheme="minorHAnsi" w:eastAsia="SimSun" w:hAnsiTheme="minorHAnsi" w:cstheme="minorHAnsi"/>
                <w:sz w:val="22"/>
                <w:szCs w:val="22"/>
                <w:lang w:val="en-US"/>
              </w:rPr>
              <w:t>zatrudnionego personelu medycznego w zakresie umożliwiającym poprawną obsługę oraz skuteczne użytkowanie oferowanego sprzętu - jeśli istnieje taki wymóg.</w:t>
            </w:r>
          </w:p>
        </w:tc>
        <w:tc>
          <w:tcPr>
            <w:tcW w:w="2694" w:type="dxa"/>
            <w:vAlign w:val="center"/>
          </w:tcPr>
          <w:p w14:paraId="25DFE7B2" w14:textId="77777777" w:rsidR="00223E39" w:rsidRPr="005A7EE3" w:rsidRDefault="00223E39" w:rsidP="00332981">
            <w:pPr>
              <w:jc w:val="center"/>
              <w:rPr>
                <w:rFonts w:asciiTheme="minorHAnsi" w:eastAsia="SimSun" w:hAnsiTheme="minorHAnsi" w:cstheme="minorHAnsi"/>
                <w:sz w:val="22"/>
                <w:szCs w:val="22"/>
                <w:lang w:val="en-US"/>
              </w:rPr>
            </w:pPr>
            <w:r w:rsidRPr="005A7EE3">
              <w:rPr>
                <w:rFonts w:asciiTheme="minorHAnsi" w:eastAsia="SimSun" w:hAnsiTheme="minorHAnsi" w:cstheme="minorHAnsi"/>
                <w:sz w:val="22"/>
                <w:szCs w:val="22"/>
                <w:lang w:val="en-US"/>
              </w:rPr>
              <w:t>TAK</w:t>
            </w:r>
          </w:p>
        </w:tc>
        <w:tc>
          <w:tcPr>
            <w:tcW w:w="2835" w:type="dxa"/>
            <w:vAlign w:val="center"/>
          </w:tcPr>
          <w:p w14:paraId="19C85F73" w14:textId="77777777" w:rsidR="00223E39" w:rsidRPr="005A7EE3" w:rsidRDefault="00223E39" w:rsidP="00332981">
            <w:pPr>
              <w:jc w:val="center"/>
              <w:rPr>
                <w:rFonts w:asciiTheme="minorHAnsi" w:eastAsia="SimSun" w:hAnsiTheme="minorHAnsi" w:cstheme="minorHAnsi"/>
                <w:lang w:val="en-US"/>
              </w:rPr>
            </w:pPr>
          </w:p>
        </w:tc>
      </w:tr>
    </w:tbl>
    <w:p w14:paraId="6E3FBA40" w14:textId="549E913E" w:rsidR="00332981" w:rsidRPr="005A7EE3" w:rsidRDefault="00332981" w:rsidP="00EC6671">
      <w:pPr>
        <w:numPr>
          <w:ilvl w:val="0"/>
          <w:numId w:val="80"/>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Oświadczam, że oferowane powyżej wyspecyfikowane urządzenie jest fabrycznie nowe, niepowystawowe, kompletne, kompatybilne</w:t>
      </w:r>
      <w:r w:rsidR="005D2260" w:rsidRPr="005A7EE3">
        <w:rPr>
          <w:rFonts w:asciiTheme="minorHAnsi" w:eastAsia="Arial" w:hAnsiTheme="minorHAnsi" w:cstheme="minorHAnsi"/>
          <w:sz w:val="22"/>
          <w:szCs w:val="22"/>
          <w:lang w:val="en-US" w:bidi="pl-PL"/>
        </w:rPr>
        <w:t xml:space="preserve"> i będzie gotowe do </w:t>
      </w:r>
      <w:r w:rsidRPr="005A7EE3">
        <w:rPr>
          <w:rFonts w:asciiTheme="minorHAnsi" w:eastAsia="Arial" w:hAnsiTheme="minorHAnsi" w:cstheme="minorHAnsi"/>
          <w:sz w:val="22"/>
          <w:szCs w:val="22"/>
          <w:lang w:val="en-US" w:bidi="pl-PL"/>
        </w:rPr>
        <w:t xml:space="preserve">użytkowania bez żadnych dodatkowych zakupów. </w:t>
      </w:r>
    </w:p>
    <w:p w14:paraId="1DD9202A" w14:textId="6BFF2EF9" w:rsidR="00332981" w:rsidRPr="005A7EE3" w:rsidRDefault="00332981" w:rsidP="00EC6671">
      <w:pPr>
        <w:numPr>
          <w:ilvl w:val="0"/>
          <w:numId w:val="80"/>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Oferowane urządzenie, oprócz spełnienia odpowiednich parametrów funkcjonalnych</w:t>
      </w:r>
      <w:r w:rsidR="003C334B">
        <w:rPr>
          <w:rFonts w:asciiTheme="minorHAnsi" w:eastAsia="Arial" w:hAnsiTheme="minorHAnsi" w:cstheme="minorHAnsi"/>
          <w:sz w:val="22"/>
          <w:szCs w:val="22"/>
          <w:lang w:val="en-US" w:bidi="pl-PL"/>
        </w:rPr>
        <w:t>,</w:t>
      </w:r>
      <w:r w:rsidRPr="005A7EE3">
        <w:rPr>
          <w:rFonts w:asciiTheme="minorHAnsi" w:eastAsia="Arial" w:hAnsiTheme="minorHAnsi" w:cstheme="minorHAnsi"/>
          <w:sz w:val="22"/>
          <w:szCs w:val="22"/>
          <w:lang w:val="en-US" w:bidi="pl-PL"/>
        </w:rPr>
        <w:t xml:space="preserve"> gwarantuje bezpieczeństwo pacjen</w:t>
      </w:r>
      <w:r w:rsidR="005D2260" w:rsidRPr="005A7EE3">
        <w:rPr>
          <w:rFonts w:asciiTheme="minorHAnsi" w:eastAsia="Arial" w:hAnsiTheme="minorHAnsi" w:cstheme="minorHAnsi"/>
          <w:sz w:val="22"/>
          <w:szCs w:val="22"/>
          <w:lang w:val="en-US" w:bidi="pl-PL"/>
        </w:rPr>
        <w:t>tów i personelu medycznego oraz </w:t>
      </w:r>
      <w:r w:rsidRPr="005A7EE3">
        <w:rPr>
          <w:rFonts w:asciiTheme="minorHAnsi" w:eastAsia="Arial" w:hAnsiTheme="minorHAnsi" w:cstheme="minorHAnsi"/>
          <w:sz w:val="22"/>
          <w:szCs w:val="22"/>
          <w:lang w:val="en-US" w:bidi="pl-PL"/>
        </w:rPr>
        <w:t xml:space="preserve">zapewnia wymagany poziom świadczonych usług medycznych.  </w:t>
      </w:r>
    </w:p>
    <w:p w14:paraId="2DB3A8ED" w14:textId="66834297" w:rsidR="00332981" w:rsidRPr="005A7EE3" w:rsidRDefault="00332981" w:rsidP="00EC6671">
      <w:pPr>
        <w:numPr>
          <w:ilvl w:val="0"/>
          <w:numId w:val="80"/>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60BCEB6D" w14:textId="0BA3A96F" w:rsidR="00F2738B" w:rsidRPr="005A7EE3" w:rsidRDefault="00332981" w:rsidP="00EC6671">
      <w:pPr>
        <w:numPr>
          <w:ilvl w:val="0"/>
          <w:numId w:val="80"/>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0FC8F45E" w14:textId="6158023C" w:rsidR="00332981" w:rsidRPr="00EC6671" w:rsidRDefault="00332981" w:rsidP="00EC6671">
      <w:pPr>
        <w:widowControl w:val="0"/>
        <w:rPr>
          <w:rFonts w:asciiTheme="minorHAnsi" w:hAnsiTheme="minorHAnsi" w:cstheme="minorHAnsi"/>
          <w:b/>
          <w:i/>
          <w:iCs/>
          <w:sz w:val="22"/>
          <w:szCs w:val="22"/>
        </w:rPr>
      </w:pPr>
      <w:r w:rsidRPr="00EC6671">
        <w:rPr>
          <w:rFonts w:asciiTheme="minorHAnsi" w:eastAsia="Arial" w:hAnsiTheme="minorHAnsi" w:cstheme="minorHAnsi"/>
          <w:b/>
          <w:i/>
          <w:iCs/>
          <w:sz w:val="22"/>
          <w:szCs w:val="22"/>
          <w:lang w:val="en-US" w:bidi="pl-PL"/>
        </w:rPr>
        <w:t xml:space="preserve">UWAGA: </w:t>
      </w:r>
      <w:r w:rsidRPr="00EC6671">
        <w:rPr>
          <w:rFonts w:asciiTheme="minorHAnsi" w:hAnsiTheme="minorHAnsi" w:cstheme="minorHAnsi"/>
          <w:b/>
          <w:i/>
          <w:iCs/>
          <w:sz w:val="22"/>
          <w:szCs w:val="22"/>
        </w:rPr>
        <w:t>Ofertę należy podpisać kwalifikowanym podpisem elektronicznym przez osobę/osoby uprawnioną/uprawnione do reprezentowania Wykonawcy.</w:t>
      </w:r>
    </w:p>
    <w:p w14:paraId="153E2396" w14:textId="77777777" w:rsidR="00F555DD" w:rsidRDefault="00F555DD" w:rsidP="00F2738B">
      <w:pPr>
        <w:rPr>
          <w:rFonts w:asciiTheme="minorHAnsi" w:hAnsiTheme="minorHAnsi" w:cstheme="minorHAnsi"/>
          <w:b/>
          <w:i/>
          <w:iCs/>
          <w:color w:val="FF0000"/>
          <w:sz w:val="22"/>
          <w:szCs w:val="22"/>
        </w:rPr>
      </w:pPr>
    </w:p>
    <w:p w14:paraId="0BE7E07A"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599B5786"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37799A27" w14:textId="3F9EE5A6" w:rsidR="00F555DD" w:rsidRPr="005A7EE3" w:rsidRDefault="007E331C" w:rsidP="00F555DD">
      <w:pPr>
        <w:rPr>
          <w:rFonts w:asciiTheme="minorHAnsi" w:hAnsiTheme="minorHAnsi" w:cstheme="minorHAnsi"/>
          <w:b/>
          <w:sz w:val="22"/>
          <w:szCs w:val="22"/>
        </w:rPr>
      </w:pPr>
      <w:r>
        <w:rPr>
          <w:rFonts w:asciiTheme="minorHAnsi" w:hAnsiTheme="minorHAnsi" w:cstheme="minorHAnsi"/>
          <w:b/>
          <w:sz w:val="22"/>
          <w:szCs w:val="22"/>
        </w:rPr>
        <w:t>Pakiet 12</w:t>
      </w:r>
      <w:r w:rsidR="000E2C6A">
        <w:rPr>
          <w:rFonts w:asciiTheme="minorHAnsi" w:hAnsiTheme="minorHAnsi" w:cstheme="minorHAnsi"/>
          <w:b/>
          <w:sz w:val="22"/>
          <w:szCs w:val="22"/>
        </w:rPr>
        <w:t>: Wideok</w:t>
      </w:r>
      <w:r>
        <w:rPr>
          <w:rFonts w:asciiTheme="minorHAnsi" w:hAnsiTheme="minorHAnsi" w:cstheme="minorHAnsi"/>
          <w:b/>
          <w:sz w:val="22"/>
          <w:szCs w:val="22"/>
        </w:rPr>
        <w:t>olonoskop</w:t>
      </w:r>
      <w:r w:rsidR="000E2C6A">
        <w:rPr>
          <w:rFonts w:asciiTheme="minorHAnsi" w:hAnsiTheme="minorHAnsi" w:cstheme="minorHAnsi"/>
          <w:b/>
          <w:sz w:val="22"/>
          <w:szCs w:val="22"/>
        </w:rPr>
        <w:t xml:space="preserve"> – </w:t>
      </w:r>
      <w:r w:rsidR="000E2C6A" w:rsidRPr="00BC2E00">
        <w:rPr>
          <w:rFonts w:asciiTheme="minorHAnsi" w:hAnsiTheme="minorHAnsi" w:cstheme="minorHAnsi"/>
          <w:b/>
          <w:sz w:val="22"/>
          <w:szCs w:val="22"/>
        </w:rPr>
        <w:t>średnia długość</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33687789" w14:textId="77777777" w:rsidTr="00E83A06">
        <w:tc>
          <w:tcPr>
            <w:tcW w:w="815" w:type="dxa"/>
            <w:vAlign w:val="center"/>
          </w:tcPr>
          <w:p w14:paraId="73138B06"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4FC96036" w14:textId="6461D203"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7B7CDB58"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w:t>
            </w:r>
          </w:p>
        </w:tc>
        <w:tc>
          <w:tcPr>
            <w:tcW w:w="1562" w:type="dxa"/>
            <w:vAlign w:val="center"/>
          </w:tcPr>
          <w:p w14:paraId="7FF7B61A"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5D11FC74"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160ED578" w14:textId="1F7E1620"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52202293"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35DB544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3A3CA000"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42D2FE0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2436515E" w14:textId="77777777" w:rsidTr="00E83A06">
        <w:tc>
          <w:tcPr>
            <w:tcW w:w="815" w:type="dxa"/>
            <w:vAlign w:val="center"/>
          </w:tcPr>
          <w:p w14:paraId="49BE9B8F" w14:textId="77777777" w:rsidR="00F555DD" w:rsidRPr="00EC6671"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EC6671">
              <w:rPr>
                <w:rFonts w:asciiTheme="minorHAnsi" w:eastAsia="Times New Roman" w:hAnsiTheme="minorHAnsi" w:cstheme="minorHAnsi"/>
                <w:bCs/>
                <w:color w:val="000000"/>
                <w:lang w:val="en-US" w:eastAsia="pl-PL"/>
              </w:rPr>
              <w:t>1.</w:t>
            </w:r>
          </w:p>
        </w:tc>
        <w:tc>
          <w:tcPr>
            <w:tcW w:w="4113" w:type="dxa"/>
            <w:vAlign w:val="center"/>
          </w:tcPr>
          <w:p w14:paraId="3062A028" w14:textId="77777777" w:rsidR="00F555DD" w:rsidRPr="00473918" w:rsidRDefault="00F555DD" w:rsidP="00F555DD">
            <w:pPr>
              <w:rPr>
                <w:rFonts w:asciiTheme="minorHAnsi" w:hAnsiTheme="minorHAnsi" w:cstheme="minorHAnsi"/>
                <w:lang w:val="en-US"/>
              </w:rPr>
            </w:pPr>
            <w:r w:rsidRPr="00473918">
              <w:rPr>
                <w:rFonts w:asciiTheme="minorHAnsi" w:eastAsia="Times New Roman" w:hAnsiTheme="minorHAnsi" w:cstheme="minorHAnsi"/>
                <w:snapToGrid w:val="0"/>
                <w:color w:val="000000"/>
                <w:lang w:eastAsia="pl-PL"/>
              </w:rPr>
              <w:t>Wideokolonoskop HDTV– średnia długość</w:t>
            </w:r>
          </w:p>
        </w:tc>
        <w:tc>
          <w:tcPr>
            <w:tcW w:w="1560" w:type="dxa"/>
            <w:vAlign w:val="center"/>
          </w:tcPr>
          <w:p w14:paraId="52A6E4E3"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 kpl.</w:t>
            </w:r>
          </w:p>
        </w:tc>
        <w:tc>
          <w:tcPr>
            <w:tcW w:w="1562" w:type="dxa"/>
            <w:vAlign w:val="center"/>
          </w:tcPr>
          <w:p w14:paraId="67A7C7CE"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2AA926E5" w14:textId="22CD8585"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3645D8BD" w14:textId="637F397E"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30989152" w14:textId="1460E00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680BB547" w14:textId="7F9F111F"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EC6671" w14:paraId="1CF6940E" w14:textId="77777777" w:rsidTr="00E83A06">
        <w:tc>
          <w:tcPr>
            <w:tcW w:w="6488" w:type="dxa"/>
            <w:gridSpan w:val="3"/>
            <w:vAlign w:val="center"/>
          </w:tcPr>
          <w:p w14:paraId="2711B015" w14:textId="77777777" w:rsidR="00F555DD" w:rsidRPr="00EC6671"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EC6671">
              <w:rPr>
                <w:rFonts w:asciiTheme="minorHAnsi" w:hAnsiTheme="minorHAnsi" w:cstheme="minorHAnsi"/>
                <w:b/>
                <w:bCs/>
                <w:lang w:val="en-US"/>
              </w:rPr>
              <w:t>Wartość globalna</w:t>
            </w:r>
          </w:p>
        </w:tc>
        <w:tc>
          <w:tcPr>
            <w:tcW w:w="1562" w:type="dxa"/>
            <w:vAlign w:val="center"/>
          </w:tcPr>
          <w:p w14:paraId="6C9CEDAB" w14:textId="77777777" w:rsidR="00F555DD" w:rsidRPr="00EC6671"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25C63CDE" w14:textId="77777777" w:rsidR="00F555DD" w:rsidRPr="00EC6671"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EC6671">
              <w:rPr>
                <w:rFonts w:asciiTheme="minorHAnsi" w:hAnsiTheme="minorHAnsi" w:cstheme="minorHAnsi"/>
                <w:b/>
                <w:bCs/>
                <w:lang w:val="en-US"/>
              </w:rPr>
              <w:t>NETTO:</w:t>
            </w:r>
          </w:p>
        </w:tc>
        <w:tc>
          <w:tcPr>
            <w:tcW w:w="1559" w:type="dxa"/>
            <w:vAlign w:val="center"/>
          </w:tcPr>
          <w:p w14:paraId="4119E3D2" w14:textId="77777777" w:rsidR="00F555DD" w:rsidRPr="00EC6671"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231421C0" w14:textId="77777777" w:rsidR="00F555DD" w:rsidRPr="00EC6671" w:rsidRDefault="00F555DD" w:rsidP="00F555DD">
            <w:pPr>
              <w:spacing w:after="15" w:line="264" w:lineRule="auto"/>
              <w:ind w:left="5" w:right="38" w:hanging="5"/>
              <w:jc w:val="center"/>
              <w:rPr>
                <w:rFonts w:asciiTheme="minorHAnsi" w:hAnsiTheme="minorHAnsi" w:cstheme="minorHAnsi"/>
                <w:b/>
                <w:bCs/>
                <w:lang w:val="en-US"/>
              </w:rPr>
            </w:pPr>
            <w:r w:rsidRPr="00EC6671">
              <w:rPr>
                <w:rFonts w:asciiTheme="minorHAnsi" w:hAnsiTheme="minorHAnsi" w:cstheme="minorHAnsi"/>
                <w:b/>
                <w:bCs/>
                <w:lang w:val="en-US"/>
              </w:rPr>
              <w:t>BRUTTO:</w:t>
            </w:r>
          </w:p>
        </w:tc>
        <w:tc>
          <w:tcPr>
            <w:tcW w:w="1558" w:type="dxa"/>
            <w:vAlign w:val="center"/>
          </w:tcPr>
          <w:p w14:paraId="565F95FF" w14:textId="77777777" w:rsidR="00F555DD" w:rsidRPr="00EC6671"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p w14:paraId="2C0A29E9" w14:textId="43696D40" w:rsidR="00F555DD" w:rsidRPr="00EC6671"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3A9AB0B5" w14:textId="77777777" w:rsidR="00F555DD" w:rsidRPr="005A7EE3" w:rsidRDefault="00F555DD" w:rsidP="00F555DD">
      <w:pPr>
        <w:rPr>
          <w:rFonts w:asciiTheme="minorHAnsi" w:hAnsiTheme="minorHAnsi" w:cstheme="minorHAnsi"/>
          <w:color w:val="FF0000"/>
          <w:sz w:val="22"/>
          <w:szCs w:val="22"/>
          <w:lang w:val="en-US"/>
        </w:rPr>
      </w:pPr>
    </w:p>
    <w:p w14:paraId="29B4F567" w14:textId="5D1F35B8" w:rsidR="00F555DD" w:rsidRPr="005A7EE3" w:rsidRDefault="00F555DD" w:rsidP="00F555DD">
      <w:pPr>
        <w:rPr>
          <w:rFonts w:asciiTheme="minorHAnsi" w:hAnsiTheme="minorHAnsi" w:cstheme="minorHAnsi"/>
          <w:b/>
          <w:i/>
          <w:iCs/>
          <w:color w:val="FF0000"/>
          <w:sz w:val="22"/>
          <w:szCs w:val="22"/>
        </w:rPr>
      </w:pPr>
    </w:p>
    <w:p w14:paraId="7F6C1475" w14:textId="15CE9C4C" w:rsidR="00F555DD" w:rsidRPr="00BC2E00" w:rsidRDefault="00F555DD" w:rsidP="00F555DD">
      <w:pPr>
        <w:jc w:val="center"/>
        <w:rPr>
          <w:rFonts w:asciiTheme="minorHAnsi" w:hAnsiTheme="minorHAnsi" w:cstheme="minorHAnsi"/>
          <w:b/>
          <w:sz w:val="22"/>
          <w:szCs w:val="22"/>
        </w:rPr>
      </w:pPr>
      <w:r w:rsidRPr="00BC2E00">
        <w:rPr>
          <w:rFonts w:asciiTheme="minorHAnsi" w:hAnsiTheme="minorHAnsi" w:cstheme="minorHAnsi"/>
          <w:b/>
          <w:sz w:val="22"/>
          <w:szCs w:val="22"/>
        </w:rPr>
        <w:t>Parametry oceniane</w:t>
      </w:r>
    </w:p>
    <w:p w14:paraId="7059CA15" w14:textId="77777777" w:rsidR="00F555DD" w:rsidRPr="00BC2E00" w:rsidRDefault="00F555DD" w:rsidP="00F555DD">
      <w:pPr>
        <w:rPr>
          <w:rFonts w:asciiTheme="minorHAnsi" w:hAnsiTheme="minorHAnsi" w:cstheme="minorHAnsi"/>
          <w:sz w:val="18"/>
          <w:szCs w:val="18"/>
        </w:rPr>
      </w:pPr>
    </w:p>
    <w:tbl>
      <w:tblPr>
        <w:tblW w:w="147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8845"/>
        <w:gridCol w:w="2693"/>
        <w:gridCol w:w="2693"/>
      </w:tblGrid>
      <w:tr w:rsidR="00BC2E00" w:rsidRPr="00BC2E00" w14:paraId="7142E779" w14:textId="77777777" w:rsidTr="00FC2105">
        <w:tc>
          <w:tcPr>
            <w:tcW w:w="511" w:type="dxa"/>
            <w:tcBorders>
              <w:top w:val="single" w:sz="4" w:space="0" w:color="auto"/>
              <w:left w:val="single" w:sz="4" w:space="0" w:color="auto"/>
              <w:bottom w:val="single" w:sz="4" w:space="0" w:color="auto"/>
              <w:right w:val="single" w:sz="4" w:space="0" w:color="auto"/>
            </w:tcBorders>
            <w:hideMark/>
          </w:tcPr>
          <w:p w14:paraId="3FAA7D7E" w14:textId="77777777" w:rsidR="00F555DD" w:rsidRPr="00BC2E00" w:rsidRDefault="00F555DD" w:rsidP="00B16422">
            <w:pPr>
              <w:jc w:val="center"/>
              <w:rPr>
                <w:rFonts w:asciiTheme="minorHAnsi" w:hAnsiTheme="minorHAnsi" w:cstheme="minorHAnsi"/>
                <w:b/>
                <w:sz w:val="22"/>
                <w:szCs w:val="22"/>
                <w:lang w:val="en-US"/>
              </w:rPr>
            </w:pPr>
            <w:r w:rsidRPr="00BC2E00">
              <w:rPr>
                <w:rFonts w:asciiTheme="minorHAnsi" w:hAnsiTheme="minorHAnsi" w:cstheme="minorHAnsi"/>
                <w:b/>
                <w:sz w:val="22"/>
                <w:szCs w:val="22"/>
              </w:rPr>
              <w:t>Lp.</w:t>
            </w:r>
          </w:p>
        </w:tc>
        <w:tc>
          <w:tcPr>
            <w:tcW w:w="8845" w:type="dxa"/>
            <w:tcBorders>
              <w:top w:val="single" w:sz="4" w:space="0" w:color="auto"/>
              <w:left w:val="single" w:sz="4" w:space="0" w:color="auto"/>
              <w:bottom w:val="single" w:sz="4" w:space="0" w:color="auto"/>
              <w:right w:val="single" w:sz="4" w:space="0" w:color="auto"/>
            </w:tcBorders>
            <w:hideMark/>
          </w:tcPr>
          <w:p w14:paraId="0A9D19FA" w14:textId="77777777" w:rsidR="00F555DD" w:rsidRPr="00BC2E00" w:rsidRDefault="00F555DD" w:rsidP="00B16422">
            <w:pPr>
              <w:jc w:val="center"/>
              <w:rPr>
                <w:rFonts w:asciiTheme="minorHAnsi" w:hAnsiTheme="minorHAnsi" w:cstheme="minorHAnsi"/>
                <w:sz w:val="22"/>
                <w:szCs w:val="22"/>
              </w:rPr>
            </w:pPr>
            <w:r w:rsidRPr="00BC2E00">
              <w:rPr>
                <w:rFonts w:asciiTheme="minorHAnsi" w:hAnsiTheme="minorHAnsi" w:cstheme="minorHAnsi"/>
                <w:b/>
                <w:sz w:val="22"/>
                <w:szCs w:val="22"/>
              </w:rPr>
              <w:t>Wykaz parametrów ocenianych</w:t>
            </w:r>
          </w:p>
          <w:p w14:paraId="47FA3F12" w14:textId="77777777" w:rsidR="00F555DD" w:rsidRPr="00BC2E00" w:rsidRDefault="00F555DD" w:rsidP="00B16422">
            <w:pPr>
              <w:jc w:val="center"/>
              <w:rPr>
                <w:rFonts w:asciiTheme="minorHAnsi" w:hAnsiTheme="minorHAnsi" w:cstheme="minorHAnsi"/>
                <w:b/>
                <w:sz w:val="22"/>
                <w:szCs w:val="22"/>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665278AB" w14:textId="77777777" w:rsidR="00F555DD" w:rsidRPr="00BC2E00" w:rsidRDefault="00F555DD" w:rsidP="00B16422">
            <w:pPr>
              <w:jc w:val="center"/>
              <w:rPr>
                <w:rFonts w:asciiTheme="minorHAnsi" w:hAnsiTheme="minorHAnsi" w:cstheme="minorHAnsi"/>
                <w:b/>
                <w:sz w:val="22"/>
                <w:szCs w:val="22"/>
                <w:lang w:val="en-US"/>
              </w:rPr>
            </w:pPr>
            <w:r w:rsidRPr="00BC2E00">
              <w:rPr>
                <w:rFonts w:asciiTheme="minorHAnsi" w:hAnsiTheme="minorHAnsi" w:cstheme="minorHAnsi"/>
                <w:b/>
                <w:sz w:val="22"/>
                <w:szCs w:val="22"/>
              </w:rPr>
              <w:t>Ocena punktowa parametrów</w:t>
            </w:r>
          </w:p>
        </w:tc>
        <w:tc>
          <w:tcPr>
            <w:tcW w:w="2693" w:type="dxa"/>
            <w:tcBorders>
              <w:top w:val="single" w:sz="4" w:space="0" w:color="auto"/>
              <w:left w:val="single" w:sz="4" w:space="0" w:color="auto"/>
              <w:bottom w:val="single" w:sz="4" w:space="0" w:color="auto"/>
              <w:right w:val="single" w:sz="4" w:space="0" w:color="auto"/>
            </w:tcBorders>
            <w:hideMark/>
          </w:tcPr>
          <w:p w14:paraId="04EC1DE1" w14:textId="77777777" w:rsidR="00F555DD" w:rsidRPr="00BC2E00" w:rsidRDefault="00F555DD" w:rsidP="00B16422">
            <w:pPr>
              <w:jc w:val="center"/>
              <w:rPr>
                <w:rFonts w:asciiTheme="minorHAnsi" w:hAnsiTheme="minorHAnsi" w:cstheme="minorHAnsi"/>
                <w:b/>
                <w:sz w:val="22"/>
                <w:szCs w:val="22"/>
                <w:lang w:val="en-US"/>
              </w:rPr>
            </w:pPr>
            <w:r w:rsidRPr="00BC2E00">
              <w:rPr>
                <w:rFonts w:asciiTheme="minorHAnsi" w:hAnsiTheme="minorHAnsi" w:cstheme="minorHAnsi"/>
                <w:b/>
                <w:sz w:val="22"/>
                <w:szCs w:val="22"/>
              </w:rPr>
              <w:t>Potwierdzić TAK/NIE</w:t>
            </w:r>
          </w:p>
        </w:tc>
      </w:tr>
      <w:tr w:rsidR="00BC2E00" w:rsidRPr="00BC2E00" w14:paraId="1A94F75D" w14:textId="77777777" w:rsidTr="00FC2105">
        <w:tc>
          <w:tcPr>
            <w:tcW w:w="511" w:type="dxa"/>
            <w:tcBorders>
              <w:top w:val="single" w:sz="4" w:space="0" w:color="auto"/>
              <w:left w:val="single" w:sz="4" w:space="0" w:color="auto"/>
              <w:bottom w:val="single" w:sz="4" w:space="0" w:color="auto"/>
              <w:right w:val="single" w:sz="4" w:space="0" w:color="auto"/>
            </w:tcBorders>
            <w:hideMark/>
          </w:tcPr>
          <w:p w14:paraId="2EB709A4" w14:textId="77777777" w:rsidR="00F555DD" w:rsidRPr="00BC2E00" w:rsidRDefault="00F555DD" w:rsidP="00B16422">
            <w:pPr>
              <w:jc w:val="center"/>
              <w:rPr>
                <w:rFonts w:asciiTheme="minorHAnsi" w:hAnsiTheme="minorHAnsi" w:cstheme="minorHAnsi"/>
                <w:sz w:val="18"/>
                <w:szCs w:val="18"/>
                <w:lang w:val="en-US"/>
              </w:rPr>
            </w:pPr>
            <w:r w:rsidRPr="00BC2E00">
              <w:rPr>
                <w:rFonts w:asciiTheme="minorHAnsi" w:hAnsiTheme="minorHAnsi" w:cstheme="minorHAnsi"/>
                <w:sz w:val="18"/>
                <w:szCs w:val="18"/>
              </w:rPr>
              <w:t>1</w:t>
            </w:r>
          </w:p>
        </w:tc>
        <w:tc>
          <w:tcPr>
            <w:tcW w:w="8845" w:type="dxa"/>
            <w:tcBorders>
              <w:top w:val="single" w:sz="4" w:space="0" w:color="auto"/>
              <w:left w:val="single" w:sz="4" w:space="0" w:color="auto"/>
              <w:bottom w:val="single" w:sz="4" w:space="0" w:color="auto"/>
              <w:right w:val="single" w:sz="4" w:space="0" w:color="auto"/>
            </w:tcBorders>
          </w:tcPr>
          <w:p w14:paraId="3EF995A5" w14:textId="43255D71" w:rsidR="00F555DD" w:rsidRPr="00BC2E00" w:rsidRDefault="00473918" w:rsidP="00E83A06">
            <w:pPr>
              <w:rPr>
                <w:rFonts w:asciiTheme="minorHAnsi" w:hAnsiTheme="minorHAnsi" w:cstheme="minorHAnsi"/>
                <w:sz w:val="18"/>
                <w:szCs w:val="18"/>
                <w:lang w:val="en-US"/>
              </w:rPr>
            </w:pPr>
            <w:r w:rsidRPr="00BC2E00">
              <w:rPr>
                <w:rFonts w:asciiTheme="minorHAnsi" w:eastAsia="Batang" w:hAnsiTheme="minorHAnsi" w:cstheme="minorHAnsi"/>
                <w:kern w:val="0"/>
                <w:sz w:val="22"/>
                <w:szCs w:val="22"/>
                <w:lang w:eastAsia="pl-PL" w:bidi="ar-SA"/>
              </w:rPr>
              <w:t>Kąt obserwacji – 140</w:t>
            </w:r>
            <w:r w:rsidR="00EC6671" w:rsidRPr="00BC2E00">
              <w:rPr>
                <w:rFonts w:asciiTheme="minorHAnsi" w:eastAsia="Batang" w:hAnsiTheme="minorHAnsi" w:cstheme="minorHAnsi"/>
                <w:kern w:val="0"/>
                <w:sz w:val="22"/>
                <w:szCs w:val="22"/>
                <w:vertAlign w:val="superscript"/>
                <w:lang w:eastAsia="pl-PL" w:bidi="ar-SA"/>
              </w:rPr>
              <w:t>o</w:t>
            </w:r>
            <w:r w:rsidRPr="00BC2E00">
              <w:rPr>
                <w:rFonts w:asciiTheme="minorHAnsi" w:eastAsia="Batang" w:hAnsiTheme="minorHAnsi" w:cstheme="minorHAnsi"/>
                <w:kern w:val="0"/>
                <w:sz w:val="22"/>
                <w:szCs w:val="22"/>
                <w:lang w:eastAsia="pl-PL" w:bidi="ar-SA"/>
              </w:rPr>
              <w:t xml:space="preserve"> z funkcją zoom z przycisku endoskopu z rękojeści endoskopu</w:t>
            </w:r>
          </w:p>
        </w:tc>
        <w:tc>
          <w:tcPr>
            <w:tcW w:w="2693" w:type="dxa"/>
            <w:tcBorders>
              <w:top w:val="single" w:sz="4" w:space="0" w:color="auto"/>
              <w:left w:val="single" w:sz="4" w:space="0" w:color="auto"/>
              <w:bottom w:val="single" w:sz="4" w:space="0" w:color="auto"/>
              <w:right w:val="single" w:sz="4" w:space="0" w:color="auto"/>
            </w:tcBorders>
            <w:hideMark/>
          </w:tcPr>
          <w:p w14:paraId="07EEB635" w14:textId="1903BF09" w:rsidR="00F555DD" w:rsidRPr="00BC2E00" w:rsidRDefault="00473918" w:rsidP="000108C4">
            <w:pPr>
              <w:jc w:val="center"/>
              <w:rPr>
                <w:rFonts w:asciiTheme="minorHAnsi" w:hAnsiTheme="minorHAnsi" w:cstheme="minorHAnsi"/>
                <w:sz w:val="22"/>
                <w:szCs w:val="22"/>
              </w:rPr>
            </w:pPr>
            <w:r w:rsidRPr="00BC2E00">
              <w:rPr>
                <w:rFonts w:asciiTheme="minorHAnsi" w:hAnsiTheme="minorHAnsi" w:cstheme="minorHAnsi"/>
                <w:sz w:val="22"/>
                <w:szCs w:val="22"/>
              </w:rPr>
              <w:t>TAK – 1</w:t>
            </w:r>
            <w:r w:rsidR="00F555DD" w:rsidRPr="00BC2E00">
              <w:rPr>
                <w:rFonts w:asciiTheme="minorHAnsi" w:hAnsiTheme="minorHAnsi" w:cstheme="minorHAnsi"/>
                <w:sz w:val="22"/>
                <w:szCs w:val="22"/>
              </w:rPr>
              <w:t>0 pkt</w:t>
            </w:r>
          </w:p>
          <w:p w14:paraId="6BD0CBDE" w14:textId="77777777" w:rsidR="00F555DD" w:rsidRPr="00BC2E00" w:rsidRDefault="00F555DD" w:rsidP="000108C4">
            <w:pPr>
              <w:jc w:val="center"/>
              <w:rPr>
                <w:rFonts w:asciiTheme="minorHAnsi" w:hAnsiTheme="minorHAnsi" w:cstheme="minorHAnsi"/>
                <w:sz w:val="22"/>
                <w:szCs w:val="22"/>
                <w:lang w:val="en-US"/>
              </w:rPr>
            </w:pPr>
            <w:r w:rsidRPr="00BC2E00">
              <w:rPr>
                <w:rFonts w:asciiTheme="minorHAnsi" w:hAnsiTheme="minorHAnsi" w:cstheme="minorHAnsi"/>
                <w:sz w:val="22"/>
                <w:szCs w:val="22"/>
              </w:rPr>
              <w:t>NIE – 0 pkt</w:t>
            </w:r>
          </w:p>
        </w:tc>
        <w:tc>
          <w:tcPr>
            <w:tcW w:w="2693" w:type="dxa"/>
            <w:tcBorders>
              <w:top w:val="single" w:sz="4" w:space="0" w:color="auto"/>
              <w:left w:val="single" w:sz="4" w:space="0" w:color="auto"/>
              <w:bottom w:val="single" w:sz="4" w:space="0" w:color="auto"/>
              <w:right w:val="single" w:sz="4" w:space="0" w:color="auto"/>
            </w:tcBorders>
          </w:tcPr>
          <w:p w14:paraId="442A01D4" w14:textId="77777777" w:rsidR="00F555DD" w:rsidRPr="00BC2E00" w:rsidRDefault="00F555DD" w:rsidP="00E83A06">
            <w:pPr>
              <w:rPr>
                <w:rFonts w:asciiTheme="minorHAnsi" w:hAnsiTheme="minorHAnsi" w:cstheme="minorHAnsi"/>
                <w:sz w:val="18"/>
                <w:szCs w:val="18"/>
                <w:lang w:val="en-US"/>
              </w:rPr>
            </w:pPr>
          </w:p>
        </w:tc>
      </w:tr>
      <w:tr w:rsidR="00BC2E00" w:rsidRPr="00BC2E00" w14:paraId="54EB875D" w14:textId="77777777" w:rsidTr="00FC2105">
        <w:tc>
          <w:tcPr>
            <w:tcW w:w="511" w:type="dxa"/>
            <w:tcBorders>
              <w:top w:val="single" w:sz="4" w:space="0" w:color="auto"/>
              <w:left w:val="single" w:sz="4" w:space="0" w:color="auto"/>
              <w:bottom w:val="single" w:sz="4" w:space="0" w:color="auto"/>
              <w:right w:val="single" w:sz="4" w:space="0" w:color="auto"/>
            </w:tcBorders>
            <w:hideMark/>
          </w:tcPr>
          <w:p w14:paraId="5FE259FD" w14:textId="77777777" w:rsidR="00F555DD" w:rsidRPr="00BC2E00" w:rsidRDefault="00F555DD" w:rsidP="00B16422">
            <w:pPr>
              <w:jc w:val="center"/>
              <w:rPr>
                <w:rFonts w:asciiTheme="minorHAnsi" w:hAnsiTheme="minorHAnsi" w:cstheme="minorHAnsi"/>
                <w:sz w:val="18"/>
                <w:szCs w:val="18"/>
                <w:lang w:val="en-US"/>
              </w:rPr>
            </w:pPr>
            <w:r w:rsidRPr="00BC2E00">
              <w:rPr>
                <w:rFonts w:asciiTheme="minorHAnsi" w:hAnsiTheme="minorHAnsi" w:cstheme="minorHAnsi"/>
                <w:sz w:val="18"/>
                <w:szCs w:val="18"/>
              </w:rPr>
              <w:t>2</w:t>
            </w:r>
          </w:p>
        </w:tc>
        <w:tc>
          <w:tcPr>
            <w:tcW w:w="8845" w:type="dxa"/>
            <w:tcBorders>
              <w:top w:val="single" w:sz="4" w:space="0" w:color="auto"/>
              <w:left w:val="single" w:sz="4" w:space="0" w:color="auto"/>
              <w:bottom w:val="single" w:sz="4" w:space="0" w:color="auto"/>
              <w:right w:val="single" w:sz="4" w:space="0" w:color="auto"/>
            </w:tcBorders>
          </w:tcPr>
          <w:p w14:paraId="09A32963" w14:textId="362A85A8" w:rsidR="00F555DD" w:rsidRPr="00BC2E00" w:rsidRDefault="00473918" w:rsidP="00E83A06">
            <w:pPr>
              <w:rPr>
                <w:rFonts w:asciiTheme="minorHAnsi" w:hAnsiTheme="minorHAnsi" w:cstheme="minorHAnsi"/>
                <w:sz w:val="18"/>
                <w:szCs w:val="18"/>
                <w:lang w:val="en-US"/>
              </w:rPr>
            </w:pPr>
            <w:r w:rsidRPr="00BC2E00">
              <w:rPr>
                <w:rFonts w:asciiTheme="minorHAnsi" w:eastAsia="Batang" w:hAnsiTheme="minorHAnsi" w:cstheme="minorHAnsi"/>
                <w:kern w:val="0"/>
                <w:sz w:val="22"/>
                <w:szCs w:val="22"/>
                <w:lang w:eastAsia="pl-PL" w:bidi="ar-SA"/>
              </w:rPr>
              <w:t>Zawór testera szczelności w konektorze</w:t>
            </w:r>
          </w:p>
        </w:tc>
        <w:tc>
          <w:tcPr>
            <w:tcW w:w="2693" w:type="dxa"/>
            <w:tcBorders>
              <w:top w:val="single" w:sz="4" w:space="0" w:color="auto"/>
              <w:left w:val="single" w:sz="4" w:space="0" w:color="auto"/>
              <w:bottom w:val="single" w:sz="4" w:space="0" w:color="auto"/>
              <w:right w:val="single" w:sz="4" w:space="0" w:color="auto"/>
            </w:tcBorders>
            <w:hideMark/>
          </w:tcPr>
          <w:p w14:paraId="0AEDA956" w14:textId="77777777" w:rsidR="00473918" w:rsidRPr="00BC2E00" w:rsidRDefault="00473918" w:rsidP="00473918">
            <w:pPr>
              <w:jc w:val="center"/>
              <w:rPr>
                <w:rFonts w:asciiTheme="minorHAnsi" w:hAnsiTheme="minorHAnsi" w:cstheme="minorHAnsi"/>
                <w:sz w:val="22"/>
                <w:szCs w:val="22"/>
              </w:rPr>
            </w:pPr>
            <w:r w:rsidRPr="00BC2E00">
              <w:rPr>
                <w:rFonts w:asciiTheme="minorHAnsi" w:hAnsiTheme="minorHAnsi" w:cstheme="minorHAnsi"/>
                <w:sz w:val="22"/>
                <w:szCs w:val="22"/>
              </w:rPr>
              <w:t>TAK – 10 pkt</w:t>
            </w:r>
          </w:p>
          <w:p w14:paraId="28788F5A" w14:textId="5A8609CE" w:rsidR="00F555DD" w:rsidRPr="00BC2E00" w:rsidRDefault="00473918" w:rsidP="00473918">
            <w:pPr>
              <w:jc w:val="center"/>
              <w:rPr>
                <w:rFonts w:asciiTheme="minorHAnsi" w:hAnsiTheme="minorHAnsi" w:cstheme="minorHAnsi"/>
                <w:sz w:val="22"/>
                <w:szCs w:val="22"/>
                <w:lang w:val="en-US"/>
              </w:rPr>
            </w:pPr>
            <w:r w:rsidRPr="00BC2E00">
              <w:rPr>
                <w:rFonts w:asciiTheme="minorHAnsi" w:hAnsiTheme="minorHAnsi" w:cstheme="minorHAnsi"/>
                <w:sz w:val="22"/>
                <w:szCs w:val="22"/>
              </w:rPr>
              <w:t>NIE – 0 pkt</w:t>
            </w:r>
          </w:p>
        </w:tc>
        <w:tc>
          <w:tcPr>
            <w:tcW w:w="2693" w:type="dxa"/>
            <w:tcBorders>
              <w:top w:val="single" w:sz="4" w:space="0" w:color="auto"/>
              <w:left w:val="single" w:sz="4" w:space="0" w:color="auto"/>
              <w:bottom w:val="single" w:sz="4" w:space="0" w:color="auto"/>
              <w:right w:val="single" w:sz="4" w:space="0" w:color="auto"/>
            </w:tcBorders>
          </w:tcPr>
          <w:p w14:paraId="3420445E" w14:textId="77777777" w:rsidR="00F555DD" w:rsidRPr="00BC2E00" w:rsidRDefault="00F555DD" w:rsidP="00E83A06">
            <w:pPr>
              <w:rPr>
                <w:rFonts w:asciiTheme="minorHAnsi" w:hAnsiTheme="minorHAnsi" w:cstheme="minorHAnsi"/>
                <w:sz w:val="18"/>
                <w:szCs w:val="18"/>
                <w:lang w:val="en-US"/>
              </w:rPr>
            </w:pPr>
          </w:p>
        </w:tc>
      </w:tr>
      <w:tr w:rsidR="00BC2E00" w:rsidRPr="00BC2E00" w14:paraId="0217A11F" w14:textId="77777777" w:rsidTr="00FC2105">
        <w:tc>
          <w:tcPr>
            <w:tcW w:w="511" w:type="dxa"/>
            <w:tcBorders>
              <w:top w:val="single" w:sz="4" w:space="0" w:color="auto"/>
              <w:left w:val="single" w:sz="4" w:space="0" w:color="auto"/>
              <w:bottom w:val="single" w:sz="4" w:space="0" w:color="auto"/>
              <w:right w:val="single" w:sz="4" w:space="0" w:color="auto"/>
            </w:tcBorders>
          </w:tcPr>
          <w:p w14:paraId="0D3846C3" w14:textId="326E3512" w:rsidR="00473918" w:rsidRPr="00BC2E00" w:rsidRDefault="00473918" w:rsidP="00B16422">
            <w:pPr>
              <w:jc w:val="center"/>
              <w:rPr>
                <w:rFonts w:asciiTheme="minorHAnsi" w:hAnsiTheme="minorHAnsi" w:cstheme="minorHAnsi"/>
                <w:sz w:val="18"/>
                <w:szCs w:val="18"/>
              </w:rPr>
            </w:pPr>
            <w:r w:rsidRPr="00BC2E00">
              <w:rPr>
                <w:rFonts w:asciiTheme="minorHAnsi" w:hAnsiTheme="minorHAnsi" w:cstheme="minorHAnsi"/>
                <w:sz w:val="18"/>
                <w:szCs w:val="18"/>
              </w:rPr>
              <w:t>3</w:t>
            </w:r>
          </w:p>
        </w:tc>
        <w:tc>
          <w:tcPr>
            <w:tcW w:w="8845" w:type="dxa"/>
            <w:tcBorders>
              <w:top w:val="single" w:sz="4" w:space="0" w:color="auto"/>
              <w:left w:val="single" w:sz="4" w:space="0" w:color="auto"/>
              <w:bottom w:val="single" w:sz="4" w:space="0" w:color="auto"/>
              <w:right w:val="single" w:sz="4" w:space="0" w:color="auto"/>
            </w:tcBorders>
          </w:tcPr>
          <w:p w14:paraId="42FF5DFD" w14:textId="055FF18D" w:rsidR="00473918" w:rsidRPr="00BC2E00" w:rsidRDefault="00473918" w:rsidP="00E83A06">
            <w:pPr>
              <w:rPr>
                <w:rFonts w:asciiTheme="minorHAnsi" w:hAnsiTheme="minorHAnsi" w:cstheme="minorHAnsi"/>
                <w:sz w:val="18"/>
                <w:szCs w:val="18"/>
                <w:lang w:val="en-US"/>
              </w:rPr>
            </w:pPr>
            <w:r w:rsidRPr="00BC2E00">
              <w:rPr>
                <w:rFonts w:asciiTheme="minorHAnsi" w:eastAsia="Batang" w:hAnsiTheme="minorHAnsi" w:cstheme="minorHAnsi"/>
                <w:kern w:val="0"/>
                <w:sz w:val="22"/>
                <w:szCs w:val="22"/>
                <w:lang w:eastAsia="pl-PL" w:bidi="ar-SA"/>
              </w:rPr>
              <w:t xml:space="preserve">Obsługa trybu pracy w wąskich pasmach światła (pełna kompatybilność </w:t>
            </w:r>
            <w:r w:rsidR="00EC6671" w:rsidRPr="00BC2E00">
              <w:rPr>
                <w:rFonts w:asciiTheme="minorHAnsi" w:eastAsia="Batang" w:hAnsiTheme="minorHAnsi" w:cstheme="minorHAnsi"/>
                <w:kern w:val="0"/>
                <w:sz w:val="22"/>
                <w:szCs w:val="22"/>
                <w:lang w:eastAsia="pl-PL" w:bidi="ar-SA"/>
              </w:rPr>
              <w:t>ze</w:t>
            </w:r>
            <w:r w:rsidRPr="00BC2E00">
              <w:rPr>
                <w:rFonts w:asciiTheme="minorHAnsi" w:eastAsia="Batang" w:hAnsiTheme="minorHAnsi" w:cstheme="minorHAnsi"/>
                <w:kern w:val="0"/>
                <w:sz w:val="22"/>
                <w:szCs w:val="22"/>
                <w:lang w:eastAsia="pl-PL" w:bidi="ar-SA"/>
              </w:rPr>
              <w:t xml:space="preserve"> wszystkimi funkcjami oferowanego procesora wizyjnego</w:t>
            </w:r>
          </w:p>
        </w:tc>
        <w:tc>
          <w:tcPr>
            <w:tcW w:w="2693" w:type="dxa"/>
            <w:tcBorders>
              <w:top w:val="single" w:sz="4" w:space="0" w:color="auto"/>
              <w:left w:val="single" w:sz="4" w:space="0" w:color="auto"/>
              <w:bottom w:val="single" w:sz="4" w:space="0" w:color="auto"/>
              <w:right w:val="single" w:sz="4" w:space="0" w:color="auto"/>
            </w:tcBorders>
          </w:tcPr>
          <w:p w14:paraId="6332FB33" w14:textId="77777777" w:rsidR="00473918" w:rsidRPr="00BC2E00" w:rsidRDefault="00473918" w:rsidP="00473918">
            <w:pPr>
              <w:jc w:val="center"/>
              <w:rPr>
                <w:rFonts w:asciiTheme="minorHAnsi" w:hAnsiTheme="minorHAnsi" w:cstheme="minorHAnsi"/>
                <w:sz w:val="22"/>
                <w:szCs w:val="22"/>
              </w:rPr>
            </w:pPr>
            <w:r w:rsidRPr="00BC2E00">
              <w:rPr>
                <w:rFonts w:asciiTheme="minorHAnsi" w:hAnsiTheme="minorHAnsi" w:cstheme="minorHAnsi"/>
                <w:sz w:val="22"/>
                <w:szCs w:val="22"/>
              </w:rPr>
              <w:t>TAK – 10 pkt</w:t>
            </w:r>
          </w:p>
          <w:p w14:paraId="59C580C2" w14:textId="35DBCBCA" w:rsidR="00473918" w:rsidRPr="00BC2E00" w:rsidRDefault="00473918" w:rsidP="00473918">
            <w:pPr>
              <w:jc w:val="center"/>
              <w:rPr>
                <w:rFonts w:asciiTheme="minorHAnsi" w:hAnsiTheme="minorHAnsi" w:cstheme="minorHAnsi"/>
                <w:sz w:val="22"/>
                <w:szCs w:val="22"/>
              </w:rPr>
            </w:pPr>
            <w:r w:rsidRPr="00BC2E00">
              <w:rPr>
                <w:rFonts w:asciiTheme="minorHAnsi" w:hAnsiTheme="minorHAnsi" w:cstheme="minorHAnsi"/>
                <w:sz w:val="22"/>
                <w:szCs w:val="22"/>
              </w:rPr>
              <w:t>NIE – 0 pkt</w:t>
            </w:r>
          </w:p>
        </w:tc>
        <w:tc>
          <w:tcPr>
            <w:tcW w:w="2693" w:type="dxa"/>
            <w:tcBorders>
              <w:top w:val="single" w:sz="4" w:space="0" w:color="auto"/>
              <w:left w:val="single" w:sz="4" w:space="0" w:color="auto"/>
              <w:bottom w:val="single" w:sz="4" w:space="0" w:color="auto"/>
              <w:right w:val="single" w:sz="4" w:space="0" w:color="auto"/>
            </w:tcBorders>
          </w:tcPr>
          <w:p w14:paraId="08E9881E" w14:textId="77777777" w:rsidR="00473918" w:rsidRPr="00BC2E00" w:rsidRDefault="00473918" w:rsidP="00E83A06">
            <w:pPr>
              <w:rPr>
                <w:rFonts w:asciiTheme="minorHAnsi" w:hAnsiTheme="minorHAnsi" w:cstheme="minorHAnsi"/>
                <w:sz w:val="18"/>
                <w:szCs w:val="18"/>
                <w:lang w:val="en-US"/>
              </w:rPr>
            </w:pPr>
          </w:p>
        </w:tc>
      </w:tr>
      <w:tr w:rsidR="00BC2E00" w:rsidRPr="00BC2E00" w14:paraId="3698E7A1" w14:textId="77777777" w:rsidTr="00FC2105">
        <w:tc>
          <w:tcPr>
            <w:tcW w:w="511" w:type="dxa"/>
            <w:tcBorders>
              <w:top w:val="single" w:sz="4" w:space="0" w:color="auto"/>
              <w:left w:val="single" w:sz="4" w:space="0" w:color="auto"/>
              <w:bottom w:val="single" w:sz="4" w:space="0" w:color="auto"/>
              <w:right w:val="single" w:sz="4" w:space="0" w:color="auto"/>
            </w:tcBorders>
          </w:tcPr>
          <w:p w14:paraId="2238E1E5" w14:textId="3E04017D" w:rsidR="00473918" w:rsidRPr="00BC2E00" w:rsidRDefault="00473918" w:rsidP="00B16422">
            <w:pPr>
              <w:jc w:val="center"/>
              <w:rPr>
                <w:rFonts w:asciiTheme="minorHAnsi" w:hAnsiTheme="minorHAnsi" w:cstheme="minorHAnsi"/>
                <w:sz w:val="18"/>
                <w:szCs w:val="18"/>
              </w:rPr>
            </w:pPr>
            <w:r w:rsidRPr="00BC2E00">
              <w:rPr>
                <w:rFonts w:asciiTheme="minorHAnsi" w:hAnsiTheme="minorHAnsi" w:cstheme="minorHAnsi"/>
                <w:sz w:val="18"/>
                <w:szCs w:val="18"/>
              </w:rPr>
              <w:t>4</w:t>
            </w:r>
          </w:p>
        </w:tc>
        <w:tc>
          <w:tcPr>
            <w:tcW w:w="8845" w:type="dxa"/>
            <w:tcBorders>
              <w:top w:val="single" w:sz="4" w:space="0" w:color="auto"/>
              <w:left w:val="single" w:sz="4" w:space="0" w:color="auto"/>
              <w:bottom w:val="single" w:sz="4" w:space="0" w:color="auto"/>
              <w:right w:val="single" w:sz="4" w:space="0" w:color="auto"/>
            </w:tcBorders>
          </w:tcPr>
          <w:p w14:paraId="7B3ED7C5" w14:textId="4CC253D6" w:rsidR="00473918" w:rsidRPr="00BC2E00" w:rsidRDefault="00473918" w:rsidP="00E83A06">
            <w:pPr>
              <w:rPr>
                <w:rFonts w:asciiTheme="minorHAnsi" w:hAnsiTheme="minorHAnsi" w:cstheme="minorHAnsi"/>
                <w:sz w:val="18"/>
                <w:szCs w:val="18"/>
                <w:lang w:val="en-US"/>
              </w:rPr>
            </w:pPr>
            <w:r w:rsidRPr="00BC2E00">
              <w:rPr>
                <w:rFonts w:asciiTheme="minorHAnsi" w:eastAsia="Batang" w:hAnsiTheme="minorHAnsi" w:cstheme="minorHAnsi"/>
                <w:kern w:val="0"/>
                <w:sz w:val="22"/>
                <w:szCs w:val="22"/>
                <w:lang w:eastAsia="pl-PL" w:bidi="ar-SA"/>
              </w:rPr>
              <w:t>Tryb obrazowania w wąskich pasmach światła w filtracji min</w:t>
            </w:r>
            <w:r w:rsidR="00EC6671" w:rsidRPr="00BC2E00">
              <w:rPr>
                <w:rFonts w:asciiTheme="minorHAnsi" w:eastAsia="Batang" w:hAnsiTheme="minorHAnsi" w:cstheme="minorHAnsi"/>
                <w:kern w:val="0"/>
                <w:sz w:val="22"/>
                <w:szCs w:val="22"/>
                <w:lang w:eastAsia="pl-PL" w:bidi="ar-SA"/>
              </w:rPr>
              <w:t>.</w:t>
            </w:r>
            <w:r w:rsidRPr="00BC2E00">
              <w:rPr>
                <w:rFonts w:asciiTheme="minorHAnsi" w:eastAsia="Batang" w:hAnsiTheme="minorHAnsi" w:cstheme="minorHAnsi"/>
                <w:kern w:val="0"/>
                <w:sz w:val="22"/>
                <w:szCs w:val="22"/>
                <w:lang w:eastAsia="pl-PL" w:bidi="ar-SA"/>
              </w:rPr>
              <w:t xml:space="preserve"> 6 zakresów widma</w:t>
            </w:r>
          </w:p>
        </w:tc>
        <w:tc>
          <w:tcPr>
            <w:tcW w:w="2693" w:type="dxa"/>
            <w:tcBorders>
              <w:top w:val="single" w:sz="4" w:space="0" w:color="auto"/>
              <w:left w:val="single" w:sz="4" w:space="0" w:color="auto"/>
              <w:bottom w:val="single" w:sz="4" w:space="0" w:color="auto"/>
              <w:right w:val="single" w:sz="4" w:space="0" w:color="auto"/>
            </w:tcBorders>
          </w:tcPr>
          <w:p w14:paraId="4C25CC50" w14:textId="77777777" w:rsidR="00473918" w:rsidRPr="00BC2E00" w:rsidRDefault="00473918" w:rsidP="00473918">
            <w:pPr>
              <w:jc w:val="center"/>
              <w:rPr>
                <w:rFonts w:asciiTheme="minorHAnsi" w:hAnsiTheme="minorHAnsi" w:cstheme="minorHAnsi"/>
                <w:sz w:val="22"/>
                <w:szCs w:val="22"/>
              </w:rPr>
            </w:pPr>
            <w:r w:rsidRPr="00BC2E00">
              <w:rPr>
                <w:rFonts w:asciiTheme="minorHAnsi" w:hAnsiTheme="minorHAnsi" w:cstheme="minorHAnsi"/>
                <w:sz w:val="22"/>
                <w:szCs w:val="22"/>
              </w:rPr>
              <w:t>TAK – 10 pkt</w:t>
            </w:r>
          </w:p>
          <w:p w14:paraId="34E888A5" w14:textId="611C0149" w:rsidR="00473918" w:rsidRPr="00BC2E00" w:rsidRDefault="00473918" w:rsidP="00473918">
            <w:pPr>
              <w:jc w:val="center"/>
              <w:rPr>
                <w:rFonts w:asciiTheme="minorHAnsi" w:hAnsiTheme="minorHAnsi" w:cstheme="minorHAnsi"/>
                <w:sz w:val="22"/>
                <w:szCs w:val="22"/>
              </w:rPr>
            </w:pPr>
            <w:r w:rsidRPr="00BC2E00">
              <w:rPr>
                <w:rFonts w:asciiTheme="minorHAnsi" w:hAnsiTheme="minorHAnsi" w:cstheme="minorHAnsi"/>
                <w:sz w:val="22"/>
                <w:szCs w:val="22"/>
              </w:rPr>
              <w:t>NIE – 0 pkt</w:t>
            </w:r>
          </w:p>
        </w:tc>
        <w:tc>
          <w:tcPr>
            <w:tcW w:w="2693" w:type="dxa"/>
            <w:tcBorders>
              <w:top w:val="single" w:sz="4" w:space="0" w:color="auto"/>
              <w:left w:val="single" w:sz="4" w:space="0" w:color="auto"/>
              <w:bottom w:val="single" w:sz="4" w:space="0" w:color="auto"/>
              <w:right w:val="single" w:sz="4" w:space="0" w:color="auto"/>
            </w:tcBorders>
          </w:tcPr>
          <w:p w14:paraId="57CEE0F4" w14:textId="77777777" w:rsidR="00473918" w:rsidRPr="00BC2E00" w:rsidRDefault="00473918" w:rsidP="00E83A06">
            <w:pPr>
              <w:rPr>
                <w:rFonts w:asciiTheme="minorHAnsi" w:hAnsiTheme="minorHAnsi" w:cstheme="minorHAnsi"/>
                <w:sz w:val="18"/>
                <w:szCs w:val="18"/>
                <w:lang w:val="en-US"/>
              </w:rPr>
            </w:pPr>
          </w:p>
        </w:tc>
      </w:tr>
    </w:tbl>
    <w:p w14:paraId="6AB4E3FB" w14:textId="77777777" w:rsidR="00F555DD" w:rsidRPr="005A7EE3" w:rsidRDefault="00F555DD" w:rsidP="00F555DD">
      <w:pPr>
        <w:rPr>
          <w:rFonts w:asciiTheme="minorHAnsi" w:hAnsiTheme="minorHAnsi" w:cstheme="minorHAnsi"/>
          <w:sz w:val="18"/>
          <w:szCs w:val="18"/>
          <w:lang w:val="en-US"/>
        </w:rPr>
      </w:pPr>
    </w:p>
    <w:p w14:paraId="389B1549" w14:textId="77777777" w:rsidR="00F555DD" w:rsidRPr="005A7EE3" w:rsidRDefault="00F555DD" w:rsidP="00F555DD">
      <w:pPr>
        <w:rPr>
          <w:rFonts w:asciiTheme="minorHAnsi" w:hAnsiTheme="minorHAnsi" w:cstheme="minorHAnsi"/>
        </w:rPr>
      </w:pPr>
    </w:p>
    <w:p w14:paraId="115CC297" w14:textId="77777777" w:rsidR="00F555DD" w:rsidRPr="00EC6671" w:rsidRDefault="00F555DD" w:rsidP="00F555DD">
      <w:pPr>
        <w:widowControl w:val="0"/>
        <w:rPr>
          <w:rFonts w:asciiTheme="minorHAnsi" w:eastAsia="Arial" w:hAnsiTheme="minorHAnsi" w:cstheme="minorHAnsi"/>
          <w:b/>
          <w:i/>
          <w:iCs/>
          <w:sz w:val="22"/>
          <w:szCs w:val="22"/>
          <w:lang w:val="en-US" w:bidi="pl-PL"/>
        </w:rPr>
      </w:pPr>
      <w:r w:rsidRPr="00EC6671">
        <w:rPr>
          <w:rFonts w:asciiTheme="minorHAnsi" w:eastAsia="Arial" w:hAnsiTheme="minorHAnsi" w:cstheme="minorHAnsi"/>
          <w:b/>
          <w:i/>
          <w:iCs/>
          <w:sz w:val="22"/>
          <w:szCs w:val="22"/>
          <w:lang w:val="en-US" w:bidi="pl-PL"/>
        </w:rPr>
        <w:t xml:space="preserve">UWAGA: </w:t>
      </w:r>
    </w:p>
    <w:p w14:paraId="2EA1E02A" w14:textId="77777777" w:rsidR="00F555DD" w:rsidRPr="00EC6671" w:rsidRDefault="00F555DD" w:rsidP="00F555DD">
      <w:pPr>
        <w:suppressAutoHyphens w:val="0"/>
        <w:autoSpaceDN/>
        <w:jc w:val="both"/>
        <w:textAlignment w:val="auto"/>
        <w:rPr>
          <w:rFonts w:asciiTheme="minorHAnsi" w:hAnsiTheme="minorHAnsi" w:cstheme="minorHAnsi"/>
          <w:b/>
          <w:i/>
          <w:iCs/>
          <w:sz w:val="22"/>
          <w:szCs w:val="22"/>
        </w:rPr>
      </w:pPr>
      <w:r w:rsidRPr="00EC6671">
        <w:rPr>
          <w:rFonts w:asciiTheme="minorHAnsi" w:hAnsiTheme="minorHAnsi" w:cstheme="minorHAnsi"/>
          <w:b/>
          <w:i/>
          <w:iCs/>
          <w:sz w:val="22"/>
          <w:szCs w:val="22"/>
        </w:rPr>
        <w:t>Ofertę należy podpisać kwalifikowanym podpisem elektronicznym przez osobę/osoby uprawnioną/uprawnione do reprezentowania Wykonawcy.</w:t>
      </w:r>
    </w:p>
    <w:p w14:paraId="132185C6" w14:textId="77777777" w:rsidR="00F555DD" w:rsidRPr="005A7EE3" w:rsidRDefault="00F555DD" w:rsidP="00F555DD">
      <w:pPr>
        <w:suppressAutoHyphens w:val="0"/>
        <w:autoSpaceDN/>
        <w:jc w:val="both"/>
        <w:textAlignment w:val="auto"/>
        <w:rPr>
          <w:rFonts w:asciiTheme="minorHAnsi" w:hAnsiTheme="minorHAnsi" w:cstheme="minorHAnsi"/>
          <w:b/>
          <w:i/>
          <w:iCs/>
          <w:color w:val="0070C0"/>
          <w:sz w:val="22"/>
          <w:szCs w:val="22"/>
        </w:rPr>
      </w:pPr>
    </w:p>
    <w:p w14:paraId="0815C098" w14:textId="77777777" w:rsidR="00F555DD" w:rsidRPr="005A7EE3" w:rsidRDefault="00F555DD" w:rsidP="00F555DD">
      <w:pPr>
        <w:suppressAutoHyphens w:val="0"/>
        <w:autoSpaceDN/>
        <w:jc w:val="both"/>
        <w:textAlignment w:val="auto"/>
        <w:rPr>
          <w:rFonts w:asciiTheme="minorHAnsi" w:hAnsiTheme="minorHAnsi" w:cstheme="minorHAnsi"/>
          <w:b/>
          <w:i/>
          <w:iCs/>
          <w:color w:val="0070C0"/>
          <w:sz w:val="22"/>
          <w:szCs w:val="22"/>
        </w:rPr>
      </w:pPr>
    </w:p>
    <w:p w14:paraId="458A3B85" w14:textId="77777777" w:rsidR="00F555DD" w:rsidRPr="005A7EE3" w:rsidRDefault="00F555DD" w:rsidP="00F555DD">
      <w:pPr>
        <w:suppressAutoHyphens w:val="0"/>
        <w:autoSpaceDN/>
        <w:jc w:val="both"/>
        <w:textAlignment w:val="auto"/>
        <w:rPr>
          <w:rFonts w:asciiTheme="minorHAnsi" w:hAnsiTheme="minorHAnsi" w:cstheme="minorHAnsi"/>
          <w:b/>
          <w:i/>
          <w:iCs/>
          <w:color w:val="0070C0"/>
          <w:sz w:val="22"/>
          <w:szCs w:val="22"/>
        </w:rPr>
      </w:pPr>
    </w:p>
    <w:p w14:paraId="631A2EE9" w14:textId="77777777" w:rsidR="00F555DD" w:rsidRPr="005A7EE3" w:rsidRDefault="00F555DD" w:rsidP="00F555DD">
      <w:pPr>
        <w:suppressAutoHyphens w:val="0"/>
        <w:autoSpaceDN/>
        <w:jc w:val="both"/>
        <w:textAlignment w:val="auto"/>
        <w:rPr>
          <w:rFonts w:asciiTheme="minorHAnsi" w:hAnsiTheme="minorHAnsi" w:cstheme="minorHAnsi"/>
          <w:b/>
          <w:i/>
          <w:iCs/>
          <w:color w:val="0070C0"/>
          <w:sz w:val="22"/>
          <w:szCs w:val="22"/>
        </w:rPr>
      </w:pPr>
    </w:p>
    <w:p w14:paraId="7E86996D" w14:textId="77777777" w:rsidR="00F555DD" w:rsidRPr="005A7EE3" w:rsidRDefault="00F555DD" w:rsidP="00F555DD">
      <w:pPr>
        <w:suppressAutoHyphens w:val="0"/>
        <w:autoSpaceDN/>
        <w:jc w:val="both"/>
        <w:textAlignment w:val="auto"/>
        <w:rPr>
          <w:rFonts w:asciiTheme="minorHAnsi" w:hAnsiTheme="minorHAnsi" w:cstheme="minorHAnsi"/>
          <w:b/>
          <w:i/>
          <w:iCs/>
          <w:color w:val="0070C0"/>
          <w:sz w:val="22"/>
          <w:szCs w:val="22"/>
        </w:rPr>
      </w:pPr>
    </w:p>
    <w:p w14:paraId="0CB8E350" w14:textId="77777777" w:rsidR="00F555DD" w:rsidRPr="005A7EE3" w:rsidRDefault="00F555DD" w:rsidP="00F555DD">
      <w:pPr>
        <w:suppressAutoHyphens w:val="0"/>
        <w:autoSpaceDN/>
        <w:jc w:val="both"/>
        <w:textAlignment w:val="auto"/>
        <w:rPr>
          <w:rFonts w:asciiTheme="minorHAnsi" w:hAnsiTheme="minorHAnsi" w:cstheme="minorHAnsi"/>
          <w:b/>
          <w:i/>
          <w:iCs/>
          <w:color w:val="0070C0"/>
          <w:sz w:val="22"/>
          <w:szCs w:val="22"/>
        </w:rPr>
      </w:pPr>
    </w:p>
    <w:p w14:paraId="2BF51927" w14:textId="77777777" w:rsidR="00F555DD" w:rsidRPr="005A7EE3" w:rsidRDefault="00F555DD" w:rsidP="00F555DD">
      <w:pPr>
        <w:suppressAutoHyphens w:val="0"/>
        <w:autoSpaceDN/>
        <w:jc w:val="both"/>
        <w:textAlignment w:val="auto"/>
        <w:rPr>
          <w:rFonts w:asciiTheme="minorHAnsi" w:hAnsiTheme="minorHAnsi" w:cstheme="minorHAnsi"/>
          <w:b/>
          <w:i/>
          <w:iCs/>
          <w:color w:val="0070C0"/>
          <w:sz w:val="22"/>
          <w:szCs w:val="22"/>
        </w:rPr>
      </w:pPr>
    </w:p>
    <w:p w14:paraId="74D2C3A2" w14:textId="77777777" w:rsidR="00F555DD" w:rsidRPr="005A7EE3" w:rsidRDefault="00F555DD" w:rsidP="00F555DD">
      <w:pPr>
        <w:suppressAutoHyphens w:val="0"/>
        <w:autoSpaceDN/>
        <w:jc w:val="both"/>
        <w:textAlignment w:val="auto"/>
        <w:rPr>
          <w:rFonts w:asciiTheme="minorHAnsi" w:hAnsiTheme="minorHAnsi" w:cstheme="minorHAnsi"/>
          <w:b/>
          <w:i/>
          <w:iCs/>
          <w:color w:val="0070C0"/>
          <w:sz w:val="22"/>
          <w:szCs w:val="22"/>
        </w:rPr>
      </w:pPr>
    </w:p>
    <w:p w14:paraId="2B384AD9" w14:textId="77777777" w:rsidR="00F2738B" w:rsidRPr="005A7EE3" w:rsidRDefault="00F2738B" w:rsidP="00FC2105">
      <w:pPr>
        <w:suppressAutoHyphens w:val="0"/>
        <w:autoSpaceDN/>
        <w:ind w:left="12053"/>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299C4398" w14:textId="77777777" w:rsidR="00F2738B" w:rsidRPr="005A7EE3" w:rsidRDefault="00F2738B" w:rsidP="00F2738B">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6AD9F31C" w14:textId="77777777" w:rsidR="00F2738B" w:rsidRPr="005A7EE3" w:rsidRDefault="00F2738B" w:rsidP="00F2738B">
      <w:pPr>
        <w:suppressAutoHyphens w:val="0"/>
        <w:autoSpaceDN/>
        <w:jc w:val="center"/>
        <w:textAlignment w:val="auto"/>
        <w:rPr>
          <w:rFonts w:asciiTheme="minorHAnsi" w:hAnsiTheme="minorHAnsi" w:cstheme="minorHAnsi"/>
          <w:b/>
          <w:i/>
          <w:iCs/>
          <w:color w:val="FF0000"/>
          <w:sz w:val="10"/>
          <w:szCs w:val="10"/>
        </w:rPr>
      </w:pPr>
    </w:p>
    <w:p w14:paraId="465071A8" w14:textId="5501EF6C" w:rsidR="00F2738B" w:rsidRPr="00BC2E00" w:rsidRDefault="000E2C6A" w:rsidP="00F2738B">
      <w:pPr>
        <w:suppressAutoHyphens w:val="0"/>
        <w:autoSpaceDN/>
        <w:textAlignment w:val="auto"/>
        <w:rPr>
          <w:rFonts w:asciiTheme="minorHAnsi" w:hAnsiTheme="minorHAnsi" w:cstheme="minorHAnsi"/>
          <w:sz w:val="22"/>
          <w:szCs w:val="22"/>
          <w:lang w:val="en-US"/>
        </w:rPr>
      </w:pPr>
      <w:r w:rsidRPr="000E2C6A">
        <w:rPr>
          <w:rFonts w:asciiTheme="minorHAnsi" w:hAnsiTheme="minorHAnsi" w:cstheme="minorHAnsi"/>
          <w:b/>
          <w:sz w:val="22"/>
          <w:szCs w:val="22"/>
          <w:lang w:val="en-US"/>
        </w:rPr>
        <w:t>Pakiet 12</w:t>
      </w:r>
      <w:r w:rsidR="00F2738B" w:rsidRPr="000E2C6A">
        <w:rPr>
          <w:rFonts w:asciiTheme="minorHAnsi" w:hAnsiTheme="minorHAnsi" w:cstheme="minorHAnsi"/>
          <w:b/>
          <w:sz w:val="22"/>
          <w:szCs w:val="22"/>
          <w:lang w:val="en-US"/>
        </w:rPr>
        <w:t xml:space="preserve">: </w:t>
      </w:r>
      <w:r w:rsidRPr="000E2C6A">
        <w:rPr>
          <w:rFonts w:asciiTheme="minorHAnsi" w:hAnsiTheme="minorHAnsi" w:cstheme="minorHAnsi"/>
          <w:b/>
          <w:sz w:val="22"/>
          <w:szCs w:val="22"/>
        </w:rPr>
        <w:t xml:space="preserve">Wideokolonoskop – </w:t>
      </w:r>
      <w:r w:rsidRPr="00BC2E00">
        <w:rPr>
          <w:rFonts w:asciiTheme="minorHAnsi" w:hAnsiTheme="minorHAnsi" w:cstheme="minorHAnsi"/>
          <w:b/>
          <w:sz w:val="22"/>
          <w:szCs w:val="22"/>
        </w:rPr>
        <w:t>średnia długość</w:t>
      </w:r>
    </w:p>
    <w:tbl>
      <w:tblPr>
        <w:tblW w:w="15027"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8647"/>
        <w:gridCol w:w="2552"/>
        <w:gridCol w:w="2835"/>
      </w:tblGrid>
      <w:tr w:rsidR="00F2738B" w:rsidRPr="005A7EE3" w14:paraId="11FF9787"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AB0B81" w14:textId="32C2B2B7" w:rsidR="00F2738B" w:rsidRPr="005A7EE3" w:rsidRDefault="00F2738B" w:rsidP="00F2738B">
            <w:pPr>
              <w:suppressAutoHyphens w:val="0"/>
              <w:autoSpaceDN/>
              <w:snapToGrid w:val="0"/>
              <w:jc w:val="center"/>
              <w:textAlignment w:val="auto"/>
              <w:rPr>
                <w:rFonts w:asciiTheme="minorHAnsi" w:eastAsia="Batang" w:hAnsiTheme="minorHAnsi" w:cstheme="minorHAnsi"/>
                <w:color w:val="000000"/>
                <w:kern w:val="0"/>
                <w:sz w:val="22"/>
                <w:szCs w:val="22"/>
                <w:lang w:eastAsia="pl-PL" w:bidi="ar-SA"/>
              </w:rPr>
            </w:pPr>
            <w:r w:rsidRPr="005A7EE3">
              <w:rPr>
                <w:rFonts w:asciiTheme="minorHAnsi" w:hAnsiTheme="minorHAnsi" w:cstheme="minorHAnsi"/>
                <w:b/>
                <w:sz w:val="20"/>
                <w:szCs w:val="20"/>
                <w:lang w:val="en-US"/>
              </w:rPr>
              <w:t>Lp.</w:t>
            </w:r>
          </w:p>
        </w:tc>
        <w:tc>
          <w:tcPr>
            <w:tcW w:w="8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512E2" w14:textId="3F3BBAAC" w:rsidR="00F2738B" w:rsidRPr="005A7EE3" w:rsidRDefault="00F2738B" w:rsidP="00F2738B">
            <w:pPr>
              <w:jc w:val="center"/>
              <w:rPr>
                <w:rFonts w:asciiTheme="minorHAnsi" w:eastAsiaTheme="minorHAnsi" w:hAnsiTheme="minorHAnsi" w:cstheme="minorHAnsi"/>
                <w:sz w:val="22"/>
                <w:szCs w:val="22"/>
                <w:lang w:val="en-US"/>
              </w:rPr>
            </w:pPr>
            <w:r w:rsidRPr="005A7EE3">
              <w:rPr>
                <w:rFonts w:asciiTheme="minorHAnsi" w:hAnsiTheme="minorHAnsi" w:cstheme="minorHAnsi"/>
                <w:b/>
                <w:sz w:val="20"/>
                <w:szCs w:val="20"/>
                <w:lang w:val="en-US"/>
              </w:rPr>
              <w:t>Parametry techniczne</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12125D" w14:textId="1BFE33F2"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hAnsiTheme="minorHAnsi" w:cstheme="minorHAnsi"/>
                <w:b/>
                <w:sz w:val="20"/>
                <w:szCs w:val="20"/>
                <w:lang w:val="en-US"/>
              </w:rPr>
              <w:t>Parametr wymagany</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859EEA"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r w:rsidRPr="005A7EE3">
              <w:rPr>
                <w:rFonts w:asciiTheme="minorHAnsi" w:hAnsiTheme="minorHAnsi" w:cstheme="minorHAnsi"/>
                <w:b/>
                <w:sz w:val="20"/>
                <w:szCs w:val="20"/>
                <w:lang w:val="en-US"/>
              </w:rPr>
              <w:t>Parametry oferowane</w:t>
            </w:r>
          </w:p>
          <w:p w14:paraId="712E3F89"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r w:rsidRPr="005A7EE3">
              <w:rPr>
                <w:rFonts w:asciiTheme="minorHAnsi" w:hAnsiTheme="minorHAnsi" w:cstheme="minorHAnsi"/>
                <w:b/>
                <w:sz w:val="20"/>
                <w:szCs w:val="20"/>
                <w:lang w:val="en-US"/>
              </w:rPr>
              <w:t>(podać zakres parametrów</w:t>
            </w:r>
          </w:p>
          <w:p w14:paraId="16486462"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r w:rsidRPr="005A7EE3">
              <w:rPr>
                <w:rFonts w:asciiTheme="minorHAnsi" w:hAnsiTheme="minorHAnsi" w:cstheme="minorHAnsi"/>
                <w:b/>
                <w:sz w:val="20"/>
                <w:szCs w:val="20"/>
                <w:lang w:val="en-US"/>
              </w:rPr>
              <w:t>lub opisać funkcje,</w:t>
            </w:r>
          </w:p>
          <w:p w14:paraId="723FAF95"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r w:rsidRPr="005A7EE3">
              <w:rPr>
                <w:rFonts w:asciiTheme="minorHAnsi" w:hAnsiTheme="minorHAnsi" w:cstheme="minorHAnsi"/>
                <w:b/>
                <w:sz w:val="20"/>
                <w:szCs w:val="20"/>
                <w:lang w:val="en-US"/>
              </w:rPr>
              <w:t>potwierdzić</w:t>
            </w:r>
          </w:p>
          <w:p w14:paraId="34573E58" w14:textId="103FD8E0" w:rsidR="00F2738B" w:rsidRPr="005A7EE3" w:rsidRDefault="00F2738B" w:rsidP="00F2738B">
            <w:pPr>
              <w:suppressAutoHyphens w:val="0"/>
              <w:autoSpaceDN/>
              <w:jc w:val="center"/>
              <w:textAlignment w:val="auto"/>
              <w:rPr>
                <w:rFonts w:asciiTheme="minorHAnsi" w:eastAsia="Times New Roman" w:hAnsiTheme="minorHAnsi" w:cstheme="minorHAnsi"/>
                <w:snapToGrid w:val="0"/>
                <w:color w:val="000000"/>
                <w:kern w:val="0"/>
                <w:sz w:val="18"/>
                <w:szCs w:val="18"/>
                <w:lang w:eastAsia="pl-PL" w:bidi="ar-SA"/>
              </w:rPr>
            </w:pPr>
            <w:r w:rsidRPr="005A7EE3">
              <w:rPr>
                <w:rFonts w:asciiTheme="minorHAnsi" w:hAnsiTheme="minorHAnsi" w:cstheme="minorHAnsi"/>
                <w:b/>
                <w:sz w:val="20"/>
                <w:szCs w:val="20"/>
                <w:lang w:val="en-US"/>
              </w:rPr>
              <w:t>“TAK” lub “NIE”)</w:t>
            </w:r>
          </w:p>
        </w:tc>
      </w:tr>
      <w:tr w:rsidR="00F2738B" w:rsidRPr="005A7EE3" w14:paraId="3F84C793"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7FC6FC84" w14:textId="2E843402" w:rsidR="00F2738B" w:rsidRPr="003C412D" w:rsidRDefault="00F2738B"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FD24998" w14:textId="77777777"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sz w:val="22"/>
                <w:szCs w:val="22"/>
                <w:lang w:val="en-US"/>
              </w:rPr>
              <w:t>Model</w:t>
            </w:r>
          </w:p>
        </w:tc>
        <w:tc>
          <w:tcPr>
            <w:tcW w:w="2552" w:type="dxa"/>
            <w:tcBorders>
              <w:top w:val="single" w:sz="4" w:space="0" w:color="auto"/>
              <w:left w:val="single" w:sz="4" w:space="0" w:color="auto"/>
              <w:bottom w:val="single" w:sz="4" w:space="0" w:color="auto"/>
              <w:right w:val="single" w:sz="4" w:space="0" w:color="auto"/>
            </w:tcBorders>
            <w:vAlign w:val="center"/>
          </w:tcPr>
          <w:p w14:paraId="115E0697"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5F2F9570" w14:textId="77777777" w:rsidR="00F2738B" w:rsidRPr="005A7EE3" w:rsidRDefault="00F2738B"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F2738B" w:rsidRPr="005A7EE3" w14:paraId="1D30458D"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63E91CBB" w14:textId="20CC0FE3" w:rsidR="00F2738B" w:rsidRPr="003C412D" w:rsidRDefault="00F2738B"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10012F8" w14:textId="77777777"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Producent</w:t>
            </w:r>
          </w:p>
        </w:tc>
        <w:tc>
          <w:tcPr>
            <w:tcW w:w="2552" w:type="dxa"/>
            <w:tcBorders>
              <w:top w:val="single" w:sz="4" w:space="0" w:color="auto"/>
              <w:left w:val="single" w:sz="4" w:space="0" w:color="auto"/>
              <w:bottom w:val="single" w:sz="4" w:space="0" w:color="auto"/>
              <w:right w:val="single" w:sz="4" w:space="0" w:color="auto"/>
            </w:tcBorders>
            <w:vAlign w:val="center"/>
          </w:tcPr>
          <w:p w14:paraId="7AE4702F"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28B0AED7" w14:textId="77777777" w:rsidR="00F2738B" w:rsidRPr="005A7EE3" w:rsidRDefault="00F2738B"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F2738B" w:rsidRPr="005A7EE3" w14:paraId="2397EB0A"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5FE8E4B9" w14:textId="4F8A452A" w:rsidR="00F2738B" w:rsidRPr="003C412D" w:rsidRDefault="00F2738B"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49B7762" w14:textId="11B8F813"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Kraj</w:t>
            </w:r>
            <w:r w:rsidR="00691EED" w:rsidRPr="005A7EE3">
              <w:rPr>
                <w:rFonts w:asciiTheme="minorHAnsi" w:eastAsiaTheme="minorHAnsi" w:hAnsiTheme="minorHAnsi" w:cstheme="minorHAnsi"/>
                <w:bCs/>
                <w:sz w:val="22"/>
                <w:szCs w:val="22"/>
                <w:lang w:val="en-US"/>
              </w:rPr>
              <w:t xml:space="preserve"> </w:t>
            </w:r>
            <w:r w:rsidRPr="005A7EE3">
              <w:rPr>
                <w:rFonts w:asciiTheme="minorHAnsi" w:eastAsiaTheme="minorHAnsi" w:hAnsiTheme="minorHAnsi" w:cstheme="minorHAnsi"/>
                <w:bCs/>
                <w:sz w:val="22"/>
                <w:szCs w:val="22"/>
                <w:lang w:val="en-US"/>
              </w:rPr>
              <w:t>pochodzenia</w:t>
            </w:r>
          </w:p>
        </w:tc>
        <w:tc>
          <w:tcPr>
            <w:tcW w:w="2552" w:type="dxa"/>
            <w:tcBorders>
              <w:top w:val="single" w:sz="4" w:space="0" w:color="auto"/>
              <w:left w:val="single" w:sz="4" w:space="0" w:color="auto"/>
              <w:bottom w:val="single" w:sz="4" w:space="0" w:color="auto"/>
              <w:right w:val="single" w:sz="4" w:space="0" w:color="auto"/>
            </w:tcBorders>
            <w:vAlign w:val="center"/>
          </w:tcPr>
          <w:p w14:paraId="5B3FACD6"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34D67D76" w14:textId="77777777" w:rsidR="00F2738B" w:rsidRPr="005A7EE3" w:rsidRDefault="00F2738B"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F2738B" w:rsidRPr="005A7EE3" w14:paraId="790342C4"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1620A9F0" w14:textId="068C43F6" w:rsidR="00F2738B" w:rsidRPr="003C412D" w:rsidRDefault="00F2738B"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E2424B7" w14:textId="77777777"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Nazwa</w:t>
            </w:r>
          </w:p>
        </w:tc>
        <w:tc>
          <w:tcPr>
            <w:tcW w:w="2552" w:type="dxa"/>
            <w:tcBorders>
              <w:top w:val="single" w:sz="4" w:space="0" w:color="auto"/>
              <w:left w:val="single" w:sz="4" w:space="0" w:color="auto"/>
              <w:bottom w:val="single" w:sz="4" w:space="0" w:color="auto"/>
              <w:right w:val="single" w:sz="4" w:space="0" w:color="auto"/>
            </w:tcBorders>
            <w:vAlign w:val="center"/>
          </w:tcPr>
          <w:p w14:paraId="4BA17A17"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0CD596B5" w14:textId="77777777" w:rsidR="00F2738B" w:rsidRPr="005A7EE3" w:rsidRDefault="00F2738B"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F2738B" w:rsidRPr="005A7EE3" w14:paraId="74635BE2"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0D254F12" w14:textId="4E17F6D4" w:rsidR="00F2738B" w:rsidRPr="003C412D" w:rsidRDefault="00F2738B" w:rsidP="003C412D">
            <w:pPr>
              <w:pStyle w:val="Akapitzlist"/>
              <w:numPr>
                <w:ilvl w:val="0"/>
                <w:numId w:val="122"/>
              </w:numPr>
              <w:suppressAutoHyphens w:val="0"/>
              <w:autoSpaceDN/>
              <w:snapToGrid w:val="0"/>
              <w:jc w:val="center"/>
              <w:textAlignment w:val="auto"/>
              <w:rPr>
                <w:rFonts w:asciiTheme="minorHAnsi" w:eastAsia="Times New Roman" w:hAnsiTheme="minorHAnsi" w:cstheme="minorHAnsi"/>
                <w:snapToGrid w:val="0"/>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B570E5F" w14:textId="2CF95479"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Rok</w:t>
            </w:r>
            <w:r w:rsidR="00EC6671">
              <w:rPr>
                <w:rFonts w:asciiTheme="minorHAnsi" w:eastAsiaTheme="minorHAnsi" w:hAnsiTheme="minorHAnsi" w:cstheme="minorHAnsi"/>
                <w:bCs/>
                <w:sz w:val="22"/>
                <w:szCs w:val="22"/>
                <w:lang w:val="en-US"/>
              </w:rPr>
              <w:t xml:space="preserve"> </w:t>
            </w:r>
            <w:r w:rsidRPr="005A7EE3">
              <w:rPr>
                <w:rFonts w:asciiTheme="minorHAnsi" w:eastAsiaTheme="minorHAnsi" w:hAnsiTheme="minorHAnsi" w:cstheme="minorHAnsi"/>
                <w:bCs/>
                <w:sz w:val="22"/>
                <w:szCs w:val="22"/>
                <w:lang w:val="en-US"/>
              </w:rPr>
              <w:t>produkcji 2023/2024 – fabrycznie nowy</w:t>
            </w:r>
          </w:p>
        </w:tc>
        <w:tc>
          <w:tcPr>
            <w:tcW w:w="2552" w:type="dxa"/>
            <w:tcBorders>
              <w:top w:val="single" w:sz="4" w:space="0" w:color="auto"/>
              <w:left w:val="single" w:sz="4" w:space="0" w:color="auto"/>
              <w:bottom w:val="single" w:sz="4" w:space="0" w:color="auto"/>
              <w:right w:val="single" w:sz="4" w:space="0" w:color="auto"/>
            </w:tcBorders>
            <w:vAlign w:val="center"/>
          </w:tcPr>
          <w:p w14:paraId="05CF527E"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7D9C6889" w14:textId="77777777" w:rsidR="00F2738B" w:rsidRPr="005A7EE3" w:rsidRDefault="00F2738B"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F2738B" w:rsidRPr="005A7EE3" w14:paraId="28576797"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22C8E0B8" w14:textId="08650147" w:rsidR="00F2738B" w:rsidRPr="003C412D" w:rsidRDefault="00F2738B" w:rsidP="003C412D">
            <w:pPr>
              <w:pStyle w:val="Akapitzlist"/>
              <w:numPr>
                <w:ilvl w:val="0"/>
                <w:numId w:val="122"/>
              </w:numPr>
              <w:suppressAutoHyphens w:val="0"/>
              <w:autoSpaceDN/>
              <w:snapToGrid w:val="0"/>
              <w:jc w:val="center"/>
              <w:textAlignment w:val="auto"/>
              <w:rPr>
                <w:rFonts w:asciiTheme="minorHAnsi" w:eastAsia="Times New Roman" w:hAnsiTheme="minorHAnsi" w:cstheme="minorHAnsi"/>
                <w:snapToGrid w:val="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F61B0D0" w14:textId="77777777"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 xml:space="preserve">Aparat medyczny nowy wg wymagań normy EN </w:t>
            </w:r>
            <w:r w:rsidRPr="005A7EE3">
              <w:rPr>
                <w:rFonts w:asciiTheme="minorHAnsi" w:eastAsiaTheme="minorHAnsi" w:hAnsiTheme="minorHAnsi" w:cstheme="minorHAnsi"/>
                <w:sz w:val="22"/>
                <w:szCs w:val="22"/>
                <w:lang w:val="en-US"/>
              </w:rPr>
              <w:t>60601-2-41:2000</w:t>
            </w:r>
          </w:p>
        </w:tc>
        <w:tc>
          <w:tcPr>
            <w:tcW w:w="2552" w:type="dxa"/>
            <w:tcBorders>
              <w:top w:val="single" w:sz="4" w:space="0" w:color="auto"/>
              <w:left w:val="single" w:sz="4" w:space="0" w:color="auto"/>
              <w:bottom w:val="single" w:sz="4" w:space="0" w:color="auto"/>
              <w:right w:val="single" w:sz="4" w:space="0" w:color="auto"/>
            </w:tcBorders>
            <w:vAlign w:val="center"/>
          </w:tcPr>
          <w:p w14:paraId="31C8D75B"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00FA95F4" w14:textId="77777777" w:rsidR="00F2738B" w:rsidRPr="005A7EE3" w:rsidRDefault="00F2738B"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B5B3E" w:rsidRPr="005A7EE3" w14:paraId="727034C8"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08704501" w14:textId="25EEC79A" w:rsidR="00BB5B3E" w:rsidRPr="003C412D" w:rsidRDefault="00BB5B3E" w:rsidP="003C412D">
            <w:pPr>
              <w:pStyle w:val="Akapitzlist"/>
              <w:numPr>
                <w:ilvl w:val="0"/>
                <w:numId w:val="122"/>
              </w:numPr>
              <w:suppressAutoHyphens w:val="0"/>
              <w:autoSpaceDN/>
              <w:snapToGrid w:val="0"/>
              <w:jc w:val="center"/>
              <w:textAlignment w:val="auto"/>
              <w:rPr>
                <w:rFonts w:asciiTheme="minorHAnsi" w:eastAsia="Times New Roman" w:hAnsiTheme="minorHAnsi" w:cstheme="minorHAnsi"/>
                <w:snapToGrid w:val="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5613FAB9" w14:textId="2C9B5C29" w:rsidR="00BB5B3E" w:rsidRPr="008128D5" w:rsidRDefault="00BB5B3E" w:rsidP="00F2738B">
            <w:pPr>
              <w:rPr>
                <w:rFonts w:asciiTheme="minorHAnsi" w:hAnsiTheme="minorHAnsi" w:cstheme="minorHAnsi"/>
                <w:bCs/>
                <w:sz w:val="22"/>
                <w:szCs w:val="22"/>
                <w:lang w:val="en-US"/>
              </w:rPr>
            </w:pPr>
            <w:r w:rsidRPr="008128D5">
              <w:rPr>
                <w:rFonts w:asciiTheme="minorHAnsi" w:hAnsiTheme="minorHAnsi" w:cstheme="minorHAnsi"/>
                <w:bCs/>
                <w:sz w:val="22"/>
                <w:szCs w:val="22"/>
                <w:lang w:val="en-US"/>
              </w:rPr>
              <w:t xml:space="preserve">Oznakowanie </w:t>
            </w:r>
            <w:r w:rsidR="00EC6671">
              <w:rPr>
                <w:rFonts w:asciiTheme="minorHAnsi" w:hAnsiTheme="minorHAnsi" w:cstheme="minorHAnsi"/>
                <w:bCs/>
                <w:sz w:val="22"/>
                <w:szCs w:val="22"/>
                <w:lang w:val="en-US"/>
              </w:rPr>
              <w:t xml:space="preserve">znakiem </w:t>
            </w:r>
            <w:r w:rsidRPr="008128D5">
              <w:rPr>
                <w:rFonts w:asciiTheme="minorHAnsi" w:hAnsiTheme="minorHAnsi" w:cstheme="minorHAnsi"/>
                <w:bCs/>
                <w:sz w:val="22"/>
                <w:szCs w:val="22"/>
                <w:lang w:val="en-US"/>
              </w:rPr>
              <w:t>CE</w:t>
            </w:r>
          </w:p>
        </w:tc>
        <w:tc>
          <w:tcPr>
            <w:tcW w:w="2552" w:type="dxa"/>
            <w:tcBorders>
              <w:top w:val="single" w:sz="4" w:space="0" w:color="auto"/>
              <w:left w:val="single" w:sz="4" w:space="0" w:color="auto"/>
              <w:bottom w:val="single" w:sz="4" w:space="0" w:color="auto"/>
              <w:right w:val="single" w:sz="4" w:space="0" w:color="auto"/>
            </w:tcBorders>
            <w:vAlign w:val="center"/>
          </w:tcPr>
          <w:p w14:paraId="5786705C" w14:textId="596AD3D0" w:rsidR="00BB5B3E" w:rsidRPr="008128D5" w:rsidRDefault="00BB5B3E" w:rsidP="00F2738B">
            <w:pPr>
              <w:jc w:val="center"/>
              <w:rPr>
                <w:rFonts w:asciiTheme="minorHAnsi" w:hAnsiTheme="minorHAnsi" w:cstheme="minorHAnsi"/>
                <w:sz w:val="22"/>
                <w:szCs w:val="22"/>
                <w:lang w:val="en-US"/>
              </w:rPr>
            </w:pPr>
            <w:r w:rsidRPr="008128D5">
              <w:rPr>
                <w:rFonts w:ascii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5B915B80" w14:textId="77777777" w:rsidR="00BB5B3E" w:rsidRPr="005A7EE3" w:rsidRDefault="00BB5B3E"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B5B3E" w:rsidRPr="005A7EE3" w14:paraId="15381BDF"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3C2DDD4E" w14:textId="546C2B5F" w:rsidR="00BB5B3E" w:rsidRPr="003C412D" w:rsidRDefault="00BB5B3E" w:rsidP="003C412D">
            <w:pPr>
              <w:pStyle w:val="Akapitzlist"/>
              <w:numPr>
                <w:ilvl w:val="0"/>
                <w:numId w:val="122"/>
              </w:numPr>
              <w:suppressAutoHyphens w:val="0"/>
              <w:autoSpaceDN/>
              <w:snapToGrid w:val="0"/>
              <w:jc w:val="center"/>
              <w:textAlignment w:val="auto"/>
              <w:rPr>
                <w:rFonts w:asciiTheme="minorHAnsi" w:eastAsia="Times New Roman" w:hAnsiTheme="minorHAnsi" w:cstheme="minorHAnsi"/>
                <w:snapToGrid w:val="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68FC952" w14:textId="5FDA4BDC" w:rsidR="00BB5B3E" w:rsidRPr="00C001CD" w:rsidRDefault="00BB5B3E" w:rsidP="001612EE">
            <w:pPr>
              <w:rPr>
                <w:rFonts w:asciiTheme="minorHAnsi" w:eastAsiaTheme="minorHAnsi" w:hAnsiTheme="minorHAnsi" w:cstheme="minorHAnsi"/>
                <w:bCs/>
                <w:sz w:val="22"/>
                <w:szCs w:val="22"/>
                <w:lang w:val="en-US"/>
              </w:rPr>
            </w:pPr>
            <w:r w:rsidRPr="00C001CD">
              <w:rPr>
                <w:rFonts w:asciiTheme="minorHAnsi" w:hAnsiTheme="minorHAnsi" w:cstheme="minorHAnsi"/>
                <w:bCs/>
                <w:sz w:val="22"/>
                <w:szCs w:val="22"/>
                <w:lang w:val="en-US"/>
              </w:rPr>
              <w:t>Sprzęt posiada certyfikat bezpieczeństwa</w:t>
            </w:r>
            <w:r w:rsidRPr="00C001CD">
              <w:rPr>
                <w:rFonts w:asciiTheme="minorHAnsi" w:hAnsiTheme="minorHAnsi" w:cstheme="minorHAnsi"/>
                <w:bCs/>
                <w:color w:val="FF0000"/>
                <w:sz w:val="22"/>
                <w:szCs w:val="22"/>
                <w:lang w:val="en-US"/>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14:paraId="152B37FE" w14:textId="7E3EAA7E" w:rsidR="00BB5B3E" w:rsidRPr="008128D5" w:rsidRDefault="00BB5B3E" w:rsidP="00F2738B">
            <w:pPr>
              <w:jc w:val="center"/>
              <w:rPr>
                <w:rFonts w:asciiTheme="minorHAnsi" w:eastAsiaTheme="minorHAnsi" w:hAnsiTheme="minorHAnsi" w:cstheme="minorHAnsi"/>
                <w:bCs/>
                <w:sz w:val="22"/>
                <w:szCs w:val="22"/>
                <w:lang w:val="en-US"/>
              </w:rPr>
            </w:pPr>
            <w:r w:rsidRPr="008128D5">
              <w:rPr>
                <w:rFonts w:ascii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360FBFA6" w14:textId="77777777" w:rsidR="00BB5B3E" w:rsidRPr="005A7EE3" w:rsidRDefault="00BB5B3E"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1D11AADA"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24920850" w14:textId="54C8BFD7"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Times New Roman" w:hAnsiTheme="minorHAnsi" w:cstheme="minorHAnsi"/>
                <w:snapToGrid w:val="0"/>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1155B7C9" w14:textId="77777777" w:rsidR="005102EA" w:rsidRPr="00C001CD" w:rsidRDefault="005102EA" w:rsidP="00F2738B">
            <w:pPr>
              <w:suppressAutoHyphens w:val="0"/>
              <w:autoSpaceDN/>
              <w:snapToGrid w:val="0"/>
              <w:textAlignment w:val="auto"/>
              <w:rPr>
                <w:rFonts w:asciiTheme="minorHAnsi" w:eastAsia="Times New Roman" w:hAnsiTheme="minorHAnsi" w:cstheme="minorHAnsi"/>
                <w:snapToGrid w:val="0"/>
                <w:color w:val="000000"/>
                <w:kern w:val="0"/>
                <w:sz w:val="22"/>
                <w:szCs w:val="22"/>
                <w:lang w:eastAsia="pl-PL" w:bidi="ar-SA"/>
              </w:rPr>
            </w:pPr>
            <w:r w:rsidRPr="00C001CD">
              <w:rPr>
                <w:rFonts w:asciiTheme="minorHAnsi" w:eastAsia="Times New Roman" w:hAnsiTheme="minorHAnsi" w:cstheme="minorHAnsi"/>
                <w:snapToGrid w:val="0"/>
                <w:color w:val="000000"/>
                <w:kern w:val="0"/>
                <w:sz w:val="22"/>
                <w:szCs w:val="22"/>
                <w:lang w:eastAsia="pl-PL" w:bidi="ar-SA"/>
              </w:rPr>
              <w:t xml:space="preserve">Współpraca z posiadanym systemem rejestracji </w:t>
            </w:r>
            <w:r w:rsidRPr="00C001CD">
              <w:rPr>
                <w:rFonts w:asciiTheme="minorHAnsi" w:eastAsia="Times New Roman" w:hAnsiTheme="minorHAnsi" w:cstheme="minorHAnsi"/>
                <w:snapToGrid w:val="0"/>
                <w:kern w:val="0"/>
                <w:sz w:val="22"/>
                <w:szCs w:val="22"/>
                <w:lang w:eastAsia="pl-PL" w:bidi="ar-SA"/>
              </w:rPr>
              <w:t>badań EndoBox</w:t>
            </w:r>
          </w:p>
        </w:tc>
        <w:tc>
          <w:tcPr>
            <w:tcW w:w="2552" w:type="dxa"/>
            <w:tcBorders>
              <w:top w:val="single" w:sz="4" w:space="0" w:color="auto"/>
              <w:left w:val="single" w:sz="4" w:space="0" w:color="auto"/>
              <w:bottom w:val="single" w:sz="4" w:space="0" w:color="auto"/>
              <w:right w:val="single" w:sz="4" w:space="0" w:color="auto"/>
            </w:tcBorders>
          </w:tcPr>
          <w:p w14:paraId="207861E1" w14:textId="77777777" w:rsidR="005102EA" w:rsidRPr="005A7EE3" w:rsidRDefault="005102EA" w:rsidP="00F2738B">
            <w:pPr>
              <w:suppressAutoHyphens w:val="0"/>
              <w:autoSpaceDN/>
              <w:jc w:val="center"/>
              <w:textAlignment w:val="auto"/>
              <w:rPr>
                <w:rFonts w:asciiTheme="minorHAnsi" w:eastAsia="Times New Roman" w:hAnsiTheme="minorHAnsi" w:cstheme="minorHAnsi"/>
                <w:snapToGrid w:val="0"/>
                <w:color w:val="000000"/>
                <w:kern w:val="0"/>
                <w:sz w:val="22"/>
                <w:szCs w:val="22"/>
                <w:lang w:eastAsia="pl-PL"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454FAFA2"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7AE634A5"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49D42E3C" w14:textId="34747D43"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BFE80BF" w14:textId="77777777" w:rsidR="005102EA" w:rsidRPr="00A40517" w:rsidRDefault="005102EA" w:rsidP="00F2738B">
            <w:pPr>
              <w:suppressAutoHyphens w:val="0"/>
              <w:autoSpaceDN/>
              <w:snapToGrid w:val="0"/>
              <w:textAlignment w:val="auto"/>
              <w:rPr>
                <w:rFonts w:asciiTheme="minorHAnsi" w:eastAsia="Times New Roman" w:hAnsiTheme="minorHAnsi" w:cstheme="minorHAnsi"/>
                <w:snapToGrid w:val="0"/>
                <w:kern w:val="0"/>
                <w:sz w:val="22"/>
                <w:szCs w:val="22"/>
                <w:lang w:eastAsia="pl-PL" w:bidi="ar-SA"/>
              </w:rPr>
            </w:pPr>
            <w:r w:rsidRPr="00A40517">
              <w:rPr>
                <w:rFonts w:asciiTheme="minorHAnsi" w:eastAsia="Times New Roman" w:hAnsiTheme="minorHAnsi" w:cstheme="minorHAnsi"/>
                <w:kern w:val="0"/>
                <w:sz w:val="22"/>
                <w:szCs w:val="22"/>
                <w:lang w:eastAsia="pl-PL" w:bidi="ar-SA"/>
              </w:rPr>
              <w:t>Wbudowany mikrochip informacyjny zawierający informację o typie i nr seryjnym wideoendoskopu z pamięcią ustawień balansu bieli ze stałym ustawieniem soczewki względem wylotu kanału biopsyjnego co daje stałość kierunku wyjścia narzędzia endoskopowego</w:t>
            </w:r>
          </w:p>
        </w:tc>
        <w:tc>
          <w:tcPr>
            <w:tcW w:w="2552" w:type="dxa"/>
            <w:tcBorders>
              <w:top w:val="single" w:sz="4" w:space="0" w:color="auto"/>
              <w:left w:val="single" w:sz="4" w:space="0" w:color="auto"/>
              <w:bottom w:val="single" w:sz="4" w:space="0" w:color="auto"/>
              <w:right w:val="single" w:sz="4" w:space="0" w:color="auto"/>
            </w:tcBorders>
          </w:tcPr>
          <w:p w14:paraId="1D9E0E22" w14:textId="77777777" w:rsidR="005102EA" w:rsidRPr="005A7EE3" w:rsidRDefault="005102EA" w:rsidP="00F2738B">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5390F3CF"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24A0351D" w14:textId="77777777" w:rsidTr="003C412D">
        <w:trPr>
          <w:trHeight w:val="304"/>
        </w:trPr>
        <w:tc>
          <w:tcPr>
            <w:tcW w:w="993" w:type="dxa"/>
            <w:tcBorders>
              <w:top w:val="single" w:sz="4" w:space="0" w:color="auto"/>
              <w:left w:val="single" w:sz="4" w:space="0" w:color="auto"/>
              <w:bottom w:val="single" w:sz="4" w:space="0" w:color="auto"/>
              <w:right w:val="single" w:sz="4" w:space="0" w:color="auto"/>
            </w:tcBorders>
          </w:tcPr>
          <w:p w14:paraId="6C7EA615" w14:textId="73F64B3A"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51B6757B" w14:textId="5F2B4C3C" w:rsidR="005102EA" w:rsidRPr="00A40517" w:rsidRDefault="005102EA" w:rsidP="00F2738B">
            <w:pPr>
              <w:suppressAutoHyphens w:val="0"/>
              <w:autoSpaceDN/>
              <w:snapToGrid w:val="0"/>
              <w:textAlignment w:val="auto"/>
              <w:rPr>
                <w:rFonts w:asciiTheme="minorHAnsi" w:eastAsia="Times New Roman" w:hAnsiTheme="minorHAnsi" w:cstheme="minorHAnsi"/>
                <w:kern w:val="0"/>
                <w:sz w:val="22"/>
                <w:szCs w:val="22"/>
                <w:lang w:eastAsia="pl-PL" w:bidi="ar-SA"/>
              </w:rPr>
            </w:pPr>
            <w:r w:rsidRPr="00A40517">
              <w:rPr>
                <w:rFonts w:asciiTheme="minorHAnsi" w:eastAsia="Times New Roman" w:hAnsiTheme="minorHAnsi" w:cstheme="minorHAnsi"/>
                <w:kern w:val="0"/>
                <w:sz w:val="22"/>
                <w:szCs w:val="22"/>
                <w:lang w:eastAsia="pl-PL" w:bidi="ar-SA"/>
              </w:rPr>
              <w:t>Dzielona sztywność wziernika w 3 odcinkach wyposażona w technologię zapewniającą optymalne przeniesienie momentu sił</w:t>
            </w:r>
            <w:r w:rsidR="00EC6671" w:rsidRPr="00A40517">
              <w:rPr>
                <w:rFonts w:asciiTheme="minorHAnsi" w:eastAsia="Times New Roman" w:hAnsiTheme="minorHAnsi" w:cstheme="minorHAnsi"/>
                <w:kern w:val="0"/>
                <w:sz w:val="22"/>
                <w:szCs w:val="22"/>
                <w:lang w:eastAsia="pl-PL" w:bidi="ar-SA"/>
              </w:rPr>
              <w:t>y</w:t>
            </w:r>
            <w:r w:rsidRPr="00A40517">
              <w:rPr>
                <w:rFonts w:asciiTheme="minorHAnsi" w:eastAsia="Times New Roman" w:hAnsiTheme="minorHAnsi" w:cstheme="minorHAnsi"/>
                <w:kern w:val="0"/>
                <w:sz w:val="22"/>
                <w:szCs w:val="22"/>
                <w:lang w:eastAsia="pl-PL" w:bidi="ar-SA"/>
              </w:rPr>
              <w:t xml:space="preserve"> skrętnej wzdłuż osi sondy z głowicy kontrolnej endoskopu na końcówkę zdalną, co umożliwia kontrolę podczas wprowadzania wideokolonoskopu w trakcie procedur endoterapeutycznych ułatwiająca wprowadzanie do jelita</w:t>
            </w:r>
          </w:p>
        </w:tc>
        <w:tc>
          <w:tcPr>
            <w:tcW w:w="2552" w:type="dxa"/>
            <w:tcBorders>
              <w:top w:val="single" w:sz="4" w:space="0" w:color="auto"/>
              <w:left w:val="single" w:sz="4" w:space="0" w:color="auto"/>
              <w:bottom w:val="single" w:sz="4" w:space="0" w:color="auto"/>
              <w:right w:val="single" w:sz="4" w:space="0" w:color="auto"/>
            </w:tcBorders>
          </w:tcPr>
          <w:p w14:paraId="5FC5C147" w14:textId="77777777" w:rsidR="005102EA" w:rsidRPr="005A7EE3" w:rsidRDefault="005102EA" w:rsidP="00F2738B">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4094B994"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5311E5EC"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C8CE61E" w14:textId="4AB0F2BF"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46514D2" w14:textId="77777777" w:rsidR="005102EA" w:rsidRPr="00A40517" w:rsidRDefault="005102EA" w:rsidP="00F2738B">
            <w:pPr>
              <w:suppressAutoHyphens w:val="0"/>
              <w:autoSpaceDN/>
              <w:snapToGrid w:val="0"/>
              <w:textAlignment w:val="auto"/>
              <w:rPr>
                <w:rFonts w:asciiTheme="minorHAnsi" w:eastAsia="Batang" w:hAnsiTheme="minorHAnsi" w:cstheme="minorHAnsi"/>
                <w:kern w:val="0"/>
                <w:sz w:val="22"/>
                <w:szCs w:val="22"/>
                <w:lang w:eastAsia="pl-PL" w:bidi="ar-SA"/>
              </w:rPr>
            </w:pPr>
            <w:r w:rsidRPr="00A40517">
              <w:rPr>
                <w:rFonts w:asciiTheme="minorHAnsi" w:eastAsia="Batang" w:hAnsiTheme="minorHAnsi" w:cstheme="minorHAnsi"/>
                <w:kern w:val="0"/>
                <w:sz w:val="22"/>
                <w:szCs w:val="22"/>
                <w:lang w:eastAsia="pl-PL" w:bidi="ar-SA"/>
              </w:rPr>
              <w:t>Wlot kanału biopsyjnego typu Luer</w:t>
            </w:r>
          </w:p>
        </w:tc>
        <w:tc>
          <w:tcPr>
            <w:tcW w:w="2552" w:type="dxa"/>
            <w:tcBorders>
              <w:top w:val="single" w:sz="4" w:space="0" w:color="auto"/>
              <w:left w:val="single" w:sz="4" w:space="0" w:color="auto"/>
              <w:bottom w:val="single" w:sz="4" w:space="0" w:color="auto"/>
              <w:right w:val="single" w:sz="4" w:space="0" w:color="auto"/>
            </w:tcBorders>
          </w:tcPr>
          <w:p w14:paraId="74DC82F2" w14:textId="77777777" w:rsidR="005102EA" w:rsidRPr="005A7EE3" w:rsidRDefault="005102EA" w:rsidP="00F2738B">
            <w:pPr>
              <w:suppressAutoHyphens w:val="0"/>
              <w:autoSpaceDN/>
              <w:jc w:val="center"/>
              <w:textAlignment w:val="auto"/>
              <w:rPr>
                <w:rFonts w:asciiTheme="minorHAnsi" w:eastAsia="Times New Roman" w:hAnsiTheme="minorHAnsi" w:cstheme="minorHAnsi"/>
                <w:snapToGrid w:val="0"/>
                <w:color w:val="000000"/>
                <w:kern w:val="0"/>
                <w:sz w:val="22"/>
                <w:szCs w:val="22"/>
                <w:lang w:eastAsia="pl-PL"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4A9862C4"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4B45905F"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0AE7E13" w14:textId="015D5AD7"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1279BF4" w14:textId="77777777" w:rsidR="005102EA" w:rsidRPr="00A40517" w:rsidRDefault="005102EA" w:rsidP="00F2738B">
            <w:pPr>
              <w:suppressAutoHyphens w:val="0"/>
              <w:autoSpaceDN/>
              <w:snapToGrid w:val="0"/>
              <w:textAlignment w:val="auto"/>
              <w:rPr>
                <w:rFonts w:asciiTheme="minorHAnsi" w:eastAsia="Batang" w:hAnsiTheme="minorHAnsi" w:cstheme="minorHAnsi"/>
                <w:kern w:val="0"/>
                <w:sz w:val="22"/>
                <w:szCs w:val="22"/>
                <w:lang w:eastAsia="pl-PL" w:bidi="ar-SA"/>
              </w:rPr>
            </w:pPr>
            <w:r w:rsidRPr="00A40517">
              <w:rPr>
                <w:rFonts w:asciiTheme="minorHAnsi" w:eastAsia="Batang" w:hAnsiTheme="minorHAnsi" w:cstheme="minorHAnsi"/>
                <w:kern w:val="0"/>
                <w:sz w:val="22"/>
                <w:szCs w:val="22"/>
                <w:lang w:eastAsia="pl-PL" w:bidi="ar-SA"/>
              </w:rPr>
              <w:t>Złącze konektora kanału Water Jet typu Luer</w:t>
            </w:r>
          </w:p>
        </w:tc>
        <w:tc>
          <w:tcPr>
            <w:tcW w:w="2552" w:type="dxa"/>
            <w:tcBorders>
              <w:top w:val="single" w:sz="4" w:space="0" w:color="auto"/>
              <w:left w:val="single" w:sz="4" w:space="0" w:color="auto"/>
              <w:bottom w:val="single" w:sz="4" w:space="0" w:color="auto"/>
              <w:right w:val="single" w:sz="4" w:space="0" w:color="auto"/>
            </w:tcBorders>
          </w:tcPr>
          <w:p w14:paraId="1796E5FD" w14:textId="77777777" w:rsidR="005102EA" w:rsidRPr="005A7EE3" w:rsidRDefault="005102EA" w:rsidP="00F2738B">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1301E89D"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0E2A33D1"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28D7169" w14:textId="75728839"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7449A97" w14:textId="77777777" w:rsidR="005102EA" w:rsidRPr="00A40517" w:rsidRDefault="005102EA" w:rsidP="00F2738B">
            <w:pPr>
              <w:suppressAutoHyphens w:val="0"/>
              <w:autoSpaceDN/>
              <w:snapToGrid w:val="0"/>
              <w:textAlignment w:val="auto"/>
              <w:rPr>
                <w:rFonts w:asciiTheme="minorHAnsi" w:eastAsia="Batang" w:hAnsiTheme="minorHAnsi" w:cstheme="minorHAnsi"/>
                <w:b/>
                <w:kern w:val="0"/>
                <w:sz w:val="22"/>
                <w:szCs w:val="22"/>
                <w:lang w:eastAsia="pl-PL" w:bidi="ar-SA"/>
              </w:rPr>
            </w:pPr>
            <w:r w:rsidRPr="00A40517">
              <w:rPr>
                <w:rFonts w:asciiTheme="minorHAnsi" w:eastAsia="Batang" w:hAnsiTheme="minorHAnsi" w:cstheme="minorHAnsi"/>
                <w:kern w:val="0"/>
                <w:sz w:val="22"/>
                <w:szCs w:val="22"/>
                <w:lang w:eastAsia="pl-PL" w:bidi="ar-SA"/>
              </w:rPr>
              <w:t xml:space="preserve">4 przyciski dowolnie programowalne znajdujące się na rękojeści endoskopu </w:t>
            </w:r>
          </w:p>
        </w:tc>
        <w:tc>
          <w:tcPr>
            <w:tcW w:w="2552" w:type="dxa"/>
            <w:tcBorders>
              <w:top w:val="single" w:sz="4" w:space="0" w:color="auto"/>
              <w:left w:val="single" w:sz="4" w:space="0" w:color="auto"/>
              <w:bottom w:val="single" w:sz="4" w:space="0" w:color="auto"/>
              <w:right w:val="single" w:sz="4" w:space="0" w:color="auto"/>
            </w:tcBorders>
          </w:tcPr>
          <w:p w14:paraId="2DEB7DB4" w14:textId="77777777" w:rsidR="005102EA" w:rsidRPr="005A7EE3" w:rsidRDefault="005102EA" w:rsidP="00F2738B">
            <w:pPr>
              <w:suppressAutoHyphens w:val="0"/>
              <w:autoSpaceDN/>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3E423CFB"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2EB15B8E"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412891C" w14:textId="45E0F3A9"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5622A2C7" w14:textId="20A6BAAA" w:rsidR="005102EA" w:rsidRPr="00A40517" w:rsidRDefault="005102EA" w:rsidP="00F2738B">
            <w:pPr>
              <w:suppressAutoHyphens w:val="0"/>
              <w:autoSpaceDN/>
              <w:snapToGrid w:val="0"/>
              <w:textAlignment w:val="auto"/>
              <w:rPr>
                <w:rFonts w:asciiTheme="minorHAnsi" w:eastAsia="Batang" w:hAnsiTheme="minorHAnsi" w:cstheme="minorHAnsi"/>
                <w:kern w:val="0"/>
                <w:sz w:val="22"/>
                <w:szCs w:val="22"/>
                <w:lang w:eastAsia="pl-PL" w:bidi="ar-SA"/>
              </w:rPr>
            </w:pPr>
            <w:r w:rsidRPr="00A40517">
              <w:rPr>
                <w:rFonts w:asciiTheme="minorHAnsi" w:eastAsia="Batang" w:hAnsiTheme="minorHAnsi" w:cstheme="minorHAnsi"/>
                <w:kern w:val="0"/>
                <w:sz w:val="22"/>
                <w:szCs w:val="22"/>
                <w:lang w:eastAsia="pl-PL" w:bidi="ar-SA"/>
              </w:rPr>
              <w:t xml:space="preserve">Dostęp do pełnej regulacji wycięcia pasma światła z przycisku regulacji powiększenia </w:t>
            </w:r>
            <w:r w:rsidR="003C412D" w:rsidRPr="00A40517">
              <w:rPr>
                <w:rFonts w:asciiTheme="minorHAnsi" w:eastAsia="Batang" w:hAnsiTheme="minorHAnsi" w:cstheme="minorHAnsi"/>
                <w:kern w:val="0"/>
                <w:sz w:val="22"/>
                <w:szCs w:val="22"/>
                <w:lang w:eastAsia="pl-PL" w:bidi="ar-SA"/>
              </w:rPr>
              <w:t>umieszczonej na</w:t>
            </w:r>
            <w:r w:rsidRPr="00A40517">
              <w:rPr>
                <w:rFonts w:asciiTheme="minorHAnsi" w:eastAsia="Batang" w:hAnsiTheme="minorHAnsi" w:cstheme="minorHAnsi"/>
                <w:kern w:val="0"/>
                <w:sz w:val="22"/>
                <w:szCs w:val="22"/>
                <w:lang w:eastAsia="pl-PL" w:bidi="ar-SA"/>
              </w:rPr>
              <w:t xml:space="preserve"> rękojeści endoskopu</w:t>
            </w:r>
          </w:p>
        </w:tc>
        <w:tc>
          <w:tcPr>
            <w:tcW w:w="2552" w:type="dxa"/>
            <w:tcBorders>
              <w:top w:val="single" w:sz="4" w:space="0" w:color="auto"/>
              <w:left w:val="single" w:sz="4" w:space="0" w:color="auto"/>
              <w:bottom w:val="single" w:sz="4" w:space="0" w:color="auto"/>
              <w:right w:val="single" w:sz="4" w:space="0" w:color="auto"/>
            </w:tcBorders>
          </w:tcPr>
          <w:p w14:paraId="09CBA18F" w14:textId="77777777" w:rsidR="005102EA" w:rsidRPr="005A7EE3" w:rsidRDefault="005102EA" w:rsidP="00F2738B">
            <w:pPr>
              <w:suppressAutoHyphens w:val="0"/>
              <w:autoSpaceDN/>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6401A8B0"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496FF18D"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512147A" w14:textId="61F070A3"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1A86783" w14:textId="1909CCFC" w:rsidR="005102EA" w:rsidRPr="005A7EE3" w:rsidRDefault="005102EA" w:rsidP="00F2738B">
            <w:pPr>
              <w:suppressAutoHyphens w:val="0"/>
              <w:autoSpaceDN/>
              <w:snapToGrid w:val="0"/>
              <w:textAlignment w:val="auto"/>
              <w:rPr>
                <w:rFonts w:asciiTheme="minorHAnsi" w:eastAsia="Times New Roman" w:hAnsiTheme="minorHAnsi" w:cstheme="minorHAnsi"/>
                <w:b/>
                <w:color w:val="FF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System głębi ostrości min</w:t>
            </w:r>
            <w:r w:rsidR="00EC6671">
              <w:rPr>
                <w:rFonts w:asciiTheme="minorHAnsi" w:eastAsia="Batang" w:hAnsiTheme="minorHAnsi" w:cstheme="minorHAnsi"/>
                <w:color w:val="000000"/>
                <w:kern w:val="0"/>
                <w:sz w:val="22"/>
                <w:szCs w:val="22"/>
                <w:lang w:eastAsia="pl-PL" w:bidi="ar-SA"/>
              </w:rPr>
              <w:t>.</w:t>
            </w:r>
            <w:r w:rsidRPr="005A7EE3">
              <w:rPr>
                <w:rFonts w:asciiTheme="minorHAnsi" w:eastAsia="Batang" w:hAnsiTheme="minorHAnsi" w:cstheme="minorHAnsi"/>
                <w:color w:val="000000"/>
                <w:kern w:val="0"/>
                <w:sz w:val="22"/>
                <w:szCs w:val="22"/>
                <w:lang w:eastAsia="pl-PL" w:bidi="ar-SA"/>
              </w:rPr>
              <w:t xml:space="preserve"> 3-100mm </w:t>
            </w:r>
            <w:r w:rsidRPr="005A7EE3">
              <w:rPr>
                <w:rFonts w:asciiTheme="minorHAnsi" w:eastAsia="Batang" w:hAnsiTheme="minorHAnsi" w:cstheme="minorHAnsi"/>
                <w:b/>
                <w:color w:val="FF0000"/>
                <w:kern w:val="0"/>
                <w:sz w:val="22"/>
                <w:szCs w:val="22"/>
                <w:lang w:eastAsia="pl-PL" w:bidi="ar-SA"/>
              </w:rPr>
              <w:t xml:space="preserve"> </w:t>
            </w:r>
          </w:p>
        </w:tc>
        <w:tc>
          <w:tcPr>
            <w:tcW w:w="2552" w:type="dxa"/>
            <w:tcBorders>
              <w:top w:val="single" w:sz="4" w:space="0" w:color="auto"/>
              <w:left w:val="single" w:sz="4" w:space="0" w:color="auto"/>
              <w:bottom w:val="single" w:sz="4" w:space="0" w:color="auto"/>
              <w:right w:val="single" w:sz="4" w:space="0" w:color="auto"/>
            </w:tcBorders>
          </w:tcPr>
          <w:p w14:paraId="3497C23D" w14:textId="77777777" w:rsidR="005102EA" w:rsidRPr="005A7EE3" w:rsidRDefault="005102EA" w:rsidP="00F2738B">
            <w:pPr>
              <w:suppressAutoHyphens w:val="0"/>
              <w:autoSpaceDN/>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3D037A19"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26EF7707"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69295EC" w14:textId="601DF9AD"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08E6790" w14:textId="77777777" w:rsidR="005102EA" w:rsidRPr="005A7EE3" w:rsidRDefault="005102EA" w:rsidP="00F2738B">
            <w:pPr>
              <w:suppressAutoHyphens w:val="0"/>
              <w:autoSpaceDN/>
              <w:snapToGrid w:val="0"/>
              <w:textAlignment w:val="auto"/>
              <w:rPr>
                <w:rFonts w:asciiTheme="minorHAnsi" w:eastAsia="Batang" w:hAnsiTheme="minorHAnsi" w:cstheme="minorHAnsi"/>
                <w:b/>
                <w:color w:val="FF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Długość robocza min. 1500mm</w:t>
            </w:r>
          </w:p>
        </w:tc>
        <w:tc>
          <w:tcPr>
            <w:tcW w:w="2552" w:type="dxa"/>
            <w:tcBorders>
              <w:top w:val="single" w:sz="4" w:space="0" w:color="auto"/>
              <w:left w:val="single" w:sz="4" w:space="0" w:color="auto"/>
              <w:bottom w:val="single" w:sz="4" w:space="0" w:color="auto"/>
              <w:right w:val="single" w:sz="4" w:space="0" w:color="auto"/>
            </w:tcBorders>
          </w:tcPr>
          <w:p w14:paraId="1227B736" w14:textId="77777777" w:rsidR="005102EA" w:rsidRPr="005A7EE3" w:rsidRDefault="005102EA" w:rsidP="00F2738B">
            <w:pPr>
              <w:suppressAutoHyphens w:val="0"/>
              <w:autoSpaceDN/>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18AC596D"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61E5DB04"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2AD4AF2" w14:textId="7900413A"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D20D678" w14:textId="77777777"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Kanał płuczący WaterJet – gniazdo zintegrowane z konektorem do procesora</w:t>
            </w:r>
          </w:p>
        </w:tc>
        <w:tc>
          <w:tcPr>
            <w:tcW w:w="2552" w:type="dxa"/>
            <w:tcBorders>
              <w:top w:val="single" w:sz="4" w:space="0" w:color="auto"/>
              <w:left w:val="single" w:sz="4" w:space="0" w:color="auto"/>
              <w:bottom w:val="single" w:sz="4" w:space="0" w:color="auto"/>
              <w:right w:val="single" w:sz="4" w:space="0" w:color="auto"/>
            </w:tcBorders>
          </w:tcPr>
          <w:p w14:paraId="7FD0880B"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7E0005A7"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09A663E6"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A101254" w14:textId="19D3570B"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59BED3D" w14:textId="77777777"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System z podłączeniem do procesora i źródła światła za pomocą jednego </w:t>
            </w:r>
            <w:r w:rsidRPr="00A40517">
              <w:rPr>
                <w:rFonts w:asciiTheme="minorHAnsi" w:eastAsia="Batang" w:hAnsiTheme="minorHAnsi" w:cstheme="minorHAnsi"/>
                <w:kern w:val="0"/>
                <w:sz w:val="22"/>
                <w:szCs w:val="22"/>
                <w:lang w:eastAsia="pl-PL" w:bidi="ar-SA"/>
              </w:rPr>
              <w:t xml:space="preserve">konektora, będacego na wyposażeniu Zamawiajacego </w:t>
            </w:r>
          </w:p>
        </w:tc>
        <w:tc>
          <w:tcPr>
            <w:tcW w:w="2552" w:type="dxa"/>
            <w:tcBorders>
              <w:top w:val="single" w:sz="4" w:space="0" w:color="auto"/>
              <w:left w:val="single" w:sz="4" w:space="0" w:color="auto"/>
              <w:bottom w:val="single" w:sz="4" w:space="0" w:color="auto"/>
              <w:right w:val="single" w:sz="4" w:space="0" w:color="auto"/>
            </w:tcBorders>
          </w:tcPr>
          <w:p w14:paraId="29E93D5D"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73E3EA74"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763C16D1" w14:textId="77777777" w:rsidTr="003C412D">
        <w:trPr>
          <w:trHeight w:val="335"/>
        </w:trPr>
        <w:tc>
          <w:tcPr>
            <w:tcW w:w="993" w:type="dxa"/>
            <w:tcBorders>
              <w:top w:val="single" w:sz="4" w:space="0" w:color="auto"/>
              <w:left w:val="single" w:sz="4" w:space="0" w:color="auto"/>
              <w:bottom w:val="single" w:sz="4" w:space="0" w:color="auto"/>
              <w:right w:val="single" w:sz="4" w:space="0" w:color="auto"/>
            </w:tcBorders>
          </w:tcPr>
          <w:p w14:paraId="4F53167E" w14:textId="5BBEF5F8" w:rsidR="005102EA" w:rsidRPr="003C412D" w:rsidRDefault="005102EA" w:rsidP="003C412D">
            <w:pPr>
              <w:pStyle w:val="Akapitzlist"/>
              <w:numPr>
                <w:ilvl w:val="0"/>
                <w:numId w:val="122"/>
              </w:numPr>
              <w:suppressAutoHyphens w:val="0"/>
              <w:autoSpaceDN/>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33D679FE" w14:textId="023958EC" w:rsidR="005102EA" w:rsidRPr="003C412D" w:rsidRDefault="005102EA" w:rsidP="003C412D">
            <w:pPr>
              <w:suppressAutoHyphens w:val="0"/>
              <w:autoSpaceDN/>
              <w:textAlignment w:val="auto"/>
              <w:rPr>
                <w:rFonts w:asciiTheme="minorHAnsi" w:eastAsia="Times New Roman" w:hAnsiTheme="minorHAnsi" w:cstheme="minorHAnsi"/>
                <w:color w:val="FF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Obrotowy konektor w zakresie </w:t>
            </w:r>
            <w:r w:rsidRPr="005A7EE3">
              <w:rPr>
                <w:rFonts w:asciiTheme="minorHAnsi" w:eastAsia="Times New Roman" w:hAnsiTheme="minorHAnsi" w:cstheme="minorHAnsi"/>
                <w:color w:val="000000"/>
                <w:kern w:val="0"/>
                <w:sz w:val="22"/>
                <w:szCs w:val="22"/>
                <w:lang w:eastAsia="pl-PL" w:bidi="ar-SA"/>
              </w:rPr>
              <w:t>180 stopni redukując</w:t>
            </w:r>
            <w:r w:rsidR="00126A52">
              <w:rPr>
                <w:rFonts w:asciiTheme="minorHAnsi" w:eastAsia="Times New Roman" w:hAnsiTheme="minorHAnsi" w:cstheme="minorHAnsi"/>
                <w:color w:val="000000"/>
                <w:kern w:val="0"/>
                <w:sz w:val="22"/>
                <w:szCs w:val="22"/>
                <w:lang w:eastAsia="pl-PL" w:bidi="ar-SA"/>
              </w:rPr>
              <w:t>y</w:t>
            </w:r>
            <w:r w:rsidRPr="005A7EE3">
              <w:rPr>
                <w:rFonts w:asciiTheme="minorHAnsi" w:eastAsia="Times New Roman" w:hAnsiTheme="minorHAnsi" w:cstheme="minorHAnsi"/>
                <w:color w:val="000000"/>
                <w:kern w:val="0"/>
                <w:sz w:val="22"/>
                <w:szCs w:val="22"/>
                <w:lang w:eastAsia="pl-PL" w:bidi="ar-SA"/>
              </w:rPr>
              <w:t xml:space="preserve"> ryzyko skręcenia światłowodu</w:t>
            </w:r>
          </w:p>
        </w:tc>
        <w:tc>
          <w:tcPr>
            <w:tcW w:w="2552" w:type="dxa"/>
            <w:tcBorders>
              <w:top w:val="single" w:sz="4" w:space="0" w:color="auto"/>
              <w:left w:val="single" w:sz="4" w:space="0" w:color="auto"/>
              <w:bottom w:val="single" w:sz="4" w:space="0" w:color="auto"/>
              <w:right w:val="single" w:sz="4" w:space="0" w:color="auto"/>
            </w:tcBorders>
          </w:tcPr>
          <w:p w14:paraId="4612E688"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5E22C067"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18790745"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A44433D" w14:textId="47EF150B"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7D469FB" w14:textId="77777777"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Światłowód łączący konektor z rękojeścią wyposażony w gumowy kompensator naprężeń </w:t>
            </w:r>
          </w:p>
        </w:tc>
        <w:tc>
          <w:tcPr>
            <w:tcW w:w="2552" w:type="dxa"/>
            <w:tcBorders>
              <w:top w:val="single" w:sz="4" w:space="0" w:color="auto"/>
              <w:left w:val="single" w:sz="4" w:space="0" w:color="auto"/>
              <w:bottom w:val="single" w:sz="4" w:space="0" w:color="auto"/>
              <w:right w:val="single" w:sz="4" w:space="0" w:color="auto"/>
            </w:tcBorders>
          </w:tcPr>
          <w:p w14:paraId="1AF28E8A"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6652FB21"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0E3DA7A2"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6189337" w14:textId="3A071AB1"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7D4AB2E" w14:textId="1CE5EE93"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A40517">
              <w:rPr>
                <w:rFonts w:asciiTheme="minorHAnsi" w:eastAsia="Batang" w:hAnsiTheme="minorHAnsi" w:cstheme="minorHAnsi"/>
                <w:kern w:val="0"/>
                <w:sz w:val="22"/>
                <w:szCs w:val="22"/>
                <w:lang w:eastAsia="pl-PL" w:bidi="ar-SA"/>
              </w:rPr>
              <w:t xml:space="preserve">Rękojeść endoskopu z oznaczeniem modelu endoskopu </w:t>
            </w:r>
            <w:r w:rsidR="00126A52">
              <w:rPr>
                <w:rFonts w:asciiTheme="minorHAnsi" w:eastAsia="Batang" w:hAnsiTheme="minorHAnsi" w:cstheme="minorHAnsi"/>
                <w:color w:val="000000"/>
                <w:kern w:val="0"/>
                <w:sz w:val="22"/>
                <w:szCs w:val="22"/>
                <w:lang w:eastAsia="pl-PL" w:bidi="ar-SA"/>
              </w:rPr>
              <w:t>z</w:t>
            </w:r>
            <w:r w:rsidRPr="005A7EE3">
              <w:rPr>
                <w:rFonts w:asciiTheme="minorHAnsi" w:eastAsia="Batang" w:hAnsiTheme="minorHAnsi" w:cstheme="minorHAnsi"/>
                <w:color w:val="000000"/>
                <w:kern w:val="0"/>
                <w:sz w:val="22"/>
                <w:szCs w:val="22"/>
                <w:lang w:eastAsia="pl-PL" w:bidi="ar-SA"/>
              </w:rPr>
              <w:t xml:space="preserve"> możliwością rozbudowy o system oznakowania kodem paskowym do systemu rejestracji procesów mycia</w:t>
            </w:r>
          </w:p>
        </w:tc>
        <w:tc>
          <w:tcPr>
            <w:tcW w:w="2552" w:type="dxa"/>
            <w:tcBorders>
              <w:top w:val="single" w:sz="4" w:space="0" w:color="auto"/>
              <w:left w:val="single" w:sz="4" w:space="0" w:color="auto"/>
              <w:bottom w:val="single" w:sz="4" w:space="0" w:color="auto"/>
              <w:right w:val="single" w:sz="4" w:space="0" w:color="auto"/>
            </w:tcBorders>
          </w:tcPr>
          <w:p w14:paraId="24B7C37A"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38D2E8E7"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5ADB359F"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E54B0CA" w14:textId="3D97CE05"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20F2567" w14:textId="77777777"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Możliwość rozbudowy o tryb obrazowania w filtracji optyczno-cyfrowej dla dolnego odcinka przewodu pokarmowego</w:t>
            </w:r>
          </w:p>
        </w:tc>
        <w:tc>
          <w:tcPr>
            <w:tcW w:w="2552" w:type="dxa"/>
            <w:tcBorders>
              <w:top w:val="single" w:sz="4" w:space="0" w:color="auto"/>
              <w:left w:val="single" w:sz="4" w:space="0" w:color="auto"/>
              <w:bottom w:val="single" w:sz="4" w:space="0" w:color="auto"/>
              <w:right w:val="single" w:sz="4" w:space="0" w:color="auto"/>
            </w:tcBorders>
          </w:tcPr>
          <w:p w14:paraId="5A1AA92C"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4BD8E522"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56A5D05A"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26A500A9" w14:textId="03C767DE"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3171C74" w14:textId="77777777"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Kompatybilność z funkcją obserwacji fotodynamicznej PDT </w:t>
            </w:r>
          </w:p>
        </w:tc>
        <w:tc>
          <w:tcPr>
            <w:tcW w:w="2552" w:type="dxa"/>
            <w:tcBorders>
              <w:top w:val="single" w:sz="4" w:space="0" w:color="auto"/>
              <w:left w:val="single" w:sz="4" w:space="0" w:color="auto"/>
              <w:bottom w:val="single" w:sz="4" w:space="0" w:color="auto"/>
              <w:right w:val="single" w:sz="4" w:space="0" w:color="auto"/>
            </w:tcBorders>
          </w:tcPr>
          <w:p w14:paraId="48AB4570"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6D93B579"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7A7AE655"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5EF38931" w14:textId="13E85F28" w:rsidR="005102EA" w:rsidRPr="003C412D" w:rsidRDefault="005102EA" w:rsidP="003C412D">
            <w:pPr>
              <w:pStyle w:val="Akapitzlist"/>
              <w:numPr>
                <w:ilvl w:val="0"/>
                <w:numId w:val="122"/>
              </w:numPr>
              <w:suppressAutoHyphens w:val="0"/>
              <w:autoSpaceDE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3FE2FA29" w14:textId="210220C9" w:rsidR="005102EA" w:rsidRPr="005A7EE3" w:rsidRDefault="005102EA" w:rsidP="00F2738B">
            <w:pPr>
              <w:suppressAutoHyphens w:val="0"/>
              <w:autoSpaceDE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Aparat w pełni zanurzalny z zastosowaniem nakładek uszczelniających dla bezpieczeństwa styków elektrycznych prze</w:t>
            </w:r>
            <w:r w:rsidR="00126A52">
              <w:rPr>
                <w:rFonts w:asciiTheme="minorHAnsi" w:eastAsia="Times New Roman" w:hAnsiTheme="minorHAnsi" w:cstheme="minorHAnsi"/>
                <w:kern w:val="0"/>
                <w:sz w:val="22"/>
                <w:szCs w:val="22"/>
                <w:lang w:eastAsia="pl-PL" w:bidi="ar-SA"/>
              </w:rPr>
              <w:t>d</w:t>
            </w:r>
            <w:r w:rsidRPr="005A7EE3">
              <w:rPr>
                <w:rFonts w:asciiTheme="minorHAnsi" w:eastAsia="Times New Roman" w:hAnsiTheme="minorHAnsi" w:cstheme="minorHAnsi"/>
                <w:kern w:val="0"/>
                <w:sz w:val="22"/>
                <w:szCs w:val="22"/>
                <w:lang w:eastAsia="pl-PL" w:bidi="ar-SA"/>
              </w:rPr>
              <w:t xml:space="preserve"> działaniem środków dezynfekcyjnych</w:t>
            </w:r>
          </w:p>
        </w:tc>
        <w:tc>
          <w:tcPr>
            <w:tcW w:w="2552" w:type="dxa"/>
            <w:tcBorders>
              <w:top w:val="single" w:sz="4" w:space="0" w:color="auto"/>
              <w:left w:val="single" w:sz="4" w:space="0" w:color="auto"/>
              <w:bottom w:val="single" w:sz="4" w:space="0" w:color="auto"/>
              <w:right w:val="single" w:sz="4" w:space="0" w:color="auto"/>
            </w:tcBorders>
          </w:tcPr>
          <w:p w14:paraId="01A3DD2D"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0668B881"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020360D0"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57E33C6D" w14:textId="54973B26"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392119E" w14:textId="5C1C202E"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Możliwość mycia i dezynfekcji automatycznie w środkach chemicznych różnych producentów (załączyć listę</w:t>
            </w:r>
            <w:r w:rsidR="00126A52">
              <w:rPr>
                <w:rFonts w:asciiTheme="minorHAnsi" w:eastAsia="Batang" w:hAnsiTheme="minorHAnsi" w:cstheme="minorHAnsi"/>
                <w:color w:val="000000"/>
                <w:kern w:val="0"/>
                <w:sz w:val="22"/>
                <w:szCs w:val="22"/>
                <w:lang w:eastAsia="pl-PL" w:bidi="ar-SA"/>
              </w:rPr>
              <w:t xml:space="preserve"> </w:t>
            </w:r>
            <w:r w:rsidR="00126A52" w:rsidRPr="003C412D">
              <w:rPr>
                <w:rFonts w:asciiTheme="minorHAnsi" w:eastAsia="Batang" w:hAnsiTheme="minorHAnsi" w:cstheme="minorHAnsi"/>
                <w:kern w:val="0"/>
                <w:sz w:val="22"/>
                <w:szCs w:val="22"/>
                <w:lang w:eastAsia="pl-PL" w:bidi="ar-SA"/>
              </w:rPr>
              <w:t xml:space="preserve">wraz z </w:t>
            </w:r>
            <w:r w:rsidR="003C412D" w:rsidRPr="003C412D">
              <w:rPr>
                <w:rFonts w:asciiTheme="minorHAnsi" w:eastAsia="Batang" w:hAnsiTheme="minorHAnsi" w:cstheme="minorHAnsi"/>
                <w:kern w:val="0"/>
                <w:sz w:val="22"/>
                <w:szCs w:val="22"/>
                <w:lang w:eastAsia="pl-PL" w:bidi="ar-SA"/>
              </w:rPr>
              <w:t>dostawą)</w:t>
            </w:r>
          </w:p>
        </w:tc>
        <w:tc>
          <w:tcPr>
            <w:tcW w:w="2552" w:type="dxa"/>
            <w:tcBorders>
              <w:top w:val="single" w:sz="4" w:space="0" w:color="auto"/>
              <w:left w:val="single" w:sz="4" w:space="0" w:color="auto"/>
              <w:bottom w:val="single" w:sz="4" w:space="0" w:color="auto"/>
              <w:right w:val="single" w:sz="4" w:space="0" w:color="auto"/>
            </w:tcBorders>
          </w:tcPr>
          <w:p w14:paraId="55BAA314"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740F1772"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7B88C8F0"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56A5AA5B" w14:textId="48C514CB"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C855801" w14:textId="77777777"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Możliwość sterylizacji gazowej tlenkiem etylenu ETO w warunkach:</w:t>
            </w:r>
          </w:p>
          <w:p w14:paraId="128DDAE9" w14:textId="77777777" w:rsidR="005102EA" w:rsidRPr="005A7EE3" w:rsidRDefault="005102EA" w:rsidP="00F2738B">
            <w:pPr>
              <w:suppressAutoHyphens w:val="0"/>
              <w:autoSpaceDE w:val="0"/>
              <w:adjustRightInd w:val="0"/>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Temperatura: 55 °C (131 °F)</w:t>
            </w:r>
          </w:p>
          <w:p w14:paraId="6713C720" w14:textId="490AE401" w:rsidR="005102EA" w:rsidRPr="005A7EE3" w:rsidRDefault="005102EA" w:rsidP="00F2738B">
            <w:pPr>
              <w:suppressAutoHyphens w:val="0"/>
              <w:autoSpaceDE w:val="0"/>
              <w:adjustRightInd w:val="0"/>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Wilgotność względna: 50% wilg. </w:t>
            </w:r>
            <w:r w:rsidR="00126A52">
              <w:rPr>
                <w:rFonts w:asciiTheme="minorHAnsi" w:eastAsia="Times New Roman" w:hAnsiTheme="minorHAnsi" w:cstheme="minorHAnsi"/>
                <w:kern w:val="0"/>
                <w:sz w:val="22"/>
                <w:szCs w:val="22"/>
                <w:lang w:eastAsia="pl-PL" w:bidi="ar-SA"/>
              </w:rPr>
              <w:t>w</w:t>
            </w:r>
            <w:r w:rsidRPr="005A7EE3">
              <w:rPr>
                <w:rFonts w:asciiTheme="minorHAnsi" w:eastAsia="Times New Roman" w:hAnsiTheme="minorHAnsi" w:cstheme="minorHAnsi"/>
                <w:kern w:val="0"/>
                <w:sz w:val="22"/>
                <w:szCs w:val="22"/>
                <w:lang w:eastAsia="pl-PL" w:bidi="ar-SA"/>
              </w:rPr>
              <w:t>zgl.</w:t>
            </w:r>
          </w:p>
          <w:p w14:paraId="7CCB1673" w14:textId="77777777" w:rsidR="005102EA" w:rsidRPr="005A7EE3" w:rsidRDefault="005102EA" w:rsidP="00F2738B">
            <w:pPr>
              <w:suppressAutoHyphens w:val="0"/>
              <w:autoSpaceDE w:val="0"/>
              <w:adjustRightInd w:val="0"/>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Stężenie tlenku etylenu: 600 – 650 mg/L</w:t>
            </w:r>
          </w:p>
          <w:p w14:paraId="16293556" w14:textId="77777777" w:rsidR="005102EA" w:rsidRPr="005A7EE3" w:rsidRDefault="005102EA" w:rsidP="00F2738B">
            <w:pPr>
              <w:suppressAutoHyphens w:val="0"/>
              <w:autoSpaceDE w:val="0"/>
              <w:adjustRightInd w:val="0"/>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Czas ekspozycji na działanie gazu: 5 godzin</w:t>
            </w:r>
          </w:p>
          <w:p w14:paraId="45EFEBF3" w14:textId="77777777"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Times New Roman" w:hAnsiTheme="minorHAnsi" w:cstheme="minorHAnsi"/>
                <w:kern w:val="0"/>
                <w:sz w:val="22"/>
                <w:szCs w:val="22"/>
                <w:lang w:eastAsia="pl-PL" w:bidi="ar-SA"/>
              </w:rPr>
              <w:t>Napowietrzanie: 12 godzin w temperaturze 55 °C (131 °F)</w:t>
            </w:r>
          </w:p>
        </w:tc>
        <w:tc>
          <w:tcPr>
            <w:tcW w:w="2552" w:type="dxa"/>
            <w:tcBorders>
              <w:top w:val="single" w:sz="4" w:space="0" w:color="auto"/>
              <w:left w:val="single" w:sz="4" w:space="0" w:color="auto"/>
              <w:bottom w:val="single" w:sz="4" w:space="0" w:color="auto"/>
              <w:right w:val="single" w:sz="4" w:space="0" w:color="auto"/>
            </w:tcBorders>
          </w:tcPr>
          <w:p w14:paraId="203B9C9A"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29F372D3"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44235CC2"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991998C" w14:textId="4BBB907A" w:rsidR="005102EA" w:rsidRPr="003C412D" w:rsidRDefault="005102EA" w:rsidP="003C412D">
            <w:pPr>
              <w:pStyle w:val="Akapitzlist"/>
              <w:numPr>
                <w:ilvl w:val="0"/>
                <w:numId w:val="122"/>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1BC5B29" w14:textId="77777777" w:rsidR="005102EA" w:rsidRPr="005A7EE3" w:rsidRDefault="005102EA"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Długość całkowita co najmniej 1820mm</w:t>
            </w:r>
          </w:p>
        </w:tc>
        <w:tc>
          <w:tcPr>
            <w:tcW w:w="2552" w:type="dxa"/>
            <w:tcBorders>
              <w:top w:val="single" w:sz="4" w:space="0" w:color="auto"/>
              <w:left w:val="single" w:sz="4" w:space="0" w:color="auto"/>
              <w:bottom w:val="single" w:sz="4" w:space="0" w:color="auto"/>
              <w:right w:val="single" w:sz="4" w:space="0" w:color="auto"/>
            </w:tcBorders>
          </w:tcPr>
          <w:p w14:paraId="620222C9"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06FD72A2"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64900117"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1BAA6940" w14:textId="75A28543" w:rsidR="005102EA" w:rsidRPr="003C412D" w:rsidRDefault="005102EA" w:rsidP="003C412D">
            <w:pPr>
              <w:pStyle w:val="Akapitzlist"/>
              <w:numPr>
                <w:ilvl w:val="0"/>
                <w:numId w:val="122"/>
              </w:numPr>
              <w:suppressAutoHyphens w:val="0"/>
              <w:autoSpaceDE w:val="0"/>
              <w:adjustRightInd w:val="0"/>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3948FDE" w14:textId="77777777" w:rsidR="005102EA" w:rsidRPr="005A7EE3" w:rsidRDefault="005102EA" w:rsidP="00F2738B">
            <w:pPr>
              <w:suppressAutoHyphens w:val="0"/>
              <w:autoSpaceDE w:val="0"/>
              <w:adjustRightIn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Times New Roman" w:hAnsiTheme="minorHAnsi" w:cstheme="minorHAnsi"/>
                <w:kern w:val="0"/>
                <w:sz w:val="22"/>
                <w:szCs w:val="22"/>
                <w:lang w:eastAsia="pl-PL" w:bidi="ar-SA"/>
              </w:rPr>
              <w:t>Stopień ochrony przed porażeniem elektrycznym BF</w:t>
            </w:r>
          </w:p>
        </w:tc>
        <w:tc>
          <w:tcPr>
            <w:tcW w:w="2552" w:type="dxa"/>
            <w:tcBorders>
              <w:top w:val="single" w:sz="4" w:space="0" w:color="auto"/>
              <w:left w:val="single" w:sz="4" w:space="0" w:color="auto"/>
              <w:bottom w:val="single" w:sz="4" w:space="0" w:color="auto"/>
              <w:right w:val="single" w:sz="4" w:space="0" w:color="auto"/>
            </w:tcBorders>
          </w:tcPr>
          <w:p w14:paraId="25602CC3"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75A20B14"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6EE5ABC1"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386AEE5" w14:textId="76DF5F96"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0F02B01" w14:textId="77777777" w:rsidR="005102EA" w:rsidRPr="005A7EE3" w:rsidRDefault="005102EA" w:rsidP="00F2738B">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Wyposażenie:</w:t>
            </w:r>
          </w:p>
          <w:p w14:paraId="78AEBED2" w14:textId="39924CFF" w:rsidR="005102EA" w:rsidRPr="003C412D" w:rsidRDefault="005102EA"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3C412D">
              <w:rPr>
                <w:rFonts w:asciiTheme="minorHAnsi" w:eastAsia="Times New Roman" w:hAnsiTheme="minorHAnsi" w:cstheme="minorHAnsi"/>
                <w:kern w:val="0"/>
                <w:sz w:val="22"/>
                <w:szCs w:val="22"/>
                <w:lang w:eastAsia="pl-PL" w:bidi="ar-SA"/>
              </w:rPr>
              <w:t xml:space="preserve">Olejek silikonowy do uszczelek zaworu – </w:t>
            </w:r>
            <w:r w:rsidR="003C412D" w:rsidRPr="003C412D">
              <w:rPr>
                <w:rFonts w:asciiTheme="minorHAnsi" w:eastAsia="Times New Roman" w:hAnsiTheme="minorHAnsi" w:cstheme="minorHAnsi"/>
                <w:kern w:val="0"/>
                <w:sz w:val="22"/>
                <w:szCs w:val="22"/>
                <w:lang w:eastAsia="pl-PL" w:bidi="ar-SA"/>
              </w:rPr>
              <w:t xml:space="preserve">1 </w:t>
            </w:r>
            <w:r w:rsidRPr="003C412D">
              <w:rPr>
                <w:rFonts w:asciiTheme="minorHAnsi" w:eastAsia="Times New Roman" w:hAnsiTheme="minorHAnsi" w:cstheme="minorHAnsi"/>
                <w:kern w:val="0"/>
                <w:sz w:val="22"/>
                <w:szCs w:val="22"/>
                <w:lang w:eastAsia="pl-PL" w:bidi="ar-SA"/>
              </w:rPr>
              <w:t xml:space="preserve">kpl </w:t>
            </w:r>
          </w:p>
          <w:p w14:paraId="62DB68FC" w14:textId="77777777" w:rsidR="005102EA" w:rsidRPr="005A7EE3" w:rsidRDefault="005102EA"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Zawór ssący wielorazowy – 1 kpl</w:t>
            </w:r>
          </w:p>
          <w:p w14:paraId="16577E91" w14:textId="3855A3C3" w:rsidR="005102EA" w:rsidRPr="005A7EE3" w:rsidRDefault="005102EA"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Zawór </w:t>
            </w:r>
            <w:r w:rsidRPr="00535F65">
              <w:rPr>
                <w:rFonts w:asciiTheme="minorHAnsi" w:eastAsia="Times New Roman" w:hAnsiTheme="minorHAnsi" w:cstheme="minorHAnsi"/>
                <w:kern w:val="0"/>
                <w:sz w:val="22"/>
                <w:szCs w:val="22"/>
                <w:lang w:eastAsia="pl-PL" w:bidi="ar-SA"/>
              </w:rPr>
              <w:t>woda</w:t>
            </w:r>
            <w:r w:rsidR="00535F65" w:rsidRPr="00535F65">
              <w:rPr>
                <w:rFonts w:asciiTheme="minorHAnsi" w:eastAsia="Times New Roman" w:hAnsiTheme="minorHAnsi" w:cstheme="minorHAnsi"/>
                <w:kern w:val="0"/>
                <w:sz w:val="22"/>
                <w:szCs w:val="22"/>
                <w:lang w:eastAsia="pl-PL" w:bidi="ar-SA"/>
              </w:rPr>
              <w:t>/</w:t>
            </w:r>
            <w:r w:rsidRPr="00535F65">
              <w:rPr>
                <w:rFonts w:asciiTheme="minorHAnsi" w:eastAsia="Times New Roman" w:hAnsiTheme="minorHAnsi" w:cstheme="minorHAnsi"/>
                <w:kern w:val="0"/>
                <w:sz w:val="22"/>
                <w:szCs w:val="22"/>
                <w:lang w:eastAsia="pl-PL" w:bidi="ar-SA"/>
              </w:rPr>
              <w:t xml:space="preserve">powietrze </w:t>
            </w:r>
            <w:r w:rsidRPr="005A7EE3">
              <w:rPr>
                <w:rFonts w:asciiTheme="minorHAnsi" w:eastAsia="Times New Roman" w:hAnsiTheme="minorHAnsi" w:cstheme="minorHAnsi"/>
                <w:kern w:val="0"/>
                <w:sz w:val="22"/>
                <w:szCs w:val="22"/>
                <w:lang w:eastAsia="pl-PL" w:bidi="ar-SA"/>
              </w:rPr>
              <w:t>wielorazowy – 1 kpl</w:t>
            </w:r>
          </w:p>
          <w:p w14:paraId="359F2D2F" w14:textId="77777777" w:rsidR="005102EA" w:rsidRPr="005A7EE3" w:rsidRDefault="005102EA"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Komplet uszczelek do zaworu ssącego – 1 kpl</w:t>
            </w:r>
          </w:p>
          <w:p w14:paraId="369539DE" w14:textId="77777777" w:rsidR="005102EA" w:rsidRPr="005A7EE3" w:rsidRDefault="005102EA"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Komplet uszczelek do zaworu woda/powietrze – 1 kpl</w:t>
            </w:r>
          </w:p>
          <w:p w14:paraId="15D9D2AB" w14:textId="77777777" w:rsidR="005102EA" w:rsidRPr="005A7EE3" w:rsidRDefault="005102EA"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Komplet wielorazowych zaworów wlotowych kanału biopsyjnego – 1 kpl</w:t>
            </w:r>
          </w:p>
          <w:p w14:paraId="60739581" w14:textId="59A21EB7" w:rsidR="005102EA" w:rsidRPr="003C412D" w:rsidRDefault="005102EA"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3C412D">
              <w:rPr>
                <w:rFonts w:asciiTheme="minorHAnsi" w:eastAsia="Times New Roman" w:hAnsiTheme="minorHAnsi" w:cstheme="minorHAnsi"/>
                <w:kern w:val="0"/>
                <w:sz w:val="22"/>
                <w:szCs w:val="22"/>
                <w:lang w:eastAsia="pl-PL" w:bidi="ar-SA"/>
              </w:rPr>
              <w:lastRenderedPageBreak/>
              <w:t xml:space="preserve">Szczotka czyszcząca kanał roboczy – </w:t>
            </w:r>
            <w:r w:rsidR="003C412D" w:rsidRPr="003C412D">
              <w:rPr>
                <w:rFonts w:asciiTheme="minorHAnsi" w:eastAsia="Times New Roman" w:hAnsiTheme="minorHAnsi" w:cstheme="minorHAnsi"/>
                <w:kern w:val="0"/>
                <w:sz w:val="22"/>
                <w:szCs w:val="22"/>
                <w:lang w:eastAsia="pl-PL" w:bidi="ar-SA"/>
              </w:rPr>
              <w:t xml:space="preserve">1 </w:t>
            </w:r>
            <w:r w:rsidRPr="003C412D">
              <w:rPr>
                <w:rFonts w:asciiTheme="minorHAnsi" w:eastAsia="Times New Roman" w:hAnsiTheme="minorHAnsi" w:cstheme="minorHAnsi"/>
                <w:kern w:val="0"/>
                <w:sz w:val="22"/>
                <w:szCs w:val="22"/>
                <w:lang w:eastAsia="pl-PL" w:bidi="ar-SA"/>
              </w:rPr>
              <w:t>kpl</w:t>
            </w:r>
          </w:p>
          <w:p w14:paraId="4D3B5638" w14:textId="77777777" w:rsidR="005102EA" w:rsidRPr="005A7EE3" w:rsidRDefault="005102EA"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Adaptery do ręcznego mycia aparatu – 1 kpl</w:t>
            </w:r>
          </w:p>
        </w:tc>
        <w:tc>
          <w:tcPr>
            <w:tcW w:w="2552" w:type="dxa"/>
            <w:tcBorders>
              <w:top w:val="single" w:sz="4" w:space="0" w:color="auto"/>
              <w:left w:val="single" w:sz="4" w:space="0" w:color="auto"/>
              <w:bottom w:val="single" w:sz="4" w:space="0" w:color="auto"/>
              <w:right w:val="single" w:sz="4" w:space="0" w:color="auto"/>
            </w:tcBorders>
          </w:tcPr>
          <w:p w14:paraId="786792CF" w14:textId="77777777" w:rsidR="005102EA" w:rsidRPr="005A7EE3" w:rsidRDefault="005102EA"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lastRenderedPageBreak/>
              <w:t>TAK</w:t>
            </w:r>
          </w:p>
        </w:tc>
        <w:tc>
          <w:tcPr>
            <w:tcW w:w="2835" w:type="dxa"/>
            <w:tcBorders>
              <w:top w:val="single" w:sz="4" w:space="0" w:color="auto"/>
              <w:left w:val="single" w:sz="4" w:space="0" w:color="auto"/>
              <w:bottom w:val="single" w:sz="4" w:space="0" w:color="auto"/>
              <w:right w:val="single" w:sz="4" w:space="0" w:color="auto"/>
            </w:tcBorders>
          </w:tcPr>
          <w:p w14:paraId="387801B1"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499CE756"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BFAFDC0" w14:textId="7262EE42"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6E5ABA7" w14:textId="6D9543D0" w:rsidR="005102EA" w:rsidRPr="005A7EE3" w:rsidRDefault="00126A52" w:rsidP="00F2738B">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Pełna gwarancja liczona od dnia </w:t>
            </w:r>
            <w:r w:rsidR="003C412D">
              <w:rPr>
                <w:rFonts w:asciiTheme="minorHAnsi" w:hAnsiTheme="minorHAnsi" w:cstheme="minorHAnsi"/>
                <w:kern w:val="0"/>
                <w:sz w:val="22"/>
                <w:szCs w:val="22"/>
                <w:lang w:val="en-US" w:eastAsia="pl-PL" w:bidi="ar-SA"/>
              </w:rPr>
              <w:t>odbioru końcowego</w:t>
            </w:r>
            <w:r>
              <w:rPr>
                <w:rFonts w:asciiTheme="minorHAnsi" w:hAnsiTheme="minorHAnsi" w:cstheme="minorHAnsi"/>
                <w:kern w:val="0"/>
                <w:sz w:val="22"/>
                <w:szCs w:val="22"/>
                <w:lang w:val="en-US" w:eastAsia="pl-PL" w:bidi="ar-SA"/>
              </w:rPr>
              <w:t>.</w:t>
            </w:r>
            <w:r w:rsidR="003C412D">
              <w:rPr>
                <w:rFonts w:asciiTheme="minorHAnsi" w:hAnsiTheme="minorHAnsi" w:cstheme="minorHAnsi"/>
                <w:kern w:val="0"/>
                <w:sz w:val="22"/>
                <w:szCs w:val="22"/>
                <w:lang w:val="en-US" w:eastAsia="pl-PL" w:bidi="ar-SA"/>
              </w:rPr>
              <w:t xml:space="preserve"> </w:t>
            </w:r>
            <w:r>
              <w:rPr>
                <w:rFonts w:asciiTheme="minorHAnsi" w:hAnsiTheme="minorHAnsi" w:cstheme="minorHAnsi"/>
                <w:kern w:val="0"/>
                <w:sz w:val="22"/>
                <w:szCs w:val="22"/>
                <w:lang w:val="en-US" w:eastAsia="pl-PL" w:bidi="ar-SA"/>
              </w:rPr>
              <w:t xml:space="preserve">Okres gwarancji: </w:t>
            </w:r>
            <w:r w:rsidR="005102EA" w:rsidRPr="005A7EE3">
              <w:rPr>
                <w:rFonts w:asciiTheme="minorHAnsi" w:hAnsiTheme="minorHAnsi" w:cstheme="minorHAnsi"/>
                <w:kern w:val="0"/>
                <w:sz w:val="22"/>
                <w:szCs w:val="22"/>
                <w:lang w:val="en-US" w:eastAsia="pl-PL" w:bidi="ar-SA"/>
              </w:rPr>
              <w:t>24 m-ce, 36 m-cy, 48 m-cy</w:t>
            </w:r>
            <w:r>
              <w:rPr>
                <w:rFonts w:asciiTheme="minorHAnsi" w:hAnsiTheme="minorHAnsi" w:cstheme="minorHAnsi"/>
                <w:kern w:val="0"/>
                <w:sz w:val="22"/>
                <w:szCs w:val="22"/>
                <w:lang w:val="en-US" w:eastAsia="pl-PL" w:bidi="ar-SA"/>
              </w:rPr>
              <w:t>.</w:t>
            </w:r>
          </w:p>
        </w:tc>
        <w:tc>
          <w:tcPr>
            <w:tcW w:w="2552" w:type="dxa"/>
            <w:tcBorders>
              <w:top w:val="single" w:sz="4" w:space="0" w:color="auto"/>
              <w:left w:val="single" w:sz="4" w:space="0" w:color="auto"/>
              <w:bottom w:val="single" w:sz="4" w:space="0" w:color="auto"/>
              <w:right w:val="single" w:sz="4" w:space="0" w:color="auto"/>
            </w:tcBorders>
            <w:vAlign w:val="center"/>
          </w:tcPr>
          <w:p w14:paraId="13F71E15" w14:textId="77777777" w:rsidR="005102EA" w:rsidRPr="005A7EE3" w:rsidRDefault="005102EA" w:rsidP="00F2738B">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2835" w:type="dxa"/>
            <w:tcBorders>
              <w:top w:val="single" w:sz="4" w:space="0" w:color="auto"/>
              <w:left w:val="single" w:sz="4" w:space="0" w:color="auto"/>
              <w:bottom w:val="single" w:sz="4" w:space="0" w:color="auto"/>
              <w:right w:val="single" w:sz="4" w:space="0" w:color="auto"/>
            </w:tcBorders>
          </w:tcPr>
          <w:p w14:paraId="0A49BB23"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6A07D9B2"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23639BDF" w14:textId="585B420D"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3F5F7462" w14:textId="2C9C7959" w:rsidR="005102EA" w:rsidRPr="005A7EE3" w:rsidRDefault="005102EA"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dostawa aparatu zastępczego o takich samych parametrach na czas trwania naprawy trwającej powyżej 5 dni roboczych.</w:t>
            </w:r>
            <w:r w:rsidRPr="005A7EE3">
              <w:rPr>
                <w:rFonts w:asciiTheme="minorHAnsi" w:hAnsiTheme="minorHAnsi" w:cstheme="minorHAnsi"/>
                <w:color w:val="FF0000"/>
                <w:sz w:val="22"/>
                <w:szCs w:val="22"/>
                <w:lang w:val="en-US"/>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14:paraId="4C009A2F" w14:textId="77777777" w:rsidR="005102EA" w:rsidRPr="005A7EE3" w:rsidRDefault="005102EA" w:rsidP="00F2738B">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4E27DAF5"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4247AD70"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A3762B2" w14:textId="4001D21A"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9D2291F" w14:textId="02C25526" w:rsidR="005102EA" w:rsidRPr="005A7EE3" w:rsidRDefault="005102EA"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Dostępność części zamiennych min</w:t>
            </w:r>
            <w:r w:rsidR="005D7B93">
              <w:rPr>
                <w:rFonts w:asciiTheme="minorHAnsi" w:hAnsiTheme="minorHAnsi" w:cstheme="minorHAnsi"/>
                <w:kern w:val="0"/>
                <w:sz w:val="22"/>
                <w:szCs w:val="22"/>
                <w:lang w:val="en-US" w:eastAsia="pl-PL" w:bidi="ar-SA"/>
              </w:rPr>
              <w:t>.</w:t>
            </w:r>
            <w:r w:rsidRPr="005A7EE3">
              <w:rPr>
                <w:rFonts w:asciiTheme="minorHAnsi" w:hAnsiTheme="minorHAnsi" w:cstheme="minorHAnsi"/>
                <w:kern w:val="0"/>
                <w:sz w:val="22"/>
                <w:szCs w:val="22"/>
                <w:lang w:val="en-US" w:eastAsia="pl-PL" w:bidi="ar-SA"/>
              </w:rPr>
              <w:t xml:space="preserve"> 7 lat </w:t>
            </w:r>
            <w:r w:rsidR="00901BBC">
              <w:rPr>
                <w:rFonts w:asciiTheme="minorHAnsi" w:hAnsiTheme="minorHAnsi" w:cstheme="minorHAnsi"/>
                <w:kern w:val="0"/>
                <w:sz w:val="22"/>
                <w:szCs w:val="22"/>
                <w:lang w:val="en-US" w:eastAsia="pl-PL" w:bidi="ar-SA"/>
              </w:rPr>
              <w:t>od dnia odbioru końcowego.</w:t>
            </w:r>
          </w:p>
        </w:tc>
        <w:tc>
          <w:tcPr>
            <w:tcW w:w="2552" w:type="dxa"/>
            <w:tcBorders>
              <w:top w:val="single" w:sz="4" w:space="0" w:color="auto"/>
              <w:left w:val="single" w:sz="4" w:space="0" w:color="auto"/>
              <w:bottom w:val="single" w:sz="4" w:space="0" w:color="auto"/>
              <w:right w:val="single" w:sz="4" w:space="0" w:color="auto"/>
            </w:tcBorders>
          </w:tcPr>
          <w:p w14:paraId="1E8057AA" w14:textId="77777777" w:rsidR="005102EA" w:rsidRPr="005A7EE3" w:rsidRDefault="005102EA" w:rsidP="00F2738B">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3CAFE096"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180CA657"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52D57E73" w14:textId="20E60012"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360D6AB" w14:textId="2618D690" w:rsidR="005102EA" w:rsidRPr="005A7EE3" w:rsidRDefault="005102EA"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okresowe przeglądy gwarancyjne z wymianą elementów eksploatacyjnych, w odstępach czasowych wymaganych przez producenta urządzeń, ale nie rzadziej niż jeden raz na 12 miesięcy gwarancji</w:t>
            </w:r>
          </w:p>
        </w:tc>
        <w:tc>
          <w:tcPr>
            <w:tcW w:w="2552" w:type="dxa"/>
            <w:tcBorders>
              <w:top w:val="single" w:sz="4" w:space="0" w:color="auto"/>
              <w:left w:val="single" w:sz="4" w:space="0" w:color="auto"/>
              <w:bottom w:val="single" w:sz="4" w:space="0" w:color="auto"/>
              <w:right w:val="single" w:sz="4" w:space="0" w:color="auto"/>
            </w:tcBorders>
            <w:vAlign w:val="center"/>
          </w:tcPr>
          <w:p w14:paraId="1518569C" w14:textId="77777777" w:rsidR="005102EA" w:rsidRPr="005A7EE3" w:rsidRDefault="005102EA"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TAK</w:t>
            </w:r>
          </w:p>
          <w:p w14:paraId="61BF5525" w14:textId="77777777" w:rsidR="005102EA" w:rsidRPr="005A7EE3" w:rsidRDefault="005102EA" w:rsidP="00F2738B">
            <w:pPr>
              <w:suppressAutoHyphens w:val="0"/>
              <w:autoSpaceDN/>
              <w:jc w:val="center"/>
              <w:textAlignment w:val="auto"/>
              <w:rPr>
                <w:rFonts w:asciiTheme="minorHAnsi" w:hAnsiTheme="minorHAnsi" w:cstheme="minorHAnsi"/>
                <w:kern w:val="0"/>
                <w:sz w:val="22"/>
                <w:szCs w:val="22"/>
                <w:lang w:val="en-US" w:eastAsia="pl-PL" w:bidi="ar-SA"/>
              </w:rPr>
            </w:pPr>
          </w:p>
        </w:tc>
        <w:tc>
          <w:tcPr>
            <w:tcW w:w="2835" w:type="dxa"/>
            <w:tcBorders>
              <w:top w:val="single" w:sz="4" w:space="0" w:color="auto"/>
              <w:left w:val="single" w:sz="4" w:space="0" w:color="auto"/>
              <w:bottom w:val="single" w:sz="4" w:space="0" w:color="auto"/>
              <w:right w:val="single" w:sz="4" w:space="0" w:color="auto"/>
            </w:tcBorders>
          </w:tcPr>
          <w:p w14:paraId="0432484F"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4C6EA972"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38560E74" w14:textId="329D7719"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5875507B" w14:textId="12E9BA1C" w:rsidR="005102EA" w:rsidRPr="005A7EE3" w:rsidRDefault="005102EA"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Czas usunięcia usterki 5 dni roboczych licząc od czasu zgłoszenia awarii e-mail, </w:t>
            </w:r>
            <w:r w:rsidR="005D7B93">
              <w:rPr>
                <w:rFonts w:asciiTheme="minorHAnsi" w:hAnsiTheme="minorHAnsi" w:cstheme="minorHAnsi"/>
                <w:kern w:val="0"/>
                <w:sz w:val="22"/>
                <w:szCs w:val="22"/>
                <w:lang w:val="en-US" w:eastAsia="pl-PL" w:bidi="ar-SA"/>
              </w:rPr>
              <w:t>na</w:t>
            </w:r>
            <w:r w:rsidRPr="005A7EE3">
              <w:rPr>
                <w:rFonts w:asciiTheme="minorHAnsi" w:hAnsiTheme="minorHAnsi" w:cstheme="minorHAnsi"/>
                <w:kern w:val="0"/>
                <w:sz w:val="22"/>
                <w:szCs w:val="22"/>
                <w:lang w:val="en-US" w:eastAsia="pl-PL" w:bidi="ar-SA"/>
              </w:rPr>
              <w:t xml:space="preserve"> piśmie</w:t>
            </w:r>
            <w:r w:rsidR="005D7B93">
              <w:rPr>
                <w:rFonts w:asciiTheme="minorHAnsi" w:hAnsiTheme="minorHAnsi" w:cstheme="minorHAnsi"/>
                <w:kern w:val="0"/>
                <w:sz w:val="22"/>
                <w:szCs w:val="22"/>
                <w:lang w:val="en-US" w:eastAsia="pl-PL" w:bidi="ar-SA"/>
              </w:rPr>
              <w:t>,</w:t>
            </w:r>
            <w:r w:rsidRPr="005A7EE3">
              <w:rPr>
                <w:rFonts w:asciiTheme="minorHAnsi" w:hAnsiTheme="minorHAnsi" w:cstheme="minorHAnsi"/>
                <w:kern w:val="0"/>
                <w:sz w:val="22"/>
                <w:szCs w:val="22"/>
                <w:lang w:val="en-US" w:eastAsia="pl-PL" w:bidi="ar-SA"/>
              </w:rPr>
              <w:t xml:space="preserve"> a w przypadku konieczności sprowadzenia części z poza granic Polski – w terminie do 14 dni.</w:t>
            </w:r>
          </w:p>
        </w:tc>
        <w:tc>
          <w:tcPr>
            <w:tcW w:w="2552" w:type="dxa"/>
            <w:tcBorders>
              <w:top w:val="single" w:sz="4" w:space="0" w:color="auto"/>
              <w:left w:val="single" w:sz="4" w:space="0" w:color="auto"/>
              <w:bottom w:val="single" w:sz="4" w:space="0" w:color="auto"/>
              <w:right w:val="single" w:sz="4" w:space="0" w:color="auto"/>
            </w:tcBorders>
            <w:vAlign w:val="center"/>
          </w:tcPr>
          <w:p w14:paraId="279D5E72" w14:textId="77777777" w:rsidR="005102EA" w:rsidRPr="005A7EE3" w:rsidRDefault="005102EA"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5B3CF422"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0B002754"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C67663C" w14:textId="5DEEDBA3"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35C9F43F" w14:textId="13514291" w:rsidR="005102EA" w:rsidRPr="005A7EE3" w:rsidRDefault="005102EA"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dojazd do siedziby Zamawiającego w zakresie gwarancyjnej obsługi serwisowej i obsługi eksploatacyjnej</w:t>
            </w:r>
          </w:p>
        </w:tc>
        <w:tc>
          <w:tcPr>
            <w:tcW w:w="2552" w:type="dxa"/>
            <w:tcBorders>
              <w:top w:val="single" w:sz="4" w:space="0" w:color="auto"/>
              <w:left w:val="single" w:sz="4" w:space="0" w:color="auto"/>
              <w:bottom w:val="single" w:sz="4" w:space="0" w:color="auto"/>
              <w:right w:val="single" w:sz="4" w:space="0" w:color="auto"/>
            </w:tcBorders>
            <w:vAlign w:val="center"/>
          </w:tcPr>
          <w:p w14:paraId="1FABF6AC" w14:textId="77777777" w:rsidR="005102EA" w:rsidRPr="005A7EE3" w:rsidRDefault="005102EA"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2322D989"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3D33C283"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1FF16ABA" w14:textId="2F6CE916"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B9837AB" w14:textId="798670CD" w:rsidR="005102EA" w:rsidRPr="005A7EE3" w:rsidRDefault="005102EA"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w:t>
            </w:r>
            <w:r w:rsidRPr="005A7EE3">
              <w:rPr>
                <w:rFonts w:asciiTheme="minorHAnsi" w:hAnsiTheme="minorHAnsi" w:cstheme="minorHAnsi"/>
                <w:sz w:val="22"/>
                <w:szCs w:val="22"/>
                <w:lang w:val="en-US"/>
              </w:rPr>
              <w:t xml:space="preserve"> </w:t>
            </w:r>
            <w:r w:rsidRPr="005A7EE3">
              <w:rPr>
                <w:rFonts w:asciiTheme="minorHAnsi" w:hAnsiTheme="minorHAnsi" w:cstheme="minorHAnsi"/>
                <w:kern w:val="0"/>
                <w:sz w:val="22"/>
                <w:szCs w:val="22"/>
                <w:lang w:val="en-US" w:eastAsia="pl-PL" w:bidi="ar-SA"/>
              </w:rPr>
              <w:t>szkolenie wybranego personelu Zamawiającego w zakresie użytkowania oferowanego sprzętu</w:t>
            </w:r>
          </w:p>
        </w:tc>
        <w:tc>
          <w:tcPr>
            <w:tcW w:w="2552" w:type="dxa"/>
            <w:tcBorders>
              <w:top w:val="single" w:sz="4" w:space="0" w:color="auto"/>
              <w:left w:val="single" w:sz="4" w:space="0" w:color="auto"/>
              <w:bottom w:val="single" w:sz="4" w:space="0" w:color="auto"/>
              <w:right w:val="single" w:sz="4" w:space="0" w:color="auto"/>
            </w:tcBorders>
            <w:vAlign w:val="center"/>
          </w:tcPr>
          <w:p w14:paraId="699C4348" w14:textId="77777777" w:rsidR="005102EA" w:rsidRPr="005A7EE3" w:rsidRDefault="005102EA"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2ACE08C9"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4744D7B8"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5B9FDF9" w14:textId="0036C7EA"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B50FFE4" w14:textId="2B957660" w:rsidR="005102EA" w:rsidRPr="005A7EE3" w:rsidRDefault="005102EA"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Gwarantowany czas reakcji serwisu rozumiany jako czas podjęcia naprawy od chwili zgłoszenia </w:t>
            </w:r>
            <w:r w:rsidRPr="005A7EE3">
              <w:rPr>
                <w:rFonts w:ascii="Cambria Math" w:eastAsia="Times New Roman" w:hAnsi="Cambria Math" w:cs="Cambria Math"/>
                <w:color w:val="202122"/>
                <w:kern w:val="0"/>
                <w:sz w:val="22"/>
                <w:szCs w:val="22"/>
                <w:shd w:val="clear" w:color="auto" w:fill="FFFFFF"/>
                <w:lang w:val="en-US" w:eastAsia="pl-PL" w:bidi="ar-SA"/>
              </w:rPr>
              <w:t>⩽</w:t>
            </w:r>
            <w:r w:rsidRPr="005A7EE3">
              <w:rPr>
                <w:rFonts w:asciiTheme="minorHAnsi" w:eastAsia="Times New Roman" w:hAnsiTheme="minorHAnsi" w:cstheme="minorHAnsi"/>
                <w:color w:val="202122"/>
                <w:kern w:val="0"/>
                <w:sz w:val="22"/>
                <w:szCs w:val="22"/>
                <w:shd w:val="clear" w:color="auto" w:fill="FFFFFF"/>
                <w:lang w:val="en-US" w:eastAsia="pl-PL" w:bidi="ar-SA"/>
              </w:rPr>
              <w:t xml:space="preserve"> 48 godz.</w:t>
            </w:r>
          </w:p>
        </w:tc>
        <w:tc>
          <w:tcPr>
            <w:tcW w:w="2552" w:type="dxa"/>
            <w:tcBorders>
              <w:top w:val="single" w:sz="4" w:space="0" w:color="auto"/>
              <w:left w:val="single" w:sz="4" w:space="0" w:color="auto"/>
              <w:bottom w:val="single" w:sz="4" w:space="0" w:color="auto"/>
              <w:right w:val="single" w:sz="4" w:space="0" w:color="auto"/>
            </w:tcBorders>
            <w:vAlign w:val="center"/>
          </w:tcPr>
          <w:p w14:paraId="7D759DC6" w14:textId="77777777" w:rsidR="005102EA" w:rsidRPr="005A7EE3" w:rsidRDefault="005102EA"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2432ADDE"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5102EA" w:rsidRPr="005A7EE3" w14:paraId="003A61EA"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37147EEB" w14:textId="50A00418" w:rsidR="005102EA" w:rsidRPr="003C412D" w:rsidRDefault="005102EA" w:rsidP="003C412D">
            <w:pPr>
              <w:pStyle w:val="Akapitzlist"/>
              <w:numPr>
                <w:ilvl w:val="0"/>
                <w:numId w:val="122"/>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tcPr>
          <w:p w14:paraId="7D81E311" w14:textId="0D815C09" w:rsidR="005102EA" w:rsidRPr="005A7EE3" w:rsidRDefault="005102EA" w:rsidP="005D7B93">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Instrukcja w języku polskim</w:t>
            </w:r>
            <w:r w:rsidR="003C412D">
              <w:rPr>
                <w:rFonts w:asciiTheme="minorHAnsi" w:eastAsia="Times New Roman" w:hAnsiTheme="minorHAnsi" w:cstheme="minorHAnsi"/>
                <w:kern w:val="0"/>
                <w:sz w:val="22"/>
                <w:szCs w:val="22"/>
                <w:lang w:val="en-US" w:eastAsia="pl-PL" w:bidi="ar-SA"/>
              </w:rPr>
              <w:t>, p</w:t>
            </w:r>
            <w:r w:rsidR="003C412D" w:rsidRPr="005A7EE3">
              <w:rPr>
                <w:rFonts w:asciiTheme="minorHAnsi" w:hAnsiTheme="minorHAnsi" w:cstheme="minorHAnsi"/>
                <w:sz w:val="22"/>
                <w:szCs w:val="22"/>
                <w:lang w:val="en-US"/>
              </w:rPr>
              <w:t>aszport techniczny</w:t>
            </w:r>
            <w:r w:rsidR="003C412D">
              <w:rPr>
                <w:rFonts w:asciiTheme="minorHAnsi" w:hAnsiTheme="minorHAnsi" w:cstheme="minorHAnsi"/>
                <w:sz w:val="22"/>
                <w:szCs w:val="22"/>
                <w:lang w:val="en-US"/>
              </w:rPr>
              <w:t xml:space="preserve">, </w:t>
            </w:r>
            <w:r w:rsidR="003C412D" w:rsidRPr="005A7EE3">
              <w:rPr>
                <w:rFonts w:asciiTheme="minorHAnsi" w:hAnsiTheme="minorHAnsi" w:cstheme="minorHAnsi"/>
                <w:sz w:val="22"/>
                <w:szCs w:val="22"/>
                <w:lang w:val="en-US"/>
              </w:rPr>
              <w:t xml:space="preserve">protokół przekazania </w:t>
            </w:r>
            <w:r w:rsidR="003C412D" w:rsidRPr="003C412D">
              <w:rPr>
                <w:rFonts w:asciiTheme="minorHAnsi" w:hAnsiTheme="minorHAnsi" w:cstheme="minorHAnsi"/>
                <w:sz w:val="22"/>
                <w:szCs w:val="22"/>
                <w:lang w:val="en-US"/>
              </w:rPr>
              <w:t xml:space="preserve">sprzętu </w:t>
            </w:r>
            <w:r w:rsidR="005D7B93" w:rsidRPr="003C412D">
              <w:rPr>
                <w:rFonts w:asciiTheme="minorHAnsi" w:eastAsia="Times New Roman" w:hAnsiTheme="minorHAnsi" w:cstheme="minorHAnsi"/>
                <w:kern w:val="0"/>
                <w:sz w:val="22"/>
                <w:szCs w:val="22"/>
                <w:lang w:val="en-US" w:eastAsia="pl-PL" w:bidi="ar-SA"/>
              </w:rPr>
              <w:t>w formie drukowanej d</w:t>
            </w:r>
            <w:r w:rsidRPr="003C412D">
              <w:rPr>
                <w:rFonts w:asciiTheme="minorHAnsi" w:eastAsia="Times New Roman" w:hAnsiTheme="minorHAnsi" w:cstheme="minorHAnsi"/>
                <w:kern w:val="0"/>
                <w:sz w:val="22"/>
                <w:szCs w:val="22"/>
                <w:lang w:val="en-US" w:eastAsia="pl-PL" w:bidi="ar-SA"/>
              </w:rPr>
              <w:t>ostarczyć wraz z dostawą przedmiotu zamówienia</w:t>
            </w:r>
            <w:r w:rsidR="003C412D" w:rsidRPr="003C412D">
              <w:rPr>
                <w:rFonts w:asciiTheme="minorHAnsi" w:eastAsia="Times New Roman" w:hAnsiTheme="minorHAnsi" w:cstheme="minorHAnsi"/>
                <w:kern w:val="0"/>
                <w:sz w:val="22"/>
                <w:szCs w:val="22"/>
                <w:lang w:val="en-US" w:eastAsia="pl-PL" w:bidi="ar-SA"/>
              </w:rPr>
              <w:t>.</w:t>
            </w:r>
          </w:p>
        </w:tc>
        <w:tc>
          <w:tcPr>
            <w:tcW w:w="2552" w:type="dxa"/>
            <w:tcBorders>
              <w:top w:val="single" w:sz="4" w:space="0" w:color="auto"/>
              <w:left w:val="single" w:sz="4" w:space="0" w:color="auto"/>
              <w:bottom w:val="single" w:sz="4" w:space="0" w:color="auto"/>
              <w:right w:val="single" w:sz="4" w:space="0" w:color="auto"/>
            </w:tcBorders>
          </w:tcPr>
          <w:p w14:paraId="7AF0F24B" w14:textId="77777777" w:rsidR="005102EA" w:rsidRPr="005A7EE3" w:rsidRDefault="005102EA" w:rsidP="00F2738B">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2835" w:type="dxa"/>
            <w:tcBorders>
              <w:top w:val="single" w:sz="4" w:space="0" w:color="auto"/>
              <w:left w:val="single" w:sz="4" w:space="0" w:color="auto"/>
              <w:bottom w:val="single" w:sz="4" w:space="0" w:color="auto"/>
              <w:right w:val="single" w:sz="4" w:space="0" w:color="auto"/>
            </w:tcBorders>
          </w:tcPr>
          <w:p w14:paraId="088C0F7A" w14:textId="77777777" w:rsidR="005102EA" w:rsidRPr="005A7EE3" w:rsidRDefault="005102EA"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bl>
    <w:p w14:paraId="05236640" w14:textId="77777777" w:rsidR="00BC2E00" w:rsidRPr="00BC2E00" w:rsidRDefault="00BC2E00" w:rsidP="00BC2E00">
      <w:pPr>
        <w:tabs>
          <w:tab w:val="left" w:pos="426"/>
        </w:tabs>
        <w:suppressAutoHyphens w:val="0"/>
        <w:autoSpaceDN/>
        <w:textAlignment w:val="auto"/>
        <w:rPr>
          <w:rFonts w:asciiTheme="minorHAnsi" w:eastAsia="Times New Roman" w:hAnsiTheme="minorHAnsi" w:cstheme="minorHAnsi"/>
          <w:kern w:val="0"/>
          <w:sz w:val="22"/>
          <w:szCs w:val="22"/>
          <w:lang w:eastAsia="pl-PL" w:bidi="ar-SA"/>
        </w:rPr>
      </w:pPr>
      <w:r w:rsidRPr="00BC2E00">
        <w:rPr>
          <w:rFonts w:asciiTheme="minorHAnsi" w:eastAsia="Times New Roman" w:hAnsiTheme="minorHAnsi" w:cstheme="minorHAnsi"/>
          <w:kern w:val="0"/>
          <w:sz w:val="22"/>
          <w:szCs w:val="22"/>
          <w:lang w:eastAsia="pl-PL" w:bidi="ar-SA"/>
        </w:rPr>
        <w:t>1.</w:t>
      </w:r>
      <w:r w:rsidRPr="00BC2E00">
        <w:rPr>
          <w:rFonts w:asciiTheme="minorHAnsi" w:eastAsia="Times New Roman" w:hAnsiTheme="minorHAnsi" w:cstheme="minorHAnsi"/>
          <w:kern w:val="0"/>
          <w:sz w:val="22"/>
          <w:szCs w:val="22"/>
          <w:lang w:eastAsia="pl-PL" w:bidi="ar-SA"/>
        </w:rPr>
        <w:tab/>
        <w:t xml:space="preserve">Oświadczam, że oferowane powyżej wyspecyfikowane urządzenie jest fabrycznie nowe, niepowystawowe, kompletne, kompatybilne i będzie gotowe do użytkowania bez żadnych dodatkowych zakupów. </w:t>
      </w:r>
    </w:p>
    <w:p w14:paraId="3A166311" w14:textId="77777777" w:rsidR="00BC2E00" w:rsidRPr="00BC2E00" w:rsidRDefault="00BC2E00" w:rsidP="00BC2E00">
      <w:pPr>
        <w:tabs>
          <w:tab w:val="left" w:pos="426"/>
        </w:tabs>
        <w:suppressAutoHyphens w:val="0"/>
        <w:autoSpaceDN/>
        <w:textAlignment w:val="auto"/>
        <w:rPr>
          <w:rFonts w:asciiTheme="minorHAnsi" w:eastAsia="Times New Roman" w:hAnsiTheme="minorHAnsi" w:cstheme="minorHAnsi"/>
          <w:kern w:val="0"/>
          <w:sz w:val="22"/>
          <w:szCs w:val="22"/>
          <w:lang w:eastAsia="pl-PL" w:bidi="ar-SA"/>
        </w:rPr>
      </w:pPr>
      <w:r w:rsidRPr="00BC2E00">
        <w:rPr>
          <w:rFonts w:asciiTheme="minorHAnsi" w:eastAsia="Times New Roman" w:hAnsiTheme="minorHAnsi" w:cstheme="minorHAnsi"/>
          <w:kern w:val="0"/>
          <w:sz w:val="22"/>
          <w:szCs w:val="22"/>
          <w:lang w:eastAsia="pl-PL" w:bidi="ar-SA"/>
        </w:rPr>
        <w:t>2.</w:t>
      </w:r>
      <w:r w:rsidRPr="00BC2E00">
        <w:rPr>
          <w:rFonts w:asciiTheme="minorHAnsi" w:eastAsia="Times New Roman" w:hAnsiTheme="minorHAnsi" w:cstheme="minorHAnsi"/>
          <w:kern w:val="0"/>
          <w:sz w:val="22"/>
          <w:szCs w:val="22"/>
          <w:lang w:eastAsia="pl-PL" w:bidi="ar-SA"/>
        </w:rPr>
        <w:tab/>
        <w:t xml:space="preserve">Oferowane urządzenie, oprócz spełnienia odpowiednich parametrów funkcjonalnych, gwarantuje bezpieczeństwo pacjentów i personelu medycznego oraz zapewnia wymagany poziom świadczonych usług medycznych.  </w:t>
      </w:r>
    </w:p>
    <w:p w14:paraId="07E35766" w14:textId="77777777" w:rsidR="00BC2E00" w:rsidRPr="00BC2E00" w:rsidRDefault="00BC2E00" w:rsidP="00BC2E00">
      <w:pPr>
        <w:tabs>
          <w:tab w:val="left" w:pos="426"/>
        </w:tabs>
        <w:suppressAutoHyphens w:val="0"/>
        <w:autoSpaceDN/>
        <w:textAlignment w:val="auto"/>
        <w:rPr>
          <w:rFonts w:asciiTheme="minorHAnsi" w:eastAsia="Times New Roman" w:hAnsiTheme="minorHAnsi" w:cstheme="minorHAnsi"/>
          <w:kern w:val="0"/>
          <w:sz w:val="22"/>
          <w:szCs w:val="22"/>
          <w:lang w:eastAsia="pl-PL" w:bidi="ar-SA"/>
        </w:rPr>
      </w:pPr>
      <w:r w:rsidRPr="00BC2E00">
        <w:rPr>
          <w:rFonts w:asciiTheme="minorHAnsi" w:eastAsia="Times New Roman" w:hAnsiTheme="minorHAnsi" w:cstheme="minorHAnsi"/>
          <w:kern w:val="0"/>
          <w:sz w:val="22"/>
          <w:szCs w:val="22"/>
          <w:lang w:eastAsia="pl-PL" w:bidi="ar-SA"/>
        </w:rPr>
        <w:t>3.</w:t>
      </w:r>
      <w:r w:rsidRPr="00BC2E00">
        <w:rPr>
          <w:rFonts w:asciiTheme="minorHAnsi" w:eastAsia="Times New Roman" w:hAnsiTheme="minorHAnsi" w:cstheme="minorHAnsi"/>
          <w:kern w:val="0"/>
          <w:sz w:val="22"/>
          <w:szCs w:val="22"/>
          <w:lang w:eastAsia="pl-PL" w:bidi="ar-SA"/>
        </w:rPr>
        <w:tab/>
        <w:t xml:space="preserve"> Wszystkie parametry graniczne w powyższej tabeli są parametrami bezwzględnie wymaganymi, których niespełnienie spowoduje odrzucenie oferty </w:t>
      </w:r>
    </w:p>
    <w:p w14:paraId="20FA0E11" w14:textId="77777777" w:rsidR="00BC2E00" w:rsidRDefault="00BC2E00" w:rsidP="00BC2E00">
      <w:pPr>
        <w:tabs>
          <w:tab w:val="left" w:pos="426"/>
        </w:tabs>
        <w:suppressAutoHyphens w:val="0"/>
        <w:autoSpaceDN/>
        <w:textAlignment w:val="auto"/>
        <w:rPr>
          <w:rFonts w:asciiTheme="minorHAnsi" w:eastAsia="Times New Roman" w:hAnsiTheme="minorHAnsi" w:cstheme="minorHAnsi"/>
          <w:kern w:val="0"/>
          <w:sz w:val="22"/>
          <w:szCs w:val="22"/>
          <w:lang w:eastAsia="pl-PL" w:bidi="ar-SA"/>
        </w:rPr>
      </w:pPr>
      <w:r w:rsidRPr="00BC2E00">
        <w:rPr>
          <w:rFonts w:asciiTheme="minorHAnsi" w:eastAsia="Times New Roman" w:hAnsiTheme="minorHAnsi" w:cstheme="minorHAnsi"/>
          <w:kern w:val="0"/>
          <w:sz w:val="22"/>
          <w:szCs w:val="22"/>
          <w:lang w:eastAsia="pl-PL" w:bidi="ar-SA"/>
        </w:rPr>
        <w:t>4.</w:t>
      </w:r>
      <w:r w:rsidRPr="00BC2E00">
        <w:rPr>
          <w:rFonts w:asciiTheme="minorHAnsi" w:eastAsia="Times New Roman" w:hAnsiTheme="minorHAnsi" w:cstheme="minorHAnsi"/>
          <w:kern w:val="0"/>
          <w:sz w:val="22"/>
          <w:szCs w:val="22"/>
          <w:lang w:eastAsia="pl-PL" w:bidi="ar-SA"/>
        </w:rPr>
        <w:tab/>
        <w:t xml:space="preserve">Zamawiający zastrzega sobie prawo do weryfikacji danych technicznych u producenta w przypadku niezgodności lub niewiarygodności zaoferowanych parametrów.       </w:t>
      </w:r>
    </w:p>
    <w:p w14:paraId="37BE24E5" w14:textId="63BB3C02" w:rsidR="005D7B93" w:rsidRPr="00BC2E00" w:rsidRDefault="00BC2E00" w:rsidP="00BC2E00">
      <w:pPr>
        <w:tabs>
          <w:tab w:val="left" w:pos="426"/>
        </w:tabs>
        <w:suppressAutoHyphens w:val="0"/>
        <w:autoSpaceDN/>
        <w:textAlignment w:val="auto"/>
        <w:rPr>
          <w:rFonts w:asciiTheme="minorHAnsi" w:eastAsia="Times New Roman" w:hAnsiTheme="minorHAnsi" w:cstheme="minorHAnsi"/>
          <w:b/>
          <w:bCs/>
          <w:kern w:val="0"/>
          <w:sz w:val="22"/>
          <w:szCs w:val="22"/>
          <w:lang w:eastAsia="pl-PL" w:bidi="ar-SA"/>
        </w:rPr>
      </w:pPr>
      <w:r w:rsidRPr="00BC2E00">
        <w:rPr>
          <w:rFonts w:asciiTheme="minorHAnsi" w:eastAsia="Times New Roman" w:hAnsiTheme="minorHAnsi" w:cstheme="minorHAnsi"/>
          <w:kern w:val="0"/>
          <w:sz w:val="22"/>
          <w:szCs w:val="22"/>
          <w:lang w:eastAsia="pl-PL" w:bidi="ar-SA"/>
        </w:rPr>
        <w:t xml:space="preserve"> </w:t>
      </w:r>
      <w:r w:rsidR="005D7B93" w:rsidRPr="00BC2E00">
        <w:rPr>
          <w:rFonts w:asciiTheme="minorHAnsi" w:eastAsia="Times New Roman" w:hAnsiTheme="minorHAnsi" w:cstheme="minorHAnsi"/>
          <w:b/>
          <w:bCs/>
          <w:kern w:val="0"/>
          <w:sz w:val="22"/>
          <w:szCs w:val="22"/>
          <w:lang w:eastAsia="pl-PL" w:bidi="ar-SA"/>
        </w:rPr>
        <w:t xml:space="preserve">UWAGA: </w:t>
      </w:r>
    </w:p>
    <w:p w14:paraId="5ACAF006" w14:textId="149A3F68" w:rsidR="00F2738B" w:rsidRPr="00BC2E00" w:rsidRDefault="005D7B93" w:rsidP="00BC2E00">
      <w:pPr>
        <w:tabs>
          <w:tab w:val="left" w:pos="426"/>
        </w:tabs>
        <w:suppressAutoHyphens w:val="0"/>
        <w:autoSpaceDN/>
        <w:textAlignment w:val="auto"/>
        <w:rPr>
          <w:rFonts w:asciiTheme="minorHAnsi" w:eastAsia="Times New Roman" w:hAnsiTheme="minorHAnsi" w:cstheme="minorHAnsi"/>
          <w:b/>
          <w:bCs/>
          <w:kern w:val="0"/>
          <w:sz w:val="22"/>
          <w:szCs w:val="22"/>
          <w:lang w:eastAsia="pl-PL" w:bidi="ar-SA"/>
        </w:rPr>
      </w:pPr>
      <w:r w:rsidRPr="00BC2E00">
        <w:rPr>
          <w:rFonts w:asciiTheme="minorHAnsi" w:eastAsia="Times New Roman" w:hAnsiTheme="minorHAnsi" w:cstheme="minorHAnsi"/>
          <w:b/>
          <w:bCs/>
          <w:kern w:val="0"/>
          <w:sz w:val="22"/>
          <w:szCs w:val="22"/>
          <w:lang w:eastAsia="pl-PL" w:bidi="ar-SA"/>
        </w:rPr>
        <w:t>Ofertę należy podpisać kwalifikowanym podpisem elektronicznym przez osobę/osoby uprawnioną/uprawnione do reprezentowania Wykonawcy</w:t>
      </w:r>
    </w:p>
    <w:p w14:paraId="31EEBC7E" w14:textId="77777777" w:rsidR="000E2C6A" w:rsidRPr="00BC2E00" w:rsidRDefault="000E2C6A" w:rsidP="00F2738B">
      <w:pPr>
        <w:suppressAutoHyphens w:val="0"/>
        <w:autoSpaceDN/>
        <w:textAlignment w:val="auto"/>
        <w:rPr>
          <w:rFonts w:asciiTheme="minorHAnsi" w:eastAsia="Times New Roman" w:hAnsiTheme="minorHAnsi" w:cstheme="minorHAnsi"/>
          <w:b/>
          <w:bCs/>
          <w:kern w:val="0"/>
          <w:sz w:val="22"/>
          <w:szCs w:val="22"/>
          <w:lang w:eastAsia="pl-PL" w:bidi="ar-SA"/>
        </w:rPr>
      </w:pPr>
    </w:p>
    <w:p w14:paraId="50306E7F" w14:textId="77777777" w:rsidR="00BC2E00" w:rsidRDefault="00BC2E00" w:rsidP="000E2C6A">
      <w:pPr>
        <w:jc w:val="right"/>
        <w:rPr>
          <w:rFonts w:asciiTheme="minorHAnsi" w:hAnsiTheme="minorHAnsi" w:cstheme="minorHAnsi"/>
          <w:sz w:val="22"/>
          <w:szCs w:val="22"/>
        </w:rPr>
      </w:pPr>
    </w:p>
    <w:p w14:paraId="7D660117" w14:textId="77777777" w:rsidR="00BC2E00" w:rsidRDefault="00BC2E00" w:rsidP="000E2C6A">
      <w:pPr>
        <w:jc w:val="right"/>
        <w:rPr>
          <w:rFonts w:asciiTheme="minorHAnsi" w:hAnsiTheme="minorHAnsi" w:cstheme="minorHAnsi"/>
          <w:sz w:val="22"/>
          <w:szCs w:val="22"/>
        </w:rPr>
      </w:pPr>
    </w:p>
    <w:p w14:paraId="607D197E" w14:textId="77777777" w:rsidR="00BC2E00" w:rsidRDefault="00BC2E00" w:rsidP="000E2C6A">
      <w:pPr>
        <w:jc w:val="right"/>
        <w:rPr>
          <w:rFonts w:asciiTheme="minorHAnsi" w:hAnsiTheme="minorHAnsi" w:cstheme="minorHAnsi"/>
          <w:sz w:val="22"/>
          <w:szCs w:val="22"/>
        </w:rPr>
      </w:pPr>
    </w:p>
    <w:p w14:paraId="72626E73" w14:textId="77777777" w:rsidR="00BC2E00" w:rsidRDefault="00BC2E00" w:rsidP="000E2C6A">
      <w:pPr>
        <w:jc w:val="right"/>
        <w:rPr>
          <w:rFonts w:asciiTheme="minorHAnsi" w:hAnsiTheme="minorHAnsi" w:cstheme="minorHAnsi"/>
          <w:sz w:val="22"/>
          <w:szCs w:val="22"/>
        </w:rPr>
      </w:pPr>
    </w:p>
    <w:p w14:paraId="7F798FD3" w14:textId="77777777" w:rsidR="00BC2E00" w:rsidRDefault="00BC2E00" w:rsidP="000E2C6A">
      <w:pPr>
        <w:jc w:val="right"/>
        <w:rPr>
          <w:rFonts w:asciiTheme="minorHAnsi" w:hAnsiTheme="minorHAnsi" w:cstheme="minorHAnsi"/>
          <w:sz w:val="22"/>
          <w:szCs w:val="22"/>
        </w:rPr>
      </w:pPr>
    </w:p>
    <w:p w14:paraId="1FD87083" w14:textId="77777777" w:rsidR="00BC2E00" w:rsidRDefault="00BC2E00" w:rsidP="000E2C6A">
      <w:pPr>
        <w:jc w:val="right"/>
        <w:rPr>
          <w:rFonts w:asciiTheme="minorHAnsi" w:hAnsiTheme="minorHAnsi" w:cstheme="minorHAnsi"/>
          <w:sz w:val="22"/>
          <w:szCs w:val="22"/>
        </w:rPr>
      </w:pPr>
    </w:p>
    <w:p w14:paraId="3F032B3F" w14:textId="77777777" w:rsidR="00BC2E00" w:rsidRDefault="00BC2E00" w:rsidP="000E2C6A">
      <w:pPr>
        <w:jc w:val="right"/>
        <w:rPr>
          <w:rFonts w:asciiTheme="minorHAnsi" w:hAnsiTheme="minorHAnsi" w:cstheme="minorHAnsi"/>
          <w:sz w:val="22"/>
          <w:szCs w:val="22"/>
        </w:rPr>
      </w:pPr>
    </w:p>
    <w:p w14:paraId="57C7AEFC" w14:textId="01CA0A8B" w:rsidR="000E2C6A" w:rsidRPr="005A7EE3" w:rsidRDefault="000E2C6A" w:rsidP="000E2C6A">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2290E466" w14:textId="77777777" w:rsidR="000E2C6A" w:rsidRPr="005A7EE3" w:rsidRDefault="000E2C6A" w:rsidP="000E2C6A">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2B96D148" w14:textId="34074F47" w:rsidR="000E2C6A" w:rsidRPr="00BC2E00" w:rsidRDefault="000E2C6A" w:rsidP="000E2C6A">
      <w:pPr>
        <w:rPr>
          <w:rFonts w:asciiTheme="minorHAnsi" w:hAnsiTheme="minorHAnsi" w:cstheme="minorHAnsi"/>
          <w:b/>
          <w:sz w:val="22"/>
          <w:szCs w:val="22"/>
        </w:rPr>
      </w:pPr>
      <w:r>
        <w:rPr>
          <w:rFonts w:asciiTheme="minorHAnsi" w:hAnsiTheme="minorHAnsi" w:cstheme="minorHAnsi"/>
          <w:b/>
          <w:sz w:val="22"/>
          <w:szCs w:val="22"/>
        </w:rPr>
        <w:t xml:space="preserve">Pakiet 13: Wideokolonoskop - </w:t>
      </w:r>
      <w:r w:rsidRPr="00BC2E00">
        <w:rPr>
          <w:rFonts w:asciiTheme="minorHAnsi" w:hAnsiTheme="minorHAnsi" w:cstheme="minorHAnsi"/>
          <w:b/>
          <w:sz w:val="22"/>
          <w:szCs w:val="22"/>
        </w:rPr>
        <w:t>długi</w:t>
      </w:r>
    </w:p>
    <w:p w14:paraId="53E781C9" w14:textId="77777777" w:rsidR="000E2C6A" w:rsidRPr="005A7EE3" w:rsidRDefault="000E2C6A" w:rsidP="000E2C6A">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0E2C6A" w:rsidRPr="005A7EE3" w14:paraId="5247A5AC" w14:textId="77777777" w:rsidTr="00E43CB7">
        <w:tc>
          <w:tcPr>
            <w:tcW w:w="815" w:type="dxa"/>
            <w:vAlign w:val="center"/>
          </w:tcPr>
          <w:p w14:paraId="736AD28F" w14:textId="77777777" w:rsidR="000E2C6A" w:rsidRPr="005A7EE3" w:rsidRDefault="000E2C6A" w:rsidP="00E43CB7">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641CB048" w14:textId="41A4BD7E" w:rsidR="000E2C6A" w:rsidRPr="005A7EE3" w:rsidRDefault="000E2C6A" w:rsidP="00E43CB7">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3BA3AF92" w14:textId="77777777" w:rsidR="000E2C6A" w:rsidRPr="005A7EE3" w:rsidRDefault="000E2C6A" w:rsidP="00E43CB7">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w:t>
            </w:r>
          </w:p>
        </w:tc>
        <w:tc>
          <w:tcPr>
            <w:tcW w:w="1562" w:type="dxa"/>
            <w:vAlign w:val="center"/>
          </w:tcPr>
          <w:p w14:paraId="11933FB8" w14:textId="77777777" w:rsidR="000E2C6A" w:rsidRPr="005A7EE3" w:rsidRDefault="000E2C6A" w:rsidP="00E43CB7">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59003ADA" w14:textId="77777777" w:rsidR="000E2C6A" w:rsidRPr="005A7EE3" w:rsidRDefault="000E2C6A" w:rsidP="00E43CB7">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78DEA232" w14:textId="589F2916" w:rsidR="000E2C6A" w:rsidRPr="005A7EE3" w:rsidRDefault="000E2C6A" w:rsidP="00E43CB7">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100152AD" w14:textId="77777777" w:rsidR="000E2C6A" w:rsidRPr="005A7EE3" w:rsidRDefault="000E2C6A" w:rsidP="00E43CB7">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1DCD69BA" w14:textId="77777777" w:rsidR="000E2C6A" w:rsidRPr="005A7EE3" w:rsidRDefault="000E2C6A" w:rsidP="00E43CB7">
            <w:pPr>
              <w:jc w:val="center"/>
              <w:rPr>
                <w:rFonts w:asciiTheme="minorHAnsi" w:hAnsiTheme="minorHAnsi" w:cstheme="minorHAnsi"/>
                <w:b/>
                <w:lang w:val="en-US"/>
              </w:rPr>
            </w:pPr>
            <w:r w:rsidRPr="005A7EE3">
              <w:rPr>
                <w:rFonts w:asciiTheme="minorHAnsi" w:hAnsiTheme="minorHAnsi" w:cstheme="minorHAnsi"/>
                <w:b/>
                <w:lang w:val="en-US"/>
              </w:rPr>
              <w:t>Stawka</w:t>
            </w:r>
          </w:p>
          <w:p w14:paraId="6C5DC4DB" w14:textId="77777777" w:rsidR="000E2C6A" w:rsidRPr="005A7EE3" w:rsidRDefault="000E2C6A" w:rsidP="00E43CB7">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6455FFEA" w14:textId="77777777" w:rsidR="000E2C6A" w:rsidRPr="005A7EE3" w:rsidRDefault="000E2C6A" w:rsidP="00E43CB7">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0E2C6A" w:rsidRPr="005A7EE3" w14:paraId="59AC0536" w14:textId="77777777" w:rsidTr="00E43CB7">
        <w:tc>
          <w:tcPr>
            <w:tcW w:w="815" w:type="dxa"/>
            <w:vAlign w:val="center"/>
          </w:tcPr>
          <w:p w14:paraId="114203CC" w14:textId="2849DB99" w:rsidR="000E2C6A" w:rsidRPr="005D7B93" w:rsidRDefault="00BC2E00" w:rsidP="00E43CB7">
            <w:pPr>
              <w:spacing w:after="15" w:line="264" w:lineRule="auto"/>
              <w:ind w:left="5" w:right="38" w:hanging="5"/>
              <w:jc w:val="center"/>
              <w:rPr>
                <w:rFonts w:asciiTheme="minorHAnsi" w:eastAsia="Times New Roman" w:hAnsiTheme="minorHAnsi" w:cstheme="minorHAnsi"/>
                <w:bCs/>
                <w:color w:val="000000"/>
                <w:lang w:val="en-US" w:eastAsia="pl-PL"/>
              </w:rPr>
            </w:pPr>
            <w:r>
              <w:rPr>
                <w:rFonts w:asciiTheme="minorHAnsi" w:eastAsia="Times New Roman" w:hAnsiTheme="minorHAnsi" w:cstheme="minorHAnsi"/>
                <w:bCs/>
                <w:color w:val="000000"/>
                <w:lang w:val="en-US" w:eastAsia="pl-PL"/>
              </w:rPr>
              <w:t>1</w:t>
            </w:r>
            <w:r w:rsidR="000E2C6A" w:rsidRPr="005D7B93">
              <w:rPr>
                <w:rFonts w:asciiTheme="minorHAnsi" w:eastAsia="Times New Roman" w:hAnsiTheme="minorHAnsi" w:cstheme="minorHAnsi"/>
                <w:bCs/>
                <w:color w:val="000000"/>
                <w:lang w:val="en-US" w:eastAsia="pl-PL"/>
              </w:rPr>
              <w:t xml:space="preserve">. </w:t>
            </w:r>
          </w:p>
        </w:tc>
        <w:tc>
          <w:tcPr>
            <w:tcW w:w="4113" w:type="dxa"/>
            <w:vAlign w:val="center"/>
          </w:tcPr>
          <w:p w14:paraId="2C98619B" w14:textId="77777777" w:rsidR="000E2C6A" w:rsidRPr="005A7EE3" w:rsidRDefault="000E2C6A" w:rsidP="00E43CB7">
            <w:pPr>
              <w:rPr>
                <w:rFonts w:asciiTheme="minorHAnsi" w:eastAsia="Times New Roman" w:hAnsiTheme="minorHAnsi" w:cstheme="minorHAnsi"/>
                <w:snapToGrid w:val="0"/>
                <w:color w:val="000000"/>
                <w:sz w:val="18"/>
                <w:szCs w:val="18"/>
                <w:lang w:eastAsia="pl-PL"/>
              </w:rPr>
            </w:pPr>
            <w:r w:rsidRPr="005D7B93">
              <w:rPr>
                <w:rFonts w:asciiTheme="minorHAnsi" w:eastAsia="Times New Roman" w:hAnsiTheme="minorHAnsi" w:cstheme="minorHAnsi"/>
                <w:snapToGrid w:val="0"/>
                <w:color w:val="000000"/>
                <w:lang w:eastAsia="pl-PL"/>
              </w:rPr>
              <w:t>Wideokolonoskop HDTV – długi</w:t>
            </w:r>
          </w:p>
        </w:tc>
        <w:tc>
          <w:tcPr>
            <w:tcW w:w="1560" w:type="dxa"/>
            <w:vAlign w:val="center"/>
          </w:tcPr>
          <w:p w14:paraId="6CE54F7F" w14:textId="77777777" w:rsidR="000E2C6A" w:rsidRPr="005A7EE3" w:rsidRDefault="000E2C6A" w:rsidP="00E43CB7">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 kpl.</w:t>
            </w:r>
          </w:p>
        </w:tc>
        <w:tc>
          <w:tcPr>
            <w:tcW w:w="1562" w:type="dxa"/>
            <w:vAlign w:val="center"/>
          </w:tcPr>
          <w:p w14:paraId="3427B353" w14:textId="77777777" w:rsidR="000E2C6A" w:rsidRPr="005A7EE3" w:rsidRDefault="000E2C6A" w:rsidP="00E43CB7">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7217381D" w14:textId="77777777" w:rsidR="000E2C6A" w:rsidRPr="005A7EE3" w:rsidRDefault="000E2C6A" w:rsidP="00E43CB7">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7FD09CE1" w14:textId="77777777" w:rsidR="000E2C6A" w:rsidRPr="005A7EE3" w:rsidRDefault="000E2C6A" w:rsidP="00E43CB7">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011F56C2" w14:textId="77777777" w:rsidR="000E2C6A" w:rsidRPr="005A7EE3" w:rsidRDefault="000E2C6A" w:rsidP="00E43CB7">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2A4FFD10" w14:textId="77777777" w:rsidR="000E2C6A" w:rsidRPr="005A7EE3" w:rsidRDefault="000E2C6A" w:rsidP="00E43CB7">
            <w:pPr>
              <w:spacing w:after="15" w:line="264" w:lineRule="auto"/>
              <w:ind w:left="5" w:right="38" w:hanging="5"/>
              <w:jc w:val="center"/>
              <w:rPr>
                <w:rFonts w:asciiTheme="minorHAnsi" w:eastAsia="Times New Roman" w:hAnsiTheme="minorHAnsi" w:cstheme="minorHAnsi"/>
                <w:color w:val="000000"/>
                <w:lang w:val="en-US" w:eastAsia="pl-PL"/>
              </w:rPr>
            </w:pPr>
          </w:p>
        </w:tc>
      </w:tr>
      <w:tr w:rsidR="000E2C6A" w:rsidRPr="005D7B93" w14:paraId="7BF74E47" w14:textId="77777777" w:rsidTr="00E43CB7">
        <w:tc>
          <w:tcPr>
            <w:tcW w:w="6488" w:type="dxa"/>
            <w:gridSpan w:val="3"/>
            <w:vAlign w:val="center"/>
          </w:tcPr>
          <w:p w14:paraId="313C58E6" w14:textId="77777777" w:rsidR="000E2C6A" w:rsidRPr="005D7B93" w:rsidRDefault="000E2C6A" w:rsidP="00E43CB7">
            <w:pPr>
              <w:spacing w:after="15" w:line="264" w:lineRule="auto"/>
              <w:ind w:left="5" w:right="38" w:hanging="5"/>
              <w:jc w:val="center"/>
              <w:rPr>
                <w:rFonts w:asciiTheme="minorHAnsi" w:eastAsia="Times New Roman" w:hAnsiTheme="minorHAnsi" w:cstheme="minorHAnsi"/>
                <w:b/>
                <w:bCs/>
                <w:color w:val="000000"/>
                <w:lang w:val="en-US" w:eastAsia="pl-PL"/>
              </w:rPr>
            </w:pPr>
            <w:r w:rsidRPr="005D7B93">
              <w:rPr>
                <w:rFonts w:asciiTheme="minorHAnsi" w:hAnsiTheme="minorHAnsi" w:cstheme="minorHAnsi"/>
                <w:b/>
                <w:bCs/>
                <w:lang w:val="en-US"/>
              </w:rPr>
              <w:t>Wartość globalna</w:t>
            </w:r>
          </w:p>
        </w:tc>
        <w:tc>
          <w:tcPr>
            <w:tcW w:w="1562" w:type="dxa"/>
            <w:vAlign w:val="center"/>
          </w:tcPr>
          <w:p w14:paraId="732B3D1A" w14:textId="77777777" w:rsidR="000E2C6A" w:rsidRPr="005D7B93" w:rsidRDefault="000E2C6A" w:rsidP="00E43CB7">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4E3FE841" w14:textId="77777777" w:rsidR="000E2C6A" w:rsidRPr="005D7B93" w:rsidRDefault="000E2C6A" w:rsidP="00E43CB7">
            <w:pPr>
              <w:spacing w:after="15" w:line="264" w:lineRule="auto"/>
              <w:ind w:left="5" w:right="38" w:hanging="5"/>
              <w:jc w:val="center"/>
              <w:rPr>
                <w:rFonts w:asciiTheme="minorHAnsi" w:eastAsia="Times New Roman" w:hAnsiTheme="minorHAnsi" w:cstheme="minorHAnsi"/>
                <w:b/>
                <w:bCs/>
                <w:color w:val="000000"/>
                <w:lang w:val="en-US" w:eastAsia="pl-PL"/>
              </w:rPr>
            </w:pPr>
            <w:r w:rsidRPr="005D7B93">
              <w:rPr>
                <w:rFonts w:asciiTheme="minorHAnsi" w:hAnsiTheme="minorHAnsi" w:cstheme="minorHAnsi"/>
                <w:b/>
                <w:bCs/>
                <w:lang w:val="en-US"/>
              </w:rPr>
              <w:t>NETTO:</w:t>
            </w:r>
          </w:p>
        </w:tc>
        <w:tc>
          <w:tcPr>
            <w:tcW w:w="1559" w:type="dxa"/>
            <w:vAlign w:val="center"/>
          </w:tcPr>
          <w:p w14:paraId="04BDF110" w14:textId="77777777" w:rsidR="000E2C6A" w:rsidRPr="005D7B93" w:rsidRDefault="000E2C6A" w:rsidP="00E43CB7">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7310D741" w14:textId="77777777" w:rsidR="000E2C6A" w:rsidRPr="005D7B93" w:rsidRDefault="000E2C6A" w:rsidP="00E43CB7">
            <w:pPr>
              <w:spacing w:after="15" w:line="264" w:lineRule="auto"/>
              <w:ind w:left="5" w:right="38" w:hanging="5"/>
              <w:jc w:val="center"/>
              <w:rPr>
                <w:rFonts w:asciiTheme="minorHAnsi" w:hAnsiTheme="minorHAnsi" w:cstheme="minorHAnsi"/>
                <w:b/>
                <w:bCs/>
                <w:lang w:val="en-US"/>
              </w:rPr>
            </w:pPr>
            <w:r w:rsidRPr="005D7B93">
              <w:rPr>
                <w:rFonts w:asciiTheme="minorHAnsi" w:hAnsiTheme="minorHAnsi" w:cstheme="minorHAnsi"/>
                <w:b/>
                <w:bCs/>
                <w:lang w:val="en-US"/>
              </w:rPr>
              <w:t>BRUTTO:</w:t>
            </w:r>
          </w:p>
        </w:tc>
        <w:tc>
          <w:tcPr>
            <w:tcW w:w="1558" w:type="dxa"/>
            <w:vAlign w:val="center"/>
          </w:tcPr>
          <w:p w14:paraId="681ED884" w14:textId="77777777" w:rsidR="000E2C6A" w:rsidRPr="005D7B93" w:rsidRDefault="000E2C6A" w:rsidP="00E43CB7">
            <w:pPr>
              <w:spacing w:after="15" w:line="264" w:lineRule="auto"/>
              <w:ind w:left="5" w:right="38" w:hanging="5"/>
              <w:jc w:val="center"/>
              <w:rPr>
                <w:rFonts w:asciiTheme="minorHAnsi" w:eastAsia="Times New Roman" w:hAnsiTheme="minorHAnsi" w:cstheme="minorHAnsi"/>
                <w:b/>
                <w:bCs/>
                <w:color w:val="000000"/>
                <w:lang w:val="en-US" w:eastAsia="pl-PL"/>
              </w:rPr>
            </w:pPr>
          </w:p>
          <w:p w14:paraId="02651C32" w14:textId="77777777" w:rsidR="000E2C6A" w:rsidRPr="005D7B93" w:rsidRDefault="000E2C6A" w:rsidP="00E43CB7">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5982E8C3" w14:textId="77777777" w:rsidR="000E2C6A" w:rsidRPr="005A7EE3" w:rsidRDefault="000E2C6A" w:rsidP="000E2C6A">
      <w:pPr>
        <w:rPr>
          <w:rFonts w:asciiTheme="minorHAnsi" w:hAnsiTheme="minorHAnsi" w:cstheme="minorHAnsi"/>
          <w:color w:val="FF0000"/>
          <w:sz w:val="22"/>
          <w:szCs w:val="22"/>
          <w:lang w:val="en-US"/>
        </w:rPr>
      </w:pPr>
    </w:p>
    <w:p w14:paraId="32194361" w14:textId="77777777" w:rsidR="000E2C6A" w:rsidRPr="005A7EE3" w:rsidRDefault="000E2C6A" w:rsidP="000E2C6A">
      <w:pPr>
        <w:rPr>
          <w:rFonts w:asciiTheme="minorHAnsi" w:hAnsiTheme="minorHAnsi" w:cstheme="minorHAnsi"/>
          <w:sz w:val="18"/>
          <w:szCs w:val="18"/>
        </w:rPr>
      </w:pPr>
    </w:p>
    <w:p w14:paraId="5A568705" w14:textId="77777777" w:rsidR="004624A7" w:rsidRPr="00473918" w:rsidRDefault="004624A7" w:rsidP="004624A7">
      <w:pPr>
        <w:jc w:val="center"/>
        <w:rPr>
          <w:rFonts w:asciiTheme="minorHAnsi" w:hAnsiTheme="minorHAnsi" w:cstheme="minorHAnsi"/>
          <w:b/>
          <w:sz w:val="22"/>
          <w:szCs w:val="22"/>
        </w:rPr>
      </w:pPr>
      <w:r w:rsidRPr="00473918">
        <w:rPr>
          <w:rFonts w:asciiTheme="minorHAnsi" w:hAnsiTheme="minorHAnsi" w:cstheme="minorHAnsi"/>
          <w:b/>
          <w:sz w:val="22"/>
          <w:szCs w:val="22"/>
        </w:rPr>
        <w:t>Parametry oceniane</w:t>
      </w:r>
    </w:p>
    <w:p w14:paraId="4486C3E7" w14:textId="77777777" w:rsidR="004624A7" w:rsidRPr="005A7EE3" w:rsidRDefault="004624A7" w:rsidP="004624A7">
      <w:pPr>
        <w:rPr>
          <w:rFonts w:asciiTheme="minorHAnsi" w:hAnsiTheme="minorHAnsi" w:cstheme="minorHAnsi"/>
          <w:sz w:val="18"/>
          <w:szCs w:val="18"/>
        </w:rPr>
      </w:pPr>
    </w:p>
    <w:tbl>
      <w:tblPr>
        <w:tblW w:w="147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8845"/>
        <w:gridCol w:w="2693"/>
        <w:gridCol w:w="2693"/>
      </w:tblGrid>
      <w:tr w:rsidR="004624A7" w:rsidRPr="005A7EE3" w14:paraId="12EBE656" w14:textId="77777777" w:rsidTr="00E43CB7">
        <w:tc>
          <w:tcPr>
            <w:tcW w:w="511" w:type="dxa"/>
            <w:tcBorders>
              <w:top w:val="single" w:sz="4" w:space="0" w:color="auto"/>
              <w:left w:val="single" w:sz="4" w:space="0" w:color="auto"/>
              <w:bottom w:val="single" w:sz="4" w:space="0" w:color="auto"/>
              <w:right w:val="single" w:sz="4" w:space="0" w:color="auto"/>
            </w:tcBorders>
            <w:hideMark/>
          </w:tcPr>
          <w:p w14:paraId="01163CC7" w14:textId="77777777" w:rsidR="004624A7" w:rsidRPr="004624A7" w:rsidRDefault="004624A7" w:rsidP="00E43CB7">
            <w:pPr>
              <w:jc w:val="center"/>
              <w:rPr>
                <w:rFonts w:asciiTheme="minorHAnsi" w:hAnsiTheme="minorHAnsi" w:cstheme="minorHAnsi"/>
                <w:b/>
                <w:sz w:val="22"/>
                <w:szCs w:val="22"/>
                <w:lang w:val="en-US"/>
              </w:rPr>
            </w:pPr>
            <w:r w:rsidRPr="004624A7">
              <w:rPr>
                <w:rFonts w:asciiTheme="minorHAnsi" w:hAnsiTheme="minorHAnsi" w:cstheme="minorHAnsi"/>
                <w:b/>
                <w:sz w:val="22"/>
                <w:szCs w:val="22"/>
              </w:rPr>
              <w:t>Lp.</w:t>
            </w:r>
          </w:p>
        </w:tc>
        <w:tc>
          <w:tcPr>
            <w:tcW w:w="8845" w:type="dxa"/>
            <w:tcBorders>
              <w:top w:val="single" w:sz="4" w:space="0" w:color="auto"/>
              <w:left w:val="single" w:sz="4" w:space="0" w:color="auto"/>
              <w:bottom w:val="single" w:sz="4" w:space="0" w:color="auto"/>
              <w:right w:val="single" w:sz="4" w:space="0" w:color="auto"/>
            </w:tcBorders>
            <w:hideMark/>
          </w:tcPr>
          <w:p w14:paraId="4D265930" w14:textId="77777777" w:rsidR="004624A7" w:rsidRPr="004624A7" w:rsidRDefault="004624A7" w:rsidP="00E43CB7">
            <w:pPr>
              <w:jc w:val="center"/>
              <w:rPr>
                <w:rFonts w:asciiTheme="minorHAnsi" w:hAnsiTheme="minorHAnsi" w:cstheme="minorHAnsi"/>
                <w:sz w:val="22"/>
                <w:szCs w:val="22"/>
              </w:rPr>
            </w:pPr>
            <w:r w:rsidRPr="004624A7">
              <w:rPr>
                <w:rFonts w:asciiTheme="minorHAnsi" w:hAnsiTheme="minorHAnsi" w:cstheme="minorHAnsi"/>
                <w:b/>
                <w:sz w:val="22"/>
                <w:szCs w:val="22"/>
              </w:rPr>
              <w:t>Wykaz parametrów ocenianych</w:t>
            </w:r>
          </w:p>
          <w:p w14:paraId="5338576F" w14:textId="77777777" w:rsidR="004624A7" w:rsidRPr="004624A7" w:rsidRDefault="004624A7" w:rsidP="00E43CB7">
            <w:pPr>
              <w:jc w:val="center"/>
              <w:rPr>
                <w:rFonts w:asciiTheme="minorHAnsi" w:hAnsiTheme="minorHAnsi" w:cstheme="minorHAnsi"/>
                <w:b/>
                <w:sz w:val="22"/>
                <w:szCs w:val="22"/>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337F3031" w14:textId="77777777" w:rsidR="004624A7" w:rsidRPr="004624A7" w:rsidRDefault="004624A7" w:rsidP="00E43CB7">
            <w:pPr>
              <w:jc w:val="center"/>
              <w:rPr>
                <w:rFonts w:asciiTheme="minorHAnsi" w:hAnsiTheme="minorHAnsi" w:cstheme="minorHAnsi"/>
                <w:b/>
                <w:sz w:val="22"/>
                <w:szCs w:val="22"/>
                <w:lang w:val="en-US"/>
              </w:rPr>
            </w:pPr>
            <w:r w:rsidRPr="004624A7">
              <w:rPr>
                <w:rFonts w:asciiTheme="minorHAnsi" w:hAnsiTheme="minorHAnsi" w:cstheme="minorHAnsi"/>
                <w:b/>
                <w:sz w:val="22"/>
                <w:szCs w:val="22"/>
              </w:rPr>
              <w:t>Ocena punktowa parametrów</w:t>
            </w:r>
          </w:p>
        </w:tc>
        <w:tc>
          <w:tcPr>
            <w:tcW w:w="2693" w:type="dxa"/>
            <w:tcBorders>
              <w:top w:val="single" w:sz="4" w:space="0" w:color="auto"/>
              <w:left w:val="single" w:sz="4" w:space="0" w:color="auto"/>
              <w:bottom w:val="single" w:sz="4" w:space="0" w:color="auto"/>
              <w:right w:val="single" w:sz="4" w:space="0" w:color="auto"/>
            </w:tcBorders>
            <w:hideMark/>
          </w:tcPr>
          <w:p w14:paraId="31688CBC" w14:textId="77777777" w:rsidR="004624A7" w:rsidRPr="004624A7" w:rsidRDefault="004624A7" w:rsidP="00E43CB7">
            <w:pPr>
              <w:jc w:val="center"/>
              <w:rPr>
                <w:rFonts w:asciiTheme="minorHAnsi" w:hAnsiTheme="minorHAnsi" w:cstheme="minorHAnsi"/>
                <w:b/>
                <w:sz w:val="22"/>
                <w:szCs w:val="22"/>
                <w:lang w:val="en-US"/>
              </w:rPr>
            </w:pPr>
            <w:r w:rsidRPr="004624A7">
              <w:rPr>
                <w:rFonts w:asciiTheme="minorHAnsi" w:hAnsiTheme="minorHAnsi" w:cstheme="minorHAnsi"/>
                <w:b/>
                <w:sz w:val="22"/>
                <w:szCs w:val="22"/>
              </w:rPr>
              <w:t>Potwierdzić TAK/NIE</w:t>
            </w:r>
          </w:p>
        </w:tc>
      </w:tr>
      <w:tr w:rsidR="004624A7" w:rsidRPr="005A7EE3" w14:paraId="7C9DE683" w14:textId="77777777" w:rsidTr="00E43CB7">
        <w:tc>
          <w:tcPr>
            <w:tcW w:w="511" w:type="dxa"/>
            <w:tcBorders>
              <w:top w:val="single" w:sz="4" w:space="0" w:color="auto"/>
              <w:left w:val="single" w:sz="4" w:space="0" w:color="auto"/>
              <w:bottom w:val="single" w:sz="4" w:space="0" w:color="auto"/>
              <w:right w:val="single" w:sz="4" w:space="0" w:color="auto"/>
            </w:tcBorders>
            <w:hideMark/>
          </w:tcPr>
          <w:p w14:paraId="7EF02324" w14:textId="77777777" w:rsidR="004624A7" w:rsidRPr="005A7EE3" w:rsidRDefault="004624A7" w:rsidP="00E43CB7">
            <w:pPr>
              <w:jc w:val="center"/>
              <w:rPr>
                <w:rFonts w:asciiTheme="minorHAnsi" w:hAnsiTheme="minorHAnsi" w:cstheme="minorHAnsi"/>
                <w:sz w:val="18"/>
                <w:szCs w:val="18"/>
                <w:lang w:val="en-US"/>
              </w:rPr>
            </w:pPr>
            <w:r w:rsidRPr="005A7EE3">
              <w:rPr>
                <w:rFonts w:asciiTheme="minorHAnsi" w:hAnsiTheme="minorHAnsi" w:cstheme="minorHAnsi"/>
                <w:sz w:val="18"/>
                <w:szCs w:val="18"/>
              </w:rPr>
              <w:t>1</w:t>
            </w:r>
          </w:p>
        </w:tc>
        <w:tc>
          <w:tcPr>
            <w:tcW w:w="8845" w:type="dxa"/>
            <w:tcBorders>
              <w:top w:val="single" w:sz="4" w:space="0" w:color="auto"/>
              <w:left w:val="single" w:sz="4" w:space="0" w:color="auto"/>
              <w:bottom w:val="single" w:sz="4" w:space="0" w:color="auto"/>
              <w:right w:val="single" w:sz="4" w:space="0" w:color="auto"/>
            </w:tcBorders>
          </w:tcPr>
          <w:p w14:paraId="5D811B3B" w14:textId="080FB7BD" w:rsidR="004624A7" w:rsidRPr="005A7EE3" w:rsidRDefault="004624A7" w:rsidP="00E43CB7">
            <w:pPr>
              <w:rPr>
                <w:rFonts w:asciiTheme="minorHAnsi" w:hAnsiTheme="minorHAnsi" w:cstheme="minorHAnsi"/>
                <w:color w:val="FF0000"/>
                <w:sz w:val="18"/>
                <w:szCs w:val="18"/>
                <w:lang w:val="en-US"/>
              </w:rPr>
            </w:pPr>
            <w:r w:rsidRPr="005A7EE3">
              <w:rPr>
                <w:rFonts w:asciiTheme="minorHAnsi" w:eastAsia="Batang" w:hAnsiTheme="minorHAnsi" w:cstheme="minorHAnsi"/>
                <w:color w:val="000000"/>
                <w:kern w:val="0"/>
                <w:sz w:val="22"/>
                <w:szCs w:val="22"/>
                <w:lang w:eastAsia="pl-PL" w:bidi="ar-SA"/>
              </w:rPr>
              <w:t>Kąt obserwacji – 140</w:t>
            </w:r>
            <w:r w:rsidR="005D7B93" w:rsidRPr="005D7B93">
              <w:rPr>
                <w:rFonts w:asciiTheme="minorHAnsi" w:eastAsia="Batang" w:hAnsiTheme="minorHAnsi" w:cstheme="minorHAnsi"/>
                <w:color w:val="000000"/>
                <w:kern w:val="0"/>
                <w:sz w:val="22"/>
                <w:szCs w:val="22"/>
                <w:vertAlign w:val="superscript"/>
                <w:lang w:eastAsia="pl-PL" w:bidi="ar-SA"/>
              </w:rPr>
              <w:t>o</w:t>
            </w:r>
            <w:r w:rsidRPr="005A7EE3">
              <w:rPr>
                <w:rFonts w:asciiTheme="minorHAnsi" w:eastAsia="Batang" w:hAnsiTheme="minorHAnsi" w:cstheme="minorHAnsi"/>
                <w:color w:val="000000"/>
                <w:kern w:val="0"/>
                <w:sz w:val="22"/>
                <w:szCs w:val="22"/>
                <w:lang w:eastAsia="pl-PL" w:bidi="ar-SA"/>
              </w:rPr>
              <w:t xml:space="preserve"> z funkcją zoom z </w:t>
            </w:r>
            <w:r w:rsidRPr="00A40517">
              <w:rPr>
                <w:rFonts w:asciiTheme="minorHAnsi" w:eastAsia="Batang" w:hAnsiTheme="minorHAnsi" w:cstheme="minorHAnsi"/>
                <w:kern w:val="0"/>
                <w:sz w:val="22"/>
                <w:szCs w:val="22"/>
                <w:lang w:eastAsia="pl-PL" w:bidi="ar-SA"/>
              </w:rPr>
              <w:t>przycisku endoskopu z rękojeści endoskopu</w:t>
            </w:r>
          </w:p>
        </w:tc>
        <w:tc>
          <w:tcPr>
            <w:tcW w:w="2693" w:type="dxa"/>
            <w:tcBorders>
              <w:top w:val="single" w:sz="4" w:space="0" w:color="auto"/>
              <w:left w:val="single" w:sz="4" w:space="0" w:color="auto"/>
              <w:bottom w:val="single" w:sz="4" w:space="0" w:color="auto"/>
              <w:right w:val="single" w:sz="4" w:space="0" w:color="auto"/>
            </w:tcBorders>
            <w:hideMark/>
          </w:tcPr>
          <w:p w14:paraId="3CFE89B7" w14:textId="77777777" w:rsidR="004624A7" w:rsidRPr="00FC2105" w:rsidRDefault="004624A7" w:rsidP="00E43CB7">
            <w:pPr>
              <w:jc w:val="center"/>
              <w:rPr>
                <w:rFonts w:asciiTheme="minorHAnsi" w:hAnsiTheme="minorHAnsi" w:cstheme="minorHAnsi"/>
                <w:sz w:val="22"/>
                <w:szCs w:val="22"/>
              </w:rPr>
            </w:pPr>
            <w:r w:rsidRPr="00FC2105">
              <w:rPr>
                <w:rFonts w:asciiTheme="minorHAnsi" w:hAnsiTheme="minorHAnsi" w:cstheme="minorHAnsi"/>
                <w:sz w:val="22"/>
                <w:szCs w:val="22"/>
              </w:rPr>
              <w:t>TAK – 10 pkt</w:t>
            </w:r>
          </w:p>
          <w:p w14:paraId="0BF5FECF" w14:textId="77777777" w:rsidR="004624A7" w:rsidRPr="00FC2105" w:rsidRDefault="004624A7" w:rsidP="00E43CB7">
            <w:pPr>
              <w:jc w:val="center"/>
              <w:rPr>
                <w:rFonts w:asciiTheme="minorHAnsi" w:hAnsiTheme="minorHAnsi" w:cstheme="minorHAnsi"/>
                <w:sz w:val="22"/>
                <w:szCs w:val="22"/>
                <w:lang w:val="en-US"/>
              </w:rPr>
            </w:pPr>
            <w:r w:rsidRPr="00FC2105">
              <w:rPr>
                <w:rFonts w:asciiTheme="minorHAnsi" w:hAnsiTheme="minorHAnsi" w:cstheme="minorHAnsi"/>
                <w:sz w:val="22"/>
                <w:szCs w:val="22"/>
              </w:rPr>
              <w:t>NIE – 0 pkt</w:t>
            </w:r>
          </w:p>
        </w:tc>
        <w:tc>
          <w:tcPr>
            <w:tcW w:w="2693" w:type="dxa"/>
            <w:tcBorders>
              <w:top w:val="single" w:sz="4" w:space="0" w:color="auto"/>
              <w:left w:val="single" w:sz="4" w:space="0" w:color="auto"/>
              <w:bottom w:val="single" w:sz="4" w:space="0" w:color="auto"/>
              <w:right w:val="single" w:sz="4" w:space="0" w:color="auto"/>
            </w:tcBorders>
          </w:tcPr>
          <w:p w14:paraId="773D100E" w14:textId="77777777" w:rsidR="004624A7" w:rsidRPr="005A7EE3" w:rsidRDefault="004624A7" w:rsidP="00E43CB7">
            <w:pPr>
              <w:rPr>
                <w:rFonts w:asciiTheme="minorHAnsi" w:hAnsiTheme="minorHAnsi" w:cstheme="minorHAnsi"/>
                <w:sz w:val="18"/>
                <w:szCs w:val="18"/>
                <w:lang w:val="en-US"/>
              </w:rPr>
            </w:pPr>
          </w:p>
        </w:tc>
      </w:tr>
      <w:tr w:rsidR="004624A7" w:rsidRPr="005A7EE3" w14:paraId="1DAA87F1" w14:textId="77777777" w:rsidTr="00E43CB7">
        <w:tc>
          <w:tcPr>
            <w:tcW w:w="511" w:type="dxa"/>
            <w:tcBorders>
              <w:top w:val="single" w:sz="4" w:space="0" w:color="auto"/>
              <w:left w:val="single" w:sz="4" w:space="0" w:color="auto"/>
              <w:bottom w:val="single" w:sz="4" w:space="0" w:color="auto"/>
              <w:right w:val="single" w:sz="4" w:space="0" w:color="auto"/>
            </w:tcBorders>
            <w:hideMark/>
          </w:tcPr>
          <w:p w14:paraId="50A1327D" w14:textId="77777777" w:rsidR="004624A7" w:rsidRPr="005A7EE3" w:rsidRDefault="004624A7" w:rsidP="00E43CB7">
            <w:pPr>
              <w:jc w:val="center"/>
              <w:rPr>
                <w:rFonts w:asciiTheme="minorHAnsi" w:hAnsiTheme="minorHAnsi" w:cstheme="minorHAnsi"/>
                <w:sz w:val="18"/>
                <w:szCs w:val="18"/>
                <w:lang w:val="en-US"/>
              </w:rPr>
            </w:pPr>
            <w:r w:rsidRPr="005A7EE3">
              <w:rPr>
                <w:rFonts w:asciiTheme="minorHAnsi" w:hAnsiTheme="minorHAnsi" w:cstheme="minorHAnsi"/>
                <w:sz w:val="18"/>
                <w:szCs w:val="18"/>
              </w:rPr>
              <w:t>2</w:t>
            </w:r>
          </w:p>
        </w:tc>
        <w:tc>
          <w:tcPr>
            <w:tcW w:w="8845" w:type="dxa"/>
            <w:tcBorders>
              <w:top w:val="single" w:sz="4" w:space="0" w:color="auto"/>
              <w:left w:val="single" w:sz="4" w:space="0" w:color="auto"/>
              <w:bottom w:val="single" w:sz="4" w:space="0" w:color="auto"/>
              <w:right w:val="single" w:sz="4" w:space="0" w:color="auto"/>
            </w:tcBorders>
          </w:tcPr>
          <w:p w14:paraId="531ACBD6" w14:textId="038B9E74" w:rsidR="004624A7" w:rsidRPr="005A7EE3" w:rsidRDefault="004624A7" w:rsidP="00E43CB7">
            <w:pPr>
              <w:rPr>
                <w:rFonts w:asciiTheme="minorHAnsi" w:hAnsiTheme="minorHAnsi" w:cstheme="minorHAnsi"/>
                <w:color w:val="FF0000"/>
                <w:sz w:val="18"/>
                <w:szCs w:val="18"/>
                <w:lang w:val="en-US"/>
              </w:rPr>
            </w:pPr>
            <w:r w:rsidRPr="005A7EE3">
              <w:rPr>
                <w:rFonts w:asciiTheme="minorHAnsi" w:eastAsia="Batang" w:hAnsiTheme="minorHAnsi" w:cstheme="minorHAnsi"/>
                <w:color w:val="000000"/>
                <w:kern w:val="0"/>
                <w:sz w:val="22"/>
                <w:szCs w:val="22"/>
                <w:lang w:eastAsia="pl-PL" w:bidi="ar-SA"/>
              </w:rPr>
              <w:t>Zawór testera szczelności w konektorze</w:t>
            </w:r>
          </w:p>
        </w:tc>
        <w:tc>
          <w:tcPr>
            <w:tcW w:w="2693" w:type="dxa"/>
            <w:tcBorders>
              <w:top w:val="single" w:sz="4" w:space="0" w:color="auto"/>
              <w:left w:val="single" w:sz="4" w:space="0" w:color="auto"/>
              <w:bottom w:val="single" w:sz="4" w:space="0" w:color="auto"/>
              <w:right w:val="single" w:sz="4" w:space="0" w:color="auto"/>
            </w:tcBorders>
            <w:hideMark/>
          </w:tcPr>
          <w:p w14:paraId="460AB632" w14:textId="77777777" w:rsidR="004624A7" w:rsidRPr="00FC2105" w:rsidRDefault="004624A7" w:rsidP="00E43CB7">
            <w:pPr>
              <w:jc w:val="center"/>
              <w:rPr>
                <w:rFonts w:asciiTheme="minorHAnsi" w:hAnsiTheme="minorHAnsi" w:cstheme="minorHAnsi"/>
                <w:sz w:val="22"/>
                <w:szCs w:val="22"/>
              </w:rPr>
            </w:pPr>
            <w:r w:rsidRPr="00FC2105">
              <w:rPr>
                <w:rFonts w:asciiTheme="minorHAnsi" w:hAnsiTheme="minorHAnsi" w:cstheme="minorHAnsi"/>
                <w:sz w:val="22"/>
                <w:szCs w:val="22"/>
              </w:rPr>
              <w:t>TAK – 10 pkt</w:t>
            </w:r>
          </w:p>
          <w:p w14:paraId="23FC73C2" w14:textId="77777777" w:rsidR="004624A7" w:rsidRPr="00FC2105" w:rsidRDefault="004624A7" w:rsidP="00E43CB7">
            <w:pPr>
              <w:jc w:val="center"/>
              <w:rPr>
                <w:rFonts w:asciiTheme="minorHAnsi" w:hAnsiTheme="minorHAnsi" w:cstheme="minorHAnsi"/>
                <w:sz w:val="22"/>
                <w:szCs w:val="22"/>
                <w:lang w:val="en-US"/>
              </w:rPr>
            </w:pPr>
            <w:r w:rsidRPr="00FC2105">
              <w:rPr>
                <w:rFonts w:asciiTheme="minorHAnsi" w:hAnsiTheme="minorHAnsi" w:cstheme="minorHAnsi"/>
                <w:sz w:val="22"/>
                <w:szCs w:val="22"/>
              </w:rPr>
              <w:t>NIE – 0 pkt</w:t>
            </w:r>
          </w:p>
        </w:tc>
        <w:tc>
          <w:tcPr>
            <w:tcW w:w="2693" w:type="dxa"/>
            <w:tcBorders>
              <w:top w:val="single" w:sz="4" w:space="0" w:color="auto"/>
              <w:left w:val="single" w:sz="4" w:space="0" w:color="auto"/>
              <w:bottom w:val="single" w:sz="4" w:space="0" w:color="auto"/>
              <w:right w:val="single" w:sz="4" w:space="0" w:color="auto"/>
            </w:tcBorders>
          </w:tcPr>
          <w:p w14:paraId="26F199EB" w14:textId="77777777" w:rsidR="004624A7" w:rsidRPr="005A7EE3" w:rsidRDefault="004624A7" w:rsidP="00E43CB7">
            <w:pPr>
              <w:rPr>
                <w:rFonts w:asciiTheme="minorHAnsi" w:hAnsiTheme="minorHAnsi" w:cstheme="minorHAnsi"/>
                <w:sz w:val="18"/>
                <w:szCs w:val="18"/>
                <w:lang w:val="en-US"/>
              </w:rPr>
            </w:pPr>
          </w:p>
        </w:tc>
      </w:tr>
      <w:tr w:rsidR="004624A7" w:rsidRPr="005A7EE3" w14:paraId="5DD7E544" w14:textId="77777777" w:rsidTr="00E43CB7">
        <w:tc>
          <w:tcPr>
            <w:tcW w:w="511" w:type="dxa"/>
            <w:tcBorders>
              <w:top w:val="single" w:sz="4" w:space="0" w:color="auto"/>
              <w:left w:val="single" w:sz="4" w:space="0" w:color="auto"/>
              <w:bottom w:val="single" w:sz="4" w:space="0" w:color="auto"/>
              <w:right w:val="single" w:sz="4" w:space="0" w:color="auto"/>
            </w:tcBorders>
          </w:tcPr>
          <w:p w14:paraId="322DEB8A" w14:textId="77777777" w:rsidR="004624A7" w:rsidRPr="005A7EE3" w:rsidRDefault="004624A7" w:rsidP="00E43CB7">
            <w:pPr>
              <w:jc w:val="center"/>
              <w:rPr>
                <w:rFonts w:asciiTheme="minorHAnsi" w:hAnsiTheme="minorHAnsi" w:cstheme="minorHAnsi"/>
                <w:sz w:val="18"/>
                <w:szCs w:val="18"/>
              </w:rPr>
            </w:pPr>
            <w:r>
              <w:rPr>
                <w:rFonts w:asciiTheme="minorHAnsi" w:hAnsiTheme="minorHAnsi" w:cstheme="minorHAnsi"/>
                <w:sz w:val="18"/>
                <w:szCs w:val="18"/>
              </w:rPr>
              <w:t>3</w:t>
            </w:r>
          </w:p>
        </w:tc>
        <w:tc>
          <w:tcPr>
            <w:tcW w:w="8845" w:type="dxa"/>
            <w:tcBorders>
              <w:top w:val="single" w:sz="4" w:space="0" w:color="auto"/>
              <w:left w:val="single" w:sz="4" w:space="0" w:color="auto"/>
              <w:bottom w:val="single" w:sz="4" w:space="0" w:color="auto"/>
              <w:right w:val="single" w:sz="4" w:space="0" w:color="auto"/>
            </w:tcBorders>
          </w:tcPr>
          <w:p w14:paraId="26B1CF72" w14:textId="136A0BD4" w:rsidR="004624A7" w:rsidRPr="005A7EE3" w:rsidRDefault="004624A7" w:rsidP="00E43CB7">
            <w:pPr>
              <w:rPr>
                <w:rFonts w:asciiTheme="minorHAnsi" w:hAnsiTheme="minorHAnsi" w:cstheme="minorHAnsi"/>
                <w:color w:val="FF0000"/>
                <w:sz w:val="18"/>
                <w:szCs w:val="18"/>
                <w:lang w:val="en-US"/>
              </w:rPr>
            </w:pPr>
            <w:r w:rsidRPr="005A7EE3">
              <w:rPr>
                <w:rFonts w:asciiTheme="minorHAnsi" w:eastAsia="Batang" w:hAnsiTheme="minorHAnsi" w:cstheme="minorHAnsi"/>
                <w:color w:val="000000"/>
                <w:kern w:val="0"/>
                <w:sz w:val="22"/>
                <w:szCs w:val="22"/>
                <w:lang w:eastAsia="pl-PL" w:bidi="ar-SA"/>
              </w:rPr>
              <w:t xml:space="preserve">Obsługa trybu pracy w wąskich pasmach światła (pełna kompatybilność </w:t>
            </w:r>
            <w:r w:rsidR="005D7B93">
              <w:rPr>
                <w:rFonts w:asciiTheme="minorHAnsi" w:eastAsia="Batang" w:hAnsiTheme="minorHAnsi" w:cstheme="minorHAnsi"/>
                <w:color w:val="000000"/>
                <w:kern w:val="0"/>
                <w:sz w:val="22"/>
                <w:szCs w:val="22"/>
                <w:lang w:eastAsia="pl-PL" w:bidi="ar-SA"/>
              </w:rPr>
              <w:t>ze</w:t>
            </w:r>
            <w:r w:rsidRPr="005A7EE3">
              <w:rPr>
                <w:rFonts w:asciiTheme="minorHAnsi" w:eastAsia="Batang" w:hAnsiTheme="minorHAnsi" w:cstheme="minorHAnsi"/>
                <w:color w:val="000000"/>
                <w:kern w:val="0"/>
                <w:sz w:val="22"/>
                <w:szCs w:val="22"/>
                <w:lang w:eastAsia="pl-PL" w:bidi="ar-SA"/>
              </w:rPr>
              <w:t xml:space="preserve"> wszystkimi funkcjami oferowanego procesora wizyjnego</w:t>
            </w:r>
          </w:p>
        </w:tc>
        <w:tc>
          <w:tcPr>
            <w:tcW w:w="2693" w:type="dxa"/>
            <w:tcBorders>
              <w:top w:val="single" w:sz="4" w:space="0" w:color="auto"/>
              <w:left w:val="single" w:sz="4" w:space="0" w:color="auto"/>
              <w:bottom w:val="single" w:sz="4" w:space="0" w:color="auto"/>
              <w:right w:val="single" w:sz="4" w:space="0" w:color="auto"/>
            </w:tcBorders>
          </w:tcPr>
          <w:p w14:paraId="0E7018BE" w14:textId="77777777" w:rsidR="004624A7" w:rsidRPr="00FC2105" w:rsidRDefault="004624A7" w:rsidP="00E43CB7">
            <w:pPr>
              <w:jc w:val="center"/>
              <w:rPr>
                <w:rFonts w:asciiTheme="minorHAnsi" w:hAnsiTheme="minorHAnsi" w:cstheme="minorHAnsi"/>
                <w:sz w:val="22"/>
                <w:szCs w:val="22"/>
              </w:rPr>
            </w:pPr>
            <w:r w:rsidRPr="00FC2105">
              <w:rPr>
                <w:rFonts w:asciiTheme="minorHAnsi" w:hAnsiTheme="minorHAnsi" w:cstheme="minorHAnsi"/>
                <w:sz w:val="22"/>
                <w:szCs w:val="22"/>
              </w:rPr>
              <w:t>TAK – 10 pkt</w:t>
            </w:r>
          </w:p>
          <w:p w14:paraId="7D71D9B5" w14:textId="77777777" w:rsidR="004624A7" w:rsidRPr="00FC2105" w:rsidRDefault="004624A7" w:rsidP="00E43CB7">
            <w:pPr>
              <w:jc w:val="center"/>
              <w:rPr>
                <w:rFonts w:asciiTheme="minorHAnsi" w:hAnsiTheme="minorHAnsi" w:cstheme="minorHAnsi"/>
                <w:sz w:val="22"/>
                <w:szCs w:val="22"/>
              </w:rPr>
            </w:pPr>
            <w:r w:rsidRPr="00FC2105">
              <w:rPr>
                <w:rFonts w:asciiTheme="minorHAnsi" w:hAnsiTheme="minorHAnsi" w:cstheme="minorHAnsi"/>
                <w:sz w:val="22"/>
                <w:szCs w:val="22"/>
              </w:rPr>
              <w:t>NIE – 0 pkt</w:t>
            </w:r>
          </w:p>
        </w:tc>
        <w:tc>
          <w:tcPr>
            <w:tcW w:w="2693" w:type="dxa"/>
            <w:tcBorders>
              <w:top w:val="single" w:sz="4" w:space="0" w:color="auto"/>
              <w:left w:val="single" w:sz="4" w:space="0" w:color="auto"/>
              <w:bottom w:val="single" w:sz="4" w:space="0" w:color="auto"/>
              <w:right w:val="single" w:sz="4" w:space="0" w:color="auto"/>
            </w:tcBorders>
          </w:tcPr>
          <w:p w14:paraId="13B9E6CC" w14:textId="77777777" w:rsidR="004624A7" w:rsidRPr="005A7EE3" w:rsidRDefault="004624A7" w:rsidP="00E43CB7">
            <w:pPr>
              <w:rPr>
                <w:rFonts w:asciiTheme="minorHAnsi" w:hAnsiTheme="minorHAnsi" w:cstheme="minorHAnsi"/>
                <w:sz w:val="18"/>
                <w:szCs w:val="18"/>
                <w:lang w:val="en-US"/>
              </w:rPr>
            </w:pPr>
          </w:p>
        </w:tc>
      </w:tr>
      <w:tr w:rsidR="004624A7" w:rsidRPr="005A7EE3" w14:paraId="1DDFB680" w14:textId="77777777" w:rsidTr="00E43CB7">
        <w:tc>
          <w:tcPr>
            <w:tcW w:w="511" w:type="dxa"/>
            <w:tcBorders>
              <w:top w:val="single" w:sz="4" w:space="0" w:color="auto"/>
              <w:left w:val="single" w:sz="4" w:space="0" w:color="auto"/>
              <w:bottom w:val="single" w:sz="4" w:space="0" w:color="auto"/>
              <w:right w:val="single" w:sz="4" w:space="0" w:color="auto"/>
            </w:tcBorders>
          </w:tcPr>
          <w:p w14:paraId="3E8354A5" w14:textId="77777777" w:rsidR="004624A7" w:rsidRPr="005A7EE3" w:rsidRDefault="004624A7" w:rsidP="00E43CB7">
            <w:pPr>
              <w:jc w:val="center"/>
              <w:rPr>
                <w:rFonts w:asciiTheme="minorHAnsi" w:hAnsiTheme="minorHAnsi" w:cstheme="minorHAnsi"/>
                <w:sz w:val="18"/>
                <w:szCs w:val="18"/>
              </w:rPr>
            </w:pPr>
            <w:r>
              <w:rPr>
                <w:rFonts w:asciiTheme="minorHAnsi" w:hAnsiTheme="minorHAnsi" w:cstheme="minorHAnsi"/>
                <w:sz w:val="18"/>
                <w:szCs w:val="18"/>
              </w:rPr>
              <w:t>4</w:t>
            </w:r>
          </w:p>
        </w:tc>
        <w:tc>
          <w:tcPr>
            <w:tcW w:w="8845" w:type="dxa"/>
            <w:tcBorders>
              <w:top w:val="single" w:sz="4" w:space="0" w:color="auto"/>
              <w:left w:val="single" w:sz="4" w:space="0" w:color="auto"/>
              <w:bottom w:val="single" w:sz="4" w:space="0" w:color="auto"/>
              <w:right w:val="single" w:sz="4" w:space="0" w:color="auto"/>
            </w:tcBorders>
          </w:tcPr>
          <w:p w14:paraId="4F5309D8" w14:textId="66548919" w:rsidR="004624A7" w:rsidRPr="005A7EE3" w:rsidRDefault="004624A7" w:rsidP="00E43CB7">
            <w:pPr>
              <w:rPr>
                <w:rFonts w:asciiTheme="minorHAnsi" w:hAnsiTheme="minorHAnsi" w:cstheme="minorHAnsi"/>
                <w:color w:val="FF0000"/>
                <w:sz w:val="18"/>
                <w:szCs w:val="18"/>
                <w:lang w:val="en-US"/>
              </w:rPr>
            </w:pPr>
            <w:r w:rsidRPr="005A7EE3">
              <w:rPr>
                <w:rFonts w:asciiTheme="minorHAnsi" w:eastAsia="Batang" w:hAnsiTheme="minorHAnsi" w:cstheme="minorHAnsi"/>
                <w:color w:val="000000"/>
                <w:kern w:val="0"/>
                <w:sz w:val="22"/>
                <w:szCs w:val="22"/>
                <w:lang w:eastAsia="pl-PL" w:bidi="ar-SA"/>
              </w:rPr>
              <w:t>Tryb obrazowania w wąskich pasmach światła w filtracji min</w:t>
            </w:r>
            <w:r w:rsidR="005D7B93">
              <w:rPr>
                <w:rFonts w:asciiTheme="minorHAnsi" w:eastAsia="Batang" w:hAnsiTheme="minorHAnsi" w:cstheme="minorHAnsi"/>
                <w:color w:val="000000"/>
                <w:kern w:val="0"/>
                <w:sz w:val="22"/>
                <w:szCs w:val="22"/>
                <w:lang w:eastAsia="pl-PL" w:bidi="ar-SA"/>
              </w:rPr>
              <w:t>.</w:t>
            </w:r>
            <w:r w:rsidRPr="005A7EE3">
              <w:rPr>
                <w:rFonts w:asciiTheme="minorHAnsi" w:eastAsia="Batang" w:hAnsiTheme="minorHAnsi" w:cstheme="minorHAnsi"/>
                <w:color w:val="000000"/>
                <w:kern w:val="0"/>
                <w:sz w:val="22"/>
                <w:szCs w:val="22"/>
                <w:lang w:eastAsia="pl-PL" w:bidi="ar-SA"/>
              </w:rPr>
              <w:t xml:space="preserve"> 6 zakresów widma</w:t>
            </w:r>
          </w:p>
        </w:tc>
        <w:tc>
          <w:tcPr>
            <w:tcW w:w="2693" w:type="dxa"/>
            <w:tcBorders>
              <w:top w:val="single" w:sz="4" w:space="0" w:color="auto"/>
              <w:left w:val="single" w:sz="4" w:space="0" w:color="auto"/>
              <w:bottom w:val="single" w:sz="4" w:space="0" w:color="auto"/>
              <w:right w:val="single" w:sz="4" w:space="0" w:color="auto"/>
            </w:tcBorders>
          </w:tcPr>
          <w:p w14:paraId="3FAD7D62" w14:textId="77777777" w:rsidR="004624A7" w:rsidRPr="00FC2105" w:rsidRDefault="004624A7" w:rsidP="00E43CB7">
            <w:pPr>
              <w:jc w:val="center"/>
              <w:rPr>
                <w:rFonts w:asciiTheme="minorHAnsi" w:hAnsiTheme="minorHAnsi" w:cstheme="minorHAnsi"/>
                <w:sz w:val="22"/>
                <w:szCs w:val="22"/>
              </w:rPr>
            </w:pPr>
            <w:r w:rsidRPr="00FC2105">
              <w:rPr>
                <w:rFonts w:asciiTheme="minorHAnsi" w:hAnsiTheme="minorHAnsi" w:cstheme="minorHAnsi"/>
                <w:sz w:val="22"/>
                <w:szCs w:val="22"/>
              </w:rPr>
              <w:t>TAK – 10 pkt</w:t>
            </w:r>
          </w:p>
          <w:p w14:paraId="7DAFF13D" w14:textId="77777777" w:rsidR="004624A7" w:rsidRPr="00FC2105" w:rsidRDefault="004624A7" w:rsidP="00E43CB7">
            <w:pPr>
              <w:jc w:val="center"/>
              <w:rPr>
                <w:rFonts w:asciiTheme="minorHAnsi" w:hAnsiTheme="minorHAnsi" w:cstheme="minorHAnsi"/>
                <w:sz w:val="22"/>
                <w:szCs w:val="22"/>
              </w:rPr>
            </w:pPr>
            <w:r w:rsidRPr="00FC2105">
              <w:rPr>
                <w:rFonts w:asciiTheme="minorHAnsi" w:hAnsiTheme="minorHAnsi" w:cstheme="minorHAnsi"/>
                <w:sz w:val="22"/>
                <w:szCs w:val="22"/>
              </w:rPr>
              <w:t>NIE – 0 pkt</w:t>
            </w:r>
          </w:p>
        </w:tc>
        <w:tc>
          <w:tcPr>
            <w:tcW w:w="2693" w:type="dxa"/>
            <w:tcBorders>
              <w:top w:val="single" w:sz="4" w:space="0" w:color="auto"/>
              <w:left w:val="single" w:sz="4" w:space="0" w:color="auto"/>
              <w:bottom w:val="single" w:sz="4" w:space="0" w:color="auto"/>
              <w:right w:val="single" w:sz="4" w:space="0" w:color="auto"/>
            </w:tcBorders>
          </w:tcPr>
          <w:p w14:paraId="61C6ACCA" w14:textId="77777777" w:rsidR="004624A7" w:rsidRPr="005A7EE3" w:rsidRDefault="004624A7" w:rsidP="00E43CB7">
            <w:pPr>
              <w:rPr>
                <w:rFonts w:asciiTheme="minorHAnsi" w:hAnsiTheme="minorHAnsi" w:cstheme="minorHAnsi"/>
                <w:sz w:val="18"/>
                <w:szCs w:val="18"/>
                <w:lang w:val="en-US"/>
              </w:rPr>
            </w:pPr>
          </w:p>
        </w:tc>
      </w:tr>
    </w:tbl>
    <w:p w14:paraId="2A68FC4E" w14:textId="77777777" w:rsidR="004624A7" w:rsidRPr="005A7EE3" w:rsidRDefault="004624A7" w:rsidP="004624A7">
      <w:pPr>
        <w:rPr>
          <w:rFonts w:asciiTheme="minorHAnsi" w:hAnsiTheme="minorHAnsi" w:cstheme="minorHAnsi"/>
          <w:sz w:val="18"/>
          <w:szCs w:val="18"/>
          <w:lang w:val="en-US"/>
        </w:rPr>
      </w:pPr>
    </w:p>
    <w:p w14:paraId="1D3B6BAD" w14:textId="77777777" w:rsidR="004624A7" w:rsidRDefault="004624A7" w:rsidP="000E2C6A">
      <w:pPr>
        <w:widowControl w:val="0"/>
        <w:rPr>
          <w:rFonts w:asciiTheme="minorHAnsi" w:eastAsia="Arial" w:hAnsiTheme="minorHAnsi" w:cstheme="minorHAnsi"/>
          <w:b/>
          <w:i/>
          <w:iCs/>
          <w:color w:val="0070C0"/>
          <w:sz w:val="22"/>
          <w:szCs w:val="22"/>
          <w:lang w:val="en-US" w:bidi="pl-PL"/>
        </w:rPr>
      </w:pPr>
    </w:p>
    <w:p w14:paraId="0B9E7E0E" w14:textId="77777777" w:rsidR="004624A7" w:rsidRDefault="004624A7" w:rsidP="000E2C6A">
      <w:pPr>
        <w:widowControl w:val="0"/>
        <w:rPr>
          <w:rFonts w:asciiTheme="minorHAnsi" w:eastAsia="Arial" w:hAnsiTheme="minorHAnsi" w:cstheme="minorHAnsi"/>
          <w:b/>
          <w:i/>
          <w:iCs/>
          <w:color w:val="0070C0"/>
          <w:sz w:val="22"/>
          <w:szCs w:val="22"/>
          <w:lang w:val="en-US" w:bidi="pl-PL"/>
        </w:rPr>
      </w:pPr>
    </w:p>
    <w:p w14:paraId="3C6F0CCD" w14:textId="77777777" w:rsidR="000E2C6A" w:rsidRPr="005D7B93" w:rsidRDefault="000E2C6A" w:rsidP="000E2C6A">
      <w:pPr>
        <w:widowControl w:val="0"/>
        <w:rPr>
          <w:rFonts w:asciiTheme="minorHAnsi" w:eastAsia="Arial" w:hAnsiTheme="minorHAnsi" w:cstheme="minorHAnsi"/>
          <w:b/>
          <w:i/>
          <w:iCs/>
          <w:sz w:val="22"/>
          <w:szCs w:val="22"/>
          <w:lang w:val="en-US" w:bidi="pl-PL"/>
        </w:rPr>
      </w:pPr>
      <w:r w:rsidRPr="005D7B93">
        <w:rPr>
          <w:rFonts w:asciiTheme="minorHAnsi" w:eastAsia="Arial" w:hAnsiTheme="minorHAnsi" w:cstheme="minorHAnsi"/>
          <w:b/>
          <w:i/>
          <w:iCs/>
          <w:sz w:val="22"/>
          <w:szCs w:val="22"/>
          <w:lang w:val="en-US" w:bidi="pl-PL"/>
        </w:rPr>
        <w:t xml:space="preserve">UWAGA: </w:t>
      </w:r>
    </w:p>
    <w:p w14:paraId="0B4AEBC5" w14:textId="77777777" w:rsidR="000E2C6A" w:rsidRPr="005D7B93" w:rsidRDefault="000E2C6A" w:rsidP="000E2C6A">
      <w:pPr>
        <w:suppressAutoHyphens w:val="0"/>
        <w:autoSpaceDN/>
        <w:jc w:val="both"/>
        <w:textAlignment w:val="auto"/>
        <w:rPr>
          <w:rFonts w:asciiTheme="minorHAnsi" w:hAnsiTheme="minorHAnsi" w:cstheme="minorHAnsi"/>
          <w:b/>
          <w:i/>
          <w:iCs/>
          <w:sz w:val="22"/>
          <w:szCs w:val="22"/>
        </w:rPr>
      </w:pPr>
      <w:r w:rsidRPr="005D7B93">
        <w:rPr>
          <w:rFonts w:asciiTheme="minorHAnsi" w:hAnsiTheme="minorHAnsi" w:cstheme="minorHAnsi"/>
          <w:b/>
          <w:i/>
          <w:iCs/>
          <w:sz w:val="22"/>
          <w:szCs w:val="22"/>
        </w:rPr>
        <w:t>Ofertę należy podpisać kwalifikowanym podpisem elektronicznym przez osobę/osoby uprawnioną/uprawnione do reprezentowania Wykonawcy.</w:t>
      </w:r>
    </w:p>
    <w:p w14:paraId="54438921" w14:textId="77777777" w:rsidR="000E2C6A" w:rsidRPr="005D7B93" w:rsidRDefault="000E2C6A" w:rsidP="000E2C6A">
      <w:pPr>
        <w:suppressAutoHyphens w:val="0"/>
        <w:autoSpaceDN/>
        <w:jc w:val="both"/>
        <w:textAlignment w:val="auto"/>
        <w:rPr>
          <w:rFonts w:asciiTheme="minorHAnsi" w:hAnsiTheme="minorHAnsi" w:cstheme="minorHAnsi"/>
          <w:b/>
          <w:i/>
          <w:iCs/>
          <w:sz w:val="22"/>
          <w:szCs w:val="22"/>
        </w:rPr>
      </w:pPr>
    </w:p>
    <w:p w14:paraId="3DF0A967" w14:textId="77777777" w:rsidR="000E2C6A" w:rsidRPr="005A7EE3" w:rsidRDefault="000E2C6A" w:rsidP="000E2C6A">
      <w:pPr>
        <w:suppressAutoHyphens w:val="0"/>
        <w:autoSpaceDN/>
        <w:jc w:val="both"/>
        <w:textAlignment w:val="auto"/>
        <w:rPr>
          <w:rFonts w:asciiTheme="minorHAnsi" w:hAnsiTheme="minorHAnsi" w:cstheme="minorHAnsi"/>
          <w:b/>
          <w:i/>
          <w:iCs/>
          <w:color w:val="0070C0"/>
          <w:sz w:val="22"/>
          <w:szCs w:val="22"/>
        </w:rPr>
      </w:pPr>
    </w:p>
    <w:p w14:paraId="549FBC45" w14:textId="77777777" w:rsidR="000E2C6A" w:rsidRPr="005A7EE3" w:rsidRDefault="000E2C6A" w:rsidP="000E2C6A">
      <w:pPr>
        <w:suppressAutoHyphens w:val="0"/>
        <w:autoSpaceDN/>
        <w:jc w:val="both"/>
        <w:textAlignment w:val="auto"/>
        <w:rPr>
          <w:rFonts w:asciiTheme="minorHAnsi" w:hAnsiTheme="minorHAnsi" w:cstheme="minorHAnsi"/>
          <w:b/>
          <w:i/>
          <w:iCs/>
          <w:color w:val="0070C0"/>
          <w:sz w:val="22"/>
          <w:szCs w:val="22"/>
        </w:rPr>
      </w:pPr>
    </w:p>
    <w:p w14:paraId="0F067378" w14:textId="77777777" w:rsidR="000E2C6A" w:rsidRPr="005A7EE3" w:rsidRDefault="000E2C6A" w:rsidP="000E2C6A">
      <w:pPr>
        <w:suppressAutoHyphens w:val="0"/>
        <w:autoSpaceDN/>
        <w:jc w:val="both"/>
        <w:textAlignment w:val="auto"/>
        <w:rPr>
          <w:rFonts w:asciiTheme="minorHAnsi" w:hAnsiTheme="minorHAnsi" w:cstheme="minorHAnsi"/>
          <w:b/>
          <w:i/>
          <w:iCs/>
          <w:color w:val="0070C0"/>
          <w:sz w:val="22"/>
          <w:szCs w:val="22"/>
        </w:rPr>
      </w:pPr>
    </w:p>
    <w:p w14:paraId="05887241" w14:textId="77777777" w:rsidR="000E2C6A" w:rsidRPr="005A7EE3" w:rsidRDefault="000E2C6A" w:rsidP="000E2C6A">
      <w:pPr>
        <w:suppressAutoHyphens w:val="0"/>
        <w:autoSpaceDN/>
        <w:jc w:val="both"/>
        <w:textAlignment w:val="auto"/>
        <w:rPr>
          <w:rFonts w:asciiTheme="minorHAnsi" w:hAnsiTheme="minorHAnsi" w:cstheme="minorHAnsi"/>
          <w:b/>
          <w:i/>
          <w:iCs/>
          <w:color w:val="0070C0"/>
          <w:sz w:val="22"/>
          <w:szCs w:val="22"/>
        </w:rPr>
      </w:pPr>
    </w:p>
    <w:p w14:paraId="5E93C8CE" w14:textId="77777777" w:rsidR="000E2C6A" w:rsidRPr="005A7EE3" w:rsidRDefault="000E2C6A" w:rsidP="000E2C6A">
      <w:pPr>
        <w:suppressAutoHyphens w:val="0"/>
        <w:autoSpaceDN/>
        <w:jc w:val="both"/>
        <w:textAlignment w:val="auto"/>
        <w:rPr>
          <w:rFonts w:asciiTheme="minorHAnsi" w:hAnsiTheme="minorHAnsi" w:cstheme="minorHAnsi"/>
          <w:b/>
          <w:i/>
          <w:iCs/>
          <w:color w:val="0070C0"/>
          <w:sz w:val="22"/>
          <w:szCs w:val="22"/>
        </w:rPr>
      </w:pPr>
    </w:p>
    <w:p w14:paraId="6171F7CD" w14:textId="77777777" w:rsidR="000E2C6A" w:rsidRDefault="000E2C6A" w:rsidP="00F2738B">
      <w:pPr>
        <w:suppressAutoHyphens w:val="0"/>
        <w:autoSpaceDN/>
        <w:textAlignment w:val="auto"/>
        <w:rPr>
          <w:rFonts w:asciiTheme="minorHAnsi" w:eastAsia="Times New Roman" w:hAnsiTheme="minorHAnsi" w:cstheme="minorHAnsi"/>
          <w:kern w:val="0"/>
          <w:sz w:val="22"/>
          <w:szCs w:val="22"/>
          <w:lang w:eastAsia="pl-PL" w:bidi="ar-SA"/>
        </w:rPr>
      </w:pPr>
    </w:p>
    <w:p w14:paraId="544B4BA5" w14:textId="77777777" w:rsidR="000E2C6A" w:rsidRPr="005A7EE3" w:rsidRDefault="000E2C6A" w:rsidP="000E2C6A">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t>Załącznik 2 a do SWZ</w:t>
      </w:r>
    </w:p>
    <w:p w14:paraId="67A1C8BD" w14:textId="77777777" w:rsidR="000E2C6A" w:rsidRPr="005A7EE3" w:rsidRDefault="000E2C6A" w:rsidP="000E2C6A">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449EE5A8" w14:textId="77777777" w:rsidR="000E2C6A" w:rsidRPr="005A7EE3" w:rsidRDefault="000E2C6A" w:rsidP="000E2C6A">
      <w:pPr>
        <w:suppressAutoHyphens w:val="0"/>
        <w:autoSpaceDN/>
        <w:jc w:val="center"/>
        <w:textAlignment w:val="auto"/>
        <w:rPr>
          <w:rFonts w:asciiTheme="minorHAnsi" w:hAnsiTheme="minorHAnsi" w:cstheme="minorHAnsi"/>
          <w:b/>
          <w:i/>
          <w:iCs/>
          <w:color w:val="FF0000"/>
          <w:sz w:val="10"/>
          <w:szCs w:val="10"/>
        </w:rPr>
      </w:pPr>
    </w:p>
    <w:p w14:paraId="64602711" w14:textId="44D3F8B4" w:rsidR="000E2C6A" w:rsidRPr="00BC2E00" w:rsidRDefault="000E2C6A" w:rsidP="00F2738B">
      <w:pPr>
        <w:suppressAutoHyphens w:val="0"/>
        <w:autoSpaceDN/>
        <w:textAlignment w:val="auto"/>
        <w:rPr>
          <w:rFonts w:asciiTheme="minorHAnsi" w:hAnsiTheme="minorHAnsi" w:cstheme="minorHAnsi"/>
          <w:sz w:val="22"/>
          <w:szCs w:val="22"/>
          <w:lang w:val="en-US"/>
        </w:rPr>
      </w:pPr>
      <w:r w:rsidRPr="000E2C6A">
        <w:rPr>
          <w:rFonts w:asciiTheme="minorHAnsi" w:hAnsiTheme="minorHAnsi" w:cstheme="minorHAnsi"/>
          <w:b/>
          <w:sz w:val="22"/>
          <w:szCs w:val="22"/>
          <w:lang w:val="en-US"/>
        </w:rPr>
        <w:t>Pakiet 1</w:t>
      </w:r>
      <w:r>
        <w:rPr>
          <w:rFonts w:asciiTheme="minorHAnsi" w:hAnsiTheme="minorHAnsi" w:cstheme="minorHAnsi"/>
          <w:b/>
          <w:sz w:val="22"/>
          <w:szCs w:val="22"/>
          <w:lang w:val="en-US"/>
        </w:rPr>
        <w:t>3</w:t>
      </w:r>
      <w:r w:rsidRPr="000E2C6A">
        <w:rPr>
          <w:rFonts w:asciiTheme="minorHAnsi" w:hAnsiTheme="minorHAnsi" w:cstheme="minorHAnsi"/>
          <w:b/>
          <w:sz w:val="22"/>
          <w:szCs w:val="22"/>
          <w:lang w:val="en-US"/>
        </w:rPr>
        <w:t xml:space="preserve">: </w:t>
      </w:r>
      <w:r w:rsidRPr="000E2C6A">
        <w:rPr>
          <w:rFonts w:asciiTheme="minorHAnsi" w:hAnsiTheme="minorHAnsi" w:cstheme="minorHAnsi"/>
          <w:b/>
          <w:sz w:val="22"/>
          <w:szCs w:val="22"/>
        </w:rPr>
        <w:t xml:space="preserve">Wideokolonoskop </w:t>
      </w:r>
      <w:r w:rsidRPr="00BC2E00">
        <w:rPr>
          <w:rFonts w:asciiTheme="minorHAnsi" w:hAnsiTheme="minorHAnsi" w:cstheme="minorHAnsi"/>
          <w:b/>
          <w:sz w:val="22"/>
          <w:szCs w:val="22"/>
        </w:rPr>
        <w:t>– długi</w:t>
      </w:r>
    </w:p>
    <w:tbl>
      <w:tblPr>
        <w:tblW w:w="15026"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8647"/>
        <w:gridCol w:w="2551"/>
        <w:gridCol w:w="2835"/>
      </w:tblGrid>
      <w:tr w:rsidR="00F2738B" w:rsidRPr="005A7EE3" w14:paraId="5892B43B"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BCCC4"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p>
          <w:p w14:paraId="15FD8A5B" w14:textId="00215867" w:rsidR="00F2738B" w:rsidRPr="005A7EE3" w:rsidRDefault="00F2738B" w:rsidP="00F2738B">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hAnsiTheme="minorHAnsi" w:cstheme="minorHAnsi"/>
                <w:b/>
                <w:sz w:val="20"/>
                <w:szCs w:val="20"/>
                <w:lang w:val="en-US"/>
              </w:rPr>
              <w:t>Lp.</w:t>
            </w:r>
          </w:p>
        </w:tc>
        <w:tc>
          <w:tcPr>
            <w:tcW w:w="8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19263" w14:textId="1A490B76" w:rsidR="00F2738B" w:rsidRPr="005A7EE3" w:rsidRDefault="00F2738B" w:rsidP="00F2738B">
            <w:pPr>
              <w:jc w:val="center"/>
              <w:rPr>
                <w:rFonts w:asciiTheme="minorHAnsi" w:eastAsiaTheme="minorHAnsi" w:hAnsiTheme="minorHAnsi" w:cstheme="minorHAnsi"/>
                <w:sz w:val="22"/>
                <w:szCs w:val="22"/>
                <w:lang w:val="en-US"/>
              </w:rPr>
            </w:pPr>
            <w:r w:rsidRPr="005A7EE3">
              <w:rPr>
                <w:rFonts w:asciiTheme="minorHAnsi" w:hAnsiTheme="minorHAnsi" w:cstheme="minorHAnsi"/>
                <w:b/>
                <w:sz w:val="20"/>
                <w:szCs w:val="20"/>
                <w:lang w:val="en-US"/>
              </w:rPr>
              <w:t>Parametry techniczne</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49A4D3" w14:textId="7F496F81"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hAnsiTheme="minorHAnsi" w:cstheme="minorHAnsi"/>
                <w:b/>
                <w:sz w:val="20"/>
                <w:szCs w:val="20"/>
                <w:lang w:val="en-US"/>
              </w:rPr>
              <w:t>Parametr wymagany</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79491"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r w:rsidRPr="005A7EE3">
              <w:rPr>
                <w:rFonts w:asciiTheme="minorHAnsi" w:hAnsiTheme="minorHAnsi" w:cstheme="minorHAnsi"/>
                <w:b/>
                <w:sz w:val="20"/>
                <w:szCs w:val="20"/>
                <w:lang w:val="en-US"/>
              </w:rPr>
              <w:t>Parametry oferowane</w:t>
            </w:r>
          </w:p>
          <w:p w14:paraId="381B4F86"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r w:rsidRPr="005A7EE3">
              <w:rPr>
                <w:rFonts w:asciiTheme="minorHAnsi" w:hAnsiTheme="minorHAnsi" w:cstheme="minorHAnsi"/>
                <w:b/>
                <w:sz w:val="20"/>
                <w:szCs w:val="20"/>
                <w:lang w:val="en-US"/>
              </w:rPr>
              <w:t>(podać zakres parametrów</w:t>
            </w:r>
          </w:p>
          <w:p w14:paraId="0AC6A126"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r w:rsidRPr="005A7EE3">
              <w:rPr>
                <w:rFonts w:asciiTheme="minorHAnsi" w:hAnsiTheme="minorHAnsi" w:cstheme="minorHAnsi"/>
                <w:b/>
                <w:sz w:val="20"/>
                <w:szCs w:val="20"/>
                <w:lang w:val="en-US"/>
              </w:rPr>
              <w:t>lub opisać funkcje,</w:t>
            </w:r>
          </w:p>
          <w:p w14:paraId="0120DDA4" w14:textId="77777777" w:rsidR="00F2738B" w:rsidRPr="005A7EE3" w:rsidRDefault="00F2738B" w:rsidP="00F2738B">
            <w:pPr>
              <w:suppressAutoHyphens w:val="0"/>
              <w:autoSpaceDN/>
              <w:jc w:val="center"/>
              <w:textAlignment w:val="auto"/>
              <w:rPr>
                <w:rFonts w:asciiTheme="minorHAnsi" w:hAnsiTheme="minorHAnsi" w:cstheme="minorHAnsi"/>
                <w:b/>
                <w:sz w:val="20"/>
                <w:szCs w:val="20"/>
                <w:lang w:val="en-US"/>
              </w:rPr>
            </w:pPr>
            <w:r w:rsidRPr="005A7EE3">
              <w:rPr>
                <w:rFonts w:asciiTheme="minorHAnsi" w:hAnsiTheme="minorHAnsi" w:cstheme="minorHAnsi"/>
                <w:b/>
                <w:sz w:val="20"/>
                <w:szCs w:val="20"/>
                <w:lang w:val="en-US"/>
              </w:rPr>
              <w:t>potwierdzić</w:t>
            </w:r>
          </w:p>
          <w:p w14:paraId="294509B9" w14:textId="64E37DD8" w:rsidR="00F2738B" w:rsidRPr="005A7EE3" w:rsidRDefault="00F2738B" w:rsidP="00F2738B">
            <w:pPr>
              <w:suppressAutoHyphens w:val="0"/>
              <w:autoSpaceDN/>
              <w:jc w:val="center"/>
              <w:textAlignment w:val="auto"/>
              <w:rPr>
                <w:rFonts w:asciiTheme="minorHAnsi" w:eastAsia="Times New Roman" w:hAnsiTheme="minorHAnsi" w:cstheme="minorHAnsi"/>
                <w:kern w:val="0"/>
                <w:sz w:val="18"/>
                <w:szCs w:val="18"/>
                <w:lang w:eastAsia="pl-PL" w:bidi="ar-SA"/>
              </w:rPr>
            </w:pPr>
            <w:r w:rsidRPr="005A7EE3">
              <w:rPr>
                <w:rFonts w:asciiTheme="minorHAnsi" w:hAnsiTheme="minorHAnsi" w:cstheme="minorHAnsi"/>
                <w:b/>
                <w:sz w:val="20"/>
                <w:szCs w:val="20"/>
                <w:lang w:val="en-US"/>
              </w:rPr>
              <w:t>“TAK” lub “NIE”)</w:t>
            </w:r>
          </w:p>
        </w:tc>
      </w:tr>
      <w:tr w:rsidR="00F2738B" w:rsidRPr="005A7EE3" w14:paraId="7E285BAE"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12D4A689" w14:textId="362BCBD1" w:rsidR="00F2738B" w:rsidRPr="003C412D" w:rsidRDefault="00F2738B"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3059038" w14:textId="77777777"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sz w:val="22"/>
                <w:szCs w:val="22"/>
                <w:lang w:val="en-US"/>
              </w:rPr>
              <w:t>Model</w:t>
            </w:r>
          </w:p>
        </w:tc>
        <w:tc>
          <w:tcPr>
            <w:tcW w:w="2551" w:type="dxa"/>
            <w:tcBorders>
              <w:top w:val="single" w:sz="4" w:space="0" w:color="auto"/>
              <w:left w:val="single" w:sz="4" w:space="0" w:color="auto"/>
              <w:bottom w:val="single" w:sz="4" w:space="0" w:color="auto"/>
              <w:right w:val="single" w:sz="4" w:space="0" w:color="auto"/>
            </w:tcBorders>
            <w:vAlign w:val="center"/>
          </w:tcPr>
          <w:p w14:paraId="077A5B89"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7C164A2B" w14:textId="77777777" w:rsidR="00F2738B" w:rsidRPr="005A7EE3" w:rsidRDefault="00F2738B" w:rsidP="00F2738B">
            <w:pPr>
              <w:suppressAutoHyphens w:val="0"/>
              <w:autoSpaceDN/>
              <w:jc w:val="center"/>
              <w:textAlignment w:val="auto"/>
              <w:rPr>
                <w:rFonts w:asciiTheme="minorHAnsi" w:eastAsia="Times New Roman" w:hAnsiTheme="minorHAnsi" w:cstheme="minorHAnsi"/>
                <w:kern w:val="0"/>
                <w:sz w:val="18"/>
                <w:szCs w:val="18"/>
                <w:lang w:eastAsia="pl-PL" w:bidi="ar-SA"/>
              </w:rPr>
            </w:pPr>
          </w:p>
        </w:tc>
      </w:tr>
      <w:tr w:rsidR="00F2738B" w:rsidRPr="005A7EE3" w14:paraId="37EA2419"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D520DE1" w14:textId="4936CE84" w:rsidR="00F2738B" w:rsidRPr="003C412D" w:rsidRDefault="00F2738B"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FEB71B0" w14:textId="77777777"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Producent</w:t>
            </w:r>
          </w:p>
        </w:tc>
        <w:tc>
          <w:tcPr>
            <w:tcW w:w="2551" w:type="dxa"/>
            <w:tcBorders>
              <w:top w:val="single" w:sz="4" w:space="0" w:color="auto"/>
              <w:left w:val="single" w:sz="4" w:space="0" w:color="auto"/>
              <w:bottom w:val="single" w:sz="4" w:space="0" w:color="auto"/>
              <w:right w:val="single" w:sz="4" w:space="0" w:color="auto"/>
            </w:tcBorders>
            <w:vAlign w:val="center"/>
          </w:tcPr>
          <w:p w14:paraId="06755E02"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5FA429F2" w14:textId="77777777" w:rsidR="00F2738B" w:rsidRPr="005A7EE3" w:rsidRDefault="00F2738B" w:rsidP="00F2738B">
            <w:pPr>
              <w:suppressAutoHyphens w:val="0"/>
              <w:autoSpaceDN/>
              <w:jc w:val="center"/>
              <w:textAlignment w:val="auto"/>
              <w:rPr>
                <w:rFonts w:asciiTheme="minorHAnsi" w:eastAsia="Times New Roman" w:hAnsiTheme="minorHAnsi" w:cstheme="minorHAnsi"/>
                <w:kern w:val="0"/>
                <w:sz w:val="18"/>
                <w:szCs w:val="18"/>
                <w:lang w:eastAsia="pl-PL" w:bidi="ar-SA"/>
              </w:rPr>
            </w:pPr>
          </w:p>
        </w:tc>
      </w:tr>
      <w:tr w:rsidR="00F2738B" w:rsidRPr="005A7EE3" w14:paraId="34F68B0C"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2C779E3D" w14:textId="569D83A1" w:rsidR="00F2738B" w:rsidRPr="003C412D" w:rsidRDefault="00F2738B"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3FE44C2" w14:textId="28E4F873"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Kraj</w:t>
            </w:r>
            <w:r w:rsidR="005D7B93">
              <w:rPr>
                <w:rFonts w:asciiTheme="minorHAnsi" w:eastAsiaTheme="minorHAnsi" w:hAnsiTheme="minorHAnsi" w:cstheme="minorHAnsi"/>
                <w:bCs/>
                <w:sz w:val="22"/>
                <w:szCs w:val="22"/>
                <w:lang w:val="en-US"/>
              </w:rPr>
              <w:t xml:space="preserve"> </w:t>
            </w:r>
            <w:r w:rsidRPr="005A7EE3">
              <w:rPr>
                <w:rFonts w:asciiTheme="minorHAnsi" w:eastAsiaTheme="minorHAnsi" w:hAnsiTheme="minorHAnsi" w:cstheme="minorHAnsi"/>
                <w:bCs/>
                <w:sz w:val="22"/>
                <w:szCs w:val="22"/>
                <w:lang w:val="en-US"/>
              </w:rPr>
              <w:t>pochodzenia</w:t>
            </w:r>
          </w:p>
        </w:tc>
        <w:tc>
          <w:tcPr>
            <w:tcW w:w="2551" w:type="dxa"/>
            <w:tcBorders>
              <w:top w:val="single" w:sz="4" w:space="0" w:color="auto"/>
              <w:left w:val="single" w:sz="4" w:space="0" w:color="auto"/>
              <w:bottom w:val="single" w:sz="4" w:space="0" w:color="auto"/>
              <w:right w:val="single" w:sz="4" w:space="0" w:color="auto"/>
            </w:tcBorders>
            <w:vAlign w:val="center"/>
          </w:tcPr>
          <w:p w14:paraId="4CA07B9A"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43B29478" w14:textId="77777777" w:rsidR="00F2738B" w:rsidRPr="005A7EE3" w:rsidRDefault="00F2738B" w:rsidP="00F2738B">
            <w:pPr>
              <w:suppressAutoHyphens w:val="0"/>
              <w:autoSpaceDN/>
              <w:jc w:val="center"/>
              <w:textAlignment w:val="auto"/>
              <w:rPr>
                <w:rFonts w:asciiTheme="minorHAnsi" w:eastAsia="Times New Roman" w:hAnsiTheme="minorHAnsi" w:cstheme="minorHAnsi"/>
                <w:kern w:val="0"/>
                <w:sz w:val="18"/>
                <w:szCs w:val="18"/>
                <w:lang w:eastAsia="pl-PL" w:bidi="ar-SA"/>
              </w:rPr>
            </w:pPr>
          </w:p>
        </w:tc>
      </w:tr>
      <w:tr w:rsidR="00F2738B" w:rsidRPr="005A7EE3" w14:paraId="185BC0A0"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14121D3" w14:textId="73CFA3FB" w:rsidR="00F2738B" w:rsidRPr="003C412D" w:rsidRDefault="00F2738B"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ABB8D04" w14:textId="77777777"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Nazwa</w:t>
            </w:r>
          </w:p>
        </w:tc>
        <w:tc>
          <w:tcPr>
            <w:tcW w:w="2551" w:type="dxa"/>
            <w:tcBorders>
              <w:top w:val="single" w:sz="4" w:space="0" w:color="auto"/>
              <w:left w:val="single" w:sz="4" w:space="0" w:color="auto"/>
              <w:bottom w:val="single" w:sz="4" w:space="0" w:color="auto"/>
              <w:right w:val="single" w:sz="4" w:space="0" w:color="auto"/>
            </w:tcBorders>
            <w:vAlign w:val="center"/>
          </w:tcPr>
          <w:p w14:paraId="381DCBEA"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6A249457" w14:textId="77777777" w:rsidR="00F2738B" w:rsidRPr="005A7EE3" w:rsidRDefault="00F2738B" w:rsidP="00F2738B">
            <w:pPr>
              <w:suppressAutoHyphens w:val="0"/>
              <w:autoSpaceDN/>
              <w:jc w:val="center"/>
              <w:textAlignment w:val="auto"/>
              <w:rPr>
                <w:rFonts w:asciiTheme="minorHAnsi" w:eastAsia="Times New Roman" w:hAnsiTheme="minorHAnsi" w:cstheme="minorHAnsi"/>
                <w:kern w:val="0"/>
                <w:sz w:val="18"/>
                <w:szCs w:val="18"/>
                <w:lang w:eastAsia="pl-PL" w:bidi="ar-SA"/>
              </w:rPr>
            </w:pPr>
          </w:p>
        </w:tc>
      </w:tr>
      <w:tr w:rsidR="00F2738B" w:rsidRPr="005A7EE3" w14:paraId="00E1821D"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12F966A3" w14:textId="7FD2D4FB" w:rsidR="00F2738B" w:rsidRPr="003C412D" w:rsidRDefault="00F2738B"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4E32AA6" w14:textId="1577A17E"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Rok</w:t>
            </w:r>
            <w:r w:rsidR="00B14483" w:rsidRPr="005A7EE3">
              <w:rPr>
                <w:rFonts w:asciiTheme="minorHAnsi" w:eastAsiaTheme="minorHAnsi" w:hAnsiTheme="minorHAnsi" w:cstheme="minorHAnsi"/>
                <w:bCs/>
                <w:sz w:val="22"/>
                <w:szCs w:val="22"/>
                <w:lang w:val="en-US"/>
              </w:rPr>
              <w:t xml:space="preserve"> </w:t>
            </w:r>
            <w:r w:rsidRPr="005A7EE3">
              <w:rPr>
                <w:rFonts w:asciiTheme="minorHAnsi" w:eastAsiaTheme="minorHAnsi" w:hAnsiTheme="minorHAnsi" w:cstheme="minorHAnsi"/>
                <w:bCs/>
                <w:sz w:val="22"/>
                <w:szCs w:val="22"/>
                <w:lang w:val="en-US"/>
              </w:rPr>
              <w:t>produkcji 2023/2024 – fabrycznie nowy</w:t>
            </w:r>
          </w:p>
        </w:tc>
        <w:tc>
          <w:tcPr>
            <w:tcW w:w="2551" w:type="dxa"/>
            <w:tcBorders>
              <w:top w:val="single" w:sz="4" w:space="0" w:color="auto"/>
              <w:left w:val="single" w:sz="4" w:space="0" w:color="auto"/>
              <w:bottom w:val="single" w:sz="4" w:space="0" w:color="auto"/>
              <w:right w:val="single" w:sz="4" w:space="0" w:color="auto"/>
            </w:tcBorders>
            <w:vAlign w:val="center"/>
          </w:tcPr>
          <w:p w14:paraId="19E7D4F5"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PODAĆ</w:t>
            </w:r>
          </w:p>
        </w:tc>
        <w:tc>
          <w:tcPr>
            <w:tcW w:w="2835" w:type="dxa"/>
            <w:tcBorders>
              <w:top w:val="single" w:sz="4" w:space="0" w:color="auto"/>
              <w:left w:val="single" w:sz="4" w:space="0" w:color="auto"/>
              <w:bottom w:val="single" w:sz="4" w:space="0" w:color="auto"/>
              <w:right w:val="single" w:sz="4" w:space="0" w:color="auto"/>
            </w:tcBorders>
          </w:tcPr>
          <w:p w14:paraId="6DE18CC0" w14:textId="77777777" w:rsidR="00F2738B" w:rsidRPr="005A7EE3" w:rsidRDefault="00F2738B" w:rsidP="00F2738B">
            <w:pPr>
              <w:suppressAutoHyphens w:val="0"/>
              <w:autoSpaceDN/>
              <w:jc w:val="center"/>
              <w:textAlignment w:val="auto"/>
              <w:rPr>
                <w:rFonts w:asciiTheme="minorHAnsi" w:eastAsia="Times New Roman" w:hAnsiTheme="minorHAnsi" w:cstheme="minorHAnsi"/>
                <w:kern w:val="0"/>
                <w:sz w:val="18"/>
                <w:szCs w:val="18"/>
                <w:lang w:eastAsia="pl-PL" w:bidi="ar-SA"/>
              </w:rPr>
            </w:pPr>
          </w:p>
        </w:tc>
      </w:tr>
      <w:tr w:rsidR="00F2738B" w:rsidRPr="005A7EE3" w14:paraId="2C97F8BE"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649366C" w14:textId="5641AAAD" w:rsidR="00F2738B" w:rsidRPr="003C412D" w:rsidRDefault="00F2738B" w:rsidP="003C412D">
            <w:pPr>
              <w:pStyle w:val="Akapitzlist"/>
              <w:numPr>
                <w:ilvl w:val="0"/>
                <w:numId w:val="124"/>
              </w:numPr>
              <w:suppressAutoHyphens w:val="0"/>
              <w:autoSpaceDN/>
              <w:jc w:val="center"/>
              <w:textAlignment w:val="auto"/>
              <w:rPr>
                <w:rFonts w:asciiTheme="minorHAnsi" w:eastAsia="Times New Roman" w:hAnsiTheme="minorHAnsi" w:cstheme="minorHAnsi"/>
                <w:snapToGrid w:val="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1B9CDAA" w14:textId="77777777" w:rsidR="00F2738B" w:rsidRPr="005A7EE3" w:rsidRDefault="00F2738B" w:rsidP="00F2738B">
            <w:pP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 xml:space="preserve">Aparat medyczny nowy wg wymagań normy EN </w:t>
            </w:r>
            <w:r w:rsidRPr="005A7EE3">
              <w:rPr>
                <w:rFonts w:asciiTheme="minorHAnsi" w:eastAsiaTheme="minorHAnsi" w:hAnsiTheme="minorHAnsi" w:cstheme="minorHAnsi"/>
                <w:sz w:val="22"/>
                <w:szCs w:val="22"/>
                <w:lang w:val="en-US"/>
              </w:rPr>
              <w:t>60601-2-41:2000</w:t>
            </w:r>
          </w:p>
        </w:tc>
        <w:tc>
          <w:tcPr>
            <w:tcW w:w="2551" w:type="dxa"/>
            <w:tcBorders>
              <w:top w:val="single" w:sz="4" w:space="0" w:color="auto"/>
              <w:left w:val="single" w:sz="4" w:space="0" w:color="auto"/>
              <w:bottom w:val="single" w:sz="4" w:space="0" w:color="auto"/>
              <w:right w:val="single" w:sz="4" w:space="0" w:color="auto"/>
            </w:tcBorders>
            <w:vAlign w:val="center"/>
          </w:tcPr>
          <w:p w14:paraId="7013BE6F" w14:textId="77777777" w:rsidR="00F2738B" w:rsidRPr="005A7EE3" w:rsidRDefault="00F2738B" w:rsidP="00F2738B">
            <w:pPr>
              <w:jc w:val="center"/>
              <w:rPr>
                <w:rFonts w:asciiTheme="minorHAnsi" w:eastAsiaTheme="minorHAnsi" w:hAnsiTheme="minorHAnsi" w:cstheme="minorHAnsi"/>
                <w:bCs/>
                <w:sz w:val="22"/>
                <w:szCs w:val="22"/>
                <w:lang w:val="en-US"/>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407D93B2" w14:textId="77777777" w:rsidR="00F2738B" w:rsidRPr="005A7EE3" w:rsidRDefault="00F2738B" w:rsidP="00F2738B">
            <w:pPr>
              <w:suppressAutoHyphens w:val="0"/>
              <w:autoSpaceDN/>
              <w:jc w:val="center"/>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6CBAD181"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30FE38B8" w14:textId="303D94AD"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snapToGrid w:val="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3D2C715" w14:textId="42B41A99" w:rsidR="00B07EF5" w:rsidRPr="00B07EF5" w:rsidRDefault="00B07EF5" w:rsidP="00F2738B">
            <w:pPr>
              <w:rPr>
                <w:rFonts w:asciiTheme="minorHAnsi" w:hAnsiTheme="minorHAnsi" w:cstheme="minorHAnsi"/>
                <w:bCs/>
                <w:sz w:val="22"/>
                <w:szCs w:val="22"/>
                <w:lang w:val="en-US"/>
              </w:rPr>
            </w:pPr>
            <w:r w:rsidRPr="00B07EF5">
              <w:rPr>
                <w:rFonts w:asciiTheme="minorHAnsi" w:hAnsiTheme="minorHAnsi" w:cstheme="minorHAnsi"/>
                <w:bCs/>
                <w:sz w:val="22"/>
                <w:szCs w:val="22"/>
                <w:lang w:val="en-US"/>
              </w:rPr>
              <w:t xml:space="preserve">Oznakowanie </w:t>
            </w:r>
            <w:r w:rsidR="00205295">
              <w:rPr>
                <w:rFonts w:asciiTheme="minorHAnsi" w:hAnsiTheme="minorHAnsi" w:cstheme="minorHAnsi"/>
                <w:bCs/>
                <w:sz w:val="22"/>
                <w:szCs w:val="22"/>
                <w:lang w:val="en-US"/>
              </w:rPr>
              <w:t xml:space="preserve">znakiem </w:t>
            </w:r>
            <w:r w:rsidRPr="00B07EF5">
              <w:rPr>
                <w:rFonts w:asciiTheme="minorHAnsi" w:hAnsiTheme="minorHAnsi" w:cstheme="minorHAnsi"/>
                <w:bCs/>
                <w:sz w:val="22"/>
                <w:szCs w:val="22"/>
                <w:lang w:val="en-US"/>
              </w:rPr>
              <w:t>CE</w:t>
            </w:r>
          </w:p>
        </w:tc>
        <w:tc>
          <w:tcPr>
            <w:tcW w:w="2551" w:type="dxa"/>
            <w:tcBorders>
              <w:top w:val="single" w:sz="4" w:space="0" w:color="auto"/>
              <w:left w:val="single" w:sz="4" w:space="0" w:color="auto"/>
              <w:bottom w:val="single" w:sz="4" w:space="0" w:color="auto"/>
              <w:right w:val="single" w:sz="4" w:space="0" w:color="auto"/>
            </w:tcBorders>
            <w:vAlign w:val="center"/>
          </w:tcPr>
          <w:p w14:paraId="682C3B1B" w14:textId="1D3F605D" w:rsidR="00B07EF5" w:rsidRPr="00B07EF5" w:rsidRDefault="00B07EF5" w:rsidP="00F2738B">
            <w:pPr>
              <w:jc w:val="center"/>
              <w:rPr>
                <w:rFonts w:asciiTheme="minorHAnsi" w:hAnsiTheme="minorHAnsi" w:cstheme="minorHAnsi"/>
                <w:sz w:val="22"/>
                <w:szCs w:val="22"/>
                <w:lang w:val="en-US"/>
              </w:rPr>
            </w:pPr>
            <w:r w:rsidRPr="00B07EF5">
              <w:rPr>
                <w:rFonts w:ascii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03E469C8" w14:textId="77777777" w:rsidR="00B07EF5" w:rsidRPr="005A7EE3" w:rsidRDefault="00B07EF5" w:rsidP="00F2738B">
            <w:pPr>
              <w:suppressAutoHyphens w:val="0"/>
              <w:autoSpaceDN/>
              <w:jc w:val="center"/>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5306C565"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5D2E6C23" w14:textId="457D84EB"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snapToGrid w:val="0"/>
                <w:color w:val="FF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58F74FC2" w14:textId="50DA863F" w:rsidR="00B07EF5" w:rsidRPr="00B07EF5" w:rsidRDefault="00B07EF5" w:rsidP="00B07EF5">
            <w:pPr>
              <w:rPr>
                <w:rFonts w:asciiTheme="minorHAnsi" w:eastAsiaTheme="minorHAnsi" w:hAnsiTheme="minorHAnsi" w:cstheme="minorHAnsi"/>
                <w:bCs/>
                <w:sz w:val="22"/>
                <w:szCs w:val="22"/>
                <w:lang w:val="en-US"/>
              </w:rPr>
            </w:pPr>
            <w:r w:rsidRPr="00B07EF5">
              <w:rPr>
                <w:rFonts w:asciiTheme="minorHAnsi" w:hAnsiTheme="minorHAnsi" w:cstheme="minorHAnsi"/>
                <w:bCs/>
                <w:sz w:val="22"/>
                <w:szCs w:val="22"/>
                <w:lang w:val="en-US"/>
              </w:rPr>
              <w:t>Sprzęt posiada certyfikat bezpieczeństwa</w:t>
            </w:r>
            <w:r w:rsidRPr="00B07EF5">
              <w:rPr>
                <w:rFonts w:asciiTheme="minorHAnsi" w:hAnsiTheme="minorHAnsi" w:cstheme="minorHAnsi"/>
                <w:bCs/>
                <w:color w:val="FF0000"/>
                <w:sz w:val="22"/>
                <w:szCs w:val="22"/>
                <w:lang w:val="en-US"/>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14:paraId="22BBA589" w14:textId="657C5E3B" w:rsidR="00B07EF5" w:rsidRPr="00B07EF5" w:rsidRDefault="00B07EF5" w:rsidP="00F2738B">
            <w:pPr>
              <w:jc w:val="center"/>
              <w:rPr>
                <w:rFonts w:asciiTheme="minorHAnsi" w:eastAsiaTheme="minorHAnsi" w:hAnsiTheme="minorHAnsi" w:cstheme="minorHAnsi"/>
                <w:bCs/>
                <w:sz w:val="22"/>
                <w:szCs w:val="22"/>
                <w:lang w:val="en-US"/>
              </w:rPr>
            </w:pPr>
            <w:r w:rsidRPr="00B07EF5">
              <w:rPr>
                <w:rFonts w:ascii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13CA4D5E" w14:textId="77777777" w:rsidR="00B07EF5" w:rsidRPr="005A7EE3" w:rsidRDefault="00B07EF5" w:rsidP="00F2738B">
            <w:pPr>
              <w:suppressAutoHyphens w:val="0"/>
              <w:autoSpaceDN/>
              <w:jc w:val="center"/>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11134EAC"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5CFA103" w14:textId="7B60FD90"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snapToGrid w:val="0"/>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960CA74" w14:textId="77777777" w:rsidR="00B07EF5" w:rsidRPr="00A40517" w:rsidRDefault="00B07EF5" w:rsidP="00F2738B">
            <w:pPr>
              <w:suppressAutoHyphens w:val="0"/>
              <w:autoSpaceDN/>
              <w:snapToGrid w:val="0"/>
              <w:textAlignment w:val="auto"/>
              <w:rPr>
                <w:rFonts w:asciiTheme="minorHAnsi" w:eastAsia="Times New Roman" w:hAnsiTheme="minorHAnsi" w:cstheme="minorHAnsi"/>
                <w:snapToGrid w:val="0"/>
                <w:kern w:val="0"/>
                <w:sz w:val="22"/>
                <w:szCs w:val="22"/>
                <w:lang w:eastAsia="pl-PL" w:bidi="ar-SA"/>
              </w:rPr>
            </w:pPr>
            <w:r w:rsidRPr="00A40517">
              <w:rPr>
                <w:rFonts w:asciiTheme="minorHAnsi" w:eastAsia="Times New Roman" w:hAnsiTheme="minorHAnsi" w:cstheme="minorHAnsi"/>
                <w:snapToGrid w:val="0"/>
                <w:kern w:val="0"/>
                <w:sz w:val="22"/>
                <w:szCs w:val="22"/>
                <w:lang w:eastAsia="pl-PL" w:bidi="ar-SA"/>
              </w:rPr>
              <w:t>Współpraca z posiadanym systemem rejestracji badań EndoBox</w:t>
            </w:r>
          </w:p>
        </w:tc>
        <w:tc>
          <w:tcPr>
            <w:tcW w:w="2551" w:type="dxa"/>
            <w:tcBorders>
              <w:top w:val="single" w:sz="4" w:space="0" w:color="auto"/>
              <w:left w:val="single" w:sz="4" w:space="0" w:color="auto"/>
              <w:bottom w:val="single" w:sz="4" w:space="0" w:color="auto"/>
              <w:right w:val="single" w:sz="4" w:space="0" w:color="auto"/>
            </w:tcBorders>
          </w:tcPr>
          <w:p w14:paraId="2143A03B"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3A66B3FA" w14:textId="77777777" w:rsidR="00B07EF5" w:rsidRPr="005A7EE3" w:rsidRDefault="00B07EF5" w:rsidP="00F2738B">
            <w:pPr>
              <w:suppressAutoHyphens w:val="0"/>
              <w:autoSpaceDN/>
              <w:jc w:val="center"/>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6E92DBB0"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2CBDCF96" w14:textId="52EC877B"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8D182B0" w14:textId="77777777" w:rsidR="00B07EF5" w:rsidRPr="00A40517" w:rsidRDefault="00B07EF5" w:rsidP="00F2738B">
            <w:pPr>
              <w:suppressAutoHyphens w:val="0"/>
              <w:autoSpaceDN/>
              <w:snapToGrid w:val="0"/>
              <w:textAlignment w:val="auto"/>
              <w:rPr>
                <w:rFonts w:asciiTheme="minorHAnsi" w:eastAsia="Times New Roman" w:hAnsiTheme="minorHAnsi" w:cstheme="minorHAnsi"/>
                <w:snapToGrid w:val="0"/>
                <w:kern w:val="0"/>
                <w:sz w:val="22"/>
                <w:szCs w:val="22"/>
                <w:lang w:eastAsia="pl-PL" w:bidi="ar-SA"/>
              </w:rPr>
            </w:pPr>
            <w:r w:rsidRPr="00A40517">
              <w:rPr>
                <w:rFonts w:asciiTheme="minorHAnsi" w:eastAsia="Times New Roman" w:hAnsiTheme="minorHAnsi" w:cstheme="minorHAnsi"/>
                <w:kern w:val="0"/>
                <w:sz w:val="22"/>
                <w:szCs w:val="22"/>
                <w:lang w:eastAsia="pl-PL" w:bidi="ar-SA"/>
              </w:rPr>
              <w:t>Wbudowany mikrochip informacyjny zawierający informację o typie i nr seryjnym wideoendoskopu z pamięcią ustawień balansu bieli ze stałym ustawieniem soczewki względem wylotu kanału biopsyjnego co daje stałość kierunku wyjścia narzędzia endoskopowego</w:t>
            </w:r>
          </w:p>
        </w:tc>
        <w:tc>
          <w:tcPr>
            <w:tcW w:w="2551" w:type="dxa"/>
            <w:tcBorders>
              <w:top w:val="single" w:sz="4" w:space="0" w:color="auto"/>
              <w:left w:val="single" w:sz="4" w:space="0" w:color="auto"/>
              <w:bottom w:val="single" w:sz="4" w:space="0" w:color="auto"/>
              <w:right w:val="single" w:sz="4" w:space="0" w:color="auto"/>
            </w:tcBorders>
          </w:tcPr>
          <w:p w14:paraId="688F6191"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5F9EEA64" w14:textId="77777777" w:rsidR="00B07EF5" w:rsidRPr="005A7EE3" w:rsidRDefault="00B07EF5" w:rsidP="00F2738B">
            <w:pPr>
              <w:suppressAutoHyphens w:val="0"/>
              <w:autoSpaceDN/>
              <w:jc w:val="center"/>
              <w:textAlignment w:val="auto"/>
              <w:rPr>
                <w:rFonts w:asciiTheme="minorHAnsi" w:eastAsia="Times New Roman" w:hAnsiTheme="minorHAnsi" w:cstheme="minorHAnsi"/>
                <w:kern w:val="0"/>
                <w:sz w:val="18"/>
                <w:szCs w:val="18"/>
                <w:lang w:eastAsia="pl-PL" w:bidi="ar-SA"/>
              </w:rPr>
            </w:pPr>
          </w:p>
        </w:tc>
      </w:tr>
      <w:tr w:rsidR="00B07EF5" w:rsidRPr="005A7EE3" w14:paraId="385A419F"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1302D538" w14:textId="5716516C"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EBA7692" w14:textId="7DE39896" w:rsidR="00B07EF5" w:rsidRPr="00A40517" w:rsidRDefault="00B07EF5" w:rsidP="00F2738B">
            <w:pPr>
              <w:suppressAutoHyphens w:val="0"/>
              <w:autoSpaceDN/>
              <w:snapToGrid w:val="0"/>
              <w:textAlignment w:val="auto"/>
              <w:rPr>
                <w:rFonts w:asciiTheme="minorHAnsi" w:eastAsia="Times New Roman" w:hAnsiTheme="minorHAnsi" w:cstheme="minorHAnsi"/>
                <w:kern w:val="0"/>
                <w:sz w:val="22"/>
                <w:szCs w:val="22"/>
                <w:lang w:eastAsia="pl-PL" w:bidi="ar-SA"/>
              </w:rPr>
            </w:pPr>
            <w:r w:rsidRPr="00A40517">
              <w:rPr>
                <w:rFonts w:asciiTheme="minorHAnsi" w:eastAsia="Times New Roman" w:hAnsiTheme="minorHAnsi" w:cstheme="minorHAnsi"/>
                <w:kern w:val="0"/>
                <w:sz w:val="22"/>
                <w:szCs w:val="22"/>
                <w:lang w:eastAsia="pl-PL" w:bidi="ar-SA"/>
              </w:rPr>
              <w:t>Dzielona sztywność wziernika w 3 odcinkach wyposażona w technologię zapewniającą optymalne przeniesienie momentu sił</w:t>
            </w:r>
            <w:r w:rsidR="00535F65" w:rsidRPr="00A40517">
              <w:rPr>
                <w:rFonts w:asciiTheme="minorHAnsi" w:eastAsia="Times New Roman" w:hAnsiTheme="minorHAnsi" w:cstheme="minorHAnsi"/>
                <w:kern w:val="0"/>
                <w:sz w:val="22"/>
                <w:szCs w:val="22"/>
                <w:lang w:eastAsia="pl-PL" w:bidi="ar-SA"/>
              </w:rPr>
              <w:t>y</w:t>
            </w:r>
            <w:r w:rsidRPr="00A40517">
              <w:rPr>
                <w:rFonts w:asciiTheme="minorHAnsi" w:eastAsia="Times New Roman" w:hAnsiTheme="minorHAnsi" w:cstheme="minorHAnsi"/>
                <w:kern w:val="0"/>
                <w:sz w:val="22"/>
                <w:szCs w:val="22"/>
                <w:lang w:eastAsia="pl-PL" w:bidi="ar-SA"/>
              </w:rPr>
              <w:t xml:space="preserve"> skrętnej wzdłuż osi sondy z głowicy kontrolnej endoskopu na końcówkę zdalną, co umożliwia kontrolę podczas wprowadzania wideokolonoskopu w trakcie procedur endoterapeutycznych ułatwiająca wprowadzanie do jelita</w:t>
            </w:r>
          </w:p>
        </w:tc>
        <w:tc>
          <w:tcPr>
            <w:tcW w:w="2551" w:type="dxa"/>
            <w:tcBorders>
              <w:top w:val="single" w:sz="4" w:space="0" w:color="auto"/>
              <w:left w:val="single" w:sz="4" w:space="0" w:color="auto"/>
              <w:bottom w:val="single" w:sz="4" w:space="0" w:color="auto"/>
              <w:right w:val="single" w:sz="4" w:space="0" w:color="auto"/>
            </w:tcBorders>
          </w:tcPr>
          <w:p w14:paraId="0263A5D8"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43DE0B09" w14:textId="77777777" w:rsidR="00B07EF5" w:rsidRPr="005A7EE3" w:rsidRDefault="00B07EF5" w:rsidP="00F2738B">
            <w:pPr>
              <w:suppressAutoHyphens w:val="0"/>
              <w:autoSpaceDN/>
              <w:jc w:val="center"/>
              <w:textAlignment w:val="auto"/>
              <w:rPr>
                <w:rFonts w:asciiTheme="minorHAnsi" w:eastAsia="Times New Roman" w:hAnsiTheme="minorHAnsi" w:cstheme="minorHAnsi"/>
                <w:kern w:val="0"/>
                <w:sz w:val="18"/>
                <w:szCs w:val="18"/>
                <w:lang w:eastAsia="pl-PL" w:bidi="ar-SA"/>
              </w:rPr>
            </w:pPr>
          </w:p>
        </w:tc>
      </w:tr>
      <w:tr w:rsidR="00B07EF5" w:rsidRPr="005A7EE3" w14:paraId="39CF5687"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EB0FAE3" w14:textId="0E3E90FA"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695C595" w14:textId="77777777" w:rsidR="00B07EF5" w:rsidRPr="00A40517" w:rsidRDefault="00B07EF5" w:rsidP="00F2738B">
            <w:pPr>
              <w:suppressAutoHyphens w:val="0"/>
              <w:autoSpaceDN/>
              <w:snapToGrid w:val="0"/>
              <w:textAlignment w:val="auto"/>
              <w:rPr>
                <w:rFonts w:asciiTheme="minorHAnsi" w:eastAsia="Batang" w:hAnsiTheme="minorHAnsi" w:cstheme="minorHAnsi"/>
                <w:kern w:val="0"/>
                <w:sz w:val="22"/>
                <w:szCs w:val="22"/>
                <w:lang w:eastAsia="pl-PL" w:bidi="ar-SA"/>
              </w:rPr>
            </w:pPr>
            <w:r w:rsidRPr="00A40517">
              <w:rPr>
                <w:rFonts w:asciiTheme="minorHAnsi" w:eastAsia="Batang" w:hAnsiTheme="minorHAnsi" w:cstheme="minorHAnsi"/>
                <w:kern w:val="0"/>
                <w:sz w:val="22"/>
                <w:szCs w:val="22"/>
                <w:lang w:eastAsia="pl-PL" w:bidi="ar-SA"/>
              </w:rPr>
              <w:t>Wlot kanału biopsyjnego typu Luer</w:t>
            </w:r>
          </w:p>
        </w:tc>
        <w:tc>
          <w:tcPr>
            <w:tcW w:w="2551" w:type="dxa"/>
            <w:tcBorders>
              <w:top w:val="single" w:sz="4" w:space="0" w:color="auto"/>
              <w:left w:val="single" w:sz="4" w:space="0" w:color="auto"/>
              <w:bottom w:val="single" w:sz="4" w:space="0" w:color="auto"/>
              <w:right w:val="single" w:sz="4" w:space="0" w:color="auto"/>
            </w:tcBorders>
          </w:tcPr>
          <w:p w14:paraId="6AC9CD47"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5AD50937"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51AD2747"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23740D3" w14:textId="114C7A26"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CBEB8F0" w14:textId="77777777" w:rsidR="00B07EF5" w:rsidRPr="00A40517" w:rsidRDefault="00B07EF5" w:rsidP="00F2738B">
            <w:pPr>
              <w:suppressAutoHyphens w:val="0"/>
              <w:autoSpaceDN/>
              <w:snapToGrid w:val="0"/>
              <w:textAlignment w:val="auto"/>
              <w:rPr>
                <w:rFonts w:asciiTheme="minorHAnsi" w:eastAsia="Batang" w:hAnsiTheme="minorHAnsi" w:cstheme="minorHAnsi"/>
                <w:kern w:val="0"/>
                <w:sz w:val="22"/>
                <w:szCs w:val="22"/>
                <w:lang w:eastAsia="pl-PL" w:bidi="ar-SA"/>
              </w:rPr>
            </w:pPr>
            <w:r w:rsidRPr="00A40517">
              <w:rPr>
                <w:rFonts w:asciiTheme="minorHAnsi" w:eastAsia="Batang" w:hAnsiTheme="minorHAnsi" w:cstheme="minorHAnsi"/>
                <w:kern w:val="0"/>
                <w:sz w:val="22"/>
                <w:szCs w:val="22"/>
                <w:lang w:eastAsia="pl-PL" w:bidi="ar-SA"/>
              </w:rPr>
              <w:t>Złącze konektora kanału Water Jet typu Luer</w:t>
            </w:r>
          </w:p>
        </w:tc>
        <w:tc>
          <w:tcPr>
            <w:tcW w:w="2551" w:type="dxa"/>
            <w:tcBorders>
              <w:top w:val="single" w:sz="4" w:space="0" w:color="auto"/>
              <w:left w:val="single" w:sz="4" w:space="0" w:color="auto"/>
              <w:bottom w:val="single" w:sz="4" w:space="0" w:color="auto"/>
              <w:right w:val="single" w:sz="4" w:space="0" w:color="auto"/>
            </w:tcBorders>
          </w:tcPr>
          <w:p w14:paraId="3BC9CAAB"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4770E926"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0B8065AF"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5EF871C" w14:textId="3DF6C78A"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11F2FF7" w14:textId="77777777" w:rsidR="00B07EF5" w:rsidRPr="00A40517" w:rsidRDefault="00B07EF5" w:rsidP="00F2738B">
            <w:pPr>
              <w:suppressAutoHyphens w:val="0"/>
              <w:autoSpaceDN/>
              <w:snapToGrid w:val="0"/>
              <w:textAlignment w:val="auto"/>
              <w:rPr>
                <w:rFonts w:asciiTheme="minorHAnsi" w:eastAsia="Batang" w:hAnsiTheme="minorHAnsi" w:cstheme="minorHAnsi"/>
                <w:b/>
                <w:kern w:val="0"/>
                <w:sz w:val="22"/>
                <w:szCs w:val="22"/>
                <w:lang w:eastAsia="pl-PL" w:bidi="ar-SA"/>
              </w:rPr>
            </w:pPr>
            <w:r w:rsidRPr="00A40517">
              <w:rPr>
                <w:rFonts w:asciiTheme="minorHAnsi" w:eastAsia="Batang" w:hAnsiTheme="minorHAnsi" w:cstheme="minorHAnsi"/>
                <w:kern w:val="0"/>
                <w:sz w:val="22"/>
                <w:szCs w:val="22"/>
                <w:lang w:eastAsia="pl-PL" w:bidi="ar-SA"/>
              </w:rPr>
              <w:t xml:space="preserve">4 przyciski dowolnie programowalne znajdujące się na rękojeści endoskopu </w:t>
            </w:r>
          </w:p>
        </w:tc>
        <w:tc>
          <w:tcPr>
            <w:tcW w:w="2551" w:type="dxa"/>
            <w:tcBorders>
              <w:top w:val="single" w:sz="4" w:space="0" w:color="auto"/>
              <w:left w:val="single" w:sz="4" w:space="0" w:color="auto"/>
              <w:bottom w:val="single" w:sz="4" w:space="0" w:color="auto"/>
              <w:right w:val="single" w:sz="4" w:space="0" w:color="auto"/>
            </w:tcBorders>
          </w:tcPr>
          <w:p w14:paraId="247FD4B3"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570F92D2"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588BF9A0"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57C9AF35" w14:textId="3F51DAC4"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F536CC7" w14:textId="307E872D"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Dostęp do pełnej regulacji wycięcia pasma światła z przycisku regulacji powiększenia </w:t>
            </w:r>
            <w:r w:rsidR="00ED0817" w:rsidRPr="005A7EE3">
              <w:rPr>
                <w:rFonts w:asciiTheme="minorHAnsi" w:eastAsia="Batang" w:hAnsiTheme="minorHAnsi" w:cstheme="minorHAnsi"/>
                <w:color w:val="000000"/>
                <w:kern w:val="0"/>
                <w:sz w:val="22"/>
                <w:szCs w:val="22"/>
                <w:lang w:eastAsia="pl-PL" w:bidi="ar-SA"/>
              </w:rPr>
              <w:t>umieszczonej na</w:t>
            </w:r>
            <w:r w:rsidRPr="005A7EE3">
              <w:rPr>
                <w:rFonts w:asciiTheme="minorHAnsi" w:eastAsia="Batang" w:hAnsiTheme="minorHAnsi" w:cstheme="minorHAnsi"/>
                <w:color w:val="000000"/>
                <w:kern w:val="0"/>
                <w:sz w:val="22"/>
                <w:szCs w:val="22"/>
                <w:lang w:eastAsia="pl-PL" w:bidi="ar-SA"/>
              </w:rPr>
              <w:t xml:space="preserve"> rękojeści </w:t>
            </w:r>
            <w:r w:rsidRPr="00A40517">
              <w:rPr>
                <w:rFonts w:asciiTheme="minorHAnsi" w:eastAsia="Batang" w:hAnsiTheme="minorHAnsi" w:cstheme="minorHAnsi"/>
                <w:kern w:val="0"/>
                <w:sz w:val="22"/>
                <w:szCs w:val="22"/>
                <w:lang w:eastAsia="pl-PL" w:bidi="ar-SA"/>
              </w:rPr>
              <w:t>endoskopu</w:t>
            </w:r>
          </w:p>
        </w:tc>
        <w:tc>
          <w:tcPr>
            <w:tcW w:w="2551" w:type="dxa"/>
            <w:tcBorders>
              <w:top w:val="single" w:sz="4" w:space="0" w:color="auto"/>
              <w:left w:val="single" w:sz="4" w:space="0" w:color="auto"/>
              <w:bottom w:val="single" w:sz="4" w:space="0" w:color="auto"/>
              <w:right w:val="single" w:sz="4" w:space="0" w:color="auto"/>
            </w:tcBorders>
          </w:tcPr>
          <w:p w14:paraId="6E80F70A"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6492386F"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4CE4E51B"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CF46045" w14:textId="42425EAE"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161DF52F" w14:textId="1F61B458" w:rsidR="00B07EF5" w:rsidRPr="005A7EE3" w:rsidRDefault="00B07EF5" w:rsidP="00F2738B">
            <w:pPr>
              <w:suppressAutoHyphens w:val="0"/>
              <w:autoSpaceDN/>
              <w:snapToGrid w:val="0"/>
              <w:textAlignment w:val="auto"/>
              <w:rPr>
                <w:rFonts w:asciiTheme="minorHAnsi" w:eastAsia="Times New Roman" w:hAnsiTheme="minorHAnsi" w:cstheme="minorHAnsi"/>
                <w:b/>
                <w:color w:val="FF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System głębi ostrości min</w:t>
            </w:r>
            <w:r w:rsidR="00535F65">
              <w:rPr>
                <w:rFonts w:asciiTheme="minorHAnsi" w:eastAsia="Batang" w:hAnsiTheme="minorHAnsi" w:cstheme="minorHAnsi"/>
                <w:color w:val="000000"/>
                <w:kern w:val="0"/>
                <w:sz w:val="22"/>
                <w:szCs w:val="22"/>
                <w:lang w:eastAsia="pl-PL" w:bidi="ar-SA"/>
              </w:rPr>
              <w:t>.</w:t>
            </w:r>
            <w:r w:rsidRPr="005A7EE3">
              <w:rPr>
                <w:rFonts w:asciiTheme="minorHAnsi" w:eastAsia="Batang" w:hAnsiTheme="minorHAnsi" w:cstheme="minorHAnsi"/>
                <w:color w:val="000000"/>
                <w:kern w:val="0"/>
                <w:sz w:val="22"/>
                <w:szCs w:val="22"/>
                <w:lang w:eastAsia="pl-PL" w:bidi="ar-SA"/>
              </w:rPr>
              <w:t xml:space="preserve"> 3-100mm </w:t>
            </w:r>
            <w:r w:rsidRPr="005A7EE3">
              <w:rPr>
                <w:rFonts w:asciiTheme="minorHAnsi" w:eastAsia="Batang" w:hAnsiTheme="minorHAnsi" w:cstheme="minorHAnsi"/>
                <w:b/>
                <w:color w:val="FF0000"/>
                <w:kern w:val="0"/>
                <w:sz w:val="22"/>
                <w:szCs w:val="22"/>
                <w:lang w:eastAsia="pl-PL" w:bidi="ar-SA"/>
              </w:rPr>
              <w:t xml:space="preserve"> </w:t>
            </w:r>
          </w:p>
        </w:tc>
        <w:tc>
          <w:tcPr>
            <w:tcW w:w="2551" w:type="dxa"/>
            <w:tcBorders>
              <w:top w:val="single" w:sz="4" w:space="0" w:color="auto"/>
              <w:left w:val="single" w:sz="4" w:space="0" w:color="auto"/>
              <w:bottom w:val="single" w:sz="4" w:space="0" w:color="auto"/>
              <w:right w:val="single" w:sz="4" w:space="0" w:color="auto"/>
            </w:tcBorders>
          </w:tcPr>
          <w:p w14:paraId="1653D5CE"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293E0F7D"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779B0522"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4362D94" w14:textId="07370C03"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D7F4867" w14:textId="77777777" w:rsidR="00B07EF5" w:rsidRPr="005A7EE3" w:rsidRDefault="00B07EF5" w:rsidP="00F2738B">
            <w:pPr>
              <w:suppressAutoHyphens w:val="0"/>
              <w:autoSpaceDN/>
              <w:snapToGrid w:val="0"/>
              <w:textAlignment w:val="auto"/>
              <w:rPr>
                <w:rFonts w:asciiTheme="minorHAnsi" w:eastAsia="Batang" w:hAnsiTheme="minorHAnsi" w:cstheme="minorHAnsi"/>
                <w:b/>
                <w:color w:val="FF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Długość robocza min. 1700mm</w:t>
            </w:r>
          </w:p>
        </w:tc>
        <w:tc>
          <w:tcPr>
            <w:tcW w:w="2551" w:type="dxa"/>
            <w:tcBorders>
              <w:top w:val="single" w:sz="4" w:space="0" w:color="auto"/>
              <w:left w:val="single" w:sz="4" w:space="0" w:color="auto"/>
              <w:bottom w:val="single" w:sz="4" w:space="0" w:color="auto"/>
              <w:right w:val="single" w:sz="4" w:space="0" w:color="auto"/>
            </w:tcBorders>
          </w:tcPr>
          <w:p w14:paraId="070975C2"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10F73AE4"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3314CB62"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533D4146" w14:textId="65D4778D"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6FFE06EC" w14:textId="77777777"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Kanał płuczący WaterJet – gniazdo zintegrowane z konektorem do procesora</w:t>
            </w:r>
          </w:p>
        </w:tc>
        <w:tc>
          <w:tcPr>
            <w:tcW w:w="2551" w:type="dxa"/>
            <w:tcBorders>
              <w:top w:val="single" w:sz="4" w:space="0" w:color="auto"/>
              <w:left w:val="single" w:sz="4" w:space="0" w:color="auto"/>
              <w:bottom w:val="single" w:sz="4" w:space="0" w:color="auto"/>
              <w:right w:val="single" w:sz="4" w:space="0" w:color="auto"/>
            </w:tcBorders>
          </w:tcPr>
          <w:p w14:paraId="7F5C8C88"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1C8846E7"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5FAF228A"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3FCB42AC" w14:textId="22FB395C"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3C992AE" w14:textId="77777777"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System z podłączeniem do procesora i źródła światła za pomocą jednego konektora </w:t>
            </w:r>
            <w:r w:rsidRPr="00A40517">
              <w:rPr>
                <w:rFonts w:asciiTheme="minorHAnsi" w:eastAsia="Batang" w:hAnsiTheme="minorHAnsi" w:cstheme="minorHAnsi"/>
                <w:kern w:val="0"/>
                <w:sz w:val="22"/>
                <w:szCs w:val="22"/>
                <w:lang w:eastAsia="pl-PL" w:bidi="ar-SA"/>
              </w:rPr>
              <w:t>będacego na wyposażeniu Zamawiajacego</w:t>
            </w:r>
          </w:p>
        </w:tc>
        <w:tc>
          <w:tcPr>
            <w:tcW w:w="2551" w:type="dxa"/>
            <w:tcBorders>
              <w:top w:val="single" w:sz="4" w:space="0" w:color="auto"/>
              <w:left w:val="single" w:sz="4" w:space="0" w:color="auto"/>
              <w:bottom w:val="single" w:sz="4" w:space="0" w:color="auto"/>
              <w:right w:val="single" w:sz="4" w:space="0" w:color="auto"/>
            </w:tcBorders>
          </w:tcPr>
          <w:p w14:paraId="170D0105"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68ECCE31"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58E24B3E"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5CCCE1D2" w14:textId="1AD44FCC" w:rsidR="00B07EF5" w:rsidRPr="003C412D" w:rsidRDefault="00B07EF5" w:rsidP="003C412D">
            <w:pPr>
              <w:pStyle w:val="Akapitzlist"/>
              <w:numPr>
                <w:ilvl w:val="0"/>
                <w:numId w:val="124"/>
              </w:numPr>
              <w:suppressAutoHyphens w:val="0"/>
              <w:autoSpaceDN/>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3B001F63" w14:textId="1E3C176F" w:rsidR="00B07EF5" w:rsidRPr="005A7EE3" w:rsidRDefault="00B07EF5" w:rsidP="00F2738B">
            <w:pPr>
              <w:suppressAutoHyphens w:val="0"/>
              <w:autoSpaceDN/>
              <w:textAlignment w:val="auto"/>
              <w:rPr>
                <w:rFonts w:asciiTheme="minorHAnsi" w:eastAsia="Times New Roman" w:hAnsiTheme="minorHAnsi" w:cstheme="minorHAnsi"/>
                <w:color w:val="FF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Obrotowy konektor w zakresie </w:t>
            </w:r>
            <w:r w:rsidRPr="005A7EE3">
              <w:rPr>
                <w:rFonts w:asciiTheme="minorHAnsi" w:eastAsia="Times New Roman" w:hAnsiTheme="minorHAnsi" w:cstheme="minorHAnsi"/>
                <w:color w:val="000000"/>
                <w:kern w:val="0"/>
                <w:sz w:val="22"/>
                <w:szCs w:val="22"/>
                <w:lang w:eastAsia="pl-PL" w:bidi="ar-SA"/>
              </w:rPr>
              <w:t>180</w:t>
            </w:r>
            <w:r w:rsidR="00535F65" w:rsidRPr="00535F65">
              <w:rPr>
                <w:rFonts w:asciiTheme="minorHAnsi" w:eastAsia="Times New Roman" w:hAnsiTheme="minorHAnsi" w:cstheme="minorHAnsi"/>
                <w:color w:val="000000"/>
                <w:kern w:val="0"/>
                <w:sz w:val="22"/>
                <w:szCs w:val="22"/>
                <w:vertAlign w:val="superscript"/>
                <w:lang w:eastAsia="pl-PL" w:bidi="ar-SA"/>
              </w:rPr>
              <w:t>o</w:t>
            </w:r>
            <w:r w:rsidRPr="005A7EE3">
              <w:rPr>
                <w:rFonts w:asciiTheme="minorHAnsi" w:eastAsia="Times New Roman" w:hAnsiTheme="minorHAnsi" w:cstheme="minorHAnsi"/>
                <w:color w:val="000000"/>
                <w:kern w:val="0"/>
                <w:sz w:val="22"/>
                <w:szCs w:val="22"/>
                <w:lang w:eastAsia="pl-PL" w:bidi="ar-SA"/>
              </w:rPr>
              <w:t xml:space="preserve">  redukujące ryzyko skręcenia światłowodu</w:t>
            </w:r>
          </w:p>
        </w:tc>
        <w:tc>
          <w:tcPr>
            <w:tcW w:w="2551" w:type="dxa"/>
            <w:tcBorders>
              <w:top w:val="single" w:sz="4" w:space="0" w:color="auto"/>
              <w:left w:val="single" w:sz="4" w:space="0" w:color="auto"/>
              <w:bottom w:val="single" w:sz="4" w:space="0" w:color="auto"/>
              <w:right w:val="single" w:sz="4" w:space="0" w:color="auto"/>
            </w:tcBorders>
          </w:tcPr>
          <w:p w14:paraId="0EC0FA9A"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1C5A8D0F"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6C565458"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C6D7EB5" w14:textId="5E0602A0"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FA2E942" w14:textId="77777777"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Światłowód łączący konektor z rękojeścią wyposażony w gumowy kompensator naprężeń </w:t>
            </w:r>
          </w:p>
        </w:tc>
        <w:tc>
          <w:tcPr>
            <w:tcW w:w="2551" w:type="dxa"/>
            <w:tcBorders>
              <w:top w:val="single" w:sz="4" w:space="0" w:color="auto"/>
              <w:left w:val="single" w:sz="4" w:space="0" w:color="auto"/>
              <w:bottom w:val="single" w:sz="4" w:space="0" w:color="auto"/>
              <w:right w:val="single" w:sz="4" w:space="0" w:color="auto"/>
            </w:tcBorders>
          </w:tcPr>
          <w:p w14:paraId="77DB340F"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2F690E4C"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651D6DC0"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6EEB2E6" w14:textId="279F92D6"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E51F001" w14:textId="13E22B68"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Rękojeść </w:t>
            </w:r>
            <w:r w:rsidRPr="00A40517">
              <w:rPr>
                <w:rFonts w:asciiTheme="minorHAnsi" w:eastAsia="Batang" w:hAnsiTheme="minorHAnsi" w:cstheme="minorHAnsi"/>
                <w:kern w:val="0"/>
                <w:sz w:val="22"/>
                <w:szCs w:val="22"/>
                <w:lang w:eastAsia="pl-PL" w:bidi="ar-SA"/>
              </w:rPr>
              <w:t xml:space="preserve">endoskopu z oznaczeniem modelu endoskopu </w:t>
            </w:r>
            <w:r w:rsidR="00535F65">
              <w:rPr>
                <w:rFonts w:asciiTheme="minorHAnsi" w:eastAsia="Batang" w:hAnsiTheme="minorHAnsi" w:cstheme="minorHAnsi"/>
                <w:color w:val="000000"/>
                <w:kern w:val="0"/>
                <w:sz w:val="22"/>
                <w:szCs w:val="22"/>
                <w:lang w:eastAsia="pl-PL" w:bidi="ar-SA"/>
              </w:rPr>
              <w:t>z</w:t>
            </w:r>
            <w:r w:rsidRPr="005A7EE3">
              <w:rPr>
                <w:rFonts w:asciiTheme="minorHAnsi" w:eastAsia="Batang" w:hAnsiTheme="minorHAnsi" w:cstheme="minorHAnsi"/>
                <w:color w:val="000000"/>
                <w:kern w:val="0"/>
                <w:sz w:val="22"/>
                <w:szCs w:val="22"/>
                <w:lang w:eastAsia="pl-PL" w:bidi="ar-SA"/>
              </w:rPr>
              <w:t xml:space="preserve"> możliwością rozbudowy o system oznakowania kodem paskowym do systemu rejestracji procesów mycia</w:t>
            </w:r>
          </w:p>
        </w:tc>
        <w:tc>
          <w:tcPr>
            <w:tcW w:w="2551" w:type="dxa"/>
            <w:tcBorders>
              <w:top w:val="single" w:sz="4" w:space="0" w:color="auto"/>
              <w:left w:val="single" w:sz="4" w:space="0" w:color="auto"/>
              <w:bottom w:val="single" w:sz="4" w:space="0" w:color="auto"/>
              <w:right w:val="single" w:sz="4" w:space="0" w:color="auto"/>
            </w:tcBorders>
          </w:tcPr>
          <w:p w14:paraId="38713706"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6A58A0CB"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05ABA5AE"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35084F12" w14:textId="2FD0E5FF"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1ACE23BB" w14:textId="77777777"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Możliwość rozbudowy o tryb obrazowania w filtracji optyczno-cyfrowej dla dolnego odcinka przewodu pokarmowego</w:t>
            </w:r>
          </w:p>
        </w:tc>
        <w:tc>
          <w:tcPr>
            <w:tcW w:w="2551" w:type="dxa"/>
            <w:tcBorders>
              <w:top w:val="single" w:sz="4" w:space="0" w:color="auto"/>
              <w:left w:val="single" w:sz="4" w:space="0" w:color="auto"/>
              <w:bottom w:val="single" w:sz="4" w:space="0" w:color="auto"/>
              <w:right w:val="single" w:sz="4" w:space="0" w:color="auto"/>
            </w:tcBorders>
          </w:tcPr>
          <w:p w14:paraId="713D8DA1"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616F4B61"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790C3D07"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24FFA4BB" w14:textId="7C1441B2"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E5F6D53" w14:textId="77777777"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 xml:space="preserve">Kompatybilność z funkcją obserwacji fotodynamicznej PDT </w:t>
            </w:r>
          </w:p>
        </w:tc>
        <w:tc>
          <w:tcPr>
            <w:tcW w:w="2551" w:type="dxa"/>
            <w:tcBorders>
              <w:top w:val="single" w:sz="4" w:space="0" w:color="auto"/>
              <w:left w:val="single" w:sz="4" w:space="0" w:color="auto"/>
              <w:bottom w:val="single" w:sz="4" w:space="0" w:color="auto"/>
              <w:right w:val="single" w:sz="4" w:space="0" w:color="auto"/>
            </w:tcBorders>
          </w:tcPr>
          <w:p w14:paraId="2DF20FBA" w14:textId="77777777" w:rsidR="00B07EF5" w:rsidRPr="005A7EE3" w:rsidRDefault="00B07EF5" w:rsidP="00F2738B">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3A520EBD"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736869C4"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A838390" w14:textId="3029569B" w:rsidR="00B07EF5" w:rsidRPr="003C412D" w:rsidRDefault="00B07EF5" w:rsidP="003C412D">
            <w:pPr>
              <w:pStyle w:val="Akapitzlist"/>
              <w:numPr>
                <w:ilvl w:val="0"/>
                <w:numId w:val="124"/>
              </w:numPr>
              <w:suppressAutoHyphens w:val="0"/>
              <w:autoSpaceDE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525B158F" w14:textId="510AA5B9" w:rsidR="00B07EF5" w:rsidRPr="005A7EE3" w:rsidRDefault="00B07EF5" w:rsidP="00F2738B">
            <w:pPr>
              <w:suppressAutoHyphens w:val="0"/>
              <w:autoSpaceDE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Aparat w pełni zanurzalny z zastosowaniem nakładek uszczelniających dla bezpieczeństwa styków elektrycznych prze</w:t>
            </w:r>
            <w:r w:rsidR="00535F65">
              <w:rPr>
                <w:rFonts w:asciiTheme="minorHAnsi" w:eastAsia="Times New Roman" w:hAnsiTheme="minorHAnsi" w:cstheme="minorHAnsi"/>
                <w:kern w:val="0"/>
                <w:sz w:val="22"/>
                <w:szCs w:val="22"/>
                <w:lang w:eastAsia="pl-PL" w:bidi="ar-SA"/>
              </w:rPr>
              <w:t>d</w:t>
            </w:r>
            <w:r w:rsidRPr="005A7EE3">
              <w:rPr>
                <w:rFonts w:asciiTheme="minorHAnsi" w:eastAsia="Times New Roman" w:hAnsiTheme="minorHAnsi" w:cstheme="minorHAnsi"/>
                <w:kern w:val="0"/>
                <w:sz w:val="22"/>
                <w:szCs w:val="22"/>
                <w:lang w:eastAsia="pl-PL" w:bidi="ar-SA"/>
              </w:rPr>
              <w:t xml:space="preserve"> działaniem środków dezynfekcyjnych</w:t>
            </w:r>
          </w:p>
        </w:tc>
        <w:tc>
          <w:tcPr>
            <w:tcW w:w="2551" w:type="dxa"/>
            <w:tcBorders>
              <w:top w:val="single" w:sz="4" w:space="0" w:color="auto"/>
              <w:left w:val="single" w:sz="4" w:space="0" w:color="auto"/>
              <w:bottom w:val="single" w:sz="4" w:space="0" w:color="auto"/>
              <w:right w:val="single" w:sz="4" w:space="0" w:color="auto"/>
            </w:tcBorders>
          </w:tcPr>
          <w:p w14:paraId="0B56FE85"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236EF98D"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67422014"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7AE725A" w14:textId="3CEC4569"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A659AC5" w14:textId="5A7199D0"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Możliwość mycia i dezynfekcji automatycznie w środkach chemicznych różnych producentów (załączyć listę</w:t>
            </w:r>
            <w:r w:rsidR="00535F65">
              <w:rPr>
                <w:rFonts w:asciiTheme="minorHAnsi" w:eastAsia="Batang" w:hAnsiTheme="minorHAnsi" w:cstheme="minorHAnsi"/>
                <w:color w:val="000000"/>
                <w:kern w:val="0"/>
                <w:sz w:val="22"/>
                <w:szCs w:val="22"/>
                <w:lang w:eastAsia="pl-PL" w:bidi="ar-SA"/>
              </w:rPr>
              <w:t xml:space="preserve"> </w:t>
            </w:r>
            <w:r w:rsidR="00535F65" w:rsidRPr="003C412D">
              <w:rPr>
                <w:rFonts w:asciiTheme="minorHAnsi" w:eastAsia="Batang" w:hAnsiTheme="minorHAnsi" w:cstheme="minorHAnsi"/>
                <w:kern w:val="0"/>
                <w:sz w:val="22"/>
                <w:szCs w:val="22"/>
                <w:lang w:eastAsia="pl-PL" w:bidi="ar-SA"/>
              </w:rPr>
              <w:t>wraz z dostawą</w:t>
            </w:r>
            <w:r w:rsidRPr="003C412D">
              <w:rPr>
                <w:rFonts w:asciiTheme="minorHAnsi" w:eastAsia="Batang" w:hAnsiTheme="minorHAnsi" w:cstheme="minorHAnsi"/>
                <w:kern w:val="0"/>
                <w:sz w:val="22"/>
                <w:szCs w:val="22"/>
                <w:lang w:eastAsia="pl-PL" w:bidi="ar-SA"/>
              </w:rPr>
              <w:t>)</w:t>
            </w:r>
          </w:p>
        </w:tc>
        <w:tc>
          <w:tcPr>
            <w:tcW w:w="2551" w:type="dxa"/>
            <w:tcBorders>
              <w:top w:val="single" w:sz="4" w:space="0" w:color="auto"/>
              <w:left w:val="single" w:sz="4" w:space="0" w:color="auto"/>
              <w:bottom w:val="single" w:sz="4" w:space="0" w:color="auto"/>
              <w:right w:val="single" w:sz="4" w:space="0" w:color="auto"/>
            </w:tcBorders>
          </w:tcPr>
          <w:p w14:paraId="36EF5A9F"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1774648C"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3429295B"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ED59B92" w14:textId="4F2FA376" w:rsidR="00B07EF5" w:rsidRPr="003C412D" w:rsidRDefault="00B07EF5" w:rsidP="003C412D">
            <w:pPr>
              <w:pStyle w:val="Akapitzlist"/>
              <w:numPr>
                <w:ilvl w:val="0"/>
                <w:numId w:val="124"/>
              </w:numPr>
              <w:suppressAutoHyphens w:val="0"/>
              <w:autoSpaceDN/>
              <w:snapToGrid w:val="0"/>
              <w:jc w:val="center"/>
              <w:textAlignment w:val="auto"/>
              <w:rPr>
                <w:rFonts w:asciiTheme="minorHAnsi" w:eastAsia="Batang" w:hAnsiTheme="minorHAnsi" w:cstheme="minorHAnsi"/>
                <w:color w:val="000000"/>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13BE16FE" w14:textId="77777777"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Batang" w:hAnsiTheme="minorHAnsi" w:cstheme="minorHAnsi"/>
                <w:color w:val="000000"/>
                <w:kern w:val="0"/>
                <w:sz w:val="22"/>
                <w:szCs w:val="22"/>
                <w:lang w:eastAsia="pl-PL" w:bidi="ar-SA"/>
              </w:rPr>
              <w:t>Możliwość sterylizacji gazowej tlenkiem etylenu ETO w warunkach:</w:t>
            </w:r>
          </w:p>
          <w:p w14:paraId="7E84D7ED" w14:textId="77777777" w:rsidR="00B07EF5" w:rsidRPr="005A7EE3" w:rsidRDefault="00B07EF5" w:rsidP="00F2738B">
            <w:pPr>
              <w:suppressAutoHyphens w:val="0"/>
              <w:autoSpaceDE w:val="0"/>
              <w:adjustRightInd w:val="0"/>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Temperatura: 55 °C (131 °F)</w:t>
            </w:r>
          </w:p>
          <w:p w14:paraId="495C8E24" w14:textId="0E4E2CF1" w:rsidR="00B07EF5" w:rsidRPr="005A7EE3" w:rsidRDefault="00B07EF5" w:rsidP="00F2738B">
            <w:pPr>
              <w:suppressAutoHyphens w:val="0"/>
              <w:autoSpaceDE w:val="0"/>
              <w:adjustRightInd w:val="0"/>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Wilgotność względna: 50% wilg. </w:t>
            </w:r>
            <w:r w:rsidR="00535F65">
              <w:rPr>
                <w:rFonts w:asciiTheme="minorHAnsi" w:eastAsia="Times New Roman" w:hAnsiTheme="minorHAnsi" w:cstheme="minorHAnsi"/>
                <w:kern w:val="0"/>
                <w:sz w:val="22"/>
                <w:szCs w:val="22"/>
                <w:lang w:eastAsia="pl-PL" w:bidi="ar-SA"/>
              </w:rPr>
              <w:t>w</w:t>
            </w:r>
            <w:r w:rsidRPr="005A7EE3">
              <w:rPr>
                <w:rFonts w:asciiTheme="minorHAnsi" w:eastAsia="Times New Roman" w:hAnsiTheme="minorHAnsi" w:cstheme="minorHAnsi"/>
                <w:kern w:val="0"/>
                <w:sz w:val="22"/>
                <w:szCs w:val="22"/>
                <w:lang w:eastAsia="pl-PL" w:bidi="ar-SA"/>
              </w:rPr>
              <w:t>zgl.</w:t>
            </w:r>
          </w:p>
          <w:p w14:paraId="7EC5DC68" w14:textId="77777777" w:rsidR="00B07EF5" w:rsidRPr="005A7EE3" w:rsidRDefault="00B07EF5" w:rsidP="00F2738B">
            <w:pPr>
              <w:suppressAutoHyphens w:val="0"/>
              <w:autoSpaceDE w:val="0"/>
              <w:adjustRightInd w:val="0"/>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Stężenie tlenku etylenu: 600 – 650 mg/L</w:t>
            </w:r>
          </w:p>
          <w:p w14:paraId="07A5801D" w14:textId="77777777" w:rsidR="00B07EF5" w:rsidRPr="005A7EE3" w:rsidRDefault="00B07EF5" w:rsidP="00F2738B">
            <w:pPr>
              <w:suppressAutoHyphens w:val="0"/>
              <w:autoSpaceDE w:val="0"/>
              <w:adjustRightInd w:val="0"/>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Czas ekspozycji na działanie gazu: 5 godzin</w:t>
            </w:r>
          </w:p>
          <w:p w14:paraId="73309599" w14:textId="77777777" w:rsidR="00B07EF5" w:rsidRPr="005A7EE3" w:rsidRDefault="00B07EF5" w:rsidP="00F2738B">
            <w:pPr>
              <w:suppressAutoHyphens w:val="0"/>
              <w:autoSpaceDN/>
              <w:snapToGri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Times New Roman" w:hAnsiTheme="minorHAnsi" w:cstheme="minorHAnsi"/>
                <w:kern w:val="0"/>
                <w:sz w:val="22"/>
                <w:szCs w:val="22"/>
                <w:lang w:eastAsia="pl-PL" w:bidi="ar-SA"/>
              </w:rPr>
              <w:t>Napowietrzanie: 12 godzin w temperaturze 55 °C (131 °F)</w:t>
            </w:r>
          </w:p>
        </w:tc>
        <w:tc>
          <w:tcPr>
            <w:tcW w:w="2551" w:type="dxa"/>
            <w:tcBorders>
              <w:top w:val="single" w:sz="4" w:space="0" w:color="auto"/>
              <w:left w:val="single" w:sz="4" w:space="0" w:color="auto"/>
              <w:bottom w:val="single" w:sz="4" w:space="0" w:color="auto"/>
              <w:right w:val="single" w:sz="4" w:space="0" w:color="auto"/>
            </w:tcBorders>
          </w:tcPr>
          <w:p w14:paraId="29E81036"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46C2A462"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045CC0BF"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2A245529" w14:textId="719EC94B" w:rsidR="00B07EF5" w:rsidRPr="003C412D" w:rsidRDefault="00B07EF5" w:rsidP="003C412D">
            <w:pPr>
              <w:pStyle w:val="Akapitzlist"/>
              <w:numPr>
                <w:ilvl w:val="0"/>
                <w:numId w:val="124"/>
              </w:numPr>
              <w:suppressAutoHyphens w:val="0"/>
              <w:autoSpaceDE w:val="0"/>
              <w:adjustRightInd w:val="0"/>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EE3DC36" w14:textId="77777777" w:rsidR="00B07EF5" w:rsidRPr="005A7EE3" w:rsidRDefault="00B07EF5" w:rsidP="00F2738B">
            <w:pPr>
              <w:suppressAutoHyphens w:val="0"/>
              <w:autoSpaceDE w:val="0"/>
              <w:adjustRightInd w:val="0"/>
              <w:textAlignment w:val="auto"/>
              <w:rPr>
                <w:rFonts w:asciiTheme="minorHAnsi" w:eastAsia="Batang" w:hAnsiTheme="minorHAnsi" w:cstheme="minorHAnsi"/>
                <w:color w:val="000000"/>
                <w:kern w:val="0"/>
                <w:sz w:val="22"/>
                <w:szCs w:val="22"/>
                <w:lang w:eastAsia="pl-PL" w:bidi="ar-SA"/>
              </w:rPr>
            </w:pPr>
            <w:r w:rsidRPr="005A7EE3">
              <w:rPr>
                <w:rFonts w:asciiTheme="minorHAnsi" w:eastAsia="Times New Roman" w:hAnsiTheme="minorHAnsi" w:cstheme="minorHAnsi"/>
                <w:kern w:val="0"/>
                <w:sz w:val="22"/>
                <w:szCs w:val="22"/>
                <w:lang w:eastAsia="pl-PL" w:bidi="ar-SA"/>
              </w:rPr>
              <w:t>Stopień ochrony przed porażeniem elektrycznym BF</w:t>
            </w:r>
          </w:p>
        </w:tc>
        <w:tc>
          <w:tcPr>
            <w:tcW w:w="2551" w:type="dxa"/>
            <w:tcBorders>
              <w:top w:val="single" w:sz="4" w:space="0" w:color="auto"/>
              <w:left w:val="single" w:sz="4" w:space="0" w:color="auto"/>
              <w:bottom w:val="single" w:sz="4" w:space="0" w:color="auto"/>
              <w:right w:val="single" w:sz="4" w:space="0" w:color="auto"/>
            </w:tcBorders>
          </w:tcPr>
          <w:p w14:paraId="1683E70D"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t>TAK</w:t>
            </w:r>
          </w:p>
        </w:tc>
        <w:tc>
          <w:tcPr>
            <w:tcW w:w="2835" w:type="dxa"/>
            <w:tcBorders>
              <w:top w:val="single" w:sz="4" w:space="0" w:color="auto"/>
              <w:left w:val="single" w:sz="4" w:space="0" w:color="auto"/>
              <w:bottom w:val="single" w:sz="4" w:space="0" w:color="auto"/>
              <w:right w:val="single" w:sz="4" w:space="0" w:color="auto"/>
            </w:tcBorders>
          </w:tcPr>
          <w:p w14:paraId="5D43929F"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7BC966E4"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55B10D6" w14:textId="739D43DF"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1A1DD73" w14:textId="77777777" w:rsidR="00B07EF5" w:rsidRPr="005A7EE3" w:rsidRDefault="00B07EF5" w:rsidP="00F2738B">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Wyposażenie:</w:t>
            </w:r>
          </w:p>
          <w:p w14:paraId="79B95A6B" w14:textId="2EB266C0" w:rsidR="00B07EF5" w:rsidRPr="003C412D" w:rsidRDefault="00B07EF5"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3C412D">
              <w:rPr>
                <w:rFonts w:asciiTheme="minorHAnsi" w:eastAsia="Times New Roman" w:hAnsiTheme="minorHAnsi" w:cstheme="minorHAnsi"/>
                <w:kern w:val="0"/>
                <w:sz w:val="22"/>
                <w:szCs w:val="22"/>
                <w:lang w:eastAsia="pl-PL" w:bidi="ar-SA"/>
              </w:rPr>
              <w:t xml:space="preserve">Olejek silikonowy do uszczelek zaworu – </w:t>
            </w:r>
            <w:r w:rsidR="003C412D" w:rsidRPr="003C412D">
              <w:rPr>
                <w:rFonts w:asciiTheme="minorHAnsi" w:eastAsia="Times New Roman" w:hAnsiTheme="minorHAnsi" w:cstheme="minorHAnsi"/>
                <w:kern w:val="0"/>
                <w:sz w:val="22"/>
                <w:szCs w:val="22"/>
                <w:lang w:eastAsia="pl-PL" w:bidi="ar-SA"/>
              </w:rPr>
              <w:t xml:space="preserve">1 </w:t>
            </w:r>
            <w:r w:rsidRPr="003C412D">
              <w:rPr>
                <w:rFonts w:asciiTheme="minorHAnsi" w:eastAsia="Times New Roman" w:hAnsiTheme="minorHAnsi" w:cstheme="minorHAnsi"/>
                <w:kern w:val="0"/>
                <w:sz w:val="22"/>
                <w:szCs w:val="22"/>
                <w:lang w:eastAsia="pl-PL" w:bidi="ar-SA"/>
              </w:rPr>
              <w:t xml:space="preserve">kpl </w:t>
            </w:r>
          </w:p>
          <w:p w14:paraId="56CEAC50" w14:textId="77777777" w:rsidR="00B07EF5" w:rsidRPr="005A7EE3" w:rsidRDefault="00B07EF5"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Zawór ssący wielorazowy – 1 kpl</w:t>
            </w:r>
          </w:p>
          <w:p w14:paraId="51B55333" w14:textId="0264236F" w:rsidR="00B07EF5" w:rsidRPr="005A7EE3" w:rsidRDefault="00B07EF5"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Zawór woda</w:t>
            </w:r>
            <w:r w:rsidR="00535F65">
              <w:rPr>
                <w:rFonts w:asciiTheme="minorHAnsi" w:eastAsia="Times New Roman" w:hAnsiTheme="minorHAnsi" w:cstheme="minorHAnsi"/>
                <w:kern w:val="0"/>
                <w:sz w:val="22"/>
                <w:szCs w:val="22"/>
                <w:lang w:eastAsia="pl-PL" w:bidi="ar-SA"/>
              </w:rPr>
              <w:t>/</w:t>
            </w:r>
            <w:r w:rsidRPr="005A7EE3">
              <w:rPr>
                <w:rFonts w:asciiTheme="minorHAnsi" w:eastAsia="Times New Roman" w:hAnsiTheme="minorHAnsi" w:cstheme="minorHAnsi"/>
                <w:kern w:val="0"/>
                <w:sz w:val="22"/>
                <w:szCs w:val="22"/>
                <w:lang w:eastAsia="pl-PL" w:bidi="ar-SA"/>
              </w:rPr>
              <w:t>powietrze wielorazowy – 1 kpl</w:t>
            </w:r>
          </w:p>
          <w:p w14:paraId="3445B913" w14:textId="77777777" w:rsidR="00B07EF5" w:rsidRPr="005A7EE3" w:rsidRDefault="00B07EF5"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lastRenderedPageBreak/>
              <w:t>Komplet uszczelek do zaworu ssącego – 1 kpl</w:t>
            </w:r>
          </w:p>
          <w:p w14:paraId="71D9D6CE" w14:textId="77777777" w:rsidR="00B07EF5" w:rsidRPr="005A7EE3" w:rsidRDefault="00B07EF5"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Komplet uszczelek do zaworu woda/powietrze – 1 kpl</w:t>
            </w:r>
          </w:p>
          <w:p w14:paraId="4D1292EC" w14:textId="77777777" w:rsidR="00B07EF5" w:rsidRPr="003C412D" w:rsidRDefault="00B07EF5"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3C412D">
              <w:rPr>
                <w:rFonts w:asciiTheme="minorHAnsi" w:eastAsia="Times New Roman" w:hAnsiTheme="minorHAnsi" w:cstheme="minorHAnsi"/>
                <w:kern w:val="0"/>
                <w:sz w:val="22"/>
                <w:szCs w:val="22"/>
                <w:lang w:eastAsia="pl-PL" w:bidi="ar-SA"/>
              </w:rPr>
              <w:t>Komplet wielorazowych zaworów wlotowych kanału biopsyjnego – 1 kpl</w:t>
            </w:r>
          </w:p>
          <w:p w14:paraId="5C9B4BC3" w14:textId="55574065" w:rsidR="00B07EF5" w:rsidRPr="003C412D" w:rsidRDefault="00B07EF5"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3C412D">
              <w:rPr>
                <w:rFonts w:asciiTheme="minorHAnsi" w:eastAsia="Times New Roman" w:hAnsiTheme="minorHAnsi" w:cstheme="minorHAnsi"/>
                <w:kern w:val="0"/>
                <w:sz w:val="22"/>
                <w:szCs w:val="22"/>
                <w:lang w:eastAsia="pl-PL" w:bidi="ar-SA"/>
              </w:rPr>
              <w:t xml:space="preserve">Szczotka czyszcząca kanał roboczy – </w:t>
            </w:r>
            <w:r w:rsidR="003C412D" w:rsidRPr="003C412D">
              <w:rPr>
                <w:rFonts w:asciiTheme="minorHAnsi" w:eastAsia="Times New Roman" w:hAnsiTheme="minorHAnsi" w:cstheme="minorHAnsi"/>
                <w:kern w:val="0"/>
                <w:sz w:val="22"/>
                <w:szCs w:val="22"/>
                <w:lang w:eastAsia="pl-PL" w:bidi="ar-SA"/>
              </w:rPr>
              <w:t xml:space="preserve">1 </w:t>
            </w:r>
            <w:r w:rsidRPr="003C412D">
              <w:rPr>
                <w:rFonts w:asciiTheme="minorHAnsi" w:eastAsia="Times New Roman" w:hAnsiTheme="minorHAnsi" w:cstheme="minorHAnsi"/>
                <w:kern w:val="0"/>
                <w:sz w:val="22"/>
                <w:szCs w:val="22"/>
                <w:lang w:eastAsia="pl-PL" w:bidi="ar-SA"/>
              </w:rPr>
              <w:t>kpl</w:t>
            </w:r>
          </w:p>
          <w:p w14:paraId="4CB6647C" w14:textId="77777777" w:rsidR="00B07EF5" w:rsidRPr="005A7EE3" w:rsidRDefault="00B07EF5" w:rsidP="00804751">
            <w:pPr>
              <w:numPr>
                <w:ilvl w:val="0"/>
                <w:numId w:val="81"/>
              </w:numPr>
              <w:suppressAutoHyphens w:val="0"/>
              <w:autoSpaceDN/>
              <w:spacing w:line="276" w:lineRule="auto"/>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Adaptery do ręcznego mycia aparatu – 1 kpl</w:t>
            </w:r>
          </w:p>
        </w:tc>
        <w:tc>
          <w:tcPr>
            <w:tcW w:w="2551" w:type="dxa"/>
            <w:tcBorders>
              <w:top w:val="single" w:sz="4" w:space="0" w:color="auto"/>
              <w:left w:val="single" w:sz="4" w:space="0" w:color="auto"/>
              <w:bottom w:val="single" w:sz="4" w:space="0" w:color="auto"/>
              <w:right w:val="single" w:sz="4" w:space="0" w:color="auto"/>
            </w:tcBorders>
          </w:tcPr>
          <w:p w14:paraId="0C39D16D" w14:textId="77777777" w:rsidR="00B07EF5" w:rsidRPr="005A7EE3" w:rsidRDefault="00B07EF5" w:rsidP="00F2738B">
            <w:pPr>
              <w:suppressAutoHyphens w:val="0"/>
              <w:autoSpaceDN/>
              <w:spacing w:after="200" w:line="276" w:lineRule="auto"/>
              <w:jc w:val="center"/>
              <w:textAlignment w:val="auto"/>
              <w:rPr>
                <w:rFonts w:asciiTheme="minorHAnsi" w:eastAsiaTheme="minorHAnsi" w:hAnsiTheme="minorHAnsi" w:cstheme="minorHAnsi"/>
                <w:kern w:val="0"/>
                <w:sz w:val="22"/>
                <w:szCs w:val="22"/>
                <w:lang w:eastAsia="en-US" w:bidi="ar-SA"/>
              </w:rPr>
            </w:pPr>
            <w:r w:rsidRPr="005A7EE3">
              <w:rPr>
                <w:rFonts w:asciiTheme="minorHAnsi" w:eastAsiaTheme="minorHAnsi" w:hAnsiTheme="minorHAnsi" w:cstheme="minorHAnsi"/>
                <w:bCs/>
                <w:sz w:val="22"/>
                <w:szCs w:val="22"/>
                <w:lang w:val="en-US"/>
              </w:rPr>
              <w:lastRenderedPageBreak/>
              <w:t>TAK</w:t>
            </w:r>
          </w:p>
        </w:tc>
        <w:tc>
          <w:tcPr>
            <w:tcW w:w="2835" w:type="dxa"/>
            <w:tcBorders>
              <w:top w:val="single" w:sz="4" w:space="0" w:color="auto"/>
              <w:left w:val="single" w:sz="4" w:space="0" w:color="auto"/>
              <w:bottom w:val="single" w:sz="4" w:space="0" w:color="auto"/>
              <w:right w:val="single" w:sz="4" w:space="0" w:color="auto"/>
            </w:tcBorders>
          </w:tcPr>
          <w:p w14:paraId="2123F70D"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51142C46"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87D295E" w14:textId="7341A524"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AB83624" w14:textId="77777777" w:rsidR="008672E5" w:rsidRDefault="00535F65" w:rsidP="00F2738B">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Pełna gwarancja liczona od dnia </w:t>
            </w:r>
            <w:r w:rsidR="008672E5">
              <w:rPr>
                <w:rFonts w:asciiTheme="minorHAnsi" w:hAnsiTheme="minorHAnsi" w:cstheme="minorHAnsi"/>
                <w:kern w:val="0"/>
                <w:sz w:val="22"/>
                <w:szCs w:val="22"/>
                <w:lang w:val="en-US" w:eastAsia="pl-PL" w:bidi="ar-SA"/>
              </w:rPr>
              <w:t>odbioru końcowego</w:t>
            </w:r>
            <w:r>
              <w:rPr>
                <w:rFonts w:asciiTheme="minorHAnsi" w:hAnsiTheme="minorHAnsi" w:cstheme="minorHAnsi"/>
                <w:kern w:val="0"/>
                <w:sz w:val="22"/>
                <w:szCs w:val="22"/>
                <w:lang w:val="en-US" w:eastAsia="pl-PL" w:bidi="ar-SA"/>
              </w:rPr>
              <w:t xml:space="preserve">. Okres gwarancji: </w:t>
            </w:r>
            <w:r w:rsidR="00B07EF5" w:rsidRPr="005A7EE3">
              <w:rPr>
                <w:rFonts w:asciiTheme="minorHAnsi" w:hAnsiTheme="minorHAnsi" w:cstheme="minorHAnsi"/>
                <w:kern w:val="0"/>
                <w:sz w:val="22"/>
                <w:szCs w:val="22"/>
                <w:lang w:val="en-US" w:eastAsia="pl-PL" w:bidi="ar-SA"/>
              </w:rPr>
              <w:t xml:space="preserve">24 m-ce, 36 m-cy, </w:t>
            </w:r>
          </w:p>
          <w:p w14:paraId="74A8F4C1" w14:textId="4CC3B309" w:rsidR="00B07EF5" w:rsidRPr="005A7EE3" w:rsidRDefault="00B07EF5"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48 m-cy</w:t>
            </w:r>
            <w:r w:rsidR="00535F65">
              <w:rPr>
                <w:rFonts w:asciiTheme="minorHAnsi" w:hAnsiTheme="minorHAnsi" w:cstheme="minorHAnsi"/>
                <w:kern w:val="0"/>
                <w:sz w:val="22"/>
                <w:szCs w:val="22"/>
                <w:lang w:val="en-US" w:eastAsia="pl-PL" w:bidi="ar-SA"/>
              </w:rPr>
              <w:t>.</w:t>
            </w:r>
          </w:p>
        </w:tc>
        <w:tc>
          <w:tcPr>
            <w:tcW w:w="2551" w:type="dxa"/>
            <w:tcBorders>
              <w:top w:val="single" w:sz="4" w:space="0" w:color="auto"/>
              <w:left w:val="single" w:sz="4" w:space="0" w:color="auto"/>
              <w:bottom w:val="single" w:sz="4" w:space="0" w:color="auto"/>
              <w:right w:val="single" w:sz="4" w:space="0" w:color="auto"/>
            </w:tcBorders>
            <w:vAlign w:val="center"/>
          </w:tcPr>
          <w:p w14:paraId="10C288D3" w14:textId="77777777" w:rsidR="00B07EF5" w:rsidRPr="005A7EE3" w:rsidRDefault="00B07EF5" w:rsidP="00F2738B">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2835" w:type="dxa"/>
            <w:tcBorders>
              <w:top w:val="single" w:sz="4" w:space="0" w:color="auto"/>
              <w:left w:val="single" w:sz="4" w:space="0" w:color="auto"/>
              <w:bottom w:val="single" w:sz="4" w:space="0" w:color="auto"/>
              <w:right w:val="single" w:sz="4" w:space="0" w:color="auto"/>
            </w:tcBorders>
          </w:tcPr>
          <w:p w14:paraId="1207D21C"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0EE436E6"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DF36ACD" w14:textId="38693BE8"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4E54E721" w14:textId="3E581124" w:rsidR="00B07EF5" w:rsidRPr="005A7EE3" w:rsidRDefault="00B07EF5"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dostawa aparatu zastępczego o takich samych parametrach na czas trwania naprawy trwającej powyżej 5 dni roboczych.</w:t>
            </w:r>
            <w:r w:rsidRPr="005A7EE3">
              <w:rPr>
                <w:rFonts w:asciiTheme="minorHAnsi" w:hAnsiTheme="minorHAnsi" w:cstheme="minorHAnsi"/>
                <w:color w:val="FF0000"/>
                <w:sz w:val="22"/>
                <w:szCs w:val="22"/>
                <w:lang w:val="en-US"/>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14:paraId="2A33C0B8" w14:textId="77777777" w:rsidR="00B07EF5" w:rsidRPr="005A7EE3" w:rsidRDefault="00B07EF5" w:rsidP="00F2738B">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1E75239E"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57B48263"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41AC881" w14:textId="382C076D"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28AEA7B" w14:textId="12F37768" w:rsidR="00B07EF5" w:rsidRPr="005A7EE3" w:rsidRDefault="00B07EF5"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Dostępność części zamiennych min</w:t>
            </w:r>
            <w:r w:rsidR="00535F65">
              <w:rPr>
                <w:rFonts w:asciiTheme="minorHAnsi" w:hAnsiTheme="minorHAnsi" w:cstheme="minorHAnsi"/>
                <w:kern w:val="0"/>
                <w:sz w:val="22"/>
                <w:szCs w:val="22"/>
                <w:lang w:val="en-US" w:eastAsia="pl-PL" w:bidi="ar-SA"/>
              </w:rPr>
              <w:t>.</w:t>
            </w:r>
            <w:r w:rsidRPr="005A7EE3">
              <w:rPr>
                <w:rFonts w:asciiTheme="minorHAnsi" w:hAnsiTheme="minorHAnsi" w:cstheme="minorHAnsi"/>
                <w:kern w:val="0"/>
                <w:sz w:val="22"/>
                <w:szCs w:val="22"/>
                <w:lang w:val="en-US" w:eastAsia="pl-PL" w:bidi="ar-SA"/>
              </w:rPr>
              <w:t xml:space="preserve"> 7 lat </w:t>
            </w:r>
            <w:r w:rsidR="00901BBC" w:rsidRPr="00901BBC">
              <w:rPr>
                <w:rFonts w:asciiTheme="minorHAnsi" w:hAnsiTheme="minorHAnsi" w:cstheme="minorHAnsi"/>
                <w:kern w:val="0"/>
                <w:sz w:val="22"/>
                <w:szCs w:val="22"/>
                <w:lang w:val="en-US" w:eastAsia="pl-PL" w:bidi="ar-SA"/>
              </w:rPr>
              <w:t>od dnia odbioru końcowego</w:t>
            </w:r>
            <w:r w:rsidR="00901BBC">
              <w:rPr>
                <w:rFonts w:asciiTheme="minorHAnsi" w:hAnsiTheme="minorHAnsi" w:cstheme="minorHAnsi"/>
                <w:kern w:val="0"/>
                <w:sz w:val="22"/>
                <w:szCs w:val="22"/>
                <w:lang w:val="en-US" w:eastAsia="pl-PL" w:bidi="ar-SA"/>
              </w:rPr>
              <w:t>.</w:t>
            </w:r>
          </w:p>
        </w:tc>
        <w:tc>
          <w:tcPr>
            <w:tcW w:w="2551" w:type="dxa"/>
            <w:tcBorders>
              <w:top w:val="single" w:sz="4" w:space="0" w:color="auto"/>
              <w:left w:val="single" w:sz="4" w:space="0" w:color="auto"/>
              <w:bottom w:val="single" w:sz="4" w:space="0" w:color="auto"/>
              <w:right w:val="single" w:sz="4" w:space="0" w:color="auto"/>
            </w:tcBorders>
          </w:tcPr>
          <w:p w14:paraId="565266EB" w14:textId="77777777" w:rsidR="00B07EF5" w:rsidRPr="005A7EE3" w:rsidRDefault="00B07EF5" w:rsidP="00F2738B">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3243377D"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70EA41EB"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42FAF0D9" w14:textId="0C25B9C4"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2FF6895A" w14:textId="370A7510" w:rsidR="00B07EF5" w:rsidRPr="005A7EE3" w:rsidRDefault="00B07EF5"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okresowe przeglądy gwarancyjne z wymianą elementów eksploatacyjnych, w odstępach czasowych wymaganych przez producenta urządzeń, ale nie rzadziej niż jeden raz na 12 miesięcy gwarancji</w:t>
            </w:r>
          </w:p>
        </w:tc>
        <w:tc>
          <w:tcPr>
            <w:tcW w:w="2551" w:type="dxa"/>
            <w:tcBorders>
              <w:top w:val="single" w:sz="4" w:space="0" w:color="auto"/>
              <w:left w:val="single" w:sz="4" w:space="0" w:color="auto"/>
              <w:bottom w:val="single" w:sz="4" w:space="0" w:color="auto"/>
              <w:right w:val="single" w:sz="4" w:space="0" w:color="auto"/>
            </w:tcBorders>
            <w:vAlign w:val="center"/>
          </w:tcPr>
          <w:p w14:paraId="20001757" w14:textId="77777777" w:rsidR="00B07EF5" w:rsidRPr="005A7EE3" w:rsidRDefault="00B07EF5"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TAK</w:t>
            </w:r>
          </w:p>
          <w:p w14:paraId="3E8C2FAF" w14:textId="77777777" w:rsidR="00B07EF5" w:rsidRPr="005A7EE3" w:rsidRDefault="00B07EF5" w:rsidP="00F2738B">
            <w:pPr>
              <w:suppressAutoHyphens w:val="0"/>
              <w:autoSpaceDN/>
              <w:jc w:val="center"/>
              <w:textAlignment w:val="auto"/>
              <w:rPr>
                <w:rFonts w:asciiTheme="minorHAnsi" w:hAnsiTheme="minorHAnsi" w:cstheme="minorHAnsi"/>
                <w:kern w:val="0"/>
                <w:sz w:val="22"/>
                <w:szCs w:val="22"/>
                <w:lang w:val="en-US" w:eastAsia="pl-PL" w:bidi="ar-SA"/>
              </w:rPr>
            </w:pPr>
          </w:p>
        </w:tc>
        <w:tc>
          <w:tcPr>
            <w:tcW w:w="2835" w:type="dxa"/>
            <w:tcBorders>
              <w:top w:val="single" w:sz="4" w:space="0" w:color="auto"/>
              <w:left w:val="single" w:sz="4" w:space="0" w:color="auto"/>
              <w:bottom w:val="single" w:sz="4" w:space="0" w:color="auto"/>
              <w:right w:val="single" w:sz="4" w:space="0" w:color="auto"/>
            </w:tcBorders>
          </w:tcPr>
          <w:p w14:paraId="230E2691"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7DF2B92E"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5EFCBE1" w14:textId="1E544D87"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3B6D6C27" w14:textId="731F2B43" w:rsidR="00B07EF5" w:rsidRPr="005A7EE3" w:rsidRDefault="00B07EF5"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Czas usunięcia usterki 5 dni roboczych licząc od czasu zgłoszenia awarii e-mail, </w:t>
            </w:r>
            <w:r w:rsidR="00535F65">
              <w:rPr>
                <w:rFonts w:asciiTheme="minorHAnsi" w:hAnsiTheme="minorHAnsi" w:cstheme="minorHAnsi"/>
                <w:kern w:val="0"/>
                <w:sz w:val="22"/>
                <w:szCs w:val="22"/>
                <w:lang w:val="en-US" w:eastAsia="pl-PL" w:bidi="ar-SA"/>
              </w:rPr>
              <w:t>na</w:t>
            </w:r>
            <w:r w:rsidRPr="005A7EE3">
              <w:rPr>
                <w:rFonts w:asciiTheme="minorHAnsi" w:hAnsiTheme="minorHAnsi" w:cstheme="minorHAnsi"/>
                <w:kern w:val="0"/>
                <w:sz w:val="22"/>
                <w:szCs w:val="22"/>
                <w:lang w:val="en-US" w:eastAsia="pl-PL" w:bidi="ar-SA"/>
              </w:rPr>
              <w:t xml:space="preserve"> piśmie, a w przypadku konieczności sprowadzenia części </w:t>
            </w:r>
            <w:r w:rsidR="00535F65">
              <w:rPr>
                <w:rFonts w:asciiTheme="minorHAnsi" w:hAnsiTheme="minorHAnsi" w:cstheme="minorHAnsi"/>
                <w:kern w:val="0"/>
                <w:sz w:val="22"/>
                <w:szCs w:val="22"/>
                <w:lang w:val="en-US" w:eastAsia="pl-PL" w:bidi="ar-SA"/>
              </w:rPr>
              <w:t>s</w:t>
            </w:r>
            <w:r w:rsidRPr="005A7EE3">
              <w:rPr>
                <w:rFonts w:asciiTheme="minorHAnsi" w:hAnsiTheme="minorHAnsi" w:cstheme="minorHAnsi"/>
                <w:kern w:val="0"/>
                <w:sz w:val="22"/>
                <w:szCs w:val="22"/>
                <w:lang w:val="en-US" w:eastAsia="pl-PL" w:bidi="ar-SA"/>
              </w:rPr>
              <w:t>poza granic Polski – w terminie do 14 dni.</w:t>
            </w:r>
          </w:p>
        </w:tc>
        <w:tc>
          <w:tcPr>
            <w:tcW w:w="2551" w:type="dxa"/>
            <w:tcBorders>
              <w:top w:val="single" w:sz="4" w:space="0" w:color="auto"/>
              <w:left w:val="single" w:sz="4" w:space="0" w:color="auto"/>
              <w:bottom w:val="single" w:sz="4" w:space="0" w:color="auto"/>
              <w:right w:val="single" w:sz="4" w:space="0" w:color="auto"/>
            </w:tcBorders>
            <w:vAlign w:val="center"/>
          </w:tcPr>
          <w:p w14:paraId="6FDADFD8" w14:textId="77777777" w:rsidR="00B07EF5" w:rsidRPr="005A7EE3" w:rsidRDefault="00B07EF5"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3ACA4CD7"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472C0101"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63B71B2F" w14:textId="232EE5CC"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29AD57C" w14:textId="6B0AC8A6" w:rsidR="00B07EF5" w:rsidRPr="005A7EE3" w:rsidRDefault="00B07EF5"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dojazd do siedziby Zamawiającego w zakresie gwarancyjnej obsługi serwisowej i obsługi eksploatacyjnej</w:t>
            </w:r>
          </w:p>
        </w:tc>
        <w:tc>
          <w:tcPr>
            <w:tcW w:w="2551" w:type="dxa"/>
            <w:tcBorders>
              <w:top w:val="single" w:sz="4" w:space="0" w:color="auto"/>
              <w:left w:val="single" w:sz="4" w:space="0" w:color="auto"/>
              <w:bottom w:val="single" w:sz="4" w:space="0" w:color="auto"/>
              <w:right w:val="single" w:sz="4" w:space="0" w:color="auto"/>
            </w:tcBorders>
            <w:vAlign w:val="center"/>
          </w:tcPr>
          <w:p w14:paraId="08FCAFBF" w14:textId="77777777" w:rsidR="00B07EF5" w:rsidRPr="005A7EE3" w:rsidRDefault="00B07EF5"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60EEE09E"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1371ED01"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7E2F5854" w14:textId="59328DF6"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795C8DF7" w14:textId="4C4B02B3" w:rsidR="00B07EF5" w:rsidRPr="005A7EE3" w:rsidRDefault="00B07EF5"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szkolenie wybranego personelu Zamawiającego w zakresie użytkowania oferowanego sprzętu</w:t>
            </w:r>
          </w:p>
        </w:tc>
        <w:tc>
          <w:tcPr>
            <w:tcW w:w="2551" w:type="dxa"/>
            <w:tcBorders>
              <w:top w:val="single" w:sz="4" w:space="0" w:color="auto"/>
              <w:left w:val="single" w:sz="4" w:space="0" w:color="auto"/>
              <w:bottom w:val="single" w:sz="4" w:space="0" w:color="auto"/>
              <w:right w:val="single" w:sz="4" w:space="0" w:color="auto"/>
            </w:tcBorders>
            <w:vAlign w:val="center"/>
          </w:tcPr>
          <w:p w14:paraId="6EBF3BE2" w14:textId="77777777" w:rsidR="00B07EF5" w:rsidRPr="005A7EE3" w:rsidRDefault="00B07EF5"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39693062"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5A8D7C26"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149E0B32" w14:textId="037D01D2"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vAlign w:val="center"/>
          </w:tcPr>
          <w:p w14:paraId="0E2029C0" w14:textId="78E3E1E0" w:rsidR="00B07EF5" w:rsidRPr="005A7EE3" w:rsidRDefault="00B07EF5" w:rsidP="00F2738B">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Gwarantowany czas reakcji serwisu rozumiany jako czas podjęcia naprawy od chwili zgłoszenia </w:t>
            </w:r>
            <w:r w:rsidRPr="005A7EE3">
              <w:rPr>
                <w:rFonts w:ascii="Cambria Math" w:eastAsia="Times New Roman" w:hAnsi="Cambria Math" w:cs="Cambria Math"/>
                <w:color w:val="202122"/>
                <w:kern w:val="0"/>
                <w:sz w:val="22"/>
                <w:szCs w:val="22"/>
                <w:shd w:val="clear" w:color="auto" w:fill="FFFFFF"/>
                <w:lang w:val="en-US" w:eastAsia="pl-PL" w:bidi="ar-SA"/>
              </w:rPr>
              <w:t>⩽</w:t>
            </w:r>
            <w:r w:rsidRPr="005A7EE3">
              <w:rPr>
                <w:rFonts w:asciiTheme="minorHAnsi" w:eastAsia="Times New Roman" w:hAnsiTheme="minorHAnsi" w:cstheme="minorHAnsi"/>
                <w:color w:val="202122"/>
                <w:kern w:val="0"/>
                <w:sz w:val="22"/>
                <w:szCs w:val="22"/>
                <w:shd w:val="clear" w:color="auto" w:fill="FFFFFF"/>
                <w:lang w:val="en-US" w:eastAsia="pl-PL" w:bidi="ar-SA"/>
              </w:rPr>
              <w:t xml:space="preserve"> 48 godz.</w:t>
            </w:r>
          </w:p>
        </w:tc>
        <w:tc>
          <w:tcPr>
            <w:tcW w:w="2551" w:type="dxa"/>
            <w:tcBorders>
              <w:top w:val="single" w:sz="4" w:space="0" w:color="auto"/>
              <w:left w:val="single" w:sz="4" w:space="0" w:color="auto"/>
              <w:bottom w:val="single" w:sz="4" w:space="0" w:color="auto"/>
              <w:right w:val="single" w:sz="4" w:space="0" w:color="auto"/>
            </w:tcBorders>
            <w:vAlign w:val="center"/>
          </w:tcPr>
          <w:p w14:paraId="02EE6127" w14:textId="77777777" w:rsidR="00B07EF5" w:rsidRPr="005A7EE3" w:rsidRDefault="00B07EF5" w:rsidP="00F2738B">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2835" w:type="dxa"/>
            <w:tcBorders>
              <w:top w:val="single" w:sz="4" w:space="0" w:color="auto"/>
              <w:left w:val="single" w:sz="4" w:space="0" w:color="auto"/>
              <w:bottom w:val="single" w:sz="4" w:space="0" w:color="auto"/>
              <w:right w:val="single" w:sz="4" w:space="0" w:color="auto"/>
            </w:tcBorders>
          </w:tcPr>
          <w:p w14:paraId="0E11C3B4"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r w:rsidR="00B07EF5" w:rsidRPr="005A7EE3" w14:paraId="1E7D7E92" w14:textId="77777777" w:rsidTr="00F2738B">
        <w:trPr>
          <w:trHeight w:val="304"/>
        </w:trPr>
        <w:tc>
          <w:tcPr>
            <w:tcW w:w="993" w:type="dxa"/>
            <w:tcBorders>
              <w:top w:val="single" w:sz="4" w:space="0" w:color="auto"/>
              <w:left w:val="single" w:sz="4" w:space="0" w:color="auto"/>
              <w:bottom w:val="single" w:sz="4" w:space="0" w:color="auto"/>
              <w:right w:val="single" w:sz="4" w:space="0" w:color="auto"/>
            </w:tcBorders>
          </w:tcPr>
          <w:p w14:paraId="00E0B1A6" w14:textId="6DBB7488" w:rsidR="00B07EF5" w:rsidRPr="003C412D" w:rsidRDefault="00B07EF5" w:rsidP="003C412D">
            <w:pPr>
              <w:pStyle w:val="Akapitzlist"/>
              <w:numPr>
                <w:ilvl w:val="0"/>
                <w:numId w:val="124"/>
              </w:numPr>
              <w:suppressAutoHyphens w:val="0"/>
              <w:autoSpaceDN/>
              <w:jc w:val="center"/>
              <w:textAlignment w:val="auto"/>
              <w:rPr>
                <w:rFonts w:asciiTheme="minorHAnsi" w:eastAsia="Times New Roman" w:hAnsiTheme="minorHAnsi" w:cstheme="minorHAnsi"/>
                <w:kern w:val="0"/>
                <w:lang w:eastAsia="pl-PL" w:bidi="ar-SA"/>
              </w:rPr>
            </w:pPr>
          </w:p>
        </w:tc>
        <w:tc>
          <w:tcPr>
            <w:tcW w:w="8647" w:type="dxa"/>
            <w:tcBorders>
              <w:top w:val="single" w:sz="4" w:space="0" w:color="auto"/>
              <w:left w:val="single" w:sz="4" w:space="0" w:color="auto"/>
              <w:bottom w:val="single" w:sz="4" w:space="0" w:color="auto"/>
              <w:right w:val="single" w:sz="4" w:space="0" w:color="auto"/>
            </w:tcBorders>
          </w:tcPr>
          <w:p w14:paraId="2CACF67D" w14:textId="1537DC2B" w:rsidR="00B07EF5" w:rsidRPr="005A7EE3" w:rsidRDefault="00B07EF5" w:rsidP="003C412D">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Instrukcja w języku </w:t>
            </w:r>
            <w:r w:rsidR="003C412D" w:rsidRPr="005A7EE3">
              <w:rPr>
                <w:rFonts w:asciiTheme="minorHAnsi" w:eastAsia="Times New Roman" w:hAnsiTheme="minorHAnsi" w:cstheme="minorHAnsi"/>
                <w:kern w:val="0"/>
                <w:sz w:val="22"/>
                <w:szCs w:val="22"/>
                <w:lang w:val="en-US" w:eastAsia="pl-PL" w:bidi="ar-SA"/>
              </w:rPr>
              <w:t>polskim</w:t>
            </w:r>
            <w:r w:rsidR="003C412D">
              <w:rPr>
                <w:rFonts w:asciiTheme="minorHAnsi" w:eastAsia="Times New Roman" w:hAnsiTheme="minorHAnsi" w:cstheme="minorHAnsi"/>
                <w:kern w:val="0"/>
                <w:sz w:val="22"/>
                <w:szCs w:val="22"/>
                <w:lang w:val="en-US" w:eastAsia="pl-PL" w:bidi="ar-SA"/>
              </w:rPr>
              <w:t>, paszport</w:t>
            </w:r>
            <w:r w:rsidR="003C412D" w:rsidRPr="005A7EE3">
              <w:rPr>
                <w:rFonts w:asciiTheme="minorHAnsi" w:hAnsiTheme="minorHAnsi" w:cstheme="minorHAnsi"/>
                <w:sz w:val="22"/>
                <w:szCs w:val="22"/>
                <w:lang w:val="en-US"/>
              </w:rPr>
              <w:t xml:space="preserve"> techniczny</w:t>
            </w:r>
            <w:r w:rsidR="003C412D">
              <w:rPr>
                <w:rFonts w:asciiTheme="minorHAnsi" w:hAnsiTheme="minorHAnsi" w:cstheme="minorHAnsi"/>
                <w:sz w:val="22"/>
                <w:szCs w:val="22"/>
                <w:lang w:val="en-US"/>
              </w:rPr>
              <w:t xml:space="preserve">, </w:t>
            </w:r>
            <w:r w:rsidR="003C412D" w:rsidRPr="005A7EE3">
              <w:rPr>
                <w:rFonts w:asciiTheme="minorHAnsi" w:hAnsiTheme="minorHAnsi" w:cstheme="minorHAnsi"/>
                <w:sz w:val="22"/>
                <w:szCs w:val="22"/>
                <w:lang w:val="en-US"/>
              </w:rPr>
              <w:t xml:space="preserve">protokół przekazania sprzętu </w:t>
            </w:r>
            <w:r w:rsidR="00535F65" w:rsidRPr="003C412D">
              <w:rPr>
                <w:rFonts w:asciiTheme="minorHAnsi" w:eastAsia="Times New Roman" w:hAnsiTheme="minorHAnsi" w:cstheme="minorHAnsi"/>
                <w:kern w:val="0"/>
                <w:sz w:val="22"/>
                <w:szCs w:val="22"/>
                <w:lang w:val="en-US" w:eastAsia="pl-PL" w:bidi="ar-SA"/>
              </w:rPr>
              <w:t>w formie drukowanej</w:t>
            </w:r>
            <w:r w:rsidR="003C412D" w:rsidRPr="003C412D">
              <w:rPr>
                <w:rFonts w:asciiTheme="minorHAnsi" w:eastAsia="Times New Roman" w:hAnsiTheme="minorHAnsi" w:cstheme="minorHAnsi"/>
                <w:kern w:val="0"/>
                <w:sz w:val="22"/>
                <w:szCs w:val="22"/>
                <w:lang w:val="en-US" w:eastAsia="pl-PL" w:bidi="ar-SA"/>
              </w:rPr>
              <w:t xml:space="preserve"> d</w:t>
            </w:r>
            <w:r w:rsidRPr="003C412D">
              <w:rPr>
                <w:rFonts w:asciiTheme="minorHAnsi" w:eastAsia="Times New Roman" w:hAnsiTheme="minorHAnsi" w:cstheme="minorHAnsi"/>
                <w:kern w:val="0"/>
                <w:sz w:val="22"/>
                <w:szCs w:val="22"/>
                <w:lang w:val="en-US" w:eastAsia="pl-PL" w:bidi="ar-SA"/>
              </w:rPr>
              <w:t>ostarczyć wraz z dostawą przedmiotu zamówienia</w:t>
            </w:r>
          </w:p>
        </w:tc>
        <w:tc>
          <w:tcPr>
            <w:tcW w:w="2551" w:type="dxa"/>
            <w:tcBorders>
              <w:top w:val="single" w:sz="4" w:space="0" w:color="auto"/>
              <w:left w:val="single" w:sz="4" w:space="0" w:color="auto"/>
              <w:bottom w:val="single" w:sz="4" w:space="0" w:color="auto"/>
              <w:right w:val="single" w:sz="4" w:space="0" w:color="auto"/>
            </w:tcBorders>
          </w:tcPr>
          <w:p w14:paraId="0278DBA7" w14:textId="77777777" w:rsidR="00B07EF5" w:rsidRPr="005A7EE3" w:rsidRDefault="00B07EF5" w:rsidP="00F2738B">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2835" w:type="dxa"/>
            <w:tcBorders>
              <w:top w:val="single" w:sz="4" w:space="0" w:color="auto"/>
              <w:left w:val="single" w:sz="4" w:space="0" w:color="auto"/>
              <w:bottom w:val="single" w:sz="4" w:space="0" w:color="auto"/>
              <w:right w:val="single" w:sz="4" w:space="0" w:color="auto"/>
            </w:tcBorders>
          </w:tcPr>
          <w:p w14:paraId="718F38A8" w14:textId="77777777" w:rsidR="00B07EF5" w:rsidRPr="005A7EE3" w:rsidRDefault="00B07EF5" w:rsidP="00F2738B">
            <w:pPr>
              <w:suppressAutoHyphens w:val="0"/>
              <w:autoSpaceDN/>
              <w:textAlignment w:val="auto"/>
              <w:rPr>
                <w:rFonts w:asciiTheme="minorHAnsi" w:eastAsia="Times New Roman" w:hAnsiTheme="minorHAnsi" w:cstheme="minorHAnsi"/>
                <w:snapToGrid w:val="0"/>
                <w:color w:val="000000"/>
                <w:kern w:val="0"/>
                <w:sz w:val="18"/>
                <w:szCs w:val="18"/>
                <w:lang w:eastAsia="pl-PL" w:bidi="ar-SA"/>
              </w:rPr>
            </w:pPr>
          </w:p>
        </w:tc>
      </w:tr>
    </w:tbl>
    <w:p w14:paraId="4F6D630E" w14:textId="77777777" w:rsidR="00F2738B" w:rsidRPr="005A7EE3" w:rsidRDefault="00F2738B" w:rsidP="00F2738B">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327DFCE2" w14:textId="04BB931E" w:rsidR="00F2738B" w:rsidRPr="005A7EE3" w:rsidRDefault="00F2738B" w:rsidP="00535F65">
      <w:pPr>
        <w:numPr>
          <w:ilvl w:val="0"/>
          <w:numId w:val="82"/>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w:t>
      </w:r>
      <w:r w:rsidR="00B14483" w:rsidRPr="005A7EE3">
        <w:rPr>
          <w:rFonts w:asciiTheme="minorHAnsi" w:eastAsia="Arial" w:hAnsiTheme="minorHAnsi" w:cstheme="minorHAnsi"/>
          <w:sz w:val="22"/>
          <w:szCs w:val="22"/>
          <w:lang w:val="en-US" w:bidi="pl-PL"/>
        </w:rPr>
        <w:t>kompatybilne i będzie gotowe do </w:t>
      </w:r>
      <w:r w:rsidRPr="005A7EE3">
        <w:rPr>
          <w:rFonts w:asciiTheme="minorHAnsi" w:eastAsia="Arial" w:hAnsiTheme="minorHAnsi" w:cstheme="minorHAnsi"/>
          <w:sz w:val="22"/>
          <w:szCs w:val="22"/>
          <w:lang w:val="en-US" w:bidi="pl-PL"/>
        </w:rPr>
        <w:t xml:space="preserve">użytkowania bez żadnych dodatkowych zakupów. </w:t>
      </w:r>
    </w:p>
    <w:p w14:paraId="265B3A0D" w14:textId="1FA2D0E9" w:rsidR="00F2738B" w:rsidRPr="005A7EE3" w:rsidRDefault="00F2738B" w:rsidP="00535F65">
      <w:pPr>
        <w:numPr>
          <w:ilvl w:val="0"/>
          <w:numId w:val="82"/>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Oferowane urządzenie, oprócz spełnienia odpowiednich parametrów funkcjonalnych, gwarantuje bezpieczeństwo pacjen</w:t>
      </w:r>
      <w:r w:rsidR="00B14483" w:rsidRPr="005A7EE3">
        <w:rPr>
          <w:rFonts w:asciiTheme="minorHAnsi" w:eastAsia="Arial" w:hAnsiTheme="minorHAnsi" w:cstheme="minorHAnsi"/>
          <w:sz w:val="22"/>
          <w:szCs w:val="22"/>
          <w:lang w:val="en-US" w:bidi="pl-PL"/>
        </w:rPr>
        <w:t>tów i personelu medycznego oraz </w:t>
      </w:r>
      <w:r w:rsidRPr="005A7EE3">
        <w:rPr>
          <w:rFonts w:asciiTheme="minorHAnsi" w:eastAsia="Arial" w:hAnsiTheme="minorHAnsi" w:cstheme="minorHAnsi"/>
          <w:sz w:val="22"/>
          <w:szCs w:val="22"/>
          <w:lang w:val="en-US" w:bidi="pl-PL"/>
        </w:rPr>
        <w:t xml:space="preserve">zapewnia wymagany poziom świadczonych usług medycznych.  </w:t>
      </w:r>
    </w:p>
    <w:p w14:paraId="14CED74C" w14:textId="2B0793AE" w:rsidR="00F2738B" w:rsidRPr="005A7EE3" w:rsidRDefault="00F2738B" w:rsidP="00535F65">
      <w:pPr>
        <w:numPr>
          <w:ilvl w:val="0"/>
          <w:numId w:val="82"/>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5E263887" w14:textId="77777777" w:rsidR="00F2738B" w:rsidRPr="005A7EE3" w:rsidRDefault="00F2738B" w:rsidP="00535F65">
      <w:pPr>
        <w:numPr>
          <w:ilvl w:val="0"/>
          <w:numId w:val="82"/>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7B537C8A" w14:textId="77777777" w:rsidR="00F2738B" w:rsidRPr="005A7EE3" w:rsidRDefault="00F2738B" w:rsidP="00F2738B">
      <w:pPr>
        <w:ind w:left="720"/>
        <w:contextualSpacing/>
        <w:jc w:val="both"/>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t>
      </w:r>
    </w:p>
    <w:p w14:paraId="4CDDB0BE" w14:textId="77777777" w:rsidR="00F2738B" w:rsidRPr="00535F65" w:rsidRDefault="00F2738B" w:rsidP="00F2738B">
      <w:pPr>
        <w:suppressAutoHyphens w:val="0"/>
        <w:autoSpaceDN/>
        <w:spacing w:line="276" w:lineRule="auto"/>
        <w:contextualSpacing/>
        <w:textAlignment w:val="auto"/>
        <w:rPr>
          <w:rFonts w:asciiTheme="minorHAnsi" w:eastAsiaTheme="minorHAnsi" w:hAnsiTheme="minorHAnsi" w:cstheme="minorHAnsi"/>
          <w:b/>
          <w:i/>
          <w:iCs/>
          <w:kern w:val="0"/>
          <w:sz w:val="22"/>
          <w:szCs w:val="22"/>
          <w:lang w:eastAsia="en-US" w:bidi="ar-SA"/>
        </w:rPr>
      </w:pPr>
      <w:r w:rsidRPr="00535F65">
        <w:rPr>
          <w:rFonts w:asciiTheme="minorHAnsi" w:eastAsiaTheme="minorHAnsi" w:hAnsiTheme="minorHAnsi" w:cstheme="minorHAnsi"/>
          <w:b/>
          <w:i/>
          <w:iCs/>
          <w:kern w:val="0"/>
          <w:sz w:val="22"/>
          <w:szCs w:val="22"/>
          <w:lang w:eastAsia="en-US" w:bidi="ar-SA"/>
        </w:rPr>
        <w:t xml:space="preserve">UWAGA: </w:t>
      </w:r>
    </w:p>
    <w:p w14:paraId="6FD2578A" w14:textId="77777777" w:rsidR="00F2738B" w:rsidRPr="005A7EE3" w:rsidRDefault="00F2738B" w:rsidP="00F2738B">
      <w:pPr>
        <w:suppressAutoHyphens w:val="0"/>
        <w:autoSpaceDN/>
        <w:spacing w:line="276" w:lineRule="auto"/>
        <w:jc w:val="both"/>
        <w:textAlignment w:val="auto"/>
        <w:rPr>
          <w:rFonts w:asciiTheme="minorHAnsi" w:eastAsiaTheme="minorHAnsi" w:hAnsiTheme="minorHAnsi" w:cstheme="minorHAnsi"/>
          <w:b/>
          <w:i/>
          <w:iCs/>
          <w:color w:val="0070C0"/>
          <w:kern w:val="0"/>
          <w:sz w:val="22"/>
          <w:szCs w:val="22"/>
          <w:lang w:eastAsia="en-US" w:bidi="ar-SA"/>
        </w:rPr>
      </w:pPr>
      <w:r w:rsidRPr="00535F65">
        <w:rPr>
          <w:rFonts w:asciiTheme="minorHAnsi" w:eastAsiaTheme="minorHAnsi" w:hAnsiTheme="minorHAnsi" w:cstheme="minorHAnsi"/>
          <w:b/>
          <w:i/>
          <w:iCs/>
          <w:kern w:val="0"/>
          <w:sz w:val="22"/>
          <w:szCs w:val="22"/>
          <w:lang w:eastAsia="en-US" w:bidi="ar-SA"/>
        </w:rPr>
        <w:t>Ofertę należy podpisać kwalifikowanym podpisem elektronicznym przez osobę/osoby uprawnioną/uprawnione do reprezentowania Wykonawcy</w:t>
      </w:r>
      <w:r w:rsidRPr="005A7EE3">
        <w:rPr>
          <w:rFonts w:asciiTheme="minorHAnsi" w:eastAsiaTheme="minorHAnsi" w:hAnsiTheme="minorHAnsi" w:cstheme="minorHAnsi"/>
          <w:b/>
          <w:i/>
          <w:iCs/>
          <w:color w:val="0070C0"/>
          <w:kern w:val="0"/>
          <w:sz w:val="22"/>
          <w:szCs w:val="22"/>
          <w:lang w:eastAsia="en-US" w:bidi="ar-SA"/>
        </w:rPr>
        <w:t>.</w:t>
      </w:r>
    </w:p>
    <w:p w14:paraId="5D523745" w14:textId="77777777" w:rsidR="00F555DD" w:rsidRPr="005A7EE3" w:rsidRDefault="00F555DD" w:rsidP="00F555DD">
      <w:pPr>
        <w:suppressAutoHyphens w:val="0"/>
        <w:autoSpaceDN/>
        <w:jc w:val="both"/>
        <w:textAlignment w:val="auto"/>
        <w:rPr>
          <w:rFonts w:asciiTheme="minorHAnsi" w:eastAsiaTheme="minorHAnsi" w:hAnsiTheme="minorHAnsi" w:cstheme="minorHAnsi"/>
          <w:kern w:val="0"/>
          <w:sz w:val="22"/>
          <w:szCs w:val="22"/>
          <w:lang w:eastAsia="en-US" w:bidi="ar-SA"/>
        </w:rPr>
      </w:pPr>
    </w:p>
    <w:p w14:paraId="27148F48" w14:textId="77777777" w:rsidR="005A7EE3" w:rsidRPr="005A7EE3" w:rsidRDefault="005A7EE3" w:rsidP="00F555DD">
      <w:pPr>
        <w:suppressAutoHyphens w:val="0"/>
        <w:autoSpaceDN/>
        <w:jc w:val="both"/>
        <w:textAlignment w:val="auto"/>
        <w:rPr>
          <w:rFonts w:asciiTheme="minorHAnsi" w:hAnsiTheme="minorHAnsi" w:cstheme="minorHAnsi"/>
          <w:b/>
          <w:i/>
          <w:iCs/>
          <w:color w:val="0070C0"/>
          <w:sz w:val="22"/>
          <w:szCs w:val="22"/>
        </w:rPr>
      </w:pPr>
    </w:p>
    <w:p w14:paraId="1E372DA3" w14:textId="4BC4E084"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45DE890D"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053C9277" w14:textId="058B4DD0" w:rsidR="00F555DD" w:rsidRPr="005A7EE3" w:rsidRDefault="006C606C" w:rsidP="00F555DD">
      <w:pPr>
        <w:rPr>
          <w:rFonts w:asciiTheme="minorHAnsi" w:hAnsiTheme="minorHAnsi" w:cstheme="minorHAnsi"/>
          <w:b/>
          <w:sz w:val="22"/>
          <w:szCs w:val="22"/>
        </w:rPr>
      </w:pPr>
      <w:r>
        <w:rPr>
          <w:rFonts w:asciiTheme="minorHAnsi" w:hAnsiTheme="minorHAnsi" w:cstheme="minorHAnsi"/>
          <w:b/>
          <w:sz w:val="22"/>
          <w:szCs w:val="22"/>
        </w:rPr>
        <w:t xml:space="preserve">Pakiet </w:t>
      </w:r>
      <w:r w:rsidR="00ED0817">
        <w:rPr>
          <w:rFonts w:asciiTheme="minorHAnsi" w:hAnsiTheme="minorHAnsi" w:cstheme="minorHAnsi"/>
          <w:b/>
          <w:sz w:val="22"/>
          <w:szCs w:val="22"/>
        </w:rPr>
        <w:t>14: Wózek</w:t>
      </w:r>
      <w:r w:rsidR="00101F4A">
        <w:rPr>
          <w:rFonts w:asciiTheme="minorHAnsi" w:hAnsiTheme="minorHAnsi" w:cstheme="minorHAnsi"/>
          <w:b/>
          <w:sz w:val="22"/>
          <w:szCs w:val="22"/>
        </w:rPr>
        <w:t xml:space="preserve"> inwalidzki</w:t>
      </w:r>
      <w:r w:rsidR="00F555DD" w:rsidRPr="005A7EE3">
        <w:rPr>
          <w:rFonts w:asciiTheme="minorHAnsi" w:hAnsiTheme="minorHAnsi" w:cstheme="minorHAnsi"/>
          <w:b/>
          <w:sz w:val="22"/>
          <w:szCs w:val="22"/>
        </w:rPr>
        <w:t xml:space="preserve">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739E4CAA" w14:textId="77777777" w:rsidTr="00E83A06">
        <w:tc>
          <w:tcPr>
            <w:tcW w:w="815" w:type="dxa"/>
            <w:vAlign w:val="center"/>
          </w:tcPr>
          <w:p w14:paraId="3F971DA0"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235855EC" w14:textId="37F3C612"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0EE50D90"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04460417"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0D17915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5C3080AA" w14:textId="5E79FFCA"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4BC4D877"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59B13DD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7F9E87E4"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7FD042C4"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4874866F" w14:textId="77777777" w:rsidTr="00E83A06">
        <w:trPr>
          <w:trHeight w:val="630"/>
        </w:trPr>
        <w:tc>
          <w:tcPr>
            <w:tcW w:w="815" w:type="dxa"/>
            <w:vAlign w:val="center"/>
          </w:tcPr>
          <w:p w14:paraId="1AF01284" w14:textId="77777777" w:rsidR="00F555DD" w:rsidRPr="00535F65"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535F65">
              <w:rPr>
                <w:rFonts w:asciiTheme="minorHAnsi" w:eastAsia="Times New Roman" w:hAnsiTheme="minorHAnsi" w:cstheme="minorHAnsi"/>
                <w:bCs/>
                <w:color w:val="000000"/>
                <w:lang w:val="en-US" w:eastAsia="pl-PL"/>
              </w:rPr>
              <w:t>1.</w:t>
            </w:r>
          </w:p>
        </w:tc>
        <w:tc>
          <w:tcPr>
            <w:tcW w:w="4113" w:type="dxa"/>
            <w:vAlign w:val="center"/>
          </w:tcPr>
          <w:p w14:paraId="07031611" w14:textId="57291FD7" w:rsidR="00F555DD" w:rsidRPr="005A7EE3" w:rsidRDefault="00101F4A" w:rsidP="00F555DD">
            <w:pPr>
              <w:rPr>
                <w:rFonts w:asciiTheme="minorHAnsi" w:hAnsiTheme="minorHAnsi" w:cstheme="minorHAnsi"/>
                <w:lang w:val="en-US"/>
              </w:rPr>
            </w:pPr>
            <w:r>
              <w:rPr>
                <w:rFonts w:asciiTheme="minorHAnsi" w:hAnsiTheme="minorHAnsi" w:cstheme="minorHAnsi"/>
                <w:lang w:val="en-US"/>
              </w:rPr>
              <w:t>Wózek inwalidzki</w:t>
            </w:r>
          </w:p>
        </w:tc>
        <w:tc>
          <w:tcPr>
            <w:tcW w:w="1560" w:type="dxa"/>
            <w:vAlign w:val="center"/>
          </w:tcPr>
          <w:p w14:paraId="1C7241ED" w14:textId="3D14846D" w:rsidR="00F555DD" w:rsidRPr="005A7EE3" w:rsidRDefault="00101F4A" w:rsidP="00F555DD">
            <w:pPr>
              <w:spacing w:after="15" w:line="264" w:lineRule="auto"/>
              <w:ind w:left="5" w:right="38" w:hanging="5"/>
              <w:jc w:val="center"/>
              <w:rPr>
                <w:rFonts w:asciiTheme="minorHAnsi" w:eastAsia="Times New Roman" w:hAnsiTheme="minorHAnsi" w:cstheme="minorHAnsi"/>
                <w:lang w:val="en-US" w:eastAsia="pl-PL"/>
              </w:rPr>
            </w:pPr>
            <w:r>
              <w:rPr>
                <w:rFonts w:asciiTheme="minorHAnsi" w:eastAsia="Times New Roman" w:hAnsiTheme="minorHAnsi" w:cstheme="minorHAnsi"/>
                <w:lang w:val="en-US" w:eastAsia="pl-PL"/>
              </w:rPr>
              <w:t>1</w:t>
            </w:r>
          </w:p>
        </w:tc>
        <w:tc>
          <w:tcPr>
            <w:tcW w:w="1562" w:type="dxa"/>
            <w:vAlign w:val="center"/>
          </w:tcPr>
          <w:p w14:paraId="6657D9F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5351D3C3" w14:textId="7D5661F9"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0535C36C" w14:textId="5F1680C1"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7A96C911" w14:textId="5C2052D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05AC9248" w14:textId="3E9102AC"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535F65" w14:paraId="02E575FF" w14:textId="77777777" w:rsidTr="00E83A06">
        <w:tc>
          <w:tcPr>
            <w:tcW w:w="6488" w:type="dxa"/>
            <w:gridSpan w:val="3"/>
            <w:vAlign w:val="center"/>
          </w:tcPr>
          <w:p w14:paraId="38ED06D2" w14:textId="77777777" w:rsidR="00F555DD" w:rsidRPr="00535F6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35F65">
              <w:rPr>
                <w:rFonts w:asciiTheme="minorHAnsi" w:hAnsiTheme="minorHAnsi" w:cstheme="minorHAnsi"/>
                <w:b/>
                <w:bCs/>
                <w:lang w:val="en-US"/>
              </w:rPr>
              <w:t>Wartość globalna</w:t>
            </w:r>
          </w:p>
        </w:tc>
        <w:tc>
          <w:tcPr>
            <w:tcW w:w="1562" w:type="dxa"/>
            <w:vAlign w:val="center"/>
          </w:tcPr>
          <w:p w14:paraId="782B6E84" w14:textId="77777777" w:rsidR="00F555DD" w:rsidRPr="00535F6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50904F8D" w14:textId="77777777" w:rsidR="00F555DD" w:rsidRPr="00535F6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35F65">
              <w:rPr>
                <w:rFonts w:asciiTheme="minorHAnsi" w:hAnsiTheme="minorHAnsi" w:cstheme="minorHAnsi"/>
                <w:b/>
                <w:bCs/>
                <w:lang w:val="en-US"/>
              </w:rPr>
              <w:t>NETTO:</w:t>
            </w:r>
          </w:p>
        </w:tc>
        <w:tc>
          <w:tcPr>
            <w:tcW w:w="1559" w:type="dxa"/>
            <w:vAlign w:val="center"/>
          </w:tcPr>
          <w:p w14:paraId="4B48C477" w14:textId="77777777" w:rsidR="00F555DD" w:rsidRPr="00535F6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p w14:paraId="41A5E6D1" w14:textId="75F982F1" w:rsidR="00F555DD" w:rsidRPr="00535F65"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27E6CE8B" w14:textId="77777777" w:rsidR="00F555DD" w:rsidRPr="00535F65" w:rsidRDefault="00F555DD" w:rsidP="00F555DD">
            <w:pPr>
              <w:spacing w:after="15" w:line="264" w:lineRule="auto"/>
              <w:ind w:left="5" w:right="38" w:hanging="5"/>
              <w:jc w:val="center"/>
              <w:rPr>
                <w:rFonts w:asciiTheme="minorHAnsi" w:hAnsiTheme="minorHAnsi" w:cstheme="minorHAnsi"/>
                <w:b/>
                <w:bCs/>
                <w:lang w:val="en-US"/>
              </w:rPr>
            </w:pPr>
            <w:r w:rsidRPr="00535F65">
              <w:rPr>
                <w:rFonts w:asciiTheme="minorHAnsi" w:hAnsiTheme="minorHAnsi" w:cstheme="minorHAnsi"/>
                <w:b/>
                <w:bCs/>
                <w:lang w:val="en-US"/>
              </w:rPr>
              <w:t>BRUTTO:</w:t>
            </w:r>
          </w:p>
        </w:tc>
        <w:tc>
          <w:tcPr>
            <w:tcW w:w="1558" w:type="dxa"/>
            <w:vAlign w:val="center"/>
          </w:tcPr>
          <w:p w14:paraId="5C8E6517" w14:textId="77777777" w:rsidR="00F555DD" w:rsidRPr="00535F65"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p w14:paraId="5DC8FED7" w14:textId="00215090" w:rsidR="00F555DD" w:rsidRPr="00535F65"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37EC5CBA" w14:textId="77777777" w:rsidR="00F555DD" w:rsidRPr="005A7EE3" w:rsidRDefault="00F555DD" w:rsidP="00F555DD">
      <w:pPr>
        <w:rPr>
          <w:rFonts w:asciiTheme="minorHAnsi" w:hAnsiTheme="minorHAnsi" w:cstheme="minorHAnsi"/>
          <w:color w:val="FF0000"/>
          <w:sz w:val="22"/>
          <w:szCs w:val="22"/>
          <w:lang w:val="en-US"/>
        </w:rPr>
      </w:pPr>
    </w:p>
    <w:p w14:paraId="01AE220B" w14:textId="77777777" w:rsidR="00F555DD" w:rsidRPr="00535F65" w:rsidRDefault="00F555DD" w:rsidP="00F555DD">
      <w:pPr>
        <w:widowControl w:val="0"/>
        <w:rPr>
          <w:rFonts w:asciiTheme="minorHAnsi" w:eastAsia="Arial" w:hAnsiTheme="minorHAnsi" w:cstheme="minorHAnsi"/>
          <w:b/>
          <w:i/>
          <w:iCs/>
          <w:sz w:val="22"/>
          <w:szCs w:val="22"/>
          <w:lang w:val="en-US" w:bidi="pl-PL"/>
        </w:rPr>
      </w:pPr>
      <w:r w:rsidRPr="00535F65">
        <w:rPr>
          <w:rFonts w:asciiTheme="minorHAnsi" w:eastAsia="Arial" w:hAnsiTheme="minorHAnsi" w:cstheme="minorHAnsi"/>
          <w:b/>
          <w:i/>
          <w:iCs/>
          <w:sz w:val="22"/>
          <w:szCs w:val="22"/>
          <w:lang w:val="en-US" w:bidi="pl-PL"/>
        </w:rPr>
        <w:t xml:space="preserve">UWAGA: </w:t>
      </w:r>
    </w:p>
    <w:p w14:paraId="105CBBA4" w14:textId="77777777" w:rsidR="00F555DD" w:rsidRPr="00535F65" w:rsidRDefault="00F555DD" w:rsidP="00F555DD">
      <w:pPr>
        <w:suppressAutoHyphens w:val="0"/>
        <w:autoSpaceDN/>
        <w:jc w:val="both"/>
        <w:textAlignment w:val="auto"/>
        <w:rPr>
          <w:rFonts w:asciiTheme="minorHAnsi" w:hAnsiTheme="minorHAnsi" w:cstheme="minorHAnsi"/>
          <w:b/>
          <w:i/>
          <w:iCs/>
          <w:sz w:val="22"/>
          <w:szCs w:val="22"/>
        </w:rPr>
      </w:pPr>
      <w:r w:rsidRPr="00535F65">
        <w:rPr>
          <w:rFonts w:asciiTheme="minorHAnsi" w:hAnsiTheme="minorHAnsi" w:cstheme="minorHAnsi"/>
          <w:b/>
          <w:i/>
          <w:iCs/>
          <w:sz w:val="22"/>
          <w:szCs w:val="22"/>
        </w:rPr>
        <w:t>Ofertę należy podpisać kwalifikowanym podpisem elektronicznym przez osobę/osoby uprawnioną/uprawnione do reprezentowania Wykonawcy.</w:t>
      </w:r>
    </w:p>
    <w:p w14:paraId="1998B510" w14:textId="62FFCF5E" w:rsidR="00401176" w:rsidRPr="00535F65" w:rsidRDefault="00F555DD" w:rsidP="00F555DD">
      <w:pPr>
        <w:suppressAutoHyphens w:val="0"/>
        <w:autoSpaceDN/>
        <w:textAlignment w:val="auto"/>
        <w:rPr>
          <w:rFonts w:asciiTheme="minorHAnsi" w:hAnsiTheme="minorHAnsi" w:cstheme="minorHAnsi"/>
          <w:b/>
          <w:i/>
          <w:iCs/>
          <w:sz w:val="22"/>
          <w:szCs w:val="22"/>
        </w:rPr>
      </w:pPr>
      <w:r w:rsidRPr="00535F65">
        <w:rPr>
          <w:rFonts w:asciiTheme="minorHAnsi" w:hAnsiTheme="minorHAnsi" w:cstheme="minorHAnsi"/>
          <w:b/>
          <w:i/>
          <w:iCs/>
          <w:sz w:val="22"/>
          <w:szCs w:val="22"/>
        </w:rPr>
        <w:br w:type="page"/>
      </w:r>
    </w:p>
    <w:p w14:paraId="0E1152D6" w14:textId="77777777" w:rsidR="00401176" w:rsidRPr="005A7EE3" w:rsidRDefault="00401176" w:rsidP="00401176">
      <w:pPr>
        <w:autoSpaceDN/>
        <w:jc w:val="right"/>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lastRenderedPageBreak/>
        <w:t xml:space="preserve">Załącznik nr 2a do SWZ                                                                                                                                                                                                                                     </w:t>
      </w:r>
    </w:p>
    <w:p w14:paraId="49A39B95" w14:textId="77777777" w:rsidR="00401176" w:rsidRPr="005A7EE3" w:rsidRDefault="00401176" w:rsidP="00401176">
      <w:pPr>
        <w:autoSpaceDN/>
        <w:jc w:val="center"/>
        <w:rPr>
          <w:rFonts w:asciiTheme="minorHAnsi" w:eastAsia="Arial Unicode MS" w:hAnsiTheme="minorHAnsi" w:cstheme="minorHAnsi"/>
          <w:b/>
          <w:bCs/>
          <w:sz w:val="22"/>
          <w:szCs w:val="22"/>
          <w:lang w:val="en-US"/>
        </w:rPr>
      </w:pPr>
      <w:r w:rsidRPr="005A7EE3">
        <w:rPr>
          <w:rFonts w:asciiTheme="minorHAnsi" w:eastAsia="Arial Unicode MS" w:hAnsiTheme="minorHAnsi" w:cstheme="minorHAnsi"/>
          <w:b/>
          <w:bCs/>
          <w:sz w:val="22"/>
          <w:szCs w:val="22"/>
          <w:lang w:val="en-US"/>
        </w:rPr>
        <w:t>Minimalne parametry techniczne</w:t>
      </w:r>
    </w:p>
    <w:p w14:paraId="249473AE" w14:textId="474F3949" w:rsidR="00401176" w:rsidRPr="005A7EE3" w:rsidRDefault="006E55D9" w:rsidP="00401176">
      <w:pPr>
        <w:autoSpaceDN/>
        <w:rPr>
          <w:rFonts w:asciiTheme="minorHAnsi" w:eastAsia="Times New Roman" w:hAnsiTheme="minorHAnsi" w:cstheme="minorHAnsi"/>
          <w:b/>
          <w:iCs/>
          <w:kern w:val="0"/>
          <w:sz w:val="22"/>
          <w:szCs w:val="22"/>
          <w:lang w:val="en-US" w:eastAsia="pl-PL" w:bidi="ar-SA"/>
        </w:rPr>
      </w:pPr>
      <w:r w:rsidRPr="005A7EE3">
        <w:rPr>
          <w:rFonts w:asciiTheme="minorHAnsi" w:eastAsia="Arial Unicode MS" w:hAnsiTheme="minorHAnsi" w:cstheme="minorHAnsi"/>
          <w:b/>
          <w:bCs/>
          <w:sz w:val="22"/>
          <w:szCs w:val="22"/>
          <w:lang w:val="en-US"/>
        </w:rPr>
        <w:t xml:space="preserve">Pakiet </w:t>
      </w:r>
      <w:r w:rsidR="00F23748">
        <w:rPr>
          <w:rFonts w:asciiTheme="minorHAnsi" w:eastAsia="Arial Unicode MS" w:hAnsiTheme="minorHAnsi" w:cstheme="minorHAnsi"/>
          <w:b/>
          <w:bCs/>
          <w:sz w:val="22"/>
          <w:szCs w:val="22"/>
          <w:lang w:val="en-US"/>
        </w:rPr>
        <w:t>14</w:t>
      </w:r>
      <w:r w:rsidRPr="005A7EE3">
        <w:rPr>
          <w:rFonts w:asciiTheme="minorHAnsi" w:eastAsia="Arial Unicode MS" w:hAnsiTheme="minorHAnsi" w:cstheme="minorHAnsi"/>
          <w:b/>
          <w:bCs/>
          <w:sz w:val="22"/>
          <w:szCs w:val="22"/>
          <w:lang w:val="en-US"/>
        </w:rPr>
        <w:t>:  Wóz</w:t>
      </w:r>
      <w:r w:rsidR="00101F4A">
        <w:rPr>
          <w:rFonts w:asciiTheme="minorHAnsi" w:eastAsia="Arial Unicode MS" w:hAnsiTheme="minorHAnsi" w:cstheme="minorHAnsi"/>
          <w:b/>
          <w:bCs/>
          <w:sz w:val="22"/>
          <w:szCs w:val="22"/>
          <w:lang w:val="en-US"/>
        </w:rPr>
        <w:t>ek inwalidzki</w:t>
      </w:r>
    </w:p>
    <w:tbl>
      <w:tblPr>
        <w:tblpPr w:leftFromText="141" w:rightFromText="141" w:vertAnchor="text" w:horzAnchor="margin" w:tblpY="120"/>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7"/>
        <w:gridCol w:w="9322"/>
        <w:gridCol w:w="1420"/>
        <w:gridCol w:w="6"/>
        <w:gridCol w:w="2969"/>
        <w:gridCol w:w="6"/>
      </w:tblGrid>
      <w:tr w:rsidR="00401176" w:rsidRPr="005A7EE3" w14:paraId="0BE7C818" w14:textId="77777777" w:rsidTr="00401176">
        <w:trPr>
          <w:gridAfter w:val="1"/>
          <w:wAfter w:w="6" w:type="dxa"/>
          <w:trHeight w:val="160"/>
        </w:trPr>
        <w:tc>
          <w:tcPr>
            <w:tcW w:w="985" w:type="dxa"/>
            <w:shd w:val="clear" w:color="auto" w:fill="BFBFBF" w:themeFill="background1" w:themeFillShade="BF"/>
          </w:tcPr>
          <w:p w14:paraId="6E2697CD" w14:textId="77777777" w:rsidR="00401176" w:rsidRPr="005A7EE3" w:rsidRDefault="00401176" w:rsidP="00401176">
            <w:pPr>
              <w:suppressAutoHyphens w:val="0"/>
              <w:autoSpaceDN/>
              <w:spacing w:after="200" w:line="276" w:lineRule="auto"/>
              <w:jc w:val="center"/>
              <w:textAlignment w:val="auto"/>
              <w:rPr>
                <w:rFonts w:asciiTheme="minorHAnsi" w:eastAsiaTheme="minorHAnsi" w:hAnsiTheme="minorHAnsi" w:cstheme="minorHAnsi"/>
                <w:b/>
                <w:kern w:val="0"/>
                <w:sz w:val="22"/>
                <w:szCs w:val="22"/>
                <w:lang w:eastAsia="en-US" w:bidi="ar-SA"/>
              </w:rPr>
            </w:pPr>
            <w:r w:rsidRPr="005A7EE3">
              <w:rPr>
                <w:rFonts w:asciiTheme="minorHAnsi" w:eastAsiaTheme="minorHAnsi" w:hAnsiTheme="minorHAnsi" w:cstheme="minorHAnsi"/>
                <w:b/>
                <w:kern w:val="0"/>
                <w:sz w:val="22"/>
                <w:szCs w:val="22"/>
                <w:lang w:eastAsia="en-US" w:bidi="ar-SA"/>
              </w:rPr>
              <w:t>Lp.</w:t>
            </w:r>
          </w:p>
        </w:tc>
        <w:tc>
          <w:tcPr>
            <w:tcW w:w="9329" w:type="dxa"/>
            <w:gridSpan w:val="2"/>
            <w:shd w:val="clear" w:color="auto" w:fill="BFBFBF" w:themeFill="background1" w:themeFillShade="BF"/>
          </w:tcPr>
          <w:p w14:paraId="599A7926" w14:textId="77777777" w:rsidR="00401176" w:rsidRPr="005A7EE3" w:rsidRDefault="00401176" w:rsidP="00401176">
            <w:pPr>
              <w:suppressAutoHyphens w:val="0"/>
              <w:autoSpaceDN/>
              <w:spacing w:after="200" w:line="276" w:lineRule="auto"/>
              <w:ind w:right="-817"/>
              <w:jc w:val="center"/>
              <w:textAlignment w:val="auto"/>
              <w:rPr>
                <w:rFonts w:asciiTheme="minorHAnsi" w:eastAsiaTheme="minorHAnsi" w:hAnsiTheme="minorHAnsi" w:cstheme="minorHAnsi"/>
                <w:b/>
                <w:kern w:val="0"/>
                <w:sz w:val="22"/>
                <w:szCs w:val="22"/>
                <w:lang w:eastAsia="en-US" w:bidi="ar-SA"/>
              </w:rPr>
            </w:pPr>
            <w:r w:rsidRPr="005A7EE3">
              <w:rPr>
                <w:rFonts w:asciiTheme="minorHAnsi" w:eastAsiaTheme="minorHAnsi" w:hAnsiTheme="minorHAnsi" w:cstheme="minorHAnsi"/>
                <w:b/>
                <w:kern w:val="0"/>
                <w:sz w:val="22"/>
                <w:szCs w:val="22"/>
                <w:lang w:eastAsia="en-US" w:bidi="ar-SA"/>
              </w:rPr>
              <w:t>Parametry techniczne</w:t>
            </w:r>
          </w:p>
        </w:tc>
        <w:tc>
          <w:tcPr>
            <w:tcW w:w="1420" w:type="dxa"/>
            <w:shd w:val="clear" w:color="auto" w:fill="BFBFBF" w:themeFill="background1" w:themeFillShade="BF"/>
          </w:tcPr>
          <w:p w14:paraId="16269361" w14:textId="77777777" w:rsidR="00401176" w:rsidRPr="005A7EE3" w:rsidRDefault="00401176" w:rsidP="00401176">
            <w:pPr>
              <w:suppressAutoHyphens w:val="0"/>
              <w:autoSpaceDN/>
              <w:spacing w:after="200" w:line="276" w:lineRule="auto"/>
              <w:jc w:val="center"/>
              <w:textAlignment w:val="auto"/>
              <w:rPr>
                <w:rFonts w:asciiTheme="minorHAnsi" w:eastAsiaTheme="minorHAnsi" w:hAnsiTheme="minorHAnsi" w:cstheme="minorHAnsi"/>
                <w:b/>
                <w:kern w:val="0"/>
                <w:sz w:val="22"/>
                <w:szCs w:val="22"/>
                <w:lang w:eastAsia="en-US" w:bidi="ar-SA"/>
              </w:rPr>
            </w:pPr>
            <w:r w:rsidRPr="005A7EE3">
              <w:rPr>
                <w:rFonts w:asciiTheme="minorHAnsi" w:eastAsiaTheme="minorHAnsi" w:hAnsiTheme="minorHAnsi" w:cstheme="minorHAnsi"/>
                <w:b/>
                <w:kern w:val="0"/>
                <w:sz w:val="22"/>
                <w:szCs w:val="22"/>
                <w:lang w:eastAsia="en-US" w:bidi="ar-SA"/>
              </w:rPr>
              <w:t>Parametr wymagany</w:t>
            </w:r>
          </w:p>
        </w:tc>
        <w:tc>
          <w:tcPr>
            <w:tcW w:w="2975" w:type="dxa"/>
            <w:gridSpan w:val="2"/>
            <w:shd w:val="clear" w:color="auto" w:fill="BFBFBF" w:themeFill="background1" w:themeFillShade="BF"/>
          </w:tcPr>
          <w:p w14:paraId="682554EE" w14:textId="77777777" w:rsidR="008672E5" w:rsidRPr="008672E5" w:rsidRDefault="008672E5" w:rsidP="008672E5">
            <w:pPr>
              <w:suppressAutoHyphens w:val="0"/>
              <w:autoSpaceDN/>
              <w:jc w:val="center"/>
              <w:textAlignment w:val="auto"/>
              <w:rPr>
                <w:rFonts w:asciiTheme="minorHAnsi" w:eastAsiaTheme="minorHAnsi" w:hAnsiTheme="minorHAnsi" w:cstheme="minorHAnsi"/>
                <w:b/>
                <w:kern w:val="0"/>
                <w:sz w:val="22"/>
                <w:szCs w:val="22"/>
                <w:lang w:eastAsia="en-US" w:bidi="ar-SA"/>
              </w:rPr>
            </w:pPr>
            <w:r w:rsidRPr="008672E5">
              <w:rPr>
                <w:rFonts w:asciiTheme="minorHAnsi" w:eastAsiaTheme="minorHAnsi" w:hAnsiTheme="minorHAnsi" w:cstheme="minorHAnsi"/>
                <w:b/>
                <w:kern w:val="0"/>
                <w:sz w:val="22"/>
                <w:szCs w:val="22"/>
                <w:lang w:eastAsia="en-US" w:bidi="ar-SA"/>
              </w:rPr>
              <w:t>Parametry oferowane</w:t>
            </w:r>
          </w:p>
          <w:p w14:paraId="7B382F09" w14:textId="77777777" w:rsidR="008672E5" w:rsidRPr="008672E5" w:rsidRDefault="008672E5" w:rsidP="008672E5">
            <w:pPr>
              <w:suppressAutoHyphens w:val="0"/>
              <w:autoSpaceDN/>
              <w:jc w:val="center"/>
              <w:textAlignment w:val="auto"/>
              <w:rPr>
                <w:rFonts w:asciiTheme="minorHAnsi" w:eastAsiaTheme="minorHAnsi" w:hAnsiTheme="minorHAnsi" w:cstheme="minorHAnsi"/>
                <w:b/>
                <w:kern w:val="0"/>
                <w:sz w:val="22"/>
                <w:szCs w:val="22"/>
                <w:lang w:eastAsia="en-US" w:bidi="ar-SA"/>
              </w:rPr>
            </w:pPr>
            <w:r w:rsidRPr="008672E5">
              <w:rPr>
                <w:rFonts w:asciiTheme="minorHAnsi" w:eastAsiaTheme="minorHAnsi" w:hAnsiTheme="minorHAnsi" w:cstheme="minorHAnsi"/>
                <w:b/>
                <w:kern w:val="0"/>
                <w:sz w:val="22"/>
                <w:szCs w:val="22"/>
                <w:lang w:eastAsia="en-US" w:bidi="ar-SA"/>
              </w:rPr>
              <w:t>(podać zakres parametrów</w:t>
            </w:r>
          </w:p>
          <w:p w14:paraId="357160C9" w14:textId="77777777" w:rsidR="008672E5" w:rsidRPr="008672E5" w:rsidRDefault="008672E5" w:rsidP="008672E5">
            <w:pPr>
              <w:suppressAutoHyphens w:val="0"/>
              <w:autoSpaceDN/>
              <w:jc w:val="center"/>
              <w:textAlignment w:val="auto"/>
              <w:rPr>
                <w:rFonts w:asciiTheme="minorHAnsi" w:eastAsiaTheme="minorHAnsi" w:hAnsiTheme="minorHAnsi" w:cstheme="minorHAnsi"/>
                <w:b/>
                <w:kern w:val="0"/>
                <w:sz w:val="22"/>
                <w:szCs w:val="22"/>
                <w:lang w:eastAsia="en-US" w:bidi="ar-SA"/>
              </w:rPr>
            </w:pPr>
            <w:r w:rsidRPr="008672E5">
              <w:rPr>
                <w:rFonts w:asciiTheme="minorHAnsi" w:eastAsiaTheme="minorHAnsi" w:hAnsiTheme="minorHAnsi" w:cstheme="minorHAnsi"/>
                <w:b/>
                <w:kern w:val="0"/>
                <w:sz w:val="22"/>
                <w:szCs w:val="22"/>
                <w:lang w:eastAsia="en-US" w:bidi="ar-SA"/>
              </w:rPr>
              <w:t>lub opisać funkcje,</w:t>
            </w:r>
          </w:p>
          <w:p w14:paraId="599AC3E1" w14:textId="77777777" w:rsidR="008672E5" w:rsidRPr="008672E5" w:rsidRDefault="008672E5" w:rsidP="008672E5">
            <w:pPr>
              <w:suppressAutoHyphens w:val="0"/>
              <w:autoSpaceDN/>
              <w:jc w:val="center"/>
              <w:textAlignment w:val="auto"/>
              <w:rPr>
                <w:rFonts w:asciiTheme="minorHAnsi" w:eastAsiaTheme="minorHAnsi" w:hAnsiTheme="minorHAnsi" w:cstheme="minorHAnsi"/>
                <w:b/>
                <w:kern w:val="0"/>
                <w:sz w:val="22"/>
                <w:szCs w:val="22"/>
                <w:lang w:eastAsia="en-US" w:bidi="ar-SA"/>
              </w:rPr>
            </w:pPr>
            <w:r w:rsidRPr="008672E5">
              <w:rPr>
                <w:rFonts w:asciiTheme="minorHAnsi" w:eastAsiaTheme="minorHAnsi" w:hAnsiTheme="minorHAnsi" w:cstheme="minorHAnsi"/>
                <w:b/>
                <w:kern w:val="0"/>
                <w:sz w:val="22"/>
                <w:szCs w:val="22"/>
                <w:lang w:eastAsia="en-US" w:bidi="ar-SA"/>
              </w:rPr>
              <w:t>potwierdzić</w:t>
            </w:r>
          </w:p>
          <w:p w14:paraId="60F0AB48" w14:textId="215965CF" w:rsidR="00401176" w:rsidRPr="005A7EE3" w:rsidRDefault="008672E5" w:rsidP="008672E5">
            <w:pPr>
              <w:suppressAutoHyphens w:val="0"/>
              <w:autoSpaceDN/>
              <w:jc w:val="center"/>
              <w:textAlignment w:val="auto"/>
              <w:rPr>
                <w:rFonts w:asciiTheme="minorHAnsi" w:eastAsiaTheme="minorHAnsi" w:hAnsiTheme="minorHAnsi" w:cstheme="minorHAnsi"/>
                <w:b/>
                <w:kern w:val="0"/>
                <w:sz w:val="22"/>
                <w:szCs w:val="22"/>
                <w:lang w:eastAsia="en-US" w:bidi="ar-SA"/>
              </w:rPr>
            </w:pPr>
            <w:r w:rsidRPr="008672E5">
              <w:rPr>
                <w:rFonts w:asciiTheme="minorHAnsi" w:eastAsiaTheme="minorHAnsi" w:hAnsiTheme="minorHAnsi" w:cstheme="minorHAnsi"/>
                <w:b/>
                <w:kern w:val="0"/>
                <w:sz w:val="22"/>
                <w:szCs w:val="22"/>
                <w:lang w:eastAsia="en-US" w:bidi="ar-SA"/>
              </w:rPr>
              <w:t>“TAK” lub “NIE”)</w:t>
            </w:r>
          </w:p>
        </w:tc>
      </w:tr>
      <w:tr w:rsidR="00401176" w:rsidRPr="005A7EE3" w14:paraId="199A84B8" w14:textId="77777777" w:rsidTr="00401176">
        <w:trPr>
          <w:gridAfter w:val="1"/>
          <w:wAfter w:w="6" w:type="dxa"/>
          <w:trHeight w:val="160"/>
        </w:trPr>
        <w:tc>
          <w:tcPr>
            <w:tcW w:w="985" w:type="dxa"/>
            <w:vAlign w:val="bottom"/>
          </w:tcPr>
          <w:p w14:paraId="55F3F983" w14:textId="77777777" w:rsidR="00401176" w:rsidRPr="005A7EE3" w:rsidRDefault="00401176" w:rsidP="00804751">
            <w:pPr>
              <w:numPr>
                <w:ilvl w:val="0"/>
                <w:numId w:val="8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0BB80AA8" w14:textId="77777777" w:rsidR="00401176" w:rsidRPr="001C01E6"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1C01E6">
              <w:rPr>
                <w:rFonts w:asciiTheme="minorHAnsi" w:eastAsia="Times New Roman" w:hAnsiTheme="minorHAnsi" w:cstheme="minorHAnsi"/>
                <w:kern w:val="0"/>
                <w:sz w:val="22"/>
                <w:szCs w:val="22"/>
                <w:lang w:val="en-US" w:eastAsia="pl-PL" w:bidi="ar-SA"/>
              </w:rPr>
              <w:t>Model</w:t>
            </w:r>
          </w:p>
        </w:tc>
        <w:tc>
          <w:tcPr>
            <w:tcW w:w="1420" w:type="dxa"/>
          </w:tcPr>
          <w:p w14:paraId="2E7D905F"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Podać </w:t>
            </w:r>
          </w:p>
        </w:tc>
        <w:tc>
          <w:tcPr>
            <w:tcW w:w="2975" w:type="dxa"/>
            <w:gridSpan w:val="2"/>
          </w:tcPr>
          <w:p w14:paraId="22184EFA"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36D5F6D8" w14:textId="77777777" w:rsidTr="00401176">
        <w:trPr>
          <w:gridAfter w:val="1"/>
          <w:wAfter w:w="6" w:type="dxa"/>
          <w:trHeight w:val="160"/>
        </w:trPr>
        <w:tc>
          <w:tcPr>
            <w:tcW w:w="985" w:type="dxa"/>
            <w:vAlign w:val="bottom"/>
          </w:tcPr>
          <w:p w14:paraId="57E24DA6" w14:textId="77777777" w:rsidR="00401176" w:rsidRPr="005A7EE3" w:rsidRDefault="00401176" w:rsidP="00804751">
            <w:pPr>
              <w:numPr>
                <w:ilvl w:val="0"/>
                <w:numId w:val="8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1FC9CC19" w14:textId="77777777" w:rsidR="00401176" w:rsidRPr="001C01E6" w:rsidRDefault="00401176" w:rsidP="001C01E6">
            <w:pPr>
              <w:autoSpaceDN/>
              <w:rPr>
                <w:rFonts w:asciiTheme="minorHAnsi" w:eastAsia="Times New Roman" w:hAnsiTheme="minorHAnsi" w:cstheme="minorHAnsi"/>
                <w:kern w:val="0"/>
                <w:sz w:val="22"/>
                <w:szCs w:val="22"/>
                <w:lang w:val="en-US" w:eastAsia="pl-PL" w:bidi="ar-SA"/>
              </w:rPr>
            </w:pPr>
            <w:r w:rsidRPr="001C01E6">
              <w:rPr>
                <w:rFonts w:asciiTheme="minorHAnsi" w:eastAsia="Times New Roman" w:hAnsiTheme="minorHAnsi" w:cstheme="minorHAnsi"/>
                <w:kern w:val="0"/>
                <w:sz w:val="22"/>
                <w:szCs w:val="22"/>
                <w:lang w:val="en-US" w:eastAsia="pl-PL" w:bidi="ar-SA"/>
              </w:rPr>
              <w:t xml:space="preserve">Producent </w:t>
            </w:r>
          </w:p>
        </w:tc>
        <w:tc>
          <w:tcPr>
            <w:tcW w:w="1420" w:type="dxa"/>
          </w:tcPr>
          <w:p w14:paraId="1BA7990D"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2975" w:type="dxa"/>
            <w:gridSpan w:val="2"/>
          </w:tcPr>
          <w:p w14:paraId="07A74385"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0EBF9160" w14:textId="77777777" w:rsidTr="00401176">
        <w:trPr>
          <w:gridAfter w:val="1"/>
          <w:wAfter w:w="6" w:type="dxa"/>
          <w:trHeight w:val="160"/>
        </w:trPr>
        <w:tc>
          <w:tcPr>
            <w:tcW w:w="985" w:type="dxa"/>
            <w:vAlign w:val="bottom"/>
          </w:tcPr>
          <w:p w14:paraId="496B98C8" w14:textId="77777777" w:rsidR="00401176" w:rsidRPr="005A7EE3" w:rsidRDefault="00401176" w:rsidP="00804751">
            <w:pPr>
              <w:numPr>
                <w:ilvl w:val="0"/>
                <w:numId w:val="8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3FD1021B" w14:textId="77777777" w:rsidR="00401176" w:rsidRPr="001C01E6"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1C01E6">
              <w:rPr>
                <w:rFonts w:asciiTheme="minorHAnsi" w:eastAsia="Times New Roman" w:hAnsiTheme="minorHAnsi" w:cstheme="minorHAnsi"/>
                <w:kern w:val="0"/>
                <w:sz w:val="22"/>
                <w:szCs w:val="22"/>
                <w:lang w:val="en-US" w:eastAsia="pl-PL" w:bidi="ar-SA"/>
              </w:rPr>
              <w:t>Kraj pochodzenia</w:t>
            </w:r>
          </w:p>
        </w:tc>
        <w:tc>
          <w:tcPr>
            <w:tcW w:w="1420" w:type="dxa"/>
          </w:tcPr>
          <w:p w14:paraId="504A8A4B"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2975" w:type="dxa"/>
            <w:gridSpan w:val="2"/>
          </w:tcPr>
          <w:p w14:paraId="56A839D5"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4FDFFCF0" w14:textId="77777777" w:rsidTr="001C01E6">
        <w:trPr>
          <w:gridAfter w:val="1"/>
          <w:wAfter w:w="6" w:type="dxa"/>
          <w:trHeight w:val="191"/>
        </w:trPr>
        <w:tc>
          <w:tcPr>
            <w:tcW w:w="985" w:type="dxa"/>
            <w:vAlign w:val="bottom"/>
          </w:tcPr>
          <w:p w14:paraId="6638C00D" w14:textId="77777777" w:rsidR="00401176" w:rsidRPr="005A7EE3" w:rsidRDefault="00401176" w:rsidP="00804751">
            <w:pPr>
              <w:numPr>
                <w:ilvl w:val="0"/>
                <w:numId w:val="8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2A2CAB0F" w14:textId="77777777" w:rsidR="00401176" w:rsidRPr="001C01E6"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1C01E6">
              <w:rPr>
                <w:rFonts w:asciiTheme="minorHAnsi" w:eastAsia="Times New Roman" w:hAnsiTheme="minorHAnsi" w:cstheme="minorHAnsi"/>
                <w:kern w:val="0"/>
                <w:sz w:val="22"/>
                <w:szCs w:val="22"/>
                <w:lang w:val="en-US" w:eastAsia="pl-PL" w:bidi="ar-SA"/>
              </w:rPr>
              <w:t>Rok produkcji 2023/2024 – fabrycznie nowe</w:t>
            </w:r>
          </w:p>
        </w:tc>
        <w:tc>
          <w:tcPr>
            <w:tcW w:w="1420" w:type="dxa"/>
          </w:tcPr>
          <w:p w14:paraId="0EAB2D5A"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2975" w:type="dxa"/>
            <w:gridSpan w:val="2"/>
          </w:tcPr>
          <w:p w14:paraId="57F7936F"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2B0912BC" w14:textId="77777777" w:rsidTr="00401176">
        <w:trPr>
          <w:gridAfter w:val="1"/>
          <w:wAfter w:w="6" w:type="dxa"/>
          <w:trHeight w:val="160"/>
        </w:trPr>
        <w:tc>
          <w:tcPr>
            <w:tcW w:w="985" w:type="dxa"/>
            <w:vAlign w:val="bottom"/>
          </w:tcPr>
          <w:p w14:paraId="0E2C8B02" w14:textId="77777777" w:rsidR="00BB5B3E" w:rsidRPr="005A7EE3" w:rsidRDefault="00BB5B3E" w:rsidP="00804751">
            <w:pPr>
              <w:numPr>
                <w:ilvl w:val="0"/>
                <w:numId w:val="8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5DDD777C" w14:textId="03CEDEB6" w:rsidR="00BB5B3E" w:rsidRPr="001C01E6" w:rsidRDefault="00BB5B3E" w:rsidP="00401176">
            <w:pPr>
              <w:autoSpaceDN/>
              <w:snapToGrid w:val="0"/>
              <w:jc w:val="both"/>
              <w:rPr>
                <w:rFonts w:asciiTheme="minorHAnsi" w:hAnsiTheme="minorHAnsi" w:cstheme="minorHAnsi"/>
                <w:bCs/>
                <w:sz w:val="22"/>
                <w:szCs w:val="22"/>
                <w:lang w:val="en-US"/>
              </w:rPr>
            </w:pPr>
            <w:r w:rsidRPr="001C01E6">
              <w:rPr>
                <w:rFonts w:asciiTheme="minorHAnsi" w:hAnsiTheme="minorHAnsi" w:cstheme="minorHAnsi"/>
                <w:bCs/>
                <w:sz w:val="22"/>
                <w:szCs w:val="22"/>
                <w:lang w:val="en-US"/>
              </w:rPr>
              <w:t xml:space="preserve">Oznakowanie </w:t>
            </w:r>
            <w:r w:rsidR="001C01E6" w:rsidRPr="001C01E6">
              <w:rPr>
                <w:rFonts w:asciiTheme="minorHAnsi" w:hAnsiTheme="minorHAnsi" w:cstheme="minorHAnsi"/>
                <w:bCs/>
                <w:sz w:val="22"/>
                <w:szCs w:val="22"/>
                <w:lang w:val="en-US"/>
              </w:rPr>
              <w:t xml:space="preserve">znakiem </w:t>
            </w:r>
            <w:r w:rsidRPr="001C01E6">
              <w:rPr>
                <w:rFonts w:asciiTheme="minorHAnsi" w:hAnsiTheme="minorHAnsi" w:cstheme="minorHAnsi"/>
                <w:bCs/>
                <w:sz w:val="22"/>
                <w:szCs w:val="22"/>
                <w:lang w:val="en-US"/>
              </w:rPr>
              <w:t>CE</w:t>
            </w:r>
          </w:p>
        </w:tc>
        <w:tc>
          <w:tcPr>
            <w:tcW w:w="1420" w:type="dxa"/>
            <w:vAlign w:val="center"/>
          </w:tcPr>
          <w:p w14:paraId="143DACE3" w14:textId="6825DFE1" w:rsidR="00BB5B3E" w:rsidRPr="005A7EE3" w:rsidRDefault="00BB5B3E" w:rsidP="00401176">
            <w:pPr>
              <w:autoSpaceDN/>
              <w:jc w:val="center"/>
              <w:rPr>
                <w:rFonts w:asciiTheme="minorHAnsi" w:hAnsiTheme="minorHAnsi" w:cstheme="minorHAnsi"/>
                <w:sz w:val="22"/>
                <w:szCs w:val="22"/>
                <w:lang w:val="en-US"/>
              </w:rPr>
            </w:pPr>
            <w:r>
              <w:rPr>
                <w:rFonts w:asciiTheme="minorHAnsi" w:hAnsiTheme="minorHAnsi" w:cstheme="minorHAnsi"/>
                <w:bCs/>
                <w:lang w:val="en-US"/>
              </w:rPr>
              <w:t>TAK</w:t>
            </w:r>
          </w:p>
        </w:tc>
        <w:tc>
          <w:tcPr>
            <w:tcW w:w="2975" w:type="dxa"/>
            <w:gridSpan w:val="2"/>
          </w:tcPr>
          <w:p w14:paraId="1D1E35F7" w14:textId="77777777" w:rsidR="00BB5B3E" w:rsidRPr="005A7EE3" w:rsidRDefault="00BB5B3E"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146A02C8" w14:textId="77777777" w:rsidTr="00401176">
        <w:trPr>
          <w:gridAfter w:val="1"/>
          <w:wAfter w:w="6" w:type="dxa"/>
          <w:trHeight w:val="160"/>
        </w:trPr>
        <w:tc>
          <w:tcPr>
            <w:tcW w:w="985" w:type="dxa"/>
            <w:vAlign w:val="bottom"/>
          </w:tcPr>
          <w:p w14:paraId="5EF76771" w14:textId="77777777" w:rsidR="00BB5B3E" w:rsidRPr="005A7EE3" w:rsidRDefault="00BB5B3E" w:rsidP="00804751">
            <w:pPr>
              <w:numPr>
                <w:ilvl w:val="0"/>
                <w:numId w:val="8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5448353D" w14:textId="24048EE4" w:rsidR="00BB5B3E" w:rsidRPr="001C01E6" w:rsidRDefault="00BB5B3E" w:rsidP="003B08D9">
            <w:pPr>
              <w:autoSpaceDN/>
              <w:snapToGrid w:val="0"/>
              <w:jc w:val="both"/>
              <w:rPr>
                <w:rFonts w:asciiTheme="minorHAnsi" w:eastAsia="Arial Unicode MS" w:hAnsiTheme="minorHAnsi" w:cstheme="minorHAnsi"/>
                <w:sz w:val="22"/>
                <w:szCs w:val="22"/>
                <w:lang w:val="en-US"/>
              </w:rPr>
            </w:pPr>
            <w:r w:rsidRPr="001C01E6">
              <w:rPr>
                <w:rFonts w:asciiTheme="minorHAnsi" w:hAnsiTheme="minorHAnsi" w:cstheme="minorHAnsi"/>
                <w:bCs/>
                <w:sz w:val="22"/>
                <w:szCs w:val="22"/>
                <w:lang w:val="en-US"/>
              </w:rPr>
              <w:t>Sprzęt posiada certyfikat bezpieczeństwa</w:t>
            </w:r>
            <w:r w:rsidRPr="001C01E6">
              <w:rPr>
                <w:rFonts w:asciiTheme="minorHAnsi" w:hAnsiTheme="minorHAnsi" w:cstheme="minorHAnsi"/>
                <w:bCs/>
                <w:color w:val="FF0000"/>
                <w:sz w:val="22"/>
                <w:szCs w:val="22"/>
                <w:lang w:val="en-US"/>
              </w:rPr>
              <w:t xml:space="preserve"> </w:t>
            </w:r>
          </w:p>
        </w:tc>
        <w:tc>
          <w:tcPr>
            <w:tcW w:w="1420" w:type="dxa"/>
            <w:vAlign w:val="center"/>
          </w:tcPr>
          <w:p w14:paraId="712F412B" w14:textId="748DFC0F" w:rsidR="00BB5B3E" w:rsidRPr="005A7EE3" w:rsidRDefault="00BB5B3E" w:rsidP="00401176">
            <w:pPr>
              <w:autoSpaceDN/>
              <w:jc w:val="center"/>
              <w:rPr>
                <w:rFonts w:asciiTheme="minorHAnsi" w:eastAsia="Arial Unicode MS" w:hAnsiTheme="minorHAnsi" w:cstheme="minorHAnsi"/>
                <w:bCs/>
                <w:sz w:val="22"/>
                <w:szCs w:val="22"/>
                <w:lang w:val="en-US"/>
              </w:rPr>
            </w:pPr>
            <w:r w:rsidRPr="005A7EE3">
              <w:rPr>
                <w:rFonts w:asciiTheme="minorHAnsi" w:hAnsiTheme="minorHAnsi" w:cstheme="minorHAnsi"/>
                <w:bCs/>
                <w:lang w:val="en-US"/>
              </w:rPr>
              <w:t>TAK</w:t>
            </w:r>
          </w:p>
        </w:tc>
        <w:tc>
          <w:tcPr>
            <w:tcW w:w="2975" w:type="dxa"/>
            <w:gridSpan w:val="2"/>
          </w:tcPr>
          <w:p w14:paraId="3CE410EC" w14:textId="77777777" w:rsidR="00BB5B3E" w:rsidRPr="005A7EE3" w:rsidRDefault="00BB5B3E"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18BE8D4B" w14:textId="77777777" w:rsidTr="00401176">
        <w:trPr>
          <w:gridAfter w:val="1"/>
          <w:wAfter w:w="6" w:type="dxa"/>
          <w:trHeight w:val="160"/>
        </w:trPr>
        <w:tc>
          <w:tcPr>
            <w:tcW w:w="14709" w:type="dxa"/>
            <w:gridSpan w:val="6"/>
            <w:shd w:val="clear" w:color="auto" w:fill="BFBFBF" w:themeFill="background1" w:themeFillShade="BF"/>
            <w:vAlign w:val="bottom"/>
          </w:tcPr>
          <w:p w14:paraId="41F96C5A" w14:textId="77777777" w:rsidR="00AA01E4" w:rsidRPr="005A7EE3" w:rsidRDefault="00AA01E4" w:rsidP="00401176">
            <w:pPr>
              <w:suppressAutoHyphens w:val="0"/>
              <w:autoSpaceDN/>
              <w:jc w:val="center"/>
              <w:textAlignment w:val="auto"/>
              <w:rPr>
                <w:rFonts w:asciiTheme="minorHAnsi" w:eastAsia="Times New Roman" w:hAnsiTheme="minorHAnsi" w:cstheme="minorHAnsi"/>
                <w:b/>
                <w:color w:val="000000"/>
                <w:kern w:val="0"/>
                <w:sz w:val="22"/>
                <w:szCs w:val="22"/>
                <w:lang w:val="en-US" w:eastAsia="pl-PL" w:bidi="ar-SA"/>
              </w:rPr>
            </w:pPr>
            <w:r w:rsidRPr="005A7EE3">
              <w:rPr>
                <w:rFonts w:asciiTheme="minorHAnsi" w:eastAsia="Arial Unicode MS" w:hAnsiTheme="minorHAnsi" w:cstheme="minorHAnsi"/>
                <w:b/>
                <w:sz w:val="22"/>
                <w:szCs w:val="22"/>
                <w:lang w:val="en-US"/>
              </w:rPr>
              <w:t>DANE TECHNICZNE</w:t>
            </w:r>
          </w:p>
        </w:tc>
      </w:tr>
      <w:tr w:rsidR="00AA01E4" w:rsidRPr="005A7EE3" w14:paraId="4F8DEE63" w14:textId="77777777" w:rsidTr="00401176">
        <w:trPr>
          <w:trHeight w:val="160"/>
        </w:trPr>
        <w:tc>
          <w:tcPr>
            <w:tcW w:w="992" w:type="dxa"/>
            <w:gridSpan w:val="2"/>
            <w:vAlign w:val="bottom"/>
          </w:tcPr>
          <w:p w14:paraId="613F2C7E"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4F9ACB18"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Wykonane ze stali precyzyjnej przeznaczony dla osób z dysfunkcją narządów ruchu</w:t>
            </w:r>
          </w:p>
        </w:tc>
        <w:tc>
          <w:tcPr>
            <w:tcW w:w="1426" w:type="dxa"/>
            <w:gridSpan w:val="2"/>
            <w:vAlign w:val="bottom"/>
          </w:tcPr>
          <w:p w14:paraId="006E3216"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1E842BB8"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B4A64D7" w14:textId="77777777" w:rsidTr="00401176">
        <w:trPr>
          <w:trHeight w:val="160"/>
        </w:trPr>
        <w:tc>
          <w:tcPr>
            <w:tcW w:w="992" w:type="dxa"/>
            <w:gridSpan w:val="2"/>
            <w:vAlign w:val="bottom"/>
          </w:tcPr>
          <w:p w14:paraId="12FF2851"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61BA6D36"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Możliwość wyciągania o odchylania podłokietników za oparcie</w:t>
            </w:r>
          </w:p>
        </w:tc>
        <w:tc>
          <w:tcPr>
            <w:tcW w:w="1426" w:type="dxa"/>
            <w:gridSpan w:val="2"/>
            <w:vAlign w:val="bottom"/>
          </w:tcPr>
          <w:p w14:paraId="47FC9CE3"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411B9C5D"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8F1CF16" w14:textId="77777777" w:rsidTr="00401176">
        <w:trPr>
          <w:trHeight w:val="160"/>
        </w:trPr>
        <w:tc>
          <w:tcPr>
            <w:tcW w:w="992" w:type="dxa"/>
            <w:gridSpan w:val="2"/>
            <w:vAlign w:val="bottom"/>
          </w:tcPr>
          <w:p w14:paraId="500B69C4"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60E55FFD"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Płyty boczne podłokietnika wykonane z tworzywa sztucznego</w:t>
            </w:r>
          </w:p>
        </w:tc>
        <w:tc>
          <w:tcPr>
            <w:tcW w:w="1426" w:type="dxa"/>
            <w:gridSpan w:val="2"/>
            <w:vAlign w:val="bottom"/>
          </w:tcPr>
          <w:p w14:paraId="5AA05A4E"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54B543AB"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5E68815" w14:textId="77777777" w:rsidTr="00401176">
        <w:trPr>
          <w:trHeight w:val="160"/>
        </w:trPr>
        <w:tc>
          <w:tcPr>
            <w:tcW w:w="992" w:type="dxa"/>
            <w:gridSpan w:val="2"/>
            <w:vAlign w:val="bottom"/>
          </w:tcPr>
          <w:p w14:paraId="7FA26245"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13A0E4C2" w14:textId="0A80CC92"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6 punktów mocowania płyty do ramy podłokietnika</w:t>
            </w:r>
            <w:r w:rsidR="001C01E6">
              <w:rPr>
                <w:rFonts w:asciiTheme="minorHAnsi" w:eastAsia="Times New Roman" w:hAnsiTheme="minorHAnsi" w:cstheme="minorHAnsi"/>
                <w:kern w:val="0"/>
                <w:sz w:val="22"/>
                <w:szCs w:val="22"/>
                <w:lang w:val="en-US" w:eastAsia="pl-PL" w:bidi="ar-SA"/>
              </w:rPr>
              <w:t xml:space="preserve">, </w:t>
            </w:r>
            <w:r w:rsidRPr="005A7EE3">
              <w:rPr>
                <w:rFonts w:asciiTheme="minorHAnsi" w:eastAsia="Times New Roman" w:hAnsiTheme="minorHAnsi" w:cstheme="minorHAnsi"/>
                <w:kern w:val="0"/>
                <w:sz w:val="22"/>
                <w:szCs w:val="22"/>
                <w:lang w:val="en-US" w:eastAsia="pl-PL" w:bidi="ar-SA"/>
              </w:rPr>
              <w:t>gwarantuje że nie ulega ona wyginaniu i pękaniu</w:t>
            </w:r>
          </w:p>
        </w:tc>
        <w:tc>
          <w:tcPr>
            <w:tcW w:w="1426" w:type="dxa"/>
            <w:gridSpan w:val="2"/>
            <w:vAlign w:val="bottom"/>
          </w:tcPr>
          <w:p w14:paraId="1E74AB57"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7CDDD94E"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FD8BEF3" w14:textId="77777777" w:rsidTr="00401176">
        <w:trPr>
          <w:trHeight w:val="160"/>
        </w:trPr>
        <w:tc>
          <w:tcPr>
            <w:tcW w:w="992" w:type="dxa"/>
            <w:gridSpan w:val="2"/>
            <w:vAlign w:val="bottom"/>
          </w:tcPr>
          <w:p w14:paraId="57FF8C7B"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01BD3862"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Bardzo skuteczne i dobrze funkcjonujące hamulce oparte na systemie sprężynowym</w:t>
            </w:r>
          </w:p>
        </w:tc>
        <w:tc>
          <w:tcPr>
            <w:tcW w:w="1426" w:type="dxa"/>
            <w:gridSpan w:val="2"/>
            <w:vAlign w:val="bottom"/>
          </w:tcPr>
          <w:p w14:paraId="5328B814"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5C2AC51D"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77E399B" w14:textId="77777777" w:rsidTr="00401176">
        <w:trPr>
          <w:trHeight w:val="160"/>
        </w:trPr>
        <w:tc>
          <w:tcPr>
            <w:tcW w:w="992" w:type="dxa"/>
            <w:gridSpan w:val="2"/>
            <w:vAlign w:val="bottom"/>
          </w:tcPr>
          <w:p w14:paraId="6922732D"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69A96BC6"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Widełki wykonane z bardzo wytrzymałego na uszkodzenia mechaniczne materiału</w:t>
            </w:r>
          </w:p>
        </w:tc>
        <w:tc>
          <w:tcPr>
            <w:tcW w:w="1426" w:type="dxa"/>
            <w:gridSpan w:val="2"/>
            <w:vAlign w:val="bottom"/>
          </w:tcPr>
          <w:p w14:paraId="2398706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2A1C373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E89CF85" w14:textId="77777777" w:rsidTr="00401176">
        <w:trPr>
          <w:trHeight w:val="160"/>
        </w:trPr>
        <w:tc>
          <w:tcPr>
            <w:tcW w:w="992" w:type="dxa"/>
            <w:gridSpan w:val="2"/>
            <w:vAlign w:val="bottom"/>
          </w:tcPr>
          <w:p w14:paraId="6074AAE0"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76CC3CB9"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Koła tylne na szybkozłącze</w:t>
            </w:r>
          </w:p>
        </w:tc>
        <w:tc>
          <w:tcPr>
            <w:tcW w:w="1426" w:type="dxa"/>
            <w:gridSpan w:val="2"/>
            <w:vAlign w:val="bottom"/>
          </w:tcPr>
          <w:p w14:paraId="14426DE3"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537E4780"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6780019" w14:textId="77777777" w:rsidTr="00401176">
        <w:trPr>
          <w:trHeight w:val="160"/>
        </w:trPr>
        <w:tc>
          <w:tcPr>
            <w:tcW w:w="992" w:type="dxa"/>
            <w:gridSpan w:val="2"/>
            <w:vAlign w:val="bottom"/>
          </w:tcPr>
          <w:p w14:paraId="77EAE8DF"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09F49EC3"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Kółka odbojowe zabezpieczają ściany przed rysowaniem</w:t>
            </w:r>
          </w:p>
        </w:tc>
        <w:tc>
          <w:tcPr>
            <w:tcW w:w="1426" w:type="dxa"/>
            <w:gridSpan w:val="2"/>
            <w:vAlign w:val="bottom"/>
          </w:tcPr>
          <w:p w14:paraId="087B5A1D"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7F3CB1A5"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0F4046C" w14:textId="77777777" w:rsidTr="00401176">
        <w:trPr>
          <w:trHeight w:val="160"/>
        </w:trPr>
        <w:tc>
          <w:tcPr>
            <w:tcW w:w="992" w:type="dxa"/>
            <w:gridSpan w:val="2"/>
            <w:vAlign w:val="bottom"/>
          </w:tcPr>
          <w:p w14:paraId="54A8B458"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671B7812" w14:textId="4AE628A6" w:rsidR="00AA01E4" w:rsidRPr="00A40517"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A40517">
              <w:rPr>
                <w:rFonts w:asciiTheme="minorHAnsi" w:eastAsia="Times New Roman" w:hAnsiTheme="minorHAnsi" w:cstheme="minorHAnsi"/>
                <w:kern w:val="0"/>
                <w:sz w:val="22"/>
                <w:szCs w:val="22"/>
                <w:lang w:val="en-US" w:eastAsia="pl-PL" w:bidi="ar-SA"/>
              </w:rPr>
              <w:t>Szerokość siedziska</w:t>
            </w:r>
            <w:r w:rsidR="00A40517" w:rsidRPr="00A40517">
              <w:rPr>
                <w:rFonts w:asciiTheme="minorHAnsi" w:eastAsia="Times New Roman" w:hAnsiTheme="minorHAnsi" w:cstheme="minorHAnsi"/>
                <w:kern w:val="0"/>
                <w:sz w:val="22"/>
                <w:szCs w:val="22"/>
                <w:lang w:val="en-US" w:eastAsia="pl-PL" w:bidi="ar-SA"/>
              </w:rPr>
              <w:t xml:space="preserve">: </w:t>
            </w:r>
            <w:r w:rsidR="00A40517">
              <w:rPr>
                <w:rFonts w:asciiTheme="minorHAnsi" w:eastAsia="Times New Roman" w:hAnsiTheme="minorHAnsi" w:cstheme="minorHAnsi"/>
                <w:kern w:val="0"/>
                <w:sz w:val="22"/>
                <w:szCs w:val="22"/>
                <w:lang w:val="en-US" w:eastAsia="pl-PL" w:bidi="ar-SA"/>
              </w:rPr>
              <w:t xml:space="preserve">od </w:t>
            </w:r>
            <w:r w:rsidRPr="00A40517">
              <w:rPr>
                <w:rFonts w:asciiTheme="minorHAnsi" w:eastAsia="Times New Roman" w:hAnsiTheme="minorHAnsi" w:cstheme="minorHAnsi"/>
                <w:kern w:val="0"/>
                <w:sz w:val="22"/>
                <w:szCs w:val="22"/>
                <w:lang w:val="en-US" w:eastAsia="pl-PL" w:bidi="ar-SA"/>
              </w:rPr>
              <w:t>39</w:t>
            </w:r>
            <w:r w:rsidR="00A40517">
              <w:rPr>
                <w:rFonts w:asciiTheme="minorHAnsi" w:eastAsia="Times New Roman" w:hAnsiTheme="minorHAnsi" w:cstheme="minorHAnsi"/>
                <w:kern w:val="0"/>
                <w:sz w:val="22"/>
                <w:szCs w:val="22"/>
                <w:lang w:val="en-US" w:eastAsia="pl-PL" w:bidi="ar-SA"/>
              </w:rPr>
              <w:t xml:space="preserve"> do</w:t>
            </w:r>
            <w:r w:rsidR="001C01E6" w:rsidRPr="00A40517">
              <w:rPr>
                <w:rFonts w:asciiTheme="minorHAnsi" w:eastAsia="Times New Roman" w:hAnsiTheme="minorHAnsi" w:cstheme="minorHAnsi"/>
                <w:kern w:val="0"/>
                <w:sz w:val="22"/>
                <w:szCs w:val="22"/>
                <w:lang w:val="en-US" w:eastAsia="pl-PL" w:bidi="ar-SA"/>
              </w:rPr>
              <w:t xml:space="preserve"> </w:t>
            </w:r>
            <w:r w:rsidRPr="00A40517">
              <w:rPr>
                <w:rFonts w:asciiTheme="minorHAnsi" w:eastAsia="Times New Roman" w:hAnsiTheme="minorHAnsi" w:cstheme="minorHAnsi"/>
                <w:kern w:val="0"/>
                <w:sz w:val="22"/>
                <w:szCs w:val="22"/>
                <w:lang w:val="en-US" w:eastAsia="pl-PL" w:bidi="ar-SA"/>
              </w:rPr>
              <w:t>48 cm</w:t>
            </w:r>
          </w:p>
        </w:tc>
        <w:tc>
          <w:tcPr>
            <w:tcW w:w="1426" w:type="dxa"/>
            <w:gridSpan w:val="2"/>
            <w:vAlign w:val="bottom"/>
          </w:tcPr>
          <w:p w14:paraId="23DA3E28"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068F426D"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0E5DFCE" w14:textId="77777777" w:rsidTr="00401176">
        <w:trPr>
          <w:trHeight w:val="160"/>
        </w:trPr>
        <w:tc>
          <w:tcPr>
            <w:tcW w:w="992" w:type="dxa"/>
            <w:gridSpan w:val="2"/>
            <w:vAlign w:val="bottom"/>
          </w:tcPr>
          <w:p w14:paraId="6C5A7F3E"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66D06FD2" w14:textId="5285AC48" w:rsidR="00AA01E4" w:rsidRPr="00A40517"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A40517">
              <w:rPr>
                <w:rFonts w:asciiTheme="minorHAnsi" w:eastAsia="Times New Roman" w:hAnsiTheme="minorHAnsi" w:cstheme="minorHAnsi"/>
                <w:kern w:val="0"/>
                <w:sz w:val="22"/>
                <w:szCs w:val="22"/>
                <w:lang w:val="en-US" w:eastAsia="pl-PL" w:bidi="ar-SA"/>
              </w:rPr>
              <w:t>Całkowita szerokość wózka</w:t>
            </w:r>
            <w:r w:rsidR="00A40517" w:rsidRPr="00A40517">
              <w:rPr>
                <w:rFonts w:asciiTheme="minorHAnsi" w:eastAsia="Times New Roman" w:hAnsiTheme="minorHAnsi" w:cstheme="minorHAnsi"/>
                <w:kern w:val="0"/>
                <w:sz w:val="22"/>
                <w:szCs w:val="22"/>
                <w:lang w:val="en-US" w:eastAsia="pl-PL" w:bidi="ar-SA"/>
              </w:rPr>
              <w:t xml:space="preserve">: </w:t>
            </w:r>
            <w:r w:rsidRPr="00A40517">
              <w:rPr>
                <w:rFonts w:asciiTheme="minorHAnsi" w:eastAsia="Times New Roman" w:hAnsiTheme="minorHAnsi" w:cstheme="minorHAnsi"/>
                <w:kern w:val="0"/>
                <w:sz w:val="22"/>
                <w:szCs w:val="22"/>
                <w:lang w:val="en-US" w:eastAsia="pl-PL" w:bidi="ar-SA"/>
              </w:rPr>
              <w:t xml:space="preserve"> </w:t>
            </w:r>
            <w:r w:rsidR="00A40517">
              <w:rPr>
                <w:rFonts w:asciiTheme="minorHAnsi" w:eastAsia="Times New Roman" w:hAnsiTheme="minorHAnsi" w:cstheme="minorHAnsi"/>
                <w:kern w:val="0"/>
                <w:sz w:val="22"/>
                <w:szCs w:val="22"/>
                <w:lang w:val="en-US" w:eastAsia="pl-PL" w:bidi="ar-SA"/>
              </w:rPr>
              <w:t xml:space="preserve">od </w:t>
            </w:r>
            <w:r w:rsidRPr="00A40517">
              <w:rPr>
                <w:rFonts w:asciiTheme="minorHAnsi" w:eastAsia="Times New Roman" w:hAnsiTheme="minorHAnsi" w:cstheme="minorHAnsi"/>
                <w:kern w:val="0"/>
                <w:sz w:val="22"/>
                <w:szCs w:val="22"/>
                <w:lang w:val="en-US" w:eastAsia="pl-PL" w:bidi="ar-SA"/>
              </w:rPr>
              <w:t>57</w:t>
            </w:r>
            <w:r w:rsidR="001C01E6" w:rsidRPr="00A40517">
              <w:rPr>
                <w:rFonts w:asciiTheme="minorHAnsi" w:eastAsia="Times New Roman" w:hAnsiTheme="minorHAnsi" w:cstheme="minorHAnsi"/>
                <w:kern w:val="0"/>
                <w:sz w:val="22"/>
                <w:szCs w:val="22"/>
                <w:lang w:val="en-US" w:eastAsia="pl-PL" w:bidi="ar-SA"/>
              </w:rPr>
              <w:t xml:space="preserve"> </w:t>
            </w:r>
            <w:r w:rsidR="00A40517">
              <w:rPr>
                <w:rFonts w:asciiTheme="minorHAnsi" w:eastAsia="Times New Roman" w:hAnsiTheme="minorHAnsi" w:cstheme="minorHAnsi"/>
                <w:kern w:val="0"/>
                <w:sz w:val="22"/>
                <w:szCs w:val="22"/>
                <w:lang w:val="en-US" w:eastAsia="pl-PL" w:bidi="ar-SA"/>
              </w:rPr>
              <w:t>do</w:t>
            </w:r>
            <w:r w:rsidR="001C01E6" w:rsidRPr="00A40517">
              <w:rPr>
                <w:rFonts w:asciiTheme="minorHAnsi" w:eastAsia="Times New Roman" w:hAnsiTheme="minorHAnsi" w:cstheme="minorHAnsi"/>
                <w:kern w:val="0"/>
                <w:sz w:val="22"/>
                <w:szCs w:val="22"/>
                <w:lang w:val="en-US" w:eastAsia="pl-PL" w:bidi="ar-SA"/>
              </w:rPr>
              <w:t xml:space="preserve"> </w:t>
            </w:r>
            <w:r w:rsidRPr="00A40517">
              <w:rPr>
                <w:rFonts w:asciiTheme="minorHAnsi" w:eastAsia="Times New Roman" w:hAnsiTheme="minorHAnsi" w:cstheme="minorHAnsi"/>
                <w:kern w:val="0"/>
                <w:sz w:val="22"/>
                <w:szCs w:val="22"/>
                <w:lang w:val="en-US" w:eastAsia="pl-PL" w:bidi="ar-SA"/>
              </w:rPr>
              <w:t>66 cm</w:t>
            </w:r>
          </w:p>
        </w:tc>
        <w:tc>
          <w:tcPr>
            <w:tcW w:w="1426" w:type="dxa"/>
            <w:gridSpan w:val="2"/>
            <w:vAlign w:val="bottom"/>
          </w:tcPr>
          <w:p w14:paraId="655EC6B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7FF97AB8"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B385D2F" w14:textId="77777777" w:rsidTr="00401176">
        <w:trPr>
          <w:trHeight w:val="160"/>
        </w:trPr>
        <w:tc>
          <w:tcPr>
            <w:tcW w:w="992" w:type="dxa"/>
            <w:gridSpan w:val="2"/>
            <w:vAlign w:val="bottom"/>
          </w:tcPr>
          <w:p w14:paraId="2DC79829"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5D252AD2" w14:textId="77777777" w:rsidR="00AA01E4" w:rsidRPr="00A40517"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A40517">
              <w:rPr>
                <w:rFonts w:asciiTheme="minorHAnsi" w:eastAsia="Times New Roman" w:hAnsiTheme="minorHAnsi" w:cstheme="minorHAnsi"/>
                <w:kern w:val="0"/>
                <w:sz w:val="22"/>
                <w:szCs w:val="22"/>
                <w:lang w:val="en-US" w:eastAsia="pl-PL" w:bidi="ar-SA"/>
              </w:rPr>
              <w:t>Wysokość oparcia 41 cm</w:t>
            </w:r>
          </w:p>
        </w:tc>
        <w:tc>
          <w:tcPr>
            <w:tcW w:w="1426" w:type="dxa"/>
            <w:gridSpan w:val="2"/>
            <w:vAlign w:val="bottom"/>
          </w:tcPr>
          <w:p w14:paraId="75E89087"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75FD8DDD"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9B773FD" w14:textId="77777777" w:rsidTr="00401176">
        <w:trPr>
          <w:trHeight w:val="160"/>
        </w:trPr>
        <w:tc>
          <w:tcPr>
            <w:tcW w:w="992" w:type="dxa"/>
            <w:gridSpan w:val="2"/>
            <w:vAlign w:val="bottom"/>
          </w:tcPr>
          <w:p w14:paraId="5C5B9E54"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41D5D694"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Głębokość siedziska 41 cm</w:t>
            </w:r>
          </w:p>
        </w:tc>
        <w:tc>
          <w:tcPr>
            <w:tcW w:w="1426" w:type="dxa"/>
            <w:gridSpan w:val="2"/>
            <w:vAlign w:val="bottom"/>
          </w:tcPr>
          <w:p w14:paraId="4395D258"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65B346FE"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46656D0" w14:textId="77777777" w:rsidTr="00401176">
        <w:trPr>
          <w:trHeight w:val="64"/>
        </w:trPr>
        <w:tc>
          <w:tcPr>
            <w:tcW w:w="992" w:type="dxa"/>
            <w:gridSpan w:val="2"/>
            <w:vAlign w:val="bottom"/>
          </w:tcPr>
          <w:p w14:paraId="7DE97218"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bottom"/>
          </w:tcPr>
          <w:p w14:paraId="7FCB03F7"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Tapicerka z materiału zmywalnego</w:t>
            </w:r>
          </w:p>
        </w:tc>
        <w:tc>
          <w:tcPr>
            <w:tcW w:w="1426" w:type="dxa"/>
            <w:gridSpan w:val="2"/>
            <w:vAlign w:val="bottom"/>
          </w:tcPr>
          <w:p w14:paraId="2A6427AC"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vAlign w:val="bottom"/>
          </w:tcPr>
          <w:p w14:paraId="5F52BE96"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A73B918" w14:textId="77777777" w:rsidTr="00401176">
        <w:trPr>
          <w:gridAfter w:val="1"/>
          <w:wAfter w:w="6" w:type="dxa"/>
          <w:trHeight w:val="160"/>
        </w:trPr>
        <w:tc>
          <w:tcPr>
            <w:tcW w:w="985" w:type="dxa"/>
            <w:vAlign w:val="bottom"/>
          </w:tcPr>
          <w:p w14:paraId="651D26A1"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2A5FC9C1" w14:textId="79C1E6B5" w:rsidR="00AA01E4" w:rsidRPr="005A7EE3" w:rsidRDefault="001C01E6" w:rsidP="00401176">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Pełna gwarancja liczona </w:t>
            </w:r>
            <w:r w:rsidR="00901BBC">
              <w:t xml:space="preserve"> </w:t>
            </w:r>
            <w:r w:rsidR="00901BBC" w:rsidRPr="00901BBC">
              <w:rPr>
                <w:rFonts w:asciiTheme="minorHAnsi" w:hAnsiTheme="minorHAnsi" w:cstheme="minorHAnsi"/>
                <w:kern w:val="0"/>
                <w:sz w:val="22"/>
                <w:szCs w:val="22"/>
                <w:lang w:val="en-US" w:eastAsia="pl-PL" w:bidi="ar-SA"/>
              </w:rPr>
              <w:t>od dnia odbioru końcowego</w:t>
            </w:r>
            <w:r>
              <w:rPr>
                <w:rFonts w:asciiTheme="minorHAnsi" w:hAnsiTheme="minorHAnsi" w:cstheme="minorHAnsi"/>
                <w:kern w:val="0"/>
                <w:sz w:val="22"/>
                <w:szCs w:val="22"/>
                <w:lang w:val="en-US" w:eastAsia="pl-PL" w:bidi="ar-SA"/>
              </w:rPr>
              <w:t>. Okres g</w:t>
            </w:r>
            <w:r w:rsidR="00AA01E4" w:rsidRPr="005A7EE3">
              <w:rPr>
                <w:rFonts w:asciiTheme="minorHAnsi" w:hAnsiTheme="minorHAnsi" w:cstheme="minorHAnsi"/>
                <w:kern w:val="0"/>
                <w:sz w:val="22"/>
                <w:szCs w:val="22"/>
                <w:lang w:val="en-US" w:eastAsia="pl-PL" w:bidi="ar-SA"/>
              </w:rPr>
              <w:t>warancj</w:t>
            </w:r>
            <w:r>
              <w:rPr>
                <w:rFonts w:asciiTheme="minorHAnsi" w:hAnsiTheme="minorHAnsi" w:cstheme="minorHAnsi"/>
                <w:kern w:val="0"/>
                <w:sz w:val="22"/>
                <w:szCs w:val="22"/>
                <w:lang w:val="en-US" w:eastAsia="pl-PL" w:bidi="ar-SA"/>
              </w:rPr>
              <w:t xml:space="preserve">i: </w:t>
            </w:r>
            <w:r w:rsidR="00AA01E4" w:rsidRPr="005A7EE3">
              <w:rPr>
                <w:rFonts w:asciiTheme="minorHAnsi" w:hAnsiTheme="minorHAnsi" w:cstheme="minorHAnsi"/>
                <w:kern w:val="0"/>
                <w:sz w:val="22"/>
                <w:szCs w:val="22"/>
                <w:lang w:val="en-US" w:eastAsia="pl-PL" w:bidi="ar-SA"/>
              </w:rPr>
              <w:t xml:space="preserve"> 24 m-ce, 36 m-cy, 48 m-cy</w:t>
            </w:r>
            <w:r>
              <w:rPr>
                <w:rFonts w:asciiTheme="minorHAnsi" w:hAnsiTheme="minorHAnsi" w:cstheme="minorHAnsi"/>
                <w:kern w:val="0"/>
                <w:sz w:val="22"/>
                <w:szCs w:val="22"/>
                <w:lang w:val="en-US" w:eastAsia="pl-PL" w:bidi="ar-SA"/>
              </w:rPr>
              <w:t>.</w:t>
            </w:r>
          </w:p>
        </w:tc>
        <w:tc>
          <w:tcPr>
            <w:tcW w:w="1420" w:type="dxa"/>
            <w:vAlign w:val="center"/>
          </w:tcPr>
          <w:p w14:paraId="37CBADBB" w14:textId="77777777" w:rsidR="00AA01E4" w:rsidRPr="005A7EE3" w:rsidRDefault="00AA01E4" w:rsidP="00401176">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2975" w:type="dxa"/>
            <w:gridSpan w:val="2"/>
          </w:tcPr>
          <w:p w14:paraId="1BD4B6C1"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6F7EE67" w14:textId="77777777" w:rsidTr="00401176">
        <w:trPr>
          <w:gridAfter w:val="1"/>
          <w:wAfter w:w="6" w:type="dxa"/>
          <w:trHeight w:val="160"/>
        </w:trPr>
        <w:tc>
          <w:tcPr>
            <w:tcW w:w="985" w:type="dxa"/>
            <w:vAlign w:val="bottom"/>
          </w:tcPr>
          <w:p w14:paraId="52F561D5"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2AB70511" w14:textId="66D523DA" w:rsidR="00AA01E4" w:rsidRPr="005A7EE3" w:rsidRDefault="00AA01E4" w:rsidP="00401176">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dojazd do siedziby Zamawiającego w zakresie gwarancyjnej obsługi serwisowej i obsługi eksploatacyjnej</w:t>
            </w:r>
          </w:p>
        </w:tc>
        <w:tc>
          <w:tcPr>
            <w:tcW w:w="1420" w:type="dxa"/>
            <w:vAlign w:val="bottom"/>
          </w:tcPr>
          <w:p w14:paraId="4A4A2B1A" w14:textId="22529164" w:rsidR="00AA01E4" w:rsidRPr="005A7EE3" w:rsidRDefault="00AA01E4" w:rsidP="00401176">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2975" w:type="dxa"/>
            <w:gridSpan w:val="2"/>
          </w:tcPr>
          <w:p w14:paraId="1A645AB1"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567AF6A" w14:textId="77777777" w:rsidTr="00401176">
        <w:trPr>
          <w:gridAfter w:val="1"/>
          <w:wAfter w:w="6" w:type="dxa"/>
          <w:trHeight w:val="160"/>
        </w:trPr>
        <w:tc>
          <w:tcPr>
            <w:tcW w:w="985" w:type="dxa"/>
            <w:vAlign w:val="bottom"/>
          </w:tcPr>
          <w:p w14:paraId="5490A349"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4BD511FE" w14:textId="0927A0C4" w:rsidR="00AA01E4" w:rsidRPr="008672E5" w:rsidRDefault="00AA01E4" w:rsidP="00401176">
            <w:pPr>
              <w:suppressAutoHyphens w:val="0"/>
              <w:autoSpaceDN/>
              <w:textAlignment w:val="auto"/>
              <w:rPr>
                <w:rFonts w:asciiTheme="minorHAnsi" w:hAnsiTheme="minorHAnsi" w:cstheme="minorHAnsi"/>
                <w:kern w:val="0"/>
                <w:sz w:val="22"/>
                <w:szCs w:val="22"/>
                <w:lang w:val="en-US" w:eastAsia="pl-PL" w:bidi="ar-SA"/>
              </w:rPr>
            </w:pPr>
            <w:r w:rsidRPr="008672E5">
              <w:rPr>
                <w:rFonts w:asciiTheme="minorHAnsi" w:hAnsiTheme="minorHAnsi" w:cstheme="minorHAnsi"/>
                <w:kern w:val="0"/>
                <w:sz w:val="22"/>
                <w:szCs w:val="22"/>
                <w:lang w:val="en-US" w:eastAsia="pl-PL" w:bidi="ar-SA"/>
              </w:rPr>
              <w:t>W ramach umowy okresowe przeglądy gwarancyjne z wymianą elementów eksploatacyjnych, w odstępach czasowych wymaganych przez producenta urządzeń, ale nie rzadziej niż jeden raz na 12 miesięcy gwarancji</w:t>
            </w:r>
          </w:p>
        </w:tc>
        <w:tc>
          <w:tcPr>
            <w:tcW w:w="1420" w:type="dxa"/>
            <w:vAlign w:val="bottom"/>
          </w:tcPr>
          <w:p w14:paraId="48201B6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tcPr>
          <w:p w14:paraId="12C75DD7"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5B18668" w14:textId="77777777" w:rsidTr="00401176">
        <w:trPr>
          <w:gridAfter w:val="1"/>
          <w:wAfter w:w="6" w:type="dxa"/>
          <w:trHeight w:val="160"/>
        </w:trPr>
        <w:tc>
          <w:tcPr>
            <w:tcW w:w="985" w:type="dxa"/>
            <w:vAlign w:val="bottom"/>
          </w:tcPr>
          <w:p w14:paraId="75C132B9" w14:textId="77777777" w:rsidR="00AA01E4" w:rsidRPr="005A7EE3" w:rsidRDefault="00AA01E4"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0FC3CC69" w14:textId="45ADE16C" w:rsidR="00AA01E4" w:rsidRPr="008672E5" w:rsidRDefault="00AA01E4" w:rsidP="00401176">
            <w:pPr>
              <w:suppressAutoHyphens w:val="0"/>
              <w:autoSpaceDN/>
              <w:textAlignment w:val="auto"/>
              <w:rPr>
                <w:rFonts w:asciiTheme="minorHAnsi" w:hAnsiTheme="minorHAnsi" w:cstheme="minorHAnsi"/>
                <w:kern w:val="0"/>
                <w:sz w:val="22"/>
                <w:szCs w:val="22"/>
                <w:lang w:val="en-US" w:eastAsia="pl-PL" w:bidi="ar-SA"/>
              </w:rPr>
            </w:pPr>
            <w:r w:rsidRPr="008672E5">
              <w:rPr>
                <w:rFonts w:asciiTheme="minorHAnsi" w:hAnsiTheme="minorHAnsi" w:cstheme="minorHAnsi"/>
                <w:kern w:val="0"/>
                <w:sz w:val="22"/>
                <w:szCs w:val="22"/>
                <w:lang w:val="en-US" w:eastAsia="pl-PL" w:bidi="ar-SA"/>
              </w:rPr>
              <w:t>Czas usunięcia usterki 5 dni roboczych licząc od czasu zgłoszenia awarii e-mail, na piśmie a</w:t>
            </w:r>
            <w:r w:rsidR="008672E5">
              <w:rPr>
                <w:rFonts w:asciiTheme="minorHAnsi" w:hAnsiTheme="minorHAnsi" w:cstheme="minorHAnsi"/>
                <w:kern w:val="0"/>
                <w:sz w:val="22"/>
                <w:szCs w:val="22"/>
                <w:lang w:val="en-US" w:eastAsia="pl-PL" w:bidi="ar-SA"/>
              </w:rPr>
              <w:t> </w:t>
            </w:r>
            <w:r w:rsidRPr="008672E5">
              <w:rPr>
                <w:rFonts w:asciiTheme="minorHAnsi" w:hAnsiTheme="minorHAnsi" w:cstheme="minorHAnsi"/>
                <w:kern w:val="0"/>
                <w:sz w:val="22"/>
                <w:szCs w:val="22"/>
                <w:lang w:val="en-US" w:eastAsia="pl-PL" w:bidi="ar-SA"/>
              </w:rPr>
              <w:t>w</w:t>
            </w:r>
            <w:r w:rsidR="008672E5">
              <w:rPr>
                <w:rFonts w:asciiTheme="minorHAnsi" w:hAnsiTheme="minorHAnsi" w:cstheme="minorHAnsi"/>
                <w:kern w:val="0"/>
                <w:sz w:val="22"/>
                <w:szCs w:val="22"/>
                <w:lang w:val="en-US" w:eastAsia="pl-PL" w:bidi="ar-SA"/>
              </w:rPr>
              <w:t> </w:t>
            </w:r>
            <w:r w:rsidRPr="008672E5">
              <w:rPr>
                <w:rFonts w:asciiTheme="minorHAnsi" w:hAnsiTheme="minorHAnsi" w:cstheme="minorHAnsi"/>
                <w:kern w:val="0"/>
                <w:sz w:val="22"/>
                <w:szCs w:val="22"/>
                <w:lang w:val="en-US" w:eastAsia="pl-PL" w:bidi="ar-SA"/>
              </w:rPr>
              <w:t>przypadku konieczności sprowadzenia części z poza granic Polski – w terminie do 14 dni.</w:t>
            </w:r>
          </w:p>
        </w:tc>
        <w:tc>
          <w:tcPr>
            <w:tcW w:w="1420" w:type="dxa"/>
            <w:vAlign w:val="bottom"/>
          </w:tcPr>
          <w:p w14:paraId="65858C84"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2975" w:type="dxa"/>
            <w:gridSpan w:val="2"/>
          </w:tcPr>
          <w:p w14:paraId="4F6CA2E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887DC3" w:rsidRPr="005A7EE3" w14:paraId="10A6A01A" w14:textId="77777777" w:rsidTr="00BE7F48">
        <w:trPr>
          <w:gridAfter w:val="1"/>
          <w:wAfter w:w="6" w:type="dxa"/>
          <w:trHeight w:val="160"/>
        </w:trPr>
        <w:tc>
          <w:tcPr>
            <w:tcW w:w="985" w:type="dxa"/>
            <w:vAlign w:val="bottom"/>
          </w:tcPr>
          <w:p w14:paraId="00FB91C9" w14:textId="77777777" w:rsidR="00887DC3" w:rsidRPr="005A7EE3" w:rsidRDefault="00887DC3"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4E1474B4" w14:textId="15F45C7A" w:rsidR="00887DC3" w:rsidRPr="005A7EE3" w:rsidRDefault="00887DC3"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Dostępność części zamiennych min 7 </w:t>
            </w:r>
            <w:r w:rsidR="00901BBC" w:rsidRPr="005A7EE3">
              <w:rPr>
                <w:rFonts w:asciiTheme="minorHAnsi" w:hAnsiTheme="minorHAnsi" w:cstheme="minorHAnsi"/>
                <w:kern w:val="0"/>
                <w:sz w:val="22"/>
                <w:szCs w:val="22"/>
                <w:lang w:val="en-US" w:eastAsia="pl-PL" w:bidi="ar-SA"/>
              </w:rPr>
              <w:t xml:space="preserve">lat </w:t>
            </w:r>
            <w:r w:rsidR="00901BBC" w:rsidRPr="00901BBC">
              <w:rPr>
                <w:sz w:val="22"/>
                <w:szCs w:val="22"/>
              </w:rPr>
              <w:t>od</w:t>
            </w:r>
            <w:r w:rsidR="00901BBC" w:rsidRPr="00901BBC">
              <w:rPr>
                <w:rFonts w:asciiTheme="minorHAnsi" w:hAnsiTheme="minorHAnsi" w:cstheme="minorHAnsi"/>
                <w:kern w:val="0"/>
                <w:sz w:val="22"/>
                <w:szCs w:val="22"/>
                <w:lang w:val="en-US" w:eastAsia="pl-PL" w:bidi="ar-SA"/>
              </w:rPr>
              <w:t xml:space="preserve"> dnia odbioru końcowego.</w:t>
            </w:r>
          </w:p>
        </w:tc>
        <w:tc>
          <w:tcPr>
            <w:tcW w:w="1420" w:type="dxa"/>
          </w:tcPr>
          <w:p w14:paraId="01CE0F70" w14:textId="5DE68EBD" w:rsidR="00887DC3" w:rsidRPr="005A7EE3" w:rsidRDefault="00887DC3" w:rsidP="00401176">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Times New Roman" w:hAnsiTheme="minorHAnsi" w:cstheme="minorHAnsi"/>
                <w:color w:val="000000"/>
                <w:sz w:val="22"/>
                <w:szCs w:val="22"/>
                <w:lang w:val="en-US" w:bidi="ar-SA"/>
              </w:rPr>
              <w:t>TAK</w:t>
            </w:r>
          </w:p>
        </w:tc>
        <w:tc>
          <w:tcPr>
            <w:tcW w:w="2975" w:type="dxa"/>
            <w:gridSpan w:val="2"/>
          </w:tcPr>
          <w:p w14:paraId="5932E5CC" w14:textId="77777777" w:rsidR="00887DC3" w:rsidRPr="005A7EE3" w:rsidRDefault="00887DC3"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887DC3" w:rsidRPr="005A7EE3" w14:paraId="647780FE" w14:textId="77777777" w:rsidTr="00401176">
        <w:trPr>
          <w:gridAfter w:val="1"/>
          <w:wAfter w:w="6" w:type="dxa"/>
          <w:trHeight w:val="160"/>
        </w:trPr>
        <w:tc>
          <w:tcPr>
            <w:tcW w:w="985" w:type="dxa"/>
            <w:vAlign w:val="bottom"/>
          </w:tcPr>
          <w:p w14:paraId="567DF023" w14:textId="77777777" w:rsidR="00887DC3" w:rsidRPr="005A7EE3" w:rsidRDefault="00887DC3" w:rsidP="00804751">
            <w:pPr>
              <w:numPr>
                <w:ilvl w:val="0"/>
                <w:numId w:val="83"/>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16641E16" w14:textId="0BF49AD4" w:rsidR="00887DC3" w:rsidRPr="00C23046" w:rsidRDefault="00887DC3" w:rsidP="00C23046">
            <w:pPr>
              <w:suppressAutoHyphens w:val="0"/>
              <w:autoSpaceDN/>
              <w:textAlignment w:val="auto"/>
              <w:rPr>
                <w:rFonts w:asciiTheme="minorHAnsi" w:eastAsia="Times New Roman" w:hAnsiTheme="minorHAnsi" w:cstheme="minorHAnsi"/>
                <w: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Instrukcja w języku polsk</w:t>
            </w:r>
            <w:r w:rsidR="00C23046">
              <w:rPr>
                <w:rFonts w:asciiTheme="minorHAnsi" w:eastAsia="Times New Roman" w:hAnsiTheme="minorHAnsi" w:cstheme="minorHAnsi"/>
                <w:kern w:val="0"/>
                <w:sz w:val="22"/>
                <w:szCs w:val="22"/>
                <w:lang w:val="en-US" w:eastAsia="pl-PL" w:bidi="ar-SA"/>
              </w:rPr>
              <w:t>im, p</w:t>
            </w:r>
            <w:r w:rsidRPr="005A7EE3">
              <w:rPr>
                <w:rFonts w:asciiTheme="minorHAnsi" w:hAnsiTheme="minorHAnsi" w:cstheme="minorHAnsi"/>
                <w:sz w:val="22"/>
                <w:szCs w:val="22"/>
                <w:lang w:val="en-US"/>
              </w:rPr>
              <w:t>aszport techniczny</w:t>
            </w:r>
            <w:r w:rsidR="00C23046">
              <w:rPr>
                <w:rFonts w:asciiTheme="minorHAnsi" w:hAnsiTheme="minorHAnsi" w:cstheme="minorHAnsi"/>
                <w:sz w:val="22"/>
                <w:szCs w:val="22"/>
                <w:lang w:val="en-US"/>
              </w:rPr>
              <w:t xml:space="preserve">, </w:t>
            </w:r>
            <w:r w:rsidR="00C23046" w:rsidRPr="005A7EE3">
              <w:rPr>
                <w:rFonts w:asciiTheme="minorHAnsi" w:hAnsiTheme="minorHAnsi" w:cstheme="minorHAnsi"/>
                <w:sz w:val="22"/>
                <w:szCs w:val="22"/>
                <w:lang w:val="en-US"/>
              </w:rPr>
              <w:t>protokół przekazania sprzętu</w:t>
            </w:r>
            <w:r w:rsidR="00C23046">
              <w:rPr>
                <w:rFonts w:asciiTheme="minorHAnsi" w:hAnsiTheme="minorHAnsi" w:cstheme="minorHAnsi"/>
                <w:sz w:val="22"/>
                <w:szCs w:val="22"/>
                <w:lang w:val="en-US"/>
              </w:rPr>
              <w:t xml:space="preserve"> dostarczane wraz z urządzeniem</w:t>
            </w:r>
            <w:r w:rsidRPr="005A7EE3">
              <w:rPr>
                <w:rFonts w:asciiTheme="minorHAnsi" w:hAnsiTheme="minorHAnsi" w:cstheme="minorHAnsi"/>
                <w:sz w:val="22"/>
                <w:szCs w:val="22"/>
                <w:lang w:val="en-US"/>
              </w:rPr>
              <w:t>.</w:t>
            </w:r>
          </w:p>
        </w:tc>
        <w:tc>
          <w:tcPr>
            <w:tcW w:w="1420" w:type="dxa"/>
            <w:vAlign w:val="center"/>
          </w:tcPr>
          <w:p w14:paraId="19E2DCA1" w14:textId="77777777" w:rsidR="00887DC3" w:rsidRPr="005A7EE3" w:rsidRDefault="00887DC3" w:rsidP="00401176">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2975" w:type="dxa"/>
            <w:gridSpan w:val="2"/>
          </w:tcPr>
          <w:p w14:paraId="2F36CD87" w14:textId="77777777" w:rsidR="00887DC3" w:rsidRPr="005A7EE3" w:rsidRDefault="00887DC3"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bl>
    <w:p w14:paraId="579C7F04"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29C1A820" w14:textId="15D676F6" w:rsidR="00401176" w:rsidRPr="005A7EE3" w:rsidRDefault="00401176" w:rsidP="001C01E6">
      <w:pPr>
        <w:numPr>
          <w:ilvl w:val="0"/>
          <w:numId w:val="84"/>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055BAE24" w14:textId="77777777" w:rsidR="00401176" w:rsidRPr="005A7EE3" w:rsidRDefault="00401176" w:rsidP="001C01E6">
      <w:pPr>
        <w:numPr>
          <w:ilvl w:val="0"/>
          <w:numId w:val="84"/>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29345EBD" w14:textId="5F9E8B17" w:rsidR="00401176" w:rsidRPr="005A7EE3" w:rsidRDefault="00401176" w:rsidP="001C01E6">
      <w:pPr>
        <w:numPr>
          <w:ilvl w:val="0"/>
          <w:numId w:val="84"/>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59235352" w14:textId="77777777" w:rsidR="00401176" w:rsidRPr="005A7EE3" w:rsidRDefault="00401176" w:rsidP="001C01E6">
      <w:pPr>
        <w:numPr>
          <w:ilvl w:val="0"/>
          <w:numId w:val="84"/>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3B4068C0" w14:textId="77777777" w:rsidR="00401176" w:rsidRPr="005A7EE3" w:rsidRDefault="00401176" w:rsidP="00401176">
      <w:pPr>
        <w:autoSpaceDN/>
        <w:ind w:left="-142" w:firstLine="708"/>
        <w:rPr>
          <w:rFonts w:asciiTheme="minorHAnsi" w:eastAsia="Times New Roman" w:hAnsiTheme="minorHAnsi" w:cstheme="minorHAnsi"/>
          <w:kern w:val="0"/>
          <w:sz w:val="22"/>
          <w:szCs w:val="22"/>
          <w:lang w:val="en-US" w:eastAsia="pl-PL" w:bidi="ar-SA"/>
        </w:rPr>
      </w:pPr>
    </w:p>
    <w:p w14:paraId="30FF602C" w14:textId="77777777" w:rsidR="00401176" w:rsidRPr="00455AE2"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50194A54" w14:textId="77777777" w:rsidR="00401176" w:rsidRPr="00455AE2" w:rsidRDefault="00401176" w:rsidP="00401176">
      <w:pPr>
        <w:widowControl w:val="0"/>
        <w:rPr>
          <w:rFonts w:asciiTheme="minorHAnsi" w:eastAsia="Arial" w:hAnsiTheme="minorHAnsi" w:cstheme="minorHAnsi"/>
          <w:b/>
          <w:i/>
          <w:iCs/>
          <w:sz w:val="22"/>
          <w:szCs w:val="22"/>
          <w:lang w:val="en-US" w:bidi="pl-PL"/>
        </w:rPr>
      </w:pPr>
      <w:r w:rsidRPr="00455AE2">
        <w:rPr>
          <w:rFonts w:asciiTheme="minorHAnsi" w:eastAsia="Arial" w:hAnsiTheme="minorHAnsi" w:cstheme="minorHAnsi"/>
          <w:b/>
          <w:i/>
          <w:iCs/>
          <w:sz w:val="22"/>
          <w:szCs w:val="22"/>
          <w:lang w:val="en-US" w:bidi="pl-PL"/>
        </w:rPr>
        <w:t xml:space="preserve">UWAGA: </w:t>
      </w:r>
    </w:p>
    <w:p w14:paraId="75456A41" w14:textId="77777777" w:rsidR="00401176" w:rsidRPr="00455AE2" w:rsidRDefault="00401176" w:rsidP="00401176">
      <w:pPr>
        <w:suppressAutoHyphens w:val="0"/>
        <w:autoSpaceDN/>
        <w:jc w:val="both"/>
        <w:textAlignment w:val="auto"/>
        <w:rPr>
          <w:rFonts w:asciiTheme="minorHAnsi" w:hAnsiTheme="minorHAnsi" w:cstheme="minorHAnsi"/>
          <w:b/>
          <w:i/>
          <w:iCs/>
          <w:sz w:val="22"/>
          <w:szCs w:val="22"/>
        </w:rPr>
      </w:pPr>
      <w:r w:rsidRPr="00455AE2">
        <w:rPr>
          <w:rFonts w:asciiTheme="minorHAnsi" w:hAnsiTheme="minorHAnsi" w:cstheme="minorHAnsi"/>
          <w:b/>
          <w:i/>
          <w:iCs/>
          <w:sz w:val="22"/>
          <w:szCs w:val="22"/>
        </w:rPr>
        <w:t>Ofertę należy podpisać kwalifikowanym podpisem elektronicznym przez osobę/osoby uprawnioną/uprawnione do reprezentowania Wykonawcy.</w:t>
      </w:r>
    </w:p>
    <w:p w14:paraId="030A357B" w14:textId="77777777" w:rsidR="00401176" w:rsidRPr="00455AE2" w:rsidRDefault="00401176" w:rsidP="00401176">
      <w:pPr>
        <w:autoSpaceDN/>
        <w:ind w:left="10620" w:hanging="10194"/>
        <w:rPr>
          <w:rFonts w:asciiTheme="minorHAnsi" w:eastAsia="Times New Roman" w:hAnsiTheme="minorHAnsi" w:cstheme="minorHAnsi"/>
          <w:kern w:val="0"/>
          <w:sz w:val="22"/>
          <w:szCs w:val="22"/>
          <w:lang w:val="en-US" w:eastAsia="pl-PL" w:bidi="ar-SA"/>
        </w:rPr>
      </w:pPr>
    </w:p>
    <w:p w14:paraId="39B25885" w14:textId="77777777" w:rsidR="00401176" w:rsidRPr="00455AE2"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09FABFF0"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73A20797"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2A0A2EE8"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6CF454FD"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746D5023"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20A85404"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74ABD652"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7F4A02D1"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555B1605"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22688EAB"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2035E939" w14:textId="77777777" w:rsidR="00401176"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5EC89757" w14:textId="77777777" w:rsidR="00455AE2" w:rsidRPr="005A7EE3" w:rsidRDefault="00455AE2" w:rsidP="00401176">
      <w:pPr>
        <w:autoSpaceDN/>
        <w:ind w:left="10620" w:firstLine="708"/>
        <w:rPr>
          <w:rFonts w:asciiTheme="minorHAnsi" w:eastAsia="Times New Roman" w:hAnsiTheme="minorHAnsi" w:cstheme="minorHAnsi"/>
          <w:kern w:val="0"/>
          <w:sz w:val="22"/>
          <w:szCs w:val="22"/>
          <w:lang w:val="en-US" w:eastAsia="pl-PL" w:bidi="ar-SA"/>
        </w:rPr>
      </w:pPr>
    </w:p>
    <w:p w14:paraId="4F4104E6"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0C65D98E" w14:textId="77777777"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p>
    <w:p w14:paraId="575FF8F6"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p>
    <w:p w14:paraId="17DEE35D"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5CC53323"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1447A314" w14:textId="543F80C2" w:rsidR="00F555DD" w:rsidRPr="005A7EE3"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 xml:space="preserve">Pakiet </w:t>
      </w:r>
      <w:r w:rsidR="00ED0817" w:rsidRPr="005A7EE3">
        <w:rPr>
          <w:rFonts w:asciiTheme="minorHAnsi" w:hAnsiTheme="minorHAnsi" w:cstheme="minorHAnsi"/>
          <w:b/>
          <w:sz w:val="22"/>
          <w:szCs w:val="22"/>
        </w:rPr>
        <w:t>1</w:t>
      </w:r>
      <w:r w:rsidR="00ED0817">
        <w:rPr>
          <w:rFonts w:asciiTheme="minorHAnsi" w:hAnsiTheme="minorHAnsi" w:cstheme="minorHAnsi"/>
          <w:b/>
          <w:sz w:val="22"/>
          <w:szCs w:val="22"/>
        </w:rPr>
        <w:t>5</w:t>
      </w:r>
      <w:r w:rsidR="00ED0817" w:rsidRPr="005A7EE3">
        <w:rPr>
          <w:rFonts w:asciiTheme="minorHAnsi" w:hAnsiTheme="minorHAnsi" w:cstheme="minorHAnsi"/>
          <w:b/>
          <w:sz w:val="22"/>
          <w:szCs w:val="22"/>
        </w:rPr>
        <w:t>: Wózek</w:t>
      </w:r>
      <w:r w:rsidRPr="005A7EE3">
        <w:rPr>
          <w:rFonts w:asciiTheme="minorHAnsi" w:hAnsiTheme="minorHAnsi" w:cstheme="minorHAnsi"/>
          <w:b/>
          <w:lang w:val="en-US"/>
        </w:rPr>
        <w:t xml:space="preserve"> inwalidzki toaletowo - prysznicowy</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572541B1" w14:textId="77777777" w:rsidTr="00E83A06">
        <w:tc>
          <w:tcPr>
            <w:tcW w:w="815" w:type="dxa"/>
            <w:vAlign w:val="center"/>
          </w:tcPr>
          <w:p w14:paraId="32BC1A3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754702E7" w14:textId="5062D286"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40473DF8"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08213C3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7E10041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477AA939" w14:textId="7A334A6C"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47BABDB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620CA5F7"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1A47CD13"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4F930B4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1DC27400" w14:textId="77777777" w:rsidTr="00E83A06">
        <w:trPr>
          <w:trHeight w:val="630"/>
        </w:trPr>
        <w:tc>
          <w:tcPr>
            <w:tcW w:w="815" w:type="dxa"/>
            <w:vAlign w:val="center"/>
          </w:tcPr>
          <w:p w14:paraId="4B561065" w14:textId="77777777" w:rsidR="00F555DD" w:rsidRPr="00455AE2"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455AE2">
              <w:rPr>
                <w:rFonts w:asciiTheme="minorHAnsi" w:eastAsia="Times New Roman" w:hAnsiTheme="minorHAnsi" w:cstheme="minorHAnsi"/>
                <w:bCs/>
                <w:color w:val="000000"/>
                <w:lang w:val="en-US" w:eastAsia="pl-PL"/>
              </w:rPr>
              <w:t>1.</w:t>
            </w:r>
          </w:p>
        </w:tc>
        <w:tc>
          <w:tcPr>
            <w:tcW w:w="4113" w:type="dxa"/>
            <w:vAlign w:val="center"/>
          </w:tcPr>
          <w:p w14:paraId="3FBFDE83" w14:textId="77777777" w:rsidR="00F555DD" w:rsidRPr="005A7EE3" w:rsidRDefault="00F555DD" w:rsidP="00F555DD">
            <w:pPr>
              <w:rPr>
                <w:rFonts w:asciiTheme="minorHAnsi" w:hAnsiTheme="minorHAnsi" w:cstheme="minorHAnsi"/>
                <w:lang w:val="en-US"/>
              </w:rPr>
            </w:pPr>
            <w:r w:rsidRPr="005A7EE3">
              <w:rPr>
                <w:rFonts w:asciiTheme="minorHAnsi" w:hAnsiTheme="minorHAnsi" w:cstheme="minorHAnsi"/>
                <w:lang w:val="en-US"/>
              </w:rPr>
              <w:t>Wózek inwalidzki toaletowo - prysznicowy</w:t>
            </w:r>
          </w:p>
        </w:tc>
        <w:tc>
          <w:tcPr>
            <w:tcW w:w="1560" w:type="dxa"/>
            <w:vAlign w:val="center"/>
          </w:tcPr>
          <w:p w14:paraId="3EC8300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20E7D16B"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7859AAEB" w14:textId="1F9E564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22FEEA4A" w14:textId="751E1F29"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286EE889" w14:textId="71661AC6"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41DB8678" w14:textId="191C654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455AE2" w14:paraId="0BC3F11A" w14:textId="77777777" w:rsidTr="00E83A06">
        <w:tc>
          <w:tcPr>
            <w:tcW w:w="6488" w:type="dxa"/>
            <w:gridSpan w:val="3"/>
            <w:vAlign w:val="center"/>
          </w:tcPr>
          <w:p w14:paraId="4CBE7C8D" w14:textId="77777777" w:rsidR="00F555DD" w:rsidRPr="00455AE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455AE2">
              <w:rPr>
                <w:rFonts w:asciiTheme="minorHAnsi" w:hAnsiTheme="minorHAnsi" w:cstheme="minorHAnsi"/>
                <w:b/>
                <w:bCs/>
                <w:lang w:val="en-US"/>
              </w:rPr>
              <w:t>Wartość globalna</w:t>
            </w:r>
          </w:p>
        </w:tc>
        <w:tc>
          <w:tcPr>
            <w:tcW w:w="1562" w:type="dxa"/>
            <w:vAlign w:val="center"/>
          </w:tcPr>
          <w:p w14:paraId="42BCFB00" w14:textId="77777777" w:rsidR="00F555DD" w:rsidRPr="00455AE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051D500B" w14:textId="77777777" w:rsidR="00F555DD" w:rsidRPr="00455AE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455AE2">
              <w:rPr>
                <w:rFonts w:asciiTheme="minorHAnsi" w:hAnsiTheme="minorHAnsi" w:cstheme="minorHAnsi"/>
                <w:b/>
                <w:bCs/>
                <w:lang w:val="en-US"/>
              </w:rPr>
              <w:t>NETTO:</w:t>
            </w:r>
          </w:p>
        </w:tc>
        <w:tc>
          <w:tcPr>
            <w:tcW w:w="1559" w:type="dxa"/>
            <w:vAlign w:val="center"/>
          </w:tcPr>
          <w:p w14:paraId="50946E44" w14:textId="1860379C" w:rsidR="00F555DD" w:rsidRPr="00455AE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4C1B2AE1" w14:textId="77777777" w:rsidR="00F555DD" w:rsidRPr="00455AE2" w:rsidRDefault="00F555DD" w:rsidP="00F555DD">
            <w:pPr>
              <w:spacing w:after="15" w:line="264" w:lineRule="auto"/>
              <w:ind w:left="5" w:right="38" w:hanging="5"/>
              <w:jc w:val="center"/>
              <w:rPr>
                <w:rFonts w:asciiTheme="minorHAnsi" w:hAnsiTheme="minorHAnsi" w:cstheme="minorHAnsi"/>
                <w:b/>
                <w:bCs/>
                <w:lang w:val="en-US"/>
              </w:rPr>
            </w:pPr>
            <w:r w:rsidRPr="00455AE2">
              <w:rPr>
                <w:rFonts w:asciiTheme="minorHAnsi" w:hAnsiTheme="minorHAnsi" w:cstheme="minorHAnsi"/>
                <w:b/>
                <w:bCs/>
                <w:lang w:val="en-US"/>
              </w:rPr>
              <w:t>BRUTTO:</w:t>
            </w:r>
          </w:p>
        </w:tc>
        <w:tc>
          <w:tcPr>
            <w:tcW w:w="1558" w:type="dxa"/>
            <w:vAlign w:val="center"/>
          </w:tcPr>
          <w:p w14:paraId="4948DFF1" w14:textId="3E422B65" w:rsidR="00F555DD" w:rsidRPr="00455AE2"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77053009" w14:textId="77777777" w:rsidR="00F555DD" w:rsidRPr="005A7EE3" w:rsidRDefault="00F555DD" w:rsidP="00F555DD">
      <w:pPr>
        <w:rPr>
          <w:rFonts w:asciiTheme="minorHAnsi" w:hAnsiTheme="minorHAnsi" w:cstheme="minorHAnsi"/>
          <w:color w:val="FF0000"/>
          <w:sz w:val="22"/>
          <w:szCs w:val="22"/>
          <w:lang w:val="en-US"/>
        </w:rPr>
      </w:pPr>
    </w:p>
    <w:p w14:paraId="1D10AEF3" w14:textId="77777777" w:rsidR="00F555DD" w:rsidRPr="00455AE2" w:rsidRDefault="00F555DD" w:rsidP="00F555DD">
      <w:pPr>
        <w:widowControl w:val="0"/>
        <w:rPr>
          <w:rFonts w:asciiTheme="minorHAnsi" w:eastAsia="Arial" w:hAnsiTheme="minorHAnsi" w:cstheme="minorHAnsi"/>
          <w:b/>
          <w:i/>
          <w:iCs/>
          <w:sz w:val="22"/>
          <w:szCs w:val="22"/>
          <w:lang w:val="en-US" w:bidi="pl-PL"/>
        </w:rPr>
      </w:pPr>
      <w:r w:rsidRPr="00455AE2">
        <w:rPr>
          <w:rFonts w:asciiTheme="minorHAnsi" w:eastAsia="Arial" w:hAnsiTheme="minorHAnsi" w:cstheme="minorHAnsi"/>
          <w:b/>
          <w:i/>
          <w:iCs/>
          <w:sz w:val="22"/>
          <w:szCs w:val="22"/>
          <w:lang w:val="en-US" w:bidi="pl-PL"/>
        </w:rPr>
        <w:t xml:space="preserve">UWAGA: </w:t>
      </w:r>
    </w:p>
    <w:p w14:paraId="2414667D" w14:textId="77777777" w:rsidR="00F555DD" w:rsidRPr="00455AE2" w:rsidRDefault="00F555DD" w:rsidP="00F555DD">
      <w:pPr>
        <w:suppressAutoHyphens w:val="0"/>
        <w:autoSpaceDN/>
        <w:jc w:val="both"/>
        <w:textAlignment w:val="auto"/>
        <w:rPr>
          <w:rFonts w:asciiTheme="minorHAnsi" w:hAnsiTheme="minorHAnsi" w:cstheme="minorHAnsi"/>
          <w:b/>
          <w:i/>
          <w:iCs/>
          <w:sz w:val="22"/>
          <w:szCs w:val="22"/>
        </w:rPr>
      </w:pPr>
      <w:r w:rsidRPr="00455AE2">
        <w:rPr>
          <w:rFonts w:asciiTheme="minorHAnsi" w:hAnsiTheme="minorHAnsi" w:cstheme="minorHAnsi"/>
          <w:b/>
          <w:i/>
          <w:iCs/>
          <w:sz w:val="22"/>
          <w:szCs w:val="22"/>
        </w:rPr>
        <w:t>Ofertę należy podpisać kwalifikowanym podpisem elektronicznym przez osobę/osoby uprawnioną/uprawnione do reprezentowania Wykonawcy.</w:t>
      </w:r>
    </w:p>
    <w:p w14:paraId="1634BB63" w14:textId="04169ED3" w:rsidR="00401176" w:rsidRPr="00455AE2" w:rsidRDefault="00F555DD" w:rsidP="00F555DD">
      <w:pPr>
        <w:suppressAutoHyphens w:val="0"/>
        <w:autoSpaceDN/>
        <w:textAlignment w:val="auto"/>
        <w:rPr>
          <w:rFonts w:asciiTheme="minorHAnsi" w:hAnsiTheme="minorHAnsi" w:cstheme="minorHAnsi"/>
          <w:b/>
          <w:i/>
          <w:iCs/>
          <w:sz w:val="22"/>
          <w:szCs w:val="22"/>
        </w:rPr>
      </w:pPr>
      <w:r w:rsidRPr="00455AE2">
        <w:rPr>
          <w:rFonts w:asciiTheme="minorHAnsi" w:hAnsiTheme="minorHAnsi" w:cstheme="minorHAnsi"/>
          <w:b/>
          <w:i/>
          <w:iCs/>
          <w:sz w:val="22"/>
          <w:szCs w:val="22"/>
        </w:rPr>
        <w:br w:type="page"/>
      </w:r>
    </w:p>
    <w:p w14:paraId="70B30D23" w14:textId="72D7C04B"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lastRenderedPageBreak/>
        <w:t xml:space="preserve">              Załącznik nr 2a do SWZ                                             </w:t>
      </w:r>
    </w:p>
    <w:p w14:paraId="200BEFC1" w14:textId="77777777" w:rsidR="00401176" w:rsidRPr="005A7EE3" w:rsidRDefault="00401176" w:rsidP="00401176">
      <w:pPr>
        <w:autoSpaceDN/>
        <w:jc w:val="center"/>
        <w:rPr>
          <w:rFonts w:asciiTheme="minorHAnsi" w:eastAsia="Arial Unicode MS" w:hAnsiTheme="minorHAnsi" w:cstheme="minorHAnsi"/>
          <w:b/>
          <w:bCs/>
          <w:sz w:val="22"/>
          <w:szCs w:val="22"/>
          <w:lang w:val="en-US"/>
        </w:rPr>
      </w:pPr>
      <w:r w:rsidRPr="005A7EE3">
        <w:rPr>
          <w:rFonts w:asciiTheme="minorHAnsi" w:eastAsia="Arial Unicode MS" w:hAnsiTheme="minorHAnsi" w:cstheme="minorHAnsi"/>
          <w:b/>
          <w:bCs/>
          <w:sz w:val="22"/>
          <w:szCs w:val="22"/>
          <w:lang w:val="en-US"/>
        </w:rPr>
        <w:t>Minimalne Parametry techniczne</w:t>
      </w:r>
    </w:p>
    <w:p w14:paraId="04F98014" w14:textId="5802D414" w:rsidR="00401176" w:rsidRPr="00455AE2" w:rsidRDefault="00F23748" w:rsidP="00F23748">
      <w:pPr>
        <w:suppressAutoHyphens w:val="0"/>
        <w:autoSpaceDN/>
        <w:spacing w:line="276" w:lineRule="auto"/>
        <w:textAlignment w:val="auto"/>
        <w:rPr>
          <w:rFonts w:asciiTheme="minorHAnsi" w:hAnsiTheme="minorHAnsi" w:cstheme="minorHAnsi"/>
          <w:b/>
          <w:sz w:val="22"/>
          <w:szCs w:val="22"/>
        </w:rPr>
      </w:pPr>
      <w:r w:rsidRPr="00455AE2">
        <w:rPr>
          <w:rFonts w:asciiTheme="minorHAnsi" w:eastAsia="Arial Unicode MS" w:hAnsiTheme="minorHAnsi" w:cstheme="minorHAnsi"/>
          <w:b/>
          <w:bCs/>
          <w:sz w:val="22"/>
          <w:szCs w:val="22"/>
          <w:lang w:val="en-US"/>
        </w:rPr>
        <w:t>Pakiet 15</w:t>
      </w:r>
      <w:r w:rsidR="00401176" w:rsidRPr="00455AE2">
        <w:rPr>
          <w:rFonts w:asciiTheme="minorHAnsi" w:eastAsia="Arial Unicode MS" w:hAnsiTheme="minorHAnsi" w:cstheme="minorHAnsi"/>
          <w:b/>
          <w:bCs/>
          <w:sz w:val="22"/>
          <w:szCs w:val="22"/>
          <w:lang w:val="en-US"/>
        </w:rPr>
        <w:t xml:space="preserve">:  </w:t>
      </w:r>
      <w:r w:rsidR="00401176" w:rsidRPr="00455AE2">
        <w:rPr>
          <w:rFonts w:asciiTheme="minorHAnsi" w:hAnsiTheme="minorHAnsi" w:cstheme="minorHAnsi"/>
          <w:b/>
          <w:sz w:val="22"/>
          <w:szCs w:val="22"/>
          <w:lang w:val="en-US"/>
        </w:rPr>
        <w:t>Wózek inwalidzki toaletowo - prysznicowy</w:t>
      </w:r>
    </w:p>
    <w:tbl>
      <w:tblPr>
        <w:tblpPr w:leftFromText="141" w:rightFromText="141" w:vertAnchor="text" w:horzAnchor="margin" w:tblpY="120"/>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646"/>
        <w:gridCol w:w="1420"/>
        <w:gridCol w:w="6"/>
        <w:gridCol w:w="3562"/>
        <w:gridCol w:w="13"/>
      </w:tblGrid>
      <w:tr w:rsidR="00401176" w:rsidRPr="005A7EE3" w14:paraId="7F187DCB" w14:textId="77777777" w:rsidTr="00401176">
        <w:trPr>
          <w:gridAfter w:val="1"/>
          <w:wAfter w:w="13" w:type="dxa"/>
          <w:trHeight w:val="160"/>
        </w:trPr>
        <w:tc>
          <w:tcPr>
            <w:tcW w:w="1101" w:type="dxa"/>
            <w:shd w:val="clear" w:color="auto" w:fill="D9D9D9" w:themeFill="background1" w:themeFillShade="D9"/>
          </w:tcPr>
          <w:p w14:paraId="72B3453F" w14:textId="77777777" w:rsidR="00401176" w:rsidRPr="005A7EE3" w:rsidRDefault="00401176" w:rsidP="00401176">
            <w:pPr>
              <w:suppressAutoHyphens w:val="0"/>
              <w:autoSpaceDN/>
              <w:ind w:left="360"/>
              <w:jc w:val="both"/>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 xml:space="preserve">l.p </w:t>
            </w:r>
          </w:p>
        </w:tc>
        <w:tc>
          <w:tcPr>
            <w:tcW w:w="8646" w:type="dxa"/>
            <w:shd w:val="clear" w:color="auto" w:fill="D9D9D9" w:themeFill="background1" w:themeFillShade="D9"/>
          </w:tcPr>
          <w:p w14:paraId="627474C0" w14:textId="741D2669" w:rsidR="00401176" w:rsidRPr="005A7EE3" w:rsidRDefault="004668D4"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4668D4">
              <w:rPr>
                <w:rFonts w:asciiTheme="minorHAnsi" w:eastAsia="Times New Roman" w:hAnsiTheme="minorHAnsi" w:cstheme="minorHAnsi"/>
                <w:b/>
                <w:kern w:val="0"/>
                <w:sz w:val="22"/>
                <w:szCs w:val="22"/>
                <w:lang w:val="en-US" w:eastAsia="pl-PL" w:bidi="ar-SA"/>
              </w:rPr>
              <w:t>Parametry techniczne</w:t>
            </w:r>
          </w:p>
        </w:tc>
        <w:tc>
          <w:tcPr>
            <w:tcW w:w="1420" w:type="dxa"/>
            <w:shd w:val="clear" w:color="auto" w:fill="D9D9D9" w:themeFill="background1" w:themeFillShade="D9"/>
          </w:tcPr>
          <w:p w14:paraId="28AFD520" w14:textId="0D571D37" w:rsidR="00401176" w:rsidRPr="005A7EE3" w:rsidRDefault="008672E5"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8672E5">
              <w:rPr>
                <w:rFonts w:asciiTheme="minorHAnsi" w:eastAsia="Times New Roman" w:hAnsiTheme="minorHAnsi" w:cstheme="minorHAnsi"/>
                <w:b/>
                <w:kern w:val="0"/>
                <w:sz w:val="22"/>
                <w:szCs w:val="22"/>
                <w:lang w:val="en-US" w:eastAsia="pl-PL" w:bidi="ar-SA"/>
              </w:rPr>
              <w:t>Parametr wymagany</w:t>
            </w:r>
          </w:p>
        </w:tc>
        <w:tc>
          <w:tcPr>
            <w:tcW w:w="3568" w:type="dxa"/>
            <w:gridSpan w:val="2"/>
            <w:shd w:val="clear" w:color="auto" w:fill="D9D9D9" w:themeFill="background1" w:themeFillShade="D9"/>
          </w:tcPr>
          <w:p w14:paraId="7C8FEB43" w14:textId="77777777" w:rsidR="00401176" w:rsidRPr="005A7EE3" w:rsidRDefault="00401176" w:rsidP="00401176">
            <w:pPr>
              <w:suppressAutoHyphens w:val="0"/>
              <w:autoSpaceDN/>
              <w:snapToGrid w:val="0"/>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Parametry oferowane</w:t>
            </w:r>
          </w:p>
          <w:p w14:paraId="384163D9" w14:textId="77777777" w:rsidR="00401176" w:rsidRPr="005A7EE3" w:rsidRDefault="00401176"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(podać zakres parametrów</w:t>
            </w:r>
          </w:p>
          <w:p w14:paraId="3FA05512" w14:textId="77777777" w:rsidR="00401176" w:rsidRPr="005A7EE3" w:rsidRDefault="00401176" w:rsidP="00401176">
            <w:pPr>
              <w:suppressAutoHyphens w:val="0"/>
              <w:autoSpaceDE w:val="0"/>
              <w:adjustRightInd w:val="0"/>
              <w:jc w:val="center"/>
              <w:textAlignment w:val="auto"/>
              <w:rPr>
                <w:rFonts w:asciiTheme="minorHAnsi" w:eastAsia="Times New Roman" w:hAnsiTheme="minorHAnsi" w:cstheme="minorHAnsi"/>
                <w:b/>
                <w:color w:val="000000"/>
                <w:kern w:val="0"/>
                <w:sz w:val="22"/>
                <w:szCs w:val="22"/>
                <w:lang w:eastAsia="pl-PL" w:bidi="ar-SA"/>
              </w:rPr>
            </w:pPr>
            <w:r w:rsidRPr="005A7EE3">
              <w:rPr>
                <w:rFonts w:asciiTheme="minorHAnsi" w:eastAsia="Times New Roman" w:hAnsiTheme="minorHAnsi" w:cstheme="minorHAnsi"/>
                <w:b/>
                <w:color w:val="000000"/>
                <w:kern w:val="0"/>
                <w:sz w:val="22"/>
                <w:szCs w:val="22"/>
                <w:lang w:eastAsia="pl-PL" w:bidi="ar-SA"/>
              </w:rPr>
              <w:t xml:space="preserve">lub opisać funkcje, potwierdzić </w:t>
            </w:r>
          </w:p>
          <w:p w14:paraId="04EC7A32" w14:textId="77777777" w:rsidR="00401176" w:rsidRPr="005A7EE3" w:rsidRDefault="00401176"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“TAK” lub “NIE”)</w:t>
            </w:r>
          </w:p>
        </w:tc>
      </w:tr>
      <w:tr w:rsidR="00401176" w:rsidRPr="005A7EE3" w14:paraId="1609E122" w14:textId="77777777" w:rsidTr="00401176">
        <w:trPr>
          <w:gridAfter w:val="1"/>
          <w:wAfter w:w="13" w:type="dxa"/>
          <w:trHeight w:val="160"/>
        </w:trPr>
        <w:tc>
          <w:tcPr>
            <w:tcW w:w="1101" w:type="dxa"/>
            <w:vAlign w:val="bottom"/>
          </w:tcPr>
          <w:p w14:paraId="699EC656" w14:textId="77777777" w:rsidR="00401176" w:rsidRPr="005A7EE3" w:rsidRDefault="00401176" w:rsidP="00804751">
            <w:pPr>
              <w:numPr>
                <w:ilvl w:val="0"/>
                <w:numId w:val="85"/>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6" w:type="dxa"/>
          </w:tcPr>
          <w:p w14:paraId="0B2BB92C" w14:textId="77777777" w:rsidR="00401176" w:rsidRPr="00455AE2"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455AE2">
              <w:rPr>
                <w:rFonts w:asciiTheme="minorHAnsi" w:eastAsia="Times New Roman" w:hAnsiTheme="minorHAnsi" w:cstheme="minorHAnsi"/>
                <w:kern w:val="0"/>
                <w:sz w:val="22"/>
                <w:szCs w:val="22"/>
                <w:lang w:val="en-US" w:eastAsia="pl-PL" w:bidi="ar-SA"/>
              </w:rPr>
              <w:t>Model</w:t>
            </w:r>
          </w:p>
        </w:tc>
        <w:tc>
          <w:tcPr>
            <w:tcW w:w="1420" w:type="dxa"/>
          </w:tcPr>
          <w:p w14:paraId="276B7DFD"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Podać </w:t>
            </w:r>
          </w:p>
        </w:tc>
        <w:tc>
          <w:tcPr>
            <w:tcW w:w="3568" w:type="dxa"/>
            <w:gridSpan w:val="2"/>
          </w:tcPr>
          <w:p w14:paraId="61CD24CE"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3660D6A0" w14:textId="77777777" w:rsidTr="00401176">
        <w:trPr>
          <w:gridAfter w:val="1"/>
          <w:wAfter w:w="13" w:type="dxa"/>
          <w:trHeight w:val="160"/>
        </w:trPr>
        <w:tc>
          <w:tcPr>
            <w:tcW w:w="1101" w:type="dxa"/>
            <w:vAlign w:val="bottom"/>
          </w:tcPr>
          <w:p w14:paraId="140E9737" w14:textId="77777777" w:rsidR="00401176" w:rsidRPr="005A7EE3" w:rsidRDefault="00401176" w:rsidP="00804751">
            <w:pPr>
              <w:numPr>
                <w:ilvl w:val="0"/>
                <w:numId w:val="85"/>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6" w:type="dxa"/>
          </w:tcPr>
          <w:p w14:paraId="0ECBE5DC" w14:textId="77777777" w:rsidR="00401176" w:rsidRPr="00455AE2"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455AE2">
              <w:rPr>
                <w:rFonts w:asciiTheme="minorHAnsi" w:eastAsia="Times New Roman" w:hAnsiTheme="minorHAnsi" w:cstheme="minorHAnsi"/>
                <w:kern w:val="0"/>
                <w:sz w:val="22"/>
                <w:szCs w:val="22"/>
                <w:lang w:val="en-US" w:eastAsia="pl-PL" w:bidi="ar-SA"/>
              </w:rPr>
              <w:t xml:space="preserve">Producent </w:t>
            </w:r>
          </w:p>
        </w:tc>
        <w:tc>
          <w:tcPr>
            <w:tcW w:w="1420" w:type="dxa"/>
          </w:tcPr>
          <w:p w14:paraId="3F3DEA56"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568" w:type="dxa"/>
            <w:gridSpan w:val="2"/>
          </w:tcPr>
          <w:p w14:paraId="4553AEAC"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336A5F79" w14:textId="77777777" w:rsidTr="00401176">
        <w:trPr>
          <w:gridAfter w:val="1"/>
          <w:wAfter w:w="13" w:type="dxa"/>
          <w:trHeight w:val="160"/>
        </w:trPr>
        <w:tc>
          <w:tcPr>
            <w:tcW w:w="1101" w:type="dxa"/>
            <w:vAlign w:val="bottom"/>
          </w:tcPr>
          <w:p w14:paraId="3C167F4F" w14:textId="77777777" w:rsidR="00401176" w:rsidRPr="005A7EE3" w:rsidRDefault="00401176" w:rsidP="00804751">
            <w:pPr>
              <w:numPr>
                <w:ilvl w:val="0"/>
                <w:numId w:val="85"/>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6" w:type="dxa"/>
          </w:tcPr>
          <w:p w14:paraId="461EC29B" w14:textId="77777777" w:rsidR="00401176" w:rsidRPr="00455AE2"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455AE2">
              <w:rPr>
                <w:rFonts w:asciiTheme="minorHAnsi" w:eastAsia="Times New Roman" w:hAnsiTheme="minorHAnsi" w:cstheme="minorHAnsi"/>
                <w:kern w:val="0"/>
                <w:sz w:val="22"/>
                <w:szCs w:val="22"/>
                <w:lang w:val="en-US" w:eastAsia="pl-PL" w:bidi="ar-SA"/>
              </w:rPr>
              <w:t>Kraj pochodzenia</w:t>
            </w:r>
          </w:p>
        </w:tc>
        <w:tc>
          <w:tcPr>
            <w:tcW w:w="1420" w:type="dxa"/>
          </w:tcPr>
          <w:p w14:paraId="251C8409"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568" w:type="dxa"/>
            <w:gridSpan w:val="2"/>
          </w:tcPr>
          <w:p w14:paraId="52020AEF"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48E15FE7" w14:textId="77777777" w:rsidTr="00401176">
        <w:trPr>
          <w:gridAfter w:val="1"/>
          <w:wAfter w:w="13" w:type="dxa"/>
          <w:trHeight w:val="384"/>
        </w:trPr>
        <w:tc>
          <w:tcPr>
            <w:tcW w:w="1101" w:type="dxa"/>
            <w:vAlign w:val="bottom"/>
          </w:tcPr>
          <w:p w14:paraId="12DD66F9" w14:textId="77777777" w:rsidR="00401176" w:rsidRPr="005A7EE3" w:rsidRDefault="00401176" w:rsidP="00804751">
            <w:pPr>
              <w:numPr>
                <w:ilvl w:val="0"/>
                <w:numId w:val="85"/>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6" w:type="dxa"/>
            <w:shd w:val="clear" w:color="auto" w:fill="FFFFFF" w:themeFill="background1"/>
          </w:tcPr>
          <w:p w14:paraId="52C412E8" w14:textId="77777777" w:rsidR="00401176" w:rsidRPr="00455AE2"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455AE2">
              <w:rPr>
                <w:rFonts w:asciiTheme="minorHAnsi" w:eastAsia="Times New Roman" w:hAnsiTheme="minorHAnsi" w:cstheme="minorHAnsi"/>
                <w:kern w:val="0"/>
                <w:sz w:val="22"/>
                <w:szCs w:val="22"/>
                <w:lang w:val="en-US" w:eastAsia="pl-PL" w:bidi="ar-SA"/>
              </w:rPr>
              <w:t>Rok produkcji 2023/2024 – fabrycznie nowy</w:t>
            </w:r>
          </w:p>
        </w:tc>
        <w:tc>
          <w:tcPr>
            <w:tcW w:w="1420" w:type="dxa"/>
          </w:tcPr>
          <w:p w14:paraId="47162DD1"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568" w:type="dxa"/>
            <w:gridSpan w:val="2"/>
          </w:tcPr>
          <w:p w14:paraId="38E8751B"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61D28BEA" w14:textId="77777777" w:rsidTr="00401176">
        <w:trPr>
          <w:gridAfter w:val="1"/>
          <w:wAfter w:w="13" w:type="dxa"/>
          <w:trHeight w:val="160"/>
        </w:trPr>
        <w:tc>
          <w:tcPr>
            <w:tcW w:w="1101" w:type="dxa"/>
            <w:vAlign w:val="bottom"/>
          </w:tcPr>
          <w:p w14:paraId="7E15B08A" w14:textId="77777777" w:rsidR="00BB5B3E" w:rsidRPr="005A7EE3" w:rsidRDefault="00BB5B3E" w:rsidP="00804751">
            <w:pPr>
              <w:numPr>
                <w:ilvl w:val="0"/>
                <w:numId w:val="85"/>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6" w:type="dxa"/>
            <w:vAlign w:val="center"/>
          </w:tcPr>
          <w:p w14:paraId="2122920D" w14:textId="579DAEFE" w:rsidR="00BB5B3E" w:rsidRPr="00455AE2" w:rsidRDefault="00BB5B3E" w:rsidP="00401176">
            <w:pPr>
              <w:autoSpaceDN/>
              <w:snapToGrid w:val="0"/>
              <w:jc w:val="both"/>
              <w:rPr>
                <w:rFonts w:asciiTheme="minorHAnsi" w:hAnsiTheme="minorHAnsi" w:cstheme="minorHAnsi"/>
                <w:bCs/>
                <w:sz w:val="22"/>
                <w:szCs w:val="22"/>
                <w:lang w:val="en-US"/>
              </w:rPr>
            </w:pPr>
            <w:r w:rsidRPr="00455AE2">
              <w:rPr>
                <w:rFonts w:asciiTheme="minorHAnsi" w:hAnsiTheme="minorHAnsi" w:cstheme="minorHAnsi"/>
                <w:bCs/>
                <w:sz w:val="22"/>
                <w:szCs w:val="22"/>
                <w:lang w:val="en-US"/>
              </w:rPr>
              <w:t>Oznakowanie</w:t>
            </w:r>
            <w:r w:rsidR="00455AE2" w:rsidRPr="00455AE2">
              <w:rPr>
                <w:rFonts w:asciiTheme="minorHAnsi" w:hAnsiTheme="minorHAnsi" w:cstheme="minorHAnsi"/>
                <w:bCs/>
                <w:sz w:val="22"/>
                <w:szCs w:val="22"/>
                <w:lang w:val="en-US"/>
              </w:rPr>
              <w:t xml:space="preserve"> znakiem </w:t>
            </w:r>
            <w:r w:rsidRPr="00455AE2">
              <w:rPr>
                <w:rFonts w:asciiTheme="minorHAnsi" w:hAnsiTheme="minorHAnsi" w:cstheme="minorHAnsi"/>
                <w:bCs/>
                <w:sz w:val="22"/>
                <w:szCs w:val="22"/>
                <w:lang w:val="en-US"/>
              </w:rPr>
              <w:t>CE</w:t>
            </w:r>
          </w:p>
        </w:tc>
        <w:tc>
          <w:tcPr>
            <w:tcW w:w="1420" w:type="dxa"/>
            <w:vAlign w:val="center"/>
          </w:tcPr>
          <w:p w14:paraId="4649B033" w14:textId="3DC89C80" w:rsidR="00BB5B3E" w:rsidRPr="005A7EE3" w:rsidRDefault="00BB5B3E" w:rsidP="00401176">
            <w:pPr>
              <w:autoSpaceDN/>
              <w:jc w:val="center"/>
              <w:rPr>
                <w:rFonts w:asciiTheme="minorHAnsi" w:hAnsiTheme="minorHAnsi" w:cstheme="minorHAnsi"/>
                <w:sz w:val="22"/>
                <w:szCs w:val="22"/>
                <w:lang w:val="en-US"/>
              </w:rPr>
            </w:pPr>
            <w:r>
              <w:rPr>
                <w:rFonts w:asciiTheme="minorHAnsi" w:hAnsiTheme="minorHAnsi" w:cstheme="minorHAnsi"/>
                <w:bCs/>
                <w:lang w:val="en-US"/>
              </w:rPr>
              <w:t>TAK</w:t>
            </w:r>
          </w:p>
        </w:tc>
        <w:tc>
          <w:tcPr>
            <w:tcW w:w="3568" w:type="dxa"/>
            <w:gridSpan w:val="2"/>
          </w:tcPr>
          <w:p w14:paraId="13F96634" w14:textId="77777777" w:rsidR="00BB5B3E" w:rsidRPr="005A7EE3" w:rsidRDefault="00BB5B3E"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544A5F1B" w14:textId="77777777" w:rsidTr="00401176">
        <w:trPr>
          <w:gridAfter w:val="1"/>
          <w:wAfter w:w="13" w:type="dxa"/>
          <w:trHeight w:val="160"/>
        </w:trPr>
        <w:tc>
          <w:tcPr>
            <w:tcW w:w="1101" w:type="dxa"/>
            <w:vAlign w:val="bottom"/>
          </w:tcPr>
          <w:p w14:paraId="09290B9F" w14:textId="77777777" w:rsidR="00BB5B3E" w:rsidRPr="005A7EE3" w:rsidRDefault="00BB5B3E" w:rsidP="00804751">
            <w:pPr>
              <w:numPr>
                <w:ilvl w:val="0"/>
                <w:numId w:val="85"/>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646" w:type="dxa"/>
            <w:vAlign w:val="center"/>
          </w:tcPr>
          <w:p w14:paraId="06AF790E" w14:textId="3175E865" w:rsidR="00BB5B3E" w:rsidRPr="00455AE2" w:rsidRDefault="00BB5B3E" w:rsidP="0088110C">
            <w:pPr>
              <w:autoSpaceDN/>
              <w:snapToGrid w:val="0"/>
              <w:jc w:val="both"/>
              <w:rPr>
                <w:rFonts w:asciiTheme="minorHAnsi" w:eastAsia="Arial Unicode MS" w:hAnsiTheme="minorHAnsi" w:cstheme="minorHAnsi"/>
                <w:sz w:val="22"/>
                <w:szCs w:val="22"/>
                <w:lang w:val="en-US"/>
              </w:rPr>
            </w:pPr>
            <w:r w:rsidRPr="00455AE2">
              <w:rPr>
                <w:rFonts w:asciiTheme="minorHAnsi" w:hAnsiTheme="minorHAnsi" w:cstheme="minorHAnsi"/>
                <w:bCs/>
                <w:sz w:val="22"/>
                <w:szCs w:val="22"/>
                <w:lang w:val="en-US"/>
              </w:rPr>
              <w:t>Sprzęt posiada certyfikat bezpieczeństwa</w:t>
            </w:r>
            <w:r w:rsidRPr="00455AE2">
              <w:rPr>
                <w:rFonts w:asciiTheme="minorHAnsi" w:hAnsiTheme="minorHAnsi" w:cstheme="minorHAnsi"/>
                <w:bCs/>
                <w:color w:val="FF0000"/>
                <w:sz w:val="22"/>
                <w:szCs w:val="22"/>
                <w:lang w:val="en-US"/>
              </w:rPr>
              <w:t xml:space="preserve"> </w:t>
            </w:r>
          </w:p>
        </w:tc>
        <w:tc>
          <w:tcPr>
            <w:tcW w:w="1420" w:type="dxa"/>
            <w:vAlign w:val="center"/>
          </w:tcPr>
          <w:p w14:paraId="14C3BA99" w14:textId="75D8015A" w:rsidR="00BB5B3E" w:rsidRPr="005A7EE3" w:rsidRDefault="00BB5B3E" w:rsidP="00401176">
            <w:pPr>
              <w:autoSpaceDN/>
              <w:jc w:val="center"/>
              <w:rPr>
                <w:rFonts w:asciiTheme="minorHAnsi" w:eastAsia="Arial Unicode MS" w:hAnsiTheme="minorHAnsi" w:cstheme="minorHAnsi"/>
                <w:bCs/>
                <w:sz w:val="22"/>
                <w:szCs w:val="22"/>
                <w:lang w:val="en-US"/>
              </w:rPr>
            </w:pPr>
            <w:r w:rsidRPr="005A7EE3">
              <w:rPr>
                <w:rFonts w:asciiTheme="minorHAnsi" w:hAnsiTheme="minorHAnsi" w:cstheme="minorHAnsi"/>
                <w:bCs/>
                <w:lang w:val="en-US"/>
              </w:rPr>
              <w:t>TAK</w:t>
            </w:r>
          </w:p>
        </w:tc>
        <w:tc>
          <w:tcPr>
            <w:tcW w:w="3568" w:type="dxa"/>
            <w:gridSpan w:val="2"/>
          </w:tcPr>
          <w:p w14:paraId="33DA2F03" w14:textId="77777777" w:rsidR="00BB5B3E" w:rsidRPr="005A7EE3" w:rsidRDefault="00BB5B3E"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689807F1" w14:textId="77777777" w:rsidTr="00401176">
        <w:trPr>
          <w:gridAfter w:val="1"/>
          <w:wAfter w:w="13" w:type="dxa"/>
          <w:trHeight w:val="160"/>
        </w:trPr>
        <w:tc>
          <w:tcPr>
            <w:tcW w:w="14735" w:type="dxa"/>
            <w:gridSpan w:val="5"/>
            <w:shd w:val="clear" w:color="auto" w:fill="D9D9D9" w:themeFill="background1" w:themeFillShade="D9"/>
            <w:vAlign w:val="bottom"/>
          </w:tcPr>
          <w:p w14:paraId="442F608E" w14:textId="77777777" w:rsidR="00AA01E4" w:rsidRPr="005A7EE3" w:rsidRDefault="00AA01E4" w:rsidP="00401176">
            <w:pPr>
              <w:suppressAutoHyphens w:val="0"/>
              <w:autoSpaceDN/>
              <w:jc w:val="center"/>
              <w:textAlignment w:val="auto"/>
              <w:rPr>
                <w:rFonts w:asciiTheme="minorHAnsi" w:eastAsia="Times New Roman" w:hAnsiTheme="minorHAnsi" w:cstheme="minorHAnsi"/>
                <w:b/>
                <w:color w:val="000000"/>
                <w:kern w:val="0"/>
                <w:sz w:val="22"/>
                <w:szCs w:val="22"/>
                <w:lang w:val="en-US" w:eastAsia="pl-PL" w:bidi="ar-SA"/>
              </w:rPr>
            </w:pPr>
            <w:r w:rsidRPr="005A7EE3">
              <w:rPr>
                <w:rFonts w:asciiTheme="minorHAnsi" w:eastAsia="Arial Unicode MS" w:hAnsiTheme="minorHAnsi" w:cstheme="minorHAnsi"/>
                <w:b/>
                <w:sz w:val="22"/>
                <w:szCs w:val="22"/>
                <w:lang w:val="en-US"/>
              </w:rPr>
              <w:t>DANE TECHNICZNE</w:t>
            </w:r>
          </w:p>
        </w:tc>
      </w:tr>
      <w:tr w:rsidR="00AA01E4" w:rsidRPr="005A7EE3" w14:paraId="12F80FC7" w14:textId="77777777" w:rsidTr="00401176">
        <w:trPr>
          <w:trHeight w:val="160"/>
        </w:trPr>
        <w:tc>
          <w:tcPr>
            <w:tcW w:w="1101" w:type="dxa"/>
            <w:vAlign w:val="bottom"/>
          </w:tcPr>
          <w:p w14:paraId="2B759905"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597C20F1" w14:textId="14334BD2"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Wózek toaletowy zaprojektowany do używania pod prysznicem, siedzisko wykonane z pianki zabezpieczonej przed nasiąkaniem wodą jest tapicerowane nieprzemakalnym i łatwym w</w:t>
            </w:r>
            <w:r w:rsidR="00455AE2">
              <w:rPr>
                <w:rFonts w:asciiTheme="minorHAnsi" w:eastAsia="Times New Roman" w:hAnsiTheme="minorHAnsi" w:cstheme="minorHAnsi"/>
                <w:kern w:val="0"/>
                <w:sz w:val="22"/>
                <w:szCs w:val="22"/>
                <w:lang w:val="en-US" w:eastAsia="pl-PL" w:bidi="ar-SA"/>
              </w:rPr>
              <w:t> </w:t>
            </w:r>
            <w:r w:rsidRPr="005A7EE3">
              <w:rPr>
                <w:rFonts w:asciiTheme="minorHAnsi" w:eastAsia="Times New Roman" w:hAnsiTheme="minorHAnsi" w:cstheme="minorHAnsi"/>
                <w:kern w:val="0"/>
                <w:sz w:val="22"/>
                <w:szCs w:val="22"/>
                <w:lang w:val="en-US" w:eastAsia="pl-PL" w:bidi="ar-SA"/>
              </w:rPr>
              <w:t>czyszczeniu materiałem</w:t>
            </w:r>
          </w:p>
        </w:tc>
        <w:tc>
          <w:tcPr>
            <w:tcW w:w="1426" w:type="dxa"/>
            <w:gridSpan w:val="2"/>
            <w:vAlign w:val="bottom"/>
          </w:tcPr>
          <w:p w14:paraId="0A08AC60" w14:textId="77777777" w:rsidR="00AA01E4" w:rsidRPr="005A7EE3" w:rsidRDefault="00AA01E4" w:rsidP="00401176">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09C984CB"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2819728" w14:textId="77777777" w:rsidTr="00401176">
        <w:trPr>
          <w:trHeight w:val="160"/>
        </w:trPr>
        <w:tc>
          <w:tcPr>
            <w:tcW w:w="1101" w:type="dxa"/>
            <w:vAlign w:val="bottom"/>
          </w:tcPr>
          <w:p w14:paraId="51820954"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04ACB2A9"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Funkcja krzesła toaletowego dzięki pojemnikowi sanitarnemu i wyciąganemu wypełnieniu siedziska</w:t>
            </w:r>
          </w:p>
        </w:tc>
        <w:tc>
          <w:tcPr>
            <w:tcW w:w="1426" w:type="dxa"/>
            <w:gridSpan w:val="2"/>
            <w:vAlign w:val="bottom"/>
          </w:tcPr>
          <w:p w14:paraId="704EBA62" w14:textId="77777777" w:rsidR="00AA01E4" w:rsidRPr="005A7EE3" w:rsidRDefault="00AA01E4" w:rsidP="00401176">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17513C43"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4A68CD8" w14:textId="77777777" w:rsidTr="00401176">
        <w:trPr>
          <w:trHeight w:val="160"/>
        </w:trPr>
        <w:tc>
          <w:tcPr>
            <w:tcW w:w="1101" w:type="dxa"/>
            <w:vAlign w:val="bottom"/>
          </w:tcPr>
          <w:p w14:paraId="60909193"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252DAF83"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Koła tylne mocowane na szybkozłączki, gumowe, pełne, 24”</w:t>
            </w:r>
          </w:p>
        </w:tc>
        <w:tc>
          <w:tcPr>
            <w:tcW w:w="1426" w:type="dxa"/>
            <w:gridSpan w:val="2"/>
            <w:vAlign w:val="bottom"/>
          </w:tcPr>
          <w:p w14:paraId="64B2F8C6"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40FEA90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66217A6" w14:textId="77777777" w:rsidTr="00401176">
        <w:trPr>
          <w:trHeight w:val="160"/>
        </w:trPr>
        <w:tc>
          <w:tcPr>
            <w:tcW w:w="1101" w:type="dxa"/>
            <w:vAlign w:val="bottom"/>
          </w:tcPr>
          <w:p w14:paraId="0475E927"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3A7E36DD"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Koła przednie obrotowe, gumowe, pełne, 5”</w:t>
            </w:r>
          </w:p>
        </w:tc>
        <w:tc>
          <w:tcPr>
            <w:tcW w:w="1426" w:type="dxa"/>
            <w:gridSpan w:val="2"/>
            <w:vAlign w:val="bottom"/>
          </w:tcPr>
          <w:p w14:paraId="170B90E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31C1E45A"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186B5D3" w14:textId="77777777" w:rsidTr="00401176">
        <w:trPr>
          <w:trHeight w:val="160"/>
        </w:trPr>
        <w:tc>
          <w:tcPr>
            <w:tcW w:w="1101" w:type="dxa"/>
            <w:vAlign w:val="bottom"/>
          </w:tcPr>
          <w:p w14:paraId="2C323C08"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1E35DB25"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Niezależne hamulce na każdym z kół </w:t>
            </w:r>
          </w:p>
        </w:tc>
        <w:tc>
          <w:tcPr>
            <w:tcW w:w="1426" w:type="dxa"/>
            <w:gridSpan w:val="2"/>
            <w:vAlign w:val="bottom"/>
          </w:tcPr>
          <w:p w14:paraId="1324E4EC"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096EFA58"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306E43B" w14:textId="77777777" w:rsidTr="00401176">
        <w:trPr>
          <w:trHeight w:val="160"/>
        </w:trPr>
        <w:tc>
          <w:tcPr>
            <w:tcW w:w="1101" w:type="dxa"/>
            <w:vAlign w:val="bottom"/>
          </w:tcPr>
          <w:p w14:paraId="27FA0771"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3DFC3ED6"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Aluminiowa rama malowana proszkowo na biało</w:t>
            </w:r>
          </w:p>
        </w:tc>
        <w:tc>
          <w:tcPr>
            <w:tcW w:w="1426" w:type="dxa"/>
            <w:gridSpan w:val="2"/>
            <w:vAlign w:val="bottom"/>
          </w:tcPr>
          <w:p w14:paraId="11037358"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4C6CBFCC"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6B135D6" w14:textId="77777777" w:rsidTr="00401176">
        <w:trPr>
          <w:trHeight w:val="160"/>
        </w:trPr>
        <w:tc>
          <w:tcPr>
            <w:tcW w:w="1101" w:type="dxa"/>
            <w:vAlign w:val="bottom"/>
          </w:tcPr>
          <w:p w14:paraId="3A6E6D39"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3960E99E"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Regulacja siedziska na minimum dwie wysokości</w:t>
            </w:r>
          </w:p>
        </w:tc>
        <w:tc>
          <w:tcPr>
            <w:tcW w:w="1426" w:type="dxa"/>
            <w:gridSpan w:val="2"/>
            <w:vAlign w:val="bottom"/>
          </w:tcPr>
          <w:p w14:paraId="55EF2EEF"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53E86D2D"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6E9F2A5" w14:textId="77777777" w:rsidTr="00401176">
        <w:trPr>
          <w:trHeight w:val="160"/>
        </w:trPr>
        <w:tc>
          <w:tcPr>
            <w:tcW w:w="1101" w:type="dxa"/>
            <w:vAlign w:val="bottom"/>
          </w:tcPr>
          <w:p w14:paraId="276B0818"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502240C8"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Głębokośc siedziska 42 cm, szerokość siedziska 45 cm</w:t>
            </w:r>
          </w:p>
        </w:tc>
        <w:tc>
          <w:tcPr>
            <w:tcW w:w="1426" w:type="dxa"/>
            <w:gridSpan w:val="2"/>
            <w:vAlign w:val="bottom"/>
          </w:tcPr>
          <w:p w14:paraId="4D1C1E1C"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4ABBEFC3"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C7D69B0" w14:textId="77777777" w:rsidTr="00401176">
        <w:trPr>
          <w:trHeight w:val="160"/>
        </w:trPr>
        <w:tc>
          <w:tcPr>
            <w:tcW w:w="1101" w:type="dxa"/>
            <w:vAlign w:val="bottom"/>
          </w:tcPr>
          <w:p w14:paraId="780E5F82"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5A72E793" w14:textId="73C766DD"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Otwór w siedzeniu ok. </w:t>
            </w:r>
            <w:r w:rsidRPr="00455AE2">
              <w:rPr>
                <w:rFonts w:asciiTheme="minorHAnsi" w:eastAsia="Times New Roman" w:hAnsiTheme="minorHAnsi" w:cstheme="minorHAnsi"/>
                <w:kern w:val="0"/>
                <w:sz w:val="22"/>
                <w:szCs w:val="22"/>
                <w:lang w:val="en-US" w:eastAsia="pl-PL" w:bidi="ar-SA"/>
              </w:rPr>
              <w:t>28x19</w:t>
            </w:r>
            <w:r w:rsidR="00455AE2" w:rsidRPr="00455AE2">
              <w:rPr>
                <w:rFonts w:asciiTheme="minorHAnsi" w:eastAsia="Times New Roman" w:hAnsiTheme="minorHAnsi" w:cstheme="minorHAnsi"/>
                <w:color w:val="FF0000"/>
                <w:kern w:val="0"/>
                <w:sz w:val="22"/>
                <w:szCs w:val="22"/>
                <w:lang w:val="en-US" w:eastAsia="pl-PL" w:bidi="ar-SA"/>
              </w:rPr>
              <w:t xml:space="preserve"> </w:t>
            </w:r>
            <w:r w:rsidR="00455AE2" w:rsidRPr="00A40517">
              <w:rPr>
                <w:rFonts w:asciiTheme="minorHAnsi" w:eastAsia="Times New Roman" w:hAnsiTheme="minorHAnsi" w:cstheme="minorHAnsi"/>
                <w:kern w:val="0"/>
                <w:sz w:val="22"/>
                <w:szCs w:val="22"/>
                <w:lang w:val="en-US" w:eastAsia="pl-PL" w:bidi="ar-SA"/>
              </w:rPr>
              <w:t xml:space="preserve">cm </w:t>
            </w:r>
          </w:p>
        </w:tc>
        <w:tc>
          <w:tcPr>
            <w:tcW w:w="1426" w:type="dxa"/>
            <w:gridSpan w:val="2"/>
            <w:vAlign w:val="bottom"/>
          </w:tcPr>
          <w:p w14:paraId="052ADB3B"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58291E54"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CB9291D" w14:textId="77777777" w:rsidTr="00401176">
        <w:trPr>
          <w:trHeight w:val="160"/>
        </w:trPr>
        <w:tc>
          <w:tcPr>
            <w:tcW w:w="1101" w:type="dxa"/>
            <w:vAlign w:val="bottom"/>
          </w:tcPr>
          <w:p w14:paraId="324C515E"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34DA411D"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Uchylne podłokietniki ułatwiające wsiadanie i zsiadanie, a także mycie osoby na nim siedzącej</w:t>
            </w:r>
          </w:p>
        </w:tc>
        <w:tc>
          <w:tcPr>
            <w:tcW w:w="1426" w:type="dxa"/>
            <w:gridSpan w:val="2"/>
            <w:vAlign w:val="bottom"/>
          </w:tcPr>
          <w:p w14:paraId="3400D7B1"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1F5F793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9CBCABE" w14:textId="77777777" w:rsidTr="00401176">
        <w:trPr>
          <w:trHeight w:val="160"/>
        </w:trPr>
        <w:tc>
          <w:tcPr>
            <w:tcW w:w="1101" w:type="dxa"/>
            <w:vAlign w:val="bottom"/>
          </w:tcPr>
          <w:p w14:paraId="566B0EFB"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642A9E08" w14:textId="2A2BAA2B"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Blokada podłokietników</w:t>
            </w:r>
          </w:p>
        </w:tc>
        <w:tc>
          <w:tcPr>
            <w:tcW w:w="1426" w:type="dxa"/>
            <w:gridSpan w:val="2"/>
            <w:vAlign w:val="bottom"/>
          </w:tcPr>
          <w:p w14:paraId="51FD737E"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034499C5"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710C7C2" w14:textId="77777777" w:rsidTr="00401176">
        <w:trPr>
          <w:trHeight w:val="160"/>
        </w:trPr>
        <w:tc>
          <w:tcPr>
            <w:tcW w:w="1101" w:type="dxa"/>
            <w:vAlign w:val="bottom"/>
          </w:tcPr>
          <w:p w14:paraId="1A2DD35D"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6B125666"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Możliwość demontażu oparcia razem z podłokietnikami</w:t>
            </w:r>
          </w:p>
        </w:tc>
        <w:tc>
          <w:tcPr>
            <w:tcW w:w="1426" w:type="dxa"/>
            <w:gridSpan w:val="2"/>
            <w:vAlign w:val="bottom"/>
          </w:tcPr>
          <w:p w14:paraId="39896910"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679054C4"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C486BD0" w14:textId="77777777" w:rsidTr="00401176">
        <w:trPr>
          <w:trHeight w:val="160"/>
        </w:trPr>
        <w:tc>
          <w:tcPr>
            <w:tcW w:w="1101" w:type="dxa"/>
            <w:vAlign w:val="bottom"/>
          </w:tcPr>
          <w:p w14:paraId="49CC2E2D"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39143FE0" w14:textId="77777777" w:rsidR="00AA01E4" w:rsidRPr="005A7EE3" w:rsidRDefault="00AA01E4"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Uchylne podnóżki z możliwością ich całkowitego demontażu, podnóżki z regulacją wysokości</w:t>
            </w:r>
          </w:p>
        </w:tc>
        <w:tc>
          <w:tcPr>
            <w:tcW w:w="1426" w:type="dxa"/>
            <w:gridSpan w:val="2"/>
            <w:vAlign w:val="bottom"/>
          </w:tcPr>
          <w:p w14:paraId="58E351CF"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23C65F72"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72EBCF8" w14:textId="77777777" w:rsidTr="00401176">
        <w:trPr>
          <w:trHeight w:val="160"/>
        </w:trPr>
        <w:tc>
          <w:tcPr>
            <w:tcW w:w="1101" w:type="dxa"/>
            <w:vAlign w:val="bottom"/>
          </w:tcPr>
          <w:p w14:paraId="515CC468" w14:textId="77777777" w:rsidR="00AA01E4" w:rsidRPr="005A7EE3" w:rsidRDefault="00AA01E4" w:rsidP="00804751">
            <w:pPr>
              <w:numPr>
                <w:ilvl w:val="0"/>
                <w:numId w:val="85"/>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646" w:type="dxa"/>
            <w:vAlign w:val="bottom"/>
          </w:tcPr>
          <w:p w14:paraId="6EE7AC4F" w14:textId="696E5AC8" w:rsidR="00AA01E4" w:rsidRPr="005A7EE3" w:rsidRDefault="00A40517" w:rsidP="00401176">
            <w:pPr>
              <w:suppressAutoHyphens w:val="0"/>
              <w:autoSpaceDN/>
              <w:textAlignment w:val="auto"/>
              <w:rPr>
                <w:rFonts w:asciiTheme="minorHAnsi" w:eastAsia="Times New Roman" w:hAnsiTheme="minorHAnsi" w:cstheme="minorHAnsi"/>
                <w:kern w:val="0"/>
                <w:sz w:val="22"/>
                <w:szCs w:val="22"/>
                <w:lang w:val="en-US" w:eastAsia="pl-PL" w:bidi="ar-SA"/>
              </w:rPr>
            </w:pPr>
            <w:r>
              <w:rPr>
                <w:rFonts w:asciiTheme="minorHAnsi" w:eastAsia="Times New Roman" w:hAnsiTheme="minorHAnsi" w:cstheme="minorHAnsi"/>
                <w:kern w:val="0"/>
                <w:sz w:val="22"/>
                <w:szCs w:val="22"/>
                <w:lang w:val="en-US" w:eastAsia="pl-PL" w:bidi="ar-SA"/>
              </w:rPr>
              <w:t xml:space="preserve">Maksymalne </w:t>
            </w:r>
            <w:r w:rsidR="00AA01E4" w:rsidRPr="005A7EE3">
              <w:rPr>
                <w:rFonts w:asciiTheme="minorHAnsi" w:eastAsia="Times New Roman" w:hAnsiTheme="minorHAnsi" w:cstheme="minorHAnsi"/>
                <w:kern w:val="0"/>
                <w:sz w:val="22"/>
                <w:szCs w:val="22"/>
                <w:lang w:val="en-US" w:eastAsia="pl-PL" w:bidi="ar-SA"/>
              </w:rPr>
              <w:t>obciążenie</w:t>
            </w:r>
            <w:r>
              <w:rPr>
                <w:rFonts w:asciiTheme="minorHAnsi" w:eastAsia="Times New Roman" w:hAnsiTheme="minorHAnsi" w:cstheme="minorHAnsi"/>
                <w:kern w:val="0"/>
                <w:sz w:val="22"/>
                <w:szCs w:val="22"/>
                <w:lang w:val="en-US" w:eastAsia="pl-PL" w:bidi="ar-SA"/>
              </w:rPr>
              <w:t xml:space="preserve"> 150</w:t>
            </w:r>
            <w:r w:rsidR="00AA01E4" w:rsidRPr="00A40517">
              <w:rPr>
                <w:rFonts w:asciiTheme="minorHAnsi" w:eastAsia="Times New Roman" w:hAnsiTheme="minorHAnsi" w:cstheme="minorHAnsi"/>
                <w:kern w:val="0"/>
                <w:sz w:val="22"/>
                <w:szCs w:val="22"/>
                <w:lang w:val="en-US" w:eastAsia="pl-PL" w:bidi="ar-SA"/>
              </w:rPr>
              <w:t xml:space="preserve"> kg</w:t>
            </w:r>
            <w:r>
              <w:rPr>
                <w:rFonts w:asciiTheme="minorHAnsi" w:eastAsia="Times New Roman" w:hAnsiTheme="minorHAnsi" w:cstheme="minorHAnsi"/>
                <w:kern w:val="0"/>
                <w:sz w:val="22"/>
                <w:szCs w:val="22"/>
                <w:lang w:val="en-US" w:eastAsia="pl-PL" w:bidi="ar-SA"/>
              </w:rPr>
              <w:t xml:space="preserve"> – 170 kg</w:t>
            </w:r>
          </w:p>
        </w:tc>
        <w:tc>
          <w:tcPr>
            <w:tcW w:w="1426" w:type="dxa"/>
            <w:gridSpan w:val="2"/>
            <w:vAlign w:val="bottom"/>
          </w:tcPr>
          <w:p w14:paraId="48CA4D6E"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75" w:type="dxa"/>
            <w:gridSpan w:val="2"/>
            <w:vAlign w:val="bottom"/>
          </w:tcPr>
          <w:p w14:paraId="1409632F"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34F7447" w14:textId="77777777" w:rsidTr="00401176">
        <w:trPr>
          <w:gridAfter w:val="1"/>
          <w:wAfter w:w="13" w:type="dxa"/>
          <w:trHeight w:val="160"/>
        </w:trPr>
        <w:tc>
          <w:tcPr>
            <w:tcW w:w="1101" w:type="dxa"/>
            <w:vAlign w:val="bottom"/>
          </w:tcPr>
          <w:p w14:paraId="67144717" w14:textId="77777777" w:rsidR="00AA01E4" w:rsidRPr="005A7EE3" w:rsidRDefault="00AA01E4" w:rsidP="00401176">
            <w:pPr>
              <w:suppressAutoHyphens w:val="0"/>
              <w:autoSpaceDN/>
              <w:ind w:left="360"/>
              <w:contextualSpacing/>
              <w:textAlignment w:val="auto"/>
              <w:rPr>
                <w:rFonts w:asciiTheme="minorHAnsi" w:eastAsia="Times New Roman" w:hAnsiTheme="minorHAnsi" w:cstheme="minorHAnsi"/>
                <w:color w:val="000000"/>
                <w:kern w:val="0"/>
                <w:sz w:val="22"/>
                <w:szCs w:val="22"/>
                <w:lang w:val="en-US" w:eastAsia="pl-PL" w:bidi="ar-SA"/>
              </w:rPr>
            </w:pPr>
            <w:r w:rsidRPr="005A7EE3">
              <w:rPr>
                <w:rFonts w:asciiTheme="minorHAnsi" w:eastAsia="Times New Roman" w:hAnsiTheme="minorHAnsi" w:cstheme="minorHAnsi"/>
                <w:color w:val="000000"/>
                <w:kern w:val="0"/>
                <w:sz w:val="22"/>
                <w:szCs w:val="22"/>
                <w:lang w:val="en-US" w:eastAsia="pl-PL" w:bidi="ar-SA"/>
              </w:rPr>
              <w:lastRenderedPageBreak/>
              <w:t>20.</w:t>
            </w:r>
          </w:p>
        </w:tc>
        <w:tc>
          <w:tcPr>
            <w:tcW w:w="8646" w:type="dxa"/>
            <w:vAlign w:val="center"/>
          </w:tcPr>
          <w:p w14:paraId="0FF824C3" w14:textId="6D091B26" w:rsidR="00AA01E4" w:rsidRPr="005A7EE3" w:rsidRDefault="00455AE2" w:rsidP="00401176">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Pełna gwarancja liczona od dnia </w:t>
            </w:r>
            <w:r w:rsidR="00A40517">
              <w:rPr>
                <w:rFonts w:asciiTheme="minorHAnsi" w:hAnsiTheme="minorHAnsi" w:cstheme="minorHAnsi"/>
                <w:kern w:val="0"/>
                <w:sz w:val="22"/>
                <w:szCs w:val="22"/>
                <w:lang w:val="en-US" w:eastAsia="pl-PL" w:bidi="ar-SA"/>
              </w:rPr>
              <w:t>odbioru końcowego</w:t>
            </w:r>
            <w:r>
              <w:rPr>
                <w:rFonts w:asciiTheme="minorHAnsi" w:hAnsiTheme="minorHAnsi" w:cstheme="minorHAnsi"/>
                <w:kern w:val="0"/>
                <w:sz w:val="22"/>
                <w:szCs w:val="22"/>
                <w:lang w:val="en-US" w:eastAsia="pl-PL" w:bidi="ar-SA"/>
              </w:rPr>
              <w:t>. Okres gwarancji: 24 m-c</w:t>
            </w:r>
            <w:r w:rsidR="00AA01E4" w:rsidRPr="005A7EE3">
              <w:rPr>
                <w:rFonts w:asciiTheme="minorHAnsi" w:hAnsiTheme="minorHAnsi" w:cstheme="minorHAnsi"/>
                <w:kern w:val="0"/>
                <w:sz w:val="22"/>
                <w:szCs w:val="22"/>
                <w:lang w:val="en-US" w:eastAsia="pl-PL" w:bidi="ar-SA"/>
              </w:rPr>
              <w:t>e, 36 m-cy, 48 m-cy</w:t>
            </w:r>
            <w:r>
              <w:rPr>
                <w:rFonts w:asciiTheme="minorHAnsi" w:hAnsiTheme="minorHAnsi" w:cstheme="minorHAnsi"/>
                <w:kern w:val="0"/>
                <w:sz w:val="22"/>
                <w:szCs w:val="22"/>
                <w:lang w:val="en-US" w:eastAsia="pl-PL" w:bidi="ar-SA"/>
              </w:rPr>
              <w:t>.</w:t>
            </w:r>
          </w:p>
        </w:tc>
        <w:tc>
          <w:tcPr>
            <w:tcW w:w="1420" w:type="dxa"/>
            <w:vAlign w:val="center"/>
          </w:tcPr>
          <w:p w14:paraId="3DA6F36E" w14:textId="77777777" w:rsidR="00AA01E4" w:rsidRPr="005A7EE3" w:rsidRDefault="00AA01E4" w:rsidP="00401176">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3568" w:type="dxa"/>
            <w:gridSpan w:val="2"/>
          </w:tcPr>
          <w:p w14:paraId="48D58B57" w14:textId="77777777" w:rsidR="00AA01E4" w:rsidRPr="005A7EE3" w:rsidRDefault="00AA01E4"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D53B712" w14:textId="77777777" w:rsidTr="00401176">
        <w:trPr>
          <w:gridAfter w:val="1"/>
          <w:wAfter w:w="13" w:type="dxa"/>
          <w:trHeight w:val="160"/>
        </w:trPr>
        <w:tc>
          <w:tcPr>
            <w:tcW w:w="1101" w:type="dxa"/>
            <w:vAlign w:val="bottom"/>
          </w:tcPr>
          <w:p w14:paraId="62972AC6" w14:textId="15B83CDA" w:rsidR="00AA01E4" w:rsidRPr="005A7EE3" w:rsidRDefault="00AA01E4" w:rsidP="00DB0CBE">
            <w:pPr>
              <w:suppressAutoHyphens w:val="0"/>
              <w:autoSpaceDN/>
              <w:ind w:left="426" w:hanging="283"/>
              <w:contextualSpacing/>
              <w:jc w:val="center"/>
              <w:textAlignment w:val="auto"/>
              <w:rPr>
                <w:rFonts w:asciiTheme="minorHAnsi" w:eastAsia="Times New Roman" w:hAnsiTheme="minorHAnsi" w:cstheme="minorHAnsi"/>
                <w:color w:val="000000"/>
                <w:kern w:val="0"/>
                <w:sz w:val="22"/>
                <w:szCs w:val="22"/>
                <w:lang w:val="en-US" w:eastAsia="pl-PL" w:bidi="ar-SA"/>
              </w:rPr>
            </w:pPr>
            <w:r w:rsidRPr="005A7EE3">
              <w:rPr>
                <w:rFonts w:asciiTheme="minorHAnsi" w:eastAsia="Times New Roman" w:hAnsiTheme="minorHAnsi" w:cstheme="minorHAnsi"/>
                <w:color w:val="000000"/>
                <w:kern w:val="0"/>
                <w:sz w:val="22"/>
                <w:szCs w:val="22"/>
                <w:lang w:val="en-US" w:eastAsia="pl-PL" w:bidi="ar-SA"/>
              </w:rPr>
              <w:t>21.</w:t>
            </w:r>
          </w:p>
        </w:tc>
        <w:tc>
          <w:tcPr>
            <w:tcW w:w="8646" w:type="dxa"/>
            <w:vAlign w:val="center"/>
          </w:tcPr>
          <w:p w14:paraId="5C50DE2C" w14:textId="78098E7D" w:rsidR="00AA01E4" w:rsidRPr="005A7EE3" w:rsidRDefault="00AA01E4" w:rsidP="00DB0CBE">
            <w:pPr>
              <w:suppressAutoHyphens w:val="0"/>
              <w:autoSpaceDN/>
              <w:textAlignment w:val="auto"/>
              <w:rPr>
                <w:rFonts w:asciiTheme="minorHAnsi" w:eastAsia="Arial Unicode MS" w:hAnsiTheme="minorHAnsi" w:cstheme="minorHAnsi"/>
                <w:bCs/>
                <w:sz w:val="22"/>
                <w:szCs w:val="22"/>
                <w:lang w:val="en-US"/>
              </w:rPr>
            </w:pPr>
            <w:r w:rsidRPr="005A7EE3">
              <w:rPr>
                <w:rFonts w:asciiTheme="minorHAnsi" w:hAnsiTheme="minorHAnsi" w:cstheme="minorHAnsi"/>
                <w:kern w:val="0"/>
                <w:sz w:val="22"/>
                <w:szCs w:val="22"/>
                <w:lang w:val="en-US" w:eastAsia="pl-PL" w:bidi="ar-SA"/>
              </w:rPr>
              <w:t>W ramach umowy dojazd do siedziby Zamawiającego w zakresie gwarancyjnej obsługi serwisowej i obsługi eksploatacyjnej</w:t>
            </w:r>
          </w:p>
        </w:tc>
        <w:tc>
          <w:tcPr>
            <w:tcW w:w="1420" w:type="dxa"/>
            <w:vAlign w:val="bottom"/>
          </w:tcPr>
          <w:p w14:paraId="25681B92" w14:textId="2CB48E0C" w:rsidR="00AA01E4" w:rsidRPr="005A7EE3" w:rsidRDefault="00AA01E4" w:rsidP="00DB0CBE">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68" w:type="dxa"/>
            <w:gridSpan w:val="2"/>
          </w:tcPr>
          <w:p w14:paraId="25F684DC" w14:textId="77777777" w:rsidR="00AA01E4" w:rsidRPr="005A7EE3" w:rsidRDefault="00AA01E4" w:rsidP="00DB0CBE">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4B9C405" w14:textId="77777777" w:rsidTr="00401176">
        <w:trPr>
          <w:gridAfter w:val="1"/>
          <w:wAfter w:w="13" w:type="dxa"/>
          <w:trHeight w:val="160"/>
        </w:trPr>
        <w:tc>
          <w:tcPr>
            <w:tcW w:w="1101" w:type="dxa"/>
            <w:vAlign w:val="bottom"/>
          </w:tcPr>
          <w:p w14:paraId="5A2CA24E" w14:textId="58033815" w:rsidR="00AA01E4" w:rsidRPr="005A7EE3" w:rsidRDefault="00AA01E4" w:rsidP="00DB0CBE">
            <w:pPr>
              <w:suppressAutoHyphens w:val="0"/>
              <w:autoSpaceDN/>
              <w:ind w:left="426" w:hanging="283"/>
              <w:contextualSpacing/>
              <w:jc w:val="center"/>
              <w:textAlignment w:val="auto"/>
              <w:rPr>
                <w:rFonts w:asciiTheme="minorHAnsi" w:eastAsia="Times New Roman" w:hAnsiTheme="minorHAnsi" w:cstheme="minorHAnsi"/>
                <w:color w:val="000000"/>
                <w:kern w:val="0"/>
                <w:sz w:val="22"/>
                <w:szCs w:val="22"/>
                <w:lang w:val="en-US" w:eastAsia="pl-PL" w:bidi="ar-SA"/>
              </w:rPr>
            </w:pPr>
            <w:r w:rsidRPr="005A7EE3">
              <w:rPr>
                <w:rFonts w:asciiTheme="minorHAnsi" w:eastAsia="Times New Roman" w:hAnsiTheme="minorHAnsi" w:cstheme="minorHAnsi"/>
                <w:color w:val="000000"/>
                <w:kern w:val="0"/>
                <w:sz w:val="22"/>
                <w:szCs w:val="22"/>
                <w:lang w:val="en-US" w:eastAsia="pl-PL" w:bidi="ar-SA"/>
              </w:rPr>
              <w:t>22.</w:t>
            </w:r>
          </w:p>
        </w:tc>
        <w:tc>
          <w:tcPr>
            <w:tcW w:w="8646" w:type="dxa"/>
            <w:vAlign w:val="center"/>
          </w:tcPr>
          <w:p w14:paraId="7D5B745B" w14:textId="07D14B9F" w:rsidR="00AA01E4" w:rsidRPr="008672E5" w:rsidRDefault="00AA01E4" w:rsidP="00DB0CBE">
            <w:pPr>
              <w:suppressAutoHyphens w:val="0"/>
              <w:autoSpaceDN/>
              <w:textAlignment w:val="auto"/>
              <w:rPr>
                <w:rFonts w:asciiTheme="minorHAnsi" w:hAnsiTheme="minorHAnsi" w:cstheme="minorHAnsi"/>
                <w:kern w:val="0"/>
                <w:sz w:val="22"/>
                <w:szCs w:val="22"/>
                <w:lang w:val="en-US" w:eastAsia="pl-PL" w:bidi="ar-SA"/>
              </w:rPr>
            </w:pPr>
            <w:r w:rsidRPr="008672E5">
              <w:rPr>
                <w:rFonts w:asciiTheme="minorHAnsi" w:eastAsia="Arial Unicode MS" w:hAnsiTheme="minorHAnsi" w:cstheme="minorHAnsi"/>
                <w:bCs/>
                <w:sz w:val="22"/>
                <w:szCs w:val="22"/>
                <w:lang w:val="en-US"/>
              </w:rPr>
              <w:t>W ramach umowy</w:t>
            </w:r>
            <w:r w:rsidRPr="008672E5">
              <w:rPr>
                <w:rFonts w:asciiTheme="minorHAnsi" w:hAnsiTheme="minorHAnsi" w:cstheme="minorHAnsi"/>
                <w:kern w:val="0"/>
                <w:sz w:val="22"/>
                <w:szCs w:val="22"/>
                <w:lang w:val="en-US" w:eastAsia="pl-PL" w:bidi="ar-SA"/>
              </w:rPr>
              <w:t xml:space="preserve"> okresowe przeglądy gwarancyjne z wymianą elementów eksploatacyjnych, w odstępach czasowych wymaganych przez producenta urządzeń, ale nie rzadziej niż jeden raz na 12 miesięcy gwarancji</w:t>
            </w:r>
          </w:p>
        </w:tc>
        <w:tc>
          <w:tcPr>
            <w:tcW w:w="1420" w:type="dxa"/>
            <w:vAlign w:val="bottom"/>
          </w:tcPr>
          <w:p w14:paraId="388BC816" w14:textId="77777777" w:rsidR="00AA01E4" w:rsidRPr="005A7EE3" w:rsidRDefault="00AA01E4" w:rsidP="00DB0CBE">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68" w:type="dxa"/>
            <w:gridSpan w:val="2"/>
          </w:tcPr>
          <w:p w14:paraId="6587C5BD" w14:textId="77777777" w:rsidR="00AA01E4" w:rsidRPr="005A7EE3" w:rsidRDefault="00AA01E4" w:rsidP="00DB0CBE">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C3B2184" w14:textId="77777777" w:rsidTr="00401176">
        <w:trPr>
          <w:gridAfter w:val="1"/>
          <w:wAfter w:w="13" w:type="dxa"/>
          <w:trHeight w:val="160"/>
        </w:trPr>
        <w:tc>
          <w:tcPr>
            <w:tcW w:w="1101" w:type="dxa"/>
            <w:vAlign w:val="bottom"/>
          </w:tcPr>
          <w:p w14:paraId="05A1BDED" w14:textId="0E8B6303" w:rsidR="00AA01E4" w:rsidRPr="005A7EE3" w:rsidRDefault="00AA01E4" w:rsidP="00DB0CBE">
            <w:pPr>
              <w:suppressAutoHyphens w:val="0"/>
              <w:autoSpaceDN/>
              <w:ind w:left="360"/>
              <w:textAlignment w:val="auto"/>
              <w:rPr>
                <w:rFonts w:asciiTheme="minorHAnsi" w:eastAsia="Times New Roman" w:hAnsiTheme="minorHAnsi" w:cstheme="minorHAnsi"/>
                <w:color w:val="000000"/>
                <w:kern w:val="0"/>
                <w:sz w:val="22"/>
                <w:szCs w:val="22"/>
                <w:lang w:val="en-US" w:eastAsia="pl-PL" w:bidi="ar-SA"/>
              </w:rPr>
            </w:pPr>
            <w:r w:rsidRPr="005A7EE3">
              <w:rPr>
                <w:rFonts w:asciiTheme="minorHAnsi" w:eastAsia="Times New Roman" w:hAnsiTheme="minorHAnsi" w:cstheme="minorHAnsi"/>
                <w:color w:val="000000"/>
                <w:kern w:val="0"/>
                <w:sz w:val="22"/>
                <w:szCs w:val="22"/>
                <w:lang w:val="en-US" w:eastAsia="pl-PL" w:bidi="ar-SA"/>
              </w:rPr>
              <w:t>23.</w:t>
            </w:r>
          </w:p>
        </w:tc>
        <w:tc>
          <w:tcPr>
            <w:tcW w:w="8646" w:type="dxa"/>
            <w:vAlign w:val="center"/>
          </w:tcPr>
          <w:p w14:paraId="28FFD2DD" w14:textId="24C548BD" w:rsidR="00AA01E4" w:rsidRPr="008672E5" w:rsidRDefault="00AA01E4" w:rsidP="00DB0CBE">
            <w:pPr>
              <w:suppressAutoHyphens w:val="0"/>
              <w:autoSpaceDN/>
              <w:textAlignment w:val="auto"/>
              <w:rPr>
                <w:rFonts w:asciiTheme="minorHAnsi" w:hAnsiTheme="minorHAnsi" w:cstheme="minorHAnsi"/>
                <w:kern w:val="0"/>
                <w:sz w:val="22"/>
                <w:szCs w:val="22"/>
                <w:lang w:val="en-US" w:eastAsia="pl-PL" w:bidi="ar-SA"/>
              </w:rPr>
            </w:pPr>
            <w:r w:rsidRPr="008672E5">
              <w:rPr>
                <w:rFonts w:asciiTheme="minorHAnsi" w:hAnsiTheme="minorHAnsi" w:cstheme="minorHAnsi"/>
                <w:kern w:val="0"/>
                <w:sz w:val="22"/>
                <w:szCs w:val="22"/>
                <w:lang w:val="en-US" w:eastAsia="pl-PL" w:bidi="ar-SA"/>
              </w:rPr>
              <w:t>Czas usunięcia usterki 5 dni roboczych licząc od czasu zgłoszenia awarii e-mail, na piśmie, a w przypadku konieczności sprowadzenia części z poza granic Polski – w terminie do 14 dni.</w:t>
            </w:r>
          </w:p>
        </w:tc>
        <w:tc>
          <w:tcPr>
            <w:tcW w:w="1420" w:type="dxa"/>
            <w:vAlign w:val="bottom"/>
          </w:tcPr>
          <w:p w14:paraId="794930BD" w14:textId="77777777" w:rsidR="00AA01E4" w:rsidRPr="005A7EE3" w:rsidRDefault="00AA01E4" w:rsidP="00DB0CBE">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68" w:type="dxa"/>
            <w:gridSpan w:val="2"/>
          </w:tcPr>
          <w:p w14:paraId="07DFB54E" w14:textId="77777777" w:rsidR="00AA01E4" w:rsidRPr="005A7EE3" w:rsidRDefault="00AA01E4" w:rsidP="00DB0CBE">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D02C3E" w:rsidRPr="005A7EE3" w14:paraId="08A2C946" w14:textId="77777777" w:rsidTr="00BE7F48">
        <w:trPr>
          <w:gridAfter w:val="1"/>
          <w:wAfter w:w="13" w:type="dxa"/>
          <w:trHeight w:val="160"/>
        </w:trPr>
        <w:tc>
          <w:tcPr>
            <w:tcW w:w="1101" w:type="dxa"/>
            <w:vAlign w:val="bottom"/>
          </w:tcPr>
          <w:p w14:paraId="53F54264" w14:textId="5F4D62E4" w:rsidR="00D02C3E" w:rsidRPr="005A7EE3" w:rsidRDefault="00D02C3E" w:rsidP="00DB0CBE">
            <w:pPr>
              <w:suppressAutoHyphens w:val="0"/>
              <w:autoSpaceDN/>
              <w:ind w:left="360"/>
              <w:textAlignment w:val="auto"/>
              <w:rPr>
                <w:rFonts w:asciiTheme="minorHAnsi" w:eastAsia="Times New Roman" w:hAnsiTheme="minorHAnsi" w:cstheme="minorHAnsi"/>
                <w:color w:val="000000"/>
                <w:kern w:val="0"/>
                <w:sz w:val="22"/>
                <w:szCs w:val="22"/>
                <w:lang w:val="en-US" w:eastAsia="pl-PL" w:bidi="ar-SA"/>
              </w:rPr>
            </w:pPr>
            <w:r w:rsidRPr="005A7EE3">
              <w:rPr>
                <w:rFonts w:asciiTheme="minorHAnsi" w:eastAsia="Times New Roman" w:hAnsiTheme="minorHAnsi" w:cstheme="minorHAnsi"/>
                <w:color w:val="000000"/>
                <w:kern w:val="0"/>
                <w:sz w:val="22"/>
                <w:szCs w:val="22"/>
                <w:lang w:val="en-US" w:eastAsia="pl-PL" w:bidi="ar-SA"/>
              </w:rPr>
              <w:t>24.</w:t>
            </w:r>
          </w:p>
        </w:tc>
        <w:tc>
          <w:tcPr>
            <w:tcW w:w="8646" w:type="dxa"/>
            <w:vAlign w:val="center"/>
          </w:tcPr>
          <w:p w14:paraId="0300E11B" w14:textId="1F2ED959" w:rsidR="00D02C3E" w:rsidRPr="005A7EE3" w:rsidRDefault="00D02C3E" w:rsidP="00DB0CBE">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Dostępność części zamiennych min</w:t>
            </w:r>
            <w:r w:rsidR="00455AE2">
              <w:rPr>
                <w:rFonts w:asciiTheme="minorHAnsi" w:hAnsiTheme="minorHAnsi" w:cstheme="minorHAnsi"/>
                <w:kern w:val="0"/>
                <w:sz w:val="22"/>
                <w:szCs w:val="22"/>
                <w:lang w:val="en-US" w:eastAsia="pl-PL" w:bidi="ar-SA"/>
              </w:rPr>
              <w:t>.</w:t>
            </w:r>
            <w:r w:rsidRPr="005A7EE3">
              <w:rPr>
                <w:rFonts w:asciiTheme="minorHAnsi" w:hAnsiTheme="minorHAnsi" w:cstheme="minorHAnsi"/>
                <w:kern w:val="0"/>
                <w:sz w:val="22"/>
                <w:szCs w:val="22"/>
                <w:lang w:val="en-US" w:eastAsia="pl-PL" w:bidi="ar-SA"/>
              </w:rPr>
              <w:t xml:space="preserve"> 7 lat </w:t>
            </w:r>
            <w:r w:rsidR="00901BBC">
              <w:t xml:space="preserve"> </w:t>
            </w:r>
            <w:r w:rsidR="00901BBC" w:rsidRPr="00901BBC">
              <w:rPr>
                <w:rFonts w:asciiTheme="minorHAnsi" w:hAnsiTheme="minorHAnsi" w:cstheme="minorHAnsi"/>
                <w:kern w:val="0"/>
                <w:sz w:val="22"/>
                <w:szCs w:val="22"/>
                <w:lang w:val="en-US" w:eastAsia="pl-PL" w:bidi="ar-SA"/>
              </w:rPr>
              <w:t>od dnia odbioru końcowego</w:t>
            </w:r>
            <w:r w:rsidR="00901BBC">
              <w:rPr>
                <w:rFonts w:asciiTheme="minorHAnsi" w:hAnsiTheme="minorHAnsi" w:cstheme="minorHAnsi"/>
                <w:kern w:val="0"/>
                <w:sz w:val="22"/>
                <w:szCs w:val="22"/>
                <w:lang w:val="en-US" w:eastAsia="pl-PL" w:bidi="ar-SA"/>
              </w:rPr>
              <w:t>.</w:t>
            </w:r>
          </w:p>
        </w:tc>
        <w:tc>
          <w:tcPr>
            <w:tcW w:w="1420" w:type="dxa"/>
          </w:tcPr>
          <w:p w14:paraId="53C87610" w14:textId="72526DDB" w:rsidR="00D02C3E" w:rsidRPr="005A7EE3" w:rsidRDefault="00D02C3E" w:rsidP="00DB0CBE">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Times New Roman" w:hAnsiTheme="minorHAnsi" w:cstheme="minorHAnsi"/>
                <w:color w:val="000000"/>
                <w:sz w:val="22"/>
                <w:szCs w:val="22"/>
                <w:lang w:val="en-US" w:bidi="ar-SA"/>
              </w:rPr>
              <w:t>TAK</w:t>
            </w:r>
          </w:p>
        </w:tc>
        <w:tc>
          <w:tcPr>
            <w:tcW w:w="3568" w:type="dxa"/>
            <w:gridSpan w:val="2"/>
          </w:tcPr>
          <w:p w14:paraId="4C6638ED" w14:textId="77777777" w:rsidR="00D02C3E" w:rsidRPr="005A7EE3" w:rsidRDefault="00D02C3E" w:rsidP="00DB0CBE">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D02C3E" w:rsidRPr="005A7EE3" w14:paraId="474DE9F7" w14:textId="77777777" w:rsidTr="00401176">
        <w:trPr>
          <w:gridAfter w:val="1"/>
          <w:wAfter w:w="13" w:type="dxa"/>
          <w:trHeight w:val="160"/>
        </w:trPr>
        <w:tc>
          <w:tcPr>
            <w:tcW w:w="1101" w:type="dxa"/>
            <w:vAlign w:val="bottom"/>
          </w:tcPr>
          <w:p w14:paraId="738196EC" w14:textId="0D10A834" w:rsidR="00D02C3E" w:rsidRPr="005A7EE3" w:rsidRDefault="00D02C3E" w:rsidP="00D02C3E">
            <w:pPr>
              <w:suppressAutoHyphens w:val="0"/>
              <w:autoSpaceDN/>
              <w:ind w:left="360"/>
              <w:textAlignment w:val="auto"/>
              <w:rPr>
                <w:rFonts w:asciiTheme="minorHAnsi" w:eastAsia="Times New Roman" w:hAnsiTheme="minorHAnsi" w:cstheme="minorHAnsi"/>
                <w:color w:val="000000"/>
                <w:kern w:val="0"/>
                <w:sz w:val="22"/>
                <w:szCs w:val="22"/>
                <w:lang w:val="en-US" w:eastAsia="pl-PL" w:bidi="ar-SA"/>
              </w:rPr>
            </w:pPr>
            <w:r w:rsidRPr="005A7EE3">
              <w:rPr>
                <w:rFonts w:asciiTheme="minorHAnsi" w:eastAsia="Times New Roman" w:hAnsiTheme="minorHAnsi" w:cstheme="minorHAnsi"/>
                <w:color w:val="000000"/>
                <w:kern w:val="0"/>
                <w:sz w:val="22"/>
                <w:szCs w:val="22"/>
                <w:lang w:val="en-US" w:eastAsia="pl-PL" w:bidi="ar-SA"/>
              </w:rPr>
              <w:t>25.</w:t>
            </w:r>
          </w:p>
        </w:tc>
        <w:tc>
          <w:tcPr>
            <w:tcW w:w="8646" w:type="dxa"/>
            <w:vAlign w:val="center"/>
          </w:tcPr>
          <w:p w14:paraId="6E69AAD0" w14:textId="0177F8D1" w:rsidR="00D02C3E" w:rsidRPr="005A7EE3" w:rsidRDefault="00D02C3E" w:rsidP="00C5785D">
            <w:pPr>
              <w:suppressAutoHyphens w:val="0"/>
              <w:autoSpaceDN/>
              <w:textAlignment w:val="auto"/>
              <w:rPr>
                <w:rFonts w:asciiTheme="minorHAnsi" w:eastAsia="Times New Roman" w:hAnsiTheme="minorHAnsi" w:cstheme="minorHAnsi"/>
                <w: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Instrukcj</w:t>
            </w:r>
            <w:r w:rsidR="00C5785D">
              <w:rPr>
                <w:rFonts w:asciiTheme="minorHAnsi" w:eastAsia="Times New Roman" w:hAnsiTheme="minorHAnsi" w:cstheme="minorHAnsi"/>
                <w:kern w:val="0"/>
                <w:sz w:val="22"/>
                <w:szCs w:val="22"/>
                <w:lang w:val="en-US" w:eastAsia="pl-PL" w:bidi="ar-SA"/>
              </w:rPr>
              <w:t>a w języku polskim, p</w:t>
            </w:r>
            <w:r w:rsidRPr="005A7EE3">
              <w:rPr>
                <w:rFonts w:asciiTheme="minorHAnsi" w:hAnsiTheme="minorHAnsi" w:cstheme="minorHAnsi"/>
                <w:sz w:val="22"/>
                <w:szCs w:val="22"/>
                <w:lang w:val="en-US"/>
              </w:rPr>
              <w:t>aszport techniczny</w:t>
            </w:r>
            <w:r w:rsidR="00C5785D">
              <w:rPr>
                <w:rFonts w:asciiTheme="minorHAnsi" w:hAnsiTheme="minorHAnsi" w:cstheme="minorHAnsi"/>
                <w:sz w:val="22"/>
                <w:szCs w:val="22"/>
                <w:lang w:val="en-US"/>
              </w:rPr>
              <w:t xml:space="preserve">, </w:t>
            </w:r>
            <w:r w:rsidR="008E6DFC" w:rsidRPr="005A7EE3">
              <w:rPr>
                <w:rFonts w:asciiTheme="minorHAnsi" w:hAnsiTheme="minorHAnsi" w:cstheme="minorHAnsi"/>
                <w:sz w:val="22"/>
                <w:szCs w:val="22"/>
                <w:lang w:val="en-US"/>
              </w:rPr>
              <w:t xml:space="preserve"> </w:t>
            </w:r>
            <w:r w:rsidR="00C5785D" w:rsidRPr="005A7EE3">
              <w:rPr>
                <w:rFonts w:asciiTheme="minorHAnsi" w:hAnsiTheme="minorHAnsi" w:cstheme="minorHAnsi"/>
                <w:sz w:val="22"/>
                <w:szCs w:val="22"/>
                <w:lang w:val="en-US"/>
              </w:rPr>
              <w:t>protokół przekazania sprzętu</w:t>
            </w:r>
            <w:r w:rsidR="00C5785D">
              <w:rPr>
                <w:rFonts w:asciiTheme="minorHAnsi" w:hAnsiTheme="minorHAnsi" w:cstheme="minorHAnsi"/>
                <w:sz w:val="22"/>
                <w:szCs w:val="22"/>
                <w:lang w:val="en-US"/>
              </w:rPr>
              <w:t xml:space="preserve">, </w:t>
            </w:r>
            <w:r w:rsidR="00C5785D">
              <w:rPr>
                <w:rFonts w:asciiTheme="minorHAnsi" w:eastAsia="Times New Roman" w:hAnsiTheme="minorHAnsi" w:cstheme="minorHAnsi"/>
                <w:kern w:val="0"/>
                <w:sz w:val="22"/>
                <w:szCs w:val="22"/>
                <w:lang w:val="en-US" w:eastAsia="pl-PL" w:bidi="ar-SA"/>
              </w:rPr>
              <w:t>d</w:t>
            </w:r>
            <w:r w:rsidRPr="005A7EE3">
              <w:rPr>
                <w:rFonts w:asciiTheme="minorHAnsi" w:eastAsia="Times New Roman" w:hAnsiTheme="minorHAnsi" w:cstheme="minorHAnsi"/>
                <w:kern w:val="0"/>
                <w:sz w:val="22"/>
                <w:szCs w:val="22"/>
                <w:lang w:val="en-US" w:eastAsia="pl-PL" w:bidi="ar-SA"/>
              </w:rPr>
              <w:t>ostarczyć wraz z dostawą przedmiotu zamówienia</w:t>
            </w:r>
            <w:r w:rsidR="00C5785D">
              <w:rPr>
                <w:rFonts w:asciiTheme="minorHAnsi" w:eastAsia="Times New Roman" w:hAnsiTheme="minorHAnsi" w:cstheme="minorHAnsi"/>
                <w:kern w:val="0"/>
                <w:sz w:val="22"/>
                <w:szCs w:val="22"/>
                <w:lang w:val="en-US" w:eastAsia="pl-PL" w:bidi="ar-SA"/>
              </w:rPr>
              <w:t>.</w:t>
            </w:r>
          </w:p>
        </w:tc>
        <w:tc>
          <w:tcPr>
            <w:tcW w:w="1420" w:type="dxa"/>
            <w:vAlign w:val="center"/>
          </w:tcPr>
          <w:p w14:paraId="66CAE825" w14:textId="77777777" w:rsidR="00D02C3E" w:rsidRPr="005A7EE3" w:rsidRDefault="00D02C3E" w:rsidP="00DB0CBE">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568" w:type="dxa"/>
            <w:gridSpan w:val="2"/>
          </w:tcPr>
          <w:p w14:paraId="1138B394" w14:textId="77777777" w:rsidR="00D02C3E" w:rsidRPr="005A7EE3" w:rsidRDefault="00D02C3E" w:rsidP="00DB0CBE">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bl>
    <w:p w14:paraId="13158139"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3B0B2F0A" w14:textId="72C9212D" w:rsidR="00401176" w:rsidRPr="005A7EE3" w:rsidRDefault="00401176" w:rsidP="00804751">
      <w:pPr>
        <w:numPr>
          <w:ilvl w:val="0"/>
          <w:numId w:val="86"/>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3718697A" w14:textId="6FB2DD6F" w:rsidR="00401176" w:rsidRPr="005A7EE3" w:rsidRDefault="00401176" w:rsidP="00804751">
      <w:pPr>
        <w:numPr>
          <w:ilvl w:val="0"/>
          <w:numId w:val="86"/>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3E9334CD" w14:textId="18FB424E" w:rsidR="00401176" w:rsidRPr="005A7EE3" w:rsidRDefault="00401176" w:rsidP="00804751">
      <w:pPr>
        <w:numPr>
          <w:ilvl w:val="0"/>
          <w:numId w:val="86"/>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t>
      </w:r>
      <w:r w:rsidR="00455AE2">
        <w:rPr>
          <w:rFonts w:asciiTheme="minorHAnsi" w:eastAsia="Arial" w:hAnsiTheme="minorHAnsi" w:cstheme="minorHAnsi"/>
          <w:sz w:val="22"/>
          <w:szCs w:val="22"/>
          <w:lang w:val="en-US" w:bidi="pl-PL"/>
        </w:rPr>
        <w:t>w</w:t>
      </w:r>
      <w:r w:rsidRPr="005A7EE3">
        <w:rPr>
          <w:rFonts w:asciiTheme="minorHAnsi" w:eastAsia="Arial" w:hAnsiTheme="minorHAnsi" w:cstheme="minorHAnsi"/>
          <w:sz w:val="22"/>
          <w:szCs w:val="22"/>
          <w:lang w:val="en-US" w:bidi="pl-PL"/>
        </w:rPr>
        <w:t xml:space="preserve"> powyższej tabeli są parametrami bezwzględnie wymaganymi, których niespełnienie spowoduje odrzucenie oferty </w:t>
      </w:r>
    </w:p>
    <w:p w14:paraId="305D8141" w14:textId="77777777" w:rsidR="00401176" w:rsidRPr="005A7EE3" w:rsidRDefault="00401176" w:rsidP="00804751">
      <w:pPr>
        <w:numPr>
          <w:ilvl w:val="0"/>
          <w:numId w:val="86"/>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0E3459DB"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0967E5BA" w14:textId="77777777" w:rsidR="00401176" w:rsidRPr="00455AE2" w:rsidRDefault="00401176" w:rsidP="00401176">
      <w:pPr>
        <w:widowControl w:val="0"/>
        <w:rPr>
          <w:rFonts w:asciiTheme="minorHAnsi" w:eastAsia="Arial" w:hAnsiTheme="minorHAnsi" w:cstheme="minorHAnsi"/>
          <w:b/>
          <w:i/>
          <w:iCs/>
          <w:sz w:val="22"/>
          <w:szCs w:val="22"/>
          <w:lang w:val="en-US" w:bidi="pl-PL"/>
        </w:rPr>
      </w:pPr>
      <w:r w:rsidRPr="00455AE2">
        <w:rPr>
          <w:rFonts w:asciiTheme="minorHAnsi" w:eastAsia="Arial" w:hAnsiTheme="minorHAnsi" w:cstheme="minorHAnsi"/>
          <w:b/>
          <w:i/>
          <w:iCs/>
          <w:sz w:val="22"/>
          <w:szCs w:val="22"/>
          <w:lang w:val="en-US" w:bidi="pl-PL"/>
        </w:rPr>
        <w:t xml:space="preserve">UWAGA: </w:t>
      </w:r>
    </w:p>
    <w:p w14:paraId="71E4C8C4" w14:textId="77777777" w:rsidR="00401176" w:rsidRPr="00455AE2" w:rsidRDefault="00401176" w:rsidP="00401176">
      <w:pPr>
        <w:suppressAutoHyphens w:val="0"/>
        <w:autoSpaceDN/>
        <w:jc w:val="both"/>
        <w:textAlignment w:val="auto"/>
        <w:rPr>
          <w:rFonts w:asciiTheme="minorHAnsi" w:hAnsiTheme="minorHAnsi" w:cstheme="minorHAnsi"/>
          <w:b/>
          <w:i/>
          <w:iCs/>
          <w:sz w:val="22"/>
          <w:szCs w:val="22"/>
        </w:rPr>
      </w:pPr>
      <w:r w:rsidRPr="00455AE2">
        <w:rPr>
          <w:rFonts w:asciiTheme="minorHAnsi" w:hAnsiTheme="minorHAnsi" w:cstheme="minorHAnsi"/>
          <w:b/>
          <w:i/>
          <w:iCs/>
          <w:sz w:val="22"/>
          <w:szCs w:val="22"/>
        </w:rPr>
        <w:t>Ofertę należy podpisać kwalifikowanym podpisem elektronicznym przez osobę/osoby uprawnioną/uprawnione do reprezentowania Wykonawcy.</w:t>
      </w:r>
    </w:p>
    <w:p w14:paraId="70F6E9E2"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4B77657B"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3E7D0C8E"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5E577A80" w14:textId="77777777" w:rsidR="00401176"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77961AEE" w14:textId="77777777" w:rsidR="00455AE2" w:rsidRDefault="00455AE2"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01A33AEC" w14:textId="77777777" w:rsidR="00C0322F" w:rsidRDefault="00C0322F" w:rsidP="00F555DD">
      <w:pPr>
        <w:suppressAutoHyphens w:val="0"/>
        <w:autoSpaceDN/>
        <w:textAlignment w:val="auto"/>
        <w:rPr>
          <w:rFonts w:asciiTheme="minorHAnsi" w:eastAsiaTheme="minorHAnsi" w:hAnsiTheme="minorHAnsi" w:cstheme="minorHAnsi"/>
          <w:kern w:val="0"/>
          <w:sz w:val="22"/>
          <w:szCs w:val="22"/>
          <w:lang w:eastAsia="en-US" w:bidi="ar-SA"/>
        </w:rPr>
      </w:pPr>
    </w:p>
    <w:p w14:paraId="7F8EE3C5" w14:textId="77777777" w:rsidR="00F23748" w:rsidRPr="005A7EE3" w:rsidRDefault="00F23748" w:rsidP="00F555DD">
      <w:pPr>
        <w:suppressAutoHyphens w:val="0"/>
        <w:autoSpaceDN/>
        <w:textAlignment w:val="auto"/>
        <w:rPr>
          <w:rFonts w:asciiTheme="minorHAnsi" w:hAnsiTheme="minorHAnsi" w:cstheme="minorHAnsi"/>
          <w:b/>
          <w:i/>
          <w:iCs/>
          <w:color w:val="0070C0"/>
          <w:sz w:val="22"/>
          <w:szCs w:val="22"/>
        </w:rPr>
      </w:pPr>
    </w:p>
    <w:p w14:paraId="389AF910"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2C51A884"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53BA914A" w14:textId="528B5EB6" w:rsidR="00F555DD" w:rsidRPr="005A7EE3" w:rsidRDefault="00F23748" w:rsidP="00F555DD">
      <w:pPr>
        <w:rPr>
          <w:rFonts w:asciiTheme="minorHAnsi" w:hAnsiTheme="minorHAnsi" w:cstheme="minorHAnsi"/>
          <w:b/>
          <w:sz w:val="22"/>
          <w:szCs w:val="22"/>
        </w:rPr>
      </w:pPr>
      <w:r>
        <w:rPr>
          <w:rFonts w:asciiTheme="minorHAnsi" w:hAnsiTheme="minorHAnsi" w:cstheme="minorHAnsi"/>
          <w:b/>
          <w:sz w:val="22"/>
          <w:szCs w:val="22"/>
        </w:rPr>
        <w:t xml:space="preserve">Pakiet </w:t>
      </w:r>
      <w:r w:rsidR="008672E5">
        <w:rPr>
          <w:rFonts w:asciiTheme="minorHAnsi" w:hAnsiTheme="minorHAnsi" w:cstheme="minorHAnsi"/>
          <w:b/>
          <w:sz w:val="22"/>
          <w:szCs w:val="22"/>
        </w:rPr>
        <w:t>16</w:t>
      </w:r>
      <w:r w:rsidR="008672E5" w:rsidRPr="005A7EE3">
        <w:rPr>
          <w:rFonts w:asciiTheme="minorHAnsi" w:hAnsiTheme="minorHAnsi" w:cstheme="minorHAnsi"/>
          <w:b/>
          <w:sz w:val="22"/>
          <w:szCs w:val="22"/>
        </w:rPr>
        <w:t>: Wózki</w:t>
      </w:r>
      <w:r w:rsidR="00101F4A" w:rsidRPr="008672E5">
        <w:rPr>
          <w:rFonts w:asciiTheme="minorHAnsi" w:hAnsiTheme="minorHAnsi" w:cstheme="minorHAnsi"/>
          <w:b/>
          <w:sz w:val="22"/>
          <w:szCs w:val="22"/>
        </w:rPr>
        <w:t xml:space="preserve"> inwalidzkie </w:t>
      </w:r>
      <w:r w:rsidR="00101F4A">
        <w:rPr>
          <w:rFonts w:asciiTheme="minorHAnsi" w:hAnsiTheme="minorHAnsi" w:cstheme="minorHAnsi"/>
          <w:b/>
          <w:sz w:val="22"/>
          <w:szCs w:val="22"/>
        </w:rPr>
        <w:t>z napę</w:t>
      </w:r>
      <w:r w:rsidR="00F555DD" w:rsidRPr="005A7EE3">
        <w:rPr>
          <w:rFonts w:asciiTheme="minorHAnsi" w:hAnsiTheme="minorHAnsi" w:cstheme="minorHAnsi"/>
          <w:b/>
          <w:sz w:val="22"/>
          <w:szCs w:val="22"/>
        </w:rPr>
        <w:t xml:space="preserve">dem (wspomaganie elektryczne)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2D66D75B" w14:textId="77777777" w:rsidTr="00E83A06">
        <w:tc>
          <w:tcPr>
            <w:tcW w:w="815" w:type="dxa"/>
            <w:vAlign w:val="center"/>
          </w:tcPr>
          <w:p w14:paraId="2C427A04"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0D4FB244" w14:textId="6F785F33"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457680C4"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6E36C388"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45F81A90"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5A1FDE5A" w14:textId="4735BC37"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13A20CF2"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4AD7691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44E88F7F"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28D5CEAF"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6317BEDC" w14:textId="77777777" w:rsidTr="00E83A06">
        <w:trPr>
          <w:trHeight w:val="630"/>
        </w:trPr>
        <w:tc>
          <w:tcPr>
            <w:tcW w:w="815" w:type="dxa"/>
            <w:vAlign w:val="center"/>
          </w:tcPr>
          <w:p w14:paraId="5D609859" w14:textId="77777777" w:rsidR="00F555DD" w:rsidRPr="00455AE2"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455AE2">
              <w:rPr>
                <w:rFonts w:asciiTheme="minorHAnsi" w:eastAsia="Times New Roman" w:hAnsiTheme="minorHAnsi" w:cstheme="minorHAnsi"/>
                <w:bCs/>
                <w:color w:val="000000"/>
                <w:lang w:val="en-US" w:eastAsia="pl-PL"/>
              </w:rPr>
              <w:t>1.</w:t>
            </w:r>
          </w:p>
        </w:tc>
        <w:tc>
          <w:tcPr>
            <w:tcW w:w="4113" w:type="dxa"/>
            <w:vAlign w:val="center"/>
          </w:tcPr>
          <w:p w14:paraId="5DC16373" w14:textId="19A90C53" w:rsidR="00F555DD" w:rsidRPr="005A7EE3" w:rsidRDefault="00101F4A" w:rsidP="00F555DD">
            <w:pPr>
              <w:rPr>
                <w:rFonts w:asciiTheme="minorHAnsi" w:hAnsiTheme="minorHAnsi" w:cstheme="minorHAnsi"/>
                <w:lang w:val="en-US"/>
              </w:rPr>
            </w:pPr>
            <w:r w:rsidRPr="008672E5">
              <w:rPr>
                <w:rFonts w:asciiTheme="minorHAnsi" w:hAnsiTheme="minorHAnsi" w:cstheme="minorHAnsi"/>
              </w:rPr>
              <w:t>Wóz</w:t>
            </w:r>
            <w:r w:rsidR="00F555DD" w:rsidRPr="008672E5">
              <w:rPr>
                <w:rFonts w:asciiTheme="minorHAnsi" w:hAnsiTheme="minorHAnsi" w:cstheme="minorHAnsi"/>
              </w:rPr>
              <w:t>k</w:t>
            </w:r>
            <w:r w:rsidRPr="008672E5">
              <w:rPr>
                <w:rFonts w:asciiTheme="minorHAnsi" w:hAnsiTheme="minorHAnsi" w:cstheme="minorHAnsi"/>
              </w:rPr>
              <w:t>i</w:t>
            </w:r>
            <w:r w:rsidR="00F555DD" w:rsidRPr="008672E5">
              <w:rPr>
                <w:rFonts w:asciiTheme="minorHAnsi" w:hAnsiTheme="minorHAnsi" w:cstheme="minorHAnsi"/>
              </w:rPr>
              <w:t xml:space="preserve"> inwalidzki</w:t>
            </w:r>
            <w:r w:rsidRPr="008672E5">
              <w:rPr>
                <w:rFonts w:asciiTheme="minorHAnsi" w:hAnsiTheme="minorHAnsi" w:cstheme="minorHAnsi"/>
              </w:rPr>
              <w:t xml:space="preserve">e z </w:t>
            </w:r>
            <w:r>
              <w:rPr>
                <w:rFonts w:asciiTheme="minorHAnsi" w:hAnsiTheme="minorHAnsi" w:cstheme="minorHAnsi"/>
              </w:rPr>
              <w:t>napę</w:t>
            </w:r>
            <w:r w:rsidR="00F555DD" w:rsidRPr="005A7EE3">
              <w:rPr>
                <w:rFonts w:asciiTheme="minorHAnsi" w:hAnsiTheme="minorHAnsi" w:cstheme="minorHAnsi"/>
              </w:rPr>
              <w:t>dem (wspomaganie elektryczne)</w:t>
            </w:r>
          </w:p>
        </w:tc>
        <w:tc>
          <w:tcPr>
            <w:tcW w:w="1560" w:type="dxa"/>
            <w:vAlign w:val="center"/>
          </w:tcPr>
          <w:p w14:paraId="5F1119CD" w14:textId="364DC606" w:rsidR="00F555DD" w:rsidRPr="005A7EE3" w:rsidRDefault="00101F4A" w:rsidP="00F555DD">
            <w:pPr>
              <w:spacing w:after="15" w:line="264" w:lineRule="auto"/>
              <w:ind w:left="5" w:right="38" w:hanging="5"/>
              <w:jc w:val="center"/>
              <w:rPr>
                <w:rFonts w:asciiTheme="minorHAnsi" w:eastAsia="Times New Roman" w:hAnsiTheme="minorHAnsi" w:cstheme="minorHAnsi"/>
                <w:lang w:val="en-US" w:eastAsia="pl-PL"/>
              </w:rPr>
            </w:pPr>
            <w:r>
              <w:rPr>
                <w:rFonts w:asciiTheme="minorHAnsi" w:eastAsia="Times New Roman" w:hAnsiTheme="minorHAnsi" w:cstheme="minorHAnsi"/>
                <w:lang w:val="en-US" w:eastAsia="pl-PL"/>
              </w:rPr>
              <w:t>2</w:t>
            </w:r>
          </w:p>
        </w:tc>
        <w:tc>
          <w:tcPr>
            <w:tcW w:w="1562" w:type="dxa"/>
            <w:vAlign w:val="center"/>
          </w:tcPr>
          <w:p w14:paraId="2E17C44F"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60D2E7AF" w14:textId="52F820E8"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160F0E60" w14:textId="490153C9"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5AA73EA2" w14:textId="6DED707D"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5D1AAACF" w14:textId="0B87A5B9"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455AE2" w14:paraId="559DC186" w14:textId="77777777" w:rsidTr="00E83A06">
        <w:tc>
          <w:tcPr>
            <w:tcW w:w="6488" w:type="dxa"/>
            <w:gridSpan w:val="3"/>
            <w:vAlign w:val="center"/>
          </w:tcPr>
          <w:p w14:paraId="5F350035" w14:textId="77777777" w:rsidR="00F555DD" w:rsidRPr="00455AE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455AE2">
              <w:rPr>
                <w:rFonts w:asciiTheme="minorHAnsi" w:hAnsiTheme="minorHAnsi" w:cstheme="minorHAnsi"/>
                <w:b/>
                <w:bCs/>
                <w:lang w:val="en-US"/>
              </w:rPr>
              <w:t>Wartość globalna</w:t>
            </w:r>
          </w:p>
        </w:tc>
        <w:tc>
          <w:tcPr>
            <w:tcW w:w="1562" w:type="dxa"/>
            <w:vAlign w:val="center"/>
          </w:tcPr>
          <w:p w14:paraId="0F55E180" w14:textId="77777777" w:rsidR="00F555DD" w:rsidRPr="00455AE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02476808" w14:textId="77777777" w:rsidR="00F555DD" w:rsidRPr="00455AE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455AE2">
              <w:rPr>
                <w:rFonts w:asciiTheme="minorHAnsi" w:hAnsiTheme="minorHAnsi" w:cstheme="minorHAnsi"/>
                <w:b/>
                <w:bCs/>
                <w:lang w:val="en-US"/>
              </w:rPr>
              <w:t>NETTO:</w:t>
            </w:r>
          </w:p>
        </w:tc>
        <w:tc>
          <w:tcPr>
            <w:tcW w:w="1559" w:type="dxa"/>
            <w:vAlign w:val="center"/>
          </w:tcPr>
          <w:p w14:paraId="086E9FB3" w14:textId="14134AC9" w:rsidR="00F555DD" w:rsidRPr="00455AE2"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42AED63E" w14:textId="77777777" w:rsidR="00F555DD" w:rsidRPr="00455AE2" w:rsidRDefault="00F555DD" w:rsidP="00F555DD">
            <w:pPr>
              <w:spacing w:after="15" w:line="264" w:lineRule="auto"/>
              <w:ind w:left="5" w:right="38" w:hanging="5"/>
              <w:jc w:val="center"/>
              <w:rPr>
                <w:rFonts w:asciiTheme="minorHAnsi" w:hAnsiTheme="minorHAnsi" w:cstheme="minorHAnsi"/>
                <w:b/>
                <w:bCs/>
                <w:lang w:val="en-US"/>
              </w:rPr>
            </w:pPr>
            <w:r w:rsidRPr="00455AE2">
              <w:rPr>
                <w:rFonts w:asciiTheme="minorHAnsi" w:hAnsiTheme="minorHAnsi" w:cstheme="minorHAnsi"/>
                <w:b/>
                <w:bCs/>
                <w:lang w:val="en-US"/>
              </w:rPr>
              <w:t>BRUTTO:</w:t>
            </w:r>
          </w:p>
        </w:tc>
        <w:tc>
          <w:tcPr>
            <w:tcW w:w="1558" w:type="dxa"/>
            <w:vAlign w:val="center"/>
          </w:tcPr>
          <w:p w14:paraId="485DE818" w14:textId="4328C714" w:rsidR="00F555DD" w:rsidRPr="00455AE2"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20162599" w14:textId="77777777" w:rsidR="00F555DD" w:rsidRPr="005A7EE3" w:rsidRDefault="00F555DD" w:rsidP="00F555DD">
      <w:pPr>
        <w:rPr>
          <w:rFonts w:asciiTheme="minorHAnsi" w:hAnsiTheme="minorHAnsi" w:cstheme="minorHAnsi"/>
          <w:color w:val="FF0000"/>
          <w:sz w:val="22"/>
          <w:szCs w:val="22"/>
          <w:lang w:val="en-US"/>
        </w:rPr>
      </w:pPr>
    </w:p>
    <w:p w14:paraId="0CAD11FC" w14:textId="77777777" w:rsidR="00F555DD" w:rsidRPr="00455AE2" w:rsidRDefault="00F555DD" w:rsidP="00F555DD">
      <w:pPr>
        <w:widowControl w:val="0"/>
        <w:rPr>
          <w:rFonts w:asciiTheme="minorHAnsi" w:eastAsia="Arial" w:hAnsiTheme="minorHAnsi" w:cstheme="minorHAnsi"/>
          <w:b/>
          <w:i/>
          <w:iCs/>
          <w:sz w:val="22"/>
          <w:szCs w:val="22"/>
          <w:lang w:val="en-US" w:bidi="pl-PL"/>
        </w:rPr>
      </w:pPr>
      <w:r w:rsidRPr="00455AE2">
        <w:rPr>
          <w:rFonts w:asciiTheme="minorHAnsi" w:eastAsia="Arial" w:hAnsiTheme="minorHAnsi" w:cstheme="minorHAnsi"/>
          <w:b/>
          <w:i/>
          <w:iCs/>
          <w:sz w:val="22"/>
          <w:szCs w:val="22"/>
          <w:lang w:val="en-US" w:bidi="pl-PL"/>
        </w:rPr>
        <w:t xml:space="preserve">UWAGA: </w:t>
      </w:r>
    </w:p>
    <w:p w14:paraId="6697BB40" w14:textId="77777777" w:rsidR="00F555DD" w:rsidRPr="00455AE2" w:rsidRDefault="00F555DD" w:rsidP="00F555DD">
      <w:pPr>
        <w:suppressAutoHyphens w:val="0"/>
        <w:autoSpaceDN/>
        <w:jc w:val="both"/>
        <w:textAlignment w:val="auto"/>
        <w:rPr>
          <w:rFonts w:asciiTheme="minorHAnsi" w:hAnsiTheme="minorHAnsi" w:cstheme="minorHAnsi"/>
          <w:b/>
          <w:i/>
          <w:iCs/>
          <w:sz w:val="22"/>
          <w:szCs w:val="22"/>
        </w:rPr>
      </w:pPr>
      <w:r w:rsidRPr="00455AE2">
        <w:rPr>
          <w:rFonts w:asciiTheme="minorHAnsi" w:hAnsiTheme="minorHAnsi" w:cstheme="minorHAnsi"/>
          <w:b/>
          <w:i/>
          <w:iCs/>
          <w:sz w:val="22"/>
          <w:szCs w:val="22"/>
        </w:rPr>
        <w:t>Ofertę należy podpisać kwalifikowanym podpisem elektronicznym przez osobę/osoby uprawnioną/uprawnione do reprezentowania Wykonawcy.</w:t>
      </w:r>
    </w:p>
    <w:p w14:paraId="65F763C2"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r w:rsidRPr="005A7EE3">
        <w:rPr>
          <w:rFonts w:asciiTheme="minorHAnsi" w:hAnsiTheme="minorHAnsi" w:cstheme="minorHAnsi"/>
          <w:b/>
          <w:i/>
          <w:iCs/>
          <w:color w:val="0070C0"/>
          <w:sz w:val="22"/>
          <w:szCs w:val="22"/>
        </w:rPr>
        <w:br w:type="page"/>
      </w:r>
    </w:p>
    <w:p w14:paraId="448A4647" w14:textId="6273C03B" w:rsidR="00401176" w:rsidRPr="005A7EE3" w:rsidRDefault="00401176" w:rsidP="00401176">
      <w:pPr>
        <w:autoSpaceDN/>
        <w:ind w:left="10620" w:firstLine="708"/>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lastRenderedPageBreak/>
        <w:t xml:space="preserve">            Załącznik nr 2a do SWZ                                             </w:t>
      </w:r>
    </w:p>
    <w:p w14:paraId="07B6FB72" w14:textId="77777777" w:rsidR="00401176" w:rsidRPr="005A7EE3" w:rsidRDefault="00401176" w:rsidP="00401176">
      <w:pPr>
        <w:autoSpaceDN/>
        <w:jc w:val="center"/>
        <w:rPr>
          <w:rFonts w:asciiTheme="minorHAnsi" w:eastAsia="Arial Unicode MS" w:hAnsiTheme="minorHAnsi" w:cstheme="minorHAnsi"/>
          <w:b/>
          <w:bCs/>
          <w:sz w:val="22"/>
          <w:szCs w:val="22"/>
          <w:lang w:val="en-US"/>
        </w:rPr>
      </w:pPr>
      <w:r w:rsidRPr="005A7EE3">
        <w:rPr>
          <w:rFonts w:asciiTheme="minorHAnsi" w:eastAsia="Arial Unicode MS" w:hAnsiTheme="minorHAnsi" w:cstheme="minorHAnsi"/>
          <w:b/>
          <w:bCs/>
          <w:sz w:val="22"/>
          <w:szCs w:val="22"/>
          <w:lang w:val="en-US"/>
        </w:rPr>
        <w:t>Minimalne Parametry techniczne</w:t>
      </w:r>
    </w:p>
    <w:p w14:paraId="11D8FC3D" w14:textId="1633734E" w:rsidR="00401176" w:rsidRPr="005A7EE3" w:rsidRDefault="00F23748" w:rsidP="00F23748">
      <w:pPr>
        <w:suppressAutoHyphens w:val="0"/>
        <w:autoSpaceDN/>
        <w:spacing w:line="276" w:lineRule="auto"/>
        <w:textAlignment w:val="auto"/>
        <w:rPr>
          <w:rFonts w:asciiTheme="minorHAnsi" w:hAnsiTheme="minorHAnsi" w:cstheme="minorHAnsi"/>
          <w:b/>
          <w:sz w:val="22"/>
          <w:szCs w:val="22"/>
        </w:rPr>
      </w:pPr>
      <w:r>
        <w:rPr>
          <w:rFonts w:asciiTheme="minorHAnsi" w:eastAsia="Arial Unicode MS" w:hAnsiTheme="minorHAnsi" w:cstheme="minorHAnsi"/>
          <w:b/>
          <w:bCs/>
          <w:sz w:val="22"/>
          <w:szCs w:val="22"/>
          <w:lang w:val="en-US"/>
        </w:rPr>
        <w:t>Pakiet 16</w:t>
      </w:r>
      <w:r w:rsidR="00401176" w:rsidRPr="005A7EE3">
        <w:rPr>
          <w:rFonts w:asciiTheme="minorHAnsi" w:eastAsia="Arial Unicode MS" w:hAnsiTheme="minorHAnsi" w:cstheme="minorHAnsi"/>
          <w:b/>
          <w:bCs/>
          <w:sz w:val="22"/>
          <w:szCs w:val="22"/>
          <w:lang w:val="en-US"/>
        </w:rPr>
        <w:t xml:space="preserve">:  </w:t>
      </w:r>
      <w:r w:rsidR="005A0948" w:rsidRPr="008672E5">
        <w:rPr>
          <w:rFonts w:asciiTheme="minorHAnsi" w:hAnsiTheme="minorHAnsi" w:cstheme="minorHAnsi"/>
          <w:b/>
          <w:sz w:val="22"/>
          <w:szCs w:val="22"/>
        </w:rPr>
        <w:t>Wóz</w:t>
      </w:r>
      <w:r w:rsidR="00401176" w:rsidRPr="008672E5">
        <w:rPr>
          <w:rFonts w:asciiTheme="minorHAnsi" w:hAnsiTheme="minorHAnsi" w:cstheme="minorHAnsi"/>
          <w:b/>
          <w:sz w:val="22"/>
          <w:szCs w:val="22"/>
        </w:rPr>
        <w:t>k</w:t>
      </w:r>
      <w:r w:rsidR="005A0948" w:rsidRPr="008672E5">
        <w:rPr>
          <w:rFonts w:asciiTheme="minorHAnsi" w:hAnsiTheme="minorHAnsi" w:cstheme="minorHAnsi"/>
          <w:b/>
          <w:sz w:val="22"/>
          <w:szCs w:val="22"/>
        </w:rPr>
        <w:t>i</w:t>
      </w:r>
      <w:r w:rsidR="00401176" w:rsidRPr="008672E5">
        <w:rPr>
          <w:rFonts w:asciiTheme="minorHAnsi" w:hAnsiTheme="minorHAnsi" w:cstheme="minorHAnsi"/>
          <w:b/>
          <w:sz w:val="22"/>
          <w:szCs w:val="22"/>
        </w:rPr>
        <w:t xml:space="preserve"> inwalidzki</w:t>
      </w:r>
      <w:r w:rsidR="005A0948" w:rsidRPr="008672E5">
        <w:rPr>
          <w:rFonts w:asciiTheme="minorHAnsi" w:hAnsiTheme="minorHAnsi" w:cstheme="minorHAnsi"/>
          <w:b/>
          <w:sz w:val="22"/>
          <w:szCs w:val="22"/>
        </w:rPr>
        <w:t>e</w:t>
      </w:r>
      <w:r w:rsidR="00401176" w:rsidRPr="008672E5">
        <w:rPr>
          <w:rFonts w:asciiTheme="minorHAnsi" w:hAnsiTheme="minorHAnsi" w:cstheme="minorHAnsi"/>
          <w:b/>
          <w:sz w:val="22"/>
          <w:szCs w:val="22"/>
        </w:rPr>
        <w:t xml:space="preserve"> </w:t>
      </w:r>
      <w:r w:rsidR="00401176" w:rsidRPr="005A7EE3">
        <w:rPr>
          <w:rFonts w:asciiTheme="minorHAnsi" w:hAnsiTheme="minorHAnsi" w:cstheme="minorHAnsi"/>
          <w:b/>
          <w:sz w:val="22"/>
          <w:szCs w:val="22"/>
        </w:rPr>
        <w:t>z nap</w:t>
      </w:r>
      <w:r w:rsidR="00A60011">
        <w:rPr>
          <w:rFonts w:asciiTheme="minorHAnsi" w:hAnsiTheme="minorHAnsi" w:cstheme="minorHAnsi"/>
          <w:b/>
          <w:sz w:val="22"/>
          <w:szCs w:val="22"/>
        </w:rPr>
        <w:t>ę</w:t>
      </w:r>
      <w:r w:rsidR="00401176" w:rsidRPr="005A7EE3">
        <w:rPr>
          <w:rFonts w:asciiTheme="minorHAnsi" w:hAnsiTheme="minorHAnsi" w:cstheme="minorHAnsi"/>
          <w:b/>
          <w:sz w:val="22"/>
          <w:szCs w:val="22"/>
        </w:rPr>
        <w:t xml:space="preserve">dem (wspomaganie elektryczne) </w:t>
      </w:r>
    </w:p>
    <w:tbl>
      <w:tblPr>
        <w:tblpPr w:leftFromText="141" w:rightFromText="141" w:vertAnchor="text" w:horzAnchor="margin" w:tblpY="120"/>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7"/>
        <w:gridCol w:w="8755"/>
        <w:gridCol w:w="1420"/>
        <w:gridCol w:w="6"/>
        <w:gridCol w:w="3536"/>
        <w:gridCol w:w="6"/>
      </w:tblGrid>
      <w:tr w:rsidR="00401176" w:rsidRPr="005A7EE3" w14:paraId="188525A5" w14:textId="77777777" w:rsidTr="00401176">
        <w:trPr>
          <w:gridAfter w:val="1"/>
          <w:wAfter w:w="6" w:type="dxa"/>
          <w:trHeight w:val="160"/>
        </w:trPr>
        <w:tc>
          <w:tcPr>
            <w:tcW w:w="985" w:type="dxa"/>
            <w:shd w:val="clear" w:color="auto" w:fill="D9D9D9" w:themeFill="background1" w:themeFillShade="D9"/>
          </w:tcPr>
          <w:p w14:paraId="4C517000" w14:textId="495F5B3A" w:rsidR="00401176" w:rsidRPr="005A7EE3" w:rsidRDefault="00A60011" w:rsidP="00401176">
            <w:pPr>
              <w:suppressAutoHyphens w:val="0"/>
              <w:autoSpaceDN/>
              <w:ind w:left="360"/>
              <w:jc w:val="both"/>
              <w:textAlignment w:val="auto"/>
              <w:rPr>
                <w:rFonts w:asciiTheme="minorHAnsi" w:eastAsia="Times New Roman" w:hAnsiTheme="minorHAnsi" w:cstheme="minorHAnsi"/>
                <w:b/>
                <w:kern w:val="0"/>
                <w:sz w:val="22"/>
                <w:szCs w:val="22"/>
                <w:lang w:val="en-US" w:eastAsia="pl-PL" w:bidi="ar-SA"/>
              </w:rPr>
            </w:pPr>
            <w:r>
              <w:rPr>
                <w:rFonts w:asciiTheme="minorHAnsi" w:eastAsia="Times New Roman" w:hAnsiTheme="minorHAnsi" w:cstheme="minorHAnsi"/>
                <w:b/>
                <w:kern w:val="0"/>
                <w:sz w:val="22"/>
                <w:szCs w:val="22"/>
                <w:lang w:val="en-US" w:eastAsia="pl-PL" w:bidi="ar-SA"/>
              </w:rPr>
              <w:t>L</w:t>
            </w:r>
            <w:r w:rsidR="00401176" w:rsidRPr="005A7EE3">
              <w:rPr>
                <w:rFonts w:asciiTheme="minorHAnsi" w:eastAsia="Times New Roman" w:hAnsiTheme="minorHAnsi" w:cstheme="minorHAnsi"/>
                <w:b/>
                <w:kern w:val="0"/>
                <w:sz w:val="22"/>
                <w:szCs w:val="22"/>
                <w:lang w:val="en-US" w:eastAsia="pl-PL" w:bidi="ar-SA"/>
              </w:rPr>
              <w:t>.p.</w:t>
            </w:r>
          </w:p>
        </w:tc>
        <w:tc>
          <w:tcPr>
            <w:tcW w:w="8762" w:type="dxa"/>
            <w:gridSpan w:val="2"/>
            <w:shd w:val="clear" w:color="auto" w:fill="D9D9D9" w:themeFill="background1" w:themeFillShade="D9"/>
          </w:tcPr>
          <w:p w14:paraId="6B42808C" w14:textId="4A1505D5" w:rsidR="00401176" w:rsidRPr="005A7EE3" w:rsidRDefault="004668D4"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4668D4">
              <w:rPr>
                <w:rFonts w:asciiTheme="minorHAnsi" w:eastAsia="Times New Roman" w:hAnsiTheme="minorHAnsi" w:cstheme="minorHAnsi"/>
                <w:b/>
                <w:kern w:val="0"/>
                <w:sz w:val="22"/>
                <w:szCs w:val="22"/>
                <w:lang w:val="en-US" w:eastAsia="pl-PL" w:bidi="ar-SA"/>
              </w:rPr>
              <w:t>Parametry techniczne</w:t>
            </w:r>
          </w:p>
        </w:tc>
        <w:tc>
          <w:tcPr>
            <w:tcW w:w="1420" w:type="dxa"/>
            <w:shd w:val="clear" w:color="auto" w:fill="D9D9D9" w:themeFill="background1" w:themeFillShade="D9"/>
          </w:tcPr>
          <w:p w14:paraId="714A5ED0" w14:textId="2F976522" w:rsidR="00401176" w:rsidRPr="005A7EE3" w:rsidRDefault="008672E5"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8672E5">
              <w:rPr>
                <w:rFonts w:asciiTheme="minorHAnsi" w:eastAsia="Times New Roman" w:hAnsiTheme="minorHAnsi" w:cstheme="minorHAnsi"/>
                <w:b/>
                <w:kern w:val="0"/>
                <w:sz w:val="22"/>
                <w:szCs w:val="22"/>
                <w:lang w:val="en-US" w:eastAsia="pl-PL" w:bidi="ar-SA"/>
              </w:rPr>
              <w:t>Parametr wymagany</w:t>
            </w:r>
          </w:p>
        </w:tc>
        <w:tc>
          <w:tcPr>
            <w:tcW w:w="3542" w:type="dxa"/>
            <w:gridSpan w:val="2"/>
            <w:shd w:val="clear" w:color="auto" w:fill="D9D9D9" w:themeFill="background1" w:themeFillShade="D9"/>
          </w:tcPr>
          <w:p w14:paraId="4D243764" w14:textId="77777777" w:rsidR="00401176" w:rsidRPr="005A7EE3" w:rsidRDefault="00401176" w:rsidP="00401176">
            <w:pPr>
              <w:suppressAutoHyphens w:val="0"/>
              <w:autoSpaceDN/>
              <w:snapToGrid w:val="0"/>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Parametry oferowane</w:t>
            </w:r>
          </w:p>
          <w:p w14:paraId="016DCB7A" w14:textId="77777777" w:rsidR="00401176" w:rsidRPr="005A7EE3" w:rsidRDefault="00401176"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(podać zakres parametrów</w:t>
            </w:r>
          </w:p>
          <w:p w14:paraId="6C23BA1F" w14:textId="77777777" w:rsidR="00401176" w:rsidRPr="005A7EE3" w:rsidRDefault="00401176" w:rsidP="00401176">
            <w:pPr>
              <w:suppressAutoHyphens w:val="0"/>
              <w:autoSpaceDE w:val="0"/>
              <w:adjustRightInd w:val="0"/>
              <w:jc w:val="center"/>
              <w:textAlignment w:val="auto"/>
              <w:rPr>
                <w:rFonts w:asciiTheme="minorHAnsi" w:eastAsia="Times New Roman" w:hAnsiTheme="minorHAnsi" w:cstheme="minorHAnsi"/>
                <w:b/>
                <w:color w:val="000000"/>
                <w:kern w:val="0"/>
                <w:sz w:val="22"/>
                <w:szCs w:val="22"/>
                <w:lang w:eastAsia="pl-PL" w:bidi="ar-SA"/>
              </w:rPr>
            </w:pPr>
            <w:r w:rsidRPr="005A7EE3">
              <w:rPr>
                <w:rFonts w:asciiTheme="minorHAnsi" w:eastAsia="Times New Roman" w:hAnsiTheme="minorHAnsi" w:cstheme="minorHAnsi"/>
                <w:b/>
                <w:color w:val="000000"/>
                <w:kern w:val="0"/>
                <w:sz w:val="22"/>
                <w:szCs w:val="22"/>
                <w:lang w:eastAsia="pl-PL" w:bidi="ar-SA"/>
              </w:rPr>
              <w:t xml:space="preserve">lub opisać funkcje, potwierdzić </w:t>
            </w:r>
          </w:p>
          <w:p w14:paraId="31A816F3" w14:textId="77777777" w:rsidR="00401176" w:rsidRPr="005A7EE3" w:rsidRDefault="00401176"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“TAK” lub “NIE”)</w:t>
            </w:r>
          </w:p>
        </w:tc>
      </w:tr>
      <w:tr w:rsidR="00401176" w:rsidRPr="005A7EE3" w14:paraId="03E0E269" w14:textId="77777777" w:rsidTr="00401176">
        <w:trPr>
          <w:gridAfter w:val="1"/>
          <w:wAfter w:w="6" w:type="dxa"/>
          <w:trHeight w:val="160"/>
        </w:trPr>
        <w:tc>
          <w:tcPr>
            <w:tcW w:w="985" w:type="dxa"/>
            <w:vAlign w:val="bottom"/>
          </w:tcPr>
          <w:p w14:paraId="4701FBB7" w14:textId="77777777" w:rsidR="00401176" w:rsidRPr="005A7EE3" w:rsidRDefault="00401176" w:rsidP="00804751">
            <w:pPr>
              <w:numPr>
                <w:ilvl w:val="0"/>
                <w:numId w:val="8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tcPr>
          <w:p w14:paraId="32226DFA" w14:textId="77777777" w:rsidR="00401176" w:rsidRPr="00A60011"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A60011">
              <w:rPr>
                <w:rFonts w:asciiTheme="minorHAnsi" w:eastAsia="Times New Roman" w:hAnsiTheme="minorHAnsi" w:cstheme="minorHAnsi"/>
                <w:kern w:val="0"/>
                <w:sz w:val="22"/>
                <w:szCs w:val="22"/>
                <w:lang w:val="en-US" w:eastAsia="pl-PL" w:bidi="ar-SA"/>
              </w:rPr>
              <w:t>Model</w:t>
            </w:r>
          </w:p>
        </w:tc>
        <w:tc>
          <w:tcPr>
            <w:tcW w:w="1420" w:type="dxa"/>
          </w:tcPr>
          <w:p w14:paraId="6DE1E922"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Podać </w:t>
            </w:r>
          </w:p>
        </w:tc>
        <w:tc>
          <w:tcPr>
            <w:tcW w:w="3542" w:type="dxa"/>
            <w:gridSpan w:val="2"/>
          </w:tcPr>
          <w:p w14:paraId="0EB9AAFA"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350C07B7" w14:textId="77777777" w:rsidTr="00401176">
        <w:trPr>
          <w:gridAfter w:val="1"/>
          <w:wAfter w:w="6" w:type="dxa"/>
          <w:trHeight w:val="160"/>
        </w:trPr>
        <w:tc>
          <w:tcPr>
            <w:tcW w:w="985" w:type="dxa"/>
            <w:vAlign w:val="bottom"/>
          </w:tcPr>
          <w:p w14:paraId="655A825A" w14:textId="77777777" w:rsidR="00401176" w:rsidRPr="005A7EE3" w:rsidRDefault="00401176" w:rsidP="00804751">
            <w:pPr>
              <w:numPr>
                <w:ilvl w:val="0"/>
                <w:numId w:val="8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tcPr>
          <w:p w14:paraId="5C4796FA" w14:textId="77777777" w:rsidR="00401176" w:rsidRPr="00A60011"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A60011">
              <w:rPr>
                <w:rFonts w:asciiTheme="minorHAnsi" w:eastAsia="Times New Roman" w:hAnsiTheme="minorHAnsi" w:cstheme="minorHAnsi"/>
                <w:kern w:val="0"/>
                <w:sz w:val="22"/>
                <w:szCs w:val="22"/>
                <w:lang w:val="en-US" w:eastAsia="pl-PL" w:bidi="ar-SA"/>
              </w:rPr>
              <w:t xml:space="preserve">Producent </w:t>
            </w:r>
          </w:p>
        </w:tc>
        <w:tc>
          <w:tcPr>
            <w:tcW w:w="1420" w:type="dxa"/>
          </w:tcPr>
          <w:p w14:paraId="4177DE52"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542" w:type="dxa"/>
            <w:gridSpan w:val="2"/>
          </w:tcPr>
          <w:p w14:paraId="2E98C00A"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5ED67559" w14:textId="77777777" w:rsidTr="00401176">
        <w:trPr>
          <w:gridAfter w:val="1"/>
          <w:wAfter w:w="6" w:type="dxa"/>
          <w:trHeight w:val="160"/>
        </w:trPr>
        <w:tc>
          <w:tcPr>
            <w:tcW w:w="985" w:type="dxa"/>
            <w:vAlign w:val="bottom"/>
          </w:tcPr>
          <w:p w14:paraId="2990C748" w14:textId="77777777" w:rsidR="00401176" w:rsidRPr="005A7EE3" w:rsidRDefault="00401176" w:rsidP="00804751">
            <w:pPr>
              <w:numPr>
                <w:ilvl w:val="0"/>
                <w:numId w:val="8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tcPr>
          <w:p w14:paraId="3239D9CB" w14:textId="77777777" w:rsidR="00401176" w:rsidRPr="00A60011"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A60011">
              <w:rPr>
                <w:rFonts w:asciiTheme="minorHAnsi" w:eastAsia="Times New Roman" w:hAnsiTheme="minorHAnsi" w:cstheme="minorHAnsi"/>
                <w:kern w:val="0"/>
                <w:sz w:val="22"/>
                <w:szCs w:val="22"/>
                <w:lang w:val="en-US" w:eastAsia="pl-PL" w:bidi="ar-SA"/>
              </w:rPr>
              <w:t>Kraj pochodzenia</w:t>
            </w:r>
          </w:p>
        </w:tc>
        <w:tc>
          <w:tcPr>
            <w:tcW w:w="1420" w:type="dxa"/>
          </w:tcPr>
          <w:p w14:paraId="706502E8"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542" w:type="dxa"/>
            <w:gridSpan w:val="2"/>
          </w:tcPr>
          <w:p w14:paraId="6E2D6707"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06866F11" w14:textId="77777777" w:rsidTr="00401176">
        <w:trPr>
          <w:gridAfter w:val="1"/>
          <w:wAfter w:w="6" w:type="dxa"/>
          <w:trHeight w:val="384"/>
        </w:trPr>
        <w:tc>
          <w:tcPr>
            <w:tcW w:w="985" w:type="dxa"/>
            <w:vAlign w:val="bottom"/>
          </w:tcPr>
          <w:p w14:paraId="6460B045" w14:textId="77777777" w:rsidR="00401176" w:rsidRPr="005A7EE3" w:rsidRDefault="00401176" w:rsidP="00804751">
            <w:pPr>
              <w:numPr>
                <w:ilvl w:val="0"/>
                <w:numId w:val="8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tcPr>
          <w:p w14:paraId="6C573835" w14:textId="0DBAB9B8" w:rsidR="00401176" w:rsidRPr="00A60011"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A60011">
              <w:rPr>
                <w:rFonts w:asciiTheme="minorHAnsi" w:eastAsia="Times New Roman" w:hAnsiTheme="minorHAnsi" w:cstheme="minorHAnsi"/>
                <w:kern w:val="0"/>
                <w:sz w:val="22"/>
                <w:szCs w:val="22"/>
                <w:lang w:val="en-US" w:eastAsia="pl-PL" w:bidi="ar-SA"/>
              </w:rPr>
              <w:t xml:space="preserve">Rok produkcji 2023/2024 </w:t>
            </w:r>
            <w:r w:rsidR="00A60011" w:rsidRPr="00A60011">
              <w:rPr>
                <w:rFonts w:asciiTheme="minorHAnsi" w:eastAsia="Times New Roman" w:hAnsiTheme="minorHAnsi" w:cstheme="minorHAnsi"/>
                <w:kern w:val="0"/>
                <w:sz w:val="22"/>
                <w:szCs w:val="22"/>
                <w:lang w:val="en-US" w:eastAsia="pl-PL" w:bidi="ar-SA"/>
              </w:rPr>
              <w:t>- fabrycznie</w:t>
            </w:r>
            <w:r w:rsidRPr="00A60011">
              <w:rPr>
                <w:rFonts w:asciiTheme="minorHAnsi" w:eastAsia="Times New Roman" w:hAnsiTheme="minorHAnsi" w:cstheme="minorHAnsi"/>
                <w:kern w:val="0"/>
                <w:sz w:val="22"/>
                <w:szCs w:val="22"/>
                <w:lang w:val="en-US" w:eastAsia="pl-PL" w:bidi="ar-SA"/>
              </w:rPr>
              <w:t xml:space="preserve"> nowy</w:t>
            </w:r>
          </w:p>
        </w:tc>
        <w:tc>
          <w:tcPr>
            <w:tcW w:w="1420" w:type="dxa"/>
          </w:tcPr>
          <w:p w14:paraId="69142DBB"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542" w:type="dxa"/>
            <w:gridSpan w:val="2"/>
          </w:tcPr>
          <w:p w14:paraId="462B4F1A"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73B1CF63" w14:textId="77777777" w:rsidTr="00401176">
        <w:trPr>
          <w:gridAfter w:val="1"/>
          <w:wAfter w:w="6" w:type="dxa"/>
          <w:trHeight w:val="160"/>
        </w:trPr>
        <w:tc>
          <w:tcPr>
            <w:tcW w:w="985" w:type="dxa"/>
            <w:vAlign w:val="bottom"/>
          </w:tcPr>
          <w:p w14:paraId="246ECB44" w14:textId="77777777" w:rsidR="00BB5B3E" w:rsidRPr="005A7EE3" w:rsidRDefault="00BB5B3E" w:rsidP="00804751">
            <w:pPr>
              <w:numPr>
                <w:ilvl w:val="0"/>
                <w:numId w:val="8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4978B071" w14:textId="52DAA7CE" w:rsidR="00BB5B3E" w:rsidRPr="00A60011" w:rsidRDefault="00BB5B3E" w:rsidP="00AA01E4">
            <w:pPr>
              <w:autoSpaceDN/>
              <w:snapToGrid w:val="0"/>
              <w:jc w:val="both"/>
              <w:rPr>
                <w:rFonts w:asciiTheme="minorHAnsi" w:hAnsiTheme="minorHAnsi" w:cstheme="minorHAnsi"/>
                <w:bCs/>
                <w:sz w:val="22"/>
                <w:szCs w:val="22"/>
                <w:lang w:val="en-US"/>
              </w:rPr>
            </w:pPr>
            <w:r w:rsidRPr="00A60011">
              <w:rPr>
                <w:rFonts w:asciiTheme="minorHAnsi" w:hAnsiTheme="minorHAnsi" w:cstheme="minorHAnsi"/>
                <w:bCs/>
                <w:sz w:val="22"/>
                <w:szCs w:val="22"/>
                <w:lang w:val="en-US"/>
              </w:rPr>
              <w:t>Oznakowanie</w:t>
            </w:r>
            <w:r w:rsidR="00A60011" w:rsidRPr="00A60011">
              <w:rPr>
                <w:rFonts w:asciiTheme="minorHAnsi" w:hAnsiTheme="minorHAnsi" w:cstheme="minorHAnsi"/>
                <w:bCs/>
                <w:sz w:val="22"/>
                <w:szCs w:val="22"/>
                <w:lang w:val="en-US"/>
              </w:rPr>
              <w:t xml:space="preserve"> znakiem</w:t>
            </w:r>
            <w:r w:rsidRPr="00A60011">
              <w:rPr>
                <w:rFonts w:asciiTheme="minorHAnsi" w:hAnsiTheme="minorHAnsi" w:cstheme="minorHAnsi"/>
                <w:bCs/>
                <w:sz w:val="22"/>
                <w:szCs w:val="22"/>
                <w:lang w:val="en-US"/>
              </w:rPr>
              <w:t xml:space="preserve"> CE</w:t>
            </w:r>
          </w:p>
        </w:tc>
        <w:tc>
          <w:tcPr>
            <w:tcW w:w="1420" w:type="dxa"/>
            <w:vAlign w:val="center"/>
          </w:tcPr>
          <w:p w14:paraId="3615B67E" w14:textId="6C62CC8F" w:rsidR="00BB5B3E" w:rsidRPr="005A7EE3" w:rsidRDefault="00BB5B3E" w:rsidP="00AA01E4">
            <w:pPr>
              <w:autoSpaceDN/>
              <w:jc w:val="center"/>
              <w:rPr>
                <w:rFonts w:asciiTheme="minorHAnsi" w:hAnsiTheme="minorHAnsi" w:cstheme="minorHAnsi"/>
                <w:sz w:val="22"/>
                <w:szCs w:val="22"/>
                <w:lang w:val="en-US"/>
              </w:rPr>
            </w:pPr>
            <w:r>
              <w:rPr>
                <w:rFonts w:asciiTheme="minorHAnsi" w:hAnsiTheme="minorHAnsi" w:cstheme="minorHAnsi"/>
                <w:bCs/>
                <w:lang w:val="en-US"/>
              </w:rPr>
              <w:t>TAK</w:t>
            </w:r>
          </w:p>
        </w:tc>
        <w:tc>
          <w:tcPr>
            <w:tcW w:w="3542" w:type="dxa"/>
            <w:gridSpan w:val="2"/>
          </w:tcPr>
          <w:p w14:paraId="7A06D8A3"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0DBEF565" w14:textId="77777777" w:rsidTr="00401176">
        <w:trPr>
          <w:gridAfter w:val="1"/>
          <w:wAfter w:w="6" w:type="dxa"/>
          <w:trHeight w:val="160"/>
        </w:trPr>
        <w:tc>
          <w:tcPr>
            <w:tcW w:w="985" w:type="dxa"/>
            <w:vAlign w:val="bottom"/>
          </w:tcPr>
          <w:p w14:paraId="6E5F91C0" w14:textId="77777777" w:rsidR="00BB5B3E" w:rsidRPr="005A7EE3" w:rsidRDefault="00BB5B3E" w:rsidP="00804751">
            <w:pPr>
              <w:numPr>
                <w:ilvl w:val="0"/>
                <w:numId w:val="88"/>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636763E4" w14:textId="1E886279" w:rsidR="00BB5B3E" w:rsidRPr="00A60011" w:rsidRDefault="00BB5B3E" w:rsidP="008071F2">
            <w:pPr>
              <w:autoSpaceDN/>
              <w:snapToGrid w:val="0"/>
              <w:jc w:val="both"/>
              <w:rPr>
                <w:rFonts w:asciiTheme="minorHAnsi" w:eastAsia="Arial Unicode MS" w:hAnsiTheme="minorHAnsi" w:cstheme="minorHAnsi"/>
                <w:sz w:val="22"/>
                <w:szCs w:val="22"/>
                <w:lang w:val="en-US"/>
              </w:rPr>
            </w:pPr>
            <w:r w:rsidRPr="00A60011">
              <w:rPr>
                <w:rFonts w:asciiTheme="minorHAnsi" w:hAnsiTheme="minorHAnsi" w:cstheme="minorHAnsi"/>
                <w:bCs/>
                <w:sz w:val="22"/>
                <w:szCs w:val="22"/>
                <w:lang w:val="en-US"/>
              </w:rPr>
              <w:t>Sprzęt posiada certyfikat bezpieczeństwa</w:t>
            </w:r>
            <w:r w:rsidRPr="00A60011">
              <w:rPr>
                <w:rFonts w:asciiTheme="minorHAnsi" w:hAnsiTheme="minorHAnsi" w:cstheme="minorHAnsi"/>
                <w:bCs/>
                <w:color w:val="FF0000"/>
                <w:sz w:val="22"/>
                <w:szCs w:val="22"/>
                <w:lang w:val="en-US"/>
              </w:rPr>
              <w:t xml:space="preserve"> </w:t>
            </w:r>
          </w:p>
        </w:tc>
        <w:tc>
          <w:tcPr>
            <w:tcW w:w="1420" w:type="dxa"/>
            <w:vAlign w:val="center"/>
          </w:tcPr>
          <w:p w14:paraId="10700676" w14:textId="19276F32" w:rsidR="00BB5B3E" w:rsidRPr="005A7EE3" w:rsidRDefault="00BB5B3E" w:rsidP="00AA01E4">
            <w:pPr>
              <w:autoSpaceDN/>
              <w:jc w:val="center"/>
              <w:rPr>
                <w:rFonts w:asciiTheme="minorHAnsi" w:eastAsia="Arial Unicode MS" w:hAnsiTheme="minorHAnsi" w:cstheme="minorHAnsi"/>
                <w:bCs/>
                <w:sz w:val="22"/>
                <w:szCs w:val="22"/>
                <w:lang w:val="en-US"/>
              </w:rPr>
            </w:pPr>
            <w:r w:rsidRPr="005A7EE3">
              <w:rPr>
                <w:rFonts w:asciiTheme="minorHAnsi" w:hAnsiTheme="minorHAnsi" w:cstheme="minorHAnsi"/>
                <w:bCs/>
                <w:lang w:val="en-US"/>
              </w:rPr>
              <w:t>TAK</w:t>
            </w:r>
          </w:p>
        </w:tc>
        <w:tc>
          <w:tcPr>
            <w:tcW w:w="3542" w:type="dxa"/>
            <w:gridSpan w:val="2"/>
          </w:tcPr>
          <w:p w14:paraId="34B48E2C"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275BB771" w14:textId="77777777" w:rsidTr="00401176">
        <w:trPr>
          <w:gridAfter w:val="1"/>
          <w:wAfter w:w="6" w:type="dxa"/>
          <w:trHeight w:val="160"/>
        </w:trPr>
        <w:tc>
          <w:tcPr>
            <w:tcW w:w="14709" w:type="dxa"/>
            <w:gridSpan w:val="6"/>
            <w:shd w:val="clear" w:color="auto" w:fill="D9D9D9" w:themeFill="background1" w:themeFillShade="D9"/>
            <w:vAlign w:val="bottom"/>
          </w:tcPr>
          <w:p w14:paraId="71D8DB23" w14:textId="77777777" w:rsidR="00AA01E4" w:rsidRPr="005A7EE3" w:rsidRDefault="00AA01E4" w:rsidP="00AA01E4">
            <w:pPr>
              <w:suppressAutoHyphens w:val="0"/>
              <w:autoSpaceDN/>
              <w:jc w:val="center"/>
              <w:textAlignment w:val="auto"/>
              <w:rPr>
                <w:rFonts w:asciiTheme="minorHAnsi" w:eastAsia="Times New Roman" w:hAnsiTheme="minorHAnsi" w:cstheme="minorHAnsi"/>
                <w:b/>
                <w:color w:val="000000"/>
                <w:kern w:val="0"/>
                <w:sz w:val="22"/>
                <w:szCs w:val="22"/>
                <w:lang w:val="en-US" w:eastAsia="pl-PL" w:bidi="ar-SA"/>
              </w:rPr>
            </w:pPr>
            <w:r w:rsidRPr="005A7EE3">
              <w:rPr>
                <w:rFonts w:asciiTheme="minorHAnsi" w:eastAsia="Arial Unicode MS" w:hAnsiTheme="minorHAnsi" w:cstheme="minorHAnsi"/>
                <w:b/>
                <w:sz w:val="22"/>
                <w:szCs w:val="22"/>
                <w:lang w:val="en-US"/>
              </w:rPr>
              <w:t>DANE TECHNICZNE WÓZKA</w:t>
            </w:r>
          </w:p>
        </w:tc>
      </w:tr>
      <w:tr w:rsidR="00AA01E4" w:rsidRPr="005A7EE3" w14:paraId="0816B202" w14:textId="77777777" w:rsidTr="00401176">
        <w:trPr>
          <w:trHeight w:val="160"/>
        </w:trPr>
        <w:tc>
          <w:tcPr>
            <w:tcW w:w="992" w:type="dxa"/>
            <w:gridSpan w:val="2"/>
            <w:vAlign w:val="bottom"/>
          </w:tcPr>
          <w:p w14:paraId="049928EB"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02C38210" w14:textId="4F737733"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Wykonany z wytrzymałego materiał</w:t>
            </w:r>
            <w:r w:rsidR="00A60011">
              <w:rPr>
                <w:rFonts w:asciiTheme="minorHAnsi" w:eastAsia="Times New Roman" w:hAnsiTheme="minorHAnsi" w:cstheme="minorHAnsi"/>
                <w:kern w:val="0"/>
                <w:sz w:val="22"/>
                <w:szCs w:val="22"/>
                <w:lang w:val="en-US" w:eastAsia="pl-PL" w:bidi="ar-SA"/>
              </w:rPr>
              <w:t>u</w:t>
            </w:r>
            <w:r w:rsidRPr="005A7EE3">
              <w:rPr>
                <w:rFonts w:asciiTheme="minorHAnsi" w:eastAsia="Times New Roman" w:hAnsiTheme="minorHAnsi" w:cstheme="minorHAnsi"/>
                <w:kern w:val="0"/>
                <w:sz w:val="22"/>
                <w:szCs w:val="22"/>
                <w:lang w:val="en-US" w:eastAsia="pl-PL" w:bidi="ar-SA"/>
              </w:rPr>
              <w:t>, przeznaczony dla osób z dysfunkcją narządów ruchu</w:t>
            </w:r>
          </w:p>
        </w:tc>
        <w:tc>
          <w:tcPr>
            <w:tcW w:w="1426" w:type="dxa"/>
            <w:gridSpan w:val="2"/>
            <w:vAlign w:val="bottom"/>
          </w:tcPr>
          <w:p w14:paraId="21614641"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2BD0E610"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C9A8C22" w14:textId="77777777" w:rsidTr="00401176">
        <w:trPr>
          <w:trHeight w:val="160"/>
        </w:trPr>
        <w:tc>
          <w:tcPr>
            <w:tcW w:w="992" w:type="dxa"/>
            <w:gridSpan w:val="2"/>
            <w:vAlign w:val="bottom"/>
          </w:tcPr>
          <w:p w14:paraId="69B7A10F"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44AAAE57" w14:textId="6745241D"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Konstrukcja umo</w:t>
            </w:r>
            <w:r w:rsidR="00A60011">
              <w:rPr>
                <w:rFonts w:asciiTheme="minorHAnsi" w:eastAsia="Times New Roman" w:hAnsiTheme="minorHAnsi" w:cstheme="minorHAnsi"/>
                <w:kern w:val="0"/>
                <w:sz w:val="22"/>
                <w:szCs w:val="22"/>
                <w:lang w:val="en-US" w:eastAsia="pl-PL" w:bidi="ar-SA"/>
              </w:rPr>
              <w:t>ż</w:t>
            </w:r>
            <w:r w:rsidRPr="005A7EE3">
              <w:rPr>
                <w:rFonts w:asciiTheme="minorHAnsi" w:eastAsia="Times New Roman" w:hAnsiTheme="minorHAnsi" w:cstheme="minorHAnsi"/>
                <w:kern w:val="0"/>
                <w:sz w:val="22"/>
                <w:szCs w:val="22"/>
                <w:lang w:val="en-US" w:eastAsia="pl-PL" w:bidi="ar-SA"/>
              </w:rPr>
              <w:t xml:space="preserve">liwia zmiany głębokości siedziska, wysokości siedziska od podłoża, wysokości </w:t>
            </w:r>
            <w:r w:rsidR="00A60011">
              <w:rPr>
                <w:rFonts w:asciiTheme="minorHAnsi" w:eastAsia="Times New Roman" w:hAnsiTheme="minorHAnsi" w:cstheme="minorHAnsi"/>
                <w:kern w:val="0"/>
                <w:sz w:val="22"/>
                <w:szCs w:val="22"/>
                <w:lang w:val="en-US" w:eastAsia="pl-PL" w:bidi="ar-SA"/>
              </w:rPr>
              <w:t>i </w:t>
            </w:r>
            <w:r w:rsidRPr="005A7EE3">
              <w:rPr>
                <w:rFonts w:asciiTheme="minorHAnsi" w:eastAsia="Times New Roman" w:hAnsiTheme="minorHAnsi" w:cstheme="minorHAnsi"/>
                <w:kern w:val="0"/>
                <w:sz w:val="22"/>
                <w:szCs w:val="22"/>
                <w:lang w:val="en-US" w:eastAsia="pl-PL" w:bidi="ar-SA"/>
              </w:rPr>
              <w:t>głębokości podparcia pod łokieć.</w:t>
            </w:r>
          </w:p>
        </w:tc>
        <w:tc>
          <w:tcPr>
            <w:tcW w:w="1426" w:type="dxa"/>
            <w:gridSpan w:val="2"/>
            <w:vAlign w:val="bottom"/>
          </w:tcPr>
          <w:p w14:paraId="62EF1D0A"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0A39F5E2"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CA127D4" w14:textId="77777777" w:rsidTr="00A60011">
        <w:trPr>
          <w:trHeight w:val="306"/>
        </w:trPr>
        <w:tc>
          <w:tcPr>
            <w:tcW w:w="992" w:type="dxa"/>
            <w:gridSpan w:val="2"/>
            <w:vAlign w:val="bottom"/>
          </w:tcPr>
          <w:p w14:paraId="7FFED48E"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6E2D547A" w14:textId="62874D91"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Minimum trzy wysokości siedziska od podłoża</w:t>
            </w:r>
          </w:p>
        </w:tc>
        <w:tc>
          <w:tcPr>
            <w:tcW w:w="1426" w:type="dxa"/>
            <w:gridSpan w:val="2"/>
            <w:vAlign w:val="bottom"/>
          </w:tcPr>
          <w:p w14:paraId="5C0EC720"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3DFA0BB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FF06C18" w14:textId="77777777" w:rsidTr="00401176">
        <w:trPr>
          <w:trHeight w:val="160"/>
        </w:trPr>
        <w:tc>
          <w:tcPr>
            <w:tcW w:w="992" w:type="dxa"/>
            <w:gridSpan w:val="2"/>
            <w:vAlign w:val="bottom"/>
          </w:tcPr>
          <w:p w14:paraId="0D81C583"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4682EFBB"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Minimum dwie głębokości siedziska</w:t>
            </w:r>
          </w:p>
        </w:tc>
        <w:tc>
          <w:tcPr>
            <w:tcW w:w="1426" w:type="dxa"/>
            <w:gridSpan w:val="2"/>
            <w:vAlign w:val="bottom"/>
          </w:tcPr>
          <w:p w14:paraId="2833BB2B"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63A0191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A3A58C8" w14:textId="77777777" w:rsidTr="00401176">
        <w:trPr>
          <w:trHeight w:val="160"/>
        </w:trPr>
        <w:tc>
          <w:tcPr>
            <w:tcW w:w="992" w:type="dxa"/>
            <w:gridSpan w:val="2"/>
            <w:vAlign w:val="bottom"/>
          </w:tcPr>
          <w:p w14:paraId="156F802E"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719525AC"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Minimum trzy wysokości podparcia pod łokieć</w:t>
            </w:r>
          </w:p>
        </w:tc>
        <w:tc>
          <w:tcPr>
            <w:tcW w:w="1426" w:type="dxa"/>
            <w:gridSpan w:val="2"/>
            <w:vAlign w:val="bottom"/>
          </w:tcPr>
          <w:p w14:paraId="01D323D6"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1C126F0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A8B3EB3" w14:textId="77777777" w:rsidTr="00401176">
        <w:trPr>
          <w:trHeight w:val="160"/>
        </w:trPr>
        <w:tc>
          <w:tcPr>
            <w:tcW w:w="992" w:type="dxa"/>
            <w:gridSpan w:val="2"/>
            <w:vAlign w:val="bottom"/>
          </w:tcPr>
          <w:p w14:paraId="7B6CB716"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14B8BD4F"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Minimum trzy głębokości podparcia pod łokieć</w:t>
            </w:r>
          </w:p>
        </w:tc>
        <w:tc>
          <w:tcPr>
            <w:tcW w:w="1426" w:type="dxa"/>
            <w:gridSpan w:val="2"/>
            <w:vAlign w:val="bottom"/>
          </w:tcPr>
          <w:p w14:paraId="0E432BFC"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41FB236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7DD6A8D" w14:textId="77777777" w:rsidTr="00401176">
        <w:trPr>
          <w:trHeight w:val="160"/>
        </w:trPr>
        <w:tc>
          <w:tcPr>
            <w:tcW w:w="992" w:type="dxa"/>
            <w:gridSpan w:val="2"/>
            <w:vAlign w:val="bottom"/>
          </w:tcPr>
          <w:p w14:paraId="2AF15004"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06976E04"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Bardzo skuteczne i dobrze funkcjonujące hamulce </w:t>
            </w:r>
          </w:p>
        </w:tc>
        <w:tc>
          <w:tcPr>
            <w:tcW w:w="1426" w:type="dxa"/>
            <w:gridSpan w:val="2"/>
            <w:vAlign w:val="bottom"/>
          </w:tcPr>
          <w:p w14:paraId="7A644AA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749088C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C26CA48" w14:textId="77777777" w:rsidTr="00401176">
        <w:trPr>
          <w:trHeight w:val="160"/>
        </w:trPr>
        <w:tc>
          <w:tcPr>
            <w:tcW w:w="992" w:type="dxa"/>
            <w:gridSpan w:val="2"/>
            <w:vAlign w:val="bottom"/>
          </w:tcPr>
          <w:p w14:paraId="344D9F15"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20DCA5C6" w14:textId="7AC05E7C"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Widełki wykonane z wytrzymałego na uszkodzenia mechaniczne materiału</w:t>
            </w:r>
          </w:p>
        </w:tc>
        <w:tc>
          <w:tcPr>
            <w:tcW w:w="1426" w:type="dxa"/>
            <w:gridSpan w:val="2"/>
            <w:vAlign w:val="bottom"/>
          </w:tcPr>
          <w:p w14:paraId="4BD058CC"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12EB68F9"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DB28554" w14:textId="77777777" w:rsidTr="00401176">
        <w:trPr>
          <w:trHeight w:val="160"/>
        </w:trPr>
        <w:tc>
          <w:tcPr>
            <w:tcW w:w="992" w:type="dxa"/>
            <w:gridSpan w:val="2"/>
            <w:vAlign w:val="bottom"/>
          </w:tcPr>
          <w:p w14:paraId="272B2458"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3D1E04EF"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Koła tylne na szybkozłącze, bezdętkowe.</w:t>
            </w:r>
          </w:p>
        </w:tc>
        <w:tc>
          <w:tcPr>
            <w:tcW w:w="1426" w:type="dxa"/>
            <w:gridSpan w:val="2"/>
            <w:vAlign w:val="bottom"/>
          </w:tcPr>
          <w:p w14:paraId="43B00AC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539B73B3"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336C9B" w:rsidRPr="005A7EE3" w14:paraId="5FA0FEB3" w14:textId="77777777" w:rsidTr="00401176">
        <w:trPr>
          <w:trHeight w:val="160"/>
        </w:trPr>
        <w:tc>
          <w:tcPr>
            <w:tcW w:w="992" w:type="dxa"/>
            <w:gridSpan w:val="2"/>
            <w:vAlign w:val="bottom"/>
          </w:tcPr>
          <w:p w14:paraId="029A37A0" w14:textId="77777777" w:rsidR="00336C9B" w:rsidRPr="005A7EE3" w:rsidRDefault="00336C9B"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7154A886" w14:textId="48E29E65" w:rsidR="00336C9B" w:rsidRPr="005A7EE3" w:rsidRDefault="00D92733" w:rsidP="00AA01E4">
            <w:pPr>
              <w:suppressAutoHyphens w:val="0"/>
              <w:autoSpaceDN/>
              <w:textAlignment w:val="auto"/>
              <w:rPr>
                <w:rFonts w:asciiTheme="minorHAnsi" w:eastAsia="Times New Roman" w:hAnsiTheme="minorHAnsi" w:cstheme="minorHAnsi"/>
                <w:kern w:val="0"/>
                <w:sz w:val="22"/>
                <w:szCs w:val="22"/>
                <w:lang w:val="en-US" w:eastAsia="pl-PL" w:bidi="ar-SA"/>
              </w:rPr>
            </w:pPr>
            <w:r>
              <w:rPr>
                <w:rFonts w:asciiTheme="minorHAnsi" w:eastAsia="Times New Roman" w:hAnsiTheme="minorHAnsi" w:cstheme="minorHAnsi"/>
                <w:kern w:val="0"/>
                <w:sz w:val="22"/>
                <w:szCs w:val="22"/>
                <w:lang w:val="en-US" w:eastAsia="pl-PL" w:bidi="ar-SA"/>
              </w:rPr>
              <w:t>O</w:t>
            </w:r>
            <w:r w:rsidR="00336C9B" w:rsidRPr="00336C9B">
              <w:rPr>
                <w:rFonts w:asciiTheme="minorHAnsi" w:eastAsia="Times New Roman" w:hAnsiTheme="minorHAnsi" w:cstheme="minorHAnsi"/>
                <w:kern w:val="0"/>
                <w:sz w:val="22"/>
                <w:szCs w:val="22"/>
                <w:lang w:val="en-US" w:eastAsia="pl-PL" w:bidi="ar-SA"/>
              </w:rPr>
              <w:t>bciążenie</w:t>
            </w:r>
            <w:r>
              <w:rPr>
                <w:rFonts w:asciiTheme="minorHAnsi" w:eastAsia="Times New Roman" w:hAnsiTheme="minorHAnsi" w:cstheme="minorHAnsi"/>
                <w:kern w:val="0"/>
                <w:sz w:val="22"/>
                <w:szCs w:val="22"/>
                <w:lang w:val="en-US" w:eastAsia="pl-PL" w:bidi="ar-SA"/>
              </w:rPr>
              <w:t xml:space="preserve"> minimum 1</w:t>
            </w:r>
            <w:r w:rsidR="00336C9B">
              <w:rPr>
                <w:rFonts w:asciiTheme="minorHAnsi" w:eastAsia="Times New Roman" w:hAnsiTheme="minorHAnsi" w:cstheme="minorHAnsi"/>
                <w:kern w:val="0"/>
                <w:sz w:val="22"/>
                <w:szCs w:val="22"/>
                <w:lang w:val="en-US" w:eastAsia="pl-PL" w:bidi="ar-SA"/>
              </w:rPr>
              <w:t>7</w:t>
            </w:r>
            <w:r w:rsidR="00336C9B" w:rsidRPr="00336C9B">
              <w:rPr>
                <w:rFonts w:asciiTheme="minorHAnsi" w:eastAsia="Times New Roman" w:hAnsiTheme="minorHAnsi" w:cstheme="minorHAnsi"/>
                <w:kern w:val="0"/>
                <w:sz w:val="22"/>
                <w:szCs w:val="22"/>
                <w:lang w:val="en-US" w:eastAsia="pl-PL" w:bidi="ar-SA"/>
              </w:rPr>
              <w:t xml:space="preserve">0 kg </w:t>
            </w:r>
          </w:p>
        </w:tc>
        <w:tc>
          <w:tcPr>
            <w:tcW w:w="1426" w:type="dxa"/>
            <w:gridSpan w:val="2"/>
            <w:vAlign w:val="bottom"/>
          </w:tcPr>
          <w:p w14:paraId="57D20DBF" w14:textId="77777777" w:rsidR="00336C9B" w:rsidRPr="005A7EE3" w:rsidRDefault="00336C9B" w:rsidP="00AA01E4">
            <w:pPr>
              <w:suppressAutoHyphens w:val="0"/>
              <w:autoSpaceDN/>
              <w:jc w:val="center"/>
              <w:textAlignment w:val="auto"/>
              <w:rPr>
                <w:rFonts w:asciiTheme="minorHAnsi" w:eastAsia="Arial Unicode MS" w:hAnsiTheme="minorHAnsi" w:cstheme="minorHAnsi"/>
                <w:bCs/>
                <w:sz w:val="22"/>
                <w:szCs w:val="22"/>
                <w:lang w:val="en-US"/>
              </w:rPr>
            </w:pPr>
          </w:p>
        </w:tc>
        <w:tc>
          <w:tcPr>
            <w:tcW w:w="3542" w:type="dxa"/>
            <w:gridSpan w:val="2"/>
            <w:vAlign w:val="bottom"/>
          </w:tcPr>
          <w:p w14:paraId="30664CE7" w14:textId="77777777" w:rsidR="00336C9B" w:rsidRPr="005A7EE3" w:rsidRDefault="00336C9B"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CA206AD" w14:textId="77777777" w:rsidTr="00401176">
        <w:trPr>
          <w:trHeight w:val="160"/>
        </w:trPr>
        <w:tc>
          <w:tcPr>
            <w:tcW w:w="992" w:type="dxa"/>
            <w:gridSpan w:val="2"/>
            <w:vAlign w:val="bottom"/>
          </w:tcPr>
          <w:p w14:paraId="14B19F31"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7D34CCB3"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Kółka odbojowe zabezpieczają ściany przed rysowaniem</w:t>
            </w:r>
          </w:p>
        </w:tc>
        <w:tc>
          <w:tcPr>
            <w:tcW w:w="1426" w:type="dxa"/>
            <w:gridSpan w:val="2"/>
            <w:vAlign w:val="bottom"/>
          </w:tcPr>
          <w:p w14:paraId="6D9DEE2E"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5EC73DF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494349E" w14:textId="77777777" w:rsidTr="00401176">
        <w:trPr>
          <w:trHeight w:val="160"/>
        </w:trPr>
        <w:tc>
          <w:tcPr>
            <w:tcW w:w="992" w:type="dxa"/>
            <w:gridSpan w:val="2"/>
            <w:vAlign w:val="bottom"/>
          </w:tcPr>
          <w:p w14:paraId="61CDBC4F"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2CBDFA71"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Siedzisko przystosowane do pacjentów z dużą wagą, gwarantujące odpowiednią wytrzymałość oraz prawidłową stabilizację.</w:t>
            </w:r>
          </w:p>
        </w:tc>
        <w:tc>
          <w:tcPr>
            <w:tcW w:w="1426" w:type="dxa"/>
            <w:gridSpan w:val="2"/>
            <w:vAlign w:val="bottom"/>
          </w:tcPr>
          <w:p w14:paraId="0F3D8F6E"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47B42249"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66BE4E0" w14:textId="77777777" w:rsidTr="00401176">
        <w:trPr>
          <w:trHeight w:val="160"/>
        </w:trPr>
        <w:tc>
          <w:tcPr>
            <w:tcW w:w="992" w:type="dxa"/>
            <w:gridSpan w:val="2"/>
            <w:vAlign w:val="bottom"/>
          </w:tcPr>
          <w:p w14:paraId="24B37308"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1350C763"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Szerokość siedziska 53/56/60 cm</w:t>
            </w:r>
          </w:p>
        </w:tc>
        <w:tc>
          <w:tcPr>
            <w:tcW w:w="1426" w:type="dxa"/>
            <w:gridSpan w:val="2"/>
            <w:vAlign w:val="bottom"/>
          </w:tcPr>
          <w:p w14:paraId="1CFDCD66"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4FBD90E1"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10FFAE7" w14:textId="77777777" w:rsidTr="00401176">
        <w:trPr>
          <w:trHeight w:val="160"/>
        </w:trPr>
        <w:tc>
          <w:tcPr>
            <w:tcW w:w="992" w:type="dxa"/>
            <w:gridSpan w:val="2"/>
            <w:vAlign w:val="bottom"/>
          </w:tcPr>
          <w:p w14:paraId="643836BF"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5B992144"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Szerokość całkowita 74/77/81 cm</w:t>
            </w:r>
          </w:p>
        </w:tc>
        <w:tc>
          <w:tcPr>
            <w:tcW w:w="1426" w:type="dxa"/>
            <w:gridSpan w:val="2"/>
            <w:vAlign w:val="bottom"/>
          </w:tcPr>
          <w:p w14:paraId="1C9E0C6A"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764F08C2"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88429B2" w14:textId="77777777" w:rsidTr="00401176">
        <w:trPr>
          <w:trHeight w:val="160"/>
        </w:trPr>
        <w:tc>
          <w:tcPr>
            <w:tcW w:w="992" w:type="dxa"/>
            <w:gridSpan w:val="2"/>
            <w:vAlign w:val="bottom"/>
          </w:tcPr>
          <w:p w14:paraId="6D1956A4"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001DD2E9"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Szerokość po złożeniu 37,5 cm</w:t>
            </w:r>
          </w:p>
        </w:tc>
        <w:tc>
          <w:tcPr>
            <w:tcW w:w="1426" w:type="dxa"/>
            <w:gridSpan w:val="2"/>
            <w:vAlign w:val="bottom"/>
          </w:tcPr>
          <w:p w14:paraId="1330D58B"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537CDF02"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52BA387" w14:textId="77777777" w:rsidTr="00401176">
        <w:trPr>
          <w:trHeight w:val="160"/>
        </w:trPr>
        <w:tc>
          <w:tcPr>
            <w:tcW w:w="992" w:type="dxa"/>
            <w:gridSpan w:val="2"/>
            <w:vAlign w:val="bottom"/>
          </w:tcPr>
          <w:p w14:paraId="01407925"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21742E13"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Głębokość siedziska 49 cm</w:t>
            </w:r>
          </w:p>
        </w:tc>
        <w:tc>
          <w:tcPr>
            <w:tcW w:w="1426" w:type="dxa"/>
            <w:gridSpan w:val="2"/>
            <w:vAlign w:val="bottom"/>
          </w:tcPr>
          <w:p w14:paraId="01185A23"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1E46976B"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FB509D6" w14:textId="77777777" w:rsidTr="00401176">
        <w:trPr>
          <w:trHeight w:val="160"/>
        </w:trPr>
        <w:tc>
          <w:tcPr>
            <w:tcW w:w="992" w:type="dxa"/>
            <w:gridSpan w:val="2"/>
            <w:vAlign w:val="bottom"/>
          </w:tcPr>
          <w:p w14:paraId="462D297D"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4D9D8A22"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Wysokość oparcia 38 cm</w:t>
            </w:r>
          </w:p>
        </w:tc>
        <w:tc>
          <w:tcPr>
            <w:tcW w:w="1426" w:type="dxa"/>
            <w:gridSpan w:val="2"/>
            <w:vAlign w:val="bottom"/>
          </w:tcPr>
          <w:p w14:paraId="2FC91F82"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51CA79F2"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A68F3D1" w14:textId="77777777" w:rsidTr="00401176">
        <w:trPr>
          <w:trHeight w:val="160"/>
        </w:trPr>
        <w:tc>
          <w:tcPr>
            <w:tcW w:w="992" w:type="dxa"/>
            <w:gridSpan w:val="2"/>
            <w:vAlign w:val="bottom"/>
          </w:tcPr>
          <w:p w14:paraId="3F47372D"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2A1C8A6C"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Odległość siedziska od podnóżka: 35 – 46,5 cm</w:t>
            </w:r>
          </w:p>
        </w:tc>
        <w:tc>
          <w:tcPr>
            <w:tcW w:w="1426" w:type="dxa"/>
            <w:gridSpan w:val="2"/>
            <w:vAlign w:val="bottom"/>
          </w:tcPr>
          <w:p w14:paraId="23F7193E"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5990285A"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DB8191A" w14:textId="77777777" w:rsidTr="00401176">
        <w:trPr>
          <w:trHeight w:val="160"/>
        </w:trPr>
        <w:tc>
          <w:tcPr>
            <w:tcW w:w="992" w:type="dxa"/>
            <w:gridSpan w:val="2"/>
            <w:vAlign w:val="bottom"/>
          </w:tcPr>
          <w:p w14:paraId="775E5AB6"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79CAE463"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Odległość siedziska od podłokietnika 22 - 24 cm</w:t>
            </w:r>
          </w:p>
        </w:tc>
        <w:tc>
          <w:tcPr>
            <w:tcW w:w="1426" w:type="dxa"/>
            <w:gridSpan w:val="2"/>
            <w:vAlign w:val="bottom"/>
          </w:tcPr>
          <w:p w14:paraId="77A895EF"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198CE84A"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8BC09C2" w14:textId="77777777" w:rsidTr="00401176">
        <w:trPr>
          <w:trHeight w:val="64"/>
        </w:trPr>
        <w:tc>
          <w:tcPr>
            <w:tcW w:w="992" w:type="dxa"/>
            <w:gridSpan w:val="2"/>
            <w:vAlign w:val="bottom"/>
          </w:tcPr>
          <w:p w14:paraId="2AA7D975"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044E1D46" w14:textId="5D52A1F4"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Tapicerka z materiału zmywalnego, kolor wybrany przez Zamawiającego</w:t>
            </w:r>
          </w:p>
        </w:tc>
        <w:tc>
          <w:tcPr>
            <w:tcW w:w="1426" w:type="dxa"/>
            <w:gridSpan w:val="2"/>
            <w:vAlign w:val="bottom"/>
          </w:tcPr>
          <w:p w14:paraId="43C5A9A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110A070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536DE08" w14:textId="77777777" w:rsidTr="00401176">
        <w:trPr>
          <w:gridAfter w:val="1"/>
          <w:wAfter w:w="6" w:type="dxa"/>
          <w:trHeight w:val="64"/>
        </w:trPr>
        <w:tc>
          <w:tcPr>
            <w:tcW w:w="14709" w:type="dxa"/>
            <w:gridSpan w:val="6"/>
            <w:shd w:val="clear" w:color="auto" w:fill="D9D9D9" w:themeFill="background1" w:themeFillShade="D9"/>
            <w:vAlign w:val="bottom"/>
          </w:tcPr>
          <w:p w14:paraId="70CF2121" w14:textId="77777777" w:rsidR="00AA01E4" w:rsidRPr="005A7EE3" w:rsidRDefault="00AA01E4" w:rsidP="00AA01E4">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DANE TECHNICZNE WSPOMAGANIA ELEKTRYCZNEGO</w:t>
            </w:r>
          </w:p>
        </w:tc>
      </w:tr>
      <w:tr w:rsidR="00AA01E4" w:rsidRPr="005A7EE3" w14:paraId="66F53687" w14:textId="77777777" w:rsidTr="00401176">
        <w:trPr>
          <w:trHeight w:val="64"/>
        </w:trPr>
        <w:tc>
          <w:tcPr>
            <w:tcW w:w="992" w:type="dxa"/>
            <w:gridSpan w:val="2"/>
            <w:vAlign w:val="bottom"/>
          </w:tcPr>
          <w:p w14:paraId="34F0BA3D"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12258E21" w14:textId="461BEB00"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Elektryczne wspomaganie zamontowane w dostarczonym wózku i gotowe do użycia</w:t>
            </w:r>
          </w:p>
        </w:tc>
        <w:tc>
          <w:tcPr>
            <w:tcW w:w="1426" w:type="dxa"/>
            <w:gridSpan w:val="2"/>
            <w:vAlign w:val="bottom"/>
          </w:tcPr>
          <w:p w14:paraId="45CA44E8"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7BC2459B"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EB8BAD9" w14:textId="77777777" w:rsidTr="00401176">
        <w:trPr>
          <w:trHeight w:val="64"/>
        </w:trPr>
        <w:tc>
          <w:tcPr>
            <w:tcW w:w="992" w:type="dxa"/>
            <w:gridSpan w:val="2"/>
            <w:vAlign w:val="bottom"/>
          </w:tcPr>
          <w:p w14:paraId="6839D68C"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0DE89C38" w14:textId="3813454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Elektryczne wspomaganie ułatwiające manewrowanie i kontrolę nad wózkiem przez osobę</w:t>
            </w:r>
            <w:r w:rsidR="00370CD4">
              <w:rPr>
                <w:rFonts w:asciiTheme="minorHAnsi" w:eastAsia="Times New Roman" w:hAnsiTheme="minorHAnsi" w:cstheme="minorHAnsi"/>
                <w:kern w:val="0"/>
                <w:sz w:val="22"/>
                <w:szCs w:val="22"/>
                <w:lang w:val="en-US" w:eastAsia="pl-PL" w:bidi="ar-SA"/>
              </w:rPr>
              <w:t>,</w:t>
            </w:r>
            <w:r w:rsidRPr="005A7EE3">
              <w:rPr>
                <w:rFonts w:asciiTheme="minorHAnsi" w:eastAsia="Times New Roman" w:hAnsiTheme="minorHAnsi" w:cstheme="minorHAnsi"/>
                <w:kern w:val="0"/>
                <w:sz w:val="22"/>
                <w:szCs w:val="22"/>
                <w:lang w:val="en-US" w:eastAsia="pl-PL" w:bidi="ar-SA"/>
              </w:rPr>
              <w:t xml:space="preserve"> która pcha wózek manualny. System wspomagania przejmuje na siebie wysiłek opiekuna</w:t>
            </w:r>
          </w:p>
        </w:tc>
        <w:tc>
          <w:tcPr>
            <w:tcW w:w="1426" w:type="dxa"/>
            <w:gridSpan w:val="2"/>
            <w:vAlign w:val="bottom"/>
          </w:tcPr>
          <w:p w14:paraId="2FBDBE47"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1D396A89"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C670F53" w14:textId="77777777" w:rsidTr="00401176">
        <w:trPr>
          <w:trHeight w:val="64"/>
        </w:trPr>
        <w:tc>
          <w:tcPr>
            <w:tcW w:w="992" w:type="dxa"/>
            <w:gridSpan w:val="2"/>
            <w:vAlign w:val="bottom"/>
          </w:tcPr>
          <w:p w14:paraId="4FE4EFB2"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1CCC69D7" w14:textId="1B6603B4" w:rsidR="00AA01E4" w:rsidRPr="00D9273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D92733">
              <w:rPr>
                <w:rFonts w:asciiTheme="minorHAnsi" w:eastAsia="Times New Roman" w:hAnsiTheme="minorHAnsi" w:cstheme="minorHAnsi"/>
                <w:kern w:val="0"/>
                <w:sz w:val="22"/>
                <w:szCs w:val="22"/>
                <w:lang w:val="en-US" w:eastAsia="pl-PL" w:bidi="ar-SA"/>
              </w:rPr>
              <w:t>Elektryczne wspomaganie umożliwiając</w:t>
            </w:r>
            <w:r w:rsidR="00370CD4" w:rsidRPr="00D92733">
              <w:rPr>
                <w:rFonts w:asciiTheme="minorHAnsi" w:eastAsia="Times New Roman" w:hAnsiTheme="minorHAnsi" w:cstheme="minorHAnsi"/>
                <w:kern w:val="0"/>
                <w:sz w:val="22"/>
                <w:szCs w:val="22"/>
                <w:lang w:val="en-US" w:eastAsia="pl-PL" w:bidi="ar-SA"/>
              </w:rPr>
              <w:t>e</w:t>
            </w:r>
            <w:r w:rsidRPr="00D92733">
              <w:rPr>
                <w:rFonts w:asciiTheme="minorHAnsi" w:eastAsia="Times New Roman" w:hAnsiTheme="minorHAnsi" w:cstheme="minorHAnsi"/>
                <w:kern w:val="0"/>
                <w:sz w:val="22"/>
                <w:szCs w:val="22"/>
                <w:lang w:val="en-US" w:eastAsia="pl-PL" w:bidi="ar-SA"/>
              </w:rPr>
              <w:t xml:space="preserve"> przewóz osób do wagi 200</w:t>
            </w:r>
            <w:r w:rsidR="00D92733">
              <w:rPr>
                <w:rFonts w:asciiTheme="minorHAnsi" w:eastAsia="Times New Roman" w:hAnsiTheme="minorHAnsi" w:cstheme="minorHAnsi"/>
                <w:kern w:val="0"/>
                <w:sz w:val="22"/>
                <w:szCs w:val="22"/>
                <w:lang w:val="en-US" w:eastAsia="pl-PL" w:bidi="ar-SA"/>
              </w:rPr>
              <w:t xml:space="preserve"> </w:t>
            </w:r>
            <w:r w:rsidRPr="00D92733">
              <w:rPr>
                <w:rFonts w:asciiTheme="minorHAnsi" w:eastAsia="Times New Roman" w:hAnsiTheme="minorHAnsi" w:cstheme="minorHAnsi"/>
                <w:kern w:val="0"/>
                <w:sz w:val="22"/>
                <w:szCs w:val="22"/>
                <w:lang w:val="en-US" w:eastAsia="pl-PL" w:bidi="ar-SA"/>
              </w:rPr>
              <w:t>kg łącznie z wózkiem</w:t>
            </w:r>
          </w:p>
        </w:tc>
        <w:tc>
          <w:tcPr>
            <w:tcW w:w="1426" w:type="dxa"/>
            <w:gridSpan w:val="2"/>
            <w:vAlign w:val="bottom"/>
          </w:tcPr>
          <w:p w14:paraId="69051F57"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04903C54"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208967A" w14:textId="77777777" w:rsidTr="00401176">
        <w:trPr>
          <w:trHeight w:val="64"/>
        </w:trPr>
        <w:tc>
          <w:tcPr>
            <w:tcW w:w="992" w:type="dxa"/>
            <w:gridSpan w:val="2"/>
            <w:vAlign w:val="bottom"/>
          </w:tcPr>
          <w:p w14:paraId="08C3AE75"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56088709"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Prędkość jazdy regulowana w zakresie 0-6 km/h</w:t>
            </w:r>
          </w:p>
        </w:tc>
        <w:tc>
          <w:tcPr>
            <w:tcW w:w="1426" w:type="dxa"/>
            <w:gridSpan w:val="2"/>
            <w:vAlign w:val="bottom"/>
          </w:tcPr>
          <w:p w14:paraId="20313784"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1B2B953A"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CC17878" w14:textId="77777777" w:rsidTr="00401176">
        <w:trPr>
          <w:trHeight w:val="64"/>
        </w:trPr>
        <w:tc>
          <w:tcPr>
            <w:tcW w:w="992" w:type="dxa"/>
            <w:gridSpan w:val="2"/>
            <w:vAlign w:val="bottom"/>
          </w:tcPr>
          <w:p w14:paraId="4E81C04E"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62BB3F15"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Zasięg wspomagania minimum 15 kilometrów.</w:t>
            </w:r>
          </w:p>
        </w:tc>
        <w:tc>
          <w:tcPr>
            <w:tcW w:w="1426" w:type="dxa"/>
            <w:gridSpan w:val="2"/>
            <w:vAlign w:val="bottom"/>
          </w:tcPr>
          <w:p w14:paraId="44700529"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542" w:type="dxa"/>
            <w:gridSpan w:val="2"/>
            <w:vAlign w:val="bottom"/>
          </w:tcPr>
          <w:p w14:paraId="1882CB64"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6A6D8DA" w14:textId="77777777" w:rsidTr="00401176">
        <w:trPr>
          <w:trHeight w:val="64"/>
        </w:trPr>
        <w:tc>
          <w:tcPr>
            <w:tcW w:w="992" w:type="dxa"/>
            <w:gridSpan w:val="2"/>
            <w:vAlign w:val="bottom"/>
          </w:tcPr>
          <w:p w14:paraId="553775D3"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8755" w:type="dxa"/>
            <w:vAlign w:val="bottom"/>
          </w:tcPr>
          <w:p w14:paraId="4BAFFE96"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Ładowanie akumulatora wspomagania elektrycznego – ładowarka szybkiego ładowania, zasilanie ładowarki z sieci 230 V 50 Hz</w:t>
            </w:r>
          </w:p>
        </w:tc>
        <w:tc>
          <w:tcPr>
            <w:tcW w:w="1426" w:type="dxa"/>
            <w:gridSpan w:val="2"/>
            <w:vAlign w:val="bottom"/>
          </w:tcPr>
          <w:p w14:paraId="39C69FA7" w14:textId="6F09DEE1" w:rsidR="00AA01E4" w:rsidRPr="005A7EE3" w:rsidRDefault="00370CD4" w:rsidP="00AA01E4">
            <w:pPr>
              <w:suppressAutoHyphens w:val="0"/>
              <w:autoSpaceDN/>
              <w:jc w:val="center"/>
              <w:textAlignment w:val="auto"/>
              <w:rPr>
                <w:rFonts w:asciiTheme="minorHAnsi" w:eastAsia="Arial Unicode MS" w:hAnsiTheme="minorHAnsi" w:cstheme="minorHAnsi"/>
                <w:bCs/>
                <w:sz w:val="22"/>
                <w:szCs w:val="22"/>
                <w:lang w:val="en-US"/>
              </w:rPr>
            </w:pPr>
            <w:r>
              <w:rPr>
                <w:rFonts w:asciiTheme="minorHAnsi" w:eastAsia="Arial Unicode MS" w:hAnsiTheme="minorHAnsi" w:cstheme="minorHAnsi"/>
                <w:bCs/>
                <w:sz w:val="22"/>
                <w:szCs w:val="22"/>
                <w:lang w:val="en-US"/>
              </w:rPr>
              <w:t>TAK</w:t>
            </w:r>
          </w:p>
        </w:tc>
        <w:tc>
          <w:tcPr>
            <w:tcW w:w="3542" w:type="dxa"/>
            <w:gridSpan w:val="2"/>
            <w:vAlign w:val="bottom"/>
          </w:tcPr>
          <w:p w14:paraId="13E7975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74C3C4A" w14:textId="77777777" w:rsidTr="00401176">
        <w:trPr>
          <w:gridAfter w:val="1"/>
          <w:wAfter w:w="6" w:type="dxa"/>
          <w:trHeight w:val="160"/>
        </w:trPr>
        <w:tc>
          <w:tcPr>
            <w:tcW w:w="14709" w:type="dxa"/>
            <w:gridSpan w:val="6"/>
            <w:shd w:val="clear" w:color="auto" w:fill="D9D9D9" w:themeFill="background1" w:themeFillShade="D9"/>
            <w:vAlign w:val="bottom"/>
          </w:tcPr>
          <w:p w14:paraId="39D9E5A8" w14:textId="77777777" w:rsidR="00AA01E4" w:rsidRPr="005A7EE3" w:rsidRDefault="00AA01E4" w:rsidP="00AA01E4">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GWARANCJA</w:t>
            </w:r>
          </w:p>
        </w:tc>
      </w:tr>
      <w:tr w:rsidR="00AA01E4" w:rsidRPr="005A7EE3" w14:paraId="13632E37" w14:textId="77777777" w:rsidTr="00401176">
        <w:trPr>
          <w:gridAfter w:val="1"/>
          <w:wAfter w:w="6" w:type="dxa"/>
          <w:trHeight w:val="160"/>
        </w:trPr>
        <w:tc>
          <w:tcPr>
            <w:tcW w:w="985" w:type="dxa"/>
            <w:vAlign w:val="bottom"/>
          </w:tcPr>
          <w:p w14:paraId="42B1D00E"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3A877597" w14:textId="51AA50E0"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hAnsiTheme="minorHAnsi" w:cstheme="minorHAnsi"/>
                <w:sz w:val="22"/>
                <w:szCs w:val="22"/>
                <w:lang w:val="en-US"/>
              </w:rPr>
              <w:t xml:space="preserve">Pełna gwarancja na cały oferowany sprzęt liczona od dnia odbioru końcowego i przekazania oferowanego sprzętu do bieżącej eksploatacji. </w:t>
            </w:r>
            <w:r w:rsidR="00370CD4">
              <w:rPr>
                <w:rFonts w:asciiTheme="minorHAnsi" w:hAnsiTheme="minorHAnsi" w:cstheme="minorHAnsi"/>
                <w:sz w:val="22"/>
                <w:szCs w:val="22"/>
                <w:lang w:val="en-US"/>
              </w:rPr>
              <w:t>Okres g</w:t>
            </w:r>
            <w:r w:rsidRPr="005A7EE3">
              <w:rPr>
                <w:rFonts w:asciiTheme="minorHAnsi" w:hAnsiTheme="minorHAnsi" w:cstheme="minorHAnsi"/>
                <w:kern w:val="0"/>
                <w:sz w:val="22"/>
                <w:szCs w:val="22"/>
                <w:lang w:val="en-US" w:eastAsia="pl-PL" w:bidi="ar-SA"/>
              </w:rPr>
              <w:t>warancj</w:t>
            </w:r>
            <w:r w:rsidR="00370CD4">
              <w:rPr>
                <w:rFonts w:asciiTheme="minorHAnsi" w:hAnsiTheme="minorHAnsi" w:cstheme="minorHAnsi"/>
                <w:kern w:val="0"/>
                <w:sz w:val="22"/>
                <w:szCs w:val="22"/>
                <w:lang w:val="en-US" w:eastAsia="pl-PL" w:bidi="ar-SA"/>
              </w:rPr>
              <w:t>i:</w:t>
            </w:r>
            <w:r w:rsidRPr="005A7EE3">
              <w:rPr>
                <w:rFonts w:asciiTheme="minorHAnsi" w:hAnsiTheme="minorHAnsi" w:cstheme="minorHAnsi"/>
                <w:kern w:val="0"/>
                <w:sz w:val="22"/>
                <w:szCs w:val="22"/>
                <w:lang w:val="en-US" w:eastAsia="pl-PL" w:bidi="ar-SA"/>
              </w:rPr>
              <w:t xml:space="preserve"> 36 m-cy, 48 m-cy </w:t>
            </w:r>
          </w:p>
        </w:tc>
        <w:tc>
          <w:tcPr>
            <w:tcW w:w="1420" w:type="dxa"/>
            <w:vAlign w:val="center"/>
          </w:tcPr>
          <w:p w14:paraId="79B6E6C9"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3542" w:type="dxa"/>
            <w:gridSpan w:val="2"/>
          </w:tcPr>
          <w:p w14:paraId="78C0B16A"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99065BD" w14:textId="77777777" w:rsidTr="00401176">
        <w:trPr>
          <w:gridAfter w:val="1"/>
          <w:wAfter w:w="6" w:type="dxa"/>
          <w:trHeight w:val="160"/>
        </w:trPr>
        <w:tc>
          <w:tcPr>
            <w:tcW w:w="985" w:type="dxa"/>
            <w:vAlign w:val="bottom"/>
          </w:tcPr>
          <w:p w14:paraId="5EF0AD73"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523AFAD4" w14:textId="1B768459"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Przeglądy wymagane przez producenta dla zachowania gwarancji </w:t>
            </w:r>
            <w:r w:rsidRPr="005A7EE3">
              <w:rPr>
                <w:rFonts w:asciiTheme="minorHAnsi" w:eastAsia="Arial Unicode MS" w:hAnsiTheme="minorHAnsi" w:cstheme="minorHAnsi"/>
                <w:bCs/>
                <w:sz w:val="22"/>
                <w:szCs w:val="22"/>
                <w:lang w:val="en-US"/>
              </w:rPr>
              <w:t>w ramach umowy</w:t>
            </w:r>
            <w:r w:rsidRPr="005A7EE3">
              <w:rPr>
                <w:rFonts w:asciiTheme="minorHAnsi" w:hAnsiTheme="minorHAnsi" w:cstheme="minorHAnsi"/>
                <w:kern w:val="0"/>
                <w:sz w:val="22"/>
                <w:szCs w:val="22"/>
                <w:lang w:val="en-US" w:eastAsia="pl-PL" w:bidi="ar-SA"/>
              </w:rPr>
              <w:t xml:space="preserve"> </w:t>
            </w:r>
            <w:r w:rsidRPr="005A7EE3">
              <w:rPr>
                <w:rFonts w:asciiTheme="minorHAnsi" w:eastAsia="Times New Roman" w:hAnsiTheme="minorHAnsi" w:cstheme="minorHAnsi"/>
                <w:kern w:val="0"/>
                <w:sz w:val="22"/>
                <w:szCs w:val="22"/>
                <w:lang w:val="en-US" w:eastAsia="pl-PL" w:bidi="ar-SA"/>
              </w:rPr>
              <w:t>wraz z dojazdem (min. 1 przegląd rocznie) wraz z wymianą materiałów wymaganych przy przeglądach gwarancyjnych. Terminy przeglądów kontroluje Wykonawca.</w:t>
            </w:r>
          </w:p>
        </w:tc>
        <w:tc>
          <w:tcPr>
            <w:tcW w:w="1420" w:type="dxa"/>
            <w:vAlign w:val="center"/>
          </w:tcPr>
          <w:p w14:paraId="3BB57FFE"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3CFBF91B"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88476D6" w14:textId="77777777" w:rsidTr="00401176">
        <w:trPr>
          <w:gridAfter w:val="1"/>
          <w:wAfter w:w="6" w:type="dxa"/>
          <w:trHeight w:val="160"/>
        </w:trPr>
        <w:tc>
          <w:tcPr>
            <w:tcW w:w="985" w:type="dxa"/>
            <w:vAlign w:val="bottom"/>
          </w:tcPr>
          <w:p w14:paraId="239BD0D7"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2BA77F08"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Reakcja serwisu w okresie gwarancji - do 48 godzin w dni robocze od zgłoszenia. Godziny pracy serwisu - dni robocze od godz. 7.00 do 14.00.</w:t>
            </w:r>
          </w:p>
        </w:tc>
        <w:tc>
          <w:tcPr>
            <w:tcW w:w="1420" w:type="dxa"/>
            <w:vAlign w:val="center"/>
          </w:tcPr>
          <w:p w14:paraId="53C10EDA"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30639CD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86FD009" w14:textId="77777777" w:rsidTr="00401176">
        <w:trPr>
          <w:gridAfter w:val="1"/>
          <w:wAfter w:w="6" w:type="dxa"/>
          <w:trHeight w:val="160"/>
        </w:trPr>
        <w:tc>
          <w:tcPr>
            <w:tcW w:w="985" w:type="dxa"/>
            <w:vAlign w:val="bottom"/>
          </w:tcPr>
          <w:p w14:paraId="0CCFD952"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1CD0CFB8"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Maksymalny czas skutecznego usunięcia uszkodzenia - do 5 dni roboczych.</w:t>
            </w:r>
          </w:p>
        </w:tc>
        <w:tc>
          <w:tcPr>
            <w:tcW w:w="1420" w:type="dxa"/>
            <w:vAlign w:val="center"/>
          </w:tcPr>
          <w:p w14:paraId="11BD90C6"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3067C7FC"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818BBEF" w14:textId="77777777" w:rsidTr="00401176">
        <w:trPr>
          <w:gridAfter w:val="1"/>
          <w:wAfter w:w="6" w:type="dxa"/>
          <w:trHeight w:val="160"/>
        </w:trPr>
        <w:tc>
          <w:tcPr>
            <w:tcW w:w="985" w:type="dxa"/>
            <w:vAlign w:val="bottom"/>
          </w:tcPr>
          <w:p w14:paraId="148CB9AC"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75BBAB23" w14:textId="240682D0"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Każdy dzień przestoju spowodowany niesprawnością oferowanego sprzętu przed</w:t>
            </w:r>
            <w:r w:rsidR="00077E0C">
              <w:rPr>
                <w:rFonts w:asciiTheme="minorHAnsi" w:eastAsia="Times New Roman" w:hAnsiTheme="minorHAnsi" w:cstheme="minorHAnsi"/>
                <w:kern w:val="0"/>
                <w:sz w:val="22"/>
                <w:szCs w:val="22"/>
                <w:lang w:val="en-US" w:eastAsia="pl-PL" w:bidi="ar-SA"/>
              </w:rPr>
              <w:t>łuża o ten okres czas gwarancji</w:t>
            </w:r>
            <w:r w:rsidRPr="005A7EE3">
              <w:rPr>
                <w:rFonts w:asciiTheme="minorHAnsi" w:eastAsia="Times New Roman" w:hAnsiTheme="minorHAnsi" w:cstheme="minorHAnsi"/>
                <w:kern w:val="0"/>
                <w:sz w:val="22"/>
                <w:szCs w:val="22"/>
                <w:lang w:val="en-US" w:eastAsia="pl-PL" w:bidi="ar-SA"/>
              </w:rPr>
              <w:t>.</w:t>
            </w:r>
          </w:p>
        </w:tc>
        <w:tc>
          <w:tcPr>
            <w:tcW w:w="1420" w:type="dxa"/>
          </w:tcPr>
          <w:p w14:paraId="3BA14BA3"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35DF71AD"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12CC559A" w14:textId="77777777" w:rsidTr="00401176">
        <w:trPr>
          <w:gridAfter w:val="1"/>
          <w:wAfter w:w="6" w:type="dxa"/>
          <w:trHeight w:val="160"/>
        </w:trPr>
        <w:tc>
          <w:tcPr>
            <w:tcW w:w="985" w:type="dxa"/>
            <w:vAlign w:val="bottom"/>
          </w:tcPr>
          <w:p w14:paraId="47EEA19B"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28BA92B9"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W przypadku, gdy naprawa w okresie gwarancji nie odniosła rezultatu, urządzenie podlega wymianie na nowe.</w:t>
            </w:r>
          </w:p>
        </w:tc>
        <w:tc>
          <w:tcPr>
            <w:tcW w:w="1420" w:type="dxa"/>
          </w:tcPr>
          <w:p w14:paraId="189B8DC3"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229A416A"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05ACF715" w14:textId="77777777" w:rsidTr="00401176">
        <w:trPr>
          <w:gridAfter w:val="1"/>
          <w:wAfter w:w="6" w:type="dxa"/>
          <w:trHeight w:val="160"/>
        </w:trPr>
        <w:tc>
          <w:tcPr>
            <w:tcW w:w="985" w:type="dxa"/>
            <w:vAlign w:val="bottom"/>
          </w:tcPr>
          <w:p w14:paraId="43FCC378"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52E3BA38" w14:textId="6BBC4E9D" w:rsidR="00AA01E4" w:rsidRPr="005A7EE3" w:rsidRDefault="00AA01E4" w:rsidP="00227EBB">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Wykonawca zapewnia części zamienne i materiały eksploatacyjne przez okres minimum </w:t>
            </w:r>
            <w:r w:rsidR="00227EBB" w:rsidRPr="005A7EE3">
              <w:rPr>
                <w:rFonts w:asciiTheme="minorHAnsi" w:eastAsia="Times New Roman" w:hAnsiTheme="minorHAnsi" w:cstheme="minorHAnsi"/>
                <w:kern w:val="0"/>
                <w:sz w:val="22"/>
                <w:szCs w:val="22"/>
                <w:lang w:val="en-US" w:eastAsia="pl-PL" w:bidi="ar-SA"/>
              </w:rPr>
              <w:t>7</w:t>
            </w:r>
            <w:r w:rsidRPr="005A7EE3">
              <w:rPr>
                <w:rFonts w:asciiTheme="minorHAnsi" w:eastAsia="Times New Roman" w:hAnsiTheme="minorHAnsi" w:cstheme="minorHAnsi"/>
                <w:kern w:val="0"/>
                <w:sz w:val="22"/>
                <w:szCs w:val="22"/>
                <w:lang w:val="en-US" w:eastAsia="pl-PL" w:bidi="ar-SA"/>
              </w:rPr>
              <w:t xml:space="preserve"> lat</w:t>
            </w:r>
            <w:r w:rsidR="00D92733">
              <w:rPr>
                <w:rFonts w:asciiTheme="minorHAnsi" w:eastAsia="Times New Roman" w:hAnsiTheme="minorHAnsi" w:cstheme="minorHAnsi"/>
                <w:kern w:val="0"/>
                <w:sz w:val="22"/>
                <w:szCs w:val="22"/>
                <w:lang w:val="en-US" w:eastAsia="pl-PL" w:bidi="ar-SA"/>
              </w:rPr>
              <w:t xml:space="preserve"> od dnia odbioru końcowego</w:t>
            </w:r>
            <w:r w:rsidRPr="005A7EE3">
              <w:rPr>
                <w:rFonts w:asciiTheme="minorHAnsi" w:eastAsia="Times New Roman" w:hAnsiTheme="minorHAnsi" w:cstheme="minorHAnsi"/>
                <w:kern w:val="0"/>
                <w:sz w:val="22"/>
                <w:szCs w:val="22"/>
                <w:lang w:val="en-US" w:eastAsia="pl-PL" w:bidi="ar-SA"/>
              </w:rPr>
              <w:t>.</w:t>
            </w:r>
          </w:p>
        </w:tc>
        <w:tc>
          <w:tcPr>
            <w:tcW w:w="1420" w:type="dxa"/>
          </w:tcPr>
          <w:p w14:paraId="056BD834"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1551FEE9"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0F140909" w14:textId="77777777" w:rsidTr="00401176">
        <w:trPr>
          <w:gridAfter w:val="1"/>
          <w:wAfter w:w="6" w:type="dxa"/>
          <w:trHeight w:val="160"/>
        </w:trPr>
        <w:tc>
          <w:tcPr>
            <w:tcW w:w="985" w:type="dxa"/>
            <w:vAlign w:val="bottom"/>
          </w:tcPr>
          <w:p w14:paraId="578F8A37"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38B6328D" w14:textId="2179275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W ramach umowy</w:t>
            </w:r>
            <w:r w:rsidRPr="005A7EE3">
              <w:rPr>
                <w:rFonts w:asciiTheme="minorHAnsi" w:eastAsia="Times New Roman" w:hAnsiTheme="minorHAnsi" w:cstheme="minorHAnsi"/>
                <w:kern w:val="0"/>
                <w:sz w:val="22"/>
                <w:szCs w:val="22"/>
                <w:lang w:val="en-US" w:eastAsia="pl-PL" w:bidi="ar-SA"/>
              </w:rPr>
              <w:t xml:space="preserve"> podstawienie urządzenia zastępczego na czas naprawy warsztatowej lub u</w:t>
            </w:r>
            <w:r w:rsidR="00370CD4">
              <w:rPr>
                <w:rFonts w:asciiTheme="minorHAnsi" w:eastAsia="Times New Roman" w:hAnsiTheme="minorHAnsi" w:cstheme="minorHAnsi"/>
                <w:kern w:val="0"/>
                <w:sz w:val="22"/>
                <w:szCs w:val="22"/>
                <w:lang w:val="en-US" w:eastAsia="pl-PL" w:bidi="ar-SA"/>
              </w:rPr>
              <w:t> </w:t>
            </w:r>
            <w:r w:rsidRPr="005A7EE3">
              <w:rPr>
                <w:rFonts w:asciiTheme="minorHAnsi" w:eastAsia="Times New Roman" w:hAnsiTheme="minorHAnsi" w:cstheme="minorHAnsi"/>
                <w:kern w:val="0"/>
                <w:sz w:val="22"/>
                <w:szCs w:val="22"/>
                <w:lang w:val="en-US" w:eastAsia="pl-PL" w:bidi="ar-SA"/>
              </w:rPr>
              <w:t>producenta, trwającej więcej niż 7 dni roboczych</w:t>
            </w:r>
          </w:p>
        </w:tc>
        <w:tc>
          <w:tcPr>
            <w:tcW w:w="1420" w:type="dxa"/>
          </w:tcPr>
          <w:p w14:paraId="40BE2B81"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5A97DD5C"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263D3F1B" w14:textId="77777777" w:rsidTr="00401176">
        <w:trPr>
          <w:gridAfter w:val="1"/>
          <w:wAfter w:w="6" w:type="dxa"/>
          <w:trHeight w:val="160"/>
        </w:trPr>
        <w:tc>
          <w:tcPr>
            <w:tcW w:w="985" w:type="dxa"/>
            <w:vAlign w:val="bottom"/>
          </w:tcPr>
          <w:p w14:paraId="0EAB665B"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60825A7E" w14:textId="2B8EA190"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Zapewnienie pełnej autoryzowanej obsługi serwisowej przez uprawnioną jednostkę z lokalizacją w Polsce, gwarantującą skuteczną interwencję techniczną w okresie gwarancyjnym </w:t>
            </w:r>
            <w:r w:rsidR="00370CD4">
              <w:rPr>
                <w:rFonts w:asciiTheme="minorHAnsi" w:eastAsia="Times New Roman" w:hAnsiTheme="minorHAnsi" w:cstheme="minorHAnsi"/>
                <w:kern w:val="0"/>
                <w:sz w:val="22"/>
                <w:szCs w:val="22"/>
                <w:lang w:val="en-US" w:eastAsia="pl-PL" w:bidi="ar-SA"/>
              </w:rPr>
              <w:lastRenderedPageBreak/>
              <w:t>I </w:t>
            </w:r>
            <w:r w:rsidRPr="005A7EE3">
              <w:rPr>
                <w:rFonts w:asciiTheme="minorHAnsi" w:eastAsia="Times New Roman" w:hAnsiTheme="minorHAnsi" w:cstheme="minorHAnsi"/>
                <w:kern w:val="0"/>
                <w:sz w:val="22"/>
                <w:szCs w:val="22"/>
                <w:lang w:val="en-US" w:eastAsia="pl-PL" w:bidi="ar-SA"/>
              </w:rPr>
              <w:t>pogwarancyjnym dla oferowanego sprzętu.</w:t>
            </w:r>
          </w:p>
        </w:tc>
        <w:tc>
          <w:tcPr>
            <w:tcW w:w="1420" w:type="dxa"/>
          </w:tcPr>
          <w:p w14:paraId="03D67EC6"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lastRenderedPageBreak/>
              <w:t>TAK</w:t>
            </w:r>
          </w:p>
        </w:tc>
        <w:tc>
          <w:tcPr>
            <w:tcW w:w="3542" w:type="dxa"/>
            <w:gridSpan w:val="2"/>
          </w:tcPr>
          <w:p w14:paraId="56CA3417"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6EE04DAC" w14:textId="77777777" w:rsidTr="00401176">
        <w:trPr>
          <w:gridAfter w:val="1"/>
          <w:wAfter w:w="6" w:type="dxa"/>
          <w:trHeight w:val="160"/>
        </w:trPr>
        <w:tc>
          <w:tcPr>
            <w:tcW w:w="985" w:type="dxa"/>
            <w:vAlign w:val="bottom"/>
          </w:tcPr>
          <w:p w14:paraId="16AAC61A"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307E9E60" w14:textId="2CD9E15B" w:rsidR="00AA01E4" w:rsidRPr="005A7EE3" w:rsidRDefault="00AA01E4" w:rsidP="000B7C6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Dostawa zamawianego sprzętu po stronie Wykonawcy z 2 dniowym uprzedzeniem terminu dostawy. </w:t>
            </w:r>
            <w:r w:rsidR="000B7C64">
              <w:rPr>
                <w:rFonts w:asciiTheme="minorHAnsi" w:eastAsia="Times New Roman" w:hAnsiTheme="minorHAnsi" w:cstheme="minorHAnsi"/>
                <w:kern w:val="0"/>
                <w:sz w:val="22"/>
                <w:szCs w:val="22"/>
                <w:lang w:val="en-US" w:eastAsia="pl-PL" w:bidi="ar-SA"/>
              </w:rPr>
              <w:t>Instrukacja w języku polskim, p</w:t>
            </w:r>
            <w:r w:rsidRPr="005A7EE3">
              <w:rPr>
                <w:rFonts w:asciiTheme="minorHAnsi" w:eastAsia="Times New Roman" w:hAnsiTheme="minorHAnsi" w:cstheme="minorHAnsi"/>
                <w:kern w:val="0"/>
                <w:sz w:val="22"/>
                <w:szCs w:val="22"/>
                <w:lang w:val="en-US" w:eastAsia="pl-PL" w:bidi="ar-SA"/>
              </w:rPr>
              <w:t>aszport techniczny</w:t>
            </w:r>
            <w:r w:rsidR="000B7C64">
              <w:rPr>
                <w:rFonts w:asciiTheme="minorHAnsi" w:eastAsia="Times New Roman" w:hAnsiTheme="minorHAnsi" w:cstheme="minorHAnsi"/>
                <w:kern w:val="0"/>
                <w:sz w:val="22"/>
                <w:szCs w:val="22"/>
                <w:lang w:val="en-US" w:eastAsia="pl-PL" w:bidi="ar-SA"/>
              </w:rPr>
              <w:t>,</w:t>
            </w:r>
            <w:r w:rsidR="000B7C64" w:rsidRPr="005A7EE3">
              <w:rPr>
                <w:rFonts w:asciiTheme="minorHAnsi" w:eastAsia="Times New Roman" w:hAnsiTheme="minorHAnsi" w:cstheme="minorHAnsi"/>
                <w:kern w:val="0"/>
                <w:sz w:val="22"/>
                <w:szCs w:val="22"/>
                <w:lang w:val="en-US" w:eastAsia="pl-PL" w:bidi="ar-SA"/>
              </w:rPr>
              <w:t xml:space="preserve"> protokół przekazania sprzętu </w:t>
            </w:r>
            <w:r w:rsidR="000B7C64">
              <w:rPr>
                <w:rFonts w:asciiTheme="minorHAnsi" w:eastAsia="Times New Roman" w:hAnsiTheme="minorHAnsi" w:cstheme="minorHAnsi"/>
                <w:kern w:val="0"/>
                <w:sz w:val="22"/>
                <w:szCs w:val="22"/>
                <w:lang w:val="en-US" w:eastAsia="pl-PL" w:bidi="ar-SA"/>
              </w:rPr>
              <w:t>dostarcz</w:t>
            </w:r>
            <w:r w:rsidR="00370CD4">
              <w:rPr>
                <w:rFonts w:asciiTheme="minorHAnsi" w:eastAsia="Times New Roman" w:hAnsiTheme="minorHAnsi" w:cstheme="minorHAnsi"/>
                <w:kern w:val="0"/>
                <w:sz w:val="22"/>
                <w:szCs w:val="22"/>
                <w:lang w:val="en-US" w:eastAsia="pl-PL" w:bidi="ar-SA"/>
              </w:rPr>
              <w:t>o</w:t>
            </w:r>
            <w:r w:rsidR="000B7C64">
              <w:rPr>
                <w:rFonts w:asciiTheme="minorHAnsi" w:eastAsia="Times New Roman" w:hAnsiTheme="minorHAnsi" w:cstheme="minorHAnsi"/>
                <w:kern w:val="0"/>
                <w:sz w:val="22"/>
                <w:szCs w:val="22"/>
                <w:lang w:val="en-US" w:eastAsia="pl-PL" w:bidi="ar-SA"/>
              </w:rPr>
              <w:t>ny wraz z urządzeniem</w:t>
            </w:r>
            <w:r w:rsidRPr="005A7EE3">
              <w:rPr>
                <w:rFonts w:asciiTheme="minorHAnsi" w:eastAsia="Times New Roman" w:hAnsiTheme="minorHAnsi" w:cstheme="minorHAnsi"/>
                <w:kern w:val="0"/>
                <w:sz w:val="22"/>
                <w:szCs w:val="22"/>
                <w:lang w:val="en-US" w:eastAsia="pl-PL" w:bidi="ar-SA"/>
              </w:rPr>
              <w:t>.</w:t>
            </w:r>
          </w:p>
        </w:tc>
        <w:tc>
          <w:tcPr>
            <w:tcW w:w="1420" w:type="dxa"/>
          </w:tcPr>
          <w:p w14:paraId="048E94EE"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6CF42FF2"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7F02DD23" w14:textId="77777777" w:rsidTr="00401176">
        <w:trPr>
          <w:gridAfter w:val="1"/>
          <w:wAfter w:w="6" w:type="dxa"/>
          <w:trHeight w:val="160"/>
        </w:trPr>
        <w:tc>
          <w:tcPr>
            <w:tcW w:w="985" w:type="dxa"/>
            <w:vAlign w:val="bottom"/>
          </w:tcPr>
          <w:p w14:paraId="2E10BBF1"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5306DB26"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Szkolenie w zakresie obsługi i użytkowania urządzenia dla personelu medycznego (minimum 4 osoby) oraz obsługi technicznej (pracowników sekcji sprzętu medycznego – minimum 2 osoby)</w:t>
            </w:r>
          </w:p>
        </w:tc>
        <w:tc>
          <w:tcPr>
            <w:tcW w:w="1420" w:type="dxa"/>
          </w:tcPr>
          <w:p w14:paraId="49122F66"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59B139CA"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6967B3D7" w14:textId="77777777" w:rsidTr="00401176">
        <w:trPr>
          <w:gridAfter w:val="1"/>
          <w:wAfter w:w="6" w:type="dxa"/>
          <w:trHeight w:val="160"/>
        </w:trPr>
        <w:tc>
          <w:tcPr>
            <w:tcW w:w="985" w:type="dxa"/>
            <w:vAlign w:val="bottom"/>
          </w:tcPr>
          <w:p w14:paraId="2BEA70FE" w14:textId="77777777" w:rsidR="00AA01E4" w:rsidRPr="005A7EE3" w:rsidRDefault="00AA01E4" w:rsidP="00804751">
            <w:pPr>
              <w:numPr>
                <w:ilvl w:val="0"/>
                <w:numId w:val="88"/>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8762" w:type="dxa"/>
            <w:gridSpan w:val="2"/>
            <w:vAlign w:val="center"/>
          </w:tcPr>
          <w:p w14:paraId="5BFD7BB1" w14:textId="3DA7374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370CD4">
              <w:rPr>
                <w:rFonts w:asciiTheme="minorHAnsi" w:eastAsia="Times New Roman" w:hAnsiTheme="minorHAnsi" w:cstheme="minorHAnsi"/>
                <w:kern w:val="0"/>
                <w:sz w:val="22"/>
                <w:szCs w:val="22"/>
                <w:lang w:val="en-US" w:eastAsia="pl-PL" w:bidi="ar-SA"/>
              </w:rPr>
              <w:t xml:space="preserve"> </w:t>
            </w:r>
            <w:r w:rsidRPr="005A7EE3">
              <w:rPr>
                <w:rFonts w:asciiTheme="minorHAnsi" w:eastAsia="Times New Roman" w:hAnsiTheme="minorHAnsi" w:cstheme="minorHAnsi"/>
                <w:kern w:val="0"/>
                <w:sz w:val="22"/>
                <w:szCs w:val="22"/>
                <w:lang w:val="en-US" w:eastAsia="pl-PL" w:bidi="ar-SA"/>
              </w:rPr>
              <w:t>zatrudnionego personelu medycznego w zakresie umożliwiającym poprawną obsługę oraz skuteczne użytkowanie oferowanego sprzętu - jeśli istnieje taki wymóg.</w:t>
            </w:r>
          </w:p>
        </w:tc>
        <w:tc>
          <w:tcPr>
            <w:tcW w:w="1420" w:type="dxa"/>
          </w:tcPr>
          <w:p w14:paraId="267F10B7"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542" w:type="dxa"/>
            <w:gridSpan w:val="2"/>
          </w:tcPr>
          <w:p w14:paraId="73B10708"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bl>
    <w:p w14:paraId="4A6B3BB6"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0EDE9195" w14:textId="530062C1" w:rsidR="00401176" w:rsidRPr="005A7EE3" w:rsidRDefault="00401176" w:rsidP="00804751">
      <w:pPr>
        <w:numPr>
          <w:ilvl w:val="0"/>
          <w:numId w:val="87"/>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0B83BA27" w14:textId="77777777" w:rsidR="00401176" w:rsidRPr="005A7EE3" w:rsidRDefault="00401176" w:rsidP="00804751">
      <w:pPr>
        <w:numPr>
          <w:ilvl w:val="0"/>
          <w:numId w:val="87"/>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57892669" w14:textId="50D95649" w:rsidR="00401176" w:rsidRPr="005A7EE3" w:rsidRDefault="00401176" w:rsidP="00804751">
      <w:pPr>
        <w:numPr>
          <w:ilvl w:val="0"/>
          <w:numId w:val="87"/>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4393657B" w14:textId="77777777" w:rsidR="00401176" w:rsidRPr="005A7EE3" w:rsidRDefault="00401176" w:rsidP="00804751">
      <w:pPr>
        <w:numPr>
          <w:ilvl w:val="0"/>
          <w:numId w:val="87"/>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08A909A3" w14:textId="77777777" w:rsidR="00401176" w:rsidRPr="005A7EE3" w:rsidRDefault="00401176" w:rsidP="00401176">
      <w:pPr>
        <w:suppressAutoHyphens w:val="0"/>
        <w:autoSpaceDN/>
        <w:spacing w:line="276" w:lineRule="auto"/>
        <w:contextualSpacing/>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t>
      </w:r>
    </w:p>
    <w:p w14:paraId="57E35F8C" w14:textId="77777777" w:rsidR="00401176" w:rsidRPr="00370CD4" w:rsidRDefault="00401176" w:rsidP="00401176">
      <w:pPr>
        <w:suppressAutoHyphens w:val="0"/>
        <w:autoSpaceDN/>
        <w:spacing w:line="276" w:lineRule="auto"/>
        <w:contextualSpacing/>
        <w:textAlignment w:val="auto"/>
        <w:rPr>
          <w:rFonts w:asciiTheme="minorHAnsi" w:eastAsia="Arial" w:hAnsiTheme="minorHAnsi" w:cstheme="minorHAnsi"/>
          <w:b/>
          <w:i/>
          <w:iCs/>
          <w:sz w:val="22"/>
          <w:szCs w:val="22"/>
          <w:lang w:val="en-US" w:bidi="pl-PL"/>
        </w:rPr>
      </w:pPr>
      <w:r w:rsidRPr="00370CD4">
        <w:rPr>
          <w:rFonts w:asciiTheme="minorHAnsi" w:eastAsia="Arial" w:hAnsiTheme="minorHAnsi" w:cstheme="minorHAnsi"/>
          <w:b/>
          <w:i/>
          <w:iCs/>
          <w:sz w:val="22"/>
          <w:szCs w:val="22"/>
          <w:lang w:val="en-US" w:bidi="pl-PL"/>
        </w:rPr>
        <w:t xml:space="preserve">UWAGA: </w:t>
      </w:r>
    </w:p>
    <w:p w14:paraId="48D55394" w14:textId="77777777" w:rsidR="00401176" w:rsidRPr="00370CD4" w:rsidRDefault="00401176" w:rsidP="00401176">
      <w:pPr>
        <w:suppressAutoHyphens w:val="0"/>
        <w:autoSpaceDN/>
        <w:jc w:val="both"/>
        <w:textAlignment w:val="auto"/>
        <w:rPr>
          <w:rFonts w:asciiTheme="minorHAnsi" w:hAnsiTheme="minorHAnsi" w:cstheme="minorHAnsi"/>
          <w:b/>
          <w:i/>
          <w:iCs/>
          <w:sz w:val="22"/>
          <w:szCs w:val="22"/>
        </w:rPr>
      </w:pPr>
      <w:r w:rsidRPr="00370CD4">
        <w:rPr>
          <w:rFonts w:asciiTheme="minorHAnsi" w:hAnsiTheme="minorHAnsi" w:cstheme="minorHAnsi"/>
          <w:b/>
          <w:i/>
          <w:iCs/>
          <w:sz w:val="22"/>
          <w:szCs w:val="22"/>
        </w:rPr>
        <w:t>Ofertę należy podpisać kwalifikowanym podpisem elektronicznym przez osobę/osoby uprawnioną/uprawnione do reprezentowania Wykonawcy.</w:t>
      </w:r>
    </w:p>
    <w:p w14:paraId="3AF426D0" w14:textId="77777777" w:rsidR="00401176" w:rsidRPr="005A7EE3" w:rsidRDefault="00401176" w:rsidP="00401176">
      <w:pPr>
        <w:ind w:left="720"/>
        <w:contextualSpacing/>
        <w:jc w:val="both"/>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t>
      </w:r>
    </w:p>
    <w:p w14:paraId="4381CF6E" w14:textId="77777777" w:rsidR="00401176" w:rsidRPr="005A7EE3" w:rsidRDefault="00401176" w:rsidP="00401176">
      <w:pPr>
        <w:suppressAutoHyphens w:val="0"/>
        <w:autoSpaceDN/>
        <w:textAlignment w:val="auto"/>
        <w:rPr>
          <w:rFonts w:asciiTheme="minorHAnsi" w:eastAsia="Times New Roman" w:hAnsiTheme="minorHAnsi" w:cstheme="minorHAnsi"/>
          <w:kern w:val="0"/>
          <w:sz w:val="20"/>
          <w:szCs w:val="20"/>
          <w:lang w:val="en-US" w:eastAsia="pl-PL" w:bidi="ar-SA"/>
        </w:rPr>
      </w:pPr>
    </w:p>
    <w:p w14:paraId="65FF8EF1"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181BA78B"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603BAD52"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6C750F82"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1CFC29E9" w14:textId="77777777" w:rsidR="00401176" w:rsidRDefault="00401176" w:rsidP="00F555DD">
      <w:pPr>
        <w:suppressAutoHyphens w:val="0"/>
        <w:autoSpaceDN/>
        <w:textAlignment w:val="auto"/>
        <w:rPr>
          <w:rFonts w:asciiTheme="minorHAnsi" w:eastAsiaTheme="minorHAnsi" w:hAnsiTheme="minorHAnsi" w:cstheme="minorHAnsi"/>
          <w:kern w:val="0"/>
          <w:sz w:val="22"/>
          <w:szCs w:val="22"/>
          <w:lang w:eastAsia="en-US" w:bidi="ar-SA"/>
        </w:rPr>
      </w:pPr>
    </w:p>
    <w:p w14:paraId="283D06AF" w14:textId="77777777" w:rsidR="00F23748" w:rsidRPr="005A7EE3" w:rsidRDefault="00F23748" w:rsidP="00F555DD">
      <w:pPr>
        <w:suppressAutoHyphens w:val="0"/>
        <w:autoSpaceDN/>
        <w:textAlignment w:val="auto"/>
        <w:rPr>
          <w:rFonts w:asciiTheme="minorHAnsi" w:hAnsiTheme="minorHAnsi" w:cstheme="minorHAnsi"/>
          <w:b/>
          <w:i/>
          <w:iCs/>
          <w:color w:val="0070C0"/>
          <w:sz w:val="22"/>
          <w:szCs w:val="22"/>
        </w:rPr>
      </w:pPr>
    </w:p>
    <w:p w14:paraId="46A33E93"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7FA46DFB"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621C3B8E" w14:textId="043F39F4" w:rsidR="00F555DD" w:rsidRPr="005A7EE3" w:rsidRDefault="00F555DD" w:rsidP="00F555DD">
      <w:pPr>
        <w:rPr>
          <w:rFonts w:asciiTheme="minorHAnsi" w:hAnsiTheme="minorHAnsi" w:cstheme="minorHAnsi"/>
          <w:b/>
          <w:sz w:val="22"/>
          <w:szCs w:val="22"/>
        </w:rPr>
      </w:pPr>
      <w:r w:rsidRPr="005A7EE3">
        <w:rPr>
          <w:rFonts w:asciiTheme="minorHAnsi" w:hAnsiTheme="minorHAnsi" w:cstheme="minorHAnsi"/>
          <w:b/>
          <w:sz w:val="22"/>
          <w:szCs w:val="22"/>
        </w:rPr>
        <w:t xml:space="preserve">Pakiet </w:t>
      </w:r>
      <w:r w:rsidR="00ED0817" w:rsidRPr="005A7EE3">
        <w:rPr>
          <w:rFonts w:asciiTheme="minorHAnsi" w:hAnsiTheme="minorHAnsi" w:cstheme="minorHAnsi"/>
          <w:b/>
          <w:sz w:val="22"/>
          <w:szCs w:val="22"/>
        </w:rPr>
        <w:t>1</w:t>
      </w:r>
      <w:r w:rsidR="00ED0817">
        <w:rPr>
          <w:rFonts w:asciiTheme="minorHAnsi" w:hAnsiTheme="minorHAnsi" w:cstheme="minorHAnsi"/>
          <w:b/>
          <w:sz w:val="22"/>
          <w:szCs w:val="22"/>
        </w:rPr>
        <w:t>7</w:t>
      </w:r>
      <w:r w:rsidR="00ED0817" w:rsidRPr="005A7EE3">
        <w:rPr>
          <w:rFonts w:asciiTheme="minorHAnsi" w:hAnsiTheme="minorHAnsi" w:cstheme="minorHAnsi"/>
          <w:b/>
          <w:sz w:val="22"/>
          <w:szCs w:val="22"/>
        </w:rPr>
        <w:t>: Wózek</w:t>
      </w:r>
      <w:r w:rsidRPr="005A7EE3">
        <w:rPr>
          <w:rFonts w:asciiTheme="minorHAnsi" w:hAnsiTheme="minorHAnsi" w:cstheme="minorHAnsi"/>
          <w:b/>
          <w:sz w:val="22"/>
          <w:szCs w:val="22"/>
        </w:rPr>
        <w:t xml:space="preserve"> anestezjologiczny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4EFC4AFA" w14:textId="77777777" w:rsidTr="00E83A06">
        <w:tc>
          <w:tcPr>
            <w:tcW w:w="815" w:type="dxa"/>
            <w:vAlign w:val="center"/>
          </w:tcPr>
          <w:p w14:paraId="6DF9E20F"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266241AD" w14:textId="29489813"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227E56CD"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63D4BEDA"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73AA9CDD"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7350CB29" w14:textId="2EA5AB04"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7D8ECDEA"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6A7E8B1B"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13AB89D1"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36D2C5D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76F06485" w14:textId="77777777" w:rsidTr="00E83A06">
        <w:trPr>
          <w:trHeight w:val="630"/>
        </w:trPr>
        <w:tc>
          <w:tcPr>
            <w:tcW w:w="815" w:type="dxa"/>
            <w:vAlign w:val="center"/>
          </w:tcPr>
          <w:p w14:paraId="3FD5476A" w14:textId="77777777" w:rsidR="00F555DD" w:rsidRPr="00370CD4"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370CD4">
              <w:rPr>
                <w:rFonts w:asciiTheme="minorHAnsi" w:eastAsia="Times New Roman" w:hAnsiTheme="minorHAnsi" w:cstheme="minorHAnsi"/>
                <w:bCs/>
                <w:color w:val="000000"/>
                <w:lang w:val="en-US" w:eastAsia="pl-PL"/>
              </w:rPr>
              <w:t>1.</w:t>
            </w:r>
          </w:p>
        </w:tc>
        <w:tc>
          <w:tcPr>
            <w:tcW w:w="4113" w:type="dxa"/>
            <w:vAlign w:val="center"/>
          </w:tcPr>
          <w:p w14:paraId="74218B3E" w14:textId="77777777" w:rsidR="00F555DD" w:rsidRPr="005A7EE3" w:rsidRDefault="00F555DD" w:rsidP="00F555DD">
            <w:pPr>
              <w:rPr>
                <w:rFonts w:asciiTheme="minorHAnsi" w:hAnsiTheme="minorHAnsi" w:cstheme="minorHAnsi"/>
                <w:lang w:val="en-US"/>
              </w:rPr>
            </w:pPr>
            <w:r w:rsidRPr="005A7EE3">
              <w:rPr>
                <w:rFonts w:asciiTheme="minorHAnsi" w:hAnsiTheme="minorHAnsi" w:cstheme="minorHAnsi"/>
              </w:rPr>
              <w:t>Wózek anestezjologiczny</w:t>
            </w:r>
          </w:p>
        </w:tc>
        <w:tc>
          <w:tcPr>
            <w:tcW w:w="1560" w:type="dxa"/>
            <w:vAlign w:val="center"/>
          </w:tcPr>
          <w:p w14:paraId="45E7AC4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63C9093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327372A0" w14:textId="785F66E4"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12013055" w14:textId="5D96AC5D"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52A7D5F0" w14:textId="18039C7A"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0BC746B6" w14:textId="0E6A1DBD"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370CD4" w14:paraId="1E0661A7" w14:textId="77777777" w:rsidTr="00E83A06">
        <w:tc>
          <w:tcPr>
            <w:tcW w:w="6488" w:type="dxa"/>
            <w:gridSpan w:val="3"/>
            <w:vAlign w:val="center"/>
          </w:tcPr>
          <w:p w14:paraId="4E3225C6" w14:textId="77777777" w:rsidR="00F555DD" w:rsidRPr="00370CD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370CD4">
              <w:rPr>
                <w:rFonts w:asciiTheme="minorHAnsi" w:hAnsiTheme="minorHAnsi" w:cstheme="minorHAnsi"/>
                <w:b/>
                <w:bCs/>
                <w:lang w:val="en-US"/>
              </w:rPr>
              <w:t>Wartość globalna</w:t>
            </w:r>
          </w:p>
        </w:tc>
        <w:tc>
          <w:tcPr>
            <w:tcW w:w="1562" w:type="dxa"/>
            <w:vAlign w:val="center"/>
          </w:tcPr>
          <w:p w14:paraId="74E00933" w14:textId="77777777" w:rsidR="00F555DD" w:rsidRPr="00370CD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60817FA7" w14:textId="77777777" w:rsidR="00F555DD" w:rsidRPr="00370CD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370CD4">
              <w:rPr>
                <w:rFonts w:asciiTheme="minorHAnsi" w:hAnsiTheme="minorHAnsi" w:cstheme="minorHAnsi"/>
                <w:b/>
                <w:bCs/>
                <w:lang w:val="en-US"/>
              </w:rPr>
              <w:t>NETTO:</w:t>
            </w:r>
          </w:p>
        </w:tc>
        <w:tc>
          <w:tcPr>
            <w:tcW w:w="1559" w:type="dxa"/>
            <w:vAlign w:val="center"/>
          </w:tcPr>
          <w:p w14:paraId="630B0754" w14:textId="7EFB235F" w:rsidR="00F555DD" w:rsidRPr="00370CD4"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5B16605E" w14:textId="77777777" w:rsidR="00F555DD" w:rsidRPr="00370CD4" w:rsidRDefault="00F555DD" w:rsidP="00F555DD">
            <w:pPr>
              <w:spacing w:after="15" w:line="264" w:lineRule="auto"/>
              <w:ind w:left="5" w:right="38" w:hanging="5"/>
              <w:jc w:val="center"/>
              <w:rPr>
                <w:rFonts w:asciiTheme="minorHAnsi" w:hAnsiTheme="minorHAnsi" w:cstheme="minorHAnsi"/>
                <w:b/>
                <w:bCs/>
                <w:lang w:val="en-US"/>
              </w:rPr>
            </w:pPr>
            <w:r w:rsidRPr="00370CD4">
              <w:rPr>
                <w:rFonts w:asciiTheme="minorHAnsi" w:hAnsiTheme="minorHAnsi" w:cstheme="minorHAnsi"/>
                <w:b/>
                <w:bCs/>
                <w:lang w:val="en-US"/>
              </w:rPr>
              <w:t>BRUTTO:</w:t>
            </w:r>
          </w:p>
        </w:tc>
        <w:tc>
          <w:tcPr>
            <w:tcW w:w="1558" w:type="dxa"/>
            <w:vAlign w:val="center"/>
          </w:tcPr>
          <w:p w14:paraId="047BD77C" w14:textId="0388FF1B" w:rsidR="00F555DD" w:rsidRPr="00370CD4"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75DD0095" w14:textId="77777777" w:rsidR="00F555DD" w:rsidRPr="005A7EE3" w:rsidRDefault="00F555DD" w:rsidP="00F555DD">
      <w:pPr>
        <w:rPr>
          <w:rFonts w:asciiTheme="minorHAnsi" w:hAnsiTheme="minorHAnsi" w:cstheme="minorHAnsi"/>
          <w:color w:val="FF0000"/>
          <w:sz w:val="22"/>
          <w:szCs w:val="22"/>
          <w:lang w:val="en-US"/>
        </w:rPr>
      </w:pPr>
    </w:p>
    <w:p w14:paraId="3A6C47D2" w14:textId="77777777" w:rsidR="00F555DD" w:rsidRPr="00370CD4" w:rsidRDefault="00F555DD" w:rsidP="00F555DD">
      <w:pPr>
        <w:widowControl w:val="0"/>
        <w:rPr>
          <w:rFonts w:asciiTheme="minorHAnsi" w:eastAsia="Arial" w:hAnsiTheme="minorHAnsi" w:cstheme="minorHAnsi"/>
          <w:b/>
          <w:i/>
          <w:iCs/>
          <w:sz w:val="22"/>
          <w:szCs w:val="22"/>
          <w:lang w:val="en-US" w:bidi="pl-PL"/>
        </w:rPr>
      </w:pPr>
      <w:r w:rsidRPr="00370CD4">
        <w:rPr>
          <w:rFonts w:asciiTheme="minorHAnsi" w:eastAsia="Arial" w:hAnsiTheme="minorHAnsi" w:cstheme="minorHAnsi"/>
          <w:b/>
          <w:i/>
          <w:iCs/>
          <w:sz w:val="22"/>
          <w:szCs w:val="22"/>
          <w:lang w:val="en-US" w:bidi="pl-PL"/>
        </w:rPr>
        <w:t xml:space="preserve">UWAGA: </w:t>
      </w:r>
    </w:p>
    <w:p w14:paraId="670C0825" w14:textId="77777777" w:rsidR="00F555DD" w:rsidRPr="00370CD4" w:rsidRDefault="00F555DD" w:rsidP="00F555DD">
      <w:pPr>
        <w:suppressAutoHyphens w:val="0"/>
        <w:autoSpaceDN/>
        <w:jc w:val="both"/>
        <w:textAlignment w:val="auto"/>
        <w:rPr>
          <w:rFonts w:asciiTheme="minorHAnsi" w:hAnsiTheme="minorHAnsi" w:cstheme="minorHAnsi"/>
          <w:b/>
          <w:i/>
          <w:iCs/>
          <w:sz w:val="22"/>
          <w:szCs w:val="22"/>
        </w:rPr>
      </w:pPr>
      <w:r w:rsidRPr="00370CD4">
        <w:rPr>
          <w:rFonts w:asciiTheme="minorHAnsi" w:hAnsiTheme="minorHAnsi" w:cstheme="minorHAnsi"/>
          <w:b/>
          <w:i/>
          <w:iCs/>
          <w:sz w:val="22"/>
          <w:szCs w:val="22"/>
        </w:rPr>
        <w:t>Ofertę należy podpisać kwalifikowanym podpisem elektronicznym przez osobę/osoby uprawnioną/uprawnione do reprezentowania Wykonawcy.</w:t>
      </w:r>
    </w:p>
    <w:p w14:paraId="53A170DF" w14:textId="77777777" w:rsidR="00F555DD" w:rsidRPr="00370CD4" w:rsidRDefault="00F555DD" w:rsidP="00F555DD">
      <w:pPr>
        <w:suppressAutoHyphens w:val="0"/>
        <w:autoSpaceDN/>
        <w:textAlignment w:val="auto"/>
        <w:rPr>
          <w:rFonts w:asciiTheme="minorHAnsi" w:hAnsiTheme="minorHAnsi" w:cstheme="minorHAnsi"/>
          <w:b/>
          <w:i/>
          <w:iCs/>
          <w:sz w:val="22"/>
          <w:szCs w:val="22"/>
        </w:rPr>
      </w:pPr>
      <w:r w:rsidRPr="00370CD4">
        <w:rPr>
          <w:rFonts w:asciiTheme="minorHAnsi" w:hAnsiTheme="minorHAnsi" w:cstheme="minorHAnsi"/>
          <w:b/>
          <w:i/>
          <w:iCs/>
          <w:sz w:val="22"/>
          <w:szCs w:val="22"/>
        </w:rPr>
        <w:br w:type="page"/>
      </w:r>
    </w:p>
    <w:p w14:paraId="40CD1B8E"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35DED27B" w14:textId="77777777" w:rsidR="00401176" w:rsidRPr="005A7EE3" w:rsidRDefault="00401176" w:rsidP="00401176">
      <w:pPr>
        <w:autoSpaceDN/>
        <w:jc w:val="right"/>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Załącznik nr 2a do SWZ                                                </w:t>
      </w:r>
    </w:p>
    <w:p w14:paraId="403D9286" w14:textId="77777777" w:rsidR="00401176" w:rsidRPr="005A7EE3" w:rsidRDefault="00401176" w:rsidP="00401176">
      <w:pPr>
        <w:autoSpaceDN/>
        <w:jc w:val="center"/>
        <w:rPr>
          <w:rFonts w:asciiTheme="minorHAnsi" w:eastAsia="Arial Unicode MS" w:hAnsiTheme="minorHAnsi" w:cstheme="minorHAnsi"/>
          <w:b/>
          <w:bCs/>
          <w:sz w:val="22"/>
          <w:szCs w:val="22"/>
          <w:lang w:val="en-US"/>
        </w:rPr>
      </w:pPr>
      <w:r w:rsidRPr="005A7EE3">
        <w:rPr>
          <w:rFonts w:asciiTheme="minorHAnsi" w:eastAsia="Arial Unicode MS" w:hAnsiTheme="minorHAnsi" w:cstheme="minorHAnsi"/>
          <w:b/>
          <w:bCs/>
          <w:sz w:val="22"/>
          <w:szCs w:val="22"/>
          <w:lang w:val="en-US"/>
        </w:rPr>
        <w:t xml:space="preserve">Minimalne parametry techniczne </w:t>
      </w:r>
    </w:p>
    <w:p w14:paraId="152AF05B" w14:textId="3F516437" w:rsidR="00401176" w:rsidRPr="005A7EE3" w:rsidRDefault="00F23748" w:rsidP="00401176">
      <w:pPr>
        <w:autoSpaceDN/>
        <w:rPr>
          <w:rFonts w:asciiTheme="minorHAnsi" w:eastAsia="Times New Roman" w:hAnsiTheme="minorHAnsi" w:cstheme="minorHAnsi"/>
          <w:b/>
          <w:iCs/>
          <w:kern w:val="0"/>
          <w:sz w:val="22"/>
          <w:szCs w:val="22"/>
          <w:lang w:val="en-US" w:eastAsia="pl-PL" w:bidi="ar-SA"/>
        </w:rPr>
      </w:pPr>
      <w:r>
        <w:rPr>
          <w:rFonts w:asciiTheme="minorHAnsi" w:eastAsia="Arial Unicode MS" w:hAnsiTheme="minorHAnsi" w:cstheme="minorHAnsi"/>
          <w:b/>
          <w:bCs/>
          <w:sz w:val="22"/>
          <w:szCs w:val="22"/>
          <w:lang w:val="en-US"/>
        </w:rPr>
        <w:t>Pakiet 17</w:t>
      </w:r>
      <w:r w:rsidR="00401176" w:rsidRPr="005A7EE3">
        <w:rPr>
          <w:rFonts w:asciiTheme="minorHAnsi" w:eastAsia="Arial Unicode MS" w:hAnsiTheme="minorHAnsi" w:cstheme="minorHAnsi"/>
          <w:b/>
          <w:bCs/>
          <w:sz w:val="22"/>
          <w:szCs w:val="22"/>
          <w:lang w:val="en-US"/>
        </w:rPr>
        <w:t xml:space="preserve">:  Wózek anestezjologiczny </w:t>
      </w:r>
    </w:p>
    <w:tbl>
      <w:tblPr>
        <w:tblpPr w:leftFromText="141" w:rightFromText="141" w:vertAnchor="text" w:horzAnchor="margin" w:tblpY="12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9471"/>
        <w:gridCol w:w="1276"/>
        <w:gridCol w:w="3260"/>
      </w:tblGrid>
      <w:tr w:rsidR="00401176" w:rsidRPr="005A7EE3" w14:paraId="28091083" w14:textId="77777777" w:rsidTr="003B6D4E">
        <w:trPr>
          <w:trHeight w:val="160"/>
        </w:trPr>
        <w:tc>
          <w:tcPr>
            <w:tcW w:w="985" w:type="dxa"/>
            <w:shd w:val="clear" w:color="auto" w:fill="D9D9D9" w:themeFill="background1" w:themeFillShade="D9"/>
          </w:tcPr>
          <w:p w14:paraId="2B538616" w14:textId="4E6F71D8" w:rsidR="00401176" w:rsidRPr="005A7EE3" w:rsidRDefault="00155F31" w:rsidP="00401176">
            <w:pPr>
              <w:suppressAutoHyphens w:val="0"/>
              <w:autoSpaceDN/>
              <w:ind w:left="360"/>
              <w:jc w:val="both"/>
              <w:textAlignment w:val="auto"/>
              <w:rPr>
                <w:rFonts w:asciiTheme="minorHAnsi" w:eastAsia="Times New Roman" w:hAnsiTheme="minorHAnsi" w:cstheme="minorHAnsi"/>
                <w:b/>
                <w:kern w:val="0"/>
                <w:sz w:val="22"/>
                <w:szCs w:val="22"/>
                <w:lang w:val="en-US" w:eastAsia="pl-PL" w:bidi="ar-SA"/>
              </w:rPr>
            </w:pPr>
            <w:r>
              <w:rPr>
                <w:rFonts w:asciiTheme="minorHAnsi" w:eastAsia="Times New Roman" w:hAnsiTheme="minorHAnsi" w:cstheme="minorHAnsi"/>
                <w:b/>
                <w:kern w:val="0"/>
                <w:sz w:val="22"/>
                <w:szCs w:val="22"/>
                <w:lang w:val="en-US" w:eastAsia="pl-PL" w:bidi="ar-SA"/>
              </w:rPr>
              <w:t>L</w:t>
            </w:r>
            <w:r w:rsidR="00401176" w:rsidRPr="005A7EE3">
              <w:rPr>
                <w:rFonts w:asciiTheme="minorHAnsi" w:eastAsia="Times New Roman" w:hAnsiTheme="minorHAnsi" w:cstheme="minorHAnsi"/>
                <w:b/>
                <w:kern w:val="0"/>
                <w:sz w:val="22"/>
                <w:szCs w:val="22"/>
                <w:lang w:val="en-US" w:eastAsia="pl-PL" w:bidi="ar-SA"/>
              </w:rPr>
              <w:t>.p</w:t>
            </w:r>
          </w:p>
        </w:tc>
        <w:tc>
          <w:tcPr>
            <w:tcW w:w="9471" w:type="dxa"/>
            <w:shd w:val="clear" w:color="auto" w:fill="D9D9D9" w:themeFill="background1" w:themeFillShade="D9"/>
          </w:tcPr>
          <w:p w14:paraId="3E4BC838" w14:textId="0BD20338" w:rsidR="00401176" w:rsidRPr="005A7EE3" w:rsidRDefault="004668D4"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4668D4">
              <w:rPr>
                <w:rFonts w:asciiTheme="minorHAnsi" w:eastAsia="Times New Roman" w:hAnsiTheme="minorHAnsi" w:cstheme="minorHAnsi"/>
                <w:b/>
                <w:kern w:val="0"/>
                <w:sz w:val="22"/>
                <w:szCs w:val="22"/>
                <w:lang w:val="en-US" w:eastAsia="pl-PL" w:bidi="ar-SA"/>
              </w:rPr>
              <w:t>Parametry techniczne</w:t>
            </w:r>
          </w:p>
        </w:tc>
        <w:tc>
          <w:tcPr>
            <w:tcW w:w="1276" w:type="dxa"/>
            <w:shd w:val="clear" w:color="auto" w:fill="D9D9D9" w:themeFill="background1" w:themeFillShade="D9"/>
          </w:tcPr>
          <w:p w14:paraId="7C4CD818" w14:textId="21A8DF09" w:rsidR="00401176" w:rsidRPr="005A7EE3" w:rsidRDefault="004668D4"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4668D4">
              <w:rPr>
                <w:rFonts w:asciiTheme="minorHAnsi" w:eastAsia="Times New Roman" w:hAnsiTheme="minorHAnsi" w:cstheme="minorHAnsi"/>
                <w:b/>
                <w:kern w:val="0"/>
                <w:sz w:val="22"/>
                <w:szCs w:val="22"/>
                <w:lang w:val="en-US" w:eastAsia="pl-PL" w:bidi="ar-SA"/>
              </w:rPr>
              <w:t>Parametr wymagany</w:t>
            </w:r>
          </w:p>
        </w:tc>
        <w:tc>
          <w:tcPr>
            <w:tcW w:w="3260" w:type="dxa"/>
            <w:shd w:val="clear" w:color="auto" w:fill="D9D9D9" w:themeFill="background1" w:themeFillShade="D9"/>
          </w:tcPr>
          <w:p w14:paraId="2B0B0310" w14:textId="77777777" w:rsidR="00401176" w:rsidRPr="005A7EE3" w:rsidRDefault="00401176" w:rsidP="00401176">
            <w:pPr>
              <w:suppressAutoHyphens w:val="0"/>
              <w:autoSpaceDN/>
              <w:snapToGrid w:val="0"/>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Parametry oferowane</w:t>
            </w:r>
          </w:p>
          <w:p w14:paraId="6081377B" w14:textId="77777777" w:rsidR="00401176" w:rsidRPr="005A7EE3" w:rsidRDefault="00401176"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(podać zakres parametrów</w:t>
            </w:r>
          </w:p>
          <w:p w14:paraId="583A4C23" w14:textId="77777777" w:rsidR="00401176" w:rsidRPr="005A7EE3" w:rsidRDefault="00401176" w:rsidP="00401176">
            <w:pPr>
              <w:suppressAutoHyphens w:val="0"/>
              <w:autoSpaceDE w:val="0"/>
              <w:adjustRightInd w:val="0"/>
              <w:jc w:val="center"/>
              <w:textAlignment w:val="auto"/>
              <w:rPr>
                <w:rFonts w:asciiTheme="minorHAnsi" w:eastAsia="Times New Roman" w:hAnsiTheme="minorHAnsi" w:cstheme="minorHAnsi"/>
                <w:b/>
                <w:color w:val="000000"/>
                <w:kern w:val="0"/>
                <w:sz w:val="22"/>
                <w:szCs w:val="22"/>
                <w:lang w:eastAsia="pl-PL" w:bidi="ar-SA"/>
              </w:rPr>
            </w:pPr>
            <w:r w:rsidRPr="005A7EE3">
              <w:rPr>
                <w:rFonts w:asciiTheme="minorHAnsi" w:eastAsia="Times New Roman" w:hAnsiTheme="minorHAnsi" w:cstheme="minorHAnsi"/>
                <w:b/>
                <w:color w:val="000000"/>
                <w:kern w:val="0"/>
                <w:sz w:val="22"/>
                <w:szCs w:val="22"/>
                <w:lang w:eastAsia="pl-PL" w:bidi="ar-SA"/>
              </w:rPr>
              <w:t xml:space="preserve">lub opisać funkcje, potwierdzić </w:t>
            </w:r>
          </w:p>
          <w:p w14:paraId="4F87CE7A" w14:textId="77777777" w:rsidR="00401176" w:rsidRPr="005A7EE3" w:rsidRDefault="00401176"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“TAK” lub “NIE”)</w:t>
            </w:r>
          </w:p>
        </w:tc>
      </w:tr>
      <w:tr w:rsidR="00401176" w:rsidRPr="005A7EE3" w14:paraId="5F259356" w14:textId="77777777" w:rsidTr="003B6D4E">
        <w:trPr>
          <w:trHeight w:val="160"/>
        </w:trPr>
        <w:tc>
          <w:tcPr>
            <w:tcW w:w="985" w:type="dxa"/>
            <w:vAlign w:val="bottom"/>
          </w:tcPr>
          <w:p w14:paraId="7ECB4488" w14:textId="77777777" w:rsidR="00401176" w:rsidRPr="005A7EE3" w:rsidRDefault="00401176" w:rsidP="00804751">
            <w:pPr>
              <w:numPr>
                <w:ilvl w:val="0"/>
                <w:numId w:val="89"/>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471" w:type="dxa"/>
          </w:tcPr>
          <w:p w14:paraId="57111888" w14:textId="77777777" w:rsidR="00401176" w:rsidRPr="00155F31"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155F31">
              <w:rPr>
                <w:rFonts w:asciiTheme="minorHAnsi" w:eastAsia="Times New Roman" w:hAnsiTheme="minorHAnsi" w:cstheme="minorHAnsi"/>
                <w:kern w:val="0"/>
                <w:sz w:val="22"/>
                <w:szCs w:val="22"/>
                <w:lang w:val="en-US" w:eastAsia="pl-PL" w:bidi="ar-SA"/>
              </w:rPr>
              <w:t>Model</w:t>
            </w:r>
          </w:p>
        </w:tc>
        <w:tc>
          <w:tcPr>
            <w:tcW w:w="1276" w:type="dxa"/>
          </w:tcPr>
          <w:p w14:paraId="45E6EE73"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Podać </w:t>
            </w:r>
          </w:p>
        </w:tc>
        <w:tc>
          <w:tcPr>
            <w:tcW w:w="3260" w:type="dxa"/>
          </w:tcPr>
          <w:p w14:paraId="475691D6"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4D87577F" w14:textId="77777777" w:rsidTr="003B6D4E">
        <w:trPr>
          <w:trHeight w:val="160"/>
        </w:trPr>
        <w:tc>
          <w:tcPr>
            <w:tcW w:w="985" w:type="dxa"/>
            <w:vAlign w:val="bottom"/>
          </w:tcPr>
          <w:p w14:paraId="3F9226DB" w14:textId="77777777" w:rsidR="00401176" w:rsidRPr="005A7EE3" w:rsidRDefault="00401176" w:rsidP="00804751">
            <w:pPr>
              <w:numPr>
                <w:ilvl w:val="0"/>
                <w:numId w:val="89"/>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471" w:type="dxa"/>
          </w:tcPr>
          <w:p w14:paraId="64E96684" w14:textId="77777777" w:rsidR="00401176" w:rsidRPr="00155F31"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155F31">
              <w:rPr>
                <w:rFonts w:asciiTheme="minorHAnsi" w:eastAsia="Times New Roman" w:hAnsiTheme="minorHAnsi" w:cstheme="minorHAnsi"/>
                <w:kern w:val="0"/>
                <w:sz w:val="22"/>
                <w:szCs w:val="22"/>
                <w:lang w:val="en-US" w:eastAsia="pl-PL" w:bidi="ar-SA"/>
              </w:rPr>
              <w:t xml:space="preserve">Producent </w:t>
            </w:r>
          </w:p>
        </w:tc>
        <w:tc>
          <w:tcPr>
            <w:tcW w:w="1276" w:type="dxa"/>
          </w:tcPr>
          <w:p w14:paraId="690EB051"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tcPr>
          <w:p w14:paraId="738EEF83"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7651F884" w14:textId="77777777" w:rsidTr="003B6D4E">
        <w:trPr>
          <w:trHeight w:val="160"/>
        </w:trPr>
        <w:tc>
          <w:tcPr>
            <w:tcW w:w="985" w:type="dxa"/>
            <w:vAlign w:val="bottom"/>
          </w:tcPr>
          <w:p w14:paraId="5C3473FC" w14:textId="77777777" w:rsidR="00401176" w:rsidRPr="005A7EE3" w:rsidRDefault="00401176" w:rsidP="00804751">
            <w:pPr>
              <w:numPr>
                <w:ilvl w:val="0"/>
                <w:numId w:val="89"/>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471" w:type="dxa"/>
          </w:tcPr>
          <w:p w14:paraId="63526402" w14:textId="77777777" w:rsidR="00401176" w:rsidRPr="00155F31"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155F31">
              <w:rPr>
                <w:rFonts w:asciiTheme="minorHAnsi" w:eastAsia="Times New Roman" w:hAnsiTheme="minorHAnsi" w:cstheme="minorHAnsi"/>
                <w:kern w:val="0"/>
                <w:sz w:val="22"/>
                <w:szCs w:val="22"/>
                <w:lang w:val="en-US" w:eastAsia="pl-PL" w:bidi="ar-SA"/>
              </w:rPr>
              <w:t>Kraj pochodzenia</w:t>
            </w:r>
          </w:p>
        </w:tc>
        <w:tc>
          <w:tcPr>
            <w:tcW w:w="1276" w:type="dxa"/>
          </w:tcPr>
          <w:p w14:paraId="6AD39C48"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tcPr>
          <w:p w14:paraId="531F6426"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59C2922D" w14:textId="77777777" w:rsidTr="00155F31">
        <w:trPr>
          <w:trHeight w:val="227"/>
        </w:trPr>
        <w:tc>
          <w:tcPr>
            <w:tcW w:w="985" w:type="dxa"/>
            <w:vAlign w:val="bottom"/>
          </w:tcPr>
          <w:p w14:paraId="41B7E3AD" w14:textId="77777777" w:rsidR="00401176" w:rsidRPr="005A7EE3" w:rsidRDefault="00401176" w:rsidP="00804751">
            <w:pPr>
              <w:numPr>
                <w:ilvl w:val="0"/>
                <w:numId w:val="89"/>
              </w:numPr>
              <w:suppressAutoHyphens w:val="0"/>
              <w:autoSpaceDN/>
              <w:spacing w:after="200" w:line="276" w:lineRule="auto"/>
              <w:contextualSpacing/>
              <w:jc w:val="both"/>
              <w:textAlignment w:val="auto"/>
              <w:rPr>
                <w:rFonts w:asciiTheme="minorHAnsi" w:eastAsia="Times New Roman" w:hAnsiTheme="minorHAnsi" w:cstheme="minorHAnsi"/>
                <w:kern w:val="0"/>
                <w:sz w:val="22"/>
                <w:szCs w:val="22"/>
                <w:lang w:val="en-US" w:eastAsia="pl-PL" w:bidi="ar-SA"/>
              </w:rPr>
            </w:pPr>
          </w:p>
        </w:tc>
        <w:tc>
          <w:tcPr>
            <w:tcW w:w="9471" w:type="dxa"/>
          </w:tcPr>
          <w:p w14:paraId="46A64A46" w14:textId="77777777" w:rsidR="00401176" w:rsidRPr="00155F31"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155F31">
              <w:rPr>
                <w:rFonts w:asciiTheme="minorHAnsi" w:eastAsia="Times New Roman" w:hAnsiTheme="minorHAnsi" w:cstheme="minorHAnsi"/>
                <w:kern w:val="0"/>
                <w:sz w:val="22"/>
                <w:szCs w:val="22"/>
                <w:lang w:val="en-US" w:eastAsia="pl-PL" w:bidi="ar-SA"/>
              </w:rPr>
              <w:t>Rok produkcji 2023/2024 – fabrycznie nowy</w:t>
            </w:r>
          </w:p>
        </w:tc>
        <w:tc>
          <w:tcPr>
            <w:tcW w:w="1276" w:type="dxa"/>
          </w:tcPr>
          <w:p w14:paraId="747C44E1"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tcPr>
          <w:p w14:paraId="5E6B69B1"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3508B507" w14:textId="77777777" w:rsidTr="003B6D4E">
        <w:trPr>
          <w:trHeight w:val="160"/>
        </w:trPr>
        <w:tc>
          <w:tcPr>
            <w:tcW w:w="985" w:type="dxa"/>
            <w:vAlign w:val="bottom"/>
          </w:tcPr>
          <w:p w14:paraId="02307BEB" w14:textId="77777777" w:rsidR="00BB5B3E" w:rsidRPr="005A7EE3" w:rsidRDefault="00BB5B3E" w:rsidP="00804751">
            <w:pPr>
              <w:numPr>
                <w:ilvl w:val="0"/>
                <w:numId w:val="89"/>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190E96DA" w14:textId="329A0E3F" w:rsidR="00BB5B3E" w:rsidRPr="00155F31" w:rsidRDefault="00BB5B3E" w:rsidP="00AA01E4">
            <w:pPr>
              <w:autoSpaceDN/>
              <w:snapToGrid w:val="0"/>
              <w:jc w:val="both"/>
              <w:rPr>
                <w:rFonts w:asciiTheme="minorHAnsi" w:hAnsiTheme="minorHAnsi" w:cstheme="minorHAnsi"/>
                <w:bCs/>
                <w:sz w:val="22"/>
                <w:szCs w:val="22"/>
                <w:lang w:val="en-US"/>
              </w:rPr>
            </w:pPr>
            <w:r w:rsidRPr="00155F31">
              <w:rPr>
                <w:rFonts w:asciiTheme="minorHAnsi" w:hAnsiTheme="minorHAnsi" w:cstheme="minorHAnsi"/>
                <w:bCs/>
                <w:sz w:val="22"/>
                <w:szCs w:val="22"/>
                <w:lang w:val="en-US"/>
              </w:rPr>
              <w:t xml:space="preserve">Oznakowanie </w:t>
            </w:r>
            <w:r w:rsidR="00155F31">
              <w:rPr>
                <w:rFonts w:asciiTheme="minorHAnsi" w:hAnsiTheme="minorHAnsi" w:cstheme="minorHAnsi"/>
                <w:bCs/>
                <w:sz w:val="22"/>
                <w:szCs w:val="22"/>
                <w:lang w:val="en-US"/>
              </w:rPr>
              <w:t xml:space="preserve">znakiem </w:t>
            </w:r>
            <w:r w:rsidRPr="00155F31">
              <w:rPr>
                <w:rFonts w:asciiTheme="minorHAnsi" w:hAnsiTheme="minorHAnsi" w:cstheme="minorHAnsi"/>
                <w:bCs/>
                <w:sz w:val="22"/>
                <w:szCs w:val="22"/>
                <w:lang w:val="en-US"/>
              </w:rPr>
              <w:t>CE</w:t>
            </w:r>
          </w:p>
        </w:tc>
        <w:tc>
          <w:tcPr>
            <w:tcW w:w="1276" w:type="dxa"/>
            <w:vAlign w:val="center"/>
          </w:tcPr>
          <w:p w14:paraId="5FBDF0AD" w14:textId="4F1FB802" w:rsidR="00BB5B3E" w:rsidRPr="005A7EE3" w:rsidRDefault="00BB5B3E" w:rsidP="00AA01E4">
            <w:pPr>
              <w:autoSpaceDN/>
              <w:jc w:val="center"/>
              <w:rPr>
                <w:rFonts w:asciiTheme="minorHAnsi" w:hAnsiTheme="minorHAnsi" w:cstheme="minorHAnsi"/>
                <w:sz w:val="22"/>
                <w:szCs w:val="22"/>
                <w:lang w:val="en-US"/>
              </w:rPr>
            </w:pPr>
            <w:r>
              <w:rPr>
                <w:rFonts w:asciiTheme="minorHAnsi" w:hAnsiTheme="minorHAnsi" w:cstheme="minorHAnsi"/>
                <w:bCs/>
                <w:lang w:val="en-US"/>
              </w:rPr>
              <w:t>TAK</w:t>
            </w:r>
          </w:p>
        </w:tc>
        <w:tc>
          <w:tcPr>
            <w:tcW w:w="3260" w:type="dxa"/>
          </w:tcPr>
          <w:p w14:paraId="14C718A2"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2831210E" w14:textId="77777777" w:rsidTr="003B6D4E">
        <w:trPr>
          <w:trHeight w:val="160"/>
        </w:trPr>
        <w:tc>
          <w:tcPr>
            <w:tcW w:w="985" w:type="dxa"/>
            <w:vAlign w:val="bottom"/>
          </w:tcPr>
          <w:p w14:paraId="186EB140" w14:textId="77777777" w:rsidR="00BB5B3E" w:rsidRPr="005A7EE3" w:rsidRDefault="00BB5B3E" w:rsidP="00804751">
            <w:pPr>
              <w:numPr>
                <w:ilvl w:val="0"/>
                <w:numId w:val="89"/>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6992A31D" w14:textId="713690B3" w:rsidR="00BB5B3E" w:rsidRPr="00155F31" w:rsidRDefault="00BB5B3E" w:rsidP="008071F2">
            <w:pPr>
              <w:autoSpaceDN/>
              <w:snapToGrid w:val="0"/>
              <w:jc w:val="both"/>
              <w:rPr>
                <w:rFonts w:asciiTheme="minorHAnsi" w:eastAsia="Arial Unicode MS" w:hAnsiTheme="minorHAnsi" w:cstheme="minorHAnsi"/>
                <w:sz w:val="22"/>
                <w:szCs w:val="22"/>
                <w:lang w:val="en-US"/>
              </w:rPr>
            </w:pPr>
            <w:r w:rsidRPr="00155F31">
              <w:rPr>
                <w:rFonts w:asciiTheme="minorHAnsi" w:hAnsiTheme="minorHAnsi" w:cstheme="minorHAnsi"/>
                <w:bCs/>
                <w:sz w:val="22"/>
                <w:szCs w:val="22"/>
                <w:lang w:val="en-US"/>
              </w:rPr>
              <w:t>Sprzęt posiada certyfikat bezpieczeństwa</w:t>
            </w:r>
            <w:r w:rsidRPr="00155F31">
              <w:rPr>
                <w:rFonts w:asciiTheme="minorHAnsi" w:hAnsiTheme="minorHAnsi" w:cstheme="minorHAnsi"/>
                <w:bCs/>
                <w:color w:val="FF0000"/>
                <w:sz w:val="22"/>
                <w:szCs w:val="22"/>
                <w:lang w:val="en-US"/>
              </w:rPr>
              <w:t xml:space="preserve"> </w:t>
            </w:r>
          </w:p>
        </w:tc>
        <w:tc>
          <w:tcPr>
            <w:tcW w:w="1276" w:type="dxa"/>
            <w:vAlign w:val="center"/>
          </w:tcPr>
          <w:p w14:paraId="39887896" w14:textId="4F92AF83" w:rsidR="00BB5B3E" w:rsidRPr="005A7EE3" w:rsidRDefault="00BB5B3E" w:rsidP="00AA01E4">
            <w:pPr>
              <w:autoSpaceDN/>
              <w:jc w:val="center"/>
              <w:rPr>
                <w:rFonts w:asciiTheme="minorHAnsi" w:eastAsia="Arial Unicode MS" w:hAnsiTheme="minorHAnsi" w:cstheme="minorHAnsi"/>
                <w:bCs/>
                <w:sz w:val="22"/>
                <w:szCs w:val="22"/>
                <w:lang w:val="en-US"/>
              </w:rPr>
            </w:pPr>
            <w:r w:rsidRPr="005A7EE3">
              <w:rPr>
                <w:rFonts w:asciiTheme="minorHAnsi" w:hAnsiTheme="minorHAnsi" w:cstheme="minorHAnsi"/>
                <w:bCs/>
                <w:lang w:val="en-US"/>
              </w:rPr>
              <w:t>TAK</w:t>
            </w:r>
          </w:p>
        </w:tc>
        <w:tc>
          <w:tcPr>
            <w:tcW w:w="3260" w:type="dxa"/>
          </w:tcPr>
          <w:p w14:paraId="4386DF4B"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18A2BDFB" w14:textId="77777777" w:rsidTr="003B6D4E">
        <w:trPr>
          <w:trHeight w:val="160"/>
        </w:trPr>
        <w:tc>
          <w:tcPr>
            <w:tcW w:w="14992" w:type="dxa"/>
            <w:gridSpan w:val="4"/>
            <w:shd w:val="clear" w:color="auto" w:fill="D9D9D9" w:themeFill="background1" w:themeFillShade="D9"/>
            <w:vAlign w:val="bottom"/>
          </w:tcPr>
          <w:p w14:paraId="7FCDE3A2" w14:textId="77777777" w:rsidR="00AA01E4" w:rsidRPr="005A7EE3" w:rsidRDefault="00AA01E4" w:rsidP="00AA01E4">
            <w:pPr>
              <w:suppressAutoHyphens w:val="0"/>
              <w:autoSpaceDN/>
              <w:jc w:val="center"/>
              <w:textAlignment w:val="auto"/>
              <w:rPr>
                <w:rFonts w:asciiTheme="minorHAnsi" w:eastAsia="Times New Roman" w:hAnsiTheme="minorHAnsi" w:cstheme="minorHAnsi"/>
                <w:b/>
                <w:color w:val="000000"/>
                <w:kern w:val="0"/>
                <w:sz w:val="22"/>
                <w:szCs w:val="22"/>
                <w:lang w:val="en-US" w:eastAsia="pl-PL" w:bidi="ar-SA"/>
              </w:rPr>
            </w:pPr>
            <w:r w:rsidRPr="005A7EE3">
              <w:rPr>
                <w:rFonts w:asciiTheme="minorHAnsi" w:eastAsia="Arial Unicode MS" w:hAnsiTheme="minorHAnsi" w:cstheme="minorHAnsi"/>
                <w:b/>
                <w:sz w:val="22"/>
                <w:szCs w:val="22"/>
                <w:lang w:val="en-US"/>
              </w:rPr>
              <w:t>PODSTAWOWE WYPOSAŻENIE</w:t>
            </w:r>
          </w:p>
        </w:tc>
      </w:tr>
      <w:tr w:rsidR="00AA01E4" w:rsidRPr="005A7EE3" w14:paraId="2FFA7BAB" w14:textId="77777777" w:rsidTr="003B6D4E">
        <w:trPr>
          <w:trHeight w:val="160"/>
        </w:trPr>
        <w:tc>
          <w:tcPr>
            <w:tcW w:w="985" w:type="dxa"/>
            <w:vAlign w:val="bottom"/>
          </w:tcPr>
          <w:p w14:paraId="365F110A"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781D71B7"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Szafa z czterema szufladami (wysokość frontów: 1x234mm, 3x156mm)</w:t>
            </w:r>
          </w:p>
        </w:tc>
        <w:tc>
          <w:tcPr>
            <w:tcW w:w="1276" w:type="dxa"/>
            <w:vAlign w:val="center"/>
          </w:tcPr>
          <w:p w14:paraId="1CA06574"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5060E33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7B388AD" w14:textId="77777777" w:rsidTr="003B6D4E">
        <w:trPr>
          <w:trHeight w:val="160"/>
        </w:trPr>
        <w:tc>
          <w:tcPr>
            <w:tcW w:w="985" w:type="dxa"/>
            <w:vAlign w:val="bottom"/>
          </w:tcPr>
          <w:p w14:paraId="3767272A"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0B563A25"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Blat boczny wysuwany stalowy lakierowany proszkowo 430x430mm</w:t>
            </w:r>
          </w:p>
        </w:tc>
        <w:tc>
          <w:tcPr>
            <w:tcW w:w="1276" w:type="dxa"/>
            <w:vAlign w:val="center"/>
          </w:tcPr>
          <w:p w14:paraId="060166A6"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7ECBB389"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373E489" w14:textId="77777777" w:rsidTr="003B6D4E">
        <w:trPr>
          <w:trHeight w:val="160"/>
        </w:trPr>
        <w:tc>
          <w:tcPr>
            <w:tcW w:w="985" w:type="dxa"/>
            <w:vAlign w:val="bottom"/>
          </w:tcPr>
          <w:p w14:paraId="6D8F4311"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2C0CC46F"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Cztery odcinki szyny instrumentalnej (w tym jedna szyna z nadstawką 560mm)</w:t>
            </w:r>
          </w:p>
        </w:tc>
        <w:tc>
          <w:tcPr>
            <w:tcW w:w="1276" w:type="dxa"/>
            <w:vAlign w:val="center"/>
          </w:tcPr>
          <w:p w14:paraId="00D8A77A"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129D9BE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B7790BE" w14:textId="77777777" w:rsidTr="003B6D4E">
        <w:trPr>
          <w:trHeight w:val="160"/>
        </w:trPr>
        <w:tc>
          <w:tcPr>
            <w:tcW w:w="985" w:type="dxa"/>
            <w:vAlign w:val="bottom"/>
          </w:tcPr>
          <w:p w14:paraId="50133066"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0B34AC4C"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Nadstawka z uchylnymi pojemnikami z tworyzywa – 11 pojemniczków</w:t>
            </w:r>
          </w:p>
          <w:p w14:paraId="7EC2A105"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Pojemniczki posiadają zamkniecie na kluczyk</w:t>
            </w:r>
          </w:p>
        </w:tc>
        <w:tc>
          <w:tcPr>
            <w:tcW w:w="1276" w:type="dxa"/>
            <w:vAlign w:val="center"/>
          </w:tcPr>
          <w:p w14:paraId="0BA82C9D"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4DC436C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5F51BDC" w14:textId="77777777" w:rsidTr="003B6D4E">
        <w:trPr>
          <w:trHeight w:val="160"/>
        </w:trPr>
        <w:tc>
          <w:tcPr>
            <w:tcW w:w="985" w:type="dxa"/>
            <w:vAlign w:val="bottom"/>
          </w:tcPr>
          <w:p w14:paraId="34F8B84B"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44C2E50B"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1 pojemnik na zużyte igły, </w:t>
            </w:r>
          </w:p>
        </w:tc>
        <w:tc>
          <w:tcPr>
            <w:tcW w:w="1276" w:type="dxa"/>
            <w:vAlign w:val="center"/>
          </w:tcPr>
          <w:p w14:paraId="03D9C1FF"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53F415CC"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E63685A" w14:textId="77777777" w:rsidTr="003B6D4E">
        <w:trPr>
          <w:trHeight w:val="160"/>
        </w:trPr>
        <w:tc>
          <w:tcPr>
            <w:tcW w:w="985" w:type="dxa"/>
            <w:vAlign w:val="bottom"/>
          </w:tcPr>
          <w:p w14:paraId="373A9E37"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5ED46EE8"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1 kosz na odpady z tworzywa sztucznego z pokrywą w obudowie drucianej</w:t>
            </w:r>
          </w:p>
        </w:tc>
        <w:tc>
          <w:tcPr>
            <w:tcW w:w="1276" w:type="dxa"/>
            <w:vAlign w:val="center"/>
          </w:tcPr>
          <w:p w14:paraId="16AFACB3"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6C811083"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E434B19" w14:textId="77777777" w:rsidTr="003B6D4E">
        <w:trPr>
          <w:trHeight w:val="160"/>
        </w:trPr>
        <w:tc>
          <w:tcPr>
            <w:tcW w:w="985" w:type="dxa"/>
            <w:vAlign w:val="bottom"/>
          </w:tcPr>
          <w:p w14:paraId="36A71ACA"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43BB85E8"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1 koszyk na akcesoria ze stali kwasoodpornej 290x96x90mm</w:t>
            </w:r>
          </w:p>
        </w:tc>
        <w:tc>
          <w:tcPr>
            <w:tcW w:w="1276" w:type="dxa"/>
            <w:vAlign w:val="center"/>
          </w:tcPr>
          <w:p w14:paraId="0C0CFCE9"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694F3223"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E8EA5E0" w14:textId="77777777" w:rsidTr="003B6D4E">
        <w:trPr>
          <w:trHeight w:val="160"/>
        </w:trPr>
        <w:tc>
          <w:tcPr>
            <w:tcW w:w="985" w:type="dxa"/>
            <w:vAlign w:val="bottom"/>
          </w:tcPr>
          <w:p w14:paraId="16A4C484"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4A13CBE7"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1 koszyk na akcesoria ze stali kwasoodpornej 360x160x150mm</w:t>
            </w:r>
          </w:p>
        </w:tc>
        <w:tc>
          <w:tcPr>
            <w:tcW w:w="1276" w:type="dxa"/>
            <w:vAlign w:val="center"/>
          </w:tcPr>
          <w:p w14:paraId="74822F7C"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4164AEB1"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200066D" w14:textId="77777777" w:rsidTr="003B6D4E">
        <w:trPr>
          <w:trHeight w:val="160"/>
        </w:trPr>
        <w:tc>
          <w:tcPr>
            <w:tcW w:w="985" w:type="dxa"/>
            <w:vAlign w:val="bottom"/>
          </w:tcPr>
          <w:p w14:paraId="517E5997"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773FE02D"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1 miska średnica 220mm pojemność 2,5l ze stali nierdzewnej</w:t>
            </w:r>
          </w:p>
        </w:tc>
        <w:tc>
          <w:tcPr>
            <w:tcW w:w="1276" w:type="dxa"/>
            <w:vAlign w:val="center"/>
          </w:tcPr>
          <w:p w14:paraId="688814E2"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479609BA"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D4B8F33" w14:textId="77777777" w:rsidTr="003B6D4E">
        <w:trPr>
          <w:trHeight w:val="160"/>
        </w:trPr>
        <w:tc>
          <w:tcPr>
            <w:tcW w:w="985" w:type="dxa"/>
            <w:vAlign w:val="bottom"/>
          </w:tcPr>
          <w:p w14:paraId="360365FB"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3B6C149E"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1 uchwyt do prowadzenia</w:t>
            </w:r>
          </w:p>
        </w:tc>
        <w:tc>
          <w:tcPr>
            <w:tcW w:w="1276" w:type="dxa"/>
            <w:vAlign w:val="center"/>
          </w:tcPr>
          <w:p w14:paraId="3C5FC159"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408945E7"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CEE8290" w14:textId="77777777" w:rsidTr="003B6D4E">
        <w:trPr>
          <w:trHeight w:val="160"/>
        </w:trPr>
        <w:tc>
          <w:tcPr>
            <w:tcW w:w="985" w:type="dxa"/>
            <w:vAlign w:val="bottom"/>
          </w:tcPr>
          <w:p w14:paraId="06C18108"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487FB9CA"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1 uchwyt na butlę tlenową</w:t>
            </w:r>
          </w:p>
        </w:tc>
        <w:tc>
          <w:tcPr>
            <w:tcW w:w="1276" w:type="dxa"/>
            <w:vAlign w:val="center"/>
          </w:tcPr>
          <w:p w14:paraId="670768D3"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tcPr>
          <w:p w14:paraId="224D5CD1"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A9A5AB5" w14:textId="77777777" w:rsidTr="003B6D4E">
        <w:trPr>
          <w:trHeight w:val="160"/>
        </w:trPr>
        <w:tc>
          <w:tcPr>
            <w:tcW w:w="14992" w:type="dxa"/>
            <w:gridSpan w:val="4"/>
            <w:shd w:val="clear" w:color="auto" w:fill="D9D9D9" w:themeFill="background1" w:themeFillShade="D9"/>
            <w:vAlign w:val="bottom"/>
          </w:tcPr>
          <w:p w14:paraId="3513907A" w14:textId="77777777" w:rsidR="00AA01E4" w:rsidRPr="005A7EE3" w:rsidRDefault="00AA01E4" w:rsidP="00AA01E4">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WYKONANIE</w:t>
            </w:r>
          </w:p>
        </w:tc>
      </w:tr>
      <w:tr w:rsidR="00AA01E4" w:rsidRPr="005A7EE3" w14:paraId="5603F365" w14:textId="77777777" w:rsidTr="003B6D4E">
        <w:trPr>
          <w:trHeight w:val="160"/>
        </w:trPr>
        <w:tc>
          <w:tcPr>
            <w:tcW w:w="985" w:type="dxa"/>
            <w:vAlign w:val="bottom"/>
          </w:tcPr>
          <w:p w14:paraId="1E96A90C"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14DFFC4A"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Blat z tworzywa ABS w kolorze białym lub szarym z pogłębieniem, otoczony z 3 stron bandami o wysokości 40mm</w:t>
            </w:r>
          </w:p>
        </w:tc>
        <w:tc>
          <w:tcPr>
            <w:tcW w:w="1276" w:type="dxa"/>
            <w:vAlign w:val="center"/>
          </w:tcPr>
          <w:p w14:paraId="6FDE6EEF"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4352AEA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8FC256F" w14:textId="77777777" w:rsidTr="003B6D4E">
        <w:trPr>
          <w:trHeight w:val="160"/>
        </w:trPr>
        <w:tc>
          <w:tcPr>
            <w:tcW w:w="985" w:type="dxa"/>
            <w:vAlign w:val="bottom"/>
          </w:tcPr>
          <w:p w14:paraId="709D4DA5"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5DB8989E" w14:textId="26B45D58"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Szafka stalowa lakierowana proszkowo, front lakier</w:t>
            </w:r>
            <w:r w:rsidR="00155F31">
              <w:rPr>
                <w:rFonts w:asciiTheme="minorHAnsi" w:hAnsiTheme="minorHAnsi" w:cstheme="minorHAnsi"/>
                <w:kern w:val="0"/>
                <w:sz w:val="22"/>
                <w:szCs w:val="22"/>
                <w:lang w:val="en-US" w:eastAsia="pl-PL" w:bidi="ar-SA"/>
              </w:rPr>
              <w:t>o</w:t>
            </w:r>
            <w:r w:rsidRPr="005A7EE3">
              <w:rPr>
                <w:rFonts w:asciiTheme="minorHAnsi" w:hAnsiTheme="minorHAnsi" w:cstheme="minorHAnsi"/>
                <w:kern w:val="0"/>
                <w:sz w:val="22"/>
                <w:szCs w:val="22"/>
                <w:lang w:val="en-US" w:eastAsia="pl-PL" w:bidi="ar-SA"/>
              </w:rPr>
              <w:t xml:space="preserve">wany na kolor wg palety RAL, prowadnice szuflad z samodociągiem, korpus szafki wyposażony w materiał wygłuszający niechłonący wilgoci, minimalizujący </w:t>
            </w:r>
            <w:r w:rsidRPr="005A7EE3">
              <w:rPr>
                <w:rFonts w:asciiTheme="minorHAnsi" w:hAnsiTheme="minorHAnsi" w:cstheme="minorHAnsi"/>
                <w:kern w:val="0"/>
                <w:sz w:val="22"/>
                <w:szCs w:val="22"/>
                <w:lang w:val="en-US" w:eastAsia="pl-PL" w:bidi="ar-SA"/>
              </w:rPr>
              <w:lastRenderedPageBreak/>
              <w:t>wibracje</w:t>
            </w:r>
          </w:p>
        </w:tc>
        <w:tc>
          <w:tcPr>
            <w:tcW w:w="1276" w:type="dxa"/>
            <w:vAlign w:val="center"/>
          </w:tcPr>
          <w:p w14:paraId="0DC3D1F9"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lastRenderedPageBreak/>
              <w:t>TAK</w:t>
            </w:r>
          </w:p>
        </w:tc>
        <w:tc>
          <w:tcPr>
            <w:tcW w:w="3260" w:type="dxa"/>
          </w:tcPr>
          <w:p w14:paraId="2C5AF881"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3D18F30" w14:textId="77777777" w:rsidTr="003B6D4E">
        <w:trPr>
          <w:trHeight w:val="160"/>
        </w:trPr>
        <w:tc>
          <w:tcPr>
            <w:tcW w:w="985" w:type="dxa"/>
            <w:vAlign w:val="bottom"/>
          </w:tcPr>
          <w:p w14:paraId="3C34F27C"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56474CBF"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Stelaż nadstawki z kanałami montażowymi po wewnętrznej stronie, umożliwiającymi regulację wysokości położenia szyn instrumentalnych oraz rozbudowę wózka o wyposażenie dodatkowe wyłącznie za pomocą elementów złącznych, bez konieczności wykonania otworów</w:t>
            </w:r>
          </w:p>
        </w:tc>
        <w:tc>
          <w:tcPr>
            <w:tcW w:w="1276" w:type="dxa"/>
            <w:vAlign w:val="center"/>
          </w:tcPr>
          <w:p w14:paraId="08582317"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3846EBD1"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D0AC7F0" w14:textId="77777777" w:rsidTr="003B6D4E">
        <w:trPr>
          <w:trHeight w:val="160"/>
        </w:trPr>
        <w:tc>
          <w:tcPr>
            <w:tcW w:w="985" w:type="dxa"/>
            <w:vAlign w:val="bottom"/>
          </w:tcPr>
          <w:p w14:paraId="696EEB3E"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5F439C50" w14:textId="1443B630"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Podstawa stalowa z osłoną z tworzywa z ABS w kolorze białym lub szarym, pełniąc</w:t>
            </w:r>
            <w:r w:rsidR="00F02132">
              <w:rPr>
                <w:rFonts w:asciiTheme="minorHAnsi" w:hAnsiTheme="minorHAnsi" w:cstheme="minorHAnsi"/>
                <w:kern w:val="0"/>
                <w:sz w:val="22"/>
                <w:szCs w:val="22"/>
                <w:lang w:val="en-US" w:eastAsia="pl-PL" w:bidi="ar-SA"/>
              </w:rPr>
              <w:t>a</w:t>
            </w:r>
            <w:r w:rsidRPr="005A7EE3">
              <w:rPr>
                <w:rFonts w:asciiTheme="minorHAnsi" w:hAnsiTheme="minorHAnsi" w:cstheme="minorHAnsi"/>
                <w:kern w:val="0"/>
                <w:sz w:val="22"/>
                <w:szCs w:val="22"/>
                <w:lang w:val="en-US" w:eastAsia="pl-PL" w:bidi="ar-SA"/>
              </w:rPr>
              <w:t xml:space="preserve"> funkcję odbojów, wyposażona w koła w obudowie z tworzywa sztucznego o średnicy 125mm (białe), w tym dwa z blokadą</w:t>
            </w:r>
          </w:p>
        </w:tc>
        <w:tc>
          <w:tcPr>
            <w:tcW w:w="1276" w:type="dxa"/>
            <w:vAlign w:val="center"/>
          </w:tcPr>
          <w:p w14:paraId="3FD08D64"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3ECD177C"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F3A90CD" w14:textId="77777777" w:rsidTr="003B6D4E">
        <w:trPr>
          <w:trHeight w:val="160"/>
        </w:trPr>
        <w:tc>
          <w:tcPr>
            <w:tcW w:w="985" w:type="dxa"/>
            <w:vAlign w:val="bottom"/>
          </w:tcPr>
          <w:p w14:paraId="01A51E81"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368FE5F3"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Uchwyt do pojemnika na zużyte igły, uchwyt na miskę ze stali kwasoodpornej gat. 0H18N9</w:t>
            </w:r>
          </w:p>
        </w:tc>
        <w:tc>
          <w:tcPr>
            <w:tcW w:w="1276" w:type="dxa"/>
            <w:vAlign w:val="center"/>
          </w:tcPr>
          <w:p w14:paraId="49755FC3"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36E7A1E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BB01F27" w14:textId="77777777" w:rsidTr="003B6D4E">
        <w:trPr>
          <w:trHeight w:val="160"/>
        </w:trPr>
        <w:tc>
          <w:tcPr>
            <w:tcW w:w="985" w:type="dxa"/>
            <w:vAlign w:val="bottom"/>
          </w:tcPr>
          <w:p w14:paraId="34D1F4AC"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75A4290C"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Wymiary wózka bez wyposażenia opcjonalnego 650-670x550-570x950-1000 mm, wysokość od podłoża do blatu</w:t>
            </w:r>
          </w:p>
        </w:tc>
        <w:tc>
          <w:tcPr>
            <w:tcW w:w="1276" w:type="dxa"/>
            <w:vAlign w:val="center"/>
          </w:tcPr>
          <w:p w14:paraId="35C7A4E6"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470DE8F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739E231" w14:textId="77777777" w:rsidTr="003B6D4E">
        <w:trPr>
          <w:trHeight w:val="160"/>
        </w:trPr>
        <w:tc>
          <w:tcPr>
            <w:tcW w:w="985" w:type="dxa"/>
            <w:vAlign w:val="bottom"/>
          </w:tcPr>
          <w:p w14:paraId="2EA814EE"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0137A862"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Wysokość wózka z nadstawką 1650-1700 mm</w:t>
            </w:r>
          </w:p>
        </w:tc>
        <w:tc>
          <w:tcPr>
            <w:tcW w:w="1276" w:type="dxa"/>
            <w:vAlign w:val="center"/>
          </w:tcPr>
          <w:p w14:paraId="4F437ABD"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6AC874E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69AF6CF" w14:textId="77777777" w:rsidTr="003B6D4E">
        <w:trPr>
          <w:trHeight w:val="160"/>
        </w:trPr>
        <w:tc>
          <w:tcPr>
            <w:tcW w:w="985" w:type="dxa"/>
            <w:vAlign w:val="bottom"/>
          </w:tcPr>
          <w:p w14:paraId="72A739A7"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145BC34B"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Wymiary szafki: 550-600x450-500x790-805 mm</w:t>
            </w:r>
          </w:p>
        </w:tc>
        <w:tc>
          <w:tcPr>
            <w:tcW w:w="1276" w:type="dxa"/>
            <w:vAlign w:val="center"/>
          </w:tcPr>
          <w:p w14:paraId="1F5FBF08"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373064E2"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6316B15" w14:textId="77777777" w:rsidTr="003B6D4E">
        <w:trPr>
          <w:trHeight w:val="160"/>
        </w:trPr>
        <w:tc>
          <w:tcPr>
            <w:tcW w:w="985" w:type="dxa"/>
            <w:vAlign w:val="bottom"/>
          </w:tcPr>
          <w:p w14:paraId="11FB52B2"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71A034ED"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Wymiary powierzchni użytkowej szuflady:</w:t>
            </w:r>
          </w:p>
          <w:p w14:paraId="2A1B6621"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525x440x209 mm (przy wysokości frontu 1x234mm)</w:t>
            </w:r>
          </w:p>
          <w:p w14:paraId="7829C78B"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525x440x141 mm (przy wysokości fontów 3x156mm)</w:t>
            </w:r>
          </w:p>
        </w:tc>
        <w:tc>
          <w:tcPr>
            <w:tcW w:w="1276" w:type="dxa"/>
            <w:vAlign w:val="center"/>
          </w:tcPr>
          <w:p w14:paraId="75D90B3D"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Arial Unicode MS" w:hAnsiTheme="minorHAnsi" w:cstheme="minorHAnsi"/>
                <w:bCs/>
                <w:sz w:val="22"/>
                <w:szCs w:val="22"/>
                <w:lang w:val="en-US"/>
              </w:rPr>
              <w:t>TAK</w:t>
            </w:r>
          </w:p>
        </w:tc>
        <w:tc>
          <w:tcPr>
            <w:tcW w:w="3260" w:type="dxa"/>
          </w:tcPr>
          <w:p w14:paraId="22912B2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CE05F4C" w14:textId="77777777" w:rsidTr="003B6D4E">
        <w:trPr>
          <w:trHeight w:val="160"/>
        </w:trPr>
        <w:tc>
          <w:tcPr>
            <w:tcW w:w="985" w:type="dxa"/>
            <w:vAlign w:val="bottom"/>
          </w:tcPr>
          <w:p w14:paraId="20E5DE65"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2D919365" w14:textId="031A0E71" w:rsidR="00AA01E4" w:rsidRPr="005A7EE3" w:rsidRDefault="00F02132" w:rsidP="00AA01E4">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Pełna gwarancja liczona od dnia </w:t>
            </w:r>
            <w:r w:rsidR="004668D4">
              <w:rPr>
                <w:rFonts w:asciiTheme="minorHAnsi" w:hAnsiTheme="minorHAnsi" w:cstheme="minorHAnsi"/>
                <w:kern w:val="0"/>
                <w:sz w:val="22"/>
                <w:szCs w:val="22"/>
                <w:lang w:val="en-US" w:eastAsia="pl-PL" w:bidi="ar-SA"/>
              </w:rPr>
              <w:t>odbioru końcowego</w:t>
            </w:r>
            <w:r>
              <w:rPr>
                <w:rFonts w:asciiTheme="minorHAnsi" w:hAnsiTheme="minorHAnsi" w:cstheme="minorHAnsi"/>
                <w:kern w:val="0"/>
                <w:sz w:val="22"/>
                <w:szCs w:val="22"/>
                <w:lang w:val="en-US" w:eastAsia="pl-PL" w:bidi="ar-SA"/>
              </w:rPr>
              <w:t>. Okres g</w:t>
            </w:r>
            <w:r w:rsidR="00AA01E4" w:rsidRPr="005A7EE3">
              <w:rPr>
                <w:rFonts w:asciiTheme="minorHAnsi" w:hAnsiTheme="minorHAnsi" w:cstheme="minorHAnsi"/>
                <w:kern w:val="0"/>
                <w:sz w:val="22"/>
                <w:szCs w:val="22"/>
                <w:lang w:val="en-US" w:eastAsia="pl-PL" w:bidi="ar-SA"/>
              </w:rPr>
              <w:t>warancj</w:t>
            </w:r>
            <w:r>
              <w:rPr>
                <w:rFonts w:asciiTheme="minorHAnsi" w:hAnsiTheme="minorHAnsi" w:cstheme="minorHAnsi"/>
                <w:kern w:val="0"/>
                <w:sz w:val="22"/>
                <w:szCs w:val="22"/>
                <w:lang w:val="en-US" w:eastAsia="pl-PL" w:bidi="ar-SA"/>
              </w:rPr>
              <w:t xml:space="preserve">i: </w:t>
            </w:r>
            <w:r w:rsidR="00AA01E4" w:rsidRPr="005A7EE3">
              <w:rPr>
                <w:rFonts w:asciiTheme="minorHAnsi" w:hAnsiTheme="minorHAnsi" w:cstheme="minorHAnsi"/>
                <w:kern w:val="0"/>
                <w:sz w:val="22"/>
                <w:szCs w:val="22"/>
                <w:lang w:val="en-US" w:eastAsia="pl-PL" w:bidi="ar-SA"/>
              </w:rPr>
              <w:t>24 m-ce, 36 m-cy, 48 m-cy</w:t>
            </w:r>
            <w:r>
              <w:rPr>
                <w:rFonts w:asciiTheme="minorHAnsi" w:hAnsiTheme="minorHAnsi" w:cstheme="minorHAnsi"/>
                <w:kern w:val="0"/>
                <w:sz w:val="22"/>
                <w:szCs w:val="22"/>
                <w:lang w:val="en-US" w:eastAsia="pl-PL" w:bidi="ar-SA"/>
              </w:rPr>
              <w:t>.</w:t>
            </w:r>
          </w:p>
        </w:tc>
        <w:tc>
          <w:tcPr>
            <w:tcW w:w="1276" w:type="dxa"/>
            <w:vAlign w:val="center"/>
          </w:tcPr>
          <w:p w14:paraId="44D06734"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3260" w:type="dxa"/>
          </w:tcPr>
          <w:p w14:paraId="0A1403B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0C8AD8E" w14:textId="77777777" w:rsidTr="003B6D4E">
        <w:trPr>
          <w:trHeight w:val="160"/>
        </w:trPr>
        <w:tc>
          <w:tcPr>
            <w:tcW w:w="985" w:type="dxa"/>
            <w:vAlign w:val="bottom"/>
          </w:tcPr>
          <w:p w14:paraId="4524190D"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14E1D161" w14:textId="4F64BB30"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Gwarantowany czas reakcji serwisu rozumiany jako czas podjęcia naprawy od chwili zgłoszenia ≤48 godz</w:t>
            </w:r>
            <w:r w:rsidR="00F02132">
              <w:rPr>
                <w:rFonts w:asciiTheme="minorHAnsi" w:hAnsiTheme="minorHAnsi" w:cstheme="minorHAnsi"/>
                <w:kern w:val="0"/>
                <w:sz w:val="22"/>
                <w:szCs w:val="22"/>
                <w:lang w:val="en-US" w:eastAsia="pl-PL" w:bidi="ar-SA"/>
              </w:rPr>
              <w:t>.</w:t>
            </w:r>
            <w:r w:rsidRPr="005A7EE3">
              <w:rPr>
                <w:rFonts w:asciiTheme="minorHAnsi" w:hAnsiTheme="minorHAnsi" w:cstheme="minorHAnsi"/>
                <w:kern w:val="0"/>
                <w:sz w:val="22"/>
                <w:szCs w:val="22"/>
                <w:lang w:val="en-US" w:eastAsia="pl-PL" w:bidi="ar-SA"/>
              </w:rPr>
              <w:t>, w dni robocze (poniedziałek-piątek, z wyłączeniem dni ustawowo wolnych od pracy)</w:t>
            </w:r>
          </w:p>
        </w:tc>
        <w:tc>
          <w:tcPr>
            <w:tcW w:w="1276" w:type="dxa"/>
            <w:vAlign w:val="center"/>
          </w:tcPr>
          <w:p w14:paraId="0DBC9E8E" w14:textId="7894DBAA" w:rsidR="00AA01E4" w:rsidRPr="005A7EE3" w:rsidRDefault="00AA01E4" w:rsidP="00AA01E4">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TAK </w:t>
            </w:r>
          </w:p>
        </w:tc>
        <w:tc>
          <w:tcPr>
            <w:tcW w:w="3260" w:type="dxa"/>
          </w:tcPr>
          <w:p w14:paraId="181B779E"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0AB11B5" w14:textId="77777777" w:rsidTr="003B6D4E">
        <w:trPr>
          <w:trHeight w:val="160"/>
        </w:trPr>
        <w:tc>
          <w:tcPr>
            <w:tcW w:w="985" w:type="dxa"/>
            <w:vAlign w:val="bottom"/>
          </w:tcPr>
          <w:p w14:paraId="5DB71386"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5374EE18"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 ramach umowy dojazd do siedziby Zamawiającego w zakresie gwarancyjnej obsługi serwisowej i obsługi eksploatacyjnej</w:t>
            </w:r>
          </w:p>
        </w:tc>
        <w:tc>
          <w:tcPr>
            <w:tcW w:w="1276" w:type="dxa"/>
            <w:vAlign w:val="center"/>
          </w:tcPr>
          <w:p w14:paraId="47DEF692" w14:textId="0B551EF2" w:rsidR="00AA01E4" w:rsidRPr="005A7EE3" w:rsidRDefault="00AA01E4" w:rsidP="00AA01E4">
            <w:pPr>
              <w:suppressAutoHyphens w:val="0"/>
              <w:autoSpaceDN/>
              <w:jc w:val="center"/>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TAK</w:t>
            </w:r>
          </w:p>
        </w:tc>
        <w:tc>
          <w:tcPr>
            <w:tcW w:w="3260" w:type="dxa"/>
          </w:tcPr>
          <w:p w14:paraId="4FA60F70"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60E6842" w14:textId="77777777" w:rsidTr="003B6D4E">
        <w:trPr>
          <w:trHeight w:val="160"/>
        </w:trPr>
        <w:tc>
          <w:tcPr>
            <w:tcW w:w="985" w:type="dxa"/>
            <w:vAlign w:val="bottom"/>
          </w:tcPr>
          <w:p w14:paraId="5AC76F16"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2FFD760F" w14:textId="57984C38" w:rsidR="00AA01E4" w:rsidRPr="004668D4"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4668D4">
              <w:rPr>
                <w:rFonts w:asciiTheme="minorHAnsi" w:eastAsia="Arial Unicode MS" w:hAnsiTheme="minorHAnsi" w:cstheme="minorHAnsi"/>
                <w:bCs/>
                <w:sz w:val="22"/>
                <w:szCs w:val="22"/>
                <w:lang w:val="en-US"/>
              </w:rPr>
              <w:t>W ramach umowy</w:t>
            </w:r>
            <w:r w:rsidRPr="004668D4">
              <w:rPr>
                <w:rFonts w:asciiTheme="minorHAnsi" w:hAnsiTheme="minorHAnsi" w:cstheme="minorHAnsi"/>
                <w:kern w:val="0"/>
                <w:sz w:val="22"/>
                <w:szCs w:val="22"/>
                <w:lang w:val="en-US" w:eastAsia="pl-PL" w:bidi="ar-SA"/>
              </w:rPr>
              <w:t xml:space="preserve"> okresowe przeglądy gwarancyjne z wymianą elementów eksploatacyjnych, w odstępach czasowych wymaganych przez producenta urządzeń, ale nie rzadziej niż jeden raz na 12 miesięcy gwarancji</w:t>
            </w:r>
          </w:p>
        </w:tc>
        <w:tc>
          <w:tcPr>
            <w:tcW w:w="1276" w:type="dxa"/>
          </w:tcPr>
          <w:p w14:paraId="29A6F9D6" w14:textId="02E2F7EF"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260" w:type="dxa"/>
          </w:tcPr>
          <w:p w14:paraId="05CB5F29"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3705E798" w14:textId="77777777" w:rsidTr="003B6D4E">
        <w:trPr>
          <w:trHeight w:val="160"/>
        </w:trPr>
        <w:tc>
          <w:tcPr>
            <w:tcW w:w="985" w:type="dxa"/>
            <w:vAlign w:val="bottom"/>
          </w:tcPr>
          <w:p w14:paraId="3B60C8D7" w14:textId="77777777" w:rsidR="00AA01E4" w:rsidRPr="005A7EE3" w:rsidRDefault="00AA01E4"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0B05A618" w14:textId="4C48AF1B" w:rsidR="00AA01E4" w:rsidRPr="004668D4"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4668D4">
              <w:rPr>
                <w:rFonts w:asciiTheme="minorHAnsi" w:hAnsiTheme="minorHAnsi" w:cstheme="minorHAnsi"/>
                <w:kern w:val="0"/>
                <w:sz w:val="22"/>
                <w:szCs w:val="22"/>
                <w:lang w:val="en-US" w:eastAsia="pl-PL" w:bidi="ar-SA"/>
              </w:rPr>
              <w:t xml:space="preserve">Czas usunięcia usterki 5 dni roboczych licząc od czasu zgłoszenia awarii e-mail, na piśmie, a w przypadku konieczności sprowadzenia części </w:t>
            </w:r>
            <w:r w:rsidR="00D02CBE" w:rsidRPr="004668D4">
              <w:rPr>
                <w:rFonts w:asciiTheme="minorHAnsi" w:hAnsiTheme="minorHAnsi" w:cstheme="minorHAnsi"/>
                <w:kern w:val="0"/>
                <w:sz w:val="22"/>
                <w:szCs w:val="22"/>
                <w:lang w:val="en-US" w:eastAsia="pl-PL" w:bidi="ar-SA"/>
              </w:rPr>
              <w:t>s</w:t>
            </w:r>
            <w:r w:rsidRPr="004668D4">
              <w:rPr>
                <w:rFonts w:asciiTheme="minorHAnsi" w:hAnsiTheme="minorHAnsi" w:cstheme="minorHAnsi"/>
                <w:kern w:val="0"/>
                <w:sz w:val="22"/>
                <w:szCs w:val="22"/>
                <w:lang w:val="en-US" w:eastAsia="pl-PL" w:bidi="ar-SA"/>
              </w:rPr>
              <w:t>poza granic Polski – w terminie do 14 dni.</w:t>
            </w:r>
          </w:p>
        </w:tc>
        <w:tc>
          <w:tcPr>
            <w:tcW w:w="1276" w:type="dxa"/>
          </w:tcPr>
          <w:p w14:paraId="72C18CDB" w14:textId="584E308A"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260" w:type="dxa"/>
          </w:tcPr>
          <w:p w14:paraId="064598DC" w14:textId="77777777" w:rsidR="00AA01E4" w:rsidRPr="005A7EE3" w:rsidRDefault="00AA01E4"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12AED" w:rsidRPr="005A7EE3" w14:paraId="00B92CF9" w14:textId="77777777" w:rsidTr="00BE7F48">
        <w:trPr>
          <w:trHeight w:val="160"/>
        </w:trPr>
        <w:tc>
          <w:tcPr>
            <w:tcW w:w="985" w:type="dxa"/>
            <w:vAlign w:val="bottom"/>
          </w:tcPr>
          <w:p w14:paraId="11EC6688" w14:textId="77777777" w:rsidR="00A12AED" w:rsidRPr="005A7EE3" w:rsidRDefault="00A12AED"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vAlign w:val="center"/>
          </w:tcPr>
          <w:p w14:paraId="35263C49" w14:textId="034851E4" w:rsidR="00A12AED" w:rsidRPr="005A7EE3" w:rsidRDefault="00A12AED"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Dostępność części zamiennych min</w:t>
            </w:r>
            <w:r w:rsidR="00D02CBE">
              <w:rPr>
                <w:rFonts w:asciiTheme="minorHAnsi" w:hAnsiTheme="minorHAnsi" w:cstheme="minorHAnsi"/>
                <w:kern w:val="0"/>
                <w:sz w:val="22"/>
                <w:szCs w:val="22"/>
                <w:lang w:val="en-US" w:eastAsia="pl-PL" w:bidi="ar-SA"/>
              </w:rPr>
              <w:t>.</w:t>
            </w:r>
            <w:r w:rsidRPr="005A7EE3">
              <w:rPr>
                <w:rFonts w:asciiTheme="minorHAnsi" w:hAnsiTheme="minorHAnsi" w:cstheme="minorHAnsi"/>
                <w:kern w:val="0"/>
                <w:sz w:val="22"/>
                <w:szCs w:val="22"/>
                <w:lang w:val="en-US" w:eastAsia="pl-PL" w:bidi="ar-SA"/>
              </w:rPr>
              <w:t xml:space="preserve"> 7 lat </w:t>
            </w:r>
            <w:r w:rsidR="00D92733">
              <w:t xml:space="preserve"> </w:t>
            </w:r>
            <w:r w:rsidR="00D92733" w:rsidRPr="00D92733">
              <w:rPr>
                <w:rFonts w:asciiTheme="minorHAnsi" w:hAnsiTheme="minorHAnsi" w:cstheme="minorHAnsi"/>
                <w:kern w:val="0"/>
                <w:sz w:val="22"/>
                <w:szCs w:val="22"/>
                <w:lang w:val="en-US" w:eastAsia="pl-PL" w:bidi="ar-SA"/>
              </w:rPr>
              <w:t>od dnia odbioru końcowego</w:t>
            </w:r>
          </w:p>
        </w:tc>
        <w:tc>
          <w:tcPr>
            <w:tcW w:w="1276" w:type="dxa"/>
          </w:tcPr>
          <w:p w14:paraId="16E38970" w14:textId="13AF3349" w:rsidR="00A12AED" w:rsidRPr="005A7EE3" w:rsidRDefault="00A12AED"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260" w:type="dxa"/>
          </w:tcPr>
          <w:p w14:paraId="321C3F67" w14:textId="77777777" w:rsidR="00A12AED" w:rsidRPr="005A7EE3" w:rsidRDefault="00A12AED"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12AED" w:rsidRPr="005A7EE3" w14:paraId="2C068AA1" w14:textId="77777777" w:rsidTr="003B6D4E">
        <w:trPr>
          <w:trHeight w:val="160"/>
        </w:trPr>
        <w:tc>
          <w:tcPr>
            <w:tcW w:w="985" w:type="dxa"/>
            <w:vAlign w:val="bottom"/>
          </w:tcPr>
          <w:p w14:paraId="2DD31450" w14:textId="77777777" w:rsidR="00A12AED" w:rsidRPr="005A7EE3" w:rsidRDefault="00A12AED" w:rsidP="00804751">
            <w:pPr>
              <w:numPr>
                <w:ilvl w:val="0"/>
                <w:numId w:val="89"/>
              </w:numPr>
              <w:suppressAutoHyphens w:val="0"/>
              <w:autoSpaceDN/>
              <w:spacing w:after="200" w:line="276" w:lineRule="auto"/>
              <w:contextualSpacing/>
              <w:jc w:val="center"/>
              <w:textAlignment w:val="auto"/>
              <w:rPr>
                <w:rFonts w:asciiTheme="minorHAnsi" w:eastAsia="Times New Roman" w:hAnsiTheme="minorHAnsi" w:cstheme="minorHAnsi"/>
                <w:color w:val="000000"/>
                <w:kern w:val="0"/>
                <w:sz w:val="22"/>
                <w:szCs w:val="22"/>
                <w:lang w:val="en-US" w:eastAsia="pl-PL" w:bidi="ar-SA"/>
              </w:rPr>
            </w:pPr>
          </w:p>
        </w:tc>
        <w:tc>
          <w:tcPr>
            <w:tcW w:w="9471" w:type="dxa"/>
          </w:tcPr>
          <w:p w14:paraId="5C6724E5" w14:textId="7AC7A5A1" w:rsidR="00A12AED" w:rsidRPr="005A7EE3" w:rsidRDefault="000825F9" w:rsidP="008071F2">
            <w:pPr>
              <w:suppressAutoHyphens w:val="0"/>
              <w:autoSpaceDN/>
              <w:textAlignment w:val="auto"/>
              <w:rPr>
                <w:rFonts w:asciiTheme="minorHAnsi" w:eastAsia="Times New Roman" w:hAnsiTheme="minorHAnsi" w:cstheme="minorHAnsi"/>
                <w:i/>
                <w:kern w:val="0"/>
                <w:sz w:val="22"/>
                <w:szCs w:val="22"/>
                <w:lang w:val="en-US" w:eastAsia="pl-PL" w:bidi="ar-SA"/>
              </w:rPr>
            </w:pPr>
            <w:r>
              <w:rPr>
                <w:rFonts w:asciiTheme="minorHAnsi" w:eastAsia="Times New Roman" w:hAnsiTheme="minorHAnsi" w:cstheme="minorHAnsi"/>
                <w:kern w:val="0"/>
                <w:sz w:val="22"/>
                <w:szCs w:val="22"/>
                <w:lang w:val="en-US" w:eastAsia="pl-PL" w:bidi="ar-SA"/>
              </w:rPr>
              <w:t xml:space="preserve">Instrukcja w języku polskim, </w:t>
            </w:r>
            <w:r w:rsidRPr="005A7EE3">
              <w:rPr>
                <w:rFonts w:asciiTheme="minorHAnsi" w:hAnsiTheme="minorHAnsi" w:cstheme="minorHAnsi"/>
                <w:sz w:val="22"/>
                <w:szCs w:val="22"/>
                <w:lang w:val="en-US"/>
              </w:rPr>
              <w:t>protokół przekazania sprzętu</w:t>
            </w:r>
            <w:r w:rsidR="008071F2">
              <w:rPr>
                <w:rFonts w:asciiTheme="minorHAnsi" w:hAnsiTheme="minorHAnsi" w:cstheme="minorHAnsi"/>
                <w:sz w:val="22"/>
                <w:szCs w:val="22"/>
                <w:lang w:val="en-US"/>
              </w:rPr>
              <w:t>,</w:t>
            </w:r>
            <w:r w:rsidRPr="005A7EE3">
              <w:rPr>
                <w:rFonts w:asciiTheme="minorHAnsi" w:hAnsiTheme="minorHAnsi" w:cstheme="minorHAnsi"/>
                <w:sz w:val="22"/>
                <w:szCs w:val="22"/>
                <w:lang w:val="en-US"/>
              </w:rPr>
              <w:t xml:space="preserve"> </w:t>
            </w:r>
            <w:r>
              <w:rPr>
                <w:rFonts w:asciiTheme="minorHAnsi" w:hAnsiTheme="minorHAnsi" w:cstheme="minorHAnsi"/>
                <w:sz w:val="22"/>
                <w:szCs w:val="22"/>
                <w:lang w:val="en-US"/>
              </w:rPr>
              <w:t>d</w:t>
            </w:r>
            <w:r w:rsidR="00A12AED" w:rsidRPr="005A7EE3">
              <w:rPr>
                <w:rFonts w:asciiTheme="minorHAnsi" w:eastAsia="Times New Roman" w:hAnsiTheme="minorHAnsi" w:cstheme="minorHAnsi"/>
                <w:kern w:val="0"/>
                <w:sz w:val="22"/>
                <w:szCs w:val="22"/>
                <w:lang w:val="en-US" w:eastAsia="pl-PL" w:bidi="ar-SA"/>
              </w:rPr>
              <w:t>ostarczyć wraz z dostawą przedmiotu zamówienia</w:t>
            </w:r>
            <w:r>
              <w:rPr>
                <w:rFonts w:asciiTheme="minorHAnsi" w:eastAsia="Times New Roman" w:hAnsiTheme="minorHAnsi" w:cstheme="minorHAnsi"/>
                <w:kern w:val="0"/>
                <w:sz w:val="22"/>
                <w:szCs w:val="22"/>
                <w:lang w:val="en-US" w:eastAsia="pl-PL" w:bidi="ar-SA"/>
              </w:rPr>
              <w:t>.</w:t>
            </w:r>
          </w:p>
        </w:tc>
        <w:tc>
          <w:tcPr>
            <w:tcW w:w="1276" w:type="dxa"/>
          </w:tcPr>
          <w:p w14:paraId="7BFF4B17" w14:textId="77777777" w:rsidR="00A12AED" w:rsidRPr="005A7EE3" w:rsidRDefault="00A12AED"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260" w:type="dxa"/>
          </w:tcPr>
          <w:p w14:paraId="0BF0B2C3" w14:textId="77777777" w:rsidR="00A12AED" w:rsidRPr="005A7EE3" w:rsidRDefault="00A12AED"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bl>
    <w:p w14:paraId="12010747" w14:textId="77777777" w:rsidR="00401176" w:rsidRPr="005A7EE3" w:rsidRDefault="00401176" w:rsidP="00D02CBE">
      <w:pPr>
        <w:suppressAutoHyphens w:val="0"/>
        <w:autoSpaceDN/>
        <w:spacing w:line="276" w:lineRule="auto"/>
        <w:textAlignment w:val="auto"/>
        <w:rPr>
          <w:rFonts w:asciiTheme="minorHAnsi" w:eastAsiaTheme="minorHAnsi" w:hAnsiTheme="minorHAnsi" w:cstheme="minorHAnsi"/>
          <w:kern w:val="0"/>
          <w:sz w:val="10"/>
          <w:szCs w:val="10"/>
          <w:lang w:eastAsia="en-US" w:bidi="ar-SA"/>
        </w:rPr>
      </w:pPr>
    </w:p>
    <w:p w14:paraId="4C80D887" w14:textId="19DF0ECC" w:rsidR="00401176" w:rsidRPr="005A7EE3" w:rsidRDefault="00401176" w:rsidP="00D02CBE">
      <w:pPr>
        <w:numPr>
          <w:ilvl w:val="0"/>
          <w:numId w:val="90"/>
        </w:numPr>
        <w:suppressAutoHyphens w:val="0"/>
        <w:autoSpaceDN/>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05FF938E" w14:textId="1E0EC000" w:rsidR="00401176" w:rsidRPr="005A7EE3" w:rsidRDefault="00401176" w:rsidP="00D02CBE">
      <w:pPr>
        <w:numPr>
          <w:ilvl w:val="0"/>
          <w:numId w:val="90"/>
        </w:numPr>
        <w:suppressAutoHyphens w:val="0"/>
        <w:autoSpaceDN/>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Oferowane urządzenie, oprócz spełnienia odpowiednich parametrów funkcjonalnych, gwarantuje bezpieczeństwo pacjentów i personelu medycznego</w:t>
      </w:r>
      <w:r w:rsidR="00AA01E4" w:rsidRPr="005A7EE3">
        <w:rPr>
          <w:rFonts w:asciiTheme="minorHAnsi" w:eastAsia="Arial" w:hAnsiTheme="minorHAnsi" w:cstheme="minorHAnsi"/>
          <w:sz w:val="22"/>
          <w:szCs w:val="22"/>
          <w:lang w:val="en-US" w:bidi="pl-PL"/>
        </w:rPr>
        <w:t xml:space="preserve"> oraz </w:t>
      </w:r>
      <w:r w:rsidRPr="005A7EE3">
        <w:rPr>
          <w:rFonts w:asciiTheme="minorHAnsi" w:eastAsia="Arial" w:hAnsiTheme="minorHAnsi" w:cstheme="minorHAnsi"/>
          <w:sz w:val="22"/>
          <w:szCs w:val="22"/>
          <w:lang w:val="en-US" w:bidi="pl-PL"/>
        </w:rPr>
        <w:t xml:space="preserve">zapewnia wymagany poziom świadczonych usług medycznych.  </w:t>
      </w:r>
    </w:p>
    <w:p w14:paraId="38CC6044" w14:textId="1D4770DE" w:rsidR="00401176" w:rsidRPr="005A7EE3" w:rsidRDefault="00401176" w:rsidP="00D02CBE">
      <w:pPr>
        <w:numPr>
          <w:ilvl w:val="0"/>
          <w:numId w:val="90"/>
        </w:numPr>
        <w:suppressAutoHyphens w:val="0"/>
        <w:autoSpaceDN/>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1395D497" w14:textId="77777777" w:rsidR="00401176" w:rsidRDefault="00401176" w:rsidP="00D02CBE">
      <w:pPr>
        <w:numPr>
          <w:ilvl w:val="0"/>
          <w:numId w:val="90"/>
        </w:numPr>
        <w:suppressAutoHyphens w:val="0"/>
        <w:autoSpaceDN/>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lastRenderedPageBreak/>
        <w:t xml:space="preserve">Zamawiający zastrzega sobie prawo do weryfikacji danych technicznych u producenta w przypadku niezgodności lub niewiarygodności zaoferowanych parametrów.                       </w:t>
      </w:r>
    </w:p>
    <w:p w14:paraId="1C133009" w14:textId="77777777" w:rsidR="008357B6" w:rsidRPr="005A7EE3" w:rsidRDefault="008357B6" w:rsidP="008357B6">
      <w:pPr>
        <w:suppressAutoHyphens w:val="0"/>
        <w:autoSpaceDN/>
        <w:spacing w:after="200" w:line="276" w:lineRule="auto"/>
        <w:ind w:left="720"/>
        <w:contextualSpacing/>
        <w:jc w:val="both"/>
        <w:textAlignment w:val="auto"/>
        <w:rPr>
          <w:rFonts w:asciiTheme="minorHAnsi" w:eastAsia="Arial" w:hAnsiTheme="minorHAnsi" w:cstheme="minorHAnsi"/>
          <w:sz w:val="22"/>
          <w:szCs w:val="22"/>
          <w:lang w:val="en-US" w:bidi="pl-PL"/>
        </w:rPr>
      </w:pPr>
    </w:p>
    <w:p w14:paraId="76096E0F" w14:textId="77777777" w:rsidR="00401176" w:rsidRPr="00D02CBE" w:rsidRDefault="00401176" w:rsidP="00401176">
      <w:pPr>
        <w:suppressAutoHyphens w:val="0"/>
        <w:autoSpaceDN/>
        <w:spacing w:line="276" w:lineRule="auto"/>
        <w:contextualSpacing/>
        <w:textAlignment w:val="auto"/>
        <w:rPr>
          <w:rFonts w:asciiTheme="minorHAnsi" w:eastAsia="Arial" w:hAnsiTheme="minorHAnsi" w:cstheme="minorHAnsi"/>
          <w:b/>
          <w:i/>
          <w:iCs/>
          <w:sz w:val="22"/>
          <w:szCs w:val="22"/>
          <w:lang w:val="en-US" w:bidi="pl-PL"/>
        </w:rPr>
      </w:pPr>
      <w:r w:rsidRPr="00D02CBE">
        <w:rPr>
          <w:rFonts w:asciiTheme="minorHAnsi" w:eastAsia="Arial" w:hAnsiTheme="minorHAnsi" w:cstheme="minorHAnsi"/>
          <w:sz w:val="22"/>
          <w:szCs w:val="22"/>
          <w:lang w:val="en-US" w:bidi="pl-PL"/>
        </w:rPr>
        <w:t xml:space="preserve">    </w:t>
      </w:r>
      <w:r w:rsidRPr="00D02CBE">
        <w:rPr>
          <w:rFonts w:asciiTheme="minorHAnsi" w:eastAsia="Arial" w:hAnsiTheme="minorHAnsi" w:cstheme="minorHAnsi"/>
          <w:b/>
          <w:i/>
          <w:iCs/>
          <w:sz w:val="22"/>
          <w:szCs w:val="22"/>
          <w:lang w:val="en-US" w:bidi="pl-PL"/>
        </w:rPr>
        <w:t xml:space="preserve">UWAGA: </w:t>
      </w:r>
    </w:p>
    <w:p w14:paraId="62D0210B" w14:textId="77777777" w:rsidR="00401176" w:rsidRPr="00D02CBE" w:rsidRDefault="00401176" w:rsidP="00401176">
      <w:pPr>
        <w:suppressAutoHyphens w:val="0"/>
        <w:autoSpaceDN/>
        <w:jc w:val="both"/>
        <w:textAlignment w:val="auto"/>
        <w:rPr>
          <w:rFonts w:asciiTheme="minorHAnsi" w:hAnsiTheme="minorHAnsi" w:cstheme="minorHAnsi"/>
          <w:b/>
          <w:i/>
          <w:iCs/>
          <w:sz w:val="22"/>
          <w:szCs w:val="22"/>
        </w:rPr>
      </w:pPr>
      <w:r w:rsidRPr="00D02CBE">
        <w:rPr>
          <w:rFonts w:asciiTheme="minorHAnsi" w:hAnsiTheme="minorHAnsi" w:cstheme="minorHAnsi"/>
          <w:b/>
          <w:i/>
          <w:iCs/>
          <w:sz w:val="22"/>
          <w:szCs w:val="22"/>
        </w:rPr>
        <w:t>Ofertę należy podpisać kwalifikowanym podpisem elektronicznym przez osobę/osoby uprawnioną/uprawnione do reprezentowania Wykonawcy.</w:t>
      </w:r>
    </w:p>
    <w:p w14:paraId="786E2DC5" w14:textId="1475BC31" w:rsidR="00401176" w:rsidRPr="00D02CBE" w:rsidRDefault="00401176" w:rsidP="00401176">
      <w:pPr>
        <w:ind w:left="720"/>
        <w:contextualSpacing/>
        <w:jc w:val="both"/>
        <w:rPr>
          <w:rFonts w:asciiTheme="minorHAnsi" w:eastAsia="Arial" w:hAnsiTheme="minorHAnsi" w:cstheme="minorHAnsi"/>
          <w:sz w:val="22"/>
          <w:szCs w:val="22"/>
          <w:lang w:val="en-US" w:bidi="pl-PL"/>
        </w:rPr>
      </w:pPr>
      <w:r w:rsidRPr="00D02CBE">
        <w:rPr>
          <w:rFonts w:asciiTheme="minorHAnsi" w:eastAsia="Arial" w:hAnsiTheme="minorHAnsi" w:cstheme="minorHAnsi"/>
          <w:sz w:val="22"/>
          <w:szCs w:val="22"/>
          <w:lang w:val="en-US" w:bidi="pl-PL"/>
        </w:rPr>
        <w:t xml:space="preserve">                                               </w:t>
      </w:r>
    </w:p>
    <w:p w14:paraId="2593AD5F"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2D6EE96F"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12FE0B96"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370F3F2D"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5EF77856"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56D07706"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1672FDB8"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547C3BD5"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3D1038DD"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32625200"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00F08A11"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26ED6D44"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7D85A14B"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0A89AC8E"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5EAD677A"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3D678D62"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48A7CF2E"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68C3E4BC"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3E2AF602"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112C9248" w14:textId="77777777" w:rsidR="00BF1916" w:rsidRDefault="00BF1916" w:rsidP="00401176">
      <w:pPr>
        <w:ind w:left="720"/>
        <w:contextualSpacing/>
        <w:jc w:val="both"/>
        <w:rPr>
          <w:rFonts w:asciiTheme="minorHAnsi" w:eastAsia="Arial" w:hAnsiTheme="minorHAnsi" w:cstheme="minorHAnsi"/>
          <w:sz w:val="22"/>
          <w:szCs w:val="22"/>
          <w:lang w:val="en-US" w:bidi="pl-PL"/>
        </w:rPr>
      </w:pPr>
    </w:p>
    <w:p w14:paraId="175B6B4D" w14:textId="77777777" w:rsidR="00D02CBE" w:rsidRDefault="00D02CBE" w:rsidP="00401176">
      <w:pPr>
        <w:ind w:left="720"/>
        <w:contextualSpacing/>
        <w:jc w:val="both"/>
        <w:rPr>
          <w:rFonts w:asciiTheme="minorHAnsi" w:eastAsia="Arial" w:hAnsiTheme="minorHAnsi" w:cstheme="minorHAnsi"/>
          <w:sz w:val="22"/>
          <w:szCs w:val="22"/>
          <w:lang w:val="en-US" w:bidi="pl-PL"/>
        </w:rPr>
      </w:pPr>
    </w:p>
    <w:p w14:paraId="372A6928" w14:textId="77777777" w:rsidR="00D02CBE" w:rsidRDefault="00D02CBE" w:rsidP="00401176">
      <w:pPr>
        <w:ind w:left="720"/>
        <w:contextualSpacing/>
        <w:jc w:val="both"/>
        <w:rPr>
          <w:rFonts w:asciiTheme="minorHAnsi" w:eastAsia="Arial" w:hAnsiTheme="minorHAnsi" w:cstheme="minorHAnsi"/>
          <w:sz w:val="22"/>
          <w:szCs w:val="22"/>
          <w:lang w:val="en-US" w:bidi="pl-PL"/>
        </w:rPr>
      </w:pPr>
    </w:p>
    <w:p w14:paraId="30B01B65" w14:textId="77777777" w:rsidR="00D02CBE" w:rsidRDefault="00D02CBE" w:rsidP="00401176">
      <w:pPr>
        <w:ind w:left="720"/>
        <w:contextualSpacing/>
        <w:jc w:val="both"/>
        <w:rPr>
          <w:rFonts w:asciiTheme="minorHAnsi" w:eastAsia="Arial" w:hAnsiTheme="minorHAnsi" w:cstheme="minorHAnsi"/>
          <w:sz w:val="22"/>
          <w:szCs w:val="22"/>
          <w:lang w:val="en-US" w:bidi="pl-PL"/>
        </w:rPr>
      </w:pPr>
    </w:p>
    <w:p w14:paraId="7F4F6D6B" w14:textId="77777777" w:rsidR="00D02CBE" w:rsidRDefault="00D02CBE" w:rsidP="00401176">
      <w:pPr>
        <w:ind w:left="720"/>
        <w:contextualSpacing/>
        <w:jc w:val="both"/>
        <w:rPr>
          <w:rFonts w:asciiTheme="minorHAnsi" w:eastAsia="Arial" w:hAnsiTheme="minorHAnsi" w:cstheme="minorHAnsi"/>
          <w:sz w:val="22"/>
          <w:szCs w:val="22"/>
          <w:lang w:val="en-US" w:bidi="pl-PL"/>
        </w:rPr>
      </w:pPr>
    </w:p>
    <w:p w14:paraId="005485FB" w14:textId="77777777" w:rsidR="00D02CBE" w:rsidRPr="005A7EE3" w:rsidRDefault="00D02CBE" w:rsidP="00401176">
      <w:pPr>
        <w:ind w:left="720"/>
        <w:contextualSpacing/>
        <w:jc w:val="both"/>
        <w:rPr>
          <w:rFonts w:asciiTheme="minorHAnsi" w:eastAsia="Arial" w:hAnsiTheme="minorHAnsi" w:cstheme="minorHAnsi"/>
          <w:sz w:val="22"/>
          <w:szCs w:val="22"/>
          <w:lang w:val="en-US" w:bidi="pl-PL"/>
        </w:rPr>
      </w:pPr>
    </w:p>
    <w:p w14:paraId="75F488AE"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412C61B7"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5EAD6F89"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3E9CD49A" w14:textId="77777777" w:rsidR="00BF1916" w:rsidRPr="005A7EE3" w:rsidRDefault="00BF1916" w:rsidP="00401176">
      <w:pPr>
        <w:ind w:left="720"/>
        <w:contextualSpacing/>
        <w:jc w:val="both"/>
        <w:rPr>
          <w:rFonts w:asciiTheme="minorHAnsi" w:eastAsia="Arial" w:hAnsiTheme="minorHAnsi" w:cstheme="minorHAnsi"/>
          <w:sz w:val="22"/>
          <w:szCs w:val="22"/>
          <w:lang w:val="en-US" w:bidi="pl-PL"/>
        </w:rPr>
      </w:pPr>
    </w:p>
    <w:p w14:paraId="770510AC" w14:textId="77777777" w:rsidR="00BF1916" w:rsidRPr="005A7EE3" w:rsidRDefault="00BF1916" w:rsidP="00906284">
      <w:pPr>
        <w:contextualSpacing/>
        <w:jc w:val="both"/>
        <w:rPr>
          <w:rFonts w:asciiTheme="minorHAnsi" w:eastAsia="Arial" w:hAnsiTheme="minorHAnsi" w:cstheme="minorHAnsi"/>
          <w:sz w:val="22"/>
          <w:szCs w:val="22"/>
          <w:lang w:val="en-US" w:bidi="pl-PL"/>
        </w:rPr>
      </w:pPr>
    </w:p>
    <w:p w14:paraId="7373F765"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42E6DC78"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2DA4CE52" w14:textId="5AA34F54" w:rsidR="00F555DD" w:rsidRPr="005A7EE3" w:rsidRDefault="00F23748" w:rsidP="00F555DD">
      <w:pPr>
        <w:rPr>
          <w:rFonts w:asciiTheme="minorHAnsi" w:hAnsiTheme="minorHAnsi" w:cstheme="minorHAnsi"/>
          <w:b/>
          <w:sz w:val="22"/>
          <w:szCs w:val="22"/>
        </w:rPr>
      </w:pPr>
      <w:r>
        <w:rPr>
          <w:rFonts w:asciiTheme="minorHAnsi" w:hAnsiTheme="minorHAnsi" w:cstheme="minorHAnsi"/>
          <w:b/>
          <w:sz w:val="22"/>
          <w:szCs w:val="22"/>
        </w:rPr>
        <w:t xml:space="preserve">Pakiet </w:t>
      </w:r>
      <w:r w:rsidR="004668D4">
        <w:rPr>
          <w:rFonts w:asciiTheme="minorHAnsi" w:hAnsiTheme="minorHAnsi" w:cstheme="minorHAnsi"/>
          <w:b/>
          <w:sz w:val="22"/>
          <w:szCs w:val="22"/>
        </w:rPr>
        <w:t>18</w:t>
      </w:r>
      <w:r w:rsidR="004668D4" w:rsidRPr="005A7EE3">
        <w:rPr>
          <w:rFonts w:asciiTheme="minorHAnsi" w:hAnsiTheme="minorHAnsi" w:cstheme="minorHAnsi"/>
          <w:b/>
          <w:sz w:val="22"/>
          <w:szCs w:val="22"/>
        </w:rPr>
        <w:t>: Trzywarstwowy</w:t>
      </w:r>
      <w:r w:rsidR="00F555DD" w:rsidRPr="005A7EE3">
        <w:rPr>
          <w:rFonts w:asciiTheme="minorHAnsi" w:hAnsiTheme="minorHAnsi" w:cstheme="minorHAnsi"/>
          <w:b/>
          <w:sz w:val="22"/>
          <w:szCs w:val="22"/>
        </w:rPr>
        <w:t xml:space="preserve"> stalowy </w:t>
      </w:r>
      <w:r w:rsidR="004668D4" w:rsidRPr="005A7EE3">
        <w:rPr>
          <w:rFonts w:asciiTheme="minorHAnsi" w:hAnsiTheme="minorHAnsi" w:cstheme="minorHAnsi"/>
          <w:b/>
          <w:sz w:val="22"/>
          <w:szCs w:val="22"/>
        </w:rPr>
        <w:t>wózek laboratoryjny</w:t>
      </w:r>
      <w:r w:rsidR="00F555DD" w:rsidRPr="005A7EE3">
        <w:rPr>
          <w:rFonts w:asciiTheme="minorHAnsi" w:hAnsiTheme="minorHAnsi" w:cstheme="minorHAnsi"/>
          <w:b/>
          <w:sz w:val="22"/>
          <w:szCs w:val="22"/>
        </w:rPr>
        <w:t xml:space="preserve">  </w:t>
      </w:r>
    </w:p>
    <w:p w14:paraId="268BFAC1" w14:textId="77777777" w:rsidR="00F555DD" w:rsidRPr="005A7EE3"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54B9E5B1" w14:textId="77777777" w:rsidTr="00E83A06">
        <w:tc>
          <w:tcPr>
            <w:tcW w:w="815" w:type="dxa"/>
            <w:vAlign w:val="center"/>
          </w:tcPr>
          <w:p w14:paraId="631F8538"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4B469DA5" w14:textId="45A498E5"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6F1A96C9"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6A1780A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22B036C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5D333B06" w14:textId="1359E8BF"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116C4C3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02B5B20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0F7C7A2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35673DC8"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2AACDE8F" w14:textId="77777777" w:rsidTr="00E83A06">
        <w:trPr>
          <w:trHeight w:val="630"/>
        </w:trPr>
        <w:tc>
          <w:tcPr>
            <w:tcW w:w="815" w:type="dxa"/>
            <w:vAlign w:val="center"/>
          </w:tcPr>
          <w:p w14:paraId="7AAD8E70"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r w:rsidRPr="005A7EE3">
              <w:rPr>
                <w:rFonts w:asciiTheme="minorHAnsi" w:eastAsia="Times New Roman" w:hAnsiTheme="minorHAnsi" w:cstheme="minorHAnsi"/>
                <w:color w:val="000000"/>
                <w:lang w:val="en-US" w:eastAsia="pl-PL"/>
              </w:rPr>
              <w:t>1.</w:t>
            </w:r>
          </w:p>
        </w:tc>
        <w:tc>
          <w:tcPr>
            <w:tcW w:w="4113" w:type="dxa"/>
            <w:vAlign w:val="center"/>
          </w:tcPr>
          <w:p w14:paraId="6F3E6867" w14:textId="5423EE24" w:rsidR="00F555DD" w:rsidRPr="005A7EE3" w:rsidRDefault="00F555DD" w:rsidP="00F555DD">
            <w:pPr>
              <w:rPr>
                <w:rFonts w:asciiTheme="minorHAnsi" w:hAnsiTheme="minorHAnsi" w:cstheme="minorHAnsi"/>
                <w:lang w:val="en-US"/>
              </w:rPr>
            </w:pPr>
            <w:r w:rsidRPr="005A7EE3">
              <w:rPr>
                <w:rFonts w:asciiTheme="minorHAnsi" w:hAnsiTheme="minorHAnsi" w:cstheme="minorHAnsi"/>
              </w:rPr>
              <w:t>Trzywarstwowy stalowy wózek labo</w:t>
            </w:r>
            <w:r w:rsidR="00D02CBE">
              <w:rPr>
                <w:rFonts w:asciiTheme="minorHAnsi" w:hAnsiTheme="minorHAnsi" w:cstheme="minorHAnsi"/>
              </w:rPr>
              <w:t>r</w:t>
            </w:r>
            <w:r w:rsidRPr="005A7EE3">
              <w:rPr>
                <w:rFonts w:asciiTheme="minorHAnsi" w:hAnsiTheme="minorHAnsi" w:cstheme="minorHAnsi"/>
              </w:rPr>
              <w:t xml:space="preserve">atoryjny  </w:t>
            </w:r>
          </w:p>
        </w:tc>
        <w:tc>
          <w:tcPr>
            <w:tcW w:w="1560" w:type="dxa"/>
            <w:vAlign w:val="center"/>
          </w:tcPr>
          <w:p w14:paraId="4838323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2EEBA9D2"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21DEB375" w14:textId="0A5E1865"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779764FE" w14:textId="3DABFEE3"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060A6E25" w14:textId="1AA4C1D0"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59303D4F" w14:textId="39AF7192"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D02CBE" w14:paraId="70AD37BD" w14:textId="77777777" w:rsidTr="00E83A06">
        <w:tc>
          <w:tcPr>
            <w:tcW w:w="6488" w:type="dxa"/>
            <w:gridSpan w:val="3"/>
            <w:vAlign w:val="center"/>
          </w:tcPr>
          <w:p w14:paraId="5089F2E6" w14:textId="77777777" w:rsidR="00F555DD" w:rsidRPr="00D02CBE"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D02CBE">
              <w:rPr>
                <w:rFonts w:asciiTheme="minorHAnsi" w:hAnsiTheme="minorHAnsi" w:cstheme="minorHAnsi"/>
                <w:b/>
                <w:bCs/>
                <w:lang w:val="en-US"/>
              </w:rPr>
              <w:t>Wartość globalna</w:t>
            </w:r>
          </w:p>
        </w:tc>
        <w:tc>
          <w:tcPr>
            <w:tcW w:w="1562" w:type="dxa"/>
            <w:vAlign w:val="center"/>
          </w:tcPr>
          <w:p w14:paraId="573848E1" w14:textId="77777777" w:rsidR="00F555DD" w:rsidRPr="00D02CBE"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27B2347F" w14:textId="77777777" w:rsidR="00F555DD" w:rsidRPr="00D02CBE"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D02CBE">
              <w:rPr>
                <w:rFonts w:asciiTheme="minorHAnsi" w:hAnsiTheme="minorHAnsi" w:cstheme="minorHAnsi"/>
                <w:b/>
                <w:bCs/>
                <w:lang w:val="en-US"/>
              </w:rPr>
              <w:t>NETTO:</w:t>
            </w:r>
          </w:p>
        </w:tc>
        <w:tc>
          <w:tcPr>
            <w:tcW w:w="1559" w:type="dxa"/>
            <w:vAlign w:val="center"/>
          </w:tcPr>
          <w:p w14:paraId="7A94B111" w14:textId="56DA8A92" w:rsidR="00F555DD" w:rsidRPr="00D02CBE"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539628BE" w14:textId="77777777" w:rsidR="00F555DD" w:rsidRPr="00D02CBE" w:rsidRDefault="00F555DD" w:rsidP="00F555DD">
            <w:pPr>
              <w:spacing w:after="15" w:line="264" w:lineRule="auto"/>
              <w:ind w:left="5" w:right="38" w:hanging="5"/>
              <w:jc w:val="center"/>
              <w:rPr>
                <w:rFonts w:asciiTheme="minorHAnsi" w:hAnsiTheme="minorHAnsi" w:cstheme="minorHAnsi"/>
                <w:b/>
                <w:bCs/>
                <w:lang w:val="en-US"/>
              </w:rPr>
            </w:pPr>
            <w:r w:rsidRPr="00D02CBE">
              <w:rPr>
                <w:rFonts w:asciiTheme="minorHAnsi" w:hAnsiTheme="minorHAnsi" w:cstheme="minorHAnsi"/>
                <w:b/>
                <w:bCs/>
                <w:lang w:val="en-US"/>
              </w:rPr>
              <w:t>BRUTTO:</w:t>
            </w:r>
          </w:p>
        </w:tc>
        <w:tc>
          <w:tcPr>
            <w:tcW w:w="1558" w:type="dxa"/>
            <w:vAlign w:val="center"/>
          </w:tcPr>
          <w:p w14:paraId="42A5E0C8" w14:textId="1902DF81" w:rsidR="00F555DD" w:rsidRPr="00D02CBE"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40403AC2" w14:textId="77777777" w:rsidR="00F555DD" w:rsidRPr="005A7EE3" w:rsidRDefault="00F555DD" w:rsidP="00F555DD">
      <w:pPr>
        <w:rPr>
          <w:rFonts w:asciiTheme="minorHAnsi" w:hAnsiTheme="minorHAnsi" w:cstheme="minorHAnsi"/>
          <w:color w:val="FF0000"/>
          <w:sz w:val="22"/>
          <w:szCs w:val="22"/>
          <w:lang w:val="en-US"/>
        </w:rPr>
      </w:pPr>
    </w:p>
    <w:p w14:paraId="7B1AE9EF" w14:textId="77777777" w:rsidR="00F555DD" w:rsidRPr="00D02CBE" w:rsidRDefault="00F555DD" w:rsidP="00F555DD">
      <w:pPr>
        <w:widowControl w:val="0"/>
        <w:rPr>
          <w:rFonts w:asciiTheme="minorHAnsi" w:eastAsia="Arial" w:hAnsiTheme="minorHAnsi" w:cstheme="minorHAnsi"/>
          <w:b/>
          <w:i/>
          <w:iCs/>
          <w:sz w:val="22"/>
          <w:szCs w:val="22"/>
          <w:lang w:val="en-US" w:bidi="pl-PL"/>
        </w:rPr>
      </w:pPr>
      <w:r w:rsidRPr="00D02CBE">
        <w:rPr>
          <w:rFonts w:asciiTheme="minorHAnsi" w:eastAsia="Arial" w:hAnsiTheme="minorHAnsi" w:cstheme="minorHAnsi"/>
          <w:b/>
          <w:i/>
          <w:iCs/>
          <w:sz w:val="22"/>
          <w:szCs w:val="22"/>
          <w:lang w:val="en-US" w:bidi="pl-PL"/>
        </w:rPr>
        <w:t xml:space="preserve">UWAGA: </w:t>
      </w:r>
    </w:p>
    <w:p w14:paraId="528D5E46" w14:textId="77777777" w:rsidR="00F555DD" w:rsidRPr="00D02CBE" w:rsidRDefault="00F555DD" w:rsidP="00F555DD">
      <w:pPr>
        <w:suppressAutoHyphens w:val="0"/>
        <w:autoSpaceDN/>
        <w:jc w:val="both"/>
        <w:textAlignment w:val="auto"/>
        <w:rPr>
          <w:rFonts w:asciiTheme="minorHAnsi" w:hAnsiTheme="minorHAnsi" w:cstheme="minorHAnsi"/>
          <w:b/>
          <w:i/>
          <w:iCs/>
          <w:sz w:val="22"/>
          <w:szCs w:val="22"/>
        </w:rPr>
      </w:pPr>
      <w:r w:rsidRPr="00D02CBE">
        <w:rPr>
          <w:rFonts w:asciiTheme="minorHAnsi" w:hAnsiTheme="minorHAnsi" w:cstheme="minorHAnsi"/>
          <w:b/>
          <w:i/>
          <w:iCs/>
          <w:sz w:val="22"/>
          <w:szCs w:val="22"/>
        </w:rPr>
        <w:t>Ofertę należy podpisać kwalifikowanym podpisem elektronicznym przez osobę/osoby uprawnioną/uprawnione do reprezentowania Wykonawcy.</w:t>
      </w:r>
    </w:p>
    <w:p w14:paraId="1466855D"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r w:rsidRPr="005A7EE3">
        <w:rPr>
          <w:rFonts w:asciiTheme="minorHAnsi" w:hAnsiTheme="minorHAnsi" w:cstheme="minorHAnsi"/>
          <w:b/>
          <w:i/>
          <w:iCs/>
          <w:color w:val="0070C0"/>
          <w:sz w:val="22"/>
          <w:szCs w:val="22"/>
        </w:rPr>
        <w:br w:type="page"/>
      </w:r>
    </w:p>
    <w:p w14:paraId="435A1ADE" w14:textId="77777777" w:rsidR="00401176" w:rsidRPr="005A7EE3" w:rsidRDefault="00401176" w:rsidP="00401176">
      <w:pPr>
        <w:autoSpaceDN/>
        <w:jc w:val="right"/>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lastRenderedPageBreak/>
        <w:t xml:space="preserve">Załącznik nr 2a do SWZ                                                </w:t>
      </w:r>
    </w:p>
    <w:p w14:paraId="72C5859F" w14:textId="77777777" w:rsidR="00401176" w:rsidRPr="005A7EE3" w:rsidRDefault="00401176" w:rsidP="00401176">
      <w:pPr>
        <w:autoSpaceDN/>
        <w:jc w:val="center"/>
        <w:rPr>
          <w:rFonts w:asciiTheme="minorHAnsi" w:eastAsia="Arial Unicode MS" w:hAnsiTheme="minorHAnsi" w:cstheme="minorHAnsi"/>
          <w:b/>
          <w:bCs/>
          <w:sz w:val="22"/>
          <w:szCs w:val="22"/>
          <w:lang w:val="en-US"/>
        </w:rPr>
      </w:pPr>
      <w:r w:rsidRPr="005A7EE3">
        <w:rPr>
          <w:rFonts w:asciiTheme="minorHAnsi" w:eastAsia="Arial Unicode MS" w:hAnsiTheme="minorHAnsi" w:cstheme="minorHAnsi"/>
          <w:b/>
          <w:bCs/>
          <w:sz w:val="22"/>
          <w:szCs w:val="22"/>
          <w:lang w:val="en-US"/>
        </w:rPr>
        <w:t xml:space="preserve">Minimalne parametry techniczne </w:t>
      </w:r>
    </w:p>
    <w:p w14:paraId="7BE6BA3B" w14:textId="4A534E17" w:rsidR="00880C3A" w:rsidRPr="00880C3A" w:rsidRDefault="00F23748" w:rsidP="00401176">
      <w:pPr>
        <w:autoSpaceDN/>
        <w:rPr>
          <w:rFonts w:asciiTheme="minorHAnsi" w:hAnsiTheme="minorHAnsi" w:cstheme="minorHAnsi"/>
          <w:b/>
          <w:sz w:val="22"/>
          <w:szCs w:val="22"/>
        </w:rPr>
      </w:pPr>
      <w:r>
        <w:rPr>
          <w:rFonts w:asciiTheme="minorHAnsi" w:eastAsia="Arial Unicode MS" w:hAnsiTheme="minorHAnsi" w:cstheme="minorHAnsi"/>
          <w:b/>
          <w:bCs/>
          <w:sz w:val="22"/>
          <w:szCs w:val="22"/>
          <w:lang w:val="en-US"/>
        </w:rPr>
        <w:t>Pakiet 18</w:t>
      </w:r>
      <w:r w:rsidR="00401176" w:rsidRPr="005A7EE3">
        <w:rPr>
          <w:rFonts w:asciiTheme="minorHAnsi" w:eastAsia="Arial Unicode MS" w:hAnsiTheme="minorHAnsi" w:cstheme="minorHAnsi"/>
          <w:b/>
          <w:bCs/>
          <w:sz w:val="22"/>
          <w:szCs w:val="22"/>
          <w:lang w:val="en-US"/>
        </w:rPr>
        <w:t xml:space="preserve">:  </w:t>
      </w:r>
      <w:r w:rsidR="00401176" w:rsidRPr="005A7EE3">
        <w:rPr>
          <w:rFonts w:asciiTheme="minorHAnsi" w:hAnsiTheme="minorHAnsi" w:cstheme="minorHAnsi"/>
          <w:b/>
          <w:sz w:val="22"/>
          <w:szCs w:val="22"/>
        </w:rPr>
        <w:t xml:space="preserve">Trzywarstwowy stalowy </w:t>
      </w:r>
      <w:r w:rsidR="004668D4" w:rsidRPr="005A7EE3">
        <w:rPr>
          <w:rFonts w:asciiTheme="minorHAnsi" w:hAnsiTheme="minorHAnsi" w:cstheme="minorHAnsi"/>
          <w:b/>
          <w:sz w:val="22"/>
          <w:szCs w:val="22"/>
        </w:rPr>
        <w:t>wózek laboratoryjny</w:t>
      </w:r>
      <w:r w:rsidR="00401176" w:rsidRPr="005A7EE3">
        <w:rPr>
          <w:rFonts w:asciiTheme="minorHAnsi" w:hAnsiTheme="minorHAnsi" w:cstheme="minorHAnsi"/>
          <w:b/>
          <w:sz w:val="22"/>
          <w:szCs w:val="22"/>
        </w:rPr>
        <w:t xml:space="preserve">  </w:t>
      </w:r>
    </w:p>
    <w:tbl>
      <w:tblPr>
        <w:tblpPr w:leftFromText="141" w:rightFromText="141" w:vertAnchor="text" w:horzAnchor="margin" w:tblpY="12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639"/>
        <w:gridCol w:w="1276"/>
        <w:gridCol w:w="3260"/>
      </w:tblGrid>
      <w:tr w:rsidR="00401176" w:rsidRPr="005A7EE3" w14:paraId="1BF1F73A" w14:textId="77777777" w:rsidTr="00401176">
        <w:trPr>
          <w:trHeight w:val="160"/>
        </w:trPr>
        <w:tc>
          <w:tcPr>
            <w:tcW w:w="817" w:type="dxa"/>
            <w:shd w:val="clear" w:color="auto" w:fill="D9D9D9" w:themeFill="background1" w:themeFillShade="D9"/>
          </w:tcPr>
          <w:p w14:paraId="17004DF3" w14:textId="5822FA48" w:rsidR="00401176" w:rsidRPr="005A7EE3" w:rsidRDefault="00D02CBE" w:rsidP="00401176">
            <w:pPr>
              <w:suppressAutoHyphens w:val="0"/>
              <w:autoSpaceDN/>
              <w:spacing w:after="200" w:line="276" w:lineRule="auto"/>
              <w:jc w:val="center"/>
              <w:textAlignment w:val="auto"/>
              <w:rPr>
                <w:rFonts w:asciiTheme="minorHAnsi" w:eastAsiaTheme="minorHAnsi" w:hAnsiTheme="minorHAnsi" w:cstheme="minorHAnsi"/>
                <w:b/>
                <w:kern w:val="0"/>
                <w:sz w:val="22"/>
                <w:szCs w:val="22"/>
                <w:lang w:eastAsia="en-US" w:bidi="ar-SA"/>
              </w:rPr>
            </w:pPr>
            <w:r>
              <w:rPr>
                <w:rFonts w:asciiTheme="minorHAnsi" w:eastAsiaTheme="minorHAnsi" w:hAnsiTheme="minorHAnsi" w:cstheme="minorHAnsi"/>
                <w:b/>
                <w:kern w:val="0"/>
                <w:sz w:val="22"/>
                <w:szCs w:val="22"/>
                <w:lang w:eastAsia="en-US" w:bidi="ar-SA"/>
              </w:rPr>
              <w:t>L</w:t>
            </w:r>
            <w:r w:rsidR="00401176" w:rsidRPr="005A7EE3">
              <w:rPr>
                <w:rFonts w:asciiTheme="minorHAnsi" w:eastAsiaTheme="minorHAnsi" w:hAnsiTheme="minorHAnsi" w:cstheme="minorHAnsi"/>
                <w:b/>
                <w:kern w:val="0"/>
                <w:sz w:val="22"/>
                <w:szCs w:val="22"/>
                <w:lang w:eastAsia="en-US" w:bidi="ar-SA"/>
              </w:rPr>
              <w:t>.p</w:t>
            </w:r>
          </w:p>
        </w:tc>
        <w:tc>
          <w:tcPr>
            <w:tcW w:w="9639" w:type="dxa"/>
            <w:shd w:val="clear" w:color="auto" w:fill="D9D9D9" w:themeFill="background1" w:themeFillShade="D9"/>
          </w:tcPr>
          <w:p w14:paraId="01BB2884" w14:textId="4DC213DA" w:rsidR="00401176" w:rsidRPr="005A7EE3" w:rsidRDefault="004668D4" w:rsidP="00401176">
            <w:pPr>
              <w:suppressAutoHyphens w:val="0"/>
              <w:autoSpaceDN/>
              <w:spacing w:after="200" w:line="276" w:lineRule="auto"/>
              <w:jc w:val="center"/>
              <w:textAlignment w:val="auto"/>
              <w:rPr>
                <w:rFonts w:asciiTheme="minorHAnsi" w:eastAsiaTheme="minorHAnsi" w:hAnsiTheme="minorHAnsi" w:cstheme="minorHAnsi"/>
                <w:b/>
                <w:kern w:val="0"/>
                <w:sz w:val="22"/>
                <w:szCs w:val="22"/>
                <w:lang w:eastAsia="en-US" w:bidi="ar-SA"/>
              </w:rPr>
            </w:pPr>
            <w:r w:rsidRPr="004668D4">
              <w:rPr>
                <w:rFonts w:asciiTheme="minorHAnsi" w:eastAsiaTheme="minorHAnsi" w:hAnsiTheme="minorHAnsi" w:cstheme="minorHAnsi"/>
                <w:b/>
                <w:kern w:val="0"/>
                <w:sz w:val="22"/>
                <w:szCs w:val="22"/>
                <w:lang w:eastAsia="en-US" w:bidi="ar-SA"/>
              </w:rPr>
              <w:t>Parametry techniczne</w:t>
            </w:r>
          </w:p>
        </w:tc>
        <w:tc>
          <w:tcPr>
            <w:tcW w:w="1276" w:type="dxa"/>
            <w:shd w:val="clear" w:color="auto" w:fill="D9D9D9" w:themeFill="background1" w:themeFillShade="D9"/>
          </w:tcPr>
          <w:p w14:paraId="040DFD24" w14:textId="4EC47F17" w:rsidR="00401176" w:rsidRPr="005A7EE3" w:rsidRDefault="004668D4" w:rsidP="00401176">
            <w:pPr>
              <w:suppressAutoHyphens w:val="0"/>
              <w:autoSpaceDN/>
              <w:spacing w:after="200" w:line="276" w:lineRule="auto"/>
              <w:jc w:val="center"/>
              <w:textAlignment w:val="auto"/>
              <w:rPr>
                <w:rFonts w:asciiTheme="minorHAnsi" w:eastAsiaTheme="minorHAnsi" w:hAnsiTheme="minorHAnsi" w:cstheme="minorHAnsi"/>
                <w:b/>
                <w:kern w:val="0"/>
                <w:sz w:val="22"/>
                <w:szCs w:val="22"/>
                <w:lang w:eastAsia="en-US" w:bidi="ar-SA"/>
              </w:rPr>
            </w:pPr>
            <w:r>
              <w:rPr>
                <w:rFonts w:asciiTheme="minorHAnsi" w:eastAsiaTheme="minorHAnsi" w:hAnsiTheme="minorHAnsi" w:cstheme="minorHAnsi"/>
                <w:b/>
                <w:kern w:val="0"/>
                <w:sz w:val="22"/>
                <w:szCs w:val="22"/>
                <w:lang w:eastAsia="en-US" w:bidi="ar-SA"/>
              </w:rPr>
              <w:t>Parametr wymagany</w:t>
            </w:r>
          </w:p>
        </w:tc>
        <w:tc>
          <w:tcPr>
            <w:tcW w:w="3260" w:type="dxa"/>
            <w:shd w:val="clear" w:color="auto" w:fill="D9D9D9" w:themeFill="background1" w:themeFillShade="D9"/>
          </w:tcPr>
          <w:p w14:paraId="27B4EF80" w14:textId="77777777" w:rsidR="00401176" w:rsidRPr="005A7EE3" w:rsidRDefault="00401176" w:rsidP="00401176">
            <w:pPr>
              <w:suppressAutoHyphens w:val="0"/>
              <w:autoSpaceDN/>
              <w:snapToGrid w:val="0"/>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Parametry oferowane</w:t>
            </w:r>
          </w:p>
          <w:p w14:paraId="6354CC6B" w14:textId="77777777" w:rsidR="00401176" w:rsidRPr="005A7EE3" w:rsidRDefault="00401176" w:rsidP="00401176">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(podać zakres parametrów</w:t>
            </w:r>
          </w:p>
          <w:p w14:paraId="4733080A" w14:textId="77777777" w:rsidR="00401176" w:rsidRPr="005A7EE3" w:rsidRDefault="00401176" w:rsidP="00401176">
            <w:pPr>
              <w:suppressAutoHyphens w:val="0"/>
              <w:autoSpaceDE w:val="0"/>
              <w:adjustRightInd w:val="0"/>
              <w:jc w:val="center"/>
              <w:textAlignment w:val="auto"/>
              <w:rPr>
                <w:rFonts w:asciiTheme="minorHAnsi" w:eastAsia="Times New Roman" w:hAnsiTheme="minorHAnsi" w:cstheme="minorHAnsi"/>
                <w:b/>
                <w:color w:val="000000"/>
                <w:kern w:val="0"/>
                <w:sz w:val="22"/>
                <w:szCs w:val="22"/>
                <w:lang w:eastAsia="pl-PL" w:bidi="ar-SA"/>
              </w:rPr>
            </w:pPr>
            <w:r w:rsidRPr="005A7EE3">
              <w:rPr>
                <w:rFonts w:asciiTheme="minorHAnsi" w:eastAsia="Times New Roman" w:hAnsiTheme="minorHAnsi" w:cstheme="minorHAnsi"/>
                <w:b/>
                <w:color w:val="000000"/>
                <w:kern w:val="0"/>
                <w:sz w:val="22"/>
                <w:szCs w:val="22"/>
                <w:lang w:eastAsia="pl-PL" w:bidi="ar-SA"/>
              </w:rPr>
              <w:t>lub opisać funkcje, potwierdzić</w:t>
            </w:r>
          </w:p>
          <w:p w14:paraId="0BC83DA7" w14:textId="77777777" w:rsidR="00401176" w:rsidRPr="005A7EE3" w:rsidRDefault="00401176" w:rsidP="00401176">
            <w:pPr>
              <w:suppressAutoHyphens w:val="0"/>
              <w:autoSpaceDN/>
              <w:spacing w:after="200" w:line="276" w:lineRule="auto"/>
              <w:jc w:val="center"/>
              <w:textAlignment w:val="auto"/>
              <w:rPr>
                <w:rFonts w:asciiTheme="minorHAnsi" w:eastAsiaTheme="minorHAnsi" w:hAnsiTheme="minorHAnsi" w:cstheme="minorHAnsi"/>
                <w:b/>
                <w:kern w:val="0"/>
                <w:sz w:val="22"/>
                <w:szCs w:val="22"/>
                <w:lang w:eastAsia="en-US" w:bidi="ar-SA"/>
              </w:rPr>
            </w:pPr>
            <w:r w:rsidRPr="005A7EE3">
              <w:rPr>
                <w:rFonts w:asciiTheme="minorHAnsi" w:eastAsia="Times New Roman" w:hAnsiTheme="minorHAnsi" w:cstheme="minorHAnsi"/>
                <w:b/>
                <w:kern w:val="0"/>
                <w:sz w:val="22"/>
                <w:szCs w:val="22"/>
                <w:lang w:val="en-US" w:eastAsia="pl-PL" w:bidi="ar-SA"/>
              </w:rPr>
              <w:t>“TAK” lub “NIE”)</w:t>
            </w:r>
          </w:p>
        </w:tc>
      </w:tr>
      <w:tr w:rsidR="00401176" w:rsidRPr="005A7EE3" w14:paraId="724E752F" w14:textId="77777777" w:rsidTr="00401176">
        <w:trPr>
          <w:trHeight w:val="160"/>
        </w:trPr>
        <w:tc>
          <w:tcPr>
            <w:tcW w:w="817" w:type="dxa"/>
            <w:vAlign w:val="bottom"/>
          </w:tcPr>
          <w:p w14:paraId="2CA63175" w14:textId="77777777" w:rsidR="00401176" w:rsidRPr="005A7EE3" w:rsidRDefault="00401176" w:rsidP="00804751">
            <w:pPr>
              <w:numPr>
                <w:ilvl w:val="0"/>
                <w:numId w:val="91"/>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639" w:type="dxa"/>
          </w:tcPr>
          <w:p w14:paraId="7EC4109E" w14:textId="77777777" w:rsidR="00401176" w:rsidRPr="00D02CBE"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D02CBE">
              <w:rPr>
                <w:rFonts w:asciiTheme="minorHAnsi" w:eastAsia="Times New Roman" w:hAnsiTheme="minorHAnsi" w:cstheme="minorHAnsi"/>
                <w:kern w:val="0"/>
                <w:sz w:val="22"/>
                <w:szCs w:val="22"/>
                <w:lang w:val="en-US" w:eastAsia="pl-PL" w:bidi="ar-SA"/>
              </w:rPr>
              <w:t>Model</w:t>
            </w:r>
          </w:p>
        </w:tc>
        <w:tc>
          <w:tcPr>
            <w:tcW w:w="1276" w:type="dxa"/>
          </w:tcPr>
          <w:p w14:paraId="42BE89AA"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Podać </w:t>
            </w:r>
          </w:p>
        </w:tc>
        <w:tc>
          <w:tcPr>
            <w:tcW w:w="3260" w:type="dxa"/>
          </w:tcPr>
          <w:p w14:paraId="22B419CC"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4B7B11DC" w14:textId="77777777" w:rsidTr="00401176">
        <w:trPr>
          <w:trHeight w:val="160"/>
        </w:trPr>
        <w:tc>
          <w:tcPr>
            <w:tcW w:w="817" w:type="dxa"/>
            <w:vAlign w:val="bottom"/>
          </w:tcPr>
          <w:p w14:paraId="46F27041" w14:textId="77777777" w:rsidR="00401176" w:rsidRPr="005A7EE3" w:rsidRDefault="00401176" w:rsidP="00804751">
            <w:pPr>
              <w:numPr>
                <w:ilvl w:val="0"/>
                <w:numId w:val="91"/>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639" w:type="dxa"/>
          </w:tcPr>
          <w:p w14:paraId="5DC941E8" w14:textId="77777777" w:rsidR="00401176" w:rsidRPr="00D02CBE"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D02CBE">
              <w:rPr>
                <w:rFonts w:asciiTheme="minorHAnsi" w:eastAsia="Times New Roman" w:hAnsiTheme="minorHAnsi" w:cstheme="minorHAnsi"/>
                <w:kern w:val="0"/>
                <w:sz w:val="22"/>
                <w:szCs w:val="22"/>
                <w:lang w:val="en-US" w:eastAsia="pl-PL" w:bidi="ar-SA"/>
              </w:rPr>
              <w:t xml:space="preserve">Producent </w:t>
            </w:r>
          </w:p>
        </w:tc>
        <w:tc>
          <w:tcPr>
            <w:tcW w:w="1276" w:type="dxa"/>
          </w:tcPr>
          <w:p w14:paraId="0CF24863"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tcPr>
          <w:p w14:paraId="45CFAF0B"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16642757" w14:textId="77777777" w:rsidTr="00401176">
        <w:trPr>
          <w:trHeight w:val="160"/>
        </w:trPr>
        <w:tc>
          <w:tcPr>
            <w:tcW w:w="817" w:type="dxa"/>
            <w:vAlign w:val="bottom"/>
          </w:tcPr>
          <w:p w14:paraId="4B690F18" w14:textId="77777777" w:rsidR="00401176" w:rsidRPr="005A7EE3" w:rsidRDefault="00401176" w:rsidP="00804751">
            <w:pPr>
              <w:numPr>
                <w:ilvl w:val="0"/>
                <w:numId w:val="91"/>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639" w:type="dxa"/>
          </w:tcPr>
          <w:p w14:paraId="1874F452" w14:textId="77777777" w:rsidR="00401176" w:rsidRPr="00D02CBE"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D02CBE">
              <w:rPr>
                <w:rFonts w:asciiTheme="minorHAnsi" w:eastAsia="Times New Roman" w:hAnsiTheme="minorHAnsi" w:cstheme="minorHAnsi"/>
                <w:kern w:val="0"/>
                <w:sz w:val="22"/>
                <w:szCs w:val="22"/>
                <w:lang w:val="en-US" w:eastAsia="pl-PL" w:bidi="ar-SA"/>
              </w:rPr>
              <w:t>Kraj pochodzenia</w:t>
            </w:r>
          </w:p>
        </w:tc>
        <w:tc>
          <w:tcPr>
            <w:tcW w:w="1276" w:type="dxa"/>
          </w:tcPr>
          <w:p w14:paraId="59CDB725"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tcPr>
          <w:p w14:paraId="43F7D99D"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401176" w:rsidRPr="005A7EE3" w14:paraId="5073A19B" w14:textId="77777777" w:rsidTr="00401176">
        <w:trPr>
          <w:trHeight w:val="384"/>
        </w:trPr>
        <w:tc>
          <w:tcPr>
            <w:tcW w:w="817" w:type="dxa"/>
            <w:vAlign w:val="bottom"/>
          </w:tcPr>
          <w:p w14:paraId="1B45FD23" w14:textId="77777777" w:rsidR="00401176" w:rsidRPr="005A7EE3" w:rsidRDefault="00401176" w:rsidP="00804751">
            <w:pPr>
              <w:numPr>
                <w:ilvl w:val="0"/>
                <w:numId w:val="91"/>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639" w:type="dxa"/>
          </w:tcPr>
          <w:p w14:paraId="670CFAF5" w14:textId="77777777" w:rsidR="00401176" w:rsidRPr="00D02CBE"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r w:rsidRPr="00D02CBE">
              <w:rPr>
                <w:rFonts w:asciiTheme="minorHAnsi" w:eastAsia="Times New Roman" w:hAnsiTheme="minorHAnsi" w:cstheme="minorHAnsi"/>
                <w:kern w:val="0"/>
                <w:sz w:val="22"/>
                <w:szCs w:val="22"/>
                <w:lang w:val="en-US" w:eastAsia="pl-PL" w:bidi="ar-SA"/>
              </w:rPr>
              <w:t>Rok produkcji 2023/2024- fabrycznie nowy</w:t>
            </w:r>
          </w:p>
        </w:tc>
        <w:tc>
          <w:tcPr>
            <w:tcW w:w="1276" w:type="dxa"/>
          </w:tcPr>
          <w:p w14:paraId="780481A3" w14:textId="77777777" w:rsidR="00401176" w:rsidRPr="005A7EE3" w:rsidRDefault="00401176" w:rsidP="00401176">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tcPr>
          <w:p w14:paraId="5FEE34FC" w14:textId="77777777" w:rsidR="00401176" w:rsidRPr="005A7EE3" w:rsidRDefault="00401176" w:rsidP="00401176">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424CA748" w14:textId="77777777" w:rsidTr="00401176">
        <w:trPr>
          <w:trHeight w:val="160"/>
        </w:trPr>
        <w:tc>
          <w:tcPr>
            <w:tcW w:w="817" w:type="dxa"/>
            <w:vAlign w:val="bottom"/>
          </w:tcPr>
          <w:p w14:paraId="57C780A4" w14:textId="77777777" w:rsidR="00BB5B3E" w:rsidRPr="005A7EE3" w:rsidRDefault="00BB5B3E" w:rsidP="00804751">
            <w:pPr>
              <w:numPr>
                <w:ilvl w:val="0"/>
                <w:numId w:val="91"/>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639" w:type="dxa"/>
            <w:vAlign w:val="center"/>
          </w:tcPr>
          <w:p w14:paraId="1B9EE7BA" w14:textId="2B7DA13D" w:rsidR="00BB5B3E" w:rsidRPr="00D02CBE" w:rsidRDefault="00BB5B3E" w:rsidP="00AA01E4">
            <w:pPr>
              <w:autoSpaceDN/>
              <w:snapToGrid w:val="0"/>
              <w:jc w:val="both"/>
              <w:rPr>
                <w:rFonts w:asciiTheme="minorHAnsi" w:hAnsiTheme="minorHAnsi" w:cstheme="minorHAnsi"/>
                <w:bCs/>
                <w:sz w:val="22"/>
                <w:szCs w:val="22"/>
                <w:lang w:val="en-US"/>
              </w:rPr>
            </w:pPr>
            <w:r w:rsidRPr="00D02CBE">
              <w:rPr>
                <w:rFonts w:asciiTheme="minorHAnsi" w:hAnsiTheme="minorHAnsi" w:cstheme="minorHAnsi"/>
                <w:bCs/>
                <w:sz w:val="22"/>
                <w:szCs w:val="22"/>
                <w:lang w:val="en-US"/>
              </w:rPr>
              <w:t xml:space="preserve">Oznakowanie </w:t>
            </w:r>
            <w:r w:rsidR="00D02CBE">
              <w:rPr>
                <w:rFonts w:asciiTheme="minorHAnsi" w:hAnsiTheme="minorHAnsi" w:cstheme="minorHAnsi"/>
                <w:bCs/>
                <w:sz w:val="22"/>
                <w:szCs w:val="22"/>
                <w:lang w:val="en-US"/>
              </w:rPr>
              <w:t xml:space="preserve">znakiem </w:t>
            </w:r>
            <w:r w:rsidRPr="00D02CBE">
              <w:rPr>
                <w:rFonts w:asciiTheme="minorHAnsi" w:hAnsiTheme="minorHAnsi" w:cstheme="minorHAnsi"/>
                <w:bCs/>
                <w:sz w:val="22"/>
                <w:szCs w:val="22"/>
                <w:lang w:val="en-US"/>
              </w:rPr>
              <w:t>CE</w:t>
            </w:r>
          </w:p>
        </w:tc>
        <w:tc>
          <w:tcPr>
            <w:tcW w:w="1276" w:type="dxa"/>
            <w:vAlign w:val="center"/>
          </w:tcPr>
          <w:p w14:paraId="3A2C7D5F" w14:textId="794815CA" w:rsidR="00BB5B3E" w:rsidRPr="005A7EE3" w:rsidRDefault="00BB5B3E" w:rsidP="00AA01E4">
            <w:pPr>
              <w:autoSpaceDN/>
              <w:jc w:val="center"/>
              <w:rPr>
                <w:rFonts w:asciiTheme="minorHAnsi" w:hAnsiTheme="minorHAnsi" w:cstheme="minorHAnsi"/>
                <w:sz w:val="22"/>
                <w:szCs w:val="22"/>
                <w:lang w:val="en-US"/>
              </w:rPr>
            </w:pPr>
            <w:r>
              <w:rPr>
                <w:rFonts w:asciiTheme="minorHAnsi" w:hAnsiTheme="minorHAnsi" w:cstheme="minorHAnsi"/>
                <w:bCs/>
                <w:lang w:val="en-US"/>
              </w:rPr>
              <w:t>TAK</w:t>
            </w:r>
          </w:p>
        </w:tc>
        <w:tc>
          <w:tcPr>
            <w:tcW w:w="3260" w:type="dxa"/>
          </w:tcPr>
          <w:p w14:paraId="57D28532"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49A71D43" w14:textId="77777777" w:rsidTr="00401176">
        <w:trPr>
          <w:trHeight w:val="160"/>
        </w:trPr>
        <w:tc>
          <w:tcPr>
            <w:tcW w:w="817" w:type="dxa"/>
            <w:vAlign w:val="bottom"/>
          </w:tcPr>
          <w:p w14:paraId="7F0B8D06" w14:textId="77777777" w:rsidR="00BB5B3E" w:rsidRPr="005A7EE3" w:rsidRDefault="00BB5B3E" w:rsidP="00804751">
            <w:pPr>
              <w:numPr>
                <w:ilvl w:val="0"/>
                <w:numId w:val="91"/>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639" w:type="dxa"/>
            <w:vAlign w:val="center"/>
          </w:tcPr>
          <w:p w14:paraId="792E1796" w14:textId="1BCD6922" w:rsidR="00BB5B3E" w:rsidRPr="00D02CBE" w:rsidRDefault="00BB5B3E" w:rsidP="00FC4841">
            <w:pPr>
              <w:autoSpaceDN/>
              <w:snapToGrid w:val="0"/>
              <w:jc w:val="both"/>
              <w:rPr>
                <w:rFonts w:asciiTheme="minorHAnsi" w:eastAsia="Arial Unicode MS" w:hAnsiTheme="minorHAnsi" w:cstheme="minorHAnsi"/>
                <w:sz w:val="22"/>
                <w:szCs w:val="22"/>
                <w:lang w:val="en-US"/>
              </w:rPr>
            </w:pPr>
            <w:r w:rsidRPr="00D02CBE">
              <w:rPr>
                <w:rFonts w:asciiTheme="minorHAnsi" w:hAnsiTheme="minorHAnsi" w:cstheme="minorHAnsi"/>
                <w:bCs/>
                <w:sz w:val="22"/>
                <w:szCs w:val="22"/>
                <w:lang w:val="en-US"/>
              </w:rPr>
              <w:t>Sprzęt posiada certyfikat bezpieczeństwa</w:t>
            </w:r>
            <w:r w:rsidRPr="00D02CBE">
              <w:rPr>
                <w:rFonts w:asciiTheme="minorHAnsi" w:hAnsiTheme="minorHAnsi" w:cstheme="minorHAnsi"/>
                <w:bCs/>
                <w:color w:val="FF0000"/>
                <w:sz w:val="22"/>
                <w:szCs w:val="22"/>
                <w:lang w:val="en-US"/>
              </w:rPr>
              <w:t xml:space="preserve"> </w:t>
            </w:r>
          </w:p>
        </w:tc>
        <w:tc>
          <w:tcPr>
            <w:tcW w:w="1276" w:type="dxa"/>
            <w:vAlign w:val="center"/>
          </w:tcPr>
          <w:p w14:paraId="784BD1CC" w14:textId="4AC1F9FF" w:rsidR="00BB5B3E" w:rsidRPr="005A7EE3" w:rsidRDefault="00BB5B3E" w:rsidP="00AA01E4">
            <w:pPr>
              <w:autoSpaceDN/>
              <w:jc w:val="center"/>
              <w:rPr>
                <w:rFonts w:asciiTheme="minorHAnsi" w:eastAsia="Arial Unicode MS" w:hAnsiTheme="minorHAnsi" w:cstheme="minorHAnsi"/>
                <w:bCs/>
                <w:sz w:val="22"/>
                <w:szCs w:val="22"/>
                <w:lang w:val="en-US"/>
              </w:rPr>
            </w:pPr>
            <w:r w:rsidRPr="005A7EE3">
              <w:rPr>
                <w:rFonts w:asciiTheme="minorHAnsi" w:hAnsiTheme="minorHAnsi" w:cstheme="minorHAnsi"/>
                <w:bCs/>
                <w:lang w:val="en-US"/>
              </w:rPr>
              <w:t>TAK</w:t>
            </w:r>
          </w:p>
        </w:tc>
        <w:tc>
          <w:tcPr>
            <w:tcW w:w="3260" w:type="dxa"/>
          </w:tcPr>
          <w:p w14:paraId="0FBC6624"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315F5DED" w14:textId="77777777" w:rsidTr="00401176">
        <w:trPr>
          <w:trHeight w:val="160"/>
        </w:trPr>
        <w:tc>
          <w:tcPr>
            <w:tcW w:w="14992" w:type="dxa"/>
            <w:gridSpan w:val="4"/>
            <w:shd w:val="clear" w:color="auto" w:fill="D9D9D9" w:themeFill="background1" w:themeFillShade="D9"/>
            <w:vAlign w:val="bottom"/>
          </w:tcPr>
          <w:p w14:paraId="2B1A774C" w14:textId="77777777" w:rsidR="00AA01E4" w:rsidRPr="005A7EE3" w:rsidRDefault="00AA01E4" w:rsidP="00AA01E4">
            <w:pPr>
              <w:suppressAutoHyphens w:val="0"/>
              <w:autoSpaceDN/>
              <w:jc w:val="center"/>
              <w:textAlignment w:val="auto"/>
              <w:rPr>
                <w:rFonts w:asciiTheme="minorHAnsi" w:eastAsia="Times New Roman" w:hAnsiTheme="minorHAnsi" w:cstheme="minorHAnsi"/>
                <w:b/>
                <w:color w:val="000000"/>
                <w:kern w:val="0"/>
                <w:sz w:val="22"/>
                <w:szCs w:val="22"/>
                <w:lang w:val="en-US" w:eastAsia="pl-PL" w:bidi="ar-SA"/>
              </w:rPr>
            </w:pPr>
            <w:r w:rsidRPr="005A7EE3">
              <w:rPr>
                <w:rFonts w:asciiTheme="minorHAnsi" w:eastAsia="Arial Unicode MS" w:hAnsiTheme="minorHAnsi" w:cstheme="minorHAnsi"/>
                <w:b/>
                <w:sz w:val="22"/>
                <w:szCs w:val="22"/>
                <w:lang w:val="en-US"/>
              </w:rPr>
              <w:t>DANE TECHNICZNE</w:t>
            </w:r>
          </w:p>
        </w:tc>
      </w:tr>
      <w:tr w:rsidR="00AA01E4" w:rsidRPr="005A7EE3" w14:paraId="22F466AB" w14:textId="77777777" w:rsidTr="00401176">
        <w:trPr>
          <w:trHeight w:val="160"/>
        </w:trPr>
        <w:tc>
          <w:tcPr>
            <w:tcW w:w="817" w:type="dxa"/>
            <w:vAlign w:val="bottom"/>
          </w:tcPr>
          <w:p w14:paraId="32A3133B" w14:textId="77777777" w:rsidR="00AA01E4" w:rsidRPr="005A7EE3" w:rsidRDefault="00AA01E4"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639" w:type="dxa"/>
            <w:vAlign w:val="center"/>
          </w:tcPr>
          <w:p w14:paraId="352598DF" w14:textId="0173C82E"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Wózek typu laboratoryjnego wykonany z grubej stali nierdzewnej, odporny na rdzę</w:t>
            </w:r>
          </w:p>
        </w:tc>
        <w:tc>
          <w:tcPr>
            <w:tcW w:w="1276" w:type="dxa"/>
            <w:vAlign w:val="bottom"/>
          </w:tcPr>
          <w:p w14:paraId="7E668610"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vAlign w:val="bottom"/>
          </w:tcPr>
          <w:p w14:paraId="3E3218F6"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8CE09BE" w14:textId="77777777" w:rsidTr="00401176">
        <w:trPr>
          <w:trHeight w:val="160"/>
        </w:trPr>
        <w:tc>
          <w:tcPr>
            <w:tcW w:w="817" w:type="dxa"/>
            <w:vAlign w:val="bottom"/>
          </w:tcPr>
          <w:p w14:paraId="151364AC" w14:textId="77777777" w:rsidR="00AA01E4" w:rsidRPr="005A7EE3" w:rsidRDefault="00AA01E4"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639" w:type="dxa"/>
            <w:vAlign w:val="center"/>
          </w:tcPr>
          <w:p w14:paraId="2409D6F4"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Konstrukcja z szyną, trzy warstwy półek zamocowane na szynie</w:t>
            </w:r>
          </w:p>
        </w:tc>
        <w:tc>
          <w:tcPr>
            <w:tcW w:w="1276" w:type="dxa"/>
            <w:vAlign w:val="bottom"/>
          </w:tcPr>
          <w:p w14:paraId="28881886"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vAlign w:val="bottom"/>
          </w:tcPr>
          <w:p w14:paraId="082183E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33797FB" w14:textId="77777777" w:rsidTr="00401176">
        <w:trPr>
          <w:trHeight w:val="160"/>
        </w:trPr>
        <w:tc>
          <w:tcPr>
            <w:tcW w:w="817" w:type="dxa"/>
            <w:vAlign w:val="bottom"/>
          </w:tcPr>
          <w:p w14:paraId="635862D0" w14:textId="77777777" w:rsidR="00AA01E4" w:rsidRPr="005A7EE3" w:rsidRDefault="00AA01E4"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639" w:type="dxa"/>
            <w:vAlign w:val="center"/>
          </w:tcPr>
          <w:p w14:paraId="50D3A685"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Rozmiary tac:</w:t>
            </w:r>
          </w:p>
          <w:p w14:paraId="62A817CD"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Pierwsza – 36x33 +- 2cm</w:t>
            </w:r>
          </w:p>
          <w:p w14:paraId="65A60B5B"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Druga – 31,5x20 +- 2cm</w:t>
            </w:r>
          </w:p>
          <w:p w14:paraId="2E0E93E0"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Trzecia – 40x36 +- 2cm</w:t>
            </w:r>
          </w:p>
        </w:tc>
        <w:tc>
          <w:tcPr>
            <w:tcW w:w="1276" w:type="dxa"/>
            <w:vAlign w:val="bottom"/>
          </w:tcPr>
          <w:p w14:paraId="004BCED9"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vAlign w:val="bottom"/>
          </w:tcPr>
          <w:p w14:paraId="774AFF7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7678639" w14:textId="77777777" w:rsidTr="00401176">
        <w:trPr>
          <w:trHeight w:val="160"/>
        </w:trPr>
        <w:tc>
          <w:tcPr>
            <w:tcW w:w="817" w:type="dxa"/>
            <w:vAlign w:val="bottom"/>
          </w:tcPr>
          <w:p w14:paraId="56CE43EF" w14:textId="77777777" w:rsidR="00AA01E4" w:rsidRPr="005A7EE3" w:rsidRDefault="00AA01E4"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639" w:type="dxa"/>
            <w:vAlign w:val="center"/>
          </w:tcPr>
          <w:p w14:paraId="42111A2A"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Wysokość – 75 cm +- 5 cm</w:t>
            </w:r>
          </w:p>
        </w:tc>
        <w:tc>
          <w:tcPr>
            <w:tcW w:w="1276" w:type="dxa"/>
            <w:vAlign w:val="bottom"/>
          </w:tcPr>
          <w:p w14:paraId="25259E24"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vAlign w:val="bottom"/>
          </w:tcPr>
          <w:p w14:paraId="2F309F99"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38068B6" w14:textId="77777777" w:rsidTr="00401176">
        <w:trPr>
          <w:trHeight w:val="160"/>
        </w:trPr>
        <w:tc>
          <w:tcPr>
            <w:tcW w:w="817" w:type="dxa"/>
            <w:vAlign w:val="bottom"/>
          </w:tcPr>
          <w:p w14:paraId="59952A26" w14:textId="77777777" w:rsidR="00AA01E4" w:rsidRPr="005A7EE3" w:rsidRDefault="00AA01E4"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639" w:type="dxa"/>
            <w:vAlign w:val="center"/>
          </w:tcPr>
          <w:p w14:paraId="4A7ECDF1"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Wózek wyposażony w ergonomiczny uchwyt do pchania</w:t>
            </w:r>
          </w:p>
        </w:tc>
        <w:tc>
          <w:tcPr>
            <w:tcW w:w="1276" w:type="dxa"/>
            <w:vAlign w:val="bottom"/>
          </w:tcPr>
          <w:p w14:paraId="7DAF841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vAlign w:val="bottom"/>
          </w:tcPr>
          <w:p w14:paraId="516B7BF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8842B4A" w14:textId="77777777" w:rsidTr="00401176">
        <w:trPr>
          <w:trHeight w:val="160"/>
        </w:trPr>
        <w:tc>
          <w:tcPr>
            <w:tcW w:w="817" w:type="dxa"/>
            <w:vAlign w:val="bottom"/>
          </w:tcPr>
          <w:p w14:paraId="103DD2C1" w14:textId="77777777" w:rsidR="00AA01E4" w:rsidRPr="005A7EE3" w:rsidRDefault="00AA01E4"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639" w:type="dxa"/>
            <w:vAlign w:val="center"/>
          </w:tcPr>
          <w:p w14:paraId="2ECAF847" w14:textId="69464409"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Wózek z czterema kółkami u podstawy umożliwiające pełny obrót </w:t>
            </w:r>
            <w:r w:rsidRPr="00D02CBE">
              <w:rPr>
                <w:rFonts w:asciiTheme="minorHAnsi" w:hAnsiTheme="minorHAnsi" w:cstheme="minorHAnsi"/>
                <w:kern w:val="0"/>
                <w:sz w:val="22"/>
                <w:szCs w:val="22"/>
                <w:lang w:val="en-US" w:eastAsia="pl-PL" w:bidi="ar-SA"/>
              </w:rPr>
              <w:t>360</w:t>
            </w:r>
            <w:r w:rsidR="00D02CBE" w:rsidRPr="00D02CBE">
              <w:rPr>
                <w:rFonts w:asciiTheme="minorHAnsi" w:hAnsiTheme="minorHAnsi" w:cstheme="minorHAnsi"/>
                <w:kern w:val="0"/>
                <w:sz w:val="22"/>
                <w:szCs w:val="22"/>
                <w:vertAlign w:val="superscript"/>
                <w:lang w:val="en-US" w:eastAsia="pl-PL" w:bidi="ar-SA"/>
              </w:rPr>
              <w:t>o</w:t>
            </w:r>
            <w:r w:rsidRPr="005A7EE3">
              <w:rPr>
                <w:rFonts w:asciiTheme="minorHAnsi" w:hAnsiTheme="minorHAnsi" w:cstheme="minorHAnsi"/>
                <w:kern w:val="0"/>
                <w:sz w:val="22"/>
                <w:szCs w:val="22"/>
                <w:lang w:val="en-US" w:eastAsia="pl-PL" w:bidi="ar-SA"/>
              </w:rPr>
              <w:t>, dwa koła wyposa</w:t>
            </w:r>
            <w:r w:rsidR="00D02CBE">
              <w:rPr>
                <w:rFonts w:asciiTheme="minorHAnsi" w:hAnsiTheme="minorHAnsi" w:cstheme="minorHAnsi"/>
                <w:kern w:val="0"/>
                <w:sz w:val="22"/>
                <w:szCs w:val="22"/>
                <w:lang w:val="en-US" w:eastAsia="pl-PL" w:bidi="ar-SA"/>
              </w:rPr>
              <w:t>ż</w:t>
            </w:r>
            <w:r w:rsidRPr="005A7EE3">
              <w:rPr>
                <w:rFonts w:asciiTheme="minorHAnsi" w:hAnsiTheme="minorHAnsi" w:cstheme="minorHAnsi"/>
                <w:kern w:val="0"/>
                <w:sz w:val="22"/>
                <w:szCs w:val="22"/>
                <w:lang w:val="en-US" w:eastAsia="pl-PL" w:bidi="ar-SA"/>
              </w:rPr>
              <w:t>one w hamulce</w:t>
            </w:r>
          </w:p>
        </w:tc>
        <w:tc>
          <w:tcPr>
            <w:tcW w:w="1276" w:type="dxa"/>
            <w:vAlign w:val="bottom"/>
          </w:tcPr>
          <w:p w14:paraId="3BA37E2E"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vAlign w:val="bottom"/>
          </w:tcPr>
          <w:p w14:paraId="0A2C8202"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65E04C4" w14:textId="77777777" w:rsidTr="00401176">
        <w:trPr>
          <w:trHeight w:val="160"/>
        </w:trPr>
        <w:tc>
          <w:tcPr>
            <w:tcW w:w="817" w:type="dxa"/>
            <w:vAlign w:val="bottom"/>
          </w:tcPr>
          <w:p w14:paraId="317DA84D" w14:textId="77777777" w:rsidR="00AA01E4" w:rsidRPr="005A7EE3" w:rsidRDefault="00AA01E4"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639" w:type="dxa"/>
            <w:vAlign w:val="center"/>
          </w:tcPr>
          <w:p w14:paraId="3CAE5376" w14:textId="6E1F3D57" w:rsidR="00AA01E4" w:rsidRPr="005A7EE3" w:rsidRDefault="00D02CBE" w:rsidP="00AA01E4">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Pełna gwarancja </w:t>
            </w:r>
            <w:r w:rsidR="00D92733">
              <w:rPr>
                <w:rFonts w:asciiTheme="minorHAnsi" w:hAnsiTheme="minorHAnsi" w:cstheme="minorHAnsi"/>
                <w:kern w:val="0"/>
                <w:sz w:val="22"/>
                <w:szCs w:val="22"/>
                <w:lang w:val="en-US" w:eastAsia="pl-PL" w:bidi="ar-SA"/>
              </w:rPr>
              <w:t xml:space="preserve">liczona </w:t>
            </w:r>
            <w:r w:rsidR="00D92733">
              <w:t>od</w:t>
            </w:r>
            <w:r w:rsidR="00D92733" w:rsidRPr="00D92733">
              <w:rPr>
                <w:rFonts w:asciiTheme="minorHAnsi" w:hAnsiTheme="minorHAnsi" w:cstheme="minorHAnsi"/>
                <w:kern w:val="0"/>
                <w:sz w:val="22"/>
                <w:szCs w:val="22"/>
                <w:lang w:val="en-US" w:eastAsia="pl-PL" w:bidi="ar-SA"/>
              </w:rPr>
              <w:t xml:space="preserve"> dnia odbioru końcowego</w:t>
            </w:r>
            <w:r>
              <w:rPr>
                <w:rFonts w:asciiTheme="minorHAnsi" w:hAnsiTheme="minorHAnsi" w:cstheme="minorHAnsi"/>
                <w:kern w:val="0"/>
                <w:sz w:val="22"/>
                <w:szCs w:val="22"/>
                <w:lang w:val="en-US" w:eastAsia="pl-PL" w:bidi="ar-SA"/>
              </w:rPr>
              <w:t xml:space="preserve">. Okres gwarancji: </w:t>
            </w:r>
            <w:r w:rsidR="00AA01E4" w:rsidRPr="005A7EE3">
              <w:rPr>
                <w:rFonts w:asciiTheme="minorHAnsi" w:hAnsiTheme="minorHAnsi" w:cstheme="minorHAnsi"/>
                <w:kern w:val="0"/>
                <w:sz w:val="22"/>
                <w:szCs w:val="22"/>
                <w:lang w:val="en-US" w:eastAsia="pl-PL" w:bidi="ar-SA"/>
              </w:rPr>
              <w:t>24 m-ce, 36 m-cy, 48 m-cy</w:t>
            </w:r>
            <w:r w:rsidR="00880C3A">
              <w:rPr>
                <w:rFonts w:asciiTheme="minorHAnsi" w:hAnsiTheme="minorHAnsi" w:cstheme="minorHAnsi"/>
                <w:kern w:val="0"/>
                <w:sz w:val="22"/>
                <w:szCs w:val="22"/>
                <w:lang w:val="en-US" w:eastAsia="pl-PL" w:bidi="ar-SA"/>
              </w:rPr>
              <w:t>.</w:t>
            </w:r>
          </w:p>
        </w:tc>
        <w:tc>
          <w:tcPr>
            <w:tcW w:w="1276" w:type="dxa"/>
            <w:vAlign w:val="center"/>
          </w:tcPr>
          <w:p w14:paraId="06C4A645"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3260" w:type="dxa"/>
          </w:tcPr>
          <w:p w14:paraId="412B54B9"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BF1916" w:rsidRPr="005A7EE3" w14:paraId="07CDED23" w14:textId="77777777" w:rsidTr="00BE7F48">
        <w:trPr>
          <w:trHeight w:val="160"/>
        </w:trPr>
        <w:tc>
          <w:tcPr>
            <w:tcW w:w="817" w:type="dxa"/>
            <w:vAlign w:val="bottom"/>
          </w:tcPr>
          <w:p w14:paraId="22A96E10" w14:textId="77777777" w:rsidR="00BF1916" w:rsidRPr="005A7EE3" w:rsidRDefault="00BF1916"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639" w:type="dxa"/>
            <w:vAlign w:val="center"/>
          </w:tcPr>
          <w:p w14:paraId="58F01714" w14:textId="382671CC" w:rsidR="00BF1916" w:rsidRPr="005A7EE3" w:rsidRDefault="00BF1916"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Dostępność części zamiennych min</w:t>
            </w:r>
            <w:r w:rsidR="00880C3A">
              <w:rPr>
                <w:rFonts w:asciiTheme="minorHAnsi" w:hAnsiTheme="minorHAnsi" w:cstheme="minorHAnsi"/>
                <w:kern w:val="0"/>
                <w:sz w:val="22"/>
                <w:szCs w:val="22"/>
                <w:lang w:val="en-US" w:eastAsia="pl-PL" w:bidi="ar-SA"/>
              </w:rPr>
              <w:t>.</w:t>
            </w:r>
            <w:r w:rsidRPr="005A7EE3">
              <w:rPr>
                <w:rFonts w:asciiTheme="minorHAnsi" w:hAnsiTheme="minorHAnsi" w:cstheme="minorHAnsi"/>
                <w:kern w:val="0"/>
                <w:sz w:val="22"/>
                <w:szCs w:val="22"/>
                <w:lang w:val="en-US" w:eastAsia="pl-PL" w:bidi="ar-SA"/>
              </w:rPr>
              <w:t xml:space="preserve"> 7 </w:t>
            </w:r>
            <w:r w:rsidR="00D92733" w:rsidRPr="005A7EE3">
              <w:rPr>
                <w:rFonts w:asciiTheme="minorHAnsi" w:hAnsiTheme="minorHAnsi" w:cstheme="minorHAnsi"/>
                <w:kern w:val="0"/>
                <w:sz w:val="22"/>
                <w:szCs w:val="22"/>
                <w:lang w:val="en-US" w:eastAsia="pl-PL" w:bidi="ar-SA"/>
              </w:rPr>
              <w:t xml:space="preserve">lat </w:t>
            </w:r>
            <w:r w:rsidR="00D92733">
              <w:t>od</w:t>
            </w:r>
            <w:r w:rsidR="00D92733" w:rsidRPr="00D92733">
              <w:rPr>
                <w:rFonts w:asciiTheme="minorHAnsi" w:hAnsiTheme="minorHAnsi" w:cstheme="minorHAnsi"/>
                <w:kern w:val="0"/>
                <w:sz w:val="22"/>
                <w:szCs w:val="22"/>
                <w:lang w:val="en-US" w:eastAsia="pl-PL" w:bidi="ar-SA"/>
              </w:rPr>
              <w:t xml:space="preserve"> dnia odbioru końcowego</w:t>
            </w:r>
          </w:p>
        </w:tc>
        <w:tc>
          <w:tcPr>
            <w:tcW w:w="1276" w:type="dxa"/>
          </w:tcPr>
          <w:p w14:paraId="0DB24E1C" w14:textId="0DD3C9B0" w:rsidR="00BF1916" w:rsidRPr="005A7EE3" w:rsidRDefault="00BF1916"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260" w:type="dxa"/>
          </w:tcPr>
          <w:p w14:paraId="0C6B349C" w14:textId="77777777" w:rsidR="00BF1916" w:rsidRPr="005A7EE3" w:rsidRDefault="00BF1916"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BF1916" w:rsidRPr="005A7EE3" w14:paraId="2731E2BB" w14:textId="77777777" w:rsidTr="00401176">
        <w:trPr>
          <w:trHeight w:val="160"/>
        </w:trPr>
        <w:tc>
          <w:tcPr>
            <w:tcW w:w="817" w:type="dxa"/>
            <w:vAlign w:val="bottom"/>
          </w:tcPr>
          <w:p w14:paraId="4FE99896" w14:textId="77777777" w:rsidR="00BF1916" w:rsidRPr="005A7EE3" w:rsidRDefault="00BF1916" w:rsidP="00804751">
            <w:pPr>
              <w:numPr>
                <w:ilvl w:val="0"/>
                <w:numId w:val="91"/>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639" w:type="dxa"/>
          </w:tcPr>
          <w:p w14:paraId="522C9D5C" w14:textId="0F4A3FFB" w:rsidR="00BF1916" w:rsidRPr="005A7EE3" w:rsidRDefault="008357B6" w:rsidP="004529A0">
            <w:pPr>
              <w:suppressAutoHyphens w:val="0"/>
              <w:autoSpaceDN/>
              <w:textAlignment w:val="auto"/>
              <w:rPr>
                <w:rFonts w:asciiTheme="minorHAnsi" w:eastAsia="Times New Roman" w:hAnsiTheme="minorHAnsi" w:cstheme="minorHAnsi"/>
                <w:i/>
                <w:kern w:val="0"/>
                <w:sz w:val="22"/>
                <w:szCs w:val="22"/>
                <w:lang w:val="en-US" w:eastAsia="pl-PL" w:bidi="ar-SA"/>
              </w:rPr>
            </w:pPr>
            <w:r>
              <w:rPr>
                <w:rFonts w:asciiTheme="minorHAnsi" w:eastAsia="Times New Roman" w:hAnsiTheme="minorHAnsi" w:cstheme="minorHAnsi"/>
                <w:kern w:val="0"/>
                <w:sz w:val="22"/>
                <w:szCs w:val="22"/>
                <w:lang w:val="en-US" w:eastAsia="pl-PL" w:bidi="ar-SA"/>
              </w:rPr>
              <w:t xml:space="preserve">Instrukcja w języku polskim, </w:t>
            </w:r>
            <w:r w:rsidRPr="005A7EE3">
              <w:rPr>
                <w:rFonts w:asciiTheme="minorHAnsi" w:hAnsiTheme="minorHAnsi" w:cstheme="minorHAnsi"/>
                <w:sz w:val="22"/>
                <w:szCs w:val="22"/>
                <w:lang w:val="en-US"/>
              </w:rPr>
              <w:t xml:space="preserve">protokół przekazania sprzętu </w:t>
            </w:r>
            <w:r>
              <w:rPr>
                <w:rFonts w:asciiTheme="minorHAnsi" w:hAnsiTheme="minorHAnsi" w:cstheme="minorHAnsi"/>
                <w:sz w:val="22"/>
                <w:szCs w:val="22"/>
                <w:lang w:val="en-US"/>
              </w:rPr>
              <w:t>d</w:t>
            </w:r>
            <w:r w:rsidRPr="005A7EE3">
              <w:rPr>
                <w:rFonts w:asciiTheme="minorHAnsi" w:eastAsia="Times New Roman" w:hAnsiTheme="minorHAnsi" w:cstheme="minorHAnsi"/>
                <w:kern w:val="0"/>
                <w:sz w:val="22"/>
                <w:szCs w:val="22"/>
                <w:lang w:val="en-US" w:eastAsia="pl-PL" w:bidi="ar-SA"/>
              </w:rPr>
              <w:t>ostarczyć wraz z dostawą przedmiotu zamówienia</w:t>
            </w:r>
            <w:r>
              <w:rPr>
                <w:rFonts w:asciiTheme="minorHAnsi" w:eastAsia="Times New Roman" w:hAnsiTheme="minorHAnsi" w:cstheme="minorHAnsi"/>
                <w:kern w:val="0"/>
                <w:sz w:val="22"/>
                <w:szCs w:val="22"/>
                <w:lang w:val="en-US" w:eastAsia="pl-PL" w:bidi="ar-SA"/>
              </w:rPr>
              <w:t>.</w:t>
            </w:r>
          </w:p>
        </w:tc>
        <w:tc>
          <w:tcPr>
            <w:tcW w:w="1276" w:type="dxa"/>
          </w:tcPr>
          <w:p w14:paraId="149DAD76" w14:textId="77777777" w:rsidR="00BF1916" w:rsidRPr="005A7EE3" w:rsidRDefault="00BF1916"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260" w:type="dxa"/>
          </w:tcPr>
          <w:p w14:paraId="001455F2" w14:textId="77777777" w:rsidR="00BF1916" w:rsidRPr="005A7EE3" w:rsidRDefault="00BF1916"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bl>
    <w:p w14:paraId="3FD3F428"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414A69F0" w14:textId="574DA595" w:rsidR="00401176" w:rsidRPr="005A7EE3" w:rsidRDefault="00401176" w:rsidP="00804751">
      <w:pPr>
        <w:numPr>
          <w:ilvl w:val="0"/>
          <w:numId w:val="92"/>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5ECEF9FF" w14:textId="77777777" w:rsidR="00401176" w:rsidRPr="005A7EE3" w:rsidRDefault="00401176" w:rsidP="00804751">
      <w:pPr>
        <w:numPr>
          <w:ilvl w:val="0"/>
          <w:numId w:val="92"/>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lastRenderedPageBreak/>
        <w:t xml:space="preserve">Oferowane urządzenie, oprócz spełnienia odpowiednich parametrów funkcjonalnych, gwarantuje bezpieczeństwo pacjentów i personelu medycznego oraz zapewnia wymagany poziom świadczonych usług medycznych.  </w:t>
      </w:r>
    </w:p>
    <w:p w14:paraId="4559955C" w14:textId="58D636F2" w:rsidR="00401176" w:rsidRPr="005A7EE3" w:rsidRDefault="00401176" w:rsidP="00804751">
      <w:pPr>
        <w:numPr>
          <w:ilvl w:val="0"/>
          <w:numId w:val="92"/>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18C3CF94" w14:textId="77777777" w:rsidR="00401176" w:rsidRPr="005A7EE3" w:rsidRDefault="00401176" w:rsidP="00804751">
      <w:pPr>
        <w:numPr>
          <w:ilvl w:val="0"/>
          <w:numId w:val="92"/>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2AFF1C7C"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17F491F9" w14:textId="77777777" w:rsidR="00401176" w:rsidRPr="00880C3A" w:rsidRDefault="00401176" w:rsidP="00401176">
      <w:pPr>
        <w:widowControl w:val="0"/>
        <w:rPr>
          <w:rFonts w:asciiTheme="minorHAnsi" w:eastAsia="Arial" w:hAnsiTheme="minorHAnsi" w:cstheme="minorHAnsi"/>
          <w:b/>
          <w:i/>
          <w:iCs/>
          <w:sz w:val="22"/>
          <w:szCs w:val="22"/>
          <w:lang w:val="en-US" w:bidi="pl-PL"/>
        </w:rPr>
      </w:pPr>
      <w:r w:rsidRPr="00880C3A">
        <w:rPr>
          <w:rFonts w:asciiTheme="minorHAnsi" w:eastAsia="Arial" w:hAnsiTheme="minorHAnsi" w:cstheme="minorHAnsi"/>
          <w:b/>
          <w:i/>
          <w:iCs/>
          <w:sz w:val="22"/>
          <w:szCs w:val="22"/>
          <w:lang w:val="en-US" w:bidi="pl-PL"/>
        </w:rPr>
        <w:t xml:space="preserve">UWAGA: </w:t>
      </w:r>
    </w:p>
    <w:p w14:paraId="1C90B787" w14:textId="77777777" w:rsidR="00401176" w:rsidRPr="00880C3A" w:rsidRDefault="00401176" w:rsidP="00401176">
      <w:pPr>
        <w:suppressAutoHyphens w:val="0"/>
        <w:autoSpaceDN/>
        <w:jc w:val="both"/>
        <w:textAlignment w:val="auto"/>
        <w:rPr>
          <w:rFonts w:asciiTheme="minorHAnsi" w:hAnsiTheme="minorHAnsi" w:cstheme="minorHAnsi"/>
          <w:b/>
          <w:i/>
          <w:iCs/>
          <w:sz w:val="22"/>
          <w:szCs w:val="22"/>
        </w:rPr>
      </w:pPr>
      <w:r w:rsidRPr="00880C3A">
        <w:rPr>
          <w:rFonts w:asciiTheme="minorHAnsi" w:hAnsiTheme="minorHAnsi" w:cstheme="minorHAnsi"/>
          <w:b/>
          <w:i/>
          <w:iCs/>
          <w:sz w:val="22"/>
          <w:szCs w:val="22"/>
        </w:rPr>
        <w:t>Ofertę należy podpisać kwalifikowanym podpisem elektronicznym przez osobę/osoby uprawnioną/uprawnione do reprezentowania Wykonawcy.</w:t>
      </w:r>
    </w:p>
    <w:p w14:paraId="76DD871D" w14:textId="77777777" w:rsidR="00401176" w:rsidRPr="00880C3A"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2B9551E8"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03C150B0"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2A411BD9"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6046FBA4"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1E30B692"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4DD8B968"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0E4DB7BB"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568E3874"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2918AAD6"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325E8E6A"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708A3499"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0110C55A"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7B6FB33B"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073BDEB7"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1EDBD04C"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71D2C7D3"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3E48F026"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0F31BD72"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023D7783"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0B1E9FCE" w14:textId="77777777" w:rsidR="00401176" w:rsidRDefault="00401176" w:rsidP="00F555DD">
      <w:pPr>
        <w:suppressAutoHyphens w:val="0"/>
        <w:autoSpaceDN/>
        <w:textAlignment w:val="auto"/>
        <w:rPr>
          <w:rFonts w:asciiTheme="minorHAnsi" w:hAnsiTheme="minorHAnsi" w:cstheme="minorHAnsi"/>
          <w:b/>
          <w:i/>
          <w:iCs/>
          <w:color w:val="0070C0"/>
          <w:sz w:val="22"/>
          <w:szCs w:val="22"/>
        </w:rPr>
      </w:pPr>
    </w:p>
    <w:p w14:paraId="35C02C95" w14:textId="77777777" w:rsidR="00F234DE" w:rsidRPr="005A7EE3" w:rsidRDefault="00F234DE" w:rsidP="00F555DD">
      <w:pPr>
        <w:suppressAutoHyphens w:val="0"/>
        <w:autoSpaceDN/>
        <w:textAlignment w:val="auto"/>
        <w:rPr>
          <w:rFonts w:asciiTheme="minorHAnsi" w:hAnsiTheme="minorHAnsi" w:cstheme="minorHAnsi"/>
          <w:b/>
          <w:i/>
          <w:iCs/>
          <w:color w:val="0070C0"/>
          <w:sz w:val="22"/>
          <w:szCs w:val="22"/>
        </w:rPr>
      </w:pPr>
    </w:p>
    <w:p w14:paraId="30E552B1" w14:textId="77777777" w:rsidR="00401176" w:rsidRPr="005A7EE3" w:rsidRDefault="00401176" w:rsidP="00F555DD">
      <w:pPr>
        <w:suppressAutoHyphens w:val="0"/>
        <w:autoSpaceDN/>
        <w:textAlignment w:val="auto"/>
        <w:rPr>
          <w:rFonts w:asciiTheme="minorHAnsi" w:hAnsiTheme="minorHAnsi" w:cstheme="minorHAnsi"/>
          <w:b/>
          <w:i/>
          <w:iCs/>
          <w:color w:val="0070C0"/>
          <w:sz w:val="22"/>
          <w:szCs w:val="22"/>
        </w:rPr>
      </w:pPr>
    </w:p>
    <w:p w14:paraId="3C1703C6"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p>
    <w:p w14:paraId="59F8853D"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2E1C6BD9"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136232E2" w14:textId="4309AD3B" w:rsidR="00F555DD" w:rsidRPr="005A7EE3" w:rsidRDefault="00F23748" w:rsidP="00F555DD">
      <w:pPr>
        <w:rPr>
          <w:rFonts w:asciiTheme="minorHAnsi" w:hAnsiTheme="minorHAnsi" w:cstheme="minorHAnsi"/>
          <w:b/>
          <w:sz w:val="22"/>
          <w:szCs w:val="22"/>
        </w:rPr>
      </w:pPr>
      <w:r>
        <w:rPr>
          <w:rFonts w:asciiTheme="minorHAnsi" w:hAnsiTheme="minorHAnsi" w:cstheme="minorHAnsi"/>
          <w:b/>
          <w:sz w:val="22"/>
          <w:szCs w:val="22"/>
        </w:rPr>
        <w:t xml:space="preserve">Pakiet </w:t>
      </w:r>
      <w:r w:rsidR="00ED0817">
        <w:rPr>
          <w:rFonts w:asciiTheme="minorHAnsi" w:hAnsiTheme="minorHAnsi" w:cstheme="minorHAnsi"/>
          <w:b/>
          <w:sz w:val="22"/>
          <w:szCs w:val="22"/>
        </w:rPr>
        <w:t>19</w:t>
      </w:r>
      <w:r w:rsidR="00ED0817" w:rsidRPr="005A7EE3">
        <w:rPr>
          <w:rFonts w:asciiTheme="minorHAnsi" w:hAnsiTheme="minorHAnsi" w:cstheme="minorHAnsi"/>
          <w:b/>
          <w:sz w:val="22"/>
          <w:szCs w:val="22"/>
        </w:rPr>
        <w:t>: Wózki</w:t>
      </w:r>
      <w:r w:rsidR="00F555DD" w:rsidRPr="005A7EE3">
        <w:rPr>
          <w:rFonts w:asciiTheme="minorHAnsi" w:hAnsiTheme="minorHAnsi" w:cstheme="minorHAnsi"/>
          <w:b/>
          <w:sz w:val="22"/>
          <w:szCs w:val="22"/>
        </w:rPr>
        <w:t xml:space="preserve"> medyczne do przewożenia i monitorowania chorych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3924ED35" w14:textId="77777777" w:rsidTr="00E83A06">
        <w:tc>
          <w:tcPr>
            <w:tcW w:w="815" w:type="dxa"/>
            <w:vAlign w:val="center"/>
          </w:tcPr>
          <w:p w14:paraId="6D3764AA"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lang w:val="en-US" w:eastAsia="pl-PL"/>
              </w:rPr>
            </w:pPr>
            <w:r w:rsidRPr="005A7EE3">
              <w:rPr>
                <w:rFonts w:asciiTheme="minorHAnsi" w:eastAsia="Times New Roman" w:hAnsiTheme="minorHAnsi" w:cstheme="minorHAnsi"/>
                <w:b/>
                <w:lang w:val="en-US" w:eastAsia="pl-PL"/>
              </w:rPr>
              <w:t>L.p.</w:t>
            </w:r>
          </w:p>
        </w:tc>
        <w:tc>
          <w:tcPr>
            <w:tcW w:w="4113" w:type="dxa"/>
            <w:vAlign w:val="center"/>
          </w:tcPr>
          <w:p w14:paraId="011DB2C4" w14:textId="1CAE931B" w:rsidR="00F555DD" w:rsidRPr="005A7EE3" w:rsidRDefault="00F555DD" w:rsidP="00F555DD">
            <w:pPr>
              <w:spacing w:after="15" w:line="264" w:lineRule="auto"/>
              <w:ind w:left="5" w:right="38" w:hanging="5"/>
              <w:jc w:val="center"/>
              <w:rPr>
                <w:rFonts w:asciiTheme="minorHAnsi" w:eastAsia="Times New Roman" w:hAnsiTheme="minorHAnsi" w:cstheme="minorHAnsi"/>
                <w:b/>
                <w:bCs/>
                <w:lang w:val="en-US" w:eastAsia="pl-PL"/>
              </w:rPr>
            </w:pPr>
            <w:r w:rsidRPr="005A7EE3">
              <w:rPr>
                <w:rFonts w:asciiTheme="minorHAnsi" w:eastAsia="Times New Roman" w:hAnsiTheme="minorHAnsi" w:cstheme="minorHAnsi"/>
                <w:b/>
                <w:bCs/>
                <w:lang w:val="en-US" w:eastAsia="pl-PL"/>
              </w:rPr>
              <w:t xml:space="preserve">Nazwa </w:t>
            </w:r>
          </w:p>
        </w:tc>
        <w:tc>
          <w:tcPr>
            <w:tcW w:w="1560" w:type="dxa"/>
            <w:vAlign w:val="center"/>
          </w:tcPr>
          <w:p w14:paraId="6B5FB6FB"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lang w:val="en-US" w:eastAsia="pl-PL"/>
              </w:rPr>
            </w:pPr>
            <w:r w:rsidRPr="005A7EE3">
              <w:rPr>
                <w:rFonts w:asciiTheme="minorHAnsi" w:eastAsia="Times New Roman" w:hAnsiTheme="minorHAnsi" w:cstheme="minorHAnsi"/>
                <w:b/>
                <w:bCs/>
                <w:lang w:val="en-US" w:eastAsia="pl-PL"/>
              </w:rPr>
              <w:t xml:space="preserve">Ilość szt. </w:t>
            </w:r>
          </w:p>
        </w:tc>
        <w:tc>
          <w:tcPr>
            <w:tcW w:w="1562" w:type="dxa"/>
            <w:vAlign w:val="center"/>
          </w:tcPr>
          <w:p w14:paraId="51FBBAB6"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4136C357"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6CF0B7AB" w14:textId="02840029"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lang w:val="en-US" w:eastAsia="pl-PL"/>
              </w:rPr>
              <w:t>(za szt.)</w:t>
            </w:r>
          </w:p>
        </w:tc>
        <w:tc>
          <w:tcPr>
            <w:tcW w:w="1559" w:type="dxa"/>
            <w:vAlign w:val="center"/>
          </w:tcPr>
          <w:p w14:paraId="69C31DDE"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7D5DCC80"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127B3833"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1C27AD02"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74F3C8E8" w14:textId="77777777" w:rsidTr="00E83A06">
        <w:trPr>
          <w:trHeight w:val="630"/>
        </w:trPr>
        <w:tc>
          <w:tcPr>
            <w:tcW w:w="815" w:type="dxa"/>
            <w:vAlign w:val="center"/>
          </w:tcPr>
          <w:p w14:paraId="58ACEF08" w14:textId="77777777" w:rsidR="00F555DD" w:rsidRPr="00880C3A" w:rsidRDefault="00F555DD" w:rsidP="00F555DD">
            <w:pPr>
              <w:spacing w:after="15" w:line="264" w:lineRule="auto"/>
              <w:ind w:left="5" w:right="38" w:hanging="5"/>
              <w:jc w:val="center"/>
              <w:rPr>
                <w:rFonts w:asciiTheme="minorHAnsi" w:eastAsia="Times New Roman" w:hAnsiTheme="minorHAnsi" w:cstheme="minorHAnsi"/>
                <w:bCs/>
                <w:lang w:val="en-US" w:eastAsia="pl-PL"/>
              </w:rPr>
            </w:pPr>
            <w:r w:rsidRPr="00880C3A">
              <w:rPr>
                <w:rFonts w:asciiTheme="minorHAnsi" w:eastAsia="Times New Roman" w:hAnsiTheme="minorHAnsi" w:cstheme="minorHAnsi"/>
                <w:bCs/>
                <w:lang w:val="en-US" w:eastAsia="pl-PL"/>
              </w:rPr>
              <w:t>1.</w:t>
            </w:r>
          </w:p>
        </w:tc>
        <w:tc>
          <w:tcPr>
            <w:tcW w:w="4113" w:type="dxa"/>
            <w:vAlign w:val="center"/>
          </w:tcPr>
          <w:p w14:paraId="7D5AEB81" w14:textId="28C49BEA" w:rsidR="00F555DD" w:rsidRPr="00906284" w:rsidRDefault="00F555DD" w:rsidP="00F555DD">
            <w:pPr>
              <w:rPr>
                <w:rFonts w:asciiTheme="minorHAnsi" w:hAnsiTheme="minorHAnsi" w:cstheme="minorHAnsi"/>
                <w:lang w:val="en-US"/>
              </w:rPr>
            </w:pPr>
            <w:r w:rsidRPr="00906284">
              <w:rPr>
                <w:rFonts w:asciiTheme="minorHAnsi" w:hAnsiTheme="minorHAnsi" w:cstheme="minorHAnsi"/>
              </w:rPr>
              <w:t>Wózki medyczne do przewożenia i</w:t>
            </w:r>
            <w:r w:rsidR="00880C3A">
              <w:rPr>
                <w:rFonts w:asciiTheme="minorHAnsi" w:hAnsiTheme="minorHAnsi" w:cstheme="minorHAnsi"/>
              </w:rPr>
              <w:t> </w:t>
            </w:r>
            <w:r w:rsidRPr="00906284">
              <w:rPr>
                <w:rFonts w:asciiTheme="minorHAnsi" w:hAnsiTheme="minorHAnsi" w:cstheme="minorHAnsi"/>
              </w:rPr>
              <w:t xml:space="preserve">monitorowania chorych </w:t>
            </w:r>
          </w:p>
        </w:tc>
        <w:tc>
          <w:tcPr>
            <w:tcW w:w="1560" w:type="dxa"/>
            <w:vAlign w:val="center"/>
          </w:tcPr>
          <w:p w14:paraId="2409BFC2" w14:textId="18737818" w:rsidR="00F555DD" w:rsidRPr="00906284" w:rsidRDefault="009F61DD" w:rsidP="00F555DD">
            <w:pPr>
              <w:spacing w:after="15" w:line="264" w:lineRule="auto"/>
              <w:ind w:left="5" w:right="38" w:hanging="5"/>
              <w:jc w:val="center"/>
              <w:rPr>
                <w:rFonts w:asciiTheme="minorHAnsi" w:eastAsia="Times New Roman" w:hAnsiTheme="minorHAnsi" w:cstheme="minorHAnsi"/>
                <w:lang w:val="en-US" w:eastAsia="pl-PL"/>
              </w:rPr>
            </w:pPr>
            <w:r>
              <w:rPr>
                <w:rFonts w:asciiTheme="minorHAnsi" w:eastAsia="Times New Roman" w:hAnsiTheme="minorHAnsi" w:cstheme="minorHAnsi"/>
                <w:lang w:val="en-US" w:eastAsia="pl-PL"/>
              </w:rPr>
              <w:t>2</w:t>
            </w:r>
          </w:p>
        </w:tc>
        <w:tc>
          <w:tcPr>
            <w:tcW w:w="1562" w:type="dxa"/>
            <w:vAlign w:val="center"/>
          </w:tcPr>
          <w:p w14:paraId="250E2DC0" w14:textId="77777777" w:rsidR="00F555DD" w:rsidRPr="00906284" w:rsidRDefault="00F555DD" w:rsidP="00F555DD">
            <w:pPr>
              <w:spacing w:after="15" w:line="264" w:lineRule="auto"/>
              <w:ind w:left="5" w:right="38" w:hanging="5"/>
              <w:jc w:val="center"/>
              <w:rPr>
                <w:rFonts w:asciiTheme="minorHAnsi" w:eastAsia="Times New Roman" w:hAnsiTheme="minorHAnsi" w:cstheme="minorHAnsi"/>
                <w:lang w:val="en-US" w:eastAsia="pl-PL"/>
              </w:rPr>
            </w:pPr>
          </w:p>
        </w:tc>
        <w:tc>
          <w:tcPr>
            <w:tcW w:w="1843" w:type="dxa"/>
            <w:vAlign w:val="center"/>
          </w:tcPr>
          <w:p w14:paraId="2BFDE20A" w14:textId="3F269B4E" w:rsidR="00F555DD" w:rsidRPr="00906284" w:rsidRDefault="00F555DD" w:rsidP="00F555DD">
            <w:pPr>
              <w:spacing w:after="15" w:line="264" w:lineRule="auto"/>
              <w:ind w:left="5" w:right="38" w:hanging="5"/>
              <w:jc w:val="center"/>
              <w:rPr>
                <w:rFonts w:asciiTheme="minorHAnsi" w:eastAsia="Times New Roman" w:hAnsiTheme="minorHAnsi" w:cstheme="minorHAnsi"/>
                <w:lang w:val="en-US" w:eastAsia="pl-PL"/>
              </w:rPr>
            </w:pPr>
          </w:p>
        </w:tc>
        <w:tc>
          <w:tcPr>
            <w:tcW w:w="1559" w:type="dxa"/>
            <w:vAlign w:val="center"/>
          </w:tcPr>
          <w:p w14:paraId="45D55174" w14:textId="1CAD4B18" w:rsidR="00F555DD" w:rsidRPr="00906284" w:rsidRDefault="00F555DD" w:rsidP="00F555DD">
            <w:pPr>
              <w:spacing w:after="15" w:line="264" w:lineRule="auto"/>
              <w:ind w:left="5" w:right="38" w:hanging="5"/>
              <w:jc w:val="center"/>
              <w:rPr>
                <w:rFonts w:asciiTheme="minorHAnsi" w:eastAsia="Times New Roman" w:hAnsiTheme="minorHAnsi" w:cstheme="minorHAnsi"/>
                <w:lang w:val="en-US" w:eastAsia="pl-PL"/>
              </w:rPr>
            </w:pPr>
          </w:p>
        </w:tc>
        <w:tc>
          <w:tcPr>
            <w:tcW w:w="1702" w:type="dxa"/>
            <w:vAlign w:val="center"/>
          </w:tcPr>
          <w:p w14:paraId="23A2B558" w14:textId="5AA590B5" w:rsidR="00F555DD" w:rsidRPr="00906284" w:rsidRDefault="00F555DD" w:rsidP="00F555DD">
            <w:pPr>
              <w:spacing w:after="15" w:line="264" w:lineRule="auto"/>
              <w:ind w:left="5" w:right="38" w:hanging="5"/>
              <w:jc w:val="center"/>
              <w:rPr>
                <w:rFonts w:asciiTheme="minorHAnsi" w:eastAsia="Times New Roman" w:hAnsiTheme="minorHAnsi" w:cstheme="minorHAnsi"/>
                <w:lang w:val="en-US" w:eastAsia="pl-PL"/>
              </w:rPr>
            </w:pPr>
          </w:p>
        </w:tc>
        <w:tc>
          <w:tcPr>
            <w:tcW w:w="1558" w:type="dxa"/>
            <w:vAlign w:val="center"/>
          </w:tcPr>
          <w:p w14:paraId="3413C185" w14:textId="1E4510E3" w:rsidR="00F555DD" w:rsidRPr="00906284" w:rsidRDefault="00F555DD" w:rsidP="00F555DD">
            <w:pPr>
              <w:spacing w:after="15" w:line="264" w:lineRule="auto"/>
              <w:ind w:left="5" w:right="38" w:hanging="5"/>
              <w:jc w:val="center"/>
              <w:rPr>
                <w:rFonts w:asciiTheme="minorHAnsi" w:eastAsia="Times New Roman" w:hAnsiTheme="minorHAnsi" w:cstheme="minorHAnsi"/>
                <w:lang w:val="en-US" w:eastAsia="pl-PL"/>
              </w:rPr>
            </w:pPr>
          </w:p>
        </w:tc>
      </w:tr>
      <w:tr w:rsidR="00F555DD" w:rsidRPr="00880C3A" w14:paraId="5CB2F298" w14:textId="77777777" w:rsidTr="00E83A06">
        <w:tc>
          <w:tcPr>
            <w:tcW w:w="6488" w:type="dxa"/>
            <w:gridSpan w:val="3"/>
            <w:vAlign w:val="center"/>
          </w:tcPr>
          <w:p w14:paraId="14A81094" w14:textId="77777777" w:rsidR="00F555DD" w:rsidRPr="00880C3A" w:rsidRDefault="00F555DD" w:rsidP="00F555DD">
            <w:pPr>
              <w:spacing w:after="15" w:line="264" w:lineRule="auto"/>
              <w:ind w:left="5" w:right="38" w:hanging="5"/>
              <w:jc w:val="center"/>
              <w:rPr>
                <w:rFonts w:asciiTheme="minorHAnsi" w:eastAsia="Times New Roman" w:hAnsiTheme="minorHAnsi" w:cstheme="minorHAnsi"/>
                <w:b/>
                <w:bCs/>
                <w:lang w:val="en-US" w:eastAsia="pl-PL"/>
              </w:rPr>
            </w:pPr>
            <w:r w:rsidRPr="00880C3A">
              <w:rPr>
                <w:rFonts w:asciiTheme="minorHAnsi" w:hAnsiTheme="minorHAnsi" w:cstheme="minorHAnsi"/>
                <w:b/>
                <w:bCs/>
                <w:lang w:val="en-US"/>
              </w:rPr>
              <w:t>Wartość globalna</w:t>
            </w:r>
          </w:p>
        </w:tc>
        <w:tc>
          <w:tcPr>
            <w:tcW w:w="1562" w:type="dxa"/>
            <w:vAlign w:val="center"/>
          </w:tcPr>
          <w:p w14:paraId="0E90B8D0" w14:textId="77777777" w:rsidR="00F555DD" w:rsidRPr="00880C3A" w:rsidRDefault="00F555DD" w:rsidP="00F555DD">
            <w:pPr>
              <w:spacing w:after="15" w:line="264" w:lineRule="auto"/>
              <w:ind w:left="5" w:right="38" w:hanging="5"/>
              <w:jc w:val="center"/>
              <w:rPr>
                <w:rFonts w:asciiTheme="minorHAnsi" w:eastAsia="Times New Roman" w:hAnsiTheme="minorHAnsi" w:cstheme="minorHAnsi"/>
                <w:b/>
                <w:bCs/>
                <w:lang w:val="en-US" w:eastAsia="pl-PL"/>
              </w:rPr>
            </w:pPr>
          </w:p>
        </w:tc>
        <w:tc>
          <w:tcPr>
            <w:tcW w:w="1843" w:type="dxa"/>
            <w:vAlign w:val="center"/>
          </w:tcPr>
          <w:p w14:paraId="0D544384" w14:textId="77777777" w:rsidR="00F555DD" w:rsidRPr="00880C3A" w:rsidRDefault="00F555DD" w:rsidP="00F555DD">
            <w:pPr>
              <w:spacing w:after="15" w:line="264" w:lineRule="auto"/>
              <w:ind w:left="5" w:right="38" w:hanging="5"/>
              <w:jc w:val="center"/>
              <w:rPr>
                <w:rFonts w:asciiTheme="minorHAnsi" w:eastAsia="Times New Roman" w:hAnsiTheme="minorHAnsi" w:cstheme="minorHAnsi"/>
                <w:b/>
                <w:bCs/>
                <w:lang w:val="en-US" w:eastAsia="pl-PL"/>
              </w:rPr>
            </w:pPr>
            <w:r w:rsidRPr="00880C3A">
              <w:rPr>
                <w:rFonts w:asciiTheme="minorHAnsi" w:hAnsiTheme="minorHAnsi" w:cstheme="minorHAnsi"/>
                <w:b/>
                <w:bCs/>
                <w:lang w:val="en-US"/>
              </w:rPr>
              <w:t>NETTO:</w:t>
            </w:r>
          </w:p>
        </w:tc>
        <w:tc>
          <w:tcPr>
            <w:tcW w:w="1559" w:type="dxa"/>
            <w:vAlign w:val="center"/>
          </w:tcPr>
          <w:p w14:paraId="74AEC64A" w14:textId="4720D308" w:rsidR="00F555DD" w:rsidRPr="00880C3A" w:rsidRDefault="00F555DD" w:rsidP="00F555DD">
            <w:pPr>
              <w:spacing w:after="15" w:line="264" w:lineRule="auto"/>
              <w:ind w:left="5" w:right="38" w:hanging="5"/>
              <w:jc w:val="center"/>
              <w:rPr>
                <w:rFonts w:asciiTheme="minorHAnsi" w:eastAsia="Times New Roman" w:hAnsiTheme="minorHAnsi" w:cstheme="minorHAnsi"/>
                <w:b/>
                <w:bCs/>
                <w:lang w:val="en-US" w:eastAsia="pl-PL"/>
              </w:rPr>
            </w:pPr>
          </w:p>
        </w:tc>
        <w:tc>
          <w:tcPr>
            <w:tcW w:w="1702" w:type="dxa"/>
            <w:vAlign w:val="center"/>
          </w:tcPr>
          <w:p w14:paraId="61F5F8F4" w14:textId="77777777" w:rsidR="00F555DD" w:rsidRPr="00880C3A" w:rsidRDefault="00F555DD" w:rsidP="00F555DD">
            <w:pPr>
              <w:spacing w:after="15" w:line="264" w:lineRule="auto"/>
              <w:ind w:left="5" w:right="38" w:hanging="5"/>
              <w:jc w:val="center"/>
              <w:rPr>
                <w:rFonts w:asciiTheme="minorHAnsi" w:hAnsiTheme="minorHAnsi" w:cstheme="minorHAnsi"/>
                <w:b/>
                <w:bCs/>
                <w:lang w:val="en-US"/>
              </w:rPr>
            </w:pPr>
            <w:r w:rsidRPr="00880C3A">
              <w:rPr>
                <w:rFonts w:asciiTheme="minorHAnsi" w:hAnsiTheme="minorHAnsi" w:cstheme="minorHAnsi"/>
                <w:b/>
                <w:bCs/>
                <w:lang w:val="en-US"/>
              </w:rPr>
              <w:t>BRUTTO:</w:t>
            </w:r>
          </w:p>
        </w:tc>
        <w:tc>
          <w:tcPr>
            <w:tcW w:w="1558" w:type="dxa"/>
            <w:vAlign w:val="center"/>
          </w:tcPr>
          <w:p w14:paraId="345C86FA" w14:textId="514CAFA0" w:rsidR="00F555DD" w:rsidRPr="00880C3A" w:rsidRDefault="00F555DD" w:rsidP="00F555DD">
            <w:pPr>
              <w:spacing w:after="15" w:line="264" w:lineRule="auto"/>
              <w:ind w:right="38"/>
              <w:jc w:val="center"/>
              <w:rPr>
                <w:rFonts w:asciiTheme="minorHAnsi" w:eastAsia="Times New Roman" w:hAnsiTheme="minorHAnsi" w:cstheme="minorHAnsi"/>
                <w:b/>
                <w:bCs/>
                <w:lang w:val="en-US" w:eastAsia="pl-PL"/>
              </w:rPr>
            </w:pPr>
          </w:p>
        </w:tc>
      </w:tr>
    </w:tbl>
    <w:p w14:paraId="58119FE3" w14:textId="77777777" w:rsidR="00F555DD" w:rsidRPr="005A7EE3" w:rsidRDefault="00F555DD" w:rsidP="00F555DD">
      <w:pPr>
        <w:rPr>
          <w:rFonts w:asciiTheme="minorHAnsi" w:hAnsiTheme="minorHAnsi" w:cstheme="minorHAnsi"/>
          <w:color w:val="FF0000"/>
          <w:sz w:val="22"/>
          <w:szCs w:val="22"/>
          <w:lang w:val="en-US"/>
        </w:rPr>
      </w:pPr>
    </w:p>
    <w:p w14:paraId="372FAC2B" w14:textId="77777777" w:rsidR="00F555DD" w:rsidRPr="00880C3A" w:rsidRDefault="00F555DD" w:rsidP="00F555DD">
      <w:pPr>
        <w:widowControl w:val="0"/>
        <w:rPr>
          <w:rFonts w:asciiTheme="minorHAnsi" w:eastAsia="Arial" w:hAnsiTheme="minorHAnsi" w:cstheme="minorHAnsi"/>
          <w:b/>
          <w:i/>
          <w:iCs/>
          <w:sz w:val="22"/>
          <w:szCs w:val="22"/>
          <w:lang w:val="en-US" w:bidi="pl-PL"/>
        </w:rPr>
      </w:pPr>
      <w:r w:rsidRPr="00880C3A">
        <w:rPr>
          <w:rFonts w:asciiTheme="minorHAnsi" w:eastAsia="Arial" w:hAnsiTheme="minorHAnsi" w:cstheme="minorHAnsi"/>
          <w:b/>
          <w:i/>
          <w:iCs/>
          <w:sz w:val="22"/>
          <w:szCs w:val="22"/>
          <w:lang w:val="en-US" w:bidi="pl-PL"/>
        </w:rPr>
        <w:t xml:space="preserve">UWAGA: </w:t>
      </w:r>
    </w:p>
    <w:p w14:paraId="3AECCC42" w14:textId="77777777" w:rsidR="00F555DD" w:rsidRPr="00880C3A" w:rsidRDefault="00F555DD" w:rsidP="00F555DD">
      <w:pPr>
        <w:suppressAutoHyphens w:val="0"/>
        <w:autoSpaceDN/>
        <w:jc w:val="both"/>
        <w:textAlignment w:val="auto"/>
        <w:rPr>
          <w:rFonts w:asciiTheme="minorHAnsi" w:hAnsiTheme="minorHAnsi" w:cstheme="minorHAnsi"/>
          <w:b/>
          <w:i/>
          <w:iCs/>
          <w:sz w:val="22"/>
          <w:szCs w:val="22"/>
        </w:rPr>
      </w:pPr>
      <w:r w:rsidRPr="00880C3A">
        <w:rPr>
          <w:rFonts w:asciiTheme="minorHAnsi" w:hAnsiTheme="minorHAnsi" w:cstheme="minorHAnsi"/>
          <w:b/>
          <w:i/>
          <w:iCs/>
          <w:sz w:val="22"/>
          <w:szCs w:val="22"/>
        </w:rPr>
        <w:t>Ofertę należy podpisać kwalifikowanym podpisem elektronicznym przez osobę/osoby uprawnioną/uprawnione do reprezentowania Wykonawcy.</w:t>
      </w:r>
    </w:p>
    <w:p w14:paraId="2964C344"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19A3BF87"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39F75DE2"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61D977A6"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6ECFFF42"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3C806CA8"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25D52F3E"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7E821890"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5FF5519C"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6148ACE7"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3C1E14F3"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691691DB" w14:textId="77777777" w:rsidR="00F555DD" w:rsidRDefault="00F555DD" w:rsidP="00F555DD">
      <w:pPr>
        <w:suppressAutoHyphens w:val="0"/>
        <w:autoSpaceDN/>
        <w:textAlignment w:val="auto"/>
        <w:rPr>
          <w:rFonts w:asciiTheme="minorHAnsi" w:hAnsiTheme="minorHAnsi" w:cstheme="minorHAnsi"/>
          <w:b/>
          <w:i/>
          <w:iCs/>
          <w:color w:val="FF0000"/>
          <w:sz w:val="22"/>
          <w:szCs w:val="22"/>
        </w:rPr>
      </w:pPr>
    </w:p>
    <w:p w14:paraId="640483B0" w14:textId="77777777" w:rsidR="00880C3A" w:rsidRPr="005A7EE3" w:rsidRDefault="00880C3A" w:rsidP="00F555DD">
      <w:pPr>
        <w:suppressAutoHyphens w:val="0"/>
        <w:autoSpaceDN/>
        <w:textAlignment w:val="auto"/>
        <w:rPr>
          <w:rFonts w:asciiTheme="minorHAnsi" w:hAnsiTheme="minorHAnsi" w:cstheme="minorHAnsi"/>
          <w:b/>
          <w:i/>
          <w:iCs/>
          <w:color w:val="FF0000"/>
          <w:sz w:val="22"/>
          <w:szCs w:val="22"/>
        </w:rPr>
      </w:pPr>
    </w:p>
    <w:p w14:paraId="21E667C3"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1F275838" w14:textId="77777777" w:rsidR="00F555DD" w:rsidRDefault="00F555DD" w:rsidP="00F555DD">
      <w:pPr>
        <w:suppressAutoHyphens w:val="0"/>
        <w:autoSpaceDN/>
        <w:textAlignment w:val="auto"/>
        <w:rPr>
          <w:rFonts w:asciiTheme="minorHAnsi" w:hAnsiTheme="minorHAnsi" w:cstheme="minorHAnsi"/>
          <w:b/>
          <w:i/>
          <w:iCs/>
          <w:color w:val="FF0000"/>
          <w:sz w:val="22"/>
          <w:szCs w:val="22"/>
        </w:rPr>
      </w:pPr>
    </w:p>
    <w:p w14:paraId="31841532" w14:textId="77777777" w:rsidR="00F50248" w:rsidRDefault="00F50248" w:rsidP="00F555DD">
      <w:pPr>
        <w:suppressAutoHyphens w:val="0"/>
        <w:autoSpaceDN/>
        <w:textAlignment w:val="auto"/>
        <w:rPr>
          <w:rFonts w:asciiTheme="minorHAnsi" w:hAnsiTheme="minorHAnsi" w:cstheme="minorHAnsi"/>
          <w:b/>
          <w:i/>
          <w:iCs/>
          <w:color w:val="FF0000"/>
          <w:sz w:val="22"/>
          <w:szCs w:val="22"/>
        </w:rPr>
      </w:pPr>
    </w:p>
    <w:p w14:paraId="332DFAE1" w14:textId="77777777" w:rsidR="00F50248" w:rsidRDefault="00F50248" w:rsidP="00F555DD">
      <w:pPr>
        <w:suppressAutoHyphens w:val="0"/>
        <w:autoSpaceDN/>
        <w:textAlignment w:val="auto"/>
        <w:rPr>
          <w:rFonts w:asciiTheme="minorHAnsi" w:hAnsiTheme="minorHAnsi" w:cstheme="minorHAnsi"/>
          <w:b/>
          <w:i/>
          <w:iCs/>
          <w:color w:val="FF0000"/>
          <w:sz w:val="22"/>
          <w:szCs w:val="22"/>
        </w:rPr>
      </w:pPr>
    </w:p>
    <w:p w14:paraId="05FE60CF" w14:textId="77777777" w:rsidR="00F50248" w:rsidRDefault="00F50248" w:rsidP="00F555DD">
      <w:pPr>
        <w:suppressAutoHyphens w:val="0"/>
        <w:autoSpaceDN/>
        <w:textAlignment w:val="auto"/>
        <w:rPr>
          <w:rFonts w:asciiTheme="minorHAnsi" w:hAnsiTheme="minorHAnsi" w:cstheme="minorHAnsi"/>
          <w:b/>
          <w:i/>
          <w:iCs/>
          <w:color w:val="FF0000"/>
          <w:sz w:val="22"/>
          <w:szCs w:val="22"/>
        </w:rPr>
      </w:pPr>
    </w:p>
    <w:p w14:paraId="0AD49B3A" w14:textId="77777777" w:rsidR="00F50248" w:rsidRDefault="00F50248" w:rsidP="00F555DD">
      <w:pPr>
        <w:suppressAutoHyphens w:val="0"/>
        <w:autoSpaceDN/>
        <w:textAlignment w:val="auto"/>
        <w:rPr>
          <w:rFonts w:asciiTheme="minorHAnsi" w:hAnsiTheme="minorHAnsi" w:cstheme="minorHAnsi"/>
          <w:b/>
          <w:i/>
          <w:iCs/>
          <w:color w:val="FF0000"/>
          <w:sz w:val="22"/>
          <w:szCs w:val="22"/>
        </w:rPr>
      </w:pPr>
    </w:p>
    <w:p w14:paraId="1953B220" w14:textId="77777777" w:rsidR="00F50248" w:rsidRDefault="00F50248" w:rsidP="00F555DD">
      <w:pPr>
        <w:suppressAutoHyphens w:val="0"/>
        <w:autoSpaceDN/>
        <w:textAlignment w:val="auto"/>
        <w:rPr>
          <w:rFonts w:asciiTheme="minorHAnsi" w:hAnsiTheme="minorHAnsi" w:cstheme="minorHAnsi"/>
          <w:b/>
          <w:i/>
          <w:iCs/>
          <w:color w:val="FF0000"/>
          <w:sz w:val="22"/>
          <w:szCs w:val="22"/>
        </w:rPr>
      </w:pPr>
    </w:p>
    <w:p w14:paraId="3AE535FD" w14:textId="77777777" w:rsidR="00F50248" w:rsidRPr="005A7EE3" w:rsidRDefault="00F50248" w:rsidP="00F555DD">
      <w:pPr>
        <w:suppressAutoHyphens w:val="0"/>
        <w:autoSpaceDN/>
        <w:textAlignment w:val="auto"/>
        <w:rPr>
          <w:rFonts w:asciiTheme="minorHAnsi" w:hAnsiTheme="minorHAnsi" w:cstheme="minorHAnsi"/>
          <w:b/>
          <w:i/>
          <w:iCs/>
          <w:color w:val="FF0000"/>
          <w:sz w:val="22"/>
          <w:szCs w:val="22"/>
        </w:rPr>
      </w:pPr>
    </w:p>
    <w:p w14:paraId="5BAA6102" w14:textId="77777777" w:rsidR="00F555DD" w:rsidRDefault="00F555DD" w:rsidP="00F555DD">
      <w:pPr>
        <w:suppressAutoHyphens w:val="0"/>
        <w:autoSpaceDN/>
        <w:textAlignment w:val="auto"/>
        <w:rPr>
          <w:rFonts w:asciiTheme="minorHAnsi" w:hAnsiTheme="minorHAnsi" w:cstheme="minorHAnsi"/>
          <w:b/>
          <w:i/>
          <w:iCs/>
          <w:color w:val="FF0000"/>
          <w:sz w:val="22"/>
          <w:szCs w:val="22"/>
        </w:rPr>
      </w:pPr>
    </w:p>
    <w:p w14:paraId="14CA0604" w14:textId="77777777" w:rsidR="00F234DE" w:rsidRPr="005A7EE3" w:rsidRDefault="00F234DE" w:rsidP="00F555DD">
      <w:pPr>
        <w:suppressAutoHyphens w:val="0"/>
        <w:autoSpaceDN/>
        <w:textAlignment w:val="auto"/>
        <w:rPr>
          <w:rFonts w:asciiTheme="minorHAnsi" w:hAnsiTheme="minorHAnsi" w:cstheme="minorHAnsi"/>
          <w:b/>
          <w:i/>
          <w:iCs/>
          <w:color w:val="FF0000"/>
          <w:sz w:val="22"/>
          <w:szCs w:val="22"/>
        </w:rPr>
      </w:pPr>
    </w:p>
    <w:p w14:paraId="05F8CBF2" w14:textId="77777777" w:rsidR="00F555DD" w:rsidRPr="005A7EE3" w:rsidRDefault="00F555DD" w:rsidP="00F555DD">
      <w:pPr>
        <w:suppressAutoHyphens w:val="0"/>
        <w:autoSpaceDN/>
        <w:textAlignment w:val="auto"/>
        <w:rPr>
          <w:rFonts w:asciiTheme="minorHAnsi" w:hAnsiTheme="minorHAnsi" w:cstheme="minorHAnsi"/>
          <w:b/>
          <w:i/>
          <w:iCs/>
          <w:color w:val="FF0000"/>
          <w:sz w:val="22"/>
          <w:szCs w:val="22"/>
        </w:rPr>
      </w:pPr>
    </w:p>
    <w:p w14:paraId="37B0F5FF" w14:textId="77777777" w:rsidR="00401176" w:rsidRPr="00C17307" w:rsidRDefault="00401176" w:rsidP="00401176">
      <w:pPr>
        <w:autoSpaceDN/>
        <w:jc w:val="right"/>
        <w:rPr>
          <w:rFonts w:asciiTheme="minorHAnsi" w:eastAsia="Times New Roman" w:hAnsiTheme="minorHAnsi" w:cstheme="minorHAnsi"/>
          <w:kern w:val="0"/>
          <w:sz w:val="22"/>
          <w:szCs w:val="22"/>
          <w:lang w:val="en-US" w:eastAsia="pl-PL" w:bidi="ar-SA"/>
        </w:rPr>
      </w:pPr>
      <w:r w:rsidRPr="00C17307">
        <w:rPr>
          <w:rFonts w:asciiTheme="minorHAnsi" w:eastAsia="Times New Roman" w:hAnsiTheme="minorHAnsi" w:cstheme="minorHAnsi"/>
          <w:kern w:val="0"/>
          <w:sz w:val="22"/>
          <w:szCs w:val="22"/>
          <w:lang w:val="en-US" w:eastAsia="pl-PL" w:bidi="ar-SA"/>
        </w:rPr>
        <w:lastRenderedPageBreak/>
        <w:t xml:space="preserve">Załącznik nr 2a do SWZ                                                </w:t>
      </w:r>
    </w:p>
    <w:p w14:paraId="1AD9FE72" w14:textId="77777777" w:rsidR="00401176" w:rsidRPr="00C17307" w:rsidRDefault="00401176" w:rsidP="00401176">
      <w:pPr>
        <w:autoSpaceDN/>
        <w:jc w:val="center"/>
        <w:rPr>
          <w:rFonts w:asciiTheme="minorHAnsi" w:eastAsia="Arial Unicode MS" w:hAnsiTheme="minorHAnsi" w:cstheme="minorHAnsi"/>
          <w:b/>
          <w:bCs/>
          <w:sz w:val="22"/>
          <w:szCs w:val="22"/>
          <w:lang w:val="en-US"/>
        </w:rPr>
      </w:pPr>
      <w:r w:rsidRPr="00C17307">
        <w:rPr>
          <w:rFonts w:asciiTheme="minorHAnsi" w:eastAsia="Arial Unicode MS" w:hAnsiTheme="minorHAnsi" w:cstheme="minorHAnsi"/>
          <w:b/>
          <w:bCs/>
          <w:sz w:val="22"/>
          <w:szCs w:val="22"/>
          <w:lang w:val="en-US"/>
        </w:rPr>
        <w:t xml:space="preserve">Minimalne parametry techniczne </w:t>
      </w:r>
    </w:p>
    <w:p w14:paraId="380327D7" w14:textId="6367BB19" w:rsidR="00401176" w:rsidRPr="00C17307" w:rsidRDefault="00F23748" w:rsidP="00401176">
      <w:pPr>
        <w:autoSpaceDN/>
        <w:rPr>
          <w:rFonts w:asciiTheme="minorHAnsi" w:hAnsiTheme="minorHAnsi" w:cstheme="minorHAnsi"/>
          <w:b/>
          <w:sz w:val="22"/>
          <w:szCs w:val="22"/>
        </w:rPr>
      </w:pPr>
      <w:r w:rsidRPr="00C17307">
        <w:rPr>
          <w:rFonts w:asciiTheme="minorHAnsi" w:eastAsia="Arial Unicode MS" w:hAnsiTheme="minorHAnsi" w:cstheme="minorHAnsi"/>
          <w:b/>
          <w:bCs/>
          <w:sz w:val="22"/>
          <w:szCs w:val="22"/>
          <w:lang w:val="en-US"/>
        </w:rPr>
        <w:t>Pakiet 19</w:t>
      </w:r>
      <w:r w:rsidR="00401176" w:rsidRPr="00C17307">
        <w:rPr>
          <w:rFonts w:asciiTheme="minorHAnsi" w:eastAsia="Arial Unicode MS" w:hAnsiTheme="minorHAnsi" w:cstheme="minorHAnsi"/>
          <w:b/>
          <w:bCs/>
          <w:sz w:val="22"/>
          <w:szCs w:val="22"/>
          <w:lang w:val="en-US"/>
        </w:rPr>
        <w:t xml:space="preserve">:  </w:t>
      </w:r>
      <w:r w:rsidR="00401176" w:rsidRPr="00C17307">
        <w:rPr>
          <w:rFonts w:asciiTheme="minorHAnsi" w:hAnsiTheme="minorHAnsi" w:cstheme="minorHAnsi"/>
          <w:b/>
          <w:sz w:val="22"/>
          <w:szCs w:val="22"/>
        </w:rPr>
        <w:t>Wózki medyczne do przewożenia i monitorowania chorych</w:t>
      </w:r>
    </w:p>
    <w:tbl>
      <w:tblPr>
        <w:tblStyle w:val="Tabela-Siatka133"/>
        <w:tblW w:w="14802" w:type="dxa"/>
        <w:tblLook w:val="04A0" w:firstRow="1" w:lastRow="0" w:firstColumn="1" w:lastColumn="0" w:noHBand="0" w:noVBand="1"/>
      </w:tblPr>
      <w:tblGrid>
        <w:gridCol w:w="793"/>
        <w:gridCol w:w="10"/>
        <w:gridCol w:w="8944"/>
        <w:gridCol w:w="42"/>
        <w:gridCol w:w="2358"/>
        <w:gridCol w:w="2617"/>
        <w:gridCol w:w="38"/>
      </w:tblGrid>
      <w:tr w:rsidR="0023417A" w:rsidRPr="0023417A" w14:paraId="124BE14F" w14:textId="77777777" w:rsidTr="0023417A">
        <w:trPr>
          <w:trHeight w:val="1667"/>
        </w:trPr>
        <w:tc>
          <w:tcPr>
            <w:tcW w:w="803" w:type="dxa"/>
            <w:gridSpan w:val="2"/>
            <w:shd w:val="clear" w:color="auto" w:fill="D9D9D9" w:themeFill="background1" w:themeFillShade="D9"/>
            <w:vAlign w:val="center"/>
          </w:tcPr>
          <w:p w14:paraId="7C585E4B"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Lp.</w:t>
            </w:r>
          </w:p>
        </w:tc>
        <w:tc>
          <w:tcPr>
            <w:tcW w:w="8944" w:type="dxa"/>
            <w:shd w:val="clear" w:color="auto" w:fill="D9D9D9" w:themeFill="background1" w:themeFillShade="D9"/>
            <w:vAlign w:val="center"/>
          </w:tcPr>
          <w:p w14:paraId="6526682B" w14:textId="77777777" w:rsidR="0023417A" w:rsidRPr="0023417A" w:rsidRDefault="0023417A" w:rsidP="0023417A">
            <w:pPr>
              <w:ind w:right="-108"/>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Parametry techniczne</w:t>
            </w:r>
          </w:p>
        </w:tc>
        <w:tc>
          <w:tcPr>
            <w:tcW w:w="2400" w:type="dxa"/>
            <w:gridSpan w:val="2"/>
            <w:shd w:val="clear" w:color="auto" w:fill="D9D9D9" w:themeFill="background1" w:themeFillShade="D9"/>
            <w:vAlign w:val="center"/>
          </w:tcPr>
          <w:p w14:paraId="0D771C74"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Parametr wymagany</w:t>
            </w:r>
          </w:p>
        </w:tc>
        <w:tc>
          <w:tcPr>
            <w:tcW w:w="2655" w:type="dxa"/>
            <w:gridSpan w:val="2"/>
            <w:shd w:val="clear" w:color="auto" w:fill="D9D9D9" w:themeFill="background1" w:themeFillShade="D9"/>
            <w:vAlign w:val="center"/>
          </w:tcPr>
          <w:p w14:paraId="2D8B5805"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Parametry oferowane</w:t>
            </w:r>
          </w:p>
          <w:p w14:paraId="55BC9567"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(podać zakres parametrów</w:t>
            </w:r>
          </w:p>
          <w:p w14:paraId="3EBC653D"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lub opisać funkcje,</w:t>
            </w:r>
          </w:p>
          <w:p w14:paraId="5C84A050"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potwierdzić</w:t>
            </w:r>
          </w:p>
          <w:p w14:paraId="6706FE05"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“TAK” lub “NIE”)</w:t>
            </w:r>
          </w:p>
        </w:tc>
      </w:tr>
      <w:tr w:rsidR="0023417A" w:rsidRPr="0023417A" w14:paraId="61CDA462" w14:textId="77777777" w:rsidTr="0023417A">
        <w:trPr>
          <w:gridAfter w:val="1"/>
          <w:wAfter w:w="38" w:type="dxa"/>
          <w:trHeight w:val="201"/>
        </w:trPr>
        <w:tc>
          <w:tcPr>
            <w:tcW w:w="793" w:type="dxa"/>
            <w:vAlign w:val="center"/>
          </w:tcPr>
          <w:p w14:paraId="786ABE57"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21500F9" w14:textId="77777777"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Model</w:t>
            </w:r>
          </w:p>
        </w:tc>
        <w:tc>
          <w:tcPr>
            <w:tcW w:w="2358" w:type="dxa"/>
            <w:vAlign w:val="center"/>
          </w:tcPr>
          <w:p w14:paraId="6AD3238D"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Podać</w:t>
            </w:r>
          </w:p>
        </w:tc>
        <w:tc>
          <w:tcPr>
            <w:tcW w:w="2617" w:type="dxa"/>
            <w:vAlign w:val="center"/>
          </w:tcPr>
          <w:p w14:paraId="4107C2EC"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35CD4EA3" w14:textId="77777777" w:rsidTr="0023417A">
        <w:trPr>
          <w:gridAfter w:val="1"/>
          <w:wAfter w:w="38" w:type="dxa"/>
          <w:trHeight w:val="201"/>
        </w:trPr>
        <w:tc>
          <w:tcPr>
            <w:tcW w:w="793" w:type="dxa"/>
            <w:vAlign w:val="center"/>
          </w:tcPr>
          <w:p w14:paraId="29283CD6"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07B2B38A" w14:textId="77777777"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Producent</w:t>
            </w:r>
          </w:p>
        </w:tc>
        <w:tc>
          <w:tcPr>
            <w:tcW w:w="2358" w:type="dxa"/>
            <w:vAlign w:val="center"/>
          </w:tcPr>
          <w:p w14:paraId="6D9E67C8"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Podać</w:t>
            </w:r>
          </w:p>
        </w:tc>
        <w:tc>
          <w:tcPr>
            <w:tcW w:w="2617" w:type="dxa"/>
            <w:vAlign w:val="center"/>
          </w:tcPr>
          <w:p w14:paraId="71005BC3"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19919DCA" w14:textId="77777777" w:rsidTr="0023417A">
        <w:trPr>
          <w:gridAfter w:val="1"/>
          <w:wAfter w:w="38" w:type="dxa"/>
          <w:trHeight w:val="201"/>
        </w:trPr>
        <w:tc>
          <w:tcPr>
            <w:tcW w:w="793" w:type="dxa"/>
            <w:vAlign w:val="center"/>
          </w:tcPr>
          <w:p w14:paraId="204E945D"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019E82C4" w14:textId="77777777"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Kraj pochodzenia</w:t>
            </w:r>
          </w:p>
        </w:tc>
        <w:tc>
          <w:tcPr>
            <w:tcW w:w="2358" w:type="dxa"/>
            <w:vAlign w:val="center"/>
          </w:tcPr>
          <w:p w14:paraId="390B378D"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Podać</w:t>
            </w:r>
          </w:p>
        </w:tc>
        <w:tc>
          <w:tcPr>
            <w:tcW w:w="2617" w:type="dxa"/>
            <w:vAlign w:val="center"/>
          </w:tcPr>
          <w:p w14:paraId="7E5EE55A"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52D3226C" w14:textId="77777777" w:rsidTr="0023417A">
        <w:trPr>
          <w:gridAfter w:val="1"/>
          <w:wAfter w:w="38" w:type="dxa"/>
          <w:trHeight w:val="201"/>
        </w:trPr>
        <w:tc>
          <w:tcPr>
            <w:tcW w:w="793" w:type="dxa"/>
            <w:vAlign w:val="center"/>
          </w:tcPr>
          <w:p w14:paraId="025F1E09"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60FF5F8" w14:textId="77777777"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 xml:space="preserve">Rok produkcji 2023/2024 </w:t>
            </w:r>
          </w:p>
        </w:tc>
        <w:tc>
          <w:tcPr>
            <w:tcW w:w="2358" w:type="dxa"/>
            <w:vAlign w:val="center"/>
          </w:tcPr>
          <w:p w14:paraId="7D5BF57F"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Podać</w:t>
            </w:r>
          </w:p>
        </w:tc>
        <w:tc>
          <w:tcPr>
            <w:tcW w:w="2617" w:type="dxa"/>
            <w:vAlign w:val="center"/>
          </w:tcPr>
          <w:p w14:paraId="4BE60824"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422DE22D" w14:textId="77777777" w:rsidTr="0023417A">
        <w:trPr>
          <w:gridAfter w:val="1"/>
          <w:wAfter w:w="38" w:type="dxa"/>
          <w:trHeight w:val="201"/>
        </w:trPr>
        <w:tc>
          <w:tcPr>
            <w:tcW w:w="793" w:type="dxa"/>
            <w:vAlign w:val="center"/>
          </w:tcPr>
          <w:p w14:paraId="08DC5ECE"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092DC8F3" w14:textId="77777777"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Sprzęt medyczny nowy wg wymagań Normy DIN EN 60601-2-52,</w:t>
            </w:r>
          </w:p>
        </w:tc>
        <w:tc>
          <w:tcPr>
            <w:tcW w:w="2358" w:type="dxa"/>
            <w:vAlign w:val="center"/>
          </w:tcPr>
          <w:p w14:paraId="3C82CA06"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008D276B" w14:textId="77777777" w:rsidR="0023417A" w:rsidRPr="0023417A" w:rsidRDefault="0023417A" w:rsidP="0023417A">
            <w:pPr>
              <w:jc w:val="center"/>
              <w:rPr>
                <w:rFonts w:asciiTheme="minorHAnsi" w:hAnsiTheme="minorHAnsi" w:cstheme="minorHAnsi"/>
                <w:sz w:val="22"/>
                <w:szCs w:val="22"/>
                <w:lang w:val="en-US"/>
              </w:rPr>
            </w:pPr>
          </w:p>
        </w:tc>
      </w:tr>
      <w:tr w:rsidR="00C17307" w:rsidRPr="00C17307" w14:paraId="5048501F" w14:textId="77777777" w:rsidTr="0023417A">
        <w:trPr>
          <w:gridAfter w:val="1"/>
          <w:wAfter w:w="38" w:type="dxa"/>
          <w:trHeight w:val="201"/>
        </w:trPr>
        <w:tc>
          <w:tcPr>
            <w:tcW w:w="793" w:type="dxa"/>
            <w:vAlign w:val="center"/>
          </w:tcPr>
          <w:p w14:paraId="3D1A8BEB" w14:textId="77777777" w:rsidR="00C17307" w:rsidRPr="00C17307" w:rsidRDefault="00C17307"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E769767" w14:textId="670F9462" w:rsidR="00C17307" w:rsidRPr="00DA0018" w:rsidRDefault="00C17307" w:rsidP="00C17307">
            <w:pPr>
              <w:rPr>
                <w:rFonts w:asciiTheme="minorHAnsi" w:hAnsiTheme="minorHAnsi" w:cstheme="minorHAnsi"/>
                <w:sz w:val="22"/>
                <w:szCs w:val="22"/>
                <w:lang w:val="en-US"/>
              </w:rPr>
            </w:pPr>
            <w:r w:rsidRPr="00DA0018">
              <w:rPr>
                <w:rFonts w:asciiTheme="minorHAnsi" w:hAnsiTheme="minorHAnsi" w:cstheme="minorHAnsi"/>
                <w:bCs/>
                <w:sz w:val="22"/>
                <w:szCs w:val="22"/>
                <w:lang w:val="en-US"/>
              </w:rPr>
              <w:t>Oznakowanie</w:t>
            </w:r>
            <w:r w:rsidR="00880C3A">
              <w:rPr>
                <w:rFonts w:asciiTheme="minorHAnsi" w:hAnsiTheme="minorHAnsi" w:cstheme="minorHAnsi"/>
                <w:bCs/>
                <w:sz w:val="22"/>
                <w:szCs w:val="22"/>
                <w:lang w:val="en-US"/>
              </w:rPr>
              <w:t xml:space="preserve"> znakiem </w:t>
            </w:r>
            <w:r w:rsidRPr="00DA0018">
              <w:rPr>
                <w:rFonts w:asciiTheme="minorHAnsi" w:hAnsiTheme="minorHAnsi" w:cstheme="minorHAnsi"/>
                <w:bCs/>
                <w:sz w:val="22"/>
                <w:szCs w:val="22"/>
                <w:lang w:val="en-US"/>
              </w:rPr>
              <w:t>CE</w:t>
            </w:r>
          </w:p>
        </w:tc>
        <w:tc>
          <w:tcPr>
            <w:tcW w:w="2358" w:type="dxa"/>
            <w:vAlign w:val="center"/>
          </w:tcPr>
          <w:p w14:paraId="669B2CDF" w14:textId="3760C409" w:rsidR="00C17307" w:rsidRPr="00DA0018" w:rsidRDefault="00C17307" w:rsidP="00C17307">
            <w:pPr>
              <w:jc w:val="center"/>
              <w:rPr>
                <w:rFonts w:asciiTheme="minorHAnsi" w:hAnsiTheme="minorHAnsi" w:cstheme="minorHAnsi"/>
                <w:sz w:val="22"/>
                <w:szCs w:val="22"/>
                <w:lang w:val="en-US"/>
              </w:rPr>
            </w:pPr>
            <w:r w:rsidRPr="00DA0018">
              <w:rPr>
                <w:rFonts w:asciiTheme="minorHAnsi" w:hAnsiTheme="minorHAnsi" w:cstheme="minorHAnsi"/>
                <w:bCs/>
                <w:sz w:val="22"/>
                <w:szCs w:val="22"/>
                <w:lang w:val="en-US"/>
              </w:rPr>
              <w:t>TAK</w:t>
            </w:r>
          </w:p>
        </w:tc>
        <w:tc>
          <w:tcPr>
            <w:tcW w:w="2617" w:type="dxa"/>
            <w:vAlign w:val="center"/>
          </w:tcPr>
          <w:p w14:paraId="6A155AC6" w14:textId="77777777" w:rsidR="00C17307" w:rsidRPr="00C17307" w:rsidRDefault="00C17307" w:rsidP="00C17307">
            <w:pPr>
              <w:jc w:val="center"/>
              <w:rPr>
                <w:rFonts w:asciiTheme="minorHAnsi" w:hAnsiTheme="minorHAnsi" w:cstheme="minorHAnsi"/>
                <w:sz w:val="22"/>
                <w:szCs w:val="22"/>
                <w:lang w:val="en-US"/>
              </w:rPr>
            </w:pPr>
          </w:p>
        </w:tc>
      </w:tr>
      <w:tr w:rsidR="00C17307" w:rsidRPr="0023417A" w14:paraId="1290CEC6" w14:textId="77777777" w:rsidTr="0023417A">
        <w:trPr>
          <w:gridAfter w:val="1"/>
          <w:wAfter w:w="38" w:type="dxa"/>
          <w:trHeight w:val="201"/>
        </w:trPr>
        <w:tc>
          <w:tcPr>
            <w:tcW w:w="793" w:type="dxa"/>
            <w:vAlign w:val="center"/>
          </w:tcPr>
          <w:p w14:paraId="754ABBED" w14:textId="77777777" w:rsidR="00C17307" w:rsidRPr="0023417A" w:rsidRDefault="00C17307"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4F1867C3" w14:textId="60C59A54" w:rsidR="00C17307" w:rsidRPr="0023417A" w:rsidRDefault="00C17307" w:rsidP="0071532B">
            <w:pPr>
              <w:rPr>
                <w:rFonts w:asciiTheme="minorHAnsi" w:hAnsiTheme="minorHAnsi" w:cstheme="minorHAnsi"/>
                <w:sz w:val="22"/>
                <w:szCs w:val="22"/>
                <w:lang w:val="en-US"/>
              </w:rPr>
            </w:pPr>
            <w:r w:rsidRPr="00DA0018">
              <w:rPr>
                <w:rFonts w:asciiTheme="minorHAnsi" w:hAnsiTheme="minorHAnsi" w:cstheme="minorHAnsi"/>
                <w:bCs/>
                <w:sz w:val="22"/>
                <w:szCs w:val="22"/>
                <w:lang w:val="en-US"/>
              </w:rPr>
              <w:t>Sprzęt posiada certyfikat bezpieczeństwa</w:t>
            </w:r>
            <w:r w:rsidRPr="00DA0018">
              <w:rPr>
                <w:rFonts w:asciiTheme="minorHAnsi" w:hAnsiTheme="minorHAnsi" w:cstheme="minorHAnsi"/>
                <w:bCs/>
                <w:color w:val="FF0000"/>
                <w:sz w:val="22"/>
                <w:szCs w:val="22"/>
                <w:lang w:val="en-US"/>
              </w:rPr>
              <w:t xml:space="preserve"> </w:t>
            </w:r>
          </w:p>
        </w:tc>
        <w:tc>
          <w:tcPr>
            <w:tcW w:w="2358" w:type="dxa"/>
            <w:vAlign w:val="center"/>
          </w:tcPr>
          <w:p w14:paraId="765176A2" w14:textId="64FFDD86" w:rsidR="00C17307" w:rsidRPr="0023417A" w:rsidRDefault="00C17307" w:rsidP="00C17307">
            <w:pPr>
              <w:jc w:val="center"/>
              <w:rPr>
                <w:rFonts w:asciiTheme="minorHAnsi" w:hAnsiTheme="minorHAnsi" w:cstheme="minorHAnsi"/>
                <w:sz w:val="22"/>
                <w:szCs w:val="22"/>
                <w:lang w:val="en-US"/>
              </w:rPr>
            </w:pPr>
            <w:r w:rsidRPr="00DA0018">
              <w:rPr>
                <w:rFonts w:asciiTheme="minorHAnsi" w:hAnsiTheme="minorHAnsi" w:cstheme="minorHAnsi"/>
                <w:bCs/>
                <w:sz w:val="22"/>
                <w:szCs w:val="22"/>
                <w:lang w:val="en-US"/>
              </w:rPr>
              <w:t>TAK</w:t>
            </w:r>
          </w:p>
        </w:tc>
        <w:tc>
          <w:tcPr>
            <w:tcW w:w="2617" w:type="dxa"/>
            <w:vAlign w:val="center"/>
          </w:tcPr>
          <w:p w14:paraId="2E411A0A" w14:textId="77777777" w:rsidR="00C17307" w:rsidRPr="0023417A" w:rsidRDefault="00C17307" w:rsidP="00C17307">
            <w:pPr>
              <w:jc w:val="center"/>
              <w:rPr>
                <w:rFonts w:asciiTheme="minorHAnsi" w:hAnsiTheme="minorHAnsi" w:cstheme="minorHAnsi"/>
                <w:sz w:val="22"/>
                <w:szCs w:val="22"/>
                <w:lang w:val="en-US"/>
              </w:rPr>
            </w:pPr>
          </w:p>
        </w:tc>
      </w:tr>
      <w:tr w:rsidR="0023417A" w:rsidRPr="0023417A" w14:paraId="701DD710" w14:textId="77777777" w:rsidTr="0023417A">
        <w:trPr>
          <w:trHeight w:val="201"/>
        </w:trPr>
        <w:tc>
          <w:tcPr>
            <w:tcW w:w="14802" w:type="dxa"/>
            <w:gridSpan w:val="7"/>
            <w:shd w:val="clear" w:color="auto" w:fill="D9D9D9" w:themeFill="background1" w:themeFillShade="D9"/>
            <w:vAlign w:val="center"/>
          </w:tcPr>
          <w:p w14:paraId="58592CF0"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b/>
                <w:sz w:val="22"/>
                <w:szCs w:val="22"/>
                <w:lang w:val="en-US"/>
              </w:rPr>
              <w:t xml:space="preserve">PARAMETRY OGÓLNE </w:t>
            </w:r>
          </w:p>
        </w:tc>
      </w:tr>
      <w:tr w:rsidR="0023417A" w:rsidRPr="0023417A" w14:paraId="12CCEDF4" w14:textId="77777777" w:rsidTr="0023417A">
        <w:trPr>
          <w:gridAfter w:val="1"/>
          <w:wAfter w:w="38" w:type="dxa"/>
          <w:trHeight w:val="201"/>
        </w:trPr>
        <w:tc>
          <w:tcPr>
            <w:tcW w:w="793" w:type="dxa"/>
            <w:vAlign w:val="center"/>
          </w:tcPr>
          <w:p w14:paraId="43D085E3"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1AD1FB8"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Barierki boczne po obu stronach leża</w:t>
            </w:r>
          </w:p>
        </w:tc>
        <w:tc>
          <w:tcPr>
            <w:tcW w:w="2358" w:type="dxa"/>
            <w:vAlign w:val="center"/>
          </w:tcPr>
          <w:p w14:paraId="59A6AFE8"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6AB73DDB"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64829E87" w14:textId="77777777" w:rsidTr="0023417A">
        <w:trPr>
          <w:gridAfter w:val="1"/>
          <w:wAfter w:w="38" w:type="dxa"/>
          <w:trHeight w:val="201"/>
        </w:trPr>
        <w:tc>
          <w:tcPr>
            <w:tcW w:w="793" w:type="dxa"/>
            <w:vAlign w:val="center"/>
          </w:tcPr>
          <w:p w14:paraId="5AD152A0"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2B5BABAD"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Kolor ramy Argentum, zbliżony do RAL 9006 – wymóg Zamawiającego</w:t>
            </w:r>
          </w:p>
        </w:tc>
        <w:tc>
          <w:tcPr>
            <w:tcW w:w="2358" w:type="dxa"/>
            <w:vAlign w:val="center"/>
          </w:tcPr>
          <w:p w14:paraId="76D5E6BC"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0701A0CD"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41AB4210" w14:textId="77777777" w:rsidTr="0023417A">
        <w:trPr>
          <w:gridAfter w:val="1"/>
          <w:wAfter w:w="38" w:type="dxa"/>
          <w:trHeight w:val="201"/>
        </w:trPr>
        <w:tc>
          <w:tcPr>
            <w:tcW w:w="793" w:type="dxa"/>
            <w:vAlign w:val="center"/>
          </w:tcPr>
          <w:p w14:paraId="02089AE1"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F2A6A8E" w14:textId="061B378B"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Leże 2-segmentowe z płyty HPL</w:t>
            </w:r>
          </w:p>
        </w:tc>
        <w:tc>
          <w:tcPr>
            <w:tcW w:w="2358" w:type="dxa"/>
            <w:vAlign w:val="center"/>
          </w:tcPr>
          <w:p w14:paraId="394681A3" w14:textId="46765EFC"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PODAĆ</w:t>
            </w:r>
          </w:p>
        </w:tc>
        <w:tc>
          <w:tcPr>
            <w:tcW w:w="2617" w:type="dxa"/>
            <w:vAlign w:val="center"/>
          </w:tcPr>
          <w:p w14:paraId="60E80F99"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61F4C343" w14:textId="77777777" w:rsidTr="0023417A">
        <w:trPr>
          <w:gridAfter w:val="1"/>
          <w:wAfter w:w="38" w:type="dxa"/>
          <w:trHeight w:val="201"/>
        </w:trPr>
        <w:tc>
          <w:tcPr>
            <w:tcW w:w="793" w:type="dxa"/>
            <w:vAlign w:val="center"/>
          </w:tcPr>
          <w:p w14:paraId="621245B7"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72095884"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6 krążków odbojowych</w:t>
            </w:r>
          </w:p>
        </w:tc>
        <w:tc>
          <w:tcPr>
            <w:tcW w:w="2358" w:type="dxa"/>
            <w:vAlign w:val="center"/>
          </w:tcPr>
          <w:p w14:paraId="6B95B464"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693644A8"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1577FEFA" w14:textId="77777777" w:rsidTr="0023417A">
        <w:trPr>
          <w:gridAfter w:val="1"/>
          <w:wAfter w:w="38" w:type="dxa"/>
          <w:trHeight w:val="201"/>
        </w:trPr>
        <w:tc>
          <w:tcPr>
            <w:tcW w:w="793" w:type="dxa"/>
            <w:vAlign w:val="center"/>
          </w:tcPr>
          <w:p w14:paraId="05F3C034"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73213CB7"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Koła jezdne z  centralnym system blokady kół - dostępny jest z pozycji wszystkich 4 kół</w:t>
            </w:r>
          </w:p>
        </w:tc>
        <w:tc>
          <w:tcPr>
            <w:tcW w:w="2358" w:type="dxa"/>
            <w:vAlign w:val="center"/>
          </w:tcPr>
          <w:p w14:paraId="5D2330AA"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A0ED116"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5B448DFD" w14:textId="77777777" w:rsidTr="0023417A">
        <w:trPr>
          <w:gridAfter w:val="1"/>
          <w:wAfter w:w="38" w:type="dxa"/>
          <w:trHeight w:val="201"/>
        </w:trPr>
        <w:tc>
          <w:tcPr>
            <w:tcW w:w="793" w:type="dxa"/>
            <w:vAlign w:val="center"/>
          </w:tcPr>
          <w:p w14:paraId="377D8953"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6609FA16"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Podwójne koła o średnicy 150 mm</w:t>
            </w:r>
          </w:p>
        </w:tc>
        <w:tc>
          <w:tcPr>
            <w:tcW w:w="2358" w:type="dxa"/>
            <w:vAlign w:val="center"/>
          </w:tcPr>
          <w:p w14:paraId="27CBFC07"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579070CF"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705D5A55" w14:textId="77777777" w:rsidTr="0023417A">
        <w:trPr>
          <w:gridAfter w:val="1"/>
          <w:wAfter w:w="38" w:type="dxa"/>
          <w:trHeight w:val="201"/>
        </w:trPr>
        <w:tc>
          <w:tcPr>
            <w:tcW w:w="793" w:type="dxa"/>
            <w:vAlign w:val="center"/>
          </w:tcPr>
          <w:p w14:paraId="7008061D"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7EDF7341"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Położenie koła z blokadą kierunkową  przód, prawy</w:t>
            </w:r>
          </w:p>
        </w:tc>
        <w:tc>
          <w:tcPr>
            <w:tcW w:w="2358" w:type="dxa"/>
            <w:vAlign w:val="center"/>
          </w:tcPr>
          <w:p w14:paraId="5D557408"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325134A5"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181A5323" w14:textId="77777777" w:rsidTr="0023417A">
        <w:trPr>
          <w:gridAfter w:val="1"/>
          <w:wAfter w:w="38" w:type="dxa"/>
          <w:trHeight w:val="201"/>
        </w:trPr>
        <w:tc>
          <w:tcPr>
            <w:tcW w:w="793" w:type="dxa"/>
            <w:vAlign w:val="center"/>
          </w:tcPr>
          <w:p w14:paraId="485F5827"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0CC5B1F4"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Przewodząca powłoka kół 1 koło</w:t>
            </w:r>
          </w:p>
        </w:tc>
        <w:tc>
          <w:tcPr>
            <w:tcW w:w="2358" w:type="dxa"/>
            <w:vAlign w:val="center"/>
          </w:tcPr>
          <w:p w14:paraId="174892B1"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56305ADA"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5488C64F" w14:textId="77777777" w:rsidTr="0023417A">
        <w:trPr>
          <w:trHeight w:val="201"/>
        </w:trPr>
        <w:tc>
          <w:tcPr>
            <w:tcW w:w="14802" w:type="dxa"/>
            <w:gridSpan w:val="7"/>
            <w:shd w:val="clear" w:color="auto" w:fill="D9D9D9" w:themeFill="background1" w:themeFillShade="D9"/>
            <w:vAlign w:val="center"/>
          </w:tcPr>
          <w:p w14:paraId="622C320B"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rPr>
              <w:t xml:space="preserve">OGÓLNE DANE TECHNICZNE </w:t>
            </w:r>
          </w:p>
        </w:tc>
      </w:tr>
      <w:tr w:rsidR="0023417A" w:rsidRPr="0023417A" w14:paraId="39D9A892" w14:textId="77777777" w:rsidTr="0023417A">
        <w:trPr>
          <w:gridAfter w:val="1"/>
          <w:wAfter w:w="38" w:type="dxa"/>
          <w:trHeight w:val="201"/>
        </w:trPr>
        <w:tc>
          <w:tcPr>
            <w:tcW w:w="793" w:type="dxa"/>
            <w:vAlign w:val="center"/>
          </w:tcPr>
          <w:p w14:paraId="1E2C9746"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2FB4125A"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Wymiary zewnętrzne max. 87 × 218,5 cm</w:t>
            </w:r>
          </w:p>
        </w:tc>
        <w:tc>
          <w:tcPr>
            <w:tcW w:w="2358" w:type="dxa"/>
            <w:vAlign w:val="center"/>
          </w:tcPr>
          <w:p w14:paraId="2A30C9D5"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CBBC0A1"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432F33F2" w14:textId="77777777" w:rsidTr="0023417A">
        <w:trPr>
          <w:gridAfter w:val="1"/>
          <w:wAfter w:w="38" w:type="dxa"/>
          <w:trHeight w:val="201"/>
        </w:trPr>
        <w:tc>
          <w:tcPr>
            <w:tcW w:w="793" w:type="dxa"/>
            <w:vAlign w:val="center"/>
          </w:tcPr>
          <w:p w14:paraId="6E24B8D6"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1D3D4BE"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Wymiary leża (wymiary materaca) max. 70 × 200 cm</w:t>
            </w:r>
          </w:p>
        </w:tc>
        <w:tc>
          <w:tcPr>
            <w:tcW w:w="2358" w:type="dxa"/>
            <w:vAlign w:val="center"/>
          </w:tcPr>
          <w:p w14:paraId="06953F30"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6A5D6D3"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26250CD6" w14:textId="77777777" w:rsidTr="0023417A">
        <w:trPr>
          <w:gridAfter w:val="1"/>
          <w:wAfter w:w="38" w:type="dxa"/>
          <w:trHeight w:val="201"/>
        </w:trPr>
        <w:tc>
          <w:tcPr>
            <w:tcW w:w="793" w:type="dxa"/>
            <w:vAlign w:val="center"/>
          </w:tcPr>
          <w:p w14:paraId="04E895D9"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69C94B85"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Wysokość materaca max. 10 cm</w:t>
            </w:r>
          </w:p>
        </w:tc>
        <w:tc>
          <w:tcPr>
            <w:tcW w:w="2358" w:type="dxa"/>
            <w:vAlign w:val="center"/>
          </w:tcPr>
          <w:p w14:paraId="6A63152A"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762FE304"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5045403D" w14:textId="77777777" w:rsidTr="0023417A">
        <w:trPr>
          <w:gridAfter w:val="1"/>
          <w:wAfter w:w="38" w:type="dxa"/>
          <w:trHeight w:val="201"/>
        </w:trPr>
        <w:tc>
          <w:tcPr>
            <w:tcW w:w="793" w:type="dxa"/>
            <w:vAlign w:val="center"/>
          </w:tcPr>
          <w:p w14:paraId="766A354C"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638B905B"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Bezpieczne obciążenie robocze do 200 kg</w:t>
            </w:r>
          </w:p>
        </w:tc>
        <w:tc>
          <w:tcPr>
            <w:tcW w:w="2358" w:type="dxa"/>
            <w:vAlign w:val="center"/>
          </w:tcPr>
          <w:p w14:paraId="7C2DD4B0"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054557C8"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0417BC18" w14:textId="77777777" w:rsidTr="0023417A">
        <w:trPr>
          <w:gridAfter w:val="1"/>
          <w:wAfter w:w="38" w:type="dxa"/>
          <w:trHeight w:val="201"/>
        </w:trPr>
        <w:tc>
          <w:tcPr>
            <w:tcW w:w="793" w:type="dxa"/>
            <w:vAlign w:val="center"/>
          </w:tcPr>
          <w:p w14:paraId="0BBE40ED"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CCD72A1"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Maksymalny udźwig do 250 kg</w:t>
            </w:r>
          </w:p>
        </w:tc>
        <w:tc>
          <w:tcPr>
            <w:tcW w:w="2358" w:type="dxa"/>
            <w:vAlign w:val="center"/>
          </w:tcPr>
          <w:p w14:paraId="10B35C9D"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4BF4A982"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7F4EC15D" w14:textId="77777777" w:rsidTr="0023417A">
        <w:trPr>
          <w:gridAfter w:val="1"/>
          <w:wAfter w:w="38" w:type="dxa"/>
          <w:trHeight w:val="201"/>
        </w:trPr>
        <w:tc>
          <w:tcPr>
            <w:tcW w:w="793" w:type="dxa"/>
            <w:vAlign w:val="center"/>
          </w:tcPr>
          <w:p w14:paraId="1D978C5C"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59F05C45"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Prześwit do podłogi przy najniższej pozycji leża  min. 9 cm</w:t>
            </w:r>
          </w:p>
        </w:tc>
        <w:tc>
          <w:tcPr>
            <w:tcW w:w="2358" w:type="dxa"/>
            <w:vAlign w:val="center"/>
          </w:tcPr>
          <w:p w14:paraId="75109B67"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1926C48B"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52B26D6C" w14:textId="77777777" w:rsidTr="0023417A">
        <w:trPr>
          <w:gridAfter w:val="1"/>
          <w:wAfter w:w="38" w:type="dxa"/>
          <w:trHeight w:val="201"/>
        </w:trPr>
        <w:tc>
          <w:tcPr>
            <w:tcW w:w="793" w:type="dxa"/>
            <w:vAlign w:val="center"/>
          </w:tcPr>
          <w:p w14:paraId="0B5D07D2"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5D48BDCD" w14:textId="1DDFAE01" w:rsidR="0023417A" w:rsidRPr="002D5B26" w:rsidRDefault="0023417A" w:rsidP="0023417A">
            <w:pPr>
              <w:rPr>
                <w:rFonts w:asciiTheme="minorHAnsi" w:hAnsiTheme="minorHAnsi" w:cstheme="minorHAnsi"/>
                <w:sz w:val="22"/>
                <w:szCs w:val="22"/>
              </w:rPr>
            </w:pPr>
            <w:r w:rsidRPr="0023417A">
              <w:rPr>
                <w:rFonts w:asciiTheme="minorHAnsi" w:hAnsiTheme="minorHAnsi" w:cstheme="minorHAnsi"/>
                <w:sz w:val="22"/>
                <w:szCs w:val="22"/>
              </w:rPr>
              <w:t>Podział sekcji leża: 2- segmentowe o wymiarach max. (I) 74 cm, (II) 117,5 cm</w:t>
            </w:r>
          </w:p>
        </w:tc>
        <w:tc>
          <w:tcPr>
            <w:tcW w:w="2358" w:type="dxa"/>
            <w:vAlign w:val="center"/>
          </w:tcPr>
          <w:p w14:paraId="4AA65A55" w14:textId="13A517F7" w:rsidR="0023417A" w:rsidRPr="0023417A" w:rsidRDefault="002D5B26" w:rsidP="0023417A">
            <w:pPr>
              <w:jc w:val="center"/>
              <w:rPr>
                <w:rFonts w:asciiTheme="minorHAnsi" w:hAnsiTheme="minorHAnsi" w:cstheme="minorHAnsi"/>
                <w:sz w:val="22"/>
                <w:szCs w:val="22"/>
                <w:lang w:val="en-US"/>
              </w:rPr>
            </w:pPr>
            <w:r>
              <w:rPr>
                <w:rFonts w:asciiTheme="minorHAnsi" w:hAnsiTheme="minorHAnsi" w:cstheme="minorHAnsi"/>
                <w:sz w:val="22"/>
                <w:szCs w:val="22"/>
                <w:lang w:val="en-US"/>
              </w:rPr>
              <w:t>TAK</w:t>
            </w:r>
          </w:p>
        </w:tc>
        <w:tc>
          <w:tcPr>
            <w:tcW w:w="2617" w:type="dxa"/>
            <w:vAlign w:val="center"/>
          </w:tcPr>
          <w:p w14:paraId="6AE44831"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27DB3881" w14:textId="77777777" w:rsidTr="0023417A">
        <w:trPr>
          <w:gridAfter w:val="1"/>
          <w:wAfter w:w="38" w:type="dxa"/>
          <w:trHeight w:val="201"/>
        </w:trPr>
        <w:tc>
          <w:tcPr>
            <w:tcW w:w="793" w:type="dxa"/>
            <w:vAlign w:val="center"/>
          </w:tcPr>
          <w:p w14:paraId="221C982F"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E0715A5"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Wysokość zabezpieczenia barierek bocznych max. 35 cm</w:t>
            </w:r>
          </w:p>
        </w:tc>
        <w:tc>
          <w:tcPr>
            <w:tcW w:w="2358" w:type="dxa"/>
            <w:vAlign w:val="center"/>
          </w:tcPr>
          <w:p w14:paraId="30D63B3A"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5AAE335"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19105134" w14:textId="77777777" w:rsidTr="0023417A">
        <w:trPr>
          <w:gridAfter w:val="1"/>
          <w:wAfter w:w="38" w:type="dxa"/>
          <w:trHeight w:val="201"/>
        </w:trPr>
        <w:tc>
          <w:tcPr>
            <w:tcW w:w="793" w:type="dxa"/>
            <w:vAlign w:val="center"/>
          </w:tcPr>
          <w:p w14:paraId="201374F2"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257A37B7" w14:textId="797CA7A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 xml:space="preserve">Regulacje - </w:t>
            </w:r>
            <w:r w:rsidR="00880C3A">
              <w:rPr>
                <w:rFonts w:asciiTheme="minorHAnsi" w:hAnsiTheme="minorHAnsi" w:cstheme="minorHAnsi"/>
                <w:sz w:val="22"/>
                <w:szCs w:val="22"/>
              </w:rPr>
              <w:t>k</w:t>
            </w:r>
            <w:r w:rsidRPr="0023417A">
              <w:rPr>
                <w:rFonts w:asciiTheme="minorHAnsi" w:hAnsiTheme="minorHAnsi" w:cstheme="minorHAnsi"/>
                <w:sz w:val="22"/>
                <w:szCs w:val="22"/>
              </w:rPr>
              <w:t xml:space="preserve">ąt przechyłu </w:t>
            </w:r>
            <w:r w:rsidR="00F234DE" w:rsidRPr="0023417A">
              <w:rPr>
                <w:rFonts w:asciiTheme="minorHAnsi" w:hAnsiTheme="minorHAnsi" w:cstheme="minorHAnsi"/>
                <w:sz w:val="22"/>
                <w:szCs w:val="22"/>
              </w:rPr>
              <w:t>Trendelenburga max.</w:t>
            </w:r>
            <w:r w:rsidRPr="0023417A">
              <w:rPr>
                <w:rFonts w:asciiTheme="minorHAnsi" w:hAnsiTheme="minorHAnsi" w:cstheme="minorHAnsi"/>
                <w:sz w:val="22"/>
                <w:szCs w:val="22"/>
              </w:rPr>
              <w:t xml:space="preserve"> 0 – 12°, </w:t>
            </w:r>
            <w:r w:rsidR="00880C3A">
              <w:rPr>
                <w:rFonts w:asciiTheme="minorHAnsi" w:hAnsiTheme="minorHAnsi" w:cstheme="minorHAnsi"/>
                <w:sz w:val="22"/>
                <w:szCs w:val="22"/>
              </w:rPr>
              <w:t>k</w:t>
            </w:r>
            <w:r w:rsidRPr="0023417A">
              <w:rPr>
                <w:rFonts w:asciiTheme="minorHAnsi" w:hAnsiTheme="minorHAnsi" w:cstheme="minorHAnsi"/>
                <w:sz w:val="22"/>
                <w:szCs w:val="22"/>
              </w:rPr>
              <w:t>ąt przechyłu anty</w:t>
            </w:r>
            <w:r w:rsidR="00F234DE" w:rsidRPr="0023417A">
              <w:rPr>
                <w:rFonts w:asciiTheme="minorHAnsi" w:hAnsiTheme="minorHAnsi" w:cstheme="minorHAnsi"/>
                <w:sz w:val="22"/>
                <w:szCs w:val="22"/>
              </w:rPr>
              <w:t>- Trendelenburga max.</w:t>
            </w:r>
            <w:r w:rsidRPr="0023417A">
              <w:rPr>
                <w:rFonts w:asciiTheme="minorHAnsi" w:hAnsiTheme="minorHAnsi" w:cstheme="minorHAnsi"/>
                <w:sz w:val="22"/>
                <w:szCs w:val="22"/>
              </w:rPr>
              <w:t xml:space="preserve"> 0 – 12°</w:t>
            </w:r>
          </w:p>
        </w:tc>
        <w:tc>
          <w:tcPr>
            <w:tcW w:w="2358" w:type="dxa"/>
            <w:vAlign w:val="center"/>
          </w:tcPr>
          <w:p w14:paraId="5CB82C1D"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0813D10"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21E1ADE5" w14:textId="77777777" w:rsidTr="0023417A">
        <w:trPr>
          <w:gridAfter w:val="1"/>
          <w:wAfter w:w="38" w:type="dxa"/>
          <w:trHeight w:val="201"/>
        </w:trPr>
        <w:tc>
          <w:tcPr>
            <w:tcW w:w="793" w:type="dxa"/>
            <w:vAlign w:val="center"/>
          </w:tcPr>
          <w:p w14:paraId="2207E8D2"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247B8B38"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 xml:space="preserve">Zakres regulacji wysokości leża w zakresie 45 – 80 cm </w:t>
            </w:r>
          </w:p>
        </w:tc>
        <w:tc>
          <w:tcPr>
            <w:tcW w:w="2358" w:type="dxa"/>
            <w:vAlign w:val="center"/>
          </w:tcPr>
          <w:p w14:paraId="3298AF66"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68D9D8B"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4E14E969" w14:textId="77777777" w:rsidTr="0023417A">
        <w:trPr>
          <w:gridAfter w:val="1"/>
          <w:wAfter w:w="38" w:type="dxa"/>
          <w:trHeight w:val="201"/>
        </w:trPr>
        <w:tc>
          <w:tcPr>
            <w:tcW w:w="793" w:type="dxa"/>
            <w:vAlign w:val="center"/>
          </w:tcPr>
          <w:p w14:paraId="69D90035"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44E9DF2C"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Kąt odchylenia oparcia pleców w zakresie 0 – 70°</w:t>
            </w:r>
          </w:p>
        </w:tc>
        <w:tc>
          <w:tcPr>
            <w:tcW w:w="2358" w:type="dxa"/>
            <w:vAlign w:val="center"/>
          </w:tcPr>
          <w:p w14:paraId="5B2386BB"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7CF49569"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0D085057" w14:textId="77777777" w:rsidTr="0023417A">
        <w:trPr>
          <w:gridAfter w:val="1"/>
          <w:wAfter w:w="38" w:type="dxa"/>
          <w:trHeight w:val="201"/>
        </w:trPr>
        <w:tc>
          <w:tcPr>
            <w:tcW w:w="793" w:type="dxa"/>
            <w:vAlign w:val="center"/>
          </w:tcPr>
          <w:p w14:paraId="134B3C2F"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4850A526" w14:textId="5AEC930C"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sz w:val="22"/>
                <w:szCs w:val="22"/>
              </w:rPr>
              <w:t xml:space="preserve">Kąt odchylenia oparcia uda </w:t>
            </w:r>
            <w:r w:rsidR="00880C3A" w:rsidRPr="0023417A">
              <w:rPr>
                <w:rFonts w:asciiTheme="minorHAnsi" w:hAnsiTheme="minorHAnsi" w:cstheme="minorHAnsi"/>
                <w:sz w:val="22"/>
                <w:szCs w:val="22"/>
              </w:rPr>
              <w:t>(opcjonalnie</w:t>
            </w:r>
            <w:r w:rsidRPr="0023417A">
              <w:rPr>
                <w:rFonts w:asciiTheme="minorHAnsi" w:hAnsiTheme="minorHAnsi" w:cstheme="minorHAnsi"/>
                <w:sz w:val="22"/>
                <w:szCs w:val="22"/>
              </w:rPr>
              <w:t xml:space="preserve"> - leże 4-segmentowe) w </w:t>
            </w:r>
            <w:r w:rsidR="00F234DE" w:rsidRPr="0023417A">
              <w:rPr>
                <w:rFonts w:asciiTheme="minorHAnsi" w:hAnsiTheme="minorHAnsi" w:cstheme="minorHAnsi"/>
                <w:sz w:val="22"/>
                <w:szCs w:val="22"/>
              </w:rPr>
              <w:t>zakresie 0</w:t>
            </w:r>
            <w:r w:rsidRPr="0023417A">
              <w:rPr>
                <w:rFonts w:asciiTheme="minorHAnsi" w:hAnsiTheme="minorHAnsi" w:cstheme="minorHAnsi"/>
                <w:sz w:val="22"/>
                <w:szCs w:val="22"/>
              </w:rPr>
              <w:t xml:space="preserve"> – 45° </w:t>
            </w:r>
          </w:p>
        </w:tc>
        <w:tc>
          <w:tcPr>
            <w:tcW w:w="2358" w:type="dxa"/>
            <w:vAlign w:val="center"/>
          </w:tcPr>
          <w:p w14:paraId="58DC86FC"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1F3345C5"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4C51404B" w14:textId="77777777" w:rsidTr="0023417A">
        <w:trPr>
          <w:gridAfter w:val="1"/>
          <w:wAfter w:w="38" w:type="dxa"/>
          <w:trHeight w:val="201"/>
        </w:trPr>
        <w:tc>
          <w:tcPr>
            <w:tcW w:w="793" w:type="dxa"/>
            <w:vAlign w:val="center"/>
          </w:tcPr>
          <w:p w14:paraId="12FECECF" w14:textId="77777777" w:rsidR="0023417A" w:rsidRPr="0023417A" w:rsidRDefault="0023417A" w:rsidP="00804751">
            <w:pPr>
              <w:widowControl w:val="0"/>
              <w:numPr>
                <w:ilvl w:val="0"/>
                <w:numId w:val="106"/>
              </w:numPr>
              <w:jc w:val="center"/>
              <w:rPr>
                <w:rFonts w:asciiTheme="minorHAnsi" w:eastAsia="Arial" w:hAnsiTheme="minorHAnsi" w:cstheme="minorHAnsi"/>
                <w:lang w:val="en-US" w:bidi="pl-PL"/>
              </w:rPr>
            </w:pPr>
          </w:p>
        </w:tc>
        <w:tc>
          <w:tcPr>
            <w:tcW w:w="8996" w:type="dxa"/>
            <w:gridSpan w:val="3"/>
            <w:vAlign w:val="center"/>
          </w:tcPr>
          <w:p w14:paraId="54508D53" w14:textId="77777777" w:rsidR="0023417A" w:rsidRPr="0023417A" w:rsidRDefault="0023417A" w:rsidP="0023417A">
            <w:pPr>
              <w:rPr>
                <w:rFonts w:asciiTheme="minorHAnsi" w:hAnsiTheme="minorHAnsi" w:cstheme="minorHAnsi"/>
                <w:sz w:val="22"/>
                <w:szCs w:val="22"/>
              </w:rPr>
            </w:pPr>
            <w:r w:rsidRPr="0023417A">
              <w:rPr>
                <w:rFonts w:asciiTheme="minorHAnsi" w:hAnsiTheme="minorHAnsi" w:cstheme="minorHAnsi"/>
                <w:sz w:val="22"/>
                <w:szCs w:val="22"/>
              </w:rPr>
              <w:t>Stojaki infuzyjne wykonane w konstrukcji teleskopowej i są montowane</w:t>
            </w:r>
          </w:p>
          <w:p w14:paraId="314A96D9" w14:textId="77777777" w:rsidR="0023417A" w:rsidRPr="0023417A" w:rsidRDefault="0023417A" w:rsidP="0023417A">
            <w:pPr>
              <w:rPr>
                <w:rFonts w:asciiTheme="minorHAnsi" w:hAnsiTheme="minorHAnsi" w:cstheme="minorHAnsi"/>
              </w:rPr>
            </w:pPr>
            <w:r w:rsidRPr="0023417A">
              <w:rPr>
                <w:rFonts w:asciiTheme="minorHAnsi" w:hAnsiTheme="minorHAnsi" w:cstheme="minorHAnsi"/>
                <w:sz w:val="22"/>
                <w:szCs w:val="22"/>
              </w:rPr>
              <w:t>we wszystkich 4 narożnikach wózka</w:t>
            </w:r>
          </w:p>
        </w:tc>
        <w:tc>
          <w:tcPr>
            <w:tcW w:w="2358" w:type="dxa"/>
            <w:vAlign w:val="center"/>
          </w:tcPr>
          <w:p w14:paraId="1589D9AD" w14:textId="3E0BB7CC" w:rsidR="0023417A" w:rsidRPr="0023417A" w:rsidRDefault="00880C3A" w:rsidP="0023417A">
            <w:pPr>
              <w:jc w:val="center"/>
              <w:rPr>
                <w:rFonts w:asciiTheme="minorHAnsi" w:hAnsiTheme="minorHAnsi" w:cstheme="minorHAnsi"/>
                <w:lang w:val="en-US"/>
              </w:rPr>
            </w:pPr>
            <w:r>
              <w:rPr>
                <w:rFonts w:asciiTheme="minorHAnsi" w:hAnsiTheme="minorHAnsi" w:cstheme="minorHAnsi"/>
                <w:lang w:val="en-US"/>
              </w:rPr>
              <w:t>TAK</w:t>
            </w:r>
          </w:p>
        </w:tc>
        <w:tc>
          <w:tcPr>
            <w:tcW w:w="2617" w:type="dxa"/>
            <w:vAlign w:val="center"/>
          </w:tcPr>
          <w:p w14:paraId="64708954" w14:textId="77777777" w:rsidR="0023417A" w:rsidRPr="0023417A" w:rsidRDefault="0023417A" w:rsidP="0023417A">
            <w:pPr>
              <w:jc w:val="center"/>
              <w:rPr>
                <w:rFonts w:asciiTheme="minorHAnsi" w:hAnsiTheme="minorHAnsi" w:cstheme="minorHAnsi"/>
                <w:lang w:val="en-US"/>
              </w:rPr>
            </w:pPr>
          </w:p>
        </w:tc>
      </w:tr>
      <w:tr w:rsidR="0023417A" w:rsidRPr="0023417A" w14:paraId="50E55697" w14:textId="77777777" w:rsidTr="0023417A">
        <w:trPr>
          <w:gridAfter w:val="1"/>
          <w:wAfter w:w="38" w:type="dxa"/>
          <w:trHeight w:val="201"/>
        </w:trPr>
        <w:tc>
          <w:tcPr>
            <w:tcW w:w="793" w:type="dxa"/>
            <w:vAlign w:val="center"/>
          </w:tcPr>
          <w:p w14:paraId="641C62D9"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009045C" w14:textId="75A50249"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bCs/>
                <w:sz w:val="22"/>
                <w:szCs w:val="22"/>
                <w:lang w:val="en-US"/>
              </w:rPr>
              <w:t>Osłona wykonana z tworzywa łatwo zmywalnego</w:t>
            </w:r>
            <w:r w:rsidR="00880C3A">
              <w:rPr>
                <w:rFonts w:asciiTheme="minorHAnsi" w:hAnsiTheme="minorHAnsi" w:cstheme="minorHAnsi"/>
                <w:bCs/>
                <w:sz w:val="22"/>
                <w:szCs w:val="22"/>
                <w:lang w:val="en-US"/>
              </w:rPr>
              <w:t xml:space="preserve"> </w:t>
            </w:r>
            <w:r w:rsidRPr="0023417A">
              <w:rPr>
                <w:rFonts w:asciiTheme="minorHAnsi" w:hAnsiTheme="minorHAnsi" w:cstheme="minorHAnsi"/>
                <w:bCs/>
                <w:sz w:val="22"/>
                <w:szCs w:val="22"/>
                <w:lang w:val="en-US"/>
              </w:rPr>
              <w:t xml:space="preserve">i odpornego na środki </w:t>
            </w:r>
            <w:r w:rsidR="00880C3A" w:rsidRPr="0023417A">
              <w:rPr>
                <w:rFonts w:asciiTheme="minorHAnsi" w:hAnsiTheme="minorHAnsi" w:cstheme="minorHAnsi"/>
                <w:bCs/>
                <w:sz w:val="22"/>
                <w:szCs w:val="22"/>
                <w:lang w:val="en-US"/>
              </w:rPr>
              <w:t>dezynfekcji znajdująca</w:t>
            </w:r>
            <w:r w:rsidRPr="0023417A">
              <w:rPr>
                <w:rFonts w:asciiTheme="minorHAnsi" w:hAnsiTheme="minorHAnsi" w:cstheme="minorHAnsi"/>
                <w:bCs/>
                <w:sz w:val="22"/>
                <w:szCs w:val="22"/>
                <w:lang w:val="en-US"/>
              </w:rPr>
              <w:t xml:space="preserve"> się pod leżem z łatwo dostępną </w:t>
            </w:r>
            <w:r w:rsidR="00880C3A" w:rsidRPr="0023417A">
              <w:rPr>
                <w:rFonts w:asciiTheme="minorHAnsi" w:hAnsiTheme="minorHAnsi" w:cstheme="minorHAnsi"/>
                <w:bCs/>
                <w:sz w:val="22"/>
                <w:szCs w:val="22"/>
                <w:lang w:val="en-US"/>
              </w:rPr>
              <w:t>przestrzenią na</w:t>
            </w:r>
            <w:r w:rsidRPr="0023417A">
              <w:rPr>
                <w:rFonts w:asciiTheme="minorHAnsi" w:hAnsiTheme="minorHAnsi" w:cstheme="minorHAnsi"/>
                <w:bCs/>
                <w:sz w:val="22"/>
                <w:szCs w:val="22"/>
                <w:lang w:val="en-US"/>
              </w:rPr>
              <w:t xml:space="preserve"> butle z tlenem z paskiem zabezpieczającym lub miejsce na inne przedmioty dla monitorowania pacjenta</w:t>
            </w:r>
          </w:p>
        </w:tc>
        <w:tc>
          <w:tcPr>
            <w:tcW w:w="2358" w:type="dxa"/>
            <w:vAlign w:val="center"/>
          </w:tcPr>
          <w:p w14:paraId="64F91BFB"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43B34EDD"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55E8510E" w14:textId="77777777" w:rsidTr="0023417A">
        <w:trPr>
          <w:gridAfter w:val="1"/>
          <w:wAfter w:w="38" w:type="dxa"/>
          <w:trHeight w:val="201"/>
        </w:trPr>
        <w:tc>
          <w:tcPr>
            <w:tcW w:w="793" w:type="dxa"/>
            <w:vAlign w:val="center"/>
          </w:tcPr>
          <w:p w14:paraId="0937C4B0"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B8141A5"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bCs/>
                <w:sz w:val="22"/>
                <w:szCs w:val="22"/>
                <w:lang w:val="en-US"/>
              </w:rPr>
              <w:t>Szczyty wyposażone są w listwy ze stali nierdzewnej do mocowania akcesoriów</w:t>
            </w:r>
          </w:p>
        </w:tc>
        <w:tc>
          <w:tcPr>
            <w:tcW w:w="2358" w:type="dxa"/>
            <w:vAlign w:val="center"/>
          </w:tcPr>
          <w:p w14:paraId="68C02923"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EF70785"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4482FFA8" w14:textId="77777777" w:rsidTr="0023417A">
        <w:trPr>
          <w:gridAfter w:val="1"/>
          <w:wAfter w:w="38" w:type="dxa"/>
          <w:trHeight w:val="201"/>
        </w:trPr>
        <w:tc>
          <w:tcPr>
            <w:tcW w:w="793" w:type="dxa"/>
            <w:vAlign w:val="center"/>
          </w:tcPr>
          <w:p w14:paraId="4C7A7AD3"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1C6CA58"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bCs/>
                <w:sz w:val="22"/>
                <w:szCs w:val="22"/>
                <w:lang w:val="en-US"/>
              </w:rPr>
              <w:t>Wózek wyposażony w uchwyt na rolkę papierowego prześcieradła  zamontowany na szczytach wózka</w:t>
            </w:r>
          </w:p>
        </w:tc>
        <w:tc>
          <w:tcPr>
            <w:tcW w:w="2358" w:type="dxa"/>
            <w:vAlign w:val="center"/>
          </w:tcPr>
          <w:p w14:paraId="124D55B5"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3BDDBC06"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4DFEA212" w14:textId="77777777" w:rsidTr="0023417A">
        <w:trPr>
          <w:gridAfter w:val="1"/>
          <w:wAfter w:w="38" w:type="dxa"/>
          <w:trHeight w:val="201"/>
        </w:trPr>
        <w:tc>
          <w:tcPr>
            <w:tcW w:w="793" w:type="dxa"/>
            <w:vAlign w:val="center"/>
          </w:tcPr>
          <w:p w14:paraId="7096A2D3" w14:textId="77777777" w:rsidR="0023417A" w:rsidRPr="0023417A" w:rsidRDefault="0023417A" w:rsidP="00804751">
            <w:pPr>
              <w:widowControl w:val="0"/>
              <w:numPr>
                <w:ilvl w:val="0"/>
                <w:numId w:val="106"/>
              </w:numPr>
              <w:jc w:val="center"/>
              <w:rPr>
                <w:rFonts w:asciiTheme="minorHAnsi" w:eastAsia="Arial" w:hAnsiTheme="minorHAnsi" w:cstheme="minorHAnsi"/>
                <w:lang w:val="en-US" w:bidi="pl-PL"/>
              </w:rPr>
            </w:pPr>
          </w:p>
        </w:tc>
        <w:tc>
          <w:tcPr>
            <w:tcW w:w="8996" w:type="dxa"/>
            <w:gridSpan w:val="3"/>
            <w:vAlign w:val="center"/>
          </w:tcPr>
          <w:p w14:paraId="5DF16DD7" w14:textId="77777777"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bCs/>
                <w:sz w:val="22"/>
                <w:szCs w:val="22"/>
                <w:lang w:val="en-US"/>
              </w:rPr>
              <w:t>Wózek umożliwiający bezpieczny transfer pacjenta na łóżko lub stół operacyjny – minimalna przerwa transferowa pomiedzy leżem wózka a miejscem transferu</w:t>
            </w:r>
          </w:p>
        </w:tc>
        <w:tc>
          <w:tcPr>
            <w:tcW w:w="2358" w:type="dxa"/>
            <w:vAlign w:val="center"/>
          </w:tcPr>
          <w:p w14:paraId="120FAE3F" w14:textId="77777777" w:rsidR="0023417A" w:rsidRPr="0023417A" w:rsidRDefault="0023417A" w:rsidP="0023417A">
            <w:pPr>
              <w:jc w:val="center"/>
              <w:rPr>
                <w:rFonts w:asciiTheme="minorHAnsi" w:hAnsiTheme="minorHAnsi" w:cstheme="minorHAnsi"/>
                <w:lang w:val="en-US"/>
              </w:rPr>
            </w:pPr>
            <w:r w:rsidRPr="0023417A">
              <w:rPr>
                <w:rFonts w:asciiTheme="minorHAnsi" w:hAnsiTheme="minorHAnsi" w:cstheme="minorHAnsi"/>
                <w:lang w:val="en-US"/>
              </w:rPr>
              <w:t>TAK</w:t>
            </w:r>
          </w:p>
        </w:tc>
        <w:tc>
          <w:tcPr>
            <w:tcW w:w="2617" w:type="dxa"/>
            <w:vAlign w:val="center"/>
          </w:tcPr>
          <w:p w14:paraId="7E9C51E4" w14:textId="77777777" w:rsidR="0023417A" w:rsidRPr="0023417A" w:rsidRDefault="0023417A" w:rsidP="0023417A">
            <w:pPr>
              <w:jc w:val="center"/>
              <w:rPr>
                <w:rFonts w:asciiTheme="minorHAnsi" w:hAnsiTheme="minorHAnsi" w:cstheme="minorHAnsi"/>
                <w:lang w:val="en-US"/>
              </w:rPr>
            </w:pPr>
          </w:p>
        </w:tc>
      </w:tr>
      <w:tr w:rsidR="0023417A" w:rsidRPr="0023417A" w14:paraId="36A138B5" w14:textId="77777777" w:rsidTr="0023417A">
        <w:trPr>
          <w:gridAfter w:val="1"/>
          <w:wAfter w:w="38" w:type="dxa"/>
          <w:trHeight w:val="201"/>
        </w:trPr>
        <w:tc>
          <w:tcPr>
            <w:tcW w:w="793" w:type="dxa"/>
            <w:vAlign w:val="center"/>
          </w:tcPr>
          <w:p w14:paraId="3C9C6B53"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9BCD8D2" w14:textId="098DD2AE"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bCs/>
                <w:sz w:val="22"/>
                <w:szCs w:val="22"/>
                <w:lang w:val="en-US"/>
              </w:rPr>
              <w:t xml:space="preserve">Szerokie, </w:t>
            </w:r>
            <w:r w:rsidR="00880C3A" w:rsidRPr="0023417A">
              <w:rPr>
                <w:rFonts w:asciiTheme="minorHAnsi" w:hAnsiTheme="minorHAnsi" w:cstheme="minorHAnsi"/>
                <w:bCs/>
                <w:sz w:val="22"/>
                <w:szCs w:val="22"/>
                <w:lang w:val="en-US"/>
              </w:rPr>
              <w:t>ergonomicznie uchwyty</w:t>
            </w:r>
            <w:r w:rsidRPr="0023417A">
              <w:rPr>
                <w:rFonts w:asciiTheme="minorHAnsi" w:hAnsiTheme="minorHAnsi" w:cstheme="minorHAnsi"/>
                <w:bCs/>
                <w:sz w:val="22"/>
                <w:szCs w:val="22"/>
                <w:lang w:val="en-US"/>
              </w:rPr>
              <w:t xml:space="preserve"> umieszczone na szczytach</w:t>
            </w:r>
            <w:r w:rsidR="00880C3A">
              <w:rPr>
                <w:rFonts w:asciiTheme="minorHAnsi" w:hAnsiTheme="minorHAnsi" w:cstheme="minorHAnsi"/>
                <w:bCs/>
                <w:sz w:val="22"/>
                <w:szCs w:val="22"/>
                <w:lang w:val="en-US"/>
              </w:rPr>
              <w:t xml:space="preserve"> </w:t>
            </w:r>
            <w:r w:rsidRPr="0023417A">
              <w:rPr>
                <w:rFonts w:asciiTheme="minorHAnsi" w:hAnsiTheme="minorHAnsi" w:cstheme="minorHAnsi"/>
                <w:bCs/>
                <w:sz w:val="22"/>
                <w:szCs w:val="22"/>
                <w:lang w:val="en-US"/>
              </w:rPr>
              <w:t>wózka, dla łatwego manewrowanie nim w szybki i łatwy sposób.</w:t>
            </w:r>
          </w:p>
        </w:tc>
        <w:tc>
          <w:tcPr>
            <w:tcW w:w="2358" w:type="dxa"/>
            <w:vAlign w:val="center"/>
          </w:tcPr>
          <w:p w14:paraId="7CD6B0E0"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534C713E"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323290EF" w14:textId="77777777" w:rsidTr="0023417A">
        <w:trPr>
          <w:gridAfter w:val="1"/>
          <w:wAfter w:w="38" w:type="dxa"/>
          <w:trHeight w:val="201"/>
        </w:trPr>
        <w:tc>
          <w:tcPr>
            <w:tcW w:w="793" w:type="dxa"/>
            <w:vAlign w:val="center"/>
          </w:tcPr>
          <w:p w14:paraId="620941C8"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82D812E" w14:textId="0EFDB4C6" w:rsidR="0023417A" w:rsidRPr="0023417A" w:rsidRDefault="0023417A" w:rsidP="0023417A">
            <w:pPr>
              <w:rPr>
                <w:rFonts w:asciiTheme="minorHAnsi" w:hAnsiTheme="minorHAnsi" w:cstheme="minorHAnsi"/>
                <w:bCs/>
                <w:sz w:val="22"/>
                <w:szCs w:val="22"/>
                <w:lang w:val="en-US"/>
              </w:rPr>
            </w:pPr>
            <w:r w:rsidRPr="0023417A">
              <w:rPr>
                <w:rFonts w:asciiTheme="minorHAnsi" w:hAnsiTheme="minorHAnsi" w:cstheme="minorHAnsi"/>
                <w:bCs/>
                <w:sz w:val="22"/>
                <w:szCs w:val="22"/>
                <w:lang w:val="en-US"/>
              </w:rPr>
              <w:t xml:space="preserve">Wózek w swojej konstrukcji posiada podporę reanimacyjną umieszczoną w łatwo dostępnym </w:t>
            </w:r>
            <w:r w:rsidR="00880C3A" w:rsidRPr="0023417A">
              <w:rPr>
                <w:rFonts w:asciiTheme="minorHAnsi" w:hAnsiTheme="minorHAnsi" w:cstheme="minorHAnsi"/>
                <w:bCs/>
                <w:sz w:val="22"/>
                <w:szCs w:val="22"/>
                <w:lang w:val="en-US"/>
              </w:rPr>
              <w:t>miejscu, pod</w:t>
            </w:r>
            <w:r w:rsidRPr="0023417A">
              <w:rPr>
                <w:rFonts w:asciiTheme="minorHAnsi" w:hAnsiTheme="minorHAnsi" w:cstheme="minorHAnsi"/>
                <w:bCs/>
                <w:sz w:val="22"/>
                <w:szCs w:val="22"/>
                <w:lang w:val="en-US"/>
              </w:rPr>
              <w:t xml:space="preserve"> leżem od strony głowy dla zapew</w:t>
            </w:r>
            <w:r w:rsidR="00880C3A">
              <w:rPr>
                <w:rFonts w:asciiTheme="minorHAnsi" w:hAnsiTheme="minorHAnsi" w:cstheme="minorHAnsi"/>
                <w:bCs/>
                <w:sz w:val="22"/>
                <w:szCs w:val="22"/>
                <w:lang w:val="en-US"/>
              </w:rPr>
              <w:t>nie</w:t>
            </w:r>
            <w:r w:rsidRPr="0023417A">
              <w:rPr>
                <w:rFonts w:asciiTheme="minorHAnsi" w:hAnsiTheme="minorHAnsi" w:cstheme="minorHAnsi"/>
                <w:bCs/>
                <w:sz w:val="22"/>
                <w:szCs w:val="22"/>
                <w:lang w:val="en-US"/>
              </w:rPr>
              <w:t>nia stabilnoś</w:t>
            </w:r>
            <w:r w:rsidR="00880C3A">
              <w:rPr>
                <w:rFonts w:asciiTheme="minorHAnsi" w:hAnsiTheme="minorHAnsi" w:cstheme="minorHAnsi"/>
                <w:bCs/>
                <w:sz w:val="22"/>
                <w:szCs w:val="22"/>
                <w:lang w:val="en-US"/>
              </w:rPr>
              <w:t xml:space="preserve">ci </w:t>
            </w:r>
            <w:r w:rsidRPr="0023417A">
              <w:rPr>
                <w:rFonts w:asciiTheme="minorHAnsi" w:hAnsiTheme="minorHAnsi" w:cstheme="minorHAnsi"/>
                <w:bCs/>
                <w:sz w:val="22"/>
                <w:szCs w:val="22"/>
                <w:lang w:val="en-US"/>
              </w:rPr>
              <w:t>wózka podczas resuscytacji pacjenta</w:t>
            </w:r>
          </w:p>
        </w:tc>
        <w:tc>
          <w:tcPr>
            <w:tcW w:w="2358" w:type="dxa"/>
            <w:vAlign w:val="center"/>
          </w:tcPr>
          <w:p w14:paraId="24C18E4A"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307C78C9"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62E51F7F" w14:textId="77777777" w:rsidTr="0023417A">
        <w:trPr>
          <w:trHeight w:val="201"/>
        </w:trPr>
        <w:tc>
          <w:tcPr>
            <w:tcW w:w="14802" w:type="dxa"/>
            <w:gridSpan w:val="7"/>
            <w:shd w:val="clear" w:color="auto" w:fill="D9D9D9" w:themeFill="background1" w:themeFillShade="D9"/>
            <w:vAlign w:val="center"/>
          </w:tcPr>
          <w:p w14:paraId="58EEF977"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 xml:space="preserve">GWARANCJA I  SERWIS </w:t>
            </w:r>
          </w:p>
        </w:tc>
      </w:tr>
      <w:tr w:rsidR="0023417A" w:rsidRPr="0023417A" w14:paraId="07D9A061" w14:textId="77777777" w:rsidTr="0023417A">
        <w:trPr>
          <w:gridAfter w:val="1"/>
          <w:wAfter w:w="38" w:type="dxa"/>
          <w:trHeight w:val="201"/>
        </w:trPr>
        <w:tc>
          <w:tcPr>
            <w:tcW w:w="793" w:type="dxa"/>
            <w:vAlign w:val="center"/>
          </w:tcPr>
          <w:p w14:paraId="0AF6401A"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2405EDAE" w14:textId="348D4983"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 xml:space="preserve">Pełna gwarancja na cały oferowany sprzęt liczona od dnia odbioru końcowego i przekazania oferowanego sprzętu do bieżącej eksploatacji. </w:t>
            </w:r>
            <w:r w:rsidR="00C876B4">
              <w:rPr>
                <w:rFonts w:asciiTheme="minorHAnsi" w:hAnsiTheme="minorHAnsi" w:cstheme="minorHAnsi"/>
                <w:sz w:val="22"/>
                <w:szCs w:val="22"/>
                <w:lang w:val="en-US"/>
              </w:rPr>
              <w:t>Okres g</w:t>
            </w:r>
            <w:r w:rsidRPr="0023417A">
              <w:rPr>
                <w:rFonts w:asciiTheme="minorHAnsi" w:hAnsiTheme="minorHAnsi" w:cstheme="minorHAnsi"/>
                <w:sz w:val="22"/>
                <w:szCs w:val="22"/>
                <w:lang w:val="en-US"/>
              </w:rPr>
              <w:t>warancj</w:t>
            </w:r>
            <w:r w:rsidR="00C876B4">
              <w:rPr>
                <w:rFonts w:asciiTheme="minorHAnsi" w:hAnsiTheme="minorHAnsi" w:cstheme="minorHAnsi"/>
                <w:sz w:val="22"/>
                <w:szCs w:val="22"/>
                <w:lang w:val="en-US"/>
              </w:rPr>
              <w:t xml:space="preserve">i: </w:t>
            </w:r>
            <w:r w:rsidRPr="0023417A">
              <w:rPr>
                <w:rFonts w:asciiTheme="minorHAnsi" w:hAnsiTheme="minorHAnsi" w:cstheme="minorHAnsi"/>
                <w:sz w:val="22"/>
                <w:szCs w:val="22"/>
                <w:lang w:val="en-US"/>
              </w:rPr>
              <w:t xml:space="preserve">36 m-cy, 48 m-cy. </w:t>
            </w:r>
          </w:p>
        </w:tc>
        <w:tc>
          <w:tcPr>
            <w:tcW w:w="2358" w:type="dxa"/>
            <w:vAlign w:val="center"/>
          </w:tcPr>
          <w:p w14:paraId="127BE396"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PODAĆ</w:t>
            </w:r>
          </w:p>
        </w:tc>
        <w:tc>
          <w:tcPr>
            <w:tcW w:w="2617" w:type="dxa"/>
            <w:vAlign w:val="center"/>
          </w:tcPr>
          <w:p w14:paraId="35D6ADE3"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5F4FF6D8" w14:textId="77777777" w:rsidTr="0023417A">
        <w:trPr>
          <w:gridAfter w:val="1"/>
          <w:wAfter w:w="38" w:type="dxa"/>
          <w:trHeight w:val="201"/>
        </w:trPr>
        <w:tc>
          <w:tcPr>
            <w:tcW w:w="793" w:type="dxa"/>
            <w:vAlign w:val="center"/>
          </w:tcPr>
          <w:p w14:paraId="42EA6495"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5217C93" w14:textId="77777777"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2358" w:type="dxa"/>
            <w:vAlign w:val="center"/>
          </w:tcPr>
          <w:p w14:paraId="60B4E213"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1651E878"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7ADE1FF2" w14:textId="77777777" w:rsidTr="0023417A">
        <w:trPr>
          <w:gridAfter w:val="1"/>
          <w:wAfter w:w="38" w:type="dxa"/>
          <w:trHeight w:val="201"/>
        </w:trPr>
        <w:tc>
          <w:tcPr>
            <w:tcW w:w="793" w:type="dxa"/>
            <w:vAlign w:val="center"/>
          </w:tcPr>
          <w:p w14:paraId="19BD9F9A"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AA09656" w14:textId="77777777"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Reakcja serwisu w okresie gwarancji - do 48 godzin w dni robocze od zgłoszenia.  Godziny pracy serwisu - dni robocze od godz. 7.00 do 14.00.</w:t>
            </w:r>
          </w:p>
        </w:tc>
        <w:tc>
          <w:tcPr>
            <w:tcW w:w="2358" w:type="dxa"/>
            <w:vAlign w:val="center"/>
          </w:tcPr>
          <w:p w14:paraId="1DB42E59"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462BC4A"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7DA44C9A" w14:textId="77777777" w:rsidTr="0023417A">
        <w:trPr>
          <w:gridAfter w:val="1"/>
          <w:wAfter w:w="38" w:type="dxa"/>
          <w:trHeight w:val="201"/>
        </w:trPr>
        <w:tc>
          <w:tcPr>
            <w:tcW w:w="793" w:type="dxa"/>
            <w:vAlign w:val="center"/>
          </w:tcPr>
          <w:p w14:paraId="367C888A"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628EF943" w14:textId="77777777" w:rsidR="0023417A" w:rsidRPr="002D5B26" w:rsidRDefault="0023417A" w:rsidP="0023417A">
            <w:pPr>
              <w:rPr>
                <w:rFonts w:asciiTheme="minorHAnsi" w:hAnsiTheme="minorHAnsi" w:cstheme="minorHAnsi"/>
                <w:sz w:val="22"/>
                <w:szCs w:val="22"/>
                <w:lang w:val="en-US"/>
              </w:rPr>
            </w:pPr>
            <w:r w:rsidRPr="002D5B26">
              <w:rPr>
                <w:rFonts w:asciiTheme="minorHAnsi" w:hAnsiTheme="minorHAnsi" w:cstheme="minorHAnsi"/>
                <w:sz w:val="22"/>
                <w:szCs w:val="22"/>
                <w:lang w:val="en-US"/>
              </w:rPr>
              <w:t>Maksymalny czas skutecznego usunięcia uszkodzenia - do 5 dni roboczych.</w:t>
            </w:r>
          </w:p>
        </w:tc>
        <w:tc>
          <w:tcPr>
            <w:tcW w:w="2358" w:type="dxa"/>
            <w:vAlign w:val="center"/>
          </w:tcPr>
          <w:p w14:paraId="21FD6518"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111C16D3"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694C26E5" w14:textId="77777777" w:rsidTr="0023417A">
        <w:trPr>
          <w:gridAfter w:val="1"/>
          <w:wAfter w:w="38" w:type="dxa"/>
          <w:trHeight w:val="201"/>
        </w:trPr>
        <w:tc>
          <w:tcPr>
            <w:tcW w:w="793" w:type="dxa"/>
            <w:vAlign w:val="center"/>
          </w:tcPr>
          <w:p w14:paraId="231BB9BE"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79B162FF" w14:textId="2D5149BE" w:rsidR="0023417A" w:rsidRPr="002D5B26" w:rsidRDefault="0023417A" w:rsidP="0023417A">
            <w:pPr>
              <w:rPr>
                <w:rFonts w:asciiTheme="minorHAnsi" w:hAnsiTheme="minorHAnsi" w:cstheme="minorHAnsi"/>
                <w:sz w:val="22"/>
                <w:szCs w:val="22"/>
                <w:lang w:val="en-US"/>
              </w:rPr>
            </w:pPr>
            <w:r w:rsidRPr="002D5B26">
              <w:rPr>
                <w:rFonts w:asciiTheme="minorHAnsi" w:hAnsiTheme="minorHAnsi" w:cstheme="minorHAnsi"/>
                <w:sz w:val="22"/>
                <w:szCs w:val="22"/>
                <w:lang w:val="en-US"/>
              </w:rPr>
              <w:t>Każdy dzień przestoju spowodowany niesprawnością oferowanego sprzętu przedłuża o ten okres czas gwarancji.</w:t>
            </w:r>
          </w:p>
        </w:tc>
        <w:tc>
          <w:tcPr>
            <w:tcW w:w="2358" w:type="dxa"/>
            <w:vAlign w:val="center"/>
          </w:tcPr>
          <w:p w14:paraId="252FBA96"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3315E057"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63C88A56" w14:textId="77777777" w:rsidTr="0023417A">
        <w:trPr>
          <w:gridAfter w:val="1"/>
          <w:wAfter w:w="38" w:type="dxa"/>
          <w:trHeight w:val="201"/>
        </w:trPr>
        <w:tc>
          <w:tcPr>
            <w:tcW w:w="793" w:type="dxa"/>
            <w:vAlign w:val="center"/>
          </w:tcPr>
          <w:p w14:paraId="297D0F5C"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DC3130A" w14:textId="77777777" w:rsidR="0023417A" w:rsidRPr="002D5B26" w:rsidRDefault="0023417A" w:rsidP="0023417A">
            <w:pPr>
              <w:rPr>
                <w:rFonts w:asciiTheme="minorHAnsi" w:hAnsiTheme="minorHAnsi" w:cstheme="minorHAnsi"/>
                <w:sz w:val="22"/>
                <w:szCs w:val="22"/>
                <w:lang w:val="en-US"/>
              </w:rPr>
            </w:pPr>
            <w:r w:rsidRPr="002D5B26">
              <w:rPr>
                <w:rFonts w:asciiTheme="minorHAnsi" w:hAnsiTheme="minorHAnsi" w:cstheme="minorHAnsi"/>
                <w:sz w:val="22"/>
                <w:szCs w:val="22"/>
                <w:lang w:val="en-US"/>
              </w:rPr>
              <w:t>W przypadku, gdy naprawa w okresie gwarancji nie odniosła rezultatu, urządzenie podlega wymianie na nowe.</w:t>
            </w:r>
          </w:p>
        </w:tc>
        <w:tc>
          <w:tcPr>
            <w:tcW w:w="2358" w:type="dxa"/>
            <w:vAlign w:val="center"/>
          </w:tcPr>
          <w:p w14:paraId="7FBE3F92"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4099B52E"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34013911" w14:textId="77777777" w:rsidTr="0023417A">
        <w:trPr>
          <w:gridAfter w:val="1"/>
          <w:wAfter w:w="38" w:type="dxa"/>
          <w:trHeight w:val="201"/>
        </w:trPr>
        <w:tc>
          <w:tcPr>
            <w:tcW w:w="793" w:type="dxa"/>
            <w:vAlign w:val="center"/>
          </w:tcPr>
          <w:p w14:paraId="1F700346"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273A5BD7" w14:textId="1B0B1578" w:rsidR="0023417A" w:rsidRPr="002D5B26" w:rsidRDefault="0023417A" w:rsidP="0023417A">
            <w:pPr>
              <w:rPr>
                <w:rFonts w:asciiTheme="minorHAnsi" w:hAnsiTheme="minorHAnsi" w:cstheme="minorHAnsi"/>
                <w:sz w:val="22"/>
                <w:szCs w:val="22"/>
                <w:lang w:val="en-US"/>
              </w:rPr>
            </w:pPr>
            <w:r w:rsidRPr="002D5B26">
              <w:rPr>
                <w:rFonts w:asciiTheme="minorHAnsi" w:hAnsiTheme="minorHAnsi" w:cstheme="minorHAnsi"/>
                <w:sz w:val="22"/>
                <w:szCs w:val="22"/>
                <w:lang w:val="en-US"/>
              </w:rPr>
              <w:t xml:space="preserve">Wykonawca zapewnia części zamienne i materiały eksploatacyjne przez okres 7 </w:t>
            </w:r>
            <w:r w:rsidR="00D92733" w:rsidRPr="002D5B26">
              <w:rPr>
                <w:rFonts w:asciiTheme="minorHAnsi" w:hAnsiTheme="minorHAnsi" w:cstheme="minorHAnsi"/>
                <w:sz w:val="22"/>
                <w:szCs w:val="22"/>
                <w:lang w:val="en-US"/>
              </w:rPr>
              <w:t>lat</w:t>
            </w:r>
            <w:r w:rsidR="00D92733">
              <w:rPr>
                <w:rFonts w:asciiTheme="minorHAnsi" w:hAnsiTheme="minorHAnsi" w:cstheme="minorHAnsi"/>
                <w:sz w:val="22"/>
                <w:szCs w:val="22"/>
                <w:lang w:val="en-US"/>
              </w:rPr>
              <w:t xml:space="preserve"> od dnia odbioru końcowego.</w:t>
            </w:r>
          </w:p>
        </w:tc>
        <w:tc>
          <w:tcPr>
            <w:tcW w:w="2358" w:type="dxa"/>
            <w:vAlign w:val="center"/>
          </w:tcPr>
          <w:p w14:paraId="04E1FE8E"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6CEF50F2"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3BD1122A" w14:textId="77777777" w:rsidTr="0023417A">
        <w:trPr>
          <w:gridAfter w:val="1"/>
          <w:wAfter w:w="38" w:type="dxa"/>
          <w:trHeight w:val="201"/>
        </w:trPr>
        <w:tc>
          <w:tcPr>
            <w:tcW w:w="793" w:type="dxa"/>
            <w:vAlign w:val="center"/>
          </w:tcPr>
          <w:p w14:paraId="2DF72368"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7D162BA3" w14:textId="0C7A8A13" w:rsidR="0023417A" w:rsidRPr="002D5B26" w:rsidRDefault="006E20B2" w:rsidP="0023417A">
            <w:pPr>
              <w:rPr>
                <w:rFonts w:asciiTheme="minorHAnsi" w:hAnsiTheme="minorHAnsi" w:cstheme="minorHAnsi"/>
                <w:sz w:val="22"/>
                <w:szCs w:val="22"/>
                <w:lang w:val="en-US"/>
              </w:rPr>
            </w:pPr>
            <w:r w:rsidRPr="002D5B26">
              <w:rPr>
                <w:rFonts w:asciiTheme="minorHAnsi" w:hAnsiTheme="minorHAnsi" w:cstheme="minorHAnsi"/>
                <w:sz w:val="22"/>
                <w:szCs w:val="22"/>
                <w:lang w:val="en-US"/>
              </w:rPr>
              <w:t>W ramach umowy</w:t>
            </w:r>
            <w:r w:rsidR="0023417A" w:rsidRPr="002D5B26">
              <w:rPr>
                <w:rFonts w:asciiTheme="minorHAnsi" w:hAnsiTheme="minorHAnsi" w:cstheme="minorHAnsi"/>
                <w:sz w:val="22"/>
                <w:szCs w:val="22"/>
                <w:lang w:val="en-US"/>
              </w:rPr>
              <w:t xml:space="preserve"> podstawienie urządzenia zastępczego na czas naprawy warsztatowej lub u producenta, trwającej więcej niż 7 dni roboczych</w:t>
            </w:r>
          </w:p>
        </w:tc>
        <w:tc>
          <w:tcPr>
            <w:tcW w:w="2358" w:type="dxa"/>
            <w:vAlign w:val="center"/>
          </w:tcPr>
          <w:p w14:paraId="56950AC5"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ECAF977"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533B1B07" w14:textId="77777777" w:rsidTr="0023417A">
        <w:trPr>
          <w:gridAfter w:val="1"/>
          <w:wAfter w:w="38" w:type="dxa"/>
          <w:trHeight w:val="201"/>
        </w:trPr>
        <w:tc>
          <w:tcPr>
            <w:tcW w:w="793" w:type="dxa"/>
            <w:vAlign w:val="center"/>
          </w:tcPr>
          <w:p w14:paraId="5EB2971E"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045C4D24" w14:textId="38150594"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Zapewnienie pełnej autoryzowanej obsługi serwisowej przez uprawnioną jednostkę z lokalizacją w</w:t>
            </w:r>
            <w:r w:rsidR="001D48A7">
              <w:rPr>
                <w:rFonts w:asciiTheme="minorHAnsi" w:hAnsiTheme="minorHAnsi" w:cstheme="minorHAnsi"/>
                <w:sz w:val="22"/>
                <w:szCs w:val="22"/>
                <w:lang w:val="en-US"/>
              </w:rPr>
              <w:t> </w:t>
            </w:r>
            <w:r w:rsidRPr="0023417A">
              <w:rPr>
                <w:rFonts w:asciiTheme="minorHAnsi" w:hAnsiTheme="minorHAnsi" w:cstheme="minorHAnsi"/>
                <w:sz w:val="22"/>
                <w:szCs w:val="22"/>
                <w:lang w:val="en-US"/>
              </w:rPr>
              <w:t xml:space="preserve">Polsce, gwarantującą skuteczną interwencję techniczną w okresie gwarancyjnym </w:t>
            </w:r>
            <w:r w:rsidR="001D48A7">
              <w:rPr>
                <w:rFonts w:asciiTheme="minorHAnsi" w:hAnsiTheme="minorHAnsi" w:cstheme="minorHAnsi"/>
                <w:sz w:val="22"/>
                <w:szCs w:val="22"/>
                <w:lang w:val="en-US"/>
              </w:rPr>
              <w:t>I </w:t>
            </w:r>
            <w:r w:rsidRPr="0023417A">
              <w:rPr>
                <w:rFonts w:asciiTheme="minorHAnsi" w:hAnsiTheme="minorHAnsi" w:cstheme="minorHAnsi"/>
                <w:sz w:val="22"/>
                <w:szCs w:val="22"/>
                <w:lang w:val="en-US"/>
              </w:rPr>
              <w:t>pogwarancyjnym dla oferowanego sprzętu.</w:t>
            </w:r>
          </w:p>
        </w:tc>
        <w:tc>
          <w:tcPr>
            <w:tcW w:w="2358" w:type="dxa"/>
            <w:vAlign w:val="center"/>
          </w:tcPr>
          <w:p w14:paraId="64081F7D"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6ACEE34"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23974043" w14:textId="77777777" w:rsidTr="0023417A">
        <w:trPr>
          <w:trHeight w:val="201"/>
        </w:trPr>
        <w:tc>
          <w:tcPr>
            <w:tcW w:w="14802" w:type="dxa"/>
            <w:gridSpan w:val="7"/>
            <w:shd w:val="clear" w:color="auto" w:fill="D9D9D9" w:themeFill="background1" w:themeFillShade="D9"/>
            <w:vAlign w:val="center"/>
          </w:tcPr>
          <w:p w14:paraId="1D88C917" w14:textId="77777777" w:rsidR="0023417A" w:rsidRPr="0023417A" w:rsidRDefault="0023417A" w:rsidP="0023417A">
            <w:pPr>
              <w:jc w:val="center"/>
              <w:rPr>
                <w:rFonts w:asciiTheme="minorHAnsi" w:hAnsiTheme="minorHAnsi" w:cstheme="minorHAnsi"/>
                <w:b/>
                <w:sz w:val="22"/>
                <w:szCs w:val="22"/>
                <w:lang w:val="en-US"/>
              </w:rPr>
            </w:pPr>
            <w:r w:rsidRPr="0023417A">
              <w:rPr>
                <w:rFonts w:asciiTheme="minorHAnsi" w:hAnsiTheme="minorHAnsi" w:cstheme="minorHAnsi"/>
                <w:b/>
                <w:sz w:val="22"/>
                <w:szCs w:val="22"/>
                <w:lang w:val="en-US"/>
              </w:rPr>
              <w:t xml:space="preserve">DOSTAWA I SZKOLENIE PERSONELU </w:t>
            </w:r>
          </w:p>
        </w:tc>
      </w:tr>
      <w:tr w:rsidR="0023417A" w:rsidRPr="0023417A" w14:paraId="560E3154" w14:textId="77777777" w:rsidTr="0023417A">
        <w:trPr>
          <w:gridAfter w:val="1"/>
          <w:wAfter w:w="38" w:type="dxa"/>
          <w:trHeight w:val="201"/>
        </w:trPr>
        <w:tc>
          <w:tcPr>
            <w:tcW w:w="793" w:type="dxa"/>
            <w:vAlign w:val="center"/>
          </w:tcPr>
          <w:p w14:paraId="7C891A0F"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32B9BBD8" w14:textId="4DD64772"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 xml:space="preserve">Dostawa zamawianego sprzętu po stronie Wykonawcy z 2 dniowym uprzedzeniem terminu dostawy. Paszport </w:t>
            </w:r>
            <w:r w:rsidR="004668D4" w:rsidRPr="0023417A">
              <w:rPr>
                <w:rFonts w:asciiTheme="minorHAnsi" w:hAnsiTheme="minorHAnsi" w:cstheme="minorHAnsi"/>
                <w:sz w:val="22"/>
                <w:szCs w:val="22"/>
                <w:lang w:val="en-US"/>
              </w:rPr>
              <w:t>techniczny</w:t>
            </w:r>
            <w:r w:rsidR="004668D4">
              <w:rPr>
                <w:rFonts w:asciiTheme="minorHAnsi" w:hAnsiTheme="minorHAnsi" w:cstheme="minorHAnsi"/>
                <w:sz w:val="22"/>
                <w:szCs w:val="22"/>
                <w:lang w:val="en-US"/>
              </w:rPr>
              <w:t xml:space="preserve">, </w:t>
            </w:r>
            <w:r w:rsidR="004668D4" w:rsidRPr="0023417A">
              <w:rPr>
                <w:rFonts w:asciiTheme="minorHAnsi" w:hAnsiTheme="minorHAnsi" w:cstheme="minorHAnsi"/>
                <w:sz w:val="22"/>
                <w:szCs w:val="22"/>
                <w:lang w:val="en-US"/>
              </w:rPr>
              <w:t>protokół</w:t>
            </w:r>
            <w:r w:rsidR="001D48A7" w:rsidRPr="0023417A">
              <w:rPr>
                <w:rFonts w:asciiTheme="minorHAnsi" w:hAnsiTheme="minorHAnsi" w:cstheme="minorHAnsi"/>
                <w:sz w:val="22"/>
                <w:szCs w:val="22"/>
                <w:lang w:val="en-US"/>
              </w:rPr>
              <w:t xml:space="preserve"> przekazania sprzętu </w:t>
            </w:r>
            <w:r w:rsidRPr="0023417A">
              <w:rPr>
                <w:rFonts w:asciiTheme="minorHAnsi" w:hAnsiTheme="minorHAnsi" w:cstheme="minorHAnsi"/>
                <w:sz w:val="22"/>
                <w:szCs w:val="22"/>
                <w:lang w:val="en-US"/>
              </w:rPr>
              <w:t>dostarczany wraz z urządzeniem.</w:t>
            </w:r>
          </w:p>
        </w:tc>
        <w:tc>
          <w:tcPr>
            <w:tcW w:w="2358" w:type="dxa"/>
            <w:vAlign w:val="center"/>
          </w:tcPr>
          <w:p w14:paraId="1A6813D4"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25CD74FF"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297791C6" w14:textId="77777777" w:rsidTr="0023417A">
        <w:trPr>
          <w:gridAfter w:val="1"/>
          <w:wAfter w:w="38" w:type="dxa"/>
          <w:trHeight w:val="201"/>
        </w:trPr>
        <w:tc>
          <w:tcPr>
            <w:tcW w:w="793" w:type="dxa"/>
            <w:vAlign w:val="center"/>
          </w:tcPr>
          <w:p w14:paraId="7987436C"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55327341" w14:textId="77777777"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Szkolenie w zakresie obsługi i użytkowania urządzenia dla personelu medycznego (minimum  4 osoby) oraz obsługi technicznej (pracowników sekcji sprzętu medycznego - minimum 2 osoby)</w:t>
            </w:r>
          </w:p>
        </w:tc>
        <w:tc>
          <w:tcPr>
            <w:tcW w:w="2358" w:type="dxa"/>
            <w:vAlign w:val="center"/>
          </w:tcPr>
          <w:p w14:paraId="0B7C698C"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3EE9C6AC"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4DA01B6E" w14:textId="77777777" w:rsidTr="0023417A">
        <w:trPr>
          <w:gridAfter w:val="1"/>
          <w:wAfter w:w="38" w:type="dxa"/>
          <w:trHeight w:val="201"/>
        </w:trPr>
        <w:tc>
          <w:tcPr>
            <w:tcW w:w="793" w:type="dxa"/>
            <w:vAlign w:val="center"/>
          </w:tcPr>
          <w:p w14:paraId="6B2011DF"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485A9A03" w14:textId="2DC85C69"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1D48A7">
              <w:rPr>
                <w:rFonts w:asciiTheme="minorHAnsi" w:hAnsiTheme="minorHAnsi" w:cstheme="minorHAnsi"/>
                <w:sz w:val="22"/>
                <w:szCs w:val="22"/>
                <w:lang w:val="en-US"/>
              </w:rPr>
              <w:t xml:space="preserve"> </w:t>
            </w:r>
            <w:r w:rsidRPr="0023417A">
              <w:rPr>
                <w:rFonts w:asciiTheme="minorHAnsi" w:hAnsiTheme="minorHAnsi" w:cstheme="minorHAnsi"/>
                <w:sz w:val="22"/>
                <w:szCs w:val="22"/>
                <w:lang w:val="en-US"/>
              </w:rPr>
              <w:t>zatrudnionego personelu medycznego w zakresie umożliwiającym poprawną obsługę oraz skuteczne użytkowanie oferowanego sprzętu - jeśli istnieje taki wymóg.</w:t>
            </w:r>
          </w:p>
        </w:tc>
        <w:tc>
          <w:tcPr>
            <w:tcW w:w="2358" w:type="dxa"/>
            <w:vAlign w:val="center"/>
          </w:tcPr>
          <w:p w14:paraId="56D3449F"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01FC784F" w14:textId="77777777" w:rsidR="0023417A" w:rsidRPr="0023417A" w:rsidRDefault="0023417A" w:rsidP="0023417A">
            <w:pPr>
              <w:jc w:val="center"/>
              <w:rPr>
                <w:rFonts w:asciiTheme="minorHAnsi" w:hAnsiTheme="minorHAnsi" w:cstheme="minorHAnsi"/>
                <w:sz w:val="22"/>
                <w:szCs w:val="22"/>
                <w:lang w:val="en-US"/>
              </w:rPr>
            </w:pPr>
          </w:p>
        </w:tc>
      </w:tr>
      <w:tr w:rsidR="0023417A" w:rsidRPr="0023417A" w14:paraId="7BDB4D55" w14:textId="77777777" w:rsidTr="0023417A">
        <w:trPr>
          <w:gridAfter w:val="1"/>
          <w:wAfter w:w="38" w:type="dxa"/>
          <w:trHeight w:val="201"/>
        </w:trPr>
        <w:tc>
          <w:tcPr>
            <w:tcW w:w="793" w:type="dxa"/>
            <w:vAlign w:val="center"/>
          </w:tcPr>
          <w:p w14:paraId="124935AA" w14:textId="77777777" w:rsidR="0023417A" w:rsidRPr="0023417A" w:rsidRDefault="0023417A" w:rsidP="00804751">
            <w:pPr>
              <w:widowControl w:val="0"/>
              <w:numPr>
                <w:ilvl w:val="0"/>
                <w:numId w:val="106"/>
              </w:numPr>
              <w:jc w:val="center"/>
              <w:rPr>
                <w:rFonts w:asciiTheme="minorHAnsi" w:eastAsia="Arial" w:hAnsiTheme="minorHAnsi" w:cstheme="minorHAnsi"/>
                <w:sz w:val="22"/>
                <w:szCs w:val="22"/>
                <w:lang w:val="en-US" w:bidi="pl-PL"/>
              </w:rPr>
            </w:pPr>
          </w:p>
        </w:tc>
        <w:tc>
          <w:tcPr>
            <w:tcW w:w="8996" w:type="dxa"/>
            <w:gridSpan w:val="3"/>
            <w:vAlign w:val="center"/>
          </w:tcPr>
          <w:p w14:paraId="1D9C780D" w14:textId="3048F343" w:rsidR="0023417A" w:rsidRPr="0023417A" w:rsidRDefault="0023417A" w:rsidP="0023417A">
            <w:pPr>
              <w:rPr>
                <w:rFonts w:asciiTheme="minorHAnsi" w:hAnsiTheme="minorHAnsi" w:cstheme="minorHAnsi"/>
                <w:sz w:val="22"/>
                <w:szCs w:val="22"/>
                <w:lang w:val="en-US"/>
              </w:rPr>
            </w:pPr>
            <w:r w:rsidRPr="0023417A">
              <w:rPr>
                <w:rFonts w:asciiTheme="minorHAnsi" w:hAnsiTheme="minorHAnsi" w:cstheme="minorHAnsi"/>
                <w:sz w:val="22"/>
                <w:szCs w:val="22"/>
                <w:lang w:val="en-US"/>
              </w:rPr>
              <w:t>Szczegółowa instrukcja obsługi i eksploatacji musi być dostarczon</w:t>
            </w:r>
            <w:r w:rsidR="001D48A7">
              <w:rPr>
                <w:rFonts w:asciiTheme="minorHAnsi" w:hAnsiTheme="minorHAnsi" w:cstheme="minorHAnsi"/>
                <w:sz w:val="22"/>
                <w:szCs w:val="22"/>
                <w:lang w:val="en-US"/>
              </w:rPr>
              <w:t>a</w:t>
            </w:r>
            <w:r w:rsidRPr="0023417A">
              <w:rPr>
                <w:rFonts w:asciiTheme="minorHAnsi" w:hAnsiTheme="minorHAnsi" w:cstheme="minorHAnsi"/>
                <w:sz w:val="22"/>
                <w:szCs w:val="22"/>
                <w:lang w:val="en-US"/>
              </w:rPr>
              <w:t xml:space="preserve"> w języku polskim w formie drukowanej.</w:t>
            </w:r>
          </w:p>
        </w:tc>
        <w:tc>
          <w:tcPr>
            <w:tcW w:w="2358" w:type="dxa"/>
            <w:vAlign w:val="center"/>
          </w:tcPr>
          <w:p w14:paraId="16B65488" w14:textId="77777777" w:rsidR="0023417A" w:rsidRPr="0023417A" w:rsidRDefault="0023417A" w:rsidP="0023417A">
            <w:pPr>
              <w:jc w:val="center"/>
              <w:rPr>
                <w:rFonts w:asciiTheme="minorHAnsi" w:hAnsiTheme="minorHAnsi" w:cstheme="minorHAnsi"/>
                <w:sz w:val="22"/>
                <w:szCs w:val="22"/>
                <w:lang w:val="en-US"/>
              </w:rPr>
            </w:pPr>
            <w:r w:rsidRPr="0023417A">
              <w:rPr>
                <w:rFonts w:asciiTheme="minorHAnsi" w:hAnsiTheme="minorHAnsi" w:cstheme="minorHAnsi"/>
                <w:sz w:val="22"/>
                <w:szCs w:val="22"/>
                <w:lang w:val="en-US"/>
              </w:rPr>
              <w:t>TAK</w:t>
            </w:r>
          </w:p>
        </w:tc>
        <w:tc>
          <w:tcPr>
            <w:tcW w:w="2617" w:type="dxa"/>
            <w:vAlign w:val="center"/>
          </w:tcPr>
          <w:p w14:paraId="6BD595A8" w14:textId="77777777" w:rsidR="0023417A" w:rsidRPr="0023417A" w:rsidRDefault="0023417A" w:rsidP="0023417A">
            <w:pPr>
              <w:jc w:val="center"/>
              <w:rPr>
                <w:rFonts w:asciiTheme="minorHAnsi" w:hAnsiTheme="minorHAnsi" w:cstheme="minorHAnsi"/>
                <w:sz w:val="22"/>
                <w:szCs w:val="22"/>
                <w:lang w:val="en-US"/>
              </w:rPr>
            </w:pPr>
          </w:p>
        </w:tc>
      </w:tr>
    </w:tbl>
    <w:p w14:paraId="7E3B868E" w14:textId="77777777" w:rsidR="0023417A" w:rsidRPr="00C17307" w:rsidRDefault="0023417A" w:rsidP="00401176">
      <w:pPr>
        <w:autoSpaceDN/>
        <w:rPr>
          <w:rFonts w:asciiTheme="minorHAnsi" w:eastAsia="Times New Roman" w:hAnsiTheme="minorHAnsi" w:cstheme="minorHAnsi"/>
          <w:b/>
          <w:iCs/>
          <w:kern w:val="0"/>
          <w:sz w:val="22"/>
          <w:szCs w:val="22"/>
          <w:lang w:val="en-US" w:eastAsia="pl-PL" w:bidi="ar-SA"/>
        </w:rPr>
      </w:pPr>
    </w:p>
    <w:p w14:paraId="1C44179A" w14:textId="24B1F226" w:rsidR="00401176" w:rsidRPr="00C17307" w:rsidRDefault="00401176" w:rsidP="00804751">
      <w:pPr>
        <w:numPr>
          <w:ilvl w:val="0"/>
          <w:numId w:val="93"/>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C17307">
        <w:rPr>
          <w:rFonts w:asciiTheme="minorHAnsi" w:eastAsia="Arial" w:hAnsiTheme="minorHAnsi" w:cstheme="minorHAnsi"/>
          <w:sz w:val="22"/>
          <w:szCs w:val="22"/>
          <w:lang w:val="en-US" w:bidi="pl-PL"/>
        </w:rPr>
        <w:t xml:space="preserve">Oświadczam, że oferowane powyżej wyspecyfikowane urządzenie jest fabrycznie nowe, niepowystawowe, kompletne, </w:t>
      </w:r>
      <w:r w:rsidR="001010F8" w:rsidRPr="00C17307">
        <w:rPr>
          <w:rFonts w:asciiTheme="minorHAnsi" w:eastAsia="Arial" w:hAnsiTheme="minorHAnsi" w:cstheme="minorHAnsi"/>
          <w:sz w:val="22"/>
          <w:szCs w:val="22"/>
          <w:lang w:val="en-US" w:bidi="pl-PL"/>
        </w:rPr>
        <w:t>kompatybilne i będzie gotowe do </w:t>
      </w:r>
      <w:r w:rsidRPr="00C17307">
        <w:rPr>
          <w:rFonts w:asciiTheme="minorHAnsi" w:eastAsia="Arial" w:hAnsiTheme="minorHAnsi" w:cstheme="minorHAnsi"/>
          <w:sz w:val="22"/>
          <w:szCs w:val="22"/>
          <w:lang w:val="en-US" w:bidi="pl-PL"/>
        </w:rPr>
        <w:t xml:space="preserve">użytkowania bez żadnych dodatkowych zakupów. </w:t>
      </w:r>
    </w:p>
    <w:p w14:paraId="7B4A347A" w14:textId="4A2F9EFB" w:rsidR="00401176" w:rsidRPr="00C17307" w:rsidRDefault="00401176" w:rsidP="00804751">
      <w:pPr>
        <w:numPr>
          <w:ilvl w:val="0"/>
          <w:numId w:val="93"/>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C17307">
        <w:rPr>
          <w:rFonts w:asciiTheme="minorHAnsi" w:eastAsia="Arial" w:hAnsiTheme="minorHAnsi" w:cstheme="minorHAnsi"/>
          <w:sz w:val="22"/>
          <w:szCs w:val="22"/>
          <w:lang w:val="en-US" w:bidi="pl-PL"/>
        </w:rPr>
        <w:t>Oferowane urządzenie, oprócz spełnienia odpowiednich parametrów funkcjonalnych, gwarantuje bezpieczeństwo pacjen</w:t>
      </w:r>
      <w:r w:rsidR="001010F8" w:rsidRPr="00C17307">
        <w:rPr>
          <w:rFonts w:asciiTheme="minorHAnsi" w:eastAsia="Arial" w:hAnsiTheme="minorHAnsi" w:cstheme="minorHAnsi"/>
          <w:sz w:val="22"/>
          <w:szCs w:val="22"/>
          <w:lang w:val="en-US" w:bidi="pl-PL"/>
        </w:rPr>
        <w:t>tów i personelu medycznego oraz </w:t>
      </w:r>
      <w:r w:rsidRPr="00C17307">
        <w:rPr>
          <w:rFonts w:asciiTheme="minorHAnsi" w:eastAsia="Arial" w:hAnsiTheme="minorHAnsi" w:cstheme="minorHAnsi"/>
          <w:sz w:val="22"/>
          <w:szCs w:val="22"/>
          <w:lang w:val="en-US" w:bidi="pl-PL"/>
        </w:rPr>
        <w:t xml:space="preserve">zapewnia wymagany poziom świadczonych usług medycznych.  </w:t>
      </w:r>
    </w:p>
    <w:p w14:paraId="68CC1BBD" w14:textId="5E0631F4" w:rsidR="00401176" w:rsidRPr="00C17307" w:rsidRDefault="00401176" w:rsidP="00804751">
      <w:pPr>
        <w:numPr>
          <w:ilvl w:val="0"/>
          <w:numId w:val="93"/>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C17307">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3362A873" w14:textId="34047D8E" w:rsidR="00401176" w:rsidRPr="00C17307" w:rsidRDefault="00401176" w:rsidP="00804751">
      <w:pPr>
        <w:numPr>
          <w:ilvl w:val="0"/>
          <w:numId w:val="93"/>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C17307">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6AE506D6" w14:textId="77777777" w:rsidR="00401176" w:rsidRPr="005A7EE3" w:rsidRDefault="00401176" w:rsidP="00401176">
      <w:pPr>
        <w:autoSpaceDN/>
        <w:ind w:left="10620" w:firstLine="708"/>
        <w:rPr>
          <w:rFonts w:asciiTheme="minorHAnsi" w:eastAsia="Times New Roman" w:hAnsiTheme="minorHAnsi" w:cstheme="minorHAnsi"/>
          <w:color w:val="FF0000"/>
          <w:kern w:val="0"/>
          <w:sz w:val="22"/>
          <w:szCs w:val="22"/>
          <w:lang w:val="en-US" w:eastAsia="pl-PL" w:bidi="ar-SA"/>
        </w:rPr>
      </w:pPr>
    </w:p>
    <w:p w14:paraId="6F442F62" w14:textId="77777777" w:rsidR="00401176" w:rsidRPr="001D48A7" w:rsidRDefault="00401176" w:rsidP="00401176">
      <w:pPr>
        <w:widowControl w:val="0"/>
        <w:rPr>
          <w:rFonts w:asciiTheme="minorHAnsi" w:eastAsia="Arial" w:hAnsiTheme="minorHAnsi" w:cstheme="minorHAnsi"/>
          <w:b/>
          <w:i/>
          <w:iCs/>
          <w:sz w:val="22"/>
          <w:szCs w:val="22"/>
          <w:lang w:val="en-US" w:bidi="pl-PL"/>
        </w:rPr>
      </w:pPr>
      <w:r w:rsidRPr="001D48A7">
        <w:rPr>
          <w:rFonts w:asciiTheme="minorHAnsi" w:eastAsia="Arial" w:hAnsiTheme="minorHAnsi" w:cstheme="minorHAnsi"/>
          <w:b/>
          <w:i/>
          <w:iCs/>
          <w:sz w:val="22"/>
          <w:szCs w:val="22"/>
          <w:lang w:val="en-US" w:bidi="pl-PL"/>
        </w:rPr>
        <w:t xml:space="preserve">UWAGA: </w:t>
      </w:r>
    </w:p>
    <w:p w14:paraId="25DAB552" w14:textId="77777777" w:rsidR="00401176" w:rsidRPr="001D48A7" w:rsidRDefault="00401176" w:rsidP="00401176">
      <w:pPr>
        <w:suppressAutoHyphens w:val="0"/>
        <w:autoSpaceDN/>
        <w:jc w:val="both"/>
        <w:textAlignment w:val="auto"/>
        <w:rPr>
          <w:rFonts w:asciiTheme="minorHAnsi" w:hAnsiTheme="minorHAnsi" w:cstheme="minorHAnsi"/>
          <w:b/>
          <w:i/>
          <w:iCs/>
          <w:sz w:val="22"/>
          <w:szCs w:val="22"/>
        </w:rPr>
      </w:pPr>
      <w:r w:rsidRPr="001D48A7">
        <w:rPr>
          <w:rFonts w:asciiTheme="minorHAnsi" w:hAnsiTheme="minorHAnsi" w:cstheme="minorHAnsi"/>
          <w:b/>
          <w:i/>
          <w:iCs/>
          <w:sz w:val="22"/>
          <w:szCs w:val="22"/>
        </w:rPr>
        <w:t>Ofertę należy podpisać kwalifikowanym podpisem elektronicznym przez osobę/osoby uprawnioną/uprawnione do reprezentowania Wykonawcy.</w:t>
      </w:r>
    </w:p>
    <w:p w14:paraId="526AC1DC" w14:textId="77777777" w:rsidR="00401176" w:rsidRPr="005A7EE3" w:rsidRDefault="00401176" w:rsidP="00401176">
      <w:pPr>
        <w:autoSpaceDN/>
        <w:ind w:left="10620" w:hanging="10194"/>
        <w:rPr>
          <w:rFonts w:asciiTheme="minorHAnsi" w:eastAsia="Times New Roman" w:hAnsiTheme="minorHAnsi" w:cstheme="minorHAnsi"/>
          <w:color w:val="FF0000"/>
          <w:kern w:val="0"/>
          <w:sz w:val="22"/>
          <w:szCs w:val="22"/>
          <w:lang w:val="en-US" w:eastAsia="pl-PL" w:bidi="ar-SA"/>
        </w:rPr>
      </w:pPr>
    </w:p>
    <w:p w14:paraId="649C022A" w14:textId="77777777" w:rsidR="00401176" w:rsidRPr="005A7EE3" w:rsidRDefault="00401176" w:rsidP="00401176">
      <w:pPr>
        <w:autoSpaceDN/>
        <w:ind w:left="10620" w:firstLine="708"/>
        <w:rPr>
          <w:rFonts w:asciiTheme="minorHAnsi" w:eastAsia="Times New Roman" w:hAnsiTheme="minorHAnsi" w:cstheme="minorHAnsi"/>
          <w:color w:val="FF0000"/>
          <w:kern w:val="0"/>
          <w:sz w:val="22"/>
          <w:szCs w:val="22"/>
          <w:lang w:val="en-US" w:eastAsia="pl-PL" w:bidi="ar-SA"/>
        </w:rPr>
      </w:pPr>
    </w:p>
    <w:p w14:paraId="500BFF04" w14:textId="77777777" w:rsidR="00401176" w:rsidRPr="005A7EE3" w:rsidRDefault="00401176" w:rsidP="00401176">
      <w:pPr>
        <w:autoSpaceDN/>
        <w:ind w:left="10620" w:firstLine="708"/>
        <w:rPr>
          <w:rFonts w:asciiTheme="minorHAnsi" w:eastAsia="Times New Roman" w:hAnsiTheme="minorHAnsi" w:cstheme="minorHAnsi"/>
          <w:color w:val="FF0000"/>
          <w:kern w:val="0"/>
          <w:sz w:val="22"/>
          <w:szCs w:val="22"/>
          <w:lang w:val="en-US" w:eastAsia="pl-PL" w:bidi="ar-SA"/>
        </w:rPr>
      </w:pPr>
    </w:p>
    <w:p w14:paraId="77431CA8" w14:textId="77777777" w:rsidR="00401176" w:rsidRPr="005A7EE3" w:rsidRDefault="00401176" w:rsidP="00401176">
      <w:pPr>
        <w:suppressAutoHyphens w:val="0"/>
        <w:autoSpaceDN/>
        <w:spacing w:after="200" w:line="276" w:lineRule="auto"/>
        <w:textAlignment w:val="auto"/>
        <w:rPr>
          <w:rFonts w:asciiTheme="minorHAnsi" w:eastAsiaTheme="minorHAnsi" w:hAnsiTheme="minorHAnsi" w:cstheme="minorHAnsi"/>
          <w:color w:val="FF0000"/>
          <w:kern w:val="0"/>
          <w:sz w:val="10"/>
          <w:szCs w:val="10"/>
          <w:lang w:eastAsia="en-US" w:bidi="ar-SA"/>
        </w:rPr>
      </w:pPr>
    </w:p>
    <w:p w14:paraId="32F00CF5" w14:textId="77777777" w:rsidR="001010F8" w:rsidRPr="005A7EE3" w:rsidRDefault="001010F8" w:rsidP="000021A5">
      <w:pPr>
        <w:rPr>
          <w:rFonts w:asciiTheme="minorHAnsi" w:hAnsiTheme="minorHAnsi" w:cstheme="minorHAnsi"/>
          <w:sz w:val="22"/>
          <w:szCs w:val="22"/>
        </w:rPr>
      </w:pPr>
    </w:p>
    <w:p w14:paraId="5FC79016" w14:textId="77777777" w:rsidR="00401176" w:rsidRPr="005A7EE3" w:rsidRDefault="00401176" w:rsidP="00F877E9">
      <w:pPr>
        <w:rPr>
          <w:rFonts w:asciiTheme="minorHAnsi" w:hAnsiTheme="minorHAnsi" w:cstheme="minorHAnsi"/>
          <w:sz w:val="22"/>
          <w:szCs w:val="22"/>
        </w:rPr>
      </w:pPr>
    </w:p>
    <w:p w14:paraId="34B4A4EF"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11282A23"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4CE534DD" w14:textId="1A456470" w:rsidR="00F555DD" w:rsidRPr="004668D4" w:rsidRDefault="00F23748" w:rsidP="00F555DD">
      <w:pPr>
        <w:rPr>
          <w:rFonts w:asciiTheme="minorHAnsi" w:hAnsiTheme="minorHAnsi" w:cstheme="minorHAnsi"/>
          <w:b/>
          <w:sz w:val="22"/>
          <w:szCs w:val="22"/>
        </w:rPr>
      </w:pPr>
      <w:r>
        <w:rPr>
          <w:rFonts w:asciiTheme="minorHAnsi" w:hAnsiTheme="minorHAnsi" w:cstheme="minorHAnsi"/>
          <w:b/>
          <w:sz w:val="22"/>
          <w:szCs w:val="22"/>
        </w:rPr>
        <w:t xml:space="preserve">Pakiet </w:t>
      </w:r>
      <w:r w:rsidR="004668D4">
        <w:rPr>
          <w:rFonts w:asciiTheme="minorHAnsi" w:hAnsiTheme="minorHAnsi" w:cstheme="minorHAnsi"/>
          <w:b/>
          <w:sz w:val="22"/>
          <w:szCs w:val="22"/>
        </w:rPr>
        <w:t>20</w:t>
      </w:r>
      <w:r w:rsidR="004668D4" w:rsidRPr="005A7EE3">
        <w:rPr>
          <w:rFonts w:asciiTheme="minorHAnsi" w:hAnsiTheme="minorHAnsi" w:cstheme="minorHAnsi"/>
          <w:sz w:val="22"/>
          <w:szCs w:val="22"/>
        </w:rPr>
        <w:t xml:space="preserve">: </w:t>
      </w:r>
      <w:r w:rsidR="004668D4" w:rsidRPr="004668D4">
        <w:rPr>
          <w:rFonts w:asciiTheme="minorHAnsi" w:hAnsiTheme="minorHAnsi" w:cstheme="minorHAnsi"/>
          <w:b/>
          <w:bCs/>
          <w:sz w:val="22"/>
          <w:szCs w:val="22"/>
        </w:rPr>
        <w:t>Balkonik</w:t>
      </w:r>
      <w:r w:rsidR="00F555DD" w:rsidRPr="004668D4">
        <w:rPr>
          <w:rFonts w:asciiTheme="minorHAnsi" w:eastAsia="Arial Unicode MS" w:hAnsiTheme="minorHAnsi" w:cstheme="minorHAnsi"/>
          <w:b/>
          <w:sz w:val="22"/>
          <w:szCs w:val="22"/>
          <w:lang w:val="en-US"/>
        </w:rPr>
        <w:t xml:space="preserve"> składany na dużych kołach</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7C4EA081" w14:textId="77777777" w:rsidTr="00E83A06">
        <w:tc>
          <w:tcPr>
            <w:tcW w:w="815" w:type="dxa"/>
            <w:vAlign w:val="center"/>
          </w:tcPr>
          <w:p w14:paraId="335B6D5D"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557F5A62" w14:textId="1955AD39"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11BB340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55C79C86"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65CCB26B"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78E5A8BB" w14:textId="54C30C4B"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1D87036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5F9B18E1"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5C1656FD"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60140D49"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6AD58ACF" w14:textId="77777777" w:rsidTr="00E83A06">
        <w:trPr>
          <w:trHeight w:val="630"/>
        </w:trPr>
        <w:tc>
          <w:tcPr>
            <w:tcW w:w="815" w:type="dxa"/>
            <w:vAlign w:val="center"/>
          </w:tcPr>
          <w:p w14:paraId="6F705FC9" w14:textId="77777777" w:rsidR="00F555DD" w:rsidRPr="001D48A7" w:rsidRDefault="00F555DD" w:rsidP="00F555DD">
            <w:pPr>
              <w:spacing w:after="15" w:line="264" w:lineRule="auto"/>
              <w:ind w:left="5" w:right="38" w:hanging="5"/>
              <w:jc w:val="center"/>
              <w:rPr>
                <w:rFonts w:asciiTheme="minorHAnsi" w:eastAsia="Times New Roman" w:hAnsiTheme="minorHAnsi" w:cstheme="minorHAnsi"/>
                <w:bCs/>
                <w:color w:val="000000"/>
                <w:lang w:val="en-US" w:eastAsia="pl-PL"/>
              </w:rPr>
            </w:pPr>
            <w:r w:rsidRPr="001D48A7">
              <w:rPr>
                <w:rFonts w:asciiTheme="minorHAnsi" w:eastAsia="Times New Roman" w:hAnsiTheme="minorHAnsi" w:cstheme="minorHAnsi"/>
                <w:bCs/>
                <w:color w:val="000000"/>
                <w:lang w:val="en-US" w:eastAsia="pl-PL"/>
              </w:rPr>
              <w:t>1.</w:t>
            </w:r>
          </w:p>
        </w:tc>
        <w:tc>
          <w:tcPr>
            <w:tcW w:w="4113" w:type="dxa"/>
            <w:vAlign w:val="center"/>
          </w:tcPr>
          <w:p w14:paraId="451783A7" w14:textId="77777777" w:rsidR="00F555DD" w:rsidRPr="005A7EE3" w:rsidRDefault="00F555DD" w:rsidP="00F555DD">
            <w:pPr>
              <w:rPr>
                <w:rFonts w:asciiTheme="minorHAnsi" w:hAnsiTheme="minorHAnsi" w:cstheme="minorHAnsi"/>
                <w:lang w:val="en-US"/>
              </w:rPr>
            </w:pPr>
            <w:r w:rsidRPr="005A7EE3">
              <w:rPr>
                <w:rFonts w:asciiTheme="minorHAnsi" w:eastAsia="Arial Unicode MS" w:hAnsiTheme="minorHAnsi" w:cstheme="minorHAnsi"/>
                <w:bCs/>
                <w:lang w:val="en-US"/>
              </w:rPr>
              <w:t>Balkonik składany na dużych kołach</w:t>
            </w:r>
          </w:p>
        </w:tc>
        <w:tc>
          <w:tcPr>
            <w:tcW w:w="1560" w:type="dxa"/>
            <w:vAlign w:val="center"/>
          </w:tcPr>
          <w:p w14:paraId="32226B38"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3</w:t>
            </w:r>
          </w:p>
        </w:tc>
        <w:tc>
          <w:tcPr>
            <w:tcW w:w="1562" w:type="dxa"/>
            <w:vAlign w:val="center"/>
          </w:tcPr>
          <w:p w14:paraId="6D781D1B"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340185E0" w14:textId="2F16A16A"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3979BFF6" w14:textId="3E21BB2E"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0EC61530" w14:textId="7121F0D9"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60279D97" w14:textId="05FA5F2D"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r>
      <w:tr w:rsidR="00F555DD" w:rsidRPr="001D48A7" w14:paraId="33712EEA" w14:textId="77777777" w:rsidTr="00E83A06">
        <w:tc>
          <w:tcPr>
            <w:tcW w:w="6488" w:type="dxa"/>
            <w:gridSpan w:val="3"/>
            <w:vAlign w:val="center"/>
          </w:tcPr>
          <w:p w14:paraId="01A2A953" w14:textId="77777777" w:rsidR="00F555DD" w:rsidRPr="001D48A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1D48A7">
              <w:rPr>
                <w:rFonts w:asciiTheme="minorHAnsi" w:hAnsiTheme="minorHAnsi" w:cstheme="minorHAnsi"/>
                <w:b/>
                <w:bCs/>
                <w:lang w:val="en-US"/>
              </w:rPr>
              <w:t>Wartość globalna</w:t>
            </w:r>
          </w:p>
        </w:tc>
        <w:tc>
          <w:tcPr>
            <w:tcW w:w="1562" w:type="dxa"/>
            <w:vAlign w:val="center"/>
          </w:tcPr>
          <w:p w14:paraId="58468136" w14:textId="77777777" w:rsidR="00F555DD" w:rsidRPr="001D48A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27F8C893" w14:textId="77777777" w:rsidR="00F555DD" w:rsidRPr="001D48A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1D48A7">
              <w:rPr>
                <w:rFonts w:asciiTheme="minorHAnsi" w:hAnsiTheme="minorHAnsi" w:cstheme="minorHAnsi"/>
                <w:b/>
                <w:bCs/>
                <w:lang w:val="en-US"/>
              </w:rPr>
              <w:t>NETTO:</w:t>
            </w:r>
          </w:p>
        </w:tc>
        <w:tc>
          <w:tcPr>
            <w:tcW w:w="1559" w:type="dxa"/>
            <w:vAlign w:val="center"/>
          </w:tcPr>
          <w:p w14:paraId="0E3376E3" w14:textId="123B20D9" w:rsidR="00F555DD" w:rsidRPr="001D48A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1A7CBD58" w14:textId="77777777" w:rsidR="00F555DD" w:rsidRPr="001D48A7" w:rsidRDefault="00F555DD" w:rsidP="00F555DD">
            <w:pPr>
              <w:spacing w:after="15" w:line="264" w:lineRule="auto"/>
              <w:ind w:left="5" w:right="38" w:hanging="5"/>
              <w:jc w:val="center"/>
              <w:rPr>
                <w:rFonts w:asciiTheme="minorHAnsi" w:hAnsiTheme="minorHAnsi" w:cstheme="minorHAnsi"/>
                <w:b/>
                <w:bCs/>
                <w:lang w:val="en-US"/>
              </w:rPr>
            </w:pPr>
            <w:r w:rsidRPr="001D48A7">
              <w:rPr>
                <w:rFonts w:asciiTheme="minorHAnsi" w:hAnsiTheme="minorHAnsi" w:cstheme="minorHAnsi"/>
                <w:b/>
                <w:bCs/>
                <w:lang w:val="en-US"/>
              </w:rPr>
              <w:t>BRUTTO:</w:t>
            </w:r>
          </w:p>
        </w:tc>
        <w:tc>
          <w:tcPr>
            <w:tcW w:w="1558" w:type="dxa"/>
            <w:vAlign w:val="center"/>
          </w:tcPr>
          <w:p w14:paraId="3E789822" w14:textId="59BB6F0A" w:rsidR="00F555DD" w:rsidRPr="001D48A7"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18218354" w14:textId="77777777" w:rsidR="00F555DD" w:rsidRPr="005A7EE3" w:rsidRDefault="00F555DD" w:rsidP="00F555DD">
      <w:pPr>
        <w:rPr>
          <w:rFonts w:asciiTheme="minorHAnsi" w:hAnsiTheme="minorHAnsi" w:cstheme="minorHAnsi"/>
          <w:color w:val="FF0000"/>
          <w:sz w:val="22"/>
          <w:szCs w:val="22"/>
          <w:lang w:val="en-US"/>
        </w:rPr>
      </w:pPr>
    </w:p>
    <w:p w14:paraId="58B7E975" w14:textId="77777777" w:rsidR="00F555DD" w:rsidRPr="001D48A7" w:rsidRDefault="00F555DD" w:rsidP="00F555DD">
      <w:pPr>
        <w:widowControl w:val="0"/>
        <w:rPr>
          <w:rFonts w:asciiTheme="minorHAnsi" w:eastAsia="Arial" w:hAnsiTheme="minorHAnsi" w:cstheme="minorHAnsi"/>
          <w:b/>
          <w:i/>
          <w:iCs/>
          <w:sz w:val="22"/>
          <w:szCs w:val="22"/>
          <w:lang w:val="en-US" w:bidi="pl-PL"/>
        </w:rPr>
      </w:pPr>
      <w:r w:rsidRPr="001D48A7">
        <w:rPr>
          <w:rFonts w:asciiTheme="minorHAnsi" w:eastAsia="Arial" w:hAnsiTheme="minorHAnsi" w:cstheme="minorHAnsi"/>
          <w:b/>
          <w:i/>
          <w:iCs/>
          <w:sz w:val="22"/>
          <w:szCs w:val="22"/>
          <w:lang w:val="en-US" w:bidi="pl-PL"/>
        </w:rPr>
        <w:t xml:space="preserve">UWAGA: </w:t>
      </w:r>
    </w:p>
    <w:p w14:paraId="22841355" w14:textId="77777777" w:rsidR="00F555DD" w:rsidRPr="001D48A7" w:rsidRDefault="00F555DD" w:rsidP="00F555DD">
      <w:pPr>
        <w:suppressAutoHyphens w:val="0"/>
        <w:autoSpaceDN/>
        <w:jc w:val="both"/>
        <w:textAlignment w:val="auto"/>
        <w:rPr>
          <w:rFonts w:asciiTheme="minorHAnsi" w:hAnsiTheme="minorHAnsi" w:cstheme="minorHAnsi"/>
          <w:b/>
          <w:i/>
          <w:iCs/>
          <w:sz w:val="22"/>
          <w:szCs w:val="22"/>
        </w:rPr>
      </w:pPr>
      <w:r w:rsidRPr="001D48A7">
        <w:rPr>
          <w:rFonts w:asciiTheme="minorHAnsi" w:hAnsiTheme="minorHAnsi" w:cstheme="minorHAnsi"/>
          <w:b/>
          <w:i/>
          <w:iCs/>
          <w:sz w:val="22"/>
          <w:szCs w:val="22"/>
        </w:rPr>
        <w:t>Ofertę należy podpisać kwalifikowanym podpisem elektronicznym przez osobę/osoby uprawnioną/uprawnione do reprezentowania Wykonawcy.</w:t>
      </w:r>
    </w:p>
    <w:p w14:paraId="3FE677F3" w14:textId="77777777" w:rsidR="00F555DD" w:rsidRPr="001D48A7" w:rsidRDefault="00F555DD" w:rsidP="00F555DD">
      <w:pPr>
        <w:suppressAutoHyphens w:val="0"/>
        <w:autoSpaceDN/>
        <w:textAlignment w:val="auto"/>
        <w:rPr>
          <w:rFonts w:asciiTheme="minorHAnsi" w:hAnsiTheme="minorHAnsi" w:cstheme="minorHAnsi"/>
          <w:b/>
          <w:i/>
          <w:iCs/>
          <w:sz w:val="22"/>
          <w:szCs w:val="22"/>
        </w:rPr>
      </w:pPr>
    </w:p>
    <w:p w14:paraId="0794777A"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p>
    <w:p w14:paraId="65B840C2"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p>
    <w:p w14:paraId="68995094" w14:textId="77777777" w:rsidR="00F555DD" w:rsidRPr="005A7EE3" w:rsidRDefault="00F555DD" w:rsidP="00F555DD">
      <w:pPr>
        <w:suppressAutoHyphens w:val="0"/>
        <w:autoSpaceDN/>
        <w:textAlignment w:val="auto"/>
        <w:rPr>
          <w:rFonts w:asciiTheme="minorHAnsi" w:hAnsiTheme="minorHAnsi" w:cstheme="minorHAnsi"/>
          <w:b/>
          <w:i/>
          <w:iCs/>
          <w:color w:val="0070C0"/>
          <w:sz w:val="22"/>
          <w:szCs w:val="22"/>
        </w:rPr>
      </w:pPr>
    </w:p>
    <w:p w14:paraId="5CB53281" w14:textId="77777777" w:rsidR="00F555DD" w:rsidRPr="005A7EE3" w:rsidRDefault="00F555DD" w:rsidP="00F555DD">
      <w:pPr>
        <w:suppressAutoHyphens w:val="0"/>
        <w:autoSpaceDN/>
        <w:textAlignment w:val="auto"/>
        <w:rPr>
          <w:rFonts w:asciiTheme="minorHAnsi" w:hAnsiTheme="minorHAnsi" w:cstheme="minorHAnsi"/>
          <w:iCs/>
          <w:color w:val="FF0000"/>
          <w:sz w:val="22"/>
          <w:szCs w:val="22"/>
        </w:rPr>
      </w:pPr>
    </w:p>
    <w:p w14:paraId="2E5F588E" w14:textId="77777777" w:rsidR="00F555DD" w:rsidRPr="005A7EE3" w:rsidRDefault="00F555DD" w:rsidP="00F555DD">
      <w:pPr>
        <w:suppressAutoHyphens w:val="0"/>
        <w:autoSpaceDN/>
        <w:textAlignment w:val="auto"/>
        <w:rPr>
          <w:rFonts w:asciiTheme="minorHAnsi" w:hAnsiTheme="minorHAnsi" w:cstheme="minorHAnsi"/>
          <w:iCs/>
          <w:color w:val="FF0000"/>
          <w:sz w:val="22"/>
          <w:szCs w:val="22"/>
        </w:rPr>
      </w:pPr>
    </w:p>
    <w:p w14:paraId="1AD50353"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78ED426B"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4119F6B6"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1C1A7711"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3E567D93"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171C454D"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329B46BB"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09F550C6"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2328716E"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619456F6"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12D8F895"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28C51E1C"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5EF5F7EF"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1D356C2F"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2D20D192"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48134924" w14:textId="77777777" w:rsidR="001010F8" w:rsidRDefault="001010F8" w:rsidP="00F555DD">
      <w:pPr>
        <w:suppressAutoHyphens w:val="0"/>
        <w:autoSpaceDN/>
        <w:textAlignment w:val="auto"/>
        <w:rPr>
          <w:rFonts w:asciiTheme="minorHAnsi" w:hAnsiTheme="minorHAnsi" w:cstheme="minorHAnsi"/>
          <w:iCs/>
          <w:color w:val="000000"/>
          <w:sz w:val="22"/>
          <w:szCs w:val="22"/>
        </w:rPr>
      </w:pPr>
    </w:p>
    <w:p w14:paraId="3688D10D" w14:textId="77777777" w:rsidR="001D48A7" w:rsidRPr="005A7EE3" w:rsidRDefault="001D48A7" w:rsidP="00F555DD">
      <w:pPr>
        <w:suppressAutoHyphens w:val="0"/>
        <w:autoSpaceDN/>
        <w:textAlignment w:val="auto"/>
        <w:rPr>
          <w:rFonts w:asciiTheme="minorHAnsi" w:hAnsiTheme="minorHAnsi" w:cstheme="minorHAnsi"/>
          <w:iCs/>
          <w:color w:val="000000"/>
          <w:sz w:val="22"/>
          <w:szCs w:val="22"/>
        </w:rPr>
      </w:pPr>
    </w:p>
    <w:p w14:paraId="215FBA80" w14:textId="77777777" w:rsidR="00F234DE" w:rsidRDefault="00F234DE" w:rsidP="001010F8">
      <w:pPr>
        <w:autoSpaceDN/>
        <w:jc w:val="right"/>
        <w:rPr>
          <w:rFonts w:asciiTheme="minorHAnsi" w:eastAsia="Times New Roman" w:hAnsiTheme="minorHAnsi" w:cstheme="minorHAnsi"/>
          <w:color w:val="000000" w:themeColor="text1"/>
          <w:kern w:val="0"/>
          <w:sz w:val="22"/>
          <w:szCs w:val="22"/>
          <w:lang w:val="en-US" w:eastAsia="pl-PL" w:bidi="ar-SA"/>
        </w:rPr>
      </w:pPr>
    </w:p>
    <w:p w14:paraId="4C4D8D2E" w14:textId="3E38BAB6" w:rsidR="001010F8" w:rsidRPr="005A7EE3" w:rsidRDefault="001010F8" w:rsidP="001010F8">
      <w:pPr>
        <w:autoSpaceDN/>
        <w:jc w:val="right"/>
        <w:rPr>
          <w:rFonts w:asciiTheme="minorHAnsi" w:eastAsia="Times New Roman" w:hAnsiTheme="minorHAnsi" w:cstheme="minorHAnsi"/>
          <w:color w:val="000000" w:themeColor="text1"/>
          <w:kern w:val="0"/>
          <w:sz w:val="22"/>
          <w:szCs w:val="22"/>
          <w:lang w:val="en-US" w:eastAsia="pl-PL" w:bidi="ar-SA"/>
        </w:rPr>
      </w:pPr>
      <w:r w:rsidRPr="005A7EE3">
        <w:rPr>
          <w:rFonts w:asciiTheme="minorHAnsi" w:eastAsia="Times New Roman" w:hAnsiTheme="minorHAnsi" w:cstheme="minorHAnsi"/>
          <w:color w:val="000000" w:themeColor="text1"/>
          <w:kern w:val="0"/>
          <w:sz w:val="22"/>
          <w:szCs w:val="22"/>
          <w:lang w:val="en-US" w:eastAsia="pl-PL" w:bidi="ar-SA"/>
        </w:rPr>
        <w:lastRenderedPageBreak/>
        <w:t xml:space="preserve">Załącznik nr 2a do SWZ                                                </w:t>
      </w:r>
    </w:p>
    <w:p w14:paraId="562E09D5" w14:textId="77777777" w:rsidR="001010F8" w:rsidRPr="005A7EE3" w:rsidRDefault="001010F8" w:rsidP="001010F8">
      <w:pPr>
        <w:autoSpaceDN/>
        <w:jc w:val="center"/>
        <w:rPr>
          <w:rFonts w:asciiTheme="minorHAnsi" w:eastAsia="Arial Unicode MS" w:hAnsiTheme="minorHAnsi" w:cstheme="minorHAnsi"/>
          <w:b/>
          <w:bCs/>
          <w:color w:val="000000" w:themeColor="text1"/>
          <w:sz w:val="22"/>
          <w:szCs w:val="22"/>
          <w:lang w:val="en-US"/>
        </w:rPr>
      </w:pPr>
      <w:r w:rsidRPr="005A7EE3">
        <w:rPr>
          <w:rFonts w:asciiTheme="minorHAnsi" w:eastAsia="Arial Unicode MS" w:hAnsiTheme="minorHAnsi" w:cstheme="minorHAnsi"/>
          <w:b/>
          <w:bCs/>
          <w:color w:val="000000" w:themeColor="text1"/>
          <w:sz w:val="22"/>
          <w:szCs w:val="22"/>
          <w:lang w:val="en-US"/>
        </w:rPr>
        <w:t xml:space="preserve">Minimalne parametry techniczne </w:t>
      </w:r>
    </w:p>
    <w:p w14:paraId="3F3C0E57" w14:textId="2ADED62D" w:rsidR="001010F8" w:rsidRPr="001D48A7" w:rsidRDefault="00F23748" w:rsidP="00F23748">
      <w:pPr>
        <w:suppressAutoHyphens w:val="0"/>
        <w:autoSpaceDN/>
        <w:spacing w:line="276" w:lineRule="auto"/>
        <w:textAlignment w:val="auto"/>
        <w:rPr>
          <w:rFonts w:asciiTheme="minorHAnsi" w:eastAsia="Arial Unicode MS" w:hAnsiTheme="minorHAnsi" w:cstheme="minorHAnsi"/>
          <w:b/>
          <w:sz w:val="22"/>
          <w:szCs w:val="22"/>
          <w:lang w:val="en-US"/>
        </w:rPr>
      </w:pPr>
      <w:r>
        <w:rPr>
          <w:rFonts w:asciiTheme="minorHAnsi" w:eastAsia="Arial Unicode MS" w:hAnsiTheme="minorHAnsi" w:cstheme="minorHAnsi"/>
          <w:b/>
          <w:bCs/>
          <w:sz w:val="22"/>
          <w:szCs w:val="22"/>
          <w:lang w:val="en-US"/>
        </w:rPr>
        <w:t>Pakiet 20</w:t>
      </w:r>
      <w:r w:rsidR="001010F8" w:rsidRPr="005A7EE3">
        <w:rPr>
          <w:rFonts w:asciiTheme="minorHAnsi" w:eastAsia="Arial Unicode MS" w:hAnsiTheme="minorHAnsi" w:cstheme="minorHAnsi"/>
          <w:b/>
          <w:bCs/>
          <w:sz w:val="22"/>
          <w:szCs w:val="22"/>
          <w:lang w:val="en-US"/>
        </w:rPr>
        <w:t xml:space="preserve">: </w:t>
      </w:r>
      <w:r w:rsidR="001010F8" w:rsidRPr="001D48A7">
        <w:rPr>
          <w:rFonts w:asciiTheme="minorHAnsi" w:eastAsia="Arial Unicode MS" w:hAnsiTheme="minorHAnsi" w:cstheme="minorHAnsi"/>
          <w:b/>
          <w:sz w:val="22"/>
          <w:szCs w:val="22"/>
          <w:lang w:val="en-US"/>
        </w:rPr>
        <w:t>Balkonik składany na dużych kołach</w:t>
      </w:r>
    </w:p>
    <w:tbl>
      <w:tblPr>
        <w:tblpPr w:leftFromText="141" w:rightFromText="141" w:vertAnchor="text" w:horzAnchor="margin" w:tblpY="120"/>
        <w:tblW w:w="14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7"/>
        <w:gridCol w:w="9181"/>
        <w:gridCol w:w="1277"/>
        <w:gridCol w:w="6"/>
        <w:gridCol w:w="3254"/>
        <w:gridCol w:w="6"/>
      </w:tblGrid>
      <w:tr w:rsidR="001010F8" w:rsidRPr="005A7EE3" w14:paraId="5B203A6A" w14:textId="77777777" w:rsidTr="001010F8">
        <w:trPr>
          <w:gridAfter w:val="1"/>
          <w:wAfter w:w="6" w:type="dxa"/>
          <w:trHeight w:val="160"/>
        </w:trPr>
        <w:tc>
          <w:tcPr>
            <w:tcW w:w="985" w:type="dxa"/>
            <w:shd w:val="clear" w:color="auto" w:fill="D9D9D9" w:themeFill="background1" w:themeFillShade="D9"/>
          </w:tcPr>
          <w:p w14:paraId="7DFEF0E6" w14:textId="77777777" w:rsidR="001010F8" w:rsidRPr="005A7EE3" w:rsidRDefault="001010F8" w:rsidP="001010F8">
            <w:pPr>
              <w:suppressAutoHyphens w:val="0"/>
              <w:autoSpaceDN/>
              <w:ind w:left="360"/>
              <w:jc w:val="both"/>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l.p.</w:t>
            </w:r>
          </w:p>
        </w:tc>
        <w:tc>
          <w:tcPr>
            <w:tcW w:w="9188" w:type="dxa"/>
            <w:gridSpan w:val="2"/>
            <w:shd w:val="clear" w:color="auto" w:fill="D9D9D9" w:themeFill="background1" w:themeFillShade="D9"/>
          </w:tcPr>
          <w:p w14:paraId="386CAAD4" w14:textId="27C35C9C" w:rsidR="001010F8" w:rsidRPr="005A7EE3" w:rsidRDefault="001010F8" w:rsidP="001010F8">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 xml:space="preserve">Parametry </w:t>
            </w:r>
            <w:r w:rsidR="004668D4">
              <w:rPr>
                <w:rFonts w:asciiTheme="minorHAnsi" w:eastAsia="Times New Roman" w:hAnsiTheme="minorHAnsi" w:cstheme="minorHAnsi"/>
                <w:b/>
                <w:kern w:val="0"/>
                <w:sz w:val="22"/>
                <w:szCs w:val="22"/>
                <w:lang w:val="en-US" w:eastAsia="pl-PL" w:bidi="ar-SA"/>
              </w:rPr>
              <w:t xml:space="preserve">techniczne </w:t>
            </w:r>
          </w:p>
        </w:tc>
        <w:tc>
          <w:tcPr>
            <w:tcW w:w="1277" w:type="dxa"/>
            <w:shd w:val="clear" w:color="auto" w:fill="D9D9D9" w:themeFill="background1" w:themeFillShade="D9"/>
          </w:tcPr>
          <w:p w14:paraId="3BE269D9" w14:textId="7D89DC81" w:rsidR="001010F8" w:rsidRPr="005A7EE3" w:rsidRDefault="004668D4" w:rsidP="001010F8">
            <w:pPr>
              <w:suppressAutoHyphens w:val="0"/>
              <w:autoSpaceDN/>
              <w:jc w:val="center"/>
              <w:textAlignment w:val="auto"/>
              <w:rPr>
                <w:rFonts w:asciiTheme="minorHAnsi" w:eastAsia="Times New Roman" w:hAnsiTheme="minorHAnsi" w:cstheme="minorHAnsi"/>
                <w:b/>
                <w:kern w:val="0"/>
                <w:sz w:val="22"/>
                <w:szCs w:val="22"/>
                <w:lang w:val="en-US" w:eastAsia="pl-PL" w:bidi="ar-SA"/>
              </w:rPr>
            </w:pPr>
            <w:r>
              <w:rPr>
                <w:rFonts w:asciiTheme="minorHAnsi" w:eastAsia="Times New Roman" w:hAnsiTheme="minorHAnsi" w:cstheme="minorHAnsi"/>
                <w:b/>
                <w:kern w:val="0"/>
                <w:sz w:val="22"/>
                <w:szCs w:val="22"/>
                <w:lang w:val="en-US" w:eastAsia="pl-PL" w:bidi="ar-SA"/>
              </w:rPr>
              <w:t>Parametr wymagany</w:t>
            </w:r>
          </w:p>
        </w:tc>
        <w:tc>
          <w:tcPr>
            <w:tcW w:w="3260" w:type="dxa"/>
            <w:gridSpan w:val="2"/>
            <w:shd w:val="clear" w:color="auto" w:fill="D9D9D9" w:themeFill="background1" w:themeFillShade="D9"/>
          </w:tcPr>
          <w:p w14:paraId="780373B5" w14:textId="77777777" w:rsidR="001010F8" w:rsidRPr="005A7EE3" w:rsidRDefault="001010F8" w:rsidP="001010F8">
            <w:pPr>
              <w:suppressAutoHyphens w:val="0"/>
              <w:autoSpaceDN/>
              <w:snapToGrid w:val="0"/>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Parametry oferowane</w:t>
            </w:r>
          </w:p>
          <w:p w14:paraId="377AEAB4" w14:textId="77777777" w:rsidR="001010F8" w:rsidRPr="005A7EE3" w:rsidRDefault="001010F8" w:rsidP="001010F8">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(podać zakres parametrów</w:t>
            </w:r>
          </w:p>
          <w:p w14:paraId="018AD04A" w14:textId="77777777" w:rsidR="001010F8" w:rsidRPr="005A7EE3" w:rsidRDefault="001010F8" w:rsidP="001010F8">
            <w:pPr>
              <w:suppressAutoHyphens w:val="0"/>
              <w:autoSpaceDE w:val="0"/>
              <w:adjustRightInd w:val="0"/>
              <w:jc w:val="center"/>
              <w:textAlignment w:val="auto"/>
              <w:rPr>
                <w:rFonts w:asciiTheme="minorHAnsi" w:eastAsia="Times New Roman" w:hAnsiTheme="minorHAnsi" w:cstheme="minorHAnsi"/>
                <w:b/>
                <w:color w:val="000000"/>
                <w:kern w:val="0"/>
                <w:sz w:val="22"/>
                <w:szCs w:val="22"/>
                <w:lang w:eastAsia="pl-PL" w:bidi="ar-SA"/>
              </w:rPr>
            </w:pPr>
            <w:r w:rsidRPr="005A7EE3">
              <w:rPr>
                <w:rFonts w:asciiTheme="minorHAnsi" w:eastAsia="Times New Roman" w:hAnsiTheme="minorHAnsi" w:cstheme="minorHAnsi"/>
                <w:b/>
                <w:color w:val="000000"/>
                <w:kern w:val="0"/>
                <w:sz w:val="22"/>
                <w:szCs w:val="22"/>
                <w:lang w:eastAsia="pl-PL" w:bidi="ar-SA"/>
              </w:rPr>
              <w:t xml:space="preserve">lub opisać funkcje, potwierdzić </w:t>
            </w:r>
          </w:p>
          <w:p w14:paraId="456552A4" w14:textId="77777777" w:rsidR="001010F8" w:rsidRPr="005A7EE3" w:rsidRDefault="001010F8" w:rsidP="001010F8">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“TAK” lub “NIE”)</w:t>
            </w:r>
          </w:p>
        </w:tc>
      </w:tr>
      <w:tr w:rsidR="001010F8" w:rsidRPr="005A7EE3" w14:paraId="5B43D68F" w14:textId="77777777" w:rsidTr="001010F8">
        <w:trPr>
          <w:gridAfter w:val="1"/>
          <w:wAfter w:w="6" w:type="dxa"/>
          <w:trHeight w:val="160"/>
        </w:trPr>
        <w:tc>
          <w:tcPr>
            <w:tcW w:w="985" w:type="dxa"/>
            <w:vAlign w:val="bottom"/>
          </w:tcPr>
          <w:p w14:paraId="7E6DDBD5" w14:textId="77777777" w:rsidR="001010F8" w:rsidRPr="005A7EE3" w:rsidRDefault="001010F8" w:rsidP="00804751">
            <w:pPr>
              <w:numPr>
                <w:ilvl w:val="0"/>
                <w:numId w:val="94"/>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tcPr>
          <w:p w14:paraId="579766B9" w14:textId="77777777" w:rsidR="001010F8" w:rsidRPr="001D48A7"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r w:rsidRPr="001D48A7">
              <w:rPr>
                <w:rFonts w:asciiTheme="minorHAnsi" w:eastAsia="Times New Roman" w:hAnsiTheme="minorHAnsi" w:cstheme="minorHAnsi"/>
                <w:kern w:val="0"/>
                <w:sz w:val="22"/>
                <w:szCs w:val="22"/>
                <w:lang w:val="en-US" w:eastAsia="pl-PL" w:bidi="ar-SA"/>
              </w:rPr>
              <w:t>Model</w:t>
            </w:r>
          </w:p>
        </w:tc>
        <w:tc>
          <w:tcPr>
            <w:tcW w:w="1277" w:type="dxa"/>
          </w:tcPr>
          <w:p w14:paraId="664CBA38" w14:textId="77777777" w:rsidR="001010F8" w:rsidRPr="005A7EE3" w:rsidRDefault="001010F8" w:rsidP="001010F8">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Podać </w:t>
            </w:r>
          </w:p>
        </w:tc>
        <w:tc>
          <w:tcPr>
            <w:tcW w:w="3260" w:type="dxa"/>
            <w:gridSpan w:val="2"/>
          </w:tcPr>
          <w:p w14:paraId="2890EF94" w14:textId="77777777" w:rsidR="001010F8" w:rsidRPr="005A7EE3"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p>
        </w:tc>
      </w:tr>
      <w:tr w:rsidR="001010F8" w:rsidRPr="005A7EE3" w14:paraId="5A84CD4B" w14:textId="77777777" w:rsidTr="001010F8">
        <w:trPr>
          <w:gridAfter w:val="1"/>
          <w:wAfter w:w="6" w:type="dxa"/>
          <w:trHeight w:val="160"/>
        </w:trPr>
        <w:tc>
          <w:tcPr>
            <w:tcW w:w="985" w:type="dxa"/>
            <w:vAlign w:val="bottom"/>
          </w:tcPr>
          <w:p w14:paraId="548B04F7" w14:textId="77777777" w:rsidR="001010F8" w:rsidRPr="005A7EE3" w:rsidRDefault="001010F8" w:rsidP="00804751">
            <w:pPr>
              <w:numPr>
                <w:ilvl w:val="0"/>
                <w:numId w:val="94"/>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tcPr>
          <w:p w14:paraId="744A4979" w14:textId="77777777" w:rsidR="001010F8" w:rsidRPr="001D48A7"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r w:rsidRPr="001D48A7">
              <w:rPr>
                <w:rFonts w:asciiTheme="minorHAnsi" w:eastAsia="Times New Roman" w:hAnsiTheme="minorHAnsi" w:cstheme="minorHAnsi"/>
                <w:kern w:val="0"/>
                <w:sz w:val="22"/>
                <w:szCs w:val="22"/>
                <w:lang w:val="en-US" w:eastAsia="pl-PL" w:bidi="ar-SA"/>
              </w:rPr>
              <w:t xml:space="preserve">Producent </w:t>
            </w:r>
          </w:p>
        </w:tc>
        <w:tc>
          <w:tcPr>
            <w:tcW w:w="1277" w:type="dxa"/>
          </w:tcPr>
          <w:p w14:paraId="60F1ADAD" w14:textId="77777777" w:rsidR="001010F8" w:rsidRPr="005A7EE3" w:rsidRDefault="001010F8" w:rsidP="001010F8">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gridSpan w:val="2"/>
          </w:tcPr>
          <w:p w14:paraId="32A0B677" w14:textId="77777777" w:rsidR="001010F8" w:rsidRPr="005A7EE3"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p>
        </w:tc>
      </w:tr>
      <w:tr w:rsidR="001010F8" w:rsidRPr="005A7EE3" w14:paraId="7E55CF62" w14:textId="77777777" w:rsidTr="001010F8">
        <w:trPr>
          <w:gridAfter w:val="1"/>
          <w:wAfter w:w="6" w:type="dxa"/>
          <w:trHeight w:val="160"/>
        </w:trPr>
        <w:tc>
          <w:tcPr>
            <w:tcW w:w="985" w:type="dxa"/>
            <w:vAlign w:val="bottom"/>
          </w:tcPr>
          <w:p w14:paraId="33C49CD3" w14:textId="77777777" w:rsidR="001010F8" w:rsidRPr="005A7EE3" w:rsidRDefault="001010F8" w:rsidP="00804751">
            <w:pPr>
              <w:numPr>
                <w:ilvl w:val="0"/>
                <w:numId w:val="94"/>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tcPr>
          <w:p w14:paraId="18C117AE" w14:textId="77777777" w:rsidR="001010F8" w:rsidRPr="001D48A7"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r w:rsidRPr="001D48A7">
              <w:rPr>
                <w:rFonts w:asciiTheme="minorHAnsi" w:eastAsia="Times New Roman" w:hAnsiTheme="minorHAnsi" w:cstheme="minorHAnsi"/>
                <w:kern w:val="0"/>
                <w:sz w:val="22"/>
                <w:szCs w:val="22"/>
                <w:lang w:val="en-US" w:eastAsia="pl-PL" w:bidi="ar-SA"/>
              </w:rPr>
              <w:t>Kraj pochodzenia</w:t>
            </w:r>
          </w:p>
        </w:tc>
        <w:tc>
          <w:tcPr>
            <w:tcW w:w="1277" w:type="dxa"/>
          </w:tcPr>
          <w:p w14:paraId="42B63D8F" w14:textId="77777777" w:rsidR="001010F8" w:rsidRPr="005A7EE3" w:rsidRDefault="001010F8" w:rsidP="001010F8">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gridSpan w:val="2"/>
          </w:tcPr>
          <w:p w14:paraId="64647E80" w14:textId="77777777" w:rsidR="001010F8" w:rsidRPr="005A7EE3"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p>
        </w:tc>
      </w:tr>
      <w:tr w:rsidR="001010F8" w:rsidRPr="005A7EE3" w14:paraId="220D883D" w14:textId="77777777" w:rsidTr="001D48A7">
        <w:trPr>
          <w:gridAfter w:val="1"/>
          <w:wAfter w:w="6" w:type="dxa"/>
          <w:trHeight w:val="218"/>
        </w:trPr>
        <w:tc>
          <w:tcPr>
            <w:tcW w:w="985" w:type="dxa"/>
            <w:vAlign w:val="bottom"/>
          </w:tcPr>
          <w:p w14:paraId="3D01EF78" w14:textId="77777777" w:rsidR="001010F8" w:rsidRPr="005A7EE3" w:rsidRDefault="001010F8" w:rsidP="00804751">
            <w:pPr>
              <w:numPr>
                <w:ilvl w:val="0"/>
                <w:numId w:val="94"/>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tcPr>
          <w:p w14:paraId="0E4C94A8" w14:textId="77777777" w:rsidR="001010F8" w:rsidRPr="001D48A7"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r w:rsidRPr="001D48A7">
              <w:rPr>
                <w:rFonts w:asciiTheme="minorHAnsi" w:eastAsia="Times New Roman" w:hAnsiTheme="minorHAnsi" w:cstheme="minorHAnsi"/>
                <w:kern w:val="0"/>
                <w:sz w:val="22"/>
                <w:szCs w:val="22"/>
                <w:lang w:val="en-US" w:eastAsia="pl-PL" w:bidi="ar-SA"/>
              </w:rPr>
              <w:t>Rok produkcji 2023/ 2024 – fabrycznie nowy</w:t>
            </w:r>
          </w:p>
        </w:tc>
        <w:tc>
          <w:tcPr>
            <w:tcW w:w="1277" w:type="dxa"/>
          </w:tcPr>
          <w:p w14:paraId="2AEF9E24" w14:textId="77777777" w:rsidR="001010F8" w:rsidRPr="005A7EE3" w:rsidRDefault="001010F8" w:rsidP="001010F8">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gridSpan w:val="2"/>
          </w:tcPr>
          <w:p w14:paraId="45928BE4" w14:textId="77777777" w:rsidR="001010F8" w:rsidRPr="005A7EE3"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05DD4EF3" w14:textId="77777777" w:rsidTr="001010F8">
        <w:trPr>
          <w:gridAfter w:val="1"/>
          <w:wAfter w:w="6" w:type="dxa"/>
          <w:trHeight w:val="160"/>
        </w:trPr>
        <w:tc>
          <w:tcPr>
            <w:tcW w:w="985" w:type="dxa"/>
            <w:vAlign w:val="bottom"/>
          </w:tcPr>
          <w:p w14:paraId="231D3A16" w14:textId="77777777" w:rsidR="00BB5B3E" w:rsidRPr="005A7EE3" w:rsidRDefault="00BB5B3E" w:rsidP="00804751">
            <w:pPr>
              <w:numPr>
                <w:ilvl w:val="0"/>
                <w:numId w:val="94"/>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vAlign w:val="center"/>
          </w:tcPr>
          <w:p w14:paraId="334A21BA" w14:textId="4C46A295" w:rsidR="00BB5B3E" w:rsidRPr="001D48A7" w:rsidRDefault="00BB5B3E" w:rsidP="00AA01E4">
            <w:pPr>
              <w:autoSpaceDN/>
              <w:snapToGrid w:val="0"/>
              <w:jc w:val="both"/>
              <w:rPr>
                <w:rFonts w:asciiTheme="minorHAnsi" w:hAnsiTheme="minorHAnsi" w:cstheme="minorHAnsi"/>
                <w:bCs/>
                <w:sz w:val="22"/>
                <w:szCs w:val="22"/>
                <w:lang w:val="en-US"/>
              </w:rPr>
            </w:pPr>
            <w:r w:rsidRPr="001D48A7">
              <w:rPr>
                <w:rFonts w:asciiTheme="minorHAnsi" w:hAnsiTheme="minorHAnsi" w:cstheme="minorHAnsi"/>
                <w:bCs/>
                <w:sz w:val="22"/>
                <w:szCs w:val="22"/>
                <w:lang w:val="en-US"/>
              </w:rPr>
              <w:t>Oznakowanie</w:t>
            </w:r>
            <w:r w:rsidR="001D48A7">
              <w:rPr>
                <w:rFonts w:asciiTheme="minorHAnsi" w:hAnsiTheme="minorHAnsi" w:cstheme="minorHAnsi"/>
                <w:bCs/>
                <w:sz w:val="22"/>
                <w:szCs w:val="22"/>
                <w:lang w:val="en-US"/>
              </w:rPr>
              <w:t xml:space="preserve"> znakiem </w:t>
            </w:r>
            <w:r w:rsidRPr="001D48A7">
              <w:rPr>
                <w:rFonts w:asciiTheme="minorHAnsi" w:hAnsiTheme="minorHAnsi" w:cstheme="minorHAnsi"/>
                <w:bCs/>
                <w:sz w:val="22"/>
                <w:szCs w:val="22"/>
                <w:lang w:val="en-US"/>
              </w:rPr>
              <w:t xml:space="preserve"> CE</w:t>
            </w:r>
          </w:p>
        </w:tc>
        <w:tc>
          <w:tcPr>
            <w:tcW w:w="1277" w:type="dxa"/>
            <w:vAlign w:val="center"/>
          </w:tcPr>
          <w:p w14:paraId="3DFCBE34" w14:textId="07AD435E" w:rsidR="00BB5B3E" w:rsidRPr="00B36720" w:rsidRDefault="00BB5B3E" w:rsidP="00AA01E4">
            <w:pPr>
              <w:autoSpaceDN/>
              <w:jc w:val="center"/>
              <w:rPr>
                <w:rFonts w:asciiTheme="minorHAnsi" w:hAnsiTheme="minorHAnsi" w:cstheme="minorHAnsi"/>
                <w:sz w:val="22"/>
                <w:szCs w:val="22"/>
                <w:lang w:val="en-US"/>
              </w:rPr>
            </w:pPr>
            <w:r w:rsidRPr="00B36720">
              <w:rPr>
                <w:rFonts w:asciiTheme="minorHAnsi" w:hAnsiTheme="minorHAnsi" w:cstheme="minorHAnsi"/>
                <w:bCs/>
                <w:sz w:val="22"/>
                <w:szCs w:val="22"/>
                <w:lang w:val="en-US"/>
              </w:rPr>
              <w:t>TAK</w:t>
            </w:r>
          </w:p>
        </w:tc>
        <w:tc>
          <w:tcPr>
            <w:tcW w:w="3260" w:type="dxa"/>
            <w:gridSpan w:val="2"/>
          </w:tcPr>
          <w:p w14:paraId="24199E5E"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56B53363" w14:textId="77777777" w:rsidTr="001010F8">
        <w:trPr>
          <w:gridAfter w:val="1"/>
          <w:wAfter w:w="6" w:type="dxa"/>
          <w:trHeight w:val="160"/>
        </w:trPr>
        <w:tc>
          <w:tcPr>
            <w:tcW w:w="985" w:type="dxa"/>
            <w:vAlign w:val="bottom"/>
          </w:tcPr>
          <w:p w14:paraId="7C3060E7" w14:textId="77777777" w:rsidR="00BB5B3E" w:rsidRPr="005A7EE3" w:rsidRDefault="00BB5B3E" w:rsidP="00804751">
            <w:pPr>
              <w:numPr>
                <w:ilvl w:val="0"/>
                <w:numId w:val="94"/>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vAlign w:val="center"/>
          </w:tcPr>
          <w:p w14:paraId="67026877" w14:textId="3C55CC7F" w:rsidR="00BB5B3E" w:rsidRPr="001D48A7" w:rsidRDefault="00BB5B3E" w:rsidP="000D3F0E">
            <w:pPr>
              <w:autoSpaceDN/>
              <w:snapToGrid w:val="0"/>
              <w:jc w:val="both"/>
              <w:rPr>
                <w:rFonts w:asciiTheme="minorHAnsi" w:eastAsia="Arial Unicode MS" w:hAnsiTheme="minorHAnsi" w:cstheme="minorHAnsi"/>
                <w:sz w:val="22"/>
                <w:szCs w:val="22"/>
                <w:lang w:val="en-US"/>
              </w:rPr>
            </w:pPr>
            <w:r w:rsidRPr="001D48A7">
              <w:rPr>
                <w:rFonts w:asciiTheme="minorHAnsi" w:hAnsiTheme="minorHAnsi" w:cstheme="minorHAnsi"/>
                <w:bCs/>
                <w:sz w:val="22"/>
                <w:szCs w:val="22"/>
                <w:lang w:val="en-US"/>
              </w:rPr>
              <w:t>Sprzęt posiada certyfikat bezpieczeństwa</w:t>
            </w:r>
            <w:r w:rsidRPr="001D48A7">
              <w:rPr>
                <w:rFonts w:asciiTheme="minorHAnsi" w:hAnsiTheme="minorHAnsi" w:cstheme="minorHAnsi"/>
                <w:bCs/>
                <w:color w:val="FF0000"/>
                <w:sz w:val="22"/>
                <w:szCs w:val="22"/>
                <w:lang w:val="en-US"/>
              </w:rPr>
              <w:t xml:space="preserve"> </w:t>
            </w:r>
          </w:p>
        </w:tc>
        <w:tc>
          <w:tcPr>
            <w:tcW w:w="1277" w:type="dxa"/>
            <w:vAlign w:val="center"/>
          </w:tcPr>
          <w:p w14:paraId="626E8275" w14:textId="681F8747" w:rsidR="00BB5B3E" w:rsidRPr="00B36720" w:rsidRDefault="00BB5B3E" w:rsidP="00AA01E4">
            <w:pPr>
              <w:autoSpaceDN/>
              <w:jc w:val="center"/>
              <w:rPr>
                <w:rFonts w:asciiTheme="minorHAnsi" w:eastAsia="Arial Unicode MS" w:hAnsiTheme="minorHAnsi" w:cstheme="minorHAnsi"/>
                <w:bCs/>
                <w:sz w:val="22"/>
                <w:szCs w:val="22"/>
                <w:lang w:val="en-US"/>
              </w:rPr>
            </w:pPr>
            <w:r w:rsidRPr="00B36720">
              <w:rPr>
                <w:rFonts w:asciiTheme="minorHAnsi" w:hAnsiTheme="minorHAnsi" w:cstheme="minorHAnsi"/>
                <w:bCs/>
                <w:sz w:val="22"/>
                <w:szCs w:val="22"/>
                <w:lang w:val="en-US"/>
              </w:rPr>
              <w:t>TAK</w:t>
            </w:r>
          </w:p>
        </w:tc>
        <w:tc>
          <w:tcPr>
            <w:tcW w:w="3260" w:type="dxa"/>
            <w:gridSpan w:val="2"/>
          </w:tcPr>
          <w:p w14:paraId="448FAB8E"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792BA27A" w14:textId="77777777" w:rsidTr="001010F8">
        <w:trPr>
          <w:gridAfter w:val="1"/>
          <w:wAfter w:w="6" w:type="dxa"/>
          <w:trHeight w:val="160"/>
        </w:trPr>
        <w:tc>
          <w:tcPr>
            <w:tcW w:w="14710" w:type="dxa"/>
            <w:gridSpan w:val="6"/>
            <w:shd w:val="clear" w:color="auto" w:fill="D9D9D9" w:themeFill="background1" w:themeFillShade="D9"/>
            <w:vAlign w:val="bottom"/>
          </w:tcPr>
          <w:p w14:paraId="00813DC7" w14:textId="77777777" w:rsidR="00AA01E4" w:rsidRPr="005A7EE3" w:rsidRDefault="00AA01E4" w:rsidP="00AA01E4">
            <w:pPr>
              <w:suppressAutoHyphens w:val="0"/>
              <w:autoSpaceDN/>
              <w:jc w:val="center"/>
              <w:textAlignment w:val="auto"/>
              <w:rPr>
                <w:rFonts w:asciiTheme="minorHAnsi" w:eastAsia="Times New Roman" w:hAnsiTheme="minorHAnsi" w:cstheme="minorHAnsi"/>
                <w:b/>
                <w:color w:val="000000"/>
                <w:kern w:val="0"/>
                <w:sz w:val="22"/>
                <w:szCs w:val="22"/>
                <w:lang w:val="en-US" w:eastAsia="pl-PL" w:bidi="ar-SA"/>
              </w:rPr>
            </w:pPr>
            <w:r w:rsidRPr="005A7EE3">
              <w:rPr>
                <w:rFonts w:asciiTheme="minorHAnsi" w:eastAsia="Arial Unicode MS" w:hAnsiTheme="minorHAnsi" w:cstheme="minorHAnsi"/>
                <w:b/>
                <w:sz w:val="22"/>
                <w:szCs w:val="22"/>
                <w:lang w:val="en-US"/>
              </w:rPr>
              <w:t>DANE TECHNICZNE</w:t>
            </w:r>
          </w:p>
        </w:tc>
      </w:tr>
      <w:tr w:rsidR="00AA01E4" w:rsidRPr="005A7EE3" w14:paraId="0870CFF6" w14:textId="77777777" w:rsidTr="001010F8">
        <w:trPr>
          <w:trHeight w:val="160"/>
        </w:trPr>
        <w:tc>
          <w:tcPr>
            <w:tcW w:w="992" w:type="dxa"/>
            <w:gridSpan w:val="2"/>
            <w:vAlign w:val="bottom"/>
          </w:tcPr>
          <w:p w14:paraId="1A052274"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52076C05" w14:textId="1B771FD4"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Balkonik składany na dużych kołach przeznaczony dla dzieci i dorosłych o obniżonej sprawnoś</w:t>
            </w:r>
            <w:r w:rsidR="001D48A7">
              <w:rPr>
                <w:rFonts w:asciiTheme="minorHAnsi" w:hAnsiTheme="minorHAnsi" w:cstheme="minorHAnsi"/>
                <w:kern w:val="0"/>
                <w:sz w:val="22"/>
                <w:szCs w:val="22"/>
                <w:lang w:val="en-US" w:eastAsia="pl-PL" w:bidi="ar-SA"/>
              </w:rPr>
              <w:t>c</w:t>
            </w:r>
            <w:r w:rsidRPr="005A7EE3">
              <w:rPr>
                <w:rFonts w:asciiTheme="minorHAnsi" w:hAnsiTheme="minorHAnsi" w:cstheme="minorHAnsi"/>
                <w:kern w:val="0"/>
                <w:sz w:val="22"/>
                <w:szCs w:val="22"/>
                <w:lang w:val="en-US" w:eastAsia="pl-PL" w:bidi="ar-SA"/>
              </w:rPr>
              <w:t>i ruchowej, które potrzebują stabilnego podparcia i asekuracji podczas chodzenia.</w:t>
            </w:r>
          </w:p>
        </w:tc>
        <w:tc>
          <w:tcPr>
            <w:tcW w:w="1283" w:type="dxa"/>
            <w:gridSpan w:val="2"/>
            <w:vAlign w:val="bottom"/>
          </w:tcPr>
          <w:p w14:paraId="01C7D84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6AC0FB2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A90E0AC" w14:textId="77777777" w:rsidTr="001010F8">
        <w:trPr>
          <w:trHeight w:val="160"/>
        </w:trPr>
        <w:tc>
          <w:tcPr>
            <w:tcW w:w="992" w:type="dxa"/>
            <w:gridSpan w:val="2"/>
            <w:vAlign w:val="bottom"/>
          </w:tcPr>
          <w:p w14:paraId="6AE6B5FB" w14:textId="77777777" w:rsidR="00AA01E4" w:rsidRPr="00BB5B3E"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2FE03F11"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Wytrzymała aluminiowa rama</w:t>
            </w:r>
          </w:p>
        </w:tc>
        <w:tc>
          <w:tcPr>
            <w:tcW w:w="1283" w:type="dxa"/>
            <w:gridSpan w:val="2"/>
            <w:vAlign w:val="bottom"/>
          </w:tcPr>
          <w:p w14:paraId="48E043C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5E94B92D"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6B25CD48" w14:textId="77777777" w:rsidTr="001010F8">
        <w:trPr>
          <w:trHeight w:val="160"/>
        </w:trPr>
        <w:tc>
          <w:tcPr>
            <w:tcW w:w="992" w:type="dxa"/>
            <w:gridSpan w:val="2"/>
            <w:vAlign w:val="bottom"/>
          </w:tcPr>
          <w:p w14:paraId="38FD8A5F" w14:textId="77777777" w:rsidR="00AA01E4" w:rsidRPr="00BB5B3E"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71B22996"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Szerokie pole popdarcia</w:t>
            </w:r>
          </w:p>
        </w:tc>
        <w:tc>
          <w:tcPr>
            <w:tcW w:w="1283" w:type="dxa"/>
            <w:gridSpan w:val="2"/>
            <w:vAlign w:val="bottom"/>
          </w:tcPr>
          <w:p w14:paraId="5AF25FD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1F53C12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0AE01EF5" w14:textId="77777777" w:rsidTr="001010F8">
        <w:trPr>
          <w:trHeight w:val="160"/>
        </w:trPr>
        <w:tc>
          <w:tcPr>
            <w:tcW w:w="992" w:type="dxa"/>
            <w:gridSpan w:val="2"/>
            <w:vAlign w:val="bottom"/>
          </w:tcPr>
          <w:p w14:paraId="24413460"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74830C08"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Wygodny uchwyt z twardego tworzywa sztucznego (nie gąbka)</w:t>
            </w:r>
          </w:p>
        </w:tc>
        <w:tc>
          <w:tcPr>
            <w:tcW w:w="1283" w:type="dxa"/>
            <w:gridSpan w:val="2"/>
            <w:vAlign w:val="bottom"/>
          </w:tcPr>
          <w:p w14:paraId="627181D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378F2DE3"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2BD7FA0" w14:textId="77777777" w:rsidTr="001010F8">
        <w:trPr>
          <w:trHeight w:val="160"/>
        </w:trPr>
        <w:tc>
          <w:tcPr>
            <w:tcW w:w="992" w:type="dxa"/>
            <w:gridSpan w:val="2"/>
            <w:vAlign w:val="bottom"/>
          </w:tcPr>
          <w:p w14:paraId="5310470A"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328220A7"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Funkcja składania do transportu i przechowywania</w:t>
            </w:r>
          </w:p>
        </w:tc>
        <w:tc>
          <w:tcPr>
            <w:tcW w:w="1283" w:type="dxa"/>
            <w:gridSpan w:val="2"/>
            <w:vAlign w:val="bottom"/>
          </w:tcPr>
          <w:p w14:paraId="452B6E39"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2E306C7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7B3904D4" w14:textId="77777777" w:rsidTr="001010F8">
        <w:trPr>
          <w:trHeight w:val="160"/>
        </w:trPr>
        <w:tc>
          <w:tcPr>
            <w:tcW w:w="992" w:type="dxa"/>
            <w:gridSpan w:val="2"/>
            <w:vAlign w:val="bottom"/>
          </w:tcPr>
          <w:p w14:paraId="0AD5DCAB"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497F40CC" w14:textId="3529DED5"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Przednie nóżki zakończone kółkami o średnicy 5</w:t>
            </w:r>
            <w:r w:rsidR="001D48A7">
              <w:rPr>
                <w:rFonts w:asciiTheme="minorHAnsi" w:hAnsiTheme="minorHAnsi" w:cstheme="minorHAnsi"/>
                <w:kern w:val="0"/>
                <w:sz w:val="22"/>
                <w:szCs w:val="22"/>
                <w:lang w:val="en-US" w:eastAsia="pl-PL" w:bidi="ar-SA"/>
              </w:rPr>
              <w:t>”</w:t>
            </w:r>
          </w:p>
        </w:tc>
        <w:tc>
          <w:tcPr>
            <w:tcW w:w="1283" w:type="dxa"/>
            <w:gridSpan w:val="2"/>
            <w:vAlign w:val="bottom"/>
          </w:tcPr>
          <w:p w14:paraId="31E5A030"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513F0F41"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10C485C" w14:textId="77777777" w:rsidTr="001010F8">
        <w:trPr>
          <w:trHeight w:val="160"/>
        </w:trPr>
        <w:tc>
          <w:tcPr>
            <w:tcW w:w="992" w:type="dxa"/>
            <w:gridSpan w:val="2"/>
            <w:vAlign w:val="bottom"/>
          </w:tcPr>
          <w:p w14:paraId="557B3F83"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74406039"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Tylne nóżki zakończone gumowymi nasadkami antypoślizgowymi</w:t>
            </w:r>
          </w:p>
        </w:tc>
        <w:tc>
          <w:tcPr>
            <w:tcW w:w="1283" w:type="dxa"/>
            <w:gridSpan w:val="2"/>
            <w:vAlign w:val="bottom"/>
          </w:tcPr>
          <w:p w14:paraId="64B87087"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12C1D4C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F500310" w14:textId="77777777" w:rsidTr="001010F8">
        <w:trPr>
          <w:trHeight w:val="160"/>
        </w:trPr>
        <w:tc>
          <w:tcPr>
            <w:tcW w:w="992" w:type="dxa"/>
            <w:gridSpan w:val="2"/>
            <w:vAlign w:val="bottom"/>
          </w:tcPr>
          <w:p w14:paraId="3F40AD24"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2F3F0F01"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Szerokość całkowita z nakładkami: 62 cm +-2 cm</w:t>
            </w:r>
          </w:p>
        </w:tc>
        <w:tc>
          <w:tcPr>
            <w:tcW w:w="1283" w:type="dxa"/>
            <w:gridSpan w:val="2"/>
            <w:vAlign w:val="bottom"/>
          </w:tcPr>
          <w:p w14:paraId="212F536F"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2FA09A66"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1B1AF2B" w14:textId="77777777" w:rsidTr="001010F8">
        <w:trPr>
          <w:trHeight w:val="160"/>
        </w:trPr>
        <w:tc>
          <w:tcPr>
            <w:tcW w:w="992" w:type="dxa"/>
            <w:gridSpan w:val="2"/>
            <w:vAlign w:val="bottom"/>
          </w:tcPr>
          <w:p w14:paraId="7B9245A4"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358693B3"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Szerokość wewnętrzna 44 cm +-2 cm</w:t>
            </w:r>
          </w:p>
        </w:tc>
        <w:tc>
          <w:tcPr>
            <w:tcW w:w="1283" w:type="dxa"/>
            <w:gridSpan w:val="2"/>
            <w:vAlign w:val="bottom"/>
          </w:tcPr>
          <w:p w14:paraId="06DCFBE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66B826B4"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C9C294C" w14:textId="77777777" w:rsidTr="001010F8">
        <w:trPr>
          <w:trHeight w:val="160"/>
        </w:trPr>
        <w:tc>
          <w:tcPr>
            <w:tcW w:w="992" w:type="dxa"/>
            <w:gridSpan w:val="2"/>
            <w:vAlign w:val="bottom"/>
          </w:tcPr>
          <w:p w14:paraId="5899CE0D"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1F82A2DD"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Głębokość całkowita 49 cm +-2 cm</w:t>
            </w:r>
          </w:p>
        </w:tc>
        <w:tc>
          <w:tcPr>
            <w:tcW w:w="1283" w:type="dxa"/>
            <w:gridSpan w:val="2"/>
            <w:vAlign w:val="bottom"/>
          </w:tcPr>
          <w:p w14:paraId="71AEBF77"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57F4277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6465B16" w14:textId="77777777" w:rsidTr="001010F8">
        <w:trPr>
          <w:trHeight w:val="160"/>
        </w:trPr>
        <w:tc>
          <w:tcPr>
            <w:tcW w:w="992" w:type="dxa"/>
            <w:gridSpan w:val="2"/>
            <w:vAlign w:val="bottom"/>
          </w:tcPr>
          <w:p w14:paraId="1DE9339C"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166DA9D6"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Regulacja wysokości 81-98 cm</w:t>
            </w:r>
          </w:p>
        </w:tc>
        <w:tc>
          <w:tcPr>
            <w:tcW w:w="1283" w:type="dxa"/>
            <w:gridSpan w:val="2"/>
            <w:vAlign w:val="bottom"/>
          </w:tcPr>
          <w:p w14:paraId="08193922"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4AB17E4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53757B3" w14:textId="77777777" w:rsidTr="001010F8">
        <w:trPr>
          <w:trHeight w:val="160"/>
        </w:trPr>
        <w:tc>
          <w:tcPr>
            <w:tcW w:w="992" w:type="dxa"/>
            <w:gridSpan w:val="2"/>
            <w:vAlign w:val="bottom"/>
          </w:tcPr>
          <w:p w14:paraId="2421270C"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26E3B8D9"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Waga: max 3,5 kg</w:t>
            </w:r>
          </w:p>
        </w:tc>
        <w:tc>
          <w:tcPr>
            <w:tcW w:w="1283" w:type="dxa"/>
            <w:gridSpan w:val="2"/>
            <w:vAlign w:val="bottom"/>
          </w:tcPr>
          <w:p w14:paraId="09372D3C"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24CF0674"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159FA135" w14:textId="77777777" w:rsidTr="001010F8">
        <w:trPr>
          <w:trHeight w:val="160"/>
        </w:trPr>
        <w:tc>
          <w:tcPr>
            <w:tcW w:w="992" w:type="dxa"/>
            <w:gridSpan w:val="2"/>
            <w:vAlign w:val="bottom"/>
          </w:tcPr>
          <w:p w14:paraId="272C336A"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65BD24A0" w14:textId="2CDD323B"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Maksymalne obciążenie – </w:t>
            </w:r>
            <w:r w:rsidRPr="002D5B26">
              <w:rPr>
                <w:rFonts w:asciiTheme="minorHAnsi" w:hAnsiTheme="minorHAnsi" w:cstheme="minorHAnsi"/>
                <w:kern w:val="0"/>
                <w:sz w:val="22"/>
                <w:szCs w:val="22"/>
                <w:lang w:val="en-US" w:eastAsia="pl-PL" w:bidi="ar-SA"/>
              </w:rPr>
              <w:t>max</w:t>
            </w:r>
            <w:r w:rsidR="004668D4" w:rsidRPr="002D5B26">
              <w:rPr>
                <w:rFonts w:asciiTheme="minorHAnsi" w:hAnsiTheme="minorHAnsi" w:cstheme="minorHAnsi"/>
                <w:kern w:val="0"/>
                <w:sz w:val="22"/>
                <w:szCs w:val="22"/>
                <w:lang w:val="en-US" w:eastAsia="pl-PL" w:bidi="ar-SA"/>
              </w:rPr>
              <w:t>.</w:t>
            </w:r>
            <w:r w:rsidRPr="002D5B26">
              <w:rPr>
                <w:rFonts w:asciiTheme="minorHAnsi" w:hAnsiTheme="minorHAnsi" w:cstheme="minorHAnsi"/>
                <w:kern w:val="0"/>
                <w:sz w:val="22"/>
                <w:szCs w:val="22"/>
                <w:lang w:val="en-US" w:eastAsia="pl-PL" w:bidi="ar-SA"/>
              </w:rPr>
              <w:t xml:space="preserve"> 140 kg</w:t>
            </w:r>
          </w:p>
        </w:tc>
        <w:tc>
          <w:tcPr>
            <w:tcW w:w="1283" w:type="dxa"/>
            <w:gridSpan w:val="2"/>
            <w:vAlign w:val="bottom"/>
          </w:tcPr>
          <w:p w14:paraId="2432F408"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51C88B9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7110E28" w14:textId="77777777" w:rsidTr="001010F8">
        <w:trPr>
          <w:trHeight w:val="160"/>
        </w:trPr>
        <w:tc>
          <w:tcPr>
            <w:tcW w:w="992" w:type="dxa"/>
            <w:gridSpan w:val="2"/>
            <w:vAlign w:val="bottom"/>
          </w:tcPr>
          <w:p w14:paraId="27F82C12"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181" w:type="dxa"/>
            <w:vAlign w:val="center"/>
          </w:tcPr>
          <w:p w14:paraId="76BF82C1" w14:textId="20D82191"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Kolor ramy wg wyboru zamawiającego</w:t>
            </w:r>
          </w:p>
        </w:tc>
        <w:tc>
          <w:tcPr>
            <w:tcW w:w="1283" w:type="dxa"/>
            <w:gridSpan w:val="2"/>
            <w:vAlign w:val="bottom"/>
          </w:tcPr>
          <w:p w14:paraId="2C082C9C"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50A4384F"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827CEBF" w14:textId="77777777" w:rsidTr="001010F8">
        <w:trPr>
          <w:gridAfter w:val="1"/>
          <w:wAfter w:w="6" w:type="dxa"/>
          <w:trHeight w:val="160"/>
        </w:trPr>
        <w:tc>
          <w:tcPr>
            <w:tcW w:w="985" w:type="dxa"/>
            <w:vAlign w:val="bottom"/>
          </w:tcPr>
          <w:p w14:paraId="7458FE1A"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vAlign w:val="center"/>
          </w:tcPr>
          <w:p w14:paraId="15192907" w14:textId="4A8CC275" w:rsidR="00AA01E4" w:rsidRPr="005A7EE3" w:rsidRDefault="001D48A7" w:rsidP="00AA01E4">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Pełan gwarancja </w:t>
            </w:r>
            <w:r w:rsidR="00D92733">
              <w:rPr>
                <w:rFonts w:asciiTheme="minorHAnsi" w:hAnsiTheme="minorHAnsi" w:cstheme="minorHAnsi"/>
                <w:kern w:val="0"/>
                <w:sz w:val="22"/>
                <w:szCs w:val="22"/>
                <w:lang w:val="en-US" w:eastAsia="pl-PL" w:bidi="ar-SA"/>
              </w:rPr>
              <w:t xml:space="preserve">liczona </w:t>
            </w:r>
            <w:r w:rsidR="00D92733">
              <w:t>od</w:t>
            </w:r>
            <w:r w:rsidR="00D92733" w:rsidRPr="00D92733">
              <w:rPr>
                <w:rFonts w:asciiTheme="minorHAnsi" w:hAnsiTheme="minorHAnsi" w:cstheme="minorHAnsi"/>
                <w:kern w:val="0"/>
                <w:sz w:val="22"/>
                <w:szCs w:val="22"/>
                <w:lang w:val="en-US" w:eastAsia="pl-PL" w:bidi="ar-SA"/>
              </w:rPr>
              <w:t xml:space="preserve"> dnia odbioru końcowego.</w:t>
            </w:r>
            <w:r>
              <w:rPr>
                <w:rFonts w:asciiTheme="minorHAnsi" w:hAnsiTheme="minorHAnsi" w:cstheme="minorHAnsi"/>
                <w:kern w:val="0"/>
                <w:sz w:val="22"/>
                <w:szCs w:val="22"/>
                <w:lang w:val="en-US" w:eastAsia="pl-PL" w:bidi="ar-SA"/>
              </w:rPr>
              <w:t xml:space="preserve"> Okres g</w:t>
            </w:r>
            <w:r w:rsidR="00AA01E4" w:rsidRPr="005A7EE3">
              <w:rPr>
                <w:rFonts w:asciiTheme="minorHAnsi" w:hAnsiTheme="minorHAnsi" w:cstheme="minorHAnsi"/>
                <w:kern w:val="0"/>
                <w:sz w:val="22"/>
                <w:szCs w:val="22"/>
                <w:lang w:val="en-US" w:eastAsia="pl-PL" w:bidi="ar-SA"/>
              </w:rPr>
              <w:t>warancj</w:t>
            </w:r>
            <w:r>
              <w:rPr>
                <w:rFonts w:asciiTheme="minorHAnsi" w:hAnsiTheme="minorHAnsi" w:cstheme="minorHAnsi"/>
                <w:kern w:val="0"/>
                <w:sz w:val="22"/>
                <w:szCs w:val="22"/>
                <w:lang w:val="en-US" w:eastAsia="pl-PL" w:bidi="ar-SA"/>
              </w:rPr>
              <w:t xml:space="preserve">i: </w:t>
            </w:r>
            <w:r w:rsidR="00AA01E4" w:rsidRPr="005A7EE3">
              <w:rPr>
                <w:rFonts w:asciiTheme="minorHAnsi" w:hAnsiTheme="minorHAnsi" w:cstheme="minorHAnsi"/>
                <w:kern w:val="0"/>
                <w:sz w:val="22"/>
                <w:szCs w:val="22"/>
                <w:lang w:val="en-US" w:eastAsia="pl-PL" w:bidi="ar-SA"/>
              </w:rPr>
              <w:t>24 m-ce, 36 m-cy, 48 m-cy</w:t>
            </w:r>
          </w:p>
        </w:tc>
        <w:tc>
          <w:tcPr>
            <w:tcW w:w="1277" w:type="dxa"/>
            <w:vAlign w:val="center"/>
          </w:tcPr>
          <w:p w14:paraId="0147B582"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3260" w:type="dxa"/>
            <w:gridSpan w:val="2"/>
          </w:tcPr>
          <w:p w14:paraId="370AE60A"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7D6945B" w14:textId="77777777" w:rsidTr="001010F8">
        <w:trPr>
          <w:gridAfter w:val="1"/>
          <w:wAfter w:w="6" w:type="dxa"/>
          <w:trHeight w:val="160"/>
        </w:trPr>
        <w:tc>
          <w:tcPr>
            <w:tcW w:w="985" w:type="dxa"/>
            <w:vAlign w:val="bottom"/>
          </w:tcPr>
          <w:p w14:paraId="6A3354C5" w14:textId="77777777" w:rsidR="00AA01E4" w:rsidRPr="005A7EE3" w:rsidRDefault="00AA01E4"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vAlign w:val="center"/>
          </w:tcPr>
          <w:p w14:paraId="4E47EC2C" w14:textId="0B597F30"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W ramach umowy dojazd do siedziby Zamawiającego w zakresie gwarancyjnej obsługi serwisowej </w:t>
            </w:r>
            <w:r w:rsidR="001D48A7">
              <w:rPr>
                <w:rFonts w:asciiTheme="minorHAnsi" w:hAnsiTheme="minorHAnsi" w:cstheme="minorHAnsi"/>
                <w:kern w:val="0"/>
                <w:sz w:val="22"/>
                <w:szCs w:val="22"/>
                <w:lang w:val="en-US" w:eastAsia="pl-PL" w:bidi="ar-SA"/>
              </w:rPr>
              <w:lastRenderedPageBreak/>
              <w:t>i </w:t>
            </w:r>
            <w:r w:rsidRPr="005A7EE3">
              <w:rPr>
                <w:rFonts w:asciiTheme="minorHAnsi" w:hAnsiTheme="minorHAnsi" w:cstheme="minorHAnsi"/>
                <w:kern w:val="0"/>
                <w:sz w:val="22"/>
                <w:szCs w:val="22"/>
                <w:lang w:val="en-US" w:eastAsia="pl-PL" w:bidi="ar-SA"/>
              </w:rPr>
              <w:t>obsługi eksploatacyjnej</w:t>
            </w:r>
          </w:p>
        </w:tc>
        <w:tc>
          <w:tcPr>
            <w:tcW w:w="1277" w:type="dxa"/>
            <w:vAlign w:val="center"/>
          </w:tcPr>
          <w:p w14:paraId="383C2F53" w14:textId="12594F0F"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lastRenderedPageBreak/>
              <w:t>TAK</w:t>
            </w:r>
          </w:p>
        </w:tc>
        <w:tc>
          <w:tcPr>
            <w:tcW w:w="3260" w:type="dxa"/>
            <w:gridSpan w:val="2"/>
          </w:tcPr>
          <w:p w14:paraId="77F046BC"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2A50E3" w:rsidRPr="005A7EE3" w14:paraId="50CDF675" w14:textId="77777777" w:rsidTr="00BE7F48">
        <w:trPr>
          <w:gridAfter w:val="1"/>
          <w:wAfter w:w="6" w:type="dxa"/>
          <w:trHeight w:val="160"/>
        </w:trPr>
        <w:tc>
          <w:tcPr>
            <w:tcW w:w="985" w:type="dxa"/>
            <w:vAlign w:val="bottom"/>
          </w:tcPr>
          <w:p w14:paraId="18040833" w14:textId="77777777" w:rsidR="002A50E3" w:rsidRPr="005A7EE3" w:rsidRDefault="002A50E3"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vAlign w:val="center"/>
          </w:tcPr>
          <w:p w14:paraId="6DBB52E2" w14:textId="4286FB1D" w:rsidR="002A50E3" w:rsidRPr="005A7EE3" w:rsidRDefault="002A50E3"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Dostępność części zamiennych min 7 </w:t>
            </w:r>
            <w:r w:rsidR="00D92733" w:rsidRPr="005A7EE3">
              <w:rPr>
                <w:rFonts w:asciiTheme="minorHAnsi" w:hAnsiTheme="minorHAnsi" w:cstheme="minorHAnsi"/>
                <w:kern w:val="0"/>
                <w:sz w:val="22"/>
                <w:szCs w:val="22"/>
                <w:lang w:val="en-US" w:eastAsia="pl-PL" w:bidi="ar-SA"/>
              </w:rPr>
              <w:t xml:space="preserve">lat </w:t>
            </w:r>
            <w:r w:rsidR="00D92733" w:rsidRPr="00D92733">
              <w:rPr>
                <w:rFonts w:asciiTheme="minorHAnsi" w:hAnsiTheme="minorHAnsi" w:cstheme="minorHAnsi"/>
                <w:sz w:val="22"/>
                <w:szCs w:val="22"/>
              </w:rPr>
              <w:t>od</w:t>
            </w:r>
            <w:r w:rsidR="00D92733" w:rsidRPr="00D92733">
              <w:rPr>
                <w:rFonts w:asciiTheme="minorHAnsi" w:hAnsiTheme="minorHAnsi" w:cstheme="minorHAnsi"/>
                <w:kern w:val="0"/>
                <w:sz w:val="22"/>
                <w:szCs w:val="22"/>
                <w:lang w:val="en-US" w:eastAsia="pl-PL" w:bidi="ar-SA"/>
              </w:rPr>
              <w:t xml:space="preserve"> dnia odbioru końcowego</w:t>
            </w:r>
            <w:r w:rsidR="00D92733">
              <w:rPr>
                <w:rFonts w:asciiTheme="minorHAnsi" w:hAnsiTheme="minorHAnsi" w:cstheme="minorHAnsi"/>
                <w:kern w:val="0"/>
                <w:sz w:val="22"/>
                <w:szCs w:val="22"/>
                <w:lang w:val="en-US" w:eastAsia="pl-PL" w:bidi="ar-SA"/>
              </w:rPr>
              <w:t>.</w:t>
            </w:r>
          </w:p>
        </w:tc>
        <w:tc>
          <w:tcPr>
            <w:tcW w:w="1277" w:type="dxa"/>
          </w:tcPr>
          <w:p w14:paraId="46679772" w14:textId="4CD4CED0" w:rsidR="002A50E3" w:rsidRPr="005A7EE3" w:rsidRDefault="002A50E3"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260" w:type="dxa"/>
            <w:gridSpan w:val="2"/>
          </w:tcPr>
          <w:p w14:paraId="0F29C742" w14:textId="77777777" w:rsidR="002A50E3" w:rsidRPr="005A7EE3" w:rsidRDefault="002A50E3"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2A50E3" w:rsidRPr="005A7EE3" w14:paraId="3D9694BA" w14:textId="77777777" w:rsidTr="001010F8">
        <w:trPr>
          <w:gridAfter w:val="1"/>
          <w:wAfter w:w="6" w:type="dxa"/>
          <w:trHeight w:val="160"/>
        </w:trPr>
        <w:tc>
          <w:tcPr>
            <w:tcW w:w="985" w:type="dxa"/>
            <w:vAlign w:val="bottom"/>
          </w:tcPr>
          <w:p w14:paraId="5E063CDA" w14:textId="77777777" w:rsidR="002A50E3" w:rsidRPr="005A7EE3" w:rsidRDefault="002A50E3" w:rsidP="00804751">
            <w:pPr>
              <w:numPr>
                <w:ilvl w:val="0"/>
                <w:numId w:val="94"/>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188" w:type="dxa"/>
            <w:gridSpan w:val="2"/>
          </w:tcPr>
          <w:p w14:paraId="6D66F95D" w14:textId="0309B4B6" w:rsidR="002A50E3" w:rsidRPr="005A7EE3" w:rsidRDefault="00F877E9" w:rsidP="00AD776C">
            <w:pPr>
              <w:suppressAutoHyphens w:val="0"/>
              <w:autoSpaceDN/>
              <w:textAlignment w:val="auto"/>
              <w:rPr>
                <w:rFonts w:asciiTheme="minorHAnsi" w:eastAsia="Times New Roman" w:hAnsiTheme="minorHAnsi" w:cstheme="minorHAnsi"/>
                <w:kern w:val="0"/>
                <w:sz w:val="22"/>
                <w:szCs w:val="22"/>
                <w:lang w:val="en-US" w:eastAsia="pl-PL" w:bidi="ar-SA"/>
              </w:rPr>
            </w:pPr>
            <w:r>
              <w:rPr>
                <w:rFonts w:asciiTheme="minorHAnsi" w:eastAsia="Times New Roman" w:hAnsiTheme="minorHAnsi" w:cstheme="minorHAnsi"/>
                <w:kern w:val="0"/>
                <w:sz w:val="22"/>
                <w:szCs w:val="22"/>
                <w:lang w:val="en-US" w:eastAsia="pl-PL" w:bidi="ar-SA"/>
              </w:rPr>
              <w:t xml:space="preserve">Instrukcja w języku polskim, </w:t>
            </w:r>
            <w:r w:rsidRPr="005A7EE3">
              <w:rPr>
                <w:rFonts w:asciiTheme="minorHAnsi" w:hAnsiTheme="minorHAnsi" w:cstheme="minorHAnsi"/>
                <w:sz w:val="22"/>
                <w:szCs w:val="22"/>
                <w:lang w:val="en-US"/>
              </w:rPr>
              <w:t xml:space="preserve">protokół przekazania sprzętu </w:t>
            </w:r>
            <w:r>
              <w:rPr>
                <w:rFonts w:asciiTheme="minorHAnsi" w:hAnsiTheme="minorHAnsi" w:cstheme="minorHAnsi"/>
                <w:sz w:val="22"/>
                <w:szCs w:val="22"/>
                <w:lang w:val="en-US"/>
              </w:rPr>
              <w:t>dostarcz</w:t>
            </w:r>
            <w:r w:rsidR="001D48A7">
              <w:rPr>
                <w:rFonts w:asciiTheme="minorHAnsi" w:hAnsiTheme="minorHAnsi" w:cstheme="minorHAnsi"/>
                <w:sz w:val="22"/>
                <w:szCs w:val="22"/>
                <w:lang w:val="en-US"/>
              </w:rPr>
              <w:t>o</w:t>
            </w:r>
            <w:r>
              <w:rPr>
                <w:rFonts w:asciiTheme="minorHAnsi" w:hAnsiTheme="minorHAnsi" w:cstheme="minorHAnsi"/>
                <w:sz w:val="22"/>
                <w:szCs w:val="22"/>
                <w:lang w:val="en-US"/>
              </w:rPr>
              <w:t>ny wraz z urządzeniem</w:t>
            </w:r>
            <w:r w:rsidR="002A50E3" w:rsidRPr="005A7EE3">
              <w:rPr>
                <w:rFonts w:asciiTheme="minorHAnsi" w:hAnsiTheme="minorHAnsi" w:cstheme="minorHAnsi"/>
                <w:sz w:val="22"/>
                <w:szCs w:val="22"/>
                <w:lang w:val="en-US"/>
              </w:rPr>
              <w:t>.</w:t>
            </w:r>
            <w:r w:rsidR="002A50E3" w:rsidRPr="005A7EE3">
              <w:rPr>
                <w:rFonts w:asciiTheme="minorHAnsi" w:eastAsia="Times New Roman" w:hAnsiTheme="minorHAnsi" w:cstheme="minorHAnsi"/>
                <w:i/>
                <w:kern w:val="0"/>
                <w:sz w:val="22"/>
                <w:szCs w:val="22"/>
                <w:lang w:val="en-US" w:eastAsia="pl-PL" w:bidi="ar-SA"/>
              </w:rPr>
              <w:t xml:space="preserve"> </w:t>
            </w:r>
          </w:p>
        </w:tc>
        <w:tc>
          <w:tcPr>
            <w:tcW w:w="1277" w:type="dxa"/>
          </w:tcPr>
          <w:p w14:paraId="22794525" w14:textId="77777777" w:rsidR="002A50E3" w:rsidRPr="005A7EE3" w:rsidRDefault="002A50E3"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260" w:type="dxa"/>
            <w:gridSpan w:val="2"/>
          </w:tcPr>
          <w:p w14:paraId="215E66B3" w14:textId="77777777" w:rsidR="002A50E3" w:rsidRPr="005A7EE3" w:rsidRDefault="002A50E3"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bl>
    <w:p w14:paraId="54D48A25" w14:textId="77777777" w:rsidR="001010F8" w:rsidRPr="005A7EE3" w:rsidRDefault="001010F8" w:rsidP="001010F8">
      <w:pPr>
        <w:widowControl w:val="0"/>
        <w:autoSpaceDN/>
        <w:ind w:right="-30"/>
        <w:jc w:val="both"/>
        <w:rPr>
          <w:rFonts w:asciiTheme="minorHAnsi" w:eastAsia="Times New Roman" w:hAnsiTheme="minorHAnsi" w:cstheme="minorHAnsi"/>
          <w:color w:val="000000"/>
          <w:sz w:val="22"/>
          <w:szCs w:val="22"/>
          <w:lang w:val="en-US" w:bidi="ar-SA"/>
        </w:rPr>
      </w:pPr>
    </w:p>
    <w:p w14:paraId="78C4A0D4" w14:textId="26666AEF" w:rsidR="001010F8" w:rsidRPr="005A7EE3" w:rsidRDefault="001010F8" w:rsidP="001D48A7">
      <w:pPr>
        <w:numPr>
          <w:ilvl w:val="0"/>
          <w:numId w:val="95"/>
        </w:numPr>
        <w:suppressAutoHyphens w:val="0"/>
        <w:autoSpaceDN/>
        <w:spacing w:after="200" w:line="276" w:lineRule="auto"/>
        <w:ind w:left="284"/>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2A5ADABB" w14:textId="14C2245C" w:rsidR="001010F8" w:rsidRPr="005A7EE3" w:rsidRDefault="001010F8" w:rsidP="001D48A7">
      <w:pPr>
        <w:numPr>
          <w:ilvl w:val="0"/>
          <w:numId w:val="95"/>
        </w:numPr>
        <w:suppressAutoHyphens w:val="0"/>
        <w:autoSpaceDN/>
        <w:spacing w:after="200" w:line="276" w:lineRule="auto"/>
        <w:ind w:left="284"/>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7A85F931" w14:textId="08AAF8C3" w:rsidR="001010F8" w:rsidRPr="005A7EE3" w:rsidRDefault="001010F8" w:rsidP="001D48A7">
      <w:pPr>
        <w:numPr>
          <w:ilvl w:val="0"/>
          <w:numId w:val="95"/>
        </w:numPr>
        <w:suppressAutoHyphens w:val="0"/>
        <w:autoSpaceDN/>
        <w:spacing w:after="200" w:line="276" w:lineRule="auto"/>
        <w:ind w:left="284"/>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00B5D506" w14:textId="77777777" w:rsidR="001010F8" w:rsidRPr="005A7EE3" w:rsidRDefault="001010F8" w:rsidP="001D48A7">
      <w:pPr>
        <w:numPr>
          <w:ilvl w:val="0"/>
          <w:numId w:val="95"/>
        </w:numPr>
        <w:suppressAutoHyphens w:val="0"/>
        <w:autoSpaceDN/>
        <w:spacing w:after="200" w:line="276" w:lineRule="auto"/>
        <w:ind w:left="284"/>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5ABA0359" w14:textId="77777777" w:rsidR="001010F8" w:rsidRPr="005A7EE3" w:rsidRDefault="001010F8" w:rsidP="001D48A7">
      <w:pPr>
        <w:autoSpaceDN/>
        <w:ind w:left="284" w:firstLine="708"/>
        <w:rPr>
          <w:rFonts w:asciiTheme="minorHAnsi" w:eastAsia="Times New Roman" w:hAnsiTheme="minorHAnsi" w:cstheme="minorHAnsi"/>
          <w:kern w:val="0"/>
          <w:sz w:val="22"/>
          <w:szCs w:val="22"/>
          <w:lang w:val="en-US" w:eastAsia="pl-PL" w:bidi="ar-SA"/>
        </w:rPr>
      </w:pPr>
    </w:p>
    <w:p w14:paraId="2D1F41B4" w14:textId="77777777" w:rsidR="001010F8" w:rsidRPr="005A7EE3" w:rsidRDefault="001010F8" w:rsidP="001010F8">
      <w:pPr>
        <w:autoSpaceDN/>
        <w:ind w:left="10620" w:firstLine="708"/>
        <w:rPr>
          <w:rFonts w:asciiTheme="minorHAnsi" w:eastAsia="Times New Roman" w:hAnsiTheme="minorHAnsi" w:cstheme="minorHAnsi"/>
          <w:kern w:val="0"/>
          <w:sz w:val="22"/>
          <w:szCs w:val="22"/>
          <w:lang w:val="en-US" w:eastAsia="pl-PL" w:bidi="ar-SA"/>
        </w:rPr>
      </w:pPr>
    </w:p>
    <w:p w14:paraId="23286990" w14:textId="77777777" w:rsidR="001010F8" w:rsidRPr="001D48A7" w:rsidRDefault="001010F8" w:rsidP="001010F8">
      <w:pPr>
        <w:widowControl w:val="0"/>
        <w:rPr>
          <w:rFonts w:asciiTheme="minorHAnsi" w:eastAsia="Arial" w:hAnsiTheme="minorHAnsi" w:cstheme="minorHAnsi"/>
          <w:b/>
          <w:i/>
          <w:iCs/>
          <w:sz w:val="22"/>
          <w:szCs w:val="22"/>
          <w:lang w:val="en-US" w:bidi="pl-PL"/>
        </w:rPr>
      </w:pPr>
      <w:r w:rsidRPr="001D48A7">
        <w:rPr>
          <w:rFonts w:asciiTheme="minorHAnsi" w:eastAsia="Arial" w:hAnsiTheme="minorHAnsi" w:cstheme="minorHAnsi"/>
          <w:b/>
          <w:i/>
          <w:iCs/>
          <w:sz w:val="22"/>
          <w:szCs w:val="22"/>
          <w:lang w:val="en-US" w:bidi="pl-PL"/>
        </w:rPr>
        <w:t xml:space="preserve">UWAGA: </w:t>
      </w:r>
    </w:p>
    <w:p w14:paraId="6066849D" w14:textId="77777777" w:rsidR="001010F8" w:rsidRPr="001D48A7" w:rsidRDefault="001010F8" w:rsidP="001010F8">
      <w:pPr>
        <w:suppressAutoHyphens w:val="0"/>
        <w:autoSpaceDN/>
        <w:jc w:val="both"/>
        <w:textAlignment w:val="auto"/>
        <w:rPr>
          <w:rFonts w:asciiTheme="minorHAnsi" w:hAnsiTheme="minorHAnsi" w:cstheme="minorHAnsi"/>
          <w:b/>
          <w:i/>
          <w:iCs/>
          <w:sz w:val="22"/>
          <w:szCs w:val="22"/>
        </w:rPr>
      </w:pPr>
      <w:r w:rsidRPr="001D48A7">
        <w:rPr>
          <w:rFonts w:asciiTheme="minorHAnsi" w:hAnsiTheme="minorHAnsi" w:cstheme="minorHAnsi"/>
          <w:b/>
          <w:i/>
          <w:iCs/>
          <w:sz w:val="22"/>
          <w:szCs w:val="22"/>
        </w:rPr>
        <w:t>Ofertę należy podpisać kwalifikowanym podpisem elektronicznym przez osobę/osoby uprawnioną/uprawnione do reprezentowania Wykonawcy.</w:t>
      </w:r>
    </w:p>
    <w:p w14:paraId="57FA69EE" w14:textId="77777777" w:rsidR="001010F8" w:rsidRPr="005A7EE3" w:rsidRDefault="001010F8" w:rsidP="001010F8">
      <w:pPr>
        <w:autoSpaceDN/>
        <w:ind w:left="10620" w:hanging="10194"/>
        <w:rPr>
          <w:rFonts w:asciiTheme="minorHAnsi" w:eastAsia="Times New Roman" w:hAnsiTheme="minorHAnsi" w:cstheme="minorHAnsi"/>
          <w:kern w:val="0"/>
          <w:sz w:val="22"/>
          <w:szCs w:val="22"/>
          <w:lang w:val="en-US" w:eastAsia="pl-PL" w:bidi="ar-SA"/>
        </w:rPr>
      </w:pPr>
    </w:p>
    <w:p w14:paraId="3CBEA2B5" w14:textId="77777777" w:rsidR="001010F8" w:rsidRPr="005A7EE3" w:rsidRDefault="001010F8" w:rsidP="001010F8">
      <w:pPr>
        <w:autoSpaceDN/>
        <w:ind w:left="10620" w:firstLine="708"/>
        <w:rPr>
          <w:rFonts w:asciiTheme="minorHAnsi" w:eastAsia="Times New Roman" w:hAnsiTheme="minorHAnsi" w:cstheme="minorHAnsi"/>
          <w:kern w:val="0"/>
          <w:sz w:val="22"/>
          <w:szCs w:val="22"/>
          <w:lang w:val="en-US" w:eastAsia="pl-PL" w:bidi="ar-SA"/>
        </w:rPr>
      </w:pPr>
    </w:p>
    <w:p w14:paraId="7874CC06" w14:textId="77777777" w:rsidR="001010F8" w:rsidRPr="005A7EE3" w:rsidRDefault="001010F8" w:rsidP="001010F8">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33C3ECF4" w14:textId="77777777" w:rsidR="001010F8" w:rsidRPr="005A7EE3" w:rsidRDefault="001010F8" w:rsidP="001010F8">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7E662055" w14:textId="77777777" w:rsidR="001010F8" w:rsidRPr="005A7EE3" w:rsidRDefault="001010F8" w:rsidP="001010F8">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2EF358F6" w14:textId="77777777" w:rsidR="001010F8" w:rsidRPr="005A7EE3" w:rsidRDefault="001010F8" w:rsidP="001010F8">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48A8A76A" w14:textId="77777777" w:rsidR="001010F8" w:rsidRPr="005A7EE3" w:rsidRDefault="001010F8" w:rsidP="001010F8">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5F1486C2"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76F9A7BF" w14:textId="77777777" w:rsidR="001010F8" w:rsidRPr="005A7EE3" w:rsidRDefault="001010F8" w:rsidP="00F555DD">
      <w:pPr>
        <w:suppressAutoHyphens w:val="0"/>
        <w:autoSpaceDN/>
        <w:textAlignment w:val="auto"/>
        <w:rPr>
          <w:rFonts w:asciiTheme="minorHAnsi" w:hAnsiTheme="minorHAnsi" w:cstheme="minorHAnsi"/>
          <w:iCs/>
          <w:color w:val="000000"/>
          <w:sz w:val="22"/>
          <w:szCs w:val="22"/>
        </w:rPr>
      </w:pPr>
    </w:p>
    <w:p w14:paraId="62A551C8" w14:textId="77777777" w:rsidR="001010F8" w:rsidRPr="005A7EE3" w:rsidRDefault="001010F8" w:rsidP="00F555DD">
      <w:pPr>
        <w:suppressAutoHyphens w:val="0"/>
        <w:autoSpaceDN/>
        <w:textAlignment w:val="auto"/>
        <w:rPr>
          <w:rFonts w:asciiTheme="minorHAnsi" w:hAnsiTheme="minorHAnsi" w:cstheme="minorHAnsi"/>
          <w:iCs/>
          <w:color w:val="000000"/>
          <w:sz w:val="22"/>
          <w:szCs w:val="22"/>
        </w:rPr>
      </w:pPr>
    </w:p>
    <w:p w14:paraId="7B3F482F" w14:textId="77777777" w:rsidR="001010F8" w:rsidRDefault="001010F8" w:rsidP="00F555DD">
      <w:pPr>
        <w:suppressAutoHyphens w:val="0"/>
        <w:autoSpaceDN/>
        <w:textAlignment w:val="auto"/>
        <w:rPr>
          <w:rFonts w:asciiTheme="minorHAnsi" w:hAnsiTheme="minorHAnsi" w:cstheme="minorHAnsi"/>
          <w:iCs/>
          <w:color w:val="000000"/>
          <w:sz w:val="22"/>
          <w:szCs w:val="22"/>
        </w:rPr>
      </w:pPr>
    </w:p>
    <w:p w14:paraId="010F46C8" w14:textId="77777777" w:rsidR="001D48A7" w:rsidRDefault="001D48A7" w:rsidP="00F555DD">
      <w:pPr>
        <w:suppressAutoHyphens w:val="0"/>
        <w:autoSpaceDN/>
        <w:textAlignment w:val="auto"/>
        <w:rPr>
          <w:rFonts w:asciiTheme="minorHAnsi" w:hAnsiTheme="minorHAnsi" w:cstheme="minorHAnsi"/>
          <w:iCs/>
          <w:color w:val="000000"/>
          <w:sz w:val="22"/>
          <w:szCs w:val="22"/>
        </w:rPr>
      </w:pPr>
    </w:p>
    <w:p w14:paraId="23C68789" w14:textId="77777777" w:rsidR="001D48A7" w:rsidRPr="005A7EE3" w:rsidRDefault="001D48A7" w:rsidP="00F555DD">
      <w:pPr>
        <w:suppressAutoHyphens w:val="0"/>
        <w:autoSpaceDN/>
        <w:textAlignment w:val="auto"/>
        <w:rPr>
          <w:rFonts w:asciiTheme="minorHAnsi" w:hAnsiTheme="minorHAnsi" w:cstheme="minorHAnsi"/>
          <w:iCs/>
          <w:color w:val="000000"/>
          <w:sz w:val="22"/>
          <w:szCs w:val="22"/>
        </w:rPr>
      </w:pPr>
    </w:p>
    <w:p w14:paraId="45C12DCF" w14:textId="77777777" w:rsidR="001010F8" w:rsidRPr="005A7EE3" w:rsidRDefault="001010F8" w:rsidP="00F555DD">
      <w:pPr>
        <w:suppressAutoHyphens w:val="0"/>
        <w:autoSpaceDN/>
        <w:textAlignment w:val="auto"/>
        <w:rPr>
          <w:rFonts w:asciiTheme="minorHAnsi" w:hAnsiTheme="minorHAnsi" w:cstheme="minorHAnsi"/>
          <w:iCs/>
          <w:color w:val="000000"/>
          <w:sz w:val="22"/>
          <w:szCs w:val="22"/>
        </w:rPr>
      </w:pPr>
    </w:p>
    <w:p w14:paraId="1F07260F" w14:textId="77777777" w:rsidR="001010F8" w:rsidRPr="005A7EE3" w:rsidRDefault="001010F8" w:rsidP="00F555DD">
      <w:pPr>
        <w:suppressAutoHyphens w:val="0"/>
        <w:autoSpaceDN/>
        <w:textAlignment w:val="auto"/>
        <w:rPr>
          <w:rFonts w:asciiTheme="minorHAnsi" w:hAnsiTheme="minorHAnsi" w:cstheme="minorHAnsi"/>
          <w:iCs/>
          <w:color w:val="000000"/>
          <w:sz w:val="22"/>
          <w:szCs w:val="22"/>
        </w:rPr>
      </w:pPr>
    </w:p>
    <w:p w14:paraId="704BC857" w14:textId="77777777" w:rsidR="001010F8" w:rsidRPr="005A7EE3" w:rsidRDefault="001010F8" w:rsidP="00F555DD">
      <w:pPr>
        <w:suppressAutoHyphens w:val="0"/>
        <w:autoSpaceDN/>
        <w:textAlignment w:val="auto"/>
        <w:rPr>
          <w:rFonts w:asciiTheme="minorHAnsi" w:hAnsiTheme="minorHAnsi" w:cstheme="minorHAnsi"/>
          <w:iCs/>
          <w:color w:val="000000"/>
          <w:sz w:val="22"/>
          <w:szCs w:val="22"/>
        </w:rPr>
      </w:pPr>
    </w:p>
    <w:p w14:paraId="2651A8F8" w14:textId="77777777" w:rsidR="001010F8" w:rsidRPr="005A7EE3" w:rsidRDefault="001010F8" w:rsidP="00F555DD">
      <w:pPr>
        <w:suppressAutoHyphens w:val="0"/>
        <w:autoSpaceDN/>
        <w:textAlignment w:val="auto"/>
        <w:rPr>
          <w:rFonts w:asciiTheme="minorHAnsi" w:hAnsiTheme="minorHAnsi" w:cstheme="minorHAnsi"/>
          <w:iCs/>
          <w:color w:val="000000"/>
          <w:sz w:val="22"/>
          <w:szCs w:val="22"/>
        </w:rPr>
      </w:pPr>
    </w:p>
    <w:p w14:paraId="3182AD93"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7D49A5DC" w14:textId="77777777" w:rsidR="00F555DD" w:rsidRPr="005A7EE3" w:rsidRDefault="00F555DD" w:rsidP="00F555DD">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0D6CD160" w14:textId="77777777" w:rsidR="00F555DD" w:rsidRPr="005A7EE3" w:rsidRDefault="00F555DD" w:rsidP="00F555D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22A90B72" w14:textId="7EB66E0D" w:rsidR="00F555DD" w:rsidRPr="001D48A7" w:rsidRDefault="00F23748" w:rsidP="00F555DD">
      <w:pPr>
        <w:rPr>
          <w:rFonts w:asciiTheme="minorHAnsi" w:hAnsiTheme="minorHAnsi" w:cstheme="minorHAnsi"/>
          <w:b/>
          <w:sz w:val="22"/>
          <w:szCs w:val="22"/>
        </w:rPr>
      </w:pPr>
      <w:r>
        <w:rPr>
          <w:rFonts w:asciiTheme="minorHAnsi" w:hAnsiTheme="minorHAnsi" w:cstheme="minorHAnsi"/>
          <w:b/>
          <w:sz w:val="22"/>
          <w:szCs w:val="22"/>
        </w:rPr>
        <w:t xml:space="preserve">Pakiet </w:t>
      </w:r>
      <w:r w:rsidR="001D48A7">
        <w:rPr>
          <w:rFonts w:asciiTheme="minorHAnsi" w:hAnsiTheme="minorHAnsi" w:cstheme="minorHAnsi"/>
          <w:b/>
          <w:sz w:val="22"/>
          <w:szCs w:val="22"/>
        </w:rPr>
        <w:t>21</w:t>
      </w:r>
      <w:r w:rsidR="001D48A7" w:rsidRPr="005A7EE3">
        <w:rPr>
          <w:rFonts w:asciiTheme="minorHAnsi" w:hAnsiTheme="minorHAnsi" w:cstheme="minorHAnsi"/>
          <w:b/>
          <w:sz w:val="22"/>
          <w:szCs w:val="22"/>
        </w:rPr>
        <w:t>: Regulator</w:t>
      </w:r>
      <w:r w:rsidR="00F555DD" w:rsidRPr="001D48A7">
        <w:rPr>
          <w:rFonts w:asciiTheme="minorHAnsi" w:eastAsia="Arial Unicode MS" w:hAnsiTheme="minorHAnsi" w:cstheme="minorHAnsi"/>
          <w:b/>
          <w:sz w:val="22"/>
          <w:szCs w:val="22"/>
          <w:lang w:val="en-US"/>
        </w:rPr>
        <w:t xml:space="preserve"> ssania RS/AGA </w:t>
      </w:r>
      <w:r w:rsidR="00826A07">
        <w:rPr>
          <w:rFonts w:asciiTheme="minorHAnsi" w:eastAsia="Arial Unicode MS" w:hAnsiTheme="minorHAnsi" w:cstheme="minorHAnsi"/>
          <w:b/>
          <w:sz w:val="22"/>
          <w:szCs w:val="22"/>
          <w:lang w:val="en-US"/>
        </w:rPr>
        <w:t>wraz</w:t>
      </w:r>
      <w:r w:rsidR="00F555DD" w:rsidRPr="001D48A7">
        <w:rPr>
          <w:rFonts w:asciiTheme="minorHAnsi" w:eastAsia="Arial Unicode MS" w:hAnsiTheme="minorHAnsi" w:cstheme="minorHAnsi"/>
          <w:b/>
          <w:sz w:val="22"/>
          <w:szCs w:val="22"/>
          <w:lang w:val="en-US"/>
        </w:rPr>
        <w:t xml:space="preserve"> z filtrami</w:t>
      </w:r>
    </w:p>
    <w:p w14:paraId="4A28D766" w14:textId="77777777" w:rsidR="00F555DD" w:rsidRPr="005A7EE3" w:rsidRDefault="00F555DD" w:rsidP="00F555DD">
      <w:pPr>
        <w:rPr>
          <w:rFonts w:asciiTheme="minorHAnsi" w:hAnsiTheme="minorHAnsi" w:cstheme="minorHAnsi"/>
          <w:b/>
          <w:sz w:val="22"/>
          <w:szCs w:val="22"/>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5A7EE3" w14:paraId="687790E6" w14:textId="77777777" w:rsidTr="00E83A06">
        <w:tc>
          <w:tcPr>
            <w:tcW w:w="815" w:type="dxa"/>
            <w:vAlign w:val="center"/>
          </w:tcPr>
          <w:p w14:paraId="1BDC4CBB"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6D787241" w14:textId="7D481F46"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40C41D07"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3E9A614C"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43936C96"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09B99761" w14:textId="2A0FD76F" w:rsidR="00F555DD" w:rsidRPr="005A7EE3" w:rsidRDefault="00F555DD" w:rsidP="00F555DD">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2FF1126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4E5B8255"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Stawka</w:t>
            </w:r>
          </w:p>
          <w:p w14:paraId="27A3E852"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56146BC7" w14:textId="77777777" w:rsidR="00F555DD" w:rsidRPr="005A7EE3" w:rsidRDefault="00F555DD" w:rsidP="00F555DD">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555DD" w:rsidRPr="005A7EE3" w14:paraId="5A2BF4E2" w14:textId="77777777" w:rsidTr="00E83A06">
        <w:trPr>
          <w:trHeight w:val="630"/>
        </w:trPr>
        <w:tc>
          <w:tcPr>
            <w:tcW w:w="815" w:type="dxa"/>
            <w:vAlign w:val="center"/>
          </w:tcPr>
          <w:p w14:paraId="4DFEBF11"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r w:rsidRPr="005A7EE3">
              <w:rPr>
                <w:rFonts w:asciiTheme="minorHAnsi" w:eastAsia="Times New Roman" w:hAnsiTheme="minorHAnsi" w:cstheme="minorHAnsi"/>
                <w:color w:val="000000"/>
                <w:lang w:val="en-US" w:eastAsia="pl-PL"/>
              </w:rPr>
              <w:t>1.</w:t>
            </w:r>
          </w:p>
        </w:tc>
        <w:tc>
          <w:tcPr>
            <w:tcW w:w="4113" w:type="dxa"/>
            <w:vAlign w:val="center"/>
          </w:tcPr>
          <w:p w14:paraId="40F4BE27" w14:textId="77777777" w:rsidR="00F555DD" w:rsidRPr="005A7EE3" w:rsidRDefault="00F555DD" w:rsidP="00F555DD">
            <w:pPr>
              <w:rPr>
                <w:rFonts w:asciiTheme="minorHAnsi" w:hAnsiTheme="minorHAnsi" w:cstheme="minorHAnsi"/>
                <w:lang w:val="en-US"/>
              </w:rPr>
            </w:pPr>
            <w:r w:rsidRPr="005A7EE3">
              <w:rPr>
                <w:rFonts w:asciiTheme="minorHAnsi" w:eastAsia="Arial Unicode MS" w:hAnsiTheme="minorHAnsi" w:cstheme="minorHAnsi"/>
                <w:bCs/>
                <w:lang w:val="en-US"/>
              </w:rPr>
              <w:t xml:space="preserve">Regulator ssania RS/AGA  </w:t>
            </w:r>
          </w:p>
        </w:tc>
        <w:tc>
          <w:tcPr>
            <w:tcW w:w="1560" w:type="dxa"/>
            <w:vAlign w:val="center"/>
          </w:tcPr>
          <w:p w14:paraId="082FA2E2"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26885ADF"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5812DB47" w14:textId="0EEDE134" w:rsidR="00F555DD" w:rsidRPr="005A7EE3" w:rsidRDefault="00F555DD" w:rsidP="00F555DD">
            <w:pPr>
              <w:jc w:val="center"/>
              <w:rPr>
                <w:rFonts w:asciiTheme="minorHAnsi" w:eastAsia="Times New Roman" w:hAnsiTheme="minorHAnsi" w:cstheme="minorHAnsi"/>
              </w:rPr>
            </w:pPr>
          </w:p>
        </w:tc>
        <w:tc>
          <w:tcPr>
            <w:tcW w:w="1559" w:type="dxa"/>
            <w:vAlign w:val="center"/>
          </w:tcPr>
          <w:p w14:paraId="66730A75" w14:textId="30037009" w:rsidR="00F555DD" w:rsidRPr="005A7EE3" w:rsidRDefault="00F555DD" w:rsidP="00F555DD">
            <w:pPr>
              <w:jc w:val="center"/>
              <w:rPr>
                <w:rFonts w:asciiTheme="minorHAnsi" w:eastAsia="Times New Roman" w:hAnsiTheme="minorHAnsi" w:cstheme="minorHAnsi"/>
              </w:rPr>
            </w:pPr>
          </w:p>
        </w:tc>
        <w:tc>
          <w:tcPr>
            <w:tcW w:w="1702" w:type="dxa"/>
            <w:vAlign w:val="center"/>
          </w:tcPr>
          <w:p w14:paraId="66651846" w14:textId="0A210682" w:rsidR="00F555DD" w:rsidRPr="005A7EE3" w:rsidRDefault="00F555DD" w:rsidP="00F555DD">
            <w:pPr>
              <w:jc w:val="center"/>
              <w:rPr>
                <w:rFonts w:asciiTheme="minorHAnsi" w:eastAsia="Times New Roman" w:hAnsiTheme="minorHAnsi" w:cstheme="minorHAnsi"/>
              </w:rPr>
            </w:pPr>
          </w:p>
        </w:tc>
        <w:tc>
          <w:tcPr>
            <w:tcW w:w="1558" w:type="dxa"/>
            <w:vAlign w:val="center"/>
          </w:tcPr>
          <w:p w14:paraId="4F61133D" w14:textId="0167E74C" w:rsidR="00F555DD" w:rsidRPr="005A7EE3" w:rsidRDefault="00F555DD" w:rsidP="00F555DD">
            <w:pPr>
              <w:jc w:val="center"/>
              <w:rPr>
                <w:rFonts w:asciiTheme="minorHAnsi" w:eastAsia="Times New Roman" w:hAnsiTheme="minorHAnsi" w:cstheme="minorHAnsi"/>
              </w:rPr>
            </w:pPr>
          </w:p>
        </w:tc>
      </w:tr>
      <w:tr w:rsidR="00F555DD" w:rsidRPr="005A7EE3" w14:paraId="0E8A7A8B" w14:textId="77777777" w:rsidTr="00E83A06">
        <w:trPr>
          <w:trHeight w:val="630"/>
        </w:trPr>
        <w:tc>
          <w:tcPr>
            <w:tcW w:w="815" w:type="dxa"/>
            <w:vAlign w:val="center"/>
          </w:tcPr>
          <w:p w14:paraId="635E6741" w14:textId="77777777" w:rsidR="00F555DD" w:rsidRPr="005A7EE3" w:rsidRDefault="00F555DD" w:rsidP="00F555DD">
            <w:pPr>
              <w:spacing w:after="15" w:line="264" w:lineRule="auto"/>
              <w:ind w:left="5" w:right="38" w:hanging="5"/>
              <w:jc w:val="center"/>
              <w:rPr>
                <w:rFonts w:asciiTheme="minorHAnsi" w:eastAsia="Times New Roman" w:hAnsiTheme="minorHAnsi" w:cstheme="minorHAnsi"/>
                <w:color w:val="000000"/>
                <w:lang w:val="en-US" w:eastAsia="pl-PL"/>
              </w:rPr>
            </w:pPr>
            <w:r w:rsidRPr="005A7EE3">
              <w:rPr>
                <w:rFonts w:asciiTheme="minorHAnsi" w:eastAsia="Times New Roman" w:hAnsiTheme="minorHAnsi" w:cstheme="minorHAnsi"/>
                <w:color w:val="000000"/>
                <w:lang w:val="en-US" w:eastAsia="pl-PL"/>
              </w:rPr>
              <w:t>2.</w:t>
            </w:r>
          </w:p>
        </w:tc>
        <w:tc>
          <w:tcPr>
            <w:tcW w:w="4113" w:type="dxa"/>
            <w:vAlign w:val="center"/>
          </w:tcPr>
          <w:p w14:paraId="37AC0AB2" w14:textId="77777777" w:rsidR="00F555DD" w:rsidRPr="005A7EE3" w:rsidRDefault="00F555DD" w:rsidP="00F555DD">
            <w:pPr>
              <w:rPr>
                <w:rFonts w:asciiTheme="minorHAnsi" w:eastAsia="Arial Unicode MS" w:hAnsiTheme="minorHAnsi" w:cstheme="minorHAnsi"/>
                <w:bCs/>
                <w:lang w:val="en-US"/>
              </w:rPr>
            </w:pPr>
            <w:r w:rsidRPr="005A7EE3">
              <w:rPr>
                <w:rFonts w:asciiTheme="minorHAnsi" w:eastAsia="Arial Unicode MS" w:hAnsiTheme="minorHAnsi" w:cstheme="minorHAnsi"/>
                <w:bCs/>
                <w:lang w:val="en-US"/>
              </w:rPr>
              <w:t>Filtr bakteryjny do regulatora</w:t>
            </w:r>
          </w:p>
        </w:tc>
        <w:tc>
          <w:tcPr>
            <w:tcW w:w="1560" w:type="dxa"/>
            <w:vAlign w:val="center"/>
          </w:tcPr>
          <w:p w14:paraId="5E231F96" w14:textId="77777777" w:rsidR="00F555DD" w:rsidRPr="005A7EE3" w:rsidRDefault="00F555DD" w:rsidP="00F555DD">
            <w:pPr>
              <w:jc w:val="center"/>
              <w:rPr>
                <w:rFonts w:asciiTheme="minorHAnsi" w:eastAsia="Times New Roman" w:hAnsiTheme="minorHAnsi" w:cstheme="minorHAnsi"/>
                <w:lang w:val="en-US" w:eastAsia="ar-SA"/>
              </w:rPr>
            </w:pPr>
            <w:r w:rsidRPr="005A7EE3">
              <w:rPr>
                <w:rFonts w:asciiTheme="minorHAnsi" w:eastAsia="Times New Roman" w:hAnsiTheme="minorHAnsi" w:cstheme="minorHAnsi"/>
                <w:lang w:val="en-US" w:eastAsia="ar-SA"/>
              </w:rPr>
              <w:t>20</w:t>
            </w:r>
          </w:p>
        </w:tc>
        <w:tc>
          <w:tcPr>
            <w:tcW w:w="1562" w:type="dxa"/>
            <w:vAlign w:val="center"/>
          </w:tcPr>
          <w:p w14:paraId="047F9DEE" w14:textId="77777777" w:rsidR="00F555DD" w:rsidRPr="005A7EE3" w:rsidRDefault="00F555DD" w:rsidP="00F555DD">
            <w:pPr>
              <w:jc w:val="center"/>
              <w:rPr>
                <w:rFonts w:asciiTheme="minorHAnsi" w:eastAsia="Times New Roman" w:hAnsiTheme="minorHAnsi" w:cstheme="minorHAnsi"/>
                <w:lang w:val="en-US" w:eastAsia="ar-SA"/>
              </w:rPr>
            </w:pPr>
          </w:p>
        </w:tc>
        <w:tc>
          <w:tcPr>
            <w:tcW w:w="1843" w:type="dxa"/>
            <w:vAlign w:val="center"/>
          </w:tcPr>
          <w:p w14:paraId="2EDA5E2C" w14:textId="6F6418B6" w:rsidR="00F555DD" w:rsidRPr="005A7EE3" w:rsidRDefault="00F555DD" w:rsidP="00F555DD">
            <w:pPr>
              <w:jc w:val="center"/>
              <w:rPr>
                <w:rFonts w:asciiTheme="minorHAnsi" w:eastAsia="Times New Roman" w:hAnsiTheme="minorHAnsi" w:cstheme="minorHAnsi"/>
              </w:rPr>
            </w:pPr>
          </w:p>
        </w:tc>
        <w:tc>
          <w:tcPr>
            <w:tcW w:w="1559" w:type="dxa"/>
            <w:vAlign w:val="center"/>
          </w:tcPr>
          <w:p w14:paraId="0A5B85FE" w14:textId="663A8DF0" w:rsidR="00F555DD" w:rsidRPr="005A7EE3" w:rsidRDefault="00F555DD" w:rsidP="00F555DD">
            <w:pPr>
              <w:jc w:val="center"/>
              <w:rPr>
                <w:rFonts w:asciiTheme="minorHAnsi" w:eastAsia="Times New Roman" w:hAnsiTheme="minorHAnsi" w:cstheme="minorHAnsi"/>
              </w:rPr>
            </w:pPr>
          </w:p>
        </w:tc>
        <w:tc>
          <w:tcPr>
            <w:tcW w:w="1702" w:type="dxa"/>
            <w:vAlign w:val="center"/>
          </w:tcPr>
          <w:p w14:paraId="74302A1A" w14:textId="3127FDA6" w:rsidR="00F555DD" w:rsidRPr="005A7EE3" w:rsidRDefault="00F555DD" w:rsidP="00F555DD">
            <w:pPr>
              <w:jc w:val="center"/>
              <w:rPr>
                <w:rFonts w:asciiTheme="minorHAnsi" w:eastAsia="Times New Roman" w:hAnsiTheme="minorHAnsi" w:cstheme="minorHAnsi"/>
              </w:rPr>
            </w:pPr>
          </w:p>
        </w:tc>
        <w:tc>
          <w:tcPr>
            <w:tcW w:w="1558" w:type="dxa"/>
            <w:vAlign w:val="center"/>
          </w:tcPr>
          <w:p w14:paraId="76CC1690" w14:textId="56E52E24" w:rsidR="00F555DD" w:rsidRPr="005A7EE3" w:rsidRDefault="00F555DD" w:rsidP="00F555DD">
            <w:pPr>
              <w:jc w:val="center"/>
              <w:rPr>
                <w:rFonts w:asciiTheme="minorHAnsi" w:eastAsia="Times New Roman" w:hAnsiTheme="minorHAnsi" w:cstheme="minorHAnsi"/>
              </w:rPr>
            </w:pPr>
          </w:p>
        </w:tc>
      </w:tr>
      <w:tr w:rsidR="00F555DD" w:rsidRPr="00826A07" w14:paraId="77596AB3" w14:textId="77777777" w:rsidTr="00E83A06">
        <w:tc>
          <w:tcPr>
            <w:tcW w:w="6488" w:type="dxa"/>
            <w:gridSpan w:val="3"/>
            <w:vAlign w:val="center"/>
          </w:tcPr>
          <w:p w14:paraId="1B478D60" w14:textId="77777777" w:rsidR="00F555DD" w:rsidRPr="00826A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826A07">
              <w:rPr>
                <w:rFonts w:asciiTheme="minorHAnsi" w:hAnsiTheme="minorHAnsi" w:cstheme="minorHAnsi"/>
                <w:b/>
                <w:bCs/>
                <w:lang w:val="en-US"/>
              </w:rPr>
              <w:t>Wartość globalna</w:t>
            </w:r>
          </w:p>
        </w:tc>
        <w:tc>
          <w:tcPr>
            <w:tcW w:w="1562" w:type="dxa"/>
            <w:vAlign w:val="center"/>
          </w:tcPr>
          <w:p w14:paraId="23076156" w14:textId="77777777" w:rsidR="00F555DD" w:rsidRPr="00826A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1450924D" w14:textId="77777777" w:rsidR="00F555DD" w:rsidRPr="00826A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r w:rsidRPr="00826A07">
              <w:rPr>
                <w:rFonts w:asciiTheme="minorHAnsi" w:hAnsiTheme="minorHAnsi" w:cstheme="minorHAnsi"/>
                <w:b/>
                <w:bCs/>
                <w:lang w:val="en-US"/>
              </w:rPr>
              <w:t>NETTO:</w:t>
            </w:r>
          </w:p>
        </w:tc>
        <w:tc>
          <w:tcPr>
            <w:tcW w:w="1559" w:type="dxa"/>
            <w:vAlign w:val="center"/>
          </w:tcPr>
          <w:p w14:paraId="72094918" w14:textId="6E14E6DD" w:rsidR="00F555DD" w:rsidRPr="00826A07" w:rsidRDefault="00F555DD" w:rsidP="00F555DD">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40B7A6C3" w14:textId="77777777" w:rsidR="00F555DD" w:rsidRPr="00826A07" w:rsidRDefault="00F555DD" w:rsidP="00F555DD">
            <w:pPr>
              <w:spacing w:after="15" w:line="264" w:lineRule="auto"/>
              <w:ind w:left="5" w:right="38" w:hanging="5"/>
              <w:jc w:val="center"/>
              <w:rPr>
                <w:rFonts w:asciiTheme="minorHAnsi" w:hAnsiTheme="minorHAnsi" w:cstheme="minorHAnsi"/>
                <w:b/>
                <w:bCs/>
                <w:lang w:val="en-US"/>
              </w:rPr>
            </w:pPr>
            <w:r w:rsidRPr="00826A07">
              <w:rPr>
                <w:rFonts w:asciiTheme="minorHAnsi" w:hAnsiTheme="minorHAnsi" w:cstheme="minorHAnsi"/>
                <w:b/>
                <w:bCs/>
                <w:lang w:val="en-US"/>
              </w:rPr>
              <w:t>BRUTTO:</w:t>
            </w:r>
          </w:p>
        </w:tc>
        <w:tc>
          <w:tcPr>
            <w:tcW w:w="1558" w:type="dxa"/>
            <w:vAlign w:val="center"/>
          </w:tcPr>
          <w:p w14:paraId="60855D4E" w14:textId="32E9AA17" w:rsidR="00F555DD" w:rsidRPr="00826A07" w:rsidRDefault="00F555DD" w:rsidP="00F555DD">
            <w:pPr>
              <w:spacing w:after="15" w:line="264" w:lineRule="auto"/>
              <w:ind w:right="38"/>
              <w:jc w:val="center"/>
              <w:rPr>
                <w:rFonts w:asciiTheme="minorHAnsi" w:eastAsia="Times New Roman" w:hAnsiTheme="minorHAnsi" w:cstheme="minorHAnsi"/>
                <w:b/>
                <w:bCs/>
                <w:color w:val="000000"/>
                <w:lang w:val="en-US" w:eastAsia="pl-PL"/>
              </w:rPr>
            </w:pPr>
          </w:p>
        </w:tc>
      </w:tr>
    </w:tbl>
    <w:p w14:paraId="3C5F4E69" w14:textId="77777777" w:rsidR="00F555DD" w:rsidRPr="005A7EE3" w:rsidRDefault="00F555DD" w:rsidP="00F555DD">
      <w:pPr>
        <w:rPr>
          <w:rFonts w:asciiTheme="minorHAnsi" w:hAnsiTheme="minorHAnsi" w:cstheme="minorHAnsi"/>
          <w:color w:val="FF0000"/>
          <w:sz w:val="22"/>
          <w:szCs w:val="22"/>
          <w:lang w:val="en-US"/>
        </w:rPr>
      </w:pPr>
    </w:p>
    <w:p w14:paraId="2F4FF5E0" w14:textId="77777777" w:rsidR="00F555DD" w:rsidRPr="00826A07" w:rsidRDefault="00F555DD" w:rsidP="00F555DD">
      <w:pPr>
        <w:widowControl w:val="0"/>
        <w:rPr>
          <w:rFonts w:asciiTheme="minorHAnsi" w:eastAsia="Arial" w:hAnsiTheme="minorHAnsi" w:cstheme="minorHAnsi"/>
          <w:b/>
          <w:i/>
          <w:iCs/>
          <w:sz w:val="22"/>
          <w:szCs w:val="22"/>
          <w:lang w:val="en-US" w:bidi="pl-PL"/>
        </w:rPr>
      </w:pPr>
      <w:r w:rsidRPr="00826A07">
        <w:rPr>
          <w:rFonts w:asciiTheme="minorHAnsi" w:eastAsia="Arial" w:hAnsiTheme="minorHAnsi" w:cstheme="minorHAnsi"/>
          <w:b/>
          <w:i/>
          <w:iCs/>
          <w:sz w:val="22"/>
          <w:szCs w:val="22"/>
          <w:lang w:val="en-US" w:bidi="pl-PL"/>
        </w:rPr>
        <w:t xml:space="preserve">UWAGA: </w:t>
      </w:r>
    </w:p>
    <w:p w14:paraId="29986326" w14:textId="77777777" w:rsidR="00F555DD" w:rsidRPr="00826A07" w:rsidRDefault="00F555DD" w:rsidP="00F555DD">
      <w:pPr>
        <w:suppressAutoHyphens w:val="0"/>
        <w:autoSpaceDN/>
        <w:jc w:val="both"/>
        <w:textAlignment w:val="auto"/>
        <w:rPr>
          <w:rFonts w:asciiTheme="minorHAnsi" w:hAnsiTheme="minorHAnsi" w:cstheme="minorHAnsi"/>
          <w:b/>
          <w:i/>
          <w:iCs/>
          <w:sz w:val="22"/>
          <w:szCs w:val="22"/>
        </w:rPr>
      </w:pPr>
      <w:r w:rsidRPr="00826A07">
        <w:rPr>
          <w:rFonts w:asciiTheme="minorHAnsi" w:hAnsiTheme="minorHAnsi" w:cstheme="minorHAnsi"/>
          <w:b/>
          <w:i/>
          <w:iCs/>
          <w:sz w:val="22"/>
          <w:szCs w:val="22"/>
        </w:rPr>
        <w:t>Ofertę należy podpisać kwalifikowanym podpisem elektronicznym przez osobę/osoby uprawnioną/uprawnione do reprezentowania Wykonawcy.</w:t>
      </w:r>
    </w:p>
    <w:p w14:paraId="56207B4D" w14:textId="77777777" w:rsidR="00F555DD" w:rsidRPr="00826A07" w:rsidRDefault="00F555DD" w:rsidP="00F555DD">
      <w:pPr>
        <w:suppressAutoHyphens w:val="0"/>
        <w:autoSpaceDN/>
        <w:textAlignment w:val="auto"/>
        <w:rPr>
          <w:rFonts w:asciiTheme="minorHAnsi" w:hAnsiTheme="minorHAnsi" w:cstheme="minorHAnsi"/>
          <w:b/>
          <w:i/>
          <w:iCs/>
          <w:sz w:val="22"/>
          <w:szCs w:val="22"/>
        </w:rPr>
      </w:pPr>
    </w:p>
    <w:p w14:paraId="3727124A" w14:textId="77777777" w:rsidR="00F555DD" w:rsidRPr="005A7EE3" w:rsidRDefault="00F555DD" w:rsidP="00F555DD">
      <w:pPr>
        <w:suppressAutoHyphens w:val="0"/>
        <w:autoSpaceDN/>
        <w:textAlignment w:val="auto"/>
        <w:rPr>
          <w:rFonts w:asciiTheme="minorHAnsi" w:hAnsiTheme="minorHAnsi" w:cstheme="minorHAnsi"/>
          <w:iCs/>
          <w:color w:val="000000"/>
          <w:sz w:val="22"/>
          <w:szCs w:val="22"/>
        </w:rPr>
      </w:pPr>
    </w:p>
    <w:p w14:paraId="261A30DF" w14:textId="77777777" w:rsidR="00F555DD" w:rsidRPr="005A7EE3" w:rsidRDefault="00F555DD" w:rsidP="007C5F11">
      <w:pPr>
        <w:jc w:val="center"/>
        <w:rPr>
          <w:rFonts w:asciiTheme="minorHAnsi" w:hAnsiTheme="minorHAnsi" w:cstheme="minorHAnsi"/>
          <w:b/>
        </w:rPr>
      </w:pPr>
    </w:p>
    <w:p w14:paraId="55D1A5B7" w14:textId="77777777" w:rsidR="00F555DD" w:rsidRPr="005A7EE3" w:rsidRDefault="00F555DD" w:rsidP="007C5F11">
      <w:pPr>
        <w:jc w:val="center"/>
        <w:rPr>
          <w:rFonts w:asciiTheme="minorHAnsi" w:hAnsiTheme="minorHAnsi" w:cstheme="minorHAnsi"/>
          <w:b/>
        </w:rPr>
      </w:pPr>
    </w:p>
    <w:p w14:paraId="66CF3AFD" w14:textId="77777777" w:rsidR="00F555DD" w:rsidRPr="005A7EE3" w:rsidRDefault="00F555DD" w:rsidP="007C5F11">
      <w:pPr>
        <w:jc w:val="center"/>
        <w:rPr>
          <w:rFonts w:asciiTheme="minorHAnsi" w:hAnsiTheme="minorHAnsi" w:cstheme="minorHAnsi"/>
          <w:b/>
        </w:rPr>
      </w:pPr>
    </w:p>
    <w:p w14:paraId="3716F020" w14:textId="77777777" w:rsidR="00F555DD" w:rsidRPr="005A7EE3" w:rsidRDefault="00F555DD" w:rsidP="007C5F11">
      <w:pPr>
        <w:jc w:val="center"/>
        <w:rPr>
          <w:rFonts w:asciiTheme="minorHAnsi" w:hAnsiTheme="minorHAnsi" w:cstheme="minorHAnsi"/>
          <w:b/>
        </w:rPr>
      </w:pPr>
    </w:p>
    <w:p w14:paraId="0606CAE7" w14:textId="77777777" w:rsidR="00F555DD" w:rsidRPr="005A7EE3" w:rsidRDefault="00F555DD" w:rsidP="007C5F11">
      <w:pPr>
        <w:jc w:val="center"/>
        <w:rPr>
          <w:rFonts w:asciiTheme="minorHAnsi" w:hAnsiTheme="minorHAnsi" w:cstheme="minorHAnsi"/>
          <w:b/>
        </w:rPr>
      </w:pPr>
    </w:p>
    <w:p w14:paraId="4DA2BA23" w14:textId="77777777" w:rsidR="00F555DD" w:rsidRPr="005A7EE3" w:rsidRDefault="00F555DD" w:rsidP="007C5F11">
      <w:pPr>
        <w:jc w:val="center"/>
        <w:rPr>
          <w:rFonts w:asciiTheme="minorHAnsi" w:hAnsiTheme="minorHAnsi" w:cstheme="minorHAnsi"/>
          <w:b/>
        </w:rPr>
      </w:pPr>
    </w:p>
    <w:p w14:paraId="24DDAF9E" w14:textId="77777777" w:rsidR="001010F8" w:rsidRPr="005A7EE3" w:rsidRDefault="001010F8" w:rsidP="007C5F11">
      <w:pPr>
        <w:jc w:val="center"/>
        <w:rPr>
          <w:rFonts w:asciiTheme="minorHAnsi" w:hAnsiTheme="minorHAnsi" w:cstheme="minorHAnsi"/>
          <w:b/>
        </w:rPr>
      </w:pPr>
    </w:p>
    <w:p w14:paraId="67A70063" w14:textId="77777777" w:rsidR="001010F8" w:rsidRPr="005A7EE3" w:rsidRDefault="001010F8" w:rsidP="007C5F11">
      <w:pPr>
        <w:jc w:val="center"/>
        <w:rPr>
          <w:rFonts w:asciiTheme="minorHAnsi" w:hAnsiTheme="minorHAnsi" w:cstheme="minorHAnsi"/>
          <w:b/>
        </w:rPr>
      </w:pPr>
    </w:p>
    <w:p w14:paraId="0CC6B474" w14:textId="77777777" w:rsidR="001010F8" w:rsidRPr="005A7EE3" w:rsidRDefault="001010F8" w:rsidP="007C5F11">
      <w:pPr>
        <w:jc w:val="center"/>
        <w:rPr>
          <w:rFonts w:asciiTheme="minorHAnsi" w:hAnsiTheme="minorHAnsi" w:cstheme="minorHAnsi"/>
          <w:b/>
        </w:rPr>
      </w:pPr>
    </w:p>
    <w:p w14:paraId="3E057B7D" w14:textId="77777777" w:rsidR="001010F8" w:rsidRDefault="001010F8" w:rsidP="007C5F11">
      <w:pPr>
        <w:jc w:val="center"/>
        <w:rPr>
          <w:rFonts w:asciiTheme="minorHAnsi" w:hAnsiTheme="minorHAnsi" w:cstheme="minorHAnsi"/>
          <w:b/>
        </w:rPr>
      </w:pPr>
    </w:p>
    <w:p w14:paraId="6EB6D528" w14:textId="77777777" w:rsidR="00826A07" w:rsidRDefault="00826A07" w:rsidP="007C5F11">
      <w:pPr>
        <w:jc w:val="center"/>
        <w:rPr>
          <w:rFonts w:asciiTheme="minorHAnsi" w:hAnsiTheme="minorHAnsi" w:cstheme="minorHAnsi"/>
          <w:b/>
        </w:rPr>
      </w:pPr>
    </w:p>
    <w:p w14:paraId="13D140CE" w14:textId="77777777" w:rsidR="00826A07" w:rsidRDefault="00826A07" w:rsidP="007C5F11">
      <w:pPr>
        <w:jc w:val="center"/>
        <w:rPr>
          <w:rFonts w:asciiTheme="minorHAnsi" w:hAnsiTheme="minorHAnsi" w:cstheme="minorHAnsi"/>
          <w:b/>
        </w:rPr>
      </w:pPr>
    </w:p>
    <w:p w14:paraId="49561B36" w14:textId="77777777" w:rsidR="00F23748" w:rsidRDefault="00F23748" w:rsidP="007C5F11">
      <w:pPr>
        <w:jc w:val="center"/>
        <w:rPr>
          <w:rFonts w:asciiTheme="minorHAnsi" w:hAnsiTheme="minorHAnsi" w:cstheme="minorHAnsi"/>
          <w:b/>
        </w:rPr>
      </w:pPr>
    </w:p>
    <w:p w14:paraId="075EC5A1" w14:textId="77777777" w:rsidR="00F23748" w:rsidRDefault="00F23748" w:rsidP="007C5F11">
      <w:pPr>
        <w:jc w:val="center"/>
        <w:rPr>
          <w:rFonts w:asciiTheme="minorHAnsi" w:hAnsiTheme="minorHAnsi" w:cstheme="minorHAnsi"/>
          <w:b/>
        </w:rPr>
      </w:pPr>
    </w:p>
    <w:p w14:paraId="59D07140" w14:textId="77777777" w:rsidR="00F23748" w:rsidRPr="005A7EE3" w:rsidRDefault="00F23748" w:rsidP="007C5F11">
      <w:pPr>
        <w:jc w:val="center"/>
        <w:rPr>
          <w:rFonts w:asciiTheme="minorHAnsi" w:hAnsiTheme="minorHAnsi" w:cstheme="minorHAnsi"/>
          <w:b/>
        </w:rPr>
      </w:pPr>
    </w:p>
    <w:p w14:paraId="735F50D6" w14:textId="77777777" w:rsidR="001010F8" w:rsidRPr="005A7EE3" w:rsidRDefault="001010F8" w:rsidP="007C5F11">
      <w:pPr>
        <w:jc w:val="center"/>
        <w:rPr>
          <w:rFonts w:asciiTheme="minorHAnsi" w:hAnsiTheme="minorHAnsi" w:cstheme="minorHAnsi"/>
          <w:b/>
        </w:rPr>
      </w:pPr>
    </w:p>
    <w:p w14:paraId="4F374F38" w14:textId="77777777" w:rsidR="001010F8" w:rsidRPr="005A7EE3" w:rsidRDefault="001010F8" w:rsidP="001010F8">
      <w:pPr>
        <w:rPr>
          <w:rFonts w:asciiTheme="minorHAnsi" w:hAnsiTheme="minorHAnsi" w:cstheme="minorHAnsi"/>
          <w:b/>
        </w:rPr>
      </w:pPr>
    </w:p>
    <w:p w14:paraId="74D42B3B" w14:textId="77777777" w:rsidR="001010F8" w:rsidRPr="005A7EE3" w:rsidRDefault="001010F8" w:rsidP="001010F8">
      <w:pPr>
        <w:autoSpaceDN/>
        <w:jc w:val="right"/>
        <w:rPr>
          <w:rFonts w:asciiTheme="minorHAnsi" w:eastAsia="Times New Roman" w:hAnsiTheme="minorHAnsi" w:cstheme="minorHAnsi"/>
          <w:color w:val="000000" w:themeColor="text1"/>
          <w:kern w:val="0"/>
          <w:sz w:val="22"/>
          <w:szCs w:val="22"/>
          <w:lang w:val="en-US" w:eastAsia="pl-PL" w:bidi="ar-SA"/>
        </w:rPr>
      </w:pPr>
      <w:r w:rsidRPr="005A7EE3">
        <w:rPr>
          <w:rFonts w:asciiTheme="minorHAnsi" w:eastAsia="Times New Roman" w:hAnsiTheme="minorHAnsi" w:cstheme="minorHAnsi"/>
          <w:color w:val="000000" w:themeColor="text1"/>
          <w:kern w:val="0"/>
          <w:sz w:val="22"/>
          <w:szCs w:val="22"/>
          <w:lang w:val="en-US" w:eastAsia="pl-PL" w:bidi="ar-SA"/>
        </w:rPr>
        <w:lastRenderedPageBreak/>
        <w:t xml:space="preserve">Załącznik nr 2a do SWZ                                                </w:t>
      </w:r>
    </w:p>
    <w:p w14:paraId="0A8B7AC3" w14:textId="77777777" w:rsidR="001010F8" w:rsidRPr="005A7EE3" w:rsidRDefault="001010F8" w:rsidP="001010F8">
      <w:pPr>
        <w:autoSpaceDN/>
        <w:jc w:val="center"/>
        <w:rPr>
          <w:rFonts w:asciiTheme="minorHAnsi" w:eastAsia="Arial Unicode MS" w:hAnsiTheme="minorHAnsi" w:cstheme="minorHAnsi"/>
          <w:b/>
          <w:bCs/>
          <w:color w:val="000000" w:themeColor="text1"/>
          <w:sz w:val="22"/>
          <w:szCs w:val="22"/>
          <w:lang w:val="en-US"/>
        </w:rPr>
      </w:pPr>
      <w:r w:rsidRPr="005A7EE3">
        <w:rPr>
          <w:rFonts w:asciiTheme="minorHAnsi" w:eastAsia="Arial Unicode MS" w:hAnsiTheme="minorHAnsi" w:cstheme="minorHAnsi"/>
          <w:b/>
          <w:bCs/>
          <w:color w:val="000000" w:themeColor="text1"/>
          <w:sz w:val="22"/>
          <w:szCs w:val="22"/>
          <w:lang w:val="en-US"/>
        </w:rPr>
        <w:t xml:space="preserve">Minimalne parametry techniczne </w:t>
      </w:r>
    </w:p>
    <w:p w14:paraId="23F135ED" w14:textId="349E98F2" w:rsidR="001010F8" w:rsidRPr="005A7EE3" w:rsidRDefault="00F23748" w:rsidP="00F23748">
      <w:pPr>
        <w:suppressAutoHyphens w:val="0"/>
        <w:autoSpaceDN/>
        <w:spacing w:line="276" w:lineRule="auto"/>
        <w:textAlignment w:val="auto"/>
        <w:rPr>
          <w:rFonts w:asciiTheme="minorHAnsi" w:eastAsia="Arial Unicode MS" w:hAnsiTheme="minorHAnsi" w:cstheme="minorHAnsi"/>
          <w:b/>
          <w:bCs/>
          <w:color w:val="FF0000"/>
          <w:sz w:val="22"/>
          <w:szCs w:val="22"/>
          <w:lang w:val="en-US"/>
        </w:rPr>
      </w:pPr>
      <w:r>
        <w:rPr>
          <w:rFonts w:asciiTheme="minorHAnsi" w:eastAsia="Arial Unicode MS" w:hAnsiTheme="minorHAnsi" w:cstheme="minorHAnsi"/>
          <w:b/>
          <w:bCs/>
          <w:sz w:val="22"/>
          <w:szCs w:val="22"/>
          <w:lang w:val="en-US"/>
        </w:rPr>
        <w:t>Pakiet 21</w:t>
      </w:r>
      <w:r w:rsidR="001010F8" w:rsidRPr="005A7EE3">
        <w:rPr>
          <w:rFonts w:asciiTheme="minorHAnsi" w:eastAsia="Arial Unicode MS" w:hAnsiTheme="minorHAnsi" w:cstheme="minorHAnsi"/>
          <w:b/>
          <w:bCs/>
          <w:sz w:val="22"/>
          <w:szCs w:val="22"/>
          <w:lang w:val="en-US"/>
        </w:rPr>
        <w:t xml:space="preserve">: Regulator ssania RS/AGA </w:t>
      </w:r>
      <w:r w:rsidR="00826A07">
        <w:rPr>
          <w:rFonts w:asciiTheme="minorHAnsi" w:eastAsia="Arial Unicode MS" w:hAnsiTheme="minorHAnsi" w:cstheme="minorHAnsi"/>
          <w:b/>
          <w:bCs/>
          <w:sz w:val="22"/>
          <w:szCs w:val="22"/>
          <w:lang w:val="en-US"/>
        </w:rPr>
        <w:t>wraz</w:t>
      </w:r>
      <w:r w:rsidR="001010F8" w:rsidRPr="005A7EE3">
        <w:rPr>
          <w:rFonts w:asciiTheme="minorHAnsi" w:eastAsia="Arial Unicode MS" w:hAnsiTheme="minorHAnsi" w:cstheme="minorHAnsi"/>
          <w:b/>
          <w:bCs/>
          <w:sz w:val="22"/>
          <w:szCs w:val="22"/>
          <w:lang w:val="en-US"/>
        </w:rPr>
        <w:t xml:space="preserve"> z filtrami</w:t>
      </w:r>
    </w:p>
    <w:tbl>
      <w:tblPr>
        <w:tblpPr w:leftFromText="141" w:rightFromText="141" w:vertAnchor="text" w:horzAnchor="margin" w:tblpY="120"/>
        <w:tblW w:w="14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7"/>
        <w:gridCol w:w="9322"/>
        <w:gridCol w:w="1277"/>
        <w:gridCol w:w="6"/>
        <w:gridCol w:w="3254"/>
        <w:gridCol w:w="6"/>
      </w:tblGrid>
      <w:tr w:rsidR="001010F8" w:rsidRPr="005A7EE3" w14:paraId="34E5BE28" w14:textId="77777777" w:rsidTr="001010F8">
        <w:trPr>
          <w:gridAfter w:val="1"/>
          <w:wAfter w:w="6" w:type="dxa"/>
          <w:trHeight w:val="160"/>
        </w:trPr>
        <w:tc>
          <w:tcPr>
            <w:tcW w:w="985" w:type="dxa"/>
            <w:shd w:val="clear" w:color="auto" w:fill="D9D9D9" w:themeFill="background1" w:themeFillShade="D9"/>
          </w:tcPr>
          <w:p w14:paraId="77AE8994" w14:textId="00E51350" w:rsidR="001010F8" w:rsidRPr="005A7EE3" w:rsidRDefault="00826A07" w:rsidP="001010F8">
            <w:pPr>
              <w:suppressAutoHyphens w:val="0"/>
              <w:autoSpaceDN/>
              <w:ind w:left="360"/>
              <w:jc w:val="both"/>
              <w:textAlignment w:val="auto"/>
              <w:rPr>
                <w:rFonts w:asciiTheme="minorHAnsi" w:eastAsia="Times New Roman" w:hAnsiTheme="minorHAnsi" w:cstheme="minorHAnsi"/>
                <w:b/>
                <w:kern w:val="0"/>
                <w:sz w:val="22"/>
                <w:szCs w:val="22"/>
                <w:lang w:val="en-US" w:eastAsia="pl-PL" w:bidi="ar-SA"/>
              </w:rPr>
            </w:pPr>
            <w:r>
              <w:rPr>
                <w:rFonts w:asciiTheme="minorHAnsi" w:eastAsia="Times New Roman" w:hAnsiTheme="minorHAnsi" w:cstheme="minorHAnsi"/>
                <w:b/>
                <w:kern w:val="0"/>
                <w:sz w:val="22"/>
                <w:szCs w:val="22"/>
                <w:lang w:val="en-US" w:eastAsia="pl-PL" w:bidi="ar-SA"/>
              </w:rPr>
              <w:t>L</w:t>
            </w:r>
            <w:r w:rsidR="001010F8" w:rsidRPr="005A7EE3">
              <w:rPr>
                <w:rFonts w:asciiTheme="minorHAnsi" w:eastAsia="Times New Roman" w:hAnsiTheme="minorHAnsi" w:cstheme="minorHAnsi"/>
                <w:b/>
                <w:kern w:val="0"/>
                <w:sz w:val="22"/>
                <w:szCs w:val="22"/>
                <w:lang w:val="en-US" w:eastAsia="pl-PL" w:bidi="ar-SA"/>
              </w:rPr>
              <w:t>p.</w:t>
            </w:r>
          </w:p>
        </w:tc>
        <w:tc>
          <w:tcPr>
            <w:tcW w:w="9329" w:type="dxa"/>
            <w:gridSpan w:val="2"/>
            <w:shd w:val="clear" w:color="auto" w:fill="D9D9D9" w:themeFill="background1" w:themeFillShade="D9"/>
          </w:tcPr>
          <w:p w14:paraId="7DE0F3B7" w14:textId="1FA72D68" w:rsidR="001010F8" w:rsidRPr="005A7EE3" w:rsidRDefault="001010F8" w:rsidP="001010F8">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 xml:space="preserve">Parametry </w:t>
            </w:r>
            <w:r w:rsidR="004668D4">
              <w:rPr>
                <w:rFonts w:asciiTheme="minorHAnsi" w:eastAsia="Times New Roman" w:hAnsiTheme="minorHAnsi" w:cstheme="minorHAnsi"/>
                <w:b/>
                <w:kern w:val="0"/>
                <w:sz w:val="22"/>
                <w:szCs w:val="22"/>
                <w:lang w:val="en-US" w:eastAsia="pl-PL" w:bidi="ar-SA"/>
              </w:rPr>
              <w:t>techniczny</w:t>
            </w:r>
          </w:p>
        </w:tc>
        <w:tc>
          <w:tcPr>
            <w:tcW w:w="1277" w:type="dxa"/>
            <w:shd w:val="clear" w:color="auto" w:fill="D9D9D9" w:themeFill="background1" w:themeFillShade="D9"/>
          </w:tcPr>
          <w:p w14:paraId="39F2A48C" w14:textId="6184C0AD" w:rsidR="001010F8" w:rsidRPr="005A7EE3" w:rsidRDefault="004668D4" w:rsidP="001010F8">
            <w:pPr>
              <w:suppressAutoHyphens w:val="0"/>
              <w:autoSpaceDN/>
              <w:jc w:val="center"/>
              <w:textAlignment w:val="auto"/>
              <w:rPr>
                <w:rFonts w:asciiTheme="minorHAnsi" w:eastAsia="Times New Roman" w:hAnsiTheme="minorHAnsi" w:cstheme="minorHAnsi"/>
                <w:b/>
                <w:kern w:val="0"/>
                <w:sz w:val="22"/>
                <w:szCs w:val="22"/>
                <w:lang w:val="en-US" w:eastAsia="pl-PL" w:bidi="ar-SA"/>
              </w:rPr>
            </w:pPr>
            <w:r>
              <w:rPr>
                <w:rFonts w:asciiTheme="minorHAnsi" w:eastAsia="Times New Roman" w:hAnsiTheme="minorHAnsi" w:cstheme="minorHAnsi"/>
                <w:b/>
                <w:kern w:val="0"/>
                <w:sz w:val="22"/>
                <w:szCs w:val="22"/>
                <w:lang w:val="en-US" w:eastAsia="pl-PL" w:bidi="ar-SA"/>
              </w:rPr>
              <w:t>Parametr wymagany</w:t>
            </w:r>
          </w:p>
        </w:tc>
        <w:tc>
          <w:tcPr>
            <w:tcW w:w="3260" w:type="dxa"/>
            <w:gridSpan w:val="2"/>
            <w:shd w:val="clear" w:color="auto" w:fill="D9D9D9" w:themeFill="background1" w:themeFillShade="D9"/>
          </w:tcPr>
          <w:p w14:paraId="2C9F6C72" w14:textId="77777777" w:rsidR="001010F8" w:rsidRPr="005A7EE3" w:rsidRDefault="001010F8" w:rsidP="001010F8">
            <w:pPr>
              <w:suppressAutoHyphens w:val="0"/>
              <w:autoSpaceDN/>
              <w:snapToGrid w:val="0"/>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Parametry oferowane</w:t>
            </w:r>
          </w:p>
          <w:p w14:paraId="7B10263B" w14:textId="77777777" w:rsidR="001010F8" w:rsidRPr="005A7EE3" w:rsidRDefault="001010F8" w:rsidP="001010F8">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(podać zakres parametrów</w:t>
            </w:r>
          </w:p>
          <w:p w14:paraId="359796F3" w14:textId="77777777" w:rsidR="001010F8" w:rsidRPr="005A7EE3" w:rsidRDefault="001010F8" w:rsidP="001010F8">
            <w:pPr>
              <w:suppressAutoHyphens w:val="0"/>
              <w:autoSpaceDE w:val="0"/>
              <w:adjustRightInd w:val="0"/>
              <w:jc w:val="center"/>
              <w:textAlignment w:val="auto"/>
              <w:rPr>
                <w:rFonts w:asciiTheme="minorHAnsi" w:eastAsia="Times New Roman" w:hAnsiTheme="minorHAnsi" w:cstheme="minorHAnsi"/>
                <w:b/>
                <w:color w:val="000000"/>
                <w:kern w:val="0"/>
                <w:sz w:val="22"/>
                <w:szCs w:val="22"/>
                <w:lang w:eastAsia="pl-PL" w:bidi="ar-SA"/>
              </w:rPr>
            </w:pPr>
            <w:r w:rsidRPr="005A7EE3">
              <w:rPr>
                <w:rFonts w:asciiTheme="minorHAnsi" w:eastAsia="Times New Roman" w:hAnsiTheme="minorHAnsi" w:cstheme="minorHAnsi"/>
                <w:b/>
                <w:color w:val="000000"/>
                <w:kern w:val="0"/>
                <w:sz w:val="22"/>
                <w:szCs w:val="22"/>
                <w:lang w:eastAsia="pl-PL" w:bidi="ar-SA"/>
              </w:rPr>
              <w:t xml:space="preserve">lub opisać funkcje, potwierdzić </w:t>
            </w:r>
          </w:p>
          <w:p w14:paraId="1386C950" w14:textId="77777777" w:rsidR="001010F8" w:rsidRPr="005A7EE3" w:rsidRDefault="001010F8" w:rsidP="001010F8">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“TAK” lub “NIE”)</w:t>
            </w:r>
          </w:p>
        </w:tc>
      </w:tr>
      <w:tr w:rsidR="001010F8" w:rsidRPr="005A7EE3" w14:paraId="7B126C00" w14:textId="77777777" w:rsidTr="001010F8">
        <w:trPr>
          <w:gridAfter w:val="1"/>
          <w:wAfter w:w="6" w:type="dxa"/>
          <w:trHeight w:val="160"/>
        </w:trPr>
        <w:tc>
          <w:tcPr>
            <w:tcW w:w="985" w:type="dxa"/>
            <w:vAlign w:val="bottom"/>
          </w:tcPr>
          <w:p w14:paraId="6CBCD1EE" w14:textId="77777777" w:rsidR="001010F8" w:rsidRPr="005A7EE3" w:rsidRDefault="001010F8" w:rsidP="00804751">
            <w:pPr>
              <w:numPr>
                <w:ilvl w:val="0"/>
                <w:numId w:val="96"/>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22CE89A7" w14:textId="77777777" w:rsidR="001010F8" w:rsidRPr="00826A07"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r w:rsidRPr="00826A07">
              <w:rPr>
                <w:rFonts w:asciiTheme="minorHAnsi" w:eastAsia="Times New Roman" w:hAnsiTheme="minorHAnsi" w:cstheme="minorHAnsi"/>
                <w:kern w:val="0"/>
                <w:sz w:val="22"/>
                <w:szCs w:val="22"/>
                <w:lang w:val="en-US" w:eastAsia="pl-PL" w:bidi="ar-SA"/>
              </w:rPr>
              <w:t>Model</w:t>
            </w:r>
          </w:p>
        </w:tc>
        <w:tc>
          <w:tcPr>
            <w:tcW w:w="1277" w:type="dxa"/>
          </w:tcPr>
          <w:p w14:paraId="68839E9D" w14:textId="77777777" w:rsidR="001010F8" w:rsidRPr="005A7EE3" w:rsidRDefault="001010F8" w:rsidP="001010F8">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 xml:space="preserve">Podać </w:t>
            </w:r>
          </w:p>
        </w:tc>
        <w:tc>
          <w:tcPr>
            <w:tcW w:w="3260" w:type="dxa"/>
            <w:gridSpan w:val="2"/>
          </w:tcPr>
          <w:p w14:paraId="1C68C9CD" w14:textId="77777777" w:rsidR="001010F8" w:rsidRPr="005A7EE3"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p>
        </w:tc>
      </w:tr>
      <w:tr w:rsidR="001010F8" w:rsidRPr="005A7EE3" w14:paraId="262DBA25" w14:textId="77777777" w:rsidTr="001010F8">
        <w:trPr>
          <w:gridAfter w:val="1"/>
          <w:wAfter w:w="6" w:type="dxa"/>
          <w:trHeight w:val="160"/>
        </w:trPr>
        <w:tc>
          <w:tcPr>
            <w:tcW w:w="985" w:type="dxa"/>
            <w:vAlign w:val="bottom"/>
          </w:tcPr>
          <w:p w14:paraId="0CC6347D" w14:textId="77777777" w:rsidR="001010F8" w:rsidRPr="005A7EE3" w:rsidRDefault="001010F8" w:rsidP="00804751">
            <w:pPr>
              <w:numPr>
                <w:ilvl w:val="0"/>
                <w:numId w:val="96"/>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2AD855E2" w14:textId="77777777" w:rsidR="001010F8" w:rsidRPr="00826A07"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r w:rsidRPr="00826A07">
              <w:rPr>
                <w:rFonts w:asciiTheme="minorHAnsi" w:eastAsia="Times New Roman" w:hAnsiTheme="minorHAnsi" w:cstheme="minorHAnsi"/>
                <w:kern w:val="0"/>
                <w:sz w:val="22"/>
                <w:szCs w:val="22"/>
                <w:lang w:val="en-US" w:eastAsia="pl-PL" w:bidi="ar-SA"/>
              </w:rPr>
              <w:t xml:space="preserve">Producent </w:t>
            </w:r>
          </w:p>
        </w:tc>
        <w:tc>
          <w:tcPr>
            <w:tcW w:w="1277" w:type="dxa"/>
          </w:tcPr>
          <w:p w14:paraId="48639AF7" w14:textId="77777777" w:rsidR="001010F8" w:rsidRPr="005A7EE3" w:rsidRDefault="001010F8" w:rsidP="001010F8">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gridSpan w:val="2"/>
          </w:tcPr>
          <w:p w14:paraId="303CC3BB" w14:textId="77777777" w:rsidR="001010F8" w:rsidRPr="005A7EE3"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p>
        </w:tc>
      </w:tr>
      <w:tr w:rsidR="001010F8" w:rsidRPr="005A7EE3" w14:paraId="0275551A" w14:textId="77777777" w:rsidTr="001010F8">
        <w:trPr>
          <w:gridAfter w:val="1"/>
          <w:wAfter w:w="6" w:type="dxa"/>
          <w:trHeight w:val="160"/>
        </w:trPr>
        <w:tc>
          <w:tcPr>
            <w:tcW w:w="985" w:type="dxa"/>
            <w:vAlign w:val="bottom"/>
          </w:tcPr>
          <w:p w14:paraId="434AF5C8" w14:textId="77777777" w:rsidR="001010F8" w:rsidRPr="005A7EE3" w:rsidRDefault="001010F8" w:rsidP="00804751">
            <w:pPr>
              <w:numPr>
                <w:ilvl w:val="0"/>
                <w:numId w:val="96"/>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2DC3D96B" w14:textId="77777777" w:rsidR="001010F8" w:rsidRPr="00826A07"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r w:rsidRPr="00826A07">
              <w:rPr>
                <w:rFonts w:asciiTheme="minorHAnsi" w:eastAsia="Times New Roman" w:hAnsiTheme="minorHAnsi" w:cstheme="minorHAnsi"/>
                <w:kern w:val="0"/>
                <w:sz w:val="22"/>
                <w:szCs w:val="22"/>
                <w:lang w:val="en-US" w:eastAsia="pl-PL" w:bidi="ar-SA"/>
              </w:rPr>
              <w:t>Kraj pochodzenia</w:t>
            </w:r>
          </w:p>
        </w:tc>
        <w:tc>
          <w:tcPr>
            <w:tcW w:w="1277" w:type="dxa"/>
          </w:tcPr>
          <w:p w14:paraId="4D789697" w14:textId="77777777" w:rsidR="001010F8" w:rsidRPr="005A7EE3" w:rsidRDefault="001010F8" w:rsidP="001010F8">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gridSpan w:val="2"/>
          </w:tcPr>
          <w:p w14:paraId="26360BF4" w14:textId="77777777" w:rsidR="001010F8" w:rsidRPr="005A7EE3"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p>
        </w:tc>
      </w:tr>
      <w:tr w:rsidR="001010F8" w:rsidRPr="005A7EE3" w14:paraId="1BE8D5C3" w14:textId="77777777" w:rsidTr="00826A07">
        <w:trPr>
          <w:gridAfter w:val="1"/>
          <w:wAfter w:w="6" w:type="dxa"/>
          <w:trHeight w:val="219"/>
        </w:trPr>
        <w:tc>
          <w:tcPr>
            <w:tcW w:w="985" w:type="dxa"/>
            <w:vAlign w:val="bottom"/>
          </w:tcPr>
          <w:p w14:paraId="6A4E8888" w14:textId="77777777" w:rsidR="001010F8" w:rsidRPr="005A7EE3" w:rsidRDefault="001010F8" w:rsidP="00804751">
            <w:pPr>
              <w:numPr>
                <w:ilvl w:val="0"/>
                <w:numId w:val="96"/>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61D8AB30" w14:textId="77777777" w:rsidR="001010F8" w:rsidRPr="00826A07"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r w:rsidRPr="00826A07">
              <w:rPr>
                <w:rFonts w:asciiTheme="minorHAnsi" w:eastAsia="Times New Roman" w:hAnsiTheme="minorHAnsi" w:cstheme="minorHAnsi"/>
                <w:kern w:val="0"/>
                <w:sz w:val="22"/>
                <w:szCs w:val="22"/>
                <w:lang w:val="en-US" w:eastAsia="pl-PL" w:bidi="ar-SA"/>
              </w:rPr>
              <w:t>Rok produkcji 2023/2024 – fabrycznie nowy</w:t>
            </w:r>
          </w:p>
        </w:tc>
        <w:tc>
          <w:tcPr>
            <w:tcW w:w="1277" w:type="dxa"/>
          </w:tcPr>
          <w:p w14:paraId="502C42DA" w14:textId="77777777" w:rsidR="001010F8" w:rsidRPr="005A7EE3" w:rsidRDefault="001010F8" w:rsidP="001010F8">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Podać</w:t>
            </w:r>
          </w:p>
        </w:tc>
        <w:tc>
          <w:tcPr>
            <w:tcW w:w="3260" w:type="dxa"/>
            <w:gridSpan w:val="2"/>
          </w:tcPr>
          <w:p w14:paraId="4D0D8D0C" w14:textId="77777777" w:rsidR="001010F8" w:rsidRPr="005A7EE3" w:rsidRDefault="001010F8" w:rsidP="001010F8">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047E0E02" w14:textId="77777777" w:rsidTr="001010F8">
        <w:trPr>
          <w:gridAfter w:val="1"/>
          <w:wAfter w:w="6" w:type="dxa"/>
          <w:trHeight w:val="160"/>
        </w:trPr>
        <w:tc>
          <w:tcPr>
            <w:tcW w:w="985" w:type="dxa"/>
            <w:vAlign w:val="bottom"/>
          </w:tcPr>
          <w:p w14:paraId="5597D09D" w14:textId="77777777" w:rsidR="00BB5B3E" w:rsidRPr="005A7EE3" w:rsidRDefault="00BB5B3E" w:rsidP="00804751">
            <w:pPr>
              <w:numPr>
                <w:ilvl w:val="0"/>
                <w:numId w:val="96"/>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3C2B01E2" w14:textId="10040868" w:rsidR="00BB5B3E" w:rsidRPr="00826A07" w:rsidRDefault="00BB5B3E" w:rsidP="00AA01E4">
            <w:pPr>
              <w:autoSpaceDN/>
              <w:snapToGrid w:val="0"/>
              <w:jc w:val="both"/>
              <w:rPr>
                <w:rFonts w:asciiTheme="minorHAnsi" w:hAnsiTheme="minorHAnsi" w:cstheme="minorHAnsi"/>
                <w:bCs/>
                <w:sz w:val="22"/>
                <w:szCs w:val="22"/>
                <w:lang w:val="en-US"/>
              </w:rPr>
            </w:pPr>
            <w:r w:rsidRPr="00826A07">
              <w:rPr>
                <w:rFonts w:asciiTheme="minorHAnsi" w:hAnsiTheme="minorHAnsi" w:cstheme="minorHAnsi"/>
                <w:bCs/>
                <w:sz w:val="22"/>
                <w:szCs w:val="22"/>
                <w:lang w:val="en-US"/>
              </w:rPr>
              <w:t>Oznakowanie</w:t>
            </w:r>
            <w:r w:rsidR="00826A07" w:rsidRPr="00826A07">
              <w:rPr>
                <w:rFonts w:asciiTheme="minorHAnsi" w:hAnsiTheme="minorHAnsi" w:cstheme="minorHAnsi"/>
                <w:bCs/>
                <w:sz w:val="22"/>
                <w:szCs w:val="22"/>
                <w:lang w:val="en-US"/>
              </w:rPr>
              <w:t xml:space="preserve"> znakiem</w:t>
            </w:r>
            <w:r w:rsidRPr="00826A07">
              <w:rPr>
                <w:rFonts w:asciiTheme="minorHAnsi" w:hAnsiTheme="minorHAnsi" w:cstheme="minorHAnsi"/>
                <w:bCs/>
                <w:sz w:val="22"/>
                <w:szCs w:val="22"/>
                <w:lang w:val="en-US"/>
              </w:rPr>
              <w:t xml:space="preserve"> CE</w:t>
            </w:r>
          </w:p>
        </w:tc>
        <w:tc>
          <w:tcPr>
            <w:tcW w:w="1277" w:type="dxa"/>
            <w:vAlign w:val="center"/>
          </w:tcPr>
          <w:p w14:paraId="58F415B0" w14:textId="3EED922C" w:rsidR="00BB5B3E" w:rsidRPr="005A7EE3" w:rsidRDefault="00BB5B3E" w:rsidP="00AA01E4">
            <w:pPr>
              <w:autoSpaceDN/>
              <w:jc w:val="center"/>
              <w:rPr>
                <w:rFonts w:asciiTheme="minorHAnsi" w:hAnsiTheme="minorHAnsi" w:cstheme="minorHAnsi"/>
                <w:sz w:val="22"/>
                <w:szCs w:val="22"/>
                <w:lang w:val="en-US"/>
              </w:rPr>
            </w:pPr>
            <w:r>
              <w:rPr>
                <w:rFonts w:asciiTheme="minorHAnsi" w:hAnsiTheme="minorHAnsi" w:cstheme="minorHAnsi"/>
                <w:bCs/>
                <w:lang w:val="en-US"/>
              </w:rPr>
              <w:t>TAK</w:t>
            </w:r>
          </w:p>
        </w:tc>
        <w:tc>
          <w:tcPr>
            <w:tcW w:w="3260" w:type="dxa"/>
            <w:gridSpan w:val="2"/>
          </w:tcPr>
          <w:p w14:paraId="26F0F1EE"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BB5B3E" w:rsidRPr="005A7EE3" w14:paraId="3D36DCC0" w14:textId="77777777" w:rsidTr="001010F8">
        <w:trPr>
          <w:gridAfter w:val="1"/>
          <w:wAfter w:w="6" w:type="dxa"/>
          <w:trHeight w:val="160"/>
        </w:trPr>
        <w:tc>
          <w:tcPr>
            <w:tcW w:w="985" w:type="dxa"/>
            <w:vAlign w:val="bottom"/>
          </w:tcPr>
          <w:p w14:paraId="4E5D497E" w14:textId="77777777" w:rsidR="00BB5B3E" w:rsidRPr="005A7EE3" w:rsidRDefault="00BB5B3E" w:rsidP="00804751">
            <w:pPr>
              <w:numPr>
                <w:ilvl w:val="0"/>
                <w:numId w:val="96"/>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6BD954B1" w14:textId="6309EDD7" w:rsidR="00BB5B3E" w:rsidRPr="00826A07" w:rsidRDefault="00BB5B3E" w:rsidP="00E43CB7">
            <w:pPr>
              <w:autoSpaceDN/>
              <w:snapToGrid w:val="0"/>
              <w:jc w:val="both"/>
              <w:rPr>
                <w:rFonts w:asciiTheme="minorHAnsi" w:eastAsia="Arial Unicode MS" w:hAnsiTheme="minorHAnsi" w:cstheme="minorHAnsi"/>
                <w:sz w:val="22"/>
                <w:szCs w:val="22"/>
                <w:lang w:val="en-US"/>
              </w:rPr>
            </w:pPr>
            <w:r w:rsidRPr="00826A07">
              <w:rPr>
                <w:rFonts w:asciiTheme="minorHAnsi" w:hAnsiTheme="minorHAnsi" w:cstheme="minorHAnsi"/>
                <w:bCs/>
                <w:sz w:val="22"/>
                <w:szCs w:val="22"/>
                <w:lang w:val="en-US"/>
              </w:rPr>
              <w:t>Sprzęt posiada certyfikat bezpieczeństwa</w:t>
            </w:r>
            <w:r w:rsidRPr="00826A07">
              <w:rPr>
                <w:rFonts w:asciiTheme="minorHAnsi" w:hAnsiTheme="minorHAnsi" w:cstheme="minorHAnsi"/>
                <w:bCs/>
                <w:color w:val="FF0000"/>
                <w:sz w:val="22"/>
                <w:szCs w:val="22"/>
                <w:lang w:val="en-US"/>
              </w:rPr>
              <w:t xml:space="preserve"> </w:t>
            </w:r>
          </w:p>
        </w:tc>
        <w:tc>
          <w:tcPr>
            <w:tcW w:w="1277" w:type="dxa"/>
            <w:vAlign w:val="center"/>
          </w:tcPr>
          <w:p w14:paraId="0B92F60D" w14:textId="3DB8DB12" w:rsidR="00BB5B3E" w:rsidRPr="005A7EE3" w:rsidRDefault="00BB5B3E" w:rsidP="00AA01E4">
            <w:pPr>
              <w:autoSpaceDN/>
              <w:jc w:val="center"/>
              <w:rPr>
                <w:rFonts w:asciiTheme="minorHAnsi" w:eastAsia="Arial Unicode MS" w:hAnsiTheme="minorHAnsi" w:cstheme="minorHAnsi"/>
                <w:bCs/>
                <w:sz w:val="22"/>
                <w:szCs w:val="22"/>
                <w:lang w:val="en-US"/>
              </w:rPr>
            </w:pPr>
            <w:r w:rsidRPr="005A7EE3">
              <w:rPr>
                <w:rFonts w:asciiTheme="minorHAnsi" w:hAnsiTheme="minorHAnsi" w:cstheme="minorHAnsi"/>
                <w:bCs/>
                <w:lang w:val="en-US"/>
              </w:rPr>
              <w:t>TAK</w:t>
            </w:r>
          </w:p>
        </w:tc>
        <w:tc>
          <w:tcPr>
            <w:tcW w:w="3260" w:type="dxa"/>
            <w:gridSpan w:val="2"/>
          </w:tcPr>
          <w:p w14:paraId="1FF60BFE" w14:textId="77777777" w:rsidR="00BB5B3E" w:rsidRPr="005A7EE3" w:rsidRDefault="00BB5B3E"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AA01E4" w:rsidRPr="005A7EE3" w14:paraId="5A4CBDAF" w14:textId="77777777" w:rsidTr="001010F8">
        <w:trPr>
          <w:gridAfter w:val="1"/>
          <w:wAfter w:w="6" w:type="dxa"/>
          <w:trHeight w:val="160"/>
        </w:trPr>
        <w:tc>
          <w:tcPr>
            <w:tcW w:w="14851" w:type="dxa"/>
            <w:gridSpan w:val="6"/>
            <w:shd w:val="clear" w:color="auto" w:fill="D9D9D9" w:themeFill="background1" w:themeFillShade="D9"/>
            <w:vAlign w:val="bottom"/>
          </w:tcPr>
          <w:p w14:paraId="7CBF848B" w14:textId="05C32B0B" w:rsidR="00AA01E4" w:rsidRPr="005A7EE3" w:rsidRDefault="00AA01E4" w:rsidP="00AA01E4">
            <w:pPr>
              <w:suppressAutoHyphens w:val="0"/>
              <w:autoSpaceDN/>
              <w:jc w:val="center"/>
              <w:textAlignment w:val="auto"/>
              <w:rPr>
                <w:rFonts w:asciiTheme="minorHAnsi" w:eastAsia="Times New Roman" w:hAnsiTheme="minorHAnsi" w:cstheme="minorHAnsi"/>
                <w:b/>
                <w:color w:val="000000"/>
                <w:kern w:val="0"/>
                <w:sz w:val="22"/>
                <w:szCs w:val="22"/>
                <w:lang w:val="en-US" w:eastAsia="pl-PL" w:bidi="ar-SA"/>
              </w:rPr>
            </w:pPr>
            <w:r w:rsidRPr="005A7EE3">
              <w:rPr>
                <w:rFonts w:asciiTheme="minorHAnsi" w:eastAsia="Arial Unicode MS" w:hAnsiTheme="minorHAnsi" w:cstheme="minorHAnsi"/>
                <w:b/>
                <w:sz w:val="22"/>
                <w:szCs w:val="22"/>
                <w:lang w:val="en-US"/>
              </w:rPr>
              <w:t>DANE TECHNICZNE REGULATORA SSANIA</w:t>
            </w:r>
          </w:p>
        </w:tc>
      </w:tr>
      <w:tr w:rsidR="00AA01E4" w:rsidRPr="005A7EE3" w14:paraId="23C6CB7A" w14:textId="77777777" w:rsidTr="001010F8">
        <w:trPr>
          <w:trHeight w:val="160"/>
        </w:trPr>
        <w:tc>
          <w:tcPr>
            <w:tcW w:w="992" w:type="dxa"/>
            <w:gridSpan w:val="2"/>
            <w:vAlign w:val="bottom"/>
          </w:tcPr>
          <w:p w14:paraId="4D15BFB6" w14:textId="77777777" w:rsidR="00AA01E4" w:rsidRPr="005A7EE3" w:rsidRDefault="00AA01E4"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center"/>
          </w:tcPr>
          <w:p w14:paraId="56687A7D" w14:textId="44501711"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P</w:t>
            </w:r>
            <w:r w:rsidR="00826A07">
              <w:rPr>
                <w:rFonts w:asciiTheme="minorHAnsi" w:hAnsiTheme="minorHAnsi" w:cstheme="minorHAnsi"/>
                <w:kern w:val="0"/>
                <w:sz w:val="22"/>
                <w:szCs w:val="22"/>
                <w:lang w:val="en-US" w:eastAsia="pl-PL" w:bidi="ar-SA"/>
              </w:rPr>
              <w:t>ł</w:t>
            </w:r>
            <w:r w:rsidRPr="005A7EE3">
              <w:rPr>
                <w:rFonts w:asciiTheme="minorHAnsi" w:hAnsiTheme="minorHAnsi" w:cstheme="minorHAnsi"/>
                <w:kern w:val="0"/>
                <w:sz w:val="22"/>
                <w:szCs w:val="22"/>
                <w:lang w:val="en-US" w:eastAsia="pl-PL" w:bidi="ar-SA"/>
              </w:rPr>
              <w:t>ynna regulacja ssania VAC</w:t>
            </w:r>
          </w:p>
        </w:tc>
        <w:tc>
          <w:tcPr>
            <w:tcW w:w="1283" w:type="dxa"/>
            <w:gridSpan w:val="2"/>
            <w:vAlign w:val="bottom"/>
          </w:tcPr>
          <w:p w14:paraId="012FF14B"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27488298"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EDF1C8E" w14:textId="77777777" w:rsidTr="001010F8">
        <w:trPr>
          <w:trHeight w:val="160"/>
        </w:trPr>
        <w:tc>
          <w:tcPr>
            <w:tcW w:w="992" w:type="dxa"/>
            <w:gridSpan w:val="2"/>
            <w:vAlign w:val="bottom"/>
          </w:tcPr>
          <w:p w14:paraId="1C78C686" w14:textId="77777777" w:rsidR="00AA01E4" w:rsidRPr="005A7EE3" w:rsidRDefault="00AA01E4"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center"/>
          </w:tcPr>
          <w:p w14:paraId="6064D18A"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Zakres wskazań vakuometru 0 ÷ -0,1 MPa, 0 - -760 mmHg</w:t>
            </w:r>
          </w:p>
        </w:tc>
        <w:tc>
          <w:tcPr>
            <w:tcW w:w="1283" w:type="dxa"/>
            <w:gridSpan w:val="2"/>
            <w:vAlign w:val="bottom"/>
          </w:tcPr>
          <w:p w14:paraId="16C78EF0"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00C34949"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36AEB9A2" w14:textId="77777777" w:rsidTr="001010F8">
        <w:trPr>
          <w:trHeight w:val="160"/>
        </w:trPr>
        <w:tc>
          <w:tcPr>
            <w:tcW w:w="992" w:type="dxa"/>
            <w:gridSpan w:val="2"/>
            <w:vAlign w:val="bottom"/>
          </w:tcPr>
          <w:p w14:paraId="305765C7" w14:textId="77777777" w:rsidR="00AA01E4" w:rsidRPr="00172671" w:rsidRDefault="00AA01E4"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center"/>
          </w:tcPr>
          <w:p w14:paraId="23E861B4"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Typ złącza wejściowego AGA</w:t>
            </w:r>
          </w:p>
        </w:tc>
        <w:tc>
          <w:tcPr>
            <w:tcW w:w="1283" w:type="dxa"/>
            <w:gridSpan w:val="2"/>
            <w:vAlign w:val="bottom"/>
          </w:tcPr>
          <w:p w14:paraId="24F90B23"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012D01E7"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B7AEF8E" w14:textId="77777777" w:rsidTr="001010F8">
        <w:trPr>
          <w:trHeight w:val="160"/>
        </w:trPr>
        <w:tc>
          <w:tcPr>
            <w:tcW w:w="992" w:type="dxa"/>
            <w:gridSpan w:val="2"/>
            <w:vAlign w:val="bottom"/>
          </w:tcPr>
          <w:p w14:paraId="099CD8A1" w14:textId="77777777" w:rsidR="00AA01E4" w:rsidRPr="00172671" w:rsidRDefault="00AA01E4"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center"/>
          </w:tcPr>
          <w:p w14:paraId="612F460B" w14:textId="5C656833"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Podłączenie do drenu</w:t>
            </w:r>
          </w:p>
        </w:tc>
        <w:tc>
          <w:tcPr>
            <w:tcW w:w="1283" w:type="dxa"/>
            <w:gridSpan w:val="2"/>
            <w:vAlign w:val="bottom"/>
          </w:tcPr>
          <w:p w14:paraId="6D9EFE9E"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079ADF73"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52E28E9F" w14:textId="77777777" w:rsidTr="001010F8">
        <w:trPr>
          <w:trHeight w:val="160"/>
        </w:trPr>
        <w:tc>
          <w:tcPr>
            <w:tcW w:w="992" w:type="dxa"/>
            <w:gridSpan w:val="2"/>
            <w:vAlign w:val="bottom"/>
          </w:tcPr>
          <w:p w14:paraId="1644FDF2" w14:textId="77777777" w:rsidR="00AA01E4" w:rsidRPr="005A7EE3" w:rsidRDefault="00AA01E4"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center"/>
          </w:tcPr>
          <w:p w14:paraId="6FCEDAD8" w14:textId="41D39C27" w:rsidR="00AA01E4" w:rsidRPr="00F5300B" w:rsidRDefault="00E43CB7" w:rsidP="00E43CB7">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Pojemnik</w:t>
            </w:r>
            <w:r w:rsidR="00AA01E4" w:rsidRPr="005A7EE3">
              <w:rPr>
                <w:rFonts w:asciiTheme="minorHAnsi" w:hAnsiTheme="minorHAnsi" w:cstheme="minorHAnsi"/>
                <w:kern w:val="0"/>
                <w:sz w:val="22"/>
                <w:szCs w:val="22"/>
                <w:lang w:val="en-US" w:eastAsia="pl-PL" w:bidi="ar-SA"/>
              </w:rPr>
              <w:t xml:space="preserve"> zabezpieczając</w:t>
            </w:r>
            <w:r>
              <w:rPr>
                <w:rFonts w:asciiTheme="minorHAnsi" w:hAnsiTheme="minorHAnsi" w:cstheme="minorHAnsi"/>
                <w:kern w:val="0"/>
                <w:sz w:val="22"/>
                <w:szCs w:val="22"/>
                <w:lang w:val="en-US" w:eastAsia="pl-PL" w:bidi="ar-SA"/>
              </w:rPr>
              <w:t>y</w:t>
            </w:r>
            <w:r w:rsidR="00AA01E4" w:rsidRPr="005A7EE3">
              <w:rPr>
                <w:rFonts w:asciiTheme="minorHAnsi" w:hAnsiTheme="minorHAnsi" w:cstheme="minorHAnsi"/>
                <w:kern w:val="0"/>
                <w:sz w:val="22"/>
                <w:szCs w:val="22"/>
                <w:lang w:val="en-US" w:eastAsia="pl-PL" w:bidi="ar-SA"/>
              </w:rPr>
              <w:t xml:space="preserve"> 0,1 l</w:t>
            </w:r>
            <w:r>
              <w:rPr>
                <w:rFonts w:asciiTheme="minorHAnsi" w:hAnsiTheme="minorHAnsi" w:cstheme="minorHAnsi"/>
                <w:kern w:val="0"/>
                <w:sz w:val="22"/>
                <w:szCs w:val="22"/>
                <w:lang w:val="en-US" w:eastAsia="pl-PL" w:bidi="ar-SA"/>
              </w:rPr>
              <w:t xml:space="preserve"> – </w:t>
            </w:r>
            <w:r w:rsidRPr="00232F73">
              <w:rPr>
                <w:rFonts w:asciiTheme="minorHAnsi" w:hAnsiTheme="minorHAnsi" w:cstheme="minorHAnsi"/>
                <w:kern w:val="0"/>
                <w:sz w:val="22"/>
                <w:szCs w:val="22"/>
                <w:lang w:val="en-US" w:eastAsia="pl-PL" w:bidi="ar-SA"/>
              </w:rPr>
              <w:t xml:space="preserve">temperatura sterylizacji </w:t>
            </w:r>
            <w:r w:rsidR="00F5300B" w:rsidRPr="00232F73">
              <w:rPr>
                <w:rFonts w:asciiTheme="minorHAnsi" w:hAnsiTheme="minorHAnsi" w:cstheme="minorHAnsi"/>
                <w:kern w:val="0"/>
                <w:sz w:val="22"/>
                <w:szCs w:val="22"/>
                <w:lang w:val="en-US" w:eastAsia="pl-PL" w:bidi="ar-SA"/>
              </w:rPr>
              <w:t>max</w:t>
            </w:r>
            <w:r w:rsidR="00826A07">
              <w:rPr>
                <w:rFonts w:asciiTheme="minorHAnsi" w:hAnsiTheme="minorHAnsi" w:cstheme="minorHAnsi"/>
                <w:kern w:val="0"/>
                <w:sz w:val="22"/>
                <w:szCs w:val="22"/>
                <w:lang w:val="en-US" w:eastAsia="pl-PL" w:bidi="ar-SA"/>
              </w:rPr>
              <w:t>.</w:t>
            </w:r>
            <w:r w:rsidR="00F5300B" w:rsidRPr="00232F73">
              <w:rPr>
                <w:rFonts w:asciiTheme="minorHAnsi" w:hAnsiTheme="minorHAnsi" w:cstheme="minorHAnsi"/>
                <w:kern w:val="0"/>
                <w:sz w:val="22"/>
                <w:szCs w:val="22"/>
                <w:lang w:val="en-US" w:eastAsia="pl-PL" w:bidi="ar-SA"/>
              </w:rPr>
              <w:t xml:space="preserve"> 121</w:t>
            </w:r>
            <w:r w:rsidR="00F5300B" w:rsidRPr="00232F73">
              <w:rPr>
                <w:rFonts w:asciiTheme="minorHAnsi" w:hAnsiTheme="minorHAnsi" w:cstheme="minorHAnsi"/>
                <w:kern w:val="0"/>
                <w:sz w:val="22"/>
                <w:szCs w:val="22"/>
                <w:vertAlign w:val="superscript"/>
                <w:lang w:val="en-US" w:eastAsia="pl-PL" w:bidi="ar-SA"/>
              </w:rPr>
              <w:t>o</w:t>
            </w:r>
            <w:r w:rsidR="00F5300B" w:rsidRPr="00232F73">
              <w:rPr>
                <w:rFonts w:asciiTheme="minorHAnsi" w:hAnsiTheme="minorHAnsi" w:cstheme="minorHAnsi"/>
                <w:kern w:val="0"/>
                <w:sz w:val="22"/>
                <w:szCs w:val="22"/>
                <w:lang w:val="en-US" w:eastAsia="pl-PL" w:bidi="ar-SA"/>
              </w:rPr>
              <w:t xml:space="preserve"> w czasie nie większym ni</w:t>
            </w:r>
            <w:r w:rsidR="00826A07">
              <w:rPr>
                <w:rFonts w:asciiTheme="minorHAnsi" w:hAnsiTheme="minorHAnsi" w:cstheme="minorHAnsi"/>
                <w:kern w:val="0"/>
                <w:sz w:val="22"/>
                <w:szCs w:val="22"/>
                <w:lang w:val="en-US" w:eastAsia="pl-PL" w:bidi="ar-SA"/>
              </w:rPr>
              <w:t>ż</w:t>
            </w:r>
            <w:r w:rsidR="00F5300B" w:rsidRPr="00232F73">
              <w:rPr>
                <w:rFonts w:asciiTheme="minorHAnsi" w:hAnsiTheme="minorHAnsi" w:cstheme="minorHAnsi"/>
                <w:kern w:val="0"/>
                <w:sz w:val="22"/>
                <w:szCs w:val="22"/>
                <w:lang w:val="en-US" w:eastAsia="pl-PL" w:bidi="ar-SA"/>
              </w:rPr>
              <w:t xml:space="preserve"> 20 min. C</w:t>
            </w:r>
            <w:r w:rsidR="00232F73" w:rsidRPr="00232F73">
              <w:rPr>
                <w:rFonts w:asciiTheme="minorHAnsi" w:hAnsiTheme="minorHAnsi" w:cstheme="minorHAnsi"/>
                <w:kern w:val="0"/>
                <w:sz w:val="22"/>
                <w:szCs w:val="22"/>
                <w:lang w:val="en-US" w:eastAsia="pl-PL" w:bidi="ar-SA"/>
              </w:rPr>
              <w:t>ykl sterylizacj</w:t>
            </w:r>
            <w:r w:rsidR="00F5300B" w:rsidRPr="00232F73">
              <w:rPr>
                <w:rFonts w:asciiTheme="minorHAnsi" w:hAnsiTheme="minorHAnsi" w:cstheme="minorHAnsi"/>
                <w:kern w:val="0"/>
                <w:sz w:val="22"/>
                <w:szCs w:val="22"/>
                <w:lang w:val="en-US" w:eastAsia="pl-PL" w:bidi="ar-SA"/>
              </w:rPr>
              <w:t xml:space="preserve">i </w:t>
            </w:r>
            <w:r w:rsidR="00232F73" w:rsidRPr="00232F73">
              <w:rPr>
                <w:rFonts w:asciiTheme="minorHAnsi" w:hAnsiTheme="minorHAnsi" w:cstheme="minorHAnsi"/>
                <w:kern w:val="0"/>
                <w:sz w:val="22"/>
                <w:szCs w:val="22"/>
                <w:lang w:val="en-US" w:eastAsia="pl-PL" w:bidi="ar-SA"/>
              </w:rPr>
              <w:t xml:space="preserve">- </w:t>
            </w:r>
            <w:r w:rsidR="00F5300B" w:rsidRPr="00232F73">
              <w:rPr>
                <w:rFonts w:asciiTheme="minorHAnsi" w:hAnsiTheme="minorHAnsi" w:cstheme="minorHAnsi"/>
                <w:kern w:val="0"/>
                <w:sz w:val="22"/>
                <w:szCs w:val="22"/>
                <w:lang w:val="en-US" w:eastAsia="pl-PL" w:bidi="ar-SA"/>
              </w:rPr>
              <w:t>nie wiecej niz 30 cykli.</w:t>
            </w:r>
          </w:p>
        </w:tc>
        <w:tc>
          <w:tcPr>
            <w:tcW w:w="1283" w:type="dxa"/>
            <w:gridSpan w:val="2"/>
            <w:vAlign w:val="bottom"/>
          </w:tcPr>
          <w:p w14:paraId="6DAE7791"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592DF37B"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5143252" w14:textId="77777777" w:rsidTr="001010F8">
        <w:trPr>
          <w:trHeight w:val="160"/>
        </w:trPr>
        <w:tc>
          <w:tcPr>
            <w:tcW w:w="992" w:type="dxa"/>
            <w:gridSpan w:val="2"/>
            <w:vAlign w:val="bottom"/>
          </w:tcPr>
          <w:p w14:paraId="6098F6C8" w14:textId="77777777" w:rsidR="00AA01E4" w:rsidRPr="005A7EE3" w:rsidRDefault="00AA01E4"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kern w:val="0"/>
                <w:sz w:val="22"/>
                <w:szCs w:val="22"/>
                <w:lang w:val="en-US" w:eastAsia="pl-PL" w:bidi="ar-SA"/>
              </w:rPr>
            </w:pPr>
          </w:p>
        </w:tc>
        <w:tc>
          <w:tcPr>
            <w:tcW w:w="9322" w:type="dxa"/>
            <w:vAlign w:val="center"/>
          </w:tcPr>
          <w:p w14:paraId="67404CAB" w14:textId="77777777"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Filtr bakteryjny /hydrofobowy/ kompatybilny z oferowanym regulatorem ssania</w:t>
            </w:r>
          </w:p>
        </w:tc>
        <w:tc>
          <w:tcPr>
            <w:tcW w:w="1283" w:type="dxa"/>
            <w:gridSpan w:val="2"/>
            <w:vAlign w:val="bottom"/>
          </w:tcPr>
          <w:p w14:paraId="28CA192F" w14:textId="77777777" w:rsidR="00AA01E4" w:rsidRPr="005A7EE3" w:rsidRDefault="00AA01E4" w:rsidP="00AA01E4">
            <w:pPr>
              <w:suppressAutoHyphens w:val="0"/>
              <w:autoSpaceDN/>
              <w:jc w:val="center"/>
              <w:textAlignment w:val="auto"/>
              <w:rPr>
                <w:rFonts w:asciiTheme="minorHAnsi" w:eastAsia="Arial Unicode MS" w:hAnsiTheme="minorHAnsi" w:cstheme="minorHAnsi"/>
                <w:bCs/>
                <w:sz w:val="22"/>
                <w:szCs w:val="22"/>
                <w:lang w:val="en-US"/>
              </w:rPr>
            </w:pPr>
            <w:r w:rsidRPr="005A7EE3">
              <w:rPr>
                <w:rFonts w:asciiTheme="minorHAnsi" w:eastAsia="Arial Unicode MS" w:hAnsiTheme="minorHAnsi" w:cstheme="minorHAnsi"/>
                <w:bCs/>
                <w:sz w:val="22"/>
                <w:szCs w:val="22"/>
                <w:lang w:val="en-US"/>
              </w:rPr>
              <w:t>TAK</w:t>
            </w:r>
          </w:p>
        </w:tc>
        <w:tc>
          <w:tcPr>
            <w:tcW w:w="3260" w:type="dxa"/>
            <w:gridSpan w:val="2"/>
            <w:vAlign w:val="bottom"/>
          </w:tcPr>
          <w:p w14:paraId="6C34EA7A"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22EA6367" w14:textId="77777777" w:rsidTr="001010F8">
        <w:trPr>
          <w:gridAfter w:val="1"/>
          <w:wAfter w:w="6" w:type="dxa"/>
          <w:trHeight w:val="160"/>
        </w:trPr>
        <w:tc>
          <w:tcPr>
            <w:tcW w:w="14851" w:type="dxa"/>
            <w:gridSpan w:val="6"/>
            <w:shd w:val="clear" w:color="auto" w:fill="D9D9D9" w:themeFill="background1" w:themeFillShade="D9"/>
            <w:vAlign w:val="bottom"/>
          </w:tcPr>
          <w:p w14:paraId="32DB5220" w14:textId="77777777" w:rsidR="00AA01E4" w:rsidRPr="005A7EE3" w:rsidRDefault="00AA01E4" w:rsidP="00AA01E4">
            <w:pPr>
              <w:suppressAutoHyphens w:val="0"/>
              <w:autoSpaceDN/>
              <w:jc w:val="center"/>
              <w:textAlignment w:val="auto"/>
              <w:rPr>
                <w:rFonts w:asciiTheme="minorHAnsi" w:eastAsia="Times New Roman" w:hAnsiTheme="minorHAnsi" w:cstheme="minorHAnsi"/>
                <w:b/>
                <w:kern w:val="0"/>
                <w:sz w:val="22"/>
                <w:szCs w:val="22"/>
                <w:lang w:val="en-US" w:eastAsia="pl-PL" w:bidi="ar-SA"/>
              </w:rPr>
            </w:pPr>
            <w:r w:rsidRPr="005A7EE3">
              <w:rPr>
                <w:rFonts w:asciiTheme="minorHAnsi" w:eastAsia="Times New Roman" w:hAnsiTheme="minorHAnsi" w:cstheme="minorHAnsi"/>
                <w:b/>
                <w:kern w:val="0"/>
                <w:sz w:val="22"/>
                <w:szCs w:val="22"/>
                <w:lang w:val="en-US" w:eastAsia="pl-PL" w:bidi="ar-SA"/>
              </w:rPr>
              <w:t>GWARANCJA</w:t>
            </w:r>
          </w:p>
        </w:tc>
      </w:tr>
      <w:tr w:rsidR="00AA01E4" w:rsidRPr="005A7EE3" w14:paraId="4BD5561B" w14:textId="77777777" w:rsidTr="001010F8">
        <w:trPr>
          <w:gridAfter w:val="1"/>
          <w:wAfter w:w="6" w:type="dxa"/>
          <w:trHeight w:val="160"/>
        </w:trPr>
        <w:tc>
          <w:tcPr>
            <w:tcW w:w="985" w:type="dxa"/>
            <w:vAlign w:val="bottom"/>
          </w:tcPr>
          <w:p w14:paraId="14F42EBA" w14:textId="77777777" w:rsidR="00AA01E4" w:rsidRPr="005A7EE3" w:rsidRDefault="00AA01E4"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76B153E8" w14:textId="43E736CA" w:rsidR="00AA01E4" w:rsidRPr="005A7EE3" w:rsidRDefault="00826A07" w:rsidP="00AA01E4">
            <w:pPr>
              <w:suppressAutoHyphens w:val="0"/>
              <w:autoSpaceDN/>
              <w:textAlignment w:val="auto"/>
              <w:rPr>
                <w:rFonts w:asciiTheme="minorHAnsi" w:hAnsiTheme="minorHAnsi" w:cstheme="minorHAnsi"/>
                <w:kern w:val="0"/>
                <w:sz w:val="22"/>
                <w:szCs w:val="22"/>
                <w:lang w:val="en-US" w:eastAsia="pl-PL" w:bidi="ar-SA"/>
              </w:rPr>
            </w:pPr>
            <w:r>
              <w:rPr>
                <w:rFonts w:asciiTheme="minorHAnsi" w:hAnsiTheme="minorHAnsi" w:cstheme="minorHAnsi"/>
                <w:kern w:val="0"/>
                <w:sz w:val="22"/>
                <w:szCs w:val="22"/>
                <w:lang w:val="en-US" w:eastAsia="pl-PL" w:bidi="ar-SA"/>
              </w:rPr>
              <w:t xml:space="preserve">Pełan gwarancja </w:t>
            </w:r>
            <w:r w:rsidR="00D92733">
              <w:rPr>
                <w:rFonts w:asciiTheme="minorHAnsi" w:hAnsiTheme="minorHAnsi" w:cstheme="minorHAnsi"/>
                <w:kern w:val="0"/>
                <w:sz w:val="22"/>
                <w:szCs w:val="22"/>
                <w:lang w:val="en-US" w:eastAsia="pl-PL" w:bidi="ar-SA"/>
              </w:rPr>
              <w:t xml:space="preserve">liczona </w:t>
            </w:r>
            <w:r w:rsidR="00D92733">
              <w:t>od</w:t>
            </w:r>
            <w:r w:rsidR="00D92733" w:rsidRPr="00D92733">
              <w:rPr>
                <w:rFonts w:asciiTheme="minorHAnsi" w:hAnsiTheme="minorHAnsi" w:cstheme="minorHAnsi"/>
                <w:kern w:val="0"/>
                <w:sz w:val="22"/>
                <w:szCs w:val="22"/>
                <w:lang w:val="en-US" w:eastAsia="pl-PL" w:bidi="ar-SA"/>
              </w:rPr>
              <w:t xml:space="preserve"> dnia odbioru końcowego</w:t>
            </w:r>
            <w:r>
              <w:rPr>
                <w:rFonts w:asciiTheme="minorHAnsi" w:hAnsiTheme="minorHAnsi" w:cstheme="minorHAnsi"/>
                <w:kern w:val="0"/>
                <w:sz w:val="22"/>
                <w:szCs w:val="22"/>
                <w:lang w:val="en-US" w:eastAsia="pl-PL" w:bidi="ar-SA"/>
              </w:rPr>
              <w:t>. Okres g</w:t>
            </w:r>
            <w:r w:rsidR="00AA01E4" w:rsidRPr="005A7EE3">
              <w:rPr>
                <w:rFonts w:asciiTheme="minorHAnsi" w:hAnsiTheme="minorHAnsi" w:cstheme="minorHAnsi"/>
                <w:kern w:val="0"/>
                <w:sz w:val="22"/>
                <w:szCs w:val="22"/>
                <w:lang w:val="en-US" w:eastAsia="pl-PL" w:bidi="ar-SA"/>
              </w:rPr>
              <w:t>warancj</w:t>
            </w:r>
            <w:r>
              <w:rPr>
                <w:rFonts w:asciiTheme="minorHAnsi" w:hAnsiTheme="minorHAnsi" w:cstheme="minorHAnsi"/>
                <w:kern w:val="0"/>
                <w:sz w:val="22"/>
                <w:szCs w:val="22"/>
                <w:lang w:val="en-US" w:eastAsia="pl-PL" w:bidi="ar-SA"/>
              </w:rPr>
              <w:t xml:space="preserve">i: </w:t>
            </w:r>
            <w:r w:rsidR="00AA01E4" w:rsidRPr="005A7EE3">
              <w:rPr>
                <w:rFonts w:asciiTheme="minorHAnsi" w:hAnsiTheme="minorHAnsi" w:cstheme="minorHAnsi"/>
                <w:kern w:val="0"/>
                <w:sz w:val="22"/>
                <w:szCs w:val="22"/>
                <w:lang w:val="en-US" w:eastAsia="pl-PL" w:bidi="ar-SA"/>
              </w:rPr>
              <w:t>24 m-ce, 36 m-cy, 48 m-cy</w:t>
            </w:r>
          </w:p>
        </w:tc>
        <w:tc>
          <w:tcPr>
            <w:tcW w:w="1277" w:type="dxa"/>
            <w:vAlign w:val="center"/>
          </w:tcPr>
          <w:p w14:paraId="0BECF048" w14:textId="77777777" w:rsidR="00AA01E4" w:rsidRPr="005A7EE3" w:rsidRDefault="00AA01E4" w:rsidP="00AA01E4">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Podać</w:t>
            </w:r>
          </w:p>
        </w:tc>
        <w:tc>
          <w:tcPr>
            <w:tcW w:w="3260" w:type="dxa"/>
            <w:gridSpan w:val="2"/>
          </w:tcPr>
          <w:p w14:paraId="1BCABD85"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AA01E4" w:rsidRPr="005A7EE3" w14:paraId="4A0ABDCF" w14:textId="77777777" w:rsidTr="001010F8">
        <w:trPr>
          <w:gridAfter w:val="1"/>
          <w:wAfter w:w="6" w:type="dxa"/>
          <w:trHeight w:val="160"/>
        </w:trPr>
        <w:tc>
          <w:tcPr>
            <w:tcW w:w="985" w:type="dxa"/>
            <w:vAlign w:val="bottom"/>
          </w:tcPr>
          <w:p w14:paraId="52552BE4" w14:textId="77777777" w:rsidR="00AA01E4" w:rsidRPr="005A7EE3" w:rsidRDefault="00AA01E4"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28819AC1" w14:textId="0AAB1FE4" w:rsidR="00AA01E4" w:rsidRPr="005A7EE3" w:rsidRDefault="00AA01E4" w:rsidP="00AA01E4">
            <w:pPr>
              <w:suppressAutoHyphens w:val="0"/>
              <w:autoSpaceDN/>
              <w:textAlignment w:val="auto"/>
              <w:rPr>
                <w:rFonts w:asciiTheme="minorHAnsi"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W ramach umowy dojazd do siedziby Zamawiającego w zakresie gwarancyjnej obsługi serwisowej </w:t>
            </w:r>
            <w:r w:rsidR="00826A07">
              <w:rPr>
                <w:rFonts w:asciiTheme="minorHAnsi" w:hAnsiTheme="minorHAnsi" w:cstheme="minorHAnsi"/>
                <w:kern w:val="0"/>
                <w:sz w:val="22"/>
                <w:szCs w:val="22"/>
                <w:lang w:val="en-US" w:eastAsia="pl-PL" w:bidi="ar-SA"/>
              </w:rPr>
              <w:t>i </w:t>
            </w:r>
            <w:r w:rsidRPr="005A7EE3">
              <w:rPr>
                <w:rFonts w:asciiTheme="minorHAnsi" w:hAnsiTheme="minorHAnsi" w:cstheme="minorHAnsi"/>
                <w:kern w:val="0"/>
                <w:sz w:val="22"/>
                <w:szCs w:val="22"/>
                <w:lang w:val="en-US" w:eastAsia="pl-PL" w:bidi="ar-SA"/>
              </w:rPr>
              <w:t>obsługi eksploatacyjnej</w:t>
            </w:r>
          </w:p>
        </w:tc>
        <w:tc>
          <w:tcPr>
            <w:tcW w:w="1277" w:type="dxa"/>
            <w:vAlign w:val="center"/>
          </w:tcPr>
          <w:p w14:paraId="0F1A9830" w14:textId="15C1F65B" w:rsidR="00AA01E4" w:rsidRPr="005A7EE3" w:rsidRDefault="00AA01E4" w:rsidP="00543276">
            <w:pPr>
              <w:suppressAutoHyphens w:val="0"/>
              <w:autoSpaceDN/>
              <w:jc w:val="center"/>
              <w:textAlignment w:val="auto"/>
              <w:rPr>
                <w:rFonts w:asciiTheme="minorHAnsi" w:eastAsia="Times New Roman" w:hAnsiTheme="minorHAnsi" w:cstheme="minorHAnsi"/>
                <w:color w:val="000000"/>
                <w:sz w:val="22"/>
                <w:szCs w:val="22"/>
                <w:lang w:val="en-US" w:bidi="ar-SA"/>
              </w:rPr>
            </w:pPr>
            <w:r w:rsidRPr="005A7EE3">
              <w:rPr>
                <w:rFonts w:asciiTheme="minorHAnsi" w:eastAsia="Times New Roman" w:hAnsiTheme="minorHAnsi" w:cstheme="minorHAnsi"/>
                <w:color w:val="000000"/>
                <w:sz w:val="22"/>
                <w:szCs w:val="22"/>
                <w:lang w:val="en-US" w:bidi="ar-SA"/>
              </w:rPr>
              <w:t>T</w:t>
            </w:r>
            <w:r w:rsidR="00543276" w:rsidRPr="005A7EE3">
              <w:rPr>
                <w:rFonts w:asciiTheme="minorHAnsi" w:eastAsia="Times New Roman" w:hAnsiTheme="minorHAnsi" w:cstheme="minorHAnsi"/>
                <w:color w:val="000000"/>
                <w:sz w:val="22"/>
                <w:szCs w:val="22"/>
                <w:lang w:val="en-US" w:bidi="ar-SA"/>
              </w:rPr>
              <w:t>AK</w:t>
            </w:r>
          </w:p>
        </w:tc>
        <w:tc>
          <w:tcPr>
            <w:tcW w:w="3260" w:type="dxa"/>
            <w:gridSpan w:val="2"/>
          </w:tcPr>
          <w:p w14:paraId="0A4D1426" w14:textId="77777777" w:rsidR="00AA01E4" w:rsidRPr="005A7EE3" w:rsidRDefault="00AA01E4"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p>
        </w:tc>
      </w:tr>
      <w:tr w:rsidR="00543276" w:rsidRPr="005A7EE3" w14:paraId="45935E11" w14:textId="77777777" w:rsidTr="00BE7F48">
        <w:trPr>
          <w:gridAfter w:val="1"/>
          <w:wAfter w:w="6" w:type="dxa"/>
          <w:trHeight w:val="160"/>
        </w:trPr>
        <w:tc>
          <w:tcPr>
            <w:tcW w:w="985" w:type="dxa"/>
            <w:vAlign w:val="bottom"/>
          </w:tcPr>
          <w:p w14:paraId="756047DA" w14:textId="77777777" w:rsidR="00543276" w:rsidRPr="005A7EE3" w:rsidRDefault="00543276"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vAlign w:val="center"/>
          </w:tcPr>
          <w:p w14:paraId="09B16A0A" w14:textId="0965740F" w:rsidR="00543276" w:rsidRPr="005A7EE3" w:rsidRDefault="00543276" w:rsidP="00AA01E4">
            <w:pPr>
              <w:suppressAutoHyphens w:val="0"/>
              <w:autoSpaceDN/>
              <w:textAlignment w:val="auto"/>
              <w:rPr>
                <w:rFonts w:asciiTheme="minorHAnsi" w:eastAsia="Times New Roman" w:hAnsiTheme="minorHAnsi" w:cstheme="minorHAnsi"/>
                <w:kern w:val="0"/>
                <w:sz w:val="22"/>
                <w:szCs w:val="22"/>
                <w:lang w:val="en-US" w:eastAsia="pl-PL" w:bidi="ar-SA"/>
              </w:rPr>
            </w:pPr>
            <w:r w:rsidRPr="005A7EE3">
              <w:rPr>
                <w:rFonts w:asciiTheme="minorHAnsi" w:hAnsiTheme="minorHAnsi" w:cstheme="minorHAnsi"/>
                <w:kern w:val="0"/>
                <w:sz w:val="22"/>
                <w:szCs w:val="22"/>
                <w:lang w:val="en-US" w:eastAsia="pl-PL" w:bidi="ar-SA"/>
              </w:rPr>
              <w:t xml:space="preserve">Dostępność części zamiennych min 7 </w:t>
            </w:r>
            <w:r w:rsidR="00D92733" w:rsidRPr="005A7EE3">
              <w:rPr>
                <w:rFonts w:asciiTheme="minorHAnsi" w:hAnsiTheme="minorHAnsi" w:cstheme="minorHAnsi"/>
                <w:kern w:val="0"/>
                <w:sz w:val="22"/>
                <w:szCs w:val="22"/>
                <w:lang w:val="en-US" w:eastAsia="pl-PL" w:bidi="ar-SA"/>
              </w:rPr>
              <w:t xml:space="preserve">lat </w:t>
            </w:r>
            <w:r w:rsidR="00D92733" w:rsidRPr="00D92733">
              <w:rPr>
                <w:rFonts w:asciiTheme="minorHAnsi" w:hAnsiTheme="minorHAnsi" w:cstheme="minorHAnsi"/>
                <w:sz w:val="22"/>
                <w:szCs w:val="22"/>
              </w:rPr>
              <w:t>od</w:t>
            </w:r>
            <w:r w:rsidR="00D92733" w:rsidRPr="00D92733">
              <w:rPr>
                <w:rFonts w:asciiTheme="minorHAnsi" w:hAnsiTheme="minorHAnsi" w:cstheme="minorHAnsi"/>
                <w:kern w:val="0"/>
                <w:sz w:val="22"/>
                <w:szCs w:val="22"/>
                <w:lang w:val="en-US" w:eastAsia="pl-PL" w:bidi="ar-SA"/>
              </w:rPr>
              <w:t xml:space="preserve"> dnia odbioru końcowego</w:t>
            </w:r>
            <w:r w:rsidR="00D92733">
              <w:rPr>
                <w:rFonts w:asciiTheme="minorHAnsi" w:hAnsiTheme="minorHAnsi" w:cstheme="minorHAnsi"/>
                <w:kern w:val="0"/>
                <w:sz w:val="22"/>
                <w:szCs w:val="22"/>
                <w:lang w:val="en-US" w:eastAsia="pl-PL" w:bidi="ar-SA"/>
              </w:rPr>
              <w:t>.</w:t>
            </w:r>
          </w:p>
        </w:tc>
        <w:tc>
          <w:tcPr>
            <w:tcW w:w="1277" w:type="dxa"/>
          </w:tcPr>
          <w:p w14:paraId="763DAE36" w14:textId="6B2C35F1" w:rsidR="00543276" w:rsidRPr="005A7EE3" w:rsidRDefault="00543276"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color w:val="000000"/>
                <w:sz w:val="22"/>
                <w:szCs w:val="22"/>
                <w:lang w:val="en-US" w:bidi="ar-SA"/>
              </w:rPr>
              <w:t>TAK</w:t>
            </w:r>
          </w:p>
        </w:tc>
        <w:tc>
          <w:tcPr>
            <w:tcW w:w="3260" w:type="dxa"/>
            <w:gridSpan w:val="2"/>
          </w:tcPr>
          <w:p w14:paraId="375150BE" w14:textId="77777777" w:rsidR="00543276" w:rsidRPr="005A7EE3" w:rsidRDefault="00543276"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r w:rsidR="00543276" w:rsidRPr="005A7EE3" w14:paraId="1F05BA9A" w14:textId="77777777" w:rsidTr="001010F8">
        <w:trPr>
          <w:gridAfter w:val="1"/>
          <w:wAfter w:w="6" w:type="dxa"/>
          <w:trHeight w:val="160"/>
        </w:trPr>
        <w:tc>
          <w:tcPr>
            <w:tcW w:w="985" w:type="dxa"/>
            <w:vAlign w:val="bottom"/>
          </w:tcPr>
          <w:p w14:paraId="19209D65" w14:textId="77777777" w:rsidR="00543276" w:rsidRPr="005A7EE3" w:rsidRDefault="00543276" w:rsidP="00804751">
            <w:pPr>
              <w:numPr>
                <w:ilvl w:val="0"/>
                <w:numId w:val="96"/>
              </w:numPr>
              <w:suppressAutoHyphens w:val="0"/>
              <w:autoSpaceDN/>
              <w:spacing w:after="200" w:line="276" w:lineRule="auto"/>
              <w:contextualSpacing/>
              <w:textAlignment w:val="auto"/>
              <w:rPr>
                <w:rFonts w:asciiTheme="minorHAnsi" w:eastAsia="Times New Roman" w:hAnsiTheme="minorHAnsi" w:cstheme="minorHAnsi"/>
                <w:color w:val="000000"/>
                <w:kern w:val="0"/>
                <w:sz w:val="22"/>
                <w:szCs w:val="22"/>
                <w:lang w:val="en-US" w:eastAsia="pl-PL" w:bidi="ar-SA"/>
              </w:rPr>
            </w:pPr>
          </w:p>
        </w:tc>
        <w:tc>
          <w:tcPr>
            <w:tcW w:w="9329" w:type="dxa"/>
            <w:gridSpan w:val="2"/>
          </w:tcPr>
          <w:p w14:paraId="0AA8A191" w14:textId="62E28EC2" w:rsidR="00543276" w:rsidRPr="005A7EE3" w:rsidRDefault="003F466A" w:rsidP="00AA01E4">
            <w:pPr>
              <w:suppressAutoHyphens w:val="0"/>
              <w:autoSpaceDN/>
              <w:textAlignment w:val="auto"/>
              <w:rPr>
                <w:rFonts w:asciiTheme="minorHAnsi" w:eastAsia="Times New Roman" w:hAnsiTheme="minorHAnsi" w:cstheme="minorHAnsi"/>
                <w:kern w:val="0"/>
                <w:sz w:val="22"/>
                <w:szCs w:val="22"/>
                <w:lang w:val="en-US" w:eastAsia="pl-PL" w:bidi="ar-SA"/>
              </w:rPr>
            </w:pPr>
            <w:r>
              <w:rPr>
                <w:rFonts w:asciiTheme="minorHAnsi" w:eastAsia="Times New Roman" w:hAnsiTheme="minorHAnsi" w:cstheme="minorHAnsi"/>
                <w:kern w:val="0"/>
                <w:sz w:val="22"/>
                <w:szCs w:val="22"/>
                <w:lang w:val="en-US" w:eastAsia="pl-PL" w:bidi="ar-SA"/>
              </w:rPr>
              <w:t xml:space="preserve">Instrukcja w języku polskim, </w:t>
            </w:r>
            <w:r w:rsidRPr="005568B7">
              <w:rPr>
                <w:rFonts w:asciiTheme="minorHAnsi" w:eastAsia="Times New Roman" w:hAnsiTheme="minorHAnsi" w:cstheme="minorHAnsi"/>
                <w:kern w:val="0"/>
                <w:sz w:val="22"/>
                <w:szCs w:val="22"/>
                <w:lang w:val="en-US" w:eastAsia="pl-PL" w:bidi="ar-SA"/>
              </w:rPr>
              <w:t>p</w:t>
            </w:r>
            <w:r w:rsidRPr="005568B7">
              <w:rPr>
                <w:rFonts w:asciiTheme="minorHAnsi" w:hAnsiTheme="minorHAnsi" w:cstheme="minorHAnsi"/>
                <w:sz w:val="22"/>
                <w:szCs w:val="22"/>
                <w:lang w:val="en-US"/>
              </w:rPr>
              <w:t xml:space="preserve">aszport techniczny, </w:t>
            </w:r>
            <w:r w:rsidRPr="005A7EE3">
              <w:rPr>
                <w:rFonts w:asciiTheme="minorHAnsi" w:hAnsiTheme="minorHAnsi" w:cstheme="minorHAnsi"/>
                <w:sz w:val="22"/>
                <w:szCs w:val="22"/>
                <w:lang w:val="en-US"/>
              </w:rPr>
              <w:t xml:space="preserve">protokół przekazania sprzętu </w:t>
            </w:r>
            <w:r>
              <w:rPr>
                <w:rFonts w:asciiTheme="minorHAnsi" w:hAnsiTheme="minorHAnsi" w:cstheme="minorHAnsi"/>
                <w:sz w:val="22"/>
                <w:szCs w:val="22"/>
                <w:lang w:val="en-US"/>
              </w:rPr>
              <w:t>dostarcz</w:t>
            </w:r>
            <w:r w:rsidR="00826A07">
              <w:rPr>
                <w:rFonts w:asciiTheme="minorHAnsi" w:hAnsiTheme="minorHAnsi" w:cstheme="minorHAnsi"/>
                <w:sz w:val="22"/>
                <w:szCs w:val="22"/>
                <w:lang w:val="en-US"/>
              </w:rPr>
              <w:t>o</w:t>
            </w:r>
            <w:r>
              <w:rPr>
                <w:rFonts w:asciiTheme="minorHAnsi" w:hAnsiTheme="minorHAnsi" w:cstheme="minorHAnsi"/>
                <w:sz w:val="22"/>
                <w:szCs w:val="22"/>
                <w:lang w:val="en-US"/>
              </w:rPr>
              <w:t>ny wraz</w:t>
            </w:r>
            <w:r w:rsidR="00826A07">
              <w:rPr>
                <w:rFonts w:asciiTheme="minorHAnsi" w:hAnsiTheme="minorHAnsi" w:cstheme="minorHAnsi"/>
                <w:sz w:val="22"/>
                <w:szCs w:val="22"/>
                <w:lang w:val="en-US"/>
              </w:rPr>
              <w:t> </w:t>
            </w:r>
            <w:r>
              <w:rPr>
                <w:rFonts w:asciiTheme="minorHAnsi" w:hAnsiTheme="minorHAnsi" w:cstheme="minorHAnsi"/>
                <w:sz w:val="22"/>
                <w:szCs w:val="22"/>
                <w:lang w:val="en-US"/>
              </w:rPr>
              <w:t>z</w:t>
            </w:r>
            <w:r w:rsidR="00826A07">
              <w:rPr>
                <w:rFonts w:asciiTheme="minorHAnsi" w:hAnsiTheme="minorHAnsi" w:cstheme="minorHAnsi"/>
                <w:sz w:val="22"/>
                <w:szCs w:val="22"/>
                <w:lang w:val="en-US"/>
              </w:rPr>
              <w:t> </w:t>
            </w:r>
            <w:r>
              <w:rPr>
                <w:rFonts w:asciiTheme="minorHAnsi" w:hAnsiTheme="minorHAnsi" w:cstheme="minorHAnsi"/>
                <w:sz w:val="22"/>
                <w:szCs w:val="22"/>
                <w:lang w:val="en-US"/>
              </w:rPr>
              <w:t>urządzeniem</w:t>
            </w:r>
            <w:r w:rsidRPr="005A7EE3">
              <w:rPr>
                <w:rFonts w:asciiTheme="minorHAnsi" w:hAnsiTheme="minorHAnsi" w:cstheme="minorHAnsi"/>
                <w:sz w:val="22"/>
                <w:szCs w:val="22"/>
                <w:lang w:val="en-US"/>
              </w:rPr>
              <w:t>.</w:t>
            </w:r>
          </w:p>
        </w:tc>
        <w:tc>
          <w:tcPr>
            <w:tcW w:w="1277" w:type="dxa"/>
          </w:tcPr>
          <w:p w14:paraId="024AFD97" w14:textId="77777777" w:rsidR="00543276" w:rsidRPr="005A7EE3" w:rsidRDefault="00543276" w:rsidP="00AA01E4">
            <w:pPr>
              <w:suppressAutoHyphens w:val="0"/>
              <w:autoSpaceDN/>
              <w:jc w:val="center"/>
              <w:textAlignment w:val="auto"/>
              <w:rPr>
                <w:rFonts w:asciiTheme="minorHAnsi" w:eastAsia="Times New Roman" w:hAnsiTheme="minorHAnsi" w:cstheme="minorHAnsi"/>
                <w:kern w:val="0"/>
                <w:sz w:val="22"/>
                <w:szCs w:val="22"/>
                <w:lang w:val="en-US" w:eastAsia="pl-PL" w:bidi="ar-SA"/>
              </w:rPr>
            </w:pPr>
            <w:r w:rsidRPr="005A7EE3">
              <w:rPr>
                <w:rFonts w:asciiTheme="minorHAnsi" w:eastAsia="Times New Roman" w:hAnsiTheme="minorHAnsi" w:cstheme="minorHAnsi"/>
                <w:kern w:val="0"/>
                <w:sz w:val="22"/>
                <w:szCs w:val="22"/>
                <w:lang w:val="en-US" w:eastAsia="pl-PL" w:bidi="ar-SA"/>
              </w:rPr>
              <w:t>TAK</w:t>
            </w:r>
          </w:p>
        </w:tc>
        <w:tc>
          <w:tcPr>
            <w:tcW w:w="3260" w:type="dxa"/>
            <w:gridSpan w:val="2"/>
          </w:tcPr>
          <w:p w14:paraId="11EF2907" w14:textId="77777777" w:rsidR="00543276" w:rsidRPr="005A7EE3" w:rsidRDefault="00543276" w:rsidP="00AA01E4">
            <w:pPr>
              <w:suppressAutoHyphens w:val="0"/>
              <w:autoSpaceDN/>
              <w:textAlignment w:val="auto"/>
              <w:rPr>
                <w:rFonts w:asciiTheme="minorHAnsi" w:eastAsia="Times New Roman" w:hAnsiTheme="minorHAnsi" w:cstheme="minorHAnsi"/>
                <w:kern w:val="0"/>
                <w:sz w:val="22"/>
                <w:szCs w:val="22"/>
                <w:lang w:val="en-US" w:eastAsia="pl-PL" w:bidi="ar-SA"/>
              </w:rPr>
            </w:pPr>
          </w:p>
        </w:tc>
      </w:tr>
    </w:tbl>
    <w:p w14:paraId="39D4743F" w14:textId="77777777" w:rsidR="001010F8" w:rsidRPr="005A7EE3" w:rsidRDefault="001010F8" w:rsidP="00826A07">
      <w:pPr>
        <w:widowControl w:val="0"/>
        <w:autoSpaceDN/>
        <w:ind w:right="-30"/>
        <w:jc w:val="both"/>
        <w:rPr>
          <w:rFonts w:asciiTheme="minorHAnsi" w:eastAsia="Times New Roman" w:hAnsiTheme="minorHAnsi" w:cstheme="minorHAnsi"/>
          <w:color w:val="000000"/>
          <w:sz w:val="22"/>
          <w:szCs w:val="22"/>
          <w:lang w:val="en-US" w:bidi="ar-SA"/>
        </w:rPr>
      </w:pPr>
    </w:p>
    <w:p w14:paraId="267C679C" w14:textId="73426729" w:rsidR="001010F8" w:rsidRPr="005A7EE3" w:rsidRDefault="001010F8" w:rsidP="00826A07">
      <w:pPr>
        <w:numPr>
          <w:ilvl w:val="0"/>
          <w:numId w:val="97"/>
        </w:numPr>
        <w:tabs>
          <w:tab w:val="left" w:pos="8505"/>
        </w:tabs>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0D9F9388" w14:textId="21000018" w:rsidR="001010F8" w:rsidRPr="005A7EE3" w:rsidRDefault="001010F8" w:rsidP="00826A07">
      <w:pPr>
        <w:numPr>
          <w:ilvl w:val="0"/>
          <w:numId w:val="97"/>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lastRenderedPageBreak/>
        <w:t>Oferowane urządzenie, oprócz spełnienia odpowiednich parametrów funkcjonalnych, gwarantuje bezpieczeństwo pacjen</w:t>
      </w:r>
      <w:r w:rsidR="00315A4C" w:rsidRPr="005A7EE3">
        <w:rPr>
          <w:rFonts w:asciiTheme="minorHAnsi" w:eastAsia="Arial" w:hAnsiTheme="minorHAnsi" w:cstheme="minorHAnsi"/>
          <w:sz w:val="22"/>
          <w:szCs w:val="22"/>
          <w:lang w:val="en-US" w:bidi="pl-PL"/>
        </w:rPr>
        <w:t>tów i personelu medycznego oraz </w:t>
      </w:r>
      <w:r w:rsidRPr="005A7EE3">
        <w:rPr>
          <w:rFonts w:asciiTheme="minorHAnsi" w:eastAsia="Arial" w:hAnsiTheme="minorHAnsi" w:cstheme="minorHAnsi"/>
          <w:sz w:val="22"/>
          <w:szCs w:val="22"/>
          <w:lang w:val="en-US" w:bidi="pl-PL"/>
        </w:rPr>
        <w:t xml:space="preserve">zapewnia wymagany poziom świadczonych usług medycznych.  </w:t>
      </w:r>
    </w:p>
    <w:p w14:paraId="3DEB834D" w14:textId="2ABB2775" w:rsidR="001010F8" w:rsidRPr="005A7EE3" w:rsidRDefault="001010F8" w:rsidP="00826A07">
      <w:pPr>
        <w:numPr>
          <w:ilvl w:val="0"/>
          <w:numId w:val="97"/>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0F18F1F9" w14:textId="77777777" w:rsidR="001010F8" w:rsidRPr="005A7EE3" w:rsidRDefault="001010F8" w:rsidP="00826A07">
      <w:pPr>
        <w:numPr>
          <w:ilvl w:val="0"/>
          <w:numId w:val="97"/>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4B079E7F" w14:textId="77777777" w:rsidR="001010F8" w:rsidRPr="005A7EE3" w:rsidRDefault="001010F8" w:rsidP="001010F8">
      <w:pPr>
        <w:autoSpaceDN/>
        <w:ind w:left="-142" w:firstLine="708"/>
        <w:rPr>
          <w:rFonts w:asciiTheme="minorHAnsi" w:eastAsia="Times New Roman" w:hAnsiTheme="minorHAnsi" w:cstheme="minorHAnsi"/>
          <w:kern w:val="0"/>
          <w:sz w:val="22"/>
          <w:szCs w:val="22"/>
          <w:lang w:val="en-US" w:eastAsia="pl-PL" w:bidi="ar-SA"/>
        </w:rPr>
      </w:pPr>
    </w:p>
    <w:p w14:paraId="19DFA9BD" w14:textId="77777777" w:rsidR="001010F8" w:rsidRPr="00826A07" w:rsidRDefault="001010F8" w:rsidP="001010F8">
      <w:pPr>
        <w:widowControl w:val="0"/>
        <w:rPr>
          <w:rFonts w:asciiTheme="minorHAnsi" w:eastAsia="Arial" w:hAnsiTheme="minorHAnsi" w:cstheme="minorHAnsi"/>
          <w:b/>
          <w:i/>
          <w:iCs/>
          <w:sz w:val="22"/>
          <w:szCs w:val="22"/>
          <w:lang w:val="en-US" w:bidi="pl-PL"/>
        </w:rPr>
      </w:pPr>
      <w:r w:rsidRPr="00826A07">
        <w:rPr>
          <w:rFonts w:asciiTheme="minorHAnsi" w:eastAsia="Arial" w:hAnsiTheme="minorHAnsi" w:cstheme="minorHAnsi"/>
          <w:b/>
          <w:i/>
          <w:iCs/>
          <w:sz w:val="22"/>
          <w:szCs w:val="22"/>
          <w:lang w:val="en-US" w:bidi="pl-PL"/>
        </w:rPr>
        <w:t xml:space="preserve">UWAGA: </w:t>
      </w:r>
    </w:p>
    <w:p w14:paraId="347F7D1F" w14:textId="77777777" w:rsidR="001010F8" w:rsidRPr="005A7EE3" w:rsidRDefault="001010F8" w:rsidP="001010F8">
      <w:pPr>
        <w:suppressAutoHyphens w:val="0"/>
        <w:autoSpaceDN/>
        <w:jc w:val="both"/>
        <w:textAlignment w:val="auto"/>
        <w:rPr>
          <w:rFonts w:asciiTheme="minorHAnsi" w:hAnsiTheme="minorHAnsi" w:cstheme="minorHAnsi"/>
          <w:b/>
          <w:i/>
          <w:iCs/>
          <w:color w:val="0070C0"/>
          <w:sz w:val="22"/>
          <w:szCs w:val="22"/>
        </w:rPr>
      </w:pPr>
      <w:r w:rsidRPr="00826A07">
        <w:rPr>
          <w:rFonts w:asciiTheme="minorHAnsi" w:hAnsiTheme="minorHAnsi" w:cstheme="minorHAnsi"/>
          <w:b/>
          <w:i/>
          <w:iCs/>
          <w:sz w:val="22"/>
          <w:szCs w:val="22"/>
        </w:rPr>
        <w:t>Ofertę należy podpisać kwalifikowanym podpisem elektronicznym przez osobę/osoby uprawnioną/uprawnione do reprezentowania Wykonawcy</w:t>
      </w:r>
      <w:r w:rsidRPr="005A7EE3">
        <w:rPr>
          <w:rFonts w:asciiTheme="minorHAnsi" w:hAnsiTheme="minorHAnsi" w:cstheme="minorHAnsi"/>
          <w:b/>
          <w:i/>
          <w:iCs/>
          <w:color w:val="0070C0"/>
          <w:sz w:val="22"/>
          <w:szCs w:val="22"/>
        </w:rPr>
        <w:t>.</w:t>
      </w:r>
    </w:p>
    <w:p w14:paraId="19EFD05A" w14:textId="77777777" w:rsidR="001010F8" w:rsidRPr="005A7EE3" w:rsidRDefault="001010F8" w:rsidP="001010F8">
      <w:pPr>
        <w:autoSpaceDN/>
        <w:ind w:left="10620" w:hanging="10194"/>
        <w:rPr>
          <w:rFonts w:asciiTheme="minorHAnsi" w:eastAsia="Times New Roman" w:hAnsiTheme="minorHAnsi" w:cstheme="minorHAnsi"/>
          <w:kern w:val="0"/>
          <w:sz w:val="22"/>
          <w:szCs w:val="22"/>
          <w:lang w:val="en-US" w:eastAsia="pl-PL" w:bidi="ar-SA"/>
        </w:rPr>
      </w:pPr>
    </w:p>
    <w:p w14:paraId="2018C81E" w14:textId="77777777" w:rsidR="001010F8" w:rsidRPr="005A7EE3" w:rsidRDefault="001010F8" w:rsidP="001010F8">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76CBAFB9" w14:textId="77777777" w:rsidR="00F555DD" w:rsidRPr="005A7EE3" w:rsidRDefault="00F555DD" w:rsidP="007C5F11">
      <w:pPr>
        <w:jc w:val="center"/>
        <w:rPr>
          <w:rFonts w:asciiTheme="minorHAnsi" w:hAnsiTheme="minorHAnsi" w:cstheme="minorHAnsi"/>
          <w:b/>
        </w:rPr>
      </w:pPr>
    </w:p>
    <w:p w14:paraId="7B2355FD" w14:textId="77777777" w:rsidR="001010F8" w:rsidRPr="005A7EE3" w:rsidRDefault="001010F8" w:rsidP="007C5F11">
      <w:pPr>
        <w:jc w:val="center"/>
        <w:rPr>
          <w:rFonts w:asciiTheme="minorHAnsi" w:hAnsiTheme="minorHAnsi" w:cstheme="minorHAnsi"/>
          <w:b/>
        </w:rPr>
      </w:pPr>
    </w:p>
    <w:p w14:paraId="15A6C306" w14:textId="77777777" w:rsidR="001010F8" w:rsidRPr="005A7EE3" w:rsidRDefault="001010F8" w:rsidP="007C5F11">
      <w:pPr>
        <w:jc w:val="center"/>
        <w:rPr>
          <w:rFonts w:asciiTheme="minorHAnsi" w:hAnsiTheme="minorHAnsi" w:cstheme="minorHAnsi"/>
          <w:b/>
        </w:rPr>
      </w:pPr>
    </w:p>
    <w:p w14:paraId="39947740" w14:textId="77777777" w:rsidR="001010F8" w:rsidRPr="005A7EE3" w:rsidRDefault="001010F8" w:rsidP="007C5F11">
      <w:pPr>
        <w:jc w:val="center"/>
        <w:rPr>
          <w:rFonts w:asciiTheme="minorHAnsi" w:hAnsiTheme="minorHAnsi" w:cstheme="minorHAnsi"/>
          <w:b/>
        </w:rPr>
      </w:pPr>
    </w:p>
    <w:p w14:paraId="0FAFA353" w14:textId="77777777" w:rsidR="001010F8" w:rsidRPr="005A7EE3" w:rsidRDefault="001010F8" w:rsidP="007C5F11">
      <w:pPr>
        <w:jc w:val="center"/>
        <w:rPr>
          <w:rFonts w:asciiTheme="minorHAnsi" w:hAnsiTheme="minorHAnsi" w:cstheme="minorHAnsi"/>
          <w:b/>
        </w:rPr>
      </w:pPr>
    </w:p>
    <w:p w14:paraId="60196F28" w14:textId="77777777" w:rsidR="001010F8" w:rsidRPr="005A7EE3" w:rsidRDefault="001010F8" w:rsidP="007C5F11">
      <w:pPr>
        <w:jc w:val="center"/>
        <w:rPr>
          <w:rFonts w:asciiTheme="minorHAnsi" w:hAnsiTheme="minorHAnsi" w:cstheme="minorHAnsi"/>
          <w:b/>
        </w:rPr>
      </w:pPr>
    </w:p>
    <w:p w14:paraId="3DF85AC6" w14:textId="77777777" w:rsidR="007A1183" w:rsidRPr="005A7EE3" w:rsidRDefault="007A1183" w:rsidP="007C5F11">
      <w:pPr>
        <w:jc w:val="center"/>
        <w:rPr>
          <w:rFonts w:asciiTheme="minorHAnsi" w:hAnsiTheme="minorHAnsi" w:cstheme="minorHAnsi"/>
          <w:b/>
        </w:rPr>
      </w:pPr>
    </w:p>
    <w:p w14:paraId="7BBF2F26" w14:textId="77777777" w:rsidR="007A1183" w:rsidRPr="005A7EE3" w:rsidRDefault="007A1183" w:rsidP="007C5F11">
      <w:pPr>
        <w:jc w:val="center"/>
        <w:rPr>
          <w:rFonts w:asciiTheme="minorHAnsi" w:hAnsiTheme="minorHAnsi" w:cstheme="minorHAnsi"/>
          <w:b/>
        </w:rPr>
      </w:pPr>
    </w:p>
    <w:p w14:paraId="7080C11C" w14:textId="77777777" w:rsidR="007A1183" w:rsidRPr="005A7EE3" w:rsidRDefault="007A1183" w:rsidP="007C5F11">
      <w:pPr>
        <w:jc w:val="center"/>
        <w:rPr>
          <w:rFonts w:asciiTheme="minorHAnsi" w:hAnsiTheme="minorHAnsi" w:cstheme="minorHAnsi"/>
          <w:b/>
        </w:rPr>
      </w:pPr>
    </w:p>
    <w:p w14:paraId="167D3633" w14:textId="77777777" w:rsidR="007A1183" w:rsidRPr="005A7EE3" w:rsidRDefault="007A1183" w:rsidP="007C5F11">
      <w:pPr>
        <w:jc w:val="center"/>
        <w:rPr>
          <w:rFonts w:asciiTheme="minorHAnsi" w:hAnsiTheme="minorHAnsi" w:cstheme="minorHAnsi"/>
          <w:b/>
        </w:rPr>
      </w:pPr>
    </w:p>
    <w:p w14:paraId="5C951313" w14:textId="77777777" w:rsidR="007A1183" w:rsidRPr="005A7EE3" w:rsidRDefault="007A1183" w:rsidP="007C5F11">
      <w:pPr>
        <w:jc w:val="center"/>
        <w:rPr>
          <w:rFonts w:asciiTheme="minorHAnsi" w:hAnsiTheme="minorHAnsi" w:cstheme="minorHAnsi"/>
          <w:b/>
        </w:rPr>
      </w:pPr>
    </w:p>
    <w:p w14:paraId="5E09A3DB" w14:textId="77777777" w:rsidR="007A1183" w:rsidRPr="005A7EE3" w:rsidRDefault="007A1183" w:rsidP="007C5F11">
      <w:pPr>
        <w:jc w:val="center"/>
        <w:rPr>
          <w:rFonts w:asciiTheme="minorHAnsi" w:hAnsiTheme="minorHAnsi" w:cstheme="minorHAnsi"/>
          <w:b/>
        </w:rPr>
      </w:pPr>
    </w:p>
    <w:p w14:paraId="32DFEE3D" w14:textId="77777777" w:rsidR="007A1183" w:rsidRPr="005A7EE3" w:rsidRDefault="007A1183" w:rsidP="007C5F11">
      <w:pPr>
        <w:jc w:val="center"/>
        <w:rPr>
          <w:rFonts w:asciiTheme="minorHAnsi" w:hAnsiTheme="minorHAnsi" w:cstheme="minorHAnsi"/>
          <w:b/>
        </w:rPr>
      </w:pPr>
    </w:p>
    <w:p w14:paraId="53C3604B" w14:textId="77777777" w:rsidR="007A1183" w:rsidRPr="005A7EE3" w:rsidRDefault="007A1183" w:rsidP="007C5F11">
      <w:pPr>
        <w:jc w:val="center"/>
        <w:rPr>
          <w:rFonts w:asciiTheme="minorHAnsi" w:hAnsiTheme="minorHAnsi" w:cstheme="minorHAnsi"/>
          <w:b/>
        </w:rPr>
      </w:pPr>
    </w:p>
    <w:p w14:paraId="0951F7B0" w14:textId="77777777" w:rsidR="007A1183" w:rsidRPr="005A7EE3" w:rsidRDefault="007A1183" w:rsidP="007C5F11">
      <w:pPr>
        <w:jc w:val="center"/>
        <w:rPr>
          <w:rFonts w:asciiTheme="minorHAnsi" w:hAnsiTheme="minorHAnsi" w:cstheme="minorHAnsi"/>
          <w:b/>
        </w:rPr>
      </w:pPr>
    </w:p>
    <w:p w14:paraId="2897D7A2" w14:textId="77777777" w:rsidR="007A1183" w:rsidRPr="005A7EE3" w:rsidRDefault="007A1183" w:rsidP="007C5F11">
      <w:pPr>
        <w:jc w:val="center"/>
        <w:rPr>
          <w:rFonts w:asciiTheme="minorHAnsi" w:hAnsiTheme="minorHAnsi" w:cstheme="minorHAnsi"/>
          <w:b/>
        </w:rPr>
      </w:pPr>
    </w:p>
    <w:p w14:paraId="4ACA40B9" w14:textId="77777777" w:rsidR="001010F8" w:rsidRDefault="001010F8" w:rsidP="007C5F11">
      <w:pPr>
        <w:jc w:val="center"/>
        <w:rPr>
          <w:rFonts w:asciiTheme="minorHAnsi" w:hAnsiTheme="minorHAnsi" w:cstheme="minorHAnsi"/>
          <w:b/>
        </w:rPr>
      </w:pPr>
    </w:p>
    <w:p w14:paraId="35DF5D09" w14:textId="77777777" w:rsidR="00826A07" w:rsidRDefault="00826A07" w:rsidP="007C5F11">
      <w:pPr>
        <w:jc w:val="center"/>
        <w:rPr>
          <w:rFonts w:asciiTheme="minorHAnsi" w:hAnsiTheme="minorHAnsi" w:cstheme="minorHAnsi"/>
          <w:b/>
        </w:rPr>
      </w:pPr>
    </w:p>
    <w:p w14:paraId="22250C3A" w14:textId="77777777" w:rsidR="00826A07" w:rsidRDefault="00826A07" w:rsidP="007C5F11">
      <w:pPr>
        <w:jc w:val="center"/>
        <w:rPr>
          <w:rFonts w:asciiTheme="minorHAnsi" w:hAnsiTheme="minorHAnsi" w:cstheme="minorHAnsi"/>
          <w:b/>
        </w:rPr>
      </w:pPr>
    </w:p>
    <w:p w14:paraId="3B94CDD3" w14:textId="77777777" w:rsidR="00826A07" w:rsidRPr="005A7EE3" w:rsidRDefault="00826A07" w:rsidP="007C5F11">
      <w:pPr>
        <w:jc w:val="center"/>
        <w:rPr>
          <w:rFonts w:asciiTheme="minorHAnsi" w:hAnsiTheme="minorHAnsi" w:cstheme="minorHAnsi"/>
          <w:b/>
        </w:rPr>
      </w:pPr>
    </w:p>
    <w:p w14:paraId="4C21E853" w14:textId="77777777" w:rsidR="001010F8" w:rsidRPr="005A7EE3" w:rsidRDefault="001010F8" w:rsidP="007C5F11">
      <w:pPr>
        <w:jc w:val="center"/>
        <w:rPr>
          <w:rFonts w:asciiTheme="minorHAnsi" w:hAnsiTheme="minorHAnsi" w:cstheme="minorHAnsi"/>
          <w:b/>
        </w:rPr>
      </w:pPr>
    </w:p>
    <w:p w14:paraId="4BDAA04D" w14:textId="77777777" w:rsidR="001010F8" w:rsidRPr="005A7EE3" w:rsidRDefault="001010F8" w:rsidP="007C5F11">
      <w:pPr>
        <w:jc w:val="center"/>
        <w:rPr>
          <w:rFonts w:asciiTheme="minorHAnsi" w:hAnsiTheme="minorHAnsi" w:cstheme="minorHAnsi"/>
          <w:b/>
        </w:rPr>
      </w:pPr>
    </w:p>
    <w:p w14:paraId="36EF9D80" w14:textId="77777777" w:rsidR="001010F8" w:rsidRPr="005A7EE3" w:rsidRDefault="001010F8" w:rsidP="00E76B97">
      <w:pPr>
        <w:rPr>
          <w:rFonts w:asciiTheme="minorHAnsi" w:hAnsiTheme="minorHAnsi" w:cstheme="minorHAnsi"/>
          <w:b/>
        </w:rPr>
      </w:pPr>
    </w:p>
    <w:p w14:paraId="257327CF" w14:textId="77777777" w:rsidR="007A1183" w:rsidRPr="005A7EE3" w:rsidRDefault="007A1183" w:rsidP="007A1183">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4DCB0218" w14:textId="77777777" w:rsidR="007A1183" w:rsidRPr="005A7EE3" w:rsidRDefault="007A1183" w:rsidP="007A1183">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001C4104" w14:textId="50BC9D48" w:rsidR="007A1183" w:rsidRPr="00826A07" w:rsidRDefault="00F23748" w:rsidP="007A1183">
      <w:pPr>
        <w:rPr>
          <w:rFonts w:asciiTheme="minorHAnsi" w:hAnsiTheme="minorHAnsi" w:cstheme="minorHAnsi"/>
          <w:b/>
          <w:sz w:val="22"/>
          <w:szCs w:val="22"/>
        </w:rPr>
      </w:pPr>
      <w:r>
        <w:rPr>
          <w:rFonts w:asciiTheme="minorHAnsi" w:hAnsiTheme="minorHAnsi" w:cstheme="minorHAnsi"/>
          <w:b/>
          <w:sz w:val="22"/>
          <w:szCs w:val="22"/>
        </w:rPr>
        <w:t xml:space="preserve">Pakiet </w:t>
      </w:r>
      <w:r w:rsidR="00826A07">
        <w:rPr>
          <w:rFonts w:asciiTheme="minorHAnsi" w:hAnsiTheme="minorHAnsi" w:cstheme="minorHAnsi"/>
          <w:b/>
          <w:sz w:val="22"/>
          <w:szCs w:val="22"/>
        </w:rPr>
        <w:t>22</w:t>
      </w:r>
      <w:r w:rsidR="00826A07" w:rsidRPr="005A7EE3">
        <w:rPr>
          <w:rFonts w:asciiTheme="minorHAnsi" w:hAnsiTheme="minorHAnsi" w:cstheme="minorHAnsi"/>
          <w:b/>
          <w:sz w:val="22"/>
          <w:szCs w:val="22"/>
        </w:rPr>
        <w:t>: Ssak</w:t>
      </w:r>
      <w:r w:rsidR="007A1183" w:rsidRPr="00826A07">
        <w:rPr>
          <w:rFonts w:asciiTheme="minorHAnsi" w:eastAsia="Arial Unicode MS" w:hAnsiTheme="minorHAnsi" w:cstheme="minorHAnsi"/>
          <w:b/>
          <w:sz w:val="22"/>
          <w:szCs w:val="22"/>
          <w:lang w:val="en-US"/>
        </w:rPr>
        <w:t xml:space="preserve"> mobilny</w:t>
      </w:r>
      <w:r w:rsidR="00E006B1" w:rsidRPr="00826A07">
        <w:rPr>
          <w:rFonts w:asciiTheme="minorHAnsi" w:eastAsia="Arial Unicode MS" w:hAnsiTheme="minorHAnsi" w:cstheme="minorHAnsi"/>
          <w:b/>
          <w:sz w:val="22"/>
          <w:szCs w:val="22"/>
          <w:lang w:val="en-US"/>
        </w:rPr>
        <w:t xml:space="preserve"> - elektryczny</w:t>
      </w:r>
    </w:p>
    <w:p w14:paraId="56F6F850" w14:textId="77777777" w:rsidR="007A1183" w:rsidRPr="005A7EE3" w:rsidRDefault="007A1183" w:rsidP="007A1183">
      <w:pPr>
        <w:rPr>
          <w:rFonts w:asciiTheme="minorHAnsi" w:hAnsiTheme="minorHAnsi" w:cstheme="minorHAnsi"/>
          <w:b/>
          <w:sz w:val="22"/>
          <w:szCs w:val="22"/>
          <w:lang w:val="en-US"/>
        </w:rPr>
      </w:pPr>
    </w:p>
    <w:tbl>
      <w:tblPr>
        <w:tblStyle w:val="Tabela-Siatka16"/>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7A1183" w:rsidRPr="005A7EE3" w14:paraId="7C6AC504" w14:textId="77777777" w:rsidTr="00BB1924">
        <w:tc>
          <w:tcPr>
            <w:tcW w:w="815" w:type="dxa"/>
            <w:vAlign w:val="center"/>
          </w:tcPr>
          <w:p w14:paraId="5BA1084D"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4BC86822" w14:textId="56A8F3E4" w:rsidR="007A1183" w:rsidRPr="005A7EE3"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624FCB59"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2A38FDDC"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676FA34E"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40D8E4FE" w14:textId="2AA15350" w:rsidR="007A1183" w:rsidRPr="005A7EE3" w:rsidRDefault="007A1183" w:rsidP="007A1183">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5BD5AF33"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2FAF29F2"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Stawka</w:t>
            </w:r>
          </w:p>
          <w:p w14:paraId="6DE8EA66"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1B7541D2"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7A1183" w:rsidRPr="005A7EE3" w14:paraId="3CC1526C" w14:textId="77777777" w:rsidTr="00BB1924">
        <w:trPr>
          <w:trHeight w:val="630"/>
        </w:trPr>
        <w:tc>
          <w:tcPr>
            <w:tcW w:w="815" w:type="dxa"/>
            <w:vAlign w:val="center"/>
          </w:tcPr>
          <w:p w14:paraId="27151F58"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color w:val="000000"/>
                <w:lang w:val="en-US" w:eastAsia="pl-PL"/>
              </w:rPr>
            </w:pPr>
            <w:r w:rsidRPr="005A7EE3">
              <w:rPr>
                <w:rFonts w:asciiTheme="minorHAnsi" w:eastAsia="Times New Roman" w:hAnsiTheme="minorHAnsi" w:cstheme="minorHAnsi"/>
                <w:color w:val="000000"/>
                <w:lang w:val="en-US" w:eastAsia="pl-PL"/>
              </w:rPr>
              <w:t>1.</w:t>
            </w:r>
          </w:p>
        </w:tc>
        <w:tc>
          <w:tcPr>
            <w:tcW w:w="4113" w:type="dxa"/>
            <w:vAlign w:val="center"/>
          </w:tcPr>
          <w:p w14:paraId="7060343B" w14:textId="379E0D2E" w:rsidR="007A1183" w:rsidRPr="005A7EE3" w:rsidRDefault="007A1183" w:rsidP="007A1183">
            <w:pPr>
              <w:rPr>
                <w:rFonts w:asciiTheme="minorHAnsi" w:hAnsiTheme="minorHAnsi" w:cstheme="minorHAnsi"/>
                <w:lang w:val="en-US"/>
              </w:rPr>
            </w:pPr>
            <w:r w:rsidRPr="005A7EE3">
              <w:rPr>
                <w:rFonts w:asciiTheme="minorHAnsi" w:eastAsia="Arial Unicode MS" w:hAnsiTheme="minorHAnsi" w:cstheme="minorHAnsi"/>
                <w:bCs/>
                <w:lang w:val="en-US"/>
              </w:rPr>
              <w:t>Ssak mobilny</w:t>
            </w:r>
            <w:r w:rsidR="00E006B1" w:rsidRPr="005A7EE3">
              <w:rPr>
                <w:rFonts w:asciiTheme="minorHAnsi" w:eastAsia="Arial Unicode MS" w:hAnsiTheme="minorHAnsi" w:cstheme="minorHAnsi"/>
                <w:bCs/>
                <w:lang w:val="en-US"/>
              </w:rPr>
              <w:t xml:space="preserve"> - elektryczny</w:t>
            </w:r>
          </w:p>
        </w:tc>
        <w:tc>
          <w:tcPr>
            <w:tcW w:w="1560" w:type="dxa"/>
            <w:vAlign w:val="center"/>
          </w:tcPr>
          <w:p w14:paraId="35C09D4A" w14:textId="590CDB5B" w:rsidR="007A1183" w:rsidRPr="005A7EE3" w:rsidRDefault="009F61DD" w:rsidP="007A1183">
            <w:pPr>
              <w:spacing w:after="15" w:line="264" w:lineRule="auto"/>
              <w:ind w:left="5" w:right="38" w:hanging="5"/>
              <w:jc w:val="center"/>
              <w:rPr>
                <w:rFonts w:asciiTheme="minorHAnsi" w:eastAsia="Times New Roman" w:hAnsiTheme="minorHAnsi" w:cstheme="minorHAnsi"/>
                <w:lang w:val="en-US" w:eastAsia="pl-PL"/>
              </w:rPr>
            </w:pPr>
            <w:r>
              <w:rPr>
                <w:rFonts w:asciiTheme="minorHAnsi" w:eastAsia="Times New Roman" w:hAnsiTheme="minorHAnsi" w:cstheme="minorHAnsi"/>
                <w:lang w:val="en-US" w:eastAsia="pl-PL"/>
              </w:rPr>
              <w:t>2</w:t>
            </w:r>
          </w:p>
        </w:tc>
        <w:tc>
          <w:tcPr>
            <w:tcW w:w="1562" w:type="dxa"/>
            <w:vAlign w:val="center"/>
          </w:tcPr>
          <w:p w14:paraId="395F026A"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0CEC70E1" w14:textId="77777777" w:rsidR="007A1183" w:rsidRPr="005A7EE3" w:rsidRDefault="007A1183" w:rsidP="007A1183">
            <w:pPr>
              <w:jc w:val="center"/>
              <w:rPr>
                <w:rFonts w:asciiTheme="minorHAnsi" w:eastAsia="Times New Roman" w:hAnsiTheme="minorHAnsi" w:cstheme="minorHAnsi"/>
              </w:rPr>
            </w:pPr>
          </w:p>
        </w:tc>
        <w:tc>
          <w:tcPr>
            <w:tcW w:w="1559" w:type="dxa"/>
            <w:vAlign w:val="center"/>
          </w:tcPr>
          <w:p w14:paraId="65B32F71" w14:textId="313EAD27" w:rsidR="007A1183" w:rsidRPr="005A7EE3" w:rsidRDefault="007A1183" w:rsidP="007A1183">
            <w:pPr>
              <w:jc w:val="center"/>
              <w:rPr>
                <w:rFonts w:asciiTheme="minorHAnsi" w:eastAsia="Times New Roman" w:hAnsiTheme="minorHAnsi" w:cstheme="minorHAnsi"/>
              </w:rPr>
            </w:pPr>
          </w:p>
        </w:tc>
        <w:tc>
          <w:tcPr>
            <w:tcW w:w="1702" w:type="dxa"/>
            <w:vAlign w:val="center"/>
          </w:tcPr>
          <w:p w14:paraId="262FFBBC" w14:textId="2C681D74" w:rsidR="007A1183" w:rsidRPr="005A7EE3" w:rsidRDefault="007A1183" w:rsidP="007A1183">
            <w:pPr>
              <w:jc w:val="center"/>
              <w:rPr>
                <w:rFonts w:asciiTheme="minorHAnsi" w:eastAsia="Times New Roman" w:hAnsiTheme="minorHAnsi" w:cstheme="minorHAnsi"/>
              </w:rPr>
            </w:pPr>
          </w:p>
        </w:tc>
        <w:tc>
          <w:tcPr>
            <w:tcW w:w="1558" w:type="dxa"/>
            <w:vAlign w:val="center"/>
          </w:tcPr>
          <w:p w14:paraId="19D9348A" w14:textId="04758B28" w:rsidR="007A1183" w:rsidRPr="005A7EE3" w:rsidRDefault="007A1183" w:rsidP="007A1183">
            <w:pPr>
              <w:jc w:val="center"/>
              <w:rPr>
                <w:rFonts w:asciiTheme="minorHAnsi" w:eastAsia="Times New Roman" w:hAnsiTheme="minorHAnsi" w:cstheme="minorHAnsi"/>
              </w:rPr>
            </w:pPr>
          </w:p>
        </w:tc>
      </w:tr>
      <w:tr w:rsidR="007A1183" w:rsidRPr="00826A07" w14:paraId="44E85FDF" w14:textId="77777777" w:rsidTr="00BB1924">
        <w:tc>
          <w:tcPr>
            <w:tcW w:w="6488" w:type="dxa"/>
            <w:gridSpan w:val="3"/>
            <w:vAlign w:val="center"/>
          </w:tcPr>
          <w:p w14:paraId="5E651BA9" w14:textId="77777777" w:rsidR="007A1183" w:rsidRPr="00826A07"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r w:rsidRPr="00826A07">
              <w:rPr>
                <w:rFonts w:asciiTheme="minorHAnsi" w:hAnsiTheme="minorHAnsi" w:cstheme="minorHAnsi"/>
                <w:b/>
                <w:bCs/>
                <w:lang w:val="en-US"/>
              </w:rPr>
              <w:t>Wartość globalna</w:t>
            </w:r>
          </w:p>
        </w:tc>
        <w:tc>
          <w:tcPr>
            <w:tcW w:w="1562" w:type="dxa"/>
            <w:vAlign w:val="center"/>
          </w:tcPr>
          <w:p w14:paraId="67E30A51" w14:textId="77777777" w:rsidR="007A1183" w:rsidRPr="00826A07"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53BEA76D" w14:textId="77777777" w:rsidR="007A1183" w:rsidRPr="00826A07"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r w:rsidRPr="00826A07">
              <w:rPr>
                <w:rFonts w:asciiTheme="minorHAnsi" w:hAnsiTheme="minorHAnsi" w:cstheme="minorHAnsi"/>
                <w:b/>
                <w:bCs/>
                <w:lang w:val="en-US"/>
              </w:rPr>
              <w:t>NETTO:</w:t>
            </w:r>
          </w:p>
        </w:tc>
        <w:tc>
          <w:tcPr>
            <w:tcW w:w="1559" w:type="dxa"/>
            <w:vAlign w:val="center"/>
          </w:tcPr>
          <w:p w14:paraId="5429EEE4" w14:textId="4C858BFB" w:rsidR="007A1183" w:rsidRPr="00826A07"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139CAAF7" w14:textId="77777777" w:rsidR="007A1183" w:rsidRPr="00826A07" w:rsidRDefault="007A1183" w:rsidP="007A1183">
            <w:pPr>
              <w:spacing w:after="15" w:line="264" w:lineRule="auto"/>
              <w:ind w:left="5" w:right="38" w:hanging="5"/>
              <w:jc w:val="center"/>
              <w:rPr>
                <w:rFonts w:asciiTheme="minorHAnsi" w:hAnsiTheme="minorHAnsi" w:cstheme="minorHAnsi"/>
                <w:b/>
                <w:bCs/>
                <w:lang w:val="en-US"/>
              </w:rPr>
            </w:pPr>
            <w:r w:rsidRPr="00826A07">
              <w:rPr>
                <w:rFonts w:asciiTheme="minorHAnsi" w:hAnsiTheme="minorHAnsi" w:cstheme="minorHAnsi"/>
                <w:b/>
                <w:bCs/>
                <w:lang w:val="en-US"/>
              </w:rPr>
              <w:t>BRUTTO:</w:t>
            </w:r>
          </w:p>
        </w:tc>
        <w:tc>
          <w:tcPr>
            <w:tcW w:w="1558" w:type="dxa"/>
            <w:vAlign w:val="center"/>
          </w:tcPr>
          <w:p w14:paraId="7C578724" w14:textId="3A57FBB8" w:rsidR="007A1183" w:rsidRPr="00826A07" w:rsidRDefault="007A1183" w:rsidP="007A1183">
            <w:pPr>
              <w:spacing w:after="15" w:line="264" w:lineRule="auto"/>
              <w:ind w:right="38"/>
              <w:jc w:val="center"/>
              <w:rPr>
                <w:rFonts w:asciiTheme="minorHAnsi" w:eastAsia="Times New Roman" w:hAnsiTheme="minorHAnsi" w:cstheme="minorHAnsi"/>
                <w:b/>
                <w:bCs/>
                <w:color w:val="000000"/>
                <w:lang w:val="en-US" w:eastAsia="pl-PL"/>
              </w:rPr>
            </w:pPr>
          </w:p>
        </w:tc>
      </w:tr>
    </w:tbl>
    <w:p w14:paraId="21B2C827" w14:textId="77777777" w:rsidR="007A1183" w:rsidRPr="005A7EE3" w:rsidRDefault="007A1183" w:rsidP="007A1183">
      <w:pPr>
        <w:rPr>
          <w:rFonts w:asciiTheme="minorHAnsi" w:hAnsiTheme="minorHAnsi" w:cstheme="minorHAnsi"/>
          <w:color w:val="FF0000"/>
          <w:sz w:val="22"/>
          <w:szCs w:val="22"/>
          <w:lang w:val="en-US"/>
        </w:rPr>
      </w:pPr>
    </w:p>
    <w:p w14:paraId="62B54759" w14:textId="77777777" w:rsidR="007A1183" w:rsidRPr="00826A07" w:rsidRDefault="007A1183" w:rsidP="007A1183">
      <w:pPr>
        <w:widowControl w:val="0"/>
        <w:rPr>
          <w:rFonts w:asciiTheme="minorHAnsi" w:eastAsia="Arial" w:hAnsiTheme="minorHAnsi" w:cstheme="minorHAnsi"/>
          <w:b/>
          <w:i/>
          <w:iCs/>
          <w:sz w:val="22"/>
          <w:szCs w:val="22"/>
          <w:lang w:val="en-US" w:bidi="pl-PL"/>
        </w:rPr>
      </w:pPr>
      <w:r w:rsidRPr="00826A07">
        <w:rPr>
          <w:rFonts w:asciiTheme="minorHAnsi" w:eastAsia="Arial" w:hAnsiTheme="minorHAnsi" w:cstheme="minorHAnsi"/>
          <w:b/>
          <w:i/>
          <w:iCs/>
          <w:sz w:val="22"/>
          <w:szCs w:val="22"/>
          <w:lang w:val="en-US" w:bidi="pl-PL"/>
        </w:rPr>
        <w:t xml:space="preserve">UWAGA: </w:t>
      </w:r>
    </w:p>
    <w:p w14:paraId="5F7F1099" w14:textId="77777777" w:rsidR="007A1183" w:rsidRPr="00826A07" w:rsidRDefault="007A1183" w:rsidP="007A1183">
      <w:pPr>
        <w:suppressAutoHyphens w:val="0"/>
        <w:autoSpaceDN/>
        <w:jc w:val="both"/>
        <w:textAlignment w:val="auto"/>
        <w:rPr>
          <w:rFonts w:asciiTheme="minorHAnsi" w:hAnsiTheme="minorHAnsi" w:cstheme="minorHAnsi"/>
          <w:b/>
          <w:i/>
          <w:iCs/>
          <w:sz w:val="22"/>
          <w:szCs w:val="22"/>
        </w:rPr>
      </w:pPr>
      <w:r w:rsidRPr="00826A07">
        <w:rPr>
          <w:rFonts w:asciiTheme="minorHAnsi" w:hAnsiTheme="minorHAnsi" w:cstheme="minorHAnsi"/>
          <w:b/>
          <w:i/>
          <w:iCs/>
          <w:sz w:val="22"/>
          <w:szCs w:val="22"/>
        </w:rPr>
        <w:t>Ofertę należy podpisać kwalifikowanym podpisem elektronicznym przez osobę/osoby uprawnioną/uprawnione do reprezentowania Wykonawcy.</w:t>
      </w:r>
    </w:p>
    <w:p w14:paraId="28ACB3AC" w14:textId="77777777" w:rsidR="007A1183" w:rsidRPr="00826A07" w:rsidRDefault="007A1183" w:rsidP="007A1183">
      <w:pPr>
        <w:suppressAutoHyphens w:val="0"/>
        <w:autoSpaceDN/>
        <w:textAlignment w:val="auto"/>
        <w:rPr>
          <w:rFonts w:asciiTheme="minorHAnsi" w:hAnsiTheme="minorHAnsi" w:cstheme="minorHAnsi"/>
          <w:b/>
          <w:i/>
          <w:iCs/>
          <w:sz w:val="22"/>
          <w:szCs w:val="22"/>
        </w:rPr>
      </w:pPr>
    </w:p>
    <w:p w14:paraId="0E3A24A4" w14:textId="77777777" w:rsidR="002B71A7" w:rsidRPr="005A7EE3" w:rsidRDefault="002B71A7" w:rsidP="002B71A7">
      <w:pPr>
        <w:rPr>
          <w:rFonts w:asciiTheme="minorHAnsi" w:hAnsiTheme="minorHAnsi" w:cstheme="minorHAnsi"/>
        </w:rPr>
      </w:pPr>
    </w:p>
    <w:p w14:paraId="663B3130" w14:textId="6AA8D75F" w:rsidR="002B71A7" w:rsidRPr="005A7EE3" w:rsidRDefault="002B71A7" w:rsidP="004F191A">
      <w:pPr>
        <w:rPr>
          <w:rFonts w:asciiTheme="minorHAnsi" w:hAnsiTheme="minorHAnsi" w:cstheme="minorHAnsi"/>
        </w:rPr>
      </w:pPr>
      <w:r w:rsidRPr="005A7EE3">
        <w:rPr>
          <w:rFonts w:asciiTheme="minorHAnsi" w:hAnsiTheme="minorHAnsi" w:cstheme="minorHAnsi"/>
        </w:rPr>
        <w:t xml:space="preserve">                                                                                                                                            </w:t>
      </w:r>
    </w:p>
    <w:p w14:paraId="07DAE877" w14:textId="77777777" w:rsidR="002B71A7" w:rsidRPr="005A7EE3" w:rsidRDefault="002B71A7" w:rsidP="002B71A7">
      <w:pPr>
        <w:rPr>
          <w:rFonts w:asciiTheme="minorHAnsi" w:hAnsiTheme="minorHAnsi" w:cstheme="minorHAnsi"/>
        </w:rPr>
      </w:pPr>
    </w:p>
    <w:p w14:paraId="7414D187" w14:textId="77777777" w:rsidR="002B71A7" w:rsidRPr="005A7EE3" w:rsidRDefault="002B71A7" w:rsidP="002B71A7">
      <w:pPr>
        <w:rPr>
          <w:rFonts w:asciiTheme="minorHAnsi" w:hAnsiTheme="minorHAnsi" w:cstheme="minorHAnsi"/>
        </w:rPr>
      </w:pPr>
    </w:p>
    <w:p w14:paraId="5DB72000" w14:textId="77777777" w:rsidR="002B71A7" w:rsidRPr="005A7EE3" w:rsidRDefault="002B71A7" w:rsidP="002B71A7">
      <w:pPr>
        <w:rPr>
          <w:rFonts w:asciiTheme="minorHAnsi" w:hAnsiTheme="minorHAnsi" w:cstheme="minorHAnsi"/>
        </w:rPr>
      </w:pPr>
    </w:p>
    <w:p w14:paraId="31289AC4" w14:textId="77777777" w:rsidR="007A1183" w:rsidRPr="005A7EE3" w:rsidRDefault="007A1183" w:rsidP="002B71A7">
      <w:pPr>
        <w:rPr>
          <w:rFonts w:asciiTheme="minorHAnsi" w:hAnsiTheme="minorHAnsi" w:cstheme="minorHAnsi"/>
        </w:rPr>
      </w:pPr>
    </w:p>
    <w:p w14:paraId="7DC619E1" w14:textId="77777777" w:rsidR="007A1183" w:rsidRPr="005A7EE3" w:rsidRDefault="007A1183" w:rsidP="002B71A7">
      <w:pPr>
        <w:rPr>
          <w:rFonts w:asciiTheme="minorHAnsi" w:hAnsiTheme="minorHAnsi" w:cstheme="minorHAnsi"/>
        </w:rPr>
      </w:pPr>
    </w:p>
    <w:p w14:paraId="33DBD449" w14:textId="77777777" w:rsidR="007A1183" w:rsidRPr="005A7EE3" w:rsidRDefault="007A1183" w:rsidP="002B71A7">
      <w:pPr>
        <w:rPr>
          <w:rFonts w:asciiTheme="minorHAnsi" w:hAnsiTheme="minorHAnsi" w:cstheme="minorHAnsi"/>
        </w:rPr>
      </w:pPr>
    </w:p>
    <w:p w14:paraId="136BBEA0" w14:textId="77777777" w:rsidR="007A1183" w:rsidRPr="005A7EE3" w:rsidRDefault="007A1183" w:rsidP="002B71A7">
      <w:pPr>
        <w:rPr>
          <w:rFonts w:asciiTheme="minorHAnsi" w:hAnsiTheme="minorHAnsi" w:cstheme="minorHAnsi"/>
        </w:rPr>
      </w:pPr>
    </w:p>
    <w:p w14:paraId="277CCC41" w14:textId="77777777" w:rsidR="007A1183" w:rsidRPr="005A7EE3" w:rsidRDefault="007A1183" w:rsidP="002B71A7">
      <w:pPr>
        <w:rPr>
          <w:rFonts w:asciiTheme="minorHAnsi" w:hAnsiTheme="minorHAnsi" w:cstheme="minorHAnsi"/>
        </w:rPr>
      </w:pPr>
    </w:p>
    <w:p w14:paraId="79B4A211" w14:textId="77777777" w:rsidR="007A1183" w:rsidRPr="005A7EE3" w:rsidRDefault="007A1183" w:rsidP="002B71A7">
      <w:pPr>
        <w:rPr>
          <w:rFonts w:asciiTheme="minorHAnsi" w:hAnsiTheme="minorHAnsi" w:cstheme="minorHAnsi"/>
        </w:rPr>
      </w:pPr>
    </w:p>
    <w:p w14:paraId="21BA58D1" w14:textId="77777777" w:rsidR="007A1183" w:rsidRPr="005A7EE3" w:rsidRDefault="007A1183" w:rsidP="002B71A7">
      <w:pPr>
        <w:rPr>
          <w:rFonts w:asciiTheme="minorHAnsi" w:hAnsiTheme="minorHAnsi" w:cstheme="minorHAnsi"/>
        </w:rPr>
      </w:pPr>
    </w:p>
    <w:p w14:paraId="04EE2079" w14:textId="77777777" w:rsidR="007A1183" w:rsidRPr="005A7EE3" w:rsidRDefault="007A1183" w:rsidP="002B71A7">
      <w:pPr>
        <w:rPr>
          <w:rFonts w:asciiTheme="minorHAnsi" w:hAnsiTheme="minorHAnsi" w:cstheme="minorHAnsi"/>
        </w:rPr>
      </w:pPr>
    </w:p>
    <w:p w14:paraId="3E606D91" w14:textId="77777777" w:rsidR="007A1183" w:rsidRPr="005A7EE3" w:rsidRDefault="007A1183" w:rsidP="002B71A7">
      <w:pPr>
        <w:rPr>
          <w:rFonts w:asciiTheme="minorHAnsi" w:hAnsiTheme="minorHAnsi" w:cstheme="minorHAnsi"/>
        </w:rPr>
      </w:pPr>
    </w:p>
    <w:p w14:paraId="14582294" w14:textId="77777777" w:rsidR="007A1183" w:rsidRPr="005A7EE3" w:rsidRDefault="007A1183" w:rsidP="002B71A7">
      <w:pPr>
        <w:rPr>
          <w:rFonts w:asciiTheme="minorHAnsi" w:hAnsiTheme="minorHAnsi" w:cstheme="minorHAnsi"/>
        </w:rPr>
      </w:pPr>
    </w:p>
    <w:p w14:paraId="4DADF83D" w14:textId="77777777" w:rsidR="00E76B97" w:rsidRPr="005A7EE3" w:rsidRDefault="00E76B97" w:rsidP="002B71A7">
      <w:pPr>
        <w:rPr>
          <w:rFonts w:asciiTheme="minorHAnsi" w:hAnsiTheme="minorHAnsi" w:cstheme="minorHAnsi"/>
        </w:rPr>
      </w:pPr>
    </w:p>
    <w:p w14:paraId="26190D9C" w14:textId="77777777" w:rsidR="00E76B97" w:rsidRPr="005A7EE3" w:rsidRDefault="00E76B97" w:rsidP="002B71A7">
      <w:pPr>
        <w:rPr>
          <w:rFonts w:asciiTheme="minorHAnsi" w:hAnsiTheme="minorHAnsi" w:cstheme="minorHAnsi"/>
        </w:rPr>
      </w:pPr>
    </w:p>
    <w:p w14:paraId="2A2BDE28" w14:textId="77777777" w:rsidR="00E76B97" w:rsidRPr="005A7EE3" w:rsidRDefault="00E76B97" w:rsidP="002B71A7">
      <w:pPr>
        <w:rPr>
          <w:rFonts w:asciiTheme="minorHAnsi" w:hAnsiTheme="minorHAnsi" w:cstheme="minorHAnsi"/>
        </w:rPr>
      </w:pPr>
    </w:p>
    <w:p w14:paraId="14334582" w14:textId="77777777" w:rsidR="007A1183" w:rsidRPr="005A7EE3" w:rsidRDefault="007A1183" w:rsidP="002B71A7">
      <w:pPr>
        <w:rPr>
          <w:rFonts w:asciiTheme="minorHAnsi" w:hAnsiTheme="minorHAnsi" w:cstheme="minorHAnsi"/>
        </w:rPr>
      </w:pPr>
    </w:p>
    <w:p w14:paraId="1DD0DFF2" w14:textId="77777777" w:rsidR="007A1183" w:rsidRPr="005A7EE3" w:rsidRDefault="007A1183" w:rsidP="002B71A7">
      <w:pPr>
        <w:rPr>
          <w:rFonts w:asciiTheme="minorHAnsi" w:hAnsiTheme="minorHAnsi" w:cstheme="minorHAnsi"/>
        </w:rPr>
      </w:pPr>
    </w:p>
    <w:p w14:paraId="2604EF36" w14:textId="77777777" w:rsidR="007A1183" w:rsidRPr="005A7EE3" w:rsidRDefault="007A1183" w:rsidP="007A1183">
      <w:pPr>
        <w:autoSpaceDN/>
        <w:jc w:val="right"/>
        <w:rPr>
          <w:rFonts w:asciiTheme="minorHAnsi" w:eastAsia="Times New Roman" w:hAnsiTheme="minorHAnsi" w:cstheme="minorHAnsi"/>
          <w:color w:val="000000" w:themeColor="text1"/>
          <w:kern w:val="0"/>
          <w:sz w:val="22"/>
          <w:szCs w:val="22"/>
          <w:lang w:val="en-US" w:eastAsia="pl-PL" w:bidi="ar-SA"/>
        </w:rPr>
      </w:pPr>
      <w:r w:rsidRPr="005A7EE3">
        <w:rPr>
          <w:rFonts w:asciiTheme="minorHAnsi" w:eastAsia="Times New Roman" w:hAnsiTheme="minorHAnsi" w:cstheme="minorHAnsi"/>
          <w:color w:val="000000" w:themeColor="text1"/>
          <w:kern w:val="0"/>
          <w:sz w:val="22"/>
          <w:szCs w:val="22"/>
          <w:lang w:val="en-US" w:eastAsia="pl-PL" w:bidi="ar-SA"/>
        </w:rPr>
        <w:lastRenderedPageBreak/>
        <w:t xml:space="preserve">Załącznik nr 2a do SWZ                                                </w:t>
      </w:r>
    </w:p>
    <w:p w14:paraId="2659A0A4" w14:textId="77777777" w:rsidR="007A1183" w:rsidRPr="005A7EE3" w:rsidRDefault="007A1183" w:rsidP="007A1183">
      <w:pPr>
        <w:autoSpaceDN/>
        <w:jc w:val="center"/>
        <w:rPr>
          <w:rFonts w:asciiTheme="minorHAnsi" w:eastAsia="Arial Unicode MS" w:hAnsiTheme="minorHAnsi" w:cstheme="minorHAnsi"/>
          <w:b/>
          <w:bCs/>
          <w:color w:val="000000" w:themeColor="text1"/>
          <w:sz w:val="22"/>
          <w:szCs w:val="22"/>
          <w:lang w:val="en-US"/>
        </w:rPr>
      </w:pPr>
      <w:r w:rsidRPr="005A7EE3">
        <w:rPr>
          <w:rFonts w:asciiTheme="minorHAnsi" w:eastAsia="Arial Unicode MS" w:hAnsiTheme="minorHAnsi" w:cstheme="minorHAnsi"/>
          <w:b/>
          <w:bCs/>
          <w:color w:val="000000" w:themeColor="text1"/>
          <w:sz w:val="22"/>
          <w:szCs w:val="22"/>
          <w:lang w:val="en-US"/>
        </w:rPr>
        <w:t xml:space="preserve">Minimalne parametry techniczne </w:t>
      </w:r>
    </w:p>
    <w:p w14:paraId="57748BFE" w14:textId="7BA87166" w:rsidR="007A1183" w:rsidRPr="005A7EE3" w:rsidRDefault="00F23748" w:rsidP="007A1183">
      <w:pPr>
        <w:suppressAutoHyphens w:val="0"/>
        <w:autoSpaceDN/>
        <w:textAlignment w:val="auto"/>
        <w:rPr>
          <w:rFonts w:asciiTheme="minorHAnsi" w:eastAsia="Arial Unicode MS" w:hAnsiTheme="minorHAnsi" w:cstheme="minorHAnsi"/>
          <w:b/>
          <w:bCs/>
          <w:sz w:val="22"/>
          <w:szCs w:val="22"/>
          <w:lang w:val="en-US"/>
        </w:rPr>
      </w:pPr>
      <w:r>
        <w:rPr>
          <w:rFonts w:asciiTheme="minorHAnsi" w:eastAsia="Arial Unicode MS" w:hAnsiTheme="minorHAnsi" w:cstheme="minorHAnsi"/>
          <w:b/>
          <w:bCs/>
          <w:sz w:val="22"/>
          <w:szCs w:val="22"/>
          <w:lang w:val="en-US"/>
        </w:rPr>
        <w:t>Pakiet 22</w:t>
      </w:r>
      <w:r w:rsidR="007A1183" w:rsidRPr="005A7EE3">
        <w:rPr>
          <w:rFonts w:asciiTheme="minorHAnsi" w:eastAsia="Arial Unicode MS" w:hAnsiTheme="minorHAnsi" w:cstheme="minorHAnsi"/>
          <w:b/>
          <w:bCs/>
          <w:sz w:val="22"/>
          <w:szCs w:val="22"/>
          <w:lang w:val="en-US"/>
        </w:rPr>
        <w:t>: Ssak mobilny</w:t>
      </w:r>
      <w:r w:rsidR="00E006B1" w:rsidRPr="005A7EE3">
        <w:rPr>
          <w:rFonts w:asciiTheme="minorHAnsi" w:eastAsia="Arial Unicode MS" w:hAnsiTheme="minorHAnsi" w:cstheme="minorHAnsi"/>
          <w:b/>
          <w:bCs/>
          <w:sz w:val="22"/>
          <w:szCs w:val="22"/>
          <w:lang w:val="en-US"/>
        </w:rPr>
        <w:t xml:space="preserve"> - elektryczny</w:t>
      </w:r>
    </w:p>
    <w:tbl>
      <w:tblPr>
        <w:tblpPr w:leftFromText="141" w:rightFromText="141" w:vertAnchor="text" w:horzAnchor="margin" w:tblpY="120"/>
        <w:tblW w:w="1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214"/>
        <w:gridCol w:w="1320"/>
        <w:gridCol w:w="38"/>
        <w:gridCol w:w="3166"/>
      </w:tblGrid>
      <w:tr w:rsidR="007A1183" w:rsidRPr="005A7EE3" w14:paraId="1FE51635" w14:textId="77777777" w:rsidTr="00522DB6">
        <w:trPr>
          <w:trHeight w:val="162"/>
        </w:trPr>
        <w:tc>
          <w:tcPr>
            <w:tcW w:w="817" w:type="dxa"/>
            <w:shd w:val="clear" w:color="auto" w:fill="D9D9D9" w:themeFill="background1" w:themeFillShade="D9"/>
          </w:tcPr>
          <w:p w14:paraId="2D2B7600" w14:textId="77777777" w:rsidR="007A1183" w:rsidRPr="005A7EE3" w:rsidRDefault="007A1183" w:rsidP="007A1183">
            <w:pPr>
              <w:suppressAutoHyphens w:val="0"/>
              <w:autoSpaceDN/>
              <w:jc w:val="center"/>
              <w:textAlignment w:val="auto"/>
              <w:rPr>
                <w:rFonts w:asciiTheme="minorHAnsi" w:eastAsia="Times New Roman" w:hAnsiTheme="minorHAnsi" w:cstheme="minorHAnsi"/>
                <w:b/>
                <w:kern w:val="0"/>
                <w:sz w:val="22"/>
                <w:szCs w:val="22"/>
                <w:lang w:eastAsia="pl-PL" w:bidi="ar-SA"/>
              </w:rPr>
            </w:pPr>
            <w:r w:rsidRPr="005A7EE3">
              <w:rPr>
                <w:rFonts w:asciiTheme="minorHAnsi" w:eastAsia="Times New Roman" w:hAnsiTheme="minorHAnsi" w:cstheme="minorHAnsi"/>
                <w:b/>
                <w:kern w:val="0"/>
                <w:sz w:val="22"/>
                <w:szCs w:val="22"/>
                <w:lang w:eastAsia="pl-PL" w:bidi="ar-SA"/>
              </w:rPr>
              <w:t>L.p.</w:t>
            </w:r>
          </w:p>
        </w:tc>
        <w:tc>
          <w:tcPr>
            <w:tcW w:w="9214" w:type="dxa"/>
            <w:shd w:val="clear" w:color="auto" w:fill="D9D9D9" w:themeFill="background1" w:themeFillShade="D9"/>
          </w:tcPr>
          <w:p w14:paraId="775AB8F6" w14:textId="1FD88691" w:rsidR="007A1183" w:rsidRPr="005A7EE3" w:rsidRDefault="00522DB6" w:rsidP="007A1183">
            <w:pPr>
              <w:suppressAutoHyphens w:val="0"/>
              <w:autoSpaceDN/>
              <w:jc w:val="center"/>
              <w:textAlignment w:val="auto"/>
              <w:rPr>
                <w:rFonts w:asciiTheme="minorHAnsi" w:eastAsia="Times New Roman" w:hAnsiTheme="minorHAnsi" w:cstheme="minorHAnsi"/>
                <w:b/>
                <w:kern w:val="0"/>
                <w:sz w:val="22"/>
                <w:szCs w:val="22"/>
                <w:lang w:eastAsia="pl-PL" w:bidi="ar-SA"/>
              </w:rPr>
            </w:pPr>
            <w:r w:rsidRPr="00522DB6">
              <w:rPr>
                <w:rFonts w:asciiTheme="minorHAnsi" w:eastAsia="Times New Roman" w:hAnsiTheme="minorHAnsi" w:cstheme="minorHAnsi"/>
                <w:b/>
                <w:kern w:val="0"/>
                <w:sz w:val="22"/>
                <w:szCs w:val="22"/>
                <w:lang w:eastAsia="pl-PL" w:bidi="ar-SA"/>
              </w:rPr>
              <w:t>Parametry techniczne</w:t>
            </w:r>
          </w:p>
        </w:tc>
        <w:tc>
          <w:tcPr>
            <w:tcW w:w="1320" w:type="dxa"/>
            <w:shd w:val="clear" w:color="auto" w:fill="D9D9D9" w:themeFill="background1" w:themeFillShade="D9"/>
          </w:tcPr>
          <w:p w14:paraId="6E76A2D6" w14:textId="08F933D9" w:rsidR="007A1183" w:rsidRPr="00522DB6" w:rsidRDefault="00522DB6" w:rsidP="007A1183">
            <w:pPr>
              <w:suppressAutoHyphens w:val="0"/>
              <w:autoSpaceDN/>
              <w:jc w:val="center"/>
              <w:textAlignment w:val="auto"/>
              <w:rPr>
                <w:rFonts w:asciiTheme="minorHAnsi" w:eastAsia="Times New Roman" w:hAnsiTheme="minorHAnsi" w:cstheme="minorHAnsi"/>
                <w:b/>
                <w:kern w:val="0"/>
                <w:sz w:val="22"/>
                <w:szCs w:val="22"/>
                <w:lang w:eastAsia="pl-PL" w:bidi="ar-SA"/>
              </w:rPr>
            </w:pPr>
            <w:r w:rsidRPr="00522DB6">
              <w:rPr>
                <w:rFonts w:asciiTheme="minorHAnsi" w:eastAsia="Times New Roman" w:hAnsiTheme="minorHAnsi" w:cstheme="minorHAnsi"/>
                <w:b/>
                <w:kern w:val="0"/>
                <w:sz w:val="22"/>
                <w:szCs w:val="22"/>
                <w:lang w:eastAsia="pl-PL" w:bidi="ar-SA"/>
              </w:rPr>
              <w:t>Parametr wymagany</w:t>
            </w:r>
          </w:p>
        </w:tc>
        <w:tc>
          <w:tcPr>
            <w:tcW w:w="3204" w:type="dxa"/>
            <w:gridSpan w:val="2"/>
            <w:shd w:val="clear" w:color="auto" w:fill="D9D9D9" w:themeFill="background1" w:themeFillShade="D9"/>
          </w:tcPr>
          <w:p w14:paraId="5851D41E" w14:textId="77777777" w:rsidR="007A1183" w:rsidRPr="00522DB6" w:rsidRDefault="007A1183" w:rsidP="007A1183">
            <w:pPr>
              <w:suppressAutoHyphens w:val="0"/>
              <w:autoSpaceDN/>
              <w:jc w:val="center"/>
              <w:textAlignment w:val="auto"/>
              <w:rPr>
                <w:rFonts w:asciiTheme="minorHAnsi" w:eastAsia="Times New Roman" w:hAnsiTheme="minorHAnsi" w:cstheme="minorHAnsi"/>
                <w:b/>
                <w:kern w:val="0"/>
                <w:sz w:val="22"/>
                <w:szCs w:val="22"/>
                <w:lang w:eastAsia="pl-PL" w:bidi="ar-SA"/>
              </w:rPr>
            </w:pPr>
            <w:r w:rsidRPr="00522DB6">
              <w:rPr>
                <w:rFonts w:asciiTheme="minorHAnsi" w:eastAsia="Times New Roman" w:hAnsiTheme="minorHAnsi" w:cstheme="minorHAnsi"/>
                <w:b/>
                <w:kern w:val="0"/>
                <w:sz w:val="22"/>
                <w:szCs w:val="22"/>
                <w:lang w:eastAsia="pl-PL" w:bidi="ar-SA"/>
              </w:rPr>
              <w:t>Parametry oferowane</w:t>
            </w:r>
          </w:p>
          <w:p w14:paraId="56435DC9" w14:textId="77777777" w:rsidR="007A1183" w:rsidRPr="00522DB6" w:rsidRDefault="007A1183" w:rsidP="007A1183">
            <w:pPr>
              <w:suppressAutoHyphens w:val="0"/>
              <w:autoSpaceDN/>
              <w:jc w:val="center"/>
              <w:textAlignment w:val="auto"/>
              <w:rPr>
                <w:rFonts w:asciiTheme="minorHAnsi" w:eastAsia="Times New Roman" w:hAnsiTheme="minorHAnsi" w:cstheme="minorHAnsi"/>
                <w:b/>
                <w:kern w:val="0"/>
                <w:sz w:val="22"/>
                <w:szCs w:val="22"/>
                <w:lang w:eastAsia="pl-PL" w:bidi="ar-SA"/>
              </w:rPr>
            </w:pPr>
            <w:r w:rsidRPr="00522DB6">
              <w:rPr>
                <w:rFonts w:asciiTheme="minorHAnsi" w:eastAsia="Times New Roman" w:hAnsiTheme="minorHAnsi" w:cstheme="minorHAnsi"/>
                <w:b/>
                <w:kern w:val="0"/>
                <w:sz w:val="22"/>
                <w:szCs w:val="22"/>
                <w:lang w:eastAsia="pl-PL" w:bidi="ar-SA"/>
              </w:rPr>
              <w:t>(podać zakres parametrów</w:t>
            </w:r>
          </w:p>
          <w:p w14:paraId="7171CE85" w14:textId="77777777" w:rsidR="007A1183" w:rsidRPr="00522DB6" w:rsidRDefault="007A1183" w:rsidP="007A1183">
            <w:pPr>
              <w:suppressAutoHyphens w:val="0"/>
              <w:autoSpaceDN/>
              <w:jc w:val="center"/>
              <w:textAlignment w:val="auto"/>
              <w:rPr>
                <w:rFonts w:asciiTheme="minorHAnsi" w:eastAsia="Times New Roman" w:hAnsiTheme="minorHAnsi" w:cstheme="minorHAnsi"/>
                <w:b/>
                <w:kern w:val="0"/>
                <w:sz w:val="22"/>
                <w:szCs w:val="22"/>
                <w:lang w:eastAsia="pl-PL" w:bidi="ar-SA"/>
              </w:rPr>
            </w:pPr>
            <w:r w:rsidRPr="00522DB6">
              <w:rPr>
                <w:rFonts w:asciiTheme="minorHAnsi" w:eastAsia="Times New Roman" w:hAnsiTheme="minorHAnsi" w:cstheme="minorHAnsi"/>
                <w:b/>
                <w:kern w:val="0"/>
                <w:sz w:val="22"/>
                <w:szCs w:val="22"/>
                <w:lang w:eastAsia="pl-PL" w:bidi="ar-SA"/>
              </w:rPr>
              <w:t>lub opisać funkcje, potwierdzić</w:t>
            </w:r>
          </w:p>
          <w:p w14:paraId="360CB0BD" w14:textId="77777777" w:rsidR="007A1183" w:rsidRPr="00522DB6" w:rsidRDefault="007A1183" w:rsidP="007A1183">
            <w:pPr>
              <w:suppressAutoHyphens w:val="0"/>
              <w:autoSpaceDN/>
              <w:jc w:val="center"/>
              <w:textAlignment w:val="auto"/>
              <w:rPr>
                <w:rFonts w:asciiTheme="minorHAnsi" w:eastAsia="Times New Roman" w:hAnsiTheme="minorHAnsi" w:cstheme="minorHAnsi"/>
                <w:b/>
                <w:kern w:val="0"/>
                <w:sz w:val="22"/>
                <w:szCs w:val="22"/>
                <w:lang w:eastAsia="pl-PL" w:bidi="ar-SA"/>
              </w:rPr>
            </w:pPr>
            <w:r w:rsidRPr="00522DB6">
              <w:rPr>
                <w:rFonts w:asciiTheme="minorHAnsi" w:eastAsia="Times New Roman" w:hAnsiTheme="minorHAnsi" w:cstheme="minorHAnsi"/>
                <w:b/>
                <w:kern w:val="0"/>
                <w:sz w:val="22"/>
                <w:szCs w:val="22"/>
                <w:lang w:eastAsia="pl-PL" w:bidi="ar-SA"/>
              </w:rPr>
              <w:t>“TAK” lub “NIE”)</w:t>
            </w:r>
          </w:p>
        </w:tc>
      </w:tr>
      <w:tr w:rsidR="007A1183" w:rsidRPr="005A7EE3" w14:paraId="42D7635D" w14:textId="77777777" w:rsidTr="00522DB6">
        <w:trPr>
          <w:trHeight w:val="162"/>
        </w:trPr>
        <w:tc>
          <w:tcPr>
            <w:tcW w:w="817" w:type="dxa"/>
            <w:vAlign w:val="bottom"/>
          </w:tcPr>
          <w:p w14:paraId="3291B709" w14:textId="77777777" w:rsidR="007A1183" w:rsidRPr="005A7EE3" w:rsidRDefault="007A1183" w:rsidP="007A1183">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1.</w:t>
            </w:r>
          </w:p>
        </w:tc>
        <w:tc>
          <w:tcPr>
            <w:tcW w:w="9214" w:type="dxa"/>
          </w:tcPr>
          <w:p w14:paraId="1B27AE90" w14:textId="77777777" w:rsidR="007A1183" w:rsidRPr="006E469C" w:rsidRDefault="007A1183" w:rsidP="007A1183">
            <w:pPr>
              <w:suppressAutoHyphens w:val="0"/>
              <w:autoSpaceDN/>
              <w:textAlignment w:val="auto"/>
              <w:rPr>
                <w:rFonts w:asciiTheme="minorHAnsi" w:eastAsia="Times New Roman" w:hAnsiTheme="minorHAnsi" w:cstheme="minorHAnsi"/>
                <w:kern w:val="0"/>
                <w:sz w:val="22"/>
                <w:szCs w:val="22"/>
                <w:lang w:eastAsia="pl-PL" w:bidi="ar-SA"/>
              </w:rPr>
            </w:pPr>
            <w:r w:rsidRPr="006E469C">
              <w:rPr>
                <w:rFonts w:asciiTheme="minorHAnsi" w:eastAsia="Times New Roman" w:hAnsiTheme="minorHAnsi" w:cstheme="minorHAnsi"/>
                <w:kern w:val="0"/>
                <w:sz w:val="22"/>
                <w:szCs w:val="22"/>
                <w:lang w:eastAsia="pl-PL" w:bidi="ar-SA"/>
              </w:rPr>
              <w:t>Model</w:t>
            </w:r>
          </w:p>
        </w:tc>
        <w:tc>
          <w:tcPr>
            <w:tcW w:w="1320" w:type="dxa"/>
          </w:tcPr>
          <w:p w14:paraId="5C607911" w14:textId="77777777" w:rsidR="007A1183" w:rsidRPr="005A7EE3" w:rsidRDefault="007A1183" w:rsidP="007A1183">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Podać</w:t>
            </w:r>
          </w:p>
        </w:tc>
        <w:tc>
          <w:tcPr>
            <w:tcW w:w="3204" w:type="dxa"/>
            <w:gridSpan w:val="2"/>
          </w:tcPr>
          <w:p w14:paraId="7C116833" w14:textId="77777777" w:rsidR="007A1183" w:rsidRPr="005A7EE3" w:rsidRDefault="007A1183" w:rsidP="007A1183">
            <w:pPr>
              <w:suppressAutoHyphens w:val="0"/>
              <w:autoSpaceDN/>
              <w:textAlignment w:val="auto"/>
              <w:rPr>
                <w:rFonts w:asciiTheme="minorHAnsi" w:eastAsia="Times New Roman" w:hAnsiTheme="minorHAnsi" w:cstheme="minorHAnsi"/>
                <w:kern w:val="0"/>
                <w:sz w:val="22"/>
                <w:szCs w:val="22"/>
                <w:lang w:eastAsia="pl-PL" w:bidi="ar-SA"/>
              </w:rPr>
            </w:pPr>
          </w:p>
        </w:tc>
      </w:tr>
      <w:tr w:rsidR="007A1183" w:rsidRPr="005A7EE3" w14:paraId="0811F590" w14:textId="77777777" w:rsidTr="00522DB6">
        <w:trPr>
          <w:trHeight w:val="162"/>
        </w:trPr>
        <w:tc>
          <w:tcPr>
            <w:tcW w:w="817" w:type="dxa"/>
            <w:vAlign w:val="bottom"/>
          </w:tcPr>
          <w:p w14:paraId="5C0BC3EB" w14:textId="77777777" w:rsidR="007A1183" w:rsidRPr="005A7EE3" w:rsidRDefault="007A1183" w:rsidP="007A1183">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2.</w:t>
            </w:r>
          </w:p>
        </w:tc>
        <w:tc>
          <w:tcPr>
            <w:tcW w:w="9214" w:type="dxa"/>
          </w:tcPr>
          <w:p w14:paraId="4A68061B" w14:textId="77777777" w:rsidR="007A1183" w:rsidRPr="006E469C" w:rsidRDefault="007A1183" w:rsidP="007A1183">
            <w:pPr>
              <w:suppressAutoHyphens w:val="0"/>
              <w:autoSpaceDN/>
              <w:textAlignment w:val="auto"/>
              <w:rPr>
                <w:rFonts w:asciiTheme="minorHAnsi" w:eastAsia="Times New Roman" w:hAnsiTheme="minorHAnsi" w:cstheme="minorHAnsi"/>
                <w:kern w:val="0"/>
                <w:sz w:val="22"/>
                <w:szCs w:val="22"/>
                <w:lang w:eastAsia="pl-PL" w:bidi="ar-SA"/>
              </w:rPr>
            </w:pPr>
            <w:r w:rsidRPr="006E469C">
              <w:rPr>
                <w:rFonts w:asciiTheme="minorHAnsi" w:eastAsia="Times New Roman" w:hAnsiTheme="minorHAnsi" w:cstheme="minorHAnsi"/>
                <w:kern w:val="0"/>
                <w:sz w:val="22"/>
                <w:szCs w:val="22"/>
                <w:lang w:eastAsia="pl-PL" w:bidi="ar-SA"/>
              </w:rPr>
              <w:t xml:space="preserve">Producent </w:t>
            </w:r>
          </w:p>
        </w:tc>
        <w:tc>
          <w:tcPr>
            <w:tcW w:w="1320" w:type="dxa"/>
          </w:tcPr>
          <w:p w14:paraId="13BF1DB1" w14:textId="77777777" w:rsidR="007A1183" w:rsidRPr="005A7EE3" w:rsidRDefault="007A1183" w:rsidP="007A1183">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Podać</w:t>
            </w:r>
          </w:p>
        </w:tc>
        <w:tc>
          <w:tcPr>
            <w:tcW w:w="3204" w:type="dxa"/>
            <w:gridSpan w:val="2"/>
          </w:tcPr>
          <w:p w14:paraId="25E2C7A6" w14:textId="77777777" w:rsidR="007A1183" w:rsidRPr="005A7EE3" w:rsidRDefault="007A1183" w:rsidP="007A1183">
            <w:pPr>
              <w:suppressAutoHyphens w:val="0"/>
              <w:autoSpaceDN/>
              <w:textAlignment w:val="auto"/>
              <w:rPr>
                <w:rFonts w:asciiTheme="minorHAnsi" w:eastAsia="Times New Roman" w:hAnsiTheme="minorHAnsi" w:cstheme="minorHAnsi"/>
                <w:kern w:val="0"/>
                <w:sz w:val="22"/>
                <w:szCs w:val="22"/>
                <w:lang w:eastAsia="pl-PL" w:bidi="ar-SA"/>
              </w:rPr>
            </w:pPr>
          </w:p>
        </w:tc>
      </w:tr>
      <w:tr w:rsidR="007A1183" w:rsidRPr="005A7EE3" w14:paraId="22E187B9" w14:textId="77777777" w:rsidTr="00522DB6">
        <w:trPr>
          <w:trHeight w:val="162"/>
        </w:trPr>
        <w:tc>
          <w:tcPr>
            <w:tcW w:w="817" w:type="dxa"/>
            <w:vAlign w:val="bottom"/>
          </w:tcPr>
          <w:p w14:paraId="34064904" w14:textId="77777777" w:rsidR="007A1183" w:rsidRPr="005A7EE3" w:rsidRDefault="007A1183" w:rsidP="007A1183">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3.</w:t>
            </w:r>
          </w:p>
        </w:tc>
        <w:tc>
          <w:tcPr>
            <w:tcW w:w="9214" w:type="dxa"/>
          </w:tcPr>
          <w:p w14:paraId="702BDEAA" w14:textId="77777777" w:rsidR="007A1183" w:rsidRPr="006E469C" w:rsidRDefault="007A1183" w:rsidP="007A1183">
            <w:pPr>
              <w:suppressAutoHyphens w:val="0"/>
              <w:autoSpaceDN/>
              <w:textAlignment w:val="auto"/>
              <w:rPr>
                <w:rFonts w:asciiTheme="minorHAnsi" w:eastAsia="Times New Roman" w:hAnsiTheme="minorHAnsi" w:cstheme="minorHAnsi"/>
                <w:kern w:val="0"/>
                <w:sz w:val="22"/>
                <w:szCs w:val="22"/>
                <w:lang w:eastAsia="pl-PL" w:bidi="ar-SA"/>
              </w:rPr>
            </w:pPr>
            <w:r w:rsidRPr="006E469C">
              <w:rPr>
                <w:rFonts w:asciiTheme="minorHAnsi" w:eastAsia="Times New Roman" w:hAnsiTheme="minorHAnsi" w:cstheme="minorHAnsi"/>
                <w:kern w:val="0"/>
                <w:sz w:val="22"/>
                <w:szCs w:val="22"/>
                <w:lang w:eastAsia="pl-PL" w:bidi="ar-SA"/>
              </w:rPr>
              <w:t>Kraj pochodzenia</w:t>
            </w:r>
          </w:p>
        </w:tc>
        <w:tc>
          <w:tcPr>
            <w:tcW w:w="1320" w:type="dxa"/>
          </w:tcPr>
          <w:p w14:paraId="5E0A1325" w14:textId="77777777" w:rsidR="007A1183" w:rsidRPr="005A7EE3" w:rsidRDefault="007A1183" w:rsidP="007A1183">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Podać</w:t>
            </w:r>
          </w:p>
        </w:tc>
        <w:tc>
          <w:tcPr>
            <w:tcW w:w="3204" w:type="dxa"/>
            <w:gridSpan w:val="2"/>
          </w:tcPr>
          <w:p w14:paraId="438D6827" w14:textId="77777777" w:rsidR="007A1183" w:rsidRPr="005A7EE3" w:rsidRDefault="007A1183" w:rsidP="007A1183">
            <w:pPr>
              <w:suppressAutoHyphens w:val="0"/>
              <w:autoSpaceDN/>
              <w:textAlignment w:val="auto"/>
              <w:rPr>
                <w:rFonts w:asciiTheme="minorHAnsi" w:eastAsia="Times New Roman" w:hAnsiTheme="minorHAnsi" w:cstheme="minorHAnsi"/>
                <w:kern w:val="0"/>
                <w:sz w:val="22"/>
                <w:szCs w:val="22"/>
                <w:lang w:eastAsia="pl-PL" w:bidi="ar-SA"/>
              </w:rPr>
            </w:pPr>
          </w:p>
        </w:tc>
      </w:tr>
      <w:tr w:rsidR="007A1183" w:rsidRPr="005A7EE3" w14:paraId="6E2934BB" w14:textId="77777777" w:rsidTr="00522DB6">
        <w:trPr>
          <w:trHeight w:val="177"/>
        </w:trPr>
        <w:tc>
          <w:tcPr>
            <w:tcW w:w="817" w:type="dxa"/>
            <w:vAlign w:val="bottom"/>
          </w:tcPr>
          <w:p w14:paraId="412078BB" w14:textId="77777777" w:rsidR="007A1183" w:rsidRPr="00FC6DA5" w:rsidRDefault="007A1183" w:rsidP="007A1183">
            <w:pPr>
              <w:suppressAutoHyphens w:val="0"/>
              <w:autoSpaceDN/>
              <w:jc w:val="center"/>
              <w:textAlignment w:val="auto"/>
              <w:rPr>
                <w:rFonts w:asciiTheme="minorHAnsi" w:eastAsia="Times New Roman" w:hAnsiTheme="minorHAnsi" w:cstheme="minorHAnsi"/>
                <w:kern w:val="0"/>
                <w:sz w:val="22"/>
                <w:szCs w:val="22"/>
                <w:lang w:eastAsia="pl-PL" w:bidi="ar-SA"/>
              </w:rPr>
            </w:pPr>
            <w:r w:rsidRPr="00FC6DA5">
              <w:rPr>
                <w:rFonts w:asciiTheme="minorHAnsi" w:eastAsia="Times New Roman" w:hAnsiTheme="minorHAnsi" w:cstheme="minorHAnsi"/>
                <w:kern w:val="0"/>
                <w:sz w:val="22"/>
                <w:szCs w:val="22"/>
                <w:lang w:eastAsia="pl-PL" w:bidi="ar-SA"/>
              </w:rPr>
              <w:t>4.</w:t>
            </w:r>
          </w:p>
        </w:tc>
        <w:tc>
          <w:tcPr>
            <w:tcW w:w="9214" w:type="dxa"/>
          </w:tcPr>
          <w:p w14:paraId="15C48470" w14:textId="77777777" w:rsidR="007A1183" w:rsidRPr="006E469C" w:rsidRDefault="007A1183" w:rsidP="007A1183">
            <w:pPr>
              <w:suppressAutoHyphens w:val="0"/>
              <w:autoSpaceDN/>
              <w:textAlignment w:val="auto"/>
              <w:rPr>
                <w:rFonts w:asciiTheme="minorHAnsi" w:eastAsia="Times New Roman" w:hAnsiTheme="minorHAnsi" w:cstheme="minorHAnsi"/>
                <w:kern w:val="0"/>
                <w:sz w:val="22"/>
                <w:szCs w:val="22"/>
                <w:lang w:eastAsia="pl-PL" w:bidi="ar-SA"/>
              </w:rPr>
            </w:pPr>
            <w:r w:rsidRPr="006E469C">
              <w:rPr>
                <w:rFonts w:asciiTheme="minorHAnsi" w:eastAsia="Times New Roman" w:hAnsiTheme="minorHAnsi" w:cstheme="minorHAnsi"/>
                <w:kern w:val="0"/>
                <w:sz w:val="22"/>
                <w:szCs w:val="22"/>
                <w:lang w:eastAsia="pl-PL" w:bidi="ar-SA"/>
              </w:rPr>
              <w:t>Rok produkcji 2023/2024 – fabrycznie nowy</w:t>
            </w:r>
          </w:p>
        </w:tc>
        <w:tc>
          <w:tcPr>
            <w:tcW w:w="1320" w:type="dxa"/>
          </w:tcPr>
          <w:p w14:paraId="2F1982BF" w14:textId="77777777" w:rsidR="007A1183" w:rsidRPr="005A7EE3" w:rsidRDefault="007A1183" w:rsidP="007A1183">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Podać</w:t>
            </w:r>
          </w:p>
        </w:tc>
        <w:tc>
          <w:tcPr>
            <w:tcW w:w="3204" w:type="dxa"/>
            <w:gridSpan w:val="2"/>
          </w:tcPr>
          <w:p w14:paraId="00B9ACDC" w14:textId="77777777" w:rsidR="007A1183" w:rsidRPr="005A7EE3" w:rsidRDefault="007A1183" w:rsidP="007A1183">
            <w:pPr>
              <w:suppressAutoHyphens w:val="0"/>
              <w:autoSpaceDN/>
              <w:textAlignment w:val="auto"/>
              <w:rPr>
                <w:rFonts w:asciiTheme="minorHAnsi" w:eastAsia="Times New Roman" w:hAnsiTheme="minorHAnsi" w:cstheme="minorHAnsi"/>
                <w:kern w:val="0"/>
                <w:sz w:val="22"/>
                <w:szCs w:val="22"/>
                <w:lang w:eastAsia="pl-PL" w:bidi="ar-SA"/>
              </w:rPr>
            </w:pPr>
          </w:p>
        </w:tc>
      </w:tr>
      <w:tr w:rsidR="00BB5B3E" w:rsidRPr="005A7EE3" w14:paraId="704A7FC7" w14:textId="77777777" w:rsidTr="00522DB6">
        <w:trPr>
          <w:trHeight w:val="162"/>
        </w:trPr>
        <w:tc>
          <w:tcPr>
            <w:tcW w:w="817" w:type="dxa"/>
            <w:vAlign w:val="bottom"/>
          </w:tcPr>
          <w:p w14:paraId="2D819D6E" w14:textId="4A1FEE4F" w:rsidR="00BB5B3E" w:rsidRPr="00FC6DA5" w:rsidRDefault="00FC6DA5" w:rsidP="002C5363">
            <w:pPr>
              <w:suppressAutoHyphens w:val="0"/>
              <w:autoSpaceDN/>
              <w:jc w:val="center"/>
              <w:textAlignment w:val="auto"/>
              <w:rPr>
                <w:rFonts w:asciiTheme="minorHAnsi" w:eastAsia="Times New Roman" w:hAnsiTheme="minorHAnsi" w:cstheme="minorHAnsi"/>
                <w:kern w:val="0"/>
                <w:sz w:val="22"/>
                <w:szCs w:val="22"/>
                <w:lang w:eastAsia="pl-PL" w:bidi="ar-SA"/>
              </w:rPr>
            </w:pPr>
            <w:r w:rsidRPr="00FC6DA5">
              <w:rPr>
                <w:rFonts w:asciiTheme="minorHAnsi" w:eastAsia="Times New Roman" w:hAnsiTheme="minorHAnsi" w:cstheme="minorHAnsi"/>
                <w:kern w:val="0"/>
                <w:sz w:val="22"/>
                <w:szCs w:val="22"/>
                <w:lang w:eastAsia="pl-PL" w:bidi="ar-SA"/>
              </w:rPr>
              <w:t>5.</w:t>
            </w:r>
          </w:p>
        </w:tc>
        <w:tc>
          <w:tcPr>
            <w:tcW w:w="9214" w:type="dxa"/>
            <w:vAlign w:val="center"/>
          </w:tcPr>
          <w:p w14:paraId="60816295" w14:textId="7BD22160" w:rsidR="00BB5B3E" w:rsidRPr="006E469C" w:rsidRDefault="00BB5B3E" w:rsidP="002C5363">
            <w:pPr>
              <w:suppressAutoHyphens w:val="0"/>
              <w:autoSpaceDN/>
              <w:textAlignment w:val="auto"/>
              <w:rPr>
                <w:rFonts w:asciiTheme="minorHAnsi" w:hAnsiTheme="minorHAnsi" w:cstheme="minorHAnsi"/>
                <w:bCs/>
                <w:sz w:val="22"/>
                <w:szCs w:val="22"/>
                <w:lang w:val="en-US"/>
              </w:rPr>
            </w:pPr>
            <w:r w:rsidRPr="006E469C">
              <w:rPr>
                <w:rFonts w:asciiTheme="minorHAnsi" w:hAnsiTheme="minorHAnsi" w:cstheme="minorHAnsi"/>
                <w:bCs/>
                <w:sz w:val="22"/>
                <w:szCs w:val="22"/>
                <w:lang w:val="en-US"/>
              </w:rPr>
              <w:t xml:space="preserve">Oznakowanie </w:t>
            </w:r>
            <w:r w:rsidR="00A40B23" w:rsidRPr="006E469C">
              <w:rPr>
                <w:rFonts w:asciiTheme="minorHAnsi" w:hAnsiTheme="minorHAnsi" w:cstheme="minorHAnsi"/>
                <w:bCs/>
                <w:sz w:val="22"/>
                <w:szCs w:val="22"/>
                <w:lang w:val="en-US"/>
              </w:rPr>
              <w:t xml:space="preserve">znakiem </w:t>
            </w:r>
            <w:r w:rsidRPr="006E469C">
              <w:rPr>
                <w:rFonts w:asciiTheme="minorHAnsi" w:hAnsiTheme="minorHAnsi" w:cstheme="minorHAnsi"/>
                <w:bCs/>
                <w:sz w:val="22"/>
                <w:szCs w:val="22"/>
                <w:lang w:val="en-US"/>
              </w:rPr>
              <w:t>CE</w:t>
            </w:r>
          </w:p>
        </w:tc>
        <w:tc>
          <w:tcPr>
            <w:tcW w:w="1320" w:type="dxa"/>
            <w:vAlign w:val="center"/>
          </w:tcPr>
          <w:p w14:paraId="5EAFD99D" w14:textId="38140242" w:rsidR="00BB5B3E" w:rsidRPr="005A7EE3" w:rsidRDefault="00BB5B3E" w:rsidP="005C17FB">
            <w:pPr>
              <w:suppressAutoHyphens w:val="0"/>
              <w:autoSpaceDN/>
              <w:jc w:val="center"/>
              <w:textAlignment w:val="auto"/>
              <w:rPr>
                <w:rFonts w:asciiTheme="minorHAnsi" w:hAnsiTheme="minorHAnsi" w:cstheme="minorHAnsi"/>
                <w:sz w:val="22"/>
                <w:szCs w:val="22"/>
                <w:lang w:val="en-US"/>
              </w:rPr>
            </w:pPr>
            <w:r>
              <w:rPr>
                <w:rFonts w:asciiTheme="minorHAnsi" w:hAnsiTheme="minorHAnsi" w:cstheme="minorHAnsi"/>
                <w:bCs/>
                <w:lang w:val="en-US"/>
              </w:rPr>
              <w:t>TAK</w:t>
            </w:r>
          </w:p>
        </w:tc>
        <w:tc>
          <w:tcPr>
            <w:tcW w:w="3204" w:type="dxa"/>
            <w:gridSpan w:val="2"/>
          </w:tcPr>
          <w:p w14:paraId="1B3C3859" w14:textId="77777777" w:rsidR="00BB5B3E" w:rsidRPr="005A7EE3" w:rsidRDefault="00BB5B3E" w:rsidP="002C5363">
            <w:pPr>
              <w:suppressAutoHyphens w:val="0"/>
              <w:autoSpaceDN/>
              <w:textAlignment w:val="auto"/>
              <w:rPr>
                <w:rFonts w:asciiTheme="minorHAnsi" w:eastAsia="Times New Roman" w:hAnsiTheme="minorHAnsi" w:cstheme="minorHAnsi"/>
                <w:kern w:val="0"/>
                <w:sz w:val="22"/>
                <w:szCs w:val="22"/>
                <w:lang w:eastAsia="pl-PL" w:bidi="ar-SA"/>
              </w:rPr>
            </w:pPr>
          </w:p>
        </w:tc>
      </w:tr>
      <w:tr w:rsidR="00BB5B3E" w:rsidRPr="005A7EE3" w14:paraId="12BB1B03" w14:textId="77777777" w:rsidTr="00522DB6">
        <w:trPr>
          <w:trHeight w:val="162"/>
        </w:trPr>
        <w:tc>
          <w:tcPr>
            <w:tcW w:w="817" w:type="dxa"/>
            <w:vAlign w:val="bottom"/>
          </w:tcPr>
          <w:p w14:paraId="3DD8EEB5" w14:textId="460634ED" w:rsidR="00BB5B3E" w:rsidRPr="00FC6DA5" w:rsidRDefault="00FC6DA5" w:rsidP="002C5363">
            <w:pPr>
              <w:suppressAutoHyphens w:val="0"/>
              <w:autoSpaceDN/>
              <w:jc w:val="center"/>
              <w:textAlignment w:val="auto"/>
              <w:rPr>
                <w:rFonts w:asciiTheme="minorHAnsi" w:eastAsia="Times New Roman" w:hAnsiTheme="minorHAnsi" w:cstheme="minorHAnsi"/>
                <w:kern w:val="0"/>
                <w:sz w:val="22"/>
                <w:szCs w:val="22"/>
                <w:lang w:eastAsia="pl-PL" w:bidi="ar-SA"/>
              </w:rPr>
            </w:pPr>
            <w:r w:rsidRPr="00FC6DA5">
              <w:rPr>
                <w:rFonts w:asciiTheme="minorHAnsi" w:eastAsia="Times New Roman" w:hAnsiTheme="minorHAnsi" w:cstheme="minorHAnsi"/>
                <w:kern w:val="0"/>
                <w:sz w:val="22"/>
                <w:szCs w:val="22"/>
                <w:lang w:eastAsia="pl-PL" w:bidi="ar-SA"/>
              </w:rPr>
              <w:t>6.</w:t>
            </w:r>
          </w:p>
        </w:tc>
        <w:tc>
          <w:tcPr>
            <w:tcW w:w="9214" w:type="dxa"/>
            <w:vAlign w:val="center"/>
          </w:tcPr>
          <w:p w14:paraId="464A7609" w14:textId="258112E6" w:rsidR="00BB5B3E" w:rsidRPr="006E469C" w:rsidRDefault="00BB5B3E" w:rsidP="00FC6DA5">
            <w:pPr>
              <w:suppressAutoHyphens w:val="0"/>
              <w:autoSpaceDN/>
              <w:textAlignment w:val="auto"/>
              <w:rPr>
                <w:rFonts w:asciiTheme="minorHAnsi" w:eastAsia="Arial Unicode MS" w:hAnsiTheme="minorHAnsi" w:cstheme="minorHAnsi"/>
                <w:kern w:val="0"/>
                <w:sz w:val="22"/>
                <w:szCs w:val="22"/>
                <w:lang w:eastAsia="pl-PL" w:bidi="ar-SA"/>
              </w:rPr>
            </w:pPr>
            <w:r w:rsidRPr="006E469C">
              <w:rPr>
                <w:rFonts w:asciiTheme="minorHAnsi" w:hAnsiTheme="minorHAnsi" w:cstheme="minorHAnsi"/>
                <w:bCs/>
                <w:sz w:val="22"/>
                <w:szCs w:val="22"/>
                <w:lang w:val="en-US"/>
              </w:rPr>
              <w:t>Sprzęt posiada certyfikat bezpieczeństwa</w:t>
            </w:r>
            <w:r w:rsidRPr="006E469C">
              <w:rPr>
                <w:rFonts w:asciiTheme="minorHAnsi" w:hAnsiTheme="minorHAnsi" w:cstheme="minorHAnsi"/>
                <w:bCs/>
                <w:color w:val="FF0000"/>
                <w:sz w:val="22"/>
                <w:szCs w:val="22"/>
                <w:lang w:val="en-US"/>
              </w:rPr>
              <w:t xml:space="preserve"> </w:t>
            </w:r>
          </w:p>
        </w:tc>
        <w:tc>
          <w:tcPr>
            <w:tcW w:w="1320" w:type="dxa"/>
            <w:vAlign w:val="center"/>
          </w:tcPr>
          <w:p w14:paraId="319F20C5" w14:textId="548D27F4" w:rsidR="00BB5B3E" w:rsidRPr="005A7EE3" w:rsidRDefault="00BB5B3E" w:rsidP="005C17FB">
            <w:pPr>
              <w:suppressAutoHyphens w:val="0"/>
              <w:autoSpaceDN/>
              <w:jc w:val="center"/>
              <w:textAlignment w:val="auto"/>
              <w:rPr>
                <w:rFonts w:asciiTheme="minorHAnsi" w:eastAsia="Arial Unicode MS" w:hAnsiTheme="minorHAnsi" w:cstheme="minorHAnsi"/>
                <w:bCs/>
                <w:kern w:val="0"/>
                <w:sz w:val="22"/>
                <w:szCs w:val="22"/>
                <w:lang w:eastAsia="pl-PL" w:bidi="ar-SA"/>
              </w:rPr>
            </w:pPr>
            <w:r w:rsidRPr="005A7EE3">
              <w:rPr>
                <w:rFonts w:asciiTheme="minorHAnsi" w:hAnsiTheme="minorHAnsi" w:cstheme="minorHAnsi"/>
                <w:bCs/>
                <w:lang w:val="en-US"/>
              </w:rPr>
              <w:t>TAK</w:t>
            </w:r>
          </w:p>
        </w:tc>
        <w:tc>
          <w:tcPr>
            <w:tcW w:w="3204" w:type="dxa"/>
            <w:gridSpan w:val="2"/>
          </w:tcPr>
          <w:p w14:paraId="40B8F5D1" w14:textId="77777777" w:rsidR="00BB5B3E" w:rsidRPr="005A7EE3" w:rsidRDefault="00BB5B3E" w:rsidP="002C5363">
            <w:pPr>
              <w:suppressAutoHyphens w:val="0"/>
              <w:autoSpaceDN/>
              <w:textAlignment w:val="auto"/>
              <w:rPr>
                <w:rFonts w:asciiTheme="minorHAnsi" w:eastAsia="Times New Roman" w:hAnsiTheme="minorHAnsi" w:cstheme="minorHAnsi"/>
                <w:kern w:val="0"/>
                <w:sz w:val="22"/>
                <w:szCs w:val="22"/>
                <w:lang w:eastAsia="pl-PL" w:bidi="ar-SA"/>
              </w:rPr>
            </w:pPr>
          </w:p>
        </w:tc>
      </w:tr>
      <w:tr w:rsidR="002C5363" w:rsidRPr="005A7EE3" w14:paraId="5DE35EAD" w14:textId="77777777" w:rsidTr="007A1183">
        <w:trPr>
          <w:trHeight w:val="162"/>
        </w:trPr>
        <w:tc>
          <w:tcPr>
            <w:tcW w:w="14555" w:type="dxa"/>
            <w:gridSpan w:val="5"/>
            <w:shd w:val="clear" w:color="auto" w:fill="D9D9D9" w:themeFill="background1" w:themeFillShade="D9"/>
            <w:vAlign w:val="bottom"/>
          </w:tcPr>
          <w:p w14:paraId="2F07EB87" w14:textId="77777777" w:rsidR="002C5363" w:rsidRPr="005A7EE3" w:rsidRDefault="002C5363" w:rsidP="002C5363">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r w:rsidRPr="005A7EE3">
              <w:rPr>
                <w:rFonts w:asciiTheme="minorHAnsi" w:eastAsia="Times New Roman" w:hAnsiTheme="minorHAnsi" w:cstheme="minorHAnsi"/>
                <w:b/>
                <w:kern w:val="0"/>
                <w:sz w:val="22"/>
                <w:szCs w:val="22"/>
                <w:lang w:eastAsia="pl-PL" w:bidi="ar-SA"/>
              </w:rPr>
              <w:t>PARAMETRY TECHNICZNE</w:t>
            </w:r>
          </w:p>
        </w:tc>
      </w:tr>
      <w:tr w:rsidR="00FC6DA5" w:rsidRPr="005A7EE3" w14:paraId="5D90EDAA" w14:textId="77777777" w:rsidTr="00522DB6">
        <w:trPr>
          <w:trHeight w:val="162"/>
        </w:trPr>
        <w:tc>
          <w:tcPr>
            <w:tcW w:w="817" w:type="dxa"/>
            <w:vAlign w:val="bottom"/>
          </w:tcPr>
          <w:p w14:paraId="568997E6" w14:textId="5971A202"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8.</w:t>
            </w:r>
          </w:p>
        </w:tc>
        <w:tc>
          <w:tcPr>
            <w:tcW w:w="9214" w:type="dxa"/>
            <w:vAlign w:val="bottom"/>
          </w:tcPr>
          <w:p w14:paraId="779542A5" w14:textId="6FB70449"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Przepływ </w:t>
            </w:r>
            <w:r w:rsidR="006E469C" w:rsidRPr="005A7EE3">
              <w:rPr>
                <w:rFonts w:asciiTheme="minorHAnsi" w:eastAsia="Times New Roman" w:hAnsiTheme="minorHAnsi" w:cstheme="minorHAnsi"/>
                <w:kern w:val="0"/>
                <w:sz w:val="22"/>
                <w:szCs w:val="22"/>
                <w:lang w:eastAsia="pl-PL" w:bidi="ar-SA"/>
              </w:rPr>
              <w:t>maksymalny 0</w:t>
            </w:r>
            <w:r w:rsidR="002D5B26">
              <w:rPr>
                <w:rFonts w:asciiTheme="minorHAnsi" w:eastAsia="Times New Roman" w:hAnsiTheme="minorHAnsi" w:cstheme="minorHAnsi"/>
                <w:kern w:val="0"/>
                <w:sz w:val="22"/>
                <w:szCs w:val="22"/>
                <w:lang w:eastAsia="pl-PL" w:bidi="ar-SA"/>
              </w:rPr>
              <w:t xml:space="preserve">- </w:t>
            </w:r>
            <w:r w:rsidRPr="005A7EE3">
              <w:rPr>
                <w:rFonts w:asciiTheme="minorHAnsi" w:eastAsia="Times New Roman" w:hAnsiTheme="minorHAnsi" w:cstheme="minorHAnsi"/>
                <w:kern w:val="0"/>
                <w:sz w:val="22"/>
                <w:szCs w:val="22"/>
                <w:lang w:eastAsia="pl-PL" w:bidi="ar-SA"/>
              </w:rPr>
              <w:t>30 L/min</w:t>
            </w:r>
          </w:p>
        </w:tc>
        <w:tc>
          <w:tcPr>
            <w:tcW w:w="1358" w:type="dxa"/>
            <w:gridSpan w:val="2"/>
            <w:vAlign w:val="bottom"/>
          </w:tcPr>
          <w:p w14:paraId="342AA9F4" w14:textId="6CF3E599" w:rsidR="00FC6DA5" w:rsidRPr="002D5B26" w:rsidRDefault="002D5B26"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2D5B26">
              <w:rPr>
                <w:rFonts w:asciiTheme="minorHAnsi" w:eastAsia="Times New Roman" w:hAnsiTheme="minorHAnsi" w:cstheme="minorHAnsi"/>
                <w:kern w:val="0"/>
                <w:sz w:val="22"/>
                <w:szCs w:val="22"/>
                <w:lang w:eastAsia="pl-PL" w:bidi="ar-SA"/>
              </w:rPr>
              <w:t>TAK</w:t>
            </w:r>
          </w:p>
        </w:tc>
        <w:tc>
          <w:tcPr>
            <w:tcW w:w="3166" w:type="dxa"/>
            <w:vAlign w:val="bottom"/>
          </w:tcPr>
          <w:p w14:paraId="63C6D2C6"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694C21FF" w14:textId="77777777" w:rsidTr="00522DB6">
        <w:trPr>
          <w:trHeight w:val="162"/>
        </w:trPr>
        <w:tc>
          <w:tcPr>
            <w:tcW w:w="817" w:type="dxa"/>
            <w:vAlign w:val="bottom"/>
          </w:tcPr>
          <w:p w14:paraId="1BFA76A4" w14:textId="77610F2C"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9.</w:t>
            </w:r>
          </w:p>
        </w:tc>
        <w:tc>
          <w:tcPr>
            <w:tcW w:w="9214" w:type="dxa"/>
            <w:vAlign w:val="bottom"/>
          </w:tcPr>
          <w:p w14:paraId="72A629EC"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Maksymalne podciśnienie do -80 kPa</w:t>
            </w:r>
          </w:p>
        </w:tc>
        <w:tc>
          <w:tcPr>
            <w:tcW w:w="1358" w:type="dxa"/>
            <w:gridSpan w:val="2"/>
            <w:vAlign w:val="bottom"/>
          </w:tcPr>
          <w:p w14:paraId="6BA33359" w14:textId="438DF9D2" w:rsidR="00FC6DA5" w:rsidRPr="002D5B26" w:rsidRDefault="002D5B26"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2D5B26">
              <w:rPr>
                <w:rFonts w:asciiTheme="minorHAnsi" w:eastAsia="Times New Roman" w:hAnsiTheme="minorHAnsi" w:cstheme="minorHAnsi"/>
                <w:kern w:val="0"/>
                <w:sz w:val="22"/>
                <w:szCs w:val="22"/>
                <w:lang w:eastAsia="pl-PL" w:bidi="ar-SA"/>
              </w:rPr>
              <w:t>TAK</w:t>
            </w:r>
          </w:p>
        </w:tc>
        <w:tc>
          <w:tcPr>
            <w:tcW w:w="3166" w:type="dxa"/>
            <w:vAlign w:val="bottom"/>
          </w:tcPr>
          <w:p w14:paraId="6EF5DDD5"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455C1585" w14:textId="77777777" w:rsidTr="00522DB6">
        <w:trPr>
          <w:trHeight w:val="162"/>
        </w:trPr>
        <w:tc>
          <w:tcPr>
            <w:tcW w:w="817" w:type="dxa"/>
            <w:vAlign w:val="bottom"/>
          </w:tcPr>
          <w:p w14:paraId="28C129F3" w14:textId="61901321"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10.</w:t>
            </w:r>
          </w:p>
        </w:tc>
        <w:tc>
          <w:tcPr>
            <w:tcW w:w="9214" w:type="dxa"/>
            <w:vAlign w:val="bottom"/>
          </w:tcPr>
          <w:p w14:paraId="157321DA"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Ssak przeznaczony do pracy w cyklu ciągłym</w:t>
            </w:r>
          </w:p>
        </w:tc>
        <w:tc>
          <w:tcPr>
            <w:tcW w:w="1358" w:type="dxa"/>
            <w:gridSpan w:val="2"/>
            <w:vAlign w:val="bottom"/>
          </w:tcPr>
          <w:p w14:paraId="7CE6621D"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2D4EDC09"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36AD27BD" w14:textId="77777777" w:rsidTr="00522DB6">
        <w:trPr>
          <w:trHeight w:val="162"/>
        </w:trPr>
        <w:tc>
          <w:tcPr>
            <w:tcW w:w="817" w:type="dxa"/>
            <w:vAlign w:val="bottom"/>
          </w:tcPr>
          <w:p w14:paraId="78B25765" w14:textId="6F3AB479"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11.</w:t>
            </w:r>
          </w:p>
        </w:tc>
        <w:tc>
          <w:tcPr>
            <w:tcW w:w="9214" w:type="dxa"/>
            <w:vAlign w:val="bottom"/>
          </w:tcPr>
          <w:p w14:paraId="7FFC1AC4" w14:textId="77777777" w:rsidR="00A40B2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 Napięcie zasilania 230 V / 50 Hz /                                                                                                             </w:t>
            </w:r>
          </w:p>
          <w:p w14:paraId="6CCFB3DA" w14:textId="43FA08E8"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  Moc </w:t>
            </w:r>
            <w:r w:rsidR="00A40B23" w:rsidRPr="005A7EE3">
              <w:rPr>
                <w:rFonts w:asciiTheme="minorHAnsi" w:eastAsia="Times New Roman" w:hAnsiTheme="minorHAnsi" w:cstheme="minorHAnsi"/>
                <w:kern w:val="0"/>
                <w:sz w:val="22"/>
                <w:szCs w:val="22"/>
                <w:lang w:eastAsia="pl-PL" w:bidi="ar-SA"/>
              </w:rPr>
              <w:t>max:</w:t>
            </w:r>
            <w:r w:rsidRPr="005A7EE3">
              <w:rPr>
                <w:rFonts w:asciiTheme="minorHAnsi" w:eastAsia="Times New Roman" w:hAnsiTheme="minorHAnsi" w:cstheme="minorHAnsi"/>
                <w:kern w:val="0"/>
                <w:sz w:val="22"/>
                <w:szCs w:val="22"/>
                <w:lang w:eastAsia="pl-PL" w:bidi="ar-SA"/>
              </w:rPr>
              <w:t xml:space="preserve"> 50 W</w:t>
            </w:r>
          </w:p>
        </w:tc>
        <w:tc>
          <w:tcPr>
            <w:tcW w:w="1358" w:type="dxa"/>
            <w:gridSpan w:val="2"/>
            <w:vAlign w:val="bottom"/>
          </w:tcPr>
          <w:p w14:paraId="77339D44"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12252946"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32779043" w14:textId="77777777" w:rsidTr="00522DB6">
        <w:trPr>
          <w:trHeight w:val="162"/>
        </w:trPr>
        <w:tc>
          <w:tcPr>
            <w:tcW w:w="817" w:type="dxa"/>
            <w:vAlign w:val="bottom"/>
          </w:tcPr>
          <w:p w14:paraId="2BDA582D" w14:textId="3A2A7DD8"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12.</w:t>
            </w:r>
          </w:p>
        </w:tc>
        <w:tc>
          <w:tcPr>
            <w:tcW w:w="9214" w:type="dxa"/>
            <w:vAlign w:val="bottom"/>
          </w:tcPr>
          <w:p w14:paraId="72757A01"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Normy: EN 60601, ISO: 10791-1</w:t>
            </w:r>
          </w:p>
        </w:tc>
        <w:tc>
          <w:tcPr>
            <w:tcW w:w="1358" w:type="dxa"/>
            <w:gridSpan w:val="2"/>
            <w:vAlign w:val="bottom"/>
          </w:tcPr>
          <w:p w14:paraId="1FD67964"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01FBC314"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4B96ED03" w14:textId="77777777" w:rsidTr="00522DB6">
        <w:trPr>
          <w:trHeight w:val="162"/>
        </w:trPr>
        <w:tc>
          <w:tcPr>
            <w:tcW w:w="817" w:type="dxa"/>
            <w:vAlign w:val="bottom"/>
          </w:tcPr>
          <w:p w14:paraId="2FE62473" w14:textId="0B2A92ED"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13.</w:t>
            </w:r>
          </w:p>
        </w:tc>
        <w:tc>
          <w:tcPr>
            <w:tcW w:w="9214" w:type="dxa"/>
            <w:vAlign w:val="bottom"/>
          </w:tcPr>
          <w:p w14:paraId="2B110C8C" w14:textId="2EE6C631"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Ssak wyposażony w  butlę  max 1,2 </w:t>
            </w:r>
            <w:r w:rsidR="00A40B23">
              <w:rPr>
                <w:rFonts w:asciiTheme="minorHAnsi" w:eastAsia="Times New Roman" w:hAnsiTheme="minorHAnsi" w:cstheme="minorHAnsi"/>
                <w:kern w:val="0"/>
                <w:sz w:val="22"/>
                <w:szCs w:val="22"/>
                <w:lang w:eastAsia="pl-PL" w:bidi="ar-SA"/>
              </w:rPr>
              <w:t>l</w:t>
            </w:r>
            <w:r w:rsidRPr="005A7EE3">
              <w:rPr>
                <w:rFonts w:asciiTheme="minorHAnsi" w:eastAsia="Times New Roman" w:hAnsiTheme="minorHAnsi" w:cstheme="minorHAnsi"/>
                <w:kern w:val="0"/>
                <w:sz w:val="22"/>
                <w:szCs w:val="22"/>
                <w:lang w:eastAsia="pl-PL" w:bidi="ar-SA"/>
              </w:rPr>
              <w:t xml:space="preserve"> z poliwęglanu z zastawką zabezpieczającą przed przepełnieniem  (sterylizacja w 120</w:t>
            </w:r>
            <w:r w:rsidR="00A40B23" w:rsidRPr="00A40B23">
              <w:rPr>
                <w:rFonts w:asciiTheme="minorHAnsi" w:eastAsia="Times New Roman" w:hAnsiTheme="minorHAnsi" w:cstheme="minorHAnsi"/>
                <w:kern w:val="0"/>
                <w:sz w:val="22"/>
                <w:szCs w:val="22"/>
                <w:vertAlign w:val="superscript"/>
                <w:lang w:eastAsia="pl-PL" w:bidi="ar-SA"/>
              </w:rPr>
              <w:t>o</w:t>
            </w:r>
            <w:r w:rsidRPr="005A7EE3">
              <w:rPr>
                <w:rFonts w:asciiTheme="minorHAnsi" w:eastAsia="Times New Roman" w:hAnsiTheme="minorHAnsi" w:cstheme="minorHAnsi"/>
                <w:kern w:val="0"/>
                <w:sz w:val="22"/>
                <w:szCs w:val="22"/>
                <w:lang w:eastAsia="pl-PL" w:bidi="ar-SA"/>
              </w:rPr>
              <w:t>C)</w:t>
            </w:r>
          </w:p>
        </w:tc>
        <w:tc>
          <w:tcPr>
            <w:tcW w:w="1358" w:type="dxa"/>
            <w:gridSpan w:val="2"/>
            <w:vAlign w:val="bottom"/>
          </w:tcPr>
          <w:p w14:paraId="481B1640"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5231625A"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08A1E206" w14:textId="77777777" w:rsidTr="00522DB6">
        <w:trPr>
          <w:trHeight w:val="162"/>
        </w:trPr>
        <w:tc>
          <w:tcPr>
            <w:tcW w:w="817" w:type="dxa"/>
            <w:vAlign w:val="bottom"/>
          </w:tcPr>
          <w:p w14:paraId="780F6F84" w14:textId="7B533E33"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14.</w:t>
            </w:r>
          </w:p>
        </w:tc>
        <w:tc>
          <w:tcPr>
            <w:tcW w:w="9214" w:type="dxa"/>
            <w:vAlign w:val="bottom"/>
          </w:tcPr>
          <w:p w14:paraId="03361C95" w14:textId="52F6F27D" w:rsidR="00FC6DA5" w:rsidRPr="005A7EE3" w:rsidRDefault="002D5B26" w:rsidP="00FC6DA5">
            <w:pPr>
              <w:suppressAutoHyphens w:val="0"/>
              <w:autoSpaceDN/>
              <w:textAlignment w:val="auto"/>
              <w:rPr>
                <w:rFonts w:asciiTheme="minorHAnsi" w:eastAsia="Times New Roman" w:hAnsiTheme="minorHAnsi" w:cstheme="minorHAnsi"/>
                <w:kern w:val="0"/>
                <w:sz w:val="22"/>
                <w:szCs w:val="22"/>
                <w:lang w:eastAsia="pl-PL" w:bidi="ar-SA"/>
              </w:rPr>
            </w:pPr>
            <w:r>
              <w:rPr>
                <w:rFonts w:asciiTheme="minorHAnsi" w:eastAsia="Times New Roman" w:hAnsiTheme="minorHAnsi" w:cstheme="minorHAnsi"/>
                <w:kern w:val="0"/>
                <w:sz w:val="22"/>
                <w:szCs w:val="22"/>
                <w:lang w:eastAsia="pl-PL" w:bidi="ar-SA"/>
              </w:rPr>
              <w:t>P</w:t>
            </w:r>
            <w:r w:rsidR="00FC6DA5" w:rsidRPr="005A7EE3">
              <w:rPr>
                <w:rFonts w:asciiTheme="minorHAnsi" w:eastAsia="Times New Roman" w:hAnsiTheme="minorHAnsi" w:cstheme="minorHAnsi"/>
                <w:kern w:val="0"/>
                <w:sz w:val="22"/>
                <w:szCs w:val="22"/>
                <w:lang w:eastAsia="pl-PL" w:bidi="ar-SA"/>
              </w:rPr>
              <w:t>edał do sterowania nożnego</w:t>
            </w:r>
          </w:p>
        </w:tc>
        <w:tc>
          <w:tcPr>
            <w:tcW w:w="1358" w:type="dxa"/>
            <w:gridSpan w:val="2"/>
            <w:vAlign w:val="bottom"/>
          </w:tcPr>
          <w:p w14:paraId="4DF33CE5" w14:textId="35049780" w:rsidR="00FC6DA5" w:rsidRPr="005A7EE3" w:rsidRDefault="002D5B26"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2D5B26">
              <w:rPr>
                <w:rFonts w:asciiTheme="minorHAnsi" w:eastAsia="Times New Roman" w:hAnsiTheme="minorHAnsi" w:cstheme="minorHAnsi"/>
                <w:kern w:val="0"/>
                <w:sz w:val="22"/>
                <w:szCs w:val="22"/>
                <w:lang w:eastAsia="pl-PL" w:bidi="ar-SA"/>
              </w:rPr>
              <w:t>Tak</w:t>
            </w:r>
          </w:p>
        </w:tc>
        <w:tc>
          <w:tcPr>
            <w:tcW w:w="3166" w:type="dxa"/>
            <w:vAlign w:val="bottom"/>
          </w:tcPr>
          <w:p w14:paraId="077402F3"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1A8A3CDE" w14:textId="77777777" w:rsidTr="00522DB6">
        <w:trPr>
          <w:trHeight w:val="162"/>
        </w:trPr>
        <w:tc>
          <w:tcPr>
            <w:tcW w:w="817" w:type="dxa"/>
            <w:vAlign w:val="bottom"/>
          </w:tcPr>
          <w:p w14:paraId="4568A711" w14:textId="43861BE5"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15.</w:t>
            </w:r>
          </w:p>
        </w:tc>
        <w:tc>
          <w:tcPr>
            <w:tcW w:w="9214" w:type="dxa"/>
            <w:vAlign w:val="bottom"/>
          </w:tcPr>
          <w:p w14:paraId="5ADE1B6E"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Wskaźnik i regulator podciśnienia</w:t>
            </w:r>
          </w:p>
        </w:tc>
        <w:tc>
          <w:tcPr>
            <w:tcW w:w="1358" w:type="dxa"/>
            <w:gridSpan w:val="2"/>
            <w:vAlign w:val="bottom"/>
          </w:tcPr>
          <w:p w14:paraId="15CF2627"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46F75BD1"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12E39DD7" w14:textId="77777777" w:rsidTr="00522DB6">
        <w:trPr>
          <w:trHeight w:val="162"/>
        </w:trPr>
        <w:tc>
          <w:tcPr>
            <w:tcW w:w="817" w:type="dxa"/>
            <w:vAlign w:val="bottom"/>
          </w:tcPr>
          <w:p w14:paraId="444DBF41" w14:textId="6555E49F"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16.</w:t>
            </w:r>
          </w:p>
        </w:tc>
        <w:tc>
          <w:tcPr>
            <w:tcW w:w="9214" w:type="dxa"/>
            <w:vAlign w:val="bottom"/>
          </w:tcPr>
          <w:p w14:paraId="75AEF9B3" w14:textId="2F7AEA7E"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Jeden port ssący</w:t>
            </w:r>
          </w:p>
        </w:tc>
        <w:tc>
          <w:tcPr>
            <w:tcW w:w="1358" w:type="dxa"/>
            <w:gridSpan w:val="2"/>
            <w:vAlign w:val="bottom"/>
          </w:tcPr>
          <w:p w14:paraId="54AE471B"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3CEAB30C"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3F1B2D66" w14:textId="77777777" w:rsidTr="00522DB6">
        <w:trPr>
          <w:trHeight w:val="162"/>
        </w:trPr>
        <w:tc>
          <w:tcPr>
            <w:tcW w:w="817" w:type="dxa"/>
            <w:vAlign w:val="bottom"/>
          </w:tcPr>
          <w:p w14:paraId="412B09B6" w14:textId="2B309FF3"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17.</w:t>
            </w:r>
          </w:p>
        </w:tc>
        <w:tc>
          <w:tcPr>
            <w:tcW w:w="9214" w:type="dxa"/>
            <w:vAlign w:val="bottom"/>
          </w:tcPr>
          <w:p w14:paraId="2B206555"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Dreny silikonowe, filtr bakteryjny, łącznik drenów w wyposażeniu</w:t>
            </w:r>
          </w:p>
        </w:tc>
        <w:tc>
          <w:tcPr>
            <w:tcW w:w="1358" w:type="dxa"/>
            <w:gridSpan w:val="2"/>
            <w:vAlign w:val="bottom"/>
          </w:tcPr>
          <w:p w14:paraId="14DC3C08"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5FF7C3B0"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2096777F" w14:textId="77777777" w:rsidTr="00522DB6">
        <w:trPr>
          <w:trHeight w:val="544"/>
        </w:trPr>
        <w:tc>
          <w:tcPr>
            <w:tcW w:w="817" w:type="dxa"/>
            <w:vAlign w:val="bottom"/>
          </w:tcPr>
          <w:p w14:paraId="10A98291" w14:textId="0374EE3F"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18.</w:t>
            </w:r>
          </w:p>
        </w:tc>
        <w:tc>
          <w:tcPr>
            <w:tcW w:w="9214" w:type="dxa"/>
            <w:vAlign w:val="bottom"/>
          </w:tcPr>
          <w:p w14:paraId="5202A65A"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Wymiary: 350 x 210 x 180 mm</w:t>
            </w:r>
            <w:r w:rsidRPr="005A7EE3">
              <w:rPr>
                <w:rFonts w:asciiTheme="minorHAnsi" w:eastAsia="Times New Roman" w:hAnsiTheme="minorHAnsi" w:cstheme="minorHAnsi"/>
                <w:kern w:val="0"/>
                <w:sz w:val="22"/>
                <w:szCs w:val="22"/>
                <w:lang w:eastAsia="pl-PL" w:bidi="ar-SA"/>
              </w:rPr>
              <w:br/>
              <w:t>- Waga: 4,9 kg</w:t>
            </w:r>
          </w:p>
        </w:tc>
        <w:tc>
          <w:tcPr>
            <w:tcW w:w="1358" w:type="dxa"/>
            <w:gridSpan w:val="2"/>
            <w:vAlign w:val="bottom"/>
          </w:tcPr>
          <w:p w14:paraId="4AB4B4F1"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118E711F"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2570E1CE" w14:textId="77777777" w:rsidTr="00522DB6">
        <w:trPr>
          <w:trHeight w:val="162"/>
        </w:trPr>
        <w:tc>
          <w:tcPr>
            <w:tcW w:w="817" w:type="dxa"/>
            <w:vAlign w:val="bottom"/>
          </w:tcPr>
          <w:p w14:paraId="477316AE" w14:textId="37E48682"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Pr>
                <w:rFonts w:asciiTheme="minorHAnsi" w:eastAsia="Times New Roman" w:hAnsiTheme="minorHAnsi" w:cstheme="minorHAnsi"/>
                <w:kern w:val="0"/>
                <w:sz w:val="22"/>
                <w:szCs w:val="22"/>
                <w:lang w:eastAsia="pl-PL" w:bidi="ar-SA"/>
              </w:rPr>
              <w:t>19.</w:t>
            </w:r>
          </w:p>
        </w:tc>
        <w:tc>
          <w:tcPr>
            <w:tcW w:w="9214" w:type="dxa"/>
            <w:vAlign w:val="bottom"/>
          </w:tcPr>
          <w:p w14:paraId="2539FF5C"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bCs/>
                <w:kern w:val="0"/>
                <w:sz w:val="22"/>
                <w:szCs w:val="22"/>
                <w:lang w:eastAsia="pl-PL" w:bidi="ar-SA"/>
              </w:rPr>
              <w:t>WYPOSAŻENIE STANDARDOWE:</w:t>
            </w:r>
            <w:r w:rsidRPr="005A7EE3">
              <w:rPr>
                <w:rFonts w:asciiTheme="minorHAnsi" w:eastAsia="Times New Roman" w:hAnsiTheme="minorHAnsi" w:cstheme="minorHAnsi"/>
                <w:kern w:val="0"/>
                <w:sz w:val="22"/>
                <w:szCs w:val="22"/>
                <w:lang w:eastAsia="pl-PL" w:bidi="ar-SA"/>
              </w:rPr>
              <w:br/>
              <w:t>- dreny silikonowe</w:t>
            </w:r>
            <w:r w:rsidRPr="005A7EE3">
              <w:rPr>
                <w:rFonts w:asciiTheme="minorHAnsi" w:eastAsia="Times New Roman" w:hAnsiTheme="minorHAnsi" w:cstheme="minorHAnsi"/>
                <w:kern w:val="0"/>
                <w:sz w:val="22"/>
                <w:szCs w:val="22"/>
                <w:lang w:eastAsia="pl-PL" w:bidi="ar-SA"/>
              </w:rPr>
              <w:br/>
              <w:t>- filtr bakteryjny</w:t>
            </w:r>
            <w:r w:rsidRPr="005A7EE3">
              <w:rPr>
                <w:rFonts w:asciiTheme="minorHAnsi" w:eastAsia="Times New Roman" w:hAnsiTheme="minorHAnsi" w:cstheme="minorHAnsi"/>
                <w:kern w:val="0"/>
                <w:sz w:val="22"/>
                <w:szCs w:val="22"/>
                <w:lang w:eastAsia="pl-PL" w:bidi="ar-SA"/>
              </w:rPr>
              <w:br/>
              <w:t>- łącznik drenów</w:t>
            </w:r>
          </w:p>
        </w:tc>
        <w:tc>
          <w:tcPr>
            <w:tcW w:w="1358" w:type="dxa"/>
            <w:gridSpan w:val="2"/>
            <w:vAlign w:val="bottom"/>
          </w:tcPr>
          <w:p w14:paraId="3D062059" w14:textId="77777777"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166" w:type="dxa"/>
            <w:vAlign w:val="bottom"/>
          </w:tcPr>
          <w:p w14:paraId="2F13CB74"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38ED3CB4" w14:textId="77777777" w:rsidTr="00522DB6">
        <w:trPr>
          <w:trHeight w:val="162"/>
        </w:trPr>
        <w:tc>
          <w:tcPr>
            <w:tcW w:w="817" w:type="dxa"/>
            <w:vAlign w:val="bottom"/>
          </w:tcPr>
          <w:p w14:paraId="76936C4E" w14:textId="53C7CBDE"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Pr>
                <w:rFonts w:asciiTheme="minorHAnsi" w:eastAsia="Times New Roman" w:hAnsiTheme="minorHAnsi" w:cstheme="minorHAnsi"/>
                <w:kern w:val="0"/>
                <w:sz w:val="22"/>
                <w:szCs w:val="22"/>
                <w:lang w:eastAsia="pl-PL" w:bidi="ar-SA"/>
              </w:rPr>
              <w:t>20</w:t>
            </w:r>
            <w:r w:rsidRPr="005A7EE3">
              <w:rPr>
                <w:rFonts w:asciiTheme="minorHAnsi" w:eastAsia="Times New Roman" w:hAnsiTheme="minorHAnsi" w:cstheme="minorHAnsi"/>
                <w:kern w:val="0"/>
                <w:sz w:val="22"/>
                <w:szCs w:val="22"/>
                <w:lang w:eastAsia="pl-PL" w:bidi="ar-SA"/>
              </w:rPr>
              <w:t>.</w:t>
            </w:r>
          </w:p>
        </w:tc>
        <w:tc>
          <w:tcPr>
            <w:tcW w:w="9214" w:type="dxa"/>
            <w:vAlign w:val="bottom"/>
          </w:tcPr>
          <w:p w14:paraId="10AEEFB0" w14:textId="64A3F232" w:rsidR="00FC6DA5" w:rsidRPr="005A7EE3" w:rsidRDefault="002D5B26" w:rsidP="00FC6DA5">
            <w:pPr>
              <w:suppressAutoHyphens w:val="0"/>
              <w:autoSpaceDN/>
              <w:textAlignment w:val="auto"/>
              <w:rPr>
                <w:rFonts w:asciiTheme="minorHAnsi" w:eastAsia="Times New Roman" w:hAnsiTheme="minorHAnsi" w:cstheme="minorHAnsi"/>
                <w:kern w:val="0"/>
                <w:sz w:val="22"/>
                <w:szCs w:val="22"/>
                <w:lang w:eastAsia="pl-PL" w:bidi="ar-SA"/>
              </w:rPr>
            </w:pPr>
            <w:r>
              <w:rPr>
                <w:rFonts w:asciiTheme="minorHAnsi" w:eastAsia="Times New Roman" w:hAnsiTheme="minorHAnsi" w:cstheme="minorHAnsi"/>
                <w:kern w:val="0"/>
                <w:sz w:val="22"/>
                <w:szCs w:val="22"/>
                <w:lang w:eastAsia="pl-PL" w:bidi="ar-SA"/>
              </w:rPr>
              <w:t>Z</w:t>
            </w:r>
            <w:r w:rsidR="00FC6DA5" w:rsidRPr="005A7EE3">
              <w:rPr>
                <w:rFonts w:asciiTheme="minorHAnsi" w:eastAsia="Times New Roman" w:hAnsiTheme="minorHAnsi" w:cstheme="minorHAnsi"/>
                <w:kern w:val="0"/>
                <w:sz w:val="22"/>
                <w:szCs w:val="22"/>
                <w:lang w:eastAsia="pl-PL" w:bidi="ar-SA"/>
              </w:rPr>
              <w:t xml:space="preserve">asilanie awaryjne bateryjne </w:t>
            </w:r>
          </w:p>
        </w:tc>
        <w:tc>
          <w:tcPr>
            <w:tcW w:w="1358" w:type="dxa"/>
            <w:gridSpan w:val="2"/>
            <w:vAlign w:val="bottom"/>
          </w:tcPr>
          <w:p w14:paraId="222DF673" w14:textId="3099800E" w:rsidR="00FC6DA5" w:rsidRPr="005A7EE3" w:rsidRDefault="002D5B26"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2D5B26">
              <w:rPr>
                <w:rFonts w:asciiTheme="minorHAnsi" w:eastAsia="Times New Roman" w:hAnsiTheme="minorHAnsi" w:cstheme="minorHAnsi"/>
                <w:kern w:val="0"/>
                <w:sz w:val="22"/>
                <w:szCs w:val="22"/>
                <w:lang w:eastAsia="pl-PL" w:bidi="ar-SA"/>
              </w:rPr>
              <w:t>Tak</w:t>
            </w:r>
          </w:p>
        </w:tc>
        <w:tc>
          <w:tcPr>
            <w:tcW w:w="3166" w:type="dxa"/>
            <w:vAlign w:val="bottom"/>
          </w:tcPr>
          <w:p w14:paraId="58546681"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p>
        </w:tc>
      </w:tr>
      <w:tr w:rsidR="00FC6DA5" w:rsidRPr="005A7EE3" w14:paraId="7C361A33" w14:textId="77777777" w:rsidTr="007A1183">
        <w:trPr>
          <w:trHeight w:val="162"/>
        </w:trPr>
        <w:tc>
          <w:tcPr>
            <w:tcW w:w="14555" w:type="dxa"/>
            <w:gridSpan w:val="5"/>
            <w:shd w:val="clear" w:color="auto" w:fill="D9D9D9" w:themeFill="background1" w:themeFillShade="D9"/>
            <w:vAlign w:val="bottom"/>
          </w:tcPr>
          <w:p w14:paraId="003E9711" w14:textId="77777777" w:rsidR="00FC6DA5" w:rsidRPr="005A7EE3"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2"/>
                <w:szCs w:val="22"/>
                <w:lang w:eastAsia="pl-PL" w:bidi="ar-SA"/>
              </w:rPr>
            </w:pPr>
            <w:r w:rsidRPr="005A7EE3">
              <w:rPr>
                <w:rFonts w:asciiTheme="minorHAnsi" w:eastAsia="Times New Roman" w:hAnsiTheme="minorHAnsi" w:cstheme="minorHAnsi"/>
                <w:b/>
                <w:kern w:val="0"/>
                <w:sz w:val="22"/>
                <w:szCs w:val="22"/>
                <w:lang w:eastAsia="pl-PL" w:bidi="ar-SA"/>
              </w:rPr>
              <w:t>GWARANCJA</w:t>
            </w:r>
          </w:p>
        </w:tc>
      </w:tr>
      <w:tr w:rsidR="00FC6DA5" w:rsidRPr="005A7EE3" w14:paraId="625DDB1A" w14:textId="77777777" w:rsidTr="00522DB6">
        <w:trPr>
          <w:trHeight w:val="162"/>
        </w:trPr>
        <w:tc>
          <w:tcPr>
            <w:tcW w:w="817" w:type="dxa"/>
            <w:vAlign w:val="bottom"/>
          </w:tcPr>
          <w:p w14:paraId="42980B1E" w14:textId="370BBC78"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lastRenderedPageBreak/>
              <w:t>21.</w:t>
            </w:r>
          </w:p>
        </w:tc>
        <w:tc>
          <w:tcPr>
            <w:tcW w:w="9214" w:type="dxa"/>
            <w:vAlign w:val="center"/>
          </w:tcPr>
          <w:p w14:paraId="5DEF5809" w14:textId="71732947" w:rsidR="00FC6DA5" w:rsidRPr="005A7EE3" w:rsidRDefault="00A40B23" w:rsidP="00FC6DA5">
            <w:pPr>
              <w:suppressAutoHyphens w:val="0"/>
              <w:autoSpaceDN/>
              <w:textAlignment w:val="auto"/>
              <w:rPr>
                <w:rFonts w:asciiTheme="minorHAnsi" w:eastAsia="Times New Roman" w:hAnsiTheme="minorHAnsi" w:cstheme="minorHAnsi"/>
                <w:kern w:val="0"/>
                <w:sz w:val="22"/>
                <w:szCs w:val="22"/>
                <w:lang w:eastAsia="pl-PL" w:bidi="ar-SA"/>
              </w:rPr>
            </w:pPr>
            <w:r>
              <w:rPr>
                <w:rFonts w:asciiTheme="minorHAnsi" w:hAnsiTheme="minorHAnsi" w:cstheme="minorHAnsi"/>
                <w:kern w:val="0"/>
                <w:sz w:val="22"/>
                <w:szCs w:val="22"/>
                <w:lang w:val="en-US" w:eastAsia="pl-PL" w:bidi="ar-SA"/>
              </w:rPr>
              <w:t>Pełna gwarancja liczona od dnia</w:t>
            </w:r>
            <w:r w:rsidR="00522DB6">
              <w:rPr>
                <w:rFonts w:asciiTheme="minorHAnsi" w:hAnsiTheme="minorHAnsi" w:cstheme="minorHAnsi"/>
                <w:kern w:val="0"/>
                <w:sz w:val="22"/>
                <w:szCs w:val="22"/>
                <w:lang w:val="en-US" w:eastAsia="pl-PL" w:bidi="ar-SA"/>
              </w:rPr>
              <w:t xml:space="preserve"> odbioru końcowego</w:t>
            </w:r>
            <w:r>
              <w:rPr>
                <w:rFonts w:asciiTheme="minorHAnsi" w:hAnsiTheme="minorHAnsi" w:cstheme="minorHAnsi"/>
                <w:kern w:val="0"/>
                <w:sz w:val="22"/>
                <w:szCs w:val="22"/>
                <w:lang w:val="en-US" w:eastAsia="pl-PL" w:bidi="ar-SA"/>
              </w:rPr>
              <w:t>. Okres g</w:t>
            </w:r>
            <w:r w:rsidR="00FC6DA5" w:rsidRPr="005A7EE3">
              <w:rPr>
                <w:rFonts w:asciiTheme="minorHAnsi" w:hAnsiTheme="minorHAnsi" w:cstheme="minorHAnsi"/>
                <w:kern w:val="0"/>
                <w:sz w:val="22"/>
                <w:szCs w:val="22"/>
                <w:lang w:val="en-US" w:eastAsia="pl-PL" w:bidi="ar-SA"/>
              </w:rPr>
              <w:t>warancj</w:t>
            </w:r>
            <w:r>
              <w:rPr>
                <w:rFonts w:asciiTheme="minorHAnsi" w:hAnsiTheme="minorHAnsi" w:cstheme="minorHAnsi"/>
                <w:kern w:val="0"/>
                <w:sz w:val="22"/>
                <w:szCs w:val="22"/>
                <w:lang w:val="en-US" w:eastAsia="pl-PL" w:bidi="ar-SA"/>
              </w:rPr>
              <w:t xml:space="preserve">i: </w:t>
            </w:r>
            <w:r w:rsidR="00FC6DA5" w:rsidRPr="005A7EE3">
              <w:rPr>
                <w:rFonts w:asciiTheme="minorHAnsi" w:hAnsiTheme="minorHAnsi" w:cstheme="minorHAnsi"/>
                <w:kern w:val="0"/>
                <w:sz w:val="22"/>
                <w:szCs w:val="22"/>
                <w:lang w:val="en-US" w:eastAsia="pl-PL" w:bidi="ar-SA"/>
              </w:rPr>
              <w:t>24 m-ce, 36 m-cy, 48 m-cy</w:t>
            </w:r>
          </w:p>
        </w:tc>
        <w:tc>
          <w:tcPr>
            <w:tcW w:w="1320" w:type="dxa"/>
            <w:vAlign w:val="center"/>
          </w:tcPr>
          <w:p w14:paraId="42113ED1" w14:textId="77777777"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Podać</w:t>
            </w:r>
          </w:p>
        </w:tc>
        <w:tc>
          <w:tcPr>
            <w:tcW w:w="3204" w:type="dxa"/>
            <w:gridSpan w:val="2"/>
          </w:tcPr>
          <w:p w14:paraId="2AA3A0D5"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r w:rsidR="00FC6DA5" w:rsidRPr="005A7EE3" w14:paraId="38C1017B" w14:textId="77777777" w:rsidTr="00522DB6">
        <w:trPr>
          <w:trHeight w:val="162"/>
        </w:trPr>
        <w:tc>
          <w:tcPr>
            <w:tcW w:w="817" w:type="dxa"/>
            <w:vAlign w:val="bottom"/>
          </w:tcPr>
          <w:p w14:paraId="45AB5879" w14:textId="584A2AF3"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22.</w:t>
            </w:r>
          </w:p>
        </w:tc>
        <w:tc>
          <w:tcPr>
            <w:tcW w:w="9214" w:type="dxa"/>
            <w:vAlign w:val="center"/>
          </w:tcPr>
          <w:p w14:paraId="596E069A" w14:textId="2862BFAD"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hAnsiTheme="minorHAnsi" w:cstheme="minorHAnsi"/>
                <w:kern w:val="0"/>
                <w:sz w:val="22"/>
                <w:szCs w:val="22"/>
                <w:lang w:val="en-US" w:eastAsia="pl-PL" w:bidi="ar-SA"/>
              </w:rPr>
              <w:t xml:space="preserve">W ramach </w:t>
            </w:r>
            <w:r w:rsidR="00D004C8" w:rsidRPr="005A7EE3">
              <w:rPr>
                <w:rFonts w:asciiTheme="minorHAnsi" w:hAnsiTheme="minorHAnsi" w:cstheme="minorHAnsi"/>
                <w:kern w:val="0"/>
                <w:sz w:val="22"/>
                <w:szCs w:val="22"/>
                <w:lang w:val="en-US" w:eastAsia="pl-PL" w:bidi="ar-SA"/>
              </w:rPr>
              <w:t>umowy</w:t>
            </w:r>
            <w:r w:rsidR="00D004C8" w:rsidRPr="005A7EE3">
              <w:rPr>
                <w:rFonts w:asciiTheme="minorHAnsi" w:eastAsia="Times New Roman" w:hAnsiTheme="minorHAnsi" w:cstheme="minorHAnsi"/>
                <w:kern w:val="0"/>
                <w:sz w:val="22"/>
                <w:szCs w:val="22"/>
                <w:lang w:eastAsia="pl-PL" w:bidi="ar-SA"/>
              </w:rPr>
              <w:t xml:space="preserve"> dostawa</w:t>
            </w:r>
            <w:r w:rsidRPr="005A7EE3">
              <w:rPr>
                <w:rFonts w:asciiTheme="minorHAnsi" w:eastAsia="Times New Roman" w:hAnsiTheme="minorHAnsi" w:cstheme="minorHAnsi"/>
                <w:kern w:val="0"/>
                <w:sz w:val="22"/>
                <w:szCs w:val="22"/>
                <w:lang w:eastAsia="pl-PL" w:bidi="ar-SA"/>
              </w:rPr>
              <w:t xml:space="preserve"> sprzętu zastępczego o takich samych parametrach na czas trwania naprawy trwającej powyżej 5 dni roboczych</w:t>
            </w:r>
          </w:p>
        </w:tc>
        <w:tc>
          <w:tcPr>
            <w:tcW w:w="1320" w:type="dxa"/>
          </w:tcPr>
          <w:p w14:paraId="6D002A51" w14:textId="6F449D6D"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 xml:space="preserve">Tak </w:t>
            </w:r>
          </w:p>
        </w:tc>
        <w:tc>
          <w:tcPr>
            <w:tcW w:w="3204" w:type="dxa"/>
            <w:gridSpan w:val="2"/>
          </w:tcPr>
          <w:p w14:paraId="3A64669A"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r w:rsidR="00FC6DA5" w:rsidRPr="005A7EE3" w14:paraId="4AE686FA" w14:textId="77777777" w:rsidTr="00522DB6">
        <w:trPr>
          <w:trHeight w:val="162"/>
        </w:trPr>
        <w:tc>
          <w:tcPr>
            <w:tcW w:w="817" w:type="dxa"/>
            <w:vAlign w:val="bottom"/>
          </w:tcPr>
          <w:p w14:paraId="5F6295DC" w14:textId="305E8093"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23.</w:t>
            </w:r>
          </w:p>
        </w:tc>
        <w:tc>
          <w:tcPr>
            <w:tcW w:w="9214" w:type="dxa"/>
            <w:vAlign w:val="center"/>
          </w:tcPr>
          <w:p w14:paraId="641C1261" w14:textId="386D0F2F"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Dostępność części zamiennych min. 7 lat </w:t>
            </w:r>
            <w:r w:rsidR="006E469C" w:rsidRPr="006E469C">
              <w:rPr>
                <w:rFonts w:asciiTheme="minorHAnsi" w:eastAsia="Times New Roman" w:hAnsiTheme="minorHAnsi" w:cstheme="minorHAnsi"/>
                <w:kern w:val="0"/>
                <w:sz w:val="22"/>
                <w:szCs w:val="22"/>
                <w:lang w:eastAsia="pl-PL" w:bidi="ar-SA"/>
              </w:rPr>
              <w:t>od dnia odbioru końcowego</w:t>
            </w:r>
            <w:r w:rsidR="006E469C">
              <w:rPr>
                <w:rFonts w:asciiTheme="minorHAnsi" w:eastAsia="Times New Roman" w:hAnsiTheme="minorHAnsi" w:cstheme="minorHAnsi"/>
                <w:kern w:val="0"/>
                <w:sz w:val="22"/>
                <w:szCs w:val="22"/>
                <w:lang w:eastAsia="pl-PL" w:bidi="ar-SA"/>
              </w:rPr>
              <w:t>.</w:t>
            </w:r>
          </w:p>
        </w:tc>
        <w:tc>
          <w:tcPr>
            <w:tcW w:w="1320" w:type="dxa"/>
          </w:tcPr>
          <w:p w14:paraId="23F9FDF0" w14:textId="2C1DB074"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Arial Unicode MS" w:hAnsiTheme="minorHAnsi" w:cstheme="minorHAnsi"/>
                <w:bCs/>
                <w:kern w:val="0"/>
                <w:sz w:val="22"/>
                <w:szCs w:val="22"/>
                <w:lang w:eastAsia="pl-PL" w:bidi="ar-SA"/>
              </w:rPr>
              <w:t>Tak</w:t>
            </w:r>
          </w:p>
        </w:tc>
        <w:tc>
          <w:tcPr>
            <w:tcW w:w="3204" w:type="dxa"/>
            <w:gridSpan w:val="2"/>
          </w:tcPr>
          <w:p w14:paraId="488FACD7"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r w:rsidR="00FC6DA5" w:rsidRPr="005A7EE3" w14:paraId="2463A79E" w14:textId="77777777" w:rsidTr="00522DB6">
        <w:trPr>
          <w:trHeight w:val="162"/>
        </w:trPr>
        <w:tc>
          <w:tcPr>
            <w:tcW w:w="817" w:type="dxa"/>
            <w:vAlign w:val="bottom"/>
          </w:tcPr>
          <w:p w14:paraId="08D4FA9E" w14:textId="34774824"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24.</w:t>
            </w:r>
          </w:p>
        </w:tc>
        <w:tc>
          <w:tcPr>
            <w:tcW w:w="9214" w:type="dxa"/>
            <w:vAlign w:val="center"/>
          </w:tcPr>
          <w:p w14:paraId="6D9F320C" w14:textId="1F0025B3"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hAnsiTheme="minorHAnsi" w:cstheme="minorHAnsi"/>
                <w:kern w:val="0"/>
                <w:sz w:val="22"/>
                <w:szCs w:val="22"/>
                <w:lang w:val="en-US" w:eastAsia="pl-PL" w:bidi="ar-SA"/>
              </w:rPr>
              <w:t xml:space="preserve">W ramach </w:t>
            </w:r>
            <w:r w:rsidR="00D004C8" w:rsidRPr="005A7EE3">
              <w:rPr>
                <w:rFonts w:asciiTheme="minorHAnsi" w:hAnsiTheme="minorHAnsi" w:cstheme="minorHAnsi"/>
                <w:kern w:val="0"/>
                <w:sz w:val="22"/>
                <w:szCs w:val="22"/>
                <w:lang w:val="en-US" w:eastAsia="pl-PL" w:bidi="ar-SA"/>
              </w:rPr>
              <w:t>umowy</w:t>
            </w:r>
            <w:r w:rsidR="00D004C8" w:rsidRPr="005A7EE3">
              <w:rPr>
                <w:rFonts w:asciiTheme="minorHAnsi" w:eastAsia="Times New Roman" w:hAnsiTheme="minorHAnsi" w:cstheme="minorHAnsi"/>
                <w:kern w:val="0"/>
                <w:sz w:val="22"/>
                <w:szCs w:val="22"/>
                <w:lang w:eastAsia="pl-PL" w:bidi="ar-SA"/>
              </w:rPr>
              <w:t xml:space="preserve"> okresowe</w:t>
            </w:r>
            <w:r w:rsidRPr="005A7EE3">
              <w:rPr>
                <w:rFonts w:asciiTheme="minorHAnsi" w:eastAsia="Times New Roman" w:hAnsiTheme="minorHAnsi" w:cstheme="minorHAnsi"/>
                <w:kern w:val="0"/>
                <w:sz w:val="22"/>
                <w:szCs w:val="22"/>
                <w:lang w:eastAsia="pl-PL" w:bidi="ar-SA"/>
              </w:rPr>
              <w:t xml:space="preserve"> przeglądy gwarancyjne z wymianą elementów eksploatacyjnych, w odstępach czasowych wymaganych przez producenta urządzeń, ale nie rzadziej niż jeden raz na 12 miesięcy gwarancji</w:t>
            </w:r>
          </w:p>
        </w:tc>
        <w:tc>
          <w:tcPr>
            <w:tcW w:w="1320" w:type="dxa"/>
          </w:tcPr>
          <w:p w14:paraId="0F4FEE79" w14:textId="58924B25"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Tak</w:t>
            </w:r>
          </w:p>
        </w:tc>
        <w:tc>
          <w:tcPr>
            <w:tcW w:w="3204" w:type="dxa"/>
            <w:gridSpan w:val="2"/>
          </w:tcPr>
          <w:p w14:paraId="087C5208"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r w:rsidR="00FC6DA5" w:rsidRPr="005A7EE3" w14:paraId="710DA3AD" w14:textId="77777777" w:rsidTr="00522DB6">
        <w:trPr>
          <w:trHeight w:val="162"/>
        </w:trPr>
        <w:tc>
          <w:tcPr>
            <w:tcW w:w="817" w:type="dxa"/>
            <w:vAlign w:val="bottom"/>
          </w:tcPr>
          <w:p w14:paraId="1E222068" w14:textId="5F176485"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25.</w:t>
            </w:r>
          </w:p>
        </w:tc>
        <w:tc>
          <w:tcPr>
            <w:tcW w:w="9214" w:type="dxa"/>
            <w:vAlign w:val="center"/>
          </w:tcPr>
          <w:p w14:paraId="1E41FE9D" w14:textId="013E5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 xml:space="preserve">Czas usunięcia usterki 5 dni robocze licząc od czasu zgłoszenia awarii e- mail, na piśmie, a w przypadku konieczności sprowadzenia części </w:t>
            </w:r>
            <w:r w:rsidR="00A40B23">
              <w:rPr>
                <w:rFonts w:asciiTheme="minorHAnsi" w:eastAsia="Times New Roman" w:hAnsiTheme="minorHAnsi" w:cstheme="minorHAnsi"/>
                <w:kern w:val="0"/>
                <w:sz w:val="22"/>
                <w:szCs w:val="22"/>
                <w:lang w:eastAsia="pl-PL" w:bidi="ar-SA"/>
              </w:rPr>
              <w:t>s</w:t>
            </w:r>
            <w:r w:rsidRPr="005A7EE3">
              <w:rPr>
                <w:rFonts w:asciiTheme="minorHAnsi" w:eastAsia="Times New Roman" w:hAnsiTheme="minorHAnsi" w:cstheme="minorHAnsi"/>
                <w:kern w:val="0"/>
                <w:sz w:val="22"/>
                <w:szCs w:val="22"/>
                <w:lang w:eastAsia="pl-PL" w:bidi="ar-SA"/>
              </w:rPr>
              <w:t>poza granic Polski – w terminie do 14 dni</w:t>
            </w:r>
          </w:p>
        </w:tc>
        <w:tc>
          <w:tcPr>
            <w:tcW w:w="1320" w:type="dxa"/>
          </w:tcPr>
          <w:p w14:paraId="64D195CA" w14:textId="2CF1D07A"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Tak</w:t>
            </w:r>
          </w:p>
        </w:tc>
        <w:tc>
          <w:tcPr>
            <w:tcW w:w="3204" w:type="dxa"/>
            <w:gridSpan w:val="2"/>
          </w:tcPr>
          <w:p w14:paraId="576C4E88"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r w:rsidR="00FC6DA5" w:rsidRPr="005A7EE3" w14:paraId="47ABFB63" w14:textId="77777777" w:rsidTr="00522DB6">
        <w:trPr>
          <w:trHeight w:val="162"/>
        </w:trPr>
        <w:tc>
          <w:tcPr>
            <w:tcW w:w="817" w:type="dxa"/>
            <w:vAlign w:val="bottom"/>
          </w:tcPr>
          <w:p w14:paraId="334D0FBF" w14:textId="1F781B2F"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26.</w:t>
            </w:r>
          </w:p>
        </w:tc>
        <w:tc>
          <w:tcPr>
            <w:tcW w:w="9214" w:type="dxa"/>
            <w:vAlign w:val="center"/>
          </w:tcPr>
          <w:p w14:paraId="2E61DB71" w14:textId="416AC58B"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hAnsiTheme="minorHAnsi" w:cstheme="minorHAnsi"/>
                <w:kern w:val="0"/>
                <w:sz w:val="22"/>
                <w:szCs w:val="22"/>
                <w:lang w:val="en-US" w:eastAsia="pl-PL" w:bidi="ar-SA"/>
              </w:rPr>
              <w:t>W ramach umowy</w:t>
            </w:r>
            <w:r w:rsidRPr="005A7EE3">
              <w:rPr>
                <w:rFonts w:asciiTheme="minorHAnsi" w:eastAsia="Times New Roman" w:hAnsiTheme="minorHAnsi" w:cstheme="minorHAnsi"/>
                <w:kern w:val="0"/>
                <w:sz w:val="22"/>
                <w:szCs w:val="22"/>
                <w:lang w:eastAsia="pl-PL" w:bidi="ar-SA"/>
              </w:rPr>
              <w:t xml:space="preserve"> dojazd do siedziby Zamawiającego w zakresie gwarancyjnej obsługi serwisowej i obsługi eksploatacyjnej</w:t>
            </w:r>
          </w:p>
        </w:tc>
        <w:tc>
          <w:tcPr>
            <w:tcW w:w="1320" w:type="dxa"/>
          </w:tcPr>
          <w:p w14:paraId="7B2C5BB5" w14:textId="1222FFDE"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Tak</w:t>
            </w:r>
          </w:p>
        </w:tc>
        <w:tc>
          <w:tcPr>
            <w:tcW w:w="3204" w:type="dxa"/>
            <w:gridSpan w:val="2"/>
          </w:tcPr>
          <w:p w14:paraId="6FC730E7"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r w:rsidR="00FC6DA5" w:rsidRPr="005A7EE3" w14:paraId="5CD94C9C" w14:textId="77777777" w:rsidTr="00522DB6">
        <w:trPr>
          <w:trHeight w:val="162"/>
        </w:trPr>
        <w:tc>
          <w:tcPr>
            <w:tcW w:w="817" w:type="dxa"/>
            <w:vAlign w:val="bottom"/>
          </w:tcPr>
          <w:p w14:paraId="2BD7ED57" w14:textId="5DB79DE2"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27.</w:t>
            </w:r>
          </w:p>
        </w:tc>
        <w:tc>
          <w:tcPr>
            <w:tcW w:w="9214" w:type="dxa"/>
            <w:vAlign w:val="center"/>
          </w:tcPr>
          <w:p w14:paraId="15B8FD6C" w14:textId="3A80C50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hAnsiTheme="minorHAnsi" w:cstheme="minorHAnsi"/>
                <w:kern w:val="0"/>
                <w:sz w:val="22"/>
                <w:szCs w:val="22"/>
                <w:lang w:val="en-US" w:eastAsia="pl-PL" w:bidi="ar-SA"/>
              </w:rPr>
              <w:t>W ramach umowy</w:t>
            </w:r>
            <w:r w:rsidRPr="005A7EE3">
              <w:rPr>
                <w:rFonts w:asciiTheme="minorHAnsi" w:eastAsia="Times New Roman" w:hAnsiTheme="minorHAnsi" w:cstheme="minorHAnsi"/>
                <w:kern w:val="0"/>
                <w:sz w:val="22"/>
                <w:szCs w:val="22"/>
                <w:lang w:eastAsia="pl-PL" w:bidi="ar-SA"/>
              </w:rPr>
              <w:t>: rozruch i szkolenie wybranego personelu Zamawiającego w zakresie użytkowania oferowanego sprzętu</w:t>
            </w:r>
          </w:p>
        </w:tc>
        <w:tc>
          <w:tcPr>
            <w:tcW w:w="1320" w:type="dxa"/>
          </w:tcPr>
          <w:p w14:paraId="74DED167" w14:textId="223AED55"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Tak</w:t>
            </w:r>
          </w:p>
        </w:tc>
        <w:tc>
          <w:tcPr>
            <w:tcW w:w="3204" w:type="dxa"/>
            <w:gridSpan w:val="2"/>
          </w:tcPr>
          <w:p w14:paraId="23144CF6"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r w:rsidR="00FC6DA5" w:rsidRPr="005A7EE3" w14:paraId="0B87E94F" w14:textId="77777777" w:rsidTr="00522DB6">
        <w:trPr>
          <w:trHeight w:val="162"/>
        </w:trPr>
        <w:tc>
          <w:tcPr>
            <w:tcW w:w="817" w:type="dxa"/>
            <w:vAlign w:val="bottom"/>
          </w:tcPr>
          <w:p w14:paraId="175CF54F" w14:textId="6830CFB3"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sidRPr="005A7EE3">
              <w:rPr>
                <w:rFonts w:asciiTheme="minorHAnsi" w:eastAsia="Times New Roman" w:hAnsiTheme="minorHAnsi" w:cstheme="minorHAnsi"/>
                <w:color w:val="000000"/>
                <w:kern w:val="0"/>
                <w:sz w:val="22"/>
                <w:szCs w:val="22"/>
                <w:lang w:eastAsia="pl-PL" w:bidi="ar-SA"/>
              </w:rPr>
              <w:t>28.</w:t>
            </w:r>
          </w:p>
        </w:tc>
        <w:tc>
          <w:tcPr>
            <w:tcW w:w="9214" w:type="dxa"/>
            <w:vAlign w:val="center"/>
          </w:tcPr>
          <w:p w14:paraId="643B9C1B" w14:textId="4FAE32C4"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Gwarantowany czas reakcji serwisu rozumiany jako czas podjęcia naprawy od chwili zgłoszenia ≤48 godz., w dni robocze (poniedziałek-piątek, z wyłączeniem dni ustawowo wolnych od pracy)</w:t>
            </w:r>
          </w:p>
        </w:tc>
        <w:tc>
          <w:tcPr>
            <w:tcW w:w="1320" w:type="dxa"/>
            <w:vAlign w:val="center"/>
          </w:tcPr>
          <w:p w14:paraId="5DE0B1CA" w14:textId="16D9DCBA"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204" w:type="dxa"/>
            <w:gridSpan w:val="2"/>
          </w:tcPr>
          <w:p w14:paraId="10118780"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r w:rsidR="00FC6DA5" w:rsidRPr="005A7EE3" w14:paraId="0C93220A" w14:textId="77777777" w:rsidTr="00522DB6">
        <w:trPr>
          <w:trHeight w:val="162"/>
        </w:trPr>
        <w:tc>
          <w:tcPr>
            <w:tcW w:w="817" w:type="dxa"/>
            <w:vAlign w:val="bottom"/>
          </w:tcPr>
          <w:p w14:paraId="780E2AD3" w14:textId="339CF5BF" w:rsidR="00FC6DA5" w:rsidRPr="005A7EE3" w:rsidRDefault="00FC6DA5" w:rsidP="00FC6DA5">
            <w:pPr>
              <w:suppressAutoHyphens w:val="0"/>
              <w:autoSpaceDN/>
              <w:jc w:val="center"/>
              <w:textAlignment w:val="auto"/>
              <w:rPr>
                <w:rFonts w:asciiTheme="minorHAnsi" w:eastAsia="Times New Roman" w:hAnsiTheme="minorHAnsi" w:cstheme="minorHAnsi"/>
                <w:color w:val="000000"/>
                <w:kern w:val="0"/>
                <w:sz w:val="22"/>
                <w:szCs w:val="22"/>
                <w:lang w:eastAsia="pl-PL" w:bidi="ar-SA"/>
              </w:rPr>
            </w:pPr>
            <w:r>
              <w:rPr>
                <w:rFonts w:asciiTheme="minorHAnsi" w:eastAsia="Times New Roman" w:hAnsiTheme="minorHAnsi" w:cstheme="minorHAnsi"/>
                <w:color w:val="000000"/>
                <w:kern w:val="0"/>
                <w:sz w:val="22"/>
                <w:szCs w:val="22"/>
                <w:lang w:eastAsia="pl-PL" w:bidi="ar-SA"/>
              </w:rPr>
              <w:t>29.</w:t>
            </w:r>
          </w:p>
        </w:tc>
        <w:tc>
          <w:tcPr>
            <w:tcW w:w="9214" w:type="dxa"/>
          </w:tcPr>
          <w:p w14:paraId="528DEA85" w14:textId="6A0375F6"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r>
              <w:rPr>
                <w:rFonts w:asciiTheme="minorHAnsi" w:eastAsia="Times New Roman" w:hAnsiTheme="minorHAnsi" w:cstheme="minorHAnsi"/>
                <w:kern w:val="0"/>
                <w:sz w:val="22"/>
                <w:szCs w:val="22"/>
                <w:lang w:val="en-US" w:eastAsia="pl-PL" w:bidi="ar-SA"/>
              </w:rPr>
              <w:t>Instrukcja w języku polskim, p</w:t>
            </w:r>
            <w:r w:rsidRPr="005A7EE3">
              <w:rPr>
                <w:rFonts w:asciiTheme="minorHAnsi" w:hAnsiTheme="minorHAnsi" w:cstheme="minorHAnsi"/>
                <w:sz w:val="22"/>
                <w:szCs w:val="22"/>
                <w:lang w:val="en-US"/>
              </w:rPr>
              <w:t xml:space="preserve">aszport </w:t>
            </w:r>
            <w:r w:rsidR="00A40B23" w:rsidRPr="005A7EE3">
              <w:rPr>
                <w:rFonts w:asciiTheme="minorHAnsi" w:hAnsiTheme="minorHAnsi" w:cstheme="minorHAnsi"/>
                <w:sz w:val="22"/>
                <w:szCs w:val="22"/>
                <w:lang w:val="en-US"/>
              </w:rPr>
              <w:t>techniczny</w:t>
            </w:r>
            <w:r w:rsidR="00A40B23">
              <w:rPr>
                <w:rFonts w:asciiTheme="minorHAnsi" w:hAnsiTheme="minorHAnsi" w:cstheme="minorHAnsi"/>
                <w:sz w:val="22"/>
                <w:szCs w:val="22"/>
                <w:lang w:val="en-US"/>
              </w:rPr>
              <w:t>,</w:t>
            </w:r>
            <w:r w:rsidR="00A40B23" w:rsidRPr="005A7EE3">
              <w:rPr>
                <w:rFonts w:asciiTheme="minorHAnsi" w:hAnsiTheme="minorHAnsi" w:cstheme="minorHAnsi"/>
                <w:sz w:val="22"/>
                <w:szCs w:val="22"/>
                <w:lang w:val="en-US"/>
              </w:rPr>
              <w:t xml:space="preserve"> </w:t>
            </w:r>
            <w:r w:rsidRPr="005A7EE3">
              <w:rPr>
                <w:rFonts w:asciiTheme="minorHAnsi" w:hAnsiTheme="minorHAnsi" w:cstheme="minorHAnsi"/>
                <w:sz w:val="22"/>
                <w:szCs w:val="22"/>
                <w:lang w:val="en-US"/>
              </w:rPr>
              <w:t xml:space="preserve">protokół przekazania sprzętu </w:t>
            </w:r>
            <w:r>
              <w:rPr>
                <w:rFonts w:asciiTheme="minorHAnsi" w:hAnsiTheme="minorHAnsi" w:cstheme="minorHAnsi"/>
                <w:sz w:val="22"/>
                <w:szCs w:val="22"/>
                <w:lang w:val="en-US"/>
              </w:rPr>
              <w:t>dostarczyć wraz z dostawą przedmiotu zamówienia.</w:t>
            </w:r>
          </w:p>
        </w:tc>
        <w:tc>
          <w:tcPr>
            <w:tcW w:w="1320" w:type="dxa"/>
          </w:tcPr>
          <w:p w14:paraId="296AD28D" w14:textId="7B4AFA73" w:rsidR="00FC6DA5" w:rsidRPr="005A7EE3" w:rsidRDefault="00FC6DA5" w:rsidP="00FC6DA5">
            <w:pPr>
              <w:suppressAutoHyphens w:val="0"/>
              <w:autoSpaceDN/>
              <w:jc w:val="center"/>
              <w:textAlignment w:val="auto"/>
              <w:rPr>
                <w:rFonts w:asciiTheme="minorHAnsi" w:eastAsia="Times New Roman" w:hAnsiTheme="minorHAnsi" w:cstheme="minorHAnsi"/>
                <w:kern w:val="0"/>
                <w:sz w:val="22"/>
                <w:szCs w:val="22"/>
                <w:lang w:eastAsia="pl-PL" w:bidi="ar-SA"/>
              </w:rPr>
            </w:pPr>
            <w:r w:rsidRPr="005A7EE3">
              <w:rPr>
                <w:rFonts w:asciiTheme="minorHAnsi" w:eastAsia="Times New Roman" w:hAnsiTheme="minorHAnsi" w:cstheme="minorHAnsi"/>
                <w:kern w:val="0"/>
                <w:sz w:val="22"/>
                <w:szCs w:val="22"/>
                <w:lang w:eastAsia="pl-PL" w:bidi="ar-SA"/>
              </w:rPr>
              <w:t>Tak</w:t>
            </w:r>
          </w:p>
        </w:tc>
        <w:tc>
          <w:tcPr>
            <w:tcW w:w="3204" w:type="dxa"/>
            <w:gridSpan w:val="2"/>
          </w:tcPr>
          <w:p w14:paraId="021C23B9" w14:textId="77777777" w:rsidR="00FC6DA5" w:rsidRPr="005A7EE3" w:rsidRDefault="00FC6DA5" w:rsidP="00FC6DA5">
            <w:pPr>
              <w:suppressAutoHyphens w:val="0"/>
              <w:autoSpaceDN/>
              <w:textAlignment w:val="auto"/>
              <w:rPr>
                <w:rFonts w:asciiTheme="minorHAnsi" w:eastAsia="Times New Roman" w:hAnsiTheme="minorHAnsi" w:cstheme="minorHAnsi"/>
                <w:kern w:val="0"/>
                <w:sz w:val="22"/>
                <w:szCs w:val="22"/>
                <w:lang w:eastAsia="pl-PL" w:bidi="ar-SA"/>
              </w:rPr>
            </w:pPr>
          </w:p>
        </w:tc>
      </w:tr>
    </w:tbl>
    <w:p w14:paraId="038D8519" w14:textId="77777777" w:rsidR="007A1183" w:rsidRPr="005A7EE3" w:rsidRDefault="007A1183" w:rsidP="007A1183">
      <w:pPr>
        <w:widowControl w:val="0"/>
        <w:autoSpaceDN/>
        <w:ind w:right="-30"/>
        <w:jc w:val="both"/>
        <w:rPr>
          <w:rFonts w:asciiTheme="minorHAnsi" w:eastAsia="Times New Roman" w:hAnsiTheme="minorHAnsi" w:cstheme="minorHAnsi"/>
          <w:color w:val="000000"/>
          <w:sz w:val="22"/>
          <w:szCs w:val="22"/>
          <w:lang w:val="en-US" w:bidi="ar-SA"/>
        </w:rPr>
      </w:pPr>
    </w:p>
    <w:p w14:paraId="6737C1AC" w14:textId="07F0A250" w:rsidR="007A1183" w:rsidRPr="00522DB6" w:rsidRDefault="007A1183" w:rsidP="00804751">
      <w:pPr>
        <w:numPr>
          <w:ilvl w:val="0"/>
          <w:numId w:val="98"/>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22DB6">
        <w:rPr>
          <w:rFonts w:asciiTheme="minorHAnsi" w:eastAsia="Arial" w:hAnsiTheme="minorHAnsi" w:cstheme="minorHAnsi"/>
          <w:sz w:val="22"/>
          <w:szCs w:val="22"/>
          <w:lang w:val="en-US" w:bidi="pl-PL"/>
        </w:rPr>
        <w:t xml:space="preserve">Oświadczam, że oferowane powyżej wyspecyfikowane urządzenie jest fabrycznie nowe, niepowystawowe, kompletne, kompatybilne i będzie gotowe do użytkowania bez żadnych dodatkowych zakupów. </w:t>
      </w:r>
    </w:p>
    <w:p w14:paraId="610DDDDE" w14:textId="66688DEC" w:rsidR="007A1183" w:rsidRPr="00522DB6" w:rsidRDefault="007A1183" w:rsidP="00804751">
      <w:pPr>
        <w:numPr>
          <w:ilvl w:val="0"/>
          <w:numId w:val="98"/>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22DB6">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6C0586A8" w14:textId="5F103E50" w:rsidR="007A1183" w:rsidRPr="00522DB6" w:rsidRDefault="007A1183" w:rsidP="00804751">
      <w:pPr>
        <w:numPr>
          <w:ilvl w:val="0"/>
          <w:numId w:val="98"/>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22DB6">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2B0BC249" w14:textId="77777777" w:rsidR="007A1183" w:rsidRPr="00522DB6" w:rsidRDefault="007A1183" w:rsidP="00804751">
      <w:pPr>
        <w:numPr>
          <w:ilvl w:val="0"/>
          <w:numId w:val="98"/>
        </w:numPr>
        <w:suppressAutoHyphens w:val="0"/>
        <w:autoSpaceDN/>
        <w:spacing w:after="200" w:line="276" w:lineRule="auto"/>
        <w:contextualSpacing/>
        <w:jc w:val="both"/>
        <w:textAlignment w:val="auto"/>
        <w:rPr>
          <w:rFonts w:asciiTheme="minorHAnsi" w:eastAsia="Arial" w:hAnsiTheme="minorHAnsi" w:cstheme="minorHAnsi"/>
          <w:sz w:val="22"/>
          <w:szCs w:val="22"/>
          <w:lang w:val="en-US" w:bidi="pl-PL"/>
        </w:rPr>
      </w:pPr>
      <w:r w:rsidRPr="00522DB6">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7D2929AE" w14:textId="77777777" w:rsidR="007A1183" w:rsidRPr="005A7EE3" w:rsidRDefault="007A1183" w:rsidP="007A1183">
      <w:pPr>
        <w:autoSpaceDN/>
        <w:ind w:left="10620" w:firstLine="708"/>
        <w:rPr>
          <w:rFonts w:asciiTheme="minorHAnsi" w:eastAsia="Times New Roman" w:hAnsiTheme="minorHAnsi" w:cstheme="minorHAnsi"/>
          <w:kern w:val="0"/>
          <w:sz w:val="22"/>
          <w:szCs w:val="22"/>
          <w:lang w:val="en-US" w:eastAsia="pl-PL" w:bidi="ar-SA"/>
        </w:rPr>
      </w:pPr>
    </w:p>
    <w:p w14:paraId="2F30FD23" w14:textId="77777777" w:rsidR="007A1183" w:rsidRPr="00A40B23" w:rsidRDefault="007A1183" w:rsidP="007A1183">
      <w:pPr>
        <w:widowControl w:val="0"/>
        <w:rPr>
          <w:rFonts w:asciiTheme="minorHAnsi" w:eastAsia="Arial" w:hAnsiTheme="minorHAnsi" w:cstheme="minorHAnsi"/>
          <w:b/>
          <w:i/>
          <w:iCs/>
          <w:sz w:val="22"/>
          <w:szCs w:val="22"/>
          <w:lang w:val="en-US" w:bidi="pl-PL"/>
        </w:rPr>
      </w:pPr>
      <w:r w:rsidRPr="00A40B23">
        <w:rPr>
          <w:rFonts w:asciiTheme="minorHAnsi" w:eastAsia="Arial" w:hAnsiTheme="minorHAnsi" w:cstheme="minorHAnsi"/>
          <w:b/>
          <w:i/>
          <w:iCs/>
          <w:sz w:val="22"/>
          <w:szCs w:val="22"/>
          <w:lang w:val="en-US" w:bidi="pl-PL"/>
        </w:rPr>
        <w:t xml:space="preserve">UWAGA: </w:t>
      </w:r>
    </w:p>
    <w:p w14:paraId="056BE430" w14:textId="77777777" w:rsidR="007A1183" w:rsidRPr="00A40B23" w:rsidRDefault="007A1183" w:rsidP="007A1183">
      <w:pPr>
        <w:suppressAutoHyphens w:val="0"/>
        <w:autoSpaceDN/>
        <w:jc w:val="both"/>
        <w:textAlignment w:val="auto"/>
        <w:rPr>
          <w:rFonts w:asciiTheme="minorHAnsi" w:hAnsiTheme="minorHAnsi" w:cstheme="minorHAnsi"/>
          <w:b/>
          <w:i/>
          <w:iCs/>
          <w:sz w:val="22"/>
          <w:szCs w:val="22"/>
        </w:rPr>
      </w:pPr>
      <w:r w:rsidRPr="00A40B23">
        <w:rPr>
          <w:rFonts w:asciiTheme="minorHAnsi" w:hAnsiTheme="minorHAnsi" w:cstheme="minorHAnsi"/>
          <w:b/>
          <w:i/>
          <w:iCs/>
          <w:sz w:val="22"/>
          <w:szCs w:val="22"/>
        </w:rPr>
        <w:t>Ofertę należy podpisać kwalifikowanym podpisem elektronicznym przez osobę/osoby uprawnioną/uprawnione do reprezentowania Wykonawcy.</w:t>
      </w:r>
    </w:p>
    <w:p w14:paraId="49DE7B00" w14:textId="77777777" w:rsidR="007A1183" w:rsidRPr="005A7EE3" w:rsidRDefault="007A1183" w:rsidP="00BE7F48">
      <w:pPr>
        <w:rPr>
          <w:rFonts w:asciiTheme="minorHAnsi" w:hAnsiTheme="minorHAnsi" w:cstheme="minorHAnsi"/>
        </w:rPr>
      </w:pPr>
    </w:p>
    <w:p w14:paraId="070135C6" w14:textId="77777777" w:rsidR="00A40B23" w:rsidRDefault="00A40B23" w:rsidP="007A1183">
      <w:pPr>
        <w:jc w:val="right"/>
        <w:rPr>
          <w:rFonts w:asciiTheme="minorHAnsi" w:hAnsiTheme="minorHAnsi" w:cstheme="minorHAnsi"/>
          <w:sz w:val="22"/>
          <w:szCs w:val="22"/>
        </w:rPr>
      </w:pPr>
    </w:p>
    <w:p w14:paraId="33919D3D" w14:textId="77777777" w:rsidR="00A40B23" w:rsidRDefault="00A40B23" w:rsidP="007A1183">
      <w:pPr>
        <w:jc w:val="right"/>
        <w:rPr>
          <w:rFonts w:asciiTheme="minorHAnsi" w:hAnsiTheme="minorHAnsi" w:cstheme="minorHAnsi"/>
          <w:sz w:val="22"/>
          <w:szCs w:val="22"/>
        </w:rPr>
      </w:pPr>
    </w:p>
    <w:p w14:paraId="541E5DA6" w14:textId="77777777" w:rsidR="00A40B23" w:rsidRDefault="00A40B23" w:rsidP="007A1183">
      <w:pPr>
        <w:jc w:val="right"/>
        <w:rPr>
          <w:rFonts w:asciiTheme="minorHAnsi" w:hAnsiTheme="minorHAnsi" w:cstheme="minorHAnsi"/>
          <w:sz w:val="22"/>
          <w:szCs w:val="22"/>
        </w:rPr>
      </w:pPr>
    </w:p>
    <w:p w14:paraId="6D165AC3" w14:textId="77777777" w:rsidR="00A40B23" w:rsidRDefault="00A40B23" w:rsidP="007A1183">
      <w:pPr>
        <w:jc w:val="right"/>
        <w:rPr>
          <w:rFonts w:asciiTheme="minorHAnsi" w:hAnsiTheme="minorHAnsi" w:cstheme="minorHAnsi"/>
          <w:sz w:val="22"/>
          <w:szCs w:val="22"/>
        </w:rPr>
      </w:pPr>
    </w:p>
    <w:p w14:paraId="5A7F4EC5" w14:textId="77777777" w:rsidR="00F234DE" w:rsidRDefault="00F234DE" w:rsidP="007A1183">
      <w:pPr>
        <w:jc w:val="right"/>
        <w:rPr>
          <w:rFonts w:asciiTheme="minorHAnsi" w:hAnsiTheme="minorHAnsi" w:cstheme="minorHAnsi"/>
          <w:sz w:val="22"/>
          <w:szCs w:val="22"/>
        </w:rPr>
      </w:pPr>
    </w:p>
    <w:p w14:paraId="17D06B6B" w14:textId="708286EE" w:rsidR="007A1183" w:rsidRPr="005A7EE3" w:rsidRDefault="007A1183" w:rsidP="007A1183">
      <w:pPr>
        <w:jc w:val="right"/>
        <w:rPr>
          <w:rFonts w:asciiTheme="minorHAnsi" w:hAnsiTheme="minorHAnsi" w:cstheme="minorHAnsi"/>
          <w:sz w:val="22"/>
          <w:szCs w:val="22"/>
        </w:rPr>
      </w:pPr>
      <w:r w:rsidRPr="005A7EE3">
        <w:rPr>
          <w:rFonts w:asciiTheme="minorHAnsi" w:hAnsiTheme="minorHAnsi" w:cstheme="minorHAnsi"/>
          <w:sz w:val="22"/>
          <w:szCs w:val="22"/>
        </w:rPr>
        <w:lastRenderedPageBreak/>
        <w:t>Załącznik nr 2 do SWZ</w:t>
      </w:r>
    </w:p>
    <w:p w14:paraId="31B5AA09" w14:textId="77777777" w:rsidR="007A1183" w:rsidRPr="005A7EE3" w:rsidRDefault="007A1183" w:rsidP="007A1183">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2148DDA8" w14:textId="2E3B2DD0" w:rsidR="007A1183" w:rsidRPr="00A40B23" w:rsidRDefault="00F23748" w:rsidP="007A1183">
      <w:pPr>
        <w:rPr>
          <w:rFonts w:asciiTheme="minorHAnsi" w:hAnsiTheme="minorHAnsi" w:cstheme="minorHAnsi"/>
          <w:b/>
          <w:sz w:val="22"/>
          <w:szCs w:val="22"/>
        </w:rPr>
      </w:pPr>
      <w:r>
        <w:rPr>
          <w:rFonts w:asciiTheme="minorHAnsi" w:hAnsiTheme="minorHAnsi" w:cstheme="minorHAnsi"/>
          <w:b/>
          <w:sz w:val="22"/>
          <w:szCs w:val="22"/>
        </w:rPr>
        <w:t xml:space="preserve">Pakiet </w:t>
      </w:r>
      <w:r w:rsidR="00A40B23">
        <w:rPr>
          <w:rFonts w:asciiTheme="minorHAnsi" w:hAnsiTheme="minorHAnsi" w:cstheme="minorHAnsi"/>
          <w:b/>
          <w:sz w:val="22"/>
          <w:szCs w:val="22"/>
        </w:rPr>
        <w:t>23</w:t>
      </w:r>
      <w:r w:rsidR="00A40B23" w:rsidRPr="005A7EE3">
        <w:rPr>
          <w:rFonts w:asciiTheme="minorHAnsi" w:hAnsiTheme="minorHAnsi" w:cstheme="minorHAnsi"/>
          <w:b/>
          <w:sz w:val="22"/>
          <w:szCs w:val="22"/>
        </w:rPr>
        <w:t>: Echokardiograf</w:t>
      </w:r>
    </w:p>
    <w:tbl>
      <w:tblPr>
        <w:tblStyle w:val="Tabela-Siatka17"/>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7A1183" w:rsidRPr="005A7EE3" w14:paraId="3175D780" w14:textId="77777777" w:rsidTr="00BB1924">
        <w:tc>
          <w:tcPr>
            <w:tcW w:w="815" w:type="dxa"/>
            <w:vAlign w:val="center"/>
          </w:tcPr>
          <w:p w14:paraId="6CDF3414"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49DDD5AE" w14:textId="2F595556" w:rsidR="007A1183" w:rsidRPr="005A7EE3"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5E5B5C23"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Ilość szt. </w:t>
            </w:r>
          </w:p>
        </w:tc>
        <w:tc>
          <w:tcPr>
            <w:tcW w:w="1562" w:type="dxa"/>
            <w:vAlign w:val="center"/>
          </w:tcPr>
          <w:p w14:paraId="71EA8214"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4C8D3186"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5FB1D00C" w14:textId="5042A9F9" w:rsidR="007A1183" w:rsidRPr="005A7EE3" w:rsidRDefault="007A1183" w:rsidP="007A1183">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43874B8E"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386A4F58"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Stawka</w:t>
            </w:r>
          </w:p>
          <w:p w14:paraId="6172A4C1"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06276C63" w14:textId="77777777" w:rsidR="007A1183" w:rsidRPr="005A7EE3" w:rsidRDefault="007A1183" w:rsidP="007A1183">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7A1183" w:rsidRPr="005A7EE3" w14:paraId="0C686DB4" w14:textId="77777777" w:rsidTr="00BB1924">
        <w:trPr>
          <w:trHeight w:val="630"/>
        </w:trPr>
        <w:tc>
          <w:tcPr>
            <w:tcW w:w="815" w:type="dxa"/>
            <w:vAlign w:val="center"/>
          </w:tcPr>
          <w:p w14:paraId="10D9128F"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color w:val="000000"/>
                <w:lang w:val="en-US" w:eastAsia="pl-PL"/>
              </w:rPr>
            </w:pPr>
            <w:r w:rsidRPr="005A7EE3">
              <w:rPr>
                <w:rFonts w:asciiTheme="minorHAnsi" w:eastAsia="Times New Roman" w:hAnsiTheme="minorHAnsi" w:cstheme="minorHAnsi"/>
                <w:color w:val="000000"/>
                <w:lang w:val="en-US" w:eastAsia="pl-PL"/>
              </w:rPr>
              <w:t>1.</w:t>
            </w:r>
          </w:p>
        </w:tc>
        <w:tc>
          <w:tcPr>
            <w:tcW w:w="4113" w:type="dxa"/>
            <w:vAlign w:val="center"/>
          </w:tcPr>
          <w:p w14:paraId="72A9AF3E" w14:textId="77777777" w:rsidR="007A1183" w:rsidRPr="005A7EE3" w:rsidRDefault="007A1183" w:rsidP="007A1183">
            <w:pPr>
              <w:rPr>
                <w:rFonts w:asciiTheme="minorHAnsi" w:hAnsiTheme="minorHAnsi" w:cstheme="minorHAnsi"/>
                <w:lang w:val="en-US"/>
              </w:rPr>
            </w:pPr>
            <w:r w:rsidRPr="005A7EE3">
              <w:rPr>
                <w:rFonts w:asciiTheme="minorHAnsi" w:eastAsia="Arial Unicode MS" w:hAnsiTheme="minorHAnsi" w:cstheme="minorHAnsi"/>
                <w:bCs/>
                <w:lang w:val="en-US"/>
              </w:rPr>
              <w:t>Echokardiograf</w:t>
            </w:r>
          </w:p>
        </w:tc>
        <w:tc>
          <w:tcPr>
            <w:tcW w:w="1560" w:type="dxa"/>
            <w:vAlign w:val="center"/>
          </w:tcPr>
          <w:p w14:paraId="72B4DFAC"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1</w:t>
            </w:r>
          </w:p>
        </w:tc>
        <w:tc>
          <w:tcPr>
            <w:tcW w:w="1562" w:type="dxa"/>
            <w:vAlign w:val="center"/>
          </w:tcPr>
          <w:p w14:paraId="1FF5B6F5" w14:textId="77777777" w:rsidR="007A1183" w:rsidRPr="005A7EE3" w:rsidRDefault="007A1183" w:rsidP="007A1183">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30789704" w14:textId="77777777" w:rsidR="007A1183" w:rsidRPr="005A7EE3" w:rsidRDefault="007A1183" w:rsidP="007A1183">
            <w:pPr>
              <w:jc w:val="center"/>
              <w:rPr>
                <w:rFonts w:asciiTheme="minorHAnsi" w:eastAsia="Times New Roman" w:hAnsiTheme="minorHAnsi" w:cstheme="minorHAnsi"/>
              </w:rPr>
            </w:pPr>
          </w:p>
        </w:tc>
        <w:tc>
          <w:tcPr>
            <w:tcW w:w="1559" w:type="dxa"/>
            <w:vAlign w:val="center"/>
          </w:tcPr>
          <w:p w14:paraId="1D464F45" w14:textId="77218A2F" w:rsidR="007A1183" w:rsidRPr="005A7EE3" w:rsidRDefault="007A1183" w:rsidP="007A1183">
            <w:pPr>
              <w:jc w:val="center"/>
              <w:rPr>
                <w:rFonts w:asciiTheme="minorHAnsi" w:eastAsia="Times New Roman" w:hAnsiTheme="minorHAnsi" w:cstheme="minorHAnsi"/>
              </w:rPr>
            </w:pPr>
          </w:p>
        </w:tc>
        <w:tc>
          <w:tcPr>
            <w:tcW w:w="1702" w:type="dxa"/>
            <w:vAlign w:val="center"/>
          </w:tcPr>
          <w:p w14:paraId="2D5BC33D" w14:textId="0672ABDF" w:rsidR="007A1183" w:rsidRPr="005A7EE3" w:rsidRDefault="007A1183" w:rsidP="007A1183">
            <w:pPr>
              <w:jc w:val="center"/>
              <w:rPr>
                <w:rFonts w:asciiTheme="minorHAnsi" w:eastAsia="Times New Roman" w:hAnsiTheme="minorHAnsi" w:cstheme="minorHAnsi"/>
              </w:rPr>
            </w:pPr>
          </w:p>
        </w:tc>
        <w:tc>
          <w:tcPr>
            <w:tcW w:w="1558" w:type="dxa"/>
            <w:vAlign w:val="center"/>
          </w:tcPr>
          <w:p w14:paraId="345DC557" w14:textId="2D8C2AB7" w:rsidR="007A1183" w:rsidRPr="005A7EE3" w:rsidRDefault="007A1183" w:rsidP="007A1183">
            <w:pPr>
              <w:jc w:val="center"/>
              <w:rPr>
                <w:rFonts w:asciiTheme="minorHAnsi" w:eastAsia="Times New Roman" w:hAnsiTheme="minorHAnsi" w:cstheme="minorHAnsi"/>
              </w:rPr>
            </w:pPr>
          </w:p>
        </w:tc>
      </w:tr>
      <w:tr w:rsidR="007A1183" w:rsidRPr="00A40B23" w14:paraId="73A5F90A" w14:textId="77777777" w:rsidTr="00BB1924">
        <w:tc>
          <w:tcPr>
            <w:tcW w:w="6488" w:type="dxa"/>
            <w:gridSpan w:val="3"/>
            <w:vAlign w:val="center"/>
          </w:tcPr>
          <w:p w14:paraId="081CEA3A" w14:textId="77777777" w:rsidR="007A1183" w:rsidRPr="00A40B23"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r w:rsidRPr="00A40B23">
              <w:rPr>
                <w:rFonts w:asciiTheme="minorHAnsi" w:hAnsiTheme="minorHAnsi" w:cstheme="minorHAnsi"/>
                <w:b/>
                <w:bCs/>
                <w:lang w:val="en-US"/>
              </w:rPr>
              <w:t>Wartość globalna</w:t>
            </w:r>
          </w:p>
        </w:tc>
        <w:tc>
          <w:tcPr>
            <w:tcW w:w="1562" w:type="dxa"/>
            <w:vAlign w:val="center"/>
          </w:tcPr>
          <w:p w14:paraId="58525F94" w14:textId="77777777" w:rsidR="007A1183" w:rsidRPr="00A40B23"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331BF4F7" w14:textId="77777777" w:rsidR="007A1183" w:rsidRPr="00A40B23"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r w:rsidRPr="00A40B23">
              <w:rPr>
                <w:rFonts w:asciiTheme="minorHAnsi" w:hAnsiTheme="minorHAnsi" w:cstheme="minorHAnsi"/>
                <w:b/>
                <w:bCs/>
                <w:lang w:val="en-US"/>
              </w:rPr>
              <w:t>NETTO:</w:t>
            </w:r>
          </w:p>
        </w:tc>
        <w:tc>
          <w:tcPr>
            <w:tcW w:w="1559" w:type="dxa"/>
            <w:vAlign w:val="center"/>
          </w:tcPr>
          <w:p w14:paraId="5291797A" w14:textId="5CBF2F73" w:rsidR="007A1183" w:rsidRPr="00A40B23" w:rsidRDefault="007A1183" w:rsidP="007A1183">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16F56651" w14:textId="77777777" w:rsidR="007A1183" w:rsidRPr="00A40B23" w:rsidRDefault="007A1183" w:rsidP="007A1183">
            <w:pPr>
              <w:spacing w:after="15" w:line="264" w:lineRule="auto"/>
              <w:ind w:left="5" w:right="38" w:hanging="5"/>
              <w:jc w:val="center"/>
              <w:rPr>
                <w:rFonts w:asciiTheme="minorHAnsi" w:hAnsiTheme="minorHAnsi" w:cstheme="minorHAnsi"/>
                <w:b/>
                <w:bCs/>
                <w:lang w:val="en-US"/>
              </w:rPr>
            </w:pPr>
            <w:r w:rsidRPr="00A40B23">
              <w:rPr>
                <w:rFonts w:asciiTheme="minorHAnsi" w:hAnsiTheme="minorHAnsi" w:cstheme="minorHAnsi"/>
                <w:b/>
                <w:bCs/>
                <w:lang w:val="en-US"/>
              </w:rPr>
              <w:t>BRUTTO:</w:t>
            </w:r>
          </w:p>
        </w:tc>
        <w:tc>
          <w:tcPr>
            <w:tcW w:w="1558" w:type="dxa"/>
            <w:vAlign w:val="center"/>
          </w:tcPr>
          <w:p w14:paraId="5F62FD8D" w14:textId="754F8372" w:rsidR="007A1183" w:rsidRPr="00A40B23" w:rsidRDefault="007A1183" w:rsidP="007A1183">
            <w:pPr>
              <w:spacing w:after="15" w:line="264" w:lineRule="auto"/>
              <w:ind w:right="38"/>
              <w:jc w:val="center"/>
              <w:rPr>
                <w:rFonts w:asciiTheme="minorHAnsi" w:eastAsia="Times New Roman" w:hAnsiTheme="minorHAnsi" w:cstheme="minorHAnsi"/>
                <w:b/>
                <w:bCs/>
                <w:color w:val="000000"/>
                <w:lang w:val="en-US" w:eastAsia="pl-PL"/>
              </w:rPr>
            </w:pPr>
          </w:p>
        </w:tc>
      </w:tr>
    </w:tbl>
    <w:p w14:paraId="414FE746" w14:textId="77777777" w:rsidR="007A1183" w:rsidRPr="005A7EE3" w:rsidRDefault="007A1183" w:rsidP="007A1183">
      <w:pPr>
        <w:rPr>
          <w:rFonts w:asciiTheme="minorHAnsi" w:hAnsiTheme="minorHAnsi" w:cstheme="minorHAnsi"/>
          <w:color w:val="FF0000"/>
          <w:sz w:val="22"/>
          <w:szCs w:val="22"/>
          <w:lang w:val="en-US"/>
        </w:rPr>
      </w:pPr>
    </w:p>
    <w:p w14:paraId="31683EF9" w14:textId="77777777" w:rsidR="007A1183" w:rsidRPr="00A40B23" w:rsidRDefault="007A1183" w:rsidP="007A1183">
      <w:pPr>
        <w:widowControl w:val="0"/>
        <w:rPr>
          <w:rFonts w:asciiTheme="minorHAnsi" w:eastAsia="Arial" w:hAnsiTheme="minorHAnsi" w:cstheme="minorHAnsi"/>
          <w:b/>
          <w:i/>
          <w:iCs/>
          <w:sz w:val="22"/>
          <w:szCs w:val="22"/>
          <w:lang w:val="en-US" w:bidi="pl-PL"/>
        </w:rPr>
      </w:pPr>
      <w:r w:rsidRPr="00A40B23">
        <w:rPr>
          <w:rFonts w:asciiTheme="minorHAnsi" w:eastAsia="Arial" w:hAnsiTheme="minorHAnsi" w:cstheme="minorHAnsi"/>
          <w:b/>
          <w:i/>
          <w:iCs/>
          <w:sz w:val="22"/>
          <w:szCs w:val="22"/>
          <w:lang w:val="en-US" w:bidi="pl-PL"/>
        </w:rPr>
        <w:t xml:space="preserve">UWAGA: </w:t>
      </w:r>
    </w:p>
    <w:p w14:paraId="0744A86F" w14:textId="77777777" w:rsidR="007A1183" w:rsidRPr="00A40B23" w:rsidRDefault="007A1183" w:rsidP="007A1183">
      <w:pPr>
        <w:suppressAutoHyphens w:val="0"/>
        <w:autoSpaceDN/>
        <w:jc w:val="both"/>
        <w:textAlignment w:val="auto"/>
        <w:rPr>
          <w:rFonts w:asciiTheme="minorHAnsi" w:hAnsiTheme="minorHAnsi" w:cstheme="minorHAnsi"/>
          <w:b/>
          <w:i/>
          <w:iCs/>
          <w:sz w:val="22"/>
          <w:szCs w:val="22"/>
        </w:rPr>
      </w:pPr>
      <w:r w:rsidRPr="00A40B23">
        <w:rPr>
          <w:rFonts w:asciiTheme="minorHAnsi" w:hAnsiTheme="minorHAnsi" w:cstheme="minorHAnsi"/>
          <w:b/>
          <w:i/>
          <w:iCs/>
          <w:sz w:val="22"/>
          <w:szCs w:val="22"/>
        </w:rPr>
        <w:t>Ofertę należy podpisać kwalifikowanym podpisem elektronicznym przez osobę/osoby uprawnioną/uprawnione do reprezentowania Wykonawcy.</w:t>
      </w:r>
    </w:p>
    <w:p w14:paraId="6FFE52DC"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4A786A8E"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089CA813"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7CE8963F"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01D8FBAE"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7C3C015F"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250D9E70"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16840216"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6150BFD6"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71DC5745"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2D0CECCD"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63E53C54"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6C4843C5"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2B5CD3EE"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233B1293" w14:textId="77777777" w:rsidR="007A1183" w:rsidRDefault="007A1183" w:rsidP="007A1183">
      <w:pPr>
        <w:suppressAutoHyphens w:val="0"/>
        <w:autoSpaceDN/>
        <w:textAlignment w:val="auto"/>
        <w:rPr>
          <w:rFonts w:asciiTheme="minorHAnsi" w:hAnsiTheme="minorHAnsi" w:cstheme="minorHAnsi"/>
          <w:b/>
          <w:i/>
          <w:iCs/>
          <w:color w:val="0070C0"/>
          <w:sz w:val="22"/>
          <w:szCs w:val="22"/>
        </w:rPr>
      </w:pPr>
    </w:p>
    <w:p w14:paraId="43A00624" w14:textId="77777777" w:rsidR="00A40B23" w:rsidRDefault="00A40B23" w:rsidP="007A1183">
      <w:pPr>
        <w:suppressAutoHyphens w:val="0"/>
        <w:autoSpaceDN/>
        <w:textAlignment w:val="auto"/>
        <w:rPr>
          <w:rFonts w:asciiTheme="minorHAnsi" w:hAnsiTheme="minorHAnsi" w:cstheme="minorHAnsi"/>
          <w:b/>
          <w:i/>
          <w:iCs/>
          <w:color w:val="0070C0"/>
          <w:sz w:val="22"/>
          <w:szCs w:val="22"/>
        </w:rPr>
      </w:pPr>
    </w:p>
    <w:p w14:paraId="5AF51D9D" w14:textId="77777777" w:rsidR="00A40B23" w:rsidRPr="005A7EE3" w:rsidRDefault="00A40B23" w:rsidP="007A1183">
      <w:pPr>
        <w:suppressAutoHyphens w:val="0"/>
        <w:autoSpaceDN/>
        <w:textAlignment w:val="auto"/>
        <w:rPr>
          <w:rFonts w:asciiTheme="minorHAnsi" w:hAnsiTheme="minorHAnsi" w:cstheme="minorHAnsi"/>
          <w:b/>
          <w:i/>
          <w:iCs/>
          <w:color w:val="0070C0"/>
          <w:sz w:val="22"/>
          <w:szCs w:val="22"/>
        </w:rPr>
      </w:pPr>
    </w:p>
    <w:p w14:paraId="2C446553"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56EFE569"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4C40D931"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6ED903CA" w14:textId="77777777" w:rsidR="007A1183" w:rsidRDefault="007A1183" w:rsidP="007A1183">
      <w:pPr>
        <w:suppressAutoHyphens w:val="0"/>
        <w:autoSpaceDN/>
        <w:textAlignment w:val="auto"/>
        <w:rPr>
          <w:rFonts w:asciiTheme="minorHAnsi" w:hAnsiTheme="minorHAnsi" w:cstheme="minorHAnsi"/>
          <w:b/>
          <w:i/>
          <w:iCs/>
          <w:color w:val="0070C0"/>
          <w:sz w:val="22"/>
          <w:szCs w:val="22"/>
        </w:rPr>
      </w:pPr>
    </w:p>
    <w:p w14:paraId="42233459" w14:textId="77777777" w:rsidR="00824C3B" w:rsidRDefault="00824C3B" w:rsidP="007A1183">
      <w:pPr>
        <w:suppressAutoHyphens w:val="0"/>
        <w:autoSpaceDN/>
        <w:textAlignment w:val="auto"/>
        <w:rPr>
          <w:rFonts w:asciiTheme="minorHAnsi" w:hAnsiTheme="minorHAnsi" w:cstheme="minorHAnsi"/>
          <w:b/>
          <w:i/>
          <w:iCs/>
          <w:color w:val="0070C0"/>
          <w:sz w:val="22"/>
          <w:szCs w:val="22"/>
        </w:rPr>
      </w:pPr>
    </w:p>
    <w:p w14:paraId="5B9C087B" w14:textId="77777777" w:rsidR="00824C3B" w:rsidRDefault="00824C3B" w:rsidP="007A1183">
      <w:pPr>
        <w:suppressAutoHyphens w:val="0"/>
        <w:autoSpaceDN/>
        <w:textAlignment w:val="auto"/>
        <w:rPr>
          <w:rFonts w:asciiTheme="minorHAnsi" w:hAnsiTheme="minorHAnsi" w:cstheme="minorHAnsi"/>
          <w:b/>
          <w:i/>
          <w:iCs/>
          <w:color w:val="0070C0"/>
          <w:sz w:val="22"/>
          <w:szCs w:val="22"/>
        </w:rPr>
      </w:pPr>
    </w:p>
    <w:p w14:paraId="3430587A" w14:textId="77777777" w:rsidR="00824C3B" w:rsidRDefault="00824C3B" w:rsidP="007A1183">
      <w:pPr>
        <w:suppressAutoHyphens w:val="0"/>
        <w:autoSpaceDN/>
        <w:textAlignment w:val="auto"/>
        <w:rPr>
          <w:rFonts w:asciiTheme="minorHAnsi" w:hAnsiTheme="minorHAnsi" w:cstheme="minorHAnsi"/>
          <w:b/>
          <w:i/>
          <w:iCs/>
          <w:color w:val="0070C0"/>
          <w:sz w:val="22"/>
          <w:szCs w:val="22"/>
        </w:rPr>
      </w:pPr>
    </w:p>
    <w:p w14:paraId="1AF8FFA4" w14:textId="77777777" w:rsidR="00824C3B" w:rsidRPr="00824C3B" w:rsidRDefault="00824C3B" w:rsidP="00824C3B">
      <w:pPr>
        <w:autoSpaceDN/>
        <w:jc w:val="right"/>
        <w:rPr>
          <w:rFonts w:asciiTheme="minorHAnsi" w:eastAsia="Times New Roman" w:hAnsiTheme="minorHAnsi" w:cstheme="minorHAnsi"/>
          <w:color w:val="000000" w:themeColor="text1"/>
          <w:kern w:val="0"/>
          <w:sz w:val="22"/>
          <w:szCs w:val="22"/>
          <w:lang w:val="en-US" w:eastAsia="pl-PL" w:bidi="ar-SA"/>
        </w:rPr>
      </w:pPr>
      <w:r w:rsidRPr="00824C3B">
        <w:rPr>
          <w:rFonts w:asciiTheme="minorHAnsi" w:eastAsia="Times New Roman" w:hAnsiTheme="minorHAnsi" w:cstheme="minorHAnsi"/>
          <w:color w:val="000000" w:themeColor="text1"/>
          <w:kern w:val="0"/>
          <w:sz w:val="22"/>
          <w:szCs w:val="22"/>
          <w:lang w:val="en-US" w:eastAsia="pl-PL" w:bidi="ar-SA"/>
        </w:rPr>
        <w:lastRenderedPageBreak/>
        <w:t xml:space="preserve">Załącznik nr 2a do SWZ                                                </w:t>
      </w:r>
    </w:p>
    <w:p w14:paraId="5D73E867" w14:textId="77777777" w:rsidR="00824C3B" w:rsidRPr="00824C3B" w:rsidRDefault="00824C3B" w:rsidP="00824C3B">
      <w:pPr>
        <w:autoSpaceDN/>
        <w:jc w:val="center"/>
        <w:rPr>
          <w:rFonts w:asciiTheme="minorHAnsi" w:eastAsia="Arial Unicode MS" w:hAnsiTheme="minorHAnsi" w:cstheme="minorHAnsi"/>
          <w:b/>
          <w:bCs/>
          <w:color w:val="000000" w:themeColor="text1"/>
          <w:sz w:val="22"/>
          <w:szCs w:val="22"/>
          <w:lang w:val="en-US"/>
        </w:rPr>
      </w:pPr>
      <w:r w:rsidRPr="00824C3B">
        <w:rPr>
          <w:rFonts w:asciiTheme="minorHAnsi" w:eastAsia="Arial Unicode MS" w:hAnsiTheme="minorHAnsi" w:cstheme="minorHAnsi"/>
          <w:b/>
          <w:bCs/>
          <w:color w:val="000000" w:themeColor="text1"/>
          <w:sz w:val="22"/>
          <w:szCs w:val="22"/>
          <w:lang w:val="en-US"/>
        </w:rPr>
        <w:t>Minimalne parametry techniczne</w:t>
      </w:r>
    </w:p>
    <w:p w14:paraId="685B3D0E" w14:textId="0146D96B" w:rsidR="00824C3B" w:rsidRPr="00824C3B" w:rsidRDefault="00824C3B" w:rsidP="007A1183">
      <w:pPr>
        <w:suppressAutoHyphens w:val="0"/>
        <w:autoSpaceDN/>
        <w:textAlignment w:val="auto"/>
        <w:rPr>
          <w:rFonts w:asciiTheme="minorHAnsi" w:eastAsia="Arial Unicode MS" w:hAnsiTheme="minorHAnsi" w:cstheme="minorHAnsi"/>
          <w:b/>
          <w:bCs/>
          <w:sz w:val="22"/>
          <w:szCs w:val="22"/>
          <w:lang w:val="en-US"/>
        </w:rPr>
      </w:pPr>
      <w:r w:rsidRPr="00824C3B">
        <w:rPr>
          <w:rFonts w:asciiTheme="minorHAnsi" w:eastAsia="Arial Unicode MS" w:hAnsiTheme="minorHAnsi" w:cstheme="minorHAnsi"/>
          <w:b/>
          <w:bCs/>
          <w:sz w:val="22"/>
          <w:szCs w:val="22"/>
          <w:lang w:val="en-US"/>
        </w:rPr>
        <w:t xml:space="preserve">Pakiet 23: Echokardiograf </w:t>
      </w:r>
    </w:p>
    <w:tbl>
      <w:tblPr>
        <w:tblStyle w:val="Tabela-Siatka183"/>
        <w:tblW w:w="0" w:type="auto"/>
        <w:jc w:val="center"/>
        <w:tblLook w:val="04A0" w:firstRow="1" w:lastRow="0" w:firstColumn="1" w:lastColumn="0" w:noHBand="0" w:noVBand="1"/>
      </w:tblPr>
      <w:tblGrid>
        <w:gridCol w:w="1053"/>
        <w:gridCol w:w="9048"/>
        <w:gridCol w:w="1501"/>
        <w:gridCol w:w="3184"/>
      </w:tblGrid>
      <w:tr w:rsidR="00824C3B" w:rsidRPr="00824C3B" w14:paraId="14ACB992" w14:textId="77777777" w:rsidTr="00FF7B32">
        <w:trPr>
          <w:jc w:val="center"/>
        </w:trPr>
        <w:tc>
          <w:tcPr>
            <w:tcW w:w="1055" w:type="dxa"/>
            <w:shd w:val="clear" w:color="auto" w:fill="D9D9D9" w:themeFill="background1" w:themeFillShade="D9"/>
            <w:vAlign w:val="center"/>
          </w:tcPr>
          <w:p w14:paraId="78ABA872" w14:textId="66002F4A" w:rsidR="00824C3B" w:rsidRPr="00824C3B" w:rsidRDefault="00A40B23" w:rsidP="00824C3B">
            <w:pPr>
              <w:jc w:val="center"/>
              <w:rPr>
                <w:rFonts w:asciiTheme="minorHAnsi" w:hAnsiTheme="minorHAnsi" w:cstheme="minorHAnsi"/>
              </w:rPr>
            </w:pPr>
            <w:r>
              <w:rPr>
                <w:rFonts w:asciiTheme="minorHAnsi" w:hAnsiTheme="minorHAnsi" w:cstheme="minorHAnsi"/>
                <w:b/>
                <w:lang w:val="en-US"/>
              </w:rPr>
              <w:t>L</w:t>
            </w:r>
            <w:r w:rsidR="00824C3B" w:rsidRPr="00824C3B">
              <w:rPr>
                <w:rFonts w:asciiTheme="minorHAnsi" w:hAnsiTheme="minorHAnsi" w:cstheme="minorHAnsi"/>
                <w:b/>
                <w:lang w:val="en-US"/>
              </w:rPr>
              <w:t>.p</w:t>
            </w:r>
          </w:p>
        </w:tc>
        <w:tc>
          <w:tcPr>
            <w:tcW w:w="9082" w:type="dxa"/>
            <w:shd w:val="clear" w:color="auto" w:fill="D9D9D9" w:themeFill="background1" w:themeFillShade="D9"/>
            <w:vAlign w:val="center"/>
          </w:tcPr>
          <w:p w14:paraId="6C6A0902" w14:textId="5AFE7D15" w:rsidR="00824C3B" w:rsidRPr="00824C3B" w:rsidRDefault="00824C3B" w:rsidP="00824C3B">
            <w:pPr>
              <w:jc w:val="center"/>
              <w:rPr>
                <w:rFonts w:asciiTheme="minorHAnsi" w:hAnsiTheme="minorHAnsi" w:cstheme="minorHAnsi"/>
              </w:rPr>
            </w:pPr>
            <w:r w:rsidRPr="00824C3B">
              <w:rPr>
                <w:rFonts w:asciiTheme="minorHAnsi" w:hAnsiTheme="minorHAnsi" w:cstheme="minorHAnsi"/>
                <w:b/>
                <w:lang w:val="en-US"/>
              </w:rPr>
              <w:t>Parametry</w:t>
            </w:r>
            <w:r w:rsidR="00A40B23">
              <w:rPr>
                <w:rFonts w:asciiTheme="minorHAnsi" w:hAnsiTheme="minorHAnsi" w:cstheme="minorHAnsi"/>
                <w:b/>
                <w:lang w:val="en-US"/>
              </w:rPr>
              <w:t xml:space="preserve"> </w:t>
            </w:r>
            <w:r w:rsidR="00522DB6">
              <w:rPr>
                <w:rFonts w:asciiTheme="minorHAnsi" w:hAnsiTheme="minorHAnsi" w:cstheme="minorHAnsi"/>
                <w:b/>
                <w:lang w:val="en-US"/>
              </w:rPr>
              <w:t>techniczne</w:t>
            </w:r>
          </w:p>
        </w:tc>
        <w:tc>
          <w:tcPr>
            <w:tcW w:w="1503" w:type="dxa"/>
            <w:shd w:val="clear" w:color="auto" w:fill="D9D9D9" w:themeFill="background1" w:themeFillShade="D9"/>
            <w:vAlign w:val="center"/>
          </w:tcPr>
          <w:p w14:paraId="3AE88BA3" w14:textId="43968E1E" w:rsidR="00824C3B" w:rsidRPr="00824C3B" w:rsidRDefault="00522DB6" w:rsidP="00824C3B">
            <w:pPr>
              <w:jc w:val="center"/>
              <w:rPr>
                <w:rFonts w:asciiTheme="minorHAnsi" w:hAnsiTheme="minorHAnsi" w:cstheme="minorHAnsi"/>
                <w:bCs/>
              </w:rPr>
            </w:pPr>
            <w:r w:rsidRPr="00522DB6">
              <w:rPr>
                <w:rFonts w:asciiTheme="minorHAnsi" w:hAnsiTheme="minorHAnsi" w:cstheme="minorHAnsi"/>
                <w:b/>
                <w:lang w:val="en-US"/>
              </w:rPr>
              <w:t>Parametry wymagane</w:t>
            </w:r>
          </w:p>
        </w:tc>
        <w:tc>
          <w:tcPr>
            <w:tcW w:w="3194" w:type="dxa"/>
            <w:shd w:val="clear" w:color="auto" w:fill="D9D9D9" w:themeFill="background1" w:themeFillShade="D9"/>
          </w:tcPr>
          <w:p w14:paraId="0641B413" w14:textId="021B9FF8" w:rsidR="00824C3B" w:rsidRPr="00824C3B" w:rsidRDefault="00824C3B" w:rsidP="00824C3B">
            <w:pPr>
              <w:snapToGrid w:val="0"/>
              <w:jc w:val="center"/>
              <w:rPr>
                <w:rFonts w:asciiTheme="minorHAnsi" w:hAnsiTheme="minorHAnsi" w:cstheme="minorHAnsi"/>
                <w:b/>
                <w:lang w:val="en-US"/>
              </w:rPr>
            </w:pPr>
            <w:r w:rsidRPr="00824C3B">
              <w:rPr>
                <w:rFonts w:asciiTheme="minorHAnsi" w:hAnsiTheme="minorHAnsi" w:cstheme="minorHAnsi"/>
                <w:b/>
                <w:lang w:val="en-US"/>
              </w:rPr>
              <w:t>Parametry</w:t>
            </w:r>
            <w:r w:rsidR="00A40B23">
              <w:rPr>
                <w:rFonts w:asciiTheme="minorHAnsi" w:hAnsiTheme="minorHAnsi" w:cstheme="minorHAnsi"/>
                <w:b/>
                <w:lang w:val="en-US"/>
              </w:rPr>
              <w:t xml:space="preserve"> </w:t>
            </w:r>
            <w:r w:rsidRPr="00824C3B">
              <w:rPr>
                <w:rFonts w:asciiTheme="minorHAnsi" w:hAnsiTheme="minorHAnsi" w:cstheme="minorHAnsi"/>
                <w:b/>
                <w:lang w:val="en-US"/>
              </w:rPr>
              <w:t>oferowane</w:t>
            </w:r>
          </w:p>
          <w:p w14:paraId="21A5F7CC" w14:textId="0FFB7466" w:rsidR="00824C3B" w:rsidRPr="00824C3B" w:rsidRDefault="00824C3B" w:rsidP="00824C3B">
            <w:pPr>
              <w:jc w:val="center"/>
              <w:rPr>
                <w:rFonts w:asciiTheme="minorHAnsi" w:hAnsiTheme="minorHAnsi" w:cstheme="minorHAnsi"/>
                <w:b/>
                <w:lang w:val="en-US"/>
              </w:rPr>
            </w:pPr>
            <w:r w:rsidRPr="00824C3B">
              <w:rPr>
                <w:rFonts w:asciiTheme="minorHAnsi" w:hAnsiTheme="minorHAnsi" w:cstheme="minorHAnsi"/>
                <w:b/>
                <w:lang w:val="en-US"/>
              </w:rPr>
              <w:t>(podać</w:t>
            </w:r>
            <w:r w:rsidR="00A40B23">
              <w:rPr>
                <w:rFonts w:asciiTheme="minorHAnsi" w:hAnsiTheme="minorHAnsi" w:cstheme="minorHAnsi"/>
                <w:b/>
                <w:lang w:val="en-US"/>
              </w:rPr>
              <w:t xml:space="preserve"> </w:t>
            </w:r>
            <w:r w:rsidRPr="00824C3B">
              <w:rPr>
                <w:rFonts w:asciiTheme="minorHAnsi" w:hAnsiTheme="minorHAnsi" w:cstheme="minorHAnsi"/>
                <w:b/>
                <w:lang w:val="en-US"/>
              </w:rPr>
              <w:t>zakres</w:t>
            </w:r>
            <w:r w:rsidR="00A40B23">
              <w:rPr>
                <w:rFonts w:asciiTheme="minorHAnsi" w:hAnsiTheme="minorHAnsi" w:cstheme="minorHAnsi"/>
                <w:b/>
                <w:lang w:val="en-US"/>
              </w:rPr>
              <w:t xml:space="preserve"> </w:t>
            </w:r>
            <w:r w:rsidRPr="00824C3B">
              <w:rPr>
                <w:rFonts w:asciiTheme="minorHAnsi" w:hAnsiTheme="minorHAnsi" w:cstheme="minorHAnsi"/>
                <w:b/>
                <w:lang w:val="en-US"/>
              </w:rPr>
              <w:t>parametrów</w:t>
            </w:r>
          </w:p>
          <w:p w14:paraId="77201E1B" w14:textId="77777777" w:rsidR="00824C3B" w:rsidRPr="00824C3B" w:rsidRDefault="00824C3B" w:rsidP="00824C3B">
            <w:pPr>
              <w:autoSpaceDE w:val="0"/>
              <w:adjustRightInd w:val="0"/>
              <w:jc w:val="center"/>
              <w:rPr>
                <w:rFonts w:asciiTheme="minorHAnsi" w:hAnsiTheme="minorHAnsi" w:cstheme="minorHAnsi"/>
                <w:b/>
              </w:rPr>
            </w:pPr>
            <w:r w:rsidRPr="00824C3B">
              <w:rPr>
                <w:rFonts w:asciiTheme="minorHAnsi" w:hAnsiTheme="minorHAnsi" w:cstheme="minorHAnsi"/>
                <w:b/>
              </w:rPr>
              <w:t>lub opisać funkcje, potwierdzić</w:t>
            </w:r>
          </w:p>
          <w:p w14:paraId="262FD936"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
                <w:lang w:val="en-US"/>
              </w:rPr>
              <w:t>“TAK” lub “NIE”)</w:t>
            </w:r>
          </w:p>
        </w:tc>
      </w:tr>
      <w:tr w:rsidR="00824C3B" w:rsidRPr="00824C3B" w14:paraId="56DEA76A" w14:textId="77777777" w:rsidTr="00FF7B32">
        <w:trPr>
          <w:jc w:val="center"/>
        </w:trPr>
        <w:tc>
          <w:tcPr>
            <w:tcW w:w="1055" w:type="dxa"/>
            <w:vAlign w:val="center"/>
          </w:tcPr>
          <w:p w14:paraId="4157DE6C"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1.</w:t>
            </w:r>
          </w:p>
        </w:tc>
        <w:tc>
          <w:tcPr>
            <w:tcW w:w="9082" w:type="dxa"/>
            <w:vAlign w:val="center"/>
          </w:tcPr>
          <w:p w14:paraId="62FC9A8B" w14:textId="77777777" w:rsidR="00824C3B" w:rsidRPr="00824C3B" w:rsidRDefault="00824C3B" w:rsidP="00824C3B">
            <w:pPr>
              <w:rPr>
                <w:rFonts w:asciiTheme="minorHAnsi" w:hAnsiTheme="minorHAnsi" w:cstheme="minorHAnsi"/>
                <w:bCs/>
              </w:rPr>
            </w:pPr>
            <w:r w:rsidRPr="00824C3B">
              <w:rPr>
                <w:rFonts w:asciiTheme="minorHAnsi" w:hAnsiTheme="minorHAnsi" w:cstheme="minorHAnsi"/>
              </w:rPr>
              <w:t>Model</w:t>
            </w:r>
          </w:p>
        </w:tc>
        <w:tc>
          <w:tcPr>
            <w:tcW w:w="1503" w:type="dxa"/>
            <w:vAlign w:val="center"/>
          </w:tcPr>
          <w:p w14:paraId="0FC1A103"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Podać</w:t>
            </w:r>
          </w:p>
        </w:tc>
        <w:tc>
          <w:tcPr>
            <w:tcW w:w="3194" w:type="dxa"/>
          </w:tcPr>
          <w:p w14:paraId="124AB3C1" w14:textId="77777777" w:rsidR="00824C3B" w:rsidRPr="00824C3B" w:rsidRDefault="00824C3B" w:rsidP="00824C3B">
            <w:pPr>
              <w:jc w:val="right"/>
              <w:rPr>
                <w:rFonts w:asciiTheme="minorHAnsi" w:hAnsiTheme="minorHAnsi" w:cstheme="minorHAnsi"/>
              </w:rPr>
            </w:pPr>
          </w:p>
        </w:tc>
      </w:tr>
      <w:tr w:rsidR="00824C3B" w:rsidRPr="00824C3B" w14:paraId="79D9F2C4" w14:textId="77777777" w:rsidTr="00FF7B32">
        <w:trPr>
          <w:jc w:val="center"/>
        </w:trPr>
        <w:tc>
          <w:tcPr>
            <w:tcW w:w="1055" w:type="dxa"/>
            <w:vAlign w:val="center"/>
          </w:tcPr>
          <w:p w14:paraId="36C95F1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w:t>
            </w:r>
          </w:p>
        </w:tc>
        <w:tc>
          <w:tcPr>
            <w:tcW w:w="9082" w:type="dxa"/>
            <w:vAlign w:val="center"/>
          </w:tcPr>
          <w:p w14:paraId="6652613A" w14:textId="77777777" w:rsidR="00824C3B" w:rsidRPr="00824C3B" w:rsidRDefault="00824C3B" w:rsidP="00824C3B">
            <w:pPr>
              <w:rPr>
                <w:rFonts w:asciiTheme="minorHAnsi" w:hAnsiTheme="minorHAnsi" w:cstheme="minorHAnsi"/>
                <w:bCs/>
              </w:rPr>
            </w:pPr>
            <w:r w:rsidRPr="00824C3B">
              <w:rPr>
                <w:rFonts w:asciiTheme="minorHAnsi" w:hAnsiTheme="minorHAnsi" w:cstheme="minorHAnsi"/>
                <w:bCs/>
              </w:rPr>
              <w:t>Producent</w:t>
            </w:r>
          </w:p>
        </w:tc>
        <w:tc>
          <w:tcPr>
            <w:tcW w:w="1503" w:type="dxa"/>
            <w:vAlign w:val="center"/>
          </w:tcPr>
          <w:p w14:paraId="0168E6C9"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Podać</w:t>
            </w:r>
          </w:p>
        </w:tc>
        <w:tc>
          <w:tcPr>
            <w:tcW w:w="3194" w:type="dxa"/>
          </w:tcPr>
          <w:p w14:paraId="306A5209" w14:textId="77777777" w:rsidR="00824C3B" w:rsidRPr="00824C3B" w:rsidRDefault="00824C3B" w:rsidP="00824C3B">
            <w:pPr>
              <w:jc w:val="right"/>
              <w:rPr>
                <w:rFonts w:asciiTheme="minorHAnsi" w:hAnsiTheme="minorHAnsi" w:cstheme="minorHAnsi"/>
              </w:rPr>
            </w:pPr>
          </w:p>
        </w:tc>
      </w:tr>
      <w:tr w:rsidR="00824C3B" w:rsidRPr="00824C3B" w14:paraId="1B0B1215" w14:textId="77777777" w:rsidTr="00FF7B32">
        <w:trPr>
          <w:jc w:val="center"/>
        </w:trPr>
        <w:tc>
          <w:tcPr>
            <w:tcW w:w="1055" w:type="dxa"/>
            <w:vAlign w:val="center"/>
          </w:tcPr>
          <w:p w14:paraId="39434A31"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w:t>
            </w:r>
          </w:p>
        </w:tc>
        <w:tc>
          <w:tcPr>
            <w:tcW w:w="9082" w:type="dxa"/>
            <w:vAlign w:val="center"/>
          </w:tcPr>
          <w:p w14:paraId="65821B21" w14:textId="77777777" w:rsidR="00824C3B" w:rsidRPr="00824C3B" w:rsidRDefault="00824C3B" w:rsidP="00824C3B">
            <w:pPr>
              <w:rPr>
                <w:rFonts w:asciiTheme="minorHAnsi" w:hAnsiTheme="minorHAnsi" w:cstheme="minorHAnsi"/>
                <w:bCs/>
              </w:rPr>
            </w:pPr>
            <w:r w:rsidRPr="00824C3B">
              <w:rPr>
                <w:rFonts w:asciiTheme="minorHAnsi" w:hAnsiTheme="minorHAnsi" w:cstheme="minorHAnsi"/>
                <w:bCs/>
              </w:rPr>
              <w:t>Kraj pochodzenia</w:t>
            </w:r>
          </w:p>
        </w:tc>
        <w:tc>
          <w:tcPr>
            <w:tcW w:w="1503" w:type="dxa"/>
            <w:vAlign w:val="center"/>
          </w:tcPr>
          <w:p w14:paraId="4B57BF51"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Podać</w:t>
            </w:r>
          </w:p>
        </w:tc>
        <w:tc>
          <w:tcPr>
            <w:tcW w:w="3194" w:type="dxa"/>
          </w:tcPr>
          <w:p w14:paraId="005369B6" w14:textId="77777777" w:rsidR="00824C3B" w:rsidRPr="00824C3B" w:rsidRDefault="00824C3B" w:rsidP="00824C3B">
            <w:pPr>
              <w:jc w:val="right"/>
              <w:rPr>
                <w:rFonts w:asciiTheme="minorHAnsi" w:hAnsiTheme="minorHAnsi" w:cstheme="minorHAnsi"/>
              </w:rPr>
            </w:pPr>
          </w:p>
        </w:tc>
      </w:tr>
      <w:tr w:rsidR="00824C3B" w:rsidRPr="00824C3B" w14:paraId="32F56948" w14:textId="77777777" w:rsidTr="00FF7B32">
        <w:trPr>
          <w:jc w:val="center"/>
        </w:trPr>
        <w:tc>
          <w:tcPr>
            <w:tcW w:w="1055" w:type="dxa"/>
            <w:vAlign w:val="center"/>
          </w:tcPr>
          <w:p w14:paraId="12C1747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w:t>
            </w:r>
          </w:p>
        </w:tc>
        <w:tc>
          <w:tcPr>
            <w:tcW w:w="9082" w:type="dxa"/>
            <w:vAlign w:val="center"/>
          </w:tcPr>
          <w:p w14:paraId="229EC4DD" w14:textId="77777777" w:rsidR="00824C3B" w:rsidRPr="00824C3B" w:rsidRDefault="00824C3B" w:rsidP="00824C3B">
            <w:pPr>
              <w:rPr>
                <w:rFonts w:asciiTheme="minorHAnsi" w:hAnsiTheme="minorHAnsi" w:cstheme="minorHAnsi"/>
                <w:bCs/>
              </w:rPr>
            </w:pPr>
            <w:r w:rsidRPr="00824C3B">
              <w:rPr>
                <w:rFonts w:asciiTheme="minorHAnsi" w:hAnsiTheme="minorHAnsi" w:cstheme="minorHAnsi"/>
                <w:bCs/>
              </w:rPr>
              <w:t>Nazwa</w:t>
            </w:r>
          </w:p>
        </w:tc>
        <w:tc>
          <w:tcPr>
            <w:tcW w:w="1503" w:type="dxa"/>
            <w:vAlign w:val="center"/>
          </w:tcPr>
          <w:p w14:paraId="3FF329E0"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Podać</w:t>
            </w:r>
          </w:p>
        </w:tc>
        <w:tc>
          <w:tcPr>
            <w:tcW w:w="3194" w:type="dxa"/>
          </w:tcPr>
          <w:p w14:paraId="6E9A5D2D" w14:textId="77777777" w:rsidR="00824C3B" w:rsidRPr="00824C3B" w:rsidRDefault="00824C3B" w:rsidP="00824C3B">
            <w:pPr>
              <w:jc w:val="right"/>
              <w:rPr>
                <w:rFonts w:asciiTheme="minorHAnsi" w:hAnsiTheme="minorHAnsi" w:cstheme="minorHAnsi"/>
              </w:rPr>
            </w:pPr>
          </w:p>
        </w:tc>
      </w:tr>
      <w:tr w:rsidR="00824C3B" w:rsidRPr="00824C3B" w14:paraId="0E4E1F95" w14:textId="77777777" w:rsidTr="00FF7B32">
        <w:trPr>
          <w:jc w:val="center"/>
        </w:trPr>
        <w:tc>
          <w:tcPr>
            <w:tcW w:w="1055" w:type="dxa"/>
            <w:vAlign w:val="center"/>
          </w:tcPr>
          <w:p w14:paraId="0BD4B23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w:t>
            </w:r>
          </w:p>
        </w:tc>
        <w:tc>
          <w:tcPr>
            <w:tcW w:w="9082" w:type="dxa"/>
            <w:vAlign w:val="center"/>
          </w:tcPr>
          <w:p w14:paraId="79C5D79F" w14:textId="0BD25B84" w:rsidR="00824C3B" w:rsidRPr="006E469C" w:rsidRDefault="00824C3B" w:rsidP="00824C3B">
            <w:pPr>
              <w:rPr>
                <w:rFonts w:asciiTheme="minorHAnsi" w:hAnsiTheme="minorHAnsi" w:cstheme="minorHAnsi"/>
                <w:bCs/>
              </w:rPr>
            </w:pPr>
            <w:r w:rsidRPr="006E469C">
              <w:rPr>
                <w:rFonts w:asciiTheme="minorHAnsi" w:hAnsiTheme="minorHAnsi" w:cstheme="minorHAnsi"/>
                <w:bCs/>
              </w:rPr>
              <w:t xml:space="preserve">Fabryczny rok produkcji </w:t>
            </w:r>
          </w:p>
        </w:tc>
        <w:tc>
          <w:tcPr>
            <w:tcW w:w="1503" w:type="dxa"/>
            <w:vAlign w:val="center"/>
          </w:tcPr>
          <w:p w14:paraId="35EDE154" w14:textId="58AED41D"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Poda</w:t>
            </w:r>
            <w:r w:rsidR="00A40B23">
              <w:rPr>
                <w:rFonts w:asciiTheme="minorHAnsi" w:hAnsiTheme="minorHAnsi" w:cstheme="minorHAnsi"/>
                <w:bCs/>
              </w:rPr>
              <w:t>ć</w:t>
            </w:r>
          </w:p>
        </w:tc>
        <w:tc>
          <w:tcPr>
            <w:tcW w:w="3194" w:type="dxa"/>
          </w:tcPr>
          <w:p w14:paraId="01EA2305" w14:textId="77777777" w:rsidR="00824C3B" w:rsidRPr="00824C3B" w:rsidRDefault="00824C3B" w:rsidP="00824C3B">
            <w:pPr>
              <w:jc w:val="right"/>
              <w:rPr>
                <w:rFonts w:asciiTheme="minorHAnsi" w:hAnsiTheme="minorHAnsi" w:cstheme="minorHAnsi"/>
              </w:rPr>
            </w:pPr>
          </w:p>
        </w:tc>
      </w:tr>
      <w:tr w:rsidR="00824C3B" w:rsidRPr="00824C3B" w14:paraId="5026FF11" w14:textId="77777777" w:rsidTr="00FF7B32">
        <w:trPr>
          <w:jc w:val="center"/>
        </w:trPr>
        <w:tc>
          <w:tcPr>
            <w:tcW w:w="1055" w:type="dxa"/>
            <w:vAlign w:val="center"/>
          </w:tcPr>
          <w:p w14:paraId="661E436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5a</w:t>
            </w:r>
          </w:p>
        </w:tc>
        <w:tc>
          <w:tcPr>
            <w:tcW w:w="9082" w:type="dxa"/>
            <w:vAlign w:val="center"/>
          </w:tcPr>
          <w:p w14:paraId="320D1166" w14:textId="77777777" w:rsidR="00824C3B" w:rsidRPr="006E469C" w:rsidRDefault="00824C3B" w:rsidP="00824C3B">
            <w:pPr>
              <w:rPr>
                <w:rFonts w:asciiTheme="minorHAnsi" w:hAnsiTheme="minorHAnsi" w:cstheme="minorHAnsi"/>
                <w:bCs/>
              </w:rPr>
            </w:pPr>
            <w:r w:rsidRPr="006E469C">
              <w:rPr>
                <w:rFonts w:asciiTheme="minorHAnsi" w:hAnsiTheme="minorHAnsi" w:cstheme="minorHAnsi"/>
                <w:bCs/>
              </w:rPr>
              <w:t xml:space="preserve">W przypadku rekondycjonowania – wymagane Zaświadczenie Producenta o wykonanej przez niego fabrycznej rekondycji aparatu. </w:t>
            </w:r>
          </w:p>
        </w:tc>
        <w:tc>
          <w:tcPr>
            <w:tcW w:w="1503" w:type="dxa"/>
            <w:vAlign w:val="center"/>
          </w:tcPr>
          <w:p w14:paraId="3A61525E"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Podać</w:t>
            </w:r>
          </w:p>
        </w:tc>
        <w:tc>
          <w:tcPr>
            <w:tcW w:w="3194" w:type="dxa"/>
          </w:tcPr>
          <w:p w14:paraId="42A1B198" w14:textId="77777777" w:rsidR="00824C3B" w:rsidRPr="00824C3B" w:rsidRDefault="00824C3B" w:rsidP="00824C3B">
            <w:pPr>
              <w:jc w:val="right"/>
              <w:rPr>
                <w:rFonts w:asciiTheme="minorHAnsi" w:hAnsiTheme="minorHAnsi" w:cstheme="minorHAnsi"/>
              </w:rPr>
            </w:pPr>
          </w:p>
        </w:tc>
      </w:tr>
      <w:tr w:rsidR="00824C3B" w:rsidRPr="00824C3B" w14:paraId="7B8B28F2" w14:textId="77777777" w:rsidTr="00FF7B32">
        <w:trPr>
          <w:jc w:val="center"/>
        </w:trPr>
        <w:tc>
          <w:tcPr>
            <w:tcW w:w="1055" w:type="dxa"/>
            <w:vAlign w:val="center"/>
          </w:tcPr>
          <w:p w14:paraId="031409C5"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5b</w:t>
            </w:r>
          </w:p>
        </w:tc>
        <w:tc>
          <w:tcPr>
            <w:tcW w:w="9082" w:type="dxa"/>
            <w:vAlign w:val="center"/>
          </w:tcPr>
          <w:p w14:paraId="32C76ED5" w14:textId="77777777" w:rsidR="00824C3B" w:rsidRPr="006E469C" w:rsidRDefault="00824C3B" w:rsidP="00824C3B">
            <w:pPr>
              <w:rPr>
                <w:rFonts w:asciiTheme="minorHAnsi" w:hAnsiTheme="minorHAnsi" w:cstheme="minorHAnsi"/>
                <w:bCs/>
              </w:rPr>
            </w:pPr>
            <w:r w:rsidRPr="006E469C">
              <w:rPr>
                <w:rFonts w:asciiTheme="minorHAnsi" w:hAnsiTheme="minorHAnsi" w:cstheme="minorHAnsi"/>
                <w:bCs/>
              </w:rPr>
              <w:t>Rok rekondycji 2023/2024</w:t>
            </w:r>
          </w:p>
        </w:tc>
        <w:tc>
          <w:tcPr>
            <w:tcW w:w="1503" w:type="dxa"/>
            <w:vAlign w:val="center"/>
          </w:tcPr>
          <w:p w14:paraId="27F3B7ED"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Podać</w:t>
            </w:r>
          </w:p>
        </w:tc>
        <w:tc>
          <w:tcPr>
            <w:tcW w:w="3194" w:type="dxa"/>
          </w:tcPr>
          <w:p w14:paraId="4BE3C1B5" w14:textId="77777777" w:rsidR="00824C3B" w:rsidRPr="00824C3B" w:rsidRDefault="00824C3B" w:rsidP="00824C3B">
            <w:pPr>
              <w:jc w:val="right"/>
              <w:rPr>
                <w:rFonts w:asciiTheme="minorHAnsi" w:hAnsiTheme="minorHAnsi" w:cstheme="minorHAnsi"/>
              </w:rPr>
            </w:pPr>
          </w:p>
        </w:tc>
      </w:tr>
      <w:tr w:rsidR="00824C3B" w:rsidRPr="00824C3B" w14:paraId="2231D802" w14:textId="77777777" w:rsidTr="00FF7B32">
        <w:trPr>
          <w:jc w:val="center"/>
        </w:trPr>
        <w:tc>
          <w:tcPr>
            <w:tcW w:w="1055" w:type="dxa"/>
            <w:vAlign w:val="center"/>
          </w:tcPr>
          <w:p w14:paraId="24AED735"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5c</w:t>
            </w:r>
          </w:p>
        </w:tc>
        <w:tc>
          <w:tcPr>
            <w:tcW w:w="9082" w:type="dxa"/>
            <w:vAlign w:val="center"/>
          </w:tcPr>
          <w:p w14:paraId="6282D981" w14:textId="77777777" w:rsidR="00824C3B" w:rsidRPr="006E469C" w:rsidRDefault="00824C3B" w:rsidP="00824C3B">
            <w:pPr>
              <w:rPr>
                <w:rFonts w:asciiTheme="minorHAnsi" w:hAnsiTheme="minorHAnsi" w:cstheme="minorHAnsi"/>
                <w:bCs/>
              </w:rPr>
            </w:pPr>
            <w:r w:rsidRPr="006E469C">
              <w:rPr>
                <w:rFonts w:asciiTheme="minorHAnsi" w:hAnsiTheme="minorHAnsi" w:cstheme="minorHAnsi"/>
                <w:bCs/>
              </w:rPr>
              <w:t>Aparat po rekondycji nie był używany</w:t>
            </w:r>
          </w:p>
        </w:tc>
        <w:tc>
          <w:tcPr>
            <w:tcW w:w="1503" w:type="dxa"/>
            <w:vAlign w:val="center"/>
          </w:tcPr>
          <w:p w14:paraId="50DF0E1E"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Tak</w:t>
            </w:r>
          </w:p>
        </w:tc>
        <w:tc>
          <w:tcPr>
            <w:tcW w:w="3194" w:type="dxa"/>
          </w:tcPr>
          <w:p w14:paraId="182D7017" w14:textId="77777777" w:rsidR="00824C3B" w:rsidRPr="00824C3B" w:rsidRDefault="00824C3B" w:rsidP="00824C3B">
            <w:pPr>
              <w:jc w:val="right"/>
              <w:rPr>
                <w:rFonts w:asciiTheme="minorHAnsi" w:hAnsiTheme="minorHAnsi" w:cstheme="minorHAnsi"/>
              </w:rPr>
            </w:pPr>
          </w:p>
        </w:tc>
      </w:tr>
      <w:tr w:rsidR="00824C3B" w:rsidRPr="00824C3B" w14:paraId="1A6FBF44" w14:textId="77777777" w:rsidTr="00FF7B32">
        <w:trPr>
          <w:jc w:val="center"/>
        </w:trPr>
        <w:tc>
          <w:tcPr>
            <w:tcW w:w="1055" w:type="dxa"/>
            <w:vAlign w:val="center"/>
          </w:tcPr>
          <w:p w14:paraId="6D387A4C"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w:t>
            </w:r>
          </w:p>
        </w:tc>
        <w:tc>
          <w:tcPr>
            <w:tcW w:w="9082" w:type="dxa"/>
            <w:vAlign w:val="center"/>
          </w:tcPr>
          <w:p w14:paraId="2AB8B0F1" w14:textId="77777777" w:rsidR="00824C3B" w:rsidRPr="00824C3B" w:rsidRDefault="00824C3B" w:rsidP="00824C3B">
            <w:pPr>
              <w:rPr>
                <w:rFonts w:asciiTheme="minorHAnsi" w:hAnsiTheme="minorHAnsi" w:cstheme="minorHAnsi"/>
                <w:bCs/>
              </w:rPr>
            </w:pPr>
            <w:r w:rsidRPr="00824C3B">
              <w:rPr>
                <w:rFonts w:asciiTheme="minorHAnsi" w:hAnsiTheme="minorHAnsi" w:cstheme="minorHAnsi"/>
                <w:bCs/>
              </w:rPr>
              <w:t xml:space="preserve">Aparat medyczny wg wymagań normy EN </w:t>
            </w:r>
            <w:r w:rsidRPr="00824C3B">
              <w:rPr>
                <w:rFonts w:asciiTheme="minorHAnsi" w:hAnsiTheme="minorHAnsi" w:cstheme="minorHAnsi"/>
              </w:rPr>
              <w:t>60601-2-41:2000</w:t>
            </w:r>
          </w:p>
        </w:tc>
        <w:tc>
          <w:tcPr>
            <w:tcW w:w="1503" w:type="dxa"/>
            <w:vAlign w:val="center"/>
          </w:tcPr>
          <w:p w14:paraId="0A68E6CB"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Tak</w:t>
            </w:r>
          </w:p>
        </w:tc>
        <w:tc>
          <w:tcPr>
            <w:tcW w:w="3194" w:type="dxa"/>
          </w:tcPr>
          <w:p w14:paraId="756ABA08" w14:textId="77777777" w:rsidR="00824C3B" w:rsidRPr="00824C3B" w:rsidRDefault="00824C3B" w:rsidP="00824C3B">
            <w:pPr>
              <w:jc w:val="right"/>
              <w:rPr>
                <w:rFonts w:asciiTheme="minorHAnsi" w:hAnsiTheme="minorHAnsi" w:cstheme="minorHAnsi"/>
              </w:rPr>
            </w:pPr>
          </w:p>
        </w:tc>
      </w:tr>
      <w:tr w:rsidR="00824C3B" w:rsidRPr="00824C3B" w14:paraId="78167497" w14:textId="77777777" w:rsidTr="00FF7B32">
        <w:trPr>
          <w:jc w:val="center"/>
        </w:trPr>
        <w:tc>
          <w:tcPr>
            <w:tcW w:w="1055" w:type="dxa"/>
            <w:vAlign w:val="center"/>
          </w:tcPr>
          <w:p w14:paraId="4C095F01"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7.</w:t>
            </w:r>
          </w:p>
        </w:tc>
        <w:tc>
          <w:tcPr>
            <w:tcW w:w="9082" w:type="dxa"/>
            <w:vAlign w:val="center"/>
          </w:tcPr>
          <w:p w14:paraId="1E8E9842" w14:textId="0629A839" w:rsidR="00824C3B" w:rsidRPr="00824C3B" w:rsidRDefault="00824C3B" w:rsidP="00824C3B">
            <w:pPr>
              <w:rPr>
                <w:rFonts w:asciiTheme="minorHAnsi" w:hAnsiTheme="minorHAnsi" w:cstheme="minorHAnsi"/>
                <w:bCs/>
                <w:lang w:val="en-US"/>
              </w:rPr>
            </w:pPr>
            <w:r w:rsidRPr="00824C3B">
              <w:rPr>
                <w:rFonts w:asciiTheme="minorHAnsi" w:hAnsiTheme="minorHAnsi" w:cstheme="minorHAnsi"/>
                <w:bCs/>
                <w:lang w:val="en-US"/>
              </w:rPr>
              <w:t xml:space="preserve">Oznakowanie </w:t>
            </w:r>
            <w:r w:rsidR="00AF2EBF">
              <w:rPr>
                <w:rFonts w:asciiTheme="minorHAnsi" w:hAnsiTheme="minorHAnsi" w:cstheme="minorHAnsi"/>
                <w:bCs/>
                <w:lang w:val="en-US"/>
              </w:rPr>
              <w:t xml:space="preserve">znakiem </w:t>
            </w:r>
            <w:r w:rsidRPr="00824C3B">
              <w:rPr>
                <w:rFonts w:asciiTheme="minorHAnsi" w:hAnsiTheme="minorHAnsi" w:cstheme="minorHAnsi"/>
                <w:bCs/>
                <w:lang w:val="en-US"/>
              </w:rPr>
              <w:t>CE</w:t>
            </w:r>
          </w:p>
        </w:tc>
        <w:tc>
          <w:tcPr>
            <w:tcW w:w="1503" w:type="dxa"/>
            <w:vAlign w:val="center"/>
          </w:tcPr>
          <w:p w14:paraId="5F73EF38" w14:textId="77777777" w:rsidR="00824C3B" w:rsidRPr="00824C3B" w:rsidRDefault="00824C3B" w:rsidP="00824C3B">
            <w:pPr>
              <w:jc w:val="center"/>
              <w:rPr>
                <w:rFonts w:asciiTheme="minorHAnsi" w:hAnsiTheme="minorHAnsi" w:cstheme="minorHAnsi"/>
                <w:lang w:val="en-US"/>
              </w:rPr>
            </w:pPr>
            <w:r w:rsidRPr="00824C3B">
              <w:rPr>
                <w:rFonts w:asciiTheme="minorHAnsi" w:hAnsiTheme="minorHAnsi" w:cstheme="minorHAnsi"/>
                <w:lang w:val="en-US"/>
              </w:rPr>
              <w:t>Tak</w:t>
            </w:r>
          </w:p>
        </w:tc>
        <w:tc>
          <w:tcPr>
            <w:tcW w:w="3194" w:type="dxa"/>
          </w:tcPr>
          <w:p w14:paraId="7DAD2FFA" w14:textId="77777777" w:rsidR="00824C3B" w:rsidRPr="00824C3B" w:rsidRDefault="00824C3B" w:rsidP="00824C3B">
            <w:pPr>
              <w:jc w:val="right"/>
              <w:rPr>
                <w:rFonts w:asciiTheme="minorHAnsi" w:hAnsiTheme="minorHAnsi" w:cstheme="minorHAnsi"/>
              </w:rPr>
            </w:pPr>
          </w:p>
        </w:tc>
      </w:tr>
      <w:tr w:rsidR="00824C3B" w:rsidRPr="00824C3B" w14:paraId="15588CE4" w14:textId="77777777" w:rsidTr="00FF7B32">
        <w:trPr>
          <w:jc w:val="center"/>
        </w:trPr>
        <w:tc>
          <w:tcPr>
            <w:tcW w:w="1055" w:type="dxa"/>
            <w:vAlign w:val="center"/>
          </w:tcPr>
          <w:p w14:paraId="1083BEE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8.</w:t>
            </w:r>
          </w:p>
        </w:tc>
        <w:tc>
          <w:tcPr>
            <w:tcW w:w="9082" w:type="dxa"/>
            <w:vAlign w:val="center"/>
          </w:tcPr>
          <w:p w14:paraId="293FECCD" w14:textId="77777777" w:rsidR="00824C3B" w:rsidRPr="00824C3B" w:rsidRDefault="00824C3B" w:rsidP="00824C3B">
            <w:pPr>
              <w:rPr>
                <w:rFonts w:asciiTheme="minorHAnsi" w:hAnsiTheme="minorHAnsi" w:cstheme="minorHAnsi"/>
                <w:bCs/>
              </w:rPr>
            </w:pPr>
            <w:r w:rsidRPr="00824C3B">
              <w:rPr>
                <w:rFonts w:asciiTheme="minorHAnsi" w:hAnsiTheme="minorHAnsi" w:cstheme="minorHAnsi"/>
                <w:bCs/>
                <w:lang w:val="en-US"/>
              </w:rPr>
              <w:t>Sprzęt posiada certyfikat bezpieczeństwa</w:t>
            </w:r>
          </w:p>
        </w:tc>
        <w:tc>
          <w:tcPr>
            <w:tcW w:w="1503" w:type="dxa"/>
            <w:vAlign w:val="center"/>
          </w:tcPr>
          <w:p w14:paraId="146C4D7E"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lang w:val="en-US"/>
              </w:rPr>
              <w:t>Tak</w:t>
            </w:r>
          </w:p>
        </w:tc>
        <w:tc>
          <w:tcPr>
            <w:tcW w:w="3194" w:type="dxa"/>
          </w:tcPr>
          <w:p w14:paraId="19E58629" w14:textId="77777777" w:rsidR="00824C3B" w:rsidRPr="00824C3B" w:rsidRDefault="00824C3B" w:rsidP="00824C3B">
            <w:pPr>
              <w:jc w:val="right"/>
              <w:rPr>
                <w:rFonts w:asciiTheme="minorHAnsi" w:hAnsiTheme="minorHAnsi" w:cstheme="minorHAnsi"/>
              </w:rPr>
            </w:pPr>
          </w:p>
        </w:tc>
      </w:tr>
      <w:tr w:rsidR="00824C3B" w:rsidRPr="00824C3B" w14:paraId="09592CF4" w14:textId="77777777" w:rsidTr="00FF7B32">
        <w:trPr>
          <w:jc w:val="center"/>
        </w:trPr>
        <w:tc>
          <w:tcPr>
            <w:tcW w:w="14834" w:type="dxa"/>
            <w:gridSpan w:val="4"/>
            <w:shd w:val="clear" w:color="auto" w:fill="D9D9D9" w:themeFill="background1" w:themeFillShade="D9"/>
            <w:vAlign w:val="center"/>
          </w:tcPr>
          <w:p w14:paraId="0121D0F0" w14:textId="77777777" w:rsidR="00824C3B" w:rsidRPr="00824C3B" w:rsidRDefault="00824C3B" w:rsidP="00824C3B">
            <w:pPr>
              <w:jc w:val="center"/>
              <w:rPr>
                <w:rFonts w:asciiTheme="minorHAnsi" w:hAnsiTheme="minorHAnsi" w:cstheme="minorHAnsi"/>
                <w:b/>
              </w:rPr>
            </w:pPr>
            <w:r w:rsidRPr="00824C3B">
              <w:rPr>
                <w:rFonts w:asciiTheme="minorHAnsi" w:hAnsiTheme="minorHAnsi" w:cstheme="minorHAnsi"/>
                <w:b/>
              </w:rPr>
              <w:t>WYMAGANIA OGÓLNE</w:t>
            </w:r>
          </w:p>
        </w:tc>
      </w:tr>
      <w:tr w:rsidR="00824C3B" w:rsidRPr="00824C3B" w14:paraId="437B819F" w14:textId="77777777" w:rsidTr="00FF7B32">
        <w:trPr>
          <w:jc w:val="center"/>
        </w:trPr>
        <w:tc>
          <w:tcPr>
            <w:tcW w:w="1055" w:type="dxa"/>
            <w:vAlign w:val="center"/>
          </w:tcPr>
          <w:p w14:paraId="3D1E551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9.</w:t>
            </w:r>
          </w:p>
        </w:tc>
        <w:tc>
          <w:tcPr>
            <w:tcW w:w="9082" w:type="dxa"/>
          </w:tcPr>
          <w:p w14:paraId="4FB377DC" w14:textId="77777777"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 Aparat posiada technologię True Scan Raw Data,</w:t>
            </w:r>
          </w:p>
          <w:p w14:paraId="330A17ED" w14:textId="77777777"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 Aparat posiada intuicyjny układ panelu kontrolnego z możliwością ustawienia wysokości oraz obrotu monitora dotykowego kolorowego  LCD o rozdzielczości  nie niższej niż 1500 x 1000 i przekątnej nie mniejszej niż 20”</w:t>
            </w:r>
          </w:p>
        </w:tc>
        <w:tc>
          <w:tcPr>
            <w:tcW w:w="1503" w:type="dxa"/>
            <w:vAlign w:val="center"/>
          </w:tcPr>
          <w:p w14:paraId="2544B33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579D2AB0" w14:textId="77777777" w:rsidR="00824C3B" w:rsidRPr="00824C3B" w:rsidRDefault="00824C3B" w:rsidP="00824C3B">
            <w:pPr>
              <w:jc w:val="center"/>
              <w:rPr>
                <w:rFonts w:asciiTheme="minorHAnsi" w:hAnsiTheme="minorHAnsi" w:cstheme="minorHAnsi"/>
              </w:rPr>
            </w:pPr>
          </w:p>
        </w:tc>
      </w:tr>
      <w:tr w:rsidR="00824C3B" w:rsidRPr="00824C3B" w14:paraId="2B447CFB" w14:textId="77777777" w:rsidTr="00FF7B32">
        <w:trPr>
          <w:jc w:val="center"/>
        </w:trPr>
        <w:tc>
          <w:tcPr>
            <w:tcW w:w="1055" w:type="dxa"/>
            <w:vAlign w:val="center"/>
          </w:tcPr>
          <w:p w14:paraId="742888E0" w14:textId="77777777" w:rsidR="00824C3B" w:rsidRPr="001F1BA3" w:rsidRDefault="00824C3B" w:rsidP="00824C3B">
            <w:pPr>
              <w:jc w:val="center"/>
              <w:rPr>
                <w:rFonts w:asciiTheme="minorHAnsi" w:hAnsiTheme="minorHAnsi" w:cstheme="minorHAnsi"/>
              </w:rPr>
            </w:pPr>
            <w:r w:rsidRPr="001F1BA3">
              <w:rPr>
                <w:rFonts w:asciiTheme="minorHAnsi" w:hAnsiTheme="minorHAnsi" w:cstheme="minorHAnsi"/>
              </w:rPr>
              <w:t>10.</w:t>
            </w:r>
          </w:p>
        </w:tc>
        <w:tc>
          <w:tcPr>
            <w:tcW w:w="9082" w:type="dxa"/>
          </w:tcPr>
          <w:p w14:paraId="5217EA97" w14:textId="63CB01AA"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 xml:space="preserve">Minimalnie </w:t>
            </w:r>
            <w:r w:rsidR="00D004C8" w:rsidRPr="001F1BA3">
              <w:rPr>
                <w:rFonts w:asciiTheme="minorHAnsi" w:hAnsiTheme="minorHAnsi" w:cstheme="minorHAnsi"/>
                <w:lang w:eastAsia="ar-SA"/>
              </w:rPr>
              <w:t>8.000.000 procesowych</w:t>
            </w:r>
            <w:r w:rsidRPr="001F1BA3">
              <w:rPr>
                <w:rFonts w:asciiTheme="minorHAnsi" w:hAnsiTheme="minorHAnsi" w:cstheme="minorHAnsi"/>
                <w:lang w:eastAsia="ar-SA"/>
              </w:rPr>
              <w:t xml:space="preserve"> cyfrowych kanałów przetwarzania</w:t>
            </w:r>
          </w:p>
        </w:tc>
        <w:tc>
          <w:tcPr>
            <w:tcW w:w="1503" w:type="dxa"/>
            <w:vAlign w:val="center"/>
          </w:tcPr>
          <w:p w14:paraId="7A8F8E6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7055EBD0" w14:textId="77777777" w:rsidR="00824C3B" w:rsidRPr="00824C3B" w:rsidRDefault="00824C3B" w:rsidP="00824C3B">
            <w:pPr>
              <w:jc w:val="center"/>
              <w:rPr>
                <w:rFonts w:asciiTheme="minorHAnsi" w:hAnsiTheme="minorHAnsi" w:cstheme="minorHAnsi"/>
              </w:rPr>
            </w:pPr>
          </w:p>
        </w:tc>
      </w:tr>
      <w:tr w:rsidR="00824C3B" w:rsidRPr="00824C3B" w14:paraId="309E07D4" w14:textId="77777777" w:rsidTr="00FF7B32">
        <w:trPr>
          <w:jc w:val="center"/>
        </w:trPr>
        <w:tc>
          <w:tcPr>
            <w:tcW w:w="1055" w:type="dxa"/>
            <w:vAlign w:val="center"/>
          </w:tcPr>
          <w:p w14:paraId="7D7B6ABE" w14:textId="77777777" w:rsidR="00824C3B" w:rsidRPr="001F1BA3" w:rsidRDefault="00824C3B" w:rsidP="00824C3B">
            <w:pPr>
              <w:jc w:val="center"/>
              <w:rPr>
                <w:rFonts w:asciiTheme="minorHAnsi" w:hAnsiTheme="minorHAnsi" w:cstheme="minorHAnsi"/>
              </w:rPr>
            </w:pPr>
            <w:r w:rsidRPr="001F1BA3">
              <w:rPr>
                <w:rFonts w:asciiTheme="minorHAnsi" w:hAnsiTheme="minorHAnsi" w:cstheme="minorHAnsi"/>
              </w:rPr>
              <w:t>11.</w:t>
            </w:r>
          </w:p>
        </w:tc>
        <w:tc>
          <w:tcPr>
            <w:tcW w:w="9082" w:type="dxa"/>
          </w:tcPr>
          <w:p w14:paraId="02BAF8C2" w14:textId="77777777"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Niezależne gniazdo CWD oraz nie mniej niż 4 gniazda głowic obrazowych</w:t>
            </w:r>
          </w:p>
        </w:tc>
        <w:tc>
          <w:tcPr>
            <w:tcW w:w="1503" w:type="dxa"/>
            <w:vAlign w:val="center"/>
          </w:tcPr>
          <w:p w14:paraId="59E5D62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6155B8C3" w14:textId="77777777" w:rsidR="00824C3B" w:rsidRPr="00824C3B" w:rsidRDefault="00824C3B" w:rsidP="00824C3B">
            <w:pPr>
              <w:jc w:val="center"/>
              <w:rPr>
                <w:rFonts w:asciiTheme="minorHAnsi" w:hAnsiTheme="minorHAnsi" w:cstheme="minorHAnsi"/>
              </w:rPr>
            </w:pPr>
          </w:p>
        </w:tc>
      </w:tr>
      <w:tr w:rsidR="00824C3B" w:rsidRPr="00824C3B" w14:paraId="0B8DAAB3" w14:textId="77777777" w:rsidTr="00FF7B32">
        <w:trPr>
          <w:jc w:val="center"/>
        </w:trPr>
        <w:tc>
          <w:tcPr>
            <w:tcW w:w="1055" w:type="dxa"/>
            <w:vAlign w:val="center"/>
          </w:tcPr>
          <w:p w14:paraId="399F1493" w14:textId="77777777" w:rsidR="00824C3B" w:rsidRPr="001F1BA3" w:rsidRDefault="00824C3B" w:rsidP="00824C3B">
            <w:pPr>
              <w:jc w:val="center"/>
              <w:rPr>
                <w:rFonts w:asciiTheme="minorHAnsi" w:hAnsiTheme="minorHAnsi" w:cstheme="minorHAnsi"/>
              </w:rPr>
            </w:pPr>
            <w:r w:rsidRPr="001F1BA3">
              <w:rPr>
                <w:rFonts w:asciiTheme="minorHAnsi" w:hAnsiTheme="minorHAnsi" w:cstheme="minorHAnsi"/>
              </w:rPr>
              <w:t>12.</w:t>
            </w:r>
          </w:p>
        </w:tc>
        <w:tc>
          <w:tcPr>
            <w:tcW w:w="9082" w:type="dxa"/>
          </w:tcPr>
          <w:p w14:paraId="26E52CF6" w14:textId="77777777"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Wspomagający obsługę aparatu panel dotykowy LCD nie mniejszy niż 10,4”</w:t>
            </w:r>
          </w:p>
        </w:tc>
        <w:tc>
          <w:tcPr>
            <w:tcW w:w="1503" w:type="dxa"/>
            <w:vAlign w:val="center"/>
          </w:tcPr>
          <w:p w14:paraId="40FA9FE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69D42B4A" w14:textId="77777777" w:rsidR="00824C3B" w:rsidRPr="00824C3B" w:rsidRDefault="00824C3B" w:rsidP="00824C3B">
            <w:pPr>
              <w:jc w:val="center"/>
              <w:rPr>
                <w:rFonts w:asciiTheme="minorHAnsi" w:hAnsiTheme="minorHAnsi" w:cstheme="minorHAnsi"/>
              </w:rPr>
            </w:pPr>
          </w:p>
        </w:tc>
      </w:tr>
      <w:tr w:rsidR="00824C3B" w:rsidRPr="00824C3B" w14:paraId="7D81F5AA" w14:textId="77777777" w:rsidTr="00FF7B32">
        <w:trPr>
          <w:jc w:val="center"/>
        </w:trPr>
        <w:tc>
          <w:tcPr>
            <w:tcW w:w="1055" w:type="dxa"/>
            <w:vAlign w:val="center"/>
          </w:tcPr>
          <w:p w14:paraId="54DA4F52" w14:textId="77777777" w:rsidR="00824C3B" w:rsidRPr="001F1BA3" w:rsidRDefault="00824C3B" w:rsidP="00824C3B">
            <w:pPr>
              <w:jc w:val="center"/>
              <w:rPr>
                <w:rFonts w:asciiTheme="minorHAnsi" w:hAnsiTheme="minorHAnsi" w:cstheme="minorHAnsi"/>
              </w:rPr>
            </w:pPr>
            <w:r w:rsidRPr="001F1BA3">
              <w:rPr>
                <w:rFonts w:asciiTheme="minorHAnsi" w:hAnsiTheme="minorHAnsi" w:cstheme="minorHAnsi"/>
              </w:rPr>
              <w:t>13.</w:t>
            </w:r>
          </w:p>
        </w:tc>
        <w:tc>
          <w:tcPr>
            <w:tcW w:w="9082" w:type="dxa"/>
          </w:tcPr>
          <w:p w14:paraId="5621E2C4" w14:textId="77777777"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Panel sterowania umieszczony na ruchomym wysięgniku zapewniającym regulację wysokości i obrotu</w:t>
            </w:r>
          </w:p>
        </w:tc>
        <w:tc>
          <w:tcPr>
            <w:tcW w:w="1503" w:type="dxa"/>
            <w:vAlign w:val="center"/>
          </w:tcPr>
          <w:p w14:paraId="6D055B35"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0188F093" w14:textId="77777777" w:rsidR="00824C3B" w:rsidRPr="00824C3B" w:rsidRDefault="00824C3B" w:rsidP="00824C3B">
            <w:pPr>
              <w:jc w:val="center"/>
              <w:rPr>
                <w:rFonts w:asciiTheme="minorHAnsi" w:hAnsiTheme="minorHAnsi" w:cstheme="minorHAnsi"/>
              </w:rPr>
            </w:pPr>
          </w:p>
        </w:tc>
      </w:tr>
      <w:tr w:rsidR="00824C3B" w:rsidRPr="00824C3B" w14:paraId="60C4CED2" w14:textId="77777777" w:rsidTr="00FF7B32">
        <w:trPr>
          <w:jc w:val="center"/>
        </w:trPr>
        <w:tc>
          <w:tcPr>
            <w:tcW w:w="1055" w:type="dxa"/>
            <w:vAlign w:val="center"/>
          </w:tcPr>
          <w:p w14:paraId="7DBA78C9" w14:textId="77777777" w:rsidR="00824C3B" w:rsidRPr="001F1BA3" w:rsidRDefault="00824C3B" w:rsidP="00824C3B">
            <w:pPr>
              <w:jc w:val="center"/>
              <w:rPr>
                <w:rFonts w:asciiTheme="minorHAnsi" w:hAnsiTheme="minorHAnsi" w:cstheme="minorHAnsi"/>
              </w:rPr>
            </w:pPr>
            <w:r w:rsidRPr="001F1BA3">
              <w:rPr>
                <w:rFonts w:asciiTheme="minorHAnsi" w:hAnsiTheme="minorHAnsi" w:cstheme="minorHAnsi"/>
              </w:rPr>
              <w:t>14.</w:t>
            </w:r>
          </w:p>
        </w:tc>
        <w:tc>
          <w:tcPr>
            <w:tcW w:w="9082" w:type="dxa"/>
          </w:tcPr>
          <w:p w14:paraId="75B8B053" w14:textId="77777777"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Waga nie większa niż 75 kg.</w:t>
            </w:r>
          </w:p>
        </w:tc>
        <w:tc>
          <w:tcPr>
            <w:tcW w:w="1503" w:type="dxa"/>
            <w:vAlign w:val="center"/>
          </w:tcPr>
          <w:p w14:paraId="4951635A"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525D4FA2" w14:textId="77777777" w:rsidR="00824C3B" w:rsidRPr="00824C3B" w:rsidRDefault="00824C3B" w:rsidP="00824C3B">
            <w:pPr>
              <w:jc w:val="center"/>
              <w:rPr>
                <w:rFonts w:asciiTheme="minorHAnsi" w:hAnsiTheme="minorHAnsi" w:cstheme="minorHAnsi"/>
              </w:rPr>
            </w:pPr>
          </w:p>
        </w:tc>
      </w:tr>
      <w:tr w:rsidR="00824C3B" w:rsidRPr="00824C3B" w14:paraId="7060EF19" w14:textId="77777777" w:rsidTr="00FF7B32">
        <w:trPr>
          <w:jc w:val="center"/>
        </w:trPr>
        <w:tc>
          <w:tcPr>
            <w:tcW w:w="1055" w:type="dxa"/>
            <w:vAlign w:val="center"/>
          </w:tcPr>
          <w:p w14:paraId="793F2760" w14:textId="77777777" w:rsidR="00824C3B" w:rsidRPr="001F1BA3" w:rsidRDefault="00824C3B" w:rsidP="00824C3B">
            <w:pPr>
              <w:jc w:val="center"/>
              <w:rPr>
                <w:rFonts w:asciiTheme="minorHAnsi" w:hAnsiTheme="minorHAnsi" w:cstheme="minorHAnsi"/>
              </w:rPr>
            </w:pPr>
            <w:r w:rsidRPr="001F1BA3">
              <w:rPr>
                <w:rFonts w:asciiTheme="minorHAnsi" w:hAnsiTheme="minorHAnsi" w:cstheme="minorHAnsi"/>
              </w:rPr>
              <w:t>15.</w:t>
            </w:r>
          </w:p>
        </w:tc>
        <w:tc>
          <w:tcPr>
            <w:tcW w:w="9082" w:type="dxa"/>
          </w:tcPr>
          <w:p w14:paraId="06D68CF5" w14:textId="24D7C539"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 xml:space="preserve">Liczba obrazów pamięci dynamicznej (Cine-Loop) dla CD i obrazu 2D ponad. </w:t>
            </w:r>
            <w:r w:rsidRPr="00D22A10">
              <w:rPr>
                <w:rFonts w:asciiTheme="minorHAnsi" w:hAnsiTheme="minorHAnsi" w:cstheme="minorHAnsi"/>
                <w:lang w:eastAsia="ar-SA"/>
              </w:rPr>
              <w:t>60</w:t>
            </w:r>
            <w:r w:rsidR="00D22A10" w:rsidRPr="00D22A10">
              <w:rPr>
                <w:rFonts w:asciiTheme="minorHAnsi" w:hAnsiTheme="minorHAnsi" w:cstheme="minorHAnsi"/>
                <w:lang w:eastAsia="ar-SA"/>
              </w:rPr>
              <w:t xml:space="preserve"> </w:t>
            </w:r>
            <w:r w:rsidRPr="00D22A10">
              <w:rPr>
                <w:rFonts w:asciiTheme="minorHAnsi" w:hAnsiTheme="minorHAnsi" w:cstheme="minorHAnsi"/>
                <w:lang w:eastAsia="ar-SA"/>
              </w:rPr>
              <w:t xml:space="preserve">000 klatek </w:t>
            </w:r>
            <w:r w:rsidRPr="001F1BA3">
              <w:rPr>
                <w:rFonts w:asciiTheme="minorHAnsi" w:hAnsiTheme="minorHAnsi" w:cstheme="minorHAnsi"/>
                <w:lang w:eastAsia="ar-SA"/>
              </w:rPr>
              <w:t>oraz zapis Dopplera oraz M-mode min. 500 sekund</w:t>
            </w:r>
          </w:p>
        </w:tc>
        <w:tc>
          <w:tcPr>
            <w:tcW w:w="1503" w:type="dxa"/>
            <w:vAlign w:val="center"/>
          </w:tcPr>
          <w:p w14:paraId="6FEA48E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09FAAA38" w14:textId="77777777" w:rsidR="00824C3B" w:rsidRPr="00824C3B" w:rsidRDefault="00824C3B" w:rsidP="00824C3B">
            <w:pPr>
              <w:jc w:val="center"/>
              <w:rPr>
                <w:rFonts w:asciiTheme="minorHAnsi" w:hAnsiTheme="minorHAnsi" w:cstheme="minorHAnsi"/>
              </w:rPr>
            </w:pPr>
          </w:p>
        </w:tc>
      </w:tr>
      <w:tr w:rsidR="00824C3B" w:rsidRPr="00824C3B" w14:paraId="3DC2AE41" w14:textId="77777777" w:rsidTr="00FF7B32">
        <w:trPr>
          <w:jc w:val="center"/>
        </w:trPr>
        <w:tc>
          <w:tcPr>
            <w:tcW w:w="1055" w:type="dxa"/>
            <w:vAlign w:val="center"/>
          </w:tcPr>
          <w:p w14:paraId="51C17A3B" w14:textId="77777777" w:rsidR="00824C3B" w:rsidRPr="001F1BA3" w:rsidRDefault="00824C3B" w:rsidP="00824C3B">
            <w:pPr>
              <w:jc w:val="center"/>
              <w:rPr>
                <w:rFonts w:asciiTheme="minorHAnsi" w:hAnsiTheme="minorHAnsi" w:cstheme="minorHAnsi"/>
              </w:rPr>
            </w:pPr>
            <w:r w:rsidRPr="001F1BA3">
              <w:rPr>
                <w:rFonts w:asciiTheme="minorHAnsi" w:hAnsiTheme="minorHAnsi" w:cstheme="minorHAnsi"/>
              </w:rPr>
              <w:t>16.</w:t>
            </w:r>
          </w:p>
        </w:tc>
        <w:tc>
          <w:tcPr>
            <w:tcW w:w="9082" w:type="dxa"/>
          </w:tcPr>
          <w:p w14:paraId="067B15DC" w14:textId="77777777"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Ciągła wejściowa dynamika aparatu min. 300 dB</w:t>
            </w:r>
          </w:p>
        </w:tc>
        <w:tc>
          <w:tcPr>
            <w:tcW w:w="1503" w:type="dxa"/>
            <w:vAlign w:val="center"/>
          </w:tcPr>
          <w:p w14:paraId="3B02460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614561B8" w14:textId="77777777" w:rsidR="00824C3B" w:rsidRPr="00824C3B" w:rsidRDefault="00824C3B" w:rsidP="00824C3B">
            <w:pPr>
              <w:jc w:val="center"/>
              <w:rPr>
                <w:rFonts w:asciiTheme="minorHAnsi" w:hAnsiTheme="minorHAnsi" w:cstheme="minorHAnsi"/>
              </w:rPr>
            </w:pPr>
          </w:p>
        </w:tc>
      </w:tr>
      <w:tr w:rsidR="00824C3B" w:rsidRPr="00824C3B" w14:paraId="600C553D" w14:textId="77777777" w:rsidTr="00FF7B32">
        <w:trPr>
          <w:jc w:val="center"/>
        </w:trPr>
        <w:tc>
          <w:tcPr>
            <w:tcW w:w="1055" w:type="dxa"/>
            <w:vAlign w:val="center"/>
          </w:tcPr>
          <w:p w14:paraId="70A3C85B" w14:textId="77777777" w:rsidR="00824C3B" w:rsidRPr="001F1BA3" w:rsidRDefault="00824C3B" w:rsidP="00824C3B">
            <w:pPr>
              <w:jc w:val="center"/>
              <w:rPr>
                <w:rFonts w:asciiTheme="minorHAnsi" w:hAnsiTheme="minorHAnsi" w:cstheme="minorHAnsi"/>
              </w:rPr>
            </w:pPr>
            <w:r w:rsidRPr="001F1BA3">
              <w:rPr>
                <w:rFonts w:asciiTheme="minorHAnsi" w:hAnsiTheme="minorHAnsi" w:cstheme="minorHAnsi"/>
              </w:rPr>
              <w:t>17.</w:t>
            </w:r>
          </w:p>
        </w:tc>
        <w:tc>
          <w:tcPr>
            <w:tcW w:w="9082" w:type="dxa"/>
          </w:tcPr>
          <w:p w14:paraId="564A359B" w14:textId="77777777" w:rsidR="00824C3B" w:rsidRPr="001F1BA3" w:rsidRDefault="00824C3B" w:rsidP="00824C3B">
            <w:pPr>
              <w:jc w:val="both"/>
              <w:rPr>
                <w:rFonts w:asciiTheme="minorHAnsi" w:hAnsiTheme="minorHAnsi" w:cstheme="minorHAnsi"/>
                <w:lang w:eastAsia="ar-SA"/>
              </w:rPr>
            </w:pPr>
            <w:r w:rsidRPr="001F1BA3">
              <w:rPr>
                <w:rFonts w:asciiTheme="minorHAnsi" w:hAnsiTheme="minorHAnsi" w:cstheme="minorHAnsi"/>
                <w:lang w:eastAsia="ar-SA"/>
              </w:rPr>
              <w:t>Aparat wyposażony we wbudowany dysk twardy o pojemności  minimum 450 GB</w:t>
            </w:r>
          </w:p>
        </w:tc>
        <w:tc>
          <w:tcPr>
            <w:tcW w:w="1503" w:type="dxa"/>
            <w:vAlign w:val="center"/>
          </w:tcPr>
          <w:p w14:paraId="77F7608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683F50D1" w14:textId="77777777" w:rsidR="00824C3B" w:rsidRPr="00824C3B" w:rsidRDefault="00824C3B" w:rsidP="00824C3B">
            <w:pPr>
              <w:jc w:val="center"/>
              <w:rPr>
                <w:rFonts w:asciiTheme="minorHAnsi" w:hAnsiTheme="minorHAnsi" w:cstheme="minorHAnsi"/>
              </w:rPr>
            </w:pPr>
          </w:p>
        </w:tc>
      </w:tr>
      <w:tr w:rsidR="00824C3B" w:rsidRPr="00824C3B" w14:paraId="4F9C15A6" w14:textId="77777777" w:rsidTr="00FF7B32">
        <w:trPr>
          <w:jc w:val="center"/>
        </w:trPr>
        <w:tc>
          <w:tcPr>
            <w:tcW w:w="1055" w:type="dxa"/>
            <w:vAlign w:val="center"/>
          </w:tcPr>
          <w:p w14:paraId="542EF3E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18.</w:t>
            </w:r>
          </w:p>
        </w:tc>
        <w:tc>
          <w:tcPr>
            <w:tcW w:w="9082" w:type="dxa"/>
          </w:tcPr>
          <w:p w14:paraId="284FD097" w14:textId="77777777" w:rsidR="00824C3B" w:rsidRPr="00824C3B" w:rsidRDefault="00824C3B" w:rsidP="00824C3B">
            <w:pPr>
              <w:jc w:val="both"/>
              <w:rPr>
                <w:rFonts w:asciiTheme="minorHAnsi" w:hAnsiTheme="minorHAnsi" w:cstheme="minorHAnsi"/>
                <w:lang w:eastAsia="ar-SA"/>
              </w:rPr>
            </w:pPr>
            <w:r w:rsidRPr="00824C3B">
              <w:rPr>
                <w:rFonts w:asciiTheme="minorHAnsi" w:hAnsiTheme="minorHAnsi" w:cstheme="minorHAnsi"/>
                <w:lang w:eastAsia="ar-SA"/>
              </w:rPr>
              <w:t xml:space="preserve">Eksport i zapis danych przynajmniej w formatach DICOM, AVI, JPG poprzez wbudowane w aparat porty USB </w:t>
            </w:r>
          </w:p>
        </w:tc>
        <w:tc>
          <w:tcPr>
            <w:tcW w:w="1503" w:type="dxa"/>
            <w:vAlign w:val="center"/>
          </w:tcPr>
          <w:p w14:paraId="19020B5F"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7E7AFF2B" w14:textId="77777777" w:rsidR="00824C3B" w:rsidRPr="00824C3B" w:rsidRDefault="00824C3B" w:rsidP="00824C3B">
            <w:pPr>
              <w:jc w:val="center"/>
              <w:rPr>
                <w:rFonts w:asciiTheme="minorHAnsi" w:hAnsiTheme="minorHAnsi" w:cstheme="minorHAnsi"/>
              </w:rPr>
            </w:pPr>
          </w:p>
        </w:tc>
      </w:tr>
      <w:tr w:rsidR="00824C3B" w:rsidRPr="00824C3B" w14:paraId="14399EED" w14:textId="77777777" w:rsidTr="00FF7B32">
        <w:trPr>
          <w:jc w:val="center"/>
        </w:trPr>
        <w:tc>
          <w:tcPr>
            <w:tcW w:w="1055" w:type="dxa"/>
            <w:vAlign w:val="center"/>
          </w:tcPr>
          <w:p w14:paraId="31F7530D"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19.</w:t>
            </w:r>
          </w:p>
        </w:tc>
        <w:tc>
          <w:tcPr>
            <w:tcW w:w="9082" w:type="dxa"/>
          </w:tcPr>
          <w:p w14:paraId="7839FA14" w14:textId="337069A5" w:rsidR="00824C3B" w:rsidRPr="00824C3B" w:rsidRDefault="00824C3B" w:rsidP="00824C3B">
            <w:pPr>
              <w:jc w:val="both"/>
              <w:rPr>
                <w:rFonts w:asciiTheme="minorHAnsi" w:hAnsiTheme="minorHAnsi" w:cstheme="minorHAnsi"/>
                <w:lang w:eastAsia="ar-SA"/>
              </w:rPr>
            </w:pPr>
            <w:r w:rsidRPr="00824C3B">
              <w:rPr>
                <w:rFonts w:asciiTheme="minorHAnsi" w:hAnsiTheme="minorHAnsi" w:cstheme="minorHAnsi"/>
                <w:lang w:eastAsia="ar-SA"/>
              </w:rPr>
              <w:t xml:space="preserve">Zakres częstotliwości pracy aparatu od 2.0 MHz </w:t>
            </w:r>
            <w:r w:rsidR="00D22A10" w:rsidRPr="00824C3B">
              <w:rPr>
                <w:rFonts w:asciiTheme="minorHAnsi" w:hAnsiTheme="minorHAnsi" w:cstheme="minorHAnsi"/>
                <w:lang w:eastAsia="ar-SA"/>
              </w:rPr>
              <w:t xml:space="preserve">do </w:t>
            </w:r>
            <w:r w:rsidR="00D22A10" w:rsidRPr="00D22A10">
              <w:rPr>
                <w:rFonts w:asciiTheme="minorHAnsi" w:hAnsiTheme="minorHAnsi" w:cstheme="minorHAnsi"/>
                <w:lang w:eastAsia="ar-SA"/>
              </w:rPr>
              <w:t>15.0</w:t>
            </w:r>
            <w:r w:rsidRPr="00D22A10">
              <w:rPr>
                <w:rFonts w:asciiTheme="minorHAnsi" w:hAnsiTheme="minorHAnsi" w:cstheme="minorHAnsi"/>
                <w:lang w:eastAsia="ar-SA"/>
              </w:rPr>
              <w:t xml:space="preserve"> MHz</w:t>
            </w:r>
          </w:p>
        </w:tc>
        <w:tc>
          <w:tcPr>
            <w:tcW w:w="1503" w:type="dxa"/>
            <w:vAlign w:val="center"/>
          </w:tcPr>
          <w:p w14:paraId="633BC1B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06841581" w14:textId="77777777" w:rsidR="00824C3B" w:rsidRPr="00824C3B" w:rsidRDefault="00824C3B" w:rsidP="00824C3B">
            <w:pPr>
              <w:jc w:val="center"/>
              <w:rPr>
                <w:rFonts w:asciiTheme="minorHAnsi" w:hAnsiTheme="minorHAnsi" w:cstheme="minorHAnsi"/>
              </w:rPr>
            </w:pPr>
          </w:p>
        </w:tc>
      </w:tr>
      <w:tr w:rsidR="00824C3B" w:rsidRPr="00824C3B" w14:paraId="5172D682" w14:textId="77777777" w:rsidTr="00FF7B32">
        <w:trPr>
          <w:jc w:val="center"/>
        </w:trPr>
        <w:tc>
          <w:tcPr>
            <w:tcW w:w="1055" w:type="dxa"/>
            <w:vAlign w:val="center"/>
          </w:tcPr>
          <w:p w14:paraId="0192B242"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20.</w:t>
            </w:r>
          </w:p>
        </w:tc>
        <w:tc>
          <w:tcPr>
            <w:tcW w:w="9082" w:type="dxa"/>
          </w:tcPr>
          <w:p w14:paraId="73CD3E61" w14:textId="77777777" w:rsidR="00824C3B" w:rsidRPr="00824C3B" w:rsidRDefault="00824C3B" w:rsidP="00824C3B">
            <w:pPr>
              <w:jc w:val="both"/>
              <w:rPr>
                <w:rFonts w:asciiTheme="minorHAnsi" w:hAnsiTheme="minorHAnsi" w:cstheme="minorHAnsi"/>
                <w:lang w:eastAsia="ar-SA"/>
              </w:rPr>
            </w:pPr>
            <w:r w:rsidRPr="00824C3B">
              <w:rPr>
                <w:rFonts w:asciiTheme="minorHAnsi" w:hAnsiTheme="minorHAnsi" w:cstheme="minorHAnsi"/>
                <w:lang w:eastAsia="ar-SA"/>
              </w:rPr>
              <w:t>Wbudowany w aparat monochromatyczny videoprinter</w:t>
            </w:r>
          </w:p>
        </w:tc>
        <w:tc>
          <w:tcPr>
            <w:tcW w:w="1503" w:type="dxa"/>
            <w:vAlign w:val="center"/>
          </w:tcPr>
          <w:p w14:paraId="23DEF61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3B94AB0D" w14:textId="77777777" w:rsidR="00824C3B" w:rsidRPr="00824C3B" w:rsidRDefault="00824C3B" w:rsidP="00824C3B">
            <w:pPr>
              <w:jc w:val="center"/>
              <w:rPr>
                <w:rFonts w:asciiTheme="minorHAnsi" w:hAnsiTheme="minorHAnsi" w:cstheme="minorHAnsi"/>
              </w:rPr>
            </w:pPr>
          </w:p>
        </w:tc>
      </w:tr>
      <w:tr w:rsidR="00824C3B" w:rsidRPr="00824C3B" w14:paraId="5D5E58C1" w14:textId="77777777" w:rsidTr="00FF7B32">
        <w:trPr>
          <w:jc w:val="center"/>
        </w:trPr>
        <w:tc>
          <w:tcPr>
            <w:tcW w:w="1055" w:type="dxa"/>
            <w:vAlign w:val="center"/>
          </w:tcPr>
          <w:p w14:paraId="3D9C0953"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21.</w:t>
            </w:r>
          </w:p>
        </w:tc>
        <w:tc>
          <w:tcPr>
            <w:tcW w:w="9082" w:type="dxa"/>
          </w:tcPr>
          <w:p w14:paraId="261E95A9" w14:textId="77777777" w:rsidR="00824C3B" w:rsidRPr="00824C3B" w:rsidRDefault="00824C3B" w:rsidP="00824C3B">
            <w:pPr>
              <w:jc w:val="both"/>
              <w:rPr>
                <w:rFonts w:asciiTheme="minorHAnsi" w:hAnsiTheme="minorHAnsi" w:cstheme="minorHAnsi"/>
                <w:lang w:eastAsia="ar-SA"/>
              </w:rPr>
            </w:pPr>
            <w:r w:rsidRPr="00824C3B">
              <w:rPr>
                <w:rFonts w:asciiTheme="minorHAnsi" w:hAnsiTheme="minorHAnsi" w:cstheme="minorHAnsi"/>
                <w:lang w:eastAsia="ar-SA"/>
              </w:rPr>
              <w:t xml:space="preserve">UPS będący modułem aparatu z czasem podtrzymania nie krótszym niż 10 minut. </w:t>
            </w:r>
          </w:p>
        </w:tc>
        <w:tc>
          <w:tcPr>
            <w:tcW w:w="1503" w:type="dxa"/>
            <w:vAlign w:val="center"/>
          </w:tcPr>
          <w:p w14:paraId="7E604C6F"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4F612892" w14:textId="77777777" w:rsidR="00824C3B" w:rsidRPr="00824C3B" w:rsidRDefault="00824C3B" w:rsidP="00824C3B">
            <w:pPr>
              <w:jc w:val="center"/>
              <w:rPr>
                <w:rFonts w:asciiTheme="minorHAnsi" w:hAnsiTheme="minorHAnsi" w:cstheme="minorHAnsi"/>
              </w:rPr>
            </w:pPr>
          </w:p>
        </w:tc>
      </w:tr>
      <w:tr w:rsidR="00824C3B" w:rsidRPr="00824C3B" w14:paraId="314F6BFD" w14:textId="77777777" w:rsidTr="00FF7B32">
        <w:trPr>
          <w:jc w:val="center"/>
        </w:trPr>
        <w:tc>
          <w:tcPr>
            <w:tcW w:w="1055" w:type="dxa"/>
            <w:vAlign w:val="center"/>
          </w:tcPr>
          <w:p w14:paraId="077FDDA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21a</w:t>
            </w:r>
          </w:p>
        </w:tc>
        <w:tc>
          <w:tcPr>
            <w:tcW w:w="9082" w:type="dxa"/>
          </w:tcPr>
          <w:p w14:paraId="4F66F49B" w14:textId="77777777" w:rsidR="00824C3B" w:rsidRPr="00824C3B" w:rsidRDefault="00824C3B" w:rsidP="00824C3B">
            <w:pPr>
              <w:jc w:val="both"/>
              <w:rPr>
                <w:rFonts w:asciiTheme="minorHAnsi" w:hAnsiTheme="minorHAnsi" w:cstheme="minorHAnsi"/>
                <w:lang w:eastAsia="ar-SA"/>
              </w:rPr>
            </w:pPr>
            <w:r w:rsidRPr="00824C3B">
              <w:rPr>
                <w:rFonts w:asciiTheme="minorHAnsi" w:hAnsiTheme="minorHAnsi" w:cstheme="minorHAnsi"/>
                <w:lang w:eastAsia="ar-SA"/>
              </w:rPr>
              <w:t xml:space="preserve">Możliwość swobodnego odpięcia aparatu od sieci elektrycznej i zmiany miejsca jego użytkowania nie </w:t>
            </w:r>
            <w:r w:rsidRPr="00824C3B">
              <w:rPr>
                <w:rFonts w:asciiTheme="minorHAnsi" w:hAnsiTheme="minorHAnsi" w:cstheme="minorHAnsi"/>
                <w:lang w:eastAsia="ar-SA"/>
              </w:rPr>
              <w:lastRenderedPageBreak/>
              <w:t>wymagające wyłączania aparatu lub zamykania systemu. Ponowne podłączenie zasilania elektrycznego zezwala na dalszą pracę bez wykonywania innych czynności.</w:t>
            </w:r>
          </w:p>
        </w:tc>
        <w:tc>
          <w:tcPr>
            <w:tcW w:w="1503" w:type="dxa"/>
            <w:vAlign w:val="center"/>
          </w:tcPr>
          <w:p w14:paraId="3BC2CD34"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lastRenderedPageBreak/>
              <w:t>Tak</w:t>
            </w:r>
          </w:p>
        </w:tc>
        <w:tc>
          <w:tcPr>
            <w:tcW w:w="3194" w:type="dxa"/>
          </w:tcPr>
          <w:p w14:paraId="3B471723" w14:textId="77777777" w:rsidR="00824C3B" w:rsidRPr="00824C3B" w:rsidRDefault="00824C3B" w:rsidP="00824C3B">
            <w:pPr>
              <w:jc w:val="center"/>
              <w:rPr>
                <w:rFonts w:asciiTheme="minorHAnsi" w:hAnsiTheme="minorHAnsi" w:cstheme="minorHAnsi"/>
              </w:rPr>
            </w:pPr>
          </w:p>
        </w:tc>
      </w:tr>
      <w:tr w:rsidR="00824C3B" w:rsidRPr="00824C3B" w14:paraId="64F1D210" w14:textId="77777777" w:rsidTr="00FF7B32">
        <w:trPr>
          <w:jc w:val="center"/>
        </w:trPr>
        <w:tc>
          <w:tcPr>
            <w:tcW w:w="1055" w:type="dxa"/>
            <w:vAlign w:val="center"/>
          </w:tcPr>
          <w:p w14:paraId="4EEE8D52"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lastRenderedPageBreak/>
              <w:t>22.</w:t>
            </w:r>
          </w:p>
        </w:tc>
        <w:tc>
          <w:tcPr>
            <w:tcW w:w="9082" w:type="dxa"/>
          </w:tcPr>
          <w:p w14:paraId="30B05669" w14:textId="77777777" w:rsidR="00824C3B" w:rsidRPr="00824C3B" w:rsidRDefault="00824C3B" w:rsidP="00824C3B">
            <w:pPr>
              <w:jc w:val="both"/>
              <w:rPr>
                <w:rFonts w:asciiTheme="minorHAnsi" w:hAnsiTheme="minorHAnsi" w:cstheme="minorHAnsi"/>
                <w:lang w:eastAsia="ar-SA"/>
              </w:rPr>
            </w:pPr>
            <w:r w:rsidRPr="00824C3B">
              <w:rPr>
                <w:rFonts w:asciiTheme="minorHAnsi" w:hAnsiTheme="minorHAnsi" w:cstheme="minorHAnsi"/>
                <w:lang w:eastAsia="ar-SA"/>
              </w:rPr>
              <w:t>Możliwość nagrywania danych na nośnik DVD</w:t>
            </w:r>
          </w:p>
        </w:tc>
        <w:tc>
          <w:tcPr>
            <w:tcW w:w="1503" w:type="dxa"/>
            <w:vAlign w:val="center"/>
          </w:tcPr>
          <w:p w14:paraId="77EFC8E4"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44FACF5C" w14:textId="77777777" w:rsidR="00824C3B" w:rsidRPr="00824C3B" w:rsidRDefault="00824C3B" w:rsidP="00824C3B">
            <w:pPr>
              <w:jc w:val="center"/>
              <w:rPr>
                <w:rFonts w:asciiTheme="minorHAnsi" w:hAnsiTheme="minorHAnsi" w:cstheme="minorHAnsi"/>
              </w:rPr>
            </w:pPr>
          </w:p>
        </w:tc>
      </w:tr>
      <w:tr w:rsidR="00824C3B" w:rsidRPr="00824C3B" w14:paraId="38C3E246" w14:textId="77777777" w:rsidTr="00FF7B32">
        <w:trPr>
          <w:jc w:val="center"/>
        </w:trPr>
        <w:tc>
          <w:tcPr>
            <w:tcW w:w="1055" w:type="dxa"/>
            <w:vAlign w:val="center"/>
          </w:tcPr>
          <w:p w14:paraId="2C14A141"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23.</w:t>
            </w:r>
          </w:p>
        </w:tc>
        <w:tc>
          <w:tcPr>
            <w:tcW w:w="9082" w:type="dxa"/>
          </w:tcPr>
          <w:p w14:paraId="2E7B149B" w14:textId="77777777" w:rsidR="00824C3B" w:rsidRPr="00824C3B" w:rsidRDefault="00824C3B" w:rsidP="00824C3B">
            <w:pPr>
              <w:jc w:val="both"/>
              <w:rPr>
                <w:rFonts w:asciiTheme="minorHAnsi" w:hAnsiTheme="minorHAnsi" w:cstheme="minorHAnsi"/>
                <w:lang w:eastAsia="ar-SA"/>
              </w:rPr>
            </w:pPr>
            <w:r w:rsidRPr="00824C3B">
              <w:rPr>
                <w:rFonts w:asciiTheme="minorHAnsi" w:hAnsiTheme="minorHAnsi" w:cstheme="minorHAnsi"/>
                <w:lang w:eastAsia="ar-SA"/>
              </w:rPr>
              <w:t>Moduł do obsługi głowic przezprzełykowych stanowiący integralny element aparatu.</w:t>
            </w:r>
          </w:p>
        </w:tc>
        <w:tc>
          <w:tcPr>
            <w:tcW w:w="1503" w:type="dxa"/>
            <w:vAlign w:val="center"/>
          </w:tcPr>
          <w:p w14:paraId="42D2378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15AA13BC" w14:textId="77777777" w:rsidR="00824C3B" w:rsidRPr="00824C3B" w:rsidRDefault="00824C3B" w:rsidP="00824C3B">
            <w:pPr>
              <w:jc w:val="center"/>
              <w:rPr>
                <w:rFonts w:asciiTheme="minorHAnsi" w:hAnsiTheme="minorHAnsi" w:cstheme="minorHAnsi"/>
              </w:rPr>
            </w:pPr>
          </w:p>
        </w:tc>
      </w:tr>
      <w:tr w:rsidR="00824C3B" w:rsidRPr="00824C3B" w14:paraId="33F79A36" w14:textId="77777777" w:rsidTr="00FF7B32">
        <w:trPr>
          <w:jc w:val="center"/>
        </w:trPr>
        <w:tc>
          <w:tcPr>
            <w:tcW w:w="14834" w:type="dxa"/>
            <w:gridSpan w:val="4"/>
            <w:shd w:val="clear" w:color="auto" w:fill="D9D9D9" w:themeFill="background1" w:themeFillShade="D9"/>
            <w:vAlign w:val="center"/>
          </w:tcPr>
          <w:p w14:paraId="4DCC5C23" w14:textId="77777777" w:rsidR="00824C3B" w:rsidRPr="00824C3B" w:rsidRDefault="00824C3B" w:rsidP="00824C3B">
            <w:pPr>
              <w:jc w:val="center"/>
              <w:rPr>
                <w:rFonts w:asciiTheme="minorHAnsi" w:hAnsiTheme="minorHAnsi" w:cstheme="minorHAnsi"/>
                <w:b/>
              </w:rPr>
            </w:pPr>
            <w:r w:rsidRPr="00824C3B">
              <w:rPr>
                <w:rFonts w:asciiTheme="minorHAnsi" w:hAnsiTheme="minorHAnsi" w:cstheme="minorHAnsi"/>
                <w:b/>
              </w:rPr>
              <w:t>Obrazowanie i prezentacja obrazu</w:t>
            </w:r>
          </w:p>
        </w:tc>
      </w:tr>
      <w:tr w:rsidR="00824C3B" w:rsidRPr="00824C3B" w14:paraId="20CF7C6E" w14:textId="77777777" w:rsidTr="00FF7B32">
        <w:trPr>
          <w:jc w:val="center"/>
        </w:trPr>
        <w:tc>
          <w:tcPr>
            <w:tcW w:w="1055" w:type="dxa"/>
            <w:vAlign w:val="center"/>
          </w:tcPr>
          <w:p w14:paraId="3CE3C7E2"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24.</w:t>
            </w:r>
          </w:p>
        </w:tc>
        <w:tc>
          <w:tcPr>
            <w:tcW w:w="9082" w:type="dxa"/>
          </w:tcPr>
          <w:p w14:paraId="097800C5" w14:textId="07273D32" w:rsidR="00824C3B" w:rsidRPr="00824C3B" w:rsidRDefault="00824C3B" w:rsidP="00824C3B">
            <w:pPr>
              <w:jc w:val="both"/>
              <w:rPr>
                <w:rFonts w:asciiTheme="minorHAnsi" w:hAnsiTheme="minorHAnsi" w:cstheme="minorHAnsi"/>
                <w:lang w:eastAsia="ar-SA"/>
              </w:rPr>
            </w:pPr>
            <w:r w:rsidRPr="00824C3B">
              <w:rPr>
                <w:rFonts w:asciiTheme="minorHAnsi" w:hAnsiTheme="minorHAnsi" w:cstheme="minorHAnsi"/>
                <w:lang w:eastAsia="ar-SA"/>
              </w:rPr>
              <w:t>Minimalna głębokość penetracji 35 cm</w:t>
            </w:r>
          </w:p>
        </w:tc>
        <w:tc>
          <w:tcPr>
            <w:tcW w:w="1503" w:type="dxa"/>
            <w:vAlign w:val="center"/>
          </w:tcPr>
          <w:p w14:paraId="5BC24CF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480FCA44" w14:textId="77777777" w:rsidR="00824C3B" w:rsidRPr="00824C3B" w:rsidRDefault="00824C3B" w:rsidP="00824C3B">
            <w:pPr>
              <w:jc w:val="center"/>
              <w:rPr>
                <w:rFonts w:asciiTheme="minorHAnsi" w:hAnsiTheme="minorHAnsi" w:cstheme="minorHAnsi"/>
              </w:rPr>
            </w:pPr>
          </w:p>
        </w:tc>
      </w:tr>
      <w:tr w:rsidR="00824C3B" w:rsidRPr="00824C3B" w14:paraId="1742EDDB" w14:textId="77777777" w:rsidTr="00FF7B32">
        <w:trPr>
          <w:jc w:val="center"/>
        </w:trPr>
        <w:tc>
          <w:tcPr>
            <w:tcW w:w="1055" w:type="dxa"/>
            <w:vAlign w:val="center"/>
          </w:tcPr>
          <w:p w14:paraId="52E546C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25.</w:t>
            </w:r>
          </w:p>
        </w:tc>
        <w:tc>
          <w:tcPr>
            <w:tcW w:w="9082" w:type="dxa"/>
          </w:tcPr>
          <w:p w14:paraId="40D815D5"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Obrazowanie harmoniczne, obrazowanie harmoniczne z odwróceniem impulsu (tzw. inwersja fazy)</w:t>
            </w:r>
          </w:p>
        </w:tc>
        <w:tc>
          <w:tcPr>
            <w:tcW w:w="1503" w:type="dxa"/>
            <w:vAlign w:val="center"/>
          </w:tcPr>
          <w:p w14:paraId="3CCA5D4D"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3A6A3368" w14:textId="77777777" w:rsidR="00824C3B" w:rsidRPr="00824C3B" w:rsidRDefault="00824C3B" w:rsidP="00824C3B">
            <w:pPr>
              <w:jc w:val="center"/>
              <w:rPr>
                <w:rFonts w:asciiTheme="minorHAnsi" w:hAnsiTheme="minorHAnsi" w:cstheme="minorHAnsi"/>
              </w:rPr>
            </w:pPr>
          </w:p>
        </w:tc>
      </w:tr>
      <w:tr w:rsidR="00824C3B" w:rsidRPr="00824C3B" w14:paraId="7BCC7626" w14:textId="77777777" w:rsidTr="00FF7B32">
        <w:trPr>
          <w:jc w:val="center"/>
        </w:trPr>
        <w:tc>
          <w:tcPr>
            <w:tcW w:w="1055" w:type="dxa"/>
            <w:vAlign w:val="center"/>
          </w:tcPr>
          <w:p w14:paraId="7DABB29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26.</w:t>
            </w:r>
          </w:p>
        </w:tc>
        <w:tc>
          <w:tcPr>
            <w:tcW w:w="9082" w:type="dxa"/>
          </w:tcPr>
          <w:p w14:paraId="3EEE2D82"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Częstotliwość odświeżania obrazu 2D min. 2100 obr/s</w:t>
            </w:r>
          </w:p>
        </w:tc>
        <w:tc>
          <w:tcPr>
            <w:tcW w:w="1503" w:type="dxa"/>
            <w:vAlign w:val="center"/>
          </w:tcPr>
          <w:p w14:paraId="52549CF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13173156" w14:textId="77777777" w:rsidR="00824C3B" w:rsidRPr="00824C3B" w:rsidRDefault="00824C3B" w:rsidP="00824C3B">
            <w:pPr>
              <w:jc w:val="center"/>
              <w:rPr>
                <w:rFonts w:asciiTheme="minorHAnsi" w:hAnsiTheme="minorHAnsi" w:cstheme="minorHAnsi"/>
              </w:rPr>
            </w:pPr>
          </w:p>
        </w:tc>
      </w:tr>
      <w:tr w:rsidR="00824C3B" w:rsidRPr="00824C3B" w14:paraId="126A1B60" w14:textId="77777777" w:rsidTr="00FF7B32">
        <w:trPr>
          <w:jc w:val="center"/>
        </w:trPr>
        <w:tc>
          <w:tcPr>
            <w:tcW w:w="1055" w:type="dxa"/>
            <w:vAlign w:val="center"/>
          </w:tcPr>
          <w:p w14:paraId="6DDD7BB3"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27.</w:t>
            </w:r>
          </w:p>
        </w:tc>
        <w:tc>
          <w:tcPr>
            <w:tcW w:w="9082" w:type="dxa"/>
          </w:tcPr>
          <w:p w14:paraId="64DF7172" w14:textId="77777777" w:rsidR="00824C3B" w:rsidRPr="001F1BA3" w:rsidRDefault="00824C3B" w:rsidP="00824C3B">
            <w:pPr>
              <w:rPr>
                <w:rFonts w:asciiTheme="minorHAnsi" w:hAnsiTheme="minorHAnsi" w:cstheme="minorHAnsi"/>
                <w:lang w:eastAsia="ar-SA"/>
              </w:rPr>
            </w:pPr>
            <w:r w:rsidRPr="001F1BA3">
              <w:rPr>
                <w:rFonts w:asciiTheme="minorHAnsi" w:hAnsiTheme="minorHAnsi" w:cstheme="minorHAnsi"/>
                <w:lang w:eastAsia="ar-SA"/>
              </w:rPr>
              <w:t>Aparat z fabrycznie wbudowanym  modułem EKG oraz kompletem kabli dla osób dorosłych wbudowanym w ultrasonograf</w:t>
            </w:r>
          </w:p>
        </w:tc>
        <w:tc>
          <w:tcPr>
            <w:tcW w:w="1503" w:type="dxa"/>
            <w:vAlign w:val="center"/>
          </w:tcPr>
          <w:p w14:paraId="6B100026"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5FE2948F" w14:textId="77777777" w:rsidR="00824C3B" w:rsidRPr="00824C3B" w:rsidRDefault="00824C3B" w:rsidP="00824C3B">
            <w:pPr>
              <w:jc w:val="center"/>
              <w:rPr>
                <w:rFonts w:asciiTheme="minorHAnsi" w:hAnsiTheme="minorHAnsi" w:cstheme="minorHAnsi"/>
              </w:rPr>
            </w:pPr>
          </w:p>
        </w:tc>
      </w:tr>
      <w:tr w:rsidR="00824C3B" w:rsidRPr="00824C3B" w14:paraId="6A93938D" w14:textId="77777777" w:rsidTr="00FF7B32">
        <w:trPr>
          <w:jc w:val="center"/>
        </w:trPr>
        <w:tc>
          <w:tcPr>
            <w:tcW w:w="1055" w:type="dxa"/>
            <w:vAlign w:val="center"/>
          </w:tcPr>
          <w:p w14:paraId="0BA8FB2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28.</w:t>
            </w:r>
          </w:p>
        </w:tc>
        <w:tc>
          <w:tcPr>
            <w:tcW w:w="9082" w:type="dxa"/>
          </w:tcPr>
          <w:p w14:paraId="6CB7F9BB" w14:textId="77777777" w:rsidR="00824C3B" w:rsidRPr="001F1BA3" w:rsidRDefault="00824C3B" w:rsidP="00824C3B">
            <w:pPr>
              <w:rPr>
                <w:rFonts w:asciiTheme="minorHAnsi" w:hAnsiTheme="minorHAnsi" w:cstheme="minorHAnsi"/>
                <w:lang w:eastAsia="ar-SA"/>
              </w:rPr>
            </w:pPr>
            <w:r w:rsidRPr="001F1BA3">
              <w:rPr>
                <w:rFonts w:asciiTheme="minorHAnsi" w:hAnsiTheme="minorHAnsi" w:cstheme="minorHAnsi"/>
                <w:lang w:eastAsia="ar-SA"/>
              </w:rPr>
              <w:t>Obrazowanie trapezowe (poszerzony odcinek przyskórny)  głowicą sektorową</w:t>
            </w:r>
          </w:p>
        </w:tc>
        <w:tc>
          <w:tcPr>
            <w:tcW w:w="1503" w:type="dxa"/>
            <w:vAlign w:val="center"/>
          </w:tcPr>
          <w:p w14:paraId="68F470B8"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Tak</w:t>
            </w:r>
          </w:p>
        </w:tc>
        <w:tc>
          <w:tcPr>
            <w:tcW w:w="3194" w:type="dxa"/>
          </w:tcPr>
          <w:p w14:paraId="0495315E" w14:textId="77777777" w:rsidR="00824C3B" w:rsidRPr="00824C3B" w:rsidRDefault="00824C3B" w:rsidP="00824C3B">
            <w:pPr>
              <w:jc w:val="center"/>
              <w:rPr>
                <w:rFonts w:asciiTheme="minorHAnsi" w:hAnsiTheme="minorHAnsi" w:cstheme="minorHAnsi"/>
              </w:rPr>
            </w:pPr>
          </w:p>
        </w:tc>
      </w:tr>
      <w:tr w:rsidR="00824C3B" w:rsidRPr="00824C3B" w14:paraId="52FB2FF7" w14:textId="77777777" w:rsidTr="00FF7B32">
        <w:trPr>
          <w:jc w:val="center"/>
        </w:trPr>
        <w:tc>
          <w:tcPr>
            <w:tcW w:w="1055" w:type="dxa"/>
            <w:vAlign w:val="center"/>
          </w:tcPr>
          <w:p w14:paraId="3A906F1A"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29.</w:t>
            </w:r>
          </w:p>
        </w:tc>
        <w:tc>
          <w:tcPr>
            <w:tcW w:w="9082" w:type="dxa"/>
          </w:tcPr>
          <w:p w14:paraId="5202FAFB" w14:textId="6E9C8FC9" w:rsidR="00824C3B" w:rsidRPr="001F1BA3" w:rsidRDefault="00824C3B" w:rsidP="00824C3B">
            <w:pPr>
              <w:rPr>
                <w:rFonts w:asciiTheme="minorHAnsi" w:hAnsiTheme="minorHAnsi" w:cstheme="minorHAnsi"/>
                <w:lang w:eastAsia="ar-SA"/>
              </w:rPr>
            </w:pPr>
            <w:r w:rsidRPr="001F1BA3">
              <w:rPr>
                <w:rFonts w:asciiTheme="minorHAnsi" w:hAnsiTheme="minorHAnsi" w:cstheme="minorHAnsi"/>
                <w:lang w:eastAsia="ar-SA"/>
              </w:rPr>
              <w:t>Doppler kolorowy pulsacyjny (PWD) - rejestrowane prędkości maksymalne (przy zerowym kącie bramki) min.</w:t>
            </w:r>
            <w:r w:rsidR="00AF2EBF">
              <w:rPr>
                <w:rFonts w:asciiTheme="minorHAnsi" w:hAnsiTheme="minorHAnsi" w:cstheme="minorHAnsi"/>
                <w:lang w:eastAsia="ar-SA"/>
              </w:rPr>
              <w:t> </w:t>
            </w:r>
            <w:r w:rsidRPr="001F1BA3">
              <w:rPr>
                <w:rFonts w:asciiTheme="minorHAnsi" w:hAnsiTheme="minorHAnsi" w:cstheme="minorHAnsi"/>
                <w:lang w:eastAsia="ar-SA"/>
              </w:rPr>
              <w:t xml:space="preserve">od -8m/s do 0 oraz od 0 do +8m/s, </w:t>
            </w:r>
            <w:r w:rsidRPr="001F1BA3">
              <w:rPr>
                <w:rFonts w:asciiTheme="minorHAnsi" w:hAnsiTheme="minorHAnsi" w:cstheme="minorHAnsi"/>
                <w:lang w:eastAsia="ar-SA"/>
              </w:rPr>
              <w:br/>
              <w:t>Color Doppler (CD) -</w:t>
            </w:r>
            <w:r w:rsidR="00AF2EBF">
              <w:rPr>
                <w:rFonts w:asciiTheme="minorHAnsi" w:hAnsiTheme="minorHAnsi" w:cstheme="minorHAnsi"/>
                <w:lang w:eastAsia="ar-SA"/>
              </w:rPr>
              <w:t xml:space="preserve"> </w:t>
            </w:r>
            <w:r w:rsidRPr="001F1BA3">
              <w:rPr>
                <w:rFonts w:asciiTheme="minorHAnsi" w:hAnsiTheme="minorHAnsi" w:cstheme="minorHAnsi"/>
                <w:lang w:eastAsia="ar-SA"/>
              </w:rPr>
              <w:t>rejestrowane prędkości maksymalne min. -430 cm/s do 0 oraz 0 do +430 cm/s</w:t>
            </w:r>
          </w:p>
        </w:tc>
        <w:tc>
          <w:tcPr>
            <w:tcW w:w="1503" w:type="dxa"/>
            <w:vAlign w:val="center"/>
          </w:tcPr>
          <w:p w14:paraId="5763546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18AA2932" w14:textId="77777777" w:rsidR="00824C3B" w:rsidRPr="00824C3B" w:rsidRDefault="00824C3B" w:rsidP="00824C3B">
            <w:pPr>
              <w:jc w:val="center"/>
              <w:rPr>
                <w:rFonts w:asciiTheme="minorHAnsi" w:hAnsiTheme="minorHAnsi" w:cstheme="minorHAnsi"/>
              </w:rPr>
            </w:pPr>
          </w:p>
        </w:tc>
      </w:tr>
      <w:tr w:rsidR="00824C3B" w:rsidRPr="00824C3B" w14:paraId="32ECB136" w14:textId="77777777" w:rsidTr="00FF7B32">
        <w:trPr>
          <w:jc w:val="center"/>
        </w:trPr>
        <w:tc>
          <w:tcPr>
            <w:tcW w:w="1055" w:type="dxa"/>
            <w:vAlign w:val="center"/>
          </w:tcPr>
          <w:p w14:paraId="096BF78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30.</w:t>
            </w:r>
          </w:p>
        </w:tc>
        <w:tc>
          <w:tcPr>
            <w:tcW w:w="9082" w:type="dxa"/>
          </w:tcPr>
          <w:p w14:paraId="0E0436B0" w14:textId="77777777" w:rsidR="00824C3B" w:rsidRPr="001F1BA3" w:rsidRDefault="00824C3B" w:rsidP="00824C3B">
            <w:pPr>
              <w:rPr>
                <w:rFonts w:asciiTheme="minorHAnsi" w:hAnsiTheme="minorHAnsi" w:cstheme="minorHAnsi"/>
                <w:lang w:eastAsia="ar-SA"/>
              </w:rPr>
            </w:pPr>
            <w:r w:rsidRPr="001F1BA3">
              <w:rPr>
                <w:rFonts w:asciiTheme="minorHAnsi" w:hAnsiTheme="minorHAnsi" w:cstheme="minorHAnsi"/>
                <w:lang w:eastAsia="ar-SA"/>
              </w:rPr>
              <w:t>Power Doppler 2D 9 (Angio)</w:t>
            </w:r>
          </w:p>
        </w:tc>
        <w:tc>
          <w:tcPr>
            <w:tcW w:w="1503" w:type="dxa"/>
            <w:vAlign w:val="center"/>
          </w:tcPr>
          <w:p w14:paraId="52B2B156"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2C4A214F" w14:textId="77777777" w:rsidR="00824C3B" w:rsidRPr="00824C3B" w:rsidRDefault="00824C3B" w:rsidP="00824C3B">
            <w:pPr>
              <w:jc w:val="center"/>
              <w:rPr>
                <w:rFonts w:asciiTheme="minorHAnsi" w:hAnsiTheme="minorHAnsi" w:cstheme="minorHAnsi"/>
              </w:rPr>
            </w:pPr>
          </w:p>
        </w:tc>
      </w:tr>
      <w:tr w:rsidR="00824C3B" w:rsidRPr="00824C3B" w14:paraId="2B48C42E" w14:textId="77777777" w:rsidTr="00FF7B32">
        <w:trPr>
          <w:jc w:val="center"/>
        </w:trPr>
        <w:tc>
          <w:tcPr>
            <w:tcW w:w="1055" w:type="dxa"/>
            <w:vAlign w:val="center"/>
          </w:tcPr>
          <w:p w14:paraId="3D57327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31.</w:t>
            </w:r>
          </w:p>
        </w:tc>
        <w:tc>
          <w:tcPr>
            <w:tcW w:w="9082" w:type="dxa"/>
          </w:tcPr>
          <w:p w14:paraId="5537F4DE"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Regulacja wielkości bramki Dopplerowskiej (SV) min. 1,0-15 mm</w:t>
            </w:r>
          </w:p>
        </w:tc>
        <w:tc>
          <w:tcPr>
            <w:tcW w:w="1503" w:type="dxa"/>
            <w:vAlign w:val="center"/>
          </w:tcPr>
          <w:p w14:paraId="5EB9C93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1869BB72" w14:textId="77777777" w:rsidR="00824C3B" w:rsidRPr="00824C3B" w:rsidRDefault="00824C3B" w:rsidP="00824C3B">
            <w:pPr>
              <w:jc w:val="center"/>
              <w:rPr>
                <w:rFonts w:asciiTheme="minorHAnsi" w:hAnsiTheme="minorHAnsi" w:cstheme="minorHAnsi"/>
              </w:rPr>
            </w:pPr>
          </w:p>
        </w:tc>
      </w:tr>
      <w:tr w:rsidR="00824C3B" w:rsidRPr="00824C3B" w14:paraId="19347FBE" w14:textId="77777777" w:rsidTr="00FF7B32">
        <w:trPr>
          <w:jc w:val="center"/>
        </w:trPr>
        <w:tc>
          <w:tcPr>
            <w:tcW w:w="1055" w:type="dxa"/>
            <w:vAlign w:val="center"/>
          </w:tcPr>
          <w:p w14:paraId="219AE24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32.</w:t>
            </w:r>
          </w:p>
        </w:tc>
        <w:tc>
          <w:tcPr>
            <w:tcW w:w="9082" w:type="dxa"/>
          </w:tcPr>
          <w:p w14:paraId="4DE818F5"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Doppler fali ciągłej, o rejestrowanych, mierzonych prędkościach min. 12m/s  (przy zerowym kącie bramki)</w:t>
            </w:r>
          </w:p>
        </w:tc>
        <w:tc>
          <w:tcPr>
            <w:tcW w:w="1503" w:type="dxa"/>
            <w:vAlign w:val="center"/>
          </w:tcPr>
          <w:p w14:paraId="5C12544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4639245B" w14:textId="77777777" w:rsidR="00824C3B" w:rsidRPr="00824C3B" w:rsidRDefault="00824C3B" w:rsidP="00824C3B">
            <w:pPr>
              <w:jc w:val="center"/>
              <w:rPr>
                <w:rFonts w:asciiTheme="minorHAnsi" w:hAnsiTheme="minorHAnsi" w:cstheme="minorHAnsi"/>
              </w:rPr>
            </w:pPr>
          </w:p>
        </w:tc>
      </w:tr>
      <w:tr w:rsidR="00824C3B" w:rsidRPr="00824C3B" w14:paraId="6C49285B" w14:textId="77777777" w:rsidTr="00FF7B32">
        <w:trPr>
          <w:jc w:val="center"/>
        </w:trPr>
        <w:tc>
          <w:tcPr>
            <w:tcW w:w="1055" w:type="dxa"/>
            <w:vAlign w:val="center"/>
          </w:tcPr>
          <w:p w14:paraId="0E1556D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33.</w:t>
            </w:r>
          </w:p>
        </w:tc>
        <w:tc>
          <w:tcPr>
            <w:tcW w:w="9082" w:type="dxa"/>
          </w:tcPr>
          <w:p w14:paraId="63B1667F"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Tryb Triplex (B+CD/PD+PWD) dla wszystkich głowic mających zastosowanie w aparacie</w:t>
            </w:r>
          </w:p>
        </w:tc>
        <w:tc>
          <w:tcPr>
            <w:tcW w:w="1503" w:type="dxa"/>
            <w:vAlign w:val="center"/>
          </w:tcPr>
          <w:p w14:paraId="27B601A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0C6A7CFA" w14:textId="77777777" w:rsidR="00824C3B" w:rsidRPr="00824C3B" w:rsidRDefault="00824C3B" w:rsidP="00824C3B">
            <w:pPr>
              <w:jc w:val="center"/>
              <w:rPr>
                <w:rFonts w:asciiTheme="minorHAnsi" w:hAnsiTheme="minorHAnsi" w:cstheme="minorHAnsi"/>
              </w:rPr>
            </w:pPr>
          </w:p>
        </w:tc>
      </w:tr>
      <w:tr w:rsidR="00824C3B" w:rsidRPr="00824C3B" w14:paraId="7A5E6CC3" w14:textId="77777777" w:rsidTr="00FF7B32">
        <w:trPr>
          <w:jc w:val="center"/>
        </w:trPr>
        <w:tc>
          <w:tcPr>
            <w:tcW w:w="1055" w:type="dxa"/>
            <w:vAlign w:val="center"/>
          </w:tcPr>
          <w:p w14:paraId="4D9E2B56"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34.</w:t>
            </w:r>
          </w:p>
        </w:tc>
        <w:tc>
          <w:tcPr>
            <w:tcW w:w="9082" w:type="dxa"/>
          </w:tcPr>
          <w:p w14:paraId="47F15AE2"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Tryb Triplex (B+CD +CWD) dla wszystkich głowic sektorowych mających zastosowanie w aparacie</w:t>
            </w:r>
          </w:p>
        </w:tc>
        <w:tc>
          <w:tcPr>
            <w:tcW w:w="1503" w:type="dxa"/>
            <w:vAlign w:val="center"/>
          </w:tcPr>
          <w:p w14:paraId="1138656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3B95BC1D" w14:textId="77777777" w:rsidR="00824C3B" w:rsidRPr="00824C3B" w:rsidRDefault="00824C3B" w:rsidP="00824C3B">
            <w:pPr>
              <w:jc w:val="center"/>
              <w:rPr>
                <w:rFonts w:asciiTheme="minorHAnsi" w:hAnsiTheme="minorHAnsi" w:cstheme="minorHAnsi"/>
              </w:rPr>
            </w:pPr>
          </w:p>
        </w:tc>
      </w:tr>
      <w:tr w:rsidR="00824C3B" w:rsidRPr="00824C3B" w14:paraId="5E525911" w14:textId="77777777" w:rsidTr="00FF7B32">
        <w:trPr>
          <w:jc w:val="center"/>
        </w:trPr>
        <w:tc>
          <w:tcPr>
            <w:tcW w:w="1055" w:type="dxa"/>
            <w:vAlign w:val="center"/>
          </w:tcPr>
          <w:p w14:paraId="137F78F1"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35.</w:t>
            </w:r>
          </w:p>
        </w:tc>
        <w:tc>
          <w:tcPr>
            <w:tcW w:w="9082" w:type="dxa"/>
          </w:tcPr>
          <w:p w14:paraId="1C4F7205"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Doppler Tkankowy Spektralny oraz kolorowy</w:t>
            </w:r>
          </w:p>
        </w:tc>
        <w:tc>
          <w:tcPr>
            <w:tcW w:w="1503" w:type="dxa"/>
            <w:vAlign w:val="center"/>
          </w:tcPr>
          <w:p w14:paraId="2ED5F3B2"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Tak</w:t>
            </w:r>
          </w:p>
        </w:tc>
        <w:tc>
          <w:tcPr>
            <w:tcW w:w="3194" w:type="dxa"/>
          </w:tcPr>
          <w:p w14:paraId="60F2D13F" w14:textId="77777777" w:rsidR="00824C3B" w:rsidRPr="00824C3B" w:rsidRDefault="00824C3B" w:rsidP="00824C3B">
            <w:pPr>
              <w:jc w:val="center"/>
              <w:rPr>
                <w:rFonts w:asciiTheme="minorHAnsi" w:hAnsiTheme="minorHAnsi" w:cstheme="minorHAnsi"/>
              </w:rPr>
            </w:pPr>
          </w:p>
        </w:tc>
      </w:tr>
      <w:tr w:rsidR="00824C3B" w:rsidRPr="00824C3B" w14:paraId="04975171" w14:textId="77777777" w:rsidTr="00FF7B32">
        <w:trPr>
          <w:jc w:val="center"/>
        </w:trPr>
        <w:tc>
          <w:tcPr>
            <w:tcW w:w="1055" w:type="dxa"/>
            <w:vAlign w:val="center"/>
          </w:tcPr>
          <w:p w14:paraId="182FD2B2"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36.</w:t>
            </w:r>
          </w:p>
        </w:tc>
        <w:tc>
          <w:tcPr>
            <w:tcW w:w="9082" w:type="dxa"/>
          </w:tcPr>
          <w:p w14:paraId="7DB2B141"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Anatomiczny M-Mode „on line” i zatrzymanej pętli B-mode</w:t>
            </w:r>
          </w:p>
        </w:tc>
        <w:tc>
          <w:tcPr>
            <w:tcW w:w="1503" w:type="dxa"/>
            <w:vAlign w:val="center"/>
          </w:tcPr>
          <w:p w14:paraId="4B470C7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7FB602D3" w14:textId="77777777" w:rsidR="00824C3B" w:rsidRPr="00824C3B" w:rsidRDefault="00824C3B" w:rsidP="00824C3B">
            <w:pPr>
              <w:jc w:val="center"/>
              <w:rPr>
                <w:rFonts w:asciiTheme="minorHAnsi" w:hAnsiTheme="minorHAnsi" w:cstheme="minorHAnsi"/>
              </w:rPr>
            </w:pPr>
          </w:p>
        </w:tc>
      </w:tr>
      <w:tr w:rsidR="00824C3B" w:rsidRPr="00824C3B" w14:paraId="43082C03" w14:textId="77777777" w:rsidTr="00FF7B32">
        <w:trPr>
          <w:jc w:val="center"/>
        </w:trPr>
        <w:tc>
          <w:tcPr>
            <w:tcW w:w="1055" w:type="dxa"/>
            <w:vAlign w:val="center"/>
          </w:tcPr>
          <w:p w14:paraId="3C1C080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37.</w:t>
            </w:r>
          </w:p>
        </w:tc>
        <w:tc>
          <w:tcPr>
            <w:tcW w:w="9082" w:type="dxa"/>
          </w:tcPr>
          <w:p w14:paraId="1A6D0CA6"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Anatomiczny M-Mode „on line” z zatrzymanej pętli B-mode, pętli B-mode z archiwum</w:t>
            </w:r>
          </w:p>
        </w:tc>
        <w:tc>
          <w:tcPr>
            <w:tcW w:w="1503" w:type="dxa"/>
            <w:vAlign w:val="center"/>
          </w:tcPr>
          <w:p w14:paraId="648B0BCD"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4550ACF6" w14:textId="77777777" w:rsidR="00824C3B" w:rsidRPr="00824C3B" w:rsidRDefault="00824C3B" w:rsidP="00824C3B">
            <w:pPr>
              <w:jc w:val="center"/>
              <w:rPr>
                <w:rFonts w:asciiTheme="minorHAnsi" w:hAnsiTheme="minorHAnsi" w:cstheme="minorHAnsi"/>
              </w:rPr>
            </w:pPr>
          </w:p>
        </w:tc>
      </w:tr>
      <w:tr w:rsidR="00824C3B" w:rsidRPr="00824C3B" w14:paraId="0E3B320F" w14:textId="77777777" w:rsidTr="00FF7B32">
        <w:trPr>
          <w:jc w:val="center"/>
        </w:trPr>
        <w:tc>
          <w:tcPr>
            <w:tcW w:w="1055" w:type="dxa"/>
            <w:vAlign w:val="center"/>
          </w:tcPr>
          <w:p w14:paraId="2B8D565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38.</w:t>
            </w:r>
          </w:p>
        </w:tc>
        <w:tc>
          <w:tcPr>
            <w:tcW w:w="9082" w:type="dxa"/>
          </w:tcPr>
          <w:p w14:paraId="68362CFB"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Anatomiczny M-Mode  krzywoliniowy  (prowadzony swobodną linią przez badającego) z powyższych zapisów</w:t>
            </w:r>
          </w:p>
        </w:tc>
        <w:tc>
          <w:tcPr>
            <w:tcW w:w="1503" w:type="dxa"/>
            <w:vAlign w:val="center"/>
          </w:tcPr>
          <w:p w14:paraId="0168902D"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236FAC8C" w14:textId="77777777" w:rsidR="00824C3B" w:rsidRPr="00824C3B" w:rsidRDefault="00824C3B" w:rsidP="00824C3B">
            <w:pPr>
              <w:jc w:val="center"/>
              <w:rPr>
                <w:rFonts w:asciiTheme="minorHAnsi" w:hAnsiTheme="minorHAnsi" w:cstheme="minorHAnsi"/>
              </w:rPr>
            </w:pPr>
          </w:p>
        </w:tc>
      </w:tr>
      <w:tr w:rsidR="00824C3B" w:rsidRPr="00824C3B" w14:paraId="3444CD10" w14:textId="77777777" w:rsidTr="00FF7B32">
        <w:trPr>
          <w:jc w:val="center"/>
        </w:trPr>
        <w:tc>
          <w:tcPr>
            <w:tcW w:w="1055" w:type="dxa"/>
            <w:vAlign w:val="center"/>
          </w:tcPr>
          <w:p w14:paraId="0FFC151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39.</w:t>
            </w:r>
          </w:p>
        </w:tc>
        <w:tc>
          <w:tcPr>
            <w:tcW w:w="9082" w:type="dxa"/>
          </w:tcPr>
          <w:p w14:paraId="54C21F48"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Obrazowanie przepływów bez użycia funkcji Dopplera</w:t>
            </w:r>
          </w:p>
        </w:tc>
        <w:tc>
          <w:tcPr>
            <w:tcW w:w="1503" w:type="dxa"/>
            <w:vAlign w:val="center"/>
          </w:tcPr>
          <w:p w14:paraId="36370262"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Tak</w:t>
            </w:r>
          </w:p>
        </w:tc>
        <w:tc>
          <w:tcPr>
            <w:tcW w:w="3194" w:type="dxa"/>
          </w:tcPr>
          <w:p w14:paraId="77633713" w14:textId="77777777" w:rsidR="00824C3B" w:rsidRPr="00824C3B" w:rsidRDefault="00824C3B" w:rsidP="00824C3B">
            <w:pPr>
              <w:jc w:val="center"/>
              <w:rPr>
                <w:rFonts w:asciiTheme="minorHAnsi" w:hAnsiTheme="minorHAnsi" w:cstheme="minorHAnsi"/>
              </w:rPr>
            </w:pPr>
          </w:p>
        </w:tc>
      </w:tr>
      <w:tr w:rsidR="00824C3B" w:rsidRPr="00824C3B" w14:paraId="43494C1C" w14:textId="77777777" w:rsidTr="00FF7B32">
        <w:trPr>
          <w:jc w:val="center"/>
        </w:trPr>
        <w:tc>
          <w:tcPr>
            <w:tcW w:w="1055" w:type="dxa"/>
            <w:vAlign w:val="center"/>
          </w:tcPr>
          <w:p w14:paraId="4E7BADB6"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40.</w:t>
            </w:r>
          </w:p>
        </w:tc>
        <w:tc>
          <w:tcPr>
            <w:tcW w:w="9082" w:type="dxa"/>
          </w:tcPr>
          <w:p w14:paraId="79C40338" w14:textId="00600074"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Specjalistyczne oprogramowanie wraz z pełnymi pakietami pomiarowymi do badań min.: kardiologicznych osób dorosłych, naczyniowych</w:t>
            </w:r>
          </w:p>
        </w:tc>
        <w:tc>
          <w:tcPr>
            <w:tcW w:w="1503" w:type="dxa"/>
            <w:vAlign w:val="center"/>
          </w:tcPr>
          <w:p w14:paraId="6FBC6EF5"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2AF99156" w14:textId="77777777" w:rsidR="00824C3B" w:rsidRPr="00824C3B" w:rsidRDefault="00824C3B" w:rsidP="00824C3B">
            <w:pPr>
              <w:jc w:val="center"/>
              <w:rPr>
                <w:rFonts w:asciiTheme="minorHAnsi" w:hAnsiTheme="minorHAnsi" w:cstheme="minorHAnsi"/>
              </w:rPr>
            </w:pPr>
          </w:p>
        </w:tc>
      </w:tr>
      <w:tr w:rsidR="00824C3B" w:rsidRPr="00824C3B" w14:paraId="4FFE75C2" w14:textId="77777777" w:rsidTr="00FF7B32">
        <w:trPr>
          <w:jc w:val="center"/>
        </w:trPr>
        <w:tc>
          <w:tcPr>
            <w:tcW w:w="1055" w:type="dxa"/>
            <w:vAlign w:val="center"/>
          </w:tcPr>
          <w:p w14:paraId="6DF9AD0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41.</w:t>
            </w:r>
          </w:p>
        </w:tc>
        <w:tc>
          <w:tcPr>
            <w:tcW w:w="9082" w:type="dxa"/>
          </w:tcPr>
          <w:p w14:paraId="1E6FE419" w14:textId="77777777" w:rsidR="00824C3B" w:rsidRPr="001F1BA3" w:rsidRDefault="00824C3B" w:rsidP="00824C3B">
            <w:pPr>
              <w:rPr>
                <w:rFonts w:asciiTheme="minorHAnsi" w:hAnsiTheme="minorHAnsi" w:cstheme="minorHAnsi"/>
                <w:lang w:eastAsia="ar-SA"/>
              </w:rPr>
            </w:pPr>
            <w:r w:rsidRPr="001F1BA3">
              <w:rPr>
                <w:rFonts w:asciiTheme="minorHAnsi" w:hAnsiTheme="minorHAnsi" w:cstheme="minorHAnsi"/>
                <w:lang w:eastAsia="ar-SA"/>
              </w:rPr>
              <w:t>Wbudowane standardowe fabryczne oprogramowanie  Z-Score dla badań kardiologicznych dzieci i dorosłych</w:t>
            </w:r>
          </w:p>
        </w:tc>
        <w:tc>
          <w:tcPr>
            <w:tcW w:w="1503" w:type="dxa"/>
            <w:vAlign w:val="center"/>
          </w:tcPr>
          <w:p w14:paraId="458E64F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tcPr>
          <w:p w14:paraId="02C4B91E" w14:textId="77777777" w:rsidR="00824C3B" w:rsidRPr="00824C3B" w:rsidRDefault="00824C3B" w:rsidP="00824C3B">
            <w:pPr>
              <w:jc w:val="center"/>
              <w:rPr>
                <w:rFonts w:asciiTheme="minorHAnsi" w:hAnsiTheme="minorHAnsi" w:cstheme="minorHAnsi"/>
              </w:rPr>
            </w:pPr>
          </w:p>
        </w:tc>
      </w:tr>
      <w:tr w:rsidR="00824C3B" w:rsidRPr="00824C3B" w14:paraId="57B6DFB4" w14:textId="77777777" w:rsidTr="00FF7B32">
        <w:trPr>
          <w:jc w:val="center"/>
        </w:trPr>
        <w:tc>
          <w:tcPr>
            <w:tcW w:w="1055" w:type="dxa"/>
            <w:vAlign w:val="center"/>
          </w:tcPr>
          <w:p w14:paraId="6FF886B7" w14:textId="77777777" w:rsidR="00824C3B" w:rsidRPr="00824C3B" w:rsidRDefault="00824C3B" w:rsidP="00824C3B">
            <w:pPr>
              <w:rPr>
                <w:rFonts w:asciiTheme="minorHAnsi" w:hAnsiTheme="minorHAnsi" w:cstheme="minorHAnsi"/>
              </w:rPr>
            </w:pPr>
          </w:p>
        </w:tc>
        <w:tc>
          <w:tcPr>
            <w:tcW w:w="13779" w:type="dxa"/>
            <w:gridSpan w:val="3"/>
            <w:shd w:val="clear" w:color="auto" w:fill="D9D9D9" w:themeFill="background1" w:themeFillShade="D9"/>
            <w:vAlign w:val="center"/>
          </w:tcPr>
          <w:p w14:paraId="2C551943" w14:textId="77777777" w:rsidR="00824C3B" w:rsidRPr="00824C3B" w:rsidRDefault="00824C3B" w:rsidP="00824C3B">
            <w:pPr>
              <w:jc w:val="center"/>
              <w:rPr>
                <w:rFonts w:asciiTheme="minorHAnsi" w:hAnsiTheme="minorHAnsi" w:cstheme="minorHAnsi"/>
                <w:b/>
              </w:rPr>
            </w:pPr>
            <w:r w:rsidRPr="00824C3B">
              <w:rPr>
                <w:rFonts w:asciiTheme="minorHAnsi" w:hAnsiTheme="minorHAnsi" w:cstheme="minorHAnsi"/>
                <w:b/>
              </w:rPr>
              <w:t>Funkcje użytkowe</w:t>
            </w:r>
          </w:p>
        </w:tc>
      </w:tr>
      <w:tr w:rsidR="00824C3B" w:rsidRPr="00824C3B" w14:paraId="54319066" w14:textId="77777777" w:rsidTr="00FF7B32">
        <w:trPr>
          <w:jc w:val="center"/>
        </w:trPr>
        <w:tc>
          <w:tcPr>
            <w:tcW w:w="1055" w:type="dxa"/>
            <w:vAlign w:val="center"/>
          </w:tcPr>
          <w:p w14:paraId="1DB0D75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42.</w:t>
            </w:r>
          </w:p>
        </w:tc>
        <w:tc>
          <w:tcPr>
            <w:tcW w:w="9082" w:type="dxa"/>
            <w:shd w:val="clear" w:color="auto" w:fill="auto"/>
          </w:tcPr>
          <w:p w14:paraId="2442852B"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Powiększenie obrazu w czasie rzeczywistym min. 10x</w:t>
            </w:r>
          </w:p>
        </w:tc>
        <w:tc>
          <w:tcPr>
            <w:tcW w:w="1503" w:type="dxa"/>
            <w:shd w:val="clear" w:color="auto" w:fill="auto"/>
            <w:vAlign w:val="center"/>
          </w:tcPr>
          <w:p w14:paraId="26FB848F"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1A1935CC" w14:textId="77777777" w:rsidR="00824C3B" w:rsidRPr="00824C3B" w:rsidRDefault="00824C3B" w:rsidP="00824C3B">
            <w:pPr>
              <w:jc w:val="center"/>
              <w:rPr>
                <w:rFonts w:asciiTheme="minorHAnsi" w:hAnsiTheme="minorHAnsi" w:cstheme="minorHAnsi"/>
                <w:b/>
              </w:rPr>
            </w:pPr>
          </w:p>
        </w:tc>
      </w:tr>
      <w:tr w:rsidR="00824C3B" w:rsidRPr="00824C3B" w14:paraId="4A53F29E" w14:textId="77777777" w:rsidTr="00FF7B32">
        <w:trPr>
          <w:jc w:val="center"/>
        </w:trPr>
        <w:tc>
          <w:tcPr>
            <w:tcW w:w="1055" w:type="dxa"/>
            <w:vAlign w:val="center"/>
          </w:tcPr>
          <w:p w14:paraId="0C7D893A"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43.</w:t>
            </w:r>
          </w:p>
        </w:tc>
        <w:tc>
          <w:tcPr>
            <w:tcW w:w="9082" w:type="dxa"/>
            <w:shd w:val="clear" w:color="auto" w:fill="auto"/>
          </w:tcPr>
          <w:p w14:paraId="47062653"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Automatyczna optymalizacja obrazu 2D przy pomocy jednego przycisku</w:t>
            </w:r>
          </w:p>
        </w:tc>
        <w:tc>
          <w:tcPr>
            <w:tcW w:w="1503" w:type="dxa"/>
            <w:shd w:val="clear" w:color="auto" w:fill="auto"/>
            <w:vAlign w:val="center"/>
          </w:tcPr>
          <w:p w14:paraId="51F9171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5BF7BE7F" w14:textId="77777777" w:rsidR="00824C3B" w:rsidRPr="00824C3B" w:rsidRDefault="00824C3B" w:rsidP="00824C3B">
            <w:pPr>
              <w:jc w:val="center"/>
              <w:rPr>
                <w:rFonts w:asciiTheme="minorHAnsi" w:hAnsiTheme="minorHAnsi" w:cstheme="minorHAnsi"/>
                <w:b/>
              </w:rPr>
            </w:pPr>
          </w:p>
        </w:tc>
      </w:tr>
      <w:tr w:rsidR="00824C3B" w:rsidRPr="00824C3B" w14:paraId="1A0A6C2B" w14:textId="77777777" w:rsidTr="00FF7B32">
        <w:trPr>
          <w:jc w:val="center"/>
        </w:trPr>
        <w:tc>
          <w:tcPr>
            <w:tcW w:w="1055" w:type="dxa"/>
            <w:vAlign w:val="center"/>
          </w:tcPr>
          <w:p w14:paraId="118F6122"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44.</w:t>
            </w:r>
          </w:p>
        </w:tc>
        <w:tc>
          <w:tcPr>
            <w:tcW w:w="9082" w:type="dxa"/>
            <w:shd w:val="clear" w:color="auto" w:fill="auto"/>
          </w:tcPr>
          <w:p w14:paraId="448DFEA3"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Funkcja automatycznego optymalizowania obrazu 2D uruchamiana przy pomocy jednego przycisku</w:t>
            </w:r>
          </w:p>
        </w:tc>
        <w:tc>
          <w:tcPr>
            <w:tcW w:w="1503" w:type="dxa"/>
            <w:shd w:val="clear" w:color="auto" w:fill="auto"/>
            <w:vAlign w:val="center"/>
          </w:tcPr>
          <w:p w14:paraId="166E904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2AA1BE33" w14:textId="77777777" w:rsidR="00824C3B" w:rsidRPr="00824C3B" w:rsidRDefault="00824C3B" w:rsidP="00824C3B">
            <w:pPr>
              <w:jc w:val="center"/>
              <w:rPr>
                <w:rFonts w:asciiTheme="minorHAnsi" w:hAnsiTheme="minorHAnsi" w:cstheme="minorHAnsi"/>
                <w:b/>
              </w:rPr>
            </w:pPr>
          </w:p>
        </w:tc>
      </w:tr>
      <w:tr w:rsidR="00824C3B" w:rsidRPr="00824C3B" w14:paraId="2F2B28B7" w14:textId="77777777" w:rsidTr="00FF7B32">
        <w:trPr>
          <w:jc w:val="center"/>
        </w:trPr>
        <w:tc>
          <w:tcPr>
            <w:tcW w:w="1055" w:type="dxa"/>
            <w:vAlign w:val="center"/>
          </w:tcPr>
          <w:p w14:paraId="1CE4659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45.</w:t>
            </w:r>
          </w:p>
        </w:tc>
        <w:tc>
          <w:tcPr>
            <w:tcW w:w="9082" w:type="dxa"/>
            <w:shd w:val="clear" w:color="auto" w:fill="auto"/>
          </w:tcPr>
          <w:p w14:paraId="011A4600"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Automatyczna optymalizacja widma dopplerowskiego przy pomocy jednego przycisku (min. automatyczne dopasowanie linii bazowej oraz PRF)</w:t>
            </w:r>
          </w:p>
        </w:tc>
        <w:tc>
          <w:tcPr>
            <w:tcW w:w="1503" w:type="dxa"/>
            <w:shd w:val="clear" w:color="auto" w:fill="auto"/>
            <w:vAlign w:val="center"/>
          </w:tcPr>
          <w:p w14:paraId="67FC0FF1"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4BFC7541" w14:textId="77777777" w:rsidR="00824C3B" w:rsidRPr="00824C3B" w:rsidRDefault="00824C3B" w:rsidP="00824C3B">
            <w:pPr>
              <w:jc w:val="center"/>
              <w:rPr>
                <w:rFonts w:asciiTheme="minorHAnsi" w:hAnsiTheme="minorHAnsi" w:cstheme="minorHAnsi"/>
                <w:b/>
              </w:rPr>
            </w:pPr>
          </w:p>
        </w:tc>
      </w:tr>
      <w:tr w:rsidR="00824C3B" w:rsidRPr="00824C3B" w14:paraId="1FBD7F18" w14:textId="77777777" w:rsidTr="00FF7B32">
        <w:trPr>
          <w:jc w:val="center"/>
        </w:trPr>
        <w:tc>
          <w:tcPr>
            <w:tcW w:w="1055" w:type="dxa"/>
            <w:vAlign w:val="center"/>
          </w:tcPr>
          <w:p w14:paraId="25C5AFC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46.</w:t>
            </w:r>
          </w:p>
        </w:tc>
        <w:tc>
          <w:tcPr>
            <w:tcW w:w="9082" w:type="dxa"/>
            <w:shd w:val="clear" w:color="auto" w:fill="auto"/>
          </w:tcPr>
          <w:p w14:paraId="2BF4263A" w14:textId="3DE5AD44"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Automatyczny obrys spektrum i wyznaczanie parametrów przepływu na zatrzymanym spektrum oraz w</w:t>
            </w:r>
            <w:r w:rsidR="004C131C">
              <w:rPr>
                <w:rFonts w:asciiTheme="minorHAnsi" w:hAnsiTheme="minorHAnsi" w:cstheme="minorHAnsi"/>
                <w:lang w:eastAsia="ar-SA"/>
              </w:rPr>
              <w:t> </w:t>
            </w:r>
            <w:r w:rsidRPr="00824C3B">
              <w:rPr>
                <w:rFonts w:asciiTheme="minorHAnsi" w:hAnsiTheme="minorHAnsi" w:cstheme="minorHAnsi"/>
                <w:lang w:eastAsia="ar-SA"/>
              </w:rPr>
              <w:t>czasie rzeczywistym na ruchomym spektrum (min. S,D,PI,RI,HR)</w:t>
            </w:r>
          </w:p>
        </w:tc>
        <w:tc>
          <w:tcPr>
            <w:tcW w:w="1503" w:type="dxa"/>
            <w:shd w:val="clear" w:color="auto" w:fill="auto"/>
            <w:vAlign w:val="center"/>
          </w:tcPr>
          <w:p w14:paraId="506B51D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40308079" w14:textId="77777777" w:rsidR="00824C3B" w:rsidRPr="00824C3B" w:rsidRDefault="00824C3B" w:rsidP="00824C3B">
            <w:pPr>
              <w:jc w:val="center"/>
              <w:rPr>
                <w:rFonts w:asciiTheme="minorHAnsi" w:hAnsiTheme="minorHAnsi" w:cstheme="minorHAnsi"/>
                <w:b/>
              </w:rPr>
            </w:pPr>
          </w:p>
        </w:tc>
      </w:tr>
      <w:tr w:rsidR="00824C3B" w:rsidRPr="00824C3B" w14:paraId="48ECE0BF" w14:textId="77777777" w:rsidTr="00FF7B32">
        <w:trPr>
          <w:jc w:val="center"/>
        </w:trPr>
        <w:tc>
          <w:tcPr>
            <w:tcW w:w="1055" w:type="dxa"/>
            <w:vAlign w:val="center"/>
          </w:tcPr>
          <w:p w14:paraId="43C18D1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47.</w:t>
            </w:r>
          </w:p>
        </w:tc>
        <w:tc>
          <w:tcPr>
            <w:tcW w:w="9082" w:type="dxa"/>
            <w:shd w:val="clear" w:color="auto" w:fill="auto"/>
          </w:tcPr>
          <w:p w14:paraId="734E8F3B"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przesunięcia linii bazowej na zatrzymanym oraz pochodzącym z archiwum obrazie Color Dopplera i PWD</w:t>
            </w:r>
          </w:p>
        </w:tc>
        <w:tc>
          <w:tcPr>
            <w:tcW w:w="1503" w:type="dxa"/>
            <w:shd w:val="clear" w:color="auto" w:fill="auto"/>
            <w:vAlign w:val="center"/>
          </w:tcPr>
          <w:p w14:paraId="27D9CF82"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69FA787A" w14:textId="77777777" w:rsidR="00824C3B" w:rsidRPr="00824C3B" w:rsidRDefault="00824C3B" w:rsidP="00824C3B">
            <w:pPr>
              <w:jc w:val="center"/>
              <w:rPr>
                <w:rFonts w:asciiTheme="minorHAnsi" w:hAnsiTheme="minorHAnsi" w:cstheme="minorHAnsi"/>
                <w:b/>
              </w:rPr>
            </w:pPr>
          </w:p>
        </w:tc>
      </w:tr>
      <w:tr w:rsidR="00824C3B" w:rsidRPr="00824C3B" w14:paraId="4FD101C7" w14:textId="77777777" w:rsidTr="00FF7B32">
        <w:trPr>
          <w:jc w:val="center"/>
        </w:trPr>
        <w:tc>
          <w:tcPr>
            <w:tcW w:w="1055" w:type="dxa"/>
            <w:vAlign w:val="center"/>
          </w:tcPr>
          <w:p w14:paraId="4276E5F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48.</w:t>
            </w:r>
          </w:p>
        </w:tc>
        <w:tc>
          <w:tcPr>
            <w:tcW w:w="9082" w:type="dxa"/>
            <w:shd w:val="clear" w:color="auto" w:fill="auto"/>
          </w:tcPr>
          <w:p w14:paraId="666101C1"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zaprogramowania w aparacie nowych pomiarów oraz kalkulacji w aplikacjach</w:t>
            </w:r>
          </w:p>
        </w:tc>
        <w:tc>
          <w:tcPr>
            <w:tcW w:w="1503" w:type="dxa"/>
            <w:shd w:val="clear" w:color="auto" w:fill="auto"/>
            <w:vAlign w:val="center"/>
          </w:tcPr>
          <w:p w14:paraId="328D3ED4"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Tak</w:t>
            </w:r>
          </w:p>
        </w:tc>
        <w:tc>
          <w:tcPr>
            <w:tcW w:w="3194" w:type="dxa"/>
            <w:shd w:val="clear" w:color="auto" w:fill="auto"/>
          </w:tcPr>
          <w:p w14:paraId="6FB00C33" w14:textId="77777777" w:rsidR="00824C3B" w:rsidRPr="00824C3B" w:rsidRDefault="00824C3B" w:rsidP="00824C3B">
            <w:pPr>
              <w:jc w:val="center"/>
              <w:rPr>
                <w:rFonts w:asciiTheme="minorHAnsi" w:hAnsiTheme="minorHAnsi" w:cstheme="minorHAnsi"/>
                <w:b/>
              </w:rPr>
            </w:pPr>
          </w:p>
        </w:tc>
      </w:tr>
      <w:tr w:rsidR="00824C3B" w:rsidRPr="00824C3B" w14:paraId="34B57630" w14:textId="77777777" w:rsidTr="00FF7B32">
        <w:trPr>
          <w:jc w:val="center"/>
        </w:trPr>
        <w:tc>
          <w:tcPr>
            <w:tcW w:w="1055" w:type="dxa"/>
            <w:vAlign w:val="center"/>
          </w:tcPr>
          <w:p w14:paraId="203E15DF"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lastRenderedPageBreak/>
              <w:t>49.</w:t>
            </w:r>
          </w:p>
        </w:tc>
        <w:tc>
          <w:tcPr>
            <w:tcW w:w="9082" w:type="dxa"/>
            <w:shd w:val="clear" w:color="auto" w:fill="auto"/>
          </w:tcPr>
          <w:p w14:paraId="08D9D90B"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Pomiar odległości - minimum 8 pomiarów</w:t>
            </w:r>
          </w:p>
        </w:tc>
        <w:tc>
          <w:tcPr>
            <w:tcW w:w="1503" w:type="dxa"/>
            <w:shd w:val="clear" w:color="auto" w:fill="auto"/>
            <w:vAlign w:val="center"/>
          </w:tcPr>
          <w:p w14:paraId="286823FC"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3E393BBC" w14:textId="77777777" w:rsidR="00824C3B" w:rsidRPr="00824C3B" w:rsidRDefault="00824C3B" w:rsidP="00824C3B">
            <w:pPr>
              <w:jc w:val="center"/>
              <w:rPr>
                <w:rFonts w:asciiTheme="minorHAnsi" w:hAnsiTheme="minorHAnsi" w:cstheme="minorHAnsi"/>
                <w:b/>
              </w:rPr>
            </w:pPr>
          </w:p>
        </w:tc>
      </w:tr>
      <w:tr w:rsidR="00824C3B" w:rsidRPr="00824C3B" w14:paraId="56D0015E" w14:textId="77777777" w:rsidTr="00FF7B32">
        <w:trPr>
          <w:jc w:val="center"/>
        </w:trPr>
        <w:tc>
          <w:tcPr>
            <w:tcW w:w="1055" w:type="dxa"/>
            <w:vAlign w:val="center"/>
          </w:tcPr>
          <w:p w14:paraId="3083CF94"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50.</w:t>
            </w:r>
          </w:p>
        </w:tc>
        <w:tc>
          <w:tcPr>
            <w:tcW w:w="9082" w:type="dxa"/>
            <w:shd w:val="clear" w:color="auto" w:fill="auto"/>
          </w:tcPr>
          <w:p w14:paraId="4BBF26D3"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Funkcje postprocessingu na obrazach z archiwum systemu, minimum:</w:t>
            </w:r>
          </w:p>
          <w:p w14:paraId="7F41401E"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2D – (pętle/ obrazy bieżące, archiwum wewnętrzne i zewnętrzne)</w:t>
            </w:r>
          </w:p>
          <w:p w14:paraId="0545CC71" w14:textId="77777777" w:rsidR="00824C3B" w:rsidRPr="00824C3B" w:rsidRDefault="00824C3B" w:rsidP="00804751">
            <w:pPr>
              <w:numPr>
                <w:ilvl w:val="0"/>
                <w:numId w:val="99"/>
              </w:numPr>
              <w:ind w:left="284" w:hanging="284"/>
              <w:rPr>
                <w:rFonts w:asciiTheme="minorHAnsi" w:hAnsiTheme="minorHAnsi" w:cstheme="minorHAnsi"/>
                <w:lang w:eastAsia="ar-SA"/>
              </w:rPr>
            </w:pPr>
            <w:r w:rsidRPr="00824C3B">
              <w:rPr>
                <w:rFonts w:asciiTheme="minorHAnsi" w:hAnsiTheme="minorHAnsi" w:cstheme="minorHAnsi"/>
                <w:lang w:eastAsia="ar-SA"/>
              </w:rPr>
              <w:t>Wzmocnienie</w:t>
            </w:r>
          </w:p>
          <w:p w14:paraId="61C0C32C" w14:textId="77777777" w:rsidR="00824C3B" w:rsidRPr="00824C3B" w:rsidRDefault="00824C3B" w:rsidP="00804751">
            <w:pPr>
              <w:numPr>
                <w:ilvl w:val="0"/>
                <w:numId w:val="99"/>
              </w:numPr>
              <w:ind w:left="284" w:hanging="284"/>
              <w:rPr>
                <w:rFonts w:asciiTheme="minorHAnsi" w:hAnsiTheme="minorHAnsi" w:cstheme="minorHAnsi"/>
                <w:lang w:eastAsia="ar-SA"/>
              </w:rPr>
            </w:pPr>
            <w:r w:rsidRPr="00824C3B">
              <w:rPr>
                <w:rFonts w:asciiTheme="minorHAnsi" w:hAnsiTheme="minorHAnsi" w:cstheme="minorHAnsi"/>
                <w:lang w:eastAsia="ar-SA"/>
              </w:rPr>
              <w:t>Dynamika</w:t>
            </w:r>
          </w:p>
          <w:p w14:paraId="3B0C4AB2" w14:textId="1A4F4594" w:rsidR="00824C3B" w:rsidRPr="00824C3B" w:rsidRDefault="00824C3B" w:rsidP="00804751">
            <w:pPr>
              <w:numPr>
                <w:ilvl w:val="0"/>
                <w:numId w:val="99"/>
              </w:numPr>
              <w:ind w:left="284" w:hanging="284"/>
              <w:rPr>
                <w:rFonts w:asciiTheme="minorHAnsi" w:hAnsiTheme="minorHAnsi" w:cstheme="minorHAnsi"/>
                <w:lang w:eastAsia="ar-SA"/>
              </w:rPr>
            </w:pPr>
            <w:r w:rsidRPr="00824C3B">
              <w:rPr>
                <w:rFonts w:asciiTheme="minorHAnsi" w:hAnsiTheme="minorHAnsi" w:cstheme="minorHAnsi"/>
                <w:lang w:eastAsia="ar-SA"/>
              </w:rPr>
              <w:t xml:space="preserve">Automatyczna </w:t>
            </w:r>
            <w:r w:rsidR="004C131C">
              <w:rPr>
                <w:rFonts w:asciiTheme="minorHAnsi" w:hAnsiTheme="minorHAnsi" w:cstheme="minorHAnsi"/>
                <w:lang w:eastAsia="ar-SA"/>
              </w:rPr>
              <w:t>o</w:t>
            </w:r>
            <w:r w:rsidRPr="00824C3B">
              <w:rPr>
                <w:rFonts w:asciiTheme="minorHAnsi" w:hAnsiTheme="minorHAnsi" w:cstheme="minorHAnsi"/>
                <w:lang w:eastAsia="ar-SA"/>
              </w:rPr>
              <w:t>ptymalizacja obrazu tkankowego</w:t>
            </w:r>
          </w:p>
          <w:p w14:paraId="619A7517" w14:textId="77777777" w:rsidR="00824C3B" w:rsidRPr="00824C3B" w:rsidRDefault="00824C3B" w:rsidP="00804751">
            <w:pPr>
              <w:numPr>
                <w:ilvl w:val="0"/>
                <w:numId w:val="99"/>
              </w:numPr>
              <w:ind w:left="284" w:hanging="284"/>
              <w:rPr>
                <w:rFonts w:asciiTheme="minorHAnsi" w:hAnsiTheme="minorHAnsi" w:cstheme="minorHAnsi"/>
                <w:lang w:eastAsia="ar-SA"/>
              </w:rPr>
            </w:pPr>
            <w:r w:rsidRPr="00824C3B">
              <w:rPr>
                <w:rFonts w:asciiTheme="minorHAnsi" w:hAnsiTheme="minorHAnsi" w:cstheme="minorHAnsi"/>
                <w:lang w:eastAsia="ar-SA"/>
              </w:rPr>
              <w:t>Mapy szarości</w:t>
            </w:r>
          </w:p>
          <w:p w14:paraId="7D8AD8CE"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Doppler kolorowy CFM (pętle/ obrazy bieżące, archiwum wewnętrzne i zewnętrzne)</w:t>
            </w:r>
          </w:p>
          <w:p w14:paraId="52AC54CA" w14:textId="77777777" w:rsidR="00824C3B" w:rsidRPr="00824C3B" w:rsidRDefault="00824C3B" w:rsidP="00804751">
            <w:pPr>
              <w:numPr>
                <w:ilvl w:val="0"/>
                <w:numId w:val="100"/>
              </w:numPr>
              <w:rPr>
                <w:rFonts w:asciiTheme="minorHAnsi" w:hAnsiTheme="minorHAnsi" w:cstheme="minorHAnsi"/>
                <w:lang w:eastAsia="ar-SA"/>
              </w:rPr>
            </w:pPr>
            <w:r w:rsidRPr="00824C3B">
              <w:rPr>
                <w:rFonts w:asciiTheme="minorHAnsi" w:hAnsiTheme="minorHAnsi" w:cstheme="minorHAnsi"/>
                <w:lang w:eastAsia="ar-SA"/>
              </w:rPr>
              <w:t>Wzmocnienie</w:t>
            </w:r>
          </w:p>
          <w:p w14:paraId="383DB043" w14:textId="77777777" w:rsidR="00824C3B" w:rsidRPr="00824C3B" w:rsidRDefault="00824C3B" w:rsidP="00804751">
            <w:pPr>
              <w:numPr>
                <w:ilvl w:val="0"/>
                <w:numId w:val="100"/>
              </w:numPr>
              <w:rPr>
                <w:rFonts w:asciiTheme="minorHAnsi" w:hAnsiTheme="minorHAnsi" w:cstheme="minorHAnsi"/>
                <w:lang w:eastAsia="ar-SA"/>
              </w:rPr>
            </w:pPr>
            <w:r w:rsidRPr="00824C3B">
              <w:rPr>
                <w:rFonts w:asciiTheme="minorHAnsi" w:hAnsiTheme="minorHAnsi" w:cstheme="minorHAnsi"/>
                <w:lang w:eastAsia="ar-SA"/>
              </w:rPr>
              <w:t>Linia bazowa</w:t>
            </w:r>
          </w:p>
          <w:p w14:paraId="319FBCE1" w14:textId="77777777" w:rsidR="00824C3B" w:rsidRPr="00824C3B" w:rsidRDefault="00824C3B" w:rsidP="00804751">
            <w:pPr>
              <w:numPr>
                <w:ilvl w:val="0"/>
                <w:numId w:val="100"/>
              </w:numPr>
              <w:rPr>
                <w:rFonts w:asciiTheme="minorHAnsi" w:hAnsiTheme="minorHAnsi" w:cstheme="minorHAnsi"/>
                <w:lang w:eastAsia="ar-SA"/>
              </w:rPr>
            </w:pPr>
            <w:r w:rsidRPr="00824C3B">
              <w:rPr>
                <w:rFonts w:asciiTheme="minorHAnsi" w:hAnsiTheme="minorHAnsi" w:cstheme="minorHAnsi"/>
                <w:lang w:eastAsia="ar-SA"/>
              </w:rPr>
              <w:t>Symultaniczna prezentacja B+B/CFM</w:t>
            </w:r>
          </w:p>
          <w:p w14:paraId="581DC29A" w14:textId="77777777" w:rsidR="00824C3B" w:rsidRPr="00824C3B" w:rsidRDefault="00824C3B" w:rsidP="00804751">
            <w:pPr>
              <w:numPr>
                <w:ilvl w:val="0"/>
                <w:numId w:val="100"/>
              </w:numPr>
              <w:rPr>
                <w:rFonts w:asciiTheme="minorHAnsi" w:hAnsiTheme="minorHAnsi" w:cstheme="minorHAnsi"/>
                <w:lang w:eastAsia="ar-SA"/>
              </w:rPr>
            </w:pPr>
            <w:r w:rsidRPr="00824C3B">
              <w:rPr>
                <w:rFonts w:asciiTheme="minorHAnsi" w:hAnsiTheme="minorHAnsi" w:cstheme="minorHAnsi"/>
                <w:lang w:eastAsia="ar-SA"/>
              </w:rPr>
              <w:t>Odwracanie kierunku przepływu</w:t>
            </w:r>
          </w:p>
          <w:p w14:paraId="08BF7700"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PW-Mode (pętle/ obrazy bieżące, archiwum wewnętrzne i zewnętrzne)</w:t>
            </w:r>
          </w:p>
          <w:p w14:paraId="3444E170" w14:textId="77777777" w:rsidR="00824C3B" w:rsidRPr="00824C3B" w:rsidRDefault="00824C3B" w:rsidP="00804751">
            <w:pPr>
              <w:numPr>
                <w:ilvl w:val="0"/>
                <w:numId w:val="101"/>
              </w:numPr>
              <w:rPr>
                <w:rFonts w:asciiTheme="minorHAnsi" w:hAnsiTheme="minorHAnsi" w:cstheme="minorHAnsi"/>
                <w:lang w:eastAsia="ar-SA"/>
              </w:rPr>
            </w:pPr>
            <w:r w:rsidRPr="00824C3B">
              <w:rPr>
                <w:rFonts w:asciiTheme="minorHAnsi" w:hAnsiTheme="minorHAnsi" w:cstheme="minorHAnsi"/>
                <w:lang w:eastAsia="ar-SA"/>
              </w:rPr>
              <w:t>Wzmocnienie</w:t>
            </w:r>
          </w:p>
          <w:p w14:paraId="5189667E" w14:textId="77777777" w:rsidR="00824C3B" w:rsidRPr="00824C3B" w:rsidRDefault="00824C3B" w:rsidP="00804751">
            <w:pPr>
              <w:numPr>
                <w:ilvl w:val="0"/>
                <w:numId w:val="101"/>
              </w:numPr>
              <w:rPr>
                <w:rFonts w:asciiTheme="minorHAnsi" w:hAnsiTheme="minorHAnsi" w:cstheme="minorHAnsi"/>
                <w:lang w:eastAsia="ar-SA"/>
              </w:rPr>
            </w:pPr>
            <w:r w:rsidRPr="00824C3B">
              <w:rPr>
                <w:rFonts w:asciiTheme="minorHAnsi" w:hAnsiTheme="minorHAnsi" w:cstheme="minorHAnsi"/>
                <w:lang w:eastAsia="ar-SA"/>
              </w:rPr>
              <w:t>Linia bazowa</w:t>
            </w:r>
          </w:p>
          <w:p w14:paraId="1F2DE3B1" w14:textId="77777777" w:rsidR="00824C3B" w:rsidRPr="00824C3B" w:rsidRDefault="00824C3B" w:rsidP="00804751">
            <w:pPr>
              <w:numPr>
                <w:ilvl w:val="0"/>
                <w:numId w:val="101"/>
              </w:numPr>
              <w:rPr>
                <w:rFonts w:asciiTheme="minorHAnsi" w:hAnsiTheme="minorHAnsi" w:cstheme="minorHAnsi"/>
                <w:lang w:eastAsia="ar-SA"/>
              </w:rPr>
            </w:pPr>
            <w:r w:rsidRPr="00824C3B">
              <w:rPr>
                <w:rFonts w:asciiTheme="minorHAnsi" w:hAnsiTheme="minorHAnsi" w:cstheme="minorHAnsi"/>
                <w:lang w:eastAsia="ar-SA"/>
              </w:rPr>
              <w:t>Korekcja kąta</w:t>
            </w:r>
          </w:p>
          <w:p w14:paraId="3E84B0B4" w14:textId="77777777" w:rsidR="00824C3B" w:rsidRPr="00824C3B" w:rsidRDefault="00824C3B" w:rsidP="00804751">
            <w:pPr>
              <w:numPr>
                <w:ilvl w:val="0"/>
                <w:numId w:val="101"/>
              </w:numPr>
              <w:rPr>
                <w:rFonts w:asciiTheme="minorHAnsi" w:hAnsiTheme="minorHAnsi" w:cstheme="minorHAnsi"/>
                <w:lang w:eastAsia="ar-SA"/>
              </w:rPr>
            </w:pPr>
            <w:r w:rsidRPr="00824C3B">
              <w:rPr>
                <w:rFonts w:asciiTheme="minorHAnsi" w:hAnsiTheme="minorHAnsi" w:cstheme="minorHAnsi"/>
                <w:lang w:eastAsia="ar-SA"/>
              </w:rPr>
              <w:t>Inwersja spektrum</w:t>
            </w:r>
          </w:p>
          <w:p w14:paraId="037BB419" w14:textId="77777777" w:rsidR="00824C3B" w:rsidRPr="00824C3B" w:rsidRDefault="00824C3B" w:rsidP="00804751">
            <w:pPr>
              <w:numPr>
                <w:ilvl w:val="0"/>
                <w:numId w:val="101"/>
              </w:numPr>
              <w:rPr>
                <w:rFonts w:asciiTheme="minorHAnsi" w:hAnsiTheme="minorHAnsi" w:cstheme="minorHAnsi"/>
                <w:lang w:eastAsia="ar-SA"/>
              </w:rPr>
            </w:pPr>
            <w:r w:rsidRPr="00824C3B">
              <w:rPr>
                <w:rFonts w:asciiTheme="minorHAnsi" w:hAnsiTheme="minorHAnsi" w:cstheme="minorHAnsi"/>
                <w:lang w:eastAsia="ar-SA"/>
              </w:rPr>
              <w:t>Format wyświetlania</w:t>
            </w:r>
          </w:p>
          <w:p w14:paraId="3BB8DA3B" w14:textId="77777777" w:rsidR="00824C3B" w:rsidRPr="00824C3B" w:rsidRDefault="00824C3B" w:rsidP="00804751">
            <w:pPr>
              <w:numPr>
                <w:ilvl w:val="0"/>
                <w:numId w:val="101"/>
              </w:numPr>
              <w:rPr>
                <w:rFonts w:asciiTheme="minorHAnsi" w:hAnsiTheme="minorHAnsi" w:cstheme="minorHAnsi"/>
                <w:lang w:eastAsia="ar-SA"/>
              </w:rPr>
            </w:pPr>
            <w:r w:rsidRPr="00824C3B">
              <w:rPr>
                <w:rFonts w:asciiTheme="minorHAnsi" w:hAnsiTheme="minorHAnsi" w:cstheme="minorHAnsi"/>
                <w:lang w:eastAsia="ar-SA"/>
              </w:rPr>
              <w:t>Szybkość obrazowania (skala czasu)</w:t>
            </w:r>
          </w:p>
          <w:p w14:paraId="3D98D749"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CW-Mode (pętle/ obrazy bieżące, archiwum wewnętrzne i zewnętrzne)</w:t>
            </w:r>
            <w:r w:rsidRPr="00824C3B">
              <w:rPr>
                <w:rFonts w:asciiTheme="minorHAnsi" w:hAnsiTheme="minorHAnsi" w:cstheme="minorHAnsi"/>
                <w:lang w:eastAsia="ar-SA"/>
              </w:rPr>
              <w:tab/>
            </w:r>
          </w:p>
          <w:p w14:paraId="2B87DACC" w14:textId="79F293A3" w:rsidR="00824C3B" w:rsidRPr="004C131C" w:rsidRDefault="00824C3B" w:rsidP="004C131C">
            <w:pPr>
              <w:pStyle w:val="Akapitzlist"/>
              <w:numPr>
                <w:ilvl w:val="0"/>
                <w:numId w:val="102"/>
              </w:numPr>
              <w:ind w:left="366" w:hanging="6"/>
              <w:rPr>
                <w:rFonts w:asciiTheme="minorHAnsi" w:eastAsia="Times New Roman" w:hAnsiTheme="minorHAnsi" w:cstheme="minorHAnsi"/>
                <w:sz w:val="20"/>
                <w:szCs w:val="20"/>
                <w:lang w:eastAsia="ar-SA" w:bidi="ar-SA"/>
              </w:rPr>
            </w:pPr>
            <w:r w:rsidRPr="004C131C">
              <w:rPr>
                <w:rFonts w:asciiTheme="minorHAnsi" w:eastAsia="Times New Roman" w:hAnsiTheme="minorHAnsi" w:cstheme="minorHAnsi"/>
                <w:sz w:val="20"/>
                <w:szCs w:val="20"/>
                <w:lang w:eastAsia="ar-SA" w:bidi="ar-SA"/>
              </w:rPr>
              <w:t>Wzmocnienie</w:t>
            </w:r>
          </w:p>
          <w:p w14:paraId="15E17E55" w14:textId="77777777" w:rsidR="00824C3B" w:rsidRPr="00824C3B" w:rsidRDefault="00824C3B" w:rsidP="004C131C">
            <w:pPr>
              <w:numPr>
                <w:ilvl w:val="0"/>
                <w:numId w:val="102"/>
              </w:numPr>
              <w:ind w:left="432" w:hanging="66"/>
              <w:rPr>
                <w:rFonts w:asciiTheme="minorHAnsi" w:hAnsiTheme="minorHAnsi" w:cstheme="minorHAnsi"/>
                <w:lang w:eastAsia="ar-SA"/>
              </w:rPr>
            </w:pPr>
            <w:r w:rsidRPr="00824C3B">
              <w:rPr>
                <w:rFonts w:asciiTheme="minorHAnsi" w:hAnsiTheme="minorHAnsi" w:cstheme="minorHAnsi"/>
                <w:lang w:eastAsia="ar-SA"/>
              </w:rPr>
              <w:t>Korekcja kąta</w:t>
            </w:r>
          </w:p>
          <w:p w14:paraId="06B83B87"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Inwersja spektrum</w:t>
            </w:r>
          </w:p>
        </w:tc>
        <w:tc>
          <w:tcPr>
            <w:tcW w:w="1503" w:type="dxa"/>
            <w:shd w:val="clear" w:color="auto" w:fill="auto"/>
            <w:vAlign w:val="center"/>
          </w:tcPr>
          <w:p w14:paraId="64D069C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2A77F3C8" w14:textId="77777777" w:rsidR="00824C3B" w:rsidRPr="00824C3B" w:rsidRDefault="00824C3B" w:rsidP="00824C3B">
            <w:pPr>
              <w:jc w:val="center"/>
              <w:rPr>
                <w:rFonts w:asciiTheme="minorHAnsi" w:hAnsiTheme="minorHAnsi" w:cstheme="minorHAnsi"/>
                <w:b/>
              </w:rPr>
            </w:pPr>
          </w:p>
        </w:tc>
      </w:tr>
      <w:tr w:rsidR="00824C3B" w:rsidRPr="00824C3B" w14:paraId="11746B86" w14:textId="77777777" w:rsidTr="00FF7B32">
        <w:trPr>
          <w:jc w:val="center"/>
        </w:trPr>
        <w:tc>
          <w:tcPr>
            <w:tcW w:w="1055" w:type="dxa"/>
            <w:vAlign w:val="center"/>
          </w:tcPr>
          <w:p w14:paraId="04D15875"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51.</w:t>
            </w:r>
          </w:p>
        </w:tc>
        <w:tc>
          <w:tcPr>
            <w:tcW w:w="9082" w:type="dxa"/>
            <w:shd w:val="clear" w:color="auto" w:fill="auto"/>
          </w:tcPr>
          <w:p w14:paraId="6E3B23CB" w14:textId="77777777" w:rsidR="00824C3B" w:rsidRPr="00824C3B" w:rsidRDefault="00824C3B" w:rsidP="00824C3B">
            <w:pPr>
              <w:rPr>
                <w:rFonts w:asciiTheme="minorHAnsi" w:hAnsiTheme="minorHAnsi" w:cstheme="minorHAnsi"/>
                <w:lang w:eastAsia="ar-SA"/>
              </w:rPr>
            </w:pPr>
            <w:r w:rsidRPr="001F1BA3">
              <w:rPr>
                <w:rFonts w:asciiTheme="minorHAnsi" w:hAnsiTheme="minorHAnsi" w:cstheme="minorHAnsi"/>
                <w:lang w:eastAsia="ar-SA"/>
              </w:rPr>
              <w:t>Funkcja DICOM w standardzie</w:t>
            </w:r>
          </w:p>
        </w:tc>
        <w:tc>
          <w:tcPr>
            <w:tcW w:w="1503" w:type="dxa"/>
            <w:shd w:val="clear" w:color="auto" w:fill="auto"/>
            <w:vAlign w:val="center"/>
          </w:tcPr>
          <w:p w14:paraId="6DD911CA" w14:textId="77777777" w:rsidR="00824C3B" w:rsidRPr="00824C3B" w:rsidRDefault="00824C3B" w:rsidP="00824C3B">
            <w:pPr>
              <w:jc w:val="center"/>
              <w:rPr>
                <w:rFonts w:asciiTheme="minorHAnsi" w:hAnsiTheme="minorHAnsi" w:cstheme="minorHAnsi"/>
                <w:b/>
              </w:rPr>
            </w:pPr>
            <w:r w:rsidRPr="00824C3B">
              <w:rPr>
                <w:rFonts w:asciiTheme="minorHAnsi" w:hAnsiTheme="minorHAnsi" w:cstheme="minorHAnsi"/>
                <w:bCs/>
              </w:rPr>
              <w:t>Tak</w:t>
            </w:r>
          </w:p>
        </w:tc>
        <w:tc>
          <w:tcPr>
            <w:tcW w:w="3194" w:type="dxa"/>
            <w:shd w:val="clear" w:color="auto" w:fill="auto"/>
          </w:tcPr>
          <w:p w14:paraId="3B8C53B7" w14:textId="77777777" w:rsidR="00824C3B" w:rsidRPr="00824C3B" w:rsidRDefault="00824C3B" w:rsidP="00824C3B">
            <w:pPr>
              <w:jc w:val="center"/>
              <w:rPr>
                <w:rFonts w:asciiTheme="minorHAnsi" w:hAnsiTheme="minorHAnsi" w:cstheme="minorHAnsi"/>
                <w:b/>
              </w:rPr>
            </w:pPr>
          </w:p>
        </w:tc>
      </w:tr>
      <w:tr w:rsidR="00824C3B" w:rsidRPr="00824C3B" w14:paraId="4649E956" w14:textId="77777777" w:rsidTr="00FF7B32">
        <w:trPr>
          <w:jc w:val="center"/>
        </w:trPr>
        <w:tc>
          <w:tcPr>
            <w:tcW w:w="1055" w:type="dxa"/>
            <w:vAlign w:val="center"/>
          </w:tcPr>
          <w:p w14:paraId="3A4DB791" w14:textId="77777777" w:rsidR="00824C3B" w:rsidRPr="00824C3B" w:rsidRDefault="00824C3B" w:rsidP="00824C3B">
            <w:pPr>
              <w:rPr>
                <w:rFonts w:asciiTheme="minorHAnsi" w:hAnsiTheme="minorHAnsi" w:cstheme="minorHAnsi"/>
              </w:rPr>
            </w:pPr>
          </w:p>
        </w:tc>
        <w:tc>
          <w:tcPr>
            <w:tcW w:w="13779" w:type="dxa"/>
            <w:gridSpan w:val="3"/>
            <w:shd w:val="clear" w:color="auto" w:fill="BFBFBF" w:themeFill="background1" w:themeFillShade="BF"/>
            <w:vAlign w:val="center"/>
          </w:tcPr>
          <w:p w14:paraId="5287FEE1" w14:textId="77777777" w:rsidR="00824C3B" w:rsidRPr="00824C3B" w:rsidRDefault="00824C3B" w:rsidP="00824C3B">
            <w:pPr>
              <w:jc w:val="center"/>
              <w:rPr>
                <w:rFonts w:asciiTheme="minorHAnsi" w:hAnsiTheme="minorHAnsi" w:cstheme="minorHAnsi"/>
                <w:b/>
              </w:rPr>
            </w:pPr>
            <w:r w:rsidRPr="00824C3B">
              <w:rPr>
                <w:rFonts w:asciiTheme="minorHAnsi" w:hAnsiTheme="minorHAnsi" w:cstheme="minorHAnsi"/>
                <w:b/>
              </w:rPr>
              <w:t>Głowice ultradźwiękowe</w:t>
            </w:r>
          </w:p>
        </w:tc>
      </w:tr>
      <w:tr w:rsidR="00824C3B" w:rsidRPr="00824C3B" w14:paraId="4B4D29D9" w14:textId="77777777" w:rsidTr="00FF7B32">
        <w:trPr>
          <w:jc w:val="center"/>
        </w:trPr>
        <w:tc>
          <w:tcPr>
            <w:tcW w:w="1055" w:type="dxa"/>
            <w:vAlign w:val="center"/>
          </w:tcPr>
          <w:p w14:paraId="1C895BCA"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52.</w:t>
            </w:r>
          </w:p>
        </w:tc>
        <w:tc>
          <w:tcPr>
            <w:tcW w:w="9082" w:type="dxa"/>
            <w:shd w:val="clear" w:color="auto" w:fill="auto"/>
          </w:tcPr>
          <w:p w14:paraId="5C931C2A" w14:textId="77777777" w:rsidR="00824C3B" w:rsidRPr="00D22A10" w:rsidRDefault="00824C3B" w:rsidP="00824C3B">
            <w:pPr>
              <w:jc w:val="both"/>
              <w:rPr>
                <w:rFonts w:asciiTheme="minorHAnsi" w:hAnsiTheme="minorHAnsi" w:cstheme="minorHAnsi"/>
                <w:b/>
              </w:rPr>
            </w:pPr>
            <w:r w:rsidRPr="00824C3B">
              <w:rPr>
                <w:rFonts w:asciiTheme="minorHAnsi" w:hAnsiTheme="minorHAnsi" w:cstheme="minorHAnsi"/>
                <w:lang w:eastAsia="ar-SA"/>
              </w:rPr>
              <w:t>Głowica sektorowa 2D szerokopasmowa, o zakresie częstotliwości min. 1.0 MHz – 5.0MHz (+/- 1 MHz); obrazowanie harmoniczne, kąt obrazowania min. 90</w:t>
            </w:r>
            <w:r w:rsidRPr="00824C3B">
              <w:rPr>
                <w:rFonts w:asciiTheme="minorHAnsi" w:hAnsiTheme="minorHAnsi" w:cstheme="minorHAnsi"/>
                <w:vertAlign w:val="superscript"/>
                <w:lang w:eastAsia="ar-SA"/>
              </w:rPr>
              <w:t>0</w:t>
            </w:r>
            <w:r w:rsidRPr="00824C3B">
              <w:rPr>
                <w:rFonts w:asciiTheme="minorHAnsi" w:hAnsiTheme="minorHAnsi" w:cstheme="minorHAnsi"/>
                <w:lang w:eastAsia="ar-SA"/>
              </w:rPr>
              <w:t>, TRIPLEX B+CD+PWD/B+CD+CWD</w:t>
            </w:r>
            <w:r w:rsidRPr="00D22A10">
              <w:rPr>
                <w:rFonts w:asciiTheme="minorHAnsi" w:hAnsiTheme="minorHAnsi" w:cstheme="minorHAnsi"/>
                <w:lang w:eastAsia="ar-SA"/>
              </w:rPr>
              <w:t>. Fabrycznie nowa</w:t>
            </w:r>
          </w:p>
        </w:tc>
        <w:tc>
          <w:tcPr>
            <w:tcW w:w="1503" w:type="dxa"/>
            <w:shd w:val="clear" w:color="auto" w:fill="auto"/>
            <w:vAlign w:val="center"/>
          </w:tcPr>
          <w:p w14:paraId="12AC518D" w14:textId="77777777" w:rsidR="00824C3B" w:rsidRPr="00824C3B" w:rsidRDefault="00824C3B" w:rsidP="00824C3B">
            <w:pPr>
              <w:jc w:val="center"/>
              <w:rPr>
                <w:rFonts w:asciiTheme="minorHAnsi" w:hAnsiTheme="minorHAnsi" w:cstheme="minorHAnsi"/>
                <w:b/>
              </w:rPr>
            </w:pPr>
            <w:r w:rsidRPr="00824C3B">
              <w:rPr>
                <w:rFonts w:asciiTheme="minorHAnsi" w:hAnsiTheme="minorHAnsi" w:cstheme="minorHAnsi"/>
                <w:bCs/>
              </w:rPr>
              <w:t>Tak</w:t>
            </w:r>
          </w:p>
        </w:tc>
        <w:tc>
          <w:tcPr>
            <w:tcW w:w="3194" w:type="dxa"/>
            <w:shd w:val="clear" w:color="auto" w:fill="auto"/>
          </w:tcPr>
          <w:p w14:paraId="77C13CFA" w14:textId="77777777" w:rsidR="00824C3B" w:rsidRPr="00824C3B" w:rsidRDefault="00824C3B" w:rsidP="00824C3B">
            <w:pPr>
              <w:jc w:val="center"/>
              <w:rPr>
                <w:rFonts w:asciiTheme="minorHAnsi" w:hAnsiTheme="minorHAnsi" w:cstheme="minorHAnsi"/>
                <w:b/>
              </w:rPr>
            </w:pPr>
          </w:p>
        </w:tc>
      </w:tr>
      <w:tr w:rsidR="00824C3B" w:rsidRPr="00824C3B" w14:paraId="4B1B607A" w14:textId="77777777" w:rsidTr="00FF7B32">
        <w:trPr>
          <w:jc w:val="center"/>
        </w:trPr>
        <w:tc>
          <w:tcPr>
            <w:tcW w:w="1055" w:type="dxa"/>
            <w:vAlign w:val="center"/>
          </w:tcPr>
          <w:p w14:paraId="6A4B3A61" w14:textId="77777777" w:rsidR="00824C3B" w:rsidRPr="00824C3B" w:rsidRDefault="00824C3B" w:rsidP="00824C3B">
            <w:pPr>
              <w:rPr>
                <w:rFonts w:asciiTheme="minorHAnsi" w:hAnsiTheme="minorHAnsi" w:cstheme="minorHAnsi"/>
              </w:rPr>
            </w:pPr>
          </w:p>
        </w:tc>
        <w:tc>
          <w:tcPr>
            <w:tcW w:w="13779" w:type="dxa"/>
            <w:gridSpan w:val="3"/>
            <w:shd w:val="clear" w:color="auto" w:fill="BFBFBF" w:themeFill="background1" w:themeFillShade="BF"/>
            <w:vAlign w:val="center"/>
          </w:tcPr>
          <w:p w14:paraId="630B7F31" w14:textId="77777777" w:rsidR="00824C3B" w:rsidRPr="00824C3B" w:rsidRDefault="00824C3B" w:rsidP="00824C3B">
            <w:pPr>
              <w:jc w:val="center"/>
              <w:rPr>
                <w:rFonts w:asciiTheme="minorHAnsi" w:hAnsiTheme="minorHAnsi" w:cstheme="minorHAnsi"/>
                <w:b/>
              </w:rPr>
            </w:pPr>
            <w:r w:rsidRPr="00824C3B">
              <w:rPr>
                <w:rFonts w:asciiTheme="minorHAnsi" w:hAnsiTheme="minorHAnsi" w:cstheme="minorHAnsi"/>
                <w:b/>
              </w:rPr>
              <w:t>Możliwości rozbudowy</w:t>
            </w:r>
          </w:p>
        </w:tc>
      </w:tr>
      <w:tr w:rsidR="00824C3B" w:rsidRPr="00824C3B" w14:paraId="40AD75F1" w14:textId="77777777" w:rsidTr="00FF7B32">
        <w:trPr>
          <w:jc w:val="center"/>
        </w:trPr>
        <w:tc>
          <w:tcPr>
            <w:tcW w:w="1055" w:type="dxa"/>
            <w:vAlign w:val="center"/>
          </w:tcPr>
          <w:p w14:paraId="745114D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53.</w:t>
            </w:r>
          </w:p>
        </w:tc>
        <w:tc>
          <w:tcPr>
            <w:tcW w:w="9082" w:type="dxa"/>
            <w:shd w:val="clear" w:color="auto" w:fill="auto"/>
          </w:tcPr>
          <w:p w14:paraId="6598705D" w14:textId="3665D87D"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rozbudowy o głowicę liniową 2D szerokopasmową do badań naczyniowych, małych narządów i</w:t>
            </w:r>
            <w:r w:rsidR="004C131C">
              <w:rPr>
                <w:rFonts w:asciiTheme="minorHAnsi" w:hAnsiTheme="minorHAnsi" w:cstheme="minorHAnsi"/>
                <w:lang w:eastAsia="ar-SA"/>
              </w:rPr>
              <w:t> </w:t>
            </w:r>
            <w:r w:rsidRPr="00824C3B">
              <w:rPr>
                <w:rFonts w:asciiTheme="minorHAnsi" w:hAnsiTheme="minorHAnsi" w:cstheme="minorHAnsi"/>
                <w:lang w:eastAsia="ar-SA"/>
              </w:rPr>
              <w:t>ortopedii o zakresie częstotliwości emitowanych min. 2.0-10.0 MHz (+/- 1 MHz); obrazowanie harmoniczne, liczba elementów piezoelektrycznych min. 190, długość czoła głowicy (FOV) min. 35 mm, TRIPLEX B+CD+PWD</w:t>
            </w:r>
          </w:p>
        </w:tc>
        <w:tc>
          <w:tcPr>
            <w:tcW w:w="1503" w:type="dxa"/>
            <w:shd w:val="clear" w:color="auto" w:fill="auto"/>
            <w:vAlign w:val="center"/>
          </w:tcPr>
          <w:p w14:paraId="241B82E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4E7A30C3" w14:textId="77777777" w:rsidR="00824C3B" w:rsidRPr="00824C3B" w:rsidRDefault="00824C3B" w:rsidP="00824C3B">
            <w:pPr>
              <w:jc w:val="center"/>
              <w:rPr>
                <w:rFonts w:asciiTheme="minorHAnsi" w:hAnsiTheme="minorHAnsi" w:cstheme="minorHAnsi"/>
                <w:b/>
              </w:rPr>
            </w:pPr>
          </w:p>
        </w:tc>
      </w:tr>
      <w:tr w:rsidR="00824C3B" w:rsidRPr="00824C3B" w14:paraId="16514A00" w14:textId="77777777" w:rsidTr="00FF7B32">
        <w:trPr>
          <w:jc w:val="center"/>
        </w:trPr>
        <w:tc>
          <w:tcPr>
            <w:tcW w:w="1055" w:type="dxa"/>
            <w:vAlign w:val="center"/>
          </w:tcPr>
          <w:p w14:paraId="599274D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54.</w:t>
            </w:r>
          </w:p>
        </w:tc>
        <w:tc>
          <w:tcPr>
            <w:tcW w:w="9082" w:type="dxa"/>
            <w:shd w:val="clear" w:color="auto" w:fill="auto"/>
          </w:tcPr>
          <w:p w14:paraId="629A4C14"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rozbudowy o głowicę kardiologiczną pediatryczną z zakresem częstotliwości pracy min. 3-7 MHz oraz neonatologiczna kardiologiczna z zakresem częstotliwości pracy min. 5-12 MHz</w:t>
            </w:r>
          </w:p>
        </w:tc>
        <w:tc>
          <w:tcPr>
            <w:tcW w:w="1503" w:type="dxa"/>
            <w:shd w:val="clear" w:color="auto" w:fill="auto"/>
            <w:vAlign w:val="center"/>
          </w:tcPr>
          <w:p w14:paraId="5465768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5380FC06" w14:textId="77777777" w:rsidR="00824C3B" w:rsidRPr="00824C3B" w:rsidRDefault="00824C3B" w:rsidP="00824C3B">
            <w:pPr>
              <w:jc w:val="center"/>
              <w:rPr>
                <w:rFonts w:asciiTheme="minorHAnsi" w:hAnsiTheme="minorHAnsi" w:cstheme="minorHAnsi"/>
                <w:b/>
              </w:rPr>
            </w:pPr>
          </w:p>
        </w:tc>
      </w:tr>
      <w:tr w:rsidR="00824C3B" w:rsidRPr="00824C3B" w14:paraId="080FF32A" w14:textId="77777777" w:rsidTr="00FF7B32">
        <w:trPr>
          <w:jc w:val="center"/>
        </w:trPr>
        <w:tc>
          <w:tcPr>
            <w:tcW w:w="1055" w:type="dxa"/>
            <w:vAlign w:val="center"/>
          </w:tcPr>
          <w:p w14:paraId="479090F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55.</w:t>
            </w:r>
          </w:p>
        </w:tc>
        <w:tc>
          <w:tcPr>
            <w:tcW w:w="9082" w:type="dxa"/>
            <w:shd w:val="clear" w:color="auto" w:fill="auto"/>
          </w:tcPr>
          <w:p w14:paraId="1016C2C1"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rozbudowy o głowice przezprzełykową pediatryczną z zakresem pracy min. 5-10 MHz.</w:t>
            </w:r>
          </w:p>
        </w:tc>
        <w:tc>
          <w:tcPr>
            <w:tcW w:w="1503" w:type="dxa"/>
            <w:shd w:val="clear" w:color="auto" w:fill="auto"/>
            <w:vAlign w:val="center"/>
          </w:tcPr>
          <w:p w14:paraId="543A2A3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5672AAD1" w14:textId="77777777" w:rsidR="00824C3B" w:rsidRPr="00824C3B" w:rsidRDefault="00824C3B" w:rsidP="00824C3B">
            <w:pPr>
              <w:jc w:val="center"/>
              <w:rPr>
                <w:rFonts w:asciiTheme="minorHAnsi" w:hAnsiTheme="minorHAnsi" w:cstheme="minorHAnsi"/>
                <w:b/>
              </w:rPr>
            </w:pPr>
          </w:p>
        </w:tc>
      </w:tr>
      <w:tr w:rsidR="00824C3B" w:rsidRPr="00824C3B" w14:paraId="42B1D4B9" w14:textId="77777777" w:rsidTr="00FF7B32">
        <w:trPr>
          <w:jc w:val="center"/>
        </w:trPr>
        <w:tc>
          <w:tcPr>
            <w:tcW w:w="1055" w:type="dxa"/>
            <w:vAlign w:val="center"/>
          </w:tcPr>
          <w:p w14:paraId="66F0409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56.</w:t>
            </w:r>
          </w:p>
        </w:tc>
        <w:tc>
          <w:tcPr>
            <w:tcW w:w="9082" w:type="dxa"/>
            <w:shd w:val="clear" w:color="auto" w:fill="auto"/>
          </w:tcPr>
          <w:p w14:paraId="29E9B7E5" w14:textId="3535D540"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 xml:space="preserve">Możliwość rozbudowy o głowicę przezprzełykową matrycową z zakresem pracy min. 4- 8 MHz, min. </w:t>
            </w:r>
            <w:r w:rsidR="004C131C">
              <w:rPr>
                <w:rFonts w:asciiTheme="minorHAnsi" w:hAnsiTheme="minorHAnsi" w:cstheme="minorHAnsi"/>
                <w:lang w:eastAsia="ar-SA"/>
              </w:rPr>
              <w:t>i</w:t>
            </w:r>
            <w:r w:rsidRPr="00824C3B">
              <w:rPr>
                <w:rFonts w:asciiTheme="minorHAnsi" w:hAnsiTheme="minorHAnsi" w:cstheme="minorHAnsi"/>
                <w:lang w:eastAsia="ar-SA"/>
              </w:rPr>
              <w:t>lość kryształów 2000</w:t>
            </w:r>
          </w:p>
        </w:tc>
        <w:tc>
          <w:tcPr>
            <w:tcW w:w="1503" w:type="dxa"/>
            <w:shd w:val="clear" w:color="auto" w:fill="auto"/>
            <w:vAlign w:val="center"/>
          </w:tcPr>
          <w:p w14:paraId="06408F0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75BBDA47" w14:textId="77777777" w:rsidR="00824C3B" w:rsidRPr="00824C3B" w:rsidRDefault="00824C3B" w:rsidP="00824C3B">
            <w:pPr>
              <w:jc w:val="center"/>
              <w:rPr>
                <w:rFonts w:asciiTheme="minorHAnsi" w:hAnsiTheme="minorHAnsi" w:cstheme="minorHAnsi"/>
                <w:b/>
              </w:rPr>
            </w:pPr>
          </w:p>
        </w:tc>
      </w:tr>
      <w:tr w:rsidR="00824C3B" w:rsidRPr="00824C3B" w14:paraId="25EF9369" w14:textId="77777777" w:rsidTr="00FF7B32">
        <w:trPr>
          <w:jc w:val="center"/>
        </w:trPr>
        <w:tc>
          <w:tcPr>
            <w:tcW w:w="1055" w:type="dxa"/>
            <w:vAlign w:val="center"/>
          </w:tcPr>
          <w:p w14:paraId="3B3A8BA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57.</w:t>
            </w:r>
          </w:p>
        </w:tc>
        <w:tc>
          <w:tcPr>
            <w:tcW w:w="9082" w:type="dxa"/>
            <w:shd w:val="clear" w:color="auto" w:fill="auto"/>
          </w:tcPr>
          <w:p w14:paraId="500C8CB0" w14:textId="6D42BD68"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rozbudowy o obrazowanie panoramiczne na głowicach liniowych</w:t>
            </w:r>
          </w:p>
        </w:tc>
        <w:tc>
          <w:tcPr>
            <w:tcW w:w="1503" w:type="dxa"/>
            <w:shd w:val="clear" w:color="auto" w:fill="auto"/>
            <w:vAlign w:val="center"/>
          </w:tcPr>
          <w:p w14:paraId="0C7E21E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5DE7F003" w14:textId="77777777" w:rsidR="00824C3B" w:rsidRPr="00824C3B" w:rsidRDefault="00824C3B" w:rsidP="00824C3B">
            <w:pPr>
              <w:jc w:val="center"/>
              <w:rPr>
                <w:rFonts w:asciiTheme="minorHAnsi" w:hAnsiTheme="minorHAnsi" w:cstheme="minorHAnsi"/>
                <w:b/>
              </w:rPr>
            </w:pPr>
          </w:p>
        </w:tc>
      </w:tr>
      <w:tr w:rsidR="00824C3B" w:rsidRPr="00824C3B" w14:paraId="79B23729" w14:textId="77777777" w:rsidTr="00FF7B32">
        <w:trPr>
          <w:jc w:val="center"/>
        </w:trPr>
        <w:tc>
          <w:tcPr>
            <w:tcW w:w="1055" w:type="dxa"/>
            <w:vAlign w:val="center"/>
          </w:tcPr>
          <w:p w14:paraId="72F6E155"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lastRenderedPageBreak/>
              <w:t>58.</w:t>
            </w:r>
          </w:p>
        </w:tc>
        <w:tc>
          <w:tcPr>
            <w:tcW w:w="9082" w:type="dxa"/>
            <w:shd w:val="clear" w:color="auto" w:fill="auto"/>
          </w:tcPr>
          <w:p w14:paraId="042F70F2" w14:textId="346931B9"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rozbudowy o oprogramowanie bazujące na technologii „śledzenia markerów 2D” do analizy kurczliwości globalnej i odcinkowej  lewej komory. Podsumowanie w postaci wykresu „Bull-Eye” min</w:t>
            </w:r>
            <w:r w:rsidR="004C131C">
              <w:rPr>
                <w:rFonts w:asciiTheme="minorHAnsi" w:hAnsiTheme="minorHAnsi" w:cstheme="minorHAnsi"/>
                <w:lang w:eastAsia="ar-SA"/>
              </w:rPr>
              <w:t>.</w:t>
            </w:r>
            <w:r w:rsidRPr="00824C3B">
              <w:rPr>
                <w:rFonts w:asciiTheme="minorHAnsi" w:hAnsiTheme="minorHAnsi" w:cstheme="minorHAnsi"/>
                <w:lang w:eastAsia="ar-SA"/>
              </w:rPr>
              <w:t xml:space="preserve"> 18 segmentów</w:t>
            </w:r>
          </w:p>
        </w:tc>
        <w:tc>
          <w:tcPr>
            <w:tcW w:w="1503" w:type="dxa"/>
            <w:shd w:val="clear" w:color="auto" w:fill="auto"/>
            <w:vAlign w:val="center"/>
          </w:tcPr>
          <w:p w14:paraId="2B0C992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1D5C5193" w14:textId="77777777" w:rsidR="00824C3B" w:rsidRPr="00824C3B" w:rsidRDefault="00824C3B" w:rsidP="00824C3B">
            <w:pPr>
              <w:jc w:val="center"/>
              <w:rPr>
                <w:rFonts w:asciiTheme="minorHAnsi" w:hAnsiTheme="minorHAnsi" w:cstheme="minorHAnsi"/>
                <w:b/>
              </w:rPr>
            </w:pPr>
          </w:p>
        </w:tc>
      </w:tr>
      <w:tr w:rsidR="00824C3B" w:rsidRPr="00824C3B" w14:paraId="509DCD71" w14:textId="77777777" w:rsidTr="00FF7B32">
        <w:trPr>
          <w:jc w:val="center"/>
        </w:trPr>
        <w:tc>
          <w:tcPr>
            <w:tcW w:w="1055" w:type="dxa"/>
            <w:vAlign w:val="center"/>
          </w:tcPr>
          <w:p w14:paraId="44FB1A0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59.</w:t>
            </w:r>
          </w:p>
        </w:tc>
        <w:tc>
          <w:tcPr>
            <w:tcW w:w="9082" w:type="dxa"/>
            <w:shd w:val="clear" w:color="auto" w:fill="auto"/>
          </w:tcPr>
          <w:p w14:paraId="70225B60"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rozbudowy o oprogramowanie do automatycznego wyznaczania frakcji wyrzutowej lewej komory</w:t>
            </w:r>
          </w:p>
        </w:tc>
        <w:tc>
          <w:tcPr>
            <w:tcW w:w="1503" w:type="dxa"/>
            <w:shd w:val="clear" w:color="auto" w:fill="auto"/>
            <w:vAlign w:val="center"/>
          </w:tcPr>
          <w:p w14:paraId="71187419" w14:textId="77777777" w:rsidR="00824C3B" w:rsidRPr="00824C3B" w:rsidRDefault="00824C3B" w:rsidP="00824C3B">
            <w:pPr>
              <w:jc w:val="center"/>
              <w:rPr>
                <w:rFonts w:asciiTheme="minorHAnsi" w:hAnsiTheme="minorHAnsi" w:cstheme="minorHAnsi"/>
                <w:bCs/>
              </w:rPr>
            </w:pPr>
            <w:r w:rsidRPr="00824C3B">
              <w:rPr>
                <w:rFonts w:asciiTheme="minorHAnsi" w:hAnsiTheme="minorHAnsi" w:cstheme="minorHAnsi"/>
                <w:bCs/>
              </w:rPr>
              <w:t>Tak</w:t>
            </w:r>
          </w:p>
        </w:tc>
        <w:tc>
          <w:tcPr>
            <w:tcW w:w="3194" w:type="dxa"/>
            <w:shd w:val="clear" w:color="auto" w:fill="auto"/>
          </w:tcPr>
          <w:p w14:paraId="522AD798" w14:textId="77777777" w:rsidR="00824C3B" w:rsidRPr="00824C3B" w:rsidRDefault="00824C3B" w:rsidP="00824C3B">
            <w:pPr>
              <w:jc w:val="center"/>
              <w:rPr>
                <w:rFonts w:asciiTheme="minorHAnsi" w:hAnsiTheme="minorHAnsi" w:cstheme="minorHAnsi"/>
                <w:b/>
              </w:rPr>
            </w:pPr>
          </w:p>
        </w:tc>
      </w:tr>
      <w:tr w:rsidR="00824C3B" w:rsidRPr="00824C3B" w14:paraId="135CB530" w14:textId="77777777" w:rsidTr="00FF7B32">
        <w:trPr>
          <w:jc w:val="center"/>
        </w:trPr>
        <w:tc>
          <w:tcPr>
            <w:tcW w:w="1055" w:type="dxa"/>
            <w:vAlign w:val="center"/>
          </w:tcPr>
          <w:p w14:paraId="50DF3F1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60.</w:t>
            </w:r>
          </w:p>
        </w:tc>
        <w:tc>
          <w:tcPr>
            <w:tcW w:w="9082" w:type="dxa"/>
            <w:shd w:val="clear" w:color="auto" w:fill="auto"/>
          </w:tcPr>
          <w:p w14:paraId="1F853E4A"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Możliwość rozbudowy o procedurę  programowalnych badań wysiłkowych wraz z raportem Bull-Eye</w:t>
            </w:r>
          </w:p>
        </w:tc>
        <w:tc>
          <w:tcPr>
            <w:tcW w:w="1503" w:type="dxa"/>
            <w:shd w:val="clear" w:color="auto" w:fill="auto"/>
            <w:vAlign w:val="center"/>
          </w:tcPr>
          <w:p w14:paraId="55B34EEF"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5AE80D8D" w14:textId="77777777" w:rsidR="00824C3B" w:rsidRPr="00824C3B" w:rsidRDefault="00824C3B" w:rsidP="00824C3B">
            <w:pPr>
              <w:jc w:val="center"/>
              <w:rPr>
                <w:rFonts w:asciiTheme="minorHAnsi" w:hAnsiTheme="minorHAnsi" w:cstheme="minorHAnsi"/>
                <w:b/>
              </w:rPr>
            </w:pPr>
          </w:p>
        </w:tc>
      </w:tr>
      <w:tr w:rsidR="00824C3B" w:rsidRPr="00824C3B" w14:paraId="0F485391" w14:textId="77777777" w:rsidTr="00FF7B32">
        <w:trPr>
          <w:jc w:val="center"/>
        </w:trPr>
        <w:tc>
          <w:tcPr>
            <w:tcW w:w="1055" w:type="dxa"/>
            <w:vAlign w:val="center"/>
          </w:tcPr>
          <w:p w14:paraId="669FB98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61.</w:t>
            </w:r>
          </w:p>
        </w:tc>
        <w:tc>
          <w:tcPr>
            <w:tcW w:w="9082" w:type="dxa"/>
            <w:shd w:val="clear" w:color="auto" w:fill="auto"/>
          </w:tcPr>
          <w:p w14:paraId="189DF1CD" w14:textId="77777777" w:rsidR="00824C3B" w:rsidRPr="00824C3B" w:rsidRDefault="00824C3B" w:rsidP="00824C3B">
            <w:pPr>
              <w:rPr>
                <w:rFonts w:asciiTheme="minorHAnsi" w:hAnsiTheme="minorHAnsi" w:cstheme="minorHAnsi"/>
                <w:lang w:eastAsia="ar-SA"/>
              </w:rPr>
            </w:pPr>
            <w:r w:rsidRPr="00824C3B">
              <w:rPr>
                <w:rFonts w:asciiTheme="minorHAnsi" w:hAnsiTheme="minorHAnsi" w:cstheme="minorHAnsi"/>
                <w:lang w:eastAsia="ar-SA"/>
              </w:rPr>
              <w:t xml:space="preserve">Drukarka laserowa do wydruku raportów z możliwością wydruku dwustronnego </w:t>
            </w:r>
          </w:p>
        </w:tc>
        <w:tc>
          <w:tcPr>
            <w:tcW w:w="1503" w:type="dxa"/>
            <w:shd w:val="clear" w:color="auto" w:fill="auto"/>
            <w:vAlign w:val="center"/>
          </w:tcPr>
          <w:p w14:paraId="7E51F2F3"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Cs/>
              </w:rPr>
              <w:t>Tak</w:t>
            </w:r>
          </w:p>
        </w:tc>
        <w:tc>
          <w:tcPr>
            <w:tcW w:w="3194" w:type="dxa"/>
            <w:shd w:val="clear" w:color="auto" w:fill="auto"/>
          </w:tcPr>
          <w:p w14:paraId="28E25E4C" w14:textId="77777777" w:rsidR="00824C3B" w:rsidRPr="00824C3B" w:rsidRDefault="00824C3B" w:rsidP="00824C3B">
            <w:pPr>
              <w:jc w:val="center"/>
              <w:rPr>
                <w:rFonts w:asciiTheme="minorHAnsi" w:hAnsiTheme="minorHAnsi" w:cstheme="minorHAnsi"/>
                <w:b/>
              </w:rPr>
            </w:pPr>
          </w:p>
        </w:tc>
      </w:tr>
      <w:tr w:rsidR="00824C3B" w:rsidRPr="00824C3B" w14:paraId="50DF99DC" w14:textId="77777777" w:rsidTr="00FF7B32">
        <w:trPr>
          <w:jc w:val="center"/>
        </w:trPr>
        <w:tc>
          <w:tcPr>
            <w:tcW w:w="1055" w:type="dxa"/>
            <w:vAlign w:val="center"/>
          </w:tcPr>
          <w:p w14:paraId="64BA9FDD" w14:textId="77777777" w:rsidR="00824C3B" w:rsidRPr="00824C3B" w:rsidRDefault="00824C3B" w:rsidP="00824C3B">
            <w:pPr>
              <w:rPr>
                <w:rFonts w:asciiTheme="minorHAnsi" w:hAnsiTheme="minorHAnsi" w:cstheme="minorHAnsi"/>
              </w:rPr>
            </w:pPr>
          </w:p>
        </w:tc>
        <w:tc>
          <w:tcPr>
            <w:tcW w:w="13779" w:type="dxa"/>
            <w:gridSpan w:val="3"/>
            <w:shd w:val="clear" w:color="auto" w:fill="D9D9D9" w:themeFill="background1" w:themeFillShade="D9"/>
            <w:vAlign w:val="center"/>
          </w:tcPr>
          <w:p w14:paraId="6693D858"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b/>
              </w:rPr>
              <w:t>GWARANCJA, SERWIS</w:t>
            </w:r>
          </w:p>
        </w:tc>
      </w:tr>
      <w:tr w:rsidR="00824C3B" w:rsidRPr="00824C3B" w14:paraId="7187219C" w14:textId="77777777" w:rsidTr="00FF7B32">
        <w:trPr>
          <w:jc w:val="center"/>
        </w:trPr>
        <w:tc>
          <w:tcPr>
            <w:tcW w:w="1055" w:type="dxa"/>
            <w:vAlign w:val="center"/>
          </w:tcPr>
          <w:p w14:paraId="2D1E6A5C"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62.</w:t>
            </w:r>
          </w:p>
        </w:tc>
        <w:tc>
          <w:tcPr>
            <w:tcW w:w="9082" w:type="dxa"/>
          </w:tcPr>
          <w:p w14:paraId="02E3124F" w14:textId="787A6D99" w:rsidR="00824C3B" w:rsidRPr="00824C3B" w:rsidRDefault="00824C3B" w:rsidP="00824C3B">
            <w:pPr>
              <w:rPr>
                <w:rFonts w:asciiTheme="minorHAnsi" w:hAnsiTheme="minorHAnsi" w:cstheme="minorHAnsi"/>
              </w:rPr>
            </w:pPr>
            <w:r w:rsidRPr="00824C3B">
              <w:rPr>
                <w:rFonts w:asciiTheme="minorHAnsi" w:hAnsiTheme="minorHAnsi" w:cstheme="minorHAnsi"/>
              </w:rPr>
              <w:t xml:space="preserve">Pełna gwarancja na cały oferowany sprzęt liczona od dnia odbioru końcowego i przekazania oferowanego sprzętu do bieżącej eksploatacji. </w:t>
            </w:r>
            <w:r w:rsidR="004C131C">
              <w:rPr>
                <w:rFonts w:asciiTheme="minorHAnsi" w:hAnsiTheme="minorHAnsi" w:cstheme="minorHAnsi"/>
              </w:rPr>
              <w:t>Okres g</w:t>
            </w:r>
            <w:r w:rsidRPr="00824C3B">
              <w:rPr>
                <w:rFonts w:asciiTheme="minorHAnsi" w:hAnsiTheme="minorHAnsi" w:cstheme="minorHAnsi"/>
                <w:lang w:val="en-US"/>
              </w:rPr>
              <w:t>warancj</w:t>
            </w:r>
            <w:r w:rsidR="004C131C">
              <w:rPr>
                <w:rFonts w:asciiTheme="minorHAnsi" w:hAnsiTheme="minorHAnsi" w:cstheme="minorHAnsi"/>
                <w:lang w:val="en-US"/>
              </w:rPr>
              <w:t xml:space="preserve">i: </w:t>
            </w:r>
            <w:r w:rsidRPr="00824C3B">
              <w:rPr>
                <w:rFonts w:asciiTheme="minorHAnsi" w:hAnsiTheme="minorHAnsi" w:cstheme="minorHAnsi"/>
                <w:lang w:val="en-US"/>
              </w:rPr>
              <w:t>24 m-ce, 36 m-cy, 48 m-cy</w:t>
            </w:r>
          </w:p>
        </w:tc>
        <w:tc>
          <w:tcPr>
            <w:tcW w:w="1503" w:type="dxa"/>
            <w:vAlign w:val="center"/>
          </w:tcPr>
          <w:p w14:paraId="5C420DB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Podać</w:t>
            </w:r>
          </w:p>
        </w:tc>
        <w:tc>
          <w:tcPr>
            <w:tcW w:w="3194" w:type="dxa"/>
          </w:tcPr>
          <w:p w14:paraId="6D159F24" w14:textId="77777777" w:rsidR="00824C3B" w:rsidRPr="00824C3B" w:rsidRDefault="00824C3B" w:rsidP="00824C3B">
            <w:pPr>
              <w:jc w:val="center"/>
              <w:rPr>
                <w:rFonts w:asciiTheme="minorHAnsi" w:hAnsiTheme="minorHAnsi" w:cstheme="minorHAnsi"/>
              </w:rPr>
            </w:pPr>
          </w:p>
        </w:tc>
      </w:tr>
      <w:tr w:rsidR="00824C3B" w:rsidRPr="00824C3B" w14:paraId="4701DC01" w14:textId="77777777" w:rsidTr="00FF7B32">
        <w:trPr>
          <w:jc w:val="center"/>
        </w:trPr>
        <w:tc>
          <w:tcPr>
            <w:tcW w:w="1055" w:type="dxa"/>
            <w:vAlign w:val="center"/>
          </w:tcPr>
          <w:p w14:paraId="68214F7C"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63.</w:t>
            </w:r>
          </w:p>
        </w:tc>
        <w:tc>
          <w:tcPr>
            <w:tcW w:w="9082" w:type="dxa"/>
          </w:tcPr>
          <w:p w14:paraId="60F344F3" w14:textId="77777777" w:rsidR="00824C3B" w:rsidRPr="00824C3B" w:rsidRDefault="00824C3B" w:rsidP="00824C3B">
            <w:pPr>
              <w:rPr>
                <w:rFonts w:asciiTheme="minorHAnsi" w:hAnsiTheme="minorHAnsi" w:cstheme="minorHAnsi"/>
              </w:rPr>
            </w:pPr>
            <w:r w:rsidRPr="00824C3B">
              <w:rPr>
                <w:rFonts w:asciiTheme="minorHAnsi" w:hAnsiTheme="minorHAnsi" w:cstheme="minorHAnsi"/>
              </w:rPr>
              <w:t>Przeglądy wymagane przez producenta dla zachowania gwarancji na koszt Wykonawcy wraz z dojazdem  wraz z wymianą materiałów wymaganych przy przeglądach gwarancyjnych. Terminy przeglądów kontroluje Wykonawca.</w:t>
            </w:r>
          </w:p>
        </w:tc>
        <w:tc>
          <w:tcPr>
            <w:tcW w:w="1503" w:type="dxa"/>
            <w:vAlign w:val="center"/>
          </w:tcPr>
          <w:p w14:paraId="6FA9169C"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44D553EF" w14:textId="77777777" w:rsidR="00824C3B" w:rsidRPr="00824C3B" w:rsidRDefault="00824C3B" w:rsidP="00824C3B">
            <w:pPr>
              <w:jc w:val="center"/>
              <w:rPr>
                <w:rFonts w:asciiTheme="minorHAnsi" w:hAnsiTheme="minorHAnsi" w:cstheme="minorHAnsi"/>
              </w:rPr>
            </w:pPr>
          </w:p>
        </w:tc>
      </w:tr>
      <w:tr w:rsidR="00824C3B" w:rsidRPr="00824C3B" w14:paraId="22AFF87A" w14:textId="77777777" w:rsidTr="00FF7B32">
        <w:trPr>
          <w:jc w:val="center"/>
        </w:trPr>
        <w:tc>
          <w:tcPr>
            <w:tcW w:w="1055" w:type="dxa"/>
            <w:vAlign w:val="center"/>
          </w:tcPr>
          <w:p w14:paraId="2D61E696"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64.</w:t>
            </w:r>
          </w:p>
        </w:tc>
        <w:tc>
          <w:tcPr>
            <w:tcW w:w="9082" w:type="dxa"/>
          </w:tcPr>
          <w:p w14:paraId="1FD7C244" w14:textId="77777777" w:rsidR="00824C3B" w:rsidRPr="00824C3B" w:rsidRDefault="00824C3B" w:rsidP="00824C3B">
            <w:pPr>
              <w:rPr>
                <w:rFonts w:asciiTheme="minorHAnsi" w:hAnsiTheme="minorHAnsi" w:cstheme="minorHAnsi"/>
              </w:rPr>
            </w:pPr>
            <w:r w:rsidRPr="00824C3B">
              <w:rPr>
                <w:rFonts w:asciiTheme="minorHAnsi" w:hAnsiTheme="minorHAnsi" w:cstheme="minorHAnsi"/>
              </w:rPr>
              <w:t>Reakcja serwisu w okresie gwarancji - do 48 godzin w dni robocze od zgłoszenia. Godziny pracy serwisu - dni robocze od godz. 7.00 do 14.00.</w:t>
            </w:r>
          </w:p>
        </w:tc>
        <w:tc>
          <w:tcPr>
            <w:tcW w:w="1503" w:type="dxa"/>
            <w:vAlign w:val="center"/>
          </w:tcPr>
          <w:p w14:paraId="33445FE7"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611FF968" w14:textId="77777777" w:rsidR="00824C3B" w:rsidRPr="00824C3B" w:rsidRDefault="00824C3B" w:rsidP="00824C3B">
            <w:pPr>
              <w:jc w:val="center"/>
              <w:rPr>
                <w:rFonts w:asciiTheme="minorHAnsi" w:hAnsiTheme="minorHAnsi" w:cstheme="minorHAnsi"/>
              </w:rPr>
            </w:pPr>
          </w:p>
        </w:tc>
      </w:tr>
      <w:tr w:rsidR="00824C3B" w:rsidRPr="00824C3B" w14:paraId="5B04A269" w14:textId="77777777" w:rsidTr="00FF7B32">
        <w:trPr>
          <w:jc w:val="center"/>
        </w:trPr>
        <w:tc>
          <w:tcPr>
            <w:tcW w:w="1055" w:type="dxa"/>
            <w:vAlign w:val="center"/>
          </w:tcPr>
          <w:p w14:paraId="53DC372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65.</w:t>
            </w:r>
          </w:p>
        </w:tc>
        <w:tc>
          <w:tcPr>
            <w:tcW w:w="9082" w:type="dxa"/>
          </w:tcPr>
          <w:p w14:paraId="423D0DBD" w14:textId="77777777" w:rsidR="00824C3B" w:rsidRPr="00D22A10" w:rsidRDefault="00824C3B" w:rsidP="00824C3B">
            <w:pPr>
              <w:rPr>
                <w:rFonts w:asciiTheme="minorHAnsi" w:hAnsiTheme="minorHAnsi" w:cstheme="minorHAnsi"/>
              </w:rPr>
            </w:pPr>
            <w:r w:rsidRPr="00D22A10">
              <w:rPr>
                <w:rFonts w:asciiTheme="minorHAnsi" w:hAnsiTheme="minorHAnsi" w:cstheme="minorHAnsi"/>
              </w:rPr>
              <w:t>Maksymalny czas skutecznego usunięcia uszkodzenia - do 5 dni roboczych.</w:t>
            </w:r>
          </w:p>
        </w:tc>
        <w:tc>
          <w:tcPr>
            <w:tcW w:w="1503" w:type="dxa"/>
            <w:vAlign w:val="center"/>
          </w:tcPr>
          <w:p w14:paraId="3B44F070"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5EC8DE4A" w14:textId="77777777" w:rsidR="00824C3B" w:rsidRPr="00824C3B" w:rsidRDefault="00824C3B" w:rsidP="00824C3B">
            <w:pPr>
              <w:jc w:val="center"/>
              <w:rPr>
                <w:rFonts w:asciiTheme="minorHAnsi" w:hAnsiTheme="minorHAnsi" w:cstheme="minorHAnsi"/>
              </w:rPr>
            </w:pPr>
          </w:p>
        </w:tc>
      </w:tr>
      <w:tr w:rsidR="00824C3B" w:rsidRPr="00824C3B" w14:paraId="085A1FAF" w14:textId="77777777" w:rsidTr="00FF7B32">
        <w:trPr>
          <w:jc w:val="center"/>
        </w:trPr>
        <w:tc>
          <w:tcPr>
            <w:tcW w:w="1055" w:type="dxa"/>
            <w:vAlign w:val="center"/>
          </w:tcPr>
          <w:p w14:paraId="5BD774B4"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66.</w:t>
            </w:r>
          </w:p>
        </w:tc>
        <w:tc>
          <w:tcPr>
            <w:tcW w:w="9082" w:type="dxa"/>
          </w:tcPr>
          <w:p w14:paraId="73A50011" w14:textId="77777777" w:rsidR="00824C3B" w:rsidRPr="00D22A10" w:rsidRDefault="00824C3B" w:rsidP="00824C3B">
            <w:pPr>
              <w:rPr>
                <w:rFonts w:asciiTheme="minorHAnsi" w:hAnsiTheme="minorHAnsi" w:cstheme="minorHAnsi"/>
              </w:rPr>
            </w:pPr>
            <w:r w:rsidRPr="00D22A10">
              <w:rPr>
                <w:rFonts w:asciiTheme="minorHAnsi" w:hAnsiTheme="minorHAnsi" w:cstheme="minorHAnsi"/>
              </w:rPr>
              <w:t>Każdy dzień przestoju spowodowany niesprawnością oferowanego sprzętu przedłuża o ten okres czas gwarancji.</w:t>
            </w:r>
          </w:p>
        </w:tc>
        <w:tc>
          <w:tcPr>
            <w:tcW w:w="1503" w:type="dxa"/>
            <w:vAlign w:val="center"/>
          </w:tcPr>
          <w:p w14:paraId="1C0094D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5D5B084B" w14:textId="77777777" w:rsidR="00824C3B" w:rsidRPr="00824C3B" w:rsidRDefault="00824C3B" w:rsidP="00824C3B">
            <w:pPr>
              <w:jc w:val="center"/>
              <w:rPr>
                <w:rFonts w:asciiTheme="minorHAnsi" w:hAnsiTheme="minorHAnsi" w:cstheme="minorHAnsi"/>
              </w:rPr>
            </w:pPr>
          </w:p>
        </w:tc>
      </w:tr>
      <w:tr w:rsidR="00824C3B" w:rsidRPr="00824C3B" w14:paraId="2CBBD48C" w14:textId="77777777" w:rsidTr="00FF7B32">
        <w:trPr>
          <w:jc w:val="center"/>
        </w:trPr>
        <w:tc>
          <w:tcPr>
            <w:tcW w:w="1055" w:type="dxa"/>
            <w:vAlign w:val="center"/>
          </w:tcPr>
          <w:p w14:paraId="047E286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67.</w:t>
            </w:r>
          </w:p>
        </w:tc>
        <w:tc>
          <w:tcPr>
            <w:tcW w:w="9082" w:type="dxa"/>
          </w:tcPr>
          <w:p w14:paraId="76E10195" w14:textId="77777777" w:rsidR="00824C3B" w:rsidRPr="00D22A10" w:rsidRDefault="00824C3B" w:rsidP="00824C3B">
            <w:pPr>
              <w:rPr>
                <w:rFonts w:asciiTheme="minorHAnsi" w:hAnsiTheme="minorHAnsi" w:cstheme="minorHAnsi"/>
              </w:rPr>
            </w:pPr>
            <w:r w:rsidRPr="00D22A10">
              <w:rPr>
                <w:rFonts w:asciiTheme="minorHAnsi" w:hAnsiTheme="minorHAnsi" w:cstheme="minorHAnsi"/>
              </w:rPr>
              <w:t>W przypadku, gdy naprawa w okresie gwarancji nie odniosła rezultatu, urządzenie podlega wymianie na nowe.</w:t>
            </w:r>
          </w:p>
        </w:tc>
        <w:tc>
          <w:tcPr>
            <w:tcW w:w="1503" w:type="dxa"/>
            <w:vAlign w:val="center"/>
          </w:tcPr>
          <w:p w14:paraId="3106AF3C"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687D5F3F" w14:textId="77777777" w:rsidR="00824C3B" w:rsidRPr="00824C3B" w:rsidRDefault="00824C3B" w:rsidP="00824C3B">
            <w:pPr>
              <w:jc w:val="center"/>
              <w:rPr>
                <w:rFonts w:asciiTheme="minorHAnsi" w:hAnsiTheme="minorHAnsi" w:cstheme="minorHAnsi"/>
              </w:rPr>
            </w:pPr>
          </w:p>
        </w:tc>
      </w:tr>
      <w:tr w:rsidR="00824C3B" w:rsidRPr="00824C3B" w14:paraId="7D16AA8E" w14:textId="77777777" w:rsidTr="00FF7B32">
        <w:trPr>
          <w:jc w:val="center"/>
        </w:trPr>
        <w:tc>
          <w:tcPr>
            <w:tcW w:w="1055" w:type="dxa"/>
            <w:vAlign w:val="center"/>
          </w:tcPr>
          <w:p w14:paraId="3CD5BE79"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68.</w:t>
            </w:r>
          </w:p>
        </w:tc>
        <w:tc>
          <w:tcPr>
            <w:tcW w:w="9082" w:type="dxa"/>
          </w:tcPr>
          <w:p w14:paraId="6EF909F6" w14:textId="52D4468A" w:rsidR="00824C3B" w:rsidRPr="00D22A10" w:rsidRDefault="00824C3B" w:rsidP="00824C3B">
            <w:pPr>
              <w:rPr>
                <w:rFonts w:asciiTheme="minorHAnsi" w:hAnsiTheme="minorHAnsi" w:cstheme="minorHAnsi"/>
              </w:rPr>
            </w:pPr>
            <w:r w:rsidRPr="00D22A10">
              <w:rPr>
                <w:rFonts w:asciiTheme="minorHAnsi" w:hAnsiTheme="minorHAnsi" w:cstheme="minorHAnsi"/>
              </w:rPr>
              <w:t>Wykonawca zapewnia części zamienne i materiały eksploatacyjne przez okres minimum 7 lat</w:t>
            </w:r>
            <w:r w:rsidR="006E469C">
              <w:rPr>
                <w:rFonts w:asciiTheme="minorHAnsi" w:hAnsiTheme="minorHAnsi" w:cstheme="minorHAnsi"/>
              </w:rPr>
              <w:t xml:space="preserve"> od dnia odbioru końcowego. </w:t>
            </w:r>
          </w:p>
        </w:tc>
        <w:tc>
          <w:tcPr>
            <w:tcW w:w="1503" w:type="dxa"/>
            <w:vAlign w:val="center"/>
          </w:tcPr>
          <w:p w14:paraId="630012AF"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14D9A835" w14:textId="77777777" w:rsidR="00824C3B" w:rsidRPr="00824C3B" w:rsidRDefault="00824C3B" w:rsidP="00824C3B">
            <w:pPr>
              <w:jc w:val="center"/>
              <w:rPr>
                <w:rFonts w:asciiTheme="minorHAnsi" w:hAnsiTheme="minorHAnsi" w:cstheme="minorHAnsi"/>
              </w:rPr>
            </w:pPr>
          </w:p>
        </w:tc>
      </w:tr>
      <w:tr w:rsidR="00824C3B" w:rsidRPr="00824C3B" w14:paraId="0403EE0C" w14:textId="77777777" w:rsidTr="00FF7B32">
        <w:trPr>
          <w:jc w:val="center"/>
        </w:trPr>
        <w:tc>
          <w:tcPr>
            <w:tcW w:w="1055" w:type="dxa"/>
            <w:vAlign w:val="center"/>
          </w:tcPr>
          <w:p w14:paraId="6999F75B"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69.</w:t>
            </w:r>
          </w:p>
        </w:tc>
        <w:tc>
          <w:tcPr>
            <w:tcW w:w="9082" w:type="dxa"/>
          </w:tcPr>
          <w:p w14:paraId="52B33BF1" w14:textId="5674FBB6" w:rsidR="00824C3B" w:rsidRPr="00D22A10" w:rsidRDefault="00824C3B" w:rsidP="00824C3B">
            <w:pPr>
              <w:rPr>
                <w:rFonts w:asciiTheme="minorHAnsi" w:hAnsiTheme="minorHAnsi" w:cstheme="minorHAnsi"/>
              </w:rPr>
            </w:pPr>
            <w:r w:rsidRPr="00D22A10">
              <w:rPr>
                <w:rFonts w:asciiTheme="minorHAnsi" w:hAnsiTheme="minorHAnsi" w:cstheme="minorHAnsi"/>
                <w:lang w:val="en-US"/>
              </w:rPr>
              <w:t>W ramach</w:t>
            </w:r>
            <w:r w:rsidR="004C131C" w:rsidRPr="00D22A10">
              <w:rPr>
                <w:rFonts w:asciiTheme="minorHAnsi" w:hAnsiTheme="minorHAnsi" w:cstheme="minorHAnsi"/>
                <w:lang w:val="en-US"/>
              </w:rPr>
              <w:t xml:space="preserve"> </w:t>
            </w:r>
            <w:r w:rsidRPr="00D22A10">
              <w:rPr>
                <w:rFonts w:asciiTheme="minorHAnsi" w:hAnsiTheme="minorHAnsi" w:cstheme="minorHAnsi"/>
                <w:lang w:val="en-US"/>
              </w:rPr>
              <w:t>umowy</w:t>
            </w:r>
            <w:r w:rsidRPr="00D22A10">
              <w:rPr>
                <w:rFonts w:asciiTheme="minorHAnsi" w:hAnsiTheme="minorHAnsi" w:cstheme="minorHAnsi"/>
              </w:rPr>
              <w:t xml:space="preserve"> podstawienie urządzenia zastępczego na czas naprawy warsztatowej lub u producenta, trwającej więcej niż 7 dni roboczych</w:t>
            </w:r>
          </w:p>
        </w:tc>
        <w:tc>
          <w:tcPr>
            <w:tcW w:w="1503" w:type="dxa"/>
            <w:vAlign w:val="center"/>
          </w:tcPr>
          <w:p w14:paraId="410F7D3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0A44948F" w14:textId="77777777" w:rsidR="00824C3B" w:rsidRPr="00824C3B" w:rsidRDefault="00824C3B" w:rsidP="00824C3B">
            <w:pPr>
              <w:jc w:val="center"/>
              <w:rPr>
                <w:rFonts w:asciiTheme="minorHAnsi" w:hAnsiTheme="minorHAnsi" w:cstheme="minorHAnsi"/>
              </w:rPr>
            </w:pPr>
          </w:p>
        </w:tc>
      </w:tr>
      <w:tr w:rsidR="00824C3B" w:rsidRPr="00824C3B" w14:paraId="14797529" w14:textId="77777777" w:rsidTr="00FF7B32">
        <w:trPr>
          <w:jc w:val="center"/>
        </w:trPr>
        <w:tc>
          <w:tcPr>
            <w:tcW w:w="1055" w:type="dxa"/>
            <w:vAlign w:val="center"/>
          </w:tcPr>
          <w:p w14:paraId="25CFE966"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70.</w:t>
            </w:r>
          </w:p>
        </w:tc>
        <w:tc>
          <w:tcPr>
            <w:tcW w:w="9082" w:type="dxa"/>
          </w:tcPr>
          <w:p w14:paraId="3439B9E2" w14:textId="77777777" w:rsidR="00824C3B" w:rsidRPr="00824C3B" w:rsidRDefault="00824C3B" w:rsidP="00824C3B">
            <w:pPr>
              <w:rPr>
                <w:rFonts w:asciiTheme="minorHAnsi" w:hAnsiTheme="minorHAnsi" w:cstheme="minorHAnsi"/>
              </w:rPr>
            </w:pPr>
            <w:r w:rsidRPr="00824C3B">
              <w:rPr>
                <w:rFonts w:asciiTheme="minorHAnsi" w:hAnsiTheme="minorHAnsi" w:cstheme="minorHAnsi"/>
              </w:rPr>
              <w:t>Zapewnienie pełnej autoryzowanej obsługi serwisowej przez uprawnioną jednostkę z lokalizacją w Polsce, gwarantującą skuteczną interwencję techniczną w okresie gwarancyjnym i pogwarancyjnym dla oferowanego sprzętu.</w:t>
            </w:r>
          </w:p>
        </w:tc>
        <w:tc>
          <w:tcPr>
            <w:tcW w:w="1503" w:type="dxa"/>
            <w:vAlign w:val="center"/>
          </w:tcPr>
          <w:p w14:paraId="259CE60D"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0F323720" w14:textId="77777777" w:rsidR="00824C3B" w:rsidRPr="00824C3B" w:rsidRDefault="00824C3B" w:rsidP="00824C3B">
            <w:pPr>
              <w:jc w:val="center"/>
              <w:rPr>
                <w:rFonts w:asciiTheme="minorHAnsi" w:hAnsiTheme="minorHAnsi" w:cstheme="minorHAnsi"/>
              </w:rPr>
            </w:pPr>
          </w:p>
        </w:tc>
      </w:tr>
      <w:tr w:rsidR="00824C3B" w:rsidRPr="00824C3B" w14:paraId="45995081" w14:textId="77777777" w:rsidTr="00FF7B32">
        <w:trPr>
          <w:jc w:val="center"/>
        </w:trPr>
        <w:tc>
          <w:tcPr>
            <w:tcW w:w="14834" w:type="dxa"/>
            <w:gridSpan w:val="4"/>
            <w:shd w:val="clear" w:color="auto" w:fill="D9D9D9" w:themeFill="background1" w:themeFillShade="D9"/>
            <w:vAlign w:val="center"/>
          </w:tcPr>
          <w:p w14:paraId="129051A8" w14:textId="77777777" w:rsidR="00824C3B" w:rsidRPr="00824C3B" w:rsidRDefault="00824C3B" w:rsidP="00824C3B">
            <w:pPr>
              <w:jc w:val="center"/>
              <w:rPr>
                <w:rFonts w:asciiTheme="minorHAnsi" w:hAnsiTheme="minorHAnsi" w:cstheme="minorHAnsi"/>
                <w:b/>
              </w:rPr>
            </w:pPr>
            <w:r w:rsidRPr="00824C3B">
              <w:rPr>
                <w:rFonts w:asciiTheme="minorHAnsi" w:hAnsiTheme="minorHAnsi" w:cstheme="minorHAnsi"/>
                <w:b/>
              </w:rPr>
              <w:t>DOSTAWA I SZKOLENIE PERSONELU</w:t>
            </w:r>
          </w:p>
        </w:tc>
      </w:tr>
      <w:tr w:rsidR="00824C3B" w:rsidRPr="00824C3B" w14:paraId="618AA2B0" w14:textId="77777777" w:rsidTr="00FF7B32">
        <w:trPr>
          <w:jc w:val="center"/>
        </w:trPr>
        <w:tc>
          <w:tcPr>
            <w:tcW w:w="1055" w:type="dxa"/>
            <w:vAlign w:val="center"/>
          </w:tcPr>
          <w:p w14:paraId="25B240BA"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71.</w:t>
            </w:r>
          </w:p>
        </w:tc>
        <w:tc>
          <w:tcPr>
            <w:tcW w:w="9082" w:type="dxa"/>
          </w:tcPr>
          <w:p w14:paraId="4269ED92" w14:textId="7158E0BE" w:rsidR="00824C3B" w:rsidRPr="00824C3B" w:rsidRDefault="00824C3B" w:rsidP="00824C3B">
            <w:pPr>
              <w:rPr>
                <w:rFonts w:asciiTheme="minorHAnsi" w:hAnsiTheme="minorHAnsi" w:cstheme="minorHAnsi"/>
              </w:rPr>
            </w:pPr>
            <w:r w:rsidRPr="00824C3B">
              <w:rPr>
                <w:rFonts w:asciiTheme="minorHAnsi" w:hAnsiTheme="minorHAnsi" w:cstheme="minorHAnsi"/>
              </w:rPr>
              <w:t>Dostawa zamawianego sprzętu po stronie Wykonawcy z 2 dniowym uprzedzeniem terminu dostawy. Paszport techniczny, protokół przekazania sprzętu dostarczany wraz z urządzeniem.</w:t>
            </w:r>
          </w:p>
        </w:tc>
        <w:tc>
          <w:tcPr>
            <w:tcW w:w="1503" w:type="dxa"/>
            <w:vAlign w:val="center"/>
          </w:tcPr>
          <w:p w14:paraId="74CBD73F"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4B0D8A97" w14:textId="77777777" w:rsidR="00824C3B" w:rsidRPr="00824C3B" w:rsidRDefault="00824C3B" w:rsidP="00824C3B">
            <w:pPr>
              <w:jc w:val="center"/>
              <w:rPr>
                <w:rFonts w:asciiTheme="minorHAnsi" w:hAnsiTheme="minorHAnsi" w:cstheme="minorHAnsi"/>
              </w:rPr>
            </w:pPr>
          </w:p>
        </w:tc>
      </w:tr>
      <w:tr w:rsidR="00824C3B" w:rsidRPr="00824C3B" w14:paraId="48B2A64F" w14:textId="77777777" w:rsidTr="00FF7B32">
        <w:trPr>
          <w:jc w:val="center"/>
        </w:trPr>
        <w:tc>
          <w:tcPr>
            <w:tcW w:w="1055" w:type="dxa"/>
            <w:vAlign w:val="center"/>
          </w:tcPr>
          <w:p w14:paraId="1E901FFE"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72.</w:t>
            </w:r>
          </w:p>
        </w:tc>
        <w:tc>
          <w:tcPr>
            <w:tcW w:w="9082" w:type="dxa"/>
          </w:tcPr>
          <w:p w14:paraId="1A2815E3" w14:textId="77777777" w:rsidR="00824C3B" w:rsidRPr="00824C3B" w:rsidRDefault="00824C3B" w:rsidP="00824C3B">
            <w:pPr>
              <w:rPr>
                <w:rFonts w:asciiTheme="minorHAnsi" w:hAnsiTheme="minorHAnsi" w:cstheme="minorHAnsi"/>
              </w:rPr>
            </w:pPr>
            <w:r w:rsidRPr="00824C3B">
              <w:rPr>
                <w:rFonts w:asciiTheme="minorHAnsi" w:hAnsiTheme="minorHAnsi" w:cstheme="minorHAnsi"/>
              </w:rPr>
              <w:t>Szkolenie w zakresie obsługi i użytkowania urządzenia dla personelu medycznego (minimum 4 osoby) oraz obsługi technicznej (pracowników sekcji sprzętu medycznego – minimum 2 osoby)</w:t>
            </w:r>
          </w:p>
        </w:tc>
        <w:tc>
          <w:tcPr>
            <w:tcW w:w="1503" w:type="dxa"/>
            <w:vAlign w:val="center"/>
          </w:tcPr>
          <w:p w14:paraId="0EDC6B4D"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390D278A" w14:textId="77777777" w:rsidR="00824C3B" w:rsidRPr="00824C3B" w:rsidRDefault="00824C3B" w:rsidP="00824C3B">
            <w:pPr>
              <w:jc w:val="center"/>
              <w:rPr>
                <w:rFonts w:asciiTheme="minorHAnsi" w:hAnsiTheme="minorHAnsi" w:cstheme="minorHAnsi"/>
              </w:rPr>
            </w:pPr>
          </w:p>
        </w:tc>
      </w:tr>
      <w:tr w:rsidR="00824C3B" w:rsidRPr="00824C3B" w14:paraId="78F93634" w14:textId="77777777" w:rsidTr="00FF7B32">
        <w:trPr>
          <w:jc w:val="center"/>
        </w:trPr>
        <w:tc>
          <w:tcPr>
            <w:tcW w:w="1055" w:type="dxa"/>
            <w:vAlign w:val="center"/>
          </w:tcPr>
          <w:p w14:paraId="08A301FD"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73.</w:t>
            </w:r>
          </w:p>
        </w:tc>
        <w:tc>
          <w:tcPr>
            <w:tcW w:w="9082" w:type="dxa"/>
          </w:tcPr>
          <w:p w14:paraId="708FFFDA" w14:textId="79B2CDFC" w:rsidR="00824C3B" w:rsidRPr="00824C3B" w:rsidRDefault="00824C3B" w:rsidP="00824C3B">
            <w:pPr>
              <w:rPr>
                <w:rFonts w:asciiTheme="minorHAnsi" w:hAnsiTheme="minorHAnsi" w:cstheme="minorHAnsi"/>
              </w:rPr>
            </w:pPr>
            <w:r w:rsidRPr="00824C3B">
              <w:rPr>
                <w:rFonts w:asciiTheme="minorHAnsi" w:hAnsiTheme="minorHAnsi" w:cstheme="minorHAnsi"/>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4C131C">
              <w:rPr>
                <w:rFonts w:asciiTheme="minorHAnsi" w:hAnsiTheme="minorHAnsi" w:cstheme="minorHAnsi"/>
              </w:rPr>
              <w:t xml:space="preserve"> </w:t>
            </w:r>
            <w:r w:rsidRPr="00824C3B">
              <w:rPr>
                <w:rFonts w:asciiTheme="minorHAnsi" w:hAnsiTheme="minorHAnsi" w:cstheme="minorHAnsi"/>
              </w:rPr>
              <w:t>zatrudnionego personelu medycznego w zakresie umożliwiającym poprawną obsługę oraz skuteczne użytkowanie oferowanego sprzętu.</w:t>
            </w:r>
          </w:p>
        </w:tc>
        <w:tc>
          <w:tcPr>
            <w:tcW w:w="1503" w:type="dxa"/>
            <w:vAlign w:val="center"/>
          </w:tcPr>
          <w:p w14:paraId="5F575032"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TAK</w:t>
            </w:r>
          </w:p>
        </w:tc>
        <w:tc>
          <w:tcPr>
            <w:tcW w:w="3194" w:type="dxa"/>
          </w:tcPr>
          <w:p w14:paraId="33AC6DB3" w14:textId="77777777" w:rsidR="00824C3B" w:rsidRPr="00824C3B" w:rsidRDefault="00824C3B" w:rsidP="00824C3B">
            <w:pPr>
              <w:jc w:val="center"/>
              <w:rPr>
                <w:rFonts w:asciiTheme="minorHAnsi" w:hAnsiTheme="minorHAnsi" w:cstheme="minorHAnsi"/>
              </w:rPr>
            </w:pPr>
          </w:p>
        </w:tc>
      </w:tr>
      <w:tr w:rsidR="00824C3B" w:rsidRPr="00824C3B" w14:paraId="2E245C49" w14:textId="77777777" w:rsidTr="00FF7B32">
        <w:trPr>
          <w:jc w:val="center"/>
        </w:trPr>
        <w:tc>
          <w:tcPr>
            <w:tcW w:w="1055" w:type="dxa"/>
            <w:vAlign w:val="center"/>
          </w:tcPr>
          <w:p w14:paraId="0BA1625A" w14:textId="77777777" w:rsidR="00824C3B" w:rsidRPr="00824C3B" w:rsidRDefault="00824C3B" w:rsidP="00824C3B">
            <w:pPr>
              <w:jc w:val="center"/>
              <w:rPr>
                <w:rFonts w:asciiTheme="minorHAnsi" w:hAnsiTheme="minorHAnsi" w:cstheme="minorHAnsi"/>
              </w:rPr>
            </w:pPr>
            <w:r w:rsidRPr="00824C3B">
              <w:rPr>
                <w:rFonts w:asciiTheme="minorHAnsi" w:hAnsiTheme="minorHAnsi" w:cstheme="minorHAnsi"/>
              </w:rPr>
              <w:t>74.</w:t>
            </w:r>
          </w:p>
        </w:tc>
        <w:tc>
          <w:tcPr>
            <w:tcW w:w="9082" w:type="dxa"/>
          </w:tcPr>
          <w:p w14:paraId="4946DB1B" w14:textId="77777777" w:rsidR="00824C3B" w:rsidRPr="00824C3B" w:rsidRDefault="00824C3B" w:rsidP="00824C3B">
            <w:pPr>
              <w:rPr>
                <w:rFonts w:asciiTheme="minorHAnsi" w:hAnsiTheme="minorHAnsi" w:cstheme="minorHAnsi"/>
              </w:rPr>
            </w:pPr>
            <w:r w:rsidRPr="00824C3B">
              <w:rPr>
                <w:rFonts w:asciiTheme="minorHAnsi" w:hAnsiTheme="minorHAnsi" w:cstheme="minorHAnsi"/>
              </w:rPr>
              <w:t>Szczegółowa instrukcja obsługi i eksploatacji  dostarczone w języku polskim w formie drukowanej.</w:t>
            </w:r>
          </w:p>
        </w:tc>
        <w:tc>
          <w:tcPr>
            <w:tcW w:w="1503" w:type="dxa"/>
            <w:vAlign w:val="center"/>
          </w:tcPr>
          <w:p w14:paraId="3E506E6E" w14:textId="32C11515" w:rsidR="00824C3B" w:rsidRPr="00824C3B" w:rsidRDefault="004C131C" w:rsidP="00824C3B">
            <w:pPr>
              <w:jc w:val="center"/>
              <w:rPr>
                <w:rFonts w:asciiTheme="minorHAnsi" w:hAnsiTheme="minorHAnsi" w:cstheme="minorHAnsi"/>
              </w:rPr>
            </w:pPr>
            <w:r>
              <w:rPr>
                <w:rFonts w:asciiTheme="minorHAnsi" w:hAnsiTheme="minorHAnsi" w:cstheme="minorHAnsi"/>
              </w:rPr>
              <w:t>TAK</w:t>
            </w:r>
          </w:p>
        </w:tc>
        <w:tc>
          <w:tcPr>
            <w:tcW w:w="3194" w:type="dxa"/>
          </w:tcPr>
          <w:p w14:paraId="2EA940B6" w14:textId="77777777" w:rsidR="00824C3B" w:rsidRPr="00824C3B" w:rsidRDefault="00824C3B" w:rsidP="00824C3B">
            <w:pPr>
              <w:jc w:val="center"/>
              <w:rPr>
                <w:rFonts w:asciiTheme="minorHAnsi" w:hAnsiTheme="minorHAnsi" w:cstheme="minorHAnsi"/>
              </w:rPr>
            </w:pPr>
          </w:p>
        </w:tc>
      </w:tr>
    </w:tbl>
    <w:p w14:paraId="0F422C56" w14:textId="77777777" w:rsidR="00824C3B" w:rsidRPr="005A7EE3" w:rsidRDefault="00824C3B" w:rsidP="007A1183">
      <w:pPr>
        <w:suppressAutoHyphens w:val="0"/>
        <w:autoSpaceDN/>
        <w:textAlignment w:val="auto"/>
        <w:rPr>
          <w:rFonts w:asciiTheme="minorHAnsi" w:hAnsiTheme="minorHAnsi" w:cstheme="minorHAnsi"/>
          <w:b/>
          <w:i/>
          <w:iCs/>
          <w:color w:val="0070C0"/>
          <w:sz w:val="22"/>
          <w:szCs w:val="22"/>
        </w:rPr>
      </w:pPr>
    </w:p>
    <w:p w14:paraId="1673582B"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620A1FCB" w14:textId="77777777" w:rsidR="007A1183" w:rsidRPr="005A7EE3" w:rsidRDefault="007A1183" w:rsidP="007A1183">
      <w:pPr>
        <w:suppressAutoHyphens w:val="0"/>
        <w:autoSpaceDN/>
        <w:textAlignment w:val="auto"/>
        <w:rPr>
          <w:rFonts w:asciiTheme="minorHAnsi" w:hAnsiTheme="minorHAnsi" w:cstheme="minorHAnsi"/>
          <w:b/>
          <w:i/>
          <w:iCs/>
          <w:color w:val="0070C0"/>
          <w:sz w:val="22"/>
          <w:szCs w:val="22"/>
        </w:rPr>
      </w:pPr>
    </w:p>
    <w:p w14:paraId="4F5C353F" w14:textId="77777777" w:rsidR="007A1183" w:rsidRPr="005A7EE3" w:rsidRDefault="007A1183" w:rsidP="004C131C">
      <w:pPr>
        <w:suppressAutoHyphens w:val="0"/>
        <w:autoSpaceDN/>
        <w:textAlignment w:val="auto"/>
        <w:rPr>
          <w:rFonts w:asciiTheme="minorHAnsi" w:hAnsiTheme="minorHAnsi" w:cstheme="minorHAnsi"/>
          <w:b/>
          <w:i/>
          <w:iCs/>
          <w:color w:val="0070C0"/>
          <w:sz w:val="22"/>
          <w:szCs w:val="22"/>
        </w:rPr>
      </w:pPr>
    </w:p>
    <w:p w14:paraId="6A8EDFDE" w14:textId="43E07D07" w:rsidR="007A1183" w:rsidRPr="005A7EE3" w:rsidRDefault="007A1183" w:rsidP="004C131C">
      <w:pPr>
        <w:numPr>
          <w:ilvl w:val="0"/>
          <w:numId w:val="103"/>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Oświadczam, że oferowane powyżej </w:t>
      </w:r>
      <w:r w:rsidR="00B14483" w:rsidRPr="005A7EE3">
        <w:rPr>
          <w:rFonts w:asciiTheme="minorHAnsi" w:eastAsia="Arial" w:hAnsiTheme="minorHAnsi" w:cstheme="minorHAnsi"/>
          <w:sz w:val="22"/>
          <w:szCs w:val="22"/>
          <w:lang w:val="en-US" w:bidi="pl-PL"/>
        </w:rPr>
        <w:t>wyspecyfikowane urządzenie jest</w:t>
      </w:r>
      <w:r w:rsidR="00522DB6" w:rsidRPr="006B2ED6">
        <w:rPr>
          <w:rFonts w:asciiTheme="minorHAnsi" w:eastAsia="Arial" w:hAnsiTheme="minorHAnsi" w:cstheme="minorHAnsi"/>
          <w:color w:val="FF0000"/>
          <w:sz w:val="22"/>
          <w:szCs w:val="22"/>
          <w:lang w:val="en-US" w:bidi="pl-PL"/>
        </w:rPr>
        <w:t xml:space="preserve"> </w:t>
      </w:r>
      <w:r w:rsidR="00522DB6" w:rsidRPr="00522DB6">
        <w:rPr>
          <w:rFonts w:asciiTheme="minorHAnsi" w:eastAsia="Arial" w:hAnsiTheme="minorHAnsi" w:cstheme="minorHAnsi"/>
          <w:sz w:val="22"/>
          <w:szCs w:val="22"/>
          <w:lang w:val="en-US" w:bidi="pl-PL"/>
        </w:rPr>
        <w:t>niepowystawowe</w:t>
      </w:r>
      <w:r w:rsidRPr="005A7EE3">
        <w:rPr>
          <w:rFonts w:asciiTheme="minorHAnsi" w:eastAsia="Arial" w:hAnsiTheme="minorHAnsi" w:cstheme="minorHAnsi"/>
          <w:sz w:val="22"/>
          <w:szCs w:val="22"/>
          <w:lang w:val="en-US" w:bidi="pl-PL"/>
        </w:rPr>
        <w:t>, kompletne, kompatybilne i będzie gotowe do </w:t>
      </w:r>
      <w:r w:rsidR="00B14483" w:rsidRPr="005A7EE3">
        <w:rPr>
          <w:rFonts w:asciiTheme="minorHAnsi" w:eastAsia="Arial" w:hAnsiTheme="minorHAnsi" w:cstheme="minorHAnsi"/>
          <w:sz w:val="22"/>
          <w:szCs w:val="22"/>
          <w:lang w:val="en-US" w:bidi="pl-PL"/>
        </w:rPr>
        <w:t>użytkowania bez </w:t>
      </w:r>
      <w:r w:rsidRPr="005A7EE3">
        <w:rPr>
          <w:rFonts w:asciiTheme="minorHAnsi" w:eastAsia="Arial" w:hAnsiTheme="minorHAnsi" w:cstheme="minorHAnsi"/>
          <w:sz w:val="22"/>
          <w:szCs w:val="22"/>
          <w:lang w:val="en-US" w:bidi="pl-PL"/>
        </w:rPr>
        <w:t xml:space="preserve">żadnych dodatkowych zakupów. </w:t>
      </w:r>
    </w:p>
    <w:p w14:paraId="062F4096" w14:textId="788192CD" w:rsidR="007A1183" w:rsidRPr="005A7EE3" w:rsidRDefault="007A1183" w:rsidP="004C131C">
      <w:pPr>
        <w:numPr>
          <w:ilvl w:val="0"/>
          <w:numId w:val="103"/>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5DCD7469" w14:textId="78207EAB" w:rsidR="007A1183" w:rsidRPr="005A7EE3" w:rsidRDefault="007A1183" w:rsidP="004C131C">
      <w:pPr>
        <w:numPr>
          <w:ilvl w:val="0"/>
          <w:numId w:val="103"/>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2DF7C9A5" w14:textId="77777777" w:rsidR="007A1183" w:rsidRPr="005A7EE3" w:rsidRDefault="007A1183" w:rsidP="004C131C">
      <w:pPr>
        <w:numPr>
          <w:ilvl w:val="0"/>
          <w:numId w:val="103"/>
        </w:numPr>
        <w:suppressAutoHyphens w:val="0"/>
        <w:autoSpaceDN/>
        <w:spacing w:after="200"/>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15FF8F31" w14:textId="77777777" w:rsidR="007A1183" w:rsidRPr="005A7EE3" w:rsidRDefault="007A1183" w:rsidP="007A1183">
      <w:pPr>
        <w:autoSpaceDN/>
        <w:ind w:left="-142" w:firstLine="708"/>
        <w:rPr>
          <w:rFonts w:asciiTheme="minorHAnsi" w:eastAsia="Times New Roman" w:hAnsiTheme="minorHAnsi" w:cstheme="minorHAnsi"/>
          <w:kern w:val="0"/>
          <w:sz w:val="22"/>
          <w:szCs w:val="22"/>
          <w:lang w:val="en-US" w:eastAsia="pl-PL" w:bidi="ar-SA"/>
        </w:rPr>
      </w:pPr>
    </w:p>
    <w:p w14:paraId="115237E7" w14:textId="77777777" w:rsidR="007A1183" w:rsidRPr="004C131C" w:rsidRDefault="007A1183" w:rsidP="007A1183">
      <w:pPr>
        <w:widowControl w:val="0"/>
        <w:rPr>
          <w:rFonts w:asciiTheme="minorHAnsi" w:eastAsia="Arial" w:hAnsiTheme="minorHAnsi" w:cstheme="minorHAnsi"/>
          <w:b/>
          <w:i/>
          <w:iCs/>
          <w:sz w:val="22"/>
          <w:szCs w:val="22"/>
          <w:lang w:val="en-US" w:bidi="pl-PL"/>
        </w:rPr>
      </w:pPr>
      <w:r w:rsidRPr="004C131C">
        <w:rPr>
          <w:rFonts w:asciiTheme="minorHAnsi" w:eastAsia="Arial" w:hAnsiTheme="minorHAnsi" w:cstheme="minorHAnsi"/>
          <w:b/>
          <w:i/>
          <w:iCs/>
          <w:sz w:val="22"/>
          <w:szCs w:val="22"/>
          <w:lang w:val="en-US" w:bidi="pl-PL"/>
        </w:rPr>
        <w:t xml:space="preserve">UWAGA: </w:t>
      </w:r>
    </w:p>
    <w:p w14:paraId="1A375D8E" w14:textId="77777777" w:rsidR="007A1183" w:rsidRPr="004C131C" w:rsidRDefault="007A1183" w:rsidP="007A1183">
      <w:pPr>
        <w:suppressAutoHyphens w:val="0"/>
        <w:autoSpaceDN/>
        <w:jc w:val="both"/>
        <w:textAlignment w:val="auto"/>
        <w:rPr>
          <w:rFonts w:asciiTheme="minorHAnsi" w:hAnsiTheme="minorHAnsi" w:cstheme="minorHAnsi"/>
          <w:b/>
          <w:i/>
          <w:iCs/>
          <w:sz w:val="22"/>
          <w:szCs w:val="22"/>
        </w:rPr>
      </w:pPr>
      <w:r w:rsidRPr="004C131C">
        <w:rPr>
          <w:rFonts w:asciiTheme="minorHAnsi" w:hAnsiTheme="minorHAnsi" w:cstheme="minorHAnsi"/>
          <w:b/>
          <w:i/>
          <w:iCs/>
          <w:sz w:val="22"/>
          <w:szCs w:val="22"/>
        </w:rPr>
        <w:t>Ofertę należy podpisać kwalifikowanym podpisem elektronicznym przez osobę/osoby uprawnioną/uprawnione do reprezentowania Wykonawcy.</w:t>
      </w:r>
    </w:p>
    <w:p w14:paraId="590CD2BF" w14:textId="77777777" w:rsidR="007A1183" w:rsidRPr="005A7EE3" w:rsidRDefault="007A1183" w:rsidP="007A1183">
      <w:pPr>
        <w:autoSpaceDN/>
        <w:ind w:left="10620" w:hanging="10194"/>
        <w:rPr>
          <w:rFonts w:asciiTheme="minorHAnsi" w:eastAsia="Times New Roman" w:hAnsiTheme="minorHAnsi" w:cstheme="minorHAnsi"/>
          <w:kern w:val="0"/>
          <w:sz w:val="22"/>
          <w:szCs w:val="22"/>
          <w:lang w:val="en-US" w:eastAsia="pl-PL" w:bidi="ar-SA"/>
        </w:rPr>
      </w:pPr>
    </w:p>
    <w:p w14:paraId="5BFDD223" w14:textId="77777777" w:rsidR="007A1183" w:rsidRDefault="007A1183"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53DA643D"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7C446002"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6624237C"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13724881"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22544B64"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16DCFC98"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36D30EB6"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59E83E7F"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3DB27AEF"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0322F2C7"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6EC86880"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195DD6CA"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4005B729"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36506714"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615E6FFF" w14:textId="77777777" w:rsidR="00121912" w:rsidRDefault="00121912"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7AF5EB29" w14:textId="77777777" w:rsidR="004C131C" w:rsidRDefault="004C131C"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26D91B4A" w14:textId="77777777" w:rsidR="00F05375" w:rsidRPr="005A7EE3" w:rsidRDefault="00F05375" w:rsidP="007A1183">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17E44C48" w14:textId="77777777" w:rsidR="00121912" w:rsidRPr="004C131C" w:rsidRDefault="00121912" w:rsidP="00121912">
      <w:pPr>
        <w:jc w:val="right"/>
        <w:rPr>
          <w:rFonts w:asciiTheme="minorHAnsi" w:hAnsiTheme="minorHAnsi" w:cstheme="minorHAnsi"/>
          <w:sz w:val="22"/>
          <w:szCs w:val="22"/>
        </w:rPr>
      </w:pPr>
      <w:r w:rsidRPr="004C131C">
        <w:rPr>
          <w:rFonts w:asciiTheme="minorHAnsi" w:hAnsiTheme="minorHAnsi" w:cstheme="minorHAnsi"/>
          <w:sz w:val="22"/>
          <w:szCs w:val="22"/>
        </w:rPr>
        <w:t>Załącznik nr 2 do SWZ</w:t>
      </w:r>
    </w:p>
    <w:p w14:paraId="2C4F1C68" w14:textId="77777777" w:rsidR="00121912" w:rsidRPr="004C131C" w:rsidRDefault="00121912" w:rsidP="00121912">
      <w:pPr>
        <w:jc w:val="center"/>
        <w:rPr>
          <w:rFonts w:asciiTheme="minorHAnsi" w:hAnsiTheme="minorHAnsi" w:cstheme="minorHAnsi"/>
          <w:b/>
          <w:sz w:val="22"/>
          <w:szCs w:val="22"/>
        </w:rPr>
      </w:pPr>
      <w:r w:rsidRPr="004C131C">
        <w:rPr>
          <w:rFonts w:asciiTheme="minorHAnsi" w:hAnsiTheme="minorHAnsi" w:cstheme="minorHAnsi"/>
          <w:b/>
          <w:sz w:val="22"/>
          <w:szCs w:val="22"/>
        </w:rPr>
        <w:t>FORMULARZ CENOWY</w:t>
      </w:r>
    </w:p>
    <w:p w14:paraId="720188BC" w14:textId="36ED15AD" w:rsidR="00121912" w:rsidRPr="004C131C" w:rsidRDefault="00121912" w:rsidP="00121912">
      <w:pPr>
        <w:rPr>
          <w:rFonts w:asciiTheme="minorHAnsi" w:hAnsiTheme="minorHAnsi" w:cstheme="minorHAnsi"/>
          <w:b/>
          <w:sz w:val="22"/>
          <w:szCs w:val="22"/>
        </w:rPr>
      </w:pPr>
      <w:r w:rsidRPr="004C131C">
        <w:rPr>
          <w:rFonts w:asciiTheme="minorHAnsi" w:hAnsiTheme="minorHAnsi" w:cstheme="minorHAnsi"/>
          <w:b/>
          <w:sz w:val="22"/>
          <w:szCs w:val="22"/>
        </w:rPr>
        <w:t xml:space="preserve">Pakiet </w:t>
      </w:r>
      <w:r w:rsidR="004C131C" w:rsidRPr="004C131C">
        <w:rPr>
          <w:rFonts w:asciiTheme="minorHAnsi" w:hAnsiTheme="minorHAnsi" w:cstheme="minorHAnsi"/>
          <w:b/>
          <w:sz w:val="22"/>
          <w:szCs w:val="22"/>
        </w:rPr>
        <w:t>24: Pulskosymetr</w:t>
      </w:r>
      <w:r w:rsidRPr="004C131C">
        <w:rPr>
          <w:rFonts w:asciiTheme="minorHAnsi" w:eastAsia="Arial Unicode MS" w:hAnsiTheme="minorHAnsi" w:cstheme="minorHAnsi"/>
          <w:b/>
          <w:sz w:val="22"/>
          <w:szCs w:val="22"/>
          <w:lang w:val="en-US"/>
        </w:rPr>
        <w:t xml:space="preserve"> mobilny dziecięcy</w:t>
      </w:r>
    </w:p>
    <w:p w14:paraId="3FE79506" w14:textId="77777777" w:rsidR="00121912" w:rsidRPr="004C131C" w:rsidRDefault="00121912" w:rsidP="00121912">
      <w:pPr>
        <w:rPr>
          <w:rFonts w:asciiTheme="minorHAnsi" w:hAnsiTheme="minorHAnsi" w:cstheme="minorHAnsi"/>
          <w:b/>
          <w:sz w:val="22"/>
          <w:szCs w:val="22"/>
          <w:lang w:val="en-US"/>
        </w:rPr>
      </w:pPr>
    </w:p>
    <w:tbl>
      <w:tblPr>
        <w:tblStyle w:val="Tabela-Siatka19"/>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121912" w:rsidRPr="004C131C" w14:paraId="548CB7FD" w14:textId="77777777" w:rsidTr="00FF7B32">
        <w:tc>
          <w:tcPr>
            <w:tcW w:w="815" w:type="dxa"/>
            <w:vAlign w:val="center"/>
          </w:tcPr>
          <w:p w14:paraId="324CE36B" w14:textId="77777777" w:rsidR="00121912" w:rsidRPr="004C131C" w:rsidRDefault="00121912" w:rsidP="00121912">
            <w:pPr>
              <w:spacing w:after="15" w:line="264" w:lineRule="auto"/>
              <w:ind w:left="5" w:right="38" w:hanging="5"/>
              <w:jc w:val="center"/>
              <w:rPr>
                <w:rFonts w:asciiTheme="minorHAnsi" w:eastAsia="Times New Roman" w:hAnsiTheme="minorHAnsi" w:cstheme="minorHAnsi"/>
                <w:b/>
                <w:color w:val="000000"/>
                <w:lang w:val="en-US" w:eastAsia="pl-PL"/>
              </w:rPr>
            </w:pPr>
            <w:r w:rsidRPr="004C131C">
              <w:rPr>
                <w:rFonts w:asciiTheme="minorHAnsi" w:eastAsia="Times New Roman" w:hAnsiTheme="minorHAnsi" w:cstheme="minorHAnsi"/>
                <w:b/>
                <w:color w:val="000000"/>
                <w:lang w:val="en-US" w:eastAsia="pl-PL"/>
              </w:rPr>
              <w:t>L.p.</w:t>
            </w:r>
          </w:p>
        </w:tc>
        <w:tc>
          <w:tcPr>
            <w:tcW w:w="4113" w:type="dxa"/>
            <w:vAlign w:val="center"/>
          </w:tcPr>
          <w:p w14:paraId="4ABD4A59" w14:textId="0B12BB59" w:rsidR="00121912" w:rsidRPr="004C131C" w:rsidRDefault="00121912" w:rsidP="00121912">
            <w:pPr>
              <w:spacing w:after="15" w:line="264" w:lineRule="auto"/>
              <w:ind w:left="5" w:right="38" w:hanging="5"/>
              <w:jc w:val="center"/>
              <w:rPr>
                <w:rFonts w:asciiTheme="minorHAnsi" w:eastAsia="Times New Roman" w:hAnsiTheme="minorHAnsi" w:cstheme="minorHAnsi"/>
                <w:b/>
                <w:bCs/>
                <w:color w:val="000000"/>
                <w:lang w:val="en-US" w:eastAsia="pl-PL"/>
              </w:rPr>
            </w:pPr>
            <w:r w:rsidRPr="004C131C">
              <w:rPr>
                <w:rFonts w:asciiTheme="minorHAnsi" w:eastAsia="Times New Roman" w:hAnsiTheme="minorHAnsi" w:cstheme="minorHAnsi"/>
                <w:b/>
                <w:bCs/>
                <w:color w:val="000000"/>
                <w:lang w:val="en-US" w:eastAsia="pl-PL"/>
              </w:rPr>
              <w:t xml:space="preserve">Nazwa </w:t>
            </w:r>
          </w:p>
        </w:tc>
        <w:tc>
          <w:tcPr>
            <w:tcW w:w="1560" w:type="dxa"/>
            <w:vAlign w:val="center"/>
          </w:tcPr>
          <w:p w14:paraId="5ADA274D" w14:textId="77777777" w:rsidR="00121912" w:rsidRPr="004C131C" w:rsidRDefault="00121912" w:rsidP="00121912">
            <w:pPr>
              <w:spacing w:after="15" w:line="264" w:lineRule="auto"/>
              <w:ind w:left="5" w:right="38" w:hanging="5"/>
              <w:jc w:val="center"/>
              <w:rPr>
                <w:rFonts w:asciiTheme="minorHAnsi" w:eastAsia="Times New Roman" w:hAnsiTheme="minorHAnsi" w:cstheme="minorHAnsi"/>
                <w:b/>
                <w:bCs/>
                <w:color w:val="000000"/>
                <w:lang w:val="en-US" w:eastAsia="pl-PL"/>
              </w:rPr>
            </w:pPr>
            <w:r w:rsidRPr="004C131C">
              <w:rPr>
                <w:rFonts w:asciiTheme="minorHAnsi" w:eastAsia="Times New Roman" w:hAnsiTheme="minorHAnsi" w:cstheme="minorHAnsi"/>
                <w:b/>
                <w:bCs/>
                <w:color w:val="000000"/>
                <w:lang w:val="en-US" w:eastAsia="pl-PL"/>
              </w:rPr>
              <w:t xml:space="preserve">Ilość szt. </w:t>
            </w:r>
          </w:p>
        </w:tc>
        <w:tc>
          <w:tcPr>
            <w:tcW w:w="1562" w:type="dxa"/>
            <w:vAlign w:val="center"/>
          </w:tcPr>
          <w:p w14:paraId="7E228F2F" w14:textId="77777777" w:rsidR="00121912" w:rsidRPr="004C131C" w:rsidRDefault="00121912" w:rsidP="00121912">
            <w:pPr>
              <w:jc w:val="center"/>
              <w:rPr>
                <w:rFonts w:asciiTheme="minorHAnsi" w:hAnsiTheme="minorHAnsi" w:cstheme="minorHAnsi"/>
                <w:b/>
                <w:lang w:val="en-US"/>
              </w:rPr>
            </w:pPr>
            <w:r w:rsidRPr="004C131C">
              <w:rPr>
                <w:rFonts w:asciiTheme="minorHAnsi" w:hAnsiTheme="minorHAnsi" w:cstheme="minorHAnsi"/>
                <w:b/>
                <w:lang w:val="en-US"/>
              </w:rPr>
              <w:t>Producent</w:t>
            </w:r>
          </w:p>
        </w:tc>
        <w:tc>
          <w:tcPr>
            <w:tcW w:w="1843" w:type="dxa"/>
            <w:vAlign w:val="center"/>
          </w:tcPr>
          <w:p w14:paraId="0EDBF297" w14:textId="77777777" w:rsidR="00121912" w:rsidRPr="004C131C" w:rsidRDefault="00121912" w:rsidP="00121912">
            <w:pPr>
              <w:jc w:val="center"/>
              <w:rPr>
                <w:rFonts w:asciiTheme="minorHAnsi" w:hAnsiTheme="minorHAnsi" w:cstheme="minorHAnsi"/>
                <w:b/>
                <w:lang w:val="en-US"/>
              </w:rPr>
            </w:pPr>
            <w:r w:rsidRPr="004C131C">
              <w:rPr>
                <w:rFonts w:asciiTheme="minorHAnsi" w:hAnsiTheme="minorHAnsi" w:cstheme="minorHAnsi"/>
                <w:b/>
                <w:lang w:val="en-US"/>
              </w:rPr>
              <w:t>Cena jedn. netto</w:t>
            </w:r>
          </w:p>
          <w:p w14:paraId="26F64FB7" w14:textId="5A5C3EA6" w:rsidR="00121912" w:rsidRPr="004C131C" w:rsidRDefault="00121912" w:rsidP="00121912">
            <w:pPr>
              <w:jc w:val="center"/>
              <w:rPr>
                <w:rFonts w:asciiTheme="minorHAnsi" w:hAnsiTheme="minorHAnsi" w:cstheme="minorHAnsi"/>
                <w:b/>
                <w:lang w:val="en-US"/>
              </w:rPr>
            </w:pPr>
            <w:r w:rsidRPr="004C131C">
              <w:rPr>
                <w:rFonts w:asciiTheme="minorHAnsi" w:eastAsia="Times New Roman" w:hAnsiTheme="minorHAnsi" w:cstheme="minorHAnsi"/>
                <w:b/>
                <w:bCs/>
                <w:color w:val="000000"/>
                <w:lang w:val="en-US" w:eastAsia="pl-PL"/>
              </w:rPr>
              <w:t>(za szt.)</w:t>
            </w:r>
          </w:p>
        </w:tc>
        <w:tc>
          <w:tcPr>
            <w:tcW w:w="1559" w:type="dxa"/>
            <w:vAlign w:val="center"/>
          </w:tcPr>
          <w:p w14:paraId="525CF68C" w14:textId="77777777" w:rsidR="00121912" w:rsidRPr="004C131C" w:rsidRDefault="00121912" w:rsidP="00121912">
            <w:pPr>
              <w:jc w:val="center"/>
              <w:rPr>
                <w:rFonts w:asciiTheme="minorHAnsi" w:hAnsiTheme="minorHAnsi" w:cstheme="minorHAnsi"/>
                <w:b/>
                <w:lang w:val="en-US"/>
              </w:rPr>
            </w:pPr>
            <w:r w:rsidRPr="004C131C">
              <w:rPr>
                <w:rFonts w:asciiTheme="minorHAnsi" w:hAnsiTheme="minorHAnsi" w:cstheme="minorHAnsi"/>
                <w:b/>
                <w:lang w:val="en-US"/>
              </w:rPr>
              <w:t>Wartość netto</w:t>
            </w:r>
          </w:p>
        </w:tc>
        <w:tc>
          <w:tcPr>
            <w:tcW w:w="1702" w:type="dxa"/>
            <w:vAlign w:val="center"/>
          </w:tcPr>
          <w:p w14:paraId="536B353F" w14:textId="77777777" w:rsidR="00121912" w:rsidRPr="004C131C" w:rsidRDefault="00121912" w:rsidP="00121912">
            <w:pPr>
              <w:jc w:val="center"/>
              <w:rPr>
                <w:rFonts w:asciiTheme="minorHAnsi" w:hAnsiTheme="minorHAnsi" w:cstheme="minorHAnsi"/>
                <w:b/>
                <w:lang w:val="en-US"/>
              </w:rPr>
            </w:pPr>
            <w:r w:rsidRPr="004C131C">
              <w:rPr>
                <w:rFonts w:asciiTheme="minorHAnsi" w:hAnsiTheme="minorHAnsi" w:cstheme="minorHAnsi"/>
                <w:b/>
                <w:lang w:val="en-US"/>
              </w:rPr>
              <w:t>Stawka</w:t>
            </w:r>
          </w:p>
          <w:p w14:paraId="52E68A4D" w14:textId="77777777" w:rsidR="00121912" w:rsidRPr="004C131C" w:rsidRDefault="00121912" w:rsidP="00121912">
            <w:pPr>
              <w:jc w:val="center"/>
              <w:rPr>
                <w:rFonts w:asciiTheme="minorHAnsi" w:hAnsiTheme="minorHAnsi" w:cstheme="minorHAnsi"/>
                <w:b/>
                <w:lang w:val="en-US"/>
              </w:rPr>
            </w:pPr>
            <w:r w:rsidRPr="004C131C">
              <w:rPr>
                <w:rFonts w:asciiTheme="minorHAnsi" w:hAnsiTheme="minorHAnsi" w:cstheme="minorHAnsi"/>
                <w:b/>
                <w:lang w:val="en-US"/>
              </w:rPr>
              <w:t>VAT</w:t>
            </w:r>
          </w:p>
        </w:tc>
        <w:tc>
          <w:tcPr>
            <w:tcW w:w="1558" w:type="dxa"/>
            <w:vAlign w:val="center"/>
          </w:tcPr>
          <w:p w14:paraId="715492B2" w14:textId="77777777" w:rsidR="00121912" w:rsidRPr="004C131C" w:rsidRDefault="00121912" w:rsidP="00121912">
            <w:pPr>
              <w:jc w:val="center"/>
              <w:rPr>
                <w:rFonts w:asciiTheme="minorHAnsi" w:hAnsiTheme="minorHAnsi" w:cstheme="minorHAnsi"/>
                <w:b/>
                <w:lang w:val="en-US"/>
              </w:rPr>
            </w:pPr>
            <w:r w:rsidRPr="004C131C">
              <w:rPr>
                <w:rFonts w:asciiTheme="minorHAnsi" w:hAnsiTheme="minorHAnsi" w:cstheme="minorHAnsi"/>
                <w:b/>
                <w:lang w:val="en-US"/>
              </w:rPr>
              <w:t>Wartość brutto</w:t>
            </w:r>
          </w:p>
        </w:tc>
      </w:tr>
      <w:tr w:rsidR="00121912" w:rsidRPr="004C131C" w14:paraId="1A9BE975" w14:textId="77777777" w:rsidTr="00522DB6">
        <w:trPr>
          <w:trHeight w:val="630"/>
        </w:trPr>
        <w:tc>
          <w:tcPr>
            <w:tcW w:w="815" w:type="dxa"/>
            <w:tcBorders>
              <w:bottom w:val="single" w:sz="4" w:space="0" w:color="auto"/>
            </w:tcBorders>
            <w:vAlign w:val="center"/>
          </w:tcPr>
          <w:p w14:paraId="357B5288" w14:textId="77777777" w:rsidR="00121912" w:rsidRPr="004C131C" w:rsidRDefault="00121912" w:rsidP="00121912">
            <w:pPr>
              <w:spacing w:after="15" w:line="264" w:lineRule="auto"/>
              <w:ind w:left="5" w:right="38" w:hanging="5"/>
              <w:jc w:val="center"/>
              <w:rPr>
                <w:rFonts w:asciiTheme="minorHAnsi" w:eastAsia="Times New Roman" w:hAnsiTheme="minorHAnsi" w:cstheme="minorHAnsi"/>
                <w:color w:val="000000"/>
                <w:lang w:val="en-US" w:eastAsia="pl-PL"/>
              </w:rPr>
            </w:pPr>
            <w:r w:rsidRPr="004C131C">
              <w:rPr>
                <w:rFonts w:asciiTheme="minorHAnsi" w:eastAsia="Times New Roman" w:hAnsiTheme="minorHAnsi" w:cstheme="minorHAnsi"/>
                <w:color w:val="000000"/>
                <w:lang w:val="en-US" w:eastAsia="pl-PL"/>
              </w:rPr>
              <w:t>1.</w:t>
            </w:r>
          </w:p>
        </w:tc>
        <w:tc>
          <w:tcPr>
            <w:tcW w:w="4113" w:type="dxa"/>
            <w:tcBorders>
              <w:bottom w:val="single" w:sz="4" w:space="0" w:color="auto"/>
            </w:tcBorders>
            <w:vAlign w:val="center"/>
          </w:tcPr>
          <w:p w14:paraId="5719FB47" w14:textId="77777777" w:rsidR="00121912" w:rsidRPr="004C131C" w:rsidRDefault="00121912" w:rsidP="00121912">
            <w:pPr>
              <w:rPr>
                <w:rFonts w:asciiTheme="minorHAnsi" w:hAnsiTheme="minorHAnsi" w:cstheme="minorHAnsi"/>
                <w:lang w:val="en-US"/>
              </w:rPr>
            </w:pPr>
            <w:r w:rsidRPr="004C131C">
              <w:rPr>
                <w:rFonts w:asciiTheme="minorHAnsi" w:eastAsia="Arial Unicode MS" w:hAnsiTheme="minorHAnsi" w:cstheme="minorHAnsi"/>
                <w:bCs/>
                <w:lang w:val="en-US"/>
              </w:rPr>
              <w:t>Pulskosymetr mobilny dziecięcy</w:t>
            </w:r>
          </w:p>
        </w:tc>
        <w:tc>
          <w:tcPr>
            <w:tcW w:w="1560" w:type="dxa"/>
            <w:tcBorders>
              <w:bottom w:val="single" w:sz="4" w:space="0" w:color="auto"/>
            </w:tcBorders>
            <w:vAlign w:val="center"/>
          </w:tcPr>
          <w:p w14:paraId="1AC9C4C3" w14:textId="77777777" w:rsidR="00121912" w:rsidRPr="004C131C" w:rsidRDefault="00121912" w:rsidP="00121912">
            <w:pPr>
              <w:spacing w:after="15" w:line="264" w:lineRule="auto"/>
              <w:ind w:left="5" w:right="38" w:hanging="5"/>
              <w:jc w:val="center"/>
              <w:rPr>
                <w:rFonts w:asciiTheme="minorHAnsi" w:eastAsia="Times New Roman" w:hAnsiTheme="minorHAnsi" w:cstheme="minorHAnsi"/>
                <w:lang w:val="en-US" w:eastAsia="pl-PL"/>
              </w:rPr>
            </w:pPr>
            <w:r w:rsidRPr="004C131C">
              <w:rPr>
                <w:rFonts w:asciiTheme="minorHAnsi" w:eastAsia="Times New Roman" w:hAnsiTheme="minorHAnsi" w:cstheme="minorHAnsi"/>
                <w:lang w:val="en-US" w:eastAsia="pl-PL"/>
              </w:rPr>
              <w:t>1</w:t>
            </w:r>
          </w:p>
        </w:tc>
        <w:tc>
          <w:tcPr>
            <w:tcW w:w="1562" w:type="dxa"/>
            <w:tcBorders>
              <w:bottom w:val="single" w:sz="4" w:space="0" w:color="auto"/>
            </w:tcBorders>
            <w:vAlign w:val="center"/>
          </w:tcPr>
          <w:p w14:paraId="498E2AE1" w14:textId="77777777" w:rsidR="00121912" w:rsidRPr="004C131C" w:rsidRDefault="00121912" w:rsidP="00121912">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tcBorders>
              <w:bottom w:val="single" w:sz="4" w:space="0" w:color="auto"/>
            </w:tcBorders>
            <w:vAlign w:val="center"/>
          </w:tcPr>
          <w:p w14:paraId="6E0FE2DC" w14:textId="1BF81DA0" w:rsidR="00121912" w:rsidRPr="004C131C" w:rsidRDefault="00121912" w:rsidP="00121912">
            <w:pPr>
              <w:jc w:val="center"/>
              <w:rPr>
                <w:rFonts w:asciiTheme="minorHAnsi" w:eastAsia="Times New Roman" w:hAnsiTheme="minorHAnsi" w:cstheme="minorHAnsi"/>
              </w:rPr>
            </w:pPr>
          </w:p>
        </w:tc>
        <w:tc>
          <w:tcPr>
            <w:tcW w:w="1559" w:type="dxa"/>
            <w:tcBorders>
              <w:bottom w:val="single" w:sz="4" w:space="0" w:color="auto"/>
            </w:tcBorders>
            <w:vAlign w:val="center"/>
          </w:tcPr>
          <w:p w14:paraId="727F0C0D" w14:textId="4EAB480E" w:rsidR="00121912" w:rsidRPr="004C131C" w:rsidRDefault="00121912" w:rsidP="00121912">
            <w:pPr>
              <w:jc w:val="center"/>
              <w:rPr>
                <w:rFonts w:asciiTheme="minorHAnsi" w:eastAsia="Times New Roman" w:hAnsiTheme="minorHAnsi" w:cstheme="minorHAnsi"/>
              </w:rPr>
            </w:pPr>
          </w:p>
        </w:tc>
        <w:tc>
          <w:tcPr>
            <w:tcW w:w="1702" w:type="dxa"/>
            <w:tcBorders>
              <w:bottom w:val="single" w:sz="4" w:space="0" w:color="auto"/>
            </w:tcBorders>
            <w:vAlign w:val="center"/>
          </w:tcPr>
          <w:p w14:paraId="0EFE51ED" w14:textId="49DD6CFF" w:rsidR="00121912" w:rsidRPr="004C131C" w:rsidRDefault="00121912" w:rsidP="00121912">
            <w:pPr>
              <w:jc w:val="center"/>
              <w:rPr>
                <w:rFonts w:asciiTheme="minorHAnsi" w:eastAsia="Times New Roman" w:hAnsiTheme="minorHAnsi" w:cstheme="minorHAnsi"/>
              </w:rPr>
            </w:pPr>
          </w:p>
        </w:tc>
        <w:tc>
          <w:tcPr>
            <w:tcW w:w="1558" w:type="dxa"/>
            <w:tcBorders>
              <w:bottom w:val="single" w:sz="4" w:space="0" w:color="auto"/>
            </w:tcBorders>
            <w:vAlign w:val="center"/>
          </w:tcPr>
          <w:p w14:paraId="4D99A6AC" w14:textId="08FF6BF6" w:rsidR="00121912" w:rsidRPr="004C131C" w:rsidRDefault="00121912" w:rsidP="00121912">
            <w:pPr>
              <w:jc w:val="center"/>
              <w:rPr>
                <w:rFonts w:asciiTheme="minorHAnsi" w:eastAsia="Times New Roman" w:hAnsiTheme="minorHAnsi" w:cstheme="minorHAnsi"/>
              </w:rPr>
            </w:pPr>
          </w:p>
        </w:tc>
      </w:tr>
      <w:tr w:rsidR="00121912" w:rsidRPr="004C131C" w14:paraId="2C0F3A8F" w14:textId="77777777" w:rsidTr="00522DB6">
        <w:tc>
          <w:tcPr>
            <w:tcW w:w="6488" w:type="dxa"/>
            <w:gridSpan w:val="3"/>
            <w:tcBorders>
              <w:bottom w:val="single" w:sz="4" w:space="0" w:color="auto"/>
            </w:tcBorders>
            <w:vAlign w:val="center"/>
          </w:tcPr>
          <w:p w14:paraId="48421026" w14:textId="77777777" w:rsidR="00121912" w:rsidRPr="004C131C" w:rsidRDefault="00121912" w:rsidP="00121912">
            <w:pPr>
              <w:spacing w:after="15" w:line="264" w:lineRule="auto"/>
              <w:ind w:left="5" w:right="38" w:hanging="5"/>
              <w:jc w:val="center"/>
              <w:rPr>
                <w:rFonts w:asciiTheme="minorHAnsi" w:eastAsia="Times New Roman" w:hAnsiTheme="minorHAnsi" w:cstheme="minorHAnsi"/>
                <w:b/>
                <w:bCs/>
                <w:color w:val="000000"/>
                <w:lang w:val="en-US" w:eastAsia="pl-PL"/>
              </w:rPr>
            </w:pPr>
            <w:r w:rsidRPr="004C131C">
              <w:rPr>
                <w:rFonts w:asciiTheme="minorHAnsi" w:hAnsiTheme="minorHAnsi" w:cstheme="minorHAnsi"/>
                <w:b/>
                <w:bCs/>
                <w:lang w:val="en-US"/>
              </w:rPr>
              <w:t>Wartość globalna</w:t>
            </w:r>
          </w:p>
        </w:tc>
        <w:tc>
          <w:tcPr>
            <w:tcW w:w="1562" w:type="dxa"/>
            <w:tcBorders>
              <w:bottom w:val="single" w:sz="4" w:space="0" w:color="auto"/>
            </w:tcBorders>
            <w:vAlign w:val="center"/>
          </w:tcPr>
          <w:p w14:paraId="29725E0B" w14:textId="77777777" w:rsidR="00121912" w:rsidRPr="004C131C" w:rsidRDefault="00121912" w:rsidP="00121912">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tcBorders>
              <w:bottom w:val="single" w:sz="4" w:space="0" w:color="auto"/>
            </w:tcBorders>
            <w:vAlign w:val="center"/>
          </w:tcPr>
          <w:p w14:paraId="302F8EED" w14:textId="77777777" w:rsidR="00121912" w:rsidRPr="004C131C" w:rsidRDefault="00121912" w:rsidP="00121912">
            <w:pPr>
              <w:spacing w:after="15" w:line="264" w:lineRule="auto"/>
              <w:ind w:left="5" w:right="38" w:hanging="5"/>
              <w:jc w:val="center"/>
              <w:rPr>
                <w:rFonts w:asciiTheme="minorHAnsi" w:eastAsia="Times New Roman" w:hAnsiTheme="minorHAnsi" w:cstheme="minorHAnsi"/>
                <w:b/>
                <w:bCs/>
                <w:color w:val="000000"/>
                <w:lang w:val="en-US" w:eastAsia="pl-PL"/>
              </w:rPr>
            </w:pPr>
            <w:r w:rsidRPr="004C131C">
              <w:rPr>
                <w:rFonts w:asciiTheme="minorHAnsi" w:hAnsiTheme="minorHAnsi" w:cstheme="minorHAnsi"/>
                <w:b/>
                <w:bCs/>
                <w:lang w:val="en-US"/>
              </w:rPr>
              <w:t>NETTO:</w:t>
            </w:r>
          </w:p>
        </w:tc>
        <w:tc>
          <w:tcPr>
            <w:tcW w:w="1559" w:type="dxa"/>
            <w:tcBorders>
              <w:bottom w:val="single" w:sz="4" w:space="0" w:color="auto"/>
            </w:tcBorders>
            <w:vAlign w:val="center"/>
          </w:tcPr>
          <w:p w14:paraId="2B8AF450" w14:textId="1895431E" w:rsidR="00121912" w:rsidRPr="004C131C" w:rsidRDefault="00121912" w:rsidP="00121912">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tcBorders>
              <w:bottom w:val="single" w:sz="4" w:space="0" w:color="auto"/>
            </w:tcBorders>
            <w:vAlign w:val="center"/>
          </w:tcPr>
          <w:p w14:paraId="737655C3" w14:textId="77777777" w:rsidR="00121912" w:rsidRPr="004C131C" w:rsidRDefault="00121912" w:rsidP="00121912">
            <w:pPr>
              <w:spacing w:after="15" w:line="264" w:lineRule="auto"/>
              <w:ind w:left="5" w:right="38" w:hanging="5"/>
              <w:jc w:val="center"/>
              <w:rPr>
                <w:rFonts w:asciiTheme="minorHAnsi" w:hAnsiTheme="minorHAnsi" w:cstheme="minorHAnsi"/>
                <w:b/>
                <w:bCs/>
                <w:lang w:val="en-US"/>
              </w:rPr>
            </w:pPr>
            <w:r w:rsidRPr="004C131C">
              <w:rPr>
                <w:rFonts w:asciiTheme="minorHAnsi" w:hAnsiTheme="minorHAnsi" w:cstheme="minorHAnsi"/>
                <w:b/>
                <w:bCs/>
                <w:lang w:val="en-US"/>
              </w:rPr>
              <w:t>BRUTTO:</w:t>
            </w:r>
          </w:p>
        </w:tc>
        <w:tc>
          <w:tcPr>
            <w:tcW w:w="1558" w:type="dxa"/>
            <w:tcBorders>
              <w:bottom w:val="single" w:sz="4" w:space="0" w:color="auto"/>
            </w:tcBorders>
            <w:vAlign w:val="center"/>
          </w:tcPr>
          <w:p w14:paraId="1DC5104E" w14:textId="313C8E05" w:rsidR="00121912" w:rsidRPr="004C131C" w:rsidRDefault="00121912" w:rsidP="00121912">
            <w:pPr>
              <w:spacing w:after="15" w:line="264" w:lineRule="auto"/>
              <w:ind w:right="38"/>
              <w:jc w:val="center"/>
              <w:rPr>
                <w:rFonts w:asciiTheme="minorHAnsi" w:eastAsia="Times New Roman" w:hAnsiTheme="minorHAnsi" w:cstheme="minorHAnsi"/>
                <w:b/>
                <w:bCs/>
                <w:color w:val="000000"/>
                <w:lang w:val="en-US" w:eastAsia="pl-PL"/>
              </w:rPr>
            </w:pPr>
          </w:p>
        </w:tc>
      </w:tr>
    </w:tbl>
    <w:p w14:paraId="5F463898" w14:textId="77777777" w:rsidR="00121912" w:rsidRPr="004C131C" w:rsidRDefault="00121912" w:rsidP="00121912">
      <w:pPr>
        <w:rPr>
          <w:rFonts w:asciiTheme="minorHAnsi" w:hAnsiTheme="minorHAnsi" w:cstheme="minorHAnsi"/>
          <w:color w:val="FF0000"/>
          <w:sz w:val="22"/>
          <w:szCs w:val="22"/>
          <w:lang w:val="en-US"/>
        </w:rPr>
      </w:pPr>
    </w:p>
    <w:p w14:paraId="23F60559" w14:textId="77777777" w:rsidR="00121912" w:rsidRPr="004C131C" w:rsidRDefault="00121912" w:rsidP="00121912">
      <w:pPr>
        <w:widowControl w:val="0"/>
        <w:rPr>
          <w:rFonts w:asciiTheme="minorHAnsi" w:eastAsia="Arial" w:hAnsiTheme="minorHAnsi" w:cstheme="minorHAnsi"/>
          <w:b/>
          <w:i/>
          <w:iCs/>
          <w:sz w:val="22"/>
          <w:szCs w:val="22"/>
          <w:lang w:val="en-US" w:bidi="pl-PL"/>
        </w:rPr>
      </w:pPr>
      <w:r w:rsidRPr="004C131C">
        <w:rPr>
          <w:rFonts w:asciiTheme="minorHAnsi" w:eastAsia="Arial" w:hAnsiTheme="minorHAnsi" w:cstheme="minorHAnsi"/>
          <w:b/>
          <w:i/>
          <w:iCs/>
          <w:sz w:val="22"/>
          <w:szCs w:val="22"/>
          <w:lang w:val="en-US" w:bidi="pl-PL"/>
        </w:rPr>
        <w:t xml:space="preserve">UWAGA: </w:t>
      </w:r>
    </w:p>
    <w:p w14:paraId="3037F0EA" w14:textId="77777777" w:rsidR="00121912" w:rsidRPr="004C131C" w:rsidRDefault="00121912" w:rsidP="00121912">
      <w:pPr>
        <w:suppressAutoHyphens w:val="0"/>
        <w:autoSpaceDN/>
        <w:jc w:val="both"/>
        <w:textAlignment w:val="auto"/>
        <w:rPr>
          <w:rFonts w:asciiTheme="minorHAnsi" w:hAnsiTheme="minorHAnsi" w:cstheme="minorHAnsi"/>
          <w:b/>
          <w:i/>
          <w:iCs/>
          <w:sz w:val="22"/>
          <w:szCs w:val="22"/>
        </w:rPr>
      </w:pPr>
      <w:r w:rsidRPr="004C131C">
        <w:rPr>
          <w:rFonts w:asciiTheme="minorHAnsi" w:hAnsiTheme="minorHAnsi" w:cstheme="minorHAnsi"/>
          <w:b/>
          <w:i/>
          <w:iCs/>
          <w:sz w:val="22"/>
          <w:szCs w:val="22"/>
        </w:rPr>
        <w:t>Ofertę należy podpisać kwalifikowanym podpisem elektronicznym przez osobę/osoby uprawnioną/uprawnione do reprezentowania Wykonawcy.</w:t>
      </w:r>
    </w:p>
    <w:p w14:paraId="6D2202B8" w14:textId="77777777" w:rsidR="00121912" w:rsidRPr="00121912" w:rsidRDefault="00121912" w:rsidP="00121912">
      <w:pPr>
        <w:suppressAutoHyphens w:val="0"/>
        <w:autoSpaceDN/>
        <w:textAlignment w:val="auto"/>
        <w:rPr>
          <w:rFonts w:ascii="Garamond" w:hAnsi="Garamond" w:cs="Calibri"/>
          <w:b/>
          <w:i/>
          <w:iCs/>
          <w:color w:val="0070C0"/>
          <w:sz w:val="22"/>
          <w:szCs w:val="22"/>
        </w:rPr>
      </w:pPr>
    </w:p>
    <w:p w14:paraId="4CCF3225" w14:textId="77777777" w:rsidR="00121912" w:rsidRDefault="00121912" w:rsidP="00121912">
      <w:pPr>
        <w:suppressAutoHyphens w:val="0"/>
        <w:autoSpaceDN/>
        <w:textAlignment w:val="auto"/>
        <w:rPr>
          <w:rFonts w:ascii="Garamond" w:hAnsi="Garamond" w:cs="Calibri"/>
          <w:iCs/>
          <w:color w:val="000000"/>
          <w:sz w:val="22"/>
          <w:szCs w:val="22"/>
        </w:rPr>
      </w:pPr>
    </w:p>
    <w:p w14:paraId="3CC7516D" w14:textId="77777777" w:rsidR="00121912" w:rsidRDefault="00121912" w:rsidP="00121912">
      <w:pPr>
        <w:suppressAutoHyphens w:val="0"/>
        <w:autoSpaceDN/>
        <w:textAlignment w:val="auto"/>
        <w:rPr>
          <w:rFonts w:ascii="Garamond" w:hAnsi="Garamond" w:cs="Calibri"/>
          <w:iCs/>
          <w:color w:val="000000"/>
          <w:sz w:val="22"/>
          <w:szCs w:val="22"/>
        </w:rPr>
      </w:pPr>
    </w:p>
    <w:p w14:paraId="458B9DB6" w14:textId="77777777" w:rsidR="00121912" w:rsidRDefault="00121912" w:rsidP="00121912">
      <w:pPr>
        <w:suppressAutoHyphens w:val="0"/>
        <w:autoSpaceDN/>
        <w:textAlignment w:val="auto"/>
        <w:rPr>
          <w:rFonts w:ascii="Garamond" w:hAnsi="Garamond" w:cs="Calibri"/>
          <w:iCs/>
          <w:color w:val="000000"/>
          <w:sz w:val="22"/>
          <w:szCs w:val="22"/>
        </w:rPr>
      </w:pPr>
    </w:p>
    <w:p w14:paraId="182E242A" w14:textId="77777777" w:rsidR="00121912" w:rsidRDefault="00121912" w:rsidP="00121912">
      <w:pPr>
        <w:suppressAutoHyphens w:val="0"/>
        <w:autoSpaceDN/>
        <w:textAlignment w:val="auto"/>
        <w:rPr>
          <w:rFonts w:ascii="Garamond" w:hAnsi="Garamond" w:cs="Calibri"/>
          <w:iCs/>
          <w:color w:val="000000"/>
          <w:sz w:val="22"/>
          <w:szCs w:val="22"/>
        </w:rPr>
      </w:pPr>
    </w:p>
    <w:p w14:paraId="3D2E18F4" w14:textId="77777777" w:rsidR="00121912" w:rsidRDefault="00121912" w:rsidP="00121912">
      <w:pPr>
        <w:suppressAutoHyphens w:val="0"/>
        <w:autoSpaceDN/>
        <w:textAlignment w:val="auto"/>
        <w:rPr>
          <w:rFonts w:ascii="Garamond" w:hAnsi="Garamond" w:cs="Calibri"/>
          <w:iCs/>
          <w:color w:val="000000"/>
          <w:sz w:val="22"/>
          <w:szCs w:val="22"/>
        </w:rPr>
      </w:pPr>
    </w:p>
    <w:p w14:paraId="2C801D3C" w14:textId="77777777" w:rsidR="00121912" w:rsidRDefault="00121912" w:rsidP="00121912">
      <w:pPr>
        <w:suppressAutoHyphens w:val="0"/>
        <w:autoSpaceDN/>
        <w:textAlignment w:val="auto"/>
        <w:rPr>
          <w:rFonts w:ascii="Garamond" w:hAnsi="Garamond" w:cs="Calibri"/>
          <w:iCs/>
          <w:color w:val="000000"/>
          <w:sz w:val="22"/>
          <w:szCs w:val="22"/>
        </w:rPr>
      </w:pPr>
    </w:p>
    <w:p w14:paraId="49EE6368" w14:textId="77777777" w:rsidR="00121912" w:rsidRDefault="00121912" w:rsidP="00121912">
      <w:pPr>
        <w:suppressAutoHyphens w:val="0"/>
        <w:autoSpaceDN/>
        <w:textAlignment w:val="auto"/>
        <w:rPr>
          <w:rFonts w:ascii="Garamond" w:hAnsi="Garamond" w:cs="Calibri"/>
          <w:iCs/>
          <w:color w:val="000000"/>
          <w:sz w:val="22"/>
          <w:szCs w:val="22"/>
        </w:rPr>
      </w:pPr>
    </w:p>
    <w:p w14:paraId="59687A1A" w14:textId="77777777" w:rsidR="00121912" w:rsidRDefault="00121912" w:rsidP="00121912">
      <w:pPr>
        <w:suppressAutoHyphens w:val="0"/>
        <w:autoSpaceDN/>
        <w:textAlignment w:val="auto"/>
        <w:rPr>
          <w:rFonts w:ascii="Garamond" w:hAnsi="Garamond" w:cs="Calibri"/>
          <w:iCs/>
          <w:color w:val="000000"/>
          <w:sz w:val="22"/>
          <w:szCs w:val="22"/>
        </w:rPr>
      </w:pPr>
    </w:p>
    <w:p w14:paraId="182111D0" w14:textId="77777777" w:rsidR="00121912" w:rsidRDefault="00121912" w:rsidP="00121912">
      <w:pPr>
        <w:suppressAutoHyphens w:val="0"/>
        <w:autoSpaceDN/>
        <w:textAlignment w:val="auto"/>
        <w:rPr>
          <w:rFonts w:ascii="Garamond" w:hAnsi="Garamond" w:cs="Calibri"/>
          <w:iCs/>
          <w:color w:val="000000"/>
          <w:sz w:val="22"/>
          <w:szCs w:val="22"/>
        </w:rPr>
      </w:pPr>
    </w:p>
    <w:p w14:paraId="47B50E49" w14:textId="77777777" w:rsidR="00121912" w:rsidRDefault="00121912" w:rsidP="00121912">
      <w:pPr>
        <w:suppressAutoHyphens w:val="0"/>
        <w:autoSpaceDN/>
        <w:textAlignment w:val="auto"/>
        <w:rPr>
          <w:rFonts w:ascii="Garamond" w:hAnsi="Garamond" w:cs="Calibri"/>
          <w:iCs/>
          <w:color w:val="000000"/>
          <w:sz w:val="22"/>
          <w:szCs w:val="22"/>
        </w:rPr>
      </w:pPr>
    </w:p>
    <w:p w14:paraId="07F1E96E" w14:textId="77777777" w:rsidR="00121912" w:rsidRDefault="00121912" w:rsidP="00121912">
      <w:pPr>
        <w:suppressAutoHyphens w:val="0"/>
        <w:autoSpaceDN/>
        <w:textAlignment w:val="auto"/>
        <w:rPr>
          <w:rFonts w:ascii="Garamond" w:hAnsi="Garamond" w:cs="Calibri"/>
          <w:iCs/>
          <w:color w:val="000000"/>
          <w:sz w:val="22"/>
          <w:szCs w:val="22"/>
        </w:rPr>
      </w:pPr>
    </w:p>
    <w:p w14:paraId="6694CB71" w14:textId="77777777" w:rsidR="00121912" w:rsidRDefault="00121912" w:rsidP="00121912">
      <w:pPr>
        <w:suppressAutoHyphens w:val="0"/>
        <w:autoSpaceDN/>
        <w:textAlignment w:val="auto"/>
        <w:rPr>
          <w:rFonts w:ascii="Garamond" w:hAnsi="Garamond" w:cs="Calibri"/>
          <w:iCs/>
          <w:color w:val="000000"/>
          <w:sz w:val="22"/>
          <w:szCs w:val="22"/>
        </w:rPr>
      </w:pPr>
    </w:p>
    <w:p w14:paraId="754DADE0" w14:textId="77777777" w:rsidR="00121912" w:rsidRDefault="00121912" w:rsidP="00121912">
      <w:pPr>
        <w:suppressAutoHyphens w:val="0"/>
        <w:autoSpaceDN/>
        <w:textAlignment w:val="auto"/>
        <w:rPr>
          <w:rFonts w:ascii="Garamond" w:hAnsi="Garamond" w:cs="Calibri"/>
          <w:iCs/>
          <w:color w:val="000000"/>
          <w:sz w:val="22"/>
          <w:szCs w:val="22"/>
        </w:rPr>
      </w:pPr>
    </w:p>
    <w:p w14:paraId="401465EF" w14:textId="77777777" w:rsidR="00121912" w:rsidRDefault="00121912" w:rsidP="00121912">
      <w:pPr>
        <w:suppressAutoHyphens w:val="0"/>
        <w:autoSpaceDN/>
        <w:textAlignment w:val="auto"/>
        <w:rPr>
          <w:rFonts w:ascii="Garamond" w:hAnsi="Garamond" w:cs="Calibri"/>
          <w:iCs/>
          <w:color w:val="000000"/>
          <w:sz w:val="22"/>
          <w:szCs w:val="22"/>
        </w:rPr>
      </w:pPr>
    </w:p>
    <w:p w14:paraId="69974987" w14:textId="77777777" w:rsidR="00121912" w:rsidRDefault="00121912" w:rsidP="00121912">
      <w:pPr>
        <w:suppressAutoHyphens w:val="0"/>
        <w:autoSpaceDN/>
        <w:textAlignment w:val="auto"/>
        <w:rPr>
          <w:rFonts w:ascii="Garamond" w:hAnsi="Garamond" w:cs="Calibri"/>
          <w:iCs/>
          <w:color w:val="000000"/>
          <w:sz w:val="22"/>
          <w:szCs w:val="22"/>
        </w:rPr>
      </w:pPr>
    </w:p>
    <w:p w14:paraId="6BECB9B9" w14:textId="77777777" w:rsidR="00121912" w:rsidRDefault="00121912" w:rsidP="00121912">
      <w:pPr>
        <w:suppressAutoHyphens w:val="0"/>
        <w:autoSpaceDN/>
        <w:textAlignment w:val="auto"/>
        <w:rPr>
          <w:rFonts w:ascii="Garamond" w:hAnsi="Garamond" w:cs="Calibri"/>
          <w:iCs/>
          <w:color w:val="000000"/>
          <w:sz w:val="22"/>
          <w:szCs w:val="22"/>
        </w:rPr>
      </w:pPr>
    </w:p>
    <w:p w14:paraId="739DEDCF" w14:textId="77777777" w:rsidR="00121912" w:rsidRDefault="00121912" w:rsidP="00121912">
      <w:pPr>
        <w:suppressAutoHyphens w:val="0"/>
        <w:autoSpaceDN/>
        <w:textAlignment w:val="auto"/>
        <w:rPr>
          <w:rFonts w:ascii="Garamond" w:hAnsi="Garamond" w:cs="Calibri"/>
          <w:iCs/>
          <w:color w:val="000000"/>
          <w:sz w:val="22"/>
          <w:szCs w:val="22"/>
        </w:rPr>
      </w:pPr>
    </w:p>
    <w:p w14:paraId="0CB904EE" w14:textId="77777777" w:rsidR="00121912" w:rsidRDefault="00121912" w:rsidP="00121912">
      <w:pPr>
        <w:suppressAutoHyphens w:val="0"/>
        <w:autoSpaceDN/>
        <w:textAlignment w:val="auto"/>
        <w:rPr>
          <w:rFonts w:ascii="Garamond" w:hAnsi="Garamond" w:cs="Calibri"/>
          <w:iCs/>
          <w:color w:val="000000"/>
          <w:sz w:val="22"/>
          <w:szCs w:val="22"/>
        </w:rPr>
      </w:pPr>
    </w:p>
    <w:p w14:paraId="0E3BF19F" w14:textId="77777777" w:rsidR="004C131C" w:rsidRDefault="004C131C" w:rsidP="00121912">
      <w:pPr>
        <w:suppressAutoHyphens w:val="0"/>
        <w:autoSpaceDN/>
        <w:textAlignment w:val="auto"/>
        <w:rPr>
          <w:rFonts w:ascii="Garamond" w:hAnsi="Garamond" w:cs="Calibri"/>
          <w:iCs/>
          <w:color w:val="000000"/>
          <w:sz w:val="22"/>
          <w:szCs w:val="22"/>
        </w:rPr>
      </w:pPr>
    </w:p>
    <w:p w14:paraId="30FED323" w14:textId="77777777" w:rsidR="00121912" w:rsidRDefault="00121912" w:rsidP="00121912">
      <w:pPr>
        <w:suppressAutoHyphens w:val="0"/>
        <w:autoSpaceDN/>
        <w:textAlignment w:val="auto"/>
        <w:rPr>
          <w:rFonts w:ascii="Garamond" w:hAnsi="Garamond" w:cs="Calibri"/>
          <w:iCs/>
          <w:color w:val="000000"/>
          <w:sz w:val="22"/>
          <w:szCs w:val="22"/>
        </w:rPr>
      </w:pPr>
    </w:p>
    <w:p w14:paraId="3AF6B3CA" w14:textId="77777777" w:rsidR="00121912" w:rsidRDefault="00121912" w:rsidP="00121912">
      <w:pPr>
        <w:suppressAutoHyphens w:val="0"/>
        <w:autoSpaceDN/>
        <w:textAlignment w:val="auto"/>
        <w:rPr>
          <w:rFonts w:ascii="Garamond" w:hAnsi="Garamond" w:cs="Calibri"/>
          <w:iCs/>
          <w:color w:val="000000"/>
          <w:sz w:val="22"/>
          <w:szCs w:val="22"/>
        </w:rPr>
      </w:pPr>
    </w:p>
    <w:p w14:paraId="5CBFD888" w14:textId="77777777" w:rsidR="00121912" w:rsidRDefault="00121912" w:rsidP="00121912">
      <w:pPr>
        <w:suppressAutoHyphens w:val="0"/>
        <w:autoSpaceDN/>
        <w:textAlignment w:val="auto"/>
        <w:rPr>
          <w:rFonts w:ascii="Garamond" w:hAnsi="Garamond" w:cs="Calibri"/>
          <w:iCs/>
          <w:color w:val="000000"/>
          <w:sz w:val="22"/>
          <w:szCs w:val="22"/>
        </w:rPr>
      </w:pPr>
    </w:p>
    <w:p w14:paraId="02F4BEB3" w14:textId="77777777" w:rsidR="00121912" w:rsidRDefault="00121912" w:rsidP="00121912">
      <w:pPr>
        <w:suppressAutoHyphens w:val="0"/>
        <w:autoSpaceDN/>
        <w:textAlignment w:val="auto"/>
        <w:rPr>
          <w:rFonts w:ascii="Garamond" w:hAnsi="Garamond" w:cs="Calibri"/>
          <w:iCs/>
          <w:color w:val="000000"/>
          <w:sz w:val="22"/>
          <w:szCs w:val="22"/>
        </w:rPr>
      </w:pPr>
    </w:p>
    <w:p w14:paraId="005D3964" w14:textId="77777777" w:rsidR="00121912" w:rsidRPr="00121912" w:rsidRDefault="00121912" w:rsidP="00121912">
      <w:pPr>
        <w:autoSpaceDN/>
        <w:jc w:val="right"/>
        <w:rPr>
          <w:rFonts w:asciiTheme="minorHAnsi" w:eastAsia="Times New Roman" w:hAnsiTheme="minorHAnsi" w:cstheme="minorHAnsi"/>
          <w:color w:val="000000" w:themeColor="text1"/>
          <w:kern w:val="0"/>
          <w:sz w:val="22"/>
          <w:szCs w:val="22"/>
          <w:lang w:val="en-US" w:eastAsia="pl-PL" w:bidi="ar-SA"/>
        </w:rPr>
      </w:pPr>
      <w:r w:rsidRPr="00121912">
        <w:rPr>
          <w:rFonts w:asciiTheme="minorHAnsi" w:eastAsia="Times New Roman" w:hAnsiTheme="minorHAnsi" w:cstheme="minorHAnsi"/>
          <w:color w:val="000000" w:themeColor="text1"/>
          <w:kern w:val="0"/>
          <w:sz w:val="22"/>
          <w:szCs w:val="22"/>
          <w:lang w:val="en-US" w:eastAsia="pl-PL" w:bidi="ar-SA"/>
        </w:rPr>
        <w:t xml:space="preserve">Załącznik nr 2a do SWZ                                                </w:t>
      </w:r>
    </w:p>
    <w:p w14:paraId="136F5F69" w14:textId="77777777" w:rsidR="00121912" w:rsidRPr="00121912" w:rsidRDefault="00121912" w:rsidP="00121912">
      <w:pPr>
        <w:autoSpaceDN/>
        <w:jc w:val="center"/>
        <w:rPr>
          <w:rFonts w:asciiTheme="minorHAnsi" w:eastAsia="Arial Unicode MS" w:hAnsiTheme="minorHAnsi" w:cstheme="minorHAnsi"/>
          <w:b/>
          <w:bCs/>
          <w:color w:val="000000" w:themeColor="text1"/>
          <w:sz w:val="22"/>
          <w:szCs w:val="22"/>
          <w:lang w:val="en-US"/>
        </w:rPr>
      </w:pPr>
      <w:r w:rsidRPr="00121912">
        <w:rPr>
          <w:rFonts w:asciiTheme="minorHAnsi" w:eastAsia="Arial Unicode MS" w:hAnsiTheme="minorHAnsi" w:cstheme="minorHAnsi"/>
          <w:b/>
          <w:bCs/>
          <w:color w:val="000000" w:themeColor="text1"/>
          <w:sz w:val="22"/>
          <w:szCs w:val="22"/>
          <w:lang w:val="en-US"/>
        </w:rPr>
        <w:t xml:space="preserve">Minimalne parametry techniczne </w:t>
      </w:r>
    </w:p>
    <w:p w14:paraId="32AC0DD2" w14:textId="77777777" w:rsidR="00121912" w:rsidRPr="004C131C" w:rsidRDefault="00121912" w:rsidP="00121912">
      <w:pPr>
        <w:suppressAutoHyphens w:val="0"/>
        <w:autoSpaceDN/>
        <w:textAlignment w:val="auto"/>
        <w:rPr>
          <w:rFonts w:asciiTheme="minorHAnsi" w:eastAsia="Arial Unicode MS" w:hAnsiTheme="minorHAnsi" w:cstheme="minorHAnsi"/>
          <w:b/>
          <w:sz w:val="22"/>
          <w:szCs w:val="22"/>
          <w:lang w:val="en-US"/>
        </w:rPr>
      </w:pPr>
      <w:r w:rsidRPr="00121912">
        <w:rPr>
          <w:rFonts w:asciiTheme="minorHAnsi" w:eastAsia="Arial Unicode MS" w:hAnsiTheme="minorHAnsi" w:cstheme="minorHAnsi"/>
          <w:b/>
          <w:bCs/>
          <w:sz w:val="22"/>
          <w:szCs w:val="22"/>
          <w:lang w:val="en-US"/>
        </w:rPr>
        <w:t xml:space="preserve">Pakiet 24: </w:t>
      </w:r>
      <w:r w:rsidRPr="004C131C">
        <w:rPr>
          <w:rFonts w:asciiTheme="minorHAnsi" w:eastAsia="Arial Unicode MS" w:hAnsiTheme="minorHAnsi" w:cstheme="minorHAnsi"/>
          <w:b/>
          <w:sz w:val="22"/>
          <w:szCs w:val="22"/>
          <w:lang w:val="en-US"/>
        </w:rPr>
        <w:t>Pulskosymetr mobilny dziecięcy</w:t>
      </w:r>
    </w:p>
    <w:tbl>
      <w:tblPr>
        <w:tblStyle w:val="Tabela-Siatka181"/>
        <w:tblW w:w="0" w:type="auto"/>
        <w:jc w:val="center"/>
        <w:tblLook w:val="04A0" w:firstRow="1" w:lastRow="0" w:firstColumn="1" w:lastColumn="0" w:noHBand="0" w:noVBand="1"/>
      </w:tblPr>
      <w:tblGrid>
        <w:gridCol w:w="1052"/>
        <w:gridCol w:w="9048"/>
        <w:gridCol w:w="1501"/>
        <w:gridCol w:w="3185"/>
      </w:tblGrid>
      <w:tr w:rsidR="00121912" w:rsidRPr="00121912" w14:paraId="7EA85113"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B0EDC" w14:textId="1F906346" w:rsidR="00121912" w:rsidRPr="00121912" w:rsidRDefault="004C131C" w:rsidP="00121912">
            <w:pPr>
              <w:jc w:val="center"/>
              <w:rPr>
                <w:rFonts w:cs="Calibri"/>
                <w:sz w:val="22"/>
                <w:szCs w:val="22"/>
              </w:rPr>
            </w:pPr>
            <w:r>
              <w:rPr>
                <w:rFonts w:cs="Calibri"/>
                <w:b/>
                <w:lang w:val="en-US"/>
              </w:rPr>
              <w:t>L</w:t>
            </w:r>
            <w:r w:rsidR="00121912" w:rsidRPr="00121912">
              <w:rPr>
                <w:rFonts w:cs="Calibri"/>
                <w:b/>
                <w:lang w:val="en-US"/>
              </w:rPr>
              <w:t>.p</w:t>
            </w:r>
          </w:p>
        </w:tc>
        <w:tc>
          <w:tcPr>
            <w:tcW w:w="9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5C440" w14:textId="1033A293" w:rsidR="00121912" w:rsidRPr="00121912" w:rsidRDefault="00121912" w:rsidP="00121912">
            <w:pPr>
              <w:jc w:val="center"/>
              <w:rPr>
                <w:rFonts w:cs="Calibri"/>
                <w:sz w:val="22"/>
                <w:szCs w:val="22"/>
              </w:rPr>
            </w:pPr>
            <w:r w:rsidRPr="00121912">
              <w:rPr>
                <w:rFonts w:cs="Calibri"/>
                <w:b/>
                <w:lang w:val="en-US"/>
              </w:rPr>
              <w:t xml:space="preserve">Parametry </w:t>
            </w:r>
            <w:r w:rsidR="00522DB6">
              <w:rPr>
                <w:rFonts w:cs="Calibri"/>
                <w:b/>
                <w:lang w:val="en-US"/>
              </w:rPr>
              <w:t xml:space="preserve">techniczne </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9672D0" w14:textId="3A2AD043" w:rsidR="00121912" w:rsidRPr="00121912" w:rsidRDefault="00522DB6" w:rsidP="00121912">
            <w:pPr>
              <w:jc w:val="center"/>
              <w:rPr>
                <w:rFonts w:cs="Calibri"/>
                <w:bCs/>
                <w:sz w:val="22"/>
                <w:szCs w:val="22"/>
              </w:rPr>
            </w:pPr>
            <w:r w:rsidRPr="00522DB6">
              <w:rPr>
                <w:rFonts w:cs="Calibri"/>
                <w:b/>
                <w:lang w:val="en-US"/>
              </w:rPr>
              <w:t>Parametry wymagane</w:t>
            </w:r>
          </w:p>
        </w:tc>
        <w:tc>
          <w:tcPr>
            <w:tcW w:w="3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BF6BCF" w14:textId="4265F6EF" w:rsidR="00121912" w:rsidRPr="00121912" w:rsidRDefault="00121912" w:rsidP="00121912">
            <w:pPr>
              <w:snapToGrid w:val="0"/>
              <w:jc w:val="center"/>
              <w:rPr>
                <w:rFonts w:cs="Calibri"/>
                <w:b/>
                <w:sz w:val="22"/>
                <w:szCs w:val="22"/>
                <w:lang w:val="en-US"/>
              </w:rPr>
            </w:pPr>
            <w:r w:rsidRPr="00121912">
              <w:rPr>
                <w:rFonts w:cs="Calibri"/>
                <w:b/>
                <w:lang w:val="en-US"/>
              </w:rPr>
              <w:t>Parametry</w:t>
            </w:r>
            <w:r w:rsidR="004C131C">
              <w:rPr>
                <w:rFonts w:cs="Calibri"/>
                <w:b/>
                <w:lang w:val="en-US"/>
              </w:rPr>
              <w:t xml:space="preserve"> </w:t>
            </w:r>
            <w:r w:rsidRPr="00121912">
              <w:rPr>
                <w:rFonts w:cs="Calibri"/>
                <w:b/>
                <w:lang w:val="en-US"/>
              </w:rPr>
              <w:t>oferowane</w:t>
            </w:r>
          </w:p>
          <w:p w14:paraId="54979A4C" w14:textId="283AADBE" w:rsidR="00121912" w:rsidRPr="00121912" w:rsidRDefault="00121912" w:rsidP="00121912">
            <w:pPr>
              <w:jc w:val="center"/>
              <w:rPr>
                <w:rFonts w:cs="Calibri"/>
                <w:b/>
                <w:lang w:val="en-US"/>
              </w:rPr>
            </w:pPr>
            <w:r w:rsidRPr="00121912">
              <w:rPr>
                <w:rFonts w:cs="Calibri"/>
                <w:b/>
                <w:lang w:val="en-US"/>
              </w:rPr>
              <w:t>(podać</w:t>
            </w:r>
            <w:r w:rsidR="004C131C">
              <w:rPr>
                <w:rFonts w:cs="Calibri"/>
                <w:b/>
                <w:lang w:val="en-US"/>
              </w:rPr>
              <w:t xml:space="preserve"> </w:t>
            </w:r>
            <w:r w:rsidRPr="00121912">
              <w:rPr>
                <w:rFonts w:cs="Calibri"/>
                <w:b/>
                <w:lang w:val="en-US"/>
              </w:rPr>
              <w:t>zakres</w:t>
            </w:r>
            <w:r w:rsidR="004C131C">
              <w:rPr>
                <w:rFonts w:cs="Calibri"/>
                <w:b/>
                <w:lang w:val="en-US"/>
              </w:rPr>
              <w:t xml:space="preserve"> </w:t>
            </w:r>
            <w:r w:rsidRPr="00121912">
              <w:rPr>
                <w:rFonts w:cs="Calibri"/>
                <w:b/>
                <w:lang w:val="en-US"/>
              </w:rPr>
              <w:t>parametrów</w:t>
            </w:r>
          </w:p>
          <w:p w14:paraId="570734FE" w14:textId="77777777" w:rsidR="00121912" w:rsidRPr="00121912" w:rsidRDefault="00121912" w:rsidP="00121912">
            <w:pPr>
              <w:autoSpaceDE w:val="0"/>
              <w:adjustRightInd w:val="0"/>
              <w:jc w:val="center"/>
              <w:rPr>
                <w:rFonts w:cs="Calibri"/>
                <w:b/>
              </w:rPr>
            </w:pPr>
            <w:r w:rsidRPr="00121912">
              <w:rPr>
                <w:rFonts w:cs="Calibri"/>
                <w:b/>
              </w:rPr>
              <w:t>lub opisać funkcje, potwierdzić</w:t>
            </w:r>
          </w:p>
          <w:p w14:paraId="4A88D6E1" w14:textId="77777777" w:rsidR="00121912" w:rsidRPr="00121912" w:rsidRDefault="00121912" w:rsidP="00121912">
            <w:pPr>
              <w:jc w:val="center"/>
              <w:rPr>
                <w:rFonts w:cs="Calibri"/>
                <w:sz w:val="22"/>
                <w:szCs w:val="22"/>
              </w:rPr>
            </w:pPr>
            <w:r w:rsidRPr="00121912">
              <w:rPr>
                <w:rFonts w:cs="Calibri"/>
                <w:b/>
                <w:lang w:val="en-US"/>
              </w:rPr>
              <w:t>“TAK” lub “NIE”)</w:t>
            </w:r>
          </w:p>
        </w:tc>
      </w:tr>
      <w:tr w:rsidR="00121912" w:rsidRPr="00121912" w14:paraId="12D1EB4D"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A3B2FDB" w14:textId="77777777" w:rsidR="00121912" w:rsidRPr="00121912" w:rsidRDefault="00121912" w:rsidP="00121912">
            <w:pPr>
              <w:jc w:val="center"/>
              <w:rPr>
                <w:rFonts w:cs="Calibri"/>
                <w:sz w:val="22"/>
                <w:szCs w:val="22"/>
              </w:rPr>
            </w:pPr>
            <w:r w:rsidRPr="00121912">
              <w:rPr>
                <w:rFonts w:cs="Calibri"/>
              </w:rPr>
              <w:t>1.</w:t>
            </w:r>
          </w:p>
        </w:tc>
        <w:tc>
          <w:tcPr>
            <w:tcW w:w="9082" w:type="dxa"/>
            <w:tcBorders>
              <w:top w:val="single" w:sz="4" w:space="0" w:color="auto"/>
              <w:left w:val="single" w:sz="4" w:space="0" w:color="auto"/>
              <w:bottom w:val="single" w:sz="4" w:space="0" w:color="auto"/>
              <w:right w:val="single" w:sz="4" w:space="0" w:color="auto"/>
            </w:tcBorders>
            <w:vAlign w:val="center"/>
            <w:hideMark/>
          </w:tcPr>
          <w:p w14:paraId="6BA7920A" w14:textId="77777777" w:rsidR="00121912" w:rsidRPr="00121912" w:rsidRDefault="00121912" w:rsidP="00121912">
            <w:pPr>
              <w:rPr>
                <w:rFonts w:cs="Calibri"/>
                <w:bCs/>
                <w:sz w:val="22"/>
                <w:szCs w:val="22"/>
              </w:rPr>
            </w:pPr>
            <w:r w:rsidRPr="00121912">
              <w:rPr>
                <w:rFonts w:cs="Calibri"/>
                <w:sz w:val="22"/>
                <w:szCs w:val="22"/>
              </w:rPr>
              <w:t>Model</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69A6D4A" w14:textId="77777777" w:rsidR="00121912" w:rsidRPr="00121912" w:rsidRDefault="00121912" w:rsidP="00121912">
            <w:pPr>
              <w:jc w:val="center"/>
              <w:rPr>
                <w:rFonts w:cs="Calibri"/>
                <w:bCs/>
                <w:sz w:val="22"/>
                <w:szCs w:val="22"/>
              </w:rPr>
            </w:pPr>
            <w:r w:rsidRPr="00121912">
              <w:rPr>
                <w:rFonts w:cs="Calibri"/>
                <w:bCs/>
                <w:sz w:val="22"/>
                <w:szCs w:val="22"/>
              </w:rPr>
              <w:t>Podać</w:t>
            </w:r>
          </w:p>
        </w:tc>
        <w:tc>
          <w:tcPr>
            <w:tcW w:w="3194" w:type="dxa"/>
            <w:tcBorders>
              <w:top w:val="single" w:sz="4" w:space="0" w:color="auto"/>
              <w:left w:val="single" w:sz="4" w:space="0" w:color="auto"/>
              <w:bottom w:val="single" w:sz="4" w:space="0" w:color="auto"/>
              <w:right w:val="single" w:sz="4" w:space="0" w:color="auto"/>
            </w:tcBorders>
          </w:tcPr>
          <w:p w14:paraId="3D5F79D6" w14:textId="77777777" w:rsidR="00121912" w:rsidRPr="00121912" w:rsidRDefault="00121912" w:rsidP="00121912">
            <w:pPr>
              <w:jc w:val="right"/>
              <w:rPr>
                <w:rFonts w:cs="Calibri"/>
                <w:sz w:val="22"/>
                <w:szCs w:val="22"/>
              </w:rPr>
            </w:pPr>
          </w:p>
        </w:tc>
      </w:tr>
      <w:tr w:rsidR="00121912" w:rsidRPr="00121912" w14:paraId="55FBAA91"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A3C934F" w14:textId="77777777" w:rsidR="00121912" w:rsidRPr="00121912" w:rsidRDefault="00121912" w:rsidP="00121912">
            <w:pPr>
              <w:jc w:val="center"/>
              <w:rPr>
                <w:rFonts w:cs="Calibri"/>
                <w:sz w:val="22"/>
                <w:szCs w:val="22"/>
              </w:rPr>
            </w:pPr>
            <w:r w:rsidRPr="00121912">
              <w:rPr>
                <w:rFonts w:cs="Calibri"/>
              </w:rPr>
              <w:t>2.</w:t>
            </w:r>
          </w:p>
        </w:tc>
        <w:tc>
          <w:tcPr>
            <w:tcW w:w="9082" w:type="dxa"/>
            <w:tcBorders>
              <w:top w:val="single" w:sz="4" w:space="0" w:color="auto"/>
              <w:left w:val="single" w:sz="4" w:space="0" w:color="auto"/>
              <w:bottom w:val="single" w:sz="4" w:space="0" w:color="auto"/>
              <w:right w:val="single" w:sz="4" w:space="0" w:color="auto"/>
            </w:tcBorders>
            <w:vAlign w:val="center"/>
            <w:hideMark/>
          </w:tcPr>
          <w:p w14:paraId="20EC093B" w14:textId="77777777" w:rsidR="00121912" w:rsidRPr="00121912" w:rsidRDefault="00121912" w:rsidP="00121912">
            <w:pPr>
              <w:rPr>
                <w:rFonts w:cs="Calibri"/>
                <w:bCs/>
                <w:sz w:val="22"/>
                <w:szCs w:val="22"/>
              </w:rPr>
            </w:pPr>
            <w:r w:rsidRPr="00121912">
              <w:rPr>
                <w:rFonts w:cs="Calibri"/>
                <w:bCs/>
                <w:sz w:val="22"/>
                <w:szCs w:val="22"/>
              </w:rPr>
              <w:t>Producent</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A2AD382" w14:textId="77777777" w:rsidR="00121912" w:rsidRPr="00121912" w:rsidRDefault="00121912" w:rsidP="00121912">
            <w:pPr>
              <w:jc w:val="center"/>
              <w:rPr>
                <w:rFonts w:cs="Calibri"/>
                <w:bCs/>
                <w:sz w:val="22"/>
                <w:szCs w:val="22"/>
              </w:rPr>
            </w:pPr>
            <w:r w:rsidRPr="00121912">
              <w:rPr>
                <w:rFonts w:cs="Calibri"/>
                <w:bCs/>
                <w:sz w:val="22"/>
                <w:szCs w:val="22"/>
              </w:rPr>
              <w:t>Podać</w:t>
            </w:r>
          </w:p>
        </w:tc>
        <w:tc>
          <w:tcPr>
            <w:tcW w:w="3194" w:type="dxa"/>
            <w:tcBorders>
              <w:top w:val="single" w:sz="4" w:space="0" w:color="auto"/>
              <w:left w:val="single" w:sz="4" w:space="0" w:color="auto"/>
              <w:bottom w:val="single" w:sz="4" w:space="0" w:color="auto"/>
              <w:right w:val="single" w:sz="4" w:space="0" w:color="auto"/>
            </w:tcBorders>
          </w:tcPr>
          <w:p w14:paraId="7800E91B" w14:textId="77777777" w:rsidR="00121912" w:rsidRPr="00121912" w:rsidRDefault="00121912" w:rsidP="00121912">
            <w:pPr>
              <w:jc w:val="right"/>
              <w:rPr>
                <w:rFonts w:cs="Calibri"/>
                <w:sz w:val="22"/>
                <w:szCs w:val="22"/>
              </w:rPr>
            </w:pPr>
          </w:p>
        </w:tc>
      </w:tr>
      <w:tr w:rsidR="00121912" w:rsidRPr="00121912" w14:paraId="14AD6634"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2CB5CF6" w14:textId="77777777" w:rsidR="00121912" w:rsidRPr="00121912" w:rsidRDefault="00121912" w:rsidP="00121912">
            <w:pPr>
              <w:jc w:val="center"/>
              <w:rPr>
                <w:rFonts w:cs="Calibri"/>
                <w:sz w:val="22"/>
                <w:szCs w:val="22"/>
              </w:rPr>
            </w:pPr>
            <w:r w:rsidRPr="00121912">
              <w:rPr>
                <w:rFonts w:cs="Calibri"/>
              </w:rPr>
              <w:t>3.</w:t>
            </w:r>
          </w:p>
        </w:tc>
        <w:tc>
          <w:tcPr>
            <w:tcW w:w="9082" w:type="dxa"/>
            <w:tcBorders>
              <w:top w:val="single" w:sz="4" w:space="0" w:color="auto"/>
              <w:left w:val="single" w:sz="4" w:space="0" w:color="auto"/>
              <w:bottom w:val="single" w:sz="4" w:space="0" w:color="auto"/>
              <w:right w:val="single" w:sz="4" w:space="0" w:color="auto"/>
            </w:tcBorders>
            <w:vAlign w:val="center"/>
            <w:hideMark/>
          </w:tcPr>
          <w:p w14:paraId="3EBA0C81" w14:textId="77777777" w:rsidR="00121912" w:rsidRPr="00121912" w:rsidRDefault="00121912" w:rsidP="00121912">
            <w:pPr>
              <w:rPr>
                <w:rFonts w:cs="Calibri"/>
                <w:bCs/>
                <w:sz w:val="22"/>
                <w:szCs w:val="22"/>
              </w:rPr>
            </w:pPr>
            <w:r w:rsidRPr="00121912">
              <w:rPr>
                <w:rFonts w:cs="Calibri"/>
                <w:bCs/>
                <w:sz w:val="22"/>
                <w:szCs w:val="22"/>
              </w:rPr>
              <w:t>Kraj pochodzenia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27E811E" w14:textId="77777777" w:rsidR="00121912" w:rsidRPr="00121912" w:rsidRDefault="00121912" w:rsidP="00121912">
            <w:pPr>
              <w:jc w:val="center"/>
              <w:rPr>
                <w:rFonts w:cs="Calibri"/>
                <w:bCs/>
                <w:sz w:val="22"/>
                <w:szCs w:val="22"/>
              </w:rPr>
            </w:pPr>
            <w:r w:rsidRPr="00121912">
              <w:rPr>
                <w:rFonts w:cs="Calibri"/>
                <w:bCs/>
                <w:sz w:val="22"/>
                <w:szCs w:val="22"/>
              </w:rPr>
              <w:t>Podać</w:t>
            </w:r>
          </w:p>
        </w:tc>
        <w:tc>
          <w:tcPr>
            <w:tcW w:w="3194" w:type="dxa"/>
            <w:tcBorders>
              <w:top w:val="single" w:sz="4" w:space="0" w:color="auto"/>
              <w:left w:val="single" w:sz="4" w:space="0" w:color="auto"/>
              <w:bottom w:val="single" w:sz="4" w:space="0" w:color="auto"/>
              <w:right w:val="single" w:sz="4" w:space="0" w:color="auto"/>
            </w:tcBorders>
          </w:tcPr>
          <w:p w14:paraId="4A2BFD9E" w14:textId="77777777" w:rsidR="00121912" w:rsidRPr="00121912" w:rsidRDefault="00121912" w:rsidP="00121912">
            <w:pPr>
              <w:jc w:val="right"/>
              <w:rPr>
                <w:rFonts w:cs="Calibri"/>
                <w:sz w:val="22"/>
                <w:szCs w:val="22"/>
              </w:rPr>
            </w:pPr>
          </w:p>
        </w:tc>
      </w:tr>
      <w:tr w:rsidR="00121912" w:rsidRPr="00121912" w14:paraId="342AEA4C"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B368E2A" w14:textId="77777777" w:rsidR="00121912" w:rsidRPr="00121912" w:rsidRDefault="00121912" w:rsidP="00121912">
            <w:pPr>
              <w:jc w:val="center"/>
              <w:rPr>
                <w:rFonts w:cs="Calibri"/>
                <w:sz w:val="22"/>
                <w:szCs w:val="22"/>
              </w:rPr>
            </w:pPr>
            <w:r w:rsidRPr="00121912">
              <w:rPr>
                <w:rFonts w:cs="Calibri"/>
              </w:rPr>
              <w:t>4.</w:t>
            </w:r>
          </w:p>
        </w:tc>
        <w:tc>
          <w:tcPr>
            <w:tcW w:w="9082" w:type="dxa"/>
            <w:tcBorders>
              <w:top w:val="single" w:sz="4" w:space="0" w:color="auto"/>
              <w:left w:val="single" w:sz="4" w:space="0" w:color="auto"/>
              <w:bottom w:val="single" w:sz="4" w:space="0" w:color="auto"/>
              <w:right w:val="single" w:sz="4" w:space="0" w:color="auto"/>
            </w:tcBorders>
            <w:vAlign w:val="center"/>
            <w:hideMark/>
          </w:tcPr>
          <w:p w14:paraId="56F8C0B7" w14:textId="77777777" w:rsidR="00121912" w:rsidRPr="00121912" w:rsidRDefault="00121912" w:rsidP="00121912">
            <w:pPr>
              <w:rPr>
                <w:rFonts w:cs="Calibri"/>
                <w:bCs/>
                <w:sz w:val="22"/>
                <w:szCs w:val="22"/>
              </w:rPr>
            </w:pPr>
            <w:r w:rsidRPr="00121912">
              <w:rPr>
                <w:rFonts w:cs="Calibri"/>
                <w:bCs/>
                <w:sz w:val="22"/>
                <w:szCs w:val="22"/>
              </w:rPr>
              <w:t>Nazwa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006160F" w14:textId="77777777" w:rsidR="00121912" w:rsidRPr="00121912" w:rsidRDefault="00121912" w:rsidP="00121912">
            <w:pPr>
              <w:jc w:val="center"/>
              <w:rPr>
                <w:rFonts w:cs="Calibri"/>
                <w:bCs/>
                <w:sz w:val="22"/>
                <w:szCs w:val="22"/>
              </w:rPr>
            </w:pPr>
            <w:r w:rsidRPr="00121912">
              <w:rPr>
                <w:rFonts w:cs="Calibri"/>
                <w:bCs/>
                <w:sz w:val="22"/>
                <w:szCs w:val="22"/>
              </w:rPr>
              <w:t>Podać</w:t>
            </w:r>
          </w:p>
        </w:tc>
        <w:tc>
          <w:tcPr>
            <w:tcW w:w="3194" w:type="dxa"/>
            <w:tcBorders>
              <w:top w:val="single" w:sz="4" w:space="0" w:color="auto"/>
              <w:left w:val="single" w:sz="4" w:space="0" w:color="auto"/>
              <w:bottom w:val="single" w:sz="4" w:space="0" w:color="auto"/>
              <w:right w:val="single" w:sz="4" w:space="0" w:color="auto"/>
            </w:tcBorders>
          </w:tcPr>
          <w:p w14:paraId="2488EE4E" w14:textId="77777777" w:rsidR="00121912" w:rsidRPr="00121912" w:rsidRDefault="00121912" w:rsidP="00121912">
            <w:pPr>
              <w:jc w:val="right"/>
              <w:rPr>
                <w:rFonts w:cs="Calibri"/>
                <w:sz w:val="22"/>
                <w:szCs w:val="22"/>
              </w:rPr>
            </w:pPr>
          </w:p>
        </w:tc>
      </w:tr>
      <w:tr w:rsidR="00121912" w:rsidRPr="00121912" w14:paraId="228443E0"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D6B35C8" w14:textId="77777777" w:rsidR="00121912" w:rsidRPr="00121912" w:rsidRDefault="00121912" w:rsidP="00121912">
            <w:pPr>
              <w:jc w:val="center"/>
              <w:rPr>
                <w:rFonts w:cs="Calibri"/>
                <w:sz w:val="22"/>
                <w:szCs w:val="22"/>
              </w:rPr>
            </w:pPr>
            <w:r w:rsidRPr="00121912">
              <w:rPr>
                <w:rFonts w:cs="Calibri"/>
              </w:rPr>
              <w:t>5.</w:t>
            </w:r>
          </w:p>
        </w:tc>
        <w:tc>
          <w:tcPr>
            <w:tcW w:w="9082" w:type="dxa"/>
            <w:tcBorders>
              <w:top w:val="single" w:sz="4" w:space="0" w:color="auto"/>
              <w:left w:val="single" w:sz="4" w:space="0" w:color="auto"/>
              <w:bottom w:val="single" w:sz="4" w:space="0" w:color="auto"/>
              <w:right w:val="single" w:sz="4" w:space="0" w:color="auto"/>
            </w:tcBorders>
            <w:vAlign w:val="center"/>
            <w:hideMark/>
          </w:tcPr>
          <w:p w14:paraId="44FB2122" w14:textId="05B7C517" w:rsidR="00121912" w:rsidRPr="00121912" w:rsidRDefault="00121912" w:rsidP="00121912">
            <w:pPr>
              <w:rPr>
                <w:rFonts w:cs="Calibri"/>
                <w:bCs/>
                <w:sz w:val="22"/>
                <w:szCs w:val="22"/>
              </w:rPr>
            </w:pPr>
            <w:r w:rsidRPr="00121912">
              <w:rPr>
                <w:rFonts w:cs="Calibri"/>
                <w:bCs/>
                <w:sz w:val="22"/>
                <w:szCs w:val="22"/>
              </w:rPr>
              <w:t xml:space="preserve">Rok produkcji 2023/2024 </w:t>
            </w:r>
            <w:r w:rsidR="00522DB6">
              <w:rPr>
                <w:rFonts w:cs="Calibri"/>
                <w:bCs/>
                <w:sz w:val="22"/>
                <w:szCs w:val="22"/>
              </w:rPr>
              <w:t>–</w:t>
            </w:r>
            <w:r w:rsidR="00F93A8F">
              <w:rPr>
                <w:rFonts w:cs="Calibri"/>
                <w:bCs/>
                <w:sz w:val="22"/>
                <w:szCs w:val="22"/>
              </w:rPr>
              <w:t xml:space="preserve"> </w:t>
            </w:r>
            <w:r w:rsidR="00522DB6" w:rsidRPr="00522DB6">
              <w:rPr>
                <w:rFonts w:cs="Calibri"/>
                <w:bCs/>
                <w:sz w:val="22"/>
                <w:szCs w:val="22"/>
              </w:rPr>
              <w:t xml:space="preserve">fabrycznie </w:t>
            </w:r>
            <w:r w:rsidR="00F93A8F" w:rsidRPr="00522DB6">
              <w:rPr>
                <w:rFonts w:cs="Calibri"/>
                <w:bCs/>
                <w:sz w:val="22"/>
                <w:szCs w:val="22"/>
              </w:rPr>
              <w:t>nowy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132E958" w14:textId="77777777" w:rsidR="00121912" w:rsidRPr="00121912" w:rsidRDefault="00121912" w:rsidP="00121912">
            <w:pPr>
              <w:jc w:val="center"/>
              <w:rPr>
                <w:rFonts w:cs="Calibri"/>
                <w:bCs/>
                <w:sz w:val="22"/>
                <w:szCs w:val="22"/>
              </w:rPr>
            </w:pPr>
            <w:r w:rsidRPr="00121912">
              <w:rPr>
                <w:rFonts w:cs="Calibri"/>
                <w:bCs/>
                <w:sz w:val="22"/>
                <w:szCs w:val="22"/>
              </w:rPr>
              <w:t>Podać</w:t>
            </w:r>
          </w:p>
        </w:tc>
        <w:tc>
          <w:tcPr>
            <w:tcW w:w="3194" w:type="dxa"/>
            <w:tcBorders>
              <w:top w:val="single" w:sz="4" w:space="0" w:color="auto"/>
              <w:left w:val="single" w:sz="4" w:space="0" w:color="auto"/>
              <w:bottom w:val="single" w:sz="4" w:space="0" w:color="auto"/>
              <w:right w:val="single" w:sz="4" w:space="0" w:color="auto"/>
            </w:tcBorders>
          </w:tcPr>
          <w:p w14:paraId="492EC68F" w14:textId="77777777" w:rsidR="00121912" w:rsidRPr="00121912" w:rsidRDefault="00121912" w:rsidP="00121912">
            <w:pPr>
              <w:jc w:val="right"/>
              <w:rPr>
                <w:rFonts w:cs="Calibri"/>
                <w:sz w:val="22"/>
                <w:szCs w:val="22"/>
              </w:rPr>
            </w:pPr>
          </w:p>
        </w:tc>
      </w:tr>
      <w:tr w:rsidR="00121912" w:rsidRPr="00121912" w14:paraId="6DA73B6C"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72CBFBE" w14:textId="77777777" w:rsidR="00121912" w:rsidRPr="00121912" w:rsidRDefault="00121912" w:rsidP="00121912">
            <w:pPr>
              <w:jc w:val="center"/>
              <w:rPr>
                <w:rFonts w:cs="Calibri"/>
                <w:sz w:val="22"/>
                <w:szCs w:val="22"/>
              </w:rPr>
            </w:pPr>
            <w:r w:rsidRPr="00121912">
              <w:rPr>
                <w:rFonts w:cs="Calibri"/>
              </w:rPr>
              <w:t>6.</w:t>
            </w:r>
          </w:p>
        </w:tc>
        <w:tc>
          <w:tcPr>
            <w:tcW w:w="9082" w:type="dxa"/>
            <w:tcBorders>
              <w:top w:val="single" w:sz="4" w:space="0" w:color="auto"/>
              <w:left w:val="single" w:sz="4" w:space="0" w:color="auto"/>
              <w:bottom w:val="single" w:sz="4" w:space="0" w:color="auto"/>
              <w:right w:val="single" w:sz="4" w:space="0" w:color="auto"/>
            </w:tcBorders>
            <w:vAlign w:val="center"/>
            <w:hideMark/>
          </w:tcPr>
          <w:p w14:paraId="1AC4ADEC" w14:textId="77777777" w:rsidR="00121912" w:rsidRPr="00121912" w:rsidRDefault="00121912" w:rsidP="00121912">
            <w:pPr>
              <w:rPr>
                <w:rFonts w:cs="Calibri"/>
                <w:bCs/>
                <w:sz w:val="22"/>
                <w:szCs w:val="22"/>
              </w:rPr>
            </w:pPr>
            <w:r w:rsidRPr="00121912">
              <w:rPr>
                <w:rFonts w:cs="Calibri"/>
                <w:bCs/>
                <w:sz w:val="22"/>
                <w:szCs w:val="22"/>
              </w:rPr>
              <w:t xml:space="preserve">Aparat medyczny wg </w:t>
            </w:r>
            <w:r w:rsidRPr="00121912">
              <w:rPr>
                <w:bCs/>
                <w:sz w:val="22"/>
                <w:szCs w:val="22"/>
              </w:rPr>
              <w:t xml:space="preserve"> kasy IIa - MDD 93/42/EEC</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650FEAB" w14:textId="77777777" w:rsidR="00121912" w:rsidRPr="00121912" w:rsidRDefault="00121912" w:rsidP="00121912">
            <w:pPr>
              <w:jc w:val="center"/>
              <w:rPr>
                <w:rFonts w:cs="Calibri"/>
                <w:bCs/>
                <w:sz w:val="22"/>
                <w:szCs w:val="22"/>
              </w:rPr>
            </w:pPr>
            <w:r w:rsidRPr="00121912">
              <w:rPr>
                <w:rFonts w:cs="Calibri"/>
                <w:bCs/>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6C46A7FB" w14:textId="77777777" w:rsidR="00121912" w:rsidRPr="00121912" w:rsidRDefault="00121912" w:rsidP="00121912">
            <w:pPr>
              <w:jc w:val="right"/>
              <w:rPr>
                <w:rFonts w:cs="Calibri"/>
                <w:sz w:val="22"/>
                <w:szCs w:val="22"/>
              </w:rPr>
            </w:pPr>
          </w:p>
        </w:tc>
      </w:tr>
      <w:tr w:rsidR="00121912" w:rsidRPr="00121912" w14:paraId="341F74C9"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39F8629" w14:textId="77777777" w:rsidR="00121912" w:rsidRPr="00121912" w:rsidRDefault="00121912" w:rsidP="00121912">
            <w:pPr>
              <w:jc w:val="center"/>
              <w:rPr>
                <w:rFonts w:cs="Calibri"/>
                <w:sz w:val="22"/>
                <w:szCs w:val="22"/>
              </w:rPr>
            </w:pPr>
            <w:r w:rsidRPr="00121912">
              <w:rPr>
                <w:rFonts w:cs="Calibri"/>
              </w:rPr>
              <w:t>7.</w:t>
            </w:r>
          </w:p>
        </w:tc>
        <w:tc>
          <w:tcPr>
            <w:tcW w:w="9082" w:type="dxa"/>
            <w:tcBorders>
              <w:top w:val="single" w:sz="4" w:space="0" w:color="auto"/>
              <w:left w:val="single" w:sz="4" w:space="0" w:color="auto"/>
              <w:bottom w:val="single" w:sz="4" w:space="0" w:color="auto"/>
              <w:right w:val="single" w:sz="4" w:space="0" w:color="auto"/>
            </w:tcBorders>
            <w:vAlign w:val="center"/>
            <w:hideMark/>
          </w:tcPr>
          <w:p w14:paraId="59EAAA56" w14:textId="0D4C870A" w:rsidR="00121912" w:rsidRPr="00121912" w:rsidRDefault="00121912" w:rsidP="00121912">
            <w:pPr>
              <w:rPr>
                <w:rFonts w:cs="Calibri"/>
                <w:bCs/>
                <w:sz w:val="22"/>
                <w:szCs w:val="22"/>
                <w:lang w:val="en-US"/>
              </w:rPr>
            </w:pPr>
            <w:r w:rsidRPr="00121912">
              <w:rPr>
                <w:rFonts w:cs="Calibri"/>
                <w:bCs/>
                <w:sz w:val="22"/>
                <w:szCs w:val="22"/>
                <w:lang w:val="en-US"/>
              </w:rPr>
              <w:t xml:space="preserve">Oznakowanie </w:t>
            </w:r>
            <w:r w:rsidR="00F93A8F">
              <w:rPr>
                <w:rFonts w:cs="Calibri"/>
                <w:bCs/>
                <w:sz w:val="22"/>
                <w:szCs w:val="22"/>
                <w:lang w:val="en-US"/>
              </w:rPr>
              <w:t xml:space="preserve">znakiem </w:t>
            </w:r>
            <w:r w:rsidRPr="00121912">
              <w:rPr>
                <w:rFonts w:cs="Calibri"/>
                <w:bCs/>
                <w:sz w:val="22"/>
                <w:szCs w:val="22"/>
                <w:lang w:val="en-US"/>
              </w:rPr>
              <w:t>CE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A957E1C" w14:textId="77777777" w:rsidR="00121912" w:rsidRPr="00121912" w:rsidRDefault="00121912" w:rsidP="00121912">
            <w:pPr>
              <w:jc w:val="center"/>
              <w:rPr>
                <w:rFonts w:cs="Calibri"/>
                <w:sz w:val="22"/>
                <w:szCs w:val="22"/>
                <w:lang w:val="en-US"/>
              </w:rPr>
            </w:pPr>
            <w:r w:rsidRPr="00121912">
              <w:rPr>
                <w:rFonts w:cs="Calibri"/>
                <w:sz w:val="22"/>
                <w:szCs w:val="22"/>
                <w:lang w:val="en-US"/>
              </w:rPr>
              <w:t>Tak</w:t>
            </w:r>
          </w:p>
        </w:tc>
        <w:tc>
          <w:tcPr>
            <w:tcW w:w="3194" w:type="dxa"/>
            <w:tcBorders>
              <w:top w:val="single" w:sz="4" w:space="0" w:color="auto"/>
              <w:left w:val="single" w:sz="4" w:space="0" w:color="auto"/>
              <w:bottom w:val="single" w:sz="4" w:space="0" w:color="auto"/>
              <w:right w:val="single" w:sz="4" w:space="0" w:color="auto"/>
            </w:tcBorders>
          </w:tcPr>
          <w:p w14:paraId="7413BBFB" w14:textId="77777777" w:rsidR="00121912" w:rsidRPr="00121912" w:rsidRDefault="00121912" w:rsidP="00121912">
            <w:pPr>
              <w:jc w:val="right"/>
              <w:rPr>
                <w:rFonts w:cs="Calibri"/>
                <w:sz w:val="22"/>
                <w:szCs w:val="22"/>
              </w:rPr>
            </w:pPr>
          </w:p>
        </w:tc>
      </w:tr>
      <w:tr w:rsidR="00121912" w:rsidRPr="00121912" w14:paraId="421F4D21"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5D00C60" w14:textId="77777777" w:rsidR="00121912" w:rsidRPr="00121912" w:rsidRDefault="00121912" w:rsidP="00121912">
            <w:pPr>
              <w:jc w:val="center"/>
              <w:rPr>
                <w:rFonts w:cs="Calibri"/>
                <w:sz w:val="22"/>
                <w:szCs w:val="22"/>
              </w:rPr>
            </w:pPr>
            <w:r w:rsidRPr="00121912">
              <w:rPr>
                <w:rFonts w:cs="Calibri"/>
              </w:rPr>
              <w:t>8.</w:t>
            </w:r>
          </w:p>
        </w:tc>
        <w:tc>
          <w:tcPr>
            <w:tcW w:w="9082" w:type="dxa"/>
            <w:tcBorders>
              <w:top w:val="single" w:sz="4" w:space="0" w:color="auto"/>
              <w:left w:val="single" w:sz="4" w:space="0" w:color="auto"/>
              <w:bottom w:val="single" w:sz="4" w:space="0" w:color="auto"/>
              <w:right w:val="single" w:sz="4" w:space="0" w:color="auto"/>
            </w:tcBorders>
            <w:vAlign w:val="center"/>
            <w:hideMark/>
          </w:tcPr>
          <w:p w14:paraId="0977920D" w14:textId="77777777" w:rsidR="00121912" w:rsidRPr="00121912" w:rsidRDefault="00121912" w:rsidP="00121912">
            <w:pPr>
              <w:rPr>
                <w:rFonts w:cs="Calibri"/>
                <w:bCs/>
                <w:sz w:val="22"/>
                <w:szCs w:val="22"/>
              </w:rPr>
            </w:pPr>
            <w:r w:rsidRPr="00121912">
              <w:rPr>
                <w:rFonts w:cs="Calibri"/>
                <w:bCs/>
                <w:sz w:val="22"/>
                <w:szCs w:val="22"/>
                <w:lang w:val="en-US"/>
              </w:rPr>
              <w:t>Sprzęt posiada certyfikat bezpieczeństwa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B2AA1A9" w14:textId="77777777" w:rsidR="00121912" w:rsidRPr="00121912" w:rsidRDefault="00121912" w:rsidP="00121912">
            <w:pPr>
              <w:jc w:val="center"/>
              <w:rPr>
                <w:rFonts w:cs="Calibri"/>
                <w:bCs/>
                <w:sz w:val="22"/>
                <w:szCs w:val="22"/>
              </w:rPr>
            </w:pPr>
            <w:r w:rsidRPr="00121912">
              <w:rPr>
                <w:rFonts w:cs="Calibri"/>
                <w:sz w:val="22"/>
                <w:szCs w:val="22"/>
                <w:lang w:val="en-US"/>
              </w:rPr>
              <w:t>Tak</w:t>
            </w:r>
          </w:p>
        </w:tc>
        <w:tc>
          <w:tcPr>
            <w:tcW w:w="3194" w:type="dxa"/>
            <w:tcBorders>
              <w:top w:val="single" w:sz="4" w:space="0" w:color="auto"/>
              <w:left w:val="single" w:sz="4" w:space="0" w:color="auto"/>
              <w:bottom w:val="single" w:sz="4" w:space="0" w:color="auto"/>
              <w:right w:val="single" w:sz="4" w:space="0" w:color="auto"/>
            </w:tcBorders>
          </w:tcPr>
          <w:p w14:paraId="3D88BF4A" w14:textId="77777777" w:rsidR="00121912" w:rsidRPr="00121912" w:rsidRDefault="00121912" w:rsidP="00121912">
            <w:pPr>
              <w:jc w:val="right"/>
              <w:rPr>
                <w:rFonts w:cs="Calibri"/>
                <w:sz w:val="22"/>
                <w:szCs w:val="22"/>
              </w:rPr>
            </w:pPr>
          </w:p>
        </w:tc>
      </w:tr>
      <w:tr w:rsidR="00121912" w:rsidRPr="00121912" w14:paraId="0D0F77C1" w14:textId="77777777" w:rsidTr="00FF7B32">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DEBD42" w14:textId="77777777" w:rsidR="00121912" w:rsidRPr="00121912" w:rsidRDefault="00121912" w:rsidP="00121912">
            <w:pPr>
              <w:jc w:val="center"/>
              <w:rPr>
                <w:rFonts w:cs="Calibri"/>
                <w:b/>
                <w:sz w:val="22"/>
                <w:szCs w:val="22"/>
              </w:rPr>
            </w:pPr>
            <w:r w:rsidRPr="00121912">
              <w:rPr>
                <w:rFonts w:cs="Calibri"/>
                <w:b/>
              </w:rPr>
              <w:t>WYMAGANIA OGÓLNE</w:t>
            </w:r>
          </w:p>
        </w:tc>
      </w:tr>
      <w:tr w:rsidR="00121912" w:rsidRPr="00121912" w14:paraId="2174B15A"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571D45F" w14:textId="77777777" w:rsidR="00121912" w:rsidRPr="00121912" w:rsidRDefault="00121912" w:rsidP="00121912">
            <w:pPr>
              <w:jc w:val="center"/>
              <w:rPr>
                <w:rFonts w:cs="Calibri"/>
                <w:sz w:val="22"/>
                <w:szCs w:val="22"/>
              </w:rPr>
            </w:pPr>
            <w:r w:rsidRPr="00121912">
              <w:rPr>
                <w:rFonts w:cs="Calibri"/>
              </w:rPr>
              <w:t>9.</w:t>
            </w:r>
          </w:p>
        </w:tc>
        <w:tc>
          <w:tcPr>
            <w:tcW w:w="9082" w:type="dxa"/>
            <w:tcBorders>
              <w:top w:val="single" w:sz="4" w:space="0" w:color="auto"/>
              <w:left w:val="single" w:sz="4" w:space="0" w:color="auto"/>
              <w:bottom w:val="single" w:sz="4" w:space="0" w:color="auto"/>
              <w:right w:val="single" w:sz="4" w:space="0" w:color="auto"/>
            </w:tcBorders>
            <w:hideMark/>
          </w:tcPr>
          <w:p w14:paraId="1AED0F44"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 xml:space="preserve">System do ciągłej kontroli pulsu i wysycenia hemoglobiny tlenem u pacjentów dorosłych, dzieci oraz noworodków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36F5383"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30E377B9" w14:textId="77777777" w:rsidR="00121912" w:rsidRPr="00121912" w:rsidRDefault="00121912" w:rsidP="00121912">
            <w:pPr>
              <w:jc w:val="center"/>
              <w:rPr>
                <w:rFonts w:cs="Calibri"/>
                <w:sz w:val="22"/>
                <w:szCs w:val="22"/>
              </w:rPr>
            </w:pPr>
          </w:p>
        </w:tc>
      </w:tr>
      <w:tr w:rsidR="00121912" w:rsidRPr="00121912" w14:paraId="64F96CF2"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4C48591" w14:textId="77777777" w:rsidR="00121912" w:rsidRPr="00121912" w:rsidRDefault="00121912" w:rsidP="00121912">
            <w:pPr>
              <w:jc w:val="center"/>
              <w:rPr>
                <w:rFonts w:cs="Calibri"/>
                <w:sz w:val="22"/>
                <w:szCs w:val="22"/>
              </w:rPr>
            </w:pPr>
            <w:r w:rsidRPr="00121912">
              <w:rPr>
                <w:rFonts w:cs="Calibri"/>
              </w:rPr>
              <w:t>10.</w:t>
            </w:r>
          </w:p>
        </w:tc>
        <w:tc>
          <w:tcPr>
            <w:tcW w:w="9082" w:type="dxa"/>
            <w:tcBorders>
              <w:top w:val="single" w:sz="4" w:space="0" w:color="auto"/>
              <w:left w:val="single" w:sz="4" w:space="0" w:color="auto"/>
              <w:bottom w:val="single" w:sz="4" w:space="0" w:color="auto"/>
              <w:right w:val="single" w:sz="4" w:space="0" w:color="auto"/>
            </w:tcBorders>
            <w:hideMark/>
          </w:tcPr>
          <w:p w14:paraId="5244C42C" w14:textId="77777777" w:rsidR="00121912" w:rsidRPr="00121912" w:rsidRDefault="00121912" w:rsidP="00121912">
            <w:pPr>
              <w:rPr>
                <w:rFonts w:cs="Calibri"/>
                <w:color w:val="FF0000"/>
                <w:sz w:val="22"/>
                <w:szCs w:val="22"/>
                <w:lang w:eastAsia="ar-SA"/>
              </w:rPr>
            </w:pPr>
            <w:r w:rsidRPr="00121912">
              <w:rPr>
                <w:rFonts w:cs="Calibri"/>
                <w:sz w:val="22"/>
                <w:szCs w:val="22"/>
              </w:rPr>
              <w:t>Wyświetlanie SpO2 oraz pulsu w czasie rzeczywistym</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326A42D"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6C75242B" w14:textId="77777777" w:rsidR="00121912" w:rsidRPr="00121912" w:rsidRDefault="00121912" w:rsidP="00121912">
            <w:pPr>
              <w:jc w:val="center"/>
              <w:rPr>
                <w:rFonts w:cs="Calibri"/>
                <w:sz w:val="22"/>
                <w:szCs w:val="22"/>
              </w:rPr>
            </w:pPr>
          </w:p>
        </w:tc>
      </w:tr>
      <w:tr w:rsidR="00121912" w:rsidRPr="00121912" w14:paraId="410FDFC7"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FD56C56" w14:textId="77777777" w:rsidR="00121912" w:rsidRPr="00121912" w:rsidRDefault="00121912" w:rsidP="00121912">
            <w:pPr>
              <w:jc w:val="center"/>
              <w:rPr>
                <w:rFonts w:cs="Calibri"/>
                <w:sz w:val="22"/>
                <w:szCs w:val="22"/>
              </w:rPr>
            </w:pPr>
            <w:r w:rsidRPr="00121912">
              <w:rPr>
                <w:rFonts w:cs="Calibri"/>
              </w:rPr>
              <w:t>11.</w:t>
            </w:r>
          </w:p>
        </w:tc>
        <w:tc>
          <w:tcPr>
            <w:tcW w:w="9082" w:type="dxa"/>
            <w:tcBorders>
              <w:top w:val="single" w:sz="4" w:space="0" w:color="auto"/>
              <w:left w:val="single" w:sz="4" w:space="0" w:color="auto"/>
              <w:bottom w:val="single" w:sz="4" w:space="0" w:color="auto"/>
              <w:right w:val="single" w:sz="4" w:space="0" w:color="auto"/>
            </w:tcBorders>
            <w:hideMark/>
          </w:tcPr>
          <w:p w14:paraId="49A9F2B6"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Zapewnie  wyników badania  nawet przy niskiej perfuzji, niespokojnym pacjencie czy innych formach zakłócenia sygnału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7D1174C"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4B7776A8" w14:textId="77777777" w:rsidR="00121912" w:rsidRPr="00121912" w:rsidRDefault="00121912" w:rsidP="00121912">
            <w:pPr>
              <w:jc w:val="center"/>
              <w:rPr>
                <w:rFonts w:cs="Calibri"/>
                <w:sz w:val="22"/>
                <w:szCs w:val="22"/>
              </w:rPr>
            </w:pPr>
          </w:p>
        </w:tc>
      </w:tr>
      <w:tr w:rsidR="00121912" w:rsidRPr="00121912" w14:paraId="388ED5D1"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908997B" w14:textId="77777777" w:rsidR="00121912" w:rsidRPr="00121912" w:rsidRDefault="00121912" w:rsidP="00121912">
            <w:pPr>
              <w:jc w:val="center"/>
              <w:rPr>
                <w:rFonts w:cs="Calibri"/>
                <w:sz w:val="22"/>
                <w:szCs w:val="22"/>
              </w:rPr>
            </w:pPr>
            <w:r w:rsidRPr="00121912">
              <w:rPr>
                <w:rFonts w:cs="Calibri"/>
              </w:rPr>
              <w:t>12.</w:t>
            </w:r>
          </w:p>
        </w:tc>
        <w:tc>
          <w:tcPr>
            <w:tcW w:w="9082" w:type="dxa"/>
            <w:tcBorders>
              <w:top w:val="single" w:sz="4" w:space="0" w:color="auto"/>
              <w:left w:val="single" w:sz="4" w:space="0" w:color="auto"/>
              <w:bottom w:val="single" w:sz="4" w:space="0" w:color="auto"/>
              <w:right w:val="single" w:sz="4" w:space="0" w:color="auto"/>
            </w:tcBorders>
            <w:hideMark/>
          </w:tcPr>
          <w:p w14:paraId="79F4C265" w14:textId="77777777" w:rsidR="00121912" w:rsidRPr="00121912" w:rsidRDefault="00121912" w:rsidP="00121912">
            <w:pPr>
              <w:rPr>
                <w:rFonts w:cs="Calibri"/>
                <w:sz w:val="22"/>
                <w:szCs w:val="22"/>
                <w:lang w:eastAsia="ar-SA"/>
              </w:rPr>
            </w:pPr>
            <w:r w:rsidRPr="00121912">
              <w:rPr>
                <w:rFonts w:cs="Calibri"/>
                <w:sz w:val="22"/>
                <w:szCs w:val="22"/>
              </w:rPr>
              <w:t xml:space="preserve">Prosta obsługa aparatu za pomocą pokrętła lub innego manipulatora ręcznego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DD29E2B"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540AACAA" w14:textId="77777777" w:rsidR="00121912" w:rsidRPr="00121912" w:rsidRDefault="00121912" w:rsidP="00121912">
            <w:pPr>
              <w:jc w:val="center"/>
              <w:rPr>
                <w:rFonts w:cs="Calibri"/>
                <w:sz w:val="22"/>
                <w:szCs w:val="22"/>
              </w:rPr>
            </w:pPr>
          </w:p>
        </w:tc>
      </w:tr>
      <w:tr w:rsidR="00121912" w:rsidRPr="00121912" w14:paraId="062C32E3"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AAD8785" w14:textId="77777777" w:rsidR="00121912" w:rsidRPr="00121912" w:rsidRDefault="00121912" w:rsidP="00121912">
            <w:pPr>
              <w:jc w:val="center"/>
              <w:rPr>
                <w:rFonts w:cs="Calibri"/>
                <w:sz w:val="22"/>
                <w:szCs w:val="22"/>
              </w:rPr>
            </w:pPr>
            <w:r w:rsidRPr="00121912">
              <w:rPr>
                <w:rFonts w:cs="Calibri"/>
              </w:rPr>
              <w:t>13.</w:t>
            </w:r>
          </w:p>
        </w:tc>
        <w:tc>
          <w:tcPr>
            <w:tcW w:w="9082" w:type="dxa"/>
            <w:tcBorders>
              <w:top w:val="single" w:sz="4" w:space="0" w:color="auto"/>
              <w:left w:val="single" w:sz="4" w:space="0" w:color="auto"/>
              <w:bottom w:val="single" w:sz="4" w:space="0" w:color="auto"/>
              <w:right w:val="single" w:sz="4" w:space="0" w:color="auto"/>
            </w:tcBorders>
            <w:hideMark/>
          </w:tcPr>
          <w:p w14:paraId="4E34D5ED"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Alarmy akustyczne i wizualne (np. przy zbyt wysokiej lub niskiej saturacji czy częstotliwości pulsu, niskim stanie baterii, odpadnięciu czy braku czujnika)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BFFD26B"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00382D3D" w14:textId="77777777" w:rsidR="00121912" w:rsidRPr="00121912" w:rsidRDefault="00121912" w:rsidP="00121912">
            <w:pPr>
              <w:jc w:val="center"/>
              <w:rPr>
                <w:rFonts w:cs="Calibri"/>
                <w:sz w:val="22"/>
                <w:szCs w:val="22"/>
              </w:rPr>
            </w:pPr>
          </w:p>
        </w:tc>
      </w:tr>
      <w:tr w:rsidR="00121912" w:rsidRPr="00121912" w14:paraId="669F2D52"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8A8EB02" w14:textId="77777777" w:rsidR="00121912" w:rsidRPr="00121912" w:rsidRDefault="00121912" w:rsidP="00121912">
            <w:pPr>
              <w:jc w:val="center"/>
              <w:rPr>
                <w:rFonts w:cs="Calibri"/>
                <w:sz w:val="22"/>
                <w:szCs w:val="22"/>
              </w:rPr>
            </w:pPr>
            <w:r w:rsidRPr="00121912">
              <w:rPr>
                <w:rFonts w:cs="Calibri"/>
              </w:rPr>
              <w:t>14.</w:t>
            </w:r>
          </w:p>
        </w:tc>
        <w:tc>
          <w:tcPr>
            <w:tcW w:w="9082" w:type="dxa"/>
            <w:tcBorders>
              <w:top w:val="single" w:sz="4" w:space="0" w:color="auto"/>
              <w:left w:val="single" w:sz="4" w:space="0" w:color="auto"/>
              <w:bottom w:val="single" w:sz="4" w:space="0" w:color="auto"/>
              <w:right w:val="single" w:sz="4" w:space="0" w:color="auto"/>
            </w:tcBorders>
            <w:hideMark/>
          </w:tcPr>
          <w:p w14:paraId="334C8AF3"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Aparat posiada system zarządzania alarmami Sat - Seconds (potrafi odróżnić nieistotne odchylenia od normy od istotnych klinicznie)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A7B4A19"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06D64EF1" w14:textId="77777777" w:rsidR="00121912" w:rsidRPr="00121912" w:rsidRDefault="00121912" w:rsidP="00121912">
            <w:pPr>
              <w:jc w:val="center"/>
              <w:rPr>
                <w:rFonts w:cs="Calibri"/>
                <w:sz w:val="22"/>
                <w:szCs w:val="22"/>
              </w:rPr>
            </w:pPr>
          </w:p>
        </w:tc>
      </w:tr>
      <w:tr w:rsidR="00121912" w:rsidRPr="00121912" w14:paraId="4EAC2EA0"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39A7E5B" w14:textId="77777777" w:rsidR="00121912" w:rsidRPr="00121912" w:rsidRDefault="00121912" w:rsidP="00121912">
            <w:pPr>
              <w:jc w:val="center"/>
              <w:rPr>
                <w:rFonts w:cs="Calibri"/>
                <w:sz w:val="22"/>
                <w:szCs w:val="22"/>
              </w:rPr>
            </w:pPr>
            <w:r w:rsidRPr="00121912">
              <w:rPr>
                <w:rFonts w:cs="Calibri"/>
              </w:rPr>
              <w:t>15.</w:t>
            </w:r>
          </w:p>
        </w:tc>
        <w:tc>
          <w:tcPr>
            <w:tcW w:w="9082" w:type="dxa"/>
            <w:tcBorders>
              <w:top w:val="single" w:sz="4" w:space="0" w:color="auto"/>
              <w:left w:val="single" w:sz="4" w:space="0" w:color="auto"/>
              <w:bottom w:val="single" w:sz="4" w:space="0" w:color="auto"/>
              <w:right w:val="single" w:sz="4" w:space="0" w:color="auto"/>
            </w:tcBorders>
            <w:hideMark/>
          </w:tcPr>
          <w:p w14:paraId="58EE1B2F"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 xml:space="preserve">Tabelaryczne i graficzne przedstawienie trendów (maks. 96 godzin)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195C7C5"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2A1DA769" w14:textId="77777777" w:rsidR="00121912" w:rsidRPr="00121912" w:rsidRDefault="00121912" w:rsidP="00121912">
            <w:pPr>
              <w:jc w:val="center"/>
              <w:rPr>
                <w:rFonts w:cs="Calibri"/>
                <w:sz w:val="22"/>
                <w:szCs w:val="22"/>
              </w:rPr>
            </w:pPr>
          </w:p>
        </w:tc>
      </w:tr>
      <w:tr w:rsidR="00121912" w:rsidRPr="00121912" w14:paraId="0FF7263A"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E8594E7" w14:textId="77777777" w:rsidR="00121912" w:rsidRPr="00121912" w:rsidRDefault="00121912" w:rsidP="00121912">
            <w:pPr>
              <w:jc w:val="center"/>
              <w:rPr>
                <w:rFonts w:cs="Calibri"/>
                <w:sz w:val="22"/>
                <w:szCs w:val="22"/>
              </w:rPr>
            </w:pPr>
            <w:r w:rsidRPr="00121912">
              <w:rPr>
                <w:rFonts w:cs="Calibri"/>
              </w:rPr>
              <w:t>16.</w:t>
            </w:r>
          </w:p>
        </w:tc>
        <w:tc>
          <w:tcPr>
            <w:tcW w:w="9082" w:type="dxa"/>
            <w:tcBorders>
              <w:top w:val="single" w:sz="4" w:space="0" w:color="auto"/>
              <w:left w:val="single" w:sz="4" w:space="0" w:color="auto"/>
              <w:bottom w:val="single" w:sz="4" w:space="0" w:color="auto"/>
              <w:right w:val="single" w:sz="4" w:space="0" w:color="auto"/>
            </w:tcBorders>
            <w:hideMark/>
          </w:tcPr>
          <w:p w14:paraId="25AE4786"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 xml:space="preserve">Przedstawienie SpO2 również w formie wykresów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9FA9ED9"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0EACA308" w14:textId="77777777" w:rsidR="00121912" w:rsidRPr="00121912" w:rsidRDefault="00121912" w:rsidP="00121912">
            <w:pPr>
              <w:jc w:val="center"/>
              <w:rPr>
                <w:rFonts w:cs="Calibri"/>
                <w:sz w:val="22"/>
                <w:szCs w:val="22"/>
              </w:rPr>
            </w:pPr>
          </w:p>
        </w:tc>
      </w:tr>
      <w:tr w:rsidR="00121912" w:rsidRPr="00121912" w14:paraId="587AB76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7823B04" w14:textId="77777777" w:rsidR="00121912" w:rsidRPr="00121912" w:rsidRDefault="00121912" w:rsidP="00121912">
            <w:pPr>
              <w:jc w:val="center"/>
              <w:rPr>
                <w:rFonts w:cs="Calibri"/>
                <w:sz w:val="22"/>
                <w:szCs w:val="22"/>
              </w:rPr>
            </w:pPr>
            <w:r w:rsidRPr="00121912">
              <w:rPr>
                <w:rFonts w:cs="Calibri"/>
              </w:rPr>
              <w:t>17.</w:t>
            </w:r>
          </w:p>
        </w:tc>
        <w:tc>
          <w:tcPr>
            <w:tcW w:w="9082" w:type="dxa"/>
            <w:tcBorders>
              <w:top w:val="single" w:sz="4" w:space="0" w:color="auto"/>
              <w:left w:val="single" w:sz="4" w:space="0" w:color="auto"/>
              <w:bottom w:val="single" w:sz="4" w:space="0" w:color="auto"/>
              <w:right w:val="single" w:sz="4" w:space="0" w:color="auto"/>
            </w:tcBorders>
            <w:hideMark/>
          </w:tcPr>
          <w:p w14:paraId="7A1EC7EA" w14:textId="77777777" w:rsidR="00121912" w:rsidRPr="00121912" w:rsidRDefault="00121912" w:rsidP="00121912">
            <w:pPr>
              <w:rPr>
                <w:rFonts w:cs="Calibri"/>
                <w:sz w:val="22"/>
                <w:szCs w:val="22"/>
                <w:lang w:eastAsia="ar-SA"/>
              </w:rPr>
            </w:pPr>
            <w:r w:rsidRPr="00121912">
              <w:rPr>
                <w:rFonts w:cs="Calibri"/>
                <w:sz w:val="22"/>
                <w:szCs w:val="22"/>
                <w:lang w:eastAsia="ar-SA"/>
              </w:rPr>
              <w:t>Zasilanie sieciowe 230 V, 50 Hz</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9E85672"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3148FF66" w14:textId="77777777" w:rsidR="00121912" w:rsidRPr="00121912" w:rsidRDefault="00121912" w:rsidP="00121912">
            <w:pPr>
              <w:jc w:val="center"/>
              <w:rPr>
                <w:rFonts w:cs="Calibri"/>
                <w:sz w:val="22"/>
                <w:szCs w:val="22"/>
              </w:rPr>
            </w:pPr>
          </w:p>
        </w:tc>
      </w:tr>
      <w:tr w:rsidR="00121912" w:rsidRPr="00121912" w14:paraId="5A6F20D4"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6DBECD2" w14:textId="77777777" w:rsidR="00121912" w:rsidRPr="00121912" w:rsidRDefault="00121912" w:rsidP="00121912">
            <w:pPr>
              <w:jc w:val="center"/>
              <w:rPr>
                <w:rFonts w:cs="Calibri"/>
                <w:sz w:val="22"/>
                <w:szCs w:val="22"/>
              </w:rPr>
            </w:pPr>
            <w:r w:rsidRPr="00121912">
              <w:rPr>
                <w:rFonts w:cs="Calibri"/>
              </w:rPr>
              <w:t>18.</w:t>
            </w:r>
          </w:p>
        </w:tc>
        <w:tc>
          <w:tcPr>
            <w:tcW w:w="9082" w:type="dxa"/>
            <w:tcBorders>
              <w:top w:val="single" w:sz="4" w:space="0" w:color="auto"/>
              <w:left w:val="single" w:sz="4" w:space="0" w:color="auto"/>
              <w:bottom w:val="single" w:sz="4" w:space="0" w:color="auto"/>
              <w:right w:val="single" w:sz="4" w:space="0" w:color="auto"/>
            </w:tcBorders>
            <w:hideMark/>
          </w:tcPr>
          <w:p w14:paraId="6E1929C6" w14:textId="77777777" w:rsidR="00121912" w:rsidRPr="00121912" w:rsidRDefault="00121912" w:rsidP="00121912">
            <w:pPr>
              <w:rPr>
                <w:rFonts w:cs="Calibri"/>
                <w:sz w:val="22"/>
                <w:szCs w:val="22"/>
              </w:rPr>
            </w:pPr>
            <w:r w:rsidRPr="00121912">
              <w:rPr>
                <w:rFonts w:cs="Calibri"/>
                <w:sz w:val="22"/>
                <w:szCs w:val="22"/>
              </w:rPr>
              <w:t xml:space="preserve">Mobilne zasilanie akumulatorowe mające:                                                                                </w:t>
            </w:r>
          </w:p>
          <w:p w14:paraId="566489F0" w14:textId="77777777" w:rsidR="00121912" w:rsidRPr="00121912" w:rsidRDefault="00121912" w:rsidP="00121912">
            <w:pPr>
              <w:rPr>
                <w:rFonts w:cs="Calibri"/>
                <w:sz w:val="22"/>
                <w:szCs w:val="22"/>
              </w:rPr>
            </w:pPr>
            <w:r w:rsidRPr="00121912">
              <w:rPr>
                <w:rFonts w:cs="Calibri"/>
                <w:sz w:val="22"/>
                <w:szCs w:val="22"/>
              </w:rPr>
              <w:t xml:space="preserve">- zintegrowaną baterię litowo-jonowa                                                                                                     </w:t>
            </w:r>
          </w:p>
          <w:p w14:paraId="6A0CA383" w14:textId="77777777" w:rsidR="00121912" w:rsidRPr="00121912" w:rsidRDefault="00121912" w:rsidP="00121912">
            <w:pPr>
              <w:rPr>
                <w:rFonts w:cs="Calibri"/>
                <w:sz w:val="22"/>
                <w:szCs w:val="22"/>
              </w:rPr>
            </w:pPr>
            <w:r w:rsidRPr="00121912">
              <w:rPr>
                <w:rFonts w:cs="Calibri"/>
                <w:sz w:val="22"/>
                <w:szCs w:val="22"/>
              </w:rPr>
              <w:t xml:space="preserve">- wyświetlanie stanu naładowania i komunikatów czujnika na ekranie                                                     </w:t>
            </w:r>
          </w:p>
          <w:p w14:paraId="01E9C4F1" w14:textId="77777777" w:rsidR="00121912" w:rsidRPr="00121912" w:rsidRDefault="00121912" w:rsidP="00121912">
            <w:pPr>
              <w:rPr>
                <w:rFonts w:cs="Calibri"/>
                <w:sz w:val="22"/>
                <w:szCs w:val="22"/>
                <w:lang w:eastAsia="ar-SA"/>
              </w:rPr>
            </w:pPr>
            <w:r w:rsidRPr="00121912">
              <w:rPr>
                <w:rFonts w:cs="Calibri"/>
                <w:sz w:val="22"/>
                <w:szCs w:val="22"/>
              </w:rPr>
              <w:t>- maksymalny czas ciągłej pracy, przy całkowitym naładowaniu - 8,5 godzin</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034F7B2"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0B0F063E" w14:textId="77777777" w:rsidR="00121912" w:rsidRPr="00121912" w:rsidRDefault="00121912" w:rsidP="00121912">
            <w:pPr>
              <w:jc w:val="center"/>
              <w:rPr>
                <w:rFonts w:cs="Calibri"/>
                <w:sz w:val="22"/>
                <w:szCs w:val="22"/>
              </w:rPr>
            </w:pPr>
          </w:p>
        </w:tc>
      </w:tr>
      <w:tr w:rsidR="00121912" w:rsidRPr="00121912" w14:paraId="5F6496D5"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44B4A53" w14:textId="77777777" w:rsidR="00121912" w:rsidRPr="00121912" w:rsidRDefault="00121912" w:rsidP="00121912">
            <w:pPr>
              <w:jc w:val="center"/>
              <w:rPr>
                <w:rFonts w:cs="Calibri"/>
                <w:sz w:val="22"/>
                <w:szCs w:val="22"/>
              </w:rPr>
            </w:pPr>
            <w:r w:rsidRPr="00121912">
              <w:rPr>
                <w:rFonts w:cs="Calibri"/>
              </w:rPr>
              <w:t>19.</w:t>
            </w:r>
          </w:p>
        </w:tc>
        <w:tc>
          <w:tcPr>
            <w:tcW w:w="9082" w:type="dxa"/>
            <w:tcBorders>
              <w:top w:val="single" w:sz="4" w:space="0" w:color="auto"/>
              <w:left w:val="single" w:sz="4" w:space="0" w:color="auto"/>
              <w:bottom w:val="single" w:sz="4" w:space="0" w:color="auto"/>
              <w:right w:val="single" w:sz="4" w:space="0" w:color="auto"/>
            </w:tcBorders>
            <w:hideMark/>
          </w:tcPr>
          <w:p w14:paraId="076F5176"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 xml:space="preserve">Chroniony hasłem tryb domowy lub badania snu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494C05B"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69A44E81" w14:textId="77777777" w:rsidR="00121912" w:rsidRPr="00121912" w:rsidRDefault="00121912" w:rsidP="00121912">
            <w:pPr>
              <w:jc w:val="center"/>
              <w:rPr>
                <w:rFonts w:cs="Calibri"/>
                <w:sz w:val="22"/>
                <w:szCs w:val="22"/>
              </w:rPr>
            </w:pPr>
          </w:p>
        </w:tc>
      </w:tr>
      <w:tr w:rsidR="00121912" w:rsidRPr="00121912" w14:paraId="55E23F01"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0FB5FC4" w14:textId="77777777" w:rsidR="00121912" w:rsidRPr="00121912" w:rsidRDefault="00121912" w:rsidP="00121912">
            <w:pPr>
              <w:jc w:val="center"/>
              <w:rPr>
                <w:rFonts w:cs="Calibri"/>
                <w:sz w:val="22"/>
                <w:szCs w:val="22"/>
              </w:rPr>
            </w:pPr>
            <w:r w:rsidRPr="00121912">
              <w:rPr>
                <w:rFonts w:cs="Calibri"/>
              </w:rPr>
              <w:lastRenderedPageBreak/>
              <w:t>20.</w:t>
            </w:r>
          </w:p>
        </w:tc>
        <w:tc>
          <w:tcPr>
            <w:tcW w:w="9082" w:type="dxa"/>
            <w:tcBorders>
              <w:top w:val="single" w:sz="4" w:space="0" w:color="auto"/>
              <w:left w:val="single" w:sz="4" w:space="0" w:color="auto"/>
              <w:bottom w:val="single" w:sz="4" w:space="0" w:color="auto"/>
              <w:right w:val="single" w:sz="4" w:space="0" w:color="auto"/>
            </w:tcBorders>
            <w:hideMark/>
          </w:tcPr>
          <w:p w14:paraId="3695BBBE" w14:textId="77777777" w:rsidR="00121912" w:rsidRPr="00121912" w:rsidRDefault="00121912" w:rsidP="00121912">
            <w:pPr>
              <w:rPr>
                <w:rFonts w:cs="Calibri"/>
                <w:sz w:val="22"/>
                <w:szCs w:val="22"/>
                <w:lang w:eastAsia="ar-SA"/>
              </w:rPr>
            </w:pPr>
            <w:r w:rsidRPr="00121912">
              <w:rPr>
                <w:rFonts w:cs="Calibri"/>
                <w:sz w:val="22"/>
                <w:szCs w:val="22"/>
              </w:rPr>
              <w:t>Tryby dla dorosłych, dzieci i noworodków</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9504430"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0754A8F4" w14:textId="77777777" w:rsidR="00121912" w:rsidRPr="00121912" w:rsidRDefault="00121912" w:rsidP="00121912">
            <w:pPr>
              <w:jc w:val="center"/>
              <w:rPr>
                <w:rFonts w:cs="Calibri"/>
                <w:sz w:val="22"/>
                <w:szCs w:val="22"/>
              </w:rPr>
            </w:pPr>
          </w:p>
        </w:tc>
      </w:tr>
      <w:tr w:rsidR="00121912" w:rsidRPr="00121912" w14:paraId="48467879" w14:textId="77777777" w:rsidTr="00FF7B32">
        <w:trPr>
          <w:trHeight w:val="70"/>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397E333" w14:textId="77777777" w:rsidR="00121912" w:rsidRPr="00121912" w:rsidRDefault="00121912" w:rsidP="00121912">
            <w:pPr>
              <w:jc w:val="center"/>
              <w:rPr>
                <w:rFonts w:cs="Calibri"/>
                <w:sz w:val="22"/>
                <w:szCs w:val="22"/>
              </w:rPr>
            </w:pPr>
            <w:r w:rsidRPr="00121912">
              <w:rPr>
                <w:rFonts w:cs="Calibri"/>
              </w:rPr>
              <w:t>21.</w:t>
            </w:r>
          </w:p>
        </w:tc>
        <w:tc>
          <w:tcPr>
            <w:tcW w:w="9082" w:type="dxa"/>
            <w:tcBorders>
              <w:top w:val="single" w:sz="4" w:space="0" w:color="auto"/>
              <w:left w:val="single" w:sz="4" w:space="0" w:color="auto"/>
              <w:bottom w:val="single" w:sz="4" w:space="0" w:color="auto"/>
              <w:right w:val="single" w:sz="4" w:space="0" w:color="auto"/>
            </w:tcBorders>
            <w:hideMark/>
          </w:tcPr>
          <w:p w14:paraId="54F41390" w14:textId="77777777" w:rsidR="00121912" w:rsidRPr="00121912" w:rsidRDefault="00121912" w:rsidP="00121912">
            <w:pPr>
              <w:rPr>
                <w:rFonts w:cs="Calibri"/>
                <w:sz w:val="22"/>
                <w:szCs w:val="22"/>
              </w:rPr>
            </w:pPr>
            <w:r w:rsidRPr="00121912">
              <w:rPr>
                <w:rFonts w:cs="Calibri"/>
                <w:sz w:val="22"/>
                <w:szCs w:val="22"/>
              </w:rPr>
              <w:t xml:space="preserve">Zakres pomiarowy:                                                                                                                    </w:t>
            </w:r>
          </w:p>
          <w:p w14:paraId="329F54B4" w14:textId="77777777" w:rsidR="00121912" w:rsidRPr="00121912" w:rsidRDefault="00121912" w:rsidP="00121912">
            <w:pPr>
              <w:rPr>
                <w:rFonts w:cs="Calibri"/>
                <w:sz w:val="22"/>
                <w:szCs w:val="22"/>
              </w:rPr>
            </w:pPr>
            <w:r w:rsidRPr="00121912">
              <w:rPr>
                <w:rFonts w:cs="Calibri"/>
                <w:sz w:val="22"/>
                <w:szCs w:val="22"/>
              </w:rPr>
              <w:t xml:space="preserve"> -  SpO2: 1 – 100 %                                                                                                                  </w:t>
            </w:r>
          </w:p>
          <w:p w14:paraId="25814B9E" w14:textId="77777777" w:rsidR="00121912" w:rsidRPr="00121912" w:rsidRDefault="00121912" w:rsidP="00121912">
            <w:pPr>
              <w:rPr>
                <w:rFonts w:cs="Calibri"/>
                <w:sz w:val="22"/>
                <w:szCs w:val="22"/>
                <w:lang w:eastAsia="ar-SA"/>
              </w:rPr>
            </w:pPr>
            <w:r w:rsidRPr="00121912">
              <w:rPr>
                <w:rFonts w:cs="Calibri"/>
                <w:sz w:val="22"/>
                <w:szCs w:val="22"/>
              </w:rPr>
              <w:t xml:space="preserve"> -  częstotliwość pulsu: 20 - 250 uderzeń/minutę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C3EB826"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3D2B7C25" w14:textId="77777777" w:rsidR="00121912" w:rsidRPr="00121912" w:rsidRDefault="00121912" w:rsidP="00121912">
            <w:pPr>
              <w:jc w:val="center"/>
              <w:rPr>
                <w:rFonts w:cs="Calibri"/>
                <w:b/>
                <w:sz w:val="22"/>
                <w:szCs w:val="22"/>
              </w:rPr>
            </w:pPr>
          </w:p>
        </w:tc>
      </w:tr>
      <w:tr w:rsidR="00121912" w:rsidRPr="00121912" w14:paraId="58EEA71B"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2889C69" w14:textId="77777777" w:rsidR="00121912" w:rsidRPr="00121912" w:rsidRDefault="00121912" w:rsidP="00121912">
            <w:pPr>
              <w:jc w:val="center"/>
              <w:rPr>
                <w:rFonts w:cs="Calibri"/>
                <w:sz w:val="22"/>
                <w:szCs w:val="22"/>
              </w:rPr>
            </w:pPr>
            <w:r w:rsidRPr="00121912">
              <w:rPr>
                <w:rFonts w:cs="Calibri"/>
              </w:rPr>
              <w:t>22.</w:t>
            </w:r>
          </w:p>
        </w:tc>
        <w:tc>
          <w:tcPr>
            <w:tcW w:w="9082" w:type="dxa"/>
            <w:tcBorders>
              <w:top w:val="single" w:sz="4" w:space="0" w:color="auto"/>
              <w:left w:val="single" w:sz="4" w:space="0" w:color="auto"/>
              <w:bottom w:val="single" w:sz="4" w:space="0" w:color="auto"/>
              <w:right w:val="single" w:sz="4" w:space="0" w:color="auto"/>
            </w:tcBorders>
            <w:hideMark/>
          </w:tcPr>
          <w:p w14:paraId="5DE55BE8" w14:textId="3DB309BB" w:rsidR="00121912" w:rsidRPr="00121912" w:rsidRDefault="00121912" w:rsidP="00121912">
            <w:pPr>
              <w:rPr>
                <w:rFonts w:cs="Calibri"/>
                <w:sz w:val="22"/>
                <w:szCs w:val="22"/>
              </w:rPr>
            </w:pPr>
            <w:r w:rsidRPr="00121912">
              <w:rPr>
                <w:rFonts w:cs="Calibri"/>
                <w:sz w:val="22"/>
                <w:szCs w:val="22"/>
              </w:rPr>
              <w:t xml:space="preserve">Kompaktowe </w:t>
            </w:r>
            <w:r>
              <w:rPr>
                <w:rFonts w:cs="Calibri"/>
                <w:sz w:val="22"/>
                <w:szCs w:val="22"/>
              </w:rPr>
              <w:t>wymiary  zastosowania mobilnego</w:t>
            </w:r>
            <w:r w:rsidRPr="00121912">
              <w:rPr>
                <w:rFonts w:cs="Calibri"/>
                <w:sz w:val="22"/>
                <w:szCs w:val="22"/>
              </w:rPr>
              <w:t xml:space="preserve">:                                                                     </w:t>
            </w:r>
          </w:p>
          <w:p w14:paraId="4303C579" w14:textId="77777777" w:rsidR="00121912" w:rsidRPr="00121912" w:rsidRDefault="00121912" w:rsidP="00121912">
            <w:pPr>
              <w:rPr>
                <w:rFonts w:cs="Calibri"/>
                <w:sz w:val="22"/>
                <w:szCs w:val="22"/>
                <w:lang w:eastAsia="ar-SA"/>
              </w:rPr>
            </w:pPr>
            <w:r w:rsidRPr="00121912">
              <w:rPr>
                <w:rFonts w:cs="Calibri"/>
                <w:sz w:val="22"/>
                <w:szCs w:val="22"/>
              </w:rPr>
              <w:t>wymiary: 8,2 x 25,5 x 15,5 cm (wys. x szer. x gł.)</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2BB85E8"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6F0CCBAD" w14:textId="77777777" w:rsidR="00121912" w:rsidRPr="00121912" w:rsidRDefault="00121912" w:rsidP="00121912">
            <w:pPr>
              <w:jc w:val="center"/>
              <w:rPr>
                <w:rFonts w:cs="Calibri"/>
                <w:b/>
                <w:sz w:val="22"/>
                <w:szCs w:val="22"/>
              </w:rPr>
            </w:pPr>
          </w:p>
        </w:tc>
      </w:tr>
      <w:tr w:rsidR="00121912" w:rsidRPr="00121912" w14:paraId="7F05CF7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68D9FEF" w14:textId="77777777" w:rsidR="00121912" w:rsidRPr="00121912" w:rsidRDefault="00121912" w:rsidP="00121912">
            <w:pPr>
              <w:jc w:val="center"/>
              <w:rPr>
                <w:rFonts w:cs="Calibri"/>
                <w:sz w:val="22"/>
                <w:szCs w:val="22"/>
              </w:rPr>
            </w:pPr>
            <w:r w:rsidRPr="00121912">
              <w:rPr>
                <w:rFonts w:cs="Calibri"/>
              </w:rPr>
              <w:t>23.</w:t>
            </w:r>
          </w:p>
        </w:tc>
        <w:tc>
          <w:tcPr>
            <w:tcW w:w="9082" w:type="dxa"/>
            <w:tcBorders>
              <w:top w:val="single" w:sz="4" w:space="0" w:color="auto"/>
              <w:left w:val="single" w:sz="4" w:space="0" w:color="auto"/>
              <w:bottom w:val="single" w:sz="4" w:space="0" w:color="auto"/>
              <w:right w:val="single" w:sz="4" w:space="0" w:color="auto"/>
            </w:tcBorders>
            <w:hideMark/>
          </w:tcPr>
          <w:p w14:paraId="123D6799"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 xml:space="preserve">Waga aparatu z wyposażeniem nie większa niż 2,0 kg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8BC0EE7"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4194A835" w14:textId="77777777" w:rsidR="00121912" w:rsidRPr="00121912" w:rsidRDefault="00121912" w:rsidP="00121912">
            <w:pPr>
              <w:jc w:val="center"/>
              <w:rPr>
                <w:rFonts w:cs="Calibri"/>
                <w:b/>
                <w:sz w:val="22"/>
                <w:szCs w:val="22"/>
              </w:rPr>
            </w:pPr>
          </w:p>
        </w:tc>
      </w:tr>
      <w:tr w:rsidR="00121912" w:rsidRPr="00121912" w14:paraId="27F4281E" w14:textId="77777777" w:rsidTr="00FF7B32">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6179A" w14:textId="77777777" w:rsidR="00121912" w:rsidRPr="00121912" w:rsidRDefault="00121912" w:rsidP="00121912">
            <w:pPr>
              <w:jc w:val="center"/>
              <w:rPr>
                <w:rFonts w:cs="Calibri"/>
                <w:b/>
                <w:sz w:val="22"/>
                <w:szCs w:val="22"/>
              </w:rPr>
            </w:pPr>
            <w:r w:rsidRPr="00121912">
              <w:rPr>
                <w:rFonts w:cs="Calibri"/>
                <w:b/>
                <w:sz w:val="22"/>
                <w:szCs w:val="22"/>
              </w:rPr>
              <w:t>WYPOSAŻENIE</w:t>
            </w:r>
          </w:p>
        </w:tc>
      </w:tr>
      <w:tr w:rsidR="00121912" w:rsidRPr="00121912" w14:paraId="736AFFE0"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CB3D113" w14:textId="77777777" w:rsidR="00121912" w:rsidRPr="00121912" w:rsidRDefault="00121912" w:rsidP="00121912">
            <w:pPr>
              <w:jc w:val="center"/>
              <w:rPr>
                <w:rFonts w:cs="Calibri"/>
                <w:sz w:val="22"/>
                <w:szCs w:val="22"/>
              </w:rPr>
            </w:pPr>
            <w:r w:rsidRPr="00121912">
              <w:rPr>
                <w:rFonts w:cs="Calibri"/>
              </w:rPr>
              <w:t>24.</w:t>
            </w:r>
          </w:p>
        </w:tc>
        <w:tc>
          <w:tcPr>
            <w:tcW w:w="9082" w:type="dxa"/>
            <w:tcBorders>
              <w:top w:val="single" w:sz="4" w:space="0" w:color="auto"/>
              <w:left w:val="single" w:sz="4" w:space="0" w:color="auto"/>
              <w:bottom w:val="single" w:sz="4" w:space="0" w:color="auto"/>
              <w:right w:val="single" w:sz="4" w:space="0" w:color="auto"/>
            </w:tcBorders>
            <w:hideMark/>
          </w:tcPr>
          <w:p w14:paraId="7968BF5C" w14:textId="77777777" w:rsidR="00121912" w:rsidRPr="00121912" w:rsidRDefault="00121912" w:rsidP="00121912">
            <w:pPr>
              <w:rPr>
                <w:rFonts w:cs="Calibri"/>
                <w:sz w:val="22"/>
                <w:szCs w:val="22"/>
                <w:lang w:eastAsia="ar-SA"/>
              </w:rPr>
            </w:pPr>
            <w:r w:rsidRPr="00121912">
              <w:rPr>
                <w:rFonts w:cs="Calibri"/>
                <w:sz w:val="22"/>
                <w:szCs w:val="22"/>
                <w:lang w:eastAsia="ar-SA"/>
              </w:rPr>
              <w:t xml:space="preserve">Aparat podstawowy - </w:t>
            </w:r>
            <w:r w:rsidRPr="00121912">
              <w:rPr>
                <w:rFonts w:cs="Calibri"/>
                <w:sz w:val="22"/>
                <w:szCs w:val="22"/>
              </w:rPr>
              <w:t>Pulsoksymetr</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282171F"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13BDCCEB" w14:textId="77777777" w:rsidR="00121912" w:rsidRPr="00121912" w:rsidRDefault="00121912" w:rsidP="00121912">
            <w:pPr>
              <w:jc w:val="center"/>
              <w:rPr>
                <w:rFonts w:cs="Calibri"/>
                <w:b/>
                <w:sz w:val="22"/>
                <w:szCs w:val="22"/>
              </w:rPr>
            </w:pPr>
          </w:p>
        </w:tc>
      </w:tr>
      <w:tr w:rsidR="00121912" w:rsidRPr="00121912" w14:paraId="356313B2"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AE73087" w14:textId="77777777" w:rsidR="00121912" w:rsidRPr="00121912" w:rsidRDefault="00121912" w:rsidP="00121912">
            <w:pPr>
              <w:jc w:val="center"/>
              <w:rPr>
                <w:rFonts w:cs="Calibri"/>
                <w:sz w:val="22"/>
                <w:szCs w:val="22"/>
              </w:rPr>
            </w:pPr>
            <w:r w:rsidRPr="00121912">
              <w:rPr>
                <w:rFonts w:cs="Calibri"/>
              </w:rPr>
              <w:t>25.</w:t>
            </w:r>
          </w:p>
        </w:tc>
        <w:tc>
          <w:tcPr>
            <w:tcW w:w="9082" w:type="dxa"/>
            <w:tcBorders>
              <w:top w:val="single" w:sz="4" w:space="0" w:color="auto"/>
              <w:left w:val="single" w:sz="4" w:space="0" w:color="auto"/>
              <w:bottom w:val="single" w:sz="4" w:space="0" w:color="auto"/>
              <w:right w:val="single" w:sz="4" w:space="0" w:color="auto"/>
            </w:tcBorders>
            <w:hideMark/>
          </w:tcPr>
          <w:p w14:paraId="423DAA7F"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 xml:space="preserve">Kabel zasilający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2C2A2ED"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0FF1414E" w14:textId="77777777" w:rsidR="00121912" w:rsidRPr="00121912" w:rsidRDefault="00121912" w:rsidP="00121912">
            <w:pPr>
              <w:jc w:val="center"/>
              <w:rPr>
                <w:rFonts w:cs="Calibri"/>
                <w:b/>
                <w:sz w:val="22"/>
                <w:szCs w:val="22"/>
              </w:rPr>
            </w:pPr>
          </w:p>
        </w:tc>
      </w:tr>
      <w:tr w:rsidR="00121912" w:rsidRPr="00121912" w14:paraId="20A651F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4F75CA5" w14:textId="77777777" w:rsidR="00121912" w:rsidRPr="00121912" w:rsidRDefault="00121912" w:rsidP="00121912">
            <w:pPr>
              <w:jc w:val="center"/>
              <w:rPr>
                <w:rFonts w:cs="Calibri"/>
                <w:sz w:val="22"/>
                <w:szCs w:val="22"/>
              </w:rPr>
            </w:pPr>
            <w:r w:rsidRPr="00121912">
              <w:rPr>
                <w:rFonts w:cs="Calibri"/>
              </w:rPr>
              <w:t>26.</w:t>
            </w:r>
          </w:p>
        </w:tc>
        <w:tc>
          <w:tcPr>
            <w:tcW w:w="9082" w:type="dxa"/>
            <w:tcBorders>
              <w:top w:val="single" w:sz="4" w:space="0" w:color="auto"/>
              <w:left w:val="single" w:sz="4" w:space="0" w:color="auto"/>
              <w:bottom w:val="single" w:sz="4" w:space="0" w:color="auto"/>
              <w:right w:val="single" w:sz="4" w:space="0" w:color="auto"/>
            </w:tcBorders>
            <w:hideMark/>
          </w:tcPr>
          <w:p w14:paraId="10A9FCA3"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Instrukcja obsługi - krótki przewodnik stanowiskowej obsługi aparatu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44DB2C2"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13CFA980" w14:textId="77777777" w:rsidR="00121912" w:rsidRPr="00121912" w:rsidRDefault="00121912" w:rsidP="00121912">
            <w:pPr>
              <w:jc w:val="center"/>
              <w:rPr>
                <w:rFonts w:cs="Calibri"/>
                <w:b/>
                <w:sz w:val="22"/>
                <w:szCs w:val="22"/>
              </w:rPr>
            </w:pPr>
          </w:p>
        </w:tc>
      </w:tr>
      <w:tr w:rsidR="00121912" w:rsidRPr="00121912" w14:paraId="7E0FADD8"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7A4437C" w14:textId="77777777" w:rsidR="00121912" w:rsidRPr="00121912" w:rsidRDefault="00121912" w:rsidP="00121912">
            <w:pPr>
              <w:jc w:val="center"/>
              <w:rPr>
                <w:rFonts w:cs="Calibri"/>
                <w:sz w:val="22"/>
                <w:szCs w:val="22"/>
              </w:rPr>
            </w:pPr>
            <w:r w:rsidRPr="00121912">
              <w:rPr>
                <w:rFonts w:cs="Calibri"/>
              </w:rPr>
              <w:t>27.</w:t>
            </w:r>
          </w:p>
        </w:tc>
        <w:tc>
          <w:tcPr>
            <w:tcW w:w="9082" w:type="dxa"/>
            <w:tcBorders>
              <w:top w:val="single" w:sz="4" w:space="0" w:color="auto"/>
              <w:left w:val="single" w:sz="4" w:space="0" w:color="auto"/>
              <w:bottom w:val="single" w:sz="4" w:space="0" w:color="auto"/>
              <w:right w:val="single" w:sz="4" w:space="0" w:color="auto"/>
            </w:tcBorders>
            <w:hideMark/>
          </w:tcPr>
          <w:p w14:paraId="63BDA717"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Zestaw czujników (3 czujniki dla niemowląt, 3 czujniki dla dzieci i 1 dla dorosłych)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DBFFC49" w14:textId="5C2C12D0" w:rsidR="00121912" w:rsidRPr="00121912" w:rsidRDefault="00522DB6" w:rsidP="00522DB6">
            <w:pPr>
              <w:jc w:val="center"/>
              <w:rPr>
                <w:rFonts w:cs="Calibri"/>
                <w:bCs/>
                <w:sz w:val="22"/>
                <w:szCs w:val="22"/>
              </w:rPr>
            </w:pPr>
            <w:r w:rsidRPr="00522DB6">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493E820B" w14:textId="77777777" w:rsidR="00121912" w:rsidRPr="00121912" w:rsidRDefault="00121912" w:rsidP="00121912">
            <w:pPr>
              <w:jc w:val="center"/>
              <w:rPr>
                <w:rFonts w:cs="Calibri"/>
                <w:b/>
                <w:sz w:val="22"/>
                <w:szCs w:val="22"/>
              </w:rPr>
            </w:pPr>
          </w:p>
        </w:tc>
      </w:tr>
      <w:tr w:rsidR="00121912" w:rsidRPr="00121912" w14:paraId="0A86F780"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A8D2D1B" w14:textId="77777777" w:rsidR="00121912" w:rsidRPr="00121912" w:rsidRDefault="00121912" w:rsidP="00121912">
            <w:pPr>
              <w:jc w:val="center"/>
              <w:rPr>
                <w:rFonts w:cs="Calibri"/>
                <w:sz w:val="22"/>
                <w:szCs w:val="22"/>
              </w:rPr>
            </w:pPr>
            <w:r w:rsidRPr="00121912">
              <w:rPr>
                <w:rFonts w:cs="Calibri"/>
              </w:rPr>
              <w:t>28.</w:t>
            </w:r>
          </w:p>
        </w:tc>
        <w:tc>
          <w:tcPr>
            <w:tcW w:w="9082" w:type="dxa"/>
            <w:tcBorders>
              <w:top w:val="single" w:sz="4" w:space="0" w:color="auto"/>
              <w:left w:val="single" w:sz="4" w:space="0" w:color="auto"/>
              <w:bottom w:val="single" w:sz="4" w:space="0" w:color="auto"/>
              <w:right w:val="single" w:sz="4" w:space="0" w:color="auto"/>
            </w:tcBorders>
            <w:hideMark/>
          </w:tcPr>
          <w:p w14:paraId="5508458A" w14:textId="77777777" w:rsidR="00121912" w:rsidRPr="00121912" w:rsidRDefault="00121912" w:rsidP="00121912">
            <w:pPr>
              <w:spacing w:before="100" w:beforeAutospacing="1" w:after="100" w:afterAutospacing="1"/>
              <w:rPr>
                <w:rFonts w:cs="Calibri"/>
                <w:sz w:val="22"/>
                <w:szCs w:val="22"/>
                <w:lang w:eastAsia="ar-SA"/>
              </w:rPr>
            </w:pPr>
            <w:r w:rsidRPr="00121912">
              <w:rPr>
                <w:rFonts w:cs="Calibri"/>
                <w:sz w:val="22"/>
                <w:szCs w:val="22"/>
              </w:rPr>
              <w:t xml:space="preserve">Kabel połączeniowy do czujnika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960AC14" w14:textId="77777777" w:rsidR="00121912" w:rsidRPr="00121912" w:rsidRDefault="00121912" w:rsidP="00121912">
            <w:pPr>
              <w:jc w:val="center"/>
              <w:rPr>
                <w:rFonts w:cs="Calibri"/>
                <w:sz w:val="22"/>
                <w:szCs w:val="22"/>
              </w:rPr>
            </w:pPr>
            <w:r w:rsidRPr="00121912">
              <w:rPr>
                <w:rFonts w:cs="Calibri"/>
                <w:bCs/>
              </w:rPr>
              <w:t>Tak</w:t>
            </w:r>
          </w:p>
        </w:tc>
        <w:tc>
          <w:tcPr>
            <w:tcW w:w="3194" w:type="dxa"/>
            <w:tcBorders>
              <w:top w:val="single" w:sz="4" w:space="0" w:color="auto"/>
              <w:left w:val="single" w:sz="4" w:space="0" w:color="auto"/>
              <w:bottom w:val="single" w:sz="4" w:space="0" w:color="auto"/>
              <w:right w:val="single" w:sz="4" w:space="0" w:color="auto"/>
            </w:tcBorders>
          </w:tcPr>
          <w:p w14:paraId="4CB65926" w14:textId="77777777" w:rsidR="00121912" w:rsidRPr="00121912" w:rsidRDefault="00121912" w:rsidP="00121912">
            <w:pPr>
              <w:jc w:val="center"/>
              <w:rPr>
                <w:rFonts w:cs="Calibri"/>
                <w:b/>
                <w:sz w:val="22"/>
                <w:szCs w:val="22"/>
              </w:rPr>
            </w:pPr>
          </w:p>
        </w:tc>
      </w:tr>
      <w:tr w:rsidR="00121912" w:rsidRPr="00121912" w14:paraId="6393E813" w14:textId="77777777" w:rsidTr="00FF7B32">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1A42A" w14:textId="77777777" w:rsidR="00121912" w:rsidRPr="00121912" w:rsidRDefault="00121912" w:rsidP="00121912">
            <w:pPr>
              <w:jc w:val="center"/>
              <w:rPr>
                <w:rFonts w:cs="Calibri"/>
                <w:sz w:val="22"/>
                <w:szCs w:val="22"/>
              </w:rPr>
            </w:pPr>
            <w:r w:rsidRPr="00121912">
              <w:rPr>
                <w:rFonts w:cs="Calibri"/>
                <w:b/>
              </w:rPr>
              <w:t>GWARANCJA, SERWIS</w:t>
            </w:r>
          </w:p>
        </w:tc>
      </w:tr>
      <w:tr w:rsidR="00121912" w:rsidRPr="00121912" w14:paraId="10C23A3B"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C3B14D1" w14:textId="77777777" w:rsidR="00121912" w:rsidRPr="00121912" w:rsidRDefault="00121912" w:rsidP="00121912">
            <w:pPr>
              <w:jc w:val="center"/>
              <w:rPr>
                <w:rFonts w:cs="Calibri"/>
                <w:sz w:val="22"/>
                <w:szCs w:val="22"/>
              </w:rPr>
            </w:pPr>
            <w:r w:rsidRPr="00121912">
              <w:rPr>
                <w:rFonts w:cs="Calibri"/>
                <w:sz w:val="22"/>
                <w:szCs w:val="22"/>
              </w:rPr>
              <w:t>29.</w:t>
            </w:r>
          </w:p>
        </w:tc>
        <w:tc>
          <w:tcPr>
            <w:tcW w:w="9082" w:type="dxa"/>
            <w:tcBorders>
              <w:top w:val="single" w:sz="4" w:space="0" w:color="auto"/>
              <w:left w:val="single" w:sz="4" w:space="0" w:color="auto"/>
              <w:bottom w:val="single" w:sz="4" w:space="0" w:color="auto"/>
              <w:right w:val="single" w:sz="4" w:space="0" w:color="auto"/>
            </w:tcBorders>
            <w:hideMark/>
          </w:tcPr>
          <w:p w14:paraId="419A6FB1" w14:textId="18A9D9BB" w:rsidR="00121912" w:rsidRPr="00121912" w:rsidRDefault="00121912" w:rsidP="00121912">
            <w:pPr>
              <w:rPr>
                <w:rFonts w:cs="Calibri"/>
                <w:sz w:val="22"/>
                <w:szCs w:val="22"/>
              </w:rPr>
            </w:pPr>
            <w:r w:rsidRPr="00121912">
              <w:rPr>
                <w:rFonts w:cs="Calibri"/>
                <w:sz w:val="22"/>
                <w:szCs w:val="22"/>
              </w:rPr>
              <w:t xml:space="preserve">Pełna gwarancja na cały oferowany sprzęt liczona od dnia odbioru końcowego i przekazania oferowanego sprzętu do bieżącej eksploatacji. </w:t>
            </w:r>
            <w:r w:rsidR="00F93A8F">
              <w:rPr>
                <w:rFonts w:cs="Calibri"/>
                <w:sz w:val="22"/>
                <w:szCs w:val="22"/>
              </w:rPr>
              <w:t xml:space="preserve">Okres gwarancji: </w:t>
            </w:r>
            <w:r w:rsidRPr="00121912">
              <w:rPr>
                <w:rFonts w:cs="Calibri"/>
                <w:sz w:val="22"/>
                <w:szCs w:val="22"/>
                <w:lang w:val="en-US"/>
              </w:rPr>
              <w:t>24 m-ce, 36 m-cy, 48 m-cy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CBBA401" w14:textId="77777777" w:rsidR="00121912" w:rsidRPr="00121912" w:rsidRDefault="00121912" w:rsidP="00121912">
            <w:pPr>
              <w:jc w:val="center"/>
              <w:rPr>
                <w:rFonts w:cs="Calibri"/>
                <w:sz w:val="22"/>
                <w:szCs w:val="22"/>
              </w:rPr>
            </w:pPr>
            <w:r w:rsidRPr="00121912">
              <w:rPr>
                <w:rFonts w:cs="Calibri"/>
                <w:sz w:val="22"/>
                <w:szCs w:val="22"/>
              </w:rPr>
              <w:t>Podać</w:t>
            </w:r>
          </w:p>
        </w:tc>
        <w:tc>
          <w:tcPr>
            <w:tcW w:w="3194" w:type="dxa"/>
            <w:tcBorders>
              <w:top w:val="single" w:sz="4" w:space="0" w:color="auto"/>
              <w:left w:val="single" w:sz="4" w:space="0" w:color="auto"/>
              <w:bottom w:val="single" w:sz="4" w:space="0" w:color="auto"/>
              <w:right w:val="single" w:sz="4" w:space="0" w:color="auto"/>
            </w:tcBorders>
          </w:tcPr>
          <w:p w14:paraId="258F97E0" w14:textId="77777777" w:rsidR="00121912" w:rsidRPr="00121912" w:rsidRDefault="00121912" w:rsidP="00121912">
            <w:pPr>
              <w:jc w:val="center"/>
              <w:rPr>
                <w:rFonts w:cs="Calibri"/>
                <w:sz w:val="22"/>
                <w:szCs w:val="22"/>
              </w:rPr>
            </w:pPr>
          </w:p>
        </w:tc>
      </w:tr>
      <w:tr w:rsidR="00121912" w:rsidRPr="00121912" w14:paraId="7D3F88E4"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6409259" w14:textId="77777777" w:rsidR="00121912" w:rsidRPr="00121912" w:rsidRDefault="00121912" w:rsidP="00121912">
            <w:pPr>
              <w:jc w:val="center"/>
              <w:rPr>
                <w:rFonts w:cs="Calibri"/>
                <w:sz w:val="22"/>
                <w:szCs w:val="22"/>
              </w:rPr>
            </w:pPr>
            <w:r w:rsidRPr="00121912">
              <w:rPr>
                <w:rFonts w:cs="Calibri"/>
                <w:sz w:val="22"/>
                <w:szCs w:val="22"/>
              </w:rPr>
              <w:t>30.</w:t>
            </w:r>
          </w:p>
        </w:tc>
        <w:tc>
          <w:tcPr>
            <w:tcW w:w="9082" w:type="dxa"/>
            <w:tcBorders>
              <w:top w:val="single" w:sz="4" w:space="0" w:color="auto"/>
              <w:left w:val="single" w:sz="4" w:space="0" w:color="auto"/>
              <w:bottom w:val="single" w:sz="4" w:space="0" w:color="auto"/>
              <w:right w:val="single" w:sz="4" w:space="0" w:color="auto"/>
            </w:tcBorders>
            <w:hideMark/>
          </w:tcPr>
          <w:p w14:paraId="763B1A8C" w14:textId="77777777" w:rsidR="00121912" w:rsidRPr="00121912" w:rsidRDefault="00121912" w:rsidP="00121912">
            <w:pPr>
              <w:rPr>
                <w:rFonts w:cs="Calibri"/>
                <w:sz w:val="22"/>
                <w:szCs w:val="22"/>
              </w:rPr>
            </w:pPr>
            <w:r w:rsidRPr="00121912">
              <w:rPr>
                <w:rFonts w:cs="Calibri"/>
                <w:sz w:val="22"/>
                <w:szCs w:val="22"/>
              </w:rPr>
              <w:t>Przeglądy wymagane przez producenta dla zachowania gwarancji na koszt Wykonawcy wraz z dojazdem  wraz z wymianą materiałów wymaganych przy przeglądach gwarancyjnych. Terminy przeglądów kontroluje Wykonawca.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476723B"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5F09278F" w14:textId="77777777" w:rsidR="00121912" w:rsidRPr="00121912" w:rsidRDefault="00121912" w:rsidP="00121912">
            <w:pPr>
              <w:jc w:val="center"/>
              <w:rPr>
                <w:rFonts w:cs="Calibri"/>
                <w:sz w:val="22"/>
                <w:szCs w:val="22"/>
              </w:rPr>
            </w:pPr>
          </w:p>
        </w:tc>
      </w:tr>
      <w:tr w:rsidR="00121912" w:rsidRPr="00121912" w14:paraId="29D4FB9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9737AE8" w14:textId="77777777" w:rsidR="00121912" w:rsidRPr="00121912" w:rsidRDefault="00121912" w:rsidP="00121912">
            <w:pPr>
              <w:jc w:val="center"/>
              <w:rPr>
                <w:rFonts w:cs="Calibri"/>
                <w:sz w:val="22"/>
                <w:szCs w:val="22"/>
              </w:rPr>
            </w:pPr>
            <w:r w:rsidRPr="00121912">
              <w:rPr>
                <w:rFonts w:cs="Calibri"/>
                <w:sz w:val="22"/>
                <w:szCs w:val="22"/>
              </w:rPr>
              <w:t>31.</w:t>
            </w:r>
          </w:p>
        </w:tc>
        <w:tc>
          <w:tcPr>
            <w:tcW w:w="9082" w:type="dxa"/>
            <w:tcBorders>
              <w:top w:val="single" w:sz="4" w:space="0" w:color="auto"/>
              <w:left w:val="single" w:sz="4" w:space="0" w:color="auto"/>
              <w:bottom w:val="single" w:sz="4" w:space="0" w:color="auto"/>
              <w:right w:val="single" w:sz="4" w:space="0" w:color="auto"/>
            </w:tcBorders>
            <w:hideMark/>
          </w:tcPr>
          <w:p w14:paraId="2E3ED54C" w14:textId="77777777" w:rsidR="00121912" w:rsidRPr="00121912" w:rsidRDefault="00121912" w:rsidP="00121912">
            <w:pPr>
              <w:rPr>
                <w:rFonts w:cs="Calibri"/>
                <w:sz w:val="22"/>
                <w:szCs w:val="22"/>
              </w:rPr>
            </w:pPr>
            <w:r w:rsidRPr="00121912">
              <w:rPr>
                <w:rFonts w:cs="Calibri"/>
                <w:sz w:val="22"/>
                <w:szCs w:val="22"/>
              </w:rPr>
              <w:t>Reakcja serwisu w okresie gwarancji - do 48 godzin w dni robocze od zgłoszenia. Godziny pracy serwisu - dni robocze od godz. 7.00 do 14.00.</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B89953C"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282EE35C" w14:textId="77777777" w:rsidR="00121912" w:rsidRPr="00121912" w:rsidRDefault="00121912" w:rsidP="00121912">
            <w:pPr>
              <w:jc w:val="center"/>
              <w:rPr>
                <w:rFonts w:cs="Calibri"/>
                <w:sz w:val="22"/>
                <w:szCs w:val="22"/>
              </w:rPr>
            </w:pPr>
          </w:p>
        </w:tc>
      </w:tr>
      <w:tr w:rsidR="00121912" w:rsidRPr="00121912" w14:paraId="4817944C"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AC5A2E7" w14:textId="77777777" w:rsidR="00121912" w:rsidRPr="00121912" w:rsidRDefault="00121912" w:rsidP="00121912">
            <w:pPr>
              <w:jc w:val="center"/>
              <w:rPr>
                <w:rFonts w:cs="Calibri"/>
                <w:sz w:val="22"/>
                <w:szCs w:val="22"/>
              </w:rPr>
            </w:pPr>
            <w:r w:rsidRPr="00121912">
              <w:rPr>
                <w:rFonts w:cs="Calibri"/>
                <w:sz w:val="22"/>
                <w:szCs w:val="22"/>
              </w:rPr>
              <w:t>32.</w:t>
            </w:r>
          </w:p>
        </w:tc>
        <w:tc>
          <w:tcPr>
            <w:tcW w:w="9082" w:type="dxa"/>
            <w:tcBorders>
              <w:top w:val="single" w:sz="4" w:space="0" w:color="auto"/>
              <w:left w:val="single" w:sz="4" w:space="0" w:color="auto"/>
              <w:bottom w:val="single" w:sz="4" w:space="0" w:color="auto"/>
              <w:right w:val="single" w:sz="4" w:space="0" w:color="auto"/>
            </w:tcBorders>
            <w:hideMark/>
          </w:tcPr>
          <w:p w14:paraId="3B077533" w14:textId="77777777" w:rsidR="00121912" w:rsidRPr="00D22A10" w:rsidRDefault="00121912" w:rsidP="00121912">
            <w:pPr>
              <w:rPr>
                <w:rFonts w:cs="Calibri"/>
                <w:sz w:val="22"/>
                <w:szCs w:val="22"/>
              </w:rPr>
            </w:pPr>
            <w:r w:rsidRPr="00D22A10">
              <w:rPr>
                <w:rFonts w:cs="Calibri"/>
                <w:sz w:val="22"/>
                <w:szCs w:val="22"/>
              </w:rPr>
              <w:t>Maksymalny czas skutecznego usunięcia uszkodzenia - do 5 dni roboczych.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827F3FB"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1FC79E7B" w14:textId="77777777" w:rsidR="00121912" w:rsidRPr="00121912" w:rsidRDefault="00121912" w:rsidP="00121912">
            <w:pPr>
              <w:jc w:val="center"/>
              <w:rPr>
                <w:rFonts w:cs="Calibri"/>
                <w:sz w:val="22"/>
                <w:szCs w:val="22"/>
              </w:rPr>
            </w:pPr>
          </w:p>
        </w:tc>
      </w:tr>
      <w:tr w:rsidR="00121912" w:rsidRPr="00121912" w14:paraId="28BD358C"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BA1099D" w14:textId="77777777" w:rsidR="00121912" w:rsidRPr="00121912" w:rsidRDefault="00121912" w:rsidP="00121912">
            <w:pPr>
              <w:jc w:val="center"/>
              <w:rPr>
                <w:rFonts w:cs="Calibri"/>
                <w:sz w:val="22"/>
                <w:szCs w:val="22"/>
              </w:rPr>
            </w:pPr>
            <w:r w:rsidRPr="00121912">
              <w:rPr>
                <w:rFonts w:cs="Calibri"/>
                <w:sz w:val="22"/>
                <w:szCs w:val="22"/>
              </w:rPr>
              <w:t>33.</w:t>
            </w:r>
          </w:p>
        </w:tc>
        <w:tc>
          <w:tcPr>
            <w:tcW w:w="9082" w:type="dxa"/>
            <w:tcBorders>
              <w:top w:val="single" w:sz="4" w:space="0" w:color="auto"/>
              <w:left w:val="single" w:sz="4" w:space="0" w:color="auto"/>
              <w:bottom w:val="single" w:sz="4" w:space="0" w:color="auto"/>
              <w:right w:val="single" w:sz="4" w:space="0" w:color="auto"/>
            </w:tcBorders>
            <w:hideMark/>
          </w:tcPr>
          <w:p w14:paraId="7BFABC59" w14:textId="77777777" w:rsidR="00121912" w:rsidRPr="00D22A10" w:rsidRDefault="00121912" w:rsidP="00121912">
            <w:pPr>
              <w:rPr>
                <w:rFonts w:cs="Calibri"/>
                <w:sz w:val="22"/>
                <w:szCs w:val="22"/>
              </w:rPr>
            </w:pPr>
            <w:r w:rsidRPr="00D22A10">
              <w:rPr>
                <w:rFonts w:cs="Calibri"/>
                <w:sz w:val="22"/>
                <w:szCs w:val="22"/>
              </w:rPr>
              <w:t>Każdy dzień przestoju spowodowany niesprawnością oferowanego sprzętu przedłuża o ten okres czas gwarancji.</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D18AD3F"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16BB411A" w14:textId="77777777" w:rsidR="00121912" w:rsidRPr="00121912" w:rsidRDefault="00121912" w:rsidP="00121912">
            <w:pPr>
              <w:jc w:val="center"/>
              <w:rPr>
                <w:rFonts w:cs="Calibri"/>
                <w:sz w:val="22"/>
                <w:szCs w:val="22"/>
              </w:rPr>
            </w:pPr>
          </w:p>
        </w:tc>
      </w:tr>
      <w:tr w:rsidR="00121912" w:rsidRPr="00121912" w14:paraId="3088E1F5"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DBC110D" w14:textId="77777777" w:rsidR="00121912" w:rsidRPr="00121912" w:rsidRDefault="00121912" w:rsidP="00121912">
            <w:pPr>
              <w:jc w:val="center"/>
              <w:rPr>
                <w:rFonts w:cs="Calibri"/>
                <w:sz w:val="22"/>
                <w:szCs w:val="22"/>
              </w:rPr>
            </w:pPr>
            <w:r w:rsidRPr="00121912">
              <w:rPr>
                <w:rFonts w:cs="Calibri"/>
                <w:sz w:val="22"/>
                <w:szCs w:val="22"/>
              </w:rPr>
              <w:t>34.</w:t>
            </w:r>
          </w:p>
        </w:tc>
        <w:tc>
          <w:tcPr>
            <w:tcW w:w="9082" w:type="dxa"/>
            <w:tcBorders>
              <w:top w:val="single" w:sz="4" w:space="0" w:color="auto"/>
              <w:left w:val="single" w:sz="4" w:space="0" w:color="auto"/>
              <w:bottom w:val="single" w:sz="4" w:space="0" w:color="auto"/>
              <w:right w:val="single" w:sz="4" w:space="0" w:color="auto"/>
            </w:tcBorders>
            <w:hideMark/>
          </w:tcPr>
          <w:p w14:paraId="32E70DB8" w14:textId="77777777" w:rsidR="00121912" w:rsidRPr="00D22A10" w:rsidRDefault="00121912" w:rsidP="00121912">
            <w:pPr>
              <w:rPr>
                <w:rFonts w:cs="Calibri"/>
                <w:sz w:val="22"/>
                <w:szCs w:val="22"/>
              </w:rPr>
            </w:pPr>
            <w:r w:rsidRPr="00D22A10">
              <w:rPr>
                <w:rFonts w:cs="Calibri"/>
                <w:sz w:val="22"/>
                <w:szCs w:val="22"/>
              </w:rPr>
              <w:t>W przypadku, gdy naprawa w okresie gwarancji nie odniosła rezultatu, urządzenie podlega wymianie na nowe.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5061832"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35DB1387" w14:textId="77777777" w:rsidR="00121912" w:rsidRPr="00121912" w:rsidRDefault="00121912" w:rsidP="00121912">
            <w:pPr>
              <w:jc w:val="center"/>
              <w:rPr>
                <w:rFonts w:cs="Calibri"/>
                <w:sz w:val="22"/>
                <w:szCs w:val="22"/>
              </w:rPr>
            </w:pPr>
          </w:p>
        </w:tc>
      </w:tr>
      <w:tr w:rsidR="00121912" w:rsidRPr="00121912" w14:paraId="208CAF9B"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E514B86" w14:textId="77777777" w:rsidR="00121912" w:rsidRPr="00121912" w:rsidRDefault="00121912" w:rsidP="00121912">
            <w:pPr>
              <w:jc w:val="center"/>
              <w:rPr>
                <w:rFonts w:cs="Calibri"/>
                <w:sz w:val="22"/>
                <w:szCs w:val="22"/>
              </w:rPr>
            </w:pPr>
            <w:r w:rsidRPr="00121912">
              <w:rPr>
                <w:rFonts w:cs="Calibri"/>
                <w:sz w:val="22"/>
                <w:szCs w:val="22"/>
              </w:rPr>
              <w:t>35.</w:t>
            </w:r>
          </w:p>
        </w:tc>
        <w:tc>
          <w:tcPr>
            <w:tcW w:w="9082" w:type="dxa"/>
            <w:tcBorders>
              <w:top w:val="single" w:sz="4" w:space="0" w:color="auto"/>
              <w:left w:val="single" w:sz="4" w:space="0" w:color="auto"/>
              <w:bottom w:val="single" w:sz="4" w:space="0" w:color="auto"/>
              <w:right w:val="single" w:sz="4" w:space="0" w:color="auto"/>
            </w:tcBorders>
            <w:hideMark/>
          </w:tcPr>
          <w:p w14:paraId="5FCB0D26" w14:textId="2BD4B43A" w:rsidR="00121912" w:rsidRPr="00D22A10" w:rsidRDefault="00121912" w:rsidP="00121912">
            <w:pPr>
              <w:rPr>
                <w:rFonts w:cs="Calibri"/>
                <w:sz w:val="22"/>
                <w:szCs w:val="22"/>
              </w:rPr>
            </w:pPr>
            <w:r w:rsidRPr="00D22A10">
              <w:rPr>
                <w:rFonts w:cs="Calibri"/>
                <w:sz w:val="22"/>
                <w:szCs w:val="22"/>
              </w:rPr>
              <w:t>Wykonawca zapewnia części zamienne i materiały eksploatacyjne przez okres minimum 7 lat</w:t>
            </w:r>
            <w:r w:rsidR="006E469C">
              <w:rPr>
                <w:rFonts w:cs="Calibri"/>
                <w:sz w:val="22"/>
                <w:szCs w:val="22"/>
              </w:rPr>
              <w:t xml:space="preserve"> od dnia odbioru końcowego.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BC450DC"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055ECA89" w14:textId="77777777" w:rsidR="00121912" w:rsidRPr="00121912" w:rsidRDefault="00121912" w:rsidP="00121912">
            <w:pPr>
              <w:jc w:val="center"/>
              <w:rPr>
                <w:rFonts w:cs="Calibri"/>
                <w:sz w:val="22"/>
                <w:szCs w:val="22"/>
              </w:rPr>
            </w:pPr>
          </w:p>
        </w:tc>
      </w:tr>
      <w:tr w:rsidR="00121912" w:rsidRPr="00121912" w14:paraId="6CB3D468"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0398BE0" w14:textId="77777777" w:rsidR="00121912" w:rsidRPr="00121912" w:rsidRDefault="00121912" w:rsidP="00121912">
            <w:pPr>
              <w:jc w:val="center"/>
              <w:rPr>
                <w:rFonts w:cs="Calibri"/>
                <w:sz w:val="22"/>
                <w:szCs w:val="22"/>
              </w:rPr>
            </w:pPr>
            <w:r w:rsidRPr="00121912">
              <w:rPr>
                <w:rFonts w:cs="Calibri"/>
                <w:sz w:val="22"/>
                <w:szCs w:val="22"/>
              </w:rPr>
              <w:t>36.</w:t>
            </w:r>
          </w:p>
        </w:tc>
        <w:tc>
          <w:tcPr>
            <w:tcW w:w="9082" w:type="dxa"/>
            <w:tcBorders>
              <w:top w:val="single" w:sz="4" w:space="0" w:color="auto"/>
              <w:left w:val="single" w:sz="4" w:space="0" w:color="auto"/>
              <w:bottom w:val="single" w:sz="4" w:space="0" w:color="auto"/>
              <w:right w:val="single" w:sz="4" w:space="0" w:color="auto"/>
            </w:tcBorders>
            <w:hideMark/>
          </w:tcPr>
          <w:p w14:paraId="4AB7DD8D" w14:textId="4712942E" w:rsidR="00121912" w:rsidRPr="00D22A10" w:rsidRDefault="00121912" w:rsidP="00121912">
            <w:pPr>
              <w:rPr>
                <w:rFonts w:cs="Calibri"/>
                <w:sz w:val="22"/>
                <w:szCs w:val="22"/>
              </w:rPr>
            </w:pPr>
            <w:r w:rsidRPr="00D22A10">
              <w:rPr>
                <w:rFonts w:cs="Calibri"/>
                <w:sz w:val="22"/>
                <w:szCs w:val="22"/>
                <w:lang w:val="en-US"/>
              </w:rPr>
              <w:t>W ramach</w:t>
            </w:r>
            <w:r w:rsidR="00F93A8F" w:rsidRPr="00D22A10">
              <w:rPr>
                <w:rFonts w:cs="Calibri"/>
                <w:sz w:val="22"/>
                <w:szCs w:val="22"/>
                <w:lang w:val="en-US"/>
              </w:rPr>
              <w:t xml:space="preserve"> </w:t>
            </w:r>
            <w:r w:rsidRPr="00D22A10">
              <w:rPr>
                <w:rFonts w:cs="Calibri"/>
                <w:sz w:val="22"/>
                <w:szCs w:val="22"/>
                <w:lang w:val="en-US"/>
              </w:rPr>
              <w:t>umowy</w:t>
            </w:r>
            <w:r w:rsidRPr="00D22A10">
              <w:rPr>
                <w:rFonts w:cs="Calibri"/>
                <w:sz w:val="22"/>
                <w:szCs w:val="22"/>
              </w:rPr>
              <w:t xml:space="preserve"> podstawienie urządzenia zastępczego na czas naprawy warsztatowej lub u producenta, trwającej więcej niż 7 dni roboczych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ABB4783"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4DB32589" w14:textId="77777777" w:rsidR="00121912" w:rsidRPr="00121912" w:rsidRDefault="00121912" w:rsidP="00121912">
            <w:pPr>
              <w:jc w:val="center"/>
              <w:rPr>
                <w:rFonts w:cs="Calibri"/>
                <w:sz w:val="22"/>
                <w:szCs w:val="22"/>
              </w:rPr>
            </w:pPr>
          </w:p>
        </w:tc>
      </w:tr>
      <w:tr w:rsidR="00121912" w:rsidRPr="00121912" w14:paraId="20BD2555"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9E8793D" w14:textId="77777777" w:rsidR="00121912" w:rsidRPr="00121912" w:rsidRDefault="00121912" w:rsidP="00121912">
            <w:pPr>
              <w:jc w:val="center"/>
              <w:rPr>
                <w:rFonts w:cs="Calibri"/>
                <w:sz w:val="22"/>
                <w:szCs w:val="22"/>
              </w:rPr>
            </w:pPr>
            <w:r w:rsidRPr="00121912">
              <w:rPr>
                <w:rFonts w:cs="Calibri"/>
                <w:sz w:val="22"/>
                <w:szCs w:val="22"/>
              </w:rPr>
              <w:t>37.</w:t>
            </w:r>
          </w:p>
        </w:tc>
        <w:tc>
          <w:tcPr>
            <w:tcW w:w="9082" w:type="dxa"/>
            <w:tcBorders>
              <w:top w:val="single" w:sz="4" w:space="0" w:color="auto"/>
              <w:left w:val="single" w:sz="4" w:space="0" w:color="auto"/>
              <w:bottom w:val="single" w:sz="4" w:space="0" w:color="auto"/>
              <w:right w:val="single" w:sz="4" w:space="0" w:color="auto"/>
            </w:tcBorders>
            <w:hideMark/>
          </w:tcPr>
          <w:p w14:paraId="768002E2" w14:textId="4F0EBBE5" w:rsidR="00121912" w:rsidRPr="00121912" w:rsidRDefault="00121912" w:rsidP="00121912">
            <w:pPr>
              <w:rPr>
                <w:rFonts w:cs="Calibri"/>
                <w:sz w:val="22"/>
                <w:szCs w:val="22"/>
              </w:rPr>
            </w:pPr>
            <w:r w:rsidRPr="00121912">
              <w:rPr>
                <w:rFonts w:cs="Calibri"/>
                <w:sz w:val="22"/>
                <w:szCs w:val="22"/>
              </w:rPr>
              <w:t>Zapewnienie pełnej autoryzowanej obsługi serwisowej przez uprawnioną jednostkę z lokalizacją w Polsce, gwarantującą skuteczną interwencję techniczną w okresie gwarancyjnym i</w:t>
            </w:r>
            <w:r w:rsidR="00F93A8F">
              <w:rPr>
                <w:rFonts w:cs="Calibri"/>
                <w:sz w:val="22"/>
                <w:szCs w:val="22"/>
              </w:rPr>
              <w:t> </w:t>
            </w:r>
            <w:r w:rsidRPr="00121912">
              <w:rPr>
                <w:rFonts w:cs="Calibri"/>
                <w:sz w:val="22"/>
                <w:szCs w:val="22"/>
              </w:rPr>
              <w:t>pogwarancyjnym dla oferowanego sprzętu.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7FB7D42"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760108D7" w14:textId="77777777" w:rsidR="00121912" w:rsidRPr="00121912" w:rsidRDefault="00121912" w:rsidP="00121912">
            <w:pPr>
              <w:jc w:val="center"/>
              <w:rPr>
                <w:rFonts w:cs="Calibri"/>
                <w:sz w:val="22"/>
                <w:szCs w:val="22"/>
              </w:rPr>
            </w:pPr>
          </w:p>
        </w:tc>
      </w:tr>
      <w:tr w:rsidR="00121912" w:rsidRPr="00121912" w14:paraId="2D91B452" w14:textId="77777777" w:rsidTr="00FF7B32">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DDFDC" w14:textId="77777777" w:rsidR="00121912" w:rsidRPr="00121912" w:rsidRDefault="00121912" w:rsidP="00121912">
            <w:pPr>
              <w:jc w:val="center"/>
              <w:rPr>
                <w:rFonts w:cs="Calibri"/>
                <w:b/>
                <w:sz w:val="22"/>
                <w:szCs w:val="22"/>
              </w:rPr>
            </w:pPr>
            <w:r w:rsidRPr="00121912">
              <w:rPr>
                <w:rFonts w:cs="Calibri"/>
                <w:b/>
                <w:sz w:val="22"/>
                <w:szCs w:val="22"/>
              </w:rPr>
              <w:t>DOSTAWA I SZKOLENIE PERSONELU</w:t>
            </w:r>
          </w:p>
        </w:tc>
      </w:tr>
      <w:tr w:rsidR="00121912" w:rsidRPr="00121912" w14:paraId="502FF70B"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9BF6682" w14:textId="77777777" w:rsidR="00121912" w:rsidRPr="00121912" w:rsidRDefault="00121912" w:rsidP="00121912">
            <w:pPr>
              <w:jc w:val="center"/>
              <w:rPr>
                <w:rFonts w:cs="Calibri"/>
                <w:sz w:val="22"/>
                <w:szCs w:val="22"/>
              </w:rPr>
            </w:pPr>
            <w:r w:rsidRPr="00121912">
              <w:rPr>
                <w:rFonts w:cs="Calibri"/>
                <w:sz w:val="22"/>
                <w:szCs w:val="22"/>
              </w:rPr>
              <w:t>38.</w:t>
            </w:r>
          </w:p>
        </w:tc>
        <w:tc>
          <w:tcPr>
            <w:tcW w:w="9082" w:type="dxa"/>
            <w:tcBorders>
              <w:top w:val="single" w:sz="4" w:space="0" w:color="auto"/>
              <w:left w:val="single" w:sz="4" w:space="0" w:color="auto"/>
              <w:bottom w:val="single" w:sz="4" w:space="0" w:color="auto"/>
              <w:right w:val="single" w:sz="4" w:space="0" w:color="auto"/>
            </w:tcBorders>
            <w:hideMark/>
          </w:tcPr>
          <w:p w14:paraId="4ECC7652" w14:textId="40B5FE10" w:rsidR="00121912" w:rsidRPr="00121912" w:rsidRDefault="00121912" w:rsidP="00121912">
            <w:pPr>
              <w:rPr>
                <w:rFonts w:cs="Calibri"/>
                <w:sz w:val="22"/>
                <w:szCs w:val="22"/>
              </w:rPr>
            </w:pPr>
            <w:r w:rsidRPr="00121912">
              <w:rPr>
                <w:rFonts w:cs="Calibri"/>
                <w:sz w:val="22"/>
                <w:szCs w:val="22"/>
              </w:rPr>
              <w:t xml:space="preserve">Dostawa zamawianego sprzętu po stronie Wykonawcy z 2 dniowym uprzedzeniem terminu </w:t>
            </w:r>
            <w:r w:rsidRPr="00121912">
              <w:rPr>
                <w:rFonts w:cs="Calibri"/>
                <w:sz w:val="22"/>
                <w:szCs w:val="22"/>
              </w:rPr>
              <w:lastRenderedPageBreak/>
              <w:t xml:space="preserve">dostawy. Paszport techniczny, protokół przekazania sprzętu </w:t>
            </w:r>
            <w:r w:rsidR="00CF25B0">
              <w:rPr>
                <w:rFonts w:cs="Calibri"/>
                <w:sz w:val="22"/>
                <w:szCs w:val="22"/>
              </w:rPr>
              <w:t>dostarczany wraz z urządzeniem</w:t>
            </w:r>
            <w:r w:rsidRPr="00121912">
              <w:rPr>
                <w:rFonts w:cs="Calibri"/>
                <w:sz w:val="22"/>
                <w:szCs w:val="22"/>
              </w:rPr>
              <w:t>.</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4E4139D" w14:textId="77777777" w:rsidR="00121912" w:rsidRPr="00121912" w:rsidRDefault="00121912" w:rsidP="00121912">
            <w:pPr>
              <w:jc w:val="center"/>
              <w:rPr>
                <w:rFonts w:cs="Calibri"/>
                <w:sz w:val="22"/>
                <w:szCs w:val="22"/>
              </w:rPr>
            </w:pPr>
            <w:r w:rsidRPr="00121912">
              <w:rPr>
                <w:rFonts w:cs="Calibri"/>
                <w:sz w:val="22"/>
                <w:szCs w:val="22"/>
              </w:rPr>
              <w:lastRenderedPageBreak/>
              <w:t>TAK</w:t>
            </w:r>
          </w:p>
        </w:tc>
        <w:tc>
          <w:tcPr>
            <w:tcW w:w="3194" w:type="dxa"/>
            <w:tcBorders>
              <w:top w:val="single" w:sz="4" w:space="0" w:color="auto"/>
              <w:left w:val="single" w:sz="4" w:space="0" w:color="auto"/>
              <w:bottom w:val="single" w:sz="4" w:space="0" w:color="auto"/>
              <w:right w:val="single" w:sz="4" w:space="0" w:color="auto"/>
            </w:tcBorders>
          </w:tcPr>
          <w:p w14:paraId="0CD13020" w14:textId="77777777" w:rsidR="00121912" w:rsidRPr="00121912" w:rsidRDefault="00121912" w:rsidP="00121912">
            <w:pPr>
              <w:jc w:val="center"/>
              <w:rPr>
                <w:rFonts w:cs="Calibri"/>
                <w:sz w:val="22"/>
                <w:szCs w:val="22"/>
              </w:rPr>
            </w:pPr>
          </w:p>
        </w:tc>
      </w:tr>
      <w:tr w:rsidR="00121912" w:rsidRPr="00121912" w14:paraId="65571C28"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B253C68" w14:textId="77777777" w:rsidR="00121912" w:rsidRPr="00121912" w:rsidRDefault="00121912" w:rsidP="00121912">
            <w:pPr>
              <w:jc w:val="center"/>
              <w:rPr>
                <w:rFonts w:cs="Calibri"/>
                <w:sz w:val="22"/>
                <w:szCs w:val="22"/>
              </w:rPr>
            </w:pPr>
            <w:r w:rsidRPr="00121912">
              <w:rPr>
                <w:rFonts w:cs="Calibri"/>
                <w:sz w:val="22"/>
                <w:szCs w:val="22"/>
              </w:rPr>
              <w:lastRenderedPageBreak/>
              <w:t>39.</w:t>
            </w:r>
          </w:p>
        </w:tc>
        <w:tc>
          <w:tcPr>
            <w:tcW w:w="9082" w:type="dxa"/>
            <w:tcBorders>
              <w:top w:val="single" w:sz="4" w:space="0" w:color="auto"/>
              <w:left w:val="single" w:sz="4" w:space="0" w:color="auto"/>
              <w:bottom w:val="single" w:sz="4" w:space="0" w:color="auto"/>
              <w:right w:val="single" w:sz="4" w:space="0" w:color="auto"/>
            </w:tcBorders>
            <w:hideMark/>
          </w:tcPr>
          <w:p w14:paraId="3E8B52B3" w14:textId="77777777" w:rsidR="00121912" w:rsidRPr="00121912" w:rsidRDefault="00121912" w:rsidP="00121912">
            <w:pPr>
              <w:rPr>
                <w:rFonts w:cs="Calibri"/>
                <w:sz w:val="22"/>
                <w:szCs w:val="22"/>
              </w:rPr>
            </w:pPr>
            <w:r w:rsidRPr="00121912">
              <w:rPr>
                <w:rFonts w:cs="Calibri"/>
                <w:sz w:val="22"/>
                <w:szCs w:val="22"/>
              </w:rPr>
              <w:t>Szkolenie w zakresie obsługi i użytkowania urządzenia dla personelu medycznego (minimum 4 osoby) oraz obsługi technicznej (pracowników sekcji sprzętu medycznego – minimum 2 osoby)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1F06C9B"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7F832609" w14:textId="77777777" w:rsidR="00121912" w:rsidRPr="00121912" w:rsidRDefault="00121912" w:rsidP="00121912">
            <w:pPr>
              <w:jc w:val="center"/>
              <w:rPr>
                <w:rFonts w:cs="Calibri"/>
                <w:sz w:val="22"/>
                <w:szCs w:val="22"/>
              </w:rPr>
            </w:pPr>
          </w:p>
        </w:tc>
      </w:tr>
      <w:tr w:rsidR="00121912" w:rsidRPr="00121912" w14:paraId="027802C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9E0293C" w14:textId="77777777" w:rsidR="00121912" w:rsidRPr="00121912" w:rsidRDefault="00121912" w:rsidP="00121912">
            <w:pPr>
              <w:jc w:val="center"/>
              <w:rPr>
                <w:rFonts w:cs="Calibri"/>
                <w:sz w:val="22"/>
                <w:szCs w:val="22"/>
              </w:rPr>
            </w:pPr>
            <w:r w:rsidRPr="00121912">
              <w:rPr>
                <w:rFonts w:cs="Calibri"/>
                <w:sz w:val="22"/>
                <w:szCs w:val="22"/>
              </w:rPr>
              <w:t>40.</w:t>
            </w:r>
          </w:p>
        </w:tc>
        <w:tc>
          <w:tcPr>
            <w:tcW w:w="9082" w:type="dxa"/>
            <w:tcBorders>
              <w:top w:val="single" w:sz="4" w:space="0" w:color="auto"/>
              <w:left w:val="single" w:sz="4" w:space="0" w:color="auto"/>
              <w:bottom w:val="single" w:sz="4" w:space="0" w:color="auto"/>
              <w:right w:val="single" w:sz="4" w:space="0" w:color="auto"/>
            </w:tcBorders>
            <w:hideMark/>
          </w:tcPr>
          <w:p w14:paraId="079AC28F" w14:textId="034B2B45" w:rsidR="00121912" w:rsidRPr="00121912" w:rsidRDefault="00121912" w:rsidP="00121912">
            <w:pPr>
              <w:rPr>
                <w:rFonts w:cs="Calibri"/>
                <w:sz w:val="22"/>
                <w:szCs w:val="22"/>
              </w:rPr>
            </w:pPr>
            <w:r w:rsidRPr="00121912">
              <w:rPr>
                <w:rFonts w:cs="Calibri"/>
                <w:sz w:val="22"/>
                <w:szCs w:val="22"/>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F93A8F">
              <w:rPr>
                <w:rFonts w:cs="Calibri"/>
                <w:sz w:val="22"/>
                <w:szCs w:val="22"/>
              </w:rPr>
              <w:t xml:space="preserve"> </w:t>
            </w:r>
            <w:r w:rsidRPr="00121912">
              <w:rPr>
                <w:rFonts w:cs="Calibri"/>
                <w:sz w:val="22"/>
                <w:szCs w:val="22"/>
              </w:rPr>
              <w:t>zatrudnionego personelu medycznego w zakresie umożliwiającym poprawną obsługę oraz skuteczne użytkowanie oferowanego sprzętu.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726A0AB" w14:textId="77777777" w:rsidR="00121912" w:rsidRPr="00121912" w:rsidRDefault="00121912" w:rsidP="00121912">
            <w:pPr>
              <w:jc w:val="center"/>
              <w:rPr>
                <w:rFonts w:cs="Calibri"/>
                <w:sz w:val="22"/>
                <w:szCs w:val="22"/>
              </w:rPr>
            </w:pPr>
            <w:r w:rsidRPr="00121912">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7FEEAD37" w14:textId="77777777" w:rsidR="00121912" w:rsidRPr="00121912" w:rsidRDefault="00121912" w:rsidP="00121912">
            <w:pPr>
              <w:jc w:val="center"/>
              <w:rPr>
                <w:rFonts w:cs="Calibri"/>
                <w:sz w:val="22"/>
                <w:szCs w:val="22"/>
              </w:rPr>
            </w:pPr>
          </w:p>
        </w:tc>
      </w:tr>
      <w:tr w:rsidR="00121912" w:rsidRPr="00121912" w14:paraId="60ECACD7"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tcPr>
          <w:p w14:paraId="51105AFF" w14:textId="77777777" w:rsidR="00121912" w:rsidRPr="00121912" w:rsidRDefault="00121912" w:rsidP="00121912">
            <w:pPr>
              <w:jc w:val="center"/>
              <w:rPr>
                <w:rFonts w:cs="Calibri"/>
                <w:sz w:val="22"/>
                <w:szCs w:val="22"/>
              </w:rPr>
            </w:pPr>
            <w:r w:rsidRPr="00121912">
              <w:rPr>
                <w:rFonts w:cs="Calibri"/>
                <w:sz w:val="22"/>
                <w:szCs w:val="22"/>
              </w:rPr>
              <w:t>41.</w:t>
            </w:r>
          </w:p>
        </w:tc>
        <w:tc>
          <w:tcPr>
            <w:tcW w:w="9082" w:type="dxa"/>
            <w:tcBorders>
              <w:top w:val="single" w:sz="4" w:space="0" w:color="auto"/>
              <w:left w:val="single" w:sz="4" w:space="0" w:color="auto"/>
              <w:bottom w:val="single" w:sz="4" w:space="0" w:color="auto"/>
              <w:right w:val="single" w:sz="4" w:space="0" w:color="auto"/>
            </w:tcBorders>
            <w:hideMark/>
          </w:tcPr>
          <w:p w14:paraId="7B7FD163" w14:textId="77777777" w:rsidR="00121912" w:rsidRPr="00121912" w:rsidRDefault="00121912" w:rsidP="00121912">
            <w:pPr>
              <w:rPr>
                <w:rFonts w:cs="Calibri"/>
                <w:sz w:val="22"/>
                <w:szCs w:val="22"/>
              </w:rPr>
            </w:pPr>
            <w:r w:rsidRPr="00121912">
              <w:rPr>
                <w:rFonts w:cs="Calibri"/>
                <w:sz w:val="22"/>
                <w:szCs w:val="22"/>
              </w:rPr>
              <w:t>Szczegółowa instrukcja obsługi i eksploatacji  dostarczone w języku polskim w formie drukowanej.</w:t>
            </w:r>
          </w:p>
        </w:tc>
        <w:tc>
          <w:tcPr>
            <w:tcW w:w="1503" w:type="dxa"/>
            <w:tcBorders>
              <w:top w:val="single" w:sz="4" w:space="0" w:color="auto"/>
              <w:left w:val="single" w:sz="4" w:space="0" w:color="auto"/>
              <w:bottom w:val="single" w:sz="4" w:space="0" w:color="auto"/>
              <w:right w:val="single" w:sz="4" w:space="0" w:color="auto"/>
            </w:tcBorders>
            <w:vAlign w:val="center"/>
          </w:tcPr>
          <w:p w14:paraId="7190B142" w14:textId="14C20754" w:rsidR="00121912" w:rsidRPr="00121912" w:rsidRDefault="00F93A8F" w:rsidP="00121912">
            <w:pPr>
              <w:jc w:val="center"/>
              <w:rPr>
                <w:rFonts w:cs="Calibri"/>
                <w:sz w:val="22"/>
                <w:szCs w:val="22"/>
              </w:rPr>
            </w:pPr>
            <w:r>
              <w:rPr>
                <w:rFonts w:cs="Calibri"/>
                <w:sz w:val="22"/>
                <w:szCs w:val="22"/>
              </w:rPr>
              <w:t>TAK</w:t>
            </w:r>
          </w:p>
        </w:tc>
        <w:tc>
          <w:tcPr>
            <w:tcW w:w="3194" w:type="dxa"/>
            <w:tcBorders>
              <w:top w:val="single" w:sz="4" w:space="0" w:color="auto"/>
              <w:left w:val="single" w:sz="4" w:space="0" w:color="auto"/>
              <w:bottom w:val="single" w:sz="4" w:space="0" w:color="auto"/>
              <w:right w:val="single" w:sz="4" w:space="0" w:color="auto"/>
            </w:tcBorders>
          </w:tcPr>
          <w:p w14:paraId="56ED1933" w14:textId="77777777" w:rsidR="00121912" w:rsidRPr="00121912" w:rsidRDefault="00121912" w:rsidP="00121912">
            <w:pPr>
              <w:jc w:val="center"/>
              <w:rPr>
                <w:rFonts w:cs="Calibri"/>
                <w:sz w:val="22"/>
                <w:szCs w:val="22"/>
              </w:rPr>
            </w:pPr>
          </w:p>
        </w:tc>
      </w:tr>
    </w:tbl>
    <w:p w14:paraId="72AFA2D9" w14:textId="77777777" w:rsidR="00121912" w:rsidRPr="00121912" w:rsidRDefault="00121912" w:rsidP="00121912">
      <w:pPr>
        <w:suppressAutoHyphens w:val="0"/>
        <w:autoSpaceDN/>
        <w:textAlignment w:val="auto"/>
        <w:rPr>
          <w:rFonts w:asciiTheme="minorHAnsi" w:eastAsiaTheme="minorHAnsi" w:hAnsiTheme="minorHAnsi" w:cstheme="minorHAnsi"/>
          <w:kern w:val="0"/>
          <w:sz w:val="22"/>
          <w:szCs w:val="22"/>
          <w:lang w:eastAsia="en-US" w:bidi="ar-SA"/>
        </w:rPr>
      </w:pPr>
    </w:p>
    <w:p w14:paraId="4DC21173" w14:textId="6CDE9EE8" w:rsidR="00121912" w:rsidRPr="00121912" w:rsidRDefault="00121912" w:rsidP="00F93A8F">
      <w:pPr>
        <w:numPr>
          <w:ilvl w:val="0"/>
          <w:numId w:val="107"/>
        </w:numPr>
        <w:suppressAutoHyphens w:val="0"/>
        <w:autoSpaceDN/>
        <w:contextualSpacing/>
        <w:jc w:val="both"/>
        <w:textAlignment w:val="auto"/>
        <w:rPr>
          <w:rFonts w:asciiTheme="minorHAnsi" w:eastAsia="Arial" w:hAnsiTheme="minorHAnsi" w:cstheme="minorHAnsi"/>
          <w:sz w:val="22"/>
          <w:szCs w:val="22"/>
          <w:lang w:val="en-US" w:bidi="pl-PL"/>
        </w:rPr>
      </w:pPr>
      <w:r w:rsidRPr="00121912">
        <w:rPr>
          <w:rFonts w:asciiTheme="minorHAnsi" w:eastAsia="Arial" w:hAnsiTheme="minorHAnsi" w:cstheme="minorHAnsi"/>
          <w:sz w:val="22"/>
          <w:szCs w:val="22"/>
          <w:lang w:val="en-US" w:bidi="pl-PL"/>
        </w:rPr>
        <w:t xml:space="preserve">Oświadczam, że oferowane powyżej wyspecyfikowane urządzenie jest fabrycznie nowe, niepowystawowe, kompletne, </w:t>
      </w:r>
      <w:r w:rsidR="00CF25B0">
        <w:rPr>
          <w:rFonts w:asciiTheme="minorHAnsi" w:eastAsia="Arial" w:hAnsiTheme="minorHAnsi" w:cstheme="minorHAnsi"/>
          <w:sz w:val="22"/>
          <w:szCs w:val="22"/>
          <w:lang w:val="en-US" w:bidi="pl-PL"/>
        </w:rPr>
        <w:t>kompatybilne i będzie gotowe do </w:t>
      </w:r>
      <w:r w:rsidRPr="00121912">
        <w:rPr>
          <w:rFonts w:asciiTheme="minorHAnsi" w:eastAsia="Arial" w:hAnsiTheme="minorHAnsi" w:cstheme="minorHAnsi"/>
          <w:sz w:val="22"/>
          <w:szCs w:val="22"/>
          <w:lang w:val="en-US" w:bidi="pl-PL"/>
        </w:rPr>
        <w:t xml:space="preserve">użytkowania bez żadnych dodatkowych zakupów. </w:t>
      </w:r>
    </w:p>
    <w:p w14:paraId="292459C5" w14:textId="039943D5" w:rsidR="00121912" w:rsidRPr="00121912" w:rsidRDefault="00121912" w:rsidP="00F93A8F">
      <w:pPr>
        <w:numPr>
          <w:ilvl w:val="0"/>
          <w:numId w:val="107"/>
        </w:numPr>
        <w:suppressAutoHyphens w:val="0"/>
        <w:autoSpaceDN/>
        <w:contextualSpacing/>
        <w:jc w:val="both"/>
        <w:textAlignment w:val="auto"/>
        <w:rPr>
          <w:rFonts w:asciiTheme="minorHAnsi" w:eastAsia="Arial" w:hAnsiTheme="minorHAnsi" w:cstheme="minorHAnsi"/>
          <w:sz w:val="22"/>
          <w:szCs w:val="22"/>
          <w:lang w:val="en-US" w:bidi="pl-PL"/>
        </w:rPr>
      </w:pPr>
      <w:r w:rsidRPr="00121912">
        <w:rPr>
          <w:rFonts w:asciiTheme="minorHAnsi" w:eastAsia="Arial" w:hAnsiTheme="minorHAnsi" w:cstheme="minorHAnsi"/>
          <w:sz w:val="22"/>
          <w:szCs w:val="22"/>
          <w:lang w:val="en-US" w:bidi="pl-PL"/>
        </w:rPr>
        <w:t>Oferowane urządzenie, oprócz spełnienia odpowiednich parametrów funkcjonalnych, gwarantuje bezpieczeństwo pacjen</w:t>
      </w:r>
      <w:r w:rsidR="00CF25B0">
        <w:rPr>
          <w:rFonts w:asciiTheme="minorHAnsi" w:eastAsia="Arial" w:hAnsiTheme="minorHAnsi" w:cstheme="minorHAnsi"/>
          <w:sz w:val="22"/>
          <w:szCs w:val="22"/>
          <w:lang w:val="en-US" w:bidi="pl-PL"/>
        </w:rPr>
        <w:t>tów i personelu medycznego oraz </w:t>
      </w:r>
      <w:r w:rsidRPr="00121912">
        <w:rPr>
          <w:rFonts w:asciiTheme="minorHAnsi" w:eastAsia="Arial" w:hAnsiTheme="minorHAnsi" w:cstheme="minorHAnsi"/>
          <w:sz w:val="22"/>
          <w:szCs w:val="22"/>
          <w:lang w:val="en-US" w:bidi="pl-PL"/>
        </w:rPr>
        <w:t xml:space="preserve">zapewnia wymagany poziom świadczonych usług medycznych.  </w:t>
      </w:r>
    </w:p>
    <w:p w14:paraId="7294B11B" w14:textId="479A8478" w:rsidR="00121912" w:rsidRPr="00121912" w:rsidRDefault="00121912" w:rsidP="00F93A8F">
      <w:pPr>
        <w:numPr>
          <w:ilvl w:val="0"/>
          <w:numId w:val="107"/>
        </w:numPr>
        <w:suppressAutoHyphens w:val="0"/>
        <w:autoSpaceDN/>
        <w:contextualSpacing/>
        <w:jc w:val="both"/>
        <w:textAlignment w:val="auto"/>
        <w:rPr>
          <w:rFonts w:asciiTheme="minorHAnsi" w:eastAsia="Arial" w:hAnsiTheme="minorHAnsi" w:cstheme="minorHAnsi"/>
          <w:sz w:val="22"/>
          <w:szCs w:val="22"/>
          <w:lang w:val="en-US" w:bidi="pl-PL"/>
        </w:rPr>
      </w:pPr>
      <w:r w:rsidRPr="00121912">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p>
    <w:p w14:paraId="4D5B5125" w14:textId="77777777" w:rsidR="00121912" w:rsidRPr="00121912" w:rsidRDefault="00121912" w:rsidP="00F93A8F">
      <w:pPr>
        <w:numPr>
          <w:ilvl w:val="0"/>
          <w:numId w:val="107"/>
        </w:numPr>
        <w:suppressAutoHyphens w:val="0"/>
        <w:autoSpaceDN/>
        <w:contextualSpacing/>
        <w:jc w:val="both"/>
        <w:textAlignment w:val="auto"/>
        <w:rPr>
          <w:rFonts w:asciiTheme="minorHAnsi" w:eastAsia="Arial" w:hAnsiTheme="minorHAnsi" w:cstheme="minorHAnsi"/>
          <w:sz w:val="22"/>
          <w:szCs w:val="22"/>
          <w:lang w:val="en-US" w:bidi="pl-PL"/>
        </w:rPr>
      </w:pPr>
      <w:r w:rsidRPr="00121912">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4344C77E" w14:textId="77777777" w:rsidR="00121912" w:rsidRPr="00121912" w:rsidRDefault="00121912" w:rsidP="00121912">
      <w:pPr>
        <w:autoSpaceDN/>
        <w:ind w:left="-142" w:firstLine="708"/>
        <w:rPr>
          <w:rFonts w:asciiTheme="minorHAnsi" w:eastAsia="Times New Roman" w:hAnsiTheme="minorHAnsi" w:cstheme="minorHAnsi"/>
          <w:kern w:val="0"/>
          <w:sz w:val="22"/>
          <w:szCs w:val="22"/>
          <w:lang w:val="en-US" w:eastAsia="pl-PL" w:bidi="ar-SA"/>
        </w:rPr>
      </w:pPr>
    </w:p>
    <w:p w14:paraId="40A5F874" w14:textId="77777777" w:rsidR="00121912" w:rsidRPr="00121912" w:rsidRDefault="00121912" w:rsidP="00121912">
      <w:pPr>
        <w:autoSpaceDN/>
        <w:ind w:left="10620" w:firstLine="708"/>
        <w:rPr>
          <w:rFonts w:asciiTheme="minorHAnsi" w:eastAsia="Times New Roman" w:hAnsiTheme="minorHAnsi" w:cstheme="minorHAnsi"/>
          <w:kern w:val="0"/>
          <w:sz w:val="22"/>
          <w:szCs w:val="22"/>
          <w:lang w:val="en-US" w:eastAsia="pl-PL" w:bidi="ar-SA"/>
        </w:rPr>
      </w:pPr>
    </w:p>
    <w:p w14:paraId="3A393F26" w14:textId="77777777" w:rsidR="00121912" w:rsidRPr="00B34E53" w:rsidRDefault="00121912" w:rsidP="00121912">
      <w:pPr>
        <w:widowControl w:val="0"/>
        <w:rPr>
          <w:rFonts w:asciiTheme="minorHAnsi" w:eastAsia="Arial" w:hAnsiTheme="minorHAnsi" w:cstheme="minorHAnsi"/>
          <w:b/>
          <w:i/>
          <w:iCs/>
          <w:sz w:val="22"/>
          <w:szCs w:val="22"/>
          <w:lang w:val="en-US" w:bidi="pl-PL"/>
        </w:rPr>
      </w:pPr>
      <w:r w:rsidRPr="00B34E53">
        <w:rPr>
          <w:rFonts w:asciiTheme="minorHAnsi" w:eastAsia="Arial" w:hAnsiTheme="minorHAnsi" w:cstheme="minorHAnsi"/>
          <w:b/>
          <w:i/>
          <w:iCs/>
          <w:sz w:val="22"/>
          <w:szCs w:val="22"/>
          <w:lang w:val="en-US" w:bidi="pl-PL"/>
        </w:rPr>
        <w:t xml:space="preserve">UWAGA: </w:t>
      </w:r>
    </w:p>
    <w:p w14:paraId="413879CF" w14:textId="77777777" w:rsidR="00121912" w:rsidRPr="00B34E53" w:rsidRDefault="00121912" w:rsidP="00121912">
      <w:pPr>
        <w:suppressAutoHyphens w:val="0"/>
        <w:autoSpaceDN/>
        <w:jc w:val="both"/>
        <w:textAlignment w:val="auto"/>
        <w:rPr>
          <w:rFonts w:asciiTheme="minorHAnsi" w:hAnsiTheme="minorHAnsi" w:cstheme="minorHAnsi"/>
          <w:b/>
          <w:i/>
          <w:iCs/>
          <w:sz w:val="22"/>
          <w:szCs w:val="22"/>
        </w:rPr>
      </w:pPr>
      <w:r w:rsidRPr="00B34E53">
        <w:rPr>
          <w:rFonts w:asciiTheme="minorHAnsi" w:hAnsiTheme="minorHAnsi" w:cstheme="minorHAnsi"/>
          <w:b/>
          <w:i/>
          <w:iCs/>
          <w:sz w:val="22"/>
          <w:szCs w:val="22"/>
        </w:rPr>
        <w:t>Ofertę należy podpisać kwalifikowanym podpisem elektronicznym przez osobę/osoby uprawnioną/uprawnione do reprezentowania Wykonawcy.</w:t>
      </w:r>
    </w:p>
    <w:p w14:paraId="2EA5CE58" w14:textId="77777777" w:rsidR="00121912" w:rsidRPr="00121912" w:rsidRDefault="00121912" w:rsidP="00121912">
      <w:pPr>
        <w:autoSpaceDN/>
        <w:ind w:left="10620" w:hanging="10194"/>
        <w:rPr>
          <w:rFonts w:asciiTheme="minorHAnsi" w:eastAsia="Times New Roman" w:hAnsiTheme="minorHAnsi" w:cstheme="minorHAnsi"/>
          <w:kern w:val="0"/>
          <w:sz w:val="22"/>
          <w:szCs w:val="22"/>
          <w:lang w:val="en-US" w:eastAsia="pl-PL" w:bidi="ar-SA"/>
        </w:rPr>
      </w:pPr>
    </w:p>
    <w:p w14:paraId="29E9DF23" w14:textId="77777777" w:rsidR="00121912" w:rsidRPr="00121912" w:rsidRDefault="00121912" w:rsidP="00121912">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0C21FB0A" w14:textId="77777777" w:rsidR="00121912" w:rsidRPr="00121912" w:rsidRDefault="00121912" w:rsidP="00121912">
      <w:pPr>
        <w:suppressAutoHyphens w:val="0"/>
        <w:autoSpaceDN/>
        <w:textAlignment w:val="auto"/>
        <w:rPr>
          <w:rFonts w:asciiTheme="minorHAnsi" w:eastAsiaTheme="minorHAnsi" w:hAnsiTheme="minorHAnsi" w:cstheme="minorHAnsi"/>
          <w:kern w:val="0"/>
          <w:sz w:val="22"/>
          <w:szCs w:val="22"/>
          <w:lang w:eastAsia="en-US" w:bidi="ar-SA"/>
        </w:rPr>
      </w:pPr>
    </w:p>
    <w:p w14:paraId="0EA86063" w14:textId="77777777" w:rsidR="00121912" w:rsidRPr="00121912" w:rsidRDefault="00121912" w:rsidP="00121912">
      <w:pPr>
        <w:suppressAutoHyphens w:val="0"/>
        <w:autoSpaceDN/>
        <w:textAlignment w:val="auto"/>
        <w:rPr>
          <w:rFonts w:asciiTheme="minorHAnsi" w:eastAsiaTheme="minorHAnsi" w:hAnsiTheme="minorHAnsi" w:cstheme="minorHAnsi"/>
          <w:kern w:val="0"/>
          <w:sz w:val="22"/>
          <w:szCs w:val="22"/>
          <w:lang w:eastAsia="en-US" w:bidi="ar-SA"/>
        </w:rPr>
      </w:pPr>
    </w:p>
    <w:p w14:paraId="6C8680D1" w14:textId="77777777" w:rsidR="00121912" w:rsidRPr="00121912" w:rsidRDefault="00121912" w:rsidP="00121912">
      <w:pPr>
        <w:suppressAutoHyphens w:val="0"/>
        <w:autoSpaceDN/>
        <w:textAlignment w:val="auto"/>
        <w:rPr>
          <w:rFonts w:asciiTheme="minorHAnsi" w:eastAsiaTheme="minorHAnsi" w:hAnsiTheme="minorHAnsi" w:cstheme="minorHAnsi"/>
          <w:kern w:val="0"/>
          <w:sz w:val="22"/>
          <w:szCs w:val="22"/>
          <w:lang w:eastAsia="en-US" w:bidi="ar-SA"/>
        </w:rPr>
      </w:pPr>
    </w:p>
    <w:p w14:paraId="7F08BD5F" w14:textId="77777777" w:rsidR="00121912" w:rsidRPr="00121912" w:rsidRDefault="00121912" w:rsidP="00121912">
      <w:pPr>
        <w:suppressAutoHyphens w:val="0"/>
        <w:autoSpaceDN/>
        <w:textAlignment w:val="auto"/>
        <w:rPr>
          <w:rFonts w:asciiTheme="minorHAnsi" w:eastAsiaTheme="minorHAnsi" w:hAnsiTheme="minorHAnsi" w:cstheme="minorHAnsi"/>
          <w:kern w:val="0"/>
          <w:sz w:val="22"/>
          <w:szCs w:val="22"/>
          <w:lang w:eastAsia="en-US" w:bidi="ar-SA"/>
        </w:rPr>
      </w:pPr>
    </w:p>
    <w:p w14:paraId="0D55D1A3" w14:textId="77777777" w:rsidR="00121912" w:rsidRPr="00121912" w:rsidRDefault="00121912" w:rsidP="00121912">
      <w:pPr>
        <w:suppressAutoHyphens w:val="0"/>
        <w:autoSpaceDN/>
        <w:textAlignment w:val="auto"/>
        <w:rPr>
          <w:rFonts w:asciiTheme="minorHAnsi" w:eastAsiaTheme="minorHAnsi" w:hAnsiTheme="minorHAnsi" w:cstheme="minorHAnsi"/>
          <w:kern w:val="0"/>
          <w:sz w:val="22"/>
          <w:szCs w:val="22"/>
          <w:lang w:eastAsia="en-US" w:bidi="ar-SA"/>
        </w:rPr>
      </w:pPr>
    </w:p>
    <w:p w14:paraId="02448B29" w14:textId="77777777" w:rsidR="00121912" w:rsidRDefault="00121912" w:rsidP="00121912">
      <w:pPr>
        <w:suppressAutoHyphens w:val="0"/>
        <w:autoSpaceDN/>
        <w:textAlignment w:val="auto"/>
        <w:rPr>
          <w:rFonts w:ascii="Garamond" w:hAnsi="Garamond" w:cs="Calibri"/>
          <w:iCs/>
          <w:color w:val="000000"/>
          <w:sz w:val="22"/>
          <w:szCs w:val="22"/>
        </w:rPr>
      </w:pPr>
    </w:p>
    <w:p w14:paraId="006A3895" w14:textId="77777777" w:rsidR="00B34E53" w:rsidRDefault="00B34E53" w:rsidP="00121912">
      <w:pPr>
        <w:suppressAutoHyphens w:val="0"/>
        <w:autoSpaceDN/>
        <w:textAlignment w:val="auto"/>
        <w:rPr>
          <w:rFonts w:ascii="Garamond" w:hAnsi="Garamond" w:cs="Calibri"/>
          <w:iCs/>
          <w:color w:val="000000"/>
          <w:sz w:val="22"/>
          <w:szCs w:val="22"/>
        </w:rPr>
      </w:pPr>
    </w:p>
    <w:p w14:paraId="2D69B43B" w14:textId="77777777" w:rsidR="00B34E53" w:rsidRDefault="00B34E53" w:rsidP="00121912">
      <w:pPr>
        <w:suppressAutoHyphens w:val="0"/>
        <w:autoSpaceDN/>
        <w:textAlignment w:val="auto"/>
        <w:rPr>
          <w:rFonts w:ascii="Garamond" w:hAnsi="Garamond" w:cs="Calibri"/>
          <w:iCs/>
          <w:color w:val="000000"/>
          <w:sz w:val="22"/>
          <w:szCs w:val="22"/>
        </w:rPr>
      </w:pPr>
    </w:p>
    <w:p w14:paraId="23AD0560" w14:textId="77777777" w:rsidR="00B34E53" w:rsidRDefault="00B34E53" w:rsidP="00121912">
      <w:pPr>
        <w:suppressAutoHyphens w:val="0"/>
        <w:autoSpaceDN/>
        <w:textAlignment w:val="auto"/>
        <w:rPr>
          <w:rFonts w:ascii="Garamond" w:hAnsi="Garamond" w:cs="Calibri"/>
          <w:iCs/>
          <w:color w:val="000000"/>
          <w:sz w:val="22"/>
          <w:szCs w:val="22"/>
        </w:rPr>
      </w:pPr>
    </w:p>
    <w:p w14:paraId="76ECB4C4" w14:textId="77777777" w:rsidR="00B34E53" w:rsidRDefault="00B34E53" w:rsidP="00121912">
      <w:pPr>
        <w:suppressAutoHyphens w:val="0"/>
        <w:autoSpaceDN/>
        <w:textAlignment w:val="auto"/>
        <w:rPr>
          <w:rFonts w:ascii="Garamond" w:hAnsi="Garamond" w:cs="Calibri"/>
          <w:iCs/>
          <w:color w:val="000000"/>
          <w:sz w:val="22"/>
          <w:szCs w:val="22"/>
        </w:rPr>
      </w:pPr>
    </w:p>
    <w:p w14:paraId="1A9B44DE" w14:textId="77777777" w:rsidR="00121912" w:rsidRDefault="00121912" w:rsidP="00121912">
      <w:pPr>
        <w:suppressAutoHyphens w:val="0"/>
        <w:autoSpaceDN/>
        <w:textAlignment w:val="auto"/>
        <w:rPr>
          <w:rFonts w:ascii="Garamond" w:hAnsi="Garamond" w:cs="Calibri"/>
          <w:iCs/>
          <w:color w:val="000000"/>
          <w:sz w:val="22"/>
          <w:szCs w:val="22"/>
        </w:rPr>
      </w:pPr>
    </w:p>
    <w:p w14:paraId="51ADC020" w14:textId="77777777" w:rsidR="00121912" w:rsidRDefault="00121912" w:rsidP="00121912">
      <w:pPr>
        <w:suppressAutoHyphens w:val="0"/>
        <w:autoSpaceDN/>
        <w:textAlignment w:val="auto"/>
        <w:rPr>
          <w:rFonts w:ascii="Garamond" w:hAnsi="Garamond" w:cs="Calibri"/>
          <w:iCs/>
          <w:color w:val="000000"/>
          <w:sz w:val="22"/>
          <w:szCs w:val="22"/>
        </w:rPr>
      </w:pPr>
    </w:p>
    <w:p w14:paraId="11B068C8" w14:textId="77777777" w:rsidR="00121912" w:rsidRDefault="00121912" w:rsidP="00121912">
      <w:pPr>
        <w:suppressAutoHyphens w:val="0"/>
        <w:autoSpaceDN/>
        <w:textAlignment w:val="auto"/>
        <w:rPr>
          <w:rFonts w:ascii="Garamond" w:hAnsi="Garamond" w:cs="Calibri"/>
          <w:iCs/>
          <w:color w:val="000000"/>
          <w:sz w:val="22"/>
          <w:szCs w:val="22"/>
        </w:rPr>
      </w:pPr>
    </w:p>
    <w:p w14:paraId="378D46FA" w14:textId="77777777" w:rsidR="00121912" w:rsidRDefault="00121912" w:rsidP="00121912">
      <w:pPr>
        <w:suppressAutoHyphens w:val="0"/>
        <w:autoSpaceDN/>
        <w:textAlignment w:val="auto"/>
        <w:rPr>
          <w:rFonts w:ascii="Garamond" w:hAnsi="Garamond" w:cs="Calibri"/>
          <w:iCs/>
          <w:color w:val="000000"/>
          <w:sz w:val="22"/>
          <w:szCs w:val="22"/>
        </w:rPr>
      </w:pPr>
    </w:p>
    <w:p w14:paraId="41E8ACFA" w14:textId="77777777" w:rsidR="00121912" w:rsidRDefault="00121912" w:rsidP="00121912">
      <w:pPr>
        <w:suppressAutoHyphens w:val="0"/>
        <w:autoSpaceDN/>
        <w:textAlignment w:val="auto"/>
        <w:rPr>
          <w:rFonts w:ascii="Garamond" w:hAnsi="Garamond" w:cs="Calibri"/>
          <w:iCs/>
          <w:color w:val="000000"/>
          <w:sz w:val="22"/>
          <w:szCs w:val="22"/>
        </w:rPr>
      </w:pPr>
    </w:p>
    <w:p w14:paraId="5DA9C9E9" w14:textId="77777777" w:rsidR="00121912" w:rsidRPr="00B34E53" w:rsidRDefault="00121912" w:rsidP="00121912">
      <w:pPr>
        <w:jc w:val="right"/>
        <w:rPr>
          <w:rFonts w:asciiTheme="minorHAnsi" w:hAnsiTheme="minorHAnsi" w:cstheme="minorHAnsi"/>
          <w:sz w:val="22"/>
          <w:szCs w:val="22"/>
        </w:rPr>
      </w:pPr>
      <w:r w:rsidRPr="00B34E53">
        <w:rPr>
          <w:rFonts w:asciiTheme="minorHAnsi" w:hAnsiTheme="minorHAnsi" w:cstheme="minorHAnsi"/>
          <w:sz w:val="22"/>
          <w:szCs w:val="22"/>
        </w:rPr>
        <w:t>Załącznik nr 2 do SWZ</w:t>
      </w:r>
    </w:p>
    <w:p w14:paraId="55B3C91C" w14:textId="77777777" w:rsidR="00121912" w:rsidRPr="00B34E53" w:rsidRDefault="00121912" w:rsidP="00121912">
      <w:pPr>
        <w:jc w:val="center"/>
        <w:rPr>
          <w:rFonts w:asciiTheme="minorHAnsi" w:hAnsiTheme="minorHAnsi" w:cstheme="minorHAnsi"/>
          <w:b/>
          <w:sz w:val="22"/>
          <w:szCs w:val="22"/>
        </w:rPr>
      </w:pPr>
      <w:r w:rsidRPr="00B34E53">
        <w:rPr>
          <w:rFonts w:asciiTheme="minorHAnsi" w:hAnsiTheme="minorHAnsi" w:cstheme="minorHAnsi"/>
          <w:b/>
          <w:sz w:val="22"/>
          <w:szCs w:val="22"/>
        </w:rPr>
        <w:t>FORMULARZ CENOWY</w:t>
      </w:r>
    </w:p>
    <w:p w14:paraId="6D370C5D" w14:textId="106DAEA7" w:rsidR="00121912" w:rsidRPr="00B34E53" w:rsidRDefault="00121912" w:rsidP="00121912">
      <w:pPr>
        <w:rPr>
          <w:rFonts w:asciiTheme="minorHAnsi" w:hAnsiTheme="minorHAnsi" w:cstheme="minorHAnsi"/>
          <w:b/>
          <w:sz w:val="22"/>
          <w:szCs w:val="22"/>
        </w:rPr>
      </w:pPr>
      <w:r w:rsidRPr="00B34E53">
        <w:rPr>
          <w:rFonts w:asciiTheme="minorHAnsi" w:hAnsiTheme="minorHAnsi" w:cstheme="minorHAnsi"/>
          <w:b/>
          <w:sz w:val="22"/>
          <w:szCs w:val="22"/>
        </w:rPr>
        <w:t xml:space="preserve">Pakiet </w:t>
      </w:r>
      <w:r w:rsidR="00B34E53" w:rsidRPr="00B34E53">
        <w:rPr>
          <w:rFonts w:asciiTheme="minorHAnsi" w:hAnsiTheme="minorHAnsi" w:cstheme="minorHAnsi"/>
          <w:b/>
          <w:sz w:val="22"/>
          <w:szCs w:val="22"/>
        </w:rPr>
        <w:t>25: Inhalator</w:t>
      </w:r>
      <w:r w:rsidRPr="00B34E53">
        <w:rPr>
          <w:rFonts w:asciiTheme="minorHAnsi" w:eastAsia="Arial Unicode MS" w:hAnsiTheme="minorHAnsi" w:cstheme="minorHAnsi"/>
          <w:b/>
          <w:sz w:val="22"/>
          <w:szCs w:val="22"/>
          <w:lang w:val="en-US"/>
        </w:rPr>
        <w:t xml:space="preserve"> dziecięcy profesjonalny do pracy ciągłej</w:t>
      </w:r>
    </w:p>
    <w:p w14:paraId="73E239C7" w14:textId="77777777" w:rsidR="00121912" w:rsidRPr="00B34E53" w:rsidRDefault="00121912" w:rsidP="00121912">
      <w:pPr>
        <w:rPr>
          <w:rFonts w:asciiTheme="minorHAnsi" w:hAnsiTheme="minorHAnsi" w:cstheme="minorHAnsi"/>
          <w:b/>
          <w:sz w:val="22"/>
          <w:szCs w:val="22"/>
          <w:lang w:val="en-US"/>
        </w:rPr>
      </w:pPr>
    </w:p>
    <w:tbl>
      <w:tblPr>
        <w:tblStyle w:val="Tabela-Siatka110"/>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B34E53" w:rsidRPr="00B34E53" w14:paraId="7C0CD0B1" w14:textId="77777777" w:rsidTr="00FF7B32">
        <w:tc>
          <w:tcPr>
            <w:tcW w:w="815" w:type="dxa"/>
            <w:vAlign w:val="center"/>
          </w:tcPr>
          <w:p w14:paraId="48CF7A02" w14:textId="77777777" w:rsidR="00121912" w:rsidRPr="00B34E53" w:rsidRDefault="00121912" w:rsidP="00121912">
            <w:pPr>
              <w:spacing w:after="15" w:line="264" w:lineRule="auto"/>
              <w:ind w:left="5" w:right="38" w:hanging="5"/>
              <w:jc w:val="center"/>
              <w:rPr>
                <w:rFonts w:asciiTheme="minorHAnsi" w:eastAsia="Times New Roman" w:hAnsiTheme="minorHAnsi" w:cstheme="minorHAnsi"/>
                <w:b/>
                <w:lang w:val="en-US" w:eastAsia="pl-PL"/>
              </w:rPr>
            </w:pPr>
            <w:r w:rsidRPr="00B34E53">
              <w:rPr>
                <w:rFonts w:asciiTheme="minorHAnsi" w:eastAsia="Times New Roman" w:hAnsiTheme="minorHAnsi" w:cstheme="minorHAnsi"/>
                <w:b/>
                <w:lang w:val="en-US" w:eastAsia="pl-PL"/>
              </w:rPr>
              <w:t>L.p.</w:t>
            </w:r>
          </w:p>
        </w:tc>
        <w:tc>
          <w:tcPr>
            <w:tcW w:w="4113" w:type="dxa"/>
            <w:vAlign w:val="center"/>
          </w:tcPr>
          <w:p w14:paraId="5A887C29" w14:textId="5AD1E979" w:rsidR="00121912" w:rsidRPr="00B34E53" w:rsidRDefault="00121912" w:rsidP="00121912">
            <w:pPr>
              <w:spacing w:after="15" w:line="264" w:lineRule="auto"/>
              <w:ind w:left="5" w:right="38" w:hanging="5"/>
              <w:jc w:val="center"/>
              <w:rPr>
                <w:rFonts w:asciiTheme="minorHAnsi" w:eastAsia="Times New Roman" w:hAnsiTheme="minorHAnsi" w:cstheme="minorHAnsi"/>
                <w:b/>
                <w:bCs/>
                <w:lang w:val="en-US" w:eastAsia="pl-PL"/>
              </w:rPr>
            </w:pPr>
            <w:r w:rsidRPr="00B34E53">
              <w:rPr>
                <w:rFonts w:asciiTheme="minorHAnsi" w:eastAsia="Times New Roman" w:hAnsiTheme="minorHAnsi" w:cstheme="minorHAnsi"/>
                <w:b/>
                <w:bCs/>
                <w:lang w:val="en-US" w:eastAsia="pl-PL"/>
              </w:rPr>
              <w:t xml:space="preserve">Nazwa </w:t>
            </w:r>
          </w:p>
        </w:tc>
        <w:tc>
          <w:tcPr>
            <w:tcW w:w="1560" w:type="dxa"/>
            <w:vAlign w:val="center"/>
          </w:tcPr>
          <w:p w14:paraId="41101E24" w14:textId="77777777" w:rsidR="00121912" w:rsidRPr="00B34E53" w:rsidRDefault="00121912" w:rsidP="00121912">
            <w:pPr>
              <w:spacing w:after="15" w:line="264" w:lineRule="auto"/>
              <w:ind w:left="5" w:right="38" w:hanging="5"/>
              <w:jc w:val="center"/>
              <w:rPr>
                <w:rFonts w:asciiTheme="minorHAnsi" w:eastAsia="Times New Roman" w:hAnsiTheme="minorHAnsi" w:cstheme="minorHAnsi"/>
                <w:b/>
                <w:bCs/>
                <w:lang w:val="en-US" w:eastAsia="pl-PL"/>
              </w:rPr>
            </w:pPr>
            <w:r w:rsidRPr="00B34E53">
              <w:rPr>
                <w:rFonts w:asciiTheme="minorHAnsi" w:eastAsia="Times New Roman" w:hAnsiTheme="minorHAnsi" w:cstheme="minorHAnsi"/>
                <w:b/>
                <w:bCs/>
                <w:lang w:val="en-US" w:eastAsia="pl-PL"/>
              </w:rPr>
              <w:t xml:space="preserve">Ilość szt. </w:t>
            </w:r>
          </w:p>
        </w:tc>
        <w:tc>
          <w:tcPr>
            <w:tcW w:w="1562" w:type="dxa"/>
            <w:vAlign w:val="center"/>
          </w:tcPr>
          <w:p w14:paraId="22611E7A" w14:textId="77777777" w:rsidR="00121912" w:rsidRPr="00B34E53" w:rsidRDefault="00121912" w:rsidP="00121912">
            <w:pPr>
              <w:jc w:val="center"/>
              <w:rPr>
                <w:rFonts w:asciiTheme="minorHAnsi" w:hAnsiTheme="minorHAnsi" w:cstheme="minorHAnsi"/>
                <w:b/>
                <w:lang w:val="en-US"/>
              </w:rPr>
            </w:pPr>
            <w:r w:rsidRPr="00B34E53">
              <w:rPr>
                <w:rFonts w:asciiTheme="minorHAnsi" w:hAnsiTheme="minorHAnsi" w:cstheme="minorHAnsi"/>
                <w:b/>
                <w:lang w:val="en-US"/>
              </w:rPr>
              <w:t>Producent</w:t>
            </w:r>
          </w:p>
        </w:tc>
        <w:tc>
          <w:tcPr>
            <w:tcW w:w="1843" w:type="dxa"/>
            <w:vAlign w:val="center"/>
          </w:tcPr>
          <w:p w14:paraId="02DAE82B" w14:textId="77777777" w:rsidR="00121912" w:rsidRPr="00B34E53" w:rsidRDefault="00121912" w:rsidP="00121912">
            <w:pPr>
              <w:jc w:val="center"/>
              <w:rPr>
                <w:rFonts w:asciiTheme="minorHAnsi" w:hAnsiTheme="minorHAnsi" w:cstheme="minorHAnsi"/>
                <w:b/>
                <w:lang w:val="en-US"/>
              </w:rPr>
            </w:pPr>
            <w:r w:rsidRPr="00B34E53">
              <w:rPr>
                <w:rFonts w:asciiTheme="minorHAnsi" w:hAnsiTheme="minorHAnsi" w:cstheme="minorHAnsi"/>
                <w:b/>
                <w:lang w:val="en-US"/>
              </w:rPr>
              <w:t>Cena jedn. netto</w:t>
            </w:r>
          </w:p>
          <w:p w14:paraId="230975CA" w14:textId="31159AA8" w:rsidR="00121912" w:rsidRPr="00B34E53" w:rsidRDefault="00121912" w:rsidP="00121912">
            <w:pPr>
              <w:jc w:val="center"/>
              <w:rPr>
                <w:rFonts w:asciiTheme="minorHAnsi" w:hAnsiTheme="minorHAnsi" w:cstheme="minorHAnsi"/>
                <w:b/>
                <w:lang w:val="en-US"/>
              </w:rPr>
            </w:pPr>
            <w:r w:rsidRPr="00B34E53">
              <w:rPr>
                <w:rFonts w:asciiTheme="minorHAnsi" w:eastAsia="Times New Roman" w:hAnsiTheme="minorHAnsi" w:cstheme="minorHAnsi"/>
                <w:b/>
                <w:bCs/>
                <w:lang w:val="en-US" w:eastAsia="pl-PL"/>
              </w:rPr>
              <w:t>(za szt.)</w:t>
            </w:r>
          </w:p>
        </w:tc>
        <w:tc>
          <w:tcPr>
            <w:tcW w:w="1559" w:type="dxa"/>
            <w:vAlign w:val="center"/>
          </w:tcPr>
          <w:p w14:paraId="3CF89AC1" w14:textId="77777777" w:rsidR="00121912" w:rsidRPr="00B34E53" w:rsidRDefault="00121912" w:rsidP="00121912">
            <w:pPr>
              <w:jc w:val="center"/>
              <w:rPr>
                <w:rFonts w:asciiTheme="minorHAnsi" w:hAnsiTheme="minorHAnsi" w:cstheme="minorHAnsi"/>
                <w:b/>
                <w:lang w:val="en-US"/>
              </w:rPr>
            </w:pPr>
            <w:r w:rsidRPr="00B34E53">
              <w:rPr>
                <w:rFonts w:asciiTheme="minorHAnsi" w:hAnsiTheme="minorHAnsi" w:cstheme="minorHAnsi"/>
                <w:b/>
                <w:lang w:val="en-US"/>
              </w:rPr>
              <w:t>Wartość netto</w:t>
            </w:r>
          </w:p>
        </w:tc>
        <w:tc>
          <w:tcPr>
            <w:tcW w:w="1702" w:type="dxa"/>
            <w:vAlign w:val="center"/>
          </w:tcPr>
          <w:p w14:paraId="2855BCD3" w14:textId="77777777" w:rsidR="00121912" w:rsidRPr="00B34E53" w:rsidRDefault="00121912" w:rsidP="00121912">
            <w:pPr>
              <w:jc w:val="center"/>
              <w:rPr>
                <w:rFonts w:asciiTheme="minorHAnsi" w:hAnsiTheme="minorHAnsi" w:cstheme="minorHAnsi"/>
                <w:b/>
                <w:lang w:val="en-US"/>
              </w:rPr>
            </w:pPr>
            <w:r w:rsidRPr="00B34E53">
              <w:rPr>
                <w:rFonts w:asciiTheme="minorHAnsi" w:hAnsiTheme="minorHAnsi" w:cstheme="minorHAnsi"/>
                <w:b/>
                <w:lang w:val="en-US"/>
              </w:rPr>
              <w:t>Stawka</w:t>
            </w:r>
          </w:p>
          <w:p w14:paraId="7C39B4E7" w14:textId="77777777" w:rsidR="00121912" w:rsidRPr="00B34E53" w:rsidRDefault="00121912" w:rsidP="00121912">
            <w:pPr>
              <w:jc w:val="center"/>
              <w:rPr>
                <w:rFonts w:asciiTheme="minorHAnsi" w:hAnsiTheme="minorHAnsi" w:cstheme="minorHAnsi"/>
                <w:b/>
                <w:lang w:val="en-US"/>
              </w:rPr>
            </w:pPr>
            <w:r w:rsidRPr="00B34E53">
              <w:rPr>
                <w:rFonts w:asciiTheme="minorHAnsi" w:hAnsiTheme="minorHAnsi" w:cstheme="minorHAnsi"/>
                <w:b/>
                <w:lang w:val="en-US"/>
              </w:rPr>
              <w:t>VAT</w:t>
            </w:r>
          </w:p>
        </w:tc>
        <w:tc>
          <w:tcPr>
            <w:tcW w:w="1558" w:type="dxa"/>
            <w:vAlign w:val="center"/>
          </w:tcPr>
          <w:p w14:paraId="4CDE0258" w14:textId="77777777" w:rsidR="00121912" w:rsidRPr="00B34E53" w:rsidRDefault="00121912" w:rsidP="00121912">
            <w:pPr>
              <w:jc w:val="center"/>
              <w:rPr>
                <w:rFonts w:asciiTheme="minorHAnsi" w:hAnsiTheme="minorHAnsi" w:cstheme="minorHAnsi"/>
                <w:b/>
                <w:lang w:val="en-US"/>
              </w:rPr>
            </w:pPr>
            <w:r w:rsidRPr="00B34E53">
              <w:rPr>
                <w:rFonts w:asciiTheme="minorHAnsi" w:hAnsiTheme="minorHAnsi" w:cstheme="minorHAnsi"/>
                <w:b/>
                <w:lang w:val="en-US"/>
              </w:rPr>
              <w:t>Wartość brutto</w:t>
            </w:r>
          </w:p>
        </w:tc>
      </w:tr>
      <w:tr w:rsidR="00B34E53" w:rsidRPr="00B34E53" w14:paraId="5E8E945E" w14:textId="77777777" w:rsidTr="00FF7B32">
        <w:trPr>
          <w:trHeight w:val="630"/>
        </w:trPr>
        <w:tc>
          <w:tcPr>
            <w:tcW w:w="815" w:type="dxa"/>
            <w:vAlign w:val="center"/>
          </w:tcPr>
          <w:p w14:paraId="12AF17A1" w14:textId="77777777" w:rsidR="00121912" w:rsidRPr="00B34E53" w:rsidRDefault="00121912" w:rsidP="00121912">
            <w:pPr>
              <w:spacing w:after="15" w:line="264" w:lineRule="auto"/>
              <w:ind w:left="5" w:right="38" w:hanging="5"/>
              <w:jc w:val="center"/>
              <w:rPr>
                <w:rFonts w:asciiTheme="minorHAnsi" w:eastAsia="Times New Roman" w:hAnsiTheme="minorHAnsi" w:cstheme="minorHAnsi"/>
                <w:lang w:val="en-US" w:eastAsia="pl-PL"/>
              </w:rPr>
            </w:pPr>
            <w:r w:rsidRPr="00B34E53">
              <w:rPr>
                <w:rFonts w:asciiTheme="minorHAnsi" w:eastAsia="Times New Roman" w:hAnsiTheme="minorHAnsi" w:cstheme="minorHAnsi"/>
                <w:lang w:val="en-US" w:eastAsia="pl-PL"/>
              </w:rPr>
              <w:t>1.</w:t>
            </w:r>
          </w:p>
        </w:tc>
        <w:tc>
          <w:tcPr>
            <w:tcW w:w="4113" w:type="dxa"/>
            <w:vAlign w:val="center"/>
          </w:tcPr>
          <w:p w14:paraId="622A42BE" w14:textId="77777777" w:rsidR="00121912" w:rsidRPr="00B34E53" w:rsidRDefault="00121912" w:rsidP="00121912">
            <w:pPr>
              <w:rPr>
                <w:rFonts w:asciiTheme="minorHAnsi" w:hAnsiTheme="minorHAnsi" w:cstheme="minorHAnsi"/>
                <w:lang w:val="en-US"/>
              </w:rPr>
            </w:pPr>
            <w:r w:rsidRPr="00B34E53">
              <w:rPr>
                <w:rFonts w:asciiTheme="minorHAnsi" w:eastAsia="Arial Unicode MS" w:hAnsiTheme="minorHAnsi" w:cstheme="minorHAnsi"/>
                <w:bCs/>
                <w:lang w:val="en-US"/>
              </w:rPr>
              <w:t>Inhalator dziecięcy profesjonalny do pracy ciągłej</w:t>
            </w:r>
          </w:p>
        </w:tc>
        <w:tc>
          <w:tcPr>
            <w:tcW w:w="1560" w:type="dxa"/>
            <w:vAlign w:val="center"/>
          </w:tcPr>
          <w:p w14:paraId="0A4F6944" w14:textId="77777777" w:rsidR="00121912" w:rsidRPr="00B34E53" w:rsidRDefault="00121912" w:rsidP="00121912">
            <w:pPr>
              <w:spacing w:after="15" w:line="264" w:lineRule="auto"/>
              <w:ind w:left="5" w:right="38" w:hanging="5"/>
              <w:jc w:val="center"/>
              <w:rPr>
                <w:rFonts w:asciiTheme="minorHAnsi" w:eastAsia="Times New Roman" w:hAnsiTheme="minorHAnsi" w:cstheme="minorHAnsi"/>
                <w:lang w:val="en-US" w:eastAsia="pl-PL"/>
              </w:rPr>
            </w:pPr>
            <w:r w:rsidRPr="00B34E53">
              <w:rPr>
                <w:rFonts w:asciiTheme="minorHAnsi" w:eastAsia="Times New Roman" w:hAnsiTheme="minorHAnsi" w:cstheme="minorHAnsi"/>
                <w:lang w:val="en-US" w:eastAsia="pl-PL"/>
              </w:rPr>
              <w:t>3</w:t>
            </w:r>
          </w:p>
        </w:tc>
        <w:tc>
          <w:tcPr>
            <w:tcW w:w="1562" w:type="dxa"/>
            <w:vAlign w:val="center"/>
          </w:tcPr>
          <w:p w14:paraId="2385FAF2" w14:textId="77777777" w:rsidR="00121912" w:rsidRPr="00B34E53" w:rsidRDefault="00121912" w:rsidP="00121912">
            <w:pPr>
              <w:spacing w:after="15" w:line="264" w:lineRule="auto"/>
              <w:ind w:left="5" w:right="38" w:hanging="5"/>
              <w:jc w:val="center"/>
              <w:rPr>
                <w:rFonts w:asciiTheme="minorHAnsi" w:eastAsia="Times New Roman" w:hAnsiTheme="minorHAnsi" w:cstheme="minorHAnsi"/>
                <w:lang w:val="en-US" w:eastAsia="pl-PL"/>
              </w:rPr>
            </w:pPr>
          </w:p>
        </w:tc>
        <w:tc>
          <w:tcPr>
            <w:tcW w:w="1843" w:type="dxa"/>
            <w:vAlign w:val="center"/>
          </w:tcPr>
          <w:p w14:paraId="65F8D3F4" w14:textId="5FE7AAB3" w:rsidR="00121912" w:rsidRPr="00B34E53" w:rsidRDefault="00121912" w:rsidP="00121912">
            <w:pPr>
              <w:jc w:val="center"/>
              <w:rPr>
                <w:rFonts w:asciiTheme="minorHAnsi" w:eastAsia="Times New Roman" w:hAnsiTheme="minorHAnsi" w:cstheme="minorHAnsi"/>
              </w:rPr>
            </w:pPr>
          </w:p>
        </w:tc>
        <w:tc>
          <w:tcPr>
            <w:tcW w:w="1559" w:type="dxa"/>
            <w:vAlign w:val="center"/>
          </w:tcPr>
          <w:p w14:paraId="15E820C5" w14:textId="011363C8" w:rsidR="00121912" w:rsidRPr="00B34E53" w:rsidRDefault="00121912" w:rsidP="00121912">
            <w:pPr>
              <w:jc w:val="center"/>
              <w:rPr>
                <w:rFonts w:asciiTheme="minorHAnsi" w:eastAsia="Times New Roman" w:hAnsiTheme="minorHAnsi" w:cstheme="minorHAnsi"/>
              </w:rPr>
            </w:pPr>
          </w:p>
        </w:tc>
        <w:tc>
          <w:tcPr>
            <w:tcW w:w="1702" w:type="dxa"/>
            <w:vAlign w:val="center"/>
          </w:tcPr>
          <w:p w14:paraId="053DD2FA" w14:textId="2DADD6BA" w:rsidR="00121912" w:rsidRPr="00B34E53" w:rsidRDefault="00121912" w:rsidP="00121912">
            <w:pPr>
              <w:jc w:val="center"/>
              <w:rPr>
                <w:rFonts w:asciiTheme="minorHAnsi" w:eastAsia="Times New Roman" w:hAnsiTheme="minorHAnsi" w:cstheme="minorHAnsi"/>
              </w:rPr>
            </w:pPr>
          </w:p>
        </w:tc>
        <w:tc>
          <w:tcPr>
            <w:tcW w:w="1558" w:type="dxa"/>
            <w:vAlign w:val="center"/>
          </w:tcPr>
          <w:p w14:paraId="2FD37725" w14:textId="26D3FD6C" w:rsidR="00121912" w:rsidRPr="00B34E53" w:rsidRDefault="00121912" w:rsidP="00121912">
            <w:pPr>
              <w:jc w:val="center"/>
              <w:rPr>
                <w:rFonts w:asciiTheme="minorHAnsi" w:eastAsia="Times New Roman" w:hAnsiTheme="minorHAnsi" w:cstheme="minorHAnsi"/>
              </w:rPr>
            </w:pPr>
          </w:p>
        </w:tc>
      </w:tr>
      <w:tr w:rsidR="00B34E53" w:rsidRPr="00B34E53" w14:paraId="3F698248" w14:textId="77777777" w:rsidTr="00FF7B32">
        <w:tc>
          <w:tcPr>
            <w:tcW w:w="6488" w:type="dxa"/>
            <w:gridSpan w:val="3"/>
            <w:vAlign w:val="center"/>
          </w:tcPr>
          <w:p w14:paraId="6021C8CA" w14:textId="77777777" w:rsidR="00121912" w:rsidRPr="00B34E53" w:rsidRDefault="00121912" w:rsidP="00121912">
            <w:pPr>
              <w:spacing w:after="15" w:line="264" w:lineRule="auto"/>
              <w:ind w:left="5" w:right="38" w:hanging="5"/>
              <w:jc w:val="center"/>
              <w:rPr>
                <w:rFonts w:asciiTheme="minorHAnsi" w:eastAsia="Times New Roman" w:hAnsiTheme="minorHAnsi" w:cstheme="minorHAnsi"/>
                <w:b/>
                <w:bCs/>
                <w:lang w:val="en-US" w:eastAsia="pl-PL"/>
              </w:rPr>
            </w:pPr>
            <w:r w:rsidRPr="00B34E53">
              <w:rPr>
                <w:rFonts w:asciiTheme="minorHAnsi" w:hAnsiTheme="minorHAnsi" w:cstheme="minorHAnsi"/>
                <w:b/>
                <w:bCs/>
                <w:lang w:val="en-US"/>
              </w:rPr>
              <w:t>Wartość globalna</w:t>
            </w:r>
          </w:p>
        </w:tc>
        <w:tc>
          <w:tcPr>
            <w:tcW w:w="1562" w:type="dxa"/>
            <w:vAlign w:val="center"/>
          </w:tcPr>
          <w:p w14:paraId="0B20CCC5" w14:textId="77777777" w:rsidR="00121912" w:rsidRPr="00B34E53" w:rsidRDefault="00121912" w:rsidP="00121912">
            <w:pPr>
              <w:spacing w:after="15" w:line="264" w:lineRule="auto"/>
              <w:ind w:left="5" w:right="38" w:hanging="5"/>
              <w:jc w:val="center"/>
              <w:rPr>
                <w:rFonts w:asciiTheme="minorHAnsi" w:eastAsia="Times New Roman" w:hAnsiTheme="minorHAnsi" w:cstheme="minorHAnsi"/>
                <w:b/>
                <w:bCs/>
                <w:lang w:val="en-US" w:eastAsia="pl-PL"/>
              </w:rPr>
            </w:pPr>
          </w:p>
        </w:tc>
        <w:tc>
          <w:tcPr>
            <w:tcW w:w="1843" w:type="dxa"/>
            <w:vAlign w:val="center"/>
          </w:tcPr>
          <w:p w14:paraId="6687A989" w14:textId="77777777" w:rsidR="00121912" w:rsidRPr="00B34E53" w:rsidRDefault="00121912" w:rsidP="00121912">
            <w:pPr>
              <w:spacing w:after="15" w:line="264" w:lineRule="auto"/>
              <w:ind w:left="5" w:right="38" w:hanging="5"/>
              <w:jc w:val="center"/>
              <w:rPr>
                <w:rFonts w:asciiTheme="minorHAnsi" w:eastAsia="Times New Roman" w:hAnsiTheme="minorHAnsi" w:cstheme="minorHAnsi"/>
                <w:b/>
                <w:bCs/>
                <w:lang w:val="en-US" w:eastAsia="pl-PL"/>
              </w:rPr>
            </w:pPr>
            <w:r w:rsidRPr="00B34E53">
              <w:rPr>
                <w:rFonts w:asciiTheme="minorHAnsi" w:hAnsiTheme="minorHAnsi" w:cstheme="minorHAnsi"/>
                <w:b/>
                <w:bCs/>
                <w:lang w:val="en-US"/>
              </w:rPr>
              <w:t>NETTO:</w:t>
            </w:r>
          </w:p>
        </w:tc>
        <w:tc>
          <w:tcPr>
            <w:tcW w:w="1559" w:type="dxa"/>
            <w:vAlign w:val="center"/>
          </w:tcPr>
          <w:p w14:paraId="7D7FD6B7" w14:textId="558C73F6" w:rsidR="00121912" w:rsidRPr="00B34E53" w:rsidRDefault="00121912" w:rsidP="00121912">
            <w:pPr>
              <w:spacing w:after="15" w:line="264" w:lineRule="auto"/>
              <w:ind w:left="5" w:right="38" w:hanging="5"/>
              <w:jc w:val="center"/>
              <w:rPr>
                <w:rFonts w:asciiTheme="minorHAnsi" w:eastAsia="Times New Roman" w:hAnsiTheme="minorHAnsi" w:cstheme="minorHAnsi"/>
                <w:b/>
                <w:bCs/>
                <w:lang w:val="en-US" w:eastAsia="pl-PL"/>
              </w:rPr>
            </w:pPr>
          </w:p>
        </w:tc>
        <w:tc>
          <w:tcPr>
            <w:tcW w:w="1702" w:type="dxa"/>
            <w:vAlign w:val="center"/>
          </w:tcPr>
          <w:p w14:paraId="0C4F97EE" w14:textId="77777777" w:rsidR="00121912" w:rsidRPr="00B34E53" w:rsidRDefault="00121912" w:rsidP="00121912">
            <w:pPr>
              <w:spacing w:after="15" w:line="264" w:lineRule="auto"/>
              <w:ind w:left="5" w:right="38" w:hanging="5"/>
              <w:jc w:val="center"/>
              <w:rPr>
                <w:rFonts w:asciiTheme="minorHAnsi" w:hAnsiTheme="minorHAnsi" w:cstheme="minorHAnsi"/>
                <w:b/>
                <w:bCs/>
                <w:lang w:val="en-US"/>
              </w:rPr>
            </w:pPr>
            <w:r w:rsidRPr="00B34E53">
              <w:rPr>
                <w:rFonts w:asciiTheme="minorHAnsi" w:hAnsiTheme="minorHAnsi" w:cstheme="minorHAnsi"/>
                <w:b/>
                <w:bCs/>
                <w:lang w:val="en-US"/>
              </w:rPr>
              <w:t>BRUTTO:</w:t>
            </w:r>
          </w:p>
        </w:tc>
        <w:tc>
          <w:tcPr>
            <w:tcW w:w="1558" w:type="dxa"/>
            <w:vAlign w:val="center"/>
          </w:tcPr>
          <w:p w14:paraId="6484381C" w14:textId="08498EFE" w:rsidR="00121912" w:rsidRPr="00B34E53" w:rsidRDefault="00121912" w:rsidP="00121912">
            <w:pPr>
              <w:spacing w:after="15" w:line="264" w:lineRule="auto"/>
              <w:ind w:right="38"/>
              <w:jc w:val="center"/>
              <w:rPr>
                <w:rFonts w:asciiTheme="minorHAnsi" w:eastAsia="Times New Roman" w:hAnsiTheme="minorHAnsi" w:cstheme="minorHAnsi"/>
                <w:b/>
                <w:bCs/>
                <w:lang w:val="en-US" w:eastAsia="pl-PL"/>
              </w:rPr>
            </w:pPr>
          </w:p>
        </w:tc>
      </w:tr>
    </w:tbl>
    <w:p w14:paraId="4DB7E483" w14:textId="77777777" w:rsidR="00121912" w:rsidRPr="00B34E53" w:rsidRDefault="00121912" w:rsidP="00121912">
      <w:pPr>
        <w:rPr>
          <w:rFonts w:asciiTheme="minorHAnsi" w:hAnsiTheme="minorHAnsi" w:cstheme="minorHAnsi"/>
          <w:sz w:val="22"/>
          <w:szCs w:val="22"/>
          <w:lang w:val="en-US"/>
        </w:rPr>
      </w:pPr>
    </w:p>
    <w:p w14:paraId="22C6660F" w14:textId="77777777" w:rsidR="00121912" w:rsidRPr="00B34E53" w:rsidRDefault="00121912" w:rsidP="00121912">
      <w:pPr>
        <w:widowControl w:val="0"/>
        <w:rPr>
          <w:rFonts w:asciiTheme="minorHAnsi" w:eastAsia="Arial" w:hAnsiTheme="minorHAnsi" w:cstheme="minorHAnsi"/>
          <w:b/>
          <w:i/>
          <w:iCs/>
          <w:sz w:val="22"/>
          <w:szCs w:val="22"/>
          <w:lang w:val="en-US" w:bidi="pl-PL"/>
        </w:rPr>
      </w:pPr>
      <w:r w:rsidRPr="00B34E53">
        <w:rPr>
          <w:rFonts w:asciiTheme="minorHAnsi" w:eastAsia="Arial" w:hAnsiTheme="minorHAnsi" w:cstheme="minorHAnsi"/>
          <w:b/>
          <w:i/>
          <w:iCs/>
          <w:sz w:val="22"/>
          <w:szCs w:val="22"/>
          <w:lang w:val="en-US" w:bidi="pl-PL"/>
        </w:rPr>
        <w:t xml:space="preserve">UWAGA: </w:t>
      </w:r>
    </w:p>
    <w:p w14:paraId="30461994" w14:textId="77777777" w:rsidR="00121912" w:rsidRPr="00B34E53" w:rsidRDefault="00121912" w:rsidP="00121912">
      <w:pPr>
        <w:suppressAutoHyphens w:val="0"/>
        <w:autoSpaceDN/>
        <w:jc w:val="both"/>
        <w:textAlignment w:val="auto"/>
        <w:rPr>
          <w:rFonts w:asciiTheme="minorHAnsi" w:hAnsiTheme="minorHAnsi" w:cstheme="minorHAnsi"/>
          <w:b/>
          <w:i/>
          <w:iCs/>
          <w:sz w:val="22"/>
          <w:szCs w:val="22"/>
        </w:rPr>
      </w:pPr>
      <w:r w:rsidRPr="00B34E53">
        <w:rPr>
          <w:rFonts w:asciiTheme="minorHAnsi" w:hAnsiTheme="minorHAnsi" w:cstheme="minorHAnsi"/>
          <w:b/>
          <w:i/>
          <w:iCs/>
          <w:sz w:val="22"/>
          <w:szCs w:val="22"/>
        </w:rPr>
        <w:t>Ofertę należy podpisać kwalifikowanym podpisem elektronicznym przez osobę/osoby uprawnioną/uprawnione do reprezentowania Wykonawcy.</w:t>
      </w:r>
    </w:p>
    <w:p w14:paraId="0C500B3A" w14:textId="77777777" w:rsidR="00121912" w:rsidRPr="00B34E53" w:rsidRDefault="00121912" w:rsidP="00121912">
      <w:pPr>
        <w:suppressAutoHyphens w:val="0"/>
        <w:autoSpaceDN/>
        <w:textAlignment w:val="auto"/>
        <w:rPr>
          <w:rFonts w:asciiTheme="minorHAnsi" w:hAnsiTheme="minorHAnsi" w:cstheme="minorHAnsi"/>
          <w:b/>
          <w:i/>
          <w:iCs/>
          <w:sz w:val="22"/>
          <w:szCs w:val="22"/>
        </w:rPr>
      </w:pPr>
    </w:p>
    <w:p w14:paraId="75CB55FB" w14:textId="77777777" w:rsidR="00121912" w:rsidRPr="00B34E53" w:rsidRDefault="00121912" w:rsidP="00121912">
      <w:pPr>
        <w:suppressAutoHyphens w:val="0"/>
        <w:autoSpaceDN/>
        <w:textAlignment w:val="auto"/>
        <w:rPr>
          <w:rFonts w:asciiTheme="minorHAnsi" w:hAnsiTheme="minorHAnsi" w:cstheme="minorHAnsi"/>
          <w:iCs/>
          <w:sz w:val="22"/>
          <w:szCs w:val="22"/>
        </w:rPr>
      </w:pPr>
    </w:p>
    <w:p w14:paraId="14AE7AF1" w14:textId="77777777" w:rsidR="00121912" w:rsidRPr="00121912" w:rsidRDefault="00121912" w:rsidP="00121912">
      <w:pPr>
        <w:suppressAutoHyphens w:val="0"/>
        <w:autoSpaceDN/>
        <w:textAlignment w:val="auto"/>
        <w:rPr>
          <w:rFonts w:ascii="Garamond" w:hAnsi="Garamond" w:cs="Calibri"/>
          <w:iCs/>
          <w:color w:val="000000"/>
          <w:sz w:val="22"/>
          <w:szCs w:val="22"/>
        </w:rPr>
      </w:pPr>
    </w:p>
    <w:p w14:paraId="1640C997" w14:textId="77777777" w:rsidR="00121912" w:rsidRDefault="00121912" w:rsidP="00121912">
      <w:pPr>
        <w:suppressAutoHyphens w:val="0"/>
        <w:autoSpaceDN/>
        <w:textAlignment w:val="auto"/>
        <w:rPr>
          <w:rFonts w:ascii="Garamond" w:hAnsi="Garamond" w:cs="Calibri"/>
          <w:iCs/>
          <w:color w:val="000000"/>
          <w:sz w:val="22"/>
          <w:szCs w:val="22"/>
        </w:rPr>
      </w:pPr>
    </w:p>
    <w:p w14:paraId="4E82665E" w14:textId="77777777" w:rsidR="00121912" w:rsidRDefault="00121912" w:rsidP="00121912">
      <w:pPr>
        <w:suppressAutoHyphens w:val="0"/>
        <w:autoSpaceDN/>
        <w:textAlignment w:val="auto"/>
        <w:rPr>
          <w:rFonts w:ascii="Garamond" w:hAnsi="Garamond" w:cs="Calibri"/>
          <w:iCs/>
          <w:color w:val="000000"/>
          <w:sz w:val="22"/>
          <w:szCs w:val="22"/>
        </w:rPr>
      </w:pPr>
    </w:p>
    <w:p w14:paraId="7E8D6010" w14:textId="77777777" w:rsidR="00B34E53" w:rsidRDefault="00B34E53" w:rsidP="00121912">
      <w:pPr>
        <w:suppressAutoHyphens w:val="0"/>
        <w:autoSpaceDN/>
        <w:textAlignment w:val="auto"/>
        <w:rPr>
          <w:rFonts w:ascii="Garamond" w:hAnsi="Garamond" w:cs="Calibri"/>
          <w:iCs/>
          <w:color w:val="000000"/>
          <w:sz w:val="22"/>
          <w:szCs w:val="22"/>
        </w:rPr>
      </w:pPr>
    </w:p>
    <w:p w14:paraId="7B9E0D0B" w14:textId="77777777" w:rsidR="00121912" w:rsidRDefault="00121912" w:rsidP="00121912">
      <w:pPr>
        <w:suppressAutoHyphens w:val="0"/>
        <w:autoSpaceDN/>
        <w:textAlignment w:val="auto"/>
        <w:rPr>
          <w:rFonts w:ascii="Garamond" w:hAnsi="Garamond" w:cs="Calibri"/>
          <w:iCs/>
          <w:color w:val="000000"/>
          <w:sz w:val="22"/>
          <w:szCs w:val="22"/>
        </w:rPr>
      </w:pPr>
    </w:p>
    <w:p w14:paraId="79676A96" w14:textId="77777777" w:rsidR="00121912" w:rsidRDefault="00121912" w:rsidP="00121912">
      <w:pPr>
        <w:suppressAutoHyphens w:val="0"/>
        <w:autoSpaceDN/>
        <w:textAlignment w:val="auto"/>
        <w:rPr>
          <w:rFonts w:ascii="Garamond" w:hAnsi="Garamond" w:cs="Calibri"/>
          <w:iCs/>
          <w:color w:val="000000"/>
          <w:sz w:val="22"/>
          <w:szCs w:val="22"/>
        </w:rPr>
      </w:pPr>
    </w:p>
    <w:p w14:paraId="0F70E59F" w14:textId="77777777" w:rsidR="00121912" w:rsidRDefault="00121912" w:rsidP="00121912">
      <w:pPr>
        <w:suppressAutoHyphens w:val="0"/>
        <w:autoSpaceDN/>
        <w:textAlignment w:val="auto"/>
        <w:rPr>
          <w:rFonts w:ascii="Garamond" w:hAnsi="Garamond" w:cs="Calibri"/>
          <w:iCs/>
          <w:color w:val="000000"/>
          <w:sz w:val="22"/>
          <w:szCs w:val="22"/>
        </w:rPr>
      </w:pPr>
    </w:p>
    <w:p w14:paraId="7925B23D" w14:textId="77777777" w:rsidR="00121912" w:rsidRDefault="00121912" w:rsidP="00121912">
      <w:pPr>
        <w:suppressAutoHyphens w:val="0"/>
        <w:autoSpaceDN/>
        <w:textAlignment w:val="auto"/>
        <w:rPr>
          <w:rFonts w:ascii="Garamond" w:hAnsi="Garamond" w:cs="Calibri"/>
          <w:iCs/>
          <w:color w:val="000000"/>
          <w:sz w:val="22"/>
          <w:szCs w:val="22"/>
        </w:rPr>
      </w:pPr>
    </w:p>
    <w:p w14:paraId="3633D82E" w14:textId="77777777" w:rsidR="00121912" w:rsidRDefault="00121912" w:rsidP="00121912">
      <w:pPr>
        <w:suppressAutoHyphens w:val="0"/>
        <w:autoSpaceDN/>
        <w:textAlignment w:val="auto"/>
        <w:rPr>
          <w:rFonts w:ascii="Garamond" w:hAnsi="Garamond" w:cs="Calibri"/>
          <w:iCs/>
          <w:color w:val="000000"/>
          <w:sz w:val="22"/>
          <w:szCs w:val="22"/>
        </w:rPr>
      </w:pPr>
    </w:p>
    <w:p w14:paraId="7E554CF8" w14:textId="77777777" w:rsidR="006C493A" w:rsidRDefault="006C493A" w:rsidP="00121912">
      <w:pPr>
        <w:suppressAutoHyphens w:val="0"/>
        <w:autoSpaceDN/>
        <w:textAlignment w:val="auto"/>
        <w:rPr>
          <w:rFonts w:ascii="Garamond" w:hAnsi="Garamond" w:cs="Calibri"/>
          <w:iCs/>
          <w:color w:val="000000"/>
          <w:sz w:val="22"/>
          <w:szCs w:val="22"/>
        </w:rPr>
      </w:pPr>
    </w:p>
    <w:p w14:paraId="2976CC97" w14:textId="77777777" w:rsidR="006C493A" w:rsidRDefault="006C493A" w:rsidP="00121912">
      <w:pPr>
        <w:suppressAutoHyphens w:val="0"/>
        <w:autoSpaceDN/>
        <w:textAlignment w:val="auto"/>
        <w:rPr>
          <w:rFonts w:ascii="Garamond" w:hAnsi="Garamond" w:cs="Calibri"/>
          <w:iCs/>
          <w:color w:val="000000"/>
          <w:sz w:val="22"/>
          <w:szCs w:val="22"/>
        </w:rPr>
      </w:pPr>
    </w:p>
    <w:p w14:paraId="4D93987E" w14:textId="77777777" w:rsidR="006C493A" w:rsidRDefault="006C493A" w:rsidP="00121912">
      <w:pPr>
        <w:suppressAutoHyphens w:val="0"/>
        <w:autoSpaceDN/>
        <w:textAlignment w:val="auto"/>
        <w:rPr>
          <w:rFonts w:ascii="Garamond" w:hAnsi="Garamond" w:cs="Calibri"/>
          <w:iCs/>
          <w:color w:val="000000"/>
          <w:sz w:val="22"/>
          <w:szCs w:val="22"/>
        </w:rPr>
      </w:pPr>
    </w:p>
    <w:p w14:paraId="324DF93C" w14:textId="77777777" w:rsidR="006C493A" w:rsidRDefault="006C493A" w:rsidP="00121912">
      <w:pPr>
        <w:suppressAutoHyphens w:val="0"/>
        <w:autoSpaceDN/>
        <w:textAlignment w:val="auto"/>
        <w:rPr>
          <w:rFonts w:ascii="Garamond" w:hAnsi="Garamond" w:cs="Calibri"/>
          <w:iCs/>
          <w:color w:val="000000"/>
          <w:sz w:val="22"/>
          <w:szCs w:val="22"/>
        </w:rPr>
      </w:pPr>
    </w:p>
    <w:p w14:paraId="745F3601" w14:textId="77777777" w:rsidR="006C493A" w:rsidRDefault="006C493A" w:rsidP="00121912">
      <w:pPr>
        <w:suppressAutoHyphens w:val="0"/>
        <w:autoSpaceDN/>
        <w:textAlignment w:val="auto"/>
        <w:rPr>
          <w:rFonts w:ascii="Garamond" w:hAnsi="Garamond" w:cs="Calibri"/>
          <w:iCs/>
          <w:color w:val="000000"/>
          <w:sz w:val="22"/>
          <w:szCs w:val="22"/>
        </w:rPr>
      </w:pPr>
    </w:p>
    <w:p w14:paraId="03A7C1F2" w14:textId="77777777" w:rsidR="006C493A" w:rsidRDefault="006C493A" w:rsidP="00121912">
      <w:pPr>
        <w:suppressAutoHyphens w:val="0"/>
        <w:autoSpaceDN/>
        <w:textAlignment w:val="auto"/>
        <w:rPr>
          <w:rFonts w:ascii="Garamond" w:hAnsi="Garamond" w:cs="Calibri"/>
          <w:iCs/>
          <w:color w:val="000000"/>
          <w:sz w:val="22"/>
          <w:szCs w:val="22"/>
        </w:rPr>
      </w:pPr>
    </w:p>
    <w:p w14:paraId="55C824DF" w14:textId="77777777" w:rsidR="006C493A" w:rsidRDefault="006C493A" w:rsidP="00121912">
      <w:pPr>
        <w:suppressAutoHyphens w:val="0"/>
        <w:autoSpaceDN/>
        <w:textAlignment w:val="auto"/>
        <w:rPr>
          <w:rFonts w:ascii="Garamond" w:hAnsi="Garamond" w:cs="Calibri"/>
          <w:iCs/>
          <w:color w:val="000000"/>
          <w:sz w:val="22"/>
          <w:szCs w:val="22"/>
        </w:rPr>
      </w:pPr>
    </w:p>
    <w:p w14:paraId="7A3B758C" w14:textId="77777777" w:rsidR="006C493A" w:rsidRDefault="006C493A" w:rsidP="00121912">
      <w:pPr>
        <w:suppressAutoHyphens w:val="0"/>
        <w:autoSpaceDN/>
        <w:textAlignment w:val="auto"/>
        <w:rPr>
          <w:rFonts w:ascii="Garamond" w:hAnsi="Garamond" w:cs="Calibri"/>
          <w:iCs/>
          <w:color w:val="000000"/>
          <w:sz w:val="22"/>
          <w:szCs w:val="22"/>
        </w:rPr>
      </w:pPr>
    </w:p>
    <w:p w14:paraId="56196356" w14:textId="77777777" w:rsidR="006C493A" w:rsidRDefault="006C493A" w:rsidP="00121912">
      <w:pPr>
        <w:suppressAutoHyphens w:val="0"/>
        <w:autoSpaceDN/>
        <w:textAlignment w:val="auto"/>
        <w:rPr>
          <w:rFonts w:ascii="Garamond" w:hAnsi="Garamond" w:cs="Calibri"/>
          <w:iCs/>
          <w:color w:val="000000"/>
          <w:sz w:val="22"/>
          <w:szCs w:val="22"/>
        </w:rPr>
      </w:pPr>
    </w:p>
    <w:p w14:paraId="2704AE3D" w14:textId="77777777" w:rsidR="006C493A" w:rsidRDefault="006C493A" w:rsidP="00121912">
      <w:pPr>
        <w:suppressAutoHyphens w:val="0"/>
        <w:autoSpaceDN/>
        <w:textAlignment w:val="auto"/>
        <w:rPr>
          <w:rFonts w:ascii="Garamond" w:hAnsi="Garamond" w:cs="Calibri"/>
          <w:iCs/>
          <w:color w:val="000000"/>
          <w:sz w:val="22"/>
          <w:szCs w:val="22"/>
        </w:rPr>
      </w:pPr>
    </w:p>
    <w:p w14:paraId="799D2563" w14:textId="77777777" w:rsidR="006C493A" w:rsidRDefault="006C493A" w:rsidP="00121912">
      <w:pPr>
        <w:suppressAutoHyphens w:val="0"/>
        <w:autoSpaceDN/>
        <w:textAlignment w:val="auto"/>
        <w:rPr>
          <w:rFonts w:ascii="Garamond" w:hAnsi="Garamond" w:cs="Calibri"/>
          <w:iCs/>
          <w:color w:val="000000"/>
          <w:sz w:val="22"/>
          <w:szCs w:val="22"/>
        </w:rPr>
      </w:pPr>
    </w:p>
    <w:p w14:paraId="1CB02EE5" w14:textId="77777777" w:rsidR="006C493A" w:rsidRDefault="006C493A" w:rsidP="00121912">
      <w:pPr>
        <w:suppressAutoHyphens w:val="0"/>
        <w:autoSpaceDN/>
        <w:textAlignment w:val="auto"/>
        <w:rPr>
          <w:rFonts w:ascii="Garamond" w:hAnsi="Garamond" w:cs="Calibri"/>
          <w:iCs/>
          <w:color w:val="000000"/>
          <w:sz w:val="22"/>
          <w:szCs w:val="22"/>
        </w:rPr>
      </w:pPr>
    </w:p>
    <w:p w14:paraId="1B7C7274" w14:textId="77777777" w:rsidR="006C493A" w:rsidRDefault="006C493A" w:rsidP="00121912">
      <w:pPr>
        <w:suppressAutoHyphens w:val="0"/>
        <w:autoSpaceDN/>
        <w:textAlignment w:val="auto"/>
        <w:rPr>
          <w:rFonts w:ascii="Garamond" w:hAnsi="Garamond" w:cs="Calibri"/>
          <w:iCs/>
          <w:color w:val="000000"/>
          <w:sz w:val="22"/>
          <w:szCs w:val="22"/>
        </w:rPr>
      </w:pPr>
    </w:p>
    <w:p w14:paraId="10D67344" w14:textId="77777777" w:rsidR="006C493A" w:rsidRPr="006C493A" w:rsidRDefault="006C493A" w:rsidP="006C493A">
      <w:pPr>
        <w:autoSpaceDN/>
        <w:jc w:val="right"/>
        <w:rPr>
          <w:rFonts w:asciiTheme="minorHAnsi" w:eastAsia="Times New Roman" w:hAnsiTheme="minorHAnsi" w:cstheme="minorHAnsi"/>
          <w:color w:val="000000" w:themeColor="text1"/>
          <w:kern w:val="0"/>
          <w:sz w:val="22"/>
          <w:szCs w:val="22"/>
          <w:lang w:val="en-US" w:eastAsia="pl-PL" w:bidi="ar-SA"/>
        </w:rPr>
      </w:pPr>
      <w:r w:rsidRPr="006C493A">
        <w:rPr>
          <w:rFonts w:asciiTheme="minorHAnsi" w:eastAsia="Times New Roman" w:hAnsiTheme="minorHAnsi" w:cstheme="minorHAnsi"/>
          <w:color w:val="000000" w:themeColor="text1"/>
          <w:kern w:val="0"/>
          <w:sz w:val="22"/>
          <w:szCs w:val="22"/>
          <w:lang w:val="en-US" w:eastAsia="pl-PL" w:bidi="ar-SA"/>
        </w:rPr>
        <w:t xml:space="preserve">Załącznik nr 2a do SWZ                                                </w:t>
      </w:r>
    </w:p>
    <w:p w14:paraId="0E10AF01" w14:textId="77777777" w:rsidR="006C493A" w:rsidRPr="006C493A" w:rsidRDefault="006C493A" w:rsidP="006C493A">
      <w:pPr>
        <w:autoSpaceDN/>
        <w:jc w:val="center"/>
        <w:rPr>
          <w:rFonts w:asciiTheme="minorHAnsi" w:eastAsia="Arial Unicode MS" w:hAnsiTheme="minorHAnsi" w:cstheme="minorHAnsi"/>
          <w:b/>
          <w:bCs/>
          <w:color w:val="000000" w:themeColor="text1"/>
          <w:sz w:val="22"/>
          <w:szCs w:val="22"/>
          <w:lang w:val="en-US"/>
        </w:rPr>
      </w:pPr>
      <w:r w:rsidRPr="006C493A">
        <w:rPr>
          <w:rFonts w:asciiTheme="minorHAnsi" w:eastAsia="Arial Unicode MS" w:hAnsiTheme="minorHAnsi" w:cstheme="minorHAnsi"/>
          <w:b/>
          <w:bCs/>
          <w:color w:val="000000" w:themeColor="text1"/>
          <w:sz w:val="22"/>
          <w:szCs w:val="22"/>
          <w:lang w:val="en-US"/>
        </w:rPr>
        <w:t xml:space="preserve">Minimalne parametry techniczne </w:t>
      </w:r>
    </w:p>
    <w:p w14:paraId="31166ECA" w14:textId="77777777" w:rsidR="006C493A" w:rsidRPr="00B34E53" w:rsidRDefault="006C493A" w:rsidP="006C493A">
      <w:pPr>
        <w:suppressAutoHyphens w:val="0"/>
        <w:autoSpaceDN/>
        <w:textAlignment w:val="auto"/>
        <w:rPr>
          <w:rFonts w:asciiTheme="minorHAnsi" w:eastAsia="Arial Unicode MS" w:hAnsiTheme="minorHAnsi" w:cstheme="minorHAnsi"/>
          <w:b/>
          <w:sz w:val="22"/>
          <w:szCs w:val="22"/>
          <w:lang w:val="en-US"/>
        </w:rPr>
      </w:pPr>
      <w:r w:rsidRPr="006C493A">
        <w:rPr>
          <w:rFonts w:asciiTheme="minorHAnsi" w:eastAsia="Arial Unicode MS" w:hAnsiTheme="minorHAnsi" w:cstheme="minorHAnsi"/>
          <w:b/>
          <w:bCs/>
          <w:sz w:val="22"/>
          <w:szCs w:val="22"/>
          <w:lang w:val="en-US"/>
        </w:rPr>
        <w:t xml:space="preserve">Pakiet 25: </w:t>
      </w:r>
      <w:r w:rsidRPr="00B34E53">
        <w:rPr>
          <w:rFonts w:asciiTheme="minorHAnsi" w:eastAsia="Arial Unicode MS" w:hAnsiTheme="minorHAnsi" w:cstheme="minorHAnsi"/>
          <w:b/>
          <w:sz w:val="22"/>
          <w:szCs w:val="22"/>
          <w:lang w:val="en-US"/>
        </w:rPr>
        <w:t>Inhalator dziecięcy profesjonalny do pracy ciągłej</w:t>
      </w:r>
    </w:p>
    <w:tbl>
      <w:tblPr>
        <w:tblStyle w:val="Tabela-Siatka182"/>
        <w:tblW w:w="0" w:type="auto"/>
        <w:jc w:val="center"/>
        <w:tblLook w:val="04A0" w:firstRow="1" w:lastRow="0" w:firstColumn="1" w:lastColumn="0" w:noHBand="0" w:noVBand="1"/>
      </w:tblPr>
      <w:tblGrid>
        <w:gridCol w:w="1052"/>
        <w:gridCol w:w="9048"/>
        <w:gridCol w:w="1501"/>
        <w:gridCol w:w="3185"/>
      </w:tblGrid>
      <w:tr w:rsidR="006C493A" w:rsidRPr="006C493A" w14:paraId="15754697" w14:textId="77777777" w:rsidTr="00FF7B32">
        <w:trPr>
          <w:jc w:val="center"/>
        </w:trPr>
        <w:tc>
          <w:tcPr>
            <w:tcW w:w="1055" w:type="dxa"/>
            <w:shd w:val="clear" w:color="auto" w:fill="D9D9D9" w:themeFill="background1" w:themeFillShade="D9"/>
            <w:vAlign w:val="center"/>
          </w:tcPr>
          <w:p w14:paraId="44A5026A" w14:textId="1273BE31" w:rsidR="006C493A" w:rsidRPr="006C493A" w:rsidRDefault="00B34E53" w:rsidP="006C493A">
            <w:pPr>
              <w:jc w:val="center"/>
              <w:rPr>
                <w:rFonts w:cs="Calibri"/>
              </w:rPr>
            </w:pPr>
            <w:r>
              <w:rPr>
                <w:rFonts w:cs="Calibri"/>
                <w:b/>
                <w:lang w:val="en-US"/>
              </w:rPr>
              <w:t>L</w:t>
            </w:r>
            <w:r w:rsidR="006C493A" w:rsidRPr="006C493A">
              <w:rPr>
                <w:rFonts w:cs="Calibri"/>
                <w:b/>
                <w:lang w:val="en-US"/>
              </w:rPr>
              <w:t>.p</w:t>
            </w:r>
          </w:p>
        </w:tc>
        <w:tc>
          <w:tcPr>
            <w:tcW w:w="9082" w:type="dxa"/>
            <w:shd w:val="clear" w:color="auto" w:fill="D9D9D9" w:themeFill="background1" w:themeFillShade="D9"/>
            <w:vAlign w:val="center"/>
          </w:tcPr>
          <w:p w14:paraId="095A7DD8" w14:textId="1948EB4E" w:rsidR="006C493A" w:rsidRPr="006C493A" w:rsidRDefault="006C493A" w:rsidP="006C493A">
            <w:pPr>
              <w:jc w:val="center"/>
              <w:rPr>
                <w:rFonts w:cs="Calibri"/>
              </w:rPr>
            </w:pPr>
            <w:r w:rsidRPr="006C493A">
              <w:rPr>
                <w:rFonts w:cs="Calibri"/>
                <w:b/>
                <w:lang w:val="en-US"/>
              </w:rPr>
              <w:t xml:space="preserve">Parametry </w:t>
            </w:r>
            <w:r w:rsidR="00522DB6">
              <w:rPr>
                <w:rFonts w:cs="Calibri"/>
                <w:b/>
                <w:lang w:val="en-US"/>
              </w:rPr>
              <w:t xml:space="preserve">techniczne </w:t>
            </w:r>
          </w:p>
        </w:tc>
        <w:tc>
          <w:tcPr>
            <w:tcW w:w="1503" w:type="dxa"/>
            <w:shd w:val="clear" w:color="auto" w:fill="D9D9D9" w:themeFill="background1" w:themeFillShade="D9"/>
            <w:vAlign w:val="center"/>
          </w:tcPr>
          <w:p w14:paraId="6F9A7912" w14:textId="6BEF2B0B" w:rsidR="006C493A" w:rsidRPr="006C493A" w:rsidRDefault="00522DB6" w:rsidP="006C493A">
            <w:pPr>
              <w:jc w:val="center"/>
              <w:rPr>
                <w:rFonts w:cs="Calibri"/>
                <w:bCs/>
              </w:rPr>
            </w:pPr>
            <w:r w:rsidRPr="00522DB6">
              <w:rPr>
                <w:rFonts w:cs="Calibri"/>
                <w:b/>
                <w:lang w:val="en-US"/>
              </w:rPr>
              <w:t>Parametr wymagany</w:t>
            </w:r>
          </w:p>
        </w:tc>
        <w:tc>
          <w:tcPr>
            <w:tcW w:w="3194" w:type="dxa"/>
            <w:shd w:val="clear" w:color="auto" w:fill="D9D9D9" w:themeFill="background1" w:themeFillShade="D9"/>
          </w:tcPr>
          <w:p w14:paraId="14238AD2" w14:textId="5329864A" w:rsidR="006C493A" w:rsidRPr="006C493A" w:rsidRDefault="006C493A" w:rsidP="006C493A">
            <w:pPr>
              <w:snapToGrid w:val="0"/>
              <w:jc w:val="center"/>
              <w:rPr>
                <w:rFonts w:cs="Calibri"/>
                <w:b/>
                <w:lang w:val="en-US"/>
              </w:rPr>
            </w:pPr>
            <w:r w:rsidRPr="006C493A">
              <w:rPr>
                <w:rFonts w:cs="Calibri"/>
                <w:b/>
                <w:lang w:val="en-US"/>
              </w:rPr>
              <w:t>Parametry</w:t>
            </w:r>
            <w:r w:rsidR="00B34E53">
              <w:rPr>
                <w:rFonts w:cs="Calibri"/>
                <w:b/>
                <w:lang w:val="en-US"/>
              </w:rPr>
              <w:t xml:space="preserve"> </w:t>
            </w:r>
            <w:r w:rsidRPr="006C493A">
              <w:rPr>
                <w:rFonts w:cs="Calibri"/>
                <w:b/>
                <w:lang w:val="en-US"/>
              </w:rPr>
              <w:t>oferowane</w:t>
            </w:r>
          </w:p>
          <w:p w14:paraId="329167B1" w14:textId="72138D86" w:rsidR="006C493A" w:rsidRPr="006C493A" w:rsidRDefault="006C493A" w:rsidP="006C493A">
            <w:pPr>
              <w:jc w:val="center"/>
              <w:rPr>
                <w:rFonts w:cs="Calibri"/>
                <w:b/>
                <w:lang w:val="en-US"/>
              </w:rPr>
            </w:pPr>
            <w:r w:rsidRPr="006C493A">
              <w:rPr>
                <w:rFonts w:cs="Calibri"/>
                <w:b/>
                <w:lang w:val="en-US"/>
              </w:rPr>
              <w:t>(podać</w:t>
            </w:r>
            <w:r w:rsidR="00B34E53">
              <w:rPr>
                <w:rFonts w:cs="Calibri"/>
                <w:b/>
                <w:lang w:val="en-US"/>
              </w:rPr>
              <w:t xml:space="preserve"> </w:t>
            </w:r>
            <w:r w:rsidRPr="006C493A">
              <w:rPr>
                <w:rFonts w:cs="Calibri"/>
                <w:b/>
                <w:lang w:val="en-US"/>
              </w:rPr>
              <w:t>zakres</w:t>
            </w:r>
            <w:r w:rsidR="00B34E53">
              <w:rPr>
                <w:rFonts w:cs="Calibri"/>
                <w:b/>
                <w:lang w:val="en-US"/>
              </w:rPr>
              <w:t xml:space="preserve"> </w:t>
            </w:r>
            <w:r w:rsidRPr="006C493A">
              <w:rPr>
                <w:rFonts w:cs="Calibri"/>
                <w:b/>
                <w:lang w:val="en-US"/>
              </w:rPr>
              <w:t>parametrów</w:t>
            </w:r>
          </w:p>
          <w:p w14:paraId="0F43BD22" w14:textId="77777777" w:rsidR="006C493A" w:rsidRPr="006C493A" w:rsidRDefault="006C493A" w:rsidP="006C493A">
            <w:pPr>
              <w:autoSpaceDE w:val="0"/>
              <w:adjustRightInd w:val="0"/>
              <w:jc w:val="center"/>
              <w:rPr>
                <w:rFonts w:cs="Calibri"/>
                <w:b/>
              </w:rPr>
            </w:pPr>
            <w:r w:rsidRPr="006C493A">
              <w:rPr>
                <w:rFonts w:cs="Calibri"/>
                <w:b/>
              </w:rPr>
              <w:t>lub opisać funkcje, potwierdzić</w:t>
            </w:r>
          </w:p>
          <w:p w14:paraId="34BB6DEF" w14:textId="77777777" w:rsidR="006C493A" w:rsidRPr="006C493A" w:rsidRDefault="006C493A" w:rsidP="006C493A">
            <w:pPr>
              <w:jc w:val="center"/>
              <w:rPr>
                <w:rFonts w:cs="Calibri"/>
              </w:rPr>
            </w:pPr>
            <w:r w:rsidRPr="006C493A">
              <w:rPr>
                <w:rFonts w:cs="Calibri"/>
                <w:b/>
                <w:lang w:val="en-US"/>
              </w:rPr>
              <w:t>“TAK” lub “NIE”)</w:t>
            </w:r>
          </w:p>
        </w:tc>
      </w:tr>
      <w:tr w:rsidR="006C493A" w:rsidRPr="006C493A" w14:paraId="07BCA2BE" w14:textId="77777777" w:rsidTr="00FF7B32">
        <w:trPr>
          <w:jc w:val="center"/>
        </w:trPr>
        <w:tc>
          <w:tcPr>
            <w:tcW w:w="1055" w:type="dxa"/>
            <w:vAlign w:val="center"/>
          </w:tcPr>
          <w:p w14:paraId="4F21BD63"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w:t>
            </w:r>
          </w:p>
        </w:tc>
        <w:tc>
          <w:tcPr>
            <w:tcW w:w="9082" w:type="dxa"/>
            <w:vAlign w:val="center"/>
          </w:tcPr>
          <w:p w14:paraId="5C6B5116" w14:textId="77777777" w:rsidR="006C493A" w:rsidRPr="006C493A" w:rsidRDefault="006C493A" w:rsidP="006C493A">
            <w:pPr>
              <w:rPr>
                <w:rFonts w:asciiTheme="minorHAnsi" w:hAnsiTheme="minorHAnsi" w:cstheme="minorHAnsi"/>
                <w:bCs/>
                <w:sz w:val="22"/>
                <w:szCs w:val="22"/>
              </w:rPr>
            </w:pPr>
            <w:r w:rsidRPr="006C493A">
              <w:rPr>
                <w:rFonts w:asciiTheme="minorHAnsi" w:hAnsiTheme="minorHAnsi" w:cstheme="minorHAnsi"/>
                <w:sz w:val="22"/>
                <w:szCs w:val="22"/>
              </w:rPr>
              <w:t>Model</w:t>
            </w:r>
          </w:p>
        </w:tc>
        <w:tc>
          <w:tcPr>
            <w:tcW w:w="1503" w:type="dxa"/>
            <w:vAlign w:val="center"/>
          </w:tcPr>
          <w:p w14:paraId="1C1295D5" w14:textId="77777777" w:rsidR="006C493A" w:rsidRPr="006C493A" w:rsidRDefault="006C493A" w:rsidP="006C493A">
            <w:pPr>
              <w:jc w:val="center"/>
              <w:rPr>
                <w:rFonts w:asciiTheme="minorHAnsi" w:hAnsiTheme="minorHAnsi" w:cstheme="minorHAnsi"/>
                <w:bCs/>
                <w:sz w:val="22"/>
                <w:szCs w:val="22"/>
              </w:rPr>
            </w:pPr>
            <w:r w:rsidRPr="006C493A">
              <w:rPr>
                <w:rFonts w:asciiTheme="minorHAnsi" w:hAnsiTheme="minorHAnsi" w:cstheme="minorHAnsi"/>
                <w:bCs/>
                <w:sz w:val="22"/>
                <w:szCs w:val="22"/>
              </w:rPr>
              <w:t>Podać</w:t>
            </w:r>
          </w:p>
        </w:tc>
        <w:tc>
          <w:tcPr>
            <w:tcW w:w="3194" w:type="dxa"/>
          </w:tcPr>
          <w:p w14:paraId="100AC1E2" w14:textId="77777777" w:rsidR="006C493A" w:rsidRPr="006C493A" w:rsidRDefault="006C493A" w:rsidP="006C493A">
            <w:pPr>
              <w:jc w:val="right"/>
              <w:rPr>
                <w:rFonts w:asciiTheme="minorHAnsi" w:hAnsiTheme="minorHAnsi" w:cstheme="minorHAnsi"/>
                <w:sz w:val="22"/>
                <w:szCs w:val="22"/>
              </w:rPr>
            </w:pPr>
          </w:p>
        </w:tc>
      </w:tr>
      <w:tr w:rsidR="006C493A" w:rsidRPr="006C493A" w14:paraId="24B8F8CE" w14:textId="77777777" w:rsidTr="00FF7B32">
        <w:trPr>
          <w:jc w:val="center"/>
        </w:trPr>
        <w:tc>
          <w:tcPr>
            <w:tcW w:w="1055" w:type="dxa"/>
            <w:vAlign w:val="center"/>
          </w:tcPr>
          <w:p w14:paraId="6ABC09D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w:t>
            </w:r>
          </w:p>
        </w:tc>
        <w:tc>
          <w:tcPr>
            <w:tcW w:w="9082" w:type="dxa"/>
            <w:vAlign w:val="center"/>
          </w:tcPr>
          <w:p w14:paraId="4AD3885A" w14:textId="77777777" w:rsidR="006C493A" w:rsidRPr="006C493A" w:rsidRDefault="006C493A" w:rsidP="006C493A">
            <w:pPr>
              <w:rPr>
                <w:rFonts w:asciiTheme="minorHAnsi" w:hAnsiTheme="minorHAnsi" w:cstheme="minorHAnsi"/>
                <w:bCs/>
                <w:sz w:val="22"/>
                <w:szCs w:val="22"/>
              </w:rPr>
            </w:pPr>
            <w:r w:rsidRPr="006C493A">
              <w:rPr>
                <w:rFonts w:asciiTheme="minorHAnsi" w:hAnsiTheme="minorHAnsi" w:cstheme="minorHAnsi"/>
                <w:bCs/>
                <w:sz w:val="22"/>
                <w:szCs w:val="22"/>
              </w:rPr>
              <w:t>Producent</w:t>
            </w:r>
          </w:p>
        </w:tc>
        <w:tc>
          <w:tcPr>
            <w:tcW w:w="1503" w:type="dxa"/>
            <w:vAlign w:val="center"/>
          </w:tcPr>
          <w:p w14:paraId="3022C474" w14:textId="77777777" w:rsidR="006C493A" w:rsidRPr="006C493A" w:rsidRDefault="006C493A" w:rsidP="006C493A">
            <w:pPr>
              <w:jc w:val="center"/>
              <w:rPr>
                <w:rFonts w:asciiTheme="minorHAnsi" w:hAnsiTheme="minorHAnsi" w:cstheme="minorHAnsi"/>
                <w:bCs/>
                <w:sz w:val="22"/>
                <w:szCs w:val="22"/>
              </w:rPr>
            </w:pPr>
            <w:r w:rsidRPr="006C493A">
              <w:rPr>
                <w:rFonts w:asciiTheme="minorHAnsi" w:hAnsiTheme="minorHAnsi" w:cstheme="minorHAnsi"/>
                <w:bCs/>
                <w:sz w:val="22"/>
                <w:szCs w:val="22"/>
              </w:rPr>
              <w:t>Podać</w:t>
            </w:r>
          </w:p>
        </w:tc>
        <w:tc>
          <w:tcPr>
            <w:tcW w:w="3194" w:type="dxa"/>
          </w:tcPr>
          <w:p w14:paraId="40D7753A" w14:textId="77777777" w:rsidR="006C493A" w:rsidRPr="006C493A" w:rsidRDefault="006C493A" w:rsidP="006C493A">
            <w:pPr>
              <w:jc w:val="right"/>
              <w:rPr>
                <w:rFonts w:asciiTheme="minorHAnsi" w:hAnsiTheme="minorHAnsi" w:cstheme="minorHAnsi"/>
                <w:sz w:val="22"/>
                <w:szCs w:val="22"/>
              </w:rPr>
            </w:pPr>
          </w:p>
        </w:tc>
      </w:tr>
      <w:tr w:rsidR="006C493A" w:rsidRPr="006C493A" w14:paraId="64EC7291" w14:textId="77777777" w:rsidTr="00FF7B32">
        <w:trPr>
          <w:jc w:val="center"/>
        </w:trPr>
        <w:tc>
          <w:tcPr>
            <w:tcW w:w="1055" w:type="dxa"/>
            <w:vAlign w:val="center"/>
          </w:tcPr>
          <w:p w14:paraId="672DBC4B"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w:t>
            </w:r>
          </w:p>
        </w:tc>
        <w:tc>
          <w:tcPr>
            <w:tcW w:w="9082" w:type="dxa"/>
            <w:vAlign w:val="center"/>
          </w:tcPr>
          <w:p w14:paraId="609D71B2" w14:textId="77777777" w:rsidR="006C493A" w:rsidRPr="006C493A" w:rsidRDefault="006C493A" w:rsidP="006C493A">
            <w:pPr>
              <w:rPr>
                <w:rFonts w:asciiTheme="minorHAnsi" w:hAnsiTheme="minorHAnsi" w:cstheme="minorHAnsi"/>
                <w:bCs/>
                <w:sz w:val="22"/>
                <w:szCs w:val="22"/>
              </w:rPr>
            </w:pPr>
            <w:r w:rsidRPr="006C493A">
              <w:rPr>
                <w:rFonts w:asciiTheme="minorHAnsi" w:hAnsiTheme="minorHAnsi" w:cstheme="minorHAnsi"/>
                <w:bCs/>
                <w:sz w:val="22"/>
                <w:szCs w:val="22"/>
              </w:rPr>
              <w:t>Kraj pochodzenia</w:t>
            </w:r>
          </w:p>
        </w:tc>
        <w:tc>
          <w:tcPr>
            <w:tcW w:w="1503" w:type="dxa"/>
            <w:vAlign w:val="center"/>
          </w:tcPr>
          <w:p w14:paraId="131F9B73" w14:textId="77777777" w:rsidR="006C493A" w:rsidRPr="006C493A" w:rsidRDefault="006C493A" w:rsidP="006C493A">
            <w:pPr>
              <w:jc w:val="center"/>
              <w:rPr>
                <w:rFonts w:asciiTheme="minorHAnsi" w:hAnsiTheme="minorHAnsi" w:cstheme="minorHAnsi"/>
                <w:bCs/>
                <w:sz w:val="22"/>
                <w:szCs w:val="22"/>
              </w:rPr>
            </w:pPr>
            <w:r w:rsidRPr="006C493A">
              <w:rPr>
                <w:rFonts w:asciiTheme="minorHAnsi" w:hAnsiTheme="minorHAnsi" w:cstheme="minorHAnsi"/>
                <w:bCs/>
                <w:sz w:val="22"/>
                <w:szCs w:val="22"/>
              </w:rPr>
              <w:t>Podać</w:t>
            </w:r>
          </w:p>
        </w:tc>
        <w:tc>
          <w:tcPr>
            <w:tcW w:w="3194" w:type="dxa"/>
          </w:tcPr>
          <w:p w14:paraId="3E9B3FD4" w14:textId="77777777" w:rsidR="006C493A" w:rsidRPr="006C493A" w:rsidRDefault="006C493A" w:rsidP="006C493A">
            <w:pPr>
              <w:jc w:val="right"/>
              <w:rPr>
                <w:rFonts w:asciiTheme="minorHAnsi" w:hAnsiTheme="minorHAnsi" w:cstheme="minorHAnsi"/>
                <w:sz w:val="22"/>
                <w:szCs w:val="22"/>
              </w:rPr>
            </w:pPr>
          </w:p>
        </w:tc>
      </w:tr>
      <w:tr w:rsidR="006C493A" w:rsidRPr="006C493A" w14:paraId="2809AFD7" w14:textId="77777777" w:rsidTr="00FF7B32">
        <w:trPr>
          <w:jc w:val="center"/>
        </w:trPr>
        <w:tc>
          <w:tcPr>
            <w:tcW w:w="1055" w:type="dxa"/>
            <w:vAlign w:val="center"/>
          </w:tcPr>
          <w:p w14:paraId="5DF41A9D"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4.</w:t>
            </w:r>
          </w:p>
        </w:tc>
        <w:tc>
          <w:tcPr>
            <w:tcW w:w="9082" w:type="dxa"/>
            <w:vAlign w:val="center"/>
          </w:tcPr>
          <w:p w14:paraId="78ADCF20" w14:textId="77777777" w:rsidR="006C493A" w:rsidRPr="006C493A" w:rsidRDefault="006C493A" w:rsidP="006C493A">
            <w:pPr>
              <w:rPr>
                <w:rFonts w:asciiTheme="minorHAnsi" w:hAnsiTheme="minorHAnsi" w:cstheme="minorHAnsi"/>
                <w:bCs/>
                <w:sz w:val="22"/>
                <w:szCs w:val="22"/>
              </w:rPr>
            </w:pPr>
            <w:r w:rsidRPr="006C493A">
              <w:rPr>
                <w:rFonts w:asciiTheme="minorHAnsi" w:hAnsiTheme="minorHAnsi" w:cstheme="minorHAnsi"/>
                <w:bCs/>
                <w:sz w:val="22"/>
                <w:szCs w:val="22"/>
              </w:rPr>
              <w:t>Nazwa</w:t>
            </w:r>
          </w:p>
        </w:tc>
        <w:tc>
          <w:tcPr>
            <w:tcW w:w="1503" w:type="dxa"/>
            <w:vAlign w:val="center"/>
          </w:tcPr>
          <w:p w14:paraId="3EEFF383" w14:textId="77777777" w:rsidR="006C493A" w:rsidRPr="006C493A" w:rsidRDefault="006C493A" w:rsidP="006C493A">
            <w:pPr>
              <w:jc w:val="center"/>
              <w:rPr>
                <w:rFonts w:asciiTheme="minorHAnsi" w:hAnsiTheme="minorHAnsi" w:cstheme="minorHAnsi"/>
                <w:bCs/>
                <w:sz w:val="22"/>
                <w:szCs w:val="22"/>
              </w:rPr>
            </w:pPr>
            <w:r w:rsidRPr="006C493A">
              <w:rPr>
                <w:rFonts w:asciiTheme="minorHAnsi" w:hAnsiTheme="minorHAnsi" w:cstheme="minorHAnsi"/>
                <w:bCs/>
                <w:sz w:val="22"/>
                <w:szCs w:val="22"/>
              </w:rPr>
              <w:t>Podać</w:t>
            </w:r>
          </w:p>
        </w:tc>
        <w:tc>
          <w:tcPr>
            <w:tcW w:w="3194" w:type="dxa"/>
          </w:tcPr>
          <w:p w14:paraId="165DD038" w14:textId="77777777" w:rsidR="006C493A" w:rsidRPr="006C493A" w:rsidRDefault="006C493A" w:rsidP="006C493A">
            <w:pPr>
              <w:jc w:val="right"/>
              <w:rPr>
                <w:rFonts w:asciiTheme="minorHAnsi" w:hAnsiTheme="minorHAnsi" w:cstheme="minorHAnsi"/>
                <w:sz w:val="22"/>
                <w:szCs w:val="22"/>
              </w:rPr>
            </w:pPr>
          </w:p>
        </w:tc>
      </w:tr>
      <w:tr w:rsidR="006C493A" w:rsidRPr="006C493A" w14:paraId="2B048169" w14:textId="77777777" w:rsidTr="00FF7B32">
        <w:trPr>
          <w:jc w:val="center"/>
        </w:trPr>
        <w:tc>
          <w:tcPr>
            <w:tcW w:w="1055" w:type="dxa"/>
            <w:vAlign w:val="center"/>
          </w:tcPr>
          <w:p w14:paraId="16AB8720"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5.</w:t>
            </w:r>
          </w:p>
        </w:tc>
        <w:tc>
          <w:tcPr>
            <w:tcW w:w="9082" w:type="dxa"/>
            <w:vAlign w:val="center"/>
          </w:tcPr>
          <w:p w14:paraId="4D6B9D0F" w14:textId="3FF1A9D1" w:rsidR="006C493A" w:rsidRPr="006C493A" w:rsidRDefault="006C493A" w:rsidP="006C493A">
            <w:pPr>
              <w:rPr>
                <w:rFonts w:asciiTheme="minorHAnsi" w:hAnsiTheme="minorHAnsi" w:cstheme="minorHAnsi"/>
                <w:bCs/>
                <w:sz w:val="22"/>
                <w:szCs w:val="22"/>
              </w:rPr>
            </w:pPr>
            <w:r w:rsidRPr="006C493A">
              <w:rPr>
                <w:rFonts w:asciiTheme="minorHAnsi" w:hAnsiTheme="minorHAnsi" w:cstheme="minorHAnsi"/>
                <w:bCs/>
                <w:sz w:val="22"/>
                <w:szCs w:val="22"/>
              </w:rPr>
              <w:t xml:space="preserve">Rok produkcji 2023/2024 </w:t>
            </w:r>
            <w:r w:rsidR="00B34E53" w:rsidRPr="00522DB6">
              <w:rPr>
                <w:rFonts w:asciiTheme="minorHAnsi" w:hAnsiTheme="minorHAnsi" w:cstheme="minorHAnsi"/>
                <w:bCs/>
                <w:sz w:val="22"/>
                <w:szCs w:val="22"/>
              </w:rPr>
              <w:t>fabrycznie nowy</w:t>
            </w:r>
          </w:p>
        </w:tc>
        <w:tc>
          <w:tcPr>
            <w:tcW w:w="1503" w:type="dxa"/>
            <w:vAlign w:val="center"/>
          </w:tcPr>
          <w:p w14:paraId="34751866" w14:textId="77777777" w:rsidR="006C493A" w:rsidRPr="006C493A" w:rsidRDefault="006C493A" w:rsidP="006C493A">
            <w:pPr>
              <w:jc w:val="center"/>
              <w:rPr>
                <w:rFonts w:asciiTheme="minorHAnsi" w:hAnsiTheme="minorHAnsi" w:cstheme="minorHAnsi"/>
                <w:bCs/>
                <w:sz w:val="22"/>
                <w:szCs w:val="22"/>
              </w:rPr>
            </w:pPr>
            <w:r w:rsidRPr="006C493A">
              <w:rPr>
                <w:rFonts w:asciiTheme="minorHAnsi" w:hAnsiTheme="minorHAnsi" w:cstheme="minorHAnsi"/>
                <w:bCs/>
                <w:sz w:val="22"/>
                <w:szCs w:val="22"/>
              </w:rPr>
              <w:t>Podać</w:t>
            </w:r>
          </w:p>
        </w:tc>
        <w:tc>
          <w:tcPr>
            <w:tcW w:w="3194" w:type="dxa"/>
          </w:tcPr>
          <w:p w14:paraId="0B35D3A1" w14:textId="77777777" w:rsidR="006C493A" w:rsidRPr="006C493A" w:rsidRDefault="006C493A" w:rsidP="006C493A">
            <w:pPr>
              <w:jc w:val="right"/>
              <w:rPr>
                <w:rFonts w:asciiTheme="minorHAnsi" w:hAnsiTheme="minorHAnsi" w:cstheme="minorHAnsi"/>
                <w:sz w:val="22"/>
                <w:szCs w:val="22"/>
              </w:rPr>
            </w:pPr>
          </w:p>
        </w:tc>
      </w:tr>
      <w:tr w:rsidR="006C493A" w:rsidRPr="006C493A" w14:paraId="180BA9A1" w14:textId="77777777" w:rsidTr="00FF7B32">
        <w:trPr>
          <w:jc w:val="center"/>
        </w:trPr>
        <w:tc>
          <w:tcPr>
            <w:tcW w:w="1055" w:type="dxa"/>
            <w:vAlign w:val="center"/>
          </w:tcPr>
          <w:p w14:paraId="66E55C47"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6.</w:t>
            </w:r>
          </w:p>
        </w:tc>
        <w:tc>
          <w:tcPr>
            <w:tcW w:w="9082" w:type="dxa"/>
            <w:vAlign w:val="center"/>
          </w:tcPr>
          <w:p w14:paraId="08120668" w14:textId="77777777" w:rsidR="006C493A" w:rsidRPr="006C493A" w:rsidRDefault="006C493A" w:rsidP="006C493A">
            <w:pPr>
              <w:rPr>
                <w:rFonts w:asciiTheme="minorHAnsi" w:hAnsiTheme="minorHAnsi" w:cstheme="minorHAnsi"/>
                <w:bCs/>
                <w:sz w:val="22"/>
                <w:szCs w:val="22"/>
              </w:rPr>
            </w:pPr>
            <w:r w:rsidRPr="006C493A">
              <w:rPr>
                <w:rFonts w:asciiTheme="minorHAnsi" w:hAnsiTheme="minorHAnsi" w:cstheme="minorHAnsi"/>
                <w:bCs/>
                <w:sz w:val="22"/>
                <w:szCs w:val="22"/>
              </w:rPr>
              <w:t>Aparat medyczny wg  kasy IIa - MDD 93/42/EEC</w:t>
            </w:r>
          </w:p>
        </w:tc>
        <w:tc>
          <w:tcPr>
            <w:tcW w:w="1503" w:type="dxa"/>
            <w:vAlign w:val="center"/>
          </w:tcPr>
          <w:p w14:paraId="368C8BDD" w14:textId="77777777" w:rsidR="006C493A" w:rsidRPr="006C493A" w:rsidRDefault="006C493A" w:rsidP="006C493A">
            <w:pPr>
              <w:jc w:val="center"/>
              <w:rPr>
                <w:rFonts w:asciiTheme="minorHAnsi" w:hAnsiTheme="minorHAnsi" w:cstheme="minorHAnsi"/>
                <w:bCs/>
                <w:sz w:val="22"/>
                <w:szCs w:val="22"/>
              </w:rPr>
            </w:pPr>
            <w:r w:rsidRPr="006C493A">
              <w:rPr>
                <w:rFonts w:asciiTheme="minorHAnsi" w:hAnsiTheme="minorHAnsi" w:cstheme="minorHAnsi"/>
                <w:bCs/>
                <w:sz w:val="22"/>
                <w:szCs w:val="22"/>
              </w:rPr>
              <w:t>Tak</w:t>
            </w:r>
          </w:p>
        </w:tc>
        <w:tc>
          <w:tcPr>
            <w:tcW w:w="3194" w:type="dxa"/>
          </w:tcPr>
          <w:p w14:paraId="48DE6D15" w14:textId="77777777" w:rsidR="006C493A" w:rsidRPr="006C493A" w:rsidRDefault="006C493A" w:rsidP="006C493A">
            <w:pPr>
              <w:jc w:val="right"/>
              <w:rPr>
                <w:rFonts w:asciiTheme="minorHAnsi" w:hAnsiTheme="minorHAnsi" w:cstheme="minorHAnsi"/>
                <w:sz w:val="22"/>
                <w:szCs w:val="22"/>
              </w:rPr>
            </w:pPr>
          </w:p>
        </w:tc>
      </w:tr>
      <w:tr w:rsidR="006C493A" w:rsidRPr="006C493A" w14:paraId="011A15AD" w14:textId="77777777" w:rsidTr="00FF7B32">
        <w:trPr>
          <w:jc w:val="center"/>
        </w:trPr>
        <w:tc>
          <w:tcPr>
            <w:tcW w:w="1055" w:type="dxa"/>
            <w:vAlign w:val="center"/>
          </w:tcPr>
          <w:p w14:paraId="127747A7"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7.</w:t>
            </w:r>
          </w:p>
        </w:tc>
        <w:tc>
          <w:tcPr>
            <w:tcW w:w="9082" w:type="dxa"/>
            <w:vAlign w:val="center"/>
          </w:tcPr>
          <w:p w14:paraId="0504940F" w14:textId="49A534F6" w:rsidR="006C493A" w:rsidRPr="006C493A" w:rsidRDefault="006C493A" w:rsidP="006C493A">
            <w:pPr>
              <w:rPr>
                <w:rFonts w:asciiTheme="minorHAnsi" w:hAnsiTheme="minorHAnsi" w:cstheme="minorHAnsi"/>
                <w:bCs/>
                <w:sz w:val="22"/>
                <w:szCs w:val="22"/>
                <w:lang w:val="en-US"/>
              </w:rPr>
            </w:pPr>
            <w:r w:rsidRPr="006C493A">
              <w:rPr>
                <w:rFonts w:asciiTheme="minorHAnsi" w:hAnsiTheme="minorHAnsi" w:cstheme="minorHAnsi"/>
                <w:bCs/>
                <w:sz w:val="22"/>
                <w:szCs w:val="22"/>
                <w:lang w:val="en-US"/>
              </w:rPr>
              <w:t xml:space="preserve">Oznakowanie </w:t>
            </w:r>
            <w:r w:rsidR="00B34E53">
              <w:rPr>
                <w:rFonts w:asciiTheme="minorHAnsi" w:hAnsiTheme="minorHAnsi" w:cstheme="minorHAnsi"/>
                <w:bCs/>
                <w:sz w:val="22"/>
                <w:szCs w:val="22"/>
                <w:lang w:val="en-US"/>
              </w:rPr>
              <w:t xml:space="preserve">znakiem </w:t>
            </w:r>
            <w:r w:rsidRPr="006C493A">
              <w:rPr>
                <w:rFonts w:asciiTheme="minorHAnsi" w:hAnsiTheme="minorHAnsi" w:cstheme="minorHAnsi"/>
                <w:bCs/>
                <w:sz w:val="22"/>
                <w:szCs w:val="22"/>
                <w:lang w:val="en-US"/>
              </w:rPr>
              <w:t>CE</w:t>
            </w:r>
          </w:p>
        </w:tc>
        <w:tc>
          <w:tcPr>
            <w:tcW w:w="1503" w:type="dxa"/>
            <w:vAlign w:val="center"/>
          </w:tcPr>
          <w:p w14:paraId="1BB0B461" w14:textId="77777777" w:rsidR="006C493A" w:rsidRPr="006C493A" w:rsidRDefault="006C493A" w:rsidP="006C493A">
            <w:pPr>
              <w:jc w:val="center"/>
              <w:rPr>
                <w:rFonts w:asciiTheme="minorHAnsi" w:hAnsiTheme="minorHAnsi" w:cstheme="minorHAnsi"/>
                <w:sz w:val="22"/>
                <w:szCs w:val="22"/>
                <w:lang w:val="en-US"/>
              </w:rPr>
            </w:pPr>
            <w:r w:rsidRPr="006C493A">
              <w:rPr>
                <w:rFonts w:asciiTheme="minorHAnsi" w:hAnsiTheme="minorHAnsi" w:cstheme="minorHAnsi"/>
                <w:sz w:val="22"/>
                <w:szCs w:val="22"/>
                <w:lang w:val="en-US"/>
              </w:rPr>
              <w:t>Tak</w:t>
            </w:r>
          </w:p>
        </w:tc>
        <w:tc>
          <w:tcPr>
            <w:tcW w:w="3194" w:type="dxa"/>
          </w:tcPr>
          <w:p w14:paraId="6504B82A" w14:textId="77777777" w:rsidR="006C493A" w:rsidRPr="006C493A" w:rsidRDefault="006C493A" w:rsidP="006C493A">
            <w:pPr>
              <w:jc w:val="right"/>
              <w:rPr>
                <w:rFonts w:asciiTheme="minorHAnsi" w:hAnsiTheme="minorHAnsi" w:cstheme="minorHAnsi"/>
                <w:sz w:val="22"/>
                <w:szCs w:val="22"/>
              </w:rPr>
            </w:pPr>
          </w:p>
        </w:tc>
      </w:tr>
      <w:tr w:rsidR="006C493A" w:rsidRPr="006C493A" w14:paraId="0365839C" w14:textId="77777777" w:rsidTr="00FF7B32">
        <w:trPr>
          <w:jc w:val="center"/>
        </w:trPr>
        <w:tc>
          <w:tcPr>
            <w:tcW w:w="1055" w:type="dxa"/>
            <w:vAlign w:val="center"/>
          </w:tcPr>
          <w:p w14:paraId="60BE4F55"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8.</w:t>
            </w:r>
          </w:p>
        </w:tc>
        <w:tc>
          <w:tcPr>
            <w:tcW w:w="9082" w:type="dxa"/>
            <w:vAlign w:val="center"/>
          </w:tcPr>
          <w:p w14:paraId="7FF666A3" w14:textId="77777777" w:rsidR="006C493A" w:rsidRPr="006C493A" w:rsidRDefault="006C493A" w:rsidP="006C493A">
            <w:pPr>
              <w:rPr>
                <w:rFonts w:asciiTheme="minorHAnsi" w:hAnsiTheme="minorHAnsi" w:cstheme="minorHAnsi"/>
                <w:bCs/>
                <w:sz w:val="22"/>
                <w:szCs w:val="22"/>
              </w:rPr>
            </w:pPr>
            <w:r w:rsidRPr="006C493A">
              <w:rPr>
                <w:rFonts w:asciiTheme="minorHAnsi" w:hAnsiTheme="minorHAnsi" w:cstheme="minorHAnsi"/>
                <w:bCs/>
                <w:sz w:val="22"/>
                <w:szCs w:val="22"/>
                <w:lang w:val="en-US"/>
              </w:rPr>
              <w:t>Sprzęt posiada certyfikat bezpieczeństwa</w:t>
            </w:r>
          </w:p>
        </w:tc>
        <w:tc>
          <w:tcPr>
            <w:tcW w:w="1503" w:type="dxa"/>
            <w:vAlign w:val="center"/>
          </w:tcPr>
          <w:p w14:paraId="2ACC8310" w14:textId="77777777" w:rsidR="006C493A" w:rsidRPr="006C493A" w:rsidRDefault="006C493A" w:rsidP="006C493A">
            <w:pPr>
              <w:jc w:val="center"/>
              <w:rPr>
                <w:rFonts w:asciiTheme="minorHAnsi" w:hAnsiTheme="minorHAnsi" w:cstheme="minorHAnsi"/>
                <w:bCs/>
                <w:sz w:val="22"/>
                <w:szCs w:val="22"/>
              </w:rPr>
            </w:pPr>
            <w:r w:rsidRPr="006C493A">
              <w:rPr>
                <w:rFonts w:asciiTheme="minorHAnsi" w:hAnsiTheme="minorHAnsi" w:cstheme="minorHAnsi"/>
                <w:sz w:val="22"/>
                <w:szCs w:val="22"/>
                <w:lang w:val="en-US"/>
              </w:rPr>
              <w:t>Tak</w:t>
            </w:r>
          </w:p>
        </w:tc>
        <w:tc>
          <w:tcPr>
            <w:tcW w:w="3194" w:type="dxa"/>
          </w:tcPr>
          <w:p w14:paraId="02CCBC6E" w14:textId="77777777" w:rsidR="006C493A" w:rsidRPr="006C493A" w:rsidRDefault="006C493A" w:rsidP="006C493A">
            <w:pPr>
              <w:jc w:val="right"/>
              <w:rPr>
                <w:rFonts w:asciiTheme="minorHAnsi" w:hAnsiTheme="minorHAnsi" w:cstheme="minorHAnsi"/>
                <w:sz w:val="22"/>
                <w:szCs w:val="22"/>
              </w:rPr>
            </w:pPr>
          </w:p>
        </w:tc>
      </w:tr>
      <w:tr w:rsidR="006C493A" w:rsidRPr="006C493A" w14:paraId="292F54E4" w14:textId="77777777" w:rsidTr="00FF7B32">
        <w:trPr>
          <w:jc w:val="center"/>
        </w:trPr>
        <w:tc>
          <w:tcPr>
            <w:tcW w:w="14834" w:type="dxa"/>
            <w:gridSpan w:val="4"/>
            <w:shd w:val="clear" w:color="auto" w:fill="D9D9D9" w:themeFill="background1" w:themeFillShade="D9"/>
            <w:vAlign w:val="center"/>
          </w:tcPr>
          <w:p w14:paraId="68769B43" w14:textId="77777777" w:rsidR="006C493A" w:rsidRPr="006C493A" w:rsidRDefault="006C493A" w:rsidP="006C493A">
            <w:pPr>
              <w:jc w:val="center"/>
              <w:rPr>
                <w:rFonts w:asciiTheme="minorHAnsi" w:hAnsiTheme="minorHAnsi" w:cstheme="minorHAnsi"/>
                <w:b/>
                <w:sz w:val="22"/>
                <w:szCs w:val="22"/>
              </w:rPr>
            </w:pPr>
            <w:r w:rsidRPr="006C493A">
              <w:rPr>
                <w:rFonts w:asciiTheme="minorHAnsi" w:hAnsiTheme="minorHAnsi" w:cstheme="minorHAnsi"/>
                <w:b/>
                <w:sz w:val="22"/>
                <w:szCs w:val="22"/>
              </w:rPr>
              <w:t>WYMAGANIA OGÓLNE</w:t>
            </w:r>
          </w:p>
        </w:tc>
      </w:tr>
      <w:tr w:rsidR="006C493A" w:rsidRPr="006C493A" w14:paraId="1720A15D" w14:textId="77777777" w:rsidTr="00FF7B32">
        <w:trPr>
          <w:jc w:val="center"/>
        </w:trPr>
        <w:tc>
          <w:tcPr>
            <w:tcW w:w="1055" w:type="dxa"/>
            <w:vAlign w:val="center"/>
          </w:tcPr>
          <w:p w14:paraId="17D8672D"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9.</w:t>
            </w:r>
          </w:p>
        </w:tc>
        <w:tc>
          <w:tcPr>
            <w:tcW w:w="9082" w:type="dxa"/>
          </w:tcPr>
          <w:p w14:paraId="63FAF39A"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lang w:eastAsia="ar-SA"/>
              </w:rPr>
              <w:t xml:space="preserve">Praca ciągła aparatu </w:t>
            </w:r>
          </w:p>
        </w:tc>
        <w:tc>
          <w:tcPr>
            <w:tcW w:w="1503" w:type="dxa"/>
            <w:vAlign w:val="center"/>
          </w:tcPr>
          <w:p w14:paraId="2D603503"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5EDE744D" w14:textId="77777777" w:rsidR="006C493A" w:rsidRPr="006C493A" w:rsidRDefault="006C493A" w:rsidP="006C493A">
            <w:pPr>
              <w:jc w:val="center"/>
              <w:rPr>
                <w:rFonts w:asciiTheme="minorHAnsi" w:hAnsiTheme="minorHAnsi" w:cstheme="minorHAnsi"/>
                <w:sz w:val="22"/>
                <w:szCs w:val="22"/>
              </w:rPr>
            </w:pPr>
          </w:p>
        </w:tc>
      </w:tr>
      <w:tr w:rsidR="006C493A" w:rsidRPr="006C493A" w14:paraId="39CD8FAA" w14:textId="77777777" w:rsidTr="00FF7B32">
        <w:trPr>
          <w:jc w:val="center"/>
        </w:trPr>
        <w:tc>
          <w:tcPr>
            <w:tcW w:w="1055" w:type="dxa"/>
            <w:vAlign w:val="center"/>
          </w:tcPr>
          <w:p w14:paraId="59DB3C22"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10.</w:t>
            </w:r>
          </w:p>
        </w:tc>
        <w:tc>
          <w:tcPr>
            <w:tcW w:w="9082" w:type="dxa"/>
          </w:tcPr>
          <w:p w14:paraId="4A9ECBE7" w14:textId="77777777" w:rsidR="006C493A" w:rsidRPr="006C493A" w:rsidRDefault="006C493A" w:rsidP="006C493A">
            <w:pPr>
              <w:rPr>
                <w:rFonts w:asciiTheme="minorHAnsi" w:hAnsiTheme="minorHAnsi" w:cstheme="minorHAnsi"/>
                <w:color w:val="FF0000"/>
                <w:sz w:val="22"/>
                <w:szCs w:val="22"/>
                <w:lang w:eastAsia="ar-SA"/>
              </w:rPr>
            </w:pPr>
            <w:r w:rsidRPr="006C493A">
              <w:rPr>
                <w:rFonts w:asciiTheme="minorHAnsi" w:hAnsiTheme="minorHAnsi" w:cstheme="minorHAnsi"/>
                <w:sz w:val="22"/>
                <w:szCs w:val="22"/>
              </w:rPr>
              <w:t>Bezstopniowa, płynna regulacja prędkości nebulizacji</w:t>
            </w:r>
          </w:p>
        </w:tc>
        <w:tc>
          <w:tcPr>
            <w:tcW w:w="1503" w:type="dxa"/>
            <w:vAlign w:val="center"/>
          </w:tcPr>
          <w:p w14:paraId="490137C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4EC6C056" w14:textId="77777777" w:rsidR="006C493A" w:rsidRPr="006C493A" w:rsidRDefault="006C493A" w:rsidP="006C493A">
            <w:pPr>
              <w:jc w:val="center"/>
              <w:rPr>
                <w:rFonts w:asciiTheme="minorHAnsi" w:hAnsiTheme="minorHAnsi" w:cstheme="minorHAnsi"/>
                <w:sz w:val="22"/>
                <w:szCs w:val="22"/>
              </w:rPr>
            </w:pPr>
          </w:p>
        </w:tc>
      </w:tr>
      <w:tr w:rsidR="006C493A" w:rsidRPr="006C493A" w14:paraId="2014700F" w14:textId="77777777" w:rsidTr="00FF7B32">
        <w:trPr>
          <w:jc w:val="center"/>
        </w:trPr>
        <w:tc>
          <w:tcPr>
            <w:tcW w:w="1055" w:type="dxa"/>
            <w:vAlign w:val="center"/>
          </w:tcPr>
          <w:p w14:paraId="1E0D403B"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11.</w:t>
            </w:r>
          </w:p>
        </w:tc>
        <w:tc>
          <w:tcPr>
            <w:tcW w:w="9082" w:type="dxa"/>
          </w:tcPr>
          <w:p w14:paraId="7D65D83E"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xml:space="preserve">Wysokie ciśnienie kompresora: </w:t>
            </w:r>
          </w:p>
          <w:p w14:paraId="4725C74C"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xml:space="preserve">- max. 250kPa (2.5 bar) </w:t>
            </w:r>
          </w:p>
          <w:p w14:paraId="0F5B835B" w14:textId="09DC9942"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 xml:space="preserve">- ciśnienie pracy </w:t>
            </w:r>
            <w:r w:rsidR="00B34E53">
              <w:rPr>
                <w:rFonts w:asciiTheme="minorHAnsi" w:hAnsiTheme="minorHAnsi" w:cstheme="minorHAnsi"/>
                <w:sz w:val="22"/>
                <w:szCs w:val="22"/>
              </w:rPr>
              <w:t xml:space="preserve">w </w:t>
            </w:r>
            <w:r w:rsidRPr="006C493A">
              <w:rPr>
                <w:rFonts w:asciiTheme="minorHAnsi" w:hAnsiTheme="minorHAnsi" w:cstheme="minorHAnsi"/>
                <w:sz w:val="22"/>
                <w:szCs w:val="22"/>
              </w:rPr>
              <w:t xml:space="preserve">zakresie płynnej </w:t>
            </w:r>
            <w:r w:rsidR="00522DB6" w:rsidRPr="006C493A">
              <w:rPr>
                <w:rFonts w:asciiTheme="minorHAnsi" w:hAnsiTheme="minorHAnsi" w:cstheme="minorHAnsi"/>
                <w:sz w:val="22"/>
                <w:szCs w:val="22"/>
              </w:rPr>
              <w:t>regulacji od</w:t>
            </w:r>
            <w:r w:rsidRPr="006C493A">
              <w:rPr>
                <w:rFonts w:asciiTheme="minorHAnsi" w:hAnsiTheme="minorHAnsi" w:cstheme="minorHAnsi"/>
                <w:sz w:val="22"/>
                <w:szCs w:val="22"/>
              </w:rPr>
              <w:t xml:space="preserve"> 0 do 110kPa (1.1 bar) </w:t>
            </w:r>
          </w:p>
        </w:tc>
        <w:tc>
          <w:tcPr>
            <w:tcW w:w="1503" w:type="dxa"/>
            <w:vAlign w:val="center"/>
          </w:tcPr>
          <w:p w14:paraId="44CAFE3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3A88759A" w14:textId="77777777" w:rsidR="006C493A" w:rsidRPr="006C493A" w:rsidRDefault="006C493A" w:rsidP="006C493A">
            <w:pPr>
              <w:jc w:val="center"/>
              <w:rPr>
                <w:rFonts w:asciiTheme="minorHAnsi" w:hAnsiTheme="minorHAnsi" w:cstheme="minorHAnsi"/>
                <w:sz w:val="22"/>
                <w:szCs w:val="22"/>
              </w:rPr>
            </w:pPr>
          </w:p>
        </w:tc>
      </w:tr>
      <w:tr w:rsidR="006C493A" w:rsidRPr="006C493A" w14:paraId="19C8C306" w14:textId="77777777" w:rsidTr="00FF7B32">
        <w:trPr>
          <w:jc w:val="center"/>
        </w:trPr>
        <w:tc>
          <w:tcPr>
            <w:tcW w:w="1055" w:type="dxa"/>
            <w:vAlign w:val="center"/>
          </w:tcPr>
          <w:p w14:paraId="4B1BC47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12.</w:t>
            </w:r>
          </w:p>
        </w:tc>
        <w:tc>
          <w:tcPr>
            <w:tcW w:w="9082" w:type="dxa"/>
          </w:tcPr>
          <w:p w14:paraId="034DF5D6"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xml:space="preserve">Maksymalny przepływ powietrza: </w:t>
            </w:r>
          </w:p>
          <w:p w14:paraId="60DCC0F9"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xml:space="preserve">-  stały do 15 l/min </w:t>
            </w:r>
          </w:p>
          <w:p w14:paraId="0FE3ED13"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 xml:space="preserve"> - regulowany  przepływ pracy w zakresie od 0 do 6.8 l/min (regulowany)</w:t>
            </w:r>
          </w:p>
        </w:tc>
        <w:tc>
          <w:tcPr>
            <w:tcW w:w="1503" w:type="dxa"/>
            <w:vAlign w:val="center"/>
          </w:tcPr>
          <w:p w14:paraId="360AA980"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521564CC" w14:textId="77777777" w:rsidR="006C493A" w:rsidRPr="006C493A" w:rsidRDefault="006C493A" w:rsidP="006C493A">
            <w:pPr>
              <w:jc w:val="center"/>
              <w:rPr>
                <w:rFonts w:asciiTheme="minorHAnsi" w:hAnsiTheme="minorHAnsi" w:cstheme="minorHAnsi"/>
                <w:sz w:val="22"/>
                <w:szCs w:val="22"/>
              </w:rPr>
            </w:pPr>
          </w:p>
        </w:tc>
      </w:tr>
      <w:tr w:rsidR="006C493A" w:rsidRPr="006C493A" w14:paraId="6BB6D422" w14:textId="77777777" w:rsidTr="00FF7B32">
        <w:trPr>
          <w:jc w:val="center"/>
        </w:trPr>
        <w:tc>
          <w:tcPr>
            <w:tcW w:w="1055" w:type="dxa"/>
            <w:vAlign w:val="center"/>
          </w:tcPr>
          <w:p w14:paraId="45EE79A6"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13.</w:t>
            </w:r>
          </w:p>
        </w:tc>
        <w:tc>
          <w:tcPr>
            <w:tcW w:w="9082" w:type="dxa"/>
          </w:tcPr>
          <w:p w14:paraId="68BD9F2F"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Wysoka wydajność inhalacji  0.60 ml/min (regulowana - z zamkniętym zaworem)</w:t>
            </w:r>
          </w:p>
        </w:tc>
        <w:tc>
          <w:tcPr>
            <w:tcW w:w="1503" w:type="dxa"/>
            <w:vAlign w:val="center"/>
          </w:tcPr>
          <w:p w14:paraId="4D90ABA9"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42164737" w14:textId="77777777" w:rsidR="006C493A" w:rsidRPr="006C493A" w:rsidRDefault="006C493A" w:rsidP="006C493A">
            <w:pPr>
              <w:jc w:val="center"/>
              <w:rPr>
                <w:rFonts w:asciiTheme="minorHAnsi" w:hAnsiTheme="minorHAnsi" w:cstheme="minorHAnsi"/>
                <w:sz w:val="22"/>
                <w:szCs w:val="22"/>
              </w:rPr>
            </w:pPr>
          </w:p>
        </w:tc>
      </w:tr>
      <w:tr w:rsidR="006C493A" w:rsidRPr="006C493A" w14:paraId="79479029" w14:textId="77777777" w:rsidTr="00FF7B32">
        <w:trPr>
          <w:jc w:val="center"/>
        </w:trPr>
        <w:tc>
          <w:tcPr>
            <w:tcW w:w="1055" w:type="dxa"/>
            <w:vAlign w:val="center"/>
          </w:tcPr>
          <w:p w14:paraId="5FF4FD4F"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14.</w:t>
            </w:r>
          </w:p>
        </w:tc>
        <w:tc>
          <w:tcPr>
            <w:tcW w:w="9082" w:type="dxa"/>
          </w:tcPr>
          <w:p w14:paraId="54A69B56" w14:textId="77777777" w:rsidR="006C493A" w:rsidRPr="006C493A" w:rsidRDefault="006C493A" w:rsidP="006C493A">
            <w:pPr>
              <w:rPr>
                <w:rFonts w:asciiTheme="minorHAnsi" w:hAnsiTheme="minorHAnsi" w:cstheme="minorHAnsi"/>
                <w:sz w:val="22"/>
                <w:szCs w:val="22"/>
                <w:lang w:eastAsia="ar-SA"/>
              </w:rPr>
            </w:pPr>
            <w:r w:rsidRPr="006C493A">
              <w:rPr>
                <w:rFonts w:asciiTheme="minorHAnsi" w:eastAsia="SimSun" w:hAnsiTheme="minorHAnsi" w:cstheme="minorHAnsi"/>
                <w:bCs/>
                <w:sz w:val="22"/>
                <w:szCs w:val="22"/>
              </w:rPr>
              <w:t>Średnia wielkość cząsteczek w powstającym w inhalatorze aerozolu</w:t>
            </w:r>
            <w:r w:rsidRPr="006C493A">
              <w:rPr>
                <w:rFonts w:asciiTheme="minorHAnsi" w:eastAsia="SimSun" w:hAnsiTheme="minorHAnsi" w:cstheme="minorHAnsi"/>
                <w:sz w:val="22"/>
                <w:szCs w:val="22"/>
              </w:rPr>
              <w:t xml:space="preserve"> - MMAD na poziomie nie mniejszym niż  1,2µm.</w:t>
            </w:r>
          </w:p>
        </w:tc>
        <w:tc>
          <w:tcPr>
            <w:tcW w:w="1503" w:type="dxa"/>
            <w:vAlign w:val="center"/>
          </w:tcPr>
          <w:p w14:paraId="16A211B4"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628DE999" w14:textId="77777777" w:rsidR="006C493A" w:rsidRPr="006C493A" w:rsidRDefault="006C493A" w:rsidP="006C493A">
            <w:pPr>
              <w:jc w:val="center"/>
              <w:rPr>
                <w:rFonts w:asciiTheme="minorHAnsi" w:hAnsiTheme="minorHAnsi" w:cstheme="minorHAnsi"/>
                <w:sz w:val="22"/>
                <w:szCs w:val="22"/>
              </w:rPr>
            </w:pPr>
          </w:p>
        </w:tc>
      </w:tr>
      <w:tr w:rsidR="006C493A" w:rsidRPr="006C493A" w14:paraId="1F599F91" w14:textId="77777777" w:rsidTr="00FF7B32">
        <w:trPr>
          <w:jc w:val="center"/>
        </w:trPr>
        <w:tc>
          <w:tcPr>
            <w:tcW w:w="1055" w:type="dxa"/>
            <w:vAlign w:val="center"/>
          </w:tcPr>
          <w:p w14:paraId="49725F38"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15.</w:t>
            </w:r>
          </w:p>
        </w:tc>
        <w:tc>
          <w:tcPr>
            <w:tcW w:w="9082" w:type="dxa"/>
          </w:tcPr>
          <w:p w14:paraId="43BBB798"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Wydajność pracy inhalatora  nie mniej niż 314 µm</w:t>
            </w:r>
          </w:p>
        </w:tc>
        <w:tc>
          <w:tcPr>
            <w:tcW w:w="1503" w:type="dxa"/>
            <w:vAlign w:val="center"/>
          </w:tcPr>
          <w:p w14:paraId="137F0A4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0BBAFBC6" w14:textId="77777777" w:rsidR="006C493A" w:rsidRPr="006C493A" w:rsidRDefault="006C493A" w:rsidP="006C493A">
            <w:pPr>
              <w:jc w:val="center"/>
              <w:rPr>
                <w:rFonts w:asciiTheme="minorHAnsi" w:hAnsiTheme="minorHAnsi" w:cstheme="minorHAnsi"/>
                <w:sz w:val="22"/>
                <w:szCs w:val="22"/>
              </w:rPr>
            </w:pPr>
          </w:p>
        </w:tc>
      </w:tr>
      <w:tr w:rsidR="006C493A" w:rsidRPr="006C493A" w14:paraId="1E05E4BC" w14:textId="77777777" w:rsidTr="00FF7B32">
        <w:trPr>
          <w:jc w:val="center"/>
        </w:trPr>
        <w:tc>
          <w:tcPr>
            <w:tcW w:w="1055" w:type="dxa"/>
            <w:vAlign w:val="center"/>
          </w:tcPr>
          <w:p w14:paraId="4C4B3FD6"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16.</w:t>
            </w:r>
          </w:p>
        </w:tc>
        <w:tc>
          <w:tcPr>
            <w:tcW w:w="9082" w:type="dxa"/>
          </w:tcPr>
          <w:p w14:paraId="7DDCDD7D"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Wskaźnik wydajności  nie mniej niż 170µm/min.</w:t>
            </w:r>
          </w:p>
        </w:tc>
        <w:tc>
          <w:tcPr>
            <w:tcW w:w="1503" w:type="dxa"/>
            <w:vAlign w:val="center"/>
          </w:tcPr>
          <w:p w14:paraId="1D2A0211"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6F9E112D" w14:textId="77777777" w:rsidR="006C493A" w:rsidRPr="006C493A" w:rsidRDefault="006C493A" w:rsidP="006C493A">
            <w:pPr>
              <w:jc w:val="center"/>
              <w:rPr>
                <w:rFonts w:asciiTheme="minorHAnsi" w:hAnsiTheme="minorHAnsi" w:cstheme="minorHAnsi"/>
                <w:sz w:val="22"/>
                <w:szCs w:val="22"/>
              </w:rPr>
            </w:pPr>
          </w:p>
        </w:tc>
      </w:tr>
      <w:tr w:rsidR="006C493A" w:rsidRPr="006C493A" w14:paraId="2C4ECA0E" w14:textId="77777777" w:rsidTr="00FF7B32">
        <w:trPr>
          <w:jc w:val="center"/>
        </w:trPr>
        <w:tc>
          <w:tcPr>
            <w:tcW w:w="1055" w:type="dxa"/>
            <w:vAlign w:val="center"/>
          </w:tcPr>
          <w:p w14:paraId="6324BDA9"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17.</w:t>
            </w:r>
          </w:p>
        </w:tc>
        <w:tc>
          <w:tcPr>
            <w:tcW w:w="9082" w:type="dxa"/>
          </w:tcPr>
          <w:p w14:paraId="138CF389" w14:textId="2D55CB80"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Pojemn</w:t>
            </w:r>
            <w:r w:rsidR="006A262E">
              <w:rPr>
                <w:rFonts w:asciiTheme="minorHAnsi" w:hAnsiTheme="minorHAnsi" w:cstheme="minorHAnsi"/>
                <w:sz w:val="22"/>
                <w:szCs w:val="22"/>
              </w:rPr>
              <w:t>ość zbiornika na lek FASTERJET:</w:t>
            </w:r>
            <w:r w:rsidRPr="006C493A">
              <w:rPr>
                <w:rFonts w:asciiTheme="minorHAnsi" w:hAnsiTheme="minorHAnsi" w:cstheme="minorHAnsi"/>
                <w:sz w:val="22"/>
                <w:szCs w:val="22"/>
              </w:rPr>
              <w:t xml:space="preserve"> nie mniejszy niż 2 ml  a nie większy niż 16 ml</w:t>
            </w:r>
          </w:p>
        </w:tc>
        <w:tc>
          <w:tcPr>
            <w:tcW w:w="1503" w:type="dxa"/>
            <w:vAlign w:val="center"/>
          </w:tcPr>
          <w:p w14:paraId="21677AE8"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19E2C93C" w14:textId="77777777" w:rsidR="006C493A" w:rsidRPr="006C493A" w:rsidRDefault="006C493A" w:rsidP="006C493A">
            <w:pPr>
              <w:jc w:val="center"/>
              <w:rPr>
                <w:rFonts w:asciiTheme="minorHAnsi" w:hAnsiTheme="minorHAnsi" w:cstheme="minorHAnsi"/>
                <w:sz w:val="22"/>
                <w:szCs w:val="22"/>
              </w:rPr>
            </w:pPr>
          </w:p>
        </w:tc>
      </w:tr>
      <w:tr w:rsidR="006C493A" w:rsidRPr="006C493A" w14:paraId="031F1B1D" w14:textId="77777777" w:rsidTr="00FF7B32">
        <w:trPr>
          <w:jc w:val="center"/>
        </w:trPr>
        <w:tc>
          <w:tcPr>
            <w:tcW w:w="1055" w:type="dxa"/>
            <w:vAlign w:val="center"/>
          </w:tcPr>
          <w:p w14:paraId="65AA4AF5"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18.</w:t>
            </w:r>
          </w:p>
        </w:tc>
        <w:tc>
          <w:tcPr>
            <w:tcW w:w="9082" w:type="dxa"/>
          </w:tcPr>
          <w:p w14:paraId="510A8AF8"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Poziom głośności nie większy niż 55 dBA</w:t>
            </w:r>
          </w:p>
        </w:tc>
        <w:tc>
          <w:tcPr>
            <w:tcW w:w="1503" w:type="dxa"/>
            <w:vAlign w:val="center"/>
          </w:tcPr>
          <w:p w14:paraId="1C823080"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498B6143" w14:textId="77777777" w:rsidR="006C493A" w:rsidRPr="006C493A" w:rsidRDefault="006C493A" w:rsidP="006C493A">
            <w:pPr>
              <w:jc w:val="center"/>
              <w:rPr>
                <w:rFonts w:asciiTheme="minorHAnsi" w:hAnsiTheme="minorHAnsi" w:cstheme="minorHAnsi"/>
                <w:sz w:val="22"/>
                <w:szCs w:val="22"/>
              </w:rPr>
            </w:pPr>
          </w:p>
        </w:tc>
      </w:tr>
      <w:tr w:rsidR="006C493A" w:rsidRPr="006C493A" w14:paraId="2EE5459B" w14:textId="77777777" w:rsidTr="00FF7B32">
        <w:trPr>
          <w:jc w:val="center"/>
        </w:trPr>
        <w:tc>
          <w:tcPr>
            <w:tcW w:w="1055" w:type="dxa"/>
            <w:vAlign w:val="center"/>
          </w:tcPr>
          <w:p w14:paraId="5B5FDDDB"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19.</w:t>
            </w:r>
          </w:p>
        </w:tc>
        <w:tc>
          <w:tcPr>
            <w:tcW w:w="9082" w:type="dxa"/>
          </w:tcPr>
          <w:p w14:paraId="07CF0EDA"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Zasilanie: 230V - 50 Hz</w:t>
            </w:r>
          </w:p>
        </w:tc>
        <w:tc>
          <w:tcPr>
            <w:tcW w:w="1503" w:type="dxa"/>
            <w:vAlign w:val="center"/>
          </w:tcPr>
          <w:p w14:paraId="2D798814"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2A663AAA" w14:textId="77777777" w:rsidR="006C493A" w:rsidRPr="006C493A" w:rsidRDefault="006C493A" w:rsidP="006C493A">
            <w:pPr>
              <w:jc w:val="center"/>
              <w:rPr>
                <w:rFonts w:asciiTheme="minorHAnsi" w:hAnsiTheme="minorHAnsi" w:cstheme="minorHAnsi"/>
                <w:sz w:val="22"/>
                <w:szCs w:val="22"/>
              </w:rPr>
            </w:pPr>
          </w:p>
        </w:tc>
      </w:tr>
      <w:tr w:rsidR="006C493A" w:rsidRPr="006C493A" w14:paraId="62C3C699" w14:textId="77777777" w:rsidTr="00FF7B32">
        <w:trPr>
          <w:jc w:val="center"/>
        </w:trPr>
        <w:tc>
          <w:tcPr>
            <w:tcW w:w="1055" w:type="dxa"/>
            <w:vAlign w:val="center"/>
          </w:tcPr>
          <w:p w14:paraId="2CAC077A"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20.</w:t>
            </w:r>
          </w:p>
        </w:tc>
        <w:tc>
          <w:tcPr>
            <w:tcW w:w="9082" w:type="dxa"/>
          </w:tcPr>
          <w:p w14:paraId="5EA7A7B0"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Waga: 2,5 kg, wymiary: 196x357x185h mm</w:t>
            </w:r>
          </w:p>
        </w:tc>
        <w:tc>
          <w:tcPr>
            <w:tcW w:w="1503" w:type="dxa"/>
            <w:vAlign w:val="center"/>
          </w:tcPr>
          <w:p w14:paraId="60D8F901"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tcPr>
          <w:p w14:paraId="7ED5950B" w14:textId="77777777" w:rsidR="006C493A" w:rsidRPr="006C493A" w:rsidRDefault="006C493A" w:rsidP="006C493A">
            <w:pPr>
              <w:jc w:val="center"/>
              <w:rPr>
                <w:rFonts w:asciiTheme="minorHAnsi" w:hAnsiTheme="minorHAnsi" w:cstheme="minorHAnsi"/>
                <w:sz w:val="22"/>
                <w:szCs w:val="22"/>
              </w:rPr>
            </w:pPr>
          </w:p>
        </w:tc>
      </w:tr>
      <w:tr w:rsidR="006C493A" w:rsidRPr="006C493A" w14:paraId="17792BAA" w14:textId="77777777" w:rsidTr="00FF7B32">
        <w:trPr>
          <w:jc w:val="center"/>
        </w:trPr>
        <w:tc>
          <w:tcPr>
            <w:tcW w:w="14834" w:type="dxa"/>
            <w:gridSpan w:val="4"/>
            <w:shd w:val="clear" w:color="auto" w:fill="D9D9D9" w:themeFill="background1" w:themeFillShade="D9"/>
            <w:vAlign w:val="center"/>
          </w:tcPr>
          <w:p w14:paraId="0BA6C250" w14:textId="77777777" w:rsidR="006C493A" w:rsidRPr="006C493A" w:rsidRDefault="006C493A" w:rsidP="006C493A">
            <w:pPr>
              <w:jc w:val="center"/>
              <w:rPr>
                <w:rFonts w:asciiTheme="minorHAnsi" w:hAnsiTheme="minorHAnsi" w:cstheme="minorHAnsi"/>
                <w:b/>
                <w:sz w:val="22"/>
                <w:szCs w:val="22"/>
              </w:rPr>
            </w:pPr>
            <w:r w:rsidRPr="006C493A">
              <w:rPr>
                <w:rFonts w:asciiTheme="minorHAnsi" w:hAnsiTheme="minorHAnsi" w:cstheme="minorHAnsi"/>
                <w:b/>
                <w:sz w:val="22"/>
                <w:szCs w:val="22"/>
              </w:rPr>
              <w:t>Funkcje użytkowe</w:t>
            </w:r>
          </w:p>
        </w:tc>
      </w:tr>
      <w:tr w:rsidR="006C493A" w:rsidRPr="006C493A" w14:paraId="458F9A5C" w14:textId="77777777" w:rsidTr="00FF7B32">
        <w:trPr>
          <w:trHeight w:val="70"/>
          <w:jc w:val="center"/>
        </w:trPr>
        <w:tc>
          <w:tcPr>
            <w:tcW w:w="1055" w:type="dxa"/>
            <w:vAlign w:val="center"/>
          </w:tcPr>
          <w:p w14:paraId="1E8CDFD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lastRenderedPageBreak/>
              <w:t>21.</w:t>
            </w:r>
          </w:p>
        </w:tc>
        <w:tc>
          <w:tcPr>
            <w:tcW w:w="9082" w:type="dxa"/>
            <w:shd w:val="clear" w:color="auto" w:fill="auto"/>
          </w:tcPr>
          <w:p w14:paraId="1D750996"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Podawanie drogą wziewną antybiotyków i innych leków farmakologicznie aktywnych</w:t>
            </w:r>
          </w:p>
        </w:tc>
        <w:tc>
          <w:tcPr>
            <w:tcW w:w="1503" w:type="dxa"/>
            <w:shd w:val="clear" w:color="auto" w:fill="auto"/>
            <w:vAlign w:val="center"/>
          </w:tcPr>
          <w:p w14:paraId="2DFD9357"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shd w:val="clear" w:color="auto" w:fill="auto"/>
          </w:tcPr>
          <w:p w14:paraId="740A2DE5" w14:textId="77777777" w:rsidR="006C493A" w:rsidRPr="006C493A" w:rsidRDefault="006C493A" w:rsidP="006C493A">
            <w:pPr>
              <w:jc w:val="center"/>
              <w:rPr>
                <w:rFonts w:asciiTheme="minorHAnsi" w:hAnsiTheme="minorHAnsi" w:cstheme="minorHAnsi"/>
                <w:b/>
                <w:sz w:val="22"/>
                <w:szCs w:val="22"/>
              </w:rPr>
            </w:pPr>
          </w:p>
        </w:tc>
      </w:tr>
      <w:tr w:rsidR="006C493A" w:rsidRPr="006C493A" w14:paraId="3B4CA9C5" w14:textId="77777777" w:rsidTr="00FF7B32">
        <w:trPr>
          <w:jc w:val="center"/>
        </w:trPr>
        <w:tc>
          <w:tcPr>
            <w:tcW w:w="1055" w:type="dxa"/>
            <w:vAlign w:val="center"/>
          </w:tcPr>
          <w:p w14:paraId="3121921D"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22.</w:t>
            </w:r>
          </w:p>
        </w:tc>
        <w:tc>
          <w:tcPr>
            <w:tcW w:w="9082" w:type="dxa"/>
            <w:shd w:val="clear" w:color="auto" w:fill="auto"/>
          </w:tcPr>
          <w:p w14:paraId="6FEF4271" w14:textId="77777777"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Łagodzenie podrażnień układu oddechowego</w:t>
            </w:r>
          </w:p>
        </w:tc>
        <w:tc>
          <w:tcPr>
            <w:tcW w:w="1503" w:type="dxa"/>
            <w:shd w:val="clear" w:color="auto" w:fill="auto"/>
            <w:vAlign w:val="center"/>
          </w:tcPr>
          <w:p w14:paraId="48D4D612"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shd w:val="clear" w:color="auto" w:fill="auto"/>
          </w:tcPr>
          <w:p w14:paraId="28255578" w14:textId="77777777" w:rsidR="006C493A" w:rsidRPr="006C493A" w:rsidRDefault="006C493A" w:rsidP="006C493A">
            <w:pPr>
              <w:jc w:val="center"/>
              <w:rPr>
                <w:rFonts w:asciiTheme="minorHAnsi" w:hAnsiTheme="minorHAnsi" w:cstheme="minorHAnsi"/>
                <w:b/>
                <w:sz w:val="22"/>
                <w:szCs w:val="22"/>
              </w:rPr>
            </w:pPr>
          </w:p>
        </w:tc>
      </w:tr>
      <w:tr w:rsidR="006C493A" w:rsidRPr="006C493A" w14:paraId="116E4368" w14:textId="77777777" w:rsidTr="00FF7B32">
        <w:trPr>
          <w:jc w:val="center"/>
        </w:trPr>
        <w:tc>
          <w:tcPr>
            <w:tcW w:w="1055" w:type="dxa"/>
            <w:vAlign w:val="center"/>
          </w:tcPr>
          <w:p w14:paraId="0719C7DB"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23.</w:t>
            </w:r>
          </w:p>
        </w:tc>
        <w:tc>
          <w:tcPr>
            <w:tcW w:w="9082" w:type="dxa"/>
            <w:shd w:val="clear" w:color="auto" w:fill="auto"/>
          </w:tcPr>
          <w:p w14:paraId="0314D582"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Podawanie leków:</w:t>
            </w:r>
          </w:p>
          <w:p w14:paraId="514F9180"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w schorzeniach takich jak: alergie, chroniczny bronchit, zespół zatokowo-oskrzelowy, pneumocystozie</w:t>
            </w:r>
          </w:p>
          <w:p w14:paraId="748DBAF5"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w stanach zapalnych dolnych i górnych dróg oddechowych, krtani (również antybiotyki)</w:t>
            </w:r>
          </w:p>
          <w:p w14:paraId="7C4A4994"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w przewlekłych zapaleniach oskrzeli</w:t>
            </w:r>
          </w:p>
          <w:p w14:paraId="48F5A747"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przy rozedmie i pylicy z objawami nieżytu oskrzeli</w:t>
            </w:r>
          </w:p>
          <w:p w14:paraId="131F3A05"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w przeziębieniach, katarach, itp. dla dorosłych i dzieci,</w:t>
            </w:r>
          </w:p>
          <w:p w14:paraId="30018285"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w stanach wyczerpania głosowego (osoby pracujące głosem)</w:t>
            </w:r>
          </w:p>
          <w:p w14:paraId="44F904B4"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przy grzybicach jamy ustnej, gardła, krtani, układu oddechowego</w:t>
            </w:r>
          </w:p>
          <w:p w14:paraId="203645CF"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w stanach pooperacyjnych w obrębie nosa i zatok</w:t>
            </w:r>
          </w:p>
          <w:p w14:paraId="5D20D690"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w stanach po zapaleniach płuc</w:t>
            </w:r>
          </w:p>
          <w:p w14:paraId="4FD42D46" w14:textId="5EBCD359"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lang w:eastAsia="pl-PL"/>
              </w:rPr>
              <w:t>-  do inhalacji</w:t>
            </w:r>
            <w:r w:rsidR="006A262E">
              <w:rPr>
                <w:rFonts w:asciiTheme="minorHAnsi" w:hAnsiTheme="minorHAnsi" w:cstheme="minorHAnsi"/>
                <w:sz w:val="22"/>
                <w:szCs w:val="22"/>
                <w:lang w:eastAsia="pl-PL"/>
              </w:rPr>
              <w:t xml:space="preserve"> i nawodnień (mgiełki solankowe</w:t>
            </w:r>
            <w:r w:rsidRPr="006C493A">
              <w:rPr>
                <w:rFonts w:asciiTheme="minorHAnsi" w:hAnsiTheme="minorHAnsi" w:cstheme="minorHAnsi"/>
                <w:sz w:val="22"/>
                <w:szCs w:val="22"/>
                <w:lang w:eastAsia="pl-PL"/>
              </w:rPr>
              <w:t>,</w:t>
            </w:r>
            <w:r w:rsidR="006A262E">
              <w:rPr>
                <w:rFonts w:asciiTheme="minorHAnsi" w:hAnsiTheme="minorHAnsi" w:cstheme="minorHAnsi"/>
                <w:sz w:val="22"/>
                <w:szCs w:val="22"/>
                <w:lang w:eastAsia="pl-PL"/>
              </w:rPr>
              <w:t xml:space="preserve"> </w:t>
            </w:r>
            <w:r w:rsidRPr="006C493A">
              <w:rPr>
                <w:rFonts w:asciiTheme="minorHAnsi" w:hAnsiTheme="minorHAnsi" w:cstheme="minorHAnsi"/>
                <w:sz w:val="22"/>
                <w:szCs w:val="22"/>
                <w:lang w:eastAsia="pl-PL"/>
              </w:rPr>
              <w:t>inne sole,itp.)</w:t>
            </w:r>
          </w:p>
        </w:tc>
        <w:tc>
          <w:tcPr>
            <w:tcW w:w="1503" w:type="dxa"/>
            <w:shd w:val="clear" w:color="auto" w:fill="auto"/>
            <w:vAlign w:val="center"/>
          </w:tcPr>
          <w:p w14:paraId="19D9C3E7"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Cs/>
                <w:sz w:val="22"/>
                <w:szCs w:val="22"/>
              </w:rPr>
              <w:t>Tak</w:t>
            </w:r>
          </w:p>
        </w:tc>
        <w:tc>
          <w:tcPr>
            <w:tcW w:w="3194" w:type="dxa"/>
            <w:shd w:val="clear" w:color="auto" w:fill="auto"/>
          </w:tcPr>
          <w:p w14:paraId="523D36DB" w14:textId="77777777" w:rsidR="006C493A" w:rsidRPr="006C493A" w:rsidRDefault="006C493A" w:rsidP="006C493A">
            <w:pPr>
              <w:jc w:val="center"/>
              <w:rPr>
                <w:rFonts w:asciiTheme="minorHAnsi" w:hAnsiTheme="minorHAnsi" w:cstheme="minorHAnsi"/>
                <w:b/>
                <w:sz w:val="22"/>
                <w:szCs w:val="22"/>
              </w:rPr>
            </w:pPr>
          </w:p>
        </w:tc>
      </w:tr>
      <w:tr w:rsidR="006C493A" w:rsidRPr="006C493A" w14:paraId="3CB564B5" w14:textId="77777777" w:rsidTr="00FF7B32">
        <w:trPr>
          <w:jc w:val="center"/>
        </w:trPr>
        <w:tc>
          <w:tcPr>
            <w:tcW w:w="14834" w:type="dxa"/>
            <w:gridSpan w:val="4"/>
            <w:shd w:val="clear" w:color="auto" w:fill="D9D9D9" w:themeFill="background1" w:themeFillShade="D9"/>
            <w:vAlign w:val="center"/>
          </w:tcPr>
          <w:p w14:paraId="4E1CAA12" w14:textId="77777777" w:rsidR="006C493A" w:rsidRPr="006C493A" w:rsidRDefault="006C493A" w:rsidP="006C493A">
            <w:pPr>
              <w:jc w:val="center"/>
              <w:rPr>
                <w:rFonts w:asciiTheme="minorHAnsi" w:hAnsiTheme="minorHAnsi" w:cstheme="minorHAnsi"/>
                <w:b/>
                <w:sz w:val="22"/>
                <w:szCs w:val="22"/>
              </w:rPr>
            </w:pPr>
            <w:r w:rsidRPr="006C493A">
              <w:rPr>
                <w:rFonts w:asciiTheme="minorHAnsi" w:hAnsiTheme="minorHAnsi" w:cstheme="minorHAnsi"/>
                <w:b/>
                <w:sz w:val="22"/>
                <w:szCs w:val="22"/>
              </w:rPr>
              <w:t>WYPOSAŻENIE</w:t>
            </w:r>
          </w:p>
        </w:tc>
      </w:tr>
      <w:tr w:rsidR="006C493A" w:rsidRPr="006C493A" w14:paraId="64BCA2EC" w14:textId="77777777" w:rsidTr="00FF7B32">
        <w:trPr>
          <w:jc w:val="center"/>
        </w:trPr>
        <w:tc>
          <w:tcPr>
            <w:tcW w:w="1055" w:type="dxa"/>
            <w:vAlign w:val="center"/>
          </w:tcPr>
          <w:p w14:paraId="15E54A60"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24.</w:t>
            </w:r>
          </w:p>
        </w:tc>
        <w:tc>
          <w:tcPr>
            <w:tcW w:w="9082" w:type="dxa"/>
            <w:shd w:val="clear" w:color="auto" w:fill="auto"/>
          </w:tcPr>
          <w:p w14:paraId="1862F774" w14:textId="5FDE9428"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Kompresor- inhalator tłokowy profesjonalny</w:t>
            </w:r>
            <w:r w:rsidR="00D22A10">
              <w:rPr>
                <w:rFonts w:asciiTheme="minorHAnsi" w:hAnsiTheme="minorHAnsi" w:cstheme="minorHAnsi"/>
                <w:sz w:val="22"/>
                <w:szCs w:val="22"/>
              </w:rPr>
              <w:t xml:space="preserve"> </w:t>
            </w:r>
          </w:p>
        </w:tc>
        <w:tc>
          <w:tcPr>
            <w:tcW w:w="1503" w:type="dxa"/>
            <w:shd w:val="clear" w:color="auto" w:fill="auto"/>
            <w:vAlign w:val="center"/>
          </w:tcPr>
          <w:p w14:paraId="27BBE7EC" w14:textId="15F38D79" w:rsidR="006C493A" w:rsidRPr="00D22A10" w:rsidRDefault="006C493A" w:rsidP="006C493A">
            <w:pPr>
              <w:jc w:val="center"/>
              <w:rPr>
                <w:rFonts w:asciiTheme="minorHAnsi" w:hAnsiTheme="minorHAnsi" w:cstheme="minorHAnsi"/>
                <w:sz w:val="22"/>
                <w:szCs w:val="22"/>
              </w:rPr>
            </w:pPr>
            <w:r w:rsidRPr="00D22A10">
              <w:rPr>
                <w:rFonts w:asciiTheme="minorHAnsi" w:hAnsiTheme="minorHAnsi" w:cstheme="minorHAnsi"/>
                <w:bCs/>
                <w:sz w:val="22"/>
                <w:szCs w:val="22"/>
              </w:rPr>
              <w:t>Tak</w:t>
            </w:r>
          </w:p>
        </w:tc>
        <w:tc>
          <w:tcPr>
            <w:tcW w:w="3194" w:type="dxa"/>
            <w:shd w:val="clear" w:color="auto" w:fill="auto"/>
          </w:tcPr>
          <w:p w14:paraId="6EBD06D9" w14:textId="77777777" w:rsidR="006C493A" w:rsidRPr="006C493A" w:rsidRDefault="006C493A" w:rsidP="006C493A">
            <w:pPr>
              <w:jc w:val="center"/>
              <w:rPr>
                <w:rFonts w:asciiTheme="minorHAnsi" w:hAnsiTheme="minorHAnsi" w:cstheme="minorHAnsi"/>
                <w:b/>
                <w:sz w:val="22"/>
                <w:szCs w:val="22"/>
              </w:rPr>
            </w:pPr>
          </w:p>
        </w:tc>
      </w:tr>
      <w:tr w:rsidR="006C493A" w:rsidRPr="006C493A" w14:paraId="5EC41F73" w14:textId="77777777" w:rsidTr="00FF7B32">
        <w:trPr>
          <w:jc w:val="center"/>
        </w:trPr>
        <w:tc>
          <w:tcPr>
            <w:tcW w:w="1055" w:type="dxa"/>
            <w:vAlign w:val="center"/>
          </w:tcPr>
          <w:p w14:paraId="33C32DBF"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25.</w:t>
            </w:r>
          </w:p>
        </w:tc>
        <w:tc>
          <w:tcPr>
            <w:tcW w:w="9082" w:type="dxa"/>
            <w:shd w:val="clear" w:color="auto" w:fill="auto"/>
          </w:tcPr>
          <w:p w14:paraId="61BED572" w14:textId="3B871AF2"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Nebulizator z zaworem</w:t>
            </w:r>
            <w:r w:rsidR="00D22A10">
              <w:rPr>
                <w:rFonts w:asciiTheme="minorHAnsi" w:hAnsiTheme="minorHAnsi" w:cstheme="minorHAnsi"/>
                <w:sz w:val="22"/>
                <w:szCs w:val="22"/>
              </w:rPr>
              <w:t xml:space="preserve"> </w:t>
            </w:r>
          </w:p>
        </w:tc>
        <w:tc>
          <w:tcPr>
            <w:tcW w:w="1503" w:type="dxa"/>
            <w:shd w:val="clear" w:color="auto" w:fill="auto"/>
            <w:vAlign w:val="center"/>
          </w:tcPr>
          <w:p w14:paraId="710F672E" w14:textId="426B360E" w:rsidR="006C493A" w:rsidRPr="00D22A10" w:rsidRDefault="006C493A" w:rsidP="006C493A">
            <w:pPr>
              <w:jc w:val="center"/>
              <w:rPr>
                <w:rFonts w:asciiTheme="minorHAnsi" w:hAnsiTheme="minorHAnsi" w:cstheme="minorHAnsi"/>
                <w:sz w:val="22"/>
                <w:szCs w:val="22"/>
              </w:rPr>
            </w:pPr>
            <w:r w:rsidRPr="00D22A10">
              <w:rPr>
                <w:rFonts w:asciiTheme="minorHAnsi" w:hAnsiTheme="minorHAnsi" w:cstheme="minorHAnsi"/>
                <w:bCs/>
                <w:sz w:val="22"/>
                <w:szCs w:val="22"/>
              </w:rPr>
              <w:t>Tak</w:t>
            </w:r>
          </w:p>
        </w:tc>
        <w:tc>
          <w:tcPr>
            <w:tcW w:w="3194" w:type="dxa"/>
            <w:shd w:val="clear" w:color="auto" w:fill="auto"/>
          </w:tcPr>
          <w:p w14:paraId="76F637B5" w14:textId="77777777" w:rsidR="006C493A" w:rsidRPr="006C493A" w:rsidRDefault="006C493A" w:rsidP="006C493A">
            <w:pPr>
              <w:jc w:val="center"/>
              <w:rPr>
                <w:rFonts w:asciiTheme="minorHAnsi" w:hAnsiTheme="minorHAnsi" w:cstheme="minorHAnsi"/>
                <w:b/>
                <w:sz w:val="22"/>
                <w:szCs w:val="22"/>
              </w:rPr>
            </w:pPr>
          </w:p>
        </w:tc>
      </w:tr>
      <w:tr w:rsidR="006C493A" w:rsidRPr="006C493A" w14:paraId="22D35B94" w14:textId="77777777" w:rsidTr="00FF7B32">
        <w:trPr>
          <w:jc w:val="center"/>
        </w:trPr>
        <w:tc>
          <w:tcPr>
            <w:tcW w:w="1055" w:type="dxa"/>
            <w:vAlign w:val="center"/>
          </w:tcPr>
          <w:p w14:paraId="24F772F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26.</w:t>
            </w:r>
          </w:p>
        </w:tc>
        <w:tc>
          <w:tcPr>
            <w:tcW w:w="9082" w:type="dxa"/>
            <w:shd w:val="clear" w:color="auto" w:fill="auto"/>
          </w:tcPr>
          <w:p w14:paraId="4403498C" w14:textId="0A2F52A9"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Maska dla dorosłych</w:t>
            </w:r>
            <w:r w:rsidR="00D22A10">
              <w:rPr>
                <w:rFonts w:asciiTheme="minorHAnsi" w:hAnsiTheme="minorHAnsi" w:cstheme="minorHAnsi"/>
                <w:sz w:val="22"/>
                <w:szCs w:val="22"/>
              </w:rPr>
              <w:t xml:space="preserve"> 2 szt.</w:t>
            </w:r>
          </w:p>
        </w:tc>
        <w:tc>
          <w:tcPr>
            <w:tcW w:w="1503" w:type="dxa"/>
            <w:shd w:val="clear" w:color="auto" w:fill="auto"/>
            <w:vAlign w:val="center"/>
          </w:tcPr>
          <w:p w14:paraId="4D296071" w14:textId="0F7624B7" w:rsidR="006C493A" w:rsidRPr="00D22A10" w:rsidRDefault="006C493A" w:rsidP="006C493A">
            <w:pPr>
              <w:jc w:val="center"/>
              <w:rPr>
                <w:rFonts w:asciiTheme="minorHAnsi" w:hAnsiTheme="minorHAnsi" w:cstheme="minorHAnsi"/>
                <w:sz w:val="22"/>
                <w:szCs w:val="22"/>
              </w:rPr>
            </w:pPr>
            <w:r w:rsidRPr="00D22A10">
              <w:rPr>
                <w:rFonts w:asciiTheme="minorHAnsi" w:hAnsiTheme="minorHAnsi" w:cstheme="minorHAnsi"/>
                <w:bCs/>
                <w:sz w:val="22"/>
                <w:szCs w:val="22"/>
              </w:rPr>
              <w:t xml:space="preserve">Tak </w:t>
            </w:r>
          </w:p>
        </w:tc>
        <w:tc>
          <w:tcPr>
            <w:tcW w:w="3194" w:type="dxa"/>
            <w:shd w:val="clear" w:color="auto" w:fill="auto"/>
          </w:tcPr>
          <w:p w14:paraId="4765AE0F" w14:textId="77777777" w:rsidR="006C493A" w:rsidRPr="006C493A" w:rsidRDefault="006C493A" w:rsidP="006C493A">
            <w:pPr>
              <w:jc w:val="center"/>
              <w:rPr>
                <w:rFonts w:asciiTheme="minorHAnsi" w:hAnsiTheme="minorHAnsi" w:cstheme="minorHAnsi"/>
                <w:b/>
                <w:sz w:val="22"/>
                <w:szCs w:val="22"/>
              </w:rPr>
            </w:pPr>
          </w:p>
        </w:tc>
      </w:tr>
      <w:tr w:rsidR="006C493A" w:rsidRPr="006C493A" w14:paraId="5905912B" w14:textId="77777777" w:rsidTr="00FF7B32">
        <w:trPr>
          <w:jc w:val="center"/>
        </w:trPr>
        <w:tc>
          <w:tcPr>
            <w:tcW w:w="1055" w:type="dxa"/>
            <w:vAlign w:val="center"/>
          </w:tcPr>
          <w:p w14:paraId="216D0659"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27.</w:t>
            </w:r>
          </w:p>
        </w:tc>
        <w:tc>
          <w:tcPr>
            <w:tcW w:w="9082" w:type="dxa"/>
            <w:shd w:val="clear" w:color="auto" w:fill="auto"/>
          </w:tcPr>
          <w:p w14:paraId="6E99460B" w14:textId="2D9247F0"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Maska dla dzieci</w:t>
            </w:r>
            <w:r w:rsidR="00D22A10">
              <w:rPr>
                <w:rFonts w:asciiTheme="minorHAnsi" w:hAnsiTheme="minorHAnsi" w:cstheme="minorHAnsi"/>
                <w:sz w:val="22"/>
                <w:szCs w:val="22"/>
              </w:rPr>
              <w:t xml:space="preserve"> 3 szt.</w:t>
            </w:r>
          </w:p>
        </w:tc>
        <w:tc>
          <w:tcPr>
            <w:tcW w:w="1503" w:type="dxa"/>
            <w:shd w:val="clear" w:color="auto" w:fill="auto"/>
            <w:vAlign w:val="center"/>
          </w:tcPr>
          <w:p w14:paraId="0920F94E" w14:textId="6A402BAA" w:rsidR="006C493A" w:rsidRPr="00D22A10" w:rsidRDefault="006C493A" w:rsidP="006C493A">
            <w:pPr>
              <w:jc w:val="center"/>
              <w:rPr>
                <w:rFonts w:asciiTheme="minorHAnsi" w:hAnsiTheme="minorHAnsi" w:cstheme="minorHAnsi"/>
                <w:bCs/>
                <w:sz w:val="22"/>
                <w:szCs w:val="22"/>
              </w:rPr>
            </w:pPr>
            <w:r w:rsidRPr="00D22A10">
              <w:rPr>
                <w:rFonts w:asciiTheme="minorHAnsi" w:hAnsiTheme="minorHAnsi" w:cstheme="minorHAnsi"/>
                <w:bCs/>
                <w:sz w:val="22"/>
                <w:szCs w:val="22"/>
              </w:rPr>
              <w:t xml:space="preserve">Tak </w:t>
            </w:r>
          </w:p>
        </w:tc>
        <w:tc>
          <w:tcPr>
            <w:tcW w:w="3194" w:type="dxa"/>
            <w:shd w:val="clear" w:color="auto" w:fill="auto"/>
          </w:tcPr>
          <w:p w14:paraId="5108C8A0" w14:textId="77777777" w:rsidR="006C493A" w:rsidRPr="006C493A" w:rsidRDefault="006C493A" w:rsidP="006C493A">
            <w:pPr>
              <w:jc w:val="center"/>
              <w:rPr>
                <w:rFonts w:asciiTheme="minorHAnsi" w:hAnsiTheme="minorHAnsi" w:cstheme="minorHAnsi"/>
                <w:b/>
                <w:sz w:val="22"/>
                <w:szCs w:val="22"/>
              </w:rPr>
            </w:pPr>
          </w:p>
        </w:tc>
      </w:tr>
      <w:tr w:rsidR="006C493A" w:rsidRPr="006C493A" w14:paraId="5069F311" w14:textId="77777777" w:rsidTr="00FF7B32">
        <w:trPr>
          <w:jc w:val="center"/>
        </w:trPr>
        <w:tc>
          <w:tcPr>
            <w:tcW w:w="1055" w:type="dxa"/>
            <w:vAlign w:val="center"/>
          </w:tcPr>
          <w:p w14:paraId="459EFFC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28.</w:t>
            </w:r>
          </w:p>
        </w:tc>
        <w:tc>
          <w:tcPr>
            <w:tcW w:w="9082" w:type="dxa"/>
            <w:shd w:val="clear" w:color="auto" w:fill="auto"/>
          </w:tcPr>
          <w:p w14:paraId="7FC84BDD" w14:textId="4EFAF55A"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Ustnik z zaworem</w:t>
            </w:r>
            <w:r w:rsidR="00D22A10">
              <w:rPr>
                <w:rFonts w:asciiTheme="minorHAnsi" w:hAnsiTheme="minorHAnsi" w:cstheme="minorHAnsi"/>
                <w:sz w:val="22"/>
                <w:szCs w:val="22"/>
              </w:rPr>
              <w:t xml:space="preserve"> 3 szt.</w:t>
            </w:r>
          </w:p>
        </w:tc>
        <w:tc>
          <w:tcPr>
            <w:tcW w:w="1503" w:type="dxa"/>
            <w:shd w:val="clear" w:color="auto" w:fill="auto"/>
            <w:vAlign w:val="center"/>
          </w:tcPr>
          <w:p w14:paraId="421348CF" w14:textId="472F6CDA" w:rsidR="006C493A" w:rsidRPr="00D22A10" w:rsidRDefault="006C493A" w:rsidP="006C493A">
            <w:pPr>
              <w:jc w:val="center"/>
              <w:rPr>
                <w:rFonts w:asciiTheme="minorHAnsi" w:hAnsiTheme="minorHAnsi" w:cstheme="minorHAnsi"/>
                <w:sz w:val="22"/>
                <w:szCs w:val="22"/>
              </w:rPr>
            </w:pPr>
            <w:r w:rsidRPr="00D22A10">
              <w:rPr>
                <w:rFonts w:asciiTheme="minorHAnsi" w:hAnsiTheme="minorHAnsi" w:cstheme="minorHAnsi"/>
                <w:bCs/>
                <w:sz w:val="22"/>
                <w:szCs w:val="22"/>
              </w:rPr>
              <w:t>Tak</w:t>
            </w:r>
          </w:p>
        </w:tc>
        <w:tc>
          <w:tcPr>
            <w:tcW w:w="3194" w:type="dxa"/>
            <w:shd w:val="clear" w:color="auto" w:fill="auto"/>
          </w:tcPr>
          <w:p w14:paraId="78DCF9D9" w14:textId="77777777" w:rsidR="006C493A" w:rsidRPr="006C493A" w:rsidRDefault="006C493A" w:rsidP="006C493A">
            <w:pPr>
              <w:jc w:val="center"/>
              <w:rPr>
                <w:rFonts w:asciiTheme="minorHAnsi" w:hAnsiTheme="minorHAnsi" w:cstheme="minorHAnsi"/>
                <w:b/>
                <w:sz w:val="22"/>
                <w:szCs w:val="22"/>
              </w:rPr>
            </w:pPr>
          </w:p>
        </w:tc>
      </w:tr>
      <w:tr w:rsidR="006C493A" w:rsidRPr="006C493A" w14:paraId="1E506BC7" w14:textId="77777777" w:rsidTr="00FF7B32">
        <w:trPr>
          <w:jc w:val="center"/>
        </w:trPr>
        <w:tc>
          <w:tcPr>
            <w:tcW w:w="1055" w:type="dxa"/>
            <w:vAlign w:val="center"/>
          </w:tcPr>
          <w:p w14:paraId="0B9EA91F"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29.</w:t>
            </w:r>
          </w:p>
        </w:tc>
        <w:tc>
          <w:tcPr>
            <w:tcW w:w="9082" w:type="dxa"/>
            <w:shd w:val="clear" w:color="auto" w:fill="auto"/>
          </w:tcPr>
          <w:p w14:paraId="60CACAD9" w14:textId="280BA408"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Końcówka donosowa</w:t>
            </w:r>
            <w:r w:rsidR="00D22A10">
              <w:rPr>
                <w:rFonts w:asciiTheme="minorHAnsi" w:hAnsiTheme="minorHAnsi" w:cstheme="minorHAnsi"/>
                <w:sz w:val="22"/>
                <w:szCs w:val="22"/>
              </w:rPr>
              <w:t xml:space="preserve"> 3 szt.</w:t>
            </w:r>
          </w:p>
        </w:tc>
        <w:tc>
          <w:tcPr>
            <w:tcW w:w="1503" w:type="dxa"/>
            <w:shd w:val="clear" w:color="auto" w:fill="auto"/>
            <w:vAlign w:val="center"/>
          </w:tcPr>
          <w:p w14:paraId="5ED4D6B3" w14:textId="016FAF81" w:rsidR="006C493A" w:rsidRPr="00D22A10" w:rsidRDefault="006C493A" w:rsidP="006C493A">
            <w:pPr>
              <w:jc w:val="center"/>
              <w:rPr>
                <w:rFonts w:asciiTheme="minorHAnsi" w:hAnsiTheme="minorHAnsi" w:cstheme="minorHAnsi"/>
                <w:sz w:val="22"/>
                <w:szCs w:val="22"/>
              </w:rPr>
            </w:pPr>
            <w:r w:rsidRPr="00D22A10">
              <w:rPr>
                <w:rFonts w:asciiTheme="minorHAnsi" w:hAnsiTheme="minorHAnsi" w:cstheme="minorHAnsi"/>
                <w:bCs/>
                <w:sz w:val="22"/>
                <w:szCs w:val="22"/>
              </w:rPr>
              <w:t>Tak</w:t>
            </w:r>
          </w:p>
        </w:tc>
        <w:tc>
          <w:tcPr>
            <w:tcW w:w="3194" w:type="dxa"/>
            <w:shd w:val="clear" w:color="auto" w:fill="auto"/>
          </w:tcPr>
          <w:p w14:paraId="263D7223" w14:textId="77777777" w:rsidR="006C493A" w:rsidRPr="006C493A" w:rsidRDefault="006C493A" w:rsidP="006C493A">
            <w:pPr>
              <w:jc w:val="center"/>
              <w:rPr>
                <w:rFonts w:asciiTheme="minorHAnsi" w:hAnsiTheme="minorHAnsi" w:cstheme="minorHAnsi"/>
                <w:b/>
                <w:sz w:val="22"/>
                <w:szCs w:val="22"/>
              </w:rPr>
            </w:pPr>
          </w:p>
        </w:tc>
      </w:tr>
      <w:tr w:rsidR="006C493A" w:rsidRPr="006C493A" w14:paraId="5ED9A6E8" w14:textId="77777777" w:rsidTr="00FF7B32">
        <w:trPr>
          <w:jc w:val="center"/>
        </w:trPr>
        <w:tc>
          <w:tcPr>
            <w:tcW w:w="1055" w:type="dxa"/>
            <w:vAlign w:val="center"/>
          </w:tcPr>
          <w:p w14:paraId="0E437A94"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30</w:t>
            </w:r>
          </w:p>
        </w:tc>
        <w:tc>
          <w:tcPr>
            <w:tcW w:w="9082" w:type="dxa"/>
            <w:shd w:val="clear" w:color="auto" w:fill="auto"/>
          </w:tcPr>
          <w:p w14:paraId="4DC2259B" w14:textId="61A0908F" w:rsidR="006C493A" w:rsidRPr="006C493A" w:rsidRDefault="006C493A" w:rsidP="006C493A">
            <w:pPr>
              <w:rPr>
                <w:rFonts w:asciiTheme="minorHAnsi" w:hAnsiTheme="minorHAnsi" w:cstheme="minorHAnsi"/>
                <w:sz w:val="22"/>
                <w:szCs w:val="22"/>
                <w:lang w:eastAsia="ar-SA"/>
              </w:rPr>
            </w:pPr>
            <w:r w:rsidRPr="006C493A">
              <w:rPr>
                <w:rFonts w:asciiTheme="minorHAnsi" w:hAnsiTheme="minorHAnsi" w:cstheme="minorHAnsi"/>
                <w:sz w:val="22"/>
                <w:szCs w:val="22"/>
              </w:rPr>
              <w:t>Przewód powietrza</w:t>
            </w:r>
            <w:r w:rsidR="00D22A10">
              <w:rPr>
                <w:rFonts w:asciiTheme="minorHAnsi" w:hAnsiTheme="minorHAnsi" w:cstheme="minorHAnsi"/>
                <w:sz w:val="22"/>
                <w:szCs w:val="22"/>
              </w:rPr>
              <w:t xml:space="preserve"> </w:t>
            </w:r>
          </w:p>
        </w:tc>
        <w:tc>
          <w:tcPr>
            <w:tcW w:w="1503" w:type="dxa"/>
            <w:shd w:val="clear" w:color="auto" w:fill="auto"/>
            <w:vAlign w:val="center"/>
          </w:tcPr>
          <w:p w14:paraId="2C297ABC" w14:textId="34ACA634" w:rsidR="006C493A" w:rsidRPr="00D22A10" w:rsidRDefault="006C493A" w:rsidP="006C493A">
            <w:pPr>
              <w:jc w:val="center"/>
              <w:rPr>
                <w:rFonts w:asciiTheme="minorHAnsi" w:hAnsiTheme="minorHAnsi" w:cstheme="minorHAnsi"/>
                <w:b/>
                <w:sz w:val="22"/>
                <w:szCs w:val="22"/>
              </w:rPr>
            </w:pPr>
            <w:r w:rsidRPr="00D22A10">
              <w:rPr>
                <w:rFonts w:asciiTheme="minorHAnsi" w:hAnsiTheme="minorHAnsi" w:cstheme="minorHAnsi"/>
                <w:bCs/>
                <w:sz w:val="22"/>
                <w:szCs w:val="22"/>
              </w:rPr>
              <w:t xml:space="preserve">Tak </w:t>
            </w:r>
          </w:p>
        </w:tc>
        <w:tc>
          <w:tcPr>
            <w:tcW w:w="3194" w:type="dxa"/>
            <w:shd w:val="clear" w:color="auto" w:fill="auto"/>
          </w:tcPr>
          <w:p w14:paraId="4E564674" w14:textId="77777777" w:rsidR="006C493A" w:rsidRPr="006C493A" w:rsidRDefault="006C493A" w:rsidP="006C493A">
            <w:pPr>
              <w:jc w:val="center"/>
              <w:rPr>
                <w:rFonts w:asciiTheme="minorHAnsi" w:hAnsiTheme="minorHAnsi" w:cstheme="minorHAnsi"/>
                <w:b/>
                <w:sz w:val="22"/>
                <w:szCs w:val="22"/>
              </w:rPr>
            </w:pPr>
          </w:p>
        </w:tc>
      </w:tr>
      <w:tr w:rsidR="006C493A" w:rsidRPr="006C493A" w14:paraId="30EBEF37" w14:textId="77777777" w:rsidTr="00FF7B32">
        <w:trPr>
          <w:jc w:val="center"/>
        </w:trPr>
        <w:tc>
          <w:tcPr>
            <w:tcW w:w="1055" w:type="dxa"/>
            <w:vAlign w:val="center"/>
          </w:tcPr>
          <w:p w14:paraId="5EE4F928"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31.</w:t>
            </w:r>
          </w:p>
        </w:tc>
        <w:tc>
          <w:tcPr>
            <w:tcW w:w="9082" w:type="dxa"/>
            <w:shd w:val="clear" w:color="auto" w:fill="auto"/>
          </w:tcPr>
          <w:p w14:paraId="11375C6F" w14:textId="50B6203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Zapasowy filtr powietrza</w:t>
            </w:r>
            <w:r w:rsidR="00D22A10">
              <w:rPr>
                <w:rFonts w:asciiTheme="minorHAnsi" w:hAnsiTheme="minorHAnsi" w:cstheme="minorHAnsi"/>
                <w:sz w:val="22"/>
                <w:szCs w:val="22"/>
              </w:rPr>
              <w:t xml:space="preserve"> 3 szt. </w:t>
            </w:r>
          </w:p>
        </w:tc>
        <w:tc>
          <w:tcPr>
            <w:tcW w:w="1503" w:type="dxa"/>
            <w:shd w:val="clear" w:color="auto" w:fill="auto"/>
            <w:vAlign w:val="center"/>
          </w:tcPr>
          <w:p w14:paraId="13E1CD31" w14:textId="5E70F786" w:rsidR="006C493A" w:rsidRPr="00D22A10" w:rsidRDefault="006C493A" w:rsidP="006C493A">
            <w:pPr>
              <w:jc w:val="center"/>
              <w:rPr>
                <w:rFonts w:asciiTheme="minorHAnsi" w:hAnsiTheme="minorHAnsi" w:cstheme="minorHAnsi"/>
                <w:bCs/>
                <w:sz w:val="22"/>
                <w:szCs w:val="22"/>
              </w:rPr>
            </w:pPr>
            <w:r w:rsidRPr="00D22A10">
              <w:rPr>
                <w:rFonts w:asciiTheme="minorHAnsi" w:hAnsiTheme="minorHAnsi" w:cstheme="minorHAnsi"/>
                <w:bCs/>
                <w:sz w:val="22"/>
                <w:szCs w:val="22"/>
              </w:rPr>
              <w:t xml:space="preserve">Tak </w:t>
            </w:r>
          </w:p>
        </w:tc>
        <w:tc>
          <w:tcPr>
            <w:tcW w:w="3194" w:type="dxa"/>
            <w:shd w:val="clear" w:color="auto" w:fill="auto"/>
          </w:tcPr>
          <w:p w14:paraId="5889937C" w14:textId="77777777" w:rsidR="006C493A" w:rsidRPr="006C493A" w:rsidRDefault="006C493A" w:rsidP="006C493A">
            <w:pPr>
              <w:jc w:val="center"/>
              <w:rPr>
                <w:rFonts w:asciiTheme="minorHAnsi" w:hAnsiTheme="minorHAnsi" w:cstheme="minorHAnsi"/>
                <w:b/>
                <w:sz w:val="22"/>
                <w:szCs w:val="22"/>
              </w:rPr>
            </w:pPr>
          </w:p>
        </w:tc>
      </w:tr>
      <w:tr w:rsidR="006C493A" w:rsidRPr="006C493A" w14:paraId="52BCA591" w14:textId="77777777" w:rsidTr="00FF7B32">
        <w:trPr>
          <w:jc w:val="center"/>
        </w:trPr>
        <w:tc>
          <w:tcPr>
            <w:tcW w:w="1055" w:type="dxa"/>
            <w:vAlign w:val="center"/>
          </w:tcPr>
          <w:p w14:paraId="6644CB6C" w14:textId="77777777" w:rsidR="006C493A" w:rsidRPr="006C493A" w:rsidRDefault="006C493A" w:rsidP="006C493A">
            <w:pPr>
              <w:rPr>
                <w:rFonts w:asciiTheme="minorHAnsi" w:hAnsiTheme="minorHAnsi" w:cstheme="minorHAnsi"/>
                <w:sz w:val="22"/>
                <w:szCs w:val="22"/>
              </w:rPr>
            </w:pPr>
          </w:p>
        </w:tc>
        <w:tc>
          <w:tcPr>
            <w:tcW w:w="13779" w:type="dxa"/>
            <w:gridSpan w:val="3"/>
            <w:shd w:val="clear" w:color="auto" w:fill="D9D9D9" w:themeFill="background1" w:themeFillShade="D9"/>
            <w:vAlign w:val="center"/>
          </w:tcPr>
          <w:p w14:paraId="783CE225"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b/>
                <w:sz w:val="22"/>
                <w:szCs w:val="22"/>
              </w:rPr>
              <w:t>GWARANCJA, SERWIS</w:t>
            </w:r>
          </w:p>
        </w:tc>
      </w:tr>
      <w:tr w:rsidR="006C493A" w:rsidRPr="006C493A" w14:paraId="3FAAC689" w14:textId="77777777" w:rsidTr="00FF7B32">
        <w:trPr>
          <w:jc w:val="center"/>
        </w:trPr>
        <w:tc>
          <w:tcPr>
            <w:tcW w:w="1055" w:type="dxa"/>
            <w:vAlign w:val="center"/>
          </w:tcPr>
          <w:p w14:paraId="2A289CE5"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32.</w:t>
            </w:r>
          </w:p>
        </w:tc>
        <w:tc>
          <w:tcPr>
            <w:tcW w:w="9082" w:type="dxa"/>
          </w:tcPr>
          <w:p w14:paraId="7317C246" w14:textId="0863CADE"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xml:space="preserve">Pełna gwarancja na cały oferowany sprzęt liczona od dnia odbioru końcowego i przekazania oferowanego sprzętu do bieżącej eksploatacji. </w:t>
            </w:r>
            <w:r w:rsidR="00B34E53">
              <w:rPr>
                <w:rFonts w:asciiTheme="minorHAnsi" w:hAnsiTheme="minorHAnsi" w:cstheme="minorHAnsi"/>
                <w:sz w:val="22"/>
                <w:szCs w:val="22"/>
              </w:rPr>
              <w:t>Okres g</w:t>
            </w:r>
            <w:r w:rsidRPr="006C493A">
              <w:rPr>
                <w:rFonts w:asciiTheme="minorHAnsi" w:hAnsiTheme="minorHAnsi" w:cstheme="minorHAnsi"/>
                <w:sz w:val="22"/>
                <w:szCs w:val="22"/>
                <w:lang w:val="en-US"/>
              </w:rPr>
              <w:t>warancj</w:t>
            </w:r>
            <w:r w:rsidR="00B34E53">
              <w:rPr>
                <w:rFonts w:asciiTheme="minorHAnsi" w:hAnsiTheme="minorHAnsi" w:cstheme="minorHAnsi"/>
                <w:sz w:val="22"/>
                <w:szCs w:val="22"/>
                <w:lang w:val="en-US"/>
              </w:rPr>
              <w:t xml:space="preserve">i: </w:t>
            </w:r>
            <w:r w:rsidRPr="006C493A">
              <w:rPr>
                <w:rFonts w:asciiTheme="minorHAnsi" w:hAnsiTheme="minorHAnsi" w:cstheme="minorHAnsi"/>
                <w:sz w:val="22"/>
                <w:szCs w:val="22"/>
                <w:lang w:val="en-US"/>
              </w:rPr>
              <w:t>24 m-ce, 36 m-cy, 48 m-cy</w:t>
            </w:r>
          </w:p>
        </w:tc>
        <w:tc>
          <w:tcPr>
            <w:tcW w:w="1503" w:type="dxa"/>
            <w:vAlign w:val="center"/>
          </w:tcPr>
          <w:p w14:paraId="7184E366"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Podać</w:t>
            </w:r>
          </w:p>
        </w:tc>
        <w:tc>
          <w:tcPr>
            <w:tcW w:w="3194" w:type="dxa"/>
          </w:tcPr>
          <w:p w14:paraId="1214B685" w14:textId="77777777" w:rsidR="006C493A" w:rsidRPr="006C493A" w:rsidRDefault="006C493A" w:rsidP="006C493A">
            <w:pPr>
              <w:jc w:val="center"/>
              <w:rPr>
                <w:rFonts w:asciiTheme="minorHAnsi" w:hAnsiTheme="minorHAnsi" w:cstheme="minorHAnsi"/>
                <w:sz w:val="22"/>
                <w:szCs w:val="22"/>
              </w:rPr>
            </w:pPr>
          </w:p>
        </w:tc>
      </w:tr>
      <w:tr w:rsidR="006C493A" w:rsidRPr="006C493A" w14:paraId="0E361D85" w14:textId="77777777" w:rsidTr="00FF7B32">
        <w:trPr>
          <w:jc w:val="center"/>
        </w:trPr>
        <w:tc>
          <w:tcPr>
            <w:tcW w:w="1055" w:type="dxa"/>
            <w:vAlign w:val="center"/>
          </w:tcPr>
          <w:p w14:paraId="158F54C8"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33.</w:t>
            </w:r>
          </w:p>
        </w:tc>
        <w:tc>
          <w:tcPr>
            <w:tcW w:w="9082" w:type="dxa"/>
          </w:tcPr>
          <w:p w14:paraId="36B43C6C"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Przeglądy wymagane przez producenta dla zachowania gwarancji na koszt Wykonawcy wraz z dojazdem  wraz z wymianą materiałów wymaganych przy przeglądach gwarancyjnych. Terminy przeglądów kontroluje Wykonawca.</w:t>
            </w:r>
          </w:p>
        </w:tc>
        <w:tc>
          <w:tcPr>
            <w:tcW w:w="1503" w:type="dxa"/>
            <w:vAlign w:val="center"/>
          </w:tcPr>
          <w:p w14:paraId="3B7EC4D1"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095147A4" w14:textId="77777777" w:rsidR="006C493A" w:rsidRPr="006C493A" w:rsidRDefault="006C493A" w:rsidP="006C493A">
            <w:pPr>
              <w:jc w:val="center"/>
              <w:rPr>
                <w:rFonts w:asciiTheme="minorHAnsi" w:hAnsiTheme="minorHAnsi" w:cstheme="minorHAnsi"/>
                <w:sz w:val="22"/>
                <w:szCs w:val="22"/>
              </w:rPr>
            </w:pPr>
          </w:p>
        </w:tc>
      </w:tr>
      <w:tr w:rsidR="006C493A" w:rsidRPr="006C493A" w14:paraId="534EF0A6" w14:textId="77777777" w:rsidTr="00FF7B32">
        <w:trPr>
          <w:jc w:val="center"/>
        </w:trPr>
        <w:tc>
          <w:tcPr>
            <w:tcW w:w="1055" w:type="dxa"/>
            <w:vAlign w:val="center"/>
          </w:tcPr>
          <w:p w14:paraId="4D1740F8"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34.</w:t>
            </w:r>
          </w:p>
        </w:tc>
        <w:tc>
          <w:tcPr>
            <w:tcW w:w="9082" w:type="dxa"/>
          </w:tcPr>
          <w:p w14:paraId="10245924"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Reakcja serwisu w okresie gwarancji - do 48 godzin w dni robocze od zgłoszenia. Godziny pracy serwisu - dni robocze od godz. 7.00 do 14.00.</w:t>
            </w:r>
          </w:p>
        </w:tc>
        <w:tc>
          <w:tcPr>
            <w:tcW w:w="1503" w:type="dxa"/>
            <w:vAlign w:val="center"/>
          </w:tcPr>
          <w:p w14:paraId="5D7C74E5"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0A9D6596" w14:textId="77777777" w:rsidR="006C493A" w:rsidRPr="006C493A" w:rsidRDefault="006C493A" w:rsidP="006C493A">
            <w:pPr>
              <w:jc w:val="center"/>
              <w:rPr>
                <w:rFonts w:asciiTheme="minorHAnsi" w:hAnsiTheme="minorHAnsi" w:cstheme="minorHAnsi"/>
                <w:sz w:val="22"/>
                <w:szCs w:val="22"/>
              </w:rPr>
            </w:pPr>
          </w:p>
        </w:tc>
      </w:tr>
      <w:tr w:rsidR="006C493A" w:rsidRPr="006C493A" w14:paraId="2BF42E85" w14:textId="77777777" w:rsidTr="00FF7B32">
        <w:trPr>
          <w:jc w:val="center"/>
        </w:trPr>
        <w:tc>
          <w:tcPr>
            <w:tcW w:w="1055" w:type="dxa"/>
            <w:vAlign w:val="center"/>
          </w:tcPr>
          <w:p w14:paraId="1673033F"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35.</w:t>
            </w:r>
          </w:p>
        </w:tc>
        <w:tc>
          <w:tcPr>
            <w:tcW w:w="9082" w:type="dxa"/>
          </w:tcPr>
          <w:p w14:paraId="555053CA" w14:textId="77777777" w:rsidR="006C493A" w:rsidRPr="00D22A10" w:rsidRDefault="006C493A" w:rsidP="006C493A">
            <w:pPr>
              <w:rPr>
                <w:rFonts w:asciiTheme="minorHAnsi" w:hAnsiTheme="minorHAnsi" w:cstheme="minorHAnsi"/>
                <w:sz w:val="22"/>
                <w:szCs w:val="22"/>
              </w:rPr>
            </w:pPr>
            <w:r w:rsidRPr="00D22A10">
              <w:rPr>
                <w:rFonts w:asciiTheme="minorHAnsi" w:hAnsiTheme="minorHAnsi" w:cstheme="minorHAnsi"/>
                <w:sz w:val="22"/>
                <w:szCs w:val="22"/>
              </w:rPr>
              <w:t>Maksymalny czas skutecznego usunięcia uszkodzenia - do 5 dni roboczych.</w:t>
            </w:r>
          </w:p>
        </w:tc>
        <w:tc>
          <w:tcPr>
            <w:tcW w:w="1503" w:type="dxa"/>
            <w:vAlign w:val="center"/>
          </w:tcPr>
          <w:p w14:paraId="05AB464D"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16B4AA41" w14:textId="77777777" w:rsidR="006C493A" w:rsidRPr="006C493A" w:rsidRDefault="006C493A" w:rsidP="006C493A">
            <w:pPr>
              <w:jc w:val="center"/>
              <w:rPr>
                <w:rFonts w:asciiTheme="minorHAnsi" w:hAnsiTheme="minorHAnsi" w:cstheme="minorHAnsi"/>
                <w:sz w:val="22"/>
                <w:szCs w:val="22"/>
              </w:rPr>
            </w:pPr>
          </w:p>
        </w:tc>
      </w:tr>
      <w:tr w:rsidR="006C493A" w:rsidRPr="006C493A" w14:paraId="343B13E0" w14:textId="77777777" w:rsidTr="00FF7B32">
        <w:trPr>
          <w:jc w:val="center"/>
        </w:trPr>
        <w:tc>
          <w:tcPr>
            <w:tcW w:w="1055" w:type="dxa"/>
            <w:vAlign w:val="center"/>
          </w:tcPr>
          <w:p w14:paraId="51A972EA"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36.</w:t>
            </w:r>
          </w:p>
        </w:tc>
        <w:tc>
          <w:tcPr>
            <w:tcW w:w="9082" w:type="dxa"/>
          </w:tcPr>
          <w:p w14:paraId="6CAA6999" w14:textId="77777777" w:rsidR="006C493A" w:rsidRPr="00D22A10" w:rsidRDefault="006C493A" w:rsidP="006C493A">
            <w:pPr>
              <w:rPr>
                <w:rFonts w:asciiTheme="minorHAnsi" w:hAnsiTheme="minorHAnsi" w:cstheme="minorHAnsi"/>
                <w:sz w:val="22"/>
                <w:szCs w:val="22"/>
              </w:rPr>
            </w:pPr>
            <w:r w:rsidRPr="00D22A10">
              <w:rPr>
                <w:rFonts w:asciiTheme="minorHAnsi" w:hAnsiTheme="minorHAnsi" w:cstheme="minorHAnsi"/>
                <w:sz w:val="22"/>
                <w:szCs w:val="22"/>
              </w:rPr>
              <w:t>Każdy dzień przestoju spowodowany niesprawnością oferowanego sprzętu przedłuża o ten okres czas gwarancji.</w:t>
            </w:r>
          </w:p>
        </w:tc>
        <w:tc>
          <w:tcPr>
            <w:tcW w:w="1503" w:type="dxa"/>
            <w:vAlign w:val="center"/>
          </w:tcPr>
          <w:p w14:paraId="60A216AE"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454CF40B" w14:textId="77777777" w:rsidR="006C493A" w:rsidRPr="006C493A" w:rsidRDefault="006C493A" w:rsidP="006C493A">
            <w:pPr>
              <w:jc w:val="center"/>
              <w:rPr>
                <w:rFonts w:asciiTheme="minorHAnsi" w:hAnsiTheme="minorHAnsi" w:cstheme="minorHAnsi"/>
                <w:sz w:val="22"/>
                <w:szCs w:val="22"/>
              </w:rPr>
            </w:pPr>
          </w:p>
        </w:tc>
      </w:tr>
      <w:tr w:rsidR="006C493A" w:rsidRPr="006C493A" w14:paraId="1ACB9F0D" w14:textId="77777777" w:rsidTr="00FF7B32">
        <w:trPr>
          <w:jc w:val="center"/>
        </w:trPr>
        <w:tc>
          <w:tcPr>
            <w:tcW w:w="1055" w:type="dxa"/>
            <w:vAlign w:val="center"/>
          </w:tcPr>
          <w:p w14:paraId="597655F6"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38.</w:t>
            </w:r>
          </w:p>
        </w:tc>
        <w:tc>
          <w:tcPr>
            <w:tcW w:w="9082" w:type="dxa"/>
          </w:tcPr>
          <w:p w14:paraId="2BCC9330" w14:textId="77777777" w:rsidR="006C493A" w:rsidRPr="00D22A10" w:rsidRDefault="006C493A" w:rsidP="006C493A">
            <w:pPr>
              <w:rPr>
                <w:rFonts w:asciiTheme="minorHAnsi" w:hAnsiTheme="minorHAnsi" w:cstheme="minorHAnsi"/>
                <w:sz w:val="22"/>
                <w:szCs w:val="22"/>
              </w:rPr>
            </w:pPr>
            <w:r w:rsidRPr="00D22A10">
              <w:rPr>
                <w:rFonts w:asciiTheme="minorHAnsi" w:hAnsiTheme="minorHAnsi" w:cstheme="minorHAnsi"/>
                <w:sz w:val="22"/>
                <w:szCs w:val="22"/>
              </w:rPr>
              <w:t xml:space="preserve">W przypadku, gdy naprawa w okresie gwarancji nie odniosła rezultatu, urządzenie podlega </w:t>
            </w:r>
            <w:r w:rsidRPr="00D22A10">
              <w:rPr>
                <w:rFonts w:asciiTheme="minorHAnsi" w:hAnsiTheme="minorHAnsi" w:cstheme="minorHAnsi"/>
                <w:sz w:val="22"/>
                <w:szCs w:val="22"/>
              </w:rPr>
              <w:lastRenderedPageBreak/>
              <w:t>wymianie na nowe.</w:t>
            </w:r>
          </w:p>
        </w:tc>
        <w:tc>
          <w:tcPr>
            <w:tcW w:w="1503" w:type="dxa"/>
            <w:vAlign w:val="center"/>
          </w:tcPr>
          <w:p w14:paraId="62376397"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lastRenderedPageBreak/>
              <w:t>TAK</w:t>
            </w:r>
          </w:p>
        </w:tc>
        <w:tc>
          <w:tcPr>
            <w:tcW w:w="3194" w:type="dxa"/>
          </w:tcPr>
          <w:p w14:paraId="01F478D1" w14:textId="77777777" w:rsidR="006C493A" w:rsidRPr="006C493A" w:rsidRDefault="006C493A" w:rsidP="006C493A">
            <w:pPr>
              <w:jc w:val="center"/>
              <w:rPr>
                <w:rFonts w:asciiTheme="minorHAnsi" w:hAnsiTheme="minorHAnsi" w:cstheme="minorHAnsi"/>
                <w:sz w:val="22"/>
                <w:szCs w:val="22"/>
              </w:rPr>
            </w:pPr>
          </w:p>
        </w:tc>
      </w:tr>
      <w:tr w:rsidR="006C493A" w:rsidRPr="006C493A" w14:paraId="03C43F8E" w14:textId="77777777" w:rsidTr="00FF7B32">
        <w:trPr>
          <w:jc w:val="center"/>
        </w:trPr>
        <w:tc>
          <w:tcPr>
            <w:tcW w:w="1055" w:type="dxa"/>
            <w:vAlign w:val="center"/>
          </w:tcPr>
          <w:p w14:paraId="10A18740"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lastRenderedPageBreak/>
              <w:t>39.</w:t>
            </w:r>
          </w:p>
        </w:tc>
        <w:tc>
          <w:tcPr>
            <w:tcW w:w="9082" w:type="dxa"/>
          </w:tcPr>
          <w:p w14:paraId="1FCE5E58" w14:textId="2340A585" w:rsidR="006C493A" w:rsidRPr="00D22A10" w:rsidRDefault="006C493A" w:rsidP="006C493A">
            <w:pPr>
              <w:rPr>
                <w:rFonts w:asciiTheme="minorHAnsi" w:hAnsiTheme="minorHAnsi" w:cstheme="minorHAnsi"/>
                <w:sz w:val="22"/>
                <w:szCs w:val="22"/>
              </w:rPr>
            </w:pPr>
            <w:r w:rsidRPr="00D22A10">
              <w:rPr>
                <w:rFonts w:asciiTheme="minorHAnsi" w:hAnsiTheme="minorHAnsi" w:cstheme="minorHAnsi"/>
                <w:sz w:val="22"/>
                <w:szCs w:val="22"/>
              </w:rPr>
              <w:t>Wykonawca zapewnia części zamienne i materiały eksploatacyjne przez okres minimum 7 lat</w:t>
            </w:r>
            <w:r w:rsidR="006E469C">
              <w:t xml:space="preserve"> </w:t>
            </w:r>
            <w:r w:rsidR="006E469C" w:rsidRPr="006E469C">
              <w:rPr>
                <w:rFonts w:asciiTheme="minorHAnsi" w:hAnsiTheme="minorHAnsi" w:cstheme="minorHAnsi"/>
                <w:sz w:val="22"/>
                <w:szCs w:val="22"/>
              </w:rPr>
              <w:t>od dnia odbioru końcowego.</w:t>
            </w:r>
          </w:p>
        </w:tc>
        <w:tc>
          <w:tcPr>
            <w:tcW w:w="1503" w:type="dxa"/>
            <w:vAlign w:val="center"/>
          </w:tcPr>
          <w:p w14:paraId="4B06235F"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4587BF57" w14:textId="77777777" w:rsidR="006C493A" w:rsidRPr="006C493A" w:rsidRDefault="006C493A" w:rsidP="006C493A">
            <w:pPr>
              <w:jc w:val="center"/>
              <w:rPr>
                <w:rFonts w:asciiTheme="minorHAnsi" w:hAnsiTheme="minorHAnsi" w:cstheme="minorHAnsi"/>
                <w:sz w:val="22"/>
                <w:szCs w:val="22"/>
              </w:rPr>
            </w:pPr>
          </w:p>
        </w:tc>
      </w:tr>
      <w:tr w:rsidR="006C493A" w:rsidRPr="006C493A" w14:paraId="4C88D93A" w14:textId="77777777" w:rsidTr="00FF7B32">
        <w:trPr>
          <w:jc w:val="center"/>
        </w:trPr>
        <w:tc>
          <w:tcPr>
            <w:tcW w:w="1055" w:type="dxa"/>
            <w:vAlign w:val="center"/>
          </w:tcPr>
          <w:p w14:paraId="1AC6E0FD"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40.</w:t>
            </w:r>
          </w:p>
        </w:tc>
        <w:tc>
          <w:tcPr>
            <w:tcW w:w="9082" w:type="dxa"/>
          </w:tcPr>
          <w:p w14:paraId="5AB1F870" w14:textId="776A60B7" w:rsidR="006C493A" w:rsidRPr="00D22A10" w:rsidRDefault="006C493A" w:rsidP="006C493A">
            <w:pPr>
              <w:rPr>
                <w:rFonts w:asciiTheme="minorHAnsi" w:hAnsiTheme="minorHAnsi" w:cstheme="minorHAnsi"/>
                <w:sz w:val="22"/>
                <w:szCs w:val="22"/>
              </w:rPr>
            </w:pPr>
            <w:r w:rsidRPr="00D22A10">
              <w:rPr>
                <w:rFonts w:asciiTheme="minorHAnsi" w:hAnsiTheme="minorHAnsi" w:cstheme="minorHAnsi"/>
                <w:sz w:val="22"/>
                <w:szCs w:val="22"/>
                <w:lang w:val="en-US"/>
              </w:rPr>
              <w:t>W ramach</w:t>
            </w:r>
            <w:r w:rsidR="00B34E53" w:rsidRPr="00D22A10">
              <w:rPr>
                <w:rFonts w:asciiTheme="minorHAnsi" w:hAnsiTheme="minorHAnsi" w:cstheme="minorHAnsi"/>
                <w:sz w:val="22"/>
                <w:szCs w:val="22"/>
                <w:lang w:val="en-US"/>
              </w:rPr>
              <w:t xml:space="preserve"> </w:t>
            </w:r>
            <w:r w:rsidRPr="00D22A10">
              <w:rPr>
                <w:rFonts w:asciiTheme="minorHAnsi" w:hAnsiTheme="minorHAnsi" w:cstheme="minorHAnsi"/>
                <w:sz w:val="22"/>
                <w:szCs w:val="22"/>
                <w:lang w:val="en-US"/>
              </w:rPr>
              <w:t>umowy</w:t>
            </w:r>
            <w:r w:rsidRPr="00D22A10">
              <w:rPr>
                <w:rFonts w:asciiTheme="minorHAnsi" w:hAnsiTheme="minorHAnsi" w:cstheme="minorHAnsi"/>
                <w:sz w:val="22"/>
                <w:szCs w:val="22"/>
              </w:rPr>
              <w:t xml:space="preserve"> podstawienie urządzenia zastępczego na czas naprawy warsztatowej lub u producenta, trwającej więcej niż 7 dni roboczych</w:t>
            </w:r>
          </w:p>
        </w:tc>
        <w:tc>
          <w:tcPr>
            <w:tcW w:w="1503" w:type="dxa"/>
            <w:vAlign w:val="center"/>
          </w:tcPr>
          <w:p w14:paraId="7894D92B"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015C49D3" w14:textId="77777777" w:rsidR="006C493A" w:rsidRPr="006C493A" w:rsidRDefault="006C493A" w:rsidP="006C493A">
            <w:pPr>
              <w:jc w:val="center"/>
              <w:rPr>
                <w:rFonts w:asciiTheme="minorHAnsi" w:hAnsiTheme="minorHAnsi" w:cstheme="minorHAnsi"/>
                <w:sz w:val="22"/>
                <w:szCs w:val="22"/>
              </w:rPr>
            </w:pPr>
          </w:p>
        </w:tc>
      </w:tr>
      <w:tr w:rsidR="006C493A" w:rsidRPr="006C493A" w14:paraId="33409AF6" w14:textId="77777777" w:rsidTr="00FF7B32">
        <w:trPr>
          <w:jc w:val="center"/>
        </w:trPr>
        <w:tc>
          <w:tcPr>
            <w:tcW w:w="1055" w:type="dxa"/>
            <w:vAlign w:val="center"/>
          </w:tcPr>
          <w:p w14:paraId="39025B0A"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41.</w:t>
            </w:r>
          </w:p>
        </w:tc>
        <w:tc>
          <w:tcPr>
            <w:tcW w:w="9082" w:type="dxa"/>
          </w:tcPr>
          <w:p w14:paraId="2A6B7330" w14:textId="25CDE9BC"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Zapewnienie pełnej autoryzowanej obsługi serwisowej przez uprawnioną jednostkę z lokalizacją w Polsce, gwarantującą skuteczną interwencję techniczną w okresie gwarancyjnym i</w:t>
            </w:r>
            <w:r w:rsidR="0040507F">
              <w:rPr>
                <w:rFonts w:asciiTheme="minorHAnsi" w:hAnsiTheme="minorHAnsi" w:cstheme="minorHAnsi"/>
                <w:sz w:val="22"/>
                <w:szCs w:val="22"/>
              </w:rPr>
              <w:t> </w:t>
            </w:r>
            <w:r w:rsidRPr="006C493A">
              <w:rPr>
                <w:rFonts w:asciiTheme="minorHAnsi" w:hAnsiTheme="minorHAnsi" w:cstheme="minorHAnsi"/>
                <w:sz w:val="22"/>
                <w:szCs w:val="22"/>
              </w:rPr>
              <w:t>pogwarancyjnym dla oferowanego sprzętu.</w:t>
            </w:r>
          </w:p>
        </w:tc>
        <w:tc>
          <w:tcPr>
            <w:tcW w:w="1503" w:type="dxa"/>
            <w:vAlign w:val="center"/>
          </w:tcPr>
          <w:p w14:paraId="772EC922"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58E70F3E" w14:textId="77777777" w:rsidR="006C493A" w:rsidRPr="006C493A" w:rsidRDefault="006C493A" w:rsidP="006C493A">
            <w:pPr>
              <w:jc w:val="center"/>
              <w:rPr>
                <w:rFonts w:asciiTheme="minorHAnsi" w:hAnsiTheme="minorHAnsi" w:cstheme="minorHAnsi"/>
                <w:sz w:val="22"/>
                <w:szCs w:val="22"/>
              </w:rPr>
            </w:pPr>
          </w:p>
        </w:tc>
      </w:tr>
      <w:tr w:rsidR="006C493A" w:rsidRPr="006C493A" w14:paraId="2FE1E8A6" w14:textId="77777777" w:rsidTr="00FF7B32">
        <w:trPr>
          <w:jc w:val="center"/>
        </w:trPr>
        <w:tc>
          <w:tcPr>
            <w:tcW w:w="14834" w:type="dxa"/>
            <w:gridSpan w:val="4"/>
            <w:shd w:val="clear" w:color="auto" w:fill="D9D9D9" w:themeFill="background1" w:themeFillShade="D9"/>
            <w:vAlign w:val="center"/>
          </w:tcPr>
          <w:p w14:paraId="50859640" w14:textId="77777777" w:rsidR="006C493A" w:rsidRPr="006C493A" w:rsidRDefault="006C493A" w:rsidP="006C493A">
            <w:pPr>
              <w:jc w:val="center"/>
              <w:rPr>
                <w:rFonts w:asciiTheme="minorHAnsi" w:hAnsiTheme="minorHAnsi" w:cstheme="minorHAnsi"/>
                <w:b/>
                <w:sz w:val="22"/>
                <w:szCs w:val="22"/>
              </w:rPr>
            </w:pPr>
            <w:r w:rsidRPr="006C493A">
              <w:rPr>
                <w:rFonts w:asciiTheme="minorHAnsi" w:hAnsiTheme="minorHAnsi" w:cstheme="minorHAnsi"/>
                <w:b/>
                <w:sz w:val="22"/>
                <w:szCs w:val="22"/>
              </w:rPr>
              <w:t>DOSTAWA I SZKOLENIE PERSONELU</w:t>
            </w:r>
          </w:p>
        </w:tc>
      </w:tr>
      <w:tr w:rsidR="006C493A" w:rsidRPr="006C493A" w14:paraId="2362B759" w14:textId="77777777" w:rsidTr="00FF7B32">
        <w:trPr>
          <w:jc w:val="center"/>
        </w:trPr>
        <w:tc>
          <w:tcPr>
            <w:tcW w:w="1055" w:type="dxa"/>
            <w:vAlign w:val="center"/>
          </w:tcPr>
          <w:p w14:paraId="08A6E227"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42.</w:t>
            </w:r>
          </w:p>
        </w:tc>
        <w:tc>
          <w:tcPr>
            <w:tcW w:w="9082" w:type="dxa"/>
          </w:tcPr>
          <w:p w14:paraId="053EAE57" w14:textId="7D126160"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xml:space="preserve">Dostawa zamawianego sprzętu po stronie Wykonawcy z 2 dniowym uprzedzeniem terminu dostawy. Paszport techniczny, protokół przekazania sprzętu </w:t>
            </w:r>
            <w:r w:rsidR="006A262E">
              <w:rPr>
                <w:rFonts w:asciiTheme="minorHAnsi" w:hAnsiTheme="minorHAnsi" w:cstheme="minorHAnsi"/>
                <w:sz w:val="22"/>
                <w:szCs w:val="22"/>
              </w:rPr>
              <w:t>dostarczany wraz z urządzeniem</w:t>
            </w:r>
            <w:r w:rsidRPr="006C493A">
              <w:rPr>
                <w:rFonts w:asciiTheme="minorHAnsi" w:hAnsiTheme="minorHAnsi" w:cstheme="minorHAnsi"/>
                <w:sz w:val="22"/>
                <w:szCs w:val="22"/>
              </w:rPr>
              <w:t>.</w:t>
            </w:r>
          </w:p>
        </w:tc>
        <w:tc>
          <w:tcPr>
            <w:tcW w:w="1503" w:type="dxa"/>
            <w:vAlign w:val="center"/>
          </w:tcPr>
          <w:p w14:paraId="50B2ED9C"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7B5267BD" w14:textId="77777777" w:rsidR="006C493A" w:rsidRPr="006C493A" w:rsidRDefault="006C493A" w:rsidP="006C493A">
            <w:pPr>
              <w:jc w:val="center"/>
              <w:rPr>
                <w:rFonts w:asciiTheme="minorHAnsi" w:hAnsiTheme="minorHAnsi" w:cstheme="minorHAnsi"/>
                <w:sz w:val="22"/>
                <w:szCs w:val="22"/>
              </w:rPr>
            </w:pPr>
          </w:p>
        </w:tc>
      </w:tr>
      <w:tr w:rsidR="006C493A" w:rsidRPr="006C493A" w14:paraId="31A949BE" w14:textId="77777777" w:rsidTr="00FF7B32">
        <w:trPr>
          <w:jc w:val="center"/>
        </w:trPr>
        <w:tc>
          <w:tcPr>
            <w:tcW w:w="1055" w:type="dxa"/>
            <w:vAlign w:val="center"/>
          </w:tcPr>
          <w:p w14:paraId="1D208436"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43.</w:t>
            </w:r>
          </w:p>
        </w:tc>
        <w:tc>
          <w:tcPr>
            <w:tcW w:w="9082" w:type="dxa"/>
          </w:tcPr>
          <w:p w14:paraId="037CCBE9" w14:textId="77777777"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Szkolenie w zakresie obsługi i użytkowania urządzenia dla personelu medycznego (minimum 4 osoby) oraz obsługi technicznej (pracowników sekcji sprzętu medycznego – minimum 2 osoby)</w:t>
            </w:r>
          </w:p>
        </w:tc>
        <w:tc>
          <w:tcPr>
            <w:tcW w:w="1503" w:type="dxa"/>
            <w:vAlign w:val="center"/>
          </w:tcPr>
          <w:p w14:paraId="65A75746"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5FCC0A05" w14:textId="77777777" w:rsidR="006C493A" w:rsidRPr="006C493A" w:rsidRDefault="006C493A" w:rsidP="006C493A">
            <w:pPr>
              <w:jc w:val="center"/>
              <w:rPr>
                <w:rFonts w:asciiTheme="minorHAnsi" w:hAnsiTheme="minorHAnsi" w:cstheme="minorHAnsi"/>
                <w:sz w:val="22"/>
                <w:szCs w:val="22"/>
              </w:rPr>
            </w:pPr>
          </w:p>
        </w:tc>
      </w:tr>
      <w:tr w:rsidR="006C493A" w:rsidRPr="006C493A" w14:paraId="7E20B205" w14:textId="77777777" w:rsidTr="00FF7B32">
        <w:trPr>
          <w:jc w:val="center"/>
        </w:trPr>
        <w:tc>
          <w:tcPr>
            <w:tcW w:w="1055" w:type="dxa"/>
            <w:vAlign w:val="center"/>
          </w:tcPr>
          <w:p w14:paraId="467ED564"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44.</w:t>
            </w:r>
          </w:p>
        </w:tc>
        <w:tc>
          <w:tcPr>
            <w:tcW w:w="9082" w:type="dxa"/>
          </w:tcPr>
          <w:p w14:paraId="0ACD2F3A" w14:textId="08080759"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A2644F">
              <w:rPr>
                <w:rFonts w:asciiTheme="minorHAnsi" w:hAnsiTheme="minorHAnsi" w:cstheme="minorHAnsi"/>
                <w:sz w:val="22"/>
                <w:szCs w:val="22"/>
              </w:rPr>
              <w:t xml:space="preserve"> </w:t>
            </w:r>
            <w:r w:rsidRPr="006C493A">
              <w:rPr>
                <w:rFonts w:asciiTheme="minorHAnsi" w:hAnsiTheme="minorHAnsi" w:cstheme="minorHAnsi"/>
                <w:sz w:val="22"/>
                <w:szCs w:val="22"/>
              </w:rPr>
              <w:t>zatrudnionego personelu medycznego w zakresie umożliwiającym poprawną obsługę oraz skuteczne użytkowanie oferowanego sprzętu.</w:t>
            </w:r>
          </w:p>
        </w:tc>
        <w:tc>
          <w:tcPr>
            <w:tcW w:w="1503" w:type="dxa"/>
            <w:vAlign w:val="center"/>
          </w:tcPr>
          <w:p w14:paraId="7C998C00" w14:textId="77777777" w:rsidR="006C493A" w:rsidRPr="006C493A" w:rsidRDefault="006C493A" w:rsidP="006C493A">
            <w:pPr>
              <w:jc w:val="center"/>
              <w:rPr>
                <w:rFonts w:asciiTheme="minorHAnsi" w:hAnsiTheme="minorHAnsi" w:cstheme="minorHAnsi"/>
                <w:sz w:val="22"/>
                <w:szCs w:val="22"/>
              </w:rPr>
            </w:pPr>
            <w:r w:rsidRPr="006C493A">
              <w:rPr>
                <w:rFonts w:asciiTheme="minorHAnsi" w:hAnsiTheme="minorHAnsi" w:cstheme="minorHAnsi"/>
                <w:sz w:val="22"/>
                <w:szCs w:val="22"/>
              </w:rPr>
              <w:t>TAK</w:t>
            </w:r>
          </w:p>
        </w:tc>
        <w:tc>
          <w:tcPr>
            <w:tcW w:w="3194" w:type="dxa"/>
          </w:tcPr>
          <w:p w14:paraId="299CC43A" w14:textId="77777777" w:rsidR="006C493A" w:rsidRPr="006C493A" w:rsidRDefault="006C493A" w:rsidP="006C493A">
            <w:pPr>
              <w:jc w:val="center"/>
              <w:rPr>
                <w:rFonts w:asciiTheme="minorHAnsi" w:hAnsiTheme="minorHAnsi" w:cstheme="minorHAnsi"/>
                <w:sz w:val="22"/>
                <w:szCs w:val="22"/>
              </w:rPr>
            </w:pPr>
          </w:p>
        </w:tc>
      </w:tr>
      <w:tr w:rsidR="006C493A" w:rsidRPr="006C493A" w14:paraId="7B273B06" w14:textId="77777777" w:rsidTr="00FF7B32">
        <w:trPr>
          <w:jc w:val="center"/>
        </w:trPr>
        <w:tc>
          <w:tcPr>
            <w:tcW w:w="1055" w:type="dxa"/>
            <w:vAlign w:val="center"/>
          </w:tcPr>
          <w:p w14:paraId="475A588F" w14:textId="1CADE8EE" w:rsidR="006C493A" w:rsidRPr="00A2644F" w:rsidRDefault="006C493A" w:rsidP="00A2644F">
            <w:pPr>
              <w:pStyle w:val="Akapitzlist"/>
              <w:numPr>
                <w:ilvl w:val="0"/>
                <w:numId w:val="88"/>
              </w:numPr>
              <w:jc w:val="center"/>
              <w:rPr>
                <w:rFonts w:asciiTheme="minorHAnsi" w:eastAsia="Times New Roman" w:hAnsiTheme="minorHAnsi" w:cstheme="minorHAnsi"/>
                <w:lang w:bidi="ar-SA"/>
              </w:rPr>
            </w:pPr>
          </w:p>
        </w:tc>
        <w:tc>
          <w:tcPr>
            <w:tcW w:w="9082" w:type="dxa"/>
          </w:tcPr>
          <w:p w14:paraId="700451C5" w14:textId="10A48600" w:rsidR="006C493A" w:rsidRPr="006C493A" w:rsidRDefault="006C493A" w:rsidP="006C493A">
            <w:pPr>
              <w:rPr>
                <w:rFonts w:asciiTheme="minorHAnsi" w:hAnsiTheme="minorHAnsi" w:cstheme="minorHAnsi"/>
                <w:sz w:val="22"/>
                <w:szCs w:val="22"/>
              </w:rPr>
            </w:pPr>
            <w:r w:rsidRPr="006C493A">
              <w:rPr>
                <w:rFonts w:asciiTheme="minorHAnsi" w:hAnsiTheme="minorHAnsi" w:cstheme="minorHAnsi"/>
                <w:sz w:val="22"/>
                <w:szCs w:val="22"/>
              </w:rPr>
              <w:t xml:space="preserve">Szczegółowa instrukcja obsługi i </w:t>
            </w:r>
            <w:r w:rsidR="00A2644F" w:rsidRPr="006C493A">
              <w:rPr>
                <w:rFonts w:asciiTheme="minorHAnsi" w:hAnsiTheme="minorHAnsi" w:cstheme="minorHAnsi"/>
                <w:sz w:val="22"/>
                <w:szCs w:val="22"/>
              </w:rPr>
              <w:t>eksploatacji dostarczone</w:t>
            </w:r>
            <w:r w:rsidRPr="006C493A">
              <w:rPr>
                <w:rFonts w:asciiTheme="minorHAnsi" w:hAnsiTheme="minorHAnsi" w:cstheme="minorHAnsi"/>
                <w:sz w:val="22"/>
                <w:szCs w:val="22"/>
              </w:rPr>
              <w:t xml:space="preserve"> w języku polskim w formie drukowanej.</w:t>
            </w:r>
          </w:p>
        </w:tc>
        <w:tc>
          <w:tcPr>
            <w:tcW w:w="1503" w:type="dxa"/>
            <w:vAlign w:val="center"/>
          </w:tcPr>
          <w:p w14:paraId="70C1DB04" w14:textId="1490D81D" w:rsidR="006C493A" w:rsidRPr="006C493A" w:rsidRDefault="00A2644F" w:rsidP="006C493A">
            <w:pPr>
              <w:jc w:val="center"/>
              <w:rPr>
                <w:rFonts w:asciiTheme="minorHAnsi" w:hAnsiTheme="minorHAnsi" w:cstheme="minorHAnsi"/>
                <w:sz w:val="22"/>
                <w:szCs w:val="22"/>
              </w:rPr>
            </w:pPr>
            <w:r>
              <w:rPr>
                <w:rFonts w:asciiTheme="minorHAnsi" w:hAnsiTheme="minorHAnsi" w:cstheme="minorHAnsi"/>
                <w:sz w:val="22"/>
                <w:szCs w:val="22"/>
              </w:rPr>
              <w:t>TAK</w:t>
            </w:r>
          </w:p>
        </w:tc>
        <w:tc>
          <w:tcPr>
            <w:tcW w:w="3194" w:type="dxa"/>
          </w:tcPr>
          <w:p w14:paraId="57FC0A62" w14:textId="77777777" w:rsidR="006C493A" w:rsidRPr="006C493A" w:rsidRDefault="006C493A" w:rsidP="006C493A">
            <w:pPr>
              <w:jc w:val="center"/>
              <w:rPr>
                <w:rFonts w:asciiTheme="minorHAnsi" w:hAnsiTheme="minorHAnsi" w:cstheme="minorHAnsi"/>
                <w:sz w:val="22"/>
                <w:szCs w:val="22"/>
              </w:rPr>
            </w:pPr>
          </w:p>
        </w:tc>
      </w:tr>
    </w:tbl>
    <w:p w14:paraId="37641527" w14:textId="77777777" w:rsidR="006A262E" w:rsidRPr="006A262E" w:rsidRDefault="006A262E" w:rsidP="006A262E">
      <w:pPr>
        <w:widowControl w:val="0"/>
        <w:autoSpaceDN/>
        <w:ind w:right="-30"/>
        <w:jc w:val="both"/>
        <w:rPr>
          <w:rFonts w:asciiTheme="minorHAnsi" w:eastAsia="Times New Roman" w:hAnsiTheme="minorHAnsi" w:cstheme="minorHAnsi"/>
          <w:color w:val="000000"/>
          <w:sz w:val="10"/>
          <w:szCs w:val="10"/>
          <w:lang w:val="en-US" w:bidi="ar-SA"/>
        </w:rPr>
      </w:pPr>
    </w:p>
    <w:p w14:paraId="158C46B9" w14:textId="65204A32" w:rsidR="006A262E" w:rsidRPr="006A262E" w:rsidRDefault="006A262E" w:rsidP="00A2644F">
      <w:pPr>
        <w:numPr>
          <w:ilvl w:val="0"/>
          <w:numId w:val="108"/>
        </w:numPr>
        <w:suppressAutoHyphens w:val="0"/>
        <w:autoSpaceDN/>
        <w:contextualSpacing/>
        <w:jc w:val="both"/>
        <w:textAlignment w:val="auto"/>
        <w:rPr>
          <w:rFonts w:asciiTheme="minorHAnsi" w:eastAsia="Arial" w:hAnsiTheme="minorHAnsi" w:cstheme="minorHAnsi"/>
          <w:sz w:val="22"/>
          <w:szCs w:val="22"/>
          <w:lang w:val="en-US" w:bidi="pl-PL"/>
        </w:rPr>
      </w:pPr>
      <w:r w:rsidRPr="006A262E">
        <w:rPr>
          <w:rFonts w:asciiTheme="minorHAnsi" w:eastAsia="Arial" w:hAnsiTheme="minorHAnsi" w:cstheme="minorHAnsi"/>
          <w:sz w:val="22"/>
          <w:szCs w:val="22"/>
          <w:lang w:val="en-US" w:bidi="pl-PL"/>
        </w:rPr>
        <w:t xml:space="preserve">Oświadczam, że oferowane powyżej wyspecyfikowane urządzenie jest fabrycznie nowe, niepowystawowe, kompletne, </w:t>
      </w:r>
      <w:r w:rsidR="00D913D6">
        <w:rPr>
          <w:rFonts w:asciiTheme="minorHAnsi" w:eastAsia="Arial" w:hAnsiTheme="minorHAnsi" w:cstheme="minorHAnsi"/>
          <w:sz w:val="22"/>
          <w:szCs w:val="22"/>
          <w:lang w:val="en-US" w:bidi="pl-PL"/>
        </w:rPr>
        <w:t>kompatybilne i będzie gotowe do </w:t>
      </w:r>
      <w:r w:rsidRPr="006A262E">
        <w:rPr>
          <w:rFonts w:asciiTheme="minorHAnsi" w:eastAsia="Arial" w:hAnsiTheme="minorHAnsi" w:cstheme="minorHAnsi"/>
          <w:sz w:val="22"/>
          <w:szCs w:val="22"/>
          <w:lang w:val="en-US" w:bidi="pl-PL"/>
        </w:rPr>
        <w:t xml:space="preserve">użytkowania bez żadnych dodatkowych zakupów. </w:t>
      </w:r>
    </w:p>
    <w:p w14:paraId="4181DA9C" w14:textId="70196E51" w:rsidR="006A262E" w:rsidRPr="006A262E" w:rsidRDefault="006A262E" w:rsidP="00A2644F">
      <w:pPr>
        <w:numPr>
          <w:ilvl w:val="0"/>
          <w:numId w:val="108"/>
        </w:numPr>
        <w:suppressAutoHyphens w:val="0"/>
        <w:autoSpaceDN/>
        <w:contextualSpacing/>
        <w:jc w:val="both"/>
        <w:textAlignment w:val="auto"/>
        <w:rPr>
          <w:rFonts w:asciiTheme="minorHAnsi" w:eastAsia="Arial" w:hAnsiTheme="minorHAnsi" w:cstheme="minorHAnsi"/>
          <w:sz w:val="22"/>
          <w:szCs w:val="22"/>
          <w:lang w:val="en-US" w:bidi="pl-PL"/>
        </w:rPr>
      </w:pPr>
      <w:r w:rsidRPr="006A262E">
        <w:rPr>
          <w:rFonts w:asciiTheme="minorHAnsi" w:eastAsia="Arial" w:hAnsiTheme="minorHAnsi" w:cstheme="minorHAnsi"/>
          <w:sz w:val="22"/>
          <w:szCs w:val="22"/>
          <w:lang w:val="en-US" w:bidi="pl-PL"/>
        </w:rPr>
        <w:t>Oferowane urządzenie, oprócz spełnienia odpowiednich parametrów funkcjonalnych, gwarantuje bezpieczeństwo pacjen</w:t>
      </w:r>
      <w:r w:rsidR="00D913D6">
        <w:rPr>
          <w:rFonts w:asciiTheme="minorHAnsi" w:eastAsia="Arial" w:hAnsiTheme="minorHAnsi" w:cstheme="minorHAnsi"/>
          <w:sz w:val="22"/>
          <w:szCs w:val="22"/>
          <w:lang w:val="en-US" w:bidi="pl-PL"/>
        </w:rPr>
        <w:t>tów i personelu medycznego oraz </w:t>
      </w:r>
      <w:r w:rsidRPr="006A262E">
        <w:rPr>
          <w:rFonts w:asciiTheme="minorHAnsi" w:eastAsia="Arial" w:hAnsiTheme="minorHAnsi" w:cstheme="minorHAnsi"/>
          <w:sz w:val="22"/>
          <w:szCs w:val="22"/>
          <w:lang w:val="en-US" w:bidi="pl-PL"/>
        </w:rPr>
        <w:t xml:space="preserve">zapewnia wymagany poziom świadczonych usług medycznych.  </w:t>
      </w:r>
    </w:p>
    <w:p w14:paraId="2DAC5D60" w14:textId="4596D56F" w:rsidR="006A262E" w:rsidRPr="006A262E" w:rsidRDefault="006A262E" w:rsidP="00A2644F">
      <w:pPr>
        <w:numPr>
          <w:ilvl w:val="0"/>
          <w:numId w:val="108"/>
        </w:numPr>
        <w:suppressAutoHyphens w:val="0"/>
        <w:autoSpaceDN/>
        <w:contextualSpacing/>
        <w:jc w:val="both"/>
        <w:textAlignment w:val="auto"/>
        <w:rPr>
          <w:rFonts w:asciiTheme="minorHAnsi" w:eastAsia="Arial" w:hAnsiTheme="minorHAnsi" w:cstheme="minorHAnsi"/>
          <w:sz w:val="22"/>
          <w:szCs w:val="22"/>
          <w:lang w:val="en-US" w:bidi="pl-PL"/>
        </w:rPr>
      </w:pPr>
      <w:r w:rsidRPr="006A262E">
        <w:rPr>
          <w:rFonts w:asciiTheme="minorHAnsi" w:eastAsia="Arial" w:hAnsiTheme="minorHAnsi" w:cstheme="minorHAnsi"/>
          <w:sz w:val="22"/>
          <w:szCs w:val="22"/>
          <w:lang w:val="en-US" w:bidi="pl-PL"/>
        </w:rPr>
        <w:t xml:space="preserve"> Wszystkie parametry graniczne w powyższej tabeli są parametrami bezwzględnie wymaganymi, których niespełnienie spowoduje odrzucenie oferty </w:t>
      </w:r>
      <w:r w:rsidR="00A2644F">
        <w:rPr>
          <w:rFonts w:asciiTheme="minorHAnsi" w:eastAsia="Arial" w:hAnsiTheme="minorHAnsi" w:cstheme="minorHAnsi"/>
          <w:sz w:val="22"/>
          <w:szCs w:val="22"/>
          <w:lang w:val="en-US" w:bidi="pl-PL"/>
        </w:rPr>
        <w:t>\.</w:t>
      </w:r>
    </w:p>
    <w:p w14:paraId="48870963" w14:textId="77777777" w:rsidR="006A262E" w:rsidRPr="006A262E" w:rsidRDefault="006A262E" w:rsidP="00A2644F">
      <w:pPr>
        <w:numPr>
          <w:ilvl w:val="0"/>
          <w:numId w:val="108"/>
        </w:numPr>
        <w:suppressAutoHyphens w:val="0"/>
        <w:autoSpaceDN/>
        <w:contextualSpacing/>
        <w:jc w:val="both"/>
        <w:textAlignment w:val="auto"/>
        <w:rPr>
          <w:rFonts w:asciiTheme="minorHAnsi" w:eastAsia="Arial" w:hAnsiTheme="minorHAnsi" w:cstheme="minorHAnsi"/>
          <w:sz w:val="22"/>
          <w:szCs w:val="22"/>
          <w:lang w:val="en-US" w:bidi="pl-PL"/>
        </w:rPr>
      </w:pPr>
      <w:r w:rsidRPr="006A262E">
        <w:rPr>
          <w:rFonts w:asciiTheme="minorHAnsi" w:eastAsia="Arial" w:hAnsiTheme="minorHAnsi" w:cstheme="minorHAnsi"/>
          <w:sz w:val="22"/>
          <w:szCs w:val="22"/>
          <w:lang w:val="en-US" w:bidi="pl-PL"/>
        </w:rPr>
        <w:t xml:space="preserve">Zamawiający zastrzega sobie prawo do weryfikacji danych technicznych u producenta w przypadku niezgodności lub niewiarygodności zaoferowanych parametrów.                                                                          </w:t>
      </w:r>
    </w:p>
    <w:p w14:paraId="28B7AA43" w14:textId="413B0AC5" w:rsidR="006A262E" w:rsidRPr="00A2644F" w:rsidRDefault="00A2644F" w:rsidP="006A262E">
      <w:pPr>
        <w:widowControl w:val="0"/>
        <w:rPr>
          <w:rFonts w:asciiTheme="minorHAnsi" w:eastAsia="Arial" w:hAnsiTheme="minorHAnsi" w:cstheme="minorHAnsi"/>
          <w:b/>
          <w:i/>
          <w:iCs/>
          <w:sz w:val="22"/>
          <w:szCs w:val="22"/>
          <w:lang w:val="en-US" w:bidi="pl-PL"/>
        </w:rPr>
      </w:pPr>
      <w:r w:rsidRPr="00A2644F">
        <w:rPr>
          <w:rFonts w:asciiTheme="minorHAnsi" w:eastAsia="Arial" w:hAnsiTheme="minorHAnsi" w:cstheme="minorHAnsi"/>
          <w:b/>
          <w:i/>
          <w:iCs/>
          <w:sz w:val="22"/>
          <w:szCs w:val="22"/>
          <w:lang w:val="en-US" w:bidi="pl-PL"/>
        </w:rPr>
        <w:t>U</w:t>
      </w:r>
      <w:r w:rsidR="006A262E" w:rsidRPr="00A2644F">
        <w:rPr>
          <w:rFonts w:asciiTheme="minorHAnsi" w:eastAsia="Arial" w:hAnsiTheme="minorHAnsi" w:cstheme="minorHAnsi"/>
          <w:b/>
          <w:i/>
          <w:iCs/>
          <w:sz w:val="22"/>
          <w:szCs w:val="22"/>
          <w:lang w:val="en-US" w:bidi="pl-PL"/>
        </w:rPr>
        <w:t xml:space="preserve">WAGA: </w:t>
      </w:r>
    </w:p>
    <w:p w14:paraId="30B579DF" w14:textId="7655C04F" w:rsidR="007A1183" w:rsidRPr="00A2644F" w:rsidRDefault="006A262E" w:rsidP="006A262E">
      <w:pPr>
        <w:suppressAutoHyphens w:val="0"/>
        <w:autoSpaceDN/>
        <w:jc w:val="both"/>
        <w:textAlignment w:val="auto"/>
        <w:rPr>
          <w:rFonts w:ascii="Garamond" w:hAnsi="Garamond" w:cs="Calibri"/>
          <w:b/>
          <w:i/>
          <w:iCs/>
          <w:sz w:val="22"/>
          <w:szCs w:val="22"/>
        </w:rPr>
      </w:pPr>
      <w:r w:rsidRPr="00A2644F">
        <w:rPr>
          <w:rFonts w:asciiTheme="minorHAnsi" w:hAnsiTheme="minorHAnsi" w:cstheme="minorHAnsi"/>
          <w:b/>
          <w:i/>
          <w:iCs/>
          <w:sz w:val="22"/>
          <w:szCs w:val="22"/>
        </w:rPr>
        <w:t>Ofertę należy podpisać kwalifikowanym podpisem elektronicznym przez osobę/osoby uprawnioną/uprawnione do reprezentowania Wykonawcy.</w:t>
      </w:r>
    </w:p>
    <w:p w14:paraId="3D112300" w14:textId="77777777" w:rsidR="007A1183" w:rsidRDefault="007A1183" w:rsidP="007A1183">
      <w:pPr>
        <w:suppressAutoHyphens w:val="0"/>
        <w:autoSpaceDN/>
        <w:textAlignment w:val="auto"/>
        <w:rPr>
          <w:rFonts w:ascii="Garamond" w:hAnsi="Garamond" w:cs="Calibri"/>
          <w:b/>
          <w:i/>
          <w:iCs/>
          <w:color w:val="0070C0"/>
          <w:sz w:val="22"/>
          <w:szCs w:val="22"/>
        </w:rPr>
      </w:pPr>
    </w:p>
    <w:p w14:paraId="04D0F2A8" w14:textId="77777777" w:rsidR="00F234DE" w:rsidRDefault="00F234DE" w:rsidP="007A1183">
      <w:pPr>
        <w:suppressAutoHyphens w:val="0"/>
        <w:autoSpaceDN/>
        <w:textAlignment w:val="auto"/>
        <w:rPr>
          <w:rFonts w:ascii="Garamond" w:hAnsi="Garamond" w:cs="Calibri"/>
          <w:b/>
          <w:i/>
          <w:iCs/>
          <w:color w:val="0070C0"/>
          <w:sz w:val="22"/>
          <w:szCs w:val="22"/>
        </w:rPr>
      </w:pPr>
    </w:p>
    <w:p w14:paraId="31955AFC" w14:textId="77777777" w:rsidR="00F234DE" w:rsidRDefault="00F234DE" w:rsidP="007A1183">
      <w:pPr>
        <w:suppressAutoHyphens w:val="0"/>
        <w:autoSpaceDN/>
        <w:textAlignment w:val="auto"/>
        <w:rPr>
          <w:rFonts w:ascii="Garamond" w:hAnsi="Garamond" w:cs="Calibri"/>
          <w:b/>
          <w:i/>
          <w:iCs/>
          <w:color w:val="0070C0"/>
          <w:sz w:val="22"/>
          <w:szCs w:val="22"/>
        </w:rPr>
      </w:pPr>
    </w:p>
    <w:p w14:paraId="1C2CE17A" w14:textId="77777777" w:rsidR="00377130" w:rsidRDefault="00377130" w:rsidP="007A1183">
      <w:pPr>
        <w:suppressAutoHyphens w:val="0"/>
        <w:autoSpaceDN/>
        <w:textAlignment w:val="auto"/>
        <w:rPr>
          <w:rFonts w:ascii="Garamond" w:hAnsi="Garamond" w:cs="Calibri"/>
          <w:b/>
          <w:i/>
          <w:iCs/>
          <w:color w:val="0070C0"/>
          <w:sz w:val="22"/>
          <w:szCs w:val="22"/>
        </w:rPr>
      </w:pPr>
    </w:p>
    <w:p w14:paraId="5451FF5D" w14:textId="77777777" w:rsidR="00F234DE" w:rsidRDefault="00F234DE" w:rsidP="007A1183">
      <w:pPr>
        <w:suppressAutoHyphens w:val="0"/>
        <w:autoSpaceDN/>
        <w:textAlignment w:val="auto"/>
        <w:rPr>
          <w:rFonts w:ascii="Garamond" w:hAnsi="Garamond" w:cs="Calibri"/>
          <w:b/>
          <w:i/>
          <w:iCs/>
          <w:color w:val="0070C0"/>
          <w:sz w:val="22"/>
          <w:szCs w:val="22"/>
        </w:rPr>
      </w:pPr>
    </w:p>
    <w:p w14:paraId="55787950" w14:textId="77777777" w:rsidR="007A1183" w:rsidRDefault="007A1183" w:rsidP="007A1183">
      <w:pPr>
        <w:suppressAutoHyphens w:val="0"/>
        <w:autoSpaceDN/>
        <w:textAlignment w:val="auto"/>
        <w:rPr>
          <w:rFonts w:ascii="Garamond" w:hAnsi="Garamond" w:cs="Calibri"/>
          <w:b/>
          <w:i/>
          <w:iCs/>
          <w:color w:val="0070C0"/>
          <w:sz w:val="22"/>
          <w:szCs w:val="22"/>
        </w:rPr>
      </w:pPr>
    </w:p>
    <w:p w14:paraId="7BBD3498" w14:textId="77777777" w:rsidR="00121912" w:rsidRDefault="00121912" w:rsidP="007A1183">
      <w:pPr>
        <w:suppressAutoHyphens w:val="0"/>
        <w:autoSpaceDN/>
        <w:textAlignment w:val="auto"/>
        <w:rPr>
          <w:rFonts w:ascii="Garamond" w:hAnsi="Garamond" w:cs="Calibri"/>
          <w:b/>
          <w:i/>
          <w:iCs/>
          <w:color w:val="0070C0"/>
          <w:sz w:val="22"/>
          <w:szCs w:val="22"/>
        </w:rPr>
      </w:pPr>
    </w:p>
    <w:p w14:paraId="323061A4" w14:textId="77777777" w:rsidR="00EC5AF3" w:rsidRPr="00A2644F" w:rsidRDefault="00EC5AF3" w:rsidP="00EC5AF3">
      <w:pPr>
        <w:jc w:val="right"/>
        <w:rPr>
          <w:rFonts w:asciiTheme="minorHAnsi" w:hAnsiTheme="minorHAnsi" w:cstheme="minorHAnsi"/>
          <w:sz w:val="22"/>
          <w:szCs w:val="22"/>
        </w:rPr>
      </w:pPr>
      <w:r w:rsidRPr="00A2644F">
        <w:rPr>
          <w:rFonts w:asciiTheme="minorHAnsi" w:hAnsiTheme="minorHAnsi" w:cstheme="minorHAnsi"/>
          <w:sz w:val="22"/>
          <w:szCs w:val="22"/>
        </w:rPr>
        <w:lastRenderedPageBreak/>
        <w:t>Załącznik nr 2 do SWZ</w:t>
      </w:r>
    </w:p>
    <w:p w14:paraId="051EB13D" w14:textId="77777777" w:rsidR="00EC5AF3" w:rsidRPr="00A2644F" w:rsidRDefault="00EC5AF3" w:rsidP="00EC5AF3">
      <w:pPr>
        <w:jc w:val="center"/>
        <w:rPr>
          <w:rFonts w:asciiTheme="minorHAnsi" w:hAnsiTheme="minorHAnsi" w:cstheme="minorHAnsi"/>
          <w:b/>
          <w:sz w:val="22"/>
          <w:szCs w:val="22"/>
        </w:rPr>
      </w:pPr>
      <w:r w:rsidRPr="00A2644F">
        <w:rPr>
          <w:rFonts w:asciiTheme="minorHAnsi" w:hAnsiTheme="minorHAnsi" w:cstheme="minorHAnsi"/>
          <w:b/>
          <w:sz w:val="22"/>
          <w:szCs w:val="22"/>
        </w:rPr>
        <w:t>FORMULARZ CENOWY</w:t>
      </w:r>
    </w:p>
    <w:p w14:paraId="6E95FDEF" w14:textId="553917BC" w:rsidR="00EC5AF3" w:rsidRPr="00A2644F" w:rsidRDefault="00EC5AF3" w:rsidP="00EC5AF3">
      <w:pPr>
        <w:rPr>
          <w:rFonts w:asciiTheme="minorHAnsi" w:hAnsiTheme="minorHAnsi" w:cstheme="minorHAnsi"/>
          <w:b/>
          <w:sz w:val="22"/>
          <w:szCs w:val="22"/>
        </w:rPr>
      </w:pPr>
      <w:r w:rsidRPr="00A2644F">
        <w:rPr>
          <w:rFonts w:asciiTheme="minorHAnsi" w:hAnsiTheme="minorHAnsi" w:cstheme="minorHAnsi"/>
          <w:b/>
          <w:sz w:val="22"/>
          <w:szCs w:val="22"/>
        </w:rPr>
        <w:t xml:space="preserve">Pakiet </w:t>
      </w:r>
      <w:r w:rsidR="00A2644F" w:rsidRPr="00A2644F">
        <w:rPr>
          <w:rFonts w:asciiTheme="minorHAnsi" w:hAnsiTheme="minorHAnsi" w:cstheme="minorHAnsi"/>
          <w:b/>
          <w:sz w:val="22"/>
          <w:szCs w:val="22"/>
        </w:rPr>
        <w:t>26: Igła</w:t>
      </w:r>
      <w:r w:rsidRPr="00A2644F">
        <w:rPr>
          <w:rFonts w:asciiTheme="minorHAnsi" w:eastAsia="Arial Unicode MS" w:hAnsiTheme="minorHAnsi" w:cstheme="minorHAnsi"/>
          <w:b/>
          <w:sz w:val="22"/>
          <w:szCs w:val="22"/>
          <w:lang w:val="en-US"/>
        </w:rPr>
        <w:t xml:space="preserve"> do znieczuleń typu Pencil - Point</w:t>
      </w:r>
    </w:p>
    <w:tbl>
      <w:tblPr>
        <w:tblW w:w="5439" w:type="pct"/>
        <w:tblInd w:w="-639" w:type="dxa"/>
        <w:tblCellMar>
          <w:left w:w="70" w:type="dxa"/>
          <w:right w:w="70" w:type="dxa"/>
        </w:tblCellMar>
        <w:tblLook w:val="0000" w:firstRow="0" w:lastRow="0" w:firstColumn="0" w:lastColumn="0" w:noHBand="0" w:noVBand="0"/>
      </w:tblPr>
      <w:tblGrid>
        <w:gridCol w:w="426"/>
        <w:gridCol w:w="5527"/>
        <w:gridCol w:w="1280"/>
        <w:gridCol w:w="835"/>
        <w:gridCol w:w="1165"/>
        <w:gridCol w:w="1357"/>
        <w:gridCol w:w="1184"/>
        <w:gridCol w:w="1127"/>
        <w:gridCol w:w="1015"/>
        <w:gridCol w:w="1027"/>
        <w:gridCol w:w="1059"/>
      </w:tblGrid>
      <w:tr w:rsidR="000B3E7C" w:rsidRPr="00A2644F" w14:paraId="632C9D13" w14:textId="77777777" w:rsidTr="000B3E7C">
        <w:tc>
          <w:tcPr>
            <w:tcW w:w="133" w:type="pct"/>
            <w:tcBorders>
              <w:top w:val="single" w:sz="4" w:space="0" w:color="000000"/>
              <w:left w:val="single" w:sz="4" w:space="0" w:color="000000"/>
              <w:bottom w:val="single" w:sz="4" w:space="0" w:color="000000"/>
            </w:tcBorders>
            <w:shd w:val="clear" w:color="auto" w:fill="auto"/>
            <w:vAlign w:val="center"/>
          </w:tcPr>
          <w:p w14:paraId="66E0B85F" w14:textId="0A505B72"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LP</w:t>
            </w:r>
            <w:r w:rsidR="00A2644F">
              <w:rPr>
                <w:rFonts w:asciiTheme="minorHAnsi" w:hAnsiTheme="minorHAnsi" w:cstheme="minorHAnsi"/>
                <w:b/>
                <w:bCs/>
                <w:sz w:val="22"/>
                <w:szCs w:val="22"/>
              </w:rPr>
              <w:t>.</w:t>
            </w:r>
          </w:p>
        </w:tc>
        <w:tc>
          <w:tcPr>
            <w:tcW w:w="1727" w:type="pct"/>
            <w:tcBorders>
              <w:top w:val="single" w:sz="4" w:space="0" w:color="000000"/>
              <w:left w:val="single" w:sz="4" w:space="0" w:color="000000"/>
              <w:bottom w:val="single" w:sz="4" w:space="0" w:color="000000"/>
            </w:tcBorders>
            <w:shd w:val="clear" w:color="auto" w:fill="auto"/>
            <w:vAlign w:val="center"/>
          </w:tcPr>
          <w:p w14:paraId="560E1038"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Rodzaj sprzętu</w:t>
            </w:r>
          </w:p>
        </w:tc>
        <w:tc>
          <w:tcPr>
            <w:tcW w:w="400" w:type="pct"/>
            <w:tcBorders>
              <w:top w:val="single" w:sz="4" w:space="0" w:color="000000"/>
              <w:left w:val="single" w:sz="4" w:space="0" w:color="000000"/>
              <w:bottom w:val="single" w:sz="4" w:space="0" w:color="000000"/>
            </w:tcBorders>
            <w:shd w:val="clear" w:color="auto" w:fill="auto"/>
            <w:vAlign w:val="center"/>
          </w:tcPr>
          <w:p w14:paraId="749109E9"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Rozmiar</w:t>
            </w:r>
          </w:p>
        </w:tc>
        <w:tc>
          <w:tcPr>
            <w:tcW w:w="261" w:type="pct"/>
            <w:tcBorders>
              <w:top w:val="single" w:sz="4" w:space="0" w:color="000000"/>
              <w:left w:val="single" w:sz="4" w:space="0" w:color="000000"/>
              <w:bottom w:val="single" w:sz="4" w:space="0" w:color="000000"/>
            </w:tcBorders>
            <w:shd w:val="clear" w:color="auto" w:fill="auto"/>
            <w:vAlign w:val="center"/>
          </w:tcPr>
          <w:p w14:paraId="7B361A1D"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Ilość</w:t>
            </w:r>
          </w:p>
          <w:p w14:paraId="6594CF15"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w szt.</w:t>
            </w:r>
          </w:p>
        </w:tc>
        <w:tc>
          <w:tcPr>
            <w:tcW w:w="364" w:type="pct"/>
            <w:tcBorders>
              <w:top w:val="single" w:sz="4" w:space="0" w:color="000000"/>
              <w:left w:val="single" w:sz="4" w:space="0" w:color="000000"/>
              <w:bottom w:val="single" w:sz="4" w:space="0" w:color="000000"/>
            </w:tcBorders>
            <w:shd w:val="clear" w:color="auto" w:fill="auto"/>
            <w:vAlign w:val="center"/>
          </w:tcPr>
          <w:p w14:paraId="18D93EE9"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Nazwa Handlowa</w:t>
            </w:r>
          </w:p>
          <w:p w14:paraId="614F21CC"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Producent</w:t>
            </w:r>
          </w:p>
        </w:tc>
        <w:tc>
          <w:tcPr>
            <w:tcW w:w="424" w:type="pct"/>
            <w:tcBorders>
              <w:top w:val="single" w:sz="4" w:space="0" w:color="000000"/>
              <w:left w:val="single" w:sz="4" w:space="0" w:color="000000"/>
              <w:bottom w:val="single" w:sz="4" w:space="0" w:color="000000"/>
            </w:tcBorders>
            <w:shd w:val="clear" w:color="auto" w:fill="auto"/>
            <w:vAlign w:val="center"/>
          </w:tcPr>
          <w:p w14:paraId="33D06EF2"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Oferowana wielkość opakowania</w:t>
            </w:r>
          </w:p>
        </w:tc>
        <w:tc>
          <w:tcPr>
            <w:tcW w:w="370" w:type="pct"/>
            <w:tcBorders>
              <w:top w:val="single" w:sz="4" w:space="0" w:color="000000"/>
              <w:left w:val="single" w:sz="4" w:space="0" w:color="000000"/>
              <w:bottom w:val="single" w:sz="4" w:space="0" w:color="000000"/>
            </w:tcBorders>
            <w:shd w:val="clear" w:color="auto" w:fill="auto"/>
            <w:vAlign w:val="center"/>
          </w:tcPr>
          <w:p w14:paraId="5E3CF99A"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Ilość opakowań</w:t>
            </w:r>
          </w:p>
        </w:tc>
        <w:tc>
          <w:tcPr>
            <w:tcW w:w="352" w:type="pct"/>
            <w:tcBorders>
              <w:top w:val="single" w:sz="4" w:space="0" w:color="000000"/>
              <w:left w:val="single" w:sz="4" w:space="0" w:color="000000"/>
              <w:bottom w:val="single" w:sz="4" w:space="0" w:color="000000"/>
            </w:tcBorders>
            <w:shd w:val="clear" w:color="auto" w:fill="auto"/>
            <w:vAlign w:val="center"/>
          </w:tcPr>
          <w:p w14:paraId="644071EB"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Cena jednostk. netto/za op./szt.</w:t>
            </w:r>
          </w:p>
        </w:tc>
        <w:tc>
          <w:tcPr>
            <w:tcW w:w="317" w:type="pct"/>
            <w:tcBorders>
              <w:top w:val="single" w:sz="4" w:space="0" w:color="000000"/>
              <w:left w:val="single" w:sz="4" w:space="0" w:color="000000"/>
              <w:bottom w:val="single" w:sz="4" w:space="0" w:color="000000"/>
            </w:tcBorders>
            <w:shd w:val="clear" w:color="auto" w:fill="auto"/>
            <w:vAlign w:val="center"/>
          </w:tcPr>
          <w:p w14:paraId="175F3092"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Wartość</w:t>
            </w:r>
          </w:p>
          <w:p w14:paraId="39D70F9B"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netto</w:t>
            </w:r>
          </w:p>
        </w:tc>
        <w:tc>
          <w:tcPr>
            <w:tcW w:w="321" w:type="pct"/>
            <w:tcBorders>
              <w:top w:val="single" w:sz="4" w:space="0" w:color="000000"/>
              <w:left w:val="single" w:sz="4" w:space="0" w:color="000000"/>
              <w:bottom w:val="single" w:sz="4" w:space="0" w:color="000000"/>
            </w:tcBorders>
            <w:shd w:val="clear" w:color="auto" w:fill="auto"/>
            <w:vAlign w:val="center"/>
          </w:tcPr>
          <w:p w14:paraId="0A7E7A7D"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Stawka VAT</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DC455"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Wartość</w:t>
            </w:r>
          </w:p>
          <w:p w14:paraId="43D1D030" w14:textId="77777777" w:rsidR="000B3E7C" w:rsidRPr="00A2644F" w:rsidRDefault="000B3E7C" w:rsidP="003D2F0E">
            <w:pPr>
              <w:jc w:val="center"/>
              <w:rPr>
                <w:rFonts w:asciiTheme="minorHAnsi" w:hAnsiTheme="minorHAnsi" w:cstheme="minorHAnsi"/>
                <w:b/>
                <w:bCs/>
                <w:sz w:val="22"/>
                <w:szCs w:val="22"/>
              </w:rPr>
            </w:pPr>
            <w:r w:rsidRPr="00A2644F">
              <w:rPr>
                <w:rFonts w:asciiTheme="minorHAnsi" w:hAnsiTheme="minorHAnsi" w:cstheme="minorHAnsi"/>
                <w:b/>
                <w:bCs/>
                <w:sz w:val="22"/>
                <w:szCs w:val="22"/>
              </w:rPr>
              <w:t>brutto</w:t>
            </w:r>
          </w:p>
        </w:tc>
      </w:tr>
      <w:tr w:rsidR="000B3E7C" w:rsidRPr="00A2644F" w14:paraId="14539A47" w14:textId="77777777" w:rsidTr="000B3E7C">
        <w:trPr>
          <w:cantSplit/>
          <w:trHeight w:val="1319"/>
        </w:trPr>
        <w:tc>
          <w:tcPr>
            <w:tcW w:w="133" w:type="pct"/>
            <w:tcBorders>
              <w:top w:val="single" w:sz="4" w:space="0" w:color="000000"/>
              <w:left w:val="single" w:sz="4" w:space="0" w:color="000000"/>
              <w:bottom w:val="single" w:sz="4" w:space="0" w:color="000000"/>
            </w:tcBorders>
            <w:shd w:val="clear" w:color="auto" w:fill="auto"/>
            <w:vAlign w:val="center"/>
          </w:tcPr>
          <w:p w14:paraId="107EA621" w14:textId="77777777" w:rsidR="000B3E7C" w:rsidRPr="00A2644F" w:rsidRDefault="000B3E7C" w:rsidP="003D2F0E">
            <w:pPr>
              <w:jc w:val="center"/>
              <w:rPr>
                <w:rFonts w:asciiTheme="minorHAnsi" w:hAnsiTheme="minorHAnsi" w:cstheme="minorHAnsi"/>
                <w:sz w:val="20"/>
                <w:szCs w:val="20"/>
              </w:rPr>
            </w:pPr>
            <w:r w:rsidRPr="00A2644F">
              <w:rPr>
                <w:rFonts w:asciiTheme="minorHAnsi" w:hAnsiTheme="minorHAnsi" w:cstheme="minorHAnsi"/>
                <w:sz w:val="20"/>
                <w:szCs w:val="20"/>
              </w:rPr>
              <w:t>1.</w:t>
            </w:r>
          </w:p>
        </w:tc>
        <w:tc>
          <w:tcPr>
            <w:tcW w:w="1727" w:type="pct"/>
            <w:tcBorders>
              <w:top w:val="single" w:sz="4" w:space="0" w:color="000000"/>
              <w:left w:val="single" w:sz="4" w:space="0" w:color="000000"/>
              <w:bottom w:val="single" w:sz="4" w:space="0" w:color="000000"/>
            </w:tcBorders>
            <w:shd w:val="clear" w:color="auto" w:fill="auto"/>
            <w:vAlign w:val="center"/>
          </w:tcPr>
          <w:p w14:paraId="5EBBB1A7" w14:textId="2BDEC266" w:rsidR="000B3E7C" w:rsidRPr="00A2644F" w:rsidRDefault="000B3E7C" w:rsidP="000B3E7C">
            <w:pPr>
              <w:suppressAutoHyphens w:val="0"/>
              <w:autoSpaceDE w:val="0"/>
              <w:adjustRightInd w:val="0"/>
              <w:textAlignment w:val="auto"/>
              <w:rPr>
                <w:rFonts w:asciiTheme="minorHAnsi" w:hAnsiTheme="minorHAnsi" w:cstheme="minorHAnsi"/>
                <w:kern w:val="0"/>
                <w:sz w:val="20"/>
                <w:szCs w:val="20"/>
                <w:lang w:bidi="ar-SA"/>
              </w:rPr>
            </w:pPr>
            <w:r w:rsidRPr="00A2644F">
              <w:rPr>
                <w:rFonts w:asciiTheme="minorHAnsi" w:hAnsiTheme="minorHAnsi" w:cstheme="minorHAnsi"/>
                <w:b/>
                <w:bCs/>
                <w:kern w:val="0"/>
                <w:sz w:val="20"/>
                <w:szCs w:val="20"/>
                <w:lang w:bidi="ar-SA"/>
              </w:rPr>
              <w:t>Igł</w:t>
            </w:r>
            <w:r w:rsidR="00A2644F">
              <w:rPr>
                <w:rFonts w:asciiTheme="minorHAnsi" w:hAnsiTheme="minorHAnsi" w:cstheme="minorHAnsi"/>
                <w:b/>
                <w:bCs/>
                <w:kern w:val="0"/>
                <w:sz w:val="20"/>
                <w:szCs w:val="20"/>
                <w:lang w:bidi="ar-SA"/>
              </w:rPr>
              <w:t>a</w:t>
            </w:r>
            <w:r w:rsidRPr="00A2644F">
              <w:rPr>
                <w:rFonts w:asciiTheme="minorHAnsi" w:hAnsiTheme="minorHAnsi" w:cstheme="minorHAnsi"/>
                <w:b/>
                <w:bCs/>
                <w:kern w:val="0"/>
                <w:sz w:val="20"/>
                <w:szCs w:val="20"/>
                <w:lang w:bidi="ar-SA"/>
              </w:rPr>
              <w:t xml:space="preserve"> do znieczule</w:t>
            </w:r>
            <w:r w:rsidR="00A2644F">
              <w:rPr>
                <w:rFonts w:asciiTheme="minorHAnsi" w:hAnsiTheme="minorHAnsi" w:cstheme="minorHAnsi"/>
                <w:b/>
                <w:bCs/>
                <w:kern w:val="0"/>
                <w:sz w:val="20"/>
                <w:szCs w:val="20"/>
                <w:lang w:bidi="ar-SA"/>
              </w:rPr>
              <w:t xml:space="preserve">nia </w:t>
            </w:r>
            <w:r w:rsidRPr="00A2644F">
              <w:rPr>
                <w:rFonts w:asciiTheme="minorHAnsi" w:hAnsiTheme="minorHAnsi" w:cstheme="minorHAnsi"/>
                <w:b/>
                <w:bCs/>
                <w:kern w:val="0"/>
                <w:sz w:val="20"/>
                <w:szCs w:val="20"/>
                <w:lang w:bidi="ar-SA"/>
              </w:rPr>
              <w:t>podpajęczynówkowego - ostrze typu Pencil – Point</w:t>
            </w:r>
            <w:r w:rsidRPr="00A2644F">
              <w:rPr>
                <w:rFonts w:asciiTheme="minorHAnsi" w:hAnsiTheme="minorHAnsi" w:cstheme="minorHAnsi"/>
                <w:kern w:val="0"/>
                <w:sz w:val="20"/>
                <w:szCs w:val="20"/>
                <w:lang w:bidi="ar-SA"/>
              </w:rPr>
              <w:t xml:space="preserve"> z przeźroczystą, dwustronnie rowkowaną nasadka typu luer. Nasadka igły ułatwiająca wizualizację wypływu CSF z optyką zwiększającą jego widoczność. Mandryn z rowkiem blokującym w nasadce w kolorze odpowiadającym rozmiarowi igły. Okres sterylności – 5 lat od daty produkcji. Na każdym pojedyńczym opakowaniu opis w jezyku </w:t>
            </w:r>
            <w:r w:rsidR="00A2644F">
              <w:rPr>
                <w:rFonts w:asciiTheme="minorHAnsi" w:hAnsiTheme="minorHAnsi" w:cstheme="minorHAnsi"/>
                <w:kern w:val="0"/>
                <w:sz w:val="20"/>
                <w:szCs w:val="20"/>
                <w:lang w:bidi="ar-SA"/>
              </w:rPr>
              <w:t>p</w:t>
            </w:r>
            <w:r w:rsidRPr="00A2644F">
              <w:rPr>
                <w:rFonts w:asciiTheme="minorHAnsi" w:hAnsiTheme="minorHAnsi" w:cstheme="minorHAnsi"/>
                <w:kern w:val="0"/>
                <w:sz w:val="20"/>
                <w:szCs w:val="20"/>
                <w:lang w:bidi="ar-SA"/>
              </w:rPr>
              <w:t xml:space="preserve">olskim i widoczna data </w:t>
            </w:r>
            <w:r w:rsidR="00A2644F" w:rsidRPr="00A2644F">
              <w:rPr>
                <w:rFonts w:asciiTheme="minorHAnsi" w:hAnsiTheme="minorHAnsi" w:cstheme="minorHAnsi"/>
                <w:kern w:val="0"/>
                <w:sz w:val="20"/>
                <w:szCs w:val="20"/>
                <w:lang w:bidi="ar-SA"/>
              </w:rPr>
              <w:t>ważności, (</w:t>
            </w:r>
            <w:r w:rsidRPr="00A2644F">
              <w:rPr>
                <w:rFonts w:asciiTheme="minorHAnsi" w:hAnsiTheme="minorHAnsi" w:cstheme="minorHAnsi"/>
                <w:kern w:val="0"/>
                <w:sz w:val="20"/>
                <w:szCs w:val="20"/>
                <w:lang w:bidi="ar-SA"/>
              </w:rPr>
              <w:t>wszystkie igły z kompatybilną prowadnicą w jednym</w:t>
            </w:r>
          </w:p>
          <w:p w14:paraId="65B7F017" w14:textId="18794DFF" w:rsidR="000B3E7C" w:rsidRPr="00A2644F" w:rsidRDefault="000B3E7C" w:rsidP="000B3E7C">
            <w:pPr>
              <w:rPr>
                <w:rFonts w:asciiTheme="minorHAnsi" w:hAnsiTheme="minorHAnsi" w:cstheme="minorHAnsi"/>
                <w:sz w:val="20"/>
                <w:szCs w:val="20"/>
              </w:rPr>
            </w:pPr>
            <w:r w:rsidRPr="00A2644F">
              <w:rPr>
                <w:rFonts w:asciiTheme="minorHAnsi" w:hAnsiTheme="minorHAnsi" w:cstheme="minorHAnsi"/>
                <w:kern w:val="0"/>
                <w:sz w:val="20"/>
                <w:szCs w:val="20"/>
                <w:lang w:bidi="ar-SA"/>
              </w:rPr>
              <w:t xml:space="preserve">opakowaniu). </w:t>
            </w:r>
          </w:p>
        </w:tc>
        <w:tc>
          <w:tcPr>
            <w:tcW w:w="400" w:type="pct"/>
            <w:tcBorders>
              <w:top w:val="single" w:sz="4" w:space="0" w:color="000000"/>
              <w:left w:val="single" w:sz="4" w:space="0" w:color="000000"/>
              <w:bottom w:val="single" w:sz="4" w:space="0" w:color="000000"/>
            </w:tcBorders>
            <w:shd w:val="clear" w:color="auto" w:fill="auto"/>
            <w:vAlign w:val="center"/>
          </w:tcPr>
          <w:p w14:paraId="1869F33B" w14:textId="3D653A0C" w:rsidR="000B3E7C" w:rsidRPr="00A2644F" w:rsidRDefault="000B3E7C" w:rsidP="000B3E7C">
            <w:pPr>
              <w:suppressAutoHyphens w:val="0"/>
              <w:autoSpaceDE w:val="0"/>
              <w:adjustRightInd w:val="0"/>
              <w:textAlignment w:val="auto"/>
              <w:rPr>
                <w:rFonts w:asciiTheme="minorHAnsi" w:hAnsiTheme="minorHAnsi" w:cstheme="minorHAnsi"/>
                <w:kern w:val="0"/>
                <w:sz w:val="20"/>
                <w:szCs w:val="20"/>
                <w:lang w:bidi="ar-SA"/>
              </w:rPr>
            </w:pPr>
            <w:r w:rsidRPr="00A2644F">
              <w:rPr>
                <w:rFonts w:asciiTheme="minorHAnsi" w:hAnsiTheme="minorHAnsi" w:cstheme="minorHAnsi"/>
                <w:kern w:val="0"/>
                <w:sz w:val="20"/>
                <w:szCs w:val="20"/>
                <w:lang w:bidi="ar-SA"/>
              </w:rPr>
              <w:t>25G x 90mm; 26G x 90mm, 27G x 90mm,</w:t>
            </w:r>
          </w:p>
        </w:tc>
        <w:tc>
          <w:tcPr>
            <w:tcW w:w="261" w:type="pct"/>
            <w:tcBorders>
              <w:top w:val="single" w:sz="4" w:space="0" w:color="000000"/>
              <w:left w:val="single" w:sz="4" w:space="0" w:color="000000"/>
              <w:bottom w:val="single" w:sz="4" w:space="0" w:color="000000"/>
            </w:tcBorders>
            <w:shd w:val="clear" w:color="auto" w:fill="auto"/>
            <w:vAlign w:val="center"/>
          </w:tcPr>
          <w:p w14:paraId="5691183F" w14:textId="53E119A3" w:rsidR="000B3E7C" w:rsidRPr="00A2644F" w:rsidRDefault="000B3E7C" w:rsidP="003D2F0E">
            <w:pPr>
              <w:jc w:val="center"/>
              <w:rPr>
                <w:rFonts w:asciiTheme="minorHAnsi" w:hAnsiTheme="minorHAnsi" w:cstheme="minorHAnsi"/>
                <w:sz w:val="20"/>
                <w:szCs w:val="20"/>
              </w:rPr>
            </w:pPr>
            <w:r w:rsidRPr="00A2644F">
              <w:rPr>
                <w:rFonts w:asciiTheme="minorHAnsi" w:hAnsiTheme="minorHAnsi" w:cstheme="minorHAnsi"/>
                <w:sz w:val="20"/>
                <w:szCs w:val="20"/>
              </w:rPr>
              <w:t>1700</w:t>
            </w:r>
          </w:p>
        </w:tc>
        <w:tc>
          <w:tcPr>
            <w:tcW w:w="364" w:type="pct"/>
            <w:tcBorders>
              <w:top w:val="single" w:sz="4" w:space="0" w:color="000000"/>
              <w:left w:val="single" w:sz="4" w:space="0" w:color="000000"/>
              <w:bottom w:val="single" w:sz="4" w:space="0" w:color="000000"/>
            </w:tcBorders>
            <w:shd w:val="clear" w:color="auto" w:fill="auto"/>
            <w:vAlign w:val="center"/>
          </w:tcPr>
          <w:p w14:paraId="175BFB63" w14:textId="77777777" w:rsidR="000B3E7C" w:rsidRPr="00A2644F" w:rsidRDefault="000B3E7C" w:rsidP="003D2F0E">
            <w:pPr>
              <w:jc w:val="center"/>
              <w:rPr>
                <w:rFonts w:asciiTheme="minorHAnsi" w:hAnsiTheme="minorHAnsi" w:cstheme="minorHAnsi"/>
                <w:sz w:val="20"/>
                <w:szCs w:val="20"/>
              </w:rPr>
            </w:pPr>
          </w:p>
        </w:tc>
        <w:tc>
          <w:tcPr>
            <w:tcW w:w="424" w:type="pct"/>
            <w:tcBorders>
              <w:top w:val="single" w:sz="4" w:space="0" w:color="000000"/>
              <w:left w:val="single" w:sz="4" w:space="0" w:color="000000"/>
              <w:bottom w:val="single" w:sz="4" w:space="0" w:color="000000"/>
            </w:tcBorders>
            <w:shd w:val="clear" w:color="auto" w:fill="auto"/>
            <w:vAlign w:val="center"/>
          </w:tcPr>
          <w:p w14:paraId="3EC7B7EB" w14:textId="77777777" w:rsidR="000B3E7C" w:rsidRPr="00A2644F" w:rsidRDefault="000B3E7C" w:rsidP="003D2F0E">
            <w:pPr>
              <w:jc w:val="center"/>
              <w:rPr>
                <w:rFonts w:asciiTheme="minorHAnsi" w:hAnsiTheme="minorHAnsi" w:cstheme="minorHAnsi"/>
                <w:sz w:val="20"/>
                <w:szCs w:val="20"/>
              </w:rPr>
            </w:pPr>
          </w:p>
        </w:tc>
        <w:tc>
          <w:tcPr>
            <w:tcW w:w="370" w:type="pct"/>
            <w:tcBorders>
              <w:top w:val="single" w:sz="4" w:space="0" w:color="000000"/>
              <w:left w:val="single" w:sz="4" w:space="0" w:color="000000"/>
              <w:bottom w:val="single" w:sz="4" w:space="0" w:color="000000"/>
            </w:tcBorders>
            <w:shd w:val="clear" w:color="auto" w:fill="auto"/>
            <w:vAlign w:val="center"/>
          </w:tcPr>
          <w:p w14:paraId="0EE779A2" w14:textId="77777777" w:rsidR="000B3E7C" w:rsidRPr="00A2644F" w:rsidRDefault="000B3E7C" w:rsidP="003D2F0E">
            <w:pPr>
              <w:jc w:val="center"/>
              <w:rPr>
                <w:rFonts w:asciiTheme="minorHAnsi" w:hAnsiTheme="minorHAnsi" w:cstheme="minorHAnsi"/>
                <w:sz w:val="20"/>
                <w:szCs w:val="20"/>
              </w:rPr>
            </w:pPr>
          </w:p>
        </w:tc>
        <w:tc>
          <w:tcPr>
            <w:tcW w:w="352" w:type="pct"/>
            <w:tcBorders>
              <w:top w:val="single" w:sz="4" w:space="0" w:color="000000"/>
              <w:left w:val="single" w:sz="4" w:space="0" w:color="000000"/>
              <w:bottom w:val="single" w:sz="4" w:space="0" w:color="000000"/>
            </w:tcBorders>
            <w:shd w:val="clear" w:color="auto" w:fill="auto"/>
            <w:vAlign w:val="center"/>
          </w:tcPr>
          <w:p w14:paraId="6131E55C" w14:textId="3205DC06" w:rsidR="000B3E7C" w:rsidRPr="00A2644F" w:rsidRDefault="000B3E7C" w:rsidP="003D2F0E">
            <w:pPr>
              <w:jc w:val="center"/>
              <w:rPr>
                <w:rFonts w:asciiTheme="minorHAnsi" w:hAnsiTheme="minorHAnsi" w:cstheme="minorHAnsi"/>
                <w:sz w:val="20"/>
                <w:szCs w:val="20"/>
              </w:rPr>
            </w:pPr>
          </w:p>
        </w:tc>
        <w:tc>
          <w:tcPr>
            <w:tcW w:w="317" w:type="pct"/>
            <w:tcBorders>
              <w:top w:val="single" w:sz="4" w:space="0" w:color="000000"/>
              <w:left w:val="single" w:sz="4" w:space="0" w:color="000000"/>
              <w:bottom w:val="single" w:sz="4" w:space="0" w:color="000000"/>
            </w:tcBorders>
            <w:shd w:val="clear" w:color="auto" w:fill="auto"/>
            <w:vAlign w:val="center"/>
          </w:tcPr>
          <w:p w14:paraId="5238EC63" w14:textId="64D09C37" w:rsidR="000B3E7C" w:rsidRPr="00A2644F" w:rsidRDefault="000B3E7C" w:rsidP="003D2F0E">
            <w:pPr>
              <w:jc w:val="center"/>
              <w:rPr>
                <w:rFonts w:asciiTheme="minorHAnsi" w:hAnsiTheme="minorHAnsi" w:cstheme="minorHAnsi"/>
                <w:sz w:val="20"/>
                <w:szCs w:val="20"/>
              </w:rPr>
            </w:pPr>
          </w:p>
        </w:tc>
        <w:tc>
          <w:tcPr>
            <w:tcW w:w="321" w:type="pct"/>
            <w:tcBorders>
              <w:top w:val="single" w:sz="4" w:space="0" w:color="000000"/>
              <w:left w:val="single" w:sz="4" w:space="0" w:color="000000"/>
              <w:bottom w:val="single" w:sz="4" w:space="0" w:color="000000"/>
            </w:tcBorders>
            <w:shd w:val="clear" w:color="auto" w:fill="auto"/>
            <w:vAlign w:val="center"/>
          </w:tcPr>
          <w:p w14:paraId="6CD1765E" w14:textId="644C7926" w:rsidR="000B3E7C" w:rsidRPr="00A2644F" w:rsidRDefault="000B3E7C" w:rsidP="003D2F0E">
            <w:pPr>
              <w:jc w:val="center"/>
              <w:rPr>
                <w:rFonts w:asciiTheme="minorHAnsi" w:hAnsiTheme="minorHAnsi" w:cstheme="minorHAnsi"/>
                <w:sz w:val="20"/>
                <w:szCs w:val="20"/>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6DD46" w14:textId="2CFF96E4" w:rsidR="000B3E7C" w:rsidRPr="00A2644F" w:rsidRDefault="000B3E7C" w:rsidP="003D2F0E">
            <w:pPr>
              <w:jc w:val="center"/>
              <w:rPr>
                <w:rFonts w:asciiTheme="minorHAnsi" w:hAnsiTheme="minorHAnsi" w:cstheme="minorHAnsi"/>
                <w:sz w:val="22"/>
                <w:szCs w:val="22"/>
              </w:rPr>
            </w:pPr>
          </w:p>
        </w:tc>
      </w:tr>
      <w:tr w:rsidR="000B3E7C" w:rsidRPr="00A2644F" w14:paraId="7E350D3D" w14:textId="77777777" w:rsidTr="000B3E7C">
        <w:trPr>
          <w:cantSplit/>
          <w:trHeight w:val="1319"/>
        </w:trPr>
        <w:tc>
          <w:tcPr>
            <w:tcW w:w="133" w:type="pct"/>
            <w:tcBorders>
              <w:top w:val="single" w:sz="4" w:space="0" w:color="000000"/>
              <w:left w:val="single" w:sz="4" w:space="0" w:color="000000"/>
              <w:bottom w:val="single" w:sz="4" w:space="0" w:color="000000"/>
            </w:tcBorders>
            <w:shd w:val="clear" w:color="auto" w:fill="auto"/>
            <w:vAlign w:val="center"/>
          </w:tcPr>
          <w:p w14:paraId="66525315" w14:textId="77777777" w:rsidR="000B3E7C" w:rsidRPr="00A2644F" w:rsidRDefault="000B3E7C" w:rsidP="003D2F0E">
            <w:pPr>
              <w:jc w:val="center"/>
              <w:rPr>
                <w:rFonts w:asciiTheme="minorHAnsi" w:hAnsiTheme="minorHAnsi" w:cstheme="minorHAnsi"/>
                <w:sz w:val="20"/>
                <w:szCs w:val="20"/>
              </w:rPr>
            </w:pPr>
            <w:r w:rsidRPr="00A2644F">
              <w:rPr>
                <w:rFonts w:asciiTheme="minorHAnsi" w:hAnsiTheme="minorHAnsi" w:cstheme="minorHAnsi"/>
                <w:sz w:val="20"/>
                <w:szCs w:val="20"/>
              </w:rPr>
              <w:t>2.</w:t>
            </w:r>
          </w:p>
        </w:tc>
        <w:tc>
          <w:tcPr>
            <w:tcW w:w="1727" w:type="pct"/>
            <w:tcBorders>
              <w:top w:val="single" w:sz="4" w:space="0" w:color="000000"/>
              <w:left w:val="single" w:sz="4" w:space="0" w:color="000000"/>
              <w:bottom w:val="single" w:sz="4" w:space="0" w:color="000000"/>
            </w:tcBorders>
            <w:shd w:val="clear" w:color="auto" w:fill="auto"/>
            <w:vAlign w:val="center"/>
          </w:tcPr>
          <w:p w14:paraId="79EF72AC" w14:textId="271EA2E8" w:rsidR="000B3E7C" w:rsidRPr="00A2644F" w:rsidRDefault="000B3E7C" w:rsidP="000B3E7C">
            <w:pPr>
              <w:suppressAutoHyphens w:val="0"/>
              <w:autoSpaceDE w:val="0"/>
              <w:adjustRightInd w:val="0"/>
              <w:textAlignment w:val="auto"/>
              <w:rPr>
                <w:rFonts w:asciiTheme="minorHAnsi" w:hAnsiTheme="minorHAnsi" w:cstheme="minorHAnsi"/>
                <w:kern w:val="0"/>
                <w:sz w:val="20"/>
                <w:szCs w:val="20"/>
                <w:lang w:bidi="ar-SA"/>
              </w:rPr>
            </w:pPr>
            <w:r w:rsidRPr="00A2644F">
              <w:rPr>
                <w:rFonts w:asciiTheme="minorHAnsi" w:hAnsiTheme="minorHAnsi" w:cstheme="minorHAnsi"/>
                <w:b/>
                <w:bCs/>
                <w:kern w:val="0"/>
                <w:sz w:val="20"/>
                <w:szCs w:val="20"/>
                <w:lang w:bidi="ar-SA"/>
              </w:rPr>
              <w:t>Igł</w:t>
            </w:r>
            <w:r w:rsidR="00A2644F">
              <w:rPr>
                <w:rFonts w:asciiTheme="minorHAnsi" w:hAnsiTheme="minorHAnsi" w:cstheme="minorHAnsi"/>
                <w:b/>
                <w:bCs/>
                <w:kern w:val="0"/>
                <w:sz w:val="20"/>
                <w:szCs w:val="20"/>
                <w:lang w:bidi="ar-SA"/>
              </w:rPr>
              <w:t>a</w:t>
            </w:r>
            <w:r w:rsidRPr="00A2644F">
              <w:rPr>
                <w:rFonts w:asciiTheme="minorHAnsi" w:hAnsiTheme="minorHAnsi" w:cstheme="minorHAnsi"/>
                <w:b/>
                <w:bCs/>
                <w:kern w:val="0"/>
                <w:sz w:val="20"/>
                <w:szCs w:val="20"/>
                <w:lang w:bidi="ar-SA"/>
              </w:rPr>
              <w:t xml:space="preserve"> do znieczule</w:t>
            </w:r>
            <w:r w:rsidR="00A2644F">
              <w:rPr>
                <w:rFonts w:asciiTheme="minorHAnsi" w:hAnsiTheme="minorHAnsi" w:cstheme="minorHAnsi"/>
                <w:b/>
                <w:bCs/>
                <w:kern w:val="0"/>
                <w:sz w:val="20"/>
                <w:szCs w:val="20"/>
                <w:lang w:bidi="ar-SA"/>
              </w:rPr>
              <w:t>nia</w:t>
            </w:r>
            <w:r w:rsidRPr="00A2644F">
              <w:rPr>
                <w:rFonts w:asciiTheme="minorHAnsi" w:hAnsiTheme="minorHAnsi" w:cstheme="minorHAnsi"/>
                <w:b/>
                <w:bCs/>
                <w:kern w:val="0"/>
                <w:sz w:val="20"/>
                <w:szCs w:val="20"/>
                <w:lang w:bidi="ar-SA"/>
              </w:rPr>
              <w:t xml:space="preserve"> podpajęczynówkowego - ostrze typu Pencil –</w:t>
            </w:r>
            <w:r w:rsidRPr="00A2644F">
              <w:rPr>
                <w:rFonts w:asciiTheme="minorHAnsi" w:hAnsiTheme="minorHAnsi" w:cstheme="minorHAnsi"/>
                <w:kern w:val="0"/>
                <w:sz w:val="20"/>
                <w:szCs w:val="20"/>
                <w:lang w:bidi="ar-SA"/>
              </w:rPr>
              <w:t xml:space="preserve"> Point z przeźroczystą, dwustronnie rowkowaną nasadka typu luer. Nasadka igły ułatwiająca wizualizację wypływu CSF z optyką zwiększającą jego widoczność. Mandryn z rowkiem blokującym w nasadce w kolorze odpowiadającym rozmiarowi igły. Okres sterylności – 5 lat od daty produkcji. Na każdym pojedyńczym opakowaniu opis w jezyku </w:t>
            </w:r>
            <w:r w:rsidR="00A2644F">
              <w:rPr>
                <w:rFonts w:asciiTheme="minorHAnsi" w:hAnsiTheme="minorHAnsi" w:cstheme="minorHAnsi"/>
                <w:kern w:val="0"/>
                <w:sz w:val="20"/>
                <w:szCs w:val="20"/>
                <w:lang w:bidi="ar-SA"/>
              </w:rPr>
              <w:t>p</w:t>
            </w:r>
            <w:r w:rsidRPr="00A2644F">
              <w:rPr>
                <w:rFonts w:asciiTheme="minorHAnsi" w:hAnsiTheme="minorHAnsi" w:cstheme="minorHAnsi"/>
                <w:kern w:val="0"/>
                <w:sz w:val="20"/>
                <w:szCs w:val="20"/>
                <w:lang w:bidi="ar-SA"/>
              </w:rPr>
              <w:t>olskim i widoczn</w:t>
            </w:r>
            <w:r w:rsidR="00A2644F">
              <w:rPr>
                <w:rFonts w:asciiTheme="minorHAnsi" w:hAnsiTheme="minorHAnsi" w:cstheme="minorHAnsi"/>
                <w:kern w:val="0"/>
                <w:sz w:val="20"/>
                <w:szCs w:val="20"/>
                <w:lang w:bidi="ar-SA"/>
              </w:rPr>
              <w:t>a</w:t>
            </w:r>
            <w:r w:rsidRPr="00A2644F">
              <w:rPr>
                <w:rFonts w:asciiTheme="minorHAnsi" w:hAnsiTheme="minorHAnsi" w:cstheme="minorHAnsi"/>
                <w:kern w:val="0"/>
                <w:sz w:val="20"/>
                <w:szCs w:val="20"/>
                <w:lang w:bidi="ar-SA"/>
              </w:rPr>
              <w:t xml:space="preserve"> data ważności, </w:t>
            </w:r>
          </w:p>
          <w:p w14:paraId="7F4A3CCB" w14:textId="6DA04689" w:rsidR="000B3E7C" w:rsidRPr="00A2644F" w:rsidRDefault="000B3E7C" w:rsidP="000B3E7C">
            <w:pPr>
              <w:suppressAutoHyphens w:val="0"/>
              <w:autoSpaceDE w:val="0"/>
              <w:adjustRightInd w:val="0"/>
              <w:textAlignment w:val="auto"/>
              <w:rPr>
                <w:rFonts w:asciiTheme="minorHAnsi" w:hAnsiTheme="minorHAnsi" w:cstheme="minorHAnsi"/>
                <w:b/>
                <w:bCs/>
                <w:sz w:val="20"/>
                <w:szCs w:val="20"/>
              </w:rPr>
            </w:pPr>
            <w:r w:rsidRPr="00A2644F">
              <w:rPr>
                <w:rFonts w:asciiTheme="minorHAnsi" w:hAnsiTheme="minorHAnsi" w:cstheme="minorHAnsi"/>
                <w:kern w:val="0"/>
                <w:sz w:val="20"/>
                <w:szCs w:val="20"/>
                <w:lang w:bidi="ar-SA"/>
              </w:rPr>
              <w:t xml:space="preserve">(wszystkie igły z kompatybilną prowadnicą w jednym opakowaniu). </w:t>
            </w:r>
          </w:p>
        </w:tc>
        <w:tc>
          <w:tcPr>
            <w:tcW w:w="400" w:type="pct"/>
            <w:tcBorders>
              <w:top w:val="single" w:sz="4" w:space="0" w:color="000000"/>
              <w:left w:val="single" w:sz="4" w:space="0" w:color="000000"/>
              <w:bottom w:val="single" w:sz="4" w:space="0" w:color="000000"/>
            </w:tcBorders>
            <w:shd w:val="clear" w:color="auto" w:fill="auto"/>
            <w:vAlign w:val="center"/>
          </w:tcPr>
          <w:p w14:paraId="5CC16688" w14:textId="16FFA491" w:rsidR="000B3E7C" w:rsidRPr="00A2644F" w:rsidRDefault="000B3E7C" w:rsidP="000B3E7C">
            <w:pPr>
              <w:suppressAutoHyphens w:val="0"/>
              <w:autoSpaceDE w:val="0"/>
              <w:adjustRightInd w:val="0"/>
              <w:textAlignment w:val="auto"/>
              <w:rPr>
                <w:rFonts w:asciiTheme="minorHAnsi" w:hAnsiTheme="minorHAnsi" w:cstheme="minorHAnsi"/>
                <w:kern w:val="0"/>
                <w:sz w:val="20"/>
                <w:szCs w:val="20"/>
                <w:lang w:bidi="ar-SA"/>
              </w:rPr>
            </w:pPr>
            <w:r w:rsidRPr="00A2644F">
              <w:rPr>
                <w:rFonts w:asciiTheme="minorHAnsi" w:hAnsiTheme="minorHAnsi" w:cstheme="minorHAnsi"/>
                <w:kern w:val="0"/>
                <w:sz w:val="20"/>
                <w:szCs w:val="20"/>
                <w:lang w:bidi="ar-SA"/>
              </w:rPr>
              <w:t xml:space="preserve">25Gx120mm, </w:t>
            </w:r>
          </w:p>
          <w:p w14:paraId="6EF29C82" w14:textId="59BD7291" w:rsidR="000B3E7C" w:rsidRPr="00A2644F" w:rsidRDefault="000B3E7C" w:rsidP="000B3E7C">
            <w:pPr>
              <w:suppressAutoHyphens w:val="0"/>
              <w:autoSpaceDE w:val="0"/>
              <w:adjustRightInd w:val="0"/>
              <w:textAlignment w:val="auto"/>
              <w:rPr>
                <w:rFonts w:asciiTheme="minorHAnsi" w:hAnsiTheme="minorHAnsi" w:cstheme="minorHAnsi"/>
                <w:kern w:val="0"/>
                <w:sz w:val="20"/>
                <w:szCs w:val="20"/>
                <w:lang w:bidi="ar-SA"/>
              </w:rPr>
            </w:pPr>
            <w:r w:rsidRPr="00A2644F">
              <w:rPr>
                <w:rFonts w:asciiTheme="minorHAnsi" w:hAnsiTheme="minorHAnsi" w:cstheme="minorHAnsi"/>
                <w:kern w:val="0"/>
                <w:sz w:val="20"/>
                <w:szCs w:val="20"/>
                <w:lang w:bidi="ar-SA"/>
              </w:rPr>
              <w:t>25Gx130mm; 26Gx 120mm, 26Gx130mm, 27Gx120mm, 27Gx130mm</w:t>
            </w:r>
          </w:p>
        </w:tc>
        <w:tc>
          <w:tcPr>
            <w:tcW w:w="261" w:type="pct"/>
            <w:tcBorders>
              <w:top w:val="single" w:sz="4" w:space="0" w:color="000000"/>
              <w:left w:val="single" w:sz="4" w:space="0" w:color="000000"/>
              <w:bottom w:val="single" w:sz="4" w:space="0" w:color="000000"/>
            </w:tcBorders>
            <w:shd w:val="clear" w:color="auto" w:fill="auto"/>
            <w:vAlign w:val="center"/>
          </w:tcPr>
          <w:p w14:paraId="6C6B185E" w14:textId="7DA170CE" w:rsidR="000B3E7C" w:rsidRPr="00A2644F" w:rsidRDefault="000B3E7C" w:rsidP="003D2F0E">
            <w:pPr>
              <w:jc w:val="center"/>
              <w:rPr>
                <w:rFonts w:asciiTheme="minorHAnsi" w:hAnsiTheme="minorHAnsi" w:cstheme="minorHAnsi"/>
                <w:sz w:val="20"/>
                <w:szCs w:val="20"/>
              </w:rPr>
            </w:pPr>
            <w:r w:rsidRPr="00A2644F">
              <w:rPr>
                <w:rFonts w:asciiTheme="minorHAnsi" w:hAnsiTheme="minorHAnsi" w:cstheme="minorHAnsi"/>
                <w:sz w:val="20"/>
                <w:szCs w:val="20"/>
              </w:rPr>
              <w:t>100</w:t>
            </w:r>
          </w:p>
        </w:tc>
        <w:tc>
          <w:tcPr>
            <w:tcW w:w="364" w:type="pct"/>
            <w:tcBorders>
              <w:top w:val="single" w:sz="4" w:space="0" w:color="000000"/>
              <w:left w:val="single" w:sz="4" w:space="0" w:color="000000"/>
              <w:bottom w:val="single" w:sz="4" w:space="0" w:color="000000"/>
            </w:tcBorders>
            <w:shd w:val="clear" w:color="auto" w:fill="auto"/>
            <w:vAlign w:val="center"/>
          </w:tcPr>
          <w:p w14:paraId="6392B2C6" w14:textId="77777777" w:rsidR="000B3E7C" w:rsidRPr="00A2644F" w:rsidRDefault="000B3E7C" w:rsidP="003D2F0E">
            <w:pPr>
              <w:jc w:val="center"/>
              <w:rPr>
                <w:rFonts w:asciiTheme="minorHAnsi" w:hAnsiTheme="minorHAnsi" w:cstheme="minorHAnsi"/>
                <w:sz w:val="20"/>
                <w:szCs w:val="20"/>
              </w:rPr>
            </w:pPr>
          </w:p>
        </w:tc>
        <w:tc>
          <w:tcPr>
            <w:tcW w:w="424" w:type="pct"/>
            <w:tcBorders>
              <w:top w:val="single" w:sz="4" w:space="0" w:color="000000"/>
              <w:left w:val="single" w:sz="4" w:space="0" w:color="000000"/>
              <w:bottom w:val="single" w:sz="4" w:space="0" w:color="000000"/>
            </w:tcBorders>
            <w:shd w:val="clear" w:color="auto" w:fill="auto"/>
            <w:vAlign w:val="center"/>
          </w:tcPr>
          <w:p w14:paraId="0DE1540A" w14:textId="77777777" w:rsidR="000B3E7C" w:rsidRPr="00A2644F" w:rsidRDefault="000B3E7C" w:rsidP="003D2F0E">
            <w:pPr>
              <w:jc w:val="center"/>
              <w:rPr>
                <w:rFonts w:asciiTheme="minorHAnsi" w:hAnsiTheme="minorHAnsi" w:cstheme="minorHAnsi"/>
                <w:sz w:val="20"/>
                <w:szCs w:val="20"/>
              </w:rPr>
            </w:pPr>
          </w:p>
        </w:tc>
        <w:tc>
          <w:tcPr>
            <w:tcW w:w="370" w:type="pct"/>
            <w:tcBorders>
              <w:top w:val="single" w:sz="4" w:space="0" w:color="000000"/>
              <w:left w:val="single" w:sz="4" w:space="0" w:color="000000"/>
              <w:bottom w:val="single" w:sz="4" w:space="0" w:color="000000"/>
            </w:tcBorders>
            <w:shd w:val="clear" w:color="auto" w:fill="auto"/>
            <w:vAlign w:val="center"/>
          </w:tcPr>
          <w:p w14:paraId="1861ABA6" w14:textId="77777777" w:rsidR="000B3E7C" w:rsidRPr="00A2644F" w:rsidRDefault="000B3E7C" w:rsidP="003D2F0E">
            <w:pPr>
              <w:jc w:val="center"/>
              <w:rPr>
                <w:rFonts w:asciiTheme="minorHAnsi" w:hAnsiTheme="minorHAnsi" w:cstheme="minorHAnsi"/>
                <w:sz w:val="20"/>
                <w:szCs w:val="20"/>
              </w:rPr>
            </w:pPr>
          </w:p>
        </w:tc>
        <w:tc>
          <w:tcPr>
            <w:tcW w:w="352" w:type="pct"/>
            <w:tcBorders>
              <w:top w:val="single" w:sz="4" w:space="0" w:color="000000"/>
              <w:left w:val="single" w:sz="4" w:space="0" w:color="000000"/>
              <w:bottom w:val="single" w:sz="4" w:space="0" w:color="000000"/>
            </w:tcBorders>
            <w:shd w:val="clear" w:color="auto" w:fill="auto"/>
            <w:vAlign w:val="center"/>
          </w:tcPr>
          <w:p w14:paraId="7602B2A1" w14:textId="39026754" w:rsidR="000B3E7C" w:rsidRPr="00A2644F" w:rsidRDefault="000B3E7C" w:rsidP="003D2F0E">
            <w:pPr>
              <w:jc w:val="center"/>
              <w:rPr>
                <w:rFonts w:asciiTheme="minorHAnsi" w:hAnsiTheme="minorHAnsi" w:cstheme="minorHAnsi"/>
                <w:sz w:val="20"/>
                <w:szCs w:val="20"/>
              </w:rPr>
            </w:pPr>
          </w:p>
        </w:tc>
        <w:tc>
          <w:tcPr>
            <w:tcW w:w="317" w:type="pct"/>
            <w:tcBorders>
              <w:top w:val="single" w:sz="4" w:space="0" w:color="000000"/>
              <w:left w:val="single" w:sz="4" w:space="0" w:color="000000"/>
              <w:bottom w:val="single" w:sz="4" w:space="0" w:color="000000"/>
            </w:tcBorders>
            <w:shd w:val="clear" w:color="auto" w:fill="auto"/>
            <w:vAlign w:val="center"/>
          </w:tcPr>
          <w:p w14:paraId="608BB496" w14:textId="38A55032" w:rsidR="000B3E7C" w:rsidRPr="00A2644F" w:rsidRDefault="000B3E7C" w:rsidP="003D2F0E">
            <w:pPr>
              <w:jc w:val="center"/>
              <w:rPr>
                <w:rFonts w:asciiTheme="minorHAnsi" w:hAnsiTheme="minorHAnsi" w:cstheme="minorHAnsi"/>
                <w:sz w:val="20"/>
                <w:szCs w:val="20"/>
              </w:rPr>
            </w:pPr>
          </w:p>
        </w:tc>
        <w:tc>
          <w:tcPr>
            <w:tcW w:w="321" w:type="pct"/>
            <w:tcBorders>
              <w:top w:val="single" w:sz="4" w:space="0" w:color="000000"/>
              <w:left w:val="single" w:sz="4" w:space="0" w:color="000000"/>
              <w:bottom w:val="single" w:sz="4" w:space="0" w:color="000000"/>
            </w:tcBorders>
            <w:shd w:val="clear" w:color="auto" w:fill="auto"/>
            <w:vAlign w:val="center"/>
          </w:tcPr>
          <w:p w14:paraId="6A9BC01F" w14:textId="3472F171" w:rsidR="000B3E7C" w:rsidRPr="00A2644F" w:rsidRDefault="000B3E7C" w:rsidP="003D2F0E">
            <w:pPr>
              <w:jc w:val="center"/>
              <w:rPr>
                <w:rFonts w:asciiTheme="minorHAnsi" w:hAnsiTheme="minorHAnsi" w:cstheme="minorHAnsi"/>
                <w:sz w:val="20"/>
                <w:szCs w:val="20"/>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65919" w14:textId="25D69731" w:rsidR="000B3E7C" w:rsidRPr="00A2644F" w:rsidRDefault="000B3E7C" w:rsidP="003D2F0E">
            <w:pPr>
              <w:jc w:val="center"/>
              <w:rPr>
                <w:rFonts w:asciiTheme="minorHAnsi" w:hAnsiTheme="minorHAnsi" w:cstheme="minorHAnsi"/>
                <w:sz w:val="22"/>
                <w:szCs w:val="22"/>
              </w:rPr>
            </w:pPr>
          </w:p>
        </w:tc>
      </w:tr>
      <w:tr w:rsidR="000B3E7C" w:rsidRPr="00A2644F" w14:paraId="72D2DF21" w14:textId="77777777" w:rsidTr="000B3E7C">
        <w:trPr>
          <w:cantSplit/>
          <w:trHeight w:val="127"/>
        </w:trPr>
        <w:tc>
          <w:tcPr>
            <w:tcW w:w="3679" w:type="pct"/>
            <w:gridSpan w:val="7"/>
            <w:tcBorders>
              <w:top w:val="single" w:sz="4" w:space="0" w:color="000000"/>
              <w:left w:val="single" w:sz="4" w:space="0" w:color="000000"/>
              <w:bottom w:val="single" w:sz="4" w:space="0" w:color="000000"/>
            </w:tcBorders>
            <w:shd w:val="clear" w:color="auto" w:fill="auto"/>
            <w:vAlign w:val="center"/>
          </w:tcPr>
          <w:p w14:paraId="38BEF7D9" w14:textId="77777777" w:rsidR="000B3E7C" w:rsidRPr="00A2644F" w:rsidRDefault="000B3E7C" w:rsidP="003D2F0E">
            <w:pPr>
              <w:jc w:val="center"/>
              <w:rPr>
                <w:rFonts w:asciiTheme="minorHAnsi" w:hAnsiTheme="minorHAnsi" w:cstheme="minorHAnsi"/>
                <w:b/>
                <w:sz w:val="22"/>
                <w:szCs w:val="22"/>
              </w:rPr>
            </w:pPr>
          </w:p>
          <w:p w14:paraId="1136FFE6" w14:textId="77777777" w:rsidR="000B3E7C" w:rsidRPr="00A2644F" w:rsidRDefault="000B3E7C" w:rsidP="003D2F0E">
            <w:pPr>
              <w:jc w:val="center"/>
              <w:rPr>
                <w:rFonts w:asciiTheme="minorHAnsi" w:hAnsiTheme="minorHAnsi" w:cstheme="minorHAnsi"/>
                <w:b/>
                <w:sz w:val="22"/>
                <w:szCs w:val="22"/>
              </w:rPr>
            </w:pPr>
            <w:r w:rsidRPr="00A2644F">
              <w:rPr>
                <w:rFonts w:asciiTheme="minorHAnsi" w:hAnsiTheme="minorHAnsi" w:cstheme="minorHAnsi"/>
                <w:b/>
                <w:sz w:val="22"/>
                <w:szCs w:val="22"/>
              </w:rPr>
              <w:t xml:space="preserve">WARTOŚĆ GLOBALNA                       </w:t>
            </w:r>
          </w:p>
          <w:p w14:paraId="5449D26C" w14:textId="0603D9A6" w:rsidR="000B3E7C" w:rsidRPr="00A2644F" w:rsidRDefault="000B3E7C" w:rsidP="003D2F0E">
            <w:pPr>
              <w:jc w:val="center"/>
              <w:rPr>
                <w:rFonts w:asciiTheme="minorHAnsi" w:hAnsiTheme="minorHAnsi" w:cstheme="minorHAnsi"/>
                <w:b/>
                <w:sz w:val="22"/>
                <w:szCs w:val="22"/>
              </w:rPr>
            </w:pPr>
            <w:r w:rsidRPr="00A2644F">
              <w:rPr>
                <w:rFonts w:asciiTheme="minorHAnsi" w:hAnsiTheme="minorHAnsi" w:cstheme="minorHAnsi"/>
                <w:b/>
                <w:sz w:val="22"/>
                <w:szCs w:val="22"/>
              </w:rPr>
              <w:t xml:space="preserve">          </w:t>
            </w:r>
          </w:p>
        </w:tc>
        <w:tc>
          <w:tcPr>
            <w:tcW w:w="352" w:type="pct"/>
            <w:tcBorders>
              <w:top w:val="single" w:sz="4" w:space="0" w:color="000000"/>
              <w:left w:val="single" w:sz="4" w:space="0" w:color="000000"/>
              <w:bottom w:val="single" w:sz="4" w:space="0" w:color="000000"/>
            </w:tcBorders>
            <w:shd w:val="clear" w:color="auto" w:fill="auto"/>
            <w:vAlign w:val="center"/>
          </w:tcPr>
          <w:p w14:paraId="2F1A5D6A" w14:textId="77777777" w:rsidR="000B3E7C" w:rsidRPr="00A2644F" w:rsidRDefault="000B3E7C" w:rsidP="003D2F0E">
            <w:pPr>
              <w:jc w:val="center"/>
              <w:rPr>
                <w:rFonts w:asciiTheme="minorHAnsi" w:hAnsiTheme="minorHAnsi" w:cstheme="minorHAnsi"/>
                <w:b/>
                <w:sz w:val="22"/>
                <w:szCs w:val="22"/>
              </w:rPr>
            </w:pPr>
            <w:r w:rsidRPr="00A2644F">
              <w:rPr>
                <w:rFonts w:asciiTheme="minorHAnsi" w:hAnsiTheme="minorHAnsi" w:cstheme="minorHAnsi"/>
                <w:b/>
                <w:sz w:val="22"/>
                <w:szCs w:val="22"/>
              </w:rPr>
              <w:t>NETTO:</w:t>
            </w:r>
          </w:p>
        </w:tc>
        <w:tc>
          <w:tcPr>
            <w:tcW w:w="317" w:type="pct"/>
            <w:tcBorders>
              <w:top w:val="single" w:sz="4" w:space="0" w:color="000000"/>
              <w:left w:val="single" w:sz="4" w:space="0" w:color="000000"/>
              <w:bottom w:val="single" w:sz="4" w:space="0" w:color="000000"/>
            </w:tcBorders>
            <w:shd w:val="clear" w:color="auto" w:fill="auto"/>
            <w:vAlign w:val="center"/>
          </w:tcPr>
          <w:p w14:paraId="217E7FBB" w14:textId="2C42E133" w:rsidR="000B3E7C" w:rsidRPr="00A2644F" w:rsidRDefault="000B3E7C" w:rsidP="003D2F0E">
            <w:pPr>
              <w:jc w:val="center"/>
              <w:rPr>
                <w:rFonts w:asciiTheme="minorHAnsi" w:hAnsiTheme="minorHAnsi" w:cstheme="minorHAnsi"/>
                <w:b/>
                <w:sz w:val="22"/>
                <w:szCs w:val="22"/>
              </w:rPr>
            </w:pPr>
          </w:p>
        </w:tc>
        <w:tc>
          <w:tcPr>
            <w:tcW w:w="321" w:type="pct"/>
            <w:tcBorders>
              <w:top w:val="single" w:sz="4" w:space="0" w:color="000000"/>
              <w:left w:val="single" w:sz="4" w:space="0" w:color="000000"/>
              <w:bottom w:val="single" w:sz="4" w:space="0" w:color="000000"/>
            </w:tcBorders>
            <w:shd w:val="clear" w:color="auto" w:fill="auto"/>
            <w:vAlign w:val="center"/>
          </w:tcPr>
          <w:p w14:paraId="0CF6E2B5" w14:textId="77777777" w:rsidR="000B3E7C" w:rsidRPr="00A2644F" w:rsidRDefault="000B3E7C" w:rsidP="003D2F0E">
            <w:pPr>
              <w:jc w:val="center"/>
              <w:rPr>
                <w:rFonts w:asciiTheme="minorHAnsi" w:hAnsiTheme="minorHAnsi" w:cstheme="minorHAnsi"/>
                <w:b/>
                <w:sz w:val="22"/>
                <w:szCs w:val="22"/>
              </w:rPr>
            </w:pPr>
            <w:r w:rsidRPr="00A2644F">
              <w:rPr>
                <w:rFonts w:asciiTheme="minorHAnsi" w:hAnsiTheme="minorHAnsi" w:cstheme="minorHAnsi"/>
                <w:b/>
                <w:sz w:val="22"/>
                <w:szCs w:val="22"/>
              </w:rPr>
              <w:t>BRUTTO:</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3EEF3" w14:textId="1CC639A5" w:rsidR="000B3E7C" w:rsidRPr="00A2644F" w:rsidRDefault="000B3E7C" w:rsidP="003D2F0E">
            <w:pPr>
              <w:jc w:val="center"/>
              <w:rPr>
                <w:rFonts w:asciiTheme="minorHAnsi" w:hAnsiTheme="minorHAnsi" w:cstheme="minorHAnsi"/>
                <w:b/>
                <w:sz w:val="22"/>
                <w:szCs w:val="22"/>
              </w:rPr>
            </w:pPr>
          </w:p>
        </w:tc>
      </w:tr>
    </w:tbl>
    <w:p w14:paraId="5B99CA68" w14:textId="77777777" w:rsidR="00EC5AF3" w:rsidRPr="00A2644F" w:rsidRDefault="00EC5AF3" w:rsidP="00EC5AF3">
      <w:pPr>
        <w:widowControl w:val="0"/>
        <w:rPr>
          <w:rFonts w:asciiTheme="minorHAnsi" w:eastAsia="Arial" w:hAnsiTheme="minorHAnsi" w:cstheme="minorHAnsi"/>
          <w:b/>
          <w:i/>
          <w:iCs/>
          <w:color w:val="0070C0"/>
          <w:sz w:val="22"/>
          <w:szCs w:val="22"/>
          <w:lang w:val="en-US" w:bidi="pl-PL"/>
        </w:rPr>
      </w:pPr>
    </w:p>
    <w:p w14:paraId="35F6EEB2" w14:textId="77777777" w:rsidR="00EC5AF3" w:rsidRPr="00A2644F" w:rsidRDefault="00EC5AF3" w:rsidP="00EC5AF3">
      <w:pPr>
        <w:widowControl w:val="0"/>
        <w:rPr>
          <w:rFonts w:asciiTheme="minorHAnsi" w:eastAsia="Arial" w:hAnsiTheme="minorHAnsi" w:cstheme="minorHAnsi"/>
          <w:b/>
          <w:i/>
          <w:iCs/>
          <w:color w:val="0070C0"/>
          <w:sz w:val="22"/>
          <w:szCs w:val="22"/>
          <w:lang w:val="en-US" w:bidi="pl-PL"/>
        </w:rPr>
      </w:pPr>
    </w:p>
    <w:p w14:paraId="717A1A60" w14:textId="77777777" w:rsidR="00EC5AF3" w:rsidRPr="00A2644F" w:rsidRDefault="00EC5AF3" w:rsidP="00EC5AF3">
      <w:pPr>
        <w:widowControl w:val="0"/>
        <w:rPr>
          <w:rFonts w:asciiTheme="minorHAnsi" w:eastAsia="Arial" w:hAnsiTheme="minorHAnsi" w:cstheme="minorHAnsi"/>
          <w:b/>
          <w:i/>
          <w:iCs/>
          <w:color w:val="0070C0"/>
          <w:sz w:val="22"/>
          <w:szCs w:val="22"/>
          <w:lang w:val="en-US" w:bidi="pl-PL"/>
        </w:rPr>
      </w:pPr>
    </w:p>
    <w:p w14:paraId="71559E7A" w14:textId="77777777" w:rsidR="00EC5AF3" w:rsidRPr="00A2644F" w:rsidRDefault="00EC5AF3" w:rsidP="00EC5AF3">
      <w:pPr>
        <w:widowControl w:val="0"/>
        <w:rPr>
          <w:rFonts w:asciiTheme="minorHAnsi" w:eastAsia="Arial" w:hAnsiTheme="minorHAnsi" w:cstheme="minorHAnsi"/>
          <w:b/>
          <w:i/>
          <w:iCs/>
          <w:sz w:val="22"/>
          <w:szCs w:val="22"/>
          <w:lang w:val="en-US" w:bidi="pl-PL"/>
        </w:rPr>
      </w:pPr>
      <w:r w:rsidRPr="00A2644F">
        <w:rPr>
          <w:rFonts w:asciiTheme="minorHAnsi" w:eastAsia="Arial" w:hAnsiTheme="minorHAnsi" w:cstheme="minorHAnsi"/>
          <w:b/>
          <w:i/>
          <w:iCs/>
          <w:sz w:val="22"/>
          <w:szCs w:val="22"/>
          <w:lang w:val="en-US" w:bidi="pl-PL"/>
        </w:rPr>
        <w:t xml:space="preserve">UWAGA: </w:t>
      </w:r>
    </w:p>
    <w:p w14:paraId="2B585BAC" w14:textId="5D5C5CD8" w:rsidR="00EC5AF3" w:rsidRPr="00A2644F" w:rsidRDefault="00EC5AF3" w:rsidP="00A2644F">
      <w:pPr>
        <w:suppressAutoHyphens w:val="0"/>
        <w:autoSpaceDN/>
        <w:jc w:val="both"/>
        <w:textAlignment w:val="auto"/>
        <w:rPr>
          <w:rFonts w:asciiTheme="minorHAnsi" w:hAnsiTheme="minorHAnsi" w:cstheme="minorHAnsi"/>
          <w:b/>
          <w:i/>
          <w:iCs/>
          <w:color w:val="0070C0"/>
          <w:sz w:val="22"/>
          <w:szCs w:val="22"/>
        </w:rPr>
      </w:pPr>
      <w:r w:rsidRPr="00A2644F">
        <w:rPr>
          <w:rFonts w:asciiTheme="minorHAnsi" w:hAnsiTheme="minorHAnsi" w:cstheme="minorHAnsi"/>
          <w:b/>
          <w:i/>
          <w:iCs/>
          <w:sz w:val="22"/>
          <w:szCs w:val="22"/>
        </w:rPr>
        <w:t>Ofertę należy podpisać kwalifikowanym podpisem elektronicznym przez osobę/osoby uprawnioną/uprawnione do reprezentowania Wykonawcy.</w:t>
      </w:r>
    </w:p>
    <w:p w14:paraId="659B306A" w14:textId="77777777" w:rsidR="002B71A7" w:rsidRPr="00A2644F" w:rsidRDefault="002B71A7" w:rsidP="002B71A7">
      <w:pPr>
        <w:rPr>
          <w:rFonts w:asciiTheme="minorHAnsi" w:hAnsiTheme="minorHAnsi" w:cstheme="minorHAnsi"/>
        </w:rPr>
      </w:pPr>
    </w:p>
    <w:p w14:paraId="2871C0A1" w14:textId="77777777" w:rsidR="007A1183" w:rsidRDefault="007A1183" w:rsidP="00401176">
      <w:pPr>
        <w:framePr w:w="14316" w:wrap="auto" w:hAnchor="text"/>
        <w:rPr>
          <w:lang w:val="en-US"/>
        </w:rPr>
      </w:pPr>
    </w:p>
    <w:p w14:paraId="677855AA" w14:textId="77777777" w:rsidR="00EC5AF3" w:rsidRPr="003776E0" w:rsidRDefault="00EC5AF3" w:rsidP="00401176">
      <w:pPr>
        <w:framePr w:w="14316" w:wrap="auto" w:hAnchor="text"/>
        <w:rPr>
          <w:lang w:val="en-US"/>
        </w:rPr>
        <w:sectPr w:rsidR="00EC5AF3" w:rsidRPr="003776E0" w:rsidSect="002B71A7">
          <w:pgSz w:w="16838" w:h="11906" w:orient="landscape"/>
          <w:pgMar w:top="851" w:right="1134" w:bottom="1155" w:left="1134" w:header="708" w:footer="708" w:gutter="0"/>
          <w:cols w:space="708"/>
        </w:sectPr>
      </w:pPr>
    </w:p>
    <w:p w14:paraId="20D6A224" w14:textId="77777777" w:rsidR="00F66E33" w:rsidRPr="00F66E33" w:rsidRDefault="00F66E33" w:rsidP="00F66E33">
      <w:pPr>
        <w:tabs>
          <w:tab w:val="left" w:pos="30"/>
        </w:tabs>
        <w:jc w:val="right"/>
        <w:rPr>
          <w:rFonts w:ascii="Calibri" w:hAnsi="Calibri" w:cs="Calibri"/>
        </w:rPr>
      </w:pPr>
      <w:r w:rsidRPr="00F66E33">
        <w:rPr>
          <w:rFonts w:ascii="Calibri" w:hAnsi="Calibri" w:cs="Calibri"/>
        </w:rPr>
        <w:lastRenderedPageBreak/>
        <w:t>Załącznik nr 4 do SWZ</w:t>
      </w:r>
    </w:p>
    <w:p w14:paraId="65171060" w14:textId="77777777" w:rsidR="00F66E33" w:rsidRDefault="00F66E33" w:rsidP="00F66E33">
      <w:pPr>
        <w:jc w:val="center"/>
        <w:rPr>
          <w:rFonts w:ascii="Calibri" w:hAnsi="Calibri" w:cs="Calibri"/>
          <w:b/>
        </w:rPr>
      </w:pPr>
      <w:r w:rsidRPr="00F66E33">
        <w:rPr>
          <w:rFonts w:ascii="Calibri" w:hAnsi="Calibri" w:cs="Calibri"/>
          <w:b/>
        </w:rPr>
        <w:t>PROJEKT UMOWY</w:t>
      </w:r>
    </w:p>
    <w:p w14:paraId="61263CF9" w14:textId="61A79506" w:rsidR="005979DE" w:rsidRPr="00F66E33" w:rsidRDefault="005979DE" w:rsidP="00F66E33">
      <w:pPr>
        <w:jc w:val="center"/>
        <w:rPr>
          <w:rFonts w:ascii="Calibri" w:hAnsi="Calibri" w:cs="Calibri"/>
          <w:b/>
        </w:rPr>
      </w:pPr>
      <w:r>
        <w:rPr>
          <w:rFonts w:ascii="Calibri" w:hAnsi="Calibri" w:cs="Calibri"/>
          <w:b/>
        </w:rPr>
        <w:t>dla pakietów 1-25</w:t>
      </w:r>
    </w:p>
    <w:p w14:paraId="40DC0FC9" w14:textId="014636AD" w:rsidR="00F66E33" w:rsidRPr="00F66E33" w:rsidRDefault="00F66E33" w:rsidP="00F66E33">
      <w:pPr>
        <w:rPr>
          <w:rFonts w:ascii="Calibri" w:hAnsi="Calibri" w:cs="Calibri"/>
        </w:rPr>
      </w:pPr>
      <w:r w:rsidRPr="00F66E33">
        <w:rPr>
          <w:rFonts w:ascii="Calibri" w:hAnsi="Calibri" w:cs="Calibri"/>
        </w:rPr>
        <w:t>zawarta pomiędzy:</w:t>
      </w:r>
    </w:p>
    <w:p w14:paraId="555674D9" w14:textId="77777777" w:rsidR="00F66E33" w:rsidRPr="00F66E33" w:rsidRDefault="00F66E33" w:rsidP="00F66E33">
      <w:pPr>
        <w:rPr>
          <w:rFonts w:ascii="Calibri" w:hAnsi="Calibri" w:cs="Calibri"/>
          <w:b/>
          <w:sz w:val="10"/>
          <w:szCs w:val="10"/>
        </w:rPr>
      </w:pPr>
    </w:p>
    <w:p w14:paraId="70CD9912" w14:textId="77777777" w:rsidR="00F66E33" w:rsidRPr="00F66E33" w:rsidRDefault="00F66E33" w:rsidP="00F66E33">
      <w:pPr>
        <w:jc w:val="both"/>
        <w:rPr>
          <w:rFonts w:ascii="Calibri" w:hAnsi="Calibri" w:cs="Calibri"/>
        </w:rPr>
      </w:pPr>
      <w:r w:rsidRPr="00F66E33">
        <w:rPr>
          <w:rFonts w:ascii="Calibri" w:hAnsi="Calibri" w:cs="Calibri"/>
          <w:b/>
        </w:rPr>
        <w:t xml:space="preserve">Zespołem Opieki Zdrowotnej w Dąbrowie Tarnowskiej, </w:t>
      </w:r>
      <w:r w:rsidRPr="00F66E33">
        <w:rPr>
          <w:rFonts w:ascii="Calibri" w:hAnsi="Calibri" w:cs="Calibri"/>
          <w:bCs/>
        </w:rPr>
        <w:t xml:space="preserve">ul. Szpitalna 1, 33 – 200 Dąbrowa Tarnowska, </w:t>
      </w:r>
      <w:r w:rsidRPr="00F66E33">
        <w:rPr>
          <w:rFonts w:ascii="Calibri" w:hAnsi="Calibri" w:cs="Calibri"/>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1A764B7E" w14:textId="5B4429F9" w:rsidR="00F66E33" w:rsidRPr="00F66E33" w:rsidRDefault="00F66E33" w:rsidP="00F66E33">
      <w:pPr>
        <w:jc w:val="both"/>
        <w:rPr>
          <w:rFonts w:ascii="Calibri" w:hAnsi="Calibri" w:cs="Calibri"/>
        </w:rPr>
      </w:pPr>
      <w:r w:rsidRPr="00F66E33">
        <w:rPr>
          <w:rFonts w:ascii="Calibri" w:hAnsi="Calibri" w:cs="Calibri"/>
        </w:rPr>
        <w:t xml:space="preserve">reprezentowanym przez: ................................. – </w:t>
      </w:r>
      <w:r w:rsidR="000900BE">
        <w:rPr>
          <w:rFonts w:ascii="Calibri" w:hAnsi="Calibri" w:cs="Calibri"/>
        </w:rPr>
        <w:t>…………………………………………………………………..</w:t>
      </w:r>
      <w:r w:rsidRPr="00F66E33">
        <w:rPr>
          <w:rFonts w:ascii="Calibri" w:hAnsi="Calibri" w:cs="Calibri"/>
        </w:rPr>
        <w:t>,            zwanym dalej „</w:t>
      </w:r>
      <w:r w:rsidRPr="00F66E33">
        <w:rPr>
          <w:rFonts w:ascii="Calibri" w:hAnsi="Calibri" w:cs="Calibri"/>
          <w:b/>
        </w:rPr>
        <w:t>Zamawiającym</w:t>
      </w:r>
      <w:r w:rsidRPr="00F66E33">
        <w:rPr>
          <w:rFonts w:ascii="Calibri" w:hAnsi="Calibri" w:cs="Calibri"/>
        </w:rPr>
        <w:t>”,</w:t>
      </w:r>
    </w:p>
    <w:p w14:paraId="473ACF4E" w14:textId="77777777" w:rsidR="00F66E33" w:rsidRPr="00F66E33" w:rsidRDefault="00F66E33" w:rsidP="00F66E33">
      <w:pPr>
        <w:jc w:val="both"/>
        <w:rPr>
          <w:rFonts w:ascii="Calibri" w:hAnsi="Calibri" w:cs="Calibri"/>
        </w:rPr>
      </w:pPr>
      <w:r w:rsidRPr="00F66E33">
        <w:rPr>
          <w:rFonts w:ascii="Calibri" w:hAnsi="Calibri" w:cs="Calibri"/>
        </w:rPr>
        <w:t>a.................................................. z siedzibą w .................., przy ulicy ........................, wpisanym                 do ...................................................................... pod numerem ...........................................................</w:t>
      </w:r>
    </w:p>
    <w:p w14:paraId="362FB575" w14:textId="77777777" w:rsidR="00F66E33" w:rsidRPr="00F66E33" w:rsidRDefault="00F66E33" w:rsidP="00F66E33">
      <w:pPr>
        <w:jc w:val="both"/>
        <w:rPr>
          <w:rFonts w:ascii="Calibri" w:hAnsi="Calibri" w:cs="Calibri"/>
          <w:b/>
          <w:sz w:val="10"/>
          <w:szCs w:val="10"/>
        </w:rPr>
      </w:pPr>
    </w:p>
    <w:p w14:paraId="5F512657" w14:textId="77777777" w:rsidR="00F66E33" w:rsidRPr="00F66E33" w:rsidRDefault="00F66E33" w:rsidP="00F66E33">
      <w:pPr>
        <w:jc w:val="both"/>
        <w:rPr>
          <w:rFonts w:ascii="Calibri" w:hAnsi="Calibri" w:cs="Calibri"/>
        </w:rPr>
      </w:pPr>
      <w:r w:rsidRPr="00F66E33">
        <w:rPr>
          <w:rFonts w:ascii="Calibri" w:hAnsi="Calibri" w:cs="Calibri"/>
        </w:rPr>
        <w:t>reprezentowanym przez:</w:t>
      </w:r>
    </w:p>
    <w:p w14:paraId="4738B378" w14:textId="77777777" w:rsidR="00F66E33" w:rsidRPr="00F66E33" w:rsidRDefault="00F66E33" w:rsidP="00F66E33">
      <w:pPr>
        <w:rPr>
          <w:rFonts w:ascii="Calibri" w:hAnsi="Calibri" w:cs="Calibri"/>
        </w:rPr>
      </w:pPr>
      <w:r w:rsidRPr="00F66E33">
        <w:rPr>
          <w:rFonts w:ascii="Calibri" w:hAnsi="Calibri" w:cs="Calibri"/>
        </w:rPr>
        <w:t>.......................................</w:t>
      </w:r>
      <w:r w:rsidRPr="00F66E33">
        <w:rPr>
          <w:rFonts w:ascii="Calibri" w:hAnsi="Calibri" w:cs="Calibri"/>
        </w:rPr>
        <w:tab/>
      </w:r>
      <w:r w:rsidRPr="00F66E33">
        <w:rPr>
          <w:rFonts w:ascii="Calibri" w:hAnsi="Calibri" w:cs="Calibri"/>
        </w:rPr>
        <w:tab/>
      </w:r>
      <w:r w:rsidRPr="00F66E33">
        <w:rPr>
          <w:rFonts w:ascii="Calibri" w:hAnsi="Calibri" w:cs="Calibri"/>
        </w:rPr>
        <w:tab/>
      </w:r>
      <w:r w:rsidRPr="00F66E33">
        <w:rPr>
          <w:rFonts w:ascii="Calibri" w:hAnsi="Calibri" w:cs="Calibri"/>
        </w:rPr>
        <w:tab/>
      </w:r>
      <w:r w:rsidRPr="00F66E33">
        <w:rPr>
          <w:rFonts w:ascii="Calibri" w:hAnsi="Calibri" w:cs="Calibri"/>
        </w:rPr>
        <w:tab/>
        <w:t>–.............................................</w:t>
      </w:r>
    </w:p>
    <w:p w14:paraId="6549D098" w14:textId="77777777" w:rsidR="00F66E33" w:rsidRPr="00F66E33" w:rsidRDefault="00F66E33" w:rsidP="00F66E33">
      <w:pPr>
        <w:rPr>
          <w:rFonts w:ascii="Calibri" w:hAnsi="Calibri" w:cs="Calibri"/>
        </w:rPr>
      </w:pPr>
      <w:r w:rsidRPr="00F66E33">
        <w:rPr>
          <w:rFonts w:ascii="Calibri" w:hAnsi="Calibri" w:cs="Calibri"/>
        </w:rPr>
        <w:t>zwanym dalej „</w:t>
      </w:r>
      <w:r w:rsidRPr="00F66E33">
        <w:rPr>
          <w:rFonts w:ascii="Calibri" w:hAnsi="Calibri" w:cs="Calibri"/>
          <w:b/>
        </w:rPr>
        <w:t>Wykonawcą</w:t>
      </w:r>
      <w:r w:rsidRPr="00F66E33">
        <w:rPr>
          <w:rFonts w:ascii="Calibri" w:hAnsi="Calibri" w:cs="Calibri"/>
        </w:rPr>
        <w:t>”.</w:t>
      </w:r>
    </w:p>
    <w:p w14:paraId="5BD4346E" w14:textId="77777777" w:rsidR="00F66E33" w:rsidRPr="00F66E33" w:rsidRDefault="00F66E33" w:rsidP="00F66E33">
      <w:pPr>
        <w:rPr>
          <w:rFonts w:ascii="Calibri" w:hAnsi="Calibri" w:cs="Calibri"/>
          <w:sz w:val="10"/>
          <w:szCs w:val="10"/>
          <w:u w:val="single"/>
        </w:rPr>
      </w:pPr>
    </w:p>
    <w:p w14:paraId="76EC384C" w14:textId="290CCD65" w:rsidR="00F66E33" w:rsidRPr="00F66E33" w:rsidRDefault="00F66E33" w:rsidP="00F66E33">
      <w:pPr>
        <w:jc w:val="both"/>
        <w:rPr>
          <w:rFonts w:ascii="Calibri" w:hAnsi="Calibri" w:cs="Calibri"/>
        </w:rPr>
      </w:pPr>
      <w:r w:rsidRPr="00F66E33">
        <w:rPr>
          <w:rFonts w:ascii="Calibri" w:hAnsi="Calibri" w:cs="Calibri"/>
        </w:rPr>
        <w:t xml:space="preserve">Na podstawie przeprowadzonego przez Zamawiającego postępowania o udzielenie zamówienia publicznego zgodnie z przepisami ustawy – Prawo Zamówień Publicznych z dnia 11 września 2019 r. </w:t>
      </w:r>
      <w:r w:rsidRPr="00F66E33">
        <w:rPr>
          <w:rFonts w:ascii="Calibri" w:eastAsia="Times New Roman" w:hAnsi="Calibri" w:cs="Calibri"/>
          <w:kern w:val="0"/>
          <w:lang w:eastAsia="ar-SA" w:bidi="ar-SA"/>
        </w:rPr>
        <w:t>(</w:t>
      </w:r>
      <w:r w:rsidRPr="00F66E33">
        <w:rPr>
          <w:rFonts w:ascii="Calibri" w:hAnsi="Calibri" w:cs="Calibri"/>
        </w:rPr>
        <w:t xml:space="preserve">Dz. U. z </w:t>
      </w:r>
      <w:r w:rsidR="00AE3BA8">
        <w:rPr>
          <w:rFonts w:ascii="Calibri" w:hAnsi="Calibri" w:cs="Calibri"/>
        </w:rPr>
        <w:t>2019</w:t>
      </w:r>
      <w:r w:rsidRPr="00F66E33">
        <w:rPr>
          <w:rFonts w:ascii="Calibri" w:hAnsi="Calibri" w:cs="Calibri"/>
        </w:rPr>
        <w:t xml:space="preserve"> r. poz. </w:t>
      </w:r>
      <w:r w:rsidR="00AE3BA8">
        <w:rPr>
          <w:rFonts w:ascii="Calibri" w:hAnsi="Calibri" w:cs="Calibri"/>
        </w:rPr>
        <w:t>2019</w:t>
      </w:r>
      <w:r w:rsidRPr="00F66E33">
        <w:rPr>
          <w:rFonts w:ascii="Calibri" w:hAnsi="Calibri" w:cs="Calibri"/>
        </w:rPr>
        <w:t xml:space="preserve"> z późn. zm.</w:t>
      </w:r>
      <w:r w:rsidRPr="00F66E33">
        <w:rPr>
          <w:rFonts w:ascii="Calibri" w:eastAsia="Times New Roman" w:hAnsi="Calibri" w:cs="Calibri"/>
          <w:kern w:val="0"/>
          <w:lang w:eastAsia="ar-SA" w:bidi="ar-SA"/>
        </w:rPr>
        <w:t>)</w:t>
      </w:r>
      <w:r w:rsidRPr="00F66E33">
        <w:rPr>
          <w:rFonts w:ascii="Calibri" w:eastAsia="Times New Roman" w:hAnsi="Calibri" w:cs="Calibri"/>
          <w:kern w:val="0"/>
          <w:lang w:eastAsia="pl-PL" w:bidi="ar-SA"/>
        </w:rPr>
        <w:t xml:space="preserve"> postępowanie </w:t>
      </w:r>
      <w:r w:rsidRPr="00F66E33">
        <w:rPr>
          <w:rFonts w:ascii="Calibri" w:hAnsi="Calibri" w:cs="Calibri"/>
        </w:rPr>
        <w:t>nr </w:t>
      </w:r>
      <w:r w:rsidRPr="00B45D11">
        <w:rPr>
          <w:rFonts w:ascii="Calibri" w:hAnsi="Calibri" w:cs="Calibri"/>
        </w:rPr>
        <w:t>3/</w:t>
      </w:r>
      <w:r w:rsidRPr="00F66E33">
        <w:rPr>
          <w:rFonts w:ascii="Calibri" w:hAnsi="Calibri" w:cs="Calibri"/>
        </w:rPr>
        <w:t>2</w:t>
      </w:r>
      <w:r>
        <w:rPr>
          <w:rFonts w:ascii="Calibri" w:hAnsi="Calibri" w:cs="Calibri"/>
        </w:rPr>
        <w:t>4</w:t>
      </w:r>
      <w:r w:rsidRPr="00F66E33">
        <w:rPr>
          <w:rFonts w:ascii="Calibri" w:hAnsi="Calibri" w:cs="Calibri"/>
        </w:rPr>
        <w:t>/ZP, Strony niniejszej umowy uzgadniają, co następuje:</w:t>
      </w:r>
    </w:p>
    <w:p w14:paraId="5F38C1BB" w14:textId="77777777" w:rsidR="00F66E33" w:rsidRPr="00F66E33" w:rsidRDefault="00F66E33" w:rsidP="00F66E33">
      <w:pPr>
        <w:suppressAutoHyphens w:val="0"/>
        <w:autoSpaceDE w:val="0"/>
        <w:adjustRightInd w:val="0"/>
        <w:jc w:val="center"/>
        <w:textAlignment w:val="auto"/>
        <w:rPr>
          <w:rFonts w:ascii="Calibri" w:eastAsia="Times New Roman" w:hAnsi="Calibri" w:cs="Calibri"/>
          <w:b/>
          <w:bCs/>
          <w:kern w:val="0"/>
          <w:lang w:eastAsia="pl-PL" w:bidi="ar-SA"/>
        </w:rPr>
      </w:pPr>
      <w:r w:rsidRPr="00F66E33">
        <w:rPr>
          <w:rFonts w:ascii="Calibri" w:eastAsia="Times New Roman" w:hAnsi="Calibri" w:cs="Calibri"/>
          <w:b/>
          <w:bCs/>
          <w:kern w:val="0"/>
          <w:lang w:eastAsia="pl-PL" w:bidi="ar-SA"/>
        </w:rPr>
        <w:t>§ 1</w:t>
      </w:r>
    </w:p>
    <w:p w14:paraId="1F6D022B" w14:textId="77777777" w:rsidR="00F66E33" w:rsidRPr="00F66E33" w:rsidRDefault="00F66E33" w:rsidP="00F66E33">
      <w:pPr>
        <w:keepNext/>
        <w:suppressAutoHyphens w:val="0"/>
        <w:autoSpaceDE w:val="0"/>
        <w:autoSpaceDN/>
        <w:adjustRightInd w:val="0"/>
        <w:jc w:val="center"/>
        <w:textAlignment w:val="auto"/>
        <w:outlineLvl w:val="0"/>
        <w:rPr>
          <w:rFonts w:ascii="Calibri" w:eastAsia="Times New Roman" w:hAnsi="Calibri" w:cs="Calibri"/>
          <w:b/>
          <w:bCs/>
          <w:kern w:val="32"/>
          <w:lang w:val="x-none" w:eastAsia="x-none" w:bidi="ar-SA"/>
        </w:rPr>
      </w:pPr>
      <w:r w:rsidRPr="00F66E33">
        <w:rPr>
          <w:rFonts w:ascii="Calibri" w:eastAsia="Times New Roman" w:hAnsi="Calibri" w:cs="Calibri"/>
          <w:b/>
          <w:bCs/>
          <w:kern w:val="32"/>
          <w:lang w:val="x-none" w:eastAsia="x-none" w:bidi="ar-SA"/>
        </w:rPr>
        <w:t>DEFINICJE</w:t>
      </w:r>
    </w:p>
    <w:p w14:paraId="33F9004B" w14:textId="77777777" w:rsidR="00F66E33" w:rsidRPr="00F66E33" w:rsidRDefault="00F66E33" w:rsidP="00F66E33">
      <w:pPr>
        <w:autoSpaceDE w:val="0"/>
        <w:autoSpaceDN/>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Użyte w Umowie pojęcia oznaczają:</w:t>
      </w:r>
    </w:p>
    <w:p w14:paraId="728CFA76" w14:textId="7C2ACA53" w:rsidR="00F66E33" w:rsidRPr="00F66E33" w:rsidRDefault="00342797" w:rsidP="00D70B94">
      <w:pPr>
        <w:widowControl w:val="0"/>
        <w:numPr>
          <w:ilvl w:val="0"/>
          <w:numId w:val="56"/>
        </w:numPr>
        <w:tabs>
          <w:tab w:val="left" w:pos="284"/>
        </w:tabs>
        <w:suppressAutoHyphens w:val="0"/>
        <w:autoSpaceDE w:val="0"/>
        <w:autoSpaceDN/>
        <w:adjustRightInd w:val="0"/>
        <w:ind w:left="284" w:hanging="284"/>
        <w:jc w:val="both"/>
        <w:textAlignment w:val="auto"/>
        <w:rPr>
          <w:rFonts w:ascii="Calibri" w:eastAsia="Times New Roman" w:hAnsi="Calibri" w:cs="Calibri"/>
          <w:kern w:val="0"/>
          <w:lang w:bidi="ar-SA"/>
        </w:rPr>
      </w:pPr>
      <w:r>
        <w:rPr>
          <w:rFonts w:ascii="Calibri" w:eastAsia="Times New Roman" w:hAnsi="Calibri" w:cs="Calibri"/>
          <w:kern w:val="0"/>
          <w:lang w:bidi="ar-SA"/>
        </w:rPr>
        <w:t xml:space="preserve">Sprzęt, urządzenie, produkt – asortyment, </w:t>
      </w:r>
      <w:r w:rsidR="00F66E33" w:rsidRPr="00F66E33">
        <w:rPr>
          <w:rFonts w:ascii="Calibri" w:eastAsia="Times New Roman" w:hAnsi="Calibri" w:cs="Calibri"/>
          <w:kern w:val="0"/>
          <w:lang w:bidi="ar-SA"/>
        </w:rPr>
        <w:t>którego dostawa jest przedmiotem zamówienia publicznego zgodnie ze szczegółowym opisem, stanowiącym załącznik nr 1 i 2 do Umowy;</w:t>
      </w:r>
    </w:p>
    <w:p w14:paraId="25716A12" w14:textId="77777777" w:rsidR="00F66E33" w:rsidRPr="00F66E33" w:rsidRDefault="00F66E33" w:rsidP="00D70B94">
      <w:pPr>
        <w:widowControl w:val="0"/>
        <w:numPr>
          <w:ilvl w:val="0"/>
          <w:numId w:val="56"/>
        </w:numPr>
        <w:tabs>
          <w:tab w:val="left" w:pos="284"/>
        </w:tabs>
        <w:suppressAutoHyphens w:val="0"/>
        <w:autoSpaceDE w:val="0"/>
        <w:autoSpaceDN/>
        <w:adjustRightInd w:val="0"/>
        <w:ind w:left="284" w:hanging="284"/>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SWZ – specyfikację warunków zamówienia w postępowaniu o udzielenie zamówienia, będącym podstawą zawarcia niniejszej Umowy;</w:t>
      </w:r>
    </w:p>
    <w:p w14:paraId="0AFEE8EB" w14:textId="77777777" w:rsidR="00F66E33" w:rsidRPr="00F66E33" w:rsidRDefault="00F66E33" w:rsidP="00D70B94">
      <w:pPr>
        <w:widowControl w:val="0"/>
        <w:numPr>
          <w:ilvl w:val="0"/>
          <w:numId w:val="56"/>
        </w:numPr>
        <w:tabs>
          <w:tab w:val="left" w:pos="284"/>
        </w:tabs>
        <w:suppressAutoHyphens w:val="0"/>
        <w:autoSpaceDE w:val="0"/>
        <w:autoSpaceDN/>
        <w:adjustRightInd w:val="0"/>
        <w:ind w:left="284" w:hanging="284"/>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Wada fizyczna – wadę fizyczną w rozumieniu przepisów Kodeksu cywilnego oraz ponadto jakąkolwiek niezgodność dostawy z przedmiotem zamówienia opisanym w Umowie;</w:t>
      </w:r>
    </w:p>
    <w:p w14:paraId="703A3192" w14:textId="32474B27" w:rsidR="00F66E33" w:rsidRPr="00F66E33" w:rsidRDefault="00F66E33" w:rsidP="00D70B94">
      <w:pPr>
        <w:widowControl w:val="0"/>
        <w:numPr>
          <w:ilvl w:val="0"/>
          <w:numId w:val="56"/>
        </w:numPr>
        <w:tabs>
          <w:tab w:val="left" w:pos="284"/>
        </w:tabs>
        <w:suppressAutoHyphens w:val="0"/>
        <w:autoSpaceDE w:val="0"/>
        <w:autoSpaceDN/>
        <w:adjustRightInd w:val="0"/>
        <w:ind w:left="284" w:hanging="284"/>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Umowa – niniejszą umowę dostawy</w:t>
      </w:r>
      <w:r w:rsidR="001274A4">
        <w:rPr>
          <w:rFonts w:ascii="Calibri" w:eastAsia="Times New Roman" w:hAnsi="Calibri" w:cs="Calibri"/>
          <w:kern w:val="0"/>
          <w:lang w:bidi="ar-SA"/>
        </w:rPr>
        <w:t>;</w:t>
      </w:r>
    </w:p>
    <w:p w14:paraId="038CA2B5" w14:textId="77777777" w:rsidR="00F66E33" w:rsidRPr="00F66E33" w:rsidRDefault="00F66E33" w:rsidP="00F66E33">
      <w:pPr>
        <w:suppressAutoHyphens w:val="0"/>
        <w:autoSpaceDE w:val="0"/>
        <w:autoSpaceDN/>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5.  Oferta – oferta złożona przez Wykonawcę w niniejszym postępowaniu.</w:t>
      </w:r>
    </w:p>
    <w:p w14:paraId="454AA630" w14:textId="77777777" w:rsidR="00F66E33" w:rsidRPr="00F66E33" w:rsidRDefault="00F66E33" w:rsidP="00F66E33">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2</w:t>
      </w:r>
    </w:p>
    <w:p w14:paraId="5BD64E43"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PRZEDMIOT UMOWY, OKRES OBOWIĄZYWANIA</w:t>
      </w:r>
    </w:p>
    <w:p w14:paraId="47853D7A" w14:textId="77777777" w:rsidR="00F66E33" w:rsidRPr="00F66E33" w:rsidRDefault="00F66E33" w:rsidP="00D70B94">
      <w:pPr>
        <w:widowControl w:val="0"/>
        <w:numPr>
          <w:ilvl w:val="0"/>
          <w:numId w:val="57"/>
        </w:numPr>
        <w:suppressAutoHyphens w:val="0"/>
        <w:autoSpaceDE w:val="0"/>
        <w:autoSpaceDN/>
        <w:adjustRightInd w:val="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 xml:space="preserve">Wykonawca zobowiązuje się dostarczyć Zamawiającemu produkt na warunkach przewidzianych przepisami prawa, postanowieniami Specyfikacji Warunków Zamówienia, Oferty oraz Umowy, zgodnie z załącznikiem nr 1 i 2 do umowy. </w:t>
      </w:r>
    </w:p>
    <w:p w14:paraId="5D9442B1" w14:textId="77777777" w:rsidR="00F66E33" w:rsidRPr="00F66E33" w:rsidRDefault="00F66E33" w:rsidP="00D70B94">
      <w:pPr>
        <w:widowControl w:val="0"/>
        <w:numPr>
          <w:ilvl w:val="0"/>
          <w:numId w:val="57"/>
        </w:numPr>
        <w:suppressAutoHyphens w:val="0"/>
        <w:autoSpaceDE w:val="0"/>
        <w:autoSpaceDN/>
        <w:adjustRightInd w:val="0"/>
        <w:jc w:val="both"/>
        <w:textAlignment w:val="auto"/>
        <w:rPr>
          <w:rFonts w:ascii="Calibri" w:eastAsia="Times New Roman" w:hAnsi="Calibri" w:cs="Calibri"/>
          <w:kern w:val="0"/>
          <w:lang w:bidi="ar-SA"/>
        </w:rPr>
      </w:pPr>
      <w:r w:rsidRPr="00F66E33">
        <w:rPr>
          <w:rFonts w:ascii="Calibri" w:hAnsi="Calibri" w:cs="Calibri"/>
        </w:rPr>
        <w:t>Wykonawca zobowiązuje się wykonać umowę przy zachowaniu najwyższej staranności uwzględniając zawodowy charakter prowadzonej działalności, zgodnie z zasadami współczesnej wiedzy technicznej i stosowanymi normami technicznymi.</w:t>
      </w:r>
    </w:p>
    <w:p w14:paraId="1BCF642F" w14:textId="77777777" w:rsidR="00F66E33" w:rsidRPr="003274D8" w:rsidRDefault="00F66E33" w:rsidP="00D70B94">
      <w:pPr>
        <w:widowControl w:val="0"/>
        <w:numPr>
          <w:ilvl w:val="0"/>
          <w:numId w:val="57"/>
        </w:numPr>
        <w:suppressAutoHyphens w:val="0"/>
        <w:autoSpaceDE w:val="0"/>
        <w:autoSpaceDN/>
        <w:adjustRightInd w:val="0"/>
        <w:jc w:val="both"/>
        <w:textAlignment w:val="auto"/>
        <w:rPr>
          <w:rFonts w:ascii="Calibri" w:eastAsia="Times New Roman" w:hAnsi="Calibri" w:cs="Calibri"/>
          <w:kern w:val="0"/>
          <w:lang w:bidi="ar-SA"/>
        </w:rPr>
      </w:pPr>
      <w:r w:rsidRPr="003274D8">
        <w:rPr>
          <w:rFonts w:ascii="Calibri" w:eastAsia="Times New Roman" w:hAnsi="Calibri" w:cs="Calibri"/>
          <w:kern w:val="0"/>
          <w:lang w:bidi="ar-SA"/>
        </w:rPr>
        <w:t xml:space="preserve">Zamawiajacy oświadcza, iż zrealizuje całość zamówienia. </w:t>
      </w:r>
    </w:p>
    <w:p w14:paraId="7E43176B" w14:textId="14F136DE" w:rsidR="00F66E33" w:rsidRPr="00F66E33" w:rsidRDefault="00F66E33" w:rsidP="00D70B94">
      <w:pPr>
        <w:widowControl w:val="0"/>
        <w:numPr>
          <w:ilvl w:val="0"/>
          <w:numId w:val="57"/>
        </w:numPr>
        <w:suppressAutoHyphens w:val="0"/>
        <w:autoSpaceDE w:val="0"/>
        <w:autoSpaceDN/>
        <w:adjustRightInd w:val="0"/>
        <w:jc w:val="both"/>
        <w:textAlignment w:val="auto"/>
        <w:rPr>
          <w:rFonts w:asciiTheme="minorHAnsi" w:eastAsia="Times New Roman" w:hAnsiTheme="minorHAnsi" w:cstheme="minorHAnsi"/>
          <w:kern w:val="0"/>
          <w:shd w:val="clear" w:color="auto" w:fill="E6E6E6"/>
          <w:lang w:bidi="ar-SA"/>
        </w:rPr>
      </w:pPr>
      <w:r w:rsidRPr="00F66E33">
        <w:rPr>
          <w:rFonts w:ascii="Calibri" w:hAnsi="Calibri" w:cs="Calibri"/>
        </w:rPr>
        <w:t xml:space="preserve">Wykonawca oświadcza, </w:t>
      </w:r>
      <w:r w:rsidRPr="00346CA5">
        <w:rPr>
          <w:rFonts w:ascii="Calibri" w:hAnsi="Calibri" w:cs="Calibri"/>
        </w:rPr>
        <w:t>iż dostarczy przedmiot umowy, posia</w:t>
      </w:r>
      <w:r w:rsidRPr="00F66E33">
        <w:rPr>
          <w:rFonts w:ascii="Calibri" w:hAnsi="Calibri" w:cs="Calibri"/>
        </w:rPr>
        <w:t xml:space="preserve">da dokument potwierdzający dopuszczenie do obrotu i stosowania na terenie RP, zgodnie z ustawą z dnia 7 kwietnia 2022 r. o wyrobach </w:t>
      </w:r>
      <w:r w:rsidRPr="00F66E33">
        <w:rPr>
          <w:rFonts w:asciiTheme="minorHAnsi" w:hAnsiTheme="minorHAnsi" w:cstheme="minorHAnsi"/>
        </w:rPr>
        <w:t>medycznych (Dz. U. 2022 poz. 974</w:t>
      </w:r>
      <w:r w:rsidR="00A764B2">
        <w:rPr>
          <w:rFonts w:asciiTheme="minorHAnsi" w:hAnsiTheme="minorHAnsi" w:cstheme="minorHAnsi"/>
        </w:rPr>
        <w:t xml:space="preserve"> z późn. zm.</w:t>
      </w:r>
      <w:r w:rsidRPr="00F66E33">
        <w:rPr>
          <w:rFonts w:asciiTheme="minorHAnsi" w:hAnsiTheme="minorHAnsi" w:cstheme="minorHAnsi"/>
        </w:rPr>
        <w:t>) i przepisami wykonawczymi oraz spełnia wszelkie wymagane przez</w:t>
      </w:r>
      <w:r w:rsidRPr="00F66E33">
        <w:rPr>
          <w:rFonts w:ascii="Calibri" w:hAnsi="Calibri" w:cs="Calibri"/>
        </w:rPr>
        <w:t xml:space="preserve"> przepisy prawa wymogi w zakresie norm bezpieczeństwa obsługi.</w:t>
      </w:r>
      <w:r w:rsidRPr="00F66E33">
        <w:rPr>
          <w:rFonts w:asciiTheme="minorHAnsi" w:eastAsia="Times New Roman" w:hAnsiTheme="minorHAnsi" w:cstheme="minorHAnsi"/>
          <w:strike/>
          <w:kern w:val="0"/>
          <w:highlight w:val="yellow"/>
          <w:lang w:bidi="ar-SA"/>
        </w:rPr>
        <w:t xml:space="preserve"> </w:t>
      </w:r>
    </w:p>
    <w:p w14:paraId="6EE6547C" w14:textId="269CAD95" w:rsidR="00F66E33" w:rsidRPr="00F66E33" w:rsidRDefault="00F66E33" w:rsidP="00D70B94">
      <w:pPr>
        <w:numPr>
          <w:ilvl w:val="0"/>
          <w:numId w:val="57"/>
        </w:numPr>
        <w:suppressAutoHyphens w:val="0"/>
        <w:autoSpaceDN/>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val="en-US" w:bidi="pl-PL"/>
        </w:rPr>
        <w:t xml:space="preserve">Wykonawca oświadcza, że przedmiot umowy stanowi jego </w:t>
      </w:r>
      <w:r w:rsidRPr="00F66E33">
        <w:rPr>
          <w:rFonts w:asciiTheme="minorHAnsi" w:eastAsia="Arial" w:hAnsiTheme="minorHAnsi" w:cstheme="minorHAnsi"/>
          <w:lang w:bidi="pl-PL"/>
        </w:rPr>
        <w:t xml:space="preserve">wyłączną własność, jest fabrycznie nowy, </w:t>
      </w:r>
      <w:r w:rsidR="00D004C8">
        <w:rPr>
          <w:rFonts w:asciiTheme="minorHAnsi" w:eastAsia="Arial" w:hAnsiTheme="minorHAnsi" w:cstheme="minorHAnsi"/>
          <w:lang w:bidi="pl-PL"/>
        </w:rPr>
        <w:t>(</w:t>
      </w:r>
      <w:r w:rsidR="006E469C">
        <w:rPr>
          <w:rFonts w:asciiTheme="minorHAnsi" w:eastAsia="Arial" w:hAnsiTheme="minorHAnsi" w:cstheme="minorHAnsi"/>
          <w:lang w:bidi="pl-PL"/>
        </w:rPr>
        <w:t xml:space="preserve">rekondycjonowany </w:t>
      </w:r>
      <w:r w:rsidR="00D004C8">
        <w:rPr>
          <w:rFonts w:asciiTheme="minorHAnsi" w:eastAsia="Arial" w:hAnsiTheme="minorHAnsi" w:cstheme="minorHAnsi"/>
          <w:lang w:bidi="pl-PL"/>
        </w:rPr>
        <w:t xml:space="preserve">- </w:t>
      </w:r>
      <w:r w:rsidR="006E469C">
        <w:rPr>
          <w:rFonts w:asciiTheme="minorHAnsi" w:eastAsia="Arial" w:hAnsiTheme="minorHAnsi" w:cstheme="minorHAnsi"/>
          <w:lang w:bidi="pl-PL"/>
        </w:rPr>
        <w:t xml:space="preserve">dot. pakietu 23), </w:t>
      </w:r>
      <w:r w:rsidR="006E469C" w:rsidRPr="00F66E33">
        <w:rPr>
          <w:rFonts w:asciiTheme="minorHAnsi" w:eastAsia="Arial" w:hAnsiTheme="minorHAnsi" w:cstheme="minorHAnsi"/>
          <w:lang w:bidi="pl-PL"/>
        </w:rPr>
        <w:t>nieużywany,</w:t>
      </w:r>
      <w:r w:rsidR="006E469C">
        <w:rPr>
          <w:rFonts w:asciiTheme="minorHAnsi" w:eastAsia="Arial" w:hAnsiTheme="minorHAnsi" w:cstheme="minorHAnsi"/>
          <w:lang w:bidi="pl-PL"/>
        </w:rPr>
        <w:t xml:space="preserve"> </w:t>
      </w:r>
      <w:r w:rsidRPr="00F66E33">
        <w:rPr>
          <w:rFonts w:asciiTheme="minorHAnsi" w:eastAsia="Arial" w:hAnsiTheme="minorHAnsi" w:cstheme="minorHAnsi"/>
          <w:lang w:bidi="pl-PL"/>
        </w:rPr>
        <w:t xml:space="preserve">wolny od jakichkolwiek wad fizycznych </w:t>
      </w:r>
      <w:r w:rsidRPr="00F66E33">
        <w:rPr>
          <w:rFonts w:asciiTheme="minorHAnsi" w:eastAsia="Arial" w:hAnsiTheme="minorHAnsi" w:cstheme="minorHAnsi"/>
          <w:lang w:bidi="pl-PL"/>
        </w:rPr>
        <w:lastRenderedPageBreak/>
        <w:t>i</w:t>
      </w:r>
      <w:r w:rsidR="006E469C">
        <w:rPr>
          <w:rFonts w:asciiTheme="minorHAnsi" w:eastAsia="Arial" w:hAnsiTheme="minorHAnsi" w:cstheme="minorHAnsi"/>
          <w:lang w:bidi="pl-PL"/>
        </w:rPr>
        <w:t> </w:t>
      </w:r>
      <w:r w:rsidRPr="00F66E33">
        <w:rPr>
          <w:rFonts w:asciiTheme="minorHAnsi" w:eastAsia="Arial" w:hAnsiTheme="minorHAnsi" w:cstheme="minorHAnsi"/>
          <w:lang w:bidi="pl-PL"/>
        </w:rPr>
        <w:t>prawnych, nie toczy się żadne postępowanie, którego jest przedmiotem oraz nie jest ono obciążone zastawem rejestrowym ani zastawem skarbowym</w:t>
      </w:r>
      <w:r w:rsidR="00A764B2">
        <w:rPr>
          <w:rFonts w:asciiTheme="minorHAnsi" w:eastAsia="Arial" w:hAnsiTheme="minorHAnsi" w:cstheme="minorHAnsi"/>
          <w:lang w:bidi="pl-PL"/>
        </w:rPr>
        <w:t>,</w:t>
      </w:r>
      <w:r w:rsidRPr="00F66E33">
        <w:rPr>
          <w:rFonts w:asciiTheme="minorHAnsi" w:eastAsia="Arial" w:hAnsiTheme="minorHAnsi" w:cstheme="minorHAnsi"/>
          <w:lang w:bidi="pl-PL"/>
        </w:rPr>
        <w:t xml:space="preserve"> ani żadnymi innymi ograniczonymi prawami rzeczowymi.</w:t>
      </w:r>
    </w:p>
    <w:p w14:paraId="1544198D" w14:textId="77777777" w:rsidR="00F66E33" w:rsidRPr="00F66E33" w:rsidRDefault="00F66E33" w:rsidP="00D70B94">
      <w:pPr>
        <w:widowControl w:val="0"/>
        <w:numPr>
          <w:ilvl w:val="0"/>
          <w:numId w:val="57"/>
        </w:numPr>
        <w:suppressAutoHyphens w:val="0"/>
        <w:autoSpaceDE w:val="0"/>
        <w:autoSpaceDN/>
        <w:adjustRightInd w:val="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 xml:space="preserve">Wykonawca przed przekazaniem przedmiotu zamówienia Zamawiającemu zobowiązany jest zaopatrzyć dostarczone urządzenia w etykietę producenta, gwarancję, instrukcję obsługi oraz właściwe certyfikaty bezpieczeństwa w języku polskim. </w:t>
      </w:r>
    </w:p>
    <w:p w14:paraId="7094FD7A" w14:textId="77777777" w:rsidR="00F66E33" w:rsidRPr="00F66E33" w:rsidRDefault="00F66E33" w:rsidP="00D70B94">
      <w:pPr>
        <w:widowControl w:val="0"/>
        <w:numPr>
          <w:ilvl w:val="0"/>
          <w:numId w:val="57"/>
        </w:numPr>
        <w:jc w:val="both"/>
        <w:rPr>
          <w:rFonts w:ascii="Calibri" w:eastAsia="Times New Roman" w:hAnsi="Calibri" w:cs="Calibri"/>
          <w:kern w:val="0"/>
          <w:lang w:bidi="ar-SA"/>
        </w:rPr>
      </w:pPr>
      <w:r w:rsidRPr="00F66E33">
        <w:rPr>
          <w:rFonts w:ascii="Calibri" w:eastAsia="Times New Roman" w:hAnsi="Calibri" w:cs="Calibri"/>
          <w:kern w:val="0"/>
          <w:lang w:bidi="ar-SA"/>
        </w:rPr>
        <w:t>Wykonawca zobowiązuje się dostarczyć przedmiot umowy opakowany w sposób zapewniający jego całość i nienaruszalność oraz zapewnić jego zabezpieczenie przed uszkodzeniem podczas transportu.</w:t>
      </w:r>
    </w:p>
    <w:p w14:paraId="1ECD278F" w14:textId="77777777" w:rsidR="00F66E33" w:rsidRPr="00F66E33" w:rsidRDefault="00F66E33" w:rsidP="00D70B94">
      <w:pPr>
        <w:widowControl w:val="0"/>
        <w:numPr>
          <w:ilvl w:val="0"/>
          <w:numId w:val="57"/>
        </w:numPr>
        <w:jc w:val="both"/>
        <w:rPr>
          <w:rFonts w:ascii="Calibri" w:eastAsia="Times New Roman" w:hAnsi="Calibri" w:cs="Calibri"/>
          <w:kern w:val="0"/>
          <w:lang w:bidi="ar-SA"/>
        </w:rPr>
      </w:pPr>
      <w:r w:rsidRPr="00F66E33">
        <w:rPr>
          <w:rFonts w:ascii="Calibri" w:eastAsia="Times New Roman" w:hAnsi="Calibri" w:cs="Calibri"/>
          <w:kern w:val="0"/>
          <w:lang w:bidi="ar-SA"/>
        </w:rPr>
        <w:t>Umowa została sporządzona w formie elektronicznej i podpisana przez każdą ze Stron kwalifikowanym podpisem elektronicznym.</w:t>
      </w:r>
    </w:p>
    <w:p w14:paraId="3F7364B4" w14:textId="77777777" w:rsidR="00F66E33" w:rsidRPr="00F66E33" w:rsidRDefault="00F66E33" w:rsidP="00D70B94">
      <w:pPr>
        <w:widowControl w:val="0"/>
        <w:numPr>
          <w:ilvl w:val="0"/>
          <w:numId w:val="57"/>
        </w:numPr>
        <w:jc w:val="both"/>
        <w:rPr>
          <w:rFonts w:ascii="Calibri" w:eastAsia="Times New Roman" w:hAnsi="Calibri" w:cs="Calibri"/>
          <w:kern w:val="0"/>
          <w:lang w:bidi="ar-SA"/>
        </w:rPr>
      </w:pPr>
      <w:r w:rsidRPr="00F66E33">
        <w:rPr>
          <w:rFonts w:ascii="Calibri" w:eastAsia="Times New Roman" w:hAnsi="Calibri" w:cs="Calibri"/>
          <w:kern w:val="0"/>
          <w:lang w:bidi="ar-SA"/>
        </w:rPr>
        <w:t>Datą zawarcia niniejszej Umowy jest data złożenia oświadczenia woli o jej zawarciu przez ostatnią ze Stron.</w:t>
      </w:r>
    </w:p>
    <w:p w14:paraId="48EB195E" w14:textId="77777777" w:rsidR="00F66E33" w:rsidRPr="00F66E33" w:rsidRDefault="00F66E33" w:rsidP="00D70B94">
      <w:pPr>
        <w:widowControl w:val="0"/>
        <w:numPr>
          <w:ilvl w:val="0"/>
          <w:numId w:val="57"/>
        </w:numPr>
        <w:rPr>
          <w:rFonts w:ascii="Calibri" w:eastAsia="Times New Roman" w:hAnsi="Calibri" w:cs="Calibri"/>
          <w:kern w:val="0"/>
          <w:lang w:bidi="ar-SA"/>
        </w:rPr>
      </w:pPr>
      <w:r w:rsidRPr="00F66E33">
        <w:rPr>
          <w:rFonts w:ascii="Calibri" w:eastAsia="Times New Roman" w:hAnsi="Calibri" w:cs="Calibri"/>
          <w:kern w:val="0"/>
          <w:lang w:bidi="ar-SA"/>
        </w:rPr>
        <w:t>Umowa wchodzi w życie z dniem podpisania, z mocą obowiązującą od dnia zawarcia.</w:t>
      </w:r>
    </w:p>
    <w:p w14:paraId="7E390C07" w14:textId="77777777" w:rsidR="00F66E33" w:rsidRPr="00F66E33" w:rsidRDefault="00F66E33" w:rsidP="00F66E33">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3</w:t>
      </w:r>
    </w:p>
    <w:p w14:paraId="6D8F636C"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WARUNKI DOSTAWY</w:t>
      </w:r>
    </w:p>
    <w:p w14:paraId="30E6223E" w14:textId="77777777" w:rsidR="00F66E33" w:rsidRPr="00F66E33" w:rsidRDefault="00F66E33" w:rsidP="00F66E33">
      <w:pPr>
        <w:widowControl w:val="0"/>
        <w:ind w:left="426" w:hanging="426"/>
        <w:jc w:val="both"/>
        <w:rPr>
          <w:rFonts w:ascii="Calibri" w:eastAsia="Times New Roman" w:hAnsi="Calibri" w:cs="Calibri"/>
          <w:bCs/>
          <w:kern w:val="1"/>
          <w:lang w:bidi="ar-SA"/>
        </w:rPr>
      </w:pPr>
      <w:r w:rsidRPr="00F66E33">
        <w:rPr>
          <w:rFonts w:ascii="Calibri" w:eastAsia="Times New Roman" w:hAnsi="Calibri" w:cs="Calibri"/>
          <w:kern w:val="0"/>
          <w:lang w:bidi="ar-SA"/>
        </w:rPr>
        <w:t xml:space="preserve">1. </w:t>
      </w:r>
      <w:r w:rsidRPr="00F66E33">
        <w:rPr>
          <w:rFonts w:ascii="Calibri" w:eastAsia="Times New Roman" w:hAnsi="Calibri" w:cs="Calibri"/>
          <w:bCs/>
          <w:kern w:val="1"/>
          <w:lang w:bidi="ar-SA"/>
        </w:rPr>
        <w:t>Miejscem dostawy produktów jest siedziba Zamawiającego.</w:t>
      </w:r>
    </w:p>
    <w:p w14:paraId="27D45C50" w14:textId="18E633C5" w:rsidR="0055575E" w:rsidRPr="000C41E6" w:rsidRDefault="00F66E33" w:rsidP="0055575E">
      <w:pPr>
        <w:autoSpaceDE w:val="0"/>
        <w:autoSpaceDN/>
        <w:ind w:left="284" w:hanging="284"/>
        <w:jc w:val="both"/>
        <w:textAlignment w:val="auto"/>
        <w:rPr>
          <w:rFonts w:ascii="Calibri" w:eastAsia="Times New Roman" w:hAnsi="Calibri" w:cs="Calibri"/>
          <w:kern w:val="0"/>
          <w:lang w:eastAsia="pl-PL" w:bidi="ar-SA"/>
        </w:rPr>
      </w:pPr>
      <w:r w:rsidRPr="00F66E33">
        <w:rPr>
          <w:rFonts w:eastAsia="Times New Roman" w:cs="Calibri"/>
          <w:kern w:val="0"/>
          <w:lang w:bidi="ar-SA"/>
        </w:rPr>
        <w:t xml:space="preserve">2. </w:t>
      </w:r>
      <w:r w:rsidRPr="00F66E33">
        <w:rPr>
          <w:rFonts w:asciiTheme="minorHAnsi" w:eastAsia="Times New Roman" w:hAnsiTheme="minorHAnsi" w:cstheme="minorHAnsi"/>
          <w:kern w:val="0"/>
          <w:lang w:bidi="ar-SA"/>
        </w:rPr>
        <w:t xml:space="preserve">Wykonawca zobowiązany jest dostarczyć oraz przekazać przedmiot zamówienia w stanie gotowym do użytku Zamawiającemu </w:t>
      </w:r>
      <w:r w:rsidRPr="0055575E">
        <w:rPr>
          <w:rFonts w:asciiTheme="minorHAnsi" w:eastAsia="Times New Roman" w:hAnsiTheme="minorHAnsi" w:cstheme="minorHAnsi"/>
          <w:kern w:val="0"/>
          <w:lang w:bidi="ar-SA"/>
        </w:rPr>
        <w:t xml:space="preserve">w terminie </w:t>
      </w:r>
      <w:r w:rsidRPr="0055575E">
        <w:rPr>
          <w:rFonts w:asciiTheme="minorHAnsi" w:eastAsia="Times New Roman" w:hAnsiTheme="minorHAnsi" w:cstheme="minorHAnsi"/>
          <w:kern w:val="0"/>
          <w:lang w:eastAsia="pl-PL" w:bidi="ar-SA"/>
        </w:rPr>
        <w:t xml:space="preserve">do </w:t>
      </w:r>
      <w:r w:rsidR="0055575E" w:rsidRPr="000C41E6">
        <w:rPr>
          <w:rFonts w:ascii="Calibri" w:eastAsia="Times New Roman" w:hAnsi="Calibri" w:cs="Calibri"/>
          <w:kern w:val="0"/>
          <w:lang w:bidi="ar-SA"/>
        </w:rPr>
        <w:t xml:space="preserve">max </w:t>
      </w:r>
      <w:r w:rsidR="0055575E" w:rsidRPr="000C41E6">
        <w:rPr>
          <w:rFonts w:ascii="Calibri" w:eastAsia="Times New Roman" w:hAnsi="Calibri" w:cs="Calibri"/>
          <w:kern w:val="0"/>
          <w:lang w:eastAsia="pl-PL" w:bidi="ar-SA"/>
        </w:rPr>
        <w:t xml:space="preserve">do 60 dni kalendarzowych </w:t>
      </w:r>
      <w:r w:rsidR="0055575E" w:rsidRPr="000C41E6">
        <w:rPr>
          <w:rFonts w:ascii="Calibri" w:eastAsia="Times New Roman" w:hAnsi="Calibri" w:cs="Calibri"/>
          <w:kern w:val="0"/>
          <w:lang w:bidi="ar-SA"/>
        </w:rPr>
        <w:t xml:space="preserve">od dnia zawarcia umowy.  </w:t>
      </w:r>
    </w:p>
    <w:p w14:paraId="631520CE" w14:textId="7484DB0C" w:rsidR="00F66E33" w:rsidRPr="00F66E33" w:rsidRDefault="00F66E33" w:rsidP="0055575E">
      <w:pPr>
        <w:autoSpaceDE w:val="0"/>
        <w:autoSpaceDN/>
        <w:ind w:left="284" w:hanging="284"/>
        <w:jc w:val="both"/>
        <w:textAlignment w:val="auto"/>
        <w:rPr>
          <w:rFonts w:ascii="Calibri" w:eastAsia="Times New Roman" w:hAnsi="Calibri" w:cs="Calibri"/>
          <w:kern w:val="0"/>
          <w:lang w:eastAsia="pl-PL" w:bidi="ar-SA"/>
        </w:rPr>
      </w:pPr>
      <w:r w:rsidRPr="00F66E33">
        <w:rPr>
          <w:rFonts w:ascii="Calibri" w:eastAsia="Times New Roman" w:hAnsi="Calibri" w:cs="Calibri"/>
          <w:kern w:val="0"/>
          <w:lang w:bidi="ar-SA"/>
        </w:rPr>
        <w:t xml:space="preserve">3. </w:t>
      </w:r>
      <w:r w:rsidRPr="00F66E33">
        <w:rPr>
          <w:rFonts w:ascii="Calibri" w:eastAsia="Times New Roman" w:hAnsi="Calibri" w:cs="Calibri"/>
          <w:kern w:val="0"/>
          <w:lang w:eastAsia="pl-PL" w:bidi="ar-SA"/>
        </w:rPr>
        <w:t xml:space="preserve">Wykonawca zobowiązany jest powiadomić Zamawiającego, z co najmniej 2 </w:t>
      </w:r>
      <w:r w:rsidRPr="00F66E33">
        <w:rPr>
          <w:rFonts w:ascii="Calibri" w:eastAsia="Times New Roman" w:hAnsi="Calibri" w:cs="Calibri"/>
          <w:bCs/>
          <w:kern w:val="0"/>
          <w:lang w:eastAsia="pl-PL" w:bidi="ar-SA"/>
        </w:rPr>
        <w:t>dniowym</w:t>
      </w:r>
      <w:r w:rsidRPr="00F66E33">
        <w:rPr>
          <w:rFonts w:ascii="Calibri" w:eastAsia="Times New Roman" w:hAnsi="Calibri" w:cs="Calibri"/>
          <w:b/>
          <w:bCs/>
          <w:kern w:val="0"/>
          <w:lang w:eastAsia="pl-PL" w:bidi="ar-SA"/>
        </w:rPr>
        <w:t xml:space="preserve"> </w:t>
      </w:r>
      <w:r w:rsidRPr="00F66E33">
        <w:rPr>
          <w:rFonts w:ascii="Calibri" w:eastAsia="Times New Roman" w:hAnsi="Calibri" w:cs="Calibri"/>
          <w:kern w:val="0"/>
          <w:lang w:eastAsia="pl-PL" w:bidi="ar-SA"/>
        </w:rPr>
        <w:t xml:space="preserve">wyprzedzeniem o terminie dostawy. </w:t>
      </w:r>
    </w:p>
    <w:p w14:paraId="3C985A53" w14:textId="77777777" w:rsidR="00F66E33" w:rsidRPr="00F66E33" w:rsidRDefault="00F66E33" w:rsidP="00F66E33">
      <w:pPr>
        <w:widowControl w:val="0"/>
        <w:ind w:left="284" w:hanging="284"/>
        <w:jc w:val="both"/>
        <w:rPr>
          <w:rFonts w:ascii="Calibri" w:eastAsia="Times New Roman" w:hAnsi="Calibri" w:cs="Calibri"/>
          <w:kern w:val="0"/>
          <w:lang w:eastAsia="pl-PL" w:bidi="ar-SA"/>
        </w:rPr>
      </w:pPr>
      <w:r w:rsidRPr="00F66E33">
        <w:rPr>
          <w:rFonts w:ascii="Calibri" w:eastAsia="Times New Roman" w:hAnsi="Calibri" w:cs="Calibri"/>
          <w:kern w:val="0"/>
          <w:lang w:bidi="ar-SA"/>
        </w:rPr>
        <w:t xml:space="preserve">4. </w:t>
      </w:r>
      <w:r w:rsidRPr="00F66E33">
        <w:rPr>
          <w:rFonts w:ascii="Calibri" w:eastAsia="Times New Roman" w:hAnsi="Calibri" w:cs="Calibri"/>
          <w:kern w:val="0"/>
          <w:lang w:eastAsia="pl-PL" w:bidi="ar-SA"/>
        </w:rPr>
        <w:t>Po stronie Zamawiającego osobami odpowiedzialnymi za przyjęcie przedmiotu zamówienia   są ……………………………………….……………………………………………………………………………………….…….</w:t>
      </w:r>
    </w:p>
    <w:p w14:paraId="3BCDF3AD" w14:textId="77777777" w:rsidR="00F66E33" w:rsidRPr="00F66E33" w:rsidRDefault="00F66E33" w:rsidP="00F66E33">
      <w:pPr>
        <w:widowControl w:val="0"/>
        <w:ind w:left="284" w:hanging="284"/>
        <w:jc w:val="both"/>
        <w:rPr>
          <w:rFonts w:ascii="Calibri" w:eastAsia="Times New Roman" w:hAnsi="Calibri" w:cs="Calibri"/>
          <w:kern w:val="0"/>
          <w:lang w:bidi="ar-SA"/>
        </w:rPr>
      </w:pPr>
      <w:r w:rsidRPr="00F66E33">
        <w:rPr>
          <w:rFonts w:ascii="Calibri" w:eastAsia="Times New Roman" w:hAnsi="Calibri" w:cs="Calibri"/>
          <w:kern w:val="0"/>
          <w:lang w:bidi="ar-SA"/>
        </w:rPr>
        <w:t>5.</w:t>
      </w:r>
      <w:r w:rsidRPr="00F66E33">
        <w:rPr>
          <w:rFonts w:ascii="Calibri" w:eastAsia="Times New Roman" w:hAnsi="Calibri" w:cs="Calibri"/>
          <w:kern w:val="0"/>
          <w:lang w:eastAsia="pl-PL" w:bidi="ar-SA"/>
        </w:rPr>
        <w:t xml:space="preserve"> </w:t>
      </w:r>
      <w:r w:rsidRPr="00F66E33">
        <w:rPr>
          <w:rFonts w:ascii="Calibri" w:eastAsia="Times New Roman" w:hAnsi="Calibri" w:cs="Calibri"/>
          <w:kern w:val="0"/>
          <w:lang w:bidi="ar-SA"/>
        </w:rPr>
        <w:t>Ryzyko utraty lub zniszczenia przedmiotu umowy przechodzi na Zamawiającego z chwilą dokonania odbioru przedmiotu umowy, potwierdzonego protokołem zdawczo-odbiorczym.</w:t>
      </w:r>
    </w:p>
    <w:p w14:paraId="6709FF4C" w14:textId="42B5B448" w:rsidR="00F66E33" w:rsidRPr="00F66E33" w:rsidRDefault="00F66E33" w:rsidP="009253BC">
      <w:pPr>
        <w:widowControl w:val="0"/>
        <w:ind w:left="284" w:hanging="284"/>
        <w:jc w:val="both"/>
        <w:rPr>
          <w:rFonts w:ascii="Calibri" w:eastAsia="Times New Roman" w:hAnsi="Calibri" w:cs="Calibri"/>
          <w:kern w:val="0"/>
          <w:lang w:bidi="ar-SA"/>
        </w:rPr>
      </w:pPr>
      <w:r w:rsidRPr="00F66E33">
        <w:rPr>
          <w:rFonts w:ascii="Calibri" w:eastAsia="Times New Roman" w:hAnsi="Calibri" w:cs="Calibri"/>
          <w:kern w:val="0"/>
          <w:lang w:bidi="ar-SA"/>
        </w:rPr>
        <w:t>6.</w:t>
      </w:r>
      <w:r w:rsidRPr="00F66E33">
        <w:rPr>
          <w:rFonts w:ascii="Calibri" w:eastAsia="Times New Roman" w:hAnsi="Calibri" w:cs="Calibri"/>
          <w:kern w:val="0"/>
          <w:lang w:eastAsia="pl-PL" w:bidi="ar-SA"/>
        </w:rPr>
        <w:t xml:space="preserve"> </w:t>
      </w:r>
      <w:r w:rsidRPr="00F66E33">
        <w:rPr>
          <w:rFonts w:ascii="Calibri" w:eastAsia="Times New Roman" w:hAnsi="Calibri" w:cs="Calibri"/>
          <w:kern w:val="0"/>
          <w:lang w:bidi="ar-SA"/>
        </w:rPr>
        <w:t>Wykonawca zobowiązuje się do przeprowadzenia szkolenia obsługowego personelu Zamawiającego. Osoby konta</w:t>
      </w:r>
      <w:r w:rsidR="009253BC">
        <w:rPr>
          <w:rFonts w:ascii="Calibri" w:eastAsia="Times New Roman" w:hAnsi="Calibri" w:cs="Calibri"/>
          <w:kern w:val="0"/>
          <w:lang w:bidi="ar-SA"/>
        </w:rPr>
        <w:t xml:space="preserve">ktowe w sprawie przeprowadzenia </w:t>
      </w:r>
      <w:r w:rsidRPr="00F66E33">
        <w:rPr>
          <w:rFonts w:ascii="Calibri" w:eastAsia="Times New Roman" w:hAnsi="Calibri" w:cs="Calibri"/>
          <w:kern w:val="0"/>
          <w:lang w:bidi="ar-SA"/>
        </w:rPr>
        <w:t xml:space="preserve">szkoleń: </w:t>
      </w:r>
      <w:r w:rsidR="009253BC">
        <w:rPr>
          <w:rFonts w:ascii="Calibri" w:eastAsia="Times New Roman" w:hAnsi="Calibri" w:cs="Calibri"/>
          <w:kern w:val="0"/>
          <w:lang w:bidi="ar-SA"/>
        </w:rPr>
        <w:t>……………………………………</w:t>
      </w:r>
    </w:p>
    <w:p w14:paraId="05940372" w14:textId="77777777" w:rsidR="00F66E33" w:rsidRPr="00F66E33" w:rsidRDefault="00F66E33" w:rsidP="00F66E33">
      <w:pPr>
        <w:jc w:val="center"/>
        <w:rPr>
          <w:rFonts w:asciiTheme="minorHAnsi" w:hAnsiTheme="minorHAnsi" w:cstheme="minorHAnsi"/>
          <w:b/>
          <w:bCs/>
          <w:strike/>
          <w:lang w:val="en-US"/>
        </w:rPr>
      </w:pPr>
      <w:r w:rsidRPr="00F66E33">
        <w:rPr>
          <w:rFonts w:asciiTheme="minorHAnsi" w:hAnsiTheme="minorHAnsi" w:cstheme="minorHAnsi"/>
          <w:b/>
          <w:bCs/>
          <w:lang w:val="en-US"/>
        </w:rPr>
        <w:t>§ 4</w:t>
      </w:r>
    </w:p>
    <w:p w14:paraId="1A54D10E" w14:textId="77777777" w:rsidR="00F66E33" w:rsidRPr="00F66E33" w:rsidRDefault="00F66E33" w:rsidP="00F66E33">
      <w:pPr>
        <w:keepNext/>
        <w:autoSpaceDE w:val="0"/>
        <w:autoSpaceDN/>
        <w:ind w:left="360"/>
        <w:jc w:val="center"/>
        <w:textAlignment w:val="auto"/>
        <w:outlineLvl w:val="0"/>
        <w:rPr>
          <w:rFonts w:asciiTheme="minorHAnsi" w:eastAsia="Times New Roman" w:hAnsiTheme="minorHAnsi" w:cstheme="minorHAnsi"/>
          <w:b/>
          <w:bCs/>
          <w:kern w:val="2"/>
          <w:lang w:bidi="ar-SA"/>
        </w:rPr>
      </w:pPr>
      <w:r w:rsidRPr="00F66E33">
        <w:rPr>
          <w:rFonts w:asciiTheme="minorHAnsi" w:eastAsia="Times New Roman" w:hAnsiTheme="minorHAnsi" w:cstheme="minorHAnsi"/>
          <w:b/>
          <w:bCs/>
          <w:kern w:val="2"/>
          <w:lang w:bidi="ar-SA"/>
        </w:rPr>
        <w:t>ODBIÓR PRZEDMIOTU ZAMÓWIENIA, REKLAMACJE, GWARANCJE</w:t>
      </w:r>
    </w:p>
    <w:p w14:paraId="42E4D91B" w14:textId="77777777"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rPr>
      </w:pPr>
      <w:r w:rsidRPr="00F66E33">
        <w:rPr>
          <w:rFonts w:asciiTheme="minorHAnsi" w:hAnsiTheme="minorHAnsi" w:cstheme="minorHAnsi"/>
        </w:rPr>
        <w:t>Odbiór sprzętu odbędzie się w miejscu dostawy.</w:t>
      </w:r>
    </w:p>
    <w:p w14:paraId="6069C489" w14:textId="562295F0"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rPr>
      </w:pPr>
      <w:r w:rsidRPr="00F66E33">
        <w:rPr>
          <w:rFonts w:asciiTheme="minorHAnsi" w:hAnsiTheme="minorHAnsi" w:cstheme="minorHAnsi"/>
        </w:rPr>
        <w:t xml:space="preserve">Zamawiający zobowiązuje się do zbadania dostarczonego sprzętu pod względem kompletności </w:t>
      </w:r>
      <w:r w:rsidR="00600F4E">
        <w:rPr>
          <w:rFonts w:asciiTheme="minorHAnsi" w:hAnsiTheme="minorHAnsi" w:cstheme="minorHAnsi"/>
        </w:rPr>
        <w:t>w </w:t>
      </w:r>
      <w:r w:rsidRPr="00F66E33">
        <w:rPr>
          <w:rFonts w:asciiTheme="minorHAnsi" w:hAnsiTheme="minorHAnsi" w:cstheme="minorHAnsi"/>
        </w:rPr>
        <w:t>dniu odbioru. W przypadku stwierdzonych braków Zamawiający powiadomi o tym fakcie Wykonawcę drogą elektroniczną. W takiej sytuacji Wykonawca niezwłocznie, nie później niż w terminie 2 dni roboczych, uzupełni dostawę o brakujące elementy.</w:t>
      </w:r>
    </w:p>
    <w:p w14:paraId="54A5B2E8" w14:textId="77777777"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rPr>
      </w:pPr>
      <w:r w:rsidRPr="00F66E33">
        <w:rPr>
          <w:rFonts w:asciiTheme="minorHAnsi" w:hAnsiTheme="minorHAnsi" w:cstheme="minorHAnsi"/>
        </w:rPr>
        <w:t>Wykonawca dołoży najwyższej staranności, by dostarczany sprzęt był wolny od wad fizycznych. Wykonawca jest odpowiedzialny względem Zamawiającego za wszelkie wady fizyczne oraz wady prawne (rękojmia).</w:t>
      </w:r>
    </w:p>
    <w:p w14:paraId="73CD40C6" w14:textId="77777777"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rPr>
      </w:pPr>
      <w:r w:rsidRPr="00F66E33">
        <w:rPr>
          <w:rFonts w:asciiTheme="minorHAnsi" w:hAnsiTheme="minorHAnsi" w:cstheme="minorHAnsi"/>
        </w:rPr>
        <w:t xml:space="preserve">W przypadku stwierdzenia wad fizycznych w dostarczonym sprzęcie, Zamawiającemu służy prawo zgłoszenia reklamacji drogą elektroniczną w terminie 14 dni licząc od daty ich dostawy. Po otrzymaniu reklamacji Wykonawca ma obowiązek niezwłocznie, a w każdym przypadku nie później niż w terminie 2 dni roboczych, rozpatrzyć reklamację i poinformować o tym Zamawiającego. </w:t>
      </w:r>
    </w:p>
    <w:p w14:paraId="243AEB9C" w14:textId="77777777"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rPr>
      </w:pPr>
      <w:r w:rsidRPr="00F66E33">
        <w:rPr>
          <w:rFonts w:asciiTheme="minorHAnsi" w:hAnsiTheme="minorHAnsi" w:cstheme="minorHAnsi"/>
        </w:rPr>
        <w:t xml:space="preserve">W przypadku uznania reklamacji Wykonawca dostarczy na swój koszt, zamiast sprzętu wadliwego, sprzęt wolny od wad w następnym dniu roboczym. Wraz z dostawą sprzętu wolnego od wad Zamawiający zwróci Wykonawcy sprzęt wadliwy. </w:t>
      </w:r>
    </w:p>
    <w:p w14:paraId="036D86EF" w14:textId="77777777"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color w:val="FF0000"/>
        </w:rPr>
      </w:pPr>
      <w:r w:rsidRPr="00F66E33">
        <w:rPr>
          <w:rFonts w:asciiTheme="minorHAnsi" w:hAnsiTheme="minorHAnsi" w:cstheme="minorHAnsi"/>
        </w:rPr>
        <w:t>Brak odpowiedzi na złożoną reklamację w terminie, o którym mowa w ust. 4 jest jednoznaczny z jej uwzględnieniem i koniecznością dostawy sprzętu wolnego od wad w następnym dniu roboczym</w:t>
      </w:r>
      <w:r w:rsidRPr="00F66E33">
        <w:rPr>
          <w:rFonts w:asciiTheme="minorHAnsi" w:hAnsiTheme="minorHAnsi" w:cstheme="minorHAnsi"/>
          <w:color w:val="FF0000"/>
        </w:rPr>
        <w:t>.</w:t>
      </w:r>
    </w:p>
    <w:p w14:paraId="1BDE2856" w14:textId="77777777"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rPr>
      </w:pPr>
      <w:r w:rsidRPr="00F66E33">
        <w:rPr>
          <w:rFonts w:asciiTheme="minorHAnsi" w:hAnsiTheme="minorHAnsi" w:cstheme="minorHAnsi"/>
        </w:rPr>
        <w:lastRenderedPageBreak/>
        <w:t xml:space="preserve">Dokonanie odbioru sprzętu przez Zamawiającego nie zwalnia Wykonawcy od obowiązków, </w:t>
      </w:r>
      <w:r w:rsidRPr="00F66E33">
        <w:rPr>
          <w:rFonts w:asciiTheme="minorHAnsi" w:hAnsiTheme="minorHAnsi" w:cstheme="minorHAnsi"/>
        </w:rPr>
        <w:br/>
        <w:t xml:space="preserve">o których mowa w ust. 4 - 5. </w:t>
      </w:r>
    </w:p>
    <w:p w14:paraId="34BE36D9" w14:textId="77777777"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rPr>
      </w:pPr>
      <w:r w:rsidRPr="00F66E33">
        <w:rPr>
          <w:rFonts w:asciiTheme="minorHAnsi" w:hAnsiTheme="minorHAnsi" w:cstheme="minorHAnsi"/>
        </w:rPr>
        <w:t xml:space="preserve">Wykonawca nie może ograniczyć lub wyłączyć swojej odpowiedzialności z tytułu rękojmi. </w:t>
      </w:r>
    </w:p>
    <w:p w14:paraId="004AE0E0" w14:textId="77777777" w:rsidR="00F66E33" w:rsidRPr="00F66E33" w:rsidRDefault="00F66E33" w:rsidP="00D70B94">
      <w:pPr>
        <w:numPr>
          <w:ilvl w:val="0"/>
          <w:numId w:val="50"/>
        </w:numPr>
        <w:tabs>
          <w:tab w:val="left" w:pos="284"/>
        </w:tabs>
        <w:suppressAutoHyphens w:val="0"/>
        <w:autoSpaceDN/>
        <w:ind w:left="284" w:hanging="284"/>
        <w:jc w:val="both"/>
        <w:textAlignment w:val="auto"/>
        <w:rPr>
          <w:rFonts w:asciiTheme="minorHAnsi" w:hAnsiTheme="minorHAnsi" w:cstheme="minorHAnsi"/>
        </w:rPr>
      </w:pPr>
      <w:r w:rsidRPr="00F66E33">
        <w:rPr>
          <w:rFonts w:ascii="Calibri" w:eastAsia="Times New Roman" w:hAnsi="Calibri" w:cs="Calibri"/>
          <w:kern w:val="0"/>
          <w:lang w:bidi="ar-SA"/>
        </w:rPr>
        <w:t xml:space="preserve">Wszelkie szkody wynikłe z niewłaściwego funkcjonowania sprzętu ponosi Wykonawca.             </w:t>
      </w:r>
    </w:p>
    <w:p w14:paraId="53A1B423" w14:textId="77777777" w:rsidR="00F66E33" w:rsidRPr="00F66E33" w:rsidRDefault="00F66E33" w:rsidP="00D70B94">
      <w:pPr>
        <w:numPr>
          <w:ilvl w:val="0"/>
          <w:numId w:val="50"/>
        </w:numPr>
        <w:tabs>
          <w:tab w:val="left" w:pos="284"/>
          <w:tab w:val="left" w:pos="426"/>
        </w:tabs>
        <w:suppressAutoHyphens w:val="0"/>
        <w:autoSpaceDN/>
        <w:ind w:left="284" w:hanging="284"/>
        <w:jc w:val="both"/>
        <w:textAlignment w:val="auto"/>
        <w:rPr>
          <w:rFonts w:asciiTheme="minorHAnsi" w:hAnsiTheme="minorHAnsi" w:cstheme="minorHAnsi"/>
        </w:rPr>
      </w:pPr>
      <w:r w:rsidRPr="00F66E33">
        <w:rPr>
          <w:rFonts w:ascii="Calibri" w:eastAsia="Times New Roman" w:hAnsi="Calibri" w:cs="Calibri"/>
          <w:kern w:val="0"/>
          <w:lang w:bidi="ar-SA"/>
        </w:rPr>
        <w:t xml:space="preserve">Wykonawca przedłuży okres gwarancji o pełen okres niesprawności przedmiotu zamówienia. </w:t>
      </w:r>
    </w:p>
    <w:p w14:paraId="49B9E513" w14:textId="2173A8E6" w:rsidR="008C57E5" w:rsidRPr="008C57E5" w:rsidRDefault="008C57E5" w:rsidP="008C57E5">
      <w:pPr>
        <w:numPr>
          <w:ilvl w:val="0"/>
          <w:numId w:val="50"/>
        </w:numPr>
        <w:tabs>
          <w:tab w:val="left" w:pos="284"/>
          <w:tab w:val="left" w:pos="426"/>
        </w:tabs>
        <w:suppressAutoHyphens w:val="0"/>
        <w:autoSpaceDN/>
        <w:ind w:left="284" w:hanging="284"/>
        <w:jc w:val="both"/>
        <w:textAlignment w:val="auto"/>
        <w:rPr>
          <w:rFonts w:asciiTheme="minorHAnsi" w:hAnsiTheme="minorHAnsi" w:cstheme="minorHAnsi"/>
        </w:rPr>
      </w:pPr>
      <w:r w:rsidRPr="008C57E5">
        <w:rPr>
          <w:rFonts w:asciiTheme="minorHAnsi" w:eastAsia="Times New Roman" w:hAnsiTheme="minorHAnsi" w:cstheme="minorHAnsi"/>
          <w:kern w:val="0"/>
          <w:lang w:eastAsia="ar-SA" w:bidi="ar-SA"/>
        </w:rPr>
        <w:t>Długość okresu gwarancji</w:t>
      </w:r>
      <w:r w:rsidRPr="008C57E5">
        <w:rPr>
          <w:rFonts w:asciiTheme="minorHAnsi" w:eastAsia="Times New Roman" w:hAnsiTheme="minorHAnsi" w:cstheme="minorHAnsi"/>
          <w:kern w:val="0"/>
          <w:lang w:eastAsia="en-US" w:bidi="ar-SA"/>
        </w:rPr>
        <w:t xml:space="preserve"> </w:t>
      </w:r>
      <w:r w:rsidR="00D004C8" w:rsidRPr="008C57E5">
        <w:rPr>
          <w:rFonts w:ascii="Calibri" w:eastAsia="Times New Roman" w:hAnsi="Calibri" w:cs="Calibri"/>
          <w:kern w:val="0"/>
          <w:lang w:bidi="ar-SA"/>
        </w:rPr>
        <w:t>u</w:t>
      </w:r>
      <w:r w:rsidR="00D004C8" w:rsidRPr="00D004C8">
        <w:rPr>
          <w:rFonts w:asciiTheme="minorHAnsi" w:eastAsia="Times New Roman" w:hAnsiTheme="minorHAnsi" w:cstheme="minorHAnsi"/>
          <w:kern w:val="0"/>
          <w:lang w:bidi="ar-SA"/>
        </w:rPr>
        <w:t>dzielanej</w:t>
      </w:r>
      <w:r w:rsidR="00D004C8" w:rsidRPr="008C57E5">
        <w:rPr>
          <w:rFonts w:eastAsia="Times New Roman" w:cs="Calibri"/>
          <w:kern w:val="0"/>
          <w:lang w:bidi="ar-SA"/>
        </w:rPr>
        <w:t xml:space="preserve"> </w:t>
      </w:r>
      <w:r w:rsidR="00D004C8" w:rsidRPr="008C57E5">
        <w:rPr>
          <w:rFonts w:ascii="Calibri" w:eastAsia="Times New Roman" w:hAnsi="Calibri" w:cs="Calibri"/>
          <w:kern w:val="0"/>
          <w:lang w:bidi="ar-SA"/>
        </w:rPr>
        <w:t>Zamawiającemu</w:t>
      </w:r>
      <w:r w:rsidRPr="008C57E5">
        <w:rPr>
          <w:rFonts w:ascii="Calibri" w:eastAsia="Times New Roman" w:hAnsi="Calibri" w:cs="Calibri"/>
          <w:kern w:val="0"/>
          <w:lang w:bidi="ar-SA"/>
        </w:rPr>
        <w:t xml:space="preserve"> na dostarczony sprzęt</w:t>
      </w:r>
      <w:r w:rsidRPr="008C57E5">
        <w:rPr>
          <w:rFonts w:eastAsia="Times New Roman" w:cs="Calibri"/>
          <w:kern w:val="0"/>
          <w:lang w:bidi="ar-SA"/>
        </w:rPr>
        <w:t xml:space="preserve"> </w:t>
      </w:r>
      <w:r w:rsidRPr="008C57E5">
        <w:rPr>
          <w:rFonts w:asciiTheme="minorHAnsi" w:eastAsia="Times New Roman" w:hAnsiTheme="minorHAnsi" w:cstheme="minorHAnsi"/>
          <w:kern w:val="0"/>
          <w:lang w:eastAsia="en-US" w:bidi="ar-SA"/>
        </w:rPr>
        <w:t xml:space="preserve">wynosi: </w:t>
      </w:r>
    </w:p>
    <w:p w14:paraId="7B95E709" w14:textId="14E4255A" w:rsidR="008C57E5" w:rsidRPr="009725B0" w:rsidRDefault="008C57E5" w:rsidP="009725B0">
      <w:pPr>
        <w:suppressAutoHyphens w:val="0"/>
        <w:jc w:val="both"/>
        <w:rPr>
          <w:rFonts w:asciiTheme="minorHAnsi" w:hAnsiTheme="minorHAnsi" w:cstheme="minorHAnsi"/>
          <w:b/>
          <w:bCs/>
          <w:u w:val="single"/>
          <w:lang w:eastAsia="pl-PL"/>
        </w:rPr>
      </w:pPr>
      <w:r w:rsidRPr="009725B0">
        <w:rPr>
          <w:rFonts w:asciiTheme="minorHAnsi" w:eastAsia="Times New Roman" w:hAnsiTheme="minorHAnsi" w:cstheme="minorHAnsi"/>
          <w:kern w:val="0"/>
          <w:lang w:eastAsia="en-US" w:bidi="ar-SA"/>
        </w:rPr>
        <w:t>- dla pakietów (</w:t>
      </w:r>
      <w:r w:rsidR="009725B0" w:rsidRPr="009725B0">
        <w:rPr>
          <w:rFonts w:asciiTheme="minorHAnsi" w:hAnsiTheme="minorHAnsi" w:cstheme="minorHAnsi"/>
          <w:bCs/>
          <w:lang w:eastAsia="pl-PL"/>
        </w:rPr>
        <w:t>1,2,5,8,9,11,16,19)</w:t>
      </w:r>
      <w:r w:rsidR="009725B0" w:rsidRPr="009725B0">
        <w:rPr>
          <w:rFonts w:asciiTheme="minorHAnsi" w:hAnsiTheme="minorHAnsi" w:cstheme="minorHAnsi"/>
          <w:b/>
          <w:bCs/>
          <w:lang w:eastAsia="pl-PL"/>
        </w:rPr>
        <w:t xml:space="preserve"> </w:t>
      </w:r>
      <w:r w:rsidR="009725B0" w:rsidRPr="00BE29FE">
        <w:rPr>
          <w:rFonts w:asciiTheme="minorHAnsi" w:hAnsiTheme="minorHAnsi" w:cstheme="minorHAnsi"/>
          <w:lang w:eastAsia="pl-PL"/>
        </w:rPr>
        <w:t>…………………….</w:t>
      </w:r>
      <w:r w:rsidR="009725B0" w:rsidRPr="00BE29FE">
        <w:rPr>
          <w:rFonts w:asciiTheme="minorHAnsi" w:eastAsia="Times New Roman" w:hAnsiTheme="minorHAnsi" w:cstheme="minorHAnsi"/>
          <w:kern w:val="0"/>
          <w:lang w:eastAsia="en-US" w:bidi="ar-SA"/>
        </w:rPr>
        <w:t>…</w:t>
      </w:r>
      <w:r w:rsidR="009725B0" w:rsidRPr="009725B0">
        <w:rPr>
          <w:rFonts w:asciiTheme="minorHAnsi" w:eastAsia="Times New Roman" w:hAnsiTheme="minorHAnsi" w:cstheme="minorHAnsi"/>
          <w:kern w:val="0"/>
          <w:lang w:eastAsia="en-US" w:bidi="ar-SA"/>
        </w:rPr>
        <w:t>……………………</w:t>
      </w:r>
      <w:r w:rsidR="00390C03">
        <w:rPr>
          <w:rFonts w:asciiTheme="minorHAnsi" w:eastAsia="Times New Roman" w:hAnsiTheme="minorHAnsi" w:cstheme="minorHAnsi"/>
          <w:kern w:val="0"/>
          <w:lang w:eastAsia="en-US" w:bidi="ar-SA"/>
        </w:rPr>
        <w:t>..</w:t>
      </w:r>
      <w:r w:rsidR="009725B0" w:rsidRPr="009725B0">
        <w:rPr>
          <w:rFonts w:asciiTheme="minorHAnsi" w:eastAsia="Times New Roman" w:hAnsiTheme="minorHAnsi" w:cstheme="minorHAnsi"/>
          <w:kern w:val="0"/>
          <w:lang w:eastAsia="en-US" w:bidi="ar-SA"/>
        </w:rPr>
        <w:t>………</w:t>
      </w:r>
      <w:r w:rsidRPr="009725B0">
        <w:rPr>
          <w:rFonts w:asciiTheme="minorHAnsi" w:eastAsia="Times New Roman" w:hAnsiTheme="minorHAnsi" w:cstheme="minorHAnsi"/>
          <w:kern w:val="0"/>
          <w:lang w:eastAsia="en-US" w:bidi="ar-SA"/>
        </w:rPr>
        <w:t>..…</w:t>
      </w:r>
      <w:r w:rsidR="00BE29FE">
        <w:rPr>
          <w:rFonts w:asciiTheme="minorHAnsi" w:eastAsia="Times New Roman" w:hAnsiTheme="minorHAnsi" w:cstheme="minorHAnsi"/>
          <w:kern w:val="0"/>
          <w:lang w:eastAsia="en-US" w:bidi="ar-SA"/>
        </w:rPr>
        <w:t>.</w:t>
      </w:r>
      <w:r w:rsidRPr="009725B0">
        <w:rPr>
          <w:rFonts w:asciiTheme="minorHAnsi" w:eastAsia="Times New Roman" w:hAnsiTheme="minorHAnsi" w:cstheme="minorHAnsi"/>
          <w:kern w:val="0"/>
          <w:lang w:eastAsia="en-US" w:bidi="ar-SA"/>
        </w:rPr>
        <w:t>……….. (36 m-cy, 48 m-cy);</w:t>
      </w:r>
    </w:p>
    <w:p w14:paraId="40CD3C01" w14:textId="3F8A63C7" w:rsidR="008C57E5" w:rsidRPr="009725B0" w:rsidRDefault="008C57E5" w:rsidP="008C57E5">
      <w:pPr>
        <w:pStyle w:val="Akapitzlist"/>
        <w:widowControl/>
        <w:numPr>
          <w:ilvl w:val="0"/>
          <w:numId w:val="0"/>
        </w:numPr>
        <w:suppressAutoHyphens w:val="0"/>
        <w:ind w:right="-446"/>
        <w:jc w:val="both"/>
        <w:rPr>
          <w:rFonts w:asciiTheme="minorHAnsi" w:eastAsia="Times New Roman" w:hAnsiTheme="minorHAnsi" w:cstheme="minorHAnsi"/>
          <w:kern w:val="0"/>
          <w:sz w:val="24"/>
          <w:szCs w:val="24"/>
          <w:lang w:val="pl-PL" w:eastAsia="en-US" w:bidi="ar-SA"/>
        </w:rPr>
      </w:pPr>
      <w:r w:rsidRPr="00F87014">
        <w:rPr>
          <w:rFonts w:asciiTheme="minorHAnsi" w:eastAsia="Times New Roman" w:hAnsiTheme="minorHAnsi" w:cstheme="minorHAnsi"/>
          <w:kern w:val="0"/>
          <w:sz w:val="24"/>
          <w:szCs w:val="24"/>
          <w:lang w:bidi="ar-SA"/>
        </w:rPr>
        <w:t xml:space="preserve">- </w:t>
      </w:r>
      <w:r w:rsidRPr="00F87014">
        <w:rPr>
          <w:rFonts w:asciiTheme="minorHAnsi" w:eastAsia="Times New Roman" w:hAnsiTheme="minorHAnsi" w:cstheme="minorHAnsi"/>
          <w:kern w:val="0"/>
          <w:sz w:val="24"/>
          <w:szCs w:val="24"/>
          <w:lang w:val="pl-PL" w:eastAsia="en-US" w:bidi="ar-SA"/>
        </w:rPr>
        <w:t xml:space="preserve">dla pakietów </w:t>
      </w:r>
      <w:r w:rsidR="009725B0" w:rsidRPr="00F87014">
        <w:rPr>
          <w:rFonts w:asciiTheme="minorHAnsi" w:eastAsia="Times New Roman" w:hAnsiTheme="minorHAnsi" w:cstheme="minorHAnsi"/>
          <w:kern w:val="0"/>
          <w:sz w:val="24"/>
          <w:szCs w:val="24"/>
          <w:lang w:val="pl-PL" w:eastAsia="en-US" w:bidi="ar-SA"/>
        </w:rPr>
        <w:t>(</w:t>
      </w:r>
      <w:r w:rsidR="009725B0" w:rsidRPr="00F87014">
        <w:rPr>
          <w:rFonts w:asciiTheme="minorHAnsi" w:hAnsiTheme="minorHAnsi" w:cstheme="minorHAnsi"/>
          <w:bCs/>
          <w:sz w:val="24"/>
          <w:szCs w:val="24"/>
          <w:lang w:eastAsia="pl-PL"/>
        </w:rPr>
        <w:t>3,4,6,7,10,</w:t>
      </w:r>
      <w:r w:rsidR="00BE29FE">
        <w:rPr>
          <w:rFonts w:asciiTheme="minorHAnsi" w:hAnsiTheme="minorHAnsi" w:cstheme="minorHAnsi"/>
          <w:bCs/>
          <w:sz w:val="24"/>
          <w:szCs w:val="24"/>
          <w:lang w:eastAsia="pl-PL"/>
        </w:rPr>
        <w:t>12,13,</w:t>
      </w:r>
      <w:r w:rsidR="009725B0" w:rsidRPr="00F87014">
        <w:rPr>
          <w:rFonts w:asciiTheme="minorHAnsi" w:hAnsiTheme="minorHAnsi" w:cstheme="minorHAnsi"/>
          <w:bCs/>
          <w:sz w:val="24"/>
          <w:szCs w:val="24"/>
          <w:lang w:eastAsia="pl-PL"/>
        </w:rPr>
        <w:t>14,15,17,18,20,21,22,23,24,25)</w:t>
      </w:r>
      <w:r w:rsidR="00390C03" w:rsidRPr="00F87014">
        <w:rPr>
          <w:rFonts w:asciiTheme="minorHAnsi" w:eastAsia="Times New Roman" w:hAnsiTheme="minorHAnsi" w:cstheme="minorHAnsi"/>
          <w:kern w:val="0"/>
          <w:sz w:val="24"/>
          <w:szCs w:val="24"/>
          <w:lang w:val="pl-PL" w:eastAsia="en-US" w:bidi="ar-SA"/>
        </w:rPr>
        <w:t xml:space="preserve"> ……</w:t>
      </w:r>
      <w:r w:rsidR="00350EF6">
        <w:rPr>
          <w:rFonts w:asciiTheme="minorHAnsi" w:eastAsia="Times New Roman" w:hAnsiTheme="minorHAnsi" w:cstheme="minorHAnsi"/>
          <w:kern w:val="0"/>
          <w:sz w:val="24"/>
          <w:szCs w:val="24"/>
          <w:lang w:val="pl-PL" w:eastAsia="en-US" w:bidi="ar-SA"/>
        </w:rPr>
        <w:t>.</w:t>
      </w:r>
      <w:r w:rsidRPr="00F87014">
        <w:rPr>
          <w:rFonts w:asciiTheme="minorHAnsi" w:eastAsia="Times New Roman" w:hAnsiTheme="minorHAnsi" w:cstheme="minorHAnsi"/>
          <w:kern w:val="0"/>
          <w:sz w:val="24"/>
          <w:szCs w:val="24"/>
          <w:lang w:val="pl-PL" w:eastAsia="en-US" w:bidi="ar-SA"/>
        </w:rPr>
        <w:t>….. (24 m-ce, 36</w:t>
      </w:r>
      <w:r w:rsidRPr="00390C03">
        <w:rPr>
          <w:rFonts w:asciiTheme="minorHAnsi" w:eastAsia="Times New Roman" w:hAnsiTheme="minorHAnsi" w:cstheme="minorHAnsi"/>
          <w:kern w:val="0"/>
          <w:sz w:val="24"/>
          <w:szCs w:val="24"/>
          <w:lang w:val="pl-PL" w:eastAsia="en-US" w:bidi="ar-SA"/>
        </w:rPr>
        <w:t xml:space="preserve"> m-cy, 48 m-cy</w:t>
      </w:r>
      <w:r w:rsidRPr="009725B0">
        <w:rPr>
          <w:rFonts w:asciiTheme="minorHAnsi" w:eastAsia="Times New Roman" w:hAnsiTheme="minorHAnsi" w:cstheme="minorHAnsi"/>
          <w:kern w:val="0"/>
          <w:sz w:val="24"/>
          <w:szCs w:val="24"/>
          <w:lang w:val="pl-PL" w:eastAsia="en-US" w:bidi="ar-SA"/>
        </w:rPr>
        <w:t>).</w:t>
      </w:r>
    </w:p>
    <w:p w14:paraId="661B8B3F" w14:textId="3C662A5B" w:rsidR="008C57E5" w:rsidRDefault="008C57E5" w:rsidP="008C57E5">
      <w:pPr>
        <w:tabs>
          <w:tab w:val="left" w:pos="284"/>
          <w:tab w:val="left" w:pos="426"/>
        </w:tabs>
        <w:suppressAutoHyphens w:val="0"/>
        <w:autoSpaceDN/>
        <w:jc w:val="both"/>
        <w:textAlignment w:val="auto"/>
        <w:rPr>
          <w:rFonts w:ascii="Calibri" w:eastAsia="Times New Roman" w:hAnsi="Calibri" w:cs="Calibri"/>
          <w:kern w:val="0"/>
          <w:lang w:bidi="ar-SA"/>
        </w:rPr>
      </w:pPr>
      <w:r w:rsidRPr="008C57E5">
        <w:rPr>
          <w:rFonts w:ascii="Calibri" w:eastAsia="Times New Roman" w:hAnsi="Calibri" w:cs="Calibri"/>
          <w:kern w:val="0"/>
          <w:lang w:bidi="ar-SA"/>
        </w:rPr>
        <w:t>Termin gwarancji rozpoczyna się od dnia odbioru końcowego przedmiotu zamówienia (stwierdzonego protokołem).</w:t>
      </w:r>
    </w:p>
    <w:p w14:paraId="77365E1E" w14:textId="3B648D64" w:rsidR="00F66E33" w:rsidRPr="00F66E33" w:rsidRDefault="00F66E33" w:rsidP="00F66E33">
      <w:pPr>
        <w:keepNext/>
        <w:tabs>
          <w:tab w:val="left" w:pos="0"/>
        </w:tabs>
        <w:autoSpaceDE w:val="0"/>
        <w:autoSpaceDN/>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 5</w:t>
      </w:r>
    </w:p>
    <w:p w14:paraId="7BC59477"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WYNAGRODZENIE</w:t>
      </w:r>
    </w:p>
    <w:p w14:paraId="144D62F5" w14:textId="43D97080" w:rsidR="009253BC" w:rsidRPr="009253BC" w:rsidRDefault="009253BC" w:rsidP="00804751">
      <w:pPr>
        <w:widowControl w:val="0"/>
        <w:numPr>
          <w:ilvl w:val="0"/>
          <w:numId w:val="59"/>
        </w:numPr>
        <w:tabs>
          <w:tab w:val="left" w:pos="284"/>
        </w:tabs>
        <w:autoSpaceDE w:val="0"/>
        <w:autoSpaceDN/>
        <w:ind w:left="284" w:hanging="284"/>
        <w:jc w:val="both"/>
        <w:textAlignment w:val="auto"/>
        <w:rPr>
          <w:rFonts w:ascii="Calibri" w:eastAsia="Arial" w:hAnsi="Calibri" w:cs="Calibri"/>
          <w:lang w:bidi="pl-PL"/>
        </w:rPr>
      </w:pPr>
      <w:r w:rsidRPr="009D4BFC">
        <w:rPr>
          <w:rFonts w:ascii="Calibri" w:eastAsia="Times New Roman" w:hAnsi="Calibri" w:cs="Calibri"/>
          <w:kern w:val="0"/>
          <w:lang w:bidi="ar-SA"/>
        </w:rPr>
        <w:t xml:space="preserve">Strony ustalają, że z tytułu wykonania niniejszej umowy Wykonawcy przysługiwać będzie </w:t>
      </w:r>
      <w:r w:rsidRPr="009D4BFC">
        <w:rPr>
          <w:rFonts w:asciiTheme="minorHAnsi" w:eastAsia="Times New Roman" w:hAnsiTheme="minorHAnsi" w:cstheme="minorHAnsi"/>
          <w:kern w:val="0"/>
          <w:lang w:bidi="ar-SA"/>
        </w:rPr>
        <w:t xml:space="preserve">wynagrodzenie </w:t>
      </w:r>
      <w:r w:rsidRPr="009D4BFC">
        <w:rPr>
          <w:rFonts w:asciiTheme="minorHAnsi" w:eastAsia="Arial" w:hAnsiTheme="minorHAnsi" w:cstheme="minorHAnsi"/>
          <w:lang w:bidi="pl-PL"/>
        </w:rPr>
        <w:t>w wysokości: Pakiet nr …  …………………. zł. netto, tj. ………………… zł. brutto w tym</w:t>
      </w:r>
      <w:r w:rsidRPr="009D4BFC">
        <w:rPr>
          <w:rFonts w:ascii="Calibri" w:eastAsia="Arial" w:hAnsi="Calibri" w:cs="Calibri"/>
          <w:lang w:bidi="pl-PL"/>
        </w:rPr>
        <w:t>:</w:t>
      </w:r>
    </w:p>
    <w:p w14:paraId="0475851B" w14:textId="5747A72E" w:rsidR="00F66E33" w:rsidRPr="00F66E33" w:rsidRDefault="00F66E33" w:rsidP="00C6093A">
      <w:pPr>
        <w:ind w:left="284" w:hanging="284"/>
        <w:jc w:val="both"/>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eastAsia="pl-PL" w:bidi="ar-SA"/>
        </w:rPr>
        <w:t>2. Podstawą zapłaty będzie prawidłowo wystawiona faktura VAT. F</w:t>
      </w:r>
      <w:r w:rsidRPr="00F66E33">
        <w:rPr>
          <w:rFonts w:asciiTheme="minorHAnsi" w:eastAsia="Times New Roman" w:hAnsiTheme="minorHAnsi" w:cstheme="minorHAnsi"/>
          <w:bCs/>
          <w:kern w:val="0"/>
          <w:lang w:eastAsia="pl-PL" w:bidi="ar-SA"/>
        </w:rPr>
        <w:t xml:space="preserve">aktura winna zawierać tytuł zadania – </w:t>
      </w:r>
      <w:r w:rsidRPr="00F66E33">
        <w:rPr>
          <w:rFonts w:asciiTheme="minorHAnsi" w:hAnsiTheme="minorHAnsi" w:cstheme="minorHAnsi"/>
        </w:rPr>
        <w:t xml:space="preserve">„Zakup </w:t>
      </w:r>
      <w:r w:rsidR="009253BC">
        <w:rPr>
          <w:rFonts w:asciiTheme="minorHAnsi" w:hAnsiTheme="minorHAnsi" w:cstheme="minorHAnsi"/>
        </w:rPr>
        <w:t>wraz z dostawa sprzętu medycznego I</w:t>
      </w:r>
      <w:r w:rsidRPr="00F66E33">
        <w:rPr>
          <w:rFonts w:asciiTheme="minorHAnsi" w:hAnsiTheme="minorHAnsi" w:cstheme="minorHAnsi"/>
        </w:rPr>
        <w:t>”.</w:t>
      </w:r>
      <w:r w:rsidRPr="00F66E33">
        <w:rPr>
          <w:rFonts w:asciiTheme="minorHAnsi" w:eastAsia="Times New Roman" w:hAnsiTheme="minorHAnsi" w:cstheme="minorHAnsi"/>
          <w:kern w:val="0"/>
          <w:lang w:eastAsia="pl-PL" w:bidi="ar-SA"/>
        </w:rPr>
        <w:t xml:space="preserve"> Faktura wystawiona będzie na podstawie podpisanego przez obie strony umowy protokołu zdawczo – odbiorczego.</w:t>
      </w:r>
    </w:p>
    <w:p w14:paraId="0476A82C" w14:textId="77777777" w:rsidR="008C57E5" w:rsidRPr="008C57E5" w:rsidRDefault="00F66E33" w:rsidP="00804751">
      <w:pPr>
        <w:numPr>
          <w:ilvl w:val="0"/>
          <w:numId w:val="62"/>
        </w:numPr>
        <w:tabs>
          <w:tab w:val="left" w:pos="284"/>
        </w:tabs>
        <w:ind w:left="284" w:hanging="284"/>
        <w:jc w:val="both"/>
        <w:rPr>
          <w:rFonts w:asciiTheme="minorHAnsi" w:eastAsia="Times New Roman" w:hAnsiTheme="minorHAnsi" w:cstheme="minorHAnsi"/>
          <w:kern w:val="0"/>
          <w:lang w:eastAsia="pl-PL" w:bidi="ar-SA"/>
        </w:rPr>
      </w:pPr>
      <w:r w:rsidRPr="008C57E5">
        <w:rPr>
          <w:rFonts w:asciiTheme="minorHAnsi" w:hAnsiTheme="minorHAnsi" w:cstheme="minorHAnsi"/>
        </w:rPr>
        <w:t xml:space="preserve">Płatność będzie dokonana przez Zamawiającego w terminie:  </w:t>
      </w:r>
    </w:p>
    <w:p w14:paraId="1F154E54" w14:textId="45F4EB29" w:rsidR="009725B0" w:rsidRPr="006E7726" w:rsidRDefault="009725B0" w:rsidP="009725B0">
      <w:pPr>
        <w:autoSpaceDN/>
        <w:ind w:left="284"/>
        <w:contextualSpacing/>
        <w:jc w:val="both"/>
        <w:textAlignment w:val="auto"/>
        <w:rPr>
          <w:rFonts w:asciiTheme="minorHAnsi" w:eastAsia="Times New Roman" w:hAnsiTheme="minorHAnsi" w:cstheme="minorHAnsi"/>
          <w:kern w:val="0"/>
          <w:lang w:bidi="ar-SA"/>
        </w:rPr>
      </w:pPr>
      <w:r w:rsidRPr="006E7726">
        <w:rPr>
          <w:rFonts w:asciiTheme="minorHAnsi" w:eastAsia="Times New Roman" w:hAnsiTheme="minorHAnsi" w:cstheme="minorHAnsi"/>
          <w:kern w:val="0"/>
          <w:lang w:bidi="ar-SA"/>
        </w:rPr>
        <w:t xml:space="preserve">- dla pakietów …………….. (niepodlegających ocenie jakości tj.: </w:t>
      </w:r>
      <w:r w:rsidRPr="00F87E93">
        <w:rPr>
          <w:rFonts w:asciiTheme="minorHAnsi" w:eastAsia="Times New Roman" w:hAnsiTheme="minorHAnsi" w:cstheme="minorHAnsi"/>
          <w:kern w:val="0"/>
          <w:lang w:bidi="ar-SA"/>
        </w:rPr>
        <w:t>1, 2, 3, 4, 5, 6, 7, 8, 9, 10, 11, 14, 15, 16, 17, 18, 19, 20, 21, 22, 23</w:t>
      </w:r>
      <w:r>
        <w:rPr>
          <w:rFonts w:asciiTheme="minorHAnsi" w:eastAsia="Times New Roman" w:hAnsiTheme="minorHAnsi" w:cstheme="minorHAnsi"/>
          <w:kern w:val="0"/>
          <w:lang w:bidi="ar-SA"/>
        </w:rPr>
        <w:t>,</w:t>
      </w:r>
      <w:r w:rsidR="00DC144D">
        <w:rPr>
          <w:rFonts w:asciiTheme="minorHAnsi" w:eastAsia="Times New Roman" w:hAnsiTheme="minorHAnsi" w:cstheme="minorHAnsi"/>
          <w:kern w:val="0"/>
          <w:lang w:bidi="ar-SA"/>
        </w:rPr>
        <w:t xml:space="preserve"> </w:t>
      </w:r>
      <w:r>
        <w:rPr>
          <w:rFonts w:asciiTheme="minorHAnsi" w:eastAsia="Times New Roman" w:hAnsiTheme="minorHAnsi" w:cstheme="minorHAnsi"/>
          <w:kern w:val="0"/>
          <w:lang w:bidi="ar-SA"/>
        </w:rPr>
        <w:t>24,</w:t>
      </w:r>
      <w:r w:rsidR="00DC144D">
        <w:rPr>
          <w:rFonts w:asciiTheme="minorHAnsi" w:eastAsia="Times New Roman" w:hAnsiTheme="minorHAnsi" w:cstheme="minorHAnsi"/>
          <w:kern w:val="0"/>
          <w:lang w:bidi="ar-SA"/>
        </w:rPr>
        <w:t xml:space="preserve"> </w:t>
      </w:r>
      <w:r>
        <w:rPr>
          <w:rFonts w:asciiTheme="minorHAnsi" w:eastAsia="Times New Roman" w:hAnsiTheme="minorHAnsi" w:cstheme="minorHAnsi"/>
          <w:kern w:val="0"/>
          <w:lang w:bidi="ar-SA"/>
        </w:rPr>
        <w:t>25</w:t>
      </w:r>
      <w:r w:rsidRPr="00F87E93">
        <w:rPr>
          <w:rFonts w:asciiTheme="minorHAnsi" w:eastAsia="Times New Roman" w:hAnsiTheme="minorHAnsi" w:cstheme="minorHAnsi"/>
          <w:kern w:val="0"/>
          <w:lang w:bidi="ar-SA"/>
        </w:rPr>
        <w:t>) wynosi: …………………</w:t>
      </w:r>
      <w:r>
        <w:rPr>
          <w:rFonts w:asciiTheme="minorHAnsi" w:eastAsia="Times New Roman" w:hAnsiTheme="minorHAnsi" w:cstheme="minorHAnsi"/>
          <w:kern w:val="0"/>
          <w:lang w:bidi="ar-SA"/>
        </w:rPr>
        <w:t>…</w:t>
      </w:r>
      <w:r w:rsidRPr="00F87E93">
        <w:rPr>
          <w:rFonts w:asciiTheme="minorHAnsi" w:eastAsia="Times New Roman" w:hAnsiTheme="minorHAnsi" w:cstheme="minorHAnsi"/>
          <w:kern w:val="0"/>
          <w:lang w:bidi="ar-SA"/>
        </w:rPr>
        <w:t>……</w:t>
      </w:r>
      <w:r w:rsidRPr="006E7726">
        <w:rPr>
          <w:rFonts w:asciiTheme="minorHAnsi" w:eastAsia="Times New Roman" w:hAnsiTheme="minorHAnsi" w:cstheme="minorHAnsi"/>
          <w:kern w:val="0"/>
          <w:lang w:bidi="ar-SA"/>
        </w:rPr>
        <w:t>……</w:t>
      </w:r>
      <w:r>
        <w:rPr>
          <w:rFonts w:asciiTheme="minorHAnsi" w:eastAsia="Times New Roman" w:hAnsiTheme="minorHAnsi" w:cstheme="minorHAnsi"/>
          <w:kern w:val="0"/>
          <w:lang w:bidi="ar-SA"/>
        </w:rPr>
        <w:t>…..</w:t>
      </w:r>
      <w:r w:rsidRPr="006E7726">
        <w:rPr>
          <w:rFonts w:asciiTheme="minorHAnsi" w:eastAsia="Times New Roman" w:hAnsiTheme="minorHAnsi" w:cstheme="minorHAnsi"/>
          <w:kern w:val="0"/>
          <w:lang w:bidi="ar-SA"/>
        </w:rPr>
        <w:t xml:space="preserve">…. dni (30 dni, 45 dni, 60 dni) </w:t>
      </w:r>
    </w:p>
    <w:p w14:paraId="0F6AAFE1" w14:textId="509814D5" w:rsidR="009725B0" w:rsidRPr="006E7726" w:rsidRDefault="009725B0" w:rsidP="009725B0">
      <w:pPr>
        <w:autoSpaceDN/>
        <w:ind w:left="284"/>
        <w:contextualSpacing/>
        <w:jc w:val="both"/>
        <w:textAlignment w:val="auto"/>
        <w:rPr>
          <w:rFonts w:asciiTheme="minorHAnsi" w:eastAsia="Times New Roman" w:hAnsiTheme="minorHAnsi" w:cstheme="minorHAnsi"/>
          <w:kern w:val="0"/>
          <w:lang w:bidi="ar-SA"/>
        </w:rPr>
      </w:pPr>
      <w:r w:rsidRPr="006E7726">
        <w:rPr>
          <w:rFonts w:asciiTheme="minorHAnsi" w:eastAsia="Times New Roman" w:hAnsiTheme="minorHAnsi" w:cstheme="minorHAnsi"/>
          <w:kern w:val="0"/>
          <w:lang w:bidi="ar-SA"/>
        </w:rPr>
        <w:t>- dla pakietu 1</w:t>
      </w:r>
      <w:r>
        <w:rPr>
          <w:rFonts w:asciiTheme="minorHAnsi" w:eastAsia="Times New Roman" w:hAnsiTheme="minorHAnsi" w:cstheme="minorHAnsi"/>
          <w:kern w:val="0"/>
          <w:lang w:bidi="ar-SA"/>
        </w:rPr>
        <w:t>2,13</w:t>
      </w:r>
      <w:r w:rsidRPr="00350EF6">
        <w:rPr>
          <w:rFonts w:asciiTheme="minorHAnsi" w:eastAsia="Times New Roman" w:hAnsiTheme="minorHAnsi" w:cstheme="minorHAnsi"/>
          <w:kern w:val="0"/>
          <w:lang w:bidi="ar-SA"/>
        </w:rPr>
        <w:t xml:space="preserve"> </w:t>
      </w:r>
      <w:r w:rsidRPr="006E7726">
        <w:rPr>
          <w:rFonts w:asciiTheme="minorHAnsi" w:eastAsia="Times New Roman" w:hAnsiTheme="minorHAnsi" w:cstheme="minorHAnsi"/>
          <w:kern w:val="0"/>
          <w:lang w:bidi="ar-SA"/>
        </w:rPr>
        <w:t>podlegając</w:t>
      </w:r>
      <w:r w:rsidR="00DC144D">
        <w:rPr>
          <w:rFonts w:asciiTheme="minorHAnsi" w:eastAsia="Times New Roman" w:hAnsiTheme="minorHAnsi" w:cstheme="minorHAnsi"/>
          <w:kern w:val="0"/>
          <w:lang w:bidi="ar-SA"/>
        </w:rPr>
        <w:t>ych</w:t>
      </w:r>
      <w:r w:rsidRPr="006E7726">
        <w:rPr>
          <w:rFonts w:asciiTheme="minorHAnsi" w:eastAsia="Times New Roman" w:hAnsiTheme="minorHAnsi" w:cstheme="minorHAnsi"/>
          <w:kern w:val="0"/>
          <w:lang w:bidi="ar-SA"/>
        </w:rPr>
        <w:t xml:space="preserve"> ocenie jakości termin płatności wynosi 60 dni.</w:t>
      </w:r>
    </w:p>
    <w:p w14:paraId="2B80086B" w14:textId="14AE9E1C" w:rsidR="00F66E33" w:rsidRPr="008C57E5" w:rsidRDefault="00F66E33" w:rsidP="008C57E5">
      <w:pPr>
        <w:tabs>
          <w:tab w:val="left" w:pos="284"/>
        </w:tabs>
        <w:ind w:left="284"/>
        <w:jc w:val="both"/>
        <w:rPr>
          <w:rFonts w:asciiTheme="minorHAnsi" w:eastAsia="Times New Roman" w:hAnsiTheme="minorHAnsi" w:cstheme="minorHAnsi"/>
          <w:kern w:val="0"/>
          <w:lang w:eastAsia="pl-PL" w:bidi="ar-SA"/>
        </w:rPr>
      </w:pPr>
      <w:r w:rsidRPr="008C57E5">
        <w:rPr>
          <w:rFonts w:asciiTheme="minorHAnsi" w:hAnsiTheme="minorHAnsi" w:cstheme="minorHAnsi"/>
        </w:rPr>
        <w:t>od doręczenia Zamawiającemu prawidłowo wystawionej faktury lub rachunku. Za datę płatności uważa się dzień obciążenia rachunku bankowego Zamawiającego.</w:t>
      </w:r>
    </w:p>
    <w:p w14:paraId="69CFBFC5" w14:textId="77777777" w:rsidR="00F66E33" w:rsidRPr="00F66E33" w:rsidRDefault="00F66E33" w:rsidP="00804751">
      <w:pPr>
        <w:widowControl w:val="0"/>
        <w:numPr>
          <w:ilvl w:val="0"/>
          <w:numId w:val="62"/>
        </w:numPr>
        <w:tabs>
          <w:tab w:val="left" w:pos="284"/>
        </w:tabs>
        <w:autoSpaceDE w:val="0"/>
        <w:autoSpaceDN/>
        <w:ind w:left="284" w:hanging="284"/>
        <w:jc w:val="both"/>
        <w:textAlignment w:val="auto"/>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bidi="ar-SA"/>
        </w:rPr>
        <w:t>Wszelkie płatności będą dokonywane w złotych polskich.</w:t>
      </w:r>
    </w:p>
    <w:p w14:paraId="61FCCCAB" w14:textId="77777777" w:rsidR="00F66E33" w:rsidRPr="00F66E33" w:rsidRDefault="00F66E33" w:rsidP="00804751">
      <w:pPr>
        <w:widowControl w:val="0"/>
        <w:numPr>
          <w:ilvl w:val="0"/>
          <w:numId w:val="62"/>
        </w:numPr>
        <w:tabs>
          <w:tab w:val="left" w:pos="284"/>
        </w:tabs>
        <w:autoSpaceDE w:val="0"/>
        <w:autoSpaceDN/>
        <w:ind w:left="284" w:hanging="284"/>
        <w:jc w:val="both"/>
        <w:textAlignment w:val="auto"/>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bidi="ar-SA"/>
        </w:rPr>
        <w:t>Cena wskazana w ofercie obejmuje wszystkie koszty związane z dostawą przewozem, załadunkiem, rozładunkiem, opłatami celnymi oraz podatkami wynikającymi z obowiązujących przepisów, a także wszelkie inne koszty, do których zapłaty wyraźnie w Umowie nie zobowiązano Zamawiającego.</w:t>
      </w:r>
    </w:p>
    <w:p w14:paraId="3A44AFBC" w14:textId="77777777" w:rsidR="00F66E33" w:rsidRPr="00F66E33" w:rsidRDefault="00F66E33" w:rsidP="00804751">
      <w:pPr>
        <w:widowControl w:val="0"/>
        <w:numPr>
          <w:ilvl w:val="0"/>
          <w:numId w:val="62"/>
        </w:numPr>
        <w:tabs>
          <w:tab w:val="left" w:pos="284"/>
        </w:tabs>
        <w:autoSpaceDE w:val="0"/>
        <w:autoSpaceDN/>
        <w:ind w:left="284" w:hanging="284"/>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p>
    <w:p w14:paraId="7816A38C" w14:textId="77777777" w:rsidR="00F66E33" w:rsidRPr="00F66E33" w:rsidRDefault="00F66E33" w:rsidP="00804751">
      <w:pPr>
        <w:widowControl w:val="0"/>
        <w:numPr>
          <w:ilvl w:val="0"/>
          <w:numId w:val="62"/>
        </w:numPr>
        <w:tabs>
          <w:tab w:val="left" w:pos="284"/>
        </w:tabs>
        <w:autoSpaceDE w:val="0"/>
        <w:autoSpaceDN/>
        <w:ind w:left="284" w:hanging="284"/>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Wykonawca nie może dokonać przelewu wierzytelności na rzecz osoby trzeciej. </w:t>
      </w:r>
    </w:p>
    <w:p w14:paraId="1EFA1F3C" w14:textId="4920D9B6" w:rsidR="00F66E33" w:rsidRPr="00F66E33" w:rsidRDefault="00F66E33" w:rsidP="00804751">
      <w:pPr>
        <w:widowControl w:val="0"/>
        <w:numPr>
          <w:ilvl w:val="0"/>
          <w:numId w:val="62"/>
        </w:numPr>
        <w:tabs>
          <w:tab w:val="left" w:pos="284"/>
        </w:tabs>
        <w:autoSpaceDE w:val="0"/>
        <w:autoSpaceDN/>
        <w:ind w:left="284" w:hanging="284"/>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Wierzytelność oraz ewentualne odsetki wynikające z niniejszej umowy mogą być przeniesione przez Wykonawcę na osobę trzecią jedynie w trybie przewidzianym w art. 54 ust. 5 ustawy z dnia 15 kwietnia 2011 r. o działalności leczniczej (Dz.U. 2020r. poz. 295, z późn. zm.). </w:t>
      </w:r>
    </w:p>
    <w:p w14:paraId="7C8CFD56" w14:textId="77777777" w:rsidR="00F66E33" w:rsidRPr="00F66E33" w:rsidRDefault="00F66E33" w:rsidP="00F66E33">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6</w:t>
      </w:r>
    </w:p>
    <w:p w14:paraId="47DFC374" w14:textId="77777777" w:rsidR="00F66E33" w:rsidRPr="00F66E33" w:rsidRDefault="00F66E33" w:rsidP="00F66E33">
      <w:pPr>
        <w:autoSpaceDE w:val="0"/>
        <w:autoSpaceDN/>
        <w:jc w:val="center"/>
        <w:textAlignment w:val="auto"/>
        <w:rPr>
          <w:rFonts w:ascii="Calibri" w:eastAsia="Times New Roman" w:hAnsi="Calibri" w:cs="Calibri"/>
          <w:b/>
          <w:bCs/>
          <w:caps/>
          <w:kern w:val="0"/>
          <w:lang w:bidi="ar-SA"/>
        </w:rPr>
      </w:pPr>
      <w:r w:rsidRPr="00F66E33">
        <w:rPr>
          <w:rFonts w:ascii="Calibri" w:eastAsia="Times New Roman" w:hAnsi="Calibri" w:cs="Calibri"/>
          <w:b/>
          <w:bCs/>
          <w:caps/>
          <w:kern w:val="0"/>
          <w:lang w:bidi="ar-SA"/>
        </w:rPr>
        <w:t>KARY UMOWNE I ODSTĄPIENIE OD UMOWY</w:t>
      </w:r>
    </w:p>
    <w:p w14:paraId="6E5A12AD" w14:textId="77777777" w:rsidR="00F66E33" w:rsidRPr="00F66E33" w:rsidRDefault="00F66E33" w:rsidP="00D70B94">
      <w:pPr>
        <w:numPr>
          <w:ilvl w:val="0"/>
          <w:numId w:val="51"/>
        </w:numPr>
        <w:tabs>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Wykonawca zapłaci Zamawiającemu kary umowne:</w:t>
      </w:r>
    </w:p>
    <w:p w14:paraId="108B7960" w14:textId="4BD57E84" w:rsidR="00F66E33" w:rsidRPr="00F66E33" w:rsidRDefault="00F66E33" w:rsidP="00D70B94">
      <w:pPr>
        <w:numPr>
          <w:ilvl w:val="1"/>
          <w:numId w:val="51"/>
        </w:numPr>
        <w:tabs>
          <w:tab w:val="left" w:pos="284"/>
          <w:tab w:val="num" w:pos="1440"/>
        </w:tabs>
        <w:suppressAutoHyphens w:val="0"/>
        <w:autoSpaceDN/>
        <w:ind w:left="284" w:hanging="1"/>
        <w:jc w:val="both"/>
        <w:textAlignment w:val="auto"/>
        <w:rPr>
          <w:rFonts w:asciiTheme="minorHAnsi" w:hAnsiTheme="minorHAnsi" w:cstheme="minorHAnsi"/>
        </w:rPr>
      </w:pPr>
      <w:r w:rsidRPr="00F66E33">
        <w:rPr>
          <w:rFonts w:asciiTheme="minorHAnsi" w:hAnsiTheme="minorHAnsi" w:cstheme="minorHAnsi"/>
        </w:rPr>
        <w:t>w wysokości 0,2% wartości</w:t>
      </w:r>
      <w:r w:rsidR="00482484">
        <w:rPr>
          <w:rFonts w:asciiTheme="minorHAnsi" w:hAnsiTheme="minorHAnsi" w:cstheme="minorHAnsi"/>
        </w:rPr>
        <w:t xml:space="preserve"> brutto</w:t>
      </w:r>
      <w:r w:rsidRPr="00F66E33">
        <w:rPr>
          <w:rFonts w:asciiTheme="minorHAnsi" w:hAnsiTheme="minorHAnsi" w:cstheme="minorHAnsi"/>
        </w:rPr>
        <w:t xml:space="preserve"> niezrealizowanego zamówienia - za każdy rozpoczęty dzień zwłoki w dostawie zamówionego sprzętu po terminie określonym w § 3 ust. 2 Umowy;</w:t>
      </w:r>
    </w:p>
    <w:p w14:paraId="51BC1B89" w14:textId="1C396CCE" w:rsidR="00F66E33" w:rsidRPr="00F66E33" w:rsidRDefault="00F66E33" w:rsidP="00D70B94">
      <w:pPr>
        <w:widowControl w:val="0"/>
        <w:numPr>
          <w:ilvl w:val="1"/>
          <w:numId w:val="51"/>
        </w:numPr>
        <w:tabs>
          <w:tab w:val="left" w:pos="284"/>
          <w:tab w:val="num" w:pos="1440"/>
        </w:tabs>
        <w:autoSpaceDN/>
        <w:ind w:left="284" w:firstLine="0"/>
        <w:jc w:val="both"/>
        <w:textAlignment w:val="auto"/>
        <w:rPr>
          <w:rFonts w:asciiTheme="minorHAnsi" w:hAnsiTheme="minorHAnsi" w:cstheme="minorHAnsi"/>
        </w:rPr>
      </w:pPr>
      <w:r w:rsidRPr="00F66E33">
        <w:rPr>
          <w:rFonts w:asciiTheme="minorHAnsi" w:hAnsiTheme="minorHAnsi" w:cstheme="minorHAnsi"/>
        </w:rPr>
        <w:t xml:space="preserve">w wysokości 0,2% wartości </w:t>
      </w:r>
      <w:r w:rsidR="00482484">
        <w:rPr>
          <w:rFonts w:asciiTheme="minorHAnsi" w:hAnsiTheme="minorHAnsi" w:cstheme="minorHAnsi"/>
        </w:rPr>
        <w:t xml:space="preserve">brutto </w:t>
      </w:r>
      <w:r w:rsidRPr="00F66E33">
        <w:rPr>
          <w:rFonts w:asciiTheme="minorHAnsi" w:hAnsiTheme="minorHAnsi" w:cstheme="minorHAnsi"/>
        </w:rPr>
        <w:t>niezrealizowanej części dostawy - za każdy rozpoczęty dzień zwłoki w uzupełnieniu dostawy po terminie określonym w § 4 ust. 2 Umowy;</w:t>
      </w:r>
    </w:p>
    <w:p w14:paraId="3879316F" w14:textId="0E2047A1" w:rsidR="00F66E33" w:rsidRPr="00F66E33" w:rsidRDefault="00F66E33" w:rsidP="00D70B94">
      <w:pPr>
        <w:numPr>
          <w:ilvl w:val="1"/>
          <w:numId w:val="51"/>
        </w:numPr>
        <w:tabs>
          <w:tab w:val="left" w:pos="284"/>
          <w:tab w:val="num" w:pos="1440"/>
        </w:tabs>
        <w:suppressAutoHyphens w:val="0"/>
        <w:autoSpaceDN/>
        <w:ind w:left="284" w:firstLine="0"/>
        <w:jc w:val="both"/>
        <w:textAlignment w:val="auto"/>
        <w:rPr>
          <w:rFonts w:asciiTheme="minorHAnsi" w:hAnsiTheme="minorHAnsi" w:cstheme="minorHAnsi"/>
        </w:rPr>
      </w:pPr>
      <w:r w:rsidRPr="00F66E33">
        <w:rPr>
          <w:rFonts w:asciiTheme="minorHAnsi" w:hAnsiTheme="minorHAnsi" w:cstheme="minorHAnsi"/>
        </w:rPr>
        <w:t>w wysokości 0,2% wartości</w:t>
      </w:r>
      <w:r w:rsidR="00482484">
        <w:rPr>
          <w:rFonts w:asciiTheme="minorHAnsi" w:hAnsiTheme="minorHAnsi" w:cstheme="minorHAnsi"/>
        </w:rPr>
        <w:t xml:space="preserve"> brutto </w:t>
      </w:r>
      <w:r w:rsidRPr="00F66E33">
        <w:rPr>
          <w:rFonts w:asciiTheme="minorHAnsi" w:hAnsiTheme="minorHAnsi" w:cstheme="minorHAnsi"/>
        </w:rPr>
        <w:t>wadliwej dostawy - za każdy rozpoczęty dzień zwłoki w dostarczeniu sprzętu wolnego od wad, po terminach określonym w § 4 ust. 5 – 6 Umowy;</w:t>
      </w:r>
    </w:p>
    <w:p w14:paraId="1C6A40EC" w14:textId="0B1F2C74" w:rsidR="00F66E33" w:rsidRPr="00F66E33" w:rsidRDefault="00F66E33" w:rsidP="00D70B94">
      <w:pPr>
        <w:numPr>
          <w:ilvl w:val="1"/>
          <w:numId w:val="51"/>
        </w:numPr>
        <w:tabs>
          <w:tab w:val="left" w:pos="284"/>
          <w:tab w:val="num" w:pos="1440"/>
        </w:tabs>
        <w:suppressAutoHyphens w:val="0"/>
        <w:autoSpaceDN/>
        <w:ind w:left="284" w:firstLine="0"/>
        <w:jc w:val="both"/>
        <w:textAlignment w:val="auto"/>
        <w:rPr>
          <w:rFonts w:asciiTheme="minorHAnsi" w:hAnsiTheme="minorHAnsi" w:cstheme="minorHAnsi"/>
        </w:rPr>
      </w:pPr>
      <w:r w:rsidRPr="00F66E33">
        <w:rPr>
          <w:rFonts w:asciiTheme="minorHAnsi" w:hAnsiTheme="minorHAnsi" w:cstheme="minorHAnsi"/>
        </w:rPr>
        <w:t>z tytułu odstąpieniu od umowy przez Zamawiającego lub Wykonawcę z przyczyn leżących po stronie Wykonawcy w wysokości 10% wartości</w:t>
      </w:r>
      <w:r w:rsidR="00482484">
        <w:rPr>
          <w:rFonts w:asciiTheme="minorHAnsi" w:hAnsiTheme="minorHAnsi" w:cstheme="minorHAnsi"/>
        </w:rPr>
        <w:t xml:space="preserve"> brutto</w:t>
      </w:r>
      <w:r w:rsidRPr="00F66E33">
        <w:rPr>
          <w:rFonts w:asciiTheme="minorHAnsi" w:hAnsiTheme="minorHAnsi" w:cstheme="minorHAnsi"/>
        </w:rPr>
        <w:t xml:space="preserve"> niezrealizowanej umowy.</w:t>
      </w:r>
    </w:p>
    <w:p w14:paraId="33497028" w14:textId="77777777" w:rsidR="00F66E33" w:rsidRPr="00F66E33" w:rsidRDefault="00F66E33" w:rsidP="00804751">
      <w:pPr>
        <w:widowControl w:val="0"/>
        <w:numPr>
          <w:ilvl w:val="0"/>
          <w:numId w:val="60"/>
        </w:numPr>
        <w:tabs>
          <w:tab w:val="left" w:pos="284"/>
        </w:tabs>
        <w:suppressAutoHyphens w:val="0"/>
        <w:autoSpaceDN/>
        <w:ind w:left="284" w:hanging="284"/>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Łączna maksymalna wysokość kar umownych, których mogą dochodzić strony nie może przekroczyć 20% całkowitej wartości brutto umowy.</w:t>
      </w:r>
    </w:p>
    <w:p w14:paraId="236080E1" w14:textId="77777777" w:rsidR="00F66E33" w:rsidRPr="00F66E33" w:rsidRDefault="00F66E33" w:rsidP="00804751">
      <w:pPr>
        <w:widowControl w:val="0"/>
        <w:numPr>
          <w:ilvl w:val="0"/>
          <w:numId w:val="60"/>
        </w:numPr>
        <w:tabs>
          <w:tab w:val="left" w:pos="284"/>
        </w:tabs>
        <w:suppressAutoHyphens w:val="0"/>
        <w:autoSpaceDN/>
        <w:ind w:left="284" w:hanging="284"/>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lastRenderedPageBreak/>
        <w:t xml:space="preserve">Wykonawca wyraża zgodę na potrącenie kar umownych z wynagrodzenia należnego </w:t>
      </w:r>
      <w:r w:rsidRPr="00F66E33">
        <w:rPr>
          <w:rFonts w:asciiTheme="minorHAnsi" w:eastAsia="Arial" w:hAnsiTheme="minorHAnsi" w:cstheme="minorHAnsi"/>
          <w:lang w:bidi="pl-PL"/>
        </w:rPr>
        <w:br/>
        <w:t>z tytułu realizacji dostawy wynikającej z Umowy</w:t>
      </w:r>
      <w:r w:rsidRPr="00F66E33">
        <w:rPr>
          <w:rFonts w:asciiTheme="minorHAnsi" w:eastAsia="Arial" w:hAnsiTheme="minorHAnsi" w:cstheme="minorHAnsi"/>
          <w:spacing w:val="-3"/>
          <w:lang w:bidi="pl-PL"/>
        </w:rPr>
        <w:t>.</w:t>
      </w:r>
    </w:p>
    <w:p w14:paraId="483D031E" w14:textId="77777777" w:rsidR="00F66E33" w:rsidRPr="00F66E33" w:rsidRDefault="00F66E33" w:rsidP="00804751">
      <w:pPr>
        <w:widowControl w:val="0"/>
        <w:numPr>
          <w:ilvl w:val="0"/>
          <w:numId w:val="60"/>
        </w:numPr>
        <w:tabs>
          <w:tab w:val="left" w:pos="284"/>
        </w:tabs>
        <w:suppressAutoHyphens w:val="0"/>
        <w:autoSpaceDN/>
        <w:ind w:left="284" w:hanging="284"/>
        <w:jc w:val="both"/>
        <w:textAlignment w:val="auto"/>
        <w:rPr>
          <w:rFonts w:asciiTheme="minorHAnsi" w:eastAsia="Arial" w:hAnsiTheme="minorHAnsi" w:cstheme="minorHAnsi"/>
          <w:lang w:bidi="pl-PL"/>
        </w:rPr>
      </w:pPr>
      <w:r w:rsidRPr="00F66E33">
        <w:rPr>
          <w:rFonts w:asciiTheme="minorHAnsi" w:eastAsia="Arial" w:hAnsiTheme="minorHAnsi" w:cstheme="minorHAnsi"/>
          <w:spacing w:val="-3"/>
          <w:lang w:bidi="pl-PL"/>
        </w:rPr>
        <w:t>Zamawiający zastrzega sobie możliwość dochodzenia odszkodowania uzupełniającego do wysokości poniesionej szkody.</w:t>
      </w:r>
    </w:p>
    <w:p w14:paraId="67AD6565" w14:textId="1CE77630" w:rsidR="00F66E33" w:rsidRPr="00F66E33" w:rsidRDefault="00F66E33" w:rsidP="00804751">
      <w:pPr>
        <w:numPr>
          <w:ilvl w:val="0"/>
          <w:numId w:val="60"/>
        </w:numPr>
        <w:tabs>
          <w:tab w:val="left" w:pos="284"/>
        </w:tabs>
        <w:suppressAutoHyphens w:val="0"/>
        <w:autoSpaceDN/>
        <w:ind w:left="284" w:hanging="284"/>
        <w:contextualSpacing/>
        <w:jc w:val="both"/>
        <w:textAlignment w:val="auto"/>
        <w:rPr>
          <w:rFonts w:ascii="Calibri" w:eastAsia="Calibri" w:hAnsi="Calibri" w:cs="Calibri"/>
          <w:lang w:val="en-US" w:bidi="pl-PL"/>
        </w:rPr>
      </w:pPr>
      <w:r w:rsidRPr="00F66E33">
        <w:rPr>
          <w:rFonts w:asciiTheme="minorHAnsi" w:eastAsia="Arial" w:hAnsiTheme="minorHAnsi" w:cstheme="minorHAnsi"/>
          <w:lang w:bidi="pl-PL"/>
        </w:rPr>
        <w:t xml:space="preserve">Zamawiającemu, poza przypadkami opisanymi w </w:t>
      </w:r>
      <w:r w:rsidR="00482484">
        <w:rPr>
          <w:rFonts w:asciiTheme="minorHAnsi" w:eastAsia="Arial" w:hAnsiTheme="minorHAnsi" w:cstheme="minorHAnsi"/>
          <w:lang w:bidi="pl-PL"/>
        </w:rPr>
        <w:t>K</w:t>
      </w:r>
      <w:r w:rsidRPr="00F66E33">
        <w:rPr>
          <w:rFonts w:asciiTheme="minorHAnsi" w:eastAsia="Arial" w:hAnsiTheme="minorHAnsi" w:cstheme="minorHAnsi"/>
          <w:lang w:bidi="pl-PL"/>
        </w:rPr>
        <w:t xml:space="preserve">odeksie cywilnym, przysługuje prawo </w:t>
      </w:r>
      <w:r w:rsidRPr="00F66E33">
        <w:rPr>
          <w:rFonts w:asciiTheme="minorHAnsi" w:eastAsia="Arial" w:hAnsiTheme="minorHAnsi" w:cstheme="minorHAnsi"/>
          <w:lang w:bidi="pl-PL"/>
        </w:rPr>
        <w:br/>
        <w:t>do odstąpienia od umowy:</w:t>
      </w:r>
    </w:p>
    <w:p w14:paraId="0217C92F" w14:textId="77777777" w:rsidR="00F66E33" w:rsidRPr="00F66E33" w:rsidRDefault="00F66E33" w:rsidP="00482484">
      <w:pPr>
        <w:widowControl w:val="0"/>
        <w:numPr>
          <w:ilvl w:val="1"/>
          <w:numId w:val="58"/>
        </w:numPr>
        <w:tabs>
          <w:tab w:val="clear" w:pos="1440"/>
          <w:tab w:val="left" w:pos="142"/>
          <w:tab w:val="num" w:pos="284"/>
        </w:tabs>
        <w:autoSpaceDN/>
        <w:ind w:left="284" w:hanging="284"/>
        <w:jc w:val="both"/>
        <w:textAlignment w:val="auto"/>
        <w:rPr>
          <w:rFonts w:asciiTheme="minorHAnsi" w:hAnsiTheme="minorHAnsi" w:cstheme="minorHAnsi"/>
        </w:rPr>
      </w:pPr>
      <w:r w:rsidRPr="00F66E33">
        <w:rPr>
          <w:rFonts w:asciiTheme="minorHAnsi" w:hAnsiTheme="minorHAnsi" w:cstheme="minorHAnsi"/>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658DBC5B" w14:textId="27F23A18" w:rsidR="00F66E33" w:rsidRPr="00F66E33" w:rsidRDefault="00F66E33" w:rsidP="00482484">
      <w:pPr>
        <w:widowControl w:val="0"/>
        <w:numPr>
          <w:ilvl w:val="1"/>
          <w:numId w:val="58"/>
        </w:numPr>
        <w:tabs>
          <w:tab w:val="clear" w:pos="1440"/>
          <w:tab w:val="left" w:pos="142"/>
          <w:tab w:val="num" w:pos="284"/>
        </w:tabs>
        <w:autoSpaceDN/>
        <w:ind w:left="284" w:hanging="284"/>
        <w:jc w:val="both"/>
        <w:textAlignment w:val="auto"/>
        <w:rPr>
          <w:rFonts w:asciiTheme="minorHAnsi" w:hAnsiTheme="minorHAnsi" w:cstheme="minorHAnsi"/>
        </w:rPr>
      </w:pPr>
      <w:r w:rsidRPr="00F66E33">
        <w:rPr>
          <w:rFonts w:asciiTheme="minorHAnsi" w:hAnsiTheme="minorHAnsi" w:cstheme="minorHAnsi"/>
        </w:rPr>
        <w:t>w przypadku dwukrotne</w:t>
      </w:r>
      <w:r w:rsidR="00F31BF2">
        <w:rPr>
          <w:rFonts w:asciiTheme="minorHAnsi" w:hAnsiTheme="minorHAnsi" w:cstheme="minorHAnsi"/>
        </w:rPr>
        <w:t>go opóźnienia</w:t>
      </w:r>
      <w:r w:rsidRPr="00F66E33">
        <w:rPr>
          <w:rFonts w:asciiTheme="minorHAnsi" w:hAnsiTheme="minorHAnsi" w:cstheme="minorHAnsi"/>
        </w:rPr>
        <w:t xml:space="preserve"> w dostarczeniu sprzętu przekraczającego termin, o którym mowa w § 3 ust. 2 Umowy;</w:t>
      </w:r>
    </w:p>
    <w:p w14:paraId="097FD651" w14:textId="5D911D12" w:rsidR="00F66E33" w:rsidRPr="00F66E33" w:rsidRDefault="00F66E33" w:rsidP="00482484">
      <w:pPr>
        <w:widowControl w:val="0"/>
        <w:numPr>
          <w:ilvl w:val="1"/>
          <w:numId w:val="58"/>
        </w:numPr>
        <w:tabs>
          <w:tab w:val="clear" w:pos="1440"/>
          <w:tab w:val="left" w:pos="142"/>
          <w:tab w:val="num" w:pos="284"/>
        </w:tabs>
        <w:autoSpaceDN/>
        <w:ind w:left="284" w:hanging="284"/>
        <w:jc w:val="both"/>
        <w:textAlignment w:val="auto"/>
        <w:rPr>
          <w:rFonts w:asciiTheme="minorHAnsi" w:hAnsiTheme="minorHAnsi" w:cstheme="minorHAnsi"/>
        </w:rPr>
      </w:pPr>
      <w:r w:rsidRPr="00F66E33">
        <w:rPr>
          <w:rFonts w:asciiTheme="minorHAnsi" w:hAnsiTheme="minorHAnsi" w:cstheme="minorHAnsi"/>
        </w:rPr>
        <w:t xml:space="preserve">w przypadku </w:t>
      </w:r>
      <w:r w:rsidR="00F31BF2" w:rsidRPr="00F31BF2">
        <w:rPr>
          <w:rFonts w:asciiTheme="minorHAnsi" w:hAnsiTheme="minorHAnsi" w:cstheme="minorHAnsi"/>
        </w:rPr>
        <w:t xml:space="preserve">dwukrotnego opóźnienia </w:t>
      </w:r>
      <w:r w:rsidRPr="00F66E33">
        <w:rPr>
          <w:rFonts w:asciiTheme="minorHAnsi" w:hAnsiTheme="minorHAnsi" w:cstheme="minorHAnsi"/>
        </w:rPr>
        <w:t>w uzupełnieniu dostawy, o którym mowa w § 4 ust. 2 Umowy;</w:t>
      </w:r>
    </w:p>
    <w:p w14:paraId="084D9115" w14:textId="5DF6FCBC" w:rsidR="00F66E33" w:rsidRPr="00F66E33" w:rsidRDefault="00F66E33" w:rsidP="00482484">
      <w:pPr>
        <w:widowControl w:val="0"/>
        <w:numPr>
          <w:ilvl w:val="1"/>
          <w:numId w:val="58"/>
        </w:numPr>
        <w:tabs>
          <w:tab w:val="clear" w:pos="1440"/>
          <w:tab w:val="left" w:pos="142"/>
          <w:tab w:val="num" w:pos="284"/>
        </w:tabs>
        <w:autoSpaceDN/>
        <w:ind w:left="284" w:hanging="284"/>
        <w:jc w:val="both"/>
        <w:textAlignment w:val="auto"/>
        <w:rPr>
          <w:rFonts w:asciiTheme="minorHAnsi" w:hAnsiTheme="minorHAnsi" w:cstheme="minorHAnsi"/>
        </w:rPr>
      </w:pPr>
      <w:r w:rsidRPr="00F66E33">
        <w:rPr>
          <w:rFonts w:asciiTheme="minorHAnsi" w:hAnsiTheme="minorHAnsi" w:cstheme="minorHAnsi"/>
        </w:rPr>
        <w:t xml:space="preserve">w przypadku </w:t>
      </w:r>
      <w:r w:rsidR="00F31BF2" w:rsidRPr="00F31BF2">
        <w:rPr>
          <w:rFonts w:asciiTheme="minorHAnsi" w:hAnsiTheme="minorHAnsi" w:cstheme="minorHAnsi"/>
        </w:rPr>
        <w:t xml:space="preserve">dwukrotnego opóźnienia </w:t>
      </w:r>
      <w:r w:rsidRPr="00F66E33">
        <w:rPr>
          <w:rFonts w:asciiTheme="minorHAnsi" w:hAnsiTheme="minorHAnsi" w:cstheme="minorHAnsi"/>
        </w:rPr>
        <w:t xml:space="preserve">w dostarczaniu sprzętu wolnego od wad przekraczającego terminy, o których mowa w § 4 ust. 5 – 6 Umowy; </w:t>
      </w:r>
    </w:p>
    <w:p w14:paraId="22C39A30" w14:textId="77777777" w:rsidR="00F66E33" w:rsidRPr="00F66E33" w:rsidRDefault="00F66E33" w:rsidP="00482484">
      <w:pPr>
        <w:widowControl w:val="0"/>
        <w:numPr>
          <w:ilvl w:val="1"/>
          <w:numId w:val="58"/>
        </w:numPr>
        <w:tabs>
          <w:tab w:val="clear" w:pos="1440"/>
          <w:tab w:val="left" w:pos="142"/>
          <w:tab w:val="num" w:pos="284"/>
        </w:tabs>
        <w:autoSpaceDN/>
        <w:ind w:left="284" w:hanging="284"/>
        <w:jc w:val="both"/>
        <w:textAlignment w:val="auto"/>
        <w:rPr>
          <w:rFonts w:asciiTheme="minorHAnsi" w:hAnsiTheme="minorHAnsi" w:cstheme="minorHAnsi"/>
        </w:rPr>
      </w:pPr>
      <w:r w:rsidRPr="00F66E33">
        <w:rPr>
          <w:rFonts w:asciiTheme="minorHAnsi" w:hAnsiTheme="minorHAnsi" w:cstheme="minorHAnsi"/>
        </w:rPr>
        <w:t>w przypadku dwukrotnej uzasadnionej reklamacji sprzętu, o której mowa w § 4 ust. 4 Umowy;</w:t>
      </w:r>
    </w:p>
    <w:p w14:paraId="44FEE8D2" w14:textId="77777777" w:rsidR="00F66E33" w:rsidRPr="00F66E33" w:rsidRDefault="00F66E33" w:rsidP="00482484">
      <w:pPr>
        <w:widowControl w:val="0"/>
        <w:numPr>
          <w:ilvl w:val="1"/>
          <w:numId w:val="58"/>
        </w:numPr>
        <w:tabs>
          <w:tab w:val="clear" w:pos="1440"/>
          <w:tab w:val="left" w:pos="142"/>
          <w:tab w:val="num" w:pos="284"/>
        </w:tabs>
        <w:autoSpaceDN/>
        <w:ind w:left="284" w:hanging="284"/>
        <w:jc w:val="both"/>
        <w:textAlignment w:val="auto"/>
        <w:rPr>
          <w:rFonts w:asciiTheme="minorHAnsi" w:hAnsiTheme="minorHAnsi" w:cstheme="minorHAnsi"/>
        </w:rPr>
      </w:pPr>
      <w:r w:rsidRPr="00F66E33">
        <w:rPr>
          <w:rFonts w:asciiTheme="minorHAnsi" w:hAnsiTheme="minorHAnsi" w:cstheme="minorHAnsi"/>
        </w:rPr>
        <w:t>w przypadku rażąco nienależytego wykonywania umowy przez Wykonawcę.</w:t>
      </w:r>
    </w:p>
    <w:p w14:paraId="04E8E879" w14:textId="07DEE97D" w:rsidR="00F66E33" w:rsidRPr="00F66E33" w:rsidRDefault="00F66E33" w:rsidP="00482484">
      <w:pPr>
        <w:tabs>
          <w:tab w:val="num" w:pos="284"/>
        </w:tabs>
        <w:suppressAutoHyphens w:val="0"/>
        <w:autoSpaceDN/>
        <w:ind w:left="284" w:hanging="284"/>
        <w:jc w:val="both"/>
        <w:textAlignment w:val="auto"/>
        <w:rPr>
          <w:rFonts w:asciiTheme="minorHAnsi" w:hAnsiTheme="minorHAnsi" w:cstheme="minorHAnsi"/>
        </w:rPr>
      </w:pPr>
      <w:r w:rsidRPr="00F66E33">
        <w:rPr>
          <w:rFonts w:asciiTheme="minorHAnsi" w:hAnsiTheme="minorHAnsi" w:cstheme="minorHAnsi"/>
        </w:rPr>
        <w:t>6. Odstąpienie od umowy powinno nastąpić w formie pisemnej pod rygorem nieważności takiego oświadczenia i powinno zawierać uzasadnienie.</w:t>
      </w:r>
    </w:p>
    <w:p w14:paraId="762B1EA2" w14:textId="77777777" w:rsidR="00F66E33" w:rsidRPr="00F66E33" w:rsidRDefault="00F66E33" w:rsidP="00F66E33">
      <w:pPr>
        <w:widowControl w:val="0"/>
        <w:tabs>
          <w:tab w:val="left" w:pos="284"/>
        </w:tabs>
        <w:suppressAutoHyphens w:val="0"/>
        <w:autoSpaceDE w:val="0"/>
        <w:autoSpaceDN/>
        <w:adjustRightInd w:val="0"/>
        <w:ind w:left="284"/>
        <w:jc w:val="center"/>
        <w:textAlignment w:val="auto"/>
        <w:rPr>
          <w:rFonts w:ascii="Calibri" w:eastAsia="Times New Roman" w:hAnsi="Calibri" w:cs="Calibri"/>
          <w:b/>
          <w:caps/>
          <w:kern w:val="1"/>
          <w:lang w:bidi="ar-SA"/>
        </w:rPr>
      </w:pPr>
      <w:r w:rsidRPr="00F66E33">
        <w:rPr>
          <w:rFonts w:ascii="Calibri" w:eastAsia="Times New Roman" w:hAnsi="Calibri" w:cs="Calibri"/>
          <w:b/>
          <w:caps/>
          <w:kern w:val="1"/>
          <w:lang w:bidi="ar-SA"/>
        </w:rPr>
        <w:t>§ 7</w:t>
      </w:r>
    </w:p>
    <w:p w14:paraId="6F4311EB" w14:textId="77777777" w:rsidR="00F66E33" w:rsidRPr="00F66E33" w:rsidRDefault="00F66E33" w:rsidP="00F66E33">
      <w:pPr>
        <w:keepNext/>
        <w:tabs>
          <w:tab w:val="left" w:pos="0"/>
        </w:tabs>
        <w:autoSpaceDE w:val="0"/>
        <w:autoSpaceDN/>
        <w:ind w:left="720" w:hanging="720"/>
        <w:jc w:val="center"/>
        <w:textAlignment w:val="auto"/>
        <w:outlineLvl w:val="2"/>
        <w:rPr>
          <w:rFonts w:asciiTheme="minorHAnsi" w:hAnsiTheme="minorHAnsi" w:cstheme="minorHAnsi"/>
          <w:b/>
        </w:rPr>
      </w:pPr>
      <w:r w:rsidRPr="00F66E33">
        <w:rPr>
          <w:rFonts w:asciiTheme="minorHAnsi" w:hAnsiTheme="minorHAnsi" w:cstheme="minorHAnsi"/>
          <w:b/>
          <w:lang w:val="en-US"/>
        </w:rPr>
        <w:t xml:space="preserve">ZMIANA </w:t>
      </w:r>
      <w:r w:rsidRPr="00F66E33">
        <w:rPr>
          <w:rFonts w:asciiTheme="minorHAnsi" w:hAnsiTheme="minorHAnsi" w:cstheme="minorHAnsi"/>
          <w:b/>
        </w:rPr>
        <w:t>UMOWY I POSTANOWIENIA KOŃCOWE</w:t>
      </w:r>
    </w:p>
    <w:p w14:paraId="7B1356A2" w14:textId="77777777" w:rsidR="00F66E33" w:rsidRPr="00F66E33" w:rsidRDefault="00F66E33" w:rsidP="00804751">
      <w:pPr>
        <w:numPr>
          <w:ilvl w:val="0"/>
          <w:numId w:val="61"/>
        </w:numPr>
        <w:tabs>
          <w:tab w:val="left" w:pos="284"/>
        </w:tabs>
        <w:suppressAutoHyphens w:val="0"/>
        <w:autoSpaceDN/>
        <w:ind w:left="284" w:hanging="284"/>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ar-SA"/>
        </w:rPr>
        <w:t>Zamawiający przewiduje możliwość zmian postanowień zawartej umowy na podstawie art. 455 ust. 1 pkt 1 ustawy Pzp w następujących przypadkach</w:t>
      </w:r>
      <w:r w:rsidRPr="00F66E33">
        <w:rPr>
          <w:rFonts w:asciiTheme="minorHAnsi" w:eastAsia="Arial" w:hAnsiTheme="minorHAnsi" w:cstheme="minorHAnsi"/>
          <w:lang w:bidi="pl-PL"/>
        </w:rPr>
        <w:t>:</w:t>
      </w:r>
    </w:p>
    <w:p w14:paraId="2FEF8534" w14:textId="77777777" w:rsidR="00F66E33" w:rsidRPr="00F66E33" w:rsidRDefault="00F66E33" w:rsidP="00804751">
      <w:pPr>
        <w:numPr>
          <w:ilvl w:val="1"/>
          <w:numId w:val="61"/>
        </w:numPr>
        <w:tabs>
          <w:tab w:val="left" w:pos="284"/>
        </w:tabs>
        <w:suppressAutoHyphens w:val="0"/>
        <w:autoSpaceDN/>
        <w:ind w:left="284" w:hanging="284"/>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gdy nastąpiła zmiana przepisów prawa powszechnie obowiązującego, która ma wpływ na termin, sposób lub zakres realizacji przedmiotu umowy,</w:t>
      </w:r>
      <w:r w:rsidRPr="00F66E33">
        <w:rPr>
          <w:rFonts w:asciiTheme="minorHAnsi" w:eastAsia="Arial" w:hAnsiTheme="minorHAnsi" w:cstheme="minorHAnsi"/>
          <w:lang w:bidi="ar-SA"/>
        </w:rPr>
        <w:t xml:space="preserve"> </w:t>
      </w:r>
    </w:p>
    <w:p w14:paraId="12D5FB94" w14:textId="77777777" w:rsidR="00F66E33" w:rsidRDefault="00F66E33" w:rsidP="00804751">
      <w:pPr>
        <w:numPr>
          <w:ilvl w:val="1"/>
          <w:numId w:val="61"/>
        </w:numPr>
        <w:tabs>
          <w:tab w:val="left" w:pos="284"/>
        </w:tabs>
        <w:suppressAutoHyphens w:val="0"/>
        <w:autoSpaceDN/>
        <w:ind w:left="284" w:hanging="284"/>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zastąpienia sprzętu, który ma być dostarczony w ramach realizacji niniejszej umowy, sprzętem nowym posiadającym co najmniej takie same parametry jakie posiadał sprzęt będący podstawą wyboru oferty Wykonawcy w przypadku wycofania lub wstrzymania produkcji sprzętu, który ma być dostarczony, pod warunkiem, iż cena wprowadzonego sprzętu nie ulegnie zwiększeniu;</w:t>
      </w:r>
    </w:p>
    <w:p w14:paraId="2D36CF2C" w14:textId="12BCDF26" w:rsidR="00F66E33" w:rsidRPr="00F66E33" w:rsidRDefault="00F66E33" w:rsidP="00804751">
      <w:pPr>
        <w:numPr>
          <w:ilvl w:val="1"/>
          <w:numId w:val="61"/>
        </w:numPr>
        <w:tabs>
          <w:tab w:val="left" w:pos="284"/>
        </w:tabs>
        <w:suppressAutoHyphens w:val="0"/>
        <w:autoSpaceDN/>
        <w:ind w:left="284" w:hanging="284"/>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 xml:space="preserve">zastąpienia sprzętu, który ma być dostarczony w ramach realizacji niniejszej umowy, sprzętem </w:t>
      </w:r>
      <w:r w:rsidRPr="00F66E33">
        <w:rPr>
          <w:rFonts w:ascii="Calibri" w:eastAsia="Arial" w:hAnsi="Calibri" w:cs="Arial"/>
          <w:lang w:bidi="pl-PL"/>
        </w:rPr>
        <w:t>o</w:t>
      </w:r>
      <w:r w:rsidRPr="00F66E33">
        <w:rPr>
          <w:rFonts w:ascii="Calibri" w:eastAsia="Arial" w:hAnsi="Calibri" w:cs="Arial"/>
          <w:lang w:val="en-US" w:bidi="pl-PL"/>
        </w:rPr>
        <w:t> </w:t>
      </w:r>
      <w:r w:rsidRPr="00F66E33">
        <w:rPr>
          <w:rFonts w:ascii="Calibri" w:eastAsia="Arial" w:hAnsi="Calibri" w:cs="Arial"/>
          <w:lang w:bidi="pl-PL"/>
        </w:rPr>
        <w:t>wyższej</w:t>
      </w:r>
      <w:r w:rsidRPr="00F66E33">
        <w:rPr>
          <w:rFonts w:asciiTheme="minorHAnsi" w:eastAsia="Arial" w:hAnsiTheme="minorHAnsi" w:cstheme="minorHAnsi"/>
          <w:lang w:bidi="pl-PL"/>
        </w:rPr>
        <w:t xml:space="preserve"> jakości, w przypadkach, których nie można było przewidzieć w chwili zawierania umowy, pod warunkiem, iż cena wprowadzonego sprzętu nie ulegnie zwiększeniu;</w:t>
      </w:r>
    </w:p>
    <w:p w14:paraId="2AB69012" w14:textId="77777777" w:rsidR="00F66E33" w:rsidRPr="00F66E33" w:rsidRDefault="00F66E33" w:rsidP="00804751">
      <w:pPr>
        <w:widowControl w:val="0"/>
        <w:numPr>
          <w:ilvl w:val="0"/>
          <w:numId w:val="61"/>
        </w:numPr>
        <w:tabs>
          <w:tab w:val="left" w:pos="284"/>
        </w:tabs>
        <w:ind w:left="284" w:hanging="284"/>
        <w:jc w:val="both"/>
        <w:rPr>
          <w:rFonts w:asciiTheme="minorHAnsi" w:eastAsia="Arial" w:hAnsiTheme="minorHAnsi" w:cstheme="minorHAnsi"/>
          <w:lang w:bidi="ar-SA"/>
        </w:rPr>
      </w:pPr>
      <w:r w:rsidRPr="00F66E33">
        <w:rPr>
          <w:rFonts w:asciiTheme="minorHAnsi" w:eastAsia="Arial" w:hAnsiTheme="minorHAnsi" w:cstheme="minorHAnsi"/>
          <w:lang w:bidi="ar-SA"/>
        </w:rPr>
        <w:t xml:space="preserve">Zamawiający jest uprawniony do dokonania zmian postanowień umowy w przypadkach określonych w art. 455 ust. 2 ustawy Pzp, o ile nie będzie to stało w sprzeczności </w:t>
      </w:r>
      <w:r w:rsidRPr="00F66E33">
        <w:rPr>
          <w:rFonts w:asciiTheme="minorHAnsi" w:eastAsia="Arial" w:hAnsiTheme="minorHAnsi" w:cstheme="minorHAnsi"/>
          <w:lang w:bidi="ar-SA"/>
        </w:rPr>
        <w:br/>
        <w:t>z którymkolwiek z przepisów art. 455 ust. 1 ustawy Pzp.</w:t>
      </w:r>
    </w:p>
    <w:p w14:paraId="38C1C826" w14:textId="5494A982" w:rsidR="00F66E33" w:rsidRPr="00F66E33" w:rsidRDefault="00F66E33" w:rsidP="00804751">
      <w:pPr>
        <w:widowControl w:val="0"/>
        <w:numPr>
          <w:ilvl w:val="0"/>
          <w:numId w:val="61"/>
        </w:numPr>
        <w:tabs>
          <w:tab w:val="left" w:pos="284"/>
        </w:tabs>
        <w:ind w:left="284" w:hanging="284"/>
        <w:jc w:val="both"/>
        <w:rPr>
          <w:rFonts w:asciiTheme="minorHAnsi" w:eastAsia="Arial" w:hAnsiTheme="minorHAnsi" w:cstheme="minorHAnsi"/>
          <w:lang w:bidi="ar-SA"/>
        </w:rPr>
      </w:pPr>
      <w:r w:rsidRPr="00F66E33">
        <w:rPr>
          <w:rFonts w:asciiTheme="minorHAnsi" w:eastAsia="Arial" w:hAnsiTheme="minorHAnsi" w:cstheme="minorHAnsi"/>
          <w:lang w:bidi="pl-PL"/>
        </w:rPr>
        <w:t xml:space="preserve">Zamawiający dopuszcza dostawę </w:t>
      </w:r>
      <w:r w:rsidR="00492436">
        <w:rPr>
          <w:rFonts w:asciiTheme="minorHAnsi" w:eastAsia="Arial" w:hAnsiTheme="minorHAnsi" w:cstheme="minorHAnsi"/>
          <w:lang w:bidi="pl-PL"/>
        </w:rPr>
        <w:t>sprzętu</w:t>
      </w:r>
      <w:r w:rsidRPr="00F66E33">
        <w:rPr>
          <w:rFonts w:asciiTheme="minorHAnsi" w:eastAsia="Arial" w:hAnsiTheme="minorHAnsi" w:cstheme="minorHAnsi"/>
          <w:lang w:bidi="pl-PL"/>
        </w:rPr>
        <w:t xml:space="preserve"> po cenie niższej (m.in. w wyniku promocji lub zastosowania korzystnych dla Zamawiającego upustów przez Wykonawców) niż określonej w niniejszej umowie.</w:t>
      </w:r>
      <w:r w:rsidRPr="00F66E33">
        <w:rPr>
          <w:rFonts w:asciiTheme="minorHAnsi" w:eastAsia="Arial" w:hAnsiTheme="minorHAnsi" w:cstheme="minorHAnsi"/>
          <w:lang w:bidi="ar-SA"/>
        </w:rPr>
        <w:t xml:space="preserve"> </w:t>
      </w:r>
    </w:p>
    <w:p w14:paraId="7D2829D3" w14:textId="77777777" w:rsidR="00F66E33" w:rsidRPr="00F66E33" w:rsidRDefault="00F66E33" w:rsidP="00804751">
      <w:pPr>
        <w:widowControl w:val="0"/>
        <w:numPr>
          <w:ilvl w:val="0"/>
          <w:numId w:val="61"/>
        </w:numPr>
        <w:tabs>
          <w:tab w:val="left" w:pos="284"/>
        </w:tabs>
        <w:ind w:left="284" w:hanging="284"/>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 xml:space="preserve">W przypadku zmiany stawki podatku VAT zmianie ulegną ceny brutto. Cena netto pozostanie </w:t>
      </w:r>
      <w:r w:rsidRPr="00F66E33">
        <w:rPr>
          <w:rFonts w:asciiTheme="minorHAnsi" w:eastAsia="Arial" w:hAnsiTheme="minorHAnsi" w:cstheme="minorHAnsi"/>
          <w:spacing w:val="-3"/>
          <w:lang w:bidi="pl-PL"/>
        </w:rPr>
        <w:br/>
        <w:t>bez zmian przez cały okres obowiązywania umowy. Urzędowa zmiana stawki podatku VAT nie stanowi zmiany warunków umowy i nie wymaga sporządzenia aneksu.</w:t>
      </w:r>
    </w:p>
    <w:p w14:paraId="08D9838F" w14:textId="77777777" w:rsidR="00F66E33" w:rsidRPr="00F66E33" w:rsidRDefault="00F66E33" w:rsidP="00804751">
      <w:pPr>
        <w:widowControl w:val="0"/>
        <w:numPr>
          <w:ilvl w:val="0"/>
          <w:numId w:val="61"/>
        </w:numPr>
        <w:tabs>
          <w:tab w:val="left" w:pos="284"/>
        </w:tabs>
        <w:ind w:left="284" w:hanging="284"/>
        <w:jc w:val="both"/>
        <w:rPr>
          <w:rFonts w:asciiTheme="minorHAnsi" w:eastAsia="Arial" w:hAnsiTheme="minorHAnsi" w:cstheme="minorHAnsi"/>
          <w:lang w:bidi="ar-SA"/>
        </w:rPr>
      </w:pPr>
      <w:r w:rsidRPr="00F66E33">
        <w:rPr>
          <w:rFonts w:asciiTheme="minorHAnsi" w:eastAsia="Arial" w:hAnsiTheme="minorHAnsi" w:cstheme="minorHAnsi"/>
          <w:lang w:bidi="ar-SA"/>
        </w:rPr>
        <w:t>Niezależnie od ww. postanowień, zmiana Umowy może zostać dokonana w sytuacjach przewidzianych w ustawie Pzp.</w:t>
      </w:r>
    </w:p>
    <w:p w14:paraId="1B98BAD3" w14:textId="77777777" w:rsidR="00F66E33" w:rsidRPr="00F66E33" w:rsidRDefault="00F66E33" w:rsidP="00804751">
      <w:pPr>
        <w:widowControl w:val="0"/>
        <w:numPr>
          <w:ilvl w:val="0"/>
          <w:numId w:val="61"/>
        </w:numPr>
        <w:tabs>
          <w:tab w:val="left" w:pos="284"/>
          <w:tab w:val="left" w:pos="426"/>
        </w:tabs>
        <w:ind w:left="284" w:hanging="284"/>
        <w:jc w:val="both"/>
        <w:rPr>
          <w:rFonts w:asciiTheme="minorHAnsi" w:eastAsia="Arial" w:hAnsiTheme="minorHAnsi" w:cstheme="minorHAnsi"/>
          <w:lang w:bidi="ar-SA"/>
        </w:rPr>
      </w:pPr>
      <w:r w:rsidRPr="00F66E33">
        <w:rPr>
          <w:rFonts w:asciiTheme="minorHAnsi" w:eastAsia="Arial" w:hAnsiTheme="minorHAnsi" w:cstheme="minorHAnsi"/>
          <w:lang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4D43FB21" w14:textId="77777777" w:rsidR="00F66E33" w:rsidRPr="00F66E33" w:rsidRDefault="00F66E33" w:rsidP="00804751">
      <w:pPr>
        <w:widowControl w:val="0"/>
        <w:numPr>
          <w:ilvl w:val="0"/>
          <w:numId w:val="61"/>
        </w:numPr>
        <w:tabs>
          <w:tab w:val="left" w:pos="284"/>
          <w:tab w:val="left" w:pos="426"/>
        </w:tabs>
        <w:ind w:left="284" w:hanging="284"/>
        <w:jc w:val="both"/>
        <w:rPr>
          <w:rFonts w:asciiTheme="minorHAnsi" w:eastAsia="Arial" w:hAnsiTheme="minorHAnsi" w:cstheme="minorHAnsi"/>
          <w:lang w:bidi="ar-SA"/>
        </w:rPr>
      </w:pPr>
      <w:r w:rsidRPr="00F66E33">
        <w:rPr>
          <w:rFonts w:asciiTheme="minorHAnsi" w:eastAsia="Arial" w:hAnsiTheme="minorHAnsi" w:cstheme="minorHAnsi"/>
          <w:lang w:bidi="pl-PL"/>
        </w:rPr>
        <w:t xml:space="preserve">Jeśli po 30 dniach od rozpoczęcia bezpośrednich negocjacji, Zamawiający i Wykonawca nie są w stanie polubownie rozstrzygnąć sporu, to każda ze Stron może poddać spór </w:t>
      </w:r>
      <w:r w:rsidRPr="00F66E33">
        <w:rPr>
          <w:rFonts w:asciiTheme="minorHAnsi" w:eastAsia="Arial" w:hAnsiTheme="minorHAnsi" w:cstheme="minorHAnsi"/>
          <w:lang w:bidi="pl-PL"/>
        </w:rPr>
        <w:lastRenderedPageBreak/>
        <w:t>rozstrzygnięciu sądu powszechnego właściwego ze względu na siedzibę Zamawiającego.</w:t>
      </w:r>
    </w:p>
    <w:p w14:paraId="44060FF5" w14:textId="77777777" w:rsidR="00F66E33" w:rsidRPr="00F66E33" w:rsidRDefault="00F66E33" w:rsidP="00804751">
      <w:pPr>
        <w:widowControl w:val="0"/>
        <w:numPr>
          <w:ilvl w:val="0"/>
          <w:numId w:val="61"/>
        </w:numPr>
        <w:tabs>
          <w:tab w:val="left" w:pos="284"/>
          <w:tab w:val="left" w:pos="426"/>
        </w:tabs>
        <w:ind w:left="284" w:hanging="284"/>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W zakresie nieuregulowanym w umowie stosuje się przepisy ustawy Prawo zamówień publicznych oraz Kodeks cywilny.</w:t>
      </w:r>
    </w:p>
    <w:p w14:paraId="379F0438" w14:textId="77777777" w:rsidR="00F66E33" w:rsidRPr="00F66E33" w:rsidRDefault="00F66E33" w:rsidP="00804751">
      <w:pPr>
        <w:widowControl w:val="0"/>
        <w:numPr>
          <w:ilvl w:val="0"/>
          <w:numId w:val="61"/>
        </w:numPr>
        <w:tabs>
          <w:tab w:val="left" w:pos="284"/>
          <w:tab w:val="left" w:pos="426"/>
        </w:tabs>
        <w:ind w:left="284" w:hanging="284"/>
        <w:jc w:val="both"/>
        <w:rPr>
          <w:rFonts w:asciiTheme="minorHAnsi" w:eastAsia="Arial" w:hAnsiTheme="minorHAnsi" w:cstheme="minorHAnsi"/>
          <w:lang w:bidi="ar-SA"/>
        </w:rPr>
      </w:pPr>
      <w:r w:rsidRPr="00F66E33">
        <w:rPr>
          <w:rFonts w:asciiTheme="minorHAnsi" w:eastAsia="Arial" w:hAnsiTheme="minorHAnsi" w:cstheme="minorHAnsi"/>
          <w:lang w:bidi="pl-PL"/>
        </w:rPr>
        <w:t>Wykonawca nie może przenieść na osobę trzecią praw i obowiązków wynikających z umowy, ani w całości, ani w części. Wykonawca może dokonać cesji wierzytelności o zapłatę ceny za dostarczone towary wyłącznie za uprzednią zgodą Zamawiającego wyrażoną na piśmie pod rygorem nieważności.</w:t>
      </w:r>
    </w:p>
    <w:p w14:paraId="6A71A67E" w14:textId="77777777" w:rsidR="00F66E33" w:rsidRPr="00F66E33" w:rsidRDefault="00F66E33" w:rsidP="00492436">
      <w:pPr>
        <w:widowControl w:val="0"/>
        <w:numPr>
          <w:ilvl w:val="0"/>
          <w:numId w:val="61"/>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Wszelką korespondencję strony przekazują sobie na adresy podane na wstępie umowy.</w:t>
      </w:r>
    </w:p>
    <w:p w14:paraId="250D1AEC" w14:textId="77777777" w:rsidR="00F66E33" w:rsidRPr="00F66E33" w:rsidRDefault="00F66E33" w:rsidP="00492436">
      <w:pPr>
        <w:widowControl w:val="0"/>
        <w:numPr>
          <w:ilvl w:val="0"/>
          <w:numId w:val="61"/>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Zmiana adresu wymaga pisemnego powiadomienia drugiej strony. Zaniedbanie tego obowiązku skutkuje przyjęciem domniemania skutecznego doręczenia korespondencji na dotychczasowy adres.</w:t>
      </w:r>
    </w:p>
    <w:p w14:paraId="02CE9FD6" w14:textId="77777777" w:rsidR="00F66E33" w:rsidRPr="00F66E33" w:rsidRDefault="00F66E33" w:rsidP="00492436">
      <w:pPr>
        <w:widowControl w:val="0"/>
        <w:numPr>
          <w:ilvl w:val="0"/>
          <w:numId w:val="61"/>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Załączniki do umowy stanowią integralną jej część </w:t>
      </w:r>
    </w:p>
    <w:p w14:paraId="4BD68EE3" w14:textId="77777777" w:rsidR="00F66E33" w:rsidRPr="00F66E33" w:rsidRDefault="00F66E33" w:rsidP="00492436">
      <w:pPr>
        <w:widowControl w:val="0"/>
        <w:numPr>
          <w:ilvl w:val="0"/>
          <w:numId w:val="61"/>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Umowa podlega prawu polskiemu i zgodnie z nim powinna być interpretowana.</w:t>
      </w:r>
    </w:p>
    <w:p w14:paraId="01347283" w14:textId="77777777" w:rsidR="00F66E33" w:rsidRPr="00F66E33" w:rsidRDefault="00F66E33" w:rsidP="00492436">
      <w:pPr>
        <w:widowControl w:val="0"/>
        <w:numPr>
          <w:ilvl w:val="0"/>
          <w:numId w:val="61"/>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 xml:space="preserve">Wszelkie zmiany umowy wymagają zachowania formy pisemnej pod rygorem nieważności. </w:t>
      </w:r>
    </w:p>
    <w:p w14:paraId="5419C01D" w14:textId="77777777" w:rsidR="00F66E33" w:rsidRPr="00F66E33" w:rsidRDefault="00F66E33" w:rsidP="00492436">
      <w:pPr>
        <w:widowControl w:val="0"/>
        <w:numPr>
          <w:ilvl w:val="0"/>
          <w:numId w:val="61"/>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Umowę sporządzono w dwóch jednobrzmiących egzemplarzach, po jednym dla każdej Strony.</w:t>
      </w:r>
    </w:p>
    <w:p w14:paraId="7AEBFF09" w14:textId="77777777" w:rsidR="00F66E33" w:rsidRPr="00F66E33" w:rsidRDefault="00F66E33" w:rsidP="00F66E33">
      <w:pPr>
        <w:suppressAutoHyphens w:val="0"/>
        <w:autoSpaceDN/>
        <w:ind w:firstLine="709"/>
        <w:jc w:val="both"/>
        <w:textAlignment w:val="auto"/>
        <w:rPr>
          <w:rFonts w:ascii="Calibri" w:eastAsia="Times New Roman" w:hAnsi="Calibri" w:cs="Calibri"/>
          <w:b/>
          <w:bCs/>
          <w:kern w:val="0"/>
          <w:lang w:eastAsia="pl-PL" w:bidi="ar-SA"/>
        </w:rPr>
      </w:pPr>
    </w:p>
    <w:p w14:paraId="4AA3F428" w14:textId="77777777" w:rsidR="00F66E33" w:rsidRPr="00F66E33" w:rsidRDefault="00F66E33" w:rsidP="00F66E33">
      <w:pPr>
        <w:suppressAutoHyphens w:val="0"/>
        <w:autoSpaceDN/>
        <w:ind w:firstLine="709"/>
        <w:jc w:val="both"/>
        <w:textAlignment w:val="auto"/>
        <w:rPr>
          <w:rFonts w:ascii="Calibri" w:eastAsia="Times New Roman" w:hAnsi="Calibri" w:cs="Calibri"/>
          <w:kern w:val="0"/>
          <w:lang w:eastAsia="pl-PL" w:bidi="ar-SA"/>
        </w:rPr>
      </w:pPr>
      <w:r w:rsidRPr="00F66E33">
        <w:rPr>
          <w:rFonts w:ascii="Calibri" w:eastAsia="Times New Roman" w:hAnsi="Calibri" w:cs="Calibri"/>
          <w:b/>
          <w:bCs/>
          <w:kern w:val="0"/>
          <w:lang w:eastAsia="pl-PL" w:bidi="ar-SA"/>
        </w:rPr>
        <w:t>Wykonawca:</w:t>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t>Zamawiający:</w:t>
      </w:r>
    </w:p>
    <w:p w14:paraId="0EDA6DFD" w14:textId="77777777" w:rsidR="00F66E33" w:rsidRPr="00F66E33" w:rsidRDefault="00F66E33" w:rsidP="00F66E33">
      <w:pPr>
        <w:tabs>
          <w:tab w:val="left" w:pos="30"/>
        </w:tabs>
        <w:rPr>
          <w:rFonts w:ascii="Calibri" w:hAnsi="Calibri" w:cs="Calibri"/>
          <w:color w:val="FF0000"/>
        </w:rPr>
      </w:pPr>
    </w:p>
    <w:p w14:paraId="6CBA3303" w14:textId="77777777" w:rsidR="00F66E33" w:rsidRPr="00F66E33" w:rsidRDefault="00F66E33" w:rsidP="00F66E33">
      <w:pPr>
        <w:tabs>
          <w:tab w:val="left" w:pos="30"/>
        </w:tabs>
        <w:rPr>
          <w:rFonts w:ascii="Calibri" w:hAnsi="Calibri" w:cs="Calibri"/>
          <w:color w:val="FF0000"/>
        </w:rPr>
      </w:pPr>
    </w:p>
    <w:p w14:paraId="3E43EB75" w14:textId="77777777" w:rsidR="00F66E33" w:rsidRPr="00F66E33" w:rsidRDefault="00F66E33" w:rsidP="00F66E33">
      <w:pPr>
        <w:tabs>
          <w:tab w:val="left" w:pos="30"/>
        </w:tabs>
        <w:rPr>
          <w:rFonts w:ascii="Calibri" w:hAnsi="Calibri" w:cs="Calibri"/>
          <w:color w:val="FF0000"/>
        </w:rPr>
      </w:pPr>
    </w:p>
    <w:p w14:paraId="7F7F4CF0"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B792CA"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A87361D"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033AB24"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93924D2"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0467498"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29F3A717"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35DD5DB"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41E1F2C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142B62F5"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F80205A"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66043F"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BDBFC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7772F56E"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103E6963"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455DA82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35088196" w14:textId="77777777" w:rsidR="002B71A7" w:rsidRDefault="002B71A7" w:rsidP="002B71A7">
      <w:pPr>
        <w:pStyle w:val="Standard"/>
        <w:tabs>
          <w:tab w:val="left" w:pos="30"/>
        </w:tabs>
        <w:jc w:val="right"/>
        <w:rPr>
          <w:rFonts w:asciiTheme="minorHAnsi" w:hAnsiTheme="minorHAnsi" w:cstheme="minorHAnsi"/>
          <w:color w:val="FF0000"/>
        </w:rPr>
      </w:pPr>
    </w:p>
    <w:p w14:paraId="6DBFBB78" w14:textId="77777777" w:rsidR="005D32BE" w:rsidRDefault="005D32BE" w:rsidP="002B71A7">
      <w:pPr>
        <w:pStyle w:val="Standard"/>
        <w:tabs>
          <w:tab w:val="left" w:pos="30"/>
        </w:tabs>
        <w:jc w:val="right"/>
        <w:rPr>
          <w:rFonts w:asciiTheme="minorHAnsi" w:hAnsiTheme="minorHAnsi" w:cstheme="minorHAnsi"/>
          <w:color w:val="FF0000"/>
        </w:rPr>
      </w:pPr>
    </w:p>
    <w:p w14:paraId="6F87D60A" w14:textId="77777777" w:rsidR="005D32BE" w:rsidRDefault="005D32BE" w:rsidP="002B71A7">
      <w:pPr>
        <w:pStyle w:val="Standard"/>
        <w:tabs>
          <w:tab w:val="left" w:pos="30"/>
        </w:tabs>
        <w:jc w:val="right"/>
        <w:rPr>
          <w:rFonts w:asciiTheme="minorHAnsi" w:hAnsiTheme="minorHAnsi" w:cstheme="minorHAnsi"/>
          <w:color w:val="FF0000"/>
        </w:rPr>
      </w:pPr>
    </w:p>
    <w:p w14:paraId="492B29C1" w14:textId="77777777" w:rsidR="005D32BE" w:rsidRDefault="005D32BE" w:rsidP="002B71A7">
      <w:pPr>
        <w:pStyle w:val="Standard"/>
        <w:tabs>
          <w:tab w:val="left" w:pos="30"/>
        </w:tabs>
        <w:jc w:val="right"/>
        <w:rPr>
          <w:rFonts w:asciiTheme="minorHAnsi" w:hAnsiTheme="minorHAnsi" w:cstheme="minorHAnsi"/>
          <w:color w:val="FF0000"/>
        </w:rPr>
      </w:pPr>
    </w:p>
    <w:p w14:paraId="0DB016F6" w14:textId="77777777" w:rsidR="00600F4E" w:rsidRDefault="00600F4E" w:rsidP="002B71A7">
      <w:pPr>
        <w:pStyle w:val="Standard"/>
        <w:tabs>
          <w:tab w:val="left" w:pos="30"/>
        </w:tabs>
        <w:jc w:val="right"/>
        <w:rPr>
          <w:rFonts w:asciiTheme="minorHAnsi" w:hAnsiTheme="minorHAnsi" w:cstheme="minorHAnsi"/>
          <w:color w:val="FF0000"/>
        </w:rPr>
      </w:pPr>
    </w:p>
    <w:p w14:paraId="376D97D6" w14:textId="77777777" w:rsidR="00600F4E" w:rsidRDefault="00600F4E" w:rsidP="002B71A7">
      <w:pPr>
        <w:pStyle w:val="Standard"/>
        <w:tabs>
          <w:tab w:val="left" w:pos="30"/>
        </w:tabs>
        <w:jc w:val="right"/>
        <w:rPr>
          <w:rFonts w:asciiTheme="minorHAnsi" w:hAnsiTheme="minorHAnsi" w:cstheme="minorHAnsi"/>
          <w:color w:val="FF0000"/>
        </w:rPr>
      </w:pPr>
    </w:p>
    <w:p w14:paraId="0266B6A0" w14:textId="77777777" w:rsidR="00600F4E" w:rsidRDefault="00600F4E" w:rsidP="002B71A7">
      <w:pPr>
        <w:pStyle w:val="Standard"/>
        <w:tabs>
          <w:tab w:val="left" w:pos="30"/>
        </w:tabs>
        <w:jc w:val="right"/>
        <w:rPr>
          <w:rFonts w:asciiTheme="minorHAnsi" w:hAnsiTheme="minorHAnsi" w:cstheme="minorHAnsi"/>
          <w:color w:val="FF0000"/>
        </w:rPr>
      </w:pPr>
    </w:p>
    <w:p w14:paraId="3978CF59" w14:textId="77777777" w:rsidR="00600F4E" w:rsidRDefault="00600F4E" w:rsidP="002B71A7">
      <w:pPr>
        <w:pStyle w:val="Standard"/>
        <w:tabs>
          <w:tab w:val="left" w:pos="30"/>
        </w:tabs>
        <w:jc w:val="right"/>
        <w:rPr>
          <w:rFonts w:asciiTheme="minorHAnsi" w:hAnsiTheme="minorHAnsi" w:cstheme="minorHAnsi"/>
          <w:color w:val="FF0000"/>
        </w:rPr>
      </w:pPr>
    </w:p>
    <w:p w14:paraId="6AB75E27" w14:textId="77777777" w:rsidR="00600F4E" w:rsidRDefault="00600F4E" w:rsidP="002B71A7">
      <w:pPr>
        <w:pStyle w:val="Standard"/>
        <w:tabs>
          <w:tab w:val="left" w:pos="30"/>
        </w:tabs>
        <w:jc w:val="right"/>
        <w:rPr>
          <w:rFonts w:asciiTheme="minorHAnsi" w:hAnsiTheme="minorHAnsi" w:cstheme="minorHAnsi"/>
          <w:color w:val="FF0000"/>
        </w:rPr>
      </w:pPr>
    </w:p>
    <w:p w14:paraId="17A3E054" w14:textId="77777777" w:rsidR="00600F4E" w:rsidRDefault="00600F4E" w:rsidP="002B71A7">
      <w:pPr>
        <w:pStyle w:val="Standard"/>
        <w:tabs>
          <w:tab w:val="left" w:pos="30"/>
        </w:tabs>
        <w:jc w:val="right"/>
        <w:rPr>
          <w:rFonts w:asciiTheme="minorHAnsi" w:hAnsiTheme="minorHAnsi" w:cstheme="minorHAnsi"/>
          <w:color w:val="FF0000"/>
        </w:rPr>
      </w:pPr>
    </w:p>
    <w:p w14:paraId="04E1A80C" w14:textId="77777777" w:rsidR="00600F4E" w:rsidRDefault="00600F4E" w:rsidP="002B71A7">
      <w:pPr>
        <w:pStyle w:val="Standard"/>
        <w:tabs>
          <w:tab w:val="left" w:pos="30"/>
        </w:tabs>
        <w:jc w:val="right"/>
        <w:rPr>
          <w:rFonts w:asciiTheme="minorHAnsi" w:hAnsiTheme="minorHAnsi" w:cstheme="minorHAnsi"/>
          <w:color w:val="FF0000"/>
        </w:rPr>
      </w:pPr>
    </w:p>
    <w:p w14:paraId="5FF88A4E" w14:textId="77777777" w:rsidR="00600F4E" w:rsidRDefault="00600F4E" w:rsidP="002B71A7">
      <w:pPr>
        <w:pStyle w:val="Standard"/>
        <w:tabs>
          <w:tab w:val="left" w:pos="30"/>
        </w:tabs>
        <w:jc w:val="right"/>
        <w:rPr>
          <w:rFonts w:asciiTheme="minorHAnsi" w:hAnsiTheme="minorHAnsi" w:cstheme="minorHAnsi"/>
          <w:color w:val="FF0000"/>
        </w:rPr>
      </w:pPr>
    </w:p>
    <w:p w14:paraId="740E00E1" w14:textId="77777777" w:rsidR="00B04AF2" w:rsidRDefault="00B04AF2" w:rsidP="008431CE">
      <w:pPr>
        <w:pStyle w:val="Standard"/>
        <w:tabs>
          <w:tab w:val="left" w:pos="30"/>
        </w:tabs>
        <w:rPr>
          <w:rFonts w:asciiTheme="minorHAnsi" w:hAnsiTheme="minorHAnsi" w:cstheme="minorHAnsi"/>
          <w:color w:val="FF0000"/>
        </w:rPr>
      </w:pPr>
    </w:p>
    <w:p w14:paraId="09C40770" w14:textId="405E1B3F" w:rsidR="00350EF6" w:rsidRPr="00F66E33" w:rsidRDefault="00350EF6" w:rsidP="00350EF6">
      <w:pPr>
        <w:tabs>
          <w:tab w:val="left" w:pos="30"/>
        </w:tabs>
        <w:jc w:val="right"/>
        <w:rPr>
          <w:rFonts w:ascii="Calibri" w:hAnsi="Calibri" w:cs="Calibri"/>
        </w:rPr>
      </w:pPr>
      <w:r w:rsidRPr="00F66E33">
        <w:rPr>
          <w:rFonts w:ascii="Calibri" w:hAnsi="Calibri" w:cs="Calibri"/>
        </w:rPr>
        <w:lastRenderedPageBreak/>
        <w:t>Załącznik nr 4</w:t>
      </w:r>
      <w:r>
        <w:rPr>
          <w:rFonts w:ascii="Calibri" w:hAnsi="Calibri" w:cs="Calibri"/>
        </w:rPr>
        <w:t>a</w:t>
      </w:r>
      <w:r w:rsidRPr="00F66E33">
        <w:rPr>
          <w:rFonts w:ascii="Calibri" w:hAnsi="Calibri" w:cs="Calibri"/>
        </w:rPr>
        <w:t xml:space="preserve"> do SWZ</w:t>
      </w:r>
    </w:p>
    <w:p w14:paraId="5844B072" w14:textId="77777777" w:rsidR="00B04AF2" w:rsidRPr="00862776" w:rsidRDefault="00B04AF2" w:rsidP="00B16B08">
      <w:pPr>
        <w:pStyle w:val="Standard"/>
        <w:tabs>
          <w:tab w:val="left" w:pos="30"/>
        </w:tabs>
        <w:rPr>
          <w:rFonts w:asciiTheme="minorHAnsi" w:hAnsiTheme="minorHAnsi" w:cstheme="minorHAnsi"/>
          <w:color w:val="FF0000"/>
          <w:sz w:val="10"/>
          <w:szCs w:val="10"/>
        </w:rPr>
      </w:pPr>
    </w:p>
    <w:p w14:paraId="53DCB42E" w14:textId="77777777" w:rsidR="002714AB" w:rsidRPr="00113F8E" w:rsidRDefault="002714AB" w:rsidP="002714AB">
      <w:pPr>
        <w:pStyle w:val="Standard"/>
        <w:jc w:val="center"/>
        <w:rPr>
          <w:rFonts w:asciiTheme="minorHAnsi" w:hAnsiTheme="minorHAnsi" w:cstheme="minorHAnsi"/>
          <w:b/>
        </w:rPr>
      </w:pPr>
      <w:r w:rsidRPr="00113F8E">
        <w:rPr>
          <w:rFonts w:asciiTheme="minorHAnsi" w:hAnsiTheme="minorHAnsi" w:cstheme="minorHAnsi"/>
          <w:b/>
        </w:rPr>
        <w:t>PROJEKT UMOWY</w:t>
      </w:r>
    </w:p>
    <w:p w14:paraId="2788779E" w14:textId="1E188024" w:rsidR="00D73359" w:rsidRPr="00F66E33" w:rsidRDefault="00D73359" w:rsidP="00D73359">
      <w:pPr>
        <w:jc w:val="center"/>
        <w:rPr>
          <w:rFonts w:ascii="Calibri" w:hAnsi="Calibri" w:cs="Calibri"/>
          <w:b/>
        </w:rPr>
      </w:pPr>
      <w:r>
        <w:rPr>
          <w:rFonts w:ascii="Calibri" w:hAnsi="Calibri" w:cs="Calibri"/>
          <w:b/>
        </w:rPr>
        <w:t>dla pakietu 26</w:t>
      </w:r>
    </w:p>
    <w:p w14:paraId="54F93D26" w14:textId="77777777" w:rsidR="002714AB" w:rsidRPr="00862776" w:rsidRDefault="002714AB" w:rsidP="002714AB">
      <w:pPr>
        <w:pStyle w:val="Standard"/>
        <w:jc w:val="center"/>
        <w:rPr>
          <w:rFonts w:asciiTheme="minorHAnsi" w:hAnsiTheme="minorHAnsi" w:cstheme="minorHAnsi"/>
          <w:b/>
          <w:sz w:val="10"/>
          <w:szCs w:val="10"/>
        </w:rPr>
      </w:pPr>
    </w:p>
    <w:p w14:paraId="78ABBEFB" w14:textId="511F8782" w:rsidR="002714AB" w:rsidRPr="00113F8E" w:rsidRDefault="002714AB" w:rsidP="002714AB">
      <w:pPr>
        <w:pStyle w:val="Standard"/>
        <w:rPr>
          <w:rFonts w:asciiTheme="minorHAnsi" w:hAnsiTheme="minorHAnsi" w:cstheme="minorHAnsi"/>
        </w:rPr>
      </w:pPr>
      <w:r w:rsidRPr="00113F8E">
        <w:rPr>
          <w:rFonts w:asciiTheme="minorHAnsi" w:hAnsiTheme="minorHAnsi" w:cstheme="minorHAnsi"/>
        </w:rPr>
        <w:t>zawarta pomiędzy:</w:t>
      </w:r>
    </w:p>
    <w:p w14:paraId="6FCA9DC4" w14:textId="77777777" w:rsidR="002714AB" w:rsidRPr="00862776" w:rsidRDefault="002714AB" w:rsidP="002714AB">
      <w:pPr>
        <w:pStyle w:val="Standard"/>
        <w:rPr>
          <w:rFonts w:asciiTheme="minorHAnsi" w:hAnsiTheme="minorHAnsi" w:cstheme="minorHAnsi"/>
          <w:b/>
          <w:sz w:val="10"/>
          <w:szCs w:val="10"/>
        </w:rPr>
      </w:pPr>
    </w:p>
    <w:p w14:paraId="4B134856" w14:textId="3D0C92FF" w:rsidR="002714AB" w:rsidRPr="00113F8E" w:rsidRDefault="002714AB" w:rsidP="002714AB">
      <w:pPr>
        <w:pStyle w:val="Standard"/>
        <w:jc w:val="both"/>
        <w:rPr>
          <w:rFonts w:asciiTheme="minorHAnsi" w:hAnsiTheme="minorHAnsi" w:cstheme="minorHAnsi"/>
        </w:rPr>
      </w:pPr>
      <w:r w:rsidRPr="00113F8E">
        <w:rPr>
          <w:rFonts w:asciiTheme="minorHAnsi" w:hAnsiTheme="minorHAnsi" w:cstheme="minorHAnsi"/>
          <w:b/>
        </w:rPr>
        <w:t>Zes</w:t>
      </w:r>
      <w:r w:rsidR="008304E7">
        <w:rPr>
          <w:rFonts w:asciiTheme="minorHAnsi" w:hAnsiTheme="minorHAnsi" w:cstheme="minorHAnsi"/>
          <w:b/>
        </w:rPr>
        <w:t xml:space="preserve">połem </w:t>
      </w:r>
      <w:r w:rsidRPr="00113F8E">
        <w:rPr>
          <w:rFonts w:asciiTheme="minorHAnsi" w:hAnsiTheme="minorHAnsi" w:cstheme="minorHAnsi"/>
          <w:b/>
        </w:rPr>
        <w:t xml:space="preserve">Opieki Zdrowotnej w Dąbrowie Tarnowskiej, </w:t>
      </w:r>
      <w:r w:rsidRPr="00113F8E">
        <w:rPr>
          <w:rFonts w:asciiTheme="minorHAnsi" w:hAnsiTheme="minorHAnsi" w:cstheme="minorHAnsi"/>
          <w:bCs/>
        </w:rPr>
        <w:t xml:space="preserve">ul. Szpitalna 1, 33 – 200 Dąbrowa Tarnowska, </w:t>
      </w:r>
      <w:r w:rsidRPr="00113F8E">
        <w:rPr>
          <w:rFonts w:asciiTheme="minorHAnsi" w:hAnsiTheme="minorHAnsi" w:cstheme="minorHAnsi"/>
        </w:rPr>
        <w:t>wpisanym do Rejestru stowarzyszeń, innych organizacji społecznych i zawodowych, fundacji i publicznych zakładów opieki zdrowotnej, prowadzonego przez Sąd Rejonowy Kraków- Śródmieście pod numerem KRS 0000012861, posiadającym NIP 871 -15 -36 -472 i REGON 000304361,</w:t>
      </w:r>
    </w:p>
    <w:p w14:paraId="3DCAE6E1" w14:textId="77777777" w:rsidR="002714AB" w:rsidRPr="00862776" w:rsidRDefault="002714AB" w:rsidP="002714AB">
      <w:pPr>
        <w:pStyle w:val="Standard"/>
        <w:jc w:val="both"/>
        <w:rPr>
          <w:rFonts w:asciiTheme="minorHAnsi" w:hAnsiTheme="minorHAnsi" w:cstheme="minorHAnsi"/>
          <w:sz w:val="10"/>
          <w:szCs w:val="10"/>
        </w:rPr>
      </w:pPr>
    </w:p>
    <w:p w14:paraId="2C082533" w14:textId="51EE3701" w:rsidR="002714AB" w:rsidRPr="00113F8E" w:rsidRDefault="002714AB" w:rsidP="002714AB">
      <w:pPr>
        <w:pStyle w:val="Standard"/>
        <w:jc w:val="both"/>
        <w:rPr>
          <w:rFonts w:asciiTheme="minorHAnsi" w:hAnsiTheme="minorHAnsi" w:cstheme="minorHAnsi"/>
        </w:rPr>
      </w:pPr>
      <w:r w:rsidRPr="00113F8E">
        <w:rPr>
          <w:rFonts w:asciiTheme="minorHAnsi" w:hAnsiTheme="minorHAnsi" w:cstheme="minorHAnsi"/>
        </w:rPr>
        <w:t xml:space="preserve">reprezentowanym przez: ................................. – </w:t>
      </w:r>
      <w:r w:rsidR="000900BE">
        <w:rPr>
          <w:rFonts w:asciiTheme="minorHAnsi" w:hAnsiTheme="minorHAnsi" w:cstheme="minorHAnsi"/>
        </w:rPr>
        <w:t>………………………………………………………………………</w:t>
      </w:r>
      <w:r w:rsidRPr="00113F8E">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br/>
      </w:r>
      <w:r w:rsidRPr="00113F8E">
        <w:rPr>
          <w:rFonts w:asciiTheme="minorHAnsi" w:hAnsiTheme="minorHAnsi" w:cstheme="minorHAnsi"/>
        </w:rPr>
        <w:t>zwanym dalej „</w:t>
      </w:r>
      <w:r w:rsidRPr="00113F8E">
        <w:rPr>
          <w:rFonts w:asciiTheme="minorHAnsi" w:hAnsiTheme="minorHAnsi" w:cstheme="minorHAnsi"/>
          <w:b/>
        </w:rPr>
        <w:t>Zamawiającym</w:t>
      </w:r>
      <w:r w:rsidRPr="00113F8E">
        <w:rPr>
          <w:rFonts w:asciiTheme="minorHAnsi" w:hAnsiTheme="minorHAnsi" w:cstheme="minorHAnsi"/>
        </w:rPr>
        <w:t>”,</w:t>
      </w:r>
    </w:p>
    <w:p w14:paraId="4F87D8BD" w14:textId="77777777" w:rsidR="002714AB" w:rsidRDefault="002714AB" w:rsidP="002714AB">
      <w:pPr>
        <w:pStyle w:val="Standard"/>
        <w:jc w:val="both"/>
        <w:rPr>
          <w:rFonts w:asciiTheme="minorHAnsi" w:hAnsiTheme="minorHAnsi" w:cstheme="minorHAnsi"/>
        </w:rPr>
      </w:pPr>
      <w:r w:rsidRPr="00113F8E">
        <w:rPr>
          <w:rFonts w:asciiTheme="minorHAnsi" w:hAnsiTheme="minorHAnsi" w:cstheme="minorHAnsi"/>
        </w:rPr>
        <w:t>a</w:t>
      </w:r>
      <w:r>
        <w:rPr>
          <w:rFonts w:asciiTheme="minorHAnsi" w:hAnsiTheme="minorHAnsi" w:cstheme="minorHAnsi"/>
        </w:rPr>
        <w:t xml:space="preserve"> firmą:</w:t>
      </w:r>
    </w:p>
    <w:p w14:paraId="2992A1E1" w14:textId="77777777" w:rsidR="002714AB" w:rsidRPr="00113F8E" w:rsidRDefault="002714AB" w:rsidP="002714AB">
      <w:pPr>
        <w:pStyle w:val="Standard"/>
        <w:jc w:val="both"/>
        <w:rPr>
          <w:rFonts w:asciiTheme="minorHAnsi" w:hAnsiTheme="minorHAnsi" w:cstheme="minorHAnsi"/>
        </w:rPr>
      </w:pPr>
      <w:r w:rsidRPr="009C18E9">
        <w:rPr>
          <w:rFonts w:asciiTheme="minorHAnsi" w:hAnsiTheme="minorHAnsi" w:cstheme="minorHAnsi"/>
        </w:rPr>
        <w:t>..................................................</w:t>
      </w:r>
      <w:r w:rsidRPr="00113F8E">
        <w:rPr>
          <w:rFonts w:asciiTheme="minorHAnsi" w:hAnsiTheme="minorHAnsi" w:cstheme="minorHAnsi"/>
          <w:b/>
        </w:rPr>
        <w:t xml:space="preserve"> </w:t>
      </w:r>
      <w:r w:rsidRPr="00113F8E">
        <w:rPr>
          <w:rFonts w:asciiTheme="minorHAnsi" w:hAnsiTheme="minorHAnsi" w:cstheme="minorHAnsi"/>
        </w:rPr>
        <w:t>z siedzibą w .................., przy ulicy ........................, wpisan</w:t>
      </w:r>
      <w:r>
        <w:rPr>
          <w:rFonts w:asciiTheme="minorHAnsi" w:hAnsiTheme="minorHAnsi" w:cstheme="minorHAnsi"/>
        </w:rPr>
        <w:t>ą</w:t>
      </w:r>
      <w:r w:rsidRPr="00113F8E">
        <w:rPr>
          <w:rFonts w:asciiTheme="minorHAnsi" w:hAnsiTheme="minorHAnsi" w:cstheme="minorHAnsi"/>
        </w:rPr>
        <w:t xml:space="preserve">                 do ............................................... pod numerem .........................................................</w:t>
      </w:r>
    </w:p>
    <w:p w14:paraId="7958F8B2" w14:textId="77777777" w:rsidR="002714AB" w:rsidRPr="00862776" w:rsidRDefault="002714AB" w:rsidP="002714AB">
      <w:pPr>
        <w:pStyle w:val="Standard"/>
        <w:jc w:val="both"/>
        <w:rPr>
          <w:rFonts w:asciiTheme="minorHAnsi" w:hAnsiTheme="minorHAnsi" w:cstheme="minorHAnsi"/>
          <w:b/>
          <w:color w:val="000000"/>
          <w:sz w:val="10"/>
          <w:szCs w:val="10"/>
        </w:rPr>
      </w:pPr>
    </w:p>
    <w:p w14:paraId="6549BB33" w14:textId="77777777" w:rsidR="002714AB" w:rsidRPr="00113F8E" w:rsidRDefault="002714AB" w:rsidP="002714AB">
      <w:pPr>
        <w:pStyle w:val="Standard"/>
        <w:jc w:val="both"/>
        <w:rPr>
          <w:rFonts w:asciiTheme="minorHAnsi" w:hAnsiTheme="minorHAnsi" w:cstheme="minorHAnsi"/>
          <w:color w:val="000000"/>
        </w:rPr>
      </w:pPr>
      <w:r w:rsidRPr="00113F8E">
        <w:rPr>
          <w:rFonts w:asciiTheme="minorHAnsi" w:hAnsiTheme="minorHAnsi" w:cstheme="minorHAnsi"/>
          <w:color w:val="000000"/>
        </w:rPr>
        <w:t>reprezentowan</w:t>
      </w:r>
      <w:r>
        <w:rPr>
          <w:rFonts w:asciiTheme="minorHAnsi" w:hAnsiTheme="minorHAnsi" w:cstheme="minorHAnsi"/>
          <w:color w:val="000000"/>
        </w:rPr>
        <w:t>ą</w:t>
      </w:r>
      <w:r w:rsidRPr="00113F8E">
        <w:rPr>
          <w:rFonts w:asciiTheme="minorHAnsi" w:hAnsiTheme="minorHAnsi" w:cstheme="minorHAnsi"/>
          <w:color w:val="000000"/>
        </w:rPr>
        <w:t xml:space="preserve"> przez:</w:t>
      </w:r>
    </w:p>
    <w:p w14:paraId="589F7B27" w14:textId="77777777" w:rsidR="002714AB" w:rsidRPr="00113F8E" w:rsidRDefault="002714AB" w:rsidP="002714AB">
      <w:pPr>
        <w:pStyle w:val="Standard"/>
        <w:rPr>
          <w:rFonts w:asciiTheme="minorHAnsi" w:hAnsiTheme="minorHAnsi" w:cstheme="minorHAnsi"/>
          <w:color w:val="000000"/>
        </w:rPr>
      </w:pPr>
      <w:r w:rsidRPr="00113F8E">
        <w:rPr>
          <w:rFonts w:asciiTheme="minorHAnsi" w:hAnsiTheme="minorHAnsi" w:cstheme="minorHAnsi"/>
          <w:color w:val="000000"/>
        </w:rPr>
        <w:t>.......................................</w:t>
      </w:r>
      <w:r w:rsidRPr="00113F8E">
        <w:rPr>
          <w:rFonts w:asciiTheme="minorHAnsi" w:hAnsiTheme="minorHAnsi" w:cstheme="minorHAnsi"/>
          <w:color w:val="000000"/>
        </w:rPr>
        <w:tab/>
      </w:r>
      <w:r w:rsidRPr="00113F8E">
        <w:rPr>
          <w:rFonts w:asciiTheme="minorHAnsi" w:hAnsiTheme="minorHAnsi" w:cstheme="minorHAnsi"/>
          <w:color w:val="000000"/>
        </w:rPr>
        <w:tab/>
      </w:r>
      <w:r w:rsidRPr="00113F8E">
        <w:rPr>
          <w:rFonts w:asciiTheme="minorHAnsi" w:hAnsiTheme="minorHAnsi" w:cstheme="minorHAnsi"/>
          <w:color w:val="000000"/>
        </w:rPr>
        <w:tab/>
      </w:r>
      <w:r w:rsidRPr="00113F8E">
        <w:rPr>
          <w:rFonts w:asciiTheme="minorHAnsi" w:hAnsiTheme="minorHAnsi" w:cstheme="minorHAnsi"/>
          <w:color w:val="000000"/>
        </w:rPr>
        <w:tab/>
      </w:r>
      <w:r w:rsidRPr="00113F8E">
        <w:rPr>
          <w:rFonts w:asciiTheme="minorHAnsi" w:hAnsiTheme="minorHAnsi" w:cstheme="minorHAnsi"/>
          <w:color w:val="000000"/>
        </w:rPr>
        <w:tab/>
        <w:t>–.............................................</w:t>
      </w:r>
    </w:p>
    <w:p w14:paraId="79446905" w14:textId="77777777" w:rsidR="002714AB" w:rsidRPr="00113F8E" w:rsidRDefault="002714AB" w:rsidP="002714AB">
      <w:pPr>
        <w:pStyle w:val="Standard"/>
        <w:rPr>
          <w:rFonts w:asciiTheme="minorHAnsi" w:hAnsiTheme="minorHAnsi" w:cstheme="minorHAnsi"/>
          <w:color w:val="000000"/>
        </w:rPr>
      </w:pPr>
      <w:r w:rsidRPr="00113F8E">
        <w:rPr>
          <w:rFonts w:asciiTheme="minorHAnsi" w:hAnsiTheme="minorHAnsi" w:cstheme="minorHAnsi"/>
          <w:color w:val="000000"/>
        </w:rPr>
        <w:t>zwan</w:t>
      </w:r>
      <w:r>
        <w:rPr>
          <w:rFonts w:asciiTheme="minorHAnsi" w:hAnsiTheme="minorHAnsi" w:cstheme="minorHAnsi"/>
          <w:color w:val="000000"/>
        </w:rPr>
        <w:t>ą</w:t>
      </w:r>
      <w:r w:rsidRPr="00113F8E">
        <w:rPr>
          <w:rFonts w:asciiTheme="minorHAnsi" w:hAnsiTheme="minorHAnsi" w:cstheme="minorHAnsi"/>
          <w:color w:val="000000"/>
        </w:rPr>
        <w:t xml:space="preserve"> dalej „</w:t>
      </w:r>
      <w:r w:rsidRPr="00113F8E">
        <w:rPr>
          <w:rFonts w:asciiTheme="minorHAnsi" w:hAnsiTheme="minorHAnsi" w:cstheme="minorHAnsi"/>
          <w:b/>
          <w:color w:val="000000"/>
        </w:rPr>
        <w:t>Wykonawcą</w:t>
      </w:r>
      <w:r w:rsidRPr="00113F8E">
        <w:rPr>
          <w:rFonts w:asciiTheme="minorHAnsi" w:hAnsiTheme="minorHAnsi" w:cstheme="minorHAnsi"/>
          <w:color w:val="000000"/>
        </w:rPr>
        <w:t>”.</w:t>
      </w:r>
    </w:p>
    <w:p w14:paraId="507DED8F" w14:textId="77777777" w:rsidR="002714AB" w:rsidRPr="00113F8E" w:rsidRDefault="002714AB" w:rsidP="002714AB">
      <w:pPr>
        <w:pStyle w:val="Standard"/>
        <w:rPr>
          <w:rFonts w:asciiTheme="minorHAnsi" w:hAnsiTheme="minorHAnsi" w:cstheme="minorHAnsi"/>
          <w:color w:val="000000"/>
          <w:sz w:val="10"/>
          <w:szCs w:val="10"/>
          <w:u w:val="single"/>
        </w:rPr>
      </w:pPr>
    </w:p>
    <w:p w14:paraId="0A0F73D3" w14:textId="3570B324" w:rsidR="002714AB" w:rsidRPr="000518F6" w:rsidRDefault="002714AB" w:rsidP="002714AB">
      <w:pPr>
        <w:pStyle w:val="Textbody"/>
        <w:spacing w:after="0" w:line="240" w:lineRule="auto"/>
        <w:jc w:val="both"/>
        <w:rPr>
          <w:rFonts w:ascii="Garamond" w:hAnsi="Garamond" w:cs="Times New Roman"/>
          <w:color w:val="000000"/>
        </w:rPr>
      </w:pPr>
      <w:r w:rsidRPr="00113F8E">
        <w:rPr>
          <w:rFonts w:asciiTheme="minorHAnsi" w:hAnsiTheme="minorHAnsi" w:cstheme="minorHAnsi"/>
          <w:color w:val="000000"/>
        </w:rPr>
        <w:t>Na podstawie przeprowadzonego przez Zamawiającego postępowania o udzielenia zam</w:t>
      </w:r>
      <w:r>
        <w:rPr>
          <w:rFonts w:asciiTheme="minorHAnsi" w:hAnsiTheme="minorHAnsi" w:cstheme="minorHAnsi"/>
          <w:color w:val="000000"/>
        </w:rPr>
        <w:t>ó</w:t>
      </w:r>
      <w:r w:rsidRPr="00113F8E">
        <w:rPr>
          <w:rFonts w:asciiTheme="minorHAnsi" w:hAnsiTheme="minorHAnsi" w:cstheme="minorHAnsi"/>
          <w:color w:val="000000"/>
        </w:rPr>
        <w:t xml:space="preserve">wienia publicznego w trybie przetargu nieograniczonego </w:t>
      </w:r>
      <w:r w:rsidRPr="00F1231F">
        <w:rPr>
          <w:rFonts w:asciiTheme="minorHAnsi" w:hAnsiTheme="minorHAnsi" w:cstheme="minorHAnsi"/>
          <w:color w:val="000000"/>
        </w:rPr>
        <w:t xml:space="preserve">nr </w:t>
      </w:r>
      <w:r w:rsidR="00862776">
        <w:rPr>
          <w:rFonts w:asciiTheme="minorHAnsi" w:hAnsiTheme="minorHAnsi" w:cstheme="minorHAnsi"/>
        </w:rPr>
        <w:t>3</w:t>
      </w:r>
      <w:r w:rsidRPr="00F1231F">
        <w:rPr>
          <w:rFonts w:asciiTheme="minorHAnsi" w:hAnsiTheme="minorHAnsi" w:cstheme="minorHAnsi"/>
        </w:rPr>
        <w:t>/2</w:t>
      </w:r>
      <w:r w:rsidR="00862776">
        <w:rPr>
          <w:rFonts w:asciiTheme="minorHAnsi" w:hAnsiTheme="minorHAnsi" w:cstheme="minorHAnsi"/>
        </w:rPr>
        <w:t>4</w:t>
      </w:r>
      <w:r w:rsidRPr="00F1231F">
        <w:rPr>
          <w:rFonts w:asciiTheme="minorHAnsi" w:hAnsiTheme="minorHAnsi" w:cstheme="minorHAnsi"/>
        </w:rPr>
        <w:t>/ZP</w:t>
      </w:r>
      <w:r w:rsidRPr="007E690E">
        <w:rPr>
          <w:rFonts w:asciiTheme="minorHAnsi" w:hAnsiTheme="minorHAnsi" w:cstheme="minorHAnsi"/>
        </w:rPr>
        <w:t xml:space="preserve"> </w:t>
      </w:r>
      <w:r w:rsidRPr="00113F8E">
        <w:rPr>
          <w:rFonts w:asciiTheme="minorHAnsi" w:hAnsiTheme="minorHAnsi" w:cstheme="minorHAnsi"/>
          <w:color w:val="000000"/>
        </w:rPr>
        <w:t>zgodnie z przepisami ustawy Prawo Zam</w:t>
      </w:r>
      <w:r>
        <w:rPr>
          <w:rFonts w:asciiTheme="minorHAnsi" w:hAnsiTheme="minorHAnsi" w:cstheme="minorHAnsi"/>
          <w:color w:val="000000"/>
        </w:rPr>
        <w:t>ó</w:t>
      </w:r>
      <w:r w:rsidRPr="00113F8E">
        <w:rPr>
          <w:rFonts w:asciiTheme="minorHAnsi" w:hAnsiTheme="minorHAnsi" w:cstheme="minorHAnsi"/>
          <w:color w:val="000000"/>
        </w:rPr>
        <w:t>wie</w:t>
      </w:r>
      <w:r>
        <w:rPr>
          <w:rFonts w:asciiTheme="minorHAnsi" w:hAnsiTheme="minorHAnsi" w:cstheme="minorHAnsi"/>
          <w:color w:val="000000"/>
        </w:rPr>
        <w:t>ń</w:t>
      </w:r>
      <w:r w:rsidRPr="00113F8E">
        <w:rPr>
          <w:rFonts w:asciiTheme="minorHAnsi" w:hAnsiTheme="minorHAnsi" w:cstheme="minorHAnsi"/>
          <w:color w:val="000000"/>
        </w:rPr>
        <w:t xml:space="preserve"> Publicznych z dnia 11 września 2019 r., </w:t>
      </w:r>
      <w:r w:rsidR="00403A2C">
        <w:rPr>
          <w:rFonts w:asciiTheme="minorHAnsi" w:hAnsiTheme="minorHAnsi" w:cstheme="minorHAnsi"/>
          <w:color w:val="000000"/>
        </w:rPr>
        <w:t>(</w:t>
      </w:r>
      <w:r w:rsidR="00403A2C" w:rsidRPr="00403A2C">
        <w:rPr>
          <w:rFonts w:asciiTheme="minorHAnsi" w:hAnsiTheme="minorHAnsi" w:cstheme="minorHAnsi"/>
          <w:color w:val="000000"/>
        </w:rPr>
        <w:t xml:space="preserve">Dz. U. z 2019 r. poz. 2019 z późn. </w:t>
      </w:r>
      <w:r w:rsidR="00403A2C">
        <w:rPr>
          <w:rFonts w:asciiTheme="minorHAnsi" w:hAnsiTheme="minorHAnsi" w:cstheme="minorHAnsi"/>
          <w:color w:val="000000"/>
        </w:rPr>
        <w:t>z</w:t>
      </w:r>
      <w:r w:rsidR="00403A2C" w:rsidRPr="00403A2C">
        <w:rPr>
          <w:rFonts w:asciiTheme="minorHAnsi" w:hAnsiTheme="minorHAnsi" w:cstheme="minorHAnsi"/>
          <w:color w:val="000000"/>
        </w:rPr>
        <w:t>m</w:t>
      </w:r>
      <w:r w:rsidR="00403A2C">
        <w:rPr>
          <w:rFonts w:asciiTheme="minorHAnsi" w:hAnsiTheme="minorHAnsi" w:cstheme="minorHAnsi"/>
          <w:color w:val="000000"/>
        </w:rPr>
        <w:t>.)</w:t>
      </w:r>
      <w:r w:rsidR="00403A2C" w:rsidRPr="00403A2C">
        <w:rPr>
          <w:rFonts w:asciiTheme="minorHAnsi" w:hAnsiTheme="minorHAnsi" w:cstheme="minorHAnsi"/>
          <w:color w:val="000000"/>
        </w:rPr>
        <w:t xml:space="preserve"> </w:t>
      </w:r>
      <w:r w:rsidRPr="00113F8E">
        <w:rPr>
          <w:rFonts w:asciiTheme="minorHAnsi" w:hAnsiTheme="minorHAnsi" w:cstheme="minorHAnsi"/>
          <w:color w:val="000000"/>
        </w:rPr>
        <w:t>Strony niniejszej Umowy uzgadniają, co następuje:</w:t>
      </w:r>
    </w:p>
    <w:p w14:paraId="0DDB1636" w14:textId="77777777" w:rsidR="002714AB" w:rsidRPr="00113F8E" w:rsidRDefault="002714AB" w:rsidP="002714AB">
      <w:pPr>
        <w:jc w:val="center"/>
        <w:rPr>
          <w:rFonts w:asciiTheme="minorHAnsi" w:hAnsiTheme="minorHAnsi" w:cstheme="minorHAnsi"/>
        </w:rPr>
      </w:pPr>
      <w:r w:rsidRPr="00847BDC">
        <w:rPr>
          <w:rFonts w:asciiTheme="minorHAnsi" w:hAnsiTheme="minorHAnsi" w:cstheme="minorHAnsi"/>
          <w:b/>
          <w:bCs/>
        </w:rPr>
        <w:t>§</w:t>
      </w:r>
      <w:r w:rsidRPr="00113F8E">
        <w:rPr>
          <w:rFonts w:asciiTheme="minorHAnsi" w:hAnsiTheme="minorHAnsi" w:cstheme="minorHAnsi"/>
          <w:b/>
          <w:bCs/>
        </w:rPr>
        <w:t xml:space="preserve"> 1</w:t>
      </w:r>
    </w:p>
    <w:p w14:paraId="28EFBDB5" w14:textId="77777777" w:rsidR="002714AB" w:rsidRPr="00113F8E" w:rsidRDefault="002714AB" w:rsidP="002714AB">
      <w:pPr>
        <w:keepNext/>
        <w:widowControl w:val="0"/>
        <w:tabs>
          <w:tab w:val="left" w:pos="0"/>
        </w:tabs>
        <w:jc w:val="center"/>
        <w:rPr>
          <w:rFonts w:asciiTheme="minorHAnsi" w:hAnsiTheme="minorHAnsi" w:cstheme="minorHAnsi"/>
        </w:rPr>
      </w:pPr>
      <w:r w:rsidRPr="00113F8E">
        <w:rPr>
          <w:rFonts w:asciiTheme="minorHAnsi" w:hAnsiTheme="minorHAnsi" w:cstheme="minorHAnsi"/>
          <w:b/>
          <w:bCs/>
          <w:kern w:val="2"/>
        </w:rPr>
        <w:t>DEFINICJE</w:t>
      </w:r>
    </w:p>
    <w:p w14:paraId="104D830D" w14:textId="77777777" w:rsidR="002714AB" w:rsidRPr="00113F8E" w:rsidRDefault="002714AB" w:rsidP="002714AB">
      <w:pPr>
        <w:jc w:val="both"/>
        <w:rPr>
          <w:rFonts w:asciiTheme="minorHAnsi" w:hAnsiTheme="minorHAnsi" w:cstheme="minorHAnsi"/>
        </w:rPr>
      </w:pPr>
      <w:r w:rsidRPr="00113F8E">
        <w:rPr>
          <w:rFonts w:asciiTheme="minorHAnsi" w:hAnsiTheme="minorHAnsi" w:cstheme="minorHAnsi"/>
        </w:rPr>
        <w:t>Użyte w Umowie pojęcia oznaczają:</w:t>
      </w:r>
    </w:p>
    <w:p w14:paraId="08A94957" w14:textId="7F138FFD" w:rsidR="002714AB" w:rsidRPr="00113F8E" w:rsidRDefault="00342797" w:rsidP="002714AB">
      <w:pPr>
        <w:widowControl w:val="0"/>
        <w:numPr>
          <w:ilvl w:val="0"/>
          <w:numId w:val="114"/>
        </w:numPr>
        <w:tabs>
          <w:tab w:val="left" w:pos="0"/>
          <w:tab w:val="left" w:pos="284"/>
          <w:tab w:val="num" w:pos="720"/>
        </w:tabs>
        <w:autoSpaceDN/>
        <w:ind w:left="0" w:firstLine="0"/>
        <w:jc w:val="both"/>
        <w:textAlignment w:val="auto"/>
        <w:rPr>
          <w:rFonts w:asciiTheme="minorHAnsi" w:hAnsiTheme="minorHAnsi" w:cstheme="minorHAnsi"/>
        </w:rPr>
      </w:pPr>
      <w:r>
        <w:rPr>
          <w:rFonts w:asciiTheme="minorHAnsi" w:hAnsiTheme="minorHAnsi" w:cstheme="minorHAnsi"/>
        </w:rPr>
        <w:t>Artykuły medycze, asortyment -</w:t>
      </w:r>
      <w:r w:rsidR="00862776">
        <w:rPr>
          <w:rFonts w:asciiTheme="minorHAnsi" w:hAnsiTheme="minorHAnsi" w:cstheme="minorHAnsi"/>
        </w:rPr>
        <w:t xml:space="preserve"> </w:t>
      </w:r>
      <w:r>
        <w:rPr>
          <w:rFonts w:asciiTheme="minorHAnsi" w:hAnsiTheme="minorHAnsi" w:cstheme="minorHAnsi"/>
        </w:rPr>
        <w:t>igły</w:t>
      </w:r>
      <w:r w:rsidR="002714AB" w:rsidRPr="00113F8E">
        <w:rPr>
          <w:rFonts w:asciiTheme="minorHAnsi" w:hAnsiTheme="minorHAnsi" w:cstheme="minorHAnsi"/>
        </w:rPr>
        <w:t>, których dostawa jest przedmiotem zamówienia publicznego zgodnie ze szczegółowym opisem, stanowiącym zał. nr 1 do Umowy;</w:t>
      </w:r>
    </w:p>
    <w:p w14:paraId="616F4A3F" w14:textId="77777777" w:rsidR="002714AB" w:rsidRPr="00113F8E" w:rsidRDefault="002714AB" w:rsidP="002714AB">
      <w:pPr>
        <w:widowControl w:val="0"/>
        <w:numPr>
          <w:ilvl w:val="0"/>
          <w:numId w:val="114"/>
        </w:numPr>
        <w:tabs>
          <w:tab w:val="left" w:pos="0"/>
          <w:tab w:val="left" w:pos="284"/>
          <w:tab w:val="left" w:pos="644"/>
          <w:tab w:val="num" w:pos="720"/>
        </w:tabs>
        <w:autoSpaceDN/>
        <w:ind w:left="0" w:firstLine="0"/>
        <w:jc w:val="both"/>
        <w:textAlignment w:val="auto"/>
        <w:rPr>
          <w:rFonts w:asciiTheme="minorHAnsi" w:hAnsiTheme="minorHAnsi" w:cstheme="minorHAnsi"/>
        </w:rPr>
      </w:pPr>
      <w:r w:rsidRPr="00113F8E">
        <w:rPr>
          <w:rFonts w:asciiTheme="minorHAnsi" w:hAnsiTheme="minorHAnsi" w:cstheme="minorHAnsi"/>
        </w:rPr>
        <w:t>SWZ – specyfikację warunków zamówienia w postępowaniu o udzielenie zamówienia, będącym podstawą zawarcia niniejszej Umowy;</w:t>
      </w:r>
    </w:p>
    <w:p w14:paraId="05804335" w14:textId="77777777" w:rsidR="002714AB" w:rsidRPr="00113F8E" w:rsidRDefault="002714AB" w:rsidP="002714AB">
      <w:pPr>
        <w:widowControl w:val="0"/>
        <w:numPr>
          <w:ilvl w:val="0"/>
          <w:numId w:val="114"/>
        </w:numPr>
        <w:tabs>
          <w:tab w:val="left" w:pos="0"/>
          <w:tab w:val="left" w:pos="284"/>
          <w:tab w:val="left" w:pos="644"/>
          <w:tab w:val="num" w:pos="720"/>
        </w:tabs>
        <w:autoSpaceDN/>
        <w:ind w:left="0" w:firstLine="0"/>
        <w:jc w:val="both"/>
        <w:textAlignment w:val="auto"/>
        <w:rPr>
          <w:rFonts w:asciiTheme="minorHAnsi" w:hAnsiTheme="minorHAnsi" w:cstheme="minorHAnsi"/>
        </w:rPr>
      </w:pPr>
      <w:r w:rsidRPr="00113F8E">
        <w:rPr>
          <w:rFonts w:asciiTheme="minorHAnsi" w:hAnsiTheme="minorHAnsi" w:cstheme="minorHAnsi"/>
        </w:rPr>
        <w:t>Wada fizyczna – wadę fizyczną w rozumieniu przepisów Kodeksu Cywilnego oraz ponadto jakąkolwiek niezgodność dostawy z przedmiotem zamówienia opisanym w Umowie;</w:t>
      </w:r>
    </w:p>
    <w:p w14:paraId="249F0672" w14:textId="44C87780" w:rsidR="002714AB" w:rsidRPr="00113F8E" w:rsidRDefault="002714AB" w:rsidP="002714AB">
      <w:pPr>
        <w:widowControl w:val="0"/>
        <w:numPr>
          <w:ilvl w:val="0"/>
          <w:numId w:val="114"/>
        </w:numPr>
        <w:tabs>
          <w:tab w:val="left" w:pos="0"/>
          <w:tab w:val="left" w:pos="284"/>
          <w:tab w:val="left" w:pos="360"/>
          <w:tab w:val="left" w:pos="567"/>
          <w:tab w:val="num" w:pos="720"/>
        </w:tabs>
        <w:autoSpaceDN/>
        <w:ind w:left="0" w:firstLine="0"/>
        <w:jc w:val="both"/>
        <w:textAlignment w:val="auto"/>
        <w:rPr>
          <w:rFonts w:asciiTheme="minorHAnsi" w:hAnsiTheme="minorHAnsi" w:cstheme="minorHAnsi"/>
        </w:rPr>
      </w:pPr>
      <w:r w:rsidRPr="00113F8E">
        <w:rPr>
          <w:rFonts w:asciiTheme="minorHAnsi" w:hAnsiTheme="minorHAnsi" w:cstheme="minorHAnsi"/>
        </w:rPr>
        <w:t>Umowa – niniejszą umowę dostawy</w:t>
      </w:r>
      <w:r w:rsidR="001274A4">
        <w:rPr>
          <w:rFonts w:asciiTheme="minorHAnsi" w:hAnsiTheme="minorHAnsi" w:cstheme="minorHAnsi"/>
        </w:rPr>
        <w:t>;</w:t>
      </w:r>
    </w:p>
    <w:p w14:paraId="03C7141E" w14:textId="77777777" w:rsidR="002714AB" w:rsidRPr="00113F8E" w:rsidRDefault="002714AB" w:rsidP="002714AB">
      <w:pPr>
        <w:widowControl w:val="0"/>
        <w:numPr>
          <w:ilvl w:val="0"/>
          <w:numId w:val="114"/>
        </w:numPr>
        <w:tabs>
          <w:tab w:val="left" w:pos="0"/>
          <w:tab w:val="left" w:pos="284"/>
          <w:tab w:val="left" w:pos="360"/>
          <w:tab w:val="left" w:pos="567"/>
          <w:tab w:val="num" w:pos="720"/>
        </w:tabs>
        <w:autoSpaceDN/>
        <w:ind w:left="0" w:firstLine="0"/>
        <w:jc w:val="both"/>
        <w:textAlignment w:val="auto"/>
        <w:rPr>
          <w:rFonts w:asciiTheme="minorHAnsi" w:hAnsiTheme="minorHAnsi" w:cstheme="minorHAnsi"/>
        </w:rPr>
      </w:pPr>
      <w:r w:rsidRPr="00113F8E">
        <w:rPr>
          <w:rFonts w:asciiTheme="minorHAnsi" w:hAnsiTheme="minorHAnsi" w:cstheme="minorHAnsi"/>
        </w:rPr>
        <w:t>Oferta – oferta złożona przez Wykonawcę w niniejszym postępowaniu.</w:t>
      </w:r>
    </w:p>
    <w:p w14:paraId="075B6811" w14:textId="77777777" w:rsidR="002714AB" w:rsidRPr="00113F8E" w:rsidRDefault="002714AB" w:rsidP="002714AB">
      <w:pPr>
        <w:jc w:val="center"/>
        <w:rPr>
          <w:rFonts w:asciiTheme="minorHAnsi" w:hAnsiTheme="minorHAnsi" w:cstheme="minorHAnsi"/>
        </w:rPr>
      </w:pPr>
      <w:r w:rsidRPr="00847BDC">
        <w:rPr>
          <w:rFonts w:asciiTheme="minorHAnsi" w:hAnsiTheme="minorHAnsi" w:cstheme="minorHAnsi"/>
          <w:b/>
          <w:bCs/>
        </w:rPr>
        <w:t xml:space="preserve">§ </w:t>
      </w:r>
      <w:r w:rsidRPr="00113F8E">
        <w:rPr>
          <w:rFonts w:asciiTheme="minorHAnsi" w:hAnsiTheme="minorHAnsi" w:cstheme="minorHAnsi"/>
          <w:b/>
          <w:bCs/>
        </w:rPr>
        <w:t>2</w:t>
      </w:r>
    </w:p>
    <w:p w14:paraId="58B40B3F" w14:textId="77777777" w:rsidR="002714AB" w:rsidRPr="00113F8E" w:rsidRDefault="002714AB" w:rsidP="002714AB">
      <w:pPr>
        <w:keepNext/>
        <w:widowControl w:val="0"/>
        <w:tabs>
          <w:tab w:val="left" w:pos="0"/>
        </w:tabs>
        <w:jc w:val="center"/>
        <w:rPr>
          <w:rFonts w:asciiTheme="minorHAnsi" w:hAnsiTheme="minorHAnsi" w:cstheme="minorHAnsi"/>
        </w:rPr>
      </w:pPr>
      <w:r w:rsidRPr="00113F8E">
        <w:rPr>
          <w:rFonts w:asciiTheme="minorHAnsi" w:hAnsiTheme="minorHAnsi" w:cstheme="minorHAnsi"/>
          <w:b/>
          <w:bCs/>
          <w:kern w:val="2"/>
        </w:rPr>
        <w:t>PRZEDMIOT UMOWY, OKRES OBOWIĄZYWANIA</w:t>
      </w:r>
    </w:p>
    <w:p w14:paraId="0E205D23" w14:textId="77777777" w:rsidR="002714AB" w:rsidRPr="00113F8E" w:rsidRDefault="002714AB" w:rsidP="002714AB">
      <w:pPr>
        <w:widowControl w:val="0"/>
        <w:numPr>
          <w:ilvl w:val="0"/>
          <w:numId w:val="113"/>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 xml:space="preserve">Wykonawca zobowiązuje się dostarczyć Zamawiającemu artykuły medyczne na warunkach przewidzianych przepisami prawa, postanowieniami Specyfikacji Warunków Zamówienia, Oferty </w:t>
      </w:r>
      <w:r>
        <w:rPr>
          <w:rFonts w:asciiTheme="minorHAnsi" w:hAnsiTheme="minorHAnsi" w:cstheme="minorHAnsi"/>
        </w:rPr>
        <w:br/>
      </w:r>
      <w:r w:rsidRPr="00113F8E">
        <w:rPr>
          <w:rFonts w:asciiTheme="minorHAnsi" w:hAnsiTheme="minorHAnsi" w:cstheme="minorHAnsi"/>
        </w:rPr>
        <w:t>oraz Umowy.</w:t>
      </w:r>
    </w:p>
    <w:p w14:paraId="0AA1B4C0" w14:textId="77777777" w:rsidR="002714AB" w:rsidRPr="00113F8E" w:rsidRDefault="002714AB" w:rsidP="002714AB">
      <w:pPr>
        <w:widowControl w:val="0"/>
        <w:numPr>
          <w:ilvl w:val="0"/>
          <w:numId w:val="113"/>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Szczegółowy wykaz artykułów medycznych określający ich asortyment i przewidywane ilości zawiera zał. nr 1 do Umowy.</w:t>
      </w:r>
    </w:p>
    <w:p w14:paraId="789FE397" w14:textId="77777777" w:rsidR="002714AB" w:rsidRPr="00113F8E" w:rsidRDefault="002714AB" w:rsidP="002714AB">
      <w:pPr>
        <w:widowControl w:val="0"/>
        <w:numPr>
          <w:ilvl w:val="0"/>
          <w:numId w:val="113"/>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 xml:space="preserve">Wielkości przewidziane w zał. nr 1 do Umowy są wielkościami maksymalnymi. Zamawiający zastrzega sobie możliwość zmniejszenia ilości zamawianych artykułów medycznych, w zależności </w:t>
      </w:r>
      <w:r>
        <w:rPr>
          <w:rFonts w:asciiTheme="minorHAnsi" w:hAnsiTheme="minorHAnsi" w:cstheme="minorHAnsi"/>
        </w:rPr>
        <w:br/>
      </w:r>
      <w:r w:rsidRPr="00113F8E">
        <w:rPr>
          <w:rFonts w:asciiTheme="minorHAnsi" w:hAnsiTheme="minorHAnsi" w:cstheme="minorHAnsi"/>
        </w:rPr>
        <w:t xml:space="preserve">od bieżących potrzeb. </w:t>
      </w:r>
    </w:p>
    <w:p w14:paraId="28EB20C0" w14:textId="77777777" w:rsidR="002714AB" w:rsidRPr="00113F8E" w:rsidRDefault="002714AB" w:rsidP="002714AB">
      <w:pPr>
        <w:numPr>
          <w:ilvl w:val="0"/>
          <w:numId w:val="113"/>
        </w:numPr>
        <w:tabs>
          <w:tab w:val="left" w:pos="284"/>
        </w:tabs>
        <w:suppressAutoHyphens w:val="0"/>
        <w:autoSpaceDN/>
        <w:ind w:left="0" w:firstLine="0"/>
        <w:jc w:val="both"/>
        <w:textAlignment w:val="auto"/>
        <w:rPr>
          <w:rFonts w:asciiTheme="minorHAnsi" w:hAnsiTheme="minorHAnsi" w:cstheme="minorHAnsi"/>
        </w:rPr>
      </w:pPr>
      <w:r w:rsidRPr="00113F8E">
        <w:rPr>
          <w:rFonts w:asciiTheme="minorHAnsi" w:hAnsiTheme="minorHAnsi" w:cstheme="minorHAnsi"/>
        </w:rPr>
        <w:t>Zamawiający określa min. wartość zamówienia na poziomie 20% wartości umowy.</w:t>
      </w:r>
    </w:p>
    <w:p w14:paraId="5F543A31" w14:textId="77777777" w:rsidR="002714AB" w:rsidRPr="00113F8E" w:rsidRDefault="002714AB" w:rsidP="002714AB">
      <w:pPr>
        <w:widowControl w:val="0"/>
        <w:numPr>
          <w:ilvl w:val="0"/>
          <w:numId w:val="113"/>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 xml:space="preserve">W sytuacji zmniejszenia ilości zamawianych artykułów medycznych, o którym mowa w ust. 3, Wykonawcy nie przysługuje żadne roszczenie o wykonanie całości dostaw i zapłatę ceny </w:t>
      </w:r>
      <w:r w:rsidRPr="00113F8E">
        <w:rPr>
          <w:rFonts w:asciiTheme="minorHAnsi" w:hAnsiTheme="minorHAnsi" w:cstheme="minorHAnsi"/>
        </w:rPr>
        <w:br/>
        <w:t>za artykuły medyczne, na które Zamawiający nie złożył zamówienia.</w:t>
      </w:r>
    </w:p>
    <w:p w14:paraId="3D495ED7" w14:textId="77777777" w:rsidR="002714AB" w:rsidRPr="00113F8E" w:rsidRDefault="002714AB" w:rsidP="002714AB">
      <w:pPr>
        <w:widowControl w:val="0"/>
        <w:numPr>
          <w:ilvl w:val="0"/>
          <w:numId w:val="113"/>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lastRenderedPageBreak/>
        <w:t>Wykonawca oświadcza, że dostarczane artykuły medyczne posiadają zezwolenia na dopuszczenie do obrotu na terytorium Rzeczypospolitej Polskiej</w:t>
      </w:r>
      <w:r>
        <w:rPr>
          <w:rFonts w:asciiTheme="minorHAnsi" w:hAnsiTheme="minorHAnsi" w:cstheme="minorHAnsi"/>
        </w:rPr>
        <w:t>,</w:t>
      </w:r>
      <w:r w:rsidRPr="00113F8E">
        <w:rPr>
          <w:rFonts w:asciiTheme="minorHAnsi" w:hAnsiTheme="minorHAnsi" w:cstheme="minorHAnsi"/>
        </w:rPr>
        <w:t xml:space="preserve"> inne zezwolenia dla towarów, dla których są one wymagane, oraz zobowiązuje się do ich przedstawienia na żądanie Zamawiającego.</w:t>
      </w:r>
    </w:p>
    <w:p w14:paraId="42C82D4E" w14:textId="77777777" w:rsidR="002714AB" w:rsidRPr="00113F8E" w:rsidRDefault="002714AB" w:rsidP="002714AB">
      <w:pPr>
        <w:widowControl w:val="0"/>
        <w:numPr>
          <w:ilvl w:val="0"/>
          <w:numId w:val="113"/>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Wykonawca zobowiązuje się:</w:t>
      </w:r>
    </w:p>
    <w:p w14:paraId="147EE2F4" w14:textId="77777777" w:rsidR="002714AB" w:rsidRPr="00113F8E" w:rsidRDefault="002714AB" w:rsidP="002714AB">
      <w:pPr>
        <w:tabs>
          <w:tab w:val="left" w:pos="284"/>
        </w:tabs>
        <w:jc w:val="both"/>
        <w:rPr>
          <w:rFonts w:asciiTheme="minorHAnsi" w:hAnsiTheme="minorHAnsi" w:cstheme="minorHAnsi"/>
        </w:rPr>
      </w:pPr>
      <w:r w:rsidRPr="00113F8E">
        <w:rPr>
          <w:rFonts w:asciiTheme="minorHAnsi" w:hAnsiTheme="minorHAnsi" w:cstheme="minorHAnsi"/>
        </w:rPr>
        <w:t>- dostarczać wraz z asortymentem - instrukcje w języku polskim dotyczące magazynowania                              i przechowywania artykułów medycznych;</w:t>
      </w:r>
    </w:p>
    <w:p w14:paraId="62D56768" w14:textId="77777777" w:rsidR="002714AB" w:rsidRPr="00113F8E" w:rsidRDefault="002714AB" w:rsidP="002714AB">
      <w:pPr>
        <w:tabs>
          <w:tab w:val="left" w:pos="284"/>
        </w:tabs>
        <w:jc w:val="both"/>
        <w:rPr>
          <w:rFonts w:asciiTheme="minorHAnsi" w:hAnsiTheme="minorHAnsi" w:cstheme="minorHAnsi"/>
        </w:rPr>
      </w:pPr>
      <w:r w:rsidRPr="00113F8E">
        <w:rPr>
          <w:rFonts w:asciiTheme="minorHAnsi" w:hAnsiTheme="minorHAnsi" w:cstheme="minorHAnsi"/>
        </w:rPr>
        <w:t>- dostarczyć asortyment w sposób zapewniający jego całość i nienaruszalność oraz zapewnić jego zabezpieczenie przed uszkodzeniem podczas transportu.</w:t>
      </w:r>
    </w:p>
    <w:p w14:paraId="2FECE689" w14:textId="77777777" w:rsidR="002714AB" w:rsidRPr="00113F8E" w:rsidRDefault="002714AB" w:rsidP="002714AB">
      <w:pPr>
        <w:widowControl w:val="0"/>
        <w:numPr>
          <w:ilvl w:val="0"/>
          <w:numId w:val="113"/>
        </w:numPr>
        <w:tabs>
          <w:tab w:val="left" w:pos="284"/>
        </w:tabs>
        <w:autoSpaceDE w:val="0"/>
        <w:autoSpaceDN/>
        <w:ind w:left="0" w:firstLine="0"/>
        <w:jc w:val="both"/>
        <w:textAlignment w:val="auto"/>
        <w:rPr>
          <w:rFonts w:asciiTheme="minorHAnsi" w:hAnsiTheme="minorHAnsi" w:cstheme="minorHAnsi"/>
        </w:rPr>
      </w:pPr>
      <w:r w:rsidRPr="00113F8E">
        <w:rPr>
          <w:rFonts w:asciiTheme="minorHAnsi" w:hAnsiTheme="minorHAnsi" w:cstheme="minorHAnsi"/>
        </w:rPr>
        <w:t xml:space="preserve">Termin przydatności do użycia określonego w umowie asortymentu nie będzie krótszy niż 6 m-cy, od dnia dostawy. </w:t>
      </w:r>
    </w:p>
    <w:p w14:paraId="2E54E2DF" w14:textId="77777777" w:rsidR="002714AB" w:rsidRDefault="002714AB" w:rsidP="002714AB">
      <w:pPr>
        <w:widowControl w:val="0"/>
        <w:numPr>
          <w:ilvl w:val="0"/>
          <w:numId w:val="113"/>
        </w:numPr>
        <w:tabs>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W przypadku dostarczenia przez Wykonawcę asortymentu o terminie ważności krótszym niż 6 miesięcy, Zamawiającemu przysługuje prawo zwrotu towaru na koszt Wykonawcy.</w:t>
      </w:r>
    </w:p>
    <w:p w14:paraId="09905B55" w14:textId="77777777" w:rsidR="002714AB" w:rsidRPr="000B0C9D" w:rsidRDefault="002714AB" w:rsidP="002714AB">
      <w:pPr>
        <w:widowControl w:val="0"/>
        <w:numPr>
          <w:ilvl w:val="0"/>
          <w:numId w:val="113"/>
        </w:numPr>
        <w:tabs>
          <w:tab w:val="left" w:pos="142"/>
          <w:tab w:val="left" w:pos="284"/>
          <w:tab w:val="left" w:pos="426"/>
        </w:tabs>
        <w:autoSpaceDN/>
        <w:ind w:left="0" w:firstLine="0"/>
        <w:jc w:val="both"/>
        <w:textAlignment w:val="auto"/>
        <w:rPr>
          <w:rFonts w:asciiTheme="minorHAnsi" w:hAnsiTheme="minorHAnsi" w:cstheme="minorHAnsi"/>
        </w:rPr>
      </w:pPr>
      <w:r w:rsidRPr="000B0C9D">
        <w:rPr>
          <w:rFonts w:asciiTheme="minorHAnsi" w:hAnsiTheme="minorHAnsi" w:cstheme="minorHAnsi"/>
        </w:rPr>
        <w:t>Umowa została sporządzona w formie elektronicznej i podpisana przez każdą ze Stron kwalifikowanym podpisem elektronicznym.</w:t>
      </w:r>
    </w:p>
    <w:p w14:paraId="020C88F3" w14:textId="77777777" w:rsidR="002714AB" w:rsidRPr="000B0C9D" w:rsidRDefault="002714AB" w:rsidP="002714AB">
      <w:pPr>
        <w:suppressAutoHyphens w:val="0"/>
        <w:autoSpaceDN/>
        <w:spacing w:line="256" w:lineRule="auto"/>
        <w:contextualSpacing/>
        <w:jc w:val="both"/>
        <w:textAlignment w:val="auto"/>
        <w:rPr>
          <w:rFonts w:asciiTheme="minorHAnsi" w:hAnsiTheme="minorHAnsi" w:cstheme="minorHAnsi"/>
        </w:rPr>
      </w:pPr>
      <w:r>
        <w:rPr>
          <w:rFonts w:asciiTheme="minorHAnsi" w:hAnsiTheme="minorHAnsi" w:cstheme="minorHAnsi"/>
        </w:rPr>
        <w:t>11.</w:t>
      </w:r>
      <w:r w:rsidRPr="000B0C9D">
        <w:rPr>
          <w:rFonts w:asciiTheme="minorHAnsi" w:hAnsiTheme="minorHAnsi" w:cstheme="minorHAnsi"/>
        </w:rPr>
        <w:t xml:space="preserve"> Datą zawarcia niniejszej Umowy jest data złożenia oświadczenia woli o jej zawarciu przez ostatnią ze Stron.</w:t>
      </w:r>
    </w:p>
    <w:p w14:paraId="35EE872D" w14:textId="531D6A19" w:rsidR="002714AB" w:rsidRPr="003274D8" w:rsidRDefault="002714AB" w:rsidP="003274D8">
      <w:pPr>
        <w:suppressAutoHyphens w:val="0"/>
        <w:autoSpaceDN/>
        <w:spacing w:line="256" w:lineRule="auto"/>
        <w:contextualSpacing/>
        <w:jc w:val="both"/>
        <w:textAlignment w:val="auto"/>
        <w:rPr>
          <w:rFonts w:asciiTheme="minorHAnsi" w:eastAsia="Arial" w:hAnsiTheme="minorHAnsi" w:cstheme="minorHAnsi"/>
          <w:lang w:bidi="pl-PL"/>
        </w:rPr>
      </w:pPr>
      <w:r>
        <w:rPr>
          <w:rFonts w:asciiTheme="minorHAnsi" w:hAnsiTheme="minorHAnsi" w:cstheme="minorHAnsi"/>
        </w:rPr>
        <w:t xml:space="preserve">12. </w:t>
      </w:r>
      <w:r w:rsidR="003274D8" w:rsidRPr="003274D8">
        <w:rPr>
          <w:rFonts w:asciiTheme="minorHAnsi" w:eastAsia="Arial" w:hAnsiTheme="minorHAnsi" w:cstheme="minorHAnsi"/>
          <w:lang w:bidi="pl-PL"/>
        </w:rPr>
        <w:t>Umowa wchodzi w życie z dniem podpisania, z mocą obowiązującą od dnia zawarcia do dnia 05.10.2024 r.</w:t>
      </w:r>
    </w:p>
    <w:p w14:paraId="1AC4AC55" w14:textId="77777777" w:rsidR="002714AB" w:rsidRPr="00E2534D" w:rsidRDefault="002714AB" w:rsidP="002714AB">
      <w:pPr>
        <w:jc w:val="center"/>
        <w:rPr>
          <w:rFonts w:asciiTheme="minorHAnsi" w:hAnsiTheme="minorHAnsi" w:cstheme="minorHAnsi"/>
        </w:rPr>
      </w:pPr>
      <w:r w:rsidRPr="00847BDC">
        <w:rPr>
          <w:rFonts w:asciiTheme="minorHAnsi" w:hAnsiTheme="minorHAnsi" w:cstheme="minorHAnsi"/>
          <w:b/>
          <w:bCs/>
        </w:rPr>
        <w:t xml:space="preserve">§ </w:t>
      </w:r>
      <w:r w:rsidRPr="00E2534D">
        <w:rPr>
          <w:rFonts w:asciiTheme="minorHAnsi" w:hAnsiTheme="minorHAnsi" w:cstheme="minorHAnsi"/>
          <w:b/>
        </w:rPr>
        <w:t>3</w:t>
      </w:r>
    </w:p>
    <w:p w14:paraId="06140157" w14:textId="77777777" w:rsidR="002714AB" w:rsidRPr="00E2534D" w:rsidRDefault="002714AB" w:rsidP="002714AB">
      <w:pPr>
        <w:keepNext/>
        <w:widowControl w:val="0"/>
        <w:tabs>
          <w:tab w:val="left" w:pos="0"/>
        </w:tabs>
        <w:jc w:val="center"/>
        <w:rPr>
          <w:rFonts w:asciiTheme="minorHAnsi" w:hAnsiTheme="minorHAnsi" w:cstheme="minorHAnsi"/>
        </w:rPr>
      </w:pPr>
      <w:r w:rsidRPr="00E2534D">
        <w:rPr>
          <w:rFonts w:asciiTheme="minorHAnsi" w:hAnsiTheme="minorHAnsi" w:cstheme="minorHAnsi"/>
          <w:b/>
          <w:bCs/>
          <w:kern w:val="2"/>
        </w:rPr>
        <w:t>WARUNKI DOSTAWY</w:t>
      </w:r>
    </w:p>
    <w:p w14:paraId="48840C85" w14:textId="77777777" w:rsidR="002714AB" w:rsidRPr="00113F8E" w:rsidRDefault="002714AB" w:rsidP="002714AB">
      <w:pPr>
        <w:widowControl w:val="0"/>
        <w:numPr>
          <w:ilvl w:val="0"/>
          <w:numId w:val="110"/>
        </w:numPr>
        <w:tabs>
          <w:tab w:val="left" w:pos="0"/>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Miejscem dostawy artykułów medycznych jest siedziba Zamawiającego – magazyn.</w:t>
      </w:r>
    </w:p>
    <w:p w14:paraId="0CE120B6" w14:textId="77777777" w:rsidR="002714AB" w:rsidRPr="00113F8E" w:rsidRDefault="002714AB" w:rsidP="002714AB">
      <w:pPr>
        <w:widowControl w:val="0"/>
        <w:numPr>
          <w:ilvl w:val="0"/>
          <w:numId w:val="110"/>
        </w:numPr>
        <w:tabs>
          <w:tab w:val="left" w:pos="0"/>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Dostawa artykułów medycznych następować będzie sukcesywnie, na podstawie zamówień częściowych składanych przez upoważnionego przedstawiciela Zamawiającego, określających asortyment artykułów medycznych i zamawiane ilości, składanych</w:t>
      </w:r>
      <w:r>
        <w:rPr>
          <w:rFonts w:asciiTheme="minorHAnsi" w:hAnsiTheme="minorHAnsi" w:cstheme="minorHAnsi"/>
        </w:rPr>
        <w:t xml:space="preserve"> telefonicznie na numer:……….. lub </w:t>
      </w:r>
      <w:r w:rsidRPr="00113F8E">
        <w:rPr>
          <w:rFonts w:asciiTheme="minorHAnsi" w:hAnsiTheme="minorHAnsi" w:cstheme="minorHAnsi"/>
        </w:rPr>
        <w:t xml:space="preserve"> drogą elektroniczną na adres: ............  w ciągu:</w:t>
      </w:r>
      <w:r>
        <w:rPr>
          <w:rFonts w:asciiTheme="minorHAnsi" w:hAnsiTheme="minorHAnsi" w:cstheme="minorHAnsi"/>
        </w:rPr>
        <w:t xml:space="preserve"> </w:t>
      </w:r>
      <w:r w:rsidRPr="00113F8E">
        <w:rPr>
          <w:rFonts w:asciiTheme="minorHAnsi" w:hAnsiTheme="minorHAnsi" w:cstheme="minorHAnsi"/>
        </w:rPr>
        <w:t>7 dni</w:t>
      </w:r>
      <w:r w:rsidRPr="00113F8E">
        <w:rPr>
          <w:rFonts w:asciiTheme="minorHAnsi" w:hAnsiTheme="minorHAnsi" w:cstheme="minorHAnsi"/>
          <w:b/>
        </w:rPr>
        <w:t xml:space="preserve"> </w:t>
      </w:r>
      <w:r w:rsidRPr="00113F8E">
        <w:rPr>
          <w:rFonts w:asciiTheme="minorHAnsi" w:hAnsiTheme="minorHAnsi" w:cstheme="minorHAnsi"/>
        </w:rPr>
        <w:t>roboczych (przez dni robocze rozumie się dni od poniedziałku do piątku)</w:t>
      </w:r>
      <w:r w:rsidRPr="00113F8E">
        <w:rPr>
          <w:rFonts w:asciiTheme="minorHAnsi" w:hAnsiTheme="minorHAnsi" w:cstheme="minorHAnsi"/>
          <w:b/>
        </w:rPr>
        <w:t xml:space="preserve"> </w:t>
      </w:r>
      <w:r w:rsidRPr="00113F8E">
        <w:rPr>
          <w:rFonts w:asciiTheme="minorHAnsi" w:hAnsiTheme="minorHAnsi" w:cstheme="minorHAnsi"/>
        </w:rPr>
        <w:t>od chwili otrzymania przez Wykonawcę zamówienia.</w:t>
      </w:r>
    </w:p>
    <w:p w14:paraId="33B0AA27" w14:textId="77777777" w:rsidR="002714AB" w:rsidRPr="00113F8E" w:rsidRDefault="002714AB" w:rsidP="002714AB">
      <w:pPr>
        <w:widowControl w:val="0"/>
        <w:numPr>
          <w:ilvl w:val="0"/>
          <w:numId w:val="110"/>
        </w:numPr>
        <w:tabs>
          <w:tab w:val="left" w:pos="0"/>
          <w:tab w:val="left" w:pos="284"/>
        </w:tabs>
        <w:autoSpaceDE w:val="0"/>
        <w:autoSpaceDN/>
        <w:ind w:left="0" w:firstLine="0"/>
        <w:jc w:val="both"/>
        <w:textAlignment w:val="auto"/>
        <w:rPr>
          <w:rFonts w:asciiTheme="minorHAnsi" w:hAnsiTheme="minorHAnsi" w:cstheme="minorHAnsi"/>
        </w:rPr>
      </w:pPr>
      <w:r w:rsidRPr="00113F8E">
        <w:rPr>
          <w:rFonts w:asciiTheme="minorHAnsi" w:hAnsiTheme="minorHAnsi" w:cstheme="minorHAnsi"/>
        </w:rPr>
        <w:t>Wykonawca zobowiązuje się do regularnego zaopatrywania Zamawiającego w towar, a ponadto do elastycznego reagowania na zwiększone lub zmniejszone potrzeby Zamawiającego w stosunku do danego asortymentu lub całości zamówienia.</w:t>
      </w:r>
    </w:p>
    <w:p w14:paraId="1B7C7150" w14:textId="77777777" w:rsidR="002714AB" w:rsidRPr="00113F8E" w:rsidRDefault="002714AB" w:rsidP="002714AB">
      <w:pPr>
        <w:widowControl w:val="0"/>
        <w:numPr>
          <w:ilvl w:val="0"/>
          <w:numId w:val="110"/>
        </w:numPr>
        <w:tabs>
          <w:tab w:val="left" w:pos="0"/>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Wykonawca zobowiązuje się dostarczyć towar na swój koszt i ryzyko do magazynu jednostki Zamawiającego (od poniedziałku do piątku) w godzinach 8</w:t>
      </w:r>
      <w:r w:rsidRPr="00113F8E">
        <w:rPr>
          <w:rFonts w:asciiTheme="minorHAnsi" w:hAnsiTheme="minorHAnsi" w:cstheme="minorHAnsi"/>
          <w:vertAlign w:val="superscript"/>
        </w:rPr>
        <w:t xml:space="preserve">00 </w:t>
      </w:r>
      <w:r w:rsidRPr="00113F8E">
        <w:rPr>
          <w:rFonts w:asciiTheme="minorHAnsi" w:hAnsiTheme="minorHAnsi" w:cstheme="minorHAnsi"/>
        </w:rPr>
        <w:t xml:space="preserve">do 14 </w:t>
      </w:r>
      <w:r w:rsidRPr="00113F8E">
        <w:rPr>
          <w:rFonts w:asciiTheme="minorHAnsi" w:hAnsiTheme="minorHAnsi" w:cstheme="minorHAnsi"/>
          <w:vertAlign w:val="superscript"/>
        </w:rPr>
        <w:t>00</w:t>
      </w:r>
      <w:r w:rsidRPr="00113F8E">
        <w:rPr>
          <w:rFonts w:asciiTheme="minorHAnsi" w:hAnsiTheme="minorHAnsi" w:cstheme="minorHAnsi"/>
        </w:rPr>
        <w:t xml:space="preserve">. </w:t>
      </w:r>
    </w:p>
    <w:p w14:paraId="1013C70F" w14:textId="77777777" w:rsidR="002714AB" w:rsidRPr="00113F8E" w:rsidRDefault="002714AB" w:rsidP="002714AB">
      <w:pPr>
        <w:widowControl w:val="0"/>
        <w:numPr>
          <w:ilvl w:val="0"/>
          <w:numId w:val="110"/>
        </w:numPr>
        <w:tabs>
          <w:tab w:val="left" w:pos="0"/>
          <w:tab w:val="left" w:pos="284"/>
        </w:tabs>
        <w:autoSpaceDN/>
        <w:ind w:left="0" w:firstLine="0"/>
        <w:jc w:val="both"/>
        <w:textAlignment w:val="auto"/>
        <w:rPr>
          <w:rFonts w:asciiTheme="minorHAnsi" w:hAnsiTheme="minorHAnsi" w:cstheme="minorHAnsi"/>
        </w:rPr>
      </w:pPr>
      <w:r w:rsidRPr="00113F8E">
        <w:rPr>
          <w:rFonts w:asciiTheme="minorHAnsi" w:hAnsiTheme="minorHAnsi" w:cstheme="minorHAnsi"/>
        </w:rPr>
        <w:t>W przypadku, jeżeli Wykonawca nie wywiąże się z zamówienia a zaistnieje konieczność pilnego zakupu produktu będącego przedmiotem niniejszej umowy Zamawiający obciąży Wykonawcę różnicą w cenie między ceną umowną a ceną zakupu u innego Wykonawcy.</w:t>
      </w:r>
    </w:p>
    <w:p w14:paraId="61C83861" w14:textId="77777777" w:rsidR="002714AB" w:rsidRPr="00761A59" w:rsidRDefault="002714AB" w:rsidP="002714AB">
      <w:pPr>
        <w:jc w:val="center"/>
        <w:rPr>
          <w:rFonts w:asciiTheme="minorHAnsi" w:hAnsiTheme="minorHAnsi" w:cstheme="minorHAnsi"/>
        </w:rPr>
      </w:pPr>
      <w:r w:rsidRPr="00847BDC">
        <w:rPr>
          <w:rFonts w:asciiTheme="minorHAnsi" w:hAnsiTheme="minorHAnsi" w:cstheme="minorHAnsi"/>
          <w:b/>
          <w:bCs/>
        </w:rPr>
        <w:t>§</w:t>
      </w:r>
      <w:r w:rsidRPr="00761A59">
        <w:rPr>
          <w:rFonts w:asciiTheme="minorHAnsi" w:hAnsiTheme="minorHAnsi" w:cstheme="minorHAnsi"/>
          <w:b/>
          <w:bCs/>
        </w:rPr>
        <w:t xml:space="preserve"> 4</w:t>
      </w:r>
    </w:p>
    <w:p w14:paraId="5927C857" w14:textId="77777777" w:rsidR="002714AB" w:rsidRPr="00761A59" w:rsidRDefault="002714AB" w:rsidP="002714AB">
      <w:pPr>
        <w:keepNext/>
        <w:widowControl w:val="0"/>
        <w:tabs>
          <w:tab w:val="left" w:pos="0"/>
        </w:tabs>
        <w:jc w:val="center"/>
        <w:rPr>
          <w:rFonts w:asciiTheme="minorHAnsi" w:hAnsiTheme="minorHAnsi" w:cstheme="minorHAnsi"/>
        </w:rPr>
      </w:pPr>
      <w:r w:rsidRPr="00761A59">
        <w:rPr>
          <w:rFonts w:asciiTheme="minorHAnsi" w:hAnsiTheme="minorHAnsi" w:cstheme="minorHAnsi"/>
          <w:b/>
          <w:bCs/>
          <w:kern w:val="2"/>
        </w:rPr>
        <w:t>ODBIÓR PRZEDMIOTU ZAMÓWIENIA, REKLAMACJE</w:t>
      </w:r>
    </w:p>
    <w:p w14:paraId="663D890B" w14:textId="77777777" w:rsidR="002714AB" w:rsidRPr="00761A59" w:rsidRDefault="002714AB" w:rsidP="002714AB">
      <w:pPr>
        <w:widowControl w:val="0"/>
        <w:numPr>
          <w:ilvl w:val="0"/>
          <w:numId w:val="116"/>
        </w:numPr>
        <w:tabs>
          <w:tab w:val="clear" w:pos="708"/>
          <w:tab w:val="left" w:pos="0"/>
          <w:tab w:val="left" w:pos="284"/>
        </w:tabs>
        <w:autoSpaceDN/>
        <w:ind w:left="0" w:firstLine="0"/>
        <w:jc w:val="both"/>
        <w:textAlignment w:val="auto"/>
        <w:rPr>
          <w:rFonts w:asciiTheme="minorHAnsi" w:hAnsiTheme="minorHAnsi" w:cstheme="minorHAnsi"/>
        </w:rPr>
      </w:pPr>
      <w:r w:rsidRPr="00761A59">
        <w:rPr>
          <w:rFonts w:asciiTheme="minorHAnsi" w:hAnsiTheme="minorHAnsi" w:cstheme="minorHAnsi"/>
        </w:rPr>
        <w:t>Odbiór artykułów medycznych odbywać się będzie w miejscu dostawy.</w:t>
      </w:r>
    </w:p>
    <w:p w14:paraId="61BF6A39" w14:textId="77777777" w:rsidR="002714AB" w:rsidRPr="00761A59" w:rsidRDefault="002714AB" w:rsidP="002714AB">
      <w:pPr>
        <w:widowControl w:val="0"/>
        <w:numPr>
          <w:ilvl w:val="0"/>
          <w:numId w:val="116"/>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Zamawiający zobowiązuje się do zbadania dostarczonych artykułów medycznych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075AF6E2" w14:textId="77777777" w:rsidR="002714AB" w:rsidRPr="00761A59" w:rsidRDefault="002714AB" w:rsidP="002714AB">
      <w:pPr>
        <w:widowControl w:val="0"/>
        <w:numPr>
          <w:ilvl w:val="0"/>
          <w:numId w:val="116"/>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Wykonawca dołoży najwyższej staranności, by dostarczane artykuły medyczne były wolne od wad fizycznych. Wykonawca jest odpowiedzialny względem Zamawiającego za wszelkie wady fizyczne oraz wady prawne artykułów medycznych (rękojmia).</w:t>
      </w:r>
    </w:p>
    <w:p w14:paraId="47BDFE57" w14:textId="369F3A02" w:rsidR="002714AB" w:rsidRPr="00761A59" w:rsidRDefault="002714AB" w:rsidP="002714AB">
      <w:pPr>
        <w:widowControl w:val="0"/>
        <w:numPr>
          <w:ilvl w:val="0"/>
          <w:numId w:val="116"/>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W przypadku stwierdzenia wad fizycznych w dostarczony</w:t>
      </w:r>
      <w:r>
        <w:rPr>
          <w:rFonts w:asciiTheme="minorHAnsi" w:hAnsiTheme="minorHAnsi" w:cstheme="minorHAnsi"/>
        </w:rPr>
        <w:t>m</w:t>
      </w:r>
      <w:r w:rsidRPr="00761A59">
        <w:rPr>
          <w:rFonts w:asciiTheme="minorHAnsi" w:hAnsiTheme="minorHAnsi" w:cstheme="minorHAnsi"/>
        </w:rPr>
        <w:t xml:space="preserve"> </w:t>
      </w:r>
      <w:r>
        <w:rPr>
          <w:rFonts w:asciiTheme="minorHAnsi" w:hAnsiTheme="minorHAnsi" w:cstheme="minorHAnsi"/>
        </w:rPr>
        <w:t>asortymencie</w:t>
      </w:r>
      <w:r w:rsidRPr="00761A59">
        <w:rPr>
          <w:rFonts w:asciiTheme="minorHAnsi" w:hAnsiTheme="minorHAnsi" w:cstheme="minorHAnsi"/>
        </w:rPr>
        <w:t>, Zamawiającemu służy prawo zgłoszenia reklamacji drogą elektroniczną w terminie</w:t>
      </w:r>
      <w:r>
        <w:rPr>
          <w:rFonts w:asciiTheme="minorHAnsi" w:hAnsiTheme="minorHAnsi" w:cstheme="minorHAnsi"/>
        </w:rPr>
        <w:t xml:space="preserve"> </w:t>
      </w:r>
      <w:r w:rsidRPr="00761A59">
        <w:rPr>
          <w:rFonts w:asciiTheme="minorHAnsi" w:hAnsiTheme="minorHAnsi" w:cstheme="minorHAnsi"/>
        </w:rPr>
        <w:t>14</w:t>
      </w:r>
      <w:r>
        <w:rPr>
          <w:rFonts w:asciiTheme="minorHAnsi" w:hAnsiTheme="minorHAnsi" w:cstheme="minorHAnsi"/>
        </w:rPr>
        <w:t> </w:t>
      </w:r>
      <w:r w:rsidRPr="00761A59">
        <w:rPr>
          <w:rFonts w:asciiTheme="minorHAnsi" w:hAnsiTheme="minorHAnsi" w:cstheme="minorHAnsi"/>
        </w:rPr>
        <w:t>dni</w:t>
      </w:r>
      <w:r w:rsidR="00862776">
        <w:rPr>
          <w:rFonts w:asciiTheme="minorHAnsi" w:hAnsiTheme="minorHAnsi" w:cstheme="minorHAnsi"/>
        </w:rPr>
        <w:t xml:space="preserve"> licząc od daty ich dostawy. Po </w:t>
      </w:r>
      <w:r w:rsidRPr="00761A59">
        <w:rPr>
          <w:rFonts w:asciiTheme="minorHAnsi" w:hAnsiTheme="minorHAnsi" w:cstheme="minorHAnsi"/>
        </w:rPr>
        <w:t>otrzymaniu reklamacji Wykonawca ma obowiązek niezwło</w:t>
      </w:r>
      <w:r w:rsidR="00862776">
        <w:rPr>
          <w:rFonts w:asciiTheme="minorHAnsi" w:hAnsiTheme="minorHAnsi" w:cstheme="minorHAnsi"/>
        </w:rPr>
        <w:t>cznie, a w każdym przypadku nie </w:t>
      </w:r>
      <w:r w:rsidRPr="00761A59">
        <w:rPr>
          <w:rFonts w:asciiTheme="minorHAnsi" w:hAnsiTheme="minorHAnsi" w:cstheme="minorHAnsi"/>
        </w:rPr>
        <w:t xml:space="preserve">później niż w terminie 2 dni roboczych, rozpatrzyć reklamację i poinformować o tym </w:t>
      </w:r>
      <w:r w:rsidRPr="00761A59">
        <w:rPr>
          <w:rFonts w:asciiTheme="minorHAnsi" w:hAnsiTheme="minorHAnsi" w:cstheme="minorHAnsi"/>
        </w:rPr>
        <w:lastRenderedPageBreak/>
        <w:t xml:space="preserve">Zamawiającego. </w:t>
      </w:r>
    </w:p>
    <w:p w14:paraId="5ED318F5" w14:textId="77777777" w:rsidR="002714AB" w:rsidRPr="00761A59" w:rsidRDefault="002714AB" w:rsidP="002714AB">
      <w:pPr>
        <w:widowControl w:val="0"/>
        <w:numPr>
          <w:ilvl w:val="0"/>
          <w:numId w:val="116"/>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 xml:space="preserve">W przypadku uznania reklamacji Wykonawca dostarczy na swój koszt, zamiast artykułów medycznych wadliwych taką samą ilość artykułów medycznych wolnych od wad w następnym dniu roboczym. Wraz z dostawą artykułów medycznych wolnych od wad Zamawiający zwróci Wykonawcy artykuły medyczne wadliwe. </w:t>
      </w:r>
    </w:p>
    <w:p w14:paraId="63716889" w14:textId="77777777" w:rsidR="002714AB" w:rsidRPr="00761A59" w:rsidRDefault="002714AB" w:rsidP="002714AB">
      <w:pPr>
        <w:widowControl w:val="0"/>
        <w:numPr>
          <w:ilvl w:val="0"/>
          <w:numId w:val="116"/>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Brak odpowiedzi na złożoną reklamację w terminie, o którym mo</w:t>
      </w:r>
      <w:r>
        <w:rPr>
          <w:rFonts w:asciiTheme="minorHAnsi" w:hAnsiTheme="minorHAnsi" w:cstheme="minorHAnsi"/>
        </w:rPr>
        <w:t>wa w ust. 4 jest jednoznaczny z </w:t>
      </w:r>
      <w:r w:rsidRPr="00761A59">
        <w:rPr>
          <w:rFonts w:asciiTheme="minorHAnsi" w:hAnsiTheme="minorHAnsi" w:cstheme="minorHAnsi"/>
        </w:rPr>
        <w:t>jej uwzględnieniem i koniecznością dostawy artykułów medycznych wolnych od wad w następnym dniu roboczym.</w:t>
      </w:r>
    </w:p>
    <w:p w14:paraId="10C44170" w14:textId="77777777" w:rsidR="002714AB" w:rsidRPr="00761A59" w:rsidRDefault="002714AB" w:rsidP="002714AB">
      <w:pPr>
        <w:widowControl w:val="0"/>
        <w:numPr>
          <w:ilvl w:val="0"/>
          <w:numId w:val="116"/>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 xml:space="preserve">Dokonanie odbioru artykułów medycznych przez Zamawiającego nie zwalnia Wykonawcy </w:t>
      </w:r>
      <w:r w:rsidRPr="00761A59">
        <w:rPr>
          <w:rFonts w:asciiTheme="minorHAnsi" w:hAnsiTheme="minorHAnsi" w:cstheme="minorHAnsi"/>
        </w:rPr>
        <w:br/>
        <w:t xml:space="preserve">od obowiązków, o którym mowa w ust. 4 - 5. </w:t>
      </w:r>
    </w:p>
    <w:p w14:paraId="540F2E38" w14:textId="77777777" w:rsidR="002714AB" w:rsidRPr="00761A59" w:rsidRDefault="002714AB" w:rsidP="002714AB">
      <w:pPr>
        <w:widowControl w:val="0"/>
        <w:numPr>
          <w:ilvl w:val="0"/>
          <w:numId w:val="116"/>
        </w:numPr>
        <w:tabs>
          <w:tab w:val="clear" w:pos="708"/>
          <w:tab w:val="left" w:pos="0"/>
          <w:tab w:val="left" w:pos="284"/>
          <w:tab w:val="left" w:pos="709"/>
        </w:tabs>
        <w:autoSpaceDN/>
        <w:ind w:left="0" w:firstLine="0"/>
        <w:jc w:val="both"/>
        <w:textAlignment w:val="auto"/>
        <w:rPr>
          <w:rFonts w:asciiTheme="minorHAnsi" w:hAnsiTheme="minorHAnsi" w:cstheme="minorHAnsi"/>
        </w:rPr>
      </w:pPr>
      <w:r w:rsidRPr="00761A59">
        <w:rPr>
          <w:rFonts w:asciiTheme="minorHAnsi" w:hAnsiTheme="minorHAnsi" w:cstheme="minorHAnsi"/>
        </w:rPr>
        <w:t xml:space="preserve">Wykonawca nie może ograniczyć lub wyłączyć swojej odpowiedzialności z tytułu rękojmi. </w:t>
      </w:r>
    </w:p>
    <w:p w14:paraId="656CED96" w14:textId="77777777" w:rsidR="002714AB" w:rsidRPr="00761A59" w:rsidRDefault="002714AB" w:rsidP="002714AB">
      <w:pPr>
        <w:keepNext/>
        <w:widowControl w:val="0"/>
        <w:tabs>
          <w:tab w:val="left" w:pos="0"/>
        </w:tabs>
        <w:jc w:val="center"/>
        <w:rPr>
          <w:rFonts w:asciiTheme="minorHAnsi" w:hAnsiTheme="minorHAnsi" w:cstheme="minorHAnsi"/>
        </w:rPr>
      </w:pPr>
      <w:r w:rsidRPr="00847BDC">
        <w:rPr>
          <w:rFonts w:asciiTheme="minorHAnsi" w:hAnsiTheme="minorHAnsi" w:cstheme="minorHAnsi"/>
          <w:b/>
          <w:bCs/>
        </w:rPr>
        <w:t>§</w:t>
      </w:r>
      <w:r w:rsidRPr="00761A59">
        <w:rPr>
          <w:rFonts w:asciiTheme="minorHAnsi" w:hAnsiTheme="minorHAnsi" w:cstheme="minorHAnsi"/>
          <w:b/>
          <w:bCs/>
          <w:kern w:val="2"/>
        </w:rPr>
        <w:t xml:space="preserve"> 5</w:t>
      </w:r>
    </w:p>
    <w:p w14:paraId="1EE38C21" w14:textId="77777777" w:rsidR="002714AB" w:rsidRPr="00761A59" w:rsidRDefault="002714AB" w:rsidP="002714AB">
      <w:pPr>
        <w:keepNext/>
        <w:widowControl w:val="0"/>
        <w:tabs>
          <w:tab w:val="left" w:pos="0"/>
        </w:tabs>
        <w:jc w:val="center"/>
        <w:rPr>
          <w:rFonts w:asciiTheme="minorHAnsi" w:hAnsiTheme="minorHAnsi" w:cstheme="minorHAnsi"/>
        </w:rPr>
      </w:pPr>
      <w:r w:rsidRPr="00761A59">
        <w:rPr>
          <w:rFonts w:asciiTheme="minorHAnsi" w:hAnsiTheme="minorHAnsi" w:cstheme="minorHAnsi"/>
          <w:b/>
          <w:bCs/>
          <w:kern w:val="2"/>
        </w:rPr>
        <w:t>WYNAGRODZENIE</w:t>
      </w:r>
    </w:p>
    <w:p w14:paraId="1A839267" w14:textId="77777777" w:rsidR="002714AB" w:rsidRPr="00761A59" w:rsidRDefault="002714AB" w:rsidP="002714AB">
      <w:pPr>
        <w:widowControl w:val="0"/>
        <w:numPr>
          <w:ilvl w:val="0"/>
          <w:numId w:val="115"/>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Na podstawie Oferty, z tytułu dostawy artykułów medycznych, o której mowa w § 2 ust. 1 Umowy, Wykonawca otrzyma maksymalne wynagrodzenie w wysokości:</w:t>
      </w:r>
    </w:p>
    <w:p w14:paraId="449426AD" w14:textId="16EB80CD" w:rsidR="002714AB" w:rsidRPr="00761A59" w:rsidRDefault="002714AB" w:rsidP="002714AB">
      <w:pPr>
        <w:widowControl w:val="0"/>
        <w:tabs>
          <w:tab w:val="left" w:pos="0"/>
          <w:tab w:val="left" w:pos="284"/>
        </w:tabs>
        <w:jc w:val="both"/>
        <w:rPr>
          <w:rFonts w:asciiTheme="minorHAnsi" w:hAnsiTheme="minorHAnsi" w:cstheme="minorHAnsi"/>
        </w:rPr>
      </w:pPr>
      <w:r w:rsidRPr="00761A59">
        <w:rPr>
          <w:rFonts w:asciiTheme="minorHAnsi" w:hAnsiTheme="minorHAnsi" w:cstheme="minorHAnsi"/>
        </w:rPr>
        <w:t>Pakiet</w:t>
      </w:r>
      <w:r w:rsidR="00862776">
        <w:rPr>
          <w:rFonts w:asciiTheme="minorHAnsi" w:hAnsiTheme="minorHAnsi" w:cstheme="minorHAnsi"/>
        </w:rPr>
        <w:t xml:space="preserve"> 26</w:t>
      </w:r>
      <w:r w:rsidRPr="00761A59">
        <w:rPr>
          <w:rFonts w:asciiTheme="minorHAnsi" w:hAnsiTheme="minorHAnsi" w:cstheme="minorHAnsi"/>
        </w:rPr>
        <w:t xml:space="preserve">: ..........zł netto, tj. .......... zł. brutto. </w:t>
      </w:r>
    </w:p>
    <w:p w14:paraId="029C899A" w14:textId="77777777" w:rsidR="002714AB" w:rsidRPr="00761A59" w:rsidRDefault="002714AB" w:rsidP="002714AB">
      <w:pPr>
        <w:widowControl w:val="0"/>
        <w:numPr>
          <w:ilvl w:val="0"/>
          <w:numId w:val="115"/>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W przypadku zmniejszenia ilości zamawianych artykułów medycznych, o których mowa w § 2 ust.</w:t>
      </w:r>
      <w:r>
        <w:rPr>
          <w:rFonts w:asciiTheme="minorHAnsi" w:hAnsiTheme="minorHAnsi" w:cstheme="minorHAnsi"/>
        </w:rPr>
        <w:t> </w:t>
      </w:r>
      <w:r w:rsidRPr="00761A59">
        <w:rPr>
          <w:rFonts w:asciiTheme="minorHAnsi" w:hAnsiTheme="minorHAnsi" w:cstheme="minorHAnsi"/>
        </w:rPr>
        <w:t>3 Umowy, Wykonawca otrzyma odpowiednio zmniejszone wynagrodzenie.</w:t>
      </w:r>
    </w:p>
    <w:p w14:paraId="4A5788C0" w14:textId="77777777" w:rsidR="002714AB" w:rsidRPr="00761A59" w:rsidRDefault="002714AB" w:rsidP="002714AB">
      <w:pPr>
        <w:widowControl w:val="0"/>
        <w:numPr>
          <w:ilvl w:val="0"/>
          <w:numId w:val="115"/>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Za każdą wykonaną dostawę Zamawiający zapłaci wynagrodzenie obliczone jako iloczyn faktycznie dostarczonych artykułów medycznych i ceny jednostkowej wynikającej z Oferty, przelewem na rachunek bankowy Wykonawcy wskazany przez niego na fakturze.</w:t>
      </w:r>
    </w:p>
    <w:p w14:paraId="68752A38" w14:textId="4E926C90" w:rsidR="002714AB" w:rsidRPr="00492436" w:rsidRDefault="002714AB" w:rsidP="00D91ABC">
      <w:pPr>
        <w:widowControl w:val="0"/>
        <w:numPr>
          <w:ilvl w:val="0"/>
          <w:numId w:val="115"/>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Płatności będą dokonywane przez Zamawiającego w terminie</w:t>
      </w:r>
      <w:r w:rsidR="00492436">
        <w:rPr>
          <w:rFonts w:asciiTheme="minorHAnsi" w:hAnsiTheme="minorHAnsi" w:cstheme="minorHAnsi"/>
        </w:rPr>
        <w:t xml:space="preserve"> </w:t>
      </w:r>
      <w:r w:rsidRPr="00492436">
        <w:rPr>
          <w:rFonts w:asciiTheme="minorHAnsi" w:hAnsiTheme="minorHAnsi" w:cstheme="minorHAnsi"/>
        </w:rPr>
        <w:t>60 dni od doręczenia Zamawiającemu prawidłowo wystawionej faktury lub rachunku. Za dzień zapłaty uznaje się dzień obciążenia rachunku bankowego Zamawiającego. Wszelkie płatności będą dokonywane w złotych polskich.</w:t>
      </w:r>
    </w:p>
    <w:p w14:paraId="71E1A4D2" w14:textId="77777777" w:rsidR="002714AB" w:rsidRPr="00761A59" w:rsidRDefault="002714AB" w:rsidP="002714AB">
      <w:pPr>
        <w:widowControl w:val="0"/>
        <w:numPr>
          <w:ilvl w:val="0"/>
          <w:numId w:val="115"/>
        </w:numPr>
        <w:tabs>
          <w:tab w:val="left" w:pos="0"/>
          <w:tab w:val="left" w:pos="284"/>
          <w:tab w:val="num" w:pos="1080"/>
        </w:tabs>
        <w:autoSpaceDN/>
        <w:ind w:left="0" w:firstLine="0"/>
        <w:jc w:val="both"/>
        <w:textAlignment w:val="auto"/>
        <w:rPr>
          <w:rFonts w:asciiTheme="minorHAnsi" w:hAnsiTheme="minorHAnsi" w:cstheme="minorHAnsi"/>
        </w:rPr>
      </w:pPr>
      <w:r w:rsidRPr="00D91ABC">
        <w:rPr>
          <w:rFonts w:asciiTheme="minorHAnsi" w:hAnsiTheme="minorHAnsi" w:cstheme="minorHAnsi"/>
        </w:rPr>
        <w:t>Ceny jednostkowe wskazane w Ofercie obejmują wszelkie koszty związane z dostawą, w tym opakowaniem, przewozem, załadunkiem, rozładunkiem, opłatami celnymi oraz podatkami wynikającymi</w:t>
      </w:r>
      <w:r w:rsidRPr="00761A59">
        <w:rPr>
          <w:rFonts w:asciiTheme="minorHAnsi" w:hAnsiTheme="minorHAnsi" w:cstheme="minorHAnsi"/>
        </w:rPr>
        <w:t xml:space="preserve"> z obowiązujących przepisów, a także wszelkie inne koszty, do których zapłaty wyraźnie w Umowie nie zobowiązano Zamawiającego oraz nie podlegają zmianie przez cały okres obowiązywania umowy. </w:t>
      </w:r>
    </w:p>
    <w:p w14:paraId="787CFD81" w14:textId="77777777" w:rsidR="002714AB" w:rsidRPr="00761A59" w:rsidRDefault="002714AB" w:rsidP="002714AB">
      <w:pPr>
        <w:widowControl w:val="0"/>
        <w:numPr>
          <w:ilvl w:val="0"/>
          <w:numId w:val="115"/>
        </w:numPr>
        <w:tabs>
          <w:tab w:val="left" w:pos="0"/>
          <w:tab w:val="left" w:pos="284"/>
          <w:tab w:val="num" w:pos="1080"/>
        </w:tabs>
        <w:autoSpaceDN/>
        <w:ind w:left="0" w:firstLine="0"/>
        <w:jc w:val="both"/>
        <w:textAlignment w:val="auto"/>
        <w:rPr>
          <w:rFonts w:asciiTheme="minorHAnsi" w:hAnsiTheme="minorHAnsi" w:cstheme="minorHAnsi"/>
        </w:rPr>
      </w:pPr>
      <w:r w:rsidRPr="00761A59">
        <w:rPr>
          <w:rFonts w:asciiTheme="minorHAnsi" w:hAnsiTheme="minorHAnsi" w:cstheme="minorHAnsi"/>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p>
    <w:p w14:paraId="6E162962" w14:textId="77777777" w:rsidR="002714AB" w:rsidRPr="00E2534D" w:rsidRDefault="002714AB" w:rsidP="002714AB">
      <w:pPr>
        <w:jc w:val="center"/>
        <w:rPr>
          <w:rFonts w:asciiTheme="minorHAnsi" w:hAnsiTheme="minorHAnsi" w:cstheme="minorHAnsi"/>
        </w:rPr>
      </w:pPr>
      <w:r w:rsidRPr="00847BDC">
        <w:rPr>
          <w:rFonts w:asciiTheme="minorHAnsi" w:hAnsiTheme="minorHAnsi" w:cstheme="minorHAnsi"/>
          <w:b/>
          <w:bCs/>
        </w:rPr>
        <w:t>§</w:t>
      </w:r>
      <w:r w:rsidRPr="00E2534D">
        <w:rPr>
          <w:rFonts w:asciiTheme="minorHAnsi" w:hAnsiTheme="minorHAnsi" w:cstheme="minorHAnsi"/>
          <w:b/>
          <w:bCs/>
        </w:rPr>
        <w:t xml:space="preserve"> 6</w:t>
      </w:r>
    </w:p>
    <w:p w14:paraId="633E879D" w14:textId="77777777" w:rsidR="002714AB" w:rsidRPr="00E2534D" w:rsidRDefault="002714AB" w:rsidP="002714AB">
      <w:pPr>
        <w:jc w:val="center"/>
        <w:rPr>
          <w:rFonts w:asciiTheme="minorHAnsi" w:hAnsiTheme="minorHAnsi" w:cstheme="minorHAnsi"/>
        </w:rPr>
      </w:pPr>
      <w:r w:rsidRPr="00E2534D">
        <w:rPr>
          <w:rFonts w:asciiTheme="minorHAnsi" w:hAnsiTheme="minorHAnsi" w:cstheme="minorHAnsi"/>
          <w:b/>
          <w:bCs/>
          <w:caps/>
        </w:rPr>
        <w:t>KARY UMOWNE I ODSTĄPIENIE OD UMOWY</w:t>
      </w:r>
    </w:p>
    <w:p w14:paraId="70E58B57" w14:textId="77777777" w:rsidR="002714AB" w:rsidRPr="006C20D7" w:rsidRDefault="002714AB" w:rsidP="002714AB">
      <w:pPr>
        <w:rPr>
          <w:rFonts w:asciiTheme="minorHAnsi" w:hAnsiTheme="minorHAnsi" w:cstheme="minorHAnsi"/>
        </w:rPr>
      </w:pPr>
      <w:r w:rsidRPr="006C20D7">
        <w:rPr>
          <w:rFonts w:asciiTheme="minorHAnsi" w:hAnsiTheme="minorHAnsi" w:cstheme="minorHAnsi"/>
        </w:rPr>
        <w:t>1. Wykonawca zapłaci Zamawiającemu kary umowne:</w:t>
      </w:r>
    </w:p>
    <w:p w14:paraId="311F8BBB" w14:textId="0FB9C2F9" w:rsidR="002714AB" w:rsidRDefault="002714AB" w:rsidP="002714AB">
      <w:pPr>
        <w:tabs>
          <w:tab w:val="left" w:pos="284"/>
        </w:tabs>
        <w:jc w:val="both"/>
        <w:rPr>
          <w:rFonts w:asciiTheme="minorHAnsi" w:hAnsiTheme="minorHAnsi" w:cstheme="minorHAnsi"/>
        </w:rPr>
      </w:pPr>
      <w:r w:rsidRPr="006C20D7">
        <w:rPr>
          <w:rFonts w:asciiTheme="minorHAnsi" w:hAnsiTheme="minorHAnsi" w:cstheme="minorHAnsi"/>
        </w:rPr>
        <w:t>a)</w:t>
      </w:r>
      <w:r w:rsidRPr="006C20D7">
        <w:rPr>
          <w:rFonts w:asciiTheme="minorHAnsi" w:hAnsiTheme="minorHAnsi" w:cstheme="minorHAnsi"/>
        </w:rPr>
        <w:tab/>
        <w:t>w wysokości 0,2% wartości</w:t>
      </w:r>
      <w:r w:rsidR="00492436">
        <w:rPr>
          <w:rFonts w:asciiTheme="minorHAnsi" w:hAnsiTheme="minorHAnsi" w:cstheme="minorHAnsi"/>
        </w:rPr>
        <w:t xml:space="preserve"> brutto</w:t>
      </w:r>
      <w:r w:rsidRPr="006C20D7">
        <w:rPr>
          <w:rFonts w:asciiTheme="minorHAnsi" w:hAnsiTheme="minorHAnsi" w:cstheme="minorHAnsi"/>
        </w:rPr>
        <w:t xml:space="preserve"> niezrealizowanego zamówienia - za każdy rozpoczęty dzień zwłoki w dostawie zamówionego asortymentu po terminie określonym w § 3 ust. 2 Umowy;</w:t>
      </w:r>
    </w:p>
    <w:p w14:paraId="224059FB" w14:textId="7CAC4ED1" w:rsidR="002714AB" w:rsidRDefault="002714AB" w:rsidP="002714AB">
      <w:pPr>
        <w:tabs>
          <w:tab w:val="left" w:pos="142"/>
          <w:tab w:val="left" w:pos="284"/>
        </w:tabs>
        <w:jc w:val="both"/>
        <w:rPr>
          <w:rFonts w:asciiTheme="minorHAnsi" w:hAnsiTheme="minorHAnsi" w:cstheme="minorHAnsi"/>
        </w:rPr>
      </w:pPr>
      <w:r w:rsidRPr="006C20D7">
        <w:rPr>
          <w:rFonts w:asciiTheme="minorHAnsi" w:hAnsiTheme="minorHAnsi" w:cstheme="minorHAnsi"/>
        </w:rPr>
        <w:t>b)</w:t>
      </w:r>
      <w:r w:rsidRPr="006C20D7">
        <w:rPr>
          <w:rFonts w:asciiTheme="minorHAnsi" w:hAnsiTheme="minorHAnsi" w:cstheme="minorHAnsi"/>
        </w:rPr>
        <w:tab/>
        <w:t xml:space="preserve">w wysokości 0,2% wartości </w:t>
      </w:r>
      <w:r w:rsidR="00492436">
        <w:rPr>
          <w:rFonts w:asciiTheme="minorHAnsi" w:hAnsiTheme="minorHAnsi" w:cstheme="minorHAnsi"/>
        </w:rPr>
        <w:t xml:space="preserve">brutto </w:t>
      </w:r>
      <w:r w:rsidRPr="006C20D7">
        <w:rPr>
          <w:rFonts w:asciiTheme="minorHAnsi" w:hAnsiTheme="minorHAnsi" w:cstheme="minorHAnsi"/>
        </w:rPr>
        <w:t>niezrealizowanej części dostawy - za każdy rozpoczęty dzień zwłoki w uzupełnieniu dostawy po terminie określonym w § 4 ust. 2 Umowy;</w:t>
      </w:r>
    </w:p>
    <w:p w14:paraId="19C8ABE2" w14:textId="6288D7FB" w:rsidR="002714AB" w:rsidRDefault="002714AB" w:rsidP="002714AB">
      <w:pPr>
        <w:tabs>
          <w:tab w:val="left" w:pos="284"/>
          <w:tab w:val="left" w:pos="426"/>
        </w:tabs>
        <w:jc w:val="both"/>
        <w:rPr>
          <w:rFonts w:asciiTheme="minorHAnsi" w:hAnsiTheme="minorHAnsi" w:cstheme="minorHAnsi"/>
        </w:rPr>
      </w:pPr>
      <w:r w:rsidRPr="00EA54AD">
        <w:rPr>
          <w:rFonts w:asciiTheme="minorHAnsi" w:hAnsiTheme="minorHAnsi" w:cstheme="minorHAnsi"/>
        </w:rPr>
        <w:t>c)</w:t>
      </w:r>
      <w:r w:rsidRPr="00EA54AD">
        <w:rPr>
          <w:rFonts w:asciiTheme="minorHAnsi" w:hAnsiTheme="minorHAnsi" w:cstheme="minorHAnsi"/>
        </w:rPr>
        <w:tab/>
        <w:t xml:space="preserve">w wysokości 0,2% wartości </w:t>
      </w:r>
      <w:r w:rsidR="00492436">
        <w:rPr>
          <w:rFonts w:asciiTheme="minorHAnsi" w:hAnsiTheme="minorHAnsi" w:cstheme="minorHAnsi"/>
        </w:rPr>
        <w:t xml:space="preserve">brutto </w:t>
      </w:r>
      <w:r w:rsidRPr="00EA54AD">
        <w:rPr>
          <w:rFonts w:asciiTheme="minorHAnsi" w:hAnsiTheme="minorHAnsi" w:cstheme="minorHAnsi"/>
        </w:rPr>
        <w:t>wadliwej dostawy - za ka</w:t>
      </w:r>
      <w:r w:rsidR="008431CE">
        <w:rPr>
          <w:rFonts w:asciiTheme="minorHAnsi" w:hAnsiTheme="minorHAnsi" w:cstheme="minorHAnsi"/>
        </w:rPr>
        <w:t>żdy rozpoczęty dzień zwłoki a w </w:t>
      </w:r>
      <w:r w:rsidRPr="00EA54AD">
        <w:rPr>
          <w:rFonts w:asciiTheme="minorHAnsi" w:hAnsiTheme="minorHAnsi" w:cstheme="minorHAnsi"/>
        </w:rPr>
        <w:t>dostarczeniu asortymentu wolnego od wad, po terminach określonym w § 4 ust. 5 – 6 Umowy;</w:t>
      </w:r>
    </w:p>
    <w:p w14:paraId="4276AB55" w14:textId="7D0A3F80" w:rsidR="002714AB" w:rsidRPr="006C20D7" w:rsidRDefault="002714AB" w:rsidP="002714AB">
      <w:pPr>
        <w:tabs>
          <w:tab w:val="left" w:pos="284"/>
        </w:tabs>
        <w:jc w:val="both"/>
        <w:rPr>
          <w:rFonts w:asciiTheme="minorHAnsi" w:hAnsiTheme="minorHAnsi" w:cstheme="minorHAnsi"/>
          <w:highlight w:val="darkGray"/>
        </w:rPr>
      </w:pPr>
      <w:r w:rsidRPr="00EA54AD">
        <w:rPr>
          <w:rFonts w:asciiTheme="minorHAnsi" w:hAnsiTheme="minorHAnsi" w:cstheme="minorHAnsi"/>
        </w:rPr>
        <w:t>d)</w:t>
      </w:r>
      <w:r w:rsidRPr="00EA54AD">
        <w:rPr>
          <w:rFonts w:asciiTheme="minorHAnsi" w:hAnsiTheme="minorHAnsi" w:cstheme="minorHAnsi"/>
        </w:rPr>
        <w:tab/>
        <w:t xml:space="preserve">z tytułu odstąpienia od umowy przez Zamawiającego lub Wykonawcę z przyczyn leżących </w:t>
      </w:r>
      <w:r>
        <w:rPr>
          <w:rFonts w:asciiTheme="minorHAnsi" w:hAnsiTheme="minorHAnsi" w:cstheme="minorHAnsi"/>
        </w:rPr>
        <w:br/>
      </w:r>
      <w:r w:rsidRPr="00EA54AD">
        <w:rPr>
          <w:rFonts w:asciiTheme="minorHAnsi" w:hAnsiTheme="minorHAnsi" w:cstheme="minorHAnsi"/>
        </w:rPr>
        <w:t xml:space="preserve">po stronie Wykonawcy w wysokości 10% wartości </w:t>
      </w:r>
      <w:r w:rsidR="00492436">
        <w:rPr>
          <w:rFonts w:asciiTheme="minorHAnsi" w:hAnsiTheme="minorHAnsi" w:cstheme="minorHAnsi"/>
        </w:rPr>
        <w:t xml:space="preserve">brutto </w:t>
      </w:r>
      <w:r w:rsidRPr="00EA54AD">
        <w:rPr>
          <w:rFonts w:asciiTheme="minorHAnsi" w:hAnsiTheme="minorHAnsi" w:cstheme="minorHAnsi"/>
        </w:rPr>
        <w:t>niezrealizowanej części umowy.</w:t>
      </w:r>
    </w:p>
    <w:p w14:paraId="5D97B87D" w14:textId="77777777" w:rsidR="002714AB" w:rsidRPr="00EA54AD" w:rsidRDefault="002714AB" w:rsidP="002714AB">
      <w:pPr>
        <w:pStyle w:val="Tekstpodstawowywcity"/>
        <w:tabs>
          <w:tab w:val="num" w:pos="720"/>
        </w:tabs>
        <w:ind w:left="0" w:firstLine="0"/>
        <w:rPr>
          <w:rFonts w:asciiTheme="minorHAnsi" w:hAnsiTheme="minorHAnsi" w:cstheme="minorHAnsi"/>
        </w:rPr>
      </w:pPr>
      <w:r w:rsidRPr="00EA54AD">
        <w:rPr>
          <w:rFonts w:asciiTheme="minorHAnsi" w:hAnsiTheme="minorHAnsi" w:cstheme="minorHAnsi"/>
        </w:rPr>
        <w:t>2. Łączna maksymalna wysokość kar umownych, których mogą dochodzić strony nie może przekroczyć 20% całkowitej wartości brutto umowy.</w:t>
      </w:r>
    </w:p>
    <w:p w14:paraId="208D80BC" w14:textId="77777777" w:rsidR="002714AB" w:rsidRPr="00EA54AD" w:rsidRDefault="002714AB" w:rsidP="002714AB">
      <w:pPr>
        <w:widowControl w:val="0"/>
        <w:tabs>
          <w:tab w:val="left" w:pos="0"/>
          <w:tab w:val="left" w:pos="284"/>
          <w:tab w:val="left" w:pos="720"/>
          <w:tab w:val="left" w:pos="852"/>
        </w:tabs>
        <w:autoSpaceDN/>
        <w:jc w:val="both"/>
        <w:textAlignment w:val="auto"/>
        <w:rPr>
          <w:rFonts w:asciiTheme="minorHAnsi" w:hAnsiTheme="minorHAnsi" w:cstheme="minorHAnsi"/>
        </w:rPr>
      </w:pPr>
      <w:r w:rsidRPr="00EA54AD">
        <w:rPr>
          <w:rFonts w:asciiTheme="minorHAnsi" w:hAnsiTheme="minorHAnsi" w:cstheme="minorHAnsi"/>
        </w:rPr>
        <w:t>3. Wykonawca wyraża zgodę na potrącenie kar umownych z wynagrodzenia należnego z tytułu realizacji dostaw wynikających z Umowy</w:t>
      </w:r>
      <w:r w:rsidRPr="00EA54AD">
        <w:rPr>
          <w:rFonts w:asciiTheme="minorHAnsi" w:hAnsiTheme="minorHAnsi" w:cstheme="minorHAnsi"/>
          <w:spacing w:val="-3"/>
        </w:rPr>
        <w:t>.</w:t>
      </w:r>
    </w:p>
    <w:p w14:paraId="6F90604B" w14:textId="77777777" w:rsidR="002714AB" w:rsidRPr="00EA54AD" w:rsidRDefault="002714AB" w:rsidP="002714AB">
      <w:pPr>
        <w:widowControl w:val="0"/>
        <w:tabs>
          <w:tab w:val="left" w:pos="0"/>
          <w:tab w:val="left" w:pos="284"/>
          <w:tab w:val="left" w:pos="720"/>
        </w:tabs>
        <w:autoSpaceDN/>
        <w:jc w:val="both"/>
        <w:textAlignment w:val="auto"/>
        <w:rPr>
          <w:rFonts w:asciiTheme="minorHAnsi" w:hAnsiTheme="minorHAnsi" w:cstheme="minorHAnsi"/>
        </w:rPr>
      </w:pPr>
      <w:r w:rsidRPr="00EA54AD">
        <w:rPr>
          <w:rFonts w:asciiTheme="minorHAnsi" w:hAnsiTheme="minorHAnsi" w:cstheme="minorHAnsi"/>
          <w:spacing w:val="-3"/>
        </w:rPr>
        <w:lastRenderedPageBreak/>
        <w:t>4. Zamawiający zastrzega sobie możliwość dochodzenia odszkodowania uzupełniającego do wysokości poniesionej szkody.</w:t>
      </w:r>
    </w:p>
    <w:p w14:paraId="10CB1FB3" w14:textId="789496A8" w:rsidR="002714AB" w:rsidRPr="00EA54AD" w:rsidRDefault="002714AB" w:rsidP="002714AB">
      <w:pPr>
        <w:widowControl w:val="0"/>
        <w:tabs>
          <w:tab w:val="left" w:pos="0"/>
          <w:tab w:val="left" w:pos="284"/>
          <w:tab w:val="left" w:pos="720"/>
          <w:tab w:val="left" w:pos="852"/>
        </w:tabs>
        <w:autoSpaceDN/>
        <w:jc w:val="both"/>
        <w:textAlignment w:val="auto"/>
        <w:rPr>
          <w:rFonts w:asciiTheme="minorHAnsi" w:hAnsiTheme="minorHAnsi" w:cstheme="minorHAnsi"/>
        </w:rPr>
      </w:pPr>
      <w:r w:rsidRPr="00EA54AD">
        <w:rPr>
          <w:rFonts w:asciiTheme="minorHAnsi" w:hAnsiTheme="minorHAnsi" w:cstheme="minorHAnsi"/>
        </w:rPr>
        <w:t xml:space="preserve">5. Zamawiającemu poza przypadkami opisanymi w </w:t>
      </w:r>
      <w:r w:rsidR="00492436">
        <w:rPr>
          <w:rFonts w:asciiTheme="minorHAnsi" w:hAnsiTheme="minorHAnsi" w:cstheme="minorHAnsi"/>
        </w:rPr>
        <w:t>K</w:t>
      </w:r>
      <w:r w:rsidRPr="00EA54AD">
        <w:rPr>
          <w:rFonts w:asciiTheme="minorHAnsi" w:hAnsiTheme="minorHAnsi" w:cstheme="minorHAnsi"/>
        </w:rPr>
        <w:t xml:space="preserve">odeksie cywilnym, przysługuje prawo </w:t>
      </w:r>
      <w:r w:rsidRPr="00EA54AD">
        <w:rPr>
          <w:rFonts w:asciiTheme="minorHAnsi" w:hAnsiTheme="minorHAnsi" w:cstheme="minorHAnsi"/>
        </w:rPr>
        <w:br/>
        <w:t>do odstąpienia od umowy:</w:t>
      </w:r>
    </w:p>
    <w:p w14:paraId="5B8BD2A5" w14:textId="77777777" w:rsidR="002714AB" w:rsidRPr="001776D2" w:rsidRDefault="002714AB" w:rsidP="002714AB">
      <w:pPr>
        <w:pStyle w:val="Akapitzlist"/>
        <w:numPr>
          <w:ilvl w:val="0"/>
          <w:numId w:val="117"/>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 xml:space="preserve">w razie wystąpienia istotnej zmiany okoliczności powodującej, że wykonanie umowy </w:t>
      </w:r>
      <w:r w:rsidRPr="001776D2">
        <w:rPr>
          <w:rFonts w:asciiTheme="minorHAnsi" w:hAnsiTheme="minorHAnsi" w:cstheme="minorHAnsi"/>
          <w:sz w:val="24"/>
          <w:szCs w:val="24"/>
        </w:rPr>
        <w:br/>
        <w:t xml:space="preserve">nie leży w interesie publicznym, czego nie można było przewidzieć w chwili zawarcia umowy </w:t>
      </w:r>
      <w:r>
        <w:rPr>
          <w:rFonts w:asciiTheme="minorHAnsi" w:hAnsiTheme="minorHAnsi" w:cstheme="minorHAnsi"/>
          <w:sz w:val="24"/>
          <w:szCs w:val="24"/>
        </w:rPr>
        <w:t>–</w:t>
      </w:r>
      <w:r w:rsidRPr="001776D2">
        <w:rPr>
          <w:rFonts w:asciiTheme="minorHAnsi" w:hAnsiTheme="minorHAnsi" w:cstheme="minorHAnsi"/>
          <w:sz w:val="24"/>
          <w:szCs w:val="24"/>
        </w:rPr>
        <w:t xml:space="preserve"> w</w:t>
      </w:r>
      <w:r>
        <w:rPr>
          <w:rFonts w:asciiTheme="minorHAnsi" w:hAnsiTheme="minorHAnsi" w:cstheme="minorHAnsi"/>
          <w:sz w:val="24"/>
          <w:szCs w:val="24"/>
        </w:rPr>
        <w:t> </w:t>
      </w:r>
      <w:r w:rsidRPr="001776D2">
        <w:rPr>
          <w:rFonts w:asciiTheme="minorHAnsi" w:hAnsiTheme="minorHAnsi" w:cstheme="minorHAnsi"/>
          <w:sz w:val="24"/>
          <w:szCs w:val="24"/>
        </w:rPr>
        <w:t>terminie 30 dni od dnia powzięcia wiadomości o tych okolicznościach; w takim przypadku Wykonawca może żądać jedynie wynagrodzenia należnego mu z tytułu wykonania części umowy,</w:t>
      </w:r>
    </w:p>
    <w:p w14:paraId="1E1CDBC2" w14:textId="77777777" w:rsidR="002714AB" w:rsidRPr="001776D2" w:rsidRDefault="002714AB" w:rsidP="002714AB">
      <w:pPr>
        <w:pStyle w:val="Akapitzlist"/>
        <w:numPr>
          <w:ilvl w:val="0"/>
          <w:numId w:val="117"/>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 xml:space="preserve">w przypadku dwukrotnego opóźnienia w dostarczeniu artykułów medycznych przekraczającego terminy, o których mowa w § 3 ust. 2 Umowy, </w:t>
      </w:r>
    </w:p>
    <w:p w14:paraId="542776D2" w14:textId="776498E0" w:rsidR="002714AB" w:rsidRPr="001776D2" w:rsidRDefault="002714AB" w:rsidP="002714AB">
      <w:pPr>
        <w:pStyle w:val="Akapitzlist"/>
        <w:numPr>
          <w:ilvl w:val="0"/>
          <w:numId w:val="117"/>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w przypadku dwukrotnego opóźnienia w uzupełnieniu dostawy</w:t>
      </w:r>
      <w:r w:rsidR="00492436">
        <w:rPr>
          <w:rFonts w:asciiTheme="minorHAnsi" w:hAnsiTheme="minorHAnsi" w:cstheme="minorHAnsi"/>
          <w:sz w:val="24"/>
          <w:szCs w:val="24"/>
        </w:rPr>
        <w:t>,</w:t>
      </w:r>
      <w:r w:rsidRPr="001776D2">
        <w:rPr>
          <w:rFonts w:asciiTheme="minorHAnsi" w:hAnsiTheme="minorHAnsi" w:cstheme="minorHAnsi"/>
          <w:sz w:val="24"/>
          <w:szCs w:val="24"/>
        </w:rPr>
        <w:t xml:space="preserve"> o którym mowa w § 4 ust.2 umowy,</w:t>
      </w:r>
    </w:p>
    <w:p w14:paraId="09062BDC" w14:textId="77777777" w:rsidR="002714AB" w:rsidRPr="001776D2" w:rsidRDefault="002714AB" w:rsidP="002714AB">
      <w:pPr>
        <w:pStyle w:val="Akapitzlist"/>
        <w:numPr>
          <w:ilvl w:val="0"/>
          <w:numId w:val="117"/>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 xml:space="preserve">w przypadku dwukrotnego opóźnienia w dostarczaniu artykułów medycznych wolnych </w:t>
      </w:r>
      <w:r w:rsidRPr="001776D2">
        <w:rPr>
          <w:rFonts w:asciiTheme="minorHAnsi" w:hAnsiTheme="minorHAnsi" w:cstheme="minorHAnsi"/>
          <w:sz w:val="24"/>
          <w:szCs w:val="24"/>
        </w:rPr>
        <w:br/>
        <w:t xml:space="preserve">od wad przekraczającego terminy, o których mowa w § 4 ust. 5 – 6 Umowy, </w:t>
      </w:r>
    </w:p>
    <w:p w14:paraId="4CCD5B08" w14:textId="77777777" w:rsidR="002714AB" w:rsidRPr="001776D2" w:rsidRDefault="002714AB" w:rsidP="002714AB">
      <w:pPr>
        <w:pStyle w:val="Akapitzlist"/>
        <w:numPr>
          <w:ilvl w:val="0"/>
          <w:numId w:val="117"/>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 xml:space="preserve">przypadku dwukrotnej uzasadnionej reklamacji artykułów medycznych, o której mowa </w:t>
      </w:r>
      <w:r w:rsidRPr="001776D2">
        <w:rPr>
          <w:rFonts w:asciiTheme="minorHAnsi" w:hAnsiTheme="minorHAnsi" w:cstheme="minorHAnsi"/>
          <w:sz w:val="24"/>
          <w:szCs w:val="24"/>
        </w:rPr>
        <w:br/>
        <w:t xml:space="preserve">w § 4 ust. 4 Umowy, </w:t>
      </w:r>
    </w:p>
    <w:p w14:paraId="7D2A2003" w14:textId="77777777" w:rsidR="002714AB" w:rsidRPr="001776D2" w:rsidRDefault="002714AB" w:rsidP="002714AB">
      <w:pPr>
        <w:pStyle w:val="Akapitzlist"/>
        <w:numPr>
          <w:ilvl w:val="0"/>
          <w:numId w:val="117"/>
        </w:numPr>
        <w:tabs>
          <w:tab w:val="left" w:pos="0"/>
          <w:tab w:val="left" w:pos="284"/>
          <w:tab w:val="left" w:pos="426"/>
          <w:tab w:val="left" w:pos="851"/>
          <w:tab w:val="left" w:pos="1080"/>
        </w:tabs>
        <w:autoSpaceDN/>
        <w:ind w:left="0" w:hanging="11"/>
        <w:jc w:val="both"/>
        <w:textAlignment w:val="auto"/>
        <w:rPr>
          <w:rFonts w:asciiTheme="minorHAnsi" w:hAnsiTheme="minorHAnsi" w:cstheme="minorHAnsi"/>
          <w:sz w:val="24"/>
          <w:szCs w:val="24"/>
        </w:rPr>
      </w:pPr>
      <w:r w:rsidRPr="001776D2">
        <w:rPr>
          <w:rFonts w:asciiTheme="minorHAnsi" w:hAnsiTheme="minorHAnsi" w:cstheme="minorHAnsi"/>
          <w:sz w:val="24"/>
          <w:szCs w:val="24"/>
        </w:rPr>
        <w:t>w przypadku rażąco nienależytego wykonywania umowy przez Wykonawcę.</w:t>
      </w:r>
    </w:p>
    <w:p w14:paraId="541B18B0" w14:textId="77777777" w:rsidR="002714AB" w:rsidRPr="000518F6" w:rsidRDefault="002714AB" w:rsidP="002714AB">
      <w:pPr>
        <w:tabs>
          <w:tab w:val="left" w:pos="0"/>
          <w:tab w:val="left" w:pos="284"/>
        </w:tabs>
        <w:jc w:val="both"/>
        <w:rPr>
          <w:rFonts w:ascii="Garamond" w:hAnsi="Garamond"/>
        </w:rPr>
      </w:pPr>
      <w:r w:rsidRPr="001776D2">
        <w:rPr>
          <w:rFonts w:asciiTheme="minorHAnsi" w:hAnsiTheme="minorHAnsi" w:cstheme="minorHAnsi"/>
        </w:rPr>
        <w:t xml:space="preserve">6. Odstąpienie od umowy powinno nastąpić w formie pisemnej pod rygorem nieważności takiego oświadczenia i powinno zawierać </w:t>
      </w:r>
      <w:r>
        <w:rPr>
          <w:rFonts w:asciiTheme="minorHAnsi" w:hAnsiTheme="minorHAnsi" w:cstheme="minorHAnsi"/>
        </w:rPr>
        <w:t xml:space="preserve">uzasadnienie. </w:t>
      </w:r>
    </w:p>
    <w:p w14:paraId="2E8EECAF" w14:textId="77777777" w:rsidR="002714AB" w:rsidRPr="00582718" w:rsidRDefault="002714AB" w:rsidP="002714AB">
      <w:pPr>
        <w:jc w:val="center"/>
        <w:rPr>
          <w:rFonts w:asciiTheme="minorHAnsi" w:hAnsiTheme="minorHAnsi" w:cstheme="minorHAnsi"/>
          <w:b/>
          <w:caps/>
          <w:kern w:val="1"/>
          <w:szCs w:val="20"/>
        </w:rPr>
      </w:pPr>
      <w:r w:rsidRPr="00582718">
        <w:rPr>
          <w:rFonts w:asciiTheme="minorHAnsi" w:eastAsia="Times New Roman" w:hAnsiTheme="minorHAnsi" w:cstheme="minorHAnsi"/>
          <w:b/>
          <w:bCs/>
          <w:kern w:val="1"/>
          <w:lang w:bidi="ar-SA"/>
        </w:rPr>
        <w:t>§</w:t>
      </w:r>
      <w:r w:rsidRPr="00582718">
        <w:rPr>
          <w:rFonts w:asciiTheme="minorHAnsi" w:hAnsiTheme="minorHAnsi" w:cstheme="minorHAnsi"/>
          <w:b/>
          <w:caps/>
          <w:kern w:val="1"/>
          <w:szCs w:val="20"/>
        </w:rPr>
        <w:t xml:space="preserve"> </w:t>
      </w:r>
      <w:r>
        <w:rPr>
          <w:rFonts w:asciiTheme="minorHAnsi" w:hAnsiTheme="minorHAnsi" w:cstheme="minorHAnsi"/>
          <w:b/>
          <w:caps/>
          <w:kern w:val="1"/>
          <w:szCs w:val="20"/>
        </w:rPr>
        <w:t>7</w:t>
      </w:r>
    </w:p>
    <w:p w14:paraId="3C1AB9C2" w14:textId="77777777" w:rsidR="002714AB" w:rsidRPr="00582718" w:rsidRDefault="002714AB" w:rsidP="002714AB">
      <w:pPr>
        <w:keepNext/>
        <w:numPr>
          <w:ilvl w:val="2"/>
          <w:numId w:val="0"/>
        </w:numPr>
        <w:tabs>
          <w:tab w:val="num" w:pos="0"/>
        </w:tabs>
        <w:autoSpaceDN/>
        <w:ind w:left="720" w:hanging="720"/>
        <w:jc w:val="center"/>
        <w:outlineLvl w:val="2"/>
        <w:rPr>
          <w:rFonts w:asciiTheme="minorHAnsi" w:hAnsiTheme="minorHAnsi" w:cstheme="minorHAnsi"/>
          <w:b/>
          <w:bCs/>
        </w:rPr>
      </w:pPr>
      <w:r w:rsidRPr="00582718">
        <w:rPr>
          <w:rFonts w:asciiTheme="minorHAnsi" w:hAnsiTheme="minorHAnsi" w:cstheme="minorHAnsi"/>
          <w:b/>
          <w:bCs/>
        </w:rPr>
        <w:t>ZMIANA UMOWY</w:t>
      </w:r>
      <w:r>
        <w:rPr>
          <w:rFonts w:asciiTheme="minorHAnsi" w:hAnsiTheme="minorHAnsi" w:cstheme="minorHAnsi"/>
          <w:b/>
          <w:bCs/>
        </w:rPr>
        <w:t>, WALORYZACJA</w:t>
      </w:r>
      <w:r w:rsidRPr="00582718">
        <w:rPr>
          <w:rFonts w:asciiTheme="minorHAnsi" w:hAnsiTheme="minorHAnsi" w:cstheme="minorHAnsi"/>
          <w:b/>
          <w:bCs/>
        </w:rPr>
        <w:t xml:space="preserve"> I POSTANOWIENIA KOŃCOWE</w:t>
      </w:r>
    </w:p>
    <w:p w14:paraId="68552C8D" w14:textId="77777777" w:rsidR="002714AB" w:rsidRPr="00582718"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269B1EB3" w14:textId="61107987" w:rsidR="002714AB" w:rsidRPr="00582718" w:rsidRDefault="002714AB" w:rsidP="002714AB">
      <w:pPr>
        <w:pStyle w:val="Akapitzlist"/>
        <w:numPr>
          <w:ilvl w:val="0"/>
          <w:numId w:val="111"/>
        </w:numPr>
        <w:tabs>
          <w:tab w:val="left" w:pos="284"/>
        </w:tabs>
        <w:ind w:left="0" w:firstLine="0"/>
        <w:jc w:val="both"/>
        <w:rPr>
          <w:rFonts w:asciiTheme="minorHAnsi" w:hAnsiTheme="minorHAnsi" w:cstheme="minorHAnsi"/>
          <w:sz w:val="24"/>
          <w:szCs w:val="24"/>
          <w:lang w:val="pl-PL" w:bidi="ar-SA"/>
        </w:rPr>
      </w:pPr>
      <w:r>
        <w:rPr>
          <w:rFonts w:asciiTheme="minorHAnsi" w:hAnsiTheme="minorHAnsi" w:cstheme="minorHAnsi"/>
          <w:sz w:val="24"/>
          <w:szCs w:val="24"/>
          <w:lang w:val="pl-PL" w:bidi="ar-SA"/>
        </w:rPr>
        <w:t xml:space="preserve"> </w:t>
      </w:r>
      <w:r w:rsidRPr="00582718">
        <w:rPr>
          <w:rFonts w:asciiTheme="minorHAnsi" w:hAnsiTheme="minorHAnsi" w:cstheme="minorHAnsi"/>
          <w:sz w:val="24"/>
          <w:szCs w:val="24"/>
          <w:lang w:val="pl-PL" w:bidi="ar-SA"/>
        </w:rPr>
        <w:t>zaistnienia w trakcie realizacji Umowy okoliczności, których Wy</w:t>
      </w:r>
      <w:r w:rsidR="00CC5618">
        <w:rPr>
          <w:rFonts w:asciiTheme="minorHAnsi" w:hAnsiTheme="minorHAnsi" w:cstheme="minorHAnsi"/>
          <w:sz w:val="24"/>
          <w:szCs w:val="24"/>
          <w:lang w:val="pl-PL" w:bidi="ar-SA"/>
        </w:rPr>
        <w:t>konawca nie mógł przewidzieć na </w:t>
      </w:r>
      <w:r w:rsidRPr="00582718">
        <w:rPr>
          <w:rFonts w:asciiTheme="minorHAnsi" w:hAnsiTheme="minorHAnsi" w:cstheme="minorHAnsi"/>
          <w:sz w:val="24"/>
          <w:szCs w:val="24"/>
          <w:lang w:val="pl-PL" w:bidi="ar-SA"/>
        </w:rPr>
        <w:t xml:space="preserve">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7F58E13" w14:textId="77777777" w:rsidR="002714AB" w:rsidRPr="00582718" w:rsidRDefault="002714AB" w:rsidP="002714AB">
      <w:pPr>
        <w:pStyle w:val="Akapitzlist"/>
        <w:numPr>
          <w:ilvl w:val="0"/>
          <w:numId w:val="111"/>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jeżeli realizacja Umowy stanie się niemożliwa ze względu na zaprzestanie produkcji danego asortymentu i wycofanie ze sprzedaży przez producenta towaru określonego w załączniku do umowy i braku możliwości zastąpienia przez Wykonawcę wycofanego towaru towarem równoważnym,</w:t>
      </w:r>
    </w:p>
    <w:p w14:paraId="1258289A" w14:textId="77777777" w:rsidR="002714AB" w:rsidRPr="00582718" w:rsidRDefault="002714AB" w:rsidP="002714AB">
      <w:pPr>
        <w:pStyle w:val="Akapitzlist"/>
        <w:numPr>
          <w:ilvl w:val="0"/>
          <w:numId w:val="111"/>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582718">
        <w:rPr>
          <w:rFonts w:asciiTheme="minorHAnsi" w:hAnsiTheme="minorHAnsi" w:cstheme="minorHAnsi"/>
          <w:sz w:val="24"/>
          <w:szCs w:val="24"/>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5B1A4A2D" w14:textId="77777777" w:rsidR="002714AB" w:rsidRPr="001776D2" w:rsidRDefault="002714AB" w:rsidP="002714AB">
      <w:pPr>
        <w:pStyle w:val="Akapitzlist"/>
        <w:numPr>
          <w:ilvl w:val="0"/>
          <w:numId w:val="111"/>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rPr>
        <w:t>wydłużenia terminu realizacji umowy, Zamawiający dopuszcza przedłużenie terminu obowiązywania umowy w przypadku niewyczerpania kwoty określonej w § 5 ust. 1.</w:t>
      </w:r>
    </w:p>
    <w:p w14:paraId="1A9C7CF6" w14:textId="77777777" w:rsidR="002714AB"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1776D2">
        <w:rPr>
          <w:rFonts w:asciiTheme="minorHAnsi" w:hAnsiTheme="minorHAnsi" w:cstheme="minorHAnsi"/>
          <w:sz w:val="24"/>
          <w:szCs w:val="24"/>
          <w:lang w:val="pl-PL" w:bidi="ar-SA"/>
        </w:rPr>
        <w:t xml:space="preserve">Zamawiający dopuszcza możliwość przedłużenia okresu obowiązywania niniejszej umowy, </w:t>
      </w:r>
      <w:r w:rsidRPr="001776D2">
        <w:rPr>
          <w:rFonts w:asciiTheme="minorHAnsi" w:hAnsiTheme="minorHAnsi" w:cstheme="minorHAnsi"/>
          <w:sz w:val="24"/>
          <w:szCs w:val="24"/>
          <w:lang w:val="pl-PL" w:bidi="ar-SA"/>
        </w:rPr>
        <w:br/>
      </w:r>
      <w:r w:rsidRPr="001776D2">
        <w:rPr>
          <w:rFonts w:asciiTheme="minorHAnsi" w:hAnsiTheme="minorHAnsi" w:cstheme="minorHAnsi"/>
          <w:sz w:val="24"/>
          <w:szCs w:val="24"/>
          <w:lang w:val="pl-PL" w:bidi="ar-SA"/>
        </w:rPr>
        <w:lastRenderedPageBreak/>
        <w:t xml:space="preserve">z zachowaniem cen jednostkowych wskazanych w załączniku nr 1 do umowy, w sytuacji niewykorzystania ilości asortymentów wskazanych w tym załączniku pod warunkiem, </w:t>
      </w:r>
      <w:r w:rsidRPr="001776D2">
        <w:rPr>
          <w:rFonts w:asciiTheme="minorHAnsi" w:hAnsiTheme="minorHAnsi" w:cstheme="minorHAnsi"/>
          <w:sz w:val="24"/>
          <w:szCs w:val="24"/>
          <w:lang w:val="pl-PL" w:bidi="ar-SA"/>
        </w:rPr>
        <w:br/>
        <w:t xml:space="preserve">że maksymalna wysokość wynagrodzenia należnego Wykonawcy wskazanego w § 5 ust. 1 umowy nie przekroczy 10% wartości umowy pierwotnej (art. 455 ust 2). </w:t>
      </w:r>
    </w:p>
    <w:p w14:paraId="0072B054" w14:textId="77777777" w:rsidR="002714AB" w:rsidRPr="006D6502"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B17E50">
        <w:rPr>
          <w:rFonts w:asciiTheme="minorHAnsi" w:hAnsiTheme="minorHAnsi" w:cstheme="minorHAnsi"/>
          <w:sz w:val="24"/>
          <w:szCs w:val="24"/>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4AE33A84" w14:textId="77777777" w:rsidR="002714AB"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Zamawiający jest uprawniony do dokonania zmian postanowień Umowy w przypadkach określonych w art. 455 ust. 2 ustawy Pzp, o ile nie będzie to stało w sprzeczności z którymkolwiek z przepisów art. 455 ust. 1 ustawy Pzp.</w:t>
      </w:r>
    </w:p>
    <w:p w14:paraId="0A48B60B" w14:textId="1CA21830" w:rsidR="002714AB" w:rsidRPr="00582718"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 xml:space="preserve">Zamawiający każdorazowo dopuszcza dostawy </w:t>
      </w:r>
      <w:r w:rsidR="00492436">
        <w:rPr>
          <w:rFonts w:asciiTheme="minorHAnsi" w:hAnsiTheme="minorHAnsi" w:cstheme="minorHAnsi"/>
          <w:sz w:val="24"/>
          <w:szCs w:val="24"/>
          <w:lang w:val="pl-PL"/>
        </w:rPr>
        <w:t>asortymentu</w:t>
      </w:r>
      <w:r w:rsidRPr="00582718">
        <w:rPr>
          <w:rFonts w:asciiTheme="minorHAnsi" w:hAnsiTheme="minorHAnsi" w:cstheme="minorHAnsi"/>
          <w:sz w:val="24"/>
          <w:szCs w:val="24"/>
          <w:lang w:val="pl-PL"/>
        </w:rPr>
        <w:t xml:space="preserve"> po cenach niższych (m.in. w wyniku promocji lub zastosowania korzystnych dla Zamawiającego upustów przez Wykonawców) niż określone w niniejszej umowie.</w:t>
      </w:r>
      <w:r w:rsidRPr="00582718">
        <w:rPr>
          <w:rFonts w:asciiTheme="minorHAnsi" w:hAnsiTheme="minorHAnsi" w:cstheme="minorHAnsi"/>
          <w:sz w:val="24"/>
          <w:szCs w:val="24"/>
          <w:lang w:val="pl-PL" w:bidi="ar-SA"/>
        </w:rPr>
        <w:t xml:space="preserve"> </w:t>
      </w:r>
    </w:p>
    <w:p w14:paraId="227C8C01" w14:textId="77777777" w:rsidR="002714AB" w:rsidRPr="00582718"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pacing w:val="-3"/>
          <w:sz w:val="24"/>
          <w:szCs w:val="24"/>
          <w:lang w:val="pl-PL"/>
        </w:rPr>
        <w:t>W przypadku zmiany stawki podatku Vat zmianie ulegną ceny brutto. Cena netto pozostanie bez zmian przez cały okres obowiązywania umowy. Urzędowa zmiana stawki podatku VAT nie stanowi zmiany warunków umowy i nie wymaga sporządzenia aneksu.</w:t>
      </w:r>
    </w:p>
    <w:p w14:paraId="1F13CB32" w14:textId="77777777" w:rsidR="002714AB" w:rsidRPr="00582718"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bidi="ar-SA"/>
        </w:rPr>
        <w:t>Niezależnie od ww. postanowień, zmiana Umowy może zostać dokonana w sytuacjach przewidzianych w ustawie Pzp.</w:t>
      </w:r>
    </w:p>
    <w:p w14:paraId="556705EB" w14:textId="77777777" w:rsidR="002714AB" w:rsidRPr="00582718"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582718">
        <w:rPr>
          <w:rFonts w:asciiTheme="minorHAnsi" w:hAnsiTheme="minorHAnsi" w:cstheme="minorHAnsi"/>
          <w:sz w:val="24"/>
          <w:szCs w:val="24"/>
          <w:lang w:val="pl-PL"/>
        </w:rPr>
        <w:br/>
        <w:t xml:space="preserve">do wysokości wskaźnika cen towarów i usług konsumpcyjnych ogółem ogłaszanego po zakończeniu każdego kwartału w komunikacie Prezesa GUS na stronie internetowej </w:t>
      </w:r>
      <w:hyperlink r:id="rId21" w:history="1">
        <w:r w:rsidRPr="00582718">
          <w:rPr>
            <w:rStyle w:val="Hipercze"/>
            <w:rFonts w:asciiTheme="minorHAnsi" w:hAnsiTheme="minorHAnsi" w:cstheme="minorHAnsi"/>
            <w:color w:val="auto"/>
            <w:sz w:val="24"/>
            <w:szCs w:val="24"/>
            <w:lang w:val="pl-PL"/>
          </w:rPr>
          <w:t>https://stat.gov.pl</w:t>
        </w:r>
      </w:hyperlink>
      <w:r w:rsidRPr="00582718">
        <w:rPr>
          <w:rFonts w:asciiTheme="minorHAnsi" w:hAnsiTheme="minorHAnsi" w:cstheme="minorHAnsi"/>
          <w:sz w:val="24"/>
          <w:szCs w:val="24"/>
          <w:lang w:val="pl-PL"/>
        </w:rPr>
        <w:t>, dla danego rodzaju towarów i usług będących przedmiotem niniejszej umowy.</w:t>
      </w:r>
    </w:p>
    <w:p w14:paraId="6C5AF085" w14:textId="77777777" w:rsidR="002714AB" w:rsidRPr="00582718" w:rsidRDefault="002714AB" w:rsidP="002714AB">
      <w:pPr>
        <w:pStyle w:val="Akapitzlist"/>
        <w:numPr>
          <w:ilvl w:val="0"/>
          <w:numId w:val="112"/>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 xml:space="preserve">Zmiana cen wskutek waloryzacji wymaga formy pisemnej pod rygorem nieważności i wywołuje skutek od dnia podpisania stosownego aneksu do umowy, który powinien być podpisany </w:t>
      </w:r>
      <w:r w:rsidRPr="00582718">
        <w:rPr>
          <w:rFonts w:asciiTheme="minorHAnsi" w:hAnsiTheme="minorHAnsi" w:cstheme="minorHAnsi"/>
          <w:sz w:val="24"/>
          <w:szCs w:val="24"/>
          <w:lang w:val="pl-PL"/>
        </w:rPr>
        <w:br/>
        <w:t xml:space="preserve">w terminie 30 dni od daty otrzymania przez Zamawiającego stosownej informacji z GUS. </w:t>
      </w:r>
      <w:r w:rsidRPr="00582718">
        <w:rPr>
          <w:rFonts w:asciiTheme="minorHAnsi" w:hAnsiTheme="minorHAnsi" w:cstheme="minorHAnsi"/>
          <w:sz w:val="24"/>
          <w:szCs w:val="24"/>
          <w:lang w:val="pl-PL"/>
        </w:rPr>
        <w:br/>
        <w:t>W przypadku</w:t>
      </w:r>
      <w:r>
        <w:rPr>
          <w:rFonts w:asciiTheme="minorHAnsi" w:hAnsiTheme="minorHAnsi" w:cstheme="minorHAnsi"/>
          <w:sz w:val="24"/>
          <w:szCs w:val="24"/>
          <w:lang w:val="pl-PL"/>
        </w:rPr>
        <w:t xml:space="preserve">, </w:t>
      </w:r>
      <w:r w:rsidRPr="00582718">
        <w:rPr>
          <w:rFonts w:asciiTheme="minorHAnsi" w:hAnsiTheme="minorHAnsi" w:cstheme="minorHAnsi"/>
          <w:sz w:val="24"/>
          <w:szCs w:val="24"/>
          <w:lang w:val="pl-PL"/>
        </w:rPr>
        <w:t xml:space="preserve">gdy Wykonawca wraz z wnioskiem do Zamawiającego przedłoży prawidłową informację z GUS, sporządzoną w formie pisemnej, dopuszcza się dokonanie waloryzacji </w:t>
      </w:r>
      <w:r w:rsidRPr="00582718">
        <w:rPr>
          <w:rFonts w:asciiTheme="minorHAnsi" w:hAnsiTheme="minorHAnsi" w:cstheme="minorHAnsi"/>
          <w:sz w:val="24"/>
          <w:szCs w:val="24"/>
          <w:lang w:val="pl-PL"/>
        </w:rPr>
        <w:br/>
        <w:t>na podstawie takiej informacji.</w:t>
      </w:r>
    </w:p>
    <w:p w14:paraId="77CA0A96"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1D050877"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65228D54"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pacing w:val="-3"/>
          <w:sz w:val="24"/>
          <w:szCs w:val="24"/>
          <w:lang w:val="pl-PL"/>
        </w:rPr>
        <w:t>W zakresie nieuregulowanym w Umowie stosuje się przepisy ustawy Prawo zamówień publicznych oraz Kodeks cywilny.</w:t>
      </w:r>
    </w:p>
    <w:p w14:paraId="7994B005"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 xml:space="preserve">Wykonawca nie może przenieść na osobę trzecią praw i obowiązków wynikających z Umowy, </w:t>
      </w:r>
      <w:r w:rsidRPr="00582718">
        <w:rPr>
          <w:rFonts w:asciiTheme="minorHAnsi" w:hAnsiTheme="minorHAnsi" w:cstheme="minorHAnsi"/>
          <w:sz w:val="24"/>
          <w:szCs w:val="24"/>
          <w:lang w:val="pl-PL"/>
        </w:rPr>
        <w:br/>
        <w:t xml:space="preserve">ani w całości, ani w części. Wykonawca może dokonać cesji wierzytelności </w:t>
      </w:r>
      <w:r>
        <w:rPr>
          <w:rFonts w:asciiTheme="minorHAnsi" w:hAnsiTheme="minorHAnsi" w:cstheme="minorHAnsi"/>
          <w:sz w:val="24"/>
          <w:szCs w:val="24"/>
          <w:lang w:val="pl-PL"/>
        </w:rPr>
        <w:t xml:space="preserve">o zapłatę ceny </w:t>
      </w:r>
      <w:r>
        <w:rPr>
          <w:rFonts w:asciiTheme="minorHAnsi" w:hAnsiTheme="minorHAnsi" w:cstheme="minorHAnsi"/>
          <w:sz w:val="24"/>
          <w:szCs w:val="24"/>
          <w:lang w:val="pl-PL"/>
        </w:rPr>
        <w:br/>
        <w:t>za dostarczone t</w:t>
      </w:r>
      <w:r w:rsidRPr="00582718">
        <w:rPr>
          <w:rFonts w:asciiTheme="minorHAnsi" w:hAnsiTheme="minorHAnsi" w:cstheme="minorHAnsi"/>
          <w:sz w:val="24"/>
          <w:szCs w:val="24"/>
          <w:lang w:val="pl-PL"/>
        </w:rPr>
        <w:t>owary wyłącznie za uprzednią zgodą Zamawiającego wyrażoną na piśmie pod rygorem nieważności.</w:t>
      </w:r>
    </w:p>
    <w:p w14:paraId="5831AE38"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Wszelką korespondencję strony przekazują sobie na adresy podane na wstępie Umowy.</w:t>
      </w:r>
    </w:p>
    <w:p w14:paraId="04F584AC"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Zmiana adresu wymaga pisemnego powiadomienia drugiej strony. Zaniedbanie tego obowiązku skutkuje przyjęciem domniemania skutecznego doręczenia korespondencji na dotychczasowy adres.</w:t>
      </w:r>
    </w:p>
    <w:p w14:paraId="59EF644B"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Załączniki do Umowy stanowią integralną jej część.</w:t>
      </w:r>
    </w:p>
    <w:p w14:paraId="4FE778B9"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pacing w:val="-3"/>
          <w:sz w:val="24"/>
          <w:szCs w:val="24"/>
          <w:lang w:val="pl-PL"/>
        </w:rPr>
        <w:t>Umowa podlega prawu polskiemu i zgodnie z nim powinna być interpretowana.</w:t>
      </w:r>
    </w:p>
    <w:p w14:paraId="7E0F2520" w14:textId="77777777" w:rsidR="002714AB" w:rsidRPr="00582718"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pacing w:val="-3"/>
          <w:sz w:val="24"/>
          <w:szCs w:val="24"/>
          <w:lang w:val="pl-PL"/>
        </w:rPr>
        <w:t xml:space="preserve">Wszelkie zmiany Umowy wymagają zachowania formy pisemnej pod rygorem nieważności. </w:t>
      </w:r>
    </w:p>
    <w:p w14:paraId="26102740" w14:textId="2DFB1D1B" w:rsidR="002714AB" w:rsidRPr="00D91ABC" w:rsidRDefault="002714AB" w:rsidP="002714AB">
      <w:pPr>
        <w:pStyle w:val="Akapitzlist"/>
        <w:numPr>
          <w:ilvl w:val="0"/>
          <w:numId w:val="112"/>
        </w:numPr>
        <w:tabs>
          <w:tab w:val="left" w:pos="284"/>
          <w:tab w:val="left" w:pos="426"/>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lastRenderedPageBreak/>
        <w:t>Umowę sporządzono w dwóch jednobrzmiących egzemplarzach, po jednym dla każdej Strony.</w:t>
      </w:r>
    </w:p>
    <w:p w14:paraId="15985720" w14:textId="77777777" w:rsidR="00D91ABC" w:rsidRPr="00D91ABC" w:rsidRDefault="00D91ABC" w:rsidP="00D91ABC">
      <w:pPr>
        <w:pStyle w:val="Akapitzlist"/>
        <w:numPr>
          <w:ilvl w:val="0"/>
          <w:numId w:val="0"/>
        </w:numPr>
        <w:tabs>
          <w:tab w:val="left" w:pos="284"/>
          <w:tab w:val="left" w:pos="426"/>
        </w:tabs>
        <w:jc w:val="both"/>
        <w:rPr>
          <w:rFonts w:asciiTheme="minorHAnsi" w:hAnsiTheme="minorHAnsi" w:cstheme="minorHAnsi"/>
          <w:sz w:val="10"/>
          <w:szCs w:val="10"/>
          <w:lang w:val="pl-PL" w:bidi="ar-SA"/>
        </w:rPr>
      </w:pPr>
    </w:p>
    <w:p w14:paraId="54BE8802" w14:textId="77777777" w:rsidR="002714AB" w:rsidRPr="00582718" w:rsidRDefault="002714AB" w:rsidP="002714AB">
      <w:pPr>
        <w:ind w:firstLine="708"/>
        <w:rPr>
          <w:rFonts w:asciiTheme="minorHAnsi" w:hAnsiTheme="minorHAnsi" w:cstheme="minorHAnsi"/>
          <w:b/>
          <w:sz w:val="22"/>
          <w:szCs w:val="22"/>
        </w:rPr>
      </w:pPr>
      <w:r w:rsidRPr="00582718">
        <w:rPr>
          <w:rFonts w:asciiTheme="minorHAnsi" w:hAnsiTheme="minorHAnsi" w:cstheme="minorHAnsi"/>
          <w:b/>
          <w:sz w:val="22"/>
          <w:szCs w:val="22"/>
        </w:rPr>
        <w:t>WYKONAWCA:</w:t>
      </w:r>
      <w:r w:rsidRPr="00582718">
        <w:rPr>
          <w:rFonts w:asciiTheme="minorHAnsi" w:hAnsiTheme="minorHAnsi" w:cstheme="minorHAnsi"/>
          <w:b/>
          <w:sz w:val="22"/>
          <w:szCs w:val="22"/>
        </w:rPr>
        <w:tab/>
        <w:t xml:space="preserve">            </w:t>
      </w:r>
      <w:r w:rsidRPr="00582718">
        <w:rPr>
          <w:rFonts w:asciiTheme="minorHAnsi" w:hAnsiTheme="minorHAnsi" w:cstheme="minorHAnsi"/>
          <w:b/>
          <w:sz w:val="22"/>
          <w:szCs w:val="22"/>
        </w:rPr>
        <w:tab/>
      </w:r>
      <w:r w:rsidRPr="00582718">
        <w:rPr>
          <w:rFonts w:asciiTheme="minorHAnsi" w:hAnsiTheme="minorHAnsi" w:cstheme="minorHAnsi"/>
          <w:b/>
          <w:sz w:val="22"/>
          <w:szCs w:val="22"/>
        </w:rPr>
        <w:tab/>
      </w:r>
      <w:r w:rsidRPr="00582718">
        <w:rPr>
          <w:rFonts w:asciiTheme="minorHAnsi" w:hAnsiTheme="minorHAnsi" w:cstheme="minorHAnsi"/>
          <w:b/>
          <w:sz w:val="22"/>
          <w:szCs w:val="22"/>
        </w:rPr>
        <w:tab/>
        <w:t xml:space="preserve">   </w:t>
      </w:r>
      <w:r w:rsidRPr="00582718">
        <w:rPr>
          <w:rFonts w:asciiTheme="minorHAnsi" w:hAnsiTheme="minorHAnsi" w:cstheme="minorHAnsi"/>
          <w:b/>
          <w:sz w:val="22"/>
          <w:szCs w:val="22"/>
        </w:rPr>
        <w:tab/>
      </w:r>
      <w:r w:rsidRPr="00582718">
        <w:rPr>
          <w:rFonts w:asciiTheme="minorHAnsi" w:hAnsiTheme="minorHAnsi" w:cstheme="minorHAnsi"/>
          <w:b/>
          <w:sz w:val="22"/>
          <w:szCs w:val="22"/>
        </w:rPr>
        <w:tab/>
      </w:r>
      <w:r w:rsidRPr="00582718">
        <w:rPr>
          <w:rFonts w:asciiTheme="minorHAnsi" w:hAnsiTheme="minorHAnsi" w:cstheme="minorHAnsi"/>
          <w:b/>
          <w:sz w:val="22"/>
          <w:szCs w:val="22"/>
        </w:rPr>
        <w:tab/>
        <w:t>ZAMAWIAJĄCY:</w:t>
      </w:r>
    </w:p>
    <w:p w14:paraId="74B2C888" w14:textId="77777777" w:rsidR="00350EF6" w:rsidRDefault="00350EF6" w:rsidP="00D91ABC">
      <w:pPr>
        <w:pStyle w:val="Standard"/>
        <w:tabs>
          <w:tab w:val="left" w:pos="30"/>
        </w:tabs>
        <w:rPr>
          <w:rFonts w:asciiTheme="minorHAnsi" w:hAnsiTheme="minorHAnsi" w:cstheme="minorHAnsi"/>
        </w:rPr>
      </w:pPr>
    </w:p>
    <w:p w14:paraId="6F3426F2" w14:textId="77777777" w:rsidR="00F234DE" w:rsidRDefault="00F234DE" w:rsidP="002B71A7">
      <w:pPr>
        <w:pStyle w:val="Standard"/>
        <w:tabs>
          <w:tab w:val="left" w:pos="30"/>
        </w:tabs>
        <w:jc w:val="right"/>
        <w:rPr>
          <w:rFonts w:asciiTheme="minorHAnsi" w:hAnsiTheme="minorHAnsi" w:cstheme="minorHAnsi"/>
        </w:rPr>
      </w:pPr>
    </w:p>
    <w:p w14:paraId="7459EE4D" w14:textId="77777777" w:rsidR="00F234DE" w:rsidRDefault="00F234DE" w:rsidP="002B71A7">
      <w:pPr>
        <w:pStyle w:val="Standard"/>
        <w:tabs>
          <w:tab w:val="left" w:pos="30"/>
        </w:tabs>
        <w:jc w:val="right"/>
        <w:rPr>
          <w:rFonts w:asciiTheme="minorHAnsi" w:hAnsiTheme="minorHAnsi" w:cstheme="minorHAnsi"/>
        </w:rPr>
      </w:pPr>
    </w:p>
    <w:p w14:paraId="65E8D167" w14:textId="77777777" w:rsidR="00F234DE" w:rsidRDefault="00F234DE" w:rsidP="002B71A7">
      <w:pPr>
        <w:pStyle w:val="Standard"/>
        <w:tabs>
          <w:tab w:val="left" w:pos="30"/>
        </w:tabs>
        <w:jc w:val="right"/>
        <w:rPr>
          <w:rFonts w:asciiTheme="minorHAnsi" w:hAnsiTheme="minorHAnsi" w:cstheme="minorHAnsi"/>
        </w:rPr>
      </w:pPr>
    </w:p>
    <w:p w14:paraId="01CFB427" w14:textId="77777777" w:rsidR="00F234DE" w:rsidRDefault="00F234DE" w:rsidP="002B71A7">
      <w:pPr>
        <w:pStyle w:val="Standard"/>
        <w:tabs>
          <w:tab w:val="left" w:pos="30"/>
        </w:tabs>
        <w:jc w:val="right"/>
        <w:rPr>
          <w:rFonts w:asciiTheme="minorHAnsi" w:hAnsiTheme="minorHAnsi" w:cstheme="minorHAnsi"/>
        </w:rPr>
      </w:pPr>
    </w:p>
    <w:p w14:paraId="42E3AE73" w14:textId="77777777" w:rsidR="00F234DE" w:rsidRDefault="00F234DE" w:rsidP="002B71A7">
      <w:pPr>
        <w:pStyle w:val="Standard"/>
        <w:tabs>
          <w:tab w:val="left" w:pos="30"/>
        </w:tabs>
        <w:jc w:val="right"/>
        <w:rPr>
          <w:rFonts w:asciiTheme="minorHAnsi" w:hAnsiTheme="minorHAnsi" w:cstheme="minorHAnsi"/>
        </w:rPr>
      </w:pPr>
    </w:p>
    <w:p w14:paraId="5B557377" w14:textId="77777777" w:rsidR="00F234DE" w:rsidRDefault="00F234DE" w:rsidP="002B71A7">
      <w:pPr>
        <w:pStyle w:val="Standard"/>
        <w:tabs>
          <w:tab w:val="left" w:pos="30"/>
        </w:tabs>
        <w:jc w:val="right"/>
        <w:rPr>
          <w:rFonts w:asciiTheme="minorHAnsi" w:hAnsiTheme="minorHAnsi" w:cstheme="minorHAnsi"/>
        </w:rPr>
      </w:pPr>
    </w:p>
    <w:p w14:paraId="1D35D651" w14:textId="77777777" w:rsidR="00F234DE" w:rsidRDefault="00F234DE" w:rsidP="002B71A7">
      <w:pPr>
        <w:pStyle w:val="Standard"/>
        <w:tabs>
          <w:tab w:val="left" w:pos="30"/>
        </w:tabs>
        <w:jc w:val="right"/>
        <w:rPr>
          <w:rFonts w:asciiTheme="minorHAnsi" w:hAnsiTheme="minorHAnsi" w:cstheme="minorHAnsi"/>
        </w:rPr>
      </w:pPr>
    </w:p>
    <w:p w14:paraId="7BDD2C58" w14:textId="77777777" w:rsidR="00F234DE" w:rsidRDefault="00F234DE" w:rsidP="002B71A7">
      <w:pPr>
        <w:pStyle w:val="Standard"/>
        <w:tabs>
          <w:tab w:val="left" w:pos="30"/>
        </w:tabs>
        <w:jc w:val="right"/>
        <w:rPr>
          <w:rFonts w:asciiTheme="minorHAnsi" w:hAnsiTheme="minorHAnsi" w:cstheme="minorHAnsi"/>
        </w:rPr>
      </w:pPr>
    </w:p>
    <w:p w14:paraId="34B2278B" w14:textId="77777777" w:rsidR="00F234DE" w:rsidRDefault="00F234DE" w:rsidP="002B71A7">
      <w:pPr>
        <w:pStyle w:val="Standard"/>
        <w:tabs>
          <w:tab w:val="left" w:pos="30"/>
        </w:tabs>
        <w:jc w:val="right"/>
        <w:rPr>
          <w:rFonts w:asciiTheme="minorHAnsi" w:hAnsiTheme="minorHAnsi" w:cstheme="minorHAnsi"/>
        </w:rPr>
      </w:pPr>
    </w:p>
    <w:p w14:paraId="73F85F61" w14:textId="77777777" w:rsidR="00F234DE" w:rsidRDefault="00F234DE" w:rsidP="002B71A7">
      <w:pPr>
        <w:pStyle w:val="Standard"/>
        <w:tabs>
          <w:tab w:val="left" w:pos="30"/>
        </w:tabs>
        <w:jc w:val="right"/>
        <w:rPr>
          <w:rFonts w:asciiTheme="minorHAnsi" w:hAnsiTheme="minorHAnsi" w:cstheme="minorHAnsi"/>
        </w:rPr>
      </w:pPr>
    </w:p>
    <w:p w14:paraId="5691A8B2" w14:textId="77777777" w:rsidR="00F234DE" w:rsidRDefault="00F234DE" w:rsidP="002B71A7">
      <w:pPr>
        <w:pStyle w:val="Standard"/>
        <w:tabs>
          <w:tab w:val="left" w:pos="30"/>
        </w:tabs>
        <w:jc w:val="right"/>
        <w:rPr>
          <w:rFonts w:asciiTheme="minorHAnsi" w:hAnsiTheme="minorHAnsi" w:cstheme="minorHAnsi"/>
        </w:rPr>
      </w:pPr>
    </w:p>
    <w:p w14:paraId="3012590B" w14:textId="77777777" w:rsidR="00F234DE" w:rsidRDefault="00F234DE" w:rsidP="002B71A7">
      <w:pPr>
        <w:pStyle w:val="Standard"/>
        <w:tabs>
          <w:tab w:val="left" w:pos="30"/>
        </w:tabs>
        <w:jc w:val="right"/>
        <w:rPr>
          <w:rFonts w:asciiTheme="minorHAnsi" w:hAnsiTheme="minorHAnsi" w:cstheme="minorHAnsi"/>
        </w:rPr>
      </w:pPr>
    </w:p>
    <w:p w14:paraId="47E94198" w14:textId="77777777" w:rsidR="00F234DE" w:rsidRDefault="00F234DE" w:rsidP="002B71A7">
      <w:pPr>
        <w:pStyle w:val="Standard"/>
        <w:tabs>
          <w:tab w:val="left" w:pos="30"/>
        </w:tabs>
        <w:jc w:val="right"/>
        <w:rPr>
          <w:rFonts w:asciiTheme="minorHAnsi" w:hAnsiTheme="minorHAnsi" w:cstheme="minorHAnsi"/>
        </w:rPr>
      </w:pPr>
    </w:p>
    <w:p w14:paraId="6BEAACE7" w14:textId="77777777" w:rsidR="00F234DE" w:rsidRDefault="00F234DE" w:rsidP="002B71A7">
      <w:pPr>
        <w:pStyle w:val="Standard"/>
        <w:tabs>
          <w:tab w:val="left" w:pos="30"/>
        </w:tabs>
        <w:jc w:val="right"/>
        <w:rPr>
          <w:rFonts w:asciiTheme="minorHAnsi" w:hAnsiTheme="minorHAnsi" w:cstheme="minorHAnsi"/>
        </w:rPr>
      </w:pPr>
    </w:p>
    <w:p w14:paraId="5A31E9E9" w14:textId="77777777" w:rsidR="00F234DE" w:rsidRDefault="00F234DE" w:rsidP="002B71A7">
      <w:pPr>
        <w:pStyle w:val="Standard"/>
        <w:tabs>
          <w:tab w:val="left" w:pos="30"/>
        </w:tabs>
        <w:jc w:val="right"/>
        <w:rPr>
          <w:rFonts w:asciiTheme="minorHAnsi" w:hAnsiTheme="minorHAnsi" w:cstheme="minorHAnsi"/>
        </w:rPr>
      </w:pPr>
    </w:p>
    <w:p w14:paraId="15F71281" w14:textId="77777777" w:rsidR="00F234DE" w:rsidRDefault="00F234DE" w:rsidP="002B71A7">
      <w:pPr>
        <w:pStyle w:val="Standard"/>
        <w:tabs>
          <w:tab w:val="left" w:pos="30"/>
        </w:tabs>
        <w:jc w:val="right"/>
        <w:rPr>
          <w:rFonts w:asciiTheme="minorHAnsi" w:hAnsiTheme="minorHAnsi" w:cstheme="minorHAnsi"/>
        </w:rPr>
      </w:pPr>
    </w:p>
    <w:p w14:paraId="4C704290" w14:textId="77777777" w:rsidR="00F234DE" w:rsidRDefault="00F234DE" w:rsidP="002B71A7">
      <w:pPr>
        <w:pStyle w:val="Standard"/>
        <w:tabs>
          <w:tab w:val="left" w:pos="30"/>
        </w:tabs>
        <w:jc w:val="right"/>
        <w:rPr>
          <w:rFonts w:asciiTheme="minorHAnsi" w:hAnsiTheme="minorHAnsi" w:cstheme="minorHAnsi"/>
        </w:rPr>
      </w:pPr>
    </w:p>
    <w:p w14:paraId="343CA38F" w14:textId="77777777" w:rsidR="00F234DE" w:rsidRDefault="00F234DE" w:rsidP="002B71A7">
      <w:pPr>
        <w:pStyle w:val="Standard"/>
        <w:tabs>
          <w:tab w:val="left" w:pos="30"/>
        </w:tabs>
        <w:jc w:val="right"/>
        <w:rPr>
          <w:rFonts w:asciiTheme="minorHAnsi" w:hAnsiTheme="minorHAnsi" w:cstheme="minorHAnsi"/>
        </w:rPr>
      </w:pPr>
    </w:p>
    <w:p w14:paraId="7069D095" w14:textId="77777777" w:rsidR="00F234DE" w:rsidRDefault="00F234DE" w:rsidP="002B71A7">
      <w:pPr>
        <w:pStyle w:val="Standard"/>
        <w:tabs>
          <w:tab w:val="left" w:pos="30"/>
        </w:tabs>
        <w:jc w:val="right"/>
        <w:rPr>
          <w:rFonts w:asciiTheme="minorHAnsi" w:hAnsiTheme="minorHAnsi" w:cstheme="minorHAnsi"/>
        </w:rPr>
      </w:pPr>
    </w:p>
    <w:p w14:paraId="427F3714" w14:textId="77777777" w:rsidR="00F234DE" w:rsidRDefault="00F234DE" w:rsidP="002B71A7">
      <w:pPr>
        <w:pStyle w:val="Standard"/>
        <w:tabs>
          <w:tab w:val="left" w:pos="30"/>
        </w:tabs>
        <w:jc w:val="right"/>
        <w:rPr>
          <w:rFonts w:asciiTheme="minorHAnsi" w:hAnsiTheme="minorHAnsi" w:cstheme="minorHAnsi"/>
        </w:rPr>
      </w:pPr>
    </w:p>
    <w:p w14:paraId="73B40AEB" w14:textId="77777777" w:rsidR="00F234DE" w:rsidRDefault="00F234DE" w:rsidP="002B71A7">
      <w:pPr>
        <w:pStyle w:val="Standard"/>
        <w:tabs>
          <w:tab w:val="left" w:pos="30"/>
        </w:tabs>
        <w:jc w:val="right"/>
        <w:rPr>
          <w:rFonts w:asciiTheme="minorHAnsi" w:hAnsiTheme="minorHAnsi" w:cstheme="minorHAnsi"/>
        </w:rPr>
      </w:pPr>
    </w:p>
    <w:p w14:paraId="5C949953" w14:textId="77777777" w:rsidR="00F234DE" w:rsidRDefault="00F234DE" w:rsidP="002B71A7">
      <w:pPr>
        <w:pStyle w:val="Standard"/>
        <w:tabs>
          <w:tab w:val="left" w:pos="30"/>
        </w:tabs>
        <w:jc w:val="right"/>
        <w:rPr>
          <w:rFonts w:asciiTheme="minorHAnsi" w:hAnsiTheme="minorHAnsi" w:cstheme="minorHAnsi"/>
        </w:rPr>
      </w:pPr>
    </w:p>
    <w:p w14:paraId="42C511D5" w14:textId="77777777" w:rsidR="00F234DE" w:rsidRDefault="00F234DE" w:rsidP="002B71A7">
      <w:pPr>
        <w:pStyle w:val="Standard"/>
        <w:tabs>
          <w:tab w:val="left" w:pos="30"/>
        </w:tabs>
        <w:jc w:val="right"/>
        <w:rPr>
          <w:rFonts w:asciiTheme="minorHAnsi" w:hAnsiTheme="minorHAnsi" w:cstheme="minorHAnsi"/>
        </w:rPr>
      </w:pPr>
    </w:p>
    <w:p w14:paraId="36AD993C" w14:textId="77777777" w:rsidR="00F234DE" w:rsidRDefault="00F234DE" w:rsidP="002B71A7">
      <w:pPr>
        <w:pStyle w:val="Standard"/>
        <w:tabs>
          <w:tab w:val="left" w:pos="30"/>
        </w:tabs>
        <w:jc w:val="right"/>
        <w:rPr>
          <w:rFonts w:asciiTheme="minorHAnsi" w:hAnsiTheme="minorHAnsi" w:cstheme="minorHAnsi"/>
        </w:rPr>
      </w:pPr>
    </w:p>
    <w:p w14:paraId="6EE19F27" w14:textId="77777777" w:rsidR="00F234DE" w:rsidRDefault="00F234DE" w:rsidP="002B71A7">
      <w:pPr>
        <w:pStyle w:val="Standard"/>
        <w:tabs>
          <w:tab w:val="left" w:pos="30"/>
        </w:tabs>
        <w:jc w:val="right"/>
        <w:rPr>
          <w:rFonts w:asciiTheme="minorHAnsi" w:hAnsiTheme="minorHAnsi" w:cstheme="minorHAnsi"/>
        </w:rPr>
      </w:pPr>
    </w:p>
    <w:p w14:paraId="7CDD5C17" w14:textId="77777777" w:rsidR="00F234DE" w:rsidRDefault="00F234DE" w:rsidP="002B71A7">
      <w:pPr>
        <w:pStyle w:val="Standard"/>
        <w:tabs>
          <w:tab w:val="left" w:pos="30"/>
        </w:tabs>
        <w:jc w:val="right"/>
        <w:rPr>
          <w:rFonts w:asciiTheme="minorHAnsi" w:hAnsiTheme="minorHAnsi" w:cstheme="minorHAnsi"/>
        </w:rPr>
      </w:pPr>
    </w:p>
    <w:p w14:paraId="79CF9C24" w14:textId="77777777" w:rsidR="00F234DE" w:rsidRDefault="00F234DE" w:rsidP="002B71A7">
      <w:pPr>
        <w:pStyle w:val="Standard"/>
        <w:tabs>
          <w:tab w:val="left" w:pos="30"/>
        </w:tabs>
        <w:jc w:val="right"/>
        <w:rPr>
          <w:rFonts w:asciiTheme="minorHAnsi" w:hAnsiTheme="minorHAnsi" w:cstheme="minorHAnsi"/>
        </w:rPr>
      </w:pPr>
    </w:p>
    <w:p w14:paraId="7992ED3E" w14:textId="77777777" w:rsidR="00F234DE" w:rsidRDefault="00F234DE" w:rsidP="002B71A7">
      <w:pPr>
        <w:pStyle w:val="Standard"/>
        <w:tabs>
          <w:tab w:val="left" w:pos="30"/>
        </w:tabs>
        <w:jc w:val="right"/>
        <w:rPr>
          <w:rFonts w:asciiTheme="minorHAnsi" w:hAnsiTheme="minorHAnsi" w:cstheme="minorHAnsi"/>
        </w:rPr>
      </w:pPr>
    </w:p>
    <w:p w14:paraId="00FA4F40" w14:textId="77777777" w:rsidR="00F234DE" w:rsidRDefault="00F234DE" w:rsidP="002B71A7">
      <w:pPr>
        <w:pStyle w:val="Standard"/>
        <w:tabs>
          <w:tab w:val="left" w:pos="30"/>
        </w:tabs>
        <w:jc w:val="right"/>
        <w:rPr>
          <w:rFonts w:asciiTheme="minorHAnsi" w:hAnsiTheme="minorHAnsi" w:cstheme="minorHAnsi"/>
        </w:rPr>
      </w:pPr>
    </w:p>
    <w:p w14:paraId="435AB745" w14:textId="77777777" w:rsidR="00F234DE" w:rsidRDefault="00F234DE" w:rsidP="002B71A7">
      <w:pPr>
        <w:pStyle w:val="Standard"/>
        <w:tabs>
          <w:tab w:val="left" w:pos="30"/>
        </w:tabs>
        <w:jc w:val="right"/>
        <w:rPr>
          <w:rFonts w:asciiTheme="minorHAnsi" w:hAnsiTheme="minorHAnsi" w:cstheme="minorHAnsi"/>
        </w:rPr>
      </w:pPr>
    </w:p>
    <w:p w14:paraId="4703F102" w14:textId="77777777" w:rsidR="00F234DE" w:rsidRDefault="00F234DE" w:rsidP="002B71A7">
      <w:pPr>
        <w:pStyle w:val="Standard"/>
        <w:tabs>
          <w:tab w:val="left" w:pos="30"/>
        </w:tabs>
        <w:jc w:val="right"/>
        <w:rPr>
          <w:rFonts w:asciiTheme="minorHAnsi" w:hAnsiTheme="minorHAnsi" w:cstheme="minorHAnsi"/>
        </w:rPr>
      </w:pPr>
    </w:p>
    <w:p w14:paraId="5C3C573A" w14:textId="77777777" w:rsidR="00F234DE" w:rsidRDefault="00F234DE" w:rsidP="002B71A7">
      <w:pPr>
        <w:pStyle w:val="Standard"/>
        <w:tabs>
          <w:tab w:val="left" w:pos="30"/>
        </w:tabs>
        <w:jc w:val="right"/>
        <w:rPr>
          <w:rFonts w:asciiTheme="minorHAnsi" w:hAnsiTheme="minorHAnsi" w:cstheme="minorHAnsi"/>
        </w:rPr>
      </w:pPr>
    </w:p>
    <w:p w14:paraId="06509F5A" w14:textId="77777777" w:rsidR="00F234DE" w:rsidRDefault="00F234DE" w:rsidP="002B71A7">
      <w:pPr>
        <w:pStyle w:val="Standard"/>
        <w:tabs>
          <w:tab w:val="left" w:pos="30"/>
        </w:tabs>
        <w:jc w:val="right"/>
        <w:rPr>
          <w:rFonts w:asciiTheme="minorHAnsi" w:hAnsiTheme="minorHAnsi" w:cstheme="minorHAnsi"/>
        </w:rPr>
      </w:pPr>
    </w:p>
    <w:p w14:paraId="749FD70C" w14:textId="77777777" w:rsidR="00F234DE" w:rsidRDefault="00F234DE" w:rsidP="002B71A7">
      <w:pPr>
        <w:pStyle w:val="Standard"/>
        <w:tabs>
          <w:tab w:val="left" w:pos="30"/>
        </w:tabs>
        <w:jc w:val="right"/>
        <w:rPr>
          <w:rFonts w:asciiTheme="minorHAnsi" w:hAnsiTheme="minorHAnsi" w:cstheme="minorHAnsi"/>
        </w:rPr>
      </w:pPr>
    </w:p>
    <w:p w14:paraId="1C6763AF" w14:textId="77777777" w:rsidR="00F234DE" w:rsidRDefault="00F234DE" w:rsidP="002B71A7">
      <w:pPr>
        <w:pStyle w:val="Standard"/>
        <w:tabs>
          <w:tab w:val="left" w:pos="30"/>
        </w:tabs>
        <w:jc w:val="right"/>
        <w:rPr>
          <w:rFonts w:asciiTheme="minorHAnsi" w:hAnsiTheme="minorHAnsi" w:cstheme="minorHAnsi"/>
        </w:rPr>
      </w:pPr>
    </w:p>
    <w:p w14:paraId="41508E1B" w14:textId="77777777" w:rsidR="00F234DE" w:rsidRDefault="00F234DE" w:rsidP="002B71A7">
      <w:pPr>
        <w:pStyle w:val="Standard"/>
        <w:tabs>
          <w:tab w:val="left" w:pos="30"/>
        </w:tabs>
        <w:jc w:val="right"/>
        <w:rPr>
          <w:rFonts w:asciiTheme="minorHAnsi" w:hAnsiTheme="minorHAnsi" w:cstheme="minorHAnsi"/>
        </w:rPr>
      </w:pPr>
    </w:p>
    <w:p w14:paraId="24904A29" w14:textId="77777777" w:rsidR="00F234DE" w:rsidRDefault="00F234DE" w:rsidP="002B71A7">
      <w:pPr>
        <w:pStyle w:val="Standard"/>
        <w:tabs>
          <w:tab w:val="left" w:pos="30"/>
        </w:tabs>
        <w:jc w:val="right"/>
        <w:rPr>
          <w:rFonts w:asciiTheme="minorHAnsi" w:hAnsiTheme="minorHAnsi" w:cstheme="minorHAnsi"/>
        </w:rPr>
      </w:pPr>
    </w:p>
    <w:p w14:paraId="32791772" w14:textId="77777777" w:rsidR="00F234DE" w:rsidRDefault="00F234DE" w:rsidP="002B71A7">
      <w:pPr>
        <w:pStyle w:val="Standard"/>
        <w:tabs>
          <w:tab w:val="left" w:pos="30"/>
        </w:tabs>
        <w:jc w:val="right"/>
        <w:rPr>
          <w:rFonts w:asciiTheme="minorHAnsi" w:hAnsiTheme="minorHAnsi" w:cstheme="minorHAnsi"/>
        </w:rPr>
      </w:pPr>
    </w:p>
    <w:p w14:paraId="175BC754" w14:textId="77777777" w:rsidR="00F234DE" w:rsidRDefault="00F234DE" w:rsidP="002B71A7">
      <w:pPr>
        <w:pStyle w:val="Standard"/>
        <w:tabs>
          <w:tab w:val="left" w:pos="30"/>
        </w:tabs>
        <w:jc w:val="right"/>
        <w:rPr>
          <w:rFonts w:asciiTheme="minorHAnsi" w:hAnsiTheme="minorHAnsi" w:cstheme="minorHAnsi"/>
        </w:rPr>
      </w:pPr>
    </w:p>
    <w:p w14:paraId="4A51967B" w14:textId="77777777" w:rsidR="00F234DE" w:rsidRDefault="00F234DE" w:rsidP="002B71A7">
      <w:pPr>
        <w:pStyle w:val="Standard"/>
        <w:tabs>
          <w:tab w:val="left" w:pos="30"/>
        </w:tabs>
        <w:jc w:val="right"/>
        <w:rPr>
          <w:rFonts w:asciiTheme="minorHAnsi" w:hAnsiTheme="minorHAnsi" w:cstheme="minorHAnsi"/>
        </w:rPr>
      </w:pPr>
    </w:p>
    <w:p w14:paraId="36D2B2D8" w14:textId="77777777" w:rsidR="008431CE" w:rsidRDefault="008431CE" w:rsidP="002B71A7">
      <w:pPr>
        <w:pStyle w:val="Standard"/>
        <w:tabs>
          <w:tab w:val="left" w:pos="30"/>
        </w:tabs>
        <w:jc w:val="right"/>
        <w:rPr>
          <w:rFonts w:asciiTheme="minorHAnsi" w:hAnsiTheme="minorHAnsi" w:cstheme="minorHAnsi"/>
        </w:rPr>
      </w:pPr>
    </w:p>
    <w:p w14:paraId="4C23C935" w14:textId="77777777" w:rsidR="008431CE" w:rsidRDefault="008431CE" w:rsidP="002B71A7">
      <w:pPr>
        <w:pStyle w:val="Standard"/>
        <w:tabs>
          <w:tab w:val="left" w:pos="30"/>
        </w:tabs>
        <w:jc w:val="right"/>
        <w:rPr>
          <w:rFonts w:asciiTheme="minorHAnsi" w:hAnsiTheme="minorHAnsi" w:cstheme="minorHAnsi"/>
        </w:rPr>
      </w:pPr>
    </w:p>
    <w:p w14:paraId="13EACDB3" w14:textId="77777777" w:rsidR="008431CE" w:rsidRDefault="008431CE" w:rsidP="002B71A7">
      <w:pPr>
        <w:pStyle w:val="Standard"/>
        <w:tabs>
          <w:tab w:val="left" w:pos="30"/>
        </w:tabs>
        <w:jc w:val="right"/>
        <w:rPr>
          <w:rFonts w:asciiTheme="minorHAnsi" w:hAnsiTheme="minorHAnsi" w:cstheme="minorHAnsi"/>
        </w:rPr>
      </w:pPr>
    </w:p>
    <w:p w14:paraId="1D398EFB" w14:textId="77777777" w:rsidR="00F234DE" w:rsidRDefault="00F234DE" w:rsidP="002B71A7">
      <w:pPr>
        <w:pStyle w:val="Standard"/>
        <w:tabs>
          <w:tab w:val="left" w:pos="30"/>
        </w:tabs>
        <w:jc w:val="right"/>
        <w:rPr>
          <w:rFonts w:asciiTheme="minorHAnsi" w:hAnsiTheme="minorHAnsi" w:cstheme="minorHAnsi"/>
        </w:rPr>
      </w:pPr>
    </w:p>
    <w:p w14:paraId="560056D1" w14:textId="77777777" w:rsidR="00F234DE" w:rsidRDefault="00F234DE" w:rsidP="002B71A7">
      <w:pPr>
        <w:pStyle w:val="Standard"/>
        <w:tabs>
          <w:tab w:val="left" w:pos="30"/>
        </w:tabs>
        <w:jc w:val="right"/>
        <w:rPr>
          <w:rFonts w:asciiTheme="minorHAnsi" w:hAnsiTheme="minorHAnsi" w:cstheme="minorHAnsi"/>
        </w:rPr>
      </w:pPr>
    </w:p>
    <w:p w14:paraId="78F1AF04" w14:textId="77777777" w:rsidR="00F234DE" w:rsidRDefault="00F234DE" w:rsidP="002B71A7">
      <w:pPr>
        <w:pStyle w:val="Standard"/>
        <w:tabs>
          <w:tab w:val="left" w:pos="30"/>
        </w:tabs>
        <w:jc w:val="right"/>
        <w:rPr>
          <w:rFonts w:asciiTheme="minorHAnsi" w:hAnsiTheme="minorHAnsi" w:cstheme="minorHAnsi"/>
        </w:rPr>
      </w:pPr>
    </w:p>
    <w:p w14:paraId="226031C8" w14:textId="660F6DBC" w:rsidR="002B71A7" w:rsidRPr="00767ECC" w:rsidRDefault="002B71A7" w:rsidP="002B71A7">
      <w:pPr>
        <w:pStyle w:val="Standard"/>
        <w:tabs>
          <w:tab w:val="left" w:pos="30"/>
        </w:tabs>
        <w:jc w:val="right"/>
        <w:rPr>
          <w:rFonts w:asciiTheme="minorHAnsi" w:hAnsiTheme="minorHAnsi" w:cstheme="minorHAnsi"/>
        </w:rPr>
      </w:pPr>
      <w:r w:rsidRPr="00767ECC">
        <w:rPr>
          <w:rFonts w:asciiTheme="minorHAnsi" w:hAnsiTheme="minorHAnsi" w:cstheme="minorHAnsi"/>
        </w:rPr>
        <w:t>Załącznik nr 5 do SWZ</w:t>
      </w:r>
    </w:p>
    <w:p w14:paraId="5F629AC6" w14:textId="77777777" w:rsidR="002B71A7" w:rsidRPr="00767ECC" w:rsidRDefault="002B71A7" w:rsidP="002B71A7">
      <w:pPr>
        <w:pStyle w:val="Standard"/>
        <w:tabs>
          <w:tab w:val="left" w:pos="30"/>
        </w:tabs>
        <w:rPr>
          <w:rFonts w:asciiTheme="minorHAnsi" w:hAnsiTheme="minorHAnsi" w:cstheme="minorHAnsi"/>
          <w:b/>
          <w:bCs/>
        </w:rPr>
      </w:pPr>
    </w:p>
    <w:p w14:paraId="64D884F4" w14:textId="3A7071B6" w:rsidR="002B71A7" w:rsidRPr="00767ECC" w:rsidRDefault="002B71A7" w:rsidP="002B71A7">
      <w:pPr>
        <w:pStyle w:val="Standard"/>
        <w:tabs>
          <w:tab w:val="left" w:pos="30"/>
        </w:tabs>
        <w:jc w:val="center"/>
        <w:rPr>
          <w:rFonts w:asciiTheme="minorHAnsi" w:hAnsiTheme="minorHAnsi" w:cstheme="minorHAnsi"/>
          <w:b/>
          <w:bCs/>
        </w:rPr>
      </w:pPr>
      <w:bookmarkStart w:id="6" w:name="_Hlk159572692"/>
      <w:r w:rsidRPr="00767ECC">
        <w:rPr>
          <w:rFonts w:asciiTheme="minorHAnsi" w:hAnsiTheme="minorHAnsi" w:cstheme="minorHAnsi"/>
          <w:b/>
          <w:bCs/>
        </w:rPr>
        <w:t>Oświadczenie o przynależności / braku przynależności</w:t>
      </w:r>
    </w:p>
    <w:p w14:paraId="3823FDC4" w14:textId="5410293E" w:rsidR="00305BFE" w:rsidRDefault="002B71A7" w:rsidP="00004A6E">
      <w:pPr>
        <w:pStyle w:val="Standard"/>
        <w:tabs>
          <w:tab w:val="left" w:pos="30"/>
        </w:tabs>
        <w:jc w:val="center"/>
        <w:rPr>
          <w:rFonts w:asciiTheme="minorHAnsi" w:hAnsiTheme="minorHAnsi" w:cstheme="minorHAnsi"/>
          <w:b/>
          <w:bCs/>
        </w:rPr>
      </w:pPr>
      <w:r w:rsidRPr="00767ECC">
        <w:rPr>
          <w:rFonts w:asciiTheme="minorHAnsi" w:hAnsiTheme="minorHAnsi" w:cstheme="minorHAnsi"/>
          <w:b/>
          <w:bCs/>
        </w:rPr>
        <w:t xml:space="preserve">do tej samej grupy kapitałowej </w:t>
      </w:r>
      <w:r w:rsidR="00004A6E" w:rsidRPr="00004A6E">
        <w:rPr>
          <w:rFonts w:asciiTheme="minorHAnsi" w:hAnsiTheme="minorHAnsi" w:cstheme="minorHAnsi"/>
          <w:b/>
          <w:bCs/>
        </w:rPr>
        <w:t>składane na podstawie art. 108 ust. 1 pkt</w:t>
      </w:r>
      <w:r w:rsidR="00004A6E">
        <w:rPr>
          <w:rFonts w:asciiTheme="minorHAnsi" w:hAnsiTheme="minorHAnsi" w:cstheme="minorHAnsi"/>
          <w:b/>
          <w:bCs/>
        </w:rPr>
        <w:t xml:space="preserve"> </w:t>
      </w:r>
      <w:r w:rsidR="00004A6E" w:rsidRPr="00004A6E">
        <w:rPr>
          <w:rFonts w:asciiTheme="minorHAnsi" w:hAnsiTheme="minorHAnsi" w:cstheme="minorHAnsi"/>
          <w:b/>
          <w:bCs/>
        </w:rPr>
        <w:t xml:space="preserve">5 </w:t>
      </w:r>
    </w:p>
    <w:p w14:paraId="61717B7A" w14:textId="53753F74" w:rsidR="002B71A7" w:rsidRPr="00767ECC" w:rsidRDefault="00004A6E" w:rsidP="00004A6E">
      <w:pPr>
        <w:pStyle w:val="Standard"/>
        <w:tabs>
          <w:tab w:val="left" w:pos="30"/>
        </w:tabs>
        <w:jc w:val="center"/>
        <w:rPr>
          <w:rFonts w:asciiTheme="minorHAnsi" w:hAnsiTheme="minorHAnsi" w:cstheme="minorHAnsi"/>
          <w:b/>
          <w:bCs/>
        </w:rPr>
      </w:pPr>
      <w:r w:rsidRPr="00004A6E">
        <w:rPr>
          <w:rFonts w:asciiTheme="minorHAnsi" w:hAnsiTheme="minorHAnsi" w:cstheme="minorHAnsi"/>
          <w:b/>
          <w:bCs/>
        </w:rPr>
        <w:t>ustawy z dnia 11 września 2019 r.  Prawo zamówień publicznych</w:t>
      </w:r>
      <w:bookmarkEnd w:id="6"/>
    </w:p>
    <w:p w14:paraId="599AD44E" w14:textId="77777777" w:rsidR="002B71A7" w:rsidRPr="00767ECC" w:rsidRDefault="002B71A7" w:rsidP="002B71A7">
      <w:pPr>
        <w:pStyle w:val="Standard"/>
        <w:tabs>
          <w:tab w:val="left" w:pos="30"/>
        </w:tabs>
        <w:rPr>
          <w:rFonts w:asciiTheme="minorHAnsi" w:hAnsiTheme="minorHAnsi" w:cstheme="minorHAnsi"/>
          <w:b/>
          <w:bCs/>
        </w:rPr>
      </w:pPr>
    </w:p>
    <w:p w14:paraId="23CF9E23"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WYKONAWCA: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035"/>
      </w:tblGrid>
      <w:tr w:rsidR="002B71A7" w:rsidRPr="00767ECC" w14:paraId="76F46DC5" w14:textId="77777777" w:rsidTr="00196365">
        <w:tc>
          <w:tcPr>
            <w:tcW w:w="675" w:type="dxa"/>
            <w:vAlign w:val="center"/>
          </w:tcPr>
          <w:p w14:paraId="6EF26A78" w14:textId="77777777" w:rsidR="002B71A7" w:rsidRPr="00767ECC" w:rsidRDefault="002B71A7" w:rsidP="00196365">
            <w:pPr>
              <w:pStyle w:val="TableContents"/>
              <w:jc w:val="center"/>
              <w:rPr>
                <w:rFonts w:asciiTheme="minorHAnsi" w:hAnsiTheme="minorHAnsi" w:cstheme="minorHAnsi"/>
              </w:rPr>
            </w:pPr>
            <w:r w:rsidRPr="00767ECC">
              <w:rPr>
                <w:rFonts w:asciiTheme="minorHAnsi" w:hAnsiTheme="minorHAnsi" w:cstheme="minorHAnsi"/>
              </w:rPr>
              <w:t>L.p</w:t>
            </w:r>
          </w:p>
        </w:tc>
        <w:tc>
          <w:tcPr>
            <w:tcW w:w="4935" w:type="dxa"/>
            <w:vAlign w:val="center"/>
          </w:tcPr>
          <w:p w14:paraId="64EB81EA" w14:textId="77777777" w:rsidR="002B71A7" w:rsidRPr="00767ECC" w:rsidRDefault="002B71A7" w:rsidP="00196365">
            <w:pPr>
              <w:pStyle w:val="TableContents"/>
              <w:jc w:val="center"/>
              <w:rPr>
                <w:rFonts w:asciiTheme="minorHAnsi" w:hAnsiTheme="minorHAnsi" w:cstheme="minorHAnsi"/>
              </w:rPr>
            </w:pPr>
            <w:r w:rsidRPr="00767ECC">
              <w:rPr>
                <w:rFonts w:asciiTheme="minorHAnsi" w:hAnsiTheme="minorHAnsi" w:cstheme="minorHAnsi"/>
              </w:rPr>
              <w:t>Nazwa(y) Wykonawcy(ów)</w:t>
            </w:r>
          </w:p>
        </w:tc>
        <w:tc>
          <w:tcPr>
            <w:tcW w:w="4035" w:type="dxa"/>
          </w:tcPr>
          <w:p w14:paraId="39E3E5D2" w14:textId="77777777" w:rsidR="002B71A7" w:rsidRPr="00767ECC" w:rsidRDefault="002B71A7" w:rsidP="00196365">
            <w:pPr>
              <w:pStyle w:val="TableContents"/>
              <w:jc w:val="center"/>
              <w:rPr>
                <w:rFonts w:asciiTheme="minorHAnsi" w:hAnsiTheme="minorHAnsi" w:cstheme="minorHAnsi"/>
              </w:rPr>
            </w:pPr>
            <w:r w:rsidRPr="00767ECC">
              <w:rPr>
                <w:rFonts w:asciiTheme="minorHAnsi" w:hAnsiTheme="minorHAnsi" w:cstheme="minorHAnsi"/>
              </w:rPr>
              <w:t>Adres(y) Wykonawcy(ów)</w:t>
            </w:r>
          </w:p>
        </w:tc>
      </w:tr>
      <w:tr w:rsidR="002B71A7" w:rsidRPr="00767ECC" w14:paraId="388C495E" w14:textId="77777777" w:rsidTr="00196365">
        <w:tc>
          <w:tcPr>
            <w:tcW w:w="675" w:type="dxa"/>
          </w:tcPr>
          <w:p w14:paraId="1A241F85" w14:textId="77777777" w:rsidR="002B71A7" w:rsidRPr="00767ECC" w:rsidRDefault="002B71A7" w:rsidP="00196365">
            <w:pPr>
              <w:pStyle w:val="TableContents"/>
              <w:rPr>
                <w:rFonts w:asciiTheme="minorHAnsi" w:hAnsiTheme="minorHAnsi" w:cstheme="minorHAnsi"/>
              </w:rPr>
            </w:pPr>
          </w:p>
        </w:tc>
        <w:tc>
          <w:tcPr>
            <w:tcW w:w="4935" w:type="dxa"/>
          </w:tcPr>
          <w:p w14:paraId="76D9FC04" w14:textId="77777777" w:rsidR="002B71A7" w:rsidRPr="00767ECC" w:rsidRDefault="002B71A7" w:rsidP="00196365">
            <w:pPr>
              <w:pStyle w:val="TableContents"/>
              <w:rPr>
                <w:rFonts w:asciiTheme="minorHAnsi" w:hAnsiTheme="minorHAnsi" w:cstheme="minorHAnsi"/>
              </w:rPr>
            </w:pPr>
          </w:p>
        </w:tc>
        <w:tc>
          <w:tcPr>
            <w:tcW w:w="4035" w:type="dxa"/>
          </w:tcPr>
          <w:p w14:paraId="23A62954" w14:textId="77777777" w:rsidR="002B71A7" w:rsidRPr="00767ECC" w:rsidRDefault="002B71A7" w:rsidP="00196365">
            <w:pPr>
              <w:pStyle w:val="TableContents"/>
              <w:rPr>
                <w:rFonts w:asciiTheme="minorHAnsi" w:hAnsiTheme="minorHAnsi" w:cstheme="minorHAnsi"/>
              </w:rPr>
            </w:pPr>
          </w:p>
        </w:tc>
      </w:tr>
      <w:tr w:rsidR="002B71A7" w:rsidRPr="00767ECC" w14:paraId="7D99DFD2" w14:textId="77777777" w:rsidTr="00196365">
        <w:tc>
          <w:tcPr>
            <w:tcW w:w="675" w:type="dxa"/>
          </w:tcPr>
          <w:p w14:paraId="78E76A6B" w14:textId="77777777" w:rsidR="002B71A7" w:rsidRPr="00767ECC" w:rsidRDefault="002B71A7" w:rsidP="00196365">
            <w:pPr>
              <w:pStyle w:val="TableContents"/>
              <w:rPr>
                <w:rFonts w:asciiTheme="minorHAnsi" w:hAnsiTheme="minorHAnsi" w:cstheme="minorHAnsi"/>
              </w:rPr>
            </w:pPr>
          </w:p>
        </w:tc>
        <w:tc>
          <w:tcPr>
            <w:tcW w:w="4935" w:type="dxa"/>
          </w:tcPr>
          <w:p w14:paraId="60EA91D1" w14:textId="77777777" w:rsidR="002B71A7" w:rsidRPr="00767ECC" w:rsidRDefault="002B71A7" w:rsidP="00196365">
            <w:pPr>
              <w:pStyle w:val="TableContents"/>
              <w:rPr>
                <w:rFonts w:asciiTheme="minorHAnsi" w:hAnsiTheme="minorHAnsi" w:cstheme="minorHAnsi"/>
              </w:rPr>
            </w:pPr>
          </w:p>
        </w:tc>
        <w:tc>
          <w:tcPr>
            <w:tcW w:w="4035" w:type="dxa"/>
          </w:tcPr>
          <w:p w14:paraId="21E8DE03" w14:textId="77777777" w:rsidR="002B71A7" w:rsidRPr="00767ECC" w:rsidRDefault="002B71A7" w:rsidP="00196365">
            <w:pPr>
              <w:pStyle w:val="TableContents"/>
              <w:rPr>
                <w:rFonts w:asciiTheme="minorHAnsi" w:hAnsiTheme="minorHAnsi" w:cstheme="minorHAnsi"/>
              </w:rPr>
            </w:pPr>
          </w:p>
        </w:tc>
      </w:tr>
    </w:tbl>
    <w:p w14:paraId="132C671D" w14:textId="77777777" w:rsidR="002B71A7" w:rsidRPr="00767ECC" w:rsidRDefault="002B71A7" w:rsidP="002B71A7">
      <w:pPr>
        <w:pStyle w:val="Standard"/>
        <w:tabs>
          <w:tab w:val="left" w:pos="30"/>
        </w:tabs>
        <w:rPr>
          <w:rFonts w:asciiTheme="minorHAnsi" w:hAnsiTheme="minorHAnsi" w:cstheme="minorHAnsi"/>
          <w:sz w:val="12"/>
          <w:szCs w:val="12"/>
        </w:rPr>
      </w:pPr>
    </w:p>
    <w:p w14:paraId="297C85B3" w14:textId="4126D3B0"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xml:space="preserve">Składając ofertę w postępowaniu o udzielenie zamówienia publicznego pn: </w:t>
      </w:r>
      <w:r w:rsidR="00B45D11">
        <w:rPr>
          <w:rFonts w:asciiTheme="minorHAnsi" w:hAnsiTheme="minorHAnsi" w:cstheme="minorHAnsi"/>
        </w:rPr>
        <w:t>“</w:t>
      </w:r>
      <w:r w:rsidRPr="00767ECC">
        <w:rPr>
          <w:rFonts w:asciiTheme="minorHAnsi" w:hAnsiTheme="minorHAnsi" w:cstheme="minorHAnsi"/>
          <w:bCs/>
        </w:rPr>
        <w:t xml:space="preserve">Zakup </w:t>
      </w:r>
      <w:r w:rsidRPr="00767ECC">
        <w:rPr>
          <w:rFonts w:asciiTheme="minorHAnsi" w:hAnsiTheme="minorHAnsi" w:cstheme="minorHAnsi"/>
        </w:rPr>
        <w:t xml:space="preserve">wraz z dostawą </w:t>
      </w:r>
      <w:r w:rsidR="009253BC">
        <w:rPr>
          <w:rFonts w:asciiTheme="minorHAnsi" w:hAnsiTheme="minorHAnsi" w:cstheme="minorHAnsi"/>
        </w:rPr>
        <w:t>sprzętu medycznego I</w:t>
      </w:r>
      <w:r w:rsidR="00B45D11">
        <w:rPr>
          <w:rFonts w:asciiTheme="minorHAnsi" w:hAnsiTheme="minorHAnsi" w:cstheme="minorHAnsi"/>
        </w:rPr>
        <w:t>”</w:t>
      </w:r>
    </w:p>
    <w:p w14:paraId="2921E66A" w14:textId="77777777" w:rsidR="002B71A7" w:rsidRPr="00767ECC" w:rsidRDefault="002B71A7" w:rsidP="002B71A7">
      <w:pPr>
        <w:pStyle w:val="Standard"/>
        <w:tabs>
          <w:tab w:val="left" w:pos="30"/>
        </w:tabs>
        <w:jc w:val="both"/>
        <w:rPr>
          <w:rFonts w:asciiTheme="minorHAnsi" w:hAnsiTheme="minorHAnsi" w:cstheme="minorHAnsi"/>
          <w:sz w:val="10"/>
          <w:szCs w:val="10"/>
        </w:rPr>
      </w:pPr>
    </w:p>
    <w:p w14:paraId="149147CD" w14:textId="062A32D2"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xml:space="preserve">1. Oświadczam/my, iż z żadnym z Wykonawców, którzy złożyli oferty w niniejszym postępowaniu                nie należę/nie należymy* do tej samej grupy kapitałowej w rozumieniu ustawy z dnia 16.02.2007 r. o ochronie konkurencji i konsumentów </w:t>
      </w:r>
      <w:r w:rsidR="00004A6E" w:rsidRPr="00004A6E">
        <w:rPr>
          <w:rFonts w:asciiTheme="minorHAnsi" w:hAnsiTheme="minorHAnsi" w:cstheme="minorHAnsi"/>
        </w:rPr>
        <w:t>(Dz.U. z 2023r. poz. 1689 z póź</w:t>
      </w:r>
      <w:r w:rsidR="00305BFE">
        <w:rPr>
          <w:rFonts w:asciiTheme="minorHAnsi" w:hAnsiTheme="minorHAnsi" w:cstheme="minorHAnsi"/>
        </w:rPr>
        <w:t>n</w:t>
      </w:r>
      <w:r w:rsidR="00004A6E" w:rsidRPr="00004A6E">
        <w:rPr>
          <w:rFonts w:asciiTheme="minorHAnsi" w:hAnsiTheme="minorHAnsi" w:cstheme="minorHAnsi"/>
        </w:rPr>
        <w:t xml:space="preserve">.zm.),   </w:t>
      </w:r>
    </w:p>
    <w:p w14:paraId="247C4E67" w14:textId="77777777" w:rsidR="002B71A7" w:rsidRPr="00767ECC" w:rsidRDefault="002B71A7" w:rsidP="002B71A7">
      <w:pPr>
        <w:pStyle w:val="Standard"/>
        <w:tabs>
          <w:tab w:val="left" w:pos="30"/>
        </w:tabs>
        <w:jc w:val="both"/>
        <w:rPr>
          <w:rFonts w:asciiTheme="minorHAnsi" w:hAnsiTheme="minorHAnsi" w:cstheme="minorHAnsi"/>
          <w:sz w:val="10"/>
          <w:szCs w:val="10"/>
        </w:rPr>
      </w:pPr>
    </w:p>
    <w:p w14:paraId="4FD89178" w14:textId="1BEC4DE6"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xml:space="preserve">2. Oświadczam/my, iż wspólnie z ……………………………………………**) należę/należymy*) do tej samej grupy kapitałowej w rozumieniu ustawy z dnia 16.02.2007r. o ochronie konkurencji i konsumentów </w:t>
      </w:r>
      <w:r w:rsidR="00004A6E" w:rsidRPr="00004A6E">
        <w:rPr>
          <w:rFonts w:asciiTheme="minorHAnsi" w:hAnsiTheme="minorHAnsi" w:cstheme="minorHAnsi"/>
        </w:rPr>
        <w:t>(Dz.U. z 2023r. poz. 1689 z póź</w:t>
      </w:r>
      <w:r w:rsidR="00305BFE">
        <w:rPr>
          <w:rFonts w:asciiTheme="minorHAnsi" w:hAnsiTheme="minorHAnsi" w:cstheme="minorHAnsi"/>
        </w:rPr>
        <w:t>n</w:t>
      </w:r>
      <w:r w:rsidR="00004A6E" w:rsidRPr="00004A6E">
        <w:rPr>
          <w:rFonts w:asciiTheme="minorHAnsi" w:hAnsiTheme="minorHAnsi" w:cstheme="minorHAnsi"/>
        </w:rPr>
        <w:t>.zm.),</w:t>
      </w:r>
      <w:r w:rsidR="00004A6E">
        <w:rPr>
          <w:rFonts w:asciiTheme="minorHAnsi" w:hAnsiTheme="minorHAnsi" w:cstheme="minorHAnsi"/>
        </w:rPr>
        <w:t xml:space="preserve"> </w:t>
      </w:r>
      <w:r w:rsidRPr="00767ECC">
        <w:rPr>
          <w:rFonts w:asciiTheme="minorHAnsi" w:hAnsiTheme="minorHAnsi" w:cstheme="minorHAnsi"/>
        </w:rPr>
        <w:t>i przedkładam/y niżej wymienione dowody, że powiązania między nami nie prowadzą do zakłócenia konkurencji w niniejszym postępowaniu:</w:t>
      </w:r>
    </w:p>
    <w:p w14:paraId="42519072" w14:textId="77777777"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4E1F35D0" w14:textId="77777777"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1E604295"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w:t>
      </w:r>
    </w:p>
    <w:p w14:paraId="6DE715AF"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w:t>
      </w:r>
    </w:p>
    <w:p w14:paraId="5537C652" w14:textId="77777777" w:rsidR="002B71A7" w:rsidRPr="00767ECC" w:rsidRDefault="002B71A7" w:rsidP="002B71A7">
      <w:pPr>
        <w:pStyle w:val="Standard"/>
        <w:tabs>
          <w:tab w:val="left" w:pos="30"/>
        </w:tabs>
        <w:rPr>
          <w:rFonts w:asciiTheme="minorHAnsi" w:hAnsiTheme="minorHAnsi" w:cstheme="minorHAnsi"/>
        </w:rPr>
      </w:pPr>
    </w:p>
    <w:p w14:paraId="57C0196B" w14:textId="77777777" w:rsidR="002B71A7" w:rsidRPr="00767ECC" w:rsidRDefault="002B71A7" w:rsidP="002B71A7">
      <w:pPr>
        <w:pStyle w:val="Standard"/>
        <w:tabs>
          <w:tab w:val="left" w:pos="30"/>
        </w:tabs>
        <w:rPr>
          <w:rFonts w:asciiTheme="minorHAnsi" w:hAnsiTheme="minorHAnsi" w:cstheme="minorHAnsi"/>
        </w:rPr>
      </w:pPr>
    </w:p>
    <w:p w14:paraId="7F9C11B5" w14:textId="77777777" w:rsidR="002B71A7" w:rsidRPr="00767ECC" w:rsidRDefault="002B71A7" w:rsidP="002B71A7">
      <w:pPr>
        <w:pStyle w:val="Standard"/>
        <w:tabs>
          <w:tab w:val="left" w:pos="30"/>
        </w:tabs>
        <w:rPr>
          <w:rFonts w:asciiTheme="minorHAnsi" w:hAnsiTheme="minorHAnsi" w:cstheme="minorHAnsi"/>
        </w:rPr>
      </w:pPr>
    </w:p>
    <w:p w14:paraId="216045EA" w14:textId="77777777" w:rsidR="002B71A7" w:rsidRPr="00767ECC" w:rsidRDefault="002B71A7" w:rsidP="002B71A7">
      <w:pPr>
        <w:pStyle w:val="Standard"/>
        <w:tabs>
          <w:tab w:val="left" w:pos="30"/>
        </w:tabs>
        <w:rPr>
          <w:rFonts w:asciiTheme="minorHAnsi" w:hAnsiTheme="minorHAnsi" w:cstheme="minorHAnsi"/>
        </w:rPr>
      </w:pPr>
    </w:p>
    <w:p w14:paraId="0566F0E9" w14:textId="77777777" w:rsidR="002B71A7" w:rsidRPr="00767ECC" w:rsidRDefault="002B71A7" w:rsidP="002B71A7">
      <w:pPr>
        <w:pStyle w:val="Standard"/>
        <w:tabs>
          <w:tab w:val="left" w:pos="30"/>
        </w:tabs>
        <w:rPr>
          <w:rFonts w:asciiTheme="minorHAnsi" w:hAnsiTheme="minorHAnsi" w:cstheme="minorHAnsi"/>
        </w:rPr>
      </w:pPr>
    </w:p>
    <w:p w14:paraId="5934D862" w14:textId="77777777" w:rsidR="002B71A7" w:rsidRPr="00767ECC" w:rsidRDefault="002B71A7" w:rsidP="002B71A7">
      <w:pPr>
        <w:pStyle w:val="Standard"/>
        <w:tabs>
          <w:tab w:val="left" w:pos="30"/>
        </w:tabs>
        <w:rPr>
          <w:rFonts w:asciiTheme="minorHAnsi" w:hAnsiTheme="minorHAnsi" w:cstheme="minorHAnsi"/>
        </w:rPr>
      </w:pPr>
    </w:p>
    <w:p w14:paraId="5B5E1B37" w14:textId="77777777" w:rsidR="002B71A7" w:rsidRPr="00767ECC" w:rsidRDefault="002B71A7" w:rsidP="002B71A7">
      <w:pPr>
        <w:pStyle w:val="Standard"/>
        <w:tabs>
          <w:tab w:val="left" w:pos="30"/>
        </w:tabs>
        <w:rPr>
          <w:rFonts w:asciiTheme="minorHAnsi" w:hAnsiTheme="minorHAnsi" w:cstheme="minorHAnsi"/>
        </w:rPr>
      </w:pPr>
    </w:p>
    <w:p w14:paraId="4446F13C"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niepotrzebne skreślić</w:t>
      </w:r>
    </w:p>
    <w:p w14:paraId="70A165FB"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wpisać nazwę/y podmiotów składających ofertę w przedmiotowym postępowaniu, z którymi Wykonawca przynależy do tej samej grupy kapitałowej</w:t>
      </w:r>
    </w:p>
    <w:p w14:paraId="7AD2508E" w14:textId="77777777" w:rsidR="002B71A7" w:rsidRPr="00767ECC" w:rsidRDefault="002B71A7" w:rsidP="002B71A7">
      <w:pPr>
        <w:pStyle w:val="Standard"/>
        <w:tabs>
          <w:tab w:val="left" w:pos="30"/>
        </w:tabs>
        <w:rPr>
          <w:rFonts w:asciiTheme="minorHAnsi" w:hAnsiTheme="minorHAnsi" w:cstheme="minorHAnsi"/>
        </w:rPr>
      </w:pPr>
    </w:p>
    <w:p w14:paraId="716959E2" w14:textId="77777777" w:rsidR="002B71A7" w:rsidRPr="00767ECC" w:rsidRDefault="002B71A7" w:rsidP="002B71A7">
      <w:pPr>
        <w:pStyle w:val="Standard"/>
        <w:tabs>
          <w:tab w:val="left" w:pos="30"/>
        </w:tabs>
        <w:rPr>
          <w:rFonts w:asciiTheme="minorHAnsi" w:hAnsiTheme="minorHAnsi" w:cstheme="minorHAnsi"/>
        </w:rPr>
      </w:pPr>
    </w:p>
    <w:p w14:paraId="71AA2E81" w14:textId="77777777" w:rsidR="002B71A7" w:rsidRPr="00767ECC" w:rsidRDefault="002B71A7" w:rsidP="002B71A7">
      <w:pPr>
        <w:pStyle w:val="Standard"/>
        <w:tabs>
          <w:tab w:val="left" w:pos="30"/>
        </w:tabs>
        <w:rPr>
          <w:rFonts w:asciiTheme="minorHAnsi" w:hAnsiTheme="minorHAnsi" w:cstheme="minorHAnsi"/>
        </w:rPr>
      </w:pPr>
    </w:p>
    <w:p w14:paraId="28C7115C" w14:textId="77777777" w:rsidR="002B71A7" w:rsidRPr="00305BFE" w:rsidRDefault="002B71A7" w:rsidP="002B71A7">
      <w:pPr>
        <w:pStyle w:val="Akapitzlist"/>
        <w:numPr>
          <w:ilvl w:val="0"/>
          <w:numId w:val="0"/>
        </w:numPr>
        <w:rPr>
          <w:rFonts w:asciiTheme="minorHAnsi" w:hAnsiTheme="minorHAnsi" w:cstheme="minorHAnsi"/>
          <w:b/>
          <w:i/>
          <w:iCs/>
          <w:sz w:val="20"/>
          <w:szCs w:val="20"/>
        </w:rPr>
      </w:pPr>
      <w:r w:rsidRPr="00305BFE">
        <w:rPr>
          <w:rFonts w:asciiTheme="minorHAnsi" w:hAnsiTheme="minorHAnsi" w:cstheme="minorHAnsi"/>
          <w:b/>
          <w:i/>
          <w:iCs/>
          <w:sz w:val="20"/>
          <w:szCs w:val="20"/>
        </w:rPr>
        <w:t xml:space="preserve">UWAGA: </w:t>
      </w:r>
    </w:p>
    <w:p w14:paraId="77F1D20E" w14:textId="77777777" w:rsidR="002B71A7" w:rsidRPr="00305BFE" w:rsidRDefault="002B71A7" w:rsidP="002B71A7">
      <w:pPr>
        <w:suppressAutoHyphens w:val="0"/>
        <w:autoSpaceDN/>
        <w:jc w:val="both"/>
        <w:textAlignment w:val="auto"/>
        <w:rPr>
          <w:rFonts w:asciiTheme="minorHAnsi" w:hAnsiTheme="minorHAnsi" w:cstheme="minorHAnsi"/>
          <w:b/>
          <w:i/>
          <w:iCs/>
          <w:sz w:val="20"/>
          <w:szCs w:val="20"/>
        </w:rPr>
      </w:pPr>
      <w:r w:rsidRPr="00305BFE">
        <w:rPr>
          <w:rFonts w:asciiTheme="minorHAnsi" w:hAnsiTheme="minorHAnsi" w:cstheme="minorHAnsi"/>
          <w:b/>
          <w:i/>
          <w:iCs/>
          <w:sz w:val="20"/>
          <w:szCs w:val="20"/>
        </w:rPr>
        <w:t>Oswiadczenie należy podpisać kwalifikowanym podpisem elektronicznym przez osobę/osoby uprawnioną/uprawnione do reprezentowanie Wykonawcy.</w:t>
      </w:r>
    </w:p>
    <w:p w14:paraId="131468E9" w14:textId="77777777" w:rsidR="002B71A7" w:rsidRPr="00305BFE" w:rsidRDefault="002B71A7" w:rsidP="002B71A7">
      <w:pPr>
        <w:pStyle w:val="Standard"/>
        <w:tabs>
          <w:tab w:val="left" w:pos="30"/>
        </w:tabs>
        <w:rPr>
          <w:rFonts w:ascii="Garamond" w:hAnsi="Garamond" w:cs="Times New Roman"/>
        </w:rPr>
      </w:pPr>
    </w:p>
    <w:p w14:paraId="11097602" w14:textId="77777777" w:rsidR="002B71A7" w:rsidRPr="00F71D76" w:rsidRDefault="002B71A7" w:rsidP="002B71A7">
      <w:pPr>
        <w:pStyle w:val="Standard"/>
        <w:tabs>
          <w:tab w:val="left" w:pos="30"/>
        </w:tabs>
        <w:rPr>
          <w:rFonts w:ascii="Garamond" w:hAnsi="Garamond" w:cs="Times New Roman"/>
          <w:color w:val="FF0000"/>
        </w:rPr>
      </w:pPr>
    </w:p>
    <w:p w14:paraId="3300E985" w14:textId="77777777" w:rsidR="002B71A7" w:rsidRPr="00F71D76" w:rsidRDefault="002B71A7" w:rsidP="002B71A7">
      <w:pPr>
        <w:pStyle w:val="Standard"/>
        <w:tabs>
          <w:tab w:val="left" w:pos="30"/>
        </w:tabs>
        <w:rPr>
          <w:rFonts w:ascii="Garamond" w:hAnsi="Garamond" w:cs="Times New Roman"/>
          <w:color w:val="FF0000"/>
        </w:rPr>
      </w:pPr>
    </w:p>
    <w:p w14:paraId="450B4F09" w14:textId="77777777" w:rsidR="002B71A7" w:rsidRPr="00F71D76" w:rsidRDefault="002B71A7" w:rsidP="002B71A7">
      <w:pPr>
        <w:pStyle w:val="Standard"/>
        <w:tabs>
          <w:tab w:val="left" w:pos="30"/>
        </w:tabs>
        <w:rPr>
          <w:rFonts w:ascii="Garamond" w:hAnsi="Garamond" w:cs="Times New Roman"/>
          <w:color w:val="FF0000"/>
        </w:rPr>
      </w:pPr>
    </w:p>
    <w:p w14:paraId="6A740753"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2C405D27"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5BA430BC"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55B452A5" w14:textId="3C426EDF" w:rsidR="002B71A7" w:rsidRPr="00D328F3" w:rsidRDefault="002B71A7"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r w:rsidRPr="00D328F3">
        <w:rPr>
          <w:rFonts w:asciiTheme="minorHAnsi" w:eastAsia="Times New Roman" w:hAnsiTheme="minorHAnsi" w:cstheme="minorHAnsi"/>
          <w:bCs/>
          <w:kern w:val="0"/>
          <w:lang w:eastAsia="pl-PL" w:bidi="ar-SA"/>
        </w:rPr>
        <w:lastRenderedPageBreak/>
        <w:t>Załącznik nr 6 do SWZ</w:t>
      </w:r>
    </w:p>
    <w:p w14:paraId="01D37310" w14:textId="77777777" w:rsidR="002B71A7" w:rsidRPr="00D328F3" w:rsidRDefault="002B71A7" w:rsidP="002B71A7">
      <w:pPr>
        <w:suppressAutoHyphens w:val="0"/>
        <w:autoSpaceDE w:val="0"/>
        <w:adjustRightInd w:val="0"/>
        <w:textAlignment w:val="auto"/>
        <w:rPr>
          <w:rFonts w:asciiTheme="minorHAnsi" w:hAnsiTheme="minorHAnsi" w:cstheme="minorHAnsi"/>
          <w:b/>
          <w:bCs/>
          <w:kern w:val="0"/>
          <w:sz w:val="10"/>
          <w:szCs w:val="10"/>
          <w:lang w:bidi="ar-SA"/>
        </w:rPr>
      </w:pPr>
    </w:p>
    <w:p w14:paraId="27F1EE9A" w14:textId="77777777" w:rsidR="002B71A7" w:rsidRPr="00D328F3" w:rsidRDefault="002B71A7" w:rsidP="002B71A7">
      <w:pPr>
        <w:jc w:val="both"/>
      </w:pPr>
    </w:p>
    <w:p w14:paraId="075B4FDC" w14:textId="77777777" w:rsidR="002B71A7" w:rsidRPr="00D328F3" w:rsidRDefault="002B71A7" w:rsidP="002B71A7">
      <w:pPr>
        <w:suppressAutoHyphens w:val="0"/>
        <w:autoSpaceDE w:val="0"/>
        <w:adjustRightInd w:val="0"/>
        <w:jc w:val="center"/>
        <w:textAlignment w:val="auto"/>
        <w:rPr>
          <w:rFonts w:asciiTheme="minorHAnsi" w:hAnsiTheme="minorHAnsi" w:cstheme="minorHAnsi"/>
          <w:b/>
          <w:bCs/>
          <w:kern w:val="0"/>
          <w:lang w:bidi="ar-SA"/>
        </w:rPr>
      </w:pPr>
      <w:r w:rsidRPr="00D328F3">
        <w:rPr>
          <w:rFonts w:asciiTheme="minorHAnsi" w:hAnsiTheme="minorHAnsi" w:cstheme="minorHAnsi"/>
          <w:b/>
          <w:bCs/>
          <w:kern w:val="0"/>
          <w:lang w:bidi="ar-SA"/>
        </w:rPr>
        <w:t xml:space="preserve">OŚWIADCZENIE WYKONAWCY </w:t>
      </w:r>
    </w:p>
    <w:p w14:paraId="55136118" w14:textId="77777777" w:rsidR="002B71A7" w:rsidRPr="00D328F3" w:rsidRDefault="002B71A7" w:rsidP="002B71A7">
      <w:pPr>
        <w:suppressAutoHyphens w:val="0"/>
        <w:autoSpaceDE w:val="0"/>
        <w:adjustRightInd w:val="0"/>
        <w:jc w:val="center"/>
        <w:textAlignment w:val="auto"/>
        <w:rPr>
          <w:rFonts w:asciiTheme="minorHAnsi" w:eastAsia="Times New Roman" w:hAnsiTheme="minorHAnsi" w:cstheme="minorHAnsi"/>
          <w:b/>
          <w:kern w:val="0"/>
          <w:lang w:eastAsia="pl-PL" w:bidi="ar-SA"/>
        </w:rPr>
      </w:pPr>
      <w:r w:rsidRPr="00D328F3">
        <w:rPr>
          <w:rFonts w:asciiTheme="minorHAnsi" w:eastAsia="Times New Roman" w:hAnsiTheme="minorHAnsi" w:cstheme="minorHAnsi"/>
          <w:b/>
          <w:kern w:val="0"/>
          <w:lang w:eastAsia="pl-PL" w:bidi="ar-SA"/>
        </w:rPr>
        <w:t xml:space="preserve">ubiegającego się o udzielenie zamówienia </w:t>
      </w:r>
    </w:p>
    <w:p w14:paraId="6380BC12" w14:textId="77777777" w:rsidR="002B71A7" w:rsidRPr="00D328F3" w:rsidRDefault="002B71A7" w:rsidP="002B71A7">
      <w:pPr>
        <w:suppressAutoHyphens w:val="0"/>
        <w:autoSpaceDE w:val="0"/>
        <w:adjustRightInd w:val="0"/>
        <w:jc w:val="center"/>
        <w:textAlignment w:val="auto"/>
        <w:rPr>
          <w:rFonts w:asciiTheme="minorHAnsi" w:eastAsia="Times New Roman" w:hAnsiTheme="minorHAnsi" w:cstheme="minorHAnsi"/>
          <w:b/>
          <w:bCs/>
          <w:i/>
          <w:kern w:val="0"/>
          <w:lang w:eastAsia="pl-PL" w:bidi="ar-SA"/>
        </w:rPr>
      </w:pPr>
      <w:r w:rsidRPr="00D328F3">
        <w:rPr>
          <w:rFonts w:asciiTheme="minorHAnsi" w:eastAsia="Times New Roman" w:hAnsiTheme="minorHAnsi" w:cstheme="minorHAnsi"/>
          <w:b/>
          <w:kern w:val="0"/>
          <w:lang w:eastAsia="pl-PL" w:bidi="ar-SA"/>
        </w:rPr>
        <w:t>dotyczące przesłanek wykluczenia z art. 5k rozporządzenia 833/2014 oraz art. 7 ust. 1 ustawy o szczególnych rozwiązaniach w zakresie przeciwdziałania wspieraniu agresji na Ukrainę oraz służących ochronie bezpieczeństwa narodowego</w:t>
      </w:r>
    </w:p>
    <w:p w14:paraId="5CBBDD06" w14:textId="77777777" w:rsidR="002B71A7" w:rsidRPr="00D328F3" w:rsidRDefault="002B71A7" w:rsidP="002B71A7">
      <w:pPr>
        <w:suppressAutoHyphens w:val="0"/>
        <w:autoSpaceDE w:val="0"/>
        <w:jc w:val="center"/>
        <w:textAlignment w:val="auto"/>
        <w:rPr>
          <w:rFonts w:asciiTheme="minorHAnsi" w:eastAsia="Times New Roman" w:hAnsiTheme="minorHAnsi" w:cstheme="minorHAnsi"/>
          <w:b/>
          <w:bCs/>
          <w:i/>
          <w:kern w:val="0"/>
          <w:lang w:eastAsia="pl-PL" w:bidi="ar-SA"/>
        </w:rPr>
      </w:pPr>
    </w:p>
    <w:p w14:paraId="2E1B0AE5" w14:textId="5F83DD9B" w:rsidR="002B71A7" w:rsidRPr="00EA6FBE" w:rsidRDefault="002B71A7" w:rsidP="002B71A7">
      <w:pPr>
        <w:suppressAutoHyphens w:val="0"/>
        <w:autoSpaceDN/>
        <w:jc w:val="both"/>
        <w:textAlignment w:val="auto"/>
        <w:rPr>
          <w:rFonts w:asciiTheme="minorHAnsi" w:eastAsia="Times New Roman" w:hAnsiTheme="minorHAnsi" w:cstheme="minorHAnsi"/>
          <w:bCs/>
          <w:kern w:val="0"/>
          <w:lang w:eastAsia="pl-PL" w:bidi="ar-SA"/>
        </w:rPr>
      </w:pPr>
      <w:r w:rsidRPr="00D328F3">
        <w:rPr>
          <w:rFonts w:asciiTheme="minorHAnsi" w:eastAsia="Times New Roman" w:hAnsiTheme="minorHAnsi" w:cstheme="minorHAnsi"/>
          <w:kern w:val="0"/>
          <w:lang w:eastAsia="pl-PL" w:bidi="ar-SA"/>
        </w:rPr>
        <w:t xml:space="preserve">Na potrzeby postępowania o udzielenie zamówienia publicznego nr </w:t>
      </w:r>
      <w:r w:rsidR="00DE3357">
        <w:rPr>
          <w:rFonts w:asciiTheme="minorHAnsi" w:eastAsia="Times New Roman" w:hAnsiTheme="minorHAnsi" w:cstheme="minorHAnsi"/>
          <w:kern w:val="0"/>
          <w:lang w:eastAsia="pl-PL" w:bidi="ar-SA"/>
        </w:rPr>
        <w:t>3/24</w:t>
      </w:r>
      <w:r w:rsidRPr="00C406E2">
        <w:rPr>
          <w:rFonts w:asciiTheme="minorHAnsi" w:eastAsia="Times New Roman" w:hAnsiTheme="minorHAnsi" w:cstheme="minorHAnsi"/>
          <w:kern w:val="0"/>
          <w:lang w:eastAsia="pl-PL" w:bidi="ar-SA"/>
        </w:rPr>
        <w:t>/</w:t>
      </w:r>
      <w:r w:rsidRPr="00EA6FBE">
        <w:rPr>
          <w:rFonts w:asciiTheme="minorHAnsi" w:eastAsia="Times New Roman" w:hAnsiTheme="minorHAnsi" w:cstheme="minorHAnsi"/>
          <w:kern w:val="0"/>
          <w:lang w:eastAsia="pl-PL" w:bidi="ar-SA"/>
        </w:rPr>
        <w:t xml:space="preserve">ZP pn: </w:t>
      </w:r>
      <w:r w:rsidR="00B45D11">
        <w:rPr>
          <w:rFonts w:asciiTheme="minorHAnsi" w:eastAsia="Times New Roman" w:hAnsiTheme="minorHAnsi" w:cstheme="minorHAnsi"/>
          <w:kern w:val="0"/>
          <w:lang w:eastAsia="pl-PL" w:bidi="ar-SA"/>
        </w:rPr>
        <w:t>„</w:t>
      </w:r>
      <w:r w:rsidRPr="00EA6FBE">
        <w:rPr>
          <w:rFonts w:asciiTheme="minorHAnsi" w:hAnsiTheme="minorHAnsi" w:cstheme="minorHAnsi"/>
          <w:bCs/>
        </w:rPr>
        <w:t xml:space="preserve">Zakup </w:t>
      </w:r>
      <w:r>
        <w:rPr>
          <w:rFonts w:asciiTheme="minorHAnsi" w:hAnsiTheme="minorHAnsi" w:cstheme="minorHAnsi"/>
        </w:rPr>
        <w:t>wraz z </w:t>
      </w:r>
      <w:r w:rsidRPr="00767ECC">
        <w:rPr>
          <w:rFonts w:asciiTheme="minorHAnsi" w:hAnsiTheme="minorHAnsi" w:cstheme="minorHAnsi"/>
        </w:rPr>
        <w:t xml:space="preserve">dostawą </w:t>
      </w:r>
      <w:r w:rsidR="00DE3357">
        <w:rPr>
          <w:rFonts w:asciiTheme="minorHAnsi" w:hAnsiTheme="minorHAnsi" w:cstheme="minorHAnsi"/>
        </w:rPr>
        <w:t>sprzętu medycznego I</w:t>
      </w:r>
      <w:r w:rsidR="00B45D11">
        <w:rPr>
          <w:rFonts w:asciiTheme="minorHAnsi" w:hAnsiTheme="minorHAnsi" w:cstheme="minorHAnsi"/>
        </w:rPr>
        <w:t>”</w:t>
      </w:r>
      <w:r w:rsidRPr="00F71D76">
        <w:rPr>
          <w:rFonts w:asciiTheme="minorHAnsi" w:eastAsia="Times New Roman" w:hAnsiTheme="minorHAnsi" w:cstheme="minorHAnsi"/>
          <w:color w:val="FF0000"/>
          <w:kern w:val="0"/>
          <w:lang w:eastAsia="pl-PL" w:bidi="ar-SA"/>
        </w:rPr>
        <w:t xml:space="preserve"> </w:t>
      </w:r>
      <w:r w:rsidRPr="00EA6FBE">
        <w:rPr>
          <w:rFonts w:asciiTheme="minorHAnsi" w:eastAsia="Times New Roman" w:hAnsiTheme="minorHAnsi" w:cstheme="minorHAnsi"/>
          <w:kern w:val="0"/>
          <w:lang w:eastAsia="pl-PL" w:bidi="ar-SA"/>
        </w:rPr>
        <w:t xml:space="preserve">- prowadzonego przez Zespół Opieki Zdrowotnej w Dąbrowie Tarnowskiej </w:t>
      </w:r>
    </w:p>
    <w:p w14:paraId="5E7DB341"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kern w:val="0"/>
          <w:lang w:eastAsia="pl-PL" w:bidi="ar-SA"/>
        </w:rPr>
      </w:pPr>
    </w:p>
    <w:p w14:paraId="1752AA12"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kern w:val="0"/>
          <w:lang w:eastAsia="pl-PL" w:bidi="ar-SA"/>
        </w:rPr>
      </w:pPr>
      <w:r w:rsidRPr="00EA6FBE">
        <w:rPr>
          <w:rFonts w:asciiTheme="minorHAnsi" w:eastAsia="Times New Roman" w:hAnsiTheme="minorHAnsi" w:cstheme="minorHAnsi"/>
          <w:kern w:val="0"/>
          <w:lang w:eastAsia="pl-PL" w:bidi="ar-SA"/>
        </w:rPr>
        <w:t>w imieniu:</w:t>
      </w:r>
    </w:p>
    <w:p w14:paraId="595325C4"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i/>
          <w:kern w:val="0"/>
          <w:lang w:eastAsia="pl-PL" w:bidi="ar-SA"/>
        </w:rPr>
      </w:pPr>
      <w:r w:rsidRPr="00EA6FBE">
        <w:rPr>
          <w:rFonts w:asciiTheme="minorHAnsi" w:eastAsia="Times New Roman" w:hAnsiTheme="minorHAnsi" w:cstheme="minorHAnsi"/>
          <w:i/>
          <w:kern w:val="0"/>
          <w:lang w:eastAsia="pl-PL" w:bidi="ar-SA"/>
        </w:rPr>
        <w:t>..............................................................................................................................................................</w:t>
      </w:r>
    </w:p>
    <w:p w14:paraId="65DCB701"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i/>
          <w:kern w:val="0"/>
          <w:lang w:eastAsia="pl-PL" w:bidi="ar-SA"/>
        </w:rPr>
      </w:pPr>
      <w:r w:rsidRPr="00EA6FBE">
        <w:rPr>
          <w:rFonts w:asciiTheme="minorHAnsi" w:eastAsia="Times New Roman" w:hAnsiTheme="minorHAnsi" w:cstheme="minorHAnsi"/>
          <w:i/>
          <w:kern w:val="0"/>
          <w:lang w:eastAsia="pl-PL" w:bidi="ar-SA"/>
        </w:rPr>
        <w:t>..............................................................................................................................................................</w:t>
      </w:r>
    </w:p>
    <w:p w14:paraId="5F65834B" w14:textId="77777777" w:rsidR="002B71A7" w:rsidRPr="00EA6FBE" w:rsidRDefault="002B71A7" w:rsidP="002B71A7">
      <w:pPr>
        <w:suppressAutoHyphens w:val="0"/>
        <w:autoSpaceDE w:val="0"/>
        <w:spacing w:after="200" w:line="360" w:lineRule="auto"/>
        <w:ind w:right="-2"/>
        <w:jc w:val="center"/>
        <w:textAlignment w:val="auto"/>
        <w:rPr>
          <w:rFonts w:asciiTheme="minorHAnsi" w:eastAsia="Times New Roman" w:hAnsiTheme="minorHAnsi" w:cstheme="minorHAnsi"/>
          <w:i/>
          <w:kern w:val="0"/>
          <w:sz w:val="16"/>
          <w:szCs w:val="16"/>
          <w:lang w:eastAsia="pl-PL" w:bidi="ar-SA"/>
        </w:rPr>
      </w:pPr>
      <w:r w:rsidRPr="00EA6FBE">
        <w:rPr>
          <w:rFonts w:asciiTheme="minorHAnsi" w:eastAsia="Times New Roman" w:hAnsiTheme="minorHAnsi" w:cstheme="minorHAnsi"/>
          <w:i/>
          <w:kern w:val="0"/>
          <w:sz w:val="16"/>
          <w:szCs w:val="16"/>
          <w:lang w:eastAsia="pl-PL" w:bidi="ar-SA"/>
        </w:rPr>
        <w:t>(nazwa i adres wykonawcy/wykonawców wspólnie ubiegających się o udzielenie zamówienia)</w:t>
      </w:r>
    </w:p>
    <w:p w14:paraId="546ABD98" w14:textId="77777777" w:rsidR="002B71A7" w:rsidRPr="00EA6FBE" w:rsidRDefault="002B71A7" w:rsidP="00D70B94">
      <w:pPr>
        <w:numPr>
          <w:ilvl w:val="0"/>
          <w:numId w:val="49"/>
        </w:numPr>
        <w:tabs>
          <w:tab w:val="left" w:pos="284"/>
        </w:tabs>
        <w:suppressAutoHyphens w:val="0"/>
        <w:autoSpaceDN/>
        <w:spacing w:before="120" w:after="120" w:line="276" w:lineRule="auto"/>
        <w:ind w:left="0" w:firstLine="0"/>
        <w:contextualSpacing/>
        <w:jc w:val="both"/>
        <w:textAlignment w:val="auto"/>
        <w:rPr>
          <w:rFonts w:asciiTheme="minorHAnsi" w:eastAsia="Times New Roman" w:hAnsiTheme="minorHAnsi" w:cstheme="minorHAnsi"/>
          <w:b/>
          <w:bCs/>
          <w:lang w:val="x-none" w:eastAsia="ar-SA"/>
        </w:rPr>
      </w:pPr>
      <w:r w:rsidRPr="00EA6FBE">
        <w:rPr>
          <w:rFonts w:asciiTheme="minorHAnsi" w:eastAsia="Times New Roman" w:hAnsiTheme="minorHAnsi" w:cstheme="minorHAnsi"/>
          <w:lang w:val="x-none" w:eastAsia="ar-SA"/>
        </w:rPr>
        <w:t>Oświadczam, że nie podlegam wykluczeniu z postępowania na podstawie art. 5k rozporządzenia Rady (UE) nr 833/2014 z dnia 31 lipca 2014 r. dotyczącego środków ograniczających w związku z</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działaniami Rosji destabilizującymi sytuację na Ukrainie (Dz. Urz. UE nr L 229 z 31.7.2014, str. 1), dalej: rozporządzenie 833/2014, w brzmieniu nadanym rozporządzeniem Rady (UE) 2022/576 w</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sprawie zmiany rozporządzenia (UE) nr 833/2014 dotyczącego środków ograniczających w</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związku z działaniami Rosji destabilizującymi sytuację na Ukrainie (Dz. Urz. UE nr L 111 z</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8.4.2022, str. 1), dalej: rozporządzenie 2022/576.</w:t>
      </w:r>
    </w:p>
    <w:p w14:paraId="1DF858E5" w14:textId="77777777" w:rsidR="002B71A7" w:rsidRPr="00EA6FBE" w:rsidRDefault="002B71A7" w:rsidP="00D70B94">
      <w:pPr>
        <w:numPr>
          <w:ilvl w:val="0"/>
          <w:numId w:val="49"/>
        </w:numPr>
        <w:tabs>
          <w:tab w:val="left" w:pos="284"/>
        </w:tabs>
        <w:suppressAutoHyphens w:val="0"/>
        <w:autoSpaceDN/>
        <w:ind w:left="0" w:firstLine="0"/>
        <w:jc w:val="both"/>
        <w:textAlignment w:val="auto"/>
        <w:rPr>
          <w:rFonts w:asciiTheme="minorHAnsi" w:eastAsia="Times New Roman" w:hAnsiTheme="minorHAnsi" w:cstheme="minorHAnsi"/>
          <w:i/>
          <w:iCs/>
          <w:lang w:val="x-none" w:eastAsia="x-none"/>
        </w:rPr>
      </w:pPr>
      <w:r w:rsidRPr="00EA6FBE">
        <w:rPr>
          <w:rFonts w:asciiTheme="minorHAnsi" w:eastAsia="Times New Roman" w:hAnsiTheme="minorHAnsi" w:cstheme="minorHAnsi"/>
          <w:lang w:val="x-none" w:eastAsia="x-none"/>
        </w:rPr>
        <w:t>Oświadczam, że nie zachodzą w stosunku do mnie przesłanki wykluczenia z postępowania na</w:t>
      </w:r>
      <w:r w:rsidRPr="00EA6FBE">
        <w:rPr>
          <w:rFonts w:asciiTheme="minorHAnsi" w:eastAsia="Times New Roman" w:hAnsiTheme="minorHAnsi" w:cstheme="minorHAnsi"/>
          <w:lang w:eastAsia="x-none"/>
        </w:rPr>
        <w:t> </w:t>
      </w:r>
      <w:r w:rsidRPr="00EA6FBE">
        <w:rPr>
          <w:rFonts w:asciiTheme="minorHAnsi" w:eastAsia="Times New Roman" w:hAnsiTheme="minorHAnsi" w:cstheme="minorHAnsi"/>
          <w:lang w:val="x-none" w:eastAsia="x-none"/>
        </w:rPr>
        <w:t xml:space="preserve">podstawie art. </w:t>
      </w:r>
      <w:r w:rsidRPr="00EA6FBE">
        <w:rPr>
          <w:rFonts w:asciiTheme="minorHAnsi" w:eastAsia="Times New Roman" w:hAnsiTheme="minorHAnsi" w:cstheme="minorHAnsi"/>
          <w:lang w:val="x-none" w:eastAsia="pl-PL"/>
        </w:rPr>
        <w:t xml:space="preserve">7 ust. 1 ustawy </w:t>
      </w:r>
      <w:r w:rsidRPr="00EA6FBE">
        <w:rPr>
          <w:rFonts w:asciiTheme="minorHAnsi" w:eastAsia="Times New Roman" w:hAnsiTheme="minorHAnsi" w:cstheme="minorHAnsi"/>
          <w:lang w:val="x-none" w:eastAsia="x-none"/>
        </w:rPr>
        <w:t>z dnia 13 kwietnia 2022 r.</w:t>
      </w:r>
      <w:r w:rsidRPr="00EA6FBE">
        <w:rPr>
          <w:rFonts w:asciiTheme="minorHAnsi" w:eastAsia="Times New Roman" w:hAnsiTheme="minorHAnsi" w:cstheme="minorHAnsi"/>
          <w:iCs/>
          <w:lang w:val="x-none" w:eastAsia="x-none"/>
        </w:rPr>
        <w:t xml:space="preserve"> o szczególnych rozwiązaniach w</w:t>
      </w:r>
      <w:r w:rsidRPr="00EA6FBE">
        <w:rPr>
          <w:rFonts w:asciiTheme="minorHAnsi" w:eastAsia="Times New Roman" w:hAnsiTheme="minorHAnsi" w:cstheme="minorHAnsi"/>
          <w:iCs/>
          <w:lang w:eastAsia="x-none"/>
        </w:rPr>
        <w:t> </w:t>
      </w:r>
      <w:r w:rsidRPr="00EA6FBE">
        <w:rPr>
          <w:rFonts w:asciiTheme="minorHAnsi" w:eastAsia="Times New Roman" w:hAnsiTheme="minorHAnsi" w:cstheme="minorHAnsi"/>
          <w:iCs/>
          <w:lang w:val="x-none" w:eastAsia="x-none"/>
        </w:rPr>
        <w:t xml:space="preserve">zakresie przeciwdziałania wspieraniu agresji na Ukrainę oraz służących ochronie bezpieczeństwa narodowego </w:t>
      </w:r>
      <w:r w:rsidRPr="00EA6FBE">
        <w:rPr>
          <w:rFonts w:asciiTheme="minorHAnsi" w:eastAsia="Times New Roman" w:hAnsiTheme="minorHAnsi" w:cstheme="minorHAnsi"/>
          <w:lang w:val="x-none" w:eastAsia="x-none"/>
        </w:rPr>
        <w:t xml:space="preserve">(Dz. U. </w:t>
      </w:r>
      <w:r w:rsidRPr="00EA6FBE">
        <w:rPr>
          <w:rFonts w:asciiTheme="minorHAnsi" w:eastAsia="Times New Roman" w:hAnsiTheme="minorHAnsi" w:cstheme="minorHAnsi"/>
          <w:lang w:eastAsia="x-none"/>
        </w:rPr>
        <w:t xml:space="preserve">z 2022 r. </w:t>
      </w:r>
      <w:r w:rsidRPr="00EA6FBE">
        <w:rPr>
          <w:rFonts w:asciiTheme="minorHAnsi" w:eastAsia="Times New Roman" w:hAnsiTheme="minorHAnsi" w:cstheme="minorHAnsi"/>
          <w:lang w:val="x-none" w:eastAsia="x-none"/>
        </w:rPr>
        <w:t>poz. 835</w:t>
      </w:r>
      <w:r w:rsidRPr="00EA6FBE">
        <w:rPr>
          <w:rFonts w:asciiTheme="minorHAnsi" w:eastAsia="Times New Roman" w:hAnsiTheme="minorHAnsi" w:cstheme="minorHAnsi"/>
          <w:lang w:eastAsia="x-none"/>
        </w:rPr>
        <w:t xml:space="preserve"> ze zm.</w:t>
      </w:r>
      <w:r w:rsidRPr="00EA6FBE">
        <w:rPr>
          <w:rFonts w:asciiTheme="minorHAnsi" w:eastAsia="Times New Roman" w:hAnsiTheme="minorHAnsi" w:cstheme="minorHAnsi"/>
          <w:lang w:val="x-none" w:eastAsia="x-none"/>
        </w:rPr>
        <w:t>)</w:t>
      </w:r>
      <w:r w:rsidRPr="00EA6FBE">
        <w:rPr>
          <w:rFonts w:asciiTheme="minorHAnsi" w:eastAsia="Times New Roman" w:hAnsiTheme="minorHAnsi" w:cstheme="minorHAnsi"/>
          <w:iCs/>
          <w:lang w:val="x-none" w:eastAsia="x-none"/>
        </w:rPr>
        <w:t>.</w:t>
      </w:r>
    </w:p>
    <w:p w14:paraId="5B771983" w14:textId="77777777" w:rsidR="002B71A7" w:rsidRPr="00EA6FBE" w:rsidRDefault="002B71A7" w:rsidP="002B71A7">
      <w:pPr>
        <w:pStyle w:val="Standard"/>
        <w:tabs>
          <w:tab w:val="left" w:pos="30"/>
        </w:tabs>
        <w:ind w:right="-9"/>
        <w:jc w:val="both"/>
        <w:rPr>
          <w:rFonts w:asciiTheme="minorHAnsi" w:hAnsiTheme="minorHAnsi" w:cstheme="minorHAnsi"/>
          <w:bCs/>
          <w:lang w:val="pl-PL"/>
        </w:rPr>
      </w:pPr>
      <w:r w:rsidRPr="00EA6FBE">
        <w:rPr>
          <w:rFonts w:asciiTheme="minorHAnsi" w:hAnsiTheme="minorHAnsi" w:cstheme="minorHAnsi"/>
          <w:bCs/>
          <w:lang w:val="pl-PL"/>
        </w:rPr>
        <w:t xml:space="preserve">Jednocześnie oświadczam, iż strony, z którymi współpracuję przy realizacji niniejszego zamówienia nie figurują na liście sankcyjnej. </w:t>
      </w:r>
    </w:p>
    <w:p w14:paraId="031AAC02" w14:textId="77777777" w:rsidR="002B71A7" w:rsidRPr="00EA6FBE" w:rsidRDefault="002B71A7" w:rsidP="002B71A7">
      <w:pPr>
        <w:pStyle w:val="Standard"/>
        <w:tabs>
          <w:tab w:val="left" w:pos="30"/>
        </w:tabs>
        <w:rPr>
          <w:rFonts w:asciiTheme="minorHAnsi" w:hAnsiTheme="minorHAnsi" w:cstheme="minorHAnsi"/>
          <w:b/>
          <w:bCs/>
        </w:rPr>
      </w:pPr>
    </w:p>
    <w:p w14:paraId="31456E0B" w14:textId="77777777" w:rsidR="002B71A7" w:rsidRPr="00EA6FBE" w:rsidRDefault="002B71A7" w:rsidP="002B71A7">
      <w:pPr>
        <w:pStyle w:val="Standard"/>
        <w:tabs>
          <w:tab w:val="left" w:pos="30"/>
        </w:tabs>
        <w:rPr>
          <w:rFonts w:asciiTheme="minorHAnsi" w:hAnsiTheme="minorHAnsi" w:cstheme="minorHAnsi"/>
          <w:b/>
          <w:bCs/>
        </w:rPr>
      </w:pPr>
      <w:r w:rsidRPr="00EA6FBE">
        <w:rPr>
          <w:rFonts w:asciiTheme="minorHAnsi" w:hAnsiTheme="minorHAnsi" w:cstheme="minorHAnsi"/>
          <w:b/>
          <w:bCs/>
        </w:rPr>
        <w:t>OŚWIADCZENIE DOTYCZĄCE PODANYCH INFORMACJI:</w:t>
      </w:r>
    </w:p>
    <w:p w14:paraId="4F9B6102" w14:textId="77777777" w:rsidR="002B71A7" w:rsidRPr="00EA6FBE" w:rsidRDefault="002B71A7" w:rsidP="002B71A7">
      <w:pPr>
        <w:pStyle w:val="Standard"/>
        <w:tabs>
          <w:tab w:val="left" w:pos="30"/>
        </w:tabs>
        <w:rPr>
          <w:rFonts w:asciiTheme="minorHAnsi" w:hAnsiTheme="minorHAnsi" w:cstheme="minorHAnsi"/>
          <w:b/>
          <w:bCs/>
          <w:sz w:val="4"/>
          <w:szCs w:val="4"/>
        </w:rPr>
      </w:pPr>
    </w:p>
    <w:p w14:paraId="16E55F5F" w14:textId="77777777" w:rsidR="002B71A7" w:rsidRPr="00EA6FBE" w:rsidRDefault="002B71A7" w:rsidP="002B71A7">
      <w:pPr>
        <w:pStyle w:val="Standard"/>
        <w:tabs>
          <w:tab w:val="left" w:pos="30"/>
        </w:tabs>
        <w:jc w:val="both"/>
        <w:rPr>
          <w:rFonts w:asciiTheme="minorHAnsi" w:hAnsiTheme="minorHAnsi" w:cstheme="minorHAnsi"/>
        </w:rPr>
      </w:pPr>
      <w:r w:rsidRPr="00EA6FBE">
        <w:rPr>
          <w:rFonts w:asciiTheme="minorHAnsi" w:hAnsiTheme="minorHAnsi" w:cstheme="minorHAnsi"/>
        </w:rPr>
        <w:t xml:space="preserve">Oświadczam, że wszystkie informacje podane w powyższych oświadczeniach są aktualne i zgodne </w:t>
      </w:r>
      <w:r w:rsidRPr="00EA6FBE">
        <w:rPr>
          <w:rFonts w:asciiTheme="minorHAnsi" w:hAnsiTheme="minorHAnsi" w:cstheme="minorHAnsi"/>
        </w:rPr>
        <w:br/>
        <w:t>z prawdą oraz zostały przedstawione z pełną świadomością konsekwencji wprowadzenia Zamawiającego w błąd przy przedstawianiu informacji.</w:t>
      </w:r>
    </w:p>
    <w:p w14:paraId="78888A96" w14:textId="77777777" w:rsidR="002B71A7" w:rsidRPr="00F71D76" w:rsidRDefault="002B71A7" w:rsidP="002B71A7">
      <w:pPr>
        <w:pStyle w:val="Standard"/>
        <w:tabs>
          <w:tab w:val="left" w:pos="30"/>
        </w:tabs>
        <w:rPr>
          <w:rFonts w:asciiTheme="minorHAnsi" w:hAnsiTheme="minorHAnsi" w:cstheme="minorHAnsi"/>
          <w:color w:val="FF0000"/>
        </w:rPr>
      </w:pPr>
    </w:p>
    <w:p w14:paraId="29399CD9" w14:textId="77777777" w:rsidR="002B71A7" w:rsidRPr="00305BFE" w:rsidRDefault="002B71A7" w:rsidP="002B71A7">
      <w:pPr>
        <w:pStyle w:val="Akapitzlist"/>
        <w:numPr>
          <w:ilvl w:val="0"/>
          <w:numId w:val="0"/>
        </w:numPr>
        <w:rPr>
          <w:rFonts w:cs="Calibri"/>
          <w:b/>
          <w:i/>
          <w:iCs/>
          <w:sz w:val="20"/>
          <w:szCs w:val="20"/>
        </w:rPr>
      </w:pPr>
      <w:r w:rsidRPr="00305BFE">
        <w:rPr>
          <w:rFonts w:cs="Calibri"/>
          <w:b/>
          <w:i/>
          <w:iCs/>
          <w:sz w:val="20"/>
          <w:szCs w:val="20"/>
        </w:rPr>
        <w:t xml:space="preserve">UWAGA: </w:t>
      </w:r>
    </w:p>
    <w:p w14:paraId="2242EA28" w14:textId="77777777" w:rsidR="002B71A7" w:rsidRPr="00305BFE" w:rsidRDefault="002B71A7" w:rsidP="002B71A7">
      <w:pPr>
        <w:suppressAutoHyphens w:val="0"/>
        <w:autoSpaceDN/>
        <w:jc w:val="both"/>
        <w:textAlignment w:val="auto"/>
        <w:rPr>
          <w:rFonts w:ascii="Calibri" w:hAnsi="Calibri" w:cs="Calibri"/>
          <w:b/>
          <w:i/>
          <w:iCs/>
          <w:sz w:val="20"/>
          <w:szCs w:val="20"/>
        </w:rPr>
      </w:pPr>
      <w:r w:rsidRPr="00305BFE">
        <w:rPr>
          <w:rFonts w:ascii="Calibri" w:hAnsi="Calibri" w:cs="Calibri"/>
          <w:b/>
          <w:i/>
          <w:iCs/>
          <w:sz w:val="20"/>
          <w:szCs w:val="20"/>
        </w:rPr>
        <w:t>Oświadczenie należy podpisać kwalifikowanym podpisem elektronicznym przez osobę/osoby uprawnioną/uprawnione do reprezentowania Wykonawcy.</w:t>
      </w:r>
    </w:p>
    <w:p w14:paraId="7C1DB248" w14:textId="77777777" w:rsidR="002B71A7" w:rsidRPr="00305BFE" w:rsidRDefault="002B71A7" w:rsidP="002B71A7">
      <w:pPr>
        <w:suppressAutoHyphens w:val="0"/>
        <w:autoSpaceDE w:val="0"/>
        <w:adjustRightInd w:val="0"/>
        <w:jc w:val="both"/>
        <w:textAlignment w:val="auto"/>
        <w:rPr>
          <w:rFonts w:asciiTheme="minorHAnsi" w:hAnsiTheme="minorHAnsi" w:cstheme="minorHAnsi"/>
          <w:b/>
          <w:bCs/>
          <w:i/>
          <w:iCs/>
          <w:kern w:val="0"/>
          <w:sz w:val="20"/>
          <w:szCs w:val="20"/>
          <w:lang w:bidi="ar-SA"/>
        </w:rPr>
      </w:pPr>
      <w:r w:rsidRPr="00305BFE">
        <w:rPr>
          <w:rFonts w:asciiTheme="minorHAnsi" w:hAnsiTheme="minorHAnsi" w:cstheme="minorHAnsi"/>
          <w:b/>
          <w:bCs/>
          <w:i/>
          <w:iCs/>
          <w:kern w:val="0"/>
          <w:sz w:val="20"/>
          <w:szCs w:val="20"/>
          <w:lang w:bidi="ar-SA"/>
        </w:rPr>
        <w:t>W przypadku złożenia oferty przez podmioty występujące wspólnie, wymagane oświadczenie winno być złożone przez każdy podmiot.</w:t>
      </w:r>
    </w:p>
    <w:p w14:paraId="1A4D6560" w14:textId="77777777" w:rsidR="002B71A7" w:rsidRPr="00305BFE" w:rsidRDefault="002B71A7" w:rsidP="002B71A7">
      <w:pPr>
        <w:pStyle w:val="Standard"/>
        <w:tabs>
          <w:tab w:val="left" w:pos="30"/>
        </w:tabs>
        <w:rPr>
          <w:rFonts w:asciiTheme="minorHAnsi" w:hAnsiTheme="minorHAnsi" w:cstheme="minorHAnsi"/>
        </w:rPr>
      </w:pPr>
    </w:p>
    <w:p w14:paraId="2636D909" w14:textId="77777777" w:rsidR="002B71A7" w:rsidRPr="00F71D76" w:rsidRDefault="002B71A7" w:rsidP="002B71A7">
      <w:pPr>
        <w:pStyle w:val="Standard"/>
        <w:tabs>
          <w:tab w:val="left" w:pos="30"/>
        </w:tabs>
        <w:rPr>
          <w:rFonts w:asciiTheme="minorHAnsi" w:hAnsiTheme="minorHAnsi" w:cstheme="minorHAnsi"/>
          <w:color w:val="FF0000"/>
        </w:rPr>
      </w:pPr>
    </w:p>
    <w:p w14:paraId="2130FAD9" w14:textId="77777777" w:rsidR="002B71A7" w:rsidRPr="00F71D76" w:rsidRDefault="002B71A7" w:rsidP="002B71A7">
      <w:pPr>
        <w:pStyle w:val="Standard"/>
        <w:tabs>
          <w:tab w:val="left" w:pos="30"/>
        </w:tabs>
        <w:rPr>
          <w:rFonts w:asciiTheme="minorHAnsi" w:hAnsiTheme="minorHAnsi" w:cstheme="minorHAnsi"/>
          <w:color w:val="FF0000"/>
        </w:rPr>
      </w:pPr>
    </w:p>
    <w:p w14:paraId="6F1422BB" w14:textId="77777777" w:rsidR="002B71A7" w:rsidRDefault="002B71A7" w:rsidP="002B71A7">
      <w:pPr>
        <w:pStyle w:val="Standard"/>
        <w:tabs>
          <w:tab w:val="left" w:pos="30"/>
        </w:tabs>
        <w:rPr>
          <w:rFonts w:asciiTheme="minorHAnsi" w:hAnsiTheme="minorHAnsi" w:cstheme="minorHAnsi"/>
          <w:color w:val="FF0000"/>
        </w:rPr>
      </w:pPr>
    </w:p>
    <w:p w14:paraId="72856035" w14:textId="77777777" w:rsidR="002B71A7" w:rsidRPr="00F71D76" w:rsidRDefault="002B71A7" w:rsidP="002B71A7">
      <w:pPr>
        <w:pStyle w:val="Standard"/>
        <w:tabs>
          <w:tab w:val="left" w:pos="30"/>
        </w:tabs>
        <w:rPr>
          <w:rFonts w:asciiTheme="minorHAnsi" w:hAnsiTheme="minorHAnsi" w:cstheme="minorHAnsi"/>
          <w:color w:val="FF0000"/>
        </w:rPr>
      </w:pPr>
    </w:p>
    <w:p w14:paraId="01C8D043" w14:textId="77777777" w:rsidR="002B71A7" w:rsidRPr="00F71D76" w:rsidRDefault="002B71A7" w:rsidP="002B71A7">
      <w:pPr>
        <w:pStyle w:val="Standard"/>
        <w:tabs>
          <w:tab w:val="left" w:pos="30"/>
        </w:tabs>
        <w:rPr>
          <w:rFonts w:asciiTheme="minorHAnsi" w:hAnsiTheme="minorHAnsi" w:cstheme="minorHAnsi"/>
          <w:color w:val="FF0000"/>
        </w:rPr>
      </w:pPr>
    </w:p>
    <w:p w14:paraId="0FEA4953" w14:textId="77777777" w:rsidR="002B71A7" w:rsidRPr="00F71D76" w:rsidRDefault="002B71A7" w:rsidP="002B71A7">
      <w:pPr>
        <w:pStyle w:val="Standard"/>
        <w:tabs>
          <w:tab w:val="left" w:pos="30"/>
        </w:tabs>
        <w:rPr>
          <w:rFonts w:asciiTheme="minorHAnsi" w:hAnsiTheme="minorHAnsi" w:cstheme="minorHAnsi"/>
          <w:color w:val="FF0000"/>
        </w:rPr>
      </w:pPr>
    </w:p>
    <w:p w14:paraId="2A0BA45C" w14:textId="77777777" w:rsidR="002B71A7" w:rsidRPr="00767ECC" w:rsidRDefault="002B71A7" w:rsidP="002B71A7">
      <w:pPr>
        <w:pStyle w:val="Standard"/>
        <w:tabs>
          <w:tab w:val="left" w:pos="30"/>
        </w:tabs>
        <w:jc w:val="right"/>
        <w:rPr>
          <w:rFonts w:ascii="Calibri" w:hAnsi="Calibri" w:cs="Calibri"/>
        </w:rPr>
      </w:pPr>
      <w:r w:rsidRPr="00767ECC">
        <w:rPr>
          <w:rFonts w:ascii="Calibri" w:hAnsi="Calibri" w:cs="Calibri"/>
        </w:rPr>
        <w:lastRenderedPageBreak/>
        <w:t>Załącznik nr 7 do SWZ</w:t>
      </w:r>
    </w:p>
    <w:p w14:paraId="5F5EB4D0" w14:textId="312EA631" w:rsidR="002B71A7" w:rsidRPr="00767ECC" w:rsidRDefault="002B71A7" w:rsidP="00DE3357">
      <w:pPr>
        <w:pStyle w:val="Tekstpodstawowy24"/>
        <w:rPr>
          <w:rFonts w:ascii="Calibri" w:hAnsi="Calibri" w:cs="Calibri"/>
          <w:b w:val="0"/>
          <w:szCs w:val="24"/>
        </w:rPr>
      </w:pPr>
    </w:p>
    <w:p w14:paraId="4F4B6F9F" w14:textId="77777777" w:rsidR="002B71A7" w:rsidRPr="00767ECC" w:rsidRDefault="002B71A7" w:rsidP="002B71A7">
      <w:pPr>
        <w:pStyle w:val="Tekstpodstawowy24"/>
        <w:jc w:val="center"/>
        <w:rPr>
          <w:rFonts w:ascii="Calibri" w:hAnsi="Calibri" w:cs="Calibri"/>
          <w:szCs w:val="24"/>
        </w:rPr>
      </w:pPr>
      <w:r w:rsidRPr="00767ECC">
        <w:rPr>
          <w:rFonts w:ascii="Calibri" w:hAnsi="Calibri" w:cs="Calibri"/>
          <w:szCs w:val="24"/>
        </w:rPr>
        <w:t xml:space="preserve">OŚWIADCZENIE </w:t>
      </w:r>
    </w:p>
    <w:p w14:paraId="1C05FB5C" w14:textId="77777777" w:rsidR="002B71A7" w:rsidRPr="00767ECC" w:rsidRDefault="002B71A7" w:rsidP="002B71A7">
      <w:pPr>
        <w:pStyle w:val="Tekstpodstawowy24"/>
        <w:jc w:val="center"/>
        <w:rPr>
          <w:rFonts w:ascii="Calibri" w:hAnsi="Calibri" w:cs="Calibri"/>
          <w:szCs w:val="24"/>
        </w:rPr>
      </w:pPr>
      <w:r w:rsidRPr="00767ECC">
        <w:rPr>
          <w:rFonts w:ascii="Calibri" w:hAnsi="Calibri" w:cs="Calibri"/>
          <w:szCs w:val="24"/>
        </w:rPr>
        <w:t xml:space="preserve">Wykonawcy o aktualności informacji zawartych w oświadczeniu, o którym mowa </w:t>
      </w:r>
      <w:r w:rsidRPr="00767ECC">
        <w:rPr>
          <w:rFonts w:ascii="Calibri" w:hAnsi="Calibri" w:cs="Calibri"/>
          <w:szCs w:val="24"/>
        </w:rPr>
        <w:br/>
        <w:t>w art. 125 ust. 1 ustawy Pzp</w:t>
      </w:r>
    </w:p>
    <w:p w14:paraId="2C88AEAC" w14:textId="77777777" w:rsidR="002B71A7" w:rsidRPr="00DE3357" w:rsidRDefault="002B71A7" w:rsidP="002B71A7">
      <w:pPr>
        <w:pStyle w:val="Tekstpodstawowy24"/>
        <w:jc w:val="center"/>
        <w:rPr>
          <w:rFonts w:ascii="Calibri" w:hAnsi="Calibri" w:cs="Calibri"/>
          <w:b w:val="0"/>
          <w:sz w:val="10"/>
          <w:szCs w:val="10"/>
        </w:rPr>
      </w:pPr>
    </w:p>
    <w:p w14:paraId="12A1C372" w14:textId="3C23B227" w:rsidR="002B71A7" w:rsidRPr="00767ECC" w:rsidRDefault="002B71A7" w:rsidP="002B71A7">
      <w:pPr>
        <w:pStyle w:val="Standard"/>
        <w:tabs>
          <w:tab w:val="left" w:pos="30"/>
        </w:tabs>
        <w:jc w:val="both"/>
        <w:rPr>
          <w:rFonts w:ascii="Calibri" w:hAnsi="Calibri" w:cs="Calibri"/>
        </w:rPr>
      </w:pPr>
      <w:r w:rsidRPr="00767ECC">
        <w:rPr>
          <w:rFonts w:ascii="Calibri" w:hAnsi="Calibri" w:cs="Calibri"/>
        </w:rPr>
        <w:t>Na potrzeby postępowania o udzielenie zamówienia publicznego pn</w:t>
      </w:r>
      <w:r w:rsidR="00D004C8" w:rsidRPr="00767ECC">
        <w:rPr>
          <w:rFonts w:ascii="Calibri" w:hAnsi="Calibri" w:cs="Calibri"/>
        </w:rPr>
        <w:t>: “</w:t>
      </w:r>
      <w:r w:rsidRPr="00767ECC">
        <w:rPr>
          <w:rFonts w:asciiTheme="minorHAnsi" w:hAnsiTheme="minorHAnsi" w:cstheme="minorHAnsi"/>
          <w:bCs/>
        </w:rPr>
        <w:t xml:space="preserve">Zakup </w:t>
      </w:r>
      <w:r w:rsidRPr="00767ECC">
        <w:rPr>
          <w:rFonts w:asciiTheme="minorHAnsi" w:hAnsiTheme="minorHAnsi" w:cstheme="minorHAnsi"/>
        </w:rPr>
        <w:t xml:space="preserve">wraz z dostawą </w:t>
      </w:r>
      <w:r w:rsidR="00DE3357">
        <w:rPr>
          <w:rFonts w:asciiTheme="minorHAnsi" w:hAnsiTheme="minorHAnsi" w:cstheme="minorHAnsi"/>
        </w:rPr>
        <w:t>sprzętu medycznego I</w:t>
      </w:r>
      <w:r w:rsidR="00B45D11">
        <w:rPr>
          <w:rFonts w:asciiTheme="minorHAnsi" w:hAnsiTheme="minorHAnsi" w:cstheme="minorHAnsi"/>
        </w:rPr>
        <w:t>”</w:t>
      </w:r>
      <w:r w:rsidRPr="00767ECC">
        <w:rPr>
          <w:rFonts w:ascii="Calibri" w:hAnsi="Calibri" w:cs="Calibri"/>
        </w:rPr>
        <w:t xml:space="preserve"> – nr postępowania przetargowego </w:t>
      </w:r>
      <w:r w:rsidR="00DE3357">
        <w:rPr>
          <w:rFonts w:ascii="Calibri" w:hAnsi="Calibri" w:cs="Calibri"/>
        </w:rPr>
        <w:t>3</w:t>
      </w:r>
      <w:r w:rsidRPr="00C406E2">
        <w:rPr>
          <w:rFonts w:ascii="Calibri" w:hAnsi="Calibri" w:cs="Calibri"/>
        </w:rPr>
        <w:t>/2</w:t>
      </w:r>
      <w:r w:rsidR="00DE3357">
        <w:rPr>
          <w:rFonts w:ascii="Calibri" w:hAnsi="Calibri" w:cs="Calibri"/>
        </w:rPr>
        <w:t>4</w:t>
      </w:r>
      <w:r w:rsidRPr="00767ECC">
        <w:rPr>
          <w:rFonts w:ascii="Calibri" w:hAnsi="Calibri" w:cs="Calibri"/>
        </w:rPr>
        <w:t>/ZP</w:t>
      </w:r>
      <w:r w:rsidRPr="00767ECC">
        <w:rPr>
          <w:rFonts w:ascii="Calibri" w:hAnsi="Calibri" w:cs="Calibri"/>
          <w:i/>
        </w:rPr>
        <w:t>–</w:t>
      </w:r>
      <w:r w:rsidRPr="00767ECC">
        <w:rPr>
          <w:rFonts w:ascii="Calibri" w:hAnsi="Calibri" w:cs="Calibri"/>
        </w:rPr>
        <w:t xml:space="preserve"> prowadzonego przez Zespół Opieki Zdrowotnej w Dąbrowie Tarnowskiej </w:t>
      </w:r>
    </w:p>
    <w:p w14:paraId="62D3A06A" w14:textId="77777777" w:rsidR="002B71A7" w:rsidRPr="00DE3357" w:rsidRDefault="002B71A7" w:rsidP="002B71A7">
      <w:pPr>
        <w:pStyle w:val="Tekstpodstawowy24"/>
        <w:rPr>
          <w:rFonts w:ascii="Calibri" w:hAnsi="Calibri" w:cs="Calibri"/>
          <w:b w:val="0"/>
          <w:i/>
          <w:sz w:val="10"/>
          <w:szCs w:val="10"/>
        </w:rPr>
      </w:pPr>
    </w:p>
    <w:p w14:paraId="6BBDDE98"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Wykonawca: .....................................................................................................................</w:t>
      </w:r>
      <w:r>
        <w:rPr>
          <w:rFonts w:ascii="Calibri" w:hAnsi="Calibri" w:cs="Calibri"/>
          <w:b w:val="0"/>
          <w:szCs w:val="24"/>
        </w:rPr>
        <w:t>...</w:t>
      </w:r>
      <w:r w:rsidRPr="00767ECC">
        <w:rPr>
          <w:rFonts w:ascii="Calibri" w:hAnsi="Calibri" w:cs="Calibri"/>
          <w:b w:val="0"/>
          <w:szCs w:val="24"/>
        </w:rPr>
        <w:t xml:space="preserve">.........................................  </w:t>
      </w:r>
    </w:p>
    <w:p w14:paraId="6E11501F"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                      ................................................................................................</w:t>
      </w:r>
      <w:r>
        <w:rPr>
          <w:rFonts w:ascii="Calibri" w:hAnsi="Calibri" w:cs="Calibri"/>
          <w:b w:val="0"/>
          <w:szCs w:val="24"/>
        </w:rPr>
        <w:t>........</w:t>
      </w:r>
      <w:r w:rsidRPr="00767ECC">
        <w:rPr>
          <w:rFonts w:ascii="Calibri" w:hAnsi="Calibri" w:cs="Calibri"/>
          <w:b w:val="0"/>
          <w:szCs w:val="24"/>
        </w:rPr>
        <w:t>.........................................................</w:t>
      </w:r>
    </w:p>
    <w:p w14:paraId="293BAC79" w14:textId="77777777" w:rsidR="002B71A7" w:rsidRPr="00767ECC" w:rsidRDefault="002B71A7" w:rsidP="002B71A7">
      <w:pPr>
        <w:pStyle w:val="Tekstpodstawowy24"/>
        <w:rPr>
          <w:rFonts w:ascii="Calibri" w:hAnsi="Calibri" w:cs="Calibri"/>
          <w:b w:val="0"/>
          <w:szCs w:val="24"/>
        </w:rPr>
      </w:pPr>
    </w:p>
    <w:p w14:paraId="7154777E"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reprezentowany przez: </w:t>
      </w:r>
    </w:p>
    <w:p w14:paraId="50791F4C"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                       .................................................................................................</w:t>
      </w:r>
      <w:r>
        <w:rPr>
          <w:rFonts w:ascii="Calibri" w:hAnsi="Calibri" w:cs="Calibri"/>
          <w:b w:val="0"/>
          <w:szCs w:val="24"/>
        </w:rPr>
        <w:t>.......</w:t>
      </w:r>
      <w:r w:rsidRPr="00767ECC">
        <w:rPr>
          <w:rFonts w:ascii="Calibri" w:hAnsi="Calibri" w:cs="Calibri"/>
          <w:b w:val="0"/>
          <w:szCs w:val="24"/>
        </w:rPr>
        <w:t>.........................................................</w:t>
      </w:r>
    </w:p>
    <w:p w14:paraId="51B290A2"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ab/>
        <w:t xml:space="preserve">                            ..................................................................................................</w:t>
      </w:r>
      <w:r>
        <w:rPr>
          <w:rFonts w:ascii="Calibri" w:hAnsi="Calibri" w:cs="Calibri"/>
          <w:b w:val="0"/>
          <w:szCs w:val="24"/>
        </w:rPr>
        <w:t>..........</w:t>
      </w:r>
      <w:r w:rsidRPr="00767ECC">
        <w:rPr>
          <w:rFonts w:ascii="Calibri" w:hAnsi="Calibri" w:cs="Calibri"/>
          <w:b w:val="0"/>
          <w:szCs w:val="24"/>
        </w:rPr>
        <w:t>.....................................................</w:t>
      </w:r>
    </w:p>
    <w:p w14:paraId="4A637184" w14:textId="77777777" w:rsidR="002B71A7" w:rsidRPr="00767ECC" w:rsidRDefault="002B71A7" w:rsidP="002B71A7">
      <w:pPr>
        <w:pStyle w:val="Tekstpodstawowy24"/>
        <w:rPr>
          <w:rFonts w:ascii="Calibri" w:hAnsi="Calibri" w:cs="Calibri"/>
          <w:b w:val="0"/>
          <w:szCs w:val="24"/>
        </w:rPr>
      </w:pPr>
    </w:p>
    <w:p w14:paraId="6406A68C"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składa niniejsze oświadczenie o aktualności informacji zawartych w oświadczeniu, o którym mowa </w:t>
      </w:r>
      <w:r w:rsidRPr="00767ECC">
        <w:rPr>
          <w:rFonts w:ascii="Calibri" w:hAnsi="Calibri" w:cs="Calibri"/>
        </w:rPr>
        <w:br/>
        <w:t>w art. 125 ust. 1 ustawy, w zakresie podstaw wykluczenia z postępowania wskazanych przez zamawiającego, o których mowa w:</w:t>
      </w:r>
    </w:p>
    <w:p w14:paraId="6E3041A4"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 a) art. 108 ust. 1 pkt 3 ustawy,</w:t>
      </w:r>
    </w:p>
    <w:p w14:paraId="4C53294A"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 b) art. 108 ust. 1 pkt 4 ustawy, dotyczących orzeczenia zakazu ubiegania się o zamówienie publiczne tytułem środka zapobiegawczego, </w:t>
      </w:r>
    </w:p>
    <w:p w14:paraId="2D63C756"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c) art. 108 ust. 1 pkt 5 ustawy, dotyczących zawarcia z innymi wykonawcami porozumienia mającego na celu zakłócenie konkurencji, </w:t>
      </w:r>
    </w:p>
    <w:p w14:paraId="67E304B5" w14:textId="77777777" w:rsidR="002B71A7" w:rsidRPr="00767ECC" w:rsidRDefault="002B71A7" w:rsidP="002B71A7">
      <w:pPr>
        <w:pStyle w:val="Tekstpodstawowy24"/>
        <w:rPr>
          <w:rFonts w:ascii="Calibri" w:hAnsi="Calibri" w:cs="Calibri"/>
          <w:b w:val="0"/>
          <w:bCs/>
          <w:szCs w:val="24"/>
        </w:rPr>
      </w:pPr>
      <w:r w:rsidRPr="00767ECC">
        <w:rPr>
          <w:rFonts w:ascii="Calibri" w:hAnsi="Calibri" w:cs="Calibri"/>
          <w:b w:val="0"/>
          <w:bCs/>
          <w:szCs w:val="24"/>
        </w:rPr>
        <w:t>d) art. 108 ust. 1 pkt 6 ustawy</w:t>
      </w:r>
    </w:p>
    <w:p w14:paraId="0B388520" w14:textId="77777777" w:rsidR="002B71A7" w:rsidRPr="00767ECC" w:rsidRDefault="002B71A7" w:rsidP="002B71A7">
      <w:pPr>
        <w:pStyle w:val="Tekstpodstawowy24"/>
        <w:jc w:val="left"/>
        <w:rPr>
          <w:rFonts w:ascii="Calibri" w:hAnsi="Calibri" w:cs="Calibri"/>
          <w:b w:val="0"/>
          <w:szCs w:val="24"/>
        </w:rPr>
      </w:pPr>
      <w:r w:rsidRPr="00767ECC">
        <w:rPr>
          <w:rFonts w:ascii="Calibri" w:hAnsi="Calibri" w:cs="Calibri"/>
          <w:b w:val="0"/>
          <w:szCs w:val="24"/>
        </w:rPr>
        <w:t xml:space="preserve">                 </w:t>
      </w:r>
    </w:p>
    <w:p w14:paraId="1257C949" w14:textId="77777777" w:rsidR="002B71A7" w:rsidRPr="00767ECC" w:rsidRDefault="002B71A7" w:rsidP="002B71A7">
      <w:pPr>
        <w:pStyle w:val="Standard"/>
        <w:tabs>
          <w:tab w:val="left" w:pos="30"/>
        </w:tabs>
        <w:rPr>
          <w:rFonts w:ascii="Calibri" w:hAnsi="Calibri" w:cs="Calibri"/>
        </w:rPr>
      </w:pPr>
    </w:p>
    <w:p w14:paraId="4CD1B2E3" w14:textId="77777777" w:rsidR="002B71A7" w:rsidRPr="00767ECC" w:rsidRDefault="002B71A7" w:rsidP="002B71A7">
      <w:pPr>
        <w:pStyle w:val="Standard"/>
        <w:tabs>
          <w:tab w:val="left" w:pos="30"/>
        </w:tabs>
        <w:rPr>
          <w:rFonts w:ascii="Calibri" w:hAnsi="Calibri" w:cs="Calibri"/>
          <w:b/>
          <w:bCs/>
        </w:rPr>
      </w:pPr>
      <w:r w:rsidRPr="00767ECC">
        <w:rPr>
          <w:rFonts w:ascii="Calibri" w:hAnsi="Calibri" w:cs="Calibri"/>
          <w:b/>
          <w:bCs/>
        </w:rPr>
        <w:t>Oświadczenie dotyczące podanych informacji:</w:t>
      </w:r>
    </w:p>
    <w:p w14:paraId="23C87F3D" w14:textId="77777777" w:rsidR="002B71A7" w:rsidRPr="00767ECC" w:rsidRDefault="002B71A7" w:rsidP="002B71A7">
      <w:pPr>
        <w:pStyle w:val="Standard"/>
        <w:tabs>
          <w:tab w:val="left" w:pos="30"/>
        </w:tabs>
        <w:rPr>
          <w:rFonts w:ascii="Calibri" w:hAnsi="Calibri" w:cs="Calibri"/>
          <w:b/>
          <w:bCs/>
        </w:rPr>
      </w:pPr>
    </w:p>
    <w:p w14:paraId="5DC619A8" w14:textId="53C78850" w:rsidR="002B71A7" w:rsidRPr="00767ECC" w:rsidRDefault="002B71A7" w:rsidP="002B71A7">
      <w:pPr>
        <w:pStyle w:val="Standard"/>
        <w:tabs>
          <w:tab w:val="left" w:pos="30"/>
        </w:tabs>
        <w:jc w:val="both"/>
        <w:rPr>
          <w:rFonts w:ascii="Calibri" w:hAnsi="Calibri" w:cs="Calibri"/>
        </w:rPr>
      </w:pPr>
      <w:r w:rsidRPr="00767ECC">
        <w:rPr>
          <w:rFonts w:ascii="Calibri" w:hAnsi="Calibri" w:cs="Calibri"/>
        </w:rPr>
        <w:t>Oświadczam, że wszystkie informacje podane w powyż</w:t>
      </w:r>
      <w:r w:rsidR="00967793">
        <w:rPr>
          <w:rFonts w:ascii="Calibri" w:hAnsi="Calibri" w:cs="Calibri"/>
        </w:rPr>
        <w:t>szym</w:t>
      </w:r>
      <w:r w:rsidRPr="00767ECC">
        <w:rPr>
          <w:rFonts w:ascii="Calibri" w:hAnsi="Calibri" w:cs="Calibri"/>
        </w:rPr>
        <w:t xml:space="preserve"> oświadczeni</w:t>
      </w:r>
      <w:r w:rsidR="00967793">
        <w:rPr>
          <w:rFonts w:ascii="Calibri" w:hAnsi="Calibri" w:cs="Calibri"/>
        </w:rPr>
        <w:t xml:space="preserve">u </w:t>
      </w:r>
      <w:r w:rsidRPr="00767ECC">
        <w:rPr>
          <w:rFonts w:ascii="Calibri" w:hAnsi="Calibri" w:cs="Calibri"/>
        </w:rPr>
        <w:t>są aktualne i zgodne z prawdą oraz zostały przedstawione z pełną świadomością konsekwencji wprowadzenia Zamawiającego w błąd przy przedstawianiu informacji.</w:t>
      </w:r>
    </w:p>
    <w:p w14:paraId="13D31B59" w14:textId="77777777" w:rsidR="002B71A7" w:rsidRPr="00767ECC" w:rsidRDefault="002B71A7" w:rsidP="002B71A7">
      <w:pPr>
        <w:pStyle w:val="Standard"/>
        <w:tabs>
          <w:tab w:val="left" w:pos="30"/>
        </w:tabs>
        <w:rPr>
          <w:rFonts w:ascii="Calibri" w:hAnsi="Calibri" w:cs="Calibri"/>
        </w:rPr>
      </w:pPr>
    </w:p>
    <w:p w14:paraId="24CCEC97" w14:textId="77777777" w:rsidR="002B71A7" w:rsidRPr="00767ECC" w:rsidRDefault="002B71A7" w:rsidP="002B71A7">
      <w:pPr>
        <w:rPr>
          <w:rFonts w:ascii="Calibri" w:hAnsi="Calibri" w:cs="Calibri"/>
          <w:sz w:val="10"/>
          <w:szCs w:val="10"/>
        </w:rPr>
      </w:pPr>
    </w:p>
    <w:p w14:paraId="649D2CBA" w14:textId="77777777" w:rsidR="002B71A7" w:rsidRPr="00967793" w:rsidRDefault="002B71A7" w:rsidP="002B71A7">
      <w:pPr>
        <w:pStyle w:val="Akapitzlist"/>
        <w:numPr>
          <w:ilvl w:val="0"/>
          <w:numId w:val="0"/>
        </w:numPr>
        <w:rPr>
          <w:rFonts w:cs="Calibri"/>
          <w:b/>
          <w:i/>
          <w:iCs/>
          <w:sz w:val="20"/>
          <w:szCs w:val="20"/>
        </w:rPr>
      </w:pPr>
      <w:r w:rsidRPr="00967793">
        <w:rPr>
          <w:rFonts w:cs="Calibri"/>
          <w:b/>
          <w:i/>
          <w:iCs/>
          <w:sz w:val="20"/>
          <w:szCs w:val="20"/>
        </w:rPr>
        <w:t xml:space="preserve">UWAGA: </w:t>
      </w:r>
    </w:p>
    <w:p w14:paraId="7CC9CD88" w14:textId="77777777" w:rsidR="002B71A7" w:rsidRPr="00967793" w:rsidRDefault="002B71A7" w:rsidP="002B71A7">
      <w:pPr>
        <w:rPr>
          <w:rFonts w:ascii="Calibri" w:hAnsi="Calibri" w:cs="Calibri"/>
          <w:sz w:val="10"/>
          <w:szCs w:val="10"/>
        </w:rPr>
      </w:pPr>
      <w:r w:rsidRPr="00967793">
        <w:rPr>
          <w:rFonts w:ascii="Calibri" w:hAnsi="Calibri" w:cs="Calibri"/>
          <w:b/>
          <w:i/>
          <w:iCs/>
          <w:sz w:val="20"/>
          <w:szCs w:val="20"/>
        </w:rPr>
        <w:t>Oswiadczenie należy podpisać kwalifikowanym podpisem elektronicznym przez osobę/osoby uprawnioną/uprawnione do reprezentowanie Wykonawcy</w:t>
      </w:r>
    </w:p>
    <w:p w14:paraId="64DEE52C" w14:textId="77777777" w:rsidR="002B71A7" w:rsidRPr="00967793" w:rsidRDefault="002B71A7" w:rsidP="002B71A7">
      <w:pPr>
        <w:rPr>
          <w:rFonts w:ascii="Calibri" w:hAnsi="Calibri" w:cs="Calibri"/>
          <w:sz w:val="10"/>
          <w:szCs w:val="10"/>
        </w:rPr>
      </w:pPr>
    </w:p>
    <w:p w14:paraId="560AB21C" w14:textId="77777777" w:rsidR="002B71A7" w:rsidRPr="00967793" w:rsidRDefault="002B71A7" w:rsidP="002B71A7">
      <w:pPr>
        <w:rPr>
          <w:rFonts w:ascii="Calibri" w:hAnsi="Calibri" w:cs="Calibri"/>
          <w:sz w:val="10"/>
          <w:szCs w:val="10"/>
        </w:rPr>
      </w:pPr>
    </w:p>
    <w:p w14:paraId="735FAFF0" w14:textId="77777777" w:rsidR="002B71A7" w:rsidRPr="00967793" w:rsidRDefault="002B71A7" w:rsidP="002B71A7">
      <w:pPr>
        <w:rPr>
          <w:rFonts w:ascii="Calibri" w:hAnsi="Calibri" w:cs="Calibri"/>
          <w:sz w:val="10"/>
          <w:szCs w:val="10"/>
        </w:rPr>
      </w:pPr>
    </w:p>
    <w:p w14:paraId="38ED8D3D" w14:textId="77777777" w:rsidR="002B71A7" w:rsidRPr="00F71D76" w:rsidRDefault="002B71A7" w:rsidP="002B71A7">
      <w:pPr>
        <w:rPr>
          <w:rFonts w:ascii="Calibri" w:hAnsi="Calibri" w:cs="Calibri"/>
          <w:color w:val="FF0000"/>
          <w:sz w:val="10"/>
          <w:szCs w:val="10"/>
        </w:rPr>
      </w:pPr>
    </w:p>
    <w:p w14:paraId="0C502B2A" w14:textId="77777777" w:rsidR="002B71A7" w:rsidRPr="00F71D76" w:rsidRDefault="002B71A7" w:rsidP="002B71A7">
      <w:pPr>
        <w:rPr>
          <w:rFonts w:ascii="Calibri" w:hAnsi="Calibri" w:cs="Calibri"/>
          <w:color w:val="FF0000"/>
          <w:sz w:val="10"/>
          <w:szCs w:val="10"/>
        </w:rPr>
      </w:pPr>
    </w:p>
    <w:p w14:paraId="7A94A11A" w14:textId="77777777" w:rsidR="002B71A7" w:rsidRPr="00F71D76" w:rsidRDefault="002B71A7" w:rsidP="002B71A7">
      <w:pPr>
        <w:rPr>
          <w:rFonts w:ascii="Calibri" w:hAnsi="Calibri" w:cs="Calibri"/>
          <w:color w:val="FF0000"/>
          <w:sz w:val="10"/>
          <w:szCs w:val="10"/>
        </w:rPr>
      </w:pPr>
    </w:p>
    <w:p w14:paraId="32F56126" w14:textId="77777777" w:rsidR="002B71A7" w:rsidRPr="00F71D76" w:rsidRDefault="002B71A7" w:rsidP="002B71A7">
      <w:pPr>
        <w:rPr>
          <w:rFonts w:ascii="Calibri" w:hAnsi="Calibri" w:cs="Calibri"/>
          <w:color w:val="FF0000"/>
          <w:sz w:val="10"/>
          <w:szCs w:val="10"/>
        </w:rPr>
      </w:pPr>
    </w:p>
    <w:p w14:paraId="0A9CCEA4" w14:textId="77777777" w:rsidR="002B71A7" w:rsidRPr="00F71D76" w:rsidRDefault="002B71A7" w:rsidP="002B71A7">
      <w:pPr>
        <w:rPr>
          <w:rFonts w:ascii="Calibri" w:hAnsi="Calibri" w:cs="Calibri"/>
          <w:color w:val="FF0000"/>
          <w:sz w:val="10"/>
          <w:szCs w:val="10"/>
        </w:rPr>
      </w:pPr>
    </w:p>
    <w:p w14:paraId="38293980" w14:textId="77777777" w:rsidR="00DE3357" w:rsidRDefault="00DE3357" w:rsidP="002B71A7">
      <w:pPr>
        <w:rPr>
          <w:rFonts w:ascii="Calibri" w:hAnsi="Calibri" w:cs="Calibri"/>
          <w:color w:val="FF0000"/>
          <w:sz w:val="10"/>
          <w:szCs w:val="10"/>
        </w:rPr>
      </w:pPr>
    </w:p>
    <w:p w14:paraId="65AA6902" w14:textId="77777777" w:rsidR="00DE3357" w:rsidRDefault="00DE3357" w:rsidP="002B71A7">
      <w:pPr>
        <w:rPr>
          <w:rFonts w:ascii="Calibri" w:hAnsi="Calibri" w:cs="Calibri"/>
          <w:color w:val="FF0000"/>
          <w:sz w:val="10"/>
          <w:szCs w:val="10"/>
        </w:rPr>
      </w:pPr>
    </w:p>
    <w:p w14:paraId="558B6F4E" w14:textId="77777777" w:rsidR="00DE3357" w:rsidRDefault="00DE3357" w:rsidP="002B71A7">
      <w:pPr>
        <w:rPr>
          <w:rFonts w:ascii="Calibri" w:hAnsi="Calibri" w:cs="Calibri"/>
          <w:color w:val="FF0000"/>
          <w:sz w:val="10"/>
          <w:szCs w:val="10"/>
        </w:rPr>
      </w:pPr>
    </w:p>
    <w:p w14:paraId="6139EDA8" w14:textId="77777777" w:rsidR="00DE3357" w:rsidRDefault="00DE3357" w:rsidP="002B71A7">
      <w:pPr>
        <w:rPr>
          <w:rFonts w:ascii="Calibri" w:hAnsi="Calibri" w:cs="Calibri"/>
          <w:color w:val="FF0000"/>
          <w:sz w:val="10"/>
          <w:szCs w:val="10"/>
        </w:rPr>
      </w:pPr>
    </w:p>
    <w:p w14:paraId="065F3C92" w14:textId="77777777" w:rsidR="00DE3357" w:rsidRDefault="00DE3357" w:rsidP="002B71A7">
      <w:pPr>
        <w:rPr>
          <w:rFonts w:ascii="Calibri" w:hAnsi="Calibri" w:cs="Calibri"/>
          <w:color w:val="FF0000"/>
          <w:sz w:val="10"/>
          <w:szCs w:val="10"/>
        </w:rPr>
      </w:pPr>
    </w:p>
    <w:p w14:paraId="0EA36E28" w14:textId="77777777" w:rsidR="00DE3357" w:rsidRDefault="00DE3357" w:rsidP="002B71A7">
      <w:pPr>
        <w:rPr>
          <w:rFonts w:ascii="Calibri" w:hAnsi="Calibri" w:cs="Calibri"/>
          <w:color w:val="FF0000"/>
          <w:sz w:val="10"/>
          <w:szCs w:val="10"/>
        </w:rPr>
      </w:pPr>
    </w:p>
    <w:p w14:paraId="2EC5A217" w14:textId="77777777" w:rsidR="00DE3357" w:rsidRPr="00F71D76" w:rsidRDefault="00DE3357" w:rsidP="002B71A7">
      <w:pPr>
        <w:rPr>
          <w:rFonts w:ascii="Calibri" w:hAnsi="Calibri" w:cs="Calibri"/>
          <w:color w:val="FF0000"/>
          <w:sz w:val="10"/>
          <w:szCs w:val="10"/>
        </w:rPr>
      </w:pPr>
    </w:p>
    <w:p w14:paraId="4D2BFEAD" w14:textId="77777777" w:rsidR="002B71A7" w:rsidRPr="00F71D76" w:rsidRDefault="002B71A7" w:rsidP="002B71A7">
      <w:pPr>
        <w:rPr>
          <w:rFonts w:ascii="Calibri" w:hAnsi="Calibri" w:cs="Calibri"/>
          <w:color w:val="FF0000"/>
          <w:sz w:val="10"/>
          <w:szCs w:val="10"/>
        </w:rPr>
      </w:pPr>
    </w:p>
    <w:p w14:paraId="2BD61F0C" w14:textId="77777777" w:rsidR="002B71A7" w:rsidRPr="00F71D76" w:rsidRDefault="002B71A7" w:rsidP="002B71A7">
      <w:pPr>
        <w:rPr>
          <w:rFonts w:ascii="Calibri" w:hAnsi="Calibri" w:cs="Calibri"/>
          <w:color w:val="FF0000"/>
          <w:sz w:val="10"/>
          <w:szCs w:val="10"/>
        </w:rPr>
      </w:pPr>
    </w:p>
    <w:p w14:paraId="5071CDEC" w14:textId="77777777" w:rsidR="002B71A7" w:rsidRPr="00F71D76" w:rsidRDefault="002B71A7" w:rsidP="002B71A7">
      <w:pPr>
        <w:rPr>
          <w:rFonts w:ascii="Calibri" w:hAnsi="Calibri" w:cs="Calibri"/>
          <w:color w:val="FF0000"/>
          <w:sz w:val="10"/>
          <w:szCs w:val="10"/>
        </w:rPr>
      </w:pPr>
    </w:p>
    <w:p w14:paraId="3E1D8DA6" w14:textId="490CA76E" w:rsidR="002B71A7" w:rsidRPr="00D328F3" w:rsidRDefault="002B71A7" w:rsidP="00A61173">
      <w:pPr>
        <w:spacing w:line="360" w:lineRule="auto"/>
        <w:jc w:val="right"/>
        <w:rPr>
          <w:rFonts w:asciiTheme="minorHAnsi" w:hAnsiTheme="minorHAnsi" w:cstheme="minorHAnsi"/>
        </w:rPr>
      </w:pPr>
      <w:r w:rsidRPr="00F71D76">
        <w:rPr>
          <w:rFonts w:ascii="Calibri" w:hAnsi="Calibri" w:cs="Calibri"/>
          <w:color w:val="FF0000"/>
        </w:rPr>
        <w:lastRenderedPageBreak/>
        <w:tab/>
      </w:r>
      <w:r w:rsidRPr="00F71D76">
        <w:rPr>
          <w:rFonts w:ascii="Calibri" w:hAnsi="Calibri" w:cs="Calibri"/>
          <w:color w:val="FF0000"/>
        </w:rPr>
        <w:tab/>
      </w:r>
      <w:r w:rsidRPr="00D328F3">
        <w:rPr>
          <w:rFonts w:asciiTheme="minorHAnsi" w:hAnsiTheme="minorHAnsi" w:cstheme="minorHAnsi"/>
          <w:color w:val="FF0000"/>
        </w:rPr>
        <w:tab/>
      </w:r>
      <w:r w:rsidRPr="00D328F3">
        <w:rPr>
          <w:rFonts w:asciiTheme="minorHAnsi" w:hAnsiTheme="minorHAnsi" w:cstheme="minorHAnsi"/>
          <w:color w:val="FF0000"/>
        </w:rPr>
        <w:tab/>
      </w:r>
      <w:r w:rsidRPr="00D328F3">
        <w:rPr>
          <w:rFonts w:asciiTheme="minorHAnsi" w:hAnsiTheme="minorHAnsi" w:cstheme="minorHAnsi"/>
        </w:rPr>
        <w:t xml:space="preserve">                                                        </w:t>
      </w:r>
      <w:r w:rsidR="00A61173">
        <w:rPr>
          <w:rFonts w:asciiTheme="minorHAnsi" w:hAnsiTheme="minorHAnsi" w:cstheme="minorHAnsi"/>
        </w:rPr>
        <w:t xml:space="preserve">         </w:t>
      </w:r>
      <w:r w:rsidR="00A61173">
        <w:rPr>
          <w:rFonts w:asciiTheme="minorHAnsi" w:hAnsiTheme="minorHAnsi" w:cstheme="minorHAnsi"/>
        </w:rPr>
        <w:tab/>
        <w:t>Załącznik nr 8 do SWZ</w:t>
      </w:r>
    </w:p>
    <w:p w14:paraId="0ECFE7C2" w14:textId="77777777" w:rsidR="002B71A7" w:rsidRDefault="002B71A7" w:rsidP="00A61173">
      <w:pPr>
        <w:jc w:val="center"/>
        <w:rPr>
          <w:rFonts w:asciiTheme="minorHAnsi" w:hAnsiTheme="minorHAnsi" w:cstheme="minorHAnsi"/>
          <w:b/>
          <w:lang w:val="en-US"/>
        </w:rPr>
      </w:pPr>
      <w:r w:rsidRPr="00D328F3">
        <w:rPr>
          <w:rFonts w:asciiTheme="minorHAnsi" w:hAnsiTheme="minorHAnsi" w:cstheme="minorHAnsi"/>
          <w:b/>
          <w:lang w:val="en-US"/>
        </w:rPr>
        <w:t>OŚWIADCZENIE O POSIADANIU ODPOWIEDNICH DOKUMENTÓW</w:t>
      </w:r>
    </w:p>
    <w:p w14:paraId="5C12917C" w14:textId="14EFEB4F" w:rsidR="00967793" w:rsidRPr="00967793" w:rsidRDefault="00967793" w:rsidP="00A61173">
      <w:pPr>
        <w:jc w:val="center"/>
        <w:rPr>
          <w:rFonts w:asciiTheme="minorHAnsi" w:hAnsiTheme="minorHAnsi" w:cstheme="minorHAnsi"/>
          <w:bCs/>
          <w:lang w:val="en-US"/>
        </w:rPr>
      </w:pPr>
      <w:r>
        <w:rPr>
          <w:rFonts w:asciiTheme="minorHAnsi" w:hAnsiTheme="minorHAnsi" w:cstheme="minorHAnsi"/>
          <w:bCs/>
          <w:lang w:val="en-US"/>
        </w:rPr>
        <w:t>d</w:t>
      </w:r>
      <w:r w:rsidRPr="00967793">
        <w:rPr>
          <w:rFonts w:asciiTheme="minorHAnsi" w:hAnsiTheme="minorHAnsi" w:cstheme="minorHAnsi"/>
          <w:bCs/>
          <w:lang w:val="en-US"/>
        </w:rPr>
        <w:t>otyczy pakietu nr 26</w:t>
      </w:r>
    </w:p>
    <w:p w14:paraId="58FAB7C5" w14:textId="77777777" w:rsidR="002B71A7" w:rsidRPr="00967793" w:rsidRDefault="002B71A7" w:rsidP="00A61173">
      <w:pPr>
        <w:rPr>
          <w:rFonts w:asciiTheme="minorHAnsi" w:hAnsiTheme="minorHAnsi" w:cstheme="minorHAnsi"/>
          <w:sz w:val="20"/>
          <w:szCs w:val="20"/>
          <w:lang w:val="en-US"/>
        </w:rPr>
      </w:pPr>
      <w:r w:rsidRPr="00967793">
        <w:rPr>
          <w:rFonts w:asciiTheme="minorHAnsi" w:hAnsiTheme="minorHAnsi" w:cstheme="minorHAnsi"/>
          <w:sz w:val="20"/>
          <w:szCs w:val="20"/>
          <w:lang w:val="en-US"/>
        </w:rPr>
        <w:t>jeżeli prawo nakłada obowiązek posiadania takich dokumentów</w:t>
      </w:r>
    </w:p>
    <w:p w14:paraId="2568E68C" w14:textId="77777777" w:rsidR="002B71A7" w:rsidRPr="00A61173" w:rsidRDefault="002B71A7" w:rsidP="00A61173">
      <w:pPr>
        <w:rPr>
          <w:rFonts w:asciiTheme="minorHAnsi" w:hAnsiTheme="minorHAnsi" w:cstheme="minorHAnsi"/>
          <w:sz w:val="10"/>
          <w:szCs w:val="10"/>
          <w:lang w:val="en-US"/>
        </w:rPr>
      </w:pPr>
    </w:p>
    <w:p w14:paraId="44614481" w14:textId="77777777" w:rsidR="002B71A7" w:rsidRPr="00D328F3" w:rsidRDefault="002B71A7" w:rsidP="00A61173">
      <w:pPr>
        <w:rPr>
          <w:rFonts w:asciiTheme="minorHAnsi" w:hAnsiTheme="minorHAnsi" w:cstheme="minorHAnsi"/>
          <w:lang w:val="en-US"/>
        </w:rPr>
      </w:pPr>
      <w:r w:rsidRPr="00D328F3">
        <w:rPr>
          <w:rFonts w:asciiTheme="minorHAnsi" w:hAnsiTheme="minorHAnsi" w:cstheme="minorHAnsi"/>
          <w:lang w:val="en-US"/>
        </w:rPr>
        <w:t>MY, NIŻEJ PODPISANI</w:t>
      </w:r>
    </w:p>
    <w:p w14:paraId="628DD2D1" w14:textId="77777777" w:rsidR="002B71A7" w:rsidRPr="00D328F3" w:rsidRDefault="002B71A7" w:rsidP="00A61173">
      <w:pPr>
        <w:rPr>
          <w:rFonts w:asciiTheme="minorHAnsi" w:hAnsiTheme="minorHAnsi" w:cstheme="minorHAnsi"/>
          <w:lang w:val="en-US"/>
        </w:rPr>
      </w:pPr>
      <w:r w:rsidRPr="00D328F3">
        <w:rPr>
          <w:rFonts w:asciiTheme="minorHAnsi" w:hAnsiTheme="minorHAnsi" w:cstheme="minorHAnsi"/>
          <w:lang w:val="en-US"/>
        </w:rPr>
        <w:t>.................................................................................................................................................................</w:t>
      </w:r>
    </w:p>
    <w:p w14:paraId="75DD807A" w14:textId="77777777" w:rsidR="002B71A7" w:rsidRPr="00D328F3" w:rsidRDefault="002B71A7" w:rsidP="00A61173">
      <w:pPr>
        <w:rPr>
          <w:rFonts w:asciiTheme="minorHAnsi" w:hAnsiTheme="minorHAnsi" w:cstheme="minorHAnsi"/>
          <w:lang w:val="en-US"/>
        </w:rPr>
      </w:pPr>
      <w:r w:rsidRPr="00D328F3">
        <w:rPr>
          <w:rFonts w:asciiTheme="minorHAnsi" w:hAnsiTheme="minorHAnsi" w:cstheme="minorHAnsi"/>
          <w:lang w:val="en-US"/>
        </w:rPr>
        <w:t>.................................................................................................................................................................</w:t>
      </w:r>
    </w:p>
    <w:p w14:paraId="4D96BF62" w14:textId="77777777" w:rsidR="002B71A7" w:rsidRPr="00D328F3" w:rsidRDefault="002B71A7" w:rsidP="00A61173">
      <w:pPr>
        <w:rPr>
          <w:rFonts w:asciiTheme="minorHAnsi" w:hAnsiTheme="minorHAnsi" w:cstheme="minorHAnsi"/>
          <w:lang w:val="en-US"/>
        </w:rPr>
      </w:pPr>
      <w:r w:rsidRPr="00D328F3">
        <w:rPr>
          <w:rFonts w:asciiTheme="minorHAnsi" w:hAnsiTheme="minorHAnsi" w:cstheme="minorHAnsi"/>
          <w:lang w:val="en-US"/>
        </w:rPr>
        <w:t>działając w imieniu i na rzecz</w:t>
      </w:r>
    </w:p>
    <w:p w14:paraId="2B38DE35" w14:textId="77777777" w:rsidR="002B71A7" w:rsidRPr="00D328F3" w:rsidRDefault="002B71A7" w:rsidP="00A61173">
      <w:pPr>
        <w:rPr>
          <w:rFonts w:asciiTheme="minorHAnsi" w:hAnsiTheme="minorHAnsi" w:cstheme="minorHAnsi"/>
          <w:lang w:val="en-US"/>
        </w:rPr>
      </w:pPr>
      <w:r w:rsidRPr="00D328F3">
        <w:rPr>
          <w:rFonts w:asciiTheme="minorHAnsi" w:hAnsiTheme="minorHAnsi" w:cstheme="minorHAnsi"/>
          <w:lang w:val="en-US"/>
        </w:rPr>
        <w:t>.................................................................................................................................................................</w:t>
      </w:r>
    </w:p>
    <w:p w14:paraId="3FB1554B" w14:textId="77777777" w:rsidR="002B71A7" w:rsidRPr="00D328F3" w:rsidRDefault="002B71A7" w:rsidP="00A61173">
      <w:pPr>
        <w:rPr>
          <w:rFonts w:asciiTheme="minorHAnsi" w:hAnsiTheme="minorHAnsi" w:cstheme="minorHAnsi"/>
          <w:lang w:val="en-US"/>
        </w:rPr>
      </w:pPr>
      <w:r w:rsidRPr="00D328F3">
        <w:rPr>
          <w:rFonts w:asciiTheme="minorHAnsi" w:hAnsiTheme="minorHAnsi" w:cstheme="minorHAnsi"/>
          <w:lang w:val="en-US"/>
        </w:rPr>
        <w:t>.................................................................................................................................................................</w:t>
      </w:r>
    </w:p>
    <w:p w14:paraId="3401FEF5" w14:textId="77777777" w:rsidR="00967793" w:rsidRDefault="002B71A7" w:rsidP="00A61173">
      <w:pPr>
        <w:jc w:val="both"/>
        <w:rPr>
          <w:rFonts w:asciiTheme="minorHAnsi" w:hAnsiTheme="minorHAnsi" w:cstheme="minorHAnsi"/>
          <w:lang w:val="en-US"/>
        </w:rPr>
      </w:pPr>
      <w:r w:rsidRPr="00967793">
        <w:rPr>
          <w:rFonts w:asciiTheme="minorHAnsi" w:hAnsiTheme="minorHAnsi" w:cstheme="minorHAnsi"/>
          <w:sz w:val="16"/>
          <w:szCs w:val="16"/>
          <w:lang w:val="en-US"/>
        </w:rPr>
        <w:t xml:space="preserve"> (nazwa</w:t>
      </w:r>
      <w:r w:rsidRPr="00967793">
        <w:rPr>
          <w:rFonts w:asciiTheme="minorHAnsi" w:hAnsiTheme="minorHAnsi" w:cstheme="minorHAnsi"/>
          <w:sz w:val="18"/>
          <w:szCs w:val="18"/>
          <w:lang w:val="en-US"/>
        </w:rPr>
        <w:t xml:space="preserve"> (firma) dokładny adres Wykonawcy/Wykonawców; w przypadku składania oferty przez podmioty występujące wspólnie podać nazwy (firmy) i dokładne adresy wszystkich członków konsorcjum)</w:t>
      </w:r>
      <w:r w:rsidR="00A61173">
        <w:rPr>
          <w:rFonts w:asciiTheme="minorHAnsi" w:hAnsiTheme="minorHAnsi" w:cstheme="minorHAnsi"/>
          <w:lang w:val="en-US"/>
        </w:rPr>
        <w:t xml:space="preserve"> </w:t>
      </w:r>
    </w:p>
    <w:p w14:paraId="28BBC199" w14:textId="77777777" w:rsidR="00967793" w:rsidRDefault="00967793" w:rsidP="00A61173">
      <w:pPr>
        <w:jc w:val="both"/>
        <w:rPr>
          <w:rFonts w:asciiTheme="minorHAnsi" w:hAnsiTheme="minorHAnsi" w:cstheme="minorHAnsi"/>
          <w:lang w:val="en-US"/>
        </w:rPr>
      </w:pPr>
    </w:p>
    <w:p w14:paraId="11220760" w14:textId="28C54C04" w:rsidR="002B71A7" w:rsidRPr="00D328F3" w:rsidRDefault="00A61173" w:rsidP="00A61173">
      <w:pPr>
        <w:jc w:val="both"/>
        <w:rPr>
          <w:rFonts w:asciiTheme="minorHAnsi" w:hAnsiTheme="minorHAnsi" w:cstheme="minorHAnsi"/>
          <w:lang w:val="en-US"/>
        </w:rPr>
      </w:pPr>
      <w:r>
        <w:rPr>
          <w:rFonts w:asciiTheme="minorHAnsi" w:hAnsiTheme="minorHAnsi" w:cstheme="minorHAnsi"/>
          <w:lang w:val="en-US"/>
        </w:rPr>
        <w:t>oświadczamy iż:</w:t>
      </w:r>
    </w:p>
    <w:p w14:paraId="51F99EEB" w14:textId="77777777" w:rsidR="00A61173" w:rsidRPr="00A61173" w:rsidRDefault="00A61173" w:rsidP="00A61173">
      <w:pPr>
        <w:ind w:left="284"/>
        <w:jc w:val="center"/>
        <w:rPr>
          <w:rFonts w:asciiTheme="minorHAnsi" w:hAnsiTheme="minorHAnsi" w:cstheme="minorHAnsi"/>
          <w:sz w:val="10"/>
          <w:szCs w:val="10"/>
        </w:rPr>
      </w:pPr>
    </w:p>
    <w:p w14:paraId="70527196" w14:textId="77777777" w:rsidR="00A61173" w:rsidRPr="00EF5C6A" w:rsidRDefault="00A61173" w:rsidP="00A61173">
      <w:pPr>
        <w:ind w:left="284"/>
        <w:jc w:val="both"/>
        <w:rPr>
          <w:rFonts w:asciiTheme="minorHAnsi" w:hAnsiTheme="minorHAnsi" w:cstheme="minorHAnsi"/>
        </w:rPr>
      </w:pPr>
      <w:r w:rsidRPr="00EF5C6A">
        <w:rPr>
          <w:rFonts w:asciiTheme="minorHAnsi" w:hAnsiTheme="minorHAnsi" w:cstheme="minorHAnsi"/>
        </w:rPr>
        <w:t>1)</w:t>
      </w:r>
      <w:r w:rsidRPr="00EF5C6A">
        <w:rPr>
          <w:rFonts w:asciiTheme="minorHAnsi" w:hAnsiTheme="minorHAnsi" w:cstheme="minorHAnsi"/>
        </w:rPr>
        <w:tab/>
        <w:t>Oferowany wyrób medyczny, spełnia wszystkie wymagania określone przepisami ustawy z dnia 07 kwietnia 2022r, o wyrobach medycznych (Dz. U. 2022 r. poz. 974)</w:t>
      </w:r>
    </w:p>
    <w:p w14:paraId="25DC8DFE" w14:textId="40764DFF" w:rsidR="00A61173" w:rsidRPr="00EF5C6A" w:rsidRDefault="00A61173" w:rsidP="00A61173">
      <w:pPr>
        <w:ind w:left="284"/>
        <w:jc w:val="both"/>
        <w:rPr>
          <w:rFonts w:asciiTheme="minorHAnsi" w:hAnsiTheme="minorHAnsi" w:cstheme="minorHAnsi"/>
        </w:rPr>
      </w:pPr>
      <w:r w:rsidRPr="00EF5C6A">
        <w:rPr>
          <w:rFonts w:asciiTheme="minorHAnsi" w:hAnsiTheme="minorHAnsi" w:cstheme="minorHAnsi"/>
        </w:rPr>
        <w:t>2)</w:t>
      </w:r>
      <w:r w:rsidRPr="00EF5C6A">
        <w:rPr>
          <w:rFonts w:asciiTheme="minorHAnsi" w:hAnsiTheme="minorHAnsi" w:cstheme="minorHAnsi"/>
        </w:rPr>
        <w:tab/>
        <w:t>Oferowany wyrób medyczny został oznakowany znakami CE po przeprowadzeniu odpowiednich dla wyrobu procedur oceny zgodności, zakończonych wydaniem certyfikatu zgodności, który nie utracił ważności albo</w:t>
      </w:r>
    </w:p>
    <w:p w14:paraId="193FFE8D" w14:textId="159B0296" w:rsidR="00A61173" w:rsidRPr="00EF5C6A" w:rsidRDefault="00A61173" w:rsidP="00A61173">
      <w:pPr>
        <w:ind w:left="284"/>
        <w:jc w:val="both"/>
        <w:rPr>
          <w:rFonts w:asciiTheme="minorHAnsi" w:hAnsiTheme="minorHAnsi" w:cstheme="minorHAnsi"/>
        </w:rPr>
      </w:pPr>
      <w:r w:rsidRPr="00EF5C6A">
        <w:rPr>
          <w:rFonts w:asciiTheme="minorHAnsi" w:hAnsiTheme="minorHAnsi" w:cstheme="minorHAnsi"/>
        </w:rPr>
        <w:t>3)</w:t>
      </w:r>
      <w:r w:rsidRPr="00EF5C6A">
        <w:rPr>
          <w:rFonts w:asciiTheme="minorHAnsi" w:hAnsiTheme="minorHAnsi" w:cstheme="minorHAnsi"/>
        </w:rPr>
        <w:tab/>
        <w:t>Wytwórca lub jego autoryzowany przedstawiciel wystawił deklarację zgodności stwierdzająca na jego wyłączną odpowiedzialność, że wyrób jest zgodny z wymaganiami zasadniczymi</w:t>
      </w:r>
    </w:p>
    <w:p w14:paraId="47152051" w14:textId="77777777" w:rsidR="00A61173" w:rsidRPr="00EF5C6A" w:rsidRDefault="00A61173" w:rsidP="00A61173">
      <w:pPr>
        <w:ind w:left="284"/>
        <w:jc w:val="both"/>
        <w:rPr>
          <w:rFonts w:asciiTheme="minorHAnsi" w:hAnsiTheme="minorHAnsi" w:cstheme="minorHAnsi"/>
        </w:rPr>
      </w:pPr>
      <w:r w:rsidRPr="00EF5C6A">
        <w:rPr>
          <w:rFonts w:asciiTheme="minorHAnsi" w:hAnsiTheme="minorHAnsi" w:cstheme="minorHAnsi"/>
        </w:rPr>
        <w:t>4)</w:t>
      </w:r>
      <w:r w:rsidRPr="00EF5C6A">
        <w:rPr>
          <w:rFonts w:asciiTheme="minorHAnsi" w:hAnsiTheme="minorHAnsi" w:cstheme="minorHAnsi"/>
        </w:rPr>
        <w:tab/>
        <w:t xml:space="preserve">Oferowane wyroby medyczne są właściwie oznakowane i maja odpowiednie instrukcje używania w języku polskim. </w:t>
      </w:r>
    </w:p>
    <w:p w14:paraId="1085AD01" w14:textId="77777777" w:rsidR="00A61173" w:rsidRPr="00EF5C6A" w:rsidRDefault="00A61173" w:rsidP="00A61173">
      <w:pPr>
        <w:ind w:left="284"/>
        <w:jc w:val="both"/>
        <w:rPr>
          <w:rFonts w:asciiTheme="minorHAnsi" w:hAnsiTheme="minorHAnsi" w:cstheme="minorHAnsi"/>
        </w:rPr>
      </w:pPr>
      <w:r w:rsidRPr="00EF5C6A">
        <w:rPr>
          <w:rFonts w:asciiTheme="minorHAnsi" w:hAnsiTheme="minorHAnsi" w:cstheme="minorHAnsi"/>
        </w:rPr>
        <w:t>5)</w:t>
      </w:r>
      <w:r w:rsidRPr="00EF5C6A">
        <w:rPr>
          <w:rFonts w:asciiTheme="minorHAnsi" w:hAnsiTheme="minorHAnsi" w:cstheme="minorHAnsi"/>
        </w:rPr>
        <w:tab/>
        <w:t>Oświadczamy, że wszelkie konsekwencje finansowe i prawne wynikające z tytułu wprowadzenia do obrotu towaru niespełniającego wymogów określonych obowiązującymi przepisami i normami ponosi Wykonawca.</w:t>
      </w:r>
    </w:p>
    <w:p w14:paraId="734AB037" w14:textId="77777777" w:rsidR="00A61173" w:rsidRPr="00A61173" w:rsidRDefault="00A61173" w:rsidP="00A61173">
      <w:pPr>
        <w:ind w:left="284"/>
        <w:jc w:val="center"/>
        <w:rPr>
          <w:rFonts w:asciiTheme="minorHAnsi" w:hAnsiTheme="minorHAnsi" w:cstheme="minorHAnsi"/>
          <w:sz w:val="10"/>
          <w:szCs w:val="10"/>
        </w:rPr>
      </w:pPr>
    </w:p>
    <w:p w14:paraId="1357184F" w14:textId="7ECB0455" w:rsidR="00A61173" w:rsidRPr="00EF5C6A" w:rsidRDefault="00A61173" w:rsidP="00A61173">
      <w:pPr>
        <w:ind w:left="284"/>
        <w:jc w:val="both"/>
        <w:rPr>
          <w:rFonts w:asciiTheme="minorHAnsi" w:hAnsiTheme="minorHAnsi" w:cstheme="minorHAnsi"/>
        </w:rPr>
      </w:pPr>
      <w:r w:rsidRPr="00EF5C6A">
        <w:rPr>
          <w:rFonts w:asciiTheme="minorHAnsi" w:hAnsiTheme="minorHAnsi" w:cstheme="minorHAnsi"/>
        </w:rPr>
        <w:t>Wykonawca zobowiązuje się przedstawić niezwłocznie na każde żądanie Zamawiającemu kopie lub oryginał dokumentów wymienionych w punktach od 1 – 4 oraz materiały firmowe, foldery katalogi, karty charakterystyki, ulotki, instrukcje, oświadczenia producenta, materiały informacyjne potwierdzające wymagane parametry Zamawiającego</w:t>
      </w:r>
      <w:r w:rsidR="00967793">
        <w:rPr>
          <w:rFonts w:asciiTheme="minorHAnsi" w:hAnsiTheme="minorHAnsi" w:cstheme="minorHAnsi"/>
        </w:rPr>
        <w:t>.</w:t>
      </w:r>
    </w:p>
    <w:p w14:paraId="0F4C3896" w14:textId="77777777" w:rsidR="00A61173" w:rsidRPr="00A61173" w:rsidRDefault="00A61173" w:rsidP="00A61173">
      <w:pPr>
        <w:ind w:left="284"/>
        <w:jc w:val="center"/>
        <w:rPr>
          <w:rFonts w:asciiTheme="minorHAnsi" w:hAnsiTheme="minorHAnsi" w:cstheme="minorHAnsi"/>
          <w:sz w:val="10"/>
          <w:szCs w:val="10"/>
        </w:rPr>
      </w:pPr>
    </w:p>
    <w:p w14:paraId="7A239A92" w14:textId="77777777" w:rsidR="00A61173" w:rsidRPr="00EF5C6A" w:rsidRDefault="00A61173" w:rsidP="00A61173">
      <w:pPr>
        <w:ind w:left="284"/>
        <w:jc w:val="center"/>
        <w:rPr>
          <w:rFonts w:asciiTheme="minorHAnsi" w:hAnsiTheme="minorHAnsi" w:cstheme="minorHAnsi"/>
          <w:b/>
          <w:bCs/>
        </w:rPr>
      </w:pPr>
      <w:r w:rsidRPr="00EF5C6A">
        <w:rPr>
          <w:rFonts w:asciiTheme="minorHAnsi" w:hAnsiTheme="minorHAnsi" w:cstheme="minorHAnsi"/>
          <w:b/>
          <w:bCs/>
        </w:rPr>
        <w:t>OŚWIADCZENIE DOTYCZACE PODANYCH INFORMACJI</w:t>
      </w:r>
    </w:p>
    <w:p w14:paraId="42EDC933" w14:textId="77777777" w:rsidR="00A61173" w:rsidRPr="00EF5C6A" w:rsidRDefault="00A61173" w:rsidP="00A61173">
      <w:pPr>
        <w:ind w:left="284"/>
        <w:jc w:val="both"/>
        <w:rPr>
          <w:rFonts w:asciiTheme="minorHAnsi" w:hAnsiTheme="minorHAnsi" w:cstheme="minorHAnsi"/>
        </w:rPr>
      </w:pPr>
      <w:r w:rsidRPr="00EF5C6A">
        <w:rPr>
          <w:rFonts w:asciiTheme="minorHAnsi" w:hAnsiTheme="minorHAnsi" w:cstheme="minorHAnsi"/>
        </w:rPr>
        <w:t>Oświadczam, świadom odpowiedzialności karnej z art. 297 Kodeksu karnego z dnia 6 czerwca 1997r. (Dz. U. z 2018 r . poz. 1600), że wszystkie informacje podane w oświadczeniu są aktualne i zgodne z prawdą oraz zostały przedstawione z pełną świadomością konsekwencji poważnego wprowadzenia Zamawiającego w błąd.</w:t>
      </w:r>
    </w:p>
    <w:p w14:paraId="374C949A" w14:textId="77777777" w:rsidR="00A61173" w:rsidRPr="00A61173" w:rsidRDefault="00A61173" w:rsidP="00A61173">
      <w:pPr>
        <w:ind w:left="284"/>
        <w:jc w:val="center"/>
        <w:rPr>
          <w:rFonts w:asciiTheme="minorHAnsi" w:hAnsiTheme="minorHAnsi" w:cstheme="minorHAnsi"/>
          <w:sz w:val="10"/>
          <w:szCs w:val="10"/>
        </w:rPr>
      </w:pPr>
    </w:p>
    <w:p w14:paraId="154601BA" w14:textId="77777777" w:rsidR="00D004C8" w:rsidRDefault="00D004C8" w:rsidP="002B71A7">
      <w:pPr>
        <w:spacing w:after="120"/>
        <w:jc w:val="both"/>
        <w:rPr>
          <w:rFonts w:asciiTheme="minorHAnsi" w:hAnsiTheme="minorHAnsi" w:cstheme="minorHAnsi"/>
          <w:szCs w:val="21"/>
          <w:lang w:val="en-US"/>
        </w:rPr>
      </w:pPr>
    </w:p>
    <w:p w14:paraId="2DCC51EF" w14:textId="76BEEAE3" w:rsidR="002B71A7" w:rsidRPr="00D328F3" w:rsidRDefault="002B71A7" w:rsidP="002B71A7">
      <w:pPr>
        <w:spacing w:after="120"/>
        <w:jc w:val="both"/>
        <w:rPr>
          <w:rFonts w:asciiTheme="minorHAnsi" w:hAnsiTheme="minorHAnsi" w:cstheme="minorHAnsi"/>
          <w:szCs w:val="21"/>
          <w:lang w:val="en-US"/>
        </w:rPr>
      </w:pPr>
      <w:r w:rsidRPr="00D328F3">
        <w:rPr>
          <w:rFonts w:asciiTheme="minorHAnsi" w:hAnsiTheme="minorHAnsi" w:cstheme="minorHAnsi"/>
          <w:szCs w:val="21"/>
          <w:lang w:val="en-US"/>
        </w:rPr>
        <w:t>Jeżeli dany produkt nie został zaklasyfikowany jako medyczny Wykonawca składa stosowne oświadczenie.</w:t>
      </w:r>
    </w:p>
    <w:p w14:paraId="12701A4A" w14:textId="77777777" w:rsidR="002B71A7" w:rsidRPr="00A61173" w:rsidRDefault="002B71A7" w:rsidP="002B71A7">
      <w:pPr>
        <w:spacing w:line="360" w:lineRule="auto"/>
        <w:jc w:val="right"/>
        <w:rPr>
          <w:rFonts w:asciiTheme="minorHAnsi" w:hAnsiTheme="minorHAnsi" w:cstheme="minorHAnsi"/>
          <w:b/>
          <w:i/>
          <w:iCs/>
          <w:color w:val="FF0000"/>
          <w:sz w:val="10"/>
          <w:szCs w:val="10"/>
        </w:rPr>
      </w:pPr>
    </w:p>
    <w:p w14:paraId="71AD41E7" w14:textId="77777777" w:rsidR="002B71A7" w:rsidRPr="00967793" w:rsidRDefault="002B71A7" w:rsidP="002B71A7">
      <w:pPr>
        <w:pStyle w:val="Akapitzlist"/>
        <w:numPr>
          <w:ilvl w:val="0"/>
          <w:numId w:val="0"/>
        </w:numPr>
        <w:rPr>
          <w:rFonts w:asciiTheme="minorHAnsi" w:hAnsiTheme="minorHAnsi" w:cstheme="minorHAnsi"/>
          <w:b/>
          <w:i/>
          <w:iCs/>
          <w:sz w:val="20"/>
          <w:szCs w:val="20"/>
        </w:rPr>
      </w:pPr>
      <w:r w:rsidRPr="00967793">
        <w:rPr>
          <w:rFonts w:asciiTheme="minorHAnsi" w:hAnsiTheme="minorHAnsi" w:cstheme="minorHAnsi"/>
          <w:b/>
          <w:i/>
          <w:iCs/>
          <w:sz w:val="20"/>
          <w:szCs w:val="20"/>
        </w:rPr>
        <w:t xml:space="preserve">UWAGA: </w:t>
      </w:r>
    </w:p>
    <w:p w14:paraId="1EC61D87" w14:textId="77777777" w:rsidR="002B71A7" w:rsidRPr="00967793" w:rsidRDefault="002B71A7" w:rsidP="002B71A7">
      <w:pPr>
        <w:rPr>
          <w:rFonts w:asciiTheme="minorHAnsi" w:hAnsiTheme="minorHAnsi" w:cstheme="minorHAnsi"/>
          <w:b/>
          <w:i/>
          <w:iCs/>
          <w:sz w:val="20"/>
          <w:szCs w:val="20"/>
        </w:rPr>
      </w:pPr>
      <w:r w:rsidRPr="00967793">
        <w:rPr>
          <w:rFonts w:asciiTheme="minorHAnsi" w:hAnsiTheme="minorHAnsi" w:cstheme="minorHAnsi"/>
          <w:b/>
          <w:i/>
          <w:iCs/>
          <w:sz w:val="20"/>
          <w:szCs w:val="20"/>
        </w:rPr>
        <w:t>Oswiadczenie należy podpisać kwalifikowanym podpisem elektronicznym przez osobę/osoby uprawnioną/uprawnione do reprezentowanie Wykonawcy</w:t>
      </w:r>
    </w:p>
    <w:p w14:paraId="31677905" w14:textId="77777777" w:rsidR="002B71A7" w:rsidRPr="00434353" w:rsidRDefault="002B71A7" w:rsidP="002B71A7">
      <w:pPr>
        <w:spacing w:line="360" w:lineRule="auto"/>
        <w:rPr>
          <w:rFonts w:ascii="Calibri" w:hAnsi="Calibri" w:cs="Calibri"/>
          <w:b/>
          <w:i/>
          <w:iCs/>
          <w:color w:val="0070C0"/>
          <w:sz w:val="20"/>
          <w:szCs w:val="20"/>
        </w:rPr>
      </w:pPr>
    </w:p>
    <w:p w14:paraId="00E0839C" w14:textId="77777777" w:rsidR="00F03CA1" w:rsidRPr="00F71D76" w:rsidRDefault="00F03CA1" w:rsidP="002B71A7">
      <w:pPr>
        <w:autoSpaceDN/>
        <w:rPr>
          <w:rFonts w:ascii="Calibri" w:hAnsi="Calibri" w:cs="Calibri"/>
          <w:b/>
          <w:i/>
          <w:iCs/>
          <w:color w:val="FF0000"/>
          <w:sz w:val="20"/>
          <w:szCs w:val="20"/>
        </w:rPr>
      </w:pPr>
    </w:p>
    <w:sectPr w:rsidR="00F03CA1" w:rsidRPr="00F71D76" w:rsidSect="002B71A7">
      <w:footerReference w:type="default" r:id="rId22"/>
      <w:pgSz w:w="11906" w:h="16838"/>
      <w:pgMar w:top="1134" w:right="1123" w:bottom="1134" w:left="993"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8FA4E" w14:textId="77777777" w:rsidR="003D2F0E" w:rsidRDefault="003D2F0E">
      <w:r>
        <w:separator/>
      </w:r>
    </w:p>
  </w:endnote>
  <w:endnote w:type="continuationSeparator" w:id="0">
    <w:p w14:paraId="4FE408BB" w14:textId="77777777" w:rsidR="003D2F0E" w:rsidRDefault="003D2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MS Sans Serif">
    <w:altName w:val="Bahnschrift Light"/>
    <w:panose1 w:val="020B0500000000000000"/>
    <w:charset w:val="EE"/>
    <w:family w:val="swiss"/>
    <w:pitch w:val="variable"/>
    <w:sig w:usb0="00000005" w:usb1="00000000" w:usb2="00000000" w:usb3="00000000" w:csb0="00000002"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Smith&amp;NephewPl LF">
    <w:altName w:val="Arial"/>
    <w:charset w:val="00"/>
    <w:family w:val="swiss"/>
    <w:pitch w:val="default"/>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44FBE1D3" w14:textId="77777777" w:rsidR="003D2F0E" w:rsidRDefault="003D2F0E">
        <w:pPr>
          <w:pStyle w:val="Stopka"/>
          <w:jc w:val="center"/>
        </w:pPr>
        <w:r>
          <w:rPr>
            <w:lang w:val="en-US"/>
          </w:rPr>
          <w:fldChar w:fldCharType="begin"/>
        </w:r>
        <w:r>
          <w:instrText>PAGE   \* MERGEFORMAT</w:instrText>
        </w:r>
        <w:r>
          <w:rPr>
            <w:lang w:val="en-US"/>
          </w:rPr>
          <w:fldChar w:fldCharType="separate"/>
        </w:r>
        <w:r w:rsidR="001D7162">
          <w:rPr>
            <w:noProof/>
          </w:rPr>
          <w:t>122</w:t>
        </w:r>
        <w:r>
          <w:rPr>
            <w:noProof/>
          </w:rPr>
          <w:fldChar w:fldCharType="end"/>
        </w:r>
      </w:p>
    </w:sdtContent>
  </w:sdt>
  <w:p w14:paraId="0E1325C3" w14:textId="5FAE1743" w:rsidR="003D2F0E" w:rsidRDefault="003D2F0E" w:rsidP="00EB3CAA">
    <w:pPr>
      <w:pStyle w:val="Stopka"/>
      <w:tabs>
        <w:tab w:val="clear" w:pos="4536"/>
        <w:tab w:val="clear" w:pos="9072"/>
        <w:tab w:val="left" w:pos="2934"/>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593696"/>
      <w:docPartObj>
        <w:docPartGallery w:val="Page Numbers (Bottom of Page)"/>
        <w:docPartUnique/>
      </w:docPartObj>
    </w:sdtPr>
    <w:sdtEndPr/>
    <w:sdtContent>
      <w:p w14:paraId="24A05400" w14:textId="73678DE1" w:rsidR="003D2F0E" w:rsidRDefault="003D2F0E" w:rsidP="00847BDC">
        <w:pPr>
          <w:pStyle w:val="Stopka"/>
          <w:jc w:val="center"/>
        </w:pPr>
        <w:r w:rsidRPr="00847BDC">
          <w:rPr>
            <w:rFonts w:asciiTheme="minorHAnsi" w:hAnsiTheme="minorHAnsi" w:cstheme="minorHAnsi"/>
          </w:rPr>
          <w:fldChar w:fldCharType="begin"/>
        </w:r>
        <w:r w:rsidRPr="00847BDC">
          <w:rPr>
            <w:rFonts w:asciiTheme="minorHAnsi" w:hAnsiTheme="minorHAnsi" w:cstheme="minorHAnsi"/>
          </w:rPr>
          <w:instrText>PAGE   \* MERGEFORMAT</w:instrText>
        </w:r>
        <w:r w:rsidRPr="00847BDC">
          <w:rPr>
            <w:rFonts w:asciiTheme="minorHAnsi" w:hAnsiTheme="minorHAnsi" w:cstheme="minorHAnsi"/>
          </w:rPr>
          <w:fldChar w:fldCharType="separate"/>
        </w:r>
        <w:r w:rsidR="001D7162">
          <w:rPr>
            <w:rFonts w:asciiTheme="minorHAnsi" w:hAnsiTheme="minorHAnsi" w:cstheme="minorHAnsi"/>
            <w:noProof/>
          </w:rPr>
          <w:t>137</w:t>
        </w:r>
        <w:r w:rsidRPr="00847BDC">
          <w:rPr>
            <w:rFonts w:asciiTheme="minorHAnsi" w:hAnsiTheme="minorHAnsi" w:cstheme="minorHAnsi"/>
          </w:rPr>
          <w:fldChar w:fldCharType="end"/>
        </w:r>
      </w:p>
    </w:sdtContent>
  </w:sdt>
  <w:p w14:paraId="7633E00A" w14:textId="77777777" w:rsidR="003D2F0E" w:rsidRPr="00F17795" w:rsidRDefault="003D2F0E" w:rsidP="00D632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534DC" w14:textId="77777777" w:rsidR="003D2F0E" w:rsidRDefault="003D2F0E">
      <w:r>
        <w:rPr>
          <w:color w:val="000000"/>
        </w:rPr>
        <w:separator/>
      </w:r>
    </w:p>
  </w:footnote>
  <w:footnote w:type="continuationSeparator" w:id="0">
    <w:p w14:paraId="4F65799C" w14:textId="77777777" w:rsidR="003D2F0E" w:rsidRDefault="003D2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29D9E" w14:textId="499DD845" w:rsidR="003D2F0E" w:rsidRPr="00DF4D8F" w:rsidRDefault="003D2F0E" w:rsidP="00813753">
    <w:pPr>
      <w:pStyle w:val="Nagwek"/>
      <w:jc w:val="right"/>
      <w:rPr>
        <w:rFonts w:asciiTheme="minorHAnsi" w:hAnsiTheme="minorHAnsi" w:cstheme="minorHAnsi"/>
        <w:i/>
        <w:iCs/>
      </w:rPr>
    </w:pPr>
    <w:r w:rsidRPr="00966F73">
      <w:rPr>
        <w:rFonts w:asciiTheme="minorHAnsi" w:hAnsiTheme="minorHAnsi" w:cstheme="minorHAnsi"/>
        <w:noProof/>
        <w:color w:val="0070C0"/>
        <w:lang w:eastAsia="pl-PL" w:bidi="ar-SA"/>
      </w:rPr>
      <w:drawing>
        <wp:anchor distT="0" distB="0" distL="114300" distR="114300" simplePos="0" relativeHeight="251659264" behindDoc="0" locked="0" layoutInCell="1" allowOverlap="1" wp14:anchorId="627F6AF9" wp14:editId="5E0B15E3">
          <wp:simplePos x="0" y="0"/>
          <wp:positionH relativeFrom="column">
            <wp:posOffset>-13335</wp:posOffset>
          </wp:positionH>
          <wp:positionV relativeFrom="paragraph">
            <wp:posOffset>-264405</wp:posOffset>
          </wp:positionV>
          <wp:extent cx="1165860" cy="452484"/>
          <wp:effectExtent l="0" t="0" r="0" b="5080"/>
          <wp:wrapNone/>
          <wp:docPr id="12" name="Obraz 12"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165860" cy="452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66F73">
      <w:rPr>
        <w:rFonts w:asciiTheme="minorHAnsi" w:hAnsiTheme="minorHAnsi" w:cstheme="minorHAnsi"/>
        <w:color w:val="0070C0"/>
      </w:rPr>
      <w:t xml:space="preserve">              </w:t>
    </w:r>
    <w:r w:rsidRPr="00DF4D8F">
      <w:rPr>
        <w:rFonts w:asciiTheme="minorHAnsi" w:hAnsiTheme="minorHAnsi" w:cstheme="minorHAnsi"/>
        <w:i/>
        <w:iCs/>
      </w:rPr>
      <w:t>Nr postępowania: 3/24/ZP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C942E" w14:textId="5D2A23B8" w:rsidR="003D2F0E" w:rsidRDefault="003D2F0E">
    <w:pPr>
      <w:pStyle w:val="Nagwek"/>
    </w:pPr>
    <w:r>
      <w:rPr>
        <w:noProof/>
        <w:lang w:eastAsia="pl-PL" w:bidi="ar-SA"/>
      </w:rPr>
      <w:drawing>
        <wp:inline distT="0" distB="0" distL="0" distR="0" wp14:anchorId="406EE7C0" wp14:editId="16E4534B">
          <wp:extent cx="1658816" cy="7385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37" cy="7415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2">
    <w:nsid w:val="00000004"/>
    <w:multiLevelType w:val="multilevel"/>
    <w:tmpl w:val="00000004"/>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0000005"/>
    <w:multiLevelType w:val="multilevel"/>
    <w:tmpl w:val="B1FEF1FA"/>
    <w:lvl w:ilvl="0">
      <w:start w:val="1"/>
      <w:numFmt w:val="decimal"/>
      <w:lvlText w:val="%1."/>
      <w:lvlJc w:val="left"/>
      <w:pPr>
        <w:tabs>
          <w:tab w:val="num" w:pos="-720"/>
        </w:tabs>
        <w:ind w:left="360" w:hanging="360"/>
      </w:pPr>
      <w:rPr>
        <w:rFonts w:hint="default"/>
        <w:b w:val="0"/>
        <w:lang w:eastAsia="zh-CN"/>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4">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nsid w:val="00000009"/>
    <w:multiLevelType w:val="multilevel"/>
    <w:tmpl w:val="00000009"/>
    <w:name w:val="WW8Num29"/>
    <w:lvl w:ilvl="0">
      <w:start w:val="1"/>
      <w:numFmt w:val="decimal"/>
      <w:lvlText w:val="%1."/>
      <w:lvlJc w:val="left"/>
      <w:pPr>
        <w:tabs>
          <w:tab w:val="num" w:pos="708"/>
        </w:tabs>
        <w:ind w:left="720" w:hanging="360"/>
      </w:pPr>
      <w:rPr>
        <w:rFonts w:hint="default"/>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A"/>
    <w:multiLevelType w:val="singleLevel"/>
    <w:tmpl w:val="42CCF97E"/>
    <w:name w:val="WW8Num1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9">
    <w:nsid w:val="0000000B"/>
    <w:multiLevelType w:val="multilevel"/>
    <w:tmpl w:val="CAB4D110"/>
    <w:name w:val="WW8Num11"/>
    <w:lvl w:ilvl="0">
      <w:start w:val="1"/>
      <w:numFmt w:val="decimal"/>
      <w:lvlText w:val="%1."/>
      <w:lvlJc w:val="left"/>
      <w:pPr>
        <w:tabs>
          <w:tab w:val="num" w:pos="0"/>
        </w:tabs>
        <w:ind w:left="360" w:hanging="360"/>
      </w:pPr>
      <w:rPr>
        <w:b w:val="0"/>
      </w:r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D"/>
    <w:multiLevelType w:val="multilevel"/>
    <w:tmpl w:val="24986118"/>
    <w:name w:val="WW8Num1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E"/>
    <w:multiLevelType w:val="hybridMultilevel"/>
    <w:tmpl w:val="2CA88610"/>
    <w:name w:val="WW8Num25"/>
    <w:lvl w:ilvl="0" w:tplc="74E4E1F2">
      <w:start w:val="1"/>
      <w:numFmt w:val="lowerLetter"/>
      <w:lvlText w:val="%1)"/>
      <w:lvlJc w:val="left"/>
    </w:lvl>
    <w:lvl w:ilvl="1" w:tplc="8A8C98A8">
      <w:start w:val="1"/>
      <w:numFmt w:val="bullet"/>
      <w:lvlText w:val=""/>
      <w:lvlJc w:val="left"/>
    </w:lvl>
    <w:lvl w:ilvl="2" w:tplc="D116D26C">
      <w:start w:val="1"/>
      <w:numFmt w:val="bullet"/>
      <w:lvlText w:val=""/>
      <w:lvlJc w:val="left"/>
    </w:lvl>
    <w:lvl w:ilvl="3" w:tplc="37DE9B1C">
      <w:start w:val="1"/>
      <w:numFmt w:val="bullet"/>
      <w:lvlText w:val=""/>
      <w:lvlJc w:val="left"/>
    </w:lvl>
    <w:lvl w:ilvl="4" w:tplc="0FBE682C">
      <w:start w:val="1"/>
      <w:numFmt w:val="bullet"/>
      <w:lvlText w:val=""/>
      <w:lvlJc w:val="left"/>
    </w:lvl>
    <w:lvl w:ilvl="5" w:tplc="BBC296CE">
      <w:start w:val="1"/>
      <w:numFmt w:val="bullet"/>
      <w:lvlText w:val=""/>
      <w:lvlJc w:val="left"/>
    </w:lvl>
    <w:lvl w:ilvl="6" w:tplc="E708A5A4">
      <w:start w:val="1"/>
      <w:numFmt w:val="bullet"/>
      <w:lvlText w:val=""/>
      <w:lvlJc w:val="left"/>
    </w:lvl>
    <w:lvl w:ilvl="7" w:tplc="1D7A3E50">
      <w:start w:val="1"/>
      <w:numFmt w:val="bullet"/>
      <w:lvlText w:val=""/>
      <w:lvlJc w:val="left"/>
    </w:lvl>
    <w:lvl w:ilvl="8" w:tplc="148EC880">
      <w:start w:val="1"/>
      <w:numFmt w:val="bullet"/>
      <w:lvlText w:val=""/>
      <w:lvlJc w:val="left"/>
    </w:lvl>
  </w:abstractNum>
  <w:abstractNum w:abstractNumId="12">
    <w:nsid w:val="00000010"/>
    <w:multiLevelType w:val="singleLevel"/>
    <w:tmpl w:val="00000010"/>
    <w:lvl w:ilvl="0">
      <w:start w:val="1"/>
      <w:numFmt w:val="decimal"/>
      <w:lvlText w:val="%1."/>
      <w:lvlJc w:val="left"/>
      <w:pPr>
        <w:tabs>
          <w:tab w:val="num" w:pos="720"/>
        </w:tabs>
        <w:ind w:left="720" w:hanging="360"/>
      </w:pPr>
    </w:lvl>
  </w:abstractNum>
  <w:abstractNum w:abstractNumId="13">
    <w:nsid w:val="00000012"/>
    <w:multiLevelType w:val="singleLevel"/>
    <w:tmpl w:val="00000012"/>
    <w:name w:val="WW8Num16"/>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4">
    <w:nsid w:val="006307D4"/>
    <w:multiLevelType w:val="hybridMultilevel"/>
    <w:tmpl w:val="AE3CAEBA"/>
    <w:name w:val="WW8Num31"/>
    <w:lvl w:ilvl="0" w:tplc="55ECC11A">
      <w:start w:val="1"/>
      <w:numFmt w:val="decimal"/>
      <w:lvlText w:val="%1."/>
      <w:lvlJc w:val="left"/>
      <w:pPr>
        <w:ind w:left="720" w:hanging="360"/>
      </w:pPr>
      <w:rPr>
        <w:rFonts w:hint="default"/>
        <w:i w:val="0"/>
        <w:color w:val="000000"/>
      </w:rPr>
    </w:lvl>
    <w:lvl w:ilvl="1" w:tplc="805CBF46" w:tentative="1">
      <w:start w:val="1"/>
      <w:numFmt w:val="lowerLetter"/>
      <w:lvlText w:val="%2."/>
      <w:lvlJc w:val="left"/>
      <w:pPr>
        <w:ind w:left="1440" w:hanging="360"/>
      </w:pPr>
    </w:lvl>
    <w:lvl w:ilvl="2" w:tplc="8622347E" w:tentative="1">
      <w:start w:val="1"/>
      <w:numFmt w:val="lowerRoman"/>
      <w:lvlText w:val="%3."/>
      <w:lvlJc w:val="right"/>
      <w:pPr>
        <w:ind w:left="2160" w:hanging="180"/>
      </w:pPr>
    </w:lvl>
    <w:lvl w:ilvl="3" w:tplc="3FB2143A" w:tentative="1">
      <w:start w:val="1"/>
      <w:numFmt w:val="decimal"/>
      <w:lvlText w:val="%4."/>
      <w:lvlJc w:val="left"/>
      <w:pPr>
        <w:ind w:left="2880" w:hanging="360"/>
      </w:pPr>
    </w:lvl>
    <w:lvl w:ilvl="4" w:tplc="59C66866" w:tentative="1">
      <w:start w:val="1"/>
      <w:numFmt w:val="lowerLetter"/>
      <w:lvlText w:val="%5."/>
      <w:lvlJc w:val="left"/>
      <w:pPr>
        <w:ind w:left="3600" w:hanging="360"/>
      </w:pPr>
    </w:lvl>
    <w:lvl w:ilvl="5" w:tplc="85B264FC" w:tentative="1">
      <w:start w:val="1"/>
      <w:numFmt w:val="lowerRoman"/>
      <w:lvlText w:val="%6."/>
      <w:lvlJc w:val="right"/>
      <w:pPr>
        <w:ind w:left="4320" w:hanging="180"/>
      </w:pPr>
    </w:lvl>
    <w:lvl w:ilvl="6" w:tplc="76EEF178" w:tentative="1">
      <w:start w:val="1"/>
      <w:numFmt w:val="decimal"/>
      <w:lvlText w:val="%7."/>
      <w:lvlJc w:val="left"/>
      <w:pPr>
        <w:ind w:left="5040" w:hanging="360"/>
      </w:pPr>
    </w:lvl>
    <w:lvl w:ilvl="7" w:tplc="3FD65A94" w:tentative="1">
      <w:start w:val="1"/>
      <w:numFmt w:val="lowerLetter"/>
      <w:lvlText w:val="%8."/>
      <w:lvlJc w:val="left"/>
      <w:pPr>
        <w:ind w:left="5760" w:hanging="360"/>
      </w:pPr>
    </w:lvl>
    <w:lvl w:ilvl="8" w:tplc="5FAA88E2" w:tentative="1">
      <w:start w:val="1"/>
      <w:numFmt w:val="lowerRoman"/>
      <w:lvlText w:val="%9."/>
      <w:lvlJc w:val="right"/>
      <w:pPr>
        <w:ind w:left="6480" w:hanging="180"/>
      </w:pPr>
    </w:lvl>
  </w:abstractNum>
  <w:abstractNum w:abstractNumId="15">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019D17D8"/>
    <w:multiLevelType w:val="hybridMultilevel"/>
    <w:tmpl w:val="093CB8F6"/>
    <w:lvl w:ilvl="0" w:tplc="39D041EC">
      <w:start w:val="1"/>
      <w:numFmt w:val="decimal"/>
      <w:lvlText w:val="%1."/>
      <w:lvlJc w:val="left"/>
      <w:pPr>
        <w:ind w:left="502" w:hanging="360"/>
      </w:pPr>
      <w:rPr>
        <w:rFonts w:hint="default"/>
        <w:color w:val="auto"/>
      </w:rPr>
    </w:lvl>
    <w:lvl w:ilvl="1" w:tplc="04150019" w:tentative="1">
      <w:start w:val="1"/>
      <w:numFmt w:val="lowerLetter"/>
      <w:lvlText w:val="%2."/>
      <w:lvlJc w:val="left"/>
      <w:pPr>
        <w:ind w:left="1178" w:hanging="360"/>
      </w:pPr>
    </w:lvl>
    <w:lvl w:ilvl="2" w:tplc="0415001B" w:tentative="1">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tentative="1">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17">
    <w:nsid w:val="036B42A2"/>
    <w:multiLevelType w:val="hybridMultilevel"/>
    <w:tmpl w:val="22B00A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3C0084C"/>
    <w:multiLevelType w:val="hybridMultilevel"/>
    <w:tmpl w:val="075A7B7C"/>
    <w:lvl w:ilvl="0" w:tplc="B932220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6BD4331"/>
    <w:multiLevelType w:val="hybridMultilevel"/>
    <w:tmpl w:val="AB0ECE3E"/>
    <w:lvl w:ilvl="0" w:tplc="BF409B80">
      <w:start w:val="1"/>
      <w:numFmt w:val="decimal"/>
      <w:lvlText w:val="%1."/>
      <w:lvlJc w:val="left"/>
      <w:pPr>
        <w:ind w:left="360" w:hanging="360"/>
      </w:pPr>
      <w:rPr>
        <w:rFonts w:hint="default"/>
        <w:color w:val="auto"/>
      </w:rPr>
    </w:lvl>
    <w:lvl w:ilvl="1" w:tplc="04150019" w:tentative="1">
      <w:start w:val="1"/>
      <w:numFmt w:val="lowerLetter"/>
      <w:lvlText w:val="%2."/>
      <w:lvlJc w:val="left"/>
      <w:pPr>
        <w:ind w:left="354" w:hanging="360"/>
      </w:pPr>
    </w:lvl>
    <w:lvl w:ilvl="2" w:tplc="0415001B" w:tentative="1">
      <w:start w:val="1"/>
      <w:numFmt w:val="lowerRoman"/>
      <w:lvlText w:val="%3."/>
      <w:lvlJc w:val="right"/>
      <w:pPr>
        <w:ind w:left="1074" w:hanging="180"/>
      </w:pPr>
    </w:lvl>
    <w:lvl w:ilvl="3" w:tplc="0415000F" w:tentative="1">
      <w:start w:val="1"/>
      <w:numFmt w:val="decimal"/>
      <w:lvlText w:val="%4."/>
      <w:lvlJc w:val="left"/>
      <w:pPr>
        <w:ind w:left="1794" w:hanging="360"/>
      </w:pPr>
    </w:lvl>
    <w:lvl w:ilvl="4" w:tplc="04150019" w:tentative="1">
      <w:start w:val="1"/>
      <w:numFmt w:val="lowerLetter"/>
      <w:lvlText w:val="%5."/>
      <w:lvlJc w:val="left"/>
      <w:pPr>
        <w:ind w:left="2514" w:hanging="360"/>
      </w:pPr>
    </w:lvl>
    <w:lvl w:ilvl="5" w:tplc="0415001B" w:tentative="1">
      <w:start w:val="1"/>
      <w:numFmt w:val="lowerRoman"/>
      <w:lvlText w:val="%6."/>
      <w:lvlJc w:val="right"/>
      <w:pPr>
        <w:ind w:left="3234" w:hanging="180"/>
      </w:pPr>
    </w:lvl>
    <w:lvl w:ilvl="6" w:tplc="0415000F" w:tentative="1">
      <w:start w:val="1"/>
      <w:numFmt w:val="decimal"/>
      <w:lvlText w:val="%7."/>
      <w:lvlJc w:val="left"/>
      <w:pPr>
        <w:ind w:left="3954" w:hanging="360"/>
      </w:pPr>
    </w:lvl>
    <w:lvl w:ilvl="7" w:tplc="04150019" w:tentative="1">
      <w:start w:val="1"/>
      <w:numFmt w:val="lowerLetter"/>
      <w:lvlText w:val="%8."/>
      <w:lvlJc w:val="left"/>
      <w:pPr>
        <w:ind w:left="4674" w:hanging="360"/>
      </w:pPr>
    </w:lvl>
    <w:lvl w:ilvl="8" w:tplc="0415001B" w:tentative="1">
      <w:start w:val="1"/>
      <w:numFmt w:val="lowerRoman"/>
      <w:lvlText w:val="%9."/>
      <w:lvlJc w:val="right"/>
      <w:pPr>
        <w:ind w:left="5394" w:hanging="180"/>
      </w:pPr>
    </w:lvl>
  </w:abstractNum>
  <w:abstractNum w:abstractNumId="20">
    <w:nsid w:val="06CA36BD"/>
    <w:multiLevelType w:val="multilevel"/>
    <w:tmpl w:val="0415001F"/>
    <w:lvl w:ilvl="0">
      <w:start w:val="1"/>
      <w:numFmt w:val="decimal"/>
      <w:lvlText w:val="%1."/>
      <w:lvlJc w:val="left"/>
      <w:pPr>
        <w:ind w:left="360" w:hanging="360"/>
      </w:pPr>
    </w:lvl>
    <w:lvl w:ilvl="1">
      <w:start w:val="1"/>
      <w:numFmt w:val="decimal"/>
      <w:lvlText w:val="%1.%2."/>
      <w:lvlJc w:val="left"/>
      <w:pPr>
        <w:ind w:left="28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0A411308"/>
    <w:multiLevelType w:val="multilevel"/>
    <w:tmpl w:val="F91891A4"/>
    <w:lvl w:ilvl="0">
      <w:start w:val="1"/>
      <w:numFmt w:val="decimal"/>
      <w:lvlText w:val="%1."/>
      <w:lvlJc w:val="left"/>
      <w:pPr>
        <w:ind w:left="360" w:hanging="360"/>
      </w:pPr>
      <w:rPr>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10BE039F"/>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1301955"/>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1A34776"/>
    <w:multiLevelType w:val="multilevel"/>
    <w:tmpl w:val="7534A6E8"/>
    <w:styleLink w:val="11111113"/>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7">
    <w:nsid w:val="11FA6A70"/>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2266FAD"/>
    <w:multiLevelType w:val="hybridMultilevel"/>
    <w:tmpl w:val="6A501540"/>
    <w:lvl w:ilvl="0" w:tplc="563CAD7A">
      <w:start w:val="1"/>
      <w:numFmt w:val="decimal"/>
      <w:lvlText w:val="%1."/>
      <w:lvlJc w:val="left"/>
      <w:pPr>
        <w:ind w:left="1047" w:hanging="360"/>
      </w:pPr>
      <w:rPr>
        <w:b w:val="0"/>
        <w:bCs/>
      </w:rPr>
    </w:lvl>
    <w:lvl w:ilvl="1" w:tplc="04150019">
      <w:start w:val="1"/>
      <w:numFmt w:val="lowerLetter"/>
      <w:lvlText w:val="%2."/>
      <w:lvlJc w:val="left"/>
      <w:pPr>
        <w:ind w:left="1767" w:hanging="360"/>
      </w:pPr>
    </w:lvl>
    <w:lvl w:ilvl="2" w:tplc="0415001B" w:tentative="1">
      <w:start w:val="1"/>
      <w:numFmt w:val="lowerRoman"/>
      <w:lvlText w:val="%3."/>
      <w:lvlJc w:val="right"/>
      <w:pPr>
        <w:ind w:left="2487" w:hanging="180"/>
      </w:pPr>
    </w:lvl>
    <w:lvl w:ilvl="3" w:tplc="0415000F" w:tentative="1">
      <w:start w:val="1"/>
      <w:numFmt w:val="decimal"/>
      <w:lvlText w:val="%4."/>
      <w:lvlJc w:val="left"/>
      <w:pPr>
        <w:ind w:left="3207" w:hanging="360"/>
      </w:pPr>
    </w:lvl>
    <w:lvl w:ilvl="4" w:tplc="04150019" w:tentative="1">
      <w:start w:val="1"/>
      <w:numFmt w:val="lowerLetter"/>
      <w:lvlText w:val="%5."/>
      <w:lvlJc w:val="left"/>
      <w:pPr>
        <w:ind w:left="3927" w:hanging="360"/>
      </w:pPr>
    </w:lvl>
    <w:lvl w:ilvl="5" w:tplc="0415001B" w:tentative="1">
      <w:start w:val="1"/>
      <w:numFmt w:val="lowerRoman"/>
      <w:lvlText w:val="%6."/>
      <w:lvlJc w:val="right"/>
      <w:pPr>
        <w:ind w:left="4647" w:hanging="180"/>
      </w:pPr>
    </w:lvl>
    <w:lvl w:ilvl="6" w:tplc="0415000F" w:tentative="1">
      <w:start w:val="1"/>
      <w:numFmt w:val="decimal"/>
      <w:lvlText w:val="%7."/>
      <w:lvlJc w:val="left"/>
      <w:pPr>
        <w:ind w:left="5367" w:hanging="360"/>
      </w:pPr>
    </w:lvl>
    <w:lvl w:ilvl="7" w:tplc="04150019" w:tentative="1">
      <w:start w:val="1"/>
      <w:numFmt w:val="lowerLetter"/>
      <w:lvlText w:val="%8."/>
      <w:lvlJc w:val="left"/>
      <w:pPr>
        <w:ind w:left="6087" w:hanging="360"/>
      </w:pPr>
    </w:lvl>
    <w:lvl w:ilvl="8" w:tplc="0415001B" w:tentative="1">
      <w:start w:val="1"/>
      <w:numFmt w:val="lowerRoman"/>
      <w:lvlText w:val="%9."/>
      <w:lvlJc w:val="right"/>
      <w:pPr>
        <w:ind w:left="6807" w:hanging="180"/>
      </w:pPr>
    </w:lvl>
  </w:abstractNum>
  <w:abstractNum w:abstractNumId="29">
    <w:nsid w:val="147B5A39"/>
    <w:multiLevelType w:val="hybridMultilevel"/>
    <w:tmpl w:val="4ACCEE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83C737F"/>
    <w:multiLevelType w:val="hybridMultilevel"/>
    <w:tmpl w:val="4EDCDC8C"/>
    <w:lvl w:ilvl="0" w:tplc="5ACE2706">
      <w:start w:val="3"/>
      <w:numFmt w:val="decimal"/>
      <w:lvlText w:val="%1."/>
      <w:lvlJc w:val="left"/>
      <w:pPr>
        <w:ind w:left="39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9E46F82"/>
    <w:multiLevelType w:val="hybridMultilevel"/>
    <w:tmpl w:val="AFC6E7AC"/>
    <w:lvl w:ilvl="0" w:tplc="118A21B4">
      <w:start w:val="1"/>
      <w:numFmt w:val="lowerLetter"/>
      <w:lvlText w:val="%1)"/>
      <w:lvlJc w:val="left"/>
      <w:pPr>
        <w:ind w:left="1152" w:hanging="360"/>
      </w:pPr>
      <w:rPr>
        <w:rFonts w:hint="default"/>
      </w:rPr>
    </w:lvl>
    <w:lvl w:ilvl="1" w:tplc="5EBEFF78">
      <w:start w:val="1"/>
      <w:numFmt w:val="decimal"/>
      <w:lvlText w:val="%2."/>
      <w:lvlJc w:val="left"/>
      <w:pPr>
        <w:ind w:left="1872" w:hanging="360"/>
      </w:pPr>
      <w:rPr>
        <w:rFonts w:hint="default"/>
        <w:b w:val="0"/>
        <w:color w:val="auto"/>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4">
    <w:nsid w:val="1A084D4C"/>
    <w:multiLevelType w:val="hybridMultilevel"/>
    <w:tmpl w:val="66926AA8"/>
    <w:lvl w:ilvl="0" w:tplc="0415000F">
      <w:start w:val="1"/>
      <w:numFmt w:val="decimal"/>
      <w:lvlText w:val="%1."/>
      <w:lvlJc w:val="left"/>
      <w:pPr>
        <w:ind w:left="1872" w:hanging="360"/>
      </w:pPr>
    </w:lvl>
    <w:lvl w:ilvl="1" w:tplc="04150019" w:tentative="1">
      <w:start w:val="1"/>
      <w:numFmt w:val="lowerLetter"/>
      <w:lvlText w:val="%2."/>
      <w:lvlJc w:val="left"/>
      <w:pPr>
        <w:ind w:left="2592" w:hanging="360"/>
      </w:pPr>
    </w:lvl>
    <w:lvl w:ilvl="2" w:tplc="0415001B" w:tentative="1">
      <w:start w:val="1"/>
      <w:numFmt w:val="lowerRoman"/>
      <w:lvlText w:val="%3."/>
      <w:lvlJc w:val="right"/>
      <w:pPr>
        <w:ind w:left="3312" w:hanging="180"/>
      </w:pPr>
    </w:lvl>
    <w:lvl w:ilvl="3" w:tplc="0415000F" w:tentative="1">
      <w:start w:val="1"/>
      <w:numFmt w:val="decimal"/>
      <w:lvlText w:val="%4."/>
      <w:lvlJc w:val="left"/>
      <w:pPr>
        <w:ind w:left="4032" w:hanging="360"/>
      </w:pPr>
    </w:lvl>
    <w:lvl w:ilvl="4" w:tplc="04150019" w:tentative="1">
      <w:start w:val="1"/>
      <w:numFmt w:val="lowerLetter"/>
      <w:lvlText w:val="%5."/>
      <w:lvlJc w:val="left"/>
      <w:pPr>
        <w:ind w:left="4752" w:hanging="360"/>
      </w:pPr>
    </w:lvl>
    <w:lvl w:ilvl="5" w:tplc="0415001B" w:tentative="1">
      <w:start w:val="1"/>
      <w:numFmt w:val="lowerRoman"/>
      <w:lvlText w:val="%6."/>
      <w:lvlJc w:val="right"/>
      <w:pPr>
        <w:ind w:left="5472" w:hanging="180"/>
      </w:pPr>
    </w:lvl>
    <w:lvl w:ilvl="6" w:tplc="0415000F" w:tentative="1">
      <w:start w:val="1"/>
      <w:numFmt w:val="decimal"/>
      <w:lvlText w:val="%7."/>
      <w:lvlJc w:val="left"/>
      <w:pPr>
        <w:ind w:left="6192" w:hanging="360"/>
      </w:pPr>
    </w:lvl>
    <w:lvl w:ilvl="7" w:tplc="04150019" w:tentative="1">
      <w:start w:val="1"/>
      <w:numFmt w:val="lowerLetter"/>
      <w:lvlText w:val="%8."/>
      <w:lvlJc w:val="left"/>
      <w:pPr>
        <w:ind w:left="6912" w:hanging="360"/>
      </w:pPr>
    </w:lvl>
    <w:lvl w:ilvl="8" w:tplc="0415001B" w:tentative="1">
      <w:start w:val="1"/>
      <w:numFmt w:val="lowerRoman"/>
      <w:lvlText w:val="%9."/>
      <w:lvlJc w:val="right"/>
      <w:pPr>
        <w:ind w:left="7632" w:hanging="180"/>
      </w:pPr>
    </w:lvl>
  </w:abstractNum>
  <w:abstractNum w:abstractNumId="35">
    <w:nsid w:val="1A5B45EA"/>
    <w:multiLevelType w:val="hybridMultilevel"/>
    <w:tmpl w:val="A9EEA7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1B8876F1"/>
    <w:multiLevelType w:val="hybridMultilevel"/>
    <w:tmpl w:val="9DE4B5A6"/>
    <w:lvl w:ilvl="0" w:tplc="144892A4">
      <w:start w:val="1"/>
      <w:numFmt w:val="decimal"/>
      <w:lvlText w:val="%1."/>
      <w:lvlJc w:val="left"/>
      <w:pPr>
        <w:ind w:left="928"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BF707F9"/>
    <w:multiLevelType w:val="multilevel"/>
    <w:tmpl w:val="83389664"/>
    <w:lvl w:ilvl="0">
      <w:start w:val="13"/>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1D0B6F55"/>
    <w:multiLevelType w:val="hybridMultilevel"/>
    <w:tmpl w:val="B8F06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F344C78"/>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F694481"/>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21D6EA3"/>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25E1CE4"/>
    <w:multiLevelType w:val="multilevel"/>
    <w:tmpl w:val="FE6619FC"/>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b/>
        <w:i/>
        <w:sz w:val="20"/>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4">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243E0D14"/>
    <w:multiLevelType w:val="multilevel"/>
    <w:tmpl w:val="D8640852"/>
    <w:lvl w:ilvl="0">
      <w:start w:val="1"/>
      <w:numFmt w:val="lowerLetter"/>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Letter"/>
      <w:lvlText w:val="%3)"/>
      <w:lvlJc w:val="left"/>
      <w:pPr>
        <w:ind w:left="1440" w:hanging="360"/>
      </w:pPr>
      <w:rPr>
        <w:rFonts w:cs="Times New Roman"/>
      </w:rPr>
    </w:lvl>
    <w:lvl w:ilvl="3">
      <w:start w:val="1"/>
      <w:numFmt w:val="lowerLetter"/>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Letter"/>
      <w:lvlText w:val="%6)"/>
      <w:lvlJc w:val="left"/>
      <w:pPr>
        <w:ind w:left="2520" w:hanging="360"/>
      </w:pPr>
      <w:rPr>
        <w:rFonts w:cs="Times New Roman"/>
      </w:rPr>
    </w:lvl>
    <w:lvl w:ilvl="6">
      <w:start w:val="1"/>
      <w:numFmt w:val="lowerLetter"/>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Letter"/>
      <w:lvlText w:val="%9)"/>
      <w:lvlJc w:val="left"/>
      <w:pPr>
        <w:ind w:left="3600" w:hanging="360"/>
      </w:pPr>
      <w:rPr>
        <w:rFonts w:cs="Times New Roman"/>
      </w:rPr>
    </w:lvl>
  </w:abstractNum>
  <w:abstractNum w:abstractNumId="46">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nsid w:val="27325D40"/>
    <w:multiLevelType w:val="hybridMultilevel"/>
    <w:tmpl w:val="776ABC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2913086E"/>
    <w:multiLevelType w:val="hybridMultilevel"/>
    <w:tmpl w:val="1E7CF352"/>
    <w:lvl w:ilvl="0" w:tplc="1E4240AE">
      <w:start w:val="1"/>
      <w:numFmt w:val="lowerLetter"/>
      <w:lvlText w:val="%1)"/>
      <w:lvlJc w:val="left"/>
      <w:pPr>
        <w:ind w:left="720" w:hanging="360"/>
      </w:pPr>
      <w:rPr>
        <w:rFonts w:asciiTheme="minorHAnsi" w:eastAsia="Arial"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9D039A0"/>
    <w:multiLevelType w:val="hybridMultilevel"/>
    <w:tmpl w:val="D4DEC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E5537FC"/>
    <w:multiLevelType w:val="hybridMultilevel"/>
    <w:tmpl w:val="32A41926"/>
    <w:lvl w:ilvl="0" w:tplc="85A2FAC0">
      <w:start w:val="2"/>
      <w:numFmt w:val="bullet"/>
      <w:lvlText w:val="-"/>
      <w:lvlJc w:val="left"/>
      <w:pPr>
        <w:ind w:left="720" w:hanging="360"/>
      </w:pPr>
      <w:rPr>
        <w:rFonts w:ascii="Calibri" w:eastAsia="Arial"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E5E0D45"/>
    <w:multiLevelType w:val="hybridMultilevel"/>
    <w:tmpl w:val="4ACCEE08"/>
    <w:lvl w:ilvl="0" w:tplc="0415000F">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3">
    <w:nsid w:val="2EBC2A5F"/>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55">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
    <w:nsid w:val="321C12CF"/>
    <w:multiLevelType w:val="hybridMultilevel"/>
    <w:tmpl w:val="32927840"/>
    <w:lvl w:ilvl="0" w:tplc="0415000F">
      <w:start w:val="1"/>
      <w:numFmt w:val="decimal"/>
      <w:lvlText w:val="%1."/>
      <w:lvlJc w:val="left"/>
      <w:pPr>
        <w:ind w:left="3905" w:hanging="360"/>
      </w:pPr>
    </w:lvl>
    <w:lvl w:ilvl="1" w:tplc="04150019" w:tentative="1">
      <w:start w:val="1"/>
      <w:numFmt w:val="lowerLetter"/>
      <w:lvlText w:val="%2."/>
      <w:lvlJc w:val="left"/>
      <w:pPr>
        <w:ind w:left="4625" w:hanging="360"/>
      </w:pPr>
    </w:lvl>
    <w:lvl w:ilvl="2" w:tplc="0415001B" w:tentative="1">
      <w:start w:val="1"/>
      <w:numFmt w:val="lowerRoman"/>
      <w:lvlText w:val="%3."/>
      <w:lvlJc w:val="right"/>
      <w:pPr>
        <w:ind w:left="5345" w:hanging="180"/>
      </w:pPr>
    </w:lvl>
    <w:lvl w:ilvl="3" w:tplc="0415000F" w:tentative="1">
      <w:start w:val="1"/>
      <w:numFmt w:val="decimal"/>
      <w:lvlText w:val="%4."/>
      <w:lvlJc w:val="left"/>
      <w:pPr>
        <w:ind w:left="6065" w:hanging="360"/>
      </w:pPr>
    </w:lvl>
    <w:lvl w:ilvl="4" w:tplc="04150019" w:tentative="1">
      <w:start w:val="1"/>
      <w:numFmt w:val="lowerLetter"/>
      <w:lvlText w:val="%5."/>
      <w:lvlJc w:val="left"/>
      <w:pPr>
        <w:ind w:left="6785" w:hanging="360"/>
      </w:pPr>
    </w:lvl>
    <w:lvl w:ilvl="5" w:tplc="0415001B" w:tentative="1">
      <w:start w:val="1"/>
      <w:numFmt w:val="lowerRoman"/>
      <w:lvlText w:val="%6."/>
      <w:lvlJc w:val="right"/>
      <w:pPr>
        <w:ind w:left="7505" w:hanging="180"/>
      </w:pPr>
    </w:lvl>
    <w:lvl w:ilvl="6" w:tplc="0415000F" w:tentative="1">
      <w:start w:val="1"/>
      <w:numFmt w:val="decimal"/>
      <w:lvlText w:val="%7."/>
      <w:lvlJc w:val="left"/>
      <w:pPr>
        <w:ind w:left="8225" w:hanging="360"/>
      </w:pPr>
    </w:lvl>
    <w:lvl w:ilvl="7" w:tplc="04150019" w:tentative="1">
      <w:start w:val="1"/>
      <w:numFmt w:val="lowerLetter"/>
      <w:lvlText w:val="%8."/>
      <w:lvlJc w:val="left"/>
      <w:pPr>
        <w:ind w:left="8945" w:hanging="360"/>
      </w:pPr>
    </w:lvl>
    <w:lvl w:ilvl="8" w:tplc="0415001B" w:tentative="1">
      <w:start w:val="1"/>
      <w:numFmt w:val="lowerRoman"/>
      <w:lvlText w:val="%9."/>
      <w:lvlJc w:val="right"/>
      <w:pPr>
        <w:ind w:left="9665" w:hanging="180"/>
      </w:pPr>
    </w:lvl>
  </w:abstractNum>
  <w:abstractNum w:abstractNumId="57">
    <w:nsid w:val="34BD7763"/>
    <w:multiLevelType w:val="hybridMultilevel"/>
    <w:tmpl w:val="4B848D4A"/>
    <w:lvl w:ilvl="0" w:tplc="0415000F">
      <w:start w:val="1"/>
      <w:numFmt w:val="decimal"/>
      <w:lvlText w:val="%1."/>
      <w:lvlJc w:val="left"/>
      <w:pPr>
        <w:ind w:left="720" w:hanging="360"/>
      </w:pPr>
    </w:lvl>
    <w:lvl w:ilvl="1" w:tplc="C0364D7A">
      <w:start w:val="1"/>
      <w:numFmt w:val="lowerLetter"/>
      <w:lvlText w:val="%2)"/>
      <w:lvlJc w:val="left"/>
      <w:pPr>
        <w:ind w:left="72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58C738A"/>
    <w:multiLevelType w:val="hybridMultilevel"/>
    <w:tmpl w:val="65DC17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3B1306B7"/>
    <w:multiLevelType w:val="hybridMultilevel"/>
    <w:tmpl w:val="CDDAC01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1">
    <w:nsid w:val="3BA016E2"/>
    <w:multiLevelType w:val="multilevel"/>
    <w:tmpl w:val="0A2C87DE"/>
    <w:lvl w:ilvl="0">
      <w:start w:val="1"/>
      <w:numFmt w:val="decimal"/>
      <w:lvlText w:val="%1."/>
      <w:lvlJc w:val="left"/>
      <w:pPr>
        <w:ind w:left="360" w:hanging="360"/>
      </w:pPr>
      <w:rPr>
        <w:b w:val="0"/>
        <w:bCs/>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3FE326F4"/>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FEE5C6E"/>
    <w:multiLevelType w:val="multilevel"/>
    <w:tmpl w:val="47B6A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nsid w:val="41A226A7"/>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67">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43F6068A"/>
    <w:multiLevelType w:val="hybridMultilevel"/>
    <w:tmpl w:val="776ABC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44C036CD"/>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nsid w:val="452A169F"/>
    <w:multiLevelType w:val="hybridMultilevel"/>
    <w:tmpl w:val="AA4EE016"/>
    <w:lvl w:ilvl="0" w:tplc="297C05D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57E310D"/>
    <w:multiLevelType w:val="hybridMultilevel"/>
    <w:tmpl w:val="FF24C8C2"/>
    <w:lvl w:ilvl="0" w:tplc="DBAE3A1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6AB5C14"/>
    <w:multiLevelType w:val="hybridMultilevel"/>
    <w:tmpl w:val="95FA17C0"/>
    <w:lvl w:ilvl="0" w:tplc="0D84F9E0">
      <w:start w:val="1"/>
      <w:numFmt w:val="decimal"/>
      <w:lvlText w:val="%1."/>
      <w:lvlJc w:val="left"/>
      <w:pPr>
        <w:ind w:left="720" w:hanging="360"/>
      </w:pPr>
      <w:rPr>
        <w:rFonts w:hint="default"/>
      </w:rPr>
    </w:lvl>
    <w:lvl w:ilvl="1" w:tplc="B94E6786" w:tentative="1">
      <w:start w:val="1"/>
      <w:numFmt w:val="lowerLetter"/>
      <w:lvlText w:val="%2."/>
      <w:lvlJc w:val="left"/>
      <w:pPr>
        <w:ind w:left="1440" w:hanging="360"/>
      </w:pPr>
    </w:lvl>
    <w:lvl w:ilvl="2" w:tplc="EB5A6D08" w:tentative="1">
      <w:start w:val="1"/>
      <w:numFmt w:val="lowerRoman"/>
      <w:lvlText w:val="%3."/>
      <w:lvlJc w:val="right"/>
      <w:pPr>
        <w:ind w:left="2160" w:hanging="180"/>
      </w:pPr>
    </w:lvl>
    <w:lvl w:ilvl="3" w:tplc="64A0E1EA" w:tentative="1">
      <w:start w:val="1"/>
      <w:numFmt w:val="decimal"/>
      <w:lvlText w:val="%4."/>
      <w:lvlJc w:val="left"/>
      <w:pPr>
        <w:ind w:left="2880" w:hanging="360"/>
      </w:pPr>
    </w:lvl>
    <w:lvl w:ilvl="4" w:tplc="8B9E8CF8" w:tentative="1">
      <w:start w:val="1"/>
      <w:numFmt w:val="lowerLetter"/>
      <w:lvlText w:val="%5."/>
      <w:lvlJc w:val="left"/>
      <w:pPr>
        <w:ind w:left="3600" w:hanging="360"/>
      </w:pPr>
    </w:lvl>
    <w:lvl w:ilvl="5" w:tplc="B0B81762" w:tentative="1">
      <w:start w:val="1"/>
      <w:numFmt w:val="lowerRoman"/>
      <w:lvlText w:val="%6."/>
      <w:lvlJc w:val="right"/>
      <w:pPr>
        <w:ind w:left="4320" w:hanging="180"/>
      </w:pPr>
    </w:lvl>
    <w:lvl w:ilvl="6" w:tplc="720CC652" w:tentative="1">
      <w:start w:val="1"/>
      <w:numFmt w:val="decimal"/>
      <w:lvlText w:val="%7."/>
      <w:lvlJc w:val="left"/>
      <w:pPr>
        <w:ind w:left="5040" w:hanging="360"/>
      </w:pPr>
    </w:lvl>
    <w:lvl w:ilvl="7" w:tplc="D3EA47D6" w:tentative="1">
      <w:start w:val="1"/>
      <w:numFmt w:val="lowerLetter"/>
      <w:lvlText w:val="%8."/>
      <w:lvlJc w:val="left"/>
      <w:pPr>
        <w:ind w:left="5760" w:hanging="360"/>
      </w:pPr>
    </w:lvl>
    <w:lvl w:ilvl="8" w:tplc="48484374" w:tentative="1">
      <w:start w:val="1"/>
      <w:numFmt w:val="lowerRoman"/>
      <w:lvlText w:val="%9."/>
      <w:lvlJc w:val="right"/>
      <w:pPr>
        <w:ind w:left="6480" w:hanging="180"/>
      </w:pPr>
    </w:lvl>
  </w:abstractNum>
  <w:abstractNum w:abstractNumId="74">
    <w:nsid w:val="47A25368"/>
    <w:multiLevelType w:val="hybridMultilevel"/>
    <w:tmpl w:val="90BA951C"/>
    <w:lvl w:ilvl="0" w:tplc="BEAC78F4">
      <w:start w:val="4"/>
      <w:numFmt w:val="decimal"/>
      <w:lvlText w:val="%1."/>
      <w:lvlJc w:val="left"/>
      <w:pPr>
        <w:ind w:left="187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76">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nsid w:val="4ABA1351"/>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ACA67C4"/>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B912D8D"/>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nsid w:val="4CC159F7"/>
    <w:multiLevelType w:val="hybridMultilevel"/>
    <w:tmpl w:val="F086C764"/>
    <w:lvl w:ilvl="0" w:tplc="8D101220">
      <w:start w:val="1"/>
      <w:numFmt w:val="lowerLetter"/>
      <w:lvlText w:val="%1)"/>
      <w:lvlJc w:val="left"/>
      <w:pPr>
        <w:ind w:left="1152" w:hanging="360"/>
      </w:pPr>
      <w:rPr>
        <w:rFonts w:hint="default"/>
      </w:rPr>
    </w:lvl>
    <w:lvl w:ilvl="1" w:tplc="C14C3194">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82">
    <w:nsid w:val="4D4D3705"/>
    <w:multiLevelType w:val="hybridMultilevel"/>
    <w:tmpl w:val="F30CD56C"/>
    <w:lvl w:ilvl="0" w:tplc="C2362968">
      <w:start w:val="1"/>
      <w:numFmt w:val="upperLetter"/>
      <w:lvlText w:val="%1."/>
      <w:lvlJc w:val="left"/>
      <w:pPr>
        <w:ind w:left="644" w:hanging="360"/>
      </w:pPr>
      <w:rPr>
        <w:rFonts w:cstheme="minorBidi" w:hint="default"/>
        <w:b/>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3">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4">
    <w:nsid w:val="4F9C4D2B"/>
    <w:multiLevelType w:val="hybridMultilevel"/>
    <w:tmpl w:val="E496014C"/>
    <w:lvl w:ilvl="0" w:tplc="D8C20750">
      <w:start w:val="1"/>
      <w:numFmt w:val="decimal"/>
      <w:lvlText w:val="%1."/>
      <w:lvlJc w:val="left"/>
      <w:pPr>
        <w:tabs>
          <w:tab w:val="num" w:pos="0"/>
        </w:tabs>
        <w:ind w:left="360" w:hanging="360"/>
      </w:pPr>
      <w:rPr>
        <w:rFonts w:cs="Times New Roman"/>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50922586"/>
    <w:multiLevelType w:val="multilevel"/>
    <w:tmpl w:val="1C2C26C0"/>
    <w:lvl w:ilvl="0">
      <w:start w:val="1"/>
      <w:numFmt w:val="decimal"/>
      <w:lvlText w:val="%1."/>
      <w:lvlJc w:val="left"/>
      <w:pPr>
        <w:ind w:left="360" w:hanging="360"/>
      </w:p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nsid w:val="512957A7"/>
    <w:multiLevelType w:val="hybridMultilevel"/>
    <w:tmpl w:val="3E663D90"/>
    <w:lvl w:ilvl="0" w:tplc="368E7528">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88">
    <w:nsid w:val="51572B13"/>
    <w:multiLevelType w:val="hybridMultilevel"/>
    <w:tmpl w:val="C3D09326"/>
    <w:lvl w:ilvl="0" w:tplc="DCDA1514">
      <w:start w:val="1"/>
      <w:numFmt w:val="decimal"/>
      <w:lvlText w:val="%1."/>
      <w:lvlJc w:val="left"/>
      <w:pPr>
        <w:ind w:left="1353" w:hanging="360"/>
      </w:pPr>
      <w:rPr>
        <w:rFonts w:hint="default"/>
        <w:b w:val="0"/>
      </w:rPr>
    </w:lvl>
    <w:lvl w:ilvl="1" w:tplc="25EC21E0" w:tentative="1">
      <w:start w:val="1"/>
      <w:numFmt w:val="lowerLetter"/>
      <w:lvlText w:val="%2."/>
      <w:lvlJc w:val="left"/>
      <w:pPr>
        <w:ind w:left="2073" w:hanging="360"/>
      </w:pPr>
    </w:lvl>
    <w:lvl w:ilvl="2" w:tplc="F648B218" w:tentative="1">
      <w:start w:val="1"/>
      <w:numFmt w:val="lowerRoman"/>
      <w:lvlText w:val="%3."/>
      <w:lvlJc w:val="right"/>
      <w:pPr>
        <w:ind w:left="2793" w:hanging="180"/>
      </w:pPr>
    </w:lvl>
    <w:lvl w:ilvl="3" w:tplc="B2DE99D6" w:tentative="1">
      <w:start w:val="1"/>
      <w:numFmt w:val="decimal"/>
      <w:lvlText w:val="%4."/>
      <w:lvlJc w:val="left"/>
      <w:pPr>
        <w:ind w:left="3513" w:hanging="360"/>
      </w:pPr>
    </w:lvl>
    <w:lvl w:ilvl="4" w:tplc="1CCE5880" w:tentative="1">
      <w:start w:val="1"/>
      <w:numFmt w:val="lowerLetter"/>
      <w:lvlText w:val="%5."/>
      <w:lvlJc w:val="left"/>
      <w:pPr>
        <w:ind w:left="4233" w:hanging="360"/>
      </w:pPr>
    </w:lvl>
    <w:lvl w:ilvl="5" w:tplc="B1AE073E" w:tentative="1">
      <w:start w:val="1"/>
      <w:numFmt w:val="lowerRoman"/>
      <w:lvlText w:val="%6."/>
      <w:lvlJc w:val="right"/>
      <w:pPr>
        <w:ind w:left="4953" w:hanging="180"/>
      </w:pPr>
    </w:lvl>
    <w:lvl w:ilvl="6" w:tplc="30B61D6A" w:tentative="1">
      <w:start w:val="1"/>
      <w:numFmt w:val="decimal"/>
      <w:lvlText w:val="%7."/>
      <w:lvlJc w:val="left"/>
      <w:pPr>
        <w:ind w:left="5673" w:hanging="360"/>
      </w:pPr>
    </w:lvl>
    <w:lvl w:ilvl="7" w:tplc="C49E6C7C" w:tentative="1">
      <w:start w:val="1"/>
      <w:numFmt w:val="lowerLetter"/>
      <w:lvlText w:val="%8."/>
      <w:lvlJc w:val="left"/>
      <w:pPr>
        <w:ind w:left="6393" w:hanging="360"/>
      </w:pPr>
    </w:lvl>
    <w:lvl w:ilvl="8" w:tplc="2EBC62D4" w:tentative="1">
      <w:start w:val="1"/>
      <w:numFmt w:val="lowerRoman"/>
      <w:lvlText w:val="%9."/>
      <w:lvlJc w:val="right"/>
      <w:pPr>
        <w:ind w:left="7113" w:hanging="180"/>
      </w:pPr>
    </w:lvl>
  </w:abstractNum>
  <w:abstractNum w:abstractNumId="89">
    <w:nsid w:val="523D35A3"/>
    <w:multiLevelType w:val="hybridMultilevel"/>
    <w:tmpl w:val="CFEC0D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357747C"/>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2">
    <w:nsid w:val="5760478D"/>
    <w:multiLevelType w:val="hybridMultilevel"/>
    <w:tmpl w:val="13D89750"/>
    <w:lvl w:ilvl="0" w:tplc="DBAE4A5A">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8562FA3"/>
    <w:multiLevelType w:val="multilevel"/>
    <w:tmpl w:val="0415001F"/>
    <w:numStyleLink w:val="111111"/>
  </w:abstractNum>
  <w:abstractNum w:abstractNumId="94">
    <w:nsid w:val="58575543"/>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8B0236B"/>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C5153C8"/>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9">
    <w:nsid w:val="5F4526BF"/>
    <w:multiLevelType w:val="hybridMultilevel"/>
    <w:tmpl w:val="F0CEC612"/>
    <w:lvl w:ilvl="0" w:tplc="2E6EAE00">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100">
    <w:nsid w:val="5FEC2CBB"/>
    <w:multiLevelType w:val="multilevel"/>
    <w:tmpl w:val="B762A8E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6194445D"/>
    <w:multiLevelType w:val="hybridMultilevel"/>
    <w:tmpl w:val="3DA4282A"/>
    <w:lvl w:ilvl="0" w:tplc="0415000F">
      <w:start w:val="1"/>
      <w:numFmt w:val="decimal"/>
      <w:lvlText w:val="%1."/>
      <w:lvlJc w:val="left"/>
      <w:pPr>
        <w:ind w:left="764" w:hanging="360"/>
      </w:pPr>
      <w:rPr>
        <w:color w:val="auto"/>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02">
    <w:nsid w:val="619E39AD"/>
    <w:multiLevelType w:val="multilevel"/>
    <w:tmpl w:val="B450E30A"/>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3">
    <w:nsid w:val="623C6759"/>
    <w:multiLevelType w:val="multilevel"/>
    <w:tmpl w:val="0415001F"/>
    <w:name w:val="Tiret 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4">
    <w:nsid w:val="63725682"/>
    <w:multiLevelType w:val="hybridMultilevel"/>
    <w:tmpl w:val="8B723B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3783E45"/>
    <w:multiLevelType w:val="hybridMultilevel"/>
    <w:tmpl w:val="776ABC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63C665F1"/>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3E219E1"/>
    <w:multiLevelType w:val="hybridMultilevel"/>
    <w:tmpl w:val="A7087F84"/>
    <w:lvl w:ilvl="0" w:tplc="6666ED88">
      <w:start w:val="1"/>
      <w:numFmt w:val="decimal"/>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42F1B72"/>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nsid w:val="670C0A91"/>
    <w:multiLevelType w:val="multilevel"/>
    <w:tmpl w:val="47D65298"/>
    <w:lvl w:ilvl="0">
      <w:start w:val="1"/>
      <w:numFmt w:val="decimal"/>
      <w:lvlText w:val="%1."/>
      <w:lvlJc w:val="left"/>
      <w:pPr>
        <w:ind w:left="360" w:hanging="360"/>
      </w:pPr>
      <w:rPr>
        <w:b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2">
    <w:nsid w:val="69121A19"/>
    <w:multiLevelType w:val="multilevel"/>
    <w:tmpl w:val="A434FC8C"/>
    <w:lvl w:ilvl="0">
      <w:start w:val="1"/>
      <w:numFmt w:val="lowerLetter"/>
      <w:lvlText w:val="%1)"/>
      <w:lvlJc w:val="left"/>
      <w:pPr>
        <w:ind w:left="720" w:hanging="360"/>
      </w:pPr>
      <w:rPr>
        <w:rFonts w:asciiTheme="minorHAnsi" w:eastAsia="Times New Roman" w:hAnsiTheme="minorHAnsi" w:cstheme="minorHAnsi"/>
      </w:rPr>
    </w:lvl>
    <w:lvl w:ilvl="1">
      <w:numFmt w:val="bullet"/>
      <w:lvlText w:val=""/>
      <w:lvlJc w:val="left"/>
      <w:pPr>
        <w:ind w:left="1080" w:hanging="360"/>
      </w:pPr>
      <w:rPr>
        <w:rFonts w:ascii="Wingdings 2" w:hAnsi="Wingdings 2" w:cs="StarSymbol"/>
        <w:sz w:val="18"/>
        <w:szCs w:val="18"/>
      </w:rPr>
    </w:lvl>
    <w:lvl w:ilvl="2">
      <w:numFmt w:val="bullet"/>
      <w:lvlText w:val="■"/>
      <w:lvlJc w:val="left"/>
      <w:pPr>
        <w:ind w:left="1440" w:hanging="360"/>
      </w:pPr>
      <w:rPr>
        <w:rFonts w:ascii="StarSymbol" w:hAnsi="StarSymbol" w:cs="StarSymbol"/>
        <w:sz w:val="18"/>
        <w:szCs w:val="18"/>
      </w:rPr>
    </w:lvl>
    <w:lvl w:ilvl="3">
      <w:numFmt w:val="bullet"/>
      <w:lvlText w:val=""/>
      <w:lvlJc w:val="left"/>
      <w:pPr>
        <w:ind w:left="1800" w:hanging="360"/>
      </w:pPr>
      <w:rPr>
        <w:rFonts w:ascii="Wingdings" w:hAnsi="Wingdings" w:cs="Arial"/>
      </w:rPr>
    </w:lvl>
    <w:lvl w:ilvl="4">
      <w:numFmt w:val="bullet"/>
      <w:lvlText w:val=""/>
      <w:lvlJc w:val="left"/>
      <w:pPr>
        <w:ind w:left="2160" w:hanging="360"/>
      </w:pPr>
      <w:rPr>
        <w:rFonts w:ascii="Wingdings 2" w:hAnsi="Wingdings 2" w:cs="StarSymbol"/>
        <w:sz w:val="18"/>
        <w:szCs w:val="18"/>
      </w:rPr>
    </w:lvl>
    <w:lvl w:ilvl="5">
      <w:numFmt w:val="bullet"/>
      <w:lvlText w:val="■"/>
      <w:lvlJc w:val="left"/>
      <w:pPr>
        <w:ind w:left="2520" w:hanging="360"/>
      </w:pPr>
      <w:rPr>
        <w:rFonts w:ascii="StarSymbol" w:hAnsi="StarSymbol" w:cs="StarSymbol"/>
        <w:sz w:val="18"/>
        <w:szCs w:val="18"/>
      </w:rPr>
    </w:lvl>
    <w:lvl w:ilvl="6">
      <w:numFmt w:val="bullet"/>
      <w:lvlText w:val=""/>
      <w:lvlJc w:val="left"/>
      <w:pPr>
        <w:ind w:left="2880" w:hanging="360"/>
      </w:pPr>
      <w:rPr>
        <w:rFonts w:ascii="Wingdings" w:hAnsi="Wingdings" w:cs="Arial"/>
      </w:rPr>
    </w:lvl>
    <w:lvl w:ilvl="7">
      <w:numFmt w:val="bullet"/>
      <w:lvlText w:val=""/>
      <w:lvlJc w:val="left"/>
      <w:pPr>
        <w:ind w:left="3240" w:hanging="360"/>
      </w:pPr>
      <w:rPr>
        <w:rFonts w:ascii="Wingdings 2" w:hAnsi="Wingdings 2" w:cs="StarSymbol"/>
        <w:sz w:val="18"/>
        <w:szCs w:val="18"/>
      </w:rPr>
    </w:lvl>
    <w:lvl w:ilvl="8">
      <w:numFmt w:val="bullet"/>
      <w:lvlText w:val="■"/>
      <w:lvlJc w:val="left"/>
      <w:pPr>
        <w:ind w:left="3600" w:hanging="360"/>
      </w:pPr>
      <w:rPr>
        <w:rFonts w:ascii="StarSymbol" w:hAnsi="StarSymbol" w:cs="StarSymbol"/>
        <w:sz w:val="18"/>
        <w:szCs w:val="18"/>
      </w:rPr>
    </w:lvl>
  </w:abstractNum>
  <w:abstractNum w:abstractNumId="113">
    <w:nsid w:val="69C03C06"/>
    <w:multiLevelType w:val="multilevel"/>
    <w:tmpl w:val="CF08E038"/>
    <w:name w:val="WW8Num42322"/>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4">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nsid w:val="6F6F3A6A"/>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FC52D85"/>
    <w:multiLevelType w:val="hybridMultilevel"/>
    <w:tmpl w:val="2B26C7C4"/>
    <w:lvl w:ilvl="0" w:tplc="0415000F">
      <w:start w:val="1"/>
      <w:numFmt w:val="decimal"/>
      <w:lvlText w:val="%1."/>
      <w:lvlJc w:val="left"/>
      <w:pPr>
        <w:ind w:left="75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nsid w:val="71D9660E"/>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72CB244E"/>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2">
    <w:nsid w:val="74B16E93"/>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776C4C78"/>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77930955"/>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A305006"/>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7ACE0CE7"/>
    <w:multiLevelType w:val="multilevel"/>
    <w:tmpl w:val="943C41F6"/>
    <w:lvl w:ilvl="0">
      <w:start w:val="1"/>
      <w:numFmt w:val="decimal"/>
      <w:lvlText w:val="%1."/>
      <w:lvlJc w:val="left"/>
      <w:pPr>
        <w:ind w:left="36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7">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9">
    <w:nsid w:val="7EC82318"/>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EE45583"/>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F15134D"/>
    <w:multiLevelType w:val="hybridMultilevel"/>
    <w:tmpl w:val="620E29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76"/>
  </w:num>
  <w:num w:numId="3">
    <w:abstractNumId w:val="75"/>
  </w:num>
  <w:num w:numId="4">
    <w:abstractNumId w:val="55"/>
  </w:num>
  <w:num w:numId="5">
    <w:abstractNumId w:val="47"/>
  </w:num>
  <w:num w:numId="6">
    <w:abstractNumId w:val="83"/>
  </w:num>
  <w:num w:numId="7">
    <w:abstractNumId w:val="36"/>
  </w:num>
  <w:num w:numId="8">
    <w:abstractNumId w:val="86"/>
  </w:num>
  <w:num w:numId="9">
    <w:abstractNumId w:val="111"/>
  </w:num>
  <w:num w:numId="10">
    <w:abstractNumId w:val="121"/>
  </w:num>
  <w:num w:numId="11">
    <w:abstractNumId w:val="46"/>
  </w:num>
  <w:num w:numId="12">
    <w:abstractNumId w:val="21"/>
  </w:num>
  <w:num w:numId="13">
    <w:abstractNumId w:val="80"/>
  </w:num>
  <w:num w:numId="14">
    <w:abstractNumId w:val="64"/>
  </w:num>
  <w:num w:numId="15">
    <w:abstractNumId w:val="67"/>
  </w:num>
  <w:num w:numId="16">
    <w:abstractNumId w:val="15"/>
  </w:num>
  <w:num w:numId="17">
    <w:abstractNumId w:val="114"/>
  </w:num>
  <w:num w:numId="18">
    <w:abstractNumId w:val="23"/>
  </w:num>
  <w:num w:numId="19">
    <w:abstractNumId w:val="113"/>
  </w:num>
  <w:num w:numId="20">
    <w:abstractNumId w:val="59"/>
  </w:num>
  <w:num w:numId="21">
    <w:abstractNumId w:val="109"/>
  </w:num>
  <w:num w:numId="22">
    <w:abstractNumId w:val="54"/>
  </w:num>
  <w:num w:numId="23">
    <w:abstractNumId w:val="70"/>
  </w:num>
  <w:num w:numId="24">
    <w:abstractNumId w:val="91"/>
  </w:num>
  <w:num w:numId="25">
    <w:abstractNumId w:val="103"/>
  </w:num>
  <w:num w:numId="26">
    <w:abstractNumId w:val="14"/>
  </w:num>
  <w:num w:numId="27">
    <w:abstractNumId w:val="88"/>
  </w:num>
  <w:num w:numId="28">
    <w:abstractNumId w:val="73"/>
  </w:num>
  <w:num w:numId="29">
    <w:abstractNumId w:val="98"/>
    <w:lvlOverride w:ilvl="0">
      <w:startOverride w:val="1"/>
    </w:lvlOverride>
  </w:num>
  <w:num w:numId="30">
    <w:abstractNumId w:val="66"/>
    <w:lvlOverride w:ilvl="0">
      <w:startOverride w:val="1"/>
    </w:lvlOverride>
  </w:num>
  <w:num w:numId="31">
    <w:abstractNumId w:val="44"/>
  </w:num>
  <w:num w:numId="32">
    <w:abstractNumId w:val="110"/>
  </w:num>
  <w:num w:numId="33">
    <w:abstractNumId w:val="82"/>
  </w:num>
  <w:num w:numId="34">
    <w:abstractNumId w:val="93"/>
    <w:lvlOverride w:ilvl="0">
      <w:lvl w:ilvl="0">
        <w:start w:val="1"/>
        <w:numFmt w:val="decimal"/>
        <w:lvlText w:val="%1."/>
        <w:lvlJc w:val="left"/>
        <w:pPr>
          <w:tabs>
            <w:tab w:val="num" w:pos="360"/>
          </w:tabs>
          <w:ind w:left="360" w:hanging="360"/>
        </w:pPr>
        <w:rPr>
          <w:i w:val="0"/>
          <w:iCs/>
          <w:color w:val="auto"/>
        </w:rPr>
      </w:lvl>
    </w:lvlOverride>
  </w:num>
  <w:num w:numId="35">
    <w:abstractNumId w:val="85"/>
  </w:num>
  <w:num w:numId="36">
    <w:abstractNumId w:val="33"/>
  </w:num>
  <w:num w:numId="37">
    <w:abstractNumId w:val="28"/>
  </w:num>
  <w:num w:numId="38">
    <w:abstractNumId w:val="31"/>
  </w:num>
  <w:num w:numId="39">
    <w:abstractNumId w:val="74"/>
  </w:num>
  <w:num w:numId="40">
    <w:abstractNumId w:val="19"/>
  </w:num>
  <w:num w:numId="41">
    <w:abstractNumId w:val="34"/>
  </w:num>
  <w:num w:numId="42">
    <w:abstractNumId w:val="81"/>
  </w:num>
  <w:num w:numId="43">
    <w:abstractNumId w:val="87"/>
  </w:num>
  <w:num w:numId="44">
    <w:abstractNumId w:val="126"/>
  </w:num>
  <w:num w:numId="45">
    <w:abstractNumId w:val="61"/>
  </w:num>
  <w:num w:numId="46">
    <w:abstractNumId w:val="60"/>
  </w:num>
  <w:num w:numId="47">
    <w:abstractNumId w:val="99"/>
  </w:num>
  <w:num w:numId="48">
    <w:abstractNumId w:val="127"/>
  </w:num>
  <w:num w:numId="49">
    <w:abstractNumId w:val="96"/>
  </w:num>
  <w:num w:numId="50">
    <w:abstractNumId w:val="22"/>
  </w:num>
  <w:num w:numId="51">
    <w:abstractNumId w:val="128"/>
  </w:num>
  <w:num w:numId="52">
    <w:abstractNumId w:val="20"/>
  </w:num>
  <w:num w:numId="53">
    <w:abstractNumId w:val="100"/>
  </w:num>
  <w:num w:numId="54">
    <w:abstractNumId w:val="63"/>
  </w:num>
  <w:num w:numId="55">
    <w:abstractNumId w:val="16"/>
  </w:num>
  <w:num w:numId="56">
    <w:abstractNumId w:val="12"/>
  </w:num>
  <w:num w:numId="57">
    <w:abstractNumId w:val="84"/>
  </w:num>
  <w:num w:numId="58">
    <w:abstractNumId w:val="30"/>
  </w:num>
  <w:num w:numId="59">
    <w:abstractNumId w:val="56"/>
  </w:num>
  <w:num w:numId="60">
    <w:abstractNumId w:val="72"/>
  </w:num>
  <w:num w:numId="61">
    <w:abstractNumId w:val="57"/>
  </w:num>
  <w:num w:numId="62">
    <w:abstractNumId w:val="32"/>
  </w:num>
  <w:num w:numId="63">
    <w:abstractNumId w:val="50"/>
  </w:num>
  <w:num w:numId="64">
    <w:abstractNumId w:val="107"/>
  </w:num>
  <w:num w:numId="65">
    <w:abstractNumId w:val="97"/>
  </w:num>
  <w:num w:numId="66">
    <w:abstractNumId w:val="124"/>
  </w:num>
  <w:num w:numId="67">
    <w:abstractNumId w:val="18"/>
  </w:num>
  <w:num w:numId="68">
    <w:abstractNumId w:val="115"/>
  </w:num>
  <w:num w:numId="69">
    <w:abstractNumId w:val="37"/>
  </w:num>
  <w:num w:numId="70">
    <w:abstractNumId w:val="69"/>
  </w:num>
  <w:num w:numId="71">
    <w:abstractNumId w:val="116"/>
  </w:num>
  <w:num w:numId="72">
    <w:abstractNumId w:val="94"/>
  </w:num>
  <w:num w:numId="73">
    <w:abstractNumId w:val="92"/>
  </w:num>
  <w:num w:numId="74">
    <w:abstractNumId w:val="95"/>
  </w:num>
  <w:num w:numId="75">
    <w:abstractNumId w:val="25"/>
  </w:num>
  <w:num w:numId="76">
    <w:abstractNumId w:val="105"/>
  </w:num>
  <w:num w:numId="77">
    <w:abstractNumId w:val="106"/>
  </w:num>
  <w:num w:numId="78">
    <w:abstractNumId w:val="17"/>
  </w:num>
  <w:num w:numId="79">
    <w:abstractNumId w:val="122"/>
  </w:num>
  <w:num w:numId="80">
    <w:abstractNumId w:val="90"/>
  </w:num>
  <w:num w:numId="81">
    <w:abstractNumId w:val="104"/>
  </w:num>
  <w:num w:numId="82">
    <w:abstractNumId w:val="42"/>
  </w:num>
  <w:num w:numId="83">
    <w:abstractNumId w:val="120"/>
  </w:num>
  <w:num w:numId="84">
    <w:abstractNumId w:val="40"/>
  </w:num>
  <w:num w:numId="85">
    <w:abstractNumId w:val="129"/>
  </w:num>
  <w:num w:numId="86">
    <w:abstractNumId w:val="123"/>
  </w:num>
  <w:num w:numId="87">
    <w:abstractNumId w:val="24"/>
  </w:num>
  <w:num w:numId="88">
    <w:abstractNumId w:val="130"/>
  </w:num>
  <w:num w:numId="89">
    <w:abstractNumId w:val="89"/>
  </w:num>
  <w:num w:numId="90">
    <w:abstractNumId w:val="27"/>
  </w:num>
  <w:num w:numId="91">
    <w:abstractNumId w:val="78"/>
  </w:num>
  <w:num w:numId="92">
    <w:abstractNumId w:val="65"/>
  </w:num>
  <w:num w:numId="93">
    <w:abstractNumId w:val="29"/>
  </w:num>
  <w:num w:numId="94">
    <w:abstractNumId w:val="118"/>
  </w:num>
  <w:num w:numId="95">
    <w:abstractNumId w:val="53"/>
  </w:num>
  <w:num w:numId="96">
    <w:abstractNumId w:val="77"/>
  </w:num>
  <w:num w:numId="97">
    <w:abstractNumId w:val="41"/>
  </w:num>
  <w:num w:numId="98">
    <w:abstractNumId w:val="108"/>
  </w:num>
  <w:num w:numId="99">
    <w:abstractNumId w:val="43"/>
  </w:num>
  <w:num w:numId="100">
    <w:abstractNumId w:val="102"/>
  </w:num>
  <w:num w:numId="101">
    <w:abstractNumId w:val="45"/>
  </w:num>
  <w:num w:numId="102">
    <w:abstractNumId w:val="112"/>
  </w:num>
  <w:num w:numId="103">
    <w:abstractNumId w:val="125"/>
  </w:num>
  <w:num w:numId="104">
    <w:abstractNumId w:val="79"/>
  </w:num>
  <w:num w:numId="105">
    <w:abstractNumId w:val="68"/>
  </w:num>
  <w:num w:numId="106">
    <w:abstractNumId w:val="48"/>
  </w:num>
  <w:num w:numId="107">
    <w:abstractNumId w:val="52"/>
  </w:num>
  <w:num w:numId="108">
    <w:abstractNumId w:val="62"/>
  </w:num>
  <w:num w:numId="109">
    <w:abstractNumId w:val="117"/>
  </w:num>
  <w:num w:numId="110">
    <w:abstractNumId w:val="2"/>
  </w:num>
  <w:num w:numId="111">
    <w:abstractNumId w:val="49"/>
  </w:num>
  <w:num w:numId="112">
    <w:abstractNumId w:val="119"/>
  </w:num>
  <w:num w:numId="113">
    <w:abstractNumId w:val="3"/>
  </w:num>
  <w:num w:numId="114">
    <w:abstractNumId w:val="4"/>
  </w:num>
  <w:num w:numId="115">
    <w:abstractNumId w:val="5"/>
  </w:num>
  <w:num w:numId="116">
    <w:abstractNumId w:val="7"/>
  </w:num>
  <w:num w:numId="117">
    <w:abstractNumId w:val="35"/>
  </w:num>
  <w:num w:numId="118">
    <w:abstractNumId w:val="51"/>
  </w:num>
  <w:num w:numId="119">
    <w:abstractNumId w:val="38"/>
  </w:num>
  <w:num w:numId="120">
    <w:abstractNumId w:val="101"/>
  </w:num>
  <w:num w:numId="121">
    <w:abstractNumId w:val="58"/>
  </w:num>
  <w:num w:numId="122">
    <w:abstractNumId w:val="131"/>
  </w:num>
  <w:num w:numId="123">
    <w:abstractNumId w:val="39"/>
  </w:num>
  <w:num w:numId="124">
    <w:abstractNumId w:val="7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09"/>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945"/>
    <w:rsid w:val="000021A5"/>
    <w:rsid w:val="000025B1"/>
    <w:rsid w:val="000037DD"/>
    <w:rsid w:val="00004A6E"/>
    <w:rsid w:val="00006F04"/>
    <w:rsid w:val="000073FA"/>
    <w:rsid w:val="000108C4"/>
    <w:rsid w:val="00012F31"/>
    <w:rsid w:val="000151F1"/>
    <w:rsid w:val="00021C31"/>
    <w:rsid w:val="000223A7"/>
    <w:rsid w:val="0002325E"/>
    <w:rsid w:val="000245E9"/>
    <w:rsid w:val="000247D5"/>
    <w:rsid w:val="0002769E"/>
    <w:rsid w:val="000348FC"/>
    <w:rsid w:val="0003635B"/>
    <w:rsid w:val="0003637D"/>
    <w:rsid w:val="00040455"/>
    <w:rsid w:val="00040493"/>
    <w:rsid w:val="00040641"/>
    <w:rsid w:val="000431E9"/>
    <w:rsid w:val="00043792"/>
    <w:rsid w:val="000503A2"/>
    <w:rsid w:val="00050F9F"/>
    <w:rsid w:val="0005286E"/>
    <w:rsid w:val="00053A6A"/>
    <w:rsid w:val="00054E1F"/>
    <w:rsid w:val="00057AD1"/>
    <w:rsid w:val="00061510"/>
    <w:rsid w:val="0006234B"/>
    <w:rsid w:val="00062B13"/>
    <w:rsid w:val="000634D9"/>
    <w:rsid w:val="00064043"/>
    <w:rsid w:val="00064527"/>
    <w:rsid w:val="00064570"/>
    <w:rsid w:val="00064AB0"/>
    <w:rsid w:val="00066C01"/>
    <w:rsid w:val="000701C7"/>
    <w:rsid w:val="00070ACA"/>
    <w:rsid w:val="000712AF"/>
    <w:rsid w:val="00075668"/>
    <w:rsid w:val="00075F96"/>
    <w:rsid w:val="00076A59"/>
    <w:rsid w:val="00076EFB"/>
    <w:rsid w:val="00077E0C"/>
    <w:rsid w:val="0008018A"/>
    <w:rsid w:val="00080B70"/>
    <w:rsid w:val="00081C5E"/>
    <w:rsid w:val="000825C3"/>
    <w:rsid w:val="000825F9"/>
    <w:rsid w:val="00082FFB"/>
    <w:rsid w:val="00083DE9"/>
    <w:rsid w:val="000856F3"/>
    <w:rsid w:val="00086652"/>
    <w:rsid w:val="00090043"/>
    <w:rsid w:val="00090057"/>
    <w:rsid w:val="000900BE"/>
    <w:rsid w:val="00093775"/>
    <w:rsid w:val="0009398E"/>
    <w:rsid w:val="00093BD3"/>
    <w:rsid w:val="00094F43"/>
    <w:rsid w:val="0009552C"/>
    <w:rsid w:val="00095B82"/>
    <w:rsid w:val="0009690C"/>
    <w:rsid w:val="000A0559"/>
    <w:rsid w:val="000A2E1B"/>
    <w:rsid w:val="000A4A0F"/>
    <w:rsid w:val="000A4D0E"/>
    <w:rsid w:val="000A5D88"/>
    <w:rsid w:val="000B0887"/>
    <w:rsid w:val="000B0F31"/>
    <w:rsid w:val="000B38EB"/>
    <w:rsid w:val="000B3CFC"/>
    <w:rsid w:val="000B3E1C"/>
    <w:rsid w:val="000B3E7C"/>
    <w:rsid w:val="000B41B6"/>
    <w:rsid w:val="000B5E10"/>
    <w:rsid w:val="000B6B3B"/>
    <w:rsid w:val="000B7C64"/>
    <w:rsid w:val="000C1784"/>
    <w:rsid w:val="000C19E8"/>
    <w:rsid w:val="000C27D5"/>
    <w:rsid w:val="000C29B8"/>
    <w:rsid w:val="000C2CB5"/>
    <w:rsid w:val="000C369C"/>
    <w:rsid w:val="000C3B0B"/>
    <w:rsid w:val="000C41E6"/>
    <w:rsid w:val="000C4D0B"/>
    <w:rsid w:val="000C58FB"/>
    <w:rsid w:val="000D1292"/>
    <w:rsid w:val="000D14CF"/>
    <w:rsid w:val="000D1538"/>
    <w:rsid w:val="000D2B08"/>
    <w:rsid w:val="000D2D3E"/>
    <w:rsid w:val="000D32E5"/>
    <w:rsid w:val="000D3490"/>
    <w:rsid w:val="000D3584"/>
    <w:rsid w:val="000D3F0E"/>
    <w:rsid w:val="000D5134"/>
    <w:rsid w:val="000D593B"/>
    <w:rsid w:val="000D5A28"/>
    <w:rsid w:val="000D5C32"/>
    <w:rsid w:val="000D5FE0"/>
    <w:rsid w:val="000D7159"/>
    <w:rsid w:val="000D7A3C"/>
    <w:rsid w:val="000D7FEB"/>
    <w:rsid w:val="000E0CC2"/>
    <w:rsid w:val="000E137C"/>
    <w:rsid w:val="000E2118"/>
    <w:rsid w:val="000E2C6A"/>
    <w:rsid w:val="000E2D88"/>
    <w:rsid w:val="000E4706"/>
    <w:rsid w:val="000E4CF5"/>
    <w:rsid w:val="000E580D"/>
    <w:rsid w:val="000E5983"/>
    <w:rsid w:val="000E5CB2"/>
    <w:rsid w:val="000E6A9F"/>
    <w:rsid w:val="000F0C48"/>
    <w:rsid w:val="000F183B"/>
    <w:rsid w:val="000F3C06"/>
    <w:rsid w:val="000F3C8A"/>
    <w:rsid w:val="000F47F8"/>
    <w:rsid w:val="000F4BA3"/>
    <w:rsid w:val="000F5B84"/>
    <w:rsid w:val="000F67DC"/>
    <w:rsid w:val="000F70AE"/>
    <w:rsid w:val="00100D4F"/>
    <w:rsid w:val="00100F6E"/>
    <w:rsid w:val="001010F8"/>
    <w:rsid w:val="00101C50"/>
    <w:rsid w:val="00101F4A"/>
    <w:rsid w:val="001053D5"/>
    <w:rsid w:val="00105457"/>
    <w:rsid w:val="00105BB9"/>
    <w:rsid w:val="00107339"/>
    <w:rsid w:val="00107710"/>
    <w:rsid w:val="00107E73"/>
    <w:rsid w:val="0011033F"/>
    <w:rsid w:val="00110764"/>
    <w:rsid w:val="0011181B"/>
    <w:rsid w:val="0011243C"/>
    <w:rsid w:val="00116839"/>
    <w:rsid w:val="00116F7D"/>
    <w:rsid w:val="00117BA8"/>
    <w:rsid w:val="00121912"/>
    <w:rsid w:val="00123422"/>
    <w:rsid w:val="00124754"/>
    <w:rsid w:val="00124EA8"/>
    <w:rsid w:val="00125932"/>
    <w:rsid w:val="00126A23"/>
    <w:rsid w:val="00126A52"/>
    <w:rsid w:val="001274A4"/>
    <w:rsid w:val="00130DDE"/>
    <w:rsid w:val="0013133F"/>
    <w:rsid w:val="0013400D"/>
    <w:rsid w:val="001349C0"/>
    <w:rsid w:val="00134ABA"/>
    <w:rsid w:val="00135DA6"/>
    <w:rsid w:val="00136038"/>
    <w:rsid w:val="00136405"/>
    <w:rsid w:val="0013645B"/>
    <w:rsid w:val="00137DA4"/>
    <w:rsid w:val="0014156E"/>
    <w:rsid w:val="00141DA4"/>
    <w:rsid w:val="00143E63"/>
    <w:rsid w:val="00144937"/>
    <w:rsid w:val="00144FF5"/>
    <w:rsid w:val="001455B0"/>
    <w:rsid w:val="00146413"/>
    <w:rsid w:val="00147271"/>
    <w:rsid w:val="00147770"/>
    <w:rsid w:val="00147E85"/>
    <w:rsid w:val="00150000"/>
    <w:rsid w:val="0015026A"/>
    <w:rsid w:val="0015043B"/>
    <w:rsid w:val="00150F9B"/>
    <w:rsid w:val="00151324"/>
    <w:rsid w:val="001517E1"/>
    <w:rsid w:val="00151950"/>
    <w:rsid w:val="0015258E"/>
    <w:rsid w:val="00153802"/>
    <w:rsid w:val="00153BC0"/>
    <w:rsid w:val="00153E25"/>
    <w:rsid w:val="00155247"/>
    <w:rsid w:val="00155782"/>
    <w:rsid w:val="00155A57"/>
    <w:rsid w:val="00155F31"/>
    <w:rsid w:val="001560C3"/>
    <w:rsid w:val="00160D53"/>
    <w:rsid w:val="001612EE"/>
    <w:rsid w:val="0016698E"/>
    <w:rsid w:val="0016720B"/>
    <w:rsid w:val="00167A9E"/>
    <w:rsid w:val="00167F57"/>
    <w:rsid w:val="001704FB"/>
    <w:rsid w:val="001705BD"/>
    <w:rsid w:val="0017069F"/>
    <w:rsid w:val="00171475"/>
    <w:rsid w:val="00172671"/>
    <w:rsid w:val="001729C3"/>
    <w:rsid w:val="00172D5A"/>
    <w:rsid w:val="0017381C"/>
    <w:rsid w:val="001768A5"/>
    <w:rsid w:val="001771A0"/>
    <w:rsid w:val="00177E3C"/>
    <w:rsid w:val="00180B68"/>
    <w:rsid w:val="00184183"/>
    <w:rsid w:val="001850E1"/>
    <w:rsid w:val="001877DC"/>
    <w:rsid w:val="00187DDB"/>
    <w:rsid w:val="00192597"/>
    <w:rsid w:val="00195661"/>
    <w:rsid w:val="0019571C"/>
    <w:rsid w:val="00195CB9"/>
    <w:rsid w:val="00196365"/>
    <w:rsid w:val="00196CA2"/>
    <w:rsid w:val="001A0952"/>
    <w:rsid w:val="001A1AC8"/>
    <w:rsid w:val="001A2862"/>
    <w:rsid w:val="001A28E4"/>
    <w:rsid w:val="001A403E"/>
    <w:rsid w:val="001A6B5A"/>
    <w:rsid w:val="001A75D2"/>
    <w:rsid w:val="001A765F"/>
    <w:rsid w:val="001B0F63"/>
    <w:rsid w:val="001B4662"/>
    <w:rsid w:val="001B499F"/>
    <w:rsid w:val="001B59C6"/>
    <w:rsid w:val="001B6EBD"/>
    <w:rsid w:val="001C0018"/>
    <w:rsid w:val="001C01E6"/>
    <w:rsid w:val="001C1293"/>
    <w:rsid w:val="001C2064"/>
    <w:rsid w:val="001C2575"/>
    <w:rsid w:val="001C67AA"/>
    <w:rsid w:val="001D080F"/>
    <w:rsid w:val="001D2316"/>
    <w:rsid w:val="001D2677"/>
    <w:rsid w:val="001D35FA"/>
    <w:rsid w:val="001D48A7"/>
    <w:rsid w:val="001D524D"/>
    <w:rsid w:val="001D58B3"/>
    <w:rsid w:val="001D63C3"/>
    <w:rsid w:val="001D67AF"/>
    <w:rsid w:val="001D7162"/>
    <w:rsid w:val="001D7910"/>
    <w:rsid w:val="001E0D44"/>
    <w:rsid w:val="001E25ED"/>
    <w:rsid w:val="001E27C5"/>
    <w:rsid w:val="001E5EEA"/>
    <w:rsid w:val="001E64F9"/>
    <w:rsid w:val="001E7851"/>
    <w:rsid w:val="001F0879"/>
    <w:rsid w:val="001F0C62"/>
    <w:rsid w:val="001F0D3C"/>
    <w:rsid w:val="001F0E94"/>
    <w:rsid w:val="001F1BA3"/>
    <w:rsid w:val="001F3D58"/>
    <w:rsid w:val="001F54BA"/>
    <w:rsid w:val="001F6290"/>
    <w:rsid w:val="001F6599"/>
    <w:rsid w:val="001F666C"/>
    <w:rsid w:val="001F6990"/>
    <w:rsid w:val="001F6B09"/>
    <w:rsid w:val="001F6B88"/>
    <w:rsid w:val="001F6C14"/>
    <w:rsid w:val="00200200"/>
    <w:rsid w:val="00201ED3"/>
    <w:rsid w:val="002023C8"/>
    <w:rsid w:val="00202EB4"/>
    <w:rsid w:val="002031A6"/>
    <w:rsid w:val="00205295"/>
    <w:rsid w:val="00205C80"/>
    <w:rsid w:val="002063CB"/>
    <w:rsid w:val="00206B6F"/>
    <w:rsid w:val="00207395"/>
    <w:rsid w:val="002105B7"/>
    <w:rsid w:val="00211553"/>
    <w:rsid w:val="00211E21"/>
    <w:rsid w:val="00212377"/>
    <w:rsid w:val="00213BCB"/>
    <w:rsid w:val="00214347"/>
    <w:rsid w:val="00214405"/>
    <w:rsid w:val="00217286"/>
    <w:rsid w:val="00221B9B"/>
    <w:rsid w:val="00221D18"/>
    <w:rsid w:val="00222BC7"/>
    <w:rsid w:val="00223E39"/>
    <w:rsid w:val="00226132"/>
    <w:rsid w:val="0022659A"/>
    <w:rsid w:val="0022672C"/>
    <w:rsid w:val="00226C77"/>
    <w:rsid w:val="00227EBB"/>
    <w:rsid w:val="00232F73"/>
    <w:rsid w:val="0023417A"/>
    <w:rsid w:val="00234446"/>
    <w:rsid w:val="00234593"/>
    <w:rsid w:val="00235BF0"/>
    <w:rsid w:val="002361EC"/>
    <w:rsid w:val="00237359"/>
    <w:rsid w:val="00237898"/>
    <w:rsid w:val="002409A1"/>
    <w:rsid w:val="00241000"/>
    <w:rsid w:val="00241853"/>
    <w:rsid w:val="00241C7D"/>
    <w:rsid w:val="0024396B"/>
    <w:rsid w:val="00243A39"/>
    <w:rsid w:val="002469C4"/>
    <w:rsid w:val="00246F9F"/>
    <w:rsid w:val="0025060E"/>
    <w:rsid w:val="0025088E"/>
    <w:rsid w:val="00251209"/>
    <w:rsid w:val="00251FD0"/>
    <w:rsid w:val="00252DDB"/>
    <w:rsid w:val="00252E1C"/>
    <w:rsid w:val="0025317E"/>
    <w:rsid w:val="00253F17"/>
    <w:rsid w:val="00253F54"/>
    <w:rsid w:val="00254805"/>
    <w:rsid w:val="00254EA1"/>
    <w:rsid w:val="00255309"/>
    <w:rsid w:val="00255954"/>
    <w:rsid w:val="00256A49"/>
    <w:rsid w:val="002579E7"/>
    <w:rsid w:val="00260518"/>
    <w:rsid w:val="00260844"/>
    <w:rsid w:val="00260C7D"/>
    <w:rsid w:val="00260D8B"/>
    <w:rsid w:val="00261F6E"/>
    <w:rsid w:val="002623D2"/>
    <w:rsid w:val="00262798"/>
    <w:rsid w:val="00263507"/>
    <w:rsid w:val="002672F1"/>
    <w:rsid w:val="00267C77"/>
    <w:rsid w:val="00270323"/>
    <w:rsid w:val="00271281"/>
    <w:rsid w:val="002714AB"/>
    <w:rsid w:val="00281921"/>
    <w:rsid w:val="002820CC"/>
    <w:rsid w:val="002839AE"/>
    <w:rsid w:val="00283CB7"/>
    <w:rsid w:val="00284276"/>
    <w:rsid w:val="00284E31"/>
    <w:rsid w:val="002852D0"/>
    <w:rsid w:val="00285718"/>
    <w:rsid w:val="00285E1B"/>
    <w:rsid w:val="00290899"/>
    <w:rsid w:val="00290F1D"/>
    <w:rsid w:val="0029132D"/>
    <w:rsid w:val="00292E42"/>
    <w:rsid w:val="0029330A"/>
    <w:rsid w:val="002935C0"/>
    <w:rsid w:val="00293B93"/>
    <w:rsid w:val="00293D9F"/>
    <w:rsid w:val="002964DD"/>
    <w:rsid w:val="0029675F"/>
    <w:rsid w:val="00297DB7"/>
    <w:rsid w:val="002A1134"/>
    <w:rsid w:val="002A148B"/>
    <w:rsid w:val="002A18EE"/>
    <w:rsid w:val="002A1DDC"/>
    <w:rsid w:val="002A2119"/>
    <w:rsid w:val="002A2AF5"/>
    <w:rsid w:val="002A3DFF"/>
    <w:rsid w:val="002A50E3"/>
    <w:rsid w:val="002A5EBC"/>
    <w:rsid w:val="002A6D53"/>
    <w:rsid w:val="002A7DF5"/>
    <w:rsid w:val="002B14D2"/>
    <w:rsid w:val="002B36EB"/>
    <w:rsid w:val="002B5D74"/>
    <w:rsid w:val="002B71A7"/>
    <w:rsid w:val="002C1B9A"/>
    <w:rsid w:val="002C399D"/>
    <w:rsid w:val="002C4099"/>
    <w:rsid w:val="002C447A"/>
    <w:rsid w:val="002C5363"/>
    <w:rsid w:val="002C5A9E"/>
    <w:rsid w:val="002C5BC4"/>
    <w:rsid w:val="002C6663"/>
    <w:rsid w:val="002C69B1"/>
    <w:rsid w:val="002C75F8"/>
    <w:rsid w:val="002D06B5"/>
    <w:rsid w:val="002D13EE"/>
    <w:rsid w:val="002D1594"/>
    <w:rsid w:val="002D168D"/>
    <w:rsid w:val="002D17D7"/>
    <w:rsid w:val="002D1996"/>
    <w:rsid w:val="002D363F"/>
    <w:rsid w:val="002D3914"/>
    <w:rsid w:val="002D50F9"/>
    <w:rsid w:val="002D54C6"/>
    <w:rsid w:val="002D552A"/>
    <w:rsid w:val="002D5B26"/>
    <w:rsid w:val="002D6419"/>
    <w:rsid w:val="002D68B9"/>
    <w:rsid w:val="002E2168"/>
    <w:rsid w:val="002E21A8"/>
    <w:rsid w:val="002E2236"/>
    <w:rsid w:val="002E3316"/>
    <w:rsid w:val="002E3977"/>
    <w:rsid w:val="002E4314"/>
    <w:rsid w:val="002E58F5"/>
    <w:rsid w:val="002E6C12"/>
    <w:rsid w:val="002E6C17"/>
    <w:rsid w:val="002F1AFA"/>
    <w:rsid w:val="002F2329"/>
    <w:rsid w:val="002F2CDD"/>
    <w:rsid w:val="002F5A1D"/>
    <w:rsid w:val="00300334"/>
    <w:rsid w:val="003003C3"/>
    <w:rsid w:val="00301FD9"/>
    <w:rsid w:val="0030385A"/>
    <w:rsid w:val="00305BFE"/>
    <w:rsid w:val="003068D7"/>
    <w:rsid w:val="00307D37"/>
    <w:rsid w:val="00310791"/>
    <w:rsid w:val="00315A4C"/>
    <w:rsid w:val="00320B7F"/>
    <w:rsid w:val="00321C42"/>
    <w:rsid w:val="00321D14"/>
    <w:rsid w:val="00322F7A"/>
    <w:rsid w:val="00325B90"/>
    <w:rsid w:val="00325C7D"/>
    <w:rsid w:val="00325F49"/>
    <w:rsid w:val="003260B3"/>
    <w:rsid w:val="003264FD"/>
    <w:rsid w:val="003265FD"/>
    <w:rsid w:val="00326FEE"/>
    <w:rsid w:val="003274D8"/>
    <w:rsid w:val="003307FB"/>
    <w:rsid w:val="003326C7"/>
    <w:rsid w:val="00332981"/>
    <w:rsid w:val="00333572"/>
    <w:rsid w:val="00335214"/>
    <w:rsid w:val="00336C9B"/>
    <w:rsid w:val="00340FBE"/>
    <w:rsid w:val="00342797"/>
    <w:rsid w:val="00343664"/>
    <w:rsid w:val="0034590A"/>
    <w:rsid w:val="00346CA5"/>
    <w:rsid w:val="00350EF6"/>
    <w:rsid w:val="00351844"/>
    <w:rsid w:val="003527A2"/>
    <w:rsid w:val="00352CD5"/>
    <w:rsid w:val="00352D0C"/>
    <w:rsid w:val="00352FA0"/>
    <w:rsid w:val="00356247"/>
    <w:rsid w:val="00356754"/>
    <w:rsid w:val="003567F7"/>
    <w:rsid w:val="00356C6D"/>
    <w:rsid w:val="00357E13"/>
    <w:rsid w:val="00360241"/>
    <w:rsid w:val="00361384"/>
    <w:rsid w:val="00361B0C"/>
    <w:rsid w:val="003645EB"/>
    <w:rsid w:val="00364FD0"/>
    <w:rsid w:val="00370C1F"/>
    <w:rsid w:val="00370CD4"/>
    <w:rsid w:val="00370EED"/>
    <w:rsid w:val="0037125D"/>
    <w:rsid w:val="003717B1"/>
    <w:rsid w:val="00373452"/>
    <w:rsid w:val="00374E52"/>
    <w:rsid w:val="00375260"/>
    <w:rsid w:val="00376FB1"/>
    <w:rsid w:val="00377130"/>
    <w:rsid w:val="003776E0"/>
    <w:rsid w:val="00377BFF"/>
    <w:rsid w:val="00381E76"/>
    <w:rsid w:val="00381F68"/>
    <w:rsid w:val="003821E3"/>
    <w:rsid w:val="003826B9"/>
    <w:rsid w:val="00382E14"/>
    <w:rsid w:val="003841BF"/>
    <w:rsid w:val="0038506D"/>
    <w:rsid w:val="00386FD8"/>
    <w:rsid w:val="00390C03"/>
    <w:rsid w:val="00392340"/>
    <w:rsid w:val="00392B4A"/>
    <w:rsid w:val="00392E3D"/>
    <w:rsid w:val="00393C5A"/>
    <w:rsid w:val="00395CC4"/>
    <w:rsid w:val="00396B70"/>
    <w:rsid w:val="003971C3"/>
    <w:rsid w:val="00397709"/>
    <w:rsid w:val="003A30C0"/>
    <w:rsid w:val="003A5EDA"/>
    <w:rsid w:val="003A771E"/>
    <w:rsid w:val="003B08D9"/>
    <w:rsid w:val="003B0D7C"/>
    <w:rsid w:val="003B18A7"/>
    <w:rsid w:val="003B2EBD"/>
    <w:rsid w:val="003B33A2"/>
    <w:rsid w:val="003B3844"/>
    <w:rsid w:val="003B45ED"/>
    <w:rsid w:val="003B5DBE"/>
    <w:rsid w:val="003B63C6"/>
    <w:rsid w:val="003B6D4E"/>
    <w:rsid w:val="003C0FC7"/>
    <w:rsid w:val="003C14E9"/>
    <w:rsid w:val="003C2A93"/>
    <w:rsid w:val="003C334B"/>
    <w:rsid w:val="003C412D"/>
    <w:rsid w:val="003C4D63"/>
    <w:rsid w:val="003C580C"/>
    <w:rsid w:val="003D2F0E"/>
    <w:rsid w:val="003D381E"/>
    <w:rsid w:val="003D41DC"/>
    <w:rsid w:val="003D5C2F"/>
    <w:rsid w:val="003D5E66"/>
    <w:rsid w:val="003D6121"/>
    <w:rsid w:val="003D7103"/>
    <w:rsid w:val="003E004F"/>
    <w:rsid w:val="003E02AF"/>
    <w:rsid w:val="003E0B27"/>
    <w:rsid w:val="003E160B"/>
    <w:rsid w:val="003E4858"/>
    <w:rsid w:val="003E525D"/>
    <w:rsid w:val="003E6007"/>
    <w:rsid w:val="003E623B"/>
    <w:rsid w:val="003F04BE"/>
    <w:rsid w:val="003F1A2E"/>
    <w:rsid w:val="003F466A"/>
    <w:rsid w:val="003F5942"/>
    <w:rsid w:val="003F6D2A"/>
    <w:rsid w:val="003F6EEC"/>
    <w:rsid w:val="003F7558"/>
    <w:rsid w:val="00401176"/>
    <w:rsid w:val="004011ED"/>
    <w:rsid w:val="004012D9"/>
    <w:rsid w:val="00401D20"/>
    <w:rsid w:val="00402C77"/>
    <w:rsid w:val="00402F30"/>
    <w:rsid w:val="00403A2C"/>
    <w:rsid w:val="00403BE7"/>
    <w:rsid w:val="0040507F"/>
    <w:rsid w:val="004050D3"/>
    <w:rsid w:val="0040583B"/>
    <w:rsid w:val="004062B9"/>
    <w:rsid w:val="00410F1A"/>
    <w:rsid w:val="00412AAB"/>
    <w:rsid w:val="00413649"/>
    <w:rsid w:val="00414081"/>
    <w:rsid w:val="00414512"/>
    <w:rsid w:val="004167ED"/>
    <w:rsid w:val="00420431"/>
    <w:rsid w:val="00420B6D"/>
    <w:rsid w:val="00423A65"/>
    <w:rsid w:val="00423F1E"/>
    <w:rsid w:val="004244E1"/>
    <w:rsid w:val="00427AC0"/>
    <w:rsid w:val="00431286"/>
    <w:rsid w:val="00434353"/>
    <w:rsid w:val="004344C8"/>
    <w:rsid w:val="00434D58"/>
    <w:rsid w:val="00435236"/>
    <w:rsid w:val="0043536C"/>
    <w:rsid w:val="00437F96"/>
    <w:rsid w:val="00442DE1"/>
    <w:rsid w:val="004447ED"/>
    <w:rsid w:val="00444922"/>
    <w:rsid w:val="004462B3"/>
    <w:rsid w:val="0044700A"/>
    <w:rsid w:val="0045058D"/>
    <w:rsid w:val="004519EF"/>
    <w:rsid w:val="00452664"/>
    <w:rsid w:val="004529A0"/>
    <w:rsid w:val="00454668"/>
    <w:rsid w:val="00454F7D"/>
    <w:rsid w:val="00455AE2"/>
    <w:rsid w:val="004602AC"/>
    <w:rsid w:val="00460699"/>
    <w:rsid w:val="004624A7"/>
    <w:rsid w:val="00463F4A"/>
    <w:rsid w:val="00465AD7"/>
    <w:rsid w:val="004661E4"/>
    <w:rsid w:val="004668D4"/>
    <w:rsid w:val="00470FCB"/>
    <w:rsid w:val="00471264"/>
    <w:rsid w:val="0047198E"/>
    <w:rsid w:val="004721CF"/>
    <w:rsid w:val="00473783"/>
    <w:rsid w:val="00473918"/>
    <w:rsid w:val="004806A1"/>
    <w:rsid w:val="00482484"/>
    <w:rsid w:val="00482542"/>
    <w:rsid w:val="00484557"/>
    <w:rsid w:val="00484ECC"/>
    <w:rsid w:val="004851B8"/>
    <w:rsid w:val="00485B61"/>
    <w:rsid w:val="004902F8"/>
    <w:rsid w:val="00490D5A"/>
    <w:rsid w:val="00492436"/>
    <w:rsid w:val="00493B89"/>
    <w:rsid w:val="00493E7B"/>
    <w:rsid w:val="00494005"/>
    <w:rsid w:val="004966B6"/>
    <w:rsid w:val="004A1DA4"/>
    <w:rsid w:val="004A28CD"/>
    <w:rsid w:val="004A3C71"/>
    <w:rsid w:val="004A55FF"/>
    <w:rsid w:val="004A612F"/>
    <w:rsid w:val="004A7529"/>
    <w:rsid w:val="004B039B"/>
    <w:rsid w:val="004B05A7"/>
    <w:rsid w:val="004B12A7"/>
    <w:rsid w:val="004B3B5F"/>
    <w:rsid w:val="004B5CA6"/>
    <w:rsid w:val="004C090C"/>
    <w:rsid w:val="004C131C"/>
    <w:rsid w:val="004C147E"/>
    <w:rsid w:val="004C42EE"/>
    <w:rsid w:val="004C44DF"/>
    <w:rsid w:val="004C4619"/>
    <w:rsid w:val="004C4AA4"/>
    <w:rsid w:val="004C671F"/>
    <w:rsid w:val="004C6B4C"/>
    <w:rsid w:val="004C7F4C"/>
    <w:rsid w:val="004D01D9"/>
    <w:rsid w:val="004D0337"/>
    <w:rsid w:val="004D07FB"/>
    <w:rsid w:val="004D3F7A"/>
    <w:rsid w:val="004D7A7B"/>
    <w:rsid w:val="004E49ED"/>
    <w:rsid w:val="004E63C7"/>
    <w:rsid w:val="004E6F59"/>
    <w:rsid w:val="004E7697"/>
    <w:rsid w:val="004F02A1"/>
    <w:rsid w:val="004F0DD2"/>
    <w:rsid w:val="004F12FA"/>
    <w:rsid w:val="004F191A"/>
    <w:rsid w:val="004F1E2A"/>
    <w:rsid w:val="004F3859"/>
    <w:rsid w:val="004F442C"/>
    <w:rsid w:val="0050310A"/>
    <w:rsid w:val="00504350"/>
    <w:rsid w:val="00506ADB"/>
    <w:rsid w:val="005072BF"/>
    <w:rsid w:val="005102EA"/>
    <w:rsid w:val="0051092C"/>
    <w:rsid w:val="00510DAE"/>
    <w:rsid w:val="005116A3"/>
    <w:rsid w:val="00514D1B"/>
    <w:rsid w:val="005150B7"/>
    <w:rsid w:val="005171F8"/>
    <w:rsid w:val="0052027E"/>
    <w:rsid w:val="00521413"/>
    <w:rsid w:val="00522DB6"/>
    <w:rsid w:val="005230B9"/>
    <w:rsid w:val="005233C5"/>
    <w:rsid w:val="00523E9D"/>
    <w:rsid w:val="00524CEF"/>
    <w:rsid w:val="0052517C"/>
    <w:rsid w:val="00525742"/>
    <w:rsid w:val="00525886"/>
    <w:rsid w:val="00526ECE"/>
    <w:rsid w:val="005270F3"/>
    <w:rsid w:val="005310BC"/>
    <w:rsid w:val="005322C3"/>
    <w:rsid w:val="00533B66"/>
    <w:rsid w:val="00534B6F"/>
    <w:rsid w:val="00534BA7"/>
    <w:rsid w:val="0053542D"/>
    <w:rsid w:val="0053575F"/>
    <w:rsid w:val="00535F65"/>
    <w:rsid w:val="00535FCA"/>
    <w:rsid w:val="0053617D"/>
    <w:rsid w:val="00537BAC"/>
    <w:rsid w:val="00540D1E"/>
    <w:rsid w:val="00540E65"/>
    <w:rsid w:val="00543276"/>
    <w:rsid w:val="0054553D"/>
    <w:rsid w:val="00547923"/>
    <w:rsid w:val="00547E0C"/>
    <w:rsid w:val="00550A50"/>
    <w:rsid w:val="00552D4C"/>
    <w:rsid w:val="00555258"/>
    <w:rsid w:val="0055575E"/>
    <w:rsid w:val="00556595"/>
    <w:rsid w:val="005568B7"/>
    <w:rsid w:val="0055798E"/>
    <w:rsid w:val="00561A4F"/>
    <w:rsid w:val="0056242A"/>
    <w:rsid w:val="0056287B"/>
    <w:rsid w:val="00564128"/>
    <w:rsid w:val="00566694"/>
    <w:rsid w:val="00566C32"/>
    <w:rsid w:val="00566CA9"/>
    <w:rsid w:val="005671F2"/>
    <w:rsid w:val="00567815"/>
    <w:rsid w:val="005678B8"/>
    <w:rsid w:val="005702A5"/>
    <w:rsid w:val="005709B3"/>
    <w:rsid w:val="00570ED6"/>
    <w:rsid w:val="00571218"/>
    <w:rsid w:val="00572060"/>
    <w:rsid w:val="00572078"/>
    <w:rsid w:val="00573736"/>
    <w:rsid w:val="00573FD8"/>
    <w:rsid w:val="00574388"/>
    <w:rsid w:val="00576872"/>
    <w:rsid w:val="0057742B"/>
    <w:rsid w:val="00582718"/>
    <w:rsid w:val="00582C2B"/>
    <w:rsid w:val="00584D3F"/>
    <w:rsid w:val="00587781"/>
    <w:rsid w:val="00587EED"/>
    <w:rsid w:val="0059023A"/>
    <w:rsid w:val="00590E6B"/>
    <w:rsid w:val="00591645"/>
    <w:rsid w:val="00592495"/>
    <w:rsid w:val="00592554"/>
    <w:rsid w:val="00592627"/>
    <w:rsid w:val="00592EF5"/>
    <w:rsid w:val="005930DB"/>
    <w:rsid w:val="00593B68"/>
    <w:rsid w:val="00594E5C"/>
    <w:rsid w:val="00594ECB"/>
    <w:rsid w:val="005979DE"/>
    <w:rsid w:val="00597B03"/>
    <w:rsid w:val="005A08EB"/>
    <w:rsid w:val="005A0948"/>
    <w:rsid w:val="005A120A"/>
    <w:rsid w:val="005A53E7"/>
    <w:rsid w:val="005A767C"/>
    <w:rsid w:val="005A7EE3"/>
    <w:rsid w:val="005B1669"/>
    <w:rsid w:val="005B1A13"/>
    <w:rsid w:val="005B22B7"/>
    <w:rsid w:val="005B2DD5"/>
    <w:rsid w:val="005B3039"/>
    <w:rsid w:val="005B3446"/>
    <w:rsid w:val="005B3916"/>
    <w:rsid w:val="005B507B"/>
    <w:rsid w:val="005B6E99"/>
    <w:rsid w:val="005B7370"/>
    <w:rsid w:val="005B789F"/>
    <w:rsid w:val="005B7B68"/>
    <w:rsid w:val="005C11B1"/>
    <w:rsid w:val="005C1226"/>
    <w:rsid w:val="005C17FB"/>
    <w:rsid w:val="005C3AC2"/>
    <w:rsid w:val="005C4D82"/>
    <w:rsid w:val="005C70CF"/>
    <w:rsid w:val="005C76E4"/>
    <w:rsid w:val="005C7FFB"/>
    <w:rsid w:val="005D02A9"/>
    <w:rsid w:val="005D087A"/>
    <w:rsid w:val="005D1D35"/>
    <w:rsid w:val="005D2260"/>
    <w:rsid w:val="005D32BE"/>
    <w:rsid w:val="005D348A"/>
    <w:rsid w:val="005D580F"/>
    <w:rsid w:val="005D7B93"/>
    <w:rsid w:val="005E1C1B"/>
    <w:rsid w:val="005E2D57"/>
    <w:rsid w:val="005E50DA"/>
    <w:rsid w:val="005F026D"/>
    <w:rsid w:val="005F0E6D"/>
    <w:rsid w:val="005F235F"/>
    <w:rsid w:val="005F2620"/>
    <w:rsid w:val="005F2BFF"/>
    <w:rsid w:val="005F3FA4"/>
    <w:rsid w:val="005F5965"/>
    <w:rsid w:val="005F5D93"/>
    <w:rsid w:val="005F5DF4"/>
    <w:rsid w:val="005F68DF"/>
    <w:rsid w:val="00600787"/>
    <w:rsid w:val="00600F4E"/>
    <w:rsid w:val="00601512"/>
    <w:rsid w:val="006021AD"/>
    <w:rsid w:val="006067A3"/>
    <w:rsid w:val="00607AB2"/>
    <w:rsid w:val="006117A0"/>
    <w:rsid w:val="0061393E"/>
    <w:rsid w:val="00614D33"/>
    <w:rsid w:val="00617467"/>
    <w:rsid w:val="006212FA"/>
    <w:rsid w:val="00621DF9"/>
    <w:rsid w:val="00621E4F"/>
    <w:rsid w:val="0062568D"/>
    <w:rsid w:val="00627FD5"/>
    <w:rsid w:val="00631AE0"/>
    <w:rsid w:val="00632540"/>
    <w:rsid w:val="00633350"/>
    <w:rsid w:val="0063421B"/>
    <w:rsid w:val="00635FA5"/>
    <w:rsid w:val="006371BE"/>
    <w:rsid w:val="00637442"/>
    <w:rsid w:val="00637BED"/>
    <w:rsid w:val="00641DAF"/>
    <w:rsid w:val="00642285"/>
    <w:rsid w:val="00642315"/>
    <w:rsid w:val="00642C73"/>
    <w:rsid w:val="00644D7C"/>
    <w:rsid w:val="00646117"/>
    <w:rsid w:val="00646531"/>
    <w:rsid w:val="00647276"/>
    <w:rsid w:val="00647A2E"/>
    <w:rsid w:val="00650308"/>
    <w:rsid w:val="00651E3A"/>
    <w:rsid w:val="006537EB"/>
    <w:rsid w:val="0065584A"/>
    <w:rsid w:val="006559F0"/>
    <w:rsid w:val="00660850"/>
    <w:rsid w:val="00660CB9"/>
    <w:rsid w:val="006635D5"/>
    <w:rsid w:val="0066372A"/>
    <w:rsid w:val="00663C24"/>
    <w:rsid w:val="006640C3"/>
    <w:rsid w:val="006651B7"/>
    <w:rsid w:val="0066564A"/>
    <w:rsid w:val="00666D78"/>
    <w:rsid w:val="00675349"/>
    <w:rsid w:val="00675BC3"/>
    <w:rsid w:val="00677431"/>
    <w:rsid w:val="006809E4"/>
    <w:rsid w:val="00681645"/>
    <w:rsid w:val="00682452"/>
    <w:rsid w:val="006833E2"/>
    <w:rsid w:val="0068397D"/>
    <w:rsid w:val="00684CFA"/>
    <w:rsid w:val="00685503"/>
    <w:rsid w:val="00685828"/>
    <w:rsid w:val="00687E13"/>
    <w:rsid w:val="00690BEF"/>
    <w:rsid w:val="00691EED"/>
    <w:rsid w:val="006920B9"/>
    <w:rsid w:val="0069332C"/>
    <w:rsid w:val="00693EF9"/>
    <w:rsid w:val="006953FF"/>
    <w:rsid w:val="00696C50"/>
    <w:rsid w:val="00697206"/>
    <w:rsid w:val="006976FC"/>
    <w:rsid w:val="00697E47"/>
    <w:rsid w:val="00697E6F"/>
    <w:rsid w:val="006A07D2"/>
    <w:rsid w:val="006A0C41"/>
    <w:rsid w:val="006A262E"/>
    <w:rsid w:val="006A49AA"/>
    <w:rsid w:val="006A4A48"/>
    <w:rsid w:val="006A54AC"/>
    <w:rsid w:val="006A5A35"/>
    <w:rsid w:val="006A5DD7"/>
    <w:rsid w:val="006B0DF8"/>
    <w:rsid w:val="006B19F0"/>
    <w:rsid w:val="006B1B70"/>
    <w:rsid w:val="006B1D09"/>
    <w:rsid w:val="006B2BBF"/>
    <w:rsid w:val="006B2ED6"/>
    <w:rsid w:val="006B3479"/>
    <w:rsid w:val="006B3E8E"/>
    <w:rsid w:val="006B6DD4"/>
    <w:rsid w:val="006C07E0"/>
    <w:rsid w:val="006C11B7"/>
    <w:rsid w:val="006C3490"/>
    <w:rsid w:val="006C3C36"/>
    <w:rsid w:val="006C45F7"/>
    <w:rsid w:val="006C493A"/>
    <w:rsid w:val="006C59DF"/>
    <w:rsid w:val="006C606C"/>
    <w:rsid w:val="006C7DF5"/>
    <w:rsid w:val="006C7F89"/>
    <w:rsid w:val="006D15F1"/>
    <w:rsid w:val="006D3221"/>
    <w:rsid w:val="006D3236"/>
    <w:rsid w:val="006D4161"/>
    <w:rsid w:val="006D66AE"/>
    <w:rsid w:val="006D6C46"/>
    <w:rsid w:val="006D7A91"/>
    <w:rsid w:val="006E09F9"/>
    <w:rsid w:val="006E0A5E"/>
    <w:rsid w:val="006E1096"/>
    <w:rsid w:val="006E17BE"/>
    <w:rsid w:val="006E20B2"/>
    <w:rsid w:val="006E3AEE"/>
    <w:rsid w:val="006E469C"/>
    <w:rsid w:val="006E55D9"/>
    <w:rsid w:val="006E6878"/>
    <w:rsid w:val="006E7726"/>
    <w:rsid w:val="006F0212"/>
    <w:rsid w:val="006F15CD"/>
    <w:rsid w:val="006F2343"/>
    <w:rsid w:val="006F3060"/>
    <w:rsid w:val="006F4DA3"/>
    <w:rsid w:val="006F68ED"/>
    <w:rsid w:val="006F6CB4"/>
    <w:rsid w:val="00703138"/>
    <w:rsid w:val="007032A8"/>
    <w:rsid w:val="00703406"/>
    <w:rsid w:val="00703E96"/>
    <w:rsid w:val="0070472E"/>
    <w:rsid w:val="00704D92"/>
    <w:rsid w:val="00705595"/>
    <w:rsid w:val="00707EF1"/>
    <w:rsid w:val="00711D77"/>
    <w:rsid w:val="0071532B"/>
    <w:rsid w:val="00717FF8"/>
    <w:rsid w:val="00720AFB"/>
    <w:rsid w:val="00723335"/>
    <w:rsid w:val="00723724"/>
    <w:rsid w:val="00724C94"/>
    <w:rsid w:val="007257C2"/>
    <w:rsid w:val="0072586E"/>
    <w:rsid w:val="00725C6F"/>
    <w:rsid w:val="00726216"/>
    <w:rsid w:val="00726BD9"/>
    <w:rsid w:val="00727182"/>
    <w:rsid w:val="0073019C"/>
    <w:rsid w:val="0073416E"/>
    <w:rsid w:val="007347B9"/>
    <w:rsid w:val="00734F0A"/>
    <w:rsid w:val="007353F1"/>
    <w:rsid w:val="00735F61"/>
    <w:rsid w:val="0073668F"/>
    <w:rsid w:val="00737696"/>
    <w:rsid w:val="0073771E"/>
    <w:rsid w:val="0074074E"/>
    <w:rsid w:val="00740E99"/>
    <w:rsid w:val="00741FF5"/>
    <w:rsid w:val="00745C44"/>
    <w:rsid w:val="007461CA"/>
    <w:rsid w:val="00746E82"/>
    <w:rsid w:val="00746F63"/>
    <w:rsid w:val="00747101"/>
    <w:rsid w:val="00751659"/>
    <w:rsid w:val="007517FB"/>
    <w:rsid w:val="00752612"/>
    <w:rsid w:val="00754545"/>
    <w:rsid w:val="007548DB"/>
    <w:rsid w:val="00754B7D"/>
    <w:rsid w:val="00755256"/>
    <w:rsid w:val="00755CDA"/>
    <w:rsid w:val="00761497"/>
    <w:rsid w:val="00762450"/>
    <w:rsid w:val="00762AA5"/>
    <w:rsid w:val="00764521"/>
    <w:rsid w:val="0076498D"/>
    <w:rsid w:val="007657E5"/>
    <w:rsid w:val="00765FC5"/>
    <w:rsid w:val="007666FB"/>
    <w:rsid w:val="00767A85"/>
    <w:rsid w:val="00767D44"/>
    <w:rsid w:val="00767ECC"/>
    <w:rsid w:val="00771289"/>
    <w:rsid w:val="00771FB2"/>
    <w:rsid w:val="0077203E"/>
    <w:rsid w:val="007731CB"/>
    <w:rsid w:val="00774BB7"/>
    <w:rsid w:val="007752CB"/>
    <w:rsid w:val="00775F47"/>
    <w:rsid w:val="00776A07"/>
    <w:rsid w:val="007802E8"/>
    <w:rsid w:val="0078117E"/>
    <w:rsid w:val="00781604"/>
    <w:rsid w:val="00781725"/>
    <w:rsid w:val="0078362F"/>
    <w:rsid w:val="007838F6"/>
    <w:rsid w:val="00783E1B"/>
    <w:rsid w:val="00793CB2"/>
    <w:rsid w:val="00795E90"/>
    <w:rsid w:val="007960B4"/>
    <w:rsid w:val="00796979"/>
    <w:rsid w:val="00797144"/>
    <w:rsid w:val="0079766A"/>
    <w:rsid w:val="0079790B"/>
    <w:rsid w:val="007A0127"/>
    <w:rsid w:val="007A1122"/>
    <w:rsid w:val="007A1183"/>
    <w:rsid w:val="007A2D84"/>
    <w:rsid w:val="007A2F46"/>
    <w:rsid w:val="007A49D9"/>
    <w:rsid w:val="007A713A"/>
    <w:rsid w:val="007B0A7D"/>
    <w:rsid w:val="007B136E"/>
    <w:rsid w:val="007B2705"/>
    <w:rsid w:val="007B29D5"/>
    <w:rsid w:val="007B2EF0"/>
    <w:rsid w:val="007B46C2"/>
    <w:rsid w:val="007B4873"/>
    <w:rsid w:val="007B5233"/>
    <w:rsid w:val="007B5AAD"/>
    <w:rsid w:val="007B76BB"/>
    <w:rsid w:val="007C0661"/>
    <w:rsid w:val="007C13C3"/>
    <w:rsid w:val="007C53B6"/>
    <w:rsid w:val="007C5498"/>
    <w:rsid w:val="007C5F11"/>
    <w:rsid w:val="007C6AEF"/>
    <w:rsid w:val="007C7759"/>
    <w:rsid w:val="007C7BF4"/>
    <w:rsid w:val="007D29D4"/>
    <w:rsid w:val="007D3045"/>
    <w:rsid w:val="007D6005"/>
    <w:rsid w:val="007E06F8"/>
    <w:rsid w:val="007E2B6A"/>
    <w:rsid w:val="007E331C"/>
    <w:rsid w:val="007E3612"/>
    <w:rsid w:val="007E4177"/>
    <w:rsid w:val="007E515A"/>
    <w:rsid w:val="007E5EBA"/>
    <w:rsid w:val="007E605A"/>
    <w:rsid w:val="007E73F7"/>
    <w:rsid w:val="007F4B82"/>
    <w:rsid w:val="007F4D40"/>
    <w:rsid w:val="007F6870"/>
    <w:rsid w:val="007F6B36"/>
    <w:rsid w:val="007F7811"/>
    <w:rsid w:val="00800FE2"/>
    <w:rsid w:val="008018FA"/>
    <w:rsid w:val="00803B6A"/>
    <w:rsid w:val="00804193"/>
    <w:rsid w:val="00804751"/>
    <w:rsid w:val="008071F2"/>
    <w:rsid w:val="00807A0A"/>
    <w:rsid w:val="00810C0D"/>
    <w:rsid w:val="00810E22"/>
    <w:rsid w:val="008128D5"/>
    <w:rsid w:val="00813753"/>
    <w:rsid w:val="008145D8"/>
    <w:rsid w:val="008148D0"/>
    <w:rsid w:val="008151BA"/>
    <w:rsid w:val="00815AF4"/>
    <w:rsid w:val="00820797"/>
    <w:rsid w:val="008224C2"/>
    <w:rsid w:val="00822EBE"/>
    <w:rsid w:val="00822F4C"/>
    <w:rsid w:val="00822FCD"/>
    <w:rsid w:val="00824C3B"/>
    <w:rsid w:val="008256FD"/>
    <w:rsid w:val="0082605E"/>
    <w:rsid w:val="00826217"/>
    <w:rsid w:val="008262C3"/>
    <w:rsid w:val="00826A07"/>
    <w:rsid w:val="008304E7"/>
    <w:rsid w:val="00830E8A"/>
    <w:rsid w:val="00831DCB"/>
    <w:rsid w:val="008326C0"/>
    <w:rsid w:val="008337D8"/>
    <w:rsid w:val="008349D6"/>
    <w:rsid w:val="008357B6"/>
    <w:rsid w:val="00835DC7"/>
    <w:rsid w:val="00837367"/>
    <w:rsid w:val="0084143D"/>
    <w:rsid w:val="008415C5"/>
    <w:rsid w:val="008428AF"/>
    <w:rsid w:val="008431CE"/>
    <w:rsid w:val="0084372D"/>
    <w:rsid w:val="00843C2A"/>
    <w:rsid w:val="00843EE8"/>
    <w:rsid w:val="00847BDC"/>
    <w:rsid w:val="00851F1A"/>
    <w:rsid w:val="008526D6"/>
    <w:rsid w:val="00852B6A"/>
    <w:rsid w:val="00852F61"/>
    <w:rsid w:val="00853A49"/>
    <w:rsid w:val="00853A86"/>
    <w:rsid w:val="00855565"/>
    <w:rsid w:val="00855DA0"/>
    <w:rsid w:val="008606DE"/>
    <w:rsid w:val="00860940"/>
    <w:rsid w:val="008621D1"/>
    <w:rsid w:val="00862776"/>
    <w:rsid w:val="0086385C"/>
    <w:rsid w:val="0086465C"/>
    <w:rsid w:val="00864DB6"/>
    <w:rsid w:val="00866179"/>
    <w:rsid w:val="00866BA3"/>
    <w:rsid w:val="00866CF8"/>
    <w:rsid w:val="008672E5"/>
    <w:rsid w:val="00867710"/>
    <w:rsid w:val="00867AEF"/>
    <w:rsid w:val="00870182"/>
    <w:rsid w:val="008703EF"/>
    <w:rsid w:val="008708BA"/>
    <w:rsid w:val="008728A5"/>
    <w:rsid w:val="008728F5"/>
    <w:rsid w:val="00874834"/>
    <w:rsid w:val="00874AC1"/>
    <w:rsid w:val="00876A7E"/>
    <w:rsid w:val="00880C3A"/>
    <w:rsid w:val="00880C65"/>
    <w:rsid w:val="0088110C"/>
    <w:rsid w:val="008830E4"/>
    <w:rsid w:val="00883B8D"/>
    <w:rsid w:val="00884738"/>
    <w:rsid w:val="008879B9"/>
    <w:rsid w:val="00887D19"/>
    <w:rsid w:val="00887DC3"/>
    <w:rsid w:val="00887E11"/>
    <w:rsid w:val="00891C37"/>
    <w:rsid w:val="0089497D"/>
    <w:rsid w:val="00894DD7"/>
    <w:rsid w:val="0089523B"/>
    <w:rsid w:val="008958D9"/>
    <w:rsid w:val="00895B33"/>
    <w:rsid w:val="00896CCB"/>
    <w:rsid w:val="0089734F"/>
    <w:rsid w:val="008A1D72"/>
    <w:rsid w:val="008A2D49"/>
    <w:rsid w:val="008A2E8D"/>
    <w:rsid w:val="008A3157"/>
    <w:rsid w:val="008A5800"/>
    <w:rsid w:val="008A6481"/>
    <w:rsid w:val="008A6ECD"/>
    <w:rsid w:val="008A77C7"/>
    <w:rsid w:val="008B097C"/>
    <w:rsid w:val="008B1E9F"/>
    <w:rsid w:val="008B274B"/>
    <w:rsid w:val="008C0311"/>
    <w:rsid w:val="008C0C30"/>
    <w:rsid w:val="008C10CE"/>
    <w:rsid w:val="008C1231"/>
    <w:rsid w:val="008C2FBE"/>
    <w:rsid w:val="008C3FF6"/>
    <w:rsid w:val="008C56AB"/>
    <w:rsid w:val="008C57E5"/>
    <w:rsid w:val="008C5C6F"/>
    <w:rsid w:val="008C77EA"/>
    <w:rsid w:val="008C7DC4"/>
    <w:rsid w:val="008D08A5"/>
    <w:rsid w:val="008D12DE"/>
    <w:rsid w:val="008D1574"/>
    <w:rsid w:val="008D17A5"/>
    <w:rsid w:val="008D3869"/>
    <w:rsid w:val="008D493F"/>
    <w:rsid w:val="008D4EE5"/>
    <w:rsid w:val="008D633C"/>
    <w:rsid w:val="008E0018"/>
    <w:rsid w:val="008E2EE7"/>
    <w:rsid w:val="008E355D"/>
    <w:rsid w:val="008E6DFC"/>
    <w:rsid w:val="008E735F"/>
    <w:rsid w:val="008E7AD6"/>
    <w:rsid w:val="008F7884"/>
    <w:rsid w:val="009000E8"/>
    <w:rsid w:val="00900D39"/>
    <w:rsid w:val="009010E2"/>
    <w:rsid w:val="00901BBC"/>
    <w:rsid w:val="009029BA"/>
    <w:rsid w:val="00903511"/>
    <w:rsid w:val="00903A3D"/>
    <w:rsid w:val="00904722"/>
    <w:rsid w:val="00905063"/>
    <w:rsid w:val="00906284"/>
    <w:rsid w:val="009063A6"/>
    <w:rsid w:val="00906F60"/>
    <w:rsid w:val="00913995"/>
    <w:rsid w:val="009145D3"/>
    <w:rsid w:val="0091679D"/>
    <w:rsid w:val="00916B4A"/>
    <w:rsid w:val="00920540"/>
    <w:rsid w:val="00921510"/>
    <w:rsid w:val="00922379"/>
    <w:rsid w:val="00922678"/>
    <w:rsid w:val="00923730"/>
    <w:rsid w:val="00925212"/>
    <w:rsid w:val="009253BC"/>
    <w:rsid w:val="00925BF7"/>
    <w:rsid w:val="00926FBF"/>
    <w:rsid w:val="0092739E"/>
    <w:rsid w:val="00927972"/>
    <w:rsid w:val="0093378B"/>
    <w:rsid w:val="009350E7"/>
    <w:rsid w:val="00936781"/>
    <w:rsid w:val="00936F31"/>
    <w:rsid w:val="00942AA0"/>
    <w:rsid w:val="009435CA"/>
    <w:rsid w:val="009464B3"/>
    <w:rsid w:val="00946A55"/>
    <w:rsid w:val="00951951"/>
    <w:rsid w:val="0095259B"/>
    <w:rsid w:val="00954279"/>
    <w:rsid w:val="00954338"/>
    <w:rsid w:val="00956D4F"/>
    <w:rsid w:val="009610FF"/>
    <w:rsid w:val="009619F3"/>
    <w:rsid w:val="009639FC"/>
    <w:rsid w:val="00966F73"/>
    <w:rsid w:val="00967793"/>
    <w:rsid w:val="00970008"/>
    <w:rsid w:val="009709FE"/>
    <w:rsid w:val="00970ABB"/>
    <w:rsid w:val="009725B0"/>
    <w:rsid w:val="00972999"/>
    <w:rsid w:val="00973601"/>
    <w:rsid w:val="0097375F"/>
    <w:rsid w:val="00974375"/>
    <w:rsid w:val="00974C76"/>
    <w:rsid w:val="00975BDF"/>
    <w:rsid w:val="00975F50"/>
    <w:rsid w:val="00976118"/>
    <w:rsid w:val="00976187"/>
    <w:rsid w:val="00976662"/>
    <w:rsid w:val="00976B27"/>
    <w:rsid w:val="00976F3C"/>
    <w:rsid w:val="00982553"/>
    <w:rsid w:val="0098262D"/>
    <w:rsid w:val="00982CE9"/>
    <w:rsid w:val="00983685"/>
    <w:rsid w:val="00983BB6"/>
    <w:rsid w:val="00984061"/>
    <w:rsid w:val="0098576C"/>
    <w:rsid w:val="00986EBE"/>
    <w:rsid w:val="00990A4A"/>
    <w:rsid w:val="00990F04"/>
    <w:rsid w:val="00992970"/>
    <w:rsid w:val="009933C1"/>
    <w:rsid w:val="0099403C"/>
    <w:rsid w:val="00995569"/>
    <w:rsid w:val="00996923"/>
    <w:rsid w:val="00997969"/>
    <w:rsid w:val="009A0A00"/>
    <w:rsid w:val="009A1DFA"/>
    <w:rsid w:val="009A20FB"/>
    <w:rsid w:val="009A21F7"/>
    <w:rsid w:val="009A29BF"/>
    <w:rsid w:val="009A35A6"/>
    <w:rsid w:val="009A4150"/>
    <w:rsid w:val="009A675A"/>
    <w:rsid w:val="009A70EE"/>
    <w:rsid w:val="009A7C1B"/>
    <w:rsid w:val="009B272F"/>
    <w:rsid w:val="009B285E"/>
    <w:rsid w:val="009B2A35"/>
    <w:rsid w:val="009B3966"/>
    <w:rsid w:val="009B479A"/>
    <w:rsid w:val="009B4CA1"/>
    <w:rsid w:val="009B5AB6"/>
    <w:rsid w:val="009B7361"/>
    <w:rsid w:val="009C3E5E"/>
    <w:rsid w:val="009C4AD0"/>
    <w:rsid w:val="009C5E81"/>
    <w:rsid w:val="009C7956"/>
    <w:rsid w:val="009D0D65"/>
    <w:rsid w:val="009D11AF"/>
    <w:rsid w:val="009D21EE"/>
    <w:rsid w:val="009D494F"/>
    <w:rsid w:val="009D65F3"/>
    <w:rsid w:val="009D6C02"/>
    <w:rsid w:val="009E084B"/>
    <w:rsid w:val="009E0DFB"/>
    <w:rsid w:val="009E38E8"/>
    <w:rsid w:val="009E41D0"/>
    <w:rsid w:val="009E440D"/>
    <w:rsid w:val="009E47E5"/>
    <w:rsid w:val="009E4813"/>
    <w:rsid w:val="009E4D0B"/>
    <w:rsid w:val="009E4E75"/>
    <w:rsid w:val="009E4E85"/>
    <w:rsid w:val="009E577F"/>
    <w:rsid w:val="009E7A36"/>
    <w:rsid w:val="009F02A5"/>
    <w:rsid w:val="009F1DDC"/>
    <w:rsid w:val="009F2342"/>
    <w:rsid w:val="009F37BD"/>
    <w:rsid w:val="009F3CB8"/>
    <w:rsid w:val="009F4F10"/>
    <w:rsid w:val="009F5751"/>
    <w:rsid w:val="009F61DD"/>
    <w:rsid w:val="009F73EA"/>
    <w:rsid w:val="00A02CC6"/>
    <w:rsid w:val="00A04BD7"/>
    <w:rsid w:val="00A0792C"/>
    <w:rsid w:val="00A07EA6"/>
    <w:rsid w:val="00A114BA"/>
    <w:rsid w:val="00A12AED"/>
    <w:rsid w:val="00A13AD3"/>
    <w:rsid w:val="00A154EC"/>
    <w:rsid w:val="00A21EAE"/>
    <w:rsid w:val="00A21F93"/>
    <w:rsid w:val="00A22551"/>
    <w:rsid w:val="00A23B8D"/>
    <w:rsid w:val="00A24D02"/>
    <w:rsid w:val="00A2644F"/>
    <w:rsid w:val="00A27364"/>
    <w:rsid w:val="00A304C6"/>
    <w:rsid w:val="00A311AD"/>
    <w:rsid w:val="00A327BF"/>
    <w:rsid w:val="00A3300B"/>
    <w:rsid w:val="00A332C7"/>
    <w:rsid w:val="00A337D0"/>
    <w:rsid w:val="00A33EB2"/>
    <w:rsid w:val="00A342C3"/>
    <w:rsid w:val="00A35650"/>
    <w:rsid w:val="00A36B56"/>
    <w:rsid w:val="00A377CF"/>
    <w:rsid w:val="00A40517"/>
    <w:rsid w:val="00A40667"/>
    <w:rsid w:val="00A40B23"/>
    <w:rsid w:val="00A40EC8"/>
    <w:rsid w:val="00A414B2"/>
    <w:rsid w:val="00A428E5"/>
    <w:rsid w:val="00A45D3A"/>
    <w:rsid w:val="00A4626D"/>
    <w:rsid w:val="00A515EB"/>
    <w:rsid w:val="00A520E7"/>
    <w:rsid w:val="00A523EC"/>
    <w:rsid w:val="00A52864"/>
    <w:rsid w:val="00A52B5D"/>
    <w:rsid w:val="00A538C9"/>
    <w:rsid w:val="00A5468E"/>
    <w:rsid w:val="00A5534A"/>
    <w:rsid w:val="00A55CE1"/>
    <w:rsid w:val="00A56ECC"/>
    <w:rsid w:val="00A60011"/>
    <w:rsid w:val="00A604E8"/>
    <w:rsid w:val="00A60CAC"/>
    <w:rsid w:val="00A61173"/>
    <w:rsid w:val="00A626AD"/>
    <w:rsid w:val="00A62959"/>
    <w:rsid w:val="00A64786"/>
    <w:rsid w:val="00A661E9"/>
    <w:rsid w:val="00A67785"/>
    <w:rsid w:val="00A700DB"/>
    <w:rsid w:val="00A7068B"/>
    <w:rsid w:val="00A707BD"/>
    <w:rsid w:val="00A70831"/>
    <w:rsid w:val="00A71A68"/>
    <w:rsid w:val="00A740CD"/>
    <w:rsid w:val="00A747DE"/>
    <w:rsid w:val="00A761D4"/>
    <w:rsid w:val="00A764B2"/>
    <w:rsid w:val="00A77292"/>
    <w:rsid w:val="00A77756"/>
    <w:rsid w:val="00A77A2C"/>
    <w:rsid w:val="00A77C0E"/>
    <w:rsid w:val="00A812B0"/>
    <w:rsid w:val="00A81358"/>
    <w:rsid w:val="00A8145B"/>
    <w:rsid w:val="00A8325C"/>
    <w:rsid w:val="00A8413F"/>
    <w:rsid w:val="00A86D76"/>
    <w:rsid w:val="00A86EB5"/>
    <w:rsid w:val="00A87573"/>
    <w:rsid w:val="00A9088D"/>
    <w:rsid w:val="00A911B0"/>
    <w:rsid w:val="00A940C0"/>
    <w:rsid w:val="00A94533"/>
    <w:rsid w:val="00A9477B"/>
    <w:rsid w:val="00A96BF5"/>
    <w:rsid w:val="00AA01E4"/>
    <w:rsid w:val="00AA1652"/>
    <w:rsid w:val="00AA171F"/>
    <w:rsid w:val="00AA2618"/>
    <w:rsid w:val="00AA26EF"/>
    <w:rsid w:val="00AA40ED"/>
    <w:rsid w:val="00AA4F46"/>
    <w:rsid w:val="00AA5F0F"/>
    <w:rsid w:val="00AA7063"/>
    <w:rsid w:val="00AB329C"/>
    <w:rsid w:val="00AB37B9"/>
    <w:rsid w:val="00AC0EAE"/>
    <w:rsid w:val="00AC2AC9"/>
    <w:rsid w:val="00AC2F88"/>
    <w:rsid w:val="00AC3FAE"/>
    <w:rsid w:val="00AC449C"/>
    <w:rsid w:val="00AC6ED2"/>
    <w:rsid w:val="00AC7484"/>
    <w:rsid w:val="00AD1689"/>
    <w:rsid w:val="00AD52E1"/>
    <w:rsid w:val="00AD6948"/>
    <w:rsid w:val="00AD776C"/>
    <w:rsid w:val="00AE152E"/>
    <w:rsid w:val="00AE3BA8"/>
    <w:rsid w:val="00AE5AE9"/>
    <w:rsid w:val="00AE5C97"/>
    <w:rsid w:val="00AF21E0"/>
    <w:rsid w:val="00AF2B1B"/>
    <w:rsid w:val="00AF2EBF"/>
    <w:rsid w:val="00AF35A2"/>
    <w:rsid w:val="00AF3823"/>
    <w:rsid w:val="00AF385B"/>
    <w:rsid w:val="00AF4678"/>
    <w:rsid w:val="00AF46FB"/>
    <w:rsid w:val="00AF594E"/>
    <w:rsid w:val="00AF6AD6"/>
    <w:rsid w:val="00AF749C"/>
    <w:rsid w:val="00B037DE"/>
    <w:rsid w:val="00B0411B"/>
    <w:rsid w:val="00B04AF2"/>
    <w:rsid w:val="00B0557A"/>
    <w:rsid w:val="00B055D5"/>
    <w:rsid w:val="00B05A09"/>
    <w:rsid w:val="00B05DB2"/>
    <w:rsid w:val="00B063A6"/>
    <w:rsid w:val="00B07058"/>
    <w:rsid w:val="00B070F6"/>
    <w:rsid w:val="00B07B2D"/>
    <w:rsid w:val="00B07EF5"/>
    <w:rsid w:val="00B104CE"/>
    <w:rsid w:val="00B10AD5"/>
    <w:rsid w:val="00B118DB"/>
    <w:rsid w:val="00B13316"/>
    <w:rsid w:val="00B14483"/>
    <w:rsid w:val="00B16195"/>
    <w:rsid w:val="00B16422"/>
    <w:rsid w:val="00B16B08"/>
    <w:rsid w:val="00B17E50"/>
    <w:rsid w:val="00B21AC1"/>
    <w:rsid w:val="00B229CB"/>
    <w:rsid w:val="00B22DC3"/>
    <w:rsid w:val="00B22F91"/>
    <w:rsid w:val="00B24B39"/>
    <w:rsid w:val="00B24BEB"/>
    <w:rsid w:val="00B255B0"/>
    <w:rsid w:val="00B276C5"/>
    <w:rsid w:val="00B3032F"/>
    <w:rsid w:val="00B32D0F"/>
    <w:rsid w:val="00B334CE"/>
    <w:rsid w:val="00B33DE4"/>
    <w:rsid w:val="00B34E53"/>
    <w:rsid w:val="00B3580B"/>
    <w:rsid w:val="00B36720"/>
    <w:rsid w:val="00B406CA"/>
    <w:rsid w:val="00B4156E"/>
    <w:rsid w:val="00B420A7"/>
    <w:rsid w:val="00B43304"/>
    <w:rsid w:val="00B43516"/>
    <w:rsid w:val="00B440BE"/>
    <w:rsid w:val="00B45D11"/>
    <w:rsid w:val="00B4616F"/>
    <w:rsid w:val="00B463C4"/>
    <w:rsid w:val="00B4721E"/>
    <w:rsid w:val="00B4799A"/>
    <w:rsid w:val="00B50727"/>
    <w:rsid w:val="00B5087F"/>
    <w:rsid w:val="00B50E3C"/>
    <w:rsid w:val="00B512E4"/>
    <w:rsid w:val="00B522C0"/>
    <w:rsid w:val="00B52379"/>
    <w:rsid w:val="00B525F3"/>
    <w:rsid w:val="00B53725"/>
    <w:rsid w:val="00B537E7"/>
    <w:rsid w:val="00B5508C"/>
    <w:rsid w:val="00B550E8"/>
    <w:rsid w:val="00B55E27"/>
    <w:rsid w:val="00B561C4"/>
    <w:rsid w:val="00B56FBD"/>
    <w:rsid w:val="00B6294E"/>
    <w:rsid w:val="00B63920"/>
    <w:rsid w:val="00B63E74"/>
    <w:rsid w:val="00B66FFD"/>
    <w:rsid w:val="00B67613"/>
    <w:rsid w:val="00B67CC4"/>
    <w:rsid w:val="00B70D76"/>
    <w:rsid w:val="00B714CC"/>
    <w:rsid w:val="00B74502"/>
    <w:rsid w:val="00B749D9"/>
    <w:rsid w:val="00B75864"/>
    <w:rsid w:val="00B76327"/>
    <w:rsid w:val="00B7669A"/>
    <w:rsid w:val="00B76BD1"/>
    <w:rsid w:val="00B76F8D"/>
    <w:rsid w:val="00B77B33"/>
    <w:rsid w:val="00B806B2"/>
    <w:rsid w:val="00B8138A"/>
    <w:rsid w:val="00B814F9"/>
    <w:rsid w:val="00B821A9"/>
    <w:rsid w:val="00B831FC"/>
    <w:rsid w:val="00B849EC"/>
    <w:rsid w:val="00B85B65"/>
    <w:rsid w:val="00B85DEF"/>
    <w:rsid w:val="00B87A29"/>
    <w:rsid w:val="00B87DF9"/>
    <w:rsid w:val="00B90573"/>
    <w:rsid w:val="00B90AF2"/>
    <w:rsid w:val="00B92E01"/>
    <w:rsid w:val="00B934E7"/>
    <w:rsid w:val="00B93AA1"/>
    <w:rsid w:val="00B94821"/>
    <w:rsid w:val="00B9497E"/>
    <w:rsid w:val="00B94E95"/>
    <w:rsid w:val="00B96A82"/>
    <w:rsid w:val="00BA09E4"/>
    <w:rsid w:val="00BA13A1"/>
    <w:rsid w:val="00BA30F8"/>
    <w:rsid w:val="00BB02E1"/>
    <w:rsid w:val="00BB1266"/>
    <w:rsid w:val="00BB1924"/>
    <w:rsid w:val="00BB1D1E"/>
    <w:rsid w:val="00BB2018"/>
    <w:rsid w:val="00BB454B"/>
    <w:rsid w:val="00BB5B3E"/>
    <w:rsid w:val="00BB643D"/>
    <w:rsid w:val="00BC188F"/>
    <w:rsid w:val="00BC2E00"/>
    <w:rsid w:val="00BC5782"/>
    <w:rsid w:val="00BC6D28"/>
    <w:rsid w:val="00BC6DB7"/>
    <w:rsid w:val="00BC7764"/>
    <w:rsid w:val="00BD0992"/>
    <w:rsid w:val="00BD1D26"/>
    <w:rsid w:val="00BD3755"/>
    <w:rsid w:val="00BD46C5"/>
    <w:rsid w:val="00BD58F3"/>
    <w:rsid w:val="00BD7DD8"/>
    <w:rsid w:val="00BE26F2"/>
    <w:rsid w:val="00BE29FE"/>
    <w:rsid w:val="00BE2FE5"/>
    <w:rsid w:val="00BE44D5"/>
    <w:rsid w:val="00BE53C5"/>
    <w:rsid w:val="00BE5DD7"/>
    <w:rsid w:val="00BE6EE1"/>
    <w:rsid w:val="00BE7C01"/>
    <w:rsid w:val="00BE7F48"/>
    <w:rsid w:val="00BF06CD"/>
    <w:rsid w:val="00BF0731"/>
    <w:rsid w:val="00BF141D"/>
    <w:rsid w:val="00BF167C"/>
    <w:rsid w:val="00BF1792"/>
    <w:rsid w:val="00BF1916"/>
    <w:rsid w:val="00BF3EFD"/>
    <w:rsid w:val="00BF761D"/>
    <w:rsid w:val="00BF763E"/>
    <w:rsid w:val="00C001CD"/>
    <w:rsid w:val="00C03074"/>
    <w:rsid w:val="00C0322F"/>
    <w:rsid w:val="00C03FAF"/>
    <w:rsid w:val="00C1014A"/>
    <w:rsid w:val="00C10DB7"/>
    <w:rsid w:val="00C11F76"/>
    <w:rsid w:val="00C13D9B"/>
    <w:rsid w:val="00C1541D"/>
    <w:rsid w:val="00C16B62"/>
    <w:rsid w:val="00C16FE7"/>
    <w:rsid w:val="00C17307"/>
    <w:rsid w:val="00C17B02"/>
    <w:rsid w:val="00C206E1"/>
    <w:rsid w:val="00C215FA"/>
    <w:rsid w:val="00C23046"/>
    <w:rsid w:val="00C26550"/>
    <w:rsid w:val="00C26E25"/>
    <w:rsid w:val="00C27649"/>
    <w:rsid w:val="00C30071"/>
    <w:rsid w:val="00C30133"/>
    <w:rsid w:val="00C30C93"/>
    <w:rsid w:val="00C3138C"/>
    <w:rsid w:val="00C315F4"/>
    <w:rsid w:val="00C339E6"/>
    <w:rsid w:val="00C365EF"/>
    <w:rsid w:val="00C370FB"/>
    <w:rsid w:val="00C37892"/>
    <w:rsid w:val="00C37C88"/>
    <w:rsid w:val="00C4069A"/>
    <w:rsid w:val="00C406E2"/>
    <w:rsid w:val="00C40B33"/>
    <w:rsid w:val="00C40CE5"/>
    <w:rsid w:val="00C41436"/>
    <w:rsid w:val="00C418DB"/>
    <w:rsid w:val="00C41A45"/>
    <w:rsid w:val="00C41AE5"/>
    <w:rsid w:val="00C429BE"/>
    <w:rsid w:val="00C43132"/>
    <w:rsid w:val="00C44F73"/>
    <w:rsid w:val="00C45F9B"/>
    <w:rsid w:val="00C47959"/>
    <w:rsid w:val="00C47D83"/>
    <w:rsid w:val="00C47E97"/>
    <w:rsid w:val="00C505B4"/>
    <w:rsid w:val="00C519D7"/>
    <w:rsid w:val="00C53481"/>
    <w:rsid w:val="00C535EA"/>
    <w:rsid w:val="00C5482B"/>
    <w:rsid w:val="00C568C6"/>
    <w:rsid w:val="00C571D4"/>
    <w:rsid w:val="00C5785D"/>
    <w:rsid w:val="00C57C45"/>
    <w:rsid w:val="00C6093A"/>
    <w:rsid w:val="00C60F44"/>
    <w:rsid w:val="00C64A93"/>
    <w:rsid w:val="00C65358"/>
    <w:rsid w:val="00C65987"/>
    <w:rsid w:val="00C669E7"/>
    <w:rsid w:val="00C66E9A"/>
    <w:rsid w:val="00C7048D"/>
    <w:rsid w:val="00C70559"/>
    <w:rsid w:val="00C70D78"/>
    <w:rsid w:val="00C7132A"/>
    <w:rsid w:val="00C71BD7"/>
    <w:rsid w:val="00C7299A"/>
    <w:rsid w:val="00C7448B"/>
    <w:rsid w:val="00C759C1"/>
    <w:rsid w:val="00C75D91"/>
    <w:rsid w:val="00C75DC1"/>
    <w:rsid w:val="00C76107"/>
    <w:rsid w:val="00C7652D"/>
    <w:rsid w:val="00C7740B"/>
    <w:rsid w:val="00C77862"/>
    <w:rsid w:val="00C813DD"/>
    <w:rsid w:val="00C82F8C"/>
    <w:rsid w:val="00C83808"/>
    <w:rsid w:val="00C84464"/>
    <w:rsid w:val="00C84596"/>
    <w:rsid w:val="00C85C7D"/>
    <w:rsid w:val="00C86368"/>
    <w:rsid w:val="00C86CD1"/>
    <w:rsid w:val="00C86FC2"/>
    <w:rsid w:val="00C87536"/>
    <w:rsid w:val="00C876B4"/>
    <w:rsid w:val="00C8772B"/>
    <w:rsid w:val="00C87D1C"/>
    <w:rsid w:val="00C90F3B"/>
    <w:rsid w:val="00C9344B"/>
    <w:rsid w:val="00C94AE5"/>
    <w:rsid w:val="00C97588"/>
    <w:rsid w:val="00C9766B"/>
    <w:rsid w:val="00CA0183"/>
    <w:rsid w:val="00CA15A3"/>
    <w:rsid w:val="00CA24B9"/>
    <w:rsid w:val="00CA273F"/>
    <w:rsid w:val="00CA2D02"/>
    <w:rsid w:val="00CA341F"/>
    <w:rsid w:val="00CA3439"/>
    <w:rsid w:val="00CA61A9"/>
    <w:rsid w:val="00CA6AD8"/>
    <w:rsid w:val="00CA7774"/>
    <w:rsid w:val="00CB1F06"/>
    <w:rsid w:val="00CB219C"/>
    <w:rsid w:val="00CB31D2"/>
    <w:rsid w:val="00CB3322"/>
    <w:rsid w:val="00CB6187"/>
    <w:rsid w:val="00CB6D3D"/>
    <w:rsid w:val="00CB6E7B"/>
    <w:rsid w:val="00CB717B"/>
    <w:rsid w:val="00CB7A8B"/>
    <w:rsid w:val="00CC053B"/>
    <w:rsid w:val="00CC0E97"/>
    <w:rsid w:val="00CC405D"/>
    <w:rsid w:val="00CC5618"/>
    <w:rsid w:val="00CC596D"/>
    <w:rsid w:val="00CD08A1"/>
    <w:rsid w:val="00CD0AD5"/>
    <w:rsid w:val="00CD5290"/>
    <w:rsid w:val="00CD566D"/>
    <w:rsid w:val="00CD7110"/>
    <w:rsid w:val="00CD7C47"/>
    <w:rsid w:val="00CE094E"/>
    <w:rsid w:val="00CE0B0C"/>
    <w:rsid w:val="00CE1AFE"/>
    <w:rsid w:val="00CE1E63"/>
    <w:rsid w:val="00CE1F4C"/>
    <w:rsid w:val="00CE29D3"/>
    <w:rsid w:val="00CF25B0"/>
    <w:rsid w:val="00CF2B71"/>
    <w:rsid w:val="00CF355A"/>
    <w:rsid w:val="00CF36FC"/>
    <w:rsid w:val="00CF4B69"/>
    <w:rsid w:val="00CF4C11"/>
    <w:rsid w:val="00CF58F8"/>
    <w:rsid w:val="00CF59C5"/>
    <w:rsid w:val="00D004C8"/>
    <w:rsid w:val="00D011D6"/>
    <w:rsid w:val="00D013C7"/>
    <w:rsid w:val="00D017B0"/>
    <w:rsid w:val="00D02C3E"/>
    <w:rsid w:val="00D02CBE"/>
    <w:rsid w:val="00D03481"/>
    <w:rsid w:val="00D04617"/>
    <w:rsid w:val="00D04798"/>
    <w:rsid w:val="00D07577"/>
    <w:rsid w:val="00D07AF0"/>
    <w:rsid w:val="00D12FB3"/>
    <w:rsid w:val="00D14287"/>
    <w:rsid w:val="00D1489B"/>
    <w:rsid w:val="00D14AF9"/>
    <w:rsid w:val="00D16319"/>
    <w:rsid w:val="00D16807"/>
    <w:rsid w:val="00D176BA"/>
    <w:rsid w:val="00D20AB6"/>
    <w:rsid w:val="00D21BCE"/>
    <w:rsid w:val="00D22143"/>
    <w:rsid w:val="00D22A10"/>
    <w:rsid w:val="00D23EB6"/>
    <w:rsid w:val="00D23F18"/>
    <w:rsid w:val="00D24511"/>
    <w:rsid w:val="00D26BA5"/>
    <w:rsid w:val="00D277CB"/>
    <w:rsid w:val="00D30B1D"/>
    <w:rsid w:val="00D31039"/>
    <w:rsid w:val="00D3153B"/>
    <w:rsid w:val="00D31A0A"/>
    <w:rsid w:val="00D32364"/>
    <w:rsid w:val="00D328F3"/>
    <w:rsid w:val="00D32EE2"/>
    <w:rsid w:val="00D32FAF"/>
    <w:rsid w:val="00D33460"/>
    <w:rsid w:val="00D361C4"/>
    <w:rsid w:val="00D362BD"/>
    <w:rsid w:val="00D37847"/>
    <w:rsid w:val="00D37FBD"/>
    <w:rsid w:val="00D40FDD"/>
    <w:rsid w:val="00D41154"/>
    <w:rsid w:val="00D41E93"/>
    <w:rsid w:val="00D43481"/>
    <w:rsid w:val="00D4397F"/>
    <w:rsid w:val="00D439DA"/>
    <w:rsid w:val="00D43F21"/>
    <w:rsid w:val="00D440BC"/>
    <w:rsid w:val="00D45D13"/>
    <w:rsid w:val="00D46368"/>
    <w:rsid w:val="00D510D4"/>
    <w:rsid w:val="00D51E7C"/>
    <w:rsid w:val="00D5216C"/>
    <w:rsid w:val="00D54545"/>
    <w:rsid w:val="00D55919"/>
    <w:rsid w:val="00D57150"/>
    <w:rsid w:val="00D57847"/>
    <w:rsid w:val="00D57E97"/>
    <w:rsid w:val="00D61A20"/>
    <w:rsid w:val="00D6326F"/>
    <w:rsid w:val="00D63AFC"/>
    <w:rsid w:val="00D63D86"/>
    <w:rsid w:val="00D65E36"/>
    <w:rsid w:val="00D66C8D"/>
    <w:rsid w:val="00D67BE3"/>
    <w:rsid w:val="00D70B94"/>
    <w:rsid w:val="00D71CB7"/>
    <w:rsid w:val="00D728F9"/>
    <w:rsid w:val="00D72EBB"/>
    <w:rsid w:val="00D73359"/>
    <w:rsid w:val="00D7458D"/>
    <w:rsid w:val="00D76982"/>
    <w:rsid w:val="00D7729F"/>
    <w:rsid w:val="00D82ABD"/>
    <w:rsid w:val="00D900AE"/>
    <w:rsid w:val="00D913D6"/>
    <w:rsid w:val="00D91697"/>
    <w:rsid w:val="00D91ABC"/>
    <w:rsid w:val="00D92733"/>
    <w:rsid w:val="00D94FD8"/>
    <w:rsid w:val="00D95B7C"/>
    <w:rsid w:val="00D97BD4"/>
    <w:rsid w:val="00DA0018"/>
    <w:rsid w:val="00DA086A"/>
    <w:rsid w:val="00DA0DDE"/>
    <w:rsid w:val="00DA1839"/>
    <w:rsid w:val="00DA3591"/>
    <w:rsid w:val="00DA461E"/>
    <w:rsid w:val="00DA59F6"/>
    <w:rsid w:val="00DB0CBE"/>
    <w:rsid w:val="00DB11A0"/>
    <w:rsid w:val="00DB3C2A"/>
    <w:rsid w:val="00DB4383"/>
    <w:rsid w:val="00DB5DE3"/>
    <w:rsid w:val="00DB74F2"/>
    <w:rsid w:val="00DB778C"/>
    <w:rsid w:val="00DB7D89"/>
    <w:rsid w:val="00DC03BE"/>
    <w:rsid w:val="00DC082D"/>
    <w:rsid w:val="00DC085E"/>
    <w:rsid w:val="00DC088D"/>
    <w:rsid w:val="00DC144D"/>
    <w:rsid w:val="00DC1507"/>
    <w:rsid w:val="00DC1510"/>
    <w:rsid w:val="00DC24D6"/>
    <w:rsid w:val="00DC5477"/>
    <w:rsid w:val="00DD28FC"/>
    <w:rsid w:val="00DD5989"/>
    <w:rsid w:val="00DD607B"/>
    <w:rsid w:val="00DD6EA9"/>
    <w:rsid w:val="00DD709B"/>
    <w:rsid w:val="00DD7A88"/>
    <w:rsid w:val="00DE1C92"/>
    <w:rsid w:val="00DE1FDC"/>
    <w:rsid w:val="00DE2832"/>
    <w:rsid w:val="00DE3357"/>
    <w:rsid w:val="00DE370A"/>
    <w:rsid w:val="00DE3789"/>
    <w:rsid w:val="00DE400E"/>
    <w:rsid w:val="00DE4756"/>
    <w:rsid w:val="00DE52DE"/>
    <w:rsid w:val="00DE5CAF"/>
    <w:rsid w:val="00DE6659"/>
    <w:rsid w:val="00DE787C"/>
    <w:rsid w:val="00DF305C"/>
    <w:rsid w:val="00DF3211"/>
    <w:rsid w:val="00DF32ED"/>
    <w:rsid w:val="00DF4742"/>
    <w:rsid w:val="00DF4D8F"/>
    <w:rsid w:val="00DF5812"/>
    <w:rsid w:val="00DF7155"/>
    <w:rsid w:val="00DF7ED8"/>
    <w:rsid w:val="00E006B1"/>
    <w:rsid w:val="00E024B9"/>
    <w:rsid w:val="00E04228"/>
    <w:rsid w:val="00E06279"/>
    <w:rsid w:val="00E0723D"/>
    <w:rsid w:val="00E10723"/>
    <w:rsid w:val="00E10E64"/>
    <w:rsid w:val="00E1199D"/>
    <w:rsid w:val="00E143EA"/>
    <w:rsid w:val="00E15DF8"/>
    <w:rsid w:val="00E205C1"/>
    <w:rsid w:val="00E21BEE"/>
    <w:rsid w:val="00E21CF0"/>
    <w:rsid w:val="00E22A53"/>
    <w:rsid w:val="00E2318F"/>
    <w:rsid w:val="00E25D8A"/>
    <w:rsid w:val="00E26393"/>
    <w:rsid w:val="00E273BB"/>
    <w:rsid w:val="00E34199"/>
    <w:rsid w:val="00E3439D"/>
    <w:rsid w:val="00E36D50"/>
    <w:rsid w:val="00E40498"/>
    <w:rsid w:val="00E40995"/>
    <w:rsid w:val="00E4300C"/>
    <w:rsid w:val="00E43CB7"/>
    <w:rsid w:val="00E46E47"/>
    <w:rsid w:val="00E4710A"/>
    <w:rsid w:val="00E52A69"/>
    <w:rsid w:val="00E54EF8"/>
    <w:rsid w:val="00E56090"/>
    <w:rsid w:val="00E566F4"/>
    <w:rsid w:val="00E579B8"/>
    <w:rsid w:val="00E61291"/>
    <w:rsid w:val="00E61C49"/>
    <w:rsid w:val="00E62155"/>
    <w:rsid w:val="00E62B52"/>
    <w:rsid w:val="00E63C2E"/>
    <w:rsid w:val="00E66B2E"/>
    <w:rsid w:val="00E66F02"/>
    <w:rsid w:val="00E67753"/>
    <w:rsid w:val="00E71D4F"/>
    <w:rsid w:val="00E72412"/>
    <w:rsid w:val="00E73061"/>
    <w:rsid w:val="00E736F6"/>
    <w:rsid w:val="00E75083"/>
    <w:rsid w:val="00E76B97"/>
    <w:rsid w:val="00E76C54"/>
    <w:rsid w:val="00E7708E"/>
    <w:rsid w:val="00E77979"/>
    <w:rsid w:val="00E77C3E"/>
    <w:rsid w:val="00E77D85"/>
    <w:rsid w:val="00E77E19"/>
    <w:rsid w:val="00E80C98"/>
    <w:rsid w:val="00E838D4"/>
    <w:rsid w:val="00E83A06"/>
    <w:rsid w:val="00E846CC"/>
    <w:rsid w:val="00E87583"/>
    <w:rsid w:val="00E87A74"/>
    <w:rsid w:val="00E90B2C"/>
    <w:rsid w:val="00E923E0"/>
    <w:rsid w:val="00E9292D"/>
    <w:rsid w:val="00E93A50"/>
    <w:rsid w:val="00E94FEA"/>
    <w:rsid w:val="00E969B4"/>
    <w:rsid w:val="00E97705"/>
    <w:rsid w:val="00E97D00"/>
    <w:rsid w:val="00EA1132"/>
    <w:rsid w:val="00EA1BB4"/>
    <w:rsid w:val="00EA1C79"/>
    <w:rsid w:val="00EA2001"/>
    <w:rsid w:val="00EA49A8"/>
    <w:rsid w:val="00EA6FBE"/>
    <w:rsid w:val="00EB04F9"/>
    <w:rsid w:val="00EB3CAA"/>
    <w:rsid w:val="00EB5F08"/>
    <w:rsid w:val="00EB6F86"/>
    <w:rsid w:val="00EB7100"/>
    <w:rsid w:val="00EC29E9"/>
    <w:rsid w:val="00EC2F8C"/>
    <w:rsid w:val="00EC3119"/>
    <w:rsid w:val="00EC36EB"/>
    <w:rsid w:val="00EC5AF3"/>
    <w:rsid w:val="00EC6671"/>
    <w:rsid w:val="00EC7B3B"/>
    <w:rsid w:val="00EC7BD4"/>
    <w:rsid w:val="00ED0817"/>
    <w:rsid w:val="00ED243E"/>
    <w:rsid w:val="00ED2896"/>
    <w:rsid w:val="00ED2BD8"/>
    <w:rsid w:val="00ED505F"/>
    <w:rsid w:val="00ED5291"/>
    <w:rsid w:val="00ED5A71"/>
    <w:rsid w:val="00ED5D64"/>
    <w:rsid w:val="00ED613F"/>
    <w:rsid w:val="00ED6C4B"/>
    <w:rsid w:val="00ED7FAC"/>
    <w:rsid w:val="00EE0129"/>
    <w:rsid w:val="00EE039A"/>
    <w:rsid w:val="00EE140C"/>
    <w:rsid w:val="00EE1E1C"/>
    <w:rsid w:val="00EE31FF"/>
    <w:rsid w:val="00EE3CF7"/>
    <w:rsid w:val="00EE434B"/>
    <w:rsid w:val="00EE6293"/>
    <w:rsid w:val="00EE6962"/>
    <w:rsid w:val="00EE7A61"/>
    <w:rsid w:val="00EE7D22"/>
    <w:rsid w:val="00EF18AB"/>
    <w:rsid w:val="00EF190F"/>
    <w:rsid w:val="00EF23DC"/>
    <w:rsid w:val="00EF415A"/>
    <w:rsid w:val="00EF4530"/>
    <w:rsid w:val="00EF4938"/>
    <w:rsid w:val="00EF4E48"/>
    <w:rsid w:val="00EF554C"/>
    <w:rsid w:val="00EF5EA4"/>
    <w:rsid w:val="00EF63C8"/>
    <w:rsid w:val="00EF6742"/>
    <w:rsid w:val="00EF699A"/>
    <w:rsid w:val="00EF74C3"/>
    <w:rsid w:val="00EF7532"/>
    <w:rsid w:val="00F002D6"/>
    <w:rsid w:val="00F00975"/>
    <w:rsid w:val="00F02132"/>
    <w:rsid w:val="00F02B79"/>
    <w:rsid w:val="00F03091"/>
    <w:rsid w:val="00F03345"/>
    <w:rsid w:val="00F03A6D"/>
    <w:rsid w:val="00F03CA1"/>
    <w:rsid w:val="00F04C40"/>
    <w:rsid w:val="00F0502A"/>
    <w:rsid w:val="00F05375"/>
    <w:rsid w:val="00F05C1C"/>
    <w:rsid w:val="00F066E0"/>
    <w:rsid w:val="00F1021A"/>
    <w:rsid w:val="00F114FB"/>
    <w:rsid w:val="00F11807"/>
    <w:rsid w:val="00F17623"/>
    <w:rsid w:val="00F20CD2"/>
    <w:rsid w:val="00F218E5"/>
    <w:rsid w:val="00F22430"/>
    <w:rsid w:val="00F22C92"/>
    <w:rsid w:val="00F23498"/>
    <w:rsid w:val="00F234DE"/>
    <w:rsid w:val="00F23748"/>
    <w:rsid w:val="00F2413F"/>
    <w:rsid w:val="00F244BC"/>
    <w:rsid w:val="00F246F7"/>
    <w:rsid w:val="00F2738B"/>
    <w:rsid w:val="00F31BF2"/>
    <w:rsid w:val="00F32D37"/>
    <w:rsid w:val="00F35FDF"/>
    <w:rsid w:val="00F36772"/>
    <w:rsid w:val="00F40960"/>
    <w:rsid w:val="00F40E4C"/>
    <w:rsid w:val="00F41092"/>
    <w:rsid w:val="00F4151A"/>
    <w:rsid w:val="00F41A98"/>
    <w:rsid w:val="00F4246C"/>
    <w:rsid w:val="00F42550"/>
    <w:rsid w:val="00F437CC"/>
    <w:rsid w:val="00F43BEC"/>
    <w:rsid w:val="00F50248"/>
    <w:rsid w:val="00F5300B"/>
    <w:rsid w:val="00F5392D"/>
    <w:rsid w:val="00F544E7"/>
    <w:rsid w:val="00F555DD"/>
    <w:rsid w:val="00F55950"/>
    <w:rsid w:val="00F55D99"/>
    <w:rsid w:val="00F55DF3"/>
    <w:rsid w:val="00F61124"/>
    <w:rsid w:val="00F612F3"/>
    <w:rsid w:val="00F619ED"/>
    <w:rsid w:val="00F61FF8"/>
    <w:rsid w:val="00F63C52"/>
    <w:rsid w:val="00F65568"/>
    <w:rsid w:val="00F65699"/>
    <w:rsid w:val="00F66387"/>
    <w:rsid w:val="00F664B7"/>
    <w:rsid w:val="00F667CB"/>
    <w:rsid w:val="00F66E33"/>
    <w:rsid w:val="00F673A3"/>
    <w:rsid w:val="00F71D76"/>
    <w:rsid w:val="00F72304"/>
    <w:rsid w:val="00F72824"/>
    <w:rsid w:val="00F73D4F"/>
    <w:rsid w:val="00F740BE"/>
    <w:rsid w:val="00F74F38"/>
    <w:rsid w:val="00F75279"/>
    <w:rsid w:val="00F75471"/>
    <w:rsid w:val="00F7655F"/>
    <w:rsid w:val="00F765AD"/>
    <w:rsid w:val="00F7699F"/>
    <w:rsid w:val="00F80213"/>
    <w:rsid w:val="00F80837"/>
    <w:rsid w:val="00F8086A"/>
    <w:rsid w:val="00F80A47"/>
    <w:rsid w:val="00F8120B"/>
    <w:rsid w:val="00F81F34"/>
    <w:rsid w:val="00F82648"/>
    <w:rsid w:val="00F82F38"/>
    <w:rsid w:val="00F8361B"/>
    <w:rsid w:val="00F85747"/>
    <w:rsid w:val="00F8623B"/>
    <w:rsid w:val="00F87014"/>
    <w:rsid w:val="00F877E9"/>
    <w:rsid w:val="00F87E82"/>
    <w:rsid w:val="00F87E93"/>
    <w:rsid w:val="00F907A8"/>
    <w:rsid w:val="00F91906"/>
    <w:rsid w:val="00F91A66"/>
    <w:rsid w:val="00F929AA"/>
    <w:rsid w:val="00F93A8F"/>
    <w:rsid w:val="00F94E4F"/>
    <w:rsid w:val="00F95BAD"/>
    <w:rsid w:val="00F962D9"/>
    <w:rsid w:val="00F96DB7"/>
    <w:rsid w:val="00FA1786"/>
    <w:rsid w:val="00FA178B"/>
    <w:rsid w:val="00FA1D1F"/>
    <w:rsid w:val="00FA2821"/>
    <w:rsid w:val="00FA3AE7"/>
    <w:rsid w:val="00FA47F5"/>
    <w:rsid w:val="00FA5274"/>
    <w:rsid w:val="00FA5C42"/>
    <w:rsid w:val="00FA684D"/>
    <w:rsid w:val="00FA705E"/>
    <w:rsid w:val="00FA7C47"/>
    <w:rsid w:val="00FB093B"/>
    <w:rsid w:val="00FB10F7"/>
    <w:rsid w:val="00FB155C"/>
    <w:rsid w:val="00FB1F11"/>
    <w:rsid w:val="00FB21FE"/>
    <w:rsid w:val="00FB3B42"/>
    <w:rsid w:val="00FB4674"/>
    <w:rsid w:val="00FB6276"/>
    <w:rsid w:val="00FB62B9"/>
    <w:rsid w:val="00FB7A5F"/>
    <w:rsid w:val="00FC2105"/>
    <w:rsid w:val="00FC4841"/>
    <w:rsid w:val="00FC5150"/>
    <w:rsid w:val="00FC5A71"/>
    <w:rsid w:val="00FC63E7"/>
    <w:rsid w:val="00FC6DA5"/>
    <w:rsid w:val="00FC7200"/>
    <w:rsid w:val="00FD0AF4"/>
    <w:rsid w:val="00FD133E"/>
    <w:rsid w:val="00FD1386"/>
    <w:rsid w:val="00FD2701"/>
    <w:rsid w:val="00FD4550"/>
    <w:rsid w:val="00FD4BAE"/>
    <w:rsid w:val="00FD4C8D"/>
    <w:rsid w:val="00FD4F37"/>
    <w:rsid w:val="00FD6A56"/>
    <w:rsid w:val="00FD7401"/>
    <w:rsid w:val="00FD77AD"/>
    <w:rsid w:val="00FE0055"/>
    <w:rsid w:val="00FE2A8F"/>
    <w:rsid w:val="00FE31B8"/>
    <w:rsid w:val="00FE384E"/>
    <w:rsid w:val="00FE4233"/>
    <w:rsid w:val="00FE4644"/>
    <w:rsid w:val="00FF1C75"/>
    <w:rsid w:val="00FF1E6C"/>
    <w:rsid w:val="00FF4FAB"/>
    <w:rsid w:val="00FF6B3A"/>
    <w:rsid w:val="00FF7645"/>
    <w:rsid w:val="00FF7B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2F1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4199"/>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uiPriority w:val="9"/>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iPriority w:val="99"/>
    <w:unhideWhenUsed/>
    <w:rsid w:val="00504350"/>
    <w:pPr>
      <w:spacing w:after="120"/>
    </w:pPr>
    <w:rPr>
      <w:szCs w:val="21"/>
    </w:rPr>
  </w:style>
  <w:style w:type="character" w:customStyle="1" w:styleId="TekstpodstawowyZnak">
    <w:name w:val="Tekst podstawowy Znak"/>
    <w:basedOn w:val="Domylnaczcionkaakapitu"/>
    <w:link w:val="Tekstpodstawowy"/>
    <w:uiPriority w:val="99"/>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iPriority w:val="99"/>
    <w:unhideWhenUsed/>
    <w:rsid w:val="008A6481"/>
    <w:rPr>
      <w:rFonts w:ascii="Tahoma" w:hAnsi="Tahoma"/>
      <w:sz w:val="16"/>
      <w:szCs w:val="14"/>
    </w:rPr>
  </w:style>
  <w:style w:type="character" w:customStyle="1" w:styleId="TekstdymkaZnak">
    <w:name w:val="Tekst dymka Znak"/>
    <w:basedOn w:val="Domylnaczcionkaakapitu"/>
    <w:link w:val="Tekstdymka"/>
    <w:uiPriority w:val="99"/>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uiPriority w:val="9"/>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29"/>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character" w:customStyle="1" w:styleId="Nierozpoznanawzmianka2">
    <w:name w:val="Nierozpoznana wzmianka2"/>
    <w:basedOn w:val="Domylnaczcionkaakapitu"/>
    <w:uiPriority w:val="99"/>
    <w:semiHidden/>
    <w:unhideWhenUsed/>
    <w:rsid w:val="006976FC"/>
    <w:rPr>
      <w:color w:val="605E5C"/>
      <w:shd w:val="clear" w:color="auto" w:fill="E1DFDD"/>
    </w:rPr>
  </w:style>
  <w:style w:type="numbering" w:customStyle="1" w:styleId="Bezlisty3">
    <w:name w:val="Bez listy3"/>
    <w:next w:val="Bezlisty"/>
    <w:uiPriority w:val="99"/>
    <w:semiHidden/>
    <w:unhideWhenUsed/>
    <w:rsid w:val="00F555DD"/>
  </w:style>
  <w:style w:type="paragraph" w:styleId="Cytatintensywny">
    <w:name w:val="Intense Quote"/>
    <w:basedOn w:val="Normalny"/>
    <w:next w:val="Normalny"/>
    <w:link w:val="CytatintensywnyZnak"/>
    <w:uiPriority w:val="30"/>
    <w:qFormat/>
    <w:rsid w:val="00F555DD"/>
    <w:pPr>
      <w:pBdr>
        <w:bottom w:val="single" w:sz="4" w:space="4" w:color="4F81BD"/>
      </w:pBdr>
      <w:spacing w:before="200" w:after="280"/>
      <w:ind w:left="936" w:right="936"/>
    </w:pPr>
    <w:rPr>
      <w:b/>
      <w:bCs/>
      <w:i/>
      <w:iCs/>
      <w:color w:val="4F81BD"/>
      <w:lang w:val="en-US"/>
    </w:rPr>
  </w:style>
  <w:style w:type="character" w:customStyle="1" w:styleId="CytatintensywnyZnak">
    <w:name w:val="Cytat intensywny Znak"/>
    <w:basedOn w:val="Domylnaczcionkaakapitu"/>
    <w:link w:val="Cytatintensywny"/>
    <w:uiPriority w:val="30"/>
    <w:rsid w:val="00F555DD"/>
    <w:rPr>
      <w:b/>
      <w:bCs/>
      <w:i/>
      <w:iCs/>
      <w:color w:val="4F81BD"/>
    </w:rPr>
  </w:style>
  <w:style w:type="paragraph" w:customStyle="1" w:styleId="SWnormalny">
    <w:name w:val="SW_normalny"/>
    <w:basedOn w:val="Normalny"/>
    <w:link w:val="SWnormalnyZnak"/>
    <w:qFormat/>
    <w:rsid w:val="00F555DD"/>
    <w:pPr>
      <w:autoSpaceDE w:val="0"/>
      <w:adjustRightInd w:val="0"/>
      <w:spacing w:line="360" w:lineRule="auto"/>
      <w:ind w:left="426"/>
      <w:jc w:val="both"/>
    </w:pPr>
    <w:rPr>
      <w:rFonts w:eastAsia="Calibri" w:cs="Arial"/>
      <w:sz w:val="18"/>
      <w:szCs w:val="18"/>
      <w:lang w:val="en-US" w:eastAsia="en-US"/>
    </w:rPr>
  </w:style>
  <w:style w:type="character" w:customStyle="1" w:styleId="SWnormalnyZnak">
    <w:name w:val="SW_normalny Znak"/>
    <w:basedOn w:val="Domylnaczcionkaakapitu"/>
    <w:link w:val="SWnormalny"/>
    <w:rsid w:val="00F555DD"/>
    <w:rPr>
      <w:rFonts w:eastAsia="Calibri" w:cs="Arial"/>
      <w:sz w:val="18"/>
      <w:szCs w:val="18"/>
      <w:lang w:eastAsia="en-US"/>
    </w:rPr>
  </w:style>
  <w:style w:type="numbering" w:customStyle="1" w:styleId="11111113">
    <w:name w:val="1 / 1.1 / 1.1.113"/>
    <w:basedOn w:val="Bezlisty"/>
    <w:next w:val="111111"/>
    <w:rsid w:val="00F555DD"/>
    <w:pPr>
      <w:numPr>
        <w:numId w:val="1"/>
      </w:numPr>
    </w:pPr>
  </w:style>
  <w:style w:type="table" w:customStyle="1" w:styleId="Tabela-Siatka11">
    <w:name w:val="Tabela - Siatka11"/>
    <w:basedOn w:val="Standardowy"/>
    <w:uiPriority w:val="59"/>
    <w:rsid w:val="00F555DD"/>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Bezlisty"/>
    <w:next w:val="111111"/>
    <w:uiPriority w:val="99"/>
    <w:semiHidden/>
    <w:unhideWhenUsed/>
    <w:rsid w:val="00F555DD"/>
  </w:style>
  <w:style w:type="table" w:customStyle="1" w:styleId="Tabela-Siatka5">
    <w:name w:val="Tabela - Siatka5"/>
    <w:basedOn w:val="Standardowy"/>
    <w:next w:val="Tabela-Siatka"/>
    <w:uiPriority w:val="59"/>
    <w:rsid w:val="00F555DD"/>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555DD"/>
    <w:rPr>
      <w:b/>
      <w:bCs/>
    </w:rPr>
  </w:style>
  <w:style w:type="character" w:customStyle="1" w:styleId="FontStyle52">
    <w:name w:val="Font Style52"/>
    <w:rsid w:val="00F555DD"/>
    <w:rPr>
      <w:rFonts w:ascii="Arial" w:hAnsi="Arial" w:cs="Arial"/>
      <w:sz w:val="20"/>
      <w:szCs w:val="20"/>
    </w:rPr>
  </w:style>
  <w:style w:type="paragraph" w:styleId="HTML-wstpniesformatowany">
    <w:name w:val="HTML Preformatted"/>
    <w:basedOn w:val="Normalny"/>
    <w:link w:val="HTML-wstpniesformatowanyZnak"/>
    <w:uiPriority w:val="99"/>
    <w:semiHidden/>
    <w:unhideWhenUsed/>
    <w:rsid w:val="00F5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F555DD"/>
    <w:rPr>
      <w:rFonts w:ascii="Courier New" w:eastAsia="Times New Roman" w:hAnsi="Courier New" w:cs="Courier New"/>
      <w:kern w:val="0"/>
      <w:sz w:val="20"/>
      <w:szCs w:val="20"/>
      <w:lang w:val="pl-PL" w:eastAsia="pl-PL" w:bidi="ar-SA"/>
    </w:rPr>
  </w:style>
  <w:style w:type="table" w:customStyle="1" w:styleId="Tabela-Siatka6">
    <w:name w:val="Tabela - Siatka6"/>
    <w:basedOn w:val="Standardowy"/>
    <w:next w:val="Tabela-Siatka"/>
    <w:uiPriority w:val="59"/>
    <w:rsid w:val="00D70B9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32981"/>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F2738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7A118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1A403E"/>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8D157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59"/>
    <w:rsid w:val="0023417A"/>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uiPriority w:val="59"/>
    <w:rsid w:val="00121912"/>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uiPriority w:val="59"/>
    <w:rsid w:val="006C493A"/>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3">
    <w:name w:val="Tabela - Siatka183"/>
    <w:basedOn w:val="Standardowy"/>
    <w:next w:val="Tabela-Siatka"/>
    <w:uiPriority w:val="59"/>
    <w:rsid w:val="00824C3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ny"/>
    <w:rsid w:val="002714AB"/>
    <w:pPr>
      <w:autoSpaceDN/>
      <w:spacing w:after="200" w:line="252" w:lineRule="auto"/>
      <w:ind w:left="720"/>
      <w:contextualSpacing/>
      <w:textAlignment w:val="auto"/>
    </w:pPr>
    <w:rPr>
      <w:rFonts w:ascii="Cambria" w:eastAsia="Times New Roman" w:hAnsi="Cambria" w:cs="Cambria"/>
      <w:kern w:val="0"/>
      <w:sz w:val="22"/>
      <w:szCs w:val="22"/>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4199"/>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uiPriority w:val="9"/>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iPriority w:val="99"/>
    <w:unhideWhenUsed/>
    <w:rsid w:val="00504350"/>
    <w:pPr>
      <w:spacing w:after="120"/>
    </w:pPr>
    <w:rPr>
      <w:szCs w:val="21"/>
    </w:rPr>
  </w:style>
  <w:style w:type="character" w:customStyle="1" w:styleId="TekstpodstawowyZnak">
    <w:name w:val="Tekst podstawowy Znak"/>
    <w:basedOn w:val="Domylnaczcionkaakapitu"/>
    <w:link w:val="Tekstpodstawowy"/>
    <w:uiPriority w:val="99"/>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iPriority w:val="99"/>
    <w:unhideWhenUsed/>
    <w:rsid w:val="008A6481"/>
    <w:rPr>
      <w:rFonts w:ascii="Tahoma" w:hAnsi="Tahoma"/>
      <w:sz w:val="16"/>
      <w:szCs w:val="14"/>
    </w:rPr>
  </w:style>
  <w:style w:type="character" w:customStyle="1" w:styleId="TekstdymkaZnak">
    <w:name w:val="Tekst dymka Znak"/>
    <w:basedOn w:val="Domylnaczcionkaakapitu"/>
    <w:link w:val="Tekstdymka"/>
    <w:uiPriority w:val="99"/>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uiPriority w:val="9"/>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29"/>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character" w:customStyle="1" w:styleId="Nierozpoznanawzmianka2">
    <w:name w:val="Nierozpoznana wzmianka2"/>
    <w:basedOn w:val="Domylnaczcionkaakapitu"/>
    <w:uiPriority w:val="99"/>
    <w:semiHidden/>
    <w:unhideWhenUsed/>
    <w:rsid w:val="006976FC"/>
    <w:rPr>
      <w:color w:val="605E5C"/>
      <w:shd w:val="clear" w:color="auto" w:fill="E1DFDD"/>
    </w:rPr>
  </w:style>
  <w:style w:type="numbering" w:customStyle="1" w:styleId="Bezlisty3">
    <w:name w:val="Bez listy3"/>
    <w:next w:val="Bezlisty"/>
    <w:uiPriority w:val="99"/>
    <w:semiHidden/>
    <w:unhideWhenUsed/>
    <w:rsid w:val="00F555DD"/>
  </w:style>
  <w:style w:type="paragraph" w:styleId="Cytatintensywny">
    <w:name w:val="Intense Quote"/>
    <w:basedOn w:val="Normalny"/>
    <w:next w:val="Normalny"/>
    <w:link w:val="CytatintensywnyZnak"/>
    <w:uiPriority w:val="30"/>
    <w:qFormat/>
    <w:rsid w:val="00F555DD"/>
    <w:pPr>
      <w:pBdr>
        <w:bottom w:val="single" w:sz="4" w:space="4" w:color="4F81BD"/>
      </w:pBdr>
      <w:spacing w:before="200" w:after="280"/>
      <w:ind w:left="936" w:right="936"/>
    </w:pPr>
    <w:rPr>
      <w:b/>
      <w:bCs/>
      <w:i/>
      <w:iCs/>
      <w:color w:val="4F81BD"/>
      <w:lang w:val="en-US"/>
    </w:rPr>
  </w:style>
  <w:style w:type="character" w:customStyle="1" w:styleId="CytatintensywnyZnak">
    <w:name w:val="Cytat intensywny Znak"/>
    <w:basedOn w:val="Domylnaczcionkaakapitu"/>
    <w:link w:val="Cytatintensywny"/>
    <w:uiPriority w:val="30"/>
    <w:rsid w:val="00F555DD"/>
    <w:rPr>
      <w:b/>
      <w:bCs/>
      <w:i/>
      <w:iCs/>
      <w:color w:val="4F81BD"/>
    </w:rPr>
  </w:style>
  <w:style w:type="paragraph" w:customStyle="1" w:styleId="SWnormalny">
    <w:name w:val="SW_normalny"/>
    <w:basedOn w:val="Normalny"/>
    <w:link w:val="SWnormalnyZnak"/>
    <w:qFormat/>
    <w:rsid w:val="00F555DD"/>
    <w:pPr>
      <w:autoSpaceDE w:val="0"/>
      <w:adjustRightInd w:val="0"/>
      <w:spacing w:line="360" w:lineRule="auto"/>
      <w:ind w:left="426"/>
      <w:jc w:val="both"/>
    </w:pPr>
    <w:rPr>
      <w:rFonts w:eastAsia="Calibri" w:cs="Arial"/>
      <w:sz w:val="18"/>
      <w:szCs w:val="18"/>
      <w:lang w:val="en-US" w:eastAsia="en-US"/>
    </w:rPr>
  </w:style>
  <w:style w:type="character" w:customStyle="1" w:styleId="SWnormalnyZnak">
    <w:name w:val="SW_normalny Znak"/>
    <w:basedOn w:val="Domylnaczcionkaakapitu"/>
    <w:link w:val="SWnormalny"/>
    <w:rsid w:val="00F555DD"/>
    <w:rPr>
      <w:rFonts w:eastAsia="Calibri" w:cs="Arial"/>
      <w:sz w:val="18"/>
      <w:szCs w:val="18"/>
      <w:lang w:eastAsia="en-US"/>
    </w:rPr>
  </w:style>
  <w:style w:type="numbering" w:customStyle="1" w:styleId="11111113">
    <w:name w:val="1 / 1.1 / 1.1.113"/>
    <w:basedOn w:val="Bezlisty"/>
    <w:next w:val="111111"/>
    <w:rsid w:val="00F555DD"/>
    <w:pPr>
      <w:numPr>
        <w:numId w:val="1"/>
      </w:numPr>
    </w:pPr>
  </w:style>
  <w:style w:type="table" w:customStyle="1" w:styleId="Tabela-Siatka11">
    <w:name w:val="Tabela - Siatka11"/>
    <w:basedOn w:val="Standardowy"/>
    <w:uiPriority w:val="59"/>
    <w:rsid w:val="00F555DD"/>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Bezlisty"/>
    <w:next w:val="111111"/>
    <w:uiPriority w:val="99"/>
    <w:semiHidden/>
    <w:unhideWhenUsed/>
    <w:rsid w:val="00F555DD"/>
  </w:style>
  <w:style w:type="table" w:customStyle="1" w:styleId="Tabela-Siatka5">
    <w:name w:val="Tabela - Siatka5"/>
    <w:basedOn w:val="Standardowy"/>
    <w:next w:val="Tabela-Siatka"/>
    <w:uiPriority w:val="59"/>
    <w:rsid w:val="00F555DD"/>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555DD"/>
    <w:rPr>
      <w:b/>
      <w:bCs/>
    </w:rPr>
  </w:style>
  <w:style w:type="character" w:customStyle="1" w:styleId="FontStyle52">
    <w:name w:val="Font Style52"/>
    <w:rsid w:val="00F555DD"/>
    <w:rPr>
      <w:rFonts w:ascii="Arial" w:hAnsi="Arial" w:cs="Arial"/>
      <w:sz w:val="20"/>
      <w:szCs w:val="20"/>
    </w:rPr>
  </w:style>
  <w:style w:type="paragraph" w:styleId="HTML-wstpniesformatowany">
    <w:name w:val="HTML Preformatted"/>
    <w:basedOn w:val="Normalny"/>
    <w:link w:val="HTML-wstpniesformatowanyZnak"/>
    <w:uiPriority w:val="99"/>
    <w:semiHidden/>
    <w:unhideWhenUsed/>
    <w:rsid w:val="00F5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F555DD"/>
    <w:rPr>
      <w:rFonts w:ascii="Courier New" w:eastAsia="Times New Roman" w:hAnsi="Courier New" w:cs="Courier New"/>
      <w:kern w:val="0"/>
      <w:sz w:val="20"/>
      <w:szCs w:val="20"/>
      <w:lang w:val="pl-PL" w:eastAsia="pl-PL" w:bidi="ar-SA"/>
    </w:rPr>
  </w:style>
  <w:style w:type="table" w:customStyle="1" w:styleId="Tabela-Siatka6">
    <w:name w:val="Tabela - Siatka6"/>
    <w:basedOn w:val="Standardowy"/>
    <w:next w:val="Tabela-Siatka"/>
    <w:uiPriority w:val="59"/>
    <w:rsid w:val="00D70B9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32981"/>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F2738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7A118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1A403E"/>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8D157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59"/>
    <w:rsid w:val="0023417A"/>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uiPriority w:val="59"/>
    <w:rsid w:val="00121912"/>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uiPriority w:val="59"/>
    <w:rsid w:val="006C493A"/>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3">
    <w:name w:val="Tabela - Siatka183"/>
    <w:basedOn w:val="Standardowy"/>
    <w:next w:val="Tabela-Siatka"/>
    <w:uiPriority w:val="59"/>
    <w:rsid w:val="00824C3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ny"/>
    <w:rsid w:val="002714AB"/>
    <w:pPr>
      <w:autoSpaceDN/>
      <w:spacing w:after="200" w:line="252" w:lineRule="auto"/>
      <w:ind w:left="720"/>
      <w:contextualSpacing/>
      <w:textAlignment w:val="auto"/>
    </w:pPr>
    <w:rPr>
      <w:rFonts w:ascii="Cambria" w:eastAsia="Times New Roman" w:hAnsi="Cambria" w:cs="Cambria"/>
      <w:kern w:val="0"/>
      <w:sz w:val="22"/>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2993">
      <w:bodyDiv w:val="1"/>
      <w:marLeft w:val="0"/>
      <w:marRight w:val="0"/>
      <w:marTop w:val="0"/>
      <w:marBottom w:val="0"/>
      <w:divBdr>
        <w:top w:val="none" w:sz="0" w:space="0" w:color="auto"/>
        <w:left w:val="none" w:sz="0" w:space="0" w:color="auto"/>
        <w:bottom w:val="none" w:sz="0" w:space="0" w:color="auto"/>
        <w:right w:val="none" w:sz="0" w:space="0" w:color="auto"/>
      </w:divBdr>
    </w:div>
    <w:div w:id="31004309">
      <w:bodyDiv w:val="1"/>
      <w:marLeft w:val="0"/>
      <w:marRight w:val="0"/>
      <w:marTop w:val="0"/>
      <w:marBottom w:val="0"/>
      <w:divBdr>
        <w:top w:val="none" w:sz="0" w:space="0" w:color="auto"/>
        <w:left w:val="none" w:sz="0" w:space="0" w:color="auto"/>
        <w:bottom w:val="none" w:sz="0" w:space="0" w:color="auto"/>
        <w:right w:val="none" w:sz="0" w:space="0" w:color="auto"/>
      </w:divBdr>
    </w:div>
    <w:div w:id="33625297">
      <w:bodyDiv w:val="1"/>
      <w:marLeft w:val="0"/>
      <w:marRight w:val="0"/>
      <w:marTop w:val="0"/>
      <w:marBottom w:val="0"/>
      <w:divBdr>
        <w:top w:val="none" w:sz="0" w:space="0" w:color="auto"/>
        <w:left w:val="none" w:sz="0" w:space="0" w:color="auto"/>
        <w:bottom w:val="none" w:sz="0" w:space="0" w:color="auto"/>
        <w:right w:val="none" w:sz="0" w:space="0" w:color="auto"/>
      </w:divBdr>
    </w:div>
    <w:div w:id="35593366">
      <w:bodyDiv w:val="1"/>
      <w:marLeft w:val="0"/>
      <w:marRight w:val="0"/>
      <w:marTop w:val="0"/>
      <w:marBottom w:val="0"/>
      <w:divBdr>
        <w:top w:val="none" w:sz="0" w:space="0" w:color="auto"/>
        <w:left w:val="none" w:sz="0" w:space="0" w:color="auto"/>
        <w:bottom w:val="none" w:sz="0" w:space="0" w:color="auto"/>
        <w:right w:val="none" w:sz="0" w:space="0" w:color="auto"/>
      </w:divBdr>
    </w:div>
    <w:div w:id="36710979">
      <w:bodyDiv w:val="1"/>
      <w:marLeft w:val="0"/>
      <w:marRight w:val="0"/>
      <w:marTop w:val="0"/>
      <w:marBottom w:val="0"/>
      <w:divBdr>
        <w:top w:val="none" w:sz="0" w:space="0" w:color="auto"/>
        <w:left w:val="none" w:sz="0" w:space="0" w:color="auto"/>
        <w:bottom w:val="none" w:sz="0" w:space="0" w:color="auto"/>
        <w:right w:val="none" w:sz="0" w:space="0" w:color="auto"/>
      </w:divBdr>
    </w:div>
    <w:div w:id="51276518">
      <w:bodyDiv w:val="1"/>
      <w:marLeft w:val="0"/>
      <w:marRight w:val="0"/>
      <w:marTop w:val="0"/>
      <w:marBottom w:val="0"/>
      <w:divBdr>
        <w:top w:val="none" w:sz="0" w:space="0" w:color="auto"/>
        <w:left w:val="none" w:sz="0" w:space="0" w:color="auto"/>
        <w:bottom w:val="none" w:sz="0" w:space="0" w:color="auto"/>
        <w:right w:val="none" w:sz="0" w:space="0" w:color="auto"/>
      </w:divBdr>
    </w:div>
    <w:div w:id="61295798">
      <w:bodyDiv w:val="1"/>
      <w:marLeft w:val="0"/>
      <w:marRight w:val="0"/>
      <w:marTop w:val="0"/>
      <w:marBottom w:val="0"/>
      <w:divBdr>
        <w:top w:val="none" w:sz="0" w:space="0" w:color="auto"/>
        <w:left w:val="none" w:sz="0" w:space="0" w:color="auto"/>
        <w:bottom w:val="none" w:sz="0" w:space="0" w:color="auto"/>
        <w:right w:val="none" w:sz="0" w:space="0" w:color="auto"/>
      </w:divBdr>
    </w:div>
    <w:div w:id="69080702">
      <w:bodyDiv w:val="1"/>
      <w:marLeft w:val="0"/>
      <w:marRight w:val="0"/>
      <w:marTop w:val="0"/>
      <w:marBottom w:val="0"/>
      <w:divBdr>
        <w:top w:val="none" w:sz="0" w:space="0" w:color="auto"/>
        <w:left w:val="none" w:sz="0" w:space="0" w:color="auto"/>
        <w:bottom w:val="none" w:sz="0" w:space="0" w:color="auto"/>
        <w:right w:val="none" w:sz="0" w:space="0" w:color="auto"/>
      </w:divBdr>
    </w:div>
    <w:div w:id="97532996">
      <w:bodyDiv w:val="1"/>
      <w:marLeft w:val="0"/>
      <w:marRight w:val="0"/>
      <w:marTop w:val="0"/>
      <w:marBottom w:val="0"/>
      <w:divBdr>
        <w:top w:val="none" w:sz="0" w:space="0" w:color="auto"/>
        <w:left w:val="none" w:sz="0" w:space="0" w:color="auto"/>
        <w:bottom w:val="none" w:sz="0" w:space="0" w:color="auto"/>
        <w:right w:val="none" w:sz="0" w:space="0" w:color="auto"/>
      </w:divBdr>
    </w:div>
    <w:div w:id="112017799">
      <w:bodyDiv w:val="1"/>
      <w:marLeft w:val="0"/>
      <w:marRight w:val="0"/>
      <w:marTop w:val="0"/>
      <w:marBottom w:val="0"/>
      <w:divBdr>
        <w:top w:val="none" w:sz="0" w:space="0" w:color="auto"/>
        <w:left w:val="none" w:sz="0" w:space="0" w:color="auto"/>
        <w:bottom w:val="none" w:sz="0" w:space="0" w:color="auto"/>
        <w:right w:val="none" w:sz="0" w:space="0" w:color="auto"/>
      </w:divBdr>
    </w:div>
    <w:div w:id="121312011">
      <w:bodyDiv w:val="1"/>
      <w:marLeft w:val="0"/>
      <w:marRight w:val="0"/>
      <w:marTop w:val="0"/>
      <w:marBottom w:val="0"/>
      <w:divBdr>
        <w:top w:val="none" w:sz="0" w:space="0" w:color="auto"/>
        <w:left w:val="none" w:sz="0" w:space="0" w:color="auto"/>
        <w:bottom w:val="none" w:sz="0" w:space="0" w:color="auto"/>
        <w:right w:val="none" w:sz="0" w:space="0" w:color="auto"/>
      </w:divBdr>
    </w:div>
    <w:div w:id="130296051">
      <w:bodyDiv w:val="1"/>
      <w:marLeft w:val="0"/>
      <w:marRight w:val="0"/>
      <w:marTop w:val="0"/>
      <w:marBottom w:val="0"/>
      <w:divBdr>
        <w:top w:val="none" w:sz="0" w:space="0" w:color="auto"/>
        <w:left w:val="none" w:sz="0" w:space="0" w:color="auto"/>
        <w:bottom w:val="none" w:sz="0" w:space="0" w:color="auto"/>
        <w:right w:val="none" w:sz="0" w:space="0" w:color="auto"/>
      </w:divBdr>
    </w:div>
    <w:div w:id="131410802">
      <w:bodyDiv w:val="1"/>
      <w:marLeft w:val="0"/>
      <w:marRight w:val="0"/>
      <w:marTop w:val="0"/>
      <w:marBottom w:val="0"/>
      <w:divBdr>
        <w:top w:val="none" w:sz="0" w:space="0" w:color="auto"/>
        <w:left w:val="none" w:sz="0" w:space="0" w:color="auto"/>
        <w:bottom w:val="none" w:sz="0" w:space="0" w:color="auto"/>
        <w:right w:val="none" w:sz="0" w:space="0" w:color="auto"/>
      </w:divBdr>
    </w:div>
    <w:div w:id="133959441">
      <w:bodyDiv w:val="1"/>
      <w:marLeft w:val="0"/>
      <w:marRight w:val="0"/>
      <w:marTop w:val="0"/>
      <w:marBottom w:val="0"/>
      <w:divBdr>
        <w:top w:val="none" w:sz="0" w:space="0" w:color="auto"/>
        <w:left w:val="none" w:sz="0" w:space="0" w:color="auto"/>
        <w:bottom w:val="none" w:sz="0" w:space="0" w:color="auto"/>
        <w:right w:val="none" w:sz="0" w:space="0" w:color="auto"/>
      </w:divBdr>
    </w:div>
    <w:div w:id="142703163">
      <w:bodyDiv w:val="1"/>
      <w:marLeft w:val="0"/>
      <w:marRight w:val="0"/>
      <w:marTop w:val="0"/>
      <w:marBottom w:val="0"/>
      <w:divBdr>
        <w:top w:val="none" w:sz="0" w:space="0" w:color="auto"/>
        <w:left w:val="none" w:sz="0" w:space="0" w:color="auto"/>
        <w:bottom w:val="none" w:sz="0" w:space="0" w:color="auto"/>
        <w:right w:val="none" w:sz="0" w:space="0" w:color="auto"/>
      </w:divBdr>
    </w:div>
    <w:div w:id="145321963">
      <w:bodyDiv w:val="1"/>
      <w:marLeft w:val="0"/>
      <w:marRight w:val="0"/>
      <w:marTop w:val="0"/>
      <w:marBottom w:val="0"/>
      <w:divBdr>
        <w:top w:val="none" w:sz="0" w:space="0" w:color="auto"/>
        <w:left w:val="none" w:sz="0" w:space="0" w:color="auto"/>
        <w:bottom w:val="none" w:sz="0" w:space="0" w:color="auto"/>
        <w:right w:val="none" w:sz="0" w:space="0" w:color="auto"/>
      </w:divBdr>
    </w:div>
    <w:div w:id="153885223">
      <w:bodyDiv w:val="1"/>
      <w:marLeft w:val="0"/>
      <w:marRight w:val="0"/>
      <w:marTop w:val="0"/>
      <w:marBottom w:val="0"/>
      <w:divBdr>
        <w:top w:val="none" w:sz="0" w:space="0" w:color="auto"/>
        <w:left w:val="none" w:sz="0" w:space="0" w:color="auto"/>
        <w:bottom w:val="none" w:sz="0" w:space="0" w:color="auto"/>
        <w:right w:val="none" w:sz="0" w:space="0" w:color="auto"/>
      </w:divBdr>
    </w:div>
    <w:div w:id="160774025">
      <w:bodyDiv w:val="1"/>
      <w:marLeft w:val="0"/>
      <w:marRight w:val="0"/>
      <w:marTop w:val="0"/>
      <w:marBottom w:val="0"/>
      <w:divBdr>
        <w:top w:val="none" w:sz="0" w:space="0" w:color="auto"/>
        <w:left w:val="none" w:sz="0" w:space="0" w:color="auto"/>
        <w:bottom w:val="none" w:sz="0" w:space="0" w:color="auto"/>
        <w:right w:val="none" w:sz="0" w:space="0" w:color="auto"/>
      </w:divBdr>
    </w:div>
    <w:div w:id="161625325">
      <w:bodyDiv w:val="1"/>
      <w:marLeft w:val="0"/>
      <w:marRight w:val="0"/>
      <w:marTop w:val="0"/>
      <w:marBottom w:val="0"/>
      <w:divBdr>
        <w:top w:val="none" w:sz="0" w:space="0" w:color="auto"/>
        <w:left w:val="none" w:sz="0" w:space="0" w:color="auto"/>
        <w:bottom w:val="none" w:sz="0" w:space="0" w:color="auto"/>
        <w:right w:val="none" w:sz="0" w:space="0" w:color="auto"/>
      </w:divBdr>
    </w:div>
    <w:div w:id="164052568">
      <w:bodyDiv w:val="1"/>
      <w:marLeft w:val="0"/>
      <w:marRight w:val="0"/>
      <w:marTop w:val="0"/>
      <w:marBottom w:val="0"/>
      <w:divBdr>
        <w:top w:val="none" w:sz="0" w:space="0" w:color="auto"/>
        <w:left w:val="none" w:sz="0" w:space="0" w:color="auto"/>
        <w:bottom w:val="none" w:sz="0" w:space="0" w:color="auto"/>
        <w:right w:val="none" w:sz="0" w:space="0" w:color="auto"/>
      </w:divBdr>
    </w:div>
    <w:div w:id="203257861">
      <w:bodyDiv w:val="1"/>
      <w:marLeft w:val="0"/>
      <w:marRight w:val="0"/>
      <w:marTop w:val="0"/>
      <w:marBottom w:val="0"/>
      <w:divBdr>
        <w:top w:val="none" w:sz="0" w:space="0" w:color="auto"/>
        <w:left w:val="none" w:sz="0" w:space="0" w:color="auto"/>
        <w:bottom w:val="none" w:sz="0" w:space="0" w:color="auto"/>
        <w:right w:val="none" w:sz="0" w:space="0" w:color="auto"/>
      </w:divBdr>
    </w:div>
    <w:div w:id="214314700">
      <w:bodyDiv w:val="1"/>
      <w:marLeft w:val="0"/>
      <w:marRight w:val="0"/>
      <w:marTop w:val="0"/>
      <w:marBottom w:val="0"/>
      <w:divBdr>
        <w:top w:val="none" w:sz="0" w:space="0" w:color="auto"/>
        <w:left w:val="none" w:sz="0" w:space="0" w:color="auto"/>
        <w:bottom w:val="none" w:sz="0" w:space="0" w:color="auto"/>
        <w:right w:val="none" w:sz="0" w:space="0" w:color="auto"/>
      </w:divBdr>
    </w:div>
    <w:div w:id="219093017">
      <w:bodyDiv w:val="1"/>
      <w:marLeft w:val="0"/>
      <w:marRight w:val="0"/>
      <w:marTop w:val="0"/>
      <w:marBottom w:val="0"/>
      <w:divBdr>
        <w:top w:val="none" w:sz="0" w:space="0" w:color="auto"/>
        <w:left w:val="none" w:sz="0" w:space="0" w:color="auto"/>
        <w:bottom w:val="none" w:sz="0" w:space="0" w:color="auto"/>
        <w:right w:val="none" w:sz="0" w:space="0" w:color="auto"/>
      </w:divBdr>
    </w:div>
    <w:div w:id="219943272">
      <w:bodyDiv w:val="1"/>
      <w:marLeft w:val="0"/>
      <w:marRight w:val="0"/>
      <w:marTop w:val="0"/>
      <w:marBottom w:val="0"/>
      <w:divBdr>
        <w:top w:val="none" w:sz="0" w:space="0" w:color="auto"/>
        <w:left w:val="none" w:sz="0" w:space="0" w:color="auto"/>
        <w:bottom w:val="none" w:sz="0" w:space="0" w:color="auto"/>
        <w:right w:val="none" w:sz="0" w:space="0" w:color="auto"/>
      </w:divBdr>
    </w:div>
    <w:div w:id="230623164">
      <w:bodyDiv w:val="1"/>
      <w:marLeft w:val="0"/>
      <w:marRight w:val="0"/>
      <w:marTop w:val="0"/>
      <w:marBottom w:val="0"/>
      <w:divBdr>
        <w:top w:val="none" w:sz="0" w:space="0" w:color="auto"/>
        <w:left w:val="none" w:sz="0" w:space="0" w:color="auto"/>
        <w:bottom w:val="none" w:sz="0" w:space="0" w:color="auto"/>
        <w:right w:val="none" w:sz="0" w:space="0" w:color="auto"/>
      </w:divBdr>
    </w:div>
    <w:div w:id="279142811">
      <w:bodyDiv w:val="1"/>
      <w:marLeft w:val="0"/>
      <w:marRight w:val="0"/>
      <w:marTop w:val="0"/>
      <w:marBottom w:val="0"/>
      <w:divBdr>
        <w:top w:val="none" w:sz="0" w:space="0" w:color="auto"/>
        <w:left w:val="none" w:sz="0" w:space="0" w:color="auto"/>
        <w:bottom w:val="none" w:sz="0" w:space="0" w:color="auto"/>
        <w:right w:val="none" w:sz="0" w:space="0" w:color="auto"/>
      </w:divBdr>
    </w:div>
    <w:div w:id="324093237">
      <w:bodyDiv w:val="1"/>
      <w:marLeft w:val="0"/>
      <w:marRight w:val="0"/>
      <w:marTop w:val="0"/>
      <w:marBottom w:val="0"/>
      <w:divBdr>
        <w:top w:val="none" w:sz="0" w:space="0" w:color="auto"/>
        <w:left w:val="none" w:sz="0" w:space="0" w:color="auto"/>
        <w:bottom w:val="none" w:sz="0" w:space="0" w:color="auto"/>
        <w:right w:val="none" w:sz="0" w:space="0" w:color="auto"/>
      </w:divBdr>
    </w:div>
    <w:div w:id="336883748">
      <w:bodyDiv w:val="1"/>
      <w:marLeft w:val="0"/>
      <w:marRight w:val="0"/>
      <w:marTop w:val="0"/>
      <w:marBottom w:val="0"/>
      <w:divBdr>
        <w:top w:val="none" w:sz="0" w:space="0" w:color="auto"/>
        <w:left w:val="none" w:sz="0" w:space="0" w:color="auto"/>
        <w:bottom w:val="none" w:sz="0" w:space="0" w:color="auto"/>
        <w:right w:val="none" w:sz="0" w:space="0" w:color="auto"/>
      </w:divBdr>
    </w:div>
    <w:div w:id="338119977">
      <w:bodyDiv w:val="1"/>
      <w:marLeft w:val="0"/>
      <w:marRight w:val="0"/>
      <w:marTop w:val="0"/>
      <w:marBottom w:val="0"/>
      <w:divBdr>
        <w:top w:val="none" w:sz="0" w:space="0" w:color="auto"/>
        <w:left w:val="none" w:sz="0" w:space="0" w:color="auto"/>
        <w:bottom w:val="none" w:sz="0" w:space="0" w:color="auto"/>
        <w:right w:val="none" w:sz="0" w:space="0" w:color="auto"/>
      </w:divBdr>
    </w:div>
    <w:div w:id="343673875">
      <w:bodyDiv w:val="1"/>
      <w:marLeft w:val="0"/>
      <w:marRight w:val="0"/>
      <w:marTop w:val="0"/>
      <w:marBottom w:val="0"/>
      <w:divBdr>
        <w:top w:val="none" w:sz="0" w:space="0" w:color="auto"/>
        <w:left w:val="none" w:sz="0" w:space="0" w:color="auto"/>
        <w:bottom w:val="none" w:sz="0" w:space="0" w:color="auto"/>
        <w:right w:val="none" w:sz="0" w:space="0" w:color="auto"/>
      </w:divBdr>
    </w:div>
    <w:div w:id="359622586">
      <w:bodyDiv w:val="1"/>
      <w:marLeft w:val="0"/>
      <w:marRight w:val="0"/>
      <w:marTop w:val="0"/>
      <w:marBottom w:val="0"/>
      <w:divBdr>
        <w:top w:val="none" w:sz="0" w:space="0" w:color="auto"/>
        <w:left w:val="none" w:sz="0" w:space="0" w:color="auto"/>
        <w:bottom w:val="none" w:sz="0" w:space="0" w:color="auto"/>
        <w:right w:val="none" w:sz="0" w:space="0" w:color="auto"/>
      </w:divBdr>
    </w:div>
    <w:div w:id="375928306">
      <w:bodyDiv w:val="1"/>
      <w:marLeft w:val="0"/>
      <w:marRight w:val="0"/>
      <w:marTop w:val="0"/>
      <w:marBottom w:val="0"/>
      <w:divBdr>
        <w:top w:val="none" w:sz="0" w:space="0" w:color="auto"/>
        <w:left w:val="none" w:sz="0" w:space="0" w:color="auto"/>
        <w:bottom w:val="none" w:sz="0" w:space="0" w:color="auto"/>
        <w:right w:val="none" w:sz="0" w:space="0" w:color="auto"/>
      </w:divBdr>
    </w:div>
    <w:div w:id="376666572">
      <w:bodyDiv w:val="1"/>
      <w:marLeft w:val="0"/>
      <w:marRight w:val="0"/>
      <w:marTop w:val="0"/>
      <w:marBottom w:val="0"/>
      <w:divBdr>
        <w:top w:val="none" w:sz="0" w:space="0" w:color="auto"/>
        <w:left w:val="none" w:sz="0" w:space="0" w:color="auto"/>
        <w:bottom w:val="none" w:sz="0" w:space="0" w:color="auto"/>
        <w:right w:val="none" w:sz="0" w:space="0" w:color="auto"/>
      </w:divBdr>
    </w:div>
    <w:div w:id="385686105">
      <w:bodyDiv w:val="1"/>
      <w:marLeft w:val="0"/>
      <w:marRight w:val="0"/>
      <w:marTop w:val="0"/>
      <w:marBottom w:val="0"/>
      <w:divBdr>
        <w:top w:val="none" w:sz="0" w:space="0" w:color="auto"/>
        <w:left w:val="none" w:sz="0" w:space="0" w:color="auto"/>
        <w:bottom w:val="none" w:sz="0" w:space="0" w:color="auto"/>
        <w:right w:val="none" w:sz="0" w:space="0" w:color="auto"/>
      </w:divBdr>
    </w:div>
    <w:div w:id="389350051">
      <w:bodyDiv w:val="1"/>
      <w:marLeft w:val="0"/>
      <w:marRight w:val="0"/>
      <w:marTop w:val="0"/>
      <w:marBottom w:val="0"/>
      <w:divBdr>
        <w:top w:val="none" w:sz="0" w:space="0" w:color="auto"/>
        <w:left w:val="none" w:sz="0" w:space="0" w:color="auto"/>
        <w:bottom w:val="none" w:sz="0" w:space="0" w:color="auto"/>
        <w:right w:val="none" w:sz="0" w:space="0" w:color="auto"/>
      </w:divBdr>
    </w:div>
    <w:div w:id="403990560">
      <w:bodyDiv w:val="1"/>
      <w:marLeft w:val="0"/>
      <w:marRight w:val="0"/>
      <w:marTop w:val="0"/>
      <w:marBottom w:val="0"/>
      <w:divBdr>
        <w:top w:val="none" w:sz="0" w:space="0" w:color="auto"/>
        <w:left w:val="none" w:sz="0" w:space="0" w:color="auto"/>
        <w:bottom w:val="none" w:sz="0" w:space="0" w:color="auto"/>
        <w:right w:val="none" w:sz="0" w:space="0" w:color="auto"/>
      </w:divBdr>
    </w:div>
    <w:div w:id="407263549">
      <w:bodyDiv w:val="1"/>
      <w:marLeft w:val="0"/>
      <w:marRight w:val="0"/>
      <w:marTop w:val="0"/>
      <w:marBottom w:val="0"/>
      <w:divBdr>
        <w:top w:val="none" w:sz="0" w:space="0" w:color="auto"/>
        <w:left w:val="none" w:sz="0" w:space="0" w:color="auto"/>
        <w:bottom w:val="none" w:sz="0" w:space="0" w:color="auto"/>
        <w:right w:val="none" w:sz="0" w:space="0" w:color="auto"/>
      </w:divBdr>
    </w:div>
    <w:div w:id="409547187">
      <w:bodyDiv w:val="1"/>
      <w:marLeft w:val="0"/>
      <w:marRight w:val="0"/>
      <w:marTop w:val="0"/>
      <w:marBottom w:val="0"/>
      <w:divBdr>
        <w:top w:val="none" w:sz="0" w:space="0" w:color="auto"/>
        <w:left w:val="none" w:sz="0" w:space="0" w:color="auto"/>
        <w:bottom w:val="none" w:sz="0" w:space="0" w:color="auto"/>
        <w:right w:val="none" w:sz="0" w:space="0" w:color="auto"/>
      </w:divBdr>
    </w:div>
    <w:div w:id="410272867">
      <w:bodyDiv w:val="1"/>
      <w:marLeft w:val="0"/>
      <w:marRight w:val="0"/>
      <w:marTop w:val="0"/>
      <w:marBottom w:val="0"/>
      <w:divBdr>
        <w:top w:val="none" w:sz="0" w:space="0" w:color="auto"/>
        <w:left w:val="none" w:sz="0" w:space="0" w:color="auto"/>
        <w:bottom w:val="none" w:sz="0" w:space="0" w:color="auto"/>
        <w:right w:val="none" w:sz="0" w:space="0" w:color="auto"/>
      </w:divBdr>
    </w:div>
    <w:div w:id="431752947">
      <w:bodyDiv w:val="1"/>
      <w:marLeft w:val="0"/>
      <w:marRight w:val="0"/>
      <w:marTop w:val="0"/>
      <w:marBottom w:val="0"/>
      <w:divBdr>
        <w:top w:val="none" w:sz="0" w:space="0" w:color="auto"/>
        <w:left w:val="none" w:sz="0" w:space="0" w:color="auto"/>
        <w:bottom w:val="none" w:sz="0" w:space="0" w:color="auto"/>
        <w:right w:val="none" w:sz="0" w:space="0" w:color="auto"/>
      </w:divBdr>
    </w:div>
    <w:div w:id="457918863">
      <w:bodyDiv w:val="1"/>
      <w:marLeft w:val="0"/>
      <w:marRight w:val="0"/>
      <w:marTop w:val="0"/>
      <w:marBottom w:val="0"/>
      <w:divBdr>
        <w:top w:val="none" w:sz="0" w:space="0" w:color="auto"/>
        <w:left w:val="none" w:sz="0" w:space="0" w:color="auto"/>
        <w:bottom w:val="none" w:sz="0" w:space="0" w:color="auto"/>
        <w:right w:val="none" w:sz="0" w:space="0" w:color="auto"/>
      </w:divBdr>
    </w:div>
    <w:div w:id="467749955">
      <w:bodyDiv w:val="1"/>
      <w:marLeft w:val="0"/>
      <w:marRight w:val="0"/>
      <w:marTop w:val="0"/>
      <w:marBottom w:val="0"/>
      <w:divBdr>
        <w:top w:val="none" w:sz="0" w:space="0" w:color="auto"/>
        <w:left w:val="none" w:sz="0" w:space="0" w:color="auto"/>
        <w:bottom w:val="none" w:sz="0" w:space="0" w:color="auto"/>
        <w:right w:val="none" w:sz="0" w:space="0" w:color="auto"/>
      </w:divBdr>
    </w:div>
    <w:div w:id="468518008">
      <w:bodyDiv w:val="1"/>
      <w:marLeft w:val="0"/>
      <w:marRight w:val="0"/>
      <w:marTop w:val="0"/>
      <w:marBottom w:val="0"/>
      <w:divBdr>
        <w:top w:val="none" w:sz="0" w:space="0" w:color="auto"/>
        <w:left w:val="none" w:sz="0" w:space="0" w:color="auto"/>
        <w:bottom w:val="none" w:sz="0" w:space="0" w:color="auto"/>
        <w:right w:val="none" w:sz="0" w:space="0" w:color="auto"/>
      </w:divBdr>
    </w:div>
    <w:div w:id="480075194">
      <w:bodyDiv w:val="1"/>
      <w:marLeft w:val="0"/>
      <w:marRight w:val="0"/>
      <w:marTop w:val="0"/>
      <w:marBottom w:val="0"/>
      <w:divBdr>
        <w:top w:val="none" w:sz="0" w:space="0" w:color="auto"/>
        <w:left w:val="none" w:sz="0" w:space="0" w:color="auto"/>
        <w:bottom w:val="none" w:sz="0" w:space="0" w:color="auto"/>
        <w:right w:val="none" w:sz="0" w:space="0" w:color="auto"/>
      </w:divBdr>
    </w:div>
    <w:div w:id="486895991">
      <w:bodyDiv w:val="1"/>
      <w:marLeft w:val="0"/>
      <w:marRight w:val="0"/>
      <w:marTop w:val="0"/>
      <w:marBottom w:val="0"/>
      <w:divBdr>
        <w:top w:val="none" w:sz="0" w:space="0" w:color="auto"/>
        <w:left w:val="none" w:sz="0" w:space="0" w:color="auto"/>
        <w:bottom w:val="none" w:sz="0" w:space="0" w:color="auto"/>
        <w:right w:val="none" w:sz="0" w:space="0" w:color="auto"/>
      </w:divBdr>
    </w:div>
    <w:div w:id="514463897">
      <w:bodyDiv w:val="1"/>
      <w:marLeft w:val="0"/>
      <w:marRight w:val="0"/>
      <w:marTop w:val="0"/>
      <w:marBottom w:val="0"/>
      <w:divBdr>
        <w:top w:val="none" w:sz="0" w:space="0" w:color="auto"/>
        <w:left w:val="none" w:sz="0" w:space="0" w:color="auto"/>
        <w:bottom w:val="none" w:sz="0" w:space="0" w:color="auto"/>
        <w:right w:val="none" w:sz="0" w:space="0" w:color="auto"/>
      </w:divBdr>
    </w:div>
    <w:div w:id="516163125">
      <w:bodyDiv w:val="1"/>
      <w:marLeft w:val="0"/>
      <w:marRight w:val="0"/>
      <w:marTop w:val="0"/>
      <w:marBottom w:val="0"/>
      <w:divBdr>
        <w:top w:val="none" w:sz="0" w:space="0" w:color="auto"/>
        <w:left w:val="none" w:sz="0" w:space="0" w:color="auto"/>
        <w:bottom w:val="none" w:sz="0" w:space="0" w:color="auto"/>
        <w:right w:val="none" w:sz="0" w:space="0" w:color="auto"/>
      </w:divBdr>
    </w:div>
    <w:div w:id="521868833">
      <w:bodyDiv w:val="1"/>
      <w:marLeft w:val="0"/>
      <w:marRight w:val="0"/>
      <w:marTop w:val="0"/>
      <w:marBottom w:val="0"/>
      <w:divBdr>
        <w:top w:val="none" w:sz="0" w:space="0" w:color="auto"/>
        <w:left w:val="none" w:sz="0" w:space="0" w:color="auto"/>
        <w:bottom w:val="none" w:sz="0" w:space="0" w:color="auto"/>
        <w:right w:val="none" w:sz="0" w:space="0" w:color="auto"/>
      </w:divBdr>
    </w:div>
    <w:div w:id="530606502">
      <w:bodyDiv w:val="1"/>
      <w:marLeft w:val="0"/>
      <w:marRight w:val="0"/>
      <w:marTop w:val="0"/>
      <w:marBottom w:val="0"/>
      <w:divBdr>
        <w:top w:val="none" w:sz="0" w:space="0" w:color="auto"/>
        <w:left w:val="none" w:sz="0" w:space="0" w:color="auto"/>
        <w:bottom w:val="none" w:sz="0" w:space="0" w:color="auto"/>
        <w:right w:val="none" w:sz="0" w:space="0" w:color="auto"/>
      </w:divBdr>
    </w:div>
    <w:div w:id="532301977">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
    <w:div w:id="560679650">
      <w:bodyDiv w:val="1"/>
      <w:marLeft w:val="0"/>
      <w:marRight w:val="0"/>
      <w:marTop w:val="0"/>
      <w:marBottom w:val="0"/>
      <w:divBdr>
        <w:top w:val="none" w:sz="0" w:space="0" w:color="auto"/>
        <w:left w:val="none" w:sz="0" w:space="0" w:color="auto"/>
        <w:bottom w:val="none" w:sz="0" w:space="0" w:color="auto"/>
        <w:right w:val="none" w:sz="0" w:space="0" w:color="auto"/>
      </w:divBdr>
    </w:div>
    <w:div w:id="561675564">
      <w:bodyDiv w:val="1"/>
      <w:marLeft w:val="0"/>
      <w:marRight w:val="0"/>
      <w:marTop w:val="0"/>
      <w:marBottom w:val="0"/>
      <w:divBdr>
        <w:top w:val="none" w:sz="0" w:space="0" w:color="auto"/>
        <w:left w:val="none" w:sz="0" w:space="0" w:color="auto"/>
        <w:bottom w:val="none" w:sz="0" w:space="0" w:color="auto"/>
        <w:right w:val="none" w:sz="0" w:space="0" w:color="auto"/>
      </w:divBdr>
    </w:div>
    <w:div w:id="574095710">
      <w:bodyDiv w:val="1"/>
      <w:marLeft w:val="0"/>
      <w:marRight w:val="0"/>
      <w:marTop w:val="0"/>
      <w:marBottom w:val="0"/>
      <w:divBdr>
        <w:top w:val="none" w:sz="0" w:space="0" w:color="auto"/>
        <w:left w:val="none" w:sz="0" w:space="0" w:color="auto"/>
        <w:bottom w:val="none" w:sz="0" w:space="0" w:color="auto"/>
        <w:right w:val="none" w:sz="0" w:space="0" w:color="auto"/>
      </w:divBdr>
    </w:div>
    <w:div w:id="625163259">
      <w:bodyDiv w:val="1"/>
      <w:marLeft w:val="0"/>
      <w:marRight w:val="0"/>
      <w:marTop w:val="0"/>
      <w:marBottom w:val="0"/>
      <w:divBdr>
        <w:top w:val="none" w:sz="0" w:space="0" w:color="auto"/>
        <w:left w:val="none" w:sz="0" w:space="0" w:color="auto"/>
        <w:bottom w:val="none" w:sz="0" w:space="0" w:color="auto"/>
        <w:right w:val="none" w:sz="0" w:space="0" w:color="auto"/>
      </w:divBdr>
    </w:div>
    <w:div w:id="696001716">
      <w:bodyDiv w:val="1"/>
      <w:marLeft w:val="0"/>
      <w:marRight w:val="0"/>
      <w:marTop w:val="0"/>
      <w:marBottom w:val="0"/>
      <w:divBdr>
        <w:top w:val="none" w:sz="0" w:space="0" w:color="auto"/>
        <w:left w:val="none" w:sz="0" w:space="0" w:color="auto"/>
        <w:bottom w:val="none" w:sz="0" w:space="0" w:color="auto"/>
        <w:right w:val="none" w:sz="0" w:space="0" w:color="auto"/>
      </w:divBdr>
    </w:div>
    <w:div w:id="730153480">
      <w:bodyDiv w:val="1"/>
      <w:marLeft w:val="0"/>
      <w:marRight w:val="0"/>
      <w:marTop w:val="0"/>
      <w:marBottom w:val="0"/>
      <w:divBdr>
        <w:top w:val="none" w:sz="0" w:space="0" w:color="auto"/>
        <w:left w:val="none" w:sz="0" w:space="0" w:color="auto"/>
        <w:bottom w:val="none" w:sz="0" w:space="0" w:color="auto"/>
        <w:right w:val="none" w:sz="0" w:space="0" w:color="auto"/>
      </w:divBdr>
    </w:div>
    <w:div w:id="739982715">
      <w:bodyDiv w:val="1"/>
      <w:marLeft w:val="0"/>
      <w:marRight w:val="0"/>
      <w:marTop w:val="0"/>
      <w:marBottom w:val="0"/>
      <w:divBdr>
        <w:top w:val="none" w:sz="0" w:space="0" w:color="auto"/>
        <w:left w:val="none" w:sz="0" w:space="0" w:color="auto"/>
        <w:bottom w:val="none" w:sz="0" w:space="0" w:color="auto"/>
        <w:right w:val="none" w:sz="0" w:space="0" w:color="auto"/>
      </w:divBdr>
    </w:div>
    <w:div w:id="741028638">
      <w:bodyDiv w:val="1"/>
      <w:marLeft w:val="0"/>
      <w:marRight w:val="0"/>
      <w:marTop w:val="0"/>
      <w:marBottom w:val="0"/>
      <w:divBdr>
        <w:top w:val="none" w:sz="0" w:space="0" w:color="auto"/>
        <w:left w:val="none" w:sz="0" w:space="0" w:color="auto"/>
        <w:bottom w:val="none" w:sz="0" w:space="0" w:color="auto"/>
        <w:right w:val="none" w:sz="0" w:space="0" w:color="auto"/>
      </w:divBdr>
    </w:div>
    <w:div w:id="769933001">
      <w:bodyDiv w:val="1"/>
      <w:marLeft w:val="0"/>
      <w:marRight w:val="0"/>
      <w:marTop w:val="0"/>
      <w:marBottom w:val="0"/>
      <w:divBdr>
        <w:top w:val="none" w:sz="0" w:space="0" w:color="auto"/>
        <w:left w:val="none" w:sz="0" w:space="0" w:color="auto"/>
        <w:bottom w:val="none" w:sz="0" w:space="0" w:color="auto"/>
        <w:right w:val="none" w:sz="0" w:space="0" w:color="auto"/>
      </w:divBdr>
    </w:div>
    <w:div w:id="785151819">
      <w:bodyDiv w:val="1"/>
      <w:marLeft w:val="0"/>
      <w:marRight w:val="0"/>
      <w:marTop w:val="0"/>
      <w:marBottom w:val="0"/>
      <w:divBdr>
        <w:top w:val="none" w:sz="0" w:space="0" w:color="auto"/>
        <w:left w:val="none" w:sz="0" w:space="0" w:color="auto"/>
        <w:bottom w:val="none" w:sz="0" w:space="0" w:color="auto"/>
        <w:right w:val="none" w:sz="0" w:space="0" w:color="auto"/>
      </w:divBdr>
    </w:div>
    <w:div w:id="796146458">
      <w:bodyDiv w:val="1"/>
      <w:marLeft w:val="0"/>
      <w:marRight w:val="0"/>
      <w:marTop w:val="0"/>
      <w:marBottom w:val="0"/>
      <w:divBdr>
        <w:top w:val="none" w:sz="0" w:space="0" w:color="auto"/>
        <w:left w:val="none" w:sz="0" w:space="0" w:color="auto"/>
        <w:bottom w:val="none" w:sz="0" w:space="0" w:color="auto"/>
        <w:right w:val="none" w:sz="0" w:space="0" w:color="auto"/>
      </w:divBdr>
    </w:div>
    <w:div w:id="816917710">
      <w:bodyDiv w:val="1"/>
      <w:marLeft w:val="0"/>
      <w:marRight w:val="0"/>
      <w:marTop w:val="0"/>
      <w:marBottom w:val="0"/>
      <w:divBdr>
        <w:top w:val="none" w:sz="0" w:space="0" w:color="auto"/>
        <w:left w:val="none" w:sz="0" w:space="0" w:color="auto"/>
        <w:bottom w:val="none" w:sz="0" w:space="0" w:color="auto"/>
        <w:right w:val="none" w:sz="0" w:space="0" w:color="auto"/>
      </w:divBdr>
    </w:div>
    <w:div w:id="819083204">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4708655">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829366048">
      <w:bodyDiv w:val="1"/>
      <w:marLeft w:val="0"/>
      <w:marRight w:val="0"/>
      <w:marTop w:val="0"/>
      <w:marBottom w:val="0"/>
      <w:divBdr>
        <w:top w:val="none" w:sz="0" w:space="0" w:color="auto"/>
        <w:left w:val="none" w:sz="0" w:space="0" w:color="auto"/>
        <w:bottom w:val="none" w:sz="0" w:space="0" w:color="auto"/>
        <w:right w:val="none" w:sz="0" w:space="0" w:color="auto"/>
      </w:divBdr>
    </w:div>
    <w:div w:id="829520609">
      <w:bodyDiv w:val="1"/>
      <w:marLeft w:val="0"/>
      <w:marRight w:val="0"/>
      <w:marTop w:val="0"/>
      <w:marBottom w:val="0"/>
      <w:divBdr>
        <w:top w:val="none" w:sz="0" w:space="0" w:color="auto"/>
        <w:left w:val="none" w:sz="0" w:space="0" w:color="auto"/>
        <w:bottom w:val="none" w:sz="0" w:space="0" w:color="auto"/>
        <w:right w:val="none" w:sz="0" w:space="0" w:color="auto"/>
      </w:divBdr>
    </w:div>
    <w:div w:id="847596407">
      <w:bodyDiv w:val="1"/>
      <w:marLeft w:val="0"/>
      <w:marRight w:val="0"/>
      <w:marTop w:val="0"/>
      <w:marBottom w:val="0"/>
      <w:divBdr>
        <w:top w:val="none" w:sz="0" w:space="0" w:color="auto"/>
        <w:left w:val="none" w:sz="0" w:space="0" w:color="auto"/>
        <w:bottom w:val="none" w:sz="0" w:space="0" w:color="auto"/>
        <w:right w:val="none" w:sz="0" w:space="0" w:color="auto"/>
      </w:divBdr>
    </w:div>
    <w:div w:id="866455910">
      <w:bodyDiv w:val="1"/>
      <w:marLeft w:val="0"/>
      <w:marRight w:val="0"/>
      <w:marTop w:val="0"/>
      <w:marBottom w:val="0"/>
      <w:divBdr>
        <w:top w:val="none" w:sz="0" w:space="0" w:color="auto"/>
        <w:left w:val="none" w:sz="0" w:space="0" w:color="auto"/>
        <w:bottom w:val="none" w:sz="0" w:space="0" w:color="auto"/>
        <w:right w:val="none" w:sz="0" w:space="0" w:color="auto"/>
      </w:divBdr>
    </w:div>
    <w:div w:id="869879848">
      <w:bodyDiv w:val="1"/>
      <w:marLeft w:val="0"/>
      <w:marRight w:val="0"/>
      <w:marTop w:val="0"/>
      <w:marBottom w:val="0"/>
      <w:divBdr>
        <w:top w:val="none" w:sz="0" w:space="0" w:color="auto"/>
        <w:left w:val="none" w:sz="0" w:space="0" w:color="auto"/>
        <w:bottom w:val="none" w:sz="0" w:space="0" w:color="auto"/>
        <w:right w:val="none" w:sz="0" w:space="0" w:color="auto"/>
      </w:divBdr>
    </w:div>
    <w:div w:id="876510313">
      <w:bodyDiv w:val="1"/>
      <w:marLeft w:val="0"/>
      <w:marRight w:val="0"/>
      <w:marTop w:val="0"/>
      <w:marBottom w:val="0"/>
      <w:divBdr>
        <w:top w:val="none" w:sz="0" w:space="0" w:color="auto"/>
        <w:left w:val="none" w:sz="0" w:space="0" w:color="auto"/>
        <w:bottom w:val="none" w:sz="0" w:space="0" w:color="auto"/>
        <w:right w:val="none" w:sz="0" w:space="0" w:color="auto"/>
      </w:divBdr>
    </w:div>
    <w:div w:id="893472747">
      <w:bodyDiv w:val="1"/>
      <w:marLeft w:val="0"/>
      <w:marRight w:val="0"/>
      <w:marTop w:val="0"/>
      <w:marBottom w:val="0"/>
      <w:divBdr>
        <w:top w:val="none" w:sz="0" w:space="0" w:color="auto"/>
        <w:left w:val="none" w:sz="0" w:space="0" w:color="auto"/>
        <w:bottom w:val="none" w:sz="0" w:space="0" w:color="auto"/>
        <w:right w:val="none" w:sz="0" w:space="0" w:color="auto"/>
      </w:divBdr>
    </w:div>
    <w:div w:id="899708483">
      <w:bodyDiv w:val="1"/>
      <w:marLeft w:val="0"/>
      <w:marRight w:val="0"/>
      <w:marTop w:val="0"/>
      <w:marBottom w:val="0"/>
      <w:divBdr>
        <w:top w:val="none" w:sz="0" w:space="0" w:color="auto"/>
        <w:left w:val="none" w:sz="0" w:space="0" w:color="auto"/>
        <w:bottom w:val="none" w:sz="0" w:space="0" w:color="auto"/>
        <w:right w:val="none" w:sz="0" w:space="0" w:color="auto"/>
      </w:divBdr>
    </w:div>
    <w:div w:id="915359580">
      <w:bodyDiv w:val="1"/>
      <w:marLeft w:val="0"/>
      <w:marRight w:val="0"/>
      <w:marTop w:val="0"/>
      <w:marBottom w:val="0"/>
      <w:divBdr>
        <w:top w:val="none" w:sz="0" w:space="0" w:color="auto"/>
        <w:left w:val="none" w:sz="0" w:space="0" w:color="auto"/>
        <w:bottom w:val="none" w:sz="0" w:space="0" w:color="auto"/>
        <w:right w:val="none" w:sz="0" w:space="0" w:color="auto"/>
      </w:divBdr>
    </w:div>
    <w:div w:id="942686799">
      <w:bodyDiv w:val="1"/>
      <w:marLeft w:val="0"/>
      <w:marRight w:val="0"/>
      <w:marTop w:val="0"/>
      <w:marBottom w:val="0"/>
      <w:divBdr>
        <w:top w:val="none" w:sz="0" w:space="0" w:color="auto"/>
        <w:left w:val="none" w:sz="0" w:space="0" w:color="auto"/>
        <w:bottom w:val="none" w:sz="0" w:space="0" w:color="auto"/>
        <w:right w:val="none" w:sz="0" w:space="0" w:color="auto"/>
      </w:divBdr>
    </w:div>
    <w:div w:id="983503946">
      <w:bodyDiv w:val="1"/>
      <w:marLeft w:val="0"/>
      <w:marRight w:val="0"/>
      <w:marTop w:val="0"/>
      <w:marBottom w:val="0"/>
      <w:divBdr>
        <w:top w:val="none" w:sz="0" w:space="0" w:color="auto"/>
        <w:left w:val="none" w:sz="0" w:space="0" w:color="auto"/>
        <w:bottom w:val="none" w:sz="0" w:space="0" w:color="auto"/>
        <w:right w:val="none" w:sz="0" w:space="0" w:color="auto"/>
      </w:divBdr>
    </w:div>
    <w:div w:id="988441249">
      <w:bodyDiv w:val="1"/>
      <w:marLeft w:val="0"/>
      <w:marRight w:val="0"/>
      <w:marTop w:val="0"/>
      <w:marBottom w:val="0"/>
      <w:divBdr>
        <w:top w:val="none" w:sz="0" w:space="0" w:color="auto"/>
        <w:left w:val="none" w:sz="0" w:space="0" w:color="auto"/>
        <w:bottom w:val="none" w:sz="0" w:space="0" w:color="auto"/>
        <w:right w:val="none" w:sz="0" w:space="0" w:color="auto"/>
      </w:divBdr>
    </w:div>
    <w:div w:id="992680129">
      <w:bodyDiv w:val="1"/>
      <w:marLeft w:val="0"/>
      <w:marRight w:val="0"/>
      <w:marTop w:val="0"/>
      <w:marBottom w:val="0"/>
      <w:divBdr>
        <w:top w:val="none" w:sz="0" w:space="0" w:color="auto"/>
        <w:left w:val="none" w:sz="0" w:space="0" w:color="auto"/>
        <w:bottom w:val="none" w:sz="0" w:space="0" w:color="auto"/>
        <w:right w:val="none" w:sz="0" w:space="0" w:color="auto"/>
      </w:divBdr>
    </w:div>
    <w:div w:id="1001079440">
      <w:bodyDiv w:val="1"/>
      <w:marLeft w:val="0"/>
      <w:marRight w:val="0"/>
      <w:marTop w:val="0"/>
      <w:marBottom w:val="0"/>
      <w:divBdr>
        <w:top w:val="none" w:sz="0" w:space="0" w:color="auto"/>
        <w:left w:val="none" w:sz="0" w:space="0" w:color="auto"/>
        <w:bottom w:val="none" w:sz="0" w:space="0" w:color="auto"/>
        <w:right w:val="none" w:sz="0" w:space="0" w:color="auto"/>
      </w:divBdr>
    </w:div>
    <w:div w:id="1014305472">
      <w:bodyDiv w:val="1"/>
      <w:marLeft w:val="0"/>
      <w:marRight w:val="0"/>
      <w:marTop w:val="0"/>
      <w:marBottom w:val="0"/>
      <w:divBdr>
        <w:top w:val="none" w:sz="0" w:space="0" w:color="auto"/>
        <w:left w:val="none" w:sz="0" w:space="0" w:color="auto"/>
        <w:bottom w:val="none" w:sz="0" w:space="0" w:color="auto"/>
        <w:right w:val="none" w:sz="0" w:space="0" w:color="auto"/>
      </w:divBdr>
    </w:div>
    <w:div w:id="1055660648">
      <w:bodyDiv w:val="1"/>
      <w:marLeft w:val="0"/>
      <w:marRight w:val="0"/>
      <w:marTop w:val="0"/>
      <w:marBottom w:val="0"/>
      <w:divBdr>
        <w:top w:val="none" w:sz="0" w:space="0" w:color="auto"/>
        <w:left w:val="none" w:sz="0" w:space="0" w:color="auto"/>
        <w:bottom w:val="none" w:sz="0" w:space="0" w:color="auto"/>
        <w:right w:val="none" w:sz="0" w:space="0" w:color="auto"/>
      </w:divBdr>
    </w:div>
    <w:div w:id="1063795826">
      <w:bodyDiv w:val="1"/>
      <w:marLeft w:val="0"/>
      <w:marRight w:val="0"/>
      <w:marTop w:val="0"/>
      <w:marBottom w:val="0"/>
      <w:divBdr>
        <w:top w:val="none" w:sz="0" w:space="0" w:color="auto"/>
        <w:left w:val="none" w:sz="0" w:space="0" w:color="auto"/>
        <w:bottom w:val="none" w:sz="0" w:space="0" w:color="auto"/>
        <w:right w:val="none" w:sz="0" w:space="0" w:color="auto"/>
      </w:divBdr>
    </w:div>
    <w:div w:id="1071661690">
      <w:bodyDiv w:val="1"/>
      <w:marLeft w:val="0"/>
      <w:marRight w:val="0"/>
      <w:marTop w:val="0"/>
      <w:marBottom w:val="0"/>
      <w:divBdr>
        <w:top w:val="none" w:sz="0" w:space="0" w:color="auto"/>
        <w:left w:val="none" w:sz="0" w:space="0" w:color="auto"/>
        <w:bottom w:val="none" w:sz="0" w:space="0" w:color="auto"/>
        <w:right w:val="none" w:sz="0" w:space="0" w:color="auto"/>
      </w:divBdr>
    </w:div>
    <w:div w:id="1115059949">
      <w:bodyDiv w:val="1"/>
      <w:marLeft w:val="0"/>
      <w:marRight w:val="0"/>
      <w:marTop w:val="0"/>
      <w:marBottom w:val="0"/>
      <w:divBdr>
        <w:top w:val="none" w:sz="0" w:space="0" w:color="auto"/>
        <w:left w:val="none" w:sz="0" w:space="0" w:color="auto"/>
        <w:bottom w:val="none" w:sz="0" w:space="0" w:color="auto"/>
        <w:right w:val="none" w:sz="0" w:space="0" w:color="auto"/>
      </w:divBdr>
    </w:div>
    <w:div w:id="1131090500">
      <w:bodyDiv w:val="1"/>
      <w:marLeft w:val="0"/>
      <w:marRight w:val="0"/>
      <w:marTop w:val="0"/>
      <w:marBottom w:val="0"/>
      <w:divBdr>
        <w:top w:val="none" w:sz="0" w:space="0" w:color="auto"/>
        <w:left w:val="none" w:sz="0" w:space="0" w:color="auto"/>
        <w:bottom w:val="none" w:sz="0" w:space="0" w:color="auto"/>
        <w:right w:val="none" w:sz="0" w:space="0" w:color="auto"/>
      </w:divBdr>
    </w:div>
    <w:div w:id="1132796156">
      <w:bodyDiv w:val="1"/>
      <w:marLeft w:val="0"/>
      <w:marRight w:val="0"/>
      <w:marTop w:val="0"/>
      <w:marBottom w:val="0"/>
      <w:divBdr>
        <w:top w:val="none" w:sz="0" w:space="0" w:color="auto"/>
        <w:left w:val="none" w:sz="0" w:space="0" w:color="auto"/>
        <w:bottom w:val="none" w:sz="0" w:space="0" w:color="auto"/>
        <w:right w:val="none" w:sz="0" w:space="0" w:color="auto"/>
      </w:divBdr>
    </w:div>
    <w:div w:id="1133525725">
      <w:bodyDiv w:val="1"/>
      <w:marLeft w:val="0"/>
      <w:marRight w:val="0"/>
      <w:marTop w:val="0"/>
      <w:marBottom w:val="0"/>
      <w:divBdr>
        <w:top w:val="none" w:sz="0" w:space="0" w:color="auto"/>
        <w:left w:val="none" w:sz="0" w:space="0" w:color="auto"/>
        <w:bottom w:val="none" w:sz="0" w:space="0" w:color="auto"/>
        <w:right w:val="none" w:sz="0" w:space="0" w:color="auto"/>
      </w:divBdr>
    </w:div>
    <w:div w:id="1196232642">
      <w:bodyDiv w:val="1"/>
      <w:marLeft w:val="0"/>
      <w:marRight w:val="0"/>
      <w:marTop w:val="0"/>
      <w:marBottom w:val="0"/>
      <w:divBdr>
        <w:top w:val="none" w:sz="0" w:space="0" w:color="auto"/>
        <w:left w:val="none" w:sz="0" w:space="0" w:color="auto"/>
        <w:bottom w:val="none" w:sz="0" w:space="0" w:color="auto"/>
        <w:right w:val="none" w:sz="0" w:space="0" w:color="auto"/>
      </w:divBdr>
    </w:div>
    <w:div w:id="1223758861">
      <w:bodyDiv w:val="1"/>
      <w:marLeft w:val="0"/>
      <w:marRight w:val="0"/>
      <w:marTop w:val="0"/>
      <w:marBottom w:val="0"/>
      <w:divBdr>
        <w:top w:val="none" w:sz="0" w:space="0" w:color="auto"/>
        <w:left w:val="none" w:sz="0" w:space="0" w:color="auto"/>
        <w:bottom w:val="none" w:sz="0" w:space="0" w:color="auto"/>
        <w:right w:val="none" w:sz="0" w:space="0" w:color="auto"/>
      </w:divBdr>
    </w:div>
    <w:div w:id="1225142166">
      <w:bodyDiv w:val="1"/>
      <w:marLeft w:val="0"/>
      <w:marRight w:val="0"/>
      <w:marTop w:val="0"/>
      <w:marBottom w:val="0"/>
      <w:divBdr>
        <w:top w:val="none" w:sz="0" w:space="0" w:color="auto"/>
        <w:left w:val="none" w:sz="0" w:space="0" w:color="auto"/>
        <w:bottom w:val="none" w:sz="0" w:space="0" w:color="auto"/>
        <w:right w:val="none" w:sz="0" w:space="0" w:color="auto"/>
      </w:divBdr>
    </w:div>
    <w:div w:id="1228347461">
      <w:bodyDiv w:val="1"/>
      <w:marLeft w:val="0"/>
      <w:marRight w:val="0"/>
      <w:marTop w:val="0"/>
      <w:marBottom w:val="0"/>
      <w:divBdr>
        <w:top w:val="none" w:sz="0" w:space="0" w:color="auto"/>
        <w:left w:val="none" w:sz="0" w:space="0" w:color="auto"/>
        <w:bottom w:val="none" w:sz="0" w:space="0" w:color="auto"/>
        <w:right w:val="none" w:sz="0" w:space="0" w:color="auto"/>
      </w:divBdr>
    </w:div>
    <w:div w:id="1230648188">
      <w:bodyDiv w:val="1"/>
      <w:marLeft w:val="0"/>
      <w:marRight w:val="0"/>
      <w:marTop w:val="0"/>
      <w:marBottom w:val="0"/>
      <w:divBdr>
        <w:top w:val="none" w:sz="0" w:space="0" w:color="auto"/>
        <w:left w:val="none" w:sz="0" w:space="0" w:color="auto"/>
        <w:bottom w:val="none" w:sz="0" w:space="0" w:color="auto"/>
        <w:right w:val="none" w:sz="0" w:space="0" w:color="auto"/>
      </w:divBdr>
    </w:div>
    <w:div w:id="1246569235">
      <w:bodyDiv w:val="1"/>
      <w:marLeft w:val="0"/>
      <w:marRight w:val="0"/>
      <w:marTop w:val="0"/>
      <w:marBottom w:val="0"/>
      <w:divBdr>
        <w:top w:val="none" w:sz="0" w:space="0" w:color="auto"/>
        <w:left w:val="none" w:sz="0" w:space="0" w:color="auto"/>
        <w:bottom w:val="none" w:sz="0" w:space="0" w:color="auto"/>
        <w:right w:val="none" w:sz="0" w:space="0" w:color="auto"/>
      </w:divBdr>
    </w:div>
    <w:div w:id="1262760777">
      <w:bodyDiv w:val="1"/>
      <w:marLeft w:val="0"/>
      <w:marRight w:val="0"/>
      <w:marTop w:val="0"/>
      <w:marBottom w:val="0"/>
      <w:divBdr>
        <w:top w:val="none" w:sz="0" w:space="0" w:color="auto"/>
        <w:left w:val="none" w:sz="0" w:space="0" w:color="auto"/>
        <w:bottom w:val="none" w:sz="0" w:space="0" w:color="auto"/>
        <w:right w:val="none" w:sz="0" w:space="0" w:color="auto"/>
      </w:divBdr>
    </w:div>
    <w:div w:id="1270426428">
      <w:bodyDiv w:val="1"/>
      <w:marLeft w:val="0"/>
      <w:marRight w:val="0"/>
      <w:marTop w:val="0"/>
      <w:marBottom w:val="0"/>
      <w:divBdr>
        <w:top w:val="none" w:sz="0" w:space="0" w:color="auto"/>
        <w:left w:val="none" w:sz="0" w:space="0" w:color="auto"/>
        <w:bottom w:val="none" w:sz="0" w:space="0" w:color="auto"/>
        <w:right w:val="none" w:sz="0" w:space="0" w:color="auto"/>
      </w:divBdr>
    </w:div>
    <w:div w:id="1276597423">
      <w:bodyDiv w:val="1"/>
      <w:marLeft w:val="0"/>
      <w:marRight w:val="0"/>
      <w:marTop w:val="0"/>
      <w:marBottom w:val="0"/>
      <w:divBdr>
        <w:top w:val="none" w:sz="0" w:space="0" w:color="auto"/>
        <w:left w:val="none" w:sz="0" w:space="0" w:color="auto"/>
        <w:bottom w:val="none" w:sz="0" w:space="0" w:color="auto"/>
        <w:right w:val="none" w:sz="0" w:space="0" w:color="auto"/>
      </w:divBdr>
    </w:div>
    <w:div w:id="1289361114">
      <w:bodyDiv w:val="1"/>
      <w:marLeft w:val="0"/>
      <w:marRight w:val="0"/>
      <w:marTop w:val="0"/>
      <w:marBottom w:val="0"/>
      <w:divBdr>
        <w:top w:val="none" w:sz="0" w:space="0" w:color="auto"/>
        <w:left w:val="none" w:sz="0" w:space="0" w:color="auto"/>
        <w:bottom w:val="none" w:sz="0" w:space="0" w:color="auto"/>
        <w:right w:val="none" w:sz="0" w:space="0" w:color="auto"/>
      </w:divBdr>
    </w:div>
    <w:div w:id="1300767850">
      <w:bodyDiv w:val="1"/>
      <w:marLeft w:val="0"/>
      <w:marRight w:val="0"/>
      <w:marTop w:val="0"/>
      <w:marBottom w:val="0"/>
      <w:divBdr>
        <w:top w:val="none" w:sz="0" w:space="0" w:color="auto"/>
        <w:left w:val="none" w:sz="0" w:space="0" w:color="auto"/>
        <w:bottom w:val="none" w:sz="0" w:space="0" w:color="auto"/>
        <w:right w:val="none" w:sz="0" w:space="0" w:color="auto"/>
      </w:divBdr>
    </w:div>
    <w:div w:id="1305427613">
      <w:bodyDiv w:val="1"/>
      <w:marLeft w:val="0"/>
      <w:marRight w:val="0"/>
      <w:marTop w:val="0"/>
      <w:marBottom w:val="0"/>
      <w:divBdr>
        <w:top w:val="none" w:sz="0" w:space="0" w:color="auto"/>
        <w:left w:val="none" w:sz="0" w:space="0" w:color="auto"/>
        <w:bottom w:val="none" w:sz="0" w:space="0" w:color="auto"/>
        <w:right w:val="none" w:sz="0" w:space="0" w:color="auto"/>
      </w:divBdr>
    </w:div>
    <w:div w:id="1340891051">
      <w:bodyDiv w:val="1"/>
      <w:marLeft w:val="0"/>
      <w:marRight w:val="0"/>
      <w:marTop w:val="0"/>
      <w:marBottom w:val="0"/>
      <w:divBdr>
        <w:top w:val="none" w:sz="0" w:space="0" w:color="auto"/>
        <w:left w:val="none" w:sz="0" w:space="0" w:color="auto"/>
        <w:bottom w:val="none" w:sz="0" w:space="0" w:color="auto"/>
        <w:right w:val="none" w:sz="0" w:space="0" w:color="auto"/>
      </w:divBdr>
    </w:div>
    <w:div w:id="1364479306">
      <w:bodyDiv w:val="1"/>
      <w:marLeft w:val="0"/>
      <w:marRight w:val="0"/>
      <w:marTop w:val="0"/>
      <w:marBottom w:val="0"/>
      <w:divBdr>
        <w:top w:val="none" w:sz="0" w:space="0" w:color="auto"/>
        <w:left w:val="none" w:sz="0" w:space="0" w:color="auto"/>
        <w:bottom w:val="none" w:sz="0" w:space="0" w:color="auto"/>
        <w:right w:val="none" w:sz="0" w:space="0" w:color="auto"/>
      </w:divBdr>
    </w:div>
    <w:div w:id="1364550426">
      <w:bodyDiv w:val="1"/>
      <w:marLeft w:val="0"/>
      <w:marRight w:val="0"/>
      <w:marTop w:val="0"/>
      <w:marBottom w:val="0"/>
      <w:divBdr>
        <w:top w:val="none" w:sz="0" w:space="0" w:color="auto"/>
        <w:left w:val="none" w:sz="0" w:space="0" w:color="auto"/>
        <w:bottom w:val="none" w:sz="0" w:space="0" w:color="auto"/>
        <w:right w:val="none" w:sz="0" w:space="0" w:color="auto"/>
      </w:divBdr>
    </w:div>
    <w:div w:id="1367367636">
      <w:bodyDiv w:val="1"/>
      <w:marLeft w:val="0"/>
      <w:marRight w:val="0"/>
      <w:marTop w:val="0"/>
      <w:marBottom w:val="0"/>
      <w:divBdr>
        <w:top w:val="none" w:sz="0" w:space="0" w:color="auto"/>
        <w:left w:val="none" w:sz="0" w:space="0" w:color="auto"/>
        <w:bottom w:val="none" w:sz="0" w:space="0" w:color="auto"/>
        <w:right w:val="none" w:sz="0" w:space="0" w:color="auto"/>
      </w:divBdr>
    </w:div>
    <w:div w:id="1371343472">
      <w:bodyDiv w:val="1"/>
      <w:marLeft w:val="0"/>
      <w:marRight w:val="0"/>
      <w:marTop w:val="0"/>
      <w:marBottom w:val="0"/>
      <w:divBdr>
        <w:top w:val="none" w:sz="0" w:space="0" w:color="auto"/>
        <w:left w:val="none" w:sz="0" w:space="0" w:color="auto"/>
        <w:bottom w:val="none" w:sz="0" w:space="0" w:color="auto"/>
        <w:right w:val="none" w:sz="0" w:space="0" w:color="auto"/>
      </w:divBdr>
    </w:div>
    <w:div w:id="1376275781">
      <w:bodyDiv w:val="1"/>
      <w:marLeft w:val="0"/>
      <w:marRight w:val="0"/>
      <w:marTop w:val="0"/>
      <w:marBottom w:val="0"/>
      <w:divBdr>
        <w:top w:val="none" w:sz="0" w:space="0" w:color="auto"/>
        <w:left w:val="none" w:sz="0" w:space="0" w:color="auto"/>
        <w:bottom w:val="none" w:sz="0" w:space="0" w:color="auto"/>
        <w:right w:val="none" w:sz="0" w:space="0" w:color="auto"/>
      </w:divBdr>
    </w:div>
    <w:div w:id="1395816368">
      <w:bodyDiv w:val="1"/>
      <w:marLeft w:val="0"/>
      <w:marRight w:val="0"/>
      <w:marTop w:val="0"/>
      <w:marBottom w:val="0"/>
      <w:divBdr>
        <w:top w:val="none" w:sz="0" w:space="0" w:color="auto"/>
        <w:left w:val="none" w:sz="0" w:space="0" w:color="auto"/>
        <w:bottom w:val="none" w:sz="0" w:space="0" w:color="auto"/>
        <w:right w:val="none" w:sz="0" w:space="0" w:color="auto"/>
      </w:divBdr>
    </w:div>
    <w:div w:id="1399742153">
      <w:bodyDiv w:val="1"/>
      <w:marLeft w:val="0"/>
      <w:marRight w:val="0"/>
      <w:marTop w:val="0"/>
      <w:marBottom w:val="0"/>
      <w:divBdr>
        <w:top w:val="none" w:sz="0" w:space="0" w:color="auto"/>
        <w:left w:val="none" w:sz="0" w:space="0" w:color="auto"/>
        <w:bottom w:val="none" w:sz="0" w:space="0" w:color="auto"/>
        <w:right w:val="none" w:sz="0" w:space="0" w:color="auto"/>
      </w:divBdr>
    </w:div>
    <w:div w:id="1449349775">
      <w:bodyDiv w:val="1"/>
      <w:marLeft w:val="0"/>
      <w:marRight w:val="0"/>
      <w:marTop w:val="0"/>
      <w:marBottom w:val="0"/>
      <w:divBdr>
        <w:top w:val="none" w:sz="0" w:space="0" w:color="auto"/>
        <w:left w:val="none" w:sz="0" w:space="0" w:color="auto"/>
        <w:bottom w:val="none" w:sz="0" w:space="0" w:color="auto"/>
        <w:right w:val="none" w:sz="0" w:space="0" w:color="auto"/>
      </w:divBdr>
    </w:div>
    <w:div w:id="1464537895">
      <w:bodyDiv w:val="1"/>
      <w:marLeft w:val="0"/>
      <w:marRight w:val="0"/>
      <w:marTop w:val="0"/>
      <w:marBottom w:val="0"/>
      <w:divBdr>
        <w:top w:val="none" w:sz="0" w:space="0" w:color="auto"/>
        <w:left w:val="none" w:sz="0" w:space="0" w:color="auto"/>
        <w:bottom w:val="none" w:sz="0" w:space="0" w:color="auto"/>
        <w:right w:val="none" w:sz="0" w:space="0" w:color="auto"/>
      </w:divBdr>
    </w:div>
    <w:div w:id="1465927132">
      <w:bodyDiv w:val="1"/>
      <w:marLeft w:val="0"/>
      <w:marRight w:val="0"/>
      <w:marTop w:val="0"/>
      <w:marBottom w:val="0"/>
      <w:divBdr>
        <w:top w:val="none" w:sz="0" w:space="0" w:color="auto"/>
        <w:left w:val="none" w:sz="0" w:space="0" w:color="auto"/>
        <w:bottom w:val="none" w:sz="0" w:space="0" w:color="auto"/>
        <w:right w:val="none" w:sz="0" w:space="0" w:color="auto"/>
      </w:divBdr>
    </w:div>
    <w:div w:id="1479419588">
      <w:bodyDiv w:val="1"/>
      <w:marLeft w:val="0"/>
      <w:marRight w:val="0"/>
      <w:marTop w:val="0"/>
      <w:marBottom w:val="0"/>
      <w:divBdr>
        <w:top w:val="none" w:sz="0" w:space="0" w:color="auto"/>
        <w:left w:val="none" w:sz="0" w:space="0" w:color="auto"/>
        <w:bottom w:val="none" w:sz="0" w:space="0" w:color="auto"/>
        <w:right w:val="none" w:sz="0" w:space="0" w:color="auto"/>
      </w:divBdr>
    </w:div>
    <w:div w:id="1503741778">
      <w:bodyDiv w:val="1"/>
      <w:marLeft w:val="0"/>
      <w:marRight w:val="0"/>
      <w:marTop w:val="0"/>
      <w:marBottom w:val="0"/>
      <w:divBdr>
        <w:top w:val="none" w:sz="0" w:space="0" w:color="auto"/>
        <w:left w:val="none" w:sz="0" w:space="0" w:color="auto"/>
        <w:bottom w:val="none" w:sz="0" w:space="0" w:color="auto"/>
        <w:right w:val="none" w:sz="0" w:space="0" w:color="auto"/>
      </w:divBdr>
    </w:div>
    <w:div w:id="1516142202">
      <w:bodyDiv w:val="1"/>
      <w:marLeft w:val="0"/>
      <w:marRight w:val="0"/>
      <w:marTop w:val="0"/>
      <w:marBottom w:val="0"/>
      <w:divBdr>
        <w:top w:val="none" w:sz="0" w:space="0" w:color="auto"/>
        <w:left w:val="none" w:sz="0" w:space="0" w:color="auto"/>
        <w:bottom w:val="none" w:sz="0" w:space="0" w:color="auto"/>
        <w:right w:val="none" w:sz="0" w:space="0" w:color="auto"/>
      </w:divBdr>
    </w:div>
    <w:div w:id="1520047822">
      <w:bodyDiv w:val="1"/>
      <w:marLeft w:val="0"/>
      <w:marRight w:val="0"/>
      <w:marTop w:val="0"/>
      <w:marBottom w:val="0"/>
      <w:divBdr>
        <w:top w:val="none" w:sz="0" w:space="0" w:color="auto"/>
        <w:left w:val="none" w:sz="0" w:space="0" w:color="auto"/>
        <w:bottom w:val="none" w:sz="0" w:space="0" w:color="auto"/>
        <w:right w:val="none" w:sz="0" w:space="0" w:color="auto"/>
      </w:divBdr>
    </w:div>
    <w:div w:id="1521046164">
      <w:bodyDiv w:val="1"/>
      <w:marLeft w:val="0"/>
      <w:marRight w:val="0"/>
      <w:marTop w:val="0"/>
      <w:marBottom w:val="0"/>
      <w:divBdr>
        <w:top w:val="none" w:sz="0" w:space="0" w:color="auto"/>
        <w:left w:val="none" w:sz="0" w:space="0" w:color="auto"/>
        <w:bottom w:val="none" w:sz="0" w:space="0" w:color="auto"/>
        <w:right w:val="none" w:sz="0" w:space="0" w:color="auto"/>
      </w:divBdr>
    </w:div>
    <w:div w:id="1525561568">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52306021">
      <w:bodyDiv w:val="1"/>
      <w:marLeft w:val="0"/>
      <w:marRight w:val="0"/>
      <w:marTop w:val="0"/>
      <w:marBottom w:val="0"/>
      <w:divBdr>
        <w:top w:val="none" w:sz="0" w:space="0" w:color="auto"/>
        <w:left w:val="none" w:sz="0" w:space="0" w:color="auto"/>
        <w:bottom w:val="none" w:sz="0" w:space="0" w:color="auto"/>
        <w:right w:val="none" w:sz="0" w:space="0" w:color="auto"/>
      </w:divBdr>
    </w:div>
    <w:div w:id="1562406522">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595624030">
      <w:bodyDiv w:val="1"/>
      <w:marLeft w:val="0"/>
      <w:marRight w:val="0"/>
      <w:marTop w:val="0"/>
      <w:marBottom w:val="0"/>
      <w:divBdr>
        <w:top w:val="none" w:sz="0" w:space="0" w:color="auto"/>
        <w:left w:val="none" w:sz="0" w:space="0" w:color="auto"/>
        <w:bottom w:val="none" w:sz="0" w:space="0" w:color="auto"/>
        <w:right w:val="none" w:sz="0" w:space="0" w:color="auto"/>
      </w:divBdr>
    </w:div>
    <w:div w:id="1600067381">
      <w:bodyDiv w:val="1"/>
      <w:marLeft w:val="0"/>
      <w:marRight w:val="0"/>
      <w:marTop w:val="0"/>
      <w:marBottom w:val="0"/>
      <w:divBdr>
        <w:top w:val="none" w:sz="0" w:space="0" w:color="auto"/>
        <w:left w:val="none" w:sz="0" w:space="0" w:color="auto"/>
        <w:bottom w:val="none" w:sz="0" w:space="0" w:color="auto"/>
        <w:right w:val="none" w:sz="0" w:space="0" w:color="auto"/>
      </w:divBdr>
    </w:div>
    <w:div w:id="1640259052">
      <w:bodyDiv w:val="1"/>
      <w:marLeft w:val="0"/>
      <w:marRight w:val="0"/>
      <w:marTop w:val="0"/>
      <w:marBottom w:val="0"/>
      <w:divBdr>
        <w:top w:val="none" w:sz="0" w:space="0" w:color="auto"/>
        <w:left w:val="none" w:sz="0" w:space="0" w:color="auto"/>
        <w:bottom w:val="none" w:sz="0" w:space="0" w:color="auto"/>
        <w:right w:val="none" w:sz="0" w:space="0" w:color="auto"/>
      </w:divBdr>
    </w:div>
    <w:div w:id="1644770269">
      <w:bodyDiv w:val="1"/>
      <w:marLeft w:val="0"/>
      <w:marRight w:val="0"/>
      <w:marTop w:val="0"/>
      <w:marBottom w:val="0"/>
      <w:divBdr>
        <w:top w:val="none" w:sz="0" w:space="0" w:color="auto"/>
        <w:left w:val="none" w:sz="0" w:space="0" w:color="auto"/>
        <w:bottom w:val="none" w:sz="0" w:space="0" w:color="auto"/>
        <w:right w:val="none" w:sz="0" w:space="0" w:color="auto"/>
      </w:divBdr>
    </w:div>
    <w:div w:id="1645700895">
      <w:bodyDiv w:val="1"/>
      <w:marLeft w:val="0"/>
      <w:marRight w:val="0"/>
      <w:marTop w:val="0"/>
      <w:marBottom w:val="0"/>
      <w:divBdr>
        <w:top w:val="none" w:sz="0" w:space="0" w:color="auto"/>
        <w:left w:val="none" w:sz="0" w:space="0" w:color="auto"/>
        <w:bottom w:val="none" w:sz="0" w:space="0" w:color="auto"/>
        <w:right w:val="none" w:sz="0" w:space="0" w:color="auto"/>
      </w:divBdr>
    </w:div>
    <w:div w:id="1645772023">
      <w:bodyDiv w:val="1"/>
      <w:marLeft w:val="0"/>
      <w:marRight w:val="0"/>
      <w:marTop w:val="0"/>
      <w:marBottom w:val="0"/>
      <w:divBdr>
        <w:top w:val="none" w:sz="0" w:space="0" w:color="auto"/>
        <w:left w:val="none" w:sz="0" w:space="0" w:color="auto"/>
        <w:bottom w:val="none" w:sz="0" w:space="0" w:color="auto"/>
        <w:right w:val="none" w:sz="0" w:space="0" w:color="auto"/>
      </w:divBdr>
    </w:div>
    <w:div w:id="1669746577">
      <w:bodyDiv w:val="1"/>
      <w:marLeft w:val="0"/>
      <w:marRight w:val="0"/>
      <w:marTop w:val="0"/>
      <w:marBottom w:val="0"/>
      <w:divBdr>
        <w:top w:val="none" w:sz="0" w:space="0" w:color="auto"/>
        <w:left w:val="none" w:sz="0" w:space="0" w:color="auto"/>
        <w:bottom w:val="none" w:sz="0" w:space="0" w:color="auto"/>
        <w:right w:val="none" w:sz="0" w:space="0" w:color="auto"/>
      </w:divBdr>
    </w:div>
    <w:div w:id="1673071718">
      <w:bodyDiv w:val="1"/>
      <w:marLeft w:val="0"/>
      <w:marRight w:val="0"/>
      <w:marTop w:val="0"/>
      <w:marBottom w:val="0"/>
      <w:divBdr>
        <w:top w:val="none" w:sz="0" w:space="0" w:color="auto"/>
        <w:left w:val="none" w:sz="0" w:space="0" w:color="auto"/>
        <w:bottom w:val="none" w:sz="0" w:space="0" w:color="auto"/>
        <w:right w:val="none" w:sz="0" w:space="0" w:color="auto"/>
      </w:divBdr>
    </w:div>
    <w:div w:id="1679431899">
      <w:bodyDiv w:val="1"/>
      <w:marLeft w:val="0"/>
      <w:marRight w:val="0"/>
      <w:marTop w:val="0"/>
      <w:marBottom w:val="0"/>
      <w:divBdr>
        <w:top w:val="none" w:sz="0" w:space="0" w:color="auto"/>
        <w:left w:val="none" w:sz="0" w:space="0" w:color="auto"/>
        <w:bottom w:val="none" w:sz="0" w:space="0" w:color="auto"/>
        <w:right w:val="none" w:sz="0" w:space="0" w:color="auto"/>
      </w:divBdr>
    </w:div>
    <w:div w:id="1684552917">
      <w:bodyDiv w:val="1"/>
      <w:marLeft w:val="0"/>
      <w:marRight w:val="0"/>
      <w:marTop w:val="0"/>
      <w:marBottom w:val="0"/>
      <w:divBdr>
        <w:top w:val="none" w:sz="0" w:space="0" w:color="auto"/>
        <w:left w:val="none" w:sz="0" w:space="0" w:color="auto"/>
        <w:bottom w:val="none" w:sz="0" w:space="0" w:color="auto"/>
        <w:right w:val="none" w:sz="0" w:space="0" w:color="auto"/>
      </w:divBdr>
    </w:div>
    <w:div w:id="1699164732">
      <w:bodyDiv w:val="1"/>
      <w:marLeft w:val="0"/>
      <w:marRight w:val="0"/>
      <w:marTop w:val="0"/>
      <w:marBottom w:val="0"/>
      <w:divBdr>
        <w:top w:val="none" w:sz="0" w:space="0" w:color="auto"/>
        <w:left w:val="none" w:sz="0" w:space="0" w:color="auto"/>
        <w:bottom w:val="none" w:sz="0" w:space="0" w:color="auto"/>
        <w:right w:val="none" w:sz="0" w:space="0" w:color="auto"/>
      </w:divBdr>
    </w:div>
    <w:div w:id="1727685631">
      <w:bodyDiv w:val="1"/>
      <w:marLeft w:val="0"/>
      <w:marRight w:val="0"/>
      <w:marTop w:val="0"/>
      <w:marBottom w:val="0"/>
      <w:divBdr>
        <w:top w:val="none" w:sz="0" w:space="0" w:color="auto"/>
        <w:left w:val="none" w:sz="0" w:space="0" w:color="auto"/>
        <w:bottom w:val="none" w:sz="0" w:space="0" w:color="auto"/>
        <w:right w:val="none" w:sz="0" w:space="0" w:color="auto"/>
      </w:divBdr>
    </w:div>
    <w:div w:id="1730498409">
      <w:bodyDiv w:val="1"/>
      <w:marLeft w:val="0"/>
      <w:marRight w:val="0"/>
      <w:marTop w:val="0"/>
      <w:marBottom w:val="0"/>
      <w:divBdr>
        <w:top w:val="none" w:sz="0" w:space="0" w:color="auto"/>
        <w:left w:val="none" w:sz="0" w:space="0" w:color="auto"/>
        <w:bottom w:val="none" w:sz="0" w:space="0" w:color="auto"/>
        <w:right w:val="none" w:sz="0" w:space="0" w:color="auto"/>
      </w:divBdr>
    </w:div>
    <w:div w:id="1758789715">
      <w:bodyDiv w:val="1"/>
      <w:marLeft w:val="0"/>
      <w:marRight w:val="0"/>
      <w:marTop w:val="0"/>
      <w:marBottom w:val="0"/>
      <w:divBdr>
        <w:top w:val="none" w:sz="0" w:space="0" w:color="auto"/>
        <w:left w:val="none" w:sz="0" w:space="0" w:color="auto"/>
        <w:bottom w:val="none" w:sz="0" w:space="0" w:color="auto"/>
        <w:right w:val="none" w:sz="0" w:space="0" w:color="auto"/>
      </w:divBdr>
    </w:div>
    <w:div w:id="1775704999">
      <w:bodyDiv w:val="1"/>
      <w:marLeft w:val="0"/>
      <w:marRight w:val="0"/>
      <w:marTop w:val="0"/>
      <w:marBottom w:val="0"/>
      <w:divBdr>
        <w:top w:val="none" w:sz="0" w:space="0" w:color="auto"/>
        <w:left w:val="none" w:sz="0" w:space="0" w:color="auto"/>
        <w:bottom w:val="none" w:sz="0" w:space="0" w:color="auto"/>
        <w:right w:val="none" w:sz="0" w:space="0" w:color="auto"/>
      </w:divBdr>
    </w:div>
    <w:div w:id="1807626791">
      <w:bodyDiv w:val="1"/>
      <w:marLeft w:val="0"/>
      <w:marRight w:val="0"/>
      <w:marTop w:val="0"/>
      <w:marBottom w:val="0"/>
      <w:divBdr>
        <w:top w:val="none" w:sz="0" w:space="0" w:color="auto"/>
        <w:left w:val="none" w:sz="0" w:space="0" w:color="auto"/>
        <w:bottom w:val="none" w:sz="0" w:space="0" w:color="auto"/>
        <w:right w:val="none" w:sz="0" w:space="0" w:color="auto"/>
      </w:divBdr>
    </w:div>
    <w:div w:id="1817794209">
      <w:bodyDiv w:val="1"/>
      <w:marLeft w:val="0"/>
      <w:marRight w:val="0"/>
      <w:marTop w:val="0"/>
      <w:marBottom w:val="0"/>
      <w:divBdr>
        <w:top w:val="none" w:sz="0" w:space="0" w:color="auto"/>
        <w:left w:val="none" w:sz="0" w:space="0" w:color="auto"/>
        <w:bottom w:val="none" w:sz="0" w:space="0" w:color="auto"/>
        <w:right w:val="none" w:sz="0" w:space="0" w:color="auto"/>
      </w:divBdr>
    </w:div>
    <w:div w:id="1838770074">
      <w:bodyDiv w:val="1"/>
      <w:marLeft w:val="0"/>
      <w:marRight w:val="0"/>
      <w:marTop w:val="0"/>
      <w:marBottom w:val="0"/>
      <w:divBdr>
        <w:top w:val="none" w:sz="0" w:space="0" w:color="auto"/>
        <w:left w:val="none" w:sz="0" w:space="0" w:color="auto"/>
        <w:bottom w:val="none" w:sz="0" w:space="0" w:color="auto"/>
        <w:right w:val="none" w:sz="0" w:space="0" w:color="auto"/>
      </w:divBdr>
    </w:div>
    <w:div w:id="1839273171">
      <w:bodyDiv w:val="1"/>
      <w:marLeft w:val="0"/>
      <w:marRight w:val="0"/>
      <w:marTop w:val="0"/>
      <w:marBottom w:val="0"/>
      <w:divBdr>
        <w:top w:val="none" w:sz="0" w:space="0" w:color="auto"/>
        <w:left w:val="none" w:sz="0" w:space="0" w:color="auto"/>
        <w:bottom w:val="none" w:sz="0" w:space="0" w:color="auto"/>
        <w:right w:val="none" w:sz="0" w:space="0" w:color="auto"/>
      </w:divBdr>
    </w:div>
    <w:div w:id="1883247478">
      <w:bodyDiv w:val="1"/>
      <w:marLeft w:val="0"/>
      <w:marRight w:val="0"/>
      <w:marTop w:val="0"/>
      <w:marBottom w:val="0"/>
      <w:divBdr>
        <w:top w:val="none" w:sz="0" w:space="0" w:color="auto"/>
        <w:left w:val="none" w:sz="0" w:space="0" w:color="auto"/>
        <w:bottom w:val="none" w:sz="0" w:space="0" w:color="auto"/>
        <w:right w:val="none" w:sz="0" w:space="0" w:color="auto"/>
      </w:divBdr>
    </w:div>
    <w:div w:id="1883252474">
      <w:bodyDiv w:val="1"/>
      <w:marLeft w:val="0"/>
      <w:marRight w:val="0"/>
      <w:marTop w:val="0"/>
      <w:marBottom w:val="0"/>
      <w:divBdr>
        <w:top w:val="none" w:sz="0" w:space="0" w:color="auto"/>
        <w:left w:val="none" w:sz="0" w:space="0" w:color="auto"/>
        <w:bottom w:val="none" w:sz="0" w:space="0" w:color="auto"/>
        <w:right w:val="none" w:sz="0" w:space="0" w:color="auto"/>
      </w:divBdr>
    </w:div>
    <w:div w:id="1908224391">
      <w:bodyDiv w:val="1"/>
      <w:marLeft w:val="0"/>
      <w:marRight w:val="0"/>
      <w:marTop w:val="0"/>
      <w:marBottom w:val="0"/>
      <w:divBdr>
        <w:top w:val="none" w:sz="0" w:space="0" w:color="auto"/>
        <w:left w:val="none" w:sz="0" w:space="0" w:color="auto"/>
        <w:bottom w:val="none" w:sz="0" w:space="0" w:color="auto"/>
        <w:right w:val="none" w:sz="0" w:space="0" w:color="auto"/>
      </w:divBdr>
    </w:div>
    <w:div w:id="1916082557">
      <w:bodyDiv w:val="1"/>
      <w:marLeft w:val="0"/>
      <w:marRight w:val="0"/>
      <w:marTop w:val="0"/>
      <w:marBottom w:val="0"/>
      <w:divBdr>
        <w:top w:val="none" w:sz="0" w:space="0" w:color="auto"/>
        <w:left w:val="none" w:sz="0" w:space="0" w:color="auto"/>
        <w:bottom w:val="none" w:sz="0" w:space="0" w:color="auto"/>
        <w:right w:val="none" w:sz="0" w:space="0" w:color="auto"/>
      </w:divBdr>
    </w:div>
    <w:div w:id="1924756356">
      <w:bodyDiv w:val="1"/>
      <w:marLeft w:val="0"/>
      <w:marRight w:val="0"/>
      <w:marTop w:val="0"/>
      <w:marBottom w:val="0"/>
      <w:divBdr>
        <w:top w:val="none" w:sz="0" w:space="0" w:color="auto"/>
        <w:left w:val="none" w:sz="0" w:space="0" w:color="auto"/>
        <w:bottom w:val="none" w:sz="0" w:space="0" w:color="auto"/>
        <w:right w:val="none" w:sz="0" w:space="0" w:color="auto"/>
      </w:divBdr>
    </w:div>
    <w:div w:id="1942493812">
      <w:bodyDiv w:val="1"/>
      <w:marLeft w:val="0"/>
      <w:marRight w:val="0"/>
      <w:marTop w:val="0"/>
      <w:marBottom w:val="0"/>
      <w:divBdr>
        <w:top w:val="none" w:sz="0" w:space="0" w:color="auto"/>
        <w:left w:val="none" w:sz="0" w:space="0" w:color="auto"/>
        <w:bottom w:val="none" w:sz="0" w:space="0" w:color="auto"/>
        <w:right w:val="none" w:sz="0" w:space="0" w:color="auto"/>
      </w:divBdr>
    </w:div>
    <w:div w:id="1966231247">
      <w:bodyDiv w:val="1"/>
      <w:marLeft w:val="0"/>
      <w:marRight w:val="0"/>
      <w:marTop w:val="0"/>
      <w:marBottom w:val="0"/>
      <w:divBdr>
        <w:top w:val="none" w:sz="0" w:space="0" w:color="auto"/>
        <w:left w:val="none" w:sz="0" w:space="0" w:color="auto"/>
        <w:bottom w:val="none" w:sz="0" w:space="0" w:color="auto"/>
        <w:right w:val="none" w:sz="0" w:space="0" w:color="auto"/>
      </w:divBdr>
    </w:div>
    <w:div w:id="1973901547">
      <w:bodyDiv w:val="1"/>
      <w:marLeft w:val="0"/>
      <w:marRight w:val="0"/>
      <w:marTop w:val="0"/>
      <w:marBottom w:val="0"/>
      <w:divBdr>
        <w:top w:val="none" w:sz="0" w:space="0" w:color="auto"/>
        <w:left w:val="none" w:sz="0" w:space="0" w:color="auto"/>
        <w:bottom w:val="none" w:sz="0" w:space="0" w:color="auto"/>
        <w:right w:val="none" w:sz="0" w:space="0" w:color="auto"/>
      </w:divBdr>
    </w:div>
    <w:div w:id="2023312668">
      <w:bodyDiv w:val="1"/>
      <w:marLeft w:val="0"/>
      <w:marRight w:val="0"/>
      <w:marTop w:val="0"/>
      <w:marBottom w:val="0"/>
      <w:divBdr>
        <w:top w:val="none" w:sz="0" w:space="0" w:color="auto"/>
        <w:left w:val="none" w:sz="0" w:space="0" w:color="auto"/>
        <w:bottom w:val="none" w:sz="0" w:space="0" w:color="auto"/>
        <w:right w:val="none" w:sz="0" w:space="0" w:color="auto"/>
      </w:divBdr>
    </w:div>
    <w:div w:id="2038579159">
      <w:bodyDiv w:val="1"/>
      <w:marLeft w:val="0"/>
      <w:marRight w:val="0"/>
      <w:marTop w:val="0"/>
      <w:marBottom w:val="0"/>
      <w:divBdr>
        <w:top w:val="none" w:sz="0" w:space="0" w:color="auto"/>
        <w:left w:val="none" w:sz="0" w:space="0" w:color="auto"/>
        <w:bottom w:val="none" w:sz="0" w:space="0" w:color="auto"/>
        <w:right w:val="none" w:sz="0" w:space="0" w:color="auto"/>
      </w:divBdr>
    </w:div>
    <w:div w:id="2043674992">
      <w:bodyDiv w:val="1"/>
      <w:marLeft w:val="0"/>
      <w:marRight w:val="0"/>
      <w:marTop w:val="0"/>
      <w:marBottom w:val="0"/>
      <w:divBdr>
        <w:top w:val="none" w:sz="0" w:space="0" w:color="auto"/>
        <w:left w:val="none" w:sz="0" w:space="0" w:color="auto"/>
        <w:bottom w:val="none" w:sz="0" w:space="0" w:color="auto"/>
        <w:right w:val="none" w:sz="0" w:space="0" w:color="auto"/>
      </w:divBdr>
    </w:div>
    <w:div w:id="2051757154">
      <w:bodyDiv w:val="1"/>
      <w:marLeft w:val="0"/>
      <w:marRight w:val="0"/>
      <w:marTop w:val="0"/>
      <w:marBottom w:val="0"/>
      <w:divBdr>
        <w:top w:val="none" w:sz="0" w:space="0" w:color="auto"/>
        <w:left w:val="none" w:sz="0" w:space="0" w:color="auto"/>
        <w:bottom w:val="none" w:sz="0" w:space="0" w:color="auto"/>
        <w:right w:val="none" w:sz="0" w:space="0" w:color="auto"/>
      </w:divBdr>
    </w:div>
    <w:div w:id="2063169355">
      <w:bodyDiv w:val="1"/>
      <w:marLeft w:val="0"/>
      <w:marRight w:val="0"/>
      <w:marTop w:val="0"/>
      <w:marBottom w:val="0"/>
      <w:divBdr>
        <w:top w:val="none" w:sz="0" w:space="0" w:color="auto"/>
        <w:left w:val="none" w:sz="0" w:space="0" w:color="auto"/>
        <w:bottom w:val="none" w:sz="0" w:space="0" w:color="auto"/>
        <w:right w:val="none" w:sz="0" w:space="0" w:color="auto"/>
      </w:divBdr>
    </w:div>
    <w:div w:id="2073035871">
      <w:bodyDiv w:val="1"/>
      <w:marLeft w:val="0"/>
      <w:marRight w:val="0"/>
      <w:marTop w:val="0"/>
      <w:marBottom w:val="0"/>
      <w:divBdr>
        <w:top w:val="none" w:sz="0" w:space="0" w:color="auto"/>
        <w:left w:val="none" w:sz="0" w:space="0" w:color="auto"/>
        <w:bottom w:val="none" w:sz="0" w:space="0" w:color="auto"/>
        <w:right w:val="none" w:sz="0" w:space="0" w:color="auto"/>
      </w:divBdr>
    </w:div>
    <w:div w:id="2112554104">
      <w:bodyDiv w:val="1"/>
      <w:marLeft w:val="0"/>
      <w:marRight w:val="0"/>
      <w:marTop w:val="0"/>
      <w:marBottom w:val="0"/>
      <w:divBdr>
        <w:top w:val="none" w:sz="0" w:space="0" w:color="auto"/>
        <w:left w:val="none" w:sz="0" w:space="0" w:color="auto"/>
        <w:bottom w:val="none" w:sz="0" w:space="0" w:color="auto"/>
        <w:right w:val="none" w:sz="0" w:space="0" w:color="auto"/>
      </w:divBdr>
    </w:div>
    <w:div w:id="2112580144">
      <w:bodyDiv w:val="1"/>
      <w:marLeft w:val="0"/>
      <w:marRight w:val="0"/>
      <w:marTop w:val="0"/>
      <w:marBottom w:val="0"/>
      <w:divBdr>
        <w:top w:val="none" w:sz="0" w:space="0" w:color="auto"/>
        <w:left w:val="none" w:sz="0" w:space="0" w:color="auto"/>
        <w:bottom w:val="none" w:sz="0" w:space="0" w:color="auto"/>
        <w:right w:val="none" w:sz="0" w:space="0" w:color="auto"/>
      </w:divBdr>
    </w:div>
    <w:div w:id="2112973193">
      <w:bodyDiv w:val="1"/>
      <w:marLeft w:val="0"/>
      <w:marRight w:val="0"/>
      <w:marTop w:val="0"/>
      <w:marBottom w:val="0"/>
      <w:divBdr>
        <w:top w:val="none" w:sz="0" w:space="0" w:color="auto"/>
        <w:left w:val="none" w:sz="0" w:space="0" w:color="auto"/>
        <w:bottom w:val="none" w:sz="0" w:space="0" w:color="auto"/>
        <w:right w:val="none" w:sz="0" w:space="0" w:color="auto"/>
      </w:divBdr>
    </w:div>
    <w:div w:id="2116359728">
      <w:bodyDiv w:val="1"/>
      <w:marLeft w:val="0"/>
      <w:marRight w:val="0"/>
      <w:marTop w:val="0"/>
      <w:marBottom w:val="0"/>
      <w:divBdr>
        <w:top w:val="none" w:sz="0" w:space="0" w:color="auto"/>
        <w:left w:val="none" w:sz="0" w:space="0" w:color="auto"/>
        <w:bottom w:val="none" w:sz="0" w:space="0" w:color="auto"/>
        <w:right w:val="none" w:sz="0" w:space="0" w:color="auto"/>
      </w:divBdr>
    </w:div>
    <w:div w:id="2118209774">
      <w:bodyDiv w:val="1"/>
      <w:marLeft w:val="0"/>
      <w:marRight w:val="0"/>
      <w:marTop w:val="0"/>
      <w:marBottom w:val="0"/>
      <w:divBdr>
        <w:top w:val="none" w:sz="0" w:space="0" w:color="auto"/>
        <w:left w:val="none" w:sz="0" w:space="0" w:color="auto"/>
        <w:bottom w:val="none" w:sz="0" w:space="0" w:color="auto"/>
        <w:right w:val="none" w:sz="0" w:space="0" w:color="auto"/>
      </w:divBdr>
    </w:div>
    <w:div w:id="2120056279">
      <w:bodyDiv w:val="1"/>
      <w:marLeft w:val="0"/>
      <w:marRight w:val="0"/>
      <w:marTop w:val="0"/>
      <w:marBottom w:val="0"/>
      <w:divBdr>
        <w:top w:val="none" w:sz="0" w:space="0" w:color="auto"/>
        <w:left w:val="none" w:sz="0" w:space="0" w:color="auto"/>
        <w:bottom w:val="none" w:sz="0" w:space="0" w:color="auto"/>
        <w:right w:val="none" w:sz="0" w:space="0" w:color="auto"/>
      </w:divBdr>
    </w:div>
    <w:div w:id="2125271976">
      <w:bodyDiv w:val="1"/>
      <w:marLeft w:val="0"/>
      <w:marRight w:val="0"/>
      <w:marTop w:val="0"/>
      <w:marBottom w:val="0"/>
      <w:divBdr>
        <w:top w:val="none" w:sz="0" w:space="0" w:color="auto"/>
        <w:left w:val="none" w:sz="0" w:space="0" w:color="auto"/>
        <w:bottom w:val="none" w:sz="0" w:space="0" w:color="auto"/>
        <w:right w:val="none" w:sz="0" w:space="0" w:color="auto"/>
      </w:divBdr>
    </w:div>
    <w:div w:id="2128818178">
      <w:bodyDiv w:val="1"/>
      <w:marLeft w:val="0"/>
      <w:marRight w:val="0"/>
      <w:marTop w:val="0"/>
      <w:marBottom w:val="0"/>
      <w:divBdr>
        <w:top w:val="none" w:sz="0" w:space="0" w:color="auto"/>
        <w:left w:val="none" w:sz="0" w:space="0" w:color="auto"/>
        <w:bottom w:val="none" w:sz="0" w:space="0" w:color="auto"/>
        <w:right w:val="none" w:sz="0" w:space="0" w:color="auto"/>
      </w:divBdr>
    </w:div>
    <w:div w:id="2129273665">
      <w:bodyDiv w:val="1"/>
      <w:marLeft w:val="0"/>
      <w:marRight w:val="0"/>
      <w:marTop w:val="0"/>
      <w:marBottom w:val="0"/>
      <w:divBdr>
        <w:top w:val="none" w:sz="0" w:space="0" w:color="auto"/>
        <w:left w:val="none" w:sz="0" w:space="0" w:color="auto"/>
        <w:bottom w:val="none" w:sz="0" w:space="0" w:color="auto"/>
        <w:right w:val="none" w:sz="0" w:space="0" w:color="auto"/>
      </w:divBdr>
    </w:div>
    <w:div w:id="2133088750">
      <w:bodyDiv w:val="1"/>
      <w:marLeft w:val="0"/>
      <w:marRight w:val="0"/>
      <w:marTop w:val="0"/>
      <w:marBottom w:val="0"/>
      <w:divBdr>
        <w:top w:val="none" w:sz="0" w:space="0" w:color="auto"/>
        <w:left w:val="none" w:sz="0" w:space="0" w:color="auto"/>
        <w:bottom w:val="none" w:sz="0" w:space="0" w:color="auto"/>
        <w:right w:val="none" w:sz="0" w:space="0" w:color="auto"/>
      </w:divBdr>
    </w:div>
    <w:div w:id="2138209644">
      <w:bodyDiv w:val="1"/>
      <w:marLeft w:val="0"/>
      <w:marRight w:val="0"/>
      <w:marTop w:val="0"/>
      <w:marBottom w:val="0"/>
      <w:divBdr>
        <w:top w:val="none" w:sz="0" w:space="0" w:color="auto"/>
        <w:left w:val="none" w:sz="0" w:space="0" w:color="auto"/>
        <w:bottom w:val="none" w:sz="0" w:space="0" w:color="auto"/>
        <w:right w:val="none" w:sz="0" w:space="0" w:color="auto"/>
      </w:divBdr>
    </w:div>
    <w:div w:id="2139955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latformazakupow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tat.gov.pl" TargetMode="External"/><Relationship Id="rId7" Type="http://schemas.openxmlformats.org/officeDocument/2006/relationships/footnotes" Target="footnotes.xml"/><Relationship Id="rId12" Type="http://schemas.openxmlformats.org/officeDocument/2006/relationships/hyperlink" Target="https://platformazakupowa.pl/strona/45-instrukcje" TargetMode="External"/><Relationship Id="rId17"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pd.uzp.gov.p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fontTable" Target="fontTable.xml"/><Relationship Id="rId10" Type="http://schemas.openxmlformats.org/officeDocument/2006/relationships/hyperlink" Target="mailto:dzp@zozdt.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platformazakupowa.p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7B57D-B9AF-4C86-9C12-CAF7A7BFD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2325</TotalTime>
  <Pages>137</Pages>
  <Words>36256</Words>
  <Characters>217540</Characters>
  <Application>Microsoft Office Word</Application>
  <DocSecurity>0</DocSecurity>
  <Lines>1812</Lines>
  <Paragraphs>506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157</cp:revision>
  <cp:lastPrinted>2024-02-29T09:34:00Z</cp:lastPrinted>
  <dcterms:created xsi:type="dcterms:W3CDTF">2024-02-15T09:31:00Z</dcterms:created>
  <dcterms:modified xsi:type="dcterms:W3CDTF">2024-02-29T09:34:00Z</dcterms:modified>
</cp:coreProperties>
</file>