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9A" w:rsidRPr="00B6500B" w:rsidRDefault="0029489A" w:rsidP="0029489A">
      <w:pPr>
        <w:pStyle w:val="Tekstpodstawowy"/>
        <w:jc w:val="both"/>
        <w:rPr>
          <w:rFonts w:asciiTheme="majorHAnsi" w:hAnsiTheme="majorHAnsi" w:cs="Tahoma"/>
          <w:szCs w:val="24"/>
        </w:rPr>
      </w:pPr>
    </w:p>
    <w:p w:rsidR="0029489A" w:rsidRPr="00B6500B" w:rsidRDefault="0029489A" w:rsidP="0029489A">
      <w:pPr>
        <w:pStyle w:val="Tekstpodstawowy"/>
        <w:jc w:val="both"/>
        <w:rPr>
          <w:rFonts w:asciiTheme="majorHAnsi" w:hAnsiTheme="majorHAnsi" w:cs="Tahoma"/>
          <w:szCs w:val="24"/>
        </w:rPr>
      </w:pPr>
      <w:r w:rsidRPr="00B6500B">
        <w:rPr>
          <w:rFonts w:asciiTheme="majorHAnsi" w:hAnsiTheme="majorHAnsi" w:cs="Tahoma"/>
          <w:szCs w:val="24"/>
        </w:rPr>
        <w:t>Znak: ZOZ.V.010/DZP/</w:t>
      </w:r>
      <w:r w:rsidR="00E40633">
        <w:rPr>
          <w:rFonts w:asciiTheme="majorHAnsi" w:hAnsiTheme="majorHAnsi" w:cs="Tahoma"/>
          <w:szCs w:val="24"/>
        </w:rPr>
        <w:t>08</w:t>
      </w:r>
      <w:r w:rsidRPr="00B6500B">
        <w:rPr>
          <w:rFonts w:asciiTheme="majorHAnsi" w:hAnsiTheme="majorHAnsi" w:cs="Tahoma"/>
          <w:szCs w:val="24"/>
        </w:rPr>
        <w:t>/</w:t>
      </w:r>
      <w:r w:rsidR="00543A2A" w:rsidRPr="00B6500B">
        <w:rPr>
          <w:rFonts w:asciiTheme="majorHAnsi" w:hAnsiTheme="majorHAnsi" w:cs="Tahoma"/>
          <w:szCs w:val="24"/>
        </w:rPr>
        <w:t>2</w:t>
      </w:r>
      <w:r w:rsidR="00E40633">
        <w:rPr>
          <w:rFonts w:asciiTheme="majorHAnsi" w:hAnsiTheme="majorHAnsi" w:cs="Tahoma"/>
          <w:szCs w:val="24"/>
        </w:rPr>
        <w:t>4</w:t>
      </w:r>
      <w:r w:rsidRPr="00B6500B">
        <w:rPr>
          <w:rFonts w:asciiTheme="majorHAnsi" w:hAnsiTheme="majorHAnsi" w:cs="Tahoma"/>
          <w:szCs w:val="24"/>
        </w:rPr>
        <w:t xml:space="preserve">            </w:t>
      </w:r>
      <w:r w:rsidR="007D4E90" w:rsidRPr="00B6500B">
        <w:rPr>
          <w:rFonts w:asciiTheme="majorHAnsi" w:hAnsiTheme="majorHAnsi" w:cs="Tahoma"/>
          <w:szCs w:val="24"/>
        </w:rPr>
        <w:t xml:space="preserve">                         </w:t>
      </w:r>
      <w:r w:rsidR="00521D04">
        <w:rPr>
          <w:rFonts w:asciiTheme="majorHAnsi" w:hAnsiTheme="majorHAnsi" w:cs="Tahoma"/>
          <w:szCs w:val="24"/>
        </w:rPr>
        <w:t xml:space="preserve">       </w:t>
      </w:r>
      <w:r w:rsidRPr="00B6500B">
        <w:rPr>
          <w:rFonts w:asciiTheme="majorHAnsi" w:hAnsiTheme="majorHAnsi" w:cs="Tahoma"/>
          <w:szCs w:val="24"/>
        </w:rPr>
        <w:t xml:space="preserve">Sucha Beskidzka dnia </w:t>
      </w:r>
      <w:r w:rsidR="00E40633">
        <w:rPr>
          <w:rFonts w:asciiTheme="majorHAnsi" w:hAnsiTheme="majorHAnsi" w:cs="Tahoma"/>
          <w:szCs w:val="24"/>
        </w:rPr>
        <w:t>1</w:t>
      </w:r>
      <w:r w:rsidR="00521D04">
        <w:rPr>
          <w:rFonts w:asciiTheme="majorHAnsi" w:hAnsiTheme="majorHAnsi" w:cs="Tahoma"/>
          <w:szCs w:val="24"/>
        </w:rPr>
        <w:t>7.</w:t>
      </w:r>
      <w:r w:rsidR="00E40633">
        <w:rPr>
          <w:rFonts w:asciiTheme="majorHAnsi" w:hAnsiTheme="majorHAnsi" w:cs="Tahoma"/>
          <w:szCs w:val="24"/>
        </w:rPr>
        <w:t>01</w:t>
      </w:r>
      <w:r w:rsidR="00521D04">
        <w:rPr>
          <w:rFonts w:asciiTheme="majorHAnsi" w:hAnsiTheme="majorHAnsi" w:cs="Tahoma"/>
          <w:szCs w:val="24"/>
        </w:rPr>
        <w:t>.202</w:t>
      </w:r>
      <w:r w:rsidR="00E40633">
        <w:rPr>
          <w:rFonts w:asciiTheme="majorHAnsi" w:hAnsiTheme="majorHAnsi" w:cs="Tahoma"/>
          <w:szCs w:val="24"/>
        </w:rPr>
        <w:t>4</w:t>
      </w:r>
      <w:r w:rsidR="00521D04">
        <w:rPr>
          <w:rFonts w:asciiTheme="majorHAnsi" w:hAnsiTheme="majorHAnsi" w:cs="Tahoma"/>
          <w:szCs w:val="24"/>
        </w:rPr>
        <w:t xml:space="preserve">r. </w:t>
      </w:r>
    </w:p>
    <w:p w:rsidR="0029489A" w:rsidRPr="00B6500B" w:rsidRDefault="0029489A" w:rsidP="0029489A">
      <w:pPr>
        <w:pStyle w:val="Tekstpodstawowy"/>
        <w:jc w:val="both"/>
        <w:rPr>
          <w:rFonts w:asciiTheme="majorHAnsi" w:hAnsiTheme="majorHAnsi" w:cs="Tahoma"/>
          <w:szCs w:val="24"/>
        </w:rPr>
      </w:pPr>
    </w:p>
    <w:p w:rsidR="0029489A" w:rsidRPr="00B37C68" w:rsidRDefault="0029489A" w:rsidP="0029489A">
      <w:pPr>
        <w:jc w:val="both"/>
        <w:rPr>
          <w:rFonts w:ascii="Cambria" w:hAnsi="Cambria" w:cs="Tahoma"/>
          <w:sz w:val="24"/>
          <w:szCs w:val="24"/>
        </w:rPr>
      </w:pPr>
      <w:r w:rsidRPr="00B37C68">
        <w:rPr>
          <w:rFonts w:ascii="Cambria" w:hAnsi="Cambria" w:cs="Tahoma"/>
          <w:sz w:val="24"/>
          <w:szCs w:val="24"/>
        </w:rPr>
        <w:t xml:space="preserve"> </w:t>
      </w:r>
    </w:p>
    <w:p w:rsidR="00AA74D3" w:rsidRPr="00B37C68" w:rsidRDefault="0029489A" w:rsidP="00AA74D3">
      <w:pPr>
        <w:jc w:val="both"/>
        <w:rPr>
          <w:rFonts w:ascii="Cambria" w:hAnsi="Cambria" w:cs="Tahoma"/>
          <w:sz w:val="24"/>
          <w:szCs w:val="24"/>
        </w:rPr>
      </w:pPr>
      <w:r w:rsidRPr="00B37C68">
        <w:rPr>
          <w:rFonts w:ascii="Cambria" w:hAnsi="Cambria" w:cs="Tahoma"/>
          <w:sz w:val="24"/>
          <w:szCs w:val="24"/>
        </w:rPr>
        <w:t xml:space="preserve">Dotyczy: </w:t>
      </w:r>
      <w:r w:rsidR="00E40633" w:rsidRPr="00B37C68">
        <w:rPr>
          <w:rFonts w:ascii="Cambria" w:hAnsi="Cambria" w:cs="Tahoma"/>
          <w:sz w:val="24"/>
          <w:szCs w:val="24"/>
        </w:rPr>
        <w:t>Postepowania</w:t>
      </w:r>
      <w:r w:rsidRPr="00B37C68">
        <w:rPr>
          <w:rFonts w:ascii="Cambria" w:hAnsi="Cambria" w:cs="Tahoma"/>
          <w:sz w:val="24"/>
          <w:szCs w:val="24"/>
        </w:rPr>
        <w:t xml:space="preserve"> na </w:t>
      </w:r>
      <w:r w:rsidRPr="00B37C68">
        <w:rPr>
          <w:rFonts w:ascii="Cambria" w:hAnsi="Cambria" w:cs="Tahoma"/>
          <w:snapToGrid w:val="0"/>
          <w:sz w:val="24"/>
          <w:szCs w:val="24"/>
        </w:rPr>
        <w:t xml:space="preserve">dostawę </w:t>
      </w:r>
      <w:r w:rsidR="00521D04" w:rsidRPr="00B37C68">
        <w:rPr>
          <w:rFonts w:ascii="Cambria" w:hAnsi="Cambria" w:cs="Tahoma"/>
          <w:sz w:val="24"/>
          <w:szCs w:val="24"/>
        </w:rPr>
        <w:t>leków w ramach programów lekowych</w:t>
      </w:r>
      <w:r w:rsidR="00E40633" w:rsidRPr="00B37C68">
        <w:rPr>
          <w:rFonts w:ascii="Cambria" w:hAnsi="Cambria" w:cs="Tahoma"/>
          <w:sz w:val="24"/>
          <w:szCs w:val="24"/>
        </w:rPr>
        <w:t>- uzupełnienie na 2 miesiące</w:t>
      </w:r>
      <w:r w:rsidR="00521D04" w:rsidRPr="00B37C68">
        <w:rPr>
          <w:rFonts w:ascii="Cambria" w:hAnsi="Cambria" w:cs="Tahoma"/>
          <w:sz w:val="24"/>
          <w:szCs w:val="24"/>
        </w:rPr>
        <w:t xml:space="preserve">. </w:t>
      </w:r>
    </w:p>
    <w:p w:rsidR="0029489A" w:rsidRPr="00B37C68" w:rsidRDefault="0029489A" w:rsidP="00AA74D3">
      <w:pPr>
        <w:pStyle w:val="Tekstpodstawowy"/>
        <w:rPr>
          <w:rFonts w:ascii="Cambria" w:hAnsi="Cambria" w:cs="Tahoma"/>
          <w:color w:val="auto"/>
          <w:szCs w:val="24"/>
        </w:rPr>
      </w:pPr>
      <w:r w:rsidRPr="00B37C68">
        <w:rPr>
          <w:rFonts w:ascii="Cambria" w:hAnsi="Cambria" w:cs="Tahoma"/>
          <w:color w:val="auto"/>
          <w:szCs w:val="24"/>
        </w:rPr>
        <w:t xml:space="preserve">                                </w:t>
      </w:r>
    </w:p>
    <w:p w:rsidR="00DD3084" w:rsidRPr="00F81E26" w:rsidRDefault="0029489A" w:rsidP="00DD3084">
      <w:pPr>
        <w:spacing w:after="0" w:line="240" w:lineRule="auto"/>
        <w:ind w:firstLine="708"/>
        <w:jc w:val="both"/>
        <w:rPr>
          <w:rFonts w:ascii="Cambria" w:hAnsi="Cambria" w:cs="Tahoma"/>
          <w:sz w:val="24"/>
          <w:szCs w:val="24"/>
        </w:rPr>
      </w:pPr>
      <w:r w:rsidRPr="00F81E26">
        <w:rPr>
          <w:rFonts w:ascii="Cambria" w:hAnsi="Cambria" w:cs="Tahoma"/>
          <w:sz w:val="24"/>
          <w:szCs w:val="24"/>
        </w:rPr>
        <w:t>Dyrekcja Zespołu Opieki Zdrowotnej w Suchej Beskidzkiej odpowiada na poniższe pytani</w:t>
      </w:r>
      <w:r w:rsidR="00B6500B" w:rsidRPr="00F81E26">
        <w:rPr>
          <w:rFonts w:ascii="Cambria" w:hAnsi="Cambria" w:cs="Tahoma"/>
          <w:sz w:val="24"/>
          <w:szCs w:val="24"/>
        </w:rPr>
        <w:t>e</w:t>
      </w:r>
      <w:r w:rsidRPr="00F81E26">
        <w:rPr>
          <w:rFonts w:ascii="Cambria" w:hAnsi="Cambria" w:cs="Tahoma"/>
          <w:sz w:val="24"/>
          <w:szCs w:val="24"/>
        </w:rPr>
        <w:t>:</w:t>
      </w:r>
    </w:p>
    <w:p w:rsidR="00374032" w:rsidRPr="00F81E26" w:rsidRDefault="00374032" w:rsidP="00374032">
      <w:pPr>
        <w:spacing w:after="0" w:line="240" w:lineRule="auto"/>
        <w:jc w:val="both"/>
        <w:rPr>
          <w:rFonts w:ascii="Cambria" w:hAnsi="Cambria" w:cs="Tahoma"/>
          <w:sz w:val="24"/>
          <w:szCs w:val="24"/>
        </w:rPr>
      </w:pPr>
    </w:p>
    <w:p w:rsidR="00847063" w:rsidRPr="00F81E26" w:rsidRDefault="00847063" w:rsidP="00847063">
      <w:pPr>
        <w:spacing w:after="0" w:line="240" w:lineRule="auto"/>
        <w:jc w:val="both"/>
        <w:rPr>
          <w:rFonts w:ascii="Cambria" w:hAnsi="Cambria"/>
        </w:rPr>
      </w:pPr>
      <w:r w:rsidRPr="00F81E26">
        <w:rPr>
          <w:rFonts w:ascii="Cambria" w:hAnsi="Cambria"/>
        </w:rPr>
        <w:t xml:space="preserve">Pytanie nr 1 Dotyczy zapisów umowy § 3 ust. 6 „W przypadku opublikowania nowego Obwieszczenia Ministra Zdrowia w sprawie wykazu refundowanych leków, środków spożywczych specjalnego przeznaczenia żywieniowego oraz wyrobów medycznych wydawanego na podstawie Ustawy o refundacji leków, środków spożywczych specjalnego przeznaczenia żywieniowego oraz wyrobów medycznych (Dz. U. z 2022 r. poz. 2555), w wyniku którego zmianie ulegają ceny leków będących przedmiotem niniejszej umowy, Dostawca zobowiązany jest każdorazowo do przesłania Zamawiającemu aneksu w formie pisemnej oraz faktury korygującej uwzględniających wprowadzone tym obwieszczeniem zmiany cen niezwłocznie, lecz nie później niż w terminie 14 dni od dnia otrzymania od Zamawiającego informacji o aktualnym stanie magazynowym posiadanych przez niego leków, których ceny ulegają zmianie. Dostawca ma prawo do dokonania kontroli stanu magazynowego w/w leków znajdujących się u Zamawiającego po uprzednim ustaleniu z Kierownikiem Apteki terminu kontroli.” W nawiązaniu do powyższych zapisów czy Zamawiający wyrazi zgodę, aby zmiana ceny produktu leczniczego, która jest wyższa niż limit finansowania wymagała aneksu do umowy, a brak obopólnej zgody na podpisanie aneksu, dotyczącego </w:t>
      </w:r>
      <w:proofErr w:type="spellStart"/>
      <w:r w:rsidRPr="00F81E26">
        <w:rPr>
          <w:rFonts w:ascii="Cambria" w:hAnsi="Cambria"/>
        </w:rPr>
        <w:t>dostonowania</w:t>
      </w:r>
      <w:proofErr w:type="spellEnd"/>
      <w:r w:rsidRPr="00F81E26">
        <w:rPr>
          <w:rFonts w:ascii="Cambria" w:hAnsi="Cambria"/>
        </w:rPr>
        <w:t xml:space="preserve"> ceny do limitu finansowania, wynikającego z Obwieszczenia Ministra Zdrowia, może stanowić podstawę do rozwiązania umowy, co nie będzie jednoznaczne z niewykonaniem lub nienależytym wykonaniem umowy przez Wykonawcę? Uzasadnienie: Zgodnie z art. 432 PZP, "Umowa wymaga, pod rygorem nieważności, zachowania formy pisemnej, chyba że przepisy odrębne wymagają formy szczególnej." Powyższe oznacza, że wszelkie zmiany do jej 2 treści powinny przyjąć formę pisemną, co jest zgodne z § 5 ust. 1 projektu umowy. Jednocześnie, w umowie zawarte zostały zapisy, które budzą wątpliwość, co do formuły wprowadzania zmian do umowy. O ile jest to zrozumiałe w odniesieniu do zmiany cen urzędowych danego produktu leczniczego, o tyle trudno zastosować tego typu automatyzm w przypadku zmiany ceny, które może być wynikiem innych zmian na listach refundacyjnych NFZ. Zmiana limitu finansowania, grup limitowych, sposobu finansowania, która może mieć wpływ na ostateczną cenę, każdorazowo powinna zostać poprzedzona odpowiednim aneksem do umowy. Dodatkowo, Wykonawca nie może być zobowiązany do podpisania aneksu, zmieniającego cenę, na której wysokość nie miał wpływu. W takim wypadku, zgodnie z zasadą swobody umów (art. 353 (1) KC), która obowiązuje również w odniesieniu do umów w sprawie zamówienia publicznego, powinna istnieć możliwość rozwiązania umowy za porozumieniem Stron bez negatywnych konsekwencji dla Wykonawcy. </w:t>
      </w:r>
    </w:p>
    <w:p w:rsidR="000279AE" w:rsidRPr="00F81E26" w:rsidRDefault="000279AE" w:rsidP="00847063">
      <w:pPr>
        <w:spacing w:after="0" w:line="240" w:lineRule="auto"/>
        <w:jc w:val="both"/>
        <w:rPr>
          <w:rFonts w:ascii="Cambria" w:hAnsi="Cambria"/>
        </w:rPr>
      </w:pPr>
    </w:p>
    <w:p w:rsidR="000279AE" w:rsidRPr="00F81E26" w:rsidRDefault="000279AE" w:rsidP="00847063">
      <w:pPr>
        <w:spacing w:after="0" w:line="240" w:lineRule="auto"/>
        <w:jc w:val="both"/>
        <w:rPr>
          <w:rFonts w:ascii="Cambria" w:hAnsi="Cambria"/>
          <w:b/>
        </w:rPr>
      </w:pPr>
      <w:r w:rsidRPr="00F81E26">
        <w:rPr>
          <w:rFonts w:ascii="Cambria" w:hAnsi="Cambria"/>
        </w:rPr>
        <w:t xml:space="preserve"> </w:t>
      </w:r>
      <w:r w:rsidRPr="00F81E26">
        <w:rPr>
          <w:rFonts w:ascii="Cambria" w:hAnsi="Cambria"/>
          <w:b/>
        </w:rPr>
        <w:t>Odp. Zamawiający podtrzymuje zapisy SWZ.</w:t>
      </w:r>
    </w:p>
    <w:p w:rsidR="00847063" w:rsidRPr="00F81E26" w:rsidRDefault="00847063" w:rsidP="00847063">
      <w:pPr>
        <w:spacing w:after="0" w:line="240" w:lineRule="auto"/>
        <w:jc w:val="both"/>
        <w:rPr>
          <w:rFonts w:ascii="Cambria" w:hAnsi="Cambria"/>
        </w:rPr>
      </w:pPr>
    </w:p>
    <w:p w:rsidR="000279AE" w:rsidRPr="00F81E26" w:rsidRDefault="000279AE" w:rsidP="00847063">
      <w:pPr>
        <w:spacing w:after="0" w:line="240" w:lineRule="auto"/>
        <w:jc w:val="both"/>
        <w:rPr>
          <w:rFonts w:ascii="Cambria" w:hAnsi="Cambria"/>
        </w:rPr>
      </w:pPr>
    </w:p>
    <w:p w:rsidR="00847063" w:rsidRPr="00F81E26" w:rsidRDefault="00847063" w:rsidP="00847063">
      <w:pPr>
        <w:spacing w:after="0" w:line="240" w:lineRule="auto"/>
        <w:jc w:val="both"/>
        <w:rPr>
          <w:rFonts w:ascii="Cambria" w:hAnsi="Cambria"/>
        </w:rPr>
      </w:pPr>
      <w:r w:rsidRPr="00F81E26">
        <w:rPr>
          <w:rFonts w:ascii="Cambria" w:hAnsi="Cambria"/>
        </w:rPr>
        <w:t xml:space="preserve">Pytanie nr 2 </w:t>
      </w:r>
      <w:proofErr w:type="spellStart"/>
      <w:r w:rsidRPr="00F81E26">
        <w:rPr>
          <w:rFonts w:ascii="Cambria" w:hAnsi="Cambria"/>
        </w:rPr>
        <w:t>Zamawiajacy</w:t>
      </w:r>
      <w:proofErr w:type="spellEnd"/>
      <w:r w:rsidRPr="00F81E26">
        <w:rPr>
          <w:rFonts w:ascii="Cambria" w:hAnsi="Cambria"/>
        </w:rPr>
        <w:t xml:space="preserve"> w części V SWZ wskazał termin wykonania zamówienia 3 miesiące, natomiast w § 10 ust. 1 wzoru umowy – 2 miesiące. Prosimy o wskazanie czasu trwania umowy. </w:t>
      </w:r>
    </w:p>
    <w:p w:rsidR="000279AE" w:rsidRPr="00F81E26" w:rsidRDefault="000279AE" w:rsidP="00847063">
      <w:pPr>
        <w:spacing w:after="0" w:line="240" w:lineRule="auto"/>
        <w:jc w:val="both"/>
        <w:rPr>
          <w:rFonts w:ascii="Cambria" w:hAnsi="Cambria"/>
        </w:rPr>
      </w:pPr>
    </w:p>
    <w:p w:rsidR="000279AE" w:rsidRPr="00F81E26" w:rsidRDefault="000279AE" w:rsidP="00847063">
      <w:pPr>
        <w:spacing w:after="0" w:line="240" w:lineRule="auto"/>
        <w:jc w:val="both"/>
        <w:rPr>
          <w:rFonts w:ascii="Cambria" w:hAnsi="Cambria"/>
          <w:b/>
        </w:rPr>
      </w:pPr>
      <w:r w:rsidRPr="00F81E26">
        <w:rPr>
          <w:rFonts w:ascii="Cambria" w:hAnsi="Cambria"/>
          <w:b/>
        </w:rPr>
        <w:t>Odp. 2 miesiące.</w:t>
      </w:r>
    </w:p>
    <w:p w:rsidR="00847063" w:rsidRPr="00F81E26" w:rsidRDefault="00847063" w:rsidP="00847063">
      <w:pPr>
        <w:spacing w:after="0" w:line="240" w:lineRule="auto"/>
        <w:jc w:val="both"/>
        <w:rPr>
          <w:rFonts w:ascii="Cambria" w:hAnsi="Cambria"/>
        </w:rPr>
      </w:pPr>
    </w:p>
    <w:p w:rsidR="00374032" w:rsidRDefault="00847063" w:rsidP="00847063">
      <w:pPr>
        <w:spacing w:after="0" w:line="240" w:lineRule="auto"/>
        <w:jc w:val="both"/>
        <w:rPr>
          <w:rFonts w:ascii="Cambria" w:hAnsi="Cambria"/>
        </w:rPr>
      </w:pPr>
      <w:r w:rsidRPr="00F81E26">
        <w:rPr>
          <w:rFonts w:ascii="Cambria" w:hAnsi="Cambria"/>
        </w:rPr>
        <w:t>Pytanie nr 3 Dotyczy zapisów umowy § 4 ust. 1 Zamawiający w § 4 ust. 1 wzoru umowy zastrzegł, iż Wykonawca zobowiązany jest do wykonywania dostaw na ‘cito’ do 12 godzin. Zgodnie z obowiązującymi wewnętrznymi procedurami u Wykonawcy, minimalny czas dostawy „na cito” wynosi 12 godzin od poniedziałku do piątku, z wyłączeniem dni ustawowo wolnych od pracy, w związku z tym, czy Zamawiający wyrazi zgodę na wydłużenie terminu dostawy „na cito” do 12 godzin od poniedziałku do piątku, z wyłączeniem dni ustawowo wolnych od pracy, od momentu złożenia zamówienia dla leków w pakiecie nr 9?</w:t>
      </w:r>
    </w:p>
    <w:p w:rsidR="00F81E26" w:rsidRPr="00F81E26" w:rsidRDefault="00F81E26" w:rsidP="00847063">
      <w:pPr>
        <w:spacing w:after="0" w:line="240" w:lineRule="auto"/>
        <w:jc w:val="both"/>
        <w:rPr>
          <w:rFonts w:ascii="Cambria" w:hAnsi="Cambria" w:cs="Tahoma"/>
          <w:b/>
          <w:sz w:val="24"/>
          <w:szCs w:val="24"/>
        </w:rPr>
      </w:pPr>
      <w:r>
        <w:rPr>
          <w:rFonts w:ascii="Cambria" w:hAnsi="Cambria"/>
          <w:b/>
        </w:rPr>
        <w:t>Odp. Zamawiający wyraża zgodę.</w:t>
      </w:r>
    </w:p>
    <w:p w:rsidR="00374032" w:rsidRPr="00F81E26" w:rsidRDefault="00374032" w:rsidP="00521D04">
      <w:pPr>
        <w:spacing w:after="0" w:line="240" w:lineRule="auto"/>
        <w:jc w:val="right"/>
        <w:rPr>
          <w:rFonts w:ascii="Cambria" w:hAnsi="Cambria" w:cs="Tahoma"/>
          <w:sz w:val="24"/>
          <w:szCs w:val="24"/>
        </w:rPr>
      </w:pPr>
      <w:bookmarkStart w:id="0" w:name="_GoBack"/>
      <w:bookmarkEnd w:id="0"/>
    </w:p>
    <w:sectPr w:rsidR="00374032" w:rsidRPr="00F81E26" w:rsidSect="006174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0B" w:rsidRDefault="00B6500B" w:rsidP="00B6500B">
      <w:pPr>
        <w:spacing w:after="0" w:line="240" w:lineRule="auto"/>
      </w:pPr>
      <w:r>
        <w:separator/>
      </w:r>
    </w:p>
  </w:endnote>
  <w:endnote w:type="continuationSeparator" w:id="0">
    <w:p w:rsidR="00B6500B" w:rsidRDefault="00B6500B" w:rsidP="00B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0B" w:rsidRDefault="00B6500B" w:rsidP="00B6500B">
      <w:pPr>
        <w:spacing w:after="0" w:line="240" w:lineRule="auto"/>
      </w:pPr>
      <w:r>
        <w:separator/>
      </w:r>
    </w:p>
  </w:footnote>
  <w:footnote w:type="continuationSeparator" w:id="0">
    <w:p w:rsidR="00B6500B" w:rsidRDefault="00B6500B" w:rsidP="00B6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0B" w:rsidRDefault="00B6500B">
    <w:pPr>
      <w:pStyle w:val="Nagwek"/>
    </w:pPr>
    <w:r>
      <w:rPr>
        <w:noProof/>
        <w:lang w:eastAsia="pl-PL"/>
      </w:rPr>
      <w:drawing>
        <wp:anchor distT="0" distB="0" distL="114300" distR="114300" simplePos="0" relativeHeight="251659264" behindDoc="0" locked="0" layoutInCell="1" allowOverlap="1" wp14:anchorId="2FD09CAC" wp14:editId="711741AE">
          <wp:simplePos x="0" y="0"/>
          <wp:positionH relativeFrom="column">
            <wp:posOffset>-600075</wp:posOffset>
          </wp:positionH>
          <wp:positionV relativeFrom="page">
            <wp:posOffset>410845</wp:posOffset>
          </wp:positionV>
          <wp:extent cx="7360285" cy="15144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028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AA"/>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65524DD6"/>
    <w:multiLevelType w:val="singleLevel"/>
    <w:tmpl w:val="1714A126"/>
    <w:lvl w:ilvl="0">
      <w:start w:val="1"/>
      <w:numFmt w:val="lowerLetter"/>
      <w:lvlText w:val="%1)"/>
      <w:lvlJc w:val="left"/>
      <w:pPr>
        <w:tabs>
          <w:tab w:val="num" w:pos="720"/>
        </w:tabs>
        <w:ind w:left="72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A"/>
    <w:rsid w:val="0001638C"/>
    <w:rsid w:val="000279AE"/>
    <w:rsid w:val="000518BF"/>
    <w:rsid w:val="00065706"/>
    <w:rsid w:val="000929A4"/>
    <w:rsid w:val="000D48BB"/>
    <w:rsid w:val="00190071"/>
    <w:rsid w:val="0029489A"/>
    <w:rsid w:val="002C1561"/>
    <w:rsid w:val="002D04A4"/>
    <w:rsid w:val="003001BD"/>
    <w:rsid w:val="003100F7"/>
    <w:rsid w:val="00374032"/>
    <w:rsid w:val="004D62C5"/>
    <w:rsid w:val="00521D04"/>
    <w:rsid w:val="00543A2A"/>
    <w:rsid w:val="00617472"/>
    <w:rsid w:val="00695F88"/>
    <w:rsid w:val="007214F6"/>
    <w:rsid w:val="007D4E90"/>
    <w:rsid w:val="007D6DDC"/>
    <w:rsid w:val="007E21F6"/>
    <w:rsid w:val="00847063"/>
    <w:rsid w:val="008E4FA1"/>
    <w:rsid w:val="0094768F"/>
    <w:rsid w:val="009D58CE"/>
    <w:rsid w:val="00A227D7"/>
    <w:rsid w:val="00AA74D3"/>
    <w:rsid w:val="00AE416C"/>
    <w:rsid w:val="00AF243D"/>
    <w:rsid w:val="00B37C68"/>
    <w:rsid w:val="00B6500B"/>
    <w:rsid w:val="00BB37AC"/>
    <w:rsid w:val="00C32BC0"/>
    <w:rsid w:val="00CB1E65"/>
    <w:rsid w:val="00D37128"/>
    <w:rsid w:val="00D92329"/>
    <w:rsid w:val="00DD02D7"/>
    <w:rsid w:val="00DD3084"/>
    <w:rsid w:val="00E40633"/>
    <w:rsid w:val="00F54145"/>
    <w:rsid w:val="00F81E26"/>
    <w:rsid w:val="00FA6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4B14"/>
  <w15:docId w15:val="{AC66DA37-98CF-4EBA-B67F-545FF4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89A"/>
  </w:style>
  <w:style w:type="paragraph" w:styleId="Nagwek1">
    <w:name w:val="heading 1"/>
    <w:basedOn w:val="Normalny"/>
    <w:next w:val="Normalny"/>
    <w:link w:val="Nagwek1Znak"/>
    <w:uiPriority w:val="9"/>
    <w:qFormat/>
    <w:rsid w:val="000518BF"/>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9489A"/>
    <w:rPr>
      <w:b/>
      <w:bCs/>
    </w:rPr>
  </w:style>
  <w:style w:type="paragraph" w:styleId="Tekstpodstawowy">
    <w:name w:val="Body Text"/>
    <w:basedOn w:val="Normalny"/>
    <w:link w:val="TekstpodstawowyZnak"/>
    <w:uiPriority w:val="99"/>
    <w:rsid w:val="0029489A"/>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29489A"/>
    <w:rPr>
      <w:rFonts w:ascii="Times New Roman" w:eastAsia="Times New Roman" w:hAnsi="Times New Roman" w:cs="Times New Roman"/>
      <w:color w:val="000000"/>
      <w:sz w:val="24"/>
      <w:szCs w:val="20"/>
      <w:lang w:eastAsia="pl-PL"/>
    </w:rPr>
  </w:style>
  <w:style w:type="paragraph" w:customStyle="1" w:styleId="Standard">
    <w:name w:val="Standard"/>
    <w:basedOn w:val="Normalny"/>
    <w:rsid w:val="00543A2A"/>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0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1BD"/>
    <w:rPr>
      <w:rFonts w:ascii="Segoe UI" w:hAnsi="Segoe UI" w:cs="Segoe UI"/>
      <w:sz w:val="18"/>
      <w:szCs w:val="18"/>
    </w:rPr>
  </w:style>
  <w:style w:type="paragraph" w:styleId="Nagwek">
    <w:name w:val="header"/>
    <w:basedOn w:val="Normalny"/>
    <w:link w:val="NagwekZnak"/>
    <w:uiPriority w:val="99"/>
    <w:unhideWhenUsed/>
    <w:rsid w:val="00B6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00B"/>
  </w:style>
  <w:style w:type="paragraph" w:styleId="Stopka">
    <w:name w:val="footer"/>
    <w:basedOn w:val="Normalny"/>
    <w:link w:val="StopkaZnak"/>
    <w:uiPriority w:val="99"/>
    <w:unhideWhenUsed/>
    <w:rsid w:val="00B6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00B"/>
  </w:style>
  <w:style w:type="character" w:customStyle="1" w:styleId="Nagwek1Znak">
    <w:name w:val="Nagłówek 1 Znak"/>
    <w:basedOn w:val="Domylnaczcionkaakapitu"/>
    <w:link w:val="Nagwek1"/>
    <w:uiPriority w:val="9"/>
    <w:rsid w:val="000518B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0518BF"/>
    <w:pPr>
      <w:spacing w:after="0" w:line="240" w:lineRule="auto"/>
      <w:ind w:left="720"/>
      <w:contextualSpacing/>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5068">
      <w:bodyDiv w:val="1"/>
      <w:marLeft w:val="0"/>
      <w:marRight w:val="0"/>
      <w:marTop w:val="0"/>
      <w:marBottom w:val="0"/>
      <w:divBdr>
        <w:top w:val="none" w:sz="0" w:space="0" w:color="auto"/>
        <w:left w:val="none" w:sz="0" w:space="0" w:color="auto"/>
        <w:bottom w:val="none" w:sz="0" w:space="0" w:color="auto"/>
        <w:right w:val="none" w:sz="0" w:space="0" w:color="auto"/>
      </w:divBdr>
    </w:div>
    <w:div w:id="895506280">
      <w:bodyDiv w:val="1"/>
      <w:marLeft w:val="0"/>
      <w:marRight w:val="0"/>
      <w:marTop w:val="0"/>
      <w:marBottom w:val="0"/>
      <w:divBdr>
        <w:top w:val="none" w:sz="0" w:space="0" w:color="auto"/>
        <w:left w:val="none" w:sz="0" w:space="0" w:color="auto"/>
        <w:bottom w:val="none" w:sz="0" w:space="0" w:color="auto"/>
        <w:right w:val="none" w:sz="0" w:space="0" w:color="auto"/>
      </w:divBdr>
    </w:div>
    <w:div w:id="974717675">
      <w:bodyDiv w:val="1"/>
      <w:marLeft w:val="0"/>
      <w:marRight w:val="0"/>
      <w:marTop w:val="0"/>
      <w:marBottom w:val="0"/>
      <w:divBdr>
        <w:top w:val="none" w:sz="0" w:space="0" w:color="auto"/>
        <w:left w:val="none" w:sz="0" w:space="0" w:color="auto"/>
        <w:bottom w:val="none" w:sz="0" w:space="0" w:color="auto"/>
        <w:right w:val="none" w:sz="0" w:space="0" w:color="auto"/>
      </w:divBdr>
      <w:divsChild>
        <w:div w:id="1844975446">
          <w:marLeft w:val="-225"/>
          <w:marRight w:val="-225"/>
          <w:marTop w:val="0"/>
          <w:marBottom w:val="0"/>
          <w:divBdr>
            <w:top w:val="none" w:sz="0" w:space="0" w:color="auto"/>
            <w:left w:val="none" w:sz="0" w:space="0" w:color="auto"/>
            <w:bottom w:val="none" w:sz="0" w:space="0" w:color="auto"/>
            <w:right w:val="none" w:sz="0" w:space="0" w:color="auto"/>
          </w:divBdr>
          <w:divsChild>
            <w:div w:id="399717302">
              <w:marLeft w:val="0"/>
              <w:marRight w:val="0"/>
              <w:marTop w:val="0"/>
              <w:marBottom w:val="0"/>
              <w:divBdr>
                <w:top w:val="none" w:sz="0" w:space="0" w:color="auto"/>
                <w:left w:val="none" w:sz="0" w:space="0" w:color="auto"/>
                <w:bottom w:val="none" w:sz="0" w:space="0" w:color="auto"/>
                <w:right w:val="none" w:sz="0" w:space="0" w:color="auto"/>
              </w:divBdr>
              <w:divsChild>
                <w:div w:id="1387266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97263844">
      <w:bodyDiv w:val="1"/>
      <w:marLeft w:val="0"/>
      <w:marRight w:val="0"/>
      <w:marTop w:val="0"/>
      <w:marBottom w:val="0"/>
      <w:divBdr>
        <w:top w:val="none" w:sz="0" w:space="0" w:color="auto"/>
        <w:left w:val="none" w:sz="0" w:space="0" w:color="auto"/>
        <w:bottom w:val="none" w:sz="0" w:space="0" w:color="auto"/>
        <w:right w:val="none" w:sz="0" w:space="0" w:color="auto"/>
      </w:divBdr>
    </w:div>
    <w:div w:id="1850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3299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DZP</cp:lastModifiedBy>
  <cp:revision>5</cp:revision>
  <cp:lastPrinted>2024-01-18T11:19:00Z</cp:lastPrinted>
  <dcterms:created xsi:type="dcterms:W3CDTF">2024-01-18T05:19:00Z</dcterms:created>
  <dcterms:modified xsi:type="dcterms:W3CDTF">2024-01-18T11:19:00Z</dcterms:modified>
</cp:coreProperties>
</file>