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43DBF604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AB37B2">
        <w:rPr>
          <w:rFonts w:asciiTheme="minorHAnsi" w:hAnsiTheme="minorHAnsi" w:cs="Helvetica"/>
          <w:lang w:eastAsia="pl-PL"/>
        </w:rPr>
        <w:t>24</w:t>
      </w:r>
      <w:r w:rsidRPr="007C3989">
        <w:rPr>
          <w:rFonts w:asciiTheme="minorHAnsi" w:hAnsiTheme="minorHAnsi" w:cs="Helvetica"/>
          <w:lang w:eastAsia="pl-PL"/>
        </w:rPr>
        <w:t>.0</w:t>
      </w:r>
      <w:r w:rsidR="00AB37B2">
        <w:rPr>
          <w:rFonts w:asciiTheme="minorHAnsi" w:hAnsiTheme="minorHAnsi" w:cs="Helvetica"/>
          <w:lang w:eastAsia="pl-PL"/>
        </w:rPr>
        <w:t>1</w:t>
      </w:r>
      <w:r w:rsidRPr="007C3989">
        <w:rPr>
          <w:rFonts w:asciiTheme="minorHAnsi" w:hAnsiTheme="minorHAnsi" w:cs="Helvetica"/>
          <w:lang w:eastAsia="pl-PL"/>
        </w:rPr>
        <w:t>.202</w:t>
      </w:r>
      <w:r w:rsidR="00AB37B2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384BC66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AB37B2">
        <w:rPr>
          <w:rFonts w:asciiTheme="minorHAnsi" w:hAnsiTheme="minorHAnsi" w:cs="Arial"/>
          <w:bCs/>
        </w:rPr>
        <w:t>1</w:t>
      </w:r>
      <w:r w:rsidRPr="006F1C9E">
        <w:rPr>
          <w:rFonts w:asciiTheme="minorHAnsi" w:hAnsiTheme="minorHAnsi" w:cs="Arial"/>
          <w:bCs/>
        </w:rPr>
        <w:t>/202</w:t>
      </w:r>
      <w:r w:rsidR="00AB37B2">
        <w:rPr>
          <w:rFonts w:asciiTheme="minorHAnsi" w:hAnsiTheme="minorHAnsi" w:cs="Arial"/>
          <w:bCs/>
        </w:rPr>
        <w:t>3</w:t>
      </w:r>
    </w:p>
    <w:p w14:paraId="0A325AEF" w14:textId="54CDED7D" w:rsidR="00920EB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7B1CADB9" w14:textId="77777777" w:rsidR="006E0D5A" w:rsidRPr="005266E5" w:rsidRDefault="006E0D5A" w:rsidP="00500DAE">
      <w:pPr>
        <w:rPr>
          <w:rFonts w:ascii="Arial" w:hAnsi="Arial" w:cs="Arial"/>
          <w:b/>
          <w:u w:val="single"/>
        </w:rPr>
      </w:pPr>
      <w:bookmarkStart w:id="1" w:name="_GoBack"/>
      <w:bookmarkEnd w:id="1"/>
    </w:p>
    <w:p w14:paraId="48D73361" w14:textId="3AD8E68D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2E117189" w14:textId="77777777" w:rsidR="00AB37B2" w:rsidRDefault="00AB37B2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CB2F847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AB37B2">
        <w:rPr>
          <w:rFonts w:asciiTheme="minorHAnsi" w:hAnsiTheme="minorHAnsi" w:cs="Arial"/>
          <w:b/>
          <w:bCs/>
          <w:sz w:val="22"/>
          <w:szCs w:val="22"/>
        </w:rPr>
        <w:t>Zakup i dostawa materiałów biurowych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45C18C5" w14:textId="77777777" w:rsidR="00AB37B2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6E3D651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AB37B2">
        <w:rPr>
          <w:rFonts w:asciiTheme="minorHAnsi" w:hAnsiTheme="minorHAnsi" w:cs="Arial"/>
          <w:sz w:val="22"/>
          <w:szCs w:val="22"/>
        </w:rPr>
        <w:t>11</w:t>
      </w:r>
      <w:r w:rsidR="00B34F34">
        <w:rPr>
          <w:rFonts w:asciiTheme="minorHAnsi" w:hAnsiTheme="minorHAnsi" w:cs="Arial"/>
          <w:sz w:val="22"/>
          <w:szCs w:val="22"/>
        </w:rPr>
        <w:t>.0</w:t>
      </w:r>
      <w:r w:rsidR="00AB37B2">
        <w:rPr>
          <w:rFonts w:asciiTheme="minorHAnsi" w:hAnsiTheme="minorHAnsi" w:cs="Arial"/>
          <w:sz w:val="22"/>
          <w:szCs w:val="22"/>
        </w:rPr>
        <w:t>1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-</w:t>
      </w:r>
      <w:r w:rsidR="00AB37B2">
        <w:rPr>
          <w:rFonts w:asciiTheme="minorHAnsi" w:hAnsiTheme="minorHAnsi" w:cs="Arial"/>
          <w:sz w:val="22"/>
          <w:szCs w:val="22"/>
        </w:rPr>
        <w:t>16</w:t>
      </w:r>
      <w:r>
        <w:rPr>
          <w:rFonts w:asciiTheme="minorHAnsi" w:hAnsiTheme="minorHAnsi" w:cs="Arial"/>
          <w:sz w:val="22"/>
          <w:szCs w:val="22"/>
        </w:rPr>
        <w:t>.0</w:t>
      </w:r>
      <w:r w:rsidR="00AB37B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.202</w:t>
      </w:r>
      <w:r w:rsidR="00AB37B2">
        <w:rPr>
          <w:rFonts w:asciiTheme="minorHAnsi" w:hAnsiTheme="minorHAnsi" w:cs="Arial"/>
          <w:sz w:val="22"/>
          <w:szCs w:val="22"/>
        </w:rPr>
        <w:t>3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1C2F0952" w:rsidR="00744040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855AC4" w14:textId="77777777" w:rsidR="00AB37B2" w:rsidRPr="00B53569" w:rsidRDefault="00AB37B2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ABF9889" w14:textId="5DD4F983" w:rsidR="00571327" w:rsidRPr="00571327" w:rsidRDefault="00744040" w:rsidP="0057132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CE783A">
        <w:rPr>
          <w:rFonts w:asciiTheme="minorHAnsi" w:hAnsiTheme="minorHAnsi" w:cs="Arial"/>
          <w:b/>
          <w:sz w:val="22"/>
          <w:szCs w:val="22"/>
        </w:rPr>
        <w:t>1</w:t>
      </w:r>
      <w:r w:rsidRPr="00CE783A">
        <w:rPr>
          <w:rFonts w:asciiTheme="minorHAnsi" w:hAnsiTheme="minorHAnsi" w:cs="Arial"/>
          <w:b/>
          <w:sz w:val="22"/>
          <w:szCs w:val="22"/>
        </w:rPr>
        <w:t xml:space="preserve">.  </w:t>
      </w:r>
      <w:r w:rsidR="00AB37B2">
        <w:rPr>
          <w:rFonts w:asciiTheme="minorHAnsi" w:hAnsiTheme="minorHAnsi" w:cs="Arial"/>
          <w:b/>
          <w:sz w:val="22"/>
          <w:szCs w:val="22"/>
        </w:rPr>
        <w:t>EJR SP. Z O.O.</w:t>
      </w:r>
    </w:p>
    <w:p w14:paraId="6C0F0A82" w14:textId="77777777" w:rsidR="00AB37B2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17A6A603" w14:textId="3DF7F216" w:rsidR="00744040" w:rsidRPr="00571327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</w:t>
      </w:r>
    </w:p>
    <w:p w14:paraId="6F3B8798" w14:textId="777767E0"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AB37B2">
        <w:rPr>
          <w:rFonts w:asciiTheme="minorHAnsi" w:hAnsiTheme="minorHAnsi" w:cs="Arial"/>
          <w:b/>
          <w:sz w:val="22"/>
          <w:szCs w:val="22"/>
        </w:rPr>
        <w:t>7 656,65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571327">
        <w:rPr>
          <w:rFonts w:asciiTheme="minorHAnsi" w:hAnsiTheme="minorHAnsi" w:cs="Arial"/>
          <w:bCs/>
          <w:sz w:val="22"/>
          <w:szCs w:val="22"/>
        </w:rPr>
        <w:t>1</w:t>
      </w:r>
      <w:r w:rsidR="00AB37B2">
        <w:rPr>
          <w:rFonts w:asciiTheme="minorHAnsi" w:hAnsiTheme="minorHAnsi" w:cs="Arial"/>
          <w:bCs/>
          <w:sz w:val="22"/>
          <w:szCs w:val="22"/>
        </w:rPr>
        <w:t> 431,73</w:t>
      </w:r>
      <w:r w:rsidR="00B34F34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55143E9D" w:rsidR="0063252F" w:rsidRPr="00CE783A" w:rsidRDefault="00CE783A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CE783A">
        <w:rPr>
          <w:rFonts w:asciiTheme="minorHAnsi" w:hAnsiTheme="minorHAnsi"/>
          <w:sz w:val="22"/>
          <w:szCs w:val="22"/>
        </w:rPr>
        <w:t>Postępowanie zostało unieważnione – cena najkorzystniejszej oferty przewyższa kwotę, którą Zamawiający zamierza przeznaczyć na sfinansowanie zamówienia.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0EC5" w14:textId="77777777" w:rsidR="00F32030" w:rsidRDefault="00F32030" w:rsidP="00FD275A">
      <w:r>
        <w:separator/>
      </w:r>
    </w:p>
  </w:endnote>
  <w:endnote w:type="continuationSeparator" w:id="0">
    <w:p w14:paraId="3284861C" w14:textId="77777777" w:rsidR="00F32030" w:rsidRDefault="00F32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B23" w14:textId="77777777" w:rsidR="00F32030" w:rsidRDefault="00F32030" w:rsidP="00FD275A">
      <w:r>
        <w:separator/>
      </w:r>
    </w:p>
  </w:footnote>
  <w:footnote w:type="continuationSeparator" w:id="0">
    <w:p w14:paraId="5A3CA1C2" w14:textId="77777777" w:rsidR="00F32030" w:rsidRDefault="00F32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0D5A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B37B2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2023-01-24T10:44:00Z</dcterms:created>
  <dcterms:modified xsi:type="dcterms:W3CDTF">2023-01-24T10:48:00Z</dcterms:modified>
</cp:coreProperties>
</file>