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0964" w14:textId="55B1E74D" w:rsidR="006611D2" w:rsidRDefault="006611D2" w:rsidP="0088419D">
      <w:pPr>
        <w:rPr>
          <w:rFonts w:ascii="Arial Narrow" w:eastAsia="Times New Roman" w:hAnsi="Arial Narrow" w:cs="Calibri Light"/>
          <w:b/>
        </w:rPr>
      </w:pPr>
    </w:p>
    <w:p w14:paraId="1ED2C85D" w14:textId="77777777" w:rsidR="00664DAE" w:rsidRPr="00664DAE" w:rsidRDefault="00664DAE" w:rsidP="00664DAE">
      <w:pPr>
        <w:widowControl w:val="0"/>
        <w:autoSpaceDE w:val="0"/>
        <w:autoSpaceDN w:val="0"/>
        <w:adjustRightInd w:val="0"/>
        <w:spacing w:before="60" w:after="60" w:line="320" w:lineRule="exact"/>
        <w:jc w:val="center"/>
        <w:rPr>
          <w:rFonts w:ascii="Arial Narrow" w:eastAsia="Times New Roman" w:hAnsi="Arial Narrow" w:cs="Calibri Light"/>
          <w:b/>
        </w:rPr>
      </w:pPr>
      <w:bookmarkStart w:id="0" w:name="_Hlk499365380"/>
      <w:bookmarkStart w:id="1" w:name="_Hlk525055608"/>
      <w:bookmarkStart w:id="2" w:name="_Hlk525370513"/>
      <w:bookmarkStart w:id="3" w:name="_Hlk500574856"/>
      <w:bookmarkStart w:id="4" w:name="_Hlk486260021"/>
      <w:r w:rsidRPr="00664DAE">
        <w:rPr>
          <w:rFonts w:ascii="Arial Narrow" w:eastAsia="Times New Roman" w:hAnsi="Arial Narrow" w:cs="Calibri Light"/>
          <w:b/>
        </w:rPr>
        <w:t xml:space="preserve">UMOWA Nr </w:t>
      </w:r>
      <w:r w:rsidRPr="00664DAE">
        <w:rPr>
          <w:rFonts w:ascii="Arial Narrow" w:eastAsia="Times New Roman" w:hAnsi="Arial Narrow" w:cs="Calibri Light"/>
          <w:b/>
          <w:color w:val="0000FF"/>
        </w:rPr>
        <w:t>x</w:t>
      </w:r>
    </w:p>
    <w:p w14:paraId="20420778" w14:textId="77777777" w:rsidR="00664DAE" w:rsidRDefault="00664DAE" w:rsidP="00664DAE">
      <w:pPr>
        <w:shd w:val="clear" w:color="auto" w:fill="FFFFFF"/>
        <w:spacing w:before="60" w:after="60" w:line="320" w:lineRule="exact"/>
        <w:rPr>
          <w:rFonts w:ascii="Arial Narrow" w:eastAsia="Times New Roman" w:hAnsi="Arial Narrow" w:cs="Calibri Light"/>
          <w:b/>
        </w:rPr>
      </w:pPr>
      <w:r w:rsidRPr="00664DAE">
        <w:rPr>
          <w:rFonts w:ascii="Arial Narrow" w:eastAsia="Times New Roman" w:hAnsi="Arial Narrow" w:cs="Calibri Light"/>
          <w:b/>
        </w:rPr>
        <w:t xml:space="preserve">ZAKUP W RAMACH UMOWY KOMPLEKSOWEJ PALIWA GAZOWEGO I JEGO DYSTRYBUCJI NA POTRZEBY OBIEKTÓW GMINY SZAMOCIN W ROKU 2025 </w:t>
      </w:r>
    </w:p>
    <w:p w14:paraId="51791BF5" w14:textId="77777777" w:rsidR="00664DAE" w:rsidRDefault="00664DAE" w:rsidP="00664DAE">
      <w:pPr>
        <w:shd w:val="clear" w:color="auto" w:fill="FFFFFF"/>
        <w:spacing w:before="60" w:after="60" w:line="320" w:lineRule="exact"/>
        <w:rPr>
          <w:rFonts w:ascii="Arial Narrow" w:eastAsia="Times New Roman" w:hAnsi="Arial Narrow" w:cs="Calibri Light"/>
          <w:b/>
        </w:rPr>
      </w:pPr>
    </w:p>
    <w:p w14:paraId="723F6DF2" w14:textId="1DDA782A" w:rsidR="00664DAE" w:rsidRPr="00664DAE" w:rsidRDefault="00664DAE" w:rsidP="00664DAE">
      <w:pPr>
        <w:shd w:val="clear" w:color="auto" w:fill="FFFFFF"/>
        <w:spacing w:before="60" w:after="60" w:line="320" w:lineRule="exact"/>
        <w:rPr>
          <w:rFonts w:ascii="Arial Narrow" w:eastAsia="Times New Roman" w:hAnsi="Arial Narrow" w:cs="Calibri Light"/>
        </w:rPr>
      </w:pPr>
      <w:r w:rsidRPr="00664DAE">
        <w:rPr>
          <w:rFonts w:ascii="Arial Narrow" w:eastAsia="Times New Roman" w:hAnsi="Arial Narrow" w:cs="Calibri Light"/>
        </w:rPr>
        <w:t xml:space="preserve">Zawarta dnia </w:t>
      </w:r>
      <w:r w:rsidR="000810E1">
        <w:rPr>
          <w:rFonts w:ascii="Arial Narrow" w:eastAsia="Times New Roman" w:hAnsi="Arial Narrow" w:cs="Calibri Light"/>
          <w:b/>
          <w:color w:val="0000FF"/>
        </w:rPr>
        <w:t>------------------</w:t>
      </w:r>
      <w:r w:rsidRPr="00664DAE">
        <w:rPr>
          <w:rFonts w:ascii="Arial Narrow" w:eastAsia="Times New Roman" w:hAnsi="Arial Narrow" w:cs="Calibri Light"/>
          <w:b/>
          <w:color w:val="0000FF"/>
        </w:rPr>
        <w:t xml:space="preserve"> r. </w:t>
      </w:r>
      <w:r w:rsidRPr="00664DAE">
        <w:rPr>
          <w:rFonts w:ascii="Arial Narrow" w:eastAsia="Times New Roman" w:hAnsi="Arial Narrow" w:cs="Calibri Light"/>
        </w:rPr>
        <w:t xml:space="preserve">w Szamocinie pomiędzy:  </w:t>
      </w:r>
    </w:p>
    <w:p w14:paraId="0669E271" w14:textId="77777777" w:rsidR="00664DAE" w:rsidRPr="00664DAE" w:rsidRDefault="00664DAE" w:rsidP="00664DAE">
      <w:pPr>
        <w:shd w:val="clear" w:color="auto" w:fill="FFFFFF"/>
        <w:spacing w:before="60" w:after="60" w:line="320" w:lineRule="exact"/>
        <w:rPr>
          <w:rFonts w:ascii="Arial Narrow" w:eastAsia="Times New Roman" w:hAnsi="Arial Narrow" w:cs="Calibri Light"/>
        </w:rPr>
      </w:pPr>
    </w:p>
    <w:p w14:paraId="2720B08A" w14:textId="77777777" w:rsidR="00664DAE" w:rsidRPr="00664DAE" w:rsidRDefault="00664DAE" w:rsidP="00664DAE">
      <w:pPr>
        <w:spacing w:before="60" w:after="60" w:line="320" w:lineRule="exact"/>
        <w:contextualSpacing/>
        <w:rPr>
          <w:rFonts w:ascii="Arial Narrow" w:eastAsia="Times New Roman" w:hAnsi="Arial Narrow" w:cs="Calibri Light"/>
          <w:b/>
        </w:rPr>
      </w:pPr>
      <w:r w:rsidRPr="00664DAE">
        <w:rPr>
          <w:rFonts w:ascii="Arial Narrow" w:eastAsia="Times New Roman" w:hAnsi="Arial Narrow" w:cs="Calibri Light"/>
          <w:b/>
        </w:rPr>
        <w:t>Gminą Szamocin</w:t>
      </w:r>
    </w:p>
    <w:p w14:paraId="2C216D69" w14:textId="77777777" w:rsidR="00664DAE" w:rsidRPr="00664DAE" w:rsidRDefault="00664DAE" w:rsidP="00664DAE">
      <w:pPr>
        <w:spacing w:before="60" w:after="60" w:line="320" w:lineRule="exact"/>
        <w:contextualSpacing/>
        <w:rPr>
          <w:rFonts w:ascii="Arial Narrow" w:eastAsia="Times New Roman" w:hAnsi="Arial Narrow" w:cs="Calibri Light"/>
          <w:b/>
        </w:rPr>
      </w:pPr>
      <w:r w:rsidRPr="00664DAE">
        <w:rPr>
          <w:rFonts w:ascii="Arial Narrow" w:eastAsia="Times New Roman" w:hAnsi="Arial Narrow" w:cs="Calibri Light"/>
          <w:b/>
        </w:rPr>
        <w:t>z siedzibą przy  Placu Wolności 19,  64-820 Szamocin</w:t>
      </w:r>
      <w:r w:rsidRPr="00664DAE">
        <w:rPr>
          <w:rFonts w:ascii="Arial Narrow" w:eastAsia="Times New Roman" w:hAnsi="Arial Narrow" w:cs="Calibri Light"/>
          <w:b/>
        </w:rPr>
        <w:tab/>
      </w:r>
      <w:r w:rsidRPr="00664DAE">
        <w:rPr>
          <w:rFonts w:ascii="Arial Narrow" w:eastAsia="Times New Roman" w:hAnsi="Arial Narrow" w:cs="Calibri Light"/>
          <w:b/>
        </w:rPr>
        <w:tab/>
      </w:r>
    </w:p>
    <w:p w14:paraId="196F0F5E" w14:textId="77777777" w:rsidR="00664DAE" w:rsidRPr="00664DAE" w:rsidRDefault="00664DAE" w:rsidP="00664DAE">
      <w:pPr>
        <w:spacing w:before="60" w:after="60" w:line="320" w:lineRule="exact"/>
        <w:contextualSpacing/>
        <w:rPr>
          <w:rFonts w:ascii="Arial Narrow" w:eastAsia="Times New Roman" w:hAnsi="Arial Narrow" w:cs="Calibri Light"/>
          <w:b/>
        </w:rPr>
      </w:pPr>
      <w:r w:rsidRPr="00664DAE">
        <w:rPr>
          <w:rFonts w:ascii="Arial Narrow" w:eastAsia="Times New Roman" w:hAnsi="Arial Narrow" w:cs="Calibri Light"/>
          <w:b/>
        </w:rPr>
        <w:t xml:space="preserve">posiadającą NIP 6070016423 </w:t>
      </w:r>
    </w:p>
    <w:p w14:paraId="54AD41CB" w14:textId="77777777" w:rsidR="00664DAE" w:rsidRPr="00664DAE" w:rsidRDefault="00664DAE" w:rsidP="00664DAE">
      <w:pPr>
        <w:spacing w:before="60" w:after="60" w:line="320" w:lineRule="exact"/>
        <w:contextualSpacing/>
        <w:rPr>
          <w:rFonts w:ascii="Arial Narrow" w:eastAsia="Times New Roman" w:hAnsi="Arial Narrow" w:cs="Calibri Light"/>
        </w:rPr>
      </w:pPr>
      <w:r w:rsidRPr="00664DAE">
        <w:rPr>
          <w:rFonts w:ascii="Arial Narrow" w:eastAsia="Times New Roman" w:hAnsi="Arial Narrow" w:cs="Calibri Light"/>
        </w:rPr>
        <w:t xml:space="preserve">reprezentowaną przez </w:t>
      </w:r>
    </w:p>
    <w:p w14:paraId="15C1EEE0" w14:textId="5C8C3F63" w:rsidR="00664DAE" w:rsidRPr="00664DAE" w:rsidRDefault="00664DAE" w:rsidP="00664DAE">
      <w:pPr>
        <w:spacing w:before="60" w:after="60" w:line="320" w:lineRule="exact"/>
        <w:contextualSpacing/>
        <w:rPr>
          <w:rFonts w:ascii="Arial Narrow" w:eastAsia="Times New Roman" w:hAnsi="Arial Narrow" w:cs="Calibri Light"/>
        </w:rPr>
      </w:pPr>
      <w:r w:rsidRPr="00664DAE">
        <w:rPr>
          <w:rFonts w:ascii="Arial Narrow" w:eastAsia="Times New Roman" w:hAnsi="Arial Narrow" w:cs="Calibri Light"/>
        </w:rPr>
        <w:t xml:space="preserve">Panią/Pana </w:t>
      </w:r>
      <w:r w:rsidR="000810E1">
        <w:rPr>
          <w:rFonts w:ascii="Arial Narrow" w:eastAsia="Times New Roman" w:hAnsi="Arial Narrow" w:cs="Calibri Light"/>
          <w:b/>
        </w:rPr>
        <w:t>____________</w:t>
      </w:r>
      <w:r w:rsidRPr="00664DAE">
        <w:rPr>
          <w:rFonts w:ascii="Arial Narrow" w:eastAsia="Times New Roman" w:hAnsi="Arial Narrow" w:cs="Calibri Light"/>
          <w:b/>
        </w:rPr>
        <w:t xml:space="preserve"> -  Burmistrza Miasta i Gminy Szamocin</w:t>
      </w:r>
    </w:p>
    <w:p w14:paraId="4BF5D0F4" w14:textId="5E03187C" w:rsidR="00664DAE" w:rsidRPr="00664DAE" w:rsidRDefault="00664DAE" w:rsidP="00664DAE">
      <w:pPr>
        <w:spacing w:before="60" w:after="60" w:line="320" w:lineRule="exact"/>
        <w:contextualSpacing/>
        <w:rPr>
          <w:rFonts w:ascii="Arial Narrow" w:eastAsia="Times New Roman" w:hAnsi="Arial Narrow" w:cs="Calibri Light"/>
          <w:lang w:eastAsia="pl-PL"/>
        </w:rPr>
      </w:pPr>
      <w:r w:rsidRPr="00664DAE">
        <w:rPr>
          <w:rFonts w:ascii="Arial Narrow" w:eastAsia="Times New Roman" w:hAnsi="Arial Narrow" w:cs="Calibri Light"/>
        </w:rPr>
        <w:t xml:space="preserve">przy kontrasygnacie Skarbnika  - </w:t>
      </w:r>
      <w:r w:rsidR="000810E1">
        <w:rPr>
          <w:rFonts w:ascii="Arial Narrow" w:eastAsia="Times New Roman" w:hAnsi="Arial Narrow" w:cs="Calibri Light"/>
          <w:b/>
        </w:rPr>
        <w:t>__________________</w:t>
      </w:r>
    </w:p>
    <w:p w14:paraId="305E08B8" w14:textId="77777777" w:rsidR="00664DAE" w:rsidRPr="00664DAE" w:rsidRDefault="00664DAE" w:rsidP="00664DAE">
      <w:pPr>
        <w:shd w:val="clear" w:color="auto" w:fill="FFFFFF"/>
        <w:spacing w:after="0" w:line="240" w:lineRule="auto"/>
        <w:outlineLvl w:val="1"/>
        <w:rPr>
          <w:rFonts w:ascii="Arial Narrow" w:eastAsia="Times New Roman" w:hAnsi="Arial Narrow" w:cs="Calibri Light"/>
          <w:color w:val="000000"/>
          <w:lang w:eastAsia="pl-PL"/>
        </w:rPr>
      </w:pPr>
    </w:p>
    <w:p w14:paraId="228139C9" w14:textId="77777777" w:rsidR="00664DAE" w:rsidRPr="00664DAE" w:rsidRDefault="00664DAE" w:rsidP="00664DAE">
      <w:pPr>
        <w:shd w:val="clear" w:color="auto" w:fill="FFFFFF"/>
        <w:spacing w:after="0" w:line="240" w:lineRule="auto"/>
        <w:outlineLvl w:val="1"/>
        <w:rPr>
          <w:rFonts w:ascii="Arial Narrow" w:eastAsia="Times New Roman" w:hAnsi="Arial Narrow" w:cs="Calibri Light"/>
          <w:b/>
          <w:color w:val="000000"/>
          <w:lang w:eastAsia="pl-PL"/>
        </w:rPr>
      </w:pPr>
      <w:r w:rsidRPr="00664DAE">
        <w:rPr>
          <w:rFonts w:ascii="Arial Narrow" w:eastAsia="Times New Roman" w:hAnsi="Arial Narrow" w:cs="Calibri Light"/>
          <w:color w:val="000000"/>
          <w:lang w:eastAsia="pl-PL"/>
        </w:rPr>
        <w:t xml:space="preserve">w dalszej części Umowy zwaną </w:t>
      </w:r>
      <w:r w:rsidRPr="00664DAE">
        <w:rPr>
          <w:rFonts w:ascii="Arial Narrow" w:eastAsia="Times New Roman" w:hAnsi="Arial Narrow" w:cs="Calibri Light"/>
          <w:b/>
          <w:color w:val="0000FF"/>
          <w:lang w:eastAsia="pl-PL"/>
        </w:rPr>
        <w:t xml:space="preserve">„Zamawiającym lub Nabywcą”, </w:t>
      </w:r>
    </w:p>
    <w:p w14:paraId="52929DAC" w14:textId="77777777" w:rsidR="00664DAE" w:rsidRPr="00664DAE" w:rsidRDefault="00664DAE" w:rsidP="00664DAE">
      <w:pPr>
        <w:spacing w:after="0"/>
        <w:rPr>
          <w:rFonts w:ascii="Arial Narrow" w:hAnsi="Arial Narrow" w:cs="Calibri Light"/>
          <w:b/>
        </w:rPr>
      </w:pPr>
      <w:r w:rsidRPr="00664DAE">
        <w:rPr>
          <w:rFonts w:ascii="Arial Narrow" w:hAnsi="Arial Narrow" w:cs="Calibri Light"/>
          <w:b/>
        </w:rPr>
        <w:t>a</w:t>
      </w:r>
    </w:p>
    <w:p w14:paraId="5DB7BE87" w14:textId="0C53981B" w:rsidR="00664DAE" w:rsidRPr="00664DAE" w:rsidRDefault="00664DAE" w:rsidP="00664DAE">
      <w:pPr>
        <w:spacing w:after="0"/>
        <w:rPr>
          <w:rFonts w:ascii="Arial Narrow" w:hAnsi="Arial Narrow" w:cs="Calibri Light"/>
          <w:b/>
          <w:color w:val="0000FF"/>
        </w:rPr>
      </w:pPr>
      <w:r w:rsidRPr="00664DAE">
        <w:rPr>
          <w:rFonts w:ascii="Arial Narrow" w:hAnsi="Arial Narrow" w:cs="Calibri Light"/>
          <w:b/>
        </w:rPr>
        <w:t xml:space="preserve">Przedsiębiorstwem energetycznym </w:t>
      </w:r>
      <w:bookmarkStart w:id="5" w:name="_Hlk135119208"/>
      <w:r>
        <w:rPr>
          <w:rFonts w:ascii="Arial Narrow" w:hAnsi="Arial Narrow" w:cs="Calibri Light"/>
          <w:b/>
          <w:color w:val="0000FF"/>
        </w:rPr>
        <w:t>______________</w:t>
      </w:r>
      <w:r w:rsidRPr="00664DAE">
        <w:rPr>
          <w:rFonts w:ascii="Arial Narrow" w:hAnsi="Arial Narrow" w:cs="Calibri Light"/>
          <w:b/>
          <w:color w:val="0000FF"/>
        </w:rPr>
        <w:t xml:space="preserve">..  </w:t>
      </w:r>
      <w:r w:rsidRPr="00664DAE">
        <w:rPr>
          <w:rFonts w:ascii="Arial Narrow" w:hAnsi="Arial Narrow" w:cs="Calibri Light"/>
        </w:rPr>
        <w:t xml:space="preserve">z siedzibą przy </w:t>
      </w:r>
      <w:r>
        <w:rPr>
          <w:rFonts w:ascii="Arial Narrow" w:hAnsi="Arial Narrow" w:cs="Calibri Light"/>
          <w:b/>
          <w:color w:val="0000FF"/>
        </w:rPr>
        <w:t>________________</w:t>
      </w:r>
      <w:r w:rsidRPr="00664DAE">
        <w:rPr>
          <w:rFonts w:ascii="Arial Narrow" w:hAnsi="Arial Narrow" w:cs="Calibri Light"/>
          <w:b/>
          <w:color w:val="0000FF"/>
        </w:rPr>
        <w:t xml:space="preserve"> </w:t>
      </w:r>
      <w:r w:rsidRPr="00664DAE">
        <w:rPr>
          <w:rFonts w:ascii="Arial Narrow" w:hAnsi="Arial Narrow" w:cs="Calibri Light"/>
        </w:rPr>
        <w:t xml:space="preserve">wpisanym do Centralnej Ewidencji i Informacji o Działalności Gospodarczej / wpisanym do Rejestru Przedsiębiorców Krajowego Rejestru Sądowego pod numerem KRS </w:t>
      </w:r>
      <w:r>
        <w:rPr>
          <w:rFonts w:ascii="Arial Narrow" w:hAnsi="Arial Narrow" w:cs="Calibri Light"/>
          <w:b/>
          <w:color w:val="0000FF"/>
        </w:rPr>
        <w:t>___________</w:t>
      </w:r>
      <w:r w:rsidRPr="00664DAE">
        <w:rPr>
          <w:rFonts w:ascii="Arial Narrow" w:hAnsi="Arial Narrow" w:cs="Calibri Light"/>
        </w:rPr>
        <w:t xml:space="preserve"> , numer NIP: </w:t>
      </w:r>
      <w:r>
        <w:rPr>
          <w:rFonts w:ascii="Arial Narrow" w:hAnsi="Arial Narrow" w:cs="Calibri Light"/>
          <w:b/>
          <w:color w:val="0000FF"/>
        </w:rPr>
        <w:t>____________</w:t>
      </w:r>
      <w:r w:rsidRPr="00664DAE">
        <w:rPr>
          <w:rFonts w:ascii="Arial Narrow" w:hAnsi="Arial Narrow" w:cs="Calibri Light"/>
          <w:b/>
          <w:color w:val="000099"/>
        </w:rPr>
        <w:t>,</w:t>
      </w:r>
      <w:r w:rsidRPr="00664DAE">
        <w:rPr>
          <w:rFonts w:ascii="Arial Narrow" w:hAnsi="Arial Narrow" w:cs="Calibri Light"/>
        </w:rPr>
        <w:t xml:space="preserve"> </w:t>
      </w:r>
      <w:bookmarkEnd w:id="5"/>
      <w:r w:rsidRPr="00664DAE">
        <w:rPr>
          <w:rFonts w:ascii="Arial Narrow" w:hAnsi="Arial Narrow" w:cs="Calibri Light"/>
        </w:rPr>
        <w:t>numer REGON:</w:t>
      </w:r>
      <w:r w:rsidRPr="00664DAE">
        <w:t xml:space="preserve"> </w:t>
      </w:r>
      <w:r>
        <w:rPr>
          <w:rFonts w:ascii="Arial Narrow" w:hAnsi="Arial Narrow" w:cs="Calibri Light"/>
          <w:b/>
          <w:color w:val="0000FF"/>
        </w:rPr>
        <w:t>__________________</w:t>
      </w:r>
      <w:r w:rsidRPr="00664DAE">
        <w:rPr>
          <w:rFonts w:ascii="Arial Narrow" w:hAnsi="Arial Narrow" w:cs="Calibri Light"/>
        </w:rPr>
        <w:t xml:space="preserve">,  </w:t>
      </w:r>
    </w:p>
    <w:p w14:paraId="6D152239" w14:textId="77777777" w:rsidR="00664DAE" w:rsidRPr="00664DAE" w:rsidRDefault="00664DAE" w:rsidP="00664DAE">
      <w:pPr>
        <w:spacing w:after="0"/>
        <w:rPr>
          <w:rFonts w:ascii="Arial Narrow" w:hAnsi="Arial Narrow" w:cs="Calibri Light"/>
        </w:rPr>
      </w:pPr>
    </w:p>
    <w:p w14:paraId="5ECED519" w14:textId="77777777" w:rsidR="00664DAE" w:rsidRPr="00664DAE" w:rsidRDefault="00664DAE" w:rsidP="00664DAE">
      <w:pPr>
        <w:spacing w:after="0"/>
        <w:rPr>
          <w:rFonts w:ascii="Arial Narrow" w:hAnsi="Arial Narrow" w:cs="Calibri Light"/>
        </w:rPr>
      </w:pPr>
      <w:r w:rsidRPr="00664DAE">
        <w:rPr>
          <w:rFonts w:ascii="Arial Narrow" w:hAnsi="Arial Narrow" w:cs="Calibri Light"/>
        </w:rPr>
        <w:t xml:space="preserve">reprezentowanym przez: </w:t>
      </w:r>
    </w:p>
    <w:p w14:paraId="3FD20B9B" w14:textId="77777777" w:rsidR="00664DAE" w:rsidRPr="00664DAE" w:rsidRDefault="00664DAE" w:rsidP="00664DAE">
      <w:pPr>
        <w:spacing w:after="0"/>
        <w:rPr>
          <w:rFonts w:ascii="Arial Narrow" w:hAnsi="Arial Narrow" w:cs="Calibri Light"/>
          <w:b/>
          <w:color w:val="0000FF"/>
        </w:rPr>
      </w:pPr>
      <w:r w:rsidRPr="00664DAE">
        <w:rPr>
          <w:rFonts w:ascii="Arial Narrow" w:hAnsi="Arial Narrow" w:cs="Calibri Light"/>
          <w:b/>
          <w:color w:val="0000FF"/>
        </w:rPr>
        <w:t>_________________________________ - _____________________________</w:t>
      </w:r>
    </w:p>
    <w:p w14:paraId="781405E2" w14:textId="77777777" w:rsidR="00664DAE" w:rsidRPr="00664DAE" w:rsidRDefault="00664DAE" w:rsidP="00664DAE">
      <w:pPr>
        <w:spacing w:after="0"/>
        <w:rPr>
          <w:rFonts w:ascii="Arial Narrow" w:hAnsi="Arial Narrow" w:cs="Calibri Light"/>
        </w:rPr>
      </w:pPr>
      <w:r w:rsidRPr="00664DAE">
        <w:rPr>
          <w:rFonts w:ascii="Arial Narrow" w:hAnsi="Arial Narrow" w:cs="Calibri Light"/>
        </w:rPr>
        <w:t xml:space="preserve">zwanego dalej </w:t>
      </w:r>
      <w:r w:rsidRPr="00664DAE">
        <w:rPr>
          <w:rFonts w:ascii="Arial Narrow" w:hAnsi="Arial Narrow" w:cs="Calibri Light"/>
          <w:b/>
          <w:bCs/>
        </w:rPr>
        <w:t>Wykonawcą</w:t>
      </w:r>
    </w:p>
    <w:p w14:paraId="3332A15E" w14:textId="77777777" w:rsidR="00664DAE" w:rsidRPr="00664DAE" w:rsidRDefault="00664DAE" w:rsidP="00664DAE">
      <w:pPr>
        <w:spacing w:after="0"/>
        <w:rPr>
          <w:rFonts w:ascii="Arial Narrow" w:hAnsi="Arial Narrow" w:cs="Calibri Light"/>
        </w:rPr>
      </w:pPr>
      <w:r w:rsidRPr="00664DAE">
        <w:rPr>
          <w:rFonts w:ascii="Arial Narrow" w:hAnsi="Arial Narrow" w:cs="Calibri Light"/>
        </w:rPr>
        <w:t>zwanymi dalej łącznie Stronami, lub z osobna Stroną</w:t>
      </w:r>
    </w:p>
    <w:p w14:paraId="38656D23" w14:textId="07784EDF" w:rsidR="00664DAE" w:rsidRPr="00664DAE" w:rsidRDefault="00664DAE" w:rsidP="00664DAE">
      <w:pPr>
        <w:spacing w:before="60" w:after="60" w:line="320" w:lineRule="exact"/>
        <w:contextualSpacing/>
        <w:rPr>
          <w:rFonts w:ascii="Arial Narrow" w:eastAsia="Times New Roman" w:hAnsi="Arial Narrow" w:cs="Calibri Light"/>
          <w:lang w:eastAsia="pl-PL"/>
        </w:rPr>
      </w:pPr>
      <w:r w:rsidRPr="00664DAE">
        <w:rPr>
          <w:rFonts w:ascii="Arial Narrow" w:eastAsia="Times New Roman" w:hAnsi="Arial Narrow" w:cs="Calibri Light"/>
          <w:lang w:eastAsia="pl-PL"/>
        </w:rPr>
        <w:t>w wyniku wyboru najkorzystniejszej oferty w postępowaniu o udzielenie zamówienia publicznego przeprowadzonego w trybie podstawowym na podstawie art. 275 ustawy z dnia 11 września 2019 r. Prawo zamówień publicznych (</w:t>
      </w:r>
      <w:proofErr w:type="spellStart"/>
      <w:r w:rsidRPr="00664DAE">
        <w:rPr>
          <w:rFonts w:ascii="Arial Narrow" w:eastAsia="Times New Roman" w:hAnsi="Arial Narrow" w:cs="Calibri Light"/>
          <w:lang w:eastAsia="pl-PL"/>
        </w:rPr>
        <w:t>t.j</w:t>
      </w:r>
      <w:proofErr w:type="spellEnd"/>
      <w:r w:rsidRPr="00664DAE">
        <w:rPr>
          <w:rFonts w:ascii="Arial Narrow" w:eastAsia="Times New Roman" w:hAnsi="Arial Narrow" w:cs="Calibri Light"/>
          <w:lang w:eastAsia="pl-PL"/>
        </w:rPr>
        <w:t>. Dz.U. z 202</w:t>
      </w:r>
      <w:r>
        <w:rPr>
          <w:rFonts w:ascii="Arial Narrow" w:eastAsia="Times New Roman" w:hAnsi="Arial Narrow" w:cs="Calibri Light"/>
          <w:lang w:eastAsia="pl-PL"/>
        </w:rPr>
        <w:t>3</w:t>
      </w:r>
      <w:r w:rsidRPr="00664DAE">
        <w:rPr>
          <w:rFonts w:ascii="Arial Narrow" w:eastAsia="Times New Roman" w:hAnsi="Arial Narrow" w:cs="Calibri Light"/>
          <w:lang w:eastAsia="pl-PL"/>
        </w:rPr>
        <w:t>, poz. 1</w:t>
      </w:r>
      <w:r>
        <w:rPr>
          <w:rFonts w:ascii="Arial Narrow" w:eastAsia="Times New Roman" w:hAnsi="Arial Narrow" w:cs="Calibri Light"/>
          <w:lang w:eastAsia="pl-PL"/>
        </w:rPr>
        <w:t>605</w:t>
      </w:r>
      <w:r w:rsidRPr="00664DAE">
        <w:rPr>
          <w:rFonts w:ascii="Arial Narrow" w:eastAsia="Times New Roman" w:hAnsi="Arial Narrow" w:cs="Calibri Light"/>
          <w:lang w:eastAsia="pl-PL"/>
        </w:rPr>
        <w:t xml:space="preserve"> ze zm.) została zawarta umowa o następującej treści:</w:t>
      </w:r>
    </w:p>
    <w:p w14:paraId="2618B753" w14:textId="77777777" w:rsidR="00664DAE" w:rsidRPr="00664DAE" w:rsidRDefault="00664DAE" w:rsidP="00664DAE">
      <w:pPr>
        <w:spacing w:after="0"/>
        <w:jc w:val="center"/>
        <w:rPr>
          <w:rFonts w:ascii="Arial Narrow" w:hAnsi="Arial Narrow" w:cs="Calibri Light"/>
          <w:b/>
        </w:rPr>
      </w:pPr>
    </w:p>
    <w:p w14:paraId="1D3DBC4D"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1 </w:t>
      </w:r>
    </w:p>
    <w:p w14:paraId="646DA4F2"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POSTANOWIENIA OGÓLNE</w:t>
      </w:r>
    </w:p>
    <w:p w14:paraId="5D5DC2FC"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Przedmiotem umowy jest: </w:t>
      </w:r>
    </w:p>
    <w:p w14:paraId="710E2D0A" w14:textId="77777777" w:rsidR="00664DAE" w:rsidRPr="00664DAE" w:rsidRDefault="00664DAE" w:rsidP="00664DAE">
      <w:pPr>
        <w:numPr>
          <w:ilvl w:val="0"/>
          <w:numId w:val="29"/>
        </w:numPr>
        <w:spacing w:before="60" w:after="60" w:line="280" w:lineRule="exact"/>
        <w:contextualSpacing/>
        <w:rPr>
          <w:rFonts w:ascii="Arial Narrow" w:hAnsi="Arial Narrow" w:cs="Calibri Light"/>
        </w:rPr>
      </w:pPr>
      <w:r w:rsidRPr="00664DAE">
        <w:rPr>
          <w:rFonts w:ascii="Arial Narrow" w:hAnsi="Arial Narrow" w:cs="Calibri Light"/>
        </w:rPr>
        <w:t xml:space="preserve">kompleksowa sprzedaż Paliwa Gazowego wraz z usługą dystrybucji Paliwa Gazowego, to jest gazu wysoko metanowego o symbolu E do punktów poboru gazu określonych w załączniku nr 1 do niniejszej Umowy, </w:t>
      </w:r>
    </w:p>
    <w:p w14:paraId="47E2BD43" w14:textId="77777777" w:rsidR="00664DAE" w:rsidRPr="00664DAE" w:rsidRDefault="00664DAE" w:rsidP="00664DAE">
      <w:pPr>
        <w:numPr>
          <w:ilvl w:val="0"/>
          <w:numId w:val="29"/>
        </w:numPr>
        <w:spacing w:before="60" w:after="60" w:line="280" w:lineRule="exact"/>
        <w:contextualSpacing/>
        <w:rPr>
          <w:rFonts w:ascii="Arial Narrow" w:hAnsi="Arial Narrow" w:cs="Calibri Light"/>
        </w:rPr>
      </w:pPr>
      <w:r w:rsidRPr="00664DAE">
        <w:rPr>
          <w:rFonts w:ascii="Arial Narrow" w:hAnsi="Arial Narrow"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60838B14" w14:textId="77777777" w:rsidR="00664DAE" w:rsidRPr="00664DAE" w:rsidRDefault="00664DAE" w:rsidP="00664DAE">
      <w:pPr>
        <w:numPr>
          <w:ilvl w:val="0"/>
          <w:numId w:val="29"/>
        </w:numPr>
        <w:spacing w:before="60" w:after="60" w:line="280" w:lineRule="exact"/>
        <w:contextualSpacing/>
        <w:rPr>
          <w:rFonts w:ascii="Arial Narrow" w:hAnsi="Arial Narrow" w:cs="Calibri Light"/>
          <w:b/>
        </w:rPr>
      </w:pPr>
      <w:r w:rsidRPr="00664DAE">
        <w:rPr>
          <w:rFonts w:ascii="Arial Narrow" w:hAnsi="Arial Narrow" w:cs="Calibri Light"/>
        </w:rPr>
        <w:t xml:space="preserve">ustalenie praw i obowiązków Stron niniejszej Umowy, a także zasad i ich odpowiedzialności za niedotrzymanie warunków Umowy. </w:t>
      </w:r>
    </w:p>
    <w:p w14:paraId="317B7301" w14:textId="77777777" w:rsidR="00664DAE" w:rsidRPr="00664DAE" w:rsidRDefault="00664DAE" w:rsidP="00664DAE">
      <w:pPr>
        <w:numPr>
          <w:ilvl w:val="0"/>
          <w:numId w:val="28"/>
        </w:numPr>
        <w:spacing w:before="60" w:after="60" w:line="280" w:lineRule="exact"/>
        <w:rPr>
          <w:rFonts w:ascii="Arial Narrow" w:hAnsi="Arial Narrow" w:cs="Calibri Light"/>
          <w:b/>
        </w:rPr>
      </w:pPr>
      <w:r w:rsidRPr="00664DAE">
        <w:rPr>
          <w:rFonts w:ascii="Arial Narrow" w:hAnsi="Arial Narrow" w:cs="Calibri Light"/>
        </w:rPr>
        <w:lastRenderedPageBreak/>
        <w:t>Umowa zostaje zawarta w wyniku udzielenia zamówienia publicznego na podstawie postępowania przeprowadzonego w trybie  podstawowym na podstawie art. 275 ustawy z dnia 11 września 2019 r. Prawo zamówień publicznych (</w:t>
      </w:r>
      <w:proofErr w:type="spellStart"/>
      <w:r w:rsidRPr="00664DAE">
        <w:rPr>
          <w:rFonts w:ascii="Arial Narrow" w:hAnsi="Arial Narrow" w:cs="Calibri Light"/>
        </w:rPr>
        <w:t>t.j</w:t>
      </w:r>
      <w:proofErr w:type="spellEnd"/>
      <w:r w:rsidRPr="00664DAE">
        <w:rPr>
          <w:rFonts w:ascii="Arial Narrow" w:hAnsi="Arial Narrow" w:cs="Calibri Light"/>
        </w:rPr>
        <w:t xml:space="preserve">. Dz.U. z 2022, poz. 1710 ze zm.) pod nazwą: </w:t>
      </w:r>
      <w:r w:rsidRPr="00664DAE">
        <w:rPr>
          <w:rFonts w:ascii="Arial Narrow" w:hAnsi="Arial Narrow" w:cs="Calibri Light"/>
          <w:b/>
        </w:rPr>
        <w:t>„Zakup w ramach umowy kompleksowej paliwa gazowego i jego dystrybucji na potrzeby obiektów w Gminie Szamocin”.</w:t>
      </w:r>
    </w:p>
    <w:p w14:paraId="67F7C70D" w14:textId="77777777" w:rsidR="00664DAE" w:rsidRPr="00664DAE" w:rsidRDefault="00664DAE" w:rsidP="00664DAE">
      <w:pPr>
        <w:numPr>
          <w:ilvl w:val="0"/>
          <w:numId w:val="28"/>
        </w:numPr>
        <w:contextualSpacing/>
        <w:rPr>
          <w:rFonts w:ascii="Arial Narrow" w:hAnsi="Arial Narrow" w:cs="Calibri Light"/>
        </w:rPr>
      </w:pPr>
      <w:r w:rsidRPr="00664DAE">
        <w:rPr>
          <w:rFonts w:ascii="Arial Narrow" w:hAnsi="Arial Narrow" w:cs="Calibri Light"/>
        </w:rPr>
        <w:t>Przedmiot zamówienia musi spełniać wymagania określone w niżej wymienionych regulacjach prawnych: ustawa z dnia 10 kwietnia 1997 r. Prawo energetyczne (</w:t>
      </w:r>
      <w:proofErr w:type="spellStart"/>
      <w:r w:rsidRPr="00664DAE">
        <w:rPr>
          <w:rFonts w:ascii="Arial Narrow" w:hAnsi="Arial Narrow" w:cs="Calibri Light"/>
        </w:rPr>
        <w:t>t.j</w:t>
      </w:r>
      <w:proofErr w:type="spellEnd"/>
      <w:r w:rsidRPr="00664DAE">
        <w:rPr>
          <w:rFonts w:ascii="Arial Narrow" w:hAnsi="Arial Narrow" w:cs="Calibri Light"/>
        </w:rPr>
        <w:t>. Dz. U. z 2024 r. poz. 266) zwana dalej „ustawą Prawo energetyczne" oraz O rozporządzenia Ministra Gospodarki z dnia 2 lipca 2010 r. w sprawie szczegółowych warunków funkcjonowania systemu gazowego (</w:t>
      </w:r>
      <w:proofErr w:type="spellStart"/>
      <w:r w:rsidRPr="00664DAE">
        <w:rPr>
          <w:rFonts w:ascii="Arial Narrow" w:hAnsi="Arial Narrow" w:cs="Calibri Light"/>
        </w:rPr>
        <w:t>t.j</w:t>
      </w:r>
      <w:proofErr w:type="spellEnd"/>
      <w:r w:rsidRPr="00664DAE">
        <w:rPr>
          <w:rFonts w:ascii="Arial Narrow" w:hAnsi="Arial Narrow" w:cs="Calibri Light"/>
        </w:rPr>
        <w:t>. Dz.U. 2018 poz. 1158, ze zm.) i Rozporządzenie Ministra Energii z dnia 15 marca 2018 r. w sprawie szczególnych zasad kształtowania i kalkulacji taryf oraz rozliczeń w obrocie paliwami gazowymi (</w:t>
      </w:r>
      <w:proofErr w:type="spellStart"/>
      <w:r w:rsidRPr="00664DAE">
        <w:rPr>
          <w:rFonts w:ascii="Arial Narrow" w:hAnsi="Arial Narrow" w:cs="Calibri Light"/>
        </w:rPr>
        <w:t>t.j</w:t>
      </w:r>
      <w:proofErr w:type="spellEnd"/>
      <w:r w:rsidRPr="00664DAE">
        <w:rPr>
          <w:rFonts w:ascii="Arial Narrow" w:hAnsi="Arial Narrow" w:cs="Calibri Light"/>
        </w:rPr>
        <w:t>. Dz. U z 2021 r. poz. 280, ze zm.) oraz Ustawy z dnia 6 grudnia 2008 r. o podatku akcyzowym (</w:t>
      </w:r>
      <w:proofErr w:type="spellStart"/>
      <w:r w:rsidRPr="00664DAE">
        <w:rPr>
          <w:rFonts w:ascii="Arial Narrow" w:hAnsi="Arial Narrow" w:cs="Calibri Light"/>
        </w:rPr>
        <w:t>t.j</w:t>
      </w:r>
      <w:proofErr w:type="spellEnd"/>
      <w:r w:rsidRPr="00664DAE">
        <w:rPr>
          <w:rFonts w:ascii="Arial Narrow" w:hAnsi="Arial Narrow" w:cs="Calibri Light"/>
        </w:rPr>
        <w:t>.  Dz. U. z 2023 r. poz. 1542, 1598, 1723.) oraz ustawy z dnia 26 stycznia 2022 r. o szczególnych rozwiązaniach służących ochronie odbiorców paliw gazowych w związku z sytuacją na rynku gazu (Dz. U. z 2022 r. poz. 202, ze zm.) zgodnie z taryfą dla paliwa gazowego OSD, jak również przepisami Kodeksu cywilnego, postanowieniami Umowy, postanowieniami Specyfikacji Istotnych Warunków Zamówienia oraz stawkami zawartymi w formularzu oferty dla danego punktu poboru.</w:t>
      </w:r>
    </w:p>
    <w:p w14:paraId="279C27D3"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Użyte w Umowie pojęcia oznaczają, co następuje: </w:t>
      </w:r>
    </w:p>
    <w:p w14:paraId="2CB084EC"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0AE81F3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Dzień roboczy – dzień od poniedziałku do piątku z wyłączeniem dni ustawowo wolnych od pracy. </w:t>
      </w:r>
    </w:p>
    <w:p w14:paraId="06022D6B"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Grupa Taryfowa – grupa kupująca Paliwo Gazowe, dla której stosuje się jeden zestaw cen lub stawek opłat i warunków ich stosowania, sklasyfikowana według kryteriów określonych w Taryfie. </w:t>
      </w:r>
    </w:p>
    <w:p w14:paraId="1C950A56"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Doba gazowa – okres od godziny 06:00 danego dnia do godziny 06:00 dnia następnego.</w:t>
      </w:r>
    </w:p>
    <w:p w14:paraId="1CBA3C04"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Miejsce odbioru – określony w Umowie punkt odbioru paliwa gazowego z Systemu dystrybucyjnego. Miejsce odbioru określone w Taryfie odpowiada punktowi wyjścia zdefiniowanemu w IRiESD.</w:t>
      </w:r>
    </w:p>
    <w:p w14:paraId="2F9D36D4"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Miesiąc gazowy – okres od godziny 06:00 pierwszego dnia danego miesiąca do godziny 06:00 pierwszego dnia miesiąca następnego.</w:t>
      </w:r>
    </w:p>
    <w:p w14:paraId="3D4D2088"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Moc przyłączeniowa – planowana, maksymalna godzinowa możliwość dostarczania lub odbierania paliwa gazowego, służąca do zaprojektowania Przyłącza do sieci gazowej, określona w umowie o przyłączenie do sieci.</w:t>
      </w:r>
    </w:p>
    <w:p w14:paraId="52E5E01D"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Moc umowna – maksymalna ilość paliwa gazowego, którą można odebrać w okresie godziny, określona w Umowie na dany Rok gazowy w przypadku Umowy zawartej na czas nieokreślony lub Umowy zawartej na okres co najmniej jednego roku albo maksymalna ilość paliwa gazowego, którą można odebrać w okresie godziny, określona w Umowie krótkoterminowej.</w:t>
      </w:r>
    </w:p>
    <w:p w14:paraId="57D3A92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6E0D173B" w14:textId="77777777" w:rsidR="00664DAE" w:rsidRPr="00664DAE" w:rsidRDefault="00664DAE" w:rsidP="00664DAE">
      <w:pPr>
        <w:numPr>
          <w:ilvl w:val="1"/>
          <w:numId w:val="27"/>
        </w:numPr>
        <w:spacing w:before="60" w:after="60" w:line="280" w:lineRule="exact"/>
        <w:ind w:left="720"/>
        <w:rPr>
          <w:rFonts w:ascii="Arial Narrow" w:hAnsi="Arial Narrow" w:cs="Calibri Light"/>
        </w:rPr>
      </w:pPr>
      <w:proofErr w:type="spellStart"/>
      <w:r w:rsidRPr="00664DAE">
        <w:rPr>
          <w:rFonts w:ascii="Arial Narrow" w:hAnsi="Arial Narrow" w:cs="Calibri Light"/>
        </w:rPr>
        <w:t>IRiESP</w:t>
      </w:r>
      <w:proofErr w:type="spellEnd"/>
      <w:r w:rsidRPr="00664DAE">
        <w:rPr>
          <w:rFonts w:ascii="Arial Narrow" w:hAnsi="Arial Narrow" w:cs="Calibri Light"/>
        </w:rPr>
        <w:t xml:space="preserve"> – obowiązująca Instrukcja Ruchu i Eksploatacji Sieci Przesyłowej, opracowana przez OSP i wprowadzona przez niego do stosowania, oraz zamieszczona na jego stronie internetowej. </w:t>
      </w:r>
    </w:p>
    <w:p w14:paraId="07411904"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67695530"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lastRenderedPageBreak/>
        <w:t xml:space="preserve">Moc umowna – maksymalna ilość Paliwa Gazowego wyrażona w kWh, którą Zamawiający może odebrać w ciągu godziny, ustalona w Umowie.  </w:t>
      </w:r>
    </w:p>
    <w:p w14:paraId="4EF60F1E"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Odbiorca –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IRiESD dotyczące Zleceniodawcy Usług Dystrybucji (ZUD).</w:t>
      </w:r>
    </w:p>
    <w:p w14:paraId="50AED554"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Odbiorca chroniony – odbiorca o którym mowa w art. 1 ustawy z dnia 26 stycznia 2022 r. o szczególnych rozwiązaniach służących ochronie odbiorców paliw gazowych w związku z sytuacją na rynku gazu (Dz. U. z 2022, poz. 202)</w:t>
      </w:r>
    </w:p>
    <w:p w14:paraId="5E3AD2C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Odczyt – dokonany przez Operatora, odczyt rzeczywistego stanu liczydła urządzenia pomiarowego, pracującego w układzie pomiarowym wyrażony w [m3].</w:t>
      </w:r>
    </w:p>
    <w:p w14:paraId="11B4FF4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67B1F83E"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Odbiorca Paliwa Gazowego - </w:t>
      </w:r>
      <w:r w:rsidRPr="00664DAE">
        <w:rPr>
          <w:rFonts w:ascii="Arial Narrow" w:hAnsi="Arial Narrow" w:cs="Calibri Light"/>
          <w:shd w:val="clear" w:color="auto" w:fill="FFFFFF"/>
        </w:rPr>
        <w:t xml:space="preserve">odbiorcą jest każdy, kto otrzymuje lub pobiera paliwa lub energię na podstawie umowy z przedsiębiorstwem energetycznym. </w:t>
      </w:r>
    </w:p>
    <w:p w14:paraId="318D5E3B"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shd w:val="clear" w:color="auto" w:fill="FFFFFF"/>
        </w:rPr>
        <w:t>Przedsiębiorstwo energetyczne - to podmiot prowadzący działalność gospodarczą w zakresie wytwarzania, przetwarzania, magazynowania, przesyłania, dystrybucji paliw albo energii lub obrotu nimi.</w:t>
      </w:r>
    </w:p>
    <w:p w14:paraId="1764D301"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Okres rozliczeniowy – ustalony w Taryfie i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11FF917A"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shd w:val="clear" w:color="auto" w:fill="FFFFFF"/>
        </w:rPr>
        <w:t xml:space="preserve">Odbiorca końcowy - odbiorca dokonujący zakupu paliw lub energii na własny użytek </w:t>
      </w:r>
    </w:p>
    <w:p w14:paraId="147CAD12"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Obiekt – nieruchomość, lokal lub inny obiekt, do którego zgodnie z Umową ma być dostarczane Paliwo Gazowe. </w:t>
      </w:r>
    </w:p>
    <w:p w14:paraId="0E08446A"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ANCO sp. z o.o.. </w:t>
      </w:r>
    </w:p>
    <w:p w14:paraId="6E3544D0"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0C9DC325"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Paliwo Gazowe – gaz ziemny wysokometanowy grupy E. </w:t>
      </w:r>
    </w:p>
    <w:p w14:paraId="1B54255B" w14:textId="60E30DD5"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Prawo energetyczne – ustawa z dnia 10 kwietnia 1997 r. Prawo energetyczne (</w:t>
      </w:r>
      <w:proofErr w:type="spellStart"/>
      <w:r w:rsidRPr="00664DAE">
        <w:rPr>
          <w:rFonts w:ascii="Arial Narrow" w:hAnsi="Arial Narrow" w:cs="Calibri Light"/>
        </w:rPr>
        <w:t>t.j</w:t>
      </w:r>
      <w:proofErr w:type="spellEnd"/>
      <w:r w:rsidRPr="00664DAE">
        <w:rPr>
          <w:rFonts w:ascii="Arial Narrow" w:hAnsi="Arial Narrow" w:cs="Calibri Light"/>
        </w:rPr>
        <w:t>. Dz. U. z 2024 r. poz. 266.)</w:t>
      </w:r>
    </w:p>
    <w:p w14:paraId="0629CF68"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PPG – punkt poboru gazu – obiekt zużywający paliwo gazowe, przyłączony do sieci gazowej OSD, wyposażony w układ pomiarowo-rozliczeniowy. </w:t>
      </w:r>
    </w:p>
    <w:p w14:paraId="0D0676DE"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Rok gazowy –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 </w:t>
      </w:r>
    </w:p>
    <w:p w14:paraId="4C0ACAF6"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lastRenderedPageBreak/>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55190E91"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3D50AA4A"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5AA1BC03"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Umowa krótkoterminowa – Umowa zawarta na okres krótszy niż rok. Postanowienia Taryfy dotyczące Umowy krótkoterminowej są tożsame z zapisami dotyczącymi PZD krótkoterminowego, określonymi w IRiESD.</w:t>
      </w:r>
    </w:p>
    <w:p w14:paraId="09B6A4D9"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3EDEBF92"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URE – Urząd Regulacji Energetyki. </w:t>
      </w:r>
    </w:p>
    <w:p w14:paraId="02681A5C"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Ustawa o podatku akcyzowym – ustawa z dnia 6 grudnia 2008 r. o podatku akcyzowym (tj. Dz.U.2022.0.143)</w:t>
      </w:r>
    </w:p>
    <w:p w14:paraId="6EC7F87C"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Ustawa o zapasach – ustawa z dnia 16 lutego 2007 roku o zapasach ropy naftowej, produktów naftowych i gazu ziemnego oraz zasadach postępowania w sytuacjach zagrożenia bezpieczeństwa paliwowego państwa i zakłóceń na rynku naftowym (</w:t>
      </w:r>
      <w:proofErr w:type="spellStart"/>
      <w:r w:rsidRPr="00664DAE">
        <w:rPr>
          <w:rFonts w:ascii="Arial Narrow" w:hAnsi="Arial Narrow" w:cs="Calibri Light"/>
        </w:rPr>
        <w:t>t.j</w:t>
      </w:r>
      <w:proofErr w:type="spellEnd"/>
      <w:r w:rsidRPr="00664DAE">
        <w:rPr>
          <w:rFonts w:ascii="Arial Narrow" w:hAnsi="Arial Narrow" w:cs="Calibri Light"/>
        </w:rPr>
        <w:t xml:space="preserve">. Dz. U. z 2018 r., poz. 1323 ze zm.). </w:t>
      </w:r>
    </w:p>
    <w:p w14:paraId="0894AEAE"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 zakresie nieuregulowanym w ust. 4, w odniesieniu do realizacji Umowy stosuje się definicje wskazane w aktach prawnych wymienionych w ust. 3. </w:t>
      </w:r>
    </w:p>
    <w:p w14:paraId="4AFDF68B" w14:textId="4A3DFE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Wykonawca oświadcza, iż posiada koncesję na obrót paliwem gazowym nr </w:t>
      </w:r>
      <w:r w:rsidR="000810E1">
        <w:rPr>
          <w:rFonts w:ascii="Arial Narrow" w:hAnsi="Arial Narrow" w:cs="Calibri Light"/>
          <w:b/>
          <w:color w:val="0000CC"/>
        </w:rPr>
        <w:t>____________________</w:t>
      </w:r>
      <w:r w:rsidRPr="00664DAE">
        <w:rPr>
          <w:rFonts w:ascii="Arial Narrow" w:hAnsi="Arial Narrow" w:cs="Calibri Light"/>
          <w:b/>
          <w:color w:val="0000CC"/>
        </w:rPr>
        <w:t xml:space="preserve"> </w:t>
      </w:r>
      <w:r w:rsidRPr="00664DAE">
        <w:rPr>
          <w:rFonts w:ascii="Arial Narrow" w:hAnsi="Arial Narrow" w:cs="Calibri Light"/>
        </w:rPr>
        <w:t xml:space="preserve">wydaną przez </w:t>
      </w:r>
      <w:r w:rsidRPr="00664DAE">
        <w:rPr>
          <w:rFonts w:ascii="Arial Narrow" w:hAnsi="Arial Narrow" w:cs="Calibri Light"/>
          <w:b/>
          <w:color w:val="0000FF"/>
        </w:rPr>
        <w:t>Prezesa Urzędu Regulacji Energetyki</w:t>
      </w:r>
      <w:r w:rsidRPr="00664DAE">
        <w:rPr>
          <w:rFonts w:ascii="Arial Narrow" w:hAnsi="Arial Narrow" w:cs="Calibri Light"/>
        </w:rPr>
        <w:t xml:space="preserve"> ważną do dnia </w:t>
      </w:r>
      <w:r w:rsidR="000810E1">
        <w:rPr>
          <w:rFonts w:ascii="Arial Narrow" w:hAnsi="Arial Narrow" w:cs="Calibri Light"/>
          <w:b/>
          <w:color w:val="0000CC"/>
        </w:rPr>
        <w:t>______________</w:t>
      </w:r>
      <w:r w:rsidRPr="00664DAE">
        <w:rPr>
          <w:rFonts w:ascii="Arial Narrow" w:hAnsi="Arial Narrow" w:cs="Calibri Light"/>
          <w:b/>
          <w:color w:val="0000CC"/>
        </w:rPr>
        <w:t xml:space="preserve"> r.</w:t>
      </w:r>
    </w:p>
    <w:p w14:paraId="0BE80838"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strike/>
        </w:rPr>
        <w:t>Wykonawca oświadcza, iż posiada koncesję na dystrybucję paliw gazowych nr ………  z dnia ……….., wydaną przez Prezesa Urzędu Regulacji Energetyki ważną do dnia ………...</w:t>
      </w:r>
      <w:r w:rsidRPr="00664DAE">
        <w:rPr>
          <w:rFonts w:ascii="Arial Narrow" w:hAnsi="Arial Narrow" w:cs="Calibri Light"/>
        </w:rPr>
        <w:t xml:space="preserve"> /  Wykonawca posiada umowę zawartą z Operatorem Systemu Dystrybucyjnego, na świadczenie usług dystrybucji Paliwa Gazowego do instalacji znajdujących się w Obiektach Zamawiającego, ważną do dnia –</w:t>
      </w:r>
      <w:r w:rsidRPr="00664DAE">
        <w:rPr>
          <w:rFonts w:ascii="Arial Narrow" w:hAnsi="Arial Narrow" w:cs="Calibri Light"/>
          <w:b/>
          <w:color w:val="0000FF"/>
        </w:rPr>
        <w:t>czas nieokreślony (niepotrzebne skreślić)</w:t>
      </w:r>
    </w:p>
    <w:p w14:paraId="5F8FF806"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 przypadku rozwiązania Umowy o świadczenie usług dystrybucji, Wykonawca zobowiązany </w:t>
      </w:r>
      <w:r w:rsidRPr="00664DAE">
        <w:rPr>
          <w:rFonts w:ascii="Arial Narrow" w:hAnsi="Arial Narrow"/>
        </w:rPr>
        <w:t>jest poinformować</w:t>
      </w:r>
      <w:r w:rsidRPr="00664DAE">
        <w:rPr>
          <w:rFonts w:ascii="Arial Narrow" w:hAnsi="Arial Narrow" w:cs="Calibri Light"/>
        </w:rPr>
        <w:t xml:space="preserve"> o tym Zamawiającego w formie pisemnej w terminie do 7 dni od momentu złożenia oświadczenia o wypowiedzeniu umowy lub rozwiązaniu Umowy o świadczenie usług dystrybucji przez którąkolwiek ze stron tej Umowy.  </w:t>
      </w:r>
    </w:p>
    <w:p w14:paraId="312AFA69"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 </w:t>
      </w:r>
    </w:p>
    <w:p w14:paraId="58D56E20"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Wykonawca przez cały okres obowiązywania niniejszej umowy zobowiązany jest do posiadania wszelkich wymaganych prawem: pozwoleń, umów, koncesji umożliwiających Wykonawcy wykonanie przedmiotu umowy.   </w:t>
      </w:r>
    </w:p>
    <w:p w14:paraId="0EEEB59E"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Zmieniona lub nowa IRiESD wiąże Strony</w:t>
      </w:r>
      <w:r w:rsidRPr="00664DAE">
        <w:rPr>
          <w:rFonts w:ascii="Arial Narrow" w:hAnsi="Arial Narrow" w:cs="Calibri Light"/>
          <w:b/>
        </w:rPr>
        <w:t>,</w:t>
      </w:r>
      <w:r w:rsidRPr="00664DAE">
        <w:rPr>
          <w:rFonts w:ascii="Arial Narrow" w:hAnsi="Arial Narrow" w:cs="Calibri Light"/>
        </w:rPr>
        <w:t xml:space="preserve"> po jej zatwierdzeniu przez Prezesa URE i ogłoszeniu w Biuletynie URE, od dnia określonego przez Prezesa URE. </w:t>
      </w:r>
    </w:p>
    <w:p w14:paraId="76BA28C4"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lastRenderedPageBreak/>
        <w:t xml:space="preserve">Zamawiający upoważnia Wykonawcę do pozyskiwania od OSD danych pomiarowo-rozliczeniowych niezbędnych do realizacji niniejszej umowy.  </w:t>
      </w:r>
    </w:p>
    <w:p w14:paraId="5EBAD426"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Zamawiający oświadcza, że dysponuje Tytułem Prawnym do korzystania z Obiektów, w których znajdują się punkty poboru gazu, do których na podstawie Umowy dostarczane ma być paliwo gazowe. </w:t>
      </w:r>
    </w:p>
    <w:p w14:paraId="406993D7"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D59775F"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5C45504D"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Sprzedaż Paliwa Gazowego podlega opodatkowaniu podatkiem akcyzowym, zgodnie z zasadami określonymi w Ustawie o podatku akcyzowym.</w:t>
      </w:r>
    </w:p>
    <w:p w14:paraId="6A267D2D" w14:textId="77777777" w:rsidR="00664DAE" w:rsidRPr="00664DAE" w:rsidRDefault="00664DAE" w:rsidP="00664DAE">
      <w:pPr>
        <w:spacing w:before="60" w:after="60" w:line="280" w:lineRule="exact"/>
        <w:ind w:left="360"/>
        <w:rPr>
          <w:rFonts w:ascii="Arial Narrow" w:hAnsi="Arial Narrow" w:cs="Calibri Light"/>
        </w:rPr>
      </w:pPr>
    </w:p>
    <w:p w14:paraId="619D1411"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2</w:t>
      </w:r>
    </w:p>
    <w:p w14:paraId="6217BF84"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PODSTAWOWE OBOWIĄZKI WYKONAWCY</w:t>
      </w:r>
    </w:p>
    <w:p w14:paraId="441B2802" w14:textId="77777777" w:rsidR="00664DAE" w:rsidRPr="00664DAE" w:rsidRDefault="00664DAE" w:rsidP="00664DAE">
      <w:pPr>
        <w:spacing w:before="60" w:after="60" w:line="280" w:lineRule="exact"/>
        <w:rPr>
          <w:rFonts w:ascii="Arial Narrow" w:hAnsi="Arial Narrow" w:cs="Calibri Light"/>
        </w:rPr>
      </w:pPr>
      <w:r w:rsidRPr="00664DAE">
        <w:rPr>
          <w:rFonts w:ascii="Arial Narrow" w:hAnsi="Arial Narrow" w:cs="Calibri Light"/>
        </w:rPr>
        <w:t xml:space="preserve">1. Wykonawca zobowiązany jest do: </w:t>
      </w:r>
    </w:p>
    <w:p w14:paraId="60DAB4A2"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na adres: </w:t>
      </w:r>
      <w:r w:rsidRPr="00664DAE">
        <w:rPr>
          <w:rFonts w:ascii="Arial Narrow" w:hAnsi="Arial Narrow" w:cs="Calibri Light"/>
          <w:color w:val="0000FF"/>
        </w:rPr>
        <w:t>sekretariat@gminaszamocin.pl</w:t>
      </w:r>
    </w:p>
    <w:p w14:paraId="415097DF"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dostarczania w sposób ciągły, za pośrednictwem sieci OSD, Paliwa Gazowego do PPG Zamawiającemu określonych w załączniku nr 1 do niniejszej umowy; </w:t>
      </w:r>
    </w:p>
    <w:p w14:paraId="4BDF2ADD"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prowadzenia rozliczeń za pobrane paliwo gazowe na podstawie odczytów urządzeń pomiarowo-rozliczeniowych; </w:t>
      </w:r>
    </w:p>
    <w:p w14:paraId="4B7C4CDB"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7A9D4EF6"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7FEB38A9"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7DE9B0FD" w14:textId="2292FABC" w:rsidR="00664DAE" w:rsidRPr="00664DAE" w:rsidRDefault="0061638D" w:rsidP="00664DAE">
      <w:pPr>
        <w:numPr>
          <w:ilvl w:val="0"/>
          <w:numId w:val="15"/>
        </w:numPr>
        <w:spacing w:before="60" w:after="60" w:line="280" w:lineRule="exact"/>
        <w:ind w:left="567" w:hanging="283"/>
        <w:contextualSpacing/>
        <w:rPr>
          <w:rFonts w:ascii="Arial Narrow" w:hAnsi="Arial Narrow" w:cs="Calibri Light"/>
        </w:rPr>
      </w:pPr>
      <w:r w:rsidRPr="0061638D">
        <w:rPr>
          <w:rFonts w:ascii="Arial Narrow" w:hAnsi="Arial Narrow" w:cs="Calibri Light"/>
        </w:rPr>
        <w:t>Wykonawca powiadomi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pod warunkiem otrzymania informacji o powyższym zdarzeniu od Operatora Systemu Dystrybucyjnego</w:t>
      </w:r>
      <w:r w:rsidR="00664DAE" w:rsidRPr="00664DAE">
        <w:rPr>
          <w:rFonts w:ascii="Arial Narrow" w:hAnsi="Arial Narrow" w:cs="Calibri Light"/>
        </w:rPr>
        <w:t xml:space="preserve">; </w:t>
      </w:r>
    </w:p>
    <w:p w14:paraId="0937D505" w14:textId="712B12BB" w:rsidR="00664DAE" w:rsidRPr="00664DAE" w:rsidRDefault="0061638D" w:rsidP="00664DAE">
      <w:pPr>
        <w:numPr>
          <w:ilvl w:val="0"/>
          <w:numId w:val="15"/>
        </w:numPr>
        <w:spacing w:before="60" w:after="60" w:line="280" w:lineRule="exact"/>
        <w:ind w:left="567" w:hanging="283"/>
        <w:contextualSpacing/>
        <w:rPr>
          <w:rFonts w:ascii="Arial Narrow" w:hAnsi="Arial Narrow" w:cs="Calibri Light"/>
        </w:rPr>
      </w:pPr>
      <w:bookmarkStart w:id="6" w:name="_Hlk163725969"/>
      <w:r>
        <w:rPr>
          <w:rFonts w:ascii="Arial Narrow" w:hAnsi="Arial Narrow" w:cs="Calibri Light"/>
        </w:rPr>
        <w:t xml:space="preserve">na wniosek Zamawiającego </w:t>
      </w:r>
      <w:r w:rsidR="00664DAE" w:rsidRPr="00664DAE">
        <w:rPr>
          <w:rFonts w:ascii="Arial Narrow" w:hAnsi="Arial Narrow" w:cs="Calibri Light"/>
        </w:rPr>
        <w:t>dokonywania uzgodnień z OSD w zakresie zmian mocy umownej,</w:t>
      </w:r>
    </w:p>
    <w:bookmarkEnd w:id="6"/>
    <w:p w14:paraId="3DF3E514"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wykonania przedmiotu umowy zgodnie ze Specyfikacją Warunków Zamówienia oraz złożoną ofertą.</w:t>
      </w:r>
    </w:p>
    <w:p w14:paraId="50A7F5F3"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Nieodpłatnego udzielenia Zamawiającemu informacji w sprawie rozliczeń. </w:t>
      </w:r>
    </w:p>
    <w:p w14:paraId="56934245" w14:textId="77777777" w:rsidR="00664DAE" w:rsidRPr="00664DAE" w:rsidRDefault="00664DAE" w:rsidP="00664DAE">
      <w:pPr>
        <w:numPr>
          <w:ilvl w:val="0"/>
          <w:numId w:val="27"/>
        </w:numPr>
        <w:spacing w:before="60" w:after="60" w:line="280" w:lineRule="exact"/>
        <w:ind w:left="284" w:hanging="284"/>
        <w:contextualSpacing/>
        <w:rPr>
          <w:rFonts w:ascii="Arial Narrow" w:hAnsi="Arial Narrow" w:cs="Calibri Light"/>
        </w:rPr>
      </w:pPr>
      <w:r w:rsidRPr="00664DAE">
        <w:rPr>
          <w:rFonts w:ascii="Arial Narrow" w:hAnsi="Arial Narrow" w:cs="Calibri Light"/>
        </w:rPr>
        <w:t>Jakość Paliwa Gazowego dostarczanego do ustalonego punktu odbioru będzie spełniać parametry określone przez OSD, za pośrednictwem którego dostarczane lub przesyłane jest Paliwo Gazowe.</w:t>
      </w:r>
    </w:p>
    <w:p w14:paraId="6A62267B" w14:textId="77777777" w:rsidR="00664DAE" w:rsidRPr="00664DAE" w:rsidRDefault="00664DAE" w:rsidP="00664DAE">
      <w:pPr>
        <w:numPr>
          <w:ilvl w:val="0"/>
          <w:numId w:val="27"/>
        </w:numPr>
        <w:spacing w:before="60" w:after="60" w:line="280" w:lineRule="exact"/>
        <w:ind w:left="284" w:hanging="284"/>
        <w:contextualSpacing/>
        <w:rPr>
          <w:rFonts w:ascii="Arial Narrow" w:hAnsi="Arial Narrow" w:cs="Calibri Light"/>
        </w:rPr>
      </w:pPr>
      <w:r w:rsidRPr="00664DAE">
        <w:rPr>
          <w:rFonts w:ascii="Arial Narrow" w:hAnsi="Arial Narrow" w:cs="Calibri Light"/>
        </w:rPr>
        <w:t xml:space="preserve">Wykonawca w zakresie standardów jakościowych obsługi Odbiorców:  </w:t>
      </w:r>
    </w:p>
    <w:p w14:paraId="526B3F95"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lastRenderedPageBreak/>
        <w:t xml:space="preserve">przyjmuje od Zamawiającego reklamacje i zlecenia dotyczące dostarczania Paliwa Gazowego, w tym reklamacje dotyczące faktury lub innego dokumentu księgowego; </w:t>
      </w:r>
    </w:p>
    <w:p w14:paraId="77731D7A"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rozpatruje wnioski lub reklamacje Zamawiającego w terminie 14 (czternastu) dni od dnia otrzymania wniosku lub zgłoszenia reklamacji; </w:t>
      </w:r>
    </w:p>
    <w:p w14:paraId="163ED62C"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na żądanie Zamawiającego - udziela nieodpłatnie informacji dotyczących zasad rozliczeń oraz aktualnie obowiązującej Taryfy;  </w:t>
      </w:r>
    </w:p>
    <w:p w14:paraId="03AB0B6A"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udziela bonifikat zgodnie z zapisami ust 6 niniejszego paragrafu.</w:t>
      </w:r>
    </w:p>
    <w:p w14:paraId="53E1822D"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udziela na podstawie danych otrzymanych z OSD informacji o przewidywanym terminie wznowienia i dostarczania paliwa gazowego, przerwanego z powodu awarii sieci. </w:t>
      </w:r>
    </w:p>
    <w:p w14:paraId="0D4BD9AF"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1EAC02E"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 za opóźnienie.</w:t>
      </w:r>
    </w:p>
    <w:p w14:paraId="15DB61A1"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2021 r., poz. 280), lub w każdym później wydanym akcie prawnym dotyczącym jakościowych standardów obsługi.  </w:t>
      </w:r>
    </w:p>
    <w:p w14:paraId="1C3D2AD1"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71A058C8"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Wykonawca nie ponosi odpowiedzialności za szkody spowodowane niewykonaniem lub nienależytym wykonaniem Umowy z przyczyn leżących po stronie OSD lub OSP.  </w:t>
      </w:r>
    </w:p>
    <w:p w14:paraId="2F7AEE16"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Wykonawca nie ponosi odpowiedzialności za szkody spowodowane niewykonaniem lub nienależytym wykonaniem Umowy w następujących przypadkach:</w:t>
      </w:r>
    </w:p>
    <w:p w14:paraId="1A0C9E88"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wystąpienia ograniczeń lub wstrzymania w dostawie paliwa gazowego w związku z zagrożeniem życia, zdrowia lub mienia, </w:t>
      </w:r>
    </w:p>
    <w:p w14:paraId="712A8764"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07990C2E"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wystąpienia planowanych przerw i ograniczeń w dostarczaniu paliwa gazowego, na czas niezbędny do wykonania prac eksploatacyjnych lub remontowych w sieci, o których Zamawiający został poinformowany, </w:t>
      </w:r>
    </w:p>
    <w:p w14:paraId="1574F623"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działania zabezpieczeń i automatyki, likwidujących przemijające stany awaryjne w sieci, </w:t>
      </w:r>
    </w:p>
    <w:p w14:paraId="431363BF"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wystąpienia awarii, </w:t>
      </w:r>
    </w:p>
    <w:p w14:paraId="59E677B8"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planowanych ograniczeń wprowadzonych na podstawie przepisów prawa na wypadek niedoboru mocy w Krajowym Systemie Przesyłowym, </w:t>
      </w:r>
    </w:p>
    <w:p w14:paraId="798BA5CE"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  </w:t>
      </w:r>
    </w:p>
    <w:p w14:paraId="7D64D97A"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wyłączeń awaryjnych i jednorazowych przerw wprowadzanych zgodnie z obowiązującymi przepisami prawa.</w:t>
      </w:r>
    </w:p>
    <w:p w14:paraId="20F81116"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lastRenderedPageBreak/>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w:t>
      </w:r>
    </w:p>
    <w:p w14:paraId="67B444E4" w14:textId="77777777" w:rsidR="00664DAE" w:rsidRPr="00664DAE" w:rsidRDefault="00664DAE" w:rsidP="00664DAE">
      <w:pPr>
        <w:spacing w:before="60" w:after="60" w:line="280" w:lineRule="exact"/>
        <w:ind w:left="360"/>
        <w:jc w:val="center"/>
        <w:rPr>
          <w:rFonts w:ascii="Arial Narrow" w:hAnsi="Arial Narrow" w:cs="Calibri Light"/>
          <w:b/>
        </w:rPr>
      </w:pPr>
    </w:p>
    <w:p w14:paraId="09C3DF1C"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 xml:space="preserve">§ 3 </w:t>
      </w:r>
    </w:p>
    <w:p w14:paraId="3A52E773"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PODSTAWOWE OBOWIĄZKI ZAMAWIAJĄCEGO i ODBIORCÓW</w:t>
      </w:r>
    </w:p>
    <w:p w14:paraId="1985FC0C" w14:textId="77777777" w:rsidR="00664DAE" w:rsidRPr="00664DAE" w:rsidRDefault="00664DAE" w:rsidP="00664DAE">
      <w:pPr>
        <w:numPr>
          <w:ilvl w:val="3"/>
          <w:numId w:val="1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i Odbiorcy są zobowiązani w szczególności do:  </w:t>
      </w:r>
    </w:p>
    <w:p w14:paraId="442326F6"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terminowego uiszczania wszystkich należności związanych z realizacją Umowy; </w:t>
      </w:r>
    </w:p>
    <w:p w14:paraId="139A739A"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7519252"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7F67102D"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niezwłocznego informowania Wykonawcy o zauważonych wadach lub usterkach Układów pomiarowych,  a także o stwierdzonych przerwach i zakłóceniach w dostarczaniu i odbiorze Paliwa Gazowego; </w:t>
      </w:r>
    </w:p>
    <w:p w14:paraId="2FE49DFD"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708DAE53"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0665A7EF"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utrzymania w należytym stanie technicznym, zgodnie z obowiązującymi przepisami prawa, znajdującej się w jego obiektach instalacji gazowych, za którą Zamawiający i Odbiorcy odpowiadają; </w:t>
      </w:r>
    </w:p>
    <w:p w14:paraId="04E82005"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przekazywania wskazań Układów pomiarowych, w przypadku braku możliwości dokonania odczytu ich wskazań przez upoważnionego przedstawiciela OSD lub Wykonawcy, w terminie 3 (trzech) dni od daty wystąpienia ww. sytuacji; </w:t>
      </w:r>
    </w:p>
    <w:p w14:paraId="58210907"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66427A4"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 Zamawiający zobowiązuje się, że Wykonawca, będzie jedynym sprzedawcą paliwa gazowego we wskazanych w Umowie Punktach Poboru w okresie trwania Umowy.</w:t>
      </w:r>
    </w:p>
    <w:p w14:paraId="4B5166BD" w14:textId="77777777" w:rsidR="00664DAE" w:rsidRPr="00664DAE" w:rsidRDefault="00664DAE" w:rsidP="00664DAE">
      <w:pPr>
        <w:numPr>
          <w:ilvl w:val="3"/>
          <w:numId w:val="11"/>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0CDF484A" w14:textId="77777777" w:rsidR="00664DAE" w:rsidRPr="00664DAE" w:rsidRDefault="00664DAE" w:rsidP="00664DAE">
      <w:pPr>
        <w:spacing w:before="60" w:after="60" w:line="280" w:lineRule="exact"/>
        <w:rPr>
          <w:rFonts w:ascii="Arial Narrow" w:hAnsi="Arial Narrow" w:cs="Calibri Light"/>
          <w:b/>
        </w:rPr>
      </w:pPr>
    </w:p>
    <w:p w14:paraId="6CE4FA60"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 xml:space="preserve">§ 4 </w:t>
      </w:r>
    </w:p>
    <w:p w14:paraId="27661742"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lastRenderedPageBreak/>
        <w:t>ILOŚCI PALIWA GAZOWEGO I MOCE UMOWNE</w:t>
      </w:r>
    </w:p>
    <w:p w14:paraId="1297057D" w14:textId="4ADF5C4F" w:rsidR="00664DAE" w:rsidRPr="00664DAE" w:rsidRDefault="00664DAE" w:rsidP="00664DAE">
      <w:pPr>
        <w:numPr>
          <w:ilvl w:val="0"/>
          <w:numId w:val="13"/>
        </w:numPr>
        <w:spacing w:before="60" w:after="60" w:line="280" w:lineRule="exact"/>
        <w:ind w:left="426"/>
        <w:contextualSpacing/>
        <w:rPr>
          <w:rFonts w:ascii="Arial Narrow" w:hAnsi="Arial Narrow" w:cs="Calibri Light"/>
        </w:rPr>
      </w:pPr>
      <w:r w:rsidRPr="00664DAE">
        <w:rPr>
          <w:rFonts w:ascii="Arial Narrow" w:hAnsi="Arial Narrow" w:cs="Calibri Light"/>
        </w:rPr>
        <w:t xml:space="preserve">Prognozowana ilość paliwa gazowego dostarczona w okresie do dnia </w:t>
      </w:r>
      <w:r w:rsidRPr="00664DAE">
        <w:rPr>
          <w:rFonts w:ascii="Arial Narrow" w:hAnsi="Arial Narrow" w:cs="Calibri Light"/>
          <w:b/>
          <w:color w:val="0000FF"/>
        </w:rPr>
        <w:t>202</w:t>
      </w:r>
      <w:r>
        <w:rPr>
          <w:rFonts w:ascii="Arial Narrow" w:hAnsi="Arial Narrow" w:cs="Calibri Light"/>
          <w:b/>
          <w:color w:val="0000FF"/>
        </w:rPr>
        <w:t>6</w:t>
      </w:r>
      <w:r w:rsidRPr="00664DAE">
        <w:rPr>
          <w:rFonts w:ascii="Arial Narrow" w:hAnsi="Arial Narrow" w:cs="Calibri Light"/>
          <w:b/>
          <w:color w:val="0000FF"/>
        </w:rPr>
        <w:t xml:space="preserve">.01.01 godz. 06:00 </w:t>
      </w:r>
      <w:r w:rsidRPr="00664DAE">
        <w:rPr>
          <w:rFonts w:ascii="Arial Narrow" w:hAnsi="Arial Narrow" w:cs="Calibri Light"/>
        </w:rPr>
        <w:t xml:space="preserve"> wynosi </w:t>
      </w:r>
      <w:r w:rsidRPr="00664DAE">
        <w:rPr>
          <w:rFonts w:ascii="Arial Narrow" w:hAnsi="Arial Narrow" w:cs="Calibri Light"/>
          <w:b/>
          <w:color w:val="0000FF"/>
        </w:rPr>
        <w:t xml:space="preserve">11520,561 </w:t>
      </w:r>
      <w:r>
        <w:rPr>
          <w:rFonts w:ascii="Arial Narrow" w:hAnsi="Arial Narrow" w:cs="Calibri Light"/>
          <w:b/>
          <w:color w:val="0000FF"/>
        </w:rPr>
        <w:t>M</w:t>
      </w:r>
      <w:r w:rsidRPr="00664DAE">
        <w:rPr>
          <w:rFonts w:ascii="Arial Narrow" w:hAnsi="Arial Narrow" w:cs="Calibri Light"/>
          <w:b/>
          <w:color w:val="0000FF"/>
        </w:rPr>
        <w:t xml:space="preserve">Wh </w:t>
      </w:r>
      <w:r w:rsidRPr="00664DAE">
        <w:rPr>
          <w:rFonts w:ascii="Arial Narrow" w:hAnsi="Arial Narrow" w:cs="Calibri Light"/>
        </w:rPr>
        <w:t>i dotyczy PPG wyspecyfikowanych w załączniku nr 1 do Umowy.</w:t>
      </w:r>
    </w:p>
    <w:p w14:paraId="46BA3CF7" w14:textId="77777777" w:rsidR="00664DAE" w:rsidRPr="00664DAE" w:rsidRDefault="00664DAE" w:rsidP="00664DAE">
      <w:pPr>
        <w:numPr>
          <w:ilvl w:val="0"/>
          <w:numId w:val="13"/>
        </w:numPr>
        <w:spacing w:before="60" w:after="60" w:line="280" w:lineRule="exact"/>
        <w:ind w:left="426" w:hanging="426"/>
        <w:contextualSpacing/>
        <w:rPr>
          <w:rFonts w:ascii="Arial Narrow" w:hAnsi="Arial Narrow" w:cs="Calibri Light"/>
        </w:rPr>
      </w:pPr>
      <w:bookmarkStart w:id="7" w:name="_Hlk134616397"/>
      <w:r w:rsidRPr="00664DAE">
        <w:rPr>
          <w:rFonts w:ascii="Arial Narrow" w:hAnsi="Arial Narrow" w:cs="Calibri Light"/>
        </w:rPr>
        <w:t xml:space="preserve">W związku z charakterem zamówienia nie można określić dokładnego zużycia paliwa gazowego objętego przedmiotem zamówienia. Z tego powodu Zamawiający przedstawił przewidywaną ilość zużycia paliwa gazowego w Specyfikacji Warunków Zamówienia. Zamawiający przewiduje, </w:t>
      </w:r>
      <w:r w:rsidRPr="00664DAE">
        <w:rPr>
          <w:rFonts w:ascii="Arial Narrow" w:hAnsi="Arial Narrow"/>
        </w:rPr>
        <w:t>iż rzeczywista</w:t>
      </w:r>
      <w:r w:rsidRPr="00664DAE">
        <w:rPr>
          <w:rFonts w:ascii="Arial Narrow" w:hAnsi="Arial Narrow" w:cs="Calibri Light"/>
        </w:rPr>
        <w:t xml:space="preserve"> ilość zużycia paliwa gazowego może ulec zmianie, tj. zwiększeniu bądź zmniejszeniu przy zachowaniu zaoferowanych cen jednostkowych w zakresie +/- 20 % wolumenu wskazanego w SWZ. </w:t>
      </w:r>
    </w:p>
    <w:bookmarkEnd w:id="7"/>
    <w:p w14:paraId="71C19E2D" w14:textId="77777777" w:rsidR="00664DAE" w:rsidRPr="00664DAE" w:rsidRDefault="00664DAE" w:rsidP="00664DAE">
      <w:pPr>
        <w:numPr>
          <w:ilvl w:val="0"/>
          <w:numId w:val="1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Ewentualna zmiana prognozowanego zużycia nie będzie skutkowała dodatkowymi kosztami </w:t>
      </w:r>
      <w:r w:rsidRPr="00664DAE">
        <w:rPr>
          <w:rFonts w:ascii="Arial Narrow" w:hAnsi="Arial Narrow"/>
        </w:rPr>
        <w:t>dla Zamawiającego</w:t>
      </w:r>
      <w:r w:rsidRPr="00664DAE">
        <w:rPr>
          <w:rFonts w:ascii="Arial Narrow" w:hAnsi="Arial Narrow" w:cs="Calibri Light"/>
        </w:rPr>
        <w:t xml:space="preserve">, poza rozliczeniem za faktycznie zużyte Paliwo Gazowe wg cen określonych w ofercie Wykonawcy i niniejszej Umowie oraz rozliczeniem za usługi dystrybucji pobranego paliwa wg obowiązującej w danym okresie Taryfy Operatora, do sieci którego Zmawiający jest przyłączony. </w:t>
      </w:r>
    </w:p>
    <w:p w14:paraId="2BDE2B5F" w14:textId="77777777" w:rsidR="00664DAE" w:rsidRPr="00664DAE" w:rsidRDefault="00664DAE" w:rsidP="00664DAE">
      <w:pPr>
        <w:numPr>
          <w:ilvl w:val="0"/>
          <w:numId w:val="1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Dla PPG zakwalifikowanych do grupy taryfowej W-5.1 stosuje się poniższe postanowienia: </w:t>
      </w:r>
    </w:p>
    <w:p w14:paraId="05329B48" w14:textId="77777777" w:rsidR="00664DAE" w:rsidRPr="00664DAE" w:rsidRDefault="00664DAE" w:rsidP="00664DAE">
      <w:pPr>
        <w:numPr>
          <w:ilvl w:val="0"/>
          <w:numId w:val="18"/>
        </w:numPr>
        <w:spacing w:before="60" w:after="60" w:line="280" w:lineRule="exact"/>
        <w:contextualSpacing/>
        <w:rPr>
          <w:rFonts w:ascii="Arial Narrow" w:hAnsi="Arial Narrow" w:cs="Calibri Light"/>
        </w:rPr>
      </w:pPr>
      <w:r w:rsidRPr="00664DAE">
        <w:rPr>
          <w:rFonts w:ascii="Arial Narrow" w:hAnsi="Arial Narrow" w:cs="Calibri Light"/>
        </w:rPr>
        <w:t xml:space="preserve">zmiana umownej Mocy umownej w ramach zakresu ustalonego w warunkach przyłączenia lub wynikającej z przepustowości zainstalowanego Układu pomiarowego jest możliwa, o ile OSD wyraził zgodę na taką zmianę. </w:t>
      </w:r>
    </w:p>
    <w:p w14:paraId="017BBC60" w14:textId="77777777" w:rsidR="00664DAE" w:rsidRPr="00664DAE" w:rsidRDefault="00664DAE" w:rsidP="00664DAE">
      <w:pPr>
        <w:numPr>
          <w:ilvl w:val="0"/>
          <w:numId w:val="18"/>
        </w:numPr>
        <w:spacing w:before="60" w:after="60" w:line="280" w:lineRule="exact"/>
        <w:contextualSpacing/>
        <w:rPr>
          <w:rFonts w:ascii="Arial Narrow" w:hAnsi="Arial Narrow" w:cs="Calibri Light"/>
        </w:rPr>
      </w:pPr>
      <w:r w:rsidRPr="00664DAE">
        <w:rPr>
          <w:rFonts w:ascii="Arial Narrow" w:hAnsi="Arial Narrow" w:cs="Calibri Light"/>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02F67097"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5 </w:t>
      </w:r>
    </w:p>
    <w:p w14:paraId="434A0FCC"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ZASADY PROWADZENIA ROZLICZEŃ I WARUNKI PŁATNOŚCI</w:t>
      </w:r>
    </w:p>
    <w:p w14:paraId="0B4CDA44"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Strony ustalają następujące zasady stosowania cen i stawek opłat:  </w:t>
      </w:r>
    </w:p>
    <w:p w14:paraId="1E5E2312" w14:textId="77777777" w:rsidR="00664DAE" w:rsidRPr="00664DAE" w:rsidRDefault="00664DAE" w:rsidP="00664DAE">
      <w:pPr>
        <w:numPr>
          <w:ilvl w:val="0"/>
          <w:numId w:val="25"/>
        </w:numPr>
        <w:contextualSpacing/>
        <w:rPr>
          <w:rFonts w:ascii="Arial Narrow" w:hAnsi="Arial Narrow" w:cs="Calibri Light"/>
        </w:rPr>
      </w:pPr>
      <w:r w:rsidRPr="00664DAE">
        <w:rPr>
          <w:rFonts w:ascii="Arial Narrow" w:hAnsi="Arial Narrow"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7580" w:type="dxa"/>
        <w:tblInd w:w="704" w:type="dxa"/>
        <w:tblCellMar>
          <w:left w:w="70" w:type="dxa"/>
          <w:right w:w="70" w:type="dxa"/>
        </w:tblCellMar>
        <w:tblLook w:val="04A0" w:firstRow="1" w:lastRow="0" w:firstColumn="1" w:lastColumn="0" w:noHBand="0" w:noVBand="1"/>
      </w:tblPr>
      <w:tblGrid>
        <w:gridCol w:w="6040"/>
        <w:gridCol w:w="1540"/>
      </w:tblGrid>
      <w:tr w:rsidR="00664DAE" w:rsidRPr="00664DAE" w14:paraId="16877D61" w14:textId="77777777" w:rsidTr="00245554">
        <w:trPr>
          <w:trHeight w:val="333"/>
        </w:trPr>
        <w:tc>
          <w:tcPr>
            <w:tcW w:w="60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C741E24" w14:textId="7281A06C" w:rsidR="00664DAE" w:rsidRPr="00664DAE" w:rsidRDefault="00664DAE" w:rsidP="00664DAE">
            <w:pPr>
              <w:spacing w:before="0" w:after="0" w:line="240" w:lineRule="auto"/>
              <w:jc w:val="left"/>
              <w:rPr>
                <w:rFonts w:ascii="Arial Narrow" w:eastAsia="Times New Roman" w:hAnsi="Arial Narrow" w:cs="Calibri Light"/>
                <w:color w:val="000000"/>
                <w:sz w:val="20"/>
                <w:szCs w:val="20"/>
                <w:lang w:eastAsia="pl-PL"/>
              </w:rPr>
            </w:pPr>
            <w:r w:rsidRPr="00664DAE">
              <w:rPr>
                <w:rFonts w:ascii="Arial Narrow" w:eastAsia="Times New Roman" w:hAnsi="Arial Narrow" w:cs="Calibri Light"/>
                <w:color w:val="000000"/>
                <w:sz w:val="20"/>
                <w:szCs w:val="20"/>
                <w:lang w:eastAsia="pl-PL"/>
              </w:rPr>
              <w:t>Cena jednostkowa paliwa gazowego dla obiektów niechronionych [zł/</w:t>
            </w:r>
            <w:r>
              <w:rPr>
                <w:rFonts w:ascii="Arial Narrow" w:eastAsia="Times New Roman" w:hAnsi="Arial Narrow" w:cs="Calibri Light"/>
                <w:color w:val="000000"/>
                <w:sz w:val="20"/>
                <w:szCs w:val="20"/>
                <w:lang w:eastAsia="pl-PL"/>
              </w:rPr>
              <w:t>M</w:t>
            </w:r>
            <w:r w:rsidRPr="00664DAE">
              <w:rPr>
                <w:rFonts w:ascii="Arial Narrow" w:eastAsia="Times New Roman" w:hAnsi="Arial Narrow" w:cs="Calibri Light"/>
                <w:color w:val="000000"/>
                <w:sz w:val="20"/>
                <w:szCs w:val="20"/>
                <w:lang w:eastAsia="pl-PL"/>
              </w:rPr>
              <w:t>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2DB51230" w14:textId="7746F1CB" w:rsidR="00664DAE" w:rsidRPr="00664DAE" w:rsidRDefault="00664DAE" w:rsidP="00664DAE">
            <w:pPr>
              <w:spacing w:before="0" w:after="0" w:line="240" w:lineRule="auto"/>
              <w:jc w:val="right"/>
              <w:rPr>
                <w:rFonts w:ascii="Arial Narrow" w:eastAsia="Times New Roman" w:hAnsi="Arial Narrow" w:cs="Calibri Light"/>
                <w:color w:val="000000"/>
                <w:sz w:val="20"/>
                <w:szCs w:val="20"/>
                <w:lang w:eastAsia="pl-PL"/>
              </w:rPr>
            </w:pPr>
          </w:p>
        </w:tc>
      </w:tr>
      <w:tr w:rsidR="00664DAE" w:rsidRPr="00664DAE" w14:paraId="74DFAD4D" w14:textId="77777777" w:rsidTr="00245554">
        <w:trPr>
          <w:trHeight w:val="281"/>
        </w:trPr>
        <w:tc>
          <w:tcPr>
            <w:tcW w:w="6040" w:type="dxa"/>
            <w:tcBorders>
              <w:top w:val="nil"/>
              <w:left w:val="single" w:sz="4" w:space="0" w:color="auto"/>
              <w:bottom w:val="single" w:sz="4" w:space="0" w:color="auto"/>
              <w:right w:val="single" w:sz="4" w:space="0" w:color="auto"/>
            </w:tcBorders>
            <w:shd w:val="clear" w:color="000000" w:fill="C4D79B"/>
            <w:vAlign w:val="bottom"/>
            <w:hideMark/>
          </w:tcPr>
          <w:p w14:paraId="66E19FB8" w14:textId="3D4E134B" w:rsidR="00664DAE" w:rsidRPr="00664DAE" w:rsidRDefault="00664DAE" w:rsidP="00664DAE">
            <w:pPr>
              <w:spacing w:before="0" w:after="0" w:line="240" w:lineRule="auto"/>
              <w:jc w:val="left"/>
              <w:rPr>
                <w:rFonts w:ascii="Arial Narrow" w:eastAsia="Times New Roman" w:hAnsi="Arial Narrow" w:cs="Calibri Light"/>
                <w:color w:val="000000"/>
                <w:sz w:val="20"/>
                <w:szCs w:val="20"/>
                <w:lang w:eastAsia="pl-PL"/>
              </w:rPr>
            </w:pPr>
            <w:r w:rsidRPr="00664DAE">
              <w:rPr>
                <w:rFonts w:ascii="Arial Narrow" w:eastAsia="Times New Roman" w:hAnsi="Arial Narrow" w:cs="Calibri Light"/>
                <w:color w:val="000000"/>
                <w:sz w:val="20"/>
                <w:szCs w:val="20"/>
                <w:lang w:eastAsia="pl-PL"/>
              </w:rPr>
              <w:t>Cena jednostkowa paliwa gazowego dla obiektów objętych ochroną  [zł/MWh]</w:t>
            </w:r>
          </w:p>
        </w:tc>
        <w:tc>
          <w:tcPr>
            <w:tcW w:w="1540" w:type="dxa"/>
            <w:tcBorders>
              <w:top w:val="nil"/>
              <w:left w:val="nil"/>
              <w:bottom w:val="single" w:sz="4" w:space="0" w:color="auto"/>
              <w:right w:val="single" w:sz="4" w:space="0" w:color="auto"/>
            </w:tcBorders>
            <w:shd w:val="clear" w:color="000000" w:fill="C4D79B"/>
            <w:noWrap/>
            <w:vAlign w:val="bottom"/>
            <w:hideMark/>
          </w:tcPr>
          <w:p w14:paraId="78B9397F" w14:textId="77B6F8DF" w:rsidR="00664DAE" w:rsidRPr="00664DAE" w:rsidRDefault="00664DAE" w:rsidP="00664DAE">
            <w:pPr>
              <w:spacing w:before="0" w:after="0" w:line="240" w:lineRule="auto"/>
              <w:jc w:val="right"/>
              <w:rPr>
                <w:rFonts w:ascii="Arial Narrow" w:eastAsia="Times New Roman" w:hAnsi="Arial Narrow" w:cs="Calibri Light"/>
                <w:color w:val="000000"/>
                <w:sz w:val="20"/>
                <w:szCs w:val="20"/>
                <w:lang w:eastAsia="pl-PL"/>
              </w:rPr>
            </w:pPr>
          </w:p>
        </w:tc>
      </w:tr>
    </w:tbl>
    <w:p w14:paraId="1375E8FE" w14:textId="77777777" w:rsidR="00664DAE" w:rsidRPr="00664DAE" w:rsidRDefault="00664DAE" w:rsidP="00664DAE">
      <w:pPr>
        <w:numPr>
          <w:ilvl w:val="0"/>
          <w:numId w:val="25"/>
        </w:numPr>
        <w:spacing w:before="60" w:after="60" w:line="280" w:lineRule="exact"/>
        <w:contextualSpacing/>
        <w:rPr>
          <w:rFonts w:ascii="Arial Narrow" w:hAnsi="Arial Narrow" w:cs="Calibri Light"/>
        </w:rPr>
      </w:pPr>
      <w:r w:rsidRPr="00664DAE">
        <w:rPr>
          <w:rFonts w:ascii="Arial Narrow" w:hAnsi="Arial Narrow" w:cs="Calibri Light"/>
        </w:rPr>
        <w:t>stawki opłat abonamentowych – cena stała netto (bez VAT), wynikająca ze złożonej oferty i wynosi:</w:t>
      </w:r>
    </w:p>
    <w:tbl>
      <w:tblPr>
        <w:tblW w:w="7689" w:type="dxa"/>
        <w:tblCellMar>
          <w:left w:w="70" w:type="dxa"/>
          <w:right w:w="70" w:type="dxa"/>
        </w:tblCellMar>
        <w:tblLook w:val="04A0" w:firstRow="1" w:lastRow="0" w:firstColumn="1" w:lastColumn="0" w:noHBand="0" w:noVBand="1"/>
      </w:tblPr>
      <w:tblGrid>
        <w:gridCol w:w="2689"/>
        <w:gridCol w:w="1080"/>
        <w:gridCol w:w="1520"/>
        <w:gridCol w:w="1300"/>
        <w:gridCol w:w="1100"/>
      </w:tblGrid>
      <w:tr w:rsidR="00664DAE" w:rsidRPr="00664DAE" w14:paraId="57695460" w14:textId="77777777" w:rsidTr="00664DAE">
        <w:trPr>
          <w:trHeight w:val="281"/>
        </w:trPr>
        <w:tc>
          <w:tcPr>
            <w:tcW w:w="26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D78224E"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Cena abonamentu /Grupa taryfowa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4C8CF7E"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 W-1.1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6CD07B6"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 W-3.6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2ADC389"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 W-4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F332042"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 W-5.1 </w:t>
            </w:r>
          </w:p>
        </w:tc>
      </w:tr>
      <w:tr w:rsidR="00664DAE" w:rsidRPr="00664DAE" w14:paraId="0A01BE67" w14:textId="77777777" w:rsidTr="00664DAE">
        <w:trPr>
          <w:trHeight w:val="145"/>
        </w:trPr>
        <w:tc>
          <w:tcPr>
            <w:tcW w:w="2689" w:type="dxa"/>
            <w:tcBorders>
              <w:top w:val="nil"/>
              <w:left w:val="single" w:sz="4" w:space="0" w:color="auto"/>
              <w:bottom w:val="single" w:sz="4" w:space="0" w:color="auto"/>
              <w:right w:val="single" w:sz="4" w:space="0" w:color="auto"/>
            </w:tcBorders>
            <w:shd w:val="clear" w:color="000000" w:fill="538DD5"/>
            <w:vAlign w:val="bottom"/>
            <w:hideMark/>
          </w:tcPr>
          <w:p w14:paraId="7ED6BCE4"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 dla obiektów  niechronionych  [zł/mc] </w:t>
            </w:r>
          </w:p>
        </w:tc>
        <w:tc>
          <w:tcPr>
            <w:tcW w:w="1080" w:type="dxa"/>
            <w:tcBorders>
              <w:top w:val="nil"/>
              <w:left w:val="nil"/>
              <w:bottom w:val="single" w:sz="4" w:space="0" w:color="auto"/>
              <w:right w:val="single" w:sz="4" w:space="0" w:color="auto"/>
            </w:tcBorders>
            <w:shd w:val="clear" w:color="000000" w:fill="8DB4E2"/>
            <w:noWrap/>
            <w:vAlign w:val="bottom"/>
            <w:hideMark/>
          </w:tcPr>
          <w:p w14:paraId="0F1964C0"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c>
          <w:tcPr>
            <w:tcW w:w="1520" w:type="dxa"/>
            <w:tcBorders>
              <w:top w:val="nil"/>
              <w:left w:val="nil"/>
              <w:bottom w:val="single" w:sz="4" w:space="0" w:color="auto"/>
              <w:right w:val="single" w:sz="4" w:space="0" w:color="auto"/>
            </w:tcBorders>
            <w:shd w:val="clear" w:color="000000" w:fill="8DB4E2"/>
            <w:noWrap/>
            <w:vAlign w:val="bottom"/>
            <w:hideMark/>
          </w:tcPr>
          <w:p w14:paraId="5C3ADF35"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c>
          <w:tcPr>
            <w:tcW w:w="1300" w:type="dxa"/>
            <w:tcBorders>
              <w:top w:val="nil"/>
              <w:left w:val="nil"/>
              <w:bottom w:val="single" w:sz="4" w:space="0" w:color="auto"/>
              <w:right w:val="single" w:sz="4" w:space="0" w:color="auto"/>
            </w:tcBorders>
            <w:shd w:val="clear" w:color="000000" w:fill="8DB4E2"/>
            <w:noWrap/>
            <w:vAlign w:val="bottom"/>
            <w:hideMark/>
          </w:tcPr>
          <w:p w14:paraId="5991DCB4"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c>
          <w:tcPr>
            <w:tcW w:w="1100" w:type="dxa"/>
            <w:tcBorders>
              <w:top w:val="nil"/>
              <w:left w:val="nil"/>
              <w:bottom w:val="single" w:sz="4" w:space="0" w:color="auto"/>
              <w:right w:val="single" w:sz="4" w:space="0" w:color="auto"/>
            </w:tcBorders>
            <w:shd w:val="clear" w:color="000000" w:fill="8DB4E2"/>
            <w:noWrap/>
            <w:vAlign w:val="bottom"/>
            <w:hideMark/>
          </w:tcPr>
          <w:p w14:paraId="4BCCC72C"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r>
      <w:tr w:rsidR="00664DAE" w:rsidRPr="00664DAE" w14:paraId="6C554C7F" w14:textId="77777777" w:rsidTr="00664DAE">
        <w:trPr>
          <w:trHeight w:val="63"/>
        </w:trPr>
        <w:tc>
          <w:tcPr>
            <w:tcW w:w="2689" w:type="dxa"/>
            <w:tcBorders>
              <w:top w:val="nil"/>
              <w:left w:val="single" w:sz="4" w:space="0" w:color="auto"/>
              <w:bottom w:val="single" w:sz="4" w:space="0" w:color="auto"/>
              <w:right w:val="single" w:sz="4" w:space="0" w:color="auto"/>
            </w:tcBorders>
            <w:shd w:val="clear" w:color="000000" w:fill="92D050"/>
            <w:vAlign w:val="bottom"/>
            <w:hideMark/>
          </w:tcPr>
          <w:p w14:paraId="7FF2199B" w14:textId="77777777" w:rsidR="00664DAE" w:rsidRPr="00664DAE" w:rsidRDefault="00664DAE" w:rsidP="00664DAE">
            <w:pPr>
              <w:spacing w:before="0" w:after="0" w:line="240" w:lineRule="auto"/>
              <w:jc w:val="center"/>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xml:space="preserve"> dla obiektów chronionych w zł/mc </w:t>
            </w:r>
          </w:p>
        </w:tc>
        <w:tc>
          <w:tcPr>
            <w:tcW w:w="1080" w:type="dxa"/>
            <w:tcBorders>
              <w:top w:val="nil"/>
              <w:left w:val="nil"/>
              <w:bottom w:val="single" w:sz="4" w:space="0" w:color="auto"/>
              <w:right w:val="single" w:sz="4" w:space="0" w:color="auto"/>
            </w:tcBorders>
            <w:shd w:val="clear" w:color="000000" w:fill="C4D79B"/>
            <w:noWrap/>
            <w:vAlign w:val="bottom"/>
            <w:hideMark/>
          </w:tcPr>
          <w:p w14:paraId="05CD4540"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c>
          <w:tcPr>
            <w:tcW w:w="1520" w:type="dxa"/>
            <w:tcBorders>
              <w:top w:val="nil"/>
              <w:left w:val="nil"/>
              <w:bottom w:val="single" w:sz="4" w:space="0" w:color="auto"/>
              <w:right w:val="single" w:sz="4" w:space="0" w:color="auto"/>
            </w:tcBorders>
            <w:shd w:val="clear" w:color="000000" w:fill="C4D79B"/>
            <w:noWrap/>
            <w:vAlign w:val="bottom"/>
            <w:hideMark/>
          </w:tcPr>
          <w:p w14:paraId="2EE65821"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c>
          <w:tcPr>
            <w:tcW w:w="1300" w:type="dxa"/>
            <w:tcBorders>
              <w:top w:val="nil"/>
              <w:left w:val="nil"/>
              <w:bottom w:val="single" w:sz="4" w:space="0" w:color="auto"/>
              <w:right w:val="single" w:sz="4" w:space="0" w:color="auto"/>
            </w:tcBorders>
            <w:shd w:val="clear" w:color="000000" w:fill="C4D79B"/>
            <w:noWrap/>
            <w:vAlign w:val="bottom"/>
            <w:hideMark/>
          </w:tcPr>
          <w:p w14:paraId="55CFC673"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c>
          <w:tcPr>
            <w:tcW w:w="1100" w:type="dxa"/>
            <w:tcBorders>
              <w:top w:val="nil"/>
              <w:left w:val="nil"/>
              <w:bottom w:val="single" w:sz="4" w:space="0" w:color="auto"/>
              <w:right w:val="single" w:sz="4" w:space="0" w:color="auto"/>
            </w:tcBorders>
            <w:shd w:val="clear" w:color="000000" w:fill="C4D79B"/>
            <w:noWrap/>
            <w:vAlign w:val="bottom"/>
            <w:hideMark/>
          </w:tcPr>
          <w:p w14:paraId="1EFD092A" w14:textId="77777777" w:rsidR="00664DAE" w:rsidRPr="00664DAE" w:rsidRDefault="00664DAE" w:rsidP="00664DAE">
            <w:pPr>
              <w:spacing w:before="0" w:after="0" w:line="240" w:lineRule="auto"/>
              <w:jc w:val="left"/>
              <w:rPr>
                <w:rFonts w:ascii="Arial Narrow" w:eastAsia="Times New Roman" w:hAnsi="Arial Narrow" w:cs="Calibri"/>
                <w:color w:val="000000"/>
                <w:sz w:val="18"/>
                <w:szCs w:val="18"/>
                <w:lang w:eastAsia="pl-PL"/>
              </w:rPr>
            </w:pPr>
            <w:r w:rsidRPr="00664DAE">
              <w:rPr>
                <w:rFonts w:ascii="Arial Narrow" w:eastAsia="Times New Roman" w:hAnsi="Arial Narrow" w:cs="Calibri"/>
                <w:color w:val="000000"/>
                <w:sz w:val="18"/>
                <w:szCs w:val="18"/>
                <w:lang w:eastAsia="pl-PL"/>
              </w:rPr>
              <w:t> </w:t>
            </w:r>
          </w:p>
        </w:tc>
      </w:tr>
    </w:tbl>
    <w:p w14:paraId="44086007" w14:textId="62312C1B" w:rsidR="00664DAE" w:rsidRPr="00664DAE" w:rsidRDefault="00664DAE" w:rsidP="00664DAE">
      <w:pPr>
        <w:numPr>
          <w:ilvl w:val="0"/>
          <w:numId w:val="25"/>
        </w:numPr>
        <w:spacing w:before="60" w:after="60" w:line="280" w:lineRule="exact"/>
        <w:contextualSpacing/>
        <w:rPr>
          <w:rFonts w:ascii="Arial Narrow" w:hAnsi="Arial Narrow" w:cs="Calibri Light"/>
        </w:rPr>
      </w:pPr>
    </w:p>
    <w:p w14:paraId="6C3636A5" w14:textId="77777777" w:rsidR="00664DAE" w:rsidRPr="00664DAE" w:rsidRDefault="00664DAE" w:rsidP="00664DAE">
      <w:pPr>
        <w:numPr>
          <w:ilvl w:val="0"/>
          <w:numId w:val="25"/>
        </w:numPr>
        <w:spacing w:before="60" w:after="60" w:line="280" w:lineRule="exact"/>
        <w:contextualSpacing/>
        <w:rPr>
          <w:rFonts w:ascii="Arial Narrow" w:hAnsi="Arial Narrow" w:cs="Calibri Light"/>
        </w:rPr>
      </w:pPr>
      <w:r w:rsidRPr="00664DAE">
        <w:rPr>
          <w:rFonts w:ascii="Arial Narrow" w:hAnsi="Arial Narrow" w:cs="Calibri Light"/>
        </w:rPr>
        <w:t xml:space="preserve">stawki opłat za usługi dystrybucji gazu – zgodnie z obowiązującą na dzień dokonywania rozliczeń Taryfą OSD, odpowiednio dla poszczególnych grup taryfowych, do których zakwalifikowane są poszczególne PPG. </w:t>
      </w:r>
    </w:p>
    <w:p w14:paraId="76DB3E11" w14:textId="77777777" w:rsidR="00664DAE" w:rsidRPr="00664DAE" w:rsidRDefault="00664DAE" w:rsidP="00664DAE">
      <w:pPr>
        <w:numPr>
          <w:ilvl w:val="0"/>
          <w:numId w:val="25"/>
        </w:numPr>
        <w:spacing w:before="60" w:after="60" w:line="280" w:lineRule="exact"/>
        <w:contextualSpacing/>
        <w:rPr>
          <w:rFonts w:ascii="Arial Narrow" w:hAnsi="Arial Narrow" w:cs="Calibri Light"/>
        </w:rPr>
      </w:pPr>
      <w:r w:rsidRPr="00664DAE">
        <w:rPr>
          <w:rFonts w:ascii="Arial Narrow" w:hAnsi="Arial Narrow"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53E90231" w14:textId="7E34E2BF" w:rsidR="00664DAE" w:rsidRPr="00664DAE" w:rsidRDefault="00664DAE" w:rsidP="00664DAE">
      <w:pPr>
        <w:numPr>
          <w:ilvl w:val="0"/>
          <w:numId w:val="24"/>
        </w:numPr>
        <w:ind w:left="426" w:hanging="426"/>
        <w:contextualSpacing/>
        <w:rPr>
          <w:rFonts w:ascii="Arial Narrow" w:hAnsi="Arial Narrow" w:cs="Calibri Light"/>
        </w:rPr>
      </w:pPr>
      <w:r w:rsidRPr="00664DAE">
        <w:rPr>
          <w:rFonts w:ascii="Arial Narrow" w:hAnsi="Arial Narrow" w:cs="Calibri Light"/>
        </w:rPr>
        <w:t xml:space="preserve">Szacunkowa wartość umowy wynosi: </w:t>
      </w:r>
      <w:r>
        <w:rPr>
          <w:rFonts w:ascii="Arial Narrow" w:hAnsi="Arial Narrow" w:cs="Calibri Light"/>
          <w:b/>
          <w:bCs/>
        </w:rPr>
        <w:t>_____________</w:t>
      </w:r>
      <w:r w:rsidRPr="00664DAE">
        <w:rPr>
          <w:rFonts w:ascii="Arial Narrow" w:hAnsi="Arial Narrow" w:cs="Calibri Light"/>
          <w:b/>
          <w:bCs/>
        </w:rPr>
        <w:t xml:space="preserve"> zł</w:t>
      </w:r>
      <w:r w:rsidRPr="00664DAE">
        <w:rPr>
          <w:rFonts w:ascii="Arial Narrow" w:hAnsi="Arial Narrow" w:cs="Calibri Light"/>
        </w:rPr>
        <w:t xml:space="preserve"> </w:t>
      </w:r>
    </w:p>
    <w:p w14:paraId="2D0600EC"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Zamawiający posiada punkty poboru gazu zakwalifikowane do  grup taryfowych zgodnie z Załącznikiem nr 1 do Umowy. </w:t>
      </w:r>
    </w:p>
    <w:p w14:paraId="5A5E1F85"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Punkty poboru gazu Zamawiającego w trakcie trwania umowy będą kwalifikowane do właściwej grupy taryfowej, zgodnie z zasadami określonymi w Taryfie OSD. </w:t>
      </w:r>
    </w:p>
    <w:p w14:paraId="67EC1D96" w14:textId="6B8C725D" w:rsidR="00664DAE" w:rsidRPr="00664DAE" w:rsidRDefault="00664DAE" w:rsidP="00664DAE">
      <w:pPr>
        <w:numPr>
          <w:ilvl w:val="0"/>
          <w:numId w:val="24"/>
        </w:numPr>
        <w:spacing w:before="60" w:after="60" w:line="280" w:lineRule="exact"/>
        <w:ind w:left="360"/>
        <w:rPr>
          <w:rFonts w:ascii="Arial Narrow" w:hAnsi="Arial Narrow" w:cs="Calibri Light"/>
        </w:rPr>
      </w:pPr>
      <w:bookmarkStart w:id="8" w:name="_Hlk163726433"/>
      <w:r w:rsidRPr="00664DAE">
        <w:rPr>
          <w:rFonts w:ascii="Arial Narrow" w:hAnsi="Arial Narrow"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w:t>
      </w:r>
      <w:r w:rsidRPr="00664DAE">
        <w:rPr>
          <w:rFonts w:ascii="Arial Narrow" w:hAnsi="Arial Narrow" w:cs="Calibri Light"/>
        </w:rPr>
        <w:lastRenderedPageBreak/>
        <w:t xml:space="preserve">Taryfie OSD i IRiESD, po upływie okresu rozliczeniowego stosowanego przez OSD, z zastrzeżeniem zapisów ust. </w:t>
      </w:r>
      <w:r w:rsidR="0061638D">
        <w:rPr>
          <w:rFonts w:ascii="Arial Narrow" w:hAnsi="Arial Narrow" w:cs="Calibri Light"/>
        </w:rPr>
        <w:t xml:space="preserve">6 i </w:t>
      </w:r>
      <w:r w:rsidRPr="00664DAE">
        <w:rPr>
          <w:rFonts w:ascii="Arial Narrow" w:hAnsi="Arial Narrow" w:cs="Calibri Light"/>
        </w:rPr>
        <w:t>7.</w:t>
      </w:r>
    </w:p>
    <w:bookmarkEnd w:id="8"/>
    <w:p w14:paraId="6837EF63"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Zamawiający dopuszcza na rzecz rozliczeń jednomiesięcznych możliwość dokonywania szacowania zużycia paliwa gazowego lub dokonywania samodzielnego przez Odbiorcę odczytu i przekazywania wyniku odczytu Wykonawcy.</w:t>
      </w:r>
    </w:p>
    <w:p w14:paraId="44E79862"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Rozliczenia za usługę dystrybucji paliwa gazowego prowadzone będą wg algorytmów zawartych w Taryfie OSD. </w:t>
      </w:r>
    </w:p>
    <w:p w14:paraId="03CDC544"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Faktury powinny zawierać pełne dane identyfikacyjne Zamawiającego, tj.: nazwę, adres, NIP oraz dane identyfikacyjne Odbiorcy, w tym jego adres.</w:t>
      </w:r>
    </w:p>
    <w:p w14:paraId="08157721"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Wykonawca wystawi faktury na każdy punkt poboru gazu odrębnie i dostarczy na adres Odbiorcy. </w:t>
      </w:r>
    </w:p>
    <w:p w14:paraId="3A87F405"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Zgodnie z ustawą z dnia 9 listopada 2018 roku o elektronicznym fakturowaniu w zamówieniach publicznych, koncesjach na roboty budowlane lub usługi oraz partnerstwie publiczno-prywatnym (Dz. U. z 2020 r. poz. 1666 ze zm.) ustrukturyzowane faktury elektroniczne Wykonawca będzie przesyłał za pośrednictwem platformy Nabywcy. Zamawiający w terminie do 30 dni po podpisaniu Umowy przekaże Wykonawcy konto Nabywcy. </w:t>
      </w:r>
    </w:p>
    <w:p w14:paraId="0CA94527" w14:textId="77777777" w:rsidR="00664DAE" w:rsidRPr="00664DAE" w:rsidRDefault="00664DAE" w:rsidP="00664DAE">
      <w:pPr>
        <w:numPr>
          <w:ilvl w:val="0"/>
          <w:numId w:val="24"/>
        </w:numPr>
        <w:spacing w:before="60" w:after="60" w:line="280" w:lineRule="exact"/>
        <w:ind w:left="360"/>
        <w:rPr>
          <w:rFonts w:ascii="Arial Narrow" w:hAnsi="Arial Narrow" w:cs="Calibri Light"/>
          <w:color w:val="FF0000"/>
        </w:rPr>
      </w:pPr>
      <w:r w:rsidRPr="00664DAE">
        <w:rPr>
          <w:rFonts w:ascii="Arial Narrow" w:hAnsi="Arial Narrow" w:cs="Calibri Light"/>
          <w:color w:val="FF0000"/>
        </w:rPr>
        <w:t>Nabywca posiada konto pod adresem__________.</w:t>
      </w:r>
    </w:p>
    <w:p w14:paraId="54CE9AC5" w14:textId="576DCD4A"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w:t>
      </w:r>
      <w:proofErr w:type="spellStart"/>
      <w:r w:rsidRPr="00664DAE">
        <w:rPr>
          <w:rFonts w:ascii="Arial Narrow" w:hAnsi="Arial Narrow" w:cs="Calibri Light"/>
        </w:rPr>
        <w:t>t.j</w:t>
      </w:r>
      <w:proofErr w:type="spellEnd"/>
      <w:r w:rsidRPr="00664DAE">
        <w:rPr>
          <w:rFonts w:ascii="Arial Narrow" w:hAnsi="Arial Narrow" w:cs="Calibri Light"/>
        </w:rPr>
        <w:t>. Dz. U. z 2023 r. poz. 1570, 1598, 1852.).</w:t>
      </w:r>
    </w:p>
    <w:p w14:paraId="15145AD9"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Zamawiający oświadcza, że płatność za fakturę będzie realizowana z zastosowaniem mechanizmu podzielonej płatności, tzw. </w:t>
      </w:r>
      <w:proofErr w:type="spellStart"/>
      <w:r w:rsidRPr="00664DAE">
        <w:rPr>
          <w:rFonts w:ascii="Arial Narrow" w:hAnsi="Arial Narrow" w:cs="Calibri Light"/>
        </w:rPr>
        <w:t>split</w:t>
      </w:r>
      <w:proofErr w:type="spellEnd"/>
      <w:r w:rsidRPr="00664DAE">
        <w:rPr>
          <w:rFonts w:ascii="Arial Narrow" w:hAnsi="Arial Narrow" w:cs="Calibri Light"/>
        </w:rPr>
        <w:t xml:space="preserve"> </w:t>
      </w:r>
      <w:proofErr w:type="spellStart"/>
      <w:r w:rsidRPr="00664DAE">
        <w:rPr>
          <w:rFonts w:ascii="Arial Narrow" w:hAnsi="Arial Narrow" w:cs="Calibri Light"/>
        </w:rPr>
        <w:t>payment</w:t>
      </w:r>
      <w:proofErr w:type="spellEnd"/>
      <w:r w:rsidRPr="00664DAE">
        <w:rPr>
          <w:rFonts w:ascii="Arial Narrow" w:hAnsi="Arial Narrow" w:cs="Calibri Light"/>
        </w:rPr>
        <w:t>.</w:t>
      </w:r>
    </w:p>
    <w:p w14:paraId="48EE0428"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Do wynagrodzenia Wykonawca doliczy podatek VAT w obowiązującej wysokości. </w:t>
      </w:r>
    </w:p>
    <w:p w14:paraId="6E225DC0"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jest do jej zapłaty w terminie 21 dni od daty jej doręczenia. W takim przypadku ewentualne odsetki za opóźnienie będą należne dopiero od 27 dnia liczonego od daty doręczenia faktury. Faktura winna zawierać wyszczególnienie wszystkich pozycji kosztowych. </w:t>
      </w:r>
    </w:p>
    <w:p w14:paraId="37738C2E"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Wykonawca za świadczone w ramach przedmiotu Umowy usługi wystawi w danym okresie rozliczeniowym fakturę Zamawiającemu i prześle ją na adres Odbiorcy.  </w:t>
      </w:r>
    </w:p>
    <w:p w14:paraId="66D59D3F"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 dzień zapłaty uważa się dzień uznaje się datę uznania rachunku bankowego Wykonawcy.  </w:t>
      </w:r>
    </w:p>
    <w:p w14:paraId="2BFE603E"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 przekroczenie terminu płatności, Zamawiający będzie zobowiązany do zapłaty odsetek ustawowych. Odsetki te płatne będą na podstawie właściwego dokumentu Wykonawcy. </w:t>
      </w:r>
    </w:p>
    <w:p w14:paraId="58BEE2A5"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2E09AFA8"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Wierzytelności wynikające z niniejszej umowy nie mogą być przedmiotem cesji na rzecz osób trzecich, bez zgody Zamawiającego, pod rygorem nieważności. </w:t>
      </w:r>
    </w:p>
    <w:p w14:paraId="44A48018"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6 </w:t>
      </w:r>
    </w:p>
    <w:p w14:paraId="75D2FE2B"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WSTRZYMANIE I WZNOWIENIE DOSTARCZANIA PALIWA GAZOWEGO</w:t>
      </w:r>
    </w:p>
    <w:p w14:paraId="3A6DB594" w14:textId="77777777" w:rsidR="00664DAE" w:rsidRPr="00664DAE" w:rsidRDefault="00664DAE" w:rsidP="00664DAE">
      <w:pPr>
        <w:numPr>
          <w:ilvl w:val="1"/>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Dostarczanie Paliwa Gazowego może zostać wstrzymane, w przypadku, gdy:  </w:t>
      </w:r>
    </w:p>
    <w:p w14:paraId="1DDBAF48" w14:textId="77777777" w:rsidR="00664DAE" w:rsidRPr="00664DAE" w:rsidRDefault="00664DAE" w:rsidP="00664DAE">
      <w:pPr>
        <w:numPr>
          <w:ilvl w:val="0"/>
          <w:numId w:val="26"/>
        </w:numPr>
        <w:spacing w:before="60" w:after="60" w:line="280" w:lineRule="exact"/>
        <w:contextualSpacing/>
        <w:rPr>
          <w:rFonts w:ascii="Arial Narrow" w:hAnsi="Arial Narrow" w:cs="Calibri Light"/>
        </w:rPr>
      </w:pPr>
      <w:r w:rsidRPr="00664DAE">
        <w:rPr>
          <w:rFonts w:ascii="Arial Narrow" w:hAnsi="Arial Narrow" w:cs="Calibri Light"/>
        </w:rPr>
        <w:t xml:space="preserve">przewidują to obowiązujące przepisy prawa,  </w:t>
      </w:r>
    </w:p>
    <w:p w14:paraId="0FE01FB2"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lastRenderedPageBreak/>
        <w:t xml:space="preserve">Zamawiający dopuści się Nielegalnego Poboru Paliwa Gazowego,  </w:t>
      </w:r>
    </w:p>
    <w:p w14:paraId="242CAE88"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sieć gazowa, którą dostarczane jest Paliwo Gazowe stwarza zagrożenie dla życia lub zdrowia lub środowiska czy też bezpieczeństwa mienia,  </w:t>
      </w:r>
    </w:p>
    <w:p w14:paraId="61305A17"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w wyniku przeprowadzonej kontroli stwierdzono, że znajdująca się u Zamawiającego instalacja stwarza bezpośrednie zagrożenie życia lub zdrowia lub środowiska,  </w:t>
      </w:r>
    </w:p>
    <w:p w14:paraId="16FD1786"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OSD lub OSP wykonuje prace skutkujące przerwaniem lub ograniczeniem dostarczania Paliwa Gazowego, po wcześniejszym uprzedzeniu Odbiorcy. </w:t>
      </w:r>
    </w:p>
    <w:p w14:paraId="067C2A21" w14:textId="77777777" w:rsidR="00664DAE" w:rsidRPr="00664DAE" w:rsidRDefault="00664DAE" w:rsidP="00664DAE">
      <w:pPr>
        <w:numPr>
          <w:ilvl w:val="1"/>
          <w:numId w:val="1"/>
        </w:numPr>
        <w:tabs>
          <w:tab w:val="clear" w:pos="1440"/>
          <w:tab w:val="num" w:pos="426"/>
        </w:tabs>
        <w:spacing w:before="60" w:after="60" w:line="280" w:lineRule="exact"/>
        <w:ind w:hanging="1440"/>
        <w:contextualSpacing/>
        <w:rPr>
          <w:rFonts w:ascii="Arial Narrow" w:hAnsi="Arial Narrow" w:cs="Calibri Light"/>
        </w:rPr>
      </w:pPr>
      <w:r w:rsidRPr="00664DAE">
        <w:rPr>
          <w:rFonts w:ascii="Arial Narrow" w:hAnsi="Arial Narrow" w:cs="Calibri Light"/>
        </w:rPr>
        <w:t xml:space="preserve">Wstrzymanie dostarczania Paliwa Gazowego może nastąpić w szczególności poprzez:  </w:t>
      </w:r>
    </w:p>
    <w:p w14:paraId="6468DB2D" w14:textId="77777777" w:rsidR="00664DAE" w:rsidRPr="00664DAE" w:rsidRDefault="00664DAE" w:rsidP="00664DAE">
      <w:pPr>
        <w:numPr>
          <w:ilvl w:val="0"/>
          <w:numId w:val="23"/>
        </w:numPr>
        <w:spacing w:before="60" w:after="60" w:line="280" w:lineRule="exact"/>
        <w:rPr>
          <w:rFonts w:ascii="Arial Narrow" w:hAnsi="Arial Narrow" w:cs="Calibri Light"/>
        </w:rPr>
      </w:pPr>
      <w:r w:rsidRPr="00664DAE">
        <w:rPr>
          <w:rFonts w:ascii="Arial Narrow" w:hAnsi="Arial Narrow" w:cs="Calibri Light"/>
        </w:rPr>
        <w:t xml:space="preserve">demontaż Układu pomiarowego,  </w:t>
      </w:r>
    </w:p>
    <w:p w14:paraId="25AD271D" w14:textId="77777777" w:rsidR="00664DAE" w:rsidRPr="00664DAE" w:rsidRDefault="00664DAE" w:rsidP="00664DAE">
      <w:pPr>
        <w:numPr>
          <w:ilvl w:val="0"/>
          <w:numId w:val="23"/>
        </w:numPr>
        <w:spacing w:before="60" w:after="60" w:line="280" w:lineRule="exact"/>
        <w:rPr>
          <w:rFonts w:ascii="Arial Narrow" w:hAnsi="Arial Narrow" w:cs="Calibri Light"/>
        </w:rPr>
      </w:pPr>
      <w:r w:rsidRPr="00664DAE">
        <w:rPr>
          <w:rFonts w:ascii="Arial Narrow" w:hAnsi="Arial Narrow" w:cs="Calibri Light"/>
        </w:rPr>
        <w:t xml:space="preserve">demontaż przyłącza do sieci gazowej,  </w:t>
      </w:r>
    </w:p>
    <w:p w14:paraId="7EC24E3C" w14:textId="77777777" w:rsidR="00664DAE" w:rsidRPr="00664DAE" w:rsidRDefault="00664DAE" w:rsidP="00664DAE">
      <w:pPr>
        <w:numPr>
          <w:ilvl w:val="0"/>
          <w:numId w:val="23"/>
        </w:numPr>
        <w:spacing w:before="60" w:after="60" w:line="280" w:lineRule="exact"/>
        <w:rPr>
          <w:rFonts w:ascii="Arial Narrow" w:hAnsi="Arial Narrow" w:cs="Calibri Light"/>
        </w:rPr>
      </w:pPr>
      <w:r w:rsidRPr="00664DAE">
        <w:rPr>
          <w:rFonts w:ascii="Arial Narrow" w:hAnsi="Arial Narrow" w:cs="Calibri Light"/>
        </w:rPr>
        <w:t xml:space="preserve">zamknięcie dopływu Paliwa Gazowego przed Układem pomiarowym. </w:t>
      </w:r>
    </w:p>
    <w:p w14:paraId="7F4057AB" w14:textId="77777777" w:rsidR="00664DAE" w:rsidRPr="00664DAE" w:rsidRDefault="00664DAE" w:rsidP="00664DAE">
      <w:pPr>
        <w:spacing w:before="60" w:after="60" w:line="280" w:lineRule="exact"/>
        <w:ind w:left="426" w:hanging="426"/>
        <w:contextualSpacing/>
        <w:rPr>
          <w:rFonts w:ascii="Arial Narrow" w:hAnsi="Arial Narrow" w:cs="Calibri Light"/>
        </w:rPr>
      </w:pPr>
      <w:r w:rsidRPr="00664DAE">
        <w:rPr>
          <w:rFonts w:ascii="Arial Narrow" w:hAnsi="Arial Narrow" w:cs="Calibri Light"/>
        </w:rPr>
        <w:t>3.</w:t>
      </w:r>
      <w:r w:rsidRPr="00664DAE">
        <w:rPr>
          <w:rFonts w:ascii="Arial Narrow" w:hAnsi="Arial Narrow" w:cs="Calibri Light"/>
        </w:rPr>
        <w:tab/>
        <w:t xml:space="preserve">Wstrzymanie dostarczania Paliwa Gazowego nie jest równoznaczne z rozwiązaniem Umowy, o ile nie została ona wypowiedziana przez Wykonawcę. </w:t>
      </w:r>
    </w:p>
    <w:p w14:paraId="62702F55"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ustania przyczyn, które uzasadniały wstrzymanie dostarczania Paliwa Gazowego wznowienie dostarczania Paliwa Gazowego do Zamawiającego nastąpi niezwłocznie po ustaniu tych przyczyn.  </w:t>
      </w:r>
    </w:p>
    <w:p w14:paraId="04D4C598"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przyjmuje do wiadomości i akceptuje, że OSD lub OSP może ograniczyć dostarczanie Paliwa Gazowego w przypadkach określonych w obowiązujących przepisach prawa oraz IRiESD lub </w:t>
      </w:r>
      <w:proofErr w:type="spellStart"/>
      <w:r w:rsidRPr="00664DAE">
        <w:rPr>
          <w:rFonts w:ascii="Arial Narrow" w:hAnsi="Arial Narrow" w:cs="Calibri Light"/>
        </w:rPr>
        <w:t>IRiESP</w:t>
      </w:r>
      <w:proofErr w:type="spellEnd"/>
      <w:r w:rsidRPr="00664DAE">
        <w:rPr>
          <w:rFonts w:ascii="Arial Narrow" w:hAnsi="Arial Narrow" w:cs="Calibri Light"/>
        </w:rPr>
        <w:t xml:space="preserve">.  </w:t>
      </w:r>
    </w:p>
    <w:p w14:paraId="71AD1967"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razie wstrzymania lub ograniczenia dostarczania Paliwa Gazowego przez OSD lub OSP wynikającego  z przepisów prawa, IRiESD lub </w:t>
      </w:r>
      <w:proofErr w:type="spellStart"/>
      <w:r w:rsidRPr="00664DAE">
        <w:rPr>
          <w:rFonts w:ascii="Arial Narrow" w:hAnsi="Arial Narrow" w:cs="Calibri Light"/>
        </w:rPr>
        <w:t>IRiESP</w:t>
      </w:r>
      <w:proofErr w:type="spellEnd"/>
      <w:r w:rsidRPr="00664DAE">
        <w:rPr>
          <w:rFonts w:ascii="Arial Narrow" w:hAnsi="Arial Narrow" w:cs="Calibri Light"/>
        </w:rPr>
        <w:t xml:space="preserve">, Wykonawca nie ponosi odpowiedzialności wobec Zamawiającego z tytułu wstrzymania lub ograniczenia dostarczania Paliwa Gazowego.  </w:t>
      </w:r>
    </w:p>
    <w:p w14:paraId="18B485AC"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6078D7B2"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OSD powiadamia Zamawiającego o terminach oraz okresie trwania planowanych przerw w dostarczaniu Paliwa Gazowego.  </w:t>
      </w:r>
    </w:p>
    <w:p w14:paraId="16F7BB0E"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38CFD770"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1888A4E1" w14:textId="77777777" w:rsidR="00664DAE" w:rsidRPr="00664DAE" w:rsidRDefault="00664DAE" w:rsidP="00664DAE">
      <w:pPr>
        <w:spacing w:before="60" w:after="60" w:line="280" w:lineRule="exact"/>
        <w:ind w:left="426"/>
        <w:contextualSpacing/>
        <w:rPr>
          <w:rFonts w:ascii="Arial Narrow" w:hAnsi="Arial Narrow" w:cs="Calibri Light"/>
        </w:rPr>
      </w:pPr>
    </w:p>
    <w:p w14:paraId="4D2A0043"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7 </w:t>
      </w:r>
    </w:p>
    <w:p w14:paraId="5F58F0D7"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ZMIANY W UMOWIE, ZMIANY TARYF</w:t>
      </w:r>
    </w:p>
    <w:p w14:paraId="721C5486"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43E39283"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t>
      </w:r>
      <w:r w:rsidRPr="00664DAE">
        <w:rPr>
          <w:rFonts w:ascii="Arial Narrow" w:hAnsi="Arial Narrow" w:cs="Calibri Light"/>
        </w:rPr>
        <w:lastRenderedPageBreak/>
        <w:t>Wykonawca będzie prowadził rozliczenia na podstawie nowych stawek począwszy od dnia wejścia w życie nowej Taryfy.</w:t>
      </w:r>
    </w:p>
    <w:p w14:paraId="0C7892EB"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08A9075C"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578BFA8F"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Zgodnie z treścią art. 455 ust. 1 pkt 1) ustawy Pzp Zamawiający dopuszcza wprowadzenie zmian postanowień Umowy w stosunku do treści oferty, w zakresie:</w:t>
      </w:r>
    </w:p>
    <w:p w14:paraId="30182B3F" w14:textId="77777777" w:rsidR="00664DAE" w:rsidRPr="00664DAE" w:rsidRDefault="00664DAE" w:rsidP="00664DAE">
      <w:pPr>
        <w:numPr>
          <w:ilvl w:val="1"/>
          <w:numId w:val="29"/>
        </w:numPr>
        <w:spacing w:before="60" w:after="60" w:line="280" w:lineRule="exact"/>
        <w:ind w:left="851"/>
        <w:contextualSpacing/>
        <w:rPr>
          <w:rFonts w:ascii="Arial Narrow" w:hAnsi="Arial Narrow" w:cs="Calibri Light"/>
        </w:rPr>
      </w:pPr>
      <w:r w:rsidRPr="00664DAE">
        <w:rPr>
          <w:rFonts w:ascii="Arial Narrow" w:hAnsi="Arial Narrow" w:cs="Calibri Light"/>
        </w:rPr>
        <w:t>zaistnienia okoliczności (technicznych, gospodarczych, prawnych itp.), których nie można było przewidzieć w chwili zawarcia Umowy - zmiany te mogą spowodować zmianę ilości punktów PPE,  grupy taryfowej lub wartości zawartej Umowy,</w:t>
      </w:r>
    </w:p>
    <w:p w14:paraId="2A3FEDEC" w14:textId="77777777" w:rsidR="00664DAE" w:rsidRPr="00664DAE" w:rsidRDefault="00664DAE" w:rsidP="00664DAE">
      <w:pPr>
        <w:numPr>
          <w:ilvl w:val="1"/>
          <w:numId w:val="29"/>
        </w:numPr>
        <w:spacing w:before="60" w:after="60" w:line="280" w:lineRule="exact"/>
        <w:ind w:left="851"/>
        <w:contextualSpacing/>
        <w:rPr>
          <w:rFonts w:ascii="Arial Narrow" w:hAnsi="Arial Narrow" w:cs="Calibri Light"/>
        </w:rPr>
      </w:pPr>
      <w:r w:rsidRPr="00664DAE">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71974EFF" w14:textId="77777777" w:rsidR="00664DAE" w:rsidRPr="00664DAE" w:rsidRDefault="00664DAE" w:rsidP="00664DAE">
      <w:pPr>
        <w:numPr>
          <w:ilvl w:val="1"/>
          <w:numId w:val="29"/>
        </w:numPr>
        <w:spacing w:before="60" w:after="60" w:line="280" w:lineRule="exact"/>
        <w:ind w:left="851"/>
        <w:contextualSpacing/>
        <w:rPr>
          <w:rFonts w:ascii="Arial Narrow" w:hAnsi="Arial Narrow" w:cs="Calibri Light"/>
        </w:rPr>
      </w:pPr>
      <w:r w:rsidRPr="00664DAE">
        <w:rPr>
          <w:rFonts w:ascii="Arial Narrow" w:hAnsi="Arial Narrow"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4BE8BCA" w14:textId="77777777" w:rsidR="00664DAE" w:rsidRPr="00664DAE" w:rsidRDefault="00664DAE" w:rsidP="00664DAE">
      <w:pPr>
        <w:numPr>
          <w:ilvl w:val="1"/>
          <w:numId w:val="23"/>
        </w:numPr>
        <w:spacing w:before="60" w:after="60" w:line="280" w:lineRule="exact"/>
        <w:ind w:left="426"/>
        <w:contextualSpacing/>
        <w:rPr>
          <w:rFonts w:ascii="Arial Narrow" w:hAnsi="Arial Narrow" w:cs="Calibri Light"/>
        </w:rPr>
      </w:pPr>
      <w:r w:rsidRPr="00664DAE">
        <w:rPr>
          <w:rFonts w:ascii="Arial Narrow" w:hAnsi="Arial Narrow" w:cs="Calibri Light"/>
        </w:rPr>
        <w:t>Zmiana postanowień Umowy może nastąpić tylko za zgodą obu jej Stron wyrażoną na piśmie, w formie aneksu do Umowy, sporządzonego przez Zamawiającego, pod rygorem nieważności takiej zmiany za wyjątkiem zmian wskazanych w ust. 1 do 4 , które to zmiany następują automatycznie z dniem wejścia w życie zmienionych przepisów.</w:t>
      </w:r>
    </w:p>
    <w:p w14:paraId="2D05A7AA"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CFDF215" w14:textId="77777777" w:rsidR="00664DAE" w:rsidRPr="00664DAE" w:rsidRDefault="00664DAE" w:rsidP="00664DAE">
      <w:pPr>
        <w:numPr>
          <w:ilvl w:val="0"/>
          <w:numId w:val="22"/>
        </w:numPr>
        <w:spacing w:before="60" w:after="60" w:line="280" w:lineRule="exact"/>
        <w:contextualSpacing/>
        <w:rPr>
          <w:rFonts w:ascii="Arial Narrow" w:hAnsi="Arial Narrow" w:cs="Calibri Light"/>
        </w:rPr>
      </w:pPr>
      <w:r w:rsidRPr="00664DAE">
        <w:rPr>
          <w:rFonts w:ascii="Arial Narrow" w:hAnsi="Arial Narrow"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453CFADA" w14:textId="77777777" w:rsidR="00664DAE" w:rsidRPr="00664DAE" w:rsidRDefault="00664DAE" w:rsidP="00664DAE">
      <w:pPr>
        <w:numPr>
          <w:ilvl w:val="0"/>
          <w:numId w:val="22"/>
        </w:numPr>
        <w:spacing w:before="60" w:after="60" w:line="280" w:lineRule="exact"/>
        <w:contextualSpacing/>
        <w:rPr>
          <w:rFonts w:ascii="Arial Narrow" w:hAnsi="Arial Narrow" w:cs="Calibri Light"/>
        </w:rPr>
      </w:pPr>
      <w:r w:rsidRPr="00664DAE">
        <w:rPr>
          <w:rFonts w:ascii="Arial Narrow" w:hAnsi="Arial Narrow" w:cs="Calibri Light"/>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w:t>
      </w:r>
      <w:r w:rsidRPr="00664DAE">
        <w:rPr>
          <w:rFonts w:ascii="Arial Narrow" w:hAnsi="Arial Narrow" w:cs="Calibri Light"/>
        </w:rPr>
        <w:lastRenderedPageBreak/>
        <w:t xml:space="preserve">stosownego aneksu do umowy (wprowadzenie nowego PPG, likwidacja PPG), przy założeniu, że zmiana ta będzie zawierała się w zakresie +/-10% zużycia paliwa gazowego wskazanego w par. 4 ust. 1 niniejszej umowy .  </w:t>
      </w:r>
    </w:p>
    <w:p w14:paraId="4F705443" w14:textId="77777777" w:rsidR="00664DAE" w:rsidRPr="00664DAE" w:rsidRDefault="00664DAE" w:rsidP="00664DAE">
      <w:pPr>
        <w:numPr>
          <w:ilvl w:val="0"/>
          <w:numId w:val="22"/>
        </w:numPr>
        <w:tabs>
          <w:tab w:val="left" w:pos="4500"/>
        </w:tabs>
        <w:spacing w:before="60" w:after="60" w:line="280" w:lineRule="exact"/>
        <w:contextualSpacing/>
        <w:rPr>
          <w:rFonts w:ascii="Arial Narrow" w:hAnsi="Arial Narrow" w:cs="Calibri Light"/>
        </w:rPr>
      </w:pPr>
      <w:r w:rsidRPr="00664DAE">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235D6ABA" w14:textId="77777777" w:rsidR="00664DAE" w:rsidRPr="00664DAE" w:rsidRDefault="00664DAE" w:rsidP="00664DAE">
      <w:pPr>
        <w:numPr>
          <w:ilvl w:val="0"/>
          <w:numId w:val="22"/>
        </w:numPr>
        <w:spacing w:before="60" w:after="60" w:line="280" w:lineRule="exact"/>
        <w:contextualSpacing/>
        <w:rPr>
          <w:rFonts w:ascii="Arial Narrow" w:hAnsi="Arial Narrow" w:cs="Calibri Light"/>
        </w:rPr>
      </w:pPr>
      <w:r w:rsidRPr="00664DAE">
        <w:rPr>
          <w:rFonts w:ascii="Arial Narrow" w:hAnsi="Arial Narrow"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1D439FC" w14:textId="77777777" w:rsidR="00664DAE" w:rsidRPr="00664DAE" w:rsidRDefault="00664DAE" w:rsidP="00664DAE">
      <w:pPr>
        <w:numPr>
          <w:ilvl w:val="1"/>
          <w:numId w:val="23"/>
        </w:numPr>
        <w:spacing w:before="60" w:after="60" w:line="280" w:lineRule="exact"/>
        <w:ind w:left="284" w:hanging="284"/>
        <w:contextualSpacing/>
        <w:rPr>
          <w:rFonts w:ascii="Arial Narrow" w:hAnsi="Arial Narrow" w:cs="Calibri Light"/>
        </w:rPr>
      </w:pPr>
      <w:r w:rsidRPr="00664DAE">
        <w:rPr>
          <w:rFonts w:ascii="Arial Narrow" w:hAnsi="Arial Narrow" w:cs="Calibri Light"/>
        </w:rPr>
        <w:t xml:space="preserve">Strony dopuszczają również wprowadzenie zmian w zwartej umowie w przypadku: </w:t>
      </w:r>
    </w:p>
    <w:p w14:paraId="55C15F46"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 xml:space="preserve">Konieczności poprawienia oczywistej omyłki pisarskiej; </w:t>
      </w:r>
    </w:p>
    <w:p w14:paraId="7670DB64"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 xml:space="preserve">Zmiany osób reprezentujących Wykonawcę; </w:t>
      </w:r>
    </w:p>
    <w:p w14:paraId="629D78CC"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Zmiany danych podmiotowych Wykonawcy lub Zamawiającego;</w:t>
      </w:r>
    </w:p>
    <w:p w14:paraId="4E30127C"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2541F9DD" w14:textId="77777777" w:rsidR="00664DAE" w:rsidRPr="00664DAE" w:rsidRDefault="00664DAE" w:rsidP="00664DAE">
      <w:pPr>
        <w:tabs>
          <w:tab w:val="left" w:pos="284"/>
        </w:tabs>
        <w:overflowPunct w:val="0"/>
        <w:autoSpaceDE w:val="0"/>
        <w:spacing w:before="60" w:after="60" w:line="280" w:lineRule="exact"/>
        <w:textAlignment w:val="baseline"/>
        <w:rPr>
          <w:rFonts w:ascii="Arial Narrow" w:hAnsi="Arial Narrow" w:cs="Calibri Light"/>
          <w:b/>
        </w:rPr>
      </w:pPr>
      <w:r w:rsidRPr="00664DAE">
        <w:rPr>
          <w:rFonts w:ascii="Arial Narrow" w:eastAsia="Times New Roman" w:hAnsi="Arial Narrow" w:cs="Calibri Light"/>
        </w:rPr>
        <w:t xml:space="preserve">Wszystkie postanowienia, o  których  mowa  w  ust. 5  i  7 niniejszego  paragrafu, stanowią katalog zmian, na które Zamawiający może wyrazić zgodę. Nie stanowią jednocześnie zobowiązania do wyrażenia takiej zgody. </w:t>
      </w:r>
    </w:p>
    <w:p w14:paraId="6F1B4C74" w14:textId="77777777" w:rsidR="00664DAE" w:rsidRPr="00664DAE" w:rsidRDefault="00664DAE" w:rsidP="00664DAE">
      <w:pPr>
        <w:spacing w:before="60" w:after="60" w:line="280" w:lineRule="exact"/>
        <w:jc w:val="center"/>
        <w:rPr>
          <w:rFonts w:ascii="Arial Narrow" w:hAnsi="Arial Narrow" w:cs="Calibri Light"/>
          <w:b/>
        </w:rPr>
      </w:pPr>
    </w:p>
    <w:p w14:paraId="0550EEB0" w14:textId="77777777" w:rsidR="00664DAE" w:rsidRPr="00664DAE" w:rsidRDefault="00664DAE" w:rsidP="00664DAE">
      <w:pPr>
        <w:spacing w:before="60" w:after="60" w:line="280" w:lineRule="exact"/>
        <w:jc w:val="center"/>
        <w:rPr>
          <w:rFonts w:ascii="Arial Narrow" w:hAnsi="Arial Narrow" w:cs="Calibri Light"/>
          <w:b/>
        </w:rPr>
      </w:pPr>
      <w:bookmarkStart w:id="9" w:name="_Hlk133170109"/>
      <w:r w:rsidRPr="00664DAE">
        <w:rPr>
          <w:rFonts w:ascii="Arial Narrow" w:hAnsi="Arial Narrow" w:cs="Calibri Light"/>
          <w:b/>
        </w:rPr>
        <w:t xml:space="preserve">§ 8 </w:t>
      </w:r>
    </w:p>
    <w:bookmarkEnd w:id="9"/>
    <w:p w14:paraId="0CE182D3"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KLAUZULA WALORYZACYJNA</w:t>
      </w:r>
    </w:p>
    <w:p w14:paraId="4264848F"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253E4CB9"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Waloryzacja nie dotyczy cen jednostkowych stosowanych do rozliczeń i zawartych w taryfach dystrybucyjnych i sprzedażowych zatwierdzonych przez Prezesa URE.</w:t>
      </w:r>
    </w:p>
    <w:p w14:paraId="621228D3"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6DB51BC3"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Wykonawca oświadcza, że do dnia zawarcia przedmiotowej umowy dokonał zakupu gazu ziemnego w wysokości 100% (wielkość procentowa) na zasadach złożonej oferty.</w:t>
      </w:r>
    </w:p>
    <w:p w14:paraId="57F7045F"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3A6F8628"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Wykonawca składając wniosek o zmianę, powinna powinien przedstawić w szczególności wyliczenie wnioskowanej kwoty zmiany wynagrodzenia oraz dowody na to, że zmiana ceny paliwa gazowego na TGE wpływa na koszt realizacji zamówienia.</w:t>
      </w:r>
    </w:p>
    <w:p w14:paraId="637A779C"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lastRenderedPageBreak/>
        <w:t>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6C4B75A9"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 xml:space="preserve">Strona uprawniona jest do złożenia wniosku o waloryzacje w przypadku zmiany średnioważonej ceny miesięcznej </w:t>
      </w:r>
      <w:proofErr w:type="spellStart"/>
      <w:r w:rsidRPr="00664DAE">
        <w:rPr>
          <w:rFonts w:ascii="Arial Narrow" w:hAnsi="Arial Narrow" w:cstheme="majorHAnsi"/>
        </w:rPr>
        <w:t>RDNg</w:t>
      </w:r>
      <w:proofErr w:type="spellEnd"/>
      <w:r w:rsidRPr="00664DAE">
        <w:rPr>
          <w:rFonts w:ascii="Arial Narrow" w:hAnsi="Arial Narrow" w:cstheme="majorHAnsi"/>
        </w:rPr>
        <w:t xml:space="preserve"> (Rynek Dnia Następnego gazu) na Towarowej Giełdzie Energii SA (cena publikowana w Raportach Miesięcznych https://tge.pl/dane-statystyczne).</w:t>
      </w:r>
    </w:p>
    <w:p w14:paraId="25EDB401"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 zmiana powinna być liczona od dnia zawarcia umowy</w:t>
      </w:r>
    </w:p>
    <w:p w14:paraId="2B1F5B83"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 xml:space="preserve">8.2) zmiana średnioważonej ceny miesięcznej </w:t>
      </w:r>
      <w:proofErr w:type="spellStart"/>
      <w:r w:rsidRPr="00664DAE">
        <w:rPr>
          <w:rFonts w:ascii="Arial Narrow" w:hAnsi="Arial Narrow" w:cstheme="majorHAnsi"/>
        </w:rPr>
        <w:t>RDNg</w:t>
      </w:r>
      <w:proofErr w:type="spellEnd"/>
      <w:r w:rsidRPr="00664DAE">
        <w:rPr>
          <w:rFonts w:ascii="Arial Narrow" w:hAnsi="Arial Narrow" w:cstheme="majorHAnsi"/>
        </w:rPr>
        <w:t xml:space="preserve"> na TGE może być kalkulowana po upływie 6 miesięcy obowiązywania umowy na poniższych zasadach:</w:t>
      </w:r>
    </w:p>
    <w:p w14:paraId="6D067F90"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8.1.1) wartość od 30% do 40% to wszystkie ceny jednostkowe paliwa gazowego zostaną odpowiednio powiększone o 2%</w:t>
      </w:r>
    </w:p>
    <w:p w14:paraId="2D58A263"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8.1.2) wartość od 40,1% do 50% to wszystkie ceny jednostkowe paliwa gazowego zostaną odpowiednio powiększone o 3%</w:t>
      </w:r>
    </w:p>
    <w:p w14:paraId="3C5A792C"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8.1.3) wartość od 50,1% to wszystkie ceny jednostkowe paliwa gazowego zostaną odpowiednio powiększone o 5%.</w:t>
      </w:r>
    </w:p>
    <w:p w14:paraId="75E75237" w14:textId="77777777" w:rsidR="00664DAE" w:rsidRPr="00664DAE" w:rsidRDefault="00664DAE" w:rsidP="00664DAE">
      <w:pPr>
        <w:ind w:left="426"/>
        <w:rPr>
          <w:rFonts w:ascii="Arial Narrow" w:hAnsi="Arial Narrow" w:cstheme="majorHAnsi"/>
        </w:rPr>
      </w:pPr>
      <w:r w:rsidRPr="00664DAE">
        <w:rPr>
          <w:rFonts w:ascii="Arial Narrow" w:hAnsi="Arial Narrow" w:cstheme="majorHAnsi"/>
        </w:rPr>
        <w:t>9.   Zmiana wysokości cen jednostkowych nastąpi z dniem podpisanie aneksu.”.</w:t>
      </w:r>
    </w:p>
    <w:p w14:paraId="464A01E4"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9</w:t>
      </w:r>
    </w:p>
    <w:p w14:paraId="20374FB0"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CZAS TRWANIA UMOWY ORAZ ROZWIĄZANIE UMOWY</w:t>
      </w:r>
    </w:p>
    <w:p w14:paraId="04F8CDD6" w14:textId="51035FBC"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Niniejsza Umowa zostaje zawarta </w:t>
      </w:r>
      <w:r w:rsidRPr="00664DAE">
        <w:rPr>
          <w:rFonts w:ascii="Arial Narrow" w:hAnsi="Arial Narrow" w:cs="Calibri Light"/>
          <w:b/>
          <w:color w:val="0000FF"/>
        </w:rPr>
        <w:t>do dnia 202</w:t>
      </w:r>
      <w:r>
        <w:rPr>
          <w:rFonts w:ascii="Arial Narrow" w:hAnsi="Arial Narrow" w:cs="Calibri Light"/>
          <w:b/>
          <w:color w:val="0000FF"/>
        </w:rPr>
        <w:t>6</w:t>
      </w:r>
      <w:r w:rsidRPr="00664DAE">
        <w:rPr>
          <w:rFonts w:ascii="Arial Narrow" w:hAnsi="Arial Narrow" w:cs="Calibri Light"/>
          <w:b/>
          <w:color w:val="0000FF"/>
        </w:rPr>
        <w:t>.01.01 godz. 6:00</w:t>
      </w:r>
      <w:r>
        <w:rPr>
          <w:rFonts w:ascii="Arial Narrow" w:hAnsi="Arial Narrow" w:cs="Calibri Light"/>
          <w:b/>
          <w:color w:val="0000FF"/>
        </w:rPr>
        <w:t>.</w:t>
      </w:r>
    </w:p>
    <w:p w14:paraId="57FD3560" w14:textId="34728D2F"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bookmarkStart w:id="10" w:name="_Hlk163723621"/>
      <w:r w:rsidRPr="00664DAE">
        <w:rPr>
          <w:rFonts w:ascii="Arial Narrow" w:hAnsi="Arial Narrow" w:cs="Calibri Light"/>
        </w:rPr>
        <w:t xml:space="preserve">Umowa obowiązuje przez 12 miesięcy  z zastrzeżeniem, iż rozpoczęcie dostaw paliwa gazowego rozpocznie się </w:t>
      </w:r>
      <w:r w:rsidRPr="00664DAE">
        <w:rPr>
          <w:rFonts w:ascii="Arial Narrow" w:hAnsi="Arial Narrow" w:cs="Calibri Light"/>
          <w:b/>
          <w:color w:val="0000FF"/>
        </w:rPr>
        <w:t>od dnia 202</w:t>
      </w:r>
      <w:r w:rsidR="000810E1">
        <w:rPr>
          <w:rFonts w:ascii="Arial Narrow" w:hAnsi="Arial Narrow" w:cs="Calibri Light"/>
          <w:b/>
          <w:color w:val="0000FF"/>
        </w:rPr>
        <w:t>5</w:t>
      </w:r>
      <w:r w:rsidRPr="00664DAE">
        <w:rPr>
          <w:rFonts w:ascii="Arial Narrow" w:hAnsi="Arial Narrow" w:cs="Calibri Light"/>
          <w:b/>
          <w:color w:val="0000FF"/>
        </w:rPr>
        <w:t xml:space="preserve">.01.01 godz. 6.00, </w:t>
      </w:r>
      <w:r w:rsidRPr="00664DAE">
        <w:rPr>
          <w:rFonts w:ascii="Arial Narrow" w:hAnsi="Arial Narrow" w:cs="Calibri Light"/>
        </w:rPr>
        <w:t>lecz nie wcześniej niż po pozytywnie zakończonej procedurze zmiany sprzedawcy, która zostanie wszczęta przez Wykonawcę z dniem podpisania umowy.</w:t>
      </w:r>
      <w:r w:rsidR="001B31A6">
        <w:rPr>
          <w:rFonts w:ascii="Arial Narrow" w:hAnsi="Arial Narrow" w:cs="Calibri Light"/>
        </w:rPr>
        <w:t xml:space="preserve"> </w:t>
      </w:r>
      <w:r w:rsidR="001B31A6" w:rsidRPr="001B31A6">
        <w:rPr>
          <w:rFonts w:ascii="Arial Narrow" w:hAnsi="Arial Narrow" w:cs="Calibri Light"/>
        </w:rPr>
        <w:t>Warunkiem rozpoczęcia dostaw jest pozytywnie zgłoszona umowa do OSD, zgodnie z terminami wynikającymi z Instrukcji Ruchu i Eksploatacji Sieci Dystrybucyjnej.</w:t>
      </w:r>
    </w:p>
    <w:bookmarkEnd w:id="10"/>
    <w:p w14:paraId="27F58B47" w14:textId="77777777"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11ECEFBF" w14:textId="77777777"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  </w:t>
      </w:r>
    </w:p>
    <w:p w14:paraId="49B63AC4" w14:textId="77777777"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Na podstawie art. 456 ust. 1 pkt 1)-2) Pzp Zamawiający może odstąpić od Umowy:</w:t>
      </w:r>
    </w:p>
    <w:p w14:paraId="6EF95CDF" w14:textId="77777777" w:rsidR="00664DAE" w:rsidRPr="00664DAE" w:rsidRDefault="00664DAE" w:rsidP="00664DAE">
      <w:pPr>
        <w:numPr>
          <w:ilvl w:val="0"/>
          <w:numId w:val="43"/>
        </w:numPr>
        <w:spacing w:before="60" w:after="60" w:line="280" w:lineRule="exact"/>
        <w:contextualSpacing/>
        <w:rPr>
          <w:rFonts w:ascii="Arial Narrow" w:hAnsi="Arial Narrow" w:cs="Calibri Light"/>
        </w:rPr>
      </w:pPr>
      <w:r w:rsidRPr="00664DAE">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F6CD7E3" w14:textId="77777777" w:rsidR="00664DAE" w:rsidRPr="00664DAE" w:rsidRDefault="00664DAE" w:rsidP="00664DAE">
      <w:pPr>
        <w:numPr>
          <w:ilvl w:val="0"/>
          <w:numId w:val="43"/>
        </w:numPr>
        <w:spacing w:before="60" w:after="60" w:line="280" w:lineRule="exact"/>
        <w:contextualSpacing/>
        <w:rPr>
          <w:rFonts w:ascii="Arial Narrow" w:hAnsi="Arial Narrow" w:cs="Calibri Light"/>
        </w:rPr>
      </w:pPr>
      <w:r w:rsidRPr="00664DAE">
        <w:rPr>
          <w:rFonts w:ascii="Arial Narrow" w:hAnsi="Arial Narrow" w:cs="Calibri Light"/>
        </w:rPr>
        <w:t>jeżeli zachodzi co najmniej jedna z następujących okoliczności:</w:t>
      </w:r>
    </w:p>
    <w:p w14:paraId="3DA3097D" w14:textId="77777777" w:rsidR="00664DAE" w:rsidRPr="00664DAE" w:rsidRDefault="00664DAE" w:rsidP="00664DAE">
      <w:pPr>
        <w:numPr>
          <w:ilvl w:val="0"/>
          <w:numId w:val="44"/>
        </w:numPr>
        <w:spacing w:before="60" w:after="60" w:line="280" w:lineRule="exact"/>
        <w:ind w:left="1134"/>
        <w:contextualSpacing/>
        <w:rPr>
          <w:rFonts w:ascii="Arial Narrow" w:hAnsi="Arial Narrow" w:cs="Calibri Light"/>
        </w:rPr>
      </w:pPr>
      <w:r w:rsidRPr="00664DAE">
        <w:rPr>
          <w:rFonts w:ascii="Arial Narrow" w:hAnsi="Arial Narrow" w:cs="Calibri Light"/>
        </w:rPr>
        <w:t>dokonano zmiany Umowy z naruszeniem art. 454 i art. 455,</w:t>
      </w:r>
    </w:p>
    <w:p w14:paraId="32AFDB26" w14:textId="77777777" w:rsidR="00664DAE" w:rsidRPr="00664DAE" w:rsidRDefault="00664DAE" w:rsidP="00664DAE">
      <w:pPr>
        <w:numPr>
          <w:ilvl w:val="0"/>
          <w:numId w:val="44"/>
        </w:numPr>
        <w:spacing w:before="60" w:after="60" w:line="280" w:lineRule="exact"/>
        <w:ind w:left="1134"/>
        <w:contextualSpacing/>
        <w:rPr>
          <w:rFonts w:ascii="Arial Narrow" w:hAnsi="Arial Narrow" w:cs="Calibri Light"/>
        </w:rPr>
      </w:pPr>
      <w:r w:rsidRPr="00664DAE">
        <w:rPr>
          <w:rFonts w:ascii="Arial Narrow" w:hAnsi="Arial Narrow" w:cs="Calibri Light"/>
        </w:rPr>
        <w:t>wykonawca w chwili zawarcia Umowy podlegał wykluczeniu na podstawie art. 108 ustawy Pzp,</w:t>
      </w:r>
    </w:p>
    <w:p w14:paraId="1F77195F" w14:textId="77777777" w:rsidR="00664DAE" w:rsidRPr="00664DAE" w:rsidRDefault="00664DAE" w:rsidP="00664DAE">
      <w:pPr>
        <w:numPr>
          <w:ilvl w:val="0"/>
          <w:numId w:val="44"/>
        </w:numPr>
        <w:spacing w:before="60" w:after="60" w:line="280" w:lineRule="exact"/>
        <w:ind w:left="1134"/>
        <w:contextualSpacing/>
        <w:rPr>
          <w:rFonts w:ascii="Arial Narrow" w:hAnsi="Arial Narrow" w:cs="Calibri Light"/>
        </w:rPr>
      </w:pPr>
      <w:r w:rsidRPr="00664DAE">
        <w:rPr>
          <w:rFonts w:ascii="Arial Narrow" w:hAnsi="Arial Narrow"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664DAE">
        <w:rPr>
          <w:rFonts w:ascii="Arial Narrow" w:hAnsi="Arial Narrow" w:cs="Calibri Light"/>
        </w:rPr>
        <w:lastRenderedPageBreak/>
        <w:t>2009/81/WE, z uwagi na to, że zamawiający udzielił zamówienia z naruszeniem prawa Unii Europejskiej.</w:t>
      </w:r>
    </w:p>
    <w:p w14:paraId="37151FD0" w14:textId="77777777" w:rsidR="00664DAE" w:rsidRPr="00664DAE" w:rsidRDefault="00664DAE" w:rsidP="00664DAE">
      <w:pPr>
        <w:numPr>
          <w:ilvl w:val="0"/>
          <w:numId w:val="12"/>
        </w:numPr>
        <w:spacing w:before="60" w:after="60" w:line="280" w:lineRule="exact"/>
        <w:ind w:left="426"/>
        <w:contextualSpacing/>
        <w:rPr>
          <w:rFonts w:ascii="Arial Narrow" w:hAnsi="Arial Narrow" w:cs="Calibri Light"/>
        </w:rPr>
      </w:pPr>
      <w:r w:rsidRPr="00664DAE">
        <w:rPr>
          <w:rFonts w:ascii="Arial Narrow" w:hAnsi="Arial Narrow" w:cs="Calibri Light"/>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0724149" w14:textId="77777777" w:rsidR="00664DAE" w:rsidRPr="00664DAE" w:rsidRDefault="00664DAE" w:rsidP="00664DAE">
      <w:pPr>
        <w:numPr>
          <w:ilvl w:val="1"/>
          <w:numId w:val="45"/>
        </w:numPr>
        <w:spacing w:before="60" w:after="60" w:line="280" w:lineRule="exact"/>
        <w:ind w:left="709"/>
        <w:contextualSpacing/>
        <w:rPr>
          <w:rFonts w:ascii="Arial Narrow" w:hAnsi="Arial Narrow" w:cs="Calibri Light"/>
        </w:rPr>
      </w:pPr>
      <w:r w:rsidRPr="00664DAE">
        <w:rPr>
          <w:rFonts w:ascii="Arial Narrow" w:hAnsi="Arial Narrow" w:cs="Calibri Light"/>
        </w:rPr>
        <w:t>Wykonawca realizuje Przedmiot Umowy w sposób wadliwy albo sprzeczny z Umową,</w:t>
      </w:r>
    </w:p>
    <w:p w14:paraId="7A3F555F" w14:textId="77777777" w:rsidR="00664DAE" w:rsidRPr="00664DAE" w:rsidRDefault="00664DAE" w:rsidP="00664DAE">
      <w:pPr>
        <w:numPr>
          <w:ilvl w:val="1"/>
          <w:numId w:val="45"/>
        </w:numPr>
        <w:spacing w:before="60" w:after="60" w:line="280" w:lineRule="exact"/>
        <w:ind w:left="709"/>
        <w:contextualSpacing/>
        <w:rPr>
          <w:rFonts w:ascii="Arial Narrow" w:hAnsi="Arial Narrow" w:cs="Calibri Light"/>
        </w:rPr>
      </w:pPr>
      <w:r w:rsidRPr="00664DAE">
        <w:rPr>
          <w:rFonts w:ascii="Arial Narrow" w:hAnsi="Arial Narrow" w:cs="Calibri Light"/>
        </w:rPr>
        <w:t>Wykonawca nie koryguje faktur w wyniku złożonej reklamacji, która została uznana,</w:t>
      </w:r>
    </w:p>
    <w:p w14:paraId="6ABB2521" w14:textId="77777777" w:rsidR="00664DAE" w:rsidRPr="00664DAE" w:rsidRDefault="00664DAE" w:rsidP="00664DAE">
      <w:pPr>
        <w:numPr>
          <w:ilvl w:val="1"/>
          <w:numId w:val="45"/>
        </w:numPr>
        <w:spacing w:before="60" w:after="60" w:line="280" w:lineRule="exact"/>
        <w:ind w:left="709"/>
        <w:contextualSpacing/>
        <w:rPr>
          <w:rFonts w:ascii="Arial Narrow" w:hAnsi="Arial Narrow" w:cs="Calibri Light"/>
        </w:rPr>
      </w:pPr>
      <w:r w:rsidRPr="00664DAE">
        <w:rPr>
          <w:rFonts w:ascii="Arial Narrow" w:hAnsi="Arial Narrow" w:cs="Calibri Light"/>
        </w:rPr>
        <w:t>doszło do zajęcia majątku lub wierzytelności Wykonawcy w postępowaniu egzekucyjnym,</w:t>
      </w:r>
    </w:p>
    <w:p w14:paraId="288C5A80" w14:textId="6AA1C60C" w:rsidR="00664DAE" w:rsidRPr="00664DAE" w:rsidRDefault="00A61B9D" w:rsidP="00664DAE">
      <w:pPr>
        <w:numPr>
          <w:ilvl w:val="0"/>
          <w:numId w:val="12"/>
        </w:numPr>
        <w:spacing w:before="60" w:after="60" w:line="280" w:lineRule="exact"/>
        <w:ind w:left="284"/>
        <w:contextualSpacing/>
        <w:rPr>
          <w:rFonts w:ascii="Arial Narrow" w:hAnsi="Arial Narrow" w:cs="Calibri Light"/>
        </w:rPr>
      </w:pPr>
      <w:r w:rsidRPr="00A61B9D">
        <w:rPr>
          <w:rFonts w:ascii="Arial Narrow" w:hAnsi="Arial Narrow" w:cs="Calibri Light"/>
        </w:rPr>
        <w:t>Wykonawcy przysługuje 21-dniowy okres wypowiedzenia w przypadku, gdy Zamawiający opóźnia się z zapłatą za pobrane paliwo gazowe o co najmniej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r w:rsidR="00664DAE" w:rsidRPr="00664DAE">
        <w:rPr>
          <w:rFonts w:ascii="Arial Narrow" w:hAnsi="Arial Narrow" w:cs="Calibri Light"/>
        </w:rPr>
        <w:t>.</w:t>
      </w:r>
    </w:p>
    <w:p w14:paraId="2B78AF7A" w14:textId="77777777" w:rsidR="00664DAE" w:rsidRPr="00664DAE" w:rsidRDefault="00664DAE" w:rsidP="00664DAE">
      <w:pPr>
        <w:numPr>
          <w:ilvl w:val="0"/>
          <w:numId w:val="12"/>
        </w:numPr>
        <w:spacing w:before="60" w:after="60" w:line="280" w:lineRule="exact"/>
        <w:ind w:left="284"/>
        <w:contextualSpacing/>
        <w:rPr>
          <w:rFonts w:ascii="Arial Narrow" w:hAnsi="Arial Narrow" w:cs="Calibri Light"/>
        </w:rPr>
      </w:pPr>
      <w:r w:rsidRPr="00664DAE">
        <w:rPr>
          <w:rFonts w:ascii="Arial Narrow" w:hAnsi="Arial Narrow" w:cs="Calibri Light"/>
        </w:rPr>
        <w:t>W przypadku rozwiązania Umowy, w sytuacjach opisanych w ust. 5-7, Wykonawca może żądać wyłącznie wynagrodzenia należnego z tytułu wykonania części Umowy, do dnia rozwiązania Umowy.</w:t>
      </w:r>
    </w:p>
    <w:p w14:paraId="4FF0A007" w14:textId="77777777" w:rsidR="00664DAE" w:rsidRPr="00664DAE" w:rsidRDefault="00664DAE" w:rsidP="00664DAE">
      <w:pPr>
        <w:numPr>
          <w:ilvl w:val="0"/>
          <w:numId w:val="12"/>
        </w:numPr>
        <w:spacing w:before="60" w:after="60" w:line="280" w:lineRule="exact"/>
        <w:ind w:left="284"/>
        <w:contextualSpacing/>
        <w:rPr>
          <w:rFonts w:ascii="Arial Narrow" w:hAnsi="Arial Narrow" w:cs="Calibri Light"/>
        </w:rPr>
      </w:pPr>
      <w:r w:rsidRPr="00664DAE">
        <w:rPr>
          <w:rFonts w:ascii="Arial Narrow" w:hAnsi="Arial Narrow" w:cs="Calibri Light"/>
        </w:rPr>
        <w:t>Oświadczenie o odstąpieniu, wypowiedzeniu, rozwiązaniu  Umowy musi mieć formę pisemną pod rygorem nieważności.</w:t>
      </w:r>
    </w:p>
    <w:p w14:paraId="3A487597" w14:textId="77777777" w:rsidR="00A61B9D" w:rsidRDefault="00664DAE" w:rsidP="00A61B9D">
      <w:pPr>
        <w:numPr>
          <w:ilvl w:val="0"/>
          <w:numId w:val="12"/>
        </w:numPr>
        <w:spacing w:before="60" w:after="60" w:line="280" w:lineRule="exact"/>
        <w:ind w:left="284"/>
        <w:contextualSpacing/>
        <w:rPr>
          <w:rFonts w:ascii="Arial Narrow" w:hAnsi="Arial Narrow" w:cs="Calibri Light"/>
        </w:rPr>
      </w:pPr>
      <w:r w:rsidRPr="00664DAE">
        <w:rPr>
          <w:rFonts w:ascii="Arial Narrow" w:hAnsi="Arial Narrow" w:cs="Calibri Light"/>
        </w:rPr>
        <w:t>Odstąpienie, wypowiedzenie, rozwiązanie Umowy będzie wywierało skutek pomiędzy Stronami Umowy z momentem doręczenia drugiej Stronie oświadczenia o odstąpieniu, wypowiedzeniu, rozwiązaniu Umowy.</w:t>
      </w:r>
    </w:p>
    <w:p w14:paraId="4C9869E6" w14:textId="151DFB90" w:rsidR="00664DAE" w:rsidRPr="00A61B9D" w:rsidRDefault="00664DAE" w:rsidP="00A61B9D">
      <w:pPr>
        <w:numPr>
          <w:ilvl w:val="0"/>
          <w:numId w:val="12"/>
        </w:numPr>
        <w:spacing w:before="60" w:after="60" w:line="280" w:lineRule="exact"/>
        <w:ind w:left="284"/>
        <w:contextualSpacing/>
        <w:rPr>
          <w:rFonts w:ascii="Arial Narrow" w:hAnsi="Arial Narrow" w:cs="Calibri Light"/>
        </w:rPr>
      </w:pPr>
      <w:bookmarkStart w:id="11" w:name="_Hlk163750864"/>
      <w:r w:rsidRPr="00A61B9D">
        <w:rPr>
          <w:rFonts w:ascii="Arial Narrow" w:hAnsi="Arial Narrow" w:cs="Calibri Light"/>
        </w:rPr>
        <w:t xml:space="preserve">Wykonawca zapłaci Zamawiającemu karę umowną w przypadku: </w:t>
      </w:r>
    </w:p>
    <w:p w14:paraId="0E237439" w14:textId="77777777" w:rsidR="00664DAE" w:rsidRPr="00664DAE" w:rsidRDefault="00664DAE" w:rsidP="00664DAE">
      <w:pPr>
        <w:numPr>
          <w:ilvl w:val="0"/>
          <w:numId w:val="19"/>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odstąpienia Zamawiającego od umowy bądź jej części lub jej rozwiązania z winy Wykonawcy w wysokości stanowiącej równowartość 3,5 % szacowanej kwoty wartości przedmiotu umowy brutto wskazanej w ofercie z wyłączeniem przypadku rozwiązania Umowy, o którym mowa w ust. 3, par. 8, </w:t>
      </w:r>
    </w:p>
    <w:p w14:paraId="012E761E" w14:textId="77777777" w:rsidR="00664DAE" w:rsidRPr="00664DAE" w:rsidRDefault="00664DAE" w:rsidP="00664DAE">
      <w:pPr>
        <w:numPr>
          <w:ilvl w:val="0"/>
          <w:numId w:val="19"/>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5 % szacowanej kwoty wartości przedmiotu umowy brutto wskazanej w ofercie z wyłączeniem przypadku rozwiązania Umowy, o którym mowa w ust. 3, par. 8, </w:t>
      </w:r>
    </w:p>
    <w:p w14:paraId="6E761458" w14:textId="77777777" w:rsidR="00664DAE" w:rsidRPr="00664DAE" w:rsidRDefault="00664DAE" w:rsidP="00664DAE">
      <w:pPr>
        <w:numPr>
          <w:ilvl w:val="0"/>
          <w:numId w:val="19"/>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w przypadku odstąpienia od Umowy przez Wykonawcę, jej rozwiązania lub zaprzestania jej wykonywania z przyczyn nieleżących po stronie Zamawiającego w wysokości 3,5 % szacowanej wartości przedmiotu umowy brutto wskazanej w ofercie, z wyłączeniem przypadku rozwiązania Umowy, o którym mowa w ust. 3, par. 8, </w:t>
      </w:r>
    </w:p>
    <w:p w14:paraId="42F75DB2" w14:textId="676E9B8E" w:rsidR="00664DAE" w:rsidRPr="00A61B9D" w:rsidRDefault="00664DAE" w:rsidP="00A61B9D">
      <w:pPr>
        <w:pStyle w:val="Akapitzlist"/>
        <w:numPr>
          <w:ilvl w:val="0"/>
          <w:numId w:val="12"/>
        </w:numPr>
        <w:spacing w:before="60" w:after="60" w:line="280" w:lineRule="exact"/>
        <w:ind w:left="284"/>
        <w:rPr>
          <w:rFonts w:ascii="Arial Narrow" w:hAnsi="Arial Narrow" w:cs="Calibri Light"/>
        </w:rPr>
      </w:pPr>
      <w:r w:rsidRPr="00A61B9D">
        <w:rPr>
          <w:rFonts w:ascii="Arial Narrow" w:hAnsi="Arial Narrow" w:cs="Calibri Light"/>
        </w:rPr>
        <w:t xml:space="preserve">Zamawiający zapłaci Wykonawcy karę umowną w przypadku: </w:t>
      </w:r>
    </w:p>
    <w:p w14:paraId="26D24012" w14:textId="77777777" w:rsidR="00664DAE" w:rsidRPr="00664DAE" w:rsidRDefault="00664DAE" w:rsidP="00664DAE">
      <w:pPr>
        <w:numPr>
          <w:ilvl w:val="0"/>
          <w:numId w:val="20"/>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odstąpienia Zamawiającego od umowy bądź jej części lub jej rozwiązania przez Wykonawcę z przyczyn leżących po stronie Zamawiającego w wysokości stanowiącej równowartość 3,5 % szacowanej kwoty brutto wartości przedmiotu umowy wskazanej w ofercie z wyłączeniem przypadku rozwiązania Umowy, o którym mowa w ust. 3, par. 8, </w:t>
      </w:r>
    </w:p>
    <w:p w14:paraId="6AF0B42D" w14:textId="77777777" w:rsidR="00664DAE" w:rsidRPr="00664DAE" w:rsidRDefault="00664DAE" w:rsidP="00664DAE">
      <w:pPr>
        <w:numPr>
          <w:ilvl w:val="0"/>
          <w:numId w:val="20"/>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w przypadku odstąpienia od Umowy przez Zamawiającego jej rozwiązania lub zaprzestania jej wykonywania z przyczyn nieleżących po stronie Wykonawcy, Wykonawcy przysługuje od Zamawiającego kara umowna, w wysokości 3,5 % szacowanej wartości brutto przedmiotu umowy wskazanej w ofercie, z wyłączeniem przypadku rozwiązaniu Umowy, o którym mowa w ust. 3, par.8, </w:t>
      </w:r>
    </w:p>
    <w:p w14:paraId="2F3D00AF" w14:textId="77777777" w:rsidR="00664DAE" w:rsidRPr="00664DAE" w:rsidRDefault="00664DAE" w:rsidP="00A61B9D">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Łączna wysokość kar umownych jakich mogą dochodzić strony na podstawie przedmiotowej umowy wynosi 5 % szacowanej kwoty wartości brutto przedmiotu umowy wskazanej w ofercie.</w:t>
      </w:r>
    </w:p>
    <w:p w14:paraId="5250076D" w14:textId="77777777" w:rsidR="00664DAE" w:rsidRPr="00664DAE" w:rsidRDefault="00664DAE" w:rsidP="00A61B9D">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Poza karami wymienionymi powyżej Strony mogą dochodzić naprawienia szkody na zasadach określonych w Kodeksie Cywilnym w razie gdy wartość naliczonych kar umownych nie pokryje całości szkody. </w:t>
      </w:r>
    </w:p>
    <w:bookmarkEnd w:id="11"/>
    <w:p w14:paraId="6339AFDF" w14:textId="77777777" w:rsidR="00664DAE" w:rsidRPr="00664DAE" w:rsidRDefault="00664DAE" w:rsidP="00664DAE">
      <w:pPr>
        <w:spacing w:before="60" w:after="60" w:line="280" w:lineRule="exact"/>
        <w:jc w:val="center"/>
        <w:rPr>
          <w:rFonts w:ascii="Arial Narrow" w:hAnsi="Arial Narrow" w:cs="Calibri Light"/>
          <w:b/>
          <w:bCs/>
          <w:color w:val="000000"/>
        </w:rPr>
      </w:pPr>
    </w:p>
    <w:p w14:paraId="371CDE98" w14:textId="77777777" w:rsidR="00664DAE" w:rsidRPr="00664DAE" w:rsidRDefault="00664DAE" w:rsidP="00664DAE">
      <w:pPr>
        <w:spacing w:before="60" w:after="60" w:line="280" w:lineRule="exact"/>
        <w:jc w:val="center"/>
        <w:rPr>
          <w:rFonts w:ascii="Arial Narrow" w:hAnsi="Arial Narrow" w:cs="Calibri Light"/>
          <w:b/>
          <w:bCs/>
          <w:color w:val="000000"/>
        </w:rPr>
      </w:pPr>
      <w:r w:rsidRPr="00664DAE">
        <w:rPr>
          <w:rFonts w:ascii="Arial Narrow" w:hAnsi="Arial Narrow" w:cs="Calibri Light"/>
          <w:b/>
          <w:bCs/>
          <w:color w:val="000000"/>
        </w:rPr>
        <w:t>§ 10</w:t>
      </w:r>
    </w:p>
    <w:p w14:paraId="69944C3A" w14:textId="77777777" w:rsidR="00664DAE" w:rsidRPr="00664DAE" w:rsidRDefault="00664DAE" w:rsidP="00664DAE">
      <w:pPr>
        <w:spacing w:before="60" w:after="60" w:line="280" w:lineRule="exact"/>
        <w:jc w:val="center"/>
        <w:rPr>
          <w:rFonts w:ascii="Arial Narrow" w:hAnsi="Arial Narrow" w:cs="Calibri Light"/>
          <w:b/>
          <w:bCs/>
          <w:color w:val="000000"/>
        </w:rPr>
      </w:pPr>
      <w:r w:rsidRPr="00664DAE">
        <w:rPr>
          <w:rFonts w:ascii="Arial Narrow" w:hAnsi="Arial Narrow" w:cs="Calibri Light"/>
          <w:b/>
          <w:bCs/>
          <w:color w:val="000000"/>
        </w:rPr>
        <w:lastRenderedPageBreak/>
        <w:t>RODO</w:t>
      </w:r>
    </w:p>
    <w:p w14:paraId="793D3332" w14:textId="77777777" w:rsidR="00664DAE" w:rsidRPr="00664DAE" w:rsidRDefault="00664DAE" w:rsidP="00664DAE">
      <w:pPr>
        <w:numPr>
          <w:ilvl w:val="0"/>
          <w:numId w:val="34"/>
        </w:numPr>
        <w:spacing w:before="0" w:after="0" w:line="240" w:lineRule="auto"/>
        <w:ind w:left="426"/>
        <w:contextualSpacing/>
        <w:rPr>
          <w:rFonts w:ascii="Arial Narrow" w:eastAsia="Times New Roman" w:hAnsi="Arial Narrow" w:cs="Calibri Light"/>
          <w:lang w:eastAsia="pl-PL"/>
        </w:rPr>
      </w:pPr>
      <w:r w:rsidRPr="00664DAE">
        <w:rPr>
          <w:rFonts w:ascii="Arial Narrow" w:hAnsi="Arial Narrow" w:cs="Calibri Light"/>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przetwarzanych w </w:t>
      </w:r>
      <w:r w:rsidRPr="00664DAE">
        <w:rPr>
          <w:rFonts w:ascii="Arial Narrow" w:eastAsia="Times New Roman" w:hAnsi="Arial Narrow" w:cs="Calibri Light"/>
          <w:lang w:eastAsia="pl-PL"/>
        </w:rPr>
        <w:t xml:space="preserve">Urzędzie Gminy jest Burmistrz Miasta i Gminy Szamocin Eugeniusz </w:t>
      </w:r>
      <w:proofErr w:type="spellStart"/>
      <w:r w:rsidRPr="00664DAE">
        <w:rPr>
          <w:rFonts w:ascii="Arial Narrow" w:eastAsia="Times New Roman" w:hAnsi="Arial Narrow" w:cs="Calibri Light"/>
          <w:lang w:eastAsia="pl-PL"/>
        </w:rPr>
        <w:t>Kucner</w:t>
      </w:r>
      <w:proofErr w:type="spellEnd"/>
      <w:r w:rsidRPr="00664DAE">
        <w:rPr>
          <w:rFonts w:ascii="Arial Narrow" w:eastAsia="Times New Roman" w:hAnsi="Arial Narrow" w:cs="Calibri Light"/>
          <w:lang w:eastAsia="pl-PL"/>
        </w:rPr>
        <w:t>,</w:t>
      </w:r>
    </w:p>
    <w:p w14:paraId="3BE1F51C" w14:textId="77777777" w:rsidR="00664DAE" w:rsidRPr="00664DAE" w:rsidRDefault="00664DAE" w:rsidP="00664DAE">
      <w:pPr>
        <w:numPr>
          <w:ilvl w:val="0"/>
          <w:numId w:val="34"/>
        </w:numPr>
        <w:spacing w:before="0" w:after="0" w:line="240" w:lineRule="auto"/>
        <w:ind w:left="426"/>
        <w:contextualSpacing/>
        <w:rPr>
          <w:rFonts w:ascii="Arial Narrow" w:eastAsia="Times New Roman" w:hAnsi="Arial Narrow" w:cs="Calibri Light"/>
          <w:lang w:eastAsia="pl-PL"/>
        </w:rPr>
      </w:pPr>
      <w:r w:rsidRPr="00664DAE">
        <w:rPr>
          <w:rFonts w:ascii="Arial Narrow" w:eastAsia="Times New Roman" w:hAnsi="Arial Narrow" w:cs="Calibri Light"/>
          <w:iCs/>
          <w:lang w:eastAsia="pl-PL"/>
        </w:rPr>
        <w:t xml:space="preserve">We wszelkich sprawach związanych z przetwarzaniem danych osobowych przez Administratora Danych można uzyskać informację, kontaktując się z Inspektorem Ochrony Danych drogą poczty elektronicznej. </w:t>
      </w:r>
    </w:p>
    <w:p w14:paraId="6684F508" w14:textId="77777777" w:rsidR="00664DAE" w:rsidRPr="00664DAE" w:rsidRDefault="00664DAE" w:rsidP="00664DAE">
      <w:pPr>
        <w:numPr>
          <w:ilvl w:val="0"/>
          <w:numId w:val="34"/>
        </w:numPr>
        <w:spacing w:before="0" w:after="0" w:line="240" w:lineRule="auto"/>
        <w:ind w:left="426"/>
        <w:contextualSpacing/>
        <w:rPr>
          <w:rFonts w:ascii="Arial Narrow" w:eastAsia="Times New Roman" w:hAnsi="Arial Narrow" w:cs="Calibri Light"/>
          <w:lang w:eastAsia="pl-PL"/>
        </w:rPr>
      </w:pPr>
      <w:r w:rsidRPr="00664DAE">
        <w:rPr>
          <w:rFonts w:ascii="Arial Narrow" w:eastAsia="Times New Roman" w:hAnsi="Arial Narrow" w:cs="Calibri Light"/>
          <w:iCs/>
          <w:lang w:eastAsia="pl-PL"/>
        </w:rPr>
        <w:t>Kontakt do Inspektora Ochrony Danych adres  e-mail: agmarkanc@wp.pl</w:t>
      </w:r>
    </w:p>
    <w:p w14:paraId="15B92726"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Dane osobowe pozyskane w związku z zawarciem umowy będą przetwarzane w następujących celach:</w:t>
      </w:r>
    </w:p>
    <w:p w14:paraId="7B1F9E37" w14:textId="77777777" w:rsidR="00664DAE" w:rsidRPr="00664DAE" w:rsidRDefault="00664DAE" w:rsidP="00664DAE">
      <w:pPr>
        <w:numPr>
          <w:ilvl w:val="0"/>
          <w:numId w:val="36"/>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związanych z realizacją podpisanej umowy,</w:t>
      </w:r>
    </w:p>
    <w:p w14:paraId="070593C7" w14:textId="77777777" w:rsidR="00664DAE" w:rsidRPr="00664DAE" w:rsidRDefault="00664DAE" w:rsidP="00664DAE">
      <w:pPr>
        <w:numPr>
          <w:ilvl w:val="0"/>
          <w:numId w:val="36"/>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związanych z dochodzeniem ewentualnych roszczeń, odszkodowań,</w:t>
      </w:r>
    </w:p>
    <w:p w14:paraId="7C02ED11" w14:textId="77777777" w:rsidR="00664DAE" w:rsidRPr="00664DAE" w:rsidRDefault="00664DAE" w:rsidP="00664DAE">
      <w:pPr>
        <w:numPr>
          <w:ilvl w:val="0"/>
          <w:numId w:val="36"/>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udzielania odpowiedzi na pisma, wnioski i skargi,</w:t>
      </w:r>
    </w:p>
    <w:p w14:paraId="174D92B9" w14:textId="77777777" w:rsidR="00664DAE" w:rsidRPr="00664DAE" w:rsidRDefault="00664DAE" w:rsidP="00664DAE">
      <w:pPr>
        <w:numPr>
          <w:ilvl w:val="0"/>
          <w:numId w:val="36"/>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udzielania odpowiedzi w toczących się postępowaniach.</w:t>
      </w:r>
    </w:p>
    <w:p w14:paraId="16028C44"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Podstawą prawną przetwarzania danych jest:</w:t>
      </w:r>
    </w:p>
    <w:p w14:paraId="7ACBC3FF" w14:textId="77777777" w:rsidR="00664DAE" w:rsidRPr="00664DAE" w:rsidRDefault="00664DAE" w:rsidP="00664DAE">
      <w:pPr>
        <w:numPr>
          <w:ilvl w:val="0"/>
          <w:numId w:val="37"/>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niezbędność do wykonania umowy lub do podjęcia działań na żądanie przed zawarciem umowy (art. 6 ust. 1 lit. b RODO),</w:t>
      </w:r>
    </w:p>
    <w:p w14:paraId="762B0FC9" w14:textId="77777777" w:rsidR="00664DAE" w:rsidRPr="00664DAE" w:rsidRDefault="00664DAE" w:rsidP="00664DAE">
      <w:pPr>
        <w:numPr>
          <w:ilvl w:val="0"/>
          <w:numId w:val="37"/>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konieczność wypełnienia obowiązku prawnego ciążącego na administratorze (art. 6 ust. 1 lit. c RODO),</w:t>
      </w:r>
    </w:p>
    <w:p w14:paraId="6D097F7D" w14:textId="77777777" w:rsidR="00664DAE" w:rsidRPr="00664DAE" w:rsidRDefault="00664DAE" w:rsidP="00664DAE">
      <w:pPr>
        <w:numPr>
          <w:ilvl w:val="0"/>
          <w:numId w:val="37"/>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niezbędność do celów wynikających z prawnie uzasadnionych interesów realizowanych przez administratora (art. 6 ust. 1 lit. f RODO).</w:t>
      </w:r>
    </w:p>
    <w:p w14:paraId="206CC6CA"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Podanie danych osobowych jest dobrowolne, ale niezbędne do zawarcia i realizacji umowy.</w:t>
      </w:r>
    </w:p>
    <w:p w14:paraId="0812E7E9"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Pozyskane  dane osobowe mogą być przekazywane:</w:t>
      </w:r>
    </w:p>
    <w:p w14:paraId="585795C8" w14:textId="77777777" w:rsidR="00664DAE" w:rsidRPr="00664DAE" w:rsidRDefault="00664DAE" w:rsidP="00664DAE">
      <w:pPr>
        <w:numPr>
          <w:ilvl w:val="0"/>
          <w:numId w:val="38"/>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podmiotom przetwarzającym je na nasze zlecenie oraz</w:t>
      </w:r>
    </w:p>
    <w:p w14:paraId="331A0614" w14:textId="77777777" w:rsidR="00664DAE" w:rsidRPr="00664DAE" w:rsidRDefault="00664DAE" w:rsidP="00664DAE">
      <w:pPr>
        <w:numPr>
          <w:ilvl w:val="0"/>
          <w:numId w:val="38"/>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086800BD"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Dane osobowe nie będą przekazane do państw trzecich.</w:t>
      </w:r>
    </w:p>
    <w:p w14:paraId="18F1137A"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Okres przetwarzania danych osobowych jest uzależniony od celu w jakim dane są przetwarzane. Okres, przez który dane osobowe będą przechowywane jest obliczany w oparciu o następujące kryteria:</w:t>
      </w:r>
    </w:p>
    <w:p w14:paraId="7384E75D" w14:textId="77777777" w:rsidR="00664DAE" w:rsidRPr="00664DAE" w:rsidRDefault="00664DAE" w:rsidP="00664DAE">
      <w:pPr>
        <w:numPr>
          <w:ilvl w:val="0"/>
          <w:numId w:val="39"/>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czasu obowiązywania umowy, </w:t>
      </w:r>
    </w:p>
    <w:p w14:paraId="4CACD5E4" w14:textId="77777777" w:rsidR="00664DAE" w:rsidRPr="00664DAE" w:rsidRDefault="00664DAE" w:rsidP="00664DAE">
      <w:pPr>
        <w:numPr>
          <w:ilvl w:val="0"/>
          <w:numId w:val="39"/>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przepisy prawa, które mogą nas obligować do przetwarzania danych przez określony czas, </w:t>
      </w:r>
    </w:p>
    <w:p w14:paraId="1D967674" w14:textId="77777777" w:rsidR="00664DAE" w:rsidRPr="00664DAE" w:rsidRDefault="00664DAE" w:rsidP="00664DAE">
      <w:pPr>
        <w:numPr>
          <w:ilvl w:val="0"/>
          <w:numId w:val="39"/>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okres, który jest niezbędny do obrony naszych interesów.</w:t>
      </w:r>
    </w:p>
    <w:p w14:paraId="304B05D3"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Ponadto, informujemy, o prawie do:</w:t>
      </w:r>
    </w:p>
    <w:p w14:paraId="492B46A5"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dostępu do swoich danych osobowych,</w:t>
      </w:r>
    </w:p>
    <w:p w14:paraId="1C41FD5D"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żądania sprostowania swoich danych osobowych, które są nieprawidłowe oraz uzupełnienia niekompletnych danych osobowych,</w:t>
      </w:r>
    </w:p>
    <w:p w14:paraId="2AA18EF6"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żądania usunięcia swoich danych osobowych, w szczególności w przypadku cofnięcia zgody na przetwarzanie, gdy nie ma innej podstawy prawnej przetwarzania,</w:t>
      </w:r>
    </w:p>
    <w:p w14:paraId="12F6335C"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żądania ograniczenia przetwarzania swoich danych osobowych,</w:t>
      </w:r>
    </w:p>
    <w:p w14:paraId="0A1D088C"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16DD9836"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przenoszenia swoich danych osobowych, </w:t>
      </w:r>
    </w:p>
    <w:p w14:paraId="4E250FAE"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wniesienia skargi do organu nadzorczego zajmującego się ochroną danych osobowych, tj. Prezesa Urzędu Ochrony Danych Osobowych.</w:t>
      </w:r>
    </w:p>
    <w:p w14:paraId="7ED76BA9"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294A305A"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Informujemy, że nie korzystamy z systemów służących do zautomatyzowanego podejmowania decyzji.</w:t>
      </w:r>
    </w:p>
    <w:p w14:paraId="1E2DAD36" w14:textId="77777777" w:rsidR="00664DAE" w:rsidRPr="00664DAE" w:rsidRDefault="00664DAE" w:rsidP="00664DAE">
      <w:pPr>
        <w:spacing w:before="60" w:after="60" w:line="280" w:lineRule="exact"/>
        <w:ind w:left="284"/>
        <w:contextualSpacing/>
        <w:jc w:val="center"/>
        <w:rPr>
          <w:rFonts w:ascii="Arial Narrow" w:hAnsi="Arial Narrow" w:cs="Calibri Light"/>
          <w:b/>
        </w:rPr>
      </w:pPr>
      <w:r w:rsidRPr="00664DAE">
        <w:rPr>
          <w:rFonts w:ascii="Arial Narrow" w:hAnsi="Arial Narrow" w:cs="Calibri Light"/>
          <w:b/>
        </w:rPr>
        <w:t>§ 11</w:t>
      </w:r>
    </w:p>
    <w:p w14:paraId="595AB327" w14:textId="77777777" w:rsidR="00664DAE" w:rsidRPr="00664DAE" w:rsidRDefault="00664DAE" w:rsidP="00664DAE">
      <w:pPr>
        <w:spacing w:before="60" w:after="60" w:line="280" w:lineRule="exact"/>
        <w:ind w:left="284"/>
        <w:contextualSpacing/>
        <w:jc w:val="center"/>
        <w:rPr>
          <w:rFonts w:ascii="Arial Narrow" w:hAnsi="Arial Narrow" w:cs="Calibri Light"/>
          <w:b/>
        </w:rPr>
      </w:pPr>
      <w:r w:rsidRPr="00664DAE">
        <w:rPr>
          <w:rFonts w:ascii="Arial Narrow" w:hAnsi="Arial Narrow" w:cs="Calibri Light"/>
          <w:b/>
        </w:rPr>
        <w:t>POSTANOWIENIA KOŃCOWE</w:t>
      </w:r>
    </w:p>
    <w:p w14:paraId="0797C466" w14:textId="77777777" w:rsidR="00664DAE" w:rsidRPr="00664DAE" w:rsidRDefault="00664DAE" w:rsidP="00664DAE">
      <w:pPr>
        <w:numPr>
          <w:ilvl w:val="0"/>
          <w:numId w:val="41"/>
        </w:numPr>
        <w:tabs>
          <w:tab w:val="left" w:pos="426"/>
        </w:tabs>
        <w:spacing w:before="0" w:after="0" w:line="280" w:lineRule="exact"/>
        <w:ind w:left="426" w:hanging="426"/>
        <w:contextualSpacing/>
        <w:rPr>
          <w:rFonts w:ascii="Arial Narrow" w:hAnsi="Arial Narrow" w:cs="Calibri Light"/>
        </w:rPr>
      </w:pPr>
      <w:r w:rsidRPr="00664DAE">
        <w:rPr>
          <w:rFonts w:ascii="Arial Narrow" w:hAnsi="Arial Narrow" w:cs="Calibri Light"/>
        </w:rPr>
        <w:lastRenderedPageBreak/>
        <w:t xml:space="preserve">Przedstawicielami Stron upoważnionymi do bieżących kontaktów w sprawach związanych z wykonywaniem umowy są: </w:t>
      </w:r>
    </w:p>
    <w:p w14:paraId="64563FBD" w14:textId="77777777" w:rsidR="00664DAE" w:rsidRPr="00664DAE" w:rsidRDefault="00664DAE" w:rsidP="00664DAE">
      <w:pPr>
        <w:numPr>
          <w:ilvl w:val="0"/>
          <w:numId w:val="21"/>
        </w:numPr>
        <w:spacing w:before="0" w:after="0" w:line="280" w:lineRule="exact"/>
        <w:ind w:left="851" w:hanging="426"/>
        <w:contextualSpacing/>
        <w:rPr>
          <w:rFonts w:ascii="Arial Narrow" w:hAnsi="Arial Narrow" w:cs="Calibri Light"/>
        </w:rPr>
      </w:pPr>
      <w:r w:rsidRPr="00664DAE">
        <w:rPr>
          <w:rFonts w:ascii="Arial Narrow" w:hAnsi="Arial Narrow" w:cs="Calibri Light"/>
          <w:color w:val="FF0000"/>
        </w:rPr>
        <w:t>ze strony Wykonawcy</w:t>
      </w:r>
      <w:r w:rsidRPr="00664DAE">
        <w:rPr>
          <w:rFonts w:ascii="Arial Narrow" w:hAnsi="Arial Narrow" w:cs="Calibri Light"/>
        </w:rPr>
        <w:t xml:space="preserve">: </w:t>
      </w:r>
      <w:r w:rsidRPr="00664DAE">
        <w:rPr>
          <w:rFonts w:ascii="Arial Narrow" w:hAnsi="Arial Narrow" w:cs="Calibri Light"/>
          <w:b/>
          <w:color w:val="0000FF"/>
        </w:rPr>
        <w:t>______________________</w:t>
      </w:r>
      <w:r w:rsidRPr="00664DAE">
        <w:rPr>
          <w:rFonts w:ascii="Arial Narrow" w:hAnsi="Arial Narrow" w:cs="Calibri Light"/>
        </w:rPr>
        <w:t xml:space="preserve">tel. </w:t>
      </w:r>
      <w:r w:rsidRPr="00664DAE">
        <w:rPr>
          <w:rFonts w:ascii="Arial Narrow" w:hAnsi="Arial Narrow" w:cs="Calibri Light"/>
          <w:b/>
          <w:color w:val="0000FF"/>
        </w:rPr>
        <w:t>____________________</w:t>
      </w:r>
    </w:p>
    <w:p w14:paraId="5BD828D3" w14:textId="77777777" w:rsidR="00664DAE" w:rsidRPr="00664DAE" w:rsidRDefault="00664DAE" w:rsidP="00664DAE">
      <w:pPr>
        <w:numPr>
          <w:ilvl w:val="0"/>
          <w:numId w:val="21"/>
        </w:numPr>
        <w:spacing w:before="0" w:after="0" w:line="280" w:lineRule="exact"/>
        <w:ind w:left="851" w:hanging="426"/>
        <w:contextualSpacing/>
        <w:rPr>
          <w:rFonts w:ascii="Arial Narrow" w:hAnsi="Arial Narrow" w:cs="Calibri Light"/>
        </w:rPr>
      </w:pPr>
      <w:r w:rsidRPr="00664DAE">
        <w:rPr>
          <w:rFonts w:ascii="Arial Narrow" w:hAnsi="Arial Narrow" w:cs="Calibri Light"/>
        </w:rPr>
        <w:t xml:space="preserve">e-mail </w:t>
      </w:r>
      <w:r w:rsidRPr="00664DAE">
        <w:rPr>
          <w:rFonts w:ascii="Arial Narrow" w:hAnsi="Arial Narrow" w:cs="Calibri Light"/>
          <w:b/>
          <w:color w:val="0000FF"/>
        </w:rPr>
        <w:t>___________________________</w:t>
      </w:r>
    </w:p>
    <w:p w14:paraId="0EA30777" w14:textId="77777777" w:rsidR="00664DAE" w:rsidRPr="00664DAE" w:rsidRDefault="00664DAE" w:rsidP="00664DAE">
      <w:pPr>
        <w:numPr>
          <w:ilvl w:val="0"/>
          <w:numId w:val="21"/>
        </w:numPr>
        <w:spacing w:before="0" w:after="0" w:line="259" w:lineRule="auto"/>
        <w:ind w:left="851" w:hanging="426"/>
        <w:contextualSpacing/>
        <w:rPr>
          <w:rFonts w:ascii="Arial Narrow" w:hAnsi="Arial Narrow" w:cs="Calibri Light"/>
        </w:rPr>
      </w:pPr>
      <w:r w:rsidRPr="00664DAE">
        <w:rPr>
          <w:rFonts w:ascii="Arial Narrow" w:hAnsi="Arial Narrow" w:cs="Calibri Light"/>
        </w:rPr>
        <w:t xml:space="preserve">ze strony Zamawiającego: </w:t>
      </w:r>
      <w:r w:rsidRPr="00664DAE">
        <w:rPr>
          <w:rFonts w:ascii="Arial Narrow" w:hAnsi="Arial Narrow" w:cs="Calibri Light"/>
          <w:color w:val="0000CC"/>
        </w:rPr>
        <w:t>Romualda Nowak</w:t>
      </w:r>
      <w:r w:rsidRPr="00664DAE">
        <w:rPr>
          <w:rFonts w:ascii="Arial Narrow" w:hAnsi="Arial Narrow" w:cs="Calibri Light"/>
          <w:b/>
          <w:color w:val="0000CC"/>
        </w:rPr>
        <w:t xml:space="preserve"> </w:t>
      </w:r>
      <w:r w:rsidRPr="00664DAE">
        <w:rPr>
          <w:rFonts w:ascii="Arial Narrow" w:hAnsi="Arial Narrow" w:cs="Calibri Light"/>
        </w:rPr>
        <w:t>tel. 67 28 48 185</w:t>
      </w:r>
    </w:p>
    <w:p w14:paraId="1F62076C" w14:textId="77777777" w:rsidR="00664DAE" w:rsidRPr="00664DAE" w:rsidRDefault="00664DAE" w:rsidP="00664DAE">
      <w:pPr>
        <w:numPr>
          <w:ilvl w:val="0"/>
          <w:numId w:val="21"/>
        </w:numPr>
        <w:spacing w:before="0" w:after="0" w:line="259" w:lineRule="auto"/>
        <w:ind w:left="851" w:hanging="426"/>
        <w:contextualSpacing/>
        <w:rPr>
          <w:rFonts w:ascii="Arial Narrow" w:hAnsi="Arial Narrow" w:cs="Calibri Light"/>
          <w:lang w:val="en-US"/>
        </w:rPr>
      </w:pPr>
      <w:r w:rsidRPr="00664DAE">
        <w:rPr>
          <w:rFonts w:ascii="Arial Narrow" w:hAnsi="Arial Narrow" w:cs="Calibri Light"/>
          <w:lang w:val="en-US"/>
        </w:rPr>
        <w:t>e-mail</w:t>
      </w:r>
      <w:r w:rsidRPr="00664DAE">
        <w:rPr>
          <w:rFonts w:ascii="Arial Narrow" w:hAnsi="Arial Narrow" w:cs="Calibri Light"/>
          <w:b/>
          <w:color w:val="0000CC"/>
          <w:lang w:val="en-US"/>
        </w:rPr>
        <w:t xml:space="preserve">: </w:t>
      </w:r>
      <w:r w:rsidRPr="00664DAE">
        <w:rPr>
          <w:rFonts w:ascii="Arial Narrow" w:hAnsi="Arial Narrow" w:cs="Calibri Light"/>
          <w:color w:val="0000CC"/>
          <w:lang w:val="en-US"/>
        </w:rPr>
        <w:t>zeas@gminaszamocin.pl</w:t>
      </w:r>
    </w:p>
    <w:p w14:paraId="0EC36DA3" w14:textId="77777777" w:rsidR="00664DAE" w:rsidRPr="00664DAE" w:rsidRDefault="00664DAE" w:rsidP="00664DAE">
      <w:pPr>
        <w:tabs>
          <w:tab w:val="left" w:pos="426"/>
        </w:tabs>
        <w:spacing w:before="0" w:after="0" w:line="280" w:lineRule="exact"/>
        <w:ind w:left="851" w:hanging="426"/>
        <w:contextualSpacing/>
        <w:rPr>
          <w:rFonts w:ascii="Arial Narrow" w:hAnsi="Arial Narrow" w:cs="Calibri Light"/>
          <w:lang w:val="en-US"/>
        </w:rPr>
      </w:pPr>
    </w:p>
    <w:p w14:paraId="7A51D0EA"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2.</w:t>
      </w:r>
      <w:r w:rsidRPr="00664DAE">
        <w:rPr>
          <w:rFonts w:ascii="Arial Narrow" w:hAnsi="Arial Narrow" w:cs="Calibri Light"/>
        </w:rPr>
        <w:tab/>
        <w:t xml:space="preserve">Zmiana przedstawiciela można dokonać poprzez pisemne powiadomienia o tym fakcie drugiej Strony.  Zmiana przedstawiciela nie wymaga zmiany umowy.  </w:t>
      </w:r>
    </w:p>
    <w:p w14:paraId="2FC8A4E2"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3.</w:t>
      </w:r>
      <w:r w:rsidRPr="00664DAE">
        <w:rPr>
          <w:rFonts w:ascii="Arial Narrow" w:hAnsi="Arial Narrow" w:cs="Calibri Light"/>
        </w:rPr>
        <w:tab/>
        <w:t xml:space="preserve">Niniejsza Umowa została sporządzona w 2 jednobrzmiących egzemplarzach, po 1 dla każdej </w:t>
      </w:r>
      <w:r w:rsidRPr="00664DAE">
        <w:rPr>
          <w:rFonts w:ascii="Arial Narrow" w:hAnsi="Arial Narrow"/>
        </w:rPr>
        <w:t>ze Stron</w:t>
      </w:r>
      <w:r w:rsidRPr="00664DAE">
        <w:rPr>
          <w:rFonts w:ascii="Arial Narrow" w:hAnsi="Arial Narrow" w:cs="Calibri Light"/>
        </w:rPr>
        <w:t xml:space="preserve">. </w:t>
      </w:r>
    </w:p>
    <w:p w14:paraId="3F6A3FF4"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4.</w:t>
      </w:r>
      <w:r w:rsidRPr="00664DAE">
        <w:rPr>
          <w:rFonts w:ascii="Arial Narrow" w:hAnsi="Arial Narrow" w:cs="Calibri Light"/>
        </w:rPr>
        <w:tab/>
        <w:t xml:space="preserve">Wszystkie załączniki do niniejszej Umowy stanowią jej integralną część.  </w:t>
      </w:r>
    </w:p>
    <w:p w14:paraId="6A2442EA"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5.</w:t>
      </w:r>
      <w:r w:rsidRPr="00664DAE">
        <w:rPr>
          <w:rFonts w:ascii="Arial Narrow" w:hAnsi="Arial Narrow" w:cs="Calibri Light"/>
        </w:rPr>
        <w:tab/>
        <w:t xml:space="preserve">Strony postanawiają, że adresem do doręczeń dla Zamawiającego są adresy ujęte w załączniku nr 1 zaś dla Wykonawcy: </w:t>
      </w:r>
      <w:r w:rsidRPr="00664DAE">
        <w:rPr>
          <w:rFonts w:ascii="Arial Narrow" w:hAnsi="Arial Narrow" w:cs="Calibri Light"/>
          <w:b/>
          <w:color w:val="0000FF"/>
        </w:rPr>
        <w:t>____________________________________________</w:t>
      </w:r>
      <w:r w:rsidRPr="00664DAE">
        <w:rPr>
          <w:rFonts w:ascii="Arial Narrow" w:hAnsi="Arial Narrow" w:cs="Calibri Light"/>
        </w:rPr>
        <w:t xml:space="preserve"> </w:t>
      </w:r>
    </w:p>
    <w:p w14:paraId="0C27EB98" w14:textId="77777777" w:rsidR="00664DAE" w:rsidRPr="00664DAE" w:rsidRDefault="00664DAE" w:rsidP="00664DAE">
      <w:pPr>
        <w:tabs>
          <w:tab w:val="left" w:pos="0"/>
        </w:tabs>
        <w:spacing w:before="0" w:after="0" w:line="280" w:lineRule="exact"/>
        <w:rPr>
          <w:rFonts w:ascii="Arial Narrow" w:hAnsi="Arial Narrow" w:cs="Calibri Light"/>
        </w:rPr>
      </w:pPr>
      <w:r w:rsidRPr="00664DAE">
        <w:rPr>
          <w:rFonts w:ascii="Arial Narrow" w:hAnsi="Arial Narrow"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7285DEDD"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6.</w:t>
      </w:r>
      <w:r w:rsidRPr="00664DAE">
        <w:rPr>
          <w:rFonts w:ascii="Arial Narrow" w:hAnsi="Arial Narrow" w:cs="Calibri Light"/>
        </w:rPr>
        <w:tab/>
        <w:t xml:space="preserve">W sprawach nieuregulowanych w niniejszej Umowie mają zastosowanie przepisy ustawy Prawo zamówień publicznych, Kodeksu cywilnego oraz Prawa energetycznego wraz z obowiązującymi rozporządzeniami i inne ogólnie obowiązujące. </w:t>
      </w:r>
    </w:p>
    <w:p w14:paraId="14C3AA6A" w14:textId="77777777" w:rsidR="00664DAE" w:rsidRPr="00664DAE" w:rsidRDefault="00664DAE" w:rsidP="00664DAE">
      <w:pPr>
        <w:tabs>
          <w:tab w:val="left" w:pos="709"/>
        </w:tabs>
        <w:spacing w:before="0" w:after="0" w:line="280" w:lineRule="exact"/>
        <w:ind w:left="426" w:hanging="426"/>
        <w:rPr>
          <w:rFonts w:ascii="Arial Narrow" w:hAnsi="Arial Narrow" w:cs="Calibri Light"/>
        </w:rPr>
      </w:pPr>
      <w:r w:rsidRPr="00664DAE">
        <w:rPr>
          <w:rFonts w:ascii="Arial Narrow" w:hAnsi="Arial Narrow" w:cs="Calibri Light"/>
        </w:rPr>
        <w:t xml:space="preserve">7.     Integralną część Umowy stanowią następujące Załączniki: </w:t>
      </w:r>
    </w:p>
    <w:p w14:paraId="316D6E2A"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 xml:space="preserve">Załącznik nr 1 - Wykaz punktów poboru gazu. </w:t>
      </w:r>
    </w:p>
    <w:p w14:paraId="4E2809F0"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Załącznik nr 2 - Pełnomocnictwo</w:t>
      </w:r>
    </w:p>
    <w:p w14:paraId="71121D5E"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 xml:space="preserve">Załącznik nr 3 –  Oświadczenie akcyzowe. </w:t>
      </w:r>
    </w:p>
    <w:p w14:paraId="5EFD8F8A"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 xml:space="preserve">Załącznik nr 4- dane techniczne ppg. </w:t>
      </w:r>
    </w:p>
    <w:p w14:paraId="40788CA8" w14:textId="77777777" w:rsidR="00664DAE" w:rsidRPr="00664DAE" w:rsidRDefault="00664DAE" w:rsidP="00664DAE">
      <w:pPr>
        <w:tabs>
          <w:tab w:val="left" w:pos="284"/>
        </w:tabs>
        <w:spacing w:before="0" w:after="0" w:line="280" w:lineRule="exact"/>
        <w:rPr>
          <w:rFonts w:ascii="Arial Narrow" w:hAnsi="Arial Narrow" w:cs="Calibri Light"/>
        </w:rPr>
      </w:pPr>
      <w:r w:rsidRPr="00664DAE">
        <w:rPr>
          <w:rFonts w:ascii="Arial Narrow" w:hAnsi="Arial Narrow" w:cs="Calibri Light"/>
        </w:rPr>
        <w:t>8.</w:t>
      </w:r>
      <w:r w:rsidRPr="00664DAE">
        <w:rPr>
          <w:rFonts w:ascii="Arial Narrow" w:hAnsi="Arial Narrow" w:cs="Calibri Light"/>
        </w:rPr>
        <w:tab/>
        <w:t xml:space="preserve">Spory powstałe w związku z realizację przedmiotowej umowy jak również związane z jej rozwiązaniem, odstąpieniem i  inne będą rozstrzygane w drodze negocjacji, a w przypadku braku porozumienia przez sąd właściwy dla siedziby Zamawiającego. </w:t>
      </w:r>
    </w:p>
    <w:p w14:paraId="6BB8D59B" w14:textId="77777777" w:rsidR="00664DAE" w:rsidRPr="00664DAE" w:rsidRDefault="00664DAE" w:rsidP="00664DAE">
      <w:pPr>
        <w:spacing w:after="0"/>
        <w:rPr>
          <w:rFonts w:ascii="Arial Narrow" w:hAnsi="Arial Narrow" w:cs="Calibri Light"/>
        </w:rPr>
      </w:pPr>
    </w:p>
    <w:p w14:paraId="2CE78D93" w14:textId="77777777" w:rsidR="00664DAE" w:rsidRPr="00664DAE" w:rsidRDefault="00664DAE" w:rsidP="00664DAE">
      <w:pPr>
        <w:spacing w:after="0"/>
        <w:jc w:val="center"/>
        <w:rPr>
          <w:rFonts w:ascii="Arial Narrow" w:hAnsi="Arial Narrow" w:cs="Calibri Light"/>
          <w:b/>
          <w:bCs/>
        </w:rPr>
      </w:pPr>
      <w:r w:rsidRPr="00664DAE">
        <w:rPr>
          <w:rFonts w:ascii="Arial Narrow" w:hAnsi="Arial Narrow" w:cs="Calibri Light"/>
          <w:b/>
          <w:bCs/>
        </w:rPr>
        <w:t>Wykonawca                                                                          Zamawiający</w:t>
      </w:r>
    </w:p>
    <w:p w14:paraId="4A2F1A64" w14:textId="77777777" w:rsidR="00664DAE" w:rsidRPr="00664DAE" w:rsidRDefault="00664DAE" w:rsidP="00664DAE">
      <w:pPr>
        <w:spacing w:after="0"/>
        <w:jc w:val="right"/>
        <w:rPr>
          <w:rFonts w:ascii="Arial Narrow" w:hAnsi="Arial Narrow" w:cs="Calibri Light"/>
        </w:rPr>
      </w:pPr>
    </w:p>
    <w:p w14:paraId="3DFADC01" w14:textId="77777777" w:rsidR="00C5470C" w:rsidRPr="00664DAE" w:rsidRDefault="00664DAE" w:rsidP="00664DAE">
      <w:pPr>
        <w:spacing w:after="0"/>
        <w:jc w:val="right"/>
        <w:rPr>
          <w:rFonts w:ascii="Arial Narrow" w:hAnsi="Arial Narrow" w:cs="Calibri Light"/>
        </w:rPr>
      </w:pPr>
      <w:r w:rsidRPr="00664DAE">
        <w:rPr>
          <w:rFonts w:ascii="Arial Narrow" w:hAnsi="Arial Narrow" w:cs="Calibri Light"/>
        </w:rPr>
        <w:t>Załącznik nr 1 - Wykaz ppg</w:t>
      </w:r>
    </w:p>
    <w:tbl>
      <w:tblPr>
        <w:tblW w:w="10872" w:type="dxa"/>
        <w:tblInd w:w="-1139" w:type="dxa"/>
        <w:tblCellMar>
          <w:left w:w="70" w:type="dxa"/>
          <w:right w:w="70" w:type="dxa"/>
        </w:tblCellMar>
        <w:tblLook w:val="04A0" w:firstRow="1" w:lastRow="0" w:firstColumn="1" w:lastColumn="0" w:noHBand="0" w:noVBand="1"/>
      </w:tblPr>
      <w:tblGrid>
        <w:gridCol w:w="391"/>
        <w:gridCol w:w="2161"/>
        <w:gridCol w:w="709"/>
        <w:gridCol w:w="977"/>
        <w:gridCol w:w="1354"/>
        <w:gridCol w:w="600"/>
        <w:gridCol w:w="1946"/>
        <w:gridCol w:w="904"/>
        <w:gridCol w:w="943"/>
        <w:gridCol w:w="887"/>
      </w:tblGrid>
      <w:tr w:rsidR="00C5470C" w:rsidRPr="00C5470C" w14:paraId="45BCB486" w14:textId="77777777" w:rsidTr="00C5470C">
        <w:trPr>
          <w:trHeight w:val="1503"/>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E7EE"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Lp.</w:t>
            </w:r>
          </w:p>
        </w:tc>
        <w:tc>
          <w:tcPr>
            <w:tcW w:w="2161" w:type="dxa"/>
            <w:tcBorders>
              <w:top w:val="single" w:sz="4" w:space="0" w:color="auto"/>
              <w:left w:val="nil"/>
              <w:bottom w:val="single" w:sz="4" w:space="0" w:color="auto"/>
              <w:right w:val="single" w:sz="4" w:space="0" w:color="auto"/>
            </w:tcBorders>
            <w:shd w:val="clear" w:color="000000" w:fill="D8D8D8"/>
            <w:noWrap/>
            <w:vAlign w:val="center"/>
            <w:hideMark/>
          </w:tcPr>
          <w:p w14:paraId="5E8C7FEF" w14:textId="77777777" w:rsidR="00C5470C" w:rsidRPr="00C5470C" w:rsidRDefault="00C5470C" w:rsidP="00C5470C">
            <w:pPr>
              <w:spacing w:before="0" w:after="0" w:line="240" w:lineRule="auto"/>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 xml:space="preserve">Punkt poboru </w:t>
            </w:r>
          </w:p>
        </w:tc>
        <w:tc>
          <w:tcPr>
            <w:tcW w:w="709" w:type="dxa"/>
            <w:tcBorders>
              <w:top w:val="single" w:sz="4" w:space="0" w:color="auto"/>
              <w:left w:val="nil"/>
              <w:bottom w:val="single" w:sz="4" w:space="0" w:color="auto"/>
              <w:right w:val="single" w:sz="4" w:space="0" w:color="auto"/>
            </w:tcBorders>
            <w:shd w:val="clear" w:color="000000" w:fill="D8D8D8"/>
            <w:noWrap/>
            <w:vAlign w:val="center"/>
            <w:hideMark/>
          </w:tcPr>
          <w:p w14:paraId="4F14D1EF" w14:textId="77777777" w:rsidR="00C5470C" w:rsidRPr="00C5470C" w:rsidRDefault="00C5470C" w:rsidP="00C5470C">
            <w:pPr>
              <w:spacing w:before="0" w:after="0" w:line="240" w:lineRule="auto"/>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Kod</w:t>
            </w:r>
          </w:p>
        </w:tc>
        <w:tc>
          <w:tcPr>
            <w:tcW w:w="977" w:type="dxa"/>
            <w:tcBorders>
              <w:top w:val="single" w:sz="4" w:space="0" w:color="auto"/>
              <w:left w:val="nil"/>
              <w:bottom w:val="single" w:sz="4" w:space="0" w:color="auto"/>
              <w:right w:val="single" w:sz="4" w:space="0" w:color="auto"/>
            </w:tcBorders>
            <w:shd w:val="clear" w:color="000000" w:fill="D8D8D8"/>
            <w:noWrap/>
            <w:vAlign w:val="center"/>
            <w:hideMark/>
          </w:tcPr>
          <w:p w14:paraId="1A841D1F" w14:textId="77777777" w:rsidR="00C5470C" w:rsidRPr="00C5470C" w:rsidRDefault="00C5470C" w:rsidP="00C5470C">
            <w:pPr>
              <w:spacing w:before="0" w:after="0" w:line="240" w:lineRule="auto"/>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Miejscowość</w:t>
            </w:r>
          </w:p>
        </w:tc>
        <w:tc>
          <w:tcPr>
            <w:tcW w:w="1354" w:type="dxa"/>
            <w:tcBorders>
              <w:top w:val="single" w:sz="4" w:space="0" w:color="auto"/>
              <w:left w:val="nil"/>
              <w:bottom w:val="single" w:sz="4" w:space="0" w:color="auto"/>
              <w:right w:val="single" w:sz="4" w:space="0" w:color="auto"/>
            </w:tcBorders>
            <w:shd w:val="clear" w:color="000000" w:fill="D8D8D8"/>
            <w:noWrap/>
            <w:vAlign w:val="center"/>
            <w:hideMark/>
          </w:tcPr>
          <w:p w14:paraId="595DEBA0" w14:textId="77777777" w:rsidR="00C5470C" w:rsidRPr="00C5470C" w:rsidRDefault="00C5470C" w:rsidP="00C5470C">
            <w:pPr>
              <w:spacing w:before="0" w:after="0" w:line="240" w:lineRule="auto"/>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Ulica</w:t>
            </w:r>
          </w:p>
        </w:tc>
        <w:tc>
          <w:tcPr>
            <w:tcW w:w="600" w:type="dxa"/>
            <w:tcBorders>
              <w:top w:val="single" w:sz="4" w:space="0" w:color="auto"/>
              <w:left w:val="nil"/>
              <w:bottom w:val="single" w:sz="4" w:space="0" w:color="auto"/>
              <w:right w:val="single" w:sz="4" w:space="0" w:color="auto"/>
            </w:tcBorders>
            <w:shd w:val="clear" w:color="000000" w:fill="D8D8D8"/>
            <w:vAlign w:val="center"/>
            <w:hideMark/>
          </w:tcPr>
          <w:p w14:paraId="03255044" w14:textId="77777777" w:rsidR="00C5470C" w:rsidRPr="00C5470C" w:rsidRDefault="00C5470C" w:rsidP="00C5470C">
            <w:pPr>
              <w:spacing w:before="0" w:after="0" w:line="240" w:lineRule="auto"/>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Nr posesji</w:t>
            </w:r>
          </w:p>
        </w:tc>
        <w:tc>
          <w:tcPr>
            <w:tcW w:w="1946" w:type="dxa"/>
            <w:tcBorders>
              <w:top w:val="single" w:sz="4" w:space="0" w:color="auto"/>
              <w:left w:val="nil"/>
              <w:bottom w:val="single" w:sz="4" w:space="0" w:color="auto"/>
              <w:right w:val="single" w:sz="4" w:space="0" w:color="auto"/>
            </w:tcBorders>
            <w:shd w:val="clear" w:color="000000" w:fill="D8D8D8"/>
            <w:vAlign w:val="center"/>
            <w:hideMark/>
          </w:tcPr>
          <w:p w14:paraId="4984ECD6" w14:textId="77777777" w:rsidR="00C5470C" w:rsidRPr="00C5470C" w:rsidRDefault="00C5470C" w:rsidP="00C5470C">
            <w:pPr>
              <w:spacing w:before="0" w:after="0" w:line="240" w:lineRule="auto"/>
              <w:jc w:val="center"/>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Nr PPG wg OSD</w:t>
            </w:r>
          </w:p>
        </w:tc>
        <w:tc>
          <w:tcPr>
            <w:tcW w:w="904" w:type="dxa"/>
            <w:tcBorders>
              <w:top w:val="single" w:sz="4" w:space="0" w:color="auto"/>
              <w:left w:val="nil"/>
              <w:bottom w:val="single" w:sz="4" w:space="0" w:color="auto"/>
              <w:right w:val="single" w:sz="4" w:space="0" w:color="auto"/>
            </w:tcBorders>
            <w:shd w:val="clear" w:color="000000" w:fill="D8D8D8"/>
            <w:vAlign w:val="center"/>
            <w:hideMark/>
          </w:tcPr>
          <w:p w14:paraId="0B7EA710" w14:textId="77777777" w:rsidR="00C5470C" w:rsidRPr="00C5470C" w:rsidRDefault="00C5470C" w:rsidP="00C5470C">
            <w:pPr>
              <w:spacing w:before="0" w:after="0" w:line="240" w:lineRule="auto"/>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Szacowane zużycie paliwa gazowego w okresie trwania umowy  [kWh]</w:t>
            </w:r>
          </w:p>
        </w:tc>
        <w:tc>
          <w:tcPr>
            <w:tcW w:w="943" w:type="dxa"/>
            <w:tcBorders>
              <w:top w:val="single" w:sz="4" w:space="0" w:color="auto"/>
              <w:left w:val="nil"/>
              <w:bottom w:val="single" w:sz="4" w:space="0" w:color="auto"/>
              <w:right w:val="single" w:sz="4" w:space="0" w:color="auto"/>
            </w:tcBorders>
            <w:shd w:val="clear" w:color="000000" w:fill="D8D8D8"/>
            <w:vAlign w:val="center"/>
            <w:hideMark/>
          </w:tcPr>
          <w:p w14:paraId="14DBC8B6" w14:textId="77777777" w:rsidR="00C5470C" w:rsidRPr="00C5470C" w:rsidRDefault="00C5470C" w:rsidP="00C5470C">
            <w:pPr>
              <w:spacing w:before="0" w:after="0" w:line="240" w:lineRule="auto"/>
              <w:jc w:val="center"/>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Grupa taryfowa</w:t>
            </w:r>
          </w:p>
        </w:tc>
        <w:tc>
          <w:tcPr>
            <w:tcW w:w="887" w:type="dxa"/>
            <w:tcBorders>
              <w:top w:val="single" w:sz="4" w:space="0" w:color="auto"/>
              <w:left w:val="nil"/>
              <w:bottom w:val="single" w:sz="4" w:space="0" w:color="auto"/>
              <w:right w:val="single" w:sz="4" w:space="0" w:color="auto"/>
            </w:tcBorders>
            <w:shd w:val="clear" w:color="000000" w:fill="D8D8D8"/>
            <w:vAlign w:val="center"/>
            <w:hideMark/>
          </w:tcPr>
          <w:p w14:paraId="4EAFB4ED" w14:textId="77777777" w:rsidR="00C5470C" w:rsidRPr="00C5470C" w:rsidRDefault="00C5470C" w:rsidP="00C5470C">
            <w:pPr>
              <w:spacing w:before="0" w:after="0" w:line="240" w:lineRule="auto"/>
              <w:jc w:val="center"/>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Moc zamówiona [kWh/h]</w:t>
            </w:r>
          </w:p>
        </w:tc>
      </w:tr>
      <w:tr w:rsidR="00C5470C" w:rsidRPr="00C5470C" w14:paraId="65BE7A87"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73665D01"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w:t>
            </w:r>
          </w:p>
        </w:tc>
        <w:tc>
          <w:tcPr>
            <w:tcW w:w="2161" w:type="dxa"/>
            <w:tcBorders>
              <w:top w:val="nil"/>
              <w:left w:val="nil"/>
              <w:bottom w:val="single" w:sz="4" w:space="0" w:color="auto"/>
              <w:right w:val="single" w:sz="4" w:space="0" w:color="auto"/>
            </w:tcBorders>
            <w:shd w:val="clear" w:color="auto" w:fill="auto"/>
            <w:noWrap/>
            <w:vAlign w:val="center"/>
            <w:hideMark/>
          </w:tcPr>
          <w:p w14:paraId="390AF7E2"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Gmina Szamocin</w:t>
            </w:r>
          </w:p>
        </w:tc>
        <w:tc>
          <w:tcPr>
            <w:tcW w:w="709" w:type="dxa"/>
            <w:tcBorders>
              <w:top w:val="nil"/>
              <w:left w:val="nil"/>
              <w:bottom w:val="single" w:sz="4" w:space="0" w:color="auto"/>
              <w:right w:val="single" w:sz="4" w:space="0" w:color="auto"/>
            </w:tcBorders>
            <w:shd w:val="clear" w:color="auto" w:fill="auto"/>
            <w:noWrap/>
            <w:vAlign w:val="center"/>
            <w:hideMark/>
          </w:tcPr>
          <w:p w14:paraId="74D47124"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09B3CBE0"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51A0FD2E"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Plac Wolności</w:t>
            </w:r>
          </w:p>
        </w:tc>
        <w:tc>
          <w:tcPr>
            <w:tcW w:w="600" w:type="dxa"/>
            <w:tcBorders>
              <w:top w:val="nil"/>
              <w:left w:val="nil"/>
              <w:bottom w:val="single" w:sz="4" w:space="0" w:color="auto"/>
              <w:right w:val="single" w:sz="4" w:space="0" w:color="auto"/>
            </w:tcBorders>
            <w:shd w:val="clear" w:color="auto" w:fill="auto"/>
            <w:noWrap/>
            <w:vAlign w:val="center"/>
            <w:hideMark/>
          </w:tcPr>
          <w:p w14:paraId="281DBF61"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19</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3B4C6" w14:textId="2DDD948E"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8018590365500048826834</w:t>
            </w:r>
          </w:p>
        </w:tc>
        <w:tc>
          <w:tcPr>
            <w:tcW w:w="904" w:type="dxa"/>
            <w:tcBorders>
              <w:top w:val="nil"/>
              <w:left w:val="nil"/>
              <w:bottom w:val="single" w:sz="4" w:space="0" w:color="auto"/>
              <w:right w:val="single" w:sz="4" w:space="0" w:color="auto"/>
            </w:tcBorders>
            <w:shd w:val="clear" w:color="auto" w:fill="auto"/>
            <w:noWrap/>
            <w:vAlign w:val="center"/>
            <w:hideMark/>
          </w:tcPr>
          <w:p w14:paraId="787ABCCF"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269</w:t>
            </w:r>
          </w:p>
        </w:tc>
        <w:tc>
          <w:tcPr>
            <w:tcW w:w="943" w:type="dxa"/>
            <w:tcBorders>
              <w:top w:val="nil"/>
              <w:left w:val="nil"/>
              <w:bottom w:val="single" w:sz="4" w:space="0" w:color="auto"/>
              <w:right w:val="single" w:sz="4" w:space="0" w:color="auto"/>
            </w:tcBorders>
            <w:shd w:val="clear" w:color="auto" w:fill="auto"/>
            <w:noWrap/>
            <w:vAlign w:val="center"/>
            <w:hideMark/>
          </w:tcPr>
          <w:p w14:paraId="17AA49D6"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W-1.1_PO</w:t>
            </w:r>
          </w:p>
        </w:tc>
        <w:tc>
          <w:tcPr>
            <w:tcW w:w="887" w:type="dxa"/>
            <w:tcBorders>
              <w:top w:val="nil"/>
              <w:left w:val="nil"/>
              <w:bottom w:val="single" w:sz="4" w:space="0" w:color="auto"/>
              <w:right w:val="single" w:sz="4" w:space="0" w:color="auto"/>
            </w:tcBorders>
            <w:shd w:val="clear" w:color="auto" w:fill="auto"/>
            <w:noWrap/>
            <w:vAlign w:val="bottom"/>
            <w:hideMark/>
          </w:tcPr>
          <w:p w14:paraId="7ADF5B4C" w14:textId="30D9D00F"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tr w:rsidR="00C5470C" w:rsidRPr="00C5470C" w14:paraId="744B2F0C"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76F7A10"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2</w:t>
            </w:r>
          </w:p>
        </w:tc>
        <w:tc>
          <w:tcPr>
            <w:tcW w:w="2161" w:type="dxa"/>
            <w:tcBorders>
              <w:top w:val="nil"/>
              <w:left w:val="nil"/>
              <w:bottom w:val="single" w:sz="4" w:space="0" w:color="auto"/>
              <w:right w:val="single" w:sz="4" w:space="0" w:color="auto"/>
            </w:tcBorders>
            <w:shd w:val="clear" w:color="auto" w:fill="auto"/>
            <w:noWrap/>
            <w:vAlign w:val="center"/>
            <w:hideMark/>
          </w:tcPr>
          <w:p w14:paraId="6AAA9CAA"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Gmina Szamocin</w:t>
            </w:r>
          </w:p>
        </w:tc>
        <w:tc>
          <w:tcPr>
            <w:tcW w:w="709" w:type="dxa"/>
            <w:tcBorders>
              <w:top w:val="nil"/>
              <w:left w:val="nil"/>
              <w:bottom w:val="single" w:sz="4" w:space="0" w:color="auto"/>
              <w:right w:val="single" w:sz="4" w:space="0" w:color="auto"/>
            </w:tcBorders>
            <w:shd w:val="clear" w:color="auto" w:fill="auto"/>
            <w:noWrap/>
            <w:vAlign w:val="center"/>
            <w:hideMark/>
          </w:tcPr>
          <w:p w14:paraId="2E491255"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72C399AA"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54EB1447"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Plac Wolności</w:t>
            </w:r>
          </w:p>
        </w:tc>
        <w:tc>
          <w:tcPr>
            <w:tcW w:w="600" w:type="dxa"/>
            <w:tcBorders>
              <w:top w:val="nil"/>
              <w:left w:val="nil"/>
              <w:bottom w:val="single" w:sz="4" w:space="0" w:color="auto"/>
              <w:right w:val="single" w:sz="4" w:space="0" w:color="auto"/>
            </w:tcBorders>
            <w:shd w:val="clear" w:color="auto" w:fill="auto"/>
            <w:noWrap/>
            <w:vAlign w:val="center"/>
            <w:hideMark/>
          </w:tcPr>
          <w:p w14:paraId="5975DC01"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19</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19860801" w14:textId="0A4AB36E"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8018590365500049131296</w:t>
            </w:r>
          </w:p>
        </w:tc>
        <w:tc>
          <w:tcPr>
            <w:tcW w:w="904" w:type="dxa"/>
            <w:tcBorders>
              <w:top w:val="nil"/>
              <w:left w:val="nil"/>
              <w:bottom w:val="single" w:sz="4" w:space="0" w:color="auto"/>
              <w:right w:val="single" w:sz="4" w:space="0" w:color="auto"/>
            </w:tcBorders>
            <w:shd w:val="clear" w:color="auto" w:fill="auto"/>
            <w:noWrap/>
            <w:vAlign w:val="center"/>
            <w:hideMark/>
          </w:tcPr>
          <w:p w14:paraId="45EDC895"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33591</w:t>
            </w:r>
          </w:p>
        </w:tc>
        <w:tc>
          <w:tcPr>
            <w:tcW w:w="943" w:type="dxa"/>
            <w:tcBorders>
              <w:top w:val="nil"/>
              <w:left w:val="nil"/>
              <w:bottom w:val="single" w:sz="4" w:space="0" w:color="auto"/>
              <w:right w:val="single" w:sz="4" w:space="0" w:color="auto"/>
            </w:tcBorders>
            <w:shd w:val="clear" w:color="auto" w:fill="auto"/>
            <w:noWrap/>
            <w:vAlign w:val="center"/>
            <w:hideMark/>
          </w:tcPr>
          <w:p w14:paraId="4E34DB23"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W-3.6_PO</w:t>
            </w:r>
          </w:p>
        </w:tc>
        <w:tc>
          <w:tcPr>
            <w:tcW w:w="887" w:type="dxa"/>
            <w:tcBorders>
              <w:top w:val="nil"/>
              <w:left w:val="nil"/>
              <w:bottom w:val="single" w:sz="4" w:space="0" w:color="auto"/>
              <w:right w:val="single" w:sz="4" w:space="0" w:color="auto"/>
            </w:tcBorders>
            <w:shd w:val="clear" w:color="auto" w:fill="auto"/>
            <w:noWrap/>
            <w:vAlign w:val="bottom"/>
            <w:hideMark/>
          </w:tcPr>
          <w:p w14:paraId="5CC7B3D7" w14:textId="52798F75"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tr w:rsidR="00C5470C" w:rsidRPr="00C5470C" w14:paraId="40462DFC"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358C770"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3</w:t>
            </w:r>
          </w:p>
        </w:tc>
        <w:tc>
          <w:tcPr>
            <w:tcW w:w="2161" w:type="dxa"/>
            <w:tcBorders>
              <w:top w:val="nil"/>
              <w:left w:val="nil"/>
              <w:bottom w:val="single" w:sz="4" w:space="0" w:color="auto"/>
              <w:right w:val="single" w:sz="4" w:space="0" w:color="auto"/>
            </w:tcBorders>
            <w:shd w:val="clear" w:color="auto" w:fill="auto"/>
            <w:noWrap/>
            <w:vAlign w:val="center"/>
            <w:hideMark/>
          </w:tcPr>
          <w:p w14:paraId="7FE7D2B3"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Gmina Szamocin</w:t>
            </w:r>
          </w:p>
        </w:tc>
        <w:tc>
          <w:tcPr>
            <w:tcW w:w="709" w:type="dxa"/>
            <w:tcBorders>
              <w:top w:val="nil"/>
              <w:left w:val="nil"/>
              <w:bottom w:val="single" w:sz="4" w:space="0" w:color="auto"/>
              <w:right w:val="single" w:sz="4" w:space="0" w:color="auto"/>
            </w:tcBorders>
            <w:shd w:val="clear" w:color="auto" w:fill="auto"/>
            <w:noWrap/>
            <w:vAlign w:val="center"/>
            <w:hideMark/>
          </w:tcPr>
          <w:p w14:paraId="7B8B1403"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04D32EBA"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34B43CAF"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Plac Wolności</w:t>
            </w:r>
          </w:p>
        </w:tc>
        <w:tc>
          <w:tcPr>
            <w:tcW w:w="600" w:type="dxa"/>
            <w:tcBorders>
              <w:top w:val="nil"/>
              <w:left w:val="nil"/>
              <w:bottom w:val="single" w:sz="4" w:space="0" w:color="auto"/>
              <w:right w:val="single" w:sz="4" w:space="0" w:color="auto"/>
            </w:tcBorders>
            <w:shd w:val="clear" w:color="auto" w:fill="auto"/>
            <w:noWrap/>
            <w:vAlign w:val="center"/>
            <w:hideMark/>
          </w:tcPr>
          <w:p w14:paraId="0188D860"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19</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79E18355" w14:textId="14A4142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8018590365500048862108</w:t>
            </w:r>
          </w:p>
        </w:tc>
        <w:tc>
          <w:tcPr>
            <w:tcW w:w="904" w:type="dxa"/>
            <w:tcBorders>
              <w:top w:val="nil"/>
              <w:left w:val="nil"/>
              <w:bottom w:val="single" w:sz="4" w:space="0" w:color="auto"/>
              <w:right w:val="single" w:sz="4" w:space="0" w:color="auto"/>
            </w:tcBorders>
            <w:shd w:val="clear" w:color="auto" w:fill="auto"/>
            <w:noWrap/>
            <w:vAlign w:val="center"/>
            <w:hideMark/>
          </w:tcPr>
          <w:p w14:paraId="5B785761"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69273</w:t>
            </w:r>
          </w:p>
        </w:tc>
        <w:tc>
          <w:tcPr>
            <w:tcW w:w="943" w:type="dxa"/>
            <w:tcBorders>
              <w:top w:val="nil"/>
              <w:left w:val="nil"/>
              <w:bottom w:val="single" w:sz="4" w:space="0" w:color="auto"/>
              <w:right w:val="single" w:sz="4" w:space="0" w:color="auto"/>
            </w:tcBorders>
            <w:shd w:val="clear" w:color="auto" w:fill="auto"/>
            <w:noWrap/>
            <w:vAlign w:val="center"/>
            <w:hideMark/>
          </w:tcPr>
          <w:p w14:paraId="32BD013A"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W-3.6_PO</w:t>
            </w:r>
          </w:p>
        </w:tc>
        <w:tc>
          <w:tcPr>
            <w:tcW w:w="887" w:type="dxa"/>
            <w:tcBorders>
              <w:top w:val="nil"/>
              <w:left w:val="nil"/>
              <w:bottom w:val="single" w:sz="4" w:space="0" w:color="auto"/>
              <w:right w:val="single" w:sz="4" w:space="0" w:color="auto"/>
            </w:tcBorders>
            <w:shd w:val="clear" w:color="auto" w:fill="auto"/>
            <w:noWrap/>
            <w:vAlign w:val="bottom"/>
            <w:hideMark/>
          </w:tcPr>
          <w:p w14:paraId="17E4D182" w14:textId="1C81544C"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tr w:rsidR="00C5470C" w:rsidRPr="00C5470C" w14:paraId="1ED42150"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F5EFA81"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4</w:t>
            </w:r>
          </w:p>
        </w:tc>
        <w:tc>
          <w:tcPr>
            <w:tcW w:w="2161" w:type="dxa"/>
            <w:tcBorders>
              <w:top w:val="nil"/>
              <w:left w:val="nil"/>
              <w:bottom w:val="single" w:sz="4" w:space="0" w:color="auto"/>
              <w:right w:val="single" w:sz="4" w:space="0" w:color="auto"/>
            </w:tcBorders>
            <w:shd w:val="clear" w:color="auto" w:fill="auto"/>
            <w:noWrap/>
            <w:vAlign w:val="center"/>
            <w:hideMark/>
          </w:tcPr>
          <w:p w14:paraId="59BD1E86"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Gmina Szamocin</w:t>
            </w:r>
          </w:p>
        </w:tc>
        <w:tc>
          <w:tcPr>
            <w:tcW w:w="709" w:type="dxa"/>
            <w:tcBorders>
              <w:top w:val="nil"/>
              <w:left w:val="nil"/>
              <w:bottom w:val="single" w:sz="4" w:space="0" w:color="auto"/>
              <w:right w:val="single" w:sz="4" w:space="0" w:color="auto"/>
            </w:tcBorders>
            <w:shd w:val="clear" w:color="auto" w:fill="auto"/>
            <w:noWrap/>
            <w:vAlign w:val="center"/>
            <w:hideMark/>
          </w:tcPr>
          <w:p w14:paraId="4748D797"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646B8FD1"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0D792284"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Hallera</w:t>
            </w:r>
          </w:p>
        </w:tc>
        <w:tc>
          <w:tcPr>
            <w:tcW w:w="600" w:type="dxa"/>
            <w:tcBorders>
              <w:top w:val="nil"/>
              <w:left w:val="nil"/>
              <w:bottom w:val="single" w:sz="4" w:space="0" w:color="auto"/>
              <w:right w:val="single" w:sz="4" w:space="0" w:color="auto"/>
            </w:tcBorders>
            <w:shd w:val="clear" w:color="auto" w:fill="auto"/>
            <w:noWrap/>
            <w:vAlign w:val="center"/>
            <w:hideMark/>
          </w:tcPr>
          <w:p w14:paraId="7B2DD068"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10</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27A1174D" w14:textId="749D444D"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8018590365500049034221</w:t>
            </w:r>
          </w:p>
        </w:tc>
        <w:tc>
          <w:tcPr>
            <w:tcW w:w="904" w:type="dxa"/>
            <w:tcBorders>
              <w:top w:val="nil"/>
              <w:left w:val="nil"/>
              <w:bottom w:val="single" w:sz="4" w:space="0" w:color="auto"/>
              <w:right w:val="single" w:sz="4" w:space="0" w:color="auto"/>
            </w:tcBorders>
            <w:shd w:val="clear" w:color="auto" w:fill="auto"/>
            <w:noWrap/>
            <w:vAlign w:val="center"/>
            <w:hideMark/>
          </w:tcPr>
          <w:p w14:paraId="6A079FA4"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36561</w:t>
            </w:r>
          </w:p>
        </w:tc>
        <w:tc>
          <w:tcPr>
            <w:tcW w:w="943" w:type="dxa"/>
            <w:tcBorders>
              <w:top w:val="nil"/>
              <w:left w:val="nil"/>
              <w:bottom w:val="single" w:sz="4" w:space="0" w:color="auto"/>
              <w:right w:val="single" w:sz="4" w:space="0" w:color="auto"/>
            </w:tcBorders>
            <w:shd w:val="clear" w:color="auto" w:fill="auto"/>
            <w:noWrap/>
            <w:vAlign w:val="center"/>
            <w:hideMark/>
          </w:tcPr>
          <w:p w14:paraId="41843909"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W-3.6_PO</w:t>
            </w:r>
          </w:p>
        </w:tc>
        <w:tc>
          <w:tcPr>
            <w:tcW w:w="887" w:type="dxa"/>
            <w:tcBorders>
              <w:top w:val="nil"/>
              <w:left w:val="nil"/>
              <w:bottom w:val="single" w:sz="4" w:space="0" w:color="auto"/>
              <w:right w:val="single" w:sz="4" w:space="0" w:color="auto"/>
            </w:tcBorders>
            <w:shd w:val="clear" w:color="auto" w:fill="auto"/>
            <w:noWrap/>
            <w:vAlign w:val="bottom"/>
            <w:hideMark/>
          </w:tcPr>
          <w:p w14:paraId="088CDBAD" w14:textId="288BA474"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tr w:rsidR="00C5470C" w:rsidRPr="00C5470C" w14:paraId="0618EF8D"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B0ECD02"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5</w:t>
            </w:r>
          </w:p>
        </w:tc>
        <w:tc>
          <w:tcPr>
            <w:tcW w:w="2161" w:type="dxa"/>
            <w:tcBorders>
              <w:top w:val="nil"/>
              <w:left w:val="nil"/>
              <w:bottom w:val="single" w:sz="4" w:space="0" w:color="auto"/>
              <w:right w:val="single" w:sz="4" w:space="0" w:color="auto"/>
            </w:tcBorders>
            <w:shd w:val="clear" w:color="auto" w:fill="auto"/>
            <w:noWrap/>
            <w:vAlign w:val="center"/>
            <w:hideMark/>
          </w:tcPr>
          <w:p w14:paraId="11DBA27E"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Gmina Szamocin</w:t>
            </w:r>
          </w:p>
        </w:tc>
        <w:tc>
          <w:tcPr>
            <w:tcW w:w="709" w:type="dxa"/>
            <w:tcBorders>
              <w:top w:val="nil"/>
              <w:left w:val="nil"/>
              <w:bottom w:val="single" w:sz="4" w:space="0" w:color="auto"/>
              <w:right w:val="single" w:sz="4" w:space="0" w:color="auto"/>
            </w:tcBorders>
            <w:shd w:val="clear" w:color="auto" w:fill="auto"/>
            <w:noWrap/>
            <w:vAlign w:val="center"/>
            <w:hideMark/>
          </w:tcPr>
          <w:p w14:paraId="31F56A4E"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1543D958"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66F5BA77"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Osiedle Smolary</w:t>
            </w:r>
          </w:p>
        </w:tc>
        <w:tc>
          <w:tcPr>
            <w:tcW w:w="600" w:type="dxa"/>
            <w:tcBorders>
              <w:top w:val="nil"/>
              <w:left w:val="nil"/>
              <w:bottom w:val="single" w:sz="4" w:space="0" w:color="auto"/>
              <w:right w:val="single" w:sz="4" w:space="0" w:color="auto"/>
            </w:tcBorders>
            <w:shd w:val="clear" w:color="auto" w:fill="auto"/>
            <w:noWrap/>
            <w:vAlign w:val="center"/>
            <w:hideMark/>
          </w:tcPr>
          <w:p w14:paraId="7BFF5B97"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0E69B36F" w14:textId="7C8A28B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8018590365500049000776</w:t>
            </w:r>
          </w:p>
        </w:tc>
        <w:tc>
          <w:tcPr>
            <w:tcW w:w="904" w:type="dxa"/>
            <w:tcBorders>
              <w:top w:val="nil"/>
              <w:left w:val="nil"/>
              <w:bottom w:val="single" w:sz="4" w:space="0" w:color="auto"/>
              <w:right w:val="single" w:sz="4" w:space="0" w:color="auto"/>
            </w:tcBorders>
            <w:shd w:val="clear" w:color="auto" w:fill="auto"/>
            <w:noWrap/>
            <w:vAlign w:val="center"/>
            <w:hideMark/>
          </w:tcPr>
          <w:p w14:paraId="08155B4E"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110830</w:t>
            </w:r>
          </w:p>
        </w:tc>
        <w:tc>
          <w:tcPr>
            <w:tcW w:w="943" w:type="dxa"/>
            <w:tcBorders>
              <w:top w:val="nil"/>
              <w:left w:val="nil"/>
              <w:bottom w:val="single" w:sz="4" w:space="0" w:color="auto"/>
              <w:right w:val="single" w:sz="4" w:space="0" w:color="auto"/>
            </w:tcBorders>
            <w:shd w:val="clear" w:color="auto" w:fill="auto"/>
            <w:noWrap/>
            <w:vAlign w:val="center"/>
            <w:hideMark/>
          </w:tcPr>
          <w:p w14:paraId="365C78BB"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W-4_PO</w:t>
            </w:r>
          </w:p>
        </w:tc>
        <w:tc>
          <w:tcPr>
            <w:tcW w:w="887" w:type="dxa"/>
            <w:tcBorders>
              <w:top w:val="nil"/>
              <w:left w:val="nil"/>
              <w:bottom w:val="single" w:sz="4" w:space="0" w:color="auto"/>
              <w:right w:val="single" w:sz="4" w:space="0" w:color="auto"/>
            </w:tcBorders>
            <w:shd w:val="clear" w:color="auto" w:fill="auto"/>
            <w:noWrap/>
            <w:vAlign w:val="bottom"/>
            <w:hideMark/>
          </w:tcPr>
          <w:p w14:paraId="14907D05" w14:textId="1030BC80"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tr w:rsidR="00C5470C" w:rsidRPr="00C5470C" w14:paraId="2CF50EE1"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5AAB9AF"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w:t>
            </w:r>
          </w:p>
        </w:tc>
        <w:tc>
          <w:tcPr>
            <w:tcW w:w="2161" w:type="dxa"/>
            <w:tcBorders>
              <w:top w:val="nil"/>
              <w:left w:val="nil"/>
              <w:bottom w:val="single" w:sz="4" w:space="0" w:color="auto"/>
              <w:right w:val="single" w:sz="4" w:space="0" w:color="auto"/>
            </w:tcBorders>
            <w:shd w:val="clear" w:color="auto" w:fill="auto"/>
            <w:noWrap/>
            <w:vAlign w:val="center"/>
            <w:hideMark/>
          </w:tcPr>
          <w:p w14:paraId="01A230AA"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Szkoła Podstawowa im Marii Konopnickiej w Szamocinie</w:t>
            </w:r>
          </w:p>
        </w:tc>
        <w:tc>
          <w:tcPr>
            <w:tcW w:w="709" w:type="dxa"/>
            <w:tcBorders>
              <w:top w:val="nil"/>
              <w:left w:val="nil"/>
              <w:bottom w:val="single" w:sz="4" w:space="0" w:color="auto"/>
              <w:right w:val="single" w:sz="4" w:space="0" w:color="auto"/>
            </w:tcBorders>
            <w:shd w:val="clear" w:color="auto" w:fill="auto"/>
            <w:noWrap/>
            <w:vAlign w:val="center"/>
            <w:hideMark/>
          </w:tcPr>
          <w:p w14:paraId="4631A52D"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38CA30DC"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3FC12F7B"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19 Stycznia</w:t>
            </w:r>
          </w:p>
        </w:tc>
        <w:tc>
          <w:tcPr>
            <w:tcW w:w="600" w:type="dxa"/>
            <w:tcBorders>
              <w:top w:val="nil"/>
              <w:left w:val="nil"/>
              <w:bottom w:val="single" w:sz="4" w:space="0" w:color="auto"/>
              <w:right w:val="single" w:sz="4" w:space="0" w:color="auto"/>
            </w:tcBorders>
            <w:shd w:val="clear" w:color="auto" w:fill="auto"/>
            <w:noWrap/>
            <w:vAlign w:val="center"/>
            <w:hideMark/>
          </w:tcPr>
          <w:p w14:paraId="71474711"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29</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567E38A8" w14:textId="16CBE753"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8018590365500019157424</w:t>
            </w:r>
          </w:p>
        </w:tc>
        <w:tc>
          <w:tcPr>
            <w:tcW w:w="904" w:type="dxa"/>
            <w:tcBorders>
              <w:top w:val="nil"/>
              <w:left w:val="nil"/>
              <w:bottom w:val="single" w:sz="4" w:space="0" w:color="auto"/>
              <w:right w:val="single" w:sz="4" w:space="0" w:color="auto"/>
            </w:tcBorders>
            <w:shd w:val="clear" w:color="auto" w:fill="auto"/>
            <w:noWrap/>
            <w:vAlign w:val="center"/>
            <w:hideMark/>
          </w:tcPr>
          <w:p w14:paraId="43506B02"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1036155</w:t>
            </w:r>
          </w:p>
        </w:tc>
        <w:tc>
          <w:tcPr>
            <w:tcW w:w="943" w:type="dxa"/>
            <w:tcBorders>
              <w:top w:val="nil"/>
              <w:left w:val="nil"/>
              <w:bottom w:val="single" w:sz="4" w:space="0" w:color="auto"/>
              <w:right w:val="single" w:sz="4" w:space="0" w:color="auto"/>
            </w:tcBorders>
            <w:shd w:val="clear" w:color="auto" w:fill="auto"/>
            <w:noWrap/>
            <w:vAlign w:val="center"/>
            <w:hideMark/>
          </w:tcPr>
          <w:p w14:paraId="7F260DBB"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W-5.1_PO</w:t>
            </w:r>
          </w:p>
        </w:tc>
        <w:tc>
          <w:tcPr>
            <w:tcW w:w="887" w:type="dxa"/>
            <w:tcBorders>
              <w:top w:val="nil"/>
              <w:left w:val="nil"/>
              <w:bottom w:val="single" w:sz="4" w:space="0" w:color="auto"/>
              <w:right w:val="single" w:sz="4" w:space="0" w:color="auto"/>
            </w:tcBorders>
            <w:shd w:val="clear" w:color="auto" w:fill="auto"/>
            <w:noWrap/>
            <w:vAlign w:val="bottom"/>
            <w:hideMark/>
          </w:tcPr>
          <w:p w14:paraId="71E9AF40"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658</w:t>
            </w:r>
          </w:p>
        </w:tc>
      </w:tr>
      <w:tr w:rsidR="00C5470C" w:rsidRPr="00C5470C" w14:paraId="489DE2EF"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048A57B"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7</w:t>
            </w:r>
          </w:p>
        </w:tc>
        <w:tc>
          <w:tcPr>
            <w:tcW w:w="2161" w:type="dxa"/>
            <w:tcBorders>
              <w:top w:val="nil"/>
              <w:left w:val="nil"/>
              <w:bottom w:val="single" w:sz="4" w:space="0" w:color="auto"/>
              <w:right w:val="single" w:sz="4" w:space="0" w:color="auto"/>
            </w:tcBorders>
            <w:shd w:val="clear" w:color="auto" w:fill="auto"/>
            <w:noWrap/>
            <w:vAlign w:val="center"/>
            <w:hideMark/>
          </w:tcPr>
          <w:p w14:paraId="0E012E10"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Szkoła Podstawowa im Marii Konopnickiej w Szamocinie</w:t>
            </w:r>
          </w:p>
        </w:tc>
        <w:tc>
          <w:tcPr>
            <w:tcW w:w="709" w:type="dxa"/>
            <w:tcBorders>
              <w:top w:val="nil"/>
              <w:left w:val="nil"/>
              <w:bottom w:val="single" w:sz="4" w:space="0" w:color="auto"/>
              <w:right w:val="single" w:sz="4" w:space="0" w:color="auto"/>
            </w:tcBorders>
            <w:shd w:val="clear" w:color="auto" w:fill="auto"/>
            <w:noWrap/>
            <w:vAlign w:val="center"/>
            <w:hideMark/>
          </w:tcPr>
          <w:p w14:paraId="5E50CF23"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49FA1C32"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1B1877A4"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19 Stycznia</w:t>
            </w:r>
          </w:p>
        </w:tc>
        <w:tc>
          <w:tcPr>
            <w:tcW w:w="600" w:type="dxa"/>
            <w:tcBorders>
              <w:top w:val="nil"/>
              <w:left w:val="nil"/>
              <w:bottom w:val="single" w:sz="4" w:space="0" w:color="auto"/>
              <w:right w:val="single" w:sz="4" w:space="0" w:color="auto"/>
            </w:tcBorders>
            <w:shd w:val="clear" w:color="auto" w:fill="auto"/>
            <w:noWrap/>
            <w:vAlign w:val="center"/>
            <w:hideMark/>
          </w:tcPr>
          <w:p w14:paraId="14B2A160"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29</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23E5AEB4" w14:textId="78669949"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8018590365500048863297</w:t>
            </w:r>
          </w:p>
        </w:tc>
        <w:tc>
          <w:tcPr>
            <w:tcW w:w="904" w:type="dxa"/>
            <w:tcBorders>
              <w:top w:val="nil"/>
              <w:left w:val="nil"/>
              <w:bottom w:val="single" w:sz="4" w:space="0" w:color="auto"/>
              <w:right w:val="single" w:sz="4" w:space="0" w:color="auto"/>
            </w:tcBorders>
            <w:shd w:val="clear" w:color="auto" w:fill="auto"/>
            <w:noWrap/>
            <w:vAlign w:val="center"/>
            <w:hideMark/>
          </w:tcPr>
          <w:p w14:paraId="3D6BE62A"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4113</w:t>
            </w:r>
          </w:p>
        </w:tc>
        <w:tc>
          <w:tcPr>
            <w:tcW w:w="943" w:type="dxa"/>
            <w:tcBorders>
              <w:top w:val="nil"/>
              <w:left w:val="nil"/>
              <w:bottom w:val="single" w:sz="4" w:space="0" w:color="auto"/>
              <w:right w:val="single" w:sz="4" w:space="0" w:color="auto"/>
            </w:tcBorders>
            <w:shd w:val="clear" w:color="auto" w:fill="auto"/>
            <w:noWrap/>
            <w:vAlign w:val="center"/>
            <w:hideMark/>
          </w:tcPr>
          <w:p w14:paraId="6F69AAA1"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W-1.1_PO</w:t>
            </w:r>
          </w:p>
        </w:tc>
        <w:tc>
          <w:tcPr>
            <w:tcW w:w="887" w:type="dxa"/>
            <w:tcBorders>
              <w:top w:val="nil"/>
              <w:left w:val="nil"/>
              <w:bottom w:val="single" w:sz="4" w:space="0" w:color="auto"/>
              <w:right w:val="single" w:sz="4" w:space="0" w:color="auto"/>
            </w:tcBorders>
            <w:shd w:val="clear" w:color="auto" w:fill="auto"/>
            <w:noWrap/>
            <w:vAlign w:val="bottom"/>
            <w:hideMark/>
          </w:tcPr>
          <w:p w14:paraId="43C3C65E" w14:textId="38BC437B"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tr w:rsidR="00C5470C" w:rsidRPr="00C5470C" w14:paraId="4CBFC2E9" w14:textId="77777777" w:rsidTr="00C5470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C17BC0B"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8</w:t>
            </w:r>
          </w:p>
        </w:tc>
        <w:tc>
          <w:tcPr>
            <w:tcW w:w="2161" w:type="dxa"/>
            <w:tcBorders>
              <w:top w:val="nil"/>
              <w:left w:val="nil"/>
              <w:bottom w:val="single" w:sz="4" w:space="0" w:color="auto"/>
              <w:right w:val="single" w:sz="4" w:space="0" w:color="auto"/>
            </w:tcBorders>
            <w:shd w:val="clear" w:color="auto" w:fill="auto"/>
            <w:noWrap/>
            <w:vAlign w:val="center"/>
            <w:hideMark/>
          </w:tcPr>
          <w:p w14:paraId="6595EE4D"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Gminne Przedszkole Publiczne w Szamocinie</w:t>
            </w:r>
          </w:p>
        </w:tc>
        <w:tc>
          <w:tcPr>
            <w:tcW w:w="709" w:type="dxa"/>
            <w:tcBorders>
              <w:top w:val="nil"/>
              <w:left w:val="nil"/>
              <w:bottom w:val="single" w:sz="4" w:space="0" w:color="auto"/>
              <w:right w:val="single" w:sz="4" w:space="0" w:color="auto"/>
            </w:tcBorders>
            <w:shd w:val="clear" w:color="auto" w:fill="auto"/>
            <w:noWrap/>
            <w:vAlign w:val="center"/>
            <w:hideMark/>
          </w:tcPr>
          <w:p w14:paraId="43E3E700"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64-820</w:t>
            </w:r>
          </w:p>
        </w:tc>
        <w:tc>
          <w:tcPr>
            <w:tcW w:w="977" w:type="dxa"/>
            <w:tcBorders>
              <w:top w:val="nil"/>
              <w:left w:val="nil"/>
              <w:bottom w:val="single" w:sz="4" w:space="0" w:color="auto"/>
              <w:right w:val="single" w:sz="4" w:space="0" w:color="auto"/>
            </w:tcBorders>
            <w:shd w:val="clear" w:color="auto" w:fill="auto"/>
            <w:noWrap/>
            <w:vAlign w:val="center"/>
            <w:hideMark/>
          </w:tcPr>
          <w:p w14:paraId="3E21EDF2"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Szamocin</w:t>
            </w:r>
          </w:p>
        </w:tc>
        <w:tc>
          <w:tcPr>
            <w:tcW w:w="1354" w:type="dxa"/>
            <w:tcBorders>
              <w:top w:val="nil"/>
              <w:left w:val="nil"/>
              <w:bottom w:val="single" w:sz="4" w:space="0" w:color="auto"/>
              <w:right w:val="single" w:sz="4" w:space="0" w:color="auto"/>
            </w:tcBorders>
            <w:shd w:val="clear" w:color="auto" w:fill="auto"/>
            <w:noWrap/>
            <w:vAlign w:val="center"/>
            <w:hideMark/>
          </w:tcPr>
          <w:p w14:paraId="36B2205A"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Plac Wolności</w:t>
            </w:r>
          </w:p>
        </w:tc>
        <w:tc>
          <w:tcPr>
            <w:tcW w:w="600" w:type="dxa"/>
            <w:tcBorders>
              <w:top w:val="nil"/>
              <w:left w:val="nil"/>
              <w:bottom w:val="single" w:sz="4" w:space="0" w:color="auto"/>
              <w:right w:val="single" w:sz="4" w:space="0" w:color="auto"/>
            </w:tcBorders>
            <w:shd w:val="clear" w:color="auto" w:fill="auto"/>
            <w:noWrap/>
            <w:vAlign w:val="center"/>
            <w:hideMark/>
          </w:tcPr>
          <w:p w14:paraId="6A8FE274"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31</w:t>
            </w:r>
          </w:p>
        </w:tc>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2CEF5A1A" w14:textId="6CE4540F"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hAnsi="Arial Narrow"/>
                <w:color w:val="000000"/>
                <w:sz w:val="18"/>
                <w:szCs w:val="18"/>
              </w:rPr>
              <w:t>8018590365500048827251</w:t>
            </w:r>
          </w:p>
        </w:tc>
        <w:tc>
          <w:tcPr>
            <w:tcW w:w="904" w:type="dxa"/>
            <w:tcBorders>
              <w:top w:val="nil"/>
              <w:left w:val="nil"/>
              <w:bottom w:val="single" w:sz="4" w:space="0" w:color="auto"/>
              <w:right w:val="single" w:sz="4" w:space="0" w:color="auto"/>
            </w:tcBorders>
            <w:shd w:val="clear" w:color="auto" w:fill="auto"/>
            <w:noWrap/>
            <w:vAlign w:val="center"/>
            <w:hideMark/>
          </w:tcPr>
          <w:p w14:paraId="756068BD" w14:textId="77777777" w:rsidR="00C5470C" w:rsidRPr="00C5470C" w:rsidRDefault="00C5470C" w:rsidP="00C5470C">
            <w:pPr>
              <w:spacing w:before="0" w:after="0" w:line="240" w:lineRule="auto"/>
              <w:jc w:val="lef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229769</w:t>
            </w:r>
          </w:p>
        </w:tc>
        <w:tc>
          <w:tcPr>
            <w:tcW w:w="943" w:type="dxa"/>
            <w:tcBorders>
              <w:top w:val="nil"/>
              <w:left w:val="nil"/>
              <w:bottom w:val="single" w:sz="4" w:space="0" w:color="auto"/>
              <w:right w:val="single" w:sz="4" w:space="0" w:color="auto"/>
            </w:tcBorders>
            <w:shd w:val="clear" w:color="auto" w:fill="auto"/>
            <w:noWrap/>
            <w:vAlign w:val="center"/>
            <w:hideMark/>
          </w:tcPr>
          <w:p w14:paraId="0E9F1DF0" w14:textId="77777777"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r w:rsidRPr="00C5470C">
              <w:rPr>
                <w:rFonts w:ascii="Arial Narrow" w:eastAsia="Times New Roman" w:hAnsi="Arial Narrow" w:cs="Times New Roman"/>
                <w:color w:val="000000"/>
                <w:sz w:val="18"/>
                <w:szCs w:val="18"/>
                <w:lang w:eastAsia="pl-PL"/>
              </w:rPr>
              <w:t>W-4_PO</w:t>
            </w:r>
          </w:p>
        </w:tc>
        <w:tc>
          <w:tcPr>
            <w:tcW w:w="887" w:type="dxa"/>
            <w:tcBorders>
              <w:top w:val="nil"/>
              <w:left w:val="nil"/>
              <w:bottom w:val="single" w:sz="4" w:space="0" w:color="auto"/>
              <w:right w:val="single" w:sz="4" w:space="0" w:color="auto"/>
            </w:tcBorders>
            <w:shd w:val="clear" w:color="auto" w:fill="auto"/>
            <w:noWrap/>
            <w:vAlign w:val="bottom"/>
            <w:hideMark/>
          </w:tcPr>
          <w:p w14:paraId="094C3CA9" w14:textId="29759C61" w:rsidR="00C5470C" w:rsidRPr="00C5470C" w:rsidRDefault="00C5470C" w:rsidP="00C5470C">
            <w:pPr>
              <w:spacing w:before="0" w:after="0" w:line="240" w:lineRule="auto"/>
              <w:jc w:val="right"/>
              <w:rPr>
                <w:rFonts w:ascii="Arial Narrow" w:eastAsia="Times New Roman" w:hAnsi="Arial Narrow" w:cs="Times New Roman"/>
                <w:color w:val="000000"/>
                <w:sz w:val="18"/>
                <w:szCs w:val="18"/>
                <w:lang w:eastAsia="pl-PL"/>
              </w:rPr>
            </w:pPr>
          </w:p>
        </w:tc>
      </w:tr>
      <w:bookmarkEnd w:id="0"/>
      <w:bookmarkEnd w:id="1"/>
      <w:bookmarkEnd w:id="2"/>
      <w:bookmarkEnd w:id="3"/>
      <w:bookmarkEnd w:id="4"/>
    </w:tbl>
    <w:p w14:paraId="78FD0904" w14:textId="77777777" w:rsidR="00664DAE" w:rsidRPr="00664DAE" w:rsidRDefault="00664DAE" w:rsidP="00664DAE">
      <w:pPr>
        <w:spacing w:after="0"/>
        <w:rPr>
          <w:rFonts w:ascii="Arial Narrow" w:hAnsi="Arial Narrow" w:cs="Calibri Light"/>
        </w:rPr>
      </w:pPr>
    </w:p>
    <w:sectPr w:rsidR="00664DAE" w:rsidRPr="00664DAE" w:rsidSect="00430536">
      <w:headerReference w:type="default" r:id="rId8"/>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C362" w14:textId="77777777" w:rsidR="00430536" w:rsidRDefault="00430536" w:rsidP="00517E85">
      <w:pPr>
        <w:spacing w:before="0" w:after="0" w:line="240" w:lineRule="auto"/>
      </w:pPr>
      <w:r>
        <w:separator/>
      </w:r>
    </w:p>
  </w:endnote>
  <w:endnote w:type="continuationSeparator" w:id="0">
    <w:p w14:paraId="6EA7994F" w14:textId="77777777" w:rsidR="00430536" w:rsidRDefault="00430536"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7736" w14:textId="77777777" w:rsidR="00430536" w:rsidRDefault="00430536" w:rsidP="00517E85">
      <w:pPr>
        <w:spacing w:before="0" w:after="0" w:line="240" w:lineRule="auto"/>
      </w:pPr>
      <w:r>
        <w:separator/>
      </w:r>
    </w:p>
  </w:footnote>
  <w:footnote w:type="continuationSeparator" w:id="0">
    <w:p w14:paraId="6C52BCA8" w14:textId="77777777" w:rsidR="00430536" w:rsidRDefault="00430536"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39B5" w14:textId="77777777" w:rsidR="00EC4BC8" w:rsidRPr="00ED128D" w:rsidRDefault="00EC4BC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nr 2 do SWZ</w:t>
    </w:r>
  </w:p>
  <w:p w14:paraId="5CF03A92" w14:textId="77777777" w:rsidR="00664DAE" w:rsidRDefault="00664DAE"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664DAE">
      <w:rPr>
        <w:rFonts w:eastAsiaTheme="majorEastAsia" w:cstheme="minorHAnsi"/>
        <w:b/>
        <w:caps/>
        <w:spacing w:val="20"/>
        <w:sz w:val="20"/>
        <w:szCs w:val="20"/>
      </w:rPr>
      <w:t xml:space="preserve">ZAKUP W RAMACH UMOWY KOMPLEKSOWEJ PALIWA GAZOWEGO I JEGO DYSTRYBUCJI NA POTRZEBY OBIEKTÓW GMINY SZAMOCIN W ROKU 2025 </w:t>
    </w:r>
  </w:p>
  <w:p w14:paraId="5203F643" w14:textId="17817849" w:rsidR="00EC4BC8" w:rsidRPr="00ED128D" w:rsidRDefault="00EC4BC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ED128D">
      <w:rPr>
        <w:rFonts w:eastAsiaTheme="majorEastAsia" w:cstheme="minorHAnsi"/>
        <w:b/>
        <w:caps/>
        <w:spacing w:val="20"/>
      </w:rPr>
      <w:t>Projektowane postanowienia umowy</w:t>
    </w:r>
  </w:p>
  <w:p w14:paraId="7D0B4672" w14:textId="28E211C7" w:rsidR="00EC4BC8" w:rsidRPr="00ED128D" w:rsidRDefault="00EC4BC8" w:rsidP="00EF20F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Pr>
        <w:rFonts w:eastAsiaTheme="majorEastAsia" w:cstheme="minorHAnsi"/>
        <w:b/>
        <w:caps/>
        <w:spacing w:val="20"/>
        <w:sz w:val="18"/>
        <w:szCs w:val="18"/>
      </w:rPr>
      <w:t>ZNak Sprawy</w:t>
    </w:r>
    <w:r w:rsidR="00CE22BA">
      <w:rPr>
        <w:rFonts w:eastAsiaTheme="majorEastAsia" w:cstheme="minorHAnsi"/>
        <w:b/>
        <w:caps/>
        <w:spacing w:val="20"/>
        <w:sz w:val="18"/>
        <w:szCs w:val="18"/>
      </w:rPr>
      <w:t>:</w:t>
    </w:r>
    <w:r w:rsidR="00EF20F8" w:rsidRPr="00EF20F8">
      <w:rPr>
        <w:rFonts w:ascii="Calibri" w:hAnsi="Calibri" w:cs="Calibri"/>
        <w14:ligatures w14:val="standardContextual"/>
      </w:rPr>
      <w:t xml:space="preserve"> </w:t>
    </w:r>
    <w:r w:rsidR="000810E1" w:rsidRPr="000810E1">
      <w:rPr>
        <w:rFonts w:ascii="Calibri" w:hAnsi="Calibri" w:cs="Calibri"/>
        <w14:ligatures w14:val="standardContextual"/>
      </w:rPr>
      <w:t>P/JW-02/2024</w:t>
    </w:r>
  </w:p>
  <w:p w14:paraId="349A8903" w14:textId="77777777" w:rsidR="00EC4BC8" w:rsidRDefault="00EC4B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115A28BA"/>
    <w:lvl w:ilvl="0">
      <w:start w:val="7"/>
      <w:numFmt w:val="decimal"/>
      <w:lvlText w:val="%1."/>
      <w:lvlJc w:val="left"/>
      <w:pPr>
        <w:tabs>
          <w:tab w:val="num" w:pos="0"/>
        </w:tabs>
        <w:ind w:left="1080" w:hanging="360"/>
      </w:pPr>
      <w:rPr>
        <w:rFonts w:ascii="Calibri Light" w:hAnsi="Calibri Light" w:cs="Calibri Ligh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A299A"/>
    <w:multiLevelType w:val="hybridMultilevel"/>
    <w:tmpl w:val="E7F2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2DB3952"/>
    <w:multiLevelType w:val="hybridMultilevel"/>
    <w:tmpl w:val="3286B072"/>
    <w:lvl w:ilvl="0" w:tplc="5A4EBF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1D4355"/>
    <w:multiLevelType w:val="hybridMultilevel"/>
    <w:tmpl w:val="7BACDE2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0B25AC"/>
    <w:multiLevelType w:val="hybridMultilevel"/>
    <w:tmpl w:val="3286B07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138144">
    <w:abstractNumId w:val="39"/>
  </w:num>
  <w:num w:numId="2" w16cid:durableId="708727085">
    <w:abstractNumId w:val="13"/>
  </w:num>
  <w:num w:numId="3" w16cid:durableId="380250110">
    <w:abstractNumId w:val="27"/>
  </w:num>
  <w:num w:numId="4" w16cid:durableId="1911453356">
    <w:abstractNumId w:val="48"/>
  </w:num>
  <w:num w:numId="5" w16cid:durableId="1259673293">
    <w:abstractNumId w:val="1"/>
  </w:num>
  <w:num w:numId="6" w16cid:durableId="1520049549">
    <w:abstractNumId w:val="0"/>
  </w:num>
  <w:num w:numId="7" w16cid:durableId="276378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021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810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092851">
    <w:abstractNumId w:val="22"/>
  </w:num>
  <w:num w:numId="11" w16cid:durableId="703024261">
    <w:abstractNumId w:val="30"/>
  </w:num>
  <w:num w:numId="12" w16cid:durableId="347564465">
    <w:abstractNumId w:val="34"/>
  </w:num>
  <w:num w:numId="13" w16cid:durableId="214662485">
    <w:abstractNumId w:val="37"/>
  </w:num>
  <w:num w:numId="14" w16cid:durableId="588001457">
    <w:abstractNumId w:val="46"/>
  </w:num>
  <w:num w:numId="15" w16cid:durableId="2138061647">
    <w:abstractNumId w:val="36"/>
  </w:num>
  <w:num w:numId="16" w16cid:durableId="618999494">
    <w:abstractNumId w:val="45"/>
  </w:num>
  <w:num w:numId="17" w16cid:durableId="732780436">
    <w:abstractNumId w:val="51"/>
  </w:num>
  <w:num w:numId="18" w16cid:durableId="793670229">
    <w:abstractNumId w:val="43"/>
  </w:num>
  <w:num w:numId="19" w16cid:durableId="958611961">
    <w:abstractNumId w:val="55"/>
  </w:num>
  <w:num w:numId="20" w16cid:durableId="1130053860">
    <w:abstractNumId w:val="35"/>
  </w:num>
  <w:num w:numId="21" w16cid:durableId="718627826">
    <w:abstractNumId w:val="44"/>
  </w:num>
  <w:num w:numId="22" w16cid:durableId="881401258">
    <w:abstractNumId w:val="52"/>
  </w:num>
  <w:num w:numId="23" w16cid:durableId="293029368">
    <w:abstractNumId w:val="38"/>
  </w:num>
  <w:num w:numId="24" w16cid:durableId="662009393">
    <w:abstractNumId w:val="15"/>
  </w:num>
  <w:num w:numId="25" w16cid:durableId="961302447">
    <w:abstractNumId w:val="9"/>
  </w:num>
  <w:num w:numId="26" w16cid:durableId="1376589111">
    <w:abstractNumId w:val="24"/>
  </w:num>
  <w:num w:numId="27" w16cid:durableId="27067885">
    <w:abstractNumId w:val="25"/>
  </w:num>
  <w:num w:numId="28" w16cid:durableId="1138112261">
    <w:abstractNumId w:val="19"/>
  </w:num>
  <w:num w:numId="29" w16cid:durableId="1050302202">
    <w:abstractNumId w:val="11"/>
  </w:num>
  <w:num w:numId="30" w16cid:durableId="1068378073">
    <w:abstractNumId w:val="32"/>
  </w:num>
  <w:num w:numId="31" w16cid:durableId="1467818095">
    <w:abstractNumId w:val="31"/>
  </w:num>
  <w:num w:numId="32" w16cid:durableId="134832541">
    <w:abstractNumId w:val="3"/>
  </w:num>
  <w:num w:numId="33" w16cid:durableId="1341008357">
    <w:abstractNumId w:val="49"/>
  </w:num>
  <w:num w:numId="34" w16cid:durableId="104427174">
    <w:abstractNumId w:val="12"/>
  </w:num>
  <w:num w:numId="35" w16cid:durableId="1975716040">
    <w:abstractNumId w:val="14"/>
  </w:num>
  <w:num w:numId="36" w16cid:durableId="431247820">
    <w:abstractNumId w:val="54"/>
  </w:num>
  <w:num w:numId="37" w16cid:durableId="84347192">
    <w:abstractNumId w:val="33"/>
  </w:num>
  <w:num w:numId="38" w16cid:durableId="1968969165">
    <w:abstractNumId w:val="50"/>
  </w:num>
  <w:num w:numId="39" w16cid:durableId="2059814407">
    <w:abstractNumId w:val="20"/>
  </w:num>
  <w:num w:numId="40" w16cid:durableId="1062943993">
    <w:abstractNumId w:val="41"/>
  </w:num>
  <w:num w:numId="41" w16cid:durableId="1331830985">
    <w:abstractNumId w:val="28"/>
  </w:num>
  <w:num w:numId="42" w16cid:durableId="494806887">
    <w:abstractNumId w:val="47"/>
  </w:num>
  <w:num w:numId="43" w16cid:durableId="1008291834">
    <w:abstractNumId w:val="10"/>
  </w:num>
  <w:num w:numId="44" w16cid:durableId="1956789676">
    <w:abstractNumId w:val="8"/>
  </w:num>
  <w:num w:numId="45" w16cid:durableId="2077626673">
    <w:abstractNumId w:val="42"/>
  </w:num>
  <w:num w:numId="46" w16cid:durableId="1862234319">
    <w:abstractNumId w:val="7"/>
  </w:num>
  <w:num w:numId="47" w16cid:durableId="501555433">
    <w:abstractNumId w:val="16"/>
  </w:num>
  <w:num w:numId="48" w16cid:durableId="1968511439">
    <w:abstractNumId w:val="4"/>
  </w:num>
  <w:num w:numId="49" w16cid:durableId="218789432">
    <w:abstractNumId w:val="29"/>
  </w:num>
  <w:num w:numId="50" w16cid:durableId="342438862">
    <w:abstractNumId w:val="21"/>
  </w:num>
  <w:num w:numId="51" w16cid:durableId="8158791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2021842">
    <w:abstractNumId w:val="53"/>
  </w:num>
  <w:num w:numId="53" w16cid:durableId="52182062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A51"/>
    <w:rsid w:val="00077CA0"/>
    <w:rsid w:val="00077D8E"/>
    <w:rsid w:val="000807B8"/>
    <w:rsid w:val="00080B64"/>
    <w:rsid w:val="00080F45"/>
    <w:rsid w:val="000810E1"/>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30A"/>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07E"/>
    <w:rsid w:val="000F16F6"/>
    <w:rsid w:val="000F1D7E"/>
    <w:rsid w:val="000F2080"/>
    <w:rsid w:val="000F28D5"/>
    <w:rsid w:val="000F323C"/>
    <w:rsid w:val="000F362B"/>
    <w:rsid w:val="000F3E2A"/>
    <w:rsid w:val="000F4A5D"/>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7079"/>
    <w:rsid w:val="00187699"/>
    <w:rsid w:val="001877E0"/>
    <w:rsid w:val="00190403"/>
    <w:rsid w:val="001905F1"/>
    <w:rsid w:val="001907CF"/>
    <w:rsid w:val="00192D6D"/>
    <w:rsid w:val="00194F74"/>
    <w:rsid w:val="0019561C"/>
    <w:rsid w:val="00197BCB"/>
    <w:rsid w:val="001A040A"/>
    <w:rsid w:val="001A06B7"/>
    <w:rsid w:val="001A36C0"/>
    <w:rsid w:val="001A44D7"/>
    <w:rsid w:val="001A4BC6"/>
    <w:rsid w:val="001A4D1C"/>
    <w:rsid w:val="001A4F8F"/>
    <w:rsid w:val="001A6377"/>
    <w:rsid w:val="001A66B6"/>
    <w:rsid w:val="001A7E30"/>
    <w:rsid w:val="001B0847"/>
    <w:rsid w:val="001B1854"/>
    <w:rsid w:val="001B2120"/>
    <w:rsid w:val="001B22B7"/>
    <w:rsid w:val="001B31A6"/>
    <w:rsid w:val="001B3438"/>
    <w:rsid w:val="001B4AE7"/>
    <w:rsid w:val="001B66A0"/>
    <w:rsid w:val="001B7F2B"/>
    <w:rsid w:val="001C0357"/>
    <w:rsid w:val="001C0E0D"/>
    <w:rsid w:val="001C1530"/>
    <w:rsid w:val="001C1D21"/>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124"/>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5C37"/>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B7CC6"/>
    <w:rsid w:val="002C010E"/>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06168"/>
    <w:rsid w:val="00310AAC"/>
    <w:rsid w:val="003114E2"/>
    <w:rsid w:val="003118A1"/>
    <w:rsid w:val="003124BF"/>
    <w:rsid w:val="003126E9"/>
    <w:rsid w:val="00312AD7"/>
    <w:rsid w:val="00312D82"/>
    <w:rsid w:val="003132E2"/>
    <w:rsid w:val="00313750"/>
    <w:rsid w:val="003141AA"/>
    <w:rsid w:val="00315EB1"/>
    <w:rsid w:val="0031652B"/>
    <w:rsid w:val="003206AD"/>
    <w:rsid w:val="00320E41"/>
    <w:rsid w:val="00321031"/>
    <w:rsid w:val="00322A12"/>
    <w:rsid w:val="00322C76"/>
    <w:rsid w:val="003242FC"/>
    <w:rsid w:val="00324A09"/>
    <w:rsid w:val="0032530E"/>
    <w:rsid w:val="003266B7"/>
    <w:rsid w:val="0032747F"/>
    <w:rsid w:val="00327852"/>
    <w:rsid w:val="00327D5F"/>
    <w:rsid w:val="00334156"/>
    <w:rsid w:val="00334683"/>
    <w:rsid w:val="00335003"/>
    <w:rsid w:val="0034064D"/>
    <w:rsid w:val="00340FA8"/>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0536"/>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3EEF"/>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480C"/>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3C48"/>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37EC"/>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BB4"/>
    <w:rsid w:val="006131B7"/>
    <w:rsid w:val="00614C6A"/>
    <w:rsid w:val="0061638D"/>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4DAE"/>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CE4"/>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4D1D"/>
    <w:rsid w:val="00795061"/>
    <w:rsid w:val="007954A9"/>
    <w:rsid w:val="00795B61"/>
    <w:rsid w:val="00796FC7"/>
    <w:rsid w:val="007A07D5"/>
    <w:rsid w:val="007A0E8C"/>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21C"/>
    <w:rsid w:val="007D638E"/>
    <w:rsid w:val="007D6759"/>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19D"/>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DA9"/>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BE3"/>
    <w:rsid w:val="008E6BF3"/>
    <w:rsid w:val="008E6D0A"/>
    <w:rsid w:val="008E7721"/>
    <w:rsid w:val="008F0F30"/>
    <w:rsid w:val="008F1122"/>
    <w:rsid w:val="008F26F0"/>
    <w:rsid w:val="008F3034"/>
    <w:rsid w:val="008F53B8"/>
    <w:rsid w:val="008F61C2"/>
    <w:rsid w:val="008F6731"/>
    <w:rsid w:val="009019CF"/>
    <w:rsid w:val="00901F97"/>
    <w:rsid w:val="00904B98"/>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897"/>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B9D"/>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4827"/>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0D3"/>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2843"/>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9A4"/>
    <w:rsid w:val="00BF1F3B"/>
    <w:rsid w:val="00BF383C"/>
    <w:rsid w:val="00BF4099"/>
    <w:rsid w:val="00BF4481"/>
    <w:rsid w:val="00BF6954"/>
    <w:rsid w:val="00C006D1"/>
    <w:rsid w:val="00C01145"/>
    <w:rsid w:val="00C014BD"/>
    <w:rsid w:val="00C01F7D"/>
    <w:rsid w:val="00C0201B"/>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470C"/>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4FB"/>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2BA"/>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0C34"/>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37603"/>
    <w:rsid w:val="00D42155"/>
    <w:rsid w:val="00D426B7"/>
    <w:rsid w:val="00D42BAB"/>
    <w:rsid w:val="00D45517"/>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5547"/>
    <w:rsid w:val="00DD72A0"/>
    <w:rsid w:val="00DD7F97"/>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185F"/>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51A5"/>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09A"/>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62A"/>
    <w:rsid w:val="00EF0C81"/>
    <w:rsid w:val="00EF0E35"/>
    <w:rsid w:val="00EF1B4B"/>
    <w:rsid w:val="00EF20F8"/>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668A"/>
    <w:rsid w:val="00F57967"/>
    <w:rsid w:val="00F57A87"/>
    <w:rsid w:val="00F607D8"/>
    <w:rsid w:val="00F6119E"/>
    <w:rsid w:val="00F611E1"/>
    <w:rsid w:val="00F61307"/>
    <w:rsid w:val="00F618F6"/>
    <w:rsid w:val="00F63FFB"/>
    <w:rsid w:val="00F647CD"/>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A00E9"/>
    <w:rsid w:val="00FA3481"/>
    <w:rsid w:val="00FA41C3"/>
    <w:rsid w:val="00FA4CDD"/>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4D54"/>
    <w:rsid w:val="00FD535E"/>
    <w:rsid w:val="00FE2B48"/>
    <w:rsid w:val="00FE2EE0"/>
    <w:rsid w:val="00FE443A"/>
    <w:rsid w:val="00FE4AC7"/>
    <w:rsid w:val="00FE6BDF"/>
    <w:rsid w:val="00FE7629"/>
    <w:rsid w:val="00FE7BAF"/>
    <w:rsid w:val="00FF0442"/>
    <w:rsid w:val="00FF29E9"/>
    <w:rsid w:val="00FF2A61"/>
    <w:rsid w:val="00FF3530"/>
    <w:rsid w:val="00FF4469"/>
    <w:rsid w:val="00FF4663"/>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9"/>
      </w:numPr>
    </w:pPr>
  </w:style>
  <w:style w:type="character" w:styleId="Nierozpoznanawzmianka">
    <w:name w:val="Unresolved Mention"/>
    <w:basedOn w:val="Domylnaczcionkaakapitu"/>
    <w:uiPriority w:val="99"/>
    <w:semiHidden/>
    <w:unhideWhenUsed/>
    <w:rsid w:val="00CE2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08955380">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579172769">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796215259">
      <w:bodyDiv w:val="1"/>
      <w:marLeft w:val="0"/>
      <w:marRight w:val="0"/>
      <w:marTop w:val="0"/>
      <w:marBottom w:val="0"/>
      <w:divBdr>
        <w:top w:val="none" w:sz="0" w:space="0" w:color="auto"/>
        <w:left w:val="none" w:sz="0" w:space="0" w:color="auto"/>
        <w:bottom w:val="none" w:sz="0" w:space="0" w:color="auto"/>
        <w:right w:val="none" w:sz="0" w:space="0" w:color="auto"/>
      </w:divBdr>
    </w:div>
    <w:div w:id="825971779">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895549505">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143932">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182862575">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2626395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50787466">
      <w:bodyDiv w:val="1"/>
      <w:marLeft w:val="0"/>
      <w:marRight w:val="0"/>
      <w:marTop w:val="0"/>
      <w:marBottom w:val="0"/>
      <w:divBdr>
        <w:top w:val="none" w:sz="0" w:space="0" w:color="auto"/>
        <w:left w:val="none" w:sz="0" w:space="0" w:color="auto"/>
        <w:bottom w:val="none" w:sz="0" w:space="0" w:color="auto"/>
        <w:right w:val="none" w:sz="0" w:space="0" w:color="auto"/>
      </w:divBdr>
    </w:div>
    <w:div w:id="165999352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37209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75884699">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2355-6E3D-4204-8DC0-79AC88BB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7909</Words>
  <Characters>47454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55253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Jacek Walski</cp:lastModifiedBy>
  <cp:revision>2</cp:revision>
  <cp:lastPrinted>2021-07-22T11:01:00Z</cp:lastPrinted>
  <dcterms:created xsi:type="dcterms:W3CDTF">2024-04-12T06:55:00Z</dcterms:created>
  <dcterms:modified xsi:type="dcterms:W3CDTF">2024-04-12T06:55:00Z</dcterms:modified>
</cp:coreProperties>
</file>