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676D" w14:textId="77777777" w:rsidR="00677878" w:rsidRDefault="004446BB" w:rsidP="00677878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677878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A76F7D">
        <w:rPr>
          <w:rFonts w:cs="Arial"/>
          <w:b/>
          <w:bCs/>
          <w:szCs w:val="24"/>
        </w:rPr>
        <w:t>V</w:t>
      </w:r>
      <w:r w:rsidR="0067787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677878">
        <w:rPr>
          <w:rFonts w:cs="Arial"/>
          <w:b/>
          <w:bCs/>
          <w:szCs w:val="24"/>
        </w:rPr>
        <w:t>4</w:t>
      </w:r>
    </w:p>
    <w:p w14:paraId="5B146405" w14:textId="13D6B39E" w:rsidR="00E21273" w:rsidRPr="00677878" w:rsidRDefault="00677878" w:rsidP="00677878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Z</w:t>
      </w:r>
      <w:r w:rsidR="004446BB" w:rsidRPr="004446BB">
        <w:rPr>
          <w:rFonts w:cs="Arial"/>
          <w:b/>
          <w:bCs/>
          <w:szCs w:val="24"/>
        </w:rPr>
        <w:t xml:space="preserve">ałącznik nr </w:t>
      </w:r>
      <w:r w:rsidR="004446BB" w:rsidRPr="00F07358">
        <w:rPr>
          <w:rFonts w:cs="Arial"/>
          <w:b/>
          <w:bCs/>
          <w:szCs w:val="24"/>
        </w:rPr>
        <w:t>6</w:t>
      </w:r>
      <w:r w:rsidR="004446BB"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A6D0068" w14:textId="3430087F" w:rsidR="00677878" w:rsidRPr="00677878" w:rsidRDefault="00D455C9" w:rsidP="00677878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677878" w:rsidRPr="00677878">
        <w:rPr>
          <w:rFonts w:cs="Arial"/>
          <w:b/>
          <w:bCs/>
          <w:kern w:val="2"/>
          <w:szCs w:val="24"/>
          <w14:ligatures w14:val="standardContextual"/>
        </w:rPr>
        <w:t>Wymiana urządzeń oświetlenia ulicznego na terenie Gminy Miejskiej Kraków: Część 1 - Dzielnica VIII</w:t>
      </w:r>
      <w:r w:rsidR="00677878" w:rsidRPr="00677878">
        <w:rPr>
          <w:rFonts w:eastAsia="Times New Roman" w:cs="Arial"/>
          <w:b/>
          <w:bCs/>
          <w:color w:val="000000"/>
          <w:szCs w:val="24"/>
          <w:lang w:eastAsia="pl-PL"/>
        </w:rPr>
        <w:t xml:space="preserve">, </w:t>
      </w:r>
      <w:r w:rsidR="00677878" w:rsidRPr="00677878">
        <w:rPr>
          <w:rFonts w:cs="Arial"/>
          <w:b/>
          <w:bCs/>
          <w:kern w:val="2"/>
          <w:szCs w:val="24"/>
          <w14:ligatures w14:val="standardContextual"/>
        </w:rPr>
        <w:t>Część 2 - Dzielnica IX, Część 3 - Dzielnica X, Część 4 - Dzielnica XII, Część 5 - Dzielnica XII Budżet Obywatelski, Część 6 - Dzielnica XIII, Część 7 - Dzielnica XIV, Część 8 - Dzielnica XVII, Część 9 - Budżet Miejski - Park Solvay, Część 10 Budżet Miejski - Dzielnica XIV, Część 11 - Budżet Miejski - Dzielnica XV</w:t>
      </w:r>
      <w:r w:rsidR="00677878" w:rsidRPr="00677878">
        <w:rPr>
          <w:rFonts w:eastAsia="Times New Roman" w:cs="Arial"/>
          <w:b/>
          <w:bCs/>
          <w:color w:val="000000"/>
          <w:szCs w:val="24"/>
          <w:lang w:eastAsia="pl-PL"/>
        </w:rPr>
        <w:t xml:space="preserve">, </w:t>
      </w:r>
      <w:r w:rsidR="00677878" w:rsidRPr="00677878">
        <w:rPr>
          <w:rFonts w:cs="Arial"/>
          <w:b/>
          <w:bCs/>
          <w:kern w:val="2"/>
          <w:szCs w:val="24"/>
          <w14:ligatures w14:val="standardContextual"/>
        </w:rPr>
        <w:t>Część 12 - Budżet Miejski - Dzielnica XVI, Część 13 - Budżet Miejski - Osiedle Widok, Część 14 - Budżet Miejski - Dzielnica III*</w:t>
      </w:r>
      <w:r w:rsidR="00677878" w:rsidRPr="00677878">
        <w:rPr>
          <w:rFonts w:cs="Arial"/>
          <w:b/>
          <w:bCs/>
          <w:szCs w:val="24"/>
        </w:rPr>
        <w:t xml:space="preserve">, </w:t>
      </w:r>
      <w:r w:rsidR="00677878" w:rsidRPr="00677878">
        <w:rPr>
          <w:rFonts w:cs="Arial"/>
          <w:szCs w:val="24"/>
        </w:rPr>
        <w:t>prowadzonym przez Zarząd Dróg Miasta Krakowa, ul. Centralna 53, 31-586 Kraków</w:t>
      </w:r>
    </w:p>
    <w:p w14:paraId="02B561C4" w14:textId="77777777" w:rsidR="00677878" w:rsidRPr="00677878" w:rsidRDefault="00677878" w:rsidP="00677878">
      <w:pPr>
        <w:tabs>
          <w:tab w:val="right" w:pos="9072"/>
        </w:tabs>
        <w:rPr>
          <w:rFonts w:eastAsia="Calibri" w:cs="Arial"/>
          <w:b/>
          <w:bCs/>
          <w:color w:val="auto"/>
          <w:sz w:val="28"/>
          <w:szCs w:val="28"/>
        </w:rPr>
      </w:pPr>
      <w:r w:rsidRPr="00677878">
        <w:rPr>
          <w:rFonts w:eastAsia="Calibri" w:cs="Arial"/>
          <w:b/>
          <w:bCs/>
          <w:color w:val="auto"/>
          <w:szCs w:val="24"/>
        </w:rPr>
        <w:t>* niepotrzebną część przekreślić</w:t>
      </w:r>
    </w:p>
    <w:p w14:paraId="3D3EBEAE" w14:textId="03743EC0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C623EE">
        <w:trPr>
          <w:tblHeader/>
        </w:trPr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C623EE">
        <w:trPr>
          <w:tblHeader/>
        </w:trPr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647127"/>
      <w:docPartObj>
        <w:docPartGallery w:val="Page Numbers (Bottom of Page)"/>
        <w:docPartUnique/>
      </w:docPartObj>
    </w:sdtPr>
    <w:sdtEndPr/>
    <w:sdtContent>
      <w:p w14:paraId="4352B2B0" w14:textId="01AE212D" w:rsidR="0073136D" w:rsidRDefault="007313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23223E"/>
    <w:rsid w:val="002C5C41"/>
    <w:rsid w:val="00307F6B"/>
    <w:rsid w:val="00324C15"/>
    <w:rsid w:val="003D05A7"/>
    <w:rsid w:val="004446BB"/>
    <w:rsid w:val="00594298"/>
    <w:rsid w:val="00677878"/>
    <w:rsid w:val="006B4B35"/>
    <w:rsid w:val="006C113B"/>
    <w:rsid w:val="006C56BD"/>
    <w:rsid w:val="0073136D"/>
    <w:rsid w:val="00790EA9"/>
    <w:rsid w:val="007C1AD5"/>
    <w:rsid w:val="007D2338"/>
    <w:rsid w:val="008248A2"/>
    <w:rsid w:val="009105DF"/>
    <w:rsid w:val="00A16F44"/>
    <w:rsid w:val="00A76F7D"/>
    <w:rsid w:val="00AC5426"/>
    <w:rsid w:val="00AF62A7"/>
    <w:rsid w:val="00BE2751"/>
    <w:rsid w:val="00C623EE"/>
    <w:rsid w:val="00C75CE3"/>
    <w:rsid w:val="00D455C9"/>
    <w:rsid w:val="00E21273"/>
    <w:rsid w:val="00F07358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Katarzyna Grońska</cp:lastModifiedBy>
  <cp:revision>7</cp:revision>
  <dcterms:created xsi:type="dcterms:W3CDTF">2023-04-18T10:00:00Z</dcterms:created>
  <dcterms:modified xsi:type="dcterms:W3CDTF">2024-06-12T09:21:00Z</dcterms:modified>
</cp:coreProperties>
</file>