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A2CB" w14:textId="09FB6DB3" w:rsidR="00912E6B" w:rsidRPr="008B2E84" w:rsidRDefault="00B45B11" w:rsidP="00912E6B">
      <w:pPr>
        <w:spacing w:after="0" w:line="276" w:lineRule="auto"/>
        <w:jc w:val="both"/>
        <w:rPr>
          <w:rFonts w:eastAsia="Times New Roman" w:cstheme="minorHAnsi"/>
          <w:sz w:val="24"/>
          <w:szCs w:val="24"/>
          <w:lang w:eastAsia="pl-PL"/>
        </w:rPr>
      </w:pPr>
      <w:r w:rsidRPr="008B2E84">
        <w:rPr>
          <w:rFonts w:eastAsia="Times New Roman" w:cstheme="minorHAnsi"/>
          <w:b/>
          <w:bCs/>
          <w:sz w:val="24"/>
          <w:szCs w:val="24"/>
          <w:lang w:eastAsia="pl-PL"/>
        </w:rPr>
        <w:t>POWIAT  KROTOSZYŃSKI</w:t>
      </w:r>
      <w:r w:rsidR="00912E6B" w:rsidRPr="008B2E84">
        <w:rPr>
          <w:rFonts w:eastAsia="Times New Roman" w:cstheme="minorHAnsi"/>
          <w:sz w:val="24"/>
          <w:szCs w:val="24"/>
          <w:lang w:eastAsia="pl-PL"/>
        </w:rPr>
        <w:tab/>
      </w:r>
      <w:r w:rsidR="00912E6B" w:rsidRPr="008B2E84">
        <w:rPr>
          <w:rFonts w:eastAsia="Times New Roman" w:cstheme="minorHAnsi"/>
          <w:sz w:val="24"/>
          <w:szCs w:val="24"/>
          <w:lang w:eastAsia="pl-PL"/>
        </w:rPr>
        <w:tab/>
      </w:r>
      <w:r w:rsidR="00912E6B" w:rsidRPr="008B2E84">
        <w:rPr>
          <w:rFonts w:eastAsia="Times New Roman" w:cstheme="minorHAnsi"/>
          <w:sz w:val="24"/>
          <w:szCs w:val="24"/>
          <w:lang w:eastAsia="pl-PL"/>
        </w:rPr>
        <w:tab/>
      </w:r>
      <w:r w:rsidR="00912E6B" w:rsidRPr="008B2E84">
        <w:rPr>
          <w:rFonts w:eastAsia="Times New Roman" w:cstheme="minorHAnsi"/>
          <w:sz w:val="24"/>
          <w:szCs w:val="24"/>
          <w:lang w:eastAsia="pl-PL"/>
        </w:rPr>
        <w:tab/>
      </w:r>
      <w:r w:rsidR="00912E6B" w:rsidRPr="008B2E84">
        <w:rPr>
          <w:rFonts w:eastAsia="Times New Roman" w:cstheme="minorHAnsi"/>
          <w:sz w:val="24"/>
          <w:szCs w:val="24"/>
          <w:lang w:eastAsia="pl-PL"/>
        </w:rPr>
        <w:tab/>
        <w:t xml:space="preserve">Krotoszyn, dnia </w:t>
      </w:r>
      <w:r w:rsidR="00B640EE">
        <w:rPr>
          <w:rFonts w:eastAsia="Times New Roman" w:cstheme="minorHAnsi"/>
          <w:sz w:val="24"/>
          <w:szCs w:val="24"/>
          <w:lang w:eastAsia="pl-PL"/>
        </w:rPr>
        <w:t>16.05.</w:t>
      </w:r>
      <w:r w:rsidR="00D931C1" w:rsidRPr="008B2E84">
        <w:rPr>
          <w:rFonts w:eastAsia="Times New Roman" w:cstheme="minorHAnsi"/>
          <w:sz w:val="24"/>
          <w:szCs w:val="24"/>
          <w:lang w:eastAsia="pl-PL"/>
        </w:rPr>
        <w:t>2023</w:t>
      </w:r>
      <w:r w:rsidR="00912E6B" w:rsidRPr="008B2E84">
        <w:rPr>
          <w:rFonts w:eastAsia="Times New Roman" w:cstheme="minorHAnsi"/>
          <w:sz w:val="24"/>
          <w:szCs w:val="24"/>
          <w:lang w:eastAsia="pl-PL"/>
        </w:rPr>
        <w:t xml:space="preserve"> r.</w:t>
      </w:r>
    </w:p>
    <w:p w14:paraId="44D63FBB" w14:textId="77777777" w:rsidR="00912E6B" w:rsidRPr="008B2E84" w:rsidRDefault="00912E6B" w:rsidP="00912E6B">
      <w:pPr>
        <w:spacing w:after="0" w:line="276" w:lineRule="auto"/>
        <w:jc w:val="both"/>
        <w:rPr>
          <w:rFonts w:eastAsia="Times New Roman" w:cstheme="minorHAnsi"/>
          <w:sz w:val="24"/>
          <w:szCs w:val="24"/>
          <w:lang w:eastAsia="pl-PL"/>
        </w:rPr>
      </w:pPr>
    </w:p>
    <w:p w14:paraId="6A57B7AE" w14:textId="219D0E61" w:rsidR="00912E6B" w:rsidRPr="008B2E84" w:rsidRDefault="00912E6B" w:rsidP="00912E6B">
      <w:pPr>
        <w:spacing w:after="0" w:line="276" w:lineRule="auto"/>
        <w:jc w:val="both"/>
        <w:rPr>
          <w:rFonts w:eastAsia="Times New Roman" w:cstheme="minorHAnsi"/>
          <w:sz w:val="24"/>
          <w:szCs w:val="24"/>
          <w:lang w:eastAsia="pl-PL"/>
        </w:rPr>
      </w:pPr>
      <w:r w:rsidRPr="008B2E84">
        <w:rPr>
          <w:rFonts w:eastAsia="Times New Roman" w:cstheme="minorHAnsi"/>
          <w:sz w:val="24"/>
          <w:szCs w:val="24"/>
          <w:lang w:eastAsia="pl-PL"/>
        </w:rPr>
        <w:t>Or. 272.</w:t>
      </w:r>
      <w:r w:rsidR="00B640EE">
        <w:rPr>
          <w:rFonts w:eastAsia="Times New Roman" w:cstheme="minorHAnsi"/>
          <w:sz w:val="24"/>
          <w:szCs w:val="24"/>
          <w:lang w:eastAsia="pl-PL"/>
        </w:rPr>
        <w:t>8</w:t>
      </w:r>
      <w:r w:rsidRPr="008B2E84">
        <w:rPr>
          <w:rFonts w:eastAsia="Times New Roman" w:cstheme="minorHAnsi"/>
          <w:sz w:val="24"/>
          <w:szCs w:val="24"/>
          <w:lang w:eastAsia="pl-PL"/>
        </w:rPr>
        <w:t>.202</w:t>
      </w:r>
      <w:r w:rsidR="00D931C1" w:rsidRPr="008B2E84">
        <w:rPr>
          <w:rFonts w:eastAsia="Times New Roman" w:cstheme="minorHAnsi"/>
          <w:sz w:val="24"/>
          <w:szCs w:val="24"/>
          <w:lang w:eastAsia="pl-PL"/>
        </w:rPr>
        <w:t>3</w:t>
      </w:r>
    </w:p>
    <w:p w14:paraId="422E8ABE" w14:textId="77777777" w:rsidR="00912E6B" w:rsidRPr="008B2E84" w:rsidRDefault="00912E6B" w:rsidP="00912E6B">
      <w:pPr>
        <w:spacing w:after="0" w:line="276" w:lineRule="auto"/>
        <w:jc w:val="both"/>
        <w:rPr>
          <w:rFonts w:eastAsia="Times New Roman" w:cstheme="minorHAnsi"/>
          <w:sz w:val="24"/>
          <w:szCs w:val="24"/>
          <w:lang w:eastAsia="pl-PL"/>
        </w:rPr>
      </w:pPr>
    </w:p>
    <w:p w14:paraId="0E8D7085" w14:textId="62FFA79B" w:rsidR="00912E6B" w:rsidRPr="008B2E84" w:rsidRDefault="00912E6B" w:rsidP="00912E6B">
      <w:pPr>
        <w:spacing w:after="0" w:line="276" w:lineRule="auto"/>
        <w:ind w:firstLine="708"/>
        <w:rPr>
          <w:rFonts w:eastAsia="Times New Roman" w:cstheme="minorHAnsi"/>
          <w:b/>
          <w:bCs/>
          <w:sz w:val="24"/>
          <w:szCs w:val="24"/>
          <w:lang w:eastAsia="pl-PL"/>
        </w:rPr>
      </w:pPr>
      <w:r w:rsidRPr="008B2E84">
        <w:rPr>
          <w:rFonts w:eastAsia="Times New Roman" w:cstheme="minorHAnsi"/>
          <w:b/>
          <w:bCs/>
          <w:sz w:val="24"/>
          <w:szCs w:val="24"/>
          <w:lang w:eastAsia="pl-PL"/>
        </w:rPr>
        <w:t xml:space="preserve">                                       ODPOWIED</w:t>
      </w:r>
      <w:r w:rsidR="00CA54C2" w:rsidRPr="008B2E84">
        <w:rPr>
          <w:rFonts w:eastAsia="Times New Roman" w:cstheme="minorHAnsi"/>
          <w:b/>
          <w:bCs/>
          <w:sz w:val="24"/>
          <w:szCs w:val="24"/>
          <w:lang w:eastAsia="pl-PL"/>
        </w:rPr>
        <w:t>Ź</w:t>
      </w:r>
      <w:r w:rsidRPr="008B2E84">
        <w:rPr>
          <w:rFonts w:eastAsia="Times New Roman" w:cstheme="minorHAnsi"/>
          <w:b/>
          <w:bCs/>
          <w:sz w:val="24"/>
          <w:szCs w:val="24"/>
          <w:lang w:eastAsia="pl-PL"/>
        </w:rPr>
        <w:t xml:space="preserve"> NA ZAPYTANIA </w:t>
      </w:r>
    </w:p>
    <w:p w14:paraId="63225B75" w14:textId="77777777" w:rsidR="00912E6B" w:rsidRPr="008B2E84" w:rsidRDefault="00912E6B" w:rsidP="00912E6B">
      <w:pPr>
        <w:spacing w:after="0" w:line="276" w:lineRule="auto"/>
        <w:jc w:val="both"/>
        <w:rPr>
          <w:rFonts w:eastAsia="Times New Roman" w:cstheme="minorHAnsi"/>
          <w:sz w:val="24"/>
          <w:szCs w:val="24"/>
          <w:lang w:eastAsia="pl-PL"/>
        </w:rPr>
      </w:pPr>
    </w:p>
    <w:p w14:paraId="68645296" w14:textId="443DA5BB" w:rsidR="005A1781" w:rsidRPr="005A1781" w:rsidRDefault="00912E6B" w:rsidP="00B640EE">
      <w:pPr>
        <w:spacing w:line="276" w:lineRule="auto"/>
        <w:rPr>
          <w:rFonts w:eastAsiaTheme="minorEastAsia" w:cstheme="minorHAnsi"/>
          <w:b/>
          <w:bCs/>
          <w:sz w:val="24"/>
          <w:szCs w:val="24"/>
          <w:lang w:eastAsia="pl-PL"/>
        </w:rPr>
      </w:pPr>
      <w:r w:rsidRPr="008B2E84">
        <w:rPr>
          <w:rFonts w:eastAsia="Times New Roman" w:cstheme="minorHAnsi"/>
          <w:b/>
          <w:bCs/>
          <w:sz w:val="24"/>
          <w:szCs w:val="24"/>
          <w:lang w:eastAsia="pl-PL"/>
        </w:rPr>
        <w:t>Dotyczy postępowania na</w:t>
      </w:r>
      <w:r w:rsidR="008C5676" w:rsidRPr="008B2E84">
        <w:rPr>
          <w:rFonts w:eastAsia="Times New Roman" w:cstheme="minorHAnsi"/>
          <w:b/>
          <w:bCs/>
          <w:sz w:val="24"/>
          <w:szCs w:val="24"/>
          <w:lang w:eastAsia="pl-PL"/>
        </w:rPr>
        <w:t>:</w:t>
      </w:r>
      <w:r w:rsidRPr="008B2E84">
        <w:rPr>
          <w:rFonts w:eastAsia="Times New Roman" w:cstheme="minorHAnsi"/>
          <w:b/>
          <w:bCs/>
          <w:kern w:val="1"/>
          <w:sz w:val="24"/>
          <w:szCs w:val="24"/>
          <w:lang w:eastAsia="ar-SA"/>
        </w:rPr>
        <w:t xml:space="preserve"> </w:t>
      </w:r>
      <w:r w:rsidRPr="008B2E84">
        <w:rPr>
          <w:rFonts w:eastAsia="Times New Roman" w:cstheme="minorHAnsi"/>
          <w:b/>
          <w:color w:val="000000"/>
          <w:sz w:val="24"/>
          <w:szCs w:val="24"/>
          <w:lang w:eastAsia="pl-PL"/>
        </w:rPr>
        <w:t>Budowa baz danych obiektów topograficznych (BDOT500) o szczegółowości zapewniającej tworzenie standardowych opracowań kartograficznych w skalach 1:500- 1:5000</w:t>
      </w:r>
      <w:r w:rsidR="00B640EE" w:rsidRPr="00B640EE">
        <w:rPr>
          <w:rFonts w:cstheme="minorHAnsi"/>
          <w:b/>
          <w:noProof/>
          <w:sz w:val="24"/>
          <w:szCs w:val="24"/>
        </w:rPr>
        <w:t xml:space="preserve"> </w:t>
      </w:r>
      <w:r w:rsidR="00B640EE" w:rsidRPr="00163E94">
        <w:rPr>
          <w:rFonts w:cstheme="minorHAnsi"/>
          <w:b/>
          <w:noProof/>
          <w:sz w:val="24"/>
          <w:szCs w:val="24"/>
        </w:rPr>
        <w:t>dla części obrębu: Miasto Krotoszyn arkusz nr 72, 81, 82, 83, 84, 85, 86, 87, 88, 89, 90, 91, 92, 93, 94, 95, 96, 97, 98, 99, 100, 101, 102, 103, 104, 105, 106</w:t>
      </w:r>
      <w:r w:rsidR="00B640EE">
        <w:rPr>
          <w:rFonts w:cstheme="minorHAnsi"/>
          <w:b/>
          <w:noProof/>
          <w:sz w:val="24"/>
          <w:szCs w:val="24"/>
        </w:rPr>
        <w:t>.</w:t>
      </w:r>
    </w:p>
    <w:p w14:paraId="2D84D6B9" w14:textId="0725D24C" w:rsidR="00912E6B" w:rsidRPr="008B2E84" w:rsidRDefault="00912E6B" w:rsidP="00912E6B">
      <w:pPr>
        <w:tabs>
          <w:tab w:val="left" w:pos="8460"/>
        </w:tabs>
        <w:suppressAutoHyphens/>
        <w:autoSpaceDE w:val="0"/>
        <w:spacing w:after="0" w:line="276" w:lineRule="auto"/>
        <w:rPr>
          <w:rFonts w:eastAsia="Times New Roman" w:cstheme="minorHAnsi"/>
          <w:b/>
          <w:bCs/>
          <w:color w:val="000000"/>
          <w:sz w:val="24"/>
          <w:szCs w:val="24"/>
          <w:lang w:eastAsia="pl-PL"/>
        </w:rPr>
      </w:pPr>
    </w:p>
    <w:p w14:paraId="5C2E4907" w14:textId="77777777" w:rsidR="00912E6B" w:rsidRPr="008B2E84" w:rsidRDefault="00912E6B" w:rsidP="00912E6B">
      <w:pPr>
        <w:spacing w:after="5" w:line="276" w:lineRule="auto"/>
        <w:jc w:val="both"/>
        <w:rPr>
          <w:rFonts w:eastAsia="Times New Roman" w:cstheme="minorHAnsi"/>
          <w:b/>
          <w:bCs/>
          <w:kern w:val="1"/>
          <w:sz w:val="24"/>
          <w:szCs w:val="24"/>
          <w:lang w:eastAsia="ar-SA"/>
        </w:rPr>
      </w:pPr>
    </w:p>
    <w:p w14:paraId="76B478DE" w14:textId="48E23E9A" w:rsidR="00912E6B" w:rsidRPr="008B2E84" w:rsidRDefault="00912E6B" w:rsidP="00912E6B">
      <w:pPr>
        <w:spacing w:line="360" w:lineRule="auto"/>
        <w:ind w:firstLine="708"/>
        <w:rPr>
          <w:rFonts w:eastAsia="Calibri" w:cstheme="minorHAnsi"/>
          <w:sz w:val="24"/>
          <w:szCs w:val="24"/>
        </w:rPr>
      </w:pPr>
      <w:r w:rsidRPr="008B2E84">
        <w:rPr>
          <w:rFonts w:eastAsia="Calibri" w:cstheme="minorHAnsi"/>
          <w:sz w:val="24"/>
          <w:szCs w:val="24"/>
        </w:rPr>
        <w:t>Na podstawie art. 284 ust. 1 i ust.  2  ustawy Prawo zamówień publicznych (Dz.U. z 202</w:t>
      </w:r>
      <w:r w:rsidR="005A1781" w:rsidRPr="008B2E84">
        <w:rPr>
          <w:rFonts w:eastAsia="Calibri" w:cstheme="minorHAnsi"/>
          <w:sz w:val="24"/>
          <w:szCs w:val="24"/>
        </w:rPr>
        <w:t>2</w:t>
      </w:r>
      <w:r w:rsidRPr="008B2E84">
        <w:rPr>
          <w:rFonts w:eastAsia="Calibri" w:cstheme="minorHAnsi"/>
          <w:sz w:val="24"/>
          <w:szCs w:val="24"/>
        </w:rPr>
        <w:t xml:space="preserve"> r. poz. </w:t>
      </w:r>
      <w:r w:rsidR="005A1781" w:rsidRPr="008B2E84">
        <w:rPr>
          <w:rFonts w:eastAsia="Calibri" w:cstheme="minorHAnsi"/>
          <w:sz w:val="24"/>
          <w:szCs w:val="24"/>
        </w:rPr>
        <w:t>1710</w:t>
      </w:r>
      <w:r w:rsidRPr="008B2E84">
        <w:rPr>
          <w:rFonts w:eastAsia="Calibri" w:cstheme="minorHAnsi"/>
          <w:sz w:val="24"/>
          <w:szCs w:val="24"/>
        </w:rPr>
        <w:t xml:space="preserve">  ze zmianami), poniżej przekazuję odpowied</w:t>
      </w:r>
      <w:r w:rsidR="008C5676" w:rsidRPr="008B2E84">
        <w:rPr>
          <w:rFonts w:eastAsia="Calibri" w:cstheme="minorHAnsi"/>
          <w:sz w:val="24"/>
          <w:szCs w:val="24"/>
        </w:rPr>
        <w:t>ź</w:t>
      </w:r>
      <w:r w:rsidRPr="008B2E84">
        <w:rPr>
          <w:rFonts w:eastAsia="Calibri" w:cstheme="minorHAnsi"/>
          <w:sz w:val="24"/>
          <w:szCs w:val="24"/>
        </w:rPr>
        <w:t xml:space="preserve"> na zapytani</w:t>
      </w:r>
      <w:r w:rsidR="004D1408">
        <w:rPr>
          <w:rFonts w:eastAsia="Calibri" w:cstheme="minorHAnsi"/>
          <w:sz w:val="24"/>
          <w:szCs w:val="24"/>
        </w:rPr>
        <w:t>e</w:t>
      </w:r>
      <w:r w:rsidRPr="008B2E84">
        <w:rPr>
          <w:rFonts w:eastAsia="Calibri" w:cstheme="minorHAnsi"/>
          <w:sz w:val="24"/>
          <w:szCs w:val="24"/>
        </w:rPr>
        <w:t xml:space="preserve"> jakie wpłynęł</w:t>
      </w:r>
      <w:r w:rsidR="008C5676" w:rsidRPr="008B2E84">
        <w:rPr>
          <w:rFonts w:eastAsia="Calibri" w:cstheme="minorHAnsi"/>
          <w:sz w:val="24"/>
          <w:szCs w:val="24"/>
        </w:rPr>
        <w:t>o</w:t>
      </w:r>
      <w:r w:rsidRPr="008B2E84">
        <w:rPr>
          <w:rFonts w:eastAsia="Calibri" w:cstheme="minorHAnsi"/>
          <w:sz w:val="24"/>
          <w:szCs w:val="24"/>
        </w:rPr>
        <w:t xml:space="preserve"> do Zamawiającego.</w:t>
      </w:r>
    </w:p>
    <w:p w14:paraId="048DC900" w14:textId="77777777" w:rsidR="00912E6B" w:rsidRPr="008B2E84" w:rsidRDefault="00912E6B" w:rsidP="00912E6B">
      <w:pPr>
        <w:spacing w:after="0" w:line="276" w:lineRule="auto"/>
        <w:rPr>
          <w:rFonts w:eastAsia="Calibri" w:cstheme="minorHAnsi"/>
          <w:b/>
          <w:bCs/>
          <w:sz w:val="24"/>
          <w:szCs w:val="24"/>
        </w:rPr>
      </w:pPr>
    </w:p>
    <w:p w14:paraId="4E64AB4A" w14:textId="77777777" w:rsidR="00912E6B" w:rsidRPr="004D1408" w:rsidRDefault="00912E6B" w:rsidP="00912E6B">
      <w:pPr>
        <w:spacing w:after="0" w:line="276" w:lineRule="auto"/>
        <w:rPr>
          <w:rFonts w:eastAsia="Calibri" w:cstheme="minorHAnsi"/>
          <w:b/>
          <w:bCs/>
          <w:sz w:val="24"/>
          <w:szCs w:val="24"/>
        </w:rPr>
      </w:pPr>
      <w:r w:rsidRPr="004D1408">
        <w:rPr>
          <w:rFonts w:eastAsia="Calibri" w:cstheme="minorHAnsi"/>
          <w:b/>
          <w:bCs/>
          <w:sz w:val="24"/>
          <w:szCs w:val="24"/>
        </w:rPr>
        <w:t>Pytanie</w:t>
      </w:r>
    </w:p>
    <w:p w14:paraId="0E5B024D" w14:textId="134F27E4" w:rsidR="00912E6B" w:rsidRPr="004D1408" w:rsidRDefault="00B640EE" w:rsidP="00912E6B">
      <w:pPr>
        <w:tabs>
          <w:tab w:val="left" w:pos="6360"/>
        </w:tabs>
        <w:spacing w:after="0" w:line="276" w:lineRule="auto"/>
        <w:rPr>
          <w:rFonts w:cstheme="minorHAnsi"/>
          <w:b/>
          <w:bCs/>
          <w:sz w:val="24"/>
          <w:szCs w:val="24"/>
        </w:rPr>
      </w:pPr>
      <w:r w:rsidRPr="004D1408">
        <w:rPr>
          <w:sz w:val="24"/>
          <w:szCs w:val="24"/>
        </w:rPr>
        <w:t>W celu określenia wartości zamówienia prosimy o podanie szacunkowej ilości operatów technicznych do przetworzenia.</w:t>
      </w:r>
      <w:r w:rsidRPr="004D1408">
        <w:rPr>
          <w:sz w:val="24"/>
          <w:szCs w:val="24"/>
        </w:rPr>
        <w:t xml:space="preserve"> </w:t>
      </w:r>
      <w:r w:rsidRPr="004D1408">
        <w:rPr>
          <w:sz w:val="24"/>
          <w:szCs w:val="24"/>
        </w:rPr>
        <w:t>Jest to niezbędne do dokonania wyceny oferty.</w:t>
      </w:r>
    </w:p>
    <w:p w14:paraId="5473EF5B" w14:textId="77777777" w:rsidR="00912E6B" w:rsidRPr="004D1408" w:rsidRDefault="00912E6B" w:rsidP="00912E6B">
      <w:pPr>
        <w:tabs>
          <w:tab w:val="left" w:pos="6360"/>
        </w:tabs>
        <w:spacing w:after="0" w:line="276" w:lineRule="auto"/>
        <w:rPr>
          <w:rFonts w:cstheme="minorHAnsi"/>
          <w:b/>
          <w:bCs/>
          <w:sz w:val="24"/>
          <w:szCs w:val="24"/>
        </w:rPr>
      </w:pPr>
      <w:r w:rsidRPr="004D1408">
        <w:rPr>
          <w:rFonts w:cstheme="minorHAnsi"/>
          <w:b/>
          <w:bCs/>
          <w:sz w:val="24"/>
          <w:szCs w:val="24"/>
        </w:rPr>
        <w:t>Odpowiedź</w:t>
      </w:r>
    </w:p>
    <w:p w14:paraId="3D3252CD" w14:textId="5DBAB82C" w:rsidR="00B640EE" w:rsidRPr="008B2E84" w:rsidRDefault="00B640EE" w:rsidP="00B640EE">
      <w:pPr>
        <w:spacing w:line="276" w:lineRule="auto"/>
        <w:jc w:val="both"/>
        <w:rPr>
          <w:rFonts w:cstheme="minorHAnsi"/>
          <w:sz w:val="24"/>
          <w:szCs w:val="24"/>
        </w:rPr>
      </w:pPr>
      <w:r w:rsidRPr="004D1408">
        <w:rPr>
          <w:rFonts w:cstheme="minorHAnsi"/>
          <w:sz w:val="24"/>
          <w:szCs w:val="24"/>
        </w:rPr>
        <w:t>Precyzyjne określenie ilości operatów technicznych podlegających wykorzystaniu oraz skanowaniu do postaci cyfrowej jest elementem właściwego wykonania przedmiotu zamówienia przez wykonawcę po wcześniejszym dokonanym pobraniu materiałów z powiatowego zasobu geodezyjnego i kartograficznego. Zamawiający na obecnym etapie może tylko oszacować ilości wszystkich operatów technicznych</w:t>
      </w:r>
      <w:r w:rsidRPr="004D1408">
        <w:rPr>
          <w:rFonts w:cstheme="minorHAnsi"/>
          <w:sz w:val="24"/>
          <w:szCs w:val="24"/>
        </w:rPr>
        <w:t>.  Dla zadania stanowiącego przedmiot zamówienia</w:t>
      </w:r>
      <w:r w:rsidR="004D1408">
        <w:rPr>
          <w:rFonts w:cstheme="minorHAnsi"/>
          <w:sz w:val="24"/>
          <w:szCs w:val="24"/>
        </w:rPr>
        <w:t>:</w:t>
      </w:r>
      <w:r w:rsidRPr="004D1408">
        <w:rPr>
          <w:rFonts w:cstheme="minorHAnsi"/>
          <w:sz w:val="24"/>
          <w:szCs w:val="24"/>
        </w:rPr>
        <w:t xml:space="preserve"> </w:t>
      </w:r>
      <w:r w:rsidRPr="004D1408">
        <w:rPr>
          <w:rFonts w:cstheme="minorHAnsi"/>
          <w:sz w:val="24"/>
          <w:szCs w:val="24"/>
        </w:rPr>
        <w:t>operatów technicznych</w:t>
      </w:r>
      <w:r w:rsidRPr="004D1408">
        <w:rPr>
          <w:rFonts w:cstheme="minorHAnsi"/>
          <w:sz w:val="24"/>
          <w:szCs w:val="24"/>
        </w:rPr>
        <w:t xml:space="preserve">  </w:t>
      </w:r>
      <w:r w:rsidRPr="004D1408">
        <w:rPr>
          <w:rFonts w:cstheme="minorHAnsi"/>
          <w:sz w:val="24"/>
          <w:szCs w:val="24"/>
        </w:rPr>
        <w:t xml:space="preserve"> około 2</w:t>
      </w:r>
      <w:r w:rsidRPr="004D1408">
        <w:rPr>
          <w:rFonts w:cstheme="minorHAnsi"/>
          <w:sz w:val="24"/>
          <w:szCs w:val="24"/>
        </w:rPr>
        <w:t>8</w:t>
      </w:r>
      <w:r w:rsidRPr="004D1408">
        <w:rPr>
          <w:rFonts w:cstheme="minorHAnsi"/>
          <w:sz w:val="24"/>
          <w:szCs w:val="24"/>
        </w:rPr>
        <w:t>00</w:t>
      </w:r>
      <w:r w:rsidRPr="004D1408">
        <w:rPr>
          <w:rFonts w:cstheme="minorHAnsi"/>
          <w:sz w:val="24"/>
          <w:szCs w:val="24"/>
        </w:rPr>
        <w:t> </w:t>
      </w:r>
      <w:r w:rsidRPr="004D1408">
        <w:rPr>
          <w:rFonts w:cstheme="minorHAnsi"/>
          <w:sz w:val="24"/>
          <w:szCs w:val="24"/>
        </w:rPr>
        <w:t xml:space="preserve">szt. do zeskanowania </w:t>
      </w:r>
      <w:r w:rsidRPr="004D1408">
        <w:rPr>
          <w:rFonts w:cstheme="minorHAnsi"/>
          <w:sz w:val="24"/>
          <w:szCs w:val="24"/>
        </w:rPr>
        <w:t xml:space="preserve">- </w:t>
      </w:r>
      <w:r w:rsidRPr="004D1408">
        <w:rPr>
          <w:rFonts w:cstheme="minorHAnsi"/>
          <w:sz w:val="24"/>
          <w:szCs w:val="24"/>
        </w:rPr>
        <w:t>około 2</w:t>
      </w:r>
      <w:r w:rsidRPr="004D1408">
        <w:rPr>
          <w:rFonts w:cstheme="minorHAnsi"/>
          <w:sz w:val="24"/>
          <w:szCs w:val="24"/>
        </w:rPr>
        <w:t>0</w:t>
      </w:r>
      <w:r w:rsidRPr="004D1408">
        <w:rPr>
          <w:rFonts w:cstheme="minorHAnsi"/>
          <w:sz w:val="24"/>
          <w:szCs w:val="24"/>
        </w:rPr>
        <w:t>0 szt</w:t>
      </w:r>
      <w:r w:rsidRPr="008B2E84">
        <w:rPr>
          <w:rFonts w:cstheme="minorHAnsi"/>
          <w:sz w:val="24"/>
          <w:szCs w:val="24"/>
        </w:rPr>
        <w:t>.</w:t>
      </w:r>
    </w:p>
    <w:p w14:paraId="52F4EF00" w14:textId="1981AD97" w:rsidR="002C5740" w:rsidRDefault="002C5740" w:rsidP="002C5740"/>
    <w:p w14:paraId="1EED447D" w14:textId="32B6043F" w:rsidR="002C5740" w:rsidRDefault="002C5740" w:rsidP="002C5740">
      <w:pPr>
        <w:tabs>
          <w:tab w:val="left" w:pos="6975"/>
        </w:tabs>
      </w:pPr>
      <w:r>
        <w:tab/>
        <w:t>SEKRETARZ  POWIATU</w:t>
      </w:r>
    </w:p>
    <w:p w14:paraId="0BCDBBA9" w14:textId="524EBA2A" w:rsidR="002C5740" w:rsidRPr="002C5740" w:rsidRDefault="002C5740" w:rsidP="002C5740">
      <w:pPr>
        <w:tabs>
          <w:tab w:val="left" w:pos="6379"/>
        </w:tabs>
      </w:pPr>
      <w:r>
        <w:tab/>
        <w:t>/-/ Joanna Dymarska-Kaczmarek</w:t>
      </w:r>
    </w:p>
    <w:sectPr w:rsidR="002C5740" w:rsidRPr="002C5740" w:rsidSect="000173C9">
      <w:pgSz w:w="11906" w:h="16838"/>
      <w:pgMar w:top="1417" w:right="70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6B"/>
    <w:rsid w:val="000173C9"/>
    <w:rsid w:val="00221063"/>
    <w:rsid w:val="00251F8A"/>
    <w:rsid w:val="0025259B"/>
    <w:rsid w:val="002C5740"/>
    <w:rsid w:val="003B331C"/>
    <w:rsid w:val="004D1408"/>
    <w:rsid w:val="005A1781"/>
    <w:rsid w:val="008B2E84"/>
    <w:rsid w:val="008C5676"/>
    <w:rsid w:val="00912E6B"/>
    <w:rsid w:val="009B385F"/>
    <w:rsid w:val="00B45B11"/>
    <w:rsid w:val="00B640EE"/>
    <w:rsid w:val="00CA54C2"/>
    <w:rsid w:val="00CB6AAC"/>
    <w:rsid w:val="00D231B1"/>
    <w:rsid w:val="00D931C1"/>
    <w:rsid w:val="00F22098"/>
    <w:rsid w:val="00F24494"/>
    <w:rsid w:val="00F86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D395"/>
  <w15:chartTrackingRefBased/>
  <w15:docId w15:val="{226E87A8-013F-4F4C-822E-94840643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E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201</Words>
  <Characters>1208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Liberska</dc:creator>
  <cp:keywords/>
  <dc:description/>
  <cp:lastModifiedBy>Hanna Liberska</cp:lastModifiedBy>
  <cp:revision>19</cp:revision>
  <dcterms:created xsi:type="dcterms:W3CDTF">2022-03-10T10:50:00Z</dcterms:created>
  <dcterms:modified xsi:type="dcterms:W3CDTF">2023-05-16T12:27:00Z</dcterms:modified>
</cp:coreProperties>
</file>