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E19" w14:textId="77777777" w:rsidR="00B2665A" w:rsidRPr="00F168C9" w:rsidRDefault="00B2665A" w:rsidP="000D6E49">
      <w:pPr>
        <w:jc w:val="both"/>
        <w:rPr>
          <w:rFonts w:ascii="Roboto" w:hAnsi="Roboto"/>
          <w:sz w:val="21"/>
          <w:szCs w:val="21"/>
          <w:shd w:val="clear" w:color="auto" w:fill="FFFFFF"/>
        </w:rPr>
      </w:pPr>
    </w:p>
    <w:p w14:paraId="682AAF54" w14:textId="7BA68253" w:rsidR="00642671" w:rsidRPr="00F168C9" w:rsidRDefault="00642671" w:rsidP="000D6E49">
      <w:pPr>
        <w:pStyle w:val="Bezodstpw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168C9">
        <w:rPr>
          <w:rFonts w:ascii="Arial" w:hAnsi="Arial" w:cs="Arial"/>
          <w:b/>
          <w:bCs/>
          <w:sz w:val="28"/>
          <w:szCs w:val="28"/>
          <w:shd w:val="clear" w:color="auto" w:fill="FFFFFF"/>
        </w:rPr>
        <w:t>Warunki zapytania ofertowego.</w:t>
      </w:r>
    </w:p>
    <w:p w14:paraId="6F33C3A4" w14:textId="6D978087" w:rsidR="000D6E49" w:rsidRPr="00F168C9" w:rsidRDefault="00B2665A" w:rsidP="000D6E49">
      <w:pPr>
        <w:pStyle w:val="Bezodstpw"/>
        <w:jc w:val="both"/>
      </w:pPr>
      <w:r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Przedmiotem zamówienia jest wykonanie remontu cząstkowego nawierzchni </w:t>
      </w:r>
      <w:r w:rsidR="000D6E49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przy użyciu </w:t>
      </w:r>
      <w:r w:rsidRPr="00F168C9">
        <w:rPr>
          <w:rFonts w:ascii="Arial" w:hAnsi="Arial" w:cs="Arial"/>
          <w:sz w:val="20"/>
          <w:szCs w:val="20"/>
          <w:shd w:val="clear" w:color="auto" w:fill="FFFFFF"/>
        </w:rPr>
        <w:t>emulsj</w:t>
      </w:r>
      <w:r w:rsidR="000D6E49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i </w:t>
      </w:r>
      <w:r w:rsidRPr="00F168C9">
        <w:rPr>
          <w:rFonts w:ascii="Arial" w:hAnsi="Arial" w:cs="Arial"/>
          <w:sz w:val="20"/>
          <w:szCs w:val="20"/>
          <w:shd w:val="clear" w:color="auto" w:fill="FFFFFF"/>
        </w:rPr>
        <w:t>i grys</w:t>
      </w:r>
      <w:r w:rsidR="000D6E49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ów przy realizacji zadania pn.: </w:t>
      </w:r>
      <w:r w:rsidR="000D6E49" w:rsidRPr="00F168C9">
        <w:rPr>
          <w:b/>
        </w:rPr>
        <w:t xml:space="preserve">Remonty jezdni dróg gminnych i dróg wewnętrznych o nawierzchni z masy bitumicznej na terenie Gminy Giżycko, dla których zarządcą jest Wójt Gminy Giżycko. </w:t>
      </w:r>
      <w:r w:rsidR="000D6E49" w:rsidRPr="00F168C9">
        <w:t xml:space="preserve"> </w:t>
      </w:r>
    </w:p>
    <w:p w14:paraId="77BA7C1D" w14:textId="7DEF19A1" w:rsidR="00B2665A" w:rsidRPr="00F168C9" w:rsidRDefault="00B2665A" w:rsidP="00A61FCC">
      <w:pPr>
        <w:pStyle w:val="Nagwek2"/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F168C9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 xml:space="preserve">Zakres przedmiotu zamówienia: </w:t>
      </w:r>
    </w:p>
    <w:p w14:paraId="328B1607" w14:textId="5F00019B" w:rsidR="00B2665A" w:rsidRPr="00F168C9" w:rsidRDefault="00B2665A" w:rsidP="00CF58A4">
      <w:pPr>
        <w:pStyle w:val="Nagwek2"/>
        <w:ind w:left="36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F168C9">
        <w:rPr>
          <w:rFonts w:ascii="Arial" w:hAnsi="Arial" w:cs="Arial"/>
          <w:color w:val="auto"/>
          <w:sz w:val="20"/>
          <w:szCs w:val="20"/>
          <w:shd w:val="clear" w:color="auto" w:fill="FFFFFF"/>
        </w:rPr>
        <w:t>Na przedmiot zamówienia składa się wykonanie</w:t>
      </w:r>
      <w:r w:rsidR="00CF58A4" w:rsidRPr="00F168C9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remontu cząstkowego nawierzchni bitumicznych dróg</w:t>
      </w:r>
      <w:r w:rsidR="00CF58A4" w:rsidRPr="00F168C9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br/>
      </w:r>
      <w:r w:rsidR="00CF58A4" w:rsidRPr="00F168C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gminnych oraz dróg wewnętrznych </w:t>
      </w:r>
      <w:r w:rsidR="00CF58A4" w:rsidRPr="00F168C9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emulsją i grysami przy użyciu samochodu-</w:t>
      </w:r>
      <w:proofErr w:type="spellStart"/>
      <w:r w:rsidR="00CF58A4" w:rsidRPr="00F168C9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remontera</w:t>
      </w:r>
      <w:proofErr w:type="spellEnd"/>
      <w:r w:rsidR="00CF58A4" w:rsidRPr="00F168C9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typu „</w:t>
      </w:r>
      <w:proofErr w:type="spellStart"/>
      <w:r w:rsidR="00CF58A4" w:rsidRPr="00F168C9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patcher</w:t>
      </w:r>
      <w:proofErr w:type="spellEnd"/>
      <w:r w:rsidR="00CF58A4" w:rsidRPr="00F168C9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”</w:t>
      </w:r>
      <w:r w:rsidRPr="00F168C9">
        <w:rPr>
          <w:rFonts w:ascii="Arial" w:hAnsi="Arial" w:cs="Arial"/>
          <w:color w:val="auto"/>
          <w:sz w:val="20"/>
          <w:szCs w:val="20"/>
          <w:shd w:val="clear" w:color="auto" w:fill="FFFFFF"/>
        </w:rPr>
        <w:t>:</w:t>
      </w:r>
    </w:p>
    <w:p w14:paraId="482B905C" w14:textId="731DDA5C" w:rsidR="00B2665A" w:rsidRPr="00F168C9" w:rsidRDefault="00A61FCC" w:rsidP="00883C7B">
      <w:pPr>
        <w:pStyle w:val="Nagwek2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F168C9">
        <w:rPr>
          <w:rFonts w:ascii="Arial" w:hAnsi="Arial" w:cs="Arial"/>
          <w:color w:val="auto"/>
          <w:sz w:val="20"/>
          <w:szCs w:val="20"/>
        </w:rPr>
        <w:t>r</w:t>
      </w:r>
      <w:r w:rsidR="00B2665A" w:rsidRPr="00F168C9">
        <w:rPr>
          <w:rFonts w:ascii="Arial" w:hAnsi="Arial" w:cs="Arial"/>
          <w:color w:val="auto"/>
          <w:sz w:val="20"/>
          <w:szCs w:val="20"/>
        </w:rPr>
        <w:t xml:space="preserve">emontu cząstkowego nawierzchni bitumicznych przy użyciu emulsji asfaltowej i grysów w ilości ogółem </w:t>
      </w:r>
      <w:r w:rsidR="0022465F" w:rsidRPr="00F168C9">
        <w:rPr>
          <w:rFonts w:ascii="Arial" w:hAnsi="Arial" w:cs="Arial"/>
          <w:color w:val="auto"/>
          <w:sz w:val="20"/>
          <w:szCs w:val="20"/>
        </w:rPr>
        <w:t xml:space="preserve">2 133 </w:t>
      </w:r>
      <w:r w:rsidR="00B2665A" w:rsidRPr="00F168C9">
        <w:rPr>
          <w:rFonts w:ascii="Arial" w:hAnsi="Arial" w:cs="Arial"/>
          <w:color w:val="auto"/>
          <w:sz w:val="20"/>
          <w:szCs w:val="20"/>
        </w:rPr>
        <w:t>m</w:t>
      </w:r>
      <w:r w:rsidRPr="00F168C9">
        <w:rPr>
          <w:rFonts w:ascii="Arial" w:hAnsi="Arial" w:cs="Arial"/>
          <w:color w:val="auto"/>
          <w:sz w:val="20"/>
          <w:szCs w:val="20"/>
        </w:rPr>
        <w:t>2</w:t>
      </w:r>
      <w:r w:rsidR="00B2665A" w:rsidRPr="00F168C9">
        <w:rPr>
          <w:rFonts w:ascii="Arial" w:hAnsi="Arial" w:cs="Arial"/>
          <w:color w:val="auto"/>
          <w:sz w:val="20"/>
          <w:szCs w:val="20"/>
        </w:rPr>
        <w:t xml:space="preserve"> - likwidacja </w:t>
      </w:r>
      <w:proofErr w:type="spellStart"/>
      <w:r w:rsidR="0022465F" w:rsidRPr="00F168C9">
        <w:rPr>
          <w:rFonts w:ascii="Arial" w:hAnsi="Arial" w:cs="Arial"/>
          <w:color w:val="auto"/>
          <w:sz w:val="20"/>
          <w:szCs w:val="20"/>
        </w:rPr>
        <w:t>rakowin</w:t>
      </w:r>
      <w:proofErr w:type="spellEnd"/>
      <w:r w:rsidR="0022465F" w:rsidRPr="00F168C9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B2665A" w:rsidRPr="00F168C9">
        <w:rPr>
          <w:rFonts w:ascii="Arial" w:hAnsi="Arial" w:cs="Arial"/>
          <w:color w:val="auto"/>
          <w:sz w:val="20"/>
          <w:szCs w:val="20"/>
        </w:rPr>
        <w:t>wyboi</w:t>
      </w:r>
      <w:proofErr w:type="spellEnd"/>
      <w:r w:rsidR="0022465F" w:rsidRPr="00F168C9">
        <w:rPr>
          <w:rFonts w:ascii="Arial" w:hAnsi="Arial" w:cs="Arial"/>
          <w:color w:val="auto"/>
          <w:sz w:val="20"/>
          <w:szCs w:val="20"/>
        </w:rPr>
        <w:t xml:space="preserve"> i u</w:t>
      </w:r>
      <w:r w:rsidR="008F3287" w:rsidRPr="00F168C9">
        <w:rPr>
          <w:rFonts w:ascii="Arial" w:hAnsi="Arial" w:cs="Arial"/>
          <w:color w:val="auto"/>
          <w:sz w:val="20"/>
          <w:szCs w:val="20"/>
        </w:rPr>
        <w:t xml:space="preserve">bytków w </w:t>
      </w:r>
      <w:r w:rsidR="0022465F" w:rsidRPr="00F168C9">
        <w:rPr>
          <w:rFonts w:ascii="Arial" w:hAnsi="Arial" w:cs="Arial"/>
          <w:color w:val="auto"/>
          <w:sz w:val="20"/>
          <w:szCs w:val="20"/>
        </w:rPr>
        <w:t>nawierzchni</w:t>
      </w:r>
      <w:r w:rsidR="00B2665A" w:rsidRPr="00F168C9">
        <w:rPr>
          <w:rFonts w:ascii="Arial" w:hAnsi="Arial" w:cs="Arial"/>
          <w:color w:val="auto"/>
          <w:sz w:val="20"/>
          <w:szCs w:val="20"/>
        </w:rPr>
        <w:t xml:space="preserve"> </w:t>
      </w:r>
      <w:r w:rsidR="0022465F" w:rsidRPr="00F168C9">
        <w:rPr>
          <w:rFonts w:ascii="Arial" w:hAnsi="Arial" w:cs="Arial"/>
          <w:color w:val="auto"/>
          <w:sz w:val="20"/>
          <w:szCs w:val="20"/>
        </w:rPr>
        <w:t xml:space="preserve">o max. </w:t>
      </w:r>
      <w:r w:rsidR="00B2665A" w:rsidRPr="00F168C9">
        <w:rPr>
          <w:rFonts w:ascii="Arial" w:hAnsi="Arial" w:cs="Arial"/>
          <w:color w:val="auto"/>
          <w:sz w:val="20"/>
          <w:szCs w:val="20"/>
        </w:rPr>
        <w:t xml:space="preserve">głębokości </w:t>
      </w:r>
      <w:r w:rsidR="0022465F" w:rsidRPr="00F168C9">
        <w:rPr>
          <w:rFonts w:ascii="Arial" w:hAnsi="Arial" w:cs="Arial"/>
          <w:color w:val="auto"/>
          <w:sz w:val="20"/>
          <w:szCs w:val="20"/>
        </w:rPr>
        <w:t xml:space="preserve">do 4,00 </w:t>
      </w:r>
      <w:r w:rsidR="00B2665A" w:rsidRPr="00F168C9">
        <w:rPr>
          <w:rFonts w:ascii="Arial" w:hAnsi="Arial" w:cs="Arial"/>
          <w:color w:val="auto"/>
          <w:sz w:val="20"/>
          <w:szCs w:val="20"/>
        </w:rPr>
        <w:t>cm</w:t>
      </w:r>
      <w:r w:rsidR="00883C7B" w:rsidRPr="00F168C9">
        <w:rPr>
          <w:rFonts w:ascii="Arial" w:hAnsi="Arial" w:cs="Arial"/>
          <w:color w:val="auto"/>
          <w:sz w:val="20"/>
          <w:szCs w:val="20"/>
        </w:rPr>
        <w:t>;</w:t>
      </w:r>
    </w:p>
    <w:p w14:paraId="2F3BF6E0" w14:textId="34C2797C" w:rsidR="00883C7B" w:rsidRPr="00FC5BF8" w:rsidRDefault="00A61FCC" w:rsidP="00883C7B">
      <w:pPr>
        <w:pStyle w:val="Nagwek2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FC5BF8">
        <w:rPr>
          <w:rFonts w:ascii="Arial" w:hAnsi="Arial" w:cs="Arial"/>
          <w:color w:val="auto"/>
          <w:sz w:val="20"/>
          <w:szCs w:val="20"/>
        </w:rPr>
        <w:t>r</w:t>
      </w:r>
      <w:r w:rsidR="00B2665A" w:rsidRPr="00FC5BF8">
        <w:rPr>
          <w:rFonts w:ascii="Arial" w:hAnsi="Arial" w:cs="Arial"/>
          <w:color w:val="auto"/>
          <w:sz w:val="20"/>
          <w:szCs w:val="20"/>
        </w:rPr>
        <w:t xml:space="preserve">emont wykonywany będzie na całej sieci dróg </w:t>
      </w:r>
      <w:r w:rsidRPr="00FC5BF8">
        <w:rPr>
          <w:rFonts w:ascii="Arial" w:hAnsi="Arial" w:cs="Arial"/>
          <w:color w:val="auto"/>
          <w:sz w:val="20"/>
          <w:szCs w:val="20"/>
        </w:rPr>
        <w:t xml:space="preserve">gminnych oraz dróg wewnętrznych </w:t>
      </w:r>
      <w:r w:rsidR="00B2665A" w:rsidRPr="00FC5BF8">
        <w:rPr>
          <w:rFonts w:ascii="Arial" w:hAnsi="Arial" w:cs="Arial"/>
          <w:color w:val="auto"/>
          <w:sz w:val="20"/>
          <w:szCs w:val="20"/>
        </w:rPr>
        <w:t xml:space="preserve">wg potrzeb. </w:t>
      </w:r>
      <w:r w:rsidRPr="00FC5BF8">
        <w:rPr>
          <w:rFonts w:ascii="Arial" w:hAnsi="Arial" w:cs="Arial"/>
          <w:color w:val="auto"/>
          <w:sz w:val="20"/>
          <w:szCs w:val="20"/>
        </w:rPr>
        <w:br/>
      </w:r>
      <w:r w:rsidR="00883C7B" w:rsidRPr="00FC5BF8">
        <w:rPr>
          <w:rFonts w:ascii="Arial" w:hAnsi="Arial" w:cs="Arial"/>
          <w:color w:val="auto"/>
          <w:sz w:val="20"/>
          <w:szCs w:val="20"/>
        </w:rPr>
        <w:t xml:space="preserve">Wykaz dróg gminnych i dróg wewnętrznych o nawierzchniach z masy bitumicznej wytypowanych </w:t>
      </w:r>
      <w:r w:rsidR="00883C7B" w:rsidRPr="00FC5BF8">
        <w:rPr>
          <w:rFonts w:ascii="Arial" w:hAnsi="Arial" w:cs="Arial"/>
          <w:color w:val="auto"/>
          <w:sz w:val="20"/>
          <w:szCs w:val="20"/>
        </w:rPr>
        <w:br/>
        <w:t xml:space="preserve">do naprawy stanowi załącznik nr 1 do </w:t>
      </w:r>
      <w:r w:rsidR="00FC5BF8" w:rsidRPr="00FC5BF8">
        <w:rPr>
          <w:rFonts w:ascii="Arial" w:eastAsia="Calibri" w:hAnsi="Arial" w:cs="Arial"/>
          <w:color w:val="auto"/>
          <w:sz w:val="20"/>
          <w:szCs w:val="20"/>
          <w:lang w:eastAsia="pl-PL"/>
        </w:rPr>
        <w:t>warunków zapytania ofertowego</w:t>
      </w:r>
      <w:r w:rsidR="00883C7B" w:rsidRPr="00FC5BF8">
        <w:rPr>
          <w:rFonts w:ascii="Arial" w:hAnsi="Arial" w:cs="Arial"/>
          <w:color w:val="auto"/>
          <w:sz w:val="20"/>
          <w:szCs w:val="20"/>
        </w:rPr>
        <w:t>;</w:t>
      </w:r>
    </w:p>
    <w:p w14:paraId="3AA6B459" w14:textId="5075E4F2" w:rsidR="00A61FCC" w:rsidRPr="00FC5BF8" w:rsidRDefault="00A61FCC" w:rsidP="00883C7B">
      <w:pPr>
        <w:pStyle w:val="Nagwek2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FC5BF8">
        <w:rPr>
          <w:rFonts w:ascii="Arial" w:hAnsi="Arial" w:cs="Arial"/>
          <w:color w:val="auto"/>
          <w:sz w:val="20"/>
          <w:szCs w:val="20"/>
        </w:rPr>
        <w:t>r</w:t>
      </w:r>
      <w:r w:rsidR="00B2665A" w:rsidRPr="00FC5BF8">
        <w:rPr>
          <w:rFonts w:ascii="Arial" w:hAnsi="Arial" w:cs="Arial"/>
          <w:color w:val="auto"/>
          <w:sz w:val="20"/>
          <w:szCs w:val="20"/>
        </w:rPr>
        <w:t xml:space="preserve">emont należy wykonywać zgodnie z </w:t>
      </w:r>
      <w:proofErr w:type="spellStart"/>
      <w:r w:rsidR="00B2665A" w:rsidRPr="00FC5BF8">
        <w:rPr>
          <w:rFonts w:ascii="Arial" w:hAnsi="Arial" w:cs="Arial"/>
          <w:color w:val="auto"/>
          <w:sz w:val="20"/>
          <w:szCs w:val="20"/>
        </w:rPr>
        <w:t>SST</w:t>
      </w:r>
      <w:r w:rsidRPr="00FC5BF8">
        <w:rPr>
          <w:rFonts w:ascii="Arial" w:hAnsi="Arial" w:cs="Arial"/>
          <w:color w:val="auto"/>
          <w:sz w:val="20"/>
          <w:szCs w:val="20"/>
        </w:rPr>
        <w:t>WiOR</w:t>
      </w:r>
      <w:proofErr w:type="spellEnd"/>
      <w:r w:rsidRPr="00FC5BF8">
        <w:rPr>
          <w:rFonts w:ascii="Arial" w:hAnsi="Arial" w:cs="Arial"/>
          <w:color w:val="auto"/>
          <w:sz w:val="20"/>
          <w:szCs w:val="20"/>
        </w:rPr>
        <w:t xml:space="preserve"> </w:t>
      </w:r>
      <w:r w:rsidR="00B2665A" w:rsidRPr="00FC5BF8">
        <w:rPr>
          <w:rFonts w:ascii="Arial" w:hAnsi="Arial" w:cs="Arial"/>
          <w:color w:val="auto"/>
          <w:sz w:val="20"/>
          <w:szCs w:val="20"/>
        </w:rPr>
        <w:t>przy sprzyjających warunkach atmosferycznych, przy temperaturze co najmniej + 10°C oraz przy braku opadów atmosferycznych.</w:t>
      </w:r>
      <w:r w:rsidR="006230BD" w:rsidRPr="00FC5BF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6230BD" w:rsidRPr="00FC5BF8">
        <w:rPr>
          <w:rFonts w:ascii="Arial" w:hAnsi="Arial" w:cs="Arial"/>
          <w:color w:val="auto"/>
          <w:sz w:val="20"/>
          <w:szCs w:val="20"/>
        </w:rPr>
        <w:t>SSTWiOR</w:t>
      </w:r>
      <w:proofErr w:type="spellEnd"/>
      <w:r w:rsidR="006230BD" w:rsidRPr="00FC5BF8">
        <w:rPr>
          <w:rFonts w:ascii="Arial" w:hAnsi="Arial" w:cs="Arial"/>
          <w:color w:val="auto"/>
          <w:sz w:val="20"/>
          <w:szCs w:val="20"/>
        </w:rPr>
        <w:t xml:space="preserve"> stanowi załącznik nr 2 do </w:t>
      </w:r>
      <w:r w:rsidR="00FC5BF8" w:rsidRPr="00FC5BF8">
        <w:rPr>
          <w:rFonts w:ascii="Arial" w:eastAsia="Calibri" w:hAnsi="Arial" w:cs="Arial"/>
          <w:color w:val="auto"/>
          <w:sz w:val="20"/>
          <w:szCs w:val="20"/>
          <w:lang w:eastAsia="pl-PL"/>
        </w:rPr>
        <w:t>warunków zapytania ofertowego</w:t>
      </w:r>
      <w:r w:rsidR="006230BD" w:rsidRPr="00FC5BF8">
        <w:rPr>
          <w:rFonts w:ascii="Arial" w:hAnsi="Arial" w:cs="Arial"/>
          <w:color w:val="auto"/>
          <w:sz w:val="20"/>
          <w:szCs w:val="20"/>
        </w:rPr>
        <w:t>.</w:t>
      </w:r>
    </w:p>
    <w:p w14:paraId="0176E8C6" w14:textId="77777777" w:rsidR="00F168C9" w:rsidRPr="00F168C9" w:rsidRDefault="00F168C9" w:rsidP="00F168C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73450842"/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Przewidywana szacunkowa ilość do wbudowania emulsji i grysów: 70 ton.</w:t>
      </w:r>
    </w:p>
    <w:p w14:paraId="074349C5" w14:textId="05ED3E27" w:rsidR="00CF58A4" w:rsidRPr="00F168C9" w:rsidRDefault="00B857C2" w:rsidP="00A03F33">
      <w:pPr>
        <w:pStyle w:val="Bezodstpw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  <w:r w:rsidRPr="00F168C9">
        <w:rPr>
          <w:rFonts w:ascii="Arial" w:hAnsi="Arial" w:cs="Arial"/>
          <w:b/>
          <w:bCs/>
          <w:sz w:val="20"/>
          <w:szCs w:val="20"/>
          <w:u w:val="single"/>
        </w:rPr>
        <w:t>Ogólne wymagania dla materiałów:</w:t>
      </w:r>
      <w:r w:rsidR="00CF58A4" w:rsidRPr="00F168C9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361ADB51" w14:textId="221F89A8" w:rsidR="00CF58A4" w:rsidRPr="00F168C9" w:rsidRDefault="00B857C2" w:rsidP="009A227E">
      <w:pPr>
        <w:pStyle w:val="Bezodstpw"/>
        <w:ind w:left="36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55289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Do wykonania remontu nawierzchni bitumicznych emulsją i grysami należy zastosować emulsję asfaltową kationową </w:t>
      </w:r>
      <w:proofErr w:type="spellStart"/>
      <w:r w:rsidRPr="0055289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szybkorozpadową</w:t>
      </w:r>
      <w:proofErr w:type="spellEnd"/>
      <w:r w:rsidRPr="0055289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klasy C 65 BP3 PU/RC oraz grysów</w:t>
      </w:r>
      <w:r w:rsidR="0055289D" w:rsidRPr="0055289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55289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płukanych o frakcji 2-5 mm i 2-8 mm (frakcje 2-8 należy stosować przy większych głębokościach wyboju). Kationowa modyfikowana emulsja asfaltowa musi posiadać aktualną deklarację własności użytkowych o dopuszczeniu do stosowania na drogach</w:t>
      </w:r>
      <w:r w:rsidR="00F907CB" w:rsidRPr="0055289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55289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i odpowiadać wymaganiom normy PN EN 13808. Grysy powinny odpowiadać wymaganiom normy </w:t>
      </w:r>
      <w:r w:rsidR="0055289D" w:rsidRPr="0055289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br/>
      </w:r>
      <w:r w:rsidRPr="0055289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PN EN 13043 oraz posiadać aktualną deklarację własności użytkowych</w:t>
      </w:r>
      <w:r w:rsidR="00CF58A4" w:rsidRPr="0055289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.</w:t>
      </w:r>
    </w:p>
    <w:p w14:paraId="1C5A1191" w14:textId="11674551" w:rsidR="00CF58A4" w:rsidRPr="00F168C9" w:rsidRDefault="00CF58A4" w:rsidP="009A227E">
      <w:pPr>
        <w:pStyle w:val="Bezodstpw"/>
        <w:ind w:left="360"/>
        <w:jc w:val="both"/>
        <w:rPr>
          <w:rStyle w:val="Pogrubienie"/>
          <w:rFonts w:ascii="Arial" w:hAnsi="Arial" w:cs="Arial"/>
          <w:sz w:val="20"/>
          <w:szCs w:val="20"/>
        </w:rPr>
      </w:pPr>
      <w:r w:rsidRPr="00F168C9">
        <w:rPr>
          <w:rStyle w:val="Pogrubienie"/>
          <w:rFonts w:ascii="Arial" w:hAnsi="Arial" w:cs="Arial"/>
          <w:sz w:val="20"/>
          <w:szCs w:val="20"/>
          <w:u w:val="single"/>
        </w:rPr>
        <w:t>Ogólne zasady realizacji przedmiotu zamówienia:</w:t>
      </w:r>
      <w:r w:rsidR="00B857C2" w:rsidRPr="00F168C9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F168C9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14:paraId="76A1A035" w14:textId="7AC81F6F" w:rsidR="00CF58A4" w:rsidRPr="00F168C9" w:rsidRDefault="00B857C2" w:rsidP="009A227E">
      <w:pPr>
        <w:pStyle w:val="Bezodstpw"/>
        <w:ind w:left="36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Przedmiotowy remont nawierzchni bitumicznych należy wykonać samochodem-</w:t>
      </w:r>
      <w:proofErr w:type="spellStart"/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remonterem</w:t>
      </w:r>
      <w:proofErr w:type="spellEnd"/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typu „</w:t>
      </w:r>
      <w:proofErr w:type="spellStart"/>
      <w:r w:rsidR="00CF58A4"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p</w:t>
      </w:r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atcher</w:t>
      </w:r>
      <w:proofErr w:type="spellEnd"/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”</w:t>
      </w:r>
      <w:r w:rsidR="00F907CB"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przystosowanym do</w:t>
      </w:r>
      <w:r w:rsidR="00CF58A4"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</w:p>
    <w:p w14:paraId="00B1E4DB" w14:textId="5024CAF8" w:rsidR="00CF58A4" w:rsidRPr="00F168C9" w:rsidRDefault="00B857C2" w:rsidP="00F168C9">
      <w:pPr>
        <w:pStyle w:val="Bezodstpw"/>
        <w:numPr>
          <w:ilvl w:val="0"/>
          <w:numId w:val="24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oczyszczenia naprawionego miejsca</w:t>
      </w:r>
      <w:r w:rsidR="00CF58A4"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,</w:t>
      </w:r>
    </w:p>
    <w:p w14:paraId="7EF0F302" w14:textId="77777777" w:rsidR="00CF58A4" w:rsidRPr="00F168C9" w:rsidRDefault="00B857C2" w:rsidP="00F168C9">
      <w:pPr>
        <w:pStyle w:val="Bezodstpw"/>
        <w:numPr>
          <w:ilvl w:val="0"/>
          <w:numId w:val="24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wbudowania grysów kamiennych otoczonych emulsją asfaltową pod ciśnieniem. </w:t>
      </w:r>
    </w:p>
    <w:p w14:paraId="7C021E05" w14:textId="084EE5FE" w:rsidR="00CF58A4" w:rsidRPr="00F168C9" w:rsidRDefault="00B857C2" w:rsidP="009A227E">
      <w:pPr>
        <w:pStyle w:val="Bezodstpw"/>
        <w:ind w:left="36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Przed przystąpieniem do realizacji zadania </w:t>
      </w:r>
      <w:proofErr w:type="spellStart"/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remontery</w:t>
      </w:r>
      <w:proofErr w:type="spellEnd"/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typu </w:t>
      </w:r>
      <w:r w:rsidR="00CF58A4"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„</w:t>
      </w:r>
      <w:proofErr w:type="spellStart"/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patcher</w:t>
      </w:r>
      <w:proofErr w:type="spellEnd"/>
      <w:r w:rsidR="00CF58A4"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”</w:t>
      </w:r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będą zważone na bazie </w:t>
      </w:r>
      <w:r w:rsidR="00CF58A4"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Wykonawcy </w:t>
      </w:r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celem określenia wagi netto pojazdu na koszt </w:t>
      </w:r>
      <w:r w:rsidR="00CF58A4"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Wykonawcy</w:t>
      </w:r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. Każdego dnia paragon z ważenia pojazdu załadowanego wraz z nazwą remontowanego odcinka drogi należy dostarczyć</w:t>
      </w:r>
      <w:r w:rsidR="00CF58A4"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przedstawicielowi Urzędu Gminy Giżycko. </w:t>
      </w:r>
    </w:p>
    <w:p w14:paraId="664CAF47" w14:textId="3186A02C" w:rsidR="00B857C2" w:rsidRPr="00F168C9" w:rsidRDefault="00B857C2" w:rsidP="009A227E">
      <w:pPr>
        <w:pStyle w:val="Bezodstpw"/>
        <w:ind w:left="360"/>
        <w:jc w:val="both"/>
        <w:rPr>
          <w:rStyle w:val="Pogrubienie"/>
          <w:rFonts w:ascii="Arial" w:hAnsi="Arial" w:cs="Arial"/>
          <w:sz w:val="20"/>
          <w:szCs w:val="20"/>
        </w:rPr>
      </w:pPr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Wykonawca z chwilą przejęcia placu budowy odpowiada za wszelkie ubytki występujące w nawierzchni jezdni oraz nowo powstałe, dlatego </w:t>
      </w:r>
      <w:r w:rsidR="00CF58A4"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W</w:t>
      </w:r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ykonawca z pełnym zaangażowaniem winien przystąpić na naprawy celem ich wyeliminowania co doprowadzi do bezpiecznego przejazdu. W przypadku uszkodzenia pojazdów po przejęciu placu budowy wykonawca robót jest odpowiedzialny za pokrycie kosztów ich napraw związanych </w:t>
      </w:r>
      <w:r w:rsidR="009A227E"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>z ubytkami nawierzchni i odpryskami grysu luźnego. Zamawiający dopuszcza przekazanie całej sieci drogowej do remontu lub jego części. Zamawiający przekaże a Wykonawca ma obowiązek przejęcia następnego etapu w ciągu 14 dni od przekazania etapu poprzedniego. Zamawiający każdorazowo wskaże zakres dróg do remontu.</w:t>
      </w:r>
      <w:r w:rsidR="009A227E" w:rsidRPr="00F168C9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A227E" w:rsidRPr="00F168C9">
        <w:rPr>
          <w:rStyle w:val="Pogrubienie"/>
          <w:rFonts w:ascii="Arial" w:hAnsi="Arial" w:cs="Arial"/>
          <w:sz w:val="20"/>
          <w:szCs w:val="20"/>
        </w:rPr>
        <w:t xml:space="preserve">UWAGA: </w:t>
      </w:r>
      <w:r w:rsidR="00CF58A4" w:rsidRPr="00F168C9">
        <w:rPr>
          <w:rStyle w:val="Pogrubienie"/>
          <w:rFonts w:ascii="Arial" w:hAnsi="Arial" w:cs="Arial"/>
          <w:sz w:val="20"/>
          <w:szCs w:val="20"/>
        </w:rPr>
        <w:t>Zamawiający nie dopuszcza wykonywania remontów przy użyciu skrapiarki i ręcznego rozsypywania grysów.</w:t>
      </w:r>
    </w:p>
    <w:bookmarkEnd w:id="0"/>
    <w:p w14:paraId="2C92EB8C" w14:textId="07398F3B" w:rsidR="00A61FCC" w:rsidRPr="00F168C9" w:rsidRDefault="00B2665A" w:rsidP="007B1720">
      <w:pPr>
        <w:pStyle w:val="Bezodstpw"/>
        <w:ind w:left="36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F168C9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Szczegółowy zakres</w:t>
      </w:r>
      <w:r w:rsidR="00A03F33" w:rsidRPr="00F168C9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 xml:space="preserve">, </w:t>
      </w:r>
      <w:r w:rsidRPr="00F168C9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 xml:space="preserve">opis </w:t>
      </w:r>
      <w:r w:rsidR="00A03F33" w:rsidRPr="00F168C9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 xml:space="preserve">i sposób realizacji </w:t>
      </w:r>
      <w:r w:rsidRPr="00F168C9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przedmiotu zamówienia</w:t>
      </w:r>
      <w:r w:rsidR="00A03F33" w:rsidRPr="00F168C9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:</w:t>
      </w:r>
    </w:p>
    <w:p w14:paraId="6B22E3C9" w14:textId="2C3EC274" w:rsidR="007B1720" w:rsidRPr="00F168C9" w:rsidRDefault="00A61FCC" w:rsidP="00486D0C">
      <w:pPr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168C9">
        <w:rPr>
          <w:rFonts w:ascii="Arial" w:hAnsi="Arial" w:cs="Arial"/>
          <w:sz w:val="20"/>
          <w:szCs w:val="20"/>
          <w:shd w:val="clear" w:color="auto" w:fill="FFFFFF"/>
        </w:rPr>
        <w:t>Szczegółowy zakres</w:t>
      </w:r>
      <w:r w:rsidR="00A03F33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opis </w:t>
      </w:r>
      <w:r w:rsidR="00A03F33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i sposób realizacji </w:t>
      </w:r>
      <w:r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przedmiotu zamówienia </w:t>
      </w:r>
      <w:r w:rsidR="00A03F33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dla </w:t>
      </w:r>
      <w:r w:rsidR="00B2665A" w:rsidRPr="00F168C9">
        <w:rPr>
          <w:rFonts w:ascii="Arial" w:hAnsi="Arial" w:cs="Arial"/>
          <w:sz w:val="20"/>
          <w:szCs w:val="20"/>
          <w:shd w:val="clear" w:color="auto" w:fill="FFFFFF"/>
        </w:rPr>
        <w:t>robót drogowych zawiera</w:t>
      </w:r>
      <w:r w:rsidR="00486D0C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ją załącznik do </w:t>
      </w:r>
      <w:r w:rsidR="00486D0C" w:rsidRPr="00F168C9">
        <w:rPr>
          <w:rFonts w:ascii="Arial" w:eastAsia="Calibri" w:hAnsi="Arial" w:cs="Arial"/>
          <w:sz w:val="20"/>
          <w:szCs w:val="20"/>
          <w:lang w:eastAsia="pl-PL"/>
        </w:rPr>
        <w:t>warunków zapytania ofertowego, tj.:</w:t>
      </w:r>
    </w:p>
    <w:p w14:paraId="21079784" w14:textId="13DA6EB6" w:rsidR="007B1720" w:rsidRPr="00F168C9" w:rsidRDefault="007B1720" w:rsidP="007B1720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Wykaz dróg </w:t>
      </w:r>
      <w:r w:rsidR="00287BFB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… wytypowanych </w:t>
      </w:r>
      <w:r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do </w:t>
      </w:r>
      <w:r w:rsidR="00287BFB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naprawy </w:t>
      </w:r>
      <w:r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03F33" w:rsidRPr="00F168C9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F168C9">
        <w:rPr>
          <w:rFonts w:ascii="Arial" w:hAnsi="Arial" w:cs="Arial"/>
          <w:sz w:val="20"/>
          <w:szCs w:val="20"/>
          <w:shd w:val="clear" w:color="auto" w:fill="FFFFFF"/>
        </w:rPr>
        <w:t>- załącznik nr 1</w:t>
      </w:r>
      <w:r w:rsidR="00642671"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</w:p>
    <w:p w14:paraId="411E7155" w14:textId="42907367" w:rsidR="00A03F33" w:rsidRPr="00F168C9" w:rsidRDefault="007B1720" w:rsidP="007B1720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F168C9">
        <w:rPr>
          <w:rFonts w:ascii="Arial" w:hAnsi="Arial" w:cs="Arial"/>
          <w:sz w:val="20"/>
          <w:szCs w:val="20"/>
        </w:rPr>
        <w:t>SSTWiOR</w:t>
      </w:r>
      <w:proofErr w:type="spellEnd"/>
      <w:r w:rsidRPr="00F168C9">
        <w:rPr>
          <w:rFonts w:ascii="Arial" w:hAnsi="Arial" w:cs="Arial"/>
          <w:sz w:val="20"/>
          <w:szCs w:val="20"/>
        </w:rPr>
        <w:t xml:space="preserve"> </w:t>
      </w:r>
      <w:r w:rsidR="00A03F33" w:rsidRPr="00F168C9">
        <w:rPr>
          <w:rFonts w:ascii="Arial" w:hAnsi="Arial" w:cs="Arial"/>
          <w:sz w:val="20"/>
          <w:szCs w:val="20"/>
        </w:rPr>
        <w:tab/>
      </w:r>
      <w:r w:rsidR="00A03F33" w:rsidRPr="00F168C9">
        <w:rPr>
          <w:rFonts w:ascii="Arial" w:hAnsi="Arial" w:cs="Arial"/>
          <w:sz w:val="20"/>
          <w:szCs w:val="20"/>
        </w:rPr>
        <w:tab/>
      </w:r>
      <w:r w:rsidR="00A03F33" w:rsidRPr="00F168C9">
        <w:rPr>
          <w:rFonts w:ascii="Arial" w:hAnsi="Arial" w:cs="Arial"/>
          <w:sz w:val="20"/>
          <w:szCs w:val="20"/>
        </w:rPr>
        <w:tab/>
      </w:r>
      <w:r w:rsidR="00287BFB" w:rsidRPr="00F168C9">
        <w:rPr>
          <w:rFonts w:ascii="Arial" w:hAnsi="Arial" w:cs="Arial"/>
          <w:sz w:val="20"/>
          <w:szCs w:val="20"/>
        </w:rPr>
        <w:tab/>
      </w:r>
      <w:r w:rsidR="00287BFB" w:rsidRPr="00F168C9">
        <w:rPr>
          <w:rFonts w:ascii="Arial" w:hAnsi="Arial" w:cs="Arial"/>
          <w:sz w:val="20"/>
          <w:szCs w:val="20"/>
        </w:rPr>
        <w:tab/>
      </w:r>
      <w:r w:rsidRPr="00F168C9">
        <w:rPr>
          <w:rFonts w:ascii="Arial" w:hAnsi="Arial" w:cs="Arial"/>
          <w:sz w:val="20"/>
          <w:szCs w:val="20"/>
        </w:rPr>
        <w:t>- załącznik nr 2</w:t>
      </w:r>
      <w:r w:rsidR="00642671" w:rsidRPr="00F168C9">
        <w:rPr>
          <w:rFonts w:ascii="Arial" w:hAnsi="Arial" w:cs="Arial"/>
          <w:sz w:val="20"/>
          <w:szCs w:val="20"/>
        </w:rPr>
        <w:t xml:space="preserve">, </w:t>
      </w:r>
    </w:p>
    <w:p w14:paraId="75D90B95" w14:textId="1FA18089" w:rsidR="007B1720" w:rsidRPr="00F168C9" w:rsidRDefault="00A03F33" w:rsidP="007B1720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projekt </w:t>
      </w:r>
      <w:r w:rsidR="00E16CE7" w:rsidRPr="00F168C9">
        <w:rPr>
          <w:rFonts w:ascii="Arial" w:hAnsi="Arial" w:cs="Arial"/>
          <w:sz w:val="20"/>
          <w:szCs w:val="20"/>
        </w:rPr>
        <w:t>u</w:t>
      </w:r>
      <w:r w:rsidRPr="00F168C9">
        <w:rPr>
          <w:rFonts w:ascii="Arial" w:hAnsi="Arial" w:cs="Arial"/>
          <w:sz w:val="20"/>
          <w:szCs w:val="20"/>
        </w:rPr>
        <w:t xml:space="preserve">mowy </w:t>
      </w:r>
      <w:r w:rsidRPr="00F168C9">
        <w:rPr>
          <w:rFonts w:ascii="Arial" w:hAnsi="Arial" w:cs="Arial"/>
          <w:sz w:val="20"/>
          <w:szCs w:val="20"/>
        </w:rPr>
        <w:tab/>
      </w:r>
      <w:r w:rsidRPr="00F168C9">
        <w:rPr>
          <w:rFonts w:ascii="Arial" w:hAnsi="Arial" w:cs="Arial"/>
          <w:sz w:val="20"/>
          <w:szCs w:val="20"/>
        </w:rPr>
        <w:tab/>
      </w:r>
      <w:r w:rsidRPr="00F168C9">
        <w:rPr>
          <w:rFonts w:ascii="Arial" w:hAnsi="Arial" w:cs="Arial"/>
          <w:sz w:val="20"/>
          <w:szCs w:val="20"/>
        </w:rPr>
        <w:tab/>
      </w:r>
      <w:r w:rsidR="00287BFB" w:rsidRPr="00F168C9">
        <w:rPr>
          <w:rFonts w:ascii="Arial" w:hAnsi="Arial" w:cs="Arial"/>
          <w:sz w:val="20"/>
          <w:szCs w:val="20"/>
        </w:rPr>
        <w:tab/>
      </w:r>
      <w:r w:rsidR="00287BFB" w:rsidRPr="00F168C9">
        <w:rPr>
          <w:rFonts w:ascii="Arial" w:hAnsi="Arial" w:cs="Arial"/>
          <w:sz w:val="20"/>
          <w:szCs w:val="20"/>
        </w:rPr>
        <w:tab/>
      </w:r>
      <w:r w:rsidRPr="00F168C9">
        <w:rPr>
          <w:rFonts w:ascii="Arial" w:hAnsi="Arial" w:cs="Arial"/>
          <w:sz w:val="20"/>
          <w:szCs w:val="20"/>
        </w:rPr>
        <w:t>- załącznik nr 3.</w:t>
      </w:r>
    </w:p>
    <w:p w14:paraId="03584229" w14:textId="5F198512" w:rsidR="00A61FCC" w:rsidRPr="00F168C9" w:rsidRDefault="00B2665A" w:rsidP="00A61FCC">
      <w:pPr>
        <w:pStyle w:val="Nagwek2"/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F168C9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Wymagania dotyczące zatrudnienia</w:t>
      </w:r>
      <w:r w:rsidR="00A61FCC" w:rsidRPr="00F168C9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 xml:space="preserve">: </w:t>
      </w:r>
    </w:p>
    <w:p w14:paraId="5E650C2D" w14:textId="73D7BDF4" w:rsidR="009A227E" w:rsidRPr="00F168C9" w:rsidRDefault="00B2665A" w:rsidP="009A227E">
      <w:pPr>
        <w:pStyle w:val="Nagwek2"/>
        <w:ind w:left="360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168C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Zamawiający wymaga zatrudnienia na podstawie umowy o pracę przez Wykonawcę </w:t>
      </w:r>
      <w:r w:rsidR="009A227E" w:rsidRPr="00F168C9">
        <w:rPr>
          <w:rFonts w:ascii="Arial" w:eastAsia="Calibri" w:hAnsi="Arial" w:cs="Arial"/>
          <w:color w:val="auto"/>
          <w:sz w:val="20"/>
          <w:szCs w:val="20"/>
        </w:rPr>
        <w:t>w wymiarze czasu pracy adekwatnym do powierzonych zadań pracowników wykonujących następujące czynności w trakcie realizacji zamówienia:</w:t>
      </w:r>
    </w:p>
    <w:p w14:paraId="65911407" w14:textId="77777777" w:rsidR="009A227E" w:rsidRPr="00F168C9" w:rsidRDefault="009A227E" w:rsidP="009A227E">
      <w:pPr>
        <w:pStyle w:val="pkt"/>
        <w:numPr>
          <w:ilvl w:val="0"/>
          <w:numId w:val="13"/>
        </w:numPr>
        <w:spacing w:before="0" w:after="0"/>
        <w:rPr>
          <w:rFonts w:ascii="Arial" w:hAnsi="Arial" w:cs="Arial"/>
          <w:sz w:val="20"/>
        </w:rPr>
      </w:pPr>
      <w:r w:rsidRPr="00F168C9">
        <w:rPr>
          <w:rFonts w:ascii="Arial" w:hAnsi="Arial" w:cs="Arial"/>
          <w:sz w:val="20"/>
        </w:rPr>
        <w:t>do kierowania ruchem przy wprowadzonej czasowej organizacji ruchu w pobliżu strefy prowadzonych napraw,</w:t>
      </w:r>
    </w:p>
    <w:p w14:paraId="09BA5026" w14:textId="75442B5E" w:rsidR="009A227E" w:rsidRDefault="009A227E" w:rsidP="009A227E">
      <w:pPr>
        <w:pStyle w:val="pkt"/>
        <w:numPr>
          <w:ilvl w:val="0"/>
          <w:numId w:val="13"/>
        </w:numPr>
        <w:spacing w:before="0" w:after="0"/>
        <w:rPr>
          <w:rFonts w:ascii="Arial" w:hAnsi="Arial" w:cs="Arial"/>
          <w:sz w:val="20"/>
        </w:rPr>
      </w:pPr>
      <w:r w:rsidRPr="00F168C9">
        <w:rPr>
          <w:rFonts w:ascii="Arial" w:hAnsi="Arial" w:cs="Arial"/>
          <w:sz w:val="20"/>
        </w:rPr>
        <w:t>obsługa maszyn i urządzeń budowlanych.</w:t>
      </w:r>
    </w:p>
    <w:p w14:paraId="5340A983" w14:textId="72B3E3DF" w:rsidR="00F168C9" w:rsidRDefault="00F168C9" w:rsidP="00F168C9">
      <w:pPr>
        <w:pStyle w:val="pkt"/>
        <w:spacing w:before="0" w:after="0"/>
        <w:ind w:left="750" w:firstLine="0"/>
        <w:rPr>
          <w:rFonts w:ascii="Arial" w:hAnsi="Arial" w:cs="Arial"/>
          <w:sz w:val="20"/>
        </w:rPr>
      </w:pPr>
    </w:p>
    <w:p w14:paraId="7A39E7AE" w14:textId="1A7A0037" w:rsidR="00F168C9" w:rsidRDefault="00F168C9" w:rsidP="00F168C9">
      <w:pPr>
        <w:pStyle w:val="pkt"/>
        <w:spacing w:before="0" w:after="0"/>
        <w:ind w:left="750" w:firstLine="0"/>
        <w:rPr>
          <w:rFonts w:ascii="Arial" w:hAnsi="Arial" w:cs="Arial"/>
          <w:sz w:val="20"/>
        </w:rPr>
      </w:pPr>
    </w:p>
    <w:p w14:paraId="5566F726" w14:textId="6A245D58" w:rsidR="00F168C9" w:rsidRDefault="00F168C9" w:rsidP="00F168C9">
      <w:pPr>
        <w:pStyle w:val="pkt"/>
        <w:spacing w:before="0" w:after="0"/>
        <w:ind w:left="750" w:firstLine="0"/>
        <w:rPr>
          <w:rFonts w:ascii="Arial" w:hAnsi="Arial" w:cs="Arial"/>
          <w:sz w:val="20"/>
        </w:rPr>
      </w:pPr>
    </w:p>
    <w:p w14:paraId="101DF26E" w14:textId="67EA2A4B" w:rsidR="00F168C9" w:rsidRDefault="00F168C9" w:rsidP="00F168C9">
      <w:pPr>
        <w:pStyle w:val="pkt"/>
        <w:spacing w:before="0" w:after="0"/>
        <w:ind w:left="750" w:firstLine="0"/>
        <w:rPr>
          <w:rFonts w:ascii="Arial" w:hAnsi="Arial" w:cs="Arial"/>
          <w:sz w:val="20"/>
        </w:rPr>
      </w:pPr>
    </w:p>
    <w:p w14:paraId="1D657243" w14:textId="57DD4736" w:rsidR="00F168C9" w:rsidRDefault="00F168C9" w:rsidP="00F168C9">
      <w:pPr>
        <w:pStyle w:val="pkt"/>
        <w:spacing w:before="0" w:after="0"/>
        <w:ind w:left="750" w:firstLine="0"/>
        <w:rPr>
          <w:rFonts w:ascii="Arial" w:hAnsi="Arial" w:cs="Arial"/>
          <w:sz w:val="20"/>
        </w:rPr>
      </w:pPr>
    </w:p>
    <w:p w14:paraId="5F01B869" w14:textId="77777777" w:rsidR="00F168C9" w:rsidRPr="00F168C9" w:rsidRDefault="00F168C9" w:rsidP="00F168C9">
      <w:pPr>
        <w:pStyle w:val="pkt"/>
        <w:spacing w:before="0" w:after="0"/>
        <w:ind w:left="750" w:firstLine="0"/>
        <w:rPr>
          <w:rFonts w:ascii="Arial" w:hAnsi="Arial" w:cs="Arial"/>
          <w:sz w:val="20"/>
        </w:rPr>
      </w:pPr>
    </w:p>
    <w:p w14:paraId="3ADC96D9" w14:textId="2676D8D6" w:rsidR="00706747" w:rsidRPr="00F168C9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168C9">
        <w:rPr>
          <w:rFonts w:ascii="Arial" w:hAnsi="Arial" w:cs="Arial"/>
          <w:b/>
          <w:bCs/>
          <w:sz w:val="20"/>
          <w:szCs w:val="20"/>
        </w:rPr>
        <w:t>Termin realizacji zamówienia</w:t>
      </w:r>
      <w:r w:rsidR="00486D0C" w:rsidRPr="00F168C9">
        <w:rPr>
          <w:rFonts w:ascii="Arial" w:hAnsi="Arial" w:cs="Arial"/>
          <w:b/>
          <w:bCs/>
          <w:sz w:val="20"/>
          <w:szCs w:val="20"/>
        </w:rPr>
        <w:t>:</w:t>
      </w:r>
      <w:r w:rsidRPr="00F168C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C69C11" w14:textId="126B0A8E" w:rsidR="00706747" w:rsidRPr="00F168C9" w:rsidRDefault="00706747" w:rsidP="0070674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w terminie 7 dni od dnia zawarcia umowy - nie później niż </w:t>
      </w:r>
      <w:r w:rsidRPr="00F168C9">
        <w:rPr>
          <w:rFonts w:ascii="Arial" w:hAnsi="Arial" w:cs="Arial"/>
          <w:b/>
          <w:bCs/>
          <w:sz w:val="20"/>
          <w:szCs w:val="20"/>
        </w:rPr>
        <w:t>od 01 lipca 2021 r.,</w:t>
      </w:r>
      <w:r w:rsidRPr="00F168C9">
        <w:rPr>
          <w:rFonts w:ascii="Arial" w:hAnsi="Arial" w:cs="Arial"/>
          <w:sz w:val="20"/>
          <w:szCs w:val="20"/>
        </w:rPr>
        <w:t xml:space="preserve">   </w:t>
      </w:r>
    </w:p>
    <w:p w14:paraId="311E3453" w14:textId="61EC9AA0" w:rsidR="00706747" w:rsidRPr="00F168C9" w:rsidRDefault="00706747" w:rsidP="0070674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3 miesiące - nie później niż </w:t>
      </w:r>
      <w:r w:rsidRPr="00F168C9">
        <w:rPr>
          <w:rFonts w:ascii="Arial" w:hAnsi="Arial" w:cs="Arial"/>
          <w:b/>
          <w:bCs/>
          <w:sz w:val="20"/>
          <w:szCs w:val="20"/>
        </w:rPr>
        <w:t>do 30 września 2021 r.,</w:t>
      </w:r>
      <w:r w:rsidRPr="00F168C9">
        <w:rPr>
          <w:rFonts w:ascii="Arial" w:hAnsi="Arial" w:cs="Arial"/>
          <w:sz w:val="20"/>
          <w:szCs w:val="20"/>
        </w:rPr>
        <w:t xml:space="preserve"> </w:t>
      </w:r>
    </w:p>
    <w:p w14:paraId="69E79206" w14:textId="48A21077" w:rsidR="009A227E" w:rsidRPr="00F168C9" w:rsidRDefault="009A227E" w:rsidP="00486D0C">
      <w:pPr>
        <w:tabs>
          <w:tab w:val="left" w:pos="851"/>
        </w:tabs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168C9">
        <w:rPr>
          <w:rFonts w:ascii="Arial" w:eastAsia="Calibri" w:hAnsi="Arial" w:cs="Arial"/>
          <w:sz w:val="20"/>
          <w:szCs w:val="20"/>
        </w:rPr>
        <w:t>Zamawiający przewid</w:t>
      </w:r>
      <w:r w:rsidR="00486D0C" w:rsidRPr="00F168C9">
        <w:rPr>
          <w:rFonts w:ascii="Arial" w:eastAsia="Calibri" w:hAnsi="Arial" w:cs="Arial"/>
          <w:sz w:val="20"/>
          <w:szCs w:val="20"/>
        </w:rPr>
        <w:t xml:space="preserve">uje </w:t>
      </w:r>
      <w:r w:rsidRPr="00F168C9">
        <w:rPr>
          <w:rFonts w:ascii="Arial" w:eastAsia="Calibri" w:hAnsi="Arial" w:cs="Arial"/>
          <w:sz w:val="20"/>
          <w:szCs w:val="20"/>
        </w:rPr>
        <w:t>możliwo</w:t>
      </w:r>
      <w:r w:rsidR="00486D0C" w:rsidRPr="00F168C9">
        <w:rPr>
          <w:rFonts w:ascii="Arial" w:eastAsia="Calibri" w:hAnsi="Arial" w:cs="Arial"/>
          <w:sz w:val="20"/>
          <w:szCs w:val="20"/>
        </w:rPr>
        <w:t xml:space="preserve">ść: </w:t>
      </w:r>
      <w:r w:rsidRPr="00F168C9">
        <w:rPr>
          <w:rFonts w:ascii="Arial" w:eastAsia="Calibri" w:hAnsi="Arial" w:cs="Arial"/>
          <w:sz w:val="20"/>
          <w:szCs w:val="20"/>
        </w:rPr>
        <w:t xml:space="preserve"> </w:t>
      </w:r>
    </w:p>
    <w:p w14:paraId="1CFF383F" w14:textId="77777777" w:rsidR="00486D0C" w:rsidRPr="00F168C9" w:rsidRDefault="00486D0C" w:rsidP="00F168C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>zmiany terminu wykonania umowy,</w:t>
      </w:r>
    </w:p>
    <w:p w14:paraId="0941420B" w14:textId="621551A8" w:rsidR="00486D0C" w:rsidRPr="00F168C9" w:rsidRDefault="00486D0C" w:rsidP="00F168C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przedłużenia terminu wykonania umowy, </w:t>
      </w:r>
    </w:p>
    <w:p w14:paraId="4DE1875C" w14:textId="1FA72060" w:rsidR="00486D0C" w:rsidRPr="00F168C9" w:rsidRDefault="00486D0C" w:rsidP="00F168C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innych istotnych postanowień umowy, </w:t>
      </w:r>
    </w:p>
    <w:p w14:paraId="48D9AEF8" w14:textId="77777777" w:rsidR="00486D0C" w:rsidRPr="00F168C9" w:rsidRDefault="00486D0C" w:rsidP="00F168C9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eastAsia="Calibri" w:hAnsi="Arial" w:cs="Arial"/>
          <w:sz w:val="20"/>
          <w:szCs w:val="20"/>
          <w:lang w:eastAsia="pl-PL"/>
        </w:rPr>
        <w:t>zmiany zakresu rzeczowego i wynagrodzenia umownego,</w:t>
      </w:r>
    </w:p>
    <w:p w14:paraId="4CF4E44F" w14:textId="2CC70A0F" w:rsidR="009A227E" w:rsidRPr="00F168C9" w:rsidRDefault="00486D0C" w:rsidP="00486D0C">
      <w:pPr>
        <w:suppressAutoHyphens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eastAsia="Calibri" w:hAnsi="Arial" w:cs="Arial"/>
          <w:sz w:val="20"/>
          <w:szCs w:val="20"/>
          <w:lang w:eastAsia="pl-PL"/>
        </w:rPr>
        <w:t>na zasadach określonych z projekcie umowy stanowiącej załącznik nr 3 do niniejszych warunków zapytania ofertowego.</w:t>
      </w:r>
    </w:p>
    <w:p w14:paraId="6ECA1796" w14:textId="77777777" w:rsidR="00706747" w:rsidRPr="00F168C9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168C9">
        <w:rPr>
          <w:rFonts w:ascii="Arial" w:hAnsi="Arial" w:cs="Arial"/>
          <w:b/>
          <w:bCs/>
          <w:sz w:val="20"/>
          <w:szCs w:val="20"/>
        </w:rPr>
        <w:t>Kryteria brane pod uwagę przy ocenie ofert:</w:t>
      </w:r>
      <w:r w:rsidRPr="00F168C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59F7C19D" w14:textId="77777777" w:rsidR="00706747" w:rsidRPr="00F168C9" w:rsidRDefault="00706747" w:rsidP="00706747">
      <w:pPr>
        <w:pStyle w:val="Bezodstpw"/>
        <w:ind w:firstLine="360"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cena 100 %, </w:t>
      </w:r>
    </w:p>
    <w:p w14:paraId="159A83DF" w14:textId="64C86BE3" w:rsidR="009A227E" w:rsidRPr="00F168C9" w:rsidRDefault="009A227E" w:rsidP="00706747">
      <w:pPr>
        <w:pStyle w:val="Nagwek2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F168C9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 xml:space="preserve">Inne wymagania dotyczące Wykonawcy: </w:t>
      </w:r>
    </w:p>
    <w:p w14:paraId="4CFF2B02" w14:textId="369F3AAB" w:rsidR="00706747" w:rsidRPr="00F168C9" w:rsidRDefault="00706747" w:rsidP="009A227E">
      <w:pPr>
        <w:pStyle w:val="Nagwek2"/>
        <w:ind w:left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F168C9">
        <w:rPr>
          <w:rFonts w:ascii="Arial" w:hAnsi="Arial" w:cs="Arial"/>
          <w:color w:val="auto"/>
          <w:sz w:val="20"/>
          <w:szCs w:val="20"/>
        </w:rPr>
        <w:t xml:space="preserve">Wykonawca winien udokumentować wykonanie co najmniej dwóch robót </w:t>
      </w:r>
      <w:proofErr w:type="spellStart"/>
      <w:r w:rsidRPr="00F168C9">
        <w:rPr>
          <w:rFonts w:ascii="Arial" w:hAnsi="Arial" w:cs="Arial"/>
          <w:color w:val="auto"/>
          <w:sz w:val="20"/>
          <w:szCs w:val="20"/>
        </w:rPr>
        <w:t>polagających</w:t>
      </w:r>
      <w:proofErr w:type="spellEnd"/>
      <w:r w:rsidRPr="00F168C9">
        <w:rPr>
          <w:rFonts w:ascii="Arial" w:hAnsi="Arial" w:cs="Arial"/>
          <w:color w:val="auto"/>
          <w:sz w:val="20"/>
          <w:szCs w:val="20"/>
        </w:rPr>
        <w:t xml:space="preserve"> na </w:t>
      </w:r>
      <w:r w:rsidRPr="00F168C9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remontach  cząstkowych nawierzchni bitumicznych emulsją i grysami przy użyciu samochodu-</w:t>
      </w:r>
      <w:proofErr w:type="spellStart"/>
      <w:r w:rsidRPr="00F168C9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remontera</w:t>
      </w:r>
      <w:proofErr w:type="spellEnd"/>
      <w:r w:rsidRPr="00F168C9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typu „</w:t>
      </w:r>
      <w:proofErr w:type="spellStart"/>
      <w:r w:rsidRPr="00F168C9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patcher</w:t>
      </w:r>
      <w:proofErr w:type="spellEnd"/>
      <w:r w:rsidRPr="00F168C9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”</w:t>
      </w:r>
      <w:r w:rsidRPr="00F168C9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:</w:t>
      </w:r>
    </w:p>
    <w:p w14:paraId="10CB8213" w14:textId="79E9A48B" w:rsidR="00706747" w:rsidRPr="00F168C9" w:rsidRDefault="00706747" w:rsidP="00706747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o wartości </w:t>
      </w:r>
      <w:r w:rsidRPr="00F168C9">
        <w:rPr>
          <w:rFonts w:ascii="Arial" w:hAnsi="Arial" w:cs="Arial"/>
          <w:b/>
          <w:bCs/>
          <w:sz w:val="20"/>
          <w:szCs w:val="20"/>
        </w:rPr>
        <w:t>nie mniejszej niż 80 000,00 zł</w:t>
      </w:r>
      <w:r w:rsidR="009A227E" w:rsidRPr="00F168C9">
        <w:rPr>
          <w:rFonts w:ascii="Arial" w:hAnsi="Arial" w:cs="Arial"/>
          <w:b/>
          <w:bCs/>
          <w:sz w:val="20"/>
          <w:szCs w:val="20"/>
        </w:rPr>
        <w:t xml:space="preserve"> brutto</w:t>
      </w:r>
      <w:r w:rsidRPr="00F168C9">
        <w:rPr>
          <w:rFonts w:ascii="Arial" w:hAnsi="Arial" w:cs="Arial"/>
          <w:sz w:val="20"/>
          <w:szCs w:val="20"/>
        </w:rPr>
        <w:t xml:space="preserve">. </w:t>
      </w:r>
    </w:p>
    <w:p w14:paraId="6A49C4CD" w14:textId="77777777" w:rsidR="00706747" w:rsidRPr="00F168C9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168C9">
        <w:rPr>
          <w:rFonts w:ascii="Arial" w:hAnsi="Arial" w:cs="Arial"/>
          <w:b/>
          <w:bCs/>
          <w:sz w:val="20"/>
          <w:szCs w:val="20"/>
        </w:rPr>
        <w:t xml:space="preserve">Sposób przygotowania ofert: </w:t>
      </w:r>
    </w:p>
    <w:p w14:paraId="2B0FEBA1" w14:textId="2AF27BAC" w:rsidR="00706747" w:rsidRPr="00F168C9" w:rsidRDefault="009A227E" w:rsidP="00706747">
      <w:pPr>
        <w:pStyle w:val="Bezodstpw"/>
        <w:ind w:firstLine="360"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>O</w:t>
      </w:r>
      <w:r w:rsidR="00706747" w:rsidRPr="00F168C9">
        <w:rPr>
          <w:rFonts w:ascii="Arial" w:hAnsi="Arial" w:cs="Arial"/>
          <w:sz w:val="20"/>
          <w:szCs w:val="20"/>
        </w:rPr>
        <w:t>fertę należy sporządzić w formie pisemnej (skan PDF podpisany), w języku polskim.</w:t>
      </w:r>
    </w:p>
    <w:p w14:paraId="1CCF3C55" w14:textId="77777777" w:rsidR="00706747" w:rsidRPr="00F168C9" w:rsidRDefault="00706747" w:rsidP="009A227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Zamawiający nie dopuszcza złożenie ofert częściowych.  </w:t>
      </w:r>
    </w:p>
    <w:p w14:paraId="554A4F3C" w14:textId="77777777" w:rsidR="00706747" w:rsidRPr="00F168C9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168C9">
        <w:rPr>
          <w:rFonts w:ascii="Arial" w:hAnsi="Arial" w:cs="Arial"/>
          <w:b/>
          <w:bCs/>
          <w:sz w:val="20"/>
          <w:szCs w:val="20"/>
        </w:rPr>
        <w:t xml:space="preserve">Miejsce i termin złożenia ofert: </w:t>
      </w:r>
    </w:p>
    <w:p w14:paraId="1ECEA025" w14:textId="77777777" w:rsidR="00706747" w:rsidRPr="00F168C9" w:rsidRDefault="00706747" w:rsidP="00706747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F168C9">
        <w:rPr>
          <w:rFonts w:ascii="Arial" w:hAnsi="Arial" w:cs="Arial"/>
          <w:sz w:val="20"/>
          <w:szCs w:val="20"/>
        </w:rPr>
        <w:t xml:space="preserve">pocztą  elektroniczną za pośrednictwem platformy zakupowej, </w:t>
      </w:r>
      <w:r w:rsidRPr="00F168C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7E25BC4" w14:textId="539D6997" w:rsidR="00706747" w:rsidRPr="00F168C9" w:rsidRDefault="00706747" w:rsidP="00706747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168C9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D41DEE">
        <w:rPr>
          <w:rFonts w:ascii="Arial" w:hAnsi="Arial" w:cs="Arial"/>
          <w:b/>
          <w:bCs/>
          <w:sz w:val="20"/>
          <w:szCs w:val="20"/>
        </w:rPr>
        <w:t xml:space="preserve">18 </w:t>
      </w:r>
      <w:r w:rsidR="009A227E" w:rsidRPr="00F168C9">
        <w:rPr>
          <w:rFonts w:ascii="Arial" w:hAnsi="Arial" w:cs="Arial"/>
          <w:b/>
          <w:bCs/>
          <w:sz w:val="20"/>
          <w:szCs w:val="20"/>
        </w:rPr>
        <w:t xml:space="preserve">czerwca </w:t>
      </w:r>
      <w:r w:rsidRPr="00F168C9">
        <w:rPr>
          <w:rFonts w:ascii="Arial" w:hAnsi="Arial" w:cs="Arial"/>
          <w:b/>
          <w:bCs/>
          <w:sz w:val="20"/>
          <w:szCs w:val="20"/>
        </w:rPr>
        <w:t>2021 r. do godziny 12.00.</w:t>
      </w:r>
    </w:p>
    <w:p w14:paraId="6F2ABD74" w14:textId="77777777" w:rsidR="00486D0C" w:rsidRPr="00F168C9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168C9">
        <w:rPr>
          <w:rFonts w:ascii="Arial" w:hAnsi="Arial" w:cs="Arial"/>
          <w:b/>
          <w:bCs/>
          <w:sz w:val="20"/>
          <w:szCs w:val="20"/>
        </w:rPr>
        <w:t xml:space="preserve">Termin otwarcia ofert: </w:t>
      </w:r>
    </w:p>
    <w:p w14:paraId="41E7747A" w14:textId="713A4AB4" w:rsidR="00706747" w:rsidRPr="00F168C9" w:rsidRDefault="00706747" w:rsidP="00486D0C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b/>
          <w:bCs/>
          <w:sz w:val="20"/>
          <w:szCs w:val="20"/>
        </w:rPr>
        <w:t>w dniu 1</w:t>
      </w:r>
      <w:r w:rsidR="00D41DEE">
        <w:rPr>
          <w:rFonts w:ascii="Arial" w:hAnsi="Arial" w:cs="Arial"/>
          <w:b/>
          <w:bCs/>
          <w:sz w:val="20"/>
          <w:szCs w:val="20"/>
        </w:rPr>
        <w:t>8</w:t>
      </w:r>
      <w:r w:rsidR="009A227E" w:rsidRPr="00F168C9">
        <w:rPr>
          <w:rFonts w:ascii="Arial" w:hAnsi="Arial" w:cs="Arial"/>
          <w:b/>
          <w:bCs/>
          <w:sz w:val="20"/>
          <w:szCs w:val="20"/>
        </w:rPr>
        <w:t xml:space="preserve"> czerwca </w:t>
      </w:r>
      <w:r w:rsidRPr="00F168C9">
        <w:rPr>
          <w:rFonts w:ascii="Arial" w:hAnsi="Arial" w:cs="Arial"/>
          <w:b/>
          <w:bCs/>
          <w:sz w:val="20"/>
          <w:szCs w:val="20"/>
        </w:rPr>
        <w:t>2021 r. o godzinie 13.00.</w:t>
      </w:r>
    </w:p>
    <w:p w14:paraId="676C32FA" w14:textId="4D4908DC" w:rsidR="00706747" w:rsidRPr="00F168C9" w:rsidRDefault="00706747" w:rsidP="007067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168C9">
        <w:rPr>
          <w:rFonts w:ascii="Arial" w:hAnsi="Arial" w:cs="Arial"/>
          <w:b/>
          <w:bCs/>
          <w:sz w:val="20"/>
          <w:szCs w:val="20"/>
        </w:rPr>
        <w:t xml:space="preserve">Osoba upoważniona do kontaktu z </w:t>
      </w:r>
      <w:r w:rsidR="00486D0C" w:rsidRPr="00F168C9">
        <w:rPr>
          <w:rFonts w:ascii="Arial" w:hAnsi="Arial" w:cs="Arial"/>
          <w:b/>
          <w:bCs/>
          <w:sz w:val="20"/>
          <w:szCs w:val="20"/>
        </w:rPr>
        <w:t>W</w:t>
      </w:r>
      <w:r w:rsidRPr="00F168C9">
        <w:rPr>
          <w:rFonts w:ascii="Arial" w:hAnsi="Arial" w:cs="Arial"/>
          <w:b/>
          <w:bCs/>
          <w:sz w:val="20"/>
          <w:szCs w:val="20"/>
        </w:rPr>
        <w:t>ykonawcami:</w:t>
      </w:r>
    </w:p>
    <w:p w14:paraId="3CEC85AD" w14:textId="77777777" w:rsidR="00706747" w:rsidRPr="00F168C9" w:rsidRDefault="00706747" w:rsidP="00706747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>podinspektor Referatu Rozwoju Gospodarczego Urzędu Gminy Giżycko – Marcin Wójcik.</w:t>
      </w:r>
    </w:p>
    <w:p w14:paraId="5B5BC542" w14:textId="26AB23CF" w:rsidR="00486D0C" w:rsidRPr="00F168C9" w:rsidRDefault="00486D0C" w:rsidP="00F168C9">
      <w:pPr>
        <w:pStyle w:val="Bezodstpw"/>
        <w:numPr>
          <w:ilvl w:val="0"/>
          <w:numId w:val="21"/>
        </w:numPr>
        <w:rPr>
          <w:rFonts w:ascii="Arial" w:hAnsi="Arial" w:cs="Arial"/>
          <w:b/>
          <w:bCs/>
          <w:sz w:val="20"/>
          <w:szCs w:val="20"/>
        </w:rPr>
      </w:pPr>
      <w:r w:rsidRPr="00F168C9">
        <w:rPr>
          <w:rFonts w:ascii="Arial" w:hAnsi="Arial" w:cs="Arial"/>
          <w:b/>
          <w:bCs/>
          <w:sz w:val="20"/>
          <w:szCs w:val="20"/>
        </w:rPr>
        <w:t>Oświadczenie Wykonawcy:</w:t>
      </w:r>
    </w:p>
    <w:p w14:paraId="6E03AC38" w14:textId="61A7A222" w:rsidR="00486D0C" w:rsidRPr="00F168C9" w:rsidRDefault="00706747" w:rsidP="00F168C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Wykonawca, oświadcza, że cena podana w ofercie jest obowiązująca w całym okresie ważności umowy </w:t>
      </w:r>
      <w:r w:rsidRPr="00F168C9">
        <w:rPr>
          <w:rFonts w:ascii="Arial" w:hAnsi="Arial" w:cs="Arial"/>
          <w:sz w:val="20"/>
          <w:szCs w:val="20"/>
        </w:rPr>
        <w:br/>
        <w:t xml:space="preserve">i zawiera wszystkie koszty </w:t>
      </w:r>
      <w:r w:rsidR="00486D0C" w:rsidRPr="00F168C9">
        <w:rPr>
          <w:rFonts w:ascii="Arial" w:hAnsi="Arial" w:cs="Arial"/>
          <w:sz w:val="20"/>
          <w:szCs w:val="20"/>
          <w:lang w:eastAsia="pl-PL"/>
        </w:rPr>
        <w:t>niezbędne do realizacji zamówienia wynikające wprost z:</w:t>
      </w:r>
    </w:p>
    <w:p w14:paraId="1DF2C3A0" w14:textId="77777777" w:rsidR="00486D0C" w:rsidRPr="00F168C9" w:rsidRDefault="00486D0C" w:rsidP="00F168C9">
      <w:pPr>
        <w:pStyle w:val="Bezodstpw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</w:rPr>
        <w:t xml:space="preserve">Wykazu dróg gminnych i dróg wewnętrznych o nawierzchniach z masy bitumicznej wytypowanych do naprawy; </w:t>
      </w:r>
    </w:p>
    <w:p w14:paraId="05479E88" w14:textId="77777777" w:rsidR="00486D0C" w:rsidRPr="00F168C9" w:rsidRDefault="00486D0C" w:rsidP="00F168C9">
      <w:pPr>
        <w:pStyle w:val="Bezodstpw"/>
        <w:numPr>
          <w:ilvl w:val="0"/>
          <w:numId w:val="22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F168C9">
        <w:rPr>
          <w:rFonts w:ascii="Arial" w:hAnsi="Arial" w:cs="Arial"/>
          <w:sz w:val="20"/>
          <w:szCs w:val="20"/>
          <w:shd w:val="clear" w:color="auto" w:fill="FFFFFF"/>
        </w:rPr>
        <w:t>SSTWiOR</w:t>
      </w:r>
      <w:proofErr w:type="spellEnd"/>
      <w:r w:rsidRPr="00F168C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6ED5F8C" w14:textId="1DD4516B" w:rsidR="00706747" w:rsidRPr="00F168C9" w:rsidRDefault="00486D0C" w:rsidP="00F168C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F168C9">
        <w:rPr>
          <w:rFonts w:ascii="Arial" w:hAnsi="Arial" w:cs="Arial"/>
          <w:sz w:val="20"/>
          <w:szCs w:val="20"/>
          <w:lang w:eastAsia="pl-PL"/>
        </w:rPr>
        <w:t>jak również inne koszty w nich nie ujęte, a bez których nie można wykonać zamówienia.</w:t>
      </w:r>
      <w:r w:rsidR="00F168C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A4747BB" w14:textId="29F22A4E" w:rsidR="00A61FCC" w:rsidRPr="00F168C9" w:rsidRDefault="00B2665A" w:rsidP="00F168C9">
      <w:pPr>
        <w:pStyle w:val="Bezodstpw"/>
        <w:numPr>
          <w:ilvl w:val="0"/>
          <w:numId w:val="21"/>
        </w:num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168C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Nazwy i kody stosowane we Wspólnym Słowniku Zamówień. </w:t>
      </w:r>
    </w:p>
    <w:p w14:paraId="10BE1EE6" w14:textId="3F0E5678" w:rsidR="00A61FCC" w:rsidRPr="00F168C9" w:rsidRDefault="00B2665A" w:rsidP="00F168C9">
      <w:pPr>
        <w:pStyle w:val="Bezodstpw"/>
        <w:ind w:firstLine="360"/>
        <w:rPr>
          <w:rFonts w:ascii="Arial" w:hAnsi="Arial" w:cs="Arial"/>
          <w:sz w:val="20"/>
          <w:szCs w:val="20"/>
          <w:shd w:val="clear" w:color="auto" w:fill="FFFFFF"/>
        </w:rPr>
      </w:pPr>
      <w:r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Kod CPV: </w:t>
      </w:r>
      <w:r w:rsidR="00A61FCC" w:rsidRPr="00F168C9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F168C9">
        <w:rPr>
          <w:rFonts w:ascii="Arial" w:hAnsi="Arial" w:cs="Arial"/>
          <w:sz w:val="20"/>
          <w:szCs w:val="20"/>
          <w:shd w:val="clear" w:color="auto" w:fill="FFFFFF"/>
        </w:rPr>
        <w:t xml:space="preserve">45233142-6 </w:t>
      </w:r>
      <w:r w:rsidR="00A61FCC" w:rsidRPr="00F168C9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F168C9">
        <w:rPr>
          <w:rFonts w:ascii="Arial" w:hAnsi="Arial" w:cs="Arial"/>
          <w:sz w:val="20"/>
          <w:szCs w:val="20"/>
          <w:shd w:val="clear" w:color="auto" w:fill="FFFFFF"/>
        </w:rPr>
        <w:t>Roboty w zakresie naprawy dróg</w:t>
      </w:r>
      <w:r w:rsidR="00A61FCC" w:rsidRPr="00F168C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8C7308B" w14:textId="1DFF8E76" w:rsidR="00A61FCC" w:rsidRPr="00F168C9" w:rsidRDefault="00B2665A" w:rsidP="00F168C9">
      <w:pPr>
        <w:pStyle w:val="Bezodstpw"/>
        <w:numPr>
          <w:ilvl w:val="0"/>
          <w:numId w:val="21"/>
        </w:num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168C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Postępowanie oznaczone jest jako - </w:t>
      </w:r>
      <w:r w:rsidR="00B857C2" w:rsidRPr="00F168C9">
        <w:rPr>
          <w:rFonts w:ascii="Arial" w:hAnsi="Arial" w:cs="Arial"/>
          <w:b/>
          <w:bCs/>
          <w:sz w:val="20"/>
          <w:szCs w:val="20"/>
          <w:shd w:val="clear" w:color="auto" w:fill="FFFFFF"/>
        </w:rPr>
        <w:t>RRG.271</w:t>
      </w:r>
      <w:r w:rsidR="000F1362" w:rsidRPr="00F168C9">
        <w:rPr>
          <w:rFonts w:ascii="Arial" w:hAnsi="Arial" w:cs="Arial"/>
          <w:b/>
          <w:bCs/>
          <w:sz w:val="20"/>
          <w:szCs w:val="20"/>
          <w:shd w:val="clear" w:color="auto" w:fill="FFFFFF"/>
        </w:rPr>
        <w:t>.7.</w:t>
      </w:r>
      <w:r w:rsidR="00B857C2" w:rsidRPr="00F168C9">
        <w:rPr>
          <w:rFonts w:ascii="Arial" w:hAnsi="Arial" w:cs="Arial"/>
          <w:b/>
          <w:bCs/>
          <w:sz w:val="20"/>
          <w:szCs w:val="20"/>
          <w:shd w:val="clear" w:color="auto" w:fill="FFFFFF"/>
        </w:rPr>
        <w:t>2021.MW.PZ</w:t>
      </w:r>
      <w:r w:rsidR="000F1362" w:rsidRPr="00F168C9">
        <w:rPr>
          <w:rFonts w:ascii="Arial" w:hAnsi="Arial" w:cs="Arial"/>
          <w:b/>
          <w:bCs/>
          <w:sz w:val="20"/>
          <w:szCs w:val="20"/>
          <w:shd w:val="clear" w:color="auto" w:fill="FFFFFF"/>
        </w:rPr>
        <w:t>3.</w:t>
      </w:r>
      <w:r w:rsidRPr="00F168C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59C16E82" w14:textId="209EF965" w:rsidR="00F168C9" w:rsidRPr="00F168C9" w:rsidRDefault="00F168C9" w:rsidP="00F168C9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168C9">
        <w:rPr>
          <w:rFonts w:ascii="Arial" w:hAnsi="Arial" w:cs="Arial"/>
          <w:b/>
          <w:bCs/>
          <w:sz w:val="20"/>
          <w:szCs w:val="20"/>
          <w:shd w:val="clear" w:color="auto" w:fill="FFFFFF"/>
        </w:rPr>
        <w:t>Informacja Zamawiającego o podziale zamówienia:</w:t>
      </w:r>
    </w:p>
    <w:p w14:paraId="48CC0168" w14:textId="25701722" w:rsidR="00B2665A" w:rsidRPr="00F168C9" w:rsidRDefault="00B2665A" w:rsidP="00F168C9">
      <w:pPr>
        <w:pStyle w:val="Bezodstpw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168C9">
        <w:rPr>
          <w:rFonts w:ascii="Arial" w:hAnsi="Arial" w:cs="Arial"/>
          <w:sz w:val="20"/>
          <w:szCs w:val="20"/>
          <w:shd w:val="clear" w:color="auto" w:fill="FFFFFF"/>
        </w:rPr>
        <w:t>Przedmiot zamówienia nie został podzielony na części. Uzasadnienie: Zamawiający, po przeanalizowaniu zakresu oraz wielkości zamówienia, a także Wykonawców którzy biorą udział w tego rodzaju zamówieniach (małe i średnie przedsiębiorstwa) uznał iż, podział zamówienia groziłby nadmiernymi trudnościami</w:t>
      </w:r>
      <w:r w:rsidR="00F168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168C9">
        <w:rPr>
          <w:rFonts w:ascii="Arial" w:hAnsi="Arial" w:cs="Arial"/>
          <w:sz w:val="20"/>
          <w:szCs w:val="20"/>
          <w:shd w:val="clear" w:color="auto" w:fill="FFFFFF"/>
        </w:rPr>
        <w:t>technicznymi i nadmiernymi kosztami wykonania zamówienia, a potrzeba skoordynowania działań różnych wykonawców realizujących poszczególne części zamówienia mogłaby poważnie zagrozić właściwemu wykonaniu zamówienia.</w:t>
      </w:r>
    </w:p>
    <w:p w14:paraId="4022CD94" w14:textId="123580E8" w:rsidR="00B2665A" w:rsidRPr="00F168C9" w:rsidRDefault="00B2665A" w:rsidP="00F168C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99F0B77" w14:textId="55879D22" w:rsidR="00B2665A" w:rsidRPr="00F168C9" w:rsidRDefault="00B2665A" w:rsidP="00B2665A">
      <w:pPr>
        <w:jc w:val="both"/>
        <w:rPr>
          <w:rFonts w:ascii="Roboto" w:hAnsi="Roboto"/>
          <w:sz w:val="21"/>
          <w:szCs w:val="21"/>
          <w:shd w:val="clear" w:color="auto" w:fill="FFFFFF"/>
        </w:rPr>
      </w:pPr>
    </w:p>
    <w:sectPr w:rsidR="00B2665A" w:rsidRPr="00F168C9" w:rsidSect="00F907CB">
      <w:footerReference w:type="default" r:id="rId7"/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B7B5" w14:textId="77777777" w:rsidR="00347A50" w:rsidRDefault="00347A50" w:rsidP="009A227E">
      <w:pPr>
        <w:spacing w:after="0" w:line="240" w:lineRule="auto"/>
      </w:pPr>
      <w:r>
        <w:separator/>
      </w:r>
    </w:p>
  </w:endnote>
  <w:endnote w:type="continuationSeparator" w:id="0">
    <w:p w14:paraId="65A2F0CA" w14:textId="77777777" w:rsidR="00347A50" w:rsidRDefault="00347A50" w:rsidP="009A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0329746"/>
      <w:docPartObj>
        <w:docPartGallery w:val="Page Numbers (Bottom of Page)"/>
        <w:docPartUnique/>
      </w:docPartObj>
    </w:sdtPr>
    <w:sdtEndPr/>
    <w:sdtContent>
      <w:p w14:paraId="42F7438C" w14:textId="18EECA6D" w:rsidR="009A227E" w:rsidRDefault="009A22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5480515" w14:textId="77777777" w:rsidR="009A227E" w:rsidRDefault="009A2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02E9" w14:textId="77777777" w:rsidR="00347A50" w:rsidRDefault="00347A50" w:rsidP="009A227E">
      <w:pPr>
        <w:spacing w:after="0" w:line="240" w:lineRule="auto"/>
      </w:pPr>
      <w:r>
        <w:separator/>
      </w:r>
    </w:p>
  </w:footnote>
  <w:footnote w:type="continuationSeparator" w:id="0">
    <w:p w14:paraId="782BBED2" w14:textId="77777777" w:rsidR="00347A50" w:rsidRDefault="00347A50" w:rsidP="009A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175"/>
    <w:multiLevelType w:val="hybridMultilevel"/>
    <w:tmpl w:val="C1CC47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202F2"/>
    <w:multiLevelType w:val="hybridMultilevel"/>
    <w:tmpl w:val="469E73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71983"/>
    <w:multiLevelType w:val="hybridMultilevel"/>
    <w:tmpl w:val="B4CE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6811"/>
    <w:multiLevelType w:val="hybridMultilevel"/>
    <w:tmpl w:val="35402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765EF"/>
    <w:multiLevelType w:val="hybridMultilevel"/>
    <w:tmpl w:val="6B36931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7">
      <w:start w:val="1"/>
      <w:numFmt w:val="lowerLetter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10860F0"/>
    <w:multiLevelType w:val="multilevel"/>
    <w:tmpl w:val="C69CD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6" w15:restartNumberingAfterBreak="0">
    <w:nsid w:val="265414BB"/>
    <w:multiLevelType w:val="hybridMultilevel"/>
    <w:tmpl w:val="6AA8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845BE"/>
    <w:multiLevelType w:val="hybridMultilevel"/>
    <w:tmpl w:val="453A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645D"/>
    <w:multiLevelType w:val="hybridMultilevel"/>
    <w:tmpl w:val="28F6B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EA76F4"/>
    <w:multiLevelType w:val="hybridMultilevel"/>
    <w:tmpl w:val="BFBE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A04CD"/>
    <w:multiLevelType w:val="hybridMultilevel"/>
    <w:tmpl w:val="5C5ED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55B05"/>
    <w:multiLevelType w:val="hybridMultilevel"/>
    <w:tmpl w:val="3882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B480A"/>
    <w:multiLevelType w:val="hybridMultilevel"/>
    <w:tmpl w:val="F70C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35166"/>
    <w:multiLevelType w:val="hybridMultilevel"/>
    <w:tmpl w:val="D6369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625B8"/>
    <w:multiLevelType w:val="hybridMultilevel"/>
    <w:tmpl w:val="921489A8"/>
    <w:lvl w:ilvl="0" w:tplc="04150017">
      <w:start w:val="1"/>
      <w:numFmt w:val="lowerLetter"/>
      <w:lvlText w:val="%1)"/>
      <w:lvlJc w:val="left"/>
      <w:pPr>
        <w:ind w:left="53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B7D5D"/>
    <w:multiLevelType w:val="multilevel"/>
    <w:tmpl w:val="34ACF734"/>
    <w:lvl w:ilvl="0">
      <w:start w:val="1"/>
      <w:numFmt w:val="bullet"/>
      <w:lvlText w:val=""/>
      <w:lvlJc w:val="left"/>
      <w:pPr>
        <w:ind w:left="1099" w:hanging="39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3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2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09" w:hanging="2160"/>
      </w:pPr>
      <w:rPr>
        <w:rFonts w:hint="default"/>
      </w:rPr>
    </w:lvl>
  </w:abstractNum>
  <w:abstractNum w:abstractNumId="16" w15:restartNumberingAfterBreak="0">
    <w:nsid w:val="55003B9A"/>
    <w:multiLevelType w:val="hybridMultilevel"/>
    <w:tmpl w:val="9CB8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A16BC"/>
    <w:multiLevelType w:val="hybridMultilevel"/>
    <w:tmpl w:val="9B9AC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6098A"/>
    <w:multiLevelType w:val="hybridMultilevel"/>
    <w:tmpl w:val="2B2C9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F45A0F"/>
    <w:multiLevelType w:val="hybridMultilevel"/>
    <w:tmpl w:val="996C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B57C3"/>
    <w:multiLevelType w:val="hybridMultilevel"/>
    <w:tmpl w:val="558E7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5A06"/>
    <w:multiLevelType w:val="hybridMultilevel"/>
    <w:tmpl w:val="A1527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34DAD"/>
    <w:multiLevelType w:val="hybridMultilevel"/>
    <w:tmpl w:val="B7C80404"/>
    <w:lvl w:ilvl="0" w:tplc="52CCACC2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95F9F"/>
    <w:multiLevelType w:val="hybridMultilevel"/>
    <w:tmpl w:val="3D185048"/>
    <w:lvl w:ilvl="0" w:tplc="D2045F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6"/>
  </w:num>
  <w:num w:numId="11">
    <w:abstractNumId w:val="6"/>
  </w:num>
  <w:num w:numId="12">
    <w:abstractNumId w:val="17"/>
  </w:num>
  <w:num w:numId="13">
    <w:abstractNumId w:val="4"/>
  </w:num>
  <w:num w:numId="14">
    <w:abstractNumId w:val="5"/>
  </w:num>
  <w:num w:numId="15">
    <w:abstractNumId w:val="0"/>
  </w:num>
  <w:num w:numId="16">
    <w:abstractNumId w:val="22"/>
  </w:num>
  <w:num w:numId="17">
    <w:abstractNumId w:val="14"/>
  </w:num>
  <w:num w:numId="18">
    <w:abstractNumId w:val="10"/>
  </w:num>
  <w:num w:numId="19">
    <w:abstractNumId w:val="15"/>
  </w:num>
  <w:num w:numId="20">
    <w:abstractNumId w:val="8"/>
  </w:num>
  <w:num w:numId="21">
    <w:abstractNumId w:val="23"/>
  </w:num>
  <w:num w:numId="22">
    <w:abstractNumId w:val="19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5A"/>
    <w:rsid w:val="000D6E49"/>
    <w:rsid w:val="000F1362"/>
    <w:rsid w:val="0022465F"/>
    <w:rsid w:val="00287BFB"/>
    <w:rsid w:val="00347A50"/>
    <w:rsid w:val="00486D0C"/>
    <w:rsid w:val="0055289D"/>
    <w:rsid w:val="005B36D2"/>
    <w:rsid w:val="006230BD"/>
    <w:rsid w:val="00642671"/>
    <w:rsid w:val="00643F4E"/>
    <w:rsid w:val="006846FF"/>
    <w:rsid w:val="00685CB9"/>
    <w:rsid w:val="00706747"/>
    <w:rsid w:val="007B1720"/>
    <w:rsid w:val="008664CC"/>
    <w:rsid w:val="00883C7B"/>
    <w:rsid w:val="008F3287"/>
    <w:rsid w:val="00982EB4"/>
    <w:rsid w:val="009A227E"/>
    <w:rsid w:val="00A03F33"/>
    <w:rsid w:val="00A61FCC"/>
    <w:rsid w:val="00B2665A"/>
    <w:rsid w:val="00B62A56"/>
    <w:rsid w:val="00B857C2"/>
    <w:rsid w:val="00CF58A4"/>
    <w:rsid w:val="00D41DEE"/>
    <w:rsid w:val="00D84C38"/>
    <w:rsid w:val="00E16CE7"/>
    <w:rsid w:val="00F168C9"/>
    <w:rsid w:val="00F907CB"/>
    <w:rsid w:val="00F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611A"/>
  <w15:chartTrackingRefBased/>
  <w15:docId w15:val="{8B691ABA-130D-4B83-B4FA-93F94257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6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58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58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58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58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F58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F58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F58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665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26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58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F5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5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uiPriority w:val="9"/>
    <w:rsid w:val="00CF58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F58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58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58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58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58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5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58A4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CF58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1720"/>
    <w:pPr>
      <w:ind w:left="720"/>
      <w:contextualSpacing/>
    </w:pPr>
  </w:style>
  <w:style w:type="paragraph" w:customStyle="1" w:styleId="pkt">
    <w:name w:val="pkt"/>
    <w:basedOn w:val="Normalny"/>
    <w:link w:val="pktZnak"/>
    <w:rsid w:val="009A227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A22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27E"/>
  </w:style>
  <w:style w:type="paragraph" w:styleId="Stopka">
    <w:name w:val="footer"/>
    <w:basedOn w:val="Normalny"/>
    <w:link w:val="StopkaZnak"/>
    <w:uiPriority w:val="99"/>
    <w:unhideWhenUsed/>
    <w:rsid w:val="009A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27E"/>
  </w:style>
  <w:style w:type="character" w:customStyle="1" w:styleId="Nagwek1Znak">
    <w:name w:val="Nagłówek 1 Znak"/>
    <w:basedOn w:val="Domylnaczcionkaakapitu"/>
    <w:link w:val="Nagwek1"/>
    <w:uiPriority w:val="9"/>
    <w:rsid w:val="00F16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Wojcik Marcin</cp:lastModifiedBy>
  <cp:revision>42</cp:revision>
  <cp:lastPrinted>2021-06-02T12:40:00Z</cp:lastPrinted>
  <dcterms:created xsi:type="dcterms:W3CDTF">2021-05-17T08:16:00Z</dcterms:created>
  <dcterms:modified xsi:type="dcterms:W3CDTF">2021-06-14T12:38:00Z</dcterms:modified>
</cp:coreProperties>
</file>