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EF6B" w14:textId="3D426991" w:rsidR="00C86914" w:rsidRPr="00444D6E" w:rsidRDefault="00594346" w:rsidP="00397484">
      <w:pPr>
        <w:suppressAutoHyphens w:val="0"/>
        <w:spacing w:after="120" w:line="360" w:lineRule="auto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444D6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7B00A034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16573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A735CEE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9639BE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A6EF01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Pr="00397484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7A2BC556" w:rsidR="00C86914" w:rsidRPr="00397484" w:rsidRDefault="00C64BD0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48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Pr="00397484" w:rsidRDefault="00C64BD0" w:rsidP="00C86914">
                            <w:pP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48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3CDF1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4pt;margin-top:12.4pt;width:191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">
                <v:textbox>
                  <w:txbxContent>
                    <w:p w14:paraId="63CA25BA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D164BE7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C2CA9DD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A735CEE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9639BE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A6EF01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Pr="00397484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7A2BC556" w:rsidR="00C86914" w:rsidRPr="00397484" w:rsidRDefault="00C64BD0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9748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Pr="00397484" w:rsidRDefault="00C64BD0" w:rsidP="00C86914">
                      <w:pP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39748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8F32764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3B019D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AC0B1FB" w14:textId="77777777" w:rsidR="00C86914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4D6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33D73649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424555" cy="1666875"/>
                <wp:effectExtent l="0" t="0" r="23495" b="28575"/>
                <wp:wrapTight wrapText="bothSides">
                  <wp:wrapPolygon edited="0">
                    <wp:start x="0" y="0"/>
                    <wp:lineTo x="0" y="21723"/>
                    <wp:lineTo x="21628" y="21723"/>
                    <wp:lineTo x="2162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666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Pr="00C81B4A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48025C" w14:textId="77777777" w:rsidR="00C86914" w:rsidRPr="00C81B4A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1B4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518F7B75" w14:textId="0F4D593B" w:rsidR="00C86914" w:rsidRPr="00C81B4A" w:rsidRDefault="000B61EC" w:rsidP="000B61EC">
                            <w:pPr>
                              <w:pStyle w:val="Tekstpodstawowy3"/>
                              <w:jc w:val="both"/>
                              <w:rPr>
                                <w:rFonts w:ascii="Verdana" w:hAnsi="Verdana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1B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DOTYCZĄCE PRZESŁANEK WYKLUCZENIA Z ART. 5K ROZPORZĄDZENIA 833/2014 ORAZ ART. 7 UST. 1 USTAWY </w:t>
                            </w:r>
                            <w:r w:rsidRPr="00C81B4A"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  <w:szCs w:val="20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46DE47" id="Pole tekstowe 6" o:spid="_x0000_s1027" type="#_x0000_t202" style="position:absolute;left:0;text-align:left;margin-left:191.65pt;margin-top:13.15pt;width:269.6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" fillcolor="silver">
                <v:textbox>
                  <w:txbxContent>
                    <w:p w14:paraId="0F5F763F" w14:textId="77777777" w:rsidR="00C86914" w:rsidRPr="00C81B4A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5C48025C" w14:textId="77777777" w:rsidR="00C86914" w:rsidRPr="00C81B4A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81B4A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518F7B75" w14:textId="0F4D593B" w:rsidR="00C86914" w:rsidRPr="00C81B4A" w:rsidRDefault="000B61EC" w:rsidP="000B61EC">
                      <w:pPr>
                        <w:pStyle w:val="Tekstpodstawowy3"/>
                        <w:jc w:val="both"/>
                        <w:rPr>
                          <w:rFonts w:ascii="Verdana" w:hAnsi="Verdana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81B4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DOTYCZĄCE PRZESŁANEK WYKLUCZENIA Z ART. 5K ROZPORZĄDZENIA 833/2014 ORAZ ART. 7 UST. 1 USTAWY </w:t>
                      </w:r>
                      <w:r w:rsidRPr="00C81B4A">
                        <w:rPr>
                          <w:rFonts w:ascii="Verdana" w:hAnsi="Verdana"/>
                          <w:b/>
                          <w:caps/>
                          <w:sz w:val="20"/>
                          <w:szCs w:val="20"/>
                        </w:rPr>
                        <w:t>o szczególnych rozwiązaniach w zakresie przeciwdziałania wspieraniu agresji na Ukrainę oraz służących ochronie bezpieczeństwa narodowego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44D6E">
        <w:rPr>
          <w:rFonts w:ascii="Arial" w:hAnsi="Arial" w:cs="Arial"/>
          <w:b/>
          <w:sz w:val="22"/>
          <w:szCs w:val="22"/>
          <w:lang w:eastAsia="pl-PL"/>
        </w:rPr>
        <w:t xml:space="preserve">Załącznik nr </w:t>
      </w:r>
      <w:r w:rsidR="00EB0E60">
        <w:rPr>
          <w:rFonts w:ascii="Arial" w:hAnsi="Arial" w:cs="Arial"/>
          <w:b/>
          <w:sz w:val="22"/>
          <w:szCs w:val="22"/>
          <w:lang w:eastAsia="pl-PL"/>
        </w:rPr>
        <w:t>8</w:t>
      </w:r>
      <w:r w:rsidRPr="00444D6E">
        <w:rPr>
          <w:rFonts w:ascii="Arial" w:hAnsi="Arial" w:cs="Arial"/>
          <w:b/>
          <w:sz w:val="22"/>
          <w:szCs w:val="22"/>
          <w:lang w:eastAsia="pl-PL"/>
        </w:rPr>
        <w:t xml:space="preserve"> do SWZ</w:t>
      </w:r>
    </w:p>
    <w:p w14:paraId="6514A611" w14:textId="77777777" w:rsidR="00594346" w:rsidRPr="00444D6E" w:rsidRDefault="00594346" w:rsidP="00397484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36DB417" w14:textId="1B4CF934" w:rsidR="00C86914" w:rsidRPr="00444D6E" w:rsidRDefault="00C86914" w:rsidP="00F001B1">
      <w:pPr>
        <w:spacing w:after="120"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444D6E">
        <w:rPr>
          <w:rFonts w:ascii="Arial" w:hAnsi="Arial" w:cs="Arial"/>
          <w:b/>
          <w:sz w:val="22"/>
          <w:szCs w:val="22"/>
        </w:rPr>
        <w:t>W postępowaniu o udzielenie zamówienia publicznego prowadzonym w trybie</w:t>
      </w:r>
      <w:r w:rsidR="00594346" w:rsidRPr="00444D6E">
        <w:rPr>
          <w:rFonts w:ascii="Arial" w:hAnsi="Arial" w:cs="Arial"/>
          <w:b/>
          <w:sz w:val="22"/>
          <w:szCs w:val="22"/>
        </w:rPr>
        <w:t xml:space="preserve"> </w:t>
      </w:r>
      <w:r w:rsidR="00594346" w:rsidRPr="00444D6E">
        <w:rPr>
          <w:rFonts w:ascii="Arial" w:hAnsi="Arial" w:cs="Arial"/>
          <w:sz w:val="22"/>
          <w:szCs w:val="22"/>
        </w:rPr>
        <w:t xml:space="preserve">przetargu nieograniczonego, zgodnie z ustawą </w:t>
      </w:r>
      <w:r w:rsidR="00594346" w:rsidRPr="00E600FF">
        <w:rPr>
          <w:rFonts w:ascii="Arial" w:hAnsi="Arial" w:cs="Arial"/>
          <w:sz w:val="22"/>
          <w:szCs w:val="22"/>
        </w:rPr>
        <w:t>z dnia 11 września 2019 r. Prawo</w:t>
      </w:r>
      <w:r w:rsidR="00F001B1" w:rsidRPr="00E600FF">
        <w:rPr>
          <w:rFonts w:ascii="Arial" w:hAnsi="Arial" w:cs="Arial"/>
          <w:sz w:val="22"/>
          <w:szCs w:val="22"/>
        </w:rPr>
        <w:t xml:space="preserve"> </w:t>
      </w:r>
      <w:r w:rsidR="00594346" w:rsidRPr="00E600FF">
        <w:rPr>
          <w:rFonts w:ascii="Arial" w:hAnsi="Arial" w:cs="Arial"/>
          <w:sz w:val="22"/>
          <w:szCs w:val="22"/>
        </w:rPr>
        <w:t xml:space="preserve">zamówień publicznych </w:t>
      </w:r>
      <w:r w:rsidR="00F001B1" w:rsidRPr="00E600FF">
        <w:rPr>
          <w:rFonts w:ascii="Arial" w:hAnsi="Arial" w:cs="Arial"/>
          <w:sz w:val="22"/>
          <w:szCs w:val="22"/>
        </w:rPr>
        <w:t xml:space="preserve">pn. </w:t>
      </w:r>
      <w:r w:rsidR="00207CDE" w:rsidRPr="00E600FF">
        <w:rPr>
          <w:rFonts w:ascii="Arial" w:hAnsi="Arial" w:cs="Arial"/>
          <w:sz w:val="22"/>
          <w:szCs w:val="22"/>
        </w:rPr>
        <w:t>Hurtownia danych wraz z infrastrukturą serwerową do elektronicznego systemu zasobów rezerw strategicznych</w:t>
      </w:r>
      <w:r w:rsidR="00F001B1" w:rsidRPr="00E600FF">
        <w:rPr>
          <w:rFonts w:ascii="Arial" w:hAnsi="Arial" w:cs="Arial"/>
          <w:b/>
          <w:sz w:val="22"/>
          <w:szCs w:val="22"/>
        </w:rPr>
        <w:t xml:space="preserve">, </w:t>
      </w:r>
      <w:r w:rsidR="00F001B1" w:rsidRPr="00E600FF">
        <w:rPr>
          <w:rFonts w:ascii="Arial" w:hAnsi="Arial" w:cs="Arial"/>
          <w:sz w:val="22"/>
          <w:szCs w:val="22"/>
        </w:rPr>
        <w:t xml:space="preserve">Nr referencyjny: </w:t>
      </w:r>
      <w:r w:rsidR="00915CEE" w:rsidRPr="00E600FF">
        <w:rPr>
          <w:rFonts w:ascii="Arial" w:hAnsi="Arial" w:cs="Arial"/>
          <w:b/>
          <w:bCs/>
          <w:sz w:val="22"/>
          <w:szCs w:val="22"/>
        </w:rPr>
        <w:t>BZzp.261.11</w:t>
      </w:r>
      <w:r w:rsidR="00E600FF" w:rsidRPr="00E600FF">
        <w:rPr>
          <w:rFonts w:ascii="Arial" w:hAnsi="Arial" w:cs="Arial"/>
          <w:b/>
          <w:bCs/>
          <w:sz w:val="22"/>
          <w:szCs w:val="22"/>
        </w:rPr>
        <w:t>9</w:t>
      </w:r>
      <w:r w:rsidR="00915CEE" w:rsidRPr="00E600FF">
        <w:rPr>
          <w:rFonts w:ascii="Arial" w:hAnsi="Arial" w:cs="Arial"/>
          <w:b/>
          <w:bCs/>
          <w:sz w:val="22"/>
          <w:szCs w:val="22"/>
        </w:rPr>
        <w:t xml:space="preserve">.2023 </w:t>
      </w:r>
      <w:r w:rsidR="00F001B1" w:rsidRPr="00E600FF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Pr="00E600FF">
        <w:rPr>
          <w:rFonts w:ascii="Arial" w:hAnsi="Arial" w:cs="Arial"/>
          <w:b/>
          <w:bCs/>
          <w:sz w:val="22"/>
          <w:szCs w:val="22"/>
          <w:lang w:eastAsia="pl-PL"/>
        </w:rPr>
        <w:t xml:space="preserve"> imieniu</w:t>
      </w:r>
      <w:r w:rsidR="00594346" w:rsidRPr="00444D6E">
        <w:rPr>
          <w:rFonts w:ascii="Arial" w:hAnsi="Arial" w:cs="Arial"/>
          <w:b/>
          <w:bCs/>
          <w:sz w:val="22"/>
          <w:szCs w:val="22"/>
          <w:lang w:eastAsia="pl-PL"/>
        </w:rPr>
        <w:t xml:space="preserve"> Wykonawcy</w:t>
      </w:r>
      <w:r w:rsidR="00F001B1" w:rsidRPr="00444D6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46DD3755" w14:textId="2D0BC2C8" w:rsidR="00C86914" w:rsidRPr="00444D6E" w:rsidRDefault="00C86914" w:rsidP="00397484">
      <w:pPr>
        <w:suppressAutoHyphens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444D6E">
        <w:rPr>
          <w:rFonts w:ascii="Arial" w:hAnsi="Arial" w:cs="Arial"/>
          <w:b/>
          <w:bCs/>
          <w:sz w:val="22"/>
          <w:szCs w:val="22"/>
          <w:lang w:eastAsia="pl-PL"/>
        </w:rPr>
        <w:t>_______________________________________________________________</w:t>
      </w:r>
    </w:p>
    <w:p w14:paraId="2FA08103" w14:textId="42078E2F" w:rsidR="00C86914" w:rsidRPr="00444D6E" w:rsidRDefault="00397484" w:rsidP="00397484">
      <w:pPr>
        <w:suppressAutoHyphens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444D6E">
        <w:rPr>
          <w:rFonts w:ascii="Arial" w:hAnsi="Arial" w:cs="Arial"/>
          <w:bCs/>
          <w:sz w:val="22"/>
          <w:szCs w:val="22"/>
          <w:lang w:eastAsia="pl-PL"/>
        </w:rPr>
        <w:t xml:space="preserve">(wpisać nazwę firmę </w:t>
      </w:r>
      <w:r w:rsidR="00C86914" w:rsidRPr="00444D6E">
        <w:rPr>
          <w:rFonts w:ascii="Arial" w:hAnsi="Arial" w:cs="Arial"/>
          <w:bCs/>
          <w:sz w:val="22"/>
          <w:szCs w:val="22"/>
          <w:lang w:eastAsia="pl-PL"/>
        </w:rPr>
        <w:t>Wykonawcy)</w:t>
      </w:r>
    </w:p>
    <w:p w14:paraId="431FB953" w14:textId="77777777" w:rsidR="000B61EC" w:rsidRPr="00444D6E" w:rsidRDefault="000B61EC" w:rsidP="004221DD">
      <w:pPr>
        <w:pStyle w:val="Akapitzlist"/>
        <w:numPr>
          <w:ilvl w:val="0"/>
          <w:numId w:val="4"/>
        </w:numPr>
        <w:spacing w:before="360" w:line="360" w:lineRule="auto"/>
        <w:jc w:val="both"/>
        <w:rPr>
          <w:rFonts w:ascii="Arial" w:hAnsi="Arial" w:cs="Arial"/>
          <w:b/>
          <w:bCs/>
        </w:rPr>
      </w:pPr>
      <w:r w:rsidRPr="00444D6E">
        <w:rPr>
          <w:rFonts w:ascii="Arial" w:hAnsi="Arial" w:cs="Arial"/>
        </w:rPr>
        <w:t xml:space="preserve">Oświadczam, że nie podlegam wykluczeniu z postępowania na podstawie </w:t>
      </w:r>
      <w:r w:rsidRPr="00444D6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44D6E">
        <w:rPr>
          <w:rStyle w:val="Odwoanieprzypisudolnego"/>
          <w:rFonts w:ascii="Arial" w:hAnsi="Arial" w:cs="Arial"/>
        </w:rPr>
        <w:footnoteReference w:id="1"/>
      </w:r>
    </w:p>
    <w:p w14:paraId="33156D76" w14:textId="77777777" w:rsidR="000B61EC" w:rsidRPr="00444D6E" w:rsidRDefault="000B61EC" w:rsidP="004221DD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4D6E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444D6E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444D6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444D6E">
        <w:rPr>
          <w:rFonts w:ascii="Arial" w:hAnsi="Arial" w:cs="Arial"/>
          <w:i/>
          <w:iCs/>
          <w:color w:val="222222"/>
          <w:sz w:val="22"/>
          <w:szCs w:val="22"/>
        </w:rPr>
        <w:t xml:space="preserve"> o </w:t>
      </w:r>
      <w:r w:rsidRPr="00444D6E"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 xml:space="preserve">szczególnych rozwiązaniach w zakresie przeciwdziałania wspieraniu agresji na Ukrainę oraz służących ochronie bezpieczeństwa narodowego </w:t>
      </w:r>
      <w:r w:rsidRPr="00444D6E">
        <w:rPr>
          <w:rFonts w:ascii="Arial" w:hAnsi="Arial" w:cs="Arial"/>
          <w:color w:val="222222"/>
          <w:sz w:val="22"/>
          <w:szCs w:val="22"/>
        </w:rPr>
        <w:t>(Dz. U. poz. 835)</w:t>
      </w:r>
      <w:r w:rsidRPr="00444D6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44D6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0E7B9D82" w14:textId="77777777" w:rsidR="00C86914" w:rsidRPr="00444D6E" w:rsidRDefault="00C86914" w:rsidP="00397484">
      <w:p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4D909C2" w14:textId="77777777" w:rsidR="00C86914" w:rsidRPr="00444D6E" w:rsidRDefault="00C86914" w:rsidP="00397484">
      <w:pPr>
        <w:spacing w:after="120" w:line="360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444D6E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0D4701DB" w14:textId="52852198" w:rsidR="00C86914" w:rsidRPr="00444D6E" w:rsidRDefault="00C86914" w:rsidP="00397484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444D6E">
        <w:rPr>
          <w:rFonts w:ascii="Arial" w:hAnsi="Arial" w:cs="Arial"/>
          <w:i/>
          <w:sz w:val="22"/>
          <w:szCs w:val="22"/>
          <w:lang w:eastAsia="pl-PL"/>
        </w:rPr>
        <w:t xml:space="preserve">                                                              </w:t>
      </w:r>
      <w:r w:rsidR="00397484" w:rsidRPr="00444D6E">
        <w:rPr>
          <w:rFonts w:ascii="Arial" w:hAnsi="Arial" w:cs="Arial"/>
          <w:i/>
          <w:sz w:val="22"/>
          <w:szCs w:val="22"/>
          <w:lang w:eastAsia="pl-PL"/>
        </w:rPr>
        <w:t xml:space="preserve">                        (podpis)</w:t>
      </w:r>
    </w:p>
    <w:sectPr w:rsidR="00C86914" w:rsidRPr="0044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8F741" w16cex:dateUtc="2023-07-12T07:56:00Z"/>
  <w16cex:commentExtensible w16cex:durableId="2858F7C3" w16cex:dateUtc="2023-07-12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DE54A7" w16cid:durableId="2858F741"/>
  <w16cid:commentId w16cid:paraId="372D0E33" w16cid:durableId="2858F7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C703F" w14:textId="77777777" w:rsidR="00AC7504" w:rsidRDefault="00AC7504" w:rsidP="00594346">
      <w:r>
        <w:separator/>
      </w:r>
    </w:p>
  </w:endnote>
  <w:endnote w:type="continuationSeparator" w:id="0">
    <w:p w14:paraId="39963B93" w14:textId="77777777" w:rsidR="00AC7504" w:rsidRDefault="00AC7504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98CE3" w14:textId="77777777" w:rsidR="00AC7504" w:rsidRDefault="00AC7504" w:rsidP="00594346">
      <w:r>
        <w:separator/>
      </w:r>
    </w:p>
  </w:footnote>
  <w:footnote w:type="continuationSeparator" w:id="0">
    <w:p w14:paraId="4FE8480A" w14:textId="77777777" w:rsidR="00AC7504" w:rsidRDefault="00AC7504" w:rsidP="00594346">
      <w:r>
        <w:continuationSeparator/>
      </w:r>
    </w:p>
  </w:footnote>
  <w:footnote w:id="1">
    <w:p w14:paraId="58150635" w14:textId="77777777" w:rsidR="000B61EC" w:rsidRPr="00B929A1" w:rsidRDefault="000B61EC" w:rsidP="000B61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9BFDE4" w14:textId="77777777" w:rsidR="000B61EC" w:rsidRDefault="000B61EC" w:rsidP="000B61E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67D71D" w14:textId="77777777" w:rsidR="000B61EC" w:rsidRDefault="000B61EC" w:rsidP="000B61E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AB451B9" w14:textId="77777777" w:rsidR="000B61EC" w:rsidRPr="00B929A1" w:rsidRDefault="000B61EC" w:rsidP="000B61E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2AFE60D" w14:textId="77777777" w:rsidR="000B61EC" w:rsidRPr="004E3F67" w:rsidRDefault="000B61EC" w:rsidP="000B61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192AE9" w14:textId="77777777" w:rsidR="000B61EC" w:rsidRPr="00A82964" w:rsidRDefault="000B61EC" w:rsidP="000B61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D8FEA3C" w14:textId="77777777" w:rsidR="000B61EC" w:rsidRPr="00A82964" w:rsidRDefault="000B61EC" w:rsidP="000B61E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19E57A" w14:textId="77777777" w:rsidR="000B61EC" w:rsidRPr="00A82964" w:rsidRDefault="000B61EC" w:rsidP="000B61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854AEA" w14:textId="77777777" w:rsidR="000B61EC" w:rsidRPr="00896587" w:rsidRDefault="000B61EC" w:rsidP="000B61E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A027E"/>
    <w:multiLevelType w:val="hybridMultilevel"/>
    <w:tmpl w:val="A390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4"/>
    <w:rsid w:val="00024D04"/>
    <w:rsid w:val="000B61EC"/>
    <w:rsid w:val="001906A6"/>
    <w:rsid w:val="00207CDE"/>
    <w:rsid w:val="00292523"/>
    <w:rsid w:val="00397484"/>
    <w:rsid w:val="00421CF4"/>
    <w:rsid w:val="004221DD"/>
    <w:rsid w:val="00444D6E"/>
    <w:rsid w:val="004D7400"/>
    <w:rsid w:val="004F4311"/>
    <w:rsid w:val="004F6DEA"/>
    <w:rsid w:val="00507D11"/>
    <w:rsid w:val="005524F6"/>
    <w:rsid w:val="00594346"/>
    <w:rsid w:val="0061446F"/>
    <w:rsid w:val="006148F7"/>
    <w:rsid w:val="006F4C12"/>
    <w:rsid w:val="00763F9F"/>
    <w:rsid w:val="0084434B"/>
    <w:rsid w:val="00915CEE"/>
    <w:rsid w:val="00916E92"/>
    <w:rsid w:val="009A6E04"/>
    <w:rsid w:val="00A438AA"/>
    <w:rsid w:val="00A64DE7"/>
    <w:rsid w:val="00AC7504"/>
    <w:rsid w:val="00B94A64"/>
    <w:rsid w:val="00C64BD0"/>
    <w:rsid w:val="00C81B4A"/>
    <w:rsid w:val="00C86914"/>
    <w:rsid w:val="00D9503E"/>
    <w:rsid w:val="00E600FF"/>
    <w:rsid w:val="00E91347"/>
    <w:rsid w:val="00EA441A"/>
    <w:rsid w:val="00EB0E60"/>
    <w:rsid w:val="00F001B1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4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7484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1E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1E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61E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6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F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F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F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F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34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3</cp:revision>
  <cp:lastPrinted>2023-02-27T11:38:00Z</cp:lastPrinted>
  <dcterms:created xsi:type="dcterms:W3CDTF">2023-10-02T09:46:00Z</dcterms:created>
  <dcterms:modified xsi:type="dcterms:W3CDTF">2023-10-02T10:51:00Z</dcterms:modified>
</cp:coreProperties>
</file>